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27913F" w14:textId="77777777" w:rsidR="00126E21" w:rsidRPr="0084038D" w:rsidRDefault="00A067AD" w:rsidP="00853E2F">
      <w:pPr>
        <w:tabs>
          <w:tab w:val="center" w:pos="4536"/>
          <w:tab w:val="right" w:pos="7938"/>
          <w:tab w:val="right" w:pos="9639"/>
        </w:tabs>
        <w:spacing w:afterLines="50" w:after="120"/>
        <w:ind w:right="2"/>
        <w:rPr>
          <w:rFonts w:ascii="Arial" w:eastAsiaTheme="minorEastAsia" w:hAnsi="Arial" w:cs="Arial"/>
          <w:b/>
          <w:bCs/>
          <w:sz w:val="28"/>
          <w:lang w:eastAsia="zh-CN"/>
        </w:rPr>
      </w:pPr>
      <w:r>
        <w:rPr>
          <w:rFonts w:ascii="Arial" w:hAnsi="Arial" w:cs="Arial"/>
          <w:b/>
          <w:bCs/>
          <w:sz w:val="28"/>
        </w:rPr>
        <w:t>3GPP TSG RAN WG1 #1</w:t>
      </w:r>
      <w:r w:rsidR="009D5A38">
        <w:rPr>
          <w:rFonts w:ascii="Arial" w:eastAsiaTheme="minorEastAsia" w:hAnsi="Arial" w:cs="Arial" w:hint="eastAsia"/>
          <w:b/>
          <w:bCs/>
          <w:sz w:val="28"/>
          <w:lang w:eastAsia="zh-CN"/>
        </w:rPr>
        <w:t>16</w:t>
      </w:r>
      <w:r>
        <w:rPr>
          <w:rFonts w:ascii="Arial" w:hAnsi="Arial" w:cs="Arial"/>
          <w:b/>
          <w:bCs/>
          <w:sz w:val="28"/>
        </w:rPr>
        <w:tab/>
      </w:r>
      <w:r w:rsidR="00CA7C26">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sidR="00CA7C26">
        <w:rPr>
          <w:rFonts w:ascii="Arial" w:eastAsiaTheme="minorEastAsia" w:hAnsi="Arial" w:cs="Arial" w:hint="eastAsia"/>
          <w:b/>
          <w:bCs/>
          <w:sz w:val="28"/>
          <w:lang w:eastAsia="zh-CN"/>
        </w:rPr>
        <w:t xml:space="preserve">  </w:t>
      </w:r>
      <w:r>
        <w:rPr>
          <w:rFonts w:ascii="Arial" w:eastAsiaTheme="minorEastAsia" w:hAnsi="Arial" w:cs="Arial" w:hint="eastAsia"/>
          <w:b/>
          <w:bCs/>
          <w:sz w:val="28"/>
          <w:lang w:eastAsia="zh-CN"/>
        </w:rPr>
        <w:t xml:space="preserve">          </w:t>
      </w:r>
      <w:r w:rsidR="00B72CEE">
        <w:rPr>
          <w:rFonts w:ascii="Arial" w:eastAsiaTheme="minorEastAsia" w:hAnsi="Arial" w:cs="Arial" w:hint="eastAsia"/>
          <w:b/>
          <w:bCs/>
          <w:sz w:val="28"/>
          <w:lang w:eastAsia="zh-CN"/>
        </w:rPr>
        <w:t xml:space="preserve"> </w:t>
      </w:r>
      <w:r>
        <w:rPr>
          <w:rFonts w:ascii="Arial" w:hAnsi="Arial" w:cs="Arial"/>
          <w:b/>
          <w:bCs/>
          <w:sz w:val="28"/>
        </w:rPr>
        <w:t>R1-2</w:t>
      </w:r>
      <w:r w:rsidR="0084038D">
        <w:rPr>
          <w:rFonts w:ascii="Arial" w:eastAsiaTheme="minorEastAsia" w:hAnsi="Arial" w:cs="Arial" w:hint="eastAsia"/>
          <w:b/>
          <w:bCs/>
          <w:sz w:val="28"/>
          <w:lang w:eastAsia="zh-CN"/>
        </w:rPr>
        <w:t>4</w:t>
      </w:r>
      <w:r w:rsidR="00695FEC">
        <w:rPr>
          <w:rFonts w:ascii="Arial" w:eastAsiaTheme="minorEastAsia" w:hAnsi="Arial" w:cs="Arial" w:hint="eastAsia"/>
          <w:b/>
          <w:bCs/>
          <w:sz w:val="28"/>
          <w:lang w:eastAsia="zh-CN"/>
        </w:rPr>
        <w:t>00441</w:t>
      </w:r>
    </w:p>
    <w:p w14:paraId="5DFBFB8C" w14:textId="77777777" w:rsidR="00126E21" w:rsidRDefault="009D5A38" w:rsidP="00853E2F">
      <w:pPr>
        <w:spacing w:afterLines="50" w:after="120"/>
        <w:ind w:left="1990" w:hanging="1990"/>
        <w:jc w:val="both"/>
        <w:rPr>
          <w:rFonts w:ascii="Arial" w:hAnsi="Arial" w:cs="Arial"/>
          <w:b/>
          <w:sz w:val="24"/>
        </w:rPr>
      </w:pPr>
      <w:r w:rsidRPr="009D5A38">
        <w:rPr>
          <w:rFonts w:ascii="Arial" w:eastAsia="MS Mincho" w:hAnsi="Arial" w:cs="Arial"/>
          <w:b/>
          <w:bCs/>
          <w:sz w:val="28"/>
          <w:lang w:eastAsia="ja-JP"/>
        </w:rPr>
        <w:t>Athens, Greece, February 26</w:t>
      </w:r>
      <w:r w:rsidRPr="001D7A40">
        <w:rPr>
          <w:rFonts w:ascii="Arial" w:eastAsia="MS Mincho" w:hAnsi="Arial" w:cs="Arial"/>
          <w:b/>
          <w:bCs/>
          <w:sz w:val="28"/>
          <w:vertAlign w:val="superscript"/>
          <w:lang w:eastAsia="ja-JP"/>
        </w:rPr>
        <w:t>th</w:t>
      </w:r>
      <w:r w:rsidRPr="009D5A38">
        <w:rPr>
          <w:rFonts w:ascii="Arial" w:eastAsia="MS Mincho" w:hAnsi="Arial" w:cs="Arial"/>
          <w:b/>
          <w:bCs/>
          <w:sz w:val="28"/>
          <w:lang w:eastAsia="ja-JP"/>
        </w:rPr>
        <w:t xml:space="preserve"> – March 1</w:t>
      </w:r>
      <w:r w:rsidRPr="001D7A40">
        <w:rPr>
          <w:rFonts w:ascii="Arial" w:eastAsia="MS Mincho" w:hAnsi="Arial" w:cs="Arial"/>
          <w:b/>
          <w:bCs/>
          <w:sz w:val="28"/>
          <w:vertAlign w:val="superscript"/>
          <w:lang w:eastAsia="ja-JP"/>
        </w:rPr>
        <w:t>st</w:t>
      </w:r>
      <w:r w:rsidRPr="009D5A38">
        <w:rPr>
          <w:rFonts w:ascii="Arial" w:eastAsia="MS Mincho" w:hAnsi="Arial" w:cs="Arial"/>
          <w:b/>
          <w:bCs/>
          <w:sz w:val="28"/>
          <w:lang w:eastAsia="ja-JP"/>
        </w:rPr>
        <w:t>, 2024</w:t>
      </w:r>
    </w:p>
    <w:p w14:paraId="26EE05A6" w14:textId="77777777" w:rsidR="00126E21" w:rsidRDefault="00126E21" w:rsidP="00853E2F">
      <w:pPr>
        <w:spacing w:afterLines="50" w:after="120"/>
        <w:ind w:left="1988" w:hanging="1988"/>
        <w:jc w:val="both"/>
        <w:rPr>
          <w:rFonts w:ascii="Arial" w:hAnsi="Arial" w:cs="Arial"/>
          <w:b/>
          <w:sz w:val="22"/>
        </w:rPr>
      </w:pPr>
    </w:p>
    <w:p w14:paraId="145B7857" w14:textId="77777777" w:rsidR="00126E21" w:rsidRDefault="00A067AD" w:rsidP="00853E2F">
      <w:pPr>
        <w:spacing w:afterLines="50" w:after="120"/>
        <w:ind w:left="1988" w:hanging="1988"/>
        <w:jc w:val="both"/>
        <w:rPr>
          <w:rFonts w:ascii="Arial" w:hAnsi="Arial" w:cs="Arial"/>
          <w:b/>
          <w:sz w:val="24"/>
        </w:rPr>
      </w:pPr>
      <w:r>
        <w:rPr>
          <w:rFonts w:ascii="Arial" w:hAnsi="Arial" w:cs="Arial"/>
          <w:b/>
          <w:sz w:val="24"/>
        </w:rPr>
        <w:t>Source:</w:t>
      </w:r>
      <w:r>
        <w:rPr>
          <w:rFonts w:ascii="Arial" w:hAnsi="Arial" w:cs="Arial"/>
          <w:b/>
          <w:sz w:val="24"/>
        </w:rPr>
        <w:tab/>
        <w:t>CATT</w:t>
      </w:r>
    </w:p>
    <w:p w14:paraId="14245C94" w14:textId="77777777" w:rsidR="00126E21" w:rsidRDefault="00A067AD" w:rsidP="00853E2F">
      <w:pPr>
        <w:spacing w:afterLines="50" w:after="120"/>
        <w:ind w:left="1988" w:hanging="1988"/>
        <w:jc w:val="both"/>
        <w:rPr>
          <w:rFonts w:ascii="Arial" w:hAnsi="Arial" w:cs="Arial"/>
          <w:b/>
          <w:sz w:val="24"/>
        </w:rPr>
      </w:pPr>
      <w:r>
        <w:rPr>
          <w:rFonts w:ascii="Arial" w:hAnsi="Arial" w:cs="Arial"/>
          <w:b/>
          <w:sz w:val="24"/>
        </w:rPr>
        <w:t>Title:</w:t>
      </w:r>
      <w:r>
        <w:rPr>
          <w:rFonts w:ascii="Arial" w:hAnsi="Arial" w:cs="Arial"/>
          <w:b/>
          <w:sz w:val="24"/>
        </w:rPr>
        <w:tab/>
      </w:r>
      <w:r w:rsidR="005B7917" w:rsidRPr="005B7917">
        <w:rPr>
          <w:rFonts w:ascii="Arial" w:hAnsi="Arial" w:cs="Arial"/>
          <w:b/>
          <w:sz w:val="24"/>
        </w:rPr>
        <w:t>Discussion on on-demand SSB SCell operation</w:t>
      </w:r>
    </w:p>
    <w:p w14:paraId="52004B5E" w14:textId="77777777" w:rsidR="00126E21" w:rsidRDefault="00A067AD" w:rsidP="00853E2F">
      <w:pPr>
        <w:spacing w:afterLines="50" w:after="120"/>
        <w:ind w:left="1988" w:hanging="1988"/>
        <w:jc w:val="both"/>
        <w:rPr>
          <w:rFonts w:ascii="Arial" w:eastAsiaTheme="minorEastAsia" w:hAnsi="Arial" w:cs="Arial"/>
          <w:b/>
          <w:sz w:val="24"/>
          <w:lang w:eastAsia="zh-CN"/>
        </w:rPr>
      </w:pPr>
      <w:r>
        <w:rPr>
          <w:rFonts w:ascii="Arial" w:hAnsi="Arial" w:cs="Arial"/>
          <w:b/>
          <w:sz w:val="24"/>
        </w:rPr>
        <w:t>Agenda item:</w:t>
      </w:r>
      <w:r>
        <w:rPr>
          <w:rFonts w:ascii="Arial" w:hAnsi="Arial" w:cs="Arial"/>
          <w:b/>
          <w:sz w:val="24"/>
        </w:rPr>
        <w:tab/>
      </w:r>
      <w:r w:rsidR="00A2082F" w:rsidRPr="00A2082F">
        <w:rPr>
          <w:rFonts w:ascii="Arial" w:hAnsi="Arial" w:cs="Arial"/>
          <w:b/>
          <w:sz w:val="24"/>
        </w:rPr>
        <w:t>9.5.1</w:t>
      </w:r>
    </w:p>
    <w:p w14:paraId="7058386D" w14:textId="77777777" w:rsidR="00126E21" w:rsidRDefault="00A067AD" w:rsidP="00853E2F">
      <w:pPr>
        <w:spacing w:afterLines="50" w:after="120"/>
        <w:ind w:left="1988" w:hanging="1988"/>
        <w:jc w:val="both"/>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0379A14A" w14:textId="77777777" w:rsidR="00126E21" w:rsidRPr="00F30796" w:rsidRDefault="00A067AD" w:rsidP="00853E2F">
      <w:pPr>
        <w:pStyle w:val="3GPPH1"/>
        <w:tabs>
          <w:tab w:val="clear" w:pos="425"/>
          <w:tab w:val="left" w:pos="426"/>
        </w:tabs>
        <w:spacing w:afterLines="50"/>
        <w:ind w:left="432"/>
        <w:jc w:val="both"/>
        <w:rPr>
          <w:rFonts w:eastAsiaTheme="minorEastAsia"/>
          <w:b/>
          <w:sz w:val="28"/>
          <w:szCs w:val="28"/>
          <w:lang w:eastAsia="zh-CN"/>
        </w:rPr>
      </w:pPr>
      <w:r w:rsidRPr="00F30796">
        <w:rPr>
          <w:b/>
          <w:sz w:val="28"/>
          <w:szCs w:val="28"/>
        </w:rPr>
        <w:t>Introduction</w:t>
      </w:r>
    </w:p>
    <w:p w14:paraId="6C2D58BD" w14:textId="77777777" w:rsidR="00126E21" w:rsidRDefault="007B4D15" w:rsidP="00853E2F">
      <w:pPr>
        <w:spacing w:afterLines="50" w:after="120"/>
        <w:jc w:val="both"/>
        <w:rPr>
          <w:rFonts w:eastAsiaTheme="minorEastAsia"/>
          <w:lang w:eastAsia="zh-CN"/>
        </w:rPr>
      </w:pPr>
      <w:r>
        <w:rPr>
          <w:rFonts w:eastAsiaTheme="minorEastAsia" w:hint="eastAsia"/>
          <w:lang w:val="en-GB" w:eastAsia="zh-CN"/>
        </w:rPr>
        <w:t>At</w:t>
      </w:r>
      <w:r w:rsidR="00A067AD">
        <w:rPr>
          <w:rFonts w:hint="eastAsia"/>
        </w:rPr>
        <w:t xml:space="preserve"> </w:t>
      </w:r>
      <w:r w:rsidR="00A067AD">
        <w:t>RAN</w:t>
      </w:r>
      <w:r w:rsidR="00CD0305">
        <w:rPr>
          <w:rFonts w:eastAsiaTheme="minorEastAsia" w:hint="eastAsia"/>
          <w:lang w:eastAsia="zh-CN"/>
        </w:rPr>
        <w:t>#102</w:t>
      </w:r>
      <w:r w:rsidR="00A067AD">
        <w:rPr>
          <w:rFonts w:eastAsiaTheme="minorEastAsia" w:hint="eastAsia"/>
          <w:lang w:eastAsia="zh-CN"/>
        </w:rPr>
        <w:t xml:space="preserve"> meeting</w:t>
      </w:r>
      <w:r w:rsidR="00A067AD">
        <w:t>,</w:t>
      </w:r>
      <w:r w:rsidR="00A067AD">
        <w:rPr>
          <w:rFonts w:hint="eastAsia"/>
        </w:rPr>
        <w:t xml:space="preserve"> </w:t>
      </w:r>
      <w:r w:rsidR="00A067AD">
        <w:rPr>
          <w:rFonts w:eastAsiaTheme="minorEastAsia" w:hint="eastAsia"/>
          <w:lang w:eastAsia="zh-CN"/>
        </w:rPr>
        <w:t xml:space="preserve">a new </w:t>
      </w:r>
      <w:r w:rsidR="00565078">
        <w:rPr>
          <w:rFonts w:eastAsiaTheme="minorEastAsia" w:hint="eastAsia"/>
          <w:lang w:eastAsia="zh-CN"/>
        </w:rPr>
        <w:t>work</w:t>
      </w:r>
      <w:r w:rsidR="00A067AD">
        <w:rPr>
          <w:rFonts w:eastAsiaTheme="minorEastAsia" w:hint="eastAsia"/>
          <w:lang w:eastAsia="zh-CN"/>
        </w:rPr>
        <w:t xml:space="preserve"> item </w:t>
      </w:r>
      <w:r w:rsidR="00E218A1">
        <w:rPr>
          <w:rFonts w:eastAsiaTheme="minorEastAsia" w:hint="eastAsia"/>
          <w:lang w:eastAsia="zh-CN"/>
        </w:rPr>
        <w:t>e</w:t>
      </w:r>
      <w:r w:rsidR="00E218A1" w:rsidRPr="00E218A1">
        <w:rPr>
          <w:rFonts w:eastAsiaTheme="minorEastAsia"/>
          <w:lang w:eastAsia="zh-CN"/>
        </w:rPr>
        <w:t>nhancements of network energy savings for NR</w:t>
      </w:r>
      <w:r w:rsidR="00A067AD">
        <w:rPr>
          <w:rFonts w:eastAsiaTheme="minorEastAsia" w:hint="eastAsia"/>
          <w:lang w:eastAsia="zh-CN"/>
        </w:rPr>
        <w:t xml:space="preserve"> was approved in </w:t>
      </w:r>
      <w:r w:rsidR="009A31E6" w:rsidRPr="009A31E6">
        <w:rPr>
          <w:rFonts w:eastAsiaTheme="minorEastAsia"/>
          <w:lang w:eastAsia="zh-CN"/>
        </w:rPr>
        <w:t>RP-234065</w:t>
      </w:r>
      <w:r w:rsidR="00FC724D">
        <w:rPr>
          <w:rFonts w:eastAsiaTheme="minorEastAsia" w:hint="eastAsia"/>
          <w:lang w:eastAsia="zh-CN"/>
        </w:rPr>
        <w:t xml:space="preserve"> </w:t>
      </w:r>
      <w:r w:rsidR="00FC724D">
        <w:rPr>
          <w:rFonts w:eastAsiaTheme="minorEastAsia"/>
          <w:lang w:eastAsia="zh-CN"/>
        </w:rPr>
        <w:fldChar w:fldCharType="begin"/>
      </w:r>
      <w:r w:rsidR="00FC724D">
        <w:rPr>
          <w:rFonts w:eastAsiaTheme="minorEastAsia"/>
          <w:lang w:eastAsia="zh-CN"/>
        </w:rPr>
        <w:instrText xml:space="preserve"> </w:instrText>
      </w:r>
      <w:r w:rsidR="00FC724D">
        <w:rPr>
          <w:rFonts w:eastAsiaTheme="minorEastAsia" w:hint="eastAsia"/>
          <w:lang w:eastAsia="zh-CN"/>
        </w:rPr>
        <w:instrText>REF _Ref101452618 \r \h</w:instrText>
      </w:r>
      <w:r w:rsidR="00FC724D">
        <w:rPr>
          <w:rFonts w:eastAsiaTheme="minorEastAsia"/>
          <w:lang w:eastAsia="zh-CN"/>
        </w:rPr>
        <w:instrText xml:space="preserve"> </w:instrText>
      </w:r>
      <w:r w:rsidR="00FC724D">
        <w:rPr>
          <w:rFonts w:eastAsiaTheme="minorEastAsia"/>
          <w:lang w:eastAsia="zh-CN"/>
        </w:rPr>
      </w:r>
      <w:r w:rsidR="00FC724D">
        <w:rPr>
          <w:rFonts w:eastAsiaTheme="minorEastAsia"/>
          <w:lang w:eastAsia="zh-CN"/>
        </w:rPr>
        <w:fldChar w:fldCharType="separate"/>
      </w:r>
      <w:r w:rsidR="002D64F5">
        <w:rPr>
          <w:rFonts w:eastAsiaTheme="minorEastAsia"/>
          <w:lang w:eastAsia="zh-CN"/>
        </w:rPr>
        <w:t>[1]</w:t>
      </w:r>
      <w:r w:rsidR="00FC724D">
        <w:rPr>
          <w:rFonts w:eastAsiaTheme="minorEastAsia"/>
          <w:lang w:eastAsia="zh-CN"/>
        </w:rPr>
        <w:fldChar w:fldCharType="end"/>
      </w:r>
      <w:r w:rsidR="00A067AD">
        <w:rPr>
          <w:rFonts w:eastAsiaTheme="minorEastAsia" w:hint="eastAsia"/>
          <w:lang w:eastAsia="zh-CN"/>
        </w:rPr>
        <w:t xml:space="preserve">. The following table lists the </w:t>
      </w:r>
      <w:r w:rsidR="00A067AD">
        <w:t>objectives</w:t>
      </w:r>
      <w:r w:rsidR="00C62C0A">
        <w:rPr>
          <w:rFonts w:eastAsiaTheme="minorEastAsia" w:hint="eastAsia"/>
          <w:lang w:eastAsia="zh-CN"/>
        </w:rPr>
        <w:t xml:space="preserve"> of the work item e</w:t>
      </w:r>
      <w:r w:rsidR="00C62C0A" w:rsidRPr="00E218A1">
        <w:rPr>
          <w:rFonts w:eastAsiaTheme="minorEastAsia"/>
          <w:lang w:eastAsia="zh-CN"/>
        </w:rPr>
        <w:t>nhancements of network energy savings for NR</w:t>
      </w:r>
      <w:r w:rsidR="00A067AD">
        <w:rPr>
          <w:rFonts w:eastAsiaTheme="minorEastAsia" w:hint="eastAsia"/>
          <w:lang w:eastAsia="zh-CN"/>
        </w:rPr>
        <w:t>.</w:t>
      </w:r>
    </w:p>
    <w:tbl>
      <w:tblPr>
        <w:tblStyle w:val="af7"/>
        <w:tblW w:w="0" w:type="auto"/>
        <w:tblInd w:w="250" w:type="dxa"/>
        <w:tblLook w:val="04A0" w:firstRow="1" w:lastRow="0" w:firstColumn="1" w:lastColumn="0" w:noHBand="0" w:noVBand="1"/>
      </w:tblPr>
      <w:tblGrid>
        <w:gridCol w:w="9036"/>
      </w:tblGrid>
      <w:tr w:rsidR="00126E21" w14:paraId="5FB7E0DD" w14:textId="77777777">
        <w:tc>
          <w:tcPr>
            <w:tcW w:w="9639" w:type="dxa"/>
          </w:tcPr>
          <w:p w14:paraId="22B24818" w14:textId="77777777" w:rsidR="000D7D4C" w:rsidRDefault="000D7D4C" w:rsidP="00853E2F">
            <w:pPr>
              <w:numPr>
                <w:ilvl w:val="0"/>
                <w:numId w:val="34"/>
              </w:numPr>
              <w:overflowPunct w:val="0"/>
              <w:autoSpaceDE w:val="0"/>
              <w:autoSpaceDN w:val="0"/>
              <w:adjustRightInd w:val="0"/>
              <w:spacing w:after="5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2C8476E5" w14:textId="77777777" w:rsidR="000D7D4C" w:rsidRPr="005A51E8" w:rsidRDefault="000D7D4C" w:rsidP="00853E2F">
            <w:pPr>
              <w:numPr>
                <w:ilvl w:val="1"/>
                <w:numId w:val="34"/>
              </w:numPr>
              <w:overflowPunct w:val="0"/>
              <w:autoSpaceDE w:val="0"/>
              <w:autoSpaceDN w:val="0"/>
              <w:adjustRightInd w:val="0"/>
              <w:spacing w:beforeLines="50" w:before="120" w:afterLines="50" w:after="120"/>
              <w:ind w:left="1049" w:hanging="329"/>
              <w:jc w:val="both"/>
              <w:textAlignment w:val="baseline"/>
              <w:rPr>
                <w:bCs/>
                <w:lang w:eastAsia="zh-CN"/>
              </w:rPr>
            </w:pPr>
            <w:r w:rsidRPr="005A51E8">
              <w:rPr>
                <w:bCs/>
                <w:lang w:eastAsia="zh-CN"/>
              </w:rPr>
              <w:t xml:space="preserve">Specify triggering method(s) (select from UE uplink wake-up-signal using an existing signal/channel, cell on/off indication via backhaul, </w:t>
            </w:r>
            <w:r w:rsidR="00CB4F86">
              <w:rPr>
                <w:bCs/>
                <w:lang w:eastAsia="zh-CN"/>
              </w:rPr>
              <w:t>SCell</w:t>
            </w:r>
            <w:r w:rsidRPr="005A51E8">
              <w:rPr>
                <w:bCs/>
                <w:lang w:eastAsia="zh-CN"/>
              </w:rPr>
              <w:t xml:space="preserve"> activation/deactivation signaling)</w:t>
            </w:r>
          </w:p>
          <w:p w14:paraId="70D1EF2D" w14:textId="77777777" w:rsidR="000D7D4C" w:rsidRPr="00C80B1D" w:rsidRDefault="000D7D4C" w:rsidP="00853E2F">
            <w:pPr>
              <w:numPr>
                <w:ilvl w:val="1"/>
                <w:numId w:val="34"/>
              </w:numPr>
              <w:overflowPunct w:val="0"/>
              <w:autoSpaceDE w:val="0"/>
              <w:autoSpaceDN w:val="0"/>
              <w:adjustRightInd w:val="0"/>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40D19632" w14:textId="77777777" w:rsidR="000D7D4C" w:rsidRDefault="000D7D4C" w:rsidP="00853E2F">
            <w:pPr>
              <w:spacing w:after="50"/>
              <w:ind w:left="420"/>
              <w:rPr>
                <w:bCs/>
                <w:lang w:eastAsia="zh-CN"/>
              </w:rPr>
            </w:pPr>
          </w:p>
          <w:p w14:paraId="437BD7F4" w14:textId="77777777" w:rsidR="000D7D4C" w:rsidRDefault="000D7D4C" w:rsidP="00853E2F">
            <w:pPr>
              <w:numPr>
                <w:ilvl w:val="0"/>
                <w:numId w:val="34"/>
              </w:numPr>
              <w:overflowPunct w:val="0"/>
              <w:autoSpaceDE w:val="0"/>
              <w:autoSpaceDN w:val="0"/>
              <w:adjustRightInd w:val="0"/>
              <w:spacing w:after="50"/>
              <w:textAlignment w:val="baseline"/>
              <w:rPr>
                <w:bCs/>
                <w:lang w:eastAsia="zh-CN"/>
              </w:rPr>
            </w:pPr>
            <w:r>
              <w:rPr>
                <w:bCs/>
                <w:lang w:eastAsia="zh-CN"/>
              </w:rPr>
              <w:t>Study procedures</w:t>
            </w:r>
            <w:r w:rsidRPr="0091215F">
              <w:t xml:space="preserve"> </w:t>
            </w:r>
            <w:r>
              <w:t xml:space="preserve">and signaling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011872AD" w14:textId="77777777" w:rsidR="000D7D4C" w:rsidRPr="00414ABD" w:rsidRDefault="000D7D4C" w:rsidP="00853E2F">
            <w:pPr>
              <w:numPr>
                <w:ilvl w:val="1"/>
                <w:numId w:val="34"/>
              </w:numPr>
              <w:overflowPunct w:val="0"/>
              <w:autoSpaceDE w:val="0"/>
              <w:autoSpaceDN w:val="0"/>
              <w:adjustRightInd w:val="0"/>
              <w:spacing w:beforeLines="50" w:before="120" w:afterLines="50" w:after="120"/>
              <w:ind w:left="1049" w:hanging="329"/>
              <w:jc w:val="both"/>
              <w:textAlignment w:val="baseline"/>
              <w:rPr>
                <w:bCs/>
                <w:lang w:eastAsia="zh-CN"/>
              </w:rPr>
            </w:pPr>
            <w:r w:rsidRPr="00414ABD">
              <w:rPr>
                <w:bCs/>
                <w:lang w:eastAsia="zh-CN"/>
              </w:rPr>
              <w:t>Triggering method by uplink wake-up-signal using an existing signal/channel.</w:t>
            </w:r>
          </w:p>
          <w:p w14:paraId="21F411D2" w14:textId="77777777" w:rsidR="000D7D4C" w:rsidRPr="00414ABD" w:rsidRDefault="000D7D4C" w:rsidP="00853E2F">
            <w:pPr>
              <w:numPr>
                <w:ilvl w:val="1"/>
                <w:numId w:val="34"/>
              </w:numPr>
              <w:overflowPunct w:val="0"/>
              <w:autoSpaceDE w:val="0"/>
              <w:autoSpaceDN w:val="0"/>
              <w:adjustRightInd w:val="0"/>
              <w:spacing w:beforeLines="50" w:before="120" w:afterLines="50" w:after="120"/>
              <w:ind w:left="1049" w:hanging="329"/>
              <w:jc w:val="both"/>
              <w:textAlignment w:val="baseline"/>
              <w:rPr>
                <w:bCs/>
                <w:lang w:eastAsia="zh-CN"/>
              </w:rPr>
            </w:pPr>
            <w:r w:rsidRPr="00414ABD">
              <w:t xml:space="preserve">Wake-up-signal configuration provisioning to UE </w:t>
            </w:r>
          </w:p>
          <w:p w14:paraId="2B5C56E5" w14:textId="77777777" w:rsidR="000D7D4C" w:rsidRPr="00414ABD" w:rsidRDefault="000D7D4C" w:rsidP="00853E2F">
            <w:pPr>
              <w:numPr>
                <w:ilvl w:val="2"/>
                <w:numId w:val="34"/>
              </w:numPr>
              <w:overflowPunct w:val="0"/>
              <w:autoSpaceDE w:val="0"/>
              <w:autoSpaceDN w:val="0"/>
              <w:adjustRightInd w:val="0"/>
              <w:spacing w:beforeLines="50" w:before="120" w:afterLines="50" w:after="120"/>
              <w:jc w:val="both"/>
              <w:textAlignment w:val="baseline"/>
              <w:rPr>
                <w:bCs/>
                <w:lang w:eastAsia="zh-CN"/>
              </w:rPr>
            </w:pPr>
            <w:r w:rsidRPr="00414ABD">
              <w:t>Note: No modification of SSB will be discussed under this objective</w:t>
            </w:r>
          </w:p>
          <w:p w14:paraId="107E579D" w14:textId="77777777" w:rsidR="000D7D4C" w:rsidRDefault="000D7D4C" w:rsidP="00853E2F">
            <w:pPr>
              <w:numPr>
                <w:ilvl w:val="1"/>
                <w:numId w:val="34"/>
              </w:numPr>
              <w:overflowPunct w:val="0"/>
              <w:autoSpaceDE w:val="0"/>
              <w:autoSpaceDN w:val="0"/>
              <w:adjustRightInd w:val="0"/>
              <w:spacing w:beforeLines="50" w:before="120" w:afterLines="50" w:after="120"/>
              <w:ind w:left="1049" w:hanging="329"/>
              <w:jc w:val="both"/>
              <w:textAlignment w:val="baseline"/>
              <w:rPr>
                <w:bCs/>
                <w:lang w:eastAsia="zh-CN"/>
              </w:rPr>
            </w:pPr>
            <w:r>
              <w:t>Information</w:t>
            </w:r>
            <w:r w:rsidRPr="00414ABD">
              <w:rPr>
                <w:bCs/>
                <w:lang w:eastAsia="zh-CN"/>
              </w:rPr>
              <w:t xml:space="preserve"> exchange between </w:t>
            </w:r>
            <w:proofErr w:type="spellStart"/>
            <w:r w:rsidRPr="00414ABD">
              <w:rPr>
                <w:bCs/>
                <w:lang w:eastAsia="zh-CN"/>
              </w:rPr>
              <w:t>gNBs</w:t>
            </w:r>
            <w:proofErr w:type="spellEnd"/>
            <w:r w:rsidRPr="00414ABD">
              <w:rPr>
                <w:bCs/>
                <w:lang w:eastAsia="zh-CN"/>
              </w:rPr>
              <w:t xml:space="preserve"> at least for the configuration of wake-up signal, if necessary.</w:t>
            </w:r>
          </w:p>
          <w:p w14:paraId="59F3D7A5" w14:textId="77777777" w:rsidR="000D7D4C" w:rsidRPr="00414ABD" w:rsidRDefault="000D7D4C" w:rsidP="00853E2F">
            <w:pPr>
              <w:numPr>
                <w:ilvl w:val="1"/>
                <w:numId w:val="34"/>
              </w:numPr>
              <w:overflowPunct w:val="0"/>
              <w:autoSpaceDE w:val="0"/>
              <w:autoSpaceDN w:val="0"/>
              <w:adjustRightInd w:val="0"/>
              <w:spacing w:beforeLines="50" w:before="120" w:afterLines="50" w:after="120"/>
              <w:ind w:left="1049" w:hanging="329"/>
              <w:jc w:val="both"/>
              <w:textAlignment w:val="baseline"/>
              <w:rPr>
                <w:bCs/>
                <w:lang w:eastAsia="zh-CN"/>
              </w:rPr>
            </w:pPr>
            <w:r>
              <w:t>Checkpoint for normative work in RAN#105</w:t>
            </w:r>
          </w:p>
          <w:p w14:paraId="7AA4C093" w14:textId="77777777" w:rsidR="000D7D4C" w:rsidRDefault="000D7D4C" w:rsidP="00853E2F">
            <w:pPr>
              <w:spacing w:after="50"/>
              <w:ind w:left="420"/>
              <w:rPr>
                <w:lang w:eastAsia="zh-CN"/>
              </w:rPr>
            </w:pPr>
          </w:p>
          <w:p w14:paraId="1D7CB1A7" w14:textId="77777777" w:rsidR="000D7D4C" w:rsidRPr="007563E2" w:rsidRDefault="000D7D4C" w:rsidP="00853E2F">
            <w:pPr>
              <w:numPr>
                <w:ilvl w:val="0"/>
                <w:numId w:val="34"/>
              </w:numPr>
              <w:overflowPunct w:val="0"/>
              <w:autoSpaceDE w:val="0"/>
              <w:autoSpaceDN w:val="0"/>
              <w:adjustRightInd w:val="0"/>
              <w:spacing w:after="5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53B81D06" w14:textId="77777777" w:rsidR="000D7D4C" w:rsidRPr="007563E2" w:rsidRDefault="000D7D4C" w:rsidP="00853E2F">
            <w:pPr>
              <w:numPr>
                <w:ilvl w:val="1"/>
                <w:numId w:val="34"/>
              </w:numPr>
              <w:overflowPunct w:val="0"/>
              <w:autoSpaceDE w:val="0"/>
              <w:autoSpaceDN w:val="0"/>
              <w:adjustRightInd w:val="0"/>
              <w:spacing w:beforeLines="50" w:before="120" w:afterLines="50" w:after="120"/>
              <w:ind w:left="1049" w:hanging="329"/>
              <w:jc w:val="both"/>
              <w:textAlignment w:val="baseline"/>
              <w:rPr>
                <w:bCs/>
                <w:lang w:eastAsia="zh-CN"/>
              </w:rPr>
            </w:pPr>
            <w:r w:rsidRPr="007563E2">
              <w:rPr>
                <w:bCs/>
                <w:lang w:eastAsia="zh-CN"/>
              </w:rPr>
              <w:t xml:space="preserve">Adaptation of SSB in time domain, e.g. adapting periodicity </w:t>
            </w:r>
          </w:p>
          <w:p w14:paraId="593E4259" w14:textId="77777777" w:rsidR="000D7D4C" w:rsidRPr="007563E2" w:rsidRDefault="000D7D4C" w:rsidP="00853E2F">
            <w:pPr>
              <w:numPr>
                <w:ilvl w:val="1"/>
                <w:numId w:val="34"/>
              </w:numPr>
              <w:overflowPunct w:val="0"/>
              <w:autoSpaceDE w:val="0"/>
              <w:autoSpaceDN w:val="0"/>
              <w:adjustRightInd w:val="0"/>
              <w:spacing w:beforeLines="50" w:before="120" w:afterLines="50" w:after="120"/>
              <w:ind w:left="1049" w:hanging="329"/>
              <w:jc w:val="both"/>
              <w:textAlignment w:val="baseline"/>
              <w:rPr>
                <w:lang w:eastAsia="zh-CN"/>
              </w:rPr>
            </w:pPr>
            <w:r w:rsidRPr="007563E2">
              <w:t>Adaptation of PRACH in time domain</w:t>
            </w:r>
          </w:p>
          <w:p w14:paraId="44844200" w14:textId="77777777" w:rsidR="000D7D4C" w:rsidRDefault="000D7D4C" w:rsidP="00853E2F">
            <w:pPr>
              <w:numPr>
                <w:ilvl w:val="1"/>
                <w:numId w:val="34"/>
              </w:numPr>
              <w:overflowPunct w:val="0"/>
              <w:autoSpaceDE w:val="0"/>
              <w:autoSpaceDN w:val="0"/>
              <w:adjustRightInd w:val="0"/>
              <w:spacing w:beforeLines="50" w:before="120" w:afterLines="50" w:after="120"/>
              <w:ind w:left="1049" w:hanging="329"/>
              <w:jc w:val="both"/>
              <w:textAlignment w:val="baseline"/>
              <w:rPr>
                <w:lang w:eastAsia="zh-CN"/>
              </w:rPr>
            </w:pPr>
            <w:r w:rsidRPr="003E5509">
              <w:t>Study adaptation of PRACH in spatial domain, e.g. non-uniform PRACH resources per SSB, and specify if found beneficial</w:t>
            </w:r>
          </w:p>
          <w:p w14:paraId="20E4C288" w14:textId="77777777" w:rsidR="000D7D4C" w:rsidRPr="003E5509" w:rsidRDefault="000D7D4C" w:rsidP="00853E2F">
            <w:pPr>
              <w:numPr>
                <w:ilvl w:val="2"/>
                <w:numId w:val="34"/>
              </w:numPr>
              <w:overflowPunct w:val="0"/>
              <w:autoSpaceDE w:val="0"/>
              <w:autoSpaceDN w:val="0"/>
              <w:adjustRightInd w:val="0"/>
              <w:spacing w:beforeLines="50" w:before="120" w:afterLines="50" w:after="120"/>
              <w:jc w:val="both"/>
              <w:textAlignment w:val="baseline"/>
              <w:rPr>
                <w:lang w:eastAsia="zh-CN"/>
              </w:rPr>
            </w:pPr>
            <w:r>
              <w:t>This study is to be done in 2Q’2024 only</w:t>
            </w:r>
          </w:p>
          <w:p w14:paraId="0307AEA8" w14:textId="77777777" w:rsidR="000D7D4C" w:rsidRPr="007563E2" w:rsidRDefault="000D7D4C" w:rsidP="00853E2F">
            <w:pPr>
              <w:numPr>
                <w:ilvl w:val="1"/>
                <w:numId w:val="34"/>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58C40EF0" w14:textId="77777777" w:rsidR="000D7D4C" w:rsidRDefault="000D7D4C" w:rsidP="00853E2F">
            <w:pPr>
              <w:numPr>
                <w:ilvl w:val="2"/>
                <w:numId w:val="34"/>
              </w:numPr>
              <w:overflowPunct w:val="0"/>
              <w:autoSpaceDE w:val="0"/>
              <w:autoSpaceDN w:val="0"/>
              <w:adjustRightInd w:val="0"/>
              <w:spacing w:beforeLines="50" w:before="120" w:afterLines="50" w:after="120"/>
              <w:jc w:val="both"/>
              <w:textAlignment w:val="baseline"/>
              <w:rPr>
                <w:lang w:eastAsia="zh-CN"/>
              </w:rPr>
            </w:pPr>
            <w:r w:rsidRPr="007563E2">
              <w:rPr>
                <w:lang w:eastAsia="zh-CN"/>
              </w:rPr>
              <w:t>Note: there shall be no paging latency increase</w:t>
            </w:r>
          </w:p>
          <w:p w14:paraId="747DF7F6" w14:textId="77777777" w:rsidR="000D7D4C" w:rsidRDefault="000D7D4C" w:rsidP="00853E2F">
            <w:pPr>
              <w:numPr>
                <w:ilvl w:val="1"/>
                <w:numId w:val="34"/>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p w14:paraId="1F9E82FE" w14:textId="77777777" w:rsidR="000D7D4C" w:rsidRPr="002F1FE5" w:rsidRDefault="000D7D4C" w:rsidP="00853E2F">
            <w:pPr>
              <w:spacing w:beforeLines="50" w:before="120" w:afterLines="50" w:after="120"/>
              <w:ind w:left="420"/>
              <w:jc w:val="both"/>
              <w:rPr>
                <w:lang w:eastAsia="zh-CN"/>
              </w:rPr>
            </w:pPr>
          </w:p>
          <w:p w14:paraId="1F141009" w14:textId="77777777" w:rsidR="00126E21" w:rsidRDefault="000D7D4C" w:rsidP="00853E2F">
            <w:pPr>
              <w:numPr>
                <w:ilvl w:val="0"/>
                <w:numId w:val="34"/>
              </w:numPr>
              <w:overflowPunct w:val="0"/>
              <w:autoSpaceDE w:val="0"/>
              <w:autoSpaceDN w:val="0"/>
              <w:adjustRightInd w:val="0"/>
              <w:spacing w:beforeLines="50" w:before="120" w:afterLines="50" w:after="120"/>
              <w:jc w:val="both"/>
              <w:textAlignment w:val="baseline"/>
              <w:rPr>
                <w:rFonts w:eastAsia="Batang"/>
                <w:lang w:val="en-GB"/>
              </w:rPr>
            </w:pPr>
            <w:r w:rsidRPr="001E3787">
              <w:rPr>
                <w:bCs/>
              </w:rPr>
              <w:t>Specify the corresponding core requirements, for the above features [RAN4].</w:t>
            </w:r>
          </w:p>
        </w:tc>
      </w:tr>
    </w:tbl>
    <w:p w14:paraId="2C3A75F2" w14:textId="77777777" w:rsidR="00126E21" w:rsidRDefault="00126E21" w:rsidP="00853E2F">
      <w:pPr>
        <w:pStyle w:val="3GPPText"/>
        <w:spacing w:afterLines="50"/>
        <w:rPr>
          <w:rFonts w:ascii="Times New Roman" w:hAnsi="Times New Roman" w:cs="Times New Roman"/>
          <w:sz w:val="20"/>
          <w:szCs w:val="20"/>
          <w:lang w:eastAsia="zh-CN"/>
        </w:rPr>
      </w:pPr>
    </w:p>
    <w:p w14:paraId="5D5EB534" w14:textId="1C32FC2E" w:rsidR="008D7063" w:rsidRDefault="00A067AD" w:rsidP="00853E2F">
      <w:pPr>
        <w:pStyle w:val="3GPPText"/>
        <w:spacing w:afterLines="50"/>
        <w:rPr>
          <w:rFonts w:ascii="Times New Roman" w:hAnsi="Times New Roman" w:cs="Times New Roman"/>
          <w:sz w:val="20"/>
          <w:szCs w:val="20"/>
          <w:lang w:eastAsia="zh-CN"/>
        </w:rPr>
      </w:pPr>
      <w:r w:rsidRPr="00B74E54">
        <w:rPr>
          <w:rFonts w:ascii="Times New Roman" w:hAnsi="Times New Roman" w:cs="Times New Roman"/>
          <w:sz w:val="20"/>
          <w:szCs w:val="20"/>
          <w:lang w:eastAsia="zh-CN"/>
        </w:rPr>
        <w:lastRenderedPageBreak/>
        <w:t>This contribution discusses</w:t>
      </w:r>
      <w:r w:rsidR="000C524E">
        <w:rPr>
          <w:rFonts w:ascii="Times New Roman" w:hAnsi="Times New Roman" w:cs="Times New Roman" w:hint="eastAsia"/>
          <w:sz w:val="20"/>
          <w:szCs w:val="20"/>
          <w:lang w:eastAsia="zh-CN"/>
        </w:rPr>
        <w:t xml:space="preserve"> </w:t>
      </w:r>
      <w:r w:rsidR="000C524E" w:rsidRPr="000C524E">
        <w:rPr>
          <w:rFonts w:ascii="Times New Roman" w:hAnsi="Times New Roman" w:cs="Times New Roman"/>
          <w:sz w:val="20"/>
          <w:szCs w:val="20"/>
          <w:lang w:eastAsia="zh-CN"/>
        </w:rPr>
        <w:t>on-demand SSB SCell operation</w:t>
      </w:r>
      <w:r w:rsidRPr="00B74E54">
        <w:rPr>
          <w:rFonts w:ascii="Times New Roman" w:hAnsi="Times New Roman" w:cs="Times New Roman" w:hint="eastAsia"/>
          <w:sz w:val="20"/>
          <w:szCs w:val="20"/>
          <w:lang w:eastAsia="zh-CN"/>
        </w:rPr>
        <w:t>.</w:t>
      </w:r>
      <w:r w:rsidRPr="00B74E54">
        <w:rPr>
          <w:rFonts w:ascii="Times New Roman" w:hAnsi="Times New Roman" w:cs="Times New Roman"/>
          <w:sz w:val="20"/>
          <w:szCs w:val="20"/>
          <w:lang w:eastAsia="zh-CN"/>
        </w:rPr>
        <w:t xml:space="preserve"> Section </w:t>
      </w:r>
      <w:r w:rsidRPr="00B74E54">
        <w:rPr>
          <w:rFonts w:ascii="Times New Roman" w:hAnsi="Times New Roman" w:cs="Times New Roman" w:hint="eastAsia"/>
          <w:sz w:val="20"/>
          <w:szCs w:val="20"/>
          <w:lang w:eastAsia="zh-CN"/>
        </w:rPr>
        <w:t>2</w:t>
      </w:r>
      <w:r w:rsidRPr="00B74E54">
        <w:rPr>
          <w:rFonts w:ascii="Times New Roman" w:hAnsi="Times New Roman" w:cs="Times New Roman"/>
          <w:sz w:val="20"/>
          <w:szCs w:val="20"/>
          <w:lang w:eastAsia="zh-CN"/>
        </w:rPr>
        <w:t xml:space="preserve"> discusses</w:t>
      </w:r>
      <w:r w:rsidR="006C13E0">
        <w:rPr>
          <w:rFonts w:ascii="Times New Roman" w:hAnsi="Times New Roman" w:cs="Times New Roman" w:hint="eastAsia"/>
          <w:sz w:val="20"/>
          <w:szCs w:val="20"/>
          <w:lang w:eastAsia="zh-CN"/>
        </w:rPr>
        <w:t xml:space="preserve"> scenarios </w:t>
      </w:r>
      <w:r w:rsidR="000B668F" w:rsidRPr="000B668F">
        <w:rPr>
          <w:rFonts w:ascii="Times New Roman" w:hAnsi="Times New Roman" w:cs="Times New Roman"/>
          <w:sz w:val="20"/>
          <w:szCs w:val="20"/>
          <w:lang w:eastAsia="zh-CN"/>
        </w:rPr>
        <w:t>of on-demand SSB SCell operation</w:t>
      </w:r>
      <w:r w:rsidRPr="00B74E54">
        <w:rPr>
          <w:rFonts w:ascii="Times New Roman" w:hAnsi="Times New Roman" w:cs="Times New Roman"/>
          <w:sz w:val="20"/>
          <w:szCs w:val="20"/>
          <w:lang w:eastAsia="zh-CN"/>
        </w:rPr>
        <w:t xml:space="preserve">. Section </w:t>
      </w:r>
      <w:r w:rsidRPr="00B74E54">
        <w:rPr>
          <w:rFonts w:ascii="Times New Roman" w:hAnsi="Times New Roman" w:cs="Times New Roman" w:hint="eastAsia"/>
          <w:sz w:val="20"/>
          <w:szCs w:val="20"/>
          <w:lang w:eastAsia="zh-CN"/>
        </w:rPr>
        <w:t>3</w:t>
      </w:r>
      <w:r w:rsidRPr="00B74E54">
        <w:rPr>
          <w:rFonts w:ascii="Times New Roman" w:hAnsi="Times New Roman" w:cs="Times New Roman"/>
          <w:sz w:val="20"/>
          <w:szCs w:val="20"/>
          <w:lang w:eastAsia="zh-CN"/>
        </w:rPr>
        <w:t xml:space="preserve"> discusses</w:t>
      </w:r>
      <w:r w:rsidR="006C13E0">
        <w:rPr>
          <w:rFonts w:ascii="Times New Roman" w:hAnsi="Times New Roman" w:cs="Times New Roman" w:hint="eastAsia"/>
          <w:sz w:val="20"/>
          <w:szCs w:val="20"/>
          <w:lang w:eastAsia="zh-CN"/>
        </w:rPr>
        <w:t xml:space="preserve"> </w:t>
      </w:r>
      <w:r w:rsidR="009531BE" w:rsidRPr="009531BE">
        <w:rPr>
          <w:rFonts w:ascii="Times New Roman" w:hAnsi="Times New Roman" w:cs="Times New Roman"/>
          <w:sz w:val="20"/>
          <w:szCs w:val="20"/>
          <w:lang w:eastAsia="zh-CN"/>
        </w:rPr>
        <w:t>UE uplink wake-up</w:t>
      </w:r>
      <w:r w:rsidR="0028653A">
        <w:rPr>
          <w:rFonts w:ascii="Times New Roman" w:hAnsi="Times New Roman" w:cs="Times New Roman"/>
          <w:sz w:val="20"/>
          <w:szCs w:val="20"/>
          <w:lang w:eastAsia="zh-CN"/>
        </w:rPr>
        <w:t xml:space="preserve"> </w:t>
      </w:r>
      <w:r w:rsidR="009531BE" w:rsidRPr="009531BE">
        <w:rPr>
          <w:rFonts w:ascii="Times New Roman" w:hAnsi="Times New Roman" w:cs="Times New Roman"/>
          <w:sz w:val="20"/>
          <w:szCs w:val="20"/>
          <w:lang w:eastAsia="zh-CN"/>
        </w:rPr>
        <w:t>signal</w:t>
      </w:r>
      <w:r w:rsidR="009D176E">
        <w:rPr>
          <w:rFonts w:ascii="Times New Roman" w:hAnsi="Times New Roman" w:cs="Times New Roman" w:hint="eastAsia"/>
          <w:sz w:val="20"/>
          <w:szCs w:val="20"/>
          <w:lang w:eastAsia="zh-CN"/>
        </w:rPr>
        <w:t xml:space="preserve"> </w:t>
      </w:r>
      <w:r w:rsidR="00516480">
        <w:rPr>
          <w:rFonts w:ascii="Times New Roman" w:hAnsi="Times New Roman" w:cs="Times New Roman" w:hint="eastAsia"/>
          <w:sz w:val="20"/>
          <w:szCs w:val="20"/>
          <w:lang w:eastAsia="zh-CN"/>
        </w:rPr>
        <w:t>(UL WUS)</w:t>
      </w:r>
      <w:r w:rsidR="009531BE" w:rsidRPr="009531BE">
        <w:rPr>
          <w:rFonts w:ascii="Times New Roman" w:hAnsi="Times New Roman" w:cs="Times New Roman"/>
          <w:sz w:val="20"/>
          <w:szCs w:val="20"/>
          <w:lang w:eastAsia="zh-CN"/>
        </w:rPr>
        <w:t xml:space="preserve"> using an existing signal/channel</w:t>
      </w:r>
      <w:r w:rsidRPr="00B74E54">
        <w:rPr>
          <w:rFonts w:ascii="Times New Roman" w:hAnsi="Times New Roman" w:cs="Times New Roman"/>
          <w:sz w:val="20"/>
          <w:szCs w:val="20"/>
          <w:lang w:eastAsia="zh-CN"/>
        </w:rPr>
        <w:t xml:space="preserve">. Section </w:t>
      </w:r>
      <w:r w:rsidRPr="00B74E54">
        <w:rPr>
          <w:rFonts w:ascii="Times New Roman" w:hAnsi="Times New Roman" w:cs="Times New Roman" w:hint="eastAsia"/>
          <w:sz w:val="20"/>
          <w:szCs w:val="20"/>
          <w:lang w:eastAsia="zh-CN"/>
        </w:rPr>
        <w:t>4</w:t>
      </w:r>
      <w:r w:rsidRPr="00B74E54">
        <w:rPr>
          <w:rFonts w:ascii="Times New Roman" w:hAnsi="Times New Roman" w:cs="Times New Roman"/>
          <w:sz w:val="20"/>
          <w:szCs w:val="20"/>
          <w:lang w:eastAsia="zh-CN"/>
        </w:rPr>
        <w:t xml:space="preserve"> discusses</w:t>
      </w:r>
      <w:r w:rsidRPr="00B74E54">
        <w:rPr>
          <w:rFonts w:ascii="Times New Roman" w:hAnsi="Times New Roman" w:cs="Times New Roman" w:hint="eastAsia"/>
          <w:sz w:val="20"/>
          <w:szCs w:val="20"/>
          <w:lang w:eastAsia="zh-CN"/>
        </w:rPr>
        <w:t xml:space="preserve"> </w:t>
      </w:r>
      <w:r w:rsidR="004428F5">
        <w:rPr>
          <w:rFonts w:ascii="Times New Roman" w:hAnsi="Times New Roman" w:cs="Times New Roman" w:hint="eastAsia"/>
          <w:sz w:val="20"/>
          <w:szCs w:val="20"/>
          <w:lang w:eastAsia="zh-CN"/>
        </w:rPr>
        <w:t>o</w:t>
      </w:r>
      <w:r w:rsidR="004428F5" w:rsidRPr="004428F5">
        <w:rPr>
          <w:rFonts w:ascii="Times New Roman" w:hAnsi="Times New Roman" w:cs="Times New Roman"/>
          <w:sz w:val="20"/>
          <w:szCs w:val="20"/>
          <w:lang w:eastAsia="zh-CN"/>
        </w:rPr>
        <w:t>n-demand SSB SCell operation by NW</w:t>
      </w:r>
      <w:r w:rsidRPr="00B74E54">
        <w:rPr>
          <w:rFonts w:ascii="Times New Roman" w:hAnsi="Times New Roman" w:cs="Times New Roman"/>
          <w:sz w:val="20"/>
          <w:szCs w:val="20"/>
          <w:lang w:eastAsia="zh-CN"/>
        </w:rPr>
        <w:t xml:space="preserve">. Section </w:t>
      </w:r>
      <w:r w:rsidRPr="00B74E54">
        <w:rPr>
          <w:rFonts w:ascii="Times New Roman" w:hAnsi="Times New Roman" w:cs="Times New Roman" w:hint="eastAsia"/>
          <w:sz w:val="20"/>
          <w:szCs w:val="20"/>
          <w:lang w:eastAsia="zh-CN"/>
        </w:rPr>
        <w:t>5</w:t>
      </w:r>
      <w:r w:rsidRPr="00B74E54">
        <w:rPr>
          <w:rFonts w:ascii="Times New Roman" w:hAnsi="Times New Roman" w:cs="Times New Roman"/>
          <w:sz w:val="20"/>
          <w:szCs w:val="20"/>
          <w:lang w:eastAsia="zh-CN"/>
        </w:rPr>
        <w:t xml:space="preserve"> discusses</w:t>
      </w:r>
      <w:r w:rsidRPr="00B74E54">
        <w:rPr>
          <w:rFonts w:ascii="Times New Roman" w:hAnsi="Times New Roman" w:cs="Times New Roman" w:hint="eastAsia"/>
          <w:sz w:val="20"/>
          <w:szCs w:val="20"/>
          <w:lang w:eastAsia="zh-CN"/>
        </w:rPr>
        <w:t xml:space="preserve"> </w:t>
      </w:r>
      <w:r w:rsidR="004428F5">
        <w:rPr>
          <w:rFonts w:ascii="Times New Roman" w:hAnsi="Times New Roman" w:cs="Times New Roman" w:hint="eastAsia"/>
          <w:sz w:val="20"/>
          <w:szCs w:val="20"/>
          <w:lang w:eastAsia="zh-CN"/>
        </w:rPr>
        <w:t>c</w:t>
      </w:r>
      <w:r w:rsidR="004428F5" w:rsidRPr="004428F5">
        <w:rPr>
          <w:rFonts w:ascii="Times New Roman" w:hAnsi="Times New Roman" w:cs="Times New Roman"/>
          <w:sz w:val="20"/>
          <w:szCs w:val="20"/>
          <w:lang w:eastAsia="zh-CN"/>
        </w:rPr>
        <w:t>omparison between the triggering method by UL WUS and the triggering method by NW</w:t>
      </w:r>
      <w:r w:rsidRPr="00B74E54">
        <w:rPr>
          <w:rFonts w:ascii="Times New Roman" w:hAnsi="Times New Roman" w:cs="Times New Roman"/>
          <w:sz w:val="20"/>
          <w:szCs w:val="20"/>
          <w:lang w:eastAsia="zh-CN"/>
        </w:rPr>
        <w:t xml:space="preserve">. Section </w:t>
      </w:r>
      <w:r w:rsidRPr="00B74E54">
        <w:rPr>
          <w:rFonts w:ascii="Times New Roman" w:hAnsi="Times New Roman" w:cs="Times New Roman" w:hint="eastAsia"/>
          <w:sz w:val="20"/>
          <w:szCs w:val="20"/>
          <w:lang w:eastAsia="zh-CN"/>
        </w:rPr>
        <w:t>6</w:t>
      </w:r>
      <w:r w:rsidRPr="00B74E54">
        <w:rPr>
          <w:rFonts w:ascii="Times New Roman" w:hAnsi="Times New Roman" w:cs="Times New Roman"/>
          <w:sz w:val="20"/>
          <w:szCs w:val="20"/>
          <w:lang w:eastAsia="zh-CN"/>
        </w:rPr>
        <w:t xml:space="preserve"> summarizes the proposals with conclusions.</w:t>
      </w:r>
    </w:p>
    <w:p w14:paraId="0B2EA4EE" w14:textId="298CBE96" w:rsidR="005E0C95" w:rsidRPr="005E0C95" w:rsidRDefault="00256375" w:rsidP="00853E2F">
      <w:pPr>
        <w:pStyle w:val="3GPPH1"/>
        <w:spacing w:afterLines="50"/>
        <w:ind w:left="432"/>
        <w:jc w:val="both"/>
        <w:rPr>
          <w:b/>
          <w:sz w:val="28"/>
          <w:szCs w:val="28"/>
          <w:lang w:eastAsia="zh-CN"/>
        </w:rPr>
      </w:pPr>
      <w:r>
        <w:rPr>
          <w:rFonts w:hint="eastAsia"/>
          <w:b/>
          <w:sz w:val="28"/>
          <w:szCs w:val="28"/>
          <w:lang w:eastAsia="zh-CN"/>
        </w:rPr>
        <w:t>S</w:t>
      </w:r>
      <w:r w:rsidR="001A7FAD">
        <w:rPr>
          <w:b/>
          <w:sz w:val="28"/>
          <w:szCs w:val="28"/>
          <w:lang w:eastAsia="zh-CN"/>
        </w:rPr>
        <w:t>cenarios</w:t>
      </w:r>
      <w:r w:rsidR="001A7FAD">
        <w:rPr>
          <w:rFonts w:hint="eastAsia"/>
          <w:b/>
          <w:sz w:val="28"/>
          <w:szCs w:val="28"/>
          <w:lang w:eastAsia="zh-CN"/>
        </w:rPr>
        <w:t xml:space="preserve"> of </w:t>
      </w:r>
      <w:r w:rsidR="001A7FAD" w:rsidRPr="001A7FAD">
        <w:rPr>
          <w:b/>
          <w:sz w:val="28"/>
          <w:szCs w:val="28"/>
          <w:lang w:eastAsia="zh-CN"/>
        </w:rPr>
        <w:t>on-demand SSB S</w:t>
      </w:r>
      <w:r w:rsidR="0028653A" w:rsidRPr="001A7FAD">
        <w:rPr>
          <w:b/>
          <w:sz w:val="28"/>
          <w:szCs w:val="28"/>
          <w:lang w:eastAsia="zh-CN"/>
        </w:rPr>
        <w:t>c</w:t>
      </w:r>
      <w:r w:rsidR="001A7FAD" w:rsidRPr="001A7FAD">
        <w:rPr>
          <w:b/>
          <w:sz w:val="28"/>
          <w:szCs w:val="28"/>
          <w:lang w:eastAsia="zh-CN"/>
        </w:rPr>
        <w:t>ell operation</w:t>
      </w:r>
    </w:p>
    <w:p w14:paraId="3CD8CF23" w14:textId="7F31206B" w:rsidR="00F9212D" w:rsidRDefault="00E97B60" w:rsidP="00B760CE">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sidRPr="00E97B60">
        <w:rPr>
          <w:rFonts w:ascii="Times New Roman" w:hAnsi="Times New Roman" w:cs="Times New Roman"/>
          <w:sz w:val="20"/>
          <w:szCs w:val="20"/>
          <w:lang w:eastAsia="zh-CN"/>
        </w:rPr>
        <w:t>n Rel-18</w:t>
      </w:r>
      <w:r w:rsidR="00B6156D" w:rsidRPr="00B6156D">
        <w:t xml:space="preserve"> </w:t>
      </w:r>
      <w:r w:rsidR="00B6156D" w:rsidRPr="00B6156D">
        <w:rPr>
          <w:rFonts w:ascii="Times New Roman" w:hAnsi="Times New Roman" w:cs="Times New Roman"/>
          <w:sz w:val="20"/>
          <w:szCs w:val="20"/>
          <w:lang w:eastAsia="zh-CN"/>
        </w:rPr>
        <w:t>work item on network energy savings for NR</w:t>
      </w:r>
      <w:r>
        <w:rPr>
          <w:rFonts w:ascii="Times New Roman" w:hAnsi="Times New Roman" w:cs="Times New Roman" w:hint="eastAsia"/>
          <w:sz w:val="20"/>
          <w:szCs w:val="20"/>
          <w:lang w:eastAsia="zh-CN"/>
        </w:rPr>
        <w:t>,</w:t>
      </w:r>
      <w:r w:rsidRPr="00E97B60">
        <w:rPr>
          <w:rFonts w:ascii="Times New Roman" w:hAnsi="Times New Roman" w:cs="Times New Roman"/>
          <w:sz w:val="20"/>
          <w:szCs w:val="20"/>
          <w:lang w:eastAsia="zh-CN"/>
        </w:rPr>
        <w:t xml:space="preserve"> SSB-less S</w:t>
      </w:r>
      <w:r w:rsidR="0028653A" w:rsidRPr="00E97B60">
        <w:rPr>
          <w:rFonts w:ascii="Times New Roman" w:hAnsi="Times New Roman" w:cs="Times New Roman"/>
          <w:sz w:val="20"/>
          <w:szCs w:val="20"/>
          <w:lang w:eastAsia="zh-CN"/>
        </w:rPr>
        <w:t>c</w:t>
      </w:r>
      <w:r w:rsidRPr="00E97B60">
        <w:rPr>
          <w:rFonts w:ascii="Times New Roman" w:hAnsi="Times New Roman" w:cs="Times New Roman"/>
          <w:sz w:val="20"/>
          <w:szCs w:val="20"/>
          <w:lang w:eastAsia="zh-CN"/>
        </w:rPr>
        <w:t>ell operation for inter-band CA for FR1 and co-located cells</w:t>
      </w:r>
      <w:r w:rsidRPr="00E97B60">
        <w:rPr>
          <w:rFonts w:ascii="Times New Roman" w:hAnsi="Times New Roman" w:cs="Times New Roman" w:hint="eastAsia"/>
          <w:sz w:val="20"/>
          <w:szCs w:val="20"/>
          <w:lang w:eastAsia="zh-CN"/>
        </w:rPr>
        <w:t xml:space="preserve"> </w:t>
      </w:r>
      <w:r w:rsidR="00B6156D">
        <w:rPr>
          <w:rFonts w:ascii="Times New Roman" w:hAnsi="Times New Roman" w:cs="Times New Roman" w:hint="eastAsia"/>
          <w:sz w:val="20"/>
          <w:szCs w:val="20"/>
          <w:lang w:eastAsia="zh-CN"/>
        </w:rPr>
        <w:t>has been</w:t>
      </w:r>
      <w:r w:rsidRPr="00E97B60">
        <w:rPr>
          <w:rFonts w:ascii="Times New Roman" w:hAnsi="Times New Roman" w:cs="Times New Roman"/>
          <w:sz w:val="20"/>
          <w:szCs w:val="20"/>
          <w:lang w:eastAsia="zh-CN"/>
        </w:rPr>
        <w:t xml:space="preserve"> specified</w:t>
      </w:r>
      <w:r w:rsidR="00B6156D">
        <w:rPr>
          <w:rFonts w:ascii="Times New Roman" w:hAnsi="Times New Roman" w:cs="Times New Roman" w:hint="eastAsia"/>
          <w:sz w:val="20"/>
          <w:szCs w:val="20"/>
          <w:lang w:eastAsia="zh-CN"/>
        </w:rPr>
        <w:t xml:space="preserve"> to </w:t>
      </w:r>
      <w:r w:rsidR="00AB2EE3">
        <w:rPr>
          <w:rFonts w:ascii="Times New Roman" w:hAnsi="Times New Roman" w:cs="Times New Roman" w:hint="eastAsia"/>
          <w:sz w:val="20"/>
          <w:szCs w:val="20"/>
          <w:lang w:eastAsia="zh-CN"/>
        </w:rPr>
        <w:t xml:space="preserve">provide </w:t>
      </w:r>
      <w:r w:rsidR="00AB2EE3">
        <w:rPr>
          <w:rFonts w:ascii="Times New Roman" w:hAnsi="Times New Roman" w:cs="Times New Roman"/>
          <w:sz w:val="20"/>
          <w:szCs w:val="20"/>
          <w:lang w:eastAsia="zh-CN"/>
        </w:rPr>
        <w:t>significant</w:t>
      </w:r>
      <w:r w:rsidR="00AB2EE3">
        <w:rPr>
          <w:rFonts w:ascii="Times New Roman" w:hAnsi="Times New Roman" w:cs="Times New Roman" w:hint="eastAsia"/>
          <w:sz w:val="20"/>
          <w:szCs w:val="20"/>
          <w:lang w:eastAsia="zh-CN"/>
        </w:rPr>
        <w:t xml:space="preserve"> gains for network</w:t>
      </w:r>
      <w:r w:rsidR="00AB2EE3" w:rsidRPr="00AB2EE3">
        <w:rPr>
          <w:rFonts w:ascii="Times New Roman" w:hAnsi="Times New Roman" w:cs="Times New Roman" w:hint="eastAsia"/>
          <w:sz w:val="20"/>
          <w:szCs w:val="20"/>
          <w:lang w:eastAsia="zh-CN"/>
        </w:rPr>
        <w:t xml:space="preserve"> </w:t>
      </w:r>
      <w:r w:rsidR="00AB2EE3">
        <w:rPr>
          <w:rFonts w:ascii="Times New Roman" w:hAnsi="Times New Roman" w:cs="Times New Roman" w:hint="eastAsia"/>
          <w:sz w:val="20"/>
          <w:szCs w:val="20"/>
          <w:lang w:eastAsia="zh-CN"/>
        </w:rPr>
        <w:t>energy-saving.</w:t>
      </w:r>
      <w:r w:rsidR="00F9212D">
        <w:rPr>
          <w:rFonts w:ascii="Times New Roman" w:hAnsi="Times New Roman" w:cs="Times New Roman" w:hint="eastAsia"/>
          <w:sz w:val="20"/>
          <w:szCs w:val="20"/>
          <w:lang w:eastAsia="zh-CN"/>
        </w:rPr>
        <w:t xml:space="preserve"> </w:t>
      </w:r>
      <w:r w:rsidR="00F9212D">
        <w:rPr>
          <w:rFonts w:ascii="Times New Roman" w:hAnsi="Times New Roman" w:cs="Times New Roman"/>
          <w:sz w:val="20"/>
          <w:szCs w:val="20"/>
          <w:lang w:eastAsia="zh-CN"/>
        </w:rPr>
        <w:t>Th</w:t>
      </w:r>
      <w:r w:rsidR="00F9212D">
        <w:rPr>
          <w:rFonts w:ascii="Times New Roman" w:hAnsi="Times New Roman" w:cs="Times New Roman" w:hint="eastAsia"/>
          <w:sz w:val="20"/>
          <w:szCs w:val="20"/>
          <w:lang w:eastAsia="zh-CN"/>
        </w:rPr>
        <w:t>is</w:t>
      </w:r>
      <w:r w:rsidR="00F9212D">
        <w:rPr>
          <w:rFonts w:ascii="Times New Roman" w:hAnsi="Times New Roman" w:cs="Times New Roman"/>
          <w:sz w:val="20"/>
          <w:szCs w:val="20"/>
          <w:lang w:eastAsia="zh-CN"/>
        </w:rPr>
        <w:t xml:space="preserve"> </w:t>
      </w:r>
      <w:r w:rsidR="00F9212D">
        <w:rPr>
          <w:rFonts w:ascii="Times New Roman" w:hAnsi="Times New Roman" w:cs="Times New Roman" w:hint="eastAsia"/>
          <w:sz w:val="20"/>
          <w:szCs w:val="20"/>
          <w:lang w:eastAsia="zh-CN"/>
        </w:rPr>
        <w:t xml:space="preserve">NES </w:t>
      </w:r>
      <w:r w:rsidR="00F9212D">
        <w:rPr>
          <w:rFonts w:ascii="Times New Roman" w:hAnsi="Times New Roman" w:cs="Times New Roman"/>
          <w:sz w:val="20"/>
          <w:szCs w:val="20"/>
          <w:lang w:eastAsia="zh-CN"/>
        </w:rPr>
        <w:t>technique</w:t>
      </w:r>
      <w:r w:rsidR="00F9212D" w:rsidRPr="00F9212D">
        <w:rPr>
          <w:rFonts w:ascii="Times New Roman" w:hAnsi="Times New Roman" w:cs="Times New Roman"/>
          <w:sz w:val="20"/>
          <w:szCs w:val="20"/>
          <w:lang w:eastAsia="zh-CN"/>
        </w:rPr>
        <w:t xml:space="preserve"> specified in Rel-18</w:t>
      </w:r>
      <w:r w:rsidR="00F9212D">
        <w:rPr>
          <w:rFonts w:ascii="Times New Roman" w:hAnsi="Times New Roman" w:cs="Times New Roman" w:hint="eastAsia"/>
          <w:sz w:val="20"/>
          <w:szCs w:val="20"/>
          <w:lang w:eastAsia="zh-CN"/>
        </w:rPr>
        <w:t xml:space="preserve"> is limited to the scenario of inter-band CA for FR1 and co-located cells. </w:t>
      </w:r>
    </w:p>
    <w:p w14:paraId="648F34A0" w14:textId="3643CC6F" w:rsidR="00E97B60" w:rsidRDefault="0070635D" w:rsidP="00B760CE">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O</w:t>
      </w:r>
      <w:r w:rsidRPr="00F9212D">
        <w:rPr>
          <w:rFonts w:ascii="Times New Roman" w:hAnsi="Times New Roman" w:cs="Times New Roman"/>
          <w:sz w:val="20"/>
          <w:szCs w:val="20"/>
          <w:lang w:eastAsia="zh-CN"/>
        </w:rPr>
        <w:t>n-demand SSB</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S</w:t>
      </w:r>
      <w:r w:rsidR="00C806AF">
        <w:rPr>
          <w:rFonts w:ascii="Times New Roman" w:hAnsi="Times New Roman" w:cs="Times New Roman" w:hint="eastAsia"/>
          <w:sz w:val="20"/>
          <w:szCs w:val="20"/>
          <w:lang w:eastAsia="zh-CN"/>
        </w:rPr>
        <w:t>C</w:t>
      </w:r>
      <w:r>
        <w:rPr>
          <w:rFonts w:ascii="Times New Roman" w:hAnsi="Times New Roman" w:cs="Times New Roman" w:hint="eastAsia"/>
          <w:sz w:val="20"/>
          <w:szCs w:val="20"/>
          <w:lang w:eastAsia="zh-CN"/>
        </w:rPr>
        <w:t>ell</w:t>
      </w:r>
      <w:proofErr w:type="spellEnd"/>
      <w:r>
        <w:rPr>
          <w:rFonts w:ascii="Times New Roman" w:hAnsi="Times New Roman" w:cs="Times New Roman" w:hint="eastAsia"/>
          <w:sz w:val="20"/>
          <w:szCs w:val="20"/>
          <w:lang w:eastAsia="zh-CN"/>
        </w:rPr>
        <w:t xml:space="preserve"> operation </w:t>
      </w:r>
      <w:r w:rsidRPr="00F226C3">
        <w:rPr>
          <w:rFonts w:ascii="Times New Roman" w:hAnsi="Times New Roman" w:cs="Times New Roman"/>
          <w:sz w:val="20"/>
          <w:szCs w:val="20"/>
          <w:lang w:eastAsia="zh-CN"/>
        </w:rPr>
        <w:t>for U</w:t>
      </w:r>
      <w:r w:rsidR="00D40C10">
        <w:rPr>
          <w:rFonts w:ascii="Times New Roman" w:hAnsi="Times New Roman" w:cs="Times New Roman" w:hint="eastAsia"/>
          <w:sz w:val="20"/>
          <w:szCs w:val="20"/>
          <w:lang w:eastAsia="zh-CN"/>
        </w:rPr>
        <w:t>E</w:t>
      </w:r>
      <w:r w:rsidRPr="00F226C3">
        <w:rPr>
          <w:rFonts w:ascii="Times New Roman" w:hAnsi="Times New Roman" w:cs="Times New Roman"/>
          <w:sz w:val="20"/>
          <w:szCs w:val="20"/>
          <w:lang w:eastAsia="zh-CN"/>
        </w:rPr>
        <w:t>s in connected mode configured with CA</w:t>
      </w:r>
      <w:r w:rsidR="00F9212D" w:rsidRPr="00F9212D">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had been </w:t>
      </w:r>
      <w:r w:rsidR="00F9212D" w:rsidRPr="00F9212D">
        <w:rPr>
          <w:rFonts w:ascii="Times New Roman" w:hAnsi="Times New Roman" w:cs="Times New Roman"/>
          <w:sz w:val="20"/>
          <w:szCs w:val="20"/>
          <w:lang w:eastAsia="zh-CN"/>
        </w:rPr>
        <w:t>also found to be beneficial in the st</w:t>
      </w:r>
      <w:r>
        <w:rPr>
          <w:rFonts w:ascii="Times New Roman" w:hAnsi="Times New Roman" w:cs="Times New Roman"/>
          <w:sz w:val="20"/>
          <w:szCs w:val="20"/>
          <w:lang w:eastAsia="zh-CN"/>
        </w:rPr>
        <w:t>udy</w:t>
      </w:r>
      <w:r>
        <w:rPr>
          <w:rFonts w:ascii="Times New Roman" w:hAnsi="Times New Roman" w:cs="Times New Roman" w:hint="eastAsia"/>
          <w:sz w:val="20"/>
          <w:szCs w:val="20"/>
          <w:lang w:eastAsia="zh-CN"/>
        </w:rPr>
        <w:t xml:space="preserve">, but </w:t>
      </w:r>
      <w:r w:rsidR="00F9212D" w:rsidRPr="00F9212D">
        <w:rPr>
          <w:rFonts w:ascii="Times New Roman" w:hAnsi="Times New Roman" w:cs="Times New Roman"/>
          <w:sz w:val="20"/>
          <w:szCs w:val="20"/>
          <w:lang w:eastAsia="zh-CN"/>
        </w:rPr>
        <w:t xml:space="preserve">yet </w:t>
      </w:r>
      <w:r>
        <w:rPr>
          <w:rFonts w:ascii="Times New Roman" w:hAnsi="Times New Roman" w:cs="Times New Roman" w:hint="eastAsia"/>
          <w:sz w:val="20"/>
          <w:szCs w:val="20"/>
          <w:lang w:eastAsia="zh-CN"/>
        </w:rPr>
        <w:t>un</w:t>
      </w:r>
      <w:r w:rsidR="00F9212D" w:rsidRPr="00F9212D">
        <w:rPr>
          <w:rFonts w:ascii="Times New Roman" w:hAnsi="Times New Roman" w:cs="Times New Roman"/>
          <w:sz w:val="20"/>
          <w:szCs w:val="20"/>
          <w:lang w:eastAsia="zh-CN"/>
        </w:rPr>
        <w:t>specified in Rel-18</w:t>
      </w:r>
      <w:r>
        <w:rPr>
          <w:rFonts w:ascii="Times New Roman" w:hAnsi="Times New Roman" w:cs="Times New Roman" w:hint="eastAsia"/>
          <w:sz w:val="20"/>
          <w:szCs w:val="20"/>
          <w:lang w:eastAsia="zh-CN"/>
        </w:rPr>
        <w:t xml:space="preserve"> work item.</w:t>
      </w:r>
      <w:r w:rsidR="00F9212D">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 xml:space="preserve">Hence, </w:t>
      </w:r>
      <w:r w:rsidR="00F9212D" w:rsidRPr="00F9212D">
        <w:rPr>
          <w:rFonts w:ascii="Times New Roman" w:hAnsi="Times New Roman" w:cs="Times New Roman"/>
          <w:sz w:val="20"/>
          <w:szCs w:val="20"/>
          <w:lang w:eastAsia="zh-CN"/>
        </w:rPr>
        <w:t xml:space="preserve">Rel-19 work item aims to specify further </w:t>
      </w:r>
      <w:r w:rsidRPr="00F226C3">
        <w:rPr>
          <w:rFonts w:ascii="Times New Roman" w:hAnsi="Times New Roman" w:cs="Times New Roman"/>
          <w:sz w:val="20"/>
          <w:szCs w:val="20"/>
          <w:lang w:eastAsia="zh-CN"/>
        </w:rPr>
        <w:t xml:space="preserve">on-demand SSB </w:t>
      </w:r>
      <w:proofErr w:type="spellStart"/>
      <w:r w:rsidRPr="00F226C3">
        <w:rPr>
          <w:rFonts w:ascii="Times New Roman" w:hAnsi="Times New Roman" w:cs="Times New Roman"/>
          <w:sz w:val="20"/>
          <w:szCs w:val="20"/>
          <w:lang w:eastAsia="zh-CN"/>
        </w:rPr>
        <w:t>S</w:t>
      </w:r>
      <w:r w:rsidR="006A1DBC">
        <w:rPr>
          <w:rFonts w:ascii="Times New Roman" w:hAnsi="Times New Roman" w:cs="Times New Roman" w:hint="eastAsia"/>
          <w:sz w:val="20"/>
          <w:szCs w:val="20"/>
          <w:lang w:eastAsia="zh-CN"/>
        </w:rPr>
        <w:t>C</w:t>
      </w:r>
      <w:r w:rsidRPr="00F226C3">
        <w:rPr>
          <w:rFonts w:ascii="Times New Roman" w:hAnsi="Times New Roman" w:cs="Times New Roman"/>
          <w:sz w:val="20"/>
          <w:szCs w:val="20"/>
          <w:lang w:eastAsia="zh-CN"/>
        </w:rPr>
        <w:t>ell</w:t>
      </w:r>
      <w:proofErr w:type="spellEnd"/>
      <w:r w:rsidRPr="00F226C3">
        <w:rPr>
          <w:rFonts w:ascii="Times New Roman" w:hAnsi="Times New Roman" w:cs="Times New Roman"/>
          <w:sz w:val="20"/>
          <w:szCs w:val="20"/>
          <w:lang w:eastAsia="zh-CN"/>
        </w:rPr>
        <w:t xml:space="preserve"> operation for U</w:t>
      </w:r>
      <w:r w:rsidR="00DA4FF9">
        <w:rPr>
          <w:rFonts w:ascii="Times New Roman" w:hAnsi="Times New Roman" w:cs="Times New Roman" w:hint="eastAsia"/>
          <w:sz w:val="20"/>
          <w:szCs w:val="20"/>
          <w:lang w:eastAsia="zh-CN"/>
        </w:rPr>
        <w:t>E</w:t>
      </w:r>
      <w:r w:rsidRPr="00F226C3">
        <w:rPr>
          <w:rFonts w:ascii="Times New Roman" w:hAnsi="Times New Roman" w:cs="Times New Roman"/>
          <w:sz w:val="20"/>
          <w:szCs w:val="20"/>
          <w:lang w:eastAsia="zh-CN"/>
        </w:rPr>
        <w:t>s in connected mode configured with CA</w:t>
      </w:r>
      <w:r w:rsidRPr="00F9212D">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for improved </w:t>
      </w:r>
      <w:r>
        <w:rPr>
          <w:rFonts w:ascii="Times New Roman" w:hAnsi="Times New Roman" w:cs="Times New Roman"/>
          <w:sz w:val="20"/>
          <w:szCs w:val="20"/>
          <w:lang w:eastAsia="zh-CN"/>
        </w:rPr>
        <w:t>network energy saving</w:t>
      </w:r>
      <w:r>
        <w:rPr>
          <w:rFonts w:ascii="Times New Roman" w:hAnsi="Times New Roman" w:cs="Times New Roman" w:hint="eastAsia"/>
          <w:sz w:val="20"/>
          <w:szCs w:val="20"/>
          <w:lang w:eastAsia="zh-CN"/>
        </w:rPr>
        <w:t>.</w:t>
      </w:r>
    </w:p>
    <w:p w14:paraId="64E2BFD4" w14:textId="502592D0" w:rsidR="00B760CE" w:rsidRPr="00F226C3" w:rsidRDefault="00F226C3" w:rsidP="00B760CE">
      <w:pPr>
        <w:pStyle w:val="3GPPText"/>
        <w:rPr>
          <w:rFonts w:ascii="Times New Roman" w:hAnsi="Times New Roman" w:cs="Times New Roman"/>
          <w:sz w:val="20"/>
          <w:szCs w:val="20"/>
          <w:lang w:eastAsia="zh-CN"/>
        </w:rPr>
      </w:pPr>
      <w:r w:rsidRPr="00F226C3">
        <w:rPr>
          <w:rFonts w:ascii="Times New Roman" w:hAnsi="Times New Roman" w:cs="Times New Roman" w:hint="eastAsia"/>
          <w:sz w:val="20"/>
          <w:szCs w:val="20"/>
          <w:lang w:eastAsia="zh-CN"/>
        </w:rPr>
        <w:t xml:space="preserve">Regarding the </w:t>
      </w:r>
      <w:r w:rsidR="0028653A">
        <w:rPr>
          <w:rFonts w:ascii="Times New Roman" w:hAnsi="Times New Roman" w:cs="Times New Roman"/>
          <w:sz w:val="20"/>
          <w:szCs w:val="20"/>
          <w:lang w:eastAsia="zh-CN"/>
        </w:rPr>
        <w:t xml:space="preserve">targeted </w:t>
      </w:r>
      <w:r w:rsidR="0070635D">
        <w:rPr>
          <w:rFonts w:ascii="Times New Roman" w:hAnsi="Times New Roman" w:cs="Times New Roman" w:hint="eastAsia"/>
          <w:sz w:val="20"/>
          <w:szCs w:val="20"/>
          <w:lang w:eastAsia="zh-CN"/>
        </w:rPr>
        <w:t xml:space="preserve">scenarios </w:t>
      </w:r>
      <w:r w:rsidR="0028653A">
        <w:rPr>
          <w:rFonts w:ascii="Times New Roman" w:hAnsi="Times New Roman" w:cs="Times New Roman"/>
          <w:sz w:val="20"/>
          <w:szCs w:val="20"/>
          <w:lang w:eastAsia="zh-CN"/>
        </w:rPr>
        <w:t>for</w:t>
      </w:r>
      <w:r w:rsidR="0028653A">
        <w:rPr>
          <w:rFonts w:ascii="Times New Roman" w:hAnsi="Times New Roman" w:cs="Times New Roman" w:hint="eastAsia"/>
          <w:sz w:val="20"/>
          <w:szCs w:val="20"/>
          <w:lang w:eastAsia="zh-CN"/>
        </w:rPr>
        <w:t xml:space="preserve"> </w:t>
      </w:r>
      <w:r w:rsidRPr="00F226C3">
        <w:rPr>
          <w:rFonts w:ascii="Times New Roman" w:hAnsi="Times New Roman" w:cs="Times New Roman"/>
          <w:sz w:val="20"/>
          <w:szCs w:val="20"/>
          <w:lang w:eastAsia="zh-CN"/>
        </w:rPr>
        <w:t xml:space="preserve">on-demand SSB SCell operation </w:t>
      </w:r>
      <w:r w:rsidR="0028653A">
        <w:rPr>
          <w:rFonts w:ascii="Times New Roman" w:hAnsi="Times New Roman" w:cs="Times New Roman"/>
          <w:sz w:val="20"/>
          <w:szCs w:val="20"/>
          <w:lang w:eastAsia="zh-CN"/>
        </w:rPr>
        <w:t>with</w:t>
      </w:r>
      <w:r w:rsidR="0028653A" w:rsidRPr="00F226C3">
        <w:rPr>
          <w:rFonts w:ascii="Times New Roman" w:hAnsi="Times New Roman" w:cs="Times New Roman"/>
          <w:sz w:val="20"/>
          <w:szCs w:val="20"/>
          <w:lang w:eastAsia="zh-CN"/>
        </w:rPr>
        <w:t xml:space="preserve"> </w:t>
      </w:r>
      <w:r w:rsidRPr="00F226C3">
        <w:rPr>
          <w:rFonts w:ascii="Times New Roman" w:hAnsi="Times New Roman" w:cs="Times New Roman"/>
          <w:sz w:val="20"/>
          <w:szCs w:val="20"/>
          <w:lang w:eastAsia="zh-CN"/>
        </w:rPr>
        <w:t>UEs in connected mode configured with CA</w:t>
      </w:r>
      <w:r>
        <w:rPr>
          <w:rFonts w:ascii="Times New Roman" w:hAnsi="Times New Roman" w:cs="Times New Roman" w:hint="eastAsia"/>
          <w:sz w:val="20"/>
          <w:szCs w:val="20"/>
          <w:lang w:eastAsia="zh-CN"/>
        </w:rPr>
        <w:t xml:space="preserve">, there are two </w:t>
      </w:r>
      <w:r w:rsidR="0028653A">
        <w:rPr>
          <w:rFonts w:ascii="Times New Roman" w:hAnsi="Times New Roman" w:cs="Times New Roman"/>
          <w:sz w:val="20"/>
          <w:szCs w:val="20"/>
          <w:lang w:eastAsia="zh-CN"/>
        </w:rPr>
        <w:t>categories</w:t>
      </w:r>
      <w:r w:rsidR="0028653A">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as follows:</w:t>
      </w:r>
    </w:p>
    <w:p w14:paraId="69E622D2" w14:textId="7611E7AB" w:rsidR="001512AB" w:rsidRPr="00441A4C" w:rsidRDefault="00A40B6F" w:rsidP="00441A4C">
      <w:pPr>
        <w:pStyle w:val="3GPPText"/>
        <w:numPr>
          <w:ilvl w:val="0"/>
          <w:numId w:val="35"/>
        </w:numPr>
        <w:spacing w:after="50"/>
        <w:rPr>
          <w:rFonts w:ascii="Times New Roman" w:hAnsi="Times New Roman" w:cs="Times New Roman"/>
          <w:bCs/>
          <w:sz w:val="20"/>
          <w:szCs w:val="20"/>
          <w:lang w:eastAsia="zh-CN"/>
        </w:rPr>
      </w:pPr>
      <w:r w:rsidRPr="00441A4C">
        <w:rPr>
          <w:rFonts w:ascii="Times New Roman" w:hAnsi="Times New Roman" w:cs="Times New Roman" w:hint="eastAsia"/>
          <w:bCs/>
          <w:sz w:val="20"/>
          <w:szCs w:val="20"/>
          <w:lang w:eastAsia="zh-CN"/>
        </w:rPr>
        <w:t>Scenario-1</w:t>
      </w:r>
      <w:r w:rsidR="00F226C3" w:rsidRPr="00441A4C">
        <w:rPr>
          <w:rFonts w:ascii="Times New Roman" w:hAnsi="Times New Roman" w:cs="Times New Roman" w:hint="eastAsia"/>
          <w:bCs/>
          <w:sz w:val="20"/>
          <w:szCs w:val="20"/>
          <w:lang w:eastAsia="zh-CN"/>
        </w:rPr>
        <w:t>:</w:t>
      </w:r>
      <w:r w:rsidR="00810B2F">
        <w:rPr>
          <w:rFonts w:ascii="Times New Roman" w:hAnsi="Times New Roman" w:cs="Times New Roman" w:hint="eastAsia"/>
          <w:bCs/>
          <w:sz w:val="20"/>
          <w:szCs w:val="20"/>
          <w:lang w:eastAsia="zh-CN"/>
        </w:rPr>
        <w:t xml:space="preserve"> </w:t>
      </w:r>
      <w:r w:rsidR="00E97B60">
        <w:rPr>
          <w:rFonts w:ascii="Times New Roman" w:hAnsi="Times New Roman" w:cs="Times New Roman" w:hint="eastAsia"/>
          <w:bCs/>
          <w:sz w:val="20"/>
          <w:szCs w:val="20"/>
          <w:lang w:eastAsia="zh-CN"/>
        </w:rPr>
        <w:t>There is n</w:t>
      </w:r>
      <w:r w:rsidRPr="00441A4C">
        <w:rPr>
          <w:rFonts w:ascii="Times New Roman" w:hAnsi="Times New Roman" w:cs="Times New Roman" w:hint="eastAsia"/>
          <w:bCs/>
          <w:sz w:val="20"/>
          <w:szCs w:val="20"/>
          <w:lang w:eastAsia="zh-CN"/>
        </w:rPr>
        <w:t>o signal transmission before on-demand SSB transmission</w:t>
      </w:r>
      <w:r w:rsidR="00CF41A1" w:rsidRPr="00441A4C">
        <w:rPr>
          <w:rFonts w:ascii="Times New Roman" w:hAnsi="Times New Roman" w:cs="Times New Roman" w:hint="eastAsia"/>
          <w:bCs/>
          <w:sz w:val="20"/>
          <w:szCs w:val="20"/>
          <w:lang w:eastAsia="zh-CN"/>
        </w:rPr>
        <w:t xml:space="preserve"> for </w:t>
      </w:r>
      <w:r w:rsidR="000438ED" w:rsidRPr="00441A4C">
        <w:rPr>
          <w:rFonts w:ascii="Times New Roman" w:hAnsi="Times New Roman" w:cs="Times New Roman" w:hint="eastAsia"/>
          <w:bCs/>
          <w:sz w:val="20"/>
          <w:szCs w:val="20"/>
          <w:lang w:eastAsia="zh-CN"/>
        </w:rPr>
        <w:t xml:space="preserve">the </w:t>
      </w:r>
      <w:r w:rsidR="00CF41A1" w:rsidRPr="00441A4C">
        <w:rPr>
          <w:rFonts w:ascii="Times New Roman" w:hAnsi="Times New Roman" w:cs="Times New Roman" w:hint="eastAsia"/>
          <w:bCs/>
          <w:sz w:val="20"/>
          <w:szCs w:val="20"/>
          <w:lang w:eastAsia="zh-CN"/>
        </w:rPr>
        <w:t xml:space="preserve">SCell to be </w:t>
      </w:r>
      <w:r w:rsidR="00780306">
        <w:rPr>
          <w:rFonts w:ascii="Times New Roman" w:hAnsi="Times New Roman" w:cs="Times New Roman"/>
          <w:bCs/>
          <w:sz w:val="20"/>
          <w:szCs w:val="20"/>
          <w:lang w:eastAsia="zh-CN"/>
        </w:rPr>
        <w:t>triggered</w:t>
      </w:r>
      <w:r w:rsidR="00E97B60">
        <w:rPr>
          <w:rFonts w:ascii="Times New Roman" w:hAnsi="Times New Roman" w:cs="Times New Roman" w:hint="eastAsia"/>
          <w:bCs/>
          <w:sz w:val="20"/>
          <w:szCs w:val="20"/>
          <w:lang w:eastAsia="zh-CN"/>
        </w:rPr>
        <w:t>.</w:t>
      </w:r>
    </w:p>
    <w:p w14:paraId="3CD2C754" w14:textId="62069B62" w:rsidR="00063D03" w:rsidRPr="00F226C3" w:rsidRDefault="00063D03" w:rsidP="00441A4C">
      <w:pPr>
        <w:pStyle w:val="3GPPText"/>
        <w:numPr>
          <w:ilvl w:val="1"/>
          <w:numId w:val="45"/>
        </w:numPr>
        <w:spacing w:afterLines="50"/>
        <w:ind w:leftChars="310" w:left="104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In this scenario, </w:t>
      </w:r>
      <w:r w:rsidR="004E5E52">
        <w:rPr>
          <w:rFonts w:ascii="Times New Roman" w:hAnsi="Times New Roman" w:cs="Times New Roman" w:hint="eastAsia"/>
          <w:sz w:val="20"/>
          <w:szCs w:val="20"/>
          <w:lang w:val="en-US" w:eastAsia="zh-CN"/>
        </w:rPr>
        <w:t xml:space="preserve">the </w:t>
      </w:r>
      <w:proofErr w:type="spellStart"/>
      <w:r w:rsidR="004E5E52" w:rsidRPr="00441A4C">
        <w:rPr>
          <w:rFonts w:ascii="Times New Roman" w:hAnsi="Times New Roman" w:cs="Times New Roman" w:hint="eastAsia"/>
          <w:bCs/>
          <w:sz w:val="20"/>
          <w:szCs w:val="20"/>
          <w:lang w:eastAsia="zh-CN"/>
        </w:rPr>
        <w:t>SCell</w:t>
      </w:r>
      <w:proofErr w:type="spellEnd"/>
      <w:r w:rsidR="004E5E52" w:rsidRPr="00441A4C">
        <w:rPr>
          <w:rFonts w:ascii="Times New Roman" w:hAnsi="Times New Roman" w:cs="Times New Roman" w:hint="eastAsia"/>
          <w:bCs/>
          <w:sz w:val="20"/>
          <w:szCs w:val="20"/>
          <w:lang w:eastAsia="zh-CN"/>
        </w:rPr>
        <w:t xml:space="preserve"> </w:t>
      </w:r>
      <w:r w:rsidR="00213F49">
        <w:rPr>
          <w:rFonts w:ascii="Times New Roman" w:hAnsi="Times New Roman" w:cs="Times New Roman" w:hint="eastAsia"/>
          <w:bCs/>
          <w:sz w:val="20"/>
          <w:szCs w:val="20"/>
          <w:lang w:eastAsia="zh-CN"/>
        </w:rPr>
        <w:t>to be activated</w:t>
      </w:r>
      <w:r w:rsidR="004E5E52">
        <w:rPr>
          <w:rFonts w:ascii="Times New Roman" w:hAnsi="Times New Roman" w:cs="Times New Roman" w:hint="eastAsia"/>
          <w:bCs/>
          <w:sz w:val="20"/>
          <w:szCs w:val="20"/>
          <w:lang w:eastAsia="zh-CN"/>
        </w:rPr>
        <w:t xml:space="preserve"> does not transmit any signal before it is triggered to transmit </w:t>
      </w:r>
      <w:r w:rsidR="004E5E52" w:rsidRPr="00441A4C">
        <w:rPr>
          <w:rFonts w:ascii="Times New Roman" w:hAnsi="Times New Roman" w:cs="Times New Roman" w:hint="eastAsia"/>
          <w:bCs/>
          <w:sz w:val="20"/>
          <w:szCs w:val="20"/>
          <w:lang w:eastAsia="zh-CN"/>
        </w:rPr>
        <w:t>on-demand SSB</w:t>
      </w:r>
      <w:r w:rsidR="004E5E52">
        <w:rPr>
          <w:rFonts w:ascii="Times New Roman" w:hAnsi="Times New Roman" w:cs="Times New Roman" w:hint="eastAsia"/>
          <w:bCs/>
          <w:sz w:val="20"/>
          <w:szCs w:val="20"/>
          <w:lang w:eastAsia="zh-CN"/>
        </w:rPr>
        <w:t xml:space="preserve">. </w:t>
      </w:r>
    </w:p>
    <w:p w14:paraId="7D35B0B6" w14:textId="77777777" w:rsidR="00F74482" w:rsidRDefault="00F74482" w:rsidP="002D1B8C">
      <w:pPr>
        <w:pStyle w:val="a9"/>
        <w:jc w:val="center"/>
        <w:rPr>
          <w:rFonts w:ascii="Times New Roman" w:hAnsi="Times New Roman" w:cs="Times New Roman"/>
          <w:sz w:val="20"/>
          <w:szCs w:val="20"/>
          <w:lang w:val="en-US" w:eastAsia="zh-CN"/>
        </w:rPr>
      </w:pPr>
      <w:r>
        <w:rPr>
          <w:noProof/>
          <w:lang w:val="en-US" w:eastAsia="zh-CN"/>
        </w:rPr>
        <w:drawing>
          <wp:inline distT="0" distB="0" distL="0" distR="0" wp14:anchorId="49D84352" wp14:editId="089B8113">
            <wp:extent cx="4723968" cy="866607"/>
            <wp:effectExtent l="19050" t="19050" r="19685" b="101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736884" cy="868976"/>
                    </a:xfrm>
                    <a:prstGeom prst="rect">
                      <a:avLst/>
                    </a:prstGeom>
                    <a:ln>
                      <a:solidFill>
                        <a:schemeClr val="accent1"/>
                      </a:solidFill>
                    </a:ln>
                  </pic:spPr>
                </pic:pic>
              </a:graphicData>
            </a:graphic>
          </wp:inline>
        </w:drawing>
      </w:r>
    </w:p>
    <w:p w14:paraId="352D19DA" w14:textId="06B706EB" w:rsidR="00BF3116" w:rsidRPr="002D1B8C" w:rsidRDefault="002D1B8C" w:rsidP="006547BA">
      <w:pPr>
        <w:pStyle w:val="a9"/>
        <w:jc w:val="center"/>
        <w:rPr>
          <w:rFonts w:ascii="Times New Roman" w:hAnsi="Times New Roman" w:cs="Times New Roman"/>
          <w:sz w:val="20"/>
          <w:szCs w:val="20"/>
          <w:lang w:val="en-US" w:eastAsia="zh-CN"/>
        </w:rPr>
      </w:pPr>
      <w:r w:rsidRPr="00712B7D">
        <w:rPr>
          <w:rFonts w:ascii="Times New Roman" w:hAnsi="Times New Roman" w:cs="Times New Roman"/>
          <w:sz w:val="20"/>
          <w:szCs w:val="20"/>
          <w:lang w:val="en-US" w:eastAsia="zh-CN"/>
        </w:rPr>
        <w:t xml:space="preserve">Figure </w:t>
      </w:r>
      <w:r w:rsidRPr="00712B7D">
        <w:rPr>
          <w:rFonts w:ascii="Times New Roman" w:hAnsi="Times New Roman" w:cs="Times New Roman"/>
          <w:sz w:val="20"/>
          <w:szCs w:val="20"/>
          <w:lang w:val="en-US" w:eastAsia="zh-CN"/>
        </w:rPr>
        <w:fldChar w:fldCharType="begin"/>
      </w:r>
      <w:r w:rsidRPr="00712B7D">
        <w:rPr>
          <w:rFonts w:ascii="Times New Roman" w:hAnsi="Times New Roman" w:cs="Times New Roman"/>
          <w:sz w:val="20"/>
          <w:szCs w:val="20"/>
          <w:lang w:val="en-US" w:eastAsia="zh-CN"/>
        </w:rPr>
        <w:instrText xml:space="preserve"> SEQ Figure \* ARABIC </w:instrText>
      </w:r>
      <w:r w:rsidRPr="00712B7D">
        <w:rPr>
          <w:rFonts w:ascii="Times New Roman" w:hAnsi="Times New Roman" w:cs="Times New Roman"/>
          <w:sz w:val="20"/>
          <w:szCs w:val="20"/>
          <w:lang w:val="en-US" w:eastAsia="zh-CN"/>
        </w:rPr>
        <w:fldChar w:fldCharType="separate"/>
      </w:r>
      <w:r w:rsidR="00284AAF">
        <w:rPr>
          <w:rFonts w:ascii="Times New Roman" w:hAnsi="Times New Roman" w:cs="Times New Roman"/>
          <w:noProof/>
          <w:sz w:val="20"/>
          <w:szCs w:val="20"/>
          <w:lang w:val="en-US" w:eastAsia="zh-CN"/>
        </w:rPr>
        <w:t>1</w:t>
      </w:r>
      <w:r w:rsidRPr="00712B7D">
        <w:rPr>
          <w:rFonts w:ascii="Times New Roman" w:hAnsi="Times New Roman" w:cs="Times New Roman"/>
          <w:sz w:val="20"/>
          <w:szCs w:val="20"/>
          <w:lang w:val="en-US" w:eastAsia="zh-CN"/>
        </w:rPr>
        <w:fldChar w:fldCharType="end"/>
      </w:r>
      <w:r>
        <w:rPr>
          <w:rFonts w:ascii="Times New Roman" w:hAnsi="Times New Roman" w:cs="Times New Roman" w:hint="eastAsia"/>
          <w:sz w:val="20"/>
          <w:szCs w:val="20"/>
          <w:lang w:val="en-US" w:eastAsia="zh-CN"/>
        </w:rPr>
        <w:t xml:space="preserve">: </w:t>
      </w:r>
      <w:r w:rsidR="000C5FE2">
        <w:rPr>
          <w:rFonts w:ascii="Times New Roman" w:hAnsi="Times New Roman" w:cs="Times New Roman" w:hint="eastAsia"/>
          <w:sz w:val="20"/>
          <w:szCs w:val="20"/>
          <w:lang w:val="en-US" w:eastAsia="zh-CN"/>
        </w:rPr>
        <w:t>Scenario-1</w:t>
      </w:r>
    </w:p>
    <w:p w14:paraId="1E457F96" w14:textId="1C7D8472" w:rsidR="001512AB" w:rsidRDefault="00A40B6F" w:rsidP="00441A4C">
      <w:pPr>
        <w:pStyle w:val="3GPPText"/>
        <w:numPr>
          <w:ilvl w:val="0"/>
          <w:numId w:val="35"/>
        </w:numPr>
        <w:spacing w:after="50"/>
        <w:rPr>
          <w:rFonts w:ascii="Times New Roman" w:hAnsi="Times New Roman" w:cs="Times New Roman"/>
          <w:bCs/>
          <w:sz w:val="20"/>
          <w:szCs w:val="20"/>
          <w:lang w:eastAsia="zh-CN"/>
        </w:rPr>
      </w:pPr>
      <w:r w:rsidRPr="00441A4C">
        <w:rPr>
          <w:rFonts w:ascii="Times New Roman" w:hAnsi="Times New Roman" w:cs="Times New Roman" w:hint="eastAsia"/>
          <w:bCs/>
          <w:sz w:val="20"/>
          <w:szCs w:val="20"/>
          <w:lang w:eastAsia="zh-CN"/>
        </w:rPr>
        <w:t>Scenario-2:</w:t>
      </w:r>
      <w:r w:rsidR="00F226C3" w:rsidRPr="00441A4C">
        <w:rPr>
          <w:rFonts w:ascii="Times New Roman" w:hAnsi="Times New Roman" w:cs="Times New Roman" w:hint="eastAsia"/>
          <w:bCs/>
          <w:sz w:val="20"/>
          <w:szCs w:val="20"/>
          <w:lang w:eastAsia="zh-CN"/>
        </w:rPr>
        <w:t xml:space="preserve"> </w:t>
      </w:r>
      <w:r w:rsidRPr="00441A4C">
        <w:rPr>
          <w:rFonts w:ascii="Times New Roman" w:hAnsi="Times New Roman" w:cs="Times New Roman" w:hint="eastAsia"/>
          <w:bCs/>
          <w:sz w:val="20"/>
          <w:szCs w:val="20"/>
          <w:lang w:eastAsia="zh-CN"/>
        </w:rPr>
        <w:t>Certain signal (e.g. sparse SSB) is transmitted before on-demand SSB transmission</w:t>
      </w:r>
      <w:r w:rsidR="00CF41A1" w:rsidRPr="00441A4C">
        <w:rPr>
          <w:rFonts w:ascii="Times New Roman" w:hAnsi="Times New Roman" w:cs="Times New Roman" w:hint="eastAsia"/>
          <w:bCs/>
          <w:sz w:val="20"/>
          <w:szCs w:val="20"/>
          <w:lang w:eastAsia="zh-CN"/>
        </w:rPr>
        <w:t xml:space="preserve"> for </w:t>
      </w:r>
      <w:r w:rsidR="000438ED" w:rsidRPr="00441A4C">
        <w:rPr>
          <w:rFonts w:ascii="Times New Roman" w:hAnsi="Times New Roman" w:cs="Times New Roman" w:hint="eastAsia"/>
          <w:bCs/>
          <w:sz w:val="20"/>
          <w:szCs w:val="20"/>
          <w:lang w:eastAsia="zh-CN"/>
        </w:rPr>
        <w:t xml:space="preserve">the </w:t>
      </w:r>
      <w:r w:rsidR="00CF41A1" w:rsidRPr="00441A4C">
        <w:rPr>
          <w:rFonts w:ascii="Times New Roman" w:hAnsi="Times New Roman" w:cs="Times New Roman" w:hint="eastAsia"/>
          <w:bCs/>
          <w:sz w:val="20"/>
          <w:szCs w:val="20"/>
          <w:lang w:eastAsia="zh-CN"/>
        </w:rPr>
        <w:t xml:space="preserve">SCell to be </w:t>
      </w:r>
      <w:r w:rsidR="00780306">
        <w:rPr>
          <w:rFonts w:ascii="Times New Roman" w:hAnsi="Times New Roman" w:cs="Times New Roman"/>
          <w:bCs/>
          <w:sz w:val="20"/>
          <w:szCs w:val="20"/>
          <w:lang w:eastAsia="zh-CN"/>
        </w:rPr>
        <w:t>triggered</w:t>
      </w:r>
    </w:p>
    <w:p w14:paraId="6B3C6A97" w14:textId="1C137343" w:rsidR="006A0F86" w:rsidRPr="006A0F86" w:rsidRDefault="00D95837" w:rsidP="0026695E">
      <w:pPr>
        <w:pStyle w:val="3GPPText"/>
        <w:numPr>
          <w:ilvl w:val="1"/>
          <w:numId w:val="45"/>
        </w:numPr>
        <w:spacing w:afterLines="50"/>
        <w:ind w:leftChars="310" w:left="1040"/>
        <w:rPr>
          <w:rFonts w:ascii="Times New Roman" w:hAnsi="Times New Roman" w:cs="Times New Roman"/>
          <w:sz w:val="20"/>
          <w:szCs w:val="20"/>
          <w:lang w:val="en-US" w:eastAsia="zh-CN"/>
        </w:rPr>
      </w:pPr>
      <w:r w:rsidRPr="00D95837">
        <w:rPr>
          <w:rFonts w:ascii="Times New Roman" w:hAnsi="Times New Roman" w:cs="Times New Roman" w:hint="eastAsia"/>
          <w:sz w:val="20"/>
          <w:szCs w:val="20"/>
          <w:lang w:val="en-US" w:eastAsia="zh-CN"/>
        </w:rPr>
        <w:t xml:space="preserve">In this scenario, the </w:t>
      </w:r>
      <w:proofErr w:type="spellStart"/>
      <w:r w:rsidRPr="00D95837">
        <w:rPr>
          <w:rFonts w:ascii="Times New Roman" w:hAnsi="Times New Roman" w:cs="Times New Roman" w:hint="eastAsia"/>
          <w:sz w:val="20"/>
          <w:szCs w:val="20"/>
          <w:lang w:val="en-US" w:eastAsia="zh-CN"/>
        </w:rPr>
        <w:t>SCell</w:t>
      </w:r>
      <w:proofErr w:type="spellEnd"/>
      <w:r w:rsidRPr="00D95837">
        <w:rPr>
          <w:rFonts w:ascii="Times New Roman" w:hAnsi="Times New Roman" w:cs="Times New Roman" w:hint="eastAsia"/>
          <w:sz w:val="20"/>
          <w:szCs w:val="20"/>
          <w:lang w:val="en-US" w:eastAsia="zh-CN"/>
        </w:rPr>
        <w:t xml:space="preserve"> </w:t>
      </w:r>
      <w:r w:rsidR="00213F49">
        <w:rPr>
          <w:rFonts w:ascii="Times New Roman" w:hAnsi="Times New Roman" w:cs="Times New Roman" w:hint="eastAsia"/>
          <w:sz w:val="20"/>
          <w:szCs w:val="20"/>
          <w:lang w:val="en-US" w:eastAsia="zh-CN"/>
        </w:rPr>
        <w:t>to be activated</w:t>
      </w:r>
      <w:r w:rsidRPr="00D95837">
        <w:rPr>
          <w:rFonts w:ascii="Times New Roman" w:hAnsi="Times New Roman" w:cs="Times New Roman" w:hint="eastAsia"/>
          <w:sz w:val="20"/>
          <w:szCs w:val="20"/>
          <w:lang w:val="en-US" w:eastAsia="zh-CN"/>
        </w:rPr>
        <w:t xml:space="preserve"> transmit</w:t>
      </w:r>
      <w:r w:rsidR="005F5F1E">
        <w:rPr>
          <w:rFonts w:ascii="Times New Roman" w:hAnsi="Times New Roman" w:cs="Times New Roman" w:hint="eastAsia"/>
          <w:sz w:val="20"/>
          <w:szCs w:val="20"/>
          <w:lang w:val="en-US" w:eastAsia="zh-CN"/>
        </w:rPr>
        <w:t>s</w:t>
      </w:r>
      <w:r w:rsidRPr="00D95837">
        <w:rPr>
          <w:rFonts w:ascii="Times New Roman" w:hAnsi="Times New Roman" w:cs="Times New Roman" w:hint="eastAsia"/>
          <w:sz w:val="20"/>
          <w:szCs w:val="20"/>
          <w:lang w:val="en-US" w:eastAsia="zh-CN"/>
        </w:rPr>
        <w:t xml:space="preserve"> </w:t>
      </w:r>
      <w:r w:rsidR="005F5F1E">
        <w:rPr>
          <w:rFonts w:ascii="Times New Roman" w:hAnsi="Times New Roman" w:cs="Times New Roman" w:hint="eastAsia"/>
          <w:sz w:val="20"/>
          <w:szCs w:val="20"/>
          <w:lang w:val="en-US" w:eastAsia="zh-CN"/>
        </w:rPr>
        <w:t xml:space="preserve">certain </w:t>
      </w:r>
      <w:r w:rsidRPr="00D95837">
        <w:rPr>
          <w:rFonts w:ascii="Times New Roman" w:hAnsi="Times New Roman" w:cs="Times New Roman" w:hint="eastAsia"/>
          <w:sz w:val="20"/>
          <w:szCs w:val="20"/>
          <w:lang w:val="en-US" w:eastAsia="zh-CN"/>
        </w:rPr>
        <w:t>signal</w:t>
      </w:r>
      <w:r w:rsidR="009E3175">
        <w:rPr>
          <w:rFonts w:ascii="Times New Roman" w:hAnsi="Times New Roman" w:cs="Times New Roman" w:hint="eastAsia"/>
          <w:sz w:val="20"/>
          <w:szCs w:val="20"/>
          <w:lang w:val="en-US" w:eastAsia="zh-CN"/>
        </w:rPr>
        <w:t xml:space="preserve"> </w:t>
      </w:r>
      <w:r w:rsidR="00140585" w:rsidRPr="00441A4C">
        <w:rPr>
          <w:rFonts w:ascii="Times New Roman" w:hAnsi="Times New Roman" w:cs="Times New Roman" w:hint="eastAsia"/>
          <w:bCs/>
          <w:sz w:val="20"/>
          <w:szCs w:val="20"/>
          <w:lang w:eastAsia="zh-CN"/>
        </w:rPr>
        <w:t>(e.g. sparse SSB)</w:t>
      </w:r>
      <w:r w:rsidRPr="00D95837">
        <w:rPr>
          <w:rFonts w:ascii="Times New Roman" w:hAnsi="Times New Roman" w:cs="Times New Roman" w:hint="eastAsia"/>
          <w:sz w:val="20"/>
          <w:szCs w:val="20"/>
          <w:lang w:val="en-US" w:eastAsia="zh-CN"/>
        </w:rPr>
        <w:t xml:space="preserve"> before it is triggered to transmit on-demand SSB.</w:t>
      </w:r>
      <w:r w:rsidR="006A0F86" w:rsidRPr="006A0F86">
        <w:rPr>
          <w:noProof/>
          <w:lang w:eastAsia="zh-CN"/>
        </w:rPr>
        <w:t xml:space="preserve"> </w:t>
      </w:r>
    </w:p>
    <w:p w14:paraId="07D21F8A" w14:textId="77777777" w:rsidR="00D95837" w:rsidRPr="0026695E" w:rsidRDefault="006A0F86" w:rsidP="006A0F86">
      <w:pPr>
        <w:pStyle w:val="3GPPText"/>
        <w:spacing w:afterLines="50"/>
        <w:jc w:val="center"/>
        <w:rPr>
          <w:rFonts w:ascii="Times New Roman" w:hAnsi="Times New Roman" w:cs="Times New Roman"/>
          <w:sz w:val="20"/>
          <w:szCs w:val="20"/>
          <w:lang w:val="en-US" w:eastAsia="zh-CN"/>
        </w:rPr>
      </w:pPr>
      <w:r>
        <w:rPr>
          <w:noProof/>
          <w:lang w:val="en-US" w:eastAsia="zh-CN"/>
        </w:rPr>
        <w:drawing>
          <wp:inline distT="0" distB="0" distL="0" distR="0" wp14:anchorId="50B3790A" wp14:editId="103744E2">
            <wp:extent cx="4760218" cy="953145"/>
            <wp:effectExtent l="19050" t="19050" r="21590"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765533" cy="954209"/>
                    </a:xfrm>
                    <a:prstGeom prst="rect">
                      <a:avLst/>
                    </a:prstGeom>
                    <a:ln>
                      <a:solidFill>
                        <a:schemeClr val="accent1"/>
                      </a:solidFill>
                    </a:ln>
                  </pic:spPr>
                </pic:pic>
              </a:graphicData>
            </a:graphic>
          </wp:inline>
        </w:drawing>
      </w:r>
    </w:p>
    <w:p w14:paraId="2310AE34" w14:textId="77777777" w:rsidR="002D1B8C" w:rsidRPr="00D077EA" w:rsidRDefault="002D1B8C" w:rsidP="002D1B8C">
      <w:pPr>
        <w:pStyle w:val="a9"/>
        <w:jc w:val="center"/>
        <w:rPr>
          <w:rFonts w:ascii="Times New Roman" w:hAnsi="Times New Roman" w:cs="Times New Roman"/>
          <w:sz w:val="20"/>
          <w:szCs w:val="20"/>
          <w:lang w:val="en-US" w:eastAsia="zh-CN"/>
        </w:rPr>
      </w:pPr>
      <w:r w:rsidRPr="00712B7D">
        <w:rPr>
          <w:rFonts w:ascii="Times New Roman" w:hAnsi="Times New Roman" w:cs="Times New Roman"/>
          <w:sz w:val="20"/>
          <w:szCs w:val="20"/>
          <w:lang w:val="en-US" w:eastAsia="zh-CN"/>
        </w:rPr>
        <w:t xml:space="preserve">Figure </w:t>
      </w:r>
      <w:r w:rsidRPr="00712B7D">
        <w:rPr>
          <w:rFonts w:ascii="Times New Roman" w:hAnsi="Times New Roman" w:cs="Times New Roman"/>
          <w:sz w:val="20"/>
          <w:szCs w:val="20"/>
          <w:lang w:val="en-US" w:eastAsia="zh-CN"/>
        </w:rPr>
        <w:fldChar w:fldCharType="begin"/>
      </w:r>
      <w:r w:rsidRPr="00712B7D">
        <w:rPr>
          <w:rFonts w:ascii="Times New Roman" w:hAnsi="Times New Roman" w:cs="Times New Roman"/>
          <w:sz w:val="20"/>
          <w:szCs w:val="20"/>
          <w:lang w:val="en-US" w:eastAsia="zh-CN"/>
        </w:rPr>
        <w:instrText xml:space="preserve"> SEQ Figure \* ARABIC </w:instrText>
      </w:r>
      <w:r w:rsidRPr="00712B7D">
        <w:rPr>
          <w:rFonts w:ascii="Times New Roman" w:hAnsi="Times New Roman" w:cs="Times New Roman"/>
          <w:sz w:val="20"/>
          <w:szCs w:val="20"/>
          <w:lang w:val="en-US" w:eastAsia="zh-CN"/>
        </w:rPr>
        <w:fldChar w:fldCharType="separate"/>
      </w:r>
      <w:r w:rsidR="00284AAF">
        <w:rPr>
          <w:rFonts w:ascii="Times New Roman" w:hAnsi="Times New Roman" w:cs="Times New Roman"/>
          <w:noProof/>
          <w:sz w:val="20"/>
          <w:szCs w:val="20"/>
          <w:lang w:val="en-US" w:eastAsia="zh-CN"/>
        </w:rPr>
        <w:t>2</w:t>
      </w:r>
      <w:r w:rsidRPr="00712B7D">
        <w:rPr>
          <w:rFonts w:ascii="Times New Roman" w:hAnsi="Times New Roman" w:cs="Times New Roman"/>
          <w:sz w:val="20"/>
          <w:szCs w:val="20"/>
          <w:lang w:val="en-US" w:eastAsia="zh-CN"/>
        </w:rPr>
        <w:fldChar w:fldCharType="end"/>
      </w:r>
      <w:r>
        <w:rPr>
          <w:rFonts w:ascii="Times New Roman" w:hAnsi="Times New Roman" w:cs="Times New Roman" w:hint="eastAsia"/>
          <w:sz w:val="20"/>
          <w:szCs w:val="20"/>
          <w:lang w:val="en-US" w:eastAsia="zh-CN"/>
        </w:rPr>
        <w:t xml:space="preserve">: </w:t>
      </w:r>
      <w:r w:rsidR="000C5FE2">
        <w:rPr>
          <w:rFonts w:ascii="Times New Roman" w:hAnsi="Times New Roman" w:cs="Times New Roman" w:hint="eastAsia"/>
          <w:sz w:val="20"/>
          <w:szCs w:val="20"/>
          <w:lang w:val="en-US" w:eastAsia="zh-CN"/>
        </w:rPr>
        <w:t>Scenario-2</w:t>
      </w:r>
    </w:p>
    <w:p w14:paraId="2705E95D" w14:textId="2908FAF9" w:rsidR="00576DD1" w:rsidRPr="00A15529" w:rsidRDefault="000325BF" w:rsidP="00107FED">
      <w:pPr>
        <w:pStyle w:val="a9"/>
        <w:jc w:val="both"/>
        <w:rPr>
          <w:rFonts w:ascii="Times New Roman" w:hAnsi="Times New Roman" w:cs="Times New Roman"/>
          <w:bCs/>
          <w:sz w:val="20"/>
          <w:szCs w:val="20"/>
          <w:lang w:val="en-US" w:eastAsia="zh-CN"/>
        </w:rPr>
      </w:pPr>
      <w:r w:rsidRPr="00107FED">
        <w:rPr>
          <w:rFonts w:ascii="Times New Roman" w:hAnsi="Times New Roman" w:cs="Times New Roman" w:hint="eastAsia"/>
          <w:bCs/>
          <w:sz w:val="20"/>
          <w:szCs w:val="20"/>
          <w:lang w:eastAsia="zh-CN"/>
        </w:rPr>
        <w:t>Regarding the scenario-1 and scenario-2</w:t>
      </w:r>
      <w:r w:rsidR="00B40004" w:rsidRPr="00107FED">
        <w:rPr>
          <w:rFonts w:ascii="Times New Roman" w:hAnsi="Times New Roman" w:cs="Times New Roman" w:hint="eastAsia"/>
          <w:bCs/>
          <w:sz w:val="20"/>
          <w:szCs w:val="20"/>
          <w:lang w:eastAsia="zh-CN"/>
        </w:rPr>
        <w:t xml:space="preserve"> above</w:t>
      </w:r>
      <w:r w:rsidRPr="00107FED">
        <w:rPr>
          <w:rFonts w:ascii="Times New Roman" w:hAnsi="Times New Roman" w:cs="Times New Roman" w:hint="eastAsia"/>
          <w:bCs/>
          <w:sz w:val="20"/>
          <w:szCs w:val="20"/>
          <w:lang w:eastAsia="zh-CN"/>
        </w:rPr>
        <w:t>, t</w:t>
      </w:r>
      <w:r w:rsidR="00D95837" w:rsidRPr="00107FED">
        <w:rPr>
          <w:rFonts w:ascii="Times New Roman" w:hAnsi="Times New Roman" w:cs="Times New Roman" w:hint="eastAsia"/>
          <w:bCs/>
          <w:sz w:val="20"/>
          <w:szCs w:val="20"/>
          <w:lang w:eastAsia="zh-CN"/>
        </w:rPr>
        <w:t>he energy</w:t>
      </w:r>
      <w:r w:rsidR="00B40004" w:rsidRPr="00107FED">
        <w:rPr>
          <w:rFonts w:ascii="Times New Roman" w:hAnsi="Times New Roman" w:cs="Times New Roman" w:hint="eastAsia"/>
          <w:bCs/>
          <w:sz w:val="20"/>
          <w:szCs w:val="20"/>
          <w:lang w:eastAsia="zh-CN"/>
        </w:rPr>
        <w:t>-</w:t>
      </w:r>
      <w:r w:rsidR="00D95837" w:rsidRPr="00107FED">
        <w:rPr>
          <w:rFonts w:ascii="Times New Roman" w:hAnsi="Times New Roman" w:cs="Times New Roman" w:hint="eastAsia"/>
          <w:bCs/>
          <w:sz w:val="20"/>
          <w:szCs w:val="20"/>
          <w:lang w:eastAsia="zh-CN"/>
        </w:rPr>
        <w:t xml:space="preserve">saving </w:t>
      </w:r>
      <w:r w:rsidR="00B40004" w:rsidRPr="00107FED">
        <w:rPr>
          <w:rFonts w:ascii="Times New Roman" w:hAnsi="Times New Roman" w:cs="Times New Roman" w:hint="eastAsia"/>
          <w:bCs/>
          <w:sz w:val="20"/>
          <w:szCs w:val="20"/>
          <w:lang w:eastAsia="zh-CN"/>
        </w:rPr>
        <w:t xml:space="preserve">effect of scenario-1 </w:t>
      </w:r>
      <w:r w:rsidR="00D95837" w:rsidRPr="00107FED">
        <w:rPr>
          <w:rFonts w:ascii="Times New Roman" w:hAnsi="Times New Roman" w:cs="Times New Roman" w:hint="eastAsia"/>
          <w:bCs/>
          <w:sz w:val="20"/>
          <w:szCs w:val="20"/>
          <w:lang w:eastAsia="zh-CN"/>
        </w:rPr>
        <w:t>will be</w:t>
      </w:r>
      <w:r w:rsidR="00B40004" w:rsidRPr="00107FED">
        <w:rPr>
          <w:rFonts w:ascii="Times New Roman" w:hAnsi="Times New Roman" w:cs="Times New Roman" w:hint="eastAsia"/>
          <w:bCs/>
          <w:sz w:val="20"/>
          <w:szCs w:val="20"/>
          <w:lang w:eastAsia="zh-CN"/>
        </w:rPr>
        <w:t xml:space="preserve"> better than </w:t>
      </w:r>
      <w:r w:rsidR="00780306">
        <w:rPr>
          <w:rFonts w:ascii="Times New Roman" w:hAnsi="Times New Roman" w:cs="Times New Roman"/>
          <w:bCs/>
          <w:sz w:val="20"/>
          <w:szCs w:val="20"/>
          <w:lang w:eastAsia="zh-CN"/>
        </w:rPr>
        <w:t xml:space="preserve">that of </w:t>
      </w:r>
      <w:r w:rsidR="00B40004" w:rsidRPr="00107FED">
        <w:rPr>
          <w:rFonts w:ascii="Times New Roman" w:hAnsi="Times New Roman" w:cs="Times New Roman" w:hint="eastAsia"/>
          <w:bCs/>
          <w:sz w:val="20"/>
          <w:szCs w:val="20"/>
          <w:lang w:eastAsia="zh-CN"/>
        </w:rPr>
        <w:t>scenario-2</w:t>
      </w:r>
      <w:r w:rsidR="00E97B60" w:rsidRPr="00107FED">
        <w:rPr>
          <w:rFonts w:ascii="Times New Roman" w:hAnsi="Times New Roman" w:cs="Times New Roman" w:hint="eastAsia"/>
          <w:bCs/>
          <w:sz w:val="20"/>
          <w:szCs w:val="20"/>
          <w:lang w:eastAsia="zh-CN"/>
        </w:rPr>
        <w:t xml:space="preserve">, as there is no signal </w:t>
      </w:r>
      <w:r w:rsidR="00E97B60" w:rsidRPr="00107FED">
        <w:rPr>
          <w:rFonts w:ascii="Times New Roman" w:hAnsi="Times New Roman" w:cs="Times New Roman" w:hint="eastAsia"/>
          <w:bCs/>
          <w:sz w:val="20"/>
          <w:szCs w:val="20"/>
          <w:lang w:val="en-IN" w:eastAsia="zh-CN"/>
        </w:rPr>
        <w:t xml:space="preserve">transmission before on-demand SSB transmission for the </w:t>
      </w:r>
      <w:proofErr w:type="spellStart"/>
      <w:r w:rsidR="00E97B60" w:rsidRPr="00107FED">
        <w:rPr>
          <w:rFonts w:ascii="Times New Roman" w:hAnsi="Times New Roman" w:cs="Times New Roman" w:hint="eastAsia"/>
          <w:bCs/>
          <w:sz w:val="20"/>
          <w:szCs w:val="20"/>
          <w:lang w:val="en-IN" w:eastAsia="zh-CN"/>
        </w:rPr>
        <w:t>SCell</w:t>
      </w:r>
      <w:proofErr w:type="spellEnd"/>
      <w:r w:rsidR="00E97B60" w:rsidRPr="00107FED">
        <w:rPr>
          <w:rFonts w:ascii="Times New Roman" w:hAnsi="Times New Roman" w:cs="Times New Roman" w:hint="eastAsia"/>
          <w:bCs/>
          <w:sz w:val="20"/>
          <w:szCs w:val="20"/>
          <w:lang w:val="en-IN" w:eastAsia="zh-CN"/>
        </w:rPr>
        <w:t xml:space="preserve"> </w:t>
      </w:r>
      <w:r w:rsidR="00213F49">
        <w:rPr>
          <w:rFonts w:ascii="Times New Roman" w:hAnsi="Times New Roman" w:cs="Times New Roman" w:hint="eastAsia"/>
          <w:bCs/>
          <w:sz w:val="20"/>
          <w:szCs w:val="20"/>
          <w:lang w:val="en-IN" w:eastAsia="zh-CN"/>
        </w:rPr>
        <w:t>to be activated</w:t>
      </w:r>
      <w:r w:rsidR="00E97B60" w:rsidRPr="00107FED">
        <w:rPr>
          <w:rFonts w:ascii="Times New Roman" w:hAnsi="Times New Roman" w:cs="Times New Roman" w:hint="eastAsia"/>
          <w:bCs/>
          <w:sz w:val="20"/>
          <w:szCs w:val="20"/>
          <w:lang w:eastAsia="zh-CN"/>
        </w:rPr>
        <w:t xml:space="preserve">. </w:t>
      </w:r>
      <w:r w:rsidR="00213F49">
        <w:rPr>
          <w:rFonts w:ascii="Times New Roman" w:hAnsi="Times New Roman" w:cs="Times New Roman" w:hint="eastAsia"/>
          <w:bCs/>
          <w:sz w:val="20"/>
          <w:szCs w:val="20"/>
          <w:lang w:eastAsia="zh-CN"/>
        </w:rPr>
        <w:t>to be activated</w:t>
      </w:r>
    </w:p>
    <w:p w14:paraId="28D66C9A" w14:textId="44576FF6" w:rsidR="00E97B60" w:rsidRPr="00107FED" w:rsidRDefault="00E97B60" w:rsidP="00107FED">
      <w:pPr>
        <w:jc w:val="both"/>
        <w:rPr>
          <w:rFonts w:eastAsiaTheme="minorEastAsia"/>
          <w:lang w:val="en-GB" w:eastAsia="zh-CN"/>
        </w:rPr>
      </w:pPr>
      <w:r w:rsidRPr="00107FED">
        <w:rPr>
          <w:rFonts w:eastAsiaTheme="minorEastAsia" w:hint="eastAsia"/>
          <w:lang w:val="en-GB" w:eastAsia="zh-CN"/>
        </w:rPr>
        <w:t xml:space="preserve">In our view, the </w:t>
      </w:r>
      <w:r w:rsidR="00870283" w:rsidRPr="00107FED">
        <w:rPr>
          <w:rFonts w:hint="eastAsia"/>
          <w:bCs/>
          <w:lang w:eastAsia="zh-CN"/>
        </w:rPr>
        <w:t>scenario-1</w:t>
      </w:r>
      <w:r w:rsidR="00870283" w:rsidRPr="00107FED">
        <w:rPr>
          <w:rFonts w:eastAsiaTheme="minorEastAsia" w:hint="eastAsia"/>
          <w:bCs/>
          <w:lang w:eastAsia="zh-CN"/>
        </w:rPr>
        <w:t xml:space="preserve"> without any signal </w:t>
      </w:r>
      <w:r w:rsidR="00F65BC5">
        <w:rPr>
          <w:rFonts w:eastAsiaTheme="minorEastAsia"/>
          <w:bCs/>
          <w:lang w:eastAsia="zh-CN"/>
        </w:rPr>
        <w:t xml:space="preserve">transmission </w:t>
      </w:r>
      <w:r w:rsidR="00870283" w:rsidRPr="00107FED">
        <w:rPr>
          <w:rFonts w:eastAsiaTheme="minorEastAsia" w:hint="eastAsia"/>
          <w:bCs/>
          <w:lang w:eastAsia="zh-CN"/>
        </w:rPr>
        <w:t xml:space="preserve">before on-demand </w:t>
      </w:r>
      <w:r w:rsidR="008B6190" w:rsidRPr="00107FED">
        <w:rPr>
          <w:lang w:eastAsia="zh-CN"/>
        </w:rPr>
        <w:t>SSB SCell operation</w:t>
      </w:r>
      <w:r w:rsidR="00870283" w:rsidRPr="00107FED">
        <w:rPr>
          <w:rFonts w:eastAsiaTheme="minorEastAsia" w:hint="eastAsia"/>
          <w:lang w:eastAsia="zh-CN"/>
        </w:rPr>
        <w:t xml:space="preserve"> should be the baseline scenario, due to its better </w:t>
      </w:r>
      <w:r w:rsidR="00F65BC5" w:rsidRPr="00F65BC5">
        <w:rPr>
          <w:rFonts w:eastAsiaTheme="minorEastAsia"/>
          <w:lang w:eastAsia="zh-CN"/>
        </w:rPr>
        <w:t xml:space="preserve">energy-saving </w:t>
      </w:r>
      <w:r w:rsidR="00F65BC5">
        <w:rPr>
          <w:rFonts w:eastAsiaTheme="minorEastAsia"/>
          <w:lang w:eastAsia="zh-CN"/>
        </w:rPr>
        <w:t>effect</w:t>
      </w:r>
      <w:r w:rsidR="00870283" w:rsidRPr="00107FED">
        <w:rPr>
          <w:rFonts w:eastAsiaTheme="minorEastAsia" w:hint="eastAsia"/>
          <w:lang w:eastAsia="zh-CN"/>
        </w:rPr>
        <w:t xml:space="preserve">. </w:t>
      </w:r>
      <w:r w:rsidR="006C7FB9" w:rsidRPr="00107FED">
        <w:rPr>
          <w:rFonts w:eastAsiaTheme="minorEastAsia" w:hint="eastAsia"/>
          <w:lang w:eastAsia="zh-CN"/>
        </w:rPr>
        <w:t xml:space="preserve">The scenario-2 </w:t>
      </w:r>
      <w:r w:rsidR="00717CFB" w:rsidRPr="00107FED">
        <w:rPr>
          <w:rFonts w:eastAsiaTheme="minorEastAsia" w:hint="eastAsia"/>
          <w:lang w:eastAsia="zh-CN"/>
        </w:rPr>
        <w:t>should</w:t>
      </w:r>
      <w:r w:rsidR="006C7FB9" w:rsidRPr="00107FED">
        <w:rPr>
          <w:rFonts w:eastAsiaTheme="minorEastAsia" w:hint="eastAsia"/>
          <w:lang w:eastAsia="zh-CN"/>
        </w:rPr>
        <w:t xml:space="preserve"> also be</w:t>
      </w:r>
      <w:r w:rsidR="00717CFB" w:rsidRPr="00107FED">
        <w:rPr>
          <w:rFonts w:eastAsiaTheme="minorEastAsia" w:hint="eastAsia"/>
          <w:lang w:eastAsia="zh-CN"/>
        </w:rPr>
        <w:t xml:space="preserve"> studied in </w:t>
      </w:r>
      <w:r w:rsidR="006C7FB9" w:rsidRPr="00107FED">
        <w:rPr>
          <w:rFonts w:eastAsiaTheme="minorEastAsia" w:hint="eastAsia"/>
          <w:lang w:eastAsia="zh-CN"/>
        </w:rPr>
        <w:t>Rel-19 NES work item for additional performance gains, e.g.,</w:t>
      </w:r>
      <w:r w:rsidR="004135C6">
        <w:rPr>
          <w:rFonts w:eastAsiaTheme="minorEastAsia"/>
          <w:lang w:eastAsia="zh-CN"/>
        </w:rPr>
        <w:t xml:space="preserve"> downlink synchronization can be obtained in scenario-2.</w:t>
      </w:r>
      <w:r w:rsidR="00107FED" w:rsidRPr="00107FED">
        <w:rPr>
          <w:rFonts w:eastAsiaTheme="minorEastAsia" w:hint="eastAsia"/>
          <w:lang w:eastAsia="zh-CN"/>
        </w:rPr>
        <w:t xml:space="preserve"> Therefore, in our view, </w:t>
      </w:r>
      <w:r w:rsidR="00C1775D">
        <w:rPr>
          <w:rFonts w:eastAsiaTheme="minorEastAsia" w:hint="eastAsia"/>
          <w:lang w:eastAsia="zh-CN"/>
        </w:rPr>
        <w:t>b</w:t>
      </w:r>
      <w:r w:rsidR="00107FED" w:rsidRPr="00107FED">
        <w:rPr>
          <w:rFonts w:hint="eastAsia"/>
          <w:lang w:eastAsia="zh-CN"/>
        </w:rPr>
        <w:t>oth the scenario</w:t>
      </w:r>
      <w:r w:rsidR="00C1775D">
        <w:rPr>
          <w:rFonts w:eastAsiaTheme="minorEastAsia" w:hint="eastAsia"/>
          <w:lang w:eastAsia="zh-CN"/>
        </w:rPr>
        <w:t xml:space="preserve">-1 and </w:t>
      </w:r>
      <w:r w:rsidR="00E9330C">
        <w:rPr>
          <w:rFonts w:eastAsiaTheme="minorEastAsia" w:hint="eastAsia"/>
          <w:lang w:eastAsia="zh-CN"/>
        </w:rPr>
        <w:t xml:space="preserve">the </w:t>
      </w:r>
      <w:r w:rsidR="00C1775D">
        <w:rPr>
          <w:rFonts w:eastAsiaTheme="minorEastAsia" w:hint="eastAsia"/>
          <w:lang w:eastAsia="zh-CN"/>
        </w:rPr>
        <w:t>scenario-2</w:t>
      </w:r>
      <w:r w:rsidR="00107FED" w:rsidRPr="00107FED">
        <w:rPr>
          <w:rFonts w:hint="eastAsia"/>
          <w:lang w:eastAsia="zh-CN"/>
        </w:rPr>
        <w:t xml:space="preserve"> should be considered in </w:t>
      </w:r>
      <w:r w:rsidR="00107FED" w:rsidRPr="00107FED">
        <w:rPr>
          <w:lang w:eastAsia="zh-CN"/>
        </w:rPr>
        <w:t>on-demand SSB SCell operation for UEs in connected mode configured with CA</w:t>
      </w:r>
      <w:r w:rsidR="00107FED" w:rsidRPr="00107FED">
        <w:rPr>
          <w:rFonts w:hint="eastAsia"/>
          <w:lang w:eastAsia="zh-CN"/>
        </w:rPr>
        <w:t>.</w:t>
      </w:r>
    </w:p>
    <w:p w14:paraId="4511254A" w14:textId="77777777" w:rsidR="00127A75" w:rsidRDefault="002E47C5" w:rsidP="006E5750">
      <w:pPr>
        <w:pStyle w:val="a9"/>
        <w:jc w:val="both"/>
        <w:rPr>
          <w:rFonts w:ascii="Times New Roman" w:hAnsi="Times New Roman" w:cs="Times New Roman"/>
          <w:b/>
          <w:sz w:val="20"/>
          <w:szCs w:val="20"/>
          <w:lang w:val="en-US" w:eastAsia="zh-CN"/>
        </w:rPr>
      </w:pPr>
      <w:r w:rsidRPr="002E47C5">
        <w:rPr>
          <w:rFonts w:ascii="Times New Roman" w:hAnsi="Times New Roman" w:cs="Times New Roman"/>
          <w:b/>
          <w:sz w:val="20"/>
          <w:szCs w:val="20"/>
          <w:lang w:val="en-US"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sidR="002D64F5">
        <w:rPr>
          <w:rFonts w:ascii="Times New Roman" w:hAnsi="Times New Roman" w:cs="Times New Roman"/>
          <w:b/>
          <w:noProof/>
          <w:sz w:val="20"/>
          <w:szCs w:val="20"/>
          <w:lang w:val="en-US" w:eastAsia="zh-CN"/>
        </w:rPr>
        <w:t>1</w:t>
      </w:r>
      <w:r w:rsidRPr="002E47C5">
        <w:rPr>
          <w:rFonts w:ascii="Times New Roman" w:hAnsi="Times New Roman" w:cs="Times New Roman"/>
          <w:b/>
          <w:sz w:val="20"/>
          <w:szCs w:val="20"/>
          <w:lang w:val="en-US" w:eastAsia="zh-CN"/>
        </w:rPr>
        <w:fldChar w:fldCharType="end"/>
      </w:r>
      <w:r w:rsidR="00C61528" w:rsidRPr="00E15186">
        <w:rPr>
          <w:rFonts w:ascii="Times New Roman" w:hAnsi="Times New Roman" w:cs="Times New Roman" w:hint="eastAsia"/>
          <w:b/>
          <w:sz w:val="20"/>
          <w:szCs w:val="20"/>
          <w:lang w:val="en-US" w:eastAsia="zh-CN"/>
        </w:rPr>
        <w:t xml:space="preserve">: </w:t>
      </w:r>
      <w:r w:rsidR="0042668C">
        <w:rPr>
          <w:rFonts w:ascii="Times New Roman" w:hAnsi="Times New Roman" w:cs="Times New Roman" w:hint="eastAsia"/>
          <w:b/>
          <w:sz w:val="20"/>
          <w:szCs w:val="20"/>
          <w:lang w:val="en-US" w:eastAsia="zh-CN"/>
        </w:rPr>
        <w:t>Both of t</w:t>
      </w:r>
      <w:r w:rsidR="002077A6">
        <w:rPr>
          <w:rFonts w:ascii="Times New Roman" w:hAnsi="Times New Roman" w:cs="Times New Roman" w:hint="eastAsia"/>
          <w:b/>
          <w:sz w:val="20"/>
          <w:szCs w:val="20"/>
          <w:lang w:val="en-US" w:eastAsia="zh-CN"/>
        </w:rPr>
        <w:t xml:space="preserve">he following scenarios should be considered </w:t>
      </w:r>
      <w:r w:rsidR="00281A7F">
        <w:rPr>
          <w:rFonts w:ascii="Times New Roman" w:hAnsi="Times New Roman" w:cs="Times New Roman" w:hint="eastAsia"/>
          <w:b/>
          <w:sz w:val="20"/>
          <w:szCs w:val="20"/>
          <w:lang w:val="en-US" w:eastAsia="zh-CN"/>
        </w:rPr>
        <w:t>in</w:t>
      </w:r>
      <w:r w:rsidR="002077A6">
        <w:rPr>
          <w:rFonts w:ascii="Times New Roman" w:hAnsi="Times New Roman" w:cs="Times New Roman" w:hint="eastAsia"/>
          <w:b/>
          <w:sz w:val="20"/>
          <w:szCs w:val="20"/>
          <w:lang w:val="en-US" w:eastAsia="zh-CN"/>
        </w:rPr>
        <w:t xml:space="preserve"> </w:t>
      </w:r>
      <w:r w:rsidR="002077A6" w:rsidRPr="002077A6">
        <w:rPr>
          <w:rFonts w:ascii="Times New Roman" w:hAnsi="Times New Roman" w:cs="Times New Roman"/>
          <w:b/>
          <w:sz w:val="20"/>
          <w:szCs w:val="20"/>
          <w:lang w:val="en-US" w:eastAsia="zh-CN"/>
        </w:rPr>
        <w:t>on-demand SSB SCell operation for UEs in connected mode configured with CA</w:t>
      </w:r>
      <w:r w:rsidR="00C45541" w:rsidRPr="00E15186">
        <w:rPr>
          <w:rFonts w:ascii="Times New Roman" w:hAnsi="Times New Roman" w:cs="Times New Roman" w:hint="eastAsia"/>
          <w:b/>
          <w:sz w:val="20"/>
          <w:szCs w:val="20"/>
          <w:lang w:val="en-US" w:eastAsia="zh-CN"/>
        </w:rPr>
        <w:t>.</w:t>
      </w:r>
    </w:p>
    <w:p w14:paraId="3DD05D74" w14:textId="2449BD82" w:rsidR="002077A6" w:rsidRPr="002077A6" w:rsidRDefault="002077A6" w:rsidP="002077A6">
      <w:pPr>
        <w:pStyle w:val="3GPPText"/>
        <w:numPr>
          <w:ilvl w:val="0"/>
          <w:numId w:val="35"/>
        </w:numPr>
        <w:spacing w:after="50"/>
        <w:rPr>
          <w:rFonts w:ascii="Times New Roman" w:hAnsi="Times New Roman" w:cs="Times New Roman"/>
          <w:b/>
          <w:bCs/>
          <w:sz w:val="20"/>
          <w:szCs w:val="20"/>
          <w:lang w:eastAsia="zh-CN"/>
        </w:rPr>
      </w:pPr>
      <w:r w:rsidRPr="002077A6">
        <w:rPr>
          <w:rFonts w:ascii="Times New Roman" w:hAnsi="Times New Roman" w:cs="Times New Roman" w:hint="eastAsia"/>
          <w:b/>
          <w:bCs/>
          <w:sz w:val="20"/>
          <w:szCs w:val="20"/>
          <w:lang w:eastAsia="zh-CN"/>
        </w:rPr>
        <w:t>Scenario-1:</w:t>
      </w:r>
      <w:r w:rsidR="00D72D50">
        <w:rPr>
          <w:rFonts w:ascii="Times New Roman" w:hAnsi="Times New Roman" w:cs="Times New Roman" w:hint="eastAsia"/>
          <w:b/>
          <w:bCs/>
          <w:sz w:val="20"/>
          <w:szCs w:val="20"/>
          <w:lang w:eastAsia="zh-CN"/>
        </w:rPr>
        <w:t xml:space="preserve"> </w:t>
      </w:r>
      <w:r w:rsidRPr="002077A6">
        <w:rPr>
          <w:rFonts w:ascii="Times New Roman" w:hAnsi="Times New Roman" w:cs="Times New Roman" w:hint="eastAsia"/>
          <w:b/>
          <w:bCs/>
          <w:sz w:val="20"/>
          <w:szCs w:val="20"/>
          <w:lang w:eastAsia="zh-CN"/>
        </w:rPr>
        <w:t xml:space="preserve">There is no signal transmission before on-demand SSB transmission for the </w:t>
      </w:r>
      <w:proofErr w:type="spellStart"/>
      <w:r w:rsidRPr="002077A6">
        <w:rPr>
          <w:rFonts w:ascii="Times New Roman" w:hAnsi="Times New Roman" w:cs="Times New Roman" w:hint="eastAsia"/>
          <w:b/>
          <w:bCs/>
          <w:sz w:val="20"/>
          <w:szCs w:val="20"/>
          <w:lang w:eastAsia="zh-CN"/>
        </w:rPr>
        <w:t>SCell</w:t>
      </w:r>
      <w:proofErr w:type="spellEnd"/>
      <w:r w:rsidRPr="002077A6">
        <w:rPr>
          <w:rFonts w:ascii="Times New Roman" w:hAnsi="Times New Roman" w:cs="Times New Roman" w:hint="eastAsia"/>
          <w:b/>
          <w:bCs/>
          <w:sz w:val="20"/>
          <w:szCs w:val="20"/>
          <w:lang w:eastAsia="zh-CN"/>
        </w:rPr>
        <w:t xml:space="preserve"> </w:t>
      </w:r>
      <w:r w:rsidR="00213F49">
        <w:rPr>
          <w:rFonts w:ascii="Times New Roman" w:hAnsi="Times New Roman" w:cs="Times New Roman" w:hint="eastAsia"/>
          <w:b/>
          <w:bCs/>
          <w:sz w:val="20"/>
          <w:szCs w:val="20"/>
          <w:lang w:eastAsia="zh-CN"/>
        </w:rPr>
        <w:t>to be activated</w:t>
      </w:r>
      <w:r w:rsidRPr="002077A6">
        <w:rPr>
          <w:rFonts w:ascii="Times New Roman" w:hAnsi="Times New Roman" w:cs="Times New Roman" w:hint="eastAsia"/>
          <w:b/>
          <w:bCs/>
          <w:sz w:val="20"/>
          <w:szCs w:val="20"/>
          <w:lang w:eastAsia="zh-CN"/>
        </w:rPr>
        <w:t>.</w:t>
      </w:r>
    </w:p>
    <w:p w14:paraId="7D9DEF3F" w14:textId="628B9493" w:rsidR="002077A6" w:rsidRPr="002077A6" w:rsidRDefault="002077A6" w:rsidP="002077A6">
      <w:pPr>
        <w:pStyle w:val="3GPPText"/>
        <w:numPr>
          <w:ilvl w:val="0"/>
          <w:numId w:val="35"/>
        </w:numPr>
        <w:spacing w:after="50"/>
        <w:rPr>
          <w:rFonts w:ascii="Times New Roman" w:hAnsi="Times New Roman" w:cs="Times New Roman"/>
          <w:b/>
          <w:bCs/>
          <w:sz w:val="20"/>
          <w:szCs w:val="20"/>
          <w:lang w:eastAsia="zh-CN"/>
        </w:rPr>
      </w:pPr>
      <w:r w:rsidRPr="002077A6">
        <w:rPr>
          <w:rFonts w:ascii="Times New Roman" w:hAnsi="Times New Roman" w:cs="Times New Roman" w:hint="eastAsia"/>
          <w:b/>
          <w:bCs/>
          <w:sz w:val="20"/>
          <w:szCs w:val="20"/>
          <w:lang w:eastAsia="zh-CN"/>
        </w:rPr>
        <w:lastRenderedPageBreak/>
        <w:t xml:space="preserve">Scenario-2: Certain signal (e.g. sparse SSB) is transmitted before on-demand SSB transmission for the </w:t>
      </w:r>
      <w:proofErr w:type="spellStart"/>
      <w:r w:rsidRPr="002077A6">
        <w:rPr>
          <w:rFonts w:ascii="Times New Roman" w:hAnsi="Times New Roman" w:cs="Times New Roman" w:hint="eastAsia"/>
          <w:b/>
          <w:bCs/>
          <w:sz w:val="20"/>
          <w:szCs w:val="20"/>
          <w:lang w:eastAsia="zh-CN"/>
        </w:rPr>
        <w:t>SCell</w:t>
      </w:r>
      <w:proofErr w:type="spellEnd"/>
      <w:r w:rsidRPr="002077A6">
        <w:rPr>
          <w:rFonts w:ascii="Times New Roman" w:hAnsi="Times New Roman" w:cs="Times New Roman" w:hint="eastAsia"/>
          <w:b/>
          <w:bCs/>
          <w:sz w:val="20"/>
          <w:szCs w:val="20"/>
          <w:lang w:eastAsia="zh-CN"/>
        </w:rPr>
        <w:t xml:space="preserve"> </w:t>
      </w:r>
      <w:r w:rsidR="00213F49">
        <w:rPr>
          <w:rFonts w:ascii="Times New Roman" w:hAnsi="Times New Roman" w:cs="Times New Roman" w:hint="eastAsia"/>
          <w:b/>
          <w:bCs/>
          <w:sz w:val="20"/>
          <w:szCs w:val="20"/>
          <w:lang w:eastAsia="zh-CN"/>
        </w:rPr>
        <w:t>to be activated</w:t>
      </w:r>
    </w:p>
    <w:p w14:paraId="5314D0A8" w14:textId="77777777" w:rsidR="00126E21" w:rsidRPr="006C13E0" w:rsidRDefault="00AD79FC" w:rsidP="00853E2F">
      <w:pPr>
        <w:pStyle w:val="3GPPH1"/>
        <w:spacing w:afterLines="50"/>
        <w:ind w:left="432"/>
        <w:jc w:val="both"/>
        <w:rPr>
          <w:b/>
          <w:sz w:val="28"/>
          <w:szCs w:val="28"/>
        </w:rPr>
      </w:pPr>
      <w:r>
        <w:rPr>
          <w:rFonts w:hint="eastAsia"/>
          <w:b/>
          <w:sz w:val="28"/>
          <w:szCs w:val="28"/>
          <w:lang w:eastAsia="zh-CN"/>
        </w:rPr>
        <w:t xml:space="preserve">UL WUS </w:t>
      </w:r>
      <w:r w:rsidR="006C13E0" w:rsidRPr="006C13E0">
        <w:rPr>
          <w:b/>
          <w:sz w:val="28"/>
          <w:szCs w:val="28"/>
        </w:rPr>
        <w:t>using an existing signal/channel</w:t>
      </w:r>
    </w:p>
    <w:p w14:paraId="6503639B" w14:textId="18B77B0B" w:rsidR="008C44A5" w:rsidRDefault="008C44A5" w:rsidP="00853E2F">
      <w:pPr>
        <w:pStyle w:val="3GPPH2"/>
        <w:spacing w:afterLines="50"/>
        <w:ind w:left="709" w:hanging="709"/>
        <w:rPr>
          <w:b/>
          <w:sz w:val="24"/>
          <w:szCs w:val="24"/>
          <w:lang w:val="en-US" w:eastAsia="zh-CN"/>
        </w:rPr>
      </w:pPr>
      <w:r w:rsidRPr="00435DA1">
        <w:rPr>
          <w:rFonts w:hint="eastAsia"/>
          <w:b/>
          <w:bCs/>
          <w:sz w:val="24"/>
          <w:szCs w:val="24"/>
          <w:lang w:val="en-US" w:eastAsia="zh-CN"/>
        </w:rPr>
        <w:t>Candidate UL WUS</w:t>
      </w:r>
      <w:r w:rsidR="0028653A">
        <w:rPr>
          <w:b/>
          <w:bCs/>
          <w:sz w:val="24"/>
          <w:szCs w:val="24"/>
          <w:lang w:val="en-US" w:eastAsia="zh-CN"/>
        </w:rPr>
        <w:t xml:space="preserve"> from existing signal/channel</w:t>
      </w:r>
    </w:p>
    <w:p w14:paraId="4E111A82" w14:textId="3A72252B" w:rsidR="00537E7E" w:rsidRDefault="00E86854" w:rsidP="00853E2F">
      <w:pPr>
        <w:pStyle w:val="3GPPText"/>
        <w:spacing w:after="50"/>
        <w:rPr>
          <w:rFonts w:ascii="Times New Roman" w:hAnsi="Times New Roman" w:cs="Times New Roman"/>
          <w:bCs/>
          <w:sz w:val="20"/>
          <w:szCs w:val="20"/>
          <w:lang w:eastAsia="zh-CN"/>
        </w:rPr>
      </w:pPr>
      <w:r w:rsidRPr="00853E2F">
        <w:rPr>
          <w:rFonts w:ascii="Times New Roman" w:hAnsi="Times New Roman" w:cs="Times New Roman"/>
          <w:sz w:val="20"/>
          <w:szCs w:val="20"/>
          <w:lang w:val="en-US" w:eastAsia="zh-CN"/>
        </w:rPr>
        <w:t xml:space="preserve">According to the WID </w:t>
      </w:r>
      <w:r w:rsidRPr="00853E2F">
        <w:rPr>
          <w:rFonts w:ascii="Times New Roman" w:hAnsi="Times New Roman" w:cs="Times New Roman"/>
          <w:sz w:val="20"/>
          <w:szCs w:val="20"/>
          <w:lang w:val="en-US" w:eastAsia="zh-CN"/>
        </w:rPr>
        <w:fldChar w:fldCharType="begin"/>
      </w:r>
      <w:r w:rsidRPr="00853E2F">
        <w:rPr>
          <w:rFonts w:ascii="Times New Roman" w:hAnsi="Times New Roman" w:cs="Times New Roman"/>
          <w:sz w:val="20"/>
          <w:szCs w:val="20"/>
          <w:lang w:val="en-US" w:eastAsia="zh-CN"/>
        </w:rPr>
        <w:instrText xml:space="preserve"> REF _Ref101452618 \r \h </w:instrText>
      </w:r>
      <w:r w:rsidR="00853E2F" w:rsidRPr="00853E2F">
        <w:rPr>
          <w:rFonts w:ascii="Times New Roman" w:hAnsi="Times New Roman" w:cs="Times New Roman"/>
          <w:sz w:val="20"/>
          <w:szCs w:val="20"/>
          <w:lang w:val="en-US" w:eastAsia="zh-CN"/>
        </w:rPr>
        <w:instrText xml:space="preserve"> \* MERGEFORMAT </w:instrText>
      </w:r>
      <w:r w:rsidRPr="00853E2F">
        <w:rPr>
          <w:rFonts w:ascii="Times New Roman" w:hAnsi="Times New Roman" w:cs="Times New Roman"/>
          <w:sz w:val="20"/>
          <w:szCs w:val="20"/>
          <w:lang w:val="en-US" w:eastAsia="zh-CN"/>
        </w:rPr>
      </w:r>
      <w:r w:rsidRPr="00853E2F">
        <w:rPr>
          <w:rFonts w:ascii="Times New Roman" w:hAnsi="Times New Roman" w:cs="Times New Roman"/>
          <w:sz w:val="20"/>
          <w:szCs w:val="20"/>
          <w:lang w:val="en-US" w:eastAsia="zh-CN"/>
        </w:rPr>
        <w:fldChar w:fldCharType="separate"/>
      </w:r>
      <w:r w:rsidR="002D64F5">
        <w:rPr>
          <w:rFonts w:ascii="Times New Roman" w:hAnsi="Times New Roman" w:cs="Times New Roman"/>
          <w:sz w:val="20"/>
          <w:szCs w:val="20"/>
          <w:lang w:val="en-US" w:eastAsia="zh-CN"/>
        </w:rPr>
        <w:t>[1]</w:t>
      </w:r>
      <w:r w:rsidRPr="00853E2F">
        <w:rPr>
          <w:rFonts w:ascii="Times New Roman" w:hAnsi="Times New Roman" w:cs="Times New Roman"/>
          <w:sz w:val="20"/>
          <w:szCs w:val="20"/>
          <w:lang w:val="en-US" w:eastAsia="zh-CN"/>
        </w:rPr>
        <w:fldChar w:fldCharType="end"/>
      </w:r>
      <w:r w:rsidRPr="00853E2F">
        <w:rPr>
          <w:rFonts w:ascii="Times New Roman" w:hAnsi="Times New Roman" w:cs="Times New Roman"/>
          <w:sz w:val="20"/>
          <w:szCs w:val="20"/>
          <w:lang w:val="en-US" w:eastAsia="zh-CN"/>
        </w:rPr>
        <w:t xml:space="preserve">, </w:t>
      </w:r>
      <w:r w:rsidR="00CE4EC4">
        <w:rPr>
          <w:rFonts w:ascii="Times New Roman" w:hAnsi="Times New Roman" w:cs="Times New Roman" w:hint="eastAsia"/>
          <w:sz w:val="20"/>
          <w:szCs w:val="20"/>
          <w:lang w:val="en-US" w:eastAsia="zh-CN"/>
        </w:rPr>
        <w:t xml:space="preserve">in order </w:t>
      </w:r>
      <w:r w:rsidR="00853E2F" w:rsidRPr="00853E2F">
        <w:rPr>
          <w:rFonts w:ascii="Times New Roman" w:hAnsi="Times New Roman" w:cs="Times New Roman"/>
          <w:sz w:val="20"/>
          <w:szCs w:val="20"/>
        </w:rPr>
        <w:t xml:space="preserve">to support </w:t>
      </w:r>
      <w:r w:rsidR="00853E2F" w:rsidRPr="00853E2F">
        <w:rPr>
          <w:rFonts w:ascii="Times New Roman" w:hAnsi="Times New Roman" w:cs="Times New Roman"/>
          <w:bCs/>
          <w:sz w:val="20"/>
          <w:szCs w:val="20"/>
          <w:lang w:eastAsia="zh-CN"/>
        </w:rPr>
        <w:t>on-demand SSB SCell operation for UEs in connected mode configured with CA, for both intra-/inter-band CA</w:t>
      </w:r>
      <w:r w:rsidR="00CE4EC4">
        <w:rPr>
          <w:rFonts w:ascii="Times New Roman" w:hAnsi="Times New Roman" w:cs="Times New Roman" w:hint="eastAsia"/>
          <w:bCs/>
          <w:sz w:val="20"/>
          <w:szCs w:val="20"/>
          <w:lang w:eastAsia="zh-CN"/>
        </w:rPr>
        <w:t xml:space="preserve">, the </w:t>
      </w:r>
      <w:r w:rsidR="00CE4EC4" w:rsidRPr="00CE4EC4">
        <w:rPr>
          <w:rFonts w:ascii="Times New Roman" w:hAnsi="Times New Roman" w:cs="Times New Roman"/>
          <w:bCs/>
          <w:sz w:val="20"/>
          <w:szCs w:val="20"/>
          <w:lang w:eastAsia="zh-CN"/>
        </w:rPr>
        <w:t xml:space="preserve">triggering method(s) </w:t>
      </w:r>
      <w:r w:rsidR="00CE4EC4">
        <w:rPr>
          <w:rFonts w:ascii="Times New Roman" w:hAnsi="Times New Roman" w:cs="Times New Roman" w:hint="eastAsia"/>
          <w:bCs/>
          <w:sz w:val="20"/>
          <w:szCs w:val="20"/>
          <w:lang w:eastAsia="zh-CN"/>
        </w:rPr>
        <w:t>should be s</w:t>
      </w:r>
      <w:r w:rsidR="00CE4EC4">
        <w:rPr>
          <w:rFonts w:ascii="Times New Roman" w:hAnsi="Times New Roman" w:cs="Times New Roman"/>
          <w:bCs/>
          <w:sz w:val="20"/>
          <w:szCs w:val="20"/>
          <w:lang w:eastAsia="zh-CN"/>
        </w:rPr>
        <w:t>pecif</w:t>
      </w:r>
      <w:r w:rsidR="00CE4EC4">
        <w:rPr>
          <w:rFonts w:ascii="Times New Roman" w:hAnsi="Times New Roman" w:cs="Times New Roman" w:hint="eastAsia"/>
          <w:bCs/>
          <w:sz w:val="20"/>
          <w:szCs w:val="20"/>
          <w:lang w:eastAsia="zh-CN"/>
        </w:rPr>
        <w:t>ied</w:t>
      </w:r>
      <w:r w:rsidR="00F65BC5">
        <w:rPr>
          <w:rFonts w:ascii="Times New Roman" w:hAnsi="Times New Roman" w:cs="Times New Roman"/>
          <w:bCs/>
          <w:sz w:val="20"/>
          <w:szCs w:val="20"/>
          <w:lang w:eastAsia="zh-CN"/>
        </w:rPr>
        <w:t>.</w:t>
      </w:r>
      <w:r w:rsidR="00CE4EC4">
        <w:rPr>
          <w:rFonts w:ascii="Times New Roman" w:hAnsi="Times New Roman" w:cs="Times New Roman" w:hint="eastAsia"/>
          <w:bCs/>
          <w:sz w:val="20"/>
          <w:szCs w:val="20"/>
          <w:lang w:eastAsia="zh-CN"/>
        </w:rPr>
        <w:t xml:space="preserve"> </w:t>
      </w:r>
      <w:r w:rsidR="00CE4EC4" w:rsidRPr="00CE4EC4">
        <w:rPr>
          <w:rFonts w:ascii="Times New Roman" w:hAnsi="Times New Roman" w:cs="Times New Roman"/>
          <w:bCs/>
          <w:sz w:val="20"/>
          <w:szCs w:val="20"/>
          <w:lang w:eastAsia="zh-CN"/>
        </w:rPr>
        <w:t>UE uplink wake-up</w:t>
      </w:r>
      <w:r w:rsidR="00F65BC5">
        <w:rPr>
          <w:rFonts w:ascii="Times New Roman" w:hAnsi="Times New Roman" w:cs="Times New Roman"/>
          <w:bCs/>
          <w:sz w:val="20"/>
          <w:szCs w:val="20"/>
          <w:lang w:eastAsia="zh-CN"/>
        </w:rPr>
        <w:t xml:space="preserve"> </w:t>
      </w:r>
      <w:r w:rsidR="00CE4EC4" w:rsidRPr="00CE4EC4">
        <w:rPr>
          <w:rFonts w:ascii="Times New Roman" w:hAnsi="Times New Roman" w:cs="Times New Roman"/>
          <w:bCs/>
          <w:sz w:val="20"/>
          <w:szCs w:val="20"/>
          <w:lang w:eastAsia="zh-CN"/>
        </w:rPr>
        <w:t>signal</w:t>
      </w:r>
      <w:r w:rsidR="003003A3">
        <w:rPr>
          <w:rFonts w:ascii="Times New Roman" w:hAnsi="Times New Roman" w:cs="Times New Roman" w:hint="eastAsia"/>
          <w:bCs/>
          <w:sz w:val="20"/>
          <w:szCs w:val="20"/>
          <w:lang w:eastAsia="zh-CN"/>
        </w:rPr>
        <w:t xml:space="preserve"> </w:t>
      </w:r>
      <w:r w:rsidR="007E6DB8">
        <w:rPr>
          <w:rFonts w:ascii="Times New Roman" w:hAnsi="Times New Roman" w:cs="Times New Roman" w:hint="eastAsia"/>
          <w:bCs/>
          <w:sz w:val="20"/>
          <w:szCs w:val="20"/>
          <w:lang w:eastAsia="zh-CN"/>
        </w:rPr>
        <w:t>(UL WUS)</w:t>
      </w:r>
      <w:r w:rsidR="00CE4EC4" w:rsidRPr="00CE4EC4">
        <w:rPr>
          <w:rFonts w:ascii="Times New Roman" w:hAnsi="Times New Roman" w:cs="Times New Roman"/>
          <w:bCs/>
          <w:sz w:val="20"/>
          <w:szCs w:val="20"/>
          <w:lang w:eastAsia="zh-CN"/>
        </w:rPr>
        <w:t xml:space="preserve"> using an existing signal/channel</w:t>
      </w:r>
      <w:r w:rsidR="007959FB">
        <w:rPr>
          <w:rFonts w:ascii="Times New Roman" w:hAnsi="Times New Roman" w:cs="Times New Roman" w:hint="eastAsia"/>
          <w:bCs/>
          <w:sz w:val="20"/>
          <w:szCs w:val="20"/>
          <w:lang w:eastAsia="zh-CN"/>
        </w:rPr>
        <w:t xml:space="preserve"> is one of the </w:t>
      </w:r>
      <w:r w:rsidR="00365E6B">
        <w:rPr>
          <w:rFonts w:ascii="Times New Roman" w:hAnsi="Times New Roman" w:cs="Times New Roman" w:hint="eastAsia"/>
          <w:bCs/>
          <w:sz w:val="20"/>
          <w:szCs w:val="20"/>
          <w:lang w:eastAsia="zh-CN"/>
        </w:rPr>
        <w:t>optional</w:t>
      </w:r>
      <w:r w:rsidR="00B5283E">
        <w:rPr>
          <w:rFonts w:ascii="Times New Roman" w:hAnsi="Times New Roman" w:cs="Times New Roman" w:hint="eastAsia"/>
          <w:bCs/>
          <w:sz w:val="20"/>
          <w:szCs w:val="20"/>
          <w:lang w:eastAsia="zh-CN"/>
        </w:rPr>
        <w:t xml:space="preserve"> </w:t>
      </w:r>
      <w:r w:rsidR="00B5283E" w:rsidRPr="00CE4EC4">
        <w:rPr>
          <w:rFonts w:ascii="Times New Roman" w:hAnsi="Times New Roman" w:cs="Times New Roman"/>
          <w:bCs/>
          <w:sz w:val="20"/>
          <w:szCs w:val="20"/>
          <w:lang w:eastAsia="zh-CN"/>
        </w:rPr>
        <w:t>triggering</w:t>
      </w:r>
      <w:r w:rsidR="00B345A4">
        <w:rPr>
          <w:rFonts w:ascii="Times New Roman" w:hAnsi="Times New Roman" w:cs="Times New Roman" w:hint="eastAsia"/>
          <w:bCs/>
          <w:sz w:val="20"/>
          <w:szCs w:val="20"/>
          <w:lang w:eastAsia="zh-CN"/>
        </w:rPr>
        <w:t xml:space="preserve"> </w:t>
      </w:r>
      <w:r w:rsidR="00366718">
        <w:rPr>
          <w:rFonts w:ascii="Times New Roman" w:hAnsi="Times New Roman" w:cs="Times New Roman" w:hint="eastAsia"/>
          <w:bCs/>
          <w:sz w:val="20"/>
          <w:szCs w:val="20"/>
          <w:lang w:eastAsia="zh-CN"/>
        </w:rPr>
        <w:t>methods.</w:t>
      </w:r>
    </w:p>
    <w:p w14:paraId="0132C7F8" w14:textId="51F80BFE" w:rsidR="004724DB" w:rsidRDefault="007E6DB8" w:rsidP="004724DB">
      <w:pPr>
        <w:pStyle w:val="3GPPText"/>
        <w:spacing w:after="50"/>
        <w:rPr>
          <w:rFonts w:ascii="Times New Roman" w:hAnsi="Times New Roman" w:cs="Times New Roman"/>
          <w:bCs/>
          <w:sz w:val="20"/>
          <w:szCs w:val="20"/>
          <w:lang w:eastAsia="zh-CN"/>
        </w:rPr>
      </w:pPr>
      <w:r>
        <w:rPr>
          <w:rFonts w:ascii="Times New Roman" w:hAnsi="Times New Roman" w:cs="Times New Roman" w:hint="eastAsia"/>
          <w:bCs/>
          <w:sz w:val="20"/>
          <w:szCs w:val="20"/>
          <w:lang w:eastAsia="zh-CN"/>
        </w:rPr>
        <w:t xml:space="preserve">As mentioned </w:t>
      </w:r>
      <w:r w:rsidR="00F65BC5">
        <w:rPr>
          <w:rFonts w:ascii="Times New Roman" w:hAnsi="Times New Roman" w:cs="Times New Roman"/>
          <w:bCs/>
          <w:sz w:val="20"/>
          <w:szCs w:val="20"/>
          <w:lang w:eastAsia="zh-CN"/>
        </w:rPr>
        <w:t>in</w:t>
      </w:r>
      <w:r w:rsidR="00F65BC5">
        <w:rPr>
          <w:rFonts w:ascii="Times New Roman" w:hAnsi="Times New Roman" w:cs="Times New Roman" w:hint="eastAsia"/>
          <w:bCs/>
          <w:sz w:val="20"/>
          <w:szCs w:val="20"/>
          <w:lang w:eastAsia="zh-CN"/>
        </w:rPr>
        <w:t xml:space="preserve"> </w:t>
      </w:r>
      <w:r>
        <w:rPr>
          <w:rFonts w:ascii="Times New Roman" w:hAnsi="Times New Roman" w:cs="Times New Roman" w:hint="eastAsia"/>
          <w:bCs/>
          <w:sz w:val="20"/>
          <w:szCs w:val="20"/>
          <w:lang w:eastAsia="zh-CN"/>
        </w:rPr>
        <w:t xml:space="preserve">the WID, the UE UL WUS should use an </w:t>
      </w:r>
      <w:r w:rsidRPr="00CE4EC4">
        <w:rPr>
          <w:rFonts w:ascii="Times New Roman" w:hAnsi="Times New Roman" w:cs="Times New Roman"/>
          <w:bCs/>
          <w:sz w:val="20"/>
          <w:szCs w:val="20"/>
          <w:lang w:eastAsia="zh-CN"/>
        </w:rPr>
        <w:t>existing signal/channel</w:t>
      </w:r>
      <w:r>
        <w:rPr>
          <w:rFonts w:ascii="Times New Roman" w:hAnsi="Times New Roman" w:cs="Times New Roman" w:hint="eastAsia"/>
          <w:bCs/>
          <w:sz w:val="20"/>
          <w:szCs w:val="20"/>
          <w:lang w:eastAsia="zh-CN"/>
        </w:rPr>
        <w:t xml:space="preserve">, so the </w:t>
      </w:r>
      <w:r w:rsidR="00F86E32">
        <w:rPr>
          <w:rFonts w:ascii="Times New Roman" w:hAnsi="Times New Roman" w:cs="Times New Roman" w:hint="eastAsia"/>
          <w:bCs/>
          <w:sz w:val="20"/>
          <w:szCs w:val="20"/>
          <w:lang w:eastAsia="zh-CN"/>
        </w:rPr>
        <w:t xml:space="preserve">new UL WUS should not be introduced. </w:t>
      </w:r>
      <w:r w:rsidR="004208AF">
        <w:rPr>
          <w:rFonts w:ascii="Times New Roman" w:hAnsi="Times New Roman" w:cs="Times New Roman" w:hint="eastAsia"/>
          <w:bCs/>
          <w:sz w:val="20"/>
          <w:szCs w:val="20"/>
          <w:lang w:eastAsia="zh-CN"/>
        </w:rPr>
        <w:t xml:space="preserve">In our view, the candidate </w:t>
      </w:r>
      <w:r w:rsidR="004208AF">
        <w:rPr>
          <w:rFonts w:ascii="Times New Roman" w:hAnsi="Times New Roman" w:cs="Times New Roman"/>
          <w:bCs/>
          <w:sz w:val="20"/>
          <w:szCs w:val="20"/>
          <w:lang w:eastAsia="zh-CN"/>
        </w:rPr>
        <w:t>existing</w:t>
      </w:r>
      <w:r w:rsidR="004208AF">
        <w:rPr>
          <w:rFonts w:ascii="Times New Roman" w:hAnsi="Times New Roman" w:cs="Times New Roman" w:hint="eastAsia"/>
          <w:bCs/>
          <w:sz w:val="20"/>
          <w:szCs w:val="20"/>
          <w:lang w:eastAsia="zh-CN"/>
        </w:rPr>
        <w:t xml:space="preserve"> channels can be PRACH, PUCCH</w:t>
      </w:r>
      <w:r w:rsidR="00F65BC5">
        <w:rPr>
          <w:rFonts w:ascii="Times New Roman" w:hAnsi="Times New Roman" w:cs="Times New Roman"/>
          <w:bCs/>
          <w:sz w:val="20"/>
          <w:szCs w:val="20"/>
          <w:lang w:eastAsia="zh-CN"/>
        </w:rPr>
        <w:t>,</w:t>
      </w:r>
      <w:r w:rsidR="004208AF">
        <w:rPr>
          <w:rFonts w:ascii="Times New Roman" w:hAnsi="Times New Roman" w:cs="Times New Roman" w:hint="eastAsia"/>
          <w:bCs/>
          <w:sz w:val="20"/>
          <w:szCs w:val="20"/>
          <w:lang w:eastAsia="zh-CN"/>
        </w:rPr>
        <w:t xml:space="preserve"> and PUSCH.</w:t>
      </w:r>
    </w:p>
    <w:p w14:paraId="142E274C" w14:textId="7BEEEE19" w:rsidR="004724DB" w:rsidRPr="004724DB" w:rsidRDefault="004724DB" w:rsidP="004724DB">
      <w:pPr>
        <w:pStyle w:val="3GPPText"/>
        <w:spacing w:after="50"/>
        <w:rPr>
          <w:rFonts w:ascii="Times New Roman" w:hAnsi="Times New Roman" w:cs="Times New Roman"/>
          <w:bCs/>
          <w:sz w:val="20"/>
          <w:szCs w:val="20"/>
          <w:lang w:eastAsia="zh-CN"/>
        </w:rPr>
      </w:pPr>
      <w:r>
        <w:rPr>
          <w:rFonts w:ascii="Times New Roman" w:hAnsi="Times New Roman" w:cs="Times New Roman" w:hint="eastAsia"/>
          <w:bCs/>
          <w:sz w:val="20"/>
          <w:szCs w:val="20"/>
          <w:lang w:eastAsia="zh-CN"/>
        </w:rPr>
        <w:t xml:space="preserve">Firstly, PRACH </w:t>
      </w:r>
      <w:r w:rsidR="004208AF">
        <w:rPr>
          <w:rFonts w:ascii="Times New Roman" w:hAnsi="Times New Roman" w:cs="Times New Roman" w:hint="eastAsia"/>
          <w:bCs/>
          <w:sz w:val="20"/>
          <w:szCs w:val="20"/>
          <w:lang w:eastAsia="zh-CN"/>
        </w:rPr>
        <w:t xml:space="preserve">can be used as the UL WUS to trigger </w:t>
      </w:r>
      <w:r w:rsidR="004208AF">
        <w:rPr>
          <w:rFonts w:ascii="Times New Roman" w:hAnsi="Times New Roman" w:cs="Times New Roman"/>
          <w:bCs/>
          <w:sz w:val="20"/>
          <w:szCs w:val="20"/>
          <w:lang w:eastAsia="zh-CN"/>
        </w:rPr>
        <w:t>on-demand SSB</w:t>
      </w:r>
      <w:r w:rsidR="004208AF">
        <w:rPr>
          <w:rFonts w:ascii="Times New Roman" w:hAnsi="Times New Roman" w:cs="Times New Roman" w:hint="eastAsia"/>
          <w:bCs/>
          <w:sz w:val="20"/>
          <w:szCs w:val="20"/>
          <w:lang w:eastAsia="zh-CN"/>
        </w:rPr>
        <w:t xml:space="preserve"> </w:t>
      </w:r>
      <w:r w:rsidR="004208AF">
        <w:rPr>
          <w:rFonts w:ascii="Times New Roman" w:hAnsi="Times New Roman" w:cs="Times New Roman"/>
          <w:bCs/>
          <w:sz w:val="20"/>
          <w:szCs w:val="20"/>
          <w:lang w:eastAsia="zh-CN"/>
        </w:rPr>
        <w:t>transmission</w:t>
      </w:r>
      <w:r w:rsidR="004208AF">
        <w:rPr>
          <w:rFonts w:ascii="Times New Roman" w:hAnsi="Times New Roman" w:cs="Times New Roman" w:hint="eastAsia"/>
          <w:bCs/>
          <w:sz w:val="20"/>
          <w:szCs w:val="20"/>
          <w:lang w:eastAsia="zh-CN"/>
        </w:rPr>
        <w:t xml:space="preserve"> of a</w:t>
      </w:r>
      <w:r w:rsidR="00F65BC5">
        <w:rPr>
          <w:rFonts w:ascii="Times New Roman" w:hAnsi="Times New Roman" w:cs="Times New Roman"/>
          <w:bCs/>
          <w:sz w:val="20"/>
          <w:szCs w:val="20"/>
          <w:lang w:eastAsia="zh-CN"/>
        </w:rPr>
        <w:t>n</w:t>
      </w:r>
      <w:r w:rsidR="004208AF">
        <w:rPr>
          <w:rFonts w:ascii="Times New Roman" w:hAnsi="Times New Roman" w:cs="Times New Roman" w:hint="eastAsia"/>
          <w:bCs/>
          <w:sz w:val="20"/>
          <w:szCs w:val="20"/>
          <w:lang w:eastAsia="zh-CN"/>
        </w:rPr>
        <w:t xml:space="preserve"> SCell. </w:t>
      </w:r>
      <w:r w:rsidR="00E46A4D">
        <w:rPr>
          <w:rFonts w:ascii="Times New Roman" w:hAnsi="Times New Roman" w:cs="Times New Roman" w:hint="eastAsia"/>
          <w:bCs/>
          <w:sz w:val="20"/>
          <w:szCs w:val="20"/>
          <w:lang w:eastAsia="zh-CN"/>
        </w:rPr>
        <w:t>When a</w:t>
      </w:r>
      <w:r w:rsidR="004E368D" w:rsidRPr="004E368D">
        <w:rPr>
          <w:rFonts w:ascii="Times New Roman" w:hAnsi="Times New Roman" w:cs="Times New Roman"/>
          <w:bCs/>
          <w:sz w:val="20"/>
          <w:szCs w:val="20"/>
          <w:lang w:eastAsia="zh-CN"/>
        </w:rPr>
        <w:t xml:space="preserve"> UE </w:t>
      </w:r>
      <w:r w:rsidR="00E46A4D">
        <w:rPr>
          <w:rFonts w:ascii="Times New Roman" w:hAnsi="Times New Roman" w:cs="Times New Roman" w:hint="eastAsia"/>
          <w:bCs/>
          <w:sz w:val="20"/>
          <w:szCs w:val="20"/>
          <w:lang w:eastAsia="zh-CN"/>
        </w:rPr>
        <w:t xml:space="preserve">wants </w:t>
      </w:r>
      <w:r w:rsidR="004E368D" w:rsidRPr="004E368D">
        <w:rPr>
          <w:rFonts w:ascii="Times New Roman" w:hAnsi="Times New Roman" w:cs="Times New Roman"/>
          <w:bCs/>
          <w:sz w:val="20"/>
          <w:szCs w:val="20"/>
          <w:lang w:eastAsia="zh-CN"/>
        </w:rPr>
        <w:t xml:space="preserve">to </w:t>
      </w:r>
      <w:r w:rsidR="00E46A4D">
        <w:rPr>
          <w:rFonts w:ascii="Times New Roman" w:hAnsi="Times New Roman" w:cs="Times New Roman" w:hint="eastAsia"/>
          <w:bCs/>
          <w:sz w:val="20"/>
          <w:szCs w:val="20"/>
          <w:lang w:eastAsia="zh-CN"/>
        </w:rPr>
        <w:t xml:space="preserve">send PRACH to a cell, it should </w:t>
      </w:r>
      <w:r w:rsidR="0007453B">
        <w:rPr>
          <w:rFonts w:ascii="Times New Roman" w:hAnsi="Times New Roman" w:cs="Times New Roman" w:hint="eastAsia"/>
          <w:bCs/>
          <w:sz w:val="20"/>
          <w:szCs w:val="20"/>
          <w:lang w:eastAsia="zh-CN"/>
        </w:rPr>
        <w:t xml:space="preserve">first </w:t>
      </w:r>
      <w:r w:rsidR="00E46A4D">
        <w:rPr>
          <w:rFonts w:ascii="Times New Roman" w:hAnsi="Times New Roman" w:cs="Times New Roman" w:hint="eastAsia"/>
          <w:bCs/>
          <w:sz w:val="20"/>
          <w:szCs w:val="20"/>
          <w:lang w:eastAsia="zh-CN"/>
        </w:rPr>
        <w:t>obtain</w:t>
      </w:r>
      <w:r w:rsidR="004E368D" w:rsidRPr="004E368D">
        <w:rPr>
          <w:rFonts w:ascii="Times New Roman" w:hAnsi="Times New Roman" w:cs="Times New Roman"/>
          <w:bCs/>
          <w:sz w:val="20"/>
          <w:szCs w:val="20"/>
          <w:lang w:eastAsia="zh-CN"/>
        </w:rPr>
        <w:t xml:space="preserve"> downlink </w:t>
      </w:r>
      <w:r w:rsidR="00E46A4D">
        <w:rPr>
          <w:rFonts w:ascii="Times New Roman" w:hAnsi="Times New Roman" w:cs="Times New Roman"/>
          <w:bCs/>
          <w:sz w:val="20"/>
          <w:szCs w:val="20"/>
          <w:lang w:eastAsia="zh-CN"/>
        </w:rPr>
        <w:t>synchronization with the</w:t>
      </w:r>
      <w:r w:rsidR="004E368D" w:rsidRPr="004E368D">
        <w:rPr>
          <w:rFonts w:ascii="Times New Roman" w:hAnsi="Times New Roman" w:cs="Times New Roman"/>
          <w:bCs/>
          <w:sz w:val="20"/>
          <w:szCs w:val="20"/>
          <w:lang w:eastAsia="zh-CN"/>
        </w:rPr>
        <w:t xml:space="preserve"> cell, but </w:t>
      </w:r>
      <w:r w:rsidR="00E46A4D">
        <w:rPr>
          <w:rFonts w:ascii="Times New Roman" w:hAnsi="Times New Roman" w:cs="Times New Roman" w:hint="eastAsia"/>
          <w:bCs/>
          <w:sz w:val="20"/>
          <w:szCs w:val="20"/>
          <w:lang w:eastAsia="zh-CN"/>
        </w:rPr>
        <w:t xml:space="preserve">it </w:t>
      </w:r>
      <w:r w:rsidR="004E368D" w:rsidRPr="004E368D">
        <w:rPr>
          <w:rFonts w:ascii="Times New Roman" w:hAnsi="Times New Roman" w:cs="Times New Roman"/>
          <w:bCs/>
          <w:sz w:val="20"/>
          <w:szCs w:val="20"/>
          <w:lang w:eastAsia="zh-CN"/>
        </w:rPr>
        <w:t xml:space="preserve">does not </w:t>
      </w:r>
      <w:r w:rsidR="00E46A4D">
        <w:rPr>
          <w:rFonts w:ascii="Times New Roman" w:hAnsi="Times New Roman" w:cs="Times New Roman" w:hint="eastAsia"/>
          <w:bCs/>
          <w:sz w:val="20"/>
          <w:szCs w:val="20"/>
          <w:lang w:eastAsia="zh-CN"/>
        </w:rPr>
        <w:t>need</w:t>
      </w:r>
      <w:r w:rsidR="004E368D" w:rsidRPr="004E368D">
        <w:rPr>
          <w:rFonts w:ascii="Times New Roman" w:hAnsi="Times New Roman" w:cs="Times New Roman"/>
          <w:bCs/>
          <w:sz w:val="20"/>
          <w:szCs w:val="20"/>
          <w:lang w:eastAsia="zh-CN"/>
        </w:rPr>
        <w:t xml:space="preserve"> uplink synchronization</w:t>
      </w:r>
      <w:r w:rsidR="00E46A4D">
        <w:rPr>
          <w:rFonts w:ascii="Times New Roman" w:hAnsi="Times New Roman" w:cs="Times New Roman" w:hint="eastAsia"/>
          <w:bCs/>
          <w:sz w:val="20"/>
          <w:szCs w:val="20"/>
          <w:lang w:eastAsia="zh-CN"/>
        </w:rPr>
        <w:t xml:space="preserve"> with the cell, since </w:t>
      </w:r>
      <w:r w:rsidR="00E46A4D" w:rsidRPr="004E368D">
        <w:rPr>
          <w:rFonts w:ascii="Times New Roman" w:hAnsi="Times New Roman" w:cs="Times New Roman"/>
          <w:bCs/>
          <w:sz w:val="20"/>
          <w:szCs w:val="20"/>
          <w:lang w:eastAsia="zh-CN"/>
        </w:rPr>
        <w:t>the purpose of PRACH is to e</w:t>
      </w:r>
      <w:r w:rsidR="00E46A4D">
        <w:rPr>
          <w:rFonts w:ascii="Times New Roman" w:hAnsi="Times New Roman" w:cs="Times New Roman"/>
          <w:bCs/>
          <w:sz w:val="20"/>
          <w:szCs w:val="20"/>
          <w:lang w:eastAsia="zh-CN"/>
        </w:rPr>
        <w:t>stablish uplink synchronization</w:t>
      </w:r>
      <w:r w:rsidR="004E368D" w:rsidRPr="004E368D">
        <w:rPr>
          <w:rFonts w:ascii="Times New Roman" w:hAnsi="Times New Roman" w:cs="Times New Roman"/>
          <w:bCs/>
          <w:sz w:val="20"/>
          <w:szCs w:val="20"/>
          <w:lang w:eastAsia="zh-CN"/>
        </w:rPr>
        <w:t xml:space="preserve">. </w:t>
      </w:r>
      <w:r w:rsidR="00246595">
        <w:rPr>
          <w:rFonts w:ascii="Times New Roman" w:hAnsi="Times New Roman" w:cs="Times New Roman" w:hint="eastAsia"/>
          <w:bCs/>
          <w:sz w:val="20"/>
          <w:szCs w:val="20"/>
          <w:lang w:eastAsia="zh-CN"/>
        </w:rPr>
        <w:t xml:space="preserve">The transmission of </w:t>
      </w:r>
      <w:r w:rsidR="004E368D" w:rsidRPr="004E368D">
        <w:rPr>
          <w:rFonts w:ascii="Times New Roman" w:hAnsi="Times New Roman" w:cs="Times New Roman"/>
          <w:bCs/>
          <w:sz w:val="20"/>
          <w:szCs w:val="20"/>
          <w:lang w:eastAsia="zh-CN"/>
        </w:rPr>
        <w:t>PUCCH</w:t>
      </w:r>
      <w:r w:rsidR="00246595">
        <w:rPr>
          <w:rFonts w:ascii="Times New Roman" w:hAnsi="Times New Roman" w:cs="Times New Roman"/>
          <w:bCs/>
          <w:sz w:val="20"/>
          <w:szCs w:val="20"/>
          <w:lang w:eastAsia="zh-CN"/>
        </w:rPr>
        <w:t xml:space="preserve"> or PUSCH requires </w:t>
      </w:r>
      <w:r w:rsidR="00246595">
        <w:rPr>
          <w:rFonts w:ascii="Times New Roman" w:hAnsi="Times New Roman" w:cs="Times New Roman" w:hint="eastAsia"/>
          <w:bCs/>
          <w:sz w:val="20"/>
          <w:szCs w:val="20"/>
          <w:lang w:eastAsia="zh-CN"/>
        </w:rPr>
        <w:t xml:space="preserve">both </w:t>
      </w:r>
      <w:r w:rsidR="004E368D" w:rsidRPr="004E368D">
        <w:rPr>
          <w:rFonts w:ascii="Times New Roman" w:hAnsi="Times New Roman" w:cs="Times New Roman"/>
          <w:bCs/>
          <w:sz w:val="20"/>
          <w:szCs w:val="20"/>
          <w:lang w:eastAsia="zh-CN"/>
        </w:rPr>
        <w:t>downlink synchronization and uplink synchronization</w:t>
      </w:r>
      <w:r w:rsidR="00246595">
        <w:rPr>
          <w:rFonts w:ascii="Times New Roman" w:hAnsi="Times New Roman" w:cs="Times New Roman"/>
          <w:bCs/>
          <w:sz w:val="20"/>
          <w:szCs w:val="20"/>
          <w:lang w:eastAsia="zh-CN"/>
        </w:rPr>
        <w:t xml:space="preserve"> between the UE and the </w:t>
      </w:r>
      <w:r w:rsidR="004E368D" w:rsidRPr="004E368D">
        <w:rPr>
          <w:rFonts w:ascii="Times New Roman" w:hAnsi="Times New Roman" w:cs="Times New Roman"/>
          <w:bCs/>
          <w:sz w:val="20"/>
          <w:szCs w:val="20"/>
          <w:lang w:eastAsia="zh-CN"/>
        </w:rPr>
        <w:t>cell</w:t>
      </w:r>
      <w:r w:rsidR="00246595">
        <w:rPr>
          <w:rFonts w:ascii="Times New Roman" w:hAnsi="Times New Roman" w:cs="Times New Roman" w:hint="eastAsia"/>
          <w:bCs/>
          <w:sz w:val="20"/>
          <w:szCs w:val="20"/>
          <w:lang w:eastAsia="zh-CN"/>
        </w:rPr>
        <w:t xml:space="preserve"> </w:t>
      </w:r>
      <w:r w:rsidR="006E2125">
        <w:rPr>
          <w:rFonts w:ascii="Times New Roman" w:hAnsi="Times New Roman" w:cs="Times New Roman"/>
          <w:bCs/>
          <w:sz w:val="20"/>
          <w:szCs w:val="20"/>
          <w:lang w:eastAsia="zh-CN"/>
        </w:rPr>
        <w:t xml:space="preserve">to </w:t>
      </w:r>
      <w:r w:rsidR="00246595">
        <w:rPr>
          <w:rFonts w:ascii="Times New Roman" w:hAnsi="Times New Roman" w:cs="Times New Roman" w:hint="eastAsia"/>
          <w:bCs/>
          <w:sz w:val="20"/>
          <w:szCs w:val="20"/>
          <w:lang w:eastAsia="zh-CN"/>
        </w:rPr>
        <w:t xml:space="preserve">which the </w:t>
      </w:r>
      <w:r w:rsidR="008A6EA6">
        <w:rPr>
          <w:rFonts w:ascii="Times New Roman" w:hAnsi="Times New Roman" w:cs="Times New Roman" w:hint="eastAsia"/>
          <w:bCs/>
          <w:sz w:val="20"/>
          <w:szCs w:val="20"/>
          <w:lang w:eastAsia="zh-CN"/>
        </w:rPr>
        <w:t xml:space="preserve">UL </w:t>
      </w:r>
      <w:r w:rsidR="00246595">
        <w:rPr>
          <w:rFonts w:ascii="Times New Roman" w:hAnsi="Times New Roman" w:cs="Times New Roman" w:hint="eastAsia"/>
          <w:bCs/>
          <w:sz w:val="20"/>
          <w:szCs w:val="20"/>
          <w:lang w:eastAsia="zh-CN"/>
        </w:rPr>
        <w:t>WUS is sent</w:t>
      </w:r>
      <w:r w:rsidR="004B333B">
        <w:rPr>
          <w:rFonts w:ascii="Times New Roman" w:hAnsi="Times New Roman" w:cs="Times New Roman"/>
          <w:bCs/>
          <w:sz w:val="20"/>
          <w:szCs w:val="20"/>
          <w:lang w:eastAsia="zh-CN"/>
        </w:rPr>
        <w:t>.</w:t>
      </w:r>
      <w:r w:rsidR="004B333B">
        <w:rPr>
          <w:rFonts w:ascii="Times New Roman" w:hAnsi="Times New Roman" w:cs="Times New Roman" w:hint="eastAsia"/>
          <w:bCs/>
          <w:sz w:val="20"/>
          <w:szCs w:val="20"/>
          <w:lang w:eastAsia="zh-CN"/>
        </w:rPr>
        <w:t xml:space="preserve"> In this sense, the requirements in synchronization with the cell which the WUS is sent to </w:t>
      </w:r>
      <w:r w:rsidR="006E2125">
        <w:rPr>
          <w:rFonts w:ascii="Times New Roman" w:hAnsi="Times New Roman" w:cs="Times New Roman"/>
          <w:bCs/>
          <w:sz w:val="20"/>
          <w:szCs w:val="20"/>
          <w:lang w:eastAsia="zh-CN"/>
        </w:rPr>
        <w:t>are</w:t>
      </w:r>
      <w:r w:rsidR="006E2125">
        <w:rPr>
          <w:rFonts w:ascii="Times New Roman" w:hAnsi="Times New Roman" w:cs="Times New Roman" w:hint="eastAsia"/>
          <w:bCs/>
          <w:sz w:val="20"/>
          <w:szCs w:val="20"/>
          <w:lang w:eastAsia="zh-CN"/>
        </w:rPr>
        <w:t xml:space="preserve"> </w:t>
      </w:r>
      <w:r w:rsidR="004B333B">
        <w:rPr>
          <w:rFonts w:ascii="Times New Roman" w:hAnsi="Times New Roman" w:cs="Times New Roman" w:hint="eastAsia"/>
          <w:bCs/>
          <w:sz w:val="20"/>
          <w:szCs w:val="20"/>
          <w:lang w:eastAsia="zh-CN"/>
        </w:rPr>
        <w:t xml:space="preserve">lower for PRACH than that for PUCCH or PUSCH. Hence, PRACH can be sent to </w:t>
      </w:r>
      <w:r w:rsidR="006E2125">
        <w:rPr>
          <w:rFonts w:ascii="Times New Roman" w:hAnsi="Times New Roman" w:cs="Times New Roman"/>
          <w:bCs/>
          <w:sz w:val="20"/>
          <w:szCs w:val="20"/>
          <w:lang w:eastAsia="zh-CN"/>
        </w:rPr>
        <w:t xml:space="preserve">either </w:t>
      </w:r>
      <w:proofErr w:type="spellStart"/>
      <w:r w:rsidR="004B333B">
        <w:rPr>
          <w:rFonts w:ascii="Times New Roman" w:hAnsi="Times New Roman" w:cs="Times New Roman" w:hint="eastAsia"/>
          <w:bCs/>
          <w:sz w:val="20"/>
          <w:szCs w:val="20"/>
          <w:lang w:eastAsia="zh-CN"/>
        </w:rPr>
        <w:t>PCell</w:t>
      </w:r>
      <w:proofErr w:type="spellEnd"/>
      <w:r w:rsidR="004B333B">
        <w:rPr>
          <w:rFonts w:ascii="Times New Roman" w:hAnsi="Times New Roman" w:cs="Times New Roman" w:hint="eastAsia"/>
          <w:bCs/>
          <w:sz w:val="20"/>
          <w:szCs w:val="20"/>
          <w:lang w:eastAsia="zh-CN"/>
        </w:rPr>
        <w:t xml:space="preserve"> or </w:t>
      </w:r>
      <w:proofErr w:type="spellStart"/>
      <w:r w:rsidR="004B333B">
        <w:rPr>
          <w:rFonts w:ascii="Times New Roman" w:hAnsi="Times New Roman" w:cs="Times New Roman" w:hint="eastAsia"/>
          <w:bCs/>
          <w:sz w:val="20"/>
          <w:szCs w:val="20"/>
          <w:lang w:eastAsia="zh-CN"/>
        </w:rPr>
        <w:t>SCell</w:t>
      </w:r>
      <w:proofErr w:type="spellEnd"/>
      <w:r w:rsidR="004B333B">
        <w:rPr>
          <w:rFonts w:ascii="Times New Roman" w:hAnsi="Times New Roman" w:cs="Times New Roman" w:hint="eastAsia"/>
          <w:bCs/>
          <w:sz w:val="20"/>
          <w:szCs w:val="20"/>
          <w:lang w:eastAsia="zh-CN"/>
        </w:rPr>
        <w:t xml:space="preserve"> </w:t>
      </w:r>
      <w:r w:rsidR="00213F49">
        <w:rPr>
          <w:rFonts w:ascii="Times New Roman" w:hAnsi="Times New Roman" w:cs="Times New Roman" w:hint="eastAsia"/>
          <w:bCs/>
          <w:sz w:val="20"/>
          <w:szCs w:val="20"/>
          <w:lang w:eastAsia="zh-CN"/>
        </w:rPr>
        <w:t>to be activated</w:t>
      </w:r>
      <w:r w:rsidR="004B333B">
        <w:rPr>
          <w:rFonts w:ascii="Times New Roman" w:hAnsi="Times New Roman" w:cs="Times New Roman" w:hint="eastAsia"/>
          <w:bCs/>
          <w:sz w:val="20"/>
          <w:szCs w:val="20"/>
          <w:lang w:eastAsia="zh-CN"/>
        </w:rPr>
        <w:t xml:space="preserve"> as </w:t>
      </w:r>
      <w:r w:rsidR="008A6EA6">
        <w:rPr>
          <w:rFonts w:ascii="Times New Roman" w:hAnsi="Times New Roman" w:cs="Times New Roman" w:hint="eastAsia"/>
          <w:bCs/>
          <w:sz w:val="20"/>
          <w:szCs w:val="20"/>
          <w:lang w:eastAsia="zh-CN"/>
        </w:rPr>
        <w:t xml:space="preserve">UL </w:t>
      </w:r>
      <w:r w:rsidR="004B333B">
        <w:rPr>
          <w:rFonts w:ascii="Times New Roman" w:hAnsi="Times New Roman" w:cs="Times New Roman" w:hint="eastAsia"/>
          <w:bCs/>
          <w:sz w:val="20"/>
          <w:szCs w:val="20"/>
          <w:lang w:eastAsia="zh-CN"/>
        </w:rPr>
        <w:t xml:space="preserve">WUS to trigger the on-demand SSB transmission of the </w:t>
      </w:r>
      <w:proofErr w:type="spellStart"/>
      <w:r w:rsidR="004B333B">
        <w:rPr>
          <w:rFonts w:ascii="Times New Roman" w:hAnsi="Times New Roman" w:cs="Times New Roman" w:hint="eastAsia"/>
          <w:bCs/>
          <w:sz w:val="20"/>
          <w:szCs w:val="20"/>
          <w:lang w:eastAsia="zh-CN"/>
        </w:rPr>
        <w:t>SCell</w:t>
      </w:r>
      <w:proofErr w:type="spellEnd"/>
      <w:r w:rsidR="004B333B" w:rsidRPr="004B333B">
        <w:rPr>
          <w:rFonts w:ascii="Times New Roman" w:hAnsi="Times New Roman" w:cs="Times New Roman" w:hint="eastAsia"/>
          <w:bCs/>
          <w:sz w:val="20"/>
          <w:szCs w:val="20"/>
          <w:lang w:eastAsia="zh-CN"/>
        </w:rPr>
        <w:t xml:space="preserve"> </w:t>
      </w:r>
      <w:r w:rsidR="00213F49">
        <w:rPr>
          <w:rFonts w:ascii="Times New Roman" w:hAnsi="Times New Roman" w:cs="Times New Roman" w:hint="eastAsia"/>
          <w:bCs/>
          <w:sz w:val="20"/>
          <w:szCs w:val="20"/>
          <w:lang w:eastAsia="zh-CN"/>
        </w:rPr>
        <w:t>to be activated</w:t>
      </w:r>
      <w:r w:rsidR="004B333B">
        <w:rPr>
          <w:rFonts w:ascii="Times New Roman" w:hAnsi="Times New Roman" w:cs="Times New Roman" w:hint="eastAsia"/>
          <w:bCs/>
          <w:sz w:val="20"/>
          <w:szCs w:val="20"/>
          <w:lang w:eastAsia="zh-CN"/>
        </w:rPr>
        <w:t>.</w:t>
      </w:r>
    </w:p>
    <w:p w14:paraId="49A65CE9" w14:textId="18312B52" w:rsidR="00E6307A" w:rsidRPr="00416FCB" w:rsidRDefault="00416FCB" w:rsidP="00853E2F">
      <w:pPr>
        <w:pStyle w:val="3GPPText"/>
        <w:spacing w:after="5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Secondly, PUCCH or PUSCH can also be used </w:t>
      </w:r>
      <w:r>
        <w:rPr>
          <w:rFonts w:ascii="Times New Roman" w:hAnsi="Times New Roman" w:cs="Times New Roman" w:hint="eastAsia"/>
          <w:bCs/>
          <w:sz w:val="20"/>
          <w:szCs w:val="20"/>
          <w:lang w:eastAsia="zh-CN"/>
        </w:rPr>
        <w:t xml:space="preserve">as the UL WUS to trigger </w:t>
      </w:r>
      <w:r>
        <w:rPr>
          <w:rFonts w:ascii="Times New Roman" w:hAnsi="Times New Roman" w:cs="Times New Roman"/>
          <w:bCs/>
          <w:sz w:val="20"/>
          <w:szCs w:val="20"/>
          <w:lang w:eastAsia="zh-CN"/>
        </w:rPr>
        <w:t>on-demand SSB</w:t>
      </w:r>
      <w:r>
        <w:rPr>
          <w:rFonts w:ascii="Times New Roman" w:hAnsi="Times New Roman" w:cs="Times New Roman" w:hint="eastAsia"/>
          <w:bCs/>
          <w:sz w:val="20"/>
          <w:szCs w:val="20"/>
          <w:lang w:eastAsia="zh-CN"/>
        </w:rPr>
        <w:t xml:space="preserve"> </w:t>
      </w:r>
      <w:r>
        <w:rPr>
          <w:rFonts w:ascii="Times New Roman" w:hAnsi="Times New Roman" w:cs="Times New Roman"/>
          <w:bCs/>
          <w:sz w:val="20"/>
          <w:szCs w:val="20"/>
          <w:lang w:eastAsia="zh-CN"/>
        </w:rPr>
        <w:t>transmission</w:t>
      </w:r>
      <w:r>
        <w:rPr>
          <w:rFonts w:ascii="Times New Roman" w:hAnsi="Times New Roman" w:cs="Times New Roman" w:hint="eastAsia"/>
          <w:bCs/>
          <w:sz w:val="20"/>
          <w:szCs w:val="20"/>
          <w:lang w:eastAsia="zh-CN"/>
        </w:rPr>
        <w:t xml:space="preserve"> of a</w:t>
      </w:r>
      <w:r w:rsidR="006E2125">
        <w:rPr>
          <w:rFonts w:ascii="Times New Roman" w:hAnsi="Times New Roman" w:cs="Times New Roman"/>
          <w:bCs/>
          <w:sz w:val="20"/>
          <w:szCs w:val="20"/>
          <w:lang w:eastAsia="zh-CN"/>
        </w:rPr>
        <w:t>n</w:t>
      </w:r>
      <w:r>
        <w:rPr>
          <w:rFonts w:ascii="Times New Roman" w:hAnsi="Times New Roman" w:cs="Times New Roman" w:hint="eastAsia"/>
          <w:bCs/>
          <w:sz w:val="20"/>
          <w:szCs w:val="20"/>
          <w:lang w:eastAsia="zh-CN"/>
        </w:rPr>
        <w:t xml:space="preserve"> SCell. Since the UE is in </w:t>
      </w:r>
      <w:r w:rsidR="006E2125">
        <w:rPr>
          <w:rFonts w:ascii="Times New Roman" w:hAnsi="Times New Roman" w:cs="Times New Roman"/>
          <w:bCs/>
          <w:sz w:val="20"/>
          <w:szCs w:val="20"/>
          <w:lang w:eastAsia="zh-CN"/>
        </w:rPr>
        <w:t xml:space="preserve">the </w:t>
      </w:r>
      <w:r>
        <w:rPr>
          <w:rFonts w:ascii="Times New Roman" w:hAnsi="Times New Roman" w:cs="Times New Roman" w:hint="eastAsia"/>
          <w:bCs/>
          <w:sz w:val="20"/>
          <w:szCs w:val="20"/>
          <w:lang w:eastAsia="zh-CN"/>
        </w:rPr>
        <w:t xml:space="preserve">RRC_CONNECTED state, it can send the PUCCH or PUSCH to </w:t>
      </w:r>
      <w:r w:rsidR="006E2125">
        <w:rPr>
          <w:rFonts w:ascii="Times New Roman" w:hAnsi="Times New Roman" w:cs="Times New Roman"/>
          <w:bCs/>
          <w:sz w:val="20"/>
          <w:szCs w:val="20"/>
          <w:lang w:eastAsia="zh-CN"/>
        </w:rPr>
        <w:t xml:space="preserve">the </w:t>
      </w:r>
      <w:r>
        <w:rPr>
          <w:rFonts w:ascii="Times New Roman" w:hAnsi="Times New Roman" w:cs="Times New Roman" w:hint="eastAsia"/>
          <w:bCs/>
          <w:sz w:val="20"/>
          <w:szCs w:val="20"/>
          <w:lang w:eastAsia="zh-CN"/>
        </w:rPr>
        <w:t xml:space="preserve">PCell as </w:t>
      </w:r>
      <w:r w:rsidR="002033F5">
        <w:rPr>
          <w:rFonts w:ascii="Times New Roman" w:hAnsi="Times New Roman" w:cs="Times New Roman" w:hint="eastAsia"/>
          <w:bCs/>
          <w:sz w:val="20"/>
          <w:szCs w:val="20"/>
          <w:lang w:eastAsia="zh-CN"/>
        </w:rPr>
        <w:t xml:space="preserve">UL </w:t>
      </w:r>
      <w:r>
        <w:rPr>
          <w:rFonts w:ascii="Times New Roman" w:hAnsi="Times New Roman" w:cs="Times New Roman" w:hint="eastAsia"/>
          <w:bCs/>
          <w:sz w:val="20"/>
          <w:szCs w:val="20"/>
          <w:lang w:eastAsia="zh-CN"/>
        </w:rPr>
        <w:t xml:space="preserve">WUS to trigger the on-demand SSB transmission of the </w:t>
      </w:r>
      <w:proofErr w:type="spellStart"/>
      <w:r>
        <w:rPr>
          <w:rFonts w:ascii="Times New Roman" w:hAnsi="Times New Roman" w:cs="Times New Roman" w:hint="eastAsia"/>
          <w:bCs/>
          <w:sz w:val="20"/>
          <w:szCs w:val="20"/>
          <w:lang w:eastAsia="zh-CN"/>
        </w:rPr>
        <w:t>SCell</w:t>
      </w:r>
      <w:proofErr w:type="spellEnd"/>
      <w:r w:rsidRPr="004B333B">
        <w:rPr>
          <w:rFonts w:ascii="Times New Roman" w:hAnsi="Times New Roman" w:cs="Times New Roman" w:hint="eastAsia"/>
          <w:bCs/>
          <w:sz w:val="20"/>
          <w:szCs w:val="20"/>
          <w:lang w:eastAsia="zh-CN"/>
        </w:rPr>
        <w:t xml:space="preserve"> </w:t>
      </w:r>
      <w:r w:rsidR="00213F49">
        <w:rPr>
          <w:rFonts w:ascii="Times New Roman" w:hAnsi="Times New Roman" w:cs="Times New Roman" w:hint="eastAsia"/>
          <w:bCs/>
          <w:sz w:val="20"/>
          <w:szCs w:val="20"/>
          <w:lang w:eastAsia="zh-CN"/>
        </w:rPr>
        <w:t>to be activated</w:t>
      </w:r>
      <w:r>
        <w:rPr>
          <w:rFonts w:ascii="Times New Roman" w:hAnsi="Times New Roman" w:cs="Times New Roman" w:hint="eastAsia"/>
          <w:bCs/>
          <w:sz w:val="20"/>
          <w:szCs w:val="20"/>
          <w:lang w:eastAsia="zh-CN"/>
        </w:rPr>
        <w:t xml:space="preserve">. The merit of </w:t>
      </w:r>
      <w:r w:rsidR="006E2125">
        <w:rPr>
          <w:rFonts w:ascii="Times New Roman" w:hAnsi="Times New Roman" w:cs="Times New Roman"/>
          <w:bCs/>
          <w:sz w:val="20"/>
          <w:szCs w:val="20"/>
          <w:lang w:eastAsia="zh-CN"/>
        </w:rPr>
        <w:t xml:space="preserve">using </w:t>
      </w:r>
      <w:r>
        <w:rPr>
          <w:rFonts w:ascii="Times New Roman" w:hAnsi="Times New Roman" w:cs="Times New Roman" w:hint="eastAsia"/>
          <w:bCs/>
          <w:sz w:val="20"/>
          <w:szCs w:val="20"/>
          <w:lang w:eastAsia="zh-CN"/>
        </w:rPr>
        <w:t xml:space="preserve">PUCCH or PUSCH as </w:t>
      </w:r>
      <w:r w:rsidR="00BA25C3">
        <w:rPr>
          <w:rFonts w:ascii="Times New Roman" w:hAnsi="Times New Roman" w:cs="Times New Roman" w:hint="eastAsia"/>
          <w:bCs/>
          <w:sz w:val="20"/>
          <w:szCs w:val="20"/>
          <w:lang w:eastAsia="zh-CN"/>
        </w:rPr>
        <w:t xml:space="preserve">UL </w:t>
      </w:r>
      <w:r>
        <w:rPr>
          <w:rFonts w:ascii="Times New Roman" w:hAnsi="Times New Roman" w:cs="Times New Roman" w:hint="eastAsia"/>
          <w:bCs/>
          <w:sz w:val="20"/>
          <w:szCs w:val="20"/>
          <w:lang w:eastAsia="zh-CN"/>
        </w:rPr>
        <w:t>WUS is that</w:t>
      </w:r>
      <w:r w:rsidR="006E2125">
        <w:rPr>
          <w:rFonts w:ascii="Times New Roman" w:hAnsi="Times New Roman" w:cs="Times New Roman"/>
          <w:bCs/>
          <w:sz w:val="20"/>
          <w:szCs w:val="20"/>
          <w:lang w:eastAsia="zh-CN"/>
        </w:rPr>
        <w:t xml:space="preserve"> it saves</w:t>
      </w:r>
      <w:r>
        <w:rPr>
          <w:rFonts w:ascii="Times New Roman" w:hAnsi="Times New Roman" w:cs="Times New Roman" w:hint="eastAsia"/>
          <w:bCs/>
          <w:sz w:val="20"/>
          <w:szCs w:val="20"/>
          <w:lang w:eastAsia="zh-CN"/>
        </w:rPr>
        <w:t xml:space="preserve"> the </w:t>
      </w:r>
      <w:r w:rsidR="00C43AAE" w:rsidRPr="00C43AAE">
        <w:rPr>
          <w:rFonts w:ascii="Times New Roman" w:hAnsi="Times New Roman" w:cs="Times New Roman"/>
          <w:bCs/>
          <w:sz w:val="20"/>
          <w:szCs w:val="20"/>
          <w:lang w:eastAsia="zh-CN"/>
        </w:rPr>
        <w:t>scarce</w:t>
      </w:r>
      <w:r w:rsidRPr="00416FCB">
        <w:rPr>
          <w:rFonts w:ascii="Times New Roman" w:hAnsi="Times New Roman" w:cs="Times New Roman"/>
          <w:bCs/>
          <w:sz w:val="20"/>
          <w:szCs w:val="20"/>
          <w:lang w:eastAsia="zh-CN"/>
        </w:rPr>
        <w:t xml:space="preserve"> PRACH resources</w:t>
      </w:r>
      <w:r w:rsidR="00371460">
        <w:rPr>
          <w:rFonts w:ascii="Times New Roman" w:hAnsi="Times New Roman" w:cs="Times New Roman" w:hint="eastAsia"/>
          <w:bCs/>
          <w:sz w:val="20"/>
          <w:szCs w:val="20"/>
          <w:lang w:eastAsia="zh-CN"/>
        </w:rPr>
        <w:t>.</w:t>
      </w:r>
    </w:p>
    <w:p w14:paraId="0E4734DF" w14:textId="6858EDB0" w:rsidR="004208AF" w:rsidRPr="00356B37" w:rsidRDefault="008A6EA6" w:rsidP="004208AF">
      <w:pPr>
        <w:pStyle w:val="3GPPText"/>
        <w:spacing w:after="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Regarding</w:t>
      </w:r>
      <w:r w:rsidR="004208AF" w:rsidRPr="00356B37">
        <w:rPr>
          <w:rFonts w:ascii="Times New Roman" w:hAnsi="Times New Roman" w:cs="Times New Roman" w:hint="eastAsia"/>
          <w:sz w:val="20"/>
          <w:szCs w:val="20"/>
          <w:lang w:val="en-US" w:eastAsia="zh-CN"/>
        </w:rPr>
        <w:t xml:space="preserve"> the three </w:t>
      </w:r>
      <w:r w:rsidR="004208AF" w:rsidRPr="00356B37">
        <w:rPr>
          <w:rFonts w:ascii="Times New Roman" w:hAnsi="Times New Roman" w:cs="Times New Roman"/>
          <w:sz w:val="20"/>
          <w:szCs w:val="20"/>
          <w:lang w:val="en-US" w:eastAsia="zh-CN"/>
        </w:rPr>
        <w:t>candidate</w:t>
      </w:r>
      <w:r w:rsidR="004208AF" w:rsidRPr="00356B37">
        <w:rPr>
          <w:rFonts w:ascii="Times New Roman" w:hAnsi="Times New Roman" w:cs="Times New Roman" w:hint="eastAsia"/>
          <w:sz w:val="20"/>
          <w:szCs w:val="20"/>
          <w:lang w:val="en-US" w:eastAsia="zh-CN"/>
        </w:rPr>
        <w:t xml:space="preserve"> existing </w:t>
      </w:r>
      <w:r w:rsidR="00B44645">
        <w:rPr>
          <w:rFonts w:ascii="Times New Roman" w:hAnsi="Times New Roman" w:cs="Times New Roman" w:hint="eastAsia"/>
          <w:sz w:val="20"/>
          <w:szCs w:val="20"/>
          <w:lang w:val="en-US" w:eastAsia="zh-CN"/>
        </w:rPr>
        <w:t xml:space="preserve">uplink </w:t>
      </w:r>
      <w:r w:rsidR="00371460">
        <w:rPr>
          <w:rFonts w:ascii="Times New Roman" w:hAnsi="Times New Roman" w:cs="Times New Roman" w:hint="eastAsia"/>
          <w:sz w:val="20"/>
          <w:szCs w:val="20"/>
          <w:lang w:val="en-US" w:eastAsia="zh-CN"/>
        </w:rPr>
        <w:t>channe</w:t>
      </w:r>
      <w:r w:rsidR="004208AF" w:rsidRPr="00356B37">
        <w:rPr>
          <w:rFonts w:ascii="Times New Roman" w:hAnsi="Times New Roman" w:cs="Times New Roman" w:hint="eastAsia"/>
          <w:sz w:val="20"/>
          <w:szCs w:val="20"/>
          <w:lang w:val="en-US" w:eastAsia="zh-CN"/>
        </w:rPr>
        <w:t>ls</w:t>
      </w:r>
      <w:r>
        <w:rPr>
          <w:rFonts w:ascii="Times New Roman" w:hAnsi="Times New Roman" w:cs="Times New Roman" w:hint="eastAsia"/>
          <w:sz w:val="20"/>
          <w:szCs w:val="20"/>
          <w:lang w:val="en-US" w:eastAsia="zh-CN"/>
        </w:rPr>
        <w:t xml:space="preserve"> </w:t>
      </w:r>
      <w:r w:rsidR="006E2125">
        <w:rPr>
          <w:rFonts w:ascii="Times New Roman" w:hAnsi="Times New Roman" w:cs="Times New Roman"/>
          <w:sz w:val="20"/>
          <w:szCs w:val="20"/>
          <w:lang w:val="en-US" w:eastAsia="zh-CN"/>
        </w:rPr>
        <w:t>for</w:t>
      </w:r>
      <w:r w:rsidR="006E2125">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UL WUS</w:t>
      </w:r>
      <w:r w:rsidR="004208AF" w:rsidRPr="00356B37">
        <w:rPr>
          <w:rFonts w:ascii="Times New Roman" w:hAnsi="Times New Roman" w:cs="Times New Roman" w:hint="eastAsia"/>
          <w:sz w:val="20"/>
          <w:szCs w:val="20"/>
          <w:lang w:val="en-US" w:eastAsia="zh-CN"/>
        </w:rPr>
        <w:t xml:space="preserve">, </w:t>
      </w:r>
      <w:r w:rsidR="00B44645">
        <w:rPr>
          <w:rFonts w:ascii="Times New Roman" w:hAnsi="Times New Roman" w:cs="Times New Roman"/>
          <w:sz w:val="20"/>
          <w:szCs w:val="20"/>
          <w:lang w:val="en-US" w:eastAsia="zh-CN"/>
        </w:rPr>
        <w:t>the transmission time</w:t>
      </w:r>
      <w:r w:rsidR="00B44645">
        <w:rPr>
          <w:rFonts w:ascii="Times New Roman" w:hAnsi="Times New Roman" w:cs="Times New Roman" w:hint="eastAsia"/>
          <w:sz w:val="20"/>
          <w:szCs w:val="20"/>
          <w:lang w:val="en-US" w:eastAsia="zh-CN"/>
        </w:rPr>
        <w:t xml:space="preserve"> domain and </w:t>
      </w:r>
      <w:r w:rsidR="00371460" w:rsidRPr="00371460">
        <w:rPr>
          <w:rFonts w:ascii="Times New Roman" w:hAnsi="Times New Roman" w:cs="Times New Roman"/>
          <w:sz w:val="20"/>
          <w:szCs w:val="20"/>
          <w:lang w:val="en-US" w:eastAsia="zh-CN"/>
        </w:rPr>
        <w:t xml:space="preserve">frequency </w:t>
      </w:r>
      <w:r w:rsidR="00B44645">
        <w:rPr>
          <w:rFonts w:ascii="Times New Roman" w:hAnsi="Times New Roman" w:cs="Times New Roman" w:hint="eastAsia"/>
          <w:sz w:val="20"/>
          <w:szCs w:val="20"/>
          <w:lang w:val="en-US" w:eastAsia="zh-CN"/>
        </w:rPr>
        <w:t xml:space="preserve">domain </w:t>
      </w:r>
      <w:r w:rsidR="00371460" w:rsidRPr="00371460">
        <w:rPr>
          <w:rFonts w:ascii="Times New Roman" w:hAnsi="Times New Roman" w:cs="Times New Roman"/>
          <w:sz w:val="20"/>
          <w:szCs w:val="20"/>
          <w:lang w:val="en-US" w:eastAsia="zh-CN"/>
        </w:rPr>
        <w:t>resources of</w:t>
      </w:r>
      <w:r w:rsidR="00B44645">
        <w:rPr>
          <w:rFonts w:ascii="Times New Roman" w:hAnsi="Times New Roman" w:cs="Times New Roman" w:hint="eastAsia"/>
          <w:sz w:val="20"/>
          <w:szCs w:val="20"/>
          <w:lang w:val="en-US" w:eastAsia="zh-CN"/>
        </w:rPr>
        <w:t xml:space="preserve"> these channels</w:t>
      </w:r>
      <w:r>
        <w:rPr>
          <w:rFonts w:ascii="Times New Roman" w:hAnsi="Times New Roman" w:cs="Times New Roman" w:hint="eastAsia"/>
          <w:sz w:val="20"/>
          <w:szCs w:val="20"/>
          <w:lang w:val="en-US" w:eastAsia="zh-CN"/>
        </w:rPr>
        <w:t xml:space="preserve"> should be (</w:t>
      </w:r>
      <w:r>
        <w:rPr>
          <w:rFonts w:ascii="Times New Roman" w:hAnsi="Times New Roman" w:cs="Times New Roman"/>
          <w:sz w:val="20"/>
          <w:szCs w:val="20"/>
          <w:lang w:val="en-US" w:eastAsia="zh-CN"/>
        </w:rPr>
        <w:t>pre</w:t>
      </w:r>
      <w:r>
        <w:rPr>
          <w:rFonts w:ascii="Times New Roman" w:hAnsi="Times New Roman" w:cs="Times New Roman" w:hint="eastAsia"/>
          <w:sz w:val="20"/>
          <w:szCs w:val="20"/>
          <w:lang w:val="en-US" w:eastAsia="zh-CN"/>
        </w:rPr>
        <w:t>-)</w:t>
      </w:r>
      <w:r w:rsidRPr="00371460">
        <w:rPr>
          <w:rFonts w:ascii="Times New Roman" w:hAnsi="Times New Roman" w:cs="Times New Roman"/>
          <w:sz w:val="20"/>
          <w:szCs w:val="20"/>
          <w:lang w:val="en-US" w:eastAsia="zh-CN"/>
        </w:rPr>
        <w:t>co</w:t>
      </w:r>
      <w:r>
        <w:rPr>
          <w:rFonts w:ascii="Times New Roman" w:hAnsi="Times New Roman" w:cs="Times New Roman"/>
          <w:sz w:val="20"/>
          <w:szCs w:val="20"/>
          <w:lang w:val="en-US" w:eastAsia="zh-CN"/>
        </w:rPr>
        <w:t>nfigure</w:t>
      </w:r>
      <w:r>
        <w:rPr>
          <w:rFonts w:ascii="Times New Roman" w:hAnsi="Times New Roman" w:cs="Times New Roman" w:hint="eastAsia"/>
          <w:sz w:val="20"/>
          <w:szCs w:val="20"/>
          <w:lang w:val="en-US" w:eastAsia="zh-CN"/>
        </w:rPr>
        <w:t xml:space="preserve">d by </w:t>
      </w:r>
      <w:r w:rsidR="006E2125">
        <w:rPr>
          <w:rFonts w:ascii="Times New Roman" w:hAnsi="Times New Roman" w:cs="Times New Roman"/>
          <w:sz w:val="20"/>
          <w:szCs w:val="20"/>
          <w:lang w:val="en-US" w:eastAsia="zh-CN"/>
        </w:rPr>
        <w:t xml:space="preserve">the </w:t>
      </w:r>
      <w:r>
        <w:rPr>
          <w:rFonts w:ascii="Times New Roman" w:hAnsi="Times New Roman" w:cs="Times New Roman"/>
          <w:sz w:val="20"/>
          <w:szCs w:val="20"/>
          <w:lang w:val="en-US" w:eastAsia="zh-CN"/>
        </w:rPr>
        <w:t>network</w:t>
      </w:r>
      <w:r>
        <w:rPr>
          <w:rFonts w:ascii="Times New Roman" w:hAnsi="Times New Roman" w:cs="Times New Roman" w:hint="eastAsia"/>
          <w:sz w:val="20"/>
          <w:szCs w:val="20"/>
          <w:lang w:val="en-US" w:eastAsia="zh-CN"/>
        </w:rPr>
        <w:t xml:space="preserve">, before the </w:t>
      </w:r>
      <w:r w:rsidR="00BA25C3">
        <w:rPr>
          <w:rFonts w:ascii="Times New Roman" w:hAnsi="Times New Roman" w:cs="Times New Roman" w:hint="eastAsia"/>
          <w:sz w:val="20"/>
          <w:szCs w:val="20"/>
          <w:lang w:val="en-US" w:eastAsia="zh-CN"/>
        </w:rPr>
        <w:t>UE sends the UL WUS</w:t>
      </w:r>
      <w:r>
        <w:rPr>
          <w:rFonts w:ascii="Times New Roman" w:hAnsi="Times New Roman" w:cs="Times New Roman" w:hint="eastAsia"/>
          <w:sz w:val="20"/>
          <w:szCs w:val="20"/>
          <w:lang w:val="en-US" w:eastAsia="zh-CN"/>
        </w:rPr>
        <w:t>.</w:t>
      </w:r>
    </w:p>
    <w:p w14:paraId="5CC3FF1D" w14:textId="77777777" w:rsidR="004724DB" w:rsidRDefault="0041265F" w:rsidP="0041265F">
      <w:pPr>
        <w:pStyle w:val="3GPPText"/>
        <w:spacing w:after="50"/>
        <w:rPr>
          <w:rFonts w:ascii="Times New Roman" w:hAnsi="Times New Roman" w:cs="Times New Roman"/>
          <w:bCs/>
          <w:sz w:val="20"/>
          <w:szCs w:val="20"/>
          <w:lang w:eastAsia="zh-CN"/>
        </w:rPr>
      </w:pPr>
      <w:r>
        <w:rPr>
          <w:rFonts w:ascii="Times New Roman" w:hAnsi="Times New Roman" w:cs="Times New Roman" w:hint="eastAsia"/>
          <w:sz w:val="20"/>
          <w:szCs w:val="20"/>
          <w:lang w:val="en-US" w:eastAsia="zh-CN"/>
        </w:rPr>
        <w:t>Therefore, t</w:t>
      </w:r>
      <w:r w:rsidR="004724DB">
        <w:rPr>
          <w:rFonts w:ascii="Times New Roman" w:hAnsi="Times New Roman" w:cs="Times New Roman" w:hint="eastAsia"/>
          <w:bCs/>
          <w:sz w:val="20"/>
          <w:szCs w:val="20"/>
          <w:lang w:eastAsia="zh-CN"/>
        </w:rPr>
        <w:t xml:space="preserve">he </w:t>
      </w:r>
      <w:r w:rsidR="004724DB">
        <w:rPr>
          <w:rFonts w:ascii="Times New Roman" w:hAnsi="Times New Roman" w:cs="Times New Roman"/>
          <w:bCs/>
          <w:sz w:val="20"/>
          <w:szCs w:val="20"/>
          <w:lang w:eastAsia="zh-CN"/>
        </w:rPr>
        <w:t>candidate</w:t>
      </w:r>
      <w:r w:rsidR="004724DB">
        <w:rPr>
          <w:rFonts w:ascii="Times New Roman" w:hAnsi="Times New Roman" w:cs="Times New Roman" w:hint="eastAsia"/>
          <w:bCs/>
          <w:sz w:val="20"/>
          <w:szCs w:val="20"/>
          <w:lang w:eastAsia="zh-CN"/>
        </w:rPr>
        <w:t xml:space="preserve"> existing channels for UL WUS including:</w:t>
      </w:r>
    </w:p>
    <w:p w14:paraId="661EECE6" w14:textId="77777777" w:rsidR="004724DB" w:rsidRPr="004724DB" w:rsidRDefault="004724DB" w:rsidP="004724DB">
      <w:pPr>
        <w:pStyle w:val="3GPPText"/>
        <w:numPr>
          <w:ilvl w:val="0"/>
          <w:numId w:val="35"/>
        </w:numPr>
        <w:spacing w:after="50"/>
        <w:ind w:left="1200" w:hanging="400"/>
        <w:rPr>
          <w:rFonts w:ascii="Times New Roman" w:hAnsi="Times New Roman" w:cs="Times New Roman"/>
          <w:bCs/>
          <w:sz w:val="20"/>
          <w:szCs w:val="20"/>
          <w:lang w:eastAsia="zh-CN"/>
        </w:rPr>
      </w:pPr>
      <w:r w:rsidRPr="004724DB">
        <w:rPr>
          <w:rFonts w:ascii="Times New Roman" w:hAnsi="Times New Roman" w:cs="Times New Roman" w:hint="eastAsia"/>
          <w:bCs/>
          <w:sz w:val="20"/>
          <w:szCs w:val="20"/>
          <w:lang w:eastAsia="zh-CN"/>
        </w:rPr>
        <w:t>PRACH on PCell/SCell</w:t>
      </w:r>
    </w:p>
    <w:p w14:paraId="4B732CF0" w14:textId="77777777" w:rsidR="004724DB" w:rsidRPr="004724DB" w:rsidRDefault="004724DB" w:rsidP="004724DB">
      <w:pPr>
        <w:pStyle w:val="3GPPText"/>
        <w:numPr>
          <w:ilvl w:val="0"/>
          <w:numId w:val="35"/>
        </w:numPr>
        <w:spacing w:after="50"/>
        <w:ind w:left="1200" w:hanging="400"/>
        <w:rPr>
          <w:rFonts w:ascii="Times New Roman" w:hAnsi="Times New Roman" w:cs="Times New Roman"/>
          <w:bCs/>
          <w:sz w:val="20"/>
          <w:szCs w:val="20"/>
          <w:lang w:eastAsia="zh-CN"/>
        </w:rPr>
      </w:pPr>
      <w:r w:rsidRPr="004724DB">
        <w:rPr>
          <w:rFonts w:ascii="Times New Roman" w:hAnsi="Times New Roman" w:cs="Times New Roman" w:hint="eastAsia"/>
          <w:bCs/>
          <w:sz w:val="20"/>
          <w:szCs w:val="20"/>
          <w:lang w:eastAsia="zh-CN"/>
        </w:rPr>
        <w:t>PUCCH on PCell</w:t>
      </w:r>
    </w:p>
    <w:p w14:paraId="5534C625" w14:textId="51074711" w:rsidR="003F2041" w:rsidRPr="006547BA" w:rsidRDefault="004724DB" w:rsidP="006547BA">
      <w:pPr>
        <w:pStyle w:val="3GPPText"/>
        <w:numPr>
          <w:ilvl w:val="0"/>
          <w:numId w:val="35"/>
        </w:numPr>
        <w:spacing w:after="50"/>
        <w:ind w:left="1200" w:hanging="400"/>
        <w:rPr>
          <w:rFonts w:ascii="Times New Roman" w:hAnsi="Times New Roman" w:cs="Times New Roman"/>
          <w:bCs/>
          <w:sz w:val="20"/>
          <w:szCs w:val="20"/>
          <w:lang w:eastAsia="zh-CN"/>
        </w:rPr>
      </w:pPr>
      <w:r w:rsidRPr="004724DB">
        <w:rPr>
          <w:rFonts w:ascii="Times New Roman" w:hAnsi="Times New Roman" w:cs="Times New Roman" w:hint="eastAsia"/>
          <w:bCs/>
          <w:sz w:val="20"/>
          <w:szCs w:val="20"/>
          <w:lang w:eastAsia="zh-CN"/>
        </w:rPr>
        <w:t xml:space="preserve">PUSCH on </w:t>
      </w:r>
      <w:proofErr w:type="spellStart"/>
      <w:r w:rsidRPr="004724DB">
        <w:rPr>
          <w:rFonts w:ascii="Times New Roman" w:hAnsi="Times New Roman" w:cs="Times New Roman" w:hint="eastAsia"/>
          <w:bCs/>
          <w:sz w:val="20"/>
          <w:szCs w:val="20"/>
          <w:lang w:eastAsia="zh-CN"/>
        </w:rPr>
        <w:t>PCell</w:t>
      </w:r>
      <w:proofErr w:type="spellEnd"/>
    </w:p>
    <w:p w14:paraId="64A24BEF" w14:textId="77777777" w:rsidR="00C61528" w:rsidRDefault="00C61528" w:rsidP="00853E2F">
      <w:pPr>
        <w:pStyle w:val="3GPPText"/>
        <w:spacing w:after="50"/>
        <w:rPr>
          <w:rFonts w:ascii="Times New Roman" w:hAnsi="Times New Roman" w:cs="Times New Roman"/>
          <w:b/>
          <w:bCs/>
          <w:sz w:val="20"/>
          <w:szCs w:val="20"/>
          <w:lang w:eastAsia="zh-CN"/>
        </w:rPr>
      </w:pPr>
      <w:r w:rsidRPr="00696065">
        <w:rPr>
          <w:rFonts w:ascii="Times New Roman" w:hAnsi="Times New Roman" w:cs="Times New Roman" w:hint="eastAsia"/>
          <w:b/>
          <w:sz w:val="20"/>
          <w:szCs w:val="20"/>
          <w:lang w:val="en-US" w:eastAsia="zh-CN"/>
        </w:rPr>
        <w:t>Proposal</w:t>
      </w:r>
      <w:r w:rsidR="002E47C5">
        <w:rPr>
          <w:rFonts w:ascii="Times New Roman" w:hAnsi="Times New Roman" w:cs="Times New Roman" w:hint="eastAsia"/>
          <w:b/>
          <w:sz w:val="20"/>
          <w:szCs w:val="20"/>
          <w:lang w:val="en-US" w:eastAsia="zh-CN"/>
        </w:rPr>
        <w:t xml:space="preserve"> </w:t>
      </w:r>
      <w:r w:rsidR="002E47C5" w:rsidRPr="002E47C5">
        <w:rPr>
          <w:rFonts w:ascii="Times New Roman" w:hAnsi="Times New Roman" w:cs="Times New Roman"/>
          <w:b/>
          <w:sz w:val="20"/>
          <w:szCs w:val="20"/>
          <w:lang w:val="en-US" w:eastAsia="zh-CN"/>
        </w:rPr>
        <w:fldChar w:fldCharType="begin"/>
      </w:r>
      <w:r w:rsidR="002E47C5" w:rsidRPr="002E47C5">
        <w:rPr>
          <w:rFonts w:ascii="Times New Roman" w:hAnsi="Times New Roman" w:cs="Times New Roman"/>
          <w:b/>
          <w:sz w:val="20"/>
          <w:szCs w:val="20"/>
          <w:lang w:val="en-US" w:eastAsia="zh-CN"/>
        </w:rPr>
        <w:instrText xml:space="preserve"> SEQ Proposal \* ARABIC </w:instrText>
      </w:r>
      <w:r w:rsidR="002E47C5" w:rsidRPr="002E47C5">
        <w:rPr>
          <w:rFonts w:ascii="Times New Roman" w:hAnsi="Times New Roman" w:cs="Times New Roman"/>
          <w:b/>
          <w:sz w:val="20"/>
          <w:szCs w:val="20"/>
          <w:lang w:val="en-US" w:eastAsia="zh-CN"/>
        </w:rPr>
        <w:fldChar w:fldCharType="separate"/>
      </w:r>
      <w:r w:rsidR="002D64F5">
        <w:rPr>
          <w:rFonts w:ascii="Times New Roman" w:hAnsi="Times New Roman" w:cs="Times New Roman"/>
          <w:b/>
          <w:noProof/>
          <w:sz w:val="20"/>
          <w:szCs w:val="20"/>
          <w:lang w:val="en-US" w:eastAsia="zh-CN"/>
        </w:rPr>
        <w:t>2</w:t>
      </w:r>
      <w:r w:rsidR="002E47C5" w:rsidRPr="002E47C5">
        <w:rPr>
          <w:rFonts w:ascii="Times New Roman" w:hAnsi="Times New Roman" w:cs="Times New Roman"/>
          <w:b/>
          <w:sz w:val="20"/>
          <w:szCs w:val="20"/>
          <w:lang w:val="en-US" w:eastAsia="zh-CN"/>
        </w:rPr>
        <w:fldChar w:fldCharType="end"/>
      </w:r>
      <w:r w:rsidRPr="00696065">
        <w:rPr>
          <w:rFonts w:ascii="Times New Roman" w:hAnsi="Times New Roman" w:cs="Times New Roman" w:hint="eastAsia"/>
          <w:b/>
          <w:sz w:val="20"/>
          <w:szCs w:val="20"/>
          <w:lang w:val="en-US" w:eastAsia="zh-CN"/>
        </w:rPr>
        <w:t xml:space="preserve">: </w:t>
      </w:r>
      <w:r w:rsidR="00121548">
        <w:rPr>
          <w:rFonts w:ascii="Times New Roman" w:hAnsi="Times New Roman" w:cs="Times New Roman" w:hint="eastAsia"/>
          <w:b/>
          <w:sz w:val="20"/>
          <w:szCs w:val="20"/>
          <w:lang w:val="en-US" w:eastAsia="zh-CN"/>
        </w:rPr>
        <w:t xml:space="preserve">The following existing channels </w:t>
      </w:r>
      <w:r w:rsidR="00271823" w:rsidRPr="00696065">
        <w:rPr>
          <w:rFonts w:ascii="Times New Roman" w:hAnsi="Times New Roman" w:cs="Times New Roman" w:hint="eastAsia"/>
          <w:b/>
          <w:bCs/>
          <w:sz w:val="20"/>
          <w:szCs w:val="20"/>
          <w:lang w:eastAsia="zh-CN"/>
        </w:rPr>
        <w:t xml:space="preserve">should be </w:t>
      </w:r>
      <w:r w:rsidR="00121548">
        <w:rPr>
          <w:rFonts w:ascii="Times New Roman" w:hAnsi="Times New Roman" w:cs="Times New Roman" w:hint="eastAsia"/>
          <w:b/>
          <w:bCs/>
          <w:sz w:val="20"/>
          <w:szCs w:val="20"/>
          <w:lang w:eastAsia="zh-CN"/>
        </w:rPr>
        <w:t>considered</w:t>
      </w:r>
      <w:r w:rsidR="00271823" w:rsidRPr="00696065">
        <w:rPr>
          <w:rFonts w:ascii="Times New Roman" w:hAnsi="Times New Roman" w:cs="Times New Roman" w:hint="eastAsia"/>
          <w:b/>
          <w:bCs/>
          <w:sz w:val="20"/>
          <w:szCs w:val="20"/>
          <w:lang w:eastAsia="zh-CN"/>
        </w:rPr>
        <w:t xml:space="preserve"> as </w:t>
      </w:r>
      <w:r w:rsidR="00601A8F">
        <w:rPr>
          <w:rFonts w:ascii="Times New Roman" w:hAnsi="Times New Roman" w:cs="Times New Roman" w:hint="eastAsia"/>
          <w:b/>
          <w:bCs/>
          <w:sz w:val="20"/>
          <w:szCs w:val="20"/>
          <w:lang w:eastAsia="zh-CN"/>
        </w:rPr>
        <w:t xml:space="preserve">the candidate </w:t>
      </w:r>
      <w:r w:rsidR="00271823" w:rsidRPr="00696065">
        <w:rPr>
          <w:rFonts w:ascii="Times New Roman" w:hAnsi="Times New Roman" w:cs="Times New Roman" w:hint="eastAsia"/>
          <w:b/>
          <w:bCs/>
          <w:sz w:val="20"/>
          <w:szCs w:val="20"/>
          <w:lang w:eastAsia="zh-CN"/>
        </w:rPr>
        <w:t xml:space="preserve">UE UL WUS to </w:t>
      </w:r>
      <w:r w:rsidR="00271823" w:rsidRPr="00696065">
        <w:rPr>
          <w:rFonts w:ascii="Times New Roman" w:hAnsi="Times New Roman" w:cs="Times New Roman"/>
          <w:b/>
          <w:sz w:val="20"/>
          <w:szCs w:val="20"/>
        </w:rPr>
        <w:t xml:space="preserve">support </w:t>
      </w:r>
      <w:r w:rsidR="00271823" w:rsidRPr="00696065">
        <w:rPr>
          <w:rFonts w:ascii="Times New Roman" w:hAnsi="Times New Roman" w:cs="Times New Roman"/>
          <w:b/>
          <w:bCs/>
          <w:sz w:val="20"/>
          <w:szCs w:val="20"/>
          <w:lang w:eastAsia="zh-CN"/>
        </w:rPr>
        <w:t>on-demand SSB SCell operation for UE in connected mode configured with CA</w:t>
      </w:r>
      <w:r w:rsidR="00271823" w:rsidRPr="00696065">
        <w:rPr>
          <w:rFonts w:ascii="Times New Roman" w:hAnsi="Times New Roman" w:cs="Times New Roman" w:hint="eastAsia"/>
          <w:b/>
          <w:bCs/>
          <w:sz w:val="20"/>
          <w:szCs w:val="20"/>
          <w:lang w:eastAsia="zh-CN"/>
        </w:rPr>
        <w:t>.</w:t>
      </w:r>
    </w:p>
    <w:p w14:paraId="41480F81" w14:textId="77777777" w:rsidR="00121548" w:rsidRDefault="005E67B8" w:rsidP="00121548">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PRACH on PCell/SCell</w:t>
      </w:r>
    </w:p>
    <w:p w14:paraId="04878F20" w14:textId="77777777" w:rsidR="00121548" w:rsidRPr="00121548" w:rsidRDefault="00121548" w:rsidP="00121548">
      <w:pPr>
        <w:pStyle w:val="3GPPText"/>
        <w:numPr>
          <w:ilvl w:val="0"/>
          <w:numId w:val="35"/>
        </w:numPr>
        <w:spacing w:after="50"/>
        <w:rPr>
          <w:rFonts w:ascii="Times New Roman" w:hAnsi="Times New Roman" w:cs="Times New Roman"/>
          <w:b/>
          <w:bCs/>
          <w:sz w:val="20"/>
          <w:szCs w:val="20"/>
          <w:lang w:eastAsia="zh-CN"/>
        </w:rPr>
      </w:pPr>
      <w:r w:rsidRPr="00121548">
        <w:rPr>
          <w:rFonts w:ascii="Times New Roman" w:hAnsi="Times New Roman" w:cs="Times New Roman" w:hint="eastAsia"/>
          <w:b/>
          <w:bCs/>
          <w:sz w:val="20"/>
          <w:szCs w:val="20"/>
          <w:lang w:eastAsia="zh-CN"/>
        </w:rPr>
        <w:t>PUCCH</w:t>
      </w:r>
      <w:r w:rsidR="005E67B8">
        <w:rPr>
          <w:rFonts w:ascii="Times New Roman" w:hAnsi="Times New Roman" w:cs="Times New Roman" w:hint="eastAsia"/>
          <w:b/>
          <w:bCs/>
          <w:sz w:val="20"/>
          <w:szCs w:val="20"/>
          <w:lang w:eastAsia="zh-CN"/>
        </w:rPr>
        <w:t xml:space="preserve"> on PCell</w:t>
      </w:r>
    </w:p>
    <w:p w14:paraId="5BC9D251" w14:textId="09185192" w:rsidR="00601A8F" w:rsidRPr="006547BA" w:rsidRDefault="00121548" w:rsidP="006547BA">
      <w:pPr>
        <w:pStyle w:val="3GPPText"/>
        <w:numPr>
          <w:ilvl w:val="0"/>
          <w:numId w:val="35"/>
        </w:numPr>
        <w:spacing w:after="50"/>
        <w:rPr>
          <w:rFonts w:ascii="Times New Roman" w:hAnsi="Times New Roman" w:cs="Times New Roman"/>
          <w:b/>
          <w:bCs/>
          <w:sz w:val="20"/>
          <w:szCs w:val="20"/>
          <w:lang w:eastAsia="zh-CN"/>
        </w:rPr>
      </w:pPr>
      <w:r w:rsidRPr="00121548">
        <w:rPr>
          <w:rFonts w:ascii="Times New Roman" w:hAnsi="Times New Roman" w:cs="Times New Roman" w:hint="eastAsia"/>
          <w:b/>
          <w:bCs/>
          <w:sz w:val="20"/>
          <w:szCs w:val="20"/>
          <w:lang w:eastAsia="zh-CN"/>
        </w:rPr>
        <w:t>PUSCH</w:t>
      </w:r>
      <w:r w:rsidR="005E67B8">
        <w:rPr>
          <w:rFonts w:ascii="Times New Roman" w:hAnsi="Times New Roman" w:cs="Times New Roman" w:hint="eastAsia"/>
          <w:b/>
          <w:bCs/>
          <w:sz w:val="20"/>
          <w:szCs w:val="20"/>
          <w:lang w:eastAsia="zh-CN"/>
        </w:rPr>
        <w:t xml:space="preserve"> on </w:t>
      </w:r>
      <w:proofErr w:type="spellStart"/>
      <w:r w:rsidR="005E67B8">
        <w:rPr>
          <w:rFonts w:ascii="Times New Roman" w:hAnsi="Times New Roman" w:cs="Times New Roman" w:hint="eastAsia"/>
          <w:b/>
          <w:bCs/>
          <w:sz w:val="20"/>
          <w:szCs w:val="20"/>
          <w:lang w:eastAsia="zh-CN"/>
        </w:rPr>
        <w:t>PCell</w:t>
      </w:r>
      <w:proofErr w:type="spellEnd"/>
    </w:p>
    <w:p w14:paraId="689651D4" w14:textId="77777777" w:rsidR="008C44A5" w:rsidRDefault="00952466" w:rsidP="00853E2F">
      <w:pPr>
        <w:pStyle w:val="3GPPH2"/>
        <w:spacing w:afterLines="50"/>
        <w:ind w:left="709" w:hanging="709"/>
        <w:rPr>
          <w:b/>
          <w:bCs/>
          <w:sz w:val="24"/>
          <w:szCs w:val="24"/>
          <w:lang w:val="en-US" w:eastAsia="zh-CN"/>
        </w:rPr>
      </w:pPr>
      <w:bookmarkStart w:id="1" w:name="_Ref157961875"/>
      <w:r>
        <w:rPr>
          <w:rFonts w:hint="eastAsia"/>
          <w:b/>
          <w:bCs/>
          <w:sz w:val="24"/>
          <w:szCs w:val="24"/>
          <w:lang w:val="en-US" w:eastAsia="zh-CN"/>
        </w:rPr>
        <w:t>C</w:t>
      </w:r>
      <w:r w:rsidR="008C44A5" w:rsidRPr="00537E7E">
        <w:rPr>
          <w:rFonts w:hint="eastAsia"/>
          <w:b/>
          <w:bCs/>
          <w:sz w:val="24"/>
          <w:szCs w:val="24"/>
          <w:lang w:val="en-US" w:eastAsia="zh-CN"/>
        </w:rPr>
        <w:t>onditions for UE to send UL WUS</w:t>
      </w:r>
      <w:bookmarkEnd w:id="1"/>
    </w:p>
    <w:p w14:paraId="69CE1B23" w14:textId="6D11B7D4" w:rsidR="00B95B68" w:rsidRDefault="0067513A" w:rsidP="00853E2F">
      <w:pPr>
        <w:pStyle w:val="3GPPText"/>
        <w:spacing w:after="50"/>
        <w:rPr>
          <w:rFonts w:ascii="Times New Roman" w:hAnsi="Times New Roman" w:cs="Times New Roman"/>
          <w:sz w:val="20"/>
          <w:szCs w:val="20"/>
          <w:lang w:val="en-US" w:eastAsia="zh-CN"/>
        </w:rPr>
      </w:pPr>
      <w:r w:rsidRPr="0067513A">
        <w:rPr>
          <w:rFonts w:ascii="Times New Roman" w:hAnsi="Times New Roman" w:cs="Times New Roman"/>
          <w:sz w:val="20"/>
          <w:szCs w:val="20"/>
          <w:lang w:val="en-US" w:eastAsia="zh-CN"/>
        </w:rPr>
        <w:t xml:space="preserve">Due to the </w:t>
      </w:r>
      <w:r w:rsidR="004A1F9E">
        <w:rPr>
          <w:rFonts w:ascii="Times New Roman" w:hAnsi="Times New Roman" w:cs="Times New Roman" w:hint="eastAsia"/>
          <w:sz w:val="20"/>
          <w:szCs w:val="20"/>
          <w:lang w:val="en-US" w:eastAsia="zh-CN"/>
        </w:rPr>
        <w:t>p</w:t>
      </w:r>
      <w:r w:rsidR="004A1F9E" w:rsidRPr="004A1F9E">
        <w:rPr>
          <w:rFonts w:ascii="Times New Roman" w:hAnsi="Times New Roman" w:cs="Times New Roman"/>
          <w:sz w:val="20"/>
          <w:szCs w:val="20"/>
          <w:lang w:val="en-US" w:eastAsia="zh-CN"/>
        </w:rPr>
        <w:t>ropagation characteristics</w:t>
      </w:r>
      <w:r w:rsidRPr="0067513A">
        <w:rPr>
          <w:rFonts w:ascii="Times New Roman" w:hAnsi="Times New Roman" w:cs="Times New Roman"/>
          <w:sz w:val="20"/>
          <w:szCs w:val="20"/>
          <w:lang w:val="en-US" w:eastAsia="zh-CN"/>
        </w:rPr>
        <w:t xml:space="preserve"> of wireless </w:t>
      </w:r>
      <w:r w:rsidR="004956F2">
        <w:rPr>
          <w:rFonts w:ascii="Times New Roman" w:hAnsi="Times New Roman" w:cs="Times New Roman" w:hint="eastAsia"/>
          <w:sz w:val="20"/>
          <w:szCs w:val="20"/>
          <w:lang w:val="en-US" w:eastAsia="zh-CN"/>
        </w:rPr>
        <w:t>signal</w:t>
      </w:r>
      <w:r w:rsidRPr="0067513A">
        <w:rPr>
          <w:rFonts w:ascii="Times New Roman" w:hAnsi="Times New Roman" w:cs="Times New Roman"/>
          <w:sz w:val="20"/>
          <w:szCs w:val="20"/>
          <w:lang w:val="en-US" w:eastAsia="zh-CN"/>
        </w:rPr>
        <w:t xml:space="preserve">s, </w:t>
      </w:r>
      <w:r w:rsidR="004956F2">
        <w:rPr>
          <w:rFonts w:ascii="Times New Roman" w:hAnsi="Times New Roman" w:cs="Times New Roman" w:hint="eastAsia"/>
          <w:sz w:val="20"/>
          <w:szCs w:val="20"/>
          <w:lang w:val="en-US" w:eastAsia="zh-CN"/>
        </w:rPr>
        <w:t xml:space="preserve">the communication link between </w:t>
      </w:r>
      <w:r w:rsidR="005B1AC9">
        <w:rPr>
          <w:rFonts w:ascii="Times New Roman" w:hAnsi="Times New Roman" w:cs="Times New Roman" w:hint="eastAsia"/>
          <w:sz w:val="20"/>
          <w:szCs w:val="20"/>
          <w:lang w:val="en-US" w:eastAsia="zh-CN"/>
        </w:rPr>
        <w:t>a</w:t>
      </w:r>
      <w:r w:rsidR="004956F2">
        <w:rPr>
          <w:rFonts w:ascii="Times New Roman" w:hAnsi="Times New Roman" w:cs="Times New Roman" w:hint="eastAsia"/>
          <w:sz w:val="20"/>
          <w:szCs w:val="20"/>
          <w:lang w:val="en-US" w:eastAsia="zh-CN"/>
        </w:rPr>
        <w:t xml:space="preserve"> </w:t>
      </w:r>
      <w:r w:rsidR="004A1F9E">
        <w:rPr>
          <w:rFonts w:ascii="Times New Roman" w:hAnsi="Times New Roman" w:cs="Times New Roman" w:hint="eastAsia"/>
          <w:sz w:val="20"/>
          <w:szCs w:val="20"/>
          <w:lang w:val="en-US" w:eastAsia="zh-CN"/>
        </w:rPr>
        <w:t>UE</w:t>
      </w:r>
      <w:r w:rsidRPr="0067513A">
        <w:rPr>
          <w:rFonts w:ascii="Times New Roman" w:hAnsi="Times New Roman" w:cs="Times New Roman"/>
          <w:sz w:val="20"/>
          <w:szCs w:val="20"/>
          <w:lang w:val="en-US" w:eastAsia="zh-CN"/>
        </w:rPr>
        <w:t xml:space="preserve"> </w:t>
      </w:r>
      <w:r w:rsidR="00AD3B74" w:rsidRPr="00AD3B74">
        <w:rPr>
          <w:rFonts w:ascii="Times New Roman" w:hAnsi="Times New Roman" w:cs="Times New Roman"/>
          <w:sz w:val="20"/>
          <w:szCs w:val="20"/>
          <w:lang w:val="en-US" w:eastAsia="zh-CN"/>
        </w:rPr>
        <w:t>in connected mode configured with CA</w:t>
      </w:r>
      <w:r w:rsidR="00AD3B74">
        <w:rPr>
          <w:rFonts w:ascii="Times New Roman" w:hAnsi="Times New Roman" w:cs="Times New Roman" w:hint="eastAsia"/>
          <w:sz w:val="20"/>
          <w:szCs w:val="20"/>
          <w:lang w:val="en-US" w:eastAsia="zh-CN"/>
        </w:rPr>
        <w:t xml:space="preserve"> </w:t>
      </w:r>
      <w:r w:rsidR="004956F2">
        <w:rPr>
          <w:rFonts w:ascii="Times New Roman" w:hAnsi="Times New Roman" w:cs="Times New Roman" w:hint="eastAsia"/>
          <w:sz w:val="20"/>
          <w:szCs w:val="20"/>
          <w:lang w:val="en-US" w:eastAsia="zh-CN"/>
        </w:rPr>
        <w:t>and its</w:t>
      </w:r>
      <w:r w:rsidRPr="0067513A">
        <w:rPr>
          <w:rFonts w:ascii="Times New Roman" w:hAnsi="Times New Roman" w:cs="Times New Roman"/>
          <w:sz w:val="20"/>
          <w:szCs w:val="20"/>
          <w:lang w:val="en-US" w:eastAsia="zh-CN"/>
        </w:rPr>
        <w:t xml:space="preserve"> serving cells (including PCell and connected SCell) </w:t>
      </w:r>
      <w:r w:rsidR="004956F2">
        <w:rPr>
          <w:rFonts w:ascii="Times New Roman" w:hAnsi="Times New Roman" w:cs="Times New Roman" w:hint="eastAsia"/>
          <w:sz w:val="20"/>
          <w:szCs w:val="20"/>
          <w:lang w:val="en-US" w:eastAsia="zh-CN"/>
        </w:rPr>
        <w:t>may be blocked by buildings</w:t>
      </w:r>
      <w:r w:rsidR="0055133F">
        <w:rPr>
          <w:rFonts w:ascii="Times New Roman" w:hAnsi="Times New Roman" w:cs="Times New Roman"/>
          <w:sz w:val="20"/>
          <w:szCs w:val="20"/>
          <w:lang w:val="en-US" w:eastAsia="zh-CN"/>
        </w:rPr>
        <w:t>,</w:t>
      </w:r>
      <w:r w:rsidR="004956F2">
        <w:rPr>
          <w:rFonts w:ascii="Times New Roman" w:hAnsi="Times New Roman" w:cs="Times New Roman" w:hint="eastAsia"/>
          <w:sz w:val="20"/>
          <w:szCs w:val="20"/>
          <w:lang w:val="en-US" w:eastAsia="zh-CN"/>
        </w:rPr>
        <w:t xml:space="preserve"> or the UE may move to the </w:t>
      </w:r>
      <w:r w:rsidR="0055133F">
        <w:rPr>
          <w:rFonts w:ascii="Times New Roman" w:hAnsi="Times New Roman" w:cs="Times New Roman"/>
          <w:sz w:val="20"/>
          <w:szCs w:val="20"/>
          <w:lang w:val="en-US" w:eastAsia="zh-CN"/>
        </w:rPr>
        <w:t>edge</w:t>
      </w:r>
      <w:r w:rsidR="0055133F">
        <w:rPr>
          <w:rFonts w:ascii="Times New Roman" w:hAnsi="Times New Roman" w:cs="Times New Roman" w:hint="eastAsia"/>
          <w:sz w:val="20"/>
          <w:szCs w:val="20"/>
          <w:lang w:val="en-US" w:eastAsia="zh-CN"/>
        </w:rPr>
        <w:t xml:space="preserve"> </w:t>
      </w:r>
      <w:r w:rsidR="004956F2">
        <w:rPr>
          <w:rFonts w:ascii="Times New Roman" w:hAnsi="Times New Roman" w:cs="Times New Roman" w:hint="eastAsia"/>
          <w:sz w:val="20"/>
          <w:szCs w:val="20"/>
          <w:lang w:val="en-US" w:eastAsia="zh-CN"/>
        </w:rPr>
        <w:t xml:space="preserve">of its serving cells </w:t>
      </w:r>
      <w:r w:rsidRPr="0067513A">
        <w:rPr>
          <w:rFonts w:ascii="Times New Roman" w:hAnsi="Times New Roman" w:cs="Times New Roman"/>
          <w:sz w:val="20"/>
          <w:szCs w:val="20"/>
          <w:lang w:val="en-US" w:eastAsia="zh-CN"/>
        </w:rPr>
        <w:t xml:space="preserve">during the </w:t>
      </w:r>
      <w:r w:rsidR="004956F2">
        <w:rPr>
          <w:rFonts w:ascii="Times New Roman" w:hAnsi="Times New Roman" w:cs="Times New Roman" w:hint="eastAsia"/>
          <w:sz w:val="20"/>
          <w:szCs w:val="20"/>
          <w:lang w:val="en-US" w:eastAsia="zh-CN"/>
        </w:rPr>
        <w:t xml:space="preserve">data </w:t>
      </w:r>
      <w:r w:rsidRPr="0067513A">
        <w:rPr>
          <w:rFonts w:ascii="Times New Roman" w:hAnsi="Times New Roman" w:cs="Times New Roman"/>
          <w:sz w:val="20"/>
          <w:szCs w:val="20"/>
          <w:lang w:val="en-US" w:eastAsia="zh-CN"/>
        </w:rPr>
        <w:t>communication pro</w:t>
      </w:r>
      <w:r w:rsidR="004956F2">
        <w:rPr>
          <w:rFonts w:ascii="Times New Roman" w:hAnsi="Times New Roman" w:cs="Times New Roman" w:hint="eastAsia"/>
          <w:sz w:val="20"/>
          <w:szCs w:val="20"/>
          <w:lang w:val="en-US" w:eastAsia="zh-CN"/>
        </w:rPr>
        <w:t>cedure</w:t>
      </w:r>
      <w:r w:rsidR="0055133F">
        <w:rPr>
          <w:rFonts w:ascii="Times New Roman" w:hAnsi="Times New Roman" w:cs="Times New Roman"/>
          <w:sz w:val="20"/>
          <w:szCs w:val="20"/>
          <w:lang w:val="en-US" w:eastAsia="zh-CN"/>
        </w:rPr>
        <w:t>.</w:t>
      </w:r>
      <w:r w:rsidR="0055133F" w:rsidRPr="0055133F">
        <w:t xml:space="preserve"> </w:t>
      </w:r>
      <w:r w:rsidR="0055133F" w:rsidRPr="0055133F">
        <w:rPr>
          <w:rFonts w:ascii="Times New Roman" w:hAnsi="Times New Roman" w:cs="Times New Roman"/>
          <w:sz w:val="20"/>
          <w:szCs w:val="20"/>
          <w:lang w:val="en-US" w:eastAsia="zh-CN"/>
        </w:rPr>
        <w:t>Consequently</w:t>
      </w:r>
      <w:r w:rsidR="0055133F">
        <w:rPr>
          <w:rFonts w:ascii="Times New Roman" w:hAnsi="Times New Roman" w:cs="Times New Roman"/>
          <w:sz w:val="20"/>
          <w:szCs w:val="20"/>
          <w:lang w:val="en-US" w:eastAsia="zh-CN"/>
        </w:rPr>
        <w:t>,</w:t>
      </w:r>
      <w:r w:rsidR="0055133F">
        <w:rPr>
          <w:rFonts w:ascii="Times New Roman" w:hAnsi="Times New Roman" w:cs="Times New Roman" w:hint="eastAsia"/>
          <w:sz w:val="20"/>
          <w:szCs w:val="20"/>
          <w:lang w:val="en-US" w:eastAsia="zh-CN"/>
        </w:rPr>
        <w:t xml:space="preserve"> </w:t>
      </w:r>
      <w:r w:rsidRPr="0067513A">
        <w:rPr>
          <w:rFonts w:ascii="Times New Roman" w:hAnsi="Times New Roman" w:cs="Times New Roman"/>
          <w:sz w:val="20"/>
          <w:szCs w:val="20"/>
          <w:lang w:val="en-US" w:eastAsia="zh-CN"/>
        </w:rPr>
        <w:t xml:space="preserve">the </w:t>
      </w:r>
      <w:r w:rsidR="004956F2">
        <w:rPr>
          <w:rFonts w:ascii="Times New Roman" w:hAnsi="Times New Roman" w:cs="Times New Roman"/>
          <w:sz w:val="20"/>
          <w:szCs w:val="20"/>
          <w:lang w:val="en-US" w:eastAsia="zh-CN"/>
        </w:rPr>
        <w:t xml:space="preserve">channel quality between the </w:t>
      </w:r>
      <w:r w:rsidR="004956F2">
        <w:rPr>
          <w:rFonts w:ascii="Times New Roman" w:hAnsi="Times New Roman" w:cs="Times New Roman" w:hint="eastAsia"/>
          <w:sz w:val="20"/>
          <w:szCs w:val="20"/>
          <w:lang w:val="en-US" w:eastAsia="zh-CN"/>
        </w:rPr>
        <w:t>UE</w:t>
      </w:r>
      <w:r w:rsidRPr="0067513A">
        <w:rPr>
          <w:rFonts w:ascii="Times New Roman" w:hAnsi="Times New Roman" w:cs="Times New Roman"/>
          <w:sz w:val="20"/>
          <w:szCs w:val="20"/>
          <w:lang w:val="en-US" w:eastAsia="zh-CN"/>
        </w:rPr>
        <w:t xml:space="preserve"> and </w:t>
      </w:r>
      <w:r w:rsidR="004956F2">
        <w:rPr>
          <w:rFonts w:ascii="Times New Roman" w:hAnsi="Times New Roman" w:cs="Times New Roman" w:hint="eastAsia"/>
          <w:sz w:val="20"/>
          <w:szCs w:val="20"/>
          <w:lang w:val="en-US" w:eastAsia="zh-CN"/>
        </w:rPr>
        <w:t xml:space="preserve">its serving cells may </w:t>
      </w:r>
      <w:r w:rsidR="004956F2">
        <w:rPr>
          <w:rFonts w:ascii="Times New Roman" w:hAnsi="Times New Roman" w:cs="Times New Roman"/>
          <w:sz w:val="20"/>
          <w:szCs w:val="20"/>
          <w:lang w:val="en-US" w:eastAsia="zh-CN"/>
        </w:rPr>
        <w:t>significantly de</w:t>
      </w:r>
      <w:r w:rsidR="004956F2">
        <w:rPr>
          <w:rFonts w:ascii="Times New Roman" w:hAnsi="Times New Roman" w:cs="Times New Roman" w:hint="eastAsia"/>
          <w:sz w:val="20"/>
          <w:szCs w:val="20"/>
          <w:lang w:val="en-US" w:eastAsia="zh-CN"/>
        </w:rPr>
        <w:t xml:space="preserve">grade. In this case, </w:t>
      </w:r>
      <w:r w:rsidR="00C33BC4">
        <w:rPr>
          <w:rFonts w:ascii="Times New Roman" w:hAnsi="Times New Roman" w:cs="Times New Roman" w:hint="eastAsia"/>
          <w:sz w:val="20"/>
          <w:szCs w:val="20"/>
          <w:lang w:val="en-US" w:eastAsia="zh-CN"/>
        </w:rPr>
        <w:t xml:space="preserve">the BLER of packets will increase </w:t>
      </w:r>
      <w:r w:rsidR="0055133F" w:rsidRPr="0055133F">
        <w:rPr>
          <w:rFonts w:ascii="Times New Roman" w:hAnsi="Times New Roman" w:cs="Times New Roman"/>
          <w:sz w:val="20"/>
          <w:szCs w:val="20"/>
          <w:lang w:val="en-US" w:eastAsia="zh-CN"/>
        </w:rPr>
        <w:t>significantly</w:t>
      </w:r>
      <w:r w:rsidR="0055133F">
        <w:rPr>
          <w:rFonts w:ascii="Times New Roman" w:hAnsi="Times New Roman" w:cs="Times New Roman"/>
          <w:sz w:val="20"/>
          <w:szCs w:val="20"/>
          <w:lang w:val="en-US" w:eastAsia="zh-CN"/>
        </w:rPr>
        <w:t xml:space="preserve"> </w:t>
      </w:r>
      <w:r w:rsidRPr="0067513A">
        <w:rPr>
          <w:rFonts w:ascii="Times New Roman" w:hAnsi="Times New Roman" w:cs="Times New Roman"/>
          <w:sz w:val="20"/>
          <w:szCs w:val="20"/>
          <w:lang w:val="en-US" w:eastAsia="zh-CN"/>
        </w:rPr>
        <w:t xml:space="preserve">and </w:t>
      </w:r>
      <w:r w:rsidR="00C33BC4">
        <w:rPr>
          <w:rFonts w:ascii="Times New Roman" w:hAnsi="Times New Roman" w:cs="Times New Roman" w:hint="eastAsia"/>
          <w:sz w:val="20"/>
          <w:szCs w:val="20"/>
          <w:lang w:val="en-US" w:eastAsia="zh-CN"/>
        </w:rPr>
        <w:t xml:space="preserve">the data </w:t>
      </w:r>
      <w:r w:rsidRPr="0067513A">
        <w:rPr>
          <w:rFonts w:ascii="Times New Roman" w:hAnsi="Times New Roman" w:cs="Times New Roman"/>
          <w:sz w:val="20"/>
          <w:szCs w:val="20"/>
          <w:lang w:val="en-US" w:eastAsia="zh-CN"/>
        </w:rPr>
        <w:t>transmission rate</w:t>
      </w:r>
      <w:r w:rsidR="00C33BC4">
        <w:rPr>
          <w:rFonts w:ascii="Times New Roman" w:hAnsi="Times New Roman" w:cs="Times New Roman" w:hint="eastAsia"/>
          <w:sz w:val="20"/>
          <w:szCs w:val="20"/>
          <w:lang w:val="en-US" w:eastAsia="zh-CN"/>
        </w:rPr>
        <w:t xml:space="preserve"> will decrease </w:t>
      </w:r>
      <w:r w:rsidR="0055133F" w:rsidRPr="0055133F">
        <w:rPr>
          <w:rFonts w:ascii="Times New Roman" w:hAnsi="Times New Roman" w:cs="Times New Roman"/>
          <w:sz w:val="20"/>
          <w:szCs w:val="20"/>
          <w:lang w:val="en-US" w:eastAsia="zh-CN"/>
        </w:rPr>
        <w:t>significantly</w:t>
      </w:r>
      <w:r w:rsidR="00C33BC4">
        <w:rPr>
          <w:rFonts w:ascii="Times New Roman" w:hAnsi="Times New Roman" w:cs="Times New Roman" w:hint="eastAsia"/>
          <w:sz w:val="20"/>
          <w:szCs w:val="20"/>
          <w:lang w:val="en-US" w:eastAsia="zh-CN"/>
        </w:rPr>
        <w:t xml:space="preserve">. The </w:t>
      </w:r>
      <w:r w:rsidRPr="0067513A">
        <w:rPr>
          <w:rFonts w:ascii="Times New Roman" w:hAnsi="Times New Roman" w:cs="Times New Roman"/>
          <w:sz w:val="20"/>
          <w:szCs w:val="20"/>
          <w:lang w:val="en-US" w:eastAsia="zh-CN"/>
        </w:rPr>
        <w:t xml:space="preserve">reliable and effective data transmission services </w:t>
      </w:r>
      <w:r w:rsidR="00C33BC4">
        <w:rPr>
          <w:rFonts w:ascii="Times New Roman" w:hAnsi="Times New Roman" w:cs="Times New Roman" w:hint="eastAsia"/>
          <w:sz w:val="20"/>
          <w:szCs w:val="20"/>
          <w:lang w:val="en-US" w:eastAsia="zh-CN"/>
        </w:rPr>
        <w:t xml:space="preserve">may not be provided </w:t>
      </w:r>
      <w:r w:rsidR="00C33BC4">
        <w:rPr>
          <w:rFonts w:ascii="Times New Roman" w:hAnsi="Times New Roman" w:cs="Times New Roman"/>
          <w:sz w:val="20"/>
          <w:szCs w:val="20"/>
          <w:lang w:val="en-US" w:eastAsia="zh-CN"/>
        </w:rPr>
        <w:t xml:space="preserve">to the </w:t>
      </w:r>
      <w:r w:rsidR="00C33BC4">
        <w:rPr>
          <w:rFonts w:ascii="Times New Roman" w:hAnsi="Times New Roman" w:cs="Times New Roman" w:hint="eastAsia"/>
          <w:sz w:val="20"/>
          <w:szCs w:val="20"/>
          <w:lang w:val="en-US" w:eastAsia="zh-CN"/>
        </w:rPr>
        <w:t>UE</w:t>
      </w:r>
      <w:r w:rsidRPr="0067513A">
        <w:rPr>
          <w:rFonts w:ascii="Times New Roman" w:hAnsi="Times New Roman" w:cs="Times New Roman"/>
          <w:sz w:val="20"/>
          <w:szCs w:val="20"/>
          <w:lang w:val="en-US" w:eastAsia="zh-CN"/>
        </w:rPr>
        <w:t xml:space="preserve"> and </w:t>
      </w:r>
      <w:r w:rsidR="00C33BC4">
        <w:rPr>
          <w:rFonts w:ascii="Times New Roman" w:hAnsi="Times New Roman" w:cs="Times New Roman" w:hint="eastAsia"/>
          <w:sz w:val="20"/>
          <w:szCs w:val="20"/>
          <w:lang w:val="en-US" w:eastAsia="zh-CN"/>
        </w:rPr>
        <w:t>its</w:t>
      </w:r>
      <w:r w:rsidR="00C33BC4">
        <w:rPr>
          <w:rFonts w:ascii="Times New Roman" w:hAnsi="Times New Roman" w:cs="Times New Roman"/>
          <w:sz w:val="20"/>
          <w:szCs w:val="20"/>
          <w:lang w:val="en-US" w:eastAsia="zh-CN"/>
        </w:rPr>
        <w:t xml:space="preserve"> data communication </w:t>
      </w:r>
      <w:r w:rsidR="00C33BC4">
        <w:rPr>
          <w:rFonts w:ascii="Times New Roman" w:hAnsi="Times New Roman" w:cs="Times New Roman" w:hint="eastAsia"/>
          <w:sz w:val="20"/>
          <w:szCs w:val="20"/>
          <w:lang w:val="en-US" w:eastAsia="zh-CN"/>
        </w:rPr>
        <w:t>requirement cannot be meet</w:t>
      </w:r>
      <w:r w:rsidRPr="0067513A">
        <w:rPr>
          <w:rFonts w:ascii="Times New Roman" w:hAnsi="Times New Roman" w:cs="Times New Roman"/>
          <w:sz w:val="20"/>
          <w:szCs w:val="20"/>
          <w:lang w:val="en-US" w:eastAsia="zh-CN"/>
        </w:rPr>
        <w:t xml:space="preserve">. </w:t>
      </w:r>
      <w:r w:rsidR="00C33BC4">
        <w:rPr>
          <w:rFonts w:ascii="Times New Roman" w:hAnsi="Times New Roman" w:cs="Times New Roman" w:hint="eastAsia"/>
          <w:sz w:val="20"/>
          <w:szCs w:val="20"/>
          <w:lang w:val="en-US" w:eastAsia="zh-CN"/>
        </w:rPr>
        <w:t xml:space="preserve">In order to improve the </w:t>
      </w:r>
      <w:r w:rsidR="00C33BC4">
        <w:rPr>
          <w:rFonts w:ascii="Times New Roman" w:hAnsi="Times New Roman" w:cs="Times New Roman"/>
          <w:sz w:val="20"/>
          <w:szCs w:val="20"/>
          <w:lang w:val="en-US" w:eastAsia="zh-CN"/>
        </w:rPr>
        <w:t>experience</w:t>
      </w:r>
      <w:r w:rsidR="00C33BC4">
        <w:rPr>
          <w:rFonts w:ascii="Times New Roman" w:hAnsi="Times New Roman" w:cs="Times New Roman" w:hint="eastAsia"/>
          <w:sz w:val="20"/>
          <w:szCs w:val="20"/>
          <w:lang w:val="en-US" w:eastAsia="zh-CN"/>
        </w:rPr>
        <w:t xml:space="preserve"> of the data communication, the UE</w:t>
      </w:r>
      <w:r w:rsidR="00A95598">
        <w:rPr>
          <w:rFonts w:ascii="Times New Roman" w:hAnsi="Times New Roman" w:cs="Times New Roman"/>
          <w:sz w:val="20"/>
          <w:szCs w:val="20"/>
          <w:lang w:val="en-US" w:eastAsia="zh-CN"/>
        </w:rPr>
        <w:t xml:space="preserve"> can send UL WUS</w:t>
      </w:r>
      <w:r w:rsidRPr="0067513A">
        <w:rPr>
          <w:rFonts w:ascii="Times New Roman" w:hAnsi="Times New Roman" w:cs="Times New Roman"/>
          <w:sz w:val="20"/>
          <w:szCs w:val="20"/>
          <w:lang w:val="en-US" w:eastAsia="zh-CN"/>
        </w:rPr>
        <w:t xml:space="preserve"> to </w:t>
      </w:r>
      <w:r w:rsidR="0055133F">
        <w:rPr>
          <w:rFonts w:ascii="Times New Roman" w:hAnsi="Times New Roman" w:cs="Times New Roman"/>
          <w:sz w:val="20"/>
          <w:szCs w:val="20"/>
          <w:lang w:val="en-US" w:eastAsia="zh-CN"/>
        </w:rPr>
        <w:t xml:space="preserve">the </w:t>
      </w:r>
      <w:r w:rsidRPr="0067513A">
        <w:rPr>
          <w:rFonts w:ascii="Times New Roman" w:hAnsi="Times New Roman" w:cs="Times New Roman"/>
          <w:sz w:val="20"/>
          <w:szCs w:val="20"/>
          <w:lang w:val="en-US" w:eastAsia="zh-CN"/>
        </w:rPr>
        <w:t xml:space="preserve">PCell </w:t>
      </w:r>
      <w:r w:rsidR="00A95598">
        <w:rPr>
          <w:rFonts w:ascii="Times New Roman" w:hAnsi="Times New Roman" w:cs="Times New Roman" w:hint="eastAsia"/>
          <w:sz w:val="20"/>
          <w:szCs w:val="20"/>
          <w:lang w:val="en-US" w:eastAsia="zh-CN"/>
        </w:rPr>
        <w:t xml:space="preserve">or </w:t>
      </w:r>
      <w:r w:rsidR="0055133F">
        <w:rPr>
          <w:rFonts w:ascii="Times New Roman" w:hAnsi="Times New Roman" w:cs="Times New Roman"/>
          <w:sz w:val="20"/>
          <w:szCs w:val="20"/>
          <w:lang w:val="en-US" w:eastAsia="zh-CN"/>
        </w:rPr>
        <w:t xml:space="preserve">a </w:t>
      </w:r>
      <w:r w:rsidR="00A95598" w:rsidRPr="0067513A">
        <w:rPr>
          <w:rFonts w:ascii="Times New Roman" w:hAnsi="Times New Roman" w:cs="Times New Roman"/>
          <w:sz w:val="20"/>
          <w:szCs w:val="20"/>
          <w:lang w:val="en-US" w:eastAsia="zh-CN"/>
        </w:rPr>
        <w:t xml:space="preserve">potential </w:t>
      </w:r>
      <w:proofErr w:type="spellStart"/>
      <w:r w:rsidR="00A95598" w:rsidRPr="0067513A">
        <w:rPr>
          <w:rFonts w:ascii="Times New Roman" w:hAnsi="Times New Roman" w:cs="Times New Roman"/>
          <w:sz w:val="20"/>
          <w:szCs w:val="20"/>
          <w:lang w:val="en-US" w:eastAsia="zh-CN"/>
        </w:rPr>
        <w:t>SCell</w:t>
      </w:r>
      <w:proofErr w:type="spellEnd"/>
      <w:r w:rsidR="00A95598">
        <w:rPr>
          <w:rFonts w:ascii="Times New Roman" w:hAnsi="Times New Roman" w:cs="Times New Roman" w:hint="eastAsia"/>
          <w:sz w:val="20"/>
          <w:szCs w:val="20"/>
          <w:lang w:val="en-US" w:eastAsia="zh-CN"/>
        </w:rPr>
        <w:t xml:space="preserve"> </w:t>
      </w:r>
      <w:r w:rsidR="00213F49">
        <w:rPr>
          <w:rFonts w:ascii="Times New Roman" w:hAnsi="Times New Roman" w:cs="Times New Roman" w:hint="eastAsia"/>
          <w:sz w:val="20"/>
          <w:szCs w:val="20"/>
          <w:lang w:val="en-US" w:eastAsia="zh-CN"/>
        </w:rPr>
        <w:t>to be activated</w:t>
      </w:r>
      <w:r w:rsidR="00A95598" w:rsidRPr="0067513A">
        <w:rPr>
          <w:rFonts w:ascii="Times New Roman" w:hAnsi="Times New Roman" w:cs="Times New Roman"/>
          <w:sz w:val="20"/>
          <w:szCs w:val="20"/>
          <w:lang w:val="en-US" w:eastAsia="zh-CN"/>
        </w:rPr>
        <w:t xml:space="preserve"> </w:t>
      </w:r>
      <w:r w:rsidR="00D077EA">
        <w:rPr>
          <w:rFonts w:ascii="Times New Roman" w:hAnsi="Times New Roman" w:cs="Times New Roman"/>
          <w:sz w:val="20"/>
          <w:szCs w:val="20"/>
          <w:lang w:val="en-US" w:eastAsia="zh-CN"/>
        </w:rPr>
        <w:t xml:space="preserve">to trigger </w:t>
      </w:r>
      <w:r w:rsidR="00D077EA">
        <w:rPr>
          <w:rFonts w:ascii="Times New Roman" w:hAnsi="Times New Roman" w:cs="Times New Roman" w:hint="eastAsia"/>
          <w:sz w:val="20"/>
          <w:szCs w:val="20"/>
          <w:lang w:val="en-US" w:eastAsia="zh-CN"/>
        </w:rPr>
        <w:t>on-</w:t>
      </w:r>
      <w:r w:rsidRPr="0067513A">
        <w:rPr>
          <w:rFonts w:ascii="Times New Roman" w:hAnsi="Times New Roman" w:cs="Times New Roman"/>
          <w:sz w:val="20"/>
          <w:szCs w:val="20"/>
          <w:lang w:val="en-US" w:eastAsia="zh-CN"/>
        </w:rPr>
        <w:t xml:space="preserve">demand SSB transmission of the </w:t>
      </w:r>
      <w:proofErr w:type="spellStart"/>
      <w:r w:rsidRPr="0067513A">
        <w:rPr>
          <w:rFonts w:ascii="Times New Roman" w:hAnsi="Times New Roman" w:cs="Times New Roman"/>
          <w:sz w:val="20"/>
          <w:szCs w:val="20"/>
          <w:lang w:val="en-US" w:eastAsia="zh-CN"/>
        </w:rPr>
        <w:t>SCell</w:t>
      </w:r>
      <w:proofErr w:type="spellEnd"/>
      <w:r w:rsidRPr="0067513A">
        <w:rPr>
          <w:rFonts w:ascii="Times New Roman" w:hAnsi="Times New Roman" w:cs="Times New Roman"/>
          <w:sz w:val="20"/>
          <w:szCs w:val="20"/>
          <w:lang w:val="en-US" w:eastAsia="zh-CN"/>
        </w:rPr>
        <w:t xml:space="preserve"> </w:t>
      </w:r>
      <w:r w:rsidR="00213F49">
        <w:rPr>
          <w:rFonts w:ascii="Times New Roman" w:hAnsi="Times New Roman" w:cs="Times New Roman"/>
          <w:sz w:val="20"/>
          <w:szCs w:val="20"/>
          <w:lang w:val="en-US" w:eastAsia="zh-CN"/>
        </w:rPr>
        <w:t>to be activated</w:t>
      </w:r>
      <w:r w:rsidRPr="0067513A">
        <w:rPr>
          <w:rFonts w:ascii="Times New Roman" w:hAnsi="Times New Roman" w:cs="Times New Roman"/>
          <w:sz w:val="20"/>
          <w:szCs w:val="20"/>
          <w:lang w:val="en-US" w:eastAsia="zh-CN"/>
        </w:rPr>
        <w:t>.</w:t>
      </w:r>
    </w:p>
    <w:p w14:paraId="22F407DA" w14:textId="5BC63C9F" w:rsidR="002D1B8C" w:rsidRDefault="002D1B8C" w:rsidP="00853E2F">
      <w:pPr>
        <w:pStyle w:val="3GPPText"/>
        <w:spacing w:after="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As shown in </w:t>
      </w:r>
      <w:r>
        <w:rPr>
          <w:rFonts w:ascii="Times New Roman" w:hAnsi="Times New Roman" w:cs="Times New Roman"/>
          <w:sz w:val="20"/>
          <w:szCs w:val="20"/>
          <w:lang w:val="en-US" w:eastAsia="zh-CN"/>
        </w:rPr>
        <w:fldChar w:fldCharType="begin"/>
      </w:r>
      <w:r>
        <w:rPr>
          <w:rFonts w:ascii="Times New Roman" w:hAnsi="Times New Roman" w:cs="Times New Roman"/>
          <w:sz w:val="20"/>
          <w:szCs w:val="20"/>
          <w:lang w:val="en-US" w:eastAsia="zh-CN"/>
        </w:rPr>
        <w:instrText xml:space="preserve"> </w:instrText>
      </w:r>
      <w:r>
        <w:rPr>
          <w:rFonts w:ascii="Times New Roman" w:hAnsi="Times New Roman" w:cs="Times New Roman" w:hint="eastAsia"/>
          <w:sz w:val="20"/>
          <w:szCs w:val="20"/>
          <w:lang w:val="en-US" w:eastAsia="zh-CN"/>
        </w:rPr>
        <w:instrText>REF _Ref157862102 \h</w:instrText>
      </w:r>
      <w:r>
        <w:rPr>
          <w:rFonts w:ascii="Times New Roman" w:hAnsi="Times New Roman" w:cs="Times New Roman"/>
          <w:sz w:val="20"/>
          <w:szCs w:val="20"/>
          <w:lang w:val="en-US" w:eastAsia="zh-CN"/>
        </w:rPr>
        <w:instrText xml:space="preserve"> </w:instrText>
      </w:r>
      <w:r>
        <w:rPr>
          <w:rFonts w:ascii="Times New Roman" w:hAnsi="Times New Roman" w:cs="Times New Roman"/>
          <w:sz w:val="20"/>
          <w:szCs w:val="20"/>
          <w:lang w:val="en-US" w:eastAsia="zh-CN"/>
        </w:rPr>
      </w:r>
      <w:r>
        <w:rPr>
          <w:rFonts w:ascii="Times New Roman" w:hAnsi="Times New Roman" w:cs="Times New Roman"/>
          <w:sz w:val="20"/>
          <w:szCs w:val="20"/>
          <w:lang w:val="en-US" w:eastAsia="zh-CN"/>
        </w:rPr>
        <w:fldChar w:fldCharType="separate"/>
      </w:r>
      <w:r w:rsidR="002D64F5" w:rsidRPr="00712B7D">
        <w:rPr>
          <w:rFonts w:ascii="Times New Roman" w:hAnsi="Times New Roman" w:cs="Times New Roman"/>
          <w:sz w:val="20"/>
          <w:szCs w:val="20"/>
          <w:lang w:val="en-US" w:eastAsia="zh-CN"/>
        </w:rPr>
        <w:t xml:space="preserve">Figure </w:t>
      </w:r>
      <w:r w:rsidR="002D64F5">
        <w:rPr>
          <w:rFonts w:ascii="Times New Roman" w:hAnsi="Times New Roman" w:cs="Times New Roman"/>
          <w:noProof/>
          <w:sz w:val="20"/>
          <w:szCs w:val="20"/>
          <w:lang w:val="en-US" w:eastAsia="zh-CN"/>
        </w:rPr>
        <w:t>3</w:t>
      </w:r>
      <w:r>
        <w:rPr>
          <w:rFonts w:ascii="Times New Roman" w:hAnsi="Times New Roman" w:cs="Times New Roman"/>
          <w:sz w:val="20"/>
          <w:szCs w:val="20"/>
          <w:lang w:val="en-US" w:eastAsia="zh-CN"/>
        </w:rPr>
        <w:fldChar w:fldCharType="end"/>
      </w:r>
      <w:r>
        <w:rPr>
          <w:rFonts w:ascii="Times New Roman" w:hAnsi="Times New Roman" w:cs="Times New Roman" w:hint="eastAsia"/>
          <w:sz w:val="20"/>
          <w:szCs w:val="20"/>
          <w:lang w:val="en-US" w:eastAsia="zh-CN"/>
        </w:rPr>
        <w:t xml:space="preserve">, </w:t>
      </w:r>
      <w:r w:rsidR="007F0C4C">
        <w:rPr>
          <w:rFonts w:ascii="Times New Roman" w:hAnsi="Times New Roman" w:cs="Times New Roman" w:hint="eastAsia"/>
          <w:sz w:val="20"/>
          <w:szCs w:val="20"/>
          <w:lang w:val="en-US" w:eastAsia="zh-CN"/>
        </w:rPr>
        <w:t xml:space="preserve">the UE moves to the </w:t>
      </w:r>
      <w:r w:rsidR="0055133F">
        <w:rPr>
          <w:rFonts w:ascii="Times New Roman" w:hAnsi="Times New Roman" w:cs="Times New Roman"/>
          <w:sz w:val="20"/>
          <w:szCs w:val="20"/>
          <w:lang w:val="en-US" w:eastAsia="zh-CN"/>
        </w:rPr>
        <w:t>edge</w:t>
      </w:r>
      <w:r w:rsidR="0055133F">
        <w:rPr>
          <w:rFonts w:ascii="Times New Roman" w:hAnsi="Times New Roman" w:cs="Times New Roman" w:hint="eastAsia"/>
          <w:sz w:val="20"/>
          <w:szCs w:val="20"/>
          <w:lang w:val="en-US" w:eastAsia="zh-CN"/>
        </w:rPr>
        <w:t xml:space="preserve"> </w:t>
      </w:r>
      <w:r w:rsidR="007F0C4C">
        <w:rPr>
          <w:rFonts w:ascii="Times New Roman" w:hAnsi="Times New Roman" w:cs="Times New Roman" w:hint="eastAsia"/>
          <w:sz w:val="20"/>
          <w:szCs w:val="20"/>
          <w:lang w:val="en-US" w:eastAsia="zh-CN"/>
        </w:rPr>
        <w:t>of its serving cells</w:t>
      </w:r>
      <w:r w:rsidR="00456E5E">
        <w:rPr>
          <w:rFonts w:ascii="Times New Roman" w:hAnsi="Times New Roman" w:cs="Times New Roman" w:hint="eastAsia"/>
          <w:sz w:val="20"/>
          <w:szCs w:val="20"/>
          <w:lang w:val="en-US" w:eastAsia="zh-CN"/>
        </w:rPr>
        <w:t>(PCell &amp; SCell 1), and th</w:t>
      </w:r>
      <w:r w:rsidR="00456E5E" w:rsidRPr="00456E5E">
        <w:rPr>
          <w:rFonts w:ascii="Times New Roman" w:hAnsi="Times New Roman" w:cs="Times New Roman"/>
          <w:sz w:val="20"/>
          <w:szCs w:val="20"/>
          <w:lang w:val="en-US" w:eastAsia="zh-CN"/>
        </w:rPr>
        <w:t xml:space="preserve">e </w:t>
      </w:r>
      <w:r w:rsidR="00D43E7F">
        <w:rPr>
          <w:rFonts w:ascii="Times New Roman" w:hAnsi="Times New Roman" w:cs="Times New Roman" w:hint="eastAsia"/>
          <w:sz w:val="20"/>
          <w:szCs w:val="20"/>
          <w:lang w:val="en-US" w:eastAsia="zh-CN"/>
        </w:rPr>
        <w:t>RSRP/RSRQ/SINR</w:t>
      </w:r>
      <w:r w:rsidR="00456E5E" w:rsidRPr="00456E5E">
        <w:rPr>
          <w:rFonts w:ascii="Times New Roman" w:hAnsi="Times New Roman" w:cs="Times New Roman"/>
          <w:sz w:val="20"/>
          <w:szCs w:val="20"/>
          <w:lang w:val="en-US" w:eastAsia="zh-CN"/>
        </w:rPr>
        <w:t xml:space="preserve"> of the communication link between the UE and its serving cells is below a (pre)-configured threshold</w:t>
      </w:r>
      <w:r w:rsidR="0055133F">
        <w:rPr>
          <w:rFonts w:ascii="Times New Roman" w:hAnsi="Times New Roman" w:cs="Times New Roman"/>
          <w:sz w:val="20"/>
          <w:szCs w:val="20"/>
          <w:lang w:val="en-US" w:eastAsia="zh-CN"/>
        </w:rPr>
        <w:t>.</w:t>
      </w:r>
      <w:r w:rsidR="00447DD5">
        <w:rPr>
          <w:rFonts w:ascii="Times New Roman" w:hAnsi="Times New Roman" w:cs="Times New Roman" w:hint="eastAsia"/>
          <w:sz w:val="20"/>
          <w:szCs w:val="20"/>
          <w:lang w:val="en-US" w:eastAsia="zh-CN"/>
        </w:rPr>
        <w:t xml:space="preserve"> </w:t>
      </w:r>
      <w:r w:rsidR="0055133F" w:rsidRPr="0055133F">
        <w:rPr>
          <w:rFonts w:ascii="Times New Roman" w:hAnsi="Times New Roman" w:cs="Times New Roman"/>
          <w:sz w:val="20"/>
          <w:szCs w:val="20"/>
          <w:lang w:val="en-US" w:eastAsia="zh-CN"/>
        </w:rPr>
        <w:t>Additionally</w:t>
      </w:r>
      <w:r w:rsidR="0055133F">
        <w:rPr>
          <w:rFonts w:ascii="Times New Roman" w:hAnsi="Times New Roman" w:cs="Times New Roman"/>
          <w:sz w:val="20"/>
          <w:szCs w:val="20"/>
          <w:lang w:val="en-US" w:eastAsia="zh-CN"/>
        </w:rPr>
        <w:t xml:space="preserve">, </w:t>
      </w:r>
      <w:r w:rsidR="00B50F8B">
        <w:rPr>
          <w:rFonts w:ascii="Times New Roman" w:hAnsi="Times New Roman" w:cs="Times New Roman" w:hint="eastAsia"/>
          <w:sz w:val="20"/>
          <w:szCs w:val="20"/>
          <w:lang w:val="en-US" w:eastAsia="zh-CN"/>
        </w:rPr>
        <w:t xml:space="preserve">there is one potential SCell 2 near the UE which can be </w:t>
      </w:r>
      <w:r w:rsidR="00E86DC0">
        <w:rPr>
          <w:rFonts w:ascii="Times New Roman" w:hAnsi="Times New Roman" w:cs="Times New Roman" w:hint="eastAsia"/>
          <w:sz w:val="20"/>
          <w:szCs w:val="20"/>
          <w:lang w:val="en-US" w:eastAsia="zh-CN"/>
        </w:rPr>
        <w:t>activated</w:t>
      </w:r>
      <w:r w:rsidR="00B50F8B">
        <w:rPr>
          <w:rFonts w:ascii="Times New Roman" w:hAnsi="Times New Roman" w:cs="Times New Roman" w:hint="eastAsia"/>
          <w:sz w:val="20"/>
          <w:szCs w:val="20"/>
          <w:lang w:val="en-US" w:eastAsia="zh-CN"/>
        </w:rPr>
        <w:t>. T</w:t>
      </w:r>
      <w:r w:rsidR="0022112A">
        <w:rPr>
          <w:rFonts w:ascii="Times New Roman" w:hAnsi="Times New Roman" w:cs="Times New Roman"/>
          <w:sz w:val="20"/>
          <w:szCs w:val="20"/>
          <w:lang w:val="en-US" w:eastAsia="zh-CN"/>
        </w:rPr>
        <w:t>hen</w:t>
      </w:r>
      <w:r w:rsidR="0055133F">
        <w:rPr>
          <w:rFonts w:ascii="Times New Roman" w:hAnsi="Times New Roman" w:cs="Times New Roman"/>
          <w:sz w:val="20"/>
          <w:szCs w:val="20"/>
          <w:lang w:val="en-US" w:eastAsia="zh-CN"/>
        </w:rPr>
        <w:t>,</w:t>
      </w:r>
      <w:r w:rsidR="0022112A">
        <w:rPr>
          <w:rFonts w:ascii="Times New Roman" w:hAnsi="Times New Roman" w:cs="Times New Roman" w:hint="eastAsia"/>
          <w:sz w:val="20"/>
          <w:szCs w:val="20"/>
          <w:lang w:val="en-US" w:eastAsia="zh-CN"/>
        </w:rPr>
        <w:t xml:space="preserve"> the UE will </w:t>
      </w:r>
      <w:r w:rsidR="0022112A">
        <w:rPr>
          <w:rFonts w:ascii="Times New Roman" w:hAnsi="Times New Roman" w:cs="Times New Roman"/>
          <w:sz w:val="20"/>
          <w:szCs w:val="20"/>
          <w:lang w:val="en-US" w:eastAsia="zh-CN"/>
        </w:rPr>
        <w:t>send UL WUS</w:t>
      </w:r>
      <w:r w:rsidR="0022112A" w:rsidRPr="0067513A">
        <w:rPr>
          <w:rFonts w:ascii="Times New Roman" w:hAnsi="Times New Roman" w:cs="Times New Roman"/>
          <w:sz w:val="20"/>
          <w:szCs w:val="20"/>
          <w:lang w:val="en-US" w:eastAsia="zh-CN"/>
        </w:rPr>
        <w:t xml:space="preserve"> to PCell </w:t>
      </w:r>
      <w:r w:rsidR="0022112A">
        <w:rPr>
          <w:rFonts w:ascii="Times New Roman" w:hAnsi="Times New Roman" w:cs="Times New Roman" w:hint="eastAsia"/>
          <w:sz w:val="20"/>
          <w:szCs w:val="20"/>
          <w:lang w:val="en-US" w:eastAsia="zh-CN"/>
        </w:rPr>
        <w:t xml:space="preserve">or </w:t>
      </w:r>
      <w:r w:rsidR="0022112A" w:rsidRPr="0067513A">
        <w:rPr>
          <w:rFonts w:ascii="Times New Roman" w:hAnsi="Times New Roman" w:cs="Times New Roman"/>
          <w:sz w:val="20"/>
          <w:szCs w:val="20"/>
          <w:lang w:val="en-US" w:eastAsia="zh-CN"/>
        </w:rPr>
        <w:t>SCell</w:t>
      </w:r>
      <w:r w:rsidR="0022112A">
        <w:rPr>
          <w:rFonts w:ascii="Times New Roman" w:hAnsi="Times New Roman" w:cs="Times New Roman" w:hint="eastAsia"/>
          <w:sz w:val="20"/>
          <w:szCs w:val="20"/>
          <w:lang w:val="en-US" w:eastAsia="zh-CN"/>
        </w:rPr>
        <w:t xml:space="preserve"> 2</w:t>
      </w:r>
      <w:r w:rsidR="0022112A" w:rsidRPr="0067513A">
        <w:rPr>
          <w:rFonts w:ascii="Times New Roman" w:hAnsi="Times New Roman" w:cs="Times New Roman"/>
          <w:sz w:val="20"/>
          <w:szCs w:val="20"/>
          <w:lang w:val="en-US" w:eastAsia="zh-CN"/>
        </w:rPr>
        <w:t xml:space="preserve"> </w:t>
      </w:r>
      <w:r w:rsidR="0022112A">
        <w:rPr>
          <w:rFonts w:ascii="Times New Roman" w:hAnsi="Times New Roman" w:cs="Times New Roman"/>
          <w:sz w:val="20"/>
          <w:szCs w:val="20"/>
          <w:lang w:val="en-US" w:eastAsia="zh-CN"/>
        </w:rPr>
        <w:t xml:space="preserve">to trigger </w:t>
      </w:r>
      <w:r w:rsidR="0022112A">
        <w:rPr>
          <w:rFonts w:ascii="Times New Roman" w:hAnsi="Times New Roman" w:cs="Times New Roman" w:hint="eastAsia"/>
          <w:sz w:val="20"/>
          <w:szCs w:val="20"/>
          <w:lang w:val="en-US" w:eastAsia="zh-CN"/>
        </w:rPr>
        <w:t>on-</w:t>
      </w:r>
      <w:r w:rsidR="0022112A" w:rsidRPr="0067513A">
        <w:rPr>
          <w:rFonts w:ascii="Times New Roman" w:hAnsi="Times New Roman" w:cs="Times New Roman"/>
          <w:sz w:val="20"/>
          <w:szCs w:val="20"/>
          <w:lang w:val="en-US" w:eastAsia="zh-CN"/>
        </w:rPr>
        <w:t xml:space="preserve"> demand SSB transmission of the SCell </w:t>
      </w:r>
      <w:r w:rsidR="0022112A">
        <w:rPr>
          <w:rFonts w:ascii="Times New Roman" w:hAnsi="Times New Roman" w:cs="Times New Roman" w:hint="eastAsia"/>
          <w:sz w:val="20"/>
          <w:szCs w:val="20"/>
          <w:lang w:val="en-US" w:eastAsia="zh-CN"/>
        </w:rPr>
        <w:t>2</w:t>
      </w:r>
      <w:r w:rsidR="004C4F23">
        <w:rPr>
          <w:rFonts w:ascii="Times New Roman" w:hAnsi="Times New Roman" w:cs="Times New Roman" w:hint="eastAsia"/>
          <w:sz w:val="20"/>
          <w:szCs w:val="20"/>
          <w:lang w:val="en-US" w:eastAsia="zh-CN"/>
        </w:rPr>
        <w:t>.</w:t>
      </w:r>
    </w:p>
    <w:p w14:paraId="06DDEC86" w14:textId="5F107C4C" w:rsidR="005E67B8" w:rsidRDefault="007A3B03" w:rsidP="00853E2F">
      <w:pPr>
        <w:pStyle w:val="3GPPText"/>
        <w:spacing w:after="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In addition, another possible condition </w:t>
      </w:r>
      <w:r w:rsidRPr="007A3B03">
        <w:rPr>
          <w:rFonts w:ascii="Times New Roman" w:hAnsi="Times New Roman" w:cs="Times New Roman"/>
          <w:sz w:val="20"/>
          <w:szCs w:val="20"/>
          <w:lang w:val="en-US" w:eastAsia="zh-CN"/>
        </w:rPr>
        <w:t xml:space="preserve">for a UE to send UL WUS to a Cell for triggering on-demand SSB transmission </w:t>
      </w:r>
      <w:r w:rsidR="008C68EB">
        <w:rPr>
          <w:rFonts w:ascii="Times New Roman" w:hAnsi="Times New Roman" w:cs="Times New Roman" w:hint="eastAsia"/>
          <w:sz w:val="20"/>
          <w:szCs w:val="20"/>
          <w:lang w:val="en-US" w:eastAsia="zh-CN"/>
        </w:rPr>
        <w:t xml:space="preserve">can be that there is </w:t>
      </w:r>
      <w:r w:rsidRPr="007A3B03">
        <w:rPr>
          <w:rFonts w:ascii="Times New Roman" w:hAnsi="Times New Roman" w:cs="Times New Roman"/>
          <w:sz w:val="20"/>
          <w:szCs w:val="20"/>
          <w:lang w:val="en-US" w:eastAsia="zh-CN"/>
        </w:rPr>
        <w:t xml:space="preserve">uplink data </w:t>
      </w:r>
      <w:r w:rsidR="0055133F">
        <w:rPr>
          <w:rFonts w:ascii="Times New Roman" w:hAnsi="Times New Roman" w:cs="Times New Roman"/>
          <w:sz w:val="20"/>
          <w:szCs w:val="20"/>
          <w:lang w:val="en-US" w:eastAsia="zh-CN"/>
        </w:rPr>
        <w:t xml:space="preserve">that </w:t>
      </w:r>
      <w:r w:rsidRPr="007A3B03">
        <w:rPr>
          <w:rFonts w:ascii="Times New Roman" w:hAnsi="Times New Roman" w:cs="Times New Roman"/>
          <w:sz w:val="20"/>
          <w:szCs w:val="20"/>
          <w:lang w:val="en-US" w:eastAsia="zh-CN"/>
        </w:rPr>
        <w:t>needs to be transmitted</w:t>
      </w:r>
      <w:r w:rsidR="008C68EB" w:rsidRPr="008C68EB">
        <w:rPr>
          <w:rFonts w:ascii="Times New Roman" w:hAnsi="Times New Roman" w:cs="Times New Roman" w:hint="eastAsia"/>
          <w:sz w:val="20"/>
          <w:szCs w:val="20"/>
          <w:lang w:val="en-US" w:eastAsia="zh-CN"/>
        </w:rPr>
        <w:t xml:space="preserve"> </w:t>
      </w:r>
      <w:r w:rsidR="008C68EB">
        <w:rPr>
          <w:rFonts w:ascii="Times New Roman" w:hAnsi="Times New Roman" w:cs="Times New Roman" w:hint="eastAsia"/>
          <w:sz w:val="20"/>
          <w:szCs w:val="20"/>
          <w:lang w:val="en-US" w:eastAsia="zh-CN"/>
        </w:rPr>
        <w:t>for the UE</w:t>
      </w:r>
      <w:r w:rsidRPr="007A3B03">
        <w:rPr>
          <w:rFonts w:ascii="Times New Roman" w:hAnsi="Times New Roman" w:cs="Times New Roman"/>
          <w:sz w:val="20"/>
          <w:szCs w:val="20"/>
          <w:lang w:val="en-US" w:eastAsia="zh-CN"/>
        </w:rPr>
        <w:t>.</w:t>
      </w:r>
      <w:r w:rsidR="00CB2D66">
        <w:rPr>
          <w:rFonts w:ascii="Times New Roman" w:hAnsi="Times New Roman" w:cs="Times New Roman" w:hint="eastAsia"/>
          <w:sz w:val="20"/>
          <w:szCs w:val="20"/>
          <w:lang w:val="en-US" w:eastAsia="zh-CN"/>
        </w:rPr>
        <w:t xml:space="preserve"> When a UE has the </w:t>
      </w:r>
      <w:r w:rsidR="00CB2D66">
        <w:rPr>
          <w:rFonts w:ascii="Times New Roman" w:hAnsi="Times New Roman" w:cs="Times New Roman" w:hint="eastAsia"/>
          <w:sz w:val="20"/>
          <w:szCs w:val="20"/>
          <w:lang w:val="en-US" w:eastAsia="zh-CN"/>
        </w:rPr>
        <w:lastRenderedPageBreak/>
        <w:t xml:space="preserve">requirement of uplink data transmission and cannot </w:t>
      </w:r>
      <w:r w:rsidR="0055133F">
        <w:rPr>
          <w:rFonts w:ascii="Times New Roman" w:hAnsi="Times New Roman" w:cs="Times New Roman"/>
          <w:sz w:val="20"/>
          <w:szCs w:val="20"/>
          <w:lang w:val="en-US" w:eastAsia="zh-CN"/>
        </w:rPr>
        <w:t xml:space="preserve">be </w:t>
      </w:r>
      <w:r w:rsidR="00CB2D66">
        <w:rPr>
          <w:rFonts w:ascii="Times New Roman" w:hAnsi="Times New Roman" w:cs="Times New Roman" w:hint="eastAsia"/>
          <w:sz w:val="20"/>
          <w:szCs w:val="20"/>
          <w:lang w:val="en-US" w:eastAsia="zh-CN"/>
        </w:rPr>
        <w:t>satisfied by current serving cells, it can send UL WUS to trigger a</w:t>
      </w:r>
      <w:r w:rsidR="0055133F">
        <w:rPr>
          <w:rFonts w:ascii="Times New Roman" w:hAnsi="Times New Roman" w:cs="Times New Roman"/>
          <w:sz w:val="20"/>
          <w:szCs w:val="20"/>
          <w:lang w:val="en-US" w:eastAsia="zh-CN"/>
        </w:rPr>
        <w:t>n</w:t>
      </w:r>
      <w:r w:rsidR="00CB2D66">
        <w:rPr>
          <w:rFonts w:ascii="Times New Roman" w:hAnsi="Times New Roman" w:cs="Times New Roman" w:hint="eastAsia"/>
          <w:sz w:val="20"/>
          <w:szCs w:val="20"/>
          <w:lang w:val="en-US" w:eastAsia="zh-CN"/>
        </w:rPr>
        <w:t xml:space="preserve"> SCell in energy-saving state to send the on-demand SSB and transmit the uplink data in the </w:t>
      </w:r>
      <w:r w:rsidR="00E86DC0">
        <w:rPr>
          <w:rFonts w:ascii="Times New Roman" w:hAnsi="Times New Roman" w:cs="Times New Roman" w:hint="eastAsia"/>
          <w:sz w:val="20"/>
          <w:szCs w:val="20"/>
          <w:lang w:val="en-US" w:eastAsia="zh-CN"/>
        </w:rPr>
        <w:t>activated</w:t>
      </w:r>
      <w:r w:rsidR="00CB2D66">
        <w:rPr>
          <w:rFonts w:ascii="Times New Roman" w:hAnsi="Times New Roman" w:cs="Times New Roman" w:hint="eastAsia"/>
          <w:sz w:val="20"/>
          <w:szCs w:val="20"/>
          <w:lang w:val="en-US" w:eastAsia="zh-CN"/>
        </w:rPr>
        <w:t xml:space="preserve"> </w:t>
      </w:r>
      <w:proofErr w:type="spellStart"/>
      <w:r w:rsidR="00CB2D66">
        <w:rPr>
          <w:rFonts w:ascii="Times New Roman" w:hAnsi="Times New Roman" w:cs="Times New Roman" w:hint="eastAsia"/>
          <w:sz w:val="20"/>
          <w:szCs w:val="20"/>
          <w:lang w:val="en-US" w:eastAsia="zh-CN"/>
        </w:rPr>
        <w:t>SCell</w:t>
      </w:r>
      <w:proofErr w:type="spellEnd"/>
      <w:r w:rsidR="00CB2D66">
        <w:rPr>
          <w:rFonts w:ascii="Times New Roman" w:hAnsi="Times New Roman" w:cs="Times New Roman" w:hint="eastAsia"/>
          <w:sz w:val="20"/>
          <w:szCs w:val="20"/>
          <w:lang w:val="en-US" w:eastAsia="zh-CN"/>
        </w:rPr>
        <w:t>.</w:t>
      </w:r>
    </w:p>
    <w:p w14:paraId="0AC7783F" w14:textId="47B2A502" w:rsidR="00943B47" w:rsidRPr="00943B47" w:rsidRDefault="00943B47" w:rsidP="00943B47">
      <w:pPr>
        <w:pStyle w:val="3GPPText"/>
        <w:spacing w:after="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Therefore, </w:t>
      </w:r>
      <w:r w:rsidR="0055133F">
        <w:rPr>
          <w:rFonts w:ascii="Times New Roman" w:hAnsi="Times New Roman" w:cs="Times New Roman"/>
          <w:sz w:val="20"/>
          <w:szCs w:val="20"/>
          <w:lang w:val="en-US" w:eastAsia="zh-CN"/>
        </w:rPr>
        <w:t>t</w:t>
      </w:r>
      <w:r w:rsidR="0055133F" w:rsidRPr="00943B47">
        <w:rPr>
          <w:rFonts w:ascii="Times New Roman" w:hAnsi="Times New Roman" w:cs="Times New Roman" w:hint="eastAsia"/>
          <w:sz w:val="20"/>
          <w:szCs w:val="20"/>
          <w:lang w:val="en-US" w:eastAsia="zh-CN"/>
        </w:rPr>
        <w:t xml:space="preserve">he </w:t>
      </w:r>
      <w:r w:rsidRPr="00943B47">
        <w:rPr>
          <w:rFonts w:ascii="Times New Roman" w:hAnsi="Times New Roman" w:cs="Times New Roman" w:hint="eastAsia"/>
          <w:sz w:val="20"/>
          <w:szCs w:val="20"/>
          <w:lang w:val="en-US" w:eastAsia="zh-CN"/>
        </w:rPr>
        <w:t xml:space="preserve">conditions for UE to send UL WUS to a Cell for </w:t>
      </w:r>
      <w:r w:rsidRPr="00943B47">
        <w:rPr>
          <w:rFonts w:ascii="Times New Roman" w:hAnsi="Times New Roman" w:cs="Times New Roman"/>
          <w:sz w:val="20"/>
          <w:szCs w:val="20"/>
          <w:lang w:val="en-US" w:eastAsia="zh-CN"/>
        </w:rPr>
        <w:t>triggering</w:t>
      </w:r>
      <w:r w:rsidRPr="00943B47">
        <w:rPr>
          <w:rFonts w:ascii="Times New Roman" w:hAnsi="Times New Roman" w:cs="Times New Roman" w:hint="eastAsia"/>
          <w:sz w:val="20"/>
          <w:szCs w:val="20"/>
          <w:lang w:val="en-US" w:eastAsia="zh-CN"/>
        </w:rPr>
        <w:t xml:space="preserve"> </w:t>
      </w:r>
      <w:r w:rsidRPr="00943B47">
        <w:rPr>
          <w:rFonts w:ascii="Times New Roman" w:hAnsi="Times New Roman" w:cs="Times New Roman"/>
          <w:sz w:val="20"/>
          <w:szCs w:val="20"/>
          <w:lang w:val="en-US" w:eastAsia="zh-CN"/>
        </w:rPr>
        <w:t xml:space="preserve">on-demand SSB </w:t>
      </w:r>
      <w:r w:rsidRPr="00943B47">
        <w:rPr>
          <w:rFonts w:ascii="Times New Roman" w:hAnsi="Times New Roman" w:cs="Times New Roman" w:hint="eastAsia"/>
          <w:sz w:val="20"/>
          <w:szCs w:val="20"/>
          <w:lang w:val="en-US" w:eastAsia="zh-CN"/>
        </w:rPr>
        <w:t>transmission at least include:</w:t>
      </w:r>
    </w:p>
    <w:p w14:paraId="215CB8C5" w14:textId="692ACD67" w:rsidR="00943B47" w:rsidRPr="00943B47" w:rsidRDefault="00943B47" w:rsidP="00943B47">
      <w:pPr>
        <w:pStyle w:val="3GPPText"/>
        <w:numPr>
          <w:ilvl w:val="0"/>
          <w:numId w:val="35"/>
        </w:numPr>
        <w:spacing w:after="50"/>
        <w:rPr>
          <w:rFonts w:ascii="Times New Roman" w:hAnsi="Times New Roman" w:cs="Times New Roman"/>
          <w:bCs/>
          <w:sz w:val="20"/>
          <w:szCs w:val="20"/>
          <w:lang w:eastAsia="zh-CN"/>
        </w:rPr>
      </w:pPr>
      <w:r w:rsidRPr="00943B47">
        <w:rPr>
          <w:rFonts w:ascii="Times New Roman" w:hAnsi="Times New Roman" w:cs="Times New Roman" w:hint="eastAsia"/>
          <w:bCs/>
          <w:sz w:val="20"/>
          <w:szCs w:val="20"/>
          <w:lang w:eastAsia="zh-CN"/>
        </w:rPr>
        <w:t xml:space="preserve">The </w:t>
      </w:r>
      <w:r w:rsidRPr="00943B47">
        <w:rPr>
          <w:rFonts w:ascii="Times New Roman" w:hAnsi="Times New Roman" w:cs="Times New Roman"/>
          <w:bCs/>
          <w:sz w:val="20"/>
          <w:szCs w:val="20"/>
          <w:lang w:eastAsia="zh-CN"/>
        </w:rPr>
        <w:t>channel</w:t>
      </w:r>
      <w:r w:rsidRPr="00943B47">
        <w:rPr>
          <w:rFonts w:ascii="Times New Roman" w:hAnsi="Times New Roman" w:cs="Times New Roman" w:hint="eastAsia"/>
          <w:bCs/>
          <w:sz w:val="20"/>
          <w:szCs w:val="20"/>
          <w:lang w:eastAsia="zh-CN"/>
        </w:rPr>
        <w:t xml:space="preserve"> quality of the communication link between the UE and its serving cells</w:t>
      </w:r>
      <w:r w:rsidR="0055133F">
        <w:rPr>
          <w:rFonts w:ascii="Times New Roman" w:hAnsi="Times New Roman" w:cs="Times New Roman"/>
          <w:bCs/>
          <w:sz w:val="20"/>
          <w:szCs w:val="20"/>
          <w:lang w:eastAsia="zh-CN"/>
        </w:rPr>
        <w:t xml:space="preserve"> </w:t>
      </w:r>
      <w:r w:rsidRPr="00943B47">
        <w:rPr>
          <w:rFonts w:ascii="Times New Roman" w:hAnsi="Times New Roman" w:cs="Times New Roman" w:hint="eastAsia"/>
          <w:bCs/>
          <w:sz w:val="20"/>
          <w:szCs w:val="20"/>
          <w:lang w:eastAsia="zh-CN"/>
        </w:rPr>
        <w:t>(including PCell and activated SCell(s)) is below a (pre)-configured threshold.</w:t>
      </w:r>
    </w:p>
    <w:p w14:paraId="7D2913A9" w14:textId="2B711E89" w:rsidR="00943B47" w:rsidRPr="00601A8F" w:rsidRDefault="00943B47" w:rsidP="00601A8F">
      <w:pPr>
        <w:pStyle w:val="3GPPText"/>
        <w:numPr>
          <w:ilvl w:val="1"/>
          <w:numId w:val="35"/>
        </w:numPr>
        <w:spacing w:after="50"/>
        <w:rPr>
          <w:rFonts w:ascii="Times New Roman" w:hAnsi="Times New Roman" w:cs="Times New Roman"/>
          <w:bCs/>
          <w:sz w:val="20"/>
          <w:szCs w:val="20"/>
          <w:lang w:eastAsia="zh-CN"/>
        </w:rPr>
      </w:pPr>
      <w:r w:rsidRPr="00601A8F">
        <w:rPr>
          <w:rFonts w:ascii="Times New Roman" w:hAnsi="Times New Roman" w:cs="Times New Roman" w:hint="eastAsia"/>
          <w:bCs/>
          <w:sz w:val="20"/>
          <w:szCs w:val="20"/>
          <w:lang w:eastAsia="zh-CN"/>
        </w:rPr>
        <w:t xml:space="preserve">The metrics of the </w:t>
      </w:r>
      <w:r w:rsidRPr="00601A8F">
        <w:rPr>
          <w:rFonts w:ascii="Times New Roman" w:hAnsi="Times New Roman" w:cs="Times New Roman"/>
          <w:bCs/>
          <w:sz w:val="20"/>
          <w:szCs w:val="20"/>
          <w:lang w:eastAsia="zh-CN"/>
        </w:rPr>
        <w:t>channel</w:t>
      </w:r>
      <w:r w:rsidRPr="00601A8F">
        <w:rPr>
          <w:rFonts w:ascii="Times New Roman" w:hAnsi="Times New Roman" w:cs="Times New Roman" w:hint="eastAsia"/>
          <w:bCs/>
          <w:sz w:val="20"/>
          <w:szCs w:val="20"/>
          <w:lang w:eastAsia="zh-CN"/>
        </w:rPr>
        <w:t xml:space="preserve"> quality can be RSRP, RSR</w:t>
      </w:r>
      <w:r w:rsidR="0055133F">
        <w:rPr>
          <w:rFonts w:ascii="Times New Roman" w:hAnsi="Times New Roman" w:cs="Times New Roman"/>
          <w:bCs/>
          <w:sz w:val="20"/>
          <w:szCs w:val="20"/>
          <w:lang w:eastAsia="zh-CN"/>
        </w:rPr>
        <w:t>Q</w:t>
      </w:r>
      <w:r w:rsidRPr="00601A8F">
        <w:rPr>
          <w:rFonts w:ascii="Times New Roman" w:hAnsi="Times New Roman" w:cs="Times New Roman" w:hint="eastAsia"/>
          <w:bCs/>
          <w:sz w:val="20"/>
          <w:szCs w:val="20"/>
          <w:lang w:eastAsia="zh-CN"/>
        </w:rPr>
        <w:t xml:space="preserve"> and SINR.</w:t>
      </w:r>
    </w:p>
    <w:p w14:paraId="6E7D87C2" w14:textId="721F4647" w:rsidR="00D43E7F" w:rsidRPr="006547BA" w:rsidRDefault="008C68EB" w:rsidP="00853E2F">
      <w:pPr>
        <w:pStyle w:val="3GPPText"/>
        <w:numPr>
          <w:ilvl w:val="0"/>
          <w:numId w:val="35"/>
        </w:numPr>
        <w:spacing w:after="50"/>
        <w:rPr>
          <w:rFonts w:ascii="Times New Roman" w:hAnsi="Times New Roman" w:cs="Times New Roman"/>
          <w:bCs/>
          <w:sz w:val="20"/>
          <w:szCs w:val="20"/>
          <w:lang w:eastAsia="zh-CN"/>
        </w:rPr>
      </w:pPr>
      <w:r>
        <w:rPr>
          <w:rFonts w:ascii="Times New Roman" w:hAnsi="Times New Roman" w:cs="Times New Roman" w:hint="eastAsia"/>
          <w:sz w:val="20"/>
          <w:szCs w:val="20"/>
          <w:lang w:val="en-US" w:eastAsia="zh-CN"/>
        </w:rPr>
        <w:t xml:space="preserve">There is </w:t>
      </w:r>
      <w:r w:rsidRPr="007A3B03">
        <w:rPr>
          <w:rFonts w:ascii="Times New Roman" w:hAnsi="Times New Roman" w:cs="Times New Roman"/>
          <w:sz w:val="20"/>
          <w:szCs w:val="20"/>
          <w:lang w:val="en-US" w:eastAsia="zh-CN"/>
        </w:rPr>
        <w:t xml:space="preserve">uplink data </w:t>
      </w:r>
      <w:r w:rsidR="0055133F">
        <w:rPr>
          <w:rFonts w:ascii="Times New Roman" w:hAnsi="Times New Roman" w:cs="Times New Roman"/>
          <w:sz w:val="20"/>
          <w:szCs w:val="20"/>
          <w:lang w:val="en-US" w:eastAsia="zh-CN"/>
        </w:rPr>
        <w:t xml:space="preserve">that </w:t>
      </w:r>
      <w:r w:rsidRPr="007A3B03">
        <w:rPr>
          <w:rFonts w:ascii="Times New Roman" w:hAnsi="Times New Roman" w:cs="Times New Roman"/>
          <w:sz w:val="20"/>
          <w:szCs w:val="20"/>
          <w:lang w:val="en-US" w:eastAsia="zh-CN"/>
        </w:rPr>
        <w:t>needs to be transmitted</w:t>
      </w:r>
      <w:r w:rsidRPr="008C68EB">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for the UE</w:t>
      </w:r>
      <w:r w:rsidR="007A3B03" w:rsidRPr="007A3B03">
        <w:rPr>
          <w:rFonts w:ascii="Times New Roman" w:hAnsi="Times New Roman" w:cs="Times New Roman" w:hint="eastAsia"/>
          <w:bCs/>
          <w:sz w:val="20"/>
          <w:szCs w:val="20"/>
          <w:lang w:eastAsia="zh-CN"/>
        </w:rPr>
        <w:t>.</w:t>
      </w:r>
    </w:p>
    <w:p w14:paraId="60CDFFC8" w14:textId="77777777" w:rsidR="0067513A" w:rsidRDefault="00712B7D" w:rsidP="00712B7D">
      <w:pPr>
        <w:pStyle w:val="3GPPText"/>
        <w:spacing w:after="50"/>
        <w:jc w:val="center"/>
        <w:rPr>
          <w:rFonts w:ascii="Times New Roman" w:hAnsi="Times New Roman" w:cs="Times New Roman"/>
          <w:sz w:val="20"/>
          <w:szCs w:val="20"/>
          <w:lang w:val="en-US" w:eastAsia="zh-CN"/>
        </w:rPr>
      </w:pPr>
      <w:r>
        <w:rPr>
          <w:noProof/>
          <w:lang w:val="en-US" w:eastAsia="zh-CN"/>
        </w:rPr>
        <w:drawing>
          <wp:inline distT="0" distB="0" distL="0" distR="0" wp14:anchorId="335A5A2F" wp14:editId="2C428CE0">
            <wp:extent cx="3494098" cy="1745289"/>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496526" cy="1746502"/>
                    </a:xfrm>
                    <a:prstGeom prst="rect">
                      <a:avLst/>
                    </a:prstGeom>
                  </pic:spPr>
                </pic:pic>
              </a:graphicData>
            </a:graphic>
          </wp:inline>
        </w:drawing>
      </w:r>
    </w:p>
    <w:p w14:paraId="59DA817C" w14:textId="77777777" w:rsidR="00712B7D" w:rsidRPr="00D077EA" w:rsidRDefault="00712B7D" w:rsidP="00712B7D">
      <w:pPr>
        <w:pStyle w:val="a9"/>
        <w:jc w:val="center"/>
        <w:rPr>
          <w:rFonts w:ascii="Times New Roman" w:hAnsi="Times New Roman" w:cs="Times New Roman"/>
          <w:sz w:val="20"/>
          <w:szCs w:val="20"/>
          <w:lang w:val="en-US" w:eastAsia="zh-CN"/>
        </w:rPr>
      </w:pPr>
      <w:bookmarkStart w:id="2" w:name="_Ref157862102"/>
      <w:r w:rsidRPr="00712B7D">
        <w:rPr>
          <w:rFonts w:ascii="Times New Roman" w:hAnsi="Times New Roman" w:cs="Times New Roman"/>
          <w:sz w:val="20"/>
          <w:szCs w:val="20"/>
          <w:lang w:val="en-US" w:eastAsia="zh-CN"/>
        </w:rPr>
        <w:t xml:space="preserve">Figure </w:t>
      </w:r>
      <w:r w:rsidRPr="00712B7D">
        <w:rPr>
          <w:rFonts w:ascii="Times New Roman" w:hAnsi="Times New Roman" w:cs="Times New Roman"/>
          <w:sz w:val="20"/>
          <w:szCs w:val="20"/>
          <w:lang w:val="en-US" w:eastAsia="zh-CN"/>
        </w:rPr>
        <w:fldChar w:fldCharType="begin"/>
      </w:r>
      <w:r w:rsidRPr="00712B7D">
        <w:rPr>
          <w:rFonts w:ascii="Times New Roman" w:hAnsi="Times New Roman" w:cs="Times New Roman"/>
          <w:sz w:val="20"/>
          <w:szCs w:val="20"/>
          <w:lang w:val="en-US" w:eastAsia="zh-CN"/>
        </w:rPr>
        <w:instrText xml:space="preserve"> SEQ Figure \* ARABIC </w:instrText>
      </w:r>
      <w:r w:rsidRPr="00712B7D">
        <w:rPr>
          <w:rFonts w:ascii="Times New Roman" w:hAnsi="Times New Roman" w:cs="Times New Roman"/>
          <w:sz w:val="20"/>
          <w:szCs w:val="20"/>
          <w:lang w:val="en-US" w:eastAsia="zh-CN"/>
        </w:rPr>
        <w:fldChar w:fldCharType="separate"/>
      </w:r>
      <w:r w:rsidR="00284AAF">
        <w:rPr>
          <w:rFonts w:ascii="Times New Roman" w:hAnsi="Times New Roman" w:cs="Times New Roman"/>
          <w:noProof/>
          <w:sz w:val="20"/>
          <w:szCs w:val="20"/>
          <w:lang w:val="en-US" w:eastAsia="zh-CN"/>
        </w:rPr>
        <w:t>3</w:t>
      </w:r>
      <w:r w:rsidRPr="00712B7D">
        <w:rPr>
          <w:rFonts w:ascii="Times New Roman" w:hAnsi="Times New Roman" w:cs="Times New Roman"/>
          <w:sz w:val="20"/>
          <w:szCs w:val="20"/>
          <w:lang w:val="en-US" w:eastAsia="zh-CN"/>
        </w:rPr>
        <w:fldChar w:fldCharType="end"/>
      </w:r>
      <w:bookmarkEnd w:id="2"/>
      <w:r>
        <w:rPr>
          <w:rFonts w:ascii="Times New Roman" w:hAnsi="Times New Roman" w:cs="Times New Roman" w:hint="eastAsia"/>
          <w:sz w:val="20"/>
          <w:szCs w:val="20"/>
          <w:lang w:val="en-US" w:eastAsia="zh-CN"/>
        </w:rPr>
        <w:t xml:space="preserve">: </w:t>
      </w:r>
      <w:r w:rsidR="008906B7" w:rsidRPr="008906B7">
        <w:rPr>
          <w:rFonts w:ascii="Times New Roman" w:hAnsi="Times New Roman" w:cs="Times New Roman"/>
          <w:sz w:val="20"/>
          <w:szCs w:val="20"/>
          <w:lang w:val="en-US" w:eastAsia="zh-CN"/>
        </w:rPr>
        <w:t>Conditions for UE to send UL WUS</w:t>
      </w:r>
    </w:p>
    <w:p w14:paraId="2EA6461E" w14:textId="77777777" w:rsidR="007E69C7" w:rsidRDefault="007E69C7" w:rsidP="00853E2F">
      <w:pPr>
        <w:pStyle w:val="3GPPText"/>
        <w:spacing w:after="50"/>
        <w:rPr>
          <w:rFonts w:ascii="Times New Roman" w:hAnsi="Times New Roman" w:cs="Times New Roman"/>
          <w:b/>
          <w:sz w:val="20"/>
          <w:szCs w:val="20"/>
          <w:lang w:val="en-US" w:eastAsia="zh-CN"/>
        </w:rPr>
      </w:pPr>
    </w:p>
    <w:p w14:paraId="3BDCBF18" w14:textId="77777777" w:rsidR="00537E7E" w:rsidRPr="0055715A" w:rsidRDefault="0055715A" w:rsidP="00853E2F">
      <w:pPr>
        <w:pStyle w:val="3GPPText"/>
        <w:spacing w:after="50"/>
        <w:rPr>
          <w:rFonts w:ascii="Times New Roman" w:hAnsi="Times New Roman" w:cs="Times New Roman"/>
          <w:b/>
          <w:sz w:val="20"/>
          <w:szCs w:val="20"/>
          <w:lang w:val="en-US" w:eastAsia="zh-CN"/>
        </w:rPr>
      </w:pPr>
      <w:r w:rsidRPr="0055715A">
        <w:rPr>
          <w:rFonts w:ascii="Times New Roman" w:hAnsi="Times New Roman" w:cs="Times New Roman" w:hint="eastAsia"/>
          <w:b/>
          <w:sz w:val="20"/>
          <w:szCs w:val="20"/>
          <w:lang w:val="en-US" w:eastAsia="zh-CN"/>
        </w:rPr>
        <w:t>Proposal</w:t>
      </w:r>
      <w:r w:rsidR="002E47C5">
        <w:rPr>
          <w:rFonts w:ascii="Times New Roman" w:hAnsi="Times New Roman" w:cs="Times New Roman" w:hint="eastAsia"/>
          <w:b/>
          <w:sz w:val="20"/>
          <w:szCs w:val="20"/>
          <w:lang w:val="en-US" w:eastAsia="zh-CN"/>
        </w:rPr>
        <w:t xml:space="preserve"> </w:t>
      </w:r>
      <w:r w:rsidR="002E47C5" w:rsidRPr="002E47C5">
        <w:rPr>
          <w:rFonts w:ascii="Times New Roman" w:hAnsi="Times New Roman" w:cs="Times New Roman"/>
          <w:b/>
          <w:sz w:val="20"/>
          <w:szCs w:val="20"/>
          <w:lang w:val="en-US" w:eastAsia="zh-CN"/>
        </w:rPr>
        <w:fldChar w:fldCharType="begin"/>
      </w:r>
      <w:r w:rsidR="002E47C5" w:rsidRPr="002E47C5">
        <w:rPr>
          <w:rFonts w:ascii="Times New Roman" w:hAnsi="Times New Roman" w:cs="Times New Roman"/>
          <w:b/>
          <w:sz w:val="20"/>
          <w:szCs w:val="20"/>
          <w:lang w:val="en-US" w:eastAsia="zh-CN"/>
        </w:rPr>
        <w:instrText xml:space="preserve"> SEQ Proposal \* ARABIC </w:instrText>
      </w:r>
      <w:r w:rsidR="002E47C5" w:rsidRPr="002E47C5">
        <w:rPr>
          <w:rFonts w:ascii="Times New Roman" w:hAnsi="Times New Roman" w:cs="Times New Roman"/>
          <w:b/>
          <w:sz w:val="20"/>
          <w:szCs w:val="20"/>
          <w:lang w:val="en-US" w:eastAsia="zh-CN"/>
        </w:rPr>
        <w:fldChar w:fldCharType="separate"/>
      </w:r>
      <w:r w:rsidR="002D64F5">
        <w:rPr>
          <w:rFonts w:ascii="Times New Roman" w:hAnsi="Times New Roman" w:cs="Times New Roman"/>
          <w:b/>
          <w:noProof/>
          <w:sz w:val="20"/>
          <w:szCs w:val="20"/>
          <w:lang w:val="en-US" w:eastAsia="zh-CN"/>
        </w:rPr>
        <w:t>3</w:t>
      </w:r>
      <w:r w:rsidR="002E47C5" w:rsidRPr="002E47C5">
        <w:rPr>
          <w:rFonts w:ascii="Times New Roman" w:hAnsi="Times New Roman" w:cs="Times New Roman"/>
          <w:b/>
          <w:sz w:val="20"/>
          <w:szCs w:val="20"/>
          <w:lang w:val="en-US" w:eastAsia="zh-CN"/>
        </w:rPr>
        <w:fldChar w:fldCharType="end"/>
      </w:r>
      <w:r w:rsidRPr="0055715A">
        <w:rPr>
          <w:rFonts w:ascii="Times New Roman" w:hAnsi="Times New Roman" w:cs="Times New Roman" w:hint="eastAsia"/>
          <w:b/>
          <w:sz w:val="20"/>
          <w:szCs w:val="20"/>
          <w:lang w:val="en-US" w:eastAsia="zh-CN"/>
        </w:rPr>
        <w:t xml:space="preserve">: The conditions for </w:t>
      </w:r>
      <w:r w:rsidR="00524FE8">
        <w:rPr>
          <w:rFonts w:ascii="Times New Roman" w:hAnsi="Times New Roman" w:cs="Times New Roman" w:hint="eastAsia"/>
          <w:b/>
          <w:sz w:val="20"/>
          <w:szCs w:val="20"/>
          <w:lang w:val="en-US" w:eastAsia="zh-CN"/>
        </w:rPr>
        <w:t xml:space="preserve">a </w:t>
      </w:r>
      <w:r w:rsidRPr="0055715A">
        <w:rPr>
          <w:rFonts w:ascii="Times New Roman" w:hAnsi="Times New Roman" w:cs="Times New Roman" w:hint="eastAsia"/>
          <w:b/>
          <w:sz w:val="20"/>
          <w:szCs w:val="20"/>
          <w:lang w:val="en-US" w:eastAsia="zh-CN"/>
        </w:rPr>
        <w:t xml:space="preserve">UE to send UL WUS to </w:t>
      </w:r>
      <w:r w:rsidR="00524FE8">
        <w:rPr>
          <w:rFonts w:ascii="Times New Roman" w:hAnsi="Times New Roman" w:cs="Times New Roman" w:hint="eastAsia"/>
          <w:b/>
          <w:sz w:val="20"/>
          <w:szCs w:val="20"/>
          <w:lang w:val="en-US" w:eastAsia="zh-CN"/>
        </w:rPr>
        <w:t xml:space="preserve">a </w:t>
      </w:r>
      <w:r w:rsidRPr="0055715A">
        <w:rPr>
          <w:rFonts w:ascii="Times New Roman" w:hAnsi="Times New Roman" w:cs="Times New Roman" w:hint="eastAsia"/>
          <w:b/>
          <w:sz w:val="20"/>
          <w:szCs w:val="20"/>
          <w:lang w:val="en-US" w:eastAsia="zh-CN"/>
        </w:rPr>
        <w:t xml:space="preserve">Cell </w:t>
      </w:r>
      <w:r w:rsidR="00CC060D">
        <w:rPr>
          <w:rFonts w:ascii="Times New Roman" w:hAnsi="Times New Roman" w:cs="Times New Roman" w:hint="eastAsia"/>
          <w:b/>
          <w:sz w:val="20"/>
          <w:szCs w:val="20"/>
          <w:lang w:val="en-US" w:eastAsia="zh-CN"/>
        </w:rPr>
        <w:t xml:space="preserve">for </w:t>
      </w:r>
      <w:r w:rsidR="00CC060D" w:rsidRPr="0029691B">
        <w:rPr>
          <w:rFonts w:ascii="Times New Roman" w:hAnsi="Times New Roman" w:cs="Times New Roman"/>
          <w:b/>
          <w:sz w:val="20"/>
          <w:szCs w:val="20"/>
          <w:lang w:val="en-US" w:eastAsia="zh-CN"/>
        </w:rPr>
        <w:t>triggering</w:t>
      </w:r>
      <w:r w:rsidR="00CC060D" w:rsidRPr="0055715A">
        <w:rPr>
          <w:rFonts w:ascii="Times New Roman" w:hAnsi="Times New Roman" w:cs="Times New Roman" w:hint="eastAsia"/>
          <w:b/>
          <w:sz w:val="20"/>
          <w:szCs w:val="20"/>
          <w:lang w:val="en-US" w:eastAsia="zh-CN"/>
        </w:rPr>
        <w:t xml:space="preserve"> </w:t>
      </w:r>
      <w:r w:rsidR="00CC060D" w:rsidRPr="00CC060D">
        <w:rPr>
          <w:rFonts w:ascii="Times New Roman" w:hAnsi="Times New Roman" w:cs="Times New Roman"/>
          <w:b/>
          <w:sz w:val="20"/>
          <w:szCs w:val="20"/>
          <w:lang w:val="en-US" w:eastAsia="zh-CN"/>
        </w:rPr>
        <w:t xml:space="preserve">on-demand SSB </w:t>
      </w:r>
      <w:r w:rsidR="00CC060D">
        <w:rPr>
          <w:rFonts w:ascii="Times New Roman" w:hAnsi="Times New Roman" w:cs="Times New Roman" w:hint="eastAsia"/>
          <w:b/>
          <w:sz w:val="20"/>
          <w:szCs w:val="20"/>
          <w:lang w:val="en-US" w:eastAsia="zh-CN"/>
        </w:rPr>
        <w:t xml:space="preserve">transmission </w:t>
      </w:r>
      <w:r w:rsidRPr="0055715A">
        <w:rPr>
          <w:rFonts w:ascii="Times New Roman" w:hAnsi="Times New Roman" w:cs="Times New Roman" w:hint="eastAsia"/>
          <w:b/>
          <w:sz w:val="20"/>
          <w:szCs w:val="20"/>
          <w:lang w:val="en-US" w:eastAsia="zh-CN"/>
        </w:rPr>
        <w:t>at least include:</w:t>
      </w:r>
    </w:p>
    <w:p w14:paraId="1E9BDF87" w14:textId="01940268" w:rsidR="0055715A" w:rsidRDefault="0055715A" w:rsidP="0055715A">
      <w:pPr>
        <w:pStyle w:val="3GPPText"/>
        <w:numPr>
          <w:ilvl w:val="0"/>
          <w:numId w:val="35"/>
        </w:numPr>
        <w:spacing w:after="50"/>
        <w:rPr>
          <w:rFonts w:ascii="Times New Roman" w:hAnsi="Times New Roman" w:cs="Times New Roman"/>
          <w:b/>
          <w:bCs/>
          <w:sz w:val="20"/>
          <w:szCs w:val="20"/>
          <w:lang w:eastAsia="zh-CN"/>
        </w:rPr>
      </w:pPr>
      <w:r w:rsidRPr="0055715A">
        <w:rPr>
          <w:rFonts w:ascii="Times New Roman" w:hAnsi="Times New Roman" w:cs="Times New Roman" w:hint="eastAsia"/>
          <w:b/>
          <w:bCs/>
          <w:sz w:val="20"/>
          <w:szCs w:val="20"/>
          <w:lang w:eastAsia="zh-CN"/>
        </w:rPr>
        <w:t xml:space="preserve">The </w:t>
      </w:r>
      <w:r w:rsidRPr="0055715A">
        <w:rPr>
          <w:rFonts w:ascii="Times New Roman" w:hAnsi="Times New Roman" w:cs="Times New Roman"/>
          <w:b/>
          <w:bCs/>
          <w:sz w:val="20"/>
          <w:szCs w:val="20"/>
          <w:lang w:eastAsia="zh-CN"/>
        </w:rPr>
        <w:t>channel</w:t>
      </w:r>
      <w:r w:rsidRPr="0055715A">
        <w:rPr>
          <w:rFonts w:ascii="Times New Roman" w:hAnsi="Times New Roman" w:cs="Times New Roman" w:hint="eastAsia"/>
          <w:b/>
          <w:bCs/>
          <w:sz w:val="20"/>
          <w:szCs w:val="20"/>
          <w:lang w:eastAsia="zh-CN"/>
        </w:rPr>
        <w:t xml:space="preserve"> quality of the communication link between </w:t>
      </w:r>
      <w:r>
        <w:rPr>
          <w:rFonts w:ascii="Times New Roman" w:hAnsi="Times New Roman" w:cs="Times New Roman" w:hint="eastAsia"/>
          <w:b/>
          <w:bCs/>
          <w:sz w:val="20"/>
          <w:szCs w:val="20"/>
          <w:lang w:eastAsia="zh-CN"/>
        </w:rPr>
        <w:t>the UE and its serving cells</w:t>
      </w:r>
      <w:r w:rsidR="0055133F">
        <w:rPr>
          <w:rFonts w:ascii="Times New Roman" w:hAnsi="Times New Roman" w:cs="Times New Roman"/>
          <w:b/>
          <w:bCs/>
          <w:sz w:val="20"/>
          <w:szCs w:val="20"/>
          <w:lang w:eastAsia="zh-CN"/>
        </w:rPr>
        <w:t xml:space="preserve"> </w:t>
      </w:r>
      <w:r>
        <w:rPr>
          <w:rFonts w:ascii="Times New Roman" w:hAnsi="Times New Roman" w:cs="Times New Roman" w:hint="eastAsia"/>
          <w:b/>
          <w:bCs/>
          <w:sz w:val="20"/>
          <w:szCs w:val="20"/>
          <w:lang w:eastAsia="zh-CN"/>
        </w:rPr>
        <w:t xml:space="preserve">(including PCell and </w:t>
      </w:r>
      <w:r w:rsidR="007D4C88">
        <w:rPr>
          <w:rFonts w:ascii="Times New Roman" w:hAnsi="Times New Roman" w:cs="Times New Roman" w:hint="eastAsia"/>
          <w:b/>
          <w:bCs/>
          <w:sz w:val="20"/>
          <w:szCs w:val="20"/>
          <w:lang w:eastAsia="zh-CN"/>
        </w:rPr>
        <w:t xml:space="preserve">activated </w:t>
      </w:r>
      <w:r>
        <w:rPr>
          <w:rFonts w:ascii="Times New Roman" w:hAnsi="Times New Roman" w:cs="Times New Roman" w:hint="eastAsia"/>
          <w:b/>
          <w:bCs/>
          <w:sz w:val="20"/>
          <w:szCs w:val="20"/>
          <w:lang w:eastAsia="zh-CN"/>
        </w:rPr>
        <w:t>S</w:t>
      </w:r>
      <w:r w:rsidR="00401465">
        <w:rPr>
          <w:rFonts w:ascii="Times New Roman" w:hAnsi="Times New Roman" w:cs="Times New Roman" w:hint="eastAsia"/>
          <w:b/>
          <w:bCs/>
          <w:sz w:val="20"/>
          <w:szCs w:val="20"/>
          <w:lang w:eastAsia="zh-CN"/>
        </w:rPr>
        <w:t>C</w:t>
      </w:r>
      <w:r>
        <w:rPr>
          <w:rFonts w:ascii="Times New Roman" w:hAnsi="Times New Roman" w:cs="Times New Roman" w:hint="eastAsia"/>
          <w:b/>
          <w:bCs/>
          <w:sz w:val="20"/>
          <w:szCs w:val="20"/>
          <w:lang w:eastAsia="zh-CN"/>
        </w:rPr>
        <w:t>ell</w:t>
      </w:r>
      <w:r w:rsidR="007D4C88">
        <w:rPr>
          <w:rFonts w:ascii="Times New Roman" w:hAnsi="Times New Roman" w:cs="Times New Roman" w:hint="eastAsia"/>
          <w:b/>
          <w:bCs/>
          <w:sz w:val="20"/>
          <w:szCs w:val="20"/>
          <w:lang w:eastAsia="zh-CN"/>
        </w:rPr>
        <w:t>(s)</w:t>
      </w:r>
      <w:r>
        <w:rPr>
          <w:rFonts w:ascii="Times New Roman" w:hAnsi="Times New Roman" w:cs="Times New Roman" w:hint="eastAsia"/>
          <w:b/>
          <w:bCs/>
          <w:sz w:val="20"/>
          <w:szCs w:val="20"/>
          <w:lang w:eastAsia="zh-CN"/>
        </w:rPr>
        <w:t>)</w:t>
      </w:r>
      <w:r w:rsidR="007D4C88">
        <w:rPr>
          <w:rFonts w:ascii="Times New Roman" w:hAnsi="Times New Roman" w:cs="Times New Roman" w:hint="eastAsia"/>
          <w:b/>
          <w:bCs/>
          <w:sz w:val="20"/>
          <w:szCs w:val="20"/>
          <w:lang w:eastAsia="zh-CN"/>
        </w:rPr>
        <w:t xml:space="preserve"> is below a </w:t>
      </w:r>
      <w:r w:rsidR="00B474B3">
        <w:rPr>
          <w:rFonts w:ascii="Times New Roman" w:hAnsi="Times New Roman" w:cs="Times New Roman" w:hint="eastAsia"/>
          <w:b/>
          <w:bCs/>
          <w:sz w:val="20"/>
          <w:szCs w:val="20"/>
          <w:lang w:eastAsia="zh-CN"/>
        </w:rPr>
        <w:t xml:space="preserve">(pre)-configured </w:t>
      </w:r>
      <w:r w:rsidR="007D4C88">
        <w:rPr>
          <w:rFonts w:ascii="Times New Roman" w:hAnsi="Times New Roman" w:cs="Times New Roman" w:hint="eastAsia"/>
          <w:b/>
          <w:bCs/>
          <w:sz w:val="20"/>
          <w:szCs w:val="20"/>
          <w:lang w:eastAsia="zh-CN"/>
        </w:rPr>
        <w:t>threshold.</w:t>
      </w:r>
    </w:p>
    <w:p w14:paraId="5CDAEF6B" w14:textId="2DAD3B52" w:rsidR="001D1601" w:rsidRDefault="001D1601" w:rsidP="00601A8F">
      <w:pPr>
        <w:pStyle w:val="3GPPText"/>
        <w:numPr>
          <w:ilvl w:val="1"/>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 xml:space="preserve">The metrics </w:t>
      </w:r>
      <w:r w:rsidR="0022112A">
        <w:rPr>
          <w:rFonts w:ascii="Times New Roman" w:hAnsi="Times New Roman" w:cs="Times New Roman" w:hint="eastAsia"/>
          <w:b/>
          <w:bCs/>
          <w:sz w:val="20"/>
          <w:szCs w:val="20"/>
          <w:lang w:eastAsia="zh-CN"/>
        </w:rPr>
        <w:t xml:space="preserve">of the </w:t>
      </w:r>
      <w:r w:rsidRPr="0055715A">
        <w:rPr>
          <w:rFonts w:ascii="Times New Roman" w:hAnsi="Times New Roman" w:cs="Times New Roman"/>
          <w:b/>
          <w:bCs/>
          <w:sz w:val="20"/>
          <w:szCs w:val="20"/>
          <w:lang w:eastAsia="zh-CN"/>
        </w:rPr>
        <w:t>channel</w:t>
      </w:r>
      <w:r w:rsidRPr="0055715A">
        <w:rPr>
          <w:rFonts w:ascii="Times New Roman" w:hAnsi="Times New Roman" w:cs="Times New Roman" w:hint="eastAsia"/>
          <w:b/>
          <w:bCs/>
          <w:sz w:val="20"/>
          <w:szCs w:val="20"/>
          <w:lang w:eastAsia="zh-CN"/>
        </w:rPr>
        <w:t xml:space="preserve"> quality</w:t>
      </w:r>
      <w:r w:rsidR="0022112A">
        <w:rPr>
          <w:rFonts w:ascii="Times New Roman" w:hAnsi="Times New Roman" w:cs="Times New Roman" w:hint="eastAsia"/>
          <w:b/>
          <w:bCs/>
          <w:sz w:val="20"/>
          <w:szCs w:val="20"/>
          <w:lang w:eastAsia="zh-CN"/>
        </w:rPr>
        <w:t xml:space="preserve"> can be RSRP, RSR</w:t>
      </w:r>
      <w:r w:rsidR="0055133F">
        <w:rPr>
          <w:rFonts w:ascii="Times New Roman" w:hAnsi="Times New Roman" w:cs="Times New Roman"/>
          <w:b/>
          <w:bCs/>
          <w:sz w:val="20"/>
          <w:szCs w:val="20"/>
          <w:lang w:eastAsia="zh-CN"/>
        </w:rPr>
        <w:t>Q</w:t>
      </w:r>
      <w:r w:rsidR="0022112A">
        <w:rPr>
          <w:rFonts w:ascii="Times New Roman" w:hAnsi="Times New Roman" w:cs="Times New Roman" w:hint="eastAsia"/>
          <w:b/>
          <w:bCs/>
          <w:sz w:val="20"/>
          <w:szCs w:val="20"/>
          <w:lang w:eastAsia="zh-CN"/>
        </w:rPr>
        <w:t xml:space="preserve"> and SINR.</w:t>
      </w:r>
    </w:p>
    <w:p w14:paraId="561FD09C" w14:textId="0DAEA3F1" w:rsidR="00601A27" w:rsidRDefault="00C44653" w:rsidP="00C44653">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T</w:t>
      </w:r>
      <w:r w:rsidRPr="00C44653">
        <w:rPr>
          <w:rFonts w:ascii="Times New Roman" w:hAnsi="Times New Roman" w:cs="Times New Roman"/>
          <w:b/>
          <w:bCs/>
          <w:sz w:val="20"/>
          <w:szCs w:val="20"/>
          <w:lang w:eastAsia="zh-CN"/>
        </w:rPr>
        <w:t xml:space="preserve">here is uplink data </w:t>
      </w:r>
      <w:r w:rsidR="0055133F">
        <w:rPr>
          <w:rFonts w:ascii="Times New Roman" w:hAnsi="Times New Roman" w:cs="Times New Roman"/>
          <w:b/>
          <w:bCs/>
          <w:sz w:val="20"/>
          <w:szCs w:val="20"/>
          <w:lang w:eastAsia="zh-CN"/>
        </w:rPr>
        <w:t xml:space="preserve">that </w:t>
      </w:r>
      <w:r w:rsidRPr="00C44653">
        <w:rPr>
          <w:rFonts w:ascii="Times New Roman" w:hAnsi="Times New Roman" w:cs="Times New Roman"/>
          <w:b/>
          <w:bCs/>
          <w:sz w:val="20"/>
          <w:szCs w:val="20"/>
          <w:lang w:eastAsia="zh-CN"/>
        </w:rPr>
        <w:t>needs to be transmitted for the UE</w:t>
      </w:r>
      <w:r w:rsidR="00524FE8">
        <w:rPr>
          <w:rFonts w:ascii="Times New Roman" w:hAnsi="Times New Roman" w:cs="Times New Roman" w:hint="eastAsia"/>
          <w:b/>
          <w:bCs/>
          <w:sz w:val="20"/>
          <w:szCs w:val="20"/>
          <w:lang w:eastAsia="zh-CN"/>
        </w:rPr>
        <w:t>.</w:t>
      </w:r>
    </w:p>
    <w:p w14:paraId="1D92CA5D" w14:textId="77777777" w:rsidR="00784237" w:rsidRDefault="00784237" w:rsidP="00784237">
      <w:pPr>
        <w:pStyle w:val="3GPPText"/>
        <w:spacing w:after="50"/>
        <w:ind w:left="840"/>
        <w:rPr>
          <w:rFonts w:ascii="Times New Roman" w:hAnsi="Times New Roman" w:cs="Times New Roman"/>
          <w:b/>
          <w:bCs/>
          <w:sz w:val="20"/>
          <w:szCs w:val="20"/>
          <w:lang w:eastAsia="zh-CN"/>
        </w:rPr>
      </w:pPr>
    </w:p>
    <w:p w14:paraId="236A1586" w14:textId="77777777" w:rsidR="00E8103B" w:rsidRDefault="00537E7E" w:rsidP="00853E2F">
      <w:pPr>
        <w:pStyle w:val="3GPPH2"/>
        <w:spacing w:afterLines="50"/>
        <w:ind w:left="709" w:hanging="709"/>
        <w:rPr>
          <w:b/>
          <w:bCs/>
          <w:sz w:val="24"/>
          <w:szCs w:val="24"/>
          <w:lang w:val="en-US" w:eastAsia="zh-CN"/>
        </w:rPr>
      </w:pPr>
      <w:r w:rsidRPr="00537E7E">
        <w:rPr>
          <w:rFonts w:hint="eastAsia"/>
          <w:b/>
          <w:bCs/>
          <w:sz w:val="24"/>
          <w:szCs w:val="24"/>
          <w:lang w:val="en-US" w:eastAsia="zh-CN"/>
        </w:rPr>
        <w:t>Which cell does UE sends UL WUS to</w:t>
      </w:r>
    </w:p>
    <w:p w14:paraId="37C870F3" w14:textId="53A9B346" w:rsidR="00980CCC" w:rsidRPr="005B1AC9" w:rsidRDefault="005B1AC9" w:rsidP="00980CCC">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When a UE</w:t>
      </w:r>
      <w:r w:rsidRPr="0067513A">
        <w:rPr>
          <w:rFonts w:ascii="Times New Roman" w:hAnsi="Times New Roman" w:cs="Times New Roman"/>
          <w:sz w:val="20"/>
          <w:szCs w:val="20"/>
          <w:lang w:val="en-US" w:eastAsia="zh-CN"/>
        </w:rPr>
        <w:t xml:space="preserve"> </w:t>
      </w:r>
      <w:r w:rsidRPr="00AD3B74">
        <w:rPr>
          <w:rFonts w:ascii="Times New Roman" w:hAnsi="Times New Roman" w:cs="Times New Roman"/>
          <w:sz w:val="20"/>
          <w:szCs w:val="20"/>
          <w:lang w:val="en-US" w:eastAsia="zh-CN"/>
        </w:rPr>
        <w:t>in connected mode configured with CA</w:t>
      </w:r>
      <w:r w:rsidR="00980CCC" w:rsidRPr="005B1AC9">
        <w:rPr>
          <w:rFonts w:ascii="Times New Roman" w:hAnsi="Times New Roman" w:cs="Times New Roman" w:hint="eastAsia"/>
          <w:sz w:val="20"/>
          <w:szCs w:val="20"/>
          <w:lang w:val="en-US" w:eastAsia="zh-CN"/>
        </w:rPr>
        <w:t xml:space="preserve"> </w:t>
      </w:r>
      <w:r w:rsidRPr="005B1AC9">
        <w:rPr>
          <w:rFonts w:ascii="Times New Roman" w:hAnsi="Times New Roman" w:cs="Times New Roman" w:hint="eastAsia"/>
          <w:sz w:val="20"/>
          <w:szCs w:val="20"/>
          <w:lang w:val="en-US" w:eastAsia="zh-CN"/>
        </w:rPr>
        <w:t>trie</w:t>
      </w:r>
      <w:r>
        <w:rPr>
          <w:rFonts w:ascii="Times New Roman" w:hAnsi="Times New Roman" w:cs="Times New Roman" w:hint="eastAsia"/>
          <w:sz w:val="20"/>
          <w:szCs w:val="20"/>
          <w:lang w:val="en-US" w:eastAsia="zh-CN"/>
        </w:rPr>
        <w:t>s</w:t>
      </w:r>
      <w:r w:rsidRPr="005B1AC9">
        <w:rPr>
          <w:rFonts w:ascii="Times New Roman" w:hAnsi="Times New Roman" w:cs="Times New Roman" w:hint="eastAsia"/>
          <w:sz w:val="20"/>
          <w:szCs w:val="20"/>
          <w:lang w:val="en-US" w:eastAsia="zh-CN"/>
        </w:rPr>
        <w:t xml:space="preserve"> to send UL WUS to trigger </w:t>
      </w:r>
      <w:proofErr w:type="gramStart"/>
      <w:r w:rsidRPr="005B1AC9">
        <w:rPr>
          <w:rFonts w:ascii="Times New Roman" w:hAnsi="Times New Roman" w:cs="Times New Roman" w:hint="eastAsia"/>
          <w:sz w:val="20"/>
          <w:szCs w:val="20"/>
          <w:lang w:val="en-US" w:eastAsia="zh-CN"/>
        </w:rPr>
        <w:t>a</w:t>
      </w:r>
      <w:r w:rsidR="0055133F">
        <w:rPr>
          <w:rFonts w:ascii="Times New Roman" w:hAnsi="Times New Roman" w:cs="Times New Roman"/>
          <w:sz w:val="20"/>
          <w:szCs w:val="20"/>
          <w:lang w:val="en-US" w:eastAsia="zh-CN"/>
        </w:rPr>
        <w:t>n</w:t>
      </w:r>
      <w:proofErr w:type="gramEnd"/>
      <w:r w:rsidRPr="005B1AC9">
        <w:rPr>
          <w:rFonts w:ascii="Times New Roman" w:hAnsi="Times New Roman" w:cs="Times New Roman" w:hint="eastAsia"/>
          <w:sz w:val="20"/>
          <w:szCs w:val="20"/>
          <w:lang w:val="en-US" w:eastAsia="zh-CN"/>
        </w:rPr>
        <w:t xml:space="preserve"> SCell</w:t>
      </w:r>
      <w:r w:rsidR="00185DF3">
        <w:rPr>
          <w:rFonts w:ascii="Times New Roman" w:hAnsi="Times New Roman" w:cs="Times New Roman" w:hint="eastAsia"/>
          <w:sz w:val="20"/>
          <w:szCs w:val="20"/>
          <w:lang w:val="en-US" w:eastAsia="zh-CN"/>
        </w:rPr>
        <w:t xml:space="preserve"> in </w:t>
      </w:r>
      <w:r w:rsidR="0055133F">
        <w:rPr>
          <w:rFonts w:ascii="Times New Roman" w:hAnsi="Times New Roman" w:cs="Times New Roman"/>
          <w:sz w:val="20"/>
          <w:szCs w:val="20"/>
          <w:lang w:val="en-US" w:eastAsia="zh-CN"/>
        </w:rPr>
        <w:t xml:space="preserve">an </w:t>
      </w:r>
      <w:r w:rsidR="00185DF3">
        <w:rPr>
          <w:rFonts w:ascii="Times New Roman" w:hAnsi="Times New Roman" w:cs="Times New Roman" w:hint="eastAsia"/>
          <w:sz w:val="20"/>
          <w:szCs w:val="20"/>
          <w:lang w:val="en-US" w:eastAsia="zh-CN"/>
        </w:rPr>
        <w:t>energy-saving state</w:t>
      </w:r>
      <w:r w:rsidRPr="005B1AC9">
        <w:rPr>
          <w:rFonts w:ascii="Times New Roman" w:hAnsi="Times New Roman" w:cs="Times New Roman" w:hint="eastAsia"/>
          <w:sz w:val="20"/>
          <w:szCs w:val="20"/>
          <w:lang w:val="en-US" w:eastAsia="zh-CN"/>
        </w:rPr>
        <w:t xml:space="preserve"> to </w:t>
      </w:r>
      <w:r>
        <w:rPr>
          <w:rFonts w:ascii="Times New Roman" w:hAnsi="Times New Roman" w:cs="Times New Roman" w:hint="eastAsia"/>
          <w:sz w:val="20"/>
          <w:szCs w:val="20"/>
          <w:lang w:val="en-US" w:eastAsia="zh-CN"/>
        </w:rPr>
        <w:t xml:space="preserve">transmit on-demand SSB, it can send the UL WUS to either </w:t>
      </w:r>
      <w:proofErr w:type="spellStart"/>
      <w:r>
        <w:rPr>
          <w:rFonts w:ascii="Times New Roman" w:hAnsi="Times New Roman" w:cs="Times New Roman" w:hint="eastAsia"/>
          <w:sz w:val="20"/>
          <w:szCs w:val="20"/>
          <w:lang w:val="en-US" w:eastAsia="zh-CN"/>
        </w:rPr>
        <w:t>PCell</w:t>
      </w:r>
      <w:proofErr w:type="spellEnd"/>
      <w:r w:rsidR="008177FF">
        <w:rPr>
          <w:rFonts w:ascii="Times New Roman" w:hAnsi="Times New Roman" w:cs="Times New Roman" w:hint="eastAsia"/>
          <w:sz w:val="20"/>
          <w:szCs w:val="20"/>
          <w:lang w:val="en-US" w:eastAsia="zh-CN"/>
        </w:rPr>
        <w:t xml:space="preserve"> </w:t>
      </w:r>
      <w:r w:rsidR="00E9337D">
        <w:rPr>
          <w:rFonts w:ascii="Times New Roman" w:hAnsi="Times New Roman" w:cs="Times New Roman" w:hint="eastAsia"/>
          <w:sz w:val="20"/>
          <w:szCs w:val="20"/>
          <w:lang w:val="en-US" w:eastAsia="zh-CN"/>
        </w:rPr>
        <w:t>(Option-1)</w:t>
      </w:r>
      <w:r>
        <w:rPr>
          <w:rFonts w:ascii="Times New Roman" w:hAnsi="Times New Roman" w:cs="Times New Roman" w:hint="eastAsia"/>
          <w:sz w:val="20"/>
          <w:szCs w:val="20"/>
          <w:lang w:val="en-US" w:eastAsia="zh-CN"/>
        </w:rPr>
        <w:t xml:space="preserve"> or </w:t>
      </w:r>
      <w:proofErr w:type="spellStart"/>
      <w:r>
        <w:rPr>
          <w:rFonts w:ascii="Times New Roman" w:hAnsi="Times New Roman" w:cs="Times New Roman" w:hint="eastAsia"/>
          <w:sz w:val="20"/>
          <w:szCs w:val="20"/>
          <w:lang w:val="en-US" w:eastAsia="zh-CN"/>
        </w:rPr>
        <w:t>SCell</w:t>
      </w:r>
      <w:proofErr w:type="spellEnd"/>
      <w:r>
        <w:rPr>
          <w:rFonts w:ascii="Times New Roman" w:hAnsi="Times New Roman" w:cs="Times New Roman" w:hint="eastAsia"/>
          <w:sz w:val="20"/>
          <w:szCs w:val="20"/>
          <w:lang w:val="en-US" w:eastAsia="zh-CN"/>
        </w:rPr>
        <w:t xml:space="preserve"> </w:t>
      </w:r>
      <w:r w:rsidR="00213F49">
        <w:rPr>
          <w:rFonts w:ascii="Times New Roman" w:hAnsi="Times New Roman" w:cs="Times New Roman" w:hint="eastAsia"/>
          <w:sz w:val="20"/>
          <w:szCs w:val="20"/>
          <w:lang w:val="en-US" w:eastAsia="zh-CN"/>
        </w:rPr>
        <w:t>to be activated</w:t>
      </w:r>
      <w:r w:rsidR="008177FF">
        <w:rPr>
          <w:rFonts w:ascii="Times New Roman" w:hAnsi="Times New Roman" w:cs="Times New Roman" w:hint="eastAsia"/>
          <w:sz w:val="20"/>
          <w:szCs w:val="20"/>
          <w:lang w:val="en-US" w:eastAsia="zh-CN"/>
        </w:rPr>
        <w:t xml:space="preserve"> </w:t>
      </w:r>
      <w:r w:rsidR="00E9337D">
        <w:rPr>
          <w:rFonts w:ascii="Times New Roman" w:hAnsi="Times New Roman" w:cs="Times New Roman" w:hint="eastAsia"/>
          <w:sz w:val="20"/>
          <w:szCs w:val="20"/>
          <w:lang w:val="en-US" w:eastAsia="zh-CN"/>
        </w:rPr>
        <w:t>(Option-2)</w:t>
      </w:r>
      <w:r w:rsidR="00934C91">
        <w:rPr>
          <w:rFonts w:ascii="Times New Roman" w:hAnsi="Times New Roman" w:cs="Times New Roman" w:hint="eastAsia"/>
          <w:sz w:val="20"/>
          <w:szCs w:val="20"/>
          <w:lang w:val="en-US" w:eastAsia="zh-CN"/>
        </w:rPr>
        <w:t xml:space="preserve">, as shown in the </w:t>
      </w:r>
      <w:r w:rsidR="00934C91">
        <w:rPr>
          <w:rFonts w:ascii="Times New Roman" w:hAnsi="Times New Roman" w:cs="Times New Roman"/>
          <w:sz w:val="20"/>
          <w:szCs w:val="20"/>
          <w:lang w:val="en-US" w:eastAsia="zh-CN"/>
        </w:rPr>
        <w:t>following</w:t>
      </w:r>
      <w:r w:rsidR="00934C91">
        <w:rPr>
          <w:rFonts w:ascii="Times New Roman" w:hAnsi="Times New Roman" w:cs="Times New Roman" w:hint="eastAsia"/>
          <w:sz w:val="20"/>
          <w:szCs w:val="20"/>
          <w:lang w:val="en-US" w:eastAsia="zh-CN"/>
        </w:rPr>
        <w:t xml:space="preserve"> </w:t>
      </w:r>
      <w:r w:rsidR="00934C91">
        <w:rPr>
          <w:rFonts w:ascii="Times New Roman" w:hAnsi="Times New Roman" w:cs="Times New Roman"/>
          <w:sz w:val="20"/>
          <w:szCs w:val="20"/>
          <w:lang w:val="en-US" w:eastAsia="zh-CN"/>
        </w:rPr>
        <w:fldChar w:fldCharType="begin"/>
      </w:r>
      <w:r w:rsidR="00934C91">
        <w:rPr>
          <w:rFonts w:ascii="Times New Roman" w:hAnsi="Times New Roman" w:cs="Times New Roman"/>
          <w:sz w:val="20"/>
          <w:szCs w:val="20"/>
          <w:lang w:val="en-US" w:eastAsia="zh-CN"/>
        </w:rPr>
        <w:instrText xml:space="preserve"> REF _Ref157964298 \h </w:instrText>
      </w:r>
      <w:r w:rsidR="00934C91">
        <w:rPr>
          <w:rFonts w:ascii="Times New Roman" w:hAnsi="Times New Roman" w:cs="Times New Roman"/>
          <w:sz w:val="20"/>
          <w:szCs w:val="20"/>
          <w:lang w:val="en-US" w:eastAsia="zh-CN"/>
        </w:rPr>
      </w:r>
      <w:r w:rsidR="00934C91">
        <w:rPr>
          <w:rFonts w:ascii="Times New Roman" w:hAnsi="Times New Roman" w:cs="Times New Roman"/>
          <w:sz w:val="20"/>
          <w:szCs w:val="20"/>
          <w:lang w:val="en-US" w:eastAsia="zh-CN"/>
        </w:rPr>
        <w:fldChar w:fldCharType="separate"/>
      </w:r>
      <w:r w:rsidR="002D64F5" w:rsidRPr="00712B7D">
        <w:rPr>
          <w:rFonts w:ascii="Times New Roman" w:hAnsi="Times New Roman" w:cs="Times New Roman"/>
          <w:sz w:val="20"/>
          <w:szCs w:val="20"/>
          <w:lang w:val="en-US" w:eastAsia="zh-CN"/>
        </w:rPr>
        <w:t xml:space="preserve">Figure </w:t>
      </w:r>
      <w:r w:rsidR="002D64F5">
        <w:rPr>
          <w:rFonts w:ascii="Times New Roman" w:hAnsi="Times New Roman" w:cs="Times New Roman"/>
          <w:noProof/>
          <w:sz w:val="20"/>
          <w:szCs w:val="20"/>
          <w:lang w:val="en-US" w:eastAsia="zh-CN"/>
        </w:rPr>
        <w:t>4</w:t>
      </w:r>
      <w:r w:rsidR="00934C91">
        <w:rPr>
          <w:rFonts w:ascii="Times New Roman" w:hAnsi="Times New Roman" w:cs="Times New Roman"/>
          <w:sz w:val="20"/>
          <w:szCs w:val="20"/>
          <w:lang w:val="en-US" w:eastAsia="zh-CN"/>
        </w:rPr>
        <w:fldChar w:fldCharType="end"/>
      </w:r>
      <w:r w:rsidR="00934C91">
        <w:rPr>
          <w:rFonts w:ascii="Times New Roman" w:hAnsi="Times New Roman" w:cs="Times New Roman" w:hint="eastAsia"/>
          <w:sz w:val="20"/>
          <w:szCs w:val="20"/>
          <w:lang w:val="en-US" w:eastAsia="zh-CN"/>
        </w:rPr>
        <w:t>.</w:t>
      </w:r>
    </w:p>
    <w:p w14:paraId="1FA1E7C1" w14:textId="77777777" w:rsidR="00537E7E" w:rsidRDefault="00F753C4" w:rsidP="00F753C4">
      <w:pPr>
        <w:pStyle w:val="3GPPText"/>
        <w:spacing w:after="50"/>
        <w:jc w:val="center"/>
        <w:rPr>
          <w:rFonts w:ascii="Times New Roman" w:hAnsi="Times New Roman" w:cs="Times New Roman"/>
          <w:sz w:val="20"/>
          <w:szCs w:val="20"/>
          <w:lang w:val="en-US" w:eastAsia="zh-CN"/>
        </w:rPr>
      </w:pPr>
      <w:r>
        <w:rPr>
          <w:noProof/>
          <w:lang w:val="en-US" w:eastAsia="zh-CN"/>
        </w:rPr>
        <w:lastRenderedPageBreak/>
        <w:drawing>
          <wp:inline distT="0" distB="0" distL="0" distR="0" wp14:anchorId="10233203" wp14:editId="31425F41">
            <wp:extent cx="3126207" cy="339097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126692" cy="3391503"/>
                    </a:xfrm>
                    <a:prstGeom prst="rect">
                      <a:avLst/>
                    </a:prstGeom>
                  </pic:spPr>
                </pic:pic>
              </a:graphicData>
            </a:graphic>
          </wp:inline>
        </w:drawing>
      </w:r>
    </w:p>
    <w:p w14:paraId="2144A9E9" w14:textId="77777777" w:rsidR="002D1B8C" w:rsidRPr="00D077EA" w:rsidRDefault="002D1B8C" w:rsidP="002D1B8C">
      <w:pPr>
        <w:pStyle w:val="a9"/>
        <w:jc w:val="center"/>
        <w:rPr>
          <w:rFonts w:ascii="Times New Roman" w:hAnsi="Times New Roman" w:cs="Times New Roman"/>
          <w:sz w:val="20"/>
          <w:szCs w:val="20"/>
          <w:lang w:val="en-US" w:eastAsia="zh-CN"/>
        </w:rPr>
      </w:pPr>
      <w:bookmarkStart w:id="3" w:name="_Ref157964298"/>
      <w:bookmarkStart w:id="4" w:name="_Ref157964294"/>
      <w:r w:rsidRPr="00712B7D">
        <w:rPr>
          <w:rFonts w:ascii="Times New Roman" w:hAnsi="Times New Roman" w:cs="Times New Roman"/>
          <w:sz w:val="20"/>
          <w:szCs w:val="20"/>
          <w:lang w:val="en-US" w:eastAsia="zh-CN"/>
        </w:rPr>
        <w:t xml:space="preserve">Figure </w:t>
      </w:r>
      <w:r w:rsidRPr="00712B7D">
        <w:rPr>
          <w:rFonts w:ascii="Times New Roman" w:hAnsi="Times New Roman" w:cs="Times New Roman"/>
          <w:sz w:val="20"/>
          <w:szCs w:val="20"/>
          <w:lang w:val="en-US" w:eastAsia="zh-CN"/>
        </w:rPr>
        <w:fldChar w:fldCharType="begin"/>
      </w:r>
      <w:r w:rsidRPr="00712B7D">
        <w:rPr>
          <w:rFonts w:ascii="Times New Roman" w:hAnsi="Times New Roman" w:cs="Times New Roman"/>
          <w:sz w:val="20"/>
          <w:szCs w:val="20"/>
          <w:lang w:val="en-US" w:eastAsia="zh-CN"/>
        </w:rPr>
        <w:instrText xml:space="preserve"> SEQ Figure \* ARABIC </w:instrText>
      </w:r>
      <w:r w:rsidRPr="00712B7D">
        <w:rPr>
          <w:rFonts w:ascii="Times New Roman" w:hAnsi="Times New Roman" w:cs="Times New Roman"/>
          <w:sz w:val="20"/>
          <w:szCs w:val="20"/>
          <w:lang w:val="en-US" w:eastAsia="zh-CN"/>
        </w:rPr>
        <w:fldChar w:fldCharType="separate"/>
      </w:r>
      <w:r w:rsidR="00284AAF">
        <w:rPr>
          <w:rFonts w:ascii="Times New Roman" w:hAnsi="Times New Roman" w:cs="Times New Roman"/>
          <w:noProof/>
          <w:sz w:val="20"/>
          <w:szCs w:val="20"/>
          <w:lang w:val="en-US" w:eastAsia="zh-CN"/>
        </w:rPr>
        <w:t>4</w:t>
      </w:r>
      <w:r w:rsidRPr="00712B7D">
        <w:rPr>
          <w:rFonts w:ascii="Times New Roman" w:hAnsi="Times New Roman" w:cs="Times New Roman"/>
          <w:sz w:val="20"/>
          <w:szCs w:val="20"/>
          <w:lang w:val="en-US" w:eastAsia="zh-CN"/>
        </w:rPr>
        <w:fldChar w:fldCharType="end"/>
      </w:r>
      <w:bookmarkEnd w:id="3"/>
      <w:r>
        <w:rPr>
          <w:rFonts w:ascii="Times New Roman" w:hAnsi="Times New Roman" w:cs="Times New Roman" w:hint="eastAsia"/>
          <w:sz w:val="20"/>
          <w:szCs w:val="20"/>
          <w:lang w:val="en-US" w:eastAsia="zh-CN"/>
        </w:rPr>
        <w:t xml:space="preserve">: </w:t>
      </w:r>
      <w:r w:rsidR="008154E0">
        <w:rPr>
          <w:rFonts w:ascii="Times New Roman" w:hAnsi="Times New Roman" w:cs="Times New Roman" w:hint="eastAsia"/>
          <w:sz w:val="20"/>
          <w:szCs w:val="20"/>
          <w:lang w:val="en-US" w:eastAsia="zh-CN"/>
        </w:rPr>
        <w:t xml:space="preserve">Two options for </w:t>
      </w:r>
      <w:r w:rsidR="004D797C">
        <w:rPr>
          <w:rFonts w:ascii="Times New Roman" w:hAnsi="Times New Roman" w:cs="Times New Roman" w:hint="eastAsia"/>
          <w:sz w:val="20"/>
          <w:szCs w:val="20"/>
          <w:lang w:val="en-US" w:eastAsia="zh-CN"/>
        </w:rPr>
        <w:t>the</w:t>
      </w:r>
      <w:r w:rsidR="008154E0" w:rsidRPr="008154E0">
        <w:rPr>
          <w:rFonts w:ascii="Times New Roman" w:hAnsi="Times New Roman" w:cs="Times New Roman"/>
          <w:sz w:val="20"/>
          <w:szCs w:val="20"/>
          <w:lang w:val="en-US" w:eastAsia="zh-CN"/>
        </w:rPr>
        <w:t xml:space="preserve"> cell</w:t>
      </w:r>
      <w:r w:rsidR="004D797C">
        <w:rPr>
          <w:rFonts w:ascii="Times New Roman" w:hAnsi="Times New Roman" w:cs="Times New Roman" w:hint="eastAsia"/>
          <w:sz w:val="20"/>
          <w:szCs w:val="20"/>
          <w:lang w:val="en-US" w:eastAsia="zh-CN"/>
        </w:rPr>
        <w:t>s</w:t>
      </w:r>
      <w:r w:rsidR="008154E0" w:rsidRPr="008154E0">
        <w:rPr>
          <w:rFonts w:ascii="Times New Roman" w:hAnsi="Times New Roman" w:cs="Times New Roman"/>
          <w:sz w:val="20"/>
          <w:szCs w:val="20"/>
          <w:lang w:val="en-US" w:eastAsia="zh-CN"/>
        </w:rPr>
        <w:t xml:space="preserve"> UE </w:t>
      </w:r>
      <w:r w:rsidR="00E44D3D">
        <w:rPr>
          <w:rFonts w:ascii="Times New Roman" w:hAnsi="Times New Roman" w:cs="Times New Roman" w:hint="eastAsia"/>
          <w:sz w:val="20"/>
          <w:szCs w:val="20"/>
          <w:lang w:val="en-US" w:eastAsia="zh-CN"/>
        </w:rPr>
        <w:t xml:space="preserve">can </w:t>
      </w:r>
      <w:r w:rsidR="00E44D3D">
        <w:rPr>
          <w:rFonts w:ascii="Times New Roman" w:hAnsi="Times New Roman" w:cs="Times New Roman"/>
          <w:sz w:val="20"/>
          <w:szCs w:val="20"/>
          <w:lang w:val="en-US" w:eastAsia="zh-CN"/>
        </w:rPr>
        <w:t>send</w:t>
      </w:r>
      <w:r w:rsidR="008154E0" w:rsidRPr="008154E0">
        <w:rPr>
          <w:rFonts w:ascii="Times New Roman" w:hAnsi="Times New Roman" w:cs="Times New Roman"/>
          <w:sz w:val="20"/>
          <w:szCs w:val="20"/>
          <w:lang w:val="en-US" w:eastAsia="zh-CN"/>
        </w:rPr>
        <w:t xml:space="preserve"> UL WUS to</w:t>
      </w:r>
      <w:bookmarkEnd w:id="4"/>
    </w:p>
    <w:p w14:paraId="62371E78" w14:textId="77777777" w:rsidR="00712B7D" w:rsidRPr="002D1B8C" w:rsidRDefault="00712B7D" w:rsidP="00F753C4">
      <w:pPr>
        <w:pStyle w:val="3GPPText"/>
        <w:spacing w:after="50"/>
        <w:jc w:val="center"/>
        <w:rPr>
          <w:rFonts w:ascii="Times New Roman" w:hAnsi="Times New Roman" w:cs="Times New Roman"/>
          <w:sz w:val="20"/>
          <w:szCs w:val="20"/>
          <w:lang w:val="en-US" w:eastAsia="zh-CN"/>
        </w:rPr>
      </w:pPr>
    </w:p>
    <w:p w14:paraId="7798BEBA" w14:textId="75081C49" w:rsidR="00CA4384" w:rsidRDefault="00BC4703" w:rsidP="00BC4703">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Regarding Option-1, it is natural </w:t>
      </w:r>
      <w:r w:rsidR="009B176E">
        <w:rPr>
          <w:rFonts w:ascii="Times New Roman" w:hAnsi="Times New Roman" w:cs="Times New Roman"/>
          <w:sz w:val="20"/>
          <w:szCs w:val="20"/>
          <w:lang w:val="en-US" w:eastAsia="zh-CN"/>
        </w:rPr>
        <w:t>for</w:t>
      </w:r>
      <w:r w:rsidR="009B176E">
        <w:rPr>
          <w:rFonts w:ascii="Times New Roman" w:hAnsi="Times New Roman" w:cs="Times New Roman" w:hint="eastAsia"/>
          <w:sz w:val="20"/>
          <w:szCs w:val="20"/>
          <w:lang w:val="en-US" w:eastAsia="zh-CN"/>
        </w:rPr>
        <w:t xml:space="preserve"> </w:t>
      </w:r>
      <w:r w:rsidRPr="008154E0">
        <w:rPr>
          <w:rFonts w:ascii="Times New Roman" w:hAnsi="Times New Roman" w:cs="Times New Roman" w:hint="eastAsia"/>
          <w:sz w:val="20"/>
          <w:szCs w:val="20"/>
          <w:lang w:val="en-US" w:eastAsia="zh-CN"/>
        </w:rPr>
        <w:t xml:space="preserve">the UE </w:t>
      </w:r>
      <w:r w:rsidR="009B176E">
        <w:rPr>
          <w:rFonts w:ascii="Times New Roman" w:hAnsi="Times New Roman" w:cs="Times New Roman"/>
          <w:sz w:val="20"/>
          <w:szCs w:val="20"/>
          <w:lang w:val="en-US" w:eastAsia="zh-CN"/>
        </w:rPr>
        <w:t xml:space="preserve">to </w:t>
      </w:r>
      <w:r w:rsidRPr="008154E0">
        <w:rPr>
          <w:rFonts w:ascii="Times New Roman" w:hAnsi="Times New Roman" w:cs="Times New Roman" w:hint="eastAsia"/>
          <w:sz w:val="20"/>
          <w:szCs w:val="20"/>
          <w:lang w:val="en-US" w:eastAsia="zh-CN"/>
        </w:rPr>
        <w:t xml:space="preserve">send the UL WUS to PCell, </w:t>
      </w:r>
      <w:r>
        <w:rPr>
          <w:rFonts w:ascii="Times New Roman" w:hAnsi="Times New Roman" w:cs="Times New Roman" w:hint="eastAsia"/>
          <w:sz w:val="20"/>
          <w:szCs w:val="20"/>
          <w:lang w:val="en-US" w:eastAsia="zh-CN"/>
        </w:rPr>
        <w:t xml:space="preserve">since the UE is connected to PCell and has obtained the synchronization with the PCell. </w:t>
      </w:r>
    </w:p>
    <w:p w14:paraId="39D9DD4E" w14:textId="7AE7CF32" w:rsidR="00BC4703" w:rsidRDefault="00BC4703" w:rsidP="00BC4703">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The UE can send PRACH, PUCCH</w:t>
      </w:r>
      <w:r w:rsidR="009B176E">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 xml:space="preserve"> or PUSCH as the UL WUS to </w:t>
      </w:r>
      <w:r w:rsidR="009B176E">
        <w:rPr>
          <w:rFonts w:ascii="Times New Roman" w:hAnsi="Times New Roman" w:cs="Times New Roman"/>
          <w:sz w:val="20"/>
          <w:szCs w:val="20"/>
          <w:lang w:val="en-US" w:eastAsia="zh-CN"/>
        </w:rPr>
        <w:t xml:space="preserve">the </w:t>
      </w:r>
      <w:r>
        <w:rPr>
          <w:rFonts w:ascii="Times New Roman" w:hAnsi="Times New Roman" w:cs="Times New Roman" w:hint="eastAsia"/>
          <w:sz w:val="20"/>
          <w:szCs w:val="20"/>
          <w:lang w:val="en-US" w:eastAsia="zh-CN"/>
        </w:rPr>
        <w:t xml:space="preserve">PCell without the </w:t>
      </w:r>
      <w:r>
        <w:rPr>
          <w:rFonts w:ascii="Times New Roman" w:hAnsi="Times New Roman" w:cs="Times New Roman"/>
          <w:sz w:val="20"/>
          <w:szCs w:val="20"/>
          <w:lang w:val="en-US" w:eastAsia="zh-CN"/>
        </w:rPr>
        <w:t>synchronization</w:t>
      </w:r>
      <w:r>
        <w:rPr>
          <w:rFonts w:ascii="Times New Roman" w:hAnsi="Times New Roman" w:cs="Times New Roman" w:hint="eastAsia"/>
          <w:sz w:val="20"/>
          <w:szCs w:val="20"/>
          <w:lang w:val="en-US" w:eastAsia="zh-CN"/>
        </w:rPr>
        <w:t xml:space="preserve"> issues. However, as mentioned in section </w:t>
      </w:r>
      <w:r>
        <w:rPr>
          <w:rFonts w:ascii="Times New Roman" w:hAnsi="Times New Roman" w:cs="Times New Roman"/>
          <w:sz w:val="20"/>
          <w:szCs w:val="20"/>
          <w:lang w:val="en-US" w:eastAsia="zh-CN"/>
        </w:rPr>
        <w:fldChar w:fldCharType="begin"/>
      </w:r>
      <w:r>
        <w:rPr>
          <w:rFonts w:ascii="Times New Roman" w:hAnsi="Times New Roman" w:cs="Times New Roman"/>
          <w:sz w:val="20"/>
          <w:szCs w:val="20"/>
          <w:lang w:val="en-US" w:eastAsia="zh-CN"/>
        </w:rPr>
        <w:instrText xml:space="preserve"> </w:instrText>
      </w:r>
      <w:r>
        <w:rPr>
          <w:rFonts w:ascii="Times New Roman" w:hAnsi="Times New Roman" w:cs="Times New Roman" w:hint="eastAsia"/>
          <w:sz w:val="20"/>
          <w:szCs w:val="20"/>
          <w:lang w:val="en-US" w:eastAsia="zh-CN"/>
        </w:rPr>
        <w:instrText>REF _Ref157961875 \r \h</w:instrText>
      </w:r>
      <w:r>
        <w:rPr>
          <w:rFonts w:ascii="Times New Roman" w:hAnsi="Times New Roman" w:cs="Times New Roman"/>
          <w:sz w:val="20"/>
          <w:szCs w:val="20"/>
          <w:lang w:val="en-US" w:eastAsia="zh-CN"/>
        </w:rPr>
        <w:instrText xml:space="preserve">  \* MERGEFORMAT </w:instrText>
      </w:r>
      <w:r>
        <w:rPr>
          <w:rFonts w:ascii="Times New Roman" w:hAnsi="Times New Roman" w:cs="Times New Roman"/>
          <w:sz w:val="20"/>
          <w:szCs w:val="20"/>
          <w:lang w:val="en-US" w:eastAsia="zh-CN"/>
        </w:rPr>
      </w:r>
      <w:r>
        <w:rPr>
          <w:rFonts w:ascii="Times New Roman" w:hAnsi="Times New Roman" w:cs="Times New Roman"/>
          <w:sz w:val="20"/>
          <w:szCs w:val="20"/>
          <w:lang w:val="en-US" w:eastAsia="zh-CN"/>
        </w:rPr>
        <w:fldChar w:fldCharType="separate"/>
      </w:r>
      <w:r w:rsidR="002D64F5">
        <w:rPr>
          <w:rFonts w:ascii="Times New Roman" w:hAnsi="Times New Roman" w:cs="Times New Roman"/>
          <w:sz w:val="20"/>
          <w:szCs w:val="20"/>
          <w:lang w:val="en-US" w:eastAsia="zh-CN"/>
        </w:rPr>
        <w:t>3.2</w:t>
      </w:r>
      <w:r>
        <w:rPr>
          <w:rFonts w:ascii="Times New Roman" w:hAnsi="Times New Roman" w:cs="Times New Roman"/>
          <w:sz w:val="20"/>
          <w:szCs w:val="20"/>
          <w:lang w:val="en-US" w:eastAsia="zh-CN"/>
        </w:rPr>
        <w:fldChar w:fldCharType="end"/>
      </w:r>
      <w:r>
        <w:rPr>
          <w:rFonts w:ascii="Times New Roman" w:hAnsi="Times New Roman" w:cs="Times New Roman" w:hint="eastAsia"/>
          <w:sz w:val="20"/>
          <w:szCs w:val="20"/>
          <w:lang w:val="en-US" w:eastAsia="zh-CN"/>
        </w:rPr>
        <w:t>, the c</w:t>
      </w:r>
      <w:r w:rsidRPr="00693A3A">
        <w:rPr>
          <w:rFonts w:ascii="Times New Roman" w:hAnsi="Times New Roman" w:cs="Times New Roman"/>
          <w:sz w:val="20"/>
          <w:szCs w:val="20"/>
          <w:lang w:val="en-US" w:eastAsia="zh-CN"/>
        </w:rPr>
        <w:t>ondition for UE to send UL WUS</w:t>
      </w:r>
      <w:r>
        <w:rPr>
          <w:rFonts w:ascii="Times New Roman" w:hAnsi="Times New Roman" w:cs="Times New Roman" w:hint="eastAsia"/>
          <w:sz w:val="20"/>
          <w:szCs w:val="20"/>
          <w:lang w:val="en-US" w:eastAsia="zh-CN"/>
        </w:rPr>
        <w:t xml:space="preserve"> may be </w:t>
      </w:r>
      <w:r w:rsidR="009B176E">
        <w:rPr>
          <w:rFonts w:ascii="Times New Roman" w:hAnsi="Times New Roman" w:cs="Times New Roman"/>
          <w:sz w:val="20"/>
          <w:szCs w:val="20"/>
          <w:lang w:val="en-US" w:eastAsia="zh-CN"/>
        </w:rPr>
        <w:t xml:space="preserve">that </w:t>
      </w:r>
      <w:r>
        <w:rPr>
          <w:rFonts w:ascii="Times New Roman" w:hAnsi="Times New Roman" w:cs="Times New Roman" w:hint="eastAsia"/>
          <w:sz w:val="20"/>
          <w:szCs w:val="20"/>
          <w:lang w:val="en-US" w:eastAsia="zh-CN"/>
        </w:rPr>
        <w:t xml:space="preserve">the communication link between the UE and its </w:t>
      </w:r>
      <w:r w:rsidRPr="0067513A">
        <w:rPr>
          <w:rFonts w:ascii="Times New Roman" w:hAnsi="Times New Roman" w:cs="Times New Roman"/>
          <w:sz w:val="20"/>
          <w:szCs w:val="20"/>
          <w:lang w:val="en-US" w:eastAsia="zh-CN"/>
        </w:rPr>
        <w:t xml:space="preserve">PCell </w:t>
      </w:r>
      <w:r>
        <w:rPr>
          <w:rFonts w:ascii="Times New Roman" w:hAnsi="Times New Roman" w:cs="Times New Roman" w:hint="eastAsia"/>
          <w:sz w:val="20"/>
          <w:szCs w:val="20"/>
          <w:lang w:val="en-US" w:eastAsia="zh-CN"/>
        </w:rPr>
        <w:t xml:space="preserve">is blocked by buildings or the UE moves to the </w:t>
      </w:r>
      <w:r w:rsidR="009B176E">
        <w:rPr>
          <w:rFonts w:ascii="Times New Roman" w:hAnsi="Times New Roman" w:cs="Times New Roman"/>
          <w:sz w:val="20"/>
          <w:szCs w:val="20"/>
          <w:lang w:val="en-US" w:eastAsia="zh-CN"/>
        </w:rPr>
        <w:t>edge</w:t>
      </w:r>
      <w:r w:rsidR="009B176E">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 xml:space="preserve">of its PCell, </w:t>
      </w:r>
      <w:r w:rsidRPr="0067513A">
        <w:rPr>
          <w:rFonts w:ascii="Times New Roman" w:hAnsi="Times New Roman" w:cs="Times New Roman"/>
          <w:sz w:val="20"/>
          <w:szCs w:val="20"/>
          <w:lang w:val="en-US" w:eastAsia="zh-CN"/>
        </w:rPr>
        <w:t xml:space="preserve">the </w:t>
      </w:r>
      <w:r>
        <w:rPr>
          <w:rFonts w:ascii="Times New Roman" w:hAnsi="Times New Roman" w:cs="Times New Roman"/>
          <w:sz w:val="20"/>
          <w:szCs w:val="20"/>
          <w:lang w:val="en-US" w:eastAsia="zh-CN"/>
        </w:rPr>
        <w:t xml:space="preserve">channel quality between the </w:t>
      </w:r>
      <w:r>
        <w:rPr>
          <w:rFonts w:ascii="Times New Roman" w:hAnsi="Times New Roman" w:cs="Times New Roman" w:hint="eastAsia"/>
          <w:sz w:val="20"/>
          <w:szCs w:val="20"/>
          <w:lang w:val="en-US" w:eastAsia="zh-CN"/>
        </w:rPr>
        <w:t>UE</w:t>
      </w:r>
      <w:r w:rsidRPr="0067513A">
        <w:rPr>
          <w:rFonts w:ascii="Times New Roman" w:hAnsi="Times New Roman" w:cs="Times New Roman"/>
          <w:sz w:val="20"/>
          <w:szCs w:val="20"/>
          <w:lang w:val="en-US" w:eastAsia="zh-CN"/>
        </w:rPr>
        <w:t xml:space="preserve"> and </w:t>
      </w:r>
      <w:r>
        <w:rPr>
          <w:rFonts w:ascii="Times New Roman" w:hAnsi="Times New Roman" w:cs="Times New Roman" w:hint="eastAsia"/>
          <w:sz w:val="20"/>
          <w:szCs w:val="20"/>
          <w:lang w:val="en-US" w:eastAsia="zh-CN"/>
        </w:rPr>
        <w:t xml:space="preserve">its PCell may </w:t>
      </w:r>
      <w:r>
        <w:rPr>
          <w:rFonts w:ascii="Times New Roman" w:hAnsi="Times New Roman" w:cs="Times New Roman"/>
          <w:sz w:val="20"/>
          <w:szCs w:val="20"/>
          <w:lang w:val="en-US" w:eastAsia="zh-CN"/>
        </w:rPr>
        <w:t>significantly de</w:t>
      </w:r>
      <w:r>
        <w:rPr>
          <w:rFonts w:ascii="Times New Roman" w:hAnsi="Times New Roman" w:cs="Times New Roman" w:hint="eastAsia"/>
          <w:sz w:val="20"/>
          <w:szCs w:val="20"/>
          <w:lang w:val="en-US" w:eastAsia="zh-CN"/>
        </w:rPr>
        <w:t xml:space="preserve">grade. In this case, the UL WUS sent to PCell may not be </w:t>
      </w:r>
      <w:r w:rsidRPr="00534097">
        <w:rPr>
          <w:rFonts w:ascii="Times New Roman" w:hAnsi="Times New Roman" w:cs="Times New Roman"/>
          <w:sz w:val="20"/>
          <w:szCs w:val="20"/>
          <w:lang w:val="en-US" w:eastAsia="zh-CN"/>
        </w:rPr>
        <w:t>received correctly</w:t>
      </w:r>
      <w:r>
        <w:rPr>
          <w:rFonts w:ascii="Times New Roman" w:hAnsi="Times New Roman" w:cs="Times New Roman" w:hint="eastAsia"/>
          <w:sz w:val="20"/>
          <w:szCs w:val="20"/>
          <w:lang w:val="en-US" w:eastAsia="zh-CN"/>
        </w:rPr>
        <w:t xml:space="preserve">. </w:t>
      </w:r>
    </w:p>
    <w:p w14:paraId="760BDD5D" w14:textId="2A04BD5B" w:rsidR="00BC4703" w:rsidRPr="008154E0" w:rsidRDefault="00BC4703" w:rsidP="00BC4703">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Regarding Option-2, the UE can measure and select a</w:t>
      </w:r>
      <w:r w:rsidR="0089691F">
        <w:rPr>
          <w:rFonts w:ascii="Times New Roman" w:hAnsi="Times New Roman" w:cs="Times New Roman"/>
          <w:sz w:val="20"/>
          <w:szCs w:val="20"/>
          <w:lang w:val="en-US" w:eastAsia="zh-CN"/>
        </w:rPr>
        <w:t>n</w:t>
      </w:r>
      <w:r>
        <w:rPr>
          <w:rFonts w:ascii="Times New Roman" w:hAnsi="Times New Roman" w:cs="Times New Roman" w:hint="eastAsia"/>
          <w:sz w:val="20"/>
          <w:szCs w:val="20"/>
          <w:lang w:val="en-US" w:eastAsia="zh-CN"/>
        </w:rPr>
        <w:t xml:space="preserve"> SCell in energy-saving state with </w:t>
      </w:r>
      <w:r w:rsidR="0089691F" w:rsidRPr="0089691F">
        <w:rPr>
          <w:rFonts w:ascii="Times New Roman" w:hAnsi="Times New Roman" w:cs="Times New Roman"/>
          <w:sz w:val="20"/>
          <w:szCs w:val="20"/>
          <w:lang w:val="en-US" w:eastAsia="zh-CN"/>
        </w:rPr>
        <w:t xml:space="preserve">satisfactory </w:t>
      </w:r>
      <w:r>
        <w:rPr>
          <w:rFonts w:ascii="Times New Roman" w:hAnsi="Times New Roman" w:cs="Times New Roman"/>
          <w:sz w:val="20"/>
          <w:szCs w:val="20"/>
          <w:lang w:val="en-US" w:eastAsia="zh-CN"/>
        </w:rPr>
        <w:t>chancel</w:t>
      </w:r>
      <w:r>
        <w:rPr>
          <w:rFonts w:ascii="Times New Roman" w:hAnsi="Times New Roman" w:cs="Times New Roman" w:hint="eastAsia"/>
          <w:sz w:val="20"/>
          <w:szCs w:val="20"/>
          <w:lang w:val="en-US" w:eastAsia="zh-CN"/>
        </w:rPr>
        <w:t xml:space="preserve"> quality and send the</w:t>
      </w:r>
      <w:r w:rsidR="000B6B0C">
        <w:rPr>
          <w:rFonts w:ascii="Times New Roman" w:hAnsi="Times New Roman" w:cs="Times New Roman" w:hint="eastAsia"/>
          <w:sz w:val="20"/>
          <w:szCs w:val="20"/>
          <w:lang w:val="en-US" w:eastAsia="zh-CN"/>
        </w:rPr>
        <w:t xml:space="preserve"> UL WUS to </w:t>
      </w:r>
      <w:proofErr w:type="spellStart"/>
      <w:r w:rsidR="000B6B0C">
        <w:rPr>
          <w:rFonts w:ascii="Times New Roman" w:hAnsi="Times New Roman" w:cs="Times New Roman" w:hint="eastAsia"/>
          <w:sz w:val="20"/>
          <w:szCs w:val="20"/>
          <w:lang w:val="en-US" w:eastAsia="zh-CN"/>
        </w:rPr>
        <w:t>SCell</w:t>
      </w:r>
      <w:proofErr w:type="spellEnd"/>
      <w:r w:rsidR="000B6B0C">
        <w:rPr>
          <w:rFonts w:ascii="Times New Roman" w:hAnsi="Times New Roman" w:cs="Times New Roman" w:hint="eastAsia"/>
          <w:sz w:val="20"/>
          <w:szCs w:val="20"/>
          <w:lang w:val="en-US" w:eastAsia="zh-CN"/>
        </w:rPr>
        <w:t xml:space="preserve"> </w:t>
      </w:r>
      <w:r w:rsidR="00213F49">
        <w:rPr>
          <w:rFonts w:ascii="Times New Roman" w:hAnsi="Times New Roman" w:cs="Times New Roman" w:hint="eastAsia"/>
          <w:sz w:val="20"/>
          <w:szCs w:val="20"/>
          <w:lang w:val="en-US" w:eastAsia="zh-CN"/>
        </w:rPr>
        <w:t>to be activated</w:t>
      </w:r>
      <w:r w:rsidR="000B6B0C">
        <w:rPr>
          <w:rFonts w:ascii="Times New Roman" w:hAnsi="Times New Roman" w:cs="Times New Roman" w:hint="eastAsia"/>
          <w:sz w:val="20"/>
          <w:szCs w:val="20"/>
          <w:lang w:val="en-US" w:eastAsia="zh-CN"/>
        </w:rPr>
        <w:t>.</w:t>
      </w:r>
    </w:p>
    <w:p w14:paraId="4038256E" w14:textId="702B1A4E" w:rsidR="00BC4703" w:rsidRPr="00290BE9" w:rsidRDefault="00BC4703" w:rsidP="00BC4703">
      <w:pPr>
        <w:pStyle w:val="3GPPText"/>
        <w:rPr>
          <w:rFonts w:ascii="Times New Roman" w:hAnsi="Times New Roman" w:cs="Times New Roman"/>
          <w:sz w:val="20"/>
          <w:szCs w:val="20"/>
          <w:lang w:val="en-US" w:eastAsia="zh-CN"/>
        </w:rPr>
      </w:pPr>
      <w:r w:rsidRPr="000B6B0C">
        <w:rPr>
          <w:rFonts w:ascii="Times New Roman" w:hAnsi="Times New Roman" w:cs="Times New Roman" w:hint="eastAsia"/>
          <w:sz w:val="20"/>
          <w:szCs w:val="20"/>
          <w:lang w:val="en-US" w:eastAsia="zh-CN"/>
        </w:rPr>
        <w:t>A</w:t>
      </w:r>
      <w:r w:rsidRPr="000B6B0C">
        <w:rPr>
          <w:rFonts w:ascii="Times New Roman" w:hAnsi="Times New Roman" w:cs="Times New Roman"/>
          <w:sz w:val="20"/>
          <w:szCs w:val="20"/>
          <w:lang w:val="en-US" w:eastAsia="zh-CN"/>
        </w:rPr>
        <w:t xml:space="preserve">s the </w:t>
      </w:r>
      <w:r w:rsidRPr="000B6B0C">
        <w:rPr>
          <w:rFonts w:ascii="Times New Roman" w:hAnsi="Times New Roman" w:cs="Times New Roman" w:hint="eastAsia"/>
          <w:sz w:val="20"/>
          <w:szCs w:val="20"/>
          <w:lang w:val="en-US" w:eastAsia="zh-CN"/>
        </w:rPr>
        <w:t xml:space="preserve">UE </w:t>
      </w:r>
      <w:r w:rsidRPr="000B6B0C">
        <w:rPr>
          <w:rFonts w:ascii="Times New Roman" w:hAnsi="Times New Roman" w:cs="Times New Roman"/>
          <w:sz w:val="20"/>
          <w:szCs w:val="20"/>
          <w:lang w:val="en-US" w:eastAsia="zh-CN"/>
        </w:rPr>
        <w:t xml:space="preserve">can </w:t>
      </w:r>
      <w:r w:rsidRPr="000B6B0C">
        <w:rPr>
          <w:rFonts w:ascii="Times New Roman" w:hAnsi="Times New Roman" w:cs="Times New Roman" w:hint="eastAsia"/>
          <w:sz w:val="20"/>
          <w:szCs w:val="20"/>
          <w:lang w:val="en-US" w:eastAsia="zh-CN"/>
        </w:rPr>
        <w:t>obtain</w:t>
      </w:r>
      <w:r w:rsidRPr="000B6B0C">
        <w:rPr>
          <w:rFonts w:ascii="Times New Roman" w:hAnsi="Times New Roman" w:cs="Times New Roman"/>
          <w:sz w:val="20"/>
          <w:szCs w:val="20"/>
          <w:lang w:val="en-US" w:eastAsia="zh-CN"/>
        </w:rPr>
        <w:t xml:space="preserve"> downlink synchronization </w:t>
      </w:r>
      <w:r w:rsidRPr="000B6B0C">
        <w:rPr>
          <w:rFonts w:ascii="Times New Roman" w:hAnsi="Times New Roman" w:cs="Times New Roman" w:hint="eastAsia"/>
          <w:sz w:val="20"/>
          <w:szCs w:val="20"/>
          <w:lang w:val="en-US" w:eastAsia="zh-CN"/>
        </w:rPr>
        <w:t xml:space="preserve">with the </w:t>
      </w:r>
      <w:proofErr w:type="spellStart"/>
      <w:r w:rsidRPr="000B6B0C">
        <w:rPr>
          <w:rFonts w:ascii="Times New Roman" w:hAnsi="Times New Roman" w:cs="Times New Roman" w:hint="eastAsia"/>
          <w:sz w:val="20"/>
          <w:szCs w:val="20"/>
          <w:lang w:val="en-US" w:eastAsia="zh-CN"/>
        </w:rPr>
        <w:t>SCell</w:t>
      </w:r>
      <w:proofErr w:type="spellEnd"/>
      <w:r w:rsidRPr="000B6B0C">
        <w:rPr>
          <w:rFonts w:ascii="Times New Roman" w:hAnsi="Times New Roman" w:cs="Times New Roman" w:hint="eastAsia"/>
          <w:sz w:val="20"/>
          <w:szCs w:val="20"/>
          <w:lang w:val="en-US" w:eastAsia="zh-CN"/>
        </w:rPr>
        <w:t xml:space="preserve"> </w:t>
      </w:r>
      <w:r w:rsidR="00213F49">
        <w:rPr>
          <w:rFonts w:ascii="Times New Roman" w:hAnsi="Times New Roman" w:cs="Times New Roman" w:hint="eastAsia"/>
          <w:sz w:val="20"/>
          <w:szCs w:val="20"/>
          <w:lang w:val="en-US" w:eastAsia="zh-CN"/>
        </w:rPr>
        <w:t>to be activated</w:t>
      </w:r>
      <w:r w:rsidRPr="000B6B0C">
        <w:rPr>
          <w:rFonts w:ascii="Times New Roman" w:hAnsi="Times New Roman" w:cs="Times New Roman" w:hint="eastAsia"/>
          <w:sz w:val="20"/>
          <w:szCs w:val="20"/>
          <w:lang w:val="en-US" w:eastAsia="zh-CN"/>
        </w:rPr>
        <w:t xml:space="preserve"> </w:t>
      </w:r>
      <w:r w:rsidRPr="000B6B0C">
        <w:rPr>
          <w:rFonts w:ascii="Times New Roman" w:hAnsi="Times New Roman" w:cs="Times New Roman"/>
          <w:sz w:val="20"/>
          <w:szCs w:val="20"/>
          <w:lang w:val="en-US" w:eastAsia="zh-CN"/>
        </w:rPr>
        <w:t xml:space="preserve">by measuring the sparse SSB sent by the </w:t>
      </w:r>
      <w:r w:rsidRPr="000B6B0C">
        <w:rPr>
          <w:rFonts w:ascii="Times New Roman" w:hAnsi="Times New Roman" w:cs="Times New Roman" w:hint="eastAsia"/>
          <w:sz w:val="20"/>
          <w:szCs w:val="20"/>
          <w:lang w:val="en-US" w:eastAsia="zh-CN"/>
        </w:rPr>
        <w:t>SC</w:t>
      </w:r>
      <w:r w:rsidRPr="000B6B0C">
        <w:rPr>
          <w:rFonts w:ascii="Times New Roman" w:hAnsi="Times New Roman" w:cs="Times New Roman"/>
          <w:sz w:val="20"/>
          <w:szCs w:val="20"/>
          <w:lang w:val="en-US" w:eastAsia="zh-CN"/>
        </w:rPr>
        <w:t xml:space="preserve">ell, PRACH can be used as </w:t>
      </w:r>
      <w:r w:rsidR="0089691F">
        <w:rPr>
          <w:rFonts w:ascii="Times New Roman" w:hAnsi="Times New Roman" w:cs="Times New Roman"/>
          <w:sz w:val="20"/>
          <w:szCs w:val="20"/>
          <w:lang w:val="en-US" w:eastAsia="zh-CN"/>
        </w:rPr>
        <w:t xml:space="preserve">the </w:t>
      </w:r>
      <w:r w:rsidRPr="000B6B0C">
        <w:rPr>
          <w:rFonts w:ascii="Times New Roman" w:hAnsi="Times New Roman" w:cs="Times New Roman"/>
          <w:sz w:val="20"/>
          <w:szCs w:val="20"/>
          <w:lang w:val="en-US" w:eastAsia="zh-CN"/>
        </w:rPr>
        <w:t xml:space="preserve">UL WUS by the </w:t>
      </w:r>
      <w:r w:rsidR="00837773">
        <w:rPr>
          <w:rFonts w:ascii="Times New Roman" w:hAnsi="Times New Roman" w:cs="Times New Roman" w:hint="eastAsia"/>
          <w:sz w:val="20"/>
          <w:szCs w:val="20"/>
          <w:lang w:val="en-US" w:eastAsia="zh-CN"/>
        </w:rPr>
        <w:t xml:space="preserve">UE to wake up the </w:t>
      </w:r>
      <w:r w:rsidR="00CA4384">
        <w:rPr>
          <w:rFonts w:ascii="Times New Roman" w:hAnsi="Times New Roman" w:cs="Times New Roman"/>
          <w:sz w:val="20"/>
          <w:szCs w:val="20"/>
          <w:lang w:val="en-US" w:eastAsia="zh-CN"/>
        </w:rPr>
        <w:t>S</w:t>
      </w:r>
      <w:r w:rsidR="00CA4384">
        <w:rPr>
          <w:rFonts w:ascii="Times New Roman" w:hAnsi="Times New Roman" w:cs="Times New Roman" w:hint="eastAsia"/>
          <w:sz w:val="20"/>
          <w:szCs w:val="20"/>
          <w:lang w:val="en-US" w:eastAsia="zh-CN"/>
        </w:rPr>
        <w:t>Cell</w:t>
      </w:r>
      <w:r w:rsidR="00837773">
        <w:rPr>
          <w:rFonts w:ascii="Times New Roman" w:hAnsi="Times New Roman" w:cs="Times New Roman" w:hint="eastAsia"/>
          <w:sz w:val="20"/>
          <w:szCs w:val="20"/>
          <w:lang w:val="en-US" w:eastAsia="zh-CN"/>
        </w:rPr>
        <w:t xml:space="preserve"> in </w:t>
      </w:r>
      <w:r w:rsidR="0089691F">
        <w:rPr>
          <w:rFonts w:ascii="Times New Roman" w:hAnsi="Times New Roman" w:cs="Times New Roman"/>
          <w:sz w:val="20"/>
          <w:szCs w:val="20"/>
          <w:lang w:val="en-US" w:eastAsia="zh-CN"/>
        </w:rPr>
        <w:t xml:space="preserve">an </w:t>
      </w:r>
      <w:r w:rsidR="00837773">
        <w:rPr>
          <w:rFonts w:ascii="Times New Roman" w:hAnsi="Times New Roman" w:cs="Times New Roman" w:hint="eastAsia"/>
          <w:sz w:val="20"/>
          <w:szCs w:val="20"/>
          <w:lang w:val="en-US" w:eastAsia="zh-CN"/>
        </w:rPr>
        <w:t>energy-saving state</w:t>
      </w:r>
      <w:r w:rsidRPr="000B6B0C">
        <w:rPr>
          <w:rFonts w:ascii="Times New Roman" w:hAnsi="Times New Roman" w:cs="Times New Roman"/>
          <w:sz w:val="20"/>
          <w:szCs w:val="20"/>
          <w:lang w:val="en-US" w:eastAsia="zh-CN"/>
        </w:rPr>
        <w:t xml:space="preserve">. However, </w:t>
      </w:r>
      <w:r w:rsidR="0089691F">
        <w:rPr>
          <w:rFonts w:ascii="Times New Roman" w:hAnsi="Times New Roman" w:cs="Times New Roman"/>
          <w:sz w:val="20"/>
          <w:szCs w:val="20"/>
          <w:lang w:val="en-US" w:eastAsia="zh-CN"/>
        </w:rPr>
        <w:t>since</w:t>
      </w:r>
      <w:r w:rsidR="0089691F" w:rsidRPr="000B6B0C">
        <w:rPr>
          <w:rFonts w:ascii="Times New Roman" w:hAnsi="Times New Roman" w:cs="Times New Roman"/>
          <w:sz w:val="20"/>
          <w:szCs w:val="20"/>
          <w:lang w:val="en-US" w:eastAsia="zh-CN"/>
        </w:rPr>
        <w:t xml:space="preserve"> </w:t>
      </w:r>
      <w:r w:rsidRPr="000B6B0C">
        <w:rPr>
          <w:rFonts w:ascii="Times New Roman" w:hAnsi="Times New Roman" w:cs="Times New Roman"/>
          <w:sz w:val="20"/>
          <w:szCs w:val="20"/>
          <w:lang w:val="en-US" w:eastAsia="zh-CN"/>
        </w:rPr>
        <w:t xml:space="preserve">the </w:t>
      </w:r>
      <w:r w:rsidR="00A06975">
        <w:rPr>
          <w:rFonts w:ascii="Times New Roman" w:hAnsi="Times New Roman" w:cs="Times New Roman" w:hint="eastAsia"/>
          <w:sz w:val="20"/>
          <w:szCs w:val="20"/>
          <w:lang w:val="en-US" w:eastAsia="zh-CN"/>
        </w:rPr>
        <w:t>uplink synchronization</w:t>
      </w:r>
      <w:r w:rsidRPr="000B6B0C">
        <w:rPr>
          <w:rFonts w:ascii="Times New Roman" w:hAnsi="Times New Roman" w:cs="Times New Roman"/>
          <w:sz w:val="20"/>
          <w:szCs w:val="20"/>
          <w:lang w:val="en-US" w:eastAsia="zh-CN"/>
        </w:rPr>
        <w:t xml:space="preserve"> between the </w:t>
      </w:r>
      <w:r w:rsidR="00A06975">
        <w:rPr>
          <w:rFonts w:ascii="Times New Roman" w:hAnsi="Times New Roman" w:cs="Times New Roman" w:hint="eastAsia"/>
          <w:sz w:val="20"/>
          <w:szCs w:val="20"/>
          <w:lang w:val="en-US" w:eastAsia="zh-CN"/>
        </w:rPr>
        <w:t>UE</w:t>
      </w:r>
      <w:r w:rsidRPr="000B6B0C">
        <w:rPr>
          <w:rFonts w:ascii="Times New Roman" w:hAnsi="Times New Roman" w:cs="Times New Roman"/>
          <w:sz w:val="20"/>
          <w:szCs w:val="20"/>
          <w:lang w:val="en-US" w:eastAsia="zh-CN"/>
        </w:rPr>
        <w:t xml:space="preserve"> and the </w:t>
      </w:r>
      <w:proofErr w:type="spellStart"/>
      <w:r w:rsidR="00CA4384">
        <w:rPr>
          <w:rFonts w:ascii="Times New Roman" w:hAnsi="Times New Roman" w:cs="Times New Roman"/>
          <w:sz w:val="20"/>
          <w:szCs w:val="20"/>
          <w:lang w:val="en-US" w:eastAsia="zh-CN"/>
        </w:rPr>
        <w:t>S</w:t>
      </w:r>
      <w:r w:rsidR="00CA4384">
        <w:rPr>
          <w:rFonts w:ascii="Times New Roman" w:hAnsi="Times New Roman" w:cs="Times New Roman" w:hint="eastAsia"/>
          <w:sz w:val="20"/>
          <w:szCs w:val="20"/>
          <w:lang w:val="en-US" w:eastAsia="zh-CN"/>
        </w:rPr>
        <w:t>Cell</w:t>
      </w:r>
      <w:proofErr w:type="spellEnd"/>
      <w:r w:rsidR="00A06975">
        <w:rPr>
          <w:rFonts w:ascii="Times New Roman" w:hAnsi="Times New Roman" w:cs="Times New Roman" w:hint="eastAsia"/>
          <w:sz w:val="20"/>
          <w:szCs w:val="20"/>
          <w:lang w:val="en-US" w:eastAsia="zh-CN"/>
        </w:rPr>
        <w:t xml:space="preserve"> </w:t>
      </w:r>
      <w:r w:rsidR="00213F49">
        <w:rPr>
          <w:rFonts w:ascii="Times New Roman" w:hAnsi="Times New Roman" w:cs="Times New Roman" w:hint="eastAsia"/>
          <w:sz w:val="20"/>
          <w:szCs w:val="20"/>
          <w:lang w:val="en-US" w:eastAsia="zh-CN"/>
        </w:rPr>
        <w:t>to be activated</w:t>
      </w:r>
      <w:r w:rsidRPr="000B6B0C">
        <w:rPr>
          <w:rFonts w:ascii="Times New Roman" w:hAnsi="Times New Roman" w:cs="Times New Roman"/>
          <w:sz w:val="20"/>
          <w:szCs w:val="20"/>
          <w:lang w:val="en-US" w:eastAsia="zh-CN"/>
        </w:rPr>
        <w:t xml:space="preserve"> has not yet been </w:t>
      </w:r>
      <w:r w:rsidR="00A06975">
        <w:rPr>
          <w:rFonts w:ascii="Times New Roman" w:hAnsi="Times New Roman" w:cs="Times New Roman" w:hint="eastAsia"/>
          <w:sz w:val="20"/>
          <w:szCs w:val="20"/>
          <w:lang w:val="en-US" w:eastAsia="zh-CN"/>
        </w:rPr>
        <w:t>achiev</w:t>
      </w:r>
      <w:r w:rsidRPr="000B6B0C">
        <w:rPr>
          <w:rFonts w:ascii="Times New Roman" w:hAnsi="Times New Roman" w:cs="Times New Roman"/>
          <w:sz w:val="20"/>
          <w:szCs w:val="20"/>
          <w:lang w:val="en-US" w:eastAsia="zh-CN"/>
        </w:rPr>
        <w:t xml:space="preserve">ed, it seems that the </w:t>
      </w:r>
      <w:r w:rsidR="00A06975">
        <w:rPr>
          <w:rFonts w:ascii="Times New Roman" w:hAnsi="Times New Roman" w:cs="Times New Roman" w:hint="eastAsia"/>
          <w:sz w:val="20"/>
          <w:szCs w:val="20"/>
          <w:lang w:val="en-US" w:eastAsia="zh-CN"/>
        </w:rPr>
        <w:t>UE</w:t>
      </w:r>
      <w:r w:rsidRPr="000B6B0C">
        <w:rPr>
          <w:rFonts w:ascii="Times New Roman" w:hAnsi="Times New Roman" w:cs="Times New Roman"/>
          <w:sz w:val="20"/>
          <w:szCs w:val="20"/>
          <w:lang w:val="en-US" w:eastAsia="zh-CN"/>
        </w:rPr>
        <w:t xml:space="preserve"> cannot use PUCCH or PUSCH as UL WUS. </w:t>
      </w:r>
      <w:r w:rsidR="009E4789">
        <w:rPr>
          <w:rFonts w:ascii="Times New Roman" w:hAnsi="Times New Roman" w:cs="Times New Roman" w:hint="eastAsia"/>
          <w:sz w:val="20"/>
          <w:szCs w:val="20"/>
          <w:lang w:val="en-US" w:eastAsia="zh-CN"/>
        </w:rPr>
        <w:t>B</w:t>
      </w:r>
      <w:r w:rsidR="009E4789" w:rsidRPr="000B6B0C">
        <w:rPr>
          <w:rFonts w:ascii="Times New Roman" w:hAnsi="Times New Roman" w:cs="Times New Roman"/>
          <w:sz w:val="20"/>
          <w:szCs w:val="20"/>
          <w:lang w:val="en-US" w:eastAsia="zh-CN"/>
        </w:rPr>
        <w:t xml:space="preserve">y measuring the sparse SSB sent by the </w:t>
      </w:r>
      <w:r w:rsidR="009E4789" w:rsidRPr="000B6B0C">
        <w:rPr>
          <w:rFonts w:ascii="Times New Roman" w:hAnsi="Times New Roman" w:cs="Times New Roman" w:hint="eastAsia"/>
          <w:sz w:val="20"/>
          <w:szCs w:val="20"/>
          <w:lang w:val="en-US" w:eastAsia="zh-CN"/>
        </w:rPr>
        <w:t>SC</w:t>
      </w:r>
      <w:r w:rsidR="009E4789" w:rsidRPr="000B6B0C">
        <w:rPr>
          <w:rFonts w:ascii="Times New Roman" w:hAnsi="Times New Roman" w:cs="Times New Roman"/>
          <w:sz w:val="20"/>
          <w:szCs w:val="20"/>
          <w:lang w:val="en-US" w:eastAsia="zh-CN"/>
        </w:rPr>
        <w:t>ell,</w:t>
      </w:r>
      <w:r w:rsidR="009E4789">
        <w:rPr>
          <w:rFonts w:ascii="Times New Roman" w:hAnsi="Times New Roman" w:cs="Times New Roman" w:hint="eastAsia"/>
          <w:sz w:val="20"/>
          <w:szCs w:val="20"/>
          <w:lang w:val="en-US" w:eastAsia="zh-CN"/>
        </w:rPr>
        <w:t xml:space="preserve"> t</w:t>
      </w:r>
      <w:r w:rsidRPr="000B6B0C">
        <w:rPr>
          <w:rFonts w:ascii="Times New Roman" w:hAnsi="Times New Roman" w:cs="Times New Roman"/>
          <w:sz w:val="20"/>
          <w:szCs w:val="20"/>
          <w:lang w:val="en-US" w:eastAsia="zh-CN"/>
        </w:rPr>
        <w:t xml:space="preserve">he </w:t>
      </w:r>
      <w:r w:rsidR="009E4789">
        <w:rPr>
          <w:rFonts w:ascii="Times New Roman" w:hAnsi="Times New Roman" w:cs="Times New Roman" w:hint="eastAsia"/>
          <w:sz w:val="20"/>
          <w:szCs w:val="20"/>
          <w:lang w:val="en-US" w:eastAsia="zh-CN"/>
        </w:rPr>
        <w:t xml:space="preserve">UE </w:t>
      </w:r>
      <w:r w:rsidRPr="000B6B0C">
        <w:rPr>
          <w:rFonts w:ascii="Times New Roman" w:hAnsi="Times New Roman" w:cs="Times New Roman"/>
          <w:sz w:val="20"/>
          <w:szCs w:val="20"/>
          <w:lang w:val="en-US" w:eastAsia="zh-CN"/>
        </w:rPr>
        <w:t xml:space="preserve">can select </w:t>
      </w:r>
      <w:r w:rsidR="00E350CC">
        <w:rPr>
          <w:rFonts w:ascii="Times New Roman" w:hAnsi="Times New Roman" w:cs="Times New Roman" w:hint="eastAsia"/>
          <w:sz w:val="20"/>
          <w:szCs w:val="20"/>
          <w:lang w:val="en-US" w:eastAsia="zh-CN"/>
        </w:rPr>
        <w:t>the S</w:t>
      </w:r>
      <w:r w:rsidR="004E5297">
        <w:rPr>
          <w:rFonts w:ascii="Times New Roman" w:hAnsi="Times New Roman" w:cs="Times New Roman" w:hint="eastAsia"/>
          <w:sz w:val="20"/>
          <w:szCs w:val="20"/>
          <w:lang w:val="en-US" w:eastAsia="zh-CN"/>
        </w:rPr>
        <w:t>Cell</w:t>
      </w:r>
      <w:r w:rsidR="00E350CC">
        <w:rPr>
          <w:rFonts w:ascii="Times New Roman" w:hAnsi="Times New Roman" w:cs="Times New Roman" w:hint="eastAsia"/>
          <w:sz w:val="20"/>
          <w:szCs w:val="20"/>
          <w:lang w:val="en-US" w:eastAsia="zh-CN"/>
        </w:rPr>
        <w:t xml:space="preserve"> </w:t>
      </w:r>
      <w:r w:rsidRPr="000B6B0C">
        <w:rPr>
          <w:rFonts w:ascii="Times New Roman" w:hAnsi="Times New Roman" w:cs="Times New Roman"/>
          <w:sz w:val="20"/>
          <w:szCs w:val="20"/>
          <w:lang w:val="en-US" w:eastAsia="zh-CN"/>
        </w:rPr>
        <w:t xml:space="preserve">with better channel quality between them, then send WUS to that </w:t>
      </w:r>
      <w:r w:rsidR="00464C0D">
        <w:rPr>
          <w:rFonts w:ascii="Times New Roman" w:hAnsi="Times New Roman" w:cs="Times New Roman" w:hint="eastAsia"/>
          <w:sz w:val="20"/>
          <w:szCs w:val="20"/>
          <w:lang w:val="en-US" w:eastAsia="zh-CN"/>
        </w:rPr>
        <w:t>S</w:t>
      </w:r>
      <w:r w:rsidR="004E5297">
        <w:rPr>
          <w:rFonts w:ascii="Times New Roman" w:hAnsi="Times New Roman" w:cs="Times New Roman" w:hint="eastAsia"/>
          <w:sz w:val="20"/>
          <w:szCs w:val="20"/>
          <w:lang w:val="en-US" w:eastAsia="zh-CN"/>
        </w:rPr>
        <w:t>Cell</w:t>
      </w:r>
      <w:r w:rsidR="00464C0D">
        <w:rPr>
          <w:rFonts w:ascii="Times New Roman" w:hAnsi="Times New Roman" w:cs="Times New Roman" w:hint="eastAsia"/>
          <w:sz w:val="20"/>
          <w:szCs w:val="20"/>
          <w:lang w:val="en-US" w:eastAsia="zh-CN"/>
        </w:rPr>
        <w:t xml:space="preserve"> for</w:t>
      </w:r>
      <w:r w:rsidRPr="000B6B0C">
        <w:rPr>
          <w:rFonts w:ascii="Times New Roman" w:hAnsi="Times New Roman" w:cs="Times New Roman"/>
          <w:sz w:val="20"/>
          <w:szCs w:val="20"/>
          <w:lang w:val="en-US" w:eastAsia="zh-CN"/>
        </w:rPr>
        <w:t xml:space="preserve"> triggering the </w:t>
      </w:r>
      <w:r w:rsidR="00464C0D">
        <w:rPr>
          <w:rFonts w:ascii="Times New Roman" w:hAnsi="Times New Roman" w:cs="Times New Roman" w:hint="eastAsia"/>
          <w:sz w:val="20"/>
          <w:szCs w:val="20"/>
          <w:lang w:val="en-US" w:eastAsia="zh-CN"/>
        </w:rPr>
        <w:t>SC</w:t>
      </w:r>
      <w:r w:rsidRPr="000B6B0C">
        <w:rPr>
          <w:rFonts w:ascii="Times New Roman" w:hAnsi="Times New Roman" w:cs="Times New Roman"/>
          <w:sz w:val="20"/>
          <w:szCs w:val="20"/>
          <w:lang w:val="en-US" w:eastAsia="zh-CN"/>
        </w:rPr>
        <w:t xml:space="preserve">ell to send </w:t>
      </w:r>
      <w:r w:rsidR="00464C0D">
        <w:rPr>
          <w:rFonts w:ascii="Times New Roman" w:hAnsi="Times New Roman" w:cs="Times New Roman" w:hint="eastAsia"/>
          <w:sz w:val="20"/>
          <w:szCs w:val="20"/>
          <w:lang w:val="en-US" w:eastAsia="zh-CN"/>
        </w:rPr>
        <w:t xml:space="preserve">on-demand </w:t>
      </w:r>
      <w:r w:rsidRPr="000B6B0C">
        <w:rPr>
          <w:rFonts w:ascii="Times New Roman" w:hAnsi="Times New Roman" w:cs="Times New Roman"/>
          <w:sz w:val="20"/>
          <w:szCs w:val="20"/>
          <w:lang w:val="en-US" w:eastAsia="zh-CN"/>
        </w:rPr>
        <w:t xml:space="preserve">SSB. In this way, </w:t>
      </w:r>
      <w:r w:rsidR="005D21F7">
        <w:rPr>
          <w:rFonts w:ascii="Times New Roman" w:hAnsi="Times New Roman" w:cs="Times New Roman" w:hint="eastAsia"/>
          <w:sz w:val="20"/>
          <w:szCs w:val="20"/>
          <w:lang w:val="en-US" w:eastAsia="zh-CN"/>
        </w:rPr>
        <w:t xml:space="preserve">the issue of UL </w:t>
      </w:r>
      <w:r w:rsidR="005D21F7" w:rsidRPr="000B6B0C">
        <w:rPr>
          <w:rFonts w:ascii="Times New Roman" w:hAnsi="Times New Roman" w:cs="Times New Roman"/>
          <w:sz w:val="20"/>
          <w:szCs w:val="20"/>
          <w:lang w:val="en-US" w:eastAsia="zh-CN"/>
        </w:rPr>
        <w:t xml:space="preserve">WUS transmission failure </w:t>
      </w:r>
      <w:r w:rsidR="005D21F7">
        <w:rPr>
          <w:rFonts w:ascii="Times New Roman" w:hAnsi="Times New Roman" w:cs="Times New Roman" w:hint="eastAsia"/>
          <w:sz w:val="20"/>
          <w:szCs w:val="20"/>
          <w:lang w:val="en-US" w:eastAsia="zh-CN"/>
        </w:rPr>
        <w:t xml:space="preserve">due to </w:t>
      </w:r>
      <w:r w:rsidR="005D21F7" w:rsidRPr="000B6B0C">
        <w:rPr>
          <w:rFonts w:ascii="Times New Roman" w:hAnsi="Times New Roman" w:cs="Times New Roman"/>
          <w:sz w:val="20"/>
          <w:szCs w:val="20"/>
          <w:lang w:val="en-US" w:eastAsia="zh-CN"/>
        </w:rPr>
        <w:t xml:space="preserve">poor channel quality between PCell and </w:t>
      </w:r>
      <w:r w:rsidR="005D21F7">
        <w:rPr>
          <w:rFonts w:ascii="Times New Roman" w:hAnsi="Times New Roman" w:cs="Times New Roman" w:hint="eastAsia"/>
          <w:sz w:val="20"/>
          <w:szCs w:val="20"/>
          <w:lang w:val="en-US" w:eastAsia="zh-CN"/>
        </w:rPr>
        <w:t xml:space="preserve">the UE </w:t>
      </w:r>
      <w:r w:rsidRPr="000B6B0C">
        <w:rPr>
          <w:rFonts w:ascii="Times New Roman" w:hAnsi="Times New Roman" w:cs="Times New Roman"/>
          <w:sz w:val="20"/>
          <w:szCs w:val="20"/>
          <w:lang w:val="en-US" w:eastAsia="zh-CN"/>
        </w:rPr>
        <w:t xml:space="preserve">can </w:t>
      </w:r>
      <w:r w:rsidR="005D21F7">
        <w:rPr>
          <w:rFonts w:ascii="Times New Roman" w:hAnsi="Times New Roman" w:cs="Times New Roman" w:hint="eastAsia"/>
          <w:sz w:val="20"/>
          <w:szCs w:val="20"/>
          <w:lang w:val="en-US" w:eastAsia="zh-CN"/>
        </w:rPr>
        <w:t xml:space="preserve">be </w:t>
      </w:r>
      <w:r w:rsidRPr="000B6B0C">
        <w:rPr>
          <w:rFonts w:ascii="Times New Roman" w:hAnsi="Times New Roman" w:cs="Times New Roman"/>
          <w:sz w:val="20"/>
          <w:szCs w:val="20"/>
          <w:lang w:val="en-US" w:eastAsia="zh-CN"/>
        </w:rPr>
        <w:t>avoid</w:t>
      </w:r>
      <w:r w:rsidR="005D21F7">
        <w:rPr>
          <w:rFonts w:ascii="Times New Roman" w:hAnsi="Times New Roman" w:cs="Times New Roman" w:hint="eastAsia"/>
          <w:sz w:val="20"/>
          <w:szCs w:val="20"/>
          <w:lang w:val="en-US" w:eastAsia="zh-CN"/>
        </w:rPr>
        <w:t>ed.</w:t>
      </w:r>
      <w:r w:rsidRPr="000B6B0C">
        <w:rPr>
          <w:rFonts w:ascii="Times New Roman" w:hAnsi="Times New Roman" w:cs="Times New Roman"/>
          <w:sz w:val="20"/>
          <w:szCs w:val="20"/>
          <w:lang w:val="en-US" w:eastAsia="zh-CN"/>
        </w:rPr>
        <w:t xml:space="preserve"> </w:t>
      </w:r>
      <w:r w:rsidR="009D64A9">
        <w:rPr>
          <w:rFonts w:ascii="Times New Roman" w:hAnsi="Times New Roman" w:cs="Times New Roman"/>
          <w:sz w:val="20"/>
          <w:szCs w:val="20"/>
          <w:lang w:val="en-US" w:eastAsia="zh-CN"/>
        </w:rPr>
        <w:t>T</w:t>
      </w:r>
      <w:r w:rsidR="009D64A9">
        <w:rPr>
          <w:rFonts w:ascii="Times New Roman" w:hAnsi="Times New Roman" w:cs="Times New Roman" w:hint="eastAsia"/>
          <w:sz w:val="20"/>
          <w:szCs w:val="20"/>
          <w:lang w:val="en-US" w:eastAsia="zh-CN"/>
        </w:rPr>
        <w:t xml:space="preserve">hen </w:t>
      </w:r>
      <w:r w:rsidRPr="000B6B0C">
        <w:rPr>
          <w:rFonts w:ascii="Times New Roman" w:hAnsi="Times New Roman" w:cs="Times New Roman"/>
          <w:sz w:val="20"/>
          <w:szCs w:val="20"/>
          <w:lang w:val="en-US" w:eastAsia="zh-CN"/>
        </w:rPr>
        <w:t xml:space="preserve">the success rate of </w:t>
      </w:r>
      <w:r w:rsidR="009D64A9">
        <w:rPr>
          <w:rFonts w:ascii="Times New Roman" w:hAnsi="Times New Roman" w:cs="Times New Roman" w:hint="eastAsia"/>
          <w:sz w:val="20"/>
          <w:szCs w:val="20"/>
          <w:lang w:val="en-US" w:eastAsia="zh-CN"/>
        </w:rPr>
        <w:t xml:space="preserve">UL </w:t>
      </w:r>
      <w:r w:rsidRPr="000B6B0C">
        <w:rPr>
          <w:rFonts w:ascii="Times New Roman" w:hAnsi="Times New Roman" w:cs="Times New Roman"/>
          <w:sz w:val="20"/>
          <w:szCs w:val="20"/>
          <w:lang w:val="en-US" w:eastAsia="zh-CN"/>
        </w:rPr>
        <w:t>WUS transmission</w:t>
      </w:r>
      <w:r w:rsidR="009D64A9">
        <w:rPr>
          <w:rFonts w:ascii="Times New Roman" w:hAnsi="Times New Roman" w:cs="Times New Roman" w:hint="eastAsia"/>
          <w:sz w:val="20"/>
          <w:szCs w:val="20"/>
          <w:lang w:val="en-US" w:eastAsia="zh-CN"/>
        </w:rPr>
        <w:t xml:space="preserve"> can be ensured by Option-2</w:t>
      </w:r>
      <w:r w:rsidRPr="000B6B0C">
        <w:rPr>
          <w:rFonts w:ascii="Times New Roman" w:hAnsi="Times New Roman" w:cs="Times New Roman"/>
          <w:sz w:val="20"/>
          <w:szCs w:val="20"/>
          <w:lang w:val="en-US" w:eastAsia="zh-CN"/>
        </w:rPr>
        <w:t xml:space="preserve">. </w:t>
      </w:r>
      <w:r w:rsidR="00213F49">
        <w:rPr>
          <w:rFonts w:ascii="Times New Roman" w:hAnsi="Times New Roman" w:cs="Times New Roman" w:hint="eastAsia"/>
          <w:sz w:val="20"/>
          <w:szCs w:val="20"/>
          <w:lang w:val="en-US" w:eastAsia="zh-CN"/>
        </w:rPr>
        <w:t>to be activated</w:t>
      </w:r>
    </w:p>
    <w:p w14:paraId="4C0ADECC" w14:textId="77A075A6" w:rsidR="00F32F1E" w:rsidRPr="00BC4703" w:rsidRDefault="00B67379" w:rsidP="00BC4703">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The comparison between Option-1 and Option-2 is </w:t>
      </w:r>
      <w:r w:rsidR="00B66C70">
        <w:rPr>
          <w:rFonts w:ascii="Times New Roman" w:hAnsi="Times New Roman" w:cs="Times New Roman" w:hint="eastAsia"/>
          <w:sz w:val="20"/>
          <w:szCs w:val="20"/>
          <w:lang w:val="en-US" w:eastAsia="zh-CN"/>
        </w:rPr>
        <w:t xml:space="preserve">shown in the following </w:t>
      </w:r>
      <w:r w:rsidR="00B66C70">
        <w:rPr>
          <w:rFonts w:ascii="Times New Roman" w:hAnsi="Times New Roman" w:cs="Times New Roman"/>
          <w:sz w:val="20"/>
          <w:szCs w:val="20"/>
          <w:lang w:val="en-US" w:eastAsia="zh-CN"/>
        </w:rPr>
        <w:fldChar w:fldCharType="begin"/>
      </w:r>
      <w:r w:rsidR="00B66C70">
        <w:rPr>
          <w:rFonts w:ascii="Times New Roman" w:hAnsi="Times New Roman" w:cs="Times New Roman"/>
          <w:sz w:val="20"/>
          <w:szCs w:val="20"/>
          <w:lang w:val="en-US" w:eastAsia="zh-CN"/>
        </w:rPr>
        <w:instrText xml:space="preserve"> </w:instrText>
      </w:r>
      <w:r w:rsidR="00B66C70">
        <w:rPr>
          <w:rFonts w:ascii="Times New Roman" w:hAnsi="Times New Roman" w:cs="Times New Roman" w:hint="eastAsia"/>
          <w:sz w:val="20"/>
          <w:szCs w:val="20"/>
          <w:lang w:val="en-US" w:eastAsia="zh-CN"/>
        </w:rPr>
        <w:instrText>REF _Ref158041213 \h</w:instrText>
      </w:r>
      <w:r w:rsidR="00B66C70">
        <w:rPr>
          <w:rFonts w:ascii="Times New Roman" w:hAnsi="Times New Roman" w:cs="Times New Roman"/>
          <w:sz w:val="20"/>
          <w:szCs w:val="20"/>
          <w:lang w:val="en-US" w:eastAsia="zh-CN"/>
        </w:rPr>
        <w:instrText xml:space="preserve"> </w:instrText>
      </w:r>
      <w:r w:rsidR="00B66C70">
        <w:rPr>
          <w:rFonts w:ascii="Times New Roman" w:hAnsi="Times New Roman" w:cs="Times New Roman"/>
          <w:sz w:val="20"/>
          <w:szCs w:val="20"/>
          <w:lang w:val="en-US" w:eastAsia="zh-CN"/>
        </w:rPr>
      </w:r>
      <w:r w:rsidR="00B66C70">
        <w:rPr>
          <w:rFonts w:ascii="Times New Roman" w:hAnsi="Times New Roman" w:cs="Times New Roman"/>
          <w:sz w:val="20"/>
          <w:szCs w:val="20"/>
          <w:lang w:val="en-US" w:eastAsia="zh-CN"/>
        </w:rPr>
        <w:fldChar w:fldCharType="separate"/>
      </w:r>
      <w:r w:rsidR="002D64F5" w:rsidRPr="00106F33">
        <w:rPr>
          <w:rFonts w:ascii="Times New Roman" w:hAnsi="Times New Roman" w:cs="Times New Roman"/>
          <w:sz w:val="20"/>
          <w:szCs w:val="20"/>
          <w:lang w:val="en-US" w:eastAsia="zh-CN"/>
        </w:rPr>
        <w:t xml:space="preserve">Table </w:t>
      </w:r>
      <w:r w:rsidR="002D64F5">
        <w:rPr>
          <w:rFonts w:ascii="Times New Roman" w:hAnsi="Times New Roman" w:cs="Times New Roman"/>
          <w:noProof/>
          <w:sz w:val="20"/>
          <w:szCs w:val="20"/>
          <w:lang w:val="en-US" w:eastAsia="zh-CN"/>
        </w:rPr>
        <w:t>1</w:t>
      </w:r>
      <w:r w:rsidR="00B66C70">
        <w:rPr>
          <w:rFonts w:ascii="Times New Roman" w:hAnsi="Times New Roman" w:cs="Times New Roman"/>
          <w:sz w:val="20"/>
          <w:szCs w:val="20"/>
          <w:lang w:val="en-US" w:eastAsia="zh-CN"/>
        </w:rPr>
        <w:fldChar w:fldCharType="end"/>
      </w:r>
      <w:r w:rsidR="00B66C70">
        <w:rPr>
          <w:rFonts w:ascii="Times New Roman" w:hAnsi="Times New Roman" w:cs="Times New Roman" w:hint="eastAsia"/>
          <w:sz w:val="20"/>
          <w:szCs w:val="20"/>
          <w:lang w:val="en-US" w:eastAsia="zh-CN"/>
        </w:rPr>
        <w:t xml:space="preserve">, </w:t>
      </w:r>
      <w:r w:rsidR="0089691F" w:rsidRPr="0089691F">
        <w:rPr>
          <w:rFonts w:ascii="Times New Roman" w:hAnsi="Times New Roman" w:cs="Times New Roman"/>
          <w:sz w:val="20"/>
          <w:szCs w:val="20"/>
          <w:lang w:val="en-US" w:eastAsia="zh-CN"/>
        </w:rPr>
        <w:t xml:space="preserve">focusing </w:t>
      </w:r>
      <w:r>
        <w:rPr>
          <w:rFonts w:ascii="Times New Roman" w:hAnsi="Times New Roman" w:cs="Times New Roman" w:hint="eastAsia"/>
          <w:sz w:val="20"/>
          <w:szCs w:val="20"/>
          <w:lang w:val="en-US" w:eastAsia="zh-CN"/>
        </w:rPr>
        <w:t xml:space="preserve">on the aspect of </w:t>
      </w:r>
      <w:r w:rsidR="003423E8" w:rsidRPr="00EC7C8C">
        <w:rPr>
          <w:rFonts w:ascii="Times New Roman" w:hAnsi="Times New Roman" w:cs="Times New Roman"/>
          <w:sz w:val="20"/>
          <w:szCs w:val="20"/>
          <w:lang w:val="en-US" w:eastAsia="zh-CN"/>
        </w:rPr>
        <w:t>S</w:t>
      </w:r>
      <w:r w:rsidR="003423E8" w:rsidRPr="00EC7C8C">
        <w:rPr>
          <w:rFonts w:ascii="Times New Roman" w:hAnsi="Times New Roman" w:cs="Times New Roman" w:hint="eastAsia"/>
          <w:sz w:val="20"/>
          <w:szCs w:val="20"/>
          <w:lang w:val="en-US" w:eastAsia="zh-CN"/>
        </w:rPr>
        <w:t xml:space="preserve">ynchronization </w:t>
      </w:r>
      <w:r w:rsidR="002B5DF0">
        <w:rPr>
          <w:rFonts w:ascii="Times New Roman" w:hAnsi="Times New Roman" w:cs="Times New Roman" w:hint="eastAsia"/>
          <w:sz w:val="20"/>
          <w:szCs w:val="20"/>
          <w:lang w:val="en-US" w:eastAsia="zh-CN"/>
        </w:rPr>
        <w:t>condition</w:t>
      </w:r>
      <w:r w:rsidR="0089691F">
        <w:rPr>
          <w:rFonts w:ascii="Times New Roman" w:hAnsi="Times New Roman" w:cs="Times New Roman"/>
          <w:sz w:val="20"/>
          <w:szCs w:val="20"/>
          <w:lang w:val="en-US" w:eastAsia="zh-CN"/>
        </w:rPr>
        <w:t>s</w:t>
      </w:r>
      <w:r w:rsidR="006E2E3F">
        <w:rPr>
          <w:rFonts w:ascii="Times New Roman" w:hAnsi="Times New Roman" w:cs="Times New Roman" w:hint="eastAsia"/>
          <w:sz w:val="20"/>
          <w:szCs w:val="20"/>
          <w:lang w:val="en-US" w:eastAsia="zh-CN"/>
        </w:rPr>
        <w:t>,</w:t>
      </w:r>
      <w:r w:rsidR="006E2E3F" w:rsidRPr="006E2E3F">
        <w:rPr>
          <w:rFonts w:ascii="Times New Roman" w:hAnsi="Times New Roman" w:cs="Times New Roman" w:hint="eastAsia"/>
          <w:sz w:val="20"/>
          <w:szCs w:val="20"/>
          <w:lang w:val="en-US" w:eastAsia="zh-CN"/>
        </w:rPr>
        <w:t xml:space="preserve"> </w:t>
      </w:r>
      <w:r w:rsidR="006E2E3F">
        <w:rPr>
          <w:rFonts w:ascii="Times New Roman" w:hAnsi="Times New Roman" w:cs="Times New Roman" w:hint="eastAsia"/>
          <w:sz w:val="20"/>
          <w:szCs w:val="20"/>
          <w:lang w:val="en-US" w:eastAsia="zh-CN"/>
        </w:rPr>
        <w:t>a</w:t>
      </w:r>
      <w:r w:rsidR="006E2E3F" w:rsidRPr="00EC7C8C">
        <w:rPr>
          <w:rFonts w:ascii="Times New Roman" w:hAnsi="Times New Roman" w:cs="Times New Roman" w:hint="eastAsia"/>
          <w:sz w:val="20"/>
          <w:szCs w:val="20"/>
          <w:lang w:val="en-US" w:eastAsia="zh-CN"/>
        </w:rPr>
        <w:t>va</w:t>
      </w:r>
      <w:r w:rsidR="00285551">
        <w:rPr>
          <w:rFonts w:ascii="Times New Roman" w:hAnsi="Times New Roman" w:cs="Times New Roman" w:hint="eastAsia"/>
          <w:sz w:val="20"/>
          <w:szCs w:val="20"/>
          <w:lang w:val="en-US" w:eastAsia="zh-CN"/>
        </w:rPr>
        <w:t>il</w:t>
      </w:r>
      <w:r w:rsidR="006E2E3F" w:rsidRPr="00EC7C8C">
        <w:rPr>
          <w:rFonts w:ascii="Times New Roman" w:hAnsi="Times New Roman" w:cs="Times New Roman" w:hint="eastAsia"/>
          <w:sz w:val="20"/>
          <w:szCs w:val="20"/>
          <w:lang w:val="en-US" w:eastAsia="zh-CN"/>
        </w:rPr>
        <w:t>able candidate uplink channels</w:t>
      </w:r>
      <w:r w:rsidR="006E2E3F">
        <w:rPr>
          <w:rFonts w:ascii="Times New Roman" w:hAnsi="Times New Roman" w:cs="Times New Roman" w:hint="eastAsia"/>
          <w:sz w:val="20"/>
          <w:szCs w:val="20"/>
          <w:lang w:val="en-US" w:eastAsia="zh-CN"/>
        </w:rPr>
        <w:t xml:space="preserve"> for UL WUS</w:t>
      </w:r>
      <w:r w:rsidR="004116BF">
        <w:rPr>
          <w:rFonts w:ascii="Times New Roman" w:hAnsi="Times New Roman" w:cs="Times New Roman"/>
          <w:sz w:val="20"/>
          <w:szCs w:val="20"/>
          <w:lang w:val="en-US" w:eastAsia="zh-CN"/>
        </w:rPr>
        <w:t xml:space="preserve"> </w:t>
      </w:r>
      <w:r w:rsidR="004116BF">
        <w:rPr>
          <w:rFonts w:ascii="Times New Roman" w:hAnsi="Times New Roman" w:cs="Times New Roman" w:hint="eastAsia"/>
          <w:sz w:val="20"/>
          <w:szCs w:val="20"/>
          <w:lang w:val="en-US" w:eastAsia="zh-CN"/>
        </w:rPr>
        <w:t>and</w:t>
      </w:r>
      <w:r w:rsidR="006E2E3F">
        <w:rPr>
          <w:rFonts w:ascii="Times New Roman" w:hAnsi="Times New Roman" w:cs="Times New Roman" w:hint="eastAsia"/>
          <w:sz w:val="20"/>
          <w:szCs w:val="20"/>
          <w:lang w:val="en-US" w:eastAsia="zh-CN"/>
        </w:rPr>
        <w:t xml:space="preserve"> t</w:t>
      </w:r>
      <w:r w:rsidR="006E2E3F" w:rsidRPr="00EC7C8C">
        <w:rPr>
          <w:rFonts w:ascii="Times New Roman" w:hAnsi="Times New Roman" w:cs="Times New Roman" w:hint="eastAsia"/>
          <w:sz w:val="20"/>
          <w:szCs w:val="20"/>
          <w:lang w:val="en-US" w:eastAsia="zh-CN"/>
        </w:rPr>
        <w:t xml:space="preserve">he </w:t>
      </w:r>
      <w:r w:rsidR="006E2E3F" w:rsidRPr="00EC7C8C">
        <w:rPr>
          <w:rFonts w:ascii="Times New Roman" w:hAnsi="Times New Roman" w:cs="Times New Roman"/>
          <w:sz w:val="20"/>
          <w:szCs w:val="20"/>
          <w:lang w:val="en-US" w:eastAsia="zh-CN"/>
        </w:rPr>
        <w:t>quality</w:t>
      </w:r>
      <w:r w:rsidR="006E2E3F" w:rsidRPr="00EC7C8C">
        <w:rPr>
          <w:rFonts w:ascii="Times New Roman" w:hAnsi="Times New Roman" w:cs="Times New Roman" w:hint="eastAsia"/>
          <w:sz w:val="20"/>
          <w:szCs w:val="20"/>
          <w:lang w:val="en-US" w:eastAsia="zh-CN"/>
        </w:rPr>
        <w:t xml:space="preserve"> of communication link</w:t>
      </w:r>
      <w:r w:rsidR="0089691F">
        <w:rPr>
          <w:rFonts w:ascii="Times New Roman" w:hAnsi="Times New Roman" w:cs="Times New Roman"/>
          <w:sz w:val="20"/>
          <w:szCs w:val="20"/>
          <w:lang w:val="en-US" w:eastAsia="zh-CN"/>
        </w:rPr>
        <w:t>.</w:t>
      </w:r>
    </w:p>
    <w:p w14:paraId="58120F66" w14:textId="77777777" w:rsidR="00F32F1E" w:rsidRPr="0053007D" w:rsidRDefault="00106F33" w:rsidP="00106F33">
      <w:pPr>
        <w:pStyle w:val="a9"/>
        <w:jc w:val="center"/>
        <w:rPr>
          <w:rFonts w:ascii="Times New Roman" w:hAnsi="Times New Roman" w:cs="Times New Roman"/>
          <w:sz w:val="20"/>
          <w:szCs w:val="20"/>
          <w:lang w:val="en-US" w:eastAsia="zh-CN"/>
        </w:rPr>
      </w:pPr>
      <w:bookmarkStart w:id="5" w:name="_Ref158041213"/>
      <w:r w:rsidRPr="00106F33">
        <w:rPr>
          <w:rFonts w:ascii="Times New Roman" w:hAnsi="Times New Roman" w:cs="Times New Roman"/>
          <w:sz w:val="20"/>
          <w:szCs w:val="20"/>
          <w:lang w:val="en-US" w:eastAsia="zh-CN"/>
        </w:rPr>
        <w:t xml:space="preserve">Table </w:t>
      </w:r>
      <w:r w:rsidRPr="00106F33">
        <w:rPr>
          <w:rFonts w:ascii="Times New Roman" w:hAnsi="Times New Roman" w:cs="Times New Roman"/>
          <w:sz w:val="20"/>
          <w:szCs w:val="20"/>
          <w:lang w:val="en-US" w:eastAsia="zh-CN"/>
        </w:rPr>
        <w:fldChar w:fldCharType="begin"/>
      </w:r>
      <w:r w:rsidRPr="00106F33">
        <w:rPr>
          <w:rFonts w:ascii="Times New Roman" w:hAnsi="Times New Roman" w:cs="Times New Roman"/>
          <w:sz w:val="20"/>
          <w:szCs w:val="20"/>
          <w:lang w:val="en-US" w:eastAsia="zh-CN"/>
        </w:rPr>
        <w:instrText xml:space="preserve"> SEQ Table \* ARABIC </w:instrText>
      </w:r>
      <w:r w:rsidRPr="00106F33">
        <w:rPr>
          <w:rFonts w:ascii="Times New Roman" w:hAnsi="Times New Roman" w:cs="Times New Roman"/>
          <w:sz w:val="20"/>
          <w:szCs w:val="20"/>
          <w:lang w:val="en-US" w:eastAsia="zh-CN"/>
        </w:rPr>
        <w:fldChar w:fldCharType="separate"/>
      </w:r>
      <w:r w:rsidR="002D64F5">
        <w:rPr>
          <w:rFonts w:ascii="Times New Roman" w:hAnsi="Times New Roman" w:cs="Times New Roman"/>
          <w:noProof/>
          <w:sz w:val="20"/>
          <w:szCs w:val="20"/>
          <w:lang w:val="en-US" w:eastAsia="zh-CN"/>
        </w:rPr>
        <w:t>1</w:t>
      </w:r>
      <w:r w:rsidRPr="00106F33">
        <w:rPr>
          <w:rFonts w:ascii="Times New Roman" w:hAnsi="Times New Roman" w:cs="Times New Roman"/>
          <w:sz w:val="20"/>
          <w:szCs w:val="20"/>
          <w:lang w:val="en-US" w:eastAsia="zh-CN"/>
        </w:rPr>
        <w:fldChar w:fldCharType="end"/>
      </w:r>
      <w:bookmarkEnd w:id="5"/>
      <w:r>
        <w:rPr>
          <w:rFonts w:ascii="Times New Roman" w:hAnsi="Times New Roman" w:cs="Times New Roman" w:hint="eastAsia"/>
          <w:sz w:val="20"/>
          <w:szCs w:val="20"/>
          <w:lang w:val="en-US" w:eastAsia="zh-CN"/>
        </w:rPr>
        <w:t xml:space="preserve">: </w:t>
      </w:r>
      <w:r w:rsidR="00693A3A">
        <w:rPr>
          <w:rFonts w:ascii="Times New Roman" w:hAnsi="Times New Roman" w:cs="Times New Roman" w:hint="eastAsia"/>
          <w:sz w:val="20"/>
          <w:szCs w:val="20"/>
          <w:lang w:val="en-US" w:eastAsia="zh-CN"/>
        </w:rPr>
        <w:t xml:space="preserve">Comparison between </w:t>
      </w:r>
      <w:r w:rsidR="00F95CA7">
        <w:rPr>
          <w:rFonts w:ascii="Times New Roman" w:hAnsi="Times New Roman" w:cs="Times New Roman" w:hint="eastAsia"/>
          <w:sz w:val="20"/>
          <w:szCs w:val="20"/>
          <w:lang w:val="en-US" w:eastAsia="zh-CN"/>
        </w:rPr>
        <w:t>Option-1</w:t>
      </w:r>
      <w:r w:rsidR="00693A3A">
        <w:rPr>
          <w:rFonts w:ascii="Times New Roman" w:hAnsi="Times New Roman" w:cs="Times New Roman" w:hint="eastAsia"/>
          <w:sz w:val="20"/>
          <w:szCs w:val="20"/>
          <w:lang w:val="en-US" w:eastAsia="zh-CN"/>
        </w:rPr>
        <w:t xml:space="preserve"> and </w:t>
      </w:r>
      <w:r w:rsidR="00F95CA7">
        <w:rPr>
          <w:rFonts w:ascii="Times New Roman" w:hAnsi="Times New Roman" w:cs="Times New Roman" w:hint="eastAsia"/>
          <w:sz w:val="20"/>
          <w:szCs w:val="20"/>
          <w:lang w:val="en-US" w:eastAsia="zh-CN"/>
        </w:rPr>
        <w:t>Option-2</w:t>
      </w:r>
      <w:r w:rsidR="00B86929">
        <w:rPr>
          <w:rFonts w:ascii="Times New Roman" w:hAnsi="Times New Roman" w:cs="Times New Roman" w:hint="eastAsia"/>
          <w:sz w:val="20"/>
          <w:szCs w:val="20"/>
          <w:lang w:val="en-US" w:eastAsia="zh-CN"/>
        </w:rPr>
        <w:t xml:space="preserve"> on w</w:t>
      </w:r>
      <w:r w:rsidR="00B86929" w:rsidRPr="00B86929">
        <w:rPr>
          <w:rFonts w:ascii="Times New Roman" w:hAnsi="Times New Roman" w:cs="Times New Roman"/>
          <w:sz w:val="20"/>
          <w:szCs w:val="20"/>
          <w:lang w:val="en-US" w:eastAsia="zh-CN"/>
        </w:rPr>
        <w:t>hich cell does UE sends UL WUS to</w:t>
      </w:r>
    </w:p>
    <w:tbl>
      <w:tblPr>
        <w:tblStyle w:val="af7"/>
        <w:tblW w:w="0" w:type="auto"/>
        <w:tblInd w:w="108" w:type="dxa"/>
        <w:tblLook w:val="04A0" w:firstRow="1" w:lastRow="0" w:firstColumn="1" w:lastColumn="0" w:noHBand="0" w:noVBand="1"/>
      </w:tblPr>
      <w:tblGrid>
        <w:gridCol w:w="2410"/>
        <w:gridCol w:w="3331"/>
        <w:gridCol w:w="3331"/>
      </w:tblGrid>
      <w:tr w:rsidR="00F32F1E" w14:paraId="6AD12089" w14:textId="77777777" w:rsidTr="00BC738A">
        <w:tc>
          <w:tcPr>
            <w:tcW w:w="2410" w:type="dxa"/>
            <w:shd w:val="clear" w:color="auto" w:fill="D9D9D9" w:themeFill="background1" w:themeFillShade="D9"/>
          </w:tcPr>
          <w:p w14:paraId="47E5AD59" w14:textId="77777777" w:rsidR="00F32F1E" w:rsidRPr="00EC7C8C" w:rsidRDefault="000447DC" w:rsidP="00AC4664">
            <w:pPr>
              <w:pStyle w:val="3GPPText"/>
              <w:spacing w:after="50"/>
              <w:jc w:val="center"/>
              <w:rPr>
                <w:rFonts w:ascii="Times New Roman" w:hAnsi="Times New Roman" w:cs="Times New Roman"/>
                <w:sz w:val="20"/>
                <w:szCs w:val="20"/>
                <w:lang w:val="en-US" w:eastAsia="zh-CN"/>
              </w:rPr>
            </w:pPr>
            <w:r w:rsidRPr="000447DC">
              <w:rPr>
                <w:rFonts w:ascii="Times New Roman" w:hAnsi="Times New Roman" w:cs="Times New Roman"/>
                <w:sz w:val="20"/>
                <w:szCs w:val="20"/>
                <w:lang w:val="en-US" w:eastAsia="zh-CN"/>
              </w:rPr>
              <w:t>Comparison items</w:t>
            </w:r>
          </w:p>
        </w:tc>
        <w:tc>
          <w:tcPr>
            <w:tcW w:w="3331" w:type="dxa"/>
            <w:shd w:val="clear" w:color="auto" w:fill="D9D9D9" w:themeFill="background1" w:themeFillShade="D9"/>
            <w:vAlign w:val="center"/>
          </w:tcPr>
          <w:p w14:paraId="5137FB62" w14:textId="77777777" w:rsidR="00F32F1E" w:rsidRPr="00EC7C8C" w:rsidRDefault="00E9337D"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Option-1: </w:t>
            </w:r>
            <w:r w:rsidR="00F32F1E" w:rsidRPr="00EC7C8C">
              <w:rPr>
                <w:rFonts w:ascii="Times New Roman" w:hAnsi="Times New Roman" w:cs="Times New Roman" w:hint="eastAsia"/>
                <w:sz w:val="20"/>
                <w:szCs w:val="20"/>
                <w:lang w:val="en-US" w:eastAsia="zh-CN"/>
              </w:rPr>
              <w:t>PCell</w:t>
            </w:r>
          </w:p>
        </w:tc>
        <w:tc>
          <w:tcPr>
            <w:tcW w:w="3331" w:type="dxa"/>
            <w:shd w:val="clear" w:color="auto" w:fill="D9D9D9" w:themeFill="background1" w:themeFillShade="D9"/>
            <w:vAlign w:val="center"/>
          </w:tcPr>
          <w:p w14:paraId="6BB3C673" w14:textId="78ABF587" w:rsidR="00F32F1E" w:rsidRPr="00EC7C8C" w:rsidRDefault="00E9337D"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Option-2: </w:t>
            </w:r>
            <w:proofErr w:type="spellStart"/>
            <w:r w:rsidR="00F32F1E" w:rsidRPr="00EC7C8C">
              <w:rPr>
                <w:rFonts w:ascii="Times New Roman" w:hAnsi="Times New Roman" w:cs="Times New Roman" w:hint="eastAsia"/>
                <w:sz w:val="20"/>
                <w:szCs w:val="20"/>
                <w:lang w:val="en-US" w:eastAsia="zh-CN"/>
              </w:rPr>
              <w:t>SCell</w:t>
            </w:r>
            <w:proofErr w:type="spellEnd"/>
            <w:r w:rsidR="00F32F1E" w:rsidRPr="00EC7C8C">
              <w:rPr>
                <w:rFonts w:ascii="Times New Roman" w:hAnsi="Times New Roman" w:cs="Times New Roman" w:hint="eastAsia"/>
                <w:sz w:val="20"/>
                <w:szCs w:val="20"/>
                <w:lang w:val="en-US" w:eastAsia="zh-CN"/>
              </w:rPr>
              <w:t xml:space="preserve"> </w:t>
            </w:r>
            <w:r w:rsidR="00213F49">
              <w:rPr>
                <w:rFonts w:ascii="Times New Roman" w:hAnsi="Times New Roman" w:cs="Times New Roman" w:hint="eastAsia"/>
                <w:sz w:val="20"/>
                <w:szCs w:val="20"/>
                <w:lang w:val="en-US" w:eastAsia="zh-CN"/>
              </w:rPr>
              <w:t>to be activated</w:t>
            </w:r>
          </w:p>
        </w:tc>
      </w:tr>
      <w:tr w:rsidR="00F32F1E" w14:paraId="70472B15" w14:textId="77777777" w:rsidTr="00BC738A">
        <w:tc>
          <w:tcPr>
            <w:tcW w:w="2410" w:type="dxa"/>
          </w:tcPr>
          <w:p w14:paraId="73DA2439" w14:textId="34945695" w:rsidR="00F32F1E" w:rsidRPr="00EC7C8C" w:rsidRDefault="00EC7C8C" w:rsidP="009263D6">
            <w:pPr>
              <w:pStyle w:val="3GPPText"/>
              <w:spacing w:after="50"/>
              <w:jc w:val="center"/>
              <w:rPr>
                <w:rFonts w:ascii="Times New Roman" w:hAnsi="Times New Roman" w:cs="Times New Roman"/>
                <w:sz w:val="20"/>
                <w:szCs w:val="20"/>
                <w:lang w:val="en-US" w:eastAsia="zh-CN"/>
              </w:rPr>
            </w:pPr>
            <w:r w:rsidRPr="00EC7C8C">
              <w:rPr>
                <w:rFonts w:ascii="Times New Roman" w:hAnsi="Times New Roman" w:cs="Times New Roman"/>
                <w:sz w:val="20"/>
                <w:szCs w:val="20"/>
                <w:lang w:val="en-US" w:eastAsia="zh-CN"/>
              </w:rPr>
              <w:t>S</w:t>
            </w:r>
            <w:r w:rsidR="009263D6">
              <w:rPr>
                <w:rFonts w:ascii="Times New Roman" w:hAnsi="Times New Roman" w:cs="Times New Roman" w:hint="eastAsia"/>
                <w:sz w:val="20"/>
                <w:szCs w:val="20"/>
                <w:lang w:val="en-US" w:eastAsia="zh-CN"/>
              </w:rPr>
              <w:t>ynchronization</w:t>
            </w:r>
            <w:r w:rsidR="001A3FBF">
              <w:rPr>
                <w:rFonts w:ascii="Times New Roman" w:hAnsi="Times New Roman" w:cs="Times New Roman" w:hint="eastAsia"/>
                <w:sz w:val="20"/>
                <w:szCs w:val="20"/>
                <w:lang w:val="en-US" w:eastAsia="zh-CN"/>
              </w:rPr>
              <w:t xml:space="preserve"> condition</w:t>
            </w:r>
            <w:r w:rsidR="005F4188">
              <w:rPr>
                <w:rFonts w:ascii="Times New Roman" w:hAnsi="Times New Roman" w:cs="Times New Roman" w:hint="eastAsia"/>
                <w:sz w:val="20"/>
                <w:szCs w:val="20"/>
                <w:lang w:val="en-US" w:eastAsia="zh-CN"/>
              </w:rPr>
              <w:t>s</w:t>
            </w:r>
          </w:p>
        </w:tc>
        <w:tc>
          <w:tcPr>
            <w:tcW w:w="3331" w:type="dxa"/>
            <w:vAlign w:val="center"/>
          </w:tcPr>
          <w:p w14:paraId="12AC93AC" w14:textId="77777777" w:rsidR="00F32F1E" w:rsidRPr="00EC7C8C" w:rsidRDefault="00EC7C8C"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B</w:t>
            </w:r>
            <w:r>
              <w:rPr>
                <w:rFonts w:ascii="Times New Roman" w:hAnsi="Times New Roman" w:cs="Times New Roman" w:hint="eastAsia"/>
                <w:sz w:val="20"/>
                <w:szCs w:val="20"/>
                <w:lang w:val="en-US" w:eastAsia="zh-CN"/>
              </w:rPr>
              <w:t>oth DL a</w:t>
            </w:r>
            <w:r w:rsidR="0031506C">
              <w:rPr>
                <w:rFonts w:ascii="Times New Roman" w:hAnsi="Times New Roman" w:cs="Times New Roman" w:hint="eastAsia"/>
                <w:sz w:val="20"/>
                <w:szCs w:val="20"/>
                <w:lang w:val="en-US" w:eastAsia="zh-CN"/>
              </w:rPr>
              <w:t>nd UL synchronization</w:t>
            </w:r>
            <w:r w:rsidR="009263D6">
              <w:rPr>
                <w:rFonts w:ascii="Times New Roman" w:hAnsi="Times New Roman" w:cs="Times New Roman" w:hint="eastAsia"/>
                <w:sz w:val="20"/>
                <w:szCs w:val="20"/>
                <w:lang w:val="en-US" w:eastAsia="zh-CN"/>
              </w:rPr>
              <w:t xml:space="preserve"> </w:t>
            </w:r>
            <w:r w:rsidR="0041313A">
              <w:rPr>
                <w:rFonts w:ascii="Times New Roman" w:hAnsi="Times New Roman" w:cs="Times New Roman" w:hint="eastAsia"/>
                <w:sz w:val="20"/>
                <w:szCs w:val="20"/>
                <w:lang w:val="en-US" w:eastAsia="zh-CN"/>
              </w:rPr>
              <w:t xml:space="preserve">between PCell and UE </w:t>
            </w:r>
            <w:r w:rsidR="009263D6">
              <w:rPr>
                <w:rFonts w:ascii="Times New Roman" w:hAnsi="Times New Roman" w:cs="Times New Roman" w:hint="eastAsia"/>
                <w:sz w:val="20"/>
                <w:szCs w:val="20"/>
                <w:lang w:val="en-US" w:eastAsia="zh-CN"/>
              </w:rPr>
              <w:t>has been obtained</w:t>
            </w:r>
            <w:r w:rsidR="0031506C">
              <w:rPr>
                <w:rFonts w:ascii="Times New Roman" w:hAnsi="Times New Roman" w:cs="Times New Roman" w:hint="eastAsia"/>
                <w:sz w:val="20"/>
                <w:szCs w:val="20"/>
                <w:lang w:val="en-US" w:eastAsia="zh-CN"/>
              </w:rPr>
              <w:t>.</w:t>
            </w:r>
          </w:p>
        </w:tc>
        <w:tc>
          <w:tcPr>
            <w:tcW w:w="3331" w:type="dxa"/>
            <w:vAlign w:val="center"/>
          </w:tcPr>
          <w:p w14:paraId="01A9F5CB" w14:textId="77777777" w:rsidR="00F32F1E" w:rsidRPr="00EC7C8C" w:rsidRDefault="00EC7C8C"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w:t>
            </w:r>
            <w:r>
              <w:rPr>
                <w:rFonts w:ascii="Times New Roman" w:hAnsi="Times New Roman" w:cs="Times New Roman" w:hint="eastAsia"/>
                <w:sz w:val="20"/>
                <w:szCs w:val="20"/>
                <w:lang w:val="en-US" w:eastAsia="zh-CN"/>
              </w:rPr>
              <w:t>nly DL synchronization</w:t>
            </w:r>
            <w:r w:rsidR="009263D6">
              <w:rPr>
                <w:rFonts w:ascii="Times New Roman" w:hAnsi="Times New Roman" w:cs="Times New Roman" w:hint="eastAsia"/>
                <w:sz w:val="20"/>
                <w:szCs w:val="20"/>
                <w:lang w:val="en-US" w:eastAsia="zh-CN"/>
              </w:rPr>
              <w:t xml:space="preserve"> </w:t>
            </w:r>
            <w:r w:rsidR="0041313A">
              <w:rPr>
                <w:rFonts w:ascii="Times New Roman" w:hAnsi="Times New Roman" w:cs="Times New Roman" w:hint="eastAsia"/>
                <w:sz w:val="20"/>
                <w:szCs w:val="20"/>
                <w:lang w:val="en-US" w:eastAsia="zh-CN"/>
              </w:rPr>
              <w:t xml:space="preserve">between SCell and UE </w:t>
            </w:r>
            <w:r w:rsidR="009263D6">
              <w:rPr>
                <w:rFonts w:ascii="Times New Roman" w:hAnsi="Times New Roman" w:cs="Times New Roman" w:hint="eastAsia"/>
                <w:sz w:val="20"/>
                <w:szCs w:val="20"/>
                <w:lang w:val="en-US" w:eastAsia="zh-CN"/>
              </w:rPr>
              <w:t>has been obtained</w:t>
            </w:r>
          </w:p>
        </w:tc>
      </w:tr>
      <w:tr w:rsidR="0073020E" w14:paraId="69BB85A9" w14:textId="77777777" w:rsidTr="00BC738A">
        <w:tc>
          <w:tcPr>
            <w:tcW w:w="2410" w:type="dxa"/>
          </w:tcPr>
          <w:p w14:paraId="754CC9A0" w14:textId="2DFB3287" w:rsidR="0073020E" w:rsidRPr="00EC7C8C" w:rsidRDefault="0073020E" w:rsidP="00AC4664">
            <w:pPr>
              <w:pStyle w:val="3GPPText"/>
              <w:spacing w:after="50"/>
              <w:jc w:val="center"/>
              <w:rPr>
                <w:rFonts w:ascii="Times New Roman" w:hAnsi="Times New Roman" w:cs="Times New Roman"/>
                <w:sz w:val="20"/>
                <w:szCs w:val="20"/>
                <w:lang w:val="en-US" w:eastAsia="zh-CN"/>
              </w:rPr>
            </w:pPr>
            <w:r w:rsidRPr="00EC7C8C">
              <w:rPr>
                <w:rFonts w:ascii="Times New Roman" w:hAnsi="Times New Roman" w:cs="Times New Roman" w:hint="eastAsia"/>
                <w:sz w:val="20"/>
                <w:szCs w:val="20"/>
                <w:lang w:val="en-US" w:eastAsia="zh-CN"/>
              </w:rPr>
              <w:t>Ava</w:t>
            </w:r>
            <w:r w:rsidR="00015F28">
              <w:rPr>
                <w:rFonts w:ascii="Times New Roman" w:hAnsi="Times New Roman" w:cs="Times New Roman" w:hint="eastAsia"/>
                <w:sz w:val="20"/>
                <w:szCs w:val="20"/>
                <w:lang w:val="en-US" w:eastAsia="zh-CN"/>
              </w:rPr>
              <w:t>il</w:t>
            </w:r>
            <w:r w:rsidRPr="00EC7C8C">
              <w:rPr>
                <w:rFonts w:ascii="Times New Roman" w:hAnsi="Times New Roman" w:cs="Times New Roman" w:hint="eastAsia"/>
                <w:sz w:val="20"/>
                <w:szCs w:val="20"/>
                <w:lang w:val="en-US" w:eastAsia="zh-CN"/>
              </w:rPr>
              <w:t>able candidate uplink channels</w:t>
            </w:r>
            <w:r w:rsidR="003D52EE">
              <w:rPr>
                <w:rFonts w:ascii="Times New Roman" w:hAnsi="Times New Roman" w:cs="Times New Roman" w:hint="eastAsia"/>
                <w:sz w:val="20"/>
                <w:szCs w:val="20"/>
                <w:lang w:val="en-US" w:eastAsia="zh-CN"/>
              </w:rPr>
              <w:t xml:space="preserve"> for UL WUS</w:t>
            </w:r>
          </w:p>
        </w:tc>
        <w:tc>
          <w:tcPr>
            <w:tcW w:w="3331" w:type="dxa"/>
            <w:vAlign w:val="center"/>
          </w:tcPr>
          <w:p w14:paraId="1DDFF464" w14:textId="77777777" w:rsidR="0073020E" w:rsidRPr="00EC7C8C" w:rsidRDefault="001D4F06"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PRACH, PUCCH, </w:t>
            </w:r>
            <w:r w:rsidR="0073020E">
              <w:rPr>
                <w:rFonts w:ascii="Times New Roman" w:hAnsi="Times New Roman" w:cs="Times New Roman" w:hint="eastAsia"/>
                <w:sz w:val="20"/>
                <w:szCs w:val="20"/>
                <w:lang w:val="en-US" w:eastAsia="zh-CN"/>
              </w:rPr>
              <w:t>PUSCH</w:t>
            </w:r>
          </w:p>
        </w:tc>
        <w:tc>
          <w:tcPr>
            <w:tcW w:w="3331" w:type="dxa"/>
            <w:vAlign w:val="center"/>
          </w:tcPr>
          <w:p w14:paraId="33AF5E25" w14:textId="77777777" w:rsidR="0073020E" w:rsidRPr="00EC7C8C" w:rsidRDefault="0073020E"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PRACH</w:t>
            </w:r>
          </w:p>
        </w:tc>
      </w:tr>
      <w:tr w:rsidR="0073020E" w14:paraId="435BE3CE" w14:textId="77777777" w:rsidTr="00BC738A">
        <w:tc>
          <w:tcPr>
            <w:tcW w:w="2410" w:type="dxa"/>
          </w:tcPr>
          <w:p w14:paraId="5A038487" w14:textId="77777777" w:rsidR="0073020E" w:rsidRPr="00EC7C8C" w:rsidRDefault="0073020E" w:rsidP="00AC4664">
            <w:pPr>
              <w:pStyle w:val="3GPPText"/>
              <w:spacing w:after="50"/>
              <w:jc w:val="center"/>
              <w:rPr>
                <w:rFonts w:ascii="Times New Roman" w:hAnsi="Times New Roman" w:cs="Times New Roman"/>
                <w:sz w:val="20"/>
                <w:szCs w:val="20"/>
                <w:lang w:val="en-US" w:eastAsia="zh-CN"/>
              </w:rPr>
            </w:pPr>
            <w:r w:rsidRPr="00EC7C8C">
              <w:rPr>
                <w:rFonts w:ascii="Times New Roman" w:hAnsi="Times New Roman" w:cs="Times New Roman" w:hint="eastAsia"/>
                <w:sz w:val="20"/>
                <w:szCs w:val="20"/>
                <w:lang w:val="en-US" w:eastAsia="zh-CN"/>
              </w:rPr>
              <w:lastRenderedPageBreak/>
              <w:t xml:space="preserve">The </w:t>
            </w:r>
            <w:r w:rsidRPr="00EC7C8C">
              <w:rPr>
                <w:rFonts w:ascii="Times New Roman" w:hAnsi="Times New Roman" w:cs="Times New Roman"/>
                <w:sz w:val="20"/>
                <w:szCs w:val="20"/>
                <w:lang w:val="en-US" w:eastAsia="zh-CN"/>
              </w:rPr>
              <w:t>quality</w:t>
            </w:r>
            <w:r w:rsidRPr="00EC7C8C">
              <w:rPr>
                <w:rFonts w:ascii="Times New Roman" w:hAnsi="Times New Roman" w:cs="Times New Roman" w:hint="eastAsia"/>
                <w:sz w:val="20"/>
                <w:szCs w:val="20"/>
                <w:lang w:val="en-US" w:eastAsia="zh-CN"/>
              </w:rPr>
              <w:t xml:space="preserve"> of communication link</w:t>
            </w:r>
          </w:p>
        </w:tc>
        <w:tc>
          <w:tcPr>
            <w:tcW w:w="3331" w:type="dxa"/>
            <w:vAlign w:val="center"/>
          </w:tcPr>
          <w:p w14:paraId="54000A9B" w14:textId="77777777" w:rsidR="0073020E" w:rsidRPr="00EC7C8C" w:rsidRDefault="0073020E"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Maybe </w:t>
            </w:r>
            <w:r w:rsidR="009D64A9">
              <w:rPr>
                <w:rFonts w:ascii="Times New Roman" w:hAnsi="Times New Roman" w:cs="Times New Roman" w:hint="eastAsia"/>
                <w:sz w:val="20"/>
                <w:szCs w:val="20"/>
                <w:lang w:val="en-US" w:eastAsia="zh-CN"/>
              </w:rPr>
              <w:t>poor</w:t>
            </w:r>
          </w:p>
        </w:tc>
        <w:tc>
          <w:tcPr>
            <w:tcW w:w="3331" w:type="dxa"/>
            <w:vAlign w:val="center"/>
          </w:tcPr>
          <w:p w14:paraId="20A3B4CD" w14:textId="77777777" w:rsidR="0073020E" w:rsidRPr="00EC7C8C" w:rsidRDefault="00DA6E75"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good</w:t>
            </w:r>
          </w:p>
        </w:tc>
      </w:tr>
    </w:tbl>
    <w:p w14:paraId="22172F2E" w14:textId="77777777" w:rsidR="00F32F1E" w:rsidRPr="00EC5FE7" w:rsidRDefault="00F32F1E" w:rsidP="00853E2F">
      <w:pPr>
        <w:pStyle w:val="3GPPText"/>
        <w:spacing w:after="50"/>
        <w:rPr>
          <w:rFonts w:ascii="Times New Roman" w:hAnsi="Times New Roman" w:cs="Times New Roman"/>
          <w:b/>
          <w:sz w:val="20"/>
          <w:szCs w:val="20"/>
          <w:lang w:val="en-US" w:eastAsia="zh-CN"/>
        </w:rPr>
      </w:pPr>
    </w:p>
    <w:p w14:paraId="6E79AFE8" w14:textId="77777777" w:rsidR="00F740BF" w:rsidRPr="00A2493D" w:rsidRDefault="00E0795F" w:rsidP="00853E2F">
      <w:pPr>
        <w:pStyle w:val="3GPPText"/>
        <w:spacing w:after="50"/>
        <w:rPr>
          <w:rFonts w:ascii="Times New Roman" w:hAnsi="Times New Roman" w:cs="Times New Roman"/>
          <w:b/>
          <w:sz w:val="20"/>
          <w:szCs w:val="20"/>
          <w:lang w:val="en-US" w:eastAsia="zh-CN"/>
        </w:rPr>
      </w:pPr>
      <w:r w:rsidRPr="00A2493D">
        <w:rPr>
          <w:rFonts w:ascii="Times New Roman" w:hAnsi="Times New Roman" w:cs="Times New Roman" w:hint="eastAsia"/>
          <w:b/>
          <w:sz w:val="20"/>
          <w:szCs w:val="20"/>
          <w:lang w:val="en-US" w:eastAsia="zh-CN"/>
        </w:rPr>
        <w:t>Proposal</w:t>
      </w:r>
      <w:r w:rsidR="002E47C5">
        <w:rPr>
          <w:rFonts w:ascii="Times New Roman" w:hAnsi="Times New Roman" w:cs="Times New Roman" w:hint="eastAsia"/>
          <w:b/>
          <w:sz w:val="20"/>
          <w:szCs w:val="20"/>
          <w:lang w:val="en-US" w:eastAsia="zh-CN"/>
        </w:rPr>
        <w:t xml:space="preserve"> </w:t>
      </w:r>
      <w:r w:rsidR="002E47C5" w:rsidRPr="002E47C5">
        <w:rPr>
          <w:rFonts w:ascii="Times New Roman" w:hAnsi="Times New Roman" w:cs="Times New Roman"/>
          <w:b/>
          <w:sz w:val="20"/>
          <w:szCs w:val="20"/>
          <w:lang w:val="en-US" w:eastAsia="zh-CN"/>
        </w:rPr>
        <w:fldChar w:fldCharType="begin"/>
      </w:r>
      <w:r w:rsidR="002E47C5" w:rsidRPr="002E47C5">
        <w:rPr>
          <w:rFonts w:ascii="Times New Roman" w:hAnsi="Times New Roman" w:cs="Times New Roman"/>
          <w:b/>
          <w:sz w:val="20"/>
          <w:szCs w:val="20"/>
          <w:lang w:val="en-US" w:eastAsia="zh-CN"/>
        </w:rPr>
        <w:instrText xml:space="preserve"> SEQ Proposal \* ARABIC </w:instrText>
      </w:r>
      <w:r w:rsidR="002E47C5" w:rsidRPr="002E47C5">
        <w:rPr>
          <w:rFonts w:ascii="Times New Roman" w:hAnsi="Times New Roman" w:cs="Times New Roman"/>
          <w:b/>
          <w:sz w:val="20"/>
          <w:szCs w:val="20"/>
          <w:lang w:val="en-US" w:eastAsia="zh-CN"/>
        </w:rPr>
        <w:fldChar w:fldCharType="separate"/>
      </w:r>
      <w:r w:rsidR="002D64F5">
        <w:rPr>
          <w:rFonts w:ascii="Times New Roman" w:hAnsi="Times New Roman" w:cs="Times New Roman"/>
          <w:b/>
          <w:noProof/>
          <w:sz w:val="20"/>
          <w:szCs w:val="20"/>
          <w:lang w:val="en-US" w:eastAsia="zh-CN"/>
        </w:rPr>
        <w:t>4</w:t>
      </w:r>
      <w:r w:rsidR="002E47C5" w:rsidRPr="002E47C5">
        <w:rPr>
          <w:rFonts w:ascii="Times New Roman" w:hAnsi="Times New Roman" w:cs="Times New Roman"/>
          <w:b/>
          <w:sz w:val="20"/>
          <w:szCs w:val="20"/>
          <w:lang w:val="en-US" w:eastAsia="zh-CN"/>
        </w:rPr>
        <w:fldChar w:fldCharType="end"/>
      </w:r>
      <w:r w:rsidRPr="00A2493D">
        <w:rPr>
          <w:rFonts w:ascii="Times New Roman" w:hAnsi="Times New Roman" w:cs="Times New Roman" w:hint="eastAsia"/>
          <w:b/>
          <w:sz w:val="20"/>
          <w:szCs w:val="20"/>
          <w:lang w:val="en-US" w:eastAsia="zh-CN"/>
        </w:rPr>
        <w:t xml:space="preserve">: </w:t>
      </w:r>
      <w:r w:rsidR="00A501F0">
        <w:rPr>
          <w:rFonts w:ascii="Times New Roman" w:hAnsi="Times New Roman" w:cs="Times New Roman" w:hint="eastAsia"/>
          <w:b/>
          <w:sz w:val="20"/>
          <w:szCs w:val="20"/>
          <w:lang w:val="en-US" w:eastAsia="zh-CN"/>
        </w:rPr>
        <w:t xml:space="preserve">Both of the following </w:t>
      </w:r>
      <w:r w:rsidR="00A501F0" w:rsidRPr="00A2493D">
        <w:rPr>
          <w:rFonts w:ascii="Times New Roman" w:hAnsi="Times New Roman" w:cs="Times New Roman" w:hint="eastAsia"/>
          <w:b/>
          <w:sz w:val="20"/>
          <w:szCs w:val="20"/>
          <w:lang w:val="en-US" w:eastAsia="zh-CN"/>
        </w:rPr>
        <w:t>options</w:t>
      </w:r>
      <w:r w:rsidR="00A501F0">
        <w:rPr>
          <w:rFonts w:ascii="Times New Roman" w:hAnsi="Times New Roman" w:cs="Times New Roman" w:hint="eastAsia"/>
          <w:b/>
          <w:sz w:val="20"/>
          <w:szCs w:val="20"/>
          <w:lang w:val="en-US" w:eastAsia="zh-CN"/>
        </w:rPr>
        <w:t xml:space="preserve"> should be supported </w:t>
      </w:r>
      <w:r w:rsidR="00A2493D" w:rsidRPr="00A2493D">
        <w:rPr>
          <w:rFonts w:ascii="Times New Roman" w:hAnsi="Times New Roman" w:cs="Times New Roman" w:hint="eastAsia"/>
          <w:b/>
          <w:sz w:val="20"/>
          <w:szCs w:val="20"/>
          <w:lang w:val="en-US" w:eastAsia="zh-CN"/>
        </w:rPr>
        <w:t xml:space="preserve">for the cell UE </w:t>
      </w:r>
      <w:r w:rsidR="00D2086D">
        <w:rPr>
          <w:rFonts w:ascii="Times New Roman" w:hAnsi="Times New Roman" w:cs="Times New Roman" w:hint="eastAsia"/>
          <w:b/>
          <w:sz w:val="20"/>
          <w:szCs w:val="20"/>
          <w:lang w:val="en-US" w:eastAsia="zh-CN"/>
        </w:rPr>
        <w:t xml:space="preserve">may </w:t>
      </w:r>
      <w:r w:rsidR="00A2493D" w:rsidRPr="00A2493D">
        <w:rPr>
          <w:rFonts w:ascii="Times New Roman" w:hAnsi="Times New Roman" w:cs="Times New Roman" w:hint="eastAsia"/>
          <w:b/>
          <w:sz w:val="20"/>
          <w:szCs w:val="20"/>
          <w:lang w:val="en-US" w:eastAsia="zh-CN"/>
        </w:rPr>
        <w:t>send UL WUS to:</w:t>
      </w:r>
    </w:p>
    <w:p w14:paraId="4D5E39F6" w14:textId="77F725D7" w:rsidR="00A2493D" w:rsidRDefault="00E9337D" w:rsidP="00A2493D">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w:t>
      </w:r>
      <w:r w:rsidR="00A2493D">
        <w:rPr>
          <w:rFonts w:ascii="Times New Roman" w:hAnsi="Times New Roman" w:cs="Times New Roman" w:hint="eastAsia"/>
          <w:b/>
          <w:bCs/>
          <w:sz w:val="20"/>
          <w:szCs w:val="20"/>
          <w:lang w:eastAsia="zh-CN"/>
        </w:rPr>
        <w:t>1: PCell</w:t>
      </w:r>
      <w:r w:rsidR="005D478C">
        <w:rPr>
          <w:rFonts w:ascii="Times New Roman" w:hAnsi="Times New Roman" w:cs="Times New Roman" w:hint="eastAsia"/>
          <w:b/>
          <w:bCs/>
          <w:sz w:val="20"/>
          <w:szCs w:val="20"/>
          <w:lang w:eastAsia="zh-CN"/>
        </w:rPr>
        <w:t xml:space="preserve"> (PCell needs to further </w:t>
      </w:r>
      <w:r w:rsidR="00AD2013">
        <w:rPr>
          <w:rFonts w:ascii="Times New Roman" w:hAnsi="Times New Roman" w:cs="Times New Roman" w:hint="eastAsia"/>
          <w:b/>
          <w:bCs/>
          <w:sz w:val="20"/>
          <w:szCs w:val="20"/>
          <w:lang w:eastAsia="zh-CN"/>
        </w:rPr>
        <w:t>trigger</w:t>
      </w:r>
      <w:r w:rsidR="005D478C">
        <w:rPr>
          <w:rFonts w:ascii="Times New Roman" w:hAnsi="Times New Roman" w:cs="Times New Roman" w:hint="eastAsia"/>
          <w:b/>
          <w:bCs/>
          <w:sz w:val="20"/>
          <w:szCs w:val="20"/>
          <w:lang w:eastAsia="zh-CN"/>
        </w:rPr>
        <w:t xml:space="preserve"> the on-demand SSB transmission of potential </w:t>
      </w:r>
      <w:proofErr w:type="spellStart"/>
      <w:r w:rsidR="005D478C">
        <w:rPr>
          <w:rFonts w:ascii="Times New Roman" w:hAnsi="Times New Roman" w:cs="Times New Roman" w:hint="eastAsia"/>
          <w:b/>
          <w:bCs/>
          <w:sz w:val="20"/>
          <w:szCs w:val="20"/>
          <w:lang w:eastAsia="zh-CN"/>
        </w:rPr>
        <w:t>S</w:t>
      </w:r>
      <w:r w:rsidR="00401465">
        <w:rPr>
          <w:rFonts w:ascii="Times New Roman" w:hAnsi="Times New Roman" w:cs="Times New Roman" w:hint="eastAsia"/>
          <w:b/>
          <w:bCs/>
          <w:sz w:val="20"/>
          <w:szCs w:val="20"/>
          <w:lang w:eastAsia="zh-CN"/>
        </w:rPr>
        <w:t>C</w:t>
      </w:r>
      <w:r w:rsidR="005D478C">
        <w:rPr>
          <w:rFonts w:ascii="Times New Roman" w:hAnsi="Times New Roman" w:cs="Times New Roman" w:hint="eastAsia"/>
          <w:b/>
          <w:bCs/>
          <w:sz w:val="20"/>
          <w:szCs w:val="20"/>
          <w:lang w:eastAsia="zh-CN"/>
        </w:rPr>
        <w:t>ell</w:t>
      </w:r>
      <w:proofErr w:type="spellEnd"/>
      <w:r w:rsidR="005D478C">
        <w:rPr>
          <w:rFonts w:ascii="Times New Roman" w:hAnsi="Times New Roman" w:cs="Times New Roman" w:hint="eastAsia"/>
          <w:b/>
          <w:bCs/>
          <w:sz w:val="20"/>
          <w:szCs w:val="20"/>
          <w:lang w:eastAsia="zh-CN"/>
        </w:rPr>
        <w:t xml:space="preserve"> </w:t>
      </w:r>
      <w:r w:rsidR="00213F49">
        <w:rPr>
          <w:rFonts w:ascii="Times New Roman" w:hAnsi="Times New Roman" w:cs="Times New Roman" w:hint="eastAsia"/>
          <w:b/>
          <w:bCs/>
          <w:sz w:val="20"/>
          <w:szCs w:val="20"/>
          <w:lang w:eastAsia="zh-CN"/>
        </w:rPr>
        <w:t>to be activated</w:t>
      </w:r>
      <w:r w:rsidR="005D478C">
        <w:rPr>
          <w:rFonts w:ascii="Times New Roman" w:hAnsi="Times New Roman" w:cs="Times New Roman" w:hint="eastAsia"/>
          <w:b/>
          <w:bCs/>
          <w:sz w:val="20"/>
          <w:szCs w:val="20"/>
          <w:lang w:eastAsia="zh-CN"/>
        </w:rPr>
        <w:t>).</w:t>
      </w:r>
    </w:p>
    <w:p w14:paraId="32E274C0" w14:textId="5F73953A" w:rsidR="00A2493D" w:rsidRDefault="00E9337D" w:rsidP="00A2493D">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w:t>
      </w:r>
      <w:r w:rsidR="00A2493D">
        <w:rPr>
          <w:rFonts w:ascii="Times New Roman" w:hAnsi="Times New Roman" w:cs="Times New Roman" w:hint="eastAsia"/>
          <w:b/>
          <w:bCs/>
          <w:sz w:val="20"/>
          <w:szCs w:val="20"/>
          <w:lang w:eastAsia="zh-CN"/>
        </w:rPr>
        <w:t>2:</w:t>
      </w:r>
      <w:r w:rsidR="00BE3E2B" w:rsidRPr="00BE3E2B">
        <w:rPr>
          <w:rFonts w:ascii="微软雅黑" w:eastAsia="微软雅黑" w:hAnsi="微软雅黑" w:hint="eastAsia"/>
          <w:color w:val="000000" w:themeColor="text1"/>
          <w:kern w:val="24"/>
          <w:sz w:val="32"/>
          <w:szCs w:val="32"/>
          <w:lang w:val="en-US"/>
        </w:rPr>
        <w:t xml:space="preserve"> </w:t>
      </w:r>
      <w:r w:rsidR="00BE3E2B" w:rsidRPr="00BE3E2B">
        <w:rPr>
          <w:rFonts w:ascii="Times New Roman" w:hAnsi="Times New Roman" w:cs="Times New Roman" w:hint="eastAsia"/>
          <w:b/>
          <w:bCs/>
          <w:sz w:val="20"/>
          <w:szCs w:val="20"/>
          <w:lang w:val="en-US" w:eastAsia="zh-CN"/>
        </w:rPr>
        <w:t xml:space="preserve">Potential </w:t>
      </w:r>
      <w:proofErr w:type="spellStart"/>
      <w:r w:rsidR="00BE3E2B" w:rsidRPr="00BE3E2B">
        <w:rPr>
          <w:rFonts w:ascii="Times New Roman" w:hAnsi="Times New Roman" w:cs="Times New Roman" w:hint="eastAsia"/>
          <w:b/>
          <w:bCs/>
          <w:sz w:val="20"/>
          <w:szCs w:val="20"/>
          <w:lang w:val="en-US" w:eastAsia="zh-CN"/>
        </w:rPr>
        <w:t>SCell</w:t>
      </w:r>
      <w:proofErr w:type="spellEnd"/>
      <w:r w:rsidR="00BE3E2B" w:rsidRPr="00BE3E2B">
        <w:rPr>
          <w:rFonts w:ascii="Times New Roman" w:hAnsi="Times New Roman" w:cs="Times New Roman" w:hint="eastAsia"/>
          <w:b/>
          <w:bCs/>
          <w:sz w:val="20"/>
          <w:szCs w:val="20"/>
          <w:lang w:val="en-US" w:eastAsia="zh-CN"/>
        </w:rPr>
        <w:t xml:space="preserve"> </w:t>
      </w:r>
      <w:r w:rsidR="00213F49">
        <w:rPr>
          <w:rFonts w:ascii="Times New Roman" w:hAnsi="Times New Roman" w:cs="Times New Roman" w:hint="eastAsia"/>
          <w:b/>
          <w:bCs/>
          <w:sz w:val="20"/>
          <w:szCs w:val="20"/>
          <w:lang w:val="en-US" w:eastAsia="zh-CN"/>
        </w:rPr>
        <w:t>to be activated</w:t>
      </w:r>
      <w:r w:rsidR="00EF26E4">
        <w:rPr>
          <w:rFonts w:ascii="Times New Roman" w:hAnsi="Times New Roman" w:cs="Times New Roman" w:hint="eastAsia"/>
          <w:b/>
          <w:bCs/>
          <w:sz w:val="20"/>
          <w:szCs w:val="20"/>
          <w:lang w:val="en-US" w:eastAsia="zh-CN"/>
        </w:rPr>
        <w:t xml:space="preserve"> (</w:t>
      </w:r>
      <w:proofErr w:type="spellStart"/>
      <w:r w:rsidR="00EF26E4">
        <w:rPr>
          <w:rFonts w:ascii="Times New Roman" w:hAnsi="Times New Roman" w:cs="Times New Roman" w:hint="eastAsia"/>
          <w:b/>
          <w:bCs/>
          <w:sz w:val="20"/>
          <w:szCs w:val="20"/>
          <w:lang w:val="en-US" w:eastAsia="zh-CN"/>
        </w:rPr>
        <w:t>SCell</w:t>
      </w:r>
      <w:proofErr w:type="spellEnd"/>
      <w:r w:rsidR="00EF26E4">
        <w:rPr>
          <w:rFonts w:ascii="Times New Roman" w:hAnsi="Times New Roman" w:cs="Times New Roman" w:hint="eastAsia"/>
          <w:b/>
          <w:bCs/>
          <w:sz w:val="20"/>
          <w:szCs w:val="20"/>
          <w:lang w:val="en-US" w:eastAsia="zh-CN"/>
        </w:rPr>
        <w:t xml:space="preserve"> </w:t>
      </w:r>
      <w:r w:rsidR="00E2648C">
        <w:rPr>
          <w:rFonts w:ascii="Times New Roman" w:hAnsi="Times New Roman" w:cs="Times New Roman" w:hint="eastAsia"/>
          <w:b/>
          <w:bCs/>
          <w:sz w:val="20"/>
          <w:szCs w:val="20"/>
          <w:lang w:val="en-US" w:eastAsia="zh-CN"/>
        </w:rPr>
        <w:t xml:space="preserve">may start to send the </w:t>
      </w:r>
      <w:r w:rsidR="002E6519">
        <w:rPr>
          <w:rFonts w:ascii="Times New Roman" w:hAnsi="Times New Roman" w:cs="Times New Roman" w:hint="eastAsia"/>
          <w:b/>
          <w:bCs/>
          <w:sz w:val="20"/>
          <w:szCs w:val="20"/>
          <w:lang w:eastAsia="zh-CN"/>
        </w:rPr>
        <w:t xml:space="preserve">on-demand </w:t>
      </w:r>
      <w:r w:rsidR="00E2648C">
        <w:rPr>
          <w:rFonts w:ascii="Times New Roman" w:hAnsi="Times New Roman" w:cs="Times New Roman" w:hint="eastAsia"/>
          <w:b/>
          <w:bCs/>
          <w:sz w:val="20"/>
          <w:szCs w:val="20"/>
          <w:lang w:val="en-US" w:eastAsia="zh-CN"/>
        </w:rPr>
        <w:t>SSB after receiving the UL WUS</w:t>
      </w:r>
      <w:r w:rsidR="00EF26E4">
        <w:rPr>
          <w:rFonts w:ascii="Times New Roman" w:hAnsi="Times New Roman" w:cs="Times New Roman" w:hint="eastAsia"/>
          <w:b/>
          <w:bCs/>
          <w:sz w:val="20"/>
          <w:szCs w:val="20"/>
          <w:lang w:val="en-US" w:eastAsia="zh-CN"/>
        </w:rPr>
        <w:t>).</w:t>
      </w:r>
      <w:r w:rsidR="005D478C">
        <w:rPr>
          <w:rFonts w:ascii="Times New Roman" w:hAnsi="Times New Roman" w:cs="Times New Roman" w:hint="eastAsia"/>
          <w:b/>
          <w:bCs/>
          <w:sz w:val="20"/>
          <w:szCs w:val="20"/>
          <w:lang w:val="en-US" w:eastAsia="zh-CN"/>
        </w:rPr>
        <w:t xml:space="preserve"> </w:t>
      </w:r>
    </w:p>
    <w:p w14:paraId="34A5B02F" w14:textId="77777777" w:rsidR="00A52528" w:rsidRDefault="00A52528" w:rsidP="00A52528">
      <w:pPr>
        <w:pStyle w:val="3GPPH1"/>
        <w:spacing w:afterLines="50"/>
        <w:ind w:left="432"/>
        <w:jc w:val="both"/>
        <w:rPr>
          <w:b/>
          <w:sz w:val="28"/>
          <w:szCs w:val="28"/>
        </w:rPr>
      </w:pPr>
      <w:bookmarkStart w:id="6" w:name="OLE_LINK9"/>
      <w:bookmarkStart w:id="7" w:name="OLE_LINK10"/>
      <w:r>
        <w:rPr>
          <w:rFonts w:hint="eastAsia"/>
          <w:b/>
          <w:sz w:val="28"/>
          <w:szCs w:val="28"/>
          <w:lang w:eastAsia="zh-CN"/>
        </w:rPr>
        <w:t>On-demand SSB SCell operation by NW</w:t>
      </w:r>
    </w:p>
    <w:p w14:paraId="5364CB06" w14:textId="77777777" w:rsidR="00A52528" w:rsidRPr="00536F09" w:rsidRDefault="00A52528" w:rsidP="00A52528">
      <w:pPr>
        <w:pStyle w:val="3GPPH2"/>
        <w:spacing w:afterLines="50"/>
        <w:ind w:left="709" w:hanging="709"/>
        <w:rPr>
          <w:b/>
          <w:bCs/>
          <w:sz w:val="24"/>
          <w:szCs w:val="24"/>
          <w:lang w:val="en-US" w:eastAsia="zh-CN"/>
        </w:rPr>
      </w:pPr>
      <w:r>
        <w:rPr>
          <w:rFonts w:hint="eastAsia"/>
          <w:b/>
          <w:bCs/>
          <w:sz w:val="24"/>
          <w:szCs w:val="24"/>
          <w:lang w:val="en-US" w:eastAsia="zh-CN"/>
        </w:rPr>
        <w:t xml:space="preserve">Difference between two triggering methods  </w:t>
      </w:r>
    </w:p>
    <w:p w14:paraId="5CCD77C0" w14:textId="16E0D414" w:rsidR="00A52528" w:rsidRDefault="00A52528" w:rsidP="00A52528">
      <w:pPr>
        <w:pStyle w:val="3GPPText"/>
        <w:spacing w:afterLines="50"/>
        <w:rPr>
          <w:rFonts w:ascii="Times New Roman" w:eastAsia="宋体" w:hAnsi="Times New Roman" w:cs="Times New Roman"/>
          <w:sz w:val="20"/>
          <w:szCs w:val="20"/>
          <w:lang w:val="en-GB" w:eastAsia="zh-CN"/>
        </w:rPr>
      </w:pPr>
      <w:r>
        <w:rPr>
          <w:rFonts w:ascii="Times New Roman" w:eastAsia="宋体" w:hAnsi="Times New Roman" w:cs="Times New Roman" w:hint="eastAsia"/>
          <w:sz w:val="20"/>
          <w:szCs w:val="20"/>
          <w:lang w:val="en-GB" w:eastAsia="zh-CN"/>
        </w:rPr>
        <w:t xml:space="preserve">The following two candidate methods </w:t>
      </w:r>
      <w:r w:rsidR="00756B56">
        <w:rPr>
          <w:rFonts w:ascii="Times New Roman" w:eastAsia="宋体" w:hAnsi="Times New Roman" w:cs="Times New Roman"/>
          <w:sz w:val="20"/>
          <w:szCs w:val="20"/>
          <w:lang w:val="en-GB" w:eastAsia="zh-CN"/>
        </w:rPr>
        <w:t>will</w:t>
      </w:r>
      <w:r w:rsidR="00756B56">
        <w:rPr>
          <w:rFonts w:ascii="Times New Roman" w:eastAsia="宋体" w:hAnsi="Times New Roman" w:cs="Times New Roman" w:hint="eastAsia"/>
          <w:sz w:val="20"/>
          <w:szCs w:val="20"/>
          <w:lang w:val="en-GB" w:eastAsia="zh-CN"/>
        </w:rPr>
        <w:t xml:space="preserve"> </w:t>
      </w:r>
      <w:r>
        <w:rPr>
          <w:rFonts w:ascii="Times New Roman" w:eastAsia="宋体" w:hAnsi="Times New Roman" w:cs="Times New Roman" w:hint="eastAsia"/>
          <w:sz w:val="20"/>
          <w:szCs w:val="20"/>
          <w:lang w:val="en-GB" w:eastAsia="zh-CN"/>
        </w:rPr>
        <w:t xml:space="preserve">be </w:t>
      </w:r>
      <w:r w:rsidR="00756B56">
        <w:rPr>
          <w:rFonts w:ascii="Times New Roman" w:eastAsia="宋体" w:hAnsi="Times New Roman" w:cs="Times New Roman"/>
          <w:sz w:val="20"/>
          <w:szCs w:val="20"/>
          <w:lang w:val="en-GB" w:eastAsia="zh-CN"/>
        </w:rPr>
        <w:t>discussed</w:t>
      </w:r>
      <w:r w:rsidR="00756B56">
        <w:rPr>
          <w:rFonts w:ascii="Times New Roman" w:eastAsia="宋体" w:hAnsi="Times New Roman" w:cs="Times New Roman" w:hint="eastAsia"/>
          <w:sz w:val="20"/>
          <w:szCs w:val="20"/>
          <w:lang w:val="en-GB" w:eastAsia="zh-CN"/>
        </w:rPr>
        <w:t xml:space="preserve"> </w:t>
      </w:r>
      <w:r>
        <w:rPr>
          <w:rFonts w:ascii="Times New Roman" w:eastAsia="宋体" w:hAnsi="Times New Roman" w:cs="Times New Roman" w:hint="eastAsia"/>
          <w:sz w:val="20"/>
          <w:szCs w:val="20"/>
          <w:lang w:val="en-GB" w:eastAsia="zh-CN"/>
        </w:rPr>
        <w:t>for on-demand SSB triggering by NW:</w:t>
      </w:r>
    </w:p>
    <w:p w14:paraId="5177E108" w14:textId="77777777" w:rsidR="00A52528" w:rsidRPr="002510E3" w:rsidRDefault="00A52528" w:rsidP="00A52528">
      <w:pPr>
        <w:pStyle w:val="3GPPText"/>
        <w:numPr>
          <w:ilvl w:val="0"/>
          <w:numId w:val="48"/>
        </w:numPr>
        <w:spacing w:afterLines="50"/>
        <w:rPr>
          <w:rFonts w:ascii="Times New Roman" w:eastAsia="宋体" w:hAnsi="Times New Roman" w:cs="Times New Roman"/>
          <w:sz w:val="20"/>
          <w:szCs w:val="20"/>
          <w:lang w:val="en-GB" w:eastAsia="zh-CN"/>
        </w:rPr>
      </w:pPr>
      <w:r w:rsidRPr="002510E3">
        <w:rPr>
          <w:rFonts w:ascii="Times New Roman" w:eastAsia="宋体" w:hAnsi="Times New Roman" w:cs="Times New Roman" w:hint="eastAsia"/>
          <w:sz w:val="20"/>
          <w:szCs w:val="20"/>
          <w:lang w:val="en-GB" w:eastAsia="zh-CN"/>
        </w:rPr>
        <w:t xml:space="preserve">Method-1: </w:t>
      </w:r>
      <w:r w:rsidRPr="002510E3">
        <w:rPr>
          <w:rFonts w:ascii="Times New Roman" w:eastAsia="宋体" w:hAnsi="Times New Roman" w:cs="Times New Roman"/>
          <w:sz w:val="20"/>
          <w:szCs w:val="20"/>
          <w:lang w:val="en-GB" w:eastAsia="zh-CN"/>
        </w:rPr>
        <w:t>cell on/off indication via backhaul</w:t>
      </w:r>
    </w:p>
    <w:p w14:paraId="7F00D967" w14:textId="0EE3B560" w:rsidR="00A52528" w:rsidRDefault="00A52528" w:rsidP="00A52528">
      <w:pPr>
        <w:pStyle w:val="3GPPText"/>
        <w:numPr>
          <w:ilvl w:val="0"/>
          <w:numId w:val="48"/>
        </w:numPr>
        <w:spacing w:afterLines="50"/>
        <w:rPr>
          <w:rFonts w:ascii="Times New Roman" w:eastAsia="宋体" w:hAnsi="Times New Roman" w:cs="Times New Roman"/>
          <w:sz w:val="20"/>
          <w:szCs w:val="20"/>
          <w:lang w:val="en-GB" w:eastAsia="zh-CN"/>
        </w:rPr>
      </w:pPr>
      <w:r w:rsidRPr="002510E3">
        <w:rPr>
          <w:rFonts w:ascii="Times New Roman" w:eastAsia="宋体" w:hAnsi="Times New Roman" w:cs="Times New Roman" w:hint="eastAsia"/>
          <w:sz w:val="20"/>
          <w:szCs w:val="20"/>
          <w:lang w:val="en-GB" w:eastAsia="zh-CN"/>
        </w:rPr>
        <w:t xml:space="preserve">Method-2: </w:t>
      </w:r>
      <w:proofErr w:type="spellStart"/>
      <w:r w:rsidRPr="002510E3">
        <w:rPr>
          <w:rFonts w:ascii="Times New Roman" w:eastAsia="宋体" w:hAnsi="Times New Roman" w:cs="Times New Roman"/>
          <w:sz w:val="20"/>
          <w:szCs w:val="20"/>
          <w:lang w:val="en-GB" w:eastAsia="zh-CN"/>
        </w:rPr>
        <w:t>SCell</w:t>
      </w:r>
      <w:proofErr w:type="spellEnd"/>
      <w:r w:rsidRPr="002510E3">
        <w:rPr>
          <w:rFonts w:ascii="Times New Roman" w:eastAsia="宋体" w:hAnsi="Times New Roman" w:cs="Times New Roman"/>
          <w:sz w:val="20"/>
          <w:szCs w:val="20"/>
          <w:lang w:val="en-GB" w:eastAsia="zh-CN"/>
        </w:rPr>
        <w:t xml:space="preserve"> activation/deactivation signal</w:t>
      </w:r>
      <w:r w:rsidR="00015F28">
        <w:rPr>
          <w:rFonts w:ascii="Times New Roman" w:eastAsia="宋体" w:hAnsi="Times New Roman" w:cs="Times New Roman" w:hint="eastAsia"/>
          <w:sz w:val="20"/>
          <w:szCs w:val="20"/>
          <w:lang w:val="en-GB" w:eastAsia="zh-CN"/>
        </w:rPr>
        <w:t>l</w:t>
      </w:r>
      <w:r w:rsidRPr="002510E3">
        <w:rPr>
          <w:rFonts w:ascii="Times New Roman" w:eastAsia="宋体" w:hAnsi="Times New Roman" w:cs="Times New Roman"/>
          <w:sz w:val="20"/>
          <w:szCs w:val="20"/>
          <w:lang w:val="en-GB" w:eastAsia="zh-CN"/>
        </w:rPr>
        <w:t>ing</w:t>
      </w:r>
    </w:p>
    <w:p w14:paraId="5EA13B07" w14:textId="0455D889" w:rsidR="00A52528" w:rsidRDefault="00A52528" w:rsidP="00A52528">
      <w:pPr>
        <w:pStyle w:val="3GPPText"/>
        <w:spacing w:afterLines="50"/>
        <w:rPr>
          <w:rFonts w:ascii="Times New Roman" w:eastAsia="宋体" w:hAnsi="Times New Roman" w:cs="Times New Roman"/>
          <w:sz w:val="20"/>
          <w:szCs w:val="20"/>
          <w:lang w:val="en-GB" w:eastAsia="zh-CN"/>
        </w:rPr>
      </w:pPr>
      <w:r>
        <w:rPr>
          <w:rFonts w:ascii="Times New Roman" w:eastAsia="宋体" w:hAnsi="Times New Roman" w:cs="Times New Roman" w:hint="eastAsia"/>
          <w:sz w:val="20"/>
          <w:szCs w:val="20"/>
          <w:lang w:val="en-GB" w:eastAsia="zh-CN"/>
        </w:rPr>
        <w:t xml:space="preserve">In our opinion, the two triggering methods are mainly defined from different perspectives. As illustrated by </w:t>
      </w:r>
      <w:r w:rsidR="00284AAF">
        <w:rPr>
          <w:rFonts w:ascii="Times New Roman" w:eastAsia="宋体" w:hAnsi="Times New Roman" w:cs="Times New Roman"/>
          <w:sz w:val="20"/>
          <w:szCs w:val="20"/>
          <w:lang w:val="en-GB" w:eastAsia="zh-CN"/>
        </w:rPr>
        <w:fldChar w:fldCharType="begin"/>
      </w:r>
      <w:r w:rsidR="00284AAF">
        <w:rPr>
          <w:rFonts w:ascii="Times New Roman" w:eastAsia="宋体" w:hAnsi="Times New Roman" w:cs="Times New Roman"/>
          <w:sz w:val="20"/>
          <w:szCs w:val="20"/>
          <w:lang w:val="en-GB" w:eastAsia="zh-CN"/>
        </w:rPr>
        <w:instrText xml:space="preserve"> </w:instrText>
      </w:r>
      <w:r w:rsidR="00284AAF">
        <w:rPr>
          <w:rFonts w:ascii="Times New Roman" w:eastAsia="宋体" w:hAnsi="Times New Roman" w:cs="Times New Roman" w:hint="eastAsia"/>
          <w:sz w:val="20"/>
          <w:szCs w:val="20"/>
          <w:lang w:val="en-GB" w:eastAsia="zh-CN"/>
        </w:rPr>
        <w:instrText>REF _Ref158302868 \h</w:instrText>
      </w:r>
      <w:r w:rsidR="00284AAF">
        <w:rPr>
          <w:rFonts w:ascii="Times New Roman" w:eastAsia="宋体" w:hAnsi="Times New Roman" w:cs="Times New Roman"/>
          <w:sz w:val="20"/>
          <w:szCs w:val="20"/>
          <w:lang w:val="en-GB" w:eastAsia="zh-CN"/>
        </w:rPr>
        <w:instrText xml:space="preserve"> </w:instrText>
      </w:r>
      <w:r w:rsidR="00284AAF">
        <w:rPr>
          <w:rFonts w:ascii="Times New Roman" w:eastAsia="宋体" w:hAnsi="Times New Roman" w:cs="Times New Roman"/>
          <w:sz w:val="20"/>
          <w:szCs w:val="20"/>
          <w:lang w:val="en-GB" w:eastAsia="zh-CN"/>
        </w:rPr>
      </w:r>
      <w:r w:rsidR="00284AAF">
        <w:rPr>
          <w:rFonts w:ascii="Times New Roman" w:eastAsia="宋体" w:hAnsi="Times New Roman" w:cs="Times New Roman"/>
          <w:sz w:val="20"/>
          <w:szCs w:val="20"/>
          <w:lang w:val="en-GB" w:eastAsia="zh-CN"/>
        </w:rPr>
        <w:fldChar w:fldCharType="separate"/>
      </w:r>
      <w:r w:rsidR="00284AAF" w:rsidRPr="00284AAF">
        <w:rPr>
          <w:rFonts w:ascii="Times New Roman" w:eastAsia="宋体" w:hAnsi="Times New Roman" w:cs="Times New Roman"/>
          <w:sz w:val="20"/>
          <w:szCs w:val="20"/>
          <w:lang w:eastAsia="zh-CN"/>
        </w:rPr>
        <w:t>Figure 5</w:t>
      </w:r>
      <w:r w:rsidR="00284AAF">
        <w:rPr>
          <w:rFonts w:ascii="Times New Roman" w:eastAsia="宋体" w:hAnsi="Times New Roman" w:cs="Times New Roman"/>
          <w:sz w:val="20"/>
          <w:szCs w:val="20"/>
          <w:lang w:val="en-GB" w:eastAsia="zh-CN"/>
        </w:rPr>
        <w:fldChar w:fldCharType="end"/>
      </w:r>
      <w:r>
        <w:rPr>
          <w:rFonts w:ascii="Times New Roman" w:eastAsia="宋体" w:hAnsi="Times New Roman" w:cs="Times New Roman" w:hint="eastAsia"/>
          <w:sz w:val="20"/>
          <w:szCs w:val="20"/>
          <w:lang w:val="en-GB" w:eastAsia="zh-CN"/>
        </w:rPr>
        <w:t xml:space="preserve">, when there is </w:t>
      </w:r>
      <w:r w:rsidR="00756B56">
        <w:rPr>
          <w:rFonts w:ascii="Times New Roman" w:eastAsia="宋体" w:hAnsi="Times New Roman" w:cs="Times New Roman"/>
          <w:sz w:val="20"/>
          <w:szCs w:val="20"/>
          <w:lang w:val="en-GB" w:eastAsia="zh-CN"/>
        </w:rPr>
        <w:t xml:space="preserve">a </w:t>
      </w:r>
      <w:r>
        <w:rPr>
          <w:rFonts w:ascii="Times New Roman" w:eastAsia="宋体" w:hAnsi="Times New Roman" w:cs="Times New Roman" w:hint="eastAsia"/>
          <w:sz w:val="20"/>
          <w:szCs w:val="20"/>
          <w:lang w:val="en-GB" w:eastAsia="zh-CN"/>
        </w:rPr>
        <w:t>DL traffic requirement, F1 message between CU and DU (i.e.</w:t>
      </w:r>
      <w:r w:rsidR="00756B56">
        <w:rPr>
          <w:rFonts w:ascii="Times New Roman" w:eastAsia="宋体" w:hAnsi="Times New Roman" w:cs="Times New Roman"/>
          <w:sz w:val="20"/>
          <w:szCs w:val="20"/>
          <w:lang w:val="en-GB" w:eastAsia="zh-CN"/>
        </w:rPr>
        <w:t>,</w:t>
      </w:r>
      <w:r>
        <w:rPr>
          <w:rFonts w:ascii="Times New Roman" w:eastAsia="宋体" w:hAnsi="Times New Roman" w:cs="Times New Roman" w:hint="eastAsia"/>
          <w:sz w:val="20"/>
          <w:szCs w:val="20"/>
          <w:lang w:val="en-GB" w:eastAsia="zh-CN"/>
        </w:rPr>
        <w:t xml:space="preserve"> backhaul in the WID) is used for PCell to trigger on-demand SSB of SCell. This procedure describes </w:t>
      </w:r>
      <w:r>
        <w:rPr>
          <w:rFonts w:ascii="Times New Roman" w:eastAsia="宋体" w:hAnsi="Times New Roman" w:cs="Times New Roman"/>
          <w:sz w:val="20"/>
          <w:szCs w:val="20"/>
          <w:lang w:val="en-GB" w:eastAsia="zh-CN"/>
        </w:rPr>
        <w:t>highe</w:t>
      </w:r>
      <w:r>
        <w:rPr>
          <w:rFonts w:ascii="Times New Roman" w:eastAsia="宋体" w:hAnsi="Times New Roman" w:cs="Times New Roman" w:hint="eastAsia"/>
          <w:sz w:val="20"/>
          <w:szCs w:val="20"/>
          <w:lang w:val="en-GB" w:eastAsia="zh-CN"/>
        </w:rPr>
        <w:t xml:space="preserve">r layer </w:t>
      </w:r>
      <w:r>
        <w:rPr>
          <w:rFonts w:ascii="Times New Roman" w:eastAsia="宋体" w:hAnsi="Times New Roman" w:cs="Times New Roman"/>
          <w:sz w:val="20"/>
          <w:szCs w:val="20"/>
          <w:lang w:val="en-GB" w:eastAsia="zh-CN"/>
        </w:rPr>
        <w:t>behaviours</w:t>
      </w:r>
      <w:r>
        <w:rPr>
          <w:rFonts w:ascii="Times New Roman" w:eastAsia="宋体" w:hAnsi="Times New Roman" w:cs="Times New Roman" w:hint="eastAsia"/>
          <w:sz w:val="20"/>
          <w:szCs w:val="20"/>
          <w:lang w:val="en-GB" w:eastAsia="zh-CN"/>
        </w:rPr>
        <w:t>, which belong to method-1. Meanwhile, PCell would inform UE</w:t>
      </w:r>
      <w:r w:rsidR="00756B56">
        <w:rPr>
          <w:rFonts w:ascii="Times New Roman" w:eastAsia="宋体" w:hAnsi="Times New Roman" w:cs="Times New Roman"/>
          <w:sz w:val="20"/>
          <w:szCs w:val="20"/>
          <w:lang w:val="en-GB" w:eastAsia="zh-CN"/>
        </w:rPr>
        <w:t xml:space="preserve"> about</w:t>
      </w:r>
      <w:r>
        <w:rPr>
          <w:rFonts w:ascii="Times New Roman" w:eastAsia="宋体" w:hAnsi="Times New Roman" w:cs="Times New Roman" w:hint="eastAsia"/>
          <w:sz w:val="20"/>
          <w:szCs w:val="20"/>
          <w:lang w:val="en-GB" w:eastAsia="zh-CN"/>
        </w:rPr>
        <w:t xml:space="preserve"> the transmission of on-demand SSB on SCell, which describes physical layer </w:t>
      </w:r>
      <w:r>
        <w:rPr>
          <w:rFonts w:ascii="Times New Roman" w:eastAsia="宋体" w:hAnsi="Times New Roman" w:cs="Times New Roman"/>
          <w:sz w:val="20"/>
          <w:szCs w:val="20"/>
          <w:lang w:val="en-GB" w:eastAsia="zh-CN"/>
        </w:rPr>
        <w:t>behaviours</w:t>
      </w:r>
      <w:r>
        <w:rPr>
          <w:rFonts w:ascii="Times New Roman" w:eastAsia="宋体" w:hAnsi="Times New Roman" w:cs="Times New Roman" w:hint="eastAsia"/>
          <w:sz w:val="20"/>
          <w:szCs w:val="20"/>
          <w:lang w:val="en-GB" w:eastAsia="zh-CN"/>
        </w:rPr>
        <w:t xml:space="preserve"> and corresponds to method-2. After that, on-demand SSB starts to transmit from the SCell. Therefore, both methods are indispensable for on-demand SSB triggering. In Rel-19, we </w:t>
      </w:r>
      <w:r>
        <w:rPr>
          <w:rFonts w:ascii="Times New Roman" w:eastAsia="宋体" w:hAnsi="Times New Roman" w:cs="Times New Roman"/>
          <w:sz w:val="20"/>
          <w:szCs w:val="20"/>
          <w:lang w:val="en-GB" w:eastAsia="zh-CN"/>
        </w:rPr>
        <w:t>prefer</w:t>
      </w:r>
      <w:r>
        <w:rPr>
          <w:rFonts w:ascii="Times New Roman" w:eastAsia="宋体" w:hAnsi="Times New Roman" w:cs="Times New Roman" w:hint="eastAsia"/>
          <w:sz w:val="20"/>
          <w:szCs w:val="20"/>
          <w:lang w:val="en-GB" w:eastAsia="zh-CN"/>
        </w:rPr>
        <w:t xml:space="preserve"> not to discriminate the two methods. </w:t>
      </w:r>
      <w:r w:rsidR="00756B56">
        <w:rPr>
          <w:rFonts w:ascii="Times New Roman" w:eastAsia="宋体" w:hAnsi="Times New Roman" w:cs="Times New Roman"/>
          <w:sz w:val="20"/>
          <w:szCs w:val="20"/>
          <w:lang w:val="en-GB" w:eastAsia="zh-CN"/>
        </w:rPr>
        <w:t>C</w:t>
      </w:r>
      <w:r>
        <w:rPr>
          <w:rFonts w:ascii="Times New Roman" w:eastAsia="宋体" w:hAnsi="Times New Roman" w:cs="Times New Roman" w:hint="eastAsia"/>
          <w:sz w:val="20"/>
          <w:szCs w:val="20"/>
          <w:lang w:val="en-GB" w:eastAsia="zh-CN"/>
        </w:rPr>
        <w:t>ontrary to UL WUS triggering, we propose to employ on-demand SSB SCell operation by NW instead for further discussion.</w:t>
      </w:r>
    </w:p>
    <w:p w14:paraId="6A626A0F" w14:textId="77777777" w:rsidR="00A52528" w:rsidRDefault="00A52528" w:rsidP="00A52528">
      <w:pPr>
        <w:pStyle w:val="3GPPText"/>
        <w:spacing w:afterLines="50"/>
        <w:rPr>
          <w:rFonts w:ascii="Times New Roman" w:eastAsia="宋体" w:hAnsi="Times New Roman" w:cs="Times New Roman"/>
          <w:sz w:val="20"/>
          <w:szCs w:val="20"/>
          <w:lang w:val="en-GB" w:eastAsia="zh-CN"/>
        </w:rPr>
      </w:pPr>
      <w:r>
        <w:rPr>
          <w:rFonts w:ascii="Times New Roman" w:eastAsia="宋体" w:hAnsi="Times New Roman" w:cs="Times New Roman" w:hint="eastAsia"/>
          <w:sz w:val="20"/>
          <w:szCs w:val="20"/>
          <w:lang w:val="en-GB" w:eastAsia="zh-CN"/>
        </w:rPr>
        <w:t xml:space="preserve"> </w:t>
      </w:r>
    </w:p>
    <w:p w14:paraId="5C8BBE94" w14:textId="77777777" w:rsidR="00A52528" w:rsidRDefault="00A52528" w:rsidP="00A52528">
      <w:pPr>
        <w:pStyle w:val="3GPPText"/>
        <w:spacing w:afterLines="50"/>
        <w:jc w:val="center"/>
        <w:rPr>
          <w:rFonts w:ascii="Times New Roman" w:eastAsia="宋体" w:hAnsi="Times New Roman" w:cs="Times New Roman"/>
          <w:sz w:val="20"/>
          <w:szCs w:val="20"/>
          <w:lang w:val="en-GB" w:eastAsia="zh-CN"/>
        </w:rPr>
      </w:pPr>
      <w:r w:rsidRPr="004541E2">
        <w:rPr>
          <w:noProof/>
          <w:lang w:val="en-US" w:eastAsia="zh-CN"/>
        </w:rPr>
        <w:drawing>
          <wp:inline distT="0" distB="0" distL="0" distR="0" wp14:anchorId="5A4D0300" wp14:editId="5778EE4A">
            <wp:extent cx="4984115" cy="19081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84115" cy="1908175"/>
                    </a:xfrm>
                    <a:prstGeom prst="rect">
                      <a:avLst/>
                    </a:prstGeom>
                    <a:noFill/>
                    <a:ln>
                      <a:noFill/>
                    </a:ln>
                  </pic:spPr>
                </pic:pic>
              </a:graphicData>
            </a:graphic>
          </wp:inline>
        </w:drawing>
      </w:r>
    </w:p>
    <w:p w14:paraId="781B1AA4" w14:textId="222E1DF7" w:rsidR="00A52528" w:rsidRDefault="00284AAF" w:rsidP="00284AAF">
      <w:pPr>
        <w:pStyle w:val="a9"/>
        <w:jc w:val="center"/>
        <w:rPr>
          <w:rFonts w:ascii="Times New Roman" w:eastAsia="宋体" w:hAnsi="Times New Roman" w:cs="Times New Roman"/>
          <w:sz w:val="20"/>
          <w:szCs w:val="20"/>
          <w:lang w:eastAsia="zh-CN"/>
        </w:rPr>
      </w:pPr>
      <w:bookmarkStart w:id="8" w:name="_Ref158302868"/>
      <w:r w:rsidRPr="00284AAF">
        <w:rPr>
          <w:rFonts w:ascii="Times New Roman" w:eastAsia="宋体" w:hAnsi="Times New Roman" w:cs="Times New Roman"/>
          <w:sz w:val="20"/>
          <w:szCs w:val="20"/>
          <w:lang w:eastAsia="zh-CN"/>
        </w:rPr>
        <w:t xml:space="preserve">Figure </w:t>
      </w:r>
      <w:r w:rsidRPr="00284AAF">
        <w:rPr>
          <w:rFonts w:ascii="Times New Roman" w:eastAsia="宋体" w:hAnsi="Times New Roman" w:cs="Times New Roman"/>
          <w:sz w:val="20"/>
          <w:szCs w:val="20"/>
          <w:lang w:eastAsia="zh-CN"/>
        </w:rPr>
        <w:fldChar w:fldCharType="begin"/>
      </w:r>
      <w:r w:rsidRPr="00284AAF">
        <w:rPr>
          <w:rFonts w:ascii="Times New Roman" w:eastAsia="宋体" w:hAnsi="Times New Roman" w:cs="Times New Roman"/>
          <w:sz w:val="20"/>
          <w:szCs w:val="20"/>
          <w:lang w:eastAsia="zh-CN"/>
        </w:rPr>
        <w:instrText xml:space="preserve"> SEQ Figure \* ARABIC </w:instrText>
      </w:r>
      <w:r w:rsidRPr="00284AAF">
        <w:rPr>
          <w:rFonts w:ascii="Times New Roman" w:eastAsia="宋体" w:hAnsi="Times New Roman" w:cs="Times New Roman"/>
          <w:sz w:val="20"/>
          <w:szCs w:val="20"/>
          <w:lang w:eastAsia="zh-CN"/>
        </w:rPr>
        <w:fldChar w:fldCharType="separate"/>
      </w:r>
      <w:r>
        <w:rPr>
          <w:rFonts w:ascii="Times New Roman" w:eastAsia="宋体" w:hAnsi="Times New Roman" w:cs="Times New Roman"/>
          <w:noProof/>
          <w:sz w:val="20"/>
          <w:szCs w:val="20"/>
          <w:lang w:eastAsia="zh-CN"/>
        </w:rPr>
        <w:t>5</w:t>
      </w:r>
      <w:r w:rsidRPr="00284AAF">
        <w:rPr>
          <w:rFonts w:ascii="Times New Roman" w:eastAsia="宋体" w:hAnsi="Times New Roman" w:cs="Times New Roman"/>
          <w:sz w:val="20"/>
          <w:szCs w:val="20"/>
          <w:lang w:eastAsia="zh-CN"/>
        </w:rPr>
        <w:fldChar w:fldCharType="end"/>
      </w:r>
      <w:bookmarkEnd w:id="8"/>
      <w:r w:rsidRPr="00284AAF">
        <w:rPr>
          <w:rFonts w:ascii="Times New Roman" w:eastAsia="宋体" w:hAnsi="Times New Roman" w:cs="Times New Roman" w:hint="eastAsia"/>
          <w:sz w:val="20"/>
          <w:szCs w:val="20"/>
          <w:lang w:eastAsia="zh-CN"/>
        </w:rPr>
        <w:t>:</w:t>
      </w:r>
      <w:r w:rsidR="00A52528">
        <w:rPr>
          <w:rFonts w:ascii="Times New Roman" w:eastAsia="宋体" w:hAnsi="Times New Roman" w:cs="Times New Roman" w:hint="eastAsia"/>
          <w:sz w:val="20"/>
          <w:szCs w:val="20"/>
          <w:lang w:eastAsia="zh-CN"/>
        </w:rPr>
        <w:t xml:space="preserve"> Procedure of on-demand SSB SCell operation by NW</w:t>
      </w:r>
    </w:p>
    <w:p w14:paraId="42D9EE7A" w14:textId="58A5BEE6" w:rsidR="00A52528" w:rsidRPr="00344738" w:rsidRDefault="00851C04" w:rsidP="00851C04">
      <w:pPr>
        <w:pStyle w:val="a9"/>
        <w:rPr>
          <w:rFonts w:ascii="Times New Roman" w:eastAsia="宋体" w:hAnsi="Times New Roman" w:cs="Times New Roman"/>
          <w:b/>
          <w:sz w:val="20"/>
          <w:szCs w:val="20"/>
          <w:lang w:eastAsia="zh-CN"/>
        </w:rPr>
      </w:pPr>
      <w:r w:rsidRPr="00851C04">
        <w:rPr>
          <w:rFonts w:ascii="Times New Roman" w:eastAsia="宋体" w:hAnsi="Times New Roman" w:cs="Times New Roman"/>
          <w:b/>
          <w:sz w:val="20"/>
          <w:szCs w:val="20"/>
          <w:lang w:eastAsia="zh-CN"/>
        </w:rPr>
        <w:t xml:space="preserve">Observation </w:t>
      </w:r>
      <w:r w:rsidRPr="00851C04">
        <w:rPr>
          <w:rFonts w:ascii="Times New Roman" w:eastAsia="宋体" w:hAnsi="Times New Roman" w:cs="Times New Roman"/>
          <w:b/>
          <w:sz w:val="20"/>
          <w:szCs w:val="20"/>
          <w:lang w:eastAsia="zh-CN"/>
        </w:rPr>
        <w:fldChar w:fldCharType="begin"/>
      </w:r>
      <w:r w:rsidRPr="00851C04">
        <w:rPr>
          <w:rFonts w:ascii="Times New Roman" w:eastAsia="宋体" w:hAnsi="Times New Roman" w:cs="Times New Roman"/>
          <w:b/>
          <w:sz w:val="20"/>
          <w:szCs w:val="20"/>
          <w:lang w:eastAsia="zh-CN"/>
        </w:rPr>
        <w:instrText xml:space="preserve"> SEQ Observation \* ARABIC </w:instrText>
      </w:r>
      <w:r w:rsidRPr="00851C04">
        <w:rPr>
          <w:rFonts w:ascii="Times New Roman" w:eastAsia="宋体" w:hAnsi="Times New Roman" w:cs="Times New Roman"/>
          <w:b/>
          <w:sz w:val="20"/>
          <w:szCs w:val="20"/>
          <w:lang w:eastAsia="zh-CN"/>
        </w:rPr>
        <w:fldChar w:fldCharType="separate"/>
      </w:r>
      <w:r w:rsidRPr="00851C04">
        <w:rPr>
          <w:rFonts w:ascii="Times New Roman" w:eastAsia="宋体" w:hAnsi="Times New Roman" w:cs="Times New Roman"/>
          <w:b/>
          <w:sz w:val="20"/>
          <w:szCs w:val="20"/>
          <w:lang w:eastAsia="zh-CN"/>
        </w:rPr>
        <w:t>1</w:t>
      </w:r>
      <w:r w:rsidRPr="00851C04">
        <w:rPr>
          <w:rFonts w:ascii="Times New Roman" w:eastAsia="宋体" w:hAnsi="Times New Roman" w:cs="Times New Roman"/>
          <w:b/>
          <w:sz w:val="20"/>
          <w:szCs w:val="20"/>
          <w:lang w:eastAsia="zh-CN"/>
        </w:rPr>
        <w:fldChar w:fldCharType="end"/>
      </w:r>
      <w:r w:rsidR="00A52528" w:rsidRPr="00344738">
        <w:rPr>
          <w:rFonts w:ascii="Times New Roman" w:eastAsia="宋体" w:hAnsi="Times New Roman" w:cs="Times New Roman" w:hint="eastAsia"/>
          <w:b/>
          <w:sz w:val="20"/>
          <w:szCs w:val="20"/>
          <w:lang w:eastAsia="zh-CN"/>
        </w:rPr>
        <w:t xml:space="preserve">: For the method of cell on/off indication via backhaul, the backhaul </w:t>
      </w:r>
      <w:r w:rsidR="00756B56">
        <w:rPr>
          <w:rFonts w:ascii="Times New Roman" w:eastAsia="宋体" w:hAnsi="Times New Roman" w:cs="Times New Roman"/>
          <w:b/>
          <w:sz w:val="20"/>
          <w:szCs w:val="20"/>
          <w:lang w:eastAsia="zh-CN"/>
        </w:rPr>
        <w:t>refers to</w:t>
      </w:r>
      <w:r w:rsidR="00756B56" w:rsidRPr="00344738">
        <w:rPr>
          <w:rFonts w:ascii="Times New Roman" w:eastAsia="宋体" w:hAnsi="Times New Roman" w:cs="Times New Roman" w:hint="eastAsia"/>
          <w:b/>
          <w:sz w:val="20"/>
          <w:szCs w:val="20"/>
          <w:lang w:eastAsia="zh-CN"/>
        </w:rPr>
        <w:t xml:space="preserve"> </w:t>
      </w:r>
      <w:r w:rsidR="00A52528" w:rsidRPr="00344738">
        <w:rPr>
          <w:rFonts w:ascii="Times New Roman" w:eastAsia="宋体" w:hAnsi="Times New Roman" w:cs="Times New Roman" w:hint="eastAsia"/>
          <w:b/>
          <w:sz w:val="20"/>
          <w:szCs w:val="20"/>
          <w:lang w:eastAsia="zh-CN"/>
        </w:rPr>
        <w:t>F1 message between DU and CU.</w:t>
      </w:r>
    </w:p>
    <w:p w14:paraId="3D9EA38D" w14:textId="1232FE9F" w:rsidR="00A52528" w:rsidRDefault="00A52528" w:rsidP="00A52528">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Proposal</w:t>
      </w:r>
      <w:r w:rsidRPr="00344738">
        <w:rPr>
          <w:rFonts w:ascii="Times New Roman" w:eastAsia="宋体" w:hAnsi="Times New Roman" w:cs="Times New Roman" w:hint="eastAsia"/>
          <w:b/>
          <w:sz w:val="20"/>
          <w:szCs w:val="20"/>
          <w:lang w:val="en-GB" w:eastAsia="zh-CN"/>
        </w:rPr>
        <w:t xml:space="preserve"> </w:t>
      </w:r>
      <w:r w:rsidR="00851C04" w:rsidRPr="002E47C5">
        <w:rPr>
          <w:rFonts w:ascii="Times New Roman" w:hAnsi="Times New Roman" w:cs="Times New Roman"/>
          <w:b/>
          <w:sz w:val="20"/>
          <w:szCs w:val="20"/>
          <w:lang w:val="en-US" w:eastAsia="zh-CN"/>
        </w:rPr>
        <w:fldChar w:fldCharType="begin"/>
      </w:r>
      <w:r w:rsidR="00851C04" w:rsidRPr="002E47C5">
        <w:rPr>
          <w:rFonts w:ascii="Times New Roman" w:hAnsi="Times New Roman" w:cs="Times New Roman"/>
          <w:b/>
          <w:sz w:val="20"/>
          <w:szCs w:val="20"/>
          <w:lang w:val="en-US" w:eastAsia="zh-CN"/>
        </w:rPr>
        <w:instrText xml:space="preserve"> SEQ Proposal \* ARABIC </w:instrText>
      </w:r>
      <w:r w:rsidR="00851C04" w:rsidRPr="002E47C5">
        <w:rPr>
          <w:rFonts w:ascii="Times New Roman" w:hAnsi="Times New Roman" w:cs="Times New Roman"/>
          <w:b/>
          <w:sz w:val="20"/>
          <w:szCs w:val="20"/>
          <w:lang w:val="en-US" w:eastAsia="zh-CN"/>
        </w:rPr>
        <w:fldChar w:fldCharType="separate"/>
      </w:r>
      <w:r w:rsidR="00851C04">
        <w:rPr>
          <w:rFonts w:ascii="Times New Roman" w:hAnsi="Times New Roman" w:cs="Times New Roman"/>
          <w:b/>
          <w:noProof/>
          <w:sz w:val="20"/>
          <w:szCs w:val="20"/>
          <w:lang w:val="en-US" w:eastAsia="zh-CN"/>
        </w:rPr>
        <w:t>5</w:t>
      </w:r>
      <w:r w:rsidR="00851C04" w:rsidRPr="002E47C5">
        <w:rPr>
          <w:rFonts w:ascii="Times New Roman" w:hAnsi="Times New Roman" w:cs="Times New Roman"/>
          <w:b/>
          <w:sz w:val="20"/>
          <w:szCs w:val="20"/>
          <w:lang w:val="en-US" w:eastAsia="zh-CN"/>
        </w:rPr>
        <w:fldChar w:fldCharType="end"/>
      </w:r>
      <w:r w:rsidRPr="00344738">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GB" w:eastAsia="zh-CN"/>
        </w:rPr>
        <w:t xml:space="preserve">In Rel-19, employ on-demand SSB SCell operation by NW for further discussion, instead of </w:t>
      </w:r>
      <w:r w:rsidR="00756B56">
        <w:rPr>
          <w:rFonts w:ascii="Times New Roman" w:eastAsia="宋体" w:hAnsi="Times New Roman" w:cs="Times New Roman"/>
          <w:b/>
          <w:sz w:val="20"/>
          <w:szCs w:val="20"/>
          <w:lang w:val="en-GB" w:eastAsia="zh-CN"/>
        </w:rPr>
        <w:t xml:space="preserve">focusing on </w:t>
      </w:r>
      <w:r>
        <w:rPr>
          <w:rFonts w:ascii="Times New Roman" w:eastAsia="宋体" w:hAnsi="Times New Roman" w:cs="Times New Roman" w:hint="eastAsia"/>
          <w:b/>
          <w:sz w:val="20"/>
          <w:szCs w:val="20"/>
          <w:lang w:val="en-GB" w:eastAsia="zh-CN"/>
        </w:rPr>
        <w:t>the two triggering methods (i.e.</w:t>
      </w:r>
      <w:r w:rsidR="00756B56">
        <w:rPr>
          <w:rFonts w:ascii="Times New Roman" w:eastAsia="宋体" w:hAnsi="Times New Roman" w:cs="Times New Roman"/>
          <w:b/>
          <w:sz w:val="20"/>
          <w:szCs w:val="20"/>
          <w:lang w:val="en-GB" w:eastAsia="zh-CN"/>
        </w:rPr>
        <w:t>,</w:t>
      </w:r>
      <w:r>
        <w:rPr>
          <w:rFonts w:ascii="Times New Roman" w:eastAsia="宋体" w:hAnsi="Times New Roman" w:cs="Times New Roman" w:hint="eastAsia"/>
          <w:b/>
          <w:sz w:val="20"/>
          <w:szCs w:val="20"/>
          <w:lang w:val="en-GB" w:eastAsia="zh-CN"/>
        </w:rPr>
        <w:t xml:space="preserve"> </w:t>
      </w:r>
      <w:r w:rsidRPr="00A072A0">
        <w:rPr>
          <w:rFonts w:ascii="Times New Roman" w:eastAsia="宋体" w:hAnsi="Times New Roman" w:cs="Times New Roman"/>
          <w:b/>
          <w:sz w:val="20"/>
          <w:szCs w:val="20"/>
          <w:lang w:val="en-GB" w:eastAsia="zh-CN"/>
        </w:rPr>
        <w:t>cell on/off indication via backhaul</w:t>
      </w:r>
      <w:r w:rsidRPr="00A072A0">
        <w:rPr>
          <w:rFonts w:ascii="Times New Roman" w:eastAsia="宋体" w:hAnsi="Times New Roman" w:cs="Times New Roman" w:hint="eastAsia"/>
          <w:b/>
          <w:sz w:val="20"/>
          <w:szCs w:val="20"/>
          <w:lang w:val="en-GB" w:eastAsia="zh-CN"/>
        </w:rPr>
        <w:t xml:space="preserve"> and </w:t>
      </w:r>
      <w:proofErr w:type="spellStart"/>
      <w:r w:rsidRPr="00A072A0">
        <w:rPr>
          <w:rFonts w:ascii="Times New Roman" w:eastAsia="宋体" w:hAnsi="Times New Roman" w:cs="Times New Roman"/>
          <w:b/>
          <w:sz w:val="20"/>
          <w:szCs w:val="20"/>
          <w:lang w:val="en-GB" w:eastAsia="zh-CN"/>
        </w:rPr>
        <w:t>SCell</w:t>
      </w:r>
      <w:proofErr w:type="spellEnd"/>
      <w:r w:rsidRPr="00A072A0">
        <w:rPr>
          <w:rFonts w:ascii="Times New Roman" w:eastAsia="宋体" w:hAnsi="Times New Roman" w:cs="Times New Roman"/>
          <w:b/>
          <w:sz w:val="20"/>
          <w:szCs w:val="20"/>
          <w:lang w:val="en-GB" w:eastAsia="zh-CN"/>
        </w:rPr>
        <w:t xml:space="preserve"> activation/deactivation signal</w:t>
      </w:r>
      <w:r w:rsidR="00790C22">
        <w:rPr>
          <w:rFonts w:ascii="Times New Roman" w:eastAsia="宋体" w:hAnsi="Times New Roman" w:cs="Times New Roman" w:hint="eastAsia"/>
          <w:b/>
          <w:sz w:val="20"/>
          <w:szCs w:val="20"/>
          <w:lang w:val="en-GB" w:eastAsia="zh-CN"/>
        </w:rPr>
        <w:t>l</w:t>
      </w:r>
      <w:r w:rsidRPr="00A072A0">
        <w:rPr>
          <w:rFonts w:ascii="Times New Roman" w:eastAsia="宋体" w:hAnsi="Times New Roman" w:cs="Times New Roman"/>
          <w:b/>
          <w:sz w:val="20"/>
          <w:szCs w:val="20"/>
          <w:lang w:val="en-GB" w:eastAsia="zh-CN"/>
        </w:rPr>
        <w:t>ing</w:t>
      </w:r>
      <w:r w:rsidR="00790C22">
        <w:rPr>
          <w:rFonts w:ascii="Times New Roman" w:eastAsia="宋体" w:hAnsi="Times New Roman" w:cs="Times New Roman" w:hint="eastAsia"/>
          <w:b/>
          <w:sz w:val="20"/>
          <w:szCs w:val="20"/>
          <w:lang w:val="en-GB" w:eastAsia="zh-CN"/>
        </w:rPr>
        <w:t>)</w:t>
      </w:r>
      <w:r>
        <w:rPr>
          <w:rFonts w:ascii="Times New Roman" w:eastAsia="宋体" w:hAnsi="Times New Roman" w:cs="Times New Roman" w:hint="eastAsia"/>
          <w:b/>
          <w:sz w:val="20"/>
          <w:szCs w:val="20"/>
          <w:lang w:val="en-GB" w:eastAsia="zh-CN"/>
        </w:rPr>
        <w:t>.</w:t>
      </w:r>
    </w:p>
    <w:p w14:paraId="09F51AEA" w14:textId="77777777" w:rsidR="00A52528" w:rsidRDefault="00A52528" w:rsidP="00A52528">
      <w:pPr>
        <w:pStyle w:val="3GPPText"/>
        <w:spacing w:afterLines="50"/>
        <w:rPr>
          <w:rFonts w:ascii="Times New Roman" w:eastAsia="宋体" w:hAnsi="Times New Roman" w:cs="Times New Roman"/>
          <w:sz w:val="20"/>
          <w:szCs w:val="20"/>
          <w:lang w:val="en-GB" w:eastAsia="zh-CN"/>
        </w:rPr>
      </w:pPr>
    </w:p>
    <w:p w14:paraId="1B162973" w14:textId="77777777" w:rsidR="00A52528" w:rsidRDefault="00DE6C96" w:rsidP="00A52528">
      <w:pPr>
        <w:pStyle w:val="3GPPH2"/>
        <w:spacing w:afterLines="50"/>
        <w:ind w:left="709" w:hanging="709"/>
        <w:rPr>
          <w:b/>
          <w:bCs/>
          <w:sz w:val="24"/>
          <w:szCs w:val="24"/>
          <w:lang w:val="en-US" w:eastAsia="zh-CN"/>
        </w:rPr>
      </w:pPr>
      <w:r>
        <w:rPr>
          <w:rFonts w:hint="eastAsia"/>
          <w:b/>
          <w:bCs/>
          <w:sz w:val="24"/>
          <w:szCs w:val="24"/>
          <w:lang w:val="en-US" w:eastAsia="zh-CN"/>
        </w:rPr>
        <w:t>Signaling design principle</w:t>
      </w:r>
      <w:r w:rsidR="00A52528">
        <w:rPr>
          <w:rFonts w:hint="eastAsia"/>
          <w:b/>
          <w:bCs/>
          <w:sz w:val="24"/>
          <w:szCs w:val="24"/>
          <w:lang w:val="en-US" w:eastAsia="zh-CN"/>
        </w:rPr>
        <w:t xml:space="preserve"> for on-demand SSB</w:t>
      </w:r>
    </w:p>
    <w:p w14:paraId="3C40DB39" w14:textId="03D76FF9" w:rsidR="0056460E" w:rsidRDefault="0056460E" w:rsidP="0056460E">
      <w:pPr>
        <w:spacing w:afterLines="50" w:after="120"/>
        <w:jc w:val="both"/>
        <w:rPr>
          <w:rFonts w:eastAsiaTheme="minorEastAsia"/>
          <w:bCs/>
          <w:lang w:eastAsia="zh-CN"/>
        </w:rPr>
      </w:pPr>
      <w:r>
        <w:rPr>
          <w:rFonts w:eastAsia="宋体" w:hint="eastAsia"/>
          <w:lang w:eastAsia="zh-CN"/>
        </w:rPr>
        <w:t>From RAN1</w:t>
      </w:r>
      <w:r>
        <w:rPr>
          <w:rFonts w:eastAsia="宋体"/>
          <w:lang w:eastAsia="zh-CN"/>
        </w:rPr>
        <w:t>’</w:t>
      </w:r>
      <w:r>
        <w:rPr>
          <w:rFonts w:eastAsia="宋体" w:hint="eastAsia"/>
          <w:lang w:eastAsia="zh-CN"/>
        </w:rPr>
        <w:t xml:space="preserve">s perspective, the triggering method should focus on signaling design for on-demand SSB. According to the WID, </w:t>
      </w:r>
      <w:r>
        <w:rPr>
          <w:rFonts w:eastAsiaTheme="minorEastAsia" w:hint="eastAsia"/>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w:t>
      </w:r>
      <w:r w:rsidR="001F50B3">
        <w:rPr>
          <w:bCs/>
          <w:lang w:eastAsia="zh-CN"/>
        </w:rPr>
        <w:t xml:space="preserve">the </w:t>
      </w:r>
      <w:r w:rsidRPr="0034064F">
        <w:rPr>
          <w:bCs/>
          <w:lang w:eastAsia="zh-CN"/>
        </w:rPr>
        <w:t xml:space="preserve">UE for </w:t>
      </w:r>
      <w:r>
        <w:rPr>
          <w:bCs/>
          <w:lang w:eastAsia="zh-CN"/>
        </w:rPr>
        <w:t xml:space="preserve">at least </w:t>
      </w:r>
      <w:r w:rsidRPr="0034064F">
        <w:rPr>
          <w:bCs/>
          <w:lang w:eastAsia="zh-CN"/>
        </w:rPr>
        <w:t>SCell time/frequency synchronization, L1/L3 measurements and SCell activation</w:t>
      </w:r>
      <w:r>
        <w:rPr>
          <w:rFonts w:eastAsiaTheme="minorEastAsia" w:hint="eastAsia"/>
          <w:bCs/>
          <w:lang w:eastAsia="zh-CN"/>
        </w:rPr>
        <w:t xml:space="preserve">. In our opinion, a unified triggering </w:t>
      </w:r>
      <w:r w:rsidR="001F50B3">
        <w:rPr>
          <w:rFonts w:eastAsiaTheme="minorEastAsia"/>
          <w:bCs/>
          <w:lang w:eastAsia="zh-CN"/>
        </w:rPr>
        <w:t>signal</w:t>
      </w:r>
      <w:r w:rsidR="004D3DD6">
        <w:rPr>
          <w:rFonts w:eastAsiaTheme="minorEastAsia" w:hint="eastAsia"/>
          <w:bCs/>
          <w:lang w:eastAsia="zh-CN"/>
        </w:rPr>
        <w:t>ing</w:t>
      </w:r>
      <w:r w:rsidR="001F50B3">
        <w:rPr>
          <w:rFonts w:eastAsiaTheme="minorEastAsia" w:hint="eastAsia"/>
          <w:bCs/>
          <w:lang w:eastAsia="zh-CN"/>
        </w:rPr>
        <w:t xml:space="preserve"> </w:t>
      </w:r>
      <w:r>
        <w:rPr>
          <w:rFonts w:eastAsiaTheme="minorEastAsia" w:hint="eastAsia"/>
          <w:bCs/>
          <w:lang w:eastAsia="zh-CN"/>
        </w:rPr>
        <w:t xml:space="preserve">should be specified to support all these functions. </w:t>
      </w:r>
    </w:p>
    <w:p w14:paraId="1F26E743" w14:textId="586CA6DE" w:rsidR="0056460E" w:rsidRDefault="0056460E" w:rsidP="0056460E">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lastRenderedPageBreak/>
        <w:t>Proposal</w:t>
      </w:r>
      <w:r w:rsidRPr="00344738">
        <w:rPr>
          <w:rFonts w:ascii="Times New Roman" w:eastAsia="宋体" w:hAnsi="Times New Roman" w:cs="Times New Roman" w:hint="eastAsia"/>
          <w:b/>
          <w:sz w:val="20"/>
          <w:szCs w:val="20"/>
          <w:lang w:val="en-GB" w:eastAsia="zh-CN"/>
        </w:rPr>
        <w:t xml:space="preserve"> </w:t>
      </w:r>
      <w:r w:rsidR="00851C04" w:rsidRPr="002E47C5">
        <w:rPr>
          <w:rFonts w:ascii="Times New Roman" w:hAnsi="Times New Roman" w:cs="Times New Roman"/>
          <w:b/>
          <w:sz w:val="20"/>
          <w:szCs w:val="20"/>
          <w:lang w:val="en-US" w:eastAsia="zh-CN"/>
        </w:rPr>
        <w:fldChar w:fldCharType="begin"/>
      </w:r>
      <w:r w:rsidR="00851C04" w:rsidRPr="002E47C5">
        <w:rPr>
          <w:rFonts w:ascii="Times New Roman" w:hAnsi="Times New Roman" w:cs="Times New Roman"/>
          <w:b/>
          <w:sz w:val="20"/>
          <w:szCs w:val="20"/>
          <w:lang w:val="en-US" w:eastAsia="zh-CN"/>
        </w:rPr>
        <w:instrText xml:space="preserve"> SEQ Proposal \* ARABIC </w:instrText>
      </w:r>
      <w:r w:rsidR="00851C04" w:rsidRPr="002E47C5">
        <w:rPr>
          <w:rFonts w:ascii="Times New Roman" w:hAnsi="Times New Roman" w:cs="Times New Roman"/>
          <w:b/>
          <w:sz w:val="20"/>
          <w:szCs w:val="20"/>
          <w:lang w:val="en-US" w:eastAsia="zh-CN"/>
        </w:rPr>
        <w:fldChar w:fldCharType="separate"/>
      </w:r>
      <w:r w:rsidR="00851C04">
        <w:rPr>
          <w:rFonts w:ascii="Times New Roman" w:hAnsi="Times New Roman" w:cs="Times New Roman"/>
          <w:b/>
          <w:noProof/>
          <w:sz w:val="20"/>
          <w:szCs w:val="20"/>
          <w:lang w:val="en-US" w:eastAsia="zh-CN"/>
        </w:rPr>
        <w:t>6</w:t>
      </w:r>
      <w:r w:rsidR="00851C04" w:rsidRPr="002E47C5">
        <w:rPr>
          <w:rFonts w:ascii="Times New Roman" w:hAnsi="Times New Roman" w:cs="Times New Roman"/>
          <w:b/>
          <w:sz w:val="20"/>
          <w:szCs w:val="20"/>
          <w:lang w:val="en-US" w:eastAsia="zh-CN"/>
        </w:rPr>
        <w:fldChar w:fldCharType="end"/>
      </w:r>
      <w:r w:rsidRPr="00344738">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GB" w:eastAsia="zh-CN"/>
        </w:rPr>
        <w:t xml:space="preserve">In Rel-19, </w:t>
      </w:r>
      <w:r w:rsidRPr="0038332C">
        <w:rPr>
          <w:rFonts w:ascii="Times New Roman" w:eastAsia="宋体" w:hAnsi="Times New Roman" w:cs="Times New Roman" w:hint="eastAsia"/>
          <w:b/>
          <w:sz w:val="20"/>
          <w:szCs w:val="20"/>
          <w:lang w:val="en-GB" w:eastAsia="zh-CN"/>
        </w:rPr>
        <w:t xml:space="preserve">a unified triggering </w:t>
      </w:r>
      <w:r w:rsidR="001F50B3">
        <w:rPr>
          <w:rFonts w:ascii="Times New Roman" w:eastAsia="宋体" w:hAnsi="Times New Roman" w:cs="Times New Roman"/>
          <w:b/>
          <w:sz w:val="20"/>
          <w:szCs w:val="20"/>
          <w:lang w:val="en-GB" w:eastAsia="zh-CN"/>
        </w:rPr>
        <w:t>signal</w:t>
      </w:r>
      <w:r w:rsidR="00BF15BA">
        <w:rPr>
          <w:rFonts w:ascii="Times New Roman" w:eastAsia="宋体" w:hAnsi="Times New Roman" w:cs="Times New Roman" w:hint="eastAsia"/>
          <w:b/>
          <w:sz w:val="20"/>
          <w:szCs w:val="20"/>
          <w:lang w:val="en-GB" w:eastAsia="zh-CN"/>
        </w:rPr>
        <w:t>ling</w:t>
      </w:r>
      <w:r w:rsidR="001F50B3" w:rsidRPr="0038332C">
        <w:rPr>
          <w:rFonts w:ascii="Times New Roman" w:eastAsia="宋体" w:hAnsi="Times New Roman" w:cs="Times New Roman" w:hint="eastAsia"/>
          <w:b/>
          <w:sz w:val="20"/>
          <w:szCs w:val="20"/>
          <w:lang w:val="en-GB" w:eastAsia="zh-CN"/>
        </w:rPr>
        <w:t xml:space="preserve"> </w:t>
      </w:r>
      <w:r w:rsidRPr="0038332C">
        <w:rPr>
          <w:rFonts w:ascii="Times New Roman" w:eastAsia="宋体" w:hAnsi="Times New Roman" w:cs="Times New Roman" w:hint="eastAsia"/>
          <w:b/>
          <w:sz w:val="20"/>
          <w:szCs w:val="20"/>
          <w:lang w:val="en-GB" w:eastAsia="zh-CN"/>
        </w:rPr>
        <w:t xml:space="preserve">should be specified to support all </w:t>
      </w:r>
      <w:r>
        <w:rPr>
          <w:rFonts w:ascii="Times New Roman" w:eastAsia="宋体" w:hAnsi="Times New Roman" w:cs="Times New Roman" w:hint="eastAsia"/>
          <w:b/>
          <w:sz w:val="20"/>
          <w:szCs w:val="20"/>
          <w:lang w:val="en-GB" w:eastAsia="zh-CN"/>
        </w:rPr>
        <w:t>the</w:t>
      </w:r>
      <w:r w:rsidRPr="0038332C">
        <w:rPr>
          <w:rFonts w:ascii="Times New Roman" w:eastAsia="宋体" w:hAnsi="Times New Roman" w:cs="Times New Roman" w:hint="eastAsia"/>
          <w:b/>
          <w:sz w:val="20"/>
          <w:szCs w:val="20"/>
          <w:lang w:val="en-GB" w:eastAsia="zh-CN"/>
        </w:rPr>
        <w:t xml:space="preserve"> functions</w:t>
      </w:r>
      <w:r>
        <w:rPr>
          <w:rFonts w:ascii="Times New Roman" w:eastAsia="宋体" w:hAnsi="Times New Roman" w:cs="Times New Roman" w:hint="eastAsia"/>
          <w:b/>
          <w:sz w:val="20"/>
          <w:szCs w:val="20"/>
          <w:lang w:val="en-GB" w:eastAsia="zh-CN"/>
        </w:rPr>
        <w:t xml:space="preserve"> of on-demand SSB.</w:t>
      </w:r>
    </w:p>
    <w:p w14:paraId="3282A8BE" w14:textId="77777777" w:rsidR="0056460E" w:rsidRPr="0056460E" w:rsidRDefault="0056460E" w:rsidP="0056460E">
      <w:pPr>
        <w:pStyle w:val="3GPPText"/>
        <w:spacing w:afterLines="50"/>
        <w:rPr>
          <w:rFonts w:ascii="Times New Roman" w:eastAsia="宋体" w:hAnsi="Times New Roman" w:cs="Times New Roman"/>
          <w:b/>
          <w:sz w:val="20"/>
          <w:szCs w:val="20"/>
          <w:lang w:val="en-GB" w:eastAsia="zh-CN"/>
        </w:rPr>
      </w:pPr>
    </w:p>
    <w:p w14:paraId="59904BBA" w14:textId="5A87682F" w:rsidR="0056460E" w:rsidRDefault="0056460E" w:rsidP="0056460E">
      <w:pPr>
        <w:spacing w:afterLines="50" w:after="120"/>
        <w:jc w:val="both"/>
        <w:rPr>
          <w:rFonts w:eastAsiaTheme="minorEastAsia"/>
          <w:lang w:eastAsia="zh-CN"/>
        </w:rPr>
      </w:pPr>
      <w:r>
        <w:rPr>
          <w:rFonts w:eastAsiaTheme="minorEastAsia" w:hint="eastAsia"/>
          <w:bCs/>
          <w:lang w:eastAsia="zh-CN"/>
        </w:rPr>
        <w:t xml:space="preserve">In legacy NR system, </w:t>
      </w:r>
      <w:r w:rsidRPr="00791301">
        <w:rPr>
          <w:rFonts w:eastAsiaTheme="minorEastAsia" w:hint="eastAsia"/>
          <w:bCs/>
          <w:lang w:eastAsia="zh-CN"/>
        </w:rPr>
        <w:t xml:space="preserve">the </w:t>
      </w:r>
      <w:r w:rsidR="00825BF0">
        <w:rPr>
          <w:rFonts w:eastAsiaTheme="minorEastAsia"/>
          <w:bCs/>
          <w:lang w:eastAsia="zh-CN"/>
        </w:rPr>
        <w:t>behavio</w:t>
      </w:r>
      <w:r w:rsidRPr="00791301">
        <w:rPr>
          <w:rFonts w:eastAsiaTheme="minorEastAsia"/>
          <w:bCs/>
          <w:lang w:eastAsia="zh-CN"/>
        </w:rPr>
        <w:t>r</w:t>
      </w:r>
      <w:r w:rsidRPr="00791301">
        <w:rPr>
          <w:rFonts w:eastAsiaTheme="minorEastAsia" w:hint="eastAsia"/>
          <w:bCs/>
          <w:lang w:eastAsia="zh-CN"/>
        </w:rPr>
        <w:t xml:space="preserve"> of </w:t>
      </w:r>
      <w:r w:rsidR="001F50B3">
        <w:rPr>
          <w:rFonts w:eastAsiaTheme="minorEastAsia"/>
          <w:bCs/>
          <w:lang w:eastAsia="zh-CN"/>
        </w:rPr>
        <w:t xml:space="preserve">the </w:t>
      </w:r>
      <w:r w:rsidRPr="00791301">
        <w:rPr>
          <w:rFonts w:eastAsiaTheme="minorEastAsia" w:hint="eastAsia"/>
          <w:bCs/>
          <w:lang w:eastAsia="zh-CN"/>
        </w:rPr>
        <w:t>UE would be different for SCell addition/modification and for SCell activation.</w:t>
      </w:r>
      <w:r>
        <w:rPr>
          <w:rFonts w:eastAsiaTheme="minorEastAsia" w:hint="eastAsia"/>
          <w:bCs/>
          <w:lang w:eastAsia="zh-CN"/>
        </w:rPr>
        <w:t xml:space="preserve"> For SCell activation, when receiving </w:t>
      </w:r>
      <w:r>
        <w:rPr>
          <w:lang w:eastAsia="ko-KR"/>
        </w:rPr>
        <w:t xml:space="preserve">the SCell </w:t>
      </w:r>
      <w:r>
        <w:rPr>
          <w:rFonts w:eastAsiaTheme="minorEastAsia" w:hint="eastAsia"/>
          <w:lang w:eastAsia="zh-CN"/>
        </w:rPr>
        <w:t>a</w:t>
      </w:r>
      <w:r>
        <w:rPr>
          <w:lang w:eastAsia="ko-KR"/>
        </w:rPr>
        <w:t>ctivation/</w:t>
      </w:r>
      <w:r>
        <w:rPr>
          <w:rFonts w:eastAsiaTheme="minorEastAsia" w:hint="eastAsia"/>
          <w:lang w:eastAsia="zh-CN"/>
        </w:rPr>
        <w:t>d</w:t>
      </w:r>
      <w:r>
        <w:rPr>
          <w:lang w:eastAsia="ko-KR"/>
        </w:rPr>
        <w:t>eactivation MAC</w:t>
      </w:r>
      <w:r>
        <w:rPr>
          <w:rFonts w:eastAsiaTheme="minorEastAsia" w:hint="eastAsia"/>
          <w:lang w:eastAsia="zh-CN"/>
        </w:rPr>
        <w:t>-</w:t>
      </w:r>
      <w:r w:rsidRPr="008B1243">
        <w:rPr>
          <w:lang w:eastAsia="ko-KR"/>
        </w:rPr>
        <w:t>CE</w:t>
      </w:r>
      <w:r>
        <w:rPr>
          <w:rFonts w:eastAsiaTheme="minorEastAsia" w:hint="eastAsia"/>
          <w:bCs/>
          <w:lang w:eastAsia="zh-CN"/>
        </w:rPr>
        <w:t xml:space="preserve">, UE would apply </w:t>
      </w:r>
      <w:r w:rsidRPr="008B1243">
        <w:t xml:space="preserve">normal </w:t>
      </w:r>
      <w:proofErr w:type="spellStart"/>
      <w:r w:rsidRPr="008B1243">
        <w:t>SCell</w:t>
      </w:r>
      <w:proofErr w:type="spellEnd"/>
      <w:r w:rsidRPr="008B1243">
        <w:t xml:space="preserve"> operation including</w:t>
      </w:r>
      <w:r>
        <w:rPr>
          <w:rFonts w:eastAsiaTheme="minorEastAsia" w:hint="eastAsia"/>
          <w:lang w:eastAsia="zh-CN"/>
        </w:rPr>
        <w:t xml:space="preserve"> </w:t>
      </w:r>
      <w:r w:rsidR="002F6FFD">
        <w:rPr>
          <w:rFonts w:eastAsiaTheme="minorEastAsia"/>
          <w:lang w:eastAsia="zh-CN"/>
        </w:rPr>
        <w:fldChar w:fldCharType="begin"/>
      </w:r>
      <w:r w:rsidR="002F6FFD">
        <w:rPr>
          <w:rFonts w:eastAsiaTheme="minorEastAsia"/>
          <w:lang w:eastAsia="zh-CN"/>
        </w:rPr>
        <w:instrText xml:space="preserve"> </w:instrText>
      </w:r>
      <w:r w:rsidR="002F6FFD">
        <w:rPr>
          <w:rFonts w:eastAsiaTheme="minorEastAsia" w:hint="eastAsia"/>
          <w:lang w:eastAsia="zh-CN"/>
        </w:rPr>
        <w:instrText>REF _Ref158303207 \r \h</w:instrText>
      </w:r>
      <w:r w:rsidR="002F6FFD">
        <w:rPr>
          <w:rFonts w:eastAsiaTheme="minorEastAsia"/>
          <w:lang w:eastAsia="zh-CN"/>
        </w:rPr>
        <w:instrText xml:space="preserve"> </w:instrText>
      </w:r>
      <w:r w:rsidR="002F6FFD">
        <w:rPr>
          <w:rFonts w:eastAsiaTheme="minorEastAsia"/>
          <w:lang w:eastAsia="zh-CN"/>
        </w:rPr>
      </w:r>
      <w:r w:rsidR="002F6FFD">
        <w:rPr>
          <w:rFonts w:eastAsiaTheme="minorEastAsia"/>
          <w:lang w:eastAsia="zh-CN"/>
        </w:rPr>
        <w:fldChar w:fldCharType="separate"/>
      </w:r>
      <w:r w:rsidR="002F6FFD">
        <w:rPr>
          <w:rFonts w:eastAsiaTheme="minorEastAsia"/>
          <w:lang w:eastAsia="zh-CN"/>
        </w:rPr>
        <w:t>[3]</w:t>
      </w:r>
      <w:r w:rsidR="002F6FFD">
        <w:rPr>
          <w:rFonts w:eastAsiaTheme="minorEastAsia"/>
          <w:lang w:eastAsia="zh-CN"/>
        </w:rPr>
        <w:fldChar w:fldCharType="end"/>
      </w:r>
      <w:r>
        <w:rPr>
          <w:rFonts w:eastAsiaTheme="minorEastAsia" w:hint="eastAsia"/>
          <w:lang w:eastAsia="zh-CN"/>
        </w:rPr>
        <w:t>:</w:t>
      </w:r>
    </w:p>
    <w:p w14:paraId="0FB5FC16" w14:textId="77777777" w:rsidR="0056460E" w:rsidRPr="0038332C" w:rsidRDefault="0056460E" w:rsidP="0056460E">
      <w:pPr>
        <w:pStyle w:val="3GPPText"/>
        <w:numPr>
          <w:ilvl w:val="0"/>
          <w:numId w:val="48"/>
        </w:numPr>
        <w:spacing w:afterLines="50"/>
        <w:rPr>
          <w:rFonts w:ascii="Times New Roman" w:eastAsia="宋体" w:hAnsi="Times New Roman" w:cs="Times New Roman"/>
          <w:sz w:val="20"/>
          <w:szCs w:val="20"/>
          <w:lang w:val="en-GB" w:eastAsia="zh-CN"/>
        </w:rPr>
      </w:pPr>
      <w:r w:rsidRPr="0038332C">
        <w:rPr>
          <w:rFonts w:ascii="Times New Roman" w:eastAsia="宋体" w:hAnsi="Times New Roman" w:cs="Times New Roman"/>
          <w:sz w:val="20"/>
          <w:szCs w:val="20"/>
          <w:lang w:val="en-GB" w:eastAsia="zh-CN"/>
        </w:rPr>
        <w:t>SRS transmissions on the SCell;</w:t>
      </w:r>
    </w:p>
    <w:p w14:paraId="53947F7B" w14:textId="77777777" w:rsidR="0056460E" w:rsidRPr="0038332C" w:rsidRDefault="0056460E" w:rsidP="0056460E">
      <w:pPr>
        <w:pStyle w:val="3GPPText"/>
        <w:numPr>
          <w:ilvl w:val="0"/>
          <w:numId w:val="48"/>
        </w:numPr>
        <w:spacing w:afterLines="50"/>
        <w:rPr>
          <w:rFonts w:ascii="Times New Roman" w:eastAsia="宋体" w:hAnsi="Times New Roman" w:cs="Times New Roman"/>
          <w:sz w:val="20"/>
          <w:szCs w:val="20"/>
          <w:lang w:val="en-GB" w:eastAsia="zh-CN"/>
        </w:rPr>
      </w:pPr>
      <w:r w:rsidRPr="0038332C">
        <w:rPr>
          <w:rFonts w:ascii="Times New Roman" w:eastAsia="宋体" w:hAnsi="Times New Roman" w:cs="Times New Roman"/>
          <w:sz w:val="20"/>
          <w:szCs w:val="20"/>
          <w:lang w:val="en-GB" w:eastAsia="zh-CN"/>
        </w:rPr>
        <w:t>CSI reporting for the SCell;</w:t>
      </w:r>
    </w:p>
    <w:p w14:paraId="02EB60F6" w14:textId="77777777" w:rsidR="0056460E" w:rsidRPr="0038332C" w:rsidRDefault="0056460E" w:rsidP="0056460E">
      <w:pPr>
        <w:pStyle w:val="3GPPText"/>
        <w:numPr>
          <w:ilvl w:val="0"/>
          <w:numId w:val="48"/>
        </w:numPr>
        <w:spacing w:afterLines="50"/>
        <w:rPr>
          <w:rFonts w:ascii="Times New Roman" w:eastAsia="宋体" w:hAnsi="Times New Roman" w:cs="Times New Roman"/>
          <w:sz w:val="20"/>
          <w:szCs w:val="20"/>
          <w:lang w:val="en-GB" w:eastAsia="zh-CN"/>
        </w:rPr>
      </w:pPr>
      <w:r w:rsidRPr="0038332C">
        <w:rPr>
          <w:rFonts w:ascii="Times New Roman" w:eastAsia="宋体" w:hAnsi="Times New Roman" w:cs="Times New Roman"/>
          <w:sz w:val="20"/>
          <w:szCs w:val="20"/>
          <w:lang w:val="en-GB" w:eastAsia="zh-CN"/>
        </w:rPr>
        <w:t>PDCCH monitoring on the SCell;</w:t>
      </w:r>
    </w:p>
    <w:p w14:paraId="1AF37797" w14:textId="77777777" w:rsidR="0056460E" w:rsidRPr="0038332C" w:rsidRDefault="0056460E" w:rsidP="0056460E">
      <w:pPr>
        <w:pStyle w:val="3GPPText"/>
        <w:numPr>
          <w:ilvl w:val="0"/>
          <w:numId w:val="48"/>
        </w:numPr>
        <w:spacing w:afterLines="50"/>
        <w:rPr>
          <w:rFonts w:ascii="Times New Roman" w:eastAsia="宋体" w:hAnsi="Times New Roman" w:cs="Times New Roman"/>
          <w:sz w:val="20"/>
          <w:szCs w:val="20"/>
          <w:lang w:val="en-GB" w:eastAsia="zh-CN"/>
        </w:rPr>
      </w:pPr>
      <w:r w:rsidRPr="0038332C">
        <w:rPr>
          <w:rFonts w:ascii="Times New Roman" w:eastAsia="宋体" w:hAnsi="Times New Roman" w:cs="Times New Roman"/>
          <w:sz w:val="20"/>
          <w:szCs w:val="20"/>
          <w:lang w:val="en-GB" w:eastAsia="zh-CN"/>
        </w:rPr>
        <w:t>PDCCH monitoring for the SCell;</w:t>
      </w:r>
    </w:p>
    <w:p w14:paraId="093F9482" w14:textId="77777777" w:rsidR="0056460E" w:rsidRDefault="0056460E" w:rsidP="0056460E">
      <w:pPr>
        <w:pStyle w:val="3GPPText"/>
        <w:numPr>
          <w:ilvl w:val="0"/>
          <w:numId w:val="48"/>
        </w:numPr>
        <w:spacing w:afterLines="50"/>
        <w:rPr>
          <w:rFonts w:ascii="Times New Roman" w:eastAsia="宋体" w:hAnsi="Times New Roman" w:cs="Times New Roman"/>
          <w:sz w:val="20"/>
          <w:szCs w:val="20"/>
          <w:lang w:val="en-GB" w:eastAsia="zh-CN"/>
        </w:rPr>
      </w:pPr>
      <w:r w:rsidRPr="0038332C">
        <w:rPr>
          <w:rFonts w:ascii="Times New Roman" w:eastAsia="宋体" w:hAnsi="Times New Roman" w:cs="Times New Roman"/>
          <w:sz w:val="20"/>
          <w:szCs w:val="20"/>
          <w:lang w:val="en-GB" w:eastAsia="zh-CN"/>
        </w:rPr>
        <w:t>PUCCH transmissions on the SCell, if configured.</w:t>
      </w:r>
    </w:p>
    <w:p w14:paraId="6730EFA1" w14:textId="5E67D213" w:rsidR="0056460E" w:rsidRDefault="0056460E" w:rsidP="0056460E">
      <w:pPr>
        <w:spacing w:afterLines="50" w:after="120"/>
        <w:jc w:val="both"/>
        <w:rPr>
          <w:rFonts w:eastAsiaTheme="minorEastAsia"/>
          <w:bCs/>
          <w:lang w:eastAsia="zh-CN"/>
        </w:rPr>
      </w:pPr>
      <w:r>
        <w:rPr>
          <w:rFonts w:eastAsiaTheme="minorEastAsia" w:hint="eastAsia"/>
          <w:bCs/>
          <w:lang w:eastAsia="zh-CN"/>
        </w:rPr>
        <w:t xml:space="preserve">L1/L3 measurements </w:t>
      </w:r>
      <w:r w:rsidR="00076140">
        <w:rPr>
          <w:rFonts w:eastAsiaTheme="minorEastAsia"/>
          <w:bCs/>
          <w:lang w:eastAsia="zh-CN"/>
        </w:rPr>
        <w:t>are</w:t>
      </w:r>
      <w:r w:rsidR="00076140">
        <w:rPr>
          <w:rFonts w:eastAsiaTheme="minorEastAsia" w:hint="eastAsia"/>
          <w:bCs/>
          <w:lang w:eastAsia="zh-CN"/>
        </w:rPr>
        <w:t xml:space="preserve"> </w:t>
      </w:r>
      <w:r>
        <w:rPr>
          <w:rFonts w:eastAsiaTheme="minorEastAsia" w:hint="eastAsia"/>
          <w:bCs/>
          <w:lang w:eastAsia="zh-CN"/>
        </w:rPr>
        <w:t xml:space="preserve">required for </w:t>
      </w:r>
      <w:proofErr w:type="spellStart"/>
      <w:r>
        <w:rPr>
          <w:rFonts w:eastAsiaTheme="minorEastAsia" w:hint="eastAsia"/>
          <w:bCs/>
          <w:lang w:eastAsia="zh-CN"/>
        </w:rPr>
        <w:t>SCell</w:t>
      </w:r>
      <w:proofErr w:type="spellEnd"/>
      <w:r>
        <w:rPr>
          <w:rFonts w:eastAsiaTheme="minorEastAsia" w:hint="eastAsia"/>
          <w:bCs/>
          <w:lang w:eastAsia="zh-CN"/>
        </w:rPr>
        <w:t xml:space="preserve"> addition or </w:t>
      </w:r>
      <w:proofErr w:type="spellStart"/>
      <w:r>
        <w:rPr>
          <w:rFonts w:eastAsiaTheme="minorEastAsia" w:hint="eastAsia"/>
          <w:bCs/>
          <w:lang w:eastAsia="zh-CN"/>
        </w:rPr>
        <w:t>SCell</w:t>
      </w:r>
      <w:proofErr w:type="spellEnd"/>
      <w:r>
        <w:rPr>
          <w:rFonts w:eastAsiaTheme="minorEastAsia" w:hint="eastAsia"/>
          <w:bCs/>
          <w:lang w:eastAsia="zh-CN"/>
        </w:rPr>
        <w:t xml:space="preserve"> modification. In this case, </w:t>
      </w:r>
      <w:r w:rsidR="00076140">
        <w:rPr>
          <w:rFonts w:eastAsiaTheme="minorEastAsia"/>
          <w:bCs/>
          <w:lang w:eastAsia="zh-CN"/>
        </w:rPr>
        <w:t xml:space="preserve">the </w:t>
      </w:r>
      <w:r>
        <w:rPr>
          <w:rFonts w:eastAsiaTheme="minorEastAsia" w:hint="eastAsia"/>
          <w:bCs/>
          <w:lang w:eastAsia="zh-CN"/>
        </w:rPr>
        <w:t xml:space="preserve">UE only needs to measure SSB and perform </w:t>
      </w:r>
      <w:r w:rsidR="00076140">
        <w:rPr>
          <w:rFonts w:eastAsiaTheme="minorEastAsia"/>
          <w:bCs/>
          <w:lang w:eastAsia="zh-CN"/>
        </w:rPr>
        <w:t xml:space="preserve">a </w:t>
      </w:r>
      <w:r>
        <w:rPr>
          <w:rFonts w:eastAsiaTheme="minorEastAsia" w:hint="eastAsia"/>
          <w:bCs/>
          <w:lang w:eastAsia="zh-CN"/>
        </w:rPr>
        <w:t xml:space="preserve">possible report. If SCell activation/deactivation MAC-CE is reused for on-demand SSB triggering, it is not clear </w:t>
      </w:r>
      <w:r w:rsidR="00076140">
        <w:rPr>
          <w:rFonts w:eastAsiaTheme="minorEastAsia"/>
          <w:bCs/>
          <w:lang w:eastAsia="zh-CN"/>
        </w:rPr>
        <w:t>whether the</w:t>
      </w:r>
      <w:r w:rsidR="00076140">
        <w:rPr>
          <w:rFonts w:eastAsiaTheme="minorEastAsia" w:hint="eastAsia"/>
          <w:bCs/>
          <w:lang w:eastAsia="zh-CN"/>
        </w:rPr>
        <w:t xml:space="preserve"> </w:t>
      </w:r>
      <w:r>
        <w:rPr>
          <w:rFonts w:eastAsiaTheme="minorEastAsia" w:hint="eastAsia"/>
          <w:bCs/>
          <w:lang w:eastAsia="zh-CN"/>
        </w:rPr>
        <w:t xml:space="preserve">UE </w:t>
      </w:r>
      <w:r w:rsidR="00076140">
        <w:rPr>
          <w:rFonts w:eastAsiaTheme="minorEastAsia"/>
          <w:bCs/>
          <w:lang w:eastAsia="zh-CN"/>
        </w:rPr>
        <w:t>should</w:t>
      </w:r>
      <w:r w:rsidR="00076140">
        <w:rPr>
          <w:rFonts w:eastAsiaTheme="minorEastAsia" w:hint="eastAsia"/>
          <w:bCs/>
          <w:lang w:eastAsia="zh-CN"/>
        </w:rPr>
        <w:t xml:space="preserve"> </w:t>
      </w:r>
      <w:r>
        <w:rPr>
          <w:rFonts w:eastAsiaTheme="minorEastAsia" w:hint="eastAsia"/>
          <w:bCs/>
          <w:lang w:eastAsia="zh-CN"/>
        </w:rPr>
        <w:t xml:space="preserve">perform SCell activation or L1/L3 measurement. Therefore, </w:t>
      </w:r>
      <w:r w:rsidR="00AD4395">
        <w:rPr>
          <w:rFonts w:eastAsiaTheme="minorEastAsia" w:hint="eastAsia"/>
          <w:bCs/>
          <w:lang w:eastAsia="zh-CN"/>
        </w:rPr>
        <w:t>new</w:t>
      </w:r>
      <w:r>
        <w:rPr>
          <w:rFonts w:eastAsiaTheme="minorEastAsia" w:hint="eastAsia"/>
          <w:bCs/>
          <w:lang w:eastAsia="zh-CN"/>
        </w:rPr>
        <w:t xml:space="preserve"> on-demand SSB triggering signaling should be supported in Rel-19. </w:t>
      </w:r>
    </w:p>
    <w:p w14:paraId="6D770AAF" w14:textId="73B62C0D" w:rsidR="0056460E" w:rsidRDefault="00A603C0" w:rsidP="00A603C0">
      <w:pPr>
        <w:pStyle w:val="3GPPText"/>
        <w:spacing w:afterLines="50"/>
        <w:rPr>
          <w:rFonts w:ascii="Times New Roman" w:eastAsia="宋体" w:hAnsi="Times New Roman" w:cs="Times New Roman"/>
          <w:b/>
          <w:sz w:val="20"/>
          <w:szCs w:val="20"/>
          <w:lang w:val="en-GB" w:eastAsia="zh-CN"/>
        </w:rPr>
      </w:pPr>
      <w:r w:rsidRPr="00344738">
        <w:rPr>
          <w:rFonts w:ascii="Times New Roman" w:eastAsia="宋体" w:hAnsi="Times New Roman" w:cs="Times New Roman" w:hint="eastAsia"/>
          <w:b/>
          <w:sz w:val="20"/>
          <w:szCs w:val="20"/>
          <w:lang w:val="en-GB" w:eastAsia="zh-CN"/>
        </w:rPr>
        <w:t xml:space="preserve">Observation </w:t>
      </w:r>
      <w:r w:rsidR="00851C04" w:rsidRPr="00851C04">
        <w:rPr>
          <w:rFonts w:ascii="Times New Roman" w:eastAsia="宋体" w:hAnsi="Times New Roman" w:cs="Times New Roman"/>
          <w:b/>
          <w:sz w:val="20"/>
          <w:szCs w:val="20"/>
          <w:lang w:eastAsia="zh-CN"/>
        </w:rPr>
        <w:fldChar w:fldCharType="begin"/>
      </w:r>
      <w:r w:rsidR="00851C04" w:rsidRPr="00851C04">
        <w:rPr>
          <w:rFonts w:ascii="Times New Roman" w:eastAsia="宋体" w:hAnsi="Times New Roman" w:cs="Times New Roman"/>
          <w:b/>
          <w:sz w:val="20"/>
          <w:szCs w:val="20"/>
          <w:lang w:eastAsia="zh-CN"/>
        </w:rPr>
        <w:instrText xml:space="preserve"> SEQ Observation \* ARABIC </w:instrText>
      </w:r>
      <w:r w:rsidR="00851C04" w:rsidRPr="00851C04">
        <w:rPr>
          <w:rFonts w:ascii="Times New Roman" w:eastAsia="宋体" w:hAnsi="Times New Roman" w:cs="Times New Roman"/>
          <w:b/>
          <w:sz w:val="20"/>
          <w:szCs w:val="20"/>
          <w:lang w:eastAsia="zh-CN"/>
        </w:rPr>
        <w:fldChar w:fldCharType="separate"/>
      </w:r>
      <w:r w:rsidR="00851C04">
        <w:rPr>
          <w:rFonts w:ascii="Times New Roman" w:eastAsia="宋体" w:hAnsi="Times New Roman" w:cs="Times New Roman"/>
          <w:b/>
          <w:noProof/>
          <w:sz w:val="20"/>
          <w:szCs w:val="20"/>
          <w:lang w:eastAsia="zh-CN"/>
        </w:rPr>
        <w:t>2</w:t>
      </w:r>
      <w:r w:rsidR="00851C04" w:rsidRPr="00851C04">
        <w:rPr>
          <w:rFonts w:ascii="Times New Roman" w:eastAsia="宋体" w:hAnsi="Times New Roman" w:cs="Times New Roman"/>
          <w:b/>
          <w:sz w:val="20"/>
          <w:szCs w:val="20"/>
          <w:lang w:eastAsia="zh-CN"/>
        </w:rPr>
        <w:fldChar w:fldCharType="end"/>
      </w:r>
      <w:r>
        <w:rPr>
          <w:rFonts w:ascii="Times New Roman" w:eastAsia="宋体" w:hAnsi="Times New Roman" w:cs="Times New Roman" w:hint="eastAsia"/>
          <w:b/>
          <w:sz w:val="20"/>
          <w:szCs w:val="20"/>
          <w:lang w:val="en-GB" w:eastAsia="zh-CN"/>
        </w:rPr>
        <w:t xml:space="preserve">: </w:t>
      </w:r>
      <w:r w:rsidRPr="00A603C0">
        <w:rPr>
          <w:rFonts w:ascii="Times New Roman" w:eastAsia="宋体" w:hAnsi="Times New Roman" w:cs="Times New Roman" w:hint="eastAsia"/>
          <w:b/>
          <w:sz w:val="20"/>
          <w:szCs w:val="20"/>
          <w:lang w:val="en-GB" w:eastAsia="zh-CN"/>
        </w:rPr>
        <w:t xml:space="preserve">If </w:t>
      </w:r>
      <w:proofErr w:type="spellStart"/>
      <w:r w:rsidRPr="00A603C0">
        <w:rPr>
          <w:rFonts w:ascii="Times New Roman" w:eastAsia="宋体" w:hAnsi="Times New Roman" w:cs="Times New Roman" w:hint="eastAsia"/>
          <w:b/>
          <w:sz w:val="20"/>
          <w:szCs w:val="20"/>
          <w:lang w:val="en-GB" w:eastAsia="zh-CN"/>
        </w:rPr>
        <w:t>SCell</w:t>
      </w:r>
      <w:proofErr w:type="spellEnd"/>
      <w:r w:rsidRPr="00A603C0">
        <w:rPr>
          <w:rFonts w:ascii="Times New Roman" w:eastAsia="宋体" w:hAnsi="Times New Roman" w:cs="Times New Roman" w:hint="eastAsia"/>
          <w:b/>
          <w:sz w:val="20"/>
          <w:szCs w:val="20"/>
          <w:lang w:val="en-GB" w:eastAsia="zh-CN"/>
        </w:rPr>
        <w:t xml:space="preserve"> activation/deactivation MAC-CE is reused for on-demand SSB triggering, it is not clear </w:t>
      </w:r>
      <w:r w:rsidR="00076140" w:rsidRPr="00076140">
        <w:rPr>
          <w:rFonts w:ascii="Times New Roman" w:eastAsia="宋体" w:hAnsi="Times New Roman" w:cs="Times New Roman"/>
          <w:b/>
          <w:sz w:val="20"/>
          <w:szCs w:val="20"/>
          <w:lang w:val="en-GB" w:eastAsia="zh-CN"/>
        </w:rPr>
        <w:t xml:space="preserve">whether </w:t>
      </w:r>
      <w:r w:rsidR="00076140">
        <w:rPr>
          <w:rFonts w:ascii="Times New Roman" w:eastAsia="宋体" w:hAnsi="Times New Roman" w:cs="Times New Roman"/>
          <w:b/>
          <w:sz w:val="20"/>
          <w:szCs w:val="20"/>
          <w:lang w:val="en-GB" w:eastAsia="zh-CN"/>
        </w:rPr>
        <w:t xml:space="preserve">the </w:t>
      </w:r>
      <w:r w:rsidRPr="00A603C0">
        <w:rPr>
          <w:rFonts w:ascii="Times New Roman" w:eastAsia="宋体" w:hAnsi="Times New Roman" w:cs="Times New Roman" w:hint="eastAsia"/>
          <w:b/>
          <w:sz w:val="20"/>
          <w:szCs w:val="20"/>
          <w:lang w:val="en-GB" w:eastAsia="zh-CN"/>
        </w:rPr>
        <w:t xml:space="preserve">UE </w:t>
      </w:r>
      <w:r w:rsidR="00076140">
        <w:rPr>
          <w:rFonts w:ascii="Times New Roman" w:eastAsia="宋体" w:hAnsi="Times New Roman" w:cs="Times New Roman"/>
          <w:b/>
          <w:sz w:val="20"/>
          <w:szCs w:val="20"/>
          <w:lang w:val="en-GB" w:eastAsia="zh-CN"/>
        </w:rPr>
        <w:t>should</w:t>
      </w:r>
      <w:r w:rsidR="00076140" w:rsidRPr="00A603C0">
        <w:rPr>
          <w:rFonts w:ascii="Times New Roman" w:eastAsia="宋体" w:hAnsi="Times New Roman" w:cs="Times New Roman" w:hint="eastAsia"/>
          <w:b/>
          <w:sz w:val="20"/>
          <w:szCs w:val="20"/>
          <w:lang w:val="en-GB" w:eastAsia="zh-CN"/>
        </w:rPr>
        <w:t xml:space="preserve"> </w:t>
      </w:r>
      <w:r w:rsidRPr="00A603C0">
        <w:rPr>
          <w:rFonts w:ascii="Times New Roman" w:eastAsia="宋体" w:hAnsi="Times New Roman" w:cs="Times New Roman" w:hint="eastAsia"/>
          <w:b/>
          <w:sz w:val="20"/>
          <w:szCs w:val="20"/>
          <w:lang w:val="en-GB" w:eastAsia="zh-CN"/>
        </w:rPr>
        <w:t xml:space="preserve">perform </w:t>
      </w:r>
      <w:proofErr w:type="spellStart"/>
      <w:r w:rsidRPr="00A603C0">
        <w:rPr>
          <w:rFonts w:ascii="Times New Roman" w:eastAsia="宋体" w:hAnsi="Times New Roman" w:cs="Times New Roman" w:hint="eastAsia"/>
          <w:b/>
          <w:sz w:val="20"/>
          <w:szCs w:val="20"/>
          <w:lang w:val="en-GB" w:eastAsia="zh-CN"/>
        </w:rPr>
        <w:t>SCell</w:t>
      </w:r>
      <w:proofErr w:type="spellEnd"/>
      <w:r w:rsidRPr="00A603C0">
        <w:rPr>
          <w:rFonts w:ascii="Times New Roman" w:eastAsia="宋体" w:hAnsi="Times New Roman" w:cs="Times New Roman" w:hint="eastAsia"/>
          <w:b/>
          <w:sz w:val="20"/>
          <w:szCs w:val="20"/>
          <w:lang w:val="en-GB" w:eastAsia="zh-CN"/>
        </w:rPr>
        <w:t xml:space="preserve"> activation or L1/L3 measurement</w:t>
      </w:r>
      <w:r w:rsidR="00D47B31">
        <w:rPr>
          <w:rFonts w:ascii="Times New Roman" w:eastAsia="宋体" w:hAnsi="Times New Roman" w:cs="Times New Roman" w:hint="eastAsia"/>
          <w:b/>
          <w:sz w:val="20"/>
          <w:szCs w:val="20"/>
          <w:lang w:val="en-GB" w:eastAsia="zh-CN"/>
        </w:rPr>
        <w:t>.</w:t>
      </w:r>
    </w:p>
    <w:p w14:paraId="0AE1C0CE" w14:textId="77777777" w:rsidR="00D47B31" w:rsidRPr="006547BA" w:rsidRDefault="00D47B31" w:rsidP="00A603C0">
      <w:pPr>
        <w:pStyle w:val="3GPPText"/>
        <w:spacing w:afterLines="50"/>
        <w:rPr>
          <w:rFonts w:ascii="Times New Roman" w:eastAsia="宋体" w:hAnsi="Times New Roman" w:cs="Times New Roman"/>
          <w:b/>
          <w:sz w:val="20"/>
          <w:szCs w:val="20"/>
          <w:lang w:val="en-GB" w:eastAsia="zh-CN"/>
        </w:rPr>
      </w:pPr>
    </w:p>
    <w:p w14:paraId="11AE619A" w14:textId="4556F14E" w:rsidR="009A6F92" w:rsidRDefault="009114D8" w:rsidP="00904F12">
      <w:pPr>
        <w:spacing w:afterLines="50" w:after="120"/>
        <w:jc w:val="both"/>
        <w:rPr>
          <w:rFonts w:eastAsiaTheme="minorEastAsia"/>
          <w:bCs/>
          <w:lang w:eastAsia="zh-CN"/>
        </w:rPr>
      </w:pPr>
      <w:r>
        <w:rPr>
          <w:rFonts w:eastAsiaTheme="minorEastAsia" w:hint="eastAsia"/>
          <w:bCs/>
          <w:lang w:eastAsia="zh-CN"/>
        </w:rPr>
        <w:t>To fulfill the</w:t>
      </w:r>
      <w:r w:rsidR="00904F12">
        <w:rPr>
          <w:rFonts w:eastAsiaTheme="minorEastAsia" w:hint="eastAsia"/>
          <w:bCs/>
          <w:lang w:eastAsia="zh-CN"/>
        </w:rPr>
        <w:t xml:space="preserve"> coverage requirement, current SSB </w:t>
      </w:r>
      <w:r>
        <w:rPr>
          <w:rFonts w:eastAsiaTheme="minorEastAsia" w:hint="eastAsia"/>
          <w:bCs/>
          <w:lang w:eastAsia="zh-CN"/>
        </w:rPr>
        <w:t xml:space="preserve">is transmitted in </w:t>
      </w:r>
      <w:r w:rsidR="009A6F92">
        <w:rPr>
          <w:rFonts w:eastAsiaTheme="minorEastAsia" w:hint="eastAsia"/>
          <w:bCs/>
          <w:lang w:eastAsia="zh-CN"/>
        </w:rPr>
        <w:t xml:space="preserve">a </w:t>
      </w:r>
      <w:r>
        <w:rPr>
          <w:rFonts w:eastAsiaTheme="minorEastAsia" w:hint="eastAsia"/>
          <w:bCs/>
          <w:lang w:eastAsia="zh-CN"/>
        </w:rPr>
        <w:t>beam sweeping</w:t>
      </w:r>
      <w:r w:rsidR="00076140">
        <w:rPr>
          <w:rFonts w:eastAsiaTheme="minorEastAsia"/>
          <w:bCs/>
          <w:lang w:eastAsia="zh-CN"/>
        </w:rPr>
        <w:t xml:space="preserve"> manner</w:t>
      </w:r>
      <w:r>
        <w:rPr>
          <w:rFonts w:eastAsiaTheme="minorEastAsia" w:hint="eastAsia"/>
          <w:bCs/>
          <w:lang w:eastAsia="zh-CN"/>
        </w:rPr>
        <w:t xml:space="preserve">. </w:t>
      </w:r>
      <w:r w:rsidR="009A6F92">
        <w:rPr>
          <w:rFonts w:eastAsiaTheme="minorEastAsia" w:hint="eastAsia"/>
          <w:bCs/>
          <w:lang w:eastAsia="zh-CN"/>
        </w:rPr>
        <w:t>Since gNB may acquire some prior knowledge of a certain UE</w:t>
      </w:r>
      <w:r w:rsidR="00EE4EB6">
        <w:rPr>
          <w:rFonts w:eastAsiaTheme="minorEastAsia"/>
          <w:bCs/>
          <w:lang w:eastAsia="zh-CN"/>
        </w:rPr>
        <w:t>’s position</w:t>
      </w:r>
      <w:r w:rsidR="009A6F92">
        <w:rPr>
          <w:rFonts w:eastAsiaTheme="minorEastAsia" w:hint="eastAsia"/>
          <w:bCs/>
          <w:lang w:eastAsia="zh-CN"/>
        </w:rPr>
        <w:t>, on-demand SSB, which is more UE specific, may be transmitted</w:t>
      </w:r>
      <w:r w:rsidR="001C4C16">
        <w:rPr>
          <w:rFonts w:eastAsiaTheme="minorEastAsia" w:hint="eastAsia"/>
          <w:bCs/>
          <w:lang w:eastAsia="zh-CN"/>
        </w:rPr>
        <w:t xml:space="preserve"> with only</w:t>
      </w:r>
      <w:r w:rsidR="009A6F92">
        <w:rPr>
          <w:rFonts w:eastAsiaTheme="minorEastAsia" w:hint="eastAsia"/>
          <w:bCs/>
          <w:lang w:eastAsia="zh-CN"/>
        </w:rPr>
        <w:t xml:space="preserve"> a single beam. </w:t>
      </w:r>
      <w:r w:rsidR="001C4C16">
        <w:rPr>
          <w:rFonts w:eastAsiaTheme="minorEastAsia" w:hint="eastAsia"/>
          <w:bCs/>
          <w:lang w:eastAsia="zh-CN"/>
        </w:rPr>
        <w:t>In this way, further</w:t>
      </w:r>
      <w:r w:rsidR="009A6F92">
        <w:rPr>
          <w:rFonts w:eastAsiaTheme="minorEastAsia" w:hint="eastAsia"/>
          <w:bCs/>
          <w:lang w:eastAsia="zh-CN"/>
        </w:rPr>
        <w:t xml:space="preserve"> energy saving</w:t>
      </w:r>
      <w:r w:rsidR="001C4C16">
        <w:rPr>
          <w:rFonts w:eastAsiaTheme="minorEastAsia" w:hint="eastAsia"/>
          <w:bCs/>
          <w:lang w:eastAsia="zh-CN"/>
        </w:rPr>
        <w:t xml:space="preserve"> gain could be achieved. Corre</w:t>
      </w:r>
      <w:r w:rsidR="00150A33">
        <w:rPr>
          <w:rFonts w:eastAsiaTheme="minorEastAsia" w:hint="eastAsia"/>
          <w:bCs/>
          <w:lang w:eastAsia="zh-CN"/>
        </w:rPr>
        <w:t>s</w:t>
      </w:r>
      <w:r w:rsidR="001C4C16">
        <w:rPr>
          <w:rFonts w:eastAsiaTheme="minorEastAsia" w:hint="eastAsia"/>
          <w:bCs/>
          <w:lang w:eastAsia="zh-CN"/>
        </w:rPr>
        <w:t xml:space="preserve">pondingly, </w:t>
      </w:r>
      <w:r w:rsidR="00EE4EB6" w:rsidRPr="00EE4EB6">
        <w:rPr>
          <w:rFonts w:eastAsiaTheme="minorEastAsia"/>
          <w:bCs/>
          <w:lang w:eastAsia="zh-CN"/>
        </w:rPr>
        <w:t xml:space="preserve">indicating the SSB index or </w:t>
      </w:r>
      <w:proofErr w:type="spellStart"/>
      <w:r w:rsidR="00EE4EB6" w:rsidRPr="00EE4EB6">
        <w:rPr>
          <w:rFonts w:eastAsiaTheme="minorEastAsia"/>
          <w:bCs/>
          <w:lang w:eastAsia="zh-CN"/>
        </w:rPr>
        <w:t>ssb-PositionsInBurst</w:t>
      </w:r>
      <w:proofErr w:type="spellEnd"/>
      <w:r w:rsidR="00EE4EB6" w:rsidRPr="00EE4EB6">
        <w:rPr>
          <w:rFonts w:eastAsiaTheme="minorEastAsia"/>
          <w:bCs/>
          <w:lang w:eastAsia="zh-CN"/>
        </w:rPr>
        <w:t xml:space="preserve"> via the on-demand SSB triggering signaling is preferred</w:t>
      </w:r>
      <w:r w:rsidR="001C4C16">
        <w:rPr>
          <w:rFonts w:eastAsiaTheme="minorEastAsia" w:hint="eastAsia"/>
          <w:bCs/>
          <w:lang w:eastAsia="zh-CN"/>
        </w:rPr>
        <w:t>.</w:t>
      </w:r>
      <w:r w:rsidR="00150A33">
        <w:rPr>
          <w:rFonts w:eastAsiaTheme="minorEastAsia" w:hint="eastAsia"/>
          <w:bCs/>
          <w:lang w:eastAsia="zh-CN"/>
        </w:rPr>
        <w:t xml:space="preserve"> </w:t>
      </w:r>
      <w:r w:rsidR="005945D9">
        <w:rPr>
          <w:rFonts w:eastAsiaTheme="minorEastAsia" w:hint="eastAsia"/>
          <w:bCs/>
          <w:lang w:eastAsia="zh-CN"/>
        </w:rPr>
        <w:t xml:space="preserve">During UE movement, </w:t>
      </w:r>
      <w:r w:rsidR="00E57076">
        <w:rPr>
          <w:rFonts w:eastAsiaTheme="minorEastAsia" w:hint="eastAsia"/>
          <w:bCs/>
          <w:lang w:eastAsia="zh-CN"/>
        </w:rPr>
        <w:t xml:space="preserve">SSB with different beams may be </w:t>
      </w:r>
      <w:r w:rsidR="00E57076">
        <w:rPr>
          <w:rFonts w:eastAsiaTheme="minorEastAsia"/>
          <w:bCs/>
          <w:lang w:eastAsia="zh-CN"/>
        </w:rPr>
        <w:t>triggered</w:t>
      </w:r>
      <w:r w:rsidR="00E57076">
        <w:rPr>
          <w:rFonts w:eastAsiaTheme="minorEastAsia" w:hint="eastAsia"/>
          <w:bCs/>
          <w:lang w:eastAsia="zh-CN"/>
        </w:rPr>
        <w:t>.</w:t>
      </w:r>
    </w:p>
    <w:p w14:paraId="44449F62" w14:textId="55C2B472" w:rsidR="00150A33" w:rsidRDefault="00150A33" w:rsidP="00150A33">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Proposal</w:t>
      </w:r>
      <w:r w:rsidRPr="00344738">
        <w:rPr>
          <w:rFonts w:ascii="Times New Roman" w:eastAsia="宋体" w:hAnsi="Times New Roman" w:cs="Times New Roman" w:hint="eastAsia"/>
          <w:b/>
          <w:sz w:val="20"/>
          <w:szCs w:val="20"/>
          <w:lang w:val="en-GB" w:eastAsia="zh-CN"/>
        </w:rPr>
        <w:t xml:space="preserve"> </w:t>
      </w:r>
      <w:r w:rsidR="00851C04" w:rsidRPr="002E47C5">
        <w:rPr>
          <w:rFonts w:ascii="Times New Roman" w:hAnsi="Times New Roman" w:cs="Times New Roman"/>
          <w:b/>
          <w:sz w:val="20"/>
          <w:szCs w:val="20"/>
          <w:lang w:val="en-US" w:eastAsia="zh-CN"/>
        </w:rPr>
        <w:fldChar w:fldCharType="begin"/>
      </w:r>
      <w:r w:rsidR="00851C04" w:rsidRPr="002E47C5">
        <w:rPr>
          <w:rFonts w:ascii="Times New Roman" w:hAnsi="Times New Roman" w:cs="Times New Roman"/>
          <w:b/>
          <w:sz w:val="20"/>
          <w:szCs w:val="20"/>
          <w:lang w:val="en-US" w:eastAsia="zh-CN"/>
        </w:rPr>
        <w:instrText xml:space="preserve"> SEQ Proposal \* ARABIC </w:instrText>
      </w:r>
      <w:r w:rsidR="00851C04" w:rsidRPr="002E47C5">
        <w:rPr>
          <w:rFonts w:ascii="Times New Roman" w:hAnsi="Times New Roman" w:cs="Times New Roman"/>
          <w:b/>
          <w:sz w:val="20"/>
          <w:szCs w:val="20"/>
          <w:lang w:val="en-US" w:eastAsia="zh-CN"/>
        </w:rPr>
        <w:fldChar w:fldCharType="separate"/>
      </w:r>
      <w:r w:rsidR="00851C04">
        <w:rPr>
          <w:rFonts w:ascii="Times New Roman" w:hAnsi="Times New Roman" w:cs="Times New Roman"/>
          <w:b/>
          <w:noProof/>
          <w:sz w:val="20"/>
          <w:szCs w:val="20"/>
          <w:lang w:val="en-US" w:eastAsia="zh-CN"/>
        </w:rPr>
        <w:t>7</w:t>
      </w:r>
      <w:r w:rsidR="00851C04" w:rsidRPr="002E47C5">
        <w:rPr>
          <w:rFonts w:ascii="Times New Roman" w:hAnsi="Times New Roman" w:cs="Times New Roman"/>
          <w:b/>
          <w:sz w:val="20"/>
          <w:szCs w:val="20"/>
          <w:lang w:val="en-US" w:eastAsia="zh-CN"/>
        </w:rPr>
        <w:fldChar w:fldCharType="end"/>
      </w:r>
      <w:r w:rsidRPr="00344738">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GB" w:eastAsia="zh-CN"/>
        </w:rPr>
        <w:t>T</w:t>
      </w:r>
      <w:r w:rsidRPr="00150A33">
        <w:rPr>
          <w:rFonts w:ascii="Times New Roman" w:eastAsia="宋体" w:hAnsi="Times New Roman" w:cs="Times New Roman" w:hint="eastAsia"/>
          <w:b/>
          <w:sz w:val="20"/>
          <w:szCs w:val="20"/>
          <w:lang w:val="en-GB" w:eastAsia="zh-CN"/>
        </w:rPr>
        <w:t xml:space="preserve">he SSB index or </w:t>
      </w:r>
      <w:proofErr w:type="spellStart"/>
      <w:r w:rsidRPr="00150A33">
        <w:rPr>
          <w:rFonts w:ascii="Times New Roman" w:eastAsia="宋体" w:hAnsi="Times New Roman" w:cs="Times New Roman" w:hint="eastAsia"/>
          <w:b/>
          <w:sz w:val="20"/>
          <w:szCs w:val="20"/>
          <w:lang w:val="en-GB" w:eastAsia="zh-CN"/>
        </w:rPr>
        <w:t>ssb-PositionsInBurst</w:t>
      </w:r>
      <w:proofErr w:type="spellEnd"/>
      <w:r w:rsidRPr="00150A33">
        <w:rPr>
          <w:rFonts w:ascii="Times New Roman" w:eastAsia="宋体" w:hAnsi="Times New Roman" w:cs="Times New Roman" w:hint="eastAsia"/>
          <w:b/>
          <w:sz w:val="20"/>
          <w:szCs w:val="20"/>
          <w:lang w:val="en-GB" w:eastAsia="zh-CN"/>
        </w:rPr>
        <w:t xml:space="preserve"> is preferred to be indicated by the on-demand SSB triggering </w:t>
      </w:r>
      <w:r w:rsidRPr="00150A33">
        <w:rPr>
          <w:rFonts w:ascii="Times New Roman" w:eastAsia="宋体" w:hAnsi="Times New Roman" w:cs="Times New Roman"/>
          <w:b/>
          <w:sz w:val="20"/>
          <w:szCs w:val="20"/>
          <w:lang w:val="en-GB" w:eastAsia="zh-CN"/>
        </w:rPr>
        <w:t>signalling</w:t>
      </w:r>
      <w:r w:rsidRPr="00150A33">
        <w:rPr>
          <w:rFonts w:ascii="Times New Roman" w:eastAsia="宋体" w:hAnsi="Times New Roman" w:cs="Times New Roman" w:hint="eastAsia"/>
          <w:b/>
          <w:sz w:val="20"/>
          <w:szCs w:val="20"/>
          <w:lang w:val="en-GB" w:eastAsia="zh-CN"/>
        </w:rPr>
        <w:t xml:space="preserve"> </w:t>
      </w:r>
      <w:r w:rsidR="00BA5BA6">
        <w:rPr>
          <w:rFonts w:ascii="Times New Roman" w:eastAsia="宋体" w:hAnsi="Times New Roman" w:cs="Times New Roman"/>
          <w:b/>
          <w:sz w:val="20"/>
          <w:szCs w:val="20"/>
          <w:lang w:val="en-GB" w:eastAsia="zh-CN"/>
        </w:rPr>
        <w:t>in</w:t>
      </w:r>
      <w:r w:rsidR="00BA5BA6" w:rsidRPr="00150A33">
        <w:rPr>
          <w:rFonts w:ascii="Times New Roman" w:eastAsia="宋体" w:hAnsi="Times New Roman" w:cs="Times New Roman" w:hint="eastAsia"/>
          <w:b/>
          <w:sz w:val="20"/>
          <w:szCs w:val="20"/>
          <w:lang w:val="en-GB" w:eastAsia="zh-CN"/>
        </w:rPr>
        <w:t xml:space="preserve"> </w:t>
      </w:r>
      <w:r w:rsidRPr="00150A33">
        <w:rPr>
          <w:rFonts w:ascii="Times New Roman" w:eastAsia="宋体" w:hAnsi="Times New Roman" w:cs="Times New Roman" w:hint="eastAsia"/>
          <w:b/>
          <w:sz w:val="20"/>
          <w:szCs w:val="20"/>
          <w:lang w:val="en-GB" w:eastAsia="zh-CN"/>
        </w:rPr>
        <w:t>Rel-19</w:t>
      </w:r>
      <w:r>
        <w:rPr>
          <w:rFonts w:ascii="Times New Roman" w:eastAsia="宋体" w:hAnsi="Times New Roman" w:cs="Times New Roman" w:hint="eastAsia"/>
          <w:b/>
          <w:sz w:val="20"/>
          <w:szCs w:val="20"/>
          <w:lang w:val="en-GB" w:eastAsia="zh-CN"/>
        </w:rPr>
        <w:t>.</w:t>
      </w:r>
    </w:p>
    <w:p w14:paraId="17A34088" w14:textId="77777777" w:rsidR="00150A33" w:rsidRPr="00150A33" w:rsidRDefault="00150A33" w:rsidP="00904F12">
      <w:pPr>
        <w:spacing w:afterLines="50" w:after="120"/>
        <w:jc w:val="both"/>
        <w:rPr>
          <w:rFonts w:eastAsiaTheme="minorEastAsia"/>
          <w:bCs/>
          <w:lang w:val="en-GB" w:eastAsia="zh-CN"/>
        </w:rPr>
      </w:pPr>
    </w:p>
    <w:p w14:paraId="6CEF5148" w14:textId="657E1038" w:rsidR="00417F5F" w:rsidRDefault="00E57076" w:rsidP="00904F12">
      <w:pPr>
        <w:spacing w:afterLines="50" w:after="120"/>
        <w:jc w:val="both"/>
        <w:rPr>
          <w:rFonts w:eastAsiaTheme="minorEastAsia"/>
          <w:bCs/>
          <w:lang w:eastAsia="zh-CN"/>
        </w:rPr>
      </w:pPr>
      <w:r>
        <w:rPr>
          <w:rFonts w:eastAsiaTheme="minorEastAsia" w:hint="eastAsia"/>
          <w:bCs/>
          <w:lang w:eastAsia="zh-CN"/>
        </w:rPr>
        <w:t>In addition, t</w:t>
      </w:r>
      <w:r w:rsidR="009114D8">
        <w:rPr>
          <w:rFonts w:eastAsiaTheme="minorEastAsia" w:hint="eastAsia"/>
          <w:bCs/>
          <w:lang w:eastAsia="zh-CN"/>
        </w:rPr>
        <w:t xml:space="preserve">he termination of on-demand SSB should also be known by </w:t>
      </w:r>
      <w:r w:rsidR="00BA5BA6">
        <w:rPr>
          <w:rFonts w:eastAsiaTheme="minorEastAsia"/>
          <w:bCs/>
          <w:lang w:eastAsia="zh-CN"/>
        </w:rPr>
        <w:t xml:space="preserve">the </w:t>
      </w:r>
      <w:r w:rsidR="009114D8">
        <w:rPr>
          <w:rFonts w:eastAsiaTheme="minorEastAsia" w:hint="eastAsia"/>
          <w:bCs/>
          <w:lang w:eastAsia="zh-CN"/>
        </w:rPr>
        <w:t>UE</w:t>
      </w:r>
      <w:r>
        <w:rPr>
          <w:rFonts w:eastAsiaTheme="minorEastAsia" w:hint="eastAsia"/>
          <w:bCs/>
          <w:lang w:eastAsia="zh-CN"/>
        </w:rPr>
        <w:t xml:space="preserve"> to avoid blind SSB detection</w:t>
      </w:r>
      <w:r w:rsidR="009114D8">
        <w:rPr>
          <w:rFonts w:eastAsiaTheme="minorEastAsia" w:hint="eastAsia"/>
          <w:bCs/>
          <w:lang w:eastAsia="zh-CN"/>
        </w:rPr>
        <w:t xml:space="preserve">. </w:t>
      </w:r>
      <w:r w:rsidR="00417F5F">
        <w:rPr>
          <w:rFonts w:eastAsiaTheme="minorEastAsia" w:hint="eastAsia"/>
          <w:bCs/>
          <w:lang w:eastAsia="zh-CN"/>
        </w:rPr>
        <w:t xml:space="preserve">The following three alternatives could be </w:t>
      </w:r>
      <w:r w:rsidR="00417F5F">
        <w:rPr>
          <w:rFonts w:eastAsiaTheme="minorEastAsia"/>
          <w:bCs/>
          <w:lang w:eastAsia="zh-CN"/>
        </w:rPr>
        <w:t>considered</w:t>
      </w:r>
      <w:r w:rsidR="00417F5F">
        <w:rPr>
          <w:rFonts w:eastAsiaTheme="minorEastAsia" w:hint="eastAsia"/>
          <w:bCs/>
          <w:lang w:eastAsia="zh-CN"/>
        </w:rPr>
        <w:t>:</w:t>
      </w:r>
    </w:p>
    <w:p w14:paraId="340E39FB" w14:textId="55FB4E40" w:rsidR="00417F5F" w:rsidRPr="002510E3" w:rsidRDefault="00417F5F" w:rsidP="00417F5F">
      <w:pPr>
        <w:pStyle w:val="3GPPText"/>
        <w:numPr>
          <w:ilvl w:val="0"/>
          <w:numId w:val="48"/>
        </w:numPr>
        <w:spacing w:afterLines="50"/>
        <w:rPr>
          <w:rFonts w:ascii="Times New Roman" w:eastAsia="宋体" w:hAnsi="Times New Roman" w:cs="Times New Roman"/>
          <w:sz w:val="20"/>
          <w:szCs w:val="20"/>
          <w:lang w:val="en-GB" w:eastAsia="zh-CN"/>
        </w:rPr>
      </w:pPr>
      <w:r>
        <w:rPr>
          <w:rFonts w:ascii="Times New Roman" w:eastAsia="宋体" w:hAnsi="Times New Roman" w:cs="Times New Roman" w:hint="eastAsia"/>
          <w:sz w:val="20"/>
          <w:szCs w:val="20"/>
          <w:lang w:val="en-GB" w:eastAsia="zh-CN"/>
        </w:rPr>
        <w:t>Alt</w:t>
      </w:r>
      <w:r w:rsidRPr="002510E3">
        <w:rPr>
          <w:rFonts w:ascii="Times New Roman" w:eastAsia="宋体" w:hAnsi="Times New Roman" w:cs="Times New Roman" w:hint="eastAsia"/>
          <w:sz w:val="20"/>
          <w:szCs w:val="20"/>
          <w:lang w:val="en-GB" w:eastAsia="zh-CN"/>
        </w:rPr>
        <w:t xml:space="preserve">-1: </w:t>
      </w:r>
      <w:r w:rsidR="00BA5BA6">
        <w:rPr>
          <w:rFonts w:ascii="Times New Roman" w:eastAsia="宋体" w:hAnsi="Times New Roman" w:cs="Times New Roman"/>
          <w:sz w:val="20"/>
          <w:szCs w:val="20"/>
          <w:lang w:val="en-GB" w:eastAsia="zh-CN"/>
        </w:rPr>
        <w:t xml:space="preserve">The </w:t>
      </w:r>
      <w:r>
        <w:rPr>
          <w:rFonts w:ascii="Times New Roman" w:eastAsia="宋体" w:hAnsi="Times New Roman" w:cs="Times New Roman" w:hint="eastAsia"/>
          <w:sz w:val="20"/>
          <w:szCs w:val="20"/>
          <w:lang w:val="en-GB" w:eastAsia="zh-CN"/>
        </w:rPr>
        <w:t xml:space="preserve">duration of on-demand SSB is indicated by the on-demand SSB triggering </w:t>
      </w:r>
      <w:r>
        <w:rPr>
          <w:rFonts w:ascii="Times New Roman" w:eastAsia="宋体" w:hAnsi="Times New Roman" w:cs="Times New Roman"/>
          <w:sz w:val="20"/>
          <w:szCs w:val="20"/>
          <w:lang w:val="en-GB" w:eastAsia="zh-CN"/>
        </w:rPr>
        <w:t>signalling</w:t>
      </w:r>
    </w:p>
    <w:p w14:paraId="20D331B8" w14:textId="05EF3EF1" w:rsidR="00417F5F" w:rsidRDefault="00417F5F" w:rsidP="00417F5F">
      <w:pPr>
        <w:pStyle w:val="3GPPText"/>
        <w:numPr>
          <w:ilvl w:val="0"/>
          <w:numId w:val="48"/>
        </w:numPr>
        <w:spacing w:afterLines="50"/>
        <w:rPr>
          <w:rFonts w:ascii="Times New Roman" w:eastAsia="宋体" w:hAnsi="Times New Roman" w:cs="Times New Roman"/>
          <w:sz w:val="20"/>
          <w:szCs w:val="20"/>
          <w:lang w:val="en-GB" w:eastAsia="zh-CN"/>
        </w:rPr>
      </w:pPr>
      <w:r>
        <w:rPr>
          <w:rFonts w:ascii="Times New Roman" w:eastAsia="宋体" w:hAnsi="Times New Roman" w:cs="Times New Roman" w:hint="eastAsia"/>
          <w:sz w:val="20"/>
          <w:szCs w:val="20"/>
          <w:lang w:val="en-GB" w:eastAsia="zh-CN"/>
        </w:rPr>
        <w:t>Alt</w:t>
      </w:r>
      <w:r w:rsidRPr="002510E3">
        <w:rPr>
          <w:rFonts w:ascii="Times New Roman" w:eastAsia="宋体" w:hAnsi="Times New Roman" w:cs="Times New Roman" w:hint="eastAsia"/>
          <w:sz w:val="20"/>
          <w:szCs w:val="20"/>
          <w:lang w:val="en-GB" w:eastAsia="zh-CN"/>
        </w:rPr>
        <w:t xml:space="preserve">-2: </w:t>
      </w:r>
      <w:r w:rsidR="00BA5BA6">
        <w:rPr>
          <w:rFonts w:ascii="Times New Roman" w:eastAsia="宋体" w:hAnsi="Times New Roman" w:cs="Times New Roman"/>
          <w:sz w:val="20"/>
          <w:szCs w:val="20"/>
          <w:lang w:val="en-GB" w:eastAsia="zh-CN"/>
        </w:rPr>
        <w:t>D</w:t>
      </w:r>
      <w:r>
        <w:rPr>
          <w:rFonts w:ascii="Times New Roman" w:eastAsia="宋体" w:hAnsi="Times New Roman" w:cs="Times New Roman" w:hint="eastAsia"/>
          <w:sz w:val="20"/>
          <w:szCs w:val="20"/>
          <w:lang w:val="en-GB" w:eastAsia="zh-CN"/>
        </w:rPr>
        <w:t>esign special on-demand SSB termination signalling</w:t>
      </w:r>
    </w:p>
    <w:p w14:paraId="61272A05" w14:textId="464E450B" w:rsidR="00417F5F" w:rsidRDefault="00417F5F" w:rsidP="00417F5F">
      <w:pPr>
        <w:pStyle w:val="3GPPText"/>
        <w:numPr>
          <w:ilvl w:val="0"/>
          <w:numId w:val="48"/>
        </w:numPr>
        <w:spacing w:afterLines="50"/>
        <w:rPr>
          <w:rFonts w:ascii="Times New Roman" w:eastAsia="宋体" w:hAnsi="Times New Roman" w:cs="Times New Roman"/>
          <w:sz w:val="20"/>
          <w:szCs w:val="20"/>
          <w:lang w:val="en-GB" w:eastAsia="zh-CN"/>
        </w:rPr>
      </w:pPr>
      <w:r>
        <w:rPr>
          <w:rFonts w:ascii="Times New Roman" w:eastAsia="宋体" w:hAnsi="Times New Roman" w:cs="Times New Roman" w:hint="eastAsia"/>
          <w:sz w:val="20"/>
          <w:szCs w:val="20"/>
          <w:lang w:val="en-GB" w:eastAsia="zh-CN"/>
        </w:rPr>
        <w:t xml:space="preserve">Alt-3: </w:t>
      </w:r>
      <w:r w:rsidR="00BA5BA6">
        <w:rPr>
          <w:rFonts w:ascii="Times New Roman" w:eastAsia="宋体" w:hAnsi="Times New Roman" w:cs="Times New Roman"/>
          <w:sz w:val="20"/>
          <w:szCs w:val="20"/>
          <w:lang w:val="en-GB" w:eastAsia="zh-CN"/>
        </w:rPr>
        <w:t>P</w:t>
      </w:r>
      <w:r>
        <w:rPr>
          <w:rFonts w:ascii="Times New Roman" w:eastAsia="宋体" w:hAnsi="Times New Roman" w:cs="Times New Roman" w:hint="eastAsia"/>
          <w:sz w:val="20"/>
          <w:szCs w:val="20"/>
          <w:lang w:val="en-GB" w:eastAsia="zh-CN"/>
        </w:rPr>
        <w:t xml:space="preserve">redefine </w:t>
      </w:r>
      <w:r w:rsidR="00BA5BA6">
        <w:rPr>
          <w:rFonts w:ascii="Times New Roman" w:eastAsia="宋体" w:hAnsi="Times New Roman" w:cs="Times New Roman"/>
          <w:sz w:val="20"/>
          <w:szCs w:val="20"/>
          <w:lang w:val="en-GB" w:eastAsia="zh-CN"/>
        </w:rPr>
        <w:t xml:space="preserve">an </w:t>
      </w:r>
      <w:r>
        <w:rPr>
          <w:rFonts w:ascii="Times New Roman" w:eastAsia="宋体" w:hAnsi="Times New Roman" w:cs="Times New Roman" w:hint="eastAsia"/>
          <w:sz w:val="20"/>
          <w:szCs w:val="20"/>
          <w:lang w:val="en-GB" w:eastAsia="zh-CN"/>
        </w:rPr>
        <w:t xml:space="preserve">SSB </w:t>
      </w:r>
      <w:r>
        <w:rPr>
          <w:rFonts w:ascii="Times New Roman" w:eastAsia="宋体" w:hAnsi="Times New Roman" w:cs="Times New Roman"/>
          <w:sz w:val="20"/>
          <w:szCs w:val="20"/>
          <w:lang w:val="en-GB" w:eastAsia="zh-CN"/>
        </w:rPr>
        <w:t>terminati</w:t>
      </w:r>
      <w:r>
        <w:rPr>
          <w:rFonts w:ascii="Times New Roman" w:eastAsia="宋体" w:hAnsi="Times New Roman" w:cs="Times New Roman" w:hint="eastAsia"/>
          <w:sz w:val="20"/>
          <w:szCs w:val="20"/>
          <w:lang w:val="en-GB" w:eastAsia="zh-CN"/>
        </w:rPr>
        <w:t>on event</w:t>
      </w:r>
    </w:p>
    <w:p w14:paraId="3683FB47" w14:textId="2662FFF9" w:rsidR="005920FB" w:rsidRDefault="002156B0" w:rsidP="00904F12">
      <w:pPr>
        <w:spacing w:afterLines="50" w:after="120"/>
        <w:jc w:val="both"/>
        <w:rPr>
          <w:rFonts w:eastAsiaTheme="minorEastAsia"/>
          <w:bCs/>
          <w:lang w:eastAsia="zh-CN"/>
        </w:rPr>
      </w:pPr>
      <w:r>
        <w:rPr>
          <w:rFonts w:eastAsiaTheme="minorEastAsia" w:hint="eastAsia"/>
          <w:bCs/>
          <w:lang w:eastAsia="zh-CN"/>
        </w:rPr>
        <w:t xml:space="preserve">For Alt-1, a single signaling is used for both triggering and terminating. Alt-2 is similar </w:t>
      </w:r>
      <w:r w:rsidR="00BA5BA6">
        <w:rPr>
          <w:rFonts w:eastAsiaTheme="minorEastAsia"/>
          <w:bCs/>
          <w:lang w:eastAsia="zh-CN"/>
        </w:rPr>
        <w:t>to</w:t>
      </w:r>
      <w:r w:rsidR="00BA5BA6">
        <w:rPr>
          <w:rFonts w:eastAsiaTheme="minorEastAsia" w:hint="eastAsia"/>
          <w:bCs/>
          <w:lang w:eastAsia="zh-CN"/>
        </w:rPr>
        <w:t xml:space="preserve"> </w:t>
      </w:r>
      <w:r>
        <w:rPr>
          <w:rFonts w:eastAsiaTheme="minorEastAsia" w:hint="eastAsia"/>
          <w:bCs/>
          <w:lang w:eastAsia="zh-CN"/>
        </w:rPr>
        <w:t xml:space="preserve">semi-persistent </w:t>
      </w:r>
      <w:r w:rsidR="009B16D8">
        <w:rPr>
          <w:rFonts w:eastAsiaTheme="minorEastAsia" w:hint="eastAsia"/>
          <w:bCs/>
          <w:lang w:eastAsia="zh-CN"/>
        </w:rPr>
        <w:t xml:space="preserve">CSI-RS, where two </w:t>
      </w:r>
      <w:proofErr w:type="spellStart"/>
      <w:r w:rsidR="00BA5BA6">
        <w:rPr>
          <w:rFonts w:eastAsiaTheme="minorEastAsia"/>
          <w:bCs/>
          <w:lang w:eastAsia="zh-CN"/>
        </w:rPr>
        <w:t>signal</w:t>
      </w:r>
      <w:r w:rsidR="00C06865">
        <w:rPr>
          <w:rFonts w:eastAsiaTheme="minorEastAsia" w:hint="eastAsia"/>
          <w:bCs/>
          <w:lang w:eastAsia="zh-CN"/>
        </w:rPr>
        <w:t>l</w:t>
      </w:r>
      <w:r w:rsidR="00B736DA">
        <w:rPr>
          <w:rFonts w:eastAsiaTheme="minorEastAsia" w:hint="eastAsia"/>
          <w:bCs/>
          <w:lang w:eastAsia="zh-CN"/>
        </w:rPr>
        <w:t>ing</w:t>
      </w:r>
      <w:r w:rsidR="00BA5BA6">
        <w:rPr>
          <w:rFonts w:eastAsiaTheme="minorEastAsia"/>
          <w:bCs/>
          <w:lang w:eastAsia="zh-CN"/>
        </w:rPr>
        <w:t>s</w:t>
      </w:r>
      <w:proofErr w:type="spellEnd"/>
      <w:r w:rsidR="00BA5BA6">
        <w:rPr>
          <w:rFonts w:eastAsiaTheme="minorEastAsia" w:hint="eastAsia"/>
          <w:bCs/>
          <w:lang w:eastAsia="zh-CN"/>
        </w:rPr>
        <w:t xml:space="preserve"> </w:t>
      </w:r>
      <w:r w:rsidR="009B16D8">
        <w:rPr>
          <w:rFonts w:eastAsiaTheme="minorEastAsia" w:hint="eastAsia"/>
          <w:bCs/>
          <w:lang w:eastAsia="zh-CN"/>
        </w:rPr>
        <w:t>are needed. Alt-3 belongs to implicit scheme</w:t>
      </w:r>
      <w:r w:rsidR="00BA5BA6">
        <w:rPr>
          <w:rFonts w:eastAsiaTheme="minorEastAsia"/>
          <w:bCs/>
          <w:lang w:eastAsia="zh-CN"/>
        </w:rPr>
        <w:t>;</w:t>
      </w:r>
      <w:r w:rsidR="009B16D8">
        <w:rPr>
          <w:rFonts w:eastAsiaTheme="minorEastAsia" w:hint="eastAsia"/>
          <w:bCs/>
          <w:lang w:eastAsia="zh-CN"/>
        </w:rPr>
        <w:t xml:space="preserve"> on-demand SSB would terminate when the predefined event happens. </w:t>
      </w:r>
      <w:r w:rsidR="005920FB">
        <w:rPr>
          <w:rFonts w:eastAsiaTheme="minorEastAsia" w:hint="eastAsia"/>
          <w:bCs/>
          <w:lang w:eastAsia="zh-CN"/>
        </w:rPr>
        <w:t>For example</w:t>
      </w:r>
      <w:r w:rsidR="009B16D8">
        <w:rPr>
          <w:rFonts w:eastAsiaTheme="minorEastAsia" w:hint="eastAsia"/>
          <w:bCs/>
          <w:lang w:eastAsia="zh-CN"/>
        </w:rPr>
        <w:t xml:space="preserve">, </w:t>
      </w:r>
      <w:r w:rsidR="005920FB">
        <w:rPr>
          <w:rFonts w:eastAsiaTheme="minorEastAsia" w:hint="eastAsia"/>
          <w:bCs/>
          <w:lang w:eastAsia="zh-CN"/>
        </w:rPr>
        <w:t xml:space="preserve">when CSI is reported for SCell activation, which means </w:t>
      </w:r>
      <w:r w:rsidR="00BA5BA6">
        <w:rPr>
          <w:rFonts w:eastAsiaTheme="minorEastAsia"/>
          <w:bCs/>
          <w:lang w:eastAsia="zh-CN"/>
        </w:rPr>
        <w:t xml:space="preserve">the </w:t>
      </w:r>
      <w:r w:rsidR="005920FB">
        <w:rPr>
          <w:rFonts w:eastAsiaTheme="minorEastAsia" w:hint="eastAsia"/>
          <w:bCs/>
          <w:lang w:eastAsia="zh-CN"/>
        </w:rPr>
        <w:t>SCell has been activated, on</w:t>
      </w:r>
      <w:r w:rsidR="005920FB">
        <w:rPr>
          <w:rFonts w:eastAsiaTheme="minorEastAsia"/>
          <w:bCs/>
          <w:lang w:eastAsia="zh-CN"/>
        </w:rPr>
        <w:t>–</w:t>
      </w:r>
      <w:r w:rsidR="005920FB">
        <w:rPr>
          <w:rFonts w:eastAsiaTheme="minorEastAsia" w:hint="eastAsia"/>
          <w:bCs/>
          <w:lang w:eastAsia="zh-CN"/>
        </w:rPr>
        <w:t xml:space="preserve">demand SSB could then be </w:t>
      </w:r>
      <w:r w:rsidR="00BA5BA6" w:rsidRPr="00BA5BA6">
        <w:rPr>
          <w:rFonts w:eastAsiaTheme="minorEastAsia"/>
          <w:bCs/>
          <w:lang w:eastAsia="zh-CN"/>
        </w:rPr>
        <w:t>terminated</w:t>
      </w:r>
      <w:r w:rsidR="005920FB">
        <w:rPr>
          <w:rFonts w:eastAsiaTheme="minorEastAsia" w:hint="eastAsia"/>
          <w:bCs/>
          <w:lang w:eastAsia="zh-CN"/>
        </w:rPr>
        <w:t>. In our opinion, at least Alt-1 should be supported in Rel-19</w:t>
      </w:r>
      <w:r w:rsidR="00BA5BA6">
        <w:rPr>
          <w:rFonts w:eastAsiaTheme="minorEastAsia"/>
          <w:bCs/>
          <w:lang w:eastAsia="zh-CN"/>
        </w:rPr>
        <w:t>,</w:t>
      </w:r>
      <w:r w:rsidR="005920FB">
        <w:rPr>
          <w:rFonts w:eastAsiaTheme="minorEastAsia" w:hint="eastAsia"/>
          <w:bCs/>
          <w:lang w:eastAsia="zh-CN"/>
        </w:rPr>
        <w:t xml:space="preserve"> considering signaling overhead and SSB flexibility.</w:t>
      </w:r>
    </w:p>
    <w:p w14:paraId="6EF199A3" w14:textId="48BD8491" w:rsidR="00E57076" w:rsidRDefault="00E57076" w:rsidP="00E57076">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Proposal</w:t>
      </w:r>
      <w:r w:rsidRPr="00344738">
        <w:rPr>
          <w:rFonts w:ascii="Times New Roman" w:eastAsia="宋体" w:hAnsi="Times New Roman" w:cs="Times New Roman" w:hint="eastAsia"/>
          <w:b/>
          <w:sz w:val="20"/>
          <w:szCs w:val="20"/>
          <w:lang w:val="en-GB" w:eastAsia="zh-CN"/>
        </w:rPr>
        <w:t xml:space="preserve"> </w:t>
      </w:r>
      <w:r w:rsidR="00851C04" w:rsidRPr="002E47C5">
        <w:rPr>
          <w:rFonts w:ascii="Times New Roman" w:hAnsi="Times New Roman" w:cs="Times New Roman"/>
          <w:b/>
          <w:sz w:val="20"/>
          <w:szCs w:val="20"/>
          <w:lang w:val="en-US" w:eastAsia="zh-CN"/>
        </w:rPr>
        <w:fldChar w:fldCharType="begin"/>
      </w:r>
      <w:r w:rsidR="00851C04" w:rsidRPr="002E47C5">
        <w:rPr>
          <w:rFonts w:ascii="Times New Roman" w:hAnsi="Times New Roman" w:cs="Times New Roman"/>
          <w:b/>
          <w:sz w:val="20"/>
          <w:szCs w:val="20"/>
          <w:lang w:val="en-US" w:eastAsia="zh-CN"/>
        </w:rPr>
        <w:instrText xml:space="preserve"> SEQ Proposal \* ARABIC </w:instrText>
      </w:r>
      <w:r w:rsidR="00851C04" w:rsidRPr="002E47C5">
        <w:rPr>
          <w:rFonts w:ascii="Times New Roman" w:hAnsi="Times New Roman" w:cs="Times New Roman"/>
          <w:b/>
          <w:sz w:val="20"/>
          <w:szCs w:val="20"/>
          <w:lang w:val="en-US" w:eastAsia="zh-CN"/>
        </w:rPr>
        <w:fldChar w:fldCharType="separate"/>
      </w:r>
      <w:r w:rsidR="00851C04">
        <w:rPr>
          <w:rFonts w:ascii="Times New Roman" w:hAnsi="Times New Roman" w:cs="Times New Roman"/>
          <w:b/>
          <w:noProof/>
          <w:sz w:val="20"/>
          <w:szCs w:val="20"/>
          <w:lang w:val="en-US" w:eastAsia="zh-CN"/>
        </w:rPr>
        <w:t>8</w:t>
      </w:r>
      <w:r w:rsidR="00851C04" w:rsidRPr="002E47C5">
        <w:rPr>
          <w:rFonts w:ascii="Times New Roman" w:hAnsi="Times New Roman" w:cs="Times New Roman"/>
          <w:b/>
          <w:sz w:val="20"/>
          <w:szCs w:val="20"/>
          <w:lang w:val="en-US" w:eastAsia="zh-CN"/>
        </w:rPr>
        <w:fldChar w:fldCharType="end"/>
      </w:r>
      <w:r w:rsidRPr="00344738">
        <w:rPr>
          <w:rFonts w:ascii="Times New Roman" w:eastAsia="宋体" w:hAnsi="Times New Roman" w:cs="Times New Roman" w:hint="eastAsia"/>
          <w:b/>
          <w:sz w:val="20"/>
          <w:szCs w:val="20"/>
          <w:lang w:val="en-GB" w:eastAsia="zh-CN"/>
        </w:rPr>
        <w:t xml:space="preserve">: </w:t>
      </w:r>
      <w:r w:rsidR="00BA5BA6">
        <w:rPr>
          <w:rFonts w:ascii="Times New Roman" w:eastAsia="宋体" w:hAnsi="Times New Roman" w:cs="Times New Roman"/>
          <w:b/>
          <w:sz w:val="20"/>
          <w:szCs w:val="20"/>
          <w:lang w:val="en-GB" w:eastAsia="zh-CN"/>
        </w:rPr>
        <w:t>The d</w:t>
      </w:r>
      <w:r w:rsidR="00F95AE0" w:rsidRPr="00F95AE0">
        <w:rPr>
          <w:rFonts w:ascii="Times New Roman" w:eastAsia="宋体" w:hAnsi="Times New Roman" w:cs="Times New Roman" w:hint="eastAsia"/>
          <w:b/>
          <w:sz w:val="20"/>
          <w:szCs w:val="20"/>
          <w:lang w:val="en-GB" w:eastAsia="zh-CN"/>
        </w:rPr>
        <w:t>uration of on-demand SSB</w:t>
      </w:r>
      <w:r w:rsidRPr="00150A33">
        <w:rPr>
          <w:rFonts w:ascii="Times New Roman" w:eastAsia="宋体" w:hAnsi="Times New Roman" w:cs="Times New Roman" w:hint="eastAsia"/>
          <w:b/>
          <w:sz w:val="20"/>
          <w:szCs w:val="20"/>
          <w:lang w:val="en-GB" w:eastAsia="zh-CN"/>
        </w:rPr>
        <w:t xml:space="preserve"> is preferred to be indicated by the on-demand SSB triggering </w:t>
      </w:r>
      <w:r w:rsidRPr="00150A33">
        <w:rPr>
          <w:rFonts w:ascii="Times New Roman" w:eastAsia="宋体" w:hAnsi="Times New Roman" w:cs="Times New Roman"/>
          <w:b/>
          <w:sz w:val="20"/>
          <w:szCs w:val="20"/>
          <w:lang w:val="en-GB" w:eastAsia="zh-CN"/>
        </w:rPr>
        <w:t>signalling</w:t>
      </w:r>
      <w:r w:rsidRPr="00150A33">
        <w:rPr>
          <w:rFonts w:ascii="Times New Roman" w:eastAsia="宋体" w:hAnsi="Times New Roman" w:cs="Times New Roman" w:hint="eastAsia"/>
          <w:b/>
          <w:sz w:val="20"/>
          <w:szCs w:val="20"/>
          <w:lang w:val="en-GB" w:eastAsia="zh-CN"/>
        </w:rPr>
        <w:t xml:space="preserve"> of Rel-19</w:t>
      </w:r>
      <w:r>
        <w:rPr>
          <w:rFonts w:ascii="Times New Roman" w:eastAsia="宋体" w:hAnsi="Times New Roman" w:cs="Times New Roman" w:hint="eastAsia"/>
          <w:b/>
          <w:sz w:val="20"/>
          <w:szCs w:val="20"/>
          <w:lang w:val="en-GB" w:eastAsia="zh-CN"/>
        </w:rPr>
        <w:t>.</w:t>
      </w:r>
    </w:p>
    <w:p w14:paraId="459FFB73" w14:textId="77777777" w:rsidR="00E57076" w:rsidRPr="006547BA" w:rsidRDefault="00E57076" w:rsidP="00904F12">
      <w:pPr>
        <w:spacing w:afterLines="50" w:after="120"/>
        <w:jc w:val="both"/>
        <w:rPr>
          <w:rFonts w:eastAsiaTheme="minorEastAsia"/>
          <w:bCs/>
          <w:lang w:val="en-GB" w:eastAsia="zh-CN"/>
        </w:rPr>
      </w:pPr>
    </w:p>
    <w:p w14:paraId="257E4EF5" w14:textId="123A8C5B" w:rsidR="00A52528" w:rsidRDefault="00904F12" w:rsidP="00250A3A">
      <w:pPr>
        <w:spacing w:afterLines="50" w:after="120"/>
        <w:jc w:val="both"/>
        <w:rPr>
          <w:rFonts w:eastAsia="宋体"/>
          <w:lang w:val="en-GB" w:eastAsia="zh-CN"/>
        </w:rPr>
      </w:pPr>
      <w:r>
        <w:rPr>
          <w:rFonts w:eastAsia="宋体" w:hint="eastAsia"/>
          <w:lang w:eastAsia="zh-CN"/>
        </w:rPr>
        <w:t>Based on</w:t>
      </w:r>
      <w:r w:rsidR="00556413">
        <w:rPr>
          <w:rFonts w:eastAsia="宋体" w:hint="eastAsia"/>
          <w:lang w:eastAsia="zh-CN"/>
        </w:rPr>
        <w:t xml:space="preserve"> the</w:t>
      </w:r>
      <w:r>
        <w:rPr>
          <w:rFonts w:eastAsia="宋体" w:hint="eastAsia"/>
          <w:lang w:eastAsia="zh-CN"/>
        </w:rPr>
        <w:t xml:space="preserve"> above </w:t>
      </w:r>
      <w:r w:rsidR="00556413">
        <w:rPr>
          <w:rFonts w:eastAsia="宋体" w:hint="eastAsia"/>
          <w:lang w:eastAsia="zh-CN"/>
        </w:rPr>
        <w:t>discussion</w:t>
      </w:r>
      <w:r>
        <w:rPr>
          <w:rFonts w:eastAsia="宋体" w:hint="eastAsia"/>
          <w:lang w:eastAsia="zh-CN"/>
        </w:rPr>
        <w:t xml:space="preserve">, </w:t>
      </w:r>
      <w:r w:rsidR="00556413">
        <w:rPr>
          <w:rFonts w:eastAsia="宋体" w:hint="eastAsia"/>
          <w:lang w:eastAsia="zh-CN"/>
        </w:rPr>
        <w:t>the</w:t>
      </w:r>
      <w:r w:rsidR="008E0569">
        <w:rPr>
          <w:rFonts w:eastAsia="宋体" w:hint="eastAsia"/>
          <w:lang w:eastAsia="zh-CN"/>
        </w:rPr>
        <w:t xml:space="preserve"> possible</w:t>
      </w:r>
      <w:r w:rsidR="00556413">
        <w:rPr>
          <w:rFonts w:eastAsia="宋体" w:hint="eastAsia"/>
          <w:lang w:eastAsia="zh-CN"/>
        </w:rPr>
        <w:t xml:space="preserve"> </w:t>
      </w:r>
      <w:r w:rsidR="00A52528" w:rsidRPr="00855B3D">
        <w:rPr>
          <w:rFonts w:eastAsia="宋体" w:hint="eastAsia"/>
          <w:lang w:val="en-GB" w:eastAsia="zh-CN"/>
        </w:rPr>
        <w:t xml:space="preserve">procedure </w:t>
      </w:r>
      <w:r>
        <w:rPr>
          <w:rFonts w:eastAsia="宋体" w:hint="eastAsia"/>
          <w:lang w:val="en-GB" w:eastAsia="zh-CN"/>
        </w:rPr>
        <w:t xml:space="preserve">of </w:t>
      </w:r>
      <w:proofErr w:type="spellStart"/>
      <w:r>
        <w:rPr>
          <w:rFonts w:eastAsia="宋体" w:hint="eastAsia"/>
          <w:lang w:val="en-GB" w:eastAsia="zh-CN"/>
        </w:rPr>
        <w:t>SCell</w:t>
      </w:r>
      <w:proofErr w:type="spellEnd"/>
      <w:r>
        <w:rPr>
          <w:rFonts w:eastAsia="宋体" w:hint="eastAsia"/>
          <w:lang w:val="en-GB" w:eastAsia="zh-CN"/>
        </w:rPr>
        <w:t xml:space="preserve"> activation </w:t>
      </w:r>
      <w:r w:rsidR="00250A3A">
        <w:rPr>
          <w:rFonts w:eastAsia="宋体" w:hint="eastAsia"/>
          <w:lang w:val="en-GB" w:eastAsia="zh-CN"/>
        </w:rPr>
        <w:t xml:space="preserve">using on-demand SSB is depicted in </w:t>
      </w:r>
      <w:r w:rsidR="0045459B">
        <w:rPr>
          <w:rFonts w:eastAsia="宋体"/>
          <w:lang w:val="en-GB" w:eastAsia="zh-CN"/>
        </w:rPr>
        <w:fldChar w:fldCharType="begin"/>
      </w:r>
      <w:r w:rsidR="0045459B">
        <w:rPr>
          <w:rFonts w:eastAsia="宋体"/>
          <w:lang w:val="en-GB" w:eastAsia="zh-CN"/>
        </w:rPr>
        <w:instrText xml:space="preserve"> </w:instrText>
      </w:r>
      <w:r w:rsidR="0045459B">
        <w:rPr>
          <w:rFonts w:eastAsia="宋体" w:hint="eastAsia"/>
          <w:lang w:val="en-GB" w:eastAsia="zh-CN"/>
        </w:rPr>
        <w:instrText>REF _Ref158302914 \h</w:instrText>
      </w:r>
      <w:r w:rsidR="0045459B">
        <w:rPr>
          <w:rFonts w:eastAsia="宋体"/>
          <w:lang w:val="en-GB" w:eastAsia="zh-CN"/>
        </w:rPr>
        <w:instrText xml:space="preserve"> </w:instrText>
      </w:r>
      <w:r w:rsidR="0045459B">
        <w:rPr>
          <w:rFonts w:eastAsia="宋体"/>
          <w:lang w:val="en-GB" w:eastAsia="zh-CN"/>
        </w:rPr>
      </w:r>
      <w:r w:rsidR="0045459B">
        <w:rPr>
          <w:rFonts w:eastAsia="宋体"/>
          <w:lang w:val="en-GB" w:eastAsia="zh-CN"/>
        </w:rPr>
        <w:fldChar w:fldCharType="separate"/>
      </w:r>
      <w:r w:rsidR="0045459B" w:rsidRPr="00284AAF">
        <w:rPr>
          <w:rFonts w:eastAsia="宋体"/>
          <w:lang w:eastAsia="zh-CN"/>
        </w:rPr>
        <w:t>Figure 6</w:t>
      </w:r>
      <w:r w:rsidR="0045459B">
        <w:rPr>
          <w:rFonts w:eastAsia="宋体"/>
          <w:lang w:val="en-GB" w:eastAsia="zh-CN"/>
        </w:rPr>
        <w:fldChar w:fldCharType="end"/>
      </w:r>
      <w:r w:rsidR="00250A3A">
        <w:rPr>
          <w:rFonts w:eastAsia="宋体" w:hint="eastAsia"/>
          <w:lang w:val="en-GB" w:eastAsia="zh-CN"/>
        </w:rPr>
        <w:t xml:space="preserve">. On-demand SSB is first </w:t>
      </w:r>
      <w:r w:rsidR="00250A3A">
        <w:rPr>
          <w:rFonts w:eastAsia="宋体"/>
          <w:lang w:val="en-GB" w:eastAsia="zh-CN"/>
        </w:rPr>
        <w:t>triggered</w:t>
      </w:r>
      <w:r w:rsidR="00250A3A">
        <w:rPr>
          <w:rFonts w:eastAsia="宋体" w:hint="eastAsia"/>
          <w:lang w:val="en-GB" w:eastAsia="zh-CN"/>
        </w:rPr>
        <w:t xml:space="preserve"> </w:t>
      </w:r>
      <w:r w:rsidR="008E0569">
        <w:rPr>
          <w:rFonts w:eastAsia="宋体" w:hint="eastAsia"/>
          <w:lang w:val="en-GB" w:eastAsia="zh-CN"/>
        </w:rPr>
        <w:t xml:space="preserve">by on-demand SSB triggering </w:t>
      </w:r>
      <w:r w:rsidR="008E0569">
        <w:rPr>
          <w:rFonts w:eastAsia="宋体"/>
          <w:lang w:val="en-GB" w:eastAsia="zh-CN"/>
        </w:rPr>
        <w:t>signalling</w:t>
      </w:r>
      <w:r w:rsidR="008E0569">
        <w:rPr>
          <w:rFonts w:eastAsia="宋体" w:hint="eastAsia"/>
          <w:lang w:val="en-GB" w:eastAsia="zh-CN"/>
        </w:rPr>
        <w:t xml:space="preserve">. UE would then begin to </w:t>
      </w:r>
      <w:r w:rsidR="00BA5BA6">
        <w:rPr>
          <w:rFonts w:eastAsia="宋体"/>
          <w:lang w:val="en-GB" w:eastAsia="zh-CN"/>
        </w:rPr>
        <w:t xml:space="preserve">perform </w:t>
      </w:r>
      <w:r w:rsidR="003E0645">
        <w:rPr>
          <w:rFonts w:eastAsia="宋体" w:hint="eastAsia"/>
          <w:lang w:val="en-GB" w:eastAsia="zh-CN"/>
        </w:rPr>
        <w:t>L1/L3 mea</w:t>
      </w:r>
      <w:r w:rsidR="00250A3A">
        <w:rPr>
          <w:rFonts w:eastAsia="宋体" w:hint="eastAsia"/>
          <w:lang w:val="en-GB" w:eastAsia="zh-CN"/>
        </w:rPr>
        <w:t>surement</w:t>
      </w:r>
      <w:r w:rsidR="00BA5BA6">
        <w:rPr>
          <w:rFonts w:eastAsia="宋体"/>
          <w:lang w:val="en-GB" w:eastAsia="zh-CN"/>
        </w:rPr>
        <w:t>s</w:t>
      </w:r>
      <w:r w:rsidR="00250A3A">
        <w:rPr>
          <w:rFonts w:eastAsia="宋体" w:hint="eastAsia"/>
          <w:lang w:val="en-GB" w:eastAsia="zh-CN"/>
        </w:rPr>
        <w:t>, which is helpful to change an unknown SCell to a known SCell. After that, legacy SCell activation/deactivation MAC-CE is sent to</w:t>
      </w:r>
      <w:r w:rsidR="00BA5BA6">
        <w:rPr>
          <w:rFonts w:eastAsia="宋体"/>
          <w:lang w:val="en-GB" w:eastAsia="zh-CN"/>
        </w:rPr>
        <w:t xml:space="preserve"> the</w:t>
      </w:r>
      <w:r w:rsidR="00250A3A">
        <w:rPr>
          <w:rFonts w:eastAsia="宋体" w:hint="eastAsia"/>
          <w:lang w:val="en-GB" w:eastAsia="zh-CN"/>
        </w:rPr>
        <w:t xml:space="preserve"> UE, and the SCell</w:t>
      </w:r>
      <w:r w:rsidR="00A52528" w:rsidRPr="00855B3D">
        <w:rPr>
          <w:rFonts w:eastAsia="宋体" w:hint="eastAsia"/>
          <w:lang w:val="en-GB" w:eastAsia="zh-CN"/>
        </w:rPr>
        <w:t xml:space="preserve"> </w:t>
      </w:r>
      <w:r w:rsidR="00B47121">
        <w:rPr>
          <w:rFonts w:eastAsia="宋体" w:hint="eastAsia"/>
          <w:lang w:val="en-GB" w:eastAsia="zh-CN"/>
        </w:rPr>
        <w:t xml:space="preserve">would be </w:t>
      </w:r>
      <w:r w:rsidR="008E0569">
        <w:rPr>
          <w:rFonts w:eastAsia="宋体" w:hint="eastAsia"/>
          <w:lang w:val="en-GB" w:eastAsia="zh-CN"/>
        </w:rPr>
        <w:t>activated</w:t>
      </w:r>
      <w:r w:rsidR="00B47121">
        <w:rPr>
          <w:rFonts w:eastAsia="宋体" w:hint="eastAsia"/>
          <w:lang w:val="en-GB" w:eastAsia="zh-CN"/>
        </w:rPr>
        <w:t xml:space="preserve"> </w:t>
      </w:r>
      <w:r w:rsidR="00B47121" w:rsidRPr="008B1243">
        <w:t>according to the timing defined in</w:t>
      </w:r>
      <w:r w:rsidR="00B47121">
        <w:rPr>
          <w:rFonts w:eastAsiaTheme="minorEastAsia" w:hint="eastAsia"/>
          <w:lang w:eastAsia="zh-CN"/>
        </w:rPr>
        <w:t xml:space="preserve"> </w:t>
      </w:r>
      <w:r w:rsidR="002F6FFD">
        <w:rPr>
          <w:rFonts w:eastAsiaTheme="minorEastAsia"/>
          <w:lang w:eastAsia="zh-CN"/>
        </w:rPr>
        <w:fldChar w:fldCharType="begin"/>
      </w:r>
      <w:r w:rsidR="002F6FFD">
        <w:rPr>
          <w:rFonts w:eastAsiaTheme="minorEastAsia"/>
          <w:lang w:eastAsia="zh-CN"/>
        </w:rPr>
        <w:instrText xml:space="preserve"> </w:instrText>
      </w:r>
      <w:r w:rsidR="002F6FFD">
        <w:rPr>
          <w:rFonts w:eastAsiaTheme="minorEastAsia" w:hint="eastAsia"/>
          <w:lang w:eastAsia="zh-CN"/>
        </w:rPr>
        <w:instrText>REF _Ref158303227 \r \h</w:instrText>
      </w:r>
      <w:r w:rsidR="002F6FFD">
        <w:rPr>
          <w:rFonts w:eastAsiaTheme="minorEastAsia"/>
          <w:lang w:eastAsia="zh-CN"/>
        </w:rPr>
        <w:instrText xml:space="preserve"> </w:instrText>
      </w:r>
      <w:r w:rsidR="002F6FFD">
        <w:rPr>
          <w:rFonts w:eastAsiaTheme="minorEastAsia"/>
          <w:lang w:eastAsia="zh-CN"/>
        </w:rPr>
      </w:r>
      <w:r w:rsidR="002F6FFD">
        <w:rPr>
          <w:rFonts w:eastAsiaTheme="minorEastAsia"/>
          <w:lang w:eastAsia="zh-CN"/>
        </w:rPr>
        <w:fldChar w:fldCharType="separate"/>
      </w:r>
      <w:r w:rsidR="002F6FFD">
        <w:rPr>
          <w:rFonts w:eastAsiaTheme="minorEastAsia"/>
          <w:lang w:eastAsia="zh-CN"/>
        </w:rPr>
        <w:t>[4]</w:t>
      </w:r>
      <w:r w:rsidR="002F6FFD">
        <w:rPr>
          <w:rFonts w:eastAsiaTheme="minorEastAsia"/>
          <w:lang w:eastAsia="zh-CN"/>
        </w:rPr>
        <w:fldChar w:fldCharType="end"/>
      </w:r>
      <w:bookmarkStart w:id="9" w:name="_GoBack"/>
      <w:bookmarkEnd w:id="9"/>
      <w:r w:rsidR="008E0569">
        <w:rPr>
          <w:rFonts w:eastAsia="宋体" w:hint="eastAsia"/>
          <w:lang w:val="en-GB" w:eastAsia="zh-CN"/>
        </w:rPr>
        <w:t>. The triggered on-demand SSB continues to transmit until the SCell has been activated.</w:t>
      </w:r>
      <w:r w:rsidR="00B750D0">
        <w:rPr>
          <w:rFonts w:eastAsia="宋体" w:hint="eastAsia"/>
          <w:lang w:val="en-GB" w:eastAsia="zh-CN"/>
        </w:rPr>
        <w:t xml:space="preserve"> </w:t>
      </w:r>
      <w:r w:rsidR="00526D22">
        <w:rPr>
          <w:rFonts w:eastAsia="宋体" w:hint="eastAsia"/>
          <w:lang w:val="en-GB" w:eastAsia="zh-CN"/>
        </w:rPr>
        <w:t>With such</w:t>
      </w:r>
      <w:r w:rsidR="001F50C2">
        <w:rPr>
          <w:rFonts w:eastAsia="宋体"/>
          <w:lang w:val="en-GB" w:eastAsia="zh-CN"/>
        </w:rPr>
        <w:t xml:space="preserve"> a</w:t>
      </w:r>
      <w:r w:rsidR="00526D22">
        <w:rPr>
          <w:rFonts w:eastAsia="宋体" w:hint="eastAsia"/>
          <w:lang w:val="en-GB" w:eastAsia="zh-CN"/>
        </w:rPr>
        <w:t xml:space="preserve"> two-stage SCell activation, </w:t>
      </w:r>
      <w:r w:rsidR="00BD1536">
        <w:rPr>
          <w:rFonts w:eastAsia="宋体" w:hint="eastAsia"/>
          <w:lang w:val="en-GB" w:eastAsia="zh-CN"/>
        </w:rPr>
        <w:t xml:space="preserve">when </w:t>
      </w:r>
      <w:r w:rsidR="00526D22">
        <w:rPr>
          <w:rFonts w:eastAsia="宋体" w:hint="eastAsia"/>
          <w:lang w:val="en-GB" w:eastAsia="zh-CN"/>
        </w:rPr>
        <w:t xml:space="preserve">the period of SSB is </w:t>
      </w:r>
      <w:r w:rsidR="001F50C2">
        <w:rPr>
          <w:rFonts w:eastAsia="宋体"/>
          <w:lang w:val="en-GB" w:eastAsia="zh-CN"/>
        </w:rPr>
        <w:t>short</w:t>
      </w:r>
      <w:r w:rsidR="00526D22">
        <w:rPr>
          <w:rFonts w:eastAsia="宋体" w:hint="eastAsia"/>
          <w:lang w:val="en-GB" w:eastAsia="zh-CN"/>
        </w:rPr>
        <w:t xml:space="preserve">, </w:t>
      </w:r>
      <w:proofErr w:type="spellStart"/>
      <w:r w:rsidR="00BD1536">
        <w:rPr>
          <w:rFonts w:eastAsia="宋体" w:hint="eastAsia"/>
          <w:lang w:val="en-GB" w:eastAsia="zh-CN"/>
        </w:rPr>
        <w:t>SCell</w:t>
      </w:r>
      <w:proofErr w:type="spellEnd"/>
      <w:r w:rsidR="00BD1536">
        <w:rPr>
          <w:rFonts w:eastAsia="宋体" w:hint="eastAsia"/>
          <w:lang w:val="en-GB" w:eastAsia="zh-CN"/>
        </w:rPr>
        <w:t xml:space="preserve"> would be fast activated with less energy consumption. </w:t>
      </w:r>
      <w:r w:rsidR="008E0569">
        <w:rPr>
          <w:rFonts w:eastAsia="宋体" w:hint="eastAsia"/>
          <w:lang w:val="en-GB" w:eastAsia="zh-CN"/>
        </w:rPr>
        <w:t xml:space="preserve"> </w:t>
      </w:r>
    </w:p>
    <w:p w14:paraId="79A7E138" w14:textId="77777777" w:rsidR="00E412EF" w:rsidRDefault="00304DBA" w:rsidP="00E412EF">
      <w:pPr>
        <w:pStyle w:val="3GPPText"/>
        <w:spacing w:afterLines="50"/>
        <w:rPr>
          <w:rFonts w:ascii="Times New Roman" w:eastAsia="宋体" w:hAnsi="Times New Roman" w:cs="Times New Roman"/>
          <w:sz w:val="20"/>
          <w:szCs w:val="20"/>
          <w:lang w:val="en-GB" w:eastAsia="zh-CN"/>
        </w:rPr>
      </w:pPr>
      <w:r w:rsidRPr="00304DBA">
        <w:rPr>
          <w:rFonts w:hint="eastAsia"/>
          <w:noProof/>
          <w:lang w:val="en-US" w:eastAsia="zh-CN"/>
        </w:rPr>
        <w:lastRenderedPageBreak/>
        <w:drawing>
          <wp:inline distT="0" distB="0" distL="0" distR="0" wp14:anchorId="555A7E2C" wp14:editId="0BA75067">
            <wp:extent cx="5759450" cy="114339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9450" cy="1143394"/>
                    </a:xfrm>
                    <a:prstGeom prst="rect">
                      <a:avLst/>
                    </a:prstGeom>
                    <a:noFill/>
                    <a:ln>
                      <a:noFill/>
                    </a:ln>
                  </pic:spPr>
                </pic:pic>
              </a:graphicData>
            </a:graphic>
          </wp:inline>
        </w:drawing>
      </w:r>
    </w:p>
    <w:p w14:paraId="387827D7" w14:textId="1CC3EC72" w:rsidR="008E0569" w:rsidRDefault="00284AAF" w:rsidP="00284AAF">
      <w:pPr>
        <w:pStyle w:val="a9"/>
        <w:jc w:val="center"/>
        <w:rPr>
          <w:rFonts w:ascii="Times New Roman" w:eastAsia="宋体" w:hAnsi="Times New Roman" w:cs="Times New Roman"/>
          <w:sz w:val="20"/>
          <w:szCs w:val="20"/>
          <w:lang w:eastAsia="zh-CN"/>
        </w:rPr>
      </w:pPr>
      <w:bookmarkStart w:id="10" w:name="_Ref158302914"/>
      <w:r w:rsidRPr="00284AAF">
        <w:rPr>
          <w:rFonts w:ascii="Times New Roman" w:eastAsia="宋体" w:hAnsi="Times New Roman" w:cs="Times New Roman"/>
          <w:sz w:val="20"/>
          <w:szCs w:val="20"/>
          <w:lang w:eastAsia="zh-CN"/>
        </w:rPr>
        <w:t xml:space="preserve">Figure </w:t>
      </w:r>
      <w:r w:rsidRPr="00284AAF">
        <w:rPr>
          <w:rFonts w:ascii="Times New Roman" w:eastAsia="宋体" w:hAnsi="Times New Roman" w:cs="Times New Roman"/>
          <w:sz w:val="20"/>
          <w:szCs w:val="20"/>
          <w:lang w:eastAsia="zh-CN"/>
        </w:rPr>
        <w:fldChar w:fldCharType="begin"/>
      </w:r>
      <w:r w:rsidRPr="00284AAF">
        <w:rPr>
          <w:rFonts w:ascii="Times New Roman" w:eastAsia="宋体" w:hAnsi="Times New Roman" w:cs="Times New Roman"/>
          <w:sz w:val="20"/>
          <w:szCs w:val="20"/>
          <w:lang w:eastAsia="zh-CN"/>
        </w:rPr>
        <w:instrText xml:space="preserve"> SEQ Figure \* ARABIC </w:instrText>
      </w:r>
      <w:r w:rsidRPr="00284AAF">
        <w:rPr>
          <w:rFonts w:ascii="Times New Roman" w:eastAsia="宋体" w:hAnsi="Times New Roman" w:cs="Times New Roman"/>
          <w:sz w:val="20"/>
          <w:szCs w:val="20"/>
          <w:lang w:eastAsia="zh-CN"/>
        </w:rPr>
        <w:fldChar w:fldCharType="separate"/>
      </w:r>
      <w:r w:rsidRPr="00284AAF">
        <w:rPr>
          <w:rFonts w:ascii="Times New Roman" w:eastAsia="宋体" w:hAnsi="Times New Roman" w:cs="Times New Roman"/>
          <w:sz w:val="20"/>
          <w:szCs w:val="20"/>
          <w:lang w:eastAsia="zh-CN"/>
        </w:rPr>
        <w:t>6</w:t>
      </w:r>
      <w:r w:rsidRPr="00284AAF">
        <w:rPr>
          <w:rFonts w:ascii="Times New Roman" w:eastAsia="宋体" w:hAnsi="Times New Roman" w:cs="Times New Roman"/>
          <w:sz w:val="20"/>
          <w:szCs w:val="20"/>
          <w:lang w:eastAsia="zh-CN"/>
        </w:rPr>
        <w:fldChar w:fldCharType="end"/>
      </w:r>
      <w:bookmarkEnd w:id="10"/>
      <w:r w:rsidRPr="00284AAF">
        <w:rPr>
          <w:rFonts w:ascii="Times New Roman" w:eastAsia="宋体" w:hAnsi="Times New Roman" w:cs="Times New Roman" w:hint="eastAsia"/>
          <w:sz w:val="20"/>
          <w:szCs w:val="20"/>
          <w:lang w:eastAsia="zh-CN"/>
        </w:rPr>
        <w:t>:</w:t>
      </w:r>
      <w:r w:rsidR="00250A3A">
        <w:rPr>
          <w:rFonts w:ascii="Times New Roman" w:eastAsia="宋体" w:hAnsi="Times New Roman" w:cs="Times New Roman" w:hint="eastAsia"/>
          <w:sz w:val="20"/>
          <w:szCs w:val="20"/>
          <w:lang w:eastAsia="zh-CN"/>
        </w:rPr>
        <w:t xml:space="preserve"> Procedur</w:t>
      </w:r>
      <w:r w:rsidR="00BD1536">
        <w:rPr>
          <w:rFonts w:ascii="Times New Roman" w:eastAsia="宋体" w:hAnsi="Times New Roman" w:cs="Times New Roman" w:hint="eastAsia"/>
          <w:sz w:val="20"/>
          <w:szCs w:val="20"/>
          <w:lang w:eastAsia="zh-CN"/>
        </w:rPr>
        <w:t xml:space="preserve">e of </w:t>
      </w:r>
      <w:proofErr w:type="spellStart"/>
      <w:r w:rsidR="00BD1536">
        <w:rPr>
          <w:rFonts w:ascii="Times New Roman" w:eastAsia="宋体" w:hAnsi="Times New Roman" w:cs="Times New Roman" w:hint="eastAsia"/>
          <w:sz w:val="20"/>
          <w:szCs w:val="20"/>
          <w:lang w:eastAsia="zh-CN"/>
        </w:rPr>
        <w:t>SCell</w:t>
      </w:r>
      <w:proofErr w:type="spellEnd"/>
      <w:r w:rsidR="00BD1536">
        <w:rPr>
          <w:rFonts w:ascii="Times New Roman" w:eastAsia="宋体" w:hAnsi="Times New Roman" w:cs="Times New Roman" w:hint="eastAsia"/>
          <w:sz w:val="20"/>
          <w:szCs w:val="20"/>
          <w:lang w:eastAsia="zh-CN"/>
        </w:rPr>
        <w:t xml:space="preserve"> activation in Rel-19</w:t>
      </w:r>
    </w:p>
    <w:p w14:paraId="749D3EBD" w14:textId="1D788FA7" w:rsidR="00250A3A" w:rsidRPr="00250A3A" w:rsidRDefault="00250A3A" w:rsidP="00250A3A">
      <w:pPr>
        <w:spacing w:afterLines="50" w:after="120"/>
        <w:jc w:val="both"/>
        <w:rPr>
          <w:rFonts w:eastAsia="宋体"/>
          <w:b/>
          <w:lang w:val="en-GB" w:eastAsia="zh-CN"/>
        </w:rPr>
      </w:pPr>
      <w:r w:rsidRPr="00DB4EF0">
        <w:rPr>
          <w:rFonts w:eastAsia="宋体"/>
          <w:b/>
          <w:bCs/>
          <w:iCs/>
          <w:lang w:val="en-GB" w:eastAsia="zh-CN"/>
        </w:rPr>
        <w:t>P</w:t>
      </w:r>
      <w:r w:rsidRPr="00DB4EF0">
        <w:rPr>
          <w:rFonts w:eastAsia="宋体" w:hint="eastAsia"/>
          <w:b/>
          <w:bCs/>
          <w:iCs/>
          <w:lang w:val="en-GB" w:eastAsia="zh-CN"/>
        </w:rPr>
        <w:t xml:space="preserve">roposal </w:t>
      </w:r>
      <w:r w:rsidR="00851C04" w:rsidRPr="002E47C5">
        <w:rPr>
          <w:b/>
          <w:lang w:eastAsia="zh-CN"/>
        </w:rPr>
        <w:fldChar w:fldCharType="begin"/>
      </w:r>
      <w:r w:rsidR="00851C04" w:rsidRPr="002E47C5">
        <w:rPr>
          <w:b/>
          <w:lang w:eastAsia="zh-CN"/>
        </w:rPr>
        <w:instrText xml:space="preserve"> SEQ Proposal \* ARABIC </w:instrText>
      </w:r>
      <w:r w:rsidR="00851C04" w:rsidRPr="002E47C5">
        <w:rPr>
          <w:b/>
          <w:lang w:eastAsia="zh-CN"/>
        </w:rPr>
        <w:fldChar w:fldCharType="separate"/>
      </w:r>
      <w:r w:rsidR="00851C04">
        <w:rPr>
          <w:b/>
          <w:noProof/>
          <w:lang w:eastAsia="zh-CN"/>
        </w:rPr>
        <w:t>9</w:t>
      </w:r>
      <w:r w:rsidR="00851C04" w:rsidRPr="002E47C5">
        <w:rPr>
          <w:b/>
          <w:lang w:eastAsia="zh-CN"/>
        </w:rPr>
        <w:fldChar w:fldCharType="end"/>
      </w:r>
      <w:r w:rsidRPr="00DB4EF0">
        <w:rPr>
          <w:rFonts w:eastAsia="宋体"/>
          <w:b/>
          <w:bCs/>
          <w:iCs/>
          <w:lang w:val="en-GB" w:eastAsia="zh-CN"/>
        </w:rPr>
        <w:t>:</w:t>
      </w:r>
      <w:r w:rsidRPr="00DB4EF0">
        <w:rPr>
          <w:rFonts w:eastAsia="宋体"/>
          <w:b/>
          <w:lang w:val="en-GB" w:eastAsia="zh-CN"/>
        </w:rPr>
        <w:t xml:space="preserve"> </w:t>
      </w:r>
      <w:r>
        <w:rPr>
          <w:rFonts w:eastAsia="宋体" w:hint="eastAsia"/>
          <w:b/>
          <w:lang w:val="en-GB" w:eastAsia="zh-CN"/>
        </w:rPr>
        <w:t xml:space="preserve">Two-stage </w:t>
      </w:r>
      <w:proofErr w:type="spellStart"/>
      <w:r>
        <w:rPr>
          <w:rFonts w:eastAsia="宋体" w:hint="eastAsia"/>
          <w:b/>
          <w:lang w:val="en-GB" w:eastAsia="zh-CN"/>
        </w:rPr>
        <w:t>SCell</w:t>
      </w:r>
      <w:proofErr w:type="spellEnd"/>
      <w:r>
        <w:rPr>
          <w:rFonts w:eastAsia="宋体" w:hint="eastAsia"/>
          <w:b/>
          <w:lang w:val="en-GB" w:eastAsia="zh-CN"/>
        </w:rPr>
        <w:t xml:space="preserve"> activation </w:t>
      </w:r>
      <w:r>
        <w:rPr>
          <w:rFonts w:eastAsia="宋体"/>
          <w:b/>
          <w:lang w:val="en-GB" w:eastAsia="zh-CN"/>
        </w:rPr>
        <w:t>should</w:t>
      </w:r>
      <w:r>
        <w:rPr>
          <w:rFonts w:eastAsia="宋体" w:hint="eastAsia"/>
          <w:b/>
          <w:lang w:val="en-GB" w:eastAsia="zh-CN"/>
        </w:rPr>
        <w:t xml:space="preserve"> be </w:t>
      </w:r>
      <w:r>
        <w:rPr>
          <w:rFonts w:eastAsia="宋体"/>
          <w:b/>
          <w:lang w:val="en-GB" w:eastAsia="zh-CN"/>
        </w:rPr>
        <w:t>considered</w:t>
      </w:r>
      <w:r>
        <w:rPr>
          <w:rFonts w:eastAsia="宋体" w:hint="eastAsia"/>
          <w:b/>
          <w:lang w:val="en-GB" w:eastAsia="zh-CN"/>
        </w:rPr>
        <w:t xml:space="preserve">, where the first stage is used to trigger on-demand SSB, and the second stage is used </w:t>
      </w:r>
      <w:r w:rsidR="00DA719E">
        <w:rPr>
          <w:rFonts w:eastAsia="宋体" w:hint="eastAsia"/>
          <w:b/>
          <w:lang w:val="en-GB" w:eastAsia="zh-CN"/>
        </w:rPr>
        <w:t>as</w:t>
      </w:r>
      <w:r w:rsidR="001F50C2">
        <w:rPr>
          <w:rFonts w:eastAsia="宋体"/>
          <w:b/>
          <w:lang w:val="en-GB" w:eastAsia="zh-CN"/>
        </w:rPr>
        <w:t xml:space="preserve"> a</w:t>
      </w:r>
      <w:r w:rsidR="00DA719E">
        <w:rPr>
          <w:rFonts w:eastAsia="宋体" w:hint="eastAsia"/>
          <w:b/>
          <w:lang w:val="en-GB" w:eastAsia="zh-CN"/>
        </w:rPr>
        <w:t xml:space="preserve"> legacy</w:t>
      </w:r>
      <w:r w:rsidR="001F50C2">
        <w:rPr>
          <w:rFonts w:eastAsia="宋体"/>
          <w:b/>
          <w:lang w:val="en-GB" w:eastAsia="zh-CN"/>
        </w:rPr>
        <w:t xml:space="preserve"> method</w:t>
      </w:r>
      <w:r w:rsidR="00DA719E">
        <w:rPr>
          <w:rFonts w:eastAsia="宋体" w:hint="eastAsia"/>
          <w:b/>
          <w:lang w:val="en-GB" w:eastAsia="zh-CN"/>
        </w:rPr>
        <w:t xml:space="preserve"> </w:t>
      </w:r>
      <w:r>
        <w:rPr>
          <w:rFonts w:eastAsia="宋体" w:hint="eastAsia"/>
          <w:b/>
          <w:lang w:val="en-GB" w:eastAsia="zh-CN"/>
        </w:rPr>
        <w:t>for normal data scheduling.</w:t>
      </w:r>
    </w:p>
    <w:p w14:paraId="4F7CDE7B" w14:textId="77777777" w:rsidR="00E412EF" w:rsidRDefault="00E412EF" w:rsidP="00E412EF">
      <w:pPr>
        <w:pStyle w:val="3GPPH1"/>
        <w:tabs>
          <w:tab w:val="clear" w:pos="425"/>
          <w:tab w:val="left" w:pos="432"/>
        </w:tabs>
        <w:spacing w:afterLines="50"/>
        <w:ind w:left="432"/>
        <w:jc w:val="both"/>
        <w:rPr>
          <w:b/>
          <w:sz w:val="28"/>
          <w:szCs w:val="28"/>
          <w:lang w:eastAsia="zh-CN"/>
        </w:rPr>
      </w:pPr>
      <w:r>
        <w:rPr>
          <w:rFonts w:hint="eastAsia"/>
          <w:b/>
          <w:sz w:val="28"/>
          <w:szCs w:val="28"/>
          <w:lang w:eastAsia="zh-CN"/>
        </w:rPr>
        <w:t>Comparison between the triggering method by UL WUS and the triggering method by NW</w:t>
      </w:r>
    </w:p>
    <w:p w14:paraId="046FFE69" w14:textId="77777777" w:rsidR="00E412EF" w:rsidRDefault="00A93E50" w:rsidP="000D533F">
      <w:pPr>
        <w:spacing w:afterLines="50" w:after="120"/>
        <w:jc w:val="both"/>
        <w:rPr>
          <w:rFonts w:eastAsiaTheme="minorEastAsia"/>
          <w:bCs/>
          <w:lang w:eastAsia="zh-CN"/>
        </w:rPr>
      </w:pPr>
      <w:r w:rsidRPr="005972D0">
        <w:rPr>
          <w:rFonts w:eastAsiaTheme="minorEastAsia" w:hint="eastAsia"/>
          <w:bCs/>
          <w:lang w:eastAsia="zh-CN"/>
        </w:rPr>
        <w:t>As me</w:t>
      </w:r>
      <w:r w:rsidR="00501802" w:rsidRPr="005972D0">
        <w:rPr>
          <w:rFonts w:eastAsiaTheme="minorEastAsia" w:hint="eastAsia"/>
          <w:bCs/>
          <w:lang w:eastAsia="zh-CN"/>
        </w:rPr>
        <w:t>n</w:t>
      </w:r>
      <w:r w:rsidRPr="005972D0">
        <w:rPr>
          <w:rFonts w:eastAsiaTheme="minorEastAsia" w:hint="eastAsia"/>
          <w:bCs/>
          <w:lang w:eastAsia="zh-CN"/>
        </w:rPr>
        <w:t xml:space="preserve">tioned </w:t>
      </w:r>
      <w:r w:rsidRPr="005972D0">
        <w:rPr>
          <w:rFonts w:eastAsiaTheme="minorEastAsia"/>
          <w:bCs/>
          <w:lang w:eastAsia="zh-CN"/>
        </w:rPr>
        <w:t>above</w:t>
      </w:r>
      <w:r w:rsidRPr="005972D0">
        <w:rPr>
          <w:rFonts w:eastAsiaTheme="minorEastAsia" w:hint="eastAsia"/>
          <w:bCs/>
          <w:lang w:eastAsia="zh-CN"/>
        </w:rPr>
        <w:t xml:space="preserve">, on-demand SSB triggered by UL WUS mainly applies for the case with poor channel quality of the </w:t>
      </w:r>
      <w:r w:rsidRPr="005972D0">
        <w:rPr>
          <w:rFonts w:eastAsiaTheme="minorEastAsia"/>
          <w:bCs/>
          <w:lang w:eastAsia="zh-CN"/>
        </w:rPr>
        <w:t>communication</w:t>
      </w:r>
      <w:r w:rsidRPr="005972D0">
        <w:rPr>
          <w:rFonts w:eastAsiaTheme="minorEastAsia" w:hint="eastAsia"/>
          <w:bCs/>
          <w:lang w:eastAsia="zh-CN"/>
        </w:rPr>
        <w:t xml:space="preserve"> link or when there is UL traffic requirement. On the other hand, on-demand SSB triggered by NW would apply when there is DL traffic requirement. In addition, after UL WUS triggering, </w:t>
      </w:r>
      <w:r w:rsidR="00473F17" w:rsidRPr="005972D0">
        <w:rPr>
          <w:rFonts w:eastAsiaTheme="minorEastAsia" w:hint="eastAsia"/>
          <w:bCs/>
          <w:lang w:eastAsia="zh-CN"/>
        </w:rPr>
        <w:t xml:space="preserve">on-demand SSB triggered by NW may also be needed as a </w:t>
      </w:r>
      <w:r w:rsidR="00473F17" w:rsidRPr="005972D0">
        <w:rPr>
          <w:rFonts w:eastAsiaTheme="minorEastAsia"/>
          <w:bCs/>
          <w:lang w:eastAsia="zh-CN"/>
        </w:rPr>
        <w:t>confirmation</w:t>
      </w:r>
      <w:r w:rsidR="00473F17" w:rsidRPr="005972D0">
        <w:rPr>
          <w:rFonts w:eastAsiaTheme="minorEastAsia" w:hint="eastAsia"/>
          <w:bCs/>
          <w:lang w:eastAsia="zh-CN"/>
        </w:rPr>
        <w:t xml:space="preserve"> from the gNB side. </w:t>
      </w:r>
      <w:r w:rsidR="005972D0" w:rsidRPr="005972D0">
        <w:rPr>
          <w:rFonts w:eastAsiaTheme="minorEastAsia" w:hint="eastAsia"/>
          <w:bCs/>
          <w:lang w:eastAsia="zh-CN"/>
        </w:rPr>
        <w:t xml:space="preserve">Considering different scenarios, </w:t>
      </w:r>
      <w:r w:rsidR="00E25E09">
        <w:rPr>
          <w:rFonts w:eastAsiaTheme="minorEastAsia" w:hint="eastAsia"/>
          <w:bCs/>
          <w:lang w:eastAsia="zh-CN"/>
        </w:rPr>
        <w:t>b</w:t>
      </w:r>
      <w:r w:rsidR="005972D0" w:rsidRPr="005972D0">
        <w:rPr>
          <w:rFonts w:eastAsiaTheme="minorEastAsia" w:hint="eastAsia"/>
          <w:bCs/>
          <w:lang w:eastAsia="zh-CN"/>
        </w:rPr>
        <w:t>oth on-demand SSB triggering methods could be supported in Rel-19.</w:t>
      </w:r>
    </w:p>
    <w:p w14:paraId="5B1972E7" w14:textId="67F1925C" w:rsidR="00101634" w:rsidRPr="001427D3" w:rsidRDefault="00E412EF" w:rsidP="001427D3">
      <w:pPr>
        <w:spacing w:afterLines="50" w:after="120"/>
        <w:jc w:val="both"/>
        <w:rPr>
          <w:rFonts w:eastAsia="宋体"/>
          <w:b/>
          <w:bCs/>
          <w:iCs/>
          <w:lang w:val="en-GB" w:eastAsia="zh-CN"/>
        </w:rPr>
      </w:pPr>
      <w:r w:rsidRPr="00C008A9">
        <w:rPr>
          <w:rFonts w:eastAsia="宋体" w:hint="eastAsia"/>
          <w:b/>
          <w:bCs/>
          <w:iCs/>
          <w:lang w:val="en-GB" w:eastAsia="zh-CN"/>
        </w:rPr>
        <w:t xml:space="preserve">Proposal </w:t>
      </w:r>
      <w:r w:rsidR="00851C04" w:rsidRPr="002E47C5">
        <w:rPr>
          <w:b/>
          <w:lang w:eastAsia="zh-CN"/>
        </w:rPr>
        <w:fldChar w:fldCharType="begin"/>
      </w:r>
      <w:r w:rsidR="00851C04" w:rsidRPr="002E47C5">
        <w:rPr>
          <w:b/>
          <w:lang w:eastAsia="zh-CN"/>
        </w:rPr>
        <w:instrText xml:space="preserve"> SEQ Proposal \* ARABIC </w:instrText>
      </w:r>
      <w:r w:rsidR="00851C04" w:rsidRPr="002E47C5">
        <w:rPr>
          <w:b/>
          <w:lang w:eastAsia="zh-CN"/>
        </w:rPr>
        <w:fldChar w:fldCharType="separate"/>
      </w:r>
      <w:r w:rsidR="00851C04">
        <w:rPr>
          <w:b/>
          <w:noProof/>
          <w:lang w:eastAsia="zh-CN"/>
        </w:rPr>
        <w:t>10</w:t>
      </w:r>
      <w:r w:rsidR="00851C04" w:rsidRPr="002E47C5">
        <w:rPr>
          <w:b/>
          <w:lang w:eastAsia="zh-CN"/>
        </w:rPr>
        <w:fldChar w:fldCharType="end"/>
      </w:r>
      <w:r w:rsidRPr="00C008A9">
        <w:rPr>
          <w:rFonts w:eastAsia="宋体" w:hint="eastAsia"/>
          <w:b/>
          <w:bCs/>
          <w:iCs/>
          <w:lang w:val="en-GB" w:eastAsia="zh-CN"/>
        </w:rPr>
        <w:t xml:space="preserve">: </w:t>
      </w:r>
      <w:r w:rsidR="00A93E50">
        <w:rPr>
          <w:rFonts w:eastAsia="宋体" w:hint="eastAsia"/>
          <w:b/>
          <w:bCs/>
          <w:iCs/>
          <w:lang w:val="en-GB" w:eastAsia="zh-CN"/>
        </w:rPr>
        <w:t xml:space="preserve">Both on-demand SSB triggering methods (i.e. triggered by UL WUS and triggered by NW) could </w:t>
      </w:r>
      <w:r w:rsidRPr="00C008A9">
        <w:rPr>
          <w:rFonts w:eastAsia="宋体" w:hint="eastAsia"/>
          <w:b/>
          <w:bCs/>
          <w:iCs/>
          <w:lang w:val="en-GB" w:eastAsia="zh-CN"/>
        </w:rPr>
        <w:t>be supported</w:t>
      </w:r>
      <w:r w:rsidR="00A93E50">
        <w:rPr>
          <w:rFonts w:eastAsia="宋体" w:hint="eastAsia"/>
          <w:b/>
          <w:bCs/>
          <w:iCs/>
          <w:lang w:val="en-GB" w:eastAsia="zh-CN"/>
        </w:rPr>
        <w:t xml:space="preserve"> in Rel-19</w:t>
      </w:r>
      <w:r w:rsidRPr="00C008A9">
        <w:rPr>
          <w:rFonts w:eastAsia="宋体" w:hint="eastAsia"/>
          <w:b/>
          <w:bCs/>
          <w:iCs/>
          <w:lang w:val="en-GB" w:eastAsia="zh-CN"/>
        </w:rPr>
        <w:t>.</w:t>
      </w:r>
    </w:p>
    <w:p w14:paraId="7A59FF33" w14:textId="77777777" w:rsidR="00126E21" w:rsidRPr="00815A72" w:rsidRDefault="00A067AD" w:rsidP="00853E2F">
      <w:pPr>
        <w:pStyle w:val="3GPPH1"/>
        <w:tabs>
          <w:tab w:val="clear" w:pos="425"/>
          <w:tab w:val="left" w:pos="432"/>
        </w:tabs>
        <w:spacing w:afterLines="50"/>
        <w:ind w:left="432"/>
        <w:jc w:val="both"/>
        <w:rPr>
          <w:b/>
          <w:sz w:val="28"/>
          <w:szCs w:val="28"/>
        </w:rPr>
      </w:pPr>
      <w:bookmarkStart w:id="11" w:name="_Ref47295954"/>
      <w:bookmarkStart w:id="12" w:name="_Ref60564645"/>
      <w:bookmarkEnd w:id="6"/>
      <w:bookmarkEnd w:id="7"/>
      <w:r w:rsidRPr="00815A72">
        <w:rPr>
          <w:b/>
          <w:sz w:val="28"/>
          <w:szCs w:val="28"/>
        </w:rPr>
        <w:t>Conclusions</w:t>
      </w:r>
      <w:bookmarkEnd w:id="11"/>
      <w:bookmarkEnd w:id="12"/>
    </w:p>
    <w:p w14:paraId="69A04E52" w14:textId="77777777" w:rsidR="00126E21" w:rsidRDefault="00A067AD" w:rsidP="00853E2F">
      <w:pPr>
        <w:pStyle w:val="3GPPText"/>
        <w:spacing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BE6C43" w:rsidRPr="00BE6C43">
        <w:rPr>
          <w:rFonts w:ascii="Times New Roman" w:hAnsi="Times New Roman" w:cs="Times New Roman"/>
          <w:sz w:val="20"/>
          <w:szCs w:val="20"/>
          <w:lang w:eastAsia="zh-CN"/>
        </w:rPr>
        <w:t>on-demand SSB SCell operation</w:t>
      </w:r>
      <w:r>
        <w:rPr>
          <w:rFonts w:ascii="Times New Roman" w:hAnsi="Times New Roman" w:cs="Times New Roman"/>
          <w:sz w:val="20"/>
          <w:lang w:eastAsia="zh-CN"/>
        </w:rPr>
        <w:t xml:space="preserve">, and give the following </w:t>
      </w:r>
      <w:r w:rsidR="00182DE2">
        <w:rPr>
          <w:rFonts w:ascii="Times New Roman" w:hAnsi="Times New Roman" w:cs="Times New Roman" w:hint="eastAsia"/>
          <w:sz w:val="20"/>
          <w:lang w:eastAsia="zh-CN"/>
        </w:rPr>
        <w:t xml:space="preserve">observations and </w:t>
      </w:r>
      <w:r>
        <w:rPr>
          <w:rFonts w:ascii="Times New Roman" w:hAnsi="Times New Roman" w:cs="Times New Roman"/>
          <w:sz w:val="20"/>
          <w:lang w:eastAsia="zh-CN"/>
        </w:rPr>
        <w:t>proposals:</w:t>
      </w:r>
    </w:p>
    <w:p w14:paraId="4F181547" w14:textId="77777777" w:rsidR="00725EEA" w:rsidRPr="00344738" w:rsidRDefault="00725EEA" w:rsidP="00725EEA">
      <w:pPr>
        <w:pStyle w:val="a9"/>
        <w:rPr>
          <w:rFonts w:ascii="Times New Roman" w:eastAsia="宋体" w:hAnsi="Times New Roman" w:cs="Times New Roman"/>
          <w:b/>
          <w:sz w:val="20"/>
          <w:szCs w:val="20"/>
          <w:lang w:eastAsia="zh-CN"/>
        </w:rPr>
      </w:pPr>
      <w:r w:rsidRPr="00851C04">
        <w:rPr>
          <w:rFonts w:ascii="Times New Roman" w:eastAsia="宋体" w:hAnsi="Times New Roman" w:cs="Times New Roman"/>
          <w:b/>
          <w:sz w:val="20"/>
          <w:szCs w:val="20"/>
          <w:lang w:eastAsia="zh-CN"/>
        </w:rPr>
        <w:t xml:space="preserve">Observation </w:t>
      </w:r>
      <w:r w:rsidRPr="00851C04">
        <w:rPr>
          <w:rFonts w:ascii="Times New Roman" w:eastAsia="宋体" w:hAnsi="Times New Roman" w:cs="Times New Roman"/>
          <w:b/>
          <w:sz w:val="20"/>
          <w:szCs w:val="20"/>
          <w:lang w:eastAsia="zh-CN"/>
        </w:rPr>
        <w:fldChar w:fldCharType="begin"/>
      </w:r>
      <w:r w:rsidRPr="00851C04">
        <w:rPr>
          <w:rFonts w:ascii="Times New Roman" w:eastAsia="宋体" w:hAnsi="Times New Roman" w:cs="Times New Roman"/>
          <w:b/>
          <w:sz w:val="20"/>
          <w:szCs w:val="20"/>
          <w:lang w:eastAsia="zh-CN"/>
        </w:rPr>
        <w:instrText xml:space="preserve"> SEQ Observation \* ARABIC </w:instrText>
      </w:r>
      <w:r w:rsidRPr="00851C04">
        <w:rPr>
          <w:rFonts w:ascii="Times New Roman" w:eastAsia="宋体" w:hAnsi="Times New Roman" w:cs="Times New Roman"/>
          <w:b/>
          <w:sz w:val="20"/>
          <w:szCs w:val="20"/>
          <w:lang w:eastAsia="zh-CN"/>
        </w:rPr>
        <w:fldChar w:fldCharType="separate"/>
      </w:r>
      <w:r w:rsidRPr="00851C04">
        <w:rPr>
          <w:rFonts w:ascii="Times New Roman" w:eastAsia="宋体" w:hAnsi="Times New Roman" w:cs="Times New Roman"/>
          <w:b/>
          <w:sz w:val="20"/>
          <w:szCs w:val="20"/>
          <w:lang w:eastAsia="zh-CN"/>
        </w:rPr>
        <w:t>1</w:t>
      </w:r>
      <w:r w:rsidRPr="00851C04">
        <w:rPr>
          <w:rFonts w:ascii="Times New Roman" w:eastAsia="宋体" w:hAnsi="Times New Roman" w:cs="Times New Roman"/>
          <w:b/>
          <w:sz w:val="20"/>
          <w:szCs w:val="20"/>
          <w:lang w:eastAsia="zh-CN"/>
        </w:rPr>
        <w:fldChar w:fldCharType="end"/>
      </w:r>
      <w:r w:rsidRPr="00344738">
        <w:rPr>
          <w:rFonts w:ascii="Times New Roman" w:eastAsia="宋体" w:hAnsi="Times New Roman" w:cs="Times New Roman" w:hint="eastAsia"/>
          <w:b/>
          <w:sz w:val="20"/>
          <w:szCs w:val="20"/>
          <w:lang w:eastAsia="zh-CN"/>
        </w:rPr>
        <w:t xml:space="preserve">: For the method of cell on/off indication via backhaul, the backhaul </w:t>
      </w:r>
      <w:r>
        <w:rPr>
          <w:rFonts w:ascii="Times New Roman" w:eastAsia="宋体" w:hAnsi="Times New Roman" w:cs="Times New Roman"/>
          <w:b/>
          <w:sz w:val="20"/>
          <w:szCs w:val="20"/>
          <w:lang w:eastAsia="zh-CN"/>
        </w:rPr>
        <w:t>refers to</w:t>
      </w:r>
      <w:r w:rsidRPr="00344738">
        <w:rPr>
          <w:rFonts w:ascii="Times New Roman" w:eastAsia="宋体" w:hAnsi="Times New Roman" w:cs="Times New Roman" w:hint="eastAsia"/>
          <w:b/>
          <w:sz w:val="20"/>
          <w:szCs w:val="20"/>
          <w:lang w:eastAsia="zh-CN"/>
        </w:rPr>
        <w:t xml:space="preserve"> F1 message between DU and CU.</w:t>
      </w:r>
    </w:p>
    <w:p w14:paraId="7BE71B8C" w14:textId="77777777" w:rsidR="00725EEA" w:rsidRDefault="00725EEA" w:rsidP="00725EEA">
      <w:pPr>
        <w:pStyle w:val="a9"/>
        <w:rPr>
          <w:rFonts w:ascii="Times New Roman" w:eastAsia="宋体" w:hAnsi="Times New Roman" w:cs="Times New Roman"/>
          <w:b/>
          <w:sz w:val="20"/>
          <w:szCs w:val="20"/>
          <w:lang w:eastAsia="zh-CN"/>
        </w:rPr>
      </w:pPr>
      <w:r w:rsidRPr="00344738">
        <w:rPr>
          <w:rFonts w:ascii="Times New Roman" w:eastAsia="宋体" w:hAnsi="Times New Roman" w:cs="Times New Roman" w:hint="eastAsia"/>
          <w:b/>
          <w:sz w:val="20"/>
          <w:szCs w:val="20"/>
          <w:lang w:eastAsia="zh-CN"/>
        </w:rPr>
        <w:t xml:space="preserve">Observation </w:t>
      </w:r>
      <w:r w:rsidRPr="00851C04">
        <w:rPr>
          <w:rFonts w:ascii="Times New Roman" w:eastAsia="宋体" w:hAnsi="Times New Roman" w:cs="Times New Roman"/>
          <w:b/>
          <w:sz w:val="20"/>
          <w:szCs w:val="20"/>
          <w:lang w:eastAsia="zh-CN"/>
        </w:rPr>
        <w:fldChar w:fldCharType="begin"/>
      </w:r>
      <w:r w:rsidRPr="00851C04">
        <w:rPr>
          <w:rFonts w:ascii="Times New Roman" w:eastAsia="宋体" w:hAnsi="Times New Roman" w:cs="Times New Roman"/>
          <w:b/>
          <w:sz w:val="20"/>
          <w:szCs w:val="20"/>
          <w:lang w:eastAsia="zh-CN"/>
        </w:rPr>
        <w:instrText xml:space="preserve"> SEQ Observation \* ARABIC </w:instrText>
      </w:r>
      <w:r w:rsidRPr="00851C04">
        <w:rPr>
          <w:rFonts w:ascii="Times New Roman" w:eastAsia="宋体" w:hAnsi="Times New Roman" w:cs="Times New Roman"/>
          <w:b/>
          <w:sz w:val="20"/>
          <w:szCs w:val="20"/>
          <w:lang w:eastAsia="zh-CN"/>
        </w:rPr>
        <w:fldChar w:fldCharType="separate"/>
      </w:r>
      <w:r>
        <w:rPr>
          <w:rFonts w:ascii="Times New Roman" w:eastAsia="宋体" w:hAnsi="Times New Roman" w:cs="Times New Roman"/>
          <w:b/>
          <w:sz w:val="20"/>
          <w:szCs w:val="20"/>
          <w:lang w:eastAsia="zh-CN"/>
        </w:rPr>
        <w:t>2</w:t>
      </w:r>
      <w:r w:rsidRPr="00851C04">
        <w:rPr>
          <w:rFonts w:ascii="Times New Roman" w:eastAsia="宋体" w:hAnsi="Times New Roman" w:cs="Times New Roman"/>
          <w:b/>
          <w:sz w:val="20"/>
          <w:szCs w:val="20"/>
          <w:lang w:eastAsia="zh-CN"/>
        </w:rPr>
        <w:fldChar w:fldCharType="end"/>
      </w:r>
      <w:r>
        <w:rPr>
          <w:rFonts w:ascii="Times New Roman" w:eastAsia="宋体" w:hAnsi="Times New Roman" w:cs="Times New Roman" w:hint="eastAsia"/>
          <w:b/>
          <w:sz w:val="20"/>
          <w:szCs w:val="20"/>
          <w:lang w:eastAsia="zh-CN"/>
        </w:rPr>
        <w:t xml:space="preserve">: </w:t>
      </w:r>
      <w:r w:rsidRPr="00A603C0">
        <w:rPr>
          <w:rFonts w:ascii="Times New Roman" w:eastAsia="宋体" w:hAnsi="Times New Roman" w:cs="Times New Roman" w:hint="eastAsia"/>
          <w:b/>
          <w:sz w:val="20"/>
          <w:szCs w:val="20"/>
          <w:lang w:eastAsia="zh-CN"/>
        </w:rPr>
        <w:t xml:space="preserve">If </w:t>
      </w:r>
      <w:proofErr w:type="spellStart"/>
      <w:r w:rsidRPr="00A603C0">
        <w:rPr>
          <w:rFonts w:ascii="Times New Roman" w:eastAsia="宋体" w:hAnsi="Times New Roman" w:cs="Times New Roman" w:hint="eastAsia"/>
          <w:b/>
          <w:sz w:val="20"/>
          <w:szCs w:val="20"/>
          <w:lang w:eastAsia="zh-CN"/>
        </w:rPr>
        <w:t>SCell</w:t>
      </w:r>
      <w:proofErr w:type="spellEnd"/>
      <w:r w:rsidRPr="00A603C0">
        <w:rPr>
          <w:rFonts w:ascii="Times New Roman" w:eastAsia="宋体" w:hAnsi="Times New Roman" w:cs="Times New Roman" w:hint="eastAsia"/>
          <w:b/>
          <w:sz w:val="20"/>
          <w:szCs w:val="20"/>
          <w:lang w:eastAsia="zh-CN"/>
        </w:rPr>
        <w:t xml:space="preserve"> activation/deactivation MAC-CE is reused for on-demand SSB triggering, it is not clear </w:t>
      </w:r>
      <w:r w:rsidRPr="00076140">
        <w:rPr>
          <w:rFonts w:ascii="Times New Roman" w:eastAsia="宋体" w:hAnsi="Times New Roman" w:cs="Times New Roman"/>
          <w:b/>
          <w:sz w:val="20"/>
          <w:szCs w:val="20"/>
          <w:lang w:eastAsia="zh-CN"/>
        </w:rPr>
        <w:t xml:space="preserve">whether </w:t>
      </w:r>
      <w:r>
        <w:rPr>
          <w:rFonts w:ascii="Times New Roman" w:eastAsia="宋体" w:hAnsi="Times New Roman" w:cs="Times New Roman"/>
          <w:b/>
          <w:sz w:val="20"/>
          <w:szCs w:val="20"/>
          <w:lang w:eastAsia="zh-CN"/>
        </w:rPr>
        <w:t xml:space="preserve">the </w:t>
      </w:r>
      <w:r w:rsidRPr="00A603C0">
        <w:rPr>
          <w:rFonts w:ascii="Times New Roman" w:eastAsia="宋体" w:hAnsi="Times New Roman" w:cs="Times New Roman" w:hint="eastAsia"/>
          <w:b/>
          <w:sz w:val="20"/>
          <w:szCs w:val="20"/>
          <w:lang w:eastAsia="zh-CN"/>
        </w:rPr>
        <w:t xml:space="preserve">UE </w:t>
      </w:r>
      <w:r>
        <w:rPr>
          <w:rFonts w:ascii="Times New Roman" w:eastAsia="宋体" w:hAnsi="Times New Roman" w:cs="Times New Roman"/>
          <w:b/>
          <w:sz w:val="20"/>
          <w:szCs w:val="20"/>
          <w:lang w:eastAsia="zh-CN"/>
        </w:rPr>
        <w:t>should</w:t>
      </w:r>
      <w:r w:rsidRPr="00A603C0">
        <w:rPr>
          <w:rFonts w:ascii="Times New Roman" w:eastAsia="宋体" w:hAnsi="Times New Roman" w:cs="Times New Roman" w:hint="eastAsia"/>
          <w:b/>
          <w:sz w:val="20"/>
          <w:szCs w:val="20"/>
          <w:lang w:eastAsia="zh-CN"/>
        </w:rPr>
        <w:t xml:space="preserve"> perform </w:t>
      </w:r>
      <w:proofErr w:type="spellStart"/>
      <w:r w:rsidRPr="00A603C0">
        <w:rPr>
          <w:rFonts w:ascii="Times New Roman" w:eastAsia="宋体" w:hAnsi="Times New Roman" w:cs="Times New Roman" w:hint="eastAsia"/>
          <w:b/>
          <w:sz w:val="20"/>
          <w:szCs w:val="20"/>
          <w:lang w:eastAsia="zh-CN"/>
        </w:rPr>
        <w:t>SCell</w:t>
      </w:r>
      <w:proofErr w:type="spellEnd"/>
      <w:r w:rsidRPr="00A603C0">
        <w:rPr>
          <w:rFonts w:ascii="Times New Roman" w:eastAsia="宋体" w:hAnsi="Times New Roman" w:cs="Times New Roman" w:hint="eastAsia"/>
          <w:b/>
          <w:sz w:val="20"/>
          <w:szCs w:val="20"/>
          <w:lang w:eastAsia="zh-CN"/>
        </w:rPr>
        <w:t xml:space="preserve"> activation or L1/L3 measurement</w:t>
      </w:r>
      <w:r>
        <w:rPr>
          <w:rFonts w:ascii="Times New Roman" w:eastAsia="宋体" w:hAnsi="Times New Roman" w:cs="Times New Roman" w:hint="eastAsia"/>
          <w:b/>
          <w:sz w:val="20"/>
          <w:szCs w:val="20"/>
          <w:lang w:eastAsia="zh-CN"/>
        </w:rPr>
        <w:t>.</w:t>
      </w:r>
    </w:p>
    <w:p w14:paraId="014D8844" w14:textId="77777777" w:rsidR="00FC62E6" w:rsidRDefault="00FC62E6" w:rsidP="00FC62E6">
      <w:pPr>
        <w:pStyle w:val="a9"/>
        <w:jc w:val="both"/>
        <w:rPr>
          <w:rFonts w:ascii="Times New Roman" w:hAnsi="Times New Roman" w:cs="Times New Roman"/>
          <w:b/>
          <w:sz w:val="20"/>
          <w:szCs w:val="20"/>
          <w:lang w:val="en-US" w:eastAsia="zh-CN"/>
        </w:rPr>
      </w:pPr>
      <w:r w:rsidRPr="002E47C5">
        <w:rPr>
          <w:rFonts w:ascii="Times New Roman" w:hAnsi="Times New Roman" w:cs="Times New Roman"/>
          <w:b/>
          <w:sz w:val="20"/>
          <w:szCs w:val="20"/>
          <w:lang w:val="en-US"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w:t>
      </w:r>
      <w:r w:rsidRPr="002E47C5">
        <w:rPr>
          <w:rFonts w:ascii="Times New Roman" w:hAnsi="Times New Roman" w:cs="Times New Roman"/>
          <w:b/>
          <w:sz w:val="20"/>
          <w:szCs w:val="20"/>
          <w:lang w:val="en-US" w:eastAsia="zh-CN"/>
        </w:rPr>
        <w:fldChar w:fldCharType="end"/>
      </w:r>
      <w:r w:rsidRPr="00E15186">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 xml:space="preserve">Both of the following scenarios should be considered in </w:t>
      </w:r>
      <w:r w:rsidRPr="002077A6">
        <w:rPr>
          <w:rFonts w:ascii="Times New Roman" w:hAnsi="Times New Roman" w:cs="Times New Roman"/>
          <w:b/>
          <w:sz w:val="20"/>
          <w:szCs w:val="20"/>
          <w:lang w:val="en-US" w:eastAsia="zh-CN"/>
        </w:rPr>
        <w:t>on-demand SSB SCell operation for UEs in connected mode configured with CA</w:t>
      </w:r>
      <w:r w:rsidRPr="00E15186">
        <w:rPr>
          <w:rFonts w:ascii="Times New Roman" w:hAnsi="Times New Roman" w:cs="Times New Roman" w:hint="eastAsia"/>
          <w:b/>
          <w:sz w:val="20"/>
          <w:szCs w:val="20"/>
          <w:lang w:val="en-US" w:eastAsia="zh-CN"/>
        </w:rPr>
        <w:t>.</w:t>
      </w:r>
    </w:p>
    <w:p w14:paraId="16714A03" w14:textId="01C4B829" w:rsidR="00FC62E6" w:rsidRPr="002077A6" w:rsidRDefault="00FC62E6" w:rsidP="00FC62E6">
      <w:pPr>
        <w:pStyle w:val="3GPPText"/>
        <w:numPr>
          <w:ilvl w:val="0"/>
          <w:numId w:val="35"/>
        </w:numPr>
        <w:spacing w:after="50"/>
        <w:rPr>
          <w:rFonts w:ascii="Times New Roman" w:hAnsi="Times New Roman" w:cs="Times New Roman"/>
          <w:b/>
          <w:bCs/>
          <w:sz w:val="20"/>
          <w:szCs w:val="20"/>
          <w:lang w:eastAsia="zh-CN"/>
        </w:rPr>
      </w:pPr>
      <w:r w:rsidRPr="002077A6">
        <w:rPr>
          <w:rFonts w:ascii="Times New Roman" w:hAnsi="Times New Roman" w:cs="Times New Roman" w:hint="eastAsia"/>
          <w:b/>
          <w:bCs/>
          <w:sz w:val="20"/>
          <w:szCs w:val="20"/>
          <w:lang w:eastAsia="zh-CN"/>
        </w:rPr>
        <w:t>Scenario-1:</w:t>
      </w:r>
      <w:r w:rsidR="003E0645">
        <w:rPr>
          <w:rFonts w:ascii="Times New Roman" w:hAnsi="Times New Roman" w:cs="Times New Roman" w:hint="eastAsia"/>
          <w:b/>
          <w:bCs/>
          <w:sz w:val="20"/>
          <w:szCs w:val="20"/>
          <w:lang w:eastAsia="zh-CN"/>
        </w:rPr>
        <w:t xml:space="preserve"> </w:t>
      </w:r>
      <w:r w:rsidRPr="002077A6">
        <w:rPr>
          <w:rFonts w:ascii="Times New Roman" w:hAnsi="Times New Roman" w:cs="Times New Roman" w:hint="eastAsia"/>
          <w:b/>
          <w:bCs/>
          <w:sz w:val="20"/>
          <w:szCs w:val="20"/>
          <w:lang w:eastAsia="zh-CN"/>
        </w:rPr>
        <w:t xml:space="preserve">There is no signal transmission before on-demand SSB transmission for the </w:t>
      </w:r>
      <w:proofErr w:type="spellStart"/>
      <w:r w:rsidRPr="002077A6">
        <w:rPr>
          <w:rFonts w:ascii="Times New Roman" w:hAnsi="Times New Roman" w:cs="Times New Roman" w:hint="eastAsia"/>
          <w:b/>
          <w:bCs/>
          <w:sz w:val="20"/>
          <w:szCs w:val="20"/>
          <w:lang w:eastAsia="zh-CN"/>
        </w:rPr>
        <w:t>SCell</w:t>
      </w:r>
      <w:proofErr w:type="spellEnd"/>
      <w:r w:rsidRPr="002077A6">
        <w:rPr>
          <w:rFonts w:ascii="Times New Roman" w:hAnsi="Times New Roman" w:cs="Times New Roman" w:hint="eastAsia"/>
          <w:b/>
          <w:bCs/>
          <w:sz w:val="20"/>
          <w:szCs w:val="20"/>
          <w:lang w:eastAsia="zh-CN"/>
        </w:rPr>
        <w:t xml:space="preserve"> </w:t>
      </w:r>
      <w:r w:rsidR="00213F49">
        <w:rPr>
          <w:rFonts w:ascii="Times New Roman" w:hAnsi="Times New Roman" w:cs="Times New Roman" w:hint="eastAsia"/>
          <w:b/>
          <w:bCs/>
          <w:sz w:val="20"/>
          <w:szCs w:val="20"/>
          <w:lang w:eastAsia="zh-CN"/>
        </w:rPr>
        <w:t>to be activated</w:t>
      </w:r>
      <w:r w:rsidRPr="002077A6">
        <w:rPr>
          <w:rFonts w:ascii="Times New Roman" w:hAnsi="Times New Roman" w:cs="Times New Roman" w:hint="eastAsia"/>
          <w:b/>
          <w:bCs/>
          <w:sz w:val="20"/>
          <w:szCs w:val="20"/>
          <w:lang w:eastAsia="zh-CN"/>
        </w:rPr>
        <w:t>.</w:t>
      </w:r>
    </w:p>
    <w:p w14:paraId="133101A3" w14:textId="0406EB25" w:rsidR="00FC62E6" w:rsidRPr="002077A6" w:rsidRDefault="00FC62E6" w:rsidP="00FC62E6">
      <w:pPr>
        <w:pStyle w:val="3GPPText"/>
        <w:numPr>
          <w:ilvl w:val="0"/>
          <w:numId w:val="35"/>
        </w:numPr>
        <w:spacing w:after="50"/>
        <w:rPr>
          <w:rFonts w:ascii="Times New Roman" w:hAnsi="Times New Roman" w:cs="Times New Roman"/>
          <w:b/>
          <w:bCs/>
          <w:sz w:val="20"/>
          <w:szCs w:val="20"/>
          <w:lang w:eastAsia="zh-CN"/>
        </w:rPr>
      </w:pPr>
      <w:r w:rsidRPr="002077A6">
        <w:rPr>
          <w:rFonts w:ascii="Times New Roman" w:hAnsi="Times New Roman" w:cs="Times New Roman" w:hint="eastAsia"/>
          <w:b/>
          <w:bCs/>
          <w:sz w:val="20"/>
          <w:szCs w:val="20"/>
          <w:lang w:eastAsia="zh-CN"/>
        </w:rPr>
        <w:t xml:space="preserve">Scenario-2: Certain signal (e.g. sparse SSB) is transmitted before on-demand SSB transmission for the </w:t>
      </w:r>
      <w:proofErr w:type="spellStart"/>
      <w:r w:rsidRPr="002077A6">
        <w:rPr>
          <w:rFonts w:ascii="Times New Roman" w:hAnsi="Times New Roman" w:cs="Times New Roman" w:hint="eastAsia"/>
          <w:b/>
          <w:bCs/>
          <w:sz w:val="20"/>
          <w:szCs w:val="20"/>
          <w:lang w:eastAsia="zh-CN"/>
        </w:rPr>
        <w:t>SCell</w:t>
      </w:r>
      <w:proofErr w:type="spellEnd"/>
      <w:r w:rsidRPr="002077A6">
        <w:rPr>
          <w:rFonts w:ascii="Times New Roman" w:hAnsi="Times New Roman" w:cs="Times New Roman" w:hint="eastAsia"/>
          <w:b/>
          <w:bCs/>
          <w:sz w:val="20"/>
          <w:szCs w:val="20"/>
          <w:lang w:eastAsia="zh-CN"/>
        </w:rPr>
        <w:t xml:space="preserve"> </w:t>
      </w:r>
      <w:r w:rsidR="00213F49">
        <w:rPr>
          <w:rFonts w:ascii="Times New Roman" w:hAnsi="Times New Roman" w:cs="Times New Roman" w:hint="eastAsia"/>
          <w:b/>
          <w:bCs/>
          <w:sz w:val="20"/>
          <w:szCs w:val="20"/>
          <w:lang w:eastAsia="zh-CN"/>
        </w:rPr>
        <w:t>to be activated</w:t>
      </w:r>
    </w:p>
    <w:p w14:paraId="77F29889" w14:textId="77777777" w:rsidR="00FC62E6" w:rsidRDefault="00FC62E6" w:rsidP="00FC62E6">
      <w:pPr>
        <w:pStyle w:val="3GPPText"/>
        <w:spacing w:after="50"/>
        <w:rPr>
          <w:rFonts w:ascii="Times New Roman" w:hAnsi="Times New Roman" w:cs="Times New Roman"/>
          <w:b/>
          <w:bCs/>
          <w:sz w:val="20"/>
          <w:szCs w:val="20"/>
          <w:lang w:eastAsia="zh-CN"/>
        </w:rPr>
      </w:pPr>
      <w:r w:rsidRPr="00696065">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2</w:t>
      </w:r>
      <w:r w:rsidRPr="002E47C5">
        <w:rPr>
          <w:rFonts w:ascii="Times New Roman" w:hAnsi="Times New Roman" w:cs="Times New Roman"/>
          <w:b/>
          <w:sz w:val="20"/>
          <w:szCs w:val="20"/>
          <w:lang w:val="en-US" w:eastAsia="zh-CN"/>
        </w:rPr>
        <w:fldChar w:fldCharType="end"/>
      </w:r>
      <w:r w:rsidRPr="00696065">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 xml:space="preserve">The following existing channels </w:t>
      </w:r>
      <w:r w:rsidRPr="00696065">
        <w:rPr>
          <w:rFonts w:ascii="Times New Roman" w:hAnsi="Times New Roman" w:cs="Times New Roman" w:hint="eastAsia"/>
          <w:b/>
          <w:bCs/>
          <w:sz w:val="20"/>
          <w:szCs w:val="20"/>
          <w:lang w:eastAsia="zh-CN"/>
        </w:rPr>
        <w:t xml:space="preserve">should be </w:t>
      </w:r>
      <w:r>
        <w:rPr>
          <w:rFonts w:ascii="Times New Roman" w:hAnsi="Times New Roman" w:cs="Times New Roman" w:hint="eastAsia"/>
          <w:b/>
          <w:bCs/>
          <w:sz w:val="20"/>
          <w:szCs w:val="20"/>
          <w:lang w:eastAsia="zh-CN"/>
        </w:rPr>
        <w:t>considered</w:t>
      </w:r>
      <w:r w:rsidRPr="00696065">
        <w:rPr>
          <w:rFonts w:ascii="Times New Roman" w:hAnsi="Times New Roman" w:cs="Times New Roman" w:hint="eastAsia"/>
          <w:b/>
          <w:bCs/>
          <w:sz w:val="20"/>
          <w:szCs w:val="20"/>
          <w:lang w:eastAsia="zh-CN"/>
        </w:rPr>
        <w:t xml:space="preserve"> as </w:t>
      </w:r>
      <w:r>
        <w:rPr>
          <w:rFonts w:ascii="Times New Roman" w:hAnsi="Times New Roman" w:cs="Times New Roman" w:hint="eastAsia"/>
          <w:b/>
          <w:bCs/>
          <w:sz w:val="20"/>
          <w:szCs w:val="20"/>
          <w:lang w:eastAsia="zh-CN"/>
        </w:rPr>
        <w:t xml:space="preserve">the candidate </w:t>
      </w:r>
      <w:r w:rsidRPr="00696065">
        <w:rPr>
          <w:rFonts w:ascii="Times New Roman" w:hAnsi="Times New Roman" w:cs="Times New Roman" w:hint="eastAsia"/>
          <w:b/>
          <w:bCs/>
          <w:sz w:val="20"/>
          <w:szCs w:val="20"/>
          <w:lang w:eastAsia="zh-CN"/>
        </w:rPr>
        <w:t xml:space="preserve">UE UL WUS to </w:t>
      </w:r>
      <w:r w:rsidRPr="00696065">
        <w:rPr>
          <w:rFonts w:ascii="Times New Roman" w:hAnsi="Times New Roman" w:cs="Times New Roman"/>
          <w:b/>
          <w:sz w:val="20"/>
          <w:szCs w:val="20"/>
        </w:rPr>
        <w:t xml:space="preserve">support </w:t>
      </w:r>
      <w:r w:rsidRPr="00696065">
        <w:rPr>
          <w:rFonts w:ascii="Times New Roman" w:hAnsi="Times New Roman" w:cs="Times New Roman"/>
          <w:b/>
          <w:bCs/>
          <w:sz w:val="20"/>
          <w:szCs w:val="20"/>
          <w:lang w:eastAsia="zh-CN"/>
        </w:rPr>
        <w:t>on-demand SSB SCell operation for UE in connected mode configured with CA</w:t>
      </w:r>
      <w:r w:rsidRPr="00696065">
        <w:rPr>
          <w:rFonts w:ascii="Times New Roman" w:hAnsi="Times New Roman" w:cs="Times New Roman" w:hint="eastAsia"/>
          <w:b/>
          <w:bCs/>
          <w:sz w:val="20"/>
          <w:szCs w:val="20"/>
          <w:lang w:eastAsia="zh-CN"/>
        </w:rPr>
        <w:t>.</w:t>
      </w:r>
    </w:p>
    <w:p w14:paraId="30D2B735" w14:textId="77777777" w:rsidR="00FC62E6" w:rsidRDefault="00FC62E6" w:rsidP="00FC62E6">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PRACH on PCell/SCell</w:t>
      </w:r>
    </w:p>
    <w:p w14:paraId="1ECB346A" w14:textId="77777777" w:rsidR="00FC62E6" w:rsidRPr="00121548" w:rsidRDefault="00FC62E6" w:rsidP="00FC62E6">
      <w:pPr>
        <w:pStyle w:val="3GPPText"/>
        <w:numPr>
          <w:ilvl w:val="0"/>
          <w:numId w:val="35"/>
        </w:numPr>
        <w:spacing w:after="50"/>
        <w:rPr>
          <w:rFonts w:ascii="Times New Roman" w:hAnsi="Times New Roman" w:cs="Times New Roman"/>
          <w:b/>
          <w:bCs/>
          <w:sz w:val="20"/>
          <w:szCs w:val="20"/>
          <w:lang w:eastAsia="zh-CN"/>
        </w:rPr>
      </w:pPr>
      <w:r w:rsidRPr="00121548">
        <w:rPr>
          <w:rFonts w:ascii="Times New Roman" w:hAnsi="Times New Roman" w:cs="Times New Roman" w:hint="eastAsia"/>
          <w:b/>
          <w:bCs/>
          <w:sz w:val="20"/>
          <w:szCs w:val="20"/>
          <w:lang w:eastAsia="zh-CN"/>
        </w:rPr>
        <w:t>PUCCH</w:t>
      </w:r>
      <w:r>
        <w:rPr>
          <w:rFonts w:ascii="Times New Roman" w:hAnsi="Times New Roman" w:cs="Times New Roman" w:hint="eastAsia"/>
          <w:b/>
          <w:bCs/>
          <w:sz w:val="20"/>
          <w:szCs w:val="20"/>
          <w:lang w:eastAsia="zh-CN"/>
        </w:rPr>
        <w:t xml:space="preserve"> on PCell</w:t>
      </w:r>
    </w:p>
    <w:p w14:paraId="74A676E9" w14:textId="77777777" w:rsidR="00FC62E6" w:rsidRDefault="00FC62E6" w:rsidP="00FC62E6">
      <w:pPr>
        <w:pStyle w:val="3GPPText"/>
        <w:numPr>
          <w:ilvl w:val="0"/>
          <w:numId w:val="35"/>
        </w:numPr>
        <w:spacing w:after="50"/>
        <w:rPr>
          <w:rFonts w:ascii="Times New Roman" w:hAnsi="Times New Roman" w:cs="Times New Roman"/>
          <w:b/>
          <w:bCs/>
          <w:sz w:val="20"/>
          <w:szCs w:val="20"/>
          <w:lang w:eastAsia="zh-CN"/>
        </w:rPr>
      </w:pPr>
      <w:r w:rsidRPr="00121548">
        <w:rPr>
          <w:rFonts w:ascii="Times New Roman" w:hAnsi="Times New Roman" w:cs="Times New Roman" w:hint="eastAsia"/>
          <w:b/>
          <w:bCs/>
          <w:sz w:val="20"/>
          <w:szCs w:val="20"/>
          <w:lang w:eastAsia="zh-CN"/>
        </w:rPr>
        <w:t>PUSCH</w:t>
      </w:r>
      <w:r>
        <w:rPr>
          <w:rFonts w:ascii="Times New Roman" w:hAnsi="Times New Roman" w:cs="Times New Roman" w:hint="eastAsia"/>
          <w:b/>
          <w:bCs/>
          <w:sz w:val="20"/>
          <w:szCs w:val="20"/>
          <w:lang w:eastAsia="zh-CN"/>
        </w:rPr>
        <w:t xml:space="preserve"> on PCell</w:t>
      </w:r>
    </w:p>
    <w:p w14:paraId="312CAF86" w14:textId="77777777" w:rsidR="00FC62E6" w:rsidRPr="0055715A" w:rsidRDefault="00FC62E6" w:rsidP="00FC62E6">
      <w:pPr>
        <w:pStyle w:val="3GPPText"/>
        <w:spacing w:after="50"/>
        <w:rPr>
          <w:rFonts w:ascii="Times New Roman" w:hAnsi="Times New Roman" w:cs="Times New Roman"/>
          <w:b/>
          <w:sz w:val="20"/>
          <w:szCs w:val="20"/>
          <w:lang w:val="en-US" w:eastAsia="zh-CN"/>
        </w:rPr>
      </w:pPr>
      <w:r w:rsidRPr="0055715A">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3</w:t>
      </w:r>
      <w:r w:rsidRPr="002E47C5">
        <w:rPr>
          <w:rFonts w:ascii="Times New Roman" w:hAnsi="Times New Roman" w:cs="Times New Roman"/>
          <w:b/>
          <w:sz w:val="20"/>
          <w:szCs w:val="20"/>
          <w:lang w:val="en-US" w:eastAsia="zh-CN"/>
        </w:rPr>
        <w:fldChar w:fldCharType="end"/>
      </w:r>
      <w:r w:rsidRPr="0055715A">
        <w:rPr>
          <w:rFonts w:ascii="Times New Roman" w:hAnsi="Times New Roman" w:cs="Times New Roman" w:hint="eastAsia"/>
          <w:b/>
          <w:sz w:val="20"/>
          <w:szCs w:val="20"/>
          <w:lang w:val="en-US" w:eastAsia="zh-CN"/>
        </w:rPr>
        <w:t xml:space="preserve">: The conditions for </w:t>
      </w:r>
      <w:r>
        <w:rPr>
          <w:rFonts w:ascii="Times New Roman" w:hAnsi="Times New Roman" w:cs="Times New Roman" w:hint="eastAsia"/>
          <w:b/>
          <w:sz w:val="20"/>
          <w:szCs w:val="20"/>
          <w:lang w:val="en-US" w:eastAsia="zh-CN"/>
        </w:rPr>
        <w:t xml:space="preserve">a </w:t>
      </w:r>
      <w:r w:rsidRPr="0055715A">
        <w:rPr>
          <w:rFonts w:ascii="Times New Roman" w:hAnsi="Times New Roman" w:cs="Times New Roman" w:hint="eastAsia"/>
          <w:b/>
          <w:sz w:val="20"/>
          <w:szCs w:val="20"/>
          <w:lang w:val="en-US" w:eastAsia="zh-CN"/>
        </w:rPr>
        <w:t xml:space="preserve">UE to send UL WUS to </w:t>
      </w:r>
      <w:r>
        <w:rPr>
          <w:rFonts w:ascii="Times New Roman" w:hAnsi="Times New Roman" w:cs="Times New Roman" w:hint="eastAsia"/>
          <w:b/>
          <w:sz w:val="20"/>
          <w:szCs w:val="20"/>
          <w:lang w:val="en-US" w:eastAsia="zh-CN"/>
        </w:rPr>
        <w:t xml:space="preserve">a </w:t>
      </w:r>
      <w:r w:rsidRPr="0055715A">
        <w:rPr>
          <w:rFonts w:ascii="Times New Roman" w:hAnsi="Times New Roman" w:cs="Times New Roman" w:hint="eastAsia"/>
          <w:b/>
          <w:sz w:val="20"/>
          <w:szCs w:val="20"/>
          <w:lang w:val="en-US" w:eastAsia="zh-CN"/>
        </w:rPr>
        <w:t xml:space="preserve">Cell </w:t>
      </w:r>
      <w:r>
        <w:rPr>
          <w:rFonts w:ascii="Times New Roman" w:hAnsi="Times New Roman" w:cs="Times New Roman" w:hint="eastAsia"/>
          <w:b/>
          <w:sz w:val="20"/>
          <w:szCs w:val="20"/>
          <w:lang w:val="en-US" w:eastAsia="zh-CN"/>
        </w:rPr>
        <w:t xml:space="preserve">for </w:t>
      </w:r>
      <w:r w:rsidRPr="0029691B">
        <w:rPr>
          <w:rFonts w:ascii="Times New Roman" w:hAnsi="Times New Roman" w:cs="Times New Roman"/>
          <w:b/>
          <w:sz w:val="20"/>
          <w:szCs w:val="20"/>
          <w:lang w:val="en-US" w:eastAsia="zh-CN"/>
        </w:rPr>
        <w:t>triggering</w:t>
      </w:r>
      <w:r w:rsidRPr="0055715A">
        <w:rPr>
          <w:rFonts w:ascii="Times New Roman" w:hAnsi="Times New Roman" w:cs="Times New Roman" w:hint="eastAsia"/>
          <w:b/>
          <w:sz w:val="20"/>
          <w:szCs w:val="20"/>
          <w:lang w:val="en-US" w:eastAsia="zh-CN"/>
        </w:rPr>
        <w:t xml:space="preserve"> </w:t>
      </w:r>
      <w:r w:rsidRPr="00CC060D">
        <w:rPr>
          <w:rFonts w:ascii="Times New Roman" w:hAnsi="Times New Roman" w:cs="Times New Roman"/>
          <w:b/>
          <w:sz w:val="20"/>
          <w:szCs w:val="20"/>
          <w:lang w:val="en-US" w:eastAsia="zh-CN"/>
        </w:rPr>
        <w:t xml:space="preserve">on-demand SSB </w:t>
      </w:r>
      <w:r>
        <w:rPr>
          <w:rFonts w:ascii="Times New Roman" w:hAnsi="Times New Roman" w:cs="Times New Roman" w:hint="eastAsia"/>
          <w:b/>
          <w:sz w:val="20"/>
          <w:szCs w:val="20"/>
          <w:lang w:val="en-US" w:eastAsia="zh-CN"/>
        </w:rPr>
        <w:t xml:space="preserve">transmission </w:t>
      </w:r>
      <w:r w:rsidRPr="0055715A">
        <w:rPr>
          <w:rFonts w:ascii="Times New Roman" w:hAnsi="Times New Roman" w:cs="Times New Roman" w:hint="eastAsia"/>
          <w:b/>
          <w:sz w:val="20"/>
          <w:szCs w:val="20"/>
          <w:lang w:val="en-US" w:eastAsia="zh-CN"/>
        </w:rPr>
        <w:t>at least include:</w:t>
      </w:r>
    </w:p>
    <w:p w14:paraId="1A566A4B" w14:textId="72D9B503" w:rsidR="00FC62E6" w:rsidRDefault="00FC62E6" w:rsidP="00FC62E6">
      <w:pPr>
        <w:pStyle w:val="3GPPText"/>
        <w:numPr>
          <w:ilvl w:val="0"/>
          <w:numId w:val="35"/>
        </w:numPr>
        <w:spacing w:after="50"/>
        <w:rPr>
          <w:rFonts w:ascii="Times New Roman" w:hAnsi="Times New Roman" w:cs="Times New Roman"/>
          <w:b/>
          <w:bCs/>
          <w:sz w:val="20"/>
          <w:szCs w:val="20"/>
          <w:lang w:eastAsia="zh-CN"/>
        </w:rPr>
      </w:pPr>
      <w:r w:rsidRPr="0055715A">
        <w:rPr>
          <w:rFonts w:ascii="Times New Roman" w:hAnsi="Times New Roman" w:cs="Times New Roman" w:hint="eastAsia"/>
          <w:b/>
          <w:bCs/>
          <w:sz w:val="20"/>
          <w:szCs w:val="20"/>
          <w:lang w:eastAsia="zh-CN"/>
        </w:rPr>
        <w:t xml:space="preserve">The </w:t>
      </w:r>
      <w:r w:rsidRPr="0055715A">
        <w:rPr>
          <w:rFonts w:ascii="Times New Roman" w:hAnsi="Times New Roman" w:cs="Times New Roman"/>
          <w:b/>
          <w:bCs/>
          <w:sz w:val="20"/>
          <w:szCs w:val="20"/>
          <w:lang w:eastAsia="zh-CN"/>
        </w:rPr>
        <w:t>channel</w:t>
      </w:r>
      <w:r w:rsidRPr="0055715A">
        <w:rPr>
          <w:rFonts w:ascii="Times New Roman" w:hAnsi="Times New Roman" w:cs="Times New Roman" w:hint="eastAsia"/>
          <w:b/>
          <w:bCs/>
          <w:sz w:val="20"/>
          <w:szCs w:val="20"/>
          <w:lang w:eastAsia="zh-CN"/>
        </w:rPr>
        <w:t xml:space="preserve"> quality of the communication link between </w:t>
      </w:r>
      <w:r>
        <w:rPr>
          <w:rFonts w:ascii="Times New Roman" w:hAnsi="Times New Roman" w:cs="Times New Roman" w:hint="eastAsia"/>
          <w:b/>
          <w:bCs/>
          <w:sz w:val="20"/>
          <w:szCs w:val="20"/>
          <w:lang w:eastAsia="zh-CN"/>
        </w:rPr>
        <w:t>the UE and its serving cells</w:t>
      </w:r>
      <w:r w:rsidR="003E0645">
        <w:rPr>
          <w:rFonts w:ascii="Times New Roman" w:hAnsi="Times New Roman" w:cs="Times New Roman" w:hint="eastAsia"/>
          <w:b/>
          <w:bCs/>
          <w:sz w:val="20"/>
          <w:szCs w:val="20"/>
          <w:lang w:eastAsia="zh-CN"/>
        </w:rPr>
        <w:t xml:space="preserve"> </w:t>
      </w:r>
      <w:r>
        <w:rPr>
          <w:rFonts w:ascii="Times New Roman" w:hAnsi="Times New Roman" w:cs="Times New Roman" w:hint="eastAsia"/>
          <w:b/>
          <w:bCs/>
          <w:sz w:val="20"/>
          <w:szCs w:val="20"/>
          <w:lang w:eastAsia="zh-CN"/>
        </w:rPr>
        <w:t xml:space="preserve">(including </w:t>
      </w:r>
      <w:proofErr w:type="spellStart"/>
      <w:r>
        <w:rPr>
          <w:rFonts w:ascii="Times New Roman" w:hAnsi="Times New Roman" w:cs="Times New Roman" w:hint="eastAsia"/>
          <w:b/>
          <w:bCs/>
          <w:sz w:val="20"/>
          <w:szCs w:val="20"/>
          <w:lang w:eastAsia="zh-CN"/>
        </w:rPr>
        <w:t>PCell</w:t>
      </w:r>
      <w:proofErr w:type="spellEnd"/>
      <w:r>
        <w:rPr>
          <w:rFonts w:ascii="Times New Roman" w:hAnsi="Times New Roman" w:cs="Times New Roman" w:hint="eastAsia"/>
          <w:b/>
          <w:bCs/>
          <w:sz w:val="20"/>
          <w:szCs w:val="20"/>
          <w:lang w:eastAsia="zh-CN"/>
        </w:rPr>
        <w:t xml:space="preserve"> and activated </w:t>
      </w:r>
      <w:proofErr w:type="spellStart"/>
      <w:r>
        <w:rPr>
          <w:rFonts w:ascii="Times New Roman" w:hAnsi="Times New Roman" w:cs="Times New Roman" w:hint="eastAsia"/>
          <w:b/>
          <w:bCs/>
          <w:sz w:val="20"/>
          <w:szCs w:val="20"/>
          <w:lang w:eastAsia="zh-CN"/>
        </w:rPr>
        <w:t>SCell</w:t>
      </w:r>
      <w:proofErr w:type="spellEnd"/>
      <w:r>
        <w:rPr>
          <w:rFonts w:ascii="Times New Roman" w:hAnsi="Times New Roman" w:cs="Times New Roman" w:hint="eastAsia"/>
          <w:b/>
          <w:bCs/>
          <w:sz w:val="20"/>
          <w:szCs w:val="20"/>
          <w:lang w:eastAsia="zh-CN"/>
        </w:rPr>
        <w:t>(s)) is below a (pre)-configured threshold.</w:t>
      </w:r>
    </w:p>
    <w:p w14:paraId="00388515" w14:textId="527E1392" w:rsidR="00FC62E6" w:rsidRDefault="00FC62E6" w:rsidP="00FC62E6">
      <w:pPr>
        <w:pStyle w:val="3GPPText"/>
        <w:numPr>
          <w:ilvl w:val="1"/>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 xml:space="preserve">The metrics of the </w:t>
      </w:r>
      <w:r w:rsidRPr="0055715A">
        <w:rPr>
          <w:rFonts w:ascii="Times New Roman" w:hAnsi="Times New Roman" w:cs="Times New Roman"/>
          <w:b/>
          <w:bCs/>
          <w:sz w:val="20"/>
          <w:szCs w:val="20"/>
          <w:lang w:eastAsia="zh-CN"/>
        </w:rPr>
        <w:t>channel</w:t>
      </w:r>
      <w:r w:rsidRPr="0055715A">
        <w:rPr>
          <w:rFonts w:ascii="Times New Roman" w:hAnsi="Times New Roman" w:cs="Times New Roman" w:hint="eastAsia"/>
          <w:b/>
          <w:bCs/>
          <w:sz w:val="20"/>
          <w:szCs w:val="20"/>
          <w:lang w:eastAsia="zh-CN"/>
        </w:rPr>
        <w:t xml:space="preserve"> quality</w:t>
      </w:r>
      <w:r>
        <w:rPr>
          <w:rFonts w:ascii="Times New Roman" w:hAnsi="Times New Roman" w:cs="Times New Roman" w:hint="eastAsia"/>
          <w:b/>
          <w:bCs/>
          <w:sz w:val="20"/>
          <w:szCs w:val="20"/>
          <w:lang w:eastAsia="zh-CN"/>
        </w:rPr>
        <w:t xml:space="preserve"> can be RSRP, </w:t>
      </w:r>
      <w:r w:rsidR="00CB3E21">
        <w:rPr>
          <w:rFonts w:ascii="Times New Roman" w:hAnsi="Times New Roman" w:cs="Times New Roman" w:hint="eastAsia"/>
          <w:b/>
          <w:bCs/>
          <w:sz w:val="20"/>
          <w:szCs w:val="20"/>
          <w:lang w:eastAsia="zh-CN"/>
        </w:rPr>
        <w:t xml:space="preserve">RSRQ </w:t>
      </w:r>
      <w:r>
        <w:rPr>
          <w:rFonts w:ascii="Times New Roman" w:hAnsi="Times New Roman" w:cs="Times New Roman" w:hint="eastAsia"/>
          <w:b/>
          <w:bCs/>
          <w:sz w:val="20"/>
          <w:szCs w:val="20"/>
          <w:lang w:eastAsia="zh-CN"/>
        </w:rPr>
        <w:t>and SINR.</w:t>
      </w:r>
    </w:p>
    <w:p w14:paraId="13563532" w14:textId="77777777" w:rsidR="00FC62E6" w:rsidRDefault="00FC62E6" w:rsidP="00FC62E6">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T</w:t>
      </w:r>
      <w:r w:rsidRPr="00C44653">
        <w:rPr>
          <w:rFonts w:ascii="Times New Roman" w:hAnsi="Times New Roman" w:cs="Times New Roman"/>
          <w:b/>
          <w:bCs/>
          <w:sz w:val="20"/>
          <w:szCs w:val="20"/>
          <w:lang w:eastAsia="zh-CN"/>
        </w:rPr>
        <w:t>here is uplink data needs to be transmitted for the UE</w:t>
      </w:r>
      <w:r>
        <w:rPr>
          <w:rFonts w:ascii="Times New Roman" w:hAnsi="Times New Roman" w:cs="Times New Roman" w:hint="eastAsia"/>
          <w:b/>
          <w:bCs/>
          <w:sz w:val="20"/>
          <w:szCs w:val="20"/>
          <w:lang w:eastAsia="zh-CN"/>
        </w:rPr>
        <w:t>.</w:t>
      </w:r>
    </w:p>
    <w:p w14:paraId="6D438C57" w14:textId="77777777" w:rsidR="00FC62E6" w:rsidRPr="00A2493D" w:rsidRDefault="00FC62E6" w:rsidP="00FC62E6">
      <w:pPr>
        <w:pStyle w:val="3GPPText"/>
        <w:spacing w:after="50"/>
        <w:rPr>
          <w:rFonts w:ascii="Times New Roman" w:hAnsi="Times New Roman" w:cs="Times New Roman"/>
          <w:b/>
          <w:sz w:val="20"/>
          <w:szCs w:val="20"/>
          <w:lang w:val="en-US" w:eastAsia="zh-CN"/>
        </w:rPr>
      </w:pPr>
      <w:r w:rsidRPr="00A2493D">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4</w:t>
      </w:r>
      <w:r w:rsidRPr="002E47C5">
        <w:rPr>
          <w:rFonts w:ascii="Times New Roman" w:hAnsi="Times New Roman" w:cs="Times New Roman"/>
          <w:b/>
          <w:sz w:val="20"/>
          <w:szCs w:val="20"/>
          <w:lang w:val="en-US" w:eastAsia="zh-CN"/>
        </w:rPr>
        <w:fldChar w:fldCharType="end"/>
      </w:r>
      <w:r w:rsidRPr="00A2493D">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 xml:space="preserve">Both of the following </w:t>
      </w:r>
      <w:r w:rsidRPr="00A2493D">
        <w:rPr>
          <w:rFonts w:ascii="Times New Roman" w:hAnsi="Times New Roman" w:cs="Times New Roman" w:hint="eastAsia"/>
          <w:b/>
          <w:sz w:val="20"/>
          <w:szCs w:val="20"/>
          <w:lang w:val="en-US" w:eastAsia="zh-CN"/>
        </w:rPr>
        <w:t>options</w:t>
      </w:r>
      <w:r>
        <w:rPr>
          <w:rFonts w:ascii="Times New Roman" w:hAnsi="Times New Roman" w:cs="Times New Roman" w:hint="eastAsia"/>
          <w:b/>
          <w:sz w:val="20"/>
          <w:szCs w:val="20"/>
          <w:lang w:val="en-US" w:eastAsia="zh-CN"/>
        </w:rPr>
        <w:t xml:space="preserve"> should be supported </w:t>
      </w:r>
      <w:r w:rsidRPr="00A2493D">
        <w:rPr>
          <w:rFonts w:ascii="Times New Roman" w:hAnsi="Times New Roman" w:cs="Times New Roman" w:hint="eastAsia"/>
          <w:b/>
          <w:sz w:val="20"/>
          <w:szCs w:val="20"/>
          <w:lang w:val="en-US" w:eastAsia="zh-CN"/>
        </w:rPr>
        <w:t xml:space="preserve">for the cell UE </w:t>
      </w:r>
      <w:r>
        <w:rPr>
          <w:rFonts w:ascii="Times New Roman" w:hAnsi="Times New Roman" w:cs="Times New Roman" w:hint="eastAsia"/>
          <w:b/>
          <w:sz w:val="20"/>
          <w:szCs w:val="20"/>
          <w:lang w:val="en-US" w:eastAsia="zh-CN"/>
        </w:rPr>
        <w:t xml:space="preserve">may </w:t>
      </w:r>
      <w:r w:rsidRPr="00A2493D">
        <w:rPr>
          <w:rFonts w:ascii="Times New Roman" w:hAnsi="Times New Roman" w:cs="Times New Roman" w:hint="eastAsia"/>
          <w:b/>
          <w:sz w:val="20"/>
          <w:szCs w:val="20"/>
          <w:lang w:val="en-US" w:eastAsia="zh-CN"/>
        </w:rPr>
        <w:t>send UL WUS to:</w:t>
      </w:r>
    </w:p>
    <w:p w14:paraId="536BD142" w14:textId="1877942E" w:rsidR="00FC62E6" w:rsidRDefault="00FC62E6" w:rsidP="00FC62E6">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lastRenderedPageBreak/>
        <w:t xml:space="preserve">Option-1: PCell (PCell needs to further trigger the on-demand SSB transmission of potential </w:t>
      </w:r>
      <w:proofErr w:type="spellStart"/>
      <w:r>
        <w:rPr>
          <w:rFonts w:ascii="Times New Roman" w:hAnsi="Times New Roman" w:cs="Times New Roman" w:hint="eastAsia"/>
          <w:b/>
          <w:bCs/>
          <w:sz w:val="20"/>
          <w:szCs w:val="20"/>
          <w:lang w:eastAsia="zh-CN"/>
        </w:rPr>
        <w:t>SCell</w:t>
      </w:r>
      <w:proofErr w:type="spellEnd"/>
      <w:r>
        <w:rPr>
          <w:rFonts w:ascii="Times New Roman" w:hAnsi="Times New Roman" w:cs="Times New Roman" w:hint="eastAsia"/>
          <w:b/>
          <w:bCs/>
          <w:sz w:val="20"/>
          <w:szCs w:val="20"/>
          <w:lang w:eastAsia="zh-CN"/>
        </w:rPr>
        <w:t xml:space="preserve"> </w:t>
      </w:r>
      <w:r w:rsidR="00213F49">
        <w:rPr>
          <w:rFonts w:ascii="Times New Roman" w:hAnsi="Times New Roman" w:cs="Times New Roman" w:hint="eastAsia"/>
          <w:b/>
          <w:bCs/>
          <w:sz w:val="20"/>
          <w:szCs w:val="20"/>
          <w:lang w:eastAsia="zh-CN"/>
        </w:rPr>
        <w:t>to be activated</w:t>
      </w:r>
      <w:r>
        <w:rPr>
          <w:rFonts w:ascii="Times New Roman" w:hAnsi="Times New Roman" w:cs="Times New Roman" w:hint="eastAsia"/>
          <w:b/>
          <w:bCs/>
          <w:sz w:val="20"/>
          <w:szCs w:val="20"/>
          <w:lang w:eastAsia="zh-CN"/>
        </w:rPr>
        <w:t>).</w:t>
      </w:r>
    </w:p>
    <w:p w14:paraId="6A47B35B" w14:textId="3E7C62DB" w:rsidR="00FC62E6" w:rsidRDefault="00FC62E6" w:rsidP="00FC62E6">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Option-2:</w:t>
      </w:r>
      <w:r w:rsidRPr="00BE3E2B">
        <w:rPr>
          <w:rFonts w:ascii="微软雅黑" w:eastAsia="微软雅黑" w:hAnsi="微软雅黑" w:hint="eastAsia"/>
          <w:color w:val="000000" w:themeColor="text1"/>
          <w:kern w:val="24"/>
          <w:sz w:val="32"/>
          <w:szCs w:val="32"/>
          <w:lang w:val="en-US"/>
        </w:rPr>
        <w:t xml:space="preserve"> </w:t>
      </w:r>
      <w:r w:rsidRPr="00BE3E2B">
        <w:rPr>
          <w:rFonts w:ascii="Times New Roman" w:hAnsi="Times New Roman" w:cs="Times New Roman" w:hint="eastAsia"/>
          <w:b/>
          <w:bCs/>
          <w:sz w:val="20"/>
          <w:szCs w:val="20"/>
          <w:lang w:val="en-US" w:eastAsia="zh-CN"/>
        </w:rPr>
        <w:t xml:space="preserve">Potential </w:t>
      </w:r>
      <w:proofErr w:type="spellStart"/>
      <w:r w:rsidRPr="00BE3E2B">
        <w:rPr>
          <w:rFonts w:ascii="Times New Roman" w:hAnsi="Times New Roman" w:cs="Times New Roman" w:hint="eastAsia"/>
          <w:b/>
          <w:bCs/>
          <w:sz w:val="20"/>
          <w:szCs w:val="20"/>
          <w:lang w:val="en-US" w:eastAsia="zh-CN"/>
        </w:rPr>
        <w:t>SCell</w:t>
      </w:r>
      <w:proofErr w:type="spellEnd"/>
      <w:r w:rsidRPr="00BE3E2B">
        <w:rPr>
          <w:rFonts w:ascii="Times New Roman" w:hAnsi="Times New Roman" w:cs="Times New Roman" w:hint="eastAsia"/>
          <w:b/>
          <w:bCs/>
          <w:sz w:val="20"/>
          <w:szCs w:val="20"/>
          <w:lang w:val="en-US" w:eastAsia="zh-CN"/>
        </w:rPr>
        <w:t xml:space="preserve"> </w:t>
      </w:r>
      <w:r w:rsidR="00213F49">
        <w:rPr>
          <w:rFonts w:ascii="Times New Roman" w:hAnsi="Times New Roman" w:cs="Times New Roman" w:hint="eastAsia"/>
          <w:b/>
          <w:bCs/>
          <w:sz w:val="20"/>
          <w:szCs w:val="20"/>
          <w:lang w:val="en-US" w:eastAsia="zh-CN"/>
        </w:rPr>
        <w:t>to be activated</w:t>
      </w:r>
      <w:r>
        <w:rPr>
          <w:rFonts w:ascii="Times New Roman" w:hAnsi="Times New Roman" w:cs="Times New Roman" w:hint="eastAsia"/>
          <w:b/>
          <w:bCs/>
          <w:sz w:val="20"/>
          <w:szCs w:val="20"/>
          <w:lang w:val="en-US" w:eastAsia="zh-CN"/>
        </w:rPr>
        <w:t xml:space="preserve"> (</w:t>
      </w:r>
      <w:proofErr w:type="spellStart"/>
      <w:r>
        <w:rPr>
          <w:rFonts w:ascii="Times New Roman" w:hAnsi="Times New Roman" w:cs="Times New Roman" w:hint="eastAsia"/>
          <w:b/>
          <w:bCs/>
          <w:sz w:val="20"/>
          <w:szCs w:val="20"/>
          <w:lang w:val="en-US" w:eastAsia="zh-CN"/>
        </w:rPr>
        <w:t>SCell</w:t>
      </w:r>
      <w:proofErr w:type="spellEnd"/>
      <w:r>
        <w:rPr>
          <w:rFonts w:ascii="Times New Roman" w:hAnsi="Times New Roman" w:cs="Times New Roman" w:hint="eastAsia"/>
          <w:b/>
          <w:bCs/>
          <w:sz w:val="20"/>
          <w:szCs w:val="20"/>
          <w:lang w:val="en-US" w:eastAsia="zh-CN"/>
        </w:rPr>
        <w:t xml:space="preserve"> may start to send the </w:t>
      </w:r>
      <w:r>
        <w:rPr>
          <w:rFonts w:ascii="Times New Roman" w:hAnsi="Times New Roman" w:cs="Times New Roman" w:hint="eastAsia"/>
          <w:b/>
          <w:bCs/>
          <w:sz w:val="20"/>
          <w:szCs w:val="20"/>
          <w:lang w:eastAsia="zh-CN"/>
        </w:rPr>
        <w:t xml:space="preserve">on-demand </w:t>
      </w:r>
      <w:r>
        <w:rPr>
          <w:rFonts w:ascii="Times New Roman" w:hAnsi="Times New Roman" w:cs="Times New Roman" w:hint="eastAsia"/>
          <w:b/>
          <w:bCs/>
          <w:sz w:val="20"/>
          <w:szCs w:val="20"/>
          <w:lang w:val="en-US" w:eastAsia="zh-CN"/>
        </w:rPr>
        <w:t xml:space="preserve">SSB after receiving the UL WUS). </w:t>
      </w:r>
    </w:p>
    <w:p w14:paraId="6A88F4CE" w14:textId="77777777" w:rsidR="00450CCD" w:rsidRDefault="00450CCD" w:rsidP="00450CCD">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Proposal</w:t>
      </w:r>
      <w:r w:rsidRPr="00344738">
        <w:rPr>
          <w:rFonts w:ascii="Times New Roman" w:eastAsia="宋体" w:hAnsi="Times New Roman" w:cs="Times New Roman" w:hint="eastAsia"/>
          <w:b/>
          <w:sz w:val="20"/>
          <w:szCs w:val="20"/>
          <w:lang w:val="en-GB" w:eastAsia="zh-CN"/>
        </w:rPr>
        <w:t xml:space="preserve"> </w:t>
      </w:r>
      <w:r w:rsidRPr="00450CCD">
        <w:rPr>
          <w:rFonts w:ascii="Times New Roman" w:eastAsia="宋体" w:hAnsi="Times New Roman" w:cs="Times New Roman"/>
          <w:b/>
          <w:sz w:val="20"/>
          <w:szCs w:val="20"/>
          <w:lang w:val="en-GB" w:eastAsia="zh-CN"/>
        </w:rPr>
        <w:fldChar w:fldCharType="begin"/>
      </w:r>
      <w:r w:rsidRPr="00450CCD">
        <w:rPr>
          <w:rFonts w:ascii="Times New Roman" w:eastAsia="宋体" w:hAnsi="Times New Roman" w:cs="Times New Roman"/>
          <w:b/>
          <w:sz w:val="20"/>
          <w:szCs w:val="20"/>
          <w:lang w:val="en-GB" w:eastAsia="zh-CN"/>
        </w:rPr>
        <w:instrText xml:space="preserve"> SEQ Proposal \* ARABIC </w:instrText>
      </w:r>
      <w:r w:rsidRPr="00450CCD">
        <w:rPr>
          <w:rFonts w:ascii="Times New Roman" w:eastAsia="宋体" w:hAnsi="Times New Roman" w:cs="Times New Roman"/>
          <w:b/>
          <w:sz w:val="20"/>
          <w:szCs w:val="20"/>
          <w:lang w:val="en-GB" w:eastAsia="zh-CN"/>
        </w:rPr>
        <w:fldChar w:fldCharType="separate"/>
      </w:r>
      <w:r w:rsidRPr="00450CCD">
        <w:rPr>
          <w:rFonts w:ascii="Times New Roman" w:eastAsia="宋体" w:hAnsi="Times New Roman" w:cs="Times New Roman"/>
          <w:b/>
          <w:sz w:val="20"/>
          <w:szCs w:val="20"/>
          <w:lang w:val="en-GB" w:eastAsia="zh-CN"/>
        </w:rPr>
        <w:t>5</w:t>
      </w:r>
      <w:r w:rsidRPr="00450CCD">
        <w:rPr>
          <w:rFonts w:ascii="Times New Roman" w:eastAsia="宋体" w:hAnsi="Times New Roman" w:cs="Times New Roman"/>
          <w:b/>
          <w:sz w:val="20"/>
          <w:szCs w:val="20"/>
          <w:lang w:val="en-GB" w:eastAsia="zh-CN"/>
        </w:rPr>
        <w:fldChar w:fldCharType="end"/>
      </w:r>
      <w:r w:rsidRPr="00344738">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GB" w:eastAsia="zh-CN"/>
        </w:rPr>
        <w:t xml:space="preserve">In Rel-19, employ on-demand SSB </w:t>
      </w:r>
      <w:proofErr w:type="spellStart"/>
      <w:r>
        <w:rPr>
          <w:rFonts w:ascii="Times New Roman" w:eastAsia="宋体" w:hAnsi="Times New Roman" w:cs="Times New Roman" w:hint="eastAsia"/>
          <w:b/>
          <w:sz w:val="20"/>
          <w:szCs w:val="20"/>
          <w:lang w:val="en-GB" w:eastAsia="zh-CN"/>
        </w:rPr>
        <w:t>SCell</w:t>
      </w:r>
      <w:proofErr w:type="spellEnd"/>
      <w:r>
        <w:rPr>
          <w:rFonts w:ascii="Times New Roman" w:eastAsia="宋体" w:hAnsi="Times New Roman" w:cs="Times New Roman" w:hint="eastAsia"/>
          <w:b/>
          <w:sz w:val="20"/>
          <w:szCs w:val="20"/>
          <w:lang w:val="en-GB" w:eastAsia="zh-CN"/>
        </w:rPr>
        <w:t xml:space="preserve"> operation by NW for further discussion, instead of </w:t>
      </w:r>
      <w:r>
        <w:rPr>
          <w:rFonts w:ascii="Times New Roman" w:eastAsia="宋体" w:hAnsi="Times New Roman" w:cs="Times New Roman"/>
          <w:b/>
          <w:sz w:val="20"/>
          <w:szCs w:val="20"/>
          <w:lang w:val="en-GB" w:eastAsia="zh-CN"/>
        </w:rPr>
        <w:t xml:space="preserve">focusing on </w:t>
      </w:r>
      <w:r>
        <w:rPr>
          <w:rFonts w:ascii="Times New Roman" w:eastAsia="宋体" w:hAnsi="Times New Roman" w:cs="Times New Roman" w:hint="eastAsia"/>
          <w:b/>
          <w:sz w:val="20"/>
          <w:szCs w:val="20"/>
          <w:lang w:val="en-GB" w:eastAsia="zh-CN"/>
        </w:rPr>
        <w:t>the two triggering methods (i.e.</w:t>
      </w:r>
      <w:r>
        <w:rPr>
          <w:rFonts w:ascii="Times New Roman" w:eastAsia="宋体" w:hAnsi="Times New Roman" w:cs="Times New Roman"/>
          <w:b/>
          <w:sz w:val="20"/>
          <w:szCs w:val="20"/>
          <w:lang w:val="en-GB" w:eastAsia="zh-CN"/>
        </w:rPr>
        <w:t>,</w:t>
      </w:r>
      <w:r>
        <w:rPr>
          <w:rFonts w:ascii="Times New Roman" w:eastAsia="宋体" w:hAnsi="Times New Roman" w:cs="Times New Roman" w:hint="eastAsia"/>
          <w:b/>
          <w:sz w:val="20"/>
          <w:szCs w:val="20"/>
          <w:lang w:val="en-GB" w:eastAsia="zh-CN"/>
        </w:rPr>
        <w:t xml:space="preserve"> </w:t>
      </w:r>
      <w:r w:rsidRPr="00A072A0">
        <w:rPr>
          <w:rFonts w:ascii="Times New Roman" w:eastAsia="宋体" w:hAnsi="Times New Roman" w:cs="Times New Roman"/>
          <w:b/>
          <w:sz w:val="20"/>
          <w:szCs w:val="20"/>
          <w:lang w:val="en-GB" w:eastAsia="zh-CN"/>
        </w:rPr>
        <w:t>cell on/off indication via backhaul</w:t>
      </w:r>
      <w:r w:rsidRPr="00A072A0">
        <w:rPr>
          <w:rFonts w:ascii="Times New Roman" w:eastAsia="宋体" w:hAnsi="Times New Roman" w:cs="Times New Roman" w:hint="eastAsia"/>
          <w:b/>
          <w:sz w:val="20"/>
          <w:szCs w:val="20"/>
          <w:lang w:val="en-GB" w:eastAsia="zh-CN"/>
        </w:rPr>
        <w:t xml:space="preserve"> and </w:t>
      </w:r>
      <w:proofErr w:type="spellStart"/>
      <w:r w:rsidRPr="00A072A0">
        <w:rPr>
          <w:rFonts w:ascii="Times New Roman" w:eastAsia="宋体" w:hAnsi="Times New Roman" w:cs="Times New Roman"/>
          <w:b/>
          <w:sz w:val="20"/>
          <w:szCs w:val="20"/>
          <w:lang w:val="en-GB" w:eastAsia="zh-CN"/>
        </w:rPr>
        <w:t>SCell</w:t>
      </w:r>
      <w:proofErr w:type="spellEnd"/>
      <w:r w:rsidRPr="00A072A0">
        <w:rPr>
          <w:rFonts w:ascii="Times New Roman" w:eastAsia="宋体" w:hAnsi="Times New Roman" w:cs="Times New Roman"/>
          <w:b/>
          <w:sz w:val="20"/>
          <w:szCs w:val="20"/>
          <w:lang w:val="en-GB" w:eastAsia="zh-CN"/>
        </w:rPr>
        <w:t xml:space="preserve"> activation/deactivation signal</w:t>
      </w:r>
      <w:r>
        <w:rPr>
          <w:rFonts w:ascii="Times New Roman" w:eastAsia="宋体" w:hAnsi="Times New Roman" w:cs="Times New Roman" w:hint="eastAsia"/>
          <w:b/>
          <w:sz w:val="20"/>
          <w:szCs w:val="20"/>
          <w:lang w:val="en-GB" w:eastAsia="zh-CN"/>
        </w:rPr>
        <w:t>l</w:t>
      </w:r>
      <w:r w:rsidRPr="00A072A0">
        <w:rPr>
          <w:rFonts w:ascii="Times New Roman" w:eastAsia="宋体" w:hAnsi="Times New Roman" w:cs="Times New Roman"/>
          <w:b/>
          <w:sz w:val="20"/>
          <w:szCs w:val="20"/>
          <w:lang w:val="en-GB" w:eastAsia="zh-CN"/>
        </w:rPr>
        <w:t>ing</w:t>
      </w:r>
      <w:r>
        <w:rPr>
          <w:rFonts w:ascii="Times New Roman" w:eastAsia="宋体" w:hAnsi="Times New Roman" w:cs="Times New Roman" w:hint="eastAsia"/>
          <w:b/>
          <w:sz w:val="20"/>
          <w:szCs w:val="20"/>
          <w:lang w:val="en-GB" w:eastAsia="zh-CN"/>
        </w:rPr>
        <w:t>).</w:t>
      </w:r>
    </w:p>
    <w:p w14:paraId="39FCD776" w14:textId="77777777" w:rsidR="00450CCD" w:rsidRDefault="00450CCD" w:rsidP="009A433E">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Proposal</w:t>
      </w:r>
      <w:r w:rsidRPr="00344738">
        <w:rPr>
          <w:rFonts w:ascii="Times New Roman" w:eastAsia="宋体" w:hAnsi="Times New Roman" w:cs="Times New Roman" w:hint="eastAsia"/>
          <w:b/>
          <w:sz w:val="20"/>
          <w:szCs w:val="20"/>
          <w:lang w:val="en-GB" w:eastAsia="zh-CN"/>
        </w:rPr>
        <w:t xml:space="preserve"> </w:t>
      </w:r>
      <w:r w:rsidRPr="009A433E">
        <w:rPr>
          <w:rFonts w:ascii="Times New Roman" w:eastAsia="宋体" w:hAnsi="Times New Roman" w:cs="Times New Roman"/>
          <w:b/>
          <w:sz w:val="20"/>
          <w:szCs w:val="20"/>
          <w:lang w:val="en-GB" w:eastAsia="zh-CN"/>
        </w:rPr>
        <w:fldChar w:fldCharType="begin"/>
      </w:r>
      <w:r w:rsidRPr="009A433E">
        <w:rPr>
          <w:rFonts w:ascii="Times New Roman" w:eastAsia="宋体" w:hAnsi="Times New Roman" w:cs="Times New Roman"/>
          <w:b/>
          <w:sz w:val="20"/>
          <w:szCs w:val="20"/>
          <w:lang w:val="en-GB" w:eastAsia="zh-CN"/>
        </w:rPr>
        <w:instrText xml:space="preserve"> SEQ Proposal \* ARABIC </w:instrText>
      </w:r>
      <w:r w:rsidRPr="009A433E">
        <w:rPr>
          <w:rFonts w:ascii="Times New Roman" w:eastAsia="宋体" w:hAnsi="Times New Roman" w:cs="Times New Roman"/>
          <w:b/>
          <w:sz w:val="20"/>
          <w:szCs w:val="20"/>
          <w:lang w:val="en-GB" w:eastAsia="zh-CN"/>
        </w:rPr>
        <w:fldChar w:fldCharType="separate"/>
      </w:r>
      <w:r w:rsidRPr="009A433E">
        <w:rPr>
          <w:rFonts w:ascii="Times New Roman" w:eastAsia="宋体" w:hAnsi="Times New Roman" w:cs="Times New Roman"/>
          <w:b/>
          <w:sz w:val="20"/>
          <w:szCs w:val="20"/>
          <w:lang w:val="en-GB" w:eastAsia="zh-CN"/>
        </w:rPr>
        <w:t>6</w:t>
      </w:r>
      <w:r w:rsidRPr="009A433E">
        <w:rPr>
          <w:rFonts w:ascii="Times New Roman" w:eastAsia="宋体" w:hAnsi="Times New Roman" w:cs="Times New Roman"/>
          <w:b/>
          <w:sz w:val="20"/>
          <w:szCs w:val="20"/>
          <w:lang w:val="en-GB" w:eastAsia="zh-CN"/>
        </w:rPr>
        <w:fldChar w:fldCharType="end"/>
      </w:r>
      <w:r w:rsidRPr="00344738">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GB" w:eastAsia="zh-CN"/>
        </w:rPr>
        <w:t xml:space="preserve">In Rel-19, </w:t>
      </w:r>
      <w:r w:rsidRPr="0038332C">
        <w:rPr>
          <w:rFonts w:ascii="Times New Roman" w:eastAsia="宋体" w:hAnsi="Times New Roman" w:cs="Times New Roman" w:hint="eastAsia"/>
          <w:b/>
          <w:sz w:val="20"/>
          <w:szCs w:val="20"/>
          <w:lang w:val="en-GB" w:eastAsia="zh-CN"/>
        </w:rPr>
        <w:t xml:space="preserve">a unified triggering </w:t>
      </w:r>
      <w:r>
        <w:rPr>
          <w:rFonts w:ascii="Times New Roman" w:eastAsia="宋体" w:hAnsi="Times New Roman" w:cs="Times New Roman"/>
          <w:b/>
          <w:sz w:val="20"/>
          <w:szCs w:val="20"/>
          <w:lang w:val="en-GB" w:eastAsia="zh-CN"/>
        </w:rPr>
        <w:t>signal</w:t>
      </w:r>
      <w:r>
        <w:rPr>
          <w:rFonts w:ascii="Times New Roman" w:eastAsia="宋体" w:hAnsi="Times New Roman" w:cs="Times New Roman" w:hint="eastAsia"/>
          <w:b/>
          <w:sz w:val="20"/>
          <w:szCs w:val="20"/>
          <w:lang w:val="en-GB" w:eastAsia="zh-CN"/>
        </w:rPr>
        <w:t>ling</w:t>
      </w:r>
      <w:r w:rsidRPr="0038332C">
        <w:rPr>
          <w:rFonts w:ascii="Times New Roman" w:eastAsia="宋体" w:hAnsi="Times New Roman" w:cs="Times New Roman" w:hint="eastAsia"/>
          <w:b/>
          <w:sz w:val="20"/>
          <w:szCs w:val="20"/>
          <w:lang w:val="en-GB" w:eastAsia="zh-CN"/>
        </w:rPr>
        <w:t xml:space="preserve"> should be specified to support all </w:t>
      </w:r>
      <w:r>
        <w:rPr>
          <w:rFonts w:ascii="Times New Roman" w:eastAsia="宋体" w:hAnsi="Times New Roman" w:cs="Times New Roman" w:hint="eastAsia"/>
          <w:b/>
          <w:sz w:val="20"/>
          <w:szCs w:val="20"/>
          <w:lang w:val="en-GB" w:eastAsia="zh-CN"/>
        </w:rPr>
        <w:t>the</w:t>
      </w:r>
      <w:r w:rsidRPr="0038332C">
        <w:rPr>
          <w:rFonts w:ascii="Times New Roman" w:eastAsia="宋体" w:hAnsi="Times New Roman" w:cs="Times New Roman" w:hint="eastAsia"/>
          <w:b/>
          <w:sz w:val="20"/>
          <w:szCs w:val="20"/>
          <w:lang w:val="en-GB" w:eastAsia="zh-CN"/>
        </w:rPr>
        <w:t xml:space="preserve"> functions</w:t>
      </w:r>
      <w:r>
        <w:rPr>
          <w:rFonts w:ascii="Times New Roman" w:eastAsia="宋体" w:hAnsi="Times New Roman" w:cs="Times New Roman" w:hint="eastAsia"/>
          <w:b/>
          <w:sz w:val="20"/>
          <w:szCs w:val="20"/>
          <w:lang w:val="en-GB" w:eastAsia="zh-CN"/>
        </w:rPr>
        <w:t xml:space="preserve"> of on-demand SSB.</w:t>
      </w:r>
    </w:p>
    <w:p w14:paraId="150332B8" w14:textId="77777777" w:rsidR="00450CCD" w:rsidRDefault="00450CCD" w:rsidP="009A433E">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Proposal</w:t>
      </w:r>
      <w:r w:rsidRPr="00344738">
        <w:rPr>
          <w:rFonts w:ascii="Times New Roman" w:eastAsia="宋体" w:hAnsi="Times New Roman" w:cs="Times New Roman" w:hint="eastAsia"/>
          <w:b/>
          <w:sz w:val="20"/>
          <w:szCs w:val="20"/>
          <w:lang w:val="en-GB" w:eastAsia="zh-CN"/>
        </w:rPr>
        <w:t xml:space="preserve"> </w:t>
      </w:r>
      <w:r w:rsidRPr="009A433E">
        <w:rPr>
          <w:rFonts w:ascii="Times New Roman" w:eastAsia="宋体" w:hAnsi="Times New Roman" w:cs="Times New Roman"/>
          <w:b/>
          <w:sz w:val="20"/>
          <w:szCs w:val="20"/>
          <w:lang w:val="en-GB" w:eastAsia="zh-CN"/>
        </w:rPr>
        <w:fldChar w:fldCharType="begin"/>
      </w:r>
      <w:r w:rsidRPr="009A433E">
        <w:rPr>
          <w:rFonts w:ascii="Times New Roman" w:eastAsia="宋体" w:hAnsi="Times New Roman" w:cs="Times New Roman"/>
          <w:b/>
          <w:sz w:val="20"/>
          <w:szCs w:val="20"/>
          <w:lang w:val="en-GB" w:eastAsia="zh-CN"/>
        </w:rPr>
        <w:instrText xml:space="preserve"> SEQ Proposal \* ARABIC </w:instrText>
      </w:r>
      <w:r w:rsidRPr="009A433E">
        <w:rPr>
          <w:rFonts w:ascii="Times New Roman" w:eastAsia="宋体" w:hAnsi="Times New Roman" w:cs="Times New Roman"/>
          <w:b/>
          <w:sz w:val="20"/>
          <w:szCs w:val="20"/>
          <w:lang w:val="en-GB" w:eastAsia="zh-CN"/>
        </w:rPr>
        <w:fldChar w:fldCharType="separate"/>
      </w:r>
      <w:r w:rsidRPr="009A433E">
        <w:rPr>
          <w:rFonts w:ascii="Times New Roman" w:eastAsia="宋体" w:hAnsi="Times New Roman" w:cs="Times New Roman"/>
          <w:b/>
          <w:sz w:val="20"/>
          <w:szCs w:val="20"/>
          <w:lang w:val="en-GB" w:eastAsia="zh-CN"/>
        </w:rPr>
        <w:t>7</w:t>
      </w:r>
      <w:r w:rsidRPr="009A433E">
        <w:rPr>
          <w:rFonts w:ascii="Times New Roman" w:eastAsia="宋体" w:hAnsi="Times New Roman" w:cs="Times New Roman"/>
          <w:b/>
          <w:sz w:val="20"/>
          <w:szCs w:val="20"/>
          <w:lang w:val="en-GB" w:eastAsia="zh-CN"/>
        </w:rPr>
        <w:fldChar w:fldCharType="end"/>
      </w:r>
      <w:r w:rsidRPr="00344738">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GB" w:eastAsia="zh-CN"/>
        </w:rPr>
        <w:t>T</w:t>
      </w:r>
      <w:r w:rsidRPr="00150A33">
        <w:rPr>
          <w:rFonts w:ascii="Times New Roman" w:eastAsia="宋体" w:hAnsi="Times New Roman" w:cs="Times New Roman" w:hint="eastAsia"/>
          <w:b/>
          <w:sz w:val="20"/>
          <w:szCs w:val="20"/>
          <w:lang w:val="en-GB" w:eastAsia="zh-CN"/>
        </w:rPr>
        <w:t xml:space="preserve">he SSB index or </w:t>
      </w:r>
      <w:proofErr w:type="spellStart"/>
      <w:r w:rsidRPr="00150A33">
        <w:rPr>
          <w:rFonts w:ascii="Times New Roman" w:eastAsia="宋体" w:hAnsi="Times New Roman" w:cs="Times New Roman" w:hint="eastAsia"/>
          <w:b/>
          <w:sz w:val="20"/>
          <w:szCs w:val="20"/>
          <w:lang w:val="en-GB" w:eastAsia="zh-CN"/>
        </w:rPr>
        <w:t>ssb-PositionsInBurst</w:t>
      </w:r>
      <w:proofErr w:type="spellEnd"/>
      <w:r w:rsidRPr="00150A33">
        <w:rPr>
          <w:rFonts w:ascii="Times New Roman" w:eastAsia="宋体" w:hAnsi="Times New Roman" w:cs="Times New Roman" w:hint="eastAsia"/>
          <w:b/>
          <w:sz w:val="20"/>
          <w:szCs w:val="20"/>
          <w:lang w:val="en-GB" w:eastAsia="zh-CN"/>
        </w:rPr>
        <w:t xml:space="preserve"> is preferred to be indicated by the on-demand SSB triggering </w:t>
      </w:r>
      <w:r w:rsidRPr="00150A33">
        <w:rPr>
          <w:rFonts w:ascii="Times New Roman" w:eastAsia="宋体" w:hAnsi="Times New Roman" w:cs="Times New Roman"/>
          <w:b/>
          <w:sz w:val="20"/>
          <w:szCs w:val="20"/>
          <w:lang w:val="en-GB" w:eastAsia="zh-CN"/>
        </w:rPr>
        <w:t>signalling</w:t>
      </w:r>
      <w:r w:rsidRPr="00150A33">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b/>
          <w:sz w:val="20"/>
          <w:szCs w:val="20"/>
          <w:lang w:val="en-GB" w:eastAsia="zh-CN"/>
        </w:rPr>
        <w:t>in</w:t>
      </w:r>
      <w:r w:rsidRPr="00150A33">
        <w:rPr>
          <w:rFonts w:ascii="Times New Roman" w:eastAsia="宋体" w:hAnsi="Times New Roman" w:cs="Times New Roman" w:hint="eastAsia"/>
          <w:b/>
          <w:sz w:val="20"/>
          <w:szCs w:val="20"/>
          <w:lang w:val="en-GB" w:eastAsia="zh-CN"/>
        </w:rPr>
        <w:t xml:space="preserve"> Rel-19</w:t>
      </w:r>
      <w:r>
        <w:rPr>
          <w:rFonts w:ascii="Times New Roman" w:eastAsia="宋体" w:hAnsi="Times New Roman" w:cs="Times New Roman" w:hint="eastAsia"/>
          <w:b/>
          <w:sz w:val="20"/>
          <w:szCs w:val="20"/>
          <w:lang w:val="en-GB" w:eastAsia="zh-CN"/>
        </w:rPr>
        <w:t>.</w:t>
      </w:r>
    </w:p>
    <w:p w14:paraId="1D3463D5" w14:textId="77777777" w:rsidR="00450CCD" w:rsidRDefault="00450CCD" w:rsidP="009A433E">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Proposal</w:t>
      </w:r>
      <w:r w:rsidRPr="00344738">
        <w:rPr>
          <w:rFonts w:ascii="Times New Roman" w:eastAsia="宋体" w:hAnsi="Times New Roman" w:cs="Times New Roman" w:hint="eastAsia"/>
          <w:b/>
          <w:sz w:val="20"/>
          <w:szCs w:val="20"/>
          <w:lang w:val="en-GB" w:eastAsia="zh-CN"/>
        </w:rPr>
        <w:t xml:space="preserve"> </w:t>
      </w:r>
      <w:r w:rsidRPr="009A433E">
        <w:rPr>
          <w:rFonts w:ascii="Times New Roman" w:eastAsia="宋体" w:hAnsi="Times New Roman" w:cs="Times New Roman"/>
          <w:b/>
          <w:sz w:val="20"/>
          <w:szCs w:val="20"/>
          <w:lang w:val="en-GB" w:eastAsia="zh-CN"/>
        </w:rPr>
        <w:fldChar w:fldCharType="begin"/>
      </w:r>
      <w:r w:rsidRPr="009A433E">
        <w:rPr>
          <w:rFonts w:ascii="Times New Roman" w:eastAsia="宋体" w:hAnsi="Times New Roman" w:cs="Times New Roman"/>
          <w:b/>
          <w:sz w:val="20"/>
          <w:szCs w:val="20"/>
          <w:lang w:val="en-GB" w:eastAsia="zh-CN"/>
        </w:rPr>
        <w:instrText xml:space="preserve"> SEQ Proposal \* ARABIC </w:instrText>
      </w:r>
      <w:r w:rsidRPr="009A433E">
        <w:rPr>
          <w:rFonts w:ascii="Times New Roman" w:eastAsia="宋体" w:hAnsi="Times New Roman" w:cs="Times New Roman"/>
          <w:b/>
          <w:sz w:val="20"/>
          <w:szCs w:val="20"/>
          <w:lang w:val="en-GB" w:eastAsia="zh-CN"/>
        </w:rPr>
        <w:fldChar w:fldCharType="separate"/>
      </w:r>
      <w:r w:rsidRPr="009A433E">
        <w:rPr>
          <w:rFonts w:ascii="Times New Roman" w:eastAsia="宋体" w:hAnsi="Times New Roman" w:cs="Times New Roman"/>
          <w:b/>
          <w:sz w:val="20"/>
          <w:szCs w:val="20"/>
          <w:lang w:val="en-GB" w:eastAsia="zh-CN"/>
        </w:rPr>
        <w:t>8</w:t>
      </w:r>
      <w:r w:rsidRPr="009A433E">
        <w:rPr>
          <w:rFonts w:ascii="Times New Roman" w:eastAsia="宋体" w:hAnsi="Times New Roman" w:cs="Times New Roman"/>
          <w:b/>
          <w:sz w:val="20"/>
          <w:szCs w:val="20"/>
          <w:lang w:val="en-GB" w:eastAsia="zh-CN"/>
        </w:rPr>
        <w:fldChar w:fldCharType="end"/>
      </w:r>
      <w:r w:rsidRPr="00344738">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b/>
          <w:sz w:val="20"/>
          <w:szCs w:val="20"/>
          <w:lang w:val="en-GB" w:eastAsia="zh-CN"/>
        </w:rPr>
        <w:t>The d</w:t>
      </w:r>
      <w:r w:rsidRPr="00F95AE0">
        <w:rPr>
          <w:rFonts w:ascii="Times New Roman" w:eastAsia="宋体" w:hAnsi="Times New Roman" w:cs="Times New Roman" w:hint="eastAsia"/>
          <w:b/>
          <w:sz w:val="20"/>
          <w:szCs w:val="20"/>
          <w:lang w:val="en-GB" w:eastAsia="zh-CN"/>
        </w:rPr>
        <w:t>uration of on-demand SSB</w:t>
      </w:r>
      <w:r w:rsidRPr="00150A33">
        <w:rPr>
          <w:rFonts w:ascii="Times New Roman" w:eastAsia="宋体" w:hAnsi="Times New Roman" w:cs="Times New Roman" w:hint="eastAsia"/>
          <w:b/>
          <w:sz w:val="20"/>
          <w:szCs w:val="20"/>
          <w:lang w:val="en-GB" w:eastAsia="zh-CN"/>
        </w:rPr>
        <w:t xml:space="preserve"> is preferred to be indicated by the on-demand SSB triggering </w:t>
      </w:r>
      <w:r w:rsidRPr="00150A33">
        <w:rPr>
          <w:rFonts w:ascii="Times New Roman" w:eastAsia="宋体" w:hAnsi="Times New Roman" w:cs="Times New Roman"/>
          <w:b/>
          <w:sz w:val="20"/>
          <w:szCs w:val="20"/>
          <w:lang w:val="en-GB" w:eastAsia="zh-CN"/>
        </w:rPr>
        <w:t>signalling</w:t>
      </w:r>
      <w:r w:rsidRPr="00150A33">
        <w:rPr>
          <w:rFonts w:ascii="Times New Roman" w:eastAsia="宋体" w:hAnsi="Times New Roman" w:cs="Times New Roman" w:hint="eastAsia"/>
          <w:b/>
          <w:sz w:val="20"/>
          <w:szCs w:val="20"/>
          <w:lang w:val="en-GB" w:eastAsia="zh-CN"/>
        </w:rPr>
        <w:t xml:space="preserve"> of Rel-19</w:t>
      </w:r>
      <w:r>
        <w:rPr>
          <w:rFonts w:ascii="Times New Roman" w:eastAsia="宋体" w:hAnsi="Times New Roman" w:cs="Times New Roman" w:hint="eastAsia"/>
          <w:b/>
          <w:sz w:val="20"/>
          <w:szCs w:val="20"/>
          <w:lang w:val="en-GB" w:eastAsia="zh-CN"/>
        </w:rPr>
        <w:t>.</w:t>
      </w:r>
    </w:p>
    <w:p w14:paraId="15CCF92B" w14:textId="77777777" w:rsidR="00450CCD" w:rsidRPr="00250A3A" w:rsidRDefault="00450CCD" w:rsidP="00450CCD">
      <w:pPr>
        <w:spacing w:afterLines="50" w:after="120"/>
        <w:jc w:val="both"/>
        <w:rPr>
          <w:rFonts w:eastAsia="宋体"/>
          <w:b/>
          <w:lang w:val="en-GB" w:eastAsia="zh-CN"/>
        </w:rPr>
      </w:pPr>
      <w:r w:rsidRPr="00DB4EF0">
        <w:rPr>
          <w:rFonts w:eastAsia="宋体"/>
          <w:b/>
          <w:bCs/>
          <w:iCs/>
          <w:lang w:val="en-GB" w:eastAsia="zh-CN"/>
        </w:rPr>
        <w:t>P</w:t>
      </w:r>
      <w:r w:rsidRPr="00DB4EF0">
        <w:rPr>
          <w:rFonts w:eastAsia="宋体" w:hint="eastAsia"/>
          <w:b/>
          <w:bCs/>
          <w:iCs/>
          <w:lang w:val="en-GB" w:eastAsia="zh-CN"/>
        </w:rPr>
        <w:t xml:space="preserve">roposal </w:t>
      </w:r>
      <w:r w:rsidRPr="002E47C5">
        <w:rPr>
          <w:b/>
          <w:lang w:eastAsia="zh-CN"/>
        </w:rPr>
        <w:fldChar w:fldCharType="begin"/>
      </w:r>
      <w:r w:rsidRPr="002E47C5">
        <w:rPr>
          <w:b/>
          <w:lang w:eastAsia="zh-CN"/>
        </w:rPr>
        <w:instrText xml:space="preserve"> SEQ Proposal \* ARABIC </w:instrText>
      </w:r>
      <w:r w:rsidRPr="002E47C5">
        <w:rPr>
          <w:b/>
          <w:lang w:eastAsia="zh-CN"/>
        </w:rPr>
        <w:fldChar w:fldCharType="separate"/>
      </w:r>
      <w:r>
        <w:rPr>
          <w:b/>
          <w:noProof/>
          <w:lang w:eastAsia="zh-CN"/>
        </w:rPr>
        <w:t>9</w:t>
      </w:r>
      <w:r w:rsidRPr="002E47C5">
        <w:rPr>
          <w:b/>
          <w:lang w:eastAsia="zh-CN"/>
        </w:rPr>
        <w:fldChar w:fldCharType="end"/>
      </w:r>
      <w:r w:rsidRPr="00DB4EF0">
        <w:rPr>
          <w:rFonts w:eastAsia="宋体"/>
          <w:b/>
          <w:bCs/>
          <w:iCs/>
          <w:lang w:val="en-GB" w:eastAsia="zh-CN"/>
        </w:rPr>
        <w:t>:</w:t>
      </w:r>
      <w:r w:rsidRPr="00DB4EF0">
        <w:rPr>
          <w:rFonts w:eastAsia="宋体"/>
          <w:b/>
          <w:lang w:val="en-GB" w:eastAsia="zh-CN"/>
        </w:rPr>
        <w:t xml:space="preserve"> </w:t>
      </w:r>
      <w:r>
        <w:rPr>
          <w:rFonts w:eastAsia="宋体" w:hint="eastAsia"/>
          <w:b/>
          <w:lang w:val="en-GB" w:eastAsia="zh-CN"/>
        </w:rPr>
        <w:t xml:space="preserve">Two-stage </w:t>
      </w:r>
      <w:proofErr w:type="spellStart"/>
      <w:r>
        <w:rPr>
          <w:rFonts w:eastAsia="宋体" w:hint="eastAsia"/>
          <w:b/>
          <w:lang w:val="en-GB" w:eastAsia="zh-CN"/>
        </w:rPr>
        <w:t>SCell</w:t>
      </w:r>
      <w:proofErr w:type="spellEnd"/>
      <w:r>
        <w:rPr>
          <w:rFonts w:eastAsia="宋体" w:hint="eastAsia"/>
          <w:b/>
          <w:lang w:val="en-GB" w:eastAsia="zh-CN"/>
        </w:rPr>
        <w:t xml:space="preserve"> activation </w:t>
      </w:r>
      <w:r>
        <w:rPr>
          <w:rFonts w:eastAsia="宋体"/>
          <w:b/>
          <w:lang w:val="en-GB" w:eastAsia="zh-CN"/>
        </w:rPr>
        <w:t>should</w:t>
      </w:r>
      <w:r>
        <w:rPr>
          <w:rFonts w:eastAsia="宋体" w:hint="eastAsia"/>
          <w:b/>
          <w:lang w:val="en-GB" w:eastAsia="zh-CN"/>
        </w:rPr>
        <w:t xml:space="preserve"> be </w:t>
      </w:r>
      <w:r>
        <w:rPr>
          <w:rFonts w:eastAsia="宋体"/>
          <w:b/>
          <w:lang w:val="en-GB" w:eastAsia="zh-CN"/>
        </w:rPr>
        <w:t>considered</w:t>
      </w:r>
      <w:r>
        <w:rPr>
          <w:rFonts w:eastAsia="宋体" w:hint="eastAsia"/>
          <w:b/>
          <w:lang w:val="en-GB" w:eastAsia="zh-CN"/>
        </w:rPr>
        <w:t>, where the first stage is used to trigger on-demand SSB, and the second stage is used as</w:t>
      </w:r>
      <w:r>
        <w:rPr>
          <w:rFonts w:eastAsia="宋体"/>
          <w:b/>
          <w:lang w:val="en-GB" w:eastAsia="zh-CN"/>
        </w:rPr>
        <w:t xml:space="preserve"> a</w:t>
      </w:r>
      <w:r>
        <w:rPr>
          <w:rFonts w:eastAsia="宋体" w:hint="eastAsia"/>
          <w:b/>
          <w:lang w:val="en-GB" w:eastAsia="zh-CN"/>
        </w:rPr>
        <w:t xml:space="preserve"> legacy</w:t>
      </w:r>
      <w:r>
        <w:rPr>
          <w:rFonts w:eastAsia="宋体"/>
          <w:b/>
          <w:lang w:val="en-GB" w:eastAsia="zh-CN"/>
        </w:rPr>
        <w:t xml:space="preserve"> method</w:t>
      </w:r>
      <w:r>
        <w:rPr>
          <w:rFonts w:eastAsia="宋体" w:hint="eastAsia"/>
          <w:b/>
          <w:lang w:val="en-GB" w:eastAsia="zh-CN"/>
        </w:rPr>
        <w:t xml:space="preserve"> for normal data scheduling.</w:t>
      </w:r>
    </w:p>
    <w:p w14:paraId="02897446" w14:textId="77777777" w:rsidR="00450CCD" w:rsidRPr="001427D3" w:rsidRDefault="00450CCD" w:rsidP="00450CCD">
      <w:pPr>
        <w:spacing w:afterLines="50" w:after="120"/>
        <w:jc w:val="both"/>
        <w:rPr>
          <w:rFonts w:eastAsia="宋体"/>
          <w:b/>
          <w:bCs/>
          <w:iCs/>
          <w:lang w:val="en-GB" w:eastAsia="zh-CN"/>
        </w:rPr>
      </w:pPr>
      <w:r w:rsidRPr="00C008A9">
        <w:rPr>
          <w:rFonts w:eastAsia="宋体" w:hint="eastAsia"/>
          <w:b/>
          <w:bCs/>
          <w:iCs/>
          <w:lang w:val="en-GB" w:eastAsia="zh-CN"/>
        </w:rPr>
        <w:t xml:space="preserve">Proposal </w:t>
      </w:r>
      <w:r w:rsidRPr="002E47C5">
        <w:rPr>
          <w:b/>
          <w:lang w:eastAsia="zh-CN"/>
        </w:rPr>
        <w:fldChar w:fldCharType="begin"/>
      </w:r>
      <w:r w:rsidRPr="002E47C5">
        <w:rPr>
          <w:b/>
          <w:lang w:eastAsia="zh-CN"/>
        </w:rPr>
        <w:instrText xml:space="preserve"> SEQ Proposal \* ARABIC </w:instrText>
      </w:r>
      <w:r w:rsidRPr="002E47C5">
        <w:rPr>
          <w:b/>
          <w:lang w:eastAsia="zh-CN"/>
        </w:rPr>
        <w:fldChar w:fldCharType="separate"/>
      </w:r>
      <w:r>
        <w:rPr>
          <w:b/>
          <w:noProof/>
          <w:lang w:eastAsia="zh-CN"/>
        </w:rPr>
        <w:t>10</w:t>
      </w:r>
      <w:r w:rsidRPr="002E47C5">
        <w:rPr>
          <w:b/>
          <w:lang w:eastAsia="zh-CN"/>
        </w:rPr>
        <w:fldChar w:fldCharType="end"/>
      </w:r>
      <w:r w:rsidRPr="00C008A9">
        <w:rPr>
          <w:rFonts w:eastAsia="宋体" w:hint="eastAsia"/>
          <w:b/>
          <w:bCs/>
          <w:iCs/>
          <w:lang w:val="en-GB" w:eastAsia="zh-CN"/>
        </w:rPr>
        <w:t xml:space="preserve">: </w:t>
      </w:r>
      <w:r>
        <w:rPr>
          <w:rFonts w:eastAsia="宋体" w:hint="eastAsia"/>
          <w:b/>
          <w:bCs/>
          <w:iCs/>
          <w:lang w:val="en-GB" w:eastAsia="zh-CN"/>
        </w:rPr>
        <w:t xml:space="preserve">Both on-demand SSB triggering methods (i.e. triggered by UL WUS and triggered by NW) could </w:t>
      </w:r>
      <w:r w:rsidRPr="00C008A9">
        <w:rPr>
          <w:rFonts w:eastAsia="宋体" w:hint="eastAsia"/>
          <w:b/>
          <w:bCs/>
          <w:iCs/>
          <w:lang w:val="en-GB" w:eastAsia="zh-CN"/>
        </w:rPr>
        <w:t>be supported</w:t>
      </w:r>
      <w:r>
        <w:rPr>
          <w:rFonts w:eastAsia="宋体" w:hint="eastAsia"/>
          <w:b/>
          <w:bCs/>
          <w:iCs/>
          <w:lang w:val="en-GB" w:eastAsia="zh-CN"/>
        </w:rPr>
        <w:t xml:space="preserve"> in Rel-19</w:t>
      </w:r>
      <w:r w:rsidRPr="00C008A9">
        <w:rPr>
          <w:rFonts w:eastAsia="宋体" w:hint="eastAsia"/>
          <w:b/>
          <w:bCs/>
          <w:iCs/>
          <w:lang w:val="en-GB" w:eastAsia="zh-CN"/>
        </w:rPr>
        <w:t>.</w:t>
      </w:r>
    </w:p>
    <w:p w14:paraId="1BC5BA72" w14:textId="77777777" w:rsidR="00126E21" w:rsidRPr="00815A72" w:rsidRDefault="00A067AD" w:rsidP="00853E2F">
      <w:pPr>
        <w:pStyle w:val="3GPPH1"/>
        <w:tabs>
          <w:tab w:val="clear" w:pos="425"/>
          <w:tab w:val="left" w:pos="432"/>
        </w:tabs>
        <w:spacing w:afterLines="50"/>
        <w:ind w:left="432"/>
        <w:jc w:val="both"/>
        <w:rPr>
          <w:b/>
          <w:sz w:val="28"/>
          <w:szCs w:val="28"/>
        </w:rPr>
      </w:pPr>
      <w:r w:rsidRPr="00815A72">
        <w:rPr>
          <w:b/>
          <w:sz w:val="28"/>
          <w:szCs w:val="28"/>
        </w:rPr>
        <w:t>References</w:t>
      </w:r>
    </w:p>
    <w:p w14:paraId="0B8E62E9" w14:textId="77777777" w:rsidR="00126E21" w:rsidRDefault="00630D57" w:rsidP="00853E2F">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3" w:name="_Ref101452618"/>
      <w:r w:rsidRPr="00630D57">
        <w:rPr>
          <w:rFonts w:ascii="Times New Roman" w:hAnsi="Times New Roman"/>
          <w:sz w:val="20"/>
          <w:szCs w:val="20"/>
        </w:rPr>
        <w:t>RP-234065</w:t>
      </w:r>
      <w:r w:rsidR="00A067AD">
        <w:rPr>
          <w:rFonts w:ascii="Times New Roman" w:hAnsi="Times New Roman"/>
          <w:sz w:val="20"/>
          <w:szCs w:val="20"/>
        </w:rPr>
        <w:t>, “</w:t>
      </w:r>
      <w:r w:rsidRPr="00630D57">
        <w:rPr>
          <w:rFonts w:ascii="Times New Roman" w:hAnsi="Times New Roman"/>
          <w:sz w:val="20"/>
          <w:szCs w:val="20"/>
        </w:rPr>
        <w:t>New WID: Enhancements of network energy savings for NR</w:t>
      </w:r>
      <w:r w:rsidR="00A067AD">
        <w:rPr>
          <w:rFonts w:ascii="Times New Roman" w:hAnsi="Times New Roman"/>
          <w:sz w:val="20"/>
          <w:szCs w:val="20"/>
        </w:rPr>
        <w:t>”, RAN#</w:t>
      </w:r>
      <w:r w:rsidR="00830EAC">
        <w:rPr>
          <w:rFonts w:ascii="Times New Roman" w:hAnsi="Times New Roman" w:hint="eastAsia"/>
          <w:sz w:val="20"/>
          <w:szCs w:val="20"/>
        </w:rPr>
        <w:t>1</w:t>
      </w:r>
      <w:r w:rsidR="0073486C">
        <w:rPr>
          <w:rFonts w:ascii="Times New Roman" w:hAnsi="Times New Roman" w:hint="eastAsia"/>
          <w:sz w:val="20"/>
          <w:szCs w:val="20"/>
        </w:rPr>
        <w:t>0</w:t>
      </w:r>
      <w:r w:rsidR="00830EAC">
        <w:rPr>
          <w:rFonts w:ascii="Times New Roman" w:hAnsi="Times New Roman" w:hint="eastAsia"/>
          <w:sz w:val="20"/>
          <w:szCs w:val="20"/>
        </w:rPr>
        <w:t>2</w:t>
      </w:r>
      <w:r w:rsidR="00A067AD">
        <w:rPr>
          <w:rFonts w:ascii="Times New Roman" w:hAnsi="Times New Roman"/>
          <w:sz w:val="20"/>
          <w:szCs w:val="20"/>
        </w:rPr>
        <w:t xml:space="preserve"> meeting.</w:t>
      </w:r>
      <w:bookmarkEnd w:id="13"/>
    </w:p>
    <w:p w14:paraId="707540A9" w14:textId="77777777" w:rsidR="00AE24E1" w:rsidRDefault="00823802" w:rsidP="00853E2F">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4" w:name="_Ref102052501"/>
      <w:bookmarkStart w:id="15" w:name="_Ref157287019"/>
      <w:r>
        <w:rPr>
          <w:rFonts w:ascii="Times New Roman" w:hAnsi="Times New Roman"/>
          <w:sz w:val="20"/>
          <w:szCs w:val="20"/>
        </w:rPr>
        <w:t xml:space="preserve">3GPP TR </w:t>
      </w:r>
      <w:bookmarkEnd w:id="14"/>
      <w:r w:rsidRPr="00F13143">
        <w:rPr>
          <w:rFonts w:ascii="Times New Roman" w:hAnsi="Times New Roman"/>
          <w:sz w:val="20"/>
          <w:szCs w:val="20"/>
        </w:rPr>
        <w:t>38.8</w:t>
      </w:r>
      <w:r w:rsidR="007E25B1">
        <w:rPr>
          <w:rFonts w:ascii="Times New Roman" w:hAnsi="Times New Roman" w:hint="eastAsia"/>
          <w:sz w:val="20"/>
          <w:szCs w:val="20"/>
        </w:rPr>
        <w:t>64</w:t>
      </w:r>
      <w:r>
        <w:rPr>
          <w:rFonts w:ascii="Times New Roman" w:hAnsi="Times New Roman" w:hint="eastAsia"/>
          <w:sz w:val="20"/>
          <w:szCs w:val="20"/>
        </w:rPr>
        <w:t xml:space="preserve">, </w:t>
      </w:r>
      <w:r>
        <w:rPr>
          <w:rFonts w:ascii="Times New Roman" w:hAnsi="Times New Roman"/>
          <w:sz w:val="20"/>
          <w:szCs w:val="20"/>
        </w:rPr>
        <w:t>“</w:t>
      </w:r>
      <w:r w:rsidRPr="00823802">
        <w:rPr>
          <w:rFonts w:ascii="Times New Roman" w:hAnsi="Times New Roman"/>
          <w:sz w:val="20"/>
          <w:szCs w:val="20"/>
        </w:rPr>
        <w:t>Study on network energy savings for NR</w:t>
      </w:r>
      <w:r w:rsidRPr="002254B5">
        <w:rPr>
          <w:rFonts w:ascii="Times New Roman" w:hAnsi="Times New Roman"/>
          <w:sz w:val="20"/>
          <w:szCs w:val="20"/>
        </w:rPr>
        <w:t xml:space="preserve"> </w:t>
      </w:r>
      <w:r>
        <w:rPr>
          <w:rFonts w:ascii="Times New Roman" w:hAnsi="Times New Roman"/>
          <w:sz w:val="20"/>
          <w:szCs w:val="20"/>
        </w:rPr>
        <w:t>(Release 1</w:t>
      </w:r>
      <w:r>
        <w:rPr>
          <w:rFonts w:ascii="Times New Roman" w:hAnsi="Times New Roman" w:hint="eastAsia"/>
          <w:sz w:val="20"/>
          <w:szCs w:val="20"/>
        </w:rPr>
        <w:t>8</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V1</w:t>
      </w:r>
      <w:r>
        <w:rPr>
          <w:rFonts w:ascii="Times New Roman" w:hAnsi="Times New Roman" w:hint="eastAsia"/>
          <w:sz w:val="20"/>
          <w:szCs w:val="20"/>
        </w:rPr>
        <w:t>8</w:t>
      </w:r>
      <w:r>
        <w:rPr>
          <w:rFonts w:ascii="Times New Roman" w:hAnsi="Times New Roman"/>
          <w:sz w:val="20"/>
          <w:szCs w:val="20"/>
        </w:rPr>
        <w:t>.</w:t>
      </w:r>
      <w:r>
        <w:rPr>
          <w:rFonts w:ascii="Times New Roman" w:hAnsi="Times New Roman" w:hint="eastAsia"/>
          <w:sz w:val="20"/>
          <w:szCs w:val="20"/>
        </w:rPr>
        <w:t>1</w:t>
      </w:r>
      <w:r>
        <w:rPr>
          <w:rFonts w:ascii="Times New Roman" w:hAnsi="Times New Roman"/>
          <w:sz w:val="20"/>
          <w:szCs w:val="20"/>
        </w:rPr>
        <w:t>.0 (202</w:t>
      </w:r>
      <w:r>
        <w:rPr>
          <w:rFonts w:ascii="Times New Roman" w:hAnsi="Times New Roman" w:hint="eastAsia"/>
          <w:sz w:val="20"/>
          <w:szCs w:val="20"/>
        </w:rPr>
        <w:t>3</w:t>
      </w:r>
      <w:r>
        <w:rPr>
          <w:rFonts w:ascii="Times New Roman" w:hAnsi="Times New Roman"/>
          <w:sz w:val="20"/>
          <w:szCs w:val="20"/>
        </w:rPr>
        <w:t>-0</w:t>
      </w:r>
      <w:r>
        <w:rPr>
          <w:rFonts w:ascii="Times New Roman" w:hAnsi="Times New Roman" w:hint="eastAsia"/>
          <w:sz w:val="20"/>
          <w:szCs w:val="20"/>
        </w:rPr>
        <w:t>3</w:t>
      </w:r>
      <w:r>
        <w:rPr>
          <w:rFonts w:ascii="Times New Roman" w:hAnsi="Times New Roman"/>
          <w:sz w:val="20"/>
          <w:szCs w:val="20"/>
        </w:rPr>
        <w:t>)</w:t>
      </w:r>
      <w:r>
        <w:rPr>
          <w:rFonts w:ascii="Times New Roman" w:hAnsi="Times New Roman" w:hint="eastAsia"/>
          <w:sz w:val="20"/>
          <w:szCs w:val="20"/>
        </w:rPr>
        <w:t>.</w:t>
      </w:r>
      <w:bookmarkEnd w:id="15"/>
    </w:p>
    <w:p w14:paraId="5D3E8030" w14:textId="77777777" w:rsidR="00143BA7" w:rsidRPr="00FE7AF0" w:rsidRDefault="00143BA7" w:rsidP="00FE7AF0">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6" w:name="_Ref158303207"/>
      <w:r>
        <w:rPr>
          <w:rFonts w:ascii="Times New Roman" w:hAnsi="Times New Roman"/>
          <w:sz w:val="20"/>
          <w:szCs w:val="20"/>
        </w:rPr>
        <w:t>3GPP T</w:t>
      </w:r>
      <w:r>
        <w:rPr>
          <w:rFonts w:ascii="Times New Roman" w:hAnsi="Times New Roman" w:hint="eastAsia"/>
          <w:sz w:val="20"/>
          <w:szCs w:val="20"/>
        </w:rPr>
        <w:t>S</w:t>
      </w:r>
      <w:r>
        <w:rPr>
          <w:rFonts w:ascii="Times New Roman" w:hAnsi="Times New Roman"/>
          <w:sz w:val="20"/>
          <w:szCs w:val="20"/>
        </w:rPr>
        <w:t xml:space="preserve"> 38.</w:t>
      </w:r>
      <w:r>
        <w:rPr>
          <w:rFonts w:ascii="Times New Roman" w:hAnsi="Times New Roman" w:hint="eastAsia"/>
          <w:sz w:val="20"/>
          <w:szCs w:val="20"/>
        </w:rPr>
        <w:t xml:space="preserve">321, </w:t>
      </w:r>
      <w:r>
        <w:rPr>
          <w:rFonts w:ascii="Times New Roman" w:hAnsi="Times New Roman"/>
          <w:sz w:val="20"/>
          <w:szCs w:val="20"/>
        </w:rPr>
        <w:t>“</w:t>
      </w:r>
      <w:r w:rsidR="00FE7AF0" w:rsidRPr="00FE7AF0">
        <w:rPr>
          <w:rFonts w:ascii="Times New Roman" w:hAnsi="Times New Roman"/>
          <w:sz w:val="20"/>
          <w:szCs w:val="20"/>
        </w:rPr>
        <w:t>NR;</w:t>
      </w:r>
      <w:r w:rsidR="00FE7AF0">
        <w:rPr>
          <w:rFonts w:ascii="Times New Roman" w:hAnsi="Times New Roman" w:hint="eastAsia"/>
          <w:sz w:val="20"/>
          <w:szCs w:val="20"/>
        </w:rPr>
        <w:t xml:space="preserve"> </w:t>
      </w:r>
      <w:r w:rsidR="00FE7AF0" w:rsidRPr="00FE7AF0">
        <w:rPr>
          <w:rFonts w:ascii="Times New Roman" w:hAnsi="Times New Roman"/>
          <w:sz w:val="20"/>
          <w:szCs w:val="20"/>
        </w:rPr>
        <w:t>Medium Access Control (MAC) protocol specification</w:t>
      </w:r>
      <w:r w:rsidR="00FE7AF0">
        <w:rPr>
          <w:rFonts w:ascii="Times New Roman" w:hAnsi="Times New Roman" w:hint="eastAsia"/>
          <w:sz w:val="20"/>
          <w:szCs w:val="20"/>
        </w:rPr>
        <w:t xml:space="preserve"> </w:t>
      </w:r>
      <w:r w:rsidRPr="00FE7AF0">
        <w:rPr>
          <w:rFonts w:ascii="Times New Roman" w:hAnsi="Times New Roman"/>
          <w:sz w:val="20"/>
          <w:szCs w:val="20"/>
        </w:rPr>
        <w:t>(Release 1</w:t>
      </w:r>
      <w:r w:rsidRPr="00FE7AF0">
        <w:rPr>
          <w:rFonts w:ascii="Times New Roman" w:hAnsi="Times New Roman" w:hint="eastAsia"/>
          <w:sz w:val="20"/>
          <w:szCs w:val="20"/>
        </w:rPr>
        <w:t>8</w:t>
      </w:r>
      <w:r w:rsidRPr="00FE7AF0">
        <w:rPr>
          <w:rFonts w:ascii="Times New Roman" w:hAnsi="Times New Roman"/>
          <w:sz w:val="20"/>
          <w:szCs w:val="20"/>
        </w:rPr>
        <w:t>)”</w:t>
      </w:r>
      <w:r w:rsidRPr="00FE7AF0">
        <w:rPr>
          <w:rFonts w:ascii="Times New Roman" w:hAnsi="Times New Roman" w:hint="eastAsia"/>
          <w:sz w:val="20"/>
          <w:szCs w:val="20"/>
        </w:rPr>
        <w:t xml:space="preserve">, </w:t>
      </w:r>
      <w:r w:rsidRPr="00FE7AF0">
        <w:rPr>
          <w:rFonts w:ascii="Times New Roman" w:hAnsi="Times New Roman"/>
          <w:sz w:val="20"/>
          <w:szCs w:val="20"/>
        </w:rPr>
        <w:t>V1</w:t>
      </w:r>
      <w:r w:rsidRPr="00FE7AF0">
        <w:rPr>
          <w:rFonts w:ascii="Times New Roman" w:hAnsi="Times New Roman" w:hint="eastAsia"/>
          <w:sz w:val="20"/>
          <w:szCs w:val="20"/>
        </w:rPr>
        <w:t>8</w:t>
      </w:r>
      <w:r w:rsidRPr="00FE7AF0">
        <w:rPr>
          <w:rFonts w:ascii="Times New Roman" w:hAnsi="Times New Roman"/>
          <w:sz w:val="20"/>
          <w:szCs w:val="20"/>
        </w:rPr>
        <w:t>.</w:t>
      </w:r>
      <w:r w:rsidR="00CD4E7A">
        <w:rPr>
          <w:rFonts w:ascii="Times New Roman" w:hAnsi="Times New Roman" w:hint="eastAsia"/>
          <w:sz w:val="20"/>
          <w:szCs w:val="20"/>
        </w:rPr>
        <w:t>0</w:t>
      </w:r>
      <w:r w:rsidRPr="00FE7AF0">
        <w:rPr>
          <w:rFonts w:ascii="Times New Roman" w:hAnsi="Times New Roman"/>
          <w:sz w:val="20"/>
          <w:szCs w:val="20"/>
        </w:rPr>
        <w:t>.0 (202</w:t>
      </w:r>
      <w:r w:rsidRPr="00FE7AF0">
        <w:rPr>
          <w:rFonts w:ascii="Times New Roman" w:hAnsi="Times New Roman" w:hint="eastAsia"/>
          <w:sz w:val="20"/>
          <w:szCs w:val="20"/>
        </w:rPr>
        <w:t>3</w:t>
      </w:r>
      <w:r w:rsidR="00CD4E7A">
        <w:rPr>
          <w:rFonts w:ascii="Times New Roman" w:hAnsi="Times New Roman"/>
          <w:sz w:val="20"/>
          <w:szCs w:val="20"/>
        </w:rPr>
        <w:t>-</w:t>
      </w:r>
      <w:r w:rsidR="00CD4E7A">
        <w:rPr>
          <w:rFonts w:ascii="Times New Roman" w:hAnsi="Times New Roman" w:hint="eastAsia"/>
          <w:sz w:val="20"/>
          <w:szCs w:val="20"/>
        </w:rPr>
        <w:t>12</w:t>
      </w:r>
      <w:r w:rsidRPr="00FE7AF0">
        <w:rPr>
          <w:rFonts w:ascii="Times New Roman" w:hAnsi="Times New Roman"/>
          <w:sz w:val="20"/>
          <w:szCs w:val="20"/>
        </w:rPr>
        <w:t>)</w:t>
      </w:r>
      <w:r w:rsidRPr="00FE7AF0">
        <w:rPr>
          <w:rFonts w:ascii="Times New Roman" w:hAnsi="Times New Roman" w:hint="eastAsia"/>
          <w:sz w:val="20"/>
          <w:szCs w:val="20"/>
        </w:rPr>
        <w:t>.</w:t>
      </w:r>
      <w:bookmarkEnd w:id="16"/>
    </w:p>
    <w:p w14:paraId="41C8A7C0" w14:textId="77777777" w:rsidR="00143BA7" w:rsidRPr="00143BA7" w:rsidRDefault="00143BA7" w:rsidP="00143BA7">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7" w:name="_Ref158303227"/>
      <w:r>
        <w:rPr>
          <w:rFonts w:ascii="Times New Roman" w:hAnsi="Times New Roman"/>
          <w:sz w:val="20"/>
          <w:szCs w:val="20"/>
        </w:rPr>
        <w:t>3GPP T</w:t>
      </w:r>
      <w:r>
        <w:rPr>
          <w:rFonts w:ascii="Times New Roman" w:hAnsi="Times New Roman" w:hint="eastAsia"/>
          <w:sz w:val="20"/>
          <w:szCs w:val="20"/>
        </w:rPr>
        <w:t>S</w:t>
      </w:r>
      <w:r>
        <w:rPr>
          <w:rFonts w:ascii="Times New Roman" w:hAnsi="Times New Roman"/>
          <w:sz w:val="20"/>
          <w:szCs w:val="20"/>
        </w:rPr>
        <w:t xml:space="preserve"> 38.</w:t>
      </w:r>
      <w:r>
        <w:rPr>
          <w:rFonts w:ascii="Times New Roman" w:hAnsi="Times New Roman" w:hint="eastAsia"/>
          <w:sz w:val="20"/>
          <w:szCs w:val="20"/>
        </w:rPr>
        <w:t xml:space="preserve">133, </w:t>
      </w:r>
      <w:r>
        <w:rPr>
          <w:rFonts w:ascii="Times New Roman" w:hAnsi="Times New Roman"/>
          <w:sz w:val="20"/>
          <w:szCs w:val="20"/>
        </w:rPr>
        <w:t>“</w:t>
      </w:r>
      <w:r w:rsidR="00FE7AF0" w:rsidRPr="00FE7AF0">
        <w:rPr>
          <w:rFonts w:ascii="Times New Roman" w:hAnsi="Times New Roman"/>
          <w:sz w:val="20"/>
          <w:szCs w:val="20"/>
        </w:rPr>
        <w:t>NR; Requirements for support of radio resource management</w:t>
      </w:r>
      <w:r w:rsidRPr="002254B5">
        <w:rPr>
          <w:rFonts w:ascii="Times New Roman" w:hAnsi="Times New Roman"/>
          <w:sz w:val="20"/>
          <w:szCs w:val="20"/>
        </w:rPr>
        <w:t xml:space="preserve"> </w:t>
      </w:r>
      <w:r>
        <w:rPr>
          <w:rFonts w:ascii="Times New Roman" w:hAnsi="Times New Roman"/>
          <w:sz w:val="20"/>
          <w:szCs w:val="20"/>
        </w:rPr>
        <w:t>(Release 1</w:t>
      </w:r>
      <w:r>
        <w:rPr>
          <w:rFonts w:ascii="Times New Roman" w:hAnsi="Times New Roman" w:hint="eastAsia"/>
          <w:sz w:val="20"/>
          <w:szCs w:val="20"/>
        </w:rPr>
        <w:t>8</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V1</w:t>
      </w:r>
      <w:r>
        <w:rPr>
          <w:rFonts w:ascii="Times New Roman" w:hAnsi="Times New Roman" w:hint="eastAsia"/>
          <w:sz w:val="20"/>
          <w:szCs w:val="20"/>
        </w:rPr>
        <w:t>8</w:t>
      </w:r>
      <w:r>
        <w:rPr>
          <w:rFonts w:ascii="Times New Roman" w:hAnsi="Times New Roman"/>
          <w:sz w:val="20"/>
          <w:szCs w:val="20"/>
        </w:rPr>
        <w:t>.</w:t>
      </w:r>
      <w:r w:rsidR="009F563C">
        <w:rPr>
          <w:rFonts w:ascii="Times New Roman" w:hAnsi="Times New Roman" w:hint="eastAsia"/>
          <w:sz w:val="20"/>
          <w:szCs w:val="20"/>
        </w:rPr>
        <w:t>4</w:t>
      </w:r>
      <w:r>
        <w:rPr>
          <w:rFonts w:ascii="Times New Roman" w:hAnsi="Times New Roman"/>
          <w:sz w:val="20"/>
          <w:szCs w:val="20"/>
        </w:rPr>
        <w:t>.0 (202</w:t>
      </w:r>
      <w:r>
        <w:rPr>
          <w:rFonts w:ascii="Times New Roman" w:hAnsi="Times New Roman" w:hint="eastAsia"/>
          <w:sz w:val="20"/>
          <w:szCs w:val="20"/>
        </w:rPr>
        <w:t>3</w:t>
      </w:r>
      <w:r w:rsidR="009F563C">
        <w:rPr>
          <w:rFonts w:ascii="Times New Roman" w:hAnsi="Times New Roman"/>
          <w:sz w:val="20"/>
          <w:szCs w:val="20"/>
        </w:rPr>
        <w:t>-</w:t>
      </w:r>
      <w:r w:rsidR="009F563C">
        <w:rPr>
          <w:rFonts w:ascii="Times New Roman" w:hAnsi="Times New Roman" w:hint="eastAsia"/>
          <w:sz w:val="20"/>
          <w:szCs w:val="20"/>
        </w:rPr>
        <w:t>12</w:t>
      </w:r>
      <w:r>
        <w:rPr>
          <w:rFonts w:ascii="Times New Roman" w:hAnsi="Times New Roman"/>
          <w:sz w:val="20"/>
          <w:szCs w:val="20"/>
        </w:rPr>
        <w:t>)</w:t>
      </w:r>
      <w:r>
        <w:rPr>
          <w:rFonts w:ascii="Times New Roman" w:hAnsi="Times New Roman" w:hint="eastAsia"/>
          <w:sz w:val="20"/>
          <w:szCs w:val="20"/>
        </w:rPr>
        <w:t>.</w:t>
      </w:r>
      <w:bookmarkEnd w:id="17"/>
    </w:p>
    <w:sectPr w:rsidR="00143BA7" w:rsidRPr="00143BA7" w:rsidSect="0091438D">
      <w:headerReference w:type="default" r:id="rId15"/>
      <w:footerReference w:type="defaul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D689B6" w14:textId="77777777" w:rsidR="009C7AB3" w:rsidRDefault="009C7AB3">
      <w:r>
        <w:separator/>
      </w:r>
    </w:p>
  </w:endnote>
  <w:endnote w:type="continuationSeparator" w:id="0">
    <w:p w14:paraId="27BBB3C1" w14:textId="77777777" w:rsidR="009C7AB3" w:rsidRDefault="009C7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3B8203C7" w14:textId="77777777" w:rsidR="00E80A02" w:rsidRDefault="00E80A02">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2F6FFD">
              <w:rPr>
                <w:rFonts w:ascii="Arial" w:hAnsi="Arial" w:cs="Arial"/>
                <w:b/>
                <w:i/>
                <w:noProof/>
                <w:sz w:val="15"/>
              </w:rPr>
              <w:t>7</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2F6FFD">
              <w:rPr>
                <w:rFonts w:ascii="Arial" w:hAnsi="Arial" w:cs="Arial"/>
                <w:b/>
                <w:i/>
                <w:noProof/>
                <w:sz w:val="15"/>
              </w:rPr>
              <w:t>9</w:t>
            </w:r>
            <w:r>
              <w:rPr>
                <w:rFonts w:ascii="Arial" w:hAnsi="Arial" w:cs="Arial"/>
                <w:b/>
                <w:i/>
                <w:sz w:val="21"/>
                <w:szCs w:val="24"/>
              </w:rPr>
              <w:fldChar w:fldCharType="end"/>
            </w:r>
          </w:p>
        </w:sdtContent>
      </w:sdt>
    </w:sdtContent>
  </w:sdt>
  <w:p w14:paraId="05D7C4DD" w14:textId="77777777" w:rsidR="00E80A02" w:rsidRDefault="00E80A0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F8F2EA" w14:textId="77777777" w:rsidR="009C7AB3" w:rsidRDefault="009C7AB3">
      <w:r>
        <w:separator/>
      </w:r>
    </w:p>
  </w:footnote>
  <w:footnote w:type="continuationSeparator" w:id="0">
    <w:p w14:paraId="4EDD909B" w14:textId="77777777" w:rsidR="009C7AB3" w:rsidRDefault="009C7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488366" w14:textId="77777777" w:rsidR="00E80A02" w:rsidRDefault="00E80A02">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1">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2">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5E42D27"/>
    <w:multiLevelType w:val="hybridMultilevel"/>
    <w:tmpl w:val="B6B241B4"/>
    <w:lvl w:ilvl="0" w:tplc="3468F094">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873600A"/>
    <w:multiLevelType w:val="hybridMultilevel"/>
    <w:tmpl w:val="742AE27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7">
    <w:nsid w:val="3B184533"/>
    <w:multiLevelType w:val="hybridMultilevel"/>
    <w:tmpl w:val="E97CD4E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C1A5EF6"/>
    <w:multiLevelType w:val="hybridMultilevel"/>
    <w:tmpl w:val="97368FE0"/>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4C603658"/>
    <w:multiLevelType w:val="hybridMultilevel"/>
    <w:tmpl w:val="FA7AB700"/>
    <w:lvl w:ilvl="0" w:tplc="1EB0BBAA">
      <w:start w:val="1"/>
      <w:numFmt w:val="bullet"/>
      <w:lvlText w:val="•"/>
      <w:lvlJc w:val="left"/>
      <w:pPr>
        <w:tabs>
          <w:tab w:val="num" w:pos="720"/>
        </w:tabs>
        <w:ind w:left="720" w:hanging="360"/>
      </w:pPr>
      <w:rPr>
        <w:rFonts w:ascii="Arial" w:hAnsi="Arial" w:hint="default"/>
      </w:rPr>
    </w:lvl>
    <w:lvl w:ilvl="1" w:tplc="F6B63A8C">
      <w:start w:val="1"/>
      <w:numFmt w:val="bullet"/>
      <w:lvlText w:val="•"/>
      <w:lvlJc w:val="left"/>
      <w:pPr>
        <w:tabs>
          <w:tab w:val="num" w:pos="1440"/>
        </w:tabs>
        <w:ind w:left="1440" w:hanging="360"/>
      </w:pPr>
      <w:rPr>
        <w:rFonts w:ascii="Arial" w:hAnsi="Arial" w:hint="default"/>
      </w:rPr>
    </w:lvl>
    <w:lvl w:ilvl="2" w:tplc="865ACFFE">
      <w:start w:val="5330"/>
      <w:numFmt w:val="bullet"/>
      <w:lvlText w:val="•"/>
      <w:lvlJc w:val="left"/>
      <w:pPr>
        <w:tabs>
          <w:tab w:val="num" w:pos="2160"/>
        </w:tabs>
        <w:ind w:left="2160" w:hanging="360"/>
      </w:pPr>
      <w:rPr>
        <w:rFonts w:ascii="Arial" w:hAnsi="Arial" w:hint="default"/>
      </w:rPr>
    </w:lvl>
    <w:lvl w:ilvl="3" w:tplc="F9EEB5CE" w:tentative="1">
      <w:start w:val="1"/>
      <w:numFmt w:val="bullet"/>
      <w:lvlText w:val="•"/>
      <w:lvlJc w:val="left"/>
      <w:pPr>
        <w:tabs>
          <w:tab w:val="num" w:pos="2880"/>
        </w:tabs>
        <w:ind w:left="2880" w:hanging="360"/>
      </w:pPr>
      <w:rPr>
        <w:rFonts w:ascii="Arial" w:hAnsi="Arial" w:hint="default"/>
      </w:rPr>
    </w:lvl>
    <w:lvl w:ilvl="4" w:tplc="1E6C8A50" w:tentative="1">
      <w:start w:val="1"/>
      <w:numFmt w:val="bullet"/>
      <w:lvlText w:val="•"/>
      <w:lvlJc w:val="left"/>
      <w:pPr>
        <w:tabs>
          <w:tab w:val="num" w:pos="3600"/>
        </w:tabs>
        <w:ind w:left="3600" w:hanging="360"/>
      </w:pPr>
      <w:rPr>
        <w:rFonts w:ascii="Arial" w:hAnsi="Arial" w:hint="default"/>
      </w:rPr>
    </w:lvl>
    <w:lvl w:ilvl="5" w:tplc="9B186420" w:tentative="1">
      <w:start w:val="1"/>
      <w:numFmt w:val="bullet"/>
      <w:lvlText w:val="•"/>
      <w:lvlJc w:val="left"/>
      <w:pPr>
        <w:tabs>
          <w:tab w:val="num" w:pos="4320"/>
        </w:tabs>
        <w:ind w:left="4320" w:hanging="360"/>
      </w:pPr>
      <w:rPr>
        <w:rFonts w:ascii="Arial" w:hAnsi="Arial" w:hint="default"/>
      </w:rPr>
    </w:lvl>
    <w:lvl w:ilvl="6" w:tplc="9A8EA5F8" w:tentative="1">
      <w:start w:val="1"/>
      <w:numFmt w:val="bullet"/>
      <w:lvlText w:val="•"/>
      <w:lvlJc w:val="left"/>
      <w:pPr>
        <w:tabs>
          <w:tab w:val="num" w:pos="5040"/>
        </w:tabs>
        <w:ind w:left="5040" w:hanging="360"/>
      </w:pPr>
      <w:rPr>
        <w:rFonts w:ascii="Arial" w:hAnsi="Arial" w:hint="default"/>
      </w:rPr>
    </w:lvl>
    <w:lvl w:ilvl="7" w:tplc="BA840EE0" w:tentative="1">
      <w:start w:val="1"/>
      <w:numFmt w:val="bullet"/>
      <w:lvlText w:val="•"/>
      <w:lvlJc w:val="left"/>
      <w:pPr>
        <w:tabs>
          <w:tab w:val="num" w:pos="5760"/>
        </w:tabs>
        <w:ind w:left="5760" w:hanging="360"/>
      </w:pPr>
      <w:rPr>
        <w:rFonts w:ascii="Arial" w:hAnsi="Arial" w:hint="default"/>
      </w:rPr>
    </w:lvl>
    <w:lvl w:ilvl="8" w:tplc="F9A25392" w:tentative="1">
      <w:start w:val="1"/>
      <w:numFmt w:val="bullet"/>
      <w:lvlText w:val="•"/>
      <w:lvlJc w:val="left"/>
      <w:pPr>
        <w:tabs>
          <w:tab w:val="num" w:pos="6480"/>
        </w:tabs>
        <w:ind w:left="6480" w:hanging="360"/>
      </w:pPr>
      <w:rPr>
        <w:rFonts w:ascii="Arial" w:hAnsi="Arial" w:hint="default"/>
      </w:rPr>
    </w:lvl>
  </w:abstractNum>
  <w:abstractNum w:abstractNumId="2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nsid w:val="57011094"/>
    <w:multiLevelType w:val="hybridMultilevel"/>
    <w:tmpl w:val="442A9598"/>
    <w:lvl w:ilvl="0" w:tplc="6BF6304C">
      <w:start w:val="1"/>
      <w:numFmt w:val="bullet"/>
      <w:lvlText w:val="•"/>
      <w:lvlJc w:val="left"/>
      <w:pPr>
        <w:tabs>
          <w:tab w:val="num" w:pos="720"/>
        </w:tabs>
        <w:ind w:left="720" w:hanging="360"/>
      </w:pPr>
      <w:rPr>
        <w:rFonts w:ascii="Arial" w:hAnsi="Arial" w:hint="default"/>
      </w:rPr>
    </w:lvl>
    <w:lvl w:ilvl="1" w:tplc="3C0024FA">
      <w:start w:val="1"/>
      <w:numFmt w:val="bullet"/>
      <w:lvlText w:val="•"/>
      <w:lvlJc w:val="left"/>
      <w:pPr>
        <w:tabs>
          <w:tab w:val="num" w:pos="1440"/>
        </w:tabs>
        <w:ind w:left="1440" w:hanging="360"/>
      </w:pPr>
      <w:rPr>
        <w:rFonts w:ascii="Arial" w:hAnsi="Arial" w:hint="default"/>
      </w:rPr>
    </w:lvl>
    <w:lvl w:ilvl="2" w:tplc="F842BA3C" w:tentative="1">
      <w:start w:val="1"/>
      <w:numFmt w:val="bullet"/>
      <w:lvlText w:val="•"/>
      <w:lvlJc w:val="left"/>
      <w:pPr>
        <w:tabs>
          <w:tab w:val="num" w:pos="2160"/>
        </w:tabs>
        <w:ind w:left="2160" w:hanging="360"/>
      </w:pPr>
      <w:rPr>
        <w:rFonts w:ascii="Arial" w:hAnsi="Arial" w:hint="default"/>
      </w:rPr>
    </w:lvl>
    <w:lvl w:ilvl="3" w:tplc="21F65530" w:tentative="1">
      <w:start w:val="1"/>
      <w:numFmt w:val="bullet"/>
      <w:lvlText w:val="•"/>
      <w:lvlJc w:val="left"/>
      <w:pPr>
        <w:tabs>
          <w:tab w:val="num" w:pos="2880"/>
        </w:tabs>
        <w:ind w:left="2880" w:hanging="360"/>
      </w:pPr>
      <w:rPr>
        <w:rFonts w:ascii="Arial" w:hAnsi="Arial" w:hint="default"/>
      </w:rPr>
    </w:lvl>
    <w:lvl w:ilvl="4" w:tplc="6A26C05A" w:tentative="1">
      <w:start w:val="1"/>
      <w:numFmt w:val="bullet"/>
      <w:lvlText w:val="•"/>
      <w:lvlJc w:val="left"/>
      <w:pPr>
        <w:tabs>
          <w:tab w:val="num" w:pos="3600"/>
        </w:tabs>
        <w:ind w:left="3600" w:hanging="360"/>
      </w:pPr>
      <w:rPr>
        <w:rFonts w:ascii="Arial" w:hAnsi="Arial" w:hint="default"/>
      </w:rPr>
    </w:lvl>
    <w:lvl w:ilvl="5" w:tplc="F4284712" w:tentative="1">
      <w:start w:val="1"/>
      <w:numFmt w:val="bullet"/>
      <w:lvlText w:val="•"/>
      <w:lvlJc w:val="left"/>
      <w:pPr>
        <w:tabs>
          <w:tab w:val="num" w:pos="4320"/>
        </w:tabs>
        <w:ind w:left="4320" w:hanging="360"/>
      </w:pPr>
      <w:rPr>
        <w:rFonts w:ascii="Arial" w:hAnsi="Arial" w:hint="default"/>
      </w:rPr>
    </w:lvl>
    <w:lvl w:ilvl="6" w:tplc="07E0861C" w:tentative="1">
      <w:start w:val="1"/>
      <w:numFmt w:val="bullet"/>
      <w:lvlText w:val="•"/>
      <w:lvlJc w:val="left"/>
      <w:pPr>
        <w:tabs>
          <w:tab w:val="num" w:pos="5040"/>
        </w:tabs>
        <w:ind w:left="5040" w:hanging="360"/>
      </w:pPr>
      <w:rPr>
        <w:rFonts w:ascii="Arial" w:hAnsi="Arial" w:hint="default"/>
      </w:rPr>
    </w:lvl>
    <w:lvl w:ilvl="7" w:tplc="8ADCB0D8" w:tentative="1">
      <w:start w:val="1"/>
      <w:numFmt w:val="bullet"/>
      <w:lvlText w:val="•"/>
      <w:lvlJc w:val="left"/>
      <w:pPr>
        <w:tabs>
          <w:tab w:val="num" w:pos="5760"/>
        </w:tabs>
        <w:ind w:left="5760" w:hanging="360"/>
      </w:pPr>
      <w:rPr>
        <w:rFonts w:ascii="Arial" w:hAnsi="Arial" w:hint="default"/>
      </w:rPr>
    </w:lvl>
    <w:lvl w:ilvl="8" w:tplc="CA20A9C8" w:tentative="1">
      <w:start w:val="1"/>
      <w:numFmt w:val="bullet"/>
      <w:lvlText w:val="•"/>
      <w:lvlJc w:val="left"/>
      <w:pPr>
        <w:tabs>
          <w:tab w:val="num" w:pos="6480"/>
        </w:tabs>
        <w:ind w:left="6480" w:hanging="360"/>
      </w:pPr>
      <w:rPr>
        <w:rFonts w:ascii="Arial" w:hAnsi="Arial" w:hint="default"/>
      </w:rPr>
    </w:lvl>
  </w:abstractNum>
  <w:abstractNum w:abstractNumId="30">
    <w:nsid w:val="57A813A8"/>
    <w:multiLevelType w:val="hybridMultilevel"/>
    <w:tmpl w:val="A6F225E6"/>
    <w:lvl w:ilvl="0" w:tplc="5876188E">
      <w:start w:val="1"/>
      <w:numFmt w:val="bullet"/>
      <w:lvlText w:val="•"/>
      <w:lvlJc w:val="left"/>
      <w:pPr>
        <w:tabs>
          <w:tab w:val="num" w:pos="720"/>
        </w:tabs>
        <w:ind w:left="720" w:hanging="360"/>
      </w:pPr>
      <w:rPr>
        <w:rFonts w:ascii="Arial" w:hAnsi="Arial" w:hint="default"/>
      </w:rPr>
    </w:lvl>
    <w:lvl w:ilvl="1" w:tplc="8304C324">
      <w:start w:val="3555"/>
      <w:numFmt w:val="bullet"/>
      <w:lvlText w:val="•"/>
      <w:lvlJc w:val="left"/>
      <w:pPr>
        <w:tabs>
          <w:tab w:val="num" w:pos="1440"/>
        </w:tabs>
        <w:ind w:left="1440" w:hanging="360"/>
      </w:pPr>
      <w:rPr>
        <w:rFonts w:ascii="Arial" w:hAnsi="Arial" w:hint="default"/>
      </w:rPr>
    </w:lvl>
    <w:lvl w:ilvl="2" w:tplc="F8B0FFDA" w:tentative="1">
      <w:start w:val="1"/>
      <w:numFmt w:val="bullet"/>
      <w:lvlText w:val="•"/>
      <w:lvlJc w:val="left"/>
      <w:pPr>
        <w:tabs>
          <w:tab w:val="num" w:pos="2160"/>
        </w:tabs>
        <w:ind w:left="2160" w:hanging="360"/>
      </w:pPr>
      <w:rPr>
        <w:rFonts w:ascii="Arial" w:hAnsi="Arial" w:hint="default"/>
      </w:rPr>
    </w:lvl>
    <w:lvl w:ilvl="3" w:tplc="DF484BA2" w:tentative="1">
      <w:start w:val="1"/>
      <w:numFmt w:val="bullet"/>
      <w:lvlText w:val="•"/>
      <w:lvlJc w:val="left"/>
      <w:pPr>
        <w:tabs>
          <w:tab w:val="num" w:pos="2880"/>
        </w:tabs>
        <w:ind w:left="2880" w:hanging="360"/>
      </w:pPr>
      <w:rPr>
        <w:rFonts w:ascii="Arial" w:hAnsi="Arial" w:hint="default"/>
      </w:rPr>
    </w:lvl>
    <w:lvl w:ilvl="4" w:tplc="E5A6984E" w:tentative="1">
      <w:start w:val="1"/>
      <w:numFmt w:val="bullet"/>
      <w:lvlText w:val="•"/>
      <w:lvlJc w:val="left"/>
      <w:pPr>
        <w:tabs>
          <w:tab w:val="num" w:pos="3600"/>
        </w:tabs>
        <w:ind w:left="3600" w:hanging="360"/>
      </w:pPr>
      <w:rPr>
        <w:rFonts w:ascii="Arial" w:hAnsi="Arial" w:hint="default"/>
      </w:rPr>
    </w:lvl>
    <w:lvl w:ilvl="5" w:tplc="50C29F7C" w:tentative="1">
      <w:start w:val="1"/>
      <w:numFmt w:val="bullet"/>
      <w:lvlText w:val="•"/>
      <w:lvlJc w:val="left"/>
      <w:pPr>
        <w:tabs>
          <w:tab w:val="num" w:pos="4320"/>
        </w:tabs>
        <w:ind w:left="4320" w:hanging="360"/>
      </w:pPr>
      <w:rPr>
        <w:rFonts w:ascii="Arial" w:hAnsi="Arial" w:hint="default"/>
      </w:rPr>
    </w:lvl>
    <w:lvl w:ilvl="6" w:tplc="E4FAEC66" w:tentative="1">
      <w:start w:val="1"/>
      <w:numFmt w:val="bullet"/>
      <w:lvlText w:val="•"/>
      <w:lvlJc w:val="left"/>
      <w:pPr>
        <w:tabs>
          <w:tab w:val="num" w:pos="5040"/>
        </w:tabs>
        <w:ind w:left="5040" w:hanging="360"/>
      </w:pPr>
      <w:rPr>
        <w:rFonts w:ascii="Arial" w:hAnsi="Arial" w:hint="default"/>
      </w:rPr>
    </w:lvl>
    <w:lvl w:ilvl="7" w:tplc="ACEEB59C" w:tentative="1">
      <w:start w:val="1"/>
      <w:numFmt w:val="bullet"/>
      <w:lvlText w:val="•"/>
      <w:lvlJc w:val="left"/>
      <w:pPr>
        <w:tabs>
          <w:tab w:val="num" w:pos="5760"/>
        </w:tabs>
        <w:ind w:left="5760" w:hanging="360"/>
      </w:pPr>
      <w:rPr>
        <w:rFonts w:ascii="Arial" w:hAnsi="Arial" w:hint="default"/>
      </w:rPr>
    </w:lvl>
    <w:lvl w:ilvl="8" w:tplc="D96ED7BA" w:tentative="1">
      <w:start w:val="1"/>
      <w:numFmt w:val="bullet"/>
      <w:lvlText w:val="•"/>
      <w:lvlJc w:val="left"/>
      <w:pPr>
        <w:tabs>
          <w:tab w:val="num" w:pos="6480"/>
        </w:tabs>
        <w:ind w:left="6480" w:hanging="360"/>
      </w:pPr>
      <w:rPr>
        <w:rFonts w:ascii="Arial" w:hAnsi="Arial" w:hint="default"/>
      </w:rPr>
    </w:lvl>
  </w:abstractNum>
  <w:abstractNum w:abstractNumId="3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nsid w:val="675C025B"/>
    <w:multiLevelType w:val="hybridMultilevel"/>
    <w:tmpl w:val="2B329DC2"/>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nsid w:val="716624F1"/>
    <w:multiLevelType w:val="hybridMultilevel"/>
    <w:tmpl w:val="D4C64150"/>
    <w:lvl w:ilvl="0" w:tplc="11007648">
      <w:start w:val="1"/>
      <w:numFmt w:val="bullet"/>
      <w:lvlText w:val="•"/>
      <w:lvlJc w:val="left"/>
      <w:pPr>
        <w:tabs>
          <w:tab w:val="num" w:pos="720"/>
        </w:tabs>
        <w:ind w:left="720" w:hanging="360"/>
      </w:pPr>
      <w:rPr>
        <w:rFonts w:ascii="Arial" w:hAnsi="Arial" w:hint="default"/>
      </w:rPr>
    </w:lvl>
    <w:lvl w:ilvl="1" w:tplc="23028FF4">
      <w:start w:val="1"/>
      <w:numFmt w:val="bullet"/>
      <w:lvlText w:val="•"/>
      <w:lvlJc w:val="left"/>
      <w:pPr>
        <w:tabs>
          <w:tab w:val="num" w:pos="1440"/>
        </w:tabs>
        <w:ind w:left="1440" w:hanging="360"/>
      </w:pPr>
      <w:rPr>
        <w:rFonts w:ascii="Arial" w:hAnsi="Arial" w:hint="default"/>
      </w:rPr>
    </w:lvl>
    <w:lvl w:ilvl="2" w:tplc="266A2D40">
      <w:start w:val="3610"/>
      <w:numFmt w:val="bullet"/>
      <w:lvlText w:val="•"/>
      <w:lvlJc w:val="left"/>
      <w:pPr>
        <w:tabs>
          <w:tab w:val="num" w:pos="2160"/>
        </w:tabs>
        <w:ind w:left="2160" w:hanging="360"/>
      </w:pPr>
      <w:rPr>
        <w:rFonts w:ascii="Arial" w:hAnsi="Arial" w:hint="default"/>
      </w:rPr>
    </w:lvl>
    <w:lvl w:ilvl="3" w:tplc="5A6EA68A" w:tentative="1">
      <w:start w:val="1"/>
      <w:numFmt w:val="bullet"/>
      <w:lvlText w:val="•"/>
      <w:lvlJc w:val="left"/>
      <w:pPr>
        <w:tabs>
          <w:tab w:val="num" w:pos="2880"/>
        </w:tabs>
        <w:ind w:left="2880" w:hanging="360"/>
      </w:pPr>
      <w:rPr>
        <w:rFonts w:ascii="Arial" w:hAnsi="Arial" w:hint="default"/>
      </w:rPr>
    </w:lvl>
    <w:lvl w:ilvl="4" w:tplc="AF7A587A" w:tentative="1">
      <w:start w:val="1"/>
      <w:numFmt w:val="bullet"/>
      <w:lvlText w:val="•"/>
      <w:lvlJc w:val="left"/>
      <w:pPr>
        <w:tabs>
          <w:tab w:val="num" w:pos="3600"/>
        </w:tabs>
        <w:ind w:left="3600" w:hanging="360"/>
      </w:pPr>
      <w:rPr>
        <w:rFonts w:ascii="Arial" w:hAnsi="Arial" w:hint="default"/>
      </w:rPr>
    </w:lvl>
    <w:lvl w:ilvl="5" w:tplc="DCB6EF2E" w:tentative="1">
      <w:start w:val="1"/>
      <w:numFmt w:val="bullet"/>
      <w:lvlText w:val="•"/>
      <w:lvlJc w:val="left"/>
      <w:pPr>
        <w:tabs>
          <w:tab w:val="num" w:pos="4320"/>
        </w:tabs>
        <w:ind w:left="4320" w:hanging="360"/>
      </w:pPr>
      <w:rPr>
        <w:rFonts w:ascii="Arial" w:hAnsi="Arial" w:hint="default"/>
      </w:rPr>
    </w:lvl>
    <w:lvl w:ilvl="6" w:tplc="6A18BA24" w:tentative="1">
      <w:start w:val="1"/>
      <w:numFmt w:val="bullet"/>
      <w:lvlText w:val="•"/>
      <w:lvlJc w:val="left"/>
      <w:pPr>
        <w:tabs>
          <w:tab w:val="num" w:pos="5040"/>
        </w:tabs>
        <w:ind w:left="5040" w:hanging="360"/>
      </w:pPr>
      <w:rPr>
        <w:rFonts w:ascii="Arial" w:hAnsi="Arial" w:hint="default"/>
      </w:rPr>
    </w:lvl>
    <w:lvl w:ilvl="7" w:tplc="958A4828" w:tentative="1">
      <w:start w:val="1"/>
      <w:numFmt w:val="bullet"/>
      <w:lvlText w:val="•"/>
      <w:lvlJc w:val="left"/>
      <w:pPr>
        <w:tabs>
          <w:tab w:val="num" w:pos="5760"/>
        </w:tabs>
        <w:ind w:left="5760" w:hanging="360"/>
      </w:pPr>
      <w:rPr>
        <w:rFonts w:ascii="Arial" w:hAnsi="Arial" w:hint="default"/>
      </w:rPr>
    </w:lvl>
    <w:lvl w:ilvl="8" w:tplc="8D7EA828" w:tentative="1">
      <w:start w:val="1"/>
      <w:numFmt w:val="bullet"/>
      <w:lvlText w:val="•"/>
      <w:lvlJc w:val="left"/>
      <w:pPr>
        <w:tabs>
          <w:tab w:val="num" w:pos="6480"/>
        </w:tabs>
        <w:ind w:left="6480" w:hanging="360"/>
      </w:pPr>
      <w:rPr>
        <w:rFonts w:ascii="Arial" w:hAnsi="Arial" w:hint="default"/>
      </w:rPr>
    </w:lvl>
  </w:abstractNum>
  <w:abstractNum w:abstractNumId="36">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72115715"/>
    <w:multiLevelType w:val="hybridMultilevel"/>
    <w:tmpl w:val="01A21A9C"/>
    <w:lvl w:ilvl="0" w:tplc="120CC18A">
      <w:start w:val="1"/>
      <w:numFmt w:val="bullet"/>
      <w:lvlText w:val="•"/>
      <w:lvlJc w:val="left"/>
      <w:pPr>
        <w:tabs>
          <w:tab w:val="num" w:pos="720"/>
        </w:tabs>
        <w:ind w:left="720" w:hanging="360"/>
      </w:pPr>
      <w:rPr>
        <w:rFonts w:ascii="Arial" w:hAnsi="Arial" w:hint="default"/>
      </w:rPr>
    </w:lvl>
    <w:lvl w:ilvl="1" w:tplc="710692A2">
      <w:start w:val="1"/>
      <w:numFmt w:val="bullet"/>
      <w:lvlText w:val="•"/>
      <w:lvlJc w:val="left"/>
      <w:pPr>
        <w:tabs>
          <w:tab w:val="num" w:pos="1440"/>
        </w:tabs>
        <w:ind w:left="1440" w:hanging="360"/>
      </w:pPr>
      <w:rPr>
        <w:rFonts w:ascii="Arial" w:hAnsi="Arial" w:hint="default"/>
      </w:rPr>
    </w:lvl>
    <w:lvl w:ilvl="2" w:tplc="FCFA9B92" w:tentative="1">
      <w:start w:val="1"/>
      <w:numFmt w:val="bullet"/>
      <w:lvlText w:val="•"/>
      <w:lvlJc w:val="left"/>
      <w:pPr>
        <w:tabs>
          <w:tab w:val="num" w:pos="2160"/>
        </w:tabs>
        <w:ind w:left="2160" w:hanging="360"/>
      </w:pPr>
      <w:rPr>
        <w:rFonts w:ascii="Arial" w:hAnsi="Arial" w:hint="default"/>
      </w:rPr>
    </w:lvl>
    <w:lvl w:ilvl="3" w:tplc="C8841012" w:tentative="1">
      <w:start w:val="1"/>
      <w:numFmt w:val="bullet"/>
      <w:lvlText w:val="•"/>
      <w:lvlJc w:val="left"/>
      <w:pPr>
        <w:tabs>
          <w:tab w:val="num" w:pos="2880"/>
        </w:tabs>
        <w:ind w:left="2880" w:hanging="360"/>
      </w:pPr>
      <w:rPr>
        <w:rFonts w:ascii="Arial" w:hAnsi="Arial" w:hint="default"/>
      </w:rPr>
    </w:lvl>
    <w:lvl w:ilvl="4" w:tplc="F1C82AB0" w:tentative="1">
      <w:start w:val="1"/>
      <w:numFmt w:val="bullet"/>
      <w:lvlText w:val="•"/>
      <w:lvlJc w:val="left"/>
      <w:pPr>
        <w:tabs>
          <w:tab w:val="num" w:pos="3600"/>
        </w:tabs>
        <w:ind w:left="3600" w:hanging="360"/>
      </w:pPr>
      <w:rPr>
        <w:rFonts w:ascii="Arial" w:hAnsi="Arial" w:hint="default"/>
      </w:rPr>
    </w:lvl>
    <w:lvl w:ilvl="5" w:tplc="E66EB3A2" w:tentative="1">
      <w:start w:val="1"/>
      <w:numFmt w:val="bullet"/>
      <w:lvlText w:val="•"/>
      <w:lvlJc w:val="left"/>
      <w:pPr>
        <w:tabs>
          <w:tab w:val="num" w:pos="4320"/>
        </w:tabs>
        <w:ind w:left="4320" w:hanging="360"/>
      </w:pPr>
      <w:rPr>
        <w:rFonts w:ascii="Arial" w:hAnsi="Arial" w:hint="default"/>
      </w:rPr>
    </w:lvl>
    <w:lvl w:ilvl="6" w:tplc="F574223E" w:tentative="1">
      <w:start w:val="1"/>
      <w:numFmt w:val="bullet"/>
      <w:lvlText w:val="•"/>
      <w:lvlJc w:val="left"/>
      <w:pPr>
        <w:tabs>
          <w:tab w:val="num" w:pos="5040"/>
        </w:tabs>
        <w:ind w:left="5040" w:hanging="360"/>
      </w:pPr>
      <w:rPr>
        <w:rFonts w:ascii="Arial" w:hAnsi="Arial" w:hint="default"/>
      </w:rPr>
    </w:lvl>
    <w:lvl w:ilvl="7" w:tplc="15C69E24" w:tentative="1">
      <w:start w:val="1"/>
      <w:numFmt w:val="bullet"/>
      <w:lvlText w:val="•"/>
      <w:lvlJc w:val="left"/>
      <w:pPr>
        <w:tabs>
          <w:tab w:val="num" w:pos="5760"/>
        </w:tabs>
        <w:ind w:left="5760" w:hanging="360"/>
      </w:pPr>
      <w:rPr>
        <w:rFonts w:ascii="Arial" w:hAnsi="Arial" w:hint="default"/>
      </w:rPr>
    </w:lvl>
    <w:lvl w:ilvl="8" w:tplc="3A22AD62" w:tentative="1">
      <w:start w:val="1"/>
      <w:numFmt w:val="bullet"/>
      <w:lvlText w:val="•"/>
      <w:lvlJc w:val="left"/>
      <w:pPr>
        <w:tabs>
          <w:tab w:val="num" w:pos="6480"/>
        </w:tabs>
        <w:ind w:left="6480" w:hanging="360"/>
      </w:pPr>
      <w:rPr>
        <w:rFonts w:ascii="Arial" w:hAnsi="Arial" w:hint="default"/>
      </w:rPr>
    </w:lvl>
  </w:abstractNum>
  <w:abstractNum w:abstractNumId="38">
    <w:nsid w:val="7257448E"/>
    <w:multiLevelType w:val="hybridMultilevel"/>
    <w:tmpl w:val="65C0D7C0"/>
    <w:lvl w:ilvl="0" w:tplc="3468F09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6765D0A"/>
    <w:multiLevelType w:val="hybridMultilevel"/>
    <w:tmpl w:val="350EBD16"/>
    <w:lvl w:ilvl="0" w:tplc="94D8BD5C">
      <w:start w:val="1"/>
      <w:numFmt w:val="bullet"/>
      <w:lvlText w:val="•"/>
      <w:lvlJc w:val="left"/>
      <w:pPr>
        <w:tabs>
          <w:tab w:val="num" w:pos="720"/>
        </w:tabs>
        <w:ind w:left="720" w:hanging="360"/>
      </w:pPr>
      <w:rPr>
        <w:rFonts w:ascii="Arial" w:hAnsi="Arial" w:hint="default"/>
      </w:rPr>
    </w:lvl>
    <w:lvl w:ilvl="1" w:tplc="E3D03F58">
      <w:start w:val="3526"/>
      <w:numFmt w:val="bullet"/>
      <w:lvlText w:val="•"/>
      <w:lvlJc w:val="left"/>
      <w:pPr>
        <w:tabs>
          <w:tab w:val="num" w:pos="1440"/>
        </w:tabs>
        <w:ind w:left="1440" w:hanging="360"/>
      </w:pPr>
      <w:rPr>
        <w:rFonts w:ascii="Arial" w:hAnsi="Arial" w:hint="default"/>
      </w:rPr>
    </w:lvl>
    <w:lvl w:ilvl="2" w:tplc="93D4B2A4" w:tentative="1">
      <w:start w:val="1"/>
      <w:numFmt w:val="bullet"/>
      <w:lvlText w:val="•"/>
      <w:lvlJc w:val="left"/>
      <w:pPr>
        <w:tabs>
          <w:tab w:val="num" w:pos="2160"/>
        </w:tabs>
        <w:ind w:left="2160" w:hanging="360"/>
      </w:pPr>
      <w:rPr>
        <w:rFonts w:ascii="Arial" w:hAnsi="Arial" w:hint="default"/>
      </w:rPr>
    </w:lvl>
    <w:lvl w:ilvl="3" w:tplc="AD62138E" w:tentative="1">
      <w:start w:val="1"/>
      <w:numFmt w:val="bullet"/>
      <w:lvlText w:val="•"/>
      <w:lvlJc w:val="left"/>
      <w:pPr>
        <w:tabs>
          <w:tab w:val="num" w:pos="2880"/>
        </w:tabs>
        <w:ind w:left="2880" w:hanging="360"/>
      </w:pPr>
      <w:rPr>
        <w:rFonts w:ascii="Arial" w:hAnsi="Arial" w:hint="default"/>
      </w:rPr>
    </w:lvl>
    <w:lvl w:ilvl="4" w:tplc="7812A846" w:tentative="1">
      <w:start w:val="1"/>
      <w:numFmt w:val="bullet"/>
      <w:lvlText w:val="•"/>
      <w:lvlJc w:val="left"/>
      <w:pPr>
        <w:tabs>
          <w:tab w:val="num" w:pos="3600"/>
        </w:tabs>
        <w:ind w:left="3600" w:hanging="360"/>
      </w:pPr>
      <w:rPr>
        <w:rFonts w:ascii="Arial" w:hAnsi="Arial" w:hint="default"/>
      </w:rPr>
    </w:lvl>
    <w:lvl w:ilvl="5" w:tplc="0A4ED480" w:tentative="1">
      <w:start w:val="1"/>
      <w:numFmt w:val="bullet"/>
      <w:lvlText w:val="•"/>
      <w:lvlJc w:val="left"/>
      <w:pPr>
        <w:tabs>
          <w:tab w:val="num" w:pos="4320"/>
        </w:tabs>
        <w:ind w:left="4320" w:hanging="360"/>
      </w:pPr>
      <w:rPr>
        <w:rFonts w:ascii="Arial" w:hAnsi="Arial" w:hint="default"/>
      </w:rPr>
    </w:lvl>
    <w:lvl w:ilvl="6" w:tplc="B0C8977A" w:tentative="1">
      <w:start w:val="1"/>
      <w:numFmt w:val="bullet"/>
      <w:lvlText w:val="•"/>
      <w:lvlJc w:val="left"/>
      <w:pPr>
        <w:tabs>
          <w:tab w:val="num" w:pos="5040"/>
        </w:tabs>
        <w:ind w:left="5040" w:hanging="360"/>
      </w:pPr>
      <w:rPr>
        <w:rFonts w:ascii="Arial" w:hAnsi="Arial" w:hint="default"/>
      </w:rPr>
    </w:lvl>
    <w:lvl w:ilvl="7" w:tplc="C6D804BC" w:tentative="1">
      <w:start w:val="1"/>
      <w:numFmt w:val="bullet"/>
      <w:lvlText w:val="•"/>
      <w:lvlJc w:val="left"/>
      <w:pPr>
        <w:tabs>
          <w:tab w:val="num" w:pos="5760"/>
        </w:tabs>
        <w:ind w:left="5760" w:hanging="360"/>
      </w:pPr>
      <w:rPr>
        <w:rFonts w:ascii="Arial" w:hAnsi="Arial" w:hint="default"/>
      </w:rPr>
    </w:lvl>
    <w:lvl w:ilvl="8" w:tplc="E178361A" w:tentative="1">
      <w:start w:val="1"/>
      <w:numFmt w:val="bullet"/>
      <w:lvlText w:val="•"/>
      <w:lvlJc w:val="left"/>
      <w:pPr>
        <w:tabs>
          <w:tab w:val="num" w:pos="6480"/>
        </w:tabs>
        <w:ind w:left="6480" w:hanging="360"/>
      </w:pPr>
      <w:rPr>
        <w:rFonts w:ascii="Arial" w:hAnsi="Arial" w:hint="default"/>
      </w:rPr>
    </w:lvl>
  </w:abstractNum>
  <w:abstractNum w:abstractNumId="4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34"/>
  </w:num>
  <w:num w:numId="3">
    <w:abstractNumId w:val="1"/>
  </w:num>
  <w:num w:numId="4">
    <w:abstractNumId w:val="0"/>
  </w:num>
  <w:num w:numId="5">
    <w:abstractNumId w:val="28"/>
  </w:num>
  <w:num w:numId="6">
    <w:abstractNumId w:val="31"/>
  </w:num>
  <w:num w:numId="7">
    <w:abstractNumId w:val="16"/>
  </w:num>
  <w:num w:numId="8">
    <w:abstractNumId w:val="40"/>
  </w:num>
  <w:num w:numId="9">
    <w:abstractNumId w:val="2"/>
  </w:num>
  <w:num w:numId="10">
    <w:abstractNumId w:val="3"/>
  </w:num>
  <w:num w:numId="11">
    <w:abstractNumId w:val="8"/>
  </w:num>
  <w:num w:numId="12">
    <w:abstractNumId w:val="25"/>
  </w:num>
  <w:num w:numId="13">
    <w:abstractNumId w:val="27"/>
  </w:num>
  <w:num w:numId="14">
    <w:abstractNumId w:val="43"/>
  </w:num>
  <w:num w:numId="15">
    <w:abstractNumId w:val="21"/>
  </w:num>
  <w:num w:numId="16">
    <w:abstractNumId w:val="9"/>
  </w:num>
  <w:num w:numId="17">
    <w:abstractNumId w:val="14"/>
  </w:num>
  <w:num w:numId="18">
    <w:abstractNumId w:val="22"/>
  </w:num>
  <w:num w:numId="19">
    <w:abstractNumId w:val="23"/>
  </w:num>
  <w:num w:numId="20">
    <w:abstractNumId w:val="45"/>
  </w:num>
  <w:num w:numId="21">
    <w:abstractNumId w:val="24"/>
  </w:num>
  <w:num w:numId="22">
    <w:abstractNumId w:val="42"/>
  </w:num>
  <w:num w:numId="23">
    <w:abstractNumId w:val="19"/>
  </w:num>
  <w:num w:numId="24">
    <w:abstractNumId w:val="11"/>
  </w:num>
  <w:num w:numId="25">
    <w:abstractNumId w:val="7"/>
  </w:num>
  <w:num w:numId="26">
    <w:abstractNumId w:val="44"/>
  </w:num>
  <w:num w:numId="27">
    <w:abstractNumId w:val="36"/>
  </w:num>
  <w:num w:numId="28">
    <w:abstractNumId w:val="5"/>
  </w:num>
  <w:num w:numId="29">
    <w:abstractNumId w:val="32"/>
  </w:num>
  <w:num w:numId="3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2"/>
  </w:num>
  <w:num w:numId="33">
    <w:abstractNumId w:val="4"/>
  </w:num>
  <w:num w:numId="34">
    <w:abstractNumId w:val="41"/>
  </w:num>
  <w:num w:numId="35">
    <w:abstractNumId w:val="13"/>
  </w:num>
  <w:num w:numId="36">
    <w:abstractNumId w:val="37"/>
  </w:num>
  <w:num w:numId="37">
    <w:abstractNumId w:val="29"/>
  </w:num>
  <w:num w:numId="38">
    <w:abstractNumId w:val="39"/>
  </w:num>
  <w:num w:numId="39">
    <w:abstractNumId w:val="38"/>
  </w:num>
  <w:num w:numId="40">
    <w:abstractNumId w:val="18"/>
  </w:num>
  <w:num w:numId="41">
    <w:abstractNumId w:val="30"/>
  </w:num>
  <w:num w:numId="42">
    <w:abstractNumId w:val="26"/>
  </w:num>
  <w:num w:numId="43">
    <w:abstractNumId w:val="35"/>
  </w:num>
  <w:num w:numId="44">
    <w:abstractNumId w:val="17"/>
  </w:num>
  <w:num w:numId="45">
    <w:abstractNumId w:val="33"/>
  </w:num>
  <w:num w:numId="46">
    <w:abstractNumId w:val="10"/>
  </w:num>
  <w:num w:numId="47">
    <w:abstractNumId w:val="10"/>
  </w:num>
  <w:num w:numId="48">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s>
  <w:rsids>
    <w:rsidRoot w:val="001211F6"/>
    <w:rsid w:val="00000A2D"/>
    <w:rsid w:val="00001253"/>
    <w:rsid w:val="00001D91"/>
    <w:rsid w:val="000021B6"/>
    <w:rsid w:val="000034B0"/>
    <w:rsid w:val="0000382B"/>
    <w:rsid w:val="000047DA"/>
    <w:rsid w:val="00005040"/>
    <w:rsid w:val="0000552E"/>
    <w:rsid w:val="00005B48"/>
    <w:rsid w:val="000069AB"/>
    <w:rsid w:val="00006FAD"/>
    <w:rsid w:val="0001094A"/>
    <w:rsid w:val="00010FAE"/>
    <w:rsid w:val="000118B8"/>
    <w:rsid w:val="0001367B"/>
    <w:rsid w:val="000139C8"/>
    <w:rsid w:val="00013DBF"/>
    <w:rsid w:val="00014957"/>
    <w:rsid w:val="00014EAF"/>
    <w:rsid w:val="00015CBD"/>
    <w:rsid w:val="00015F28"/>
    <w:rsid w:val="00016003"/>
    <w:rsid w:val="00016ACB"/>
    <w:rsid w:val="00016E7D"/>
    <w:rsid w:val="00017B73"/>
    <w:rsid w:val="00020405"/>
    <w:rsid w:val="00020BAB"/>
    <w:rsid w:val="00020FA9"/>
    <w:rsid w:val="000217C3"/>
    <w:rsid w:val="00022303"/>
    <w:rsid w:val="0002288E"/>
    <w:rsid w:val="000245D3"/>
    <w:rsid w:val="00026664"/>
    <w:rsid w:val="000270D3"/>
    <w:rsid w:val="000276A6"/>
    <w:rsid w:val="00027FA2"/>
    <w:rsid w:val="00030DC4"/>
    <w:rsid w:val="00032376"/>
    <w:rsid w:val="000325BF"/>
    <w:rsid w:val="00032D8A"/>
    <w:rsid w:val="00034343"/>
    <w:rsid w:val="000376D2"/>
    <w:rsid w:val="0004070B"/>
    <w:rsid w:val="0004284C"/>
    <w:rsid w:val="000428A1"/>
    <w:rsid w:val="000438ED"/>
    <w:rsid w:val="00043BF8"/>
    <w:rsid w:val="000447DC"/>
    <w:rsid w:val="000447F5"/>
    <w:rsid w:val="000449FF"/>
    <w:rsid w:val="00045229"/>
    <w:rsid w:val="000460AA"/>
    <w:rsid w:val="0005151A"/>
    <w:rsid w:val="0005363B"/>
    <w:rsid w:val="0006018A"/>
    <w:rsid w:val="00061473"/>
    <w:rsid w:val="00062721"/>
    <w:rsid w:val="00062E2D"/>
    <w:rsid w:val="00063D03"/>
    <w:rsid w:val="0006452A"/>
    <w:rsid w:val="00064736"/>
    <w:rsid w:val="000647D3"/>
    <w:rsid w:val="00065002"/>
    <w:rsid w:val="00065E0B"/>
    <w:rsid w:val="00066A1A"/>
    <w:rsid w:val="00066CBC"/>
    <w:rsid w:val="00067118"/>
    <w:rsid w:val="0006738E"/>
    <w:rsid w:val="00071074"/>
    <w:rsid w:val="00071466"/>
    <w:rsid w:val="00071CD0"/>
    <w:rsid w:val="000726C8"/>
    <w:rsid w:val="00073041"/>
    <w:rsid w:val="0007385D"/>
    <w:rsid w:val="0007453B"/>
    <w:rsid w:val="00076140"/>
    <w:rsid w:val="00077F63"/>
    <w:rsid w:val="00080030"/>
    <w:rsid w:val="000807FD"/>
    <w:rsid w:val="000824CA"/>
    <w:rsid w:val="00082D85"/>
    <w:rsid w:val="00085B4E"/>
    <w:rsid w:val="0008792F"/>
    <w:rsid w:val="00090E86"/>
    <w:rsid w:val="00090F7E"/>
    <w:rsid w:val="00091C77"/>
    <w:rsid w:val="00092363"/>
    <w:rsid w:val="0009366A"/>
    <w:rsid w:val="00093E8B"/>
    <w:rsid w:val="00094F4F"/>
    <w:rsid w:val="000952D4"/>
    <w:rsid w:val="00096B14"/>
    <w:rsid w:val="000973F1"/>
    <w:rsid w:val="000A1BC0"/>
    <w:rsid w:val="000A4C6B"/>
    <w:rsid w:val="000A5F38"/>
    <w:rsid w:val="000A6FB8"/>
    <w:rsid w:val="000A6FBC"/>
    <w:rsid w:val="000A75E0"/>
    <w:rsid w:val="000B08FD"/>
    <w:rsid w:val="000B0D3F"/>
    <w:rsid w:val="000B0DBE"/>
    <w:rsid w:val="000B2674"/>
    <w:rsid w:val="000B2EBB"/>
    <w:rsid w:val="000B3124"/>
    <w:rsid w:val="000B4227"/>
    <w:rsid w:val="000B515C"/>
    <w:rsid w:val="000B5A95"/>
    <w:rsid w:val="000B5F54"/>
    <w:rsid w:val="000B6055"/>
    <w:rsid w:val="000B668F"/>
    <w:rsid w:val="000B6B0C"/>
    <w:rsid w:val="000B7E9A"/>
    <w:rsid w:val="000C0E24"/>
    <w:rsid w:val="000C1103"/>
    <w:rsid w:val="000C4B9B"/>
    <w:rsid w:val="000C51A3"/>
    <w:rsid w:val="000C524E"/>
    <w:rsid w:val="000C5389"/>
    <w:rsid w:val="000C5EB4"/>
    <w:rsid w:val="000C5FE2"/>
    <w:rsid w:val="000C74A5"/>
    <w:rsid w:val="000D1E35"/>
    <w:rsid w:val="000D25C2"/>
    <w:rsid w:val="000D27E2"/>
    <w:rsid w:val="000D2806"/>
    <w:rsid w:val="000D2DCE"/>
    <w:rsid w:val="000D37F5"/>
    <w:rsid w:val="000D533F"/>
    <w:rsid w:val="000D72E5"/>
    <w:rsid w:val="000D7D4C"/>
    <w:rsid w:val="000E118B"/>
    <w:rsid w:val="000E1E26"/>
    <w:rsid w:val="000E29C5"/>
    <w:rsid w:val="000E5CCF"/>
    <w:rsid w:val="000E7075"/>
    <w:rsid w:val="000E75DC"/>
    <w:rsid w:val="000E7CA5"/>
    <w:rsid w:val="000F1EE0"/>
    <w:rsid w:val="000F3A5D"/>
    <w:rsid w:val="000F3AA7"/>
    <w:rsid w:val="000F445E"/>
    <w:rsid w:val="000F4ABF"/>
    <w:rsid w:val="000F50A2"/>
    <w:rsid w:val="000F7DE2"/>
    <w:rsid w:val="001012D2"/>
    <w:rsid w:val="00101634"/>
    <w:rsid w:val="00101D33"/>
    <w:rsid w:val="00102E41"/>
    <w:rsid w:val="0010358A"/>
    <w:rsid w:val="0010458C"/>
    <w:rsid w:val="001060A2"/>
    <w:rsid w:val="00106F33"/>
    <w:rsid w:val="00106FA9"/>
    <w:rsid w:val="00107403"/>
    <w:rsid w:val="00107661"/>
    <w:rsid w:val="001079CD"/>
    <w:rsid w:val="00107FED"/>
    <w:rsid w:val="0011112B"/>
    <w:rsid w:val="00111278"/>
    <w:rsid w:val="00111FB7"/>
    <w:rsid w:val="00112985"/>
    <w:rsid w:val="0011432D"/>
    <w:rsid w:val="00114473"/>
    <w:rsid w:val="00114C74"/>
    <w:rsid w:val="001172A5"/>
    <w:rsid w:val="00120963"/>
    <w:rsid w:val="001211F6"/>
    <w:rsid w:val="00121548"/>
    <w:rsid w:val="00121C87"/>
    <w:rsid w:val="0012248E"/>
    <w:rsid w:val="00124424"/>
    <w:rsid w:val="00124430"/>
    <w:rsid w:val="0012448D"/>
    <w:rsid w:val="00124F80"/>
    <w:rsid w:val="001254F9"/>
    <w:rsid w:val="00125899"/>
    <w:rsid w:val="00125C6F"/>
    <w:rsid w:val="001262A0"/>
    <w:rsid w:val="00126E21"/>
    <w:rsid w:val="001278FC"/>
    <w:rsid w:val="00127A75"/>
    <w:rsid w:val="00127AE6"/>
    <w:rsid w:val="001302BA"/>
    <w:rsid w:val="001309C9"/>
    <w:rsid w:val="00130EE8"/>
    <w:rsid w:val="001329EB"/>
    <w:rsid w:val="00132C83"/>
    <w:rsid w:val="00133C42"/>
    <w:rsid w:val="001348EF"/>
    <w:rsid w:val="00134B1B"/>
    <w:rsid w:val="0013515E"/>
    <w:rsid w:val="00136044"/>
    <w:rsid w:val="001363FD"/>
    <w:rsid w:val="00136D02"/>
    <w:rsid w:val="001375DB"/>
    <w:rsid w:val="00137BAB"/>
    <w:rsid w:val="00140585"/>
    <w:rsid w:val="00140A97"/>
    <w:rsid w:val="00140F65"/>
    <w:rsid w:val="00141015"/>
    <w:rsid w:val="00142333"/>
    <w:rsid w:val="001427D3"/>
    <w:rsid w:val="00143BA7"/>
    <w:rsid w:val="00144B4E"/>
    <w:rsid w:val="00144C60"/>
    <w:rsid w:val="00145FC0"/>
    <w:rsid w:val="001460D2"/>
    <w:rsid w:val="00146382"/>
    <w:rsid w:val="00147FA8"/>
    <w:rsid w:val="00150A33"/>
    <w:rsid w:val="00150E36"/>
    <w:rsid w:val="001512AB"/>
    <w:rsid w:val="001518AE"/>
    <w:rsid w:val="00152378"/>
    <w:rsid w:val="00152539"/>
    <w:rsid w:val="001526CF"/>
    <w:rsid w:val="001528DF"/>
    <w:rsid w:val="0015440E"/>
    <w:rsid w:val="0015478E"/>
    <w:rsid w:val="00156B5C"/>
    <w:rsid w:val="00156D04"/>
    <w:rsid w:val="001573C1"/>
    <w:rsid w:val="001577F9"/>
    <w:rsid w:val="00157D3D"/>
    <w:rsid w:val="00160BDA"/>
    <w:rsid w:val="00162B9A"/>
    <w:rsid w:val="00163374"/>
    <w:rsid w:val="001635EA"/>
    <w:rsid w:val="0016401E"/>
    <w:rsid w:val="00164D4A"/>
    <w:rsid w:val="0016530D"/>
    <w:rsid w:val="00165BFC"/>
    <w:rsid w:val="00166186"/>
    <w:rsid w:val="00166DAF"/>
    <w:rsid w:val="00167A0F"/>
    <w:rsid w:val="00171C69"/>
    <w:rsid w:val="00175825"/>
    <w:rsid w:val="00177CB3"/>
    <w:rsid w:val="00180C6B"/>
    <w:rsid w:val="00181075"/>
    <w:rsid w:val="0018209E"/>
    <w:rsid w:val="00182DE2"/>
    <w:rsid w:val="00183E90"/>
    <w:rsid w:val="001842CB"/>
    <w:rsid w:val="001846D9"/>
    <w:rsid w:val="00184876"/>
    <w:rsid w:val="00184E3C"/>
    <w:rsid w:val="0018550E"/>
    <w:rsid w:val="00185884"/>
    <w:rsid w:val="00185DF3"/>
    <w:rsid w:val="00190700"/>
    <w:rsid w:val="0019131C"/>
    <w:rsid w:val="0019211D"/>
    <w:rsid w:val="0019220A"/>
    <w:rsid w:val="00192B40"/>
    <w:rsid w:val="0019454D"/>
    <w:rsid w:val="0019685D"/>
    <w:rsid w:val="00196E8B"/>
    <w:rsid w:val="001972FF"/>
    <w:rsid w:val="0019741B"/>
    <w:rsid w:val="00197CD8"/>
    <w:rsid w:val="001A182A"/>
    <w:rsid w:val="001A3FBF"/>
    <w:rsid w:val="001A481C"/>
    <w:rsid w:val="001A6516"/>
    <w:rsid w:val="001A6684"/>
    <w:rsid w:val="001A750B"/>
    <w:rsid w:val="001A7FAD"/>
    <w:rsid w:val="001B022F"/>
    <w:rsid w:val="001B0B68"/>
    <w:rsid w:val="001B112D"/>
    <w:rsid w:val="001B1FC2"/>
    <w:rsid w:val="001B2F36"/>
    <w:rsid w:val="001B4974"/>
    <w:rsid w:val="001B4C49"/>
    <w:rsid w:val="001B5459"/>
    <w:rsid w:val="001B6714"/>
    <w:rsid w:val="001B6A7A"/>
    <w:rsid w:val="001B72F4"/>
    <w:rsid w:val="001C0361"/>
    <w:rsid w:val="001C04C5"/>
    <w:rsid w:val="001C14CE"/>
    <w:rsid w:val="001C1AE1"/>
    <w:rsid w:val="001C1B23"/>
    <w:rsid w:val="001C20D9"/>
    <w:rsid w:val="001C4C16"/>
    <w:rsid w:val="001C53B1"/>
    <w:rsid w:val="001C5C90"/>
    <w:rsid w:val="001C66EF"/>
    <w:rsid w:val="001C69C0"/>
    <w:rsid w:val="001C7349"/>
    <w:rsid w:val="001C7B32"/>
    <w:rsid w:val="001D052D"/>
    <w:rsid w:val="001D1601"/>
    <w:rsid w:val="001D28EC"/>
    <w:rsid w:val="001D2F76"/>
    <w:rsid w:val="001D4D35"/>
    <w:rsid w:val="001D4F06"/>
    <w:rsid w:val="001D5935"/>
    <w:rsid w:val="001D65D4"/>
    <w:rsid w:val="001D6D1F"/>
    <w:rsid w:val="001D774F"/>
    <w:rsid w:val="001D7A37"/>
    <w:rsid w:val="001D7A40"/>
    <w:rsid w:val="001D7F0F"/>
    <w:rsid w:val="001E00B5"/>
    <w:rsid w:val="001E06B8"/>
    <w:rsid w:val="001E0A5B"/>
    <w:rsid w:val="001E0D7D"/>
    <w:rsid w:val="001E1F5D"/>
    <w:rsid w:val="001E4CEB"/>
    <w:rsid w:val="001E6C76"/>
    <w:rsid w:val="001F0A74"/>
    <w:rsid w:val="001F2405"/>
    <w:rsid w:val="001F27C4"/>
    <w:rsid w:val="001F50B3"/>
    <w:rsid w:val="001F50C2"/>
    <w:rsid w:val="001F5514"/>
    <w:rsid w:val="001F5ED6"/>
    <w:rsid w:val="001F71C0"/>
    <w:rsid w:val="002003A7"/>
    <w:rsid w:val="002003FB"/>
    <w:rsid w:val="002007CB"/>
    <w:rsid w:val="00200AFA"/>
    <w:rsid w:val="00200BB1"/>
    <w:rsid w:val="00200FBA"/>
    <w:rsid w:val="00201C55"/>
    <w:rsid w:val="002024F3"/>
    <w:rsid w:val="002033F5"/>
    <w:rsid w:val="00205345"/>
    <w:rsid w:val="0020553C"/>
    <w:rsid w:val="00205A5B"/>
    <w:rsid w:val="00205BDB"/>
    <w:rsid w:val="00205DFC"/>
    <w:rsid w:val="00206719"/>
    <w:rsid w:val="0020732A"/>
    <w:rsid w:val="002077A6"/>
    <w:rsid w:val="00207F9F"/>
    <w:rsid w:val="002106D9"/>
    <w:rsid w:val="0021091F"/>
    <w:rsid w:val="00210F03"/>
    <w:rsid w:val="00212651"/>
    <w:rsid w:val="00212722"/>
    <w:rsid w:val="00212BE2"/>
    <w:rsid w:val="0021312D"/>
    <w:rsid w:val="00213BE7"/>
    <w:rsid w:val="00213D6E"/>
    <w:rsid w:val="00213F49"/>
    <w:rsid w:val="002140F6"/>
    <w:rsid w:val="00214147"/>
    <w:rsid w:val="00214516"/>
    <w:rsid w:val="00215407"/>
    <w:rsid w:val="002156B0"/>
    <w:rsid w:val="00216260"/>
    <w:rsid w:val="00217BC0"/>
    <w:rsid w:val="00220143"/>
    <w:rsid w:val="00220BAF"/>
    <w:rsid w:val="0022109B"/>
    <w:rsid w:val="0022112A"/>
    <w:rsid w:val="00221281"/>
    <w:rsid w:val="00221B19"/>
    <w:rsid w:val="00221B3B"/>
    <w:rsid w:val="00221F00"/>
    <w:rsid w:val="00222122"/>
    <w:rsid w:val="00222410"/>
    <w:rsid w:val="0022259A"/>
    <w:rsid w:val="00222B26"/>
    <w:rsid w:val="00223190"/>
    <w:rsid w:val="00223BD9"/>
    <w:rsid w:val="002242A3"/>
    <w:rsid w:val="002254B5"/>
    <w:rsid w:val="00225C2A"/>
    <w:rsid w:val="0022636C"/>
    <w:rsid w:val="00226AE8"/>
    <w:rsid w:val="00226E23"/>
    <w:rsid w:val="002301EE"/>
    <w:rsid w:val="00231A4A"/>
    <w:rsid w:val="00235115"/>
    <w:rsid w:val="00235453"/>
    <w:rsid w:val="00235CFB"/>
    <w:rsid w:val="00237038"/>
    <w:rsid w:val="002378A1"/>
    <w:rsid w:val="00237AB9"/>
    <w:rsid w:val="002402D3"/>
    <w:rsid w:val="00240BBC"/>
    <w:rsid w:val="00240E53"/>
    <w:rsid w:val="00241018"/>
    <w:rsid w:val="002418F1"/>
    <w:rsid w:val="00242143"/>
    <w:rsid w:val="00242679"/>
    <w:rsid w:val="0024313E"/>
    <w:rsid w:val="00246595"/>
    <w:rsid w:val="00247E15"/>
    <w:rsid w:val="00250A3A"/>
    <w:rsid w:val="0025100B"/>
    <w:rsid w:val="00251A6E"/>
    <w:rsid w:val="00252A4A"/>
    <w:rsid w:val="00253364"/>
    <w:rsid w:val="0025433A"/>
    <w:rsid w:val="002546A9"/>
    <w:rsid w:val="00254A32"/>
    <w:rsid w:val="0025526C"/>
    <w:rsid w:val="002557A4"/>
    <w:rsid w:val="00256375"/>
    <w:rsid w:val="00260322"/>
    <w:rsid w:val="00260982"/>
    <w:rsid w:val="00260C61"/>
    <w:rsid w:val="0026399C"/>
    <w:rsid w:val="00264889"/>
    <w:rsid w:val="00265F62"/>
    <w:rsid w:val="0026695E"/>
    <w:rsid w:val="00266E04"/>
    <w:rsid w:val="00270E8E"/>
    <w:rsid w:val="00270F33"/>
    <w:rsid w:val="00271158"/>
    <w:rsid w:val="0027127F"/>
    <w:rsid w:val="00271823"/>
    <w:rsid w:val="0027200D"/>
    <w:rsid w:val="002728B5"/>
    <w:rsid w:val="002730E7"/>
    <w:rsid w:val="00273368"/>
    <w:rsid w:val="00273BF3"/>
    <w:rsid w:val="00274F4B"/>
    <w:rsid w:val="00275BA6"/>
    <w:rsid w:val="00276660"/>
    <w:rsid w:val="00276698"/>
    <w:rsid w:val="00276C44"/>
    <w:rsid w:val="002772D8"/>
    <w:rsid w:val="00280977"/>
    <w:rsid w:val="00280F93"/>
    <w:rsid w:val="002811A4"/>
    <w:rsid w:val="00281A7F"/>
    <w:rsid w:val="00284AAF"/>
    <w:rsid w:val="00285551"/>
    <w:rsid w:val="0028653A"/>
    <w:rsid w:val="002867EB"/>
    <w:rsid w:val="00290112"/>
    <w:rsid w:val="002902C3"/>
    <w:rsid w:val="00290BE9"/>
    <w:rsid w:val="00291141"/>
    <w:rsid w:val="0029192A"/>
    <w:rsid w:val="0029288B"/>
    <w:rsid w:val="002937D1"/>
    <w:rsid w:val="00293BFD"/>
    <w:rsid w:val="00293DD6"/>
    <w:rsid w:val="00294602"/>
    <w:rsid w:val="00294739"/>
    <w:rsid w:val="00294A05"/>
    <w:rsid w:val="0029503E"/>
    <w:rsid w:val="0029513D"/>
    <w:rsid w:val="0029583F"/>
    <w:rsid w:val="0029691B"/>
    <w:rsid w:val="0029740D"/>
    <w:rsid w:val="002974E8"/>
    <w:rsid w:val="00297B14"/>
    <w:rsid w:val="002A01E6"/>
    <w:rsid w:val="002A227D"/>
    <w:rsid w:val="002A236B"/>
    <w:rsid w:val="002A2848"/>
    <w:rsid w:val="002A2B0E"/>
    <w:rsid w:val="002A37FB"/>
    <w:rsid w:val="002A4C54"/>
    <w:rsid w:val="002A4CDB"/>
    <w:rsid w:val="002A539D"/>
    <w:rsid w:val="002A5645"/>
    <w:rsid w:val="002A5E14"/>
    <w:rsid w:val="002A5FE5"/>
    <w:rsid w:val="002A722B"/>
    <w:rsid w:val="002B0E4C"/>
    <w:rsid w:val="002B10BA"/>
    <w:rsid w:val="002B12DB"/>
    <w:rsid w:val="002B1CF2"/>
    <w:rsid w:val="002B21E0"/>
    <w:rsid w:val="002B2F1A"/>
    <w:rsid w:val="002B5DF0"/>
    <w:rsid w:val="002B63D8"/>
    <w:rsid w:val="002B6B3E"/>
    <w:rsid w:val="002C049A"/>
    <w:rsid w:val="002C433C"/>
    <w:rsid w:val="002C53A6"/>
    <w:rsid w:val="002C596E"/>
    <w:rsid w:val="002C5B8E"/>
    <w:rsid w:val="002C74D4"/>
    <w:rsid w:val="002D1B8C"/>
    <w:rsid w:val="002D238A"/>
    <w:rsid w:val="002D36B5"/>
    <w:rsid w:val="002D3B21"/>
    <w:rsid w:val="002D3F96"/>
    <w:rsid w:val="002D4D1A"/>
    <w:rsid w:val="002D64F5"/>
    <w:rsid w:val="002E1208"/>
    <w:rsid w:val="002E3E80"/>
    <w:rsid w:val="002E47C5"/>
    <w:rsid w:val="002E625C"/>
    <w:rsid w:val="002E6519"/>
    <w:rsid w:val="002F0763"/>
    <w:rsid w:val="002F086F"/>
    <w:rsid w:val="002F1B45"/>
    <w:rsid w:val="002F2F21"/>
    <w:rsid w:val="002F3867"/>
    <w:rsid w:val="002F3ED6"/>
    <w:rsid w:val="002F4861"/>
    <w:rsid w:val="002F5E44"/>
    <w:rsid w:val="002F6FFD"/>
    <w:rsid w:val="002F7973"/>
    <w:rsid w:val="003003A3"/>
    <w:rsid w:val="00301C78"/>
    <w:rsid w:val="0030268C"/>
    <w:rsid w:val="00302F27"/>
    <w:rsid w:val="0030419A"/>
    <w:rsid w:val="0030422B"/>
    <w:rsid w:val="00304DBA"/>
    <w:rsid w:val="00305E95"/>
    <w:rsid w:val="00307BDC"/>
    <w:rsid w:val="003102A3"/>
    <w:rsid w:val="00310AE6"/>
    <w:rsid w:val="00310DC7"/>
    <w:rsid w:val="003118F4"/>
    <w:rsid w:val="00311AA2"/>
    <w:rsid w:val="00312602"/>
    <w:rsid w:val="00312F08"/>
    <w:rsid w:val="003134E5"/>
    <w:rsid w:val="00314329"/>
    <w:rsid w:val="0031506C"/>
    <w:rsid w:val="00315DFD"/>
    <w:rsid w:val="00315F43"/>
    <w:rsid w:val="00316266"/>
    <w:rsid w:val="00317DC7"/>
    <w:rsid w:val="00317FC3"/>
    <w:rsid w:val="0032042C"/>
    <w:rsid w:val="003218A3"/>
    <w:rsid w:val="003227C7"/>
    <w:rsid w:val="00323E10"/>
    <w:rsid w:val="00326FD6"/>
    <w:rsid w:val="00327489"/>
    <w:rsid w:val="00327828"/>
    <w:rsid w:val="00330067"/>
    <w:rsid w:val="0033144D"/>
    <w:rsid w:val="00332F6C"/>
    <w:rsid w:val="00333693"/>
    <w:rsid w:val="00333E4C"/>
    <w:rsid w:val="00334A49"/>
    <w:rsid w:val="00335ABD"/>
    <w:rsid w:val="00336519"/>
    <w:rsid w:val="0033714B"/>
    <w:rsid w:val="003423E8"/>
    <w:rsid w:val="0034294B"/>
    <w:rsid w:val="00344957"/>
    <w:rsid w:val="003452C6"/>
    <w:rsid w:val="003462E4"/>
    <w:rsid w:val="003470B0"/>
    <w:rsid w:val="00347D33"/>
    <w:rsid w:val="00350AEB"/>
    <w:rsid w:val="003518E3"/>
    <w:rsid w:val="00351E96"/>
    <w:rsid w:val="00352D1C"/>
    <w:rsid w:val="00352F6F"/>
    <w:rsid w:val="003550B0"/>
    <w:rsid w:val="00355DD9"/>
    <w:rsid w:val="00356B37"/>
    <w:rsid w:val="00361C50"/>
    <w:rsid w:val="00361CDA"/>
    <w:rsid w:val="00362B2F"/>
    <w:rsid w:val="00362C4C"/>
    <w:rsid w:val="00362E2A"/>
    <w:rsid w:val="00362FBF"/>
    <w:rsid w:val="0036377A"/>
    <w:rsid w:val="003638A4"/>
    <w:rsid w:val="003642F2"/>
    <w:rsid w:val="003643EB"/>
    <w:rsid w:val="00365AA1"/>
    <w:rsid w:val="00365E6B"/>
    <w:rsid w:val="0036615B"/>
    <w:rsid w:val="00366718"/>
    <w:rsid w:val="003674A3"/>
    <w:rsid w:val="00370C1C"/>
    <w:rsid w:val="0037115E"/>
    <w:rsid w:val="0037139F"/>
    <w:rsid w:val="00371460"/>
    <w:rsid w:val="00371904"/>
    <w:rsid w:val="00371AB5"/>
    <w:rsid w:val="00373776"/>
    <w:rsid w:val="00373EAF"/>
    <w:rsid w:val="00374CDD"/>
    <w:rsid w:val="00374FBC"/>
    <w:rsid w:val="00376C20"/>
    <w:rsid w:val="00380FEC"/>
    <w:rsid w:val="003818CD"/>
    <w:rsid w:val="003822FC"/>
    <w:rsid w:val="003825C8"/>
    <w:rsid w:val="003830BC"/>
    <w:rsid w:val="003843DF"/>
    <w:rsid w:val="0038479E"/>
    <w:rsid w:val="0038497C"/>
    <w:rsid w:val="00385B17"/>
    <w:rsid w:val="00385EC4"/>
    <w:rsid w:val="00386520"/>
    <w:rsid w:val="00386743"/>
    <w:rsid w:val="00386F22"/>
    <w:rsid w:val="0038741E"/>
    <w:rsid w:val="00387CAC"/>
    <w:rsid w:val="00387CEB"/>
    <w:rsid w:val="003916A0"/>
    <w:rsid w:val="00391B88"/>
    <w:rsid w:val="00392981"/>
    <w:rsid w:val="003931D1"/>
    <w:rsid w:val="003940D8"/>
    <w:rsid w:val="00394298"/>
    <w:rsid w:val="00395EFF"/>
    <w:rsid w:val="003A0833"/>
    <w:rsid w:val="003A0A13"/>
    <w:rsid w:val="003A207D"/>
    <w:rsid w:val="003A2AAF"/>
    <w:rsid w:val="003A3861"/>
    <w:rsid w:val="003A4F55"/>
    <w:rsid w:val="003A565D"/>
    <w:rsid w:val="003A566C"/>
    <w:rsid w:val="003B0A97"/>
    <w:rsid w:val="003B11BA"/>
    <w:rsid w:val="003B14C5"/>
    <w:rsid w:val="003B1FF0"/>
    <w:rsid w:val="003B2107"/>
    <w:rsid w:val="003B31AD"/>
    <w:rsid w:val="003B3583"/>
    <w:rsid w:val="003B4749"/>
    <w:rsid w:val="003B56A1"/>
    <w:rsid w:val="003B5AED"/>
    <w:rsid w:val="003B670B"/>
    <w:rsid w:val="003B716C"/>
    <w:rsid w:val="003C03B4"/>
    <w:rsid w:val="003C0560"/>
    <w:rsid w:val="003C0A9D"/>
    <w:rsid w:val="003C0E14"/>
    <w:rsid w:val="003C23D6"/>
    <w:rsid w:val="003C3A87"/>
    <w:rsid w:val="003C5567"/>
    <w:rsid w:val="003C5F30"/>
    <w:rsid w:val="003C6C24"/>
    <w:rsid w:val="003C6DBB"/>
    <w:rsid w:val="003C7085"/>
    <w:rsid w:val="003C7A4E"/>
    <w:rsid w:val="003C7F07"/>
    <w:rsid w:val="003D0A37"/>
    <w:rsid w:val="003D10EB"/>
    <w:rsid w:val="003D1AEF"/>
    <w:rsid w:val="003D1B4D"/>
    <w:rsid w:val="003D2B6E"/>
    <w:rsid w:val="003D358A"/>
    <w:rsid w:val="003D4021"/>
    <w:rsid w:val="003D52EE"/>
    <w:rsid w:val="003D60C1"/>
    <w:rsid w:val="003E0613"/>
    <w:rsid w:val="003E0645"/>
    <w:rsid w:val="003E0801"/>
    <w:rsid w:val="003E179C"/>
    <w:rsid w:val="003E30DB"/>
    <w:rsid w:val="003E45E1"/>
    <w:rsid w:val="003E55F5"/>
    <w:rsid w:val="003E5BD2"/>
    <w:rsid w:val="003E6D53"/>
    <w:rsid w:val="003E73D7"/>
    <w:rsid w:val="003E78AF"/>
    <w:rsid w:val="003F1392"/>
    <w:rsid w:val="003F2041"/>
    <w:rsid w:val="003F25DD"/>
    <w:rsid w:val="003F275F"/>
    <w:rsid w:val="003F4A2F"/>
    <w:rsid w:val="003F4E96"/>
    <w:rsid w:val="003F64DC"/>
    <w:rsid w:val="003F739D"/>
    <w:rsid w:val="003F77EE"/>
    <w:rsid w:val="003F7EA0"/>
    <w:rsid w:val="0040066C"/>
    <w:rsid w:val="004012D9"/>
    <w:rsid w:val="00401465"/>
    <w:rsid w:val="00401695"/>
    <w:rsid w:val="00402111"/>
    <w:rsid w:val="00402A2A"/>
    <w:rsid w:val="00403309"/>
    <w:rsid w:val="004049B0"/>
    <w:rsid w:val="00404CCE"/>
    <w:rsid w:val="004054A2"/>
    <w:rsid w:val="00405707"/>
    <w:rsid w:val="00406AEF"/>
    <w:rsid w:val="0040773E"/>
    <w:rsid w:val="00410CEC"/>
    <w:rsid w:val="00410F36"/>
    <w:rsid w:val="00411320"/>
    <w:rsid w:val="004116BF"/>
    <w:rsid w:val="00411C87"/>
    <w:rsid w:val="0041265F"/>
    <w:rsid w:val="00412A4E"/>
    <w:rsid w:val="0041313A"/>
    <w:rsid w:val="004135C6"/>
    <w:rsid w:val="00413EBD"/>
    <w:rsid w:val="00414647"/>
    <w:rsid w:val="00414B1A"/>
    <w:rsid w:val="0041572E"/>
    <w:rsid w:val="00416D29"/>
    <w:rsid w:val="00416FCB"/>
    <w:rsid w:val="00417402"/>
    <w:rsid w:val="00417E40"/>
    <w:rsid w:val="00417F5F"/>
    <w:rsid w:val="004202DA"/>
    <w:rsid w:val="004208AF"/>
    <w:rsid w:val="00420B7B"/>
    <w:rsid w:val="0042157F"/>
    <w:rsid w:val="0042168F"/>
    <w:rsid w:val="004247B4"/>
    <w:rsid w:val="004249DD"/>
    <w:rsid w:val="00424EDD"/>
    <w:rsid w:val="0042668C"/>
    <w:rsid w:val="0042731E"/>
    <w:rsid w:val="00427373"/>
    <w:rsid w:val="00427FD5"/>
    <w:rsid w:val="0043123E"/>
    <w:rsid w:val="00431D55"/>
    <w:rsid w:val="00431F5B"/>
    <w:rsid w:val="004336F5"/>
    <w:rsid w:val="00433D1D"/>
    <w:rsid w:val="004346CF"/>
    <w:rsid w:val="004354DC"/>
    <w:rsid w:val="00435DA1"/>
    <w:rsid w:val="00437884"/>
    <w:rsid w:val="00437A5A"/>
    <w:rsid w:val="00437F20"/>
    <w:rsid w:val="004405E7"/>
    <w:rsid w:val="00440B41"/>
    <w:rsid w:val="00440F61"/>
    <w:rsid w:val="00441A4C"/>
    <w:rsid w:val="00441A60"/>
    <w:rsid w:val="0044283A"/>
    <w:rsid w:val="004428F5"/>
    <w:rsid w:val="00443346"/>
    <w:rsid w:val="004441ED"/>
    <w:rsid w:val="0044495F"/>
    <w:rsid w:val="00444A26"/>
    <w:rsid w:val="00444C6F"/>
    <w:rsid w:val="004467F4"/>
    <w:rsid w:val="00446AB4"/>
    <w:rsid w:val="0044777C"/>
    <w:rsid w:val="00447952"/>
    <w:rsid w:val="004479D4"/>
    <w:rsid w:val="00447C0B"/>
    <w:rsid w:val="00447DD5"/>
    <w:rsid w:val="004500AF"/>
    <w:rsid w:val="00450CCD"/>
    <w:rsid w:val="00451B37"/>
    <w:rsid w:val="004522E2"/>
    <w:rsid w:val="004526DE"/>
    <w:rsid w:val="00454356"/>
    <w:rsid w:val="0045459B"/>
    <w:rsid w:val="00454E2F"/>
    <w:rsid w:val="00455F34"/>
    <w:rsid w:val="00456E5E"/>
    <w:rsid w:val="00457A6D"/>
    <w:rsid w:val="00457D24"/>
    <w:rsid w:val="00457F73"/>
    <w:rsid w:val="004600B5"/>
    <w:rsid w:val="004602EB"/>
    <w:rsid w:val="00461193"/>
    <w:rsid w:val="00461A9A"/>
    <w:rsid w:val="00462098"/>
    <w:rsid w:val="0046337D"/>
    <w:rsid w:val="00463A7D"/>
    <w:rsid w:val="00463AB7"/>
    <w:rsid w:val="00463D20"/>
    <w:rsid w:val="00464C0D"/>
    <w:rsid w:val="00464CD7"/>
    <w:rsid w:val="0046543F"/>
    <w:rsid w:val="00466948"/>
    <w:rsid w:val="0046716A"/>
    <w:rsid w:val="0046723F"/>
    <w:rsid w:val="00467644"/>
    <w:rsid w:val="00467B70"/>
    <w:rsid w:val="0047053D"/>
    <w:rsid w:val="004724DB"/>
    <w:rsid w:val="00472F87"/>
    <w:rsid w:val="00473684"/>
    <w:rsid w:val="00473CD3"/>
    <w:rsid w:val="00473F17"/>
    <w:rsid w:val="00474047"/>
    <w:rsid w:val="004747FF"/>
    <w:rsid w:val="00475288"/>
    <w:rsid w:val="0047533C"/>
    <w:rsid w:val="004755DC"/>
    <w:rsid w:val="0047591A"/>
    <w:rsid w:val="004759F9"/>
    <w:rsid w:val="00475F87"/>
    <w:rsid w:val="00476386"/>
    <w:rsid w:val="00476706"/>
    <w:rsid w:val="004778C5"/>
    <w:rsid w:val="00480D10"/>
    <w:rsid w:val="00481278"/>
    <w:rsid w:val="00483192"/>
    <w:rsid w:val="00483A52"/>
    <w:rsid w:val="00484ECA"/>
    <w:rsid w:val="00486089"/>
    <w:rsid w:val="00486DA6"/>
    <w:rsid w:val="004879BD"/>
    <w:rsid w:val="00487E88"/>
    <w:rsid w:val="0049154B"/>
    <w:rsid w:val="004921AD"/>
    <w:rsid w:val="004929EB"/>
    <w:rsid w:val="00492BD8"/>
    <w:rsid w:val="00492E0C"/>
    <w:rsid w:val="00493B0C"/>
    <w:rsid w:val="0049437D"/>
    <w:rsid w:val="004956F2"/>
    <w:rsid w:val="00496F3C"/>
    <w:rsid w:val="004972DF"/>
    <w:rsid w:val="00497752"/>
    <w:rsid w:val="00497AE2"/>
    <w:rsid w:val="00497C9C"/>
    <w:rsid w:val="00497D0F"/>
    <w:rsid w:val="00497D44"/>
    <w:rsid w:val="004A0EDE"/>
    <w:rsid w:val="004A0F9E"/>
    <w:rsid w:val="004A157E"/>
    <w:rsid w:val="004A1ED6"/>
    <w:rsid w:val="004A1F9E"/>
    <w:rsid w:val="004A2F72"/>
    <w:rsid w:val="004A47A1"/>
    <w:rsid w:val="004A4857"/>
    <w:rsid w:val="004A4963"/>
    <w:rsid w:val="004A51A0"/>
    <w:rsid w:val="004A5ED4"/>
    <w:rsid w:val="004A695A"/>
    <w:rsid w:val="004A7052"/>
    <w:rsid w:val="004A7332"/>
    <w:rsid w:val="004B2565"/>
    <w:rsid w:val="004B2958"/>
    <w:rsid w:val="004B3249"/>
    <w:rsid w:val="004B333B"/>
    <w:rsid w:val="004B3B37"/>
    <w:rsid w:val="004B47EA"/>
    <w:rsid w:val="004B4BEF"/>
    <w:rsid w:val="004B5485"/>
    <w:rsid w:val="004B64DA"/>
    <w:rsid w:val="004C046B"/>
    <w:rsid w:val="004C13EB"/>
    <w:rsid w:val="004C1A73"/>
    <w:rsid w:val="004C1E00"/>
    <w:rsid w:val="004C1E7A"/>
    <w:rsid w:val="004C266B"/>
    <w:rsid w:val="004C4F23"/>
    <w:rsid w:val="004C56B2"/>
    <w:rsid w:val="004C62FB"/>
    <w:rsid w:val="004C67FE"/>
    <w:rsid w:val="004C6F16"/>
    <w:rsid w:val="004D0495"/>
    <w:rsid w:val="004D0503"/>
    <w:rsid w:val="004D2C7A"/>
    <w:rsid w:val="004D2DA0"/>
    <w:rsid w:val="004D2E7A"/>
    <w:rsid w:val="004D3854"/>
    <w:rsid w:val="004D3DD6"/>
    <w:rsid w:val="004D5068"/>
    <w:rsid w:val="004D5187"/>
    <w:rsid w:val="004D5C26"/>
    <w:rsid w:val="004D6050"/>
    <w:rsid w:val="004D797C"/>
    <w:rsid w:val="004E04F7"/>
    <w:rsid w:val="004E2D76"/>
    <w:rsid w:val="004E368D"/>
    <w:rsid w:val="004E5297"/>
    <w:rsid w:val="004E5E52"/>
    <w:rsid w:val="004E6DBB"/>
    <w:rsid w:val="004E77A1"/>
    <w:rsid w:val="004F0F6B"/>
    <w:rsid w:val="004F102D"/>
    <w:rsid w:val="004F160A"/>
    <w:rsid w:val="004F2856"/>
    <w:rsid w:val="004F2F11"/>
    <w:rsid w:val="004F3EBC"/>
    <w:rsid w:val="004F3FCF"/>
    <w:rsid w:val="004F4DF5"/>
    <w:rsid w:val="004F5150"/>
    <w:rsid w:val="004F5AC7"/>
    <w:rsid w:val="004F5F77"/>
    <w:rsid w:val="004F67A5"/>
    <w:rsid w:val="00500229"/>
    <w:rsid w:val="00501802"/>
    <w:rsid w:val="00502077"/>
    <w:rsid w:val="005035DF"/>
    <w:rsid w:val="005048ED"/>
    <w:rsid w:val="00505FBC"/>
    <w:rsid w:val="00506E42"/>
    <w:rsid w:val="00507806"/>
    <w:rsid w:val="00507967"/>
    <w:rsid w:val="005106AF"/>
    <w:rsid w:val="00511060"/>
    <w:rsid w:val="005119A6"/>
    <w:rsid w:val="00511DFA"/>
    <w:rsid w:val="0051242B"/>
    <w:rsid w:val="005127D3"/>
    <w:rsid w:val="00512B8A"/>
    <w:rsid w:val="00512BCC"/>
    <w:rsid w:val="00513A9B"/>
    <w:rsid w:val="005157D9"/>
    <w:rsid w:val="00516463"/>
    <w:rsid w:val="00516480"/>
    <w:rsid w:val="00517CDA"/>
    <w:rsid w:val="00517FF9"/>
    <w:rsid w:val="00520C8D"/>
    <w:rsid w:val="00521A0E"/>
    <w:rsid w:val="00522A4A"/>
    <w:rsid w:val="005232C5"/>
    <w:rsid w:val="0052367A"/>
    <w:rsid w:val="00523A59"/>
    <w:rsid w:val="00524FE8"/>
    <w:rsid w:val="005263E5"/>
    <w:rsid w:val="00526D22"/>
    <w:rsid w:val="0053007D"/>
    <w:rsid w:val="005313B2"/>
    <w:rsid w:val="005319FF"/>
    <w:rsid w:val="0053253C"/>
    <w:rsid w:val="00532DAF"/>
    <w:rsid w:val="00534097"/>
    <w:rsid w:val="00534114"/>
    <w:rsid w:val="0053423F"/>
    <w:rsid w:val="005347BC"/>
    <w:rsid w:val="00537E7E"/>
    <w:rsid w:val="0054119F"/>
    <w:rsid w:val="005413BE"/>
    <w:rsid w:val="00541F5A"/>
    <w:rsid w:val="00542FA0"/>
    <w:rsid w:val="00543120"/>
    <w:rsid w:val="005441CF"/>
    <w:rsid w:val="00544741"/>
    <w:rsid w:val="00545D9F"/>
    <w:rsid w:val="00547E94"/>
    <w:rsid w:val="0055044D"/>
    <w:rsid w:val="00550742"/>
    <w:rsid w:val="005508EE"/>
    <w:rsid w:val="0055133F"/>
    <w:rsid w:val="005515EE"/>
    <w:rsid w:val="005518E7"/>
    <w:rsid w:val="00551978"/>
    <w:rsid w:val="005545BF"/>
    <w:rsid w:val="0055568C"/>
    <w:rsid w:val="00555874"/>
    <w:rsid w:val="00556261"/>
    <w:rsid w:val="0055628A"/>
    <w:rsid w:val="00556413"/>
    <w:rsid w:val="0055715A"/>
    <w:rsid w:val="005607D7"/>
    <w:rsid w:val="00560BD1"/>
    <w:rsid w:val="00561262"/>
    <w:rsid w:val="00562D19"/>
    <w:rsid w:val="0056460E"/>
    <w:rsid w:val="00565078"/>
    <w:rsid w:val="00565D35"/>
    <w:rsid w:val="00567C26"/>
    <w:rsid w:val="00570434"/>
    <w:rsid w:val="00570524"/>
    <w:rsid w:val="00570D37"/>
    <w:rsid w:val="005711FC"/>
    <w:rsid w:val="00571816"/>
    <w:rsid w:val="00573C08"/>
    <w:rsid w:val="005751DF"/>
    <w:rsid w:val="0057693E"/>
    <w:rsid w:val="00576DD1"/>
    <w:rsid w:val="00580E6C"/>
    <w:rsid w:val="00581085"/>
    <w:rsid w:val="00582188"/>
    <w:rsid w:val="0058226C"/>
    <w:rsid w:val="00582D3F"/>
    <w:rsid w:val="00583438"/>
    <w:rsid w:val="00583D98"/>
    <w:rsid w:val="00585796"/>
    <w:rsid w:val="00586B7A"/>
    <w:rsid w:val="005871A7"/>
    <w:rsid w:val="005871F5"/>
    <w:rsid w:val="00587304"/>
    <w:rsid w:val="00587EAC"/>
    <w:rsid w:val="005912E2"/>
    <w:rsid w:val="00591B46"/>
    <w:rsid w:val="00591D9E"/>
    <w:rsid w:val="005920FB"/>
    <w:rsid w:val="0059230D"/>
    <w:rsid w:val="00592565"/>
    <w:rsid w:val="00593953"/>
    <w:rsid w:val="0059397B"/>
    <w:rsid w:val="005939A0"/>
    <w:rsid w:val="00594511"/>
    <w:rsid w:val="005945D9"/>
    <w:rsid w:val="00595DF3"/>
    <w:rsid w:val="005972D0"/>
    <w:rsid w:val="00597699"/>
    <w:rsid w:val="00597C5E"/>
    <w:rsid w:val="005A06BB"/>
    <w:rsid w:val="005A0758"/>
    <w:rsid w:val="005A18C5"/>
    <w:rsid w:val="005A2182"/>
    <w:rsid w:val="005A2487"/>
    <w:rsid w:val="005A2C35"/>
    <w:rsid w:val="005A2D1A"/>
    <w:rsid w:val="005A3856"/>
    <w:rsid w:val="005A3DCF"/>
    <w:rsid w:val="005A4566"/>
    <w:rsid w:val="005A486C"/>
    <w:rsid w:val="005A49B2"/>
    <w:rsid w:val="005A50D9"/>
    <w:rsid w:val="005A5503"/>
    <w:rsid w:val="005A5826"/>
    <w:rsid w:val="005A5B77"/>
    <w:rsid w:val="005A60D8"/>
    <w:rsid w:val="005A60FB"/>
    <w:rsid w:val="005A6179"/>
    <w:rsid w:val="005A7FC5"/>
    <w:rsid w:val="005B1AC9"/>
    <w:rsid w:val="005B299B"/>
    <w:rsid w:val="005B2D53"/>
    <w:rsid w:val="005B4DC2"/>
    <w:rsid w:val="005B535E"/>
    <w:rsid w:val="005B5FB2"/>
    <w:rsid w:val="005B62A3"/>
    <w:rsid w:val="005B6D6B"/>
    <w:rsid w:val="005B6EBE"/>
    <w:rsid w:val="005B7917"/>
    <w:rsid w:val="005C07BC"/>
    <w:rsid w:val="005C0A3D"/>
    <w:rsid w:val="005C2388"/>
    <w:rsid w:val="005C4318"/>
    <w:rsid w:val="005C5901"/>
    <w:rsid w:val="005C6700"/>
    <w:rsid w:val="005C6FD6"/>
    <w:rsid w:val="005C7C0C"/>
    <w:rsid w:val="005D004E"/>
    <w:rsid w:val="005D0950"/>
    <w:rsid w:val="005D1385"/>
    <w:rsid w:val="005D21F7"/>
    <w:rsid w:val="005D2611"/>
    <w:rsid w:val="005D2718"/>
    <w:rsid w:val="005D3AD6"/>
    <w:rsid w:val="005D478C"/>
    <w:rsid w:val="005D590F"/>
    <w:rsid w:val="005D6B6E"/>
    <w:rsid w:val="005D73B8"/>
    <w:rsid w:val="005E0C95"/>
    <w:rsid w:val="005E23BA"/>
    <w:rsid w:val="005E2C9F"/>
    <w:rsid w:val="005E4038"/>
    <w:rsid w:val="005E4ED6"/>
    <w:rsid w:val="005E67B8"/>
    <w:rsid w:val="005E7939"/>
    <w:rsid w:val="005F0671"/>
    <w:rsid w:val="005F1049"/>
    <w:rsid w:val="005F1B78"/>
    <w:rsid w:val="005F35C4"/>
    <w:rsid w:val="005F3984"/>
    <w:rsid w:val="005F3D12"/>
    <w:rsid w:val="005F3F5B"/>
    <w:rsid w:val="005F3FF9"/>
    <w:rsid w:val="005F4188"/>
    <w:rsid w:val="005F4271"/>
    <w:rsid w:val="005F4B9F"/>
    <w:rsid w:val="005F5A8E"/>
    <w:rsid w:val="005F5F1E"/>
    <w:rsid w:val="005F6432"/>
    <w:rsid w:val="005F6849"/>
    <w:rsid w:val="005F7297"/>
    <w:rsid w:val="00601154"/>
    <w:rsid w:val="00601A27"/>
    <w:rsid w:val="00601A8F"/>
    <w:rsid w:val="00601BBA"/>
    <w:rsid w:val="0060220A"/>
    <w:rsid w:val="0060327D"/>
    <w:rsid w:val="006045A3"/>
    <w:rsid w:val="0060694F"/>
    <w:rsid w:val="00607EE0"/>
    <w:rsid w:val="00607EEB"/>
    <w:rsid w:val="0061022E"/>
    <w:rsid w:val="00611697"/>
    <w:rsid w:val="00611B13"/>
    <w:rsid w:val="006124CD"/>
    <w:rsid w:val="00612591"/>
    <w:rsid w:val="00612E2D"/>
    <w:rsid w:val="00613B27"/>
    <w:rsid w:val="00614405"/>
    <w:rsid w:val="00615548"/>
    <w:rsid w:val="0061691F"/>
    <w:rsid w:val="00616945"/>
    <w:rsid w:val="00616E78"/>
    <w:rsid w:val="00616F20"/>
    <w:rsid w:val="00617723"/>
    <w:rsid w:val="00621D8D"/>
    <w:rsid w:val="006220EA"/>
    <w:rsid w:val="0062315D"/>
    <w:rsid w:val="0062462C"/>
    <w:rsid w:val="00624765"/>
    <w:rsid w:val="006249E8"/>
    <w:rsid w:val="00625496"/>
    <w:rsid w:val="006256B3"/>
    <w:rsid w:val="0062662D"/>
    <w:rsid w:val="00627162"/>
    <w:rsid w:val="00627492"/>
    <w:rsid w:val="006274CF"/>
    <w:rsid w:val="00627BB5"/>
    <w:rsid w:val="00630D57"/>
    <w:rsid w:val="00630F79"/>
    <w:rsid w:val="0063172E"/>
    <w:rsid w:val="006318DF"/>
    <w:rsid w:val="00631D73"/>
    <w:rsid w:val="0063307C"/>
    <w:rsid w:val="00634EC2"/>
    <w:rsid w:val="00636734"/>
    <w:rsid w:val="00636BAC"/>
    <w:rsid w:val="00636E5D"/>
    <w:rsid w:val="006412F5"/>
    <w:rsid w:val="0064170E"/>
    <w:rsid w:val="00642615"/>
    <w:rsid w:val="0064278A"/>
    <w:rsid w:val="00642D0E"/>
    <w:rsid w:val="0064374C"/>
    <w:rsid w:val="0064399A"/>
    <w:rsid w:val="00643C1E"/>
    <w:rsid w:val="0064520E"/>
    <w:rsid w:val="00646714"/>
    <w:rsid w:val="00646E57"/>
    <w:rsid w:val="00650230"/>
    <w:rsid w:val="006507C3"/>
    <w:rsid w:val="0065143A"/>
    <w:rsid w:val="00653079"/>
    <w:rsid w:val="00653D77"/>
    <w:rsid w:val="006547BA"/>
    <w:rsid w:val="006547C2"/>
    <w:rsid w:val="00655075"/>
    <w:rsid w:val="006552B0"/>
    <w:rsid w:val="00655377"/>
    <w:rsid w:val="00655792"/>
    <w:rsid w:val="00655876"/>
    <w:rsid w:val="006562DB"/>
    <w:rsid w:val="00656C2D"/>
    <w:rsid w:val="00656DC8"/>
    <w:rsid w:val="006570C6"/>
    <w:rsid w:val="0066170D"/>
    <w:rsid w:val="00661E12"/>
    <w:rsid w:val="00661FF4"/>
    <w:rsid w:val="00662065"/>
    <w:rsid w:val="00662848"/>
    <w:rsid w:val="006634E0"/>
    <w:rsid w:val="00663734"/>
    <w:rsid w:val="00664A1D"/>
    <w:rsid w:val="00665425"/>
    <w:rsid w:val="00666141"/>
    <w:rsid w:val="0066720B"/>
    <w:rsid w:val="00667D1F"/>
    <w:rsid w:val="006712E9"/>
    <w:rsid w:val="00672F19"/>
    <w:rsid w:val="00673423"/>
    <w:rsid w:val="00674ABC"/>
    <w:rsid w:val="00675033"/>
    <w:rsid w:val="0067513A"/>
    <w:rsid w:val="00675DA0"/>
    <w:rsid w:val="0067631B"/>
    <w:rsid w:val="00676F83"/>
    <w:rsid w:val="00680B14"/>
    <w:rsid w:val="00680E55"/>
    <w:rsid w:val="00683467"/>
    <w:rsid w:val="00683A82"/>
    <w:rsid w:val="0068413C"/>
    <w:rsid w:val="00684AD2"/>
    <w:rsid w:val="006861C2"/>
    <w:rsid w:val="00687894"/>
    <w:rsid w:val="00687900"/>
    <w:rsid w:val="00687CBC"/>
    <w:rsid w:val="00692F23"/>
    <w:rsid w:val="006934BC"/>
    <w:rsid w:val="00693A3A"/>
    <w:rsid w:val="00694352"/>
    <w:rsid w:val="00695FEC"/>
    <w:rsid w:val="00696065"/>
    <w:rsid w:val="006A0EA3"/>
    <w:rsid w:val="006A0F86"/>
    <w:rsid w:val="006A138E"/>
    <w:rsid w:val="006A1DBC"/>
    <w:rsid w:val="006A1F65"/>
    <w:rsid w:val="006A20F0"/>
    <w:rsid w:val="006A2E72"/>
    <w:rsid w:val="006A2FD3"/>
    <w:rsid w:val="006A37E7"/>
    <w:rsid w:val="006A628F"/>
    <w:rsid w:val="006A6ABA"/>
    <w:rsid w:val="006A7133"/>
    <w:rsid w:val="006A77A4"/>
    <w:rsid w:val="006A7DB7"/>
    <w:rsid w:val="006A7EDF"/>
    <w:rsid w:val="006B12F1"/>
    <w:rsid w:val="006B18F0"/>
    <w:rsid w:val="006B2355"/>
    <w:rsid w:val="006B3EC6"/>
    <w:rsid w:val="006B5AF1"/>
    <w:rsid w:val="006B7BC6"/>
    <w:rsid w:val="006C13E0"/>
    <w:rsid w:val="006C14B6"/>
    <w:rsid w:val="006C1664"/>
    <w:rsid w:val="006C26DB"/>
    <w:rsid w:val="006C2886"/>
    <w:rsid w:val="006C2EB6"/>
    <w:rsid w:val="006C365E"/>
    <w:rsid w:val="006C48EA"/>
    <w:rsid w:val="006C57D4"/>
    <w:rsid w:val="006C62A5"/>
    <w:rsid w:val="006C6308"/>
    <w:rsid w:val="006C63E8"/>
    <w:rsid w:val="006C7798"/>
    <w:rsid w:val="006C7FB9"/>
    <w:rsid w:val="006D038A"/>
    <w:rsid w:val="006D0655"/>
    <w:rsid w:val="006D18B4"/>
    <w:rsid w:val="006D227F"/>
    <w:rsid w:val="006D335F"/>
    <w:rsid w:val="006D6733"/>
    <w:rsid w:val="006D6A72"/>
    <w:rsid w:val="006D6AE4"/>
    <w:rsid w:val="006E0A86"/>
    <w:rsid w:val="006E1199"/>
    <w:rsid w:val="006E2125"/>
    <w:rsid w:val="006E262B"/>
    <w:rsid w:val="006E2D42"/>
    <w:rsid w:val="006E2E3F"/>
    <w:rsid w:val="006E5750"/>
    <w:rsid w:val="006E576E"/>
    <w:rsid w:val="006E618B"/>
    <w:rsid w:val="006E6737"/>
    <w:rsid w:val="006E6AB6"/>
    <w:rsid w:val="006E6C7E"/>
    <w:rsid w:val="006F1E69"/>
    <w:rsid w:val="006F29CC"/>
    <w:rsid w:val="006F36E0"/>
    <w:rsid w:val="006F378F"/>
    <w:rsid w:val="006F3B20"/>
    <w:rsid w:val="006F4B50"/>
    <w:rsid w:val="006F548A"/>
    <w:rsid w:val="006F5790"/>
    <w:rsid w:val="006F5BBC"/>
    <w:rsid w:val="006F63F4"/>
    <w:rsid w:val="006F67B1"/>
    <w:rsid w:val="006F6F02"/>
    <w:rsid w:val="006F773A"/>
    <w:rsid w:val="00700023"/>
    <w:rsid w:val="00700E1E"/>
    <w:rsid w:val="00701FF7"/>
    <w:rsid w:val="00702A34"/>
    <w:rsid w:val="00703211"/>
    <w:rsid w:val="00703520"/>
    <w:rsid w:val="00703A46"/>
    <w:rsid w:val="00704B24"/>
    <w:rsid w:val="007057E4"/>
    <w:rsid w:val="0070635D"/>
    <w:rsid w:val="00706D15"/>
    <w:rsid w:val="00707156"/>
    <w:rsid w:val="00707363"/>
    <w:rsid w:val="00707582"/>
    <w:rsid w:val="007076BC"/>
    <w:rsid w:val="00710086"/>
    <w:rsid w:val="00711513"/>
    <w:rsid w:val="00711A4D"/>
    <w:rsid w:val="00711A8C"/>
    <w:rsid w:val="00711A95"/>
    <w:rsid w:val="0071241E"/>
    <w:rsid w:val="00712B7D"/>
    <w:rsid w:val="00712F97"/>
    <w:rsid w:val="00713525"/>
    <w:rsid w:val="00713CBC"/>
    <w:rsid w:val="00714214"/>
    <w:rsid w:val="00714DFC"/>
    <w:rsid w:val="0071560A"/>
    <w:rsid w:val="00715E88"/>
    <w:rsid w:val="00717CFB"/>
    <w:rsid w:val="007207E7"/>
    <w:rsid w:val="00720A59"/>
    <w:rsid w:val="0072102D"/>
    <w:rsid w:val="00722FBD"/>
    <w:rsid w:val="00724127"/>
    <w:rsid w:val="007259E0"/>
    <w:rsid w:val="00725EEA"/>
    <w:rsid w:val="0073020E"/>
    <w:rsid w:val="0073173D"/>
    <w:rsid w:val="00733023"/>
    <w:rsid w:val="00734397"/>
    <w:rsid w:val="0073486C"/>
    <w:rsid w:val="00734E4B"/>
    <w:rsid w:val="00735041"/>
    <w:rsid w:val="007362A6"/>
    <w:rsid w:val="00736E6E"/>
    <w:rsid w:val="0073708A"/>
    <w:rsid w:val="00740B7C"/>
    <w:rsid w:val="007411CF"/>
    <w:rsid w:val="00741EA8"/>
    <w:rsid w:val="00742620"/>
    <w:rsid w:val="00742A2C"/>
    <w:rsid w:val="00746880"/>
    <w:rsid w:val="0075035F"/>
    <w:rsid w:val="00750F00"/>
    <w:rsid w:val="00752A7E"/>
    <w:rsid w:val="00753305"/>
    <w:rsid w:val="00755A3C"/>
    <w:rsid w:val="00755DF4"/>
    <w:rsid w:val="00756062"/>
    <w:rsid w:val="00756355"/>
    <w:rsid w:val="00756974"/>
    <w:rsid w:val="00756B56"/>
    <w:rsid w:val="00757089"/>
    <w:rsid w:val="00757193"/>
    <w:rsid w:val="00757199"/>
    <w:rsid w:val="007573CE"/>
    <w:rsid w:val="00763284"/>
    <w:rsid w:val="00765907"/>
    <w:rsid w:val="00765CC4"/>
    <w:rsid w:val="00766674"/>
    <w:rsid w:val="00766E17"/>
    <w:rsid w:val="00767B87"/>
    <w:rsid w:val="00767CA1"/>
    <w:rsid w:val="007711D7"/>
    <w:rsid w:val="00771A2A"/>
    <w:rsid w:val="00771D74"/>
    <w:rsid w:val="007723D9"/>
    <w:rsid w:val="007725E7"/>
    <w:rsid w:val="00774144"/>
    <w:rsid w:val="0077556C"/>
    <w:rsid w:val="00776AD8"/>
    <w:rsid w:val="00776E60"/>
    <w:rsid w:val="00777629"/>
    <w:rsid w:val="00777854"/>
    <w:rsid w:val="007778EC"/>
    <w:rsid w:val="0077790F"/>
    <w:rsid w:val="00777B52"/>
    <w:rsid w:val="00780306"/>
    <w:rsid w:val="00780A80"/>
    <w:rsid w:val="00781766"/>
    <w:rsid w:val="007826C7"/>
    <w:rsid w:val="007835D9"/>
    <w:rsid w:val="00784237"/>
    <w:rsid w:val="00784399"/>
    <w:rsid w:val="007846C0"/>
    <w:rsid w:val="00786A8A"/>
    <w:rsid w:val="00787520"/>
    <w:rsid w:val="00790C22"/>
    <w:rsid w:val="007915AC"/>
    <w:rsid w:val="00791814"/>
    <w:rsid w:val="00791E45"/>
    <w:rsid w:val="00792A31"/>
    <w:rsid w:val="00793542"/>
    <w:rsid w:val="007938EF"/>
    <w:rsid w:val="007945C0"/>
    <w:rsid w:val="007959FB"/>
    <w:rsid w:val="007979D0"/>
    <w:rsid w:val="00797CB8"/>
    <w:rsid w:val="00797F67"/>
    <w:rsid w:val="007A1BC3"/>
    <w:rsid w:val="007A1C3D"/>
    <w:rsid w:val="007A270F"/>
    <w:rsid w:val="007A2D1E"/>
    <w:rsid w:val="007A3589"/>
    <w:rsid w:val="007A3B03"/>
    <w:rsid w:val="007A406B"/>
    <w:rsid w:val="007A47AA"/>
    <w:rsid w:val="007A4C04"/>
    <w:rsid w:val="007A6109"/>
    <w:rsid w:val="007A67F0"/>
    <w:rsid w:val="007A77B1"/>
    <w:rsid w:val="007A77DA"/>
    <w:rsid w:val="007A7F2E"/>
    <w:rsid w:val="007B050D"/>
    <w:rsid w:val="007B31B9"/>
    <w:rsid w:val="007B35AE"/>
    <w:rsid w:val="007B47BF"/>
    <w:rsid w:val="007B4A4B"/>
    <w:rsid w:val="007B4D15"/>
    <w:rsid w:val="007B640D"/>
    <w:rsid w:val="007B6AA2"/>
    <w:rsid w:val="007B722D"/>
    <w:rsid w:val="007B7EF8"/>
    <w:rsid w:val="007C0893"/>
    <w:rsid w:val="007C095B"/>
    <w:rsid w:val="007C1C63"/>
    <w:rsid w:val="007C3749"/>
    <w:rsid w:val="007C382D"/>
    <w:rsid w:val="007C4DE7"/>
    <w:rsid w:val="007C6F0D"/>
    <w:rsid w:val="007D2834"/>
    <w:rsid w:val="007D387B"/>
    <w:rsid w:val="007D3FF7"/>
    <w:rsid w:val="007D4C88"/>
    <w:rsid w:val="007D4CCC"/>
    <w:rsid w:val="007D6E00"/>
    <w:rsid w:val="007D755C"/>
    <w:rsid w:val="007D7F02"/>
    <w:rsid w:val="007E0A8A"/>
    <w:rsid w:val="007E1310"/>
    <w:rsid w:val="007E25B1"/>
    <w:rsid w:val="007E26FD"/>
    <w:rsid w:val="007E327C"/>
    <w:rsid w:val="007E4E8E"/>
    <w:rsid w:val="007E5139"/>
    <w:rsid w:val="007E57BE"/>
    <w:rsid w:val="007E69C7"/>
    <w:rsid w:val="007E6DB8"/>
    <w:rsid w:val="007E7335"/>
    <w:rsid w:val="007E73B3"/>
    <w:rsid w:val="007F086A"/>
    <w:rsid w:val="007F0C4C"/>
    <w:rsid w:val="007F1185"/>
    <w:rsid w:val="007F1A6D"/>
    <w:rsid w:val="007F2EB6"/>
    <w:rsid w:val="007F41E9"/>
    <w:rsid w:val="007F4551"/>
    <w:rsid w:val="007F533A"/>
    <w:rsid w:val="007F55EF"/>
    <w:rsid w:val="007F59DA"/>
    <w:rsid w:val="007F6CE4"/>
    <w:rsid w:val="00801402"/>
    <w:rsid w:val="00801F74"/>
    <w:rsid w:val="00802C6A"/>
    <w:rsid w:val="00803840"/>
    <w:rsid w:val="008048F8"/>
    <w:rsid w:val="008050F4"/>
    <w:rsid w:val="008065D9"/>
    <w:rsid w:val="008105B5"/>
    <w:rsid w:val="008105E9"/>
    <w:rsid w:val="00810B2F"/>
    <w:rsid w:val="0081136A"/>
    <w:rsid w:val="00811E56"/>
    <w:rsid w:val="00812936"/>
    <w:rsid w:val="00812A28"/>
    <w:rsid w:val="008130A5"/>
    <w:rsid w:val="00813FD3"/>
    <w:rsid w:val="00814BDA"/>
    <w:rsid w:val="008154E0"/>
    <w:rsid w:val="00815A72"/>
    <w:rsid w:val="00815BE2"/>
    <w:rsid w:val="008177FF"/>
    <w:rsid w:val="00817B69"/>
    <w:rsid w:val="00823802"/>
    <w:rsid w:val="00823984"/>
    <w:rsid w:val="00824A26"/>
    <w:rsid w:val="00825BF0"/>
    <w:rsid w:val="00826BA3"/>
    <w:rsid w:val="00827635"/>
    <w:rsid w:val="00830EAC"/>
    <w:rsid w:val="008320F9"/>
    <w:rsid w:val="00832A62"/>
    <w:rsid w:val="00833223"/>
    <w:rsid w:val="00833ACC"/>
    <w:rsid w:val="00835075"/>
    <w:rsid w:val="00835BA7"/>
    <w:rsid w:val="00836A3E"/>
    <w:rsid w:val="00837773"/>
    <w:rsid w:val="0084038D"/>
    <w:rsid w:val="00841E7E"/>
    <w:rsid w:val="008420CA"/>
    <w:rsid w:val="00844BEC"/>
    <w:rsid w:val="00846F84"/>
    <w:rsid w:val="0084770E"/>
    <w:rsid w:val="00847868"/>
    <w:rsid w:val="00851118"/>
    <w:rsid w:val="00851C04"/>
    <w:rsid w:val="00852490"/>
    <w:rsid w:val="00852546"/>
    <w:rsid w:val="00853B4E"/>
    <w:rsid w:val="00853E2F"/>
    <w:rsid w:val="00854435"/>
    <w:rsid w:val="00854BEC"/>
    <w:rsid w:val="00854CEA"/>
    <w:rsid w:val="008554C1"/>
    <w:rsid w:val="0085610F"/>
    <w:rsid w:val="00857107"/>
    <w:rsid w:val="008603C9"/>
    <w:rsid w:val="0086077E"/>
    <w:rsid w:val="00860A70"/>
    <w:rsid w:val="00862408"/>
    <w:rsid w:val="00862D42"/>
    <w:rsid w:val="008630B0"/>
    <w:rsid w:val="0086411D"/>
    <w:rsid w:val="0086535D"/>
    <w:rsid w:val="008657E3"/>
    <w:rsid w:val="008667E6"/>
    <w:rsid w:val="00866A34"/>
    <w:rsid w:val="0086774B"/>
    <w:rsid w:val="00870283"/>
    <w:rsid w:val="00871542"/>
    <w:rsid w:val="00871821"/>
    <w:rsid w:val="00871F7B"/>
    <w:rsid w:val="00873513"/>
    <w:rsid w:val="00873A83"/>
    <w:rsid w:val="00873F49"/>
    <w:rsid w:val="0087444C"/>
    <w:rsid w:val="0087512D"/>
    <w:rsid w:val="0087521F"/>
    <w:rsid w:val="00875B76"/>
    <w:rsid w:val="00875BCD"/>
    <w:rsid w:val="00875F9D"/>
    <w:rsid w:val="008760CA"/>
    <w:rsid w:val="008816EB"/>
    <w:rsid w:val="00885FB5"/>
    <w:rsid w:val="008862CE"/>
    <w:rsid w:val="00886633"/>
    <w:rsid w:val="008906B7"/>
    <w:rsid w:val="0089076C"/>
    <w:rsid w:val="00890C16"/>
    <w:rsid w:val="00891A17"/>
    <w:rsid w:val="008926C1"/>
    <w:rsid w:val="0089292F"/>
    <w:rsid w:val="00892B9F"/>
    <w:rsid w:val="0089329D"/>
    <w:rsid w:val="0089433A"/>
    <w:rsid w:val="008943FC"/>
    <w:rsid w:val="008949C1"/>
    <w:rsid w:val="0089578A"/>
    <w:rsid w:val="008961E1"/>
    <w:rsid w:val="0089691F"/>
    <w:rsid w:val="00896B28"/>
    <w:rsid w:val="00896DFC"/>
    <w:rsid w:val="008A0B01"/>
    <w:rsid w:val="008A11FB"/>
    <w:rsid w:val="008A1928"/>
    <w:rsid w:val="008A2F16"/>
    <w:rsid w:val="008A32D8"/>
    <w:rsid w:val="008A400A"/>
    <w:rsid w:val="008A6B25"/>
    <w:rsid w:val="008A6EA6"/>
    <w:rsid w:val="008A76C7"/>
    <w:rsid w:val="008B04D7"/>
    <w:rsid w:val="008B1B17"/>
    <w:rsid w:val="008B233A"/>
    <w:rsid w:val="008B4B10"/>
    <w:rsid w:val="008B50AC"/>
    <w:rsid w:val="008B5CD7"/>
    <w:rsid w:val="008B6190"/>
    <w:rsid w:val="008C1219"/>
    <w:rsid w:val="008C1597"/>
    <w:rsid w:val="008C1711"/>
    <w:rsid w:val="008C1E69"/>
    <w:rsid w:val="008C2E99"/>
    <w:rsid w:val="008C4468"/>
    <w:rsid w:val="008C44A5"/>
    <w:rsid w:val="008C4528"/>
    <w:rsid w:val="008C68EB"/>
    <w:rsid w:val="008C6AE4"/>
    <w:rsid w:val="008C7058"/>
    <w:rsid w:val="008D04DD"/>
    <w:rsid w:val="008D0B26"/>
    <w:rsid w:val="008D0E66"/>
    <w:rsid w:val="008D11E5"/>
    <w:rsid w:val="008D1A63"/>
    <w:rsid w:val="008D2CD5"/>
    <w:rsid w:val="008D3CE9"/>
    <w:rsid w:val="008D3F85"/>
    <w:rsid w:val="008D463A"/>
    <w:rsid w:val="008D4962"/>
    <w:rsid w:val="008D5006"/>
    <w:rsid w:val="008D590B"/>
    <w:rsid w:val="008D62F9"/>
    <w:rsid w:val="008D7063"/>
    <w:rsid w:val="008E0569"/>
    <w:rsid w:val="008E09D6"/>
    <w:rsid w:val="008E1AC3"/>
    <w:rsid w:val="008E1B9A"/>
    <w:rsid w:val="008E1DC5"/>
    <w:rsid w:val="008E24A4"/>
    <w:rsid w:val="008E26B2"/>
    <w:rsid w:val="008E3091"/>
    <w:rsid w:val="008E451E"/>
    <w:rsid w:val="008E491F"/>
    <w:rsid w:val="008E4AAB"/>
    <w:rsid w:val="008E5BCE"/>
    <w:rsid w:val="008E5FFE"/>
    <w:rsid w:val="008E674F"/>
    <w:rsid w:val="008F018E"/>
    <w:rsid w:val="008F0560"/>
    <w:rsid w:val="008F0A45"/>
    <w:rsid w:val="008F0EFE"/>
    <w:rsid w:val="008F2700"/>
    <w:rsid w:val="008F32A7"/>
    <w:rsid w:val="008F4863"/>
    <w:rsid w:val="008F4FA7"/>
    <w:rsid w:val="008F5973"/>
    <w:rsid w:val="008F5A09"/>
    <w:rsid w:val="009007A1"/>
    <w:rsid w:val="00900A24"/>
    <w:rsid w:val="00900E34"/>
    <w:rsid w:val="00901599"/>
    <w:rsid w:val="009017A4"/>
    <w:rsid w:val="00901E44"/>
    <w:rsid w:val="009020E9"/>
    <w:rsid w:val="00902288"/>
    <w:rsid w:val="0090365C"/>
    <w:rsid w:val="00903C62"/>
    <w:rsid w:val="00904747"/>
    <w:rsid w:val="00904D63"/>
    <w:rsid w:val="00904F12"/>
    <w:rsid w:val="0090526F"/>
    <w:rsid w:val="00905F60"/>
    <w:rsid w:val="00906013"/>
    <w:rsid w:val="0090699D"/>
    <w:rsid w:val="00906DED"/>
    <w:rsid w:val="00907AF3"/>
    <w:rsid w:val="009108BD"/>
    <w:rsid w:val="009114B3"/>
    <w:rsid w:val="009114D8"/>
    <w:rsid w:val="00911584"/>
    <w:rsid w:val="009118C4"/>
    <w:rsid w:val="009126E2"/>
    <w:rsid w:val="00912D27"/>
    <w:rsid w:val="009131FE"/>
    <w:rsid w:val="00913614"/>
    <w:rsid w:val="0091398D"/>
    <w:rsid w:val="009141D3"/>
    <w:rsid w:val="0091438D"/>
    <w:rsid w:val="009155EC"/>
    <w:rsid w:val="00916C1D"/>
    <w:rsid w:val="00916EFB"/>
    <w:rsid w:val="00917650"/>
    <w:rsid w:val="009204A1"/>
    <w:rsid w:val="00921D71"/>
    <w:rsid w:val="00922384"/>
    <w:rsid w:val="00924915"/>
    <w:rsid w:val="00924EA8"/>
    <w:rsid w:val="009263D6"/>
    <w:rsid w:val="00926F55"/>
    <w:rsid w:val="0093103E"/>
    <w:rsid w:val="00931FCD"/>
    <w:rsid w:val="009323C1"/>
    <w:rsid w:val="009326F5"/>
    <w:rsid w:val="00932F29"/>
    <w:rsid w:val="009331CB"/>
    <w:rsid w:val="00933F3E"/>
    <w:rsid w:val="00934C91"/>
    <w:rsid w:val="00934FF1"/>
    <w:rsid w:val="00935626"/>
    <w:rsid w:val="009359EC"/>
    <w:rsid w:val="00935BDA"/>
    <w:rsid w:val="0094016D"/>
    <w:rsid w:val="009415DA"/>
    <w:rsid w:val="00941615"/>
    <w:rsid w:val="009434D9"/>
    <w:rsid w:val="00943B47"/>
    <w:rsid w:val="00946902"/>
    <w:rsid w:val="00946AC3"/>
    <w:rsid w:val="00946C28"/>
    <w:rsid w:val="009473EC"/>
    <w:rsid w:val="009509D7"/>
    <w:rsid w:val="00952466"/>
    <w:rsid w:val="009529D0"/>
    <w:rsid w:val="009531BE"/>
    <w:rsid w:val="0095679E"/>
    <w:rsid w:val="00957464"/>
    <w:rsid w:val="0096008A"/>
    <w:rsid w:val="00963DD7"/>
    <w:rsid w:val="00963DF2"/>
    <w:rsid w:val="00964479"/>
    <w:rsid w:val="00964886"/>
    <w:rsid w:val="009659D7"/>
    <w:rsid w:val="00966111"/>
    <w:rsid w:val="00966296"/>
    <w:rsid w:val="00967435"/>
    <w:rsid w:val="00967AB9"/>
    <w:rsid w:val="00970A58"/>
    <w:rsid w:val="00971B62"/>
    <w:rsid w:val="00973B9D"/>
    <w:rsid w:val="00975052"/>
    <w:rsid w:val="00975783"/>
    <w:rsid w:val="00975F39"/>
    <w:rsid w:val="00977DCD"/>
    <w:rsid w:val="00980AA1"/>
    <w:rsid w:val="00980CCC"/>
    <w:rsid w:val="00982F15"/>
    <w:rsid w:val="00982FAA"/>
    <w:rsid w:val="00983AEF"/>
    <w:rsid w:val="00983CDB"/>
    <w:rsid w:val="0098467B"/>
    <w:rsid w:val="0098493E"/>
    <w:rsid w:val="00986627"/>
    <w:rsid w:val="00986B2E"/>
    <w:rsid w:val="009905BE"/>
    <w:rsid w:val="00990C72"/>
    <w:rsid w:val="00990E78"/>
    <w:rsid w:val="00991770"/>
    <w:rsid w:val="009917E0"/>
    <w:rsid w:val="00991F54"/>
    <w:rsid w:val="00993525"/>
    <w:rsid w:val="0099528E"/>
    <w:rsid w:val="0099557F"/>
    <w:rsid w:val="00995D5D"/>
    <w:rsid w:val="0099647A"/>
    <w:rsid w:val="00996528"/>
    <w:rsid w:val="00997233"/>
    <w:rsid w:val="009A063B"/>
    <w:rsid w:val="009A1AB5"/>
    <w:rsid w:val="009A21DD"/>
    <w:rsid w:val="009A2813"/>
    <w:rsid w:val="009A2E52"/>
    <w:rsid w:val="009A31E6"/>
    <w:rsid w:val="009A3376"/>
    <w:rsid w:val="009A386E"/>
    <w:rsid w:val="009A433E"/>
    <w:rsid w:val="009A4415"/>
    <w:rsid w:val="009A61B6"/>
    <w:rsid w:val="009A6532"/>
    <w:rsid w:val="009A6F92"/>
    <w:rsid w:val="009B01C7"/>
    <w:rsid w:val="009B06EA"/>
    <w:rsid w:val="009B08AA"/>
    <w:rsid w:val="009B08E1"/>
    <w:rsid w:val="009B0CE0"/>
    <w:rsid w:val="009B10B1"/>
    <w:rsid w:val="009B16D8"/>
    <w:rsid w:val="009B176E"/>
    <w:rsid w:val="009B1C7B"/>
    <w:rsid w:val="009B26D9"/>
    <w:rsid w:val="009B29E7"/>
    <w:rsid w:val="009B336E"/>
    <w:rsid w:val="009B4CEC"/>
    <w:rsid w:val="009B50AD"/>
    <w:rsid w:val="009C0034"/>
    <w:rsid w:val="009C0E39"/>
    <w:rsid w:val="009C303A"/>
    <w:rsid w:val="009C313B"/>
    <w:rsid w:val="009C4192"/>
    <w:rsid w:val="009C7AB3"/>
    <w:rsid w:val="009D0CCB"/>
    <w:rsid w:val="009D0E29"/>
    <w:rsid w:val="009D13AE"/>
    <w:rsid w:val="009D1491"/>
    <w:rsid w:val="009D176E"/>
    <w:rsid w:val="009D2003"/>
    <w:rsid w:val="009D22F9"/>
    <w:rsid w:val="009D24BB"/>
    <w:rsid w:val="009D3064"/>
    <w:rsid w:val="009D5201"/>
    <w:rsid w:val="009D5470"/>
    <w:rsid w:val="009D5A38"/>
    <w:rsid w:val="009D5B6C"/>
    <w:rsid w:val="009D5B89"/>
    <w:rsid w:val="009D5E96"/>
    <w:rsid w:val="009D61BB"/>
    <w:rsid w:val="009D6278"/>
    <w:rsid w:val="009D64A9"/>
    <w:rsid w:val="009D7C82"/>
    <w:rsid w:val="009D7CF4"/>
    <w:rsid w:val="009E03DD"/>
    <w:rsid w:val="009E3175"/>
    <w:rsid w:val="009E3E26"/>
    <w:rsid w:val="009E4283"/>
    <w:rsid w:val="009E4789"/>
    <w:rsid w:val="009E4BE1"/>
    <w:rsid w:val="009E522B"/>
    <w:rsid w:val="009E5251"/>
    <w:rsid w:val="009E6E6C"/>
    <w:rsid w:val="009E77B4"/>
    <w:rsid w:val="009E7A45"/>
    <w:rsid w:val="009E7EB5"/>
    <w:rsid w:val="009F067D"/>
    <w:rsid w:val="009F0A3C"/>
    <w:rsid w:val="009F23EF"/>
    <w:rsid w:val="009F2AB0"/>
    <w:rsid w:val="009F3C8D"/>
    <w:rsid w:val="009F563C"/>
    <w:rsid w:val="009F5BA5"/>
    <w:rsid w:val="009F6C47"/>
    <w:rsid w:val="00A017AA"/>
    <w:rsid w:val="00A0247B"/>
    <w:rsid w:val="00A03420"/>
    <w:rsid w:val="00A043D7"/>
    <w:rsid w:val="00A0539F"/>
    <w:rsid w:val="00A05AA9"/>
    <w:rsid w:val="00A05B87"/>
    <w:rsid w:val="00A061FC"/>
    <w:rsid w:val="00A067AD"/>
    <w:rsid w:val="00A06975"/>
    <w:rsid w:val="00A06B30"/>
    <w:rsid w:val="00A07165"/>
    <w:rsid w:val="00A07D5A"/>
    <w:rsid w:val="00A07D9B"/>
    <w:rsid w:val="00A10363"/>
    <w:rsid w:val="00A10CE4"/>
    <w:rsid w:val="00A14124"/>
    <w:rsid w:val="00A14916"/>
    <w:rsid w:val="00A14B17"/>
    <w:rsid w:val="00A15156"/>
    <w:rsid w:val="00A15529"/>
    <w:rsid w:val="00A15A11"/>
    <w:rsid w:val="00A1637E"/>
    <w:rsid w:val="00A17FAD"/>
    <w:rsid w:val="00A2026F"/>
    <w:rsid w:val="00A2082F"/>
    <w:rsid w:val="00A21D14"/>
    <w:rsid w:val="00A22393"/>
    <w:rsid w:val="00A227C8"/>
    <w:rsid w:val="00A2283D"/>
    <w:rsid w:val="00A22F86"/>
    <w:rsid w:val="00A23E14"/>
    <w:rsid w:val="00A242D6"/>
    <w:rsid w:val="00A243B0"/>
    <w:rsid w:val="00A2493D"/>
    <w:rsid w:val="00A258EF"/>
    <w:rsid w:val="00A26ACF"/>
    <w:rsid w:val="00A26B94"/>
    <w:rsid w:val="00A274DB"/>
    <w:rsid w:val="00A30027"/>
    <w:rsid w:val="00A30A98"/>
    <w:rsid w:val="00A32F2C"/>
    <w:rsid w:val="00A3305E"/>
    <w:rsid w:val="00A33A15"/>
    <w:rsid w:val="00A354B3"/>
    <w:rsid w:val="00A36ABF"/>
    <w:rsid w:val="00A36B69"/>
    <w:rsid w:val="00A36EBD"/>
    <w:rsid w:val="00A37273"/>
    <w:rsid w:val="00A379BD"/>
    <w:rsid w:val="00A40955"/>
    <w:rsid w:val="00A40B6F"/>
    <w:rsid w:val="00A444BB"/>
    <w:rsid w:val="00A446E3"/>
    <w:rsid w:val="00A44CFC"/>
    <w:rsid w:val="00A45E22"/>
    <w:rsid w:val="00A46A4F"/>
    <w:rsid w:val="00A473C1"/>
    <w:rsid w:val="00A4749F"/>
    <w:rsid w:val="00A501F0"/>
    <w:rsid w:val="00A5062A"/>
    <w:rsid w:val="00A507D1"/>
    <w:rsid w:val="00A52528"/>
    <w:rsid w:val="00A52796"/>
    <w:rsid w:val="00A529F0"/>
    <w:rsid w:val="00A52BA4"/>
    <w:rsid w:val="00A5310F"/>
    <w:rsid w:val="00A53E7E"/>
    <w:rsid w:val="00A5496C"/>
    <w:rsid w:val="00A564AD"/>
    <w:rsid w:val="00A56A7B"/>
    <w:rsid w:val="00A57536"/>
    <w:rsid w:val="00A5791D"/>
    <w:rsid w:val="00A57D9D"/>
    <w:rsid w:val="00A57F5F"/>
    <w:rsid w:val="00A603C0"/>
    <w:rsid w:val="00A61C8A"/>
    <w:rsid w:val="00A637AD"/>
    <w:rsid w:val="00A63BA5"/>
    <w:rsid w:val="00A64F74"/>
    <w:rsid w:val="00A65D53"/>
    <w:rsid w:val="00A665FC"/>
    <w:rsid w:val="00A667BB"/>
    <w:rsid w:val="00A70E3D"/>
    <w:rsid w:val="00A71084"/>
    <w:rsid w:val="00A71430"/>
    <w:rsid w:val="00A71755"/>
    <w:rsid w:val="00A7256B"/>
    <w:rsid w:val="00A736A4"/>
    <w:rsid w:val="00A741B2"/>
    <w:rsid w:val="00A76C84"/>
    <w:rsid w:val="00A77CE2"/>
    <w:rsid w:val="00A80140"/>
    <w:rsid w:val="00A812CC"/>
    <w:rsid w:val="00A8195F"/>
    <w:rsid w:val="00A82217"/>
    <w:rsid w:val="00A82A43"/>
    <w:rsid w:val="00A83B24"/>
    <w:rsid w:val="00A84927"/>
    <w:rsid w:val="00A86465"/>
    <w:rsid w:val="00A86D56"/>
    <w:rsid w:val="00A87BB4"/>
    <w:rsid w:val="00A92BF3"/>
    <w:rsid w:val="00A92CB9"/>
    <w:rsid w:val="00A93E50"/>
    <w:rsid w:val="00A948F3"/>
    <w:rsid w:val="00A94F12"/>
    <w:rsid w:val="00A95598"/>
    <w:rsid w:val="00A95A88"/>
    <w:rsid w:val="00A95BED"/>
    <w:rsid w:val="00A962DD"/>
    <w:rsid w:val="00A96607"/>
    <w:rsid w:val="00A96775"/>
    <w:rsid w:val="00A96B85"/>
    <w:rsid w:val="00A9774F"/>
    <w:rsid w:val="00AA0B63"/>
    <w:rsid w:val="00AA1502"/>
    <w:rsid w:val="00AA1753"/>
    <w:rsid w:val="00AA37B5"/>
    <w:rsid w:val="00AA3E2C"/>
    <w:rsid w:val="00AA4325"/>
    <w:rsid w:val="00AA44EA"/>
    <w:rsid w:val="00AA4AFC"/>
    <w:rsid w:val="00AA667B"/>
    <w:rsid w:val="00AA7147"/>
    <w:rsid w:val="00AA718E"/>
    <w:rsid w:val="00AB1782"/>
    <w:rsid w:val="00AB1925"/>
    <w:rsid w:val="00AB2220"/>
    <w:rsid w:val="00AB2EE3"/>
    <w:rsid w:val="00AB3E3B"/>
    <w:rsid w:val="00AB4C61"/>
    <w:rsid w:val="00AB6349"/>
    <w:rsid w:val="00AB69B9"/>
    <w:rsid w:val="00AB6E20"/>
    <w:rsid w:val="00AC0632"/>
    <w:rsid w:val="00AC0EFF"/>
    <w:rsid w:val="00AC1A50"/>
    <w:rsid w:val="00AC24D0"/>
    <w:rsid w:val="00AC290F"/>
    <w:rsid w:val="00AC29DD"/>
    <w:rsid w:val="00AC325E"/>
    <w:rsid w:val="00AC33C5"/>
    <w:rsid w:val="00AC3856"/>
    <w:rsid w:val="00AC4664"/>
    <w:rsid w:val="00AC62AB"/>
    <w:rsid w:val="00AC62C7"/>
    <w:rsid w:val="00AD10AD"/>
    <w:rsid w:val="00AD19C1"/>
    <w:rsid w:val="00AD2013"/>
    <w:rsid w:val="00AD2B33"/>
    <w:rsid w:val="00AD2D4B"/>
    <w:rsid w:val="00AD391A"/>
    <w:rsid w:val="00AD3B74"/>
    <w:rsid w:val="00AD4395"/>
    <w:rsid w:val="00AD480A"/>
    <w:rsid w:val="00AD486B"/>
    <w:rsid w:val="00AD53BB"/>
    <w:rsid w:val="00AD79FC"/>
    <w:rsid w:val="00AD7ED9"/>
    <w:rsid w:val="00AE02EE"/>
    <w:rsid w:val="00AE20FE"/>
    <w:rsid w:val="00AE24E1"/>
    <w:rsid w:val="00AE42D2"/>
    <w:rsid w:val="00AE6548"/>
    <w:rsid w:val="00AE6DA9"/>
    <w:rsid w:val="00AF097B"/>
    <w:rsid w:val="00AF1736"/>
    <w:rsid w:val="00AF1C18"/>
    <w:rsid w:val="00AF2C68"/>
    <w:rsid w:val="00AF39D8"/>
    <w:rsid w:val="00AF3D08"/>
    <w:rsid w:val="00AF5899"/>
    <w:rsid w:val="00AF5F9E"/>
    <w:rsid w:val="00AF73BB"/>
    <w:rsid w:val="00AF7EEF"/>
    <w:rsid w:val="00B0089D"/>
    <w:rsid w:val="00B01CFA"/>
    <w:rsid w:val="00B0248E"/>
    <w:rsid w:val="00B03092"/>
    <w:rsid w:val="00B031C0"/>
    <w:rsid w:val="00B05ADA"/>
    <w:rsid w:val="00B06282"/>
    <w:rsid w:val="00B113E6"/>
    <w:rsid w:val="00B1141F"/>
    <w:rsid w:val="00B11C66"/>
    <w:rsid w:val="00B11FE7"/>
    <w:rsid w:val="00B1221A"/>
    <w:rsid w:val="00B123CE"/>
    <w:rsid w:val="00B1249A"/>
    <w:rsid w:val="00B12ACC"/>
    <w:rsid w:val="00B13A45"/>
    <w:rsid w:val="00B143B5"/>
    <w:rsid w:val="00B16AD3"/>
    <w:rsid w:val="00B171A5"/>
    <w:rsid w:val="00B20158"/>
    <w:rsid w:val="00B2061E"/>
    <w:rsid w:val="00B21304"/>
    <w:rsid w:val="00B2151E"/>
    <w:rsid w:val="00B21969"/>
    <w:rsid w:val="00B25092"/>
    <w:rsid w:val="00B25103"/>
    <w:rsid w:val="00B31E2F"/>
    <w:rsid w:val="00B32ED2"/>
    <w:rsid w:val="00B343FD"/>
    <w:rsid w:val="00B345A4"/>
    <w:rsid w:val="00B34EBD"/>
    <w:rsid w:val="00B35433"/>
    <w:rsid w:val="00B3677C"/>
    <w:rsid w:val="00B368E1"/>
    <w:rsid w:val="00B37AAA"/>
    <w:rsid w:val="00B40004"/>
    <w:rsid w:val="00B41067"/>
    <w:rsid w:val="00B4118B"/>
    <w:rsid w:val="00B4194B"/>
    <w:rsid w:val="00B41A63"/>
    <w:rsid w:val="00B42927"/>
    <w:rsid w:val="00B43D91"/>
    <w:rsid w:val="00B44645"/>
    <w:rsid w:val="00B46715"/>
    <w:rsid w:val="00B46F08"/>
    <w:rsid w:val="00B47121"/>
    <w:rsid w:val="00B474B3"/>
    <w:rsid w:val="00B5029F"/>
    <w:rsid w:val="00B50F8B"/>
    <w:rsid w:val="00B51A13"/>
    <w:rsid w:val="00B51E56"/>
    <w:rsid w:val="00B51F6B"/>
    <w:rsid w:val="00B5283E"/>
    <w:rsid w:val="00B52A7F"/>
    <w:rsid w:val="00B53C92"/>
    <w:rsid w:val="00B53CA2"/>
    <w:rsid w:val="00B54CAE"/>
    <w:rsid w:val="00B54CF0"/>
    <w:rsid w:val="00B5531B"/>
    <w:rsid w:val="00B55465"/>
    <w:rsid w:val="00B55ACD"/>
    <w:rsid w:val="00B565DB"/>
    <w:rsid w:val="00B57292"/>
    <w:rsid w:val="00B573D3"/>
    <w:rsid w:val="00B57446"/>
    <w:rsid w:val="00B604C1"/>
    <w:rsid w:val="00B607AF"/>
    <w:rsid w:val="00B6156D"/>
    <w:rsid w:val="00B63189"/>
    <w:rsid w:val="00B63935"/>
    <w:rsid w:val="00B6425A"/>
    <w:rsid w:val="00B64DE1"/>
    <w:rsid w:val="00B64E3B"/>
    <w:rsid w:val="00B65085"/>
    <w:rsid w:val="00B65383"/>
    <w:rsid w:val="00B65741"/>
    <w:rsid w:val="00B65A49"/>
    <w:rsid w:val="00B66C70"/>
    <w:rsid w:val="00B6713C"/>
    <w:rsid w:val="00B67379"/>
    <w:rsid w:val="00B6789C"/>
    <w:rsid w:val="00B67CD2"/>
    <w:rsid w:val="00B70E43"/>
    <w:rsid w:val="00B71F5F"/>
    <w:rsid w:val="00B72CEE"/>
    <w:rsid w:val="00B736DA"/>
    <w:rsid w:val="00B73CD9"/>
    <w:rsid w:val="00B73E62"/>
    <w:rsid w:val="00B74223"/>
    <w:rsid w:val="00B74553"/>
    <w:rsid w:val="00B74E54"/>
    <w:rsid w:val="00B74FAD"/>
    <w:rsid w:val="00B750D0"/>
    <w:rsid w:val="00B760CE"/>
    <w:rsid w:val="00B76955"/>
    <w:rsid w:val="00B80BA5"/>
    <w:rsid w:val="00B80BEF"/>
    <w:rsid w:val="00B812E1"/>
    <w:rsid w:val="00B81438"/>
    <w:rsid w:val="00B81F8F"/>
    <w:rsid w:val="00B847D2"/>
    <w:rsid w:val="00B84E41"/>
    <w:rsid w:val="00B86929"/>
    <w:rsid w:val="00B869FE"/>
    <w:rsid w:val="00B86E36"/>
    <w:rsid w:val="00B872C4"/>
    <w:rsid w:val="00B9110A"/>
    <w:rsid w:val="00B9139A"/>
    <w:rsid w:val="00B91BAB"/>
    <w:rsid w:val="00B930B2"/>
    <w:rsid w:val="00B93141"/>
    <w:rsid w:val="00B93785"/>
    <w:rsid w:val="00B93D67"/>
    <w:rsid w:val="00B94A96"/>
    <w:rsid w:val="00B9510C"/>
    <w:rsid w:val="00B95A03"/>
    <w:rsid w:val="00B95B68"/>
    <w:rsid w:val="00B968AD"/>
    <w:rsid w:val="00BA063F"/>
    <w:rsid w:val="00BA0B87"/>
    <w:rsid w:val="00BA1138"/>
    <w:rsid w:val="00BA25C3"/>
    <w:rsid w:val="00BA2688"/>
    <w:rsid w:val="00BA377E"/>
    <w:rsid w:val="00BA4175"/>
    <w:rsid w:val="00BA513E"/>
    <w:rsid w:val="00BA5346"/>
    <w:rsid w:val="00BA5A8E"/>
    <w:rsid w:val="00BA5BA6"/>
    <w:rsid w:val="00BA5EDB"/>
    <w:rsid w:val="00BA63A4"/>
    <w:rsid w:val="00BA7713"/>
    <w:rsid w:val="00BB0632"/>
    <w:rsid w:val="00BB095D"/>
    <w:rsid w:val="00BB0B48"/>
    <w:rsid w:val="00BB0F4E"/>
    <w:rsid w:val="00BB214A"/>
    <w:rsid w:val="00BB24D3"/>
    <w:rsid w:val="00BB2701"/>
    <w:rsid w:val="00BB376A"/>
    <w:rsid w:val="00BB3907"/>
    <w:rsid w:val="00BB4595"/>
    <w:rsid w:val="00BB5838"/>
    <w:rsid w:val="00BB6066"/>
    <w:rsid w:val="00BB6BA0"/>
    <w:rsid w:val="00BC014E"/>
    <w:rsid w:val="00BC0502"/>
    <w:rsid w:val="00BC2160"/>
    <w:rsid w:val="00BC388B"/>
    <w:rsid w:val="00BC3AC2"/>
    <w:rsid w:val="00BC4703"/>
    <w:rsid w:val="00BC551C"/>
    <w:rsid w:val="00BC61AE"/>
    <w:rsid w:val="00BC738A"/>
    <w:rsid w:val="00BC7540"/>
    <w:rsid w:val="00BC7796"/>
    <w:rsid w:val="00BD0280"/>
    <w:rsid w:val="00BD1536"/>
    <w:rsid w:val="00BD2B4D"/>
    <w:rsid w:val="00BD2BC0"/>
    <w:rsid w:val="00BD4114"/>
    <w:rsid w:val="00BD5F62"/>
    <w:rsid w:val="00BE0A52"/>
    <w:rsid w:val="00BE1198"/>
    <w:rsid w:val="00BE1464"/>
    <w:rsid w:val="00BE1903"/>
    <w:rsid w:val="00BE3355"/>
    <w:rsid w:val="00BE3E2B"/>
    <w:rsid w:val="00BE4F6F"/>
    <w:rsid w:val="00BE5D42"/>
    <w:rsid w:val="00BE5F1D"/>
    <w:rsid w:val="00BE6C43"/>
    <w:rsid w:val="00BF15BA"/>
    <w:rsid w:val="00BF181D"/>
    <w:rsid w:val="00BF2EB1"/>
    <w:rsid w:val="00BF3116"/>
    <w:rsid w:val="00BF343C"/>
    <w:rsid w:val="00BF6E3C"/>
    <w:rsid w:val="00BF798C"/>
    <w:rsid w:val="00C00192"/>
    <w:rsid w:val="00C002C2"/>
    <w:rsid w:val="00C02CFB"/>
    <w:rsid w:val="00C02FD1"/>
    <w:rsid w:val="00C03508"/>
    <w:rsid w:val="00C0429B"/>
    <w:rsid w:val="00C04CC2"/>
    <w:rsid w:val="00C0592C"/>
    <w:rsid w:val="00C06865"/>
    <w:rsid w:val="00C06E2E"/>
    <w:rsid w:val="00C1003C"/>
    <w:rsid w:val="00C103B2"/>
    <w:rsid w:val="00C108DE"/>
    <w:rsid w:val="00C108F2"/>
    <w:rsid w:val="00C114F3"/>
    <w:rsid w:val="00C128F0"/>
    <w:rsid w:val="00C146B1"/>
    <w:rsid w:val="00C16DDD"/>
    <w:rsid w:val="00C1775D"/>
    <w:rsid w:val="00C17C3E"/>
    <w:rsid w:val="00C21672"/>
    <w:rsid w:val="00C21737"/>
    <w:rsid w:val="00C2320E"/>
    <w:rsid w:val="00C2360A"/>
    <w:rsid w:val="00C23B85"/>
    <w:rsid w:val="00C23F57"/>
    <w:rsid w:val="00C24A14"/>
    <w:rsid w:val="00C272F0"/>
    <w:rsid w:val="00C278E9"/>
    <w:rsid w:val="00C307D8"/>
    <w:rsid w:val="00C30FD2"/>
    <w:rsid w:val="00C31DC3"/>
    <w:rsid w:val="00C3351A"/>
    <w:rsid w:val="00C33579"/>
    <w:rsid w:val="00C337E3"/>
    <w:rsid w:val="00C3397E"/>
    <w:rsid w:val="00C33BC4"/>
    <w:rsid w:val="00C341A7"/>
    <w:rsid w:val="00C34894"/>
    <w:rsid w:val="00C34BA4"/>
    <w:rsid w:val="00C3527D"/>
    <w:rsid w:val="00C36847"/>
    <w:rsid w:val="00C4071F"/>
    <w:rsid w:val="00C40AA7"/>
    <w:rsid w:val="00C418BC"/>
    <w:rsid w:val="00C424C7"/>
    <w:rsid w:val="00C43022"/>
    <w:rsid w:val="00C4380D"/>
    <w:rsid w:val="00C43AAE"/>
    <w:rsid w:val="00C44653"/>
    <w:rsid w:val="00C45541"/>
    <w:rsid w:val="00C462F8"/>
    <w:rsid w:val="00C5090E"/>
    <w:rsid w:val="00C50BC1"/>
    <w:rsid w:val="00C50DC2"/>
    <w:rsid w:val="00C515DB"/>
    <w:rsid w:val="00C51865"/>
    <w:rsid w:val="00C51A32"/>
    <w:rsid w:val="00C52499"/>
    <w:rsid w:val="00C54082"/>
    <w:rsid w:val="00C555DD"/>
    <w:rsid w:val="00C5577C"/>
    <w:rsid w:val="00C55EDB"/>
    <w:rsid w:val="00C56201"/>
    <w:rsid w:val="00C56411"/>
    <w:rsid w:val="00C579A8"/>
    <w:rsid w:val="00C61528"/>
    <w:rsid w:val="00C617F7"/>
    <w:rsid w:val="00C62C0A"/>
    <w:rsid w:val="00C63326"/>
    <w:rsid w:val="00C636C9"/>
    <w:rsid w:val="00C638D5"/>
    <w:rsid w:val="00C653F0"/>
    <w:rsid w:val="00C6582A"/>
    <w:rsid w:val="00C65F88"/>
    <w:rsid w:val="00C66EEB"/>
    <w:rsid w:val="00C670E6"/>
    <w:rsid w:val="00C673CB"/>
    <w:rsid w:val="00C67FDB"/>
    <w:rsid w:val="00C71639"/>
    <w:rsid w:val="00C7250A"/>
    <w:rsid w:val="00C726F3"/>
    <w:rsid w:val="00C72C25"/>
    <w:rsid w:val="00C7487F"/>
    <w:rsid w:val="00C75A85"/>
    <w:rsid w:val="00C75A91"/>
    <w:rsid w:val="00C77164"/>
    <w:rsid w:val="00C777C1"/>
    <w:rsid w:val="00C802EE"/>
    <w:rsid w:val="00C805D2"/>
    <w:rsid w:val="00C806AF"/>
    <w:rsid w:val="00C80E26"/>
    <w:rsid w:val="00C81C74"/>
    <w:rsid w:val="00C82BF2"/>
    <w:rsid w:val="00C84A47"/>
    <w:rsid w:val="00C84F4C"/>
    <w:rsid w:val="00C850A7"/>
    <w:rsid w:val="00C859F3"/>
    <w:rsid w:val="00C85D00"/>
    <w:rsid w:val="00C8643C"/>
    <w:rsid w:val="00C86CBB"/>
    <w:rsid w:val="00C87221"/>
    <w:rsid w:val="00C87D7A"/>
    <w:rsid w:val="00C91690"/>
    <w:rsid w:val="00C9189C"/>
    <w:rsid w:val="00C91925"/>
    <w:rsid w:val="00C91C4D"/>
    <w:rsid w:val="00C9323E"/>
    <w:rsid w:val="00C94A3B"/>
    <w:rsid w:val="00C959B4"/>
    <w:rsid w:val="00C965A3"/>
    <w:rsid w:val="00C965F1"/>
    <w:rsid w:val="00CA0153"/>
    <w:rsid w:val="00CA1078"/>
    <w:rsid w:val="00CA29B2"/>
    <w:rsid w:val="00CA343A"/>
    <w:rsid w:val="00CA4384"/>
    <w:rsid w:val="00CA49A5"/>
    <w:rsid w:val="00CA6282"/>
    <w:rsid w:val="00CA64A0"/>
    <w:rsid w:val="00CA7159"/>
    <w:rsid w:val="00CA7641"/>
    <w:rsid w:val="00CA7C26"/>
    <w:rsid w:val="00CB1F8D"/>
    <w:rsid w:val="00CB2D66"/>
    <w:rsid w:val="00CB30CC"/>
    <w:rsid w:val="00CB3E21"/>
    <w:rsid w:val="00CB45D7"/>
    <w:rsid w:val="00CB4F86"/>
    <w:rsid w:val="00CB55A2"/>
    <w:rsid w:val="00CB5F1D"/>
    <w:rsid w:val="00CB61DF"/>
    <w:rsid w:val="00CC060D"/>
    <w:rsid w:val="00CC085C"/>
    <w:rsid w:val="00CC1A22"/>
    <w:rsid w:val="00CC3D94"/>
    <w:rsid w:val="00CC3EA9"/>
    <w:rsid w:val="00CC43A4"/>
    <w:rsid w:val="00CC5B96"/>
    <w:rsid w:val="00CC67CC"/>
    <w:rsid w:val="00CC7A44"/>
    <w:rsid w:val="00CD0305"/>
    <w:rsid w:val="00CD0F43"/>
    <w:rsid w:val="00CD2A40"/>
    <w:rsid w:val="00CD3BD6"/>
    <w:rsid w:val="00CD3E87"/>
    <w:rsid w:val="00CD40CA"/>
    <w:rsid w:val="00CD4E7A"/>
    <w:rsid w:val="00CD55D8"/>
    <w:rsid w:val="00CD5650"/>
    <w:rsid w:val="00CD6748"/>
    <w:rsid w:val="00CD77AD"/>
    <w:rsid w:val="00CE3178"/>
    <w:rsid w:val="00CE39A4"/>
    <w:rsid w:val="00CE3C50"/>
    <w:rsid w:val="00CE4EC4"/>
    <w:rsid w:val="00CE5B29"/>
    <w:rsid w:val="00CE6080"/>
    <w:rsid w:val="00CE60D4"/>
    <w:rsid w:val="00CE63D5"/>
    <w:rsid w:val="00CE6B9E"/>
    <w:rsid w:val="00CE7EE1"/>
    <w:rsid w:val="00CE7FF3"/>
    <w:rsid w:val="00CF01CF"/>
    <w:rsid w:val="00CF03F2"/>
    <w:rsid w:val="00CF05C7"/>
    <w:rsid w:val="00CF1103"/>
    <w:rsid w:val="00CF1916"/>
    <w:rsid w:val="00CF1BE8"/>
    <w:rsid w:val="00CF2091"/>
    <w:rsid w:val="00CF25C8"/>
    <w:rsid w:val="00CF41A1"/>
    <w:rsid w:val="00CF4278"/>
    <w:rsid w:val="00CF42B5"/>
    <w:rsid w:val="00CF49AE"/>
    <w:rsid w:val="00CF5E95"/>
    <w:rsid w:val="00CF6729"/>
    <w:rsid w:val="00CF7BB0"/>
    <w:rsid w:val="00D00062"/>
    <w:rsid w:val="00D0088F"/>
    <w:rsid w:val="00D03D63"/>
    <w:rsid w:val="00D04098"/>
    <w:rsid w:val="00D047DE"/>
    <w:rsid w:val="00D0537E"/>
    <w:rsid w:val="00D077EA"/>
    <w:rsid w:val="00D07FF9"/>
    <w:rsid w:val="00D10C4C"/>
    <w:rsid w:val="00D119FF"/>
    <w:rsid w:val="00D12A2F"/>
    <w:rsid w:val="00D13776"/>
    <w:rsid w:val="00D14046"/>
    <w:rsid w:val="00D1469F"/>
    <w:rsid w:val="00D15301"/>
    <w:rsid w:val="00D154CB"/>
    <w:rsid w:val="00D16116"/>
    <w:rsid w:val="00D16744"/>
    <w:rsid w:val="00D20850"/>
    <w:rsid w:val="00D2086D"/>
    <w:rsid w:val="00D21EA5"/>
    <w:rsid w:val="00D22F08"/>
    <w:rsid w:val="00D23416"/>
    <w:rsid w:val="00D23645"/>
    <w:rsid w:val="00D23DBF"/>
    <w:rsid w:val="00D24A64"/>
    <w:rsid w:val="00D250D4"/>
    <w:rsid w:val="00D25A39"/>
    <w:rsid w:val="00D25FD7"/>
    <w:rsid w:val="00D260CD"/>
    <w:rsid w:val="00D26A7A"/>
    <w:rsid w:val="00D26B55"/>
    <w:rsid w:val="00D305D3"/>
    <w:rsid w:val="00D313DC"/>
    <w:rsid w:val="00D318FD"/>
    <w:rsid w:val="00D31B77"/>
    <w:rsid w:val="00D329A6"/>
    <w:rsid w:val="00D33655"/>
    <w:rsid w:val="00D340DC"/>
    <w:rsid w:val="00D350D5"/>
    <w:rsid w:val="00D35452"/>
    <w:rsid w:val="00D35624"/>
    <w:rsid w:val="00D35870"/>
    <w:rsid w:val="00D362C7"/>
    <w:rsid w:val="00D36A0C"/>
    <w:rsid w:val="00D37FD7"/>
    <w:rsid w:val="00D40C10"/>
    <w:rsid w:val="00D41480"/>
    <w:rsid w:val="00D41607"/>
    <w:rsid w:val="00D42651"/>
    <w:rsid w:val="00D4286E"/>
    <w:rsid w:val="00D43E7F"/>
    <w:rsid w:val="00D457ED"/>
    <w:rsid w:val="00D4585E"/>
    <w:rsid w:val="00D45B0E"/>
    <w:rsid w:val="00D46EAC"/>
    <w:rsid w:val="00D479DF"/>
    <w:rsid w:val="00D47B31"/>
    <w:rsid w:val="00D500C3"/>
    <w:rsid w:val="00D510CA"/>
    <w:rsid w:val="00D51714"/>
    <w:rsid w:val="00D52340"/>
    <w:rsid w:val="00D52690"/>
    <w:rsid w:val="00D52A93"/>
    <w:rsid w:val="00D534E8"/>
    <w:rsid w:val="00D54002"/>
    <w:rsid w:val="00D54512"/>
    <w:rsid w:val="00D55B5D"/>
    <w:rsid w:val="00D5748A"/>
    <w:rsid w:val="00D57A07"/>
    <w:rsid w:val="00D60D17"/>
    <w:rsid w:val="00D6133C"/>
    <w:rsid w:val="00D61419"/>
    <w:rsid w:val="00D61542"/>
    <w:rsid w:val="00D618B3"/>
    <w:rsid w:val="00D62BF9"/>
    <w:rsid w:val="00D644B7"/>
    <w:rsid w:val="00D65DE7"/>
    <w:rsid w:val="00D661E2"/>
    <w:rsid w:val="00D67274"/>
    <w:rsid w:val="00D677B1"/>
    <w:rsid w:val="00D67D7C"/>
    <w:rsid w:val="00D70534"/>
    <w:rsid w:val="00D70886"/>
    <w:rsid w:val="00D71567"/>
    <w:rsid w:val="00D716C0"/>
    <w:rsid w:val="00D723C1"/>
    <w:rsid w:val="00D72A15"/>
    <w:rsid w:val="00D72D50"/>
    <w:rsid w:val="00D74EA3"/>
    <w:rsid w:val="00D763E5"/>
    <w:rsid w:val="00D76F44"/>
    <w:rsid w:val="00D7724A"/>
    <w:rsid w:val="00D777AF"/>
    <w:rsid w:val="00D77DBF"/>
    <w:rsid w:val="00D82A8E"/>
    <w:rsid w:val="00D833E8"/>
    <w:rsid w:val="00D84DFB"/>
    <w:rsid w:val="00D84EC6"/>
    <w:rsid w:val="00D8553C"/>
    <w:rsid w:val="00D8635E"/>
    <w:rsid w:val="00D8785A"/>
    <w:rsid w:val="00D87DE5"/>
    <w:rsid w:val="00D90882"/>
    <w:rsid w:val="00D9180B"/>
    <w:rsid w:val="00D92033"/>
    <w:rsid w:val="00D923ED"/>
    <w:rsid w:val="00D9249C"/>
    <w:rsid w:val="00D929ED"/>
    <w:rsid w:val="00D92DC4"/>
    <w:rsid w:val="00D9309D"/>
    <w:rsid w:val="00D933B4"/>
    <w:rsid w:val="00D93469"/>
    <w:rsid w:val="00D93D0C"/>
    <w:rsid w:val="00D943B9"/>
    <w:rsid w:val="00D9547C"/>
    <w:rsid w:val="00D955E6"/>
    <w:rsid w:val="00D95837"/>
    <w:rsid w:val="00D95DDD"/>
    <w:rsid w:val="00D9649E"/>
    <w:rsid w:val="00D9664D"/>
    <w:rsid w:val="00D96D2B"/>
    <w:rsid w:val="00DA0AE7"/>
    <w:rsid w:val="00DA3077"/>
    <w:rsid w:val="00DA3814"/>
    <w:rsid w:val="00DA46B4"/>
    <w:rsid w:val="00DA4FF9"/>
    <w:rsid w:val="00DA613E"/>
    <w:rsid w:val="00DA62E3"/>
    <w:rsid w:val="00DA6574"/>
    <w:rsid w:val="00DA678D"/>
    <w:rsid w:val="00DA6CCB"/>
    <w:rsid w:val="00DA6E75"/>
    <w:rsid w:val="00DA6F3F"/>
    <w:rsid w:val="00DA719E"/>
    <w:rsid w:val="00DA7F50"/>
    <w:rsid w:val="00DB0464"/>
    <w:rsid w:val="00DB0BFE"/>
    <w:rsid w:val="00DB0FC7"/>
    <w:rsid w:val="00DB1A21"/>
    <w:rsid w:val="00DB1D37"/>
    <w:rsid w:val="00DB4493"/>
    <w:rsid w:val="00DB47EB"/>
    <w:rsid w:val="00DB5116"/>
    <w:rsid w:val="00DB5A96"/>
    <w:rsid w:val="00DB68AE"/>
    <w:rsid w:val="00DB7AF4"/>
    <w:rsid w:val="00DC031C"/>
    <w:rsid w:val="00DC0616"/>
    <w:rsid w:val="00DC0A7B"/>
    <w:rsid w:val="00DC1752"/>
    <w:rsid w:val="00DC18DA"/>
    <w:rsid w:val="00DC1E1C"/>
    <w:rsid w:val="00DC3015"/>
    <w:rsid w:val="00DC45C7"/>
    <w:rsid w:val="00DD11C5"/>
    <w:rsid w:val="00DD34C7"/>
    <w:rsid w:val="00DD5CAA"/>
    <w:rsid w:val="00DD633D"/>
    <w:rsid w:val="00DD6658"/>
    <w:rsid w:val="00DD6AA3"/>
    <w:rsid w:val="00DE12F2"/>
    <w:rsid w:val="00DE221A"/>
    <w:rsid w:val="00DE3853"/>
    <w:rsid w:val="00DE5DCE"/>
    <w:rsid w:val="00DE6A84"/>
    <w:rsid w:val="00DE6A89"/>
    <w:rsid w:val="00DE6C4D"/>
    <w:rsid w:val="00DE6C96"/>
    <w:rsid w:val="00DF1476"/>
    <w:rsid w:val="00DF3B57"/>
    <w:rsid w:val="00DF412F"/>
    <w:rsid w:val="00DF586F"/>
    <w:rsid w:val="00DF5F45"/>
    <w:rsid w:val="00DF652F"/>
    <w:rsid w:val="00DF6FBA"/>
    <w:rsid w:val="00E006A1"/>
    <w:rsid w:val="00E0080B"/>
    <w:rsid w:val="00E00C30"/>
    <w:rsid w:val="00E0115C"/>
    <w:rsid w:val="00E02619"/>
    <w:rsid w:val="00E03790"/>
    <w:rsid w:val="00E03B35"/>
    <w:rsid w:val="00E03E2C"/>
    <w:rsid w:val="00E04465"/>
    <w:rsid w:val="00E0497B"/>
    <w:rsid w:val="00E04B92"/>
    <w:rsid w:val="00E05F73"/>
    <w:rsid w:val="00E06543"/>
    <w:rsid w:val="00E066E9"/>
    <w:rsid w:val="00E0795F"/>
    <w:rsid w:val="00E10747"/>
    <w:rsid w:val="00E13CD1"/>
    <w:rsid w:val="00E13DCE"/>
    <w:rsid w:val="00E14014"/>
    <w:rsid w:val="00E14D01"/>
    <w:rsid w:val="00E15186"/>
    <w:rsid w:val="00E15772"/>
    <w:rsid w:val="00E157CE"/>
    <w:rsid w:val="00E164A6"/>
    <w:rsid w:val="00E16BC0"/>
    <w:rsid w:val="00E1733F"/>
    <w:rsid w:val="00E177C5"/>
    <w:rsid w:val="00E1791C"/>
    <w:rsid w:val="00E2174A"/>
    <w:rsid w:val="00E218A1"/>
    <w:rsid w:val="00E2192B"/>
    <w:rsid w:val="00E21B61"/>
    <w:rsid w:val="00E22A2B"/>
    <w:rsid w:val="00E2358E"/>
    <w:rsid w:val="00E25E09"/>
    <w:rsid w:val="00E2648C"/>
    <w:rsid w:val="00E27948"/>
    <w:rsid w:val="00E27BF5"/>
    <w:rsid w:val="00E3146F"/>
    <w:rsid w:val="00E32B56"/>
    <w:rsid w:val="00E331DB"/>
    <w:rsid w:val="00E33D1B"/>
    <w:rsid w:val="00E3414E"/>
    <w:rsid w:val="00E34204"/>
    <w:rsid w:val="00E350CC"/>
    <w:rsid w:val="00E40318"/>
    <w:rsid w:val="00E40CB8"/>
    <w:rsid w:val="00E412EF"/>
    <w:rsid w:val="00E415A8"/>
    <w:rsid w:val="00E41BB8"/>
    <w:rsid w:val="00E44A18"/>
    <w:rsid w:val="00E44D3D"/>
    <w:rsid w:val="00E45A60"/>
    <w:rsid w:val="00E4611C"/>
    <w:rsid w:val="00E46A4D"/>
    <w:rsid w:val="00E50569"/>
    <w:rsid w:val="00E5060D"/>
    <w:rsid w:val="00E50BF9"/>
    <w:rsid w:val="00E52FA5"/>
    <w:rsid w:val="00E5354E"/>
    <w:rsid w:val="00E5499E"/>
    <w:rsid w:val="00E54B6C"/>
    <w:rsid w:val="00E567F0"/>
    <w:rsid w:val="00E57076"/>
    <w:rsid w:val="00E60601"/>
    <w:rsid w:val="00E61E64"/>
    <w:rsid w:val="00E62669"/>
    <w:rsid w:val="00E6277B"/>
    <w:rsid w:val="00E62D97"/>
    <w:rsid w:val="00E62DBE"/>
    <w:rsid w:val="00E6307A"/>
    <w:rsid w:val="00E634C9"/>
    <w:rsid w:val="00E635EA"/>
    <w:rsid w:val="00E63F00"/>
    <w:rsid w:val="00E6448C"/>
    <w:rsid w:val="00E64B20"/>
    <w:rsid w:val="00E64D14"/>
    <w:rsid w:val="00E653F9"/>
    <w:rsid w:val="00E654E9"/>
    <w:rsid w:val="00E6605D"/>
    <w:rsid w:val="00E660D5"/>
    <w:rsid w:val="00E661CE"/>
    <w:rsid w:val="00E67E6C"/>
    <w:rsid w:val="00E7058B"/>
    <w:rsid w:val="00E70B40"/>
    <w:rsid w:val="00E7101D"/>
    <w:rsid w:val="00E71A18"/>
    <w:rsid w:val="00E71A63"/>
    <w:rsid w:val="00E734BE"/>
    <w:rsid w:val="00E73F80"/>
    <w:rsid w:val="00E7492A"/>
    <w:rsid w:val="00E76366"/>
    <w:rsid w:val="00E80A02"/>
    <w:rsid w:val="00E8103B"/>
    <w:rsid w:val="00E81208"/>
    <w:rsid w:val="00E81D8D"/>
    <w:rsid w:val="00E83C0C"/>
    <w:rsid w:val="00E84528"/>
    <w:rsid w:val="00E8477A"/>
    <w:rsid w:val="00E84936"/>
    <w:rsid w:val="00E859A8"/>
    <w:rsid w:val="00E85CC8"/>
    <w:rsid w:val="00E85DFB"/>
    <w:rsid w:val="00E86854"/>
    <w:rsid w:val="00E86DA1"/>
    <w:rsid w:val="00E86DC0"/>
    <w:rsid w:val="00E86F64"/>
    <w:rsid w:val="00E87698"/>
    <w:rsid w:val="00E876B5"/>
    <w:rsid w:val="00E877B3"/>
    <w:rsid w:val="00E90A4C"/>
    <w:rsid w:val="00E91276"/>
    <w:rsid w:val="00E92D02"/>
    <w:rsid w:val="00E9330C"/>
    <w:rsid w:val="00E9337D"/>
    <w:rsid w:val="00E93487"/>
    <w:rsid w:val="00E94699"/>
    <w:rsid w:val="00E97B60"/>
    <w:rsid w:val="00EA2194"/>
    <w:rsid w:val="00EA464A"/>
    <w:rsid w:val="00EA63FE"/>
    <w:rsid w:val="00EA678D"/>
    <w:rsid w:val="00EA75B0"/>
    <w:rsid w:val="00EB0089"/>
    <w:rsid w:val="00EB1A40"/>
    <w:rsid w:val="00EB1B9C"/>
    <w:rsid w:val="00EB2078"/>
    <w:rsid w:val="00EB2B16"/>
    <w:rsid w:val="00EB3AEF"/>
    <w:rsid w:val="00EB4078"/>
    <w:rsid w:val="00EB43CB"/>
    <w:rsid w:val="00EB4E49"/>
    <w:rsid w:val="00EB4FBE"/>
    <w:rsid w:val="00EB539D"/>
    <w:rsid w:val="00EB5D75"/>
    <w:rsid w:val="00EB6F74"/>
    <w:rsid w:val="00EC2EFB"/>
    <w:rsid w:val="00EC320A"/>
    <w:rsid w:val="00EC3850"/>
    <w:rsid w:val="00EC5FE7"/>
    <w:rsid w:val="00EC7713"/>
    <w:rsid w:val="00EC7C8C"/>
    <w:rsid w:val="00ED028E"/>
    <w:rsid w:val="00ED12F9"/>
    <w:rsid w:val="00ED2221"/>
    <w:rsid w:val="00ED282B"/>
    <w:rsid w:val="00ED2A4C"/>
    <w:rsid w:val="00ED343C"/>
    <w:rsid w:val="00ED3C8A"/>
    <w:rsid w:val="00ED47CF"/>
    <w:rsid w:val="00ED4C12"/>
    <w:rsid w:val="00ED623C"/>
    <w:rsid w:val="00ED6D9F"/>
    <w:rsid w:val="00ED7126"/>
    <w:rsid w:val="00ED7336"/>
    <w:rsid w:val="00ED7929"/>
    <w:rsid w:val="00EE001E"/>
    <w:rsid w:val="00EE0479"/>
    <w:rsid w:val="00EE0CC4"/>
    <w:rsid w:val="00EE2067"/>
    <w:rsid w:val="00EE4445"/>
    <w:rsid w:val="00EE4EB6"/>
    <w:rsid w:val="00EE4F27"/>
    <w:rsid w:val="00EE580D"/>
    <w:rsid w:val="00EE58C6"/>
    <w:rsid w:val="00EE5F22"/>
    <w:rsid w:val="00EE6C63"/>
    <w:rsid w:val="00EE7189"/>
    <w:rsid w:val="00EF1160"/>
    <w:rsid w:val="00EF2157"/>
    <w:rsid w:val="00EF26E4"/>
    <w:rsid w:val="00EF27FE"/>
    <w:rsid w:val="00EF289B"/>
    <w:rsid w:val="00EF2B3E"/>
    <w:rsid w:val="00EF31F9"/>
    <w:rsid w:val="00EF4BDF"/>
    <w:rsid w:val="00F00C16"/>
    <w:rsid w:val="00F0223A"/>
    <w:rsid w:val="00F025F5"/>
    <w:rsid w:val="00F04FD3"/>
    <w:rsid w:val="00F05107"/>
    <w:rsid w:val="00F06723"/>
    <w:rsid w:val="00F0699C"/>
    <w:rsid w:val="00F103AC"/>
    <w:rsid w:val="00F13143"/>
    <w:rsid w:val="00F13377"/>
    <w:rsid w:val="00F134E6"/>
    <w:rsid w:val="00F15687"/>
    <w:rsid w:val="00F15BBD"/>
    <w:rsid w:val="00F15D5C"/>
    <w:rsid w:val="00F219FB"/>
    <w:rsid w:val="00F2253F"/>
    <w:rsid w:val="00F2269E"/>
    <w:rsid w:val="00F226C3"/>
    <w:rsid w:val="00F22B5C"/>
    <w:rsid w:val="00F23696"/>
    <w:rsid w:val="00F242E3"/>
    <w:rsid w:val="00F2722B"/>
    <w:rsid w:val="00F27C9E"/>
    <w:rsid w:val="00F30796"/>
    <w:rsid w:val="00F30BAC"/>
    <w:rsid w:val="00F314BC"/>
    <w:rsid w:val="00F315A1"/>
    <w:rsid w:val="00F318BE"/>
    <w:rsid w:val="00F31A2D"/>
    <w:rsid w:val="00F32122"/>
    <w:rsid w:val="00F32F1E"/>
    <w:rsid w:val="00F33134"/>
    <w:rsid w:val="00F3344E"/>
    <w:rsid w:val="00F33EA6"/>
    <w:rsid w:val="00F344BD"/>
    <w:rsid w:val="00F344D2"/>
    <w:rsid w:val="00F351A3"/>
    <w:rsid w:val="00F352B6"/>
    <w:rsid w:val="00F372C6"/>
    <w:rsid w:val="00F37568"/>
    <w:rsid w:val="00F37E1A"/>
    <w:rsid w:val="00F37E37"/>
    <w:rsid w:val="00F40353"/>
    <w:rsid w:val="00F40DA0"/>
    <w:rsid w:val="00F40DD9"/>
    <w:rsid w:val="00F41147"/>
    <w:rsid w:val="00F41CD2"/>
    <w:rsid w:val="00F41E82"/>
    <w:rsid w:val="00F42D63"/>
    <w:rsid w:val="00F43A82"/>
    <w:rsid w:val="00F476DF"/>
    <w:rsid w:val="00F47BC9"/>
    <w:rsid w:val="00F47CE2"/>
    <w:rsid w:val="00F500E8"/>
    <w:rsid w:val="00F50D1D"/>
    <w:rsid w:val="00F50D83"/>
    <w:rsid w:val="00F5116F"/>
    <w:rsid w:val="00F51EBA"/>
    <w:rsid w:val="00F53206"/>
    <w:rsid w:val="00F56239"/>
    <w:rsid w:val="00F57414"/>
    <w:rsid w:val="00F57843"/>
    <w:rsid w:val="00F57916"/>
    <w:rsid w:val="00F60314"/>
    <w:rsid w:val="00F62320"/>
    <w:rsid w:val="00F629E1"/>
    <w:rsid w:val="00F63719"/>
    <w:rsid w:val="00F63CAB"/>
    <w:rsid w:val="00F6518B"/>
    <w:rsid w:val="00F651E0"/>
    <w:rsid w:val="00F65BC5"/>
    <w:rsid w:val="00F65BD7"/>
    <w:rsid w:val="00F6654A"/>
    <w:rsid w:val="00F66AE1"/>
    <w:rsid w:val="00F7205B"/>
    <w:rsid w:val="00F730A9"/>
    <w:rsid w:val="00F73D48"/>
    <w:rsid w:val="00F740BF"/>
    <w:rsid w:val="00F74195"/>
    <w:rsid w:val="00F7439A"/>
    <w:rsid w:val="00F74482"/>
    <w:rsid w:val="00F753C4"/>
    <w:rsid w:val="00F76A69"/>
    <w:rsid w:val="00F76DE9"/>
    <w:rsid w:val="00F80BF1"/>
    <w:rsid w:val="00F80CE6"/>
    <w:rsid w:val="00F81BB0"/>
    <w:rsid w:val="00F831F0"/>
    <w:rsid w:val="00F8400F"/>
    <w:rsid w:val="00F8418A"/>
    <w:rsid w:val="00F845BB"/>
    <w:rsid w:val="00F8552D"/>
    <w:rsid w:val="00F8567D"/>
    <w:rsid w:val="00F85CE5"/>
    <w:rsid w:val="00F86E32"/>
    <w:rsid w:val="00F9013F"/>
    <w:rsid w:val="00F908DB"/>
    <w:rsid w:val="00F9112B"/>
    <w:rsid w:val="00F912DD"/>
    <w:rsid w:val="00F913A0"/>
    <w:rsid w:val="00F9212D"/>
    <w:rsid w:val="00F92A49"/>
    <w:rsid w:val="00F93DD5"/>
    <w:rsid w:val="00F93E84"/>
    <w:rsid w:val="00F94262"/>
    <w:rsid w:val="00F942FA"/>
    <w:rsid w:val="00F94D79"/>
    <w:rsid w:val="00F95AE0"/>
    <w:rsid w:val="00F95CA7"/>
    <w:rsid w:val="00F979ED"/>
    <w:rsid w:val="00F97A0B"/>
    <w:rsid w:val="00F97E93"/>
    <w:rsid w:val="00FA00C6"/>
    <w:rsid w:val="00FA1E57"/>
    <w:rsid w:val="00FA2BAC"/>
    <w:rsid w:val="00FA3D87"/>
    <w:rsid w:val="00FA3F14"/>
    <w:rsid w:val="00FA7B50"/>
    <w:rsid w:val="00FA7E5D"/>
    <w:rsid w:val="00FB03FA"/>
    <w:rsid w:val="00FB11CB"/>
    <w:rsid w:val="00FB16B4"/>
    <w:rsid w:val="00FB17E8"/>
    <w:rsid w:val="00FB18DE"/>
    <w:rsid w:val="00FB2544"/>
    <w:rsid w:val="00FB3254"/>
    <w:rsid w:val="00FB34BD"/>
    <w:rsid w:val="00FB3785"/>
    <w:rsid w:val="00FB3853"/>
    <w:rsid w:val="00FB393B"/>
    <w:rsid w:val="00FB47B5"/>
    <w:rsid w:val="00FB6319"/>
    <w:rsid w:val="00FB63EC"/>
    <w:rsid w:val="00FB7C33"/>
    <w:rsid w:val="00FC03C2"/>
    <w:rsid w:val="00FC1FC8"/>
    <w:rsid w:val="00FC3A23"/>
    <w:rsid w:val="00FC3C27"/>
    <w:rsid w:val="00FC5546"/>
    <w:rsid w:val="00FC6275"/>
    <w:rsid w:val="00FC62E6"/>
    <w:rsid w:val="00FC70D2"/>
    <w:rsid w:val="00FC724D"/>
    <w:rsid w:val="00FC76C5"/>
    <w:rsid w:val="00FC7B6F"/>
    <w:rsid w:val="00FD06A8"/>
    <w:rsid w:val="00FD1601"/>
    <w:rsid w:val="00FD1C49"/>
    <w:rsid w:val="00FD3853"/>
    <w:rsid w:val="00FD4A09"/>
    <w:rsid w:val="00FD4DD0"/>
    <w:rsid w:val="00FD5DDC"/>
    <w:rsid w:val="00FD6070"/>
    <w:rsid w:val="00FD7C52"/>
    <w:rsid w:val="00FE0210"/>
    <w:rsid w:val="00FE0231"/>
    <w:rsid w:val="00FE05A8"/>
    <w:rsid w:val="00FE138B"/>
    <w:rsid w:val="00FE1B63"/>
    <w:rsid w:val="00FE2925"/>
    <w:rsid w:val="00FE2F55"/>
    <w:rsid w:val="00FE4419"/>
    <w:rsid w:val="00FE6491"/>
    <w:rsid w:val="00FE64B4"/>
    <w:rsid w:val="00FE6940"/>
    <w:rsid w:val="00FE7167"/>
    <w:rsid w:val="00FE7AF0"/>
    <w:rsid w:val="00FF1D12"/>
    <w:rsid w:val="00FF1FDA"/>
    <w:rsid w:val="00FF2388"/>
    <w:rsid w:val="00FF2601"/>
    <w:rsid w:val="00FF51A4"/>
    <w:rsid w:val="00FF71A9"/>
    <w:rsid w:val="00FF750B"/>
    <w:rsid w:val="02873BB9"/>
    <w:rsid w:val="051F5ED1"/>
    <w:rsid w:val="06791A43"/>
    <w:rsid w:val="067E398C"/>
    <w:rsid w:val="06913258"/>
    <w:rsid w:val="071C0D73"/>
    <w:rsid w:val="091A2851"/>
    <w:rsid w:val="093F343F"/>
    <w:rsid w:val="09D05E45"/>
    <w:rsid w:val="0FF2520E"/>
    <w:rsid w:val="144F7614"/>
    <w:rsid w:val="1562473D"/>
    <w:rsid w:val="15E25A94"/>
    <w:rsid w:val="16A832FB"/>
    <w:rsid w:val="17A70B2D"/>
    <w:rsid w:val="188350F6"/>
    <w:rsid w:val="19800F56"/>
    <w:rsid w:val="1B882A24"/>
    <w:rsid w:val="1BB7087A"/>
    <w:rsid w:val="1D312919"/>
    <w:rsid w:val="1DBC69B5"/>
    <w:rsid w:val="1E0C793C"/>
    <w:rsid w:val="210963B5"/>
    <w:rsid w:val="23957F07"/>
    <w:rsid w:val="23D3117E"/>
    <w:rsid w:val="29B175E9"/>
    <w:rsid w:val="2C3B19B5"/>
    <w:rsid w:val="2D0A773C"/>
    <w:rsid w:val="333746BC"/>
    <w:rsid w:val="35613247"/>
    <w:rsid w:val="36743E79"/>
    <w:rsid w:val="37EF2511"/>
    <w:rsid w:val="38A5656B"/>
    <w:rsid w:val="39F41558"/>
    <w:rsid w:val="3A131A35"/>
    <w:rsid w:val="3AEE41FA"/>
    <w:rsid w:val="3B385C3A"/>
    <w:rsid w:val="3CBC1DA5"/>
    <w:rsid w:val="3CD774A9"/>
    <w:rsid w:val="3E1F0B6E"/>
    <w:rsid w:val="3E261EFC"/>
    <w:rsid w:val="3E3F4D6C"/>
    <w:rsid w:val="3E642A25"/>
    <w:rsid w:val="3F7D3D9E"/>
    <w:rsid w:val="40750F19"/>
    <w:rsid w:val="423544BC"/>
    <w:rsid w:val="446E63AB"/>
    <w:rsid w:val="44F3240C"/>
    <w:rsid w:val="49D61BFB"/>
    <w:rsid w:val="4E5361C2"/>
    <w:rsid w:val="4FB30629"/>
    <w:rsid w:val="51603969"/>
    <w:rsid w:val="5A236E98"/>
    <w:rsid w:val="5A9D30EE"/>
    <w:rsid w:val="5DCA5FA9"/>
    <w:rsid w:val="60765F74"/>
    <w:rsid w:val="62556273"/>
    <w:rsid w:val="632443AD"/>
    <w:rsid w:val="65EE0CA2"/>
    <w:rsid w:val="691D5664"/>
    <w:rsid w:val="6BB64010"/>
    <w:rsid w:val="6C783074"/>
    <w:rsid w:val="6D2B1DC1"/>
    <w:rsid w:val="719B5E06"/>
    <w:rsid w:val="72CB65F3"/>
    <w:rsid w:val="75B936DE"/>
    <w:rsid w:val="78544995"/>
    <w:rsid w:val="78FD6B6D"/>
    <w:rsid w:val="79142376"/>
    <w:rsid w:val="79305402"/>
    <w:rsid w:val="7B0C59FB"/>
    <w:rsid w:val="7C7A00C0"/>
    <w:rsid w:val="7E3037AE"/>
    <w:rsid w:val="7FD14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4D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0" w:qFormat="1"/>
    <w:lsdException w:name="footnote text" w:uiPriority="0" w:qFormat="1"/>
    <w:lsdException w:name="annotation text" w:qFormat="1"/>
    <w:lsdException w:name="head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iPriority="0"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50CCD"/>
    <w:rPr>
      <w:rFonts w:eastAsia="Times New Roman"/>
      <w:lang w:eastAsia="en-US"/>
    </w:rPr>
  </w:style>
  <w:style w:type="paragraph" w:styleId="1">
    <w:name w:val="heading 1"/>
    <w:basedOn w:val="a1"/>
    <w:next w:val="a2"/>
    <w:link w:val="1Char"/>
    <w:uiPriority w:val="99"/>
    <w:qFormat/>
    <w:rsid w:val="004C1E7A"/>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4C1E7A"/>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4C1E7A"/>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4C1E7A"/>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4C1E7A"/>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4C1E7A"/>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4C1E7A"/>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4C1E7A"/>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4C1E7A"/>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4C1E7A"/>
    <w:pPr>
      <w:spacing w:after="120"/>
      <w:jc w:val="both"/>
    </w:pPr>
    <w:rPr>
      <w:rFonts w:asciiTheme="minorHAnsi" w:eastAsia="MS Mincho" w:hAnsiTheme="minorHAnsi" w:cstheme="minorBidi"/>
      <w:sz w:val="22"/>
      <w:szCs w:val="22"/>
    </w:rPr>
  </w:style>
  <w:style w:type="paragraph" w:styleId="31">
    <w:name w:val="List 3"/>
    <w:basedOn w:val="a1"/>
    <w:link w:val="3Char0"/>
    <w:qFormat/>
    <w:rsid w:val="004C1E7A"/>
    <w:pPr>
      <w:ind w:leftChars="400" w:left="100" w:hangingChars="200" w:hanging="200"/>
      <w:contextualSpacing/>
    </w:pPr>
  </w:style>
  <w:style w:type="paragraph" w:styleId="70">
    <w:name w:val="toc 7"/>
    <w:basedOn w:val="60"/>
    <w:next w:val="a1"/>
    <w:uiPriority w:val="39"/>
    <w:qFormat/>
    <w:rsid w:val="004C1E7A"/>
    <w:pPr>
      <w:ind w:left="2268" w:hanging="2268"/>
    </w:pPr>
  </w:style>
  <w:style w:type="paragraph" w:styleId="60">
    <w:name w:val="toc 6"/>
    <w:basedOn w:val="50"/>
    <w:next w:val="a1"/>
    <w:uiPriority w:val="39"/>
    <w:qFormat/>
    <w:rsid w:val="004C1E7A"/>
    <w:pPr>
      <w:ind w:left="1985" w:hanging="1985"/>
    </w:pPr>
  </w:style>
  <w:style w:type="paragraph" w:styleId="50">
    <w:name w:val="toc 5"/>
    <w:basedOn w:val="41"/>
    <w:next w:val="a1"/>
    <w:uiPriority w:val="39"/>
    <w:qFormat/>
    <w:rsid w:val="004C1E7A"/>
    <w:pPr>
      <w:ind w:left="1701" w:hanging="1701"/>
    </w:pPr>
  </w:style>
  <w:style w:type="paragraph" w:styleId="41">
    <w:name w:val="toc 4"/>
    <w:basedOn w:val="32"/>
    <w:next w:val="a1"/>
    <w:uiPriority w:val="39"/>
    <w:qFormat/>
    <w:rsid w:val="004C1E7A"/>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4C1E7A"/>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4C1E7A"/>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4C1E7A"/>
    <w:pPr>
      <w:ind w:left="851"/>
    </w:pPr>
  </w:style>
  <w:style w:type="paragraph" w:styleId="a6">
    <w:name w:val="List Number"/>
    <w:basedOn w:val="a7"/>
    <w:qFormat/>
    <w:rsid w:val="004C1E7A"/>
    <w:pPr>
      <w:spacing w:after="180"/>
      <w:ind w:left="568" w:hanging="284"/>
    </w:pPr>
    <w:rPr>
      <w:lang w:val="en-GB"/>
    </w:rPr>
  </w:style>
  <w:style w:type="paragraph" w:styleId="a7">
    <w:name w:val="List"/>
    <w:basedOn w:val="a1"/>
    <w:link w:val="Char1"/>
    <w:qFormat/>
    <w:rsid w:val="004C1E7A"/>
    <w:pPr>
      <w:ind w:left="283" w:hanging="283"/>
    </w:pPr>
  </w:style>
  <w:style w:type="paragraph" w:styleId="40">
    <w:name w:val="List Bullet 4"/>
    <w:basedOn w:val="33"/>
    <w:qFormat/>
    <w:rsid w:val="004C1E7A"/>
    <w:pPr>
      <w:numPr>
        <w:numId w:val="2"/>
      </w:numPr>
      <w:ind w:left="1418" w:hanging="284"/>
    </w:pPr>
  </w:style>
  <w:style w:type="paragraph" w:styleId="33">
    <w:name w:val="List Bullet 3"/>
    <w:basedOn w:val="22"/>
    <w:qFormat/>
    <w:rsid w:val="004C1E7A"/>
    <w:pPr>
      <w:ind w:left="1135"/>
    </w:pPr>
  </w:style>
  <w:style w:type="paragraph" w:styleId="22">
    <w:name w:val="List Bullet 2"/>
    <w:basedOn w:val="a"/>
    <w:qFormat/>
    <w:rsid w:val="004C1E7A"/>
    <w:pPr>
      <w:numPr>
        <w:numId w:val="0"/>
      </w:numPr>
      <w:spacing w:after="180"/>
      <w:ind w:left="851" w:hanging="284"/>
    </w:pPr>
    <w:rPr>
      <w:rFonts w:eastAsia="Times New Roman"/>
      <w:sz w:val="20"/>
      <w:szCs w:val="20"/>
    </w:rPr>
  </w:style>
  <w:style w:type="paragraph" w:styleId="a">
    <w:name w:val="List Bullet"/>
    <w:basedOn w:val="a1"/>
    <w:qFormat/>
    <w:rsid w:val="004C1E7A"/>
    <w:pPr>
      <w:numPr>
        <w:numId w:val="3"/>
      </w:numPr>
    </w:pPr>
    <w:rPr>
      <w:rFonts w:eastAsia="MS Gothic"/>
      <w:sz w:val="24"/>
      <w:szCs w:val="24"/>
      <w:lang w:val="en-GB"/>
    </w:rPr>
  </w:style>
  <w:style w:type="paragraph" w:styleId="a8">
    <w:name w:val="Normal Indent"/>
    <w:basedOn w:val="a1"/>
    <w:qFormat/>
    <w:rsid w:val="004C1E7A"/>
    <w:pPr>
      <w:spacing w:after="180"/>
      <w:ind w:left="720"/>
    </w:pPr>
    <w:rPr>
      <w:lang w:val="en-GB"/>
    </w:rPr>
  </w:style>
  <w:style w:type="paragraph" w:styleId="a9">
    <w:name w:val="caption"/>
    <w:basedOn w:val="a1"/>
    <w:next w:val="a1"/>
    <w:link w:val="Char2"/>
    <w:qFormat/>
    <w:rsid w:val="004C1E7A"/>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4C1E7A"/>
    <w:pPr>
      <w:shd w:val="clear" w:color="auto" w:fill="000080"/>
    </w:pPr>
  </w:style>
  <w:style w:type="paragraph" w:styleId="ab">
    <w:name w:val="annotation text"/>
    <w:basedOn w:val="a1"/>
    <w:link w:val="Char4"/>
    <w:uiPriority w:val="99"/>
    <w:qFormat/>
    <w:rsid w:val="004C1E7A"/>
  </w:style>
  <w:style w:type="paragraph" w:styleId="34">
    <w:name w:val="Body Text 3"/>
    <w:basedOn w:val="a1"/>
    <w:link w:val="3Char1"/>
    <w:qFormat/>
    <w:rsid w:val="004C1E7A"/>
    <w:pPr>
      <w:jc w:val="both"/>
    </w:pPr>
    <w:rPr>
      <w:rFonts w:eastAsia="MS Gothic"/>
      <w:sz w:val="24"/>
      <w:lang w:val="en-GB" w:eastAsia="ja-JP"/>
    </w:rPr>
  </w:style>
  <w:style w:type="paragraph" w:styleId="ac">
    <w:name w:val="Body Text Indent"/>
    <w:basedOn w:val="a1"/>
    <w:link w:val="Char5"/>
    <w:uiPriority w:val="99"/>
    <w:qFormat/>
    <w:rsid w:val="004C1E7A"/>
    <w:pPr>
      <w:spacing w:after="120"/>
      <w:ind w:left="283"/>
    </w:pPr>
    <w:rPr>
      <w:lang w:val="en-GB"/>
    </w:rPr>
  </w:style>
  <w:style w:type="paragraph" w:styleId="3">
    <w:name w:val="List Number 3"/>
    <w:basedOn w:val="a1"/>
    <w:qFormat/>
    <w:rsid w:val="004C1E7A"/>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4C1E7A"/>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4C1E7A"/>
    <w:pPr>
      <w:widowControl w:val="0"/>
    </w:pPr>
    <w:rPr>
      <w:rFonts w:ascii="Calibri" w:eastAsia="宋体" w:hAnsi="Courier New" w:cs="Courier New"/>
      <w:kern w:val="2"/>
      <w:sz w:val="21"/>
      <w:szCs w:val="21"/>
      <w:lang w:eastAsia="zh-CN"/>
    </w:rPr>
  </w:style>
  <w:style w:type="paragraph" w:styleId="51">
    <w:name w:val="List Bullet 5"/>
    <w:basedOn w:val="40"/>
    <w:qFormat/>
    <w:rsid w:val="004C1E7A"/>
    <w:pPr>
      <w:ind w:left="1702"/>
    </w:pPr>
  </w:style>
  <w:style w:type="paragraph" w:styleId="80">
    <w:name w:val="toc 8"/>
    <w:basedOn w:val="10"/>
    <w:next w:val="a1"/>
    <w:uiPriority w:val="39"/>
    <w:qFormat/>
    <w:rsid w:val="004C1E7A"/>
    <w:pPr>
      <w:spacing w:before="180"/>
      <w:ind w:left="2693" w:hanging="2693"/>
    </w:pPr>
    <w:rPr>
      <w:b/>
    </w:rPr>
  </w:style>
  <w:style w:type="paragraph" w:styleId="10">
    <w:name w:val="toc 1"/>
    <w:next w:val="a1"/>
    <w:uiPriority w:val="39"/>
    <w:qFormat/>
    <w:rsid w:val="004C1E7A"/>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4C1E7A"/>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4C1E7A"/>
    <w:pPr>
      <w:ind w:left="1247" w:hanging="1247"/>
    </w:pPr>
    <w:rPr>
      <w:rFonts w:ascii="Arial" w:eastAsia="宋体" w:hAnsi="Arial"/>
      <w:b/>
      <w:bCs/>
      <w:szCs w:val="24"/>
      <w:lang w:val="en-GB"/>
    </w:rPr>
  </w:style>
  <w:style w:type="paragraph" w:styleId="af">
    <w:name w:val="Balloon Text"/>
    <w:basedOn w:val="a1"/>
    <w:link w:val="Char8"/>
    <w:uiPriority w:val="99"/>
    <w:qFormat/>
    <w:rsid w:val="004C1E7A"/>
    <w:rPr>
      <w:sz w:val="18"/>
    </w:rPr>
  </w:style>
  <w:style w:type="paragraph" w:styleId="af0">
    <w:name w:val="footer"/>
    <w:basedOn w:val="a1"/>
    <w:link w:val="Char9"/>
    <w:uiPriority w:val="99"/>
    <w:rsid w:val="004C1E7A"/>
    <w:pPr>
      <w:tabs>
        <w:tab w:val="center" w:pos="4153"/>
        <w:tab w:val="right" w:pos="8306"/>
      </w:tabs>
      <w:snapToGrid w:val="0"/>
    </w:pPr>
    <w:rPr>
      <w:sz w:val="18"/>
    </w:rPr>
  </w:style>
  <w:style w:type="paragraph" w:styleId="af1">
    <w:name w:val="header"/>
    <w:basedOn w:val="a1"/>
    <w:link w:val="Chara"/>
    <w:qFormat/>
    <w:rsid w:val="004C1E7A"/>
    <w:pPr>
      <w:tabs>
        <w:tab w:val="center" w:pos="4536"/>
        <w:tab w:val="right" w:pos="9072"/>
      </w:tabs>
    </w:pPr>
    <w:rPr>
      <w:rFonts w:ascii="Arial" w:eastAsia="MS Mincho" w:hAnsi="Arial"/>
      <w:b/>
    </w:rPr>
  </w:style>
  <w:style w:type="paragraph" w:styleId="af2">
    <w:name w:val="Subtitle"/>
    <w:basedOn w:val="a1"/>
    <w:next w:val="a1"/>
    <w:link w:val="Charb"/>
    <w:qFormat/>
    <w:rsid w:val="004C1E7A"/>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4C1E7A"/>
    <w:pPr>
      <w:snapToGrid w:val="0"/>
    </w:pPr>
    <w:rPr>
      <w:sz w:val="18"/>
    </w:rPr>
  </w:style>
  <w:style w:type="paragraph" w:styleId="52">
    <w:name w:val="List 5"/>
    <w:basedOn w:val="42"/>
    <w:rsid w:val="004C1E7A"/>
    <w:pPr>
      <w:spacing w:after="180"/>
      <w:ind w:leftChars="0" w:left="1702" w:firstLineChars="0" w:hanging="284"/>
      <w:contextualSpacing w:val="0"/>
    </w:pPr>
    <w:rPr>
      <w:lang w:val="en-GB"/>
    </w:rPr>
  </w:style>
  <w:style w:type="paragraph" w:styleId="42">
    <w:name w:val="List 4"/>
    <w:basedOn w:val="a1"/>
    <w:qFormat/>
    <w:rsid w:val="004C1E7A"/>
    <w:pPr>
      <w:ind w:leftChars="600" w:left="100" w:hangingChars="200" w:hanging="200"/>
      <w:contextualSpacing/>
    </w:pPr>
  </w:style>
  <w:style w:type="paragraph" w:styleId="35">
    <w:name w:val="Body Text Indent 3"/>
    <w:basedOn w:val="a1"/>
    <w:link w:val="3Char2"/>
    <w:qFormat/>
    <w:rsid w:val="004C1E7A"/>
    <w:pPr>
      <w:spacing w:after="120"/>
      <w:ind w:left="283"/>
    </w:pPr>
    <w:rPr>
      <w:sz w:val="16"/>
      <w:szCs w:val="16"/>
      <w:lang w:val="en-GB"/>
    </w:rPr>
  </w:style>
  <w:style w:type="paragraph" w:styleId="90">
    <w:name w:val="toc 9"/>
    <w:basedOn w:val="80"/>
    <w:next w:val="a1"/>
    <w:uiPriority w:val="39"/>
    <w:rsid w:val="004C1E7A"/>
    <w:pPr>
      <w:ind w:left="1418" w:hanging="1418"/>
    </w:pPr>
  </w:style>
  <w:style w:type="paragraph" w:styleId="25">
    <w:name w:val="Body Text 2"/>
    <w:basedOn w:val="a1"/>
    <w:link w:val="2Char2"/>
    <w:rsid w:val="004C1E7A"/>
    <w:pPr>
      <w:spacing w:after="180"/>
    </w:pPr>
    <w:rPr>
      <w:rFonts w:eastAsia="MS Mincho"/>
      <w:i/>
      <w:iCs/>
      <w:lang w:val="en-GB" w:eastAsia="ja-JP"/>
    </w:rPr>
  </w:style>
  <w:style w:type="paragraph" w:styleId="26">
    <w:name w:val="List Continue 2"/>
    <w:basedOn w:val="a1"/>
    <w:qFormat/>
    <w:rsid w:val="004C1E7A"/>
    <w:pPr>
      <w:spacing w:after="180"/>
      <w:ind w:leftChars="400" w:left="850"/>
    </w:pPr>
    <w:rPr>
      <w:rFonts w:eastAsia="MS Mincho"/>
      <w:lang w:val="en-GB" w:eastAsia="ja-JP"/>
    </w:rPr>
  </w:style>
  <w:style w:type="paragraph" w:styleId="HTML">
    <w:name w:val="HTML Preformatted"/>
    <w:basedOn w:val="a1"/>
    <w:link w:val="HTMLChar"/>
    <w:qFormat/>
    <w:rsid w:val="004C1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4C1E7A"/>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rsid w:val="004C1E7A"/>
    <w:pPr>
      <w:keepLines/>
    </w:pPr>
    <w:rPr>
      <w:lang w:val="en-GB"/>
    </w:rPr>
  </w:style>
  <w:style w:type="paragraph" w:styleId="27">
    <w:name w:val="index 2"/>
    <w:basedOn w:val="11"/>
    <w:next w:val="a1"/>
    <w:qFormat/>
    <w:rsid w:val="004C1E7A"/>
    <w:pPr>
      <w:ind w:left="284"/>
    </w:pPr>
  </w:style>
  <w:style w:type="paragraph" w:styleId="af5">
    <w:name w:val="Title"/>
    <w:basedOn w:val="a1"/>
    <w:link w:val="Chard"/>
    <w:qFormat/>
    <w:rsid w:val="004C1E7A"/>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4C1E7A"/>
    <w:rPr>
      <w:b/>
    </w:rPr>
  </w:style>
  <w:style w:type="paragraph" w:styleId="28">
    <w:name w:val="Body Text First Indent 2"/>
    <w:basedOn w:val="ac"/>
    <w:link w:val="2Char3"/>
    <w:rsid w:val="004C1E7A"/>
    <w:pPr>
      <w:spacing w:after="180"/>
      <w:ind w:leftChars="400" w:left="851" w:firstLineChars="100" w:firstLine="210"/>
    </w:pPr>
    <w:rPr>
      <w:rFonts w:eastAsia="MS Mincho"/>
    </w:rPr>
  </w:style>
  <w:style w:type="table" w:styleId="af7">
    <w:name w:val="Table Grid"/>
    <w:basedOn w:val="a4"/>
    <w:uiPriority w:val="99"/>
    <w:qFormat/>
    <w:rsid w:val="004C1E7A"/>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4C1E7A"/>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4C1E7A"/>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4C1E7A"/>
    <w:rPr>
      <w:rFonts w:ascii="Arial" w:eastAsia="宋体" w:hAnsi="Arial" w:cs="Arial"/>
      <w:b/>
      <w:bCs/>
      <w:color w:val="0000FF"/>
      <w:kern w:val="2"/>
      <w:lang w:val="en-GB" w:eastAsia="zh-CN" w:bidi="ar-SA"/>
    </w:rPr>
  </w:style>
  <w:style w:type="character" w:styleId="afb">
    <w:name w:val="page number"/>
    <w:basedOn w:val="a3"/>
    <w:qFormat/>
    <w:rsid w:val="004C1E7A"/>
  </w:style>
  <w:style w:type="character" w:styleId="afc">
    <w:name w:val="FollowedHyperlink"/>
    <w:basedOn w:val="a3"/>
    <w:uiPriority w:val="99"/>
    <w:unhideWhenUsed/>
    <w:qFormat/>
    <w:rsid w:val="004C1E7A"/>
    <w:rPr>
      <w:color w:val="954F72" w:themeColor="followedHyperlink"/>
      <w:u w:val="single"/>
    </w:rPr>
  </w:style>
  <w:style w:type="character" w:styleId="afd">
    <w:name w:val="Emphasis"/>
    <w:basedOn w:val="a3"/>
    <w:uiPriority w:val="20"/>
    <w:qFormat/>
    <w:rsid w:val="004C1E7A"/>
    <w:rPr>
      <w:i/>
      <w:iCs/>
    </w:rPr>
  </w:style>
  <w:style w:type="character" w:styleId="afe">
    <w:name w:val="line number"/>
    <w:rsid w:val="004C1E7A"/>
    <w:rPr>
      <w:rFonts w:ascii="Arial" w:eastAsia="宋体" w:hAnsi="Arial" w:cs="Arial"/>
      <w:color w:val="0000FF"/>
      <w:kern w:val="2"/>
      <w:sz w:val="18"/>
      <w:lang w:val="en-US" w:eastAsia="zh-CN" w:bidi="ar-SA"/>
    </w:rPr>
  </w:style>
  <w:style w:type="character" w:styleId="aff">
    <w:name w:val="Hyperlink"/>
    <w:uiPriority w:val="99"/>
    <w:qFormat/>
    <w:rsid w:val="004C1E7A"/>
    <w:rPr>
      <w:color w:val="0000FF"/>
      <w:u w:val="single"/>
    </w:rPr>
  </w:style>
  <w:style w:type="character" w:styleId="aff0">
    <w:name w:val="annotation reference"/>
    <w:basedOn w:val="a3"/>
    <w:qFormat/>
    <w:rsid w:val="004C1E7A"/>
    <w:rPr>
      <w:sz w:val="21"/>
    </w:rPr>
  </w:style>
  <w:style w:type="character" w:styleId="aff1">
    <w:name w:val="footnote reference"/>
    <w:basedOn w:val="a3"/>
    <w:rsid w:val="004C1E7A"/>
    <w:rPr>
      <w:vertAlign w:val="superscript"/>
    </w:rPr>
  </w:style>
  <w:style w:type="character" w:customStyle="1" w:styleId="1Char">
    <w:name w:val="标题 1 Char"/>
    <w:basedOn w:val="a3"/>
    <w:link w:val="1"/>
    <w:uiPriority w:val="99"/>
    <w:rsid w:val="004C1E7A"/>
    <w:rPr>
      <w:rFonts w:ascii="Arial" w:eastAsia="宋体" w:hAnsi="Arial"/>
      <w:b/>
      <w:kern w:val="32"/>
      <w:sz w:val="28"/>
    </w:rPr>
  </w:style>
  <w:style w:type="character" w:customStyle="1" w:styleId="Heading2Char">
    <w:name w:val="Heading 2 Char"/>
    <w:basedOn w:val="a3"/>
    <w:uiPriority w:val="9"/>
    <w:semiHidden/>
    <w:rsid w:val="004C1E7A"/>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4C1E7A"/>
    <w:rPr>
      <w:rFonts w:ascii="Times New Roman" w:eastAsia="MS Mincho" w:hAnsi="Times New Roman" w:cs="Times New Roman"/>
      <w:b/>
      <w:sz w:val="20"/>
      <w:szCs w:val="20"/>
      <w:lang w:val="en-US"/>
    </w:rPr>
  </w:style>
  <w:style w:type="character" w:customStyle="1" w:styleId="4Char">
    <w:name w:val="标题 4 Char"/>
    <w:basedOn w:val="a3"/>
    <w:link w:val="4"/>
    <w:rsid w:val="004C1E7A"/>
    <w:rPr>
      <w:rFonts w:ascii="Arial" w:eastAsia="Arial" w:hAnsi="Arial"/>
      <w:sz w:val="24"/>
      <w:lang w:eastAsia="en-US"/>
    </w:rPr>
  </w:style>
  <w:style w:type="character" w:customStyle="1" w:styleId="5Char">
    <w:name w:val="标题 5 Char"/>
    <w:basedOn w:val="a3"/>
    <w:link w:val="5"/>
    <w:qFormat/>
    <w:rsid w:val="004C1E7A"/>
    <w:rPr>
      <w:rFonts w:eastAsia="Times New Roman"/>
      <w:b/>
      <w:bCs/>
      <w:sz w:val="28"/>
      <w:szCs w:val="28"/>
      <w:lang w:eastAsia="en-US"/>
    </w:rPr>
  </w:style>
  <w:style w:type="character" w:customStyle="1" w:styleId="6Char">
    <w:name w:val="标题 6 Char"/>
    <w:basedOn w:val="a3"/>
    <w:link w:val="6"/>
    <w:uiPriority w:val="9"/>
    <w:rsid w:val="004C1E7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4C1E7A"/>
    <w:rPr>
      <w:rFonts w:eastAsia="Times New Roman"/>
      <w:b/>
      <w:bCs/>
      <w:sz w:val="24"/>
      <w:szCs w:val="24"/>
      <w:lang w:eastAsia="en-US"/>
    </w:rPr>
  </w:style>
  <w:style w:type="character" w:customStyle="1" w:styleId="8Char">
    <w:name w:val="标题 8 Char"/>
    <w:basedOn w:val="a3"/>
    <w:link w:val="8"/>
    <w:uiPriority w:val="9"/>
    <w:rsid w:val="004C1E7A"/>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rsid w:val="004C1E7A"/>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4C1E7A"/>
    <w:rPr>
      <w:rFonts w:eastAsia="MS Mincho"/>
      <w:lang w:val="en-US" w:eastAsia="en-US"/>
    </w:rPr>
  </w:style>
  <w:style w:type="character" w:customStyle="1" w:styleId="Char2">
    <w:name w:val="题注 Char"/>
    <w:basedOn w:val="a3"/>
    <w:link w:val="a9"/>
    <w:qFormat/>
    <w:rsid w:val="004C1E7A"/>
    <w:rPr>
      <w:lang w:val="en-GB" w:eastAsia="en-US"/>
    </w:rPr>
  </w:style>
  <w:style w:type="character" w:customStyle="1" w:styleId="Char3">
    <w:name w:val="文档结构图 Char"/>
    <w:basedOn w:val="a3"/>
    <w:link w:val="aa"/>
    <w:uiPriority w:val="99"/>
    <w:rsid w:val="004C1E7A"/>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4C1E7A"/>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4C1E7A"/>
    <w:pPr>
      <w:keepNext/>
      <w:keepLines/>
      <w:spacing w:before="60" w:after="180"/>
      <w:jc w:val="center"/>
    </w:pPr>
    <w:rPr>
      <w:rFonts w:ascii="Arial" w:eastAsia="宋体" w:hAnsi="Arial"/>
      <w:b/>
      <w:lang w:val="en-GB"/>
    </w:rPr>
  </w:style>
  <w:style w:type="paragraph" w:customStyle="1" w:styleId="TAH">
    <w:name w:val="TAH"/>
    <w:basedOn w:val="a1"/>
    <w:link w:val="TAHCar"/>
    <w:qFormat/>
    <w:rsid w:val="004C1E7A"/>
    <w:pPr>
      <w:keepNext/>
      <w:keepLines/>
      <w:jc w:val="center"/>
    </w:pPr>
    <w:rPr>
      <w:rFonts w:ascii="Arial" w:eastAsia="宋体" w:hAnsi="Arial"/>
      <w:b/>
      <w:sz w:val="18"/>
      <w:lang w:val="en-GB"/>
    </w:rPr>
  </w:style>
  <w:style w:type="character" w:customStyle="1" w:styleId="Char9">
    <w:name w:val="页脚 Char"/>
    <w:basedOn w:val="a3"/>
    <w:link w:val="af0"/>
    <w:uiPriority w:val="99"/>
    <w:rsid w:val="004C1E7A"/>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rsid w:val="004C1E7A"/>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4C1E7A"/>
    <w:pPr>
      <w:keepNext/>
      <w:tabs>
        <w:tab w:val="left" w:pos="-1134"/>
      </w:tabs>
      <w:autoSpaceDE w:val="0"/>
      <w:autoSpaceDN w:val="0"/>
      <w:adjustRightInd w:val="0"/>
      <w:spacing w:before="60" w:after="60"/>
      <w:jc w:val="both"/>
    </w:pPr>
    <w:rPr>
      <w:rFonts w:eastAsia="宋体"/>
    </w:rPr>
  </w:style>
  <w:style w:type="character" w:customStyle="1" w:styleId="Chara">
    <w:name w:val="页眉 Char"/>
    <w:basedOn w:val="a3"/>
    <w:link w:val="af1"/>
    <w:rsid w:val="004C1E7A"/>
    <w:rPr>
      <w:rFonts w:ascii="Arial" w:eastAsia="MS Mincho" w:hAnsi="Arial" w:cs="Times New Roman"/>
      <w:b/>
      <w:sz w:val="20"/>
      <w:szCs w:val="20"/>
      <w:lang w:val="en-US" w:eastAsia="en-US"/>
    </w:rPr>
  </w:style>
  <w:style w:type="character" w:customStyle="1" w:styleId="Char8">
    <w:name w:val="批注框文本 Char"/>
    <w:basedOn w:val="a3"/>
    <w:link w:val="af"/>
    <w:uiPriority w:val="99"/>
    <w:rsid w:val="004C1E7A"/>
    <w:rPr>
      <w:rFonts w:ascii="Times New Roman" w:eastAsia="Times New Roman" w:hAnsi="Times New Roman" w:cs="Times New Roman"/>
      <w:sz w:val="18"/>
      <w:szCs w:val="20"/>
      <w:lang w:val="en-US" w:eastAsia="en-US"/>
    </w:rPr>
  </w:style>
  <w:style w:type="paragraph" w:customStyle="1" w:styleId="CharCharChar">
    <w:name w:val="Char Char Ch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character" w:customStyle="1" w:styleId="Charc">
    <w:name w:val="脚注文本 Char"/>
    <w:basedOn w:val="a3"/>
    <w:link w:val="af3"/>
    <w:rsid w:val="004C1E7A"/>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4C1E7A"/>
    <w:pPr>
      <w:keepNext/>
      <w:keepLines/>
    </w:pPr>
    <w:rPr>
      <w:rFonts w:ascii="Arial" w:eastAsia="宋体" w:hAnsi="Arial"/>
      <w:sz w:val="18"/>
      <w:lang w:val="en-GB"/>
    </w:rPr>
  </w:style>
  <w:style w:type="character" w:customStyle="1" w:styleId="BodyTextChar1">
    <w:name w:val="Body Text Char1"/>
    <w:basedOn w:val="a3"/>
    <w:uiPriority w:val="99"/>
    <w:semiHidden/>
    <w:rsid w:val="004C1E7A"/>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sid w:val="004C1E7A"/>
    <w:rPr>
      <w:rFonts w:ascii="Arial" w:eastAsia="宋体" w:hAnsi="Arial" w:cs="Times New Roman"/>
      <w:b/>
      <w:bCs/>
      <w:sz w:val="20"/>
      <w:szCs w:val="24"/>
      <w:lang w:val="en-GB" w:eastAsia="en-US"/>
    </w:rPr>
  </w:style>
  <w:style w:type="paragraph" w:customStyle="1" w:styleId="0">
    <w:name w:val="0"/>
    <w:basedOn w:val="a1"/>
    <w:rsid w:val="004C1E7A"/>
    <w:pPr>
      <w:snapToGrid w:val="0"/>
      <w:jc w:val="both"/>
    </w:pPr>
    <w:rPr>
      <w:rFonts w:eastAsia="宋体"/>
      <w:sz w:val="21"/>
      <w:szCs w:val="21"/>
      <w:lang w:eastAsia="zh-CN"/>
    </w:rPr>
  </w:style>
  <w:style w:type="paragraph" w:customStyle="1" w:styleId="CRCoverPage">
    <w:name w:val="CR Cover Page"/>
    <w:rsid w:val="004C1E7A"/>
    <w:pPr>
      <w:spacing w:after="120"/>
    </w:pPr>
    <w:rPr>
      <w:rFonts w:ascii="Arial" w:eastAsia="宋体" w:hAnsi="Arial"/>
      <w:lang w:val="en-GB" w:eastAsia="en-US"/>
    </w:rPr>
  </w:style>
  <w:style w:type="paragraph" w:customStyle="1" w:styleId="EQ">
    <w:name w:val="EQ"/>
    <w:basedOn w:val="a1"/>
    <w:next w:val="a1"/>
    <w:uiPriority w:val="99"/>
    <w:qFormat/>
    <w:rsid w:val="004C1E7A"/>
    <w:pPr>
      <w:keepLines/>
      <w:tabs>
        <w:tab w:val="center" w:pos="4536"/>
        <w:tab w:val="right" w:pos="9072"/>
      </w:tabs>
      <w:spacing w:after="180"/>
    </w:pPr>
    <w:rPr>
      <w:rFonts w:eastAsia="宋体"/>
      <w:lang w:val="en-GB"/>
    </w:rPr>
  </w:style>
  <w:style w:type="paragraph" w:customStyle="1" w:styleId="B1">
    <w:name w:val="B1"/>
    <w:basedOn w:val="a7"/>
    <w:link w:val="B10"/>
    <w:qFormat/>
    <w:rsid w:val="004C1E7A"/>
    <w:pPr>
      <w:spacing w:after="180"/>
      <w:ind w:left="568" w:hanging="284"/>
    </w:pPr>
    <w:rPr>
      <w:rFonts w:eastAsia="宋体"/>
      <w:lang w:val="en-GB"/>
    </w:rPr>
  </w:style>
  <w:style w:type="paragraph" w:customStyle="1" w:styleId="TAC">
    <w:name w:val="TAC"/>
    <w:basedOn w:val="TAL"/>
    <w:link w:val="TACChar"/>
    <w:qFormat/>
    <w:rsid w:val="004C1E7A"/>
    <w:pPr>
      <w:jc w:val="center"/>
    </w:pPr>
  </w:style>
  <w:style w:type="character" w:customStyle="1" w:styleId="THChar">
    <w:name w:val="TH Char"/>
    <w:basedOn w:val="a3"/>
    <w:link w:val="TH"/>
    <w:qFormat/>
    <w:rsid w:val="004C1E7A"/>
    <w:rPr>
      <w:rFonts w:ascii="Arial" w:eastAsia="宋体" w:hAnsi="Arial" w:cs="Times New Roman"/>
      <w:b/>
      <w:sz w:val="20"/>
      <w:szCs w:val="20"/>
      <w:lang w:val="en-GB" w:eastAsia="en-US"/>
    </w:rPr>
  </w:style>
  <w:style w:type="character" w:customStyle="1" w:styleId="B10">
    <w:name w:val="B1 (文字)"/>
    <w:basedOn w:val="a3"/>
    <w:link w:val="B1"/>
    <w:qFormat/>
    <w:locked/>
    <w:rsid w:val="004C1E7A"/>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4C1E7A"/>
    <w:rPr>
      <w:rFonts w:ascii="Arial" w:eastAsia="宋体" w:hAnsi="Arial" w:cs="Times New Roman"/>
      <w:sz w:val="18"/>
      <w:szCs w:val="20"/>
      <w:lang w:val="en-GB" w:eastAsia="en-US"/>
    </w:rPr>
  </w:style>
  <w:style w:type="paragraph" w:styleId="aff2">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
    <w:basedOn w:val="a1"/>
    <w:link w:val="Charf"/>
    <w:uiPriority w:val="34"/>
    <w:qFormat/>
    <w:rsid w:val="004C1E7A"/>
    <w:pPr>
      <w:ind w:firstLineChars="200" w:firstLine="420"/>
    </w:pPr>
    <w:rPr>
      <w:rFonts w:ascii="宋体" w:eastAsia="宋体" w:hAnsi="宋体" w:cs="宋体"/>
      <w:sz w:val="24"/>
      <w:szCs w:val="24"/>
      <w:lang w:eastAsia="zh-CN"/>
    </w:rPr>
  </w:style>
  <w:style w:type="paragraph" w:customStyle="1" w:styleId="Tabletext">
    <w:name w:val="Table_text"/>
    <w:basedOn w:val="a1"/>
    <w:rsid w:val="004C1E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4C1E7A"/>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rsid w:val="004C1E7A"/>
    <w:rPr>
      <w:rFonts w:ascii="Arial" w:eastAsia="MS Mincho" w:hAnsi="Arial"/>
      <w:b/>
      <w:sz w:val="24"/>
    </w:rPr>
  </w:style>
  <w:style w:type="paragraph" w:customStyle="1" w:styleId="13">
    <w:name w:val="修订1"/>
    <w:hidden/>
    <w:uiPriority w:val="99"/>
    <w:semiHidden/>
    <w:rsid w:val="004C1E7A"/>
    <w:rPr>
      <w:rFonts w:eastAsia="Times New Roman"/>
      <w:lang w:eastAsia="en-US"/>
    </w:rPr>
  </w:style>
  <w:style w:type="paragraph" w:customStyle="1" w:styleId="Default">
    <w:name w:val="Default"/>
    <w:rsid w:val="004C1E7A"/>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rsid w:val="004C1E7A"/>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C1E7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rsid w:val="004C1E7A"/>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rsid w:val="004C1E7A"/>
    <w:rPr>
      <w:rFonts w:ascii="Arial" w:eastAsia="宋体" w:hAnsi="Arial" w:cs="Arial"/>
      <w:b/>
      <w:bCs/>
      <w:kern w:val="2"/>
      <w:sz w:val="32"/>
      <w:szCs w:val="32"/>
      <w:lang w:val="en-US"/>
    </w:rPr>
  </w:style>
  <w:style w:type="character" w:customStyle="1" w:styleId="Charf">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f2"/>
    <w:uiPriority w:val="34"/>
    <w:qFormat/>
    <w:rsid w:val="004C1E7A"/>
    <w:rPr>
      <w:rFonts w:ascii="宋体" w:eastAsia="宋体" w:hAnsi="宋体" w:cs="宋体"/>
      <w:sz w:val="24"/>
      <w:szCs w:val="24"/>
      <w:lang w:val="en-US"/>
    </w:rPr>
  </w:style>
  <w:style w:type="paragraph" w:customStyle="1" w:styleId="IvDbodytext">
    <w:name w:val="IvD bodytext"/>
    <w:basedOn w:val="a2"/>
    <w:link w:val="IvDbodytextChar"/>
    <w:qFormat/>
    <w:rsid w:val="004C1E7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4C1E7A"/>
    <w:rPr>
      <w:rFonts w:ascii="Arial" w:eastAsia="Times New Roman" w:hAnsi="Arial"/>
      <w:spacing w:val="2"/>
      <w:lang w:val="en-US" w:eastAsia="en-US"/>
    </w:rPr>
  </w:style>
  <w:style w:type="character" w:customStyle="1" w:styleId="Char6">
    <w:name w:val="纯文本 Char"/>
    <w:basedOn w:val="a3"/>
    <w:link w:val="ad"/>
    <w:uiPriority w:val="99"/>
    <w:rsid w:val="004C1E7A"/>
    <w:rPr>
      <w:rFonts w:ascii="Calibri" w:eastAsia="宋体" w:hAnsi="Courier New" w:cs="Courier New"/>
      <w:kern w:val="2"/>
      <w:sz w:val="21"/>
      <w:szCs w:val="21"/>
      <w:lang w:val="en-US"/>
    </w:rPr>
  </w:style>
  <w:style w:type="paragraph" w:customStyle="1" w:styleId="FP">
    <w:name w:val="FP"/>
    <w:basedOn w:val="a1"/>
    <w:rsid w:val="004C1E7A"/>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4C1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4C1E7A"/>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4C1E7A"/>
    <w:pPr>
      <w:spacing w:after="180"/>
      <w:ind w:leftChars="0" w:left="1135" w:firstLineChars="0" w:hanging="284"/>
      <w:contextualSpacing w:val="0"/>
    </w:pPr>
    <w:rPr>
      <w:rFonts w:eastAsia="Malgun Gothic"/>
      <w:lang w:val="en-GB"/>
    </w:rPr>
  </w:style>
  <w:style w:type="paragraph" w:customStyle="1" w:styleId="B4">
    <w:name w:val="B4"/>
    <w:basedOn w:val="42"/>
    <w:rsid w:val="004C1E7A"/>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4C1E7A"/>
    <w:pPr>
      <w:numPr>
        <w:numId w:val="0"/>
      </w:numPr>
      <w:spacing w:beforeLines="50" w:afterLines="50"/>
      <w:ind w:left="-1"/>
      <w:jc w:val="both"/>
    </w:pPr>
    <w:rPr>
      <w:szCs w:val="24"/>
    </w:rPr>
  </w:style>
  <w:style w:type="character" w:customStyle="1" w:styleId="111Char">
    <w:name w:val="1.1.1三级标题 Char"/>
    <w:basedOn w:val="1Char"/>
    <w:link w:val="111"/>
    <w:rsid w:val="004C1E7A"/>
    <w:rPr>
      <w:rFonts w:ascii="Arial" w:eastAsia="宋体" w:hAnsi="Arial" w:cs="Times New Roman"/>
      <w:b/>
      <w:kern w:val="32"/>
      <w:sz w:val="28"/>
      <w:szCs w:val="24"/>
      <w:lang w:val="en-US"/>
    </w:rPr>
  </w:style>
  <w:style w:type="character" w:customStyle="1" w:styleId="Char10">
    <w:name w:val="列出段落 Char1"/>
    <w:uiPriority w:val="34"/>
    <w:qFormat/>
    <w:locked/>
    <w:rsid w:val="004C1E7A"/>
    <w:rPr>
      <w:rFonts w:eastAsia="宋体"/>
      <w:lang w:eastAsia="ja-JP"/>
    </w:rPr>
  </w:style>
  <w:style w:type="paragraph" w:customStyle="1" w:styleId="bullet1">
    <w:name w:val="bullet1"/>
    <w:basedOn w:val="a1"/>
    <w:link w:val="bullet1Char"/>
    <w:qFormat/>
    <w:rsid w:val="004C1E7A"/>
    <w:pPr>
      <w:numPr>
        <w:numId w:val="6"/>
      </w:numPr>
    </w:pPr>
    <w:rPr>
      <w:rFonts w:ascii="Times" w:eastAsia="Batang" w:hAnsi="Times"/>
      <w:szCs w:val="24"/>
      <w:lang w:val="en-GB"/>
    </w:rPr>
  </w:style>
  <w:style w:type="paragraph" w:customStyle="1" w:styleId="bullet2">
    <w:name w:val="bullet2"/>
    <w:basedOn w:val="a1"/>
    <w:link w:val="bullet2Char"/>
    <w:qFormat/>
    <w:rsid w:val="004C1E7A"/>
    <w:pPr>
      <w:numPr>
        <w:ilvl w:val="1"/>
        <w:numId w:val="6"/>
      </w:numPr>
    </w:pPr>
    <w:rPr>
      <w:rFonts w:ascii="Times" w:eastAsia="Batang" w:hAnsi="Times"/>
      <w:szCs w:val="24"/>
      <w:lang w:val="en-GB"/>
    </w:rPr>
  </w:style>
  <w:style w:type="character" w:customStyle="1" w:styleId="bullet1Char">
    <w:name w:val="bullet1 Char"/>
    <w:link w:val="bullet1"/>
    <w:rsid w:val="004C1E7A"/>
    <w:rPr>
      <w:rFonts w:ascii="Times" w:eastAsia="Batang" w:hAnsi="Times"/>
      <w:szCs w:val="24"/>
      <w:lang w:val="en-GB" w:eastAsia="en-US"/>
    </w:rPr>
  </w:style>
  <w:style w:type="paragraph" w:customStyle="1" w:styleId="bullet3">
    <w:name w:val="bullet3"/>
    <w:basedOn w:val="a1"/>
    <w:link w:val="bullet3Char"/>
    <w:qFormat/>
    <w:rsid w:val="004C1E7A"/>
    <w:pPr>
      <w:numPr>
        <w:ilvl w:val="2"/>
        <w:numId w:val="6"/>
      </w:numPr>
      <w:ind w:hanging="180"/>
    </w:pPr>
    <w:rPr>
      <w:rFonts w:ascii="Times" w:eastAsia="Batang" w:hAnsi="Times"/>
      <w:szCs w:val="24"/>
      <w:lang w:val="en-GB"/>
    </w:rPr>
  </w:style>
  <w:style w:type="paragraph" w:customStyle="1" w:styleId="bullet4">
    <w:name w:val="bullet4"/>
    <w:basedOn w:val="a1"/>
    <w:qFormat/>
    <w:rsid w:val="004C1E7A"/>
    <w:pPr>
      <w:numPr>
        <w:ilvl w:val="3"/>
        <w:numId w:val="6"/>
      </w:numPr>
    </w:pPr>
    <w:rPr>
      <w:rFonts w:ascii="Times" w:eastAsia="Batang" w:hAnsi="Times"/>
      <w:szCs w:val="24"/>
      <w:lang w:val="en-GB"/>
    </w:rPr>
  </w:style>
  <w:style w:type="character" w:customStyle="1" w:styleId="bullet2Char">
    <w:name w:val="bullet2 Char"/>
    <w:link w:val="bullet2"/>
    <w:qFormat/>
    <w:rsid w:val="004C1E7A"/>
    <w:rPr>
      <w:rFonts w:ascii="Times" w:eastAsia="Batang" w:hAnsi="Times"/>
      <w:szCs w:val="24"/>
      <w:lang w:val="en-GB" w:eastAsia="en-US"/>
    </w:rPr>
  </w:style>
  <w:style w:type="paragraph" w:customStyle="1" w:styleId="References">
    <w:name w:val="References"/>
    <w:basedOn w:val="a1"/>
    <w:rsid w:val="004C1E7A"/>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sid w:val="004C1E7A"/>
    <w:rPr>
      <w:color w:val="808080"/>
    </w:rPr>
  </w:style>
  <w:style w:type="character" w:customStyle="1" w:styleId="B1Char1">
    <w:name w:val="B1 Char1"/>
    <w:qFormat/>
    <w:rsid w:val="004C1E7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C1E7A"/>
    <w:pPr>
      <w:numPr>
        <w:ilvl w:val="2"/>
        <w:numId w:val="8"/>
      </w:numPr>
      <w:tabs>
        <w:tab w:val="left" w:pos="1440"/>
      </w:tabs>
    </w:pPr>
    <w:rPr>
      <w:rFonts w:ascii="Times" w:eastAsia="Batang" w:hAnsi="Times"/>
    </w:rPr>
  </w:style>
  <w:style w:type="character" w:customStyle="1" w:styleId="B2Char">
    <w:name w:val="B2 Char"/>
    <w:link w:val="B2"/>
    <w:qFormat/>
    <w:locked/>
    <w:rsid w:val="004C1E7A"/>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4C1E7A"/>
    <w:rPr>
      <w:lang w:eastAsia="en-US"/>
    </w:rPr>
  </w:style>
  <w:style w:type="paragraph" w:customStyle="1" w:styleId="3GPPText">
    <w:name w:val="3GPP Text"/>
    <w:basedOn w:val="a1"/>
    <w:link w:val="3GPPTextChar"/>
    <w:qFormat/>
    <w:rsid w:val="004C1E7A"/>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4C1E7A"/>
    <w:rPr>
      <w:rFonts w:ascii="Arial" w:eastAsia="宋体" w:hAnsi="Arial" w:cs="Times New Roman"/>
      <w:b/>
      <w:sz w:val="18"/>
      <w:szCs w:val="20"/>
      <w:lang w:val="en-GB" w:eastAsia="en-US"/>
    </w:rPr>
  </w:style>
  <w:style w:type="paragraph" w:customStyle="1" w:styleId="table">
    <w:name w:val="table"/>
    <w:basedOn w:val="a1"/>
    <w:next w:val="a1"/>
    <w:rsid w:val="004C1E7A"/>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4C1E7A"/>
    <w:rPr>
      <w:rFonts w:ascii="Arial" w:hAnsi="Arial"/>
      <w:sz w:val="32"/>
      <w:lang w:val="en-GB" w:eastAsia="en-US" w:bidi="ar-SA"/>
    </w:rPr>
  </w:style>
  <w:style w:type="paragraph" w:customStyle="1" w:styleId="3GPPH1">
    <w:name w:val="3GPP H1"/>
    <w:basedOn w:val="1"/>
    <w:next w:val="3GPPText"/>
    <w:link w:val="3GPPH1Char"/>
    <w:qFormat/>
    <w:rsid w:val="004C1E7A"/>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4C1E7A"/>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4C1E7A"/>
    <w:rPr>
      <w:rFonts w:ascii="Arial" w:eastAsia="宋体" w:hAnsi="Arial"/>
      <w:sz w:val="36"/>
      <w:lang w:val="en-GB" w:eastAsia="en-US"/>
    </w:rPr>
  </w:style>
  <w:style w:type="character" w:customStyle="1" w:styleId="3GPPH2Char">
    <w:name w:val="3GPP H2 Char"/>
    <w:link w:val="3GPPH2"/>
    <w:rsid w:val="004C1E7A"/>
    <w:rPr>
      <w:rFonts w:ascii="Arial" w:eastAsia="宋体" w:hAnsi="Arial"/>
      <w:sz w:val="32"/>
      <w:lang w:val="en-GB" w:eastAsia="en-US"/>
    </w:rPr>
  </w:style>
  <w:style w:type="paragraph" w:customStyle="1" w:styleId="H6">
    <w:name w:val="H6"/>
    <w:basedOn w:val="5"/>
    <w:next w:val="a1"/>
    <w:rsid w:val="004C1E7A"/>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rsid w:val="004C1E7A"/>
  </w:style>
  <w:style w:type="paragraph" w:customStyle="1" w:styleId="ZD">
    <w:name w:val="ZD"/>
    <w:rsid w:val="004C1E7A"/>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4C1E7A"/>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4C1E7A"/>
    <w:pPr>
      <w:keepNext/>
      <w:spacing w:after="0"/>
    </w:pPr>
    <w:rPr>
      <w:rFonts w:ascii="Arial" w:hAnsi="Arial"/>
      <w:sz w:val="18"/>
    </w:rPr>
  </w:style>
  <w:style w:type="paragraph" w:customStyle="1" w:styleId="NO">
    <w:name w:val="NO"/>
    <w:basedOn w:val="a1"/>
    <w:link w:val="NOChar"/>
    <w:rsid w:val="004C1E7A"/>
    <w:pPr>
      <w:keepLines/>
      <w:spacing w:after="180"/>
      <w:ind w:left="1135" w:hanging="851"/>
    </w:pPr>
    <w:rPr>
      <w:lang w:val="en-GB"/>
    </w:rPr>
  </w:style>
  <w:style w:type="paragraph" w:customStyle="1" w:styleId="TAR">
    <w:name w:val="TAR"/>
    <w:basedOn w:val="TAL"/>
    <w:rsid w:val="004C1E7A"/>
    <w:pPr>
      <w:jc w:val="right"/>
    </w:pPr>
    <w:rPr>
      <w:rFonts w:eastAsia="Times New Roman"/>
    </w:rPr>
  </w:style>
  <w:style w:type="character" w:customStyle="1" w:styleId="TALChar">
    <w:name w:val="TAL Char"/>
    <w:link w:val="TAL"/>
    <w:qFormat/>
    <w:rsid w:val="004C1E7A"/>
    <w:rPr>
      <w:rFonts w:ascii="Arial" w:eastAsia="宋体" w:hAnsi="Arial" w:cs="Times New Roman"/>
      <w:sz w:val="18"/>
      <w:szCs w:val="20"/>
      <w:lang w:val="en-GB" w:eastAsia="en-US"/>
    </w:rPr>
  </w:style>
  <w:style w:type="paragraph" w:customStyle="1" w:styleId="LD">
    <w:name w:val="LD"/>
    <w:rsid w:val="004C1E7A"/>
    <w:pPr>
      <w:keepNext/>
      <w:keepLines/>
      <w:spacing w:line="180" w:lineRule="exact"/>
    </w:pPr>
    <w:rPr>
      <w:rFonts w:ascii="Courier New" w:eastAsia="Times New Roman" w:hAnsi="Courier New"/>
      <w:lang w:val="en-GB" w:eastAsia="en-US"/>
    </w:rPr>
  </w:style>
  <w:style w:type="paragraph" w:customStyle="1" w:styleId="NW">
    <w:name w:val="NW"/>
    <w:basedOn w:val="NO"/>
    <w:rsid w:val="004C1E7A"/>
    <w:pPr>
      <w:spacing w:after="0"/>
    </w:pPr>
  </w:style>
  <w:style w:type="paragraph" w:customStyle="1" w:styleId="EW">
    <w:name w:val="EW"/>
    <w:basedOn w:val="EX"/>
    <w:rsid w:val="004C1E7A"/>
    <w:pPr>
      <w:overflowPunct/>
      <w:autoSpaceDE/>
      <w:autoSpaceDN/>
      <w:adjustRightInd/>
      <w:spacing w:after="0"/>
      <w:textAlignment w:val="auto"/>
    </w:pPr>
    <w:rPr>
      <w:rFonts w:eastAsia="Times New Roman"/>
    </w:rPr>
  </w:style>
  <w:style w:type="paragraph" w:customStyle="1" w:styleId="EditorsNote">
    <w:name w:val="Editor's Note"/>
    <w:basedOn w:val="NO"/>
    <w:rsid w:val="004C1E7A"/>
    <w:rPr>
      <w:color w:val="FF0000"/>
    </w:rPr>
  </w:style>
  <w:style w:type="paragraph" w:customStyle="1" w:styleId="ZA">
    <w:name w:val="ZA"/>
    <w:rsid w:val="004C1E7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4C1E7A"/>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4C1E7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4C1E7A"/>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4C1E7A"/>
    <w:pPr>
      <w:ind w:left="851" w:hanging="851"/>
    </w:pPr>
    <w:rPr>
      <w:rFonts w:eastAsia="Times New Roman"/>
    </w:rPr>
  </w:style>
  <w:style w:type="paragraph" w:customStyle="1" w:styleId="ZH">
    <w:name w:val="ZH"/>
    <w:rsid w:val="004C1E7A"/>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4C1E7A"/>
    <w:pPr>
      <w:keepNext w:val="0"/>
      <w:spacing w:before="0" w:after="240"/>
    </w:pPr>
    <w:rPr>
      <w:rFonts w:eastAsia="Times New Roman"/>
    </w:rPr>
  </w:style>
  <w:style w:type="character" w:customStyle="1" w:styleId="TFZchn">
    <w:name w:val="TF Zchn"/>
    <w:link w:val="TF"/>
    <w:locked/>
    <w:rsid w:val="004C1E7A"/>
    <w:rPr>
      <w:rFonts w:ascii="Arial" w:eastAsia="Times New Roman" w:hAnsi="Arial" w:cs="Times New Roman"/>
      <w:b/>
      <w:sz w:val="20"/>
      <w:szCs w:val="20"/>
      <w:lang w:val="en-GB" w:eastAsia="en-US"/>
    </w:rPr>
  </w:style>
  <w:style w:type="paragraph" w:customStyle="1" w:styleId="ZG">
    <w:name w:val="ZG"/>
    <w:rsid w:val="004C1E7A"/>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4C1E7A"/>
    <w:pPr>
      <w:spacing w:after="180"/>
      <w:ind w:left="1702" w:hanging="284"/>
    </w:pPr>
    <w:rPr>
      <w:lang w:val="en-GB"/>
    </w:rPr>
  </w:style>
  <w:style w:type="paragraph" w:customStyle="1" w:styleId="ZTD">
    <w:name w:val="ZTD"/>
    <w:basedOn w:val="ZB"/>
    <w:rsid w:val="004C1E7A"/>
    <w:pPr>
      <w:framePr w:hRule="auto" w:wrap="notBeside" w:y="852"/>
    </w:pPr>
    <w:rPr>
      <w:i w:val="0"/>
      <w:sz w:val="40"/>
    </w:rPr>
  </w:style>
  <w:style w:type="paragraph" w:customStyle="1" w:styleId="ZV">
    <w:name w:val="ZV"/>
    <w:basedOn w:val="ZU"/>
    <w:rsid w:val="004C1E7A"/>
    <w:pPr>
      <w:framePr w:wrap="notBeside" w:y="16161"/>
    </w:pPr>
  </w:style>
  <w:style w:type="paragraph" w:customStyle="1" w:styleId="TAJ">
    <w:name w:val="TAJ"/>
    <w:basedOn w:val="TH"/>
    <w:rsid w:val="004C1E7A"/>
    <w:rPr>
      <w:rFonts w:eastAsia="Times New Roman"/>
    </w:rPr>
  </w:style>
  <w:style w:type="paragraph" w:customStyle="1" w:styleId="Guidance">
    <w:name w:val="Guidance"/>
    <w:basedOn w:val="a1"/>
    <w:rsid w:val="004C1E7A"/>
    <w:pPr>
      <w:spacing w:after="180"/>
    </w:pPr>
    <w:rPr>
      <w:i/>
      <w:color w:val="0000FF"/>
      <w:lang w:val="en-GB"/>
    </w:rPr>
  </w:style>
  <w:style w:type="character" w:customStyle="1" w:styleId="TALCar">
    <w:name w:val="TAL Car"/>
    <w:qFormat/>
    <w:rsid w:val="004C1E7A"/>
    <w:rPr>
      <w:rFonts w:ascii="Arial" w:hAnsi="Arial"/>
      <w:sz w:val="18"/>
      <w:lang w:eastAsia="en-US"/>
    </w:rPr>
  </w:style>
  <w:style w:type="paragraph" w:customStyle="1" w:styleId="RAN1bullet2">
    <w:name w:val="RAN1 bullet2"/>
    <w:basedOn w:val="a1"/>
    <w:link w:val="RAN1bullet2Char"/>
    <w:qFormat/>
    <w:rsid w:val="004C1E7A"/>
    <w:pPr>
      <w:numPr>
        <w:ilvl w:val="1"/>
        <w:numId w:val="9"/>
      </w:numPr>
    </w:pPr>
    <w:rPr>
      <w:rFonts w:ascii="Times" w:eastAsia="Batang" w:hAnsi="Times"/>
    </w:rPr>
  </w:style>
  <w:style w:type="character" w:customStyle="1" w:styleId="RAN1bullet2Char">
    <w:name w:val="RAN1 bullet2 Char"/>
    <w:link w:val="RAN1bullet2"/>
    <w:qFormat/>
    <w:rsid w:val="004C1E7A"/>
    <w:rPr>
      <w:rFonts w:ascii="Times" w:eastAsia="Batang" w:hAnsi="Times"/>
      <w:lang w:eastAsia="en-US"/>
    </w:rPr>
  </w:style>
  <w:style w:type="paragraph" w:customStyle="1" w:styleId="RAN1bullet1">
    <w:name w:val="RAN1 bullet1"/>
    <w:basedOn w:val="a1"/>
    <w:link w:val="RAN1bullet1Char"/>
    <w:qFormat/>
    <w:rsid w:val="004C1E7A"/>
    <w:pPr>
      <w:numPr>
        <w:numId w:val="10"/>
      </w:numPr>
    </w:pPr>
    <w:rPr>
      <w:rFonts w:ascii="Times" w:eastAsia="Batang" w:hAnsi="Times"/>
      <w:szCs w:val="24"/>
      <w:lang w:val="en-GB"/>
    </w:rPr>
  </w:style>
  <w:style w:type="character" w:customStyle="1" w:styleId="RAN1bullet1Char">
    <w:name w:val="RAN1 bullet1 Char"/>
    <w:link w:val="RAN1bullet1"/>
    <w:rsid w:val="004C1E7A"/>
    <w:rPr>
      <w:rFonts w:ascii="Times" w:eastAsia="Batang" w:hAnsi="Times"/>
      <w:szCs w:val="24"/>
      <w:lang w:val="en-GB" w:eastAsia="en-US"/>
    </w:rPr>
  </w:style>
  <w:style w:type="paragraph" w:customStyle="1" w:styleId="RAN1tdoc">
    <w:name w:val="RAN1 tdoc"/>
    <w:basedOn w:val="a1"/>
    <w:link w:val="RAN1tdocChar"/>
    <w:qFormat/>
    <w:rsid w:val="004C1E7A"/>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4C1E7A"/>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4C1E7A"/>
    <w:rPr>
      <w:rFonts w:ascii="Times" w:eastAsia="Batang" w:hAnsi="Times"/>
      <w:lang w:eastAsia="en-US"/>
    </w:rPr>
  </w:style>
  <w:style w:type="paragraph" w:customStyle="1" w:styleId="Proposal">
    <w:name w:val="Proposal"/>
    <w:basedOn w:val="a1"/>
    <w:link w:val="ProposalChar"/>
    <w:qFormat/>
    <w:rsid w:val="004C1E7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4C1E7A"/>
    <w:rPr>
      <w:rFonts w:ascii="Times New Roman" w:eastAsia="Times New Roman" w:hAnsi="Times New Roman" w:cs="Times New Roman"/>
      <w:b/>
      <w:bCs/>
      <w:sz w:val="20"/>
      <w:szCs w:val="20"/>
      <w:lang w:val="en-GB"/>
    </w:rPr>
  </w:style>
  <w:style w:type="paragraph" w:customStyle="1" w:styleId="ZchnZchn">
    <w:name w:val="Zchn Zchn"/>
    <w:rsid w:val="004C1E7A"/>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rsid w:val="004C1E7A"/>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4C1E7A"/>
    <w:rPr>
      <w:rFonts w:eastAsia="Times New Roman"/>
      <w:szCs w:val="24"/>
      <w:lang w:eastAsia="en-US"/>
    </w:rPr>
  </w:style>
  <w:style w:type="paragraph" w:customStyle="1" w:styleId="TOC1">
    <w:name w:val="TOC 标题1"/>
    <w:basedOn w:val="1"/>
    <w:next w:val="a1"/>
    <w:uiPriority w:val="39"/>
    <w:unhideWhenUsed/>
    <w:qFormat/>
    <w:rsid w:val="004C1E7A"/>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4C1E7A"/>
    <w:pPr>
      <w:spacing w:before="40"/>
    </w:pPr>
    <w:rPr>
      <w:rFonts w:ascii="Arial" w:eastAsia="MS Mincho" w:hAnsi="Arial"/>
      <w:i/>
      <w:sz w:val="18"/>
      <w:szCs w:val="24"/>
      <w:lang w:val="en-GB" w:eastAsia="en-GB"/>
    </w:rPr>
  </w:style>
  <w:style w:type="character" w:customStyle="1" w:styleId="CommentsChar">
    <w:name w:val="Comments Char"/>
    <w:link w:val="Comments"/>
    <w:rsid w:val="004C1E7A"/>
    <w:rPr>
      <w:rFonts w:ascii="Arial" w:eastAsia="MS Mincho" w:hAnsi="Arial" w:cs="Times New Roman"/>
      <w:i/>
      <w:sz w:val="18"/>
      <w:szCs w:val="24"/>
      <w:lang w:val="en-GB" w:eastAsia="en-GB"/>
    </w:rPr>
  </w:style>
  <w:style w:type="paragraph" w:customStyle="1" w:styleId="onecomwebmail-msonormal">
    <w:name w:val="onecomwebmail-msonormal"/>
    <w:basedOn w:val="a1"/>
    <w:rsid w:val="004C1E7A"/>
    <w:pPr>
      <w:spacing w:before="100" w:beforeAutospacing="1" w:after="100" w:afterAutospacing="1"/>
    </w:pPr>
    <w:rPr>
      <w:sz w:val="24"/>
      <w:szCs w:val="24"/>
    </w:rPr>
  </w:style>
  <w:style w:type="paragraph" w:customStyle="1" w:styleId="text">
    <w:name w:val="text"/>
    <w:basedOn w:val="a1"/>
    <w:link w:val="textChar"/>
    <w:qFormat/>
    <w:rsid w:val="004C1E7A"/>
    <w:pPr>
      <w:widowControl w:val="0"/>
      <w:spacing w:after="240"/>
      <w:jc w:val="both"/>
    </w:pPr>
    <w:rPr>
      <w:rFonts w:ascii="Calibri" w:eastAsia="宋体" w:hAnsi="Calibri"/>
      <w:kern w:val="2"/>
      <w:sz w:val="24"/>
      <w:lang w:eastAsia="zh-CN"/>
    </w:rPr>
  </w:style>
  <w:style w:type="character" w:customStyle="1" w:styleId="textChar">
    <w:name w:val="text Char"/>
    <w:link w:val="text"/>
    <w:rsid w:val="004C1E7A"/>
    <w:rPr>
      <w:rFonts w:ascii="Calibri" w:eastAsia="宋体" w:hAnsi="Calibri" w:cs="Times New Roman"/>
      <w:kern w:val="2"/>
      <w:sz w:val="24"/>
      <w:szCs w:val="20"/>
      <w:lang w:val="en-US"/>
    </w:rPr>
  </w:style>
  <w:style w:type="character" w:customStyle="1" w:styleId="bullet3Char">
    <w:name w:val="bullet3 Char"/>
    <w:link w:val="bullet3"/>
    <w:rsid w:val="004C1E7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4C1E7A"/>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4C1E7A"/>
    <w:rPr>
      <w:rFonts w:ascii="Times New Roman" w:eastAsia="Malgun Gothic" w:hAnsi="Times New Roman" w:cs="Batang"/>
      <w:sz w:val="20"/>
      <w:szCs w:val="20"/>
      <w:lang w:val="en-GB" w:eastAsia="en-US"/>
    </w:rPr>
  </w:style>
  <w:style w:type="paragraph" w:customStyle="1" w:styleId="tdoc">
    <w:name w:val="tdoc"/>
    <w:basedOn w:val="a1"/>
    <w:link w:val="tdocChar"/>
    <w:qFormat/>
    <w:rsid w:val="004C1E7A"/>
    <w:pPr>
      <w:ind w:left="1440" w:hanging="1440"/>
    </w:pPr>
    <w:rPr>
      <w:rFonts w:ascii="Times" w:eastAsia="Batang" w:hAnsi="Times"/>
      <w:szCs w:val="24"/>
      <w:lang w:val="en-GB"/>
    </w:rPr>
  </w:style>
  <w:style w:type="character" w:customStyle="1" w:styleId="tdocChar">
    <w:name w:val="tdoc Char"/>
    <w:link w:val="tdoc"/>
    <w:rsid w:val="004C1E7A"/>
    <w:rPr>
      <w:rFonts w:ascii="Times" w:eastAsia="Batang" w:hAnsi="Times" w:cs="Times New Roman"/>
      <w:sz w:val="20"/>
      <w:szCs w:val="24"/>
      <w:lang w:val="en-GB" w:eastAsia="en-US"/>
    </w:rPr>
  </w:style>
  <w:style w:type="paragraph" w:customStyle="1" w:styleId="maintext">
    <w:name w:val="main text"/>
    <w:basedOn w:val="a1"/>
    <w:link w:val="maintextChar"/>
    <w:qFormat/>
    <w:rsid w:val="004C1E7A"/>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4C1E7A"/>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4C1E7A"/>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4C1E7A"/>
    <w:rPr>
      <w:rFonts w:ascii="Tahoma" w:eastAsia="宋体" w:hAnsi="Tahoma" w:cs="Tahoma"/>
      <w:sz w:val="16"/>
      <w:szCs w:val="16"/>
      <w:lang w:val="en-GB" w:eastAsia="en-US"/>
    </w:rPr>
  </w:style>
  <w:style w:type="character" w:customStyle="1" w:styleId="NOChar">
    <w:name w:val="NO Char"/>
    <w:link w:val="NO"/>
    <w:rsid w:val="004C1E7A"/>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4C1E7A"/>
    <w:rPr>
      <w:rFonts w:ascii="Arial" w:eastAsia="Times New Roman" w:hAnsi="Arial"/>
      <w:sz w:val="24"/>
      <w:lang w:val="en-GB" w:eastAsia="en-US"/>
    </w:rPr>
  </w:style>
  <w:style w:type="table" w:customStyle="1" w:styleId="TableGrid2">
    <w:name w:val="Table Grid2"/>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C1E7A"/>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rsid w:val="004C1E7A"/>
    <w:pPr>
      <w:widowControl w:val="0"/>
      <w:ind w:firstLine="420"/>
      <w:jc w:val="both"/>
    </w:pPr>
    <w:rPr>
      <w:kern w:val="2"/>
      <w:sz w:val="21"/>
      <w:lang w:eastAsia="zh-CN"/>
    </w:rPr>
  </w:style>
  <w:style w:type="paragraph" w:customStyle="1" w:styleId="aff4">
    <w:name w:val="表格文字居左"/>
    <w:basedOn w:val="a1"/>
    <w:next w:val="a1"/>
    <w:rsid w:val="004C1E7A"/>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4C1E7A"/>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rsid w:val="004C1E7A"/>
    <w:rPr>
      <w:rFonts w:ascii="Arial" w:eastAsia="Times New Roman" w:hAnsi="Arial"/>
      <w:vanish/>
      <w:sz w:val="16"/>
      <w:szCs w:val="16"/>
    </w:rPr>
  </w:style>
  <w:style w:type="paragraph" w:customStyle="1" w:styleId="z-1">
    <w:name w:val="z-窗体顶端1"/>
    <w:basedOn w:val="a1"/>
    <w:next w:val="a1"/>
    <w:link w:val="z-"/>
    <w:uiPriority w:val="99"/>
    <w:rsid w:val="004C1E7A"/>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rsid w:val="004C1E7A"/>
  </w:style>
  <w:style w:type="paragraph" w:customStyle="1" w:styleId="z-BottomofForm1">
    <w:name w:val="z-Bottom of Form1"/>
    <w:basedOn w:val="a1"/>
    <w:next w:val="a1"/>
    <w:hidden/>
    <w:uiPriority w:val="99"/>
    <w:unhideWhenUsed/>
    <w:rsid w:val="004C1E7A"/>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rsid w:val="004C1E7A"/>
    <w:rPr>
      <w:rFonts w:ascii="Arial" w:eastAsia="Times New Roman" w:hAnsi="Arial"/>
      <w:vanish/>
      <w:sz w:val="16"/>
      <w:szCs w:val="16"/>
    </w:rPr>
  </w:style>
  <w:style w:type="paragraph" w:customStyle="1" w:styleId="z-10">
    <w:name w:val="z-窗体底端1"/>
    <w:basedOn w:val="a1"/>
    <w:next w:val="a1"/>
    <w:link w:val="z-0"/>
    <w:uiPriority w:val="99"/>
    <w:rsid w:val="004C1E7A"/>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rsid w:val="004C1E7A"/>
    <w:pPr>
      <w:spacing w:after="200" w:line="276" w:lineRule="auto"/>
      <w:ind w:leftChars="2500" w:left="100"/>
    </w:pPr>
    <w:rPr>
      <w:lang w:eastAsia="zh-CN"/>
    </w:rPr>
  </w:style>
  <w:style w:type="character" w:customStyle="1" w:styleId="Char7">
    <w:name w:val="日期 Char"/>
    <w:basedOn w:val="a3"/>
    <w:link w:val="ae"/>
    <w:uiPriority w:val="99"/>
    <w:rsid w:val="004C1E7A"/>
    <w:rPr>
      <w:rFonts w:eastAsia="Times New Roman"/>
    </w:rPr>
  </w:style>
  <w:style w:type="paragraph" w:customStyle="1" w:styleId="tablecell">
    <w:name w:val="tablecell"/>
    <w:basedOn w:val="a1"/>
    <w:qFormat/>
    <w:rsid w:val="004C1E7A"/>
    <w:pPr>
      <w:autoSpaceDE w:val="0"/>
      <w:autoSpaceDN w:val="0"/>
      <w:adjustRightInd w:val="0"/>
      <w:snapToGrid w:val="0"/>
      <w:spacing w:before="40" w:after="40"/>
    </w:pPr>
  </w:style>
  <w:style w:type="character" w:customStyle="1" w:styleId="shorttext">
    <w:name w:val="short_text"/>
    <w:basedOn w:val="a3"/>
    <w:rsid w:val="004C1E7A"/>
  </w:style>
  <w:style w:type="paragraph" w:customStyle="1" w:styleId="tableheader">
    <w:name w:val="tableheader"/>
    <w:basedOn w:val="a1"/>
    <w:qFormat/>
    <w:rsid w:val="004C1E7A"/>
    <w:pPr>
      <w:snapToGrid w:val="0"/>
      <w:spacing w:before="40" w:after="40"/>
      <w:jc w:val="center"/>
    </w:pPr>
    <w:rPr>
      <w:rFonts w:cs="Calibri"/>
      <w:b/>
      <w:bCs/>
      <w:color w:val="000000"/>
    </w:rPr>
  </w:style>
  <w:style w:type="character" w:customStyle="1" w:styleId="apple-converted-space">
    <w:name w:val="apple-converted-space"/>
    <w:basedOn w:val="a3"/>
    <w:qFormat/>
    <w:rsid w:val="004C1E7A"/>
  </w:style>
  <w:style w:type="character" w:customStyle="1" w:styleId="keyword">
    <w:name w:val="keyword"/>
    <w:basedOn w:val="a3"/>
    <w:rsid w:val="004C1E7A"/>
  </w:style>
  <w:style w:type="paragraph" w:customStyle="1" w:styleId="Test">
    <w:name w:val="Test"/>
    <w:basedOn w:val="a1"/>
    <w:rsid w:val="004C1E7A"/>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4C1E7A"/>
    <w:pPr>
      <w:spacing w:after="200" w:line="276" w:lineRule="auto"/>
    </w:pPr>
    <w:rPr>
      <w:lang w:eastAsia="zh-CN"/>
    </w:rPr>
  </w:style>
  <w:style w:type="character" w:customStyle="1" w:styleId="Doc-text2Char">
    <w:name w:val="Doc-text2 Char"/>
    <w:link w:val="Doc-text2"/>
    <w:rsid w:val="004C1E7A"/>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rsid w:val="004C1E7A"/>
    <w:pPr>
      <w:spacing w:after="120" w:line="276" w:lineRule="auto"/>
      <w:ind w:left="360"/>
    </w:pPr>
    <w:rPr>
      <w:lang w:eastAsia="zh-CN"/>
    </w:rPr>
  </w:style>
  <w:style w:type="character" w:customStyle="1" w:styleId="BodyTextIndentChar">
    <w:name w:val="Body Text Indent Char"/>
    <w:basedOn w:val="a3"/>
    <w:link w:val="BodyTextIndent1"/>
    <w:uiPriority w:val="99"/>
    <w:rsid w:val="004C1E7A"/>
    <w:rPr>
      <w:rFonts w:ascii="Times New Roman" w:eastAsia="Times New Roman" w:hAnsi="Times New Roman" w:cs="Times New Roman"/>
      <w:sz w:val="20"/>
      <w:szCs w:val="20"/>
      <w:lang w:val="en-US"/>
    </w:rPr>
  </w:style>
  <w:style w:type="paragraph" w:customStyle="1" w:styleId="ordinary-output">
    <w:name w:val="ordinary-output"/>
    <w:basedOn w:val="a1"/>
    <w:rsid w:val="004C1E7A"/>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4C1E7A"/>
  </w:style>
  <w:style w:type="character" w:customStyle="1" w:styleId="PLChar">
    <w:name w:val="PL Char"/>
    <w:link w:val="PL"/>
    <w:qFormat/>
    <w:rsid w:val="004C1E7A"/>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4C1E7A"/>
    <w:pPr>
      <w:tabs>
        <w:tab w:val="left" w:pos="1440"/>
      </w:tabs>
      <w:ind w:left="1440" w:hanging="1440"/>
    </w:pPr>
    <w:rPr>
      <w:szCs w:val="24"/>
      <w:lang w:eastAsia="zh-CN"/>
    </w:rPr>
  </w:style>
  <w:style w:type="character" w:customStyle="1" w:styleId="3GPPNormalTextChar">
    <w:name w:val="3GPP Normal Text Char"/>
    <w:link w:val="3GPPNormalText"/>
    <w:rsid w:val="004C1E7A"/>
    <w:rPr>
      <w:rFonts w:eastAsia="MS Mincho"/>
      <w:szCs w:val="24"/>
      <w:lang w:val="en-US"/>
    </w:rPr>
  </w:style>
  <w:style w:type="table" w:customStyle="1" w:styleId="14">
    <w:name w:val="网格型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4C1E7A"/>
    <w:pPr>
      <w:widowControl w:val="0"/>
      <w:numPr>
        <w:numId w:val="12"/>
      </w:numPr>
      <w:jc w:val="both"/>
    </w:pPr>
    <w:rPr>
      <w:rFonts w:eastAsia="Calibri"/>
      <w:kern w:val="2"/>
      <w:sz w:val="21"/>
      <w:szCs w:val="24"/>
    </w:rPr>
  </w:style>
  <w:style w:type="character" w:customStyle="1" w:styleId="ReferenceChar">
    <w:name w:val="Reference Char"/>
    <w:link w:val="Reference"/>
    <w:rsid w:val="004C1E7A"/>
    <w:rPr>
      <w:rFonts w:eastAsia="Calibri"/>
      <w:kern w:val="2"/>
      <w:sz w:val="21"/>
      <w:szCs w:val="24"/>
      <w:lang w:eastAsia="en-US"/>
    </w:rPr>
  </w:style>
  <w:style w:type="paragraph" w:customStyle="1" w:styleId="Subtitle1">
    <w:name w:val="Subtitle1"/>
    <w:basedOn w:val="a1"/>
    <w:next w:val="a1"/>
    <w:uiPriority w:val="11"/>
    <w:qFormat/>
    <w:rsid w:val="004C1E7A"/>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4C1E7A"/>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4C1E7A"/>
  </w:style>
  <w:style w:type="character" w:customStyle="1" w:styleId="Char11">
    <w:name w:val="标题 Char1"/>
    <w:rsid w:val="004C1E7A"/>
    <w:rPr>
      <w:rFonts w:ascii="Arial" w:eastAsia="MS Mincho" w:hAnsi="Arial" w:cs="Times New Roman"/>
      <w:b/>
      <w:sz w:val="24"/>
      <w:szCs w:val="20"/>
      <w:lang w:val="de-DE" w:eastAsia="ja-JP"/>
    </w:rPr>
  </w:style>
  <w:style w:type="character" w:customStyle="1" w:styleId="B1Char">
    <w:name w:val="B1 Char"/>
    <w:locked/>
    <w:rsid w:val="004C1E7A"/>
    <w:rPr>
      <w:rFonts w:ascii="Times New Roman" w:eastAsia="宋体" w:hAnsi="Times New Roman" w:cs="Times New Roman"/>
      <w:sz w:val="20"/>
      <w:szCs w:val="20"/>
      <w:lang w:val="en-GB"/>
    </w:rPr>
  </w:style>
  <w:style w:type="paragraph" w:customStyle="1" w:styleId="TableText0">
    <w:name w:val="TableText"/>
    <w:basedOn w:val="ac"/>
    <w:rsid w:val="004C1E7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rsid w:val="004C1E7A"/>
  </w:style>
  <w:style w:type="paragraph" w:customStyle="1" w:styleId="INDENT1">
    <w:name w:val="INDENT1"/>
    <w:basedOn w:val="a1"/>
    <w:rsid w:val="004C1E7A"/>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4C1E7A"/>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4C1E7A"/>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4C1E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4C1E7A"/>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4C1E7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4C1E7A"/>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4C1E7A"/>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4C1E7A"/>
  </w:style>
  <w:style w:type="paragraph" w:customStyle="1" w:styleId="CRfront">
    <w:name w:val="CR_front"/>
    <w:next w:val="a1"/>
    <w:rsid w:val="004C1E7A"/>
    <w:rPr>
      <w:rFonts w:ascii="Arial" w:eastAsia="MS Mincho" w:hAnsi="Arial"/>
      <w:lang w:val="en-GB" w:eastAsia="en-US"/>
    </w:rPr>
  </w:style>
  <w:style w:type="paragraph" w:customStyle="1" w:styleId="berschrift2Head2A2">
    <w:name w:val="Überschrift 2.Head2A.2"/>
    <w:basedOn w:val="1"/>
    <w:next w:val="a1"/>
    <w:rsid w:val="004C1E7A"/>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4C1E7A"/>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rsid w:val="004C1E7A"/>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4C1E7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4C1E7A"/>
    <w:pPr>
      <w:spacing w:before="360" w:line="240" w:lineRule="atLeast"/>
      <w:jc w:val="center"/>
    </w:pPr>
    <w:rPr>
      <w:rFonts w:eastAsia="MS Mincho"/>
      <w:lang w:eastAsia="ja-JP"/>
    </w:rPr>
  </w:style>
  <w:style w:type="character" w:customStyle="1" w:styleId="2Char2">
    <w:name w:val="正文文本 2 Char"/>
    <w:basedOn w:val="a3"/>
    <w:link w:val="25"/>
    <w:rsid w:val="004C1E7A"/>
    <w:rPr>
      <w:rFonts w:ascii="Times New Roman" w:eastAsia="MS Mincho" w:hAnsi="Times New Roman" w:cs="Times New Roman"/>
      <w:i/>
      <w:iCs/>
      <w:sz w:val="20"/>
      <w:szCs w:val="20"/>
      <w:lang w:val="en-GB" w:eastAsia="ja-JP"/>
    </w:rPr>
  </w:style>
  <w:style w:type="character" w:customStyle="1" w:styleId="Char1">
    <w:name w:val="列表 Char"/>
    <w:link w:val="a7"/>
    <w:rsid w:val="004C1E7A"/>
    <w:rPr>
      <w:rFonts w:ascii="Times New Roman" w:eastAsia="Times New Roman" w:hAnsi="Times New Roman" w:cs="Times New Roman"/>
      <w:sz w:val="20"/>
      <w:szCs w:val="20"/>
      <w:lang w:val="en-US" w:eastAsia="en-US"/>
    </w:rPr>
  </w:style>
  <w:style w:type="character" w:customStyle="1" w:styleId="2Char0">
    <w:name w:val="列表 2 Char"/>
    <w:basedOn w:val="Char1"/>
    <w:link w:val="23"/>
    <w:rsid w:val="004C1E7A"/>
    <w:rPr>
      <w:rFonts w:ascii="Arial" w:eastAsia="Times New Roman" w:hAnsi="Arial" w:cs="Times New Roman"/>
      <w:sz w:val="20"/>
      <w:szCs w:val="20"/>
      <w:lang w:val="en-US" w:eastAsia="en-US"/>
    </w:rPr>
  </w:style>
  <w:style w:type="character" w:customStyle="1" w:styleId="3Char0">
    <w:name w:val="列表 3 Char"/>
    <w:basedOn w:val="2Char0"/>
    <w:link w:val="31"/>
    <w:rsid w:val="004C1E7A"/>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4C1E7A"/>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4C1E7A"/>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rsid w:val="004C1E7A"/>
    <w:rPr>
      <w:rFonts w:ascii="Times New Roman" w:eastAsia="MS Mincho" w:hAnsi="Times New Roman" w:cs="Times New Roman"/>
      <w:sz w:val="20"/>
      <w:szCs w:val="20"/>
      <w:lang w:val="en-GB" w:eastAsia="en-US"/>
    </w:rPr>
  </w:style>
  <w:style w:type="paragraph" w:customStyle="1" w:styleId="List1">
    <w:name w:val="List 1"/>
    <w:basedOn w:val="a1"/>
    <w:rsid w:val="004C1E7A"/>
    <w:pPr>
      <w:spacing w:after="120"/>
      <w:ind w:left="568" w:hanging="284"/>
    </w:pPr>
    <w:rPr>
      <w:rFonts w:ascii="Arial" w:eastAsia="MS Mincho" w:hAnsi="Arial"/>
      <w:szCs w:val="22"/>
      <w:lang w:val="en-GB" w:eastAsia="ja-JP"/>
    </w:rPr>
  </w:style>
  <w:style w:type="paragraph" w:customStyle="1" w:styleId="assocaitedwith">
    <w:name w:val="assocaited with"/>
    <w:basedOn w:val="a1"/>
    <w:rsid w:val="004C1E7A"/>
    <w:pPr>
      <w:spacing w:after="180"/>
      <w:jc w:val="center"/>
    </w:pPr>
    <w:rPr>
      <w:rFonts w:eastAsia="MS Mincho"/>
      <w:lang w:val="en-GB" w:eastAsia="ja-JP"/>
    </w:rPr>
  </w:style>
  <w:style w:type="paragraph" w:customStyle="1" w:styleId="Nor">
    <w:name w:val="Nor'"/>
    <w:basedOn w:val="assocaitedwith"/>
    <w:rsid w:val="004C1E7A"/>
    <w:rPr>
      <w:b/>
    </w:rPr>
  </w:style>
  <w:style w:type="table" w:customStyle="1" w:styleId="15">
    <w:name w:val="浅色列表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4C1E7A"/>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4C1E7A"/>
    <w:rPr>
      <w:rFonts w:ascii="Calibri" w:eastAsia="宋体" w:hAnsi="Calibri" w:cs="Times New Roman"/>
      <w:kern w:val="2"/>
      <w:sz w:val="21"/>
      <w:lang w:val="en-US"/>
    </w:rPr>
  </w:style>
  <w:style w:type="paragraph" w:customStyle="1" w:styleId="00BodyText">
    <w:name w:val="00 BodyText"/>
    <w:basedOn w:val="a1"/>
    <w:rsid w:val="004C1E7A"/>
    <w:pPr>
      <w:spacing w:after="220"/>
    </w:pPr>
    <w:rPr>
      <w:rFonts w:ascii="Arial" w:eastAsia="宋体" w:hAnsi="Arial"/>
      <w:sz w:val="22"/>
      <w:szCs w:val="24"/>
    </w:rPr>
  </w:style>
  <w:style w:type="paragraph" w:customStyle="1" w:styleId="aff5">
    <w:name w:val="样式 正文"/>
    <w:basedOn w:val="a1"/>
    <w:link w:val="Charf0"/>
    <w:rsid w:val="004C1E7A"/>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4C1E7A"/>
    <w:rPr>
      <w:rFonts w:ascii="Times New Roman" w:eastAsia="宋体" w:hAnsi="Times New Roman" w:cs="宋体"/>
      <w:kern w:val="2"/>
      <w:sz w:val="21"/>
      <w:szCs w:val="20"/>
      <w:lang w:val="en-US"/>
    </w:rPr>
  </w:style>
  <w:style w:type="paragraph" w:customStyle="1" w:styleId="aff6">
    <w:name w:val="公式"/>
    <w:basedOn w:val="a1"/>
    <w:rsid w:val="004C1E7A"/>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4C1E7A"/>
    <w:pPr>
      <w:spacing w:before="180" w:after="60"/>
    </w:pPr>
    <w:rPr>
      <w:szCs w:val="24"/>
      <w:lang w:val="en-GB"/>
    </w:rPr>
  </w:style>
  <w:style w:type="character" w:customStyle="1" w:styleId="Normal9pointspacingChar">
    <w:name w:val="Normal 9 point spacing Char"/>
    <w:link w:val="Normal9pointspacing"/>
    <w:rsid w:val="004C1E7A"/>
    <w:rPr>
      <w:rFonts w:eastAsia="MS Mincho"/>
      <w:szCs w:val="24"/>
      <w:lang w:val="en-GB" w:eastAsia="en-US"/>
    </w:rPr>
  </w:style>
  <w:style w:type="paragraph" w:customStyle="1" w:styleId="Doc-title">
    <w:name w:val="Doc-title"/>
    <w:basedOn w:val="a1"/>
    <w:link w:val="Doc-titleChar"/>
    <w:qFormat/>
    <w:rsid w:val="004C1E7A"/>
    <w:pPr>
      <w:spacing w:before="60"/>
      <w:ind w:left="1259" w:hanging="1259"/>
    </w:pPr>
    <w:rPr>
      <w:rFonts w:ascii="Arial" w:eastAsia="宋体" w:hAnsi="Arial" w:cs="Arial"/>
      <w:lang w:eastAsia="zh-CN"/>
    </w:rPr>
  </w:style>
  <w:style w:type="paragraph" w:customStyle="1" w:styleId="Figure">
    <w:name w:val="Figure"/>
    <w:basedOn w:val="a1"/>
    <w:next w:val="a9"/>
    <w:rsid w:val="004C1E7A"/>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4C1E7A"/>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4C1E7A"/>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4C1E7A"/>
    <w:pPr>
      <w:pBdr>
        <w:top w:val="single" w:sz="12" w:space="0" w:color="auto"/>
      </w:pBdr>
      <w:spacing w:before="360" w:after="240"/>
    </w:pPr>
    <w:rPr>
      <w:b/>
      <w:i/>
      <w:sz w:val="26"/>
      <w:lang w:val="en-GB"/>
    </w:rPr>
  </w:style>
  <w:style w:type="paragraph" w:customStyle="1" w:styleId="CharCharCharCharCharChar">
    <w:name w:val="Char Char Char Char Char Char"/>
    <w:semiHidden/>
    <w:rsid w:val="004C1E7A"/>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4C1E7A"/>
    <w:pPr>
      <w:numPr>
        <w:numId w:val="15"/>
      </w:numPr>
      <w:jc w:val="both"/>
    </w:pPr>
    <w:rPr>
      <w:rFonts w:eastAsia="MS Mincho"/>
      <w:lang w:val="en-GB"/>
    </w:rPr>
  </w:style>
  <w:style w:type="paragraph" w:customStyle="1" w:styleId="FigureCaption">
    <w:name w:val="Figure Caption"/>
    <w:basedOn w:val="a1"/>
    <w:rsid w:val="004C1E7A"/>
    <w:pPr>
      <w:keepLines/>
      <w:spacing w:before="60" w:after="120" w:line="300" w:lineRule="atLeast"/>
      <w:ind w:left="1008" w:hanging="1008"/>
      <w:jc w:val="both"/>
    </w:pPr>
    <w:rPr>
      <w:rFonts w:eastAsia="????"/>
    </w:rPr>
  </w:style>
  <w:style w:type="paragraph" w:customStyle="1" w:styleId="Equation-Numbered">
    <w:name w:val="Equation-Numbered"/>
    <w:basedOn w:val="a1"/>
    <w:next w:val="a1"/>
    <w:rsid w:val="004C1E7A"/>
    <w:pPr>
      <w:spacing w:before="120" w:after="120" w:line="240" w:lineRule="atLeast"/>
      <w:jc w:val="right"/>
    </w:pPr>
    <w:rPr>
      <w:sz w:val="22"/>
    </w:rPr>
  </w:style>
  <w:style w:type="paragraph" w:customStyle="1" w:styleId="multifig">
    <w:name w:val="multifig"/>
    <w:basedOn w:val="a1"/>
    <w:rsid w:val="004C1E7A"/>
    <w:pPr>
      <w:keepNext/>
      <w:tabs>
        <w:tab w:val="center" w:pos="2160"/>
        <w:tab w:val="center" w:pos="6480"/>
      </w:tabs>
      <w:spacing w:line="240" w:lineRule="atLeast"/>
    </w:pPr>
    <w:rPr>
      <w:sz w:val="24"/>
    </w:rPr>
  </w:style>
  <w:style w:type="paragraph" w:customStyle="1" w:styleId="TableCaption">
    <w:name w:val="TableCaption"/>
    <w:basedOn w:val="a1"/>
    <w:rsid w:val="004C1E7A"/>
    <w:pPr>
      <w:keepNext/>
      <w:tabs>
        <w:tab w:val="left" w:pos="936"/>
      </w:tabs>
      <w:spacing w:before="120" w:after="60"/>
      <w:ind w:left="936" w:hanging="936"/>
      <w:jc w:val="both"/>
    </w:pPr>
    <w:rPr>
      <w:sz w:val="22"/>
    </w:rPr>
  </w:style>
  <w:style w:type="paragraph" w:customStyle="1" w:styleId="EquationNumbered">
    <w:name w:val="Equation Numbered"/>
    <w:basedOn w:val="a1"/>
    <w:rsid w:val="004C1E7A"/>
    <w:pPr>
      <w:tabs>
        <w:tab w:val="center" w:pos="4320"/>
        <w:tab w:val="right" w:pos="8640"/>
      </w:tabs>
      <w:spacing w:before="60" w:after="60" w:line="300" w:lineRule="atLeast"/>
    </w:pPr>
    <w:rPr>
      <w:sz w:val="22"/>
    </w:rPr>
  </w:style>
  <w:style w:type="paragraph" w:customStyle="1" w:styleId="Style10ptChar">
    <w:name w:val="Style 10 pt Char"/>
    <w:basedOn w:val="a1"/>
    <w:rsid w:val="004C1E7A"/>
    <w:pPr>
      <w:spacing w:before="120" w:line="240" w:lineRule="exact"/>
      <w:jc w:val="both"/>
    </w:pPr>
    <w:rPr>
      <w:rFonts w:eastAsia="MS Mincho"/>
    </w:rPr>
  </w:style>
  <w:style w:type="character" w:customStyle="1" w:styleId="Style10ptCharChar">
    <w:name w:val="Style 10 pt Char Char"/>
    <w:rsid w:val="004C1E7A"/>
    <w:rPr>
      <w:rFonts w:ascii="Arial" w:eastAsia="MS Mincho" w:hAnsi="Arial" w:cs="Arial"/>
      <w:color w:val="0000FF"/>
      <w:kern w:val="2"/>
      <w:lang w:val="en-US" w:eastAsia="en-US" w:bidi="ar-SA"/>
    </w:rPr>
  </w:style>
  <w:style w:type="paragraph" w:customStyle="1" w:styleId="Style10ptBoldChar">
    <w:name w:val="Style 10 pt Bold Char"/>
    <w:basedOn w:val="a1"/>
    <w:rsid w:val="004C1E7A"/>
    <w:pPr>
      <w:spacing w:before="60" w:after="60" w:line="240" w:lineRule="exact"/>
      <w:jc w:val="both"/>
    </w:pPr>
    <w:rPr>
      <w:rFonts w:eastAsia="MS Mincho"/>
      <w:b/>
    </w:rPr>
  </w:style>
  <w:style w:type="character" w:customStyle="1" w:styleId="Style10ptBoldCharChar">
    <w:name w:val="Style 10 pt Bold Char Char"/>
    <w:rsid w:val="004C1E7A"/>
    <w:rPr>
      <w:rFonts w:ascii="Arial" w:eastAsia="MS Mincho" w:hAnsi="Arial" w:cs="Arial"/>
      <w:b/>
      <w:color w:val="0000FF"/>
      <w:kern w:val="2"/>
      <w:lang w:val="en-US" w:eastAsia="en-US" w:bidi="ar-SA"/>
    </w:rPr>
  </w:style>
  <w:style w:type="character" w:customStyle="1" w:styleId="HTMLChar">
    <w:name w:val="HTML 预设格式 Char"/>
    <w:basedOn w:val="a3"/>
    <w:link w:val="HTML"/>
    <w:rsid w:val="004C1E7A"/>
    <w:rPr>
      <w:rFonts w:ascii="Courier New" w:eastAsia="Batang" w:hAnsi="Courier New" w:cs="Courier New"/>
      <w:sz w:val="20"/>
      <w:szCs w:val="20"/>
      <w:lang w:val="en-US" w:eastAsia="ko-KR"/>
    </w:rPr>
  </w:style>
  <w:style w:type="paragraph" w:customStyle="1" w:styleId="Bullet0">
    <w:name w:val="Bullet"/>
    <w:basedOn w:val="a1"/>
    <w:rsid w:val="004C1E7A"/>
    <w:pPr>
      <w:numPr>
        <w:numId w:val="16"/>
      </w:numPr>
    </w:pPr>
    <w:rPr>
      <w:sz w:val="24"/>
      <w:szCs w:val="24"/>
    </w:rPr>
  </w:style>
  <w:style w:type="character" w:customStyle="1" w:styleId="FigureCaption1">
    <w:name w:val="Figure Caption1"/>
    <w:rsid w:val="004C1E7A"/>
    <w:rPr>
      <w:rFonts w:ascii="Arial" w:eastAsia="????" w:hAnsi="Arial" w:cs="Arial"/>
      <w:color w:val="0000FF"/>
      <w:kern w:val="2"/>
      <w:lang w:val="en-US" w:eastAsia="en-US" w:bidi="ar-SA"/>
    </w:rPr>
  </w:style>
  <w:style w:type="paragraph" w:customStyle="1" w:styleId="FigureCentered">
    <w:name w:val="FigureCentered"/>
    <w:basedOn w:val="a1"/>
    <w:next w:val="a1"/>
    <w:rsid w:val="004C1E7A"/>
    <w:pPr>
      <w:keepNext/>
      <w:spacing w:before="60" w:after="60" w:line="240" w:lineRule="atLeast"/>
      <w:jc w:val="center"/>
    </w:pPr>
    <w:rPr>
      <w:sz w:val="24"/>
    </w:rPr>
  </w:style>
  <w:style w:type="character" w:customStyle="1" w:styleId="Equation-NumberedChar">
    <w:name w:val="Equation-Numbered Char"/>
    <w:rsid w:val="004C1E7A"/>
    <w:rPr>
      <w:rFonts w:ascii="Arial" w:eastAsia="宋体" w:hAnsi="Arial" w:cs="Arial"/>
      <w:color w:val="0000FF"/>
      <w:kern w:val="2"/>
      <w:sz w:val="22"/>
      <w:lang w:val="en-US" w:eastAsia="en-US" w:bidi="ar-SA"/>
    </w:rPr>
  </w:style>
  <w:style w:type="paragraph" w:customStyle="1" w:styleId="item">
    <w:name w:val="item"/>
    <w:basedOn w:val="a1"/>
    <w:rsid w:val="004C1E7A"/>
    <w:pPr>
      <w:numPr>
        <w:numId w:val="17"/>
      </w:numPr>
      <w:jc w:val="both"/>
    </w:pPr>
    <w:rPr>
      <w:rFonts w:eastAsia="MS Mincho"/>
      <w:lang w:val="en-GB"/>
    </w:rPr>
  </w:style>
  <w:style w:type="paragraph" w:customStyle="1" w:styleId="PaperTableCell">
    <w:name w:val="PaperTableCell"/>
    <w:basedOn w:val="a1"/>
    <w:rsid w:val="004C1E7A"/>
    <w:pPr>
      <w:jc w:val="both"/>
    </w:pPr>
    <w:rPr>
      <w:sz w:val="16"/>
      <w:szCs w:val="24"/>
    </w:rPr>
  </w:style>
  <w:style w:type="paragraph" w:customStyle="1" w:styleId="figure0">
    <w:name w:val="figure"/>
    <w:basedOn w:val="a1"/>
    <w:rsid w:val="004C1E7A"/>
    <w:pPr>
      <w:keepNext/>
      <w:keepLines/>
      <w:spacing w:before="60" w:after="60" w:line="240" w:lineRule="atLeast"/>
      <w:jc w:val="center"/>
    </w:pPr>
  </w:style>
  <w:style w:type="character" w:customStyle="1" w:styleId="moz-txt-tag">
    <w:name w:val="moz-txt-tag"/>
    <w:rsid w:val="004C1E7A"/>
    <w:rPr>
      <w:rFonts w:ascii="Arial" w:eastAsia="宋体" w:hAnsi="Arial" w:cs="Arial"/>
      <w:color w:val="0000FF"/>
      <w:kern w:val="2"/>
      <w:lang w:val="en-US" w:eastAsia="zh-CN" w:bidi="ar-SA"/>
    </w:rPr>
  </w:style>
  <w:style w:type="character" w:customStyle="1" w:styleId="GuidanceChar">
    <w:name w:val="Guidance Char"/>
    <w:rsid w:val="004C1E7A"/>
    <w:rPr>
      <w:i/>
      <w:color w:val="0000FF"/>
      <w:lang w:val="en-GB" w:eastAsia="en-US" w:bidi="ar-SA"/>
    </w:rPr>
  </w:style>
  <w:style w:type="paragraph" w:customStyle="1" w:styleId="BodyTextIndent31">
    <w:name w:val="Body Text Indent 31"/>
    <w:basedOn w:val="a1"/>
    <w:next w:val="35"/>
    <w:link w:val="BodyTextIndent3Char"/>
    <w:rsid w:val="004C1E7A"/>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4C1E7A"/>
    <w:rPr>
      <w:rFonts w:ascii="Times New Roman" w:eastAsia="Times New Roman" w:hAnsi="Times New Roman" w:cs="Times New Roman"/>
      <w:sz w:val="20"/>
      <w:szCs w:val="20"/>
      <w:lang w:val="en-US" w:eastAsia="ja-JP"/>
    </w:rPr>
  </w:style>
  <w:style w:type="paragraph" w:customStyle="1" w:styleId="tah0">
    <w:name w:val="tah"/>
    <w:basedOn w:val="a1"/>
    <w:rsid w:val="004C1E7A"/>
    <w:pPr>
      <w:keepNext/>
      <w:jc w:val="center"/>
    </w:pPr>
    <w:rPr>
      <w:rFonts w:ascii="Arial" w:eastAsia="Calibri" w:hAnsi="Arial" w:cs="Arial"/>
      <w:b/>
      <w:bCs/>
      <w:sz w:val="18"/>
      <w:szCs w:val="18"/>
    </w:rPr>
  </w:style>
  <w:style w:type="paragraph" w:customStyle="1" w:styleId="tac0">
    <w:name w:val="tac"/>
    <w:basedOn w:val="a1"/>
    <w:rsid w:val="004C1E7A"/>
    <w:pPr>
      <w:keepNext/>
      <w:jc w:val="center"/>
    </w:pPr>
    <w:rPr>
      <w:rFonts w:ascii="Arial" w:eastAsia="Calibri" w:hAnsi="Arial" w:cs="Arial"/>
      <w:sz w:val="18"/>
      <w:szCs w:val="18"/>
    </w:rPr>
  </w:style>
  <w:style w:type="paragraph" w:customStyle="1" w:styleId="th0">
    <w:name w:val="th"/>
    <w:basedOn w:val="a1"/>
    <w:rsid w:val="004C1E7A"/>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4C1E7A"/>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4C1E7A"/>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4C1E7A"/>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4C1E7A"/>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4C1E7A"/>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4C1E7A"/>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4C1E7A"/>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4C1E7A"/>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4C1E7A"/>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rsid w:val="004C1E7A"/>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rsid w:val="004C1E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C1E7A"/>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4C1E7A"/>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4C1E7A"/>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4C1E7A"/>
    <w:rPr>
      <w:rFonts w:ascii="Arial" w:hAnsi="Arial"/>
      <w:sz w:val="24"/>
      <w:lang w:val="en-GB" w:eastAsia="ja-JP" w:bidi="ar-SA"/>
    </w:rPr>
  </w:style>
  <w:style w:type="paragraph" w:customStyle="1" w:styleId="NormalAfter3pt">
    <w:name w:val="Normal + After:  3 pt"/>
    <w:basedOn w:val="a1"/>
    <w:rsid w:val="004C1E7A"/>
    <w:pPr>
      <w:tabs>
        <w:tab w:val="left" w:pos="2560"/>
      </w:tabs>
      <w:spacing w:after="180"/>
      <w:ind w:left="2560" w:hanging="357"/>
    </w:pPr>
    <w:rPr>
      <w:lang w:val="en-AU" w:eastAsia="ko-KR"/>
    </w:rPr>
  </w:style>
  <w:style w:type="character" w:customStyle="1" w:styleId="B1Zchn">
    <w:name w:val="B1 Zchn"/>
    <w:qFormat/>
    <w:rsid w:val="004C1E7A"/>
    <w:rPr>
      <w:rFonts w:ascii="Times New Roman" w:eastAsia="Times New Roman" w:hAnsi="Times New Roman" w:cs="Times New Roman"/>
      <w:sz w:val="20"/>
      <w:szCs w:val="20"/>
      <w:lang w:val="en-GB" w:eastAsia="ko-KR"/>
    </w:rPr>
  </w:style>
  <w:style w:type="character" w:customStyle="1" w:styleId="CharChar5">
    <w:name w:val="Char Char5"/>
    <w:semiHidden/>
    <w:rsid w:val="004C1E7A"/>
    <w:rPr>
      <w:rFonts w:ascii="Times New Roman" w:hAnsi="Times New Roman"/>
      <w:lang w:eastAsia="en-US"/>
    </w:rPr>
  </w:style>
  <w:style w:type="paragraph" w:customStyle="1" w:styleId="CharChar3CharCharCharCharCharChar">
    <w:name w:val="Char Char3 Char Char Char Char Char Char"/>
    <w:semiHidden/>
    <w:rsid w:val="004C1E7A"/>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4C1E7A"/>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4C1E7A"/>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4C1E7A"/>
    <w:rPr>
      <w:rFonts w:ascii="Arial" w:eastAsia="Times New Roman" w:hAnsi="Arial" w:cs="Times New Roman"/>
      <w:sz w:val="18"/>
      <w:szCs w:val="20"/>
      <w:lang w:val="en-US"/>
    </w:rPr>
  </w:style>
  <w:style w:type="paragraph" w:customStyle="1" w:styleId="CharCharCharCharCharChar1">
    <w:name w:val="Char Char Char Char Char Char1"/>
    <w:semiHidden/>
    <w:rsid w:val="004C1E7A"/>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rsid w:val="004C1E7A"/>
  </w:style>
  <w:style w:type="character" w:customStyle="1" w:styleId="def">
    <w:name w:val="def"/>
    <w:basedOn w:val="a3"/>
    <w:rsid w:val="004C1E7A"/>
  </w:style>
  <w:style w:type="paragraph" w:customStyle="1" w:styleId="Normalwithindent">
    <w:name w:val="Normal with indent"/>
    <w:basedOn w:val="a1"/>
    <w:link w:val="NormalwithindentChar"/>
    <w:qFormat/>
    <w:rsid w:val="004C1E7A"/>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4C1E7A"/>
    <w:rPr>
      <w:rFonts w:ascii="Times New Roman" w:eastAsia="Malgun Gothic" w:hAnsi="Times New Roman" w:cs="Times New Roman"/>
      <w:sz w:val="20"/>
      <w:szCs w:val="20"/>
      <w:lang w:val="en-GB"/>
    </w:rPr>
  </w:style>
  <w:style w:type="paragraph" w:styleId="aff7">
    <w:name w:val="No Spacing"/>
    <w:uiPriority w:val="1"/>
    <w:qFormat/>
    <w:rsid w:val="004C1E7A"/>
    <w:rPr>
      <w:rFonts w:ascii="Calibri" w:eastAsia="宋体" w:hAnsi="Calibri"/>
      <w:sz w:val="22"/>
      <w:szCs w:val="22"/>
    </w:rPr>
  </w:style>
  <w:style w:type="character" w:customStyle="1" w:styleId="high-light-bg4">
    <w:name w:val="high-light-bg4"/>
    <w:basedOn w:val="a3"/>
    <w:rsid w:val="004C1E7A"/>
  </w:style>
  <w:style w:type="character" w:customStyle="1" w:styleId="TitleChar2">
    <w:name w:val="Title Char2"/>
    <w:basedOn w:val="a3"/>
    <w:uiPriority w:val="10"/>
    <w:locked/>
    <w:rsid w:val="004C1E7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4C1E7A"/>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4C1E7A"/>
    <w:pPr>
      <w:spacing w:before="100" w:after="100"/>
      <w:ind w:left="860"/>
    </w:pPr>
    <w:rPr>
      <w:rFonts w:ascii="Times" w:eastAsia="MS Gothic" w:hAnsi="Times"/>
      <w:sz w:val="24"/>
      <w:lang w:val="en-GB" w:eastAsia="ja-JP"/>
    </w:rPr>
  </w:style>
  <w:style w:type="paragraph" w:customStyle="1" w:styleId="a0">
    <w:name w:val="佐藤２"/>
    <w:basedOn w:val="a1"/>
    <w:rsid w:val="004C1E7A"/>
    <w:pPr>
      <w:numPr>
        <w:numId w:val="24"/>
      </w:numPr>
      <w:spacing w:after="180"/>
    </w:pPr>
    <w:rPr>
      <w:rFonts w:eastAsia="MS Gothic"/>
      <w:sz w:val="24"/>
      <w:lang w:val="en-GB" w:eastAsia="ja-JP"/>
    </w:rPr>
  </w:style>
  <w:style w:type="paragraph" w:customStyle="1" w:styleId="ListBulletLast">
    <w:name w:val="List Bullet Last"/>
    <w:basedOn w:val="a"/>
    <w:next w:val="a2"/>
    <w:rsid w:val="004C1E7A"/>
    <w:pPr>
      <w:numPr>
        <w:numId w:val="0"/>
      </w:numPr>
      <w:spacing w:after="240"/>
      <w:ind w:left="714" w:hanging="357"/>
    </w:pPr>
    <w:rPr>
      <w:rFonts w:ascii="Arial" w:hAnsi="Arial"/>
      <w:szCs w:val="20"/>
      <w:lang w:eastAsia="ja-JP"/>
    </w:rPr>
  </w:style>
  <w:style w:type="character" w:customStyle="1" w:styleId="3Char1">
    <w:name w:val="正文文本 3 Char"/>
    <w:basedOn w:val="a3"/>
    <w:link w:val="34"/>
    <w:rsid w:val="004C1E7A"/>
    <w:rPr>
      <w:rFonts w:ascii="Times New Roman" w:eastAsia="MS Gothic" w:hAnsi="Times New Roman" w:cs="Times New Roman"/>
      <w:sz w:val="24"/>
      <w:szCs w:val="20"/>
      <w:lang w:val="en-GB" w:eastAsia="ja-JP"/>
    </w:rPr>
  </w:style>
  <w:style w:type="paragraph" w:customStyle="1" w:styleId="TableText2">
    <w:name w:val="Table_Text"/>
    <w:basedOn w:val="a1"/>
    <w:rsid w:val="004C1E7A"/>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4C1E7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4C1E7A"/>
    <w:pPr>
      <w:widowControl w:val="0"/>
      <w:autoSpaceDE w:val="0"/>
      <w:autoSpaceDN w:val="0"/>
      <w:adjustRightInd w:val="0"/>
    </w:pPr>
    <w:rPr>
      <w:rFonts w:ascii="MS PGothic" w:eastAsia="MS PGothic" w:hAnsi="Century"/>
      <w:lang w:eastAsia="ja-JP"/>
    </w:rPr>
  </w:style>
  <w:style w:type="character" w:customStyle="1" w:styleId="aff8">
    <w:name w:val="図表番号 (文字)"/>
    <w:rsid w:val="004C1E7A"/>
    <w:rPr>
      <w:rFonts w:eastAsia="MS Gothic"/>
      <w:b/>
      <w:kern w:val="2"/>
      <w:sz w:val="24"/>
      <w:lang w:val="en-GB"/>
    </w:rPr>
  </w:style>
  <w:style w:type="paragraph" w:customStyle="1" w:styleId="Normal1CharChar">
    <w:name w:val="Normal1 Char Char"/>
    <w:rsid w:val="004C1E7A"/>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4C1E7A"/>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4C1E7A"/>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4C1E7A"/>
    <w:rPr>
      <w:rFonts w:eastAsia="MS Gothic"/>
      <w:sz w:val="24"/>
      <w:lang w:val="en-GB" w:eastAsia="ja-JP"/>
    </w:rPr>
  </w:style>
  <w:style w:type="character" w:customStyle="1" w:styleId="Doc-titleChar">
    <w:name w:val="Doc-title Char"/>
    <w:link w:val="Doc-title"/>
    <w:rsid w:val="004C1E7A"/>
    <w:rPr>
      <w:rFonts w:ascii="Arial" w:eastAsia="宋体" w:hAnsi="Arial" w:cs="Arial"/>
      <w:sz w:val="20"/>
      <w:szCs w:val="20"/>
      <w:lang w:val="en-US"/>
    </w:rPr>
  </w:style>
  <w:style w:type="paragraph" w:customStyle="1" w:styleId="msonormal0">
    <w:name w:val="msonormal"/>
    <w:basedOn w:val="a1"/>
    <w:rsid w:val="004C1E7A"/>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4C1E7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4C1E7A"/>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4C1E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4C1E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4C1E7A"/>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4C1E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4C1E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4C1E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4C1E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4C1E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4C1E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4C1E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4C1E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4C1E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4C1E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4C1E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4C1E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4C1E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4C1E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4C1E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4C1E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4C1E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4C1E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4C1E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4C1E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4C1E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4C1E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4C1E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C1E7A"/>
    <w:rPr>
      <w:rFonts w:ascii="Arial" w:hAnsi="Arial"/>
      <w:vanish/>
      <w:color w:val="FF0000"/>
      <w:sz w:val="24"/>
    </w:rPr>
  </w:style>
  <w:style w:type="paragraph" w:customStyle="1" w:styleId="Bulletedo1">
    <w:name w:val="Bulleted o 1"/>
    <w:basedOn w:val="a1"/>
    <w:rsid w:val="004C1E7A"/>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4C1E7A"/>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4C1E7A"/>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sid w:val="004C1E7A"/>
    <w:rPr>
      <w:rFonts w:ascii="Arial" w:hAnsi="Arial"/>
      <w:sz w:val="36"/>
      <w:lang w:val="en-GB" w:eastAsia="en-US"/>
    </w:rPr>
  </w:style>
  <w:style w:type="character" w:customStyle="1" w:styleId="Head2AChar1">
    <w:name w:val="Head2A Char1"/>
    <w:rsid w:val="004C1E7A"/>
    <w:rPr>
      <w:rFonts w:ascii="Arial" w:hAnsi="Arial"/>
      <w:sz w:val="32"/>
      <w:lang w:val="en-GB" w:eastAsia="en-US"/>
    </w:rPr>
  </w:style>
  <w:style w:type="character" w:customStyle="1" w:styleId="CharChar3">
    <w:name w:val="Char Char3"/>
    <w:rsid w:val="004C1E7A"/>
    <w:rPr>
      <w:rFonts w:ascii="Arial" w:hAnsi="Arial"/>
      <w:sz w:val="36"/>
      <w:lang w:val="en-GB" w:eastAsia="en-US" w:bidi="ar-SA"/>
    </w:rPr>
  </w:style>
  <w:style w:type="character" w:customStyle="1" w:styleId="CharChar1">
    <w:name w:val="Char Char1"/>
    <w:rsid w:val="004C1E7A"/>
    <w:rPr>
      <w:rFonts w:ascii="Arial" w:hAnsi="Arial"/>
      <w:sz w:val="28"/>
      <w:lang w:val="en-GB" w:eastAsia="en-US" w:bidi="ar-SA"/>
    </w:rPr>
  </w:style>
  <w:style w:type="character" w:customStyle="1" w:styleId="CharChar">
    <w:name w:val="Char Char"/>
    <w:rsid w:val="004C1E7A"/>
    <w:rPr>
      <w:rFonts w:ascii="Arial" w:hAnsi="Arial"/>
      <w:sz w:val="22"/>
      <w:lang w:val="en-GB" w:eastAsia="en-US" w:bidi="ar-SA"/>
    </w:rPr>
  </w:style>
  <w:style w:type="paragraph" w:customStyle="1" w:styleId="aff9">
    <w:name w:val="テキスト"/>
    <w:basedOn w:val="a1"/>
    <w:link w:val="affa"/>
    <w:qFormat/>
    <w:rsid w:val="004C1E7A"/>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sid w:val="004C1E7A"/>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4C1E7A"/>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C1E7A"/>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4C1E7A"/>
  </w:style>
  <w:style w:type="paragraph" w:customStyle="1" w:styleId="onecomwebmail-msolistparagraph">
    <w:name w:val="onecomwebmail-msolistparagraph"/>
    <w:basedOn w:val="a1"/>
    <w:rsid w:val="004C1E7A"/>
    <w:pPr>
      <w:spacing w:before="100" w:beforeAutospacing="1" w:after="100" w:afterAutospacing="1"/>
    </w:pPr>
    <w:rPr>
      <w:sz w:val="24"/>
      <w:szCs w:val="24"/>
      <w:lang w:val="sv-SE" w:eastAsia="sv-SE"/>
    </w:rPr>
  </w:style>
  <w:style w:type="paragraph" w:customStyle="1" w:styleId="onecomwebmail-tah">
    <w:name w:val="onecomwebmail-tah"/>
    <w:basedOn w:val="a1"/>
    <w:rsid w:val="004C1E7A"/>
    <w:pPr>
      <w:spacing w:before="100" w:beforeAutospacing="1" w:after="100" w:afterAutospacing="1"/>
    </w:pPr>
    <w:rPr>
      <w:sz w:val="24"/>
      <w:szCs w:val="24"/>
      <w:lang w:val="sv-SE" w:eastAsia="sv-SE"/>
    </w:rPr>
  </w:style>
  <w:style w:type="paragraph" w:customStyle="1" w:styleId="onecomwebmail-tac">
    <w:name w:val="onecomwebmail-tac"/>
    <w:basedOn w:val="a1"/>
    <w:rsid w:val="004C1E7A"/>
    <w:pPr>
      <w:spacing w:before="100" w:beforeAutospacing="1" w:after="100" w:afterAutospacing="1"/>
    </w:pPr>
    <w:rPr>
      <w:sz w:val="24"/>
      <w:szCs w:val="24"/>
      <w:lang w:val="sv-SE" w:eastAsia="sv-SE"/>
    </w:rPr>
  </w:style>
  <w:style w:type="character" w:customStyle="1" w:styleId="onecomwebmail-font">
    <w:name w:val="onecomwebmail-font"/>
    <w:basedOn w:val="a3"/>
    <w:rsid w:val="004C1E7A"/>
  </w:style>
  <w:style w:type="character" w:customStyle="1" w:styleId="onecomwebmail-size">
    <w:name w:val="onecomwebmail-size"/>
    <w:basedOn w:val="a3"/>
    <w:rsid w:val="004C1E7A"/>
  </w:style>
  <w:style w:type="table" w:customStyle="1" w:styleId="TableGridLight11">
    <w:name w:val="Table Grid Light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C1E7A"/>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4C1E7A"/>
    <w:rPr>
      <w:rFonts w:ascii="Courier New" w:hAnsi="Courier New"/>
      <w:sz w:val="24"/>
    </w:rPr>
  </w:style>
  <w:style w:type="paragraph" w:customStyle="1" w:styleId="PatAppl">
    <w:name w:val="Pat Appl"/>
    <w:basedOn w:val="a1"/>
    <w:link w:val="PatApplChar"/>
    <w:qFormat/>
    <w:rsid w:val="004C1E7A"/>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4C1E7A"/>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4C1E7A"/>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4C1E7A"/>
    <w:pPr>
      <w:ind w:left="720"/>
      <w:contextualSpacing/>
    </w:pPr>
    <w:rPr>
      <w:sz w:val="24"/>
      <w:szCs w:val="24"/>
      <w:lang w:eastAsia="zh-CN"/>
    </w:rPr>
  </w:style>
  <w:style w:type="paragraph" w:customStyle="1" w:styleId="TdocHeader2">
    <w:name w:val="Tdoc_Header_2"/>
    <w:basedOn w:val="a1"/>
    <w:rsid w:val="004C1E7A"/>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rsid w:val="004C1E7A"/>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4C1E7A"/>
    <w:pPr>
      <w:ind w:left="720" w:hanging="720"/>
    </w:pPr>
    <w:rPr>
      <w:rFonts w:ascii="Times" w:eastAsia="Batang" w:hAnsi="Times"/>
      <w:szCs w:val="24"/>
      <w:lang w:val="en-GB"/>
    </w:rPr>
  </w:style>
  <w:style w:type="paragraph" w:customStyle="1" w:styleId="Statement">
    <w:name w:val="Statement"/>
    <w:basedOn w:val="a1"/>
    <w:rsid w:val="004C1E7A"/>
    <w:pPr>
      <w:keepNext/>
      <w:ind w:left="601" w:hanging="601"/>
    </w:pPr>
    <w:rPr>
      <w:rFonts w:eastAsia="Batang"/>
      <w:b/>
      <w:i/>
      <w:szCs w:val="24"/>
      <w:lang w:eastAsia="ko-KR"/>
    </w:rPr>
  </w:style>
  <w:style w:type="character" w:customStyle="1" w:styleId="Alcatel-Lucent-4">
    <w:name w:val="Alcatel-Lucent-4"/>
    <w:semiHidden/>
    <w:rsid w:val="004C1E7A"/>
    <w:rPr>
      <w:rFonts w:ascii="Arial" w:hAnsi="Arial"/>
      <w:color w:val="auto"/>
      <w:sz w:val="20"/>
    </w:rPr>
  </w:style>
  <w:style w:type="paragraph" w:customStyle="1" w:styleId="StatementBody">
    <w:name w:val="Statement Body"/>
    <w:basedOn w:val="a1"/>
    <w:link w:val="StatementBodyChar"/>
    <w:qFormat/>
    <w:rsid w:val="004C1E7A"/>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4C1E7A"/>
    <w:rPr>
      <w:rFonts w:eastAsia="Times New Roman"/>
      <w:szCs w:val="24"/>
      <w:lang w:eastAsia="ko-KR"/>
    </w:rPr>
  </w:style>
  <w:style w:type="paragraph" w:customStyle="1" w:styleId="StyleHeading1NMPHeading1H1h11h12h13h14h15h16appheadin">
    <w:name w:val="Style Heading 1NMP Heading 1H1h11h12h13h14h15h16app headin..."/>
    <w:basedOn w:val="1"/>
    <w:rsid w:val="004C1E7A"/>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rsid w:val="004C1E7A"/>
    <w:rPr>
      <w:rFonts w:ascii="Arial" w:hAnsi="Arial"/>
      <w:color w:val="auto"/>
      <w:sz w:val="20"/>
    </w:rPr>
  </w:style>
  <w:style w:type="character" w:customStyle="1" w:styleId="UnresolvedMention1">
    <w:name w:val="Unresolved Mention1"/>
    <w:uiPriority w:val="99"/>
    <w:semiHidden/>
    <w:unhideWhenUsed/>
    <w:rsid w:val="004C1E7A"/>
    <w:rPr>
      <w:color w:val="808080"/>
      <w:shd w:val="clear" w:color="auto" w:fill="E6E6E6"/>
    </w:rPr>
  </w:style>
  <w:style w:type="character" w:customStyle="1" w:styleId="53">
    <w:name w:val="(文字) (文字)5"/>
    <w:semiHidden/>
    <w:rsid w:val="004C1E7A"/>
    <w:rPr>
      <w:rFonts w:ascii="Times New Roman" w:hAnsi="Times New Roman"/>
      <w:lang w:eastAsia="en-US"/>
    </w:rPr>
  </w:style>
  <w:style w:type="paragraph" w:customStyle="1" w:styleId="TableCell1">
    <w:name w:val="TableCell"/>
    <w:basedOn w:val="a1"/>
    <w:qFormat/>
    <w:rsid w:val="004C1E7A"/>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4C1E7A"/>
    <w:pPr>
      <w:ind w:left="720"/>
      <w:contextualSpacing/>
    </w:pPr>
    <w:rPr>
      <w:sz w:val="24"/>
      <w:szCs w:val="24"/>
      <w:lang w:eastAsia="zh-CN"/>
    </w:rPr>
  </w:style>
  <w:style w:type="paragraph" w:customStyle="1" w:styleId="ListParagraph2">
    <w:name w:val="List Paragraph2"/>
    <w:basedOn w:val="a1"/>
    <w:qFormat/>
    <w:rsid w:val="004C1E7A"/>
    <w:pPr>
      <w:ind w:left="720"/>
      <w:contextualSpacing/>
    </w:pPr>
    <w:rPr>
      <w:sz w:val="24"/>
      <w:szCs w:val="24"/>
      <w:lang w:eastAsia="zh-CN"/>
    </w:rPr>
  </w:style>
  <w:style w:type="paragraph" w:customStyle="1" w:styleId="ListParagraph5">
    <w:name w:val="List Paragraph5"/>
    <w:basedOn w:val="a1"/>
    <w:qFormat/>
    <w:rsid w:val="004C1E7A"/>
    <w:pPr>
      <w:ind w:left="720"/>
      <w:contextualSpacing/>
    </w:pPr>
    <w:rPr>
      <w:sz w:val="24"/>
      <w:szCs w:val="24"/>
      <w:lang w:eastAsia="zh-CN"/>
    </w:rPr>
  </w:style>
  <w:style w:type="paragraph" w:customStyle="1" w:styleId="ListParagraph4">
    <w:name w:val="List Paragraph4"/>
    <w:basedOn w:val="a1"/>
    <w:qFormat/>
    <w:rsid w:val="004C1E7A"/>
    <w:pPr>
      <w:ind w:left="720"/>
      <w:contextualSpacing/>
    </w:pPr>
    <w:rPr>
      <w:sz w:val="24"/>
      <w:szCs w:val="24"/>
      <w:lang w:eastAsia="zh-CN"/>
    </w:rPr>
  </w:style>
  <w:style w:type="character" w:customStyle="1" w:styleId="16">
    <w:name w:val="不明显强调1"/>
    <w:basedOn w:val="a3"/>
    <w:uiPriority w:val="19"/>
    <w:qFormat/>
    <w:rsid w:val="004C1E7A"/>
    <w:rPr>
      <w:i/>
      <w:color w:val="404040"/>
    </w:rPr>
  </w:style>
  <w:style w:type="paragraph" w:customStyle="1" w:styleId="62">
    <w:name w:val="标题 62"/>
    <w:basedOn w:val="a1"/>
    <w:rsid w:val="004C1E7A"/>
    <w:pPr>
      <w:tabs>
        <w:tab w:val="left" w:pos="1152"/>
      </w:tabs>
    </w:pPr>
    <w:rPr>
      <w:rFonts w:ascii="Times" w:eastAsia="MS PGothic" w:hAnsi="Times" w:cs="Times"/>
      <w:lang w:eastAsia="ja-JP"/>
    </w:rPr>
  </w:style>
  <w:style w:type="paragraph" w:customStyle="1" w:styleId="72">
    <w:name w:val="标题 72"/>
    <w:basedOn w:val="a1"/>
    <w:rsid w:val="004C1E7A"/>
    <w:pPr>
      <w:tabs>
        <w:tab w:val="left" w:pos="1296"/>
      </w:tabs>
    </w:pPr>
    <w:rPr>
      <w:rFonts w:ascii="Times" w:eastAsia="MS PGothic" w:hAnsi="Times" w:cs="Times"/>
      <w:lang w:eastAsia="ja-JP"/>
    </w:rPr>
  </w:style>
  <w:style w:type="paragraph" w:customStyle="1" w:styleId="ListParagraph7">
    <w:name w:val="List Paragraph7"/>
    <w:basedOn w:val="a1"/>
    <w:qFormat/>
    <w:rsid w:val="004C1E7A"/>
    <w:pPr>
      <w:ind w:left="720"/>
      <w:contextualSpacing/>
    </w:pPr>
    <w:rPr>
      <w:sz w:val="24"/>
      <w:szCs w:val="24"/>
      <w:lang w:eastAsia="zh-CN"/>
    </w:rPr>
  </w:style>
  <w:style w:type="paragraph" w:customStyle="1" w:styleId="ListParagraph6">
    <w:name w:val="List Paragraph6"/>
    <w:basedOn w:val="a1"/>
    <w:qFormat/>
    <w:rsid w:val="004C1E7A"/>
    <w:pPr>
      <w:ind w:left="720"/>
      <w:contextualSpacing/>
    </w:pPr>
    <w:rPr>
      <w:sz w:val="24"/>
      <w:szCs w:val="24"/>
      <w:lang w:eastAsia="zh-CN"/>
    </w:rPr>
  </w:style>
  <w:style w:type="paragraph" w:customStyle="1" w:styleId="61">
    <w:name w:val="标题 61"/>
    <w:basedOn w:val="a1"/>
    <w:rsid w:val="004C1E7A"/>
    <w:pPr>
      <w:tabs>
        <w:tab w:val="left" w:pos="1152"/>
      </w:tabs>
    </w:pPr>
    <w:rPr>
      <w:rFonts w:ascii="Times" w:eastAsia="MS PGothic" w:hAnsi="Times" w:cs="Times"/>
      <w:lang w:eastAsia="ja-JP"/>
    </w:rPr>
  </w:style>
  <w:style w:type="paragraph" w:customStyle="1" w:styleId="ListParagraph8">
    <w:name w:val="List Paragraph8"/>
    <w:basedOn w:val="a1"/>
    <w:qFormat/>
    <w:rsid w:val="004C1E7A"/>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4C1E7A"/>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4C1E7A"/>
    <w:pPr>
      <w:tabs>
        <w:tab w:val="left" w:pos="1296"/>
      </w:tabs>
    </w:pPr>
    <w:rPr>
      <w:rFonts w:ascii="Times" w:eastAsia="MS PGothic" w:hAnsi="Times" w:cs="Times"/>
      <w:lang w:eastAsia="ja-JP"/>
    </w:rPr>
  </w:style>
  <w:style w:type="character" w:customStyle="1" w:styleId="130">
    <w:name w:val="表 (青) 13 (文字)"/>
    <w:uiPriority w:val="34"/>
    <w:locked/>
    <w:rsid w:val="004C1E7A"/>
    <w:rPr>
      <w:rFonts w:eastAsia="MS Gothic"/>
      <w:sz w:val="24"/>
      <w:lang w:val="en-GB" w:eastAsia="en-US"/>
    </w:rPr>
  </w:style>
  <w:style w:type="paragraph" w:customStyle="1" w:styleId="LGTdoc1">
    <w:name w:val="LGTdoc_제목1"/>
    <w:basedOn w:val="a1"/>
    <w:rsid w:val="004C1E7A"/>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4C1E7A"/>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4C1E7A"/>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C1E7A"/>
    <w:rPr>
      <w:color w:val="2B579A"/>
      <w:shd w:val="clear" w:color="auto" w:fill="E6E6E6"/>
    </w:rPr>
  </w:style>
  <w:style w:type="character" w:customStyle="1" w:styleId="Heading3Char1">
    <w:name w:val="Heading 3 Char1"/>
    <w:rsid w:val="004C1E7A"/>
    <w:rPr>
      <w:rFonts w:ascii="Arial" w:hAnsi="Arial"/>
      <w:b/>
      <w:sz w:val="26"/>
      <w:lang w:val="en-GB"/>
    </w:rPr>
  </w:style>
  <w:style w:type="character" w:customStyle="1" w:styleId="Heading4Char1">
    <w:name w:val="Heading 4 Char1"/>
    <w:uiPriority w:val="9"/>
    <w:rsid w:val="004C1E7A"/>
    <w:rPr>
      <w:rFonts w:ascii="Arial" w:hAnsi="Arial"/>
      <w:b/>
      <w:i/>
      <w:sz w:val="26"/>
      <w:lang w:val="en-GB"/>
    </w:rPr>
  </w:style>
  <w:style w:type="paragraph" w:customStyle="1" w:styleId="Paragraph">
    <w:name w:val="Paragraph"/>
    <w:basedOn w:val="a1"/>
    <w:link w:val="ParagraphChar"/>
    <w:qFormat/>
    <w:rsid w:val="004C1E7A"/>
    <w:pPr>
      <w:spacing w:before="220"/>
    </w:pPr>
    <w:rPr>
      <w:rFonts w:eastAsia="宋体"/>
      <w:sz w:val="22"/>
      <w:lang w:val="en-GB"/>
    </w:rPr>
  </w:style>
  <w:style w:type="character" w:customStyle="1" w:styleId="ParagraphChar">
    <w:name w:val="Paragraph Char"/>
    <w:link w:val="Paragraph"/>
    <w:locked/>
    <w:rsid w:val="004C1E7A"/>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4C1E7A"/>
    <w:rPr>
      <w:rFonts w:eastAsia="MS Gothic"/>
      <w:sz w:val="24"/>
      <w:lang w:eastAsia="en-US"/>
    </w:rPr>
  </w:style>
  <w:style w:type="table" w:customStyle="1" w:styleId="GridTable4-Accent51">
    <w:name w:val="Grid Table 4 - Accent 51"/>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C1E7A"/>
    <w:rPr>
      <w:color w:val="000000"/>
    </w:rPr>
  </w:style>
  <w:style w:type="table" w:customStyle="1" w:styleId="TableGrid11">
    <w:name w:val="Table Grid11"/>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C1E7A"/>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C1E7A"/>
    <w:rPr>
      <w:rFonts w:ascii="Times New Roman" w:eastAsia="Malgun Gothic" w:hAnsi="Times New Roman" w:cs="Times New Roman"/>
      <w:i/>
      <w:kern w:val="2"/>
      <w:lang w:val="en-US" w:eastAsia="ko-KR"/>
    </w:rPr>
  </w:style>
  <w:style w:type="paragraph" w:customStyle="1" w:styleId="Proposalsub">
    <w:name w:val="Proposal_sub"/>
    <w:basedOn w:val="a1"/>
    <w:qFormat/>
    <w:rsid w:val="004C1E7A"/>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4C1E7A"/>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4C1E7A"/>
    <w:rPr>
      <w:rFonts w:ascii="Times New Roman" w:eastAsia="Malgun Gothic" w:hAnsi="Times New Roman" w:cs="Times New Roman"/>
      <w:i/>
      <w:kern w:val="2"/>
      <w:lang w:val="en-US" w:eastAsia="ko-KR"/>
    </w:rPr>
  </w:style>
  <w:style w:type="paragraph" w:customStyle="1" w:styleId="ParagraphNumbering">
    <w:name w:val="Paragraph Numbering"/>
    <w:basedOn w:val="a1"/>
    <w:rsid w:val="004C1E7A"/>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4C1E7A"/>
    <w:rPr>
      <w:sz w:val="24"/>
      <w:lang w:val="en-GB" w:eastAsia="en-US"/>
    </w:rPr>
  </w:style>
  <w:style w:type="character" w:customStyle="1" w:styleId="CommentaireCar">
    <w:name w:val="Commentaire Car"/>
    <w:rsid w:val="004C1E7A"/>
    <w:rPr>
      <w:sz w:val="20"/>
    </w:rPr>
  </w:style>
  <w:style w:type="character" w:customStyle="1" w:styleId="citationref">
    <w:name w:val="citationref"/>
    <w:rsid w:val="004C1E7A"/>
  </w:style>
  <w:style w:type="character" w:customStyle="1" w:styleId="mw-mmv-title">
    <w:name w:val="mw-mmv-title"/>
    <w:rsid w:val="004C1E7A"/>
  </w:style>
  <w:style w:type="character" w:customStyle="1" w:styleId="legend-color">
    <w:name w:val="legend-color"/>
    <w:rsid w:val="004C1E7A"/>
  </w:style>
  <w:style w:type="paragraph" w:customStyle="1" w:styleId="Equationlegend">
    <w:name w:val="Equation_legend"/>
    <w:basedOn w:val="a8"/>
    <w:link w:val="EquationlegendChar"/>
    <w:rsid w:val="004C1E7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C1E7A"/>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4C1E7A"/>
    <w:rPr>
      <w:rFonts w:ascii="Times" w:eastAsia="Batang" w:hAnsi="Times"/>
      <w:sz w:val="24"/>
      <w:lang w:val="en-GB"/>
    </w:rPr>
  </w:style>
  <w:style w:type="character" w:customStyle="1" w:styleId="colour">
    <w:name w:val="colour"/>
    <w:basedOn w:val="a3"/>
    <w:rsid w:val="004C1E7A"/>
    <w:rPr>
      <w:rFonts w:cs="Times New Roman"/>
    </w:rPr>
  </w:style>
  <w:style w:type="character" w:customStyle="1" w:styleId="highlight">
    <w:name w:val="highlight"/>
    <w:basedOn w:val="a3"/>
    <w:rsid w:val="004C1E7A"/>
    <w:rPr>
      <w:rFonts w:cs="Times New Roman"/>
    </w:rPr>
  </w:style>
  <w:style w:type="character" w:customStyle="1" w:styleId="TitleChar4">
    <w:name w:val="Title Char4"/>
    <w:basedOn w:val="a3"/>
    <w:uiPriority w:val="10"/>
    <w:locked/>
    <w:rsid w:val="004C1E7A"/>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4C1E7A"/>
    <w:pPr>
      <w:spacing w:before="100" w:beforeAutospacing="1" w:after="100" w:afterAutospacing="1"/>
    </w:pPr>
    <w:rPr>
      <w:sz w:val="24"/>
      <w:szCs w:val="24"/>
    </w:rPr>
  </w:style>
  <w:style w:type="character" w:customStyle="1" w:styleId="z-TopofFormChar1">
    <w:name w:val="z-Top of Form Char1"/>
    <w:basedOn w:val="a3"/>
    <w:rsid w:val="004C1E7A"/>
    <w:rPr>
      <w:rFonts w:ascii="Arial" w:eastAsia="Times New Roman" w:hAnsi="Arial" w:cs="Arial"/>
      <w:vanish/>
      <w:sz w:val="16"/>
      <w:szCs w:val="16"/>
      <w:lang w:val="en-US" w:eastAsia="en-US"/>
    </w:rPr>
  </w:style>
  <w:style w:type="character" w:customStyle="1" w:styleId="z-Char1">
    <w:name w:val="z-窗体顶端 Char1"/>
    <w:basedOn w:val="a3"/>
    <w:rsid w:val="004C1E7A"/>
    <w:rPr>
      <w:rFonts w:ascii="Arial" w:eastAsia="Times New Roman" w:hAnsi="Arial" w:cs="Arial"/>
      <w:vanish/>
      <w:sz w:val="16"/>
      <w:szCs w:val="16"/>
      <w:lang w:eastAsia="en-US"/>
    </w:rPr>
  </w:style>
  <w:style w:type="character" w:customStyle="1" w:styleId="z-BottomofFormChar1">
    <w:name w:val="z-Bottom of Form Char1"/>
    <w:basedOn w:val="a3"/>
    <w:rsid w:val="004C1E7A"/>
    <w:rPr>
      <w:rFonts w:ascii="Arial" w:eastAsia="Times New Roman" w:hAnsi="Arial" w:cs="Arial"/>
      <w:vanish/>
      <w:sz w:val="16"/>
      <w:szCs w:val="16"/>
      <w:lang w:val="en-US" w:eastAsia="en-US"/>
    </w:rPr>
  </w:style>
  <w:style w:type="character" w:customStyle="1" w:styleId="z-Char10">
    <w:name w:val="z-窗体底端 Char1"/>
    <w:basedOn w:val="a3"/>
    <w:rsid w:val="004C1E7A"/>
    <w:rPr>
      <w:rFonts w:ascii="Arial" w:eastAsia="Times New Roman" w:hAnsi="Arial" w:cs="Arial"/>
      <w:vanish/>
      <w:sz w:val="16"/>
      <w:szCs w:val="16"/>
      <w:lang w:eastAsia="en-US"/>
    </w:rPr>
  </w:style>
  <w:style w:type="character" w:customStyle="1" w:styleId="DateChar1">
    <w:name w:val="Date Char1"/>
    <w:basedOn w:val="a3"/>
    <w:rsid w:val="004C1E7A"/>
    <w:rPr>
      <w:rFonts w:ascii="Times New Roman" w:eastAsia="Times New Roman" w:hAnsi="Times New Roman" w:cs="Times New Roman"/>
      <w:sz w:val="20"/>
      <w:szCs w:val="20"/>
      <w:lang w:val="en-US" w:eastAsia="en-US"/>
    </w:rPr>
  </w:style>
  <w:style w:type="character" w:customStyle="1" w:styleId="Char12">
    <w:name w:val="日期 Char1"/>
    <w:basedOn w:val="a3"/>
    <w:rsid w:val="004C1E7A"/>
    <w:rPr>
      <w:rFonts w:eastAsia="Times New Roman"/>
      <w:lang w:eastAsia="en-US"/>
    </w:rPr>
  </w:style>
  <w:style w:type="character" w:customStyle="1" w:styleId="SubtitleChar1">
    <w:name w:val="Subtitle Char1"/>
    <w:basedOn w:val="a3"/>
    <w:rsid w:val="004C1E7A"/>
    <w:rPr>
      <w:color w:val="595959" w:themeColor="text1" w:themeTint="A6"/>
      <w:spacing w:val="15"/>
      <w:lang w:val="en-US" w:eastAsia="en-US"/>
    </w:rPr>
  </w:style>
  <w:style w:type="character" w:customStyle="1" w:styleId="Char13">
    <w:name w:val="副标题 Char1"/>
    <w:basedOn w:val="a3"/>
    <w:rsid w:val="004C1E7A"/>
    <w:rPr>
      <w:rFonts w:asciiTheme="majorHAnsi" w:hAnsiTheme="majorHAnsi" w:cstheme="majorBidi"/>
      <w:b/>
      <w:bCs/>
      <w:kern w:val="28"/>
      <w:sz w:val="32"/>
      <w:szCs w:val="32"/>
      <w:lang w:eastAsia="en-US"/>
    </w:rPr>
  </w:style>
  <w:style w:type="character" w:customStyle="1" w:styleId="3Char2">
    <w:name w:val="正文文本缩进 3 Char"/>
    <w:basedOn w:val="a3"/>
    <w:link w:val="35"/>
    <w:rsid w:val="004C1E7A"/>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4C1E7A"/>
    <w:pPr>
      <w:pBdr>
        <w:top w:val="single" w:sz="12" w:space="0" w:color="auto"/>
      </w:pBdr>
      <w:spacing w:before="360" w:after="240"/>
    </w:pPr>
    <w:rPr>
      <w:b/>
      <w:i/>
      <w:sz w:val="26"/>
      <w:lang w:val="en-GB"/>
    </w:rPr>
  </w:style>
  <w:style w:type="table" w:customStyle="1" w:styleId="DarkList-Accent61">
    <w:name w:val="Dark List - Accent 61"/>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4C1E7A"/>
    <w:pPr>
      <w:pBdr>
        <w:top w:val="single" w:sz="12" w:space="0" w:color="auto"/>
      </w:pBdr>
      <w:spacing w:before="360" w:after="240"/>
    </w:pPr>
    <w:rPr>
      <w:b/>
      <w:i/>
      <w:sz w:val="26"/>
      <w:lang w:val="en-GB"/>
    </w:rPr>
  </w:style>
  <w:style w:type="table" w:customStyle="1" w:styleId="DarkList-Accent62">
    <w:name w:val="Dark List - Accent 62"/>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4C1E7A"/>
    <w:pPr>
      <w:pBdr>
        <w:top w:val="single" w:sz="12" w:space="0" w:color="auto"/>
      </w:pBdr>
      <w:spacing w:before="360" w:after="240"/>
    </w:pPr>
    <w:rPr>
      <w:b/>
      <w:i/>
      <w:sz w:val="26"/>
      <w:lang w:val="en-GB"/>
    </w:rPr>
  </w:style>
  <w:style w:type="table" w:customStyle="1" w:styleId="DarkList-Accent63">
    <w:name w:val="Dark List - Accent 63"/>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4C1E7A"/>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4C1E7A"/>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4C1E7A"/>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4C1E7A"/>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4C1E7A"/>
    <w:rPr>
      <w:rFonts w:ascii="Malgun Gothic" w:eastAsia="Malgun Gothic" w:hAnsi="Malgun Gothic" w:cs="Batang"/>
      <w:lang w:eastAsia="en-US"/>
    </w:rPr>
  </w:style>
  <w:style w:type="paragraph" w:customStyle="1" w:styleId="Style1">
    <w:name w:val="Style1"/>
    <w:basedOn w:val="a1"/>
    <w:link w:val="Style1Char"/>
    <w:qFormat/>
    <w:rsid w:val="004C1E7A"/>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4C1E7A"/>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4C1E7A"/>
    <w:pPr>
      <w:numPr>
        <w:numId w:val="31"/>
      </w:numPr>
      <w:spacing w:line="288" w:lineRule="auto"/>
      <w:ind w:left="562" w:hanging="562"/>
      <w:jc w:val="both"/>
    </w:pPr>
    <w:rPr>
      <w:szCs w:val="24"/>
    </w:rPr>
  </w:style>
  <w:style w:type="character" w:customStyle="1" w:styleId="05referenceChar">
    <w:name w:val="05_reference Char"/>
    <w:link w:val="05reference"/>
    <w:rsid w:val="004C1E7A"/>
    <w:rPr>
      <w:rFonts w:eastAsia="Times New Roman"/>
      <w:szCs w:val="24"/>
      <w:lang w:eastAsia="en-US"/>
    </w:rPr>
  </w:style>
  <w:style w:type="character" w:customStyle="1" w:styleId="jlqj4b">
    <w:name w:val="jlqj4b"/>
    <w:basedOn w:val="a3"/>
    <w:rsid w:val="004C1E7A"/>
  </w:style>
  <w:style w:type="character" w:customStyle="1" w:styleId="TAHChar">
    <w:name w:val="TAH Char"/>
    <w:qFormat/>
    <w:rsid w:val="004C1E7A"/>
    <w:rPr>
      <w:rFonts w:ascii="Arial" w:hAnsi="Arial"/>
      <w:b/>
      <w:sz w:val="18"/>
    </w:rPr>
  </w:style>
  <w:style w:type="paragraph" w:customStyle="1" w:styleId="4h4H4H41h41H42h42H43h43H411h411H421h421H44h">
    <w:name w:val="スタイル 見出し 4h4H4H41h41H42h42H43h43H411h411H421h421H44h..."/>
    <w:basedOn w:val="4"/>
    <w:rsid w:val="004C1E7A"/>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4C1E7A"/>
    <w:pPr>
      <w:keepNext/>
      <w:numPr>
        <w:numId w:val="32"/>
      </w:numPr>
      <w:autoSpaceDE w:val="0"/>
      <w:autoSpaceDN w:val="0"/>
      <w:adjustRightInd w:val="0"/>
      <w:spacing w:before="60" w:after="60" w:line="259" w:lineRule="auto"/>
      <w:jc w:val="both"/>
    </w:pPr>
    <w:rPr>
      <w:rFonts w:ascii="Arial" w:hAnsi="Arial" w:cs="Arial"/>
      <w:color w:val="0000FF"/>
      <w:kern w:val="2"/>
    </w:rPr>
  </w:style>
  <w:style w:type="paragraph" w:customStyle="1" w:styleId="18">
    <w:name w:val="正文1"/>
    <w:rsid w:val="004C1E7A"/>
    <w:pPr>
      <w:jc w:val="both"/>
    </w:pPr>
    <w:rPr>
      <w:rFonts w:eastAsia="宋体"/>
      <w:kern w:val="2"/>
      <w:sz w:val="21"/>
      <w:szCs w:val="21"/>
    </w:rPr>
  </w:style>
  <w:style w:type="paragraph" w:styleId="affc">
    <w:name w:val="Revision"/>
    <w:hidden/>
    <w:uiPriority w:val="99"/>
    <w:semiHidden/>
    <w:rsid w:val="0028653A"/>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0" w:qFormat="1"/>
    <w:lsdException w:name="footnote text" w:uiPriority="0" w:qFormat="1"/>
    <w:lsdException w:name="annotation text" w:qFormat="1"/>
    <w:lsdException w:name="head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iPriority="0"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50CCD"/>
    <w:rPr>
      <w:rFonts w:eastAsia="Times New Roman"/>
      <w:lang w:eastAsia="en-US"/>
    </w:rPr>
  </w:style>
  <w:style w:type="paragraph" w:styleId="1">
    <w:name w:val="heading 1"/>
    <w:basedOn w:val="a1"/>
    <w:next w:val="a2"/>
    <w:link w:val="1Char"/>
    <w:uiPriority w:val="99"/>
    <w:qFormat/>
    <w:rsid w:val="004C1E7A"/>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4C1E7A"/>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4C1E7A"/>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4C1E7A"/>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4C1E7A"/>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4C1E7A"/>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4C1E7A"/>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4C1E7A"/>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4C1E7A"/>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4C1E7A"/>
    <w:pPr>
      <w:spacing w:after="120"/>
      <w:jc w:val="both"/>
    </w:pPr>
    <w:rPr>
      <w:rFonts w:asciiTheme="minorHAnsi" w:eastAsia="MS Mincho" w:hAnsiTheme="minorHAnsi" w:cstheme="minorBidi"/>
      <w:sz w:val="22"/>
      <w:szCs w:val="22"/>
    </w:rPr>
  </w:style>
  <w:style w:type="paragraph" w:styleId="31">
    <w:name w:val="List 3"/>
    <w:basedOn w:val="a1"/>
    <w:link w:val="3Char0"/>
    <w:qFormat/>
    <w:rsid w:val="004C1E7A"/>
    <w:pPr>
      <w:ind w:leftChars="400" w:left="100" w:hangingChars="200" w:hanging="200"/>
      <w:contextualSpacing/>
    </w:pPr>
  </w:style>
  <w:style w:type="paragraph" w:styleId="70">
    <w:name w:val="toc 7"/>
    <w:basedOn w:val="60"/>
    <w:next w:val="a1"/>
    <w:uiPriority w:val="39"/>
    <w:qFormat/>
    <w:rsid w:val="004C1E7A"/>
    <w:pPr>
      <w:ind w:left="2268" w:hanging="2268"/>
    </w:pPr>
  </w:style>
  <w:style w:type="paragraph" w:styleId="60">
    <w:name w:val="toc 6"/>
    <w:basedOn w:val="50"/>
    <w:next w:val="a1"/>
    <w:uiPriority w:val="39"/>
    <w:qFormat/>
    <w:rsid w:val="004C1E7A"/>
    <w:pPr>
      <w:ind w:left="1985" w:hanging="1985"/>
    </w:pPr>
  </w:style>
  <w:style w:type="paragraph" w:styleId="50">
    <w:name w:val="toc 5"/>
    <w:basedOn w:val="41"/>
    <w:next w:val="a1"/>
    <w:uiPriority w:val="39"/>
    <w:qFormat/>
    <w:rsid w:val="004C1E7A"/>
    <w:pPr>
      <w:ind w:left="1701" w:hanging="1701"/>
    </w:pPr>
  </w:style>
  <w:style w:type="paragraph" w:styleId="41">
    <w:name w:val="toc 4"/>
    <w:basedOn w:val="32"/>
    <w:next w:val="a1"/>
    <w:uiPriority w:val="39"/>
    <w:qFormat/>
    <w:rsid w:val="004C1E7A"/>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4C1E7A"/>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4C1E7A"/>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4C1E7A"/>
    <w:pPr>
      <w:ind w:left="851"/>
    </w:pPr>
  </w:style>
  <w:style w:type="paragraph" w:styleId="a6">
    <w:name w:val="List Number"/>
    <w:basedOn w:val="a7"/>
    <w:qFormat/>
    <w:rsid w:val="004C1E7A"/>
    <w:pPr>
      <w:spacing w:after="180"/>
      <w:ind w:left="568" w:hanging="284"/>
    </w:pPr>
    <w:rPr>
      <w:lang w:val="en-GB"/>
    </w:rPr>
  </w:style>
  <w:style w:type="paragraph" w:styleId="a7">
    <w:name w:val="List"/>
    <w:basedOn w:val="a1"/>
    <w:link w:val="Char1"/>
    <w:qFormat/>
    <w:rsid w:val="004C1E7A"/>
    <w:pPr>
      <w:ind w:left="283" w:hanging="283"/>
    </w:pPr>
  </w:style>
  <w:style w:type="paragraph" w:styleId="40">
    <w:name w:val="List Bullet 4"/>
    <w:basedOn w:val="33"/>
    <w:qFormat/>
    <w:rsid w:val="004C1E7A"/>
    <w:pPr>
      <w:numPr>
        <w:numId w:val="2"/>
      </w:numPr>
      <w:ind w:left="1418" w:hanging="284"/>
    </w:pPr>
  </w:style>
  <w:style w:type="paragraph" w:styleId="33">
    <w:name w:val="List Bullet 3"/>
    <w:basedOn w:val="22"/>
    <w:qFormat/>
    <w:rsid w:val="004C1E7A"/>
    <w:pPr>
      <w:ind w:left="1135"/>
    </w:pPr>
  </w:style>
  <w:style w:type="paragraph" w:styleId="22">
    <w:name w:val="List Bullet 2"/>
    <w:basedOn w:val="a"/>
    <w:qFormat/>
    <w:rsid w:val="004C1E7A"/>
    <w:pPr>
      <w:numPr>
        <w:numId w:val="0"/>
      </w:numPr>
      <w:spacing w:after="180"/>
      <w:ind w:left="851" w:hanging="284"/>
    </w:pPr>
    <w:rPr>
      <w:rFonts w:eastAsia="Times New Roman"/>
      <w:sz w:val="20"/>
      <w:szCs w:val="20"/>
    </w:rPr>
  </w:style>
  <w:style w:type="paragraph" w:styleId="a">
    <w:name w:val="List Bullet"/>
    <w:basedOn w:val="a1"/>
    <w:qFormat/>
    <w:rsid w:val="004C1E7A"/>
    <w:pPr>
      <w:numPr>
        <w:numId w:val="3"/>
      </w:numPr>
    </w:pPr>
    <w:rPr>
      <w:rFonts w:eastAsia="MS Gothic"/>
      <w:sz w:val="24"/>
      <w:szCs w:val="24"/>
      <w:lang w:val="en-GB"/>
    </w:rPr>
  </w:style>
  <w:style w:type="paragraph" w:styleId="a8">
    <w:name w:val="Normal Indent"/>
    <w:basedOn w:val="a1"/>
    <w:qFormat/>
    <w:rsid w:val="004C1E7A"/>
    <w:pPr>
      <w:spacing w:after="180"/>
      <w:ind w:left="720"/>
    </w:pPr>
    <w:rPr>
      <w:lang w:val="en-GB"/>
    </w:rPr>
  </w:style>
  <w:style w:type="paragraph" w:styleId="a9">
    <w:name w:val="caption"/>
    <w:basedOn w:val="a1"/>
    <w:next w:val="a1"/>
    <w:link w:val="Char2"/>
    <w:qFormat/>
    <w:rsid w:val="004C1E7A"/>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4C1E7A"/>
    <w:pPr>
      <w:shd w:val="clear" w:color="auto" w:fill="000080"/>
    </w:pPr>
  </w:style>
  <w:style w:type="paragraph" w:styleId="ab">
    <w:name w:val="annotation text"/>
    <w:basedOn w:val="a1"/>
    <w:link w:val="Char4"/>
    <w:uiPriority w:val="99"/>
    <w:qFormat/>
    <w:rsid w:val="004C1E7A"/>
  </w:style>
  <w:style w:type="paragraph" w:styleId="34">
    <w:name w:val="Body Text 3"/>
    <w:basedOn w:val="a1"/>
    <w:link w:val="3Char1"/>
    <w:qFormat/>
    <w:rsid w:val="004C1E7A"/>
    <w:pPr>
      <w:jc w:val="both"/>
    </w:pPr>
    <w:rPr>
      <w:rFonts w:eastAsia="MS Gothic"/>
      <w:sz w:val="24"/>
      <w:lang w:val="en-GB" w:eastAsia="ja-JP"/>
    </w:rPr>
  </w:style>
  <w:style w:type="paragraph" w:styleId="ac">
    <w:name w:val="Body Text Indent"/>
    <w:basedOn w:val="a1"/>
    <w:link w:val="Char5"/>
    <w:uiPriority w:val="99"/>
    <w:qFormat/>
    <w:rsid w:val="004C1E7A"/>
    <w:pPr>
      <w:spacing w:after="120"/>
      <w:ind w:left="283"/>
    </w:pPr>
    <w:rPr>
      <w:lang w:val="en-GB"/>
    </w:rPr>
  </w:style>
  <w:style w:type="paragraph" w:styleId="3">
    <w:name w:val="List Number 3"/>
    <w:basedOn w:val="a1"/>
    <w:qFormat/>
    <w:rsid w:val="004C1E7A"/>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4C1E7A"/>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4C1E7A"/>
    <w:pPr>
      <w:widowControl w:val="0"/>
    </w:pPr>
    <w:rPr>
      <w:rFonts w:ascii="Calibri" w:eastAsia="宋体" w:hAnsi="Courier New" w:cs="Courier New"/>
      <w:kern w:val="2"/>
      <w:sz w:val="21"/>
      <w:szCs w:val="21"/>
      <w:lang w:eastAsia="zh-CN"/>
    </w:rPr>
  </w:style>
  <w:style w:type="paragraph" w:styleId="51">
    <w:name w:val="List Bullet 5"/>
    <w:basedOn w:val="40"/>
    <w:qFormat/>
    <w:rsid w:val="004C1E7A"/>
    <w:pPr>
      <w:ind w:left="1702"/>
    </w:pPr>
  </w:style>
  <w:style w:type="paragraph" w:styleId="80">
    <w:name w:val="toc 8"/>
    <w:basedOn w:val="10"/>
    <w:next w:val="a1"/>
    <w:uiPriority w:val="39"/>
    <w:qFormat/>
    <w:rsid w:val="004C1E7A"/>
    <w:pPr>
      <w:spacing w:before="180"/>
      <w:ind w:left="2693" w:hanging="2693"/>
    </w:pPr>
    <w:rPr>
      <w:b/>
    </w:rPr>
  </w:style>
  <w:style w:type="paragraph" w:styleId="10">
    <w:name w:val="toc 1"/>
    <w:next w:val="a1"/>
    <w:uiPriority w:val="39"/>
    <w:qFormat/>
    <w:rsid w:val="004C1E7A"/>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4C1E7A"/>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4C1E7A"/>
    <w:pPr>
      <w:ind w:left="1247" w:hanging="1247"/>
    </w:pPr>
    <w:rPr>
      <w:rFonts w:ascii="Arial" w:eastAsia="宋体" w:hAnsi="Arial"/>
      <w:b/>
      <w:bCs/>
      <w:szCs w:val="24"/>
      <w:lang w:val="en-GB"/>
    </w:rPr>
  </w:style>
  <w:style w:type="paragraph" w:styleId="af">
    <w:name w:val="Balloon Text"/>
    <w:basedOn w:val="a1"/>
    <w:link w:val="Char8"/>
    <w:uiPriority w:val="99"/>
    <w:qFormat/>
    <w:rsid w:val="004C1E7A"/>
    <w:rPr>
      <w:sz w:val="18"/>
    </w:rPr>
  </w:style>
  <w:style w:type="paragraph" w:styleId="af0">
    <w:name w:val="footer"/>
    <w:basedOn w:val="a1"/>
    <w:link w:val="Char9"/>
    <w:uiPriority w:val="99"/>
    <w:rsid w:val="004C1E7A"/>
    <w:pPr>
      <w:tabs>
        <w:tab w:val="center" w:pos="4153"/>
        <w:tab w:val="right" w:pos="8306"/>
      </w:tabs>
      <w:snapToGrid w:val="0"/>
    </w:pPr>
    <w:rPr>
      <w:sz w:val="18"/>
    </w:rPr>
  </w:style>
  <w:style w:type="paragraph" w:styleId="af1">
    <w:name w:val="header"/>
    <w:basedOn w:val="a1"/>
    <w:link w:val="Chara"/>
    <w:qFormat/>
    <w:rsid w:val="004C1E7A"/>
    <w:pPr>
      <w:tabs>
        <w:tab w:val="center" w:pos="4536"/>
        <w:tab w:val="right" w:pos="9072"/>
      </w:tabs>
    </w:pPr>
    <w:rPr>
      <w:rFonts w:ascii="Arial" w:eastAsia="MS Mincho" w:hAnsi="Arial"/>
      <w:b/>
    </w:rPr>
  </w:style>
  <w:style w:type="paragraph" w:styleId="af2">
    <w:name w:val="Subtitle"/>
    <w:basedOn w:val="a1"/>
    <w:next w:val="a1"/>
    <w:link w:val="Charb"/>
    <w:qFormat/>
    <w:rsid w:val="004C1E7A"/>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4C1E7A"/>
    <w:pPr>
      <w:snapToGrid w:val="0"/>
    </w:pPr>
    <w:rPr>
      <w:sz w:val="18"/>
    </w:rPr>
  </w:style>
  <w:style w:type="paragraph" w:styleId="52">
    <w:name w:val="List 5"/>
    <w:basedOn w:val="42"/>
    <w:rsid w:val="004C1E7A"/>
    <w:pPr>
      <w:spacing w:after="180"/>
      <w:ind w:leftChars="0" w:left="1702" w:firstLineChars="0" w:hanging="284"/>
      <w:contextualSpacing w:val="0"/>
    </w:pPr>
    <w:rPr>
      <w:lang w:val="en-GB"/>
    </w:rPr>
  </w:style>
  <w:style w:type="paragraph" w:styleId="42">
    <w:name w:val="List 4"/>
    <w:basedOn w:val="a1"/>
    <w:qFormat/>
    <w:rsid w:val="004C1E7A"/>
    <w:pPr>
      <w:ind w:leftChars="600" w:left="100" w:hangingChars="200" w:hanging="200"/>
      <w:contextualSpacing/>
    </w:pPr>
  </w:style>
  <w:style w:type="paragraph" w:styleId="35">
    <w:name w:val="Body Text Indent 3"/>
    <w:basedOn w:val="a1"/>
    <w:link w:val="3Char2"/>
    <w:qFormat/>
    <w:rsid w:val="004C1E7A"/>
    <w:pPr>
      <w:spacing w:after="120"/>
      <w:ind w:left="283"/>
    </w:pPr>
    <w:rPr>
      <w:sz w:val="16"/>
      <w:szCs w:val="16"/>
      <w:lang w:val="en-GB"/>
    </w:rPr>
  </w:style>
  <w:style w:type="paragraph" w:styleId="90">
    <w:name w:val="toc 9"/>
    <w:basedOn w:val="80"/>
    <w:next w:val="a1"/>
    <w:uiPriority w:val="39"/>
    <w:rsid w:val="004C1E7A"/>
    <w:pPr>
      <w:ind w:left="1418" w:hanging="1418"/>
    </w:pPr>
  </w:style>
  <w:style w:type="paragraph" w:styleId="25">
    <w:name w:val="Body Text 2"/>
    <w:basedOn w:val="a1"/>
    <w:link w:val="2Char2"/>
    <w:rsid w:val="004C1E7A"/>
    <w:pPr>
      <w:spacing w:after="180"/>
    </w:pPr>
    <w:rPr>
      <w:rFonts w:eastAsia="MS Mincho"/>
      <w:i/>
      <w:iCs/>
      <w:lang w:val="en-GB" w:eastAsia="ja-JP"/>
    </w:rPr>
  </w:style>
  <w:style w:type="paragraph" w:styleId="26">
    <w:name w:val="List Continue 2"/>
    <w:basedOn w:val="a1"/>
    <w:qFormat/>
    <w:rsid w:val="004C1E7A"/>
    <w:pPr>
      <w:spacing w:after="180"/>
      <w:ind w:leftChars="400" w:left="850"/>
    </w:pPr>
    <w:rPr>
      <w:rFonts w:eastAsia="MS Mincho"/>
      <w:lang w:val="en-GB" w:eastAsia="ja-JP"/>
    </w:rPr>
  </w:style>
  <w:style w:type="paragraph" w:styleId="HTML">
    <w:name w:val="HTML Preformatted"/>
    <w:basedOn w:val="a1"/>
    <w:link w:val="HTMLChar"/>
    <w:qFormat/>
    <w:rsid w:val="004C1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4C1E7A"/>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rsid w:val="004C1E7A"/>
    <w:pPr>
      <w:keepLines/>
    </w:pPr>
    <w:rPr>
      <w:lang w:val="en-GB"/>
    </w:rPr>
  </w:style>
  <w:style w:type="paragraph" w:styleId="27">
    <w:name w:val="index 2"/>
    <w:basedOn w:val="11"/>
    <w:next w:val="a1"/>
    <w:qFormat/>
    <w:rsid w:val="004C1E7A"/>
    <w:pPr>
      <w:ind w:left="284"/>
    </w:pPr>
  </w:style>
  <w:style w:type="paragraph" w:styleId="af5">
    <w:name w:val="Title"/>
    <w:basedOn w:val="a1"/>
    <w:link w:val="Chard"/>
    <w:qFormat/>
    <w:rsid w:val="004C1E7A"/>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4C1E7A"/>
    <w:rPr>
      <w:b/>
    </w:rPr>
  </w:style>
  <w:style w:type="paragraph" w:styleId="28">
    <w:name w:val="Body Text First Indent 2"/>
    <w:basedOn w:val="ac"/>
    <w:link w:val="2Char3"/>
    <w:rsid w:val="004C1E7A"/>
    <w:pPr>
      <w:spacing w:after="180"/>
      <w:ind w:leftChars="400" w:left="851" w:firstLineChars="100" w:firstLine="210"/>
    </w:pPr>
    <w:rPr>
      <w:rFonts w:eastAsia="MS Mincho"/>
    </w:rPr>
  </w:style>
  <w:style w:type="table" w:styleId="af7">
    <w:name w:val="Table Grid"/>
    <w:basedOn w:val="a4"/>
    <w:uiPriority w:val="99"/>
    <w:qFormat/>
    <w:rsid w:val="004C1E7A"/>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4C1E7A"/>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4C1E7A"/>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4C1E7A"/>
    <w:rPr>
      <w:rFonts w:ascii="Arial" w:eastAsia="宋体" w:hAnsi="Arial" w:cs="Arial"/>
      <w:b/>
      <w:bCs/>
      <w:color w:val="0000FF"/>
      <w:kern w:val="2"/>
      <w:lang w:val="en-GB" w:eastAsia="zh-CN" w:bidi="ar-SA"/>
    </w:rPr>
  </w:style>
  <w:style w:type="character" w:styleId="afb">
    <w:name w:val="page number"/>
    <w:basedOn w:val="a3"/>
    <w:qFormat/>
    <w:rsid w:val="004C1E7A"/>
  </w:style>
  <w:style w:type="character" w:styleId="afc">
    <w:name w:val="FollowedHyperlink"/>
    <w:basedOn w:val="a3"/>
    <w:uiPriority w:val="99"/>
    <w:unhideWhenUsed/>
    <w:qFormat/>
    <w:rsid w:val="004C1E7A"/>
    <w:rPr>
      <w:color w:val="954F72" w:themeColor="followedHyperlink"/>
      <w:u w:val="single"/>
    </w:rPr>
  </w:style>
  <w:style w:type="character" w:styleId="afd">
    <w:name w:val="Emphasis"/>
    <w:basedOn w:val="a3"/>
    <w:uiPriority w:val="20"/>
    <w:qFormat/>
    <w:rsid w:val="004C1E7A"/>
    <w:rPr>
      <w:i/>
      <w:iCs/>
    </w:rPr>
  </w:style>
  <w:style w:type="character" w:styleId="afe">
    <w:name w:val="line number"/>
    <w:rsid w:val="004C1E7A"/>
    <w:rPr>
      <w:rFonts w:ascii="Arial" w:eastAsia="宋体" w:hAnsi="Arial" w:cs="Arial"/>
      <w:color w:val="0000FF"/>
      <w:kern w:val="2"/>
      <w:sz w:val="18"/>
      <w:lang w:val="en-US" w:eastAsia="zh-CN" w:bidi="ar-SA"/>
    </w:rPr>
  </w:style>
  <w:style w:type="character" w:styleId="aff">
    <w:name w:val="Hyperlink"/>
    <w:uiPriority w:val="99"/>
    <w:qFormat/>
    <w:rsid w:val="004C1E7A"/>
    <w:rPr>
      <w:color w:val="0000FF"/>
      <w:u w:val="single"/>
    </w:rPr>
  </w:style>
  <w:style w:type="character" w:styleId="aff0">
    <w:name w:val="annotation reference"/>
    <w:basedOn w:val="a3"/>
    <w:qFormat/>
    <w:rsid w:val="004C1E7A"/>
    <w:rPr>
      <w:sz w:val="21"/>
    </w:rPr>
  </w:style>
  <w:style w:type="character" w:styleId="aff1">
    <w:name w:val="footnote reference"/>
    <w:basedOn w:val="a3"/>
    <w:rsid w:val="004C1E7A"/>
    <w:rPr>
      <w:vertAlign w:val="superscript"/>
    </w:rPr>
  </w:style>
  <w:style w:type="character" w:customStyle="1" w:styleId="1Char">
    <w:name w:val="标题 1 Char"/>
    <w:basedOn w:val="a3"/>
    <w:link w:val="1"/>
    <w:uiPriority w:val="99"/>
    <w:rsid w:val="004C1E7A"/>
    <w:rPr>
      <w:rFonts w:ascii="Arial" w:eastAsia="宋体" w:hAnsi="Arial"/>
      <w:b/>
      <w:kern w:val="32"/>
      <w:sz w:val="28"/>
    </w:rPr>
  </w:style>
  <w:style w:type="character" w:customStyle="1" w:styleId="Heading2Char">
    <w:name w:val="Heading 2 Char"/>
    <w:basedOn w:val="a3"/>
    <w:uiPriority w:val="9"/>
    <w:semiHidden/>
    <w:rsid w:val="004C1E7A"/>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4C1E7A"/>
    <w:rPr>
      <w:rFonts w:ascii="Times New Roman" w:eastAsia="MS Mincho" w:hAnsi="Times New Roman" w:cs="Times New Roman"/>
      <w:b/>
      <w:sz w:val="20"/>
      <w:szCs w:val="20"/>
      <w:lang w:val="en-US"/>
    </w:rPr>
  </w:style>
  <w:style w:type="character" w:customStyle="1" w:styleId="4Char">
    <w:name w:val="标题 4 Char"/>
    <w:basedOn w:val="a3"/>
    <w:link w:val="4"/>
    <w:rsid w:val="004C1E7A"/>
    <w:rPr>
      <w:rFonts w:ascii="Arial" w:eastAsia="Arial" w:hAnsi="Arial"/>
      <w:sz w:val="24"/>
      <w:lang w:eastAsia="en-US"/>
    </w:rPr>
  </w:style>
  <w:style w:type="character" w:customStyle="1" w:styleId="5Char">
    <w:name w:val="标题 5 Char"/>
    <w:basedOn w:val="a3"/>
    <w:link w:val="5"/>
    <w:qFormat/>
    <w:rsid w:val="004C1E7A"/>
    <w:rPr>
      <w:rFonts w:eastAsia="Times New Roman"/>
      <w:b/>
      <w:bCs/>
      <w:sz w:val="28"/>
      <w:szCs w:val="28"/>
      <w:lang w:eastAsia="en-US"/>
    </w:rPr>
  </w:style>
  <w:style w:type="character" w:customStyle="1" w:styleId="6Char">
    <w:name w:val="标题 6 Char"/>
    <w:basedOn w:val="a3"/>
    <w:link w:val="6"/>
    <w:uiPriority w:val="9"/>
    <w:rsid w:val="004C1E7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4C1E7A"/>
    <w:rPr>
      <w:rFonts w:eastAsia="Times New Roman"/>
      <w:b/>
      <w:bCs/>
      <w:sz w:val="24"/>
      <w:szCs w:val="24"/>
      <w:lang w:eastAsia="en-US"/>
    </w:rPr>
  </w:style>
  <w:style w:type="character" w:customStyle="1" w:styleId="8Char">
    <w:name w:val="标题 8 Char"/>
    <w:basedOn w:val="a3"/>
    <w:link w:val="8"/>
    <w:uiPriority w:val="9"/>
    <w:rsid w:val="004C1E7A"/>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rsid w:val="004C1E7A"/>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4C1E7A"/>
    <w:rPr>
      <w:rFonts w:eastAsia="MS Mincho"/>
      <w:lang w:val="en-US" w:eastAsia="en-US"/>
    </w:rPr>
  </w:style>
  <w:style w:type="character" w:customStyle="1" w:styleId="Char2">
    <w:name w:val="题注 Char"/>
    <w:basedOn w:val="a3"/>
    <w:link w:val="a9"/>
    <w:qFormat/>
    <w:rsid w:val="004C1E7A"/>
    <w:rPr>
      <w:lang w:val="en-GB" w:eastAsia="en-US"/>
    </w:rPr>
  </w:style>
  <w:style w:type="character" w:customStyle="1" w:styleId="Char3">
    <w:name w:val="文档结构图 Char"/>
    <w:basedOn w:val="a3"/>
    <w:link w:val="aa"/>
    <w:uiPriority w:val="99"/>
    <w:rsid w:val="004C1E7A"/>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4C1E7A"/>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4C1E7A"/>
    <w:pPr>
      <w:keepNext/>
      <w:keepLines/>
      <w:spacing w:before="60" w:after="180"/>
      <w:jc w:val="center"/>
    </w:pPr>
    <w:rPr>
      <w:rFonts w:ascii="Arial" w:eastAsia="宋体" w:hAnsi="Arial"/>
      <w:b/>
      <w:lang w:val="en-GB"/>
    </w:rPr>
  </w:style>
  <w:style w:type="paragraph" w:customStyle="1" w:styleId="TAH">
    <w:name w:val="TAH"/>
    <w:basedOn w:val="a1"/>
    <w:link w:val="TAHCar"/>
    <w:qFormat/>
    <w:rsid w:val="004C1E7A"/>
    <w:pPr>
      <w:keepNext/>
      <w:keepLines/>
      <w:jc w:val="center"/>
    </w:pPr>
    <w:rPr>
      <w:rFonts w:ascii="Arial" w:eastAsia="宋体" w:hAnsi="Arial"/>
      <w:b/>
      <w:sz w:val="18"/>
      <w:lang w:val="en-GB"/>
    </w:rPr>
  </w:style>
  <w:style w:type="character" w:customStyle="1" w:styleId="Char9">
    <w:name w:val="页脚 Char"/>
    <w:basedOn w:val="a3"/>
    <w:link w:val="af0"/>
    <w:uiPriority w:val="99"/>
    <w:rsid w:val="004C1E7A"/>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rsid w:val="004C1E7A"/>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4C1E7A"/>
    <w:pPr>
      <w:keepNext/>
      <w:tabs>
        <w:tab w:val="left" w:pos="-1134"/>
      </w:tabs>
      <w:autoSpaceDE w:val="0"/>
      <w:autoSpaceDN w:val="0"/>
      <w:adjustRightInd w:val="0"/>
      <w:spacing w:before="60" w:after="60"/>
      <w:jc w:val="both"/>
    </w:pPr>
    <w:rPr>
      <w:rFonts w:eastAsia="宋体"/>
    </w:rPr>
  </w:style>
  <w:style w:type="character" w:customStyle="1" w:styleId="Chara">
    <w:name w:val="页眉 Char"/>
    <w:basedOn w:val="a3"/>
    <w:link w:val="af1"/>
    <w:rsid w:val="004C1E7A"/>
    <w:rPr>
      <w:rFonts w:ascii="Arial" w:eastAsia="MS Mincho" w:hAnsi="Arial" w:cs="Times New Roman"/>
      <w:b/>
      <w:sz w:val="20"/>
      <w:szCs w:val="20"/>
      <w:lang w:val="en-US" w:eastAsia="en-US"/>
    </w:rPr>
  </w:style>
  <w:style w:type="character" w:customStyle="1" w:styleId="Char8">
    <w:name w:val="批注框文本 Char"/>
    <w:basedOn w:val="a3"/>
    <w:link w:val="af"/>
    <w:uiPriority w:val="99"/>
    <w:rsid w:val="004C1E7A"/>
    <w:rPr>
      <w:rFonts w:ascii="Times New Roman" w:eastAsia="Times New Roman" w:hAnsi="Times New Roman" w:cs="Times New Roman"/>
      <w:sz w:val="18"/>
      <w:szCs w:val="20"/>
      <w:lang w:val="en-US" w:eastAsia="en-US"/>
    </w:rPr>
  </w:style>
  <w:style w:type="paragraph" w:customStyle="1" w:styleId="CharCharChar">
    <w:name w:val="Char Char Ch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character" w:customStyle="1" w:styleId="Charc">
    <w:name w:val="脚注文本 Char"/>
    <w:basedOn w:val="a3"/>
    <w:link w:val="af3"/>
    <w:rsid w:val="004C1E7A"/>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4C1E7A"/>
    <w:pPr>
      <w:keepNext/>
      <w:keepLines/>
    </w:pPr>
    <w:rPr>
      <w:rFonts w:ascii="Arial" w:eastAsia="宋体" w:hAnsi="Arial"/>
      <w:sz w:val="18"/>
      <w:lang w:val="en-GB"/>
    </w:rPr>
  </w:style>
  <w:style w:type="character" w:customStyle="1" w:styleId="BodyTextChar1">
    <w:name w:val="Body Text Char1"/>
    <w:basedOn w:val="a3"/>
    <w:uiPriority w:val="99"/>
    <w:semiHidden/>
    <w:rsid w:val="004C1E7A"/>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sid w:val="004C1E7A"/>
    <w:rPr>
      <w:rFonts w:ascii="Arial" w:eastAsia="宋体" w:hAnsi="Arial" w:cs="Times New Roman"/>
      <w:b/>
      <w:bCs/>
      <w:sz w:val="20"/>
      <w:szCs w:val="24"/>
      <w:lang w:val="en-GB" w:eastAsia="en-US"/>
    </w:rPr>
  </w:style>
  <w:style w:type="paragraph" w:customStyle="1" w:styleId="0">
    <w:name w:val="0"/>
    <w:basedOn w:val="a1"/>
    <w:rsid w:val="004C1E7A"/>
    <w:pPr>
      <w:snapToGrid w:val="0"/>
      <w:jc w:val="both"/>
    </w:pPr>
    <w:rPr>
      <w:rFonts w:eastAsia="宋体"/>
      <w:sz w:val="21"/>
      <w:szCs w:val="21"/>
      <w:lang w:eastAsia="zh-CN"/>
    </w:rPr>
  </w:style>
  <w:style w:type="paragraph" w:customStyle="1" w:styleId="CRCoverPage">
    <w:name w:val="CR Cover Page"/>
    <w:rsid w:val="004C1E7A"/>
    <w:pPr>
      <w:spacing w:after="120"/>
    </w:pPr>
    <w:rPr>
      <w:rFonts w:ascii="Arial" w:eastAsia="宋体" w:hAnsi="Arial"/>
      <w:lang w:val="en-GB" w:eastAsia="en-US"/>
    </w:rPr>
  </w:style>
  <w:style w:type="paragraph" w:customStyle="1" w:styleId="EQ">
    <w:name w:val="EQ"/>
    <w:basedOn w:val="a1"/>
    <w:next w:val="a1"/>
    <w:uiPriority w:val="99"/>
    <w:qFormat/>
    <w:rsid w:val="004C1E7A"/>
    <w:pPr>
      <w:keepLines/>
      <w:tabs>
        <w:tab w:val="center" w:pos="4536"/>
        <w:tab w:val="right" w:pos="9072"/>
      </w:tabs>
      <w:spacing w:after="180"/>
    </w:pPr>
    <w:rPr>
      <w:rFonts w:eastAsia="宋体"/>
      <w:lang w:val="en-GB"/>
    </w:rPr>
  </w:style>
  <w:style w:type="paragraph" w:customStyle="1" w:styleId="B1">
    <w:name w:val="B1"/>
    <w:basedOn w:val="a7"/>
    <w:link w:val="B10"/>
    <w:qFormat/>
    <w:rsid w:val="004C1E7A"/>
    <w:pPr>
      <w:spacing w:after="180"/>
      <w:ind w:left="568" w:hanging="284"/>
    </w:pPr>
    <w:rPr>
      <w:rFonts w:eastAsia="宋体"/>
      <w:lang w:val="en-GB"/>
    </w:rPr>
  </w:style>
  <w:style w:type="paragraph" w:customStyle="1" w:styleId="TAC">
    <w:name w:val="TAC"/>
    <w:basedOn w:val="TAL"/>
    <w:link w:val="TACChar"/>
    <w:qFormat/>
    <w:rsid w:val="004C1E7A"/>
    <w:pPr>
      <w:jc w:val="center"/>
    </w:pPr>
  </w:style>
  <w:style w:type="character" w:customStyle="1" w:styleId="THChar">
    <w:name w:val="TH Char"/>
    <w:basedOn w:val="a3"/>
    <w:link w:val="TH"/>
    <w:qFormat/>
    <w:rsid w:val="004C1E7A"/>
    <w:rPr>
      <w:rFonts w:ascii="Arial" w:eastAsia="宋体" w:hAnsi="Arial" w:cs="Times New Roman"/>
      <w:b/>
      <w:sz w:val="20"/>
      <w:szCs w:val="20"/>
      <w:lang w:val="en-GB" w:eastAsia="en-US"/>
    </w:rPr>
  </w:style>
  <w:style w:type="character" w:customStyle="1" w:styleId="B10">
    <w:name w:val="B1 (文字)"/>
    <w:basedOn w:val="a3"/>
    <w:link w:val="B1"/>
    <w:qFormat/>
    <w:locked/>
    <w:rsid w:val="004C1E7A"/>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4C1E7A"/>
    <w:rPr>
      <w:rFonts w:ascii="Arial" w:eastAsia="宋体" w:hAnsi="Arial" w:cs="Times New Roman"/>
      <w:sz w:val="18"/>
      <w:szCs w:val="20"/>
      <w:lang w:val="en-GB" w:eastAsia="en-US"/>
    </w:rPr>
  </w:style>
  <w:style w:type="paragraph" w:styleId="aff2">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
    <w:basedOn w:val="a1"/>
    <w:link w:val="Charf"/>
    <w:uiPriority w:val="34"/>
    <w:qFormat/>
    <w:rsid w:val="004C1E7A"/>
    <w:pPr>
      <w:ind w:firstLineChars="200" w:firstLine="420"/>
    </w:pPr>
    <w:rPr>
      <w:rFonts w:ascii="宋体" w:eastAsia="宋体" w:hAnsi="宋体" w:cs="宋体"/>
      <w:sz w:val="24"/>
      <w:szCs w:val="24"/>
      <w:lang w:eastAsia="zh-CN"/>
    </w:rPr>
  </w:style>
  <w:style w:type="paragraph" w:customStyle="1" w:styleId="Tabletext">
    <w:name w:val="Table_text"/>
    <w:basedOn w:val="a1"/>
    <w:rsid w:val="004C1E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4C1E7A"/>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rsid w:val="004C1E7A"/>
    <w:rPr>
      <w:rFonts w:ascii="Arial" w:eastAsia="MS Mincho" w:hAnsi="Arial"/>
      <w:b/>
      <w:sz w:val="24"/>
    </w:rPr>
  </w:style>
  <w:style w:type="paragraph" w:customStyle="1" w:styleId="13">
    <w:name w:val="修订1"/>
    <w:hidden/>
    <w:uiPriority w:val="99"/>
    <w:semiHidden/>
    <w:rsid w:val="004C1E7A"/>
    <w:rPr>
      <w:rFonts w:eastAsia="Times New Roman"/>
      <w:lang w:eastAsia="en-US"/>
    </w:rPr>
  </w:style>
  <w:style w:type="paragraph" w:customStyle="1" w:styleId="Default">
    <w:name w:val="Default"/>
    <w:rsid w:val="004C1E7A"/>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rsid w:val="004C1E7A"/>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C1E7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rsid w:val="004C1E7A"/>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rsid w:val="004C1E7A"/>
    <w:rPr>
      <w:rFonts w:ascii="Arial" w:eastAsia="宋体" w:hAnsi="Arial" w:cs="Arial"/>
      <w:b/>
      <w:bCs/>
      <w:kern w:val="2"/>
      <w:sz w:val="32"/>
      <w:szCs w:val="32"/>
      <w:lang w:val="en-US"/>
    </w:rPr>
  </w:style>
  <w:style w:type="character" w:customStyle="1" w:styleId="Charf">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f2"/>
    <w:uiPriority w:val="34"/>
    <w:qFormat/>
    <w:rsid w:val="004C1E7A"/>
    <w:rPr>
      <w:rFonts w:ascii="宋体" w:eastAsia="宋体" w:hAnsi="宋体" w:cs="宋体"/>
      <w:sz w:val="24"/>
      <w:szCs w:val="24"/>
      <w:lang w:val="en-US"/>
    </w:rPr>
  </w:style>
  <w:style w:type="paragraph" w:customStyle="1" w:styleId="IvDbodytext">
    <w:name w:val="IvD bodytext"/>
    <w:basedOn w:val="a2"/>
    <w:link w:val="IvDbodytextChar"/>
    <w:qFormat/>
    <w:rsid w:val="004C1E7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4C1E7A"/>
    <w:rPr>
      <w:rFonts w:ascii="Arial" w:eastAsia="Times New Roman" w:hAnsi="Arial"/>
      <w:spacing w:val="2"/>
      <w:lang w:val="en-US" w:eastAsia="en-US"/>
    </w:rPr>
  </w:style>
  <w:style w:type="character" w:customStyle="1" w:styleId="Char6">
    <w:name w:val="纯文本 Char"/>
    <w:basedOn w:val="a3"/>
    <w:link w:val="ad"/>
    <w:uiPriority w:val="99"/>
    <w:rsid w:val="004C1E7A"/>
    <w:rPr>
      <w:rFonts w:ascii="Calibri" w:eastAsia="宋体" w:hAnsi="Courier New" w:cs="Courier New"/>
      <w:kern w:val="2"/>
      <w:sz w:val="21"/>
      <w:szCs w:val="21"/>
      <w:lang w:val="en-US"/>
    </w:rPr>
  </w:style>
  <w:style w:type="paragraph" w:customStyle="1" w:styleId="FP">
    <w:name w:val="FP"/>
    <w:basedOn w:val="a1"/>
    <w:rsid w:val="004C1E7A"/>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4C1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4C1E7A"/>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4C1E7A"/>
    <w:pPr>
      <w:spacing w:after="180"/>
      <w:ind w:leftChars="0" w:left="1135" w:firstLineChars="0" w:hanging="284"/>
      <w:contextualSpacing w:val="0"/>
    </w:pPr>
    <w:rPr>
      <w:rFonts w:eastAsia="Malgun Gothic"/>
      <w:lang w:val="en-GB"/>
    </w:rPr>
  </w:style>
  <w:style w:type="paragraph" w:customStyle="1" w:styleId="B4">
    <w:name w:val="B4"/>
    <w:basedOn w:val="42"/>
    <w:rsid w:val="004C1E7A"/>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4C1E7A"/>
    <w:pPr>
      <w:numPr>
        <w:numId w:val="0"/>
      </w:numPr>
      <w:spacing w:beforeLines="50" w:afterLines="50"/>
      <w:ind w:left="-1"/>
      <w:jc w:val="both"/>
    </w:pPr>
    <w:rPr>
      <w:szCs w:val="24"/>
    </w:rPr>
  </w:style>
  <w:style w:type="character" w:customStyle="1" w:styleId="111Char">
    <w:name w:val="1.1.1三级标题 Char"/>
    <w:basedOn w:val="1Char"/>
    <w:link w:val="111"/>
    <w:rsid w:val="004C1E7A"/>
    <w:rPr>
      <w:rFonts w:ascii="Arial" w:eastAsia="宋体" w:hAnsi="Arial" w:cs="Times New Roman"/>
      <w:b/>
      <w:kern w:val="32"/>
      <w:sz w:val="28"/>
      <w:szCs w:val="24"/>
      <w:lang w:val="en-US"/>
    </w:rPr>
  </w:style>
  <w:style w:type="character" w:customStyle="1" w:styleId="Char10">
    <w:name w:val="列出段落 Char1"/>
    <w:uiPriority w:val="34"/>
    <w:qFormat/>
    <w:locked/>
    <w:rsid w:val="004C1E7A"/>
    <w:rPr>
      <w:rFonts w:eastAsia="宋体"/>
      <w:lang w:eastAsia="ja-JP"/>
    </w:rPr>
  </w:style>
  <w:style w:type="paragraph" w:customStyle="1" w:styleId="bullet1">
    <w:name w:val="bullet1"/>
    <w:basedOn w:val="a1"/>
    <w:link w:val="bullet1Char"/>
    <w:qFormat/>
    <w:rsid w:val="004C1E7A"/>
    <w:pPr>
      <w:numPr>
        <w:numId w:val="6"/>
      </w:numPr>
    </w:pPr>
    <w:rPr>
      <w:rFonts w:ascii="Times" w:eastAsia="Batang" w:hAnsi="Times"/>
      <w:szCs w:val="24"/>
      <w:lang w:val="en-GB"/>
    </w:rPr>
  </w:style>
  <w:style w:type="paragraph" w:customStyle="1" w:styleId="bullet2">
    <w:name w:val="bullet2"/>
    <w:basedOn w:val="a1"/>
    <w:link w:val="bullet2Char"/>
    <w:qFormat/>
    <w:rsid w:val="004C1E7A"/>
    <w:pPr>
      <w:numPr>
        <w:ilvl w:val="1"/>
        <w:numId w:val="6"/>
      </w:numPr>
    </w:pPr>
    <w:rPr>
      <w:rFonts w:ascii="Times" w:eastAsia="Batang" w:hAnsi="Times"/>
      <w:szCs w:val="24"/>
      <w:lang w:val="en-GB"/>
    </w:rPr>
  </w:style>
  <w:style w:type="character" w:customStyle="1" w:styleId="bullet1Char">
    <w:name w:val="bullet1 Char"/>
    <w:link w:val="bullet1"/>
    <w:rsid w:val="004C1E7A"/>
    <w:rPr>
      <w:rFonts w:ascii="Times" w:eastAsia="Batang" w:hAnsi="Times"/>
      <w:szCs w:val="24"/>
      <w:lang w:val="en-GB" w:eastAsia="en-US"/>
    </w:rPr>
  </w:style>
  <w:style w:type="paragraph" w:customStyle="1" w:styleId="bullet3">
    <w:name w:val="bullet3"/>
    <w:basedOn w:val="a1"/>
    <w:link w:val="bullet3Char"/>
    <w:qFormat/>
    <w:rsid w:val="004C1E7A"/>
    <w:pPr>
      <w:numPr>
        <w:ilvl w:val="2"/>
        <w:numId w:val="6"/>
      </w:numPr>
      <w:ind w:hanging="180"/>
    </w:pPr>
    <w:rPr>
      <w:rFonts w:ascii="Times" w:eastAsia="Batang" w:hAnsi="Times"/>
      <w:szCs w:val="24"/>
      <w:lang w:val="en-GB"/>
    </w:rPr>
  </w:style>
  <w:style w:type="paragraph" w:customStyle="1" w:styleId="bullet4">
    <w:name w:val="bullet4"/>
    <w:basedOn w:val="a1"/>
    <w:qFormat/>
    <w:rsid w:val="004C1E7A"/>
    <w:pPr>
      <w:numPr>
        <w:ilvl w:val="3"/>
        <w:numId w:val="6"/>
      </w:numPr>
    </w:pPr>
    <w:rPr>
      <w:rFonts w:ascii="Times" w:eastAsia="Batang" w:hAnsi="Times"/>
      <w:szCs w:val="24"/>
      <w:lang w:val="en-GB"/>
    </w:rPr>
  </w:style>
  <w:style w:type="character" w:customStyle="1" w:styleId="bullet2Char">
    <w:name w:val="bullet2 Char"/>
    <w:link w:val="bullet2"/>
    <w:qFormat/>
    <w:rsid w:val="004C1E7A"/>
    <w:rPr>
      <w:rFonts w:ascii="Times" w:eastAsia="Batang" w:hAnsi="Times"/>
      <w:szCs w:val="24"/>
      <w:lang w:val="en-GB" w:eastAsia="en-US"/>
    </w:rPr>
  </w:style>
  <w:style w:type="paragraph" w:customStyle="1" w:styleId="References">
    <w:name w:val="References"/>
    <w:basedOn w:val="a1"/>
    <w:rsid w:val="004C1E7A"/>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sid w:val="004C1E7A"/>
    <w:rPr>
      <w:color w:val="808080"/>
    </w:rPr>
  </w:style>
  <w:style w:type="character" w:customStyle="1" w:styleId="B1Char1">
    <w:name w:val="B1 Char1"/>
    <w:qFormat/>
    <w:rsid w:val="004C1E7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C1E7A"/>
    <w:pPr>
      <w:numPr>
        <w:ilvl w:val="2"/>
        <w:numId w:val="8"/>
      </w:numPr>
      <w:tabs>
        <w:tab w:val="left" w:pos="1440"/>
      </w:tabs>
    </w:pPr>
    <w:rPr>
      <w:rFonts w:ascii="Times" w:eastAsia="Batang" w:hAnsi="Times"/>
    </w:rPr>
  </w:style>
  <w:style w:type="character" w:customStyle="1" w:styleId="B2Char">
    <w:name w:val="B2 Char"/>
    <w:link w:val="B2"/>
    <w:qFormat/>
    <w:locked/>
    <w:rsid w:val="004C1E7A"/>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4C1E7A"/>
    <w:rPr>
      <w:lang w:eastAsia="en-US"/>
    </w:rPr>
  </w:style>
  <w:style w:type="paragraph" w:customStyle="1" w:styleId="3GPPText">
    <w:name w:val="3GPP Text"/>
    <w:basedOn w:val="a1"/>
    <w:link w:val="3GPPTextChar"/>
    <w:qFormat/>
    <w:rsid w:val="004C1E7A"/>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4C1E7A"/>
    <w:rPr>
      <w:rFonts w:ascii="Arial" w:eastAsia="宋体" w:hAnsi="Arial" w:cs="Times New Roman"/>
      <w:b/>
      <w:sz w:val="18"/>
      <w:szCs w:val="20"/>
      <w:lang w:val="en-GB" w:eastAsia="en-US"/>
    </w:rPr>
  </w:style>
  <w:style w:type="paragraph" w:customStyle="1" w:styleId="table">
    <w:name w:val="table"/>
    <w:basedOn w:val="a1"/>
    <w:next w:val="a1"/>
    <w:rsid w:val="004C1E7A"/>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4C1E7A"/>
    <w:rPr>
      <w:rFonts w:ascii="Arial" w:hAnsi="Arial"/>
      <w:sz w:val="32"/>
      <w:lang w:val="en-GB" w:eastAsia="en-US" w:bidi="ar-SA"/>
    </w:rPr>
  </w:style>
  <w:style w:type="paragraph" w:customStyle="1" w:styleId="3GPPH1">
    <w:name w:val="3GPP H1"/>
    <w:basedOn w:val="1"/>
    <w:next w:val="3GPPText"/>
    <w:link w:val="3GPPH1Char"/>
    <w:qFormat/>
    <w:rsid w:val="004C1E7A"/>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4C1E7A"/>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4C1E7A"/>
    <w:rPr>
      <w:rFonts w:ascii="Arial" w:eastAsia="宋体" w:hAnsi="Arial"/>
      <w:sz w:val="36"/>
      <w:lang w:val="en-GB" w:eastAsia="en-US"/>
    </w:rPr>
  </w:style>
  <w:style w:type="character" w:customStyle="1" w:styleId="3GPPH2Char">
    <w:name w:val="3GPP H2 Char"/>
    <w:link w:val="3GPPH2"/>
    <w:rsid w:val="004C1E7A"/>
    <w:rPr>
      <w:rFonts w:ascii="Arial" w:eastAsia="宋体" w:hAnsi="Arial"/>
      <w:sz w:val="32"/>
      <w:lang w:val="en-GB" w:eastAsia="en-US"/>
    </w:rPr>
  </w:style>
  <w:style w:type="paragraph" w:customStyle="1" w:styleId="H6">
    <w:name w:val="H6"/>
    <w:basedOn w:val="5"/>
    <w:next w:val="a1"/>
    <w:rsid w:val="004C1E7A"/>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rsid w:val="004C1E7A"/>
  </w:style>
  <w:style w:type="paragraph" w:customStyle="1" w:styleId="ZD">
    <w:name w:val="ZD"/>
    <w:rsid w:val="004C1E7A"/>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4C1E7A"/>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4C1E7A"/>
    <w:pPr>
      <w:keepNext/>
      <w:spacing w:after="0"/>
    </w:pPr>
    <w:rPr>
      <w:rFonts w:ascii="Arial" w:hAnsi="Arial"/>
      <w:sz w:val="18"/>
    </w:rPr>
  </w:style>
  <w:style w:type="paragraph" w:customStyle="1" w:styleId="NO">
    <w:name w:val="NO"/>
    <w:basedOn w:val="a1"/>
    <w:link w:val="NOChar"/>
    <w:rsid w:val="004C1E7A"/>
    <w:pPr>
      <w:keepLines/>
      <w:spacing w:after="180"/>
      <w:ind w:left="1135" w:hanging="851"/>
    </w:pPr>
    <w:rPr>
      <w:lang w:val="en-GB"/>
    </w:rPr>
  </w:style>
  <w:style w:type="paragraph" w:customStyle="1" w:styleId="TAR">
    <w:name w:val="TAR"/>
    <w:basedOn w:val="TAL"/>
    <w:rsid w:val="004C1E7A"/>
    <w:pPr>
      <w:jc w:val="right"/>
    </w:pPr>
    <w:rPr>
      <w:rFonts w:eastAsia="Times New Roman"/>
    </w:rPr>
  </w:style>
  <w:style w:type="character" w:customStyle="1" w:styleId="TALChar">
    <w:name w:val="TAL Char"/>
    <w:link w:val="TAL"/>
    <w:qFormat/>
    <w:rsid w:val="004C1E7A"/>
    <w:rPr>
      <w:rFonts w:ascii="Arial" w:eastAsia="宋体" w:hAnsi="Arial" w:cs="Times New Roman"/>
      <w:sz w:val="18"/>
      <w:szCs w:val="20"/>
      <w:lang w:val="en-GB" w:eastAsia="en-US"/>
    </w:rPr>
  </w:style>
  <w:style w:type="paragraph" w:customStyle="1" w:styleId="LD">
    <w:name w:val="LD"/>
    <w:rsid w:val="004C1E7A"/>
    <w:pPr>
      <w:keepNext/>
      <w:keepLines/>
      <w:spacing w:line="180" w:lineRule="exact"/>
    </w:pPr>
    <w:rPr>
      <w:rFonts w:ascii="Courier New" w:eastAsia="Times New Roman" w:hAnsi="Courier New"/>
      <w:lang w:val="en-GB" w:eastAsia="en-US"/>
    </w:rPr>
  </w:style>
  <w:style w:type="paragraph" w:customStyle="1" w:styleId="NW">
    <w:name w:val="NW"/>
    <w:basedOn w:val="NO"/>
    <w:rsid w:val="004C1E7A"/>
    <w:pPr>
      <w:spacing w:after="0"/>
    </w:pPr>
  </w:style>
  <w:style w:type="paragraph" w:customStyle="1" w:styleId="EW">
    <w:name w:val="EW"/>
    <w:basedOn w:val="EX"/>
    <w:rsid w:val="004C1E7A"/>
    <w:pPr>
      <w:overflowPunct/>
      <w:autoSpaceDE/>
      <w:autoSpaceDN/>
      <w:adjustRightInd/>
      <w:spacing w:after="0"/>
      <w:textAlignment w:val="auto"/>
    </w:pPr>
    <w:rPr>
      <w:rFonts w:eastAsia="Times New Roman"/>
    </w:rPr>
  </w:style>
  <w:style w:type="paragraph" w:customStyle="1" w:styleId="EditorsNote">
    <w:name w:val="Editor's Note"/>
    <w:basedOn w:val="NO"/>
    <w:rsid w:val="004C1E7A"/>
    <w:rPr>
      <w:color w:val="FF0000"/>
    </w:rPr>
  </w:style>
  <w:style w:type="paragraph" w:customStyle="1" w:styleId="ZA">
    <w:name w:val="ZA"/>
    <w:rsid w:val="004C1E7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4C1E7A"/>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4C1E7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4C1E7A"/>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4C1E7A"/>
    <w:pPr>
      <w:ind w:left="851" w:hanging="851"/>
    </w:pPr>
    <w:rPr>
      <w:rFonts w:eastAsia="Times New Roman"/>
    </w:rPr>
  </w:style>
  <w:style w:type="paragraph" w:customStyle="1" w:styleId="ZH">
    <w:name w:val="ZH"/>
    <w:rsid w:val="004C1E7A"/>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4C1E7A"/>
    <w:pPr>
      <w:keepNext w:val="0"/>
      <w:spacing w:before="0" w:after="240"/>
    </w:pPr>
    <w:rPr>
      <w:rFonts w:eastAsia="Times New Roman"/>
    </w:rPr>
  </w:style>
  <w:style w:type="character" w:customStyle="1" w:styleId="TFZchn">
    <w:name w:val="TF Zchn"/>
    <w:link w:val="TF"/>
    <w:locked/>
    <w:rsid w:val="004C1E7A"/>
    <w:rPr>
      <w:rFonts w:ascii="Arial" w:eastAsia="Times New Roman" w:hAnsi="Arial" w:cs="Times New Roman"/>
      <w:b/>
      <w:sz w:val="20"/>
      <w:szCs w:val="20"/>
      <w:lang w:val="en-GB" w:eastAsia="en-US"/>
    </w:rPr>
  </w:style>
  <w:style w:type="paragraph" w:customStyle="1" w:styleId="ZG">
    <w:name w:val="ZG"/>
    <w:rsid w:val="004C1E7A"/>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4C1E7A"/>
    <w:pPr>
      <w:spacing w:after="180"/>
      <w:ind w:left="1702" w:hanging="284"/>
    </w:pPr>
    <w:rPr>
      <w:lang w:val="en-GB"/>
    </w:rPr>
  </w:style>
  <w:style w:type="paragraph" w:customStyle="1" w:styleId="ZTD">
    <w:name w:val="ZTD"/>
    <w:basedOn w:val="ZB"/>
    <w:rsid w:val="004C1E7A"/>
    <w:pPr>
      <w:framePr w:hRule="auto" w:wrap="notBeside" w:y="852"/>
    </w:pPr>
    <w:rPr>
      <w:i w:val="0"/>
      <w:sz w:val="40"/>
    </w:rPr>
  </w:style>
  <w:style w:type="paragraph" w:customStyle="1" w:styleId="ZV">
    <w:name w:val="ZV"/>
    <w:basedOn w:val="ZU"/>
    <w:rsid w:val="004C1E7A"/>
    <w:pPr>
      <w:framePr w:wrap="notBeside" w:y="16161"/>
    </w:pPr>
  </w:style>
  <w:style w:type="paragraph" w:customStyle="1" w:styleId="TAJ">
    <w:name w:val="TAJ"/>
    <w:basedOn w:val="TH"/>
    <w:rsid w:val="004C1E7A"/>
    <w:rPr>
      <w:rFonts w:eastAsia="Times New Roman"/>
    </w:rPr>
  </w:style>
  <w:style w:type="paragraph" w:customStyle="1" w:styleId="Guidance">
    <w:name w:val="Guidance"/>
    <w:basedOn w:val="a1"/>
    <w:rsid w:val="004C1E7A"/>
    <w:pPr>
      <w:spacing w:after="180"/>
    </w:pPr>
    <w:rPr>
      <w:i/>
      <w:color w:val="0000FF"/>
      <w:lang w:val="en-GB"/>
    </w:rPr>
  </w:style>
  <w:style w:type="character" w:customStyle="1" w:styleId="TALCar">
    <w:name w:val="TAL Car"/>
    <w:qFormat/>
    <w:rsid w:val="004C1E7A"/>
    <w:rPr>
      <w:rFonts w:ascii="Arial" w:hAnsi="Arial"/>
      <w:sz w:val="18"/>
      <w:lang w:eastAsia="en-US"/>
    </w:rPr>
  </w:style>
  <w:style w:type="paragraph" w:customStyle="1" w:styleId="RAN1bullet2">
    <w:name w:val="RAN1 bullet2"/>
    <w:basedOn w:val="a1"/>
    <w:link w:val="RAN1bullet2Char"/>
    <w:qFormat/>
    <w:rsid w:val="004C1E7A"/>
    <w:pPr>
      <w:numPr>
        <w:ilvl w:val="1"/>
        <w:numId w:val="9"/>
      </w:numPr>
    </w:pPr>
    <w:rPr>
      <w:rFonts w:ascii="Times" w:eastAsia="Batang" w:hAnsi="Times"/>
    </w:rPr>
  </w:style>
  <w:style w:type="character" w:customStyle="1" w:styleId="RAN1bullet2Char">
    <w:name w:val="RAN1 bullet2 Char"/>
    <w:link w:val="RAN1bullet2"/>
    <w:qFormat/>
    <w:rsid w:val="004C1E7A"/>
    <w:rPr>
      <w:rFonts w:ascii="Times" w:eastAsia="Batang" w:hAnsi="Times"/>
      <w:lang w:eastAsia="en-US"/>
    </w:rPr>
  </w:style>
  <w:style w:type="paragraph" w:customStyle="1" w:styleId="RAN1bullet1">
    <w:name w:val="RAN1 bullet1"/>
    <w:basedOn w:val="a1"/>
    <w:link w:val="RAN1bullet1Char"/>
    <w:qFormat/>
    <w:rsid w:val="004C1E7A"/>
    <w:pPr>
      <w:numPr>
        <w:numId w:val="10"/>
      </w:numPr>
    </w:pPr>
    <w:rPr>
      <w:rFonts w:ascii="Times" w:eastAsia="Batang" w:hAnsi="Times"/>
      <w:szCs w:val="24"/>
      <w:lang w:val="en-GB"/>
    </w:rPr>
  </w:style>
  <w:style w:type="character" w:customStyle="1" w:styleId="RAN1bullet1Char">
    <w:name w:val="RAN1 bullet1 Char"/>
    <w:link w:val="RAN1bullet1"/>
    <w:rsid w:val="004C1E7A"/>
    <w:rPr>
      <w:rFonts w:ascii="Times" w:eastAsia="Batang" w:hAnsi="Times"/>
      <w:szCs w:val="24"/>
      <w:lang w:val="en-GB" w:eastAsia="en-US"/>
    </w:rPr>
  </w:style>
  <w:style w:type="paragraph" w:customStyle="1" w:styleId="RAN1tdoc">
    <w:name w:val="RAN1 tdoc"/>
    <w:basedOn w:val="a1"/>
    <w:link w:val="RAN1tdocChar"/>
    <w:qFormat/>
    <w:rsid w:val="004C1E7A"/>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4C1E7A"/>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4C1E7A"/>
    <w:rPr>
      <w:rFonts w:ascii="Times" w:eastAsia="Batang" w:hAnsi="Times"/>
      <w:lang w:eastAsia="en-US"/>
    </w:rPr>
  </w:style>
  <w:style w:type="paragraph" w:customStyle="1" w:styleId="Proposal">
    <w:name w:val="Proposal"/>
    <w:basedOn w:val="a1"/>
    <w:link w:val="ProposalChar"/>
    <w:qFormat/>
    <w:rsid w:val="004C1E7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4C1E7A"/>
    <w:rPr>
      <w:rFonts w:ascii="Times New Roman" w:eastAsia="Times New Roman" w:hAnsi="Times New Roman" w:cs="Times New Roman"/>
      <w:b/>
      <w:bCs/>
      <w:sz w:val="20"/>
      <w:szCs w:val="20"/>
      <w:lang w:val="en-GB"/>
    </w:rPr>
  </w:style>
  <w:style w:type="paragraph" w:customStyle="1" w:styleId="ZchnZchn">
    <w:name w:val="Zchn Zchn"/>
    <w:rsid w:val="004C1E7A"/>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rsid w:val="004C1E7A"/>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4C1E7A"/>
    <w:rPr>
      <w:rFonts w:eastAsia="Times New Roman"/>
      <w:szCs w:val="24"/>
      <w:lang w:eastAsia="en-US"/>
    </w:rPr>
  </w:style>
  <w:style w:type="paragraph" w:customStyle="1" w:styleId="TOC1">
    <w:name w:val="TOC 标题1"/>
    <w:basedOn w:val="1"/>
    <w:next w:val="a1"/>
    <w:uiPriority w:val="39"/>
    <w:unhideWhenUsed/>
    <w:qFormat/>
    <w:rsid w:val="004C1E7A"/>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4C1E7A"/>
    <w:pPr>
      <w:spacing w:before="40"/>
    </w:pPr>
    <w:rPr>
      <w:rFonts w:ascii="Arial" w:eastAsia="MS Mincho" w:hAnsi="Arial"/>
      <w:i/>
      <w:sz w:val="18"/>
      <w:szCs w:val="24"/>
      <w:lang w:val="en-GB" w:eastAsia="en-GB"/>
    </w:rPr>
  </w:style>
  <w:style w:type="character" w:customStyle="1" w:styleId="CommentsChar">
    <w:name w:val="Comments Char"/>
    <w:link w:val="Comments"/>
    <w:rsid w:val="004C1E7A"/>
    <w:rPr>
      <w:rFonts w:ascii="Arial" w:eastAsia="MS Mincho" w:hAnsi="Arial" w:cs="Times New Roman"/>
      <w:i/>
      <w:sz w:val="18"/>
      <w:szCs w:val="24"/>
      <w:lang w:val="en-GB" w:eastAsia="en-GB"/>
    </w:rPr>
  </w:style>
  <w:style w:type="paragraph" w:customStyle="1" w:styleId="onecomwebmail-msonormal">
    <w:name w:val="onecomwebmail-msonormal"/>
    <w:basedOn w:val="a1"/>
    <w:rsid w:val="004C1E7A"/>
    <w:pPr>
      <w:spacing w:before="100" w:beforeAutospacing="1" w:after="100" w:afterAutospacing="1"/>
    </w:pPr>
    <w:rPr>
      <w:sz w:val="24"/>
      <w:szCs w:val="24"/>
    </w:rPr>
  </w:style>
  <w:style w:type="paragraph" w:customStyle="1" w:styleId="text">
    <w:name w:val="text"/>
    <w:basedOn w:val="a1"/>
    <w:link w:val="textChar"/>
    <w:qFormat/>
    <w:rsid w:val="004C1E7A"/>
    <w:pPr>
      <w:widowControl w:val="0"/>
      <w:spacing w:after="240"/>
      <w:jc w:val="both"/>
    </w:pPr>
    <w:rPr>
      <w:rFonts w:ascii="Calibri" w:eastAsia="宋体" w:hAnsi="Calibri"/>
      <w:kern w:val="2"/>
      <w:sz w:val="24"/>
      <w:lang w:eastAsia="zh-CN"/>
    </w:rPr>
  </w:style>
  <w:style w:type="character" w:customStyle="1" w:styleId="textChar">
    <w:name w:val="text Char"/>
    <w:link w:val="text"/>
    <w:rsid w:val="004C1E7A"/>
    <w:rPr>
      <w:rFonts w:ascii="Calibri" w:eastAsia="宋体" w:hAnsi="Calibri" w:cs="Times New Roman"/>
      <w:kern w:val="2"/>
      <w:sz w:val="24"/>
      <w:szCs w:val="20"/>
      <w:lang w:val="en-US"/>
    </w:rPr>
  </w:style>
  <w:style w:type="character" w:customStyle="1" w:styleId="bullet3Char">
    <w:name w:val="bullet3 Char"/>
    <w:link w:val="bullet3"/>
    <w:rsid w:val="004C1E7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4C1E7A"/>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4C1E7A"/>
    <w:rPr>
      <w:rFonts w:ascii="Times New Roman" w:eastAsia="Malgun Gothic" w:hAnsi="Times New Roman" w:cs="Batang"/>
      <w:sz w:val="20"/>
      <w:szCs w:val="20"/>
      <w:lang w:val="en-GB" w:eastAsia="en-US"/>
    </w:rPr>
  </w:style>
  <w:style w:type="paragraph" w:customStyle="1" w:styleId="tdoc">
    <w:name w:val="tdoc"/>
    <w:basedOn w:val="a1"/>
    <w:link w:val="tdocChar"/>
    <w:qFormat/>
    <w:rsid w:val="004C1E7A"/>
    <w:pPr>
      <w:ind w:left="1440" w:hanging="1440"/>
    </w:pPr>
    <w:rPr>
      <w:rFonts w:ascii="Times" w:eastAsia="Batang" w:hAnsi="Times"/>
      <w:szCs w:val="24"/>
      <w:lang w:val="en-GB"/>
    </w:rPr>
  </w:style>
  <w:style w:type="character" w:customStyle="1" w:styleId="tdocChar">
    <w:name w:val="tdoc Char"/>
    <w:link w:val="tdoc"/>
    <w:rsid w:val="004C1E7A"/>
    <w:rPr>
      <w:rFonts w:ascii="Times" w:eastAsia="Batang" w:hAnsi="Times" w:cs="Times New Roman"/>
      <w:sz w:val="20"/>
      <w:szCs w:val="24"/>
      <w:lang w:val="en-GB" w:eastAsia="en-US"/>
    </w:rPr>
  </w:style>
  <w:style w:type="paragraph" w:customStyle="1" w:styleId="maintext">
    <w:name w:val="main text"/>
    <w:basedOn w:val="a1"/>
    <w:link w:val="maintextChar"/>
    <w:qFormat/>
    <w:rsid w:val="004C1E7A"/>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4C1E7A"/>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4C1E7A"/>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4C1E7A"/>
    <w:rPr>
      <w:rFonts w:ascii="Tahoma" w:eastAsia="宋体" w:hAnsi="Tahoma" w:cs="Tahoma"/>
      <w:sz w:val="16"/>
      <w:szCs w:val="16"/>
      <w:lang w:val="en-GB" w:eastAsia="en-US"/>
    </w:rPr>
  </w:style>
  <w:style w:type="character" w:customStyle="1" w:styleId="NOChar">
    <w:name w:val="NO Char"/>
    <w:link w:val="NO"/>
    <w:rsid w:val="004C1E7A"/>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4C1E7A"/>
    <w:rPr>
      <w:rFonts w:ascii="Arial" w:eastAsia="Times New Roman" w:hAnsi="Arial"/>
      <w:sz w:val="24"/>
      <w:lang w:val="en-GB" w:eastAsia="en-US"/>
    </w:rPr>
  </w:style>
  <w:style w:type="table" w:customStyle="1" w:styleId="TableGrid2">
    <w:name w:val="Table Grid2"/>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C1E7A"/>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rsid w:val="004C1E7A"/>
    <w:pPr>
      <w:widowControl w:val="0"/>
      <w:ind w:firstLine="420"/>
      <w:jc w:val="both"/>
    </w:pPr>
    <w:rPr>
      <w:kern w:val="2"/>
      <w:sz w:val="21"/>
      <w:lang w:eastAsia="zh-CN"/>
    </w:rPr>
  </w:style>
  <w:style w:type="paragraph" w:customStyle="1" w:styleId="aff4">
    <w:name w:val="表格文字居左"/>
    <w:basedOn w:val="a1"/>
    <w:next w:val="a1"/>
    <w:rsid w:val="004C1E7A"/>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4C1E7A"/>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rsid w:val="004C1E7A"/>
    <w:rPr>
      <w:rFonts w:ascii="Arial" w:eastAsia="Times New Roman" w:hAnsi="Arial"/>
      <w:vanish/>
      <w:sz w:val="16"/>
      <w:szCs w:val="16"/>
    </w:rPr>
  </w:style>
  <w:style w:type="paragraph" w:customStyle="1" w:styleId="z-1">
    <w:name w:val="z-窗体顶端1"/>
    <w:basedOn w:val="a1"/>
    <w:next w:val="a1"/>
    <w:link w:val="z-"/>
    <w:uiPriority w:val="99"/>
    <w:rsid w:val="004C1E7A"/>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rsid w:val="004C1E7A"/>
  </w:style>
  <w:style w:type="paragraph" w:customStyle="1" w:styleId="z-BottomofForm1">
    <w:name w:val="z-Bottom of Form1"/>
    <w:basedOn w:val="a1"/>
    <w:next w:val="a1"/>
    <w:hidden/>
    <w:uiPriority w:val="99"/>
    <w:unhideWhenUsed/>
    <w:rsid w:val="004C1E7A"/>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rsid w:val="004C1E7A"/>
    <w:rPr>
      <w:rFonts w:ascii="Arial" w:eastAsia="Times New Roman" w:hAnsi="Arial"/>
      <w:vanish/>
      <w:sz w:val="16"/>
      <w:szCs w:val="16"/>
    </w:rPr>
  </w:style>
  <w:style w:type="paragraph" w:customStyle="1" w:styleId="z-10">
    <w:name w:val="z-窗体底端1"/>
    <w:basedOn w:val="a1"/>
    <w:next w:val="a1"/>
    <w:link w:val="z-0"/>
    <w:uiPriority w:val="99"/>
    <w:rsid w:val="004C1E7A"/>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rsid w:val="004C1E7A"/>
    <w:pPr>
      <w:spacing w:after="200" w:line="276" w:lineRule="auto"/>
      <w:ind w:leftChars="2500" w:left="100"/>
    </w:pPr>
    <w:rPr>
      <w:lang w:eastAsia="zh-CN"/>
    </w:rPr>
  </w:style>
  <w:style w:type="character" w:customStyle="1" w:styleId="Char7">
    <w:name w:val="日期 Char"/>
    <w:basedOn w:val="a3"/>
    <w:link w:val="ae"/>
    <w:uiPriority w:val="99"/>
    <w:rsid w:val="004C1E7A"/>
    <w:rPr>
      <w:rFonts w:eastAsia="Times New Roman"/>
    </w:rPr>
  </w:style>
  <w:style w:type="paragraph" w:customStyle="1" w:styleId="tablecell">
    <w:name w:val="tablecell"/>
    <w:basedOn w:val="a1"/>
    <w:qFormat/>
    <w:rsid w:val="004C1E7A"/>
    <w:pPr>
      <w:autoSpaceDE w:val="0"/>
      <w:autoSpaceDN w:val="0"/>
      <w:adjustRightInd w:val="0"/>
      <w:snapToGrid w:val="0"/>
      <w:spacing w:before="40" w:after="40"/>
    </w:pPr>
  </w:style>
  <w:style w:type="character" w:customStyle="1" w:styleId="shorttext">
    <w:name w:val="short_text"/>
    <w:basedOn w:val="a3"/>
    <w:rsid w:val="004C1E7A"/>
  </w:style>
  <w:style w:type="paragraph" w:customStyle="1" w:styleId="tableheader">
    <w:name w:val="tableheader"/>
    <w:basedOn w:val="a1"/>
    <w:qFormat/>
    <w:rsid w:val="004C1E7A"/>
    <w:pPr>
      <w:snapToGrid w:val="0"/>
      <w:spacing w:before="40" w:after="40"/>
      <w:jc w:val="center"/>
    </w:pPr>
    <w:rPr>
      <w:rFonts w:cs="Calibri"/>
      <w:b/>
      <w:bCs/>
      <w:color w:val="000000"/>
    </w:rPr>
  </w:style>
  <w:style w:type="character" w:customStyle="1" w:styleId="apple-converted-space">
    <w:name w:val="apple-converted-space"/>
    <w:basedOn w:val="a3"/>
    <w:qFormat/>
    <w:rsid w:val="004C1E7A"/>
  </w:style>
  <w:style w:type="character" w:customStyle="1" w:styleId="keyword">
    <w:name w:val="keyword"/>
    <w:basedOn w:val="a3"/>
    <w:rsid w:val="004C1E7A"/>
  </w:style>
  <w:style w:type="paragraph" w:customStyle="1" w:styleId="Test">
    <w:name w:val="Test"/>
    <w:basedOn w:val="a1"/>
    <w:rsid w:val="004C1E7A"/>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4C1E7A"/>
    <w:pPr>
      <w:spacing w:after="200" w:line="276" w:lineRule="auto"/>
    </w:pPr>
    <w:rPr>
      <w:lang w:eastAsia="zh-CN"/>
    </w:rPr>
  </w:style>
  <w:style w:type="character" w:customStyle="1" w:styleId="Doc-text2Char">
    <w:name w:val="Doc-text2 Char"/>
    <w:link w:val="Doc-text2"/>
    <w:rsid w:val="004C1E7A"/>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rsid w:val="004C1E7A"/>
    <w:pPr>
      <w:spacing w:after="120" w:line="276" w:lineRule="auto"/>
      <w:ind w:left="360"/>
    </w:pPr>
    <w:rPr>
      <w:lang w:eastAsia="zh-CN"/>
    </w:rPr>
  </w:style>
  <w:style w:type="character" w:customStyle="1" w:styleId="BodyTextIndentChar">
    <w:name w:val="Body Text Indent Char"/>
    <w:basedOn w:val="a3"/>
    <w:link w:val="BodyTextIndent1"/>
    <w:uiPriority w:val="99"/>
    <w:rsid w:val="004C1E7A"/>
    <w:rPr>
      <w:rFonts w:ascii="Times New Roman" w:eastAsia="Times New Roman" w:hAnsi="Times New Roman" w:cs="Times New Roman"/>
      <w:sz w:val="20"/>
      <w:szCs w:val="20"/>
      <w:lang w:val="en-US"/>
    </w:rPr>
  </w:style>
  <w:style w:type="paragraph" w:customStyle="1" w:styleId="ordinary-output">
    <w:name w:val="ordinary-output"/>
    <w:basedOn w:val="a1"/>
    <w:rsid w:val="004C1E7A"/>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4C1E7A"/>
  </w:style>
  <w:style w:type="character" w:customStyle="1" w:styleId="PLChar">
    <w:name w:val="PL Char"/>
    <w:link w:val="PL"/>
    <w:qFormat/>
    <w:rsid w:val="004C1E7A"/>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4C1E7A"/>
    <w:pPr>
      <w:tabs>
        <w:tab w:val="left" w:pos="1440"/>
      </w:tabs>
      <w:ind w:left="1440" w:hanging="1440"/>
    </w:pPr>
    <w:rPr>
      <w:szCs w:val="24"/>
      <w:lang w:eastAsia="zh-CN"/>
    </w:rPr>
  </w:style>
  <w:style w:type="character" w:customStyle="1" w:styleId="3GPPNormalTextChar">
    <w:name w:val="3GPP Normal Text Char"/>
    <w:link w:val="3GPPNormalText"/>
    <w:rsid w:val="004C1E7A"/>
    <w:rPr>
      <w:rFonts w:eastAsia="MS Mincho"/>
      <w:szCs w:val="24"/>
      <w:lang w:val="en-US"/>
    </w:rPr>
  </w:style>
  <w:style w:type="table" w:customStyle="1" w:styleId="14">
    <w:name w:val="网格型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4C1E7A"/>
    <w:pPr>
      <w:widowControl w:val="0"/>
      <w:numPr>
        <w:numId w:val="12"/>
      </w:numPr>
      <w:jc w:val="both"/>
    </w:pPr>
    <w:rPr>
      <w:rFonts w:eastAsia="Calibri"/>
      <w:kern w:val="2"/>
      <w:sz w:val="21"/>
      <w:szCs w:val="24"/>
    </w:rPr>
  </w:style>
  <w:style w:type="character" w:customStyle="1" w:styleId="ReferenceChar">
    <w:name w:val="Reference Char"/>
    <w:link w:val="Reference"/>
    <w:rsid w:val="004C1E7A"/>
    <w:rPr>
      <w:rFonts w:eastAsia="Calibri"/>
      <w:kern w:val="2"/>
      <w:sz w:val="21"/>
      <w:szCs w:val="24"/>
      <w:lang w:eastAsia="en-US"/>
    </w:rPr>
  </w:style>
  <w:style w:type="paragraph" w:customStyle="1" w:styleId="Subtitle1">
    <w:name w:val="Subtitle1"/>
    <w:basedOn w:val="a1"/>
    <w:next w:val="a1"/>
    <w:uiPriority w:val="11"/>
    <w:qFormat/>
    <w:rsid w:val="004C1E7A"/>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4C1E7A"/>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4C1E7A"/>
  </w:style>
  <w:style w:type="character" w:customStyle="1" w:styleId="Char11">
    <w:name w:val="标题 Char1"/>
    <w:rsid w:val="004C1E7A"/>
    <w:rPr>
      <w:rFonts w:ascii="Arial" w:eastAsia="MS Mincho" w:hAnsi="Arial" w:cs="Times New Roman"/>
      <w:b/>
      <w:sz w:val="24"/>
      <w:szCs w:val="20"/>
      <w:lang w:val="de-DE" w:eastAsia="ja-JP"/>
    </w:rPr>
  </w:style>
  <w:style w:type="character" w:customStyle="1" w:styleId="B1Char">
    <w:name w:val="B1 Char"/>
    <w:locked/>
    <w:rsid w:val="004C1E7A"/>
    <w:rPr>
      <w:rFonts w:ascii="Times New Roman" w:eastAsia="宋体" w:hAnsi="Times New Roman" w:cs="Times New Roman"/>
      <w:sz w:val="20"/>
      <w:szCs w:val="20"/>
      <w:lang w:val="en-GB"/>
    </w:rPr>
  </w:style>
  <w:style w:type="paragraph" w:customStyle="1" w:styleId="TableText0">
    <w:name w:val="TableText"/>
    <w:basedOn w:val="ac"/>
    <w:rsid w:val="004C1E7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rsid w:val="004C1E7A"/>
  </w:style>
  <w:style w:type="paragraph" w:customStyle="1" w:styleId="INDENT1">
    <w:name w:val="INDENT1"/>
    <w:basedOn w:val="a1"/>
    <w:rsid w:val="004C1E7A"/>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4C1E7A"/>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4C1E7A"/>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4C1E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4C1E7A"/>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4C1E7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4C1E7A"/>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4C1E7A"/>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4C1E7A"/>
  </w:style>
  <w:style w:type="paragraph" w:customStyle="1" w:styleId="CRfront">
    <w:name w:val="CR_front"/>
    <w:next w:val="a1"/>
    <w:rsid w:val="004C1E7A"/>
    <w:rPr>
      <w:rFonts w:ascii="Arial" w:eastAsia="MS Mincho" w:hAnsi="Arial"/>
      <w:lang w:val="en-GB" w:eastAsia="en-US"/>
    </w:rPr>
  </w:style>
  <w:style w:type="paragraph" w:customStyle="1" w:styleId="berschrift2Head2A2">
    <w:name w:val="Überschrift 2.Head2A.2"/>
    <w:basedOn w:val="1"/>
    <w:next w:val="a1"/>
    <w:rsid w:val="004C1E7A"/>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4C1E7A"/>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rsid w:val="004C1E7A"/>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4C1E7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4C1E7A"/>
    <w:pPr>
      <w:spacing w:before="360" w:line="240" w:lineRule="atLeast"/>
      <w:jc w:val="center"/>
    </w:pPr>
    <w:rPr>
      <w:rFonts w:eastAsia="MS Mincho"/>
      <w:lang w:eastAsia="ja-JP"/>
    </w:rPr>
  </w:style>
  <w:style w:type="character" w:customStyle="1" w:styleId="2Char2">
    <w:name w:val="正文文本 2 Char"/>
    <w:basedOn w:val="a3"/>
    <w:link w:val="25"/>
    <w:rsid w:val="004C1E7A"/>
    <w:rPr>
      <w:rFonts w:ascii="Times New Roman" w:eastAsia="MS Mincho" w:hAnsi="Times New Roman" w:cs="Times New Roman"/>
      <w:i/>
      <w:iCs/>
      <w:sz w:val="20"/>
      <w:szCs w:val="20"/>
      <w:lang w:val="en-GB" w:eastAsia="ja-JP"/>
    </w:rPr>
  </w:style>
  <w:style w:type="character" w:customStyle="1" w:styleId="Char1">
    <w:name w:val="列表 Char"/>
    <w:link w:val="a7"/>
    <w:rsid w:val="004C1E7A"/>
    <w:rPr>
      <w:rFonts w:ascii="Times New Roman" w:eastAsia="Times New Roman" w:hAnsi="Times New Roman" w:cs="Times New Roman"/>
      <w:sz w:val="20"/>
      <w:szCs w:val="20"/>
      <w:lang w:val="en-US" w:eastAsia="en-US"/>
    </w:rPr>
  </w:style>
  <w:style w:type="character" w:customStyle="1" w:styleId="2Char0">
    <w:name w:val="列表 2 Char"/>
    <w:basedOn w:val="Char1"/>
    <w:link w:val="23"/>
    <w:rsid w:val="004C1E7A"/>
    <w:rPr>
      <w:rFonts w:ascii="Arial" w:eastAsia="Times New Roman" w:hAnsi="Arial" w:cs="Times New Roman"/>
      <w:sz w:val="20"/>
      <w:szCs w:val="20"/>
      <w:lang w:val="en-US" w:eastAsia="en-US"/>
    </w:rPr>
  </w:style>
  <w:style w:type="character" w:customStyle="1" w:styleId="3Char0">
    <w:name w:val="列表 3 Char"/>
    <w:basedOn w:val="2Char0"/>
    <w:link w:val="31"/>
    <w:rsid w:val="004C1E7A"/>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4C1E7A"/>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4C1E7A"/>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rsid w:val="004C1E7A"/>
    <w:rPr>
      <w:rFonts w:ascii="Times New Roman" w:eastAsia="MS Mincho" w:hAnsi="Times New Roman" w:cs="Times New Roman"/>
      <w:sz w:val="20"/>
      <w:szCs w:val="20"/>
      <w:lang w:val="en-GB" w:eastAsia="en-US"/>
    </w:rPr>
  </w:style>
  <w:style w:type="paragraph" w:customStyle="1" w:styleId="List1">
    <w:name w:val="List 1"/>
    <w:basedOn w:val="a1"/>
    <w:rsid w:val="004C1E7A"/>
    <w:pPr>
      <w:spacing w:after="120"/>
      <w:ind w:left="568" w:hanging="284"/>
    </w:pPr>
    <w:rPr>
      <w:rFonts w:ascii="Arial" w:eastAsia="MS Mincho" w:hAnsi="Arial"/>
      <w:szCs w:val="22"/>
      <w:lang w:val="en-GB" w:eastAsia="ja-JP"/>
    </w:rPr>
  </w:style>
  <w:style w:type="paragraph" w:customStyle="1" w:styleId="assocaitedwith">
    <w:name w:val="assocaited with"/>
    <w:basedOn w:val="a1"/>
    <w:rsid w:val="004C1E7A"/>
    <w:pPr>
      <w:spacing w:after="180"/>
      <w:jc w:val="center"/>
    </w:pPr>
    <w:rPr>
      <w:rFonts w:eastAsia="MS Mincho"/>
      <w:lang w:val="en-GB" w:eastAsia="ja-JP"/>
    </w:rPr>
  </w:style>
  <w:style w:type="paragraph" w:customStyle="1" w:styleId="Nor">
    <w:name w:val="Nor'"/>
    <w:basedOn w:val="assocaitedwith"/>
    <w:rsid w:val="004C1E7A"/>
    <w:rPr>
      <w:b/>
    </w:rPr>
  </w:style>
  <w:style w:type="table" w:customStyle="1" w:styleId="15">
    <w:name w:val="浅色列表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4C1E7A"/>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4C1E7A"/>
    <w:rPr>
      <w:rFonts w:ascii="Calibri" w:eastAsia="宋体" w:hAnsi="Calibri" w:cs="Times New Roman"/>
      <w:kern w:val="2"/>
      <w:sz w:val="21"/>
      <w:lang w:val="en-US"/>
    </w:rPr>
  </w:style>
  <w:style w:type="paragraph" w:customStyle="1" w:styleId="00BodyText">
    <w:name w:val="00 BodyText"/>
    <w:basedOn w:val="a1"/>
    <w:rsid w:val="004C1E7A"/>
    <w:pPr>
      <w:spacing w:after="220"/>
    </w:pPr>
    <w:rPr>
      <w:rFonts w:ascii="Arial" w:eastAsia="宋体" w:hAnsi="Arial"/>
      <w:sz w:val="22"/>
      <w:szCs w:val="24"/>
    </w:rPr>
  </w:style>
  <w:style w:type="paragraph" w:customStyle="1" w:styleId="aff5">
    <w:name w:val="样式 正文"/>
    <w:basedOn w:val="a1"/>
    <w:link w:val="Charf0"/>
    <w:rsid w:val="004C1E7A"/>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4C1E7A"/>
    <w:rPr>
      <w:rFonts w:ascii="Times New Roman" w:eastAsia="宋体" w:hAnsi="Times New Roman" w:cs="宋体"/>
      <w:kern w:val="2"/>
      <w:sz w:val="21"/>
      <w:szCs w:val="20"/>
      <w:lang w:val="en-US"/>
    </w:rPr>
  </w:style>
  <w:style w:type="paragraph" w:customStyle="1" w:styleId="aff6">
    <w:name w:val="公式"/>
    <w:basedOn w:val="a1"/>
    <w:rsid w:val="004C1E7A"/>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4C1E7A"/>
    <w:pPr>
      <w:spacing w:before="180" w:after="60"/>
    </w:pPr>
    <w:rPr>
      <w:szCs w:val="24"/>
      <w:lang w:val="en-GB"/>
    </w:rPr>
  </w:style>
  <w:style w:type="character" w:customStyle="1" w:styleId="Normal9pointspacingChar">
    <w:name w:val="Normal 9 point spacing Char"/>
    <w:link w:val="Normal9pointspacing"/>
    <w:rsid w:val="004C1E7A"/>
    <w:rPr>
      <w:rFonts w:eastAsia="MS Mincho"/>
      <w:szCs w:val="24"/>
      <w:lang w:val="en-GB" w:eastAsia="en-US"/>
    </w:rPr>
  </w:style>
  <w:style w:type="paragraph" w:customStyle="1" w:styleId="Doc-title">
    <w:name w:val="Doc-title"/>
    <w:basedOn w:val="a1"/>
    <w:link w:val="Doc-titleChar"/>
    <w:qFormat/>
    <w:rsid w:val="004C1E7A"/>
    <w:pPr>
      <w:spacing w:before="60"/>
      <w:ind w:left="1259" w:hanging="1259"/>
    </w:pPr>
    <w:rPr>
      <w:rFonts w:ascii="Arial" w:eastAsia="宋体" w:hAnsi="Arial" w:cs="Arial"/>
      <w:lang w:eastAsia="zh-CN"/>
    </w:rPr>
  </w:style>
  <w:style w:type="paragraph" w:customStyle="1" w:styleId="Figure">
    <w:name w:val="Figure"/>
    <w:basedOn w:val="a1"/>
    <w:next w:val="a9"/>
    <w:rsid w:val="004C1E7A"/>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4C1E7A"/>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4C1E7A"/>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4C1E7A"/>
    <w:pPr>
      <w:pBdr>
        <w:top w:val="single" w:sz="12" w:space="0" w:color="auto"/>
      </w:pBdr>
      <w:spacing w:before="360" w:after="240"/>
    </w:pPr>
    <w:rPr>
      <w:b/>
      <w:i/>
      <w:sz w:val="26"/>
      <w:lang w:val="en-GB"/>
    </w:rPr>
  </w:style>
  <w:style w:type="paragraph" w:customStyle="1" w:styleId="CharCharCharCharCharChar">
    <w:name w:val="Char Char Char Char Char Char"/>
    <w:semiHidden/>
    <w:rsid w:val="004C1E7A"/>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4C1E7A"/>
    <w:pPr>
      <w:numPr>
        <w:numId w:val="15"/>
      </w:numPr>
      <w:jc w:val="both"/>
    </w:pPr>
    <w:rPr>
      <w:rFonts w:eastAsia="MS Mincho"/>
      <w:lang w:val="en-GB"/>
    </w:rPr>
  </w:style>
  <w:style w:type="paragraph" w:customStyle="1" w:styleId="FigureCaption">
    <w:name w:val="Figure Caption"/>
    <w:basedOn w:val="a1"/>
    <w:rsid w:val="004C1E7A"/>
    <w:pPr>
      <w:keepLines/>
      <w:spacing w:before="60" w:after="120" w:line="300" w:lineRule="atLeast"/>
      <w:ind w:left="1008" w:hanging="1008"/>
      <w:jc w:val="both"/>
    </w:pPr>
    <w:rPr>
      <w:rFonts w:eastAsia="????"/>
    </w:rPr>
  </w:style>
  <w:style w:type="paragraph" w:customStyle="1" w:styleId="Equation-Numbered">
    <w:name w:val="Equation-Numbered"/>
    <w:basedOn w:val="a1"/>
    <w:next w:val="a1"/>
    <w:rsid w:val="004C1E7A"/>
    <w:pPr>
      <w:spacing w:before="120" w:after="120" w:line="240" w:lineRule="atLeast"/>
      <w:jc w:val="right"/>
    </w:pPr>
    <w:rPr>
      <w:sz w:val="22"/>
    </w:rPr>
  </w:style>
  <w:style w:type="paragraph" w:customStyle="1" w:styleId="multifig">
    <w:name w:val="multifig"/>
    <w:basedOn w:val="a1"/>
    <w:rsid w:val="004C1E7A"/>
    <w:pPr>
      <w:keepNext/>
      <w:tabs>
        <w:tab w:val="center" w:pos="2160"/>
        <w:tab w:val="center" w:pos="6480"/>
      </w:tabs>
      <w:spacing w:line="240" w:lineRule="atLeast"/>
    </w:pPr>
    <w:rPr>
      <w:sz w:val="24"/>
    </w:rPr>
  </w:style>
  <w:style w:type="paragraph" w:customStyle="1" w:styleId="TableCaption">
    <w:name w:val="TableCaption"/>
    <w:basedOn w:val="a1"/>
    <w:rsid w:val="004C1E7A"/>
    <w:pPr>
      <w:keepNext/>
      <w:tabs>
        <w:tab w:val="left" w:pos="936"/>
      </w:tabs>
      <w:spacing w:before="120" w:after="60"/>
      <w:ind w:left="936" w:hanging="936"/>
      <w:jc w:val="both"/>
    </w:pPr>
    <w:rPr>
      <w:sz w:val="22"/>
    </w:rPr>
  </w:style>
  <w:style w:type="paragraph" w:customStyle="1" w:styleId="EquationNumbered">
    <w:name w:val="Equation Numbered"/>
    <w:basedOn w:val="a1"/>
    <w:rsid w:val="004C1E7A"/>
    <w:pPr>
      <w:tabs>
        <w:tab w:val="center" w:pos="4320"/>
        <w:tab w:val="right" w:pos="8640"/>
      </w:tabs>
      <w:spacing w:before="60" w:after="60" w:line="300" w:lineRule="atLeast"/>
    </w:pPr>
    <w:rPr>
      <w:sz w:val="22"/>
    </w:rPr>
  </w:style>
  <w:style w:type="paragraph" w:customStyle="1" w:styleId="Style10ptChar">
    <w:name w:val="Style 10 pt Char"/>
    <w:basedOn w:val="a1"/>
    <w:rsid w:val="004C1E7A"/>
    <w:pPr>
      <w:spacing w:before="120" w:line="240" w:lineRule="exact"/>
      <w:jc w:val="both"/>
    </w:pPr>
    <w:rPr>
      <w:rFonts w:eastAsia="MS Mincho"/>
    </w:rPr>
  </w:style>
  <w:style w:type="character" w:customStyle="1" w:styleId="Style10ptCharChar">
    <w:name w:val="Style 10 pt Char Char"/>
    <w:rsid w:val="004C1E7A"/>
    <w:rPr>
      <w:rFonts w:ascii="Arial" w:eastAsia="MS Mincho" w:hAnsi="Arial" w:cs="Arial"/>
      <w:color w:val="0000FF"/>
      <w:kern w:val="2"/>
      <w:lang w:val="en-US" w:eastAsia="en-US" w:bidi="ar-SA"/>
    </w:rPr>
  </w:style>
  <w:style w:type="paragraph" w:customStyle="1" w:styleId="Style10ptBoldChar">
    <w:name w:val="Style 10 pt Bold Char"/>
    <w:basedOn w:val="a1"/>
    <w:rsid w:val="004C1E7A"/>
    <w:pPr>
      <w:spacing w:before="60" w:after="60" w:line="240" w:lineRule="exact"/>
      <w:jc w:val="both"/>
    </w:pPr>
    <w:rPr>
      <w:rFonts w:eastAsia="MS Mincho"/>
      <w:b/>
    </w:rPr>
  </w:style>
  <w:style w:type="character" w:customStyle="1" w:styleId="Style10ptBoldCharChar">
    <w:name w:val="Style 10 pt Bold Char Char"/>
    <w:rsid w:val="004C1E7A"/>
    <w:rPr>
      <w:rFonts w:ascii="Arial" w:eastAsia="MS Mincho" w:hAnsi="Arial" w:cs="Arial"/>
      <w:b/>
      <w:color w:val="0000FF"/>
      <w:kern w:val="2"/>
      <w:lang w:val="en-US" w:eastAsia="en-US" w:bidi="ar-SA"/>
    </w:rPr>
  </w:style>
  <w:style w:type="character" w:customStyle="1" w:styleId="HTMLChar">
    <w:name w:val="HTML 预设格式 Char"/>
    <w:basedOn w:val="a3"/>
    <w:link w:val="HTML"/>
    <w:rsid w:val="004C1E7A"/>
    <w:rPr>
      <w:rFonts w:ascii="Courier New" w:eastAsia="Batang" w:hAnsi="Courier New" w:cs="Courier New"/>
      <w:sz w:val="20"/>
      <w:szCs w:val="20"/>
      <w:lang w:val="en-US" w:eastAsia="ko-KR"/>
    </w:rPr>
  </w:style>
  <w:style w:type="paragraph" w:customStyle="1" w:styleId="Bullet0">
    <w:name w:val="Bullet"/>
    <w:basedOn w:val="a1"/>
    <w:rsid w:val="004C1E7A"/>
    <w:pPr>
      <w:numPr>
        <w:numId w:val="16"/>
      </w:numPr>
    </w:pPr>
    <w:rPr>
      <w:sz w:val="24"/>
      <w:szCs w:val="24"/>
    </w:rPr>
  </w:style>
  <w:style w:type="character" w:customStyle="1" w:styleId="FigureCaption1">
    <w:name w:val="Figure Caption1"/>
    <w:rsid w:val="004C1E7A"/>
    <w:rPr>
      <w:rFonts w:ascii="Arial" w:eastAsia="????" w:hAnsi="Arial" w:cs="Arial"/>
      <w:color w:val="0000FF"/>
      <w:kern w:val="2"/>
      <w:lang w:val="en-US" w:eastAsia="en-US" w:bidi="ar-SA"/>
    </w:rPr>
  </w:style>
  <w:style w:type="paragraph" w:customStyle="1" w:styleId="FigureCentered">
    <w:name w:val="FigureCentered"/>
    <w:basedOn w:val="a1"/>
    <w:next w:val="a1"/>
    <w:rsid w:val="004C1E7A"/>
    <w:pPr>
      <w:keepNext/>
      <w:spacing w:before="60" w:after="60" w:line="240" w:lineRule="atLeast"/>
      <w:jc w:val="center"/>
    </w:pPr>
    <w:rPr>
      <w:sz w:val="24"/>
    </w:rPr>
  </w:style>
  <w:style w:type="character" w:customStyle="1" w:styleId="Equation-NumberedChar">
    <w:name w:val="Equation-Numbered Char"/>
    <w:rsid w:val="004C1E7A"/>
    <w:rPr>
      <w:rFonts w:ascii="Arial" w:eastAsia="宋体" w:hAnsi="Arial" w:cs="Arial"/>
      <w:color w:val="0000FF"/>
      <w:kern w:val="2"/>
      <w:sz w:val="22"/>
      <w:lang w:val="en-US" w:eastAsia="en-US" w:bidi="ar-SA"/>
    </w:rPr>
  </w:style>
  <w:style w:type="paragraph" w:customStyle="1" w:styleId="item">
    <w:name w:val="item"/>
    <w:basedOn w:val="a1"/>
    <w:rsid w:val="004C1E7A"/>
    <w:pPr>
      <w:numPr>
        <w:numId w:val="17"/>
      </w:numPr>
      <w:jc w:val="both"/>
    </w:pPr>
    <w:rPr>
      <w:rFonts w:eastAsia="MS Mincho"/>
      <w:lang w:val="en-GB"/>
    </w:rPr>
  </w:style>
  <w:style w:type="paragraph" w:customStyle="1" w:styleId="PaperTableCell">
    <w:name w:val="PaperTableCell"/>
    <w:basedOn w:val="a1"/>
    <w:rsid w:val="004C1E7A"/>
    <w:pPr>
      <w:jc w:val="both"/>
    </w:pPr>
    <w:rPr>
      <w:sz w:val="16"/>
      <w:szCs w:val="24"/>
    </w:rPr>
  </w:style>
  <w:style w:type="paragraph" w:customStyle="1" w:styleId="figure0">
    <w:name w:val="figure"/>
    <w:basedOn w:val="a1"/>
    <w:rsid w:val="004C1E7A"/>
    <w:pPr>
      <w:keepNext/>
      <w:keepLines/>
      <w:spacing w:before="60" w:after="60" w:line="240" w:lineRule="atLeast"/>
      <w:jc w:val="center"/>
    </w:pPr>
  </w:style>
  <w:style w:type="character" w:customStyle="1" w:styleId="moz-txt-tag">
    <w:name w:val="moz-txt-tag"/>
    <w:rsid w:val="004C1E7A"/>
    <w:rPr>
      <w:rFonts w:ascii="Arial" w:eastAsia="宋体" w:hAnsi="Arial" w:cs="Arial"/>
      <w:color w:val="0000FF"/>
      <w:kern w:val="2"/>
      <w:lang w:val="en-US" w:eastAsia="zh-CN" w:bidi="ar-SA"/>
    </w:rPr>
  </w:style>
  <w:style w:type="character" w:customStyle="1" w:styleId="GuidanceChar">
    <w:name w:val="Guidance Char"/>
    <w:rsid w:val="004C1E7A"/>
    <w:rPr>
      <w:i/>
      <w:color w:val="0000FF"/>
      <w:lang w:val="en-GB" w:eastAsia="en-US" w:bidi="ar-SA"/>
    </w:rPr>
  </w:style>
  <w:style w:type="paragraph" w:customStyle="1" w:styleId="BodyTextIndent31">
    <w:name w:val="Body Text Indent 31"/>
    <w:basedOn w:val="a1"/>
    <w:next w:val="35"/>
    <w:link w:val="BodyTextIndent3Char"/>
    <w:rsid w:val="004C1E7A"/>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4C1E7A"/>
    <w:rPr>
      <w:rFonts w:ascii="Times New Roman" w:eastAsia="Times New Roman" w:hAnsi="Times New Roman" w:cs="Times New Roman"/>
      <w:sz w:val="20"/>
      <w:szCs w:val="20"/>
      <w:lang w:val="en-US" w:eastAsia="ja-JP"/>
    </w:rPr>
  </w:style>
  <w:style w:type="paragraph" w:customStyle="1" w:styleId="tah0">
    <w:name w:val="tah"/>
    <w:basedOn w:val="a1"/>
    <w:rsid w:val="004C1E7A"/>
    <w:pPr>
      <w:keepNext/>
      <w:jc w:val="center"/>
    </w:pPr>
    <w:rPr>
      <w:rFonts w:ascii="Arial" w:eastAsia="Calibri" w:hAnsi="Arial" w:cs="Arial"/>
      <w:b/>
      <w:bCs/>
      <w:sz w:val="18"/>
      <w:szCs w:val="18"/>
    </w:rPr>
  </w:style>
  <w:style w:type="paragraph" w:customStyle="1" w:styleId="tac0">
    <w:name w:val="tac"/>
    <w:basedOn w:val="a1"/>
    <w:rsid w:val="004C1E7A"/>
    <w:pPr>
      <w:keepNext/>
      <w:jc w:val="center"/>
    </w:pPr>
    <w:rPr>
      <w:rFonts w:ascii="Arial" w:eastAsia="Calibri" w:hAnsi="Arial" w:cs="Arial"/>
      <w:sz w:val="18"/>
      <w:szCs w:val="18"/>
    </w:rPr>
  </w:style>
  <w:style w:type="paragraph" w:customStyle="1" w:styleId="th0">
    <w:name w:val="th"/>
    <w:basedOn w:val="a1"/>
    <w:rsid w:val="004C1E7A"/>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4C1E7A"/>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4C1E7A"/>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4C1E7A"/>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4C1E7A"/>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4C1E7A"/>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4C1E7A"/>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4C1E7A"/>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4C1E7A"/>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4C1E7A"/>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rsid w:val="004C1E7A"/>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rsid w:val="004C1E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C1E7A"/>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4C1E7A"/>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4C1E7A"/>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4C1E7A"/>
    <w:rPr>
      <w:rFonts w:ascii="Arial" w:hAnsi="Arial"/>
      <w:sz w:val="24"/>
      <w:lang w:val="en-GB" w:eastAsia="ja-JP" w:bidi="ar-SA"/>
    </w:rPr>
  </w:style>
  <w:style w:type="paragraph" w:customStyle="1" w:styleId="NormalAfter3pt">
    <w:name w:val="Normal + After:  3 pt"/>
    <w:basedOn w:val="a1"/>
    <w:rsid w:val="004C1E7A"/>
    <w:pPr>
      <w:tabs>
        <w:tab w:val="left" w:pos="2560"/>
      </w:tabs>
      <w:spacing w:after="180"/>
      <w:ind w:left="2560" w:hanging="357"/>
    </w:pPr>
    <w:rPr>
      <w:lang w:val="en-AU" w:eastAsia="ko-KR"/>
    </w:rPr>
  </w:style>
  <w:style w:type="character" w:customStyle="1" w:styleId="B1Zchn">
    <w:name w:val="B1 Zchn"/>
    <w:qFormat/>
    <w:rsid w:val="004C1E7A"/>
    <w:rPr>
      <w:rFonts w:ascii="Times New Roman" w:eastAsia="Times New Roman" w:hAnsi="Times New Roman" w:cs="Times New Roman"/>
      <w:sz w:val="20"/>
      <w:szCs w:val="20"/>
      <w:lang w:val="en-GB" w:eastAsia="ko-KR"/>
    </w:rPr>
  </w:style>
  <w:style w:type="character" w:customStyle="1" w:styleId="CharChar5">
    <w:name w:val="Char Char5"/>
    <w:semiHidden/>
    <w:rsid w:val="004C1E7A"/>
    <w:rPr>
      <w:rFonts w:ascii="Times New Roman" w:hAnsi="Times New Roman"/>
      <w:lang w:eastAsia="en-US"/>
    </w:rPr>
  </w:style>
  <w:style w:type="paragraph" w:customStyle="1" w:styleId="CharChar3CharCharCharCharCharChar">
    <w:name w:val="Char Char3 Char Char Char Char Char Char"/>
    <w:semiHidden/>
    <w:rsid w:val="004C1E7A"/>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4C1E7A"/>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4C1E7A"/>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4C1E7A"/>
    <w:rPr>
      <w:rFonts w:ascii="Arial" w:eastAsia="Times New Roman" w:hAnsi="Arial" w:cs="Times New Roman"/>
      <w:sz w:val="18"/>
      <w:szCs w:val="20"/>
      <w:lang w:val="en-US"/>
    </w:rPr>
  </w:style>
  <w:style w:type="paragraph" w:customStyle="1" w:styleId="CharCharCharCharCharChar1">
    <w:name w:val="Char Char Char Char Char Char1"/>
    <w:semiHidden/>
    <w:rsid w:val="004C1E7A"/>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rsid w:val="004C1E7A"/>
  </w:style>
  <w:style w:type="character" w:customStyle="1" w:styleId="def">
    <w:name w:val="def"/>
    <w:basedOn w:val="a3"/>
    <w:rsid w:val="004C1E7A"/>
  </w:style>
  <w:style w:type="paragraph" w:customStyle="1" w:styleId="Normalwithindent">
    <w:name w:val="Normal with indent"/>
    <w:basedOn w:val="a1"/>
    <w:link w:val="NormalwithindentChar"/>
    <w:qFormat/>
    <w:rsid w:val="004C1E7A"/>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4C1E7A"/>
    <w:rPr>
      <w:rFonts w:ascii="Times New Roman" w:eastAsia="Malgun Gothic" w:hAnsi="Times New Roman" w:cs="Times New Roman"/>
      <w:sz w:val="20"/>
      <w:szCs w:val="20"/>
      <w:lang w:val="en-GB"/>
    </w:rPr>
  </w:style>
  <w:style w:type="paragraph" w:styleId="aff7">
    <w:name w:val="No Spacing"/>
    <w:uiPriority w:val="1"/>
    <w:qFormat/>
    <w:rsid w:val="004C1E7A"/>
    <w:rPr>
      <w:rFonts w:ascii="Calibri" w:eastAsia="宋体" w:hAnsi="Calibri"/>
      <w:sz w:val="22"/>
      <w:szCs w:val="22"/>
    </w:rPr>
  </w:style>
  <w:style w:type="character" w:customStyle="1" w:styleId="high-light-bg4">
    <w:name w:val="high-light-bg4"/>
    <w:basedOn w:val="a3"/>
    <w:rsid w:val="004C1E7A"/>
  </w:style>
  <w:style w:type="character" w:customStyle="1" w:styleId="TitleChar2">
    <w:name w:val="Title Char2"/>
    <w:basedOn w:val="a3"/>
    <w:uiPriority w:val="10"/>
    <w:locked/>
    <w:rsid w:val="004C1E7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4C1E7A"/>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4C1E7A"/>
    <w:pPr>
      <w:spacing w:before="100" w:after="100"/>
      <w:ind w:left="860"/>
    </w:pPr>
    <w:rPr>
      <w:rFonts w:ascii="Times" w:eastAsia="MS Gothic" w:hAnsi="Times"/>
      <w:sz w:val="24"/>
      <w:lang w:val="en-GB" w:eastAsia="ja-JP"/>
    </w:rPr>
  </w:style>
  <w:style w:type="paragraph" w:customStyle="1" w:styleId="a0">
    <w:name w:val="佐藤２"/>
    <w:basedOn w:val="a1"/>
    <w:rsid w:val="004C1E7A"/>
    <w:pPr>
      <w:numPr>
        <w:numId w:val="24"/>
      </w:numPr>
      <w:spacing w:after="180"/>
    </w:pPr>
    <w:rPr>
      <w:rFonts w:eastAsia="MS Gothic"/>
      <w:sz w:val="24"/>
      <w:lang w:val="en-GB" w:eastAsia="ja-JP"/>
    </w:rPr>
  </w:style>
  <w:style w:type="paragraph" w:customStyle="1" w:styleId="ListBulletLast">
    <w:name w:val="List Bullet Last"/>
    <w:basedOn w:val="a"/>
    <w:next w:val="a2"/>
    <w:rsid w:val="004C1E7A"/>
    <w:pPr>
      <w:numPr>
        <w:numId w:val="0"/>
      </w:numPr>
      <w:spacing w:after="240"/>
      <w:ind w:left="714" w:hanging="357"/>
    </w:pPr>
    <w:rPr>
      <w:rFonts w:ascii="Arial" w:hAnsi="Arial"/>
      <w:szCs w:val="20"/>
      <w:lang w:eastAsia="ja-JP"/>
    </w:rPr>
  </w:style>
  <w:style w:type="character" w:customStyle="1" w:styleId="3Char1">
    <w:name w:val="正文文本 3 Char"/>
    <w:basedOn w:val="a3"/>
    <w:link w:val="34"/>
    <w:rsid w:val="004C1E7A"/>
    <w:rPr>
      <w:rFonts w:ascii="Times New Roman" w:eastAsia="MS Gothic" w:hAnsi="Times New Roman" w:cs="Times New Roman"/>
      <w:sz w:val="24"/>
      <w:szCs w:val="20"/>
      <w:lang w:val="en-GB" w:eastAsia="ja-JP"/>
    </w:rPr>
  </w:style>
  <w:style w:type="paragraph" w:customStyle="1" w:styleId="TableText2">
    <w:name w:val="Table_Text"/>
    <w:basedOn w:val="a1"/>
    <w:rsid w:val="004C1E7A"/>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4C1E7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4C1E7A"/>
    <w:pPr>
      <w:widowControl w:val="0"/>
      <w:autoSpaceDE w:val="0"/>
      <w:autoSpaceDN w:val="0"/>
      <w:adjustRightInd w:val="0"/>
    </w:pPr>
    <w:rPr>
      <w:rFonts w:ascii="MS PGothic" w:eastAsia="MS PGothic" w:hAnsi="Century"/>
      <w:lang w:eastAsia="ja-JP"/>
    </w:rPr>
  </w:style>
  <w:style w:type="character" w:customStyle="1" w:styleId="aff8">
    <w:name w:val="図表番号 (文字)"/>
    <w:rsid w:val="004C1E7A"/>
    <w:rPr>
      <w:rFonts w:eastAsia="MS Gothic"/>
      <w:b/>
      <w:kern w:val="2"/>
      <w:sz w:val="24"/>
      <w:lang w:val="en-GB"/>
    </w:rPr>
  </w:style>
  <w:style w:type="paragraph" w:customStyle="1" w:styleId="Normal1CharChar">
    <w:name w:val="Normal1 Char Char"/>
    <w:rsid w:val="004C1E7A"/>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4C1E7A"/>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4C1E7A"/>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4C1E7A"/>
    <w:rPr>
      <w:rFonts w:eastAsia="MS Gothic"/>
      <w:sz w:val="24"/>
      <w:lang w:val="en-GB" w:eastAsia="ja-JP"/>
    </w:rPr>
  </w:style>
  <w:style w:type="character" w:customStyle="1" w:styleId="Doc-titleChar">
    <w:name w:val="Doc-title Char"/>
    <w:link w:val="Doc-title"/>
    <w:rsid w:val="004C1E7A"/>
    <w:rPr>
      <w:rFonts w:ascii="Arial" w:eastAsia="宋体" w:hAnsi="Arial" w:cs="Arial"/>
      <w:sz w:val="20"/>
      <w:szCs w:val="20"/>
      <w:lang w:val="en-US"/>
    </w:rPr>
  </w:style>
  <w:style w:type="paragraph" w:customStyle="1" w:styleId="msonormal0">
    <w:name w:val="msonormal"/>
    <w:basedOn w:val="a1"/>
    <w:rsid w:val="004C1E7A"/>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4C1E7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4C1E7A"/>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4C1E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4C1E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4C1E7A"/>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4C1E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4C1E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4C1E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4C1E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4C1E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4C1E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4C1E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4C1E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4C1E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4C1E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4C1E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4C1E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4C1E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4C1E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4C1E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4C1E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4C1E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4C1E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4C1E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4C1E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4C1E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4C1E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4C1E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C1E7A"/>
    <w:rPr>
      <w:rFonts w:ascii="Arial" w:hAnsi="Arial"/>
      <w:vanish/>
      <w:color w:val="FF0000"/>
      <w:sz w:val="24"/>
    </w:rPr>
  </w:style>
  <w:style w:type="paragraph" w:customStyle="1" w:styleId="Bulletedo1">
    <w:name w:val="Bulleted o 1"/>
    <w:basedOn w:val="a1"/>
    <w:rsid w:val="004C1E7A"/>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4C1E7A"/>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4C1E7A"/>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sid w:val="004C1E7A"/>
    <w:rPr>
      <w:rFonts w:ascii="Arial" w:hAnsi="Arial"/>
      <w:sz w:val="36"/>
      <w:lang w:val="en-GB" w:eastAsia="en-US"/>
    </w:rPr>
  </w:style>
  <w:style w:type="character" w:customStyle="1" w:styleId="Head2AChar1">
    <w:name w:val="Head2A Char1"/>
    <w:rsid w:val="004C1E7A"/>
    <w:rPr>
      <w:rFonts w:ascii="Arial" w:hAnsi="Arial"/>
      <w:sz w:val="32"/>
      <w:lang w:val="en-GB" w:eastAsia="en-US"/>
    </w:rPr>
  </w:style>
  <w:style w:type="character" w:customStyle="1" w:styleId="CharChar3">
    <w:name w:val="Char Char3"/>
    <w:rsid w:val="004C1E7A"/>
    <w:rPr>
      <w:rFonts w:ascii="Arial" w:hAnsi="Arial"/>
      <w:sz w:val="36"/>
      <w:lang w:val="en-GB" w:eastAsia="en-US" w:bidi="ar-SA"/>
    </w:rPr>
  </w:style>
  <w:style w:type="character" w:customStyle="1" w:styleId="CharChar1">
    <w:name w:val="Char Char1"/>
    <w:rsid w:val="004C1E7A"/>
    <w:rPr>
      <w:rFonts w:ascii="Arial" w:hAnsi="Arial"/>
      <w:sz w:val="28"/>
      <w:lang w:val="en-GB" w:eastAsia="en-US" w:bidi="ar-SA"/>
    </w:rPr>
  </w:style>
  <w:style w:type="character" w:customStyle="1" w:styleId="CharChar">
    <w:name w:val="Char Char"/>
    <w:rsid w:val="004C1E7A"/>
    <w:rPr>
      <w:rFonts w:ascii="Arial" w:hAnsi="Arial"/>
      <w:sz w:val="22"/>
      <w:lang w:val="en-GB" w:eastAsia="en-US" w:bidi="ar-SA"/>
    </w:rPr>
  </w:style>
  <w:style w:type="paragraph" w:customStyle="1" w:styleId="aff9">
    <w:name w:val="テキスト"/>
    <w:basedOn w:val="a1"/>
    <w:link w:val="affa"/>
    <w:qFormat/>
    <w:rsid w:val="004C1E7A"/>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sid w:val="004C1E7A"/>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4C1E7A"/>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C1E7A"/>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4C1E7A"/>
  </w:style>
  <w:style w:type="paragraph" w:customStyle="1" w:styleId="onecomwebmail-msolistparagraph">
    <w:name w:val="onecomwebmail-msolistparagraph"/>
    <w:basedOn w:val="a1"/>
    <w:rsid w:val="004C1E7A"/>
    <w:pPr>
      <w:spacing w:before="100" w:beforeAutospacing="1" w:after="100" w:afterAutospacing="1"/>
    </w:pPr>
    <w:rPr>
      <w:sz w:val="24"/>
      <w:szCs w:val="24"/>
      <w:lang w:val="sv-SE" w:eastAsia="sv-SE"/>
    </w:rPr>
  </w:style>
  <w:style w:type="paragraph" w:customStyle="1" w:styleId="onecomwebmail-tah">
    <w:name w:val="onecomwebmail-tah"/>
    <w:basedOn w:val="a1"/>
    <w:rsid w:val="004C1E7A"/>
    <w:pPr>
      <w:spacing w:before="100" w:beforeAutospacing="1" w:after="100" w:afterAutospacing="1"/>
    </w:pPr>
    <w:rPr>
      <w:sz w:val="24"/>
      <w:szCs w:val="24"/>
      <w:lang w:val="sv-SE" w:eastAsia="sv-SE"/>
    </w:rPr>
  </w:style>
  <w:style w:type="paragraph" w:customStyle="1" w:styleId="onecomwebmail-tac">
    <w:name w:val="onecomwebmail-tac"/>
    <w:basedOn w:val="a1"/>
    <w:rsid w:val="004C1E7A"/>
    <w:pPr>
      <w:spacing w:before="100" w:beforeAutospacing="1" w:after="100" w:afterAutospacing="1"/>
    </w:pPr>
    <w:rPr>
      <w:sz w:val="24"/>
      <w:szCs w:val="24"/>
      <w:lang w:val="sv-SE" w:eastAsia="sv-SE"/>
    </w:rPr>
  </w:style>
  <w:style w:type="character" w:customStyle="1" w:styleId="onecomwebmail-font">
    <w:name w:val="onecomwebmail-font"/>
    <w:basedOn w:val="a3"/>
    <w:rsid w:val="004C1E7A"/>
  </w:style>
  <w:style w:type="character" w:customStyle="1" w:styleId="onecomwebmail-size">
    <w:name w:val="onecomwebmail-size"/>
    <w:basedOn w:val="a3"/>
    <w:rsid w:val="004C1E7A"/>
  </w:style>
  <w:style w:type="table" w:customStyle="1" w:styleId="TableGridLight11">
    <w:name w:val="Table Grid Light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C1E7A"/>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4C1E7A"/>
    <w:rPr>
      <w:rFonts w:ascii="Courier New" w:hAnsi="Courier New"/>
      <w:sz w:val="24"/>
    </w:rPr>
  </w:style>
  <w:style w:type="paragraph" w:customStyle="1" w:styleId="PatAppl">
    <w:name w:val="Pat Appl"/>
    <w:basedOn w:val="a1"/>
    <w:link w:val="PatApplChar"/>
    <w:qFormat/>
    <w:rsid w:val="004C1E7A"/>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4C1E7A"/>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4C1E7A"/>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4C1E7A"/>
    <w:pPr>
      <w:ind w:left="720"/>
      <w:contextualSpacing/>
    </w:pPr>
    <w:rPr>
      <w:sz w:val="24"/>
      <w:szCs w:val="24"/>
      <w:lang w:eastAsia="zh-CN"/>
    </w:rPr>
  </w:style>
  <w:style w:type="paragraph" w:customStyle="1" w:styleId="TdocHeader2">
    <w:name w:val="Tdoc_Header_2"/>
    <w:basedOn w:val="a1"/>
    <w:rsid w:val="004C1E7A"/>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rsid w:val="004C1E7A"/>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4C1E7A"/>
    <w:pPr>
      <w:ind w:left="720" w:hanging="720"/>
    </w:pPr>
    <w:rPr>
      <w:rFonts w:ascii="Times" w:eastAsia="Batang" w:hAnsi="Times"/>
      <w:szCs w:val="24"/>
      <w:lang w:val="en-GB"/>
    </w:rPr>
  </w:style>
  <w:style w:type="paragraph" w:customStyle="1" w:styleId="Statement">
    <w:name w:val="Statement"/>
    <w:basedOn w:val="a1"/>
    <w:rsid w:val="004C1E7A"/>
    <w:pPr>
      <w:keepNext/>
      <w:ind w:left="601" w:hanging="601"/>
    </w:pPr>
    <w:rPr>
      <w:rFonts w:eastAsia="Batang"/>
      <w:b/>
      <w:i/>
      <w:szCs w:val="24"/>
      <w:lang w:eastAsia="ko-KR"/>
    </w:rPr>
  </w:style>
  <w:style w:type="character" w:customStyle="1" w:styleId="Alcatel-Lucent-4">
    <w:name w:val="Alcatel-Lucent-4"/>
    <w:semiHidden/>
    <w:rsid w:val="004C1E7A"/>
    <w:rPr>
      <w:rFonts w:ascii="Arial" w:hAnsi="Arial"/>
      <w:color w:val="auto"/>
      <w:sz w:val="20"/>
    </w:rPr>
  </w:style>
  <w:style w:type="paragraph" w:customStyle="1" w:styleId="StatementBody">
    <w:name w:val="Statement Body"/>
    <w:basedOn w:val="a1"/>
    <w:link w:val="StatementBodyChar"/>
    <w:qFormat/>
    <w:rsid w:val="004C1E7A"/>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4C1E7A"/>
    <w:rPr>
      <w:rFonts w:eastAsia="Times New Roman"/>
      <w:szCs w:val="24"/>
      <w:lang w:eastAsia="ko-KR"/>
    </w:rPr>
  </w:style>
  <w:style w:type="paragraph" w:customStyle="1" w:styleId="StyleHeading1NMPHeading1H1h11h12h13h14h15h16appheadin">
    <w:name w:val="Style Heading 1NMP Heading 1H1h11h12h13h14h15h16app headin..."/>
    <w:basedOn w:val="1"/>
    <w:rsid w:val="004C1E7A"/>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rsid w:val="004C1E7A"/>
    <w:rPr>
      <w:rFonts w:ascii="Arial" w:hAnsi="Arial"/>
      <w:color w:val="auto"/>
      <w:sz w:val="20"/>
    </w:rPr>
  </w:style>
  <w:style w:type="character" w:customStyle="1" w:styleId="UnresolvedMention1">
    <w:name w:val="Unresolved Mention1"/>
    <w:uiPriority w:val="99"/>
    <w:semiHidden/>
    <w:unhideWhenUsed/>
    <w:rsid w:val="004C1E7A"/>
    <w:rPr>
      <w:color w:val="808080"/>
      <w:shd w:val="clear" w:color="auto" w:fill="E6E6E6"/>
    </w:rPr>
  </w:style>
  <w:style w:type="character" w:customStyle="1" w:styleId="53">
    <w:name w:val="(文字) (文字)5"/>
    <w:semiHidden/>
    <w:rsid w:val="004C1E7A"/>
    <w:rPr>
      <w:rFonts w:ascii="Times New Roman" w:hAnsi="Times New Roman"/>
      <w:lang w:eastAsia="en-US"/>
    </w:rPr>
  </w:style>
  <w:style w:type="paragraph" w:customStyle="1" w:styleId="TableCell1">
    <w:name w:val="TableCell"/>
    <w:basedOn w:val="a1"/>
    <w:qFormat/>
    <w:rsid w:val="004C1E7A"/>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4C1E7A"/>
    <w:pPr>
      <w:ind w:left="720"/>
      <w:contextualSpacing/>
    </w:pPr>
    <w:rPr>
      <w:sz w:val="24"/>
      <w:szCs w:val="24"/>
      <w:lang w:eastAsia="zh-CN"/>
    </w:rPr>
  </w:style>
  <w:style w:type="paragraph" w:customStyle="1" w:styleId="ListParagraph2">
    <w:name w:val="List Paragraph2"/>
    <w:basedOn w:val="a1"/>
    <w:qFormat/>
    <w:rsid w:val="004C1E7A"/>
    <w:pPr>
      <w:ind w:left="720"/>
      <w:contextualSpacing/>
    </w:pPr>
    <w:rPr>
      <w:sz w:val="24"/>
      <w:szCs w:val="24"/>
      <w:lang w:eastAsia="zh-CN"/>
    </w:rPr>
  </w:style>
  <w:style w:type="paragraph" w:customStyle="1" w:styleId="ListParagraph5">
    <w:name w:val="List Paragraph5"/>
    <w:basedOn w:val="a1"/>
    <w:qFormat/>
    <w:rsid w:val="004C1E7A"/>
    <w:pPr>
      <w:ind w:left="720"/>
      <w:contextualSpacing/>
    </w:pPr>
    <w:rPr>
      <w:sz w:val="24"/>
      <w:szCs w:val="24"/>
      <w:lang w:eastAsia="zh-CN"/>
    </w:rPr>
  </w:style>
  <w:style w:type="paragraph" w:customStyle="1" w:styleId="ListParagraph4">
    <w:name w:val="List Paragraph4"/>
    <w:basedOn w:val="a1"/>
    <w:qFormat/>
    <w:rsid w:val="004C1E7A"/>
    <w:pPr>
      <w:ind w:left="720"/>
      <w:contextualSpacing/>
    </w:pPr>
    <w:rPr>
      <w:sz w:val="24"/>
      <w:szCs w:val="24"/>
      <w:lang w:eastAsia="zh-CN"/>
    </w:rPr>
  </w:style>
  <w:style w:type="character" w:customStyle="1" w:styleId="16">
    <w:name w:val="不明显强调1"/>
    <w:basedOn w:val="a3"/>
    <w:uiPriority w:val="19"/>
    <w:qFormat/>
    <w:rsid w:val="004C1E7A"/>
    <w:rPr>
      <w:i/>
      <w:color w:val="404040"/>
    </w:rPr>
  </w:style>
  <w:style w:type="paragraph" w:customStyle="1" w:styleId="62">
    <w:name w:val="标题 62"/>
    <w:basedOn w:val="a1"/>
    <w:rsid w:val="004C1E7A"/>
    <w:pPr>
      <w:tabs>
        <w:tab w:val="left" w:pos="1152"/>
      </w:tabs>
    </w:pPr>
    <w:rPr>
      <w:rFonts w:ascii="Times" w:eastAsia="MS PGothic" w:hAnsi="Times" w:cs="Times"/>
      <w:lang w:eastAsia="ja-JP"/>
    </w:rPr>
  </w:style>
  <w:style w:type="paragraph" w:customStyle="1" w:styleId="72">
    <w:name w:val="标题 72"/>
    <w:basedOn w:val="a1"/>
    <w:rsid w:val="004C1E7A"/>
    <w:pPr>
      <w:tabs>
        <w:tab w:val="left" w:pos="1296"/>
      </w:tabs>
    </w:pPr>
    <w:rPr>
      <w:rFonts w:ascii="Times" w:eastAsia="MS PGothic" w:hAnsi="Times" w:cs="Times"/>
      <w:lang w:eastAsia="ja-JP"/>
    </w:rPr>
  </w:style>
  <w:style w:type="paragraph" w:customStyle="1" w:styleId="ListParagraph7">
    <w:name w:val="List Paragraph7"/>
    <w:basedOn w:val="a1"/>
    <w:qFormat/>
    <w:rsid w:val="004C1E7A"/>
    <w:pPr>
      <w:ind w:left="720"/>
      <w:contextualSpacing/>
    </w:pPr>
    <w:rPr>
      <w:sz w:val="24"/>
      <w:szCs w:val="24"/>
      <w:lang w:eastAsia="zh-CN"/>
    </w:rPr>
  </w:style>
  <w:style w:type="paragraph" w:customStyle="1" w:styleId="ListParagraph6">
    <w:name w:val="List Paragraph6"/>
    <w:basedOn w:val="a1"/>
    <w:qFormat/>
    <w:rsid w:val="004C1E7A"/>
    <w:pPr>
      <w:ind w:left="720"/>
      <w:contextualSpacing/>
    </w:pPr>
    <w:rPr>
      <w:sz w:val="24"/>
      <w:szCs w:val="24"/>
      <w:lang w:eastAsia="zh-CN"/>
    </w:rPr>
  </w:style>
  <w:style w:type="paragraph" w:customStyle="1" w:styleId="61">
    <w:name w:val="标题 61"/>
    <w:basedOn w:val="a1"/>
    <w:rsid w:val="004C1E7A"/>
    <w:pPr>
      <w:tabs>
        <w:tab w:val="left" w:pos="1152"/>
      </w:tabs>
    </w:pPr>
    <w:rPr>
      <w:rFonts w:ascii="Times" w:eastAsia="MS PGothic" w:hAnsi="Times" w:cs="Times"/>
      <w:lang w:eastAsia="ja-JP"/>
    </w:rPr>
  </w:style>
  <w:style w:type="paragraph" w:customStyle="1" w:styleId="ListParagraph8">
    <w:name w:val="List Paragraph8"/>
    <w:basedOn w:val="a1"/>
    <w:qFormat/>
    <w:rsid w:val="004C1E7A"/>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4C1E7A"/>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4C1E7A"/>
    <w:pPr>
      <w:tabs>
        <w:tab w:val="left" w:pos="1296"/>
      </w:tabs>
    </w:pPr>
    <w:rPr>
      <w:rFonts w:ascii="Times" w:eastAsia="MS PGothic" w:hAnsi="Times" w:cs="Times"/>
      <w:lang w:eastAsia="ja-JP"/>
    </w:rPr>
  </w:style>
  <w:style w:type="character" w:customStyle="1" w:styleId="130">
    <w:name w:val="表 (青) 13 (文字)"/>
    <w:uiPriority w:val="34"/>
    <w:locked/>
    <w:rsid w:val="004C1E7A"/>
    <w:rPr>
      <w:rFonts w:eastAsia="MS Gothic"/>
      <w:sz w:val="24"/>
      <w:lang w:val="en-GB" w:eastAsia="en-US"/>
    </w:rPr>
  </w:style>
  <w:style w:type="paragraph" w:customStyle="1" w:styleId="LGTdoc1">
    <w:name w:val="LGTdoc_제목1"/>
    <w:basedOn w:val="a1"/>
    <w:rsid w:val="004C1E7A"/>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4C1E7A"/>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4C1E7A"/>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C1E7A"/>
    <w:rPr>
      <w:color w:val="2B579A"/>
      <w:shd w:val="clear" w:color="auto" w:fill="E6E6E6"/>
    </w:rPr>
  </w:style>
  <w:style w:type="character" w:customStyle="1" w:styleId="Heading3Char1">
    <w:name w:val="Heading 3 Char1"/>
    <w:rsid w:val="004C1E7A"/>
    <w:rPr>
      <w:rFonts w:ascii="Arial" w:hAnsi="Arial"/>
      <w:b/>
      <w:sz w:val="26"/>
      <w:lang w:val="en-GB"/>
    </w:rPr>
  </w:style>
  <w:style w:type="character" w:customStyle="1" w:styleId="Heading4Char1">
    <w:name w:val="Heading 4 Char1"/>
    <w:uiPriority w:val="9"/>
    <w:rsid w:val="004C1E7A"/>
    <w:rPr>
      <w:rFonts w:ascii="Arial" w:hAnsi="Arial"/>
      <w:b/>
      <w:i/>
      <w:sz w:val="26"/>
      <w:lang w:val="en-GB"/>
    </w:rPr>
  </w:style>
  <w:style w:type="paragraph" w:customStyle="1" w:styleId="Paragraph">
    <w:name w:val="Paragraph"/>
    <w:basedOn w:val="a1"/>
    <w:link w:val="ParagraphChar"/>
    <w:qFormat/>
    <w:rsid w:val="004C1E7A"/>
    <w:pPr>
      <w:spacing w:before="220"/>
    </w:pPr>
    <w:rPr>
      <w:rFonts w:eastAsia="宋体"/>
      <w:sz w:val="22"/>
      <w:lang w:val="en-GB"/>
    </w:rPr>
  </w:style>
  <w:style w:type="character" w:customStyle="1" w:styleId="ParagraphChar">
    <w:name w:val="Paragraph Char"/>
    <w:link w:val="Paragraph"/>
    <w:locked/>
    <w:rsid w:val="004C1E7A"/>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4C1E7A"/>
    <w:rPr>
      <w:rFonts w:eastAsia="MS Gothic"/>
      <w:sz w:val="24"/>
      <w:lang w:eastAsia="en-US"/>
    </w:rPr>
  </w:style>
  <w:style w:type="table" w:customStyle="1" w:styleId="GridTable4-Accent51">
    <w:name w:val="Grid Table 4 - Accent 51"/>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C1E7A"/>
    <w:rPr>
      <w:color w:val="000000"/>
    </w:rPr>
  </w:style>
  <w:style w:type="table" w:customStyle="1" w:styleId="TableGrid11">
    <w:name w:val="Table Grid11"/>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C1E7A"/>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C1E7A"/>
    <w:rPr>
      <w:rFonts w:ascii="Times New Roman" w:eastAsia="Malgun Gothic" w:hAnsi="Times New Roman" w:cs="Times New Roman"/>
      <w:i/>
      <w:kern w:val="2"/>
      <w:lang w:val="en-US" w:eastAsia="ko-KR"/>
    </w:rPr>
  </w:style>
  <w:style w:type="paragraph" w:customStyle="1" w:styleId="Proposalsub">
    <w:name w:val="Proposal_sub"/>
    <w:basedOn w:val="a1"/>
    <w:qFormat/>
    <w:rsid w:val="004C1E7A"/>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4C1E7A"/>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4C1E7A"/>
    <w:rPr>
      <w:rFonts w:ascii="Times New Roman" w:eastAsia="Malgun Gothic" w:hAnsi="Times New Roman" w:cs="Times New Roman"/>
      <w:i/>
      <w:kern w:val="2"/>
      <w:lang w:val="en-US" w:eastAsia="ko-KR"/>
    </w:rPr>
  </w:style>
  <w:style w:type="paragraph" w:customStyle="1" w:styleId="ParagraphNumbering">
    <w:name w:val="Paragraph Numbering"/>
    <w:basedOn w:val="a1"/>
    <w:rsid w:val="004C1E7A"/>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4C1E7A"/>
    <w:rPr>
      <w:sz w:val="24"/>
      <w:lang w:val="en-GB" w:eastAsia="en-US"/>
    </w:rPr>
  </w:style>
  <w:style w:type="character" w:customStyle="1" w:styleId="CommentaireCar">
    <w:name w:val="Commentaire Car"/>
    <w:rsid w:val="004C1E7A"/>
    <w:rPr>
      <w:sz w:val="20"/>
    </w:rPr>
  </w:style>
  <w:style w:type="character" w:customStyle="1" w:styleId="citationref">
    <w:name w:val="citationref"/>
    <w:rsid w:val="004C1E7A"/>
  </w:style>
  <w:style w:type="character" w:customStyle="1" w:styleId="mw-mmv-title">
    <w:name w:val="mw-mmv-title"/>
    <w:rsid w:val="004C1E7A"/>
  </w:style>
  <w:style w:type="character" w:customStyle="1" w:styleId="legend-color">
    <w:name w:val="legend-color"/>
    <w:rsid w:val="004C1E7A"/>
  </w:style>
  <w:style w:type="paragraph" w:customStyle="1" w:styleId="Equationlegend">
    <w:name w:val="Equation_legend"/>
    <w:basedOn w:val="a8"/>
    <w:link w:val="EquationlegendChar"/>
    <w:rsid w:val="004C1E7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C1E7A"/>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4C1E7A"/>
    <w:rPr>
      <w:rFonts w:ascii="Times" w:eastAsia="Batang" w:hAnsi="Times"/>
      <w:sz w:val="24"/>
      <w:lang w:val="en-GB"/>
    </w:rPr>
  </w:style>
  <w:style w:type="character" w:customStyle="1" w:styleId="colour">
    <w:name w:val="colour"/>
    <w:basedOn w:val="a3"/>
    <w:rsid w:val="004C1E7A"/>
    <w:rPr>
      <w:rFonts w:cs="Times New Roman"/>
    </w:rPr>
  </w:style>
  <w:style w:type="character" w:customStyle="1" w:styleId="highlight">
    <w:name w:val="highlight"/>
    <w:basedOn w:val="a3"/>
    <w:rsid w:val="004C1E7A"/>
    <w:rPr>
      <w:rFonts w:cs="Times New Roman"/>
    </w:rPr>
  </w:style>
  <w:style w:type="character" w:customStyle="1" w:styleId="TitleChar4">
    <w:name w:val="Title Char4"/>
    <w:basedOn w:val="a3"/>
    <w:uiPriority w:val="10"/>
    <w:locked/>
    <w:rsid w:val="004C1E7A"/>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4C1E7A"/>
    <w:pPr>
      <w:spacing w:before="100" w:beforeAutospacing="1" w:after="100" w:afterAutospacing="1"/>
    </w:pPr>
    <w:rPr>
      <w:sz w:val="24"/>
      <w:szCs w:val="24"/>
    </w:rPr>
  </w:style>
  <w:style w:type="character" w:customStyle="1" w:styleId="z-TopofFormChar1">
    <w:name w:val="z-Top of Form Char1"/>
    <w:basedOn w:val="a3"/>
    <w:rsid w:val="004C1E7A"/>
    <w:rPr>
      <w:rFonts w:ascii="Arial" w:eastAsia="Times New Roman" w:hAnsi="Arial" w:cs="Arial"/>
      <w:vanish/>
      <w:sz w:val="16"/>
      <w:szCs w:val="16"/>
      <w:lang w:val="en-US" w:eastAsia="en-US"/>
    </w:rPr>
  </w:style>
  <w:style w:type="character" w:customStyle="1" w:styleId="z-Char1">
    <w:name w:val="z-窗体顶端 Char1"/>
    <w:basedOn w:val="a3"/>
    <w:rsid w:val="004C1E7A"/>
    <w:rPr>
      <w:rFonts w:ascii="Arial" w:eastAsia="Times New Roman" w:hAnsi="Arial" w:cs="Arial"/>
      <w:vanish/>
      <w:sz w:val="16"/>
      <w:szCs w:val="16"/>
      <w:lang w:eastAsia="en-US"/>
    </w:rPr>
  </w:style>
  <w:style w:type="character" w:customStyle="1" w:styleId="z-BottomofFormChar1">
    <w:name w:val="z-Bottom of Form Char1"/>
    <w:basedOn w:val="a3"/>
    <w:rsid w:val="004C1E7A"/>
    <w:rPr>
      <w:rFonts w:ascii="Arial" w:eastAsia="Times New Roman" w:hAnsi="Arial" w:cs="Arial"/>
      <w:vanish/>
      <w:sz w:val="16"/>
      <w:szCs w:val="16"/>
      <w:lang w:val="en-US" w:eastAsia="en-US"/>
    </w:rPr>
  </w:style>
  <w:style w:type="character" w:customStyle="1" w:styleId="z-Char10">
    <w:name w:val="z-窗体底端 Char1"/>
    <w:basedOn w:val="a3"/>
    <w:rsid w:val="004C1E7A"/>
    <w:rPr>
      <w:rFonts w:ascii="Arial" w:eastAsia="Times New Roman" w:hAnsi="Arial" w:cs="Arial"/>
      <w:vanish/>
      <w:sz w:val="16"/>
      <w:szCs w:val="16"/>
      <w:lang w:eastAsia="en-US"/>
    </w:rPr>
  </w:style>
  <w:style w:type="character" w:customStyle="1" w:styleId="DateChar1">
    <w:name w:val="Date Char1"/>
    <w:basedOn w:val="a3"/>
    <w:rsid w:val="004C1E7A"/>
    <w:rPr>
      <w:rFonts w:ascii="Times New Roman" w:eastAsia="Times New Roman" w:hAnsi="Times New Roman" w:cs="Times New Roman"/>
      <w:sz w:val="20"/>
      <w:szCs w:val="20"/>
      <w:lang w:val="en-US" w:eastAsia="en-US"/>
    </w:rPr>
  </w:style>
  <w:style w:type="character" w:customStyle="1" w:styleId="Char12">
    <w:name w:val="日期 Char1"/>
    <w:basedOn w:val="a3"/>
    <w:rsid w:val="004C1E7A"/>
    <w:rPr>
      <w:rFonts w:eastAsia="Times New Roman"/>
      <w:lang w:eastAsia="en-US"/>
    </w:rPr>
  </w:style>
  <w:style w:type="character" w:customStyle="1" w:styleId="SubtitleChar1">
    <w:name w:val="Subtitle Char1"/>
    <w:basedOn w:val="a3"/>
    <w:rsid w:val="004C1E7A"/>
    <w:rPr>
      <w:color w:val="595959" w:themeColor="text1" w:themeTint="A6"/>
      <w:spacing w:val="15"/>
      <w:lang w:val="en-US" w:eastAsia="en-US"/>
    </w:rPr>
  </w:style>
  <w:style w:type="character" w:customStyle="1" w:styleId="Char13">
    <w:name w:val="副标题 Char1"/>
    <w:basedOn w:val="a3"/>
    <w:rsid w:val="004C1E7A"/>
    <w:rPr>
      <w:rFonts w:asciiTheme="majorHAnsi" w:hAnsiTheme="majorHAnsi" w:cstheme="majorBidi"/>
      <w:b/>
      <w:bCs/>
      <w:kern w:val="28"/>
      <w:sz w:val="32"/>
      <w:szCs w:val="32"/>
      <w:lang w:eastAsia="en-US"/>
    </w:rPr>
  </w:style>
  <w:style w:type="character" w:customStyle="1" w:styleId="3Char2">
    <w:name w:val="正文文本缩进 3 Char"/>
    <w:basedOn w:val="a3"/>
    <w:link w:val="35"/>
    <w:rsid w:val="004C1E7A"/>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4C1E7A"/>
    <w:pPr>
      <w:pBdr>
        <w:top w:val="single" w:sz="12" w:space="0" w:color="auto"/>
      </w:pBdr>
      <w:spacing w:before="360" w:after="240"/>
    </w:pPr>
    <w:rPr>
      <w:b/>
      <w:i/>
      <w:sz w:val="26"/>
      <w:lang w:val="en-GB"/>
    </w:rPr>
  </w:style>
  <w:style w:type="table" w:customStyle="1" w:styleId="DarkList-Accent61">
    <w:name w:val="Dark List - Accent 61"/>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4C1E7A"/>
    <w:pPr>
      <w:pBdr>
        <w:top w:val="single" w:sz="12" w:space="0" w:color="auto"/>
      </w:pBdr>
      <w:spacing w:before="360" w:after="240"/>
    </w:pPr>
    <w:rPr>
      <w:b/>
      <w:i/>
      <w:sz w:val="26"/>
      <w:lang w:val="en-GB"/>
    </w:rPr>
  </w:style>
  <w:style w:type="table" w:customStyle="1" w:styleId="DarkList-Accent62">
    <w:name w:val="Dark List - Accent 62"/>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4C1E7A"/>
    <w:pPr>
      <w:pBdr>
        <w:top w:val="single" w:sz="12" w:space="0" w:color="auto"/>
      </w:pBdr>
      <w:spacing w:before="360" w:after="240"/>
    </w:pPr>
    <w:rPr>
      <w:b/>
      <w:i/>
      <w:sz w:val="26"/>
      <w:lang w:val="en-GB"/>
    </w:rPr>
  </w:style>
  <w:style w:type="table" w:customStyle="1" w:styleId="DarkList-Accent63">
    <w:name w:val="Dark List - Accent 63"/>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4C1E7A"/>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4C1E7A"/>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4C1E7A"/>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4C1E7A"/>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4C1E7A"/>
    <w:rPr>
      <w:rFonts w:ascii="Malgun Gothic" w:eastAsia="Malgun Gothic" w:hAnsi="Malgun Gothic" w:cs="Batang"/>
      <w:lang w:eastAsia="en-US"/>
    </w:rPr>
  </w:style>
  <w:style w:type="paragraph" w:customStyle="1" w:styleId="Style1">
    <w:name w:val="Style1"/>
    <w:basedOn w:val="a1"/>
    <w:link w:val="Style1Char"/>
    <w:qFormat/>
    <w:rsid w:val="004C1E7A"/>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4C1E7A"/>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4C1E7A"/>
    <w:pPr>
      <w:numPr>
        <w:numId w:val="31"/>
      </w:numPr>
      <w:spacing w:line="288" w:lineRule="auto"/>
      <w:ind w:left="562" w:hanging="562"/>
      <w:jc w:val="both"/>
    </w:pPr>
    <w:rPr>
      <w:szCs w:val="24"/>
    </w:rPr>
  </w:style>
  <w:style w:type="character" w:customStyle="1" w:styleId="05referenceChar">
    <w:name w:val="05_reference Char"/>
    <w:link w:val="05reference"/>
    <w:rsid w:val="004C1E7A"/>
    <w:rPr>
      <w:rFonts w:eastAsia="Times New Roman"/>
      <w:szCs w:val="24"/>
      <w:lang w:eastAsia="en-US"/>
    </w:rPr>
  </w:style>
  <w:style w:type="character" w:customStyle="1" w:styleId="jlqj4b">
    <w:name w:val="jlqj4b"/>
    <w:basedOn w:val="a3"/>
    <w:rsid w:val="004C1E7A"/>
  </w:style>
  <w:style w:type="character" w:customStyle="1" w:styleId="TAHChar">
    <w:name w:val="TAH Char"/>
    <w:qFormat/>
    <w:rsid w:val="004C1E7A"/>
    <w:rPr>
      <w:rFonts w:ascii="Arial" w:hAnsi="Arial"/>
      <w:b/>
      <w:sz w:val="18"/>
    </w:rPr>
  </w:style>
  <w:style w:type="paragraph" w:customStyle="1" w:styleId="4h4H4H41h41H42h42H43h43H411h411H421h421H44h">
    <w:name w:val="スタイル 見出し 4h4H4H41h41H42h42H43h43H411h411H421h421H44h..."/>
    <w:basedOn w:val="4"/>
    <w:rsid w:val="004C1E7A"/>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4C1E7A"/>
    <w:pPr>
      <w:keepNext/>
      <w:numPr>
        <w:numId w:val="32"/>
      </w:numPr>
      <w:autoSpaceDE w:val="0"/>
      <w:autoSpaceDN w:val="0"/>
      <w:adjustRightInd w:val="0"/>
      <w:spacing w:before="60" w:after="60" w:line="259" w:lineRule="auto"/>
      <w:jc w:val="both"/>
    </w:pPr>
    <w:rPr>
      <w:rFonts w:ascii="Arial" w:hAnsi="Arial" w:cs="Arial"/>
      <w:color w:val="0000FF"/>
      <w:kern w:val="2"/>
    </w:rPr>
  </w:style>
  <w:style w:type="paragraph" w:customStyle="1" w:styleId="18">
    <w:name w:val="正文1"/>
    <w:rsid w:val="004C1E7A"/>
    <w:pPr>
      <w:jc w:val="both"/>
    </w:pPr>
    <w:rPr>
      <w:rFonts w:eastAsia="宋体"/>
      <w:kern w:val="2"/>
      <w:sz w:val="21"/>
      <w:szCs w:val="21"/>
    </w:rPr>
  </w:style>
  <w:style w:type="paragraph" w:styleId="affc">
    <w:name w:val="Revision"/>
    <w:hidden/>
    <w:uiPriority w:val="99"/>
    <w:semiHidden/>
    <w:rsid w:val="0028653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144">
      <w:bodyDiv w:val="1"/>
      <w:marLeft w:val="0"/>
      <w:marRight w:val="0"/>
      <w:marTop w:val="0"/>
      <w:marBottom w:val="0"/>
      <w:divBdr>
        <w:top w:val="none" w:sz="0" w:space="0" w:color="auto"/>
        <w:left w:val="none" w:sz="0" w:space="0" w:color="auto"/>
        <w:bottom w:val="none" w:sz="0" w:space="0" w:color="auto"/>
        <w:right w:val="none" w:sz="0" w:space="0" w:color="auto"/>
      </w:divBdr>
      <w:divsChild>
        <w:div w:id="1822654266">
          <w:marLeft w:val="2002"/>
          <w:marRight w:val="0"/>
          <w:marTop w:val="0"/>
          <w:marBottom w:val="0"/>
          <w:divBdr>
            <w:top w:val="none" w:sz="0" w:space="0" w:color="auto"/>
            <w:left w:val="none" w:sz="0" w:space="0" w:color="auto"/>
            <w:bottom w:val="none" w:sz="0" w:space="0" w:color="auto"/>
            <w:right w:val="none" w:sz="0" w:space="0" w:color="auto"/>
          </w:divBdr>
        </w:div>
        <w:div w:id="691299332">
          <w:marLeft w:val="2722"/>
          <w:marRight w:val="0"/>
          <w:marTop w:val="0"/>
          <w:marBottom w:val="0"/>
          <w:divBdr>
            <w:top w:val="none" w:sz="0" w:space="0" w:color="auto"/>
            <w:left w:val="none" w:sz="0" w:space="0" w:color="auto"/>
            <w:bottom w:val="none" w:sz="0" w:space="0" w:color="auto"/>
            <w:right w:val="none" w:sz="0" w:space="0" w:color="auto"/>
          </w:divBdr>
        </w:div>
        <w:div w:id="1580745359">
          <w:marLeft w:val="2722"/>
          <w:marRight w:val="0"/>
          <w:marTop w:val="0"/>
          <w:marBottom w:val="0"/>
          <w:divBdr>
            <w:top w:val="none" w:sz="0" w:space="0" w:color="auto"/>
            <w:left w:val="none" w:sz="0" w:space="0" w:color="auto"/>
            <w:bottom w:val="none" w:sz="0" w:space="0" w:color="auto"/>
            <w:right w:val="none" w:sz="0" w:space="0" w:color="auto"/>
          </w:divBdr>
        </w:div>
      </w:divsChild>
    </w:div>
    <w:div w:id="37320028">
      <w:bodyDiv w:val="1"/>
      <w:marLeft w:val="0"/>
      <w:marRight w:val="0"/>
      <w:marTop w:val="0"/>
      <w:marBottom w:val="0"/>
      <w:divBdr>
        <w:top w:val="none" w:sz="0" w:space="0" w:color="auto"/>
        <w:left w:val="none" w:sz="0" w:space="0" w:color="auto"/>
        <w:bottom w:val="none" w:sz="0" w:space="0" w:color="auto"/>
        <w:right w:val="none" w:sz="0" w:space="0" w:color="auto"/>
      </w:divBdr>
      <w:divsChild>
        <w:div w:id="1681927605">
          <w:marLeft w:val="1080"/>
          <w:marRight w:val="0"/>
          <w:marTop w:val="100"/>
          <w:marBottom w:val="0"/>
          <w:divBdr>
            <w:top w:val="none" w:sz="0" w:space="0" w:color="auto"/>
            <w:left w:val="none" w:sz="0" w:space="0" w:color="auto"/>
            <w:bottom w:val="none" w:sz="0" w:space="0" w:color="auto"/>
            <w:right w:val="none" w:sz="0" w:space="0" w:color="auto"/>
          </w:divBdr>
        </w:div>
      </w:divsChild>
    </w:div>
    <w:div w:id="46497711">
      <w:bodyDiv w:val="1"/>
      <w:marLeft w:val="0"/>
      <w:marRight w:val="0"/>
      <w:marTop w:val="0"/>
      <w:marBottom w:val="0"/>
      <w:divBdr>
        <w:top w:val="none" w:sz="0" w:space="0" w:color="auto"/>
        <w:left w:val="none" w:sz="0" w:space="0" w:color="auto"/>
        <w:bottom w:val="none" w:sz="0" w:space="0" w:color="auto"/>
        <w:right w:val="none" w:sz="0" w:space="0" w:color="auto"/>
      </w:divBdr>
      <w:divsChild>
        <w:div w:id="334960862">
          <w:marLeft w:val="360"/>
          <w:marRight w:val="0"/>
          <w:marTop w:val="120"/>
          <w:marBottom w:val="0"/>
          <w:divBdr>
            <w:top w:val="none" w:sz="0" w:space="0" w:color="auto"/>
            <w:left w:val="none" w:sz="0" w:space="0" w:color="auto"/>
            <w:bottom w:val="none" w:sz="0" w:space="0" w:color="auto"/>
            <w:right w:val="none" w:sz="0" w:space="0" w:color="auto"/>
          </w:divBdr>
        </w:div>
      </w:divsChild>
    </w:div>
    <w:div w:id="51655256">
      <w:bodyDiv w:val="1"/>
      <w:marLeft w:val="0"/>
      <w:marRight w:val="0"/>
      <w:marTop w:val="0"/>
      <w:marBottom w:val="0"/>
      <w:divBdr>
        <w:top w:val="none" w:sz="0" w:space="0" w:color="auto"/>
        <w:left w:val="none" w:sz="0" w:space="0" w:color="auto"/>
        <w:bottom w:val="none" w:sz="0" w:space="0" w:color="auto"/>
        <w:right w:val="none" w:sz="0" w:space="0" w:color="auto"/>
      </w:divBdr>
      <w:divsChild>
        <w:div w:id="86973316">
          <w:marLeft w:val="1080"/>
          <w:marRight w:val="0"/>
          <w:marTop w:val="100"/>
          <w:marBottom w:val="0"/>
          <w:divBdr>
            <w:top w:val="none" w:sz="0" w:space="0" w:color="auto"/>
            <w:left w:val="none" w:sz="0" w:space="0" w:color="auto"/>
            <w:bottom w:val="none" w:sz="0" w:space="0" w:color="auto"/>
            <w:right w:val="none" w:sz="0" w:space="0" w:color="auto"/>
          </w:divBdr>
        </w:div>
        <w:div w:id="453329354">
          <w:marLeft w:val="1080"/>
          <w:marRight w:val="0"/>
          <w:marTop w:val="100"/>
          <w:marBottom w:val="0"/>
          <w:divBdr>
            <w:top w:val="none" w:sz="0" w:space="0" w:color="auto"/>
            <w:left w:val="none" w:sz="0" w:space="0" w:color="auto"/>
            <w:bottom w:val="none" w:sz="0" w:space="0" w:color="auto"/>
            <w:right w:val="none" w:sz="0" w:space="0" w:color="auto"/>
          </w:divBdr>
        </w:div>
        <w:div w:id="443115779">
          <w:marLeft w:val="1080"/>
          <w:marRight w:val="0"/>
          <w:marTop w:val="100"/>
          <w:marBottom w:val="0"/>
          <w:divBdr>
            <w:top w:val="none" w:sz="0" w:space="0" w:color="auto"/>
            <w:left w:val="none" w:sz="0" w:space="0" w:color="auto"/>
            <w:bottom w:val="none" w:sz="0" w:space="0" w:color="auto"/>
            <w:right w:val="none" w:sz="0" w:space="0" w:color="auto"/>
          </w:divBdr>
        </w:div>
        <w:div w:id="1462067323">
          <w:marLeft w:val="1080"/>
          <w:marRight w:val="0"/>
          <w:marTop w:val="100"/>
          <w:marBottom w:val="0"/>
          <w:divBdr>
            <w:top w:val="none" w:sz="0" w:space="0" w:color="auto"/>
            <w:left w:val="none" w:sz="0" w:space="0" w:color="auto"/>
            <w:bottom w:val="none" w:sz="0" w:space="0" w:color="auto"/>
            <w:right w:val="none" w:sz="0" w:space="0" w:color="auto"/>
          </w:divBdr>
        </w:div>
      </w:divsChild>
    </w:div>
    <w:div w:id="54280252">
      <w:bodyDiv w:val="1"/>
      <w:marLeft w:val="0"/>
      <w:marRight w:val="0"/>
      <w:marTop w:val="0"/>
      <w:marBottom w:val="0"/>
      <w:divBdr>
        <w:top w:val="none" w:sz="0" w:space="0" w:color="auto"/>
        <w:left w:val="none" w:sz="0" w:space="0" w:color="auto"/>
        <w:bottom w:val="none" w:sz="0" w:space="0" w:color="auto"/>
        <w:right w:val="none" w:sz="0" w:space="0" w:color="auto"/>
      </w:divBdr>
      <w:divsChild>
        <w:div w:id="1314136270">
          <w:marLeft w:val="360"/>
          <w:marRight w:val="0"/>
          <w:marTop w:val="120"/>
          <w:marBottom w:val="0"/>
          <w:divBdr>
            <w:top w:val="none" w:sz="0" w:space="0" w:color="auto"/>
            <w:left w:val="none" w:sz="0" w:space="0" w:color="auto"/>
            <w:bottom w:val="none" w:sz="0" w:space="0" w:color="auto"/>
            <w:right w:val="none" w:sz="0" w:space="0" w:color="auto"/>
          </w:divBdr>
        </w:div>
        <w:div w:id="2038197551">
          <w:marLeft w:val="1080"/>
          <w:marRight w:val="0"/>
          <w:marTop w:val="100"/>
          <w:marBottom w:val="0"/>
          <w:divBdr>
            <w:top w:val="none" w:sz="0" w:space="0" w:color="auto"/>
            <w:left w:val="none" w:sz="0" w:space="0" w:color="auto"/>
            <w:bottom w:val="none" w:sz="0" w:space="0" w:color="auto"/>
            <w:right w:val="none" w:sz="0" w:space="0" w:color="auto"/>
          </w:divBdr>
        </w:div>
        <w:div w:id="759331501">
          <w:marLeft w:val="1080"/>
          <w:marRight w:val="0"/>
          <w:marTop w:val="100"/>
          <w:marBottom w:val="0"/>
          <w:divBdr>
            <w:top w:val="none" w:sz="0" w:space="0" w:color="auto"/>
            <w:left w:val="none" w:sz="0" w:space="0" w:color="auto"/>
            <w:bottom w:val="none" w:sz="0" w:space="0" w:color="auto"/>
            <w:right w:val="none" w:sz="0" w:space="0" w:color="auto"/>
          </w:divBdr>
        </w:div>
        <w:div w:id="2036273537">
          <w:marLeft w:val="1080"/>
          <w:marRight w:val="0"/>
          <w:marTop w:val="100"/>
          <w:marBottom w:val="0"/>
          <w:divBdr>
            <w:top w:val="none" w:sz="0" w:space="0" w:color="auto"/>
            <w:left w:val="none" w:sz="0" w:space="0" w:color="auto"/>
            <w:bottom w:val="none" w:sz="0" w:space="0" w:color="auto"/>
            <w:right w:val="none" w:sz="0" w:space="0" w:color="auto"/>
          </w:divBdr>
        </w:div>
      </w:divsChild>
    </w:div>
    <w:div w:id="60254874">
      <w:bodyDiv w:val="1"/>
      <w:marLeft w:val="0"/>
      <w:marRight w:val="0"/>
      <w:marTop w:val="0"/>
      <w:marBottom w:val="0"/>
      <w:divBdr>
        <w:top w:val="none" w:sz="0" w:space="0" w:color="auto"/>
        <w:left w:val="none" w:sz="0" w:space="0" w:color="auto"/>
        <w:bottom w:val="none" w:sz="0" w:space="0" w:color="auto"/>
        <w:right w:val="none" w:sz="0" w:space="0" w:color="auto"/>
      </w:divBdr>
      <w:divsChild>
        <w:div w:id="1083068440">
          <w:marLeft w:val="360"/>
          <w:marRight w:val="0"/>
          <w:marTop w:val="120"/>
          <w:marBottom w:val="0"/>
          <w:divBdr>
            <w:top w:val="none" w:sz="0" w:space="0" w:color="auto"/>
            <w:left w:val="none" w:sz="0" w:space="0" w:color="auto"/>
            <w:bottom w:val="none" w:sz="0" w:space="0" w:color="auto"/>
            <w:right w:val="none" w:sz="0" w:space="0" w:color="auto"/>
          </w:divBdr>
        </w:div>
        <w:div w:id="576129992">
          <w:marLeft w:val="1080"/>
          <w:marRight w:val="0"/>
          <w:marTop w:val="100"/>
          <w:marBottom w:val="0"/>
          <w:divBdr>
            <w:top w:val="none" w:sz="0" w:space="0" w:color="auto"/>
            <w:left w:val="none" w:sz="0" w:space="0" w:color="auto"/>
            <w:bottom w:val="none" w:sz="0" w:space="0" w:color="auto"/>
            <w:right w:val="none" w:sz="0" w:space="0" w:color="auto"/>
          </w:divBdr>
        </w:div>
        <w:div w:id="2001612820">
          <w:marLeft w:val="1080"/>
          <w:marRight w:val="0"/>
          <w:marTop w:val="100"/>
          <w:marBottom w:val="0"/>
          <w:divBdr>
            <w:top w:val="none" w:sz="0" w:space="0" w:color="auto"/>
            <w:left w:val="none" w:sz="0" w:space="0" w:color="auto"/>
            <w:bottom w:val="none" w:sz="0" w:space="0" w:color="auto"/>
            <w:right w:val="none" w:sz="0" w:space="0" w:color="auto"/>
          </w:divBdr>
        </w:div>
      </w:divsChild>
    </w:div>
    <w:div w:id="106707506">
      <w:bodyDiv w:val="1"/>
      <w:marLeft w:val="0"/>
      <w:marRight w:val="0"/>
      <w:marTop w:val="0"/>
      <w:marBottom w:val="0"/>
      <w:divBdr>
        <w:top w:val="none" w:sz="0" w:space="0" w:color="auto"/>
        <w:left w:val="none" w:sz="0" w:space="0" w:color="auto"/>
        <w:bottom w:val="none" w:sz="0" w:space="0" w:color="auto"/>
        <w:right w:val="none" w:sz="0" w:space="0" w:color="auto"/>
      </w:divBdr>
      <w:divsChild>
        <w:div w:id="2090078354">
          <w:marLeft w:val="1080"/>
          <w:marRight w:val="0"/>
          <w:marTop w:val="100"/>
          <w:marBottom w:val="0"/>
          <w:divBdr>
            <w:top w:val="none" w:sz="0" w:space="0" w:color="auto"/>
            <w:left w:val="none" w:sz="0" w:space="0" w:color="auto"/>
            <w:bottom w:val="none" w:sz="0" w:space="0" w:color="auto"/>
            <w:right w:val="none" w:sz="0" w:space="0" w:color="auto"/>
          </w:divBdr>
        </w:div>
        <w:div w:id="2015184257">
          <w:marLeft w:val="1800"/>
          <w:marRight w:val="0"/>
          <w:marTop w:val="100"/>
          <w:marBottom w:val="0"/>
          <w:divBdr>
            <w:top w:val="none" w:sz="0" w:space="0" w:color="auto"/>
            <w:left w:val="none" w:sz="0" w:space="0" w:color="auto"/>
            <w:bottom w:val="none" w:sz="0" w:space="0" w:color="auto"/>
            <w:right w:val="none" w:sz="0" w:space="0" w:color="auto"/>
          </w:divBdr>
        </w:div>
      </w:divsChild>
    </w:div>
    <w:div w:id="133572746">
      <w:bodyDiv w:val="1"/>
      <w:marLeft w:val="0"/>
      <w:marRight w:val="0"/>
      <w:marTop w:val="0"/>
      <w:marBottom w:val="0"/>
      <w:divBdr>
        <w:top w:val="none" w:sz="0" w:space="0" w:color="auto"/>
        <w:left w:val="none" w:sz="0" w:space="0" w:color="auto"/>
        <w:bottom w:val="none" w:sz="0" w:space="0" w:color="auto"/>
        <w:right w:val="none" w:sz="0" w:space="0" w:color="auto"/>
      </w:divBdr>
      <w:divsChild>
        <w:div w:id="823010500">
          <w:marLeft w:val="1627"/>
          <w:marRight w:val="0"/>
          <w:marTop w:val="100"/>
          <w:marBottom w:val="0"/>
          <w:divBdr>
            <w:top w:val="none" w:sz="0" w:space="0" w:color="auto"/>
            <w:left w:val="none" w:sz="0" w:space="0" w:color="auto"/>
            <w:bottom w:val="none" w:sz="0" w:space="0" w:color="auto"/>
            <w:right w:val="none" w:sz="0" w:space="0" w:color="auto"/>
          </w:divBdr>
        </w:div>
      </w:divsChild>
    </w:div>
    <w:div w:id="173031717">
      <w:bodyDiv w:val="1"/>
      <w:marLeft w:val="0"/>
      <w:marRight w:val="0"/>
      <w:marTop w:val="0"/>
      <w:marBottom w:val="0"/>
      <w:divBdr>
        <w:top w:val="none" w:sz="0" w:space="0" w:color="auto"/>
        <w:left w:val="none" w:sz="0" w:space="0" w:color="auto"/>
        <w:bottom w:val="none" w:sz="0" w:space="0" w:color="auto"/>
        <w:right w:val="none" w:sz="0" w:space="0" w:color="auto"/>
      </w:divBdr>
      <w:divsChild>
        <w:div w:id="543832488">
          <w:marLeft w:val="360"/>
          <w:marRight w:val="0"/>
          <w:marTop w:val="120"/>
          <w:marBottom w:val="0"/>
          <w:divBdr>
            <w:top w:val="none" w:sz="0" w:space="0" w:color="auto"/>
            <w:left w:val="none" w:sz="0" w:space="0" w:color="auto"/>
            <w:bottom w:val="none" w:sz="0" w:space="0" w:color="auto"/>
            <w:right w:val="none" w:sz="0" w:space="0" w:color="auto"/>
          </w:divBdr>
        </w:div>
      </w:divsChild>
    </w:div>
    <w:div w:id="198662985">
      <w:bodyDiv w:val="1"/>
      <w:marLeft w:val="0"/>
      <w:marRight w:val="0"/>
      <w:marTop w:val="0"/>
      <w:marBottom w:val="0"/>
      <w:divBdr>
        <w:top w:val="none" w:sz="0" w:space="0" w:color="auto"/>
        <w:left w:val="none" w:sz="0" w:space="0" w:color="auto"/>
        <w:bottom w:val="none" w:sz="0" w:space="0" w:color="auto"/>
        <w:right w:val="none" w:sz="0" w:space="0" w:color="auto"/>
      </w:divBdr>
    </w:div>
    <w:div w:id="262691855">
      <w:bodyDiv w:val="1"/>
      <w:marLeft w:val="0"/>
      <w:marRight w:val="0"/>
      <w:marTop w:val="0"/>
      <w:marBottom w:val="0"/>
      <w:divBdr>
        <w:top w:val="none" w:sz="0" w:space="0" w:color="auto"/>
        <w:left w:val="none" w:sz="0" w:space="0" w:color="auto"/>
        <w:bottom w:val="none" w:sz="0" w:space="0" w:color="auto"/>
        <w:right w:val="none" w:sz="0" w:space="0" w:color="auto"/>
      </w:divBdr>
      <w:divsChild>
        <w:div w:id="1097747556">
          <w:marLeft w:val="1080"/>
          <w:marRight w:val="0"/>
          <w:marTop w:val="100"/>
          <w:marBottom w:val="0"/>
          <w:divBdr>
            <w:top w:val="none" w:sz="0" w:space="0" w:color="auto"/>
            <w:left w:val="none" w:sz="0" w:space="0" w:color="auto"/>
            <w:bottom w:val="none" w:sz="0" w:space="0" w:color="auto"/>
            <w:right w:val="none" w:sz="0" w:space="0" w:color="auto"/>
          </w:divBdr>
        </w:div>
        <w:div w:id="2094933452">
          <w:marLeft w:val="1080"/>
          <w:marRight w:val="0"/>
          <w:marTop w:val="100"/>
          <w:marBottom w:val="0"/>
          <w:divBdr>
            <w:top w:val="none" w:sz="0" w:space="0" w:color="auto"/>
            <w:left w:val="none" w:sz="0" w:space="0" w:color="auto"/>
            <w:bottom w:val="none" w:sz="0" w:space="0" w:color="auto"/>
            <w:right w:val="none" w:sz="0" w:space="0" w:color="auto"/>
          </w:divBdr>
        </w:div>
        <w:div w:id="1912229327">
          <w:marLeft w:val="1080"/>
          <w:marRight w:val="0"/>
          <w:marTop w:val="100"/>
          <w:marBottom w:val="0"/>
          <w:divBdr>
            <w:top w:val="none" w:sz="0" w:space="0" w:color="auto"/>
            <w:left w:val="none" w:sz="0" w:space="0" w:color="auto"/>
            <w:bottom w:val="none" w:sz="0" w:space="0" w:color="auto"/>
            <w:right w:val="none" w:sz="0" w:space="0" w:color="auto"/>
          </w:divBdr>
        </w:div>
      </w:divsChild>
    </w:div>
    <w:div w:id="264847078">
      <w:bodyDiv w:val="1"/>
      <w:marLeft w:val="0"/>
      <w:marRight w:val="0"/>
      <w:marTop w:val="0"/>
      <w:marBottom w:val="0"/>
      <w:divBdr>
        <w:top w:val="none" w:sz="0" w:space="0" w:color="auto"/>
        <w:left w:val="none" w:sz="0" w:space="0" w:color="auto"/>
        <w:bottom w:val="none" w:sz="0" w:space="0" w:color="auto"/>
        <w:right w:val="none" w:sz="0" w:space="0" w:color="auto"/>
      </w:divBdr>
      <w:divsChild>
        <w:div w:id="1621841257">
          <w:marLeft w:val="2362"/>
          <w:marRight w:val="0"/>
          <w:marTop w:val="100"/>
          <w:marBottom w:val="0"/>
          <w:divBdr>
            <w:top w:val="none" w:sz="0" w:space="0" w:color="auto"/>
            <w:left w:val="none" w:sz="0" w:space="0" w:color="auto"/>
            <w:bottom w:val="none" w:sz="0" w:space="0" w:color="auto"/>
            <w:right w:val="none" w:sz="0" w:space="0" w:color="auto"/>
          </w:divBdr>
        </w:div>
        <w:div w:id="651713389">
          <w:marLeft w:val="2362"/>
          <w:marRight w:val="0"/>
          <w:marTop w:val="100"/>
          <w:marBottom w:val="0"/>
          <w:divBdr>
            <w:top w:val="none" w:sz="0" w:space="0" w:color="auto"/>
            <w:left w:val="none" w:sz="0" w:space="0" w:color="auto"/>
            <w:bottom w:val="none" w:sz="0" w:space="0" w:color="auto"/>
            <w:right w:val="none" w:sz="0" w:space="0" w:color="auto"/>
          </w:divBdr>
        </w:div>
      </w:divsChild>
    </w:div>
    <w:div w:id="304823455">
      <w:bodyDiv w:val="1"/>
      <w:marLeft w:val="0"/>
      <w:marRight w:val="0"/>
      <w:marTop w:val="0"/>
      <w:marBottom w:val="0"/>
      <w:divBdr>
        <w:top w:val="none" w:sz="0" w:space="0" w:color="auto"/>
        <w:left w:val="none" w:sz="0" w:space="0" w:color="auto"/>
        <w:bottom w:val="none" w:sz="0" w:space="0" w:color="auto"/>
        <w:right w:val="none" w:sz="0" w:space="0" w:color="auto"/>
      </w:divBdr>
      <w:divsChild>
        <w:div w:id="1080835524">
          <w:marLeft w:val="1800"/>
          <w:marRight w:val="0"/>
          <w:marTop w:val="100"/>
          <w:marBottom w:val="0"/>
          <w:divBdr>
            <w:top w:val="none" w:sz="0" w:space="0" w:color="auto"/>
            <w:left w:val="none" w:sz="0" w:space="0" w:color="auto"/>
            <w:bottom w:val="none" w:sz="0" w:space="0" w:color="auto"/>
            <w:right w:val="none" w:sz="0" w:space="0" w:color="auto"/>
          </w:divBdr>
        </w:div>
      </w:divsChild>
    </w:div>
    <w:div w:id="332798557">
      <w:bodyDiv w:val="1"/>
      <w:marLeft w:val="0"/>
      <w:marRight w:val="0"/>
      <w:marTop w:val="0"/>
      <w:marBottom w:val="0"/>
      <w:divBdr>
        <w:top w:val="none" w:sz="0" w:space="0" w:color="auto"/>
        <w:left w:val="none" w:sz="0" w:space="0" w:color="auto"/>
        <w:bottom w:val="none" w:sz="0" w:space="0" w:color="auto"/>
        <w:right w:val="none" w:sz="0" w:space="0" w:color="auto"/>
      </w:divBdr>
      <w:divsChild>
        <w:div w:id="1444809177">
          <w:marLeft w:val="1800"/>
          <w:marRight w:val="0"/>
          <w:marTop w:val="100"/>
          <w:marBottom w:val="0"/>
          <w:divBdr>
            <w:top w:val="none" w:sz="0" w:space="0" w:color="auto"/>
            <w:left w:val="none" w:sz="0" w:space="0" w:color="auto"/>
            <w:bottom w:val="none" w:sz="0" w:space="0" w:color="auto"/>
            <w:right w:val="none" w:sz="0" w:space="0" w:color="auto"/>
          </w:divBdr>
        </w:div>
        <w:div w:id="2058817614">
          <w:marLeft w:val="1800"/>
          <w:marRight w:val="0"/>
          <w:marTop w:val="100"/>
          <w:marBottom w:val="0"/>
          <w:divBdr>
            <w:top w:val="none" w:sz="0" w:space="0" w:color="auto"/>
            <w:left w:val="none" w:sz="0" w:space="0" w:color="auto"/>
            <w:bottom w:val="none" w:sz="0" w:space="0" w:color="auto"/>
            <w:right w:val="none" w:sz="0" w:space="0" w:color="auto"/>
          </w:divBdr>
        </w:div>
      </w:divsChild>
    </w:div>
    <w:div w:id="396980743">
      <w:bodyDiv w:val="1"/>
      <w:marLeft w:val="0"/>
      <w:marRight w:val="0"/>
      <w:marTop w:val="0"/>
      <w:marBottom w:val="0"/>
      <w:divBdr>
        <w:top w:val="none" w:sz="0" w:space="0" w:color="auto"/>
        <w:left w:val="none" w:sz="0" w:space="0" w:color="auto"/>
        <w:bottom w:val="none" w:sz="0" w:space="0" w:color="auto"/>
        <w:right w:val="none" w:sz="0" w:space="0" w:color="auto"/>
      </w:divBdr>
      <w:divsChild>
        <w:div w:id="812871064">
          <w:marLeft w:val="360"/>
          <w:marRight w:val="0"/>
          <w:marTop w:val="120"/>
          <w:marBottom w:val="0"/>
          <w:divBdr>
            <w:top w:val="none" w:sz="0" w:space="0" w:color="auto"/>
            <w:left w:val="none" w:sz="0" w:space="0" w:color="auto"/>
            <w:bottom w:val="none" w:sz="0" w:space="0" w:color="auto"/>
            <w:right w:val="none" w:sz="0" w:space="0" w:color="auto"/>
          </w:divBdr>
        </w:div>
      </w:divsChild>
    </w:div>
    <w:div w:id="498040759">
      <w:bodyDiv w:val="1"/>
      <w:marLeft w:val="0"/>
      <w:marRight w:val="0"/>
      <w:marTop w:val="0"/>
      <w:marBottom w:val="0"/>
      <w:divBdr>
        <w:top w:val="none" w:sz="0" w:space="0" w:color="auto"/>
        <w:left w:val="none" w:sz="0" w:space="0" w:color="auto"/>
        <w:bottom w:val="none" w:sz="0" w:space="0" w:color="auto"/>
        <w:right w:val="none" w:sz="0" w:space="0" w:color="auto"/>
      </w:divBdr>
      <w:divsChild>
        <w:div w:id="58023426">
          <w:marLeft w:val="1080"/>
          <w:marRight w:val="0"/>
          <w:marTop w:val="100"/>
          <w:marBottom w:val="0"/>
          <w:divBdr>
            <w:top w:val="none" w:sz="0" w:space="0" w:color="auto"/>
            <w:left w:val="none" w:sz="0" w:space="0" w:color="auto"/>
            <w:bottom w:val="none" w:sz="0" w:space="0" w:color="auto"/>
            <w:right w:val="none" w:sz="0" w:space="0" w:color="auto"/>
          </w:divBdr>
        </w:div>
      </w:divsChild>
    </w:div>
    <w:div w:id="534924838">
      <w:bodyDiv w:val="1"/>
      <w:marLeft w:val="0"/>
      <w:marRight w:val="0"/>
      <w:marTop w:val="0"/>
      <w:marBottom w:val="0"/>
      <w:divBdr>
        <w:top w:val="none" w:sz="0" w:space="0" w:color="auto"/>
        <w:left w:val="none" w:sz="0" w:space="0" w:color="auto"/>
        <w:bottom w:val="none" w:sz="0" w:space="0" w:color="auto"/>
        <w:right w:val="none" w:sz="0" w:space="0" w:color="auto"/>
      </w:divBdr>
      <w:divsChild>
        <w:div w:id="1579513570">
          <w:marLeft w:val="1800"/>
          <w:marRight w:val="0"/>
          <w:marTop w:val="100"/>
          <w:marBottom w:val="0"/>
          <w:divBdr>
            <w:top w:val="none" w:sz="0" w:space="0" w:color="auto"/>
            <w:left w:val="none" w:sz="0" w:space="0" w:color="auto"/>
            <w:bottom w:val="none" w:sz="0" w:space="0" w:color="auto"/>
            <w:right w:val="none" w:sz="0" w:space="0" w:color="auto"/>
          </w:divBdr>
        </w:div>
        <w:div w:id="917055744">
          <w:marLeft w:val="1800"/>
          <w:marRight w:val="0"/>
          <w:marTop w:val="100"/>
          <w:marBottom w:val="0"/>
          <w:divBdr>
            <w:top w:val="none" w:sz="0" w:space="0" w:color="auto"/>
            <w:left w:val="none" w:sz="0" w:space="0" w:color="auto"/>
            <w:bottom w:val="none" w:sz="0" w:space="0" w:color="auto"/>
            <w:right w:val="none" w:sz="0" w:space="0" w:color="auto"/>
          </w:divBdr>
        </w:div>
        <w:div w:id="160851518">
          <w:marLeft w:val="2606"/>
          <w:marRight w:val="0"/>
          <w:marTop w:val="100"/>
          <w:marBottom w:val="0"/>
          <w:divBdr>
            <w:top w:val="none" w:sz="0" w:space="0" w:color="auto"/>
            <w:left w:val="none" w:sz="0" w:space="0" w:color="auto"/>
            <w:bottom w:val="none" w:sz="0" w:space="0" w:color="auto"/>
            <w:right w:val="none" w:sz="0" w:space="0" w:color="auto"/>
          </w:divBdr>
        </w:div>
        <w:div w:id="263340328">
          <w:marLeft w:val="2606"/>
          <w:marRight w:val="0"/>
          <w:marTop w:val="100"/>
          <w:marBottom w:val="0"/>
          <w:divBdr>
            <w:top w:val="none" w:sz="0" w:space="0" w:color="auto"/>
            <w:left w:val="none" w:sz="0" w:space="0" w:color="auto"/>
            <w:bottom w:val="none" w:sz="0" w:space="0" w:color="auto"/>
            <w:right w:val="none" w:sz="0" w:space="0" w:color="auto"/>
          </w:divBdr>
        </w:div>
        <w:div w:id="690568359">
          <w:marLeft w:val="1800"/>
          <w:marRight w:val="0"/>
          <w:marTop w:val="100"/>
          <w:marBottom w:val="0"/>
          <w:divBdr>
            <w:top w:val="none" w:sz="0" w:space="0" w:color="auto"/>
            <w:left w:val="none" w:sz="0" w:space="0" w:color="auto"/>
            <w:bottom w:val="none" w:sz="0" w:space="0" w:color="auto"/>
            <w:right w:val="none" w:sz="0" w:space="0" w:color="auto"/>
          </w:divBdr>
        </w:div>
        <w:div w:id="420756725">
          <w:marLeft w:val="2606"/>
          <w:marRight w:val="0"/>
          <w:marTop w:val="100"/>
          <w:marBottom w:val="0"/>
          <w:divBdr>
            <w:top w:val="none" w:sz="0" w:space="0" w:color="auto"/>
            <w:left w:val="none" w:sz="0" w:space="0" w:color="auto"/>
            <w:bottom w:val="none" w:sz="0" w:space="0" w:color="auto"/>
            <w:right w:val="none" w:sz="0" w:space="0" w:color="auto"/>
          </w:divBdr>
        </w:div>
        <w:div w:id="2003849686">
          <w:marLeft w:val="2606"/>
          <w:marRight w:val="0"/>
          <w:marTop w:val="100"/>
          <w:marBottom w:val="0"/>
          <w:divBdr>
            <w:top w:val="none" w:sz="0" w:space="0" w:color="auto"/>
            <w:left w:val="none" w:sz="0" w:space="0" w:color="auto"/>
            <w:bottom w:val="none" w:sz="0" w:space="0" w:color="auto"/>
            <w:right w:val="none" w:sz="0" w:space="0" w:color="auto"/>
          </w:divBdr>
        </w:div>
      </w:divsChild>
    </w:div>
    <w:div w:id="587083452">
      <w:bodyDiv w:val="1"/>
      <w:marLeft w:val="0"/>
      <w:marRight w:val="0"/>
      <w:marTop w:val="0"/>
      <w:marBottom w:val="0"/>
      <w:divBdr>
        <w:top w:val="none" w:sz="0" w:space="0" w:color="auto"/>
        <w:left w:val="none" w:sz="0" w:space="0" w:color="auto"/>
        <w:bottom w:val="none" w:sz="0" w:space="0" w:color="auto"/>
        <w:right w:val="none" w:sz="0" w:space="0" w:color="auto"/>
      </w:divBdr>
      <w:divsChild>
        <w:div w:id="889345484">
          <w:marLeft w:val="360"/>
          <w:marRight w:val="0"/>
          <w:marTop w:val="120"/>
          <w:marBottom w:val="0"/>
          <w:divBdr>
            <w:top w:val="none" w:sz="0" w:space="0" w:color="auto"/>
            <w:left w:val="none" w:sz="0" w:space="0" w:color="auto"/>
            <w:bottom w:val="none" w:sz="0" w:space="0" w:color="auto"/>
            <w:right w:val="none" w:sz="0" w:space="0" w:color="auto"/>
          </w:divBdr>
        </w:div>
      </w:divsChild>
    </w:div>
    <w:div w:id="688406692">
      <w:bodyDiv w:val="1"/>
      <w:marLeft w:val="0"/>
      <w:marRight w:val="0"/>
      <w:marTop w:val="0"/>
      <w:marBottom w:val="0"/>
      <w:divBdr>
        <w:top w:val="none" w:sz="0" w:space="0" w:color="auto"/>
        <w:left w:val="none" w:sz="0" w:space="0" w:color="auto"/>
        <w:bottom w:val="none" w:sz="0" w:space="0" w:color="auto"/>
        <w:right w:val="none" w:sz="0" w:space="0" w:color="auto"/>
      </w:divBdr>
      <w:divsChild>
        <w:div w:id="2141918794">
          <w:marLeft w:val="1080"/>
          <w:marRight w:val="0"/>
          <w:marTop w:val="100"/>
          <w:marBottom w:val="0"/>
          <w:divBdr>
            <w:top w:val="none" w:sz="0" w:space="0" w:color="auto"/>
            <w:left w:val="none" w:sz="0" w:space="0" w:color="auto"/>
            <w:bottom w:val="none" w:sz="0" w:space="0" w:color="auto"/>
            <w:right w:val="none" w:sz="0" w:space="0" w:color="auto"/>
          </w:divBdr>
        </w:div>
        <w:div w:id="1866408286">
          <w:marLeft w:val="1080"/>
          <w:marRight w:val="0"/>
          <w:marTop w:val="100"/>
          <w:marBottom w:val="0"/>
          <w:divBdr>
            <w:top w:val="none" w:sz="0" w:space="0" w:color="auto"/>
            <w:left w:val="none" w:sz="0" w:space="0" w:color="auto"/>
            <w:bottom w:val="none" w:sz="0" w:space="0" w:color="auto"/>
            <w:right w:val="none" w:sz="0" w:space="0" w:color="auto"/>
          </w:divBdr>
        </w:div>
        <w:div w:id="803620216">
          <w:marLeft w:val="1080"/>
          <w:marRight w:val="0"/>
          <w:marTop w:val="100"/>
          <w:marBottom w:val="0"/>
          <w:divBdr>
            <w:top w:val="none" w:sz="0" w:space="0" w:color="auto"/>
            <w:left w:val="none" w:sz="0" w:space="0" w:color="auto"/>
            <w:bottom w:val="none" w:sz="0" w:space="0" w:color="auto"/>
            <w:right w:val="none" w:sz="0" w:space="0" w:color="auto"/>
          </w:divBdr>
        </w:div>
      </w:divsChild>
    </w:div>
    <w:div w:id="832066029">
      <w:bodyDiv w:val="1"/>
      <w:marLeft w:val="0"/>
      <w:marRight w:val="0"/>
      <w:marTop w:val="0"/>
      <w:marBottom w:val="0"/>
      <w:divBdr>
        <w:top w:val="none" w:sz="0" w:space="0" w:color="auto"/>
        <w:left w:val="none" w:sz="0" w:space="0" w:color="auto"/>
        <w:bottom w:val="none" w:sz="0" w:space="0" w:color="auto"/>
        <w:right w:val="none" w:sz="0" w:space="0" w:color="auto"/>
      </w:divBdr>
      <w:divsChild>
        <w:div w:id="2048413875">
          <w:marLeft w:val="2347"/>
          <w:marRight w:val="0"/>
          <w:marTop w:val="100"/>
          <w:marBottom w:val="0"/>
          <w:divBdr>
            <w:top w:val="none" w:sz="0" w:space="0" w:color="auto"/>
            <w:left w:val="none" w:sz="0" w:space="0" w:color="auto"/>
            <w:bottom w:val="none" w:sz="0" w:space="0" w:color="auto"/>
            <w:right w:val="none" w:sz="0" w:space="0" w:color="auto"/>
          </w:divBdr>
        </w:div>
        <w:div w:id="1543177393">
          <w:marLeft w:val="2347"/>
          <w:marRight w:val="0"/>
          <w:marTop w:val="100"/>
          <w:marBottom w:val="0"/>
          <w:divBdr>
            <w:top w:val="none" w:sz="0" w:space="0" w:color="auto"/>
            <w:left w:val="none" w:sz="0" w:space="0" w:color="auto"/>
            <w:bottom w:val="none" w:sz="0" w:space="0" w:color="auto"/>
            <w:right w:val="none" w:sz="0" w:space="0" w:color="auto"/>
          </w:divBdr>
        </w:div>
        <w:div w:id="1935355828">
          <w:marLeft w:val="2347"/>
          <w:marRight w:val="0"/>
          <w:marTop w:val="100"/>
          <w:marBottom w:val="0"/>
          <w:divBdr>
            <w:top w:val="none" w:sz="0" w:space="0" w:color="auto"/>
            <w:left w:val="none" w:sz="0" w:space="0" w:color="auto"/>
            <w:bottom w:val="none" w:sz="0" w:space="0" w:color="auto"/>
            <w:right w:val="none" w:sz="0" w:space="0" w:color="auto"/>
          </w:divBdr>
        </w:div>
      </w:divsChild>
    </w:div>
    <w:div w:id="853373650">
      <w:bodyDiv w:val="1"/>
      <w:marLeft w:val="0"/>
      <w:marRight w:val="0"/>
      <w:marTop w:val="0"/>
      <w:marBottom w:val="0"/>
      <w:divBdr>
        <w:top w:val="none" w:sz="0" w:space="0" w:color="auto"/>
        <w:left w:val="none" w:sz="0" w:space="0" w:color="auto"/>
        <w:bottom w:val="none" w:sz="0" w:space="0" w:color="auto"/>
        <w:right w:val="none" w:sz="0" w:space="0" w:color="auto"/>
      </w:divBdr>
      <w:divsChild>
        <w:div w:id="1534346663">
          <w:marLeft w:val="1080"/>
          <w:marRight w:val="0"/>
          <w:marTop w:val="100"/>
          <w:marBottom w:val="0"/>
          <w:divBdr>
            <w:top w:val="none" w:sz="0" w:space="0" w:color="auto"/>
            <w:left w:val="none" w:sz="0" w:space="0" w:color="auto"/>
            <w:bottom w:val="none" w:sz="0" w:space="0" w:color="auto"/>
            <w:right w:val="none" w:sz="0" w:space="0" w:color="auto"/>
          </w:divBdr>
        </w:div>
        <w:div w:id="309557905">
          <w:marLeft w:val="1800"/>
          <w:marRight w:val="0"/>
          <w:marTop w:val="100"/>
          <w:marBottom w:val="0"/>
          <w:divBdr>
            <w:top w:val="none" w:sz="0" w:space="0" w:color="auto"/>
            <w:left w:val="none" w:sz="0" w:space="0" w:color="auto"/>
            <w:bottom w:val="none" w:sz="0" w:space="0" w:color="auto"/>
            <w:right w:val="none" w:sz="0" w:space="0" w:color="auto"/>
          </w:divBdr>
        </w:div>
      </w:divsChild>
    </w:div>
    <w:div w:id="906306045">
      <w:bodyDiv w:val="1"/>
      <w:marLeft w:val="0"/>
      <w:marRight w:val="0"/>
      <w:marTop w:val="0"/>
      <w:marBottom w:val="0"/>
      <w:divBdr>
        <w:top w:val="none" w:sz="0" w:space="0" w:color="auto"/>
        <w:left w:val="none" w:sz="0" w:space="0" w:color="auto"/>
        <w:bottom w:val="none" w:sz="0" w:space="0" w:color="auto"/>
        <w:right w:val="none" w:sz="0" w:space="0" w:color="auto"/>
      </w:divBdr>
      <w:divsChild>
        <w:div w:id="1386174106">
          <w:marLeft w:val="1080"/>
          <w:marRight w:val="0"/>
          <w:marTop w:val="100"/>
          <w:marBottom w:val="0"/>
          <w:divBdr>
            <w:top w:val="none" w:sz="0" w:space="0" w:color="auto"/>
            <w:left w:val="none" w:sz="0" w:space="0" w:color="auto"/>
            <w:bottom w:val="none" w:sz="0" w:space="0" w:color="auto"/>
            <w:right w:val="none" w:sz="0" w:space="0" w:color="auto"/>
          </w:divBdr>
        </w:div>
        <w:div w:id="1217006057">
          <w:marLeft w:val="1800"/>
          <w:marRight w:val="0"/>
          <w:marTop w:val="100"/>
          <w:marBottom w:val="0"/>
          <w:divBdr>
            <w:top w:val="none" w:sz="0" w:space="0" w:color="auto"/>
            <w:left w:val="none" w:sz="0" w:space="0" w:color="auto"/>
            <w:bottom w:val="none" w:sz="0" w:space="0" w:color="auto"/>
            <w:right w:val="none" w:sz="0" w:space="0" w:color="auto"/>
          </w:divBdr>
        </w:div>
        <w:div w:id="652492588">
          <w:marLeft w:val="2606"/>
          <w:marRight w:val="0"/>
          <w:marTop w:val="100"/>
          <w:marBottom w:val="0"/>
          <w:divBdr>
            <w:top w:val="none" w:sz="0" w:space="0" w:color="auto"/>
            <w:left w:val="none" w:sz="0" w:space="0" w:color="auto"/>
            <w:bottom w:val="none" w:sz="0" w:space="0" w:color="auto"/>
            <w:right w:val="none" w:sz="0" w:space="0" w:color="auto"/>
          </w:divBdr>
        </w:div>
        <w:div w:id="1704985842">
          <w:marLeft w:val="1800"/>
          <w:marRight w:val="0"/>
          <w:marTop w:val="100"/>
          <w:marBottom w:val="0"/>
          <w:divBdr>
            <w:top w:val="none" w:sz="0" w:space="0" w:color="auto"/>
            <w:left w:val="none" w:sz="0" w:space="0" w:color="auto"/>
            <w:bottom w:val="none" w:sz="0" w:space="0" w:color="auto"/>
            <w:right w:val="none" w:sz="0" w:space="0" w:color="auto"/>
          </w:divBdr>
        </w:div>
        <w:div w:id="1545823194">
          <w:marLeft w:val="2606"/>
          <w:marRight w:val="0"/>
          <w:marTop w:val="100"/>
          <w:marBottom w:val="0"/>
          <w:divBdr>
            <w:top w:val="none" w:sz="0" w:space="0" w:color="auto"/>
            <w:left w:val="none" w:sz="0" w:space="0" w:color="auto"/>
            <w:bottom w:val="none" w:sz="0" w:space="0" w:color="auto"/>
            <w:right w:val="none" w:sz="0" w:space="0" w:color="auto"/>
          </w:divBdr>
        </w:div>
      </w:divsChild>
    </w:div>
    <w:div w:id="972755161">
      <w:bodyDiv w:val="1"/>
      <w:marLeft w:val="0"/>
      <w:marRight w:val="0"/>
      <w:marTop w:val="0"/>
      <w:marBottom w:val="0"/>
      <w:divBdr>
        <w:top w:val="none" w:sz="0" w:space="0" w:color="auto"/>
        <w:left w:val="none" w:sz="0" w:space="0" w:color="auto"/>
        <w:bottom w:val="none" w:sz="0" w:space="0" w:color="auto"/>
        <w:right w:val="none" w:sz="0" w:space="0" w:color="auto"/>
      </w:divBdr>
    </w:div>
    <w:div w:id="1006785536">
      <w:bodyDiv w:val="1"/>
      <w:marLeft w:val="0"/>
      <w:marRight w:val="0"/>
      <w:marTop w:val="0"/>
      <w:marBottom w:val="0"/>
      <w:divBdr>
        <w:top w:val="none" w:sz="0" w:space="0" w:color="auto"/>
        <w:left w:val="none" w:sz="0" w:space="0" w:color="auto"/>
        <w:bottom w:val="none" w:sz="0" w:space="0" w:color="auto"/>
        <w:right w:val="none" w:sz="0" w:space="0" w:color="auto"/>
      </w:divBdr>
      <w:divsChild>
        <w:div w:id="943611594">
          <w:marLeft w:val="1800"/>
          <w:marRight w:val="0"/>
          <w:marTop w:val="100"/>
          <w:marBottom w:val="0"/>
          <w:divBdr>
            <w:top w:val="none" w:sz="0" w:space="0" w:color="auto"/>
            <w:left w:val="none" w:sz="0" w:space="0" w:color="auto"/>
            <w:bottom w:val="none" w:sz="0" w:space="0" w:color="auto"/>
            <w:right w:val="none" w:sz="0" w:space="0" w:color="auto"/>
          </w:divBdr>
        </w:div>
        <w:div w:id="2075736777">
          <w:marLeft w:val="1800"/>
          <w:marRight w:val="0"/>
          <w:marTop w:val="100"/>
          <w:marBottom w:val="0"/>
          <w:divBdr>
            <w:top w:val="none" w:sz="0" w:space="0" w:color="auto"/>
            <w:left w:val="none" w:sz="0" w:space="0" w:color="auto"/>
            <w:bottom w:val="none" w:sz="0" w:space="0" w:color="auto"/>
            <w:right w:val="none" w:sz="0" w:space="0" w:color="auto"/>
          </w:divBdr>
        </w:div>
        <w:div w:id="1838496353">
          <w:marLeft w:val="1800"/>
          <w:marRight w:val="0"/>
          <w:marTop w:val="100"/>
          <w:marBottom w:val="0"/>
          <w:divBdr>
            <w:top w:val="none" w:sz="0" w:space="0" w:color="auto"/>
            <w:left w:val="none" w:sz="0" w:space="0" w:color="auto"/>
            <w:bottom w:val="none" w:sz="0" w:space="0" w:color="auto"/>
            <w:right w:val="none" w:sz="0" w:space="0" w:color="auto"/>
          </w:divBdr>
        </w:div>
      </w:divsChild>
    </w:div>
    <w:div w:id="1029641260">
      <w:bodyDiv w:val="1"/>
      <w:marLeft w:val="0"/>
      <w:marRight w:val="0"/>
      <w:marTop w:val="0"/>
      <w:marBottom w:val="0"/>
      <w:divBdr>
        <w:top w:val="none" w:sz="0" w:space="0" w:color="auto"/>
        <w:left w:val="none" w:sz="0" w:space="0" w:color="auto"/>
        <w:bottom w:val="none" w:sz="0" w:space="0" w:color="auto"/>
        <w:right w:val="none" w:sz="0" w:space="0" w:color="auto"/>
      </w:divBdr>
    </w:div>
    <w:div w:id="1035152800">
      <w:bodyDiv w:val="1"/>
      <w:marLeft w:val="0"/>
      <w:marRight w:val="0"/>
      <w:marTop w:val="0"/>
      <w:marBottom w:val="0"/>
      <w:divBdr>
        <w:top w:val="none" w:sz="0" w:space="0" w:color="auto"/>
        <w:left w:val="none" w:sz="0" w:space="0" w:color="auto"/>
        <w:bottom w:val="none" w:sz="0" w:space="0" w:color="auto"/>
        <w:right w:val="none" w:sz="0" w:space="0" w:color="auto"/>
      </w:divBdr>
      <w:divsChild>
        <w:div w:id="278873771">
          <w:marLeft w:val="1800"/>
          <w:marRight w:val="0"/>
          <w:marTop w:val="100"/>
          <w:marBottom w:val="0"/>
          <w:divBdr>
            <w:top w:val="none" w:sz="0" w:space="0" w:color="auto"/>
            <w:left w:val="none" w:sz="0" w:space="0" w:color="auto"/>
            <w:bottom w:val="none" w:sz="0" w:space="0" w:color="auto"/>
            <w:right w:val="none" w:sz="0" w:space="0" w:color="auto"/>
          </w:divBdr>
        </w:div>
      </w:divsChild>
    </w:div>
    <w:div w:id="1044140547">
      <w:bodyDiv w:val="1"/>
      <w:marLeft w:val="0"/>
      <w:marRight w:val="0"/>
      <w:marTop w:val="0"/>
      <w:marBottom w:val="0"/>
      <w:divBdr>
        <w:top w:val="none" w:sz="0" w:space="0" w:color="auto"/>
        <w:left w:val="none" w:sz="0" w:space="0" w:color="auto"/>
        <w:bottom w:val="none" w:sz="0" w:space="0" w:color="auto"/>
        <w:right w:val="none" w:sz="0" w:space="0" w:color="auto"/>
      </w:divBdr>
      <w:divsChild>
        <w:div w:id="2085226458">
          <w:marLeft w:val="1080"/>
          <w:marRight w:val="0"/>
          <w:marTop w:val="100"/>
          <w:marBottom w:val="0"/>
          <w:divBdr>
            <w:top w:val="none" w:sz="0" w:space="0" w:color="auto"/>
            <w:left w:val="none" w:sz="0" w:space="0" w:color="auto"/>
            <w:bottom w:val="none" w:sz="0" w:space="0" w:color="auto"/>
            <w:right w:val="none" w:sz="0" w:space="0" w:color="auto"/>
          </w:divBdr>
        </w:div>
      </w:divsChild>
    </w:div>
    <w:div w:id="1064990178">
      <w:bodyDiv w:val="1"/>
      <w:marLeft w:val="0"/>
      <w:marRight w:val="0"/>
      <w:marTop w:val="0"/>
      <w:marBottom w:val="0"/>
      <w:divBdr>
        <w:top w:val="none" w:sz="0" w:space="0" w:color="auto"/>
        <w:left w:val="none" w:sz="0" w:space="0" w:color="auto"/>
        <w:bottom w:val="none" w:sz="0" w:space="0" w:color="auto"/>
        <w:right w:val="none" w:sz="0" w:space="0" w:color="auto"/>
      </w:divBdr>
      <w:divsChild>
        <w:div w:id="1171026173">
          <w:marLeft w:val="360"/>
          <w:marRight w:val="0"/>
          <w:marTop w:val="120"/>
          <w:marBottom w:val="0"/>
          <w:divBdr>
            <w:top w:val="none" w:sz="0" w:space="0" w:color="auto"/>
            <w:left w:val="none" w:sz="0" w:space="0" w:color="auto"/>
            <w:bottom w:val="none" w:sz="0" w:space="0" w:color="auto"/>
            <w:right w:val="none" w:sz="0" w:space="0" w:color="auto"/>
          </w:divBdr>
        </w:div>
      </w:divsChild>
    </w:div>
    <w:div w:id="1177311169">
      <w:bodyDiv w:val="1"/>
      <w:marLeft w:val="0"/>
      <w:marRight w:val="0"/>
      <w:marTop w:val="0"/>
      <w:marBottom w:val="0"/>
      <w:divBdr>
        <w:top w:val="none" w:sz="0" w:space="0" w:color="auto"/>
        <w:left w:val="none" w:sz="0" w:space="0" w:color="auto"/>
        <w:bottom w:val="none" w:sz="0" w:space="0" w:color="auto"/>
        <w:right w:val="none" w:sz="0" w:space="0" w:color="auto"/>
      </w:divBdr>
      <w:divsChild>
        <w:div w:id="1735160172">
          <w:marLeft w:val="1080"/>
          <w:marRight w:val="0"/>
          <w:marTop w:val="100"/>
          <w:marBottom w:val="0"/>
          <w:divBdr>
            <w:top w:val="none" w:sz="0" w:space="0" w:color="auto"/>
            <w:left w:val="none" w:sz="0" w:space="0" w:color="auto"/>
            <w:bottom w:val="none" w:sz="0" w:space="0" w:color="auto"/>
            <w:right w:val="none" w:sz="0" w:space="0" w:color="auto"/>
          </w:divBdr>
        </w:div>
        <w:div w:id="39134098">
          <w:marLeft w:val="1800"/>
          <w:marRight w:val="0"/>
          <w:marTop w:val="100"/>
          <w:marBottom w:val="0"/>
          <w:divBdr>
            <w:top w:val="none" w:sz="0" w:space="0" w:color="auto"/>
            <w:left w:val="none" w:sz="0" w:space="0" w:color="auto"/>
            <w:bottom w:val="none" w:sz="0" w:space="0" w:color="auto"/>
            <w:right w:val="none" w:sz="0" w:space="0" w:color="auto"/>
          </w:divBdr>
        </w:div>
        <w:div w:id="1294556998">
          <w:marLeft w:val="1800"/>
          <w:marRight w:val="0"/>
          <w:marTop w:val="100"/>
          <w:marBottom w:val="0"/>
          <w:divBdr>
            <w:top w:val="none" w:sz="0" w:space="0" w:color="auto"/>
            <w:left w:val="none" w:sz="0" w:space="0" w:color="auto"/>
            <w:bottom w:val="none" w:sz="0" w:space="0" w:color="auto"/>
            <w:right w:val="none" w:sz="0" w:space="0" w:color="auto"/>
          </w:divBdr>
        </w:div>
        <w:div w:id="1920165589">
          <w:marLeft w:val="1080"/>
          <w:marRight w:val="0"/>
          <w:marTop w:val="100"/>
          <w:marBottom w:val="0"/>
          <w:divBdr>
            <w:top w:val="none" w:sz="0" w:space="0" w:color="auto"/>
            <w:left w:val="none" w:sz="0" w:space="0" w:color="auto"/>
            <w:bottom w:val="none" w:sz="0" w:space="0" w:color="auto"/>
            <w:right w:val="none" w:sz="0" w:space="0" w:color="auto"/>
          </w:divBdr>
        </w:div>
        <w:div w:id="1430157022">
          <w:marLeft w:val="1800"/>
          <w:marRight w:val="0"/>
          <w:marTop w:val="100"/>
          <w:marBottom w:val="0"/>
          <w:divBdr>
            <w:top w:val="none" w:sz="0" w:space="0" w:color="auto"/>
            <w:left w:val="none" w:sz="0" w:space="0" w:color="auto"/>
            <w:bottom w:val="none" w:sz="0" w:space="0" w:color="auto"/>
            <w:right w:val="none" w:sz="0" w:space="0" w:color="auto"/>
          </w:divBdr>
        </w:div>
        <w:div w:id="1612085212">
          <w:marLeft w:val="1800"/>
          <w:marRight w:val="0"/>
          <w:marTop w:val="100"/>
          <w:marBottom w:val="0"/>
          <w:divBdr>
            <w:top w:val="none" w:sz="0" w:space="0" w:color="auto"/>
            <w:left w:val="none" w:sz="0" w:space="0" w:color="auto"/>
            <w:bottom w:val="none" w:sz="0" w:space="0" w:color="auto"/>
            <w:right w:val="none" w:sz="0" w:space="0" w:color="auto"/>
          </w:divBdr>
        </w:div>
        <w:div w:id="288628750">
          <w:marLeft w:val="1080"/>
          <w:marRight w:val="0"/>
          <w:marTop w:val="100"/>
          <w:marBottom w:val="0"/>
          <w:divBdr>
            <w:top w:val="none" w:sz="0" w:space="0" w:color="auto"/>
            <w:left w:val="none" w:sz="0" w:space="0" w:color="auto"/>
            <w:bottom w:val="none" w:sz="0" w:space="0" w:color="auto"/>
            <w:right w:val="none" w:sz="0" w:space="0" w:color="auto"/>
          </w:divBdr>
        </w:div>
        <w:div w:id="1794858230">
          <w:marLeft w:val="1800"/>
          <w:marRight w:val="0"/>
          <w:marTop w:val="100"/>
          <w:marBottom w:val="0"/>
          <w:divBdr>
            <w:top w:val="none" w:sz="0" w:space="0" w:color="auto"/>
            <w:left w:val="none" w:sz="0" w:space="0" w:color="auto"/>
            <w:bottom w:val="none" w:sz="0" w:space="0" w:color="auto"/>
            <w:right w:val="none" w:sz="0" w:space="0" w:color="auto"/>
          </w:divBdr>
        </w:div>
        <w:div w:id="1701738621">
          <w:marLeft w:val="1800"/>
          <w:marRight w:val="0"/>
          <w:marTop w:val="100"/>
          <w:marBottom w:val="0"/>
          <w:divBdr>
            <w:top w:val="none" w:sz="0" w:space="0" w:color="auto"/>
            <w:left w:val="none" w:sz="0" w:space="0" w:color="auto"/>
            <w:bottom w:val="none" w:sz="0" w:space="0" w:color="auto"/>
            <w:right w:val="none" w:sz="0" w:space="0" w:color="auto"/>
          </w:divBdr>
        </w:div>
        <w:div w:id="1157647470">
          <w:marLeft w:val="1080"/>
          <w:marRight w:val="0"/>
          <w:marTop w:val="100"/>
          <w:marBottom w:val="0"/>
          <w:divBdr>
            <w:top w:val="none" w:sz="0" w:space="0" w:color="auto"/>
            <w:left w:val="none" w:sz="0" w:space="0" w:color="auto"/>
            <w:bottom w:val="none" w:sz="0" w:space="0" w:color="auto"/>
            <w:right w:val="none" w:sz="0" w:space="0" w:color="auto"/>
          </w:divBdr>
        </w:div>
        <w:div w:id="1527211404">
          <w:marLeft w:val="1800"/>
          <w:marRight w:val="0"/>
          <w:marTop w:val="100"/>
          <w:marBottom w:val="0"/>
          <w:divBdr>
            <w:top w:val="none" w:sz="0" w:space="0" w:color="auto"/>
            <w:left w:val="none" w:sz="0" w:space="0" w:color="auto"/>
            <w:bottom w:val="none" w:sz="0" w:space="0" w:color="auto"/>
            <w:right w:val="none" w:sz="0" w:space="0" w:color="auto"/>
          </w:divBdr>
        </w:div>
        <w:div w:id="1491557168">
          <w:marLeft w:val="1800"/>
          <w:marRight w:val="0"/>
          <w:marTop w:val="100"/>
          <w:marBottom w:val="0"/>
          <w:divBdr>
            <w:top w:val="none" w:sz="0" w:space="0" w:color="auto"/>
            <w:left w:val="none" w:sz="0" w:space="0" w:color="auto"/>
            <w:bottom w:val="none" w:sz="0" w:space="0" w:color="auto"/>
            <w:right w:val="none" w:sz="0" w:space="0" w:color="auto"/>
          </w:divBdr>
        </w:div>
        <w:div w:id="597300227">
          <w:marLeft w:val="1800"/>
          <w:marRight w:val="0"/>
          <w:marTop w:val="100"/>
          <w:marBottom w:val="0"/>
          <w:divBdr>
            <w:top w:val="none" w:sz="0" w:space="0" w:color="auto"/>
            <w:left w:val="none" w:sz="0" w:space="0" w:color="auto"/>
            <w:bottom w:val="none" w:sz="0" w:space="0" w:color="auto"/>
            <w:right w:val="none" w:sz="0" w:space="0" w:color="auto"/>
          </w:divBdr>
        </w:div>
      </w:divsChild>
    </w:div>
    <w:div w:id="1288662132">
      <w:bodyDiv w:val="1"/>
      <w:marLeft w:val="0"/>
      <w:marRight w:val="0"/>
      <w:marTop w:val="0"/>
      <w:marBottom w:val="0"/>
      <w:divBdr>
        <w:top w:val="none" w:sz="0" w:space="0" w:color="auto"/>
        <w:left w:val="none" w:sz="0" w:space="0" w:color="auto"/>
        <w:bottom w:val="none" w:sz="0" w:space="0" w:color="auto"/>
        <w:right w:val="none" w:sz="0" w:space="0" w:color="auto"/>
      </w:divBdr>
      <w:divsChild>
        <w:div w:id="415247332">
          <w:marLeft w:val="360"/>
          <w:marRight w:val="0"/>
          <w:marTop w:val="120"/>
          <w:marBottom w:val="0"/>
          <w:divBdr>
            <w:top w:val="none" w:sz="0" w:space="0" w:color="auto"/>
            <w:left w:val="none" w:sz="0" w:space="0" w:color="auto"/>
            <w:bottom w:val="none" w:sz="0" w:space="0" w:color="auto"/>
            <w:right w:val="none" w:sz="0" w:space="0" w:color="auto"/>
          </w:divBdr>
        </w:div>
      </w:divsChild>
    </w:div>
    <w:div w:id="1343315679">
      <w:bodyDiv w:val="1"/>
      <w:marLeft w:val="0"/>
      <w:marRight w:val="0"/>
      <w:marTop w:val="0"/>
      <w:marBottom w:val="0"/>
      <w:divBdr>
        <w:top w:val="none" w:sz="0" w:space="0" w:color="auto"/>
        <w:left w:val="none" w:sz="0" w:space="0" w:color="auto"/>
        <w:bottom w:val="none" w:sz="0" w:space="0" w:color="auto"/>
        <w:right w:val="none" w:sz="0" w:space="0" w:color="auto"/>
      </w:divBdr>
      <w:divsChild>
        <w:div w:id="699203917">
          <w:marLeft w:val="1800"/>
          <w:marRight w:val="0"/>
          <w:marTop w:val="100"/>
          <w:marBottom w:val="0"/>
          <w:divBdr>
            <w:top w:val="none" w:sz="0" w:space="0" w:color="auto"/>
            <w:left w:val="none" w:sz="0" w:space="0" w:color="auto"/>
            <w:bottom w:val="none" w:sz="0" w:space="0" w:color="auto"/>
            <w:right w:val="none" w:sz="0" w:space="0" w:color="auto"/>
          </w:divBdr>
        </w:div>
        <w:div w:id="1091395527">
          <w:marLeft w:val="1800"/>
          <w:marRight w:val="0"/>
          <w:marTop w:val="100"/>
          <w:marBottom w:val="0"/>
          <w:divBdr>
            <w:top w:val="none" w:sz="0" w:space="0" w:color="auto"/>
            <w:left w:val="none" w:sz="0" w:space="0" w:color="auto"/>
            <w:bottom w:val="none" w:sz="0" w:space="0" w:color="auto"/>
            <w:right w:val="none" w:sz="0" w:space="0" w:color="auto"/>
          </w:divBdr>
        </w:div>
        <w:div w:id="929587849">
          <w:marLeft w:val="1800"/>
          <w:marRight w:val="0"/>
          <w:marTop w:val="100"/>
          <w:marBottom w:val="0"/>
          <w:divBdr>
            <w:top w:val="none" w:sz="0" w:space="0" w:color="auto"/>
            <w:left w:val="none" w:sz="0" w:space="0" w:color="auto"/>
            <w:bottom w:val="none" w:sz="0" w:space="0" w:color="auto"/>
            <w:right w:val="none" w:sz="0" w:space="0" w:color="auto"/>
          </w:divBdr>
        </w:div>
      </w:divsChild>
    </w:div>
    <w:div w:id="1405883289">
      <w:bodyDiv w:val="1"/>
      <w:marLeft w:val="0"/>
      <w:marRight w:val="0"/>
      <w:marTop w:val="0"/>
      <w:marBottom w:val="0"/>
      <w:divBdr>
        <w:top w:val="none" w:sz="0" w:space="0" w:color="auto"/>
        <w:left w:val="none" w:sz="0" w:space="0" w:color="auto"/>
        <w:bottom w:val="none" w:sz="0" w:space="0" w:color="auto"/>
        <w:right w:val="none" w:sz="0" w:space="0" w:color="auto"/>
      </w:divBdr>
      <w:divsChild>
        <w:div w:id="666252214">
          <w:marLeft w:val="360"/>
          <w:marRight w:val="0"/>
          <w:marTop w:val="120"/>
          <w:marBottom w:val="0"/>
          <w:divBdr>
            <w:top w:val="none" w:sz="0" w:space="0" w:color="auto"/>
            <w:left w:val="none" w:sz="0" w:space="0" w:color="auto"/>
            <w:bottom w:val="none" w:sz="0" w:space="0" w:color="auto"/>
            <w:right w:val="none" w:sz="0" w:space="0" w:color="auto"/>
          </w:divBdr>
        </w:div>
      </w:divsChild>
    </w:div>
    <w:div w:id="1447847001">
      <w:bodyDiv w:val="1"/>
      <w:marLeft w:val="0"/>
      <w:marRight w:val="0"/>
      <w:marTop w:val="0"/>
      <w:marBottom w:val="0"/>
      <w:divBdr>
        <w:top w:val="none" w:sz="0" w:space="0" w:color="auto"/>
        <w:left w:val="none" w:sz="0" w:space="0" w:color="auto"/>
        <w:bottom w:val="none" w:sz="0" w:space="0" w:color="auto"/>
        <w:right w:val="none" w:sz="0" w:space="0" w:color="auto"/>
      </w:divBdr>
      <w:divsChild>
        <w:div w:id="2118937690">
          <w:marLeft w:val="360"/>
          <w:marRight w:val="0"/>
          <w:marTop w:val="120"/>
          <w:marBottom w:val="0"/>
          <w:divBdr>
            <w:top w:val="none" w:sz="0" w:space="0" w:color="auto"/>
            <w:left w:val="none" w:sz="0" w:space="0" w:color="auto"/>
            <w:bottom w:val="none" w:sz="0" w:space="0" w:color="auto"/>
            <w:right w:val="none" w:sz="0" w:space="0" w:color="auto"/>
          </w:divBdr>
        </w:div>
      </w:divsChild>
    </w:div>
    <w:div w:id="1616865223">
      <w:bodyDiv w:val="1"/>
      <w:marLeft w:val="0"/>
      <w:marRight w:val="0"/>
      <w:marTop w:val="0"/>
      <w:marBottom w:val="0"/>
      <w:divBdr>
        <w:top w:val="none" w:sz="0" w:space="0" w:color="auto"/>
        <w:left w:val="none" w:sz="0" w:space="0" w:color="auto"/>
        <w:bottom w:val="none" w:sz="0" w:space="0" w:color="auto"/>
        <w:right w:val="none" w:sz="0" w:space="0" w:color="auto"/>
      </w:divBdr>
      <w:divsChild>
        <w:div w:id="47188652">
          <w:marLeft w:val="360"/>
          <w:marRight w:val="0"/>
          <w:marTop w:val="120"/>
          <w:marBottom w:val="0"/>
          <w:divBdr>
            <w:top w:val="none" w:sz="0" w:space="0" w:color="auto"/>
            <w:left w:val="none" w:sz="0" w:space="0" w:color="auto"/>
            <w:bottom w:val="none" w:sz="0" w:space="0" w:color="auto"/>
            <w:right w:val="none" w:sz="0" w:space="0" w:color="auto"/>
          </w:divBdr>
        </w:div>
      </w:divsChild>
    </w:div>
    <w:div w:id="1632978716">
      <w:bodyDiv w:val="1"/>
      <w:marLeft w:val="0"/>
      <w:marRight w:val="0"/>
      <w:marTop w:val="0"/>
      <w:marBottom w:val="0"/>
      <w:divBdr>
        <w:top w:val="none" w:sz="0" w:space="0" w:color="auto"/>
        <w:left w:val="none" w:sz="0" w:space="0" w:color="auto"/>
        <w:bottom w:val="none" w:sz="0" w:space="0" w:color="auto"/>
        <w:right w:val="none" w:sz="0" w:space="0" w:color="auto"/>
      </w:divBdr>
      <w:divsChild>
        <w:div w:id="402263494">
          <w:marLeft w:val="1080"/>
          <w:marRight w:val="0"/>
          <w:marTop w:val="100"/>
          <w:marBottom w:val="0"/>
          <w:divBdr>
            <w:top w:val="none" w:sz="0" w:space="0" w:color="auto"/>
            <w:left w:val="none" w:sz="0" w:space="0" w:color="auto"/>
            <w:bottom w:val="none" w:sz="0" w:space="0" w:color="auto"/>
            <w:right w:val="none" w:sz="0" w:space="0" w:color="auto"/>
          </w:divBdr>
        </w:div>
      </w:divsChild>
    </w:div>
    <w:div w:id="1647709684">
      <w:bodyDiv w:val="1"/>
      <w:marLeft w:val="0"/>
      <w:marRight w:val="0"/>
      <w:marTop w:val="0"/>
      <w:marBottom w:val="0"/>
      <w:divBdr>
        <w:top w:val="none" w:sz="0" w:space="0" w:color="auto"/>
        <w:left w:val="none" w:sz="0" w:space="0" w:color="auto"/>
        <w:bottom w:val="none" w:sz="0" w:space="0" w:color="auto"/>
        <w:right w:val="none" w:sz="0" w:space="0" w:color="auto"/>
      </w:divBdr>
    </w:div>
    <w:div w:id="1773474141">
      <w:bodyDiv w:val="1"/>
      <w:marLeft w:val="0"/>
      <w:marRight w:val="0"/>
      <w:marTop w:val="0"/>
      <w:marBottom w:val="0"/>
      <w:divBdr>
        <w:top w:val="none" w:sz="0" w:space="0" w:color="auto"/>
        <w:left w:val="none" w:sz="0" w:space="0" w:color="auto"/>
        <w:bottom w:val="none" w:sz="0" w:space="0" w:color="auto"/>
        <w:right w:val="none" w:sz="0" w:space="0" w:color="auto"/>
      </w:divBdr>
      <w:divsChild>
        <w:div w:id="1513565005">
          <w:marLeft w:val="1526"/>
          <w:marRight w:val="0"/>
          <w:marTop w:val="100"/>
          <w:marBottom w:val="0"/>
          <w:divBdr>
            <w:top w:val="none" w:sz="0" w:space="0" w:color="auto"/>
            <w:left w:val="none" w:sz="0" w:space="0" w:color="auto"/>
            <w:bottom w:val="none" w:sz="0" w:space="0" w:color="auto"/>
            <w:right w:val="none" w:sz="0" w:space="0" w:color="auto"/>
          </w:divBdr>
        </w:div>
        <w:div w:id="1755316936">
          <w:marLeft w:val="2246"/>
          <w:marRight w:val="0"/>
          <w:marTop w:val="100"/>
          <w:marBottom w:val="0"/>
          <w:divBdr>
            <w:top w:val="none" w:sz="0" w:space="0" w:color="auto"/>
            <w:left w:val="none" w:sz="0" w:space="0" w:color="auto"/>
            <w:bottom w:val="none" w:sz="0" w:space="0" w:color="auto"/>
            <w:right w:val="none" w:sz="0" w:space="0" w:color="auto"/>
          </w:divBdr>
        </w:div>
        <w:div w:id="1183861481">
          <w:marLeft w:val="2246"/>
          <w:marRight w:val="0"/>
          <w:marTop w:val="100"/>
          <w:marBottom w:val="0"/>
          <w:divBdr>
            <w:top w:val="none" w:sz="0" w:space="0" w:color="auto"/>
            <w:left w:val="none" w:sz="0" w:space="0" w:color="auto"/>
            <w:bottom w:val="none" w:sz="0" w:space="0" w:color="auto"/>
            <w:right w:val="none" w:sz="0" w:space="0" w:color="auto"/>
          </w:divBdr>
        </w:div>
      </w:divsChild>
    </w:div>
    <w:div w:id="1777092919">
      <w:bodyDiv w:val="1"/>
      <w:marLeft w:val="0"/>
      <w:marRight w:val="0"/>
      <w:marTop w:val="0"/>
      <w:marBottom w:val="0"/>
      <w:divBdr>
        <w:top w:val="none" w:sz="0" w:space="0" w:color="auto"/>
        <w:left w:val="none" w:sz="0" w:space="0" w:color="auto"/>
        <w:bottom w:val="none" w:sz="0" w:space="0" w:color="auto"/>
        <w:right w:val="none" w:sz="0" w:space="0" w:color="auto"/>
      </w:divBdr>
      <w:divsChild>
        <w:div w:id="112678163">
          <w:marLeft w:val="360"/>
          <w:marRight w:val="0"/>
          <w:marTop w:val="120"/>
          <w:marBottom w:val="0"/>
          <w:divBdr>
            <w:top w:val="none" w:sz="0" w:space="0" w:color="auto"/>
            <w:left w:val="none" w:sz="0" w:space="0" w:color="auto"/>
            <w:bottom w:val="none" w:sz="0" w:space="0" w:color="auto"/>
            <w:right w:val="none" w:sz="0" w:space="0" w:color="auto"/>
          </w:divBdr>
        </w:div>
      </w:divsChild>
    </w:div>
    <w:div w:id="1852838137">
      <w:bodyDiv w:val="1"/>
      <w:marLeft w:val="0"/>
      <w:marRight w:val="0"/>
      <w:marTop w:val="0"/>
      <w:marBottom w:val="0"/>
      <w:divBdr>
        <w:top w:val="none" w:sz="0" w:space="0" w:color="auto"/>
        <w:left w:val="none" w:sz="0" w:space="0" w:color="auto"/>
        <w:bottom w:val="none" w:sz="0" w:space="0" w:color="auto"/>
        <w:right w:val="none" w:sz="0" w:space="0" w:color="auto"/>
      </w:divBdr>
      <w:divsChild>
        <w:div w:id="76750398">
          <w:marLeft w:val="1080"/>
          <w:marRight w:val="0"/>
          <w:marTop w:val="100"/>
          <w:marBottom w:val="0"/>
          <w:divBdr>
            <w:top w:val="none" w:sz="0" w:space="0" w:color="auto"/>
            <w:left w:val="none" w:sz="0" w:space="0" w:color="auto"/>
            <w:bottom w:val="none" w:sz="0" w:space="0" w:color="auto"/>
            <w:right w:val="none" w:sz="0" w:space="0" w:color="auto"/>
          </w:divBdr>
        </w:div>
        <w:div w:id="1309629789">
          <w:marLeft w:val="1080"/>
          <w:marRight w:val="0"/>
          <w:marTop w:val="100"/>
          <w:marBottom w:val="0"/>
          <w:divBdr>
            <w:top w:val="none" w:sz="0" w:space="0" w:color="auto"/>
            <w:left w:val="none" w:sz="0" w:space="0" w:color="auto"/>
            <w:bottom w:val="none" w:sz="0" w:space="0" w:color="auto"/>
            <w:right w:val="none" w:sz="0" w:space="0" w:color="auto"/>
          </w:divBdr>
        </w:div>
        <w:div w:id="1477798626">
          <w:marLeft w:val="1080"/>
          <w:marRight w:val="0"/>
          <w:marTop w:val="100"/>
          <w:marBottom w:val="0"/>
          <w:divBdr>
            <w:top w:val="none" w:sz="0" w:space="0" w:color="auto"/>
            <w:left w:val="none" w:sz="0" w:space="0" w:color="auto"/>
            <w:bottom w:val="none" w:sz="0" w:space="0" w:color="auto"/>
            <w:right w:val="none" w:sz="0" w:space="0" w:color="auto"/>
          </w:divBdr>
        </w:div>
        <w:div w:id="930743469">
          <w:marLeft w:val="1800"/>
          <w:marRight w:val="0"/>
          <w:marTop w:val="100"/>
          <w:marBottom w:val="0"/>
          <w:divBdr>
            <w:top w:val="none" w:sz="0" w:space="0" w:color="auto"/>
            <w:left w:val="none" w:sz="0" w:space="0" w:color="auto"/>
            <w:bottom w:val="none" w:sz="0" w:space="0" w:color="auto"/>
            <w:right w:val="none" w:sz="0" w:space="0" w:color="auto"/>
          </w:divBdr>
        </w:div>
        <w:div w:id="872886672">
          <w:marLeft w:val="1800"/>
          <w:marRight w:val="0"/>
          <w:marTop w:val="100"/>
          <w:marBottom w:val="0"/>
          <w:divBdr>
            <w:top w:val="none" w:sz="0" w:space="0" w:color="auto"/>
            <w:left w:val="none" w:sz="0" w:space="0" w:color="auto"/>
            <w:bottom w:val="none" w:sz="0" w:space="0" w:color="auto"/>
            <w:right w:val="none" w:sz="0" w:space="0" w:color="auto"/>
          </w:divBdr>
        </w:div>
      </w:divsChild>
    </w:div>
    <w:div w:id="1864510399">
      <w:bodyDiv w:val="1"/>
      <w:marLeft w:val="0"/>
      <w:marRight w:val="0"/>
      <w:marTop w:val="0"/>
      <w:marBottom w:val="0"/>
      <w:divBdr>
        <w:top w:val="none" w:sz="0" w:space="0" w:color="auto"/>
        <w:left w:val="none" w:sz="0" w:space="0" w:color="auto"/>
        <w:bottom w:val="none" w:sz="0" w:space="0" w:color="auto"/>
        <w:right w:val="none" w:sz="0" w:space="0" w:color="auto"/>
      </w:divBdr>
      <w:divsChild>
        <w:div w:id="2060737053">
          <w:marLeft w:val="360"/>
          <w:marRight w:val="0"/>
          <w:marTop w:val="0"/>
          <w:marBottom w:val="120"/>
          <w:divBdr>
            <w:top w:val="none" w:sz="0" w:space="0" w:color="auto"/>
            <w:left w:val="none" w:sz="0" w:space="0" w:color="auto"/>
            <w:bottom w:val="none" w:sz="0" w:space="0" w:color="auto"/>
            <w:right w:val="none" w:sz="0" w:space="0" w:color="auto"/>
          </w:divBdr>
        </w:div>
        <w:div w:id="1894920575">
          <w:marLeft w:val="1080"/>
          <w:marRight w:val="0"/>
          <w:marTop w:val="0"/>
          <w:marBottom w:val="120"/>
          <w:divBdr>
            <w:top w:val="none" w:sz="0" w:space="0" w:color="auto"/>
            <w:left w:val="none" w:sz="0" w:space="0" w:color="auto"/>
            <w:bottom w:val="none" w:sz="0" w:space="0" w:color="auto"/>
            <w:right w:val="none" w:sz="0" w:space="0" w:color="auto"/>
          </w:divBdr>
        </w:div>
        <w:div w:id="1559239668">
          <w:marLeft w:val="1080"/>
          <w:marRight w:val="0"/>
          <w:marTop w:val="0"/>
          <w:marBottom w:val="120"/>
          <w:divBdr>
            <w:top w:val="none" w:sz="0" w:space="0" w:color="auto"/>
            <w:left w:val="none" w:sz="0" w:space="0" w:color="auto"/>
            <w:bottom w:val="none" w:sz="0" w:space="0" w:color="auto"/>
            <w:right w:val="none" w:sz="0" w:space="0" w:color="auto"/>
          </w:divBdr>
        </w:div>
        <w:div w:id="1689790883">
          <w:marLeft w:val="1800"/>
          <w:marRight w:val="0"/>
          <w:marTop w:val="0"/>
          <w:marBottom w:val="120"/>
          <w:divBdr>
            <w:top w:val="none" w:sz="0" w:space="0" w:color="auto"/>
            <w:left w:val="none" w:sz="0" w:space="0" w:color="auto"/>
            <w:bottom w:val="none" w:sz="0" w:space="0" w:color="auto"/>
            <w:right w:val="none" w:sz="0" w:space="0" w:color="auto"/>
          </w:divBdr>
        </w:div>
        <w:div w:id="2062709406">
          <w:marLeft w:val="1800"/>
          <w:marRight w:val="0"/>
          <w:marTop w:val="0"/>
          <w:marBottom w:val="120"/>
          <w:divBdr>
            <w:top w:val="none" w:sz="0" w:space="0" w:color="auto"/>
            <w:left w:val="none" w:sz="0" w:space="0" w:color="auto"/>
            <w:bottom w:val="none" w:sz="0" w:space="0" w:color="auto"/>
            <w:right w:val="none" w:sz="0" w:space="0" w:color="auto"/>
          </w:divBdr>
        </w:div>
        <w:div w:id="1702436955">
          <w:marLeft w:val="1080"/>
          <w:marRight w:val="0"/>
          <w:marTop w:val="0"/>
          <w:marBottom w:val="120"/>
          <w:divBdr>
            <w:top w:val="none" w:sz="0" w:space="0" w:color="auto"/>
            <w:left w:val="none" w:sz="0" w:space="0" w:color="auto"/>
            <w:bottom w:val="none" w:sz="0" w:space="0" w:color="auto"/>
            <w:right w:val="none" w:sz="0" w:space="0" w:color="auto"/>
          </w:divBdr>
        </w:div>
        <w:div w:id="518279569">
          <w:marLeft w:val="1800"/>
          <w:marRight w:val="0"/>
          <w:marTop w:val="0"/>
          <w:marBottom w:val="120"/>
          <w:divBdr>
            <w:top w:val="none" w:sz="0" w:space="0" w:color="auto"/>
            <w:left w:val="none" w:sz="0" w:space="0" w:color="auto"/>
            <w:bottom w:val="none" w:sz="0" w:space="0" w:color="auto"/>
            <w:right w:val="none" w:sz="0" w:space="0" w:color="auto"/>
          </w:divBdr>
        </w:div>
        <w:div w:id="1558197325">
          <w:marLeft w:val="1800"/>
          <w:marRight w:val="0"/>
          <w:marTop w:val="0"/>
          <w:marBottom w:val="120"/>
          <w:divBdr>
            <w:top w:val="none" w:sz="0" w:space="0" w:color="auto"/>
            <w:left w:val="none" w:sz="0" w:space="0" w:color="auto"/>
            <w:bottom w:val="none" w:sz="0" w:space="0" w:color="auto"/>
            <w:right w:val="none" w:sz="0" w:space="0" w:color="auto"/>
          </w:divBdr>
        </w:div>
        <w:div w:id="287317887">
          <w:marLeft w:val="2707"/>
          <w:marRight w:val="0"/>
          <w:marTop w:val="0"/>
          <w:marBottom w:val="120"/>
          <w:divBdr>
            <w:top w:val="none" w:sz="0" w:space="0" w:color="auto"/>
            <w:left w:val="none" w:sz="0" w:space="0" w:color="auto"/>
            <w:bottom w:val="none" w:sz="0" w:space="0" w:color="auto"/>
            <w:right w:val="none" w:sz="0" w:space="0" w:color="auto"/>
          </w:divBdr>
        </w:div>
      </w:divsChild>
    </w:div>
    <w:div w:id="1966304113">
      <w:bodyDiv w:val="1"/>
      <w:marLeft w:val="0"/>
      <w:marRight w:val="0"/>
      <w:marTop w:val="0"/>
      <w:marBottom w:val="0"/>
      <w:divBdr>
        <w:top w:val="none" w:sz="0" w:space="0" w:color="auto"/>
        <w:left w:val="none" w:sz="0" w:space="0" w:color="auto"/>
        <w:bottom w:val="none" w:sz="0" w:space="0" w:color="auto"/>
        <w:right w:val="none" w:sz="0" w:space="0" w:color="auto"/>
      </w:divBdr>
      <w:divsChild>
        <w:div w:id="1596090875">
          <w:marLeft w:val="360"/>
          <w:marRight w:val="0"/>
          <w:marTop w:val="120"/>
          <w:marBottom w:val="0"/>
          <w:divBdr>
            <w:top w:val="none" w:sz="0" w:space="0" w:color="auto"/>
            <w:left w:val="none" w:sz="0" w:space="0" w:color="auto"/>
            <w:bottom w:val="none" w:sz="0" w:space="0" w:color="auto"/>
            <w:right w:val="none" w:sz="0" w:space="0" w:color="auto"/>
          </w:divBdr>
        </w:div>
      </w:divsChild>
    </w:div>
    <w:div w:id="1968973897">
      <w:bodyDiv w:val="1"/>
      <w:marLeft w:val="0"/>
      <w:marRight w:val="0"/>
      <w:marTop w:val="0"/>
      <w:marBottom w:val="0"/>
      <w:divBdr>
        <w:top w:val="none" w:sz="0" w:space="0" w:color="auto"/>
        <w:left w:val="none" w:sz="0" w:space="0" w:color="auto"/>
        <w:bottom w:val="none" w:sz="0" w:space="0" w:color="auto"/>
        <w:right w:val="none" w:sz="0" w:space="0" w:color="auto"/>
      </w:divBdr>
      <w:divsChild>
        <w:div w:id="538902640">
          <w:marLeft w:val="360"/>
          <w:marRight w:val="0"/>
          <w:marTop w:val="120"/>
          <w:marBottom w:val="0"/>
          <w:divBdr>
            <w:top w:val="none" w:sz="0" w:space="0" w:color="auto"/>
            <w:left w:val="none" w:sz="0" w:space="0" w:color="auto"/>
            <w:bottom w:val="none" w:sz="0" w:space="0" w:color="auto"/>
            <w:right w:val="none" w:sz="0" w:space="0" w:color="auto"/>
          </w:divBdr>
        </w:div>
        <w:div w:id="1321735930">
          <w:marLeft w:val="1080"/>
          <w:marRight w:val="0"/>
          <w:marTop w:val="100"/>
          <w:marBottom w:val="0"/>
          <w:divBdr>
            <w:top w:val="none" w:sz="0" w:space="0" w:color="auto"/>
            <w:left w:val="none" w:sz="0" w:space="0" w:color="auto"/>
            <w:bottom w:val="none" w:sz="0" w:space="0" w:color="auto"/>
            <w:right w:val="none" w:sz="0" w:space="0" w:color="auto"/>
          </w:divBdr>
        </w:div>
        <w:div w:id="1120345513">
          <w:marLeft w:val="1080"/>
          <w:marRight w:val="0"/>
          <w:marTop w:val="100"/>
          <w:marBottom w:val="0"/>
          <w:divBdr>
            <w:top w:val="none" w:sz="0" w:space="0" w:color="auto"/>
            <w:left w:val="none" w:sz="0" w:space="0" w:color="auto"/>
            <w:bottom w:val="none" w:sz="0" w:space="0" w:color="auto"/>
            <w:right w:val="none" w:sz="0" w:space="0" w:color="auto"/>
          </w:divBdr>
        </w:div>
      </w:divsChild>
    </w:div>
    <w:div w:id="1971783904">
      <w:bodyDiv w:val="1"/>
      <w:marLeft w:val="0"/>
      <w:marRight w:val="0"/>
      <w:marTop w:val="0"/>
      <w:marBottom w:val="0"/>
      <w:divBdr>
        <w:top w:val="none" w:sz="0" w:space="0" w:color="auto"/>
        <w:left w:val="none" w:sz="0" w:space="0" w:color="auto"/>
        <w:bottom w:val="none" w:sz="0" w:space="0" w:color="auto"/>
        <w:right w:val="none" w:sz="0" w:space="0" w:color="auto"/>
      </w:divBdr>
      <w:divsChild>
        <w:div w:id="1224635597">
          <w:marLeft w:val="360"/>
          <w:marRight w:val="0"/>
          <w:marTop w:val="120"/>
          <w:marBottom w:val="0"/>
          <w:divBdr>
            <w:top w:val="none" w:sz="0" w:space="0" w:color="auto"/>
            <w:left w:val="none" w:sz="0" w:space="0" w:color="auto"/>
            <w:bottom w:val="none" w:sz="0" w:space="0" w:color="auto"/>
            <w:right w:val="none" w:sz="0" w:space="0" w:color="auto"/>
          </w:divBdr>
        </w:div>
      </w:divsChild>
    </w:div>
    <w:div w:id="2012248231">
      <w:bodyDiv w:val="1"/>
      <w:marLeft w:val="0"/>
      <w:marRight w:val="0"/>
      <w:marTop w:val="0"/>
      <w:marBottom w:val="0"/>
      <w:divBdr>
        <w:top w:val="none" w:sz="0" w:space="0" w:color="auto"/>
        <w:left w:val="none" w:sz="0" w:space="0" w:color="auto"/>
        <w:bottom w:val="none" w:sz="0" w:space="0" w:color="auto"/>
        <w:right w:val="none" w:sz="0" w:space="0" w:color="auto"/>
      </w:divBdr>
      <w:divsChild>
        <w:div w:id="2125686632">
          <w:marLeft w:val="1080"/>
          <w:marRight w:val="0"/>
          <w:marTop w:val="100"/>
          <w:marBottom w:val="0"/>
          <w:divBdr>
            <w:top w:val="none" w:sz="0" w:space="0" w:color="auto"/>
            <w:left w:val="none" w:sz="0" w:space="0" w:color="auto"/>
            <w:bottom w:val="none" w:sz="0" w:space="0" w:color="auto"/>
            <w:right w:val="none" w:sz="0" w:space="0" w:color="auto"/>
          </w:divBdr>
        </w:div>
        <w:div w:id="1883177692">
          <w:marLeft w:val="1080"/>
          <w:marRight w:val="0"/>
          <w:marTop w:val="100"/>
          <w:marBottom w:val="0"/>
          <w:divBdr>
            <w:top w:val="none" w:sz="0" w:space="0" w:color="auto"/>
            <w:left w:val="none" w:sz="0" w:space="0" w:color="auto"/>
            <w:bottom w:val="none" w:sz="0" w:space="0" w:color="auto"/>
            <w:right w:val="none" w:sz="0" w:space="0" w:color="auto"/>
          </w:divBdr>
        </w:div>
        <w:div w:id="61296629">
          <w:marLeft w:val="1080"/>
          <w:marRight w:val="0"/>
          <w:marTop w:val="100"/>
          <w:marBottom w:val="0"/>
          <w:divBdr>
            <w:top w:val="none" w:sz="0" w:space="0" w:color="auto"/>
            <w:left w:val="none" w:sz="0" w:space="0" w:color="auto"/>
            <w:bottom w:val="none" w:sz="0" w:space="0" w:color="auto"/>
            <w:right w:val="none" w:sz="0" w:space="0" w:color="auto"/>
          </w:divBdr>
        </w:div>
      </w:divsChild>
    </w:div>
    <w:div w:id="2109538523">
      <w:bodyDiv w:val="1"/>
      <w:marLeft w:val="0"/>
      <w:marRight w:val="0"/>
      <w:marTop w:val="0"/>
      <w:marBottom w:val="0"/>
      <w:divBdr>
        <w:top w:val="none" w:sz="0" w:space="0" w:color="auto"/>
        <w:left w:val="none" w:sz="0" w:space="0" w:color="auto"/>
        <w:bottom w:val="none" w:sz="0" w:space="0" w:color="auto"/>
        <w:right w:val="none" w:sz="0" w:space="0" w:color="auto"/>
      </w:divBdr>
      <w:divsChild>
        <w:div w:id="901522703">
          <w:marLeft w:val="1080"/>
          <w:marRight w:val="0"/>
          <w:marTop w:val="100"/>
          <w:marBottom w:val="0"/>
          <w:divBdr>
            <w:top w:val="none" w:sz="0" w:space="0" w:color="auto"/>
            <w:left w:val="none" w:sz="0" w:space="0" w:color="auto"/>
            <w:bottom w:val="none" w:sz="0" w:space="0" w:color="auto"/>
            <w:right w:val="none" w:sz="0" w:space="0" w:color="auto"/>
          </w:divBdr>
        </w:div>
        <w:div w:id="1995526357">
          <w:marLeft w:val="1080"/>
          <w:marRight w:val="0"/>
          <w:marTop w:val="100"/>
          <w:marBottom w:val="0"/>
          <w:divBdr>
            <w:top w:val="none" w:sz="0" w:space="0" w:color="auto"/>
            <w:left w:val="none" w:sz="0" w:space="0" w:color="auto"/>
            <w:bottom w:val="none" w:sz="0" w:space="0" w:color="auto"/>
            <w:right w:val="none" w:sz="0" w:space="0" w:color="auto"/>
          </w:divBdr>
        </w:div>
        <w:div w:id="149518633">
          <w:marLeft w:val="1800"/>
          <w:marRight w:val="0"/>
          <w:marTop w:val="100"/>
          <w:marBottom w:val="0"/>
          <w:divBdr>
            <w:top w:val="none" w:sz="0" w:space="0" w:color="auto"/>
            <w:left w:val="none" w:sz="0" w:space="0" w:color="auto"/>
            <w:bottom w:val="none" w:sz="0" w:space="0" w:color="auto"/>
            <w:right w:val="none" w:sz="0" w:space="0" w:color="auto"/>
          </w:divBdr>
        </w:div>
        <w:div w:id="1716150792">
          <w:marLeft w:val="1800"/>
          <w:marRight w:val="0"/>
          <w:marTop w:val="100"/>
          <w:marBottom w:val="0"/>
          <w:divBdr>
            <w:top w:val="none" w:sz="0" w:space="0" w:color="auto"/>
            <w:left w:val="none" w:sz="0" w:space="0" w:color="auto"/>
            <w:bottom w:val="none" w:sz="0" w:space="0" w:color="auto"/>
            <w:right w:val="none" w:sz="0" w:space="0" w:color="auto"/>
          </w:divBdr>
        </w:div>
        <w:div w:id="640042760">
          <w:marLeft w:val="1800"/>
          <w:marRight w:val="0"/>
          <w:marTop w:val="100"/>
          <w:marBottom w:val="0"/>
          <w:divBdr>
            <w:top w:val="none" w:sz="0" w:space="0" w:color="auto"/>
            <w:left w:val="none" w:sz="0" w:space="0" w:color="auto"/>
            <w:bottom w:val="none" w:sz="0" w:space="0" w:color="auto"/>
            <w:right w:val="none" w:sz="0" w:space="0" w:color="auto"/>
          </w:divBdr>
        </w:div>
        <w:div w:id="1249385845">
          <w:marLeft w:val="1800"/>
          <w:marRight w:val="0"/>
          <w:marTop w:val="100"/>
          <w:marBottom w:val="0"/>
          <w:divBdr>
            <w:top w:val="none" w:sz="0" w:space="0" w:color="auto"/>
            <w:left w:val="none" w:sz="0" w:space="0" w:color="auto"/>
            <w:bottom w:val="none" w:sz="0" w:space="0" w:color="auto"/>
            <w:right w:val="none" w:sz="0" w:space="0" w:color="auto"/>
          </w:divBdr>
        </w:div>
        <w:div w:id="1678537149">
          <w:marLeft w:val="1080"/>
          <w:marRight w:val="0"/>
          <w:marTop w:val="100"/>
          <w:marBottom w:val="0"/>
          <w:divBdr>
            <w:top w:val="none" w:sz="0" w:space="0" w:color="auto"/>
            <w:left w:val="none" w:sz="0" w:space="0" w:color="auto"/>
            <w:bottom w:val="none" w:sz="0" w:space="0" w:color="auto"/>
            <w:right w:val="none" w:sz="0" w:space="0" w:color="auto"/>
          </w:divBdr>
        </w:div>
        <w:div w:id="1485970538">
          <w:marLeft w:val="1800"/>
          <w:marRight w:val="0"/>
          <w:marTop w:val="100"/>
          <w:marBottom w:val="0"/>
          <w:divBdr>
            <w:top w:val="none" w:sz="0" w:space="0" w:color="auto"/>
            <w:left w:val="none" w:sz="0" w:space="0" w:color="auto"/>
            <w:bottom w:val="none" w:sz="0" w:space="0" w:color="auto"/>
            <w:right w:val="none" w:sz="0" w:space="0" w:color="auto"/>
          </w:divBdr>
        </w:div>
        <w:div w:id="1568034379">
          <w:marLeft w:val="1800"/>
          <w:marRight w:val="0"/>
          <w:marTop w:val="100"/>
          <w:marBottom w:val="0"/>
          <w:divBdr>
            <w:top w:val="none" w:sz="0" w:space="0" w:color="auto"/>
            <w:left w:val="none" w:sz="0" w:space="0" w:color="auto"/>
            <w:bottom w:val="none" w:sz="0" w:space="0" w:color="auto"/>
            <w:right w:val="none" w:sz="0" w:space="0" w:color="auto"/>
          </w:divBdr>
        </w:div>
        <w:div w:id="1851480594">
          <w:marLeft w:val="1800"/>
          <w:marRight w:val="0"/>
          <w:marTop w:val="100"/>
          <w:marBottom w:val="0"/>
          <w:divBdr>
            <w:top w:val="none" w:sz="0" w:space="0" w:color="auto"/>
            <w:left w:val="none" w:sz="0" w:space="0" w:color="auto"/>
            <w:bottom w:val="none" w:sz="0" w:space="0" w:color="auto"/>
            <w:right w:val="none" w:sz="0" w:space="0" w:color="auto"/>
          </w:divBdr>
        </w:div>
      </w:divsChild>
    </w:div>
    <w:div w:id="2133475466">
      <w:bodyDiv w:val="1"/>
      <w:marLeft w:val="0"/>
      <w:marRight w:val="0"/>
      <w:marTop w:val="0"/>
      <w:marBottom w:val="0"/>
      <w:divBdr>
        <w:top w:val="none" w:sz="0" w:space="0" w:color="auto"/>
        <w:left w:val="none" w:sz="0" w:space="0" w:color="auto"/>
        <w:bottom w:val="none" w:sz="0" w:space="0" w:color="auto"/>
        <w:right w:val="none" w:sz="0" w:space="0" w:color="auto"/>
      </w:divBdr>
      <w:divsChild>
        <w:div w:id="1621182679">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F33D3-AE99-4087-BDB5-E543400AA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9</Pages>
  <Words>3485</Words>
  <Characters>19871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china</Company>
  <LinksUpToDate>false</LinksUpToDate>
  <CharactersWithSpaces>23310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CICTCI</cp:lastModifiedBy>
  <cp:revision>36</cp:revision>
  <dcterms:created xsi:type="dcterms:W3CDTF">2024-02-08T07:36:00Z</dcterms:created>
  <dcterms:modified xsi:type="dcterms:W3CDTF">2024-02-08T08:46:00Z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2052-11.1.0.11691</vt:lpwstr>
  </property>
  <property fmtid="{D5CDD505-2E9C-101B-9397-08002B2CF9AE}" pid="5" name="ICV">
    <vt:lpwstr>808E8F3295BC4F53ACDFA6DEC7773754</vt:lpwstr>
  </property>
</Properties>
</file>