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56A2C4FF" w:rsidR="00275F05" w:rsidRPr="007548A5" w:rsidRDefault="00275F05" w:rsidP="00583614">
      <w:pPr>
        <w:pStyle w:val="a7"/>
        <w:tabs>
          <w:tab w:val="right" w:pos="8280"/>
          <w:tab w:val="right" w:pos="9781"/>
        </w:tabs>
        <w:snapToGrid w:val="0"/>
        <w:ind w:right="-57"/>
        <w:jc w:val="both"/>
        <w:rPr>
          <w:rFonts w:eastAsiaTheme="minorEastAsia" w:cs="Arial"/>
          <w:bCs/>
          <w:sz w:val="22"/>
          <w:szCs w:val="22"/>
          <w:lang w:val="en-US" w:eastAsia="zh-CN"/>
        </w:rPr>
      </w:pPr>
      <w:r w:rsidRPr="006C272D">
        <w:rPr>
          <w:rFonts w:cs="Arial"/>
          <w:kern w:val="3"/>
          <w:sz w:val="22"/>
          <w:szCs w:val="22"/>
          <w:lang w:val="en-US"/>
        </w:rPr>
        <w:t xml:space="preserve">3GPP TSG RAN WG1 </w:t>
      </w:r>
      <w:r w:rsidR="00F76422" w:rsidRPr="006C272D">
        <w:rPr>
          <w:rFonts w:cs="Arial"/>
          <w:kern w:val="3"/>
          <w:sz w:val="22"/>
          <w:szCs w:val="22"/>
          <w:lang w:val="en-US"/>
        </w:rPr>
        <w:t>#</w:t>
      </w:r>
      <w:r w:rsidR="00BF1896" w:rsidRPr="006C272D">
        <w:rPr>
          <w:rFonts w:cs="Arial"/>
          <w:kern w:val="3"/>
          <w:sz w:val="22"/>
          <w:szCs w:val="22"/>
          <w:lang w:val="en-US"/>
        </w:rPr>
        <w:t>1</w:t>
      </w:r>
      <w:r w:rsidR="00BF1896" w:rsidRPr="006C272D">
        <w:rPr>
          <w:rFonts w:eastAsiaTheme="minorEastAsia" w:cs="Arial"/>
          <w:kern w:val="3"/>
          <w:sz w:val="22"/>
          <w:szCs w:val="22"/>
          <w:lang w:val="en-US" w:eastAsia="zh-CN"/>
        </w:rPr>
        <w:t>1</w:t>
      </w:r>
      <w:r w:rsidR="003A6A9F">
        <w:rPr>
          <w:rFonts w:eastAsiaTheme="minorEastAsia" w:cs="Arial" w:hint="eastAsia"/>
          <w:kern w:val="3"/>
          <w:sz w:val="22"/>
          <w:szCs w:val="22"/>
          <w:lang w:val="en-US" w:eastAsia="zh-CN"/>
        </w:rPr>
        <w:t>6</w:t>
      </w:r>
      <w:r w:rsidR="00BF1896" w:rsidRPr="006C272D">
        <w:rPr>
          <w:rFonts w:cs="Arial"/>
          <w:kern w:val="3"/>
          <w:sz w:val="22"/>
          <w:szCs w:val="22"/>
          <w:lang w:val="en-US"/>
        </w:rPr>
        <w:t xml:space="preserve"> </w:t>
      </w:r>
      <w:r w:rsidR="00BF1896" w:rsidRPr="00674BE9">
        <w:rPr>
          <w:rFonts w:cs="Arial"/>
          <w:kern w:val="3"/>
          <w:sz w:val="22"/>
          <w:szCs w:val="22"/>
          <w:lang w:val="en-US"/>
        </w:rPr>
        <w:t xml:space="preserve"> </w:t>
      </w:r>
      <w:r w:rsidR="00BF1896" w:rsidRPr="006C272D">
        <w:rPr>
          <w:rFonts w:eastAsia="宋体" w:cs="Arial"/>
          <w:bCs/>
          <w:sz w:val="22"/>
          <w:szCs w:val="22"/>
          <w:lang w:val="en-US" w:eastAsia="zh-CN"/>
        </w:rPr>
        <w:t xml:space="preserve">                                       </w:t>
      </w:r>
      <w:r w:rsidR="00BF1896" w:rsidRPr="006C272D">
        <w:rPr>
          <w:rFonts w:eastAsia="宋体" w:cs="Arial" w:hint="eastAsia"/>
          <w:bCs/>
          <w:sz w:val="22"/>
          <w:szCs w:val="22"/>
          <w:lang w:val="en-US" w:eastAsia="zh-CN"/>
        </w:rPr>
        <w:t xml:space="preserve">  </w:t>
      </w:r>
      <w:r w:rsidR="00BF1896">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993B39">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2D3BF2" w:rsidRPr="002D3BF2">
        <w:rPr>
          <w:color w:val="000000"/>
          <w:sz w:val="22"/>
          <w:szCs w:val="22"/>
          <w:lang w:val="en-US"/>
        </w:rPr>
        <w:t>R</w:t>
      </w:r>
      <w:r w:rsidR="002D3BF2" w:rsidRPr="00A87967">
        <w:rPr>
          <w:rFonts w:cs="Arial"/>
          <w:kern w:val="3"/>
          <w:sz w:val="22"/>
          <w:szCs w:val="22"/>
          <w:lang w:val="en-US"/>
        </w:rPr>
        <w:t>1-</w:t>
      </w:r>
      <w:r w:rsidR="00993B39" w:rsidRPr="00A87967">
        <w:rPr>
          <w:rFonts w:cs="Arial"/>
          <w:kern w:val="3"/>
          <w:sz w:val="22"/>
          <w:szCs w:val="22"/>
          <w:lang w:val="en-US"/>
        </w:rPr>
        <w:t>240043</w:t>
      </w:r>
      <w:r w:rsidR="007548A5">
        <w:rPr>
          <w:rFonts w:eastAsiaTheme="minorEastAsia" w:cs="Arial" w:hint="eastAsia"/>
          <w:kern w:val="3"/>
          <w:sz w:val="22"/>
          <w:szCs w:val="22"/>
          <w:lang w:val="en-US" w:eastAsia="zh-CN"/>
        </w:rPr>
        <w:t>9</w:t>
      </w:r>
    </w:p>
    <w:p w14:paraId="11E2B875" w14:textId="6C7AA491" w:rsidR="006D5281" w:rsidRPr="003A6A9F" w:rsidRDefault="003A6A9F" w:rsidP="006D5281">
      <w:pPr>
        <w:tabs>
          <w:tab w:val="center" w:pos="4536"/>
          <w:tab w:val="right" w:pos="9072"/>
        </w:tabs>
        <w:rPr>
          <w:rFonts w:ascii="Arial" w:eastAsiaTheme="minorEastAsia" w:hAnsi="Arial" w:cs="Arial"/>
          <w:b/>
          <w:noProof/>
          <w:kern w:val="3"/>
          <w:sz w:val="22"/>
          <w:szCs w:val="22"/>
          <w:lang w:val="en-US" w:eastAsia="zh-CN"/>
        </w:rPr>
      </w:pPr>
      <w:r w:rsidRPr="003A6A9F">
        <w:rPr>
          <w:rFonts w:ascii="Arial" w:hAnsi="Arial" w:cs="Arial"/>
          <w:b/>
          <w:noProof/>
          <w:kern w:val="3"/>
          <w:sz w:val="22"/>
          <w:szCs w:val="22"/>
          <w:lang w:val="en-US"/>
        </w:rPr>
        <w:t>Athens, Greece, February 26</w:t>
      </w:r>
      <w:r w:rsidRPr="003A6A9F">
        <w:rPr>
          <w:rFonts w:ascii="Arial" w:hAnsi="Arial" w:cs="Arial" w:hint="eastAsia"/>
          <w:b/>
          <w:noProof/>
          <w:kern w:val="3"/>
          <w:sz w:val="22"/>
          <w:szCs w:val="22"/>
          <w:vertAlign w:val="superscript"/>
          <w:lang w:val="en-US"/>
        </w:rPr>
        <w:t>th</w:t>
      </w:r>
      <w:r w:rsidRPr="003A6A9F">
        <w:rPr>
          <w:rFonts w:ascii="Arial" w:hAnsi="Arial" w:cs="Arial"/>
          <w:b/>
          <w:noProof/>
          <w:kern w:val="3"/>
          <w:sz w:val="22"/>
          <w:szCs w:val="22"/>
          <w:lang w:val="en-US"/>
        </w:rPr>
        <w:t xml:space="preserve"> – March 1</w:t>
      </w:r>
      <w:r w:rsidRPr="003A6A9F">
        <w:rPr>
          <w:rFonts w:ascii="Arial" w:hAnsi="Arial" w:cs="Arial"/>
          <w:b/>
          <w:noProof/>
          <w:kern w:val="3"/>
          <w:sz w:val="22"/>
          <w:szCs w:val="22"/>
          <w:vertAlign w:val="superscript"/>
          <w:lang w:val="en-US"/>
        </w:rPr>
        <w:t>st</w:t>
      </w:r>
      <w:r w:rsidRPr="003A6A9F">
        <w:rPr>
          <w:rFonts w:ascii="Arial" w:hAnsi="Arial" w:cs="Arial"/>
          <w:b/>
          <w:noProof/>
          <w:kern w:val="3"/>
          <w:sz w:val="22"/>
          <w:szCs w:val="22"/>
          <w:lang w:val="en-US"/>
        </w:rPr>
        <w:t>, 2024</w:t>
      </w:r>
    </w:p>
    <w:p w14:paraId="5136646E" w14:textId="46D50170" w:rsidR="00583614" w:rsidRPr="00583614"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251ACD">
        <w:rPr>
          <w:rFonts w:ascii="Arial" w:hAnsi="Arial" w:cs="Arial" w:hint="eastAsia"/>
          <w:b/>
          <w:noProof/>
          <w:kern w:val="3"/>
          <w:sz w:val="22"/>
          <w:szCs w:val="22"/>
          <w:lang w:val="en-US"/>
        </w:rPr>
        <w:t xml:space="preserve"> </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583614">
      <w:pPr>
        <w:pStyle w:val="a7"/>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421EFC06"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832269" w:rsidRPr="00FC2D48">
        <w:rPr>
          <w:rFonts w:cs="Arial"/>
          <w:sz w:val="22"/>
          <w:szCs w:val="22"/>
        </w:rPr>
        <w:t>DL and UL Physical Channels/signals design in support of Ambient IoT devices</w:t>
      </w:r>
    </w:p>
    <w:p w14:paraId="55B169ED" w14:textId="31A38C60"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0" w:name="Source"/>
      <w:bookmarkEnd w:id="0"/>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1" w:name="DocumentFor"/>
      <w:bookmarkEnd w:id="1"/>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0676F8C" w14:textId="3C35D876" w:rsidR="008812B0" w:rsidRDefault="004109E5" w:rsidP="008812B0">
      <w:pPr>
        <w:spacing w:afterLines="50" w:after="120"/>
        <w:jc w:val="both"/>
        <w:rPr>
          <w:rFonts w:eastAsiaTheme="minorEastAsia"/>
          <w:lang w:eastAsia="zh-CN"/>
        </w:rPr>
      </w:pPr>
      <w:r>
        <w:rPr>
          <w:rFonts w:eastAsiaTheme="minorEastAsia" w:hint="eastAsia"/>
          <w:lang w:eastAsia="zh-CN"/>
        </w:rPr>
        <w:t>In</w:t>
      </w:r>
      <w:r w:rsidR="00AC1E04">
        <w:rPr>
          <w:rFonts w:eastAsiaTheme="minorEastAsia" w:hint="eastAsia"/>
          <w:lang w:eastAsia="zh-CN"/>
        </w:rPr>
        <w:t xml:space="preserve"> </w:t>
      </w:r>
      <w:r w:rsidR="008812B0">
        <w:t>RAN</w:t>
      </w:r>
      <w:r w:rsidR="008812B0">
        <w:rPr>
          <w:rFonts w:eastAsiaTheme="minorEastAsia" w:hint="eastAsia"/>
          <w:lang w:eastAsia="zh-CN"/>
        </w:rPr>
        <w:t>#102 meeting</w:t>
      </w:r>
      <w:r w:rsidR="008812B0">
        <w:t>,</w:t>
      </w:r>
      <w:r w:rsidR="008812B0">
        <w:rPr>
          <w:rFonts w:hint="eastAsia"/>
        </w:rPr>
        <w:t xml:space="preserve"> </w:t>
      </w:r>
      <w:r w:rsidR="008812B0">
        <w:rPr>
          <w:rFonts w:eastAsiaTheme="minorEastAsia" w:hint="eastAsia"/>
          <w:lang w:eastAsia="zh-CN"/>
        </w:rPr>
        <w:t>a new study item s</w:t>
      </w:r>
      <w:r w:rsidR="008812B0" w:rsidRPr="00CD0305">
        <w:t>tudy on solutions for Ambient IoT (Internet of Things) in NR</w:t>
      </w:r>
      <w:r w:rsidR="008812B0">
        <w:rPr>
          <w:rFonts w:eastAsiaTheme="minorEastAsia" w:hint="eastAsia"/>
          <w:lang w:eastAsia="zh-CN"/>
        </w:rPr>
        <w:t xml:space="preserve"> was approved in </w:t>
      </w:r>
      <w:r w:rsidR="008812B0">
        <w:rPr>
          <w:rFonts w:eastAsiaTheme="minorEastAsia"/>
          <w:lang w:eastAsia="zh-CN"/>
        </w:rPr>
        <w:t>RP-</w:t>
      </w:r>
      <w:r w:rsidR="008812B0">
        <w:t>2</w:t>
      </w:r>
      <w:r w:rsidR="008812B0">
        <w:rPr>
          <w:rFonts w:eastAsiaTheme="minorEastAsia" w:hint="eastAsia"/>
          <w:lang w:eastAsia="zh-CN"/>
        </w:rPr>
        <w:t>3</w:t>
      </w:r>
      <w:r w:rsidR="008812B0" w:rsidRPr="00CD0305">
        <w:t>4058</w:t>
      </w:r>
      <w:r w:rsidR="008812B0">
        <w:rPr>
          <w:rFonts w:eastAsiaTheme="minorEastAsia" w:hint="eastAsia"/>
          <w:lang w:eastAsia="zh-CN"/>
        </w:rPr>
        <w:t xml:space="preserve"> </w:t>
      </w:r>
      <w:r w:rsidR="008812B0">
        <w:rPr>
          <w:rFonts w:eastAsiaTheme="minorEastAsia"/>
          <w:lang w:eastAsia="zh-CN"/>
        </w:rPr>
        <w:fldChar w:fldCharType="begin"/>
      </w:r>
      <w:r w:rsidR="008812B0">
        <w:rPr>
          <w:rFonts w:eastAsiaTheme="minorEastAsia"/>
          <w:lang w:eastAsia="zh-CN"/>
        </w:rPr>
        <w:instrText xml:space="preserve"> </w:instrText>
      </w:r>
      <w:r w:rsidR="008812B0">
        <w:rPr>
          <w:rFonts w:eastAsiaTheme="minorEastAsia" w:hint="eastAsia"/>
          <w:lang w:eastAsia="zh-CN"/>
        </w:rPr>
        <w:instrText>REF _Ref101452618 \r \h</w:instrText>
      </w:r>
      <w:r w:rsidR="008812B0">
        <w:rPr>
          <w:rFonts w:eastAsiaTheme="minorEastAsia"/>
          <w:lang w:eastAsia="zh-CN"/>
        </w:rPr>
        <w:instrText xml:space="preserve"> </w:instrText>
      </w:r>
      <w:r w:rsidR="008812B0">
        <w:rPr>
          <w:rFonts w:eastAsiaTheme="minorEastAsia"/>
          <w:lang w:eastAsia="zh-CN"/>
        </w:rPr>
      </w:r>
      <w:r w:rsidR="008812B0">
        <w:rPr>
          <w:rFonts w:eastAsiaTheme="minorEastAsia"/>
          <w:lang w:eastAsia="zh-CN"/>
        </w:rPr>
        <w:fldChar w:fldCharType="separate"/>
      </w:r>
      <w:r w:rsidR="008812B0">
        <w:rPr>
          <w:rFonts w:eastAsiaTheme="minorEastAsia"/>
          <w:lang w:eastAsia="zh-CN"/>
        </w:rPr>
        <w:t>[1]</w:t>
      </w:r>
      <w:r w:rsidR="008812B0">
        <w:rPr>
          <w:rFonts w:eastAsiaTheme="minorEastAsia"/>
          <w:lang w:eastAsia="zh-CN"/>
        </w:rPr>
        <w:fldChar w:fldCharType="end"/>
      </w:r>
      <w:r w:rsidR="008812B0">
        <w:rPr>
          <w:rFonts w:eastAsiaTheme="minorEastAsia" w:hint="eastAsia"/>
          <w:lang w:eastAsia="zh-CN"/>
        </w:rPr>
        <w:t xml:space="preserve">. </w:t>
      </w:r>
    </w:p>
    <w:p w14:paraId="3B2F1950" w14:textId="77777777" w:rsidR="008812B0" w:rsidRDefault="008812B0" w:rsidP="008812B0">
      <w:pPr>
        <w:spacing w:afterLines="50" w:after="120"/>
        <w:rPr>
          <w:rFonts w:eastAsiaTheme="minorEastAsia"/>
          <w:lang w:eastAsia="zh-CN"/>
        </w:rPr>
      </w:pPr>
      <w:r>
        <w:rPr>
          <w:rFonts w:eastAsiaTheme="minorEastAsia" w:hint="eastAsia"/>
          <w:lang w:eastAsia="zh-CN"/>
        </w:rPr>
        <w:t xml:space="preserve">The following table lists the part of </w:t>
      </w:r>
      <w:r>
        <w:t>objectives</w:t>
      </w:r>
      <w:r>
        <w:rPr>
          <w:rFonts w:hint="eastAsia"/>
        </w:rPr>
        <w:t xml:space="preserve"> related to</w:t>
      </w:r>
      <w:r>
        <w:rPr>
          <w:rFonts w:eastAsiaTheme="minorEastAsia" w:hint="eastAsia"/>
          <w:lang w:eastAsia="zh-CN"/>
        </w:rPr>
        <w:t xml:space="preserve"> </w:t>
      </w:r>
      <w:r w:rsidRPr="006F29CC">
        <w:rPr>
          <w:rFonts w:eastAsiaTheme="minorEastAsia"/>
          <w:lang w:eastAsia="zh-CN"/>
        </w:rPr>
        <w:t>DL and UL Physical Channels/signals design in support of Ambient IoT devices</w:t>
      </w:r>
      <w:r>
        <w:rPr>
          <w:rFonts w:eastAsiaTheme="minorEastAsia" w:hint="eastAsia"/>
          <w:lang w:eastAsia="zh-CN"/>
        </w:rPr>
        <w:t>.</w:t>
      </w:r>
    </w:p>
    <w:tbl>
      <w:tblPr>
        <w:tblStyle w:val="af"/>
        <w:tblW w:w="0" w:type="auto"/>
        <w:tblInd w:w="108" w:type="dxa"/>
        <w:tblLook w:val="04A0" w:firstRow="1" w:lastRow="0" w:firstColumn="1" w:lastColumn="0" w:noHBand="0" w:noVBand="1"/>
      </w:tblPr>
      <w:tblGrid>
        <w:gridCol w:w="9248"/>
      </w:tblGrid>
      <w:tr w:rsidR="008812B0" w14:paraId="3D70C4DA" w14:textId="77777777" w:rsidTr="00D10F68">
        <w:tc>
          <w:tcPr>
            <w:tcW w:w="9248" w:type="dxa"/>
          </w:tcPr>
          <w:p w14:paraId="18EAE888" w14:textId="77777777" w:rsidR="008812B0" w:rsidRPr="00996528" w:rsidRDefault="008812B0" w:rsidP="007C1024">
            <w:pPr>
              <w:pStyle w:val="af8"/>
              <w:numPr>
                <w:ilvl w:val="0"/>
                <w:numId w:val="49"/>
              </w:numPr>
              <w:overflowPunct w:val="0"/>
              <w:autoSpaceDE w:val="0"/>
              <w:autoSpaceDN w:val="0"/>
              <w:adjustRightInd w:val="0"/>
              <w:spacing w:afterLines="50" w:after="120"/>
              <w:ind w:right="-96"/>
              <w:contextualSpacing w:val="0"/>
              <w:jc w:val="both"/>
              <w:textAlignment w:val="baseline"/>
              <w:rPr>
                <w:rFonts w:eastAsia="楷体"/>
                <w:lang w:eastAsia="ja-JP"/>
              </w:rPr>
            </w:pPr>
            <w:r w:rsidRPr="00996528">
              <w:rPr>
                <w:rFonts w:eastAsia="楷体"/>
                <w:lang w:eastAsia="ja-JP"/>
              </w:rP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06E7746A" w14:textId="77777777" w:rsidR="008812B0" w:rsidRPr="00931D12" w:rsidRDefault="008812B0" w:rsidP="009B4262">
            <w:pPr>
              <w:spacing w:afterLines="50" w:after="120"/>
              <w:ind w:left="360" w:right="-96"/>
              <w:jc w:val="both"/>
              <w:rPr>
                <w:rFonts w:eastAsia="宋体"/>
                <w:lang w:eastAsia="ja-JP"/>
              </w:rPr>
            </w:pPr>
            <w:r w:rsidRPr="00D30DC8">
              <w:rPr>
                <w:rFonts w:eastAsia="宋体"/>
                <w:lang w:eastAsia="ja-JP"/>
              </w:rPr>
              <w:t>Study of positioning in Rel-19 is RAN3-led, limited to functionalities which would have no, or minimal, specification impact (note: this does not imply any decision relating to WI creation).</w:t>
            </w:r>
          </w:p>
          <w:p w14:paraId="7869B329" w14:textId="77777777" w:rsidR="008812B0" w:rsidRPr="00931D12" w:rsidRDefault="008812B0" w:rsidP="009B4262">
            <w:pPr>
              <w:spacing w:afterLines="50" w:after="120"/>
              <w:ind w:left="360" w:right="-96"/>
              <w:jc w:val="both"/>
              <w:rPr>
                <w:rFonts w:eastAsia="宋体"/>
                <w:lang w:eastAsia="ja-JP"/>
              </w:rPr>
            </w:pPr>
            <w:r w:rsidRPr="00D30DC8">
              <w:rPr>
                <w:rFonts w:eastAsia="宋体"/>
                <w:lang w:eastAsia="ja-JP"/>
              </w:rPr>
              <w:t>Study the feasibility and required functionalities for proximity determination (coordination with SA3 is required for privacy aspects).</w:t>
            </w:r>
          </w:p>
          <w:p w14:paraId="0A0B35FE" w14:textId="77777777" w:rsidR="008812B0" w:rsidRDefault="008812B0" w:rsidP="007C1024">
            <w:pPr>
              <w:numPr>
                <w:ilvl w:val="0"/>
                <w:numId w:val="35"/>
              </w:numPr>
              <w:overflowPunct w:val="0"/>
              <w:autoSpaceDE w:val="0"/>
              <w:autoSpaceDN w:val="0"/>
              <w:adjustRightInd w:val="0"/>
              <w:spacing w:afterLines="50" w:after="120"/>
              <w:ind w:right="-96"/>
              <w:jc w:val="both"/>
              <w:textAlignment w:val="baseline"/>
              <w:rPr>
                <w:rFonts w:eastAsia="宋体"/>
                <w:lang w:eastAsia="ja-JP"/>
              </w:rPr>
            </w:pPr>
            <w:r w:rsidRPr="00B26D3D">
              <w:rPr>
                <w:rFonts w:eastAsia="宋体"/>
                <w:lang w:eastAsia="ja-JP"/>
              </w:rPr>
              <w:t>RAN1-led:</w:t>
            </w:r>
          </w:p>
          <w:p w14:paraId="6B22FBC1" w14:textId="77777777" w:rsidR="008812B0" w:rsidRPr="00D1189D" w:rsidRDefault="008812B0" w:rsidP="009B4262">
            <w:pPr>
              <w:spacing w:afterLines="50" w:after="120"/>
              <w:ind w:right="-96" w:firstLine="720"/>
              <w:jc w:val="both"/>
              <w:rPr>
                <w:rFonts w:eastAsia="宋体"/>
                <w:lang w:eastAsia="ja-JP"/>
              </w:rPr>
            </w:pPr>
            <w:r w:rsidRPr="00D1189D">
              <w:rPr>
                <w:rFonts w:eastAsia="宋体"/>
                <w:lang w:eastAsia="ja-JP"/>
              </w:rPr>
              <w:t>For the Ambient IoT DL and UL:</w:t>
            </w:r>
          </w:p>
          <w:p w14:paraId="38211AF1"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Frame structure, synchronization and timing, random access</w:t>
            </w:r>
          </w:p>
          <w:p w14:paraId="691364BE"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Numerologies, bandwidths, and multiple access</w:t>
            </w:r>
          </w:p>
          <w:p w14:paraId="280CBB05"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Waveforms and modulations</w:t>
            </w:r>
          </w:p>
          <w:p w14:paraId="0B6F7B2C"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Channel coding</w:t>
            </w:r>
          </w:p>
          <w:p w14:paraId="4ED4FDFB"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Downlink channel/signal aspects</w:t>
            </w:r>
          </w:p>
          <w:p w14:paraId="5C206C76"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Uplink channel/signal aspects</w:t>
            </w:r>
          </w:p>
          <w:p w14:paraId="62EDC262" w14:textId="77777777"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Scheduling and timing relationships</w:t>
            </w:r>
          </w:p>
          <w:p w14:paraId="5647096F" w14:textId="48256C7A" w:rsidR="008812B0" w:rsidRDefault="008812B0" w:rsidP="007C1024">
            <w:pPr>
              <w:numPr>
                <w:ilvl w:val="1"/>
                <w:numId w:val="35"/>
              </w:numPr>
              <w:overflowPunct w:val="0"/>
              <w:autoSpaceDE w:val="0"/>
              <w:autoSpaceDN w:val="0"/>
              <w:adjustRightInd w:val="0"/>
              <w:spacing w:afterLines="50" w:after="120"/>
              <w:ind w:right="-96"/>
              <w:jc w:val="both"/>
              <w:textAlignment w:val="baseline"/>
              <w:rPr>
                <w:rFonts w:eastAsia="宋体"/>
                <w:lang w:eastAsia="ja-JP"/>
              </w:rPr>
            </w:pPr>
            <w:r>
              <w:rPr>
                <w:rFonts w:eastAsia="宋体"/>
                <w:lang w:eastAsia="ja-JP"/>
              </w:rPr>
              <w:t>Study necessary characteristics of carrier-wave waveform for a carrier wave provided externally to the Ambient IoT device, including for interference handling at Ambient IoT UL receiver, and at NR base</w:t>
            </w:r>
            <w:r w:rsidR="00705053">
              <w:rPr>
                <w:rFonts w:eastAsia="宋体" w:hint="eastAsia"/>
                <w:lang w:eastAsia="zh-CN"/>
              </w:rPr>
              <w:t xml:space="preserve"> </w:t>
            </w:r>
            <w:r>
              <w:rPr>
                <w:rFonts w:eastAsia="宋体"/>
                <w:lang w:eastAsia="ja-JP"/>
              </w:rPr>
              <w:t xml:space="preserve">station. </w:t>
            </w:r>
          </w:p>
          <w:p w14:paraId="7E41CD60" w14:textId="77777777" w:rsidR="008812B0" w:rsidRDefault="008812B0" w:rsidP="009B4262">
            <w:pPr>
              <w:spacing w:afterLines="50" w:after="120"/>
              <w:ind w:right="-96" w:firstLine="720"/>
              <w:jc w:val="both"/>
              <w:rPr>
                <w:rFonts w:eastAsia="Batang"/>
              </w:rPr>
            </w:pPr>
            <w:r w:rsidRPr="005220A0">
              <w:rPr>
                <w:rFonts w:eastAsia="宋体"/>
                <w:lang w:eastAsia="ja-JP"/>
              </w:rPr>
              <w:t xml:space="preserve"> </w:t>
            </w:r>
            <w:r>
              <w:rPr>
                <w:rFonts w:eastAsia="宋体"/>
                <w:lang w:eastAsia="ja-JP"/>
              </w:rPr>
              <w:t xml:space="preserve">      For Topology 2, no difference in physical layer design from Topology 1.</w:t>
            </w:r>
          </w:p>
        </w:tc>
      </w:tr>
    </w:tbl>
    <w:p w14:paraId="7396C257" w14:textId="299A1B20" w:rsidR="008812B0" w:rsidRDefault="008812B0" w:rsidP="008812B0">
      <w:pPr>
        <w:pStyle w:val="3GPPText"/>
        <w:spacing w:afterLines="50"/>
        <w:rPr>
          <w:sz w:val="20"/>
          <w:lang w:eastAsia="zh-CN"/>
        </w:rPr>
      </w:pPr>
      <w:r w:rsidRPr="00B74E54">
        <w:rPr>
          <w:sz w:val="20"/>
          <w:lang w:eastAsia="zh-CN"/>
        </w:rPr>
        <w:t xml:space="preserve">This contribution discusses DL and UL </w:t>
      </w:r>
      <w:r w:rsidRPr="00B74E54">
        <w:rPr>
          <w:rFonts w:hint="eastAsia"/>
          <w:sz w:val="20"/>
          <w:lang w:eastAsia="zh-CN"/>
        </w:rPr>
        <w:t>p</w:t>
      </w:r>
      <w:r w:rsidRPr="00B74E54">
        <w:rPr>
          <w:sz w:val="20"/>
          <w:lang w:eastAsia="zh-CN"/>
        </w:rPr>
        <w:t xml:space="preserve">hysical </w:t>
      </w:r>
      <w:r w:rsidRPr="00B74E54">
        <w:rPr>
          <w:rFonts w:hint="eastAsia"/>
          <w:sz w:val="20"/>
          <w:lang w:eastAsia="zh-CN"/>
        </w:rPr>
        <w:t>c</w:t>
      </w:r>
      <w:r w:rsidRPr="00B74E54">
        <w:rPr>
          <w:sz w:val="20"/>
          <w:lang w:eastAsia="zh-CN"/>
        </w:rPr>
        <w:t>hannels/signals design in support of Ambient 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 </w:t>
      </w:r>
      <w:r w:rsidRPr="00B74E54">
        <w:rPr>
          <w:rFonts w:hint="eastAsia"/>
          <w:sz w:val="20"/>
          <w:lang w:eastAsia="zh-CN"/>
        </w:rPr>
        <w:t>d</w:t>
      </w:r>
      <w:r w:rsidRPr="00B74E54">
        <w:rPr>
          <w:sz w:val="20"/>
          <w:lang w:eastAsia="zh-CN"/>
        </w:rPr>
        <w:t xml:space="preserve">esign principles of DL and UL physical channels/signals for A-IoT devices. Section </w:t>
      </w:r>
      <w:r w:rsidRPr="00B74E54">
        <w:rPr>
          <w:rFonts w:hint="eastAsia"/>
          <w:sz w:val="20"/>
          <w:lang w:eastAsia="zh-CN"/>
        </w:rPr>
        <w:t>3</w:t>
      </w:r>
      <w:r w:rsidRPr="00B74E54">
        <w:rPr>
          <w:sz w:val="20"/>
          <w:lang w:eastAsia="zh-CN"/>
        </w:rPr>
        <w:t xml:space="preserve"> discusses</w:t>
      </w:r>
      <w:r w:rsidRPr="00B74E54">
        <w:rPr>
          <w:rFonts w:hint="eastAsia"/>
          <w:sz w:val="20"/>
          <w:lang w:eastAsia="zh-CN"/>
        </w:rPr>
        <w:t xml:space="preserve"> d</w:t>
      </w:r>
      <w:r w:rsidRPr="00B74E54">
        <w:rPr>
          <w:sz w:val="20"/>
          <w:lang w:eastAsia="zh-CN"/>
        </w:rPr>
        <w:t xml:space="preserve">ownlink channel/signal </w:t>
      </w:r>
      <w:r w:rsidRPr="00E22A2B">
        <w:rPr>
          <w:sz w:val="20"/>
          <w:lang w:eastAsia="zh-CN"/>
        </w:rPr>
        <w:t>for A-IoT communication</w:t>
      </w:r>
      <w:r w:rsidRPr="00B74E54">
        <w:rPr>
          <w:sz w:val="20"/>
          <w:lang w:eastAsia="zh-CN"/>
        </w:rPr>
        <w:t xml:space="preserve">. Section </w:t>
      </w:r>
      <w:r w:rsidRPr="00B74E54">
        <w:rPr>
          <w:rFonts w:hint="eastAsia"/>
          <w:sz w:val="20"/>
          <w:lang w:eastAsia="zh-CN"/>
        </w:rPr>
        <w:t>4</w:t>
      </w:r>
      <w:r w:rsidRPr="00B74E54">
        <w:rPr>
          <w:sz w:val="20"/>
          <w:lang w:eastAsia="zh-CN"/>
        </w:rPr>
        <w:t xml:space="preserve"> discusses</w:t>
      </w:r>
      <w:r w:rsidRPr="00B74E54">
        <w:rPr>
          <w:rFonts w:hint="eastAsia"/>
          <w:sz w:val="20"/>
          <w:lang w:eastAsia="zh-CN"/>
        </w:rPr>
        <w:t xml:space="preserve"> u</w:t>
      </w:r>
      <w:r w:rsidRPr="00B74E54">
        <w:rPr>
          <w:sz w:val="20"/>
          <w:lang w:eastAsia="zh-CN"/>
        </w:rPr>
        <w:t xml:space="preserve">plink channel/signal </w:t>
      </w:r>
      <w:r w:rsidRPr="00E22A2B">
        <w:rPr>
          <w:sz w:val="20"/>
          <w:lang w:eastAsia="zh-CN"/>
        </w:rPr>
        <w:t>for A-IoT communication</w:t>
      </w:r>
      <w:r w:rsidRPr="00B74E54">
        <w:rPr>
          <w:sz w:val="20"/>
          <w:lang w:eastAsia="zh-CN"/>
        </w:rPr>
        <w:t xml:space="preserve">. Section </w:t>
      </w:r>
      <w:r w:rsidRPr="00B74E54">
        <w:rPr>
          <w:rFonts w:hint="eastAsia"/>
          <w:sz w:val="20"/>
          <w:lang w:eastAsia="zh-CN"/>
        </w:rPr>
        <w:t>5</w:t>
      </w:r>
      <w:r w:rsidRPr="00B74E54">
        <w:rPr>
          <w:sz w:val="20"/>
          <w:lang w:eastAsia="zh-CN"/>
        </w:rPr>
        <w:t xml:space="preserve"> discusses</w:t>
      </w:r>
      <w:r w:rsidRPr="00B74E54">
        <w:rPr>
          <w:rFonts w:hint="eastAsia"/>
          <w:sz w:val="20"/>
          <w:lang w:eastAsia="zh-CN"/>
        </w:rPr>
        <w:t xml:space="preserve"> </w:t>
      </w:r>
      <w:r>
        <w:rPr>
          <w:rFonts w:hint="eastAsia"/>
          <w:sz w:val="20"/>
          <w:lang w:eastAsia="zh-CN"/>
        </w:rPr>
        <w:t>p</w:t>
      </w:r>
      <w:r w:rsidRPr="00D9249C">
        <w:rPr>
          <w:sz w:val="20"/>
          <w:lang w:eastAsia="zh-CN"/>
        </w:rPr>
        <w:t>roximity determination for A-IoT devices</w:t>
      </w:r>
      <w:r w:rsidRPr="00B74E54">
        <w:rPr>
          <w:sz w:val="20"/>
          <w:lang w:eastAsia="zh-CN"/>
        </w:rPr>
        <w:t xml:space="preserve">. Section </w:t>
      </w:r>
      <w:r w:rsidRPr="00B74E54">
        <w:rPr>
          <w:rFonts w:hint="eastAsia"/>
          <w:sz w:val="20"/>
          <w:lang w:eastAsia="zh-CN"/>
        </w:rPr>
        <w:t>6</w:t>
      </w:r>
      <w:r w:rsidRPr="00B74E54">
        <w:rPr>
          <w:sz w:val="20"/>
          <w:lang w:eastAsia="zh-CN"/>
        </w:rPr>
        <w:t xml:space="preserve"> summarizes the </w:t>
      </w:r>
      <w:r w:rsidR="00CC584F">
        <w:rPr>
          <w:rFonts w:hint="eastAsia"/>
          <w:sz w:val="20"/>
          <w:lang w:eastAsia="zh-CN"/>
        </w:rPr>
        <w:t xml:space="preserve">observations and </w:t>
      </w:r>
      <w:r w:rsidRPr="00B74E54">
        <w:rPr>
          <w:sz w:val="20"/>
          <w:lang w:eastAsia="zh-CN"/>
        </w:rPr>
        <w:t>proposals with conclusions.</w:t>
      </w:r>
    </w:p>
    <w:p w14:paraId="79AA7305"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D</w:t>
      </w:r>
      <w:r w:rsidRPr="008812B0">
        <w:rPr>
          <w:rFonts w:hint="eastAsia"/>
          <w:b/>
          <w:sz w:val="28"/>
          <w:szCs w:val="28"/>
          <w:lang w:val="en-US"/>
        </w:rPr>
        <w:t xml:space="preserve">esign principles of </w:t>
      </w:r>
      <w:r w:rsidRPr="008812B0">
        <w:rPr>
          <w:b/>
          <w:sz w:val="28"/>
          <w:szCs w:val="28"/>
          <w:lang w:val="en-US"/>
        </w:rPr>
        <w:t xml:space="preserve">DL and UL </w:t>
      </w:r>
      <w:r w:rsidRPr="008812B0">
        <w:rPr>
          <w:rFonts w:hint="eastAsia"/>
          <w:b/>
          <w:sz w:val="28"/>
          <w:szCs w:val="28"/>
          <w:lang w:val="en-US"/>
        </w:rPr>
        <w:t>p</w:t>
      </w:r>
      <w:r w:rsidRPr="008812B0">
        <w:rPr>
          <w:b/>
          <w:sz w:val="28"/>
          <w:szCs w:val="28"/>
          <w:lang w:val="en-US"/>
        </w:rPr>
        <w:t xml:space="preserve">hysical </w:t>
      </w:r>
      <w:r w:rsidRPr="008812B0">
        <w:rPr>
          <w:rFonts w:hint="eastAsia"/>
          <w:b/>
          <w:sz w:val="28"/>
          <w:szCs w:val="28"/>
          <w:lang w:val="en-US"/>
        </w:rPr>
        <w:t>c</w:t>
      </w:r>
      <w:r w:rsidRPr="008812B0">
        <w:rPr>
          <w:b/>
          <w:sz w:val="28"/>
          <w:szCs w:val="28"/>
          <w:lang w:val="en-US"/>
        </w:rPr>
        <w:t xml:space="preserve">hannels/signals </w:t>
      </w:r>
      <w:r w:rsidRPr="008812B0">
        <w:rPr>
          <w:rFonts w:hint="eastAsia"/>
          <w:b/>
          <w:sz w:val="28"/>
          <w:szCs w:val="28"/>
          <w:lang w:val="en-US"/>
        </w:rPr>
        <w:t>for</w:t>
      </w:r>
      <w:r w:rsidRPr="008812B0">
        <w:rPr>
          <w:b/>
          <w:sz w:val="28"/>
          <w:szCs w:val="28"/>
          <w:lang w:val="en-US"/>
        </w:rPr>
        <w:t xml:space="preserve"> A</w:t>
      </w:r>
      <w:r w:rsidRPr="008812B0">
        <w:rPr>
          <w:rFonts w:hint="eastAsia"/>
          <w:b/>
          <w:sz w:val="28"/>
          <w:szCs w:val="28"/>
          <w:lang w:val="en-US"/>
        </w:rPr>
        <w:t>-</w:t>
      </w:r>
      <w:r w:rsidRPr="008812B0">
        <w:rPr>
          <w:b/>
          <w:sz w:val="28"/>
          <w:szCs w:val="28"/>
          <w:lang w:val="en-US"/>
        </w:rPr>
        <w:t xml:space="preserve">IoT </w:t>
      </w:r>
      <w:r w:rsidRPr="008812B0">
        <w:rPr>
          <w:rFonts w:hint="eastAsia"/>
          <w:b/>
          <w:sz w:val="28"/>
          <w:szCs w:val="28"/>
          <w:lang w:val="en-US"/>
        </w:rPr>
        <w:t>c</w:t>
      </w:r>
      <w:r w:rsidRPr="008812B0">
        <w:rPr>
          <w:b/>
          <w:sz w:val="28"/>
          <w:szCs w:val="28"/>
          <w:lang w:val="en-US"/>
        </w:rPr>
        <w:t>ommunication</w:t>
      </w:r>
    </w:p>
    <w:p w14:paraId="1B0B8AEB" w14:textId="7117B4EE" w:rsidR="008812B0" w:rsidRPr="00447952" w:rsidRDefault="008812B0" w:rsidP="008812B0">
      <w:pPr>
        <w:pStyle w:val="3GPPText"/>
        <w:spacing w:afterLines="50"/>
        <w:rPr>
          <w:sz w:val="20"/>
          <w:lang w:eastAsia="zh-CN"/>
        </w:rPr>
      </w:pPr>
      <w:r w:rsidRPr="00447952">
        <w:rPr>
          <w:sz w:val="20"/>
          <w:lang w:eastAsia="zh-CN"/>
        </w:rPr>
        <w:t xml:space="preserve">In </w:t>
      </w:r>
      <w:r>
        <w:rPr>
          <w:rFonts w:hint="eastAsia"/>
          <w:sz w:val="20"/>
          <w:lang w:eastAsia="zh-CN"/>
        </w:rPr>
        <w:t xml:space="preserve">the Rel-19 </w:t>
      </w:r>
      <w:r w:rsidRPr="006249E8">
        <w:rPr>
          <w:sz w:val="20"/>
          <w:lang w:eastAsia="zh-CN"/>
        </w:rPr>
        <w:t>Ambient</w:t>
      </w:r>
      <w:r w:rsidRPr="006249E8">
        <w:rPr>
          <w:rFonts w:hint="eastAsia"/>
          <w:sz w:val="20"/>
          <w:lang w:eastAsia="zh-CN"/>
        </w:rPr>
        <w:t xml:space="preserve"> </w:t>
      </w:r>
      <w:proofErr w:type="spellStart"/>
      <w:r>
        <w:rPr>
          <w:rFonts w:hint="eastAsia"/>
          <w:sz w:val="20"/>
          <w:lang w:eastAsia="zh-CN"/>
        </w:rPr>
        <w:t>IoT</w:t>
      </w:r>
      <w:proofErr w:type="spellEnd"/>
      <w:r>
        <w:rPr>
          <w:rFonts w:hint="eastAsia"/>
          <w:sz w:val="20"/>
          <w:lang w:eastAsia="zh-CN"/>
        </w:rPr>
        <w:t xml:space="preserve"> </w:t>
      </w:r>
      <w:r w:rsidRPr="00447952">
        <w:rPr>
          <w:sz w:val="20"/>
          <w:lang w:eastAsia="zh-CN"/>
        </w:rPr>
        <w:t>SID</w:t>
      </w:r>
      <w:r>
        <w:rPr>
          <w:rFonts w:hint="eastAsia"/>
          <w:sz w:val="20"/>
          <w:lang w:eastAsia="zh-CN"/>
        </w:rPr>
        <w:t xml:space="preserve"> </w:t>
      </w:r>
      <w:r w:rsidRPr="00D923ED">
        <w:rPr>
          <w:sz w:val="20"/>
          <w:lang w:eastAsia="zh-CN"/>
        </w:rPr>
        <w:fldChar w:fldCharType="begin"/>
      </w:r>
      <w:r w:rsidRPr="00D923ED">
        <w:rPr>
          <w:sz w:val="20"/>
          <w:lang w:eastAsia="zh-CN"/>
        </w:rPr>
        <w:instrText xml:space="preserve"> </w:instrText>
      </w:r>
      <w:r w:rsidRPr="00D923ED">
        <w:rPr>
          <w:rFonts w:hint="eastAsia"/>
          <w:sz w:val="20"/>
          <w:lang w:eastAsia="zh-CN"/>
        </w:rPr>
        <w:instrText>REF _Ref101452618 \r \h</w:instrText>
      </w:r>
      <w:r w:rsidRPr="00D923ED">
        <w:rPr>
          <w:sz w:val="20"/>
          <w:lang w:eastAsia="zh-CN"/>
        </w:rPr>
        <w:instrText xml:space="preserve"> </w:instrText>
      </w:r>
      <w:r>
        <w:rPr>
          <w:sz w:val="20"/>
          <w:lang w:eastAsia="zh-CN"/>
        </w:rPr>
        <w:instrText xml:space="preserve"> \* MERGEFORMAT </w:instrText>
      </w:r>
      <w:r w:rsidRPr="00D923ED">
        <w:rPr>
          <w:sz w:val="20"/>
          <w:lang w:eastAsia="zh-CN"/>
        </w:rPr>
      </w:r>
      <w:r w:rsidRPr="00D923ED">
        <w:rPr>
          <w:sz w:val="20"/>
          <w:lang w:eastAsia="zh-CN"/>
        </w:rPr>
        <w:fldChar w:fldCharType="separate"/>
      </w:r>
      <w:r>
        <w:rPr>
          <w:sz w:val="20"/>
          <w:lang w:eastAsia="zh-CN"/>
        </w:rPr>
        <w:t>[1]</w:t>
      </w:r>
      <w:r w:rsidRPr="00D923ED">
        <w:rPr>
          <w:sz w:val="20"/>
          <w:lang w:eastAsia="zh-CN"/>
        </w:rPr>
        <w:fldChar w:fldCharType="end"/>
      </w:r>
      <w:r w:rsidRPr="00447952">
        <w:rPr>
          <w:sz w:val="20"/>
          <w:lang w:eastAsia="zh-CN"/>
        </w:rPr>
        <w:t xml:space="preserve">, the </w:t>
      </w:r>
      <w:r>
        <w:rPr>
          <w:rFonts w:hint="eastAsia"/>
          <w:sz w:val="20"/>
          <w:lang w:eastAsia="zh-CN"/>
        </w:rPr>
        <w:t xml:space="preserve">general </w:t>
      </w:r>
      <w:r w:rsidRPr="00447952">
        <w:rPr>
          <w:sz w:val="20"/>
          <w:lang w:eastAsia="zh-CN"/>
        </w:rPr>
        <w:t>scope</w:t>
      </w:r>
      <w:r w:rsidR="00C65026">
        <w:rPr>
          <w:sz w:val="20"/>
          <w:lang w:eastAsia="zh-CN"/>
        </w:rPr>
        <w:t>s</w:t>
      </w:r>
      <w:r w:rsidRPr="00447952">
        <w:rPr>
          <w:sz w:val="20"/>
          <w:lang w:eastAsia="zh-CN"/>
        </w:rPr>
        <w:t xml:space="preserve"> </w:t>
      </w:r>
      <w:r w:rsidR="00C65026">
        <w:rPr>
          <w:sz w:val="20"/>
          <w:lang w:eastAsia="zh-CN"/>
        </w:rPr>
        <w:t>of the objectives are</w:t>
      </w:r>
      <w:r w:rsidRPr="00447952">
        <w:rPr>
          <w:sz w:val="20"/>
          <w:lang w:eastAsia="zh-CN"/>
        </w:rPr>
        <w:t xml:space="preserve"> as follows:</w:t>
      </w:r>
    </w:p>
    <w:tbl>
      <w:tblPr>
        <w:tblStyle w:val="af"/>
        <w:tblW w:w="9248" w:type="dxa"/>
        <w:tblInd w:w="108" w:type="dxa"/>
        <w:tblLook w:val="04A0" w:firstRow="1" w:lastRow="0" w:firstColumn="1" w:lastColumn="0" w:noHBand="0" w:noVBand="1"/>
      </w:tblPr>
      <w:tblGrid>
        <w:gridCol w:w="9248"/>
      </w:tblGrid>
      <w:tr w:rsidR="008812B0" w14:paraId="77845636" w14:textId="77777777" w:rsidTr="00D10F68">
        <w:tc>
          <w:tcPr>
            <w:tcW w:w="9248" w:type="dxa"/>
          </w:tcPr>
          <w:p w14:paraId="24DD15D7" w14:textId="77777777" w:rsidR="008812B0" w:rsidRDefault="008812B0" w:rsidP="009B4262">
            <w:pPr>
              <w:spacing w:afterLines="50" w:after="120"/>
              <w:ind w:right="-96"/>
              <w:jc w:val="both"/>
              <w:rPr>
                <w:rFonts w:eastAsia="宋体"/>
                <w:u w:val="single"/>
                <w:lang w:eastAsia="ja-JP"/>
              </w:rPr>
            </w:pPr>
            <w:r w:rsidRPr="00DB3316">
              <w:rPr>
                <w:rFonts w:eastAsia="宋体"/>
                <w:u w:val="single"/>
                <w:lang w:eastAsia="ja-JP"/>
              </w:rPr>
              <w:t>General Scope</w:t>
            </w:r>
          </w:p>
          <w:p w14:paraId="509BA2FC" w14:textId="77777777" w:rsidR="008812B0" w:rsidRDefault="008812B0" w:rsidP="009B4262">
            <w:pPr>
              <w:spacing w:afterLines="50" w:after="120"/>
              <w:ind w:right="175"/>
              <w:jc w:val="both"/>
              <w:rPr>
                <w:rFonts w:eastAsia="宋体"/>
                <w:lang w:eastAsia="ja-JP"/>
              </w:rPr>
            </w:pPr>
            <w:r>
              <w:rPr>
                <w:rFonts w:eastAsia="宋体"/>
                <w:lang w:eastAsia="ja-JP"/>
              </w:rPr>
              <w:t xml:space="preserve">The definitions provided in TR 38.848 are taken into this SI, and the following are the exclusive general </w:t>
            </w:r>
            <w:r>
              <w:rPr>
                <w:rFonts w:eastAsia="宋体"/>
                <w:lang w:eastAsia="ja-JP"/>
              </w:rPr>
              <w:lastRenderedPageBreak/>
              <w:t>scope:</w:t>
            </w:r>
          </w:p>
          <w:p w14:paraId="7DC87B21" w14:textId="77777777" w:rsidR="008812B0" w:rsidRPr="001C0D1A" w:rsidRDefault="008812B0" w:rsidP="007C1024">
            <w:pPr>
              <w:numPr>
                <w:ilvl w:val="0"/>
                <w:numId w:val="50"/>
              </w:numPr>
              <w:overflowPunct w:val="0"/>
              <w:autoSpaceDE w:val="0"/>
              <w:autoSpaceDN w:val="0"/>
              <w:adjustRightInd w:val="0"/>
              <w:spacing w:afterLines="50" w:after="120"/>
              <w:ind w:right="175"/>
              <w:jc w:val="both"/>
              <w:textAlignment w:val="baseline"/>
              <w:rPr>
                <w:rFonts w:eastAsia="宋体"/>
                <w:lang w:eastAsia="ja-JP"/>
              </w:rPr>
            </w:pPr>
            <w:r w:rsidRPr="001C0D1A">
              <w:rPr>
                <w:rFonts w:eastAsia="宋体"/>
                <w:lang w:eastAsia="ja-JP"/>
              </w:rPr>
              <w:t xml:space="preserve">The overall objective shall be to study a </w:t>
            </w:r>
            <w:r>
              <w:rPr>
                <w:rFonts w:eastAsia="宋体"/>
                <w:lang w:eastAsia="ja-JP"/>
              </w:rPr>
              <w:t>harmonized air interface</w:t>
            </w:r>
            <w:r w:rsidRPr="001C0D1A">
              <w:rPr>
                <w:rFonts w:eastAsia="宋体"/>
                <w:lang w:eastAsia="ja-JP"/>
              </w:rPr>
              <w:t xml:space="preserve"> design </w:t>
            </w:r>
            <w:r>
              <w:rPr>
                <w:rFonts w:eastAsia="宋体"/>
                <w:lang w:eastAsia="ja-JP"/>
              </w:rPr>
              <w:t xml:space="preserve">with minimized differences (where necessary) </w:t>
            </w:r>
            <w:r w:rsidRPr="001C0D1A">
              <w:rPr>
                <w:rFonts w:eastAsia="宋体"/>
                <w:lang w:eastAsia="ja-JP"/>
              </w:rPr>
              <w:t>for Ambient IoT to enable the following devices:</w:t>
            </w:r>
          </w:p>
          <w:p w14:paraId="0F289C2C" w14:textId="77777777" w:rsidR="008812B0" w:rsidRPr="00D945AC" w:rsidRDefault="008812B0" w:rsidP="007C1024">
            <w:pPr>
              <w:numPr>
                <w:ilvl w:val="0"/>
                <w:numId w:val="52"/>
              </w:numPr>
              <w:overflowPunct w:val="0"/>
              <w:autoSpaceDE w:val="0"/>
              <w:autoSpaceDN w:val="0"/>
              <w:adjustRightInd w:val="0"/>
              <w:spacing w:afterLines="50" w:after="120"/>
              <w:ind w:left="1077" w:right="175" w:hanging="226"/>
              <w:jc w:val="both"/>
              <w:textAlignment w:val="baseline"/>
              <w:rPr>
                <w:rFonts w:eastAsia="宋体"/>
                <w:lang w:eastAsia="ja-JP"/>
              </w:rPr>
            </w:pPr>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 has energy storage, initial sampling frequency offset (SFO) up to 10</w:t>
            </w:r>
            <w:r w:rsidRPr="00D945AC">
              <w:rPr>
                <w:rFonts w:eastAsia="宋体"/>
                <w:i/>
                <w:vertAlign w:val="superscript"/>
                <w:lang w:eastAsia="ja-JP"/>
              </w:rPr>
              <w:t>X</w:t>
            </w:r>
            <w:r w:rsidRPr="00D945AC">
              <w:rPr>
                <w:rFonts w:eastAsia="宋体"/>
                <w:lang w:eastAsia="ja-JP"/>
              </w:rPr>
              <w:t xml:space="preserve"> ppm, neither DL nor UL amplification in the device. The device’s UL transmission is backscattered on a carrier wave provided externally.</w:t>
            </w:r>
          </w:p>
          <w:p w14:paraId="23FC0F24" w14:textId="77777777" w:rsidR="008812B0" w:rsidRPr="00DD694A" w:rsidRDefault="008812B0" w:rsidP="007C1024">
            <w:pPr>
              <w:numPr>
                <w:ilvl w:val="0"/>
                <w:numId w:val="52"/>
              </w:numPr>
              <w:overflowPunct w:val="0"/>
              <w:autoSpaceDE w:val="0"/>
              <w:autoSpaceDN w:val="0"/>
              <w:adjustRightInd w:val="0"/>
              <w:spacing w:afterLines="50" w:after="120"/>
              <w:ind w:right="175" w:hanging="226"/>
              <w:jc w:val="both"/>
              <w:textAlignment w:val="baseline"/>
              <w:rPr>
                <w:rFonts w:eastAsia="宋体"/>
                <w:lang w:eastAsia="ja-JP"/>
              </w:rPr>
            </w:pPr>
            <w:r w:rsidRPr="00DD694A">
              <w:rPr>
                <w:rFonts w:eastAsia="宋体"/>
                <w:lang w:eastAsia="ja-JP"/>
              </w:rPr>
              <w:t xml:space="preserve">≤ a few hundred </w:t>
            </w:r>
            <w:r w:rsidRPr="00DD694A">
              <w:rPr>
                <w:rFonts w:eastAsia="宋体"/>
                <w:i/>
                <w:lang w:eastAsia="ja-JP"/>
              </w:rPr>
              <w:t>µ</w:t>
            </w:r>
            <w:r w:rsidRPr="00DD694A">
              <w:rPr>
                <w:rFonts w:eastAsia="宋体"/>
                <w:lang w:eastAsia="ja-JP"/>
              </w:rPr>
              <w:t>W peak power consumption</w:t>
            </w:r>
            <w:r w:rsidRPr="00DD694A">
              <w:rPr>
                <w:rFonts w:eastAsia="宋体"/>
                <w:vertAlign w:val="superscript"/>
                <w:lang w:eastAsia="ja-JP"/>
              </w:rPr>
              <w:t>1</w:t>
            </w:r>
            <w:r w:rsidRPr="00DD694A">
              <w:rPr>
                <w:rFonts w:eastAsia="宋体"/>
                <w:lang w:eastAsia="ja-JP"/>
              </w:rPr>
              <w:t>, has energy storage, initial sampling frequency offset (SFO) up to 10</w:t>
            </w:r>
            <w:r w:rsidRPr="00DD694A">
              <w:rPr>
                <w:rFonts w:eastAsia="宋体"/>
                <w:i/>
                <w:vertAlign w:val="superscript"/>
                <w:lang w:eastAsia="ja-JP"/>
              </w:rPr>
              <w:t>X</w:t>
            </w:r>
            <w:r w:rsidRPr="00DD694A">
              <w:rPr>
                <w:rFonts w:eastAsia="宋体"/>
                <w:lang w:eastAsia="ja-JP"/>
              </w:rPr>
              <w:t xml:space="preserve"> ppm, both DL and</w:t>
            </w:r>
            <w:r>
              <w:rPr>
                <w:rFonts w:eastAsia="宋体"/>
                <w:lang w:eastAsia="ja-JP"/>
              </w:rPr>
              <w:t>/or</w:t>
            </w:r>
            <w:r w:rsidRPr="00DD694A">
              <w:rPr>
                <w:rFonts w:eastAsia="宋体"/>
                <w:lang w:eastAsia="ja-JP"/>
              </w:rPr>
              <w:t xml:space="preserve"> UL amplification in the device. The device’s UL transmission may be generated internally by the device, or be backscattered on a carrier wave provided externally.</w:t>
            </w:r>
          </w:p>
          <w:p w14:paraId="17DD92AD" w14:textId="77777777" w:rsidR="008812B0" w:rsidRPr="00DD694A" w:rsidRDefault="008812B0" w:rsidP="007C1024">
            <w:pPr>
              <w:numPr>
                <w:ilvl w:val="0"/>
                <w:numId w:val="51"/>
              </w:numPr>
              <w:overflowPunct w:val="0"/>
              <w:autoSpaceDE w:val="0"/>
              <w:autoSpaceDN w:val="0"/>
              <w:adjustRightInd w:val="0"/>
              <w:spacing w:afterLines="50" w:after="120"/>
              <w:ind w:left="1077" w:right="175" w:hanging="357"/>
              <w:jc w:val="both"/>
              <w:textAlignment w:val="baseline"/>
              <w:rPr>
                <w:rFonts w:eastAsia="宋体"/>
                <w:lang w:eastAsia="ja-JP"/>
              </w:rPr>
            </w:pPr>
            <w:proofErr w:type="gramStart"/>
            <w:r w:rsidRPr="00DD694A">
              <w:rPr>
                <w:rFonts w:eastAsia="宋体"/>
                <w:i/>
                <w:lang w:eastAsia="ja-JP"/>
              </w:rPr>
              <w:t>X</w:t>
            </w:r>
            <w:r w:rsidRPr="00DD694A">
              <w:rPr>
                <w:rFonts w:eastAsia="宋体"/>
                <w:lang w:eastAsia="ja-JP"/>
              </w:rPr>
              <w:t xml:space="preserve">  is</w:t>
            </w:r>
            <w:proofErr w:type="gramEnd"/>
            <w:r w:rsidRPr="00DD694A">
              <w:rPr>
                <w:rFonts w:eastAsia="宋体"/>
                <w:lang w:eastAsia="ja-JP"/>
              </w:rPr>
              <w:t xml:space="preserve"> to be decided in WGs.</w:t>
            </w:r>
          </w:p>
          <w:p w14:paraId="2A50ABF9" w14:textId="77777777" w:rsidR="008812B0" w:rsidRPr="00DD694A" w:rsidRDefault="008812B0" w:rsidP="007C1024">
            <w:pPr>
              <w:numPr>
                <w:ilvl w:val="0"/>
                <w:numId w:val="51"/>
              </w:numPr>
              <w:overflowPunct w:val="0"/>
              <w:autoSpaceDE w:val="0"/>
              <w:autoSpaceDN w:val="0"/>
              <w:adjustRightInd w:val="0"/>
              <w:spacing w:afterLines="50" w:after="120"/>
              <w:ind w:right="175"/>
              <w:jc w:val="both"/>
              <w:textAlignment w:val="baseline"/>
              <w:rPr>
                <w:rFonts w:eastAsia="宋体"/>
                <w:lang w:eastAsia="ja-JP"/>
              </w:rPr>
            </w:pPr>
            <w:r w:rsidRPr="00DD694A">
              <w:rPr>
                <w:rFonts w:eastAsia="宋体"/>
                <w:lang w:eastAsia="ja-JP"/>
              </w:rPr>
              <w:t>Coverage design target: Maximum distance of 10-50 m with device indoors as per TR 38.848: “</w:t>
            </w:r>
            <w:r w:rsidRPr="00DD694A">
              <w:rPr>
                <w:rFonts w:eastAsia="宋体"/>
                <w:i/>
                <w:lang w:eastAsia="ja-JP"/>
              </w:rPr>
              <w:t xml:space="preserve">…a range </w:t>
            </w:r>
            <w:proofErr w:type="gramStart"/>
            <w:r w:rsidRPr="00DD694A">
              <w:rPr>
                <w:rFonts w:eastAsia="宋体"/>
                <w:i/>
                <w:lang w:eastAsia="ja-JP"/>
              </w:rPr>
              <w:t>that</w:t>
            </w:r>
            <w:proofErr w:type="gramEnd"/>
            <w:r w:rsidRPr="00DD694A">
              <w:rPr>
                <w:rFonts w:eastAsia="宋体"/>
                <w:i/>
                <w:lang w:eastAsia="ja-JP"/>
              </w:rPr>
              <w:t xml:space="preserve"> WGs can sub-select within</w:t>
            </w:r>
            <w:r w:rsidRPr="00DD694A">
              <w:rPr>
                <w:rFonts w:eastAsia="宋体"/>
                <w:lang w:eastAsia="ja-JP"/>
              </w:rPr>
              <w:t>”.</w:t>
            </w:r>
          </w:p>
          <w:p w14:paraId="73E240FA" w14:textId="77777777" w:rsidR="008812B0" w:rsidRPr="00DD694A" w:rsidRDefault="008812B0" w:rsidP="007C1024">
            <w:pPr>
              <w:numPr>
                <w:ilvl w:val="0"/>
                <w:numId w:val="51"/>
              </w:numPr>
              <w:overflowPunct w:val="0"/>
              <w:autoSpaceDE w:val="0"/>
              <w:autoSpaceDN w:val="0"/>
              <w:adjustRightInd w:val="0"/>
              <w:spacing w:afterLines="50" w:after="120"/>
              <w:ind w:right="175"/>
              <w:jc w:val="both"/>
              <w:textAlignment w:val="baseline"/>
              <w:rPr>
                <w:rFonts w:eastAsia="宋体"/>
                <w:lang w:eastAsia="ja-JP"/>
              </w:rPr>
            </w:pPr>
            <w:r w:rsidRPr="00DD694A">
              <w:rPr>
                <w:rFonts w:eastAsia="宋体"/>
                <w:lang w:eastAsia="ja-JP"/>
              </w:rPr>
              <w:t xml:space="preserve">For Topologies 1 &amp; 2 (UE as intermediate node under NW control) per TR 38.848, with no RRC states, no mobility (i.e. at least no cell selection/re-selection -like function), no HARQ, no ARQ. </w:t>
            </w:r>
          </w:p>
          <w:p w14:paraId="49E3A8A3" w14:textId="77777777" w:rsidR="008812B0" w:rsidRDefault="008812B0" w:rsidP="009B4262">
            <w:pPr>
              <w:spacing w:afterLines="50" w:after="120"/>
              <w:ind w:left="720" w:right="175"/>
              <w:jc w:val="both"/>
              <w:rPr>
                <w:rFonts w:eastAsia="宋体"/>
                <w:lang w:eastAsia="zh-CN"/>
              </w:rPr>
            </w:pPr>
            <w:r w:rsidRPr="00DD694A">
              <w:rPr>
                <w:rFonts w:eastAsia="宋体"/>
                <w:lang w:eastAsia="ja-JP"/>
              </w:rPr>
              <w:t xml:space="preserve">NOTE 1: It is to be understood that “≤ a few hundred </w:t>
            </w:r>
            <w:r w:rsidRPr="00DD694A">
              <w:rPr>
                <w:rFonts w:eastAsia="宋体"/>
                <w:i/>
                <w:lang w:eastAsia="ja-JP"/>
              </w:rPr>
              <w:t>µ</w:t>
            </w:r>
            <w:r w:rsidRPr="00DD694A">
              <w:rPr>
                <w:rFonts w:eastAsia="宋体"/>
                <w:lang w:eastAsia="ja-JP"/>
              </w:rPr>
              <w:t xml:space="preserve">W” means WGs are not tasked with setting a particular value, and that it will be for WG discussions to determine if a presented design with corresponding power consumption satisfies the “≤ a few hundred </w:t>
            </w:r>
            <w:r w:rsidRPr="00DD694A">
              <w:rPr>
                <w:rFonts w:eastAsia="宋体"/>
                <w:i/>
                <w:lang w:eastAsia="ja-JP"/>
              </w:rPr>
              <w:t>µ</w:t>
            </w:r>
            <w:r w:rsidRPr="00DD694A">
              <w:rPr>
                <w:rFonts w:eastAsia="宋体"/>
                <w:lang w:eastAsia="ja-JP"/>
              </w:rPr>
              <w:t>W” requirement.</w:t>
            </w:r>
          </w:p>
          <w:p w14:paraId="3DC94BC2" w14:textId="77777777" w:rsidR="008812B0" w:rsidRDefault="008812B0" w:rsidP="007C1024">
            <w:pPr>
              <w:numPr>
                <w:ilvl w:val="0"/>
                <w:numId w:val="50"/>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Deployment Scenarios with the following characteristics, referenced to the tables in Clause 4.2.2 of TR 38.848:</w:t>
            </w:r>
          </w:p>
          <w:p w14:paraId="6E6C2372" w14:textId="77777777" w:rsidR="008812B0" w:rsidRDefault="008812B0" w:rsidP="007C1024">
            <w:pPr>
              <w:pStyle w:val="B2"/>
              <w:numPr>
                <w:ilvl w:val="0"/>
                <w:numId w:val="54"/>
              </w:numPr>
              <w:tabs>
                <w:tab w:val="left" w:pos="360"/>
              </w:tabs>
              <w:overflowPunct w:val="0"/>
              <w:autoSpaceDE w:val="0"/>
              <w:autoSpaceDN w:val="0"/>
              <w:adjustRightInd w:val="0"/>
              <w:textAlignment w:val="baseline"/>
            </w:pPr>
            <w:r w:rsidRPr="00206426">
              <w:t>Deployment scenario 1 with Topology 1</w:t>
            </w:r>
          </w:p>
          <w:p w14:paraId="4598C1AD" w14:textId="5EBF4E33" w:rsidR="008812B0" w:rsidRDefault="008812B0" w:rsidP="007C1024">
            <w:pPr>
              <w:pStyle w:val="B2"/>
              <w:numPr>
                <w:ilvl w:val="1"/>
                <w:numId w:val="54"/>
              </w:numPr>
              <w:overflowPunct w:val="0"/>
              <w:autoSpaceDE w:val="0"/>
              <w:autoSpaceDN w:val="0"/>
              <w:adjustRightInd w:val="0"/>
              <w:textAlignment w:val="baseline"/>
            </w:pPr>
            <w:r>
              <w:t>Base</w:t>
            </w:r>
            <w:r w:rsidR="00705053">
              <w:rPr>
                <w:rFonts w:hint="eastAsia"/>
                <w:lang w:eastAsia="zh-CN"/>
              </w:rPr>
              <w:t xml:space="preserve"> </w:t>
            </w:r>
            <w:r>
              <w:t>station and coexistence characteristics: Micro-cell, co-site</w:t>
            </w:r>
          </w:p>
          <w:p w14:paraId="104AEE08" w14:textId="77777777" w:rsidR="008812B0" w:rsidRDefault="008812B0" w:rsidP="007C1024">
            <w:pPr>
              <w:pStyle w:val="B2"/>
              <w:numPr>
                <w:ilvl w:val="0"/>
                <w:numId w:val="54"/>
              </w:numPr>
              <w:tabs>
                <w:tab w:val="left" w:pos="360"/>
              </w:tabs>
              <w:overflowPunct w:val="0"/>
              <w:autoSpaceDE w:val="0"/>
              <w:autoSpaceDN w:val="0"/>
              <w:adjustRightInd w:val="0"/>
              <w:textAlignment w:val="baseline"/>
            </w:pPr>
            <w:r w:rsidRPr="00206426">
              <w:t>Deployment scenario 2 with Topology 2</w:t>
            </w:r>
            <w:r>
              <w:t xml:space="preserve"> and UE as intermediate node, under network control</w:t>
            </w:r>
          </w:p>
          <w:p w14:paraId="259A56C4" w14:textId="6C27D81C" w:rsidR="008812B0" w:rsidRDefault="008812B0" w:rsidP="007C1024">
            <w:pPr>
              <w:pStyle w:val="B2"/>
              <w:numPr>
                <w:ilvl w:val="1"/>
                <w:numId w:val="54"/>
              </w:numPr>
              <w:overflowPunct w:val="0"/>
              <w:autoSpaceDE w:val="0"/>
              <w:autoSpaceDN w:val="0"/>
              <w:adjustRightInd w:val="0"/>
              <w:textAlignment w:val="baseline"/>
            </w:pPr>
            <w:r>
              <w:t>Base</w:t>
            </w:r>
            <w:r w:rsidR="00705053">
              <w:rPr>
                <w:rFonts w:hint="eastAsia"/>
                <w:lang w:eastAsia="zh-CN"/>
              </w:rPr>
              <w:t xml:space="preserve"> </w:t>
            </w:r>
            <w:r>
              <w:t>station and coexistence characteristics: Macro-cell, co-site</w:t>
            </w:r>
          </w:p>
          <w:p w14:paraId="2CFF56F9" w14:textId="77777777" w:rsidR="008812B0" w:rsidRDefault="008812B0" w:rsidP="007C1024">
            <w:pPr>
              <w:pStyle w:val="B2"/>
              <w:numPr>
                <w:ilvl w:val="1"/>
                <w:numId w:val="54"/>
              </w:numPr>
              <w:overflowPunct w:val="0"/>
              <w:autoSpaceDE w:val="0"/>
              <w:autoSpaceDN w:val="0"/>
              <w:adjustRightInd w:val="0"/>
              <w:textAlignment w:val="baseline"/>
            </w:pPr>
            <w:r w:rsidRPr="00206426">
              <w:t>The location of intermediate node is indoor</w:t>
            </w:r>
          </w:p>
          <w:p w14:paraId="5AB86A05" w14:textId="77777777" w:rsidR="008812B0" w:rsidRDefault="008812B0" w:rsidP="007C1024">
            <w:pPr>
              <w:numPr>
                <w:ilvl w:val="0"/>
                <w:numId w:val="50"/>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FR1 licensed spectrum in FDD.</w:t>
            </w:r>
          </w:p>
          <w:p w14:paraId="6FC81A4E" w14:textId="77777777" w:rsidR="008812B0" w:rsidRDefault="008812B0" w:rsidP="007C1024">
            <w:pPr>
              <w:numPr>
                <w:ilvl w:val="0"/>
                <w:numId w:val="50"/>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Spectrum deployment in-band to NR, in guard-band to LTE/NR, in standalone band(s).</w:t>
            </w:r>
          </w:p>
          <w:p w14:paraId="6AA61007" w14:textId="77777777" w:rsidR="008812B0" w:rsidRPr="00156DED" w:rsidRDefault="008812B0" w:rsidP="007C1024">
            <w:pPr>
              <w:numPr>
                <w:ilvl w:val="0"/>
                <w:numId w:val="50"/>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Traffic types DO-DTT, DT, with focus on rUC1 (indoor inventory) and rUC4 (indoor command)</w:t>
            </w:r>
            <w:r w:rsidRPr="00E45008">
              <w:rPr>
                <w:rFonts w:eastAsia="宋体"/>
                <w:lang w:eastAsia="ja-JP"/>
              </w:rPr>
              <w:t>.</w:t>
            </w:r>
            <w:r w:rsidRPr="00E50BF6">
              <w:rPr>
                <w:rFonts w:eastAsia="宋体"/>
                <w:sz w:val="16"/>
                <w:szCs w:val="16"/>
              </w:rPr>
              <w:t xml:space="preserve"> </w:t>
            </w:r>
          </w:p>
          <w:p w14:paraId="7FC1D9BF" w14:textId="77777777" w:rsidR="008812B0" w:rsidRPr="00D30DC8" w:rsidRDefault="008812B0" w:rsidP="007C1024">
            <w:pPr>
              <w:pStyle w:val="B2"/>
              <w:numPr>
                <w:ilvl w:val="0"/>
                <w:numId w:val="54"/>
              </w:numPr>
              <w:tabs>
                <w:tab w:val="left" w:pos="360"/>
              </w:tabs>
              <w:overflowPunct w:val="0"/>
              <w:autoSpaceDE w:val="0"/>
              <w:autoSpaceDN w:val="0"/>
              <w:adjustRightInd w:val="0"/>
              <w:textAlignment w:val="baseline"/>
            </w:pPr>
            <w:r w:rsidRPr="00D30DC8">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4ACB623B" w14:textId="77777777" w:rsidR="008812B0" w:rsidRPr="00486DA6" w:rsidRDefault="008812B0" w:rsidP="009B4262">
            <w:pPr>
              <w:spacing w:after="120"/>
              <w:ind w:right="-96"/>
              <w:jc w:val="both"/>
              <w:rPr>
                <w:lang w:eastAsia="zh-CN"/>
              </w:rPr>
            </w:pPr>
            <w:r w:rsidRPr="00C27B2A">
              <w:rPr>
                <w:rFonts w:eastAsia="宋体"/>
                <w:lang w:eastAsia="ja-JP"/>
              </w:rPr>
              <w:t>Transmission from Ambient IoT device (including backscattering when used) can occur at least in UL spectrum.</w:t>
            </w:r>
          </w:p>
        </w:tc>
      </w:tr>
    </w:tbl>
    <w:p w14:paraId="2AEC3B39" w14:textId="6D621CC2" w:rsidR="008812B0" w:rsidRPr="003118F4" w:rsidRDefault="008812B0" w:rsidP="008812B0">
      <w:pPr>
        <w:pStyle w:val="3GPPText"/>
        <w:spacing w:afterLines="50"/>
        <w:rPr>
          <w:sz w:val="20"/>
          <w:lang w:eastAsia="zh-CN"/>
        </w:rPr>
      </w:pPr>
      <w:r>
        <w:rPr>
          <w:rFonts w:hint="eastAsia"/>
          <w:sz w:val="20"/>
          <w:lang w:eastAsia="zh-CN"/>
        </w:rPr>
        <w:lastRenderedPageBreak/>
        <w:t>Based on the above general scope, this section discusses the d</w:t>
      </w:r>
      <w:r w:rsidRPr="004600B5">
        <w:rPr>
          <w:sz w:val="20"/>
          <w:lang w:eastAsia="zh-CN"/>
        </w:rPr>
        <w:t>esign principles of DL and UL physical channels/signals for A-IoT communication</w:t>
      </w:r>
      <w:r>
        <w:rPr>
          <w:rFonts w:hint="eastAsia"/>
          <w:sz w:val="20"/>
          <w:lang w:eastAsia="zh-CN"/>
        </w:rPr>
        <w:t>, including the involved device types, t</w:t>
      </w:r>
      <w:r w:rsidRPr="003118F4">
        <w:rPr>
          <w:sz w:val="20"/>
          <w:lang w:eastAsia="zh-CN"/>
        </w:rPr>
        <w:t>opologies</w:t>
      </w:r>
      <w:r>
        <w:rPr>
          <w:rFonts w:hint="eastAsia"/>
          <w:sz w:val="20"/>
          <w:lang w:eastAsia="zh-CN"/>
        </w:rPr>
        <w:t>, terminologies of d</w:t>
      </w:r>
      <w:r w:rsidRPr="003118F4">
        <w:rPr>
          <w:rFonts w:hint="eastAsia"/>
          <w:sz w:val="20"/>
          <w:lang w:eastAsia="zh-CN"/>
        </w:rPr>
        <w:t xml:space="preserve">ownlink and uplink and </w:t>
      </w:r>
      <w:r>
        <w:rPr>
          <w:rFonts w:hint="eastAsia"/>
          <w:sz w:val="20"/>
          <w:lang w:eastAsia="zh-CN"/>
        </w:rPr>
        <w:t xml:space="preserve">supporting on </w:t>
      </w:r>
      <w:r w:rsidR="00135E08" w:rsidRPr="00135E08">
        <w:rPr>
          <w:sz w:val="20"/>
          <w:lang w:eastAsia="zh-CN"/>
        </w:rPr>
        <w:t>proximity determination</w:t>
      </w:r>
      <w:r w:rsidRPr="003118F4">
        <w:rPr>
          <w:rFonts w:hint="eastAsia"/>
          <w:sz w:val="20"/>
          <w:lang w:eastAsia="zh-CN"/>
        </w:rPr>
        <w:t>.</w:t>
      </w:r>
    </w:p>
    <w:p w14:paraId="43A8B8DF" w14:textId="77777777" w:rsidR="008812B0" w:rsidRPr="001954CC" w:rsidRDefault="008812B0" w:rsidP="008812B0">
      <w:pPr>
        <w:pStyle w:val="21"/>
        <w:spacing w:before="240" w:afterLines="50" w:after="120"/>
        <w:ind w:left="578" w:hanging="578"/>
        <w:rPr>
          <w:b/>
          <w:sz w:val="24"/>
          <w:szCs w:val="24"/>
          <w:lang w:val="en-US"/>
        </w:rPr>
      </w:pPr>
      <w:r w:rsidRPr="001954CC">
        <w:rPr>
          <w:rFonts w:hint="eastAsia"/>
          <w:b/>
          <w:sz w:val="24"/>
          <w:szCs w:val="24"/>
          <w:lang w:val="en-US"/>
        </w:rPr>
        <w:t>Device types 1 &amp; 2</w:t>
      </w:r>
    </w:p>
    <w:p w14:paraId="3AC92192" w14:textId="446FB8C2" w:rsidR="008812B0" w:rsidRPr="00634EC2" w:rsidRDefault="008812B0" w:rsidP="008812B0">
      <w:pPr>
        <w:pStyle w:val="3GPPText"/>
        <w:spacing w:afterLines="50"/>
        <w:rPr>
          <w:sz w:val="20"/>
          <w:lang w:eastAsia="zh-CN"/>
        </w:rPr>
      </w:pPr>
      <w:r>
        <w:rPr>
          <w:sz w:val="20"/>
          <w:lang w:eastAsia="zh-CN"/>
        </w:rPr>
        <w:t>In</w:t>
      </w:r>
      <w:r>
        <w:rPr>
          <w:rFonts w:hint="eastAsia"/>
          <w:sz w:val="20"/>
          <w:lang w:eastAsia="zh-CN"/>
        </w:rPr>
        <w:t xml:space="preserve"> the part A of general scope of the SID </w:t>
      </w:r>
      <w:r w:rsidRPr="00D923ED">
        <w:rPr>
          <w:sz w:val="20"/>
          <w:lang w:eastAsia="zh-CN"/>
        </w:rPr>
        <w:fldChar w:fldCharType="begin"/>
      </w:r>
      <w:r w:rsidRPr="00D923ED">
        <w:rPr>
          <w:sz w:val="20"/>
          <w:lang w:eastAsia="zh-CN"/>
        </w:rPr>
        <w:instrText xml:space="preserve"> </w:instrText>
      </w:r>
      <w:r w:rsidRPr="00D923ED">
        <w:rPr>
          <w:rFonts w:hint="eastAsia"/>
          <w:sz w:val="20"/>
          <w:lang w:eastAsia="zh-CN"/>
        </w:rPr>
        <w:instrText>REF _Ref101452618 \r \h</w:instrText>
      </w:r>
      <w:r w:rsidRPr="00D923ED">
        <w:rPr>
          <w:sz w:val="20"/>
          <w:lang w:eastAsia="zh-CN"/>
        </w:rPr>
        <w:instrText xml:space="preserve"> </w:instrText>
      </w:r>
      <w:r>
        <w:rPr>
          <w:sz w:val="20"/>
          <w:lang w:eastAsia="zh-CN"/>
        </w:rPr>
        <w:instrText xml:space="preserve"> \* MERGEFORMAT </w:instrText>
      </w:r>
      <w:r w:rsidRPr="00D923ED">
        <w:rPr>
          <w:sz w:val="20"/>
          <w:lang w:eastAsia="zh-CN"/>
        </w:rPr>
      </w:r>
      <w:r w:rsidRPr="00D923ED">
        <w:rPr>
          <w:sz w:val="20"/>
          <w:lang w:eastAsia="zh-CN"/>
        </w:rPr>
        <w:fldChar w:fldCharType="separate"/>
      </w:r>
      <w:r>
        <w:rPr>
          <w:sz w:val="20"/>
          <w:lang w:eastAsia="zh-CN"/>
        </w:rPr>
        <w:t>[1]</w:t>
      </w:r>
      <w:r w:rsidRPr="00D923ED">
        <w:rPr>
          <w:sz w:val="20"/>
          <w:lang w:eastAsia="zh-CN"/>
        </w:rPr>
        <w:fldChar w:fldCharType="end"/>
      </w:r>
      <w:r>
        <w:rPr>
          <w:rFonts w:hint="eastAsia"/>
          <w:sz w:val="20"/>
          <w:lang w:eastAsia="zh-CN"/>
        </w:rPr>
        <w:t xml:space="preserve">, there are the definitions of </w:t>
      </w:r>
      <w:r w:rsidR="000E4AC6">
        <w:rPr>
          <w:rFonts w:hint="eastAsia"/>
          <w:sz w:val="20"/>
          <w:lang w:eastAsia="zh-CN"/>
        </w:rPr>
        <w:t>type 1 device</w:t>
      </w:r>
      <w:r>
        <w:rPr>
          <w:rFonts w:hint="eastAsia"/>
          <w:sz w:val="20"/>
          <w:lang w:eastAsia="zh-CN"/>
        </w:rPr>
        <w:t xml:space="preserve"> and type 2 </w:t>
      </w:r>
      <w:r w:rsidR="00CC0AA7">
        <w:rPr>
          <w:rFonts w:hint="eastAsia"/>
          <w:sz w:val="20"/>
          <w:lang w:eastAsia="zh-CN"/>
        </w:rPr>
        <w:t xml:space="preserve">device </w:t>
      </w:r>
      <w:r>
        <w:rPr>
          <w:rFonts w:hint="eastAsia"/>
          <w:sz w:val="20"/>
          <w:lang w:eastAsia="zh-CN"/>
        </w:rPr>
        <w:t>as follows,</w:t>
      </w:r>
    </w:p>
    <w:tbl>
      <w:tblPr>
        <w:tblStyle w:val="af"/>
        <w:tblW w:w="0" w:type="auto"/>
        <w:tblInd w:w="108" w:type="dxa"/>
        <w:tblLook w:val="04A0" w:firstRow="1" w:lastRow="0" w:firstColumn="1" w:lastColumn="0" w:noHBand="0" w:noVBand="1"/>
      </w:tblPr>
      <w:tblGrid>
        <w:gridCol w:w="9072"/>
      </w:tblGrid>
      <w:tr w:rsidR="008812B0" w14:paraId="22F592EC" w14:textId="77777777" w:rsidTr="00D10F68">
        <w:tc>
          <w:tcPr>
            <w:tcW w:w="9072" w:type="dxa"/>
          </w:tcPr>
          <w:p w14:paraId="5119C0B8" w14:textId="77777777" w:rsidR="008812B0" w:rsidRPr="001C0D1A" w:rsidRDefault="008812B0" w:rsidP="009B4262">
            <w:pPr>
              <w:overflowPunct w:val="0"/>
              <w:autoSpaceDE w:val="0"/>
              <w:autoSpaceDN w:val="0"/>
              <w:adjustRightInd w:val="0"/>
              <w:spacing w:afterLines="50" w:after="120"/>
              <w:ind w:right="175"/>
              <w:jc w:val="both"/>
              <w:textAlignment w:val="baseline"/>
              <w:rPr>
                <w:rFonts w:eastAsia="宋体"/>
                <w:lang w:eastAsia="ja-JP"/>
              </w:rPr>
            </w:pPr>
            <w:r>
              <w:rPr>
                <w:rFonts w:eastAsia="宋体" w:hint="eastAsia"/>
                <w:lang w:eastAsia="zh-CN"/>
              </w:rPr>
              <w:t xml:space="preserve">A. </w:t>
            </w:r>
            <w:r w:rsidRPr="001C0D1A">
              <w:rPr>
                <w:rFonts w:eastAsia="宋体"/>
                <w:lang w:eastAsia="ja-JP"/>
              </w:rPr>
              <w:t xml:space="preserve">The overall objective shall be to study a </w:t>
            </w:r>
            <w:r>
              <w:rPr>
                <w:rFonts w:eastAsia="宋体"/>
                <w:lang w:eastAsia="ja-JP"/>
              </w:rPr>
              <w:t>harmonized air interface</w:t>
            </w:r>
            <w:r w:rsidRPr="001C0D1A">
              <w:rPr>
                <w:rFonts w:eastAsia="宋体"/>
                <w:lang w:eastAsia="ja-JP"/>
              </w:rPr>
              <w:t xml:space="preserve"> design </w:t>
            </w:r>
            <w:r>
              <w:rPr>
                <w:rFonts w:eastAsia="宋体"/>
                <w:lang w:eastAsia="ja-JP"/>
              </w:rPr>
              <w:t xml:space="preserve">with minimized differences (where necessary) </w:t>
            </w:r>
            <w:r w:rsidRPr="001C0D1A">
              <w:rPr>
                <w:rFonts w:eastAsia="宋体"/>
                <w:lang w:eastAsia="ja-JP"/>
              </w:rPr>
              <w:t>for Ambient IoT to enable the following devices:</w:t>
            </w:r>
          </w:p>
          <w:p w14:paraId="64033526" w14:textId="77777777" w:rsidR="008812B0" w:rsidRPr="00D945AC" w:rsidRDefault="008812B0" w:rsidP="00B25DC9">
            <w:pPr>
              <w:numPr>
                <w:ilvl w:val="0"/>
                <w:numId w:val="56"/>
              </w:numPr>
              <w:overflowPunct w:val="0"/>
              <w:autoSpaceDE w:val="0"/>
              <w:autoSpaceDN w:val="0"/>
              <w:adjustRightInd w:val="0"/>
              <w:spacing w:afterLines="50" w:after="120"/>
              <w:ind w:right="175"/>
              <w:jc w:val="both"/>
              <w:textAlignment w:val="baseline"/>
              <w:rPr>
                <w:rFonts w:eastAsia="宋体"/>
                <w:lang w:eastAsia="ja-JP"/>
              </w:rPr>
            </w:pPr>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 has energy storage, initial sampling frequency offset (SFO) up to 10</w:t>
            </w:r>
            <w:r w:rsidRPr="00D945AC">
              <w:rPr>
                <w:rFonts w:eastAsia="宋体"/>
                <w:i/>
                <w:vertAlign w:val="superscript"/>
                <w:lang w:eastAsia="ja-JP"/>
              </w:rPr>
              <w:t>X</w:t>
            </w:r>
            <w:r w:rsidRPr="00D945AC">
              <w:rPr>
                <w:rFonts w:eastAsia="宋体"/>
                <w:lang w:eastAsia="ja-JP"/>
              </w:rPr>
              <w:t xml:space="preserve"> ppm, neither DL nor UL amplification in the device. The device’s UL transmission is backscattered on a carrier wave provided externally.</w:t>
            </w:r>
          </w:p>
          <w:p w14:paraId="6A1AD8A1" w14:textId="77777777" w:rsidR="008812B0" w:rsidRPr="00206719" w:rsidRDefault="008812B0" w:rsidP="00B25DC9">
            <w:pPr>
              <w:numPr>
                <w:ilvl w:val="0"/>
                <w:numId w:val="56"/>
              </w:numPr>
              <w:overflowPunct w:val="0"/>
              <w:autoSpaceDE w:val="0"/>
              <w:autoSpaceDN w:val="0"/>
              <w:adjustRightInd w:val="0"/>
              <w:spacing w:afterLines="50" w:after="120"/>
              <w:ind w:left="743" w:right="175" w:hanging="284"/>
              <w:jc w:val="both"/>
              <w:textAlignment w:val="baseline"/>
              <w:rPr>
                <w:lang w:eastAsia="zh-CN"/>
              </w:rPr>
            </w:pPr>
            <w:r w:rsidRPr="00DD694A">
              <w:rPr>
                <w:rFonts w:eastAsia="宋体"/>
                <w:lang w:eastAsia="ja-JP"/>
              </w:rPr>
              <w:t xml:space="preserve">≤ a few hundred </w:t>
            </w:r>
            <w:r w:rsidRPr="00DD694A">
              <w:rPr>
                <w:rFonts w:eastAsia="宋体"/>
                <w:i/>
                <w:lang w:eastAsia="ja-JP"/>
              </w:rPr>
              <w:t>µ</w:t>
            </w:r>
            <w:r w:rsidRPr="00DD694A">
              <w:rPr>
                <w:rFonts w:eastAsia="宋体"/>
                <w:lang w:eastAsia="ja-JP"/>
              </w:rPr>
              <w:t>W peak power consumption</w:t>
            </w:r>
            <w:r w:rsidRPr="00DD694A">
              <w:rPr>
                <w:rFonts w:eastAsia="宋体"/>
                <w:vertAlign w:val="superscript"/>
                <w:lang w:eastAsia="ja-JP"/>
              </w:rPr>
              <w:t>1</w:t>
            </w:r>
            <w:r w:rsidRPr="00DD694A">
              <w:rPr>
                <w:rFonts w:eastAsia="宋体"/>
                <w:lang w:eastAsia="ja-JP"/>
              </w:rPr>
              <w:t>, has energy storage, initial sampling frequency offset (SFO) up to 10</w:t>
            </w:r>
            <w:r w:rsidRPr="00DD694A">
              <w:rPr>
                <w:rFonts w:eastAsia="宋体"/>
                <w:i/>
                <w:vertAlign w:val="superscript"/>
                <w:lang w:eastAsia="ja-JP"/>
              </w:rPr>
              <w:t>X</w:t>
            </w:r>
            <w:r w:rsidRPr="00DD694A">
              <w:rPr>
                <w:rFonts w:eastAsia="宋体"/>
                <w:lang w:eastAsia="ja-JP"/>
              </w:rPr>
              <w:t xml:space="preserve"> ppm, both DL and</w:t>
            </w:r>
            <w:r>
              <w:rPr>
                <w:rFonts w:eastAsia="宋体"/>
                <w:lang w:eastAsia="ja-JP"/>
              </w:rPr>
              <w:t>/or</w:t>
            </w:r>
            <w:r w:rsidRPr="00DD694A">
              <w:rPr>
                <w:rFonts w:eastAsia="宋体"/>
                <w:lang w:eastAsia="ja-JP"/>
              </w:rPr>
              <w:t xml:space="preserve"> UL amplification in the device. The device’s UL transmission may be generated internally by the device, or be backscattered on a carrier wave </w:t>
            </w:r>
            <w:r w:rsidRPr="00DD694A">
              <w:rPr>
                <w:rFonts w:eastAsia="宋体"/>
                <w:lang w:eastAsia="ja-JP"/>
              </w:rPr>
              <w:lastRenderedPageBreak/>
              <w:t>provided externally.</w:t>
            </w:r>
          </w:p>
        </w:tc>
      </w:tr>
    </w:tbl>
    <w:p w14:paraId="421239EE" w14:textId="2E5326F9" w:rsidR="008812B0" w:rsidRDefault="008812B0" w:rsidP="008812B0">
      <w:pPr>
        <w:pStyle w:val="3GPPText"/>
        <w:spacing w:afterLines="50"/>
        <w:rPr>
          <w:sz w:val="20"/>
          <w:lang w:eastAsia="zh-CN"/>
        </w:rPr>
      </w:pPr>
      <w:r w:rsidRPr="00634EC2">
        <w:rPr>
          <w:rFonts w:hint="eastAsia"/>
          <w:sz w:val="20"/>
          <w:lang w:eastAsia="zh-CN"/>
        </w:rPr>
        <w:lastRenderedPageBreak/>
        <w:t xml:space="preserve">According to the </w:t>
      </w:r>
      <w:r>
        <w:rPr>
          <w:rFonts w:hint="eastAsia"/>
          <w:sz w:val="20"/>
          <w:lang w:eastAsia="zh-CN"/>
        </w:rPr>
        <w:t xml:space="preserve">above descriptions in the </w:t>
      </w:r>
      <w:r w:rsidRPr="00634EC2">
        <w:rPr>
          <w:rFonts w:hint="eastAsia"/>
          <w:sz w:val="20"/>
          <w:lang w:eastAsia="zh-CN"/>
        </w:rPr>
        <w:t>SID</w:t>
      </w:r>
      <w:r>
        <w:rPr>
          <w:rFonts w:hint="eastAsia"/>
          <w:sz w:val="20"/>
          <w:lang w:eastAsia="zh-CN"/>
        </w:rPr>
        <w:t xml:space="preserve">, </w:t>
      </w:r>
      <w:r w:rsidRPr="00634EC2">
        <w:rPr>
          <w:rFonts w:hint="eastAsia"/>
          <w:sz w:val="20"/>
          <w:lang w:eastAsia="zh-CN"/>
        </w:rPr>
        <w:t>t</w:t>
      </w:r>
      <w:r w:rsidRPr="00634EC2">
        <w:rPr>
          <w:sz w:val="20"/>
          <w:lang w:eastAsia="zh-CN"/>
        </w:rPr>
        <w:t xml:space="preserve">he overall objective shall be to study a harmonized air interface design with minimized differences (where necessary) for </w:t>
      </w:r>
      <w:r w:rsidR="00444913">
        <w:rPr>
          <w:rFonts w:hint="eastAsia"/>
          <w:sz w:val="20"/>
          <w:lang w:eastAsia="zh-CN"/>
        </w:rPr>
        <w:t>A</w:t>
      </w:r>
      <w:r w:rsidRPr="00634EC2">
        <w:rPr>
          <w:sz w:val="20"/>
          <w:lang w:eastAsia="zh-CN"/>
        </w:rPr>
        <w:t xml:space="preserve">mbient IoT to enable </w:t>
      </w:r>
      <w:r w:rsidR="000E4AC6">
        <w:rPr>
          <w:sz w:val="20"/>
          <w:lang w:eastAsia="zh-CN"/>
        </w:rPr>
        <w:t>type 1 device</w:t>
      </w:r>
      <w:r w:rsidRPr="00634EC2">
        <w:rPr>
          <w:rFonts w:hint="eastAsia"/>
          <w:sz w:val="20"/>
          <w:lang w:eastAsia="zh-CN"/>
        </w:rPr>
        <w:t xml:space="preserve"> and </w:t>
      </w:r>
      <w:r w:rsidR="000E4AC6">
        <w:rPr>
          <w:rFonts w:hint="eastAsia"/>
          <w:sz w:val="20"/>
          <w:lang w:eastAsia="zh-CN"/>
        </w:rPr>
        <w:t>type 2 device</w:t>
      </w:r>
      <w:r w:rsidRPr="00634EC2">
        <w:rPr>
          <w:rFonts w:hint="eastAsia"/>
          <w:sz w:val="20"/>
          <w:lang w:eastAsia="zh-CN"/>
        </w:rPr>
        <w:t xml:space="preserve">. </w:t>
      </w:r>
      <w:r w:rsidRPr="00634EC2">
        <w:rPr>
          <w:sz w:val="20"/>
          <w:lang w:eastAsia="zh-CN"/>
        </w:rPr>
        <w:t xml:space="preserve">Therefore, a harmonized </w:t>
      </w:r>
      <w:r w:rsidRPr="004B47EA">
        <w:rPr>
          <w:sz w:val="20"/>
          <w:lang w:eastAsia="zh-CN"/>
        </w:rPr>
        <w:t xml:space="preserve">DL and UL physical channels/signals </w:t>
      </w:r>
      <w:r w:rsidRPr="00634EC2">
        <w:rPr>
          <w:sz w:val="20"/>
          <w:lang w:eastAsia="zh-CN"/>
        </w:rPr>
        <w:t xml:space="preserve">with minimized differences (where necessary) should be designed to </w:t>
      </w:r>
      <w:r>
        <w:rPr>
          <w:rFonts w:hint="eastAsia"/>
          <w:sz w:val="20"/>
          <w:lang w:eastAsia="zh-CN"/>
        </w:rPr>
        <w:t>enable</w:t>
      </w:r>
      <w:r>
        <w:rPr>
          <w:sz w:val="20"/>
          <w:lang w:eastAsia="zh-CN"/>
        </w:rPr>
        <w:t xml:space="preserve"> </w:t>
      </w:r>
      <w:r w:rsidRPr="00437A5A">
        <w:rPr>
          <w:sz w:val="20"/>
          <w:lang w:eastAsia="zh-CN"/>
        </w:rPr>
        <w:t xml:space="preserve">A-IoT </w:t>
      </w:r>
      <w:r>
        <w:rPr>
          <w:sz w:val="20"/>
          <w:lang w:eastAsia="zh-CN"/>
        </w:rPr>
        <w:t xml:space="preserve">device types 1 and </w:t>
      </w:r>
      <w:r>
        <w:rPr>
          <w:rFonts w:hint="eastAsia"/>
          <w:sz w:val="20"/>
          <w:lang w:eastAsia="zh-CN"/>
        </w:rPr>
        <w:t>type 2 defined in the SID</w:t>
      </w:r>
      <w:r w:rsidRPr="00634EC2">
        <w:rPr>
          <w:sz w:val="20"/>
          <w:lang w:eastAsia="zh-CN"/>
        </w:rPr>
        <w:t>.</w:t>
      </w:r>
    </w:p>
    <w:p w14:paraId="50454344" w14:textId="77777777" w:rsidR="008812B0" w:rsidRDefault="008812B0" w:rsidP="008812B0">
      <w:pPr>
        <w:pStyle w:val="3GPPText"/>
        <w:spacing w:afterLines="50"/>
        <w:rPr>
          <w:lang w:val="en-GB" w:eastAsia="zh-CN"/>
        </w:rPr>
      </w:pPr>
      <w:r>
        <w:rPr>
          <w:rFonts w:hint="eastAsia"/>
          <w:sz w:val="20"/>
          <w:lang w:eastAsia="zh-CN"/>
        </w:rPr>
        <w:t xml:space="preserve">It is noted that three types of devices, i.e., device type A/B/C are defined in TR 38.848 </w:t>
      </w:r>
      <w:r>
        <w:rPr>
          <w:sz w:val="20"/>
          <w:lang w:eastAsia="zh-CN"/>
        </w:rPr>
        <w:fldChar w:fldCharType="begin"/>
      </w:r>
      <w:r>
        <w:rPr>
          <w:sz w:val="20"/>
          <w:lang w:eastAsia="zh-CN"/>
        </w:rPr>
        <w:instrText xml:space="preserve"> </w:instrText>
      </w:r>
      <w:r>
        <w:rPr>
          <w:rFonts w:hint="eastAsia"/>
          <w:sz w:val="20"/>
          <w:lang w:eastAsia="zh-CN"/>
        </w:rPr>
        <w:instrText>REF _Ref157287019 \r \h</w:instrText>
      </w:r>
      <w:r>
        <w:rPr>
          <w:sz w:val="20"/>
          <w:lang w:eastAsia="zh-CN"/>
        </w:rPr>
        <w:instrText xml:space="preserve"> </w:instrText>
      </w:r>
      <w:r>
        <w:rPr>
          <w:sz w:val="20"/>
          <w:lang w:eastAsia="zh-CN"/>
        </w:rPr>
      </w:r>
      <w:r>
        <w:rPr>
          <w:sz w:val="20"/>
          <w:lang w:eastAsia="zh-CN"/>
        </w:rPr>
        <w:fldChar w:fldCharType="separate"/>
      </w:r>
      <w:r>
        <w:rPr>
          <w:sz w:val="20"/>
          <w:lang w:eastAsia="zh-CN"/>
        </w:rPr>
        <w:t>[3]</w:t>
      </w:r>
      <w:r>
        <w:rPr>
          <w:sz w:val="20"/>
          <w:lang w:eastAsia="zh-CN"/>
        </w:rPr>
        <w:fldChar w:fldCharType="end"/>
      </w:r>
      <w:r>
        <w:rPr>
          <w:rFonts w:hint="eastAsia"/>
          <w:sz w:val="20"/>
          <w:lang w:eastAsia="zh-CN"/>
        </w:rPr>
        <w:t xml:space="preserve"> as follows,</w:t>
      </w:r>
    </w:p>
    <w:tbl>
      <w:tblPr>
        <w:tblStyle w:val="af"/>
        <w:tblW w:w="0" w:type="auto"/>
        <w:tblInd w:w="108" w:type="dxa"/>
        <w:tblLook w:val="04A0" w:firstRow="1" w:lastRow="0" w:firstColumn="1" w:lastColumn="0" w:noHBand="0" w:noVBand="1"/>
      </w:tblPr>
      <w:tblGrid>
        <w:gridCol w:w="9072"/>
      </w:tblGrid>
      <w:tr w:rsidR="008812B0" w14:paraId="1FFD4FD9" w14:textId="77777777" w:rsidTr="00D10F68">
        <w:tc>
          <w:tcPr>
            <w:tcW w:w="9072" w:type="dxa"/>
          </w:tcPr>
          <w:p w14:paraId="0C325F73" w14:textId="77777777" w:rsidR="008812B0" w:rsidRPr="00206426" w:rsidRDefault="008812B0" w:rsidP="009B4262">
            <w:pPr>
              <w:spacing w:afterLines="50" w:after="120"/>
            </w:pPr>
            <w:r w:rsidRPr="00206426">
              <w:t>Relying on these storage capacities, the study considers the following set of Ambient IoT devices:</w:t>
            </w:r>
          </w:p>
          <w:p w14:paraId="038466CB" w14:textId="77777777" w:rsidR="008812B0" w:rsidRPr="00206426" w:rsidRDefault="008812B0" w:rsidP="00346258">
            <w:pPr>
              <w:pStyle w:val="B1"/>
              <w:spacing w:afterLines="50" w:after="120"/>
              <w:ind w:firstLineChars="250" w:firstLine="500"/>
            </w:pPr>
            <w:r w:rsidRPr="00206426">
              <w:t>-</w:t>
            </w:r>
            <w:r w:rsidRPr="00206426">
              <w:tab/>
              <w:t>Device A: No energy storage, no independent signal generation/amplification, i.e. backscattering transmission.</w:t>
            </w:r>
          </w:p>
          <w:p w14:paraId="09682D13" w14:textId="77777777" w:rsidR="008812B0" w:rsidRPr="00206426" w:rsidRDefault="008812B0" w:rsidP="00346258">
            <w:pPr>
              <w:pStyle w:val="B1"/>
              <w:spacing w:afterLines="50" w:after="120"/>
              <w:ind w:firstLineChars="250" w:firstLine="500"/>
            </w:pPr>
            <w:r w:rsidRPr="00206426">
              <w:t>-</w:t>
            </w:r>
            <w:r w:rsidRPr="00206426">
              <w:tab/>
            </w:r>
            <w:r w:rsidRPr="00206426">
              <w:rPr>
                <w:rFonts w:hint="eastAsia"/>
              </w:rPr>
              <w:t xml:space="preserve">Device B: </w:t>
            </w:r>
            <w:r w:rsidRPr="00206426">
              <w:t>Has</w:t>
            </w:r>
            <w:r w:rsidRPr="00206426">
              <w:rPr>
                <w:rFonts w:hint="eastAsia"/>
              </w:rPr>
              <w:t xml:space="preserve"> </w:t>
            </w:r>
            <w:r w:rsidRPr="00206426">
              <w:t xml:space="preserve">energy </w:t>
            </w:r>
            <w:r w:rsidRPr="00206426">
              <w:rPr>
                <w:rFonts w:hint="eastAsia"/>
              </w:rPr>
              <w:t>storage, no independent signal generation, i.e.</w:t>
            </w:r>
            <w:r w:rsidRPr="00206426">
              <w:t xml:space="preserve"> backscattering transmission. Use of stored energy can include amplification for reflected signals.</w:t>
            </w:r>
          </w:p>
          <w:p w14:paraId="7C95F5A2" w14:textId="77777777" w:rsidR="008812B0" w:rsidRPr="00FC3C27" w:rsidRDefault="008812B0" w:rsidP="00346258">
            <w:pPr>
              <w:pStyle w:val="B1"/>
              <w:spacing w:afterLines="50" w:after="120"/>
              <w:ind w:firstLineChars="250" w:firstLine="500"/>
              <w:rPr>
                <w:lang w:eastAsia="zh-CN"/>
              </w:rPr>
            </w:pPr>
            <w:r w:rsidRPr="00206426">
              <w:t>-</w:t>
            </w:r>
            <w:r w:rsidRPr="00206426">
              <w:tab/>
            </w:r>
            <w:r w:rsidRPr="00206426">
              <w:rPr>
                <w:rFonts w:hint="eastAsia"/>
              </w:rPr>
              <w:t xml:space="preserve">Device C: </w:t>
            </w:r>
            <w:r w:rsidRPr="00206426">
              <w:t>Has</w:t>
            </w:r>
            <w:r w:rsidRPr="00206426">
              <w:rPr>
                <w:rFonts w:hint="eastAsia"/>
              </w:rPr>
              <w:t xml:space="preserve"> </w:t>
            </w:r>
            <w:r w:rsidRPr="00206426">
              <w:t xml:space="preserve">energy </w:t>
            </w:r>
            <w:r w:rsidRPr="00206426">
              <w:rPr>
                <w:rFonts w:hint="eastAsia"/>
              </w:rPr>
              <w:t>storage, has independent signal generation, i.</w:t>
            </w:r>
            <w:r w:rsidRPr="00206426">
              <w:t>e., active RF components for transmission.</w:t>
            </w:r>
          </w:p>
        </w:tc>
      </w:tr>
    </w:tbl>
    <w:p w14:paraId="53ED0562" w14:textId="71ADD596" w:rsidR="008812B0" w:rsidRDefault="008812B0" w:rsidP="008812B0">
      <w:pPr>
        <w:pStyle w:val="3GPPText"/>
        <w:spacing w:afterLines="50"/>
        <w:rPr>
          <w:sz w:val="20"/>
          <w:lang w:eastAsia="zh-CN"/>
        </w:rPr>
      </w:pPr>
      <w:r w:rsidRPr="00634EC2">
        <w:rPr>
          <w:sz w:val="20"/>
          <w:lang w:eastAsia="zh-CN"/>
        </w:rPr>
        <w:t xml:space="preserve">In </w:t>
      </w:r>
      <w:r w:rsidR="00CD5F97">
        <w:rPr>
          <w:rFonts w:hint="eastAsia"/>
          <w:sz w:val="20"/>
          <w:lang w:eastAsia="zh-CN"/>
        </w:rPr>
        <w:t>fact</w:t>
      </w:r>
      <w:r w:rsidRPr="00634EC2">
        <w:rPr>
          <w:sz w:val="20"/>
          <w:lang w:eastAsia="zh-CN"/>
        </w:rPr>
        <w:t xml:space="preserve">, </w:t>
      </w:r>
      <w:r w:rsidR="000E4AC6">
        <w:rPr>
          <w:sz w:val="20"/>
          <w:lang w:eastAsia="zh-CN"/>
        </w:rPr>
        <w:t>type 1 device</w:t>
      </w:r>
      <w:r w:rsidRPr="00634EC2">
        <w:rPr>
          <w:sz w:val="20"/>
          <w:lang w:eastAsia="zh-CN"/>
        </w:rPr>
        <w:t xml:space="preserve"> </w:t>
      </w:r>
      <w:r>
        <w:rPr>
          <w:rFonts w:hint="eastAsia"/>
          <w:sz w:val="20"/>
          <w:lang w:eastAsia="zh-CN"/>
        </w:rPr>
        <w:t xml:space="preserve">defined </w:t>
      </w:r>
      <w:r w:rsidRPr="00634EC2">
        <w:rPr>
          <w:sz w:val="20"/>
          <w:lang w:eastAsia="zh-CN"/>
        </w:rPr>
        <w:t xml:space="preserve">in </w:t>
      </w:r>
      <w:r>
        <w:rPr>
          <w:rFonts w:hint="eastAsia"/>
          <w:sz w:val="20"/>
          <w:lang w:eastAsia="zh-CN"/>
        </w:rPr>
        <w:t xml:space="preserve">the </w:t>
      </w:r>
      <w:r w:rsidRPr="00634EC2">
        <w:rPr>
          <w:sz w:val="20"/>
          <w:lang w:eastAsia="zh-CN"/>
        </w:rPr>
        <w:t xml:space="preserve">SID corresponds to </w:t>
      </w:r>
      <w:r>
        <w:rPr>
          <w:rFonts w:hint="eastAsia"/>
          <w:sz w:val="20"/>
          <w:lang w:eastAsia="zh-CN"/>
        </w:rPr>
        <w:t>device t</w:t>
      </w:r>
      <w:r w:rsidRPr="00634EC2">
        <w:rPr>
          <w:sz w:val="20"/>
          <w:lang w:eastAsia="zh-CN"/>
        </w:rPr>
        <w:t xml:space="preserve">ype </w:t>
      </w:r>
      <w:proofErr w:type="gramStart"/>
      <w:r w:rsidRPr="00634EC2">
        <w:rPr>
          <w:sz w:val="20"/>
          <w:lang w:eastAsia="zh-CN"/>
        </w:rPr>
        <w:t>A</w:t>
      </w:r>
      <w:proofErr w:type="gramEnd"/>
      <w:r w:rsidRPr="00634EC2">
        <w:rPr>
          <w:sz w:val="20"/>
          <w:lang w:eastAsia="zh-CN"/>
        </w:rPr>
        <w:t xml:space="preserve"> </w:t>
      </w:r>
      <w:r>
        <w:rPr>
          <w:rFonts w:hint="eastAsia"/>
          <w:sz w:val="20"/>
          <w:lang w:eastAsia="zh-CN"/>
        </w:rPr>
        <w:t xml:space="preserve">defined </w:t>
      </w:r>
      <w:r w:rsidRPr="00634EC2">
        <w:rPr>
          <w:sz w:val="20"/>
          <w:lang w:eastAsia="zh-CN"/>
        </w:rPr>
        <w:t>i</w:t>
      </w:r>
      <w:r>
        <w:rPr>
          <w:sz w:val="20"/>
          <w:lang w:eastAsia="zh-CN"/>
        </w:rPr>
        <w:t>n TR 38.848</w:t>
      </w:r>
      <w:r w:rsidRPr="00634EC2">
        <w:rPr>
          <w:sz w:val="20"/>
          <w:lang w:eastAsia="zh-CN"/>
        </w:rPr>
        <w:t xml:space="preserve">, while </w:t>
      </w:r>
      <w:r w:rsidR="000E4AC6">
        <w:rPr>
          <w:sz w:val="20"/>
          <w:lang w:eastAsia="zh-CN"/>
        </w:rPr>
        <w:t>type 2 device</w:t>
      </w:r>
      <w:r>
        <w:rPr>
          <w:sz w:val="20"/>
          <w:lang w:eastAsia="zh-CN"/>
        </w:rPr>
        <w:t xml:space="preserve"> </w:t>
      </w:r>
      <w:r>
        <w:rPr>
          <w:rFonts w:hint="eastAsia"/>
          <w:sz w:val="20"/>
          <w:lang w:eastAsia="zh-CN"/>
        </w:rPr>
        <w:t xml:space="preserve">defined </w:t>
      </w:r>
      <w:r>
        <w:rPr>
          <w:sz w:val="20"/>
          <w:lang w:eastAsia="zh-CN"/>
        </w:rPr>
        <w:t xml:space="preserve">in </w:t>
      </w:r>
      <w:r>
        <w:rPr>
          <w:rFonts w:hint="eastAsia"/>
          <w:sz w:val="20"/>
          <w:lang w:eastAsia="zh-CN"/>
        </w:rPr>
        <w:t xml:space="preserve">the </w:t>
      </w:r>
      <w:r>
        <w:rPr>
          <w:sz w:val="20"/>
          <w:lang w:eastAsia="zh-CN"/>
        </w:rPr>
        <w:t xml:space="preserve">SID corresponds to </w:t>
      </w:r>
      <w:r>
        <w:rPr>
          <w:rFonts w:hint="eastAsia"/>
          <w:sz w:val="20"/>
          <w:lang w:eastAsia="zh-CN"/>
        </w:rPr>
        <w:t>device t</w:t>
      </w:r>
      <w:r w:rsidRPr="00634EC2">
        <w:rPr>
          <w:sz w:val="20"/>
          <w:lang w:eastAsia="zh-CN"/>
        </w:rPr>
        <w:t>ype B</w:t>
      </w:r>
      <w:r>
        <w:rPr>
          <w:rFonts w:hint="eastAsia"/>
          <w:sz w:val="20"/>
          <w:lang w:eastAsia="zh-CN"/>
        </w:rPr>
        <w:t xml:space="preserve"> and type </w:t>
      </w:r>
      <w:r>
        <w:rPr>
          <w:sz w:val="20"/>
          <w:lang w:eastAsia="zh-CN"/>
        </w:rPr>
        <w:t xml:space="preserve">C </w:t>
      </w:r>
      <w:r>
        <w:rPr>
          <w:rFonts w:hint="eastAsia"/>
          <w:sz w:val="20"/>
          <w:lang w:eastAsia="zh-CN"/>
        </w:rPr>
        <w:t xml:space="preserve">defined </w:t>
      </w:r>
      <w:r>
        <w:rPr>
          <w:sz w:val="20"/>
          <w:lang w:eastAsia="zh-CN"/>
        </w:rPr>
        <w:t>in TR 38.848</w:t>
      </w:r>
      <w:r w:rsidRPr="00634EC2">
        <w:rPr>
          <w:sz w:val="20"/>
          <w:lang w:eastAsia="zh-CN"/>
        </w:rPr>
        <w:t>.</w:t>
      </w:r>
    </w:p>
    <w:p w14:paraId="273B92DB" w14:textId="3C3AA08D"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A</w:t>
      </w:r>
      <w:r w:rsidRPr="004526DE">
        <w:rPr>
          <w:b/>
          <w:sz w:val="20"/>
          <w:lang w:eastAsia="zh-CN"/>
        </w:rPr>
        <w:t xml:space="preserve"> harmonized DL and UL physical channels/signals </w:t>
      </w:r>
      <w:r w:rsidRPr="002D238A">
        <w:rPr>
          <w:b/>
          <w:sz w:val="20"/>
          <w:lang w:eastAsia="zh-CN"/>
        </w:rPr>
        <w:t xml:space="preserve">with minimized differences (where necessary) </w:t>
      </w:r>
      <w:r w:rsidRPr="004526DE">
        <w:rPr>
          <w:b/>
          <w:sz w:val="20"/>
          <w:lang w:eastAsia="zh-CN"/>
        </w:rPr>
        <w:t xml:space="preserve">should be designed to </w:t>
      </w:r>
      <w:r>
        <w:rPr>
          <w:rFonts w:hint="eastAsia"/>
          <w:b/>
          <w:sz w:val="20"/>
          <w:lang w:eastAsia="zh-CN"/>
        </w:rPr>
        <w:t>enable</w:t>
      </w:r>
      <w:r w:rsidRPr="004526DE">
        <w:rPr>
          <w:b/>
          <w:sz w:val="20"/>
          <w:lang w:eastAsia="zh-CN"/>
        </w:rPr>
        <w:t xml:space="preserve"> </w:t>
      </w:r>
      <w:r w:rsidR="003D1779">
        <w:rPr>
          <w:rFonts w:hint="eastAsia"/>
          <w:b/>
          <w:sz w:val="20"/>
          <w:lang w:eastAsia="zh-CN"/>
        </w:rPr>
        <w:t>A-IoT</w:t>
      </w:r>
      <w:r w:rsidR="003D1779" w:rsidRPr="004526DE">
        <w:rPr>
          <w:b/>
          <w:sz w:val="20"/>
          <w:lang w:eastAsia="zh-CN"/>
        </w:rPr>
        <w:t xml:space="preserve"> device </w:t>
      </w:r>
      <w:r w:rsidRPr="004526DE">
        <w:rPr>
          <w:b/>
          <w:sz w:val="20"/>
          <w:lang w:eastAsia="zh-CN"/>
        </w:rPr>
        <w:t xml:space="preserve">and </w:t>
      </w:r>
      <w:r>
        <w:rPr>
          <w:rFonts w:hint="eastAsia"/>
          <w:b/>
          <w:sz w:val="20"/>
          <w:lang w:eastAsia="zh-CN"/>
        </w:rPr>
        <w:t xml:space="preserve">type </w:t>
      </w:r>
      <w:r w:rsidRPr="004526DE">
        <w:rPr>
          <w:b/>
          <w:sz w:val="20"/>
          <w:lang w:eastAsia="zh-CN"/>
        </w:rPr>
        <w:t>2</w:t>
      </w:r>
      <w:r w:rsidRPr="003C0A9D">
        <w:rPr>
          <w:rFonts w:hint="eastAsia"/>
          <w:b/>
          <w:sz w:val="20"/>
          <w:lang w:eastAsia="zh-CN"/>
        </w:rPr>
        <w:t xml:space="preserve"> </w:t>
      </w:r>
      <w:r w:rsidR="003D1779" w:rsidRPr="004526DE">
        <w:rPr>
          <w:b/>
          <w:sz w:val="20"/>
          <w:lang w:eastAsia="zh-CN"/>
        </w:rPr>
        <w:t>device</w:t>
      </w:r>
      <w:r w:rsidR="003D1779">
        <w:rPr>
          <w:rFonts w:hint="eastAsia"/>
          <w:b/>
          <w:sz w:val="20"/>
          <w:lang w:eastAsia="zh-CN"/>
        </w:rPr>
        <w:t xml:space="preserve"> </w:t>
      </w:r>
      <w:r>
        <w:rPr>
          <w:rFonts w:hint="eastAsia"/>
          <w:b/>
          <w:sz w:val="20"/>
          <w:lang w:eastAsia="zh-CN"/>
        </w:rPr>
        <w:t>defined in the SID</w:t>
      </w:r>
      <w:r w:rsidRPr="003C0A9D">
        <w:rPr>
          <w:rFonts w:hint="eastAsia"/>
          <w:b/>
          <w:sz w:val="20"/>
          <w:lang w:eastAsia="zh-CN"/>
        </w:rPr>
        <w:t>.</w:t>
      </w:r>
    </w:p>
    <w:p w14:paraId="7371F79A" w14:textId="77777777" w:rsidR="008812B0" w:rsidRPr="001954CC" w:rsidRDefault="008812B0" w:rsidP="008812B0">
      <w:pPr>
        <w:pStyle w:val="21"/>
        <w:spacing w:before="240" w:afterLines="50" w:after="120"/>
        <w:ind w:left="578" w:hanging="578"/>
        <w:rPr>
          <w:b/>
          <w:sz w:val="24"/>
          <w:szCs w:val="24"/>
          <w:lang w:val="en-US"/>
        </w:rPr>
      </w:pPr>
      <w:r w:rsidRPr="001954CC">
        <w:rPr>
          <w:b/>
          <w:sz w:val="24"/>
          <w:szCs w:val="24"/>
          <w:lang w:val="en-US"/>
        </w:rPr>
        <w:t>Topologies 1 &amp; 2</w:t>
      </w:r>
    </w:p>
    <w:p w14:paraId="7634C494" w14:textId="04E59912" w:rsidR="008812B0" w:rsidRDefault="008812B0" w:rsidP="008812B0">
      <w:pPr>
        <w:pStyle w:val="3GPPText"/>
        <w:spacing w:afterLines="50"/>
        <w:rPr>
          <w:sz w:val="20"/>
          <w:lang w:eastAsia="zh-CN"/>
        </w:rPr>
      </w:pPr>
      <w:r>
        <w:rPr>
          <w:rFonts w:hint="eastAsia"/>
          <w:sz w:val="20"/>
          <w:lang w:eastAsia="zh-CN"/>
        </w:rPr>
        <w:t xml:space="preserve">In TR 38.848 </w:t>
      </w:r>
      <w:r>
        <w:rPr>
          <w:sz w:val="20"/>
          <w:lang w:eastAsia="zh-CN"/>
        </w:rPr>
        <w:fldChar w:fldCharType="begin"/>
      </w:r>
      <w:r>
        <w:rPr>
          <w:sz w:val="20"/>
          <w:lang w:eastAsia="zh-CN"/>
        </w:rPr>
        <w:instrText xml:space="preserve"> </w:instrText>
      </w:r>
      <w:r>
        <w:rPr>
          <w:rFonts w:hint="eastAsia"/>
          <w:sz w:val="20"/>
          <w:lang w:eastAsia="zh-CN"/>
        </w:rPr>
        <w:instrText>REF _Ref157287019 \r \h</w:instrText>
      </w:r>
      <w:r>
        <w:rPr>
          <w:sz w:val="20"/>
          <w:lang w:eastAsia="zh-CN"/>
        </w:rPr>
        <w:instrText xml:space="preserve"> </w:instrText>
      </w:r>
      <w:r w:rsidR="00F403C1">
        <w:rPr>
          <w:sz w:val="20"/>
          <w:lang w:eastAsia="zh-CN"/>
        </w:rPr>
        <w:instrText xml:space="preserve"> \* MERGEFORMAT </w:instrText>
      </w:r>
      <w:r>
        <w:rPr>
          <w:sz w:val="20"/>
          <w:lang w:eastAsia="zh-CN"/>
        </w:rPr>
      </w:r>
      <w:r>
        <w:rPr>
          <w:sz w:val="20"/>
          <w:lang w:eastAsia="zh-CN"/>
        </w:rPr>
        <w:fldChar w:fldCharType="separate"/>
      </w:r>
      <w:r>
        <w:rPr>
          <w:sz w:val="20"/>
          <w:lang w:eastAsia="zh-CN"/>
        </w:rPr>
        <w:t>[3]</w:t>
      </w:r>
      <w:r>
        <w:rPr>
          <w:sz w:val="20"/>
          <w:lang w:eastAsia="zh-CN"/>
        </w:rPr>
        <w:fldChar w:fldCharType="end"/>
      </w:r>
      <w:r>
        <w:rPr>
          <w:rFonts w:hint="eastAsia"/>
          <w:sz w:val="20"/>
          <w:lang w:eastAsia="zh-CN"/>
        </w:rPr>
        <w:t xml:space="preserve">, </w:t>
      </w:r>
      <w:r w:rsidR="00F403C1">
        <w:rPr>
          <w:rFonts w:hint="eastAsia"/>
          <w:sz w:val="20"/>
          <w:lang w:eastAsia="zh-CN"/>
        </w:rPr>
        <w:t xml:space="preserve">as shown in </w:t>
      </w:r>
      <w:r w:rsidR="00F403C1">
        <w:rPr>
          <w:sz w:val="20"/>
          <w:lang w:eastAsia="zh-CN"/>
        </w:rPr>
        <w:fldChar w:fldCharType="begin"/>
      </w:r>
      <w:r w:rsidR="00F403C1">
        <w:rPr>
          <w:sz w:val="20"/>
          <w:lang w:eastAsia="zh-CN"/>
        </w:rPr>
        <w:instrText xml:space="preserve"> </w:instrText>
      </w:r>
      <w:r w:rsidR="00F403C1">
        <w:rPr>
          <w:rFonts w:hint="eastAsia"/>
          <w:sz w:val="20"/>
          <w:lang w:eastAsia="zh-CN"/>
        </w:rPr>
        <w:instrText>REF _Ref159145574 \h</w:instrText>
      </w:r>
      <w:r w:rsidR="00F403C1">
        <w:rPr>
          <w:sz w:val="20"/>
          <w:lang w:eastAsia="zh-CN"/>
        </w:rPr>
        <w:instrText xml:space="preserve">  \* MERGEFORMAT </w:instrText>
      </w:r>
      <w:r w:rsidR="00F403C1">
        <w:rPr>
          <w:sz w:val="20"/>
          <w:lang w:eastAsia="zh-CN"/>
        </w:rPr>
      </w:r>
      <w:r w:rsidR="00F403C1">
        <w:rPr>
          <w:sz w:val="20"/>
          <w:lang w:eastAsia="zh-CN"/>
        </w:rPr>
        <w:fldChar w:fldCharType="separate"/>
      </w:r>
      <w:r w:rsidR="00F403C1" w:rsidRPr="00D10F68">
        <w:rPr>
          <w:sz w:val="20"/>
          <w:lang w:eastAsia="zh-CN"/>
        </w:rPr>
        <w:t>Figure 1</w:t>
      </w:r>
      <w:r w:rsidR="00F403C1">
        <w:rPr>
          <w:sz w:val="20"/>
          <w:lang w:eastAsia="zh-CN"/>
        </w:rPr>
        <w:fldChar w:fldCharType="end"/>
      </w:r>
      <w:r w:rsidR="00F403C1">
        <w:rPr>
          <w:rFonts w:hint="eastAsia"/>
          <w:sz w:val="20"/>
          <w:lang w:eastAsia="zh-CN"/>
        </w:rPr>
        <w:t xml:space="preserve">, </w:t>
      </w:r>
      <w:r>
        <w:rPr>
          <w:rFonts w:hint="eastAsia"/>
          <w:sz w:val="20"/>
          <w:lang w:eastAsia="zh-CN"/>
        </w:rPr>
        <w:t>four kinds of c</w:t>
      </w:r>
      <w:r w:rsidRPr="000F50A2">
        <w:rPr>
          <w:sz w:val="20"/>
          <w:lang w:eastAsia="zh-CN"/>
        </w:rPr>
        <w:t>onnectivity</w:t>
      </w:r>
      <w:r w:rsidRPr="000F50A2">
        <w:rPr>
          <w:rFonts w:hint="eastAsia"/>
          <w:sz w:val="20"/>
          <w:lang w:eastAsia="zh-CN"/>
        </w:rPr>
        <w:t xml:space="preserve"> </w:t>
      </w:r>
      <w:r>
        <w:rPr>
          <w:rFonts w:hint="eastAsia"/>
          <w:sz w:val="20"/>
          <w:lang w:eastAsia="zh-CN"/>
        </w:rPr>
        <w:t>topologies are defined as follows,</w:t>
      </w:r>
    </w:p>
    <w:tbl>
      <w:tblPr>
        <w:tblStyle w:val="af"/>
        <w:tblW w:w="0" w:type="auto"/>
        <w:tblInd w:w="108" w:type="dxa"/>
        <w:tblLook w:val="04A0" w:firstRow="1" w:lastRow="0" w:firstColumn="1" w:lastColumn="0" w:noHBand="0" w:noVBand="1"/>
      </w:tblPr>
      <w:tblGrid>
        <w:gridCol w:w="4606"/>
        <w:gridCol w:w="4466"/>
      </w:tblGrid>
      <w:tr w:rsidR="008812B0" w14:paraId="1A57AAA0" w14:textId="77777777" w:rsidTr="00D10F68">
        <w:tc>
          <w:tcPr>
            <w:tcW w:w="4606" w:type="dxa"/>
          </w:tcPr>
          <w:p w14:paraId="616668B6"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4C907D50" wp14:editId="5E24540E">
                  <wp:extent cx="2386013" cy="178432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387748" cy="1785621"/>
                          </a:xfrm>
                          <a:prstGeom prst="rect">
                            <a:avLst/>
                          </a:prstGeom>
                        </pic:spPr>
                      </pic:pic>
                    </a:graphicData>
                  </a:graphic>
                </wp:inline>
              </w:drawing>
            </w:r>
          </w:p>
        </w:tc>
        <w:tc>
          <w:tcPr>
            <w:tcW w:w="4466" w:type="dxa"/>
          </w:tcPr>
          <w:p w14:paraId="30CBED34"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32B98FCD" wp14:editId="13CE88D6">
                  <wp:extent cx="2466975" cy="185023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66975" cy="1850231"/>
                          </a:xfrm>
                          <a:prstGeom prst="rect">
                            <a:avLst/>
                          </a:prstGeom>
                        </pic:spPr>
                      </pic:pic>
                    </a:graphicData>
                  </a:graphic>
                </wp:inline>
              </w:drawing>
            </w:r>
          </w:p>
        </w:tc>
      </w:tr>
      <w:tr w:rsidR="008812B0" w14:paraId="423B248C" w14:textId="77777777" w:rsidTr="00D10F68">
        <w:tc>
          <w:tcPr>
            <w:tcW w:w="4606" w:type="dxa"/>
          </w:tcPr>
          <w:p w14:paraId="30398196"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756439A7" wp14:editId="2104B98D">
                  <wp:extent cx="2787975" cy="158051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86666" cy="1579777"/>
                          </a:xfrm>
                          <a:prstGeom prst="rect">
                            <a:avLst/>
                          </a:prstGeom>
                        </pic:spPr>
                      </pic:pic>
                    </a:graphicData>
                  </a:graphic>
                </wp:inline>
              </w:drawing>
            </w:r>
          </w:p>
        </w:tc>
        <w:tc>
          <w:tcPr>
            <w:tcW w:w="4466" w:type="dxa"/>
          </w:tcPr>
          <w:p w14:paraId="292D1995"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4D4F0FB1" wp14:editId="6D19DF5A">
                  <wp:extent cx="2201221" cy="151796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04740" cy="1520395"/>
                          </a:xfrm>
                          <a:prstGeom prst="rect">
                            <a:avLst/>
                          </a:prstGeom>
                        </pic:spPr>
                      </pic:pic>
                    </a:graphicData>
                  </a:graphic>
                </wp:inline>
              </w:drawing>
            </w:r>
          </w:p>
        </w:tc>
      </w:tr>
    </w:tbl>
    <w:p w14:paraId="71F5EA45" w14:textId="77777777" w:rsidR="008812B0" w:rsidRPr="00463BB5" w:rsidRDefault="008812B0" w:rsidP="008812B0">
      <w:pPr>
        <w:pStyle w:val="ab"/>
        <w:spacing w:afterLines="50" w:after="120"/>
        <w:jc w:val="center"/>
        <w:rPr>
          <w:b w:val="0"/>
          <w:lang w:eastAsia="zh-CN"/>
        </w:rPr>
      </w:pPr>
      <w:bookmarkStart w:id="2" w:name="_Ref15914557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1</w:t>
      </w:r>
      <w:r w:rsidRPr="00463BB5">
        <w:rPr>
          <w:b w:val="0"/>
          <w:lang w:eastAsia="zh-CN"/>
        </w:rPr>
        <w:fldChar w:fldCharType="end"/>
      </w:r>
      <w:bookmarkEnd w:id="2"/>
      <w:r w:rsidRPr="00463BB5">
        <w:rPr>
          <w:b w:val="0"/>
          <w:lang w:eastAsia="zh-CN"/>
        </w:rPr>
        <w:t xml:space="preserve">: </w:t>
      </w:r>
      <w:r w:rsidRPr="00463BB5">
        <w:rPr>
          <w:rFonts w:hint="eastAsia"/>
          <w:b w:val="0"/>
          <w:lang w:eastAsia="zh-CN"/>
        </w:rPr>
        <w:t>Four kinds of c</w:t>
      </w:r>
      <w:r w:rsidRPr="00463BB5">
        <w:rPr>
          <w:b w:val="0"/>
          <w:lang w:eastAsia="zh-CN"/>
        </w:rPr>
        <w:t>onnectivity</w:t>
      </w:r>
      <w:r w:rsidRPr="00463BB5">
        <w:rPr>
          <w:rFonts w:hint="eastAsia"/>
          <w:b w:val="0"/>
          <w:lang w:eastAsia="zh-CN"/>
        </w:rPr>
        <w:t xml:space="preserve"> topologies defined in TR 38.848</w:t>
      </w:r>
    </w:p>
    <w:p w14:paraId="022949FD" w14:textId="77777777" w:rsidR="008812B0" w:rsidRDefault="008812B0" w:rsidP="008812B0">
      <w:pPr>
        <w:pStyle w:val="3GPPText"/>
        <w:spacing w:afterLines="50"/>
        <w:rPr>
          <w:sz w:val="20"/>
          <w:lang w:eastAsia="zh-CN"/>
        </w:rPr>
      </w:pPr>
    </w:p>
    <w:p w14:paraId="05081833" w14:textId="48709105" w:rsidR="008812B0" w:rsidRDefault="008812B0" w:rsidP="008812B0">
      <w:pPr>
        <w:pStyle w:val="3GPPText"/>
        <w:spacing w:afterLines="50"/>
        <w:rPr>
          <w:sz w:val="20"/>
          <w:lang w:eastAsia="zh-CN"/>
        </w:rPr>
      </w:pPr>
      <w:r>
        <w:rPr>
          <w:rFonts w:hint="eastAsia"/>
          <w:sz w:val="20"/>
          <w:lang w:eastAsia="zh-CN"/>
        </w:rPr>
        <w:t xml:space="preserve">According to the general scope of the SID </w:t>
      </w:r>
      <w:r>
        <w:rPr>
          <w:sz w:val="20"/>
          <w:lang w:eastAsia="zh-CN"/>
        </w:rPr>
        <w:fldChar w:fldCharType="begin"/>
      </w:r>
      <w:r>
        <w:rPr>
          <w:sz w:val="20"/>
          <w:lang w:eastAsia="zh-CN"/>
        </w:rPr>
        <w:instrText xml:space="preserve"> </w:instrText>
      </w:r>
      <w:r>
        <w:rPr>
          <w:rFonts w:hint="eastAsia"/>
          <w:sz w:val="20"/>
          <w:lang w:eastAsia="zh-CN"/>
        </w:rPr>
        <w:instrText>REF _Ref101452618 \r \h</w:instrText>
      </w:r>
      <w:r>
        <w:rPr>
          <w:sz w:val="20"/>
          <w:lang w:eastAsia="zh-CN"/>
        </w:rPr>
        <w:instrText xml:space="preserve"> </w:instrText>
      </w:r>
      <w:r>
        <w:rPr>
          <w:sz w:val="20"/>
          <w:lang w:eastAsia="zh-CN"/>
        </w:rPr>
      </w:r>
      <w:r>
        <w:rPr>
          <w:sz w:val="20"/>
          <w:lang w:eastAsia="zh-CN"/>
        </w:rPr>
        <w:fldChar w:fldCharType="separate"/>
      </w:r>
      <w:r>
        <w:rPr>
          <w:sz w:val="20"/>
          <w:lang w:eastAsia="zh-CN"/>
        </w:rPr>
        <w:t>[1]</w:t>
      </w:r>
      <w:r>
        <w:rPr>
          <w:sz w:val="20"/>
          <w:lang w:eastAsia="zh-CN"/>
        </w:rPr>
        <w:fldChar w:fldCharType="end"/>
      </w:r>
      <w:r>
        <w:rPr>
          <w:rFonts w:hint="eastAsia"/>
          <w:sz w:val="20"/>
          <w:lang w:eastAsia="zh-CN"/>
        </w:rPr>
        <w:t xml:space="preserve">, </w:t>
      </w:r>
      <w:r w:rsidR="00C65026">
        <w:rPr>
          <w:sz w:val="20"/>
          <w:lang w:eastAsia="zh-CN"/>
        </w:rPr>
        <w:t>the study of Ambient IoT focus</w:t>
      </w:r>
      <w:r w:rsidR="007A7AB8">
        <w:rPr>
          <w:rFonts w:hint="eastAsia"/>
          <w:sz w:val="20"/>
          <w:lang w:eastAsia="zh-CN"/>
        </w:rPr>
        <w:t>es</w:t>
      </w:r>
      <w:r w:rsidR="00C65026">
        <w:rPr>
          <w:sz w:val="20"/>
          <w:lang w:eastAsia="zh-CN"/>
        </w:rPr>
        <w:t xml:space="preserve"> on </w:t>
      </w:r>
      <w:r>
        <w:rPr>
          <w:rFonts w:hint="eastAsia"/>
          <w:sz w:val="20"/>
          <w:lang w:eastAsia="zh-CN"/>
        </w:rPr>
        <w:t>b</w:t>
      </w:r>
      <w:r w:rsidRPr="00427373">
        <w:rPr>
          <w:sz w:val="20"/>
          <w:lang w:eastAsia="zh-CN"/>
        </w:rPr>
        <w:t xml:space="preserve">oth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1 and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w:t>
      </w:r>
      <w:proofErr w:type="gramStart"/>
      <w:r w:rsidRPr="00427373">
        <w:rPr>
          <w:sz w:val="20"/>
          <w:lang w:eastAsia="zh-CN"/>
        </w:rPr>
        <w:t xml:space="preserve">2 </w:t>
      </w:r>
      <w:r>
        <w:rPr>
          <w:rFonts w:hint="eastAsia"/>
          <w:sz w:val="20"/>
          <w:lang w:eastAsia="zh-CN"/>
        </w:rPr>
        <w:t xml:space="preserve"> </w:t>
      </w:r>
      <w:r w:rsidR="00C65026">
        <w:rPr>
          <w:sz w:val="20"/>
          <w:lang w:eastAsia="zh-CN"/>
        </w:rPr>
        <w:t>in</w:t>
      </w:r>
      <w:proofErr w:type="gramEnd"/>
      <w:r w:rsidR="00C65026">
        <w:rPr>
          <w:sz w:val="20"/>
          <w:lang w:eastAsia="zh-CN"/>
        </w:rPr>
        <w:t xml:space="preserve"> </w:t>
      </w:r>
      <w:r>
        <w:rPr>
          <w:rFonts w:hint="eastAsia"/>
          <w:sz w:val="20"/>
          <w:lang w:eastAsia="zh-CN"/>
        </w:rPr>
        <w:t>Rel-19 A-IoT study Item.</w:t>
      </w:r>
      <w:r>
        <w:rPr>
          <w:sz w:val="20"/>
          <w:lang w:eastAsia="zh-CN"/>
        </w:rPr>
        <w:t xml:space="preserve"> </w:t>
      </w:r>
      <w:r>
        <w:rPr>
          <w:rFonts w:hint="eastAsia"/>
          <w:sz w:val="20"/>
          <w:lang w:eastAsia="zh-CN"/>
        </w:rPr>
        <w:t>T</w:t>
      </w:r>
      <w:r w:rsidRPr="00427373">
        <w:rPr>
          <w:sz w:val="20"/>
          <w:lang w:eastAsia="zh-CN"/>
        </w:rPr>
        <w:t>herefore, DL channel/</w:t>
      </w:r>
      <w:r>
        <w:rPr>
          <w:sz w:val="20"/>
          <w:lang w:eastAsia="zh-CN"/>
        </w:rPr>
        <w:t xml:space="preserve">signal design needs to </w:t>
      </w:r>
      <w:r w:rsidR="00C65026">
        <w:rPr>
          <w:sz w:val="20"/>
          <w:lang w:eastAsia="zh-CN"/>
        </w:rPr>
        <w:t xml:space="preserve">be designed to be common in </w:t>
      </w:r>
      <w:r>
        <w:rPr>
          <w:sz w:val="20"/>
          <w:lang w:eastAsia="zh-CN"/>
        </w:rPr>
        <w:t>support</w:t>
      </w:r>
      <w:r w:rsidR="00C65026">
        <w:rPr>
          <w:sz w:val="20"/>
          <w:lang w:eastAsia="zh-CN"/>
        </w:rPr>
        <w:t xml:space="preserve"> of</w:t>
      </w:r>
      <w:r>
        <w:rPr>
          <w:sz w:val="20"/>
          <w:lang w:eastAsia="zh-CN"/>
        </w:rPr>
        <w:t xml:space="preserve"> </w:t>
      </w:r>
      <w:r>
        <w:rPr>
          <w:rFonts w:hint="eastAsia"/>
          <w:sz w:val="20"/>
          <w:lang w:eastAsia="zh-CN"/>
        </w:rPr>
        <w:t>both T</w:t>
      </w:r>
      <w:r>
        <w:rPr>
          <w:sz w:val="20"/>
          <w:lang w:eastAsia="zh-CN"/>
        </w:rPr>
        <w:t>opolog</w:t>
      </w:r>
      <w:r>
        <w:rPr>
          <w:rFonts w:hint="eastAsia"/>
          <w:sz w:val="20"/>
          <w:lang w:eastAsia="zh-CN"/>
        </w:rPr>
        <w:t>y</w:t>
      </w:r>
      <w:r w:rsidRPr="00427373">
        <w:rPr>
          <w:sz w:val="20"/>
          <w:lang w:eastAsia="zh-CN"/>
        </w:rPr>
        <w:t xml:space="preserve"> 1 and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2. However, considering the following description in SID: "</w:t>
      </w:r>
      <w:r w:rsidRPr="009108BD">
        <w:rPr>
          <w:i/>
          <w:sz w:val="20"/>
          <w:lang w:eastAsia="zh-CN"/>
        </w:rPr>
        <w:t>For Topology 2, no difference in physical layer design from Topology 1</w:t>
      </w:r>
      <w:r w:rsidRPr="00427373">
        <w:rPr>
          <w:sz w:val="20"/>
          <w:lang w:eastAsia="zh-CN"/>
        </w:rPr>
        <w:t xml:space="preserve">", </w:t>
      </w:r>
      <w:r>
        <w:rPr>
          <w:rFonts w:hint="eastAsia"/>
          <w:sz w:val="20"/>
          <w:lang w:eastAsia="zh-CN"/>
        </w:rPr>
        <w:t>t</w:t>
      </w:r>
      <w:r>
        <w:rPr>
          <w:sz w:val="20"/>
          <w:lang w:eastAsia="zh-CN"/>
        </w:rPr>
        <w:t xml:space="preserve">he intermediate node in </w:t>
      </w:r>
      <w:r>
        <w:rPr>
          <w:rFonts w:hint="eastAsia"/>
          <w:sz w:val="20"/>
          <w:lang w:eastAsia="zh-CN"/>
        </w:rPr>
        <w:t>T</w:t>
      </w:r>
      <w:r w:rsidRPr="00427373">
        <w:rPr>
          <w:sz w:val="20"/>
          <w:lang w:eastAsia="zh-CN"/>
        </w:rPr>
        <w:t>opology 2 is a UE under NW c</w:t>
      </w:r>
      <w:r>
        <w:rPr>
          <w:sz w:val="20"/>
          <w:lang w:eastAsia="zh-CN"/>
        </w:rPr>
        <w:t xml:space="preserve">ontrol, which is essentially a </w:t>
      </w:r>
      <w:r>
        <w:rPr>
          <w:rFonts w:hint="eastAsia"/>
          <w:sz w:val="20"/>
          <w:lang w:eastAsia="zh-CN"/>
        </w:rPr>
        <w:t>r</w:t>
      </w:r>
      <w:r w:rsidRPr="00427373">
        <w:rPr>
          <w:sz w:val="20"/>
          <w:lang w:eastAsia="zh-CN"/>
        </w:rPr>
        <w:t xml:space="preserve">elay responsible for forwarding downlink or uplink channels/signals between the </w:t>
      </w:r>
      <w:r w:rsidRPr="00427373">
        <w:rPr>
          <w:sz w:val="20"/>
          <w:lang w:eastAsia="zh-CN"/>
        </w:rPr>
        <w:lastRenderedPageBreak/>
        <w:t xml:space="preserve">base station and the </w:t>
      </w:r>
      <w:r>
        <w:rPr>
          <w:rFonts w:hint="eastAsia"/>
          <w:sz w:val="20"/>
          <w:lang w:eastAsia="zh-CN"/>
        </w:rPr>
        <w:t xml:space="preserve">A-IoT </w:t>
      </w:r>
      <w:r w:rsidRPr="00427373">
        <w:rPr>
          <w:sz w:val="20"/>
          <w:lang w:eastAsia="zh-CN"/>
        </w:rPr>
        <w:t>device.</w:t>
      </w:r>
      <w:r w:rsidRPr="00D67274">
        <w:rPr>
          <w:sz w:val="20"/>
          <w:lang w:eastAsia="zh-CN"/>
        </w:rPr>
        <w:t xml:space="preserve"> </w:t>
      </w:r>
      <w:r>
        <w:rPr>
          <w:sz w:val="20"/>
          <w:lang w:eastAsia="zh-CN"/>
        </w:rPr>
        <w:t>H</w:t>
      </w:r>
      <w:r>
        <w:rPr>
          <w:rFonts w:hint="eastAsia"/>
          <w:sz w:val="20"/>
          <w:lang w:eastAsia="zh-CN"/>
        </w:rPr>
        <w:t xml:space="preserve">ence, </w:t>
      </w:r>
      <w:r w:rsidR="00DF4852">
        <w:rPr>
          <w:sz w:val="20"/>
          <w:lang w:eastAsia="zh-CN"/>
        </w:rPr>
        <w:t xml:space="preserve">the </w:t>
      </w:r>
      <w:r w:rsidRPr="00427373">
        <w:rPr>
          <w:sz w:val="20"/>
          <w:lang w:eastAsia="zh-CN"/>
        </w:rPr>
        <w:t>design for Topology 2 in DL and UL physical channels/signals de</w:t>
      </w:r>
      <w:r>
        <w:rPr>
          <w:sz w:val="20"/>
          <w:lang w:eastAsia="zh-CN"/>
        </w:rPr>
        <w:t>sign</w:t>
      </w:r>
      <w:r w:rsidRPr="00D90882">
        <w:rPr>
          <w:sz w:val="20"/>
          <w:lang w:eastAsia="zh-CN"/>
        </w:rPr>
        <w:t xml:space="preserve"> </w:t>
      </w:r>
      <w:r w:rsidR="00DF4852">
        <w:rPr>
          <w:sz w:val="20"/>
          <w:lang w:eastAsia="zh-CN"/>
        </w:rPr>
        <w:t xml:space="preserve">should be common to those of </w:t>
      </w:r>
      <w:r w:rsidRPr="00D90882">
        <w:rPr>
          <w:sz w:val="20"/>
          <w:lang w:eastAsia="zh-CN"/>
        </w:rPr>
        <w:t>Topology 1.</w:t>
      </w:r>
    </w:p>
    <w:p w14:paraId="08B3EE41" w14:textId="5E8D9CD2"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2</w:t>
      </w:r>
      <w:r w:rsidRPr="00114C74">
        <w:rPr>
          <w:b/>
          <w:sz w:val="20"/>
          <w:lang w:eastAsia="zh-CN"/>
        </w:rPr>
        <w:fldChar w:fldCharType="end"/>
      </w:r>
      <w:r w:rsidRPr="003C0A9D">
        <w:rPr>
          <w:rFonts w:hint="eastAsia"/>
          <w:b/>
          <w:sz w:val="20"/>
          <w:lang w:eastAsia="zh-CN"/>
        </w:rPr>
        <w:t xml:space="preserve">: Both </w:t>
      </w:r>
      <w:r>
        <w:rPr>
          <w:rFonts w:hint="eastAsia"/>
          <w:b/>
          <w:sz w:val="20"/>
          <w:lang w:eastAsia="zh-CN"/>
        </w:rPr>
        <w:t>T</w:t>
      </w:r>
      <w:r w:rsidRPr="003C0A9D">
        <w:rPr>
          <w:rFonts w:hint="eastAsia"/>
          <w:b/>
          <w:sz w:val="20"/>
          <w:lang w:eastAsia="zh-CN"/>
        </w:rPr>
        <w:t xml:space="preserve">opology 1 and </w:t>
      </w:r>
      <w:r>
        <w:rPr>
          <w:rFonts w:hint="eastAsia"/>
          <w:b/>
          <w:sz w:val="20"/>
          <w:lang w:eastAsia="zh-CN"/>
        </w:rPr>
        <w:t>T</w:t>
      </w:r>
      <w:r w:rsidRPr="003C0A9D">
        <w:rPr>
          <w:rFonts w:hint="eastAsia"/>
          <w:b/>
          <w:sz w:val="20"/>
          <w:lang w:eastAsia="zh-CN"/>
        </w:rPr>
        <w:t xml:space="preserve">opology 2 should </w:t>
      </w:r>
      <w:r w:rsidR="00DF4852">
        <w:rPr>
          <w:b/>
          <w:sz w:val="20"/>
          <w:lang w:eastAsia="zh-CN"/>
        </w:rPr>
        <w:t xml:space="preserve">have common </w:t>
      </w:r>
      <w:r w:rsidRPr="003C0A9D">
        <w:rPr>
          <w:rFonts w:hint="eastAsia"/>
          <w:b/>
          <w:sz w:val="20"/>
          <w:lang w:eastAsia="zh-CN"/>
        </w:rPr>
        <w:t xml:space="preserve">design </w:t>
      </w:r>
      <w:r w:rsidR="00DF4852">
        <w:rPr>
          <w:b/>
          <w:sz w:val="20"/>
          <w:lang w:eastAsia="zh-CN"/>
        </w:rPr>
        <w:t xml:space="preserve">in </w:t>
      </w:r>
      <w:r w:rsidRPr="003C0A9D">
        <w:rPr>
          <w:b/>
          <w:sz w:val="20"/>
          <w:lang w:eastAsia="zh-CN"/>
        </w:rPr>
        <w:t xml:space="preserve">DL and UL </w:t>
      </w:r>
      <w:r w:rsidRPr="003C0A9D">
        <w:rPr>
          <w:rFonts w:hint="eastAsia"/>
          <w:b/>
          <w:sz w:val="20"/>
          <w:lang w:eastAsia="zh-CN"/>
        </w:rPr>
        <w:t>p</w:t>
      </w:r>
      <w:r w:rsidRPr="003C0A9D">
        <w:rPr>
          <w:b/>
          <w:sz w:val="20"/>
          <w:lang w:eastAsia="zh-CN"/>
        </w:rPr>
        <w:t xml:space="preserve">hysical </w:t>
      </w:r>
      <w:r w:rsidRPr="003C0A9D">
        <w:rPr>
          <w:rFonts w:hint="eastAsia"/>
          <w:b/>
          <w:sz w:val="20"/>
          <w:lang w:eastAsia="zh-CN"/>
        </w:rPr>
        <w:t>c</w:t>
      </w:r>
      <w:r w:rsidRPr="003C0A9D">
        <w:rPr>
          <w:b/>
          <w:sz w:val="20"/>
          <w:lang w:eastAsia="zh-CN"/>
        </w:rPr>
        <w:t xml:space="preserve">hannels/signals </w:t>
      </w:r>
      <w:r w:rsidRPr="003C0A9D">
        <w:rPr>
          <w:rFonts w:hint="eastAsia"/>
          <w:b/>
          <w:sz w:val="20"/>
          <w:lang w:eastAsia="zh-CN"/>
        </w:rPr>
        <w:t>for</w:t>
      </w:r>
      <w:r w:rsidRPr="003C0A9D">
        <w:rPr>
          <w:b/>
          <w:sz w:val="20"/>
          <w:lang w:eastAsia="zh-CN"/>
        </w:rPr>
        <w:t xml:space="preserve"> 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w:t>
      </w:r>
    </w:p>
    <w:p w14:paraId="2DD1A8C4" w14:textId="77777777" w:rsidR="008812B0" w:rsidRPr="00416560" w:rsidRDefault="008812B0" w:rsidP="008812B0">
      <w:pPr>
        <w:pStyle w:val="21"/>
        <w:spacing w:before="240" w:afterLines="50" w:after="120"/>
        <w:ind w:left="578" w:hanging="578"/>
        <w:rPr>
          <w:b/>
          <w:sz w:val="24"/>
          <w:szCs w:val="24"/>
          <w:lang w:val="en-US"/>
        </w:rPr>
      </w:pPr>
      <w:r w:rsidRPr="001954CC">
        <w:rPr>
          <w:rFonts w:hint="eastAsia"/>
          <w:b/>
          <w:sz w:val="24"/>
          <w:szCs w:val="24"/>
          <w:lang w:val="en-US"/>
        </w:rPr>
        <w:t>T</w:t>
      </w:r>
      <w:r w:rsidRPr="007674E2">
        <w:rPr>
          <w:b/>
          <w:sz w:val="24"/>
          <w:szCs w:val="24"/>
          <w:lang w:val="en-US"/>
        </w:rPr>
        <w:t>ermin</w:t>
      </w:r>
      <w:r w:rsidRPr="001954CC">
        <w:rPr>
          <w:b/>
          <w:sz w:val="24"/>
          <w:szCs w:val="24"/>
          <w:lang w:val="en-US"/>
        </w:rPr>
        <w:t xml:space="preserve">ologies of </w:t>
      </w:r>
      <w:r w:rsidRPr="007674E2">
        <w:rPr>
          <w:rFonts w:hint="eastAsia"/>
          <w:b/>
          <w:sz w:val="24"/>
          <w:szCs w:val="24"/>
          <w:lang w:val="en-US"/>
        </w:rPr>
        <w:t>downlink and uplink in A-IoT communications</w:t>
      </w:r>
    </w:p>
    <w:p w14:paraId="5F443E92" w14:textId="536482ED" w:rsidR="008812B0" w:rsidRDefault="004270B5" w:rsidP="008812B0">
      <w:pPr>
        <w:pStyle w:val="3GPPText"/>
        <w:spacing w:afterLines="50"/>
        <w:rPr>
          <w:sz w:val="20"/>
          <w:lang w:eastAsia="zh-CN"/>
        </w:rPr>
      </w:pPr>
      <w:r>
        <w:rPr>
          <w:sz w:val="20"/>
          <w:lang w:eastAsia="zh-CN"/>
        </w:rPr>
        <w:t xml:space="preserve">The terminology of </w:t>
      </w:r>
      <w:r w:rsidR="008812B0" w:rsidRPr="008B5CD7">
        <w:rPr>
          <w:sz w:val="20"/>
          <w:lang w:eastAsia="zh-CN"/>
        </w:rPr>
        <w:t>DL channels/signals refer</w:t>
      </w:r>
      <w:r>
        <w:rPr>
          <w:sz w:val="20"/>
          <w:lang w:eastAsia="zh-CN"/>
        </w:rPr>
        <w:t>s</w:t>
      </w:r>
      <w:r w:rsidR="008812B0" w:rsidRPr="008B5CD7">
        <w:rPr>
          <w:sz w:val="20"/>
          <w:lang w:eastAsia="zh-CN"/>
        </w:rPr>
        <w:t xml:space="preserve"> to the channels/signals received by A-IoT devices, including channels/signals directly </w:t>
      </w:r>
      <w:r>
        <w:rPr>
          <w:sz w:val="20"/>
          <w:lang w:eastAsia="zh-CN"/>
        </w:rPr>
        <w:t>transmitted from the</w:t>
      </w:r>
      <w:r w:rsidR="008812B0" w:rsidRPr="008B5CD7">
        <w:rPr>
          <w:sz w:val="20"/>
          <w:lang w:eastAsia="zh-CN"/>
        </w:rPr>
        <w:t xml:space="preserve"> base stations to</w:t>
      </w:r>
      <w:r>
        <w:rPr>
          <w:sz w:val="20"/>
          <w:lang w:eastAsia="zh-CN"/>
        </w:rPr>
        <w:t xml:space="preserve"> the</w:t>
      </w:r>
      <w:r w:rsidR="008812B0" w:rsidRPr="008B5CD7">
        <w:rPr>
          <w:sz w:val="20"/>
          <w:lang w:eastAsia="zh-CN"/>
        </w:rPr>
        <w:t xml:space="preserve"> A-IoT devices in </w:t>
      </w:r>
      <w:r w:rsidR="008812B0">
        <w:rPr>
          <w:rFonts w:hint="eastAsia"/>
          <w:sz w:val="20"/>
          <w:lang w:eastAsia="zh-CN"/>
        </w:rPr>
        <w:t>T</w:t>
      </w:r>
      <w:r w:rsidR="008812B0" w:rsidRPr="008B5CD7">
        <w:rPr>
          <w:sz w:val="20"/>
          <w:lang w:eastAsia="zh-CN"/>
        </w:rPr>
        <w:t>opology 1</w:t>
      </w:r>
      <w:r w:rsidR="008812B0">
        <w:rPr>
          <w:rFonts w:hint="eastAsia"/>
          <w:sz w:val="20"/>
          <w:lang w:eastAsia="zh-CN"/>
        </w:rPr>
        <w:t>,</w:t>
      </w:r>
      <w:r w:rsidR="008812B0" w:rsidRPr="008B5CD7">
        <w:rPr>
          <w:sz w:val="20"/>
          <w:lang w:eastAsia="zh-CN"/>
        </w:rPr>
        <w:t xml:space="preserve"> and channels/signals </w:t>
      </w:r>
      <w:r>
        <w:rPr>
          <w:sz w:val="20"/>
          <w:lang w:eastAsia="zh-CN"/>
        </w:rPr>
        <w:t>transmitted from</w:t>
      </w:r>
      <w:r w:rsidR="008812B0">
        <w:rPr>
          <w:sz w:val="20"/>
          <w:lang w:eastAsia="zh-CN"/>
        </w:rPr>
        <w:t xml:space="preserve"> </w:t>
      </w:r>
      <w:r>
        <w:rPr>
          <w:sz w:val="20"/>
          <w:lang w:eastAsia="zh-CN"/>
        </w:rPr>
        <w:t xml:space="preserve">the </w:t>
      </w:r>
      <w:r w:rsidR="008812B0">
        <w:rPr>
          <w:sz w:val="20"/>
          <w:lang w:eastAsia="zh-CN"/>
        </w:rPr>
        <w:t>intermediate node UE</w:t>
      </w:r>
      <w:r w:rsidR="008812B0">
        <w:rPr>
          <w:rFonts w:hint="eastAsia"/>
          <w:sz w:val="20"/>
          <w:lang w:eastAsia="zh-CN"/>
        </w:rPr>
        <w:t>s</w:t>
      </w:r>
      <w:r w:rsidR="008812B0">
        <w:rPr>
          <w:sz w:val="20"/>
          <w:lang w:eastAsia="zh-CN"/>
        </w:rPr>
        <w:t xml:space="preserve"> to </w:t>
      </w:r>
      <w:r>
        <w:rPr>
          <w:sz w:val="20"/>
          <w:lang w:eastAsia="zh-CN"/>
        </w:rPr>
        <w:t xml:space="preserve">the </w:t>
      </w:r>
      <w:r w:rsidR="008812B0">
        <w:rPr>
          <w:sz w:val="20"/>
          <w:lang w:eastAsia="zh-CN"/>
        </w:rPr>
        <w:t xml:space="preserve">A-IoT devices in </w:t>
      </w:r>
      <w:r w:rsidR="008812B0">
        <w:rPr>
          <w:rFonts w:hint="eastAsia"/>
          <w:sz w:val="20"/>
          <w:lang w:eastAsia="zh-CN"/>
        </w:rPr>
        <w:t>T</w:t>
      </w:r>
      <w:r w:rsidR="008812B0" w:rsidRPr="008B5CD7">
        <w:rPr>
          <w:sz w:val="20"/>
          <w:lang w:eastAsia="zh-CN"/>
        </w:rPr>
        <w:t xml:space="preserve">opology 2. </w:t>
      </w:r>
      <w:r w:rsidR="008812B0">
        <w:rPr>
          <w:rFonts w:hint="eastAsia"/>
          <w:sz w:val="20"/>
          <w:lang w:eastAsia="zh-CN"/>
        </w:rPr>
        <w:t>Similarly, t</w:t>
      </w:r>
      <w:r w:rsidR="008812B0" w:rsidRPr="008B5CD7">
        <w:rPr>
          <w:sz w:val="20"/>
          <w:lang w:eastAsia="zh-CN"/>
        </w:rPr>
        <w:t>he UL channel/signal</w:t>
      </w:r>
      <w:r w:rsidR="008812B0">
        <w:rPr>
          <w:rFonts w:hint="eastAsia"/>
          <w:sz w:val="20"/>
          <w:lang w:eastAsia="zh-CN"/>
        </w:rPr>
        <w:t>s</w:t>
      </w:r>
      <w:r w:rsidR="008812B0">
        <w:rPr>
          <w:sz w:val="20"/>
          <w:lang w:eastAsia="zh-CN"/>
        </w:rPr>
        <w:t xml:space="preserve"> refer</w:t>
      </w:r>
      <w:r w:rsidR="008812B0" w:rsidRPr="008B5CD7">
        <w:rPr>
          <w:sz w:val="20"/>
          <w:lang w:eastAsia="zh-CN"/>
        </w:rPr>
        <w:t xml:space="preserve"> to the channel/signal</w:t>
      </w:r>
      <w:r w:rsidR="008812B0">
        <w:rPr>
          <w:rFonts w:hint="eastAsia"/>
          <w:sz w:val="20"/>
          <w:lang w:eastAsia="zh-CN"/>
        </w:rPr>
        <w:t>s</w:t>
      </w:r>
      <w:r w:rsidR="008812B0" w:rsidRPr="008B5CD7">
        <w:rPr>
          <w:sz w:val="20"/>
          <w:lang w:eastAsia="zh-CN"/>
        </w:rPr>
        <w:t xml:space="preserve"> </w:t>
      </w:r>
      <w:r>
        <w:rPr>
          <w:sz w:val="20"/>
          <w:lang w:eastAsia="zh-CN"/>
        </w:rPr>
        <w:t>transmitted from the A-IoT devices either by self-generated or</w:t>
      </w:r>
      <w:r w:rsidR="008812B0" w:rsidRPr="008B5CD7">
        <w:rPr>
          <w:sz w:val="20"/>
          <w:lang w:eastAsia="zh-CN"/>
        </w:rPr>
        <w:t xml:space="preserve"> backscattered</w:t>
      </w:r>
      <w:r w:rsidR="007A7AB8">
        <w:rPr>
          <w:rFonts w:hint="eastAsia"/>
          <w:sz w:val="20"/>
          <w:lang w:eastAsia="zh-CN"/>
        </w:rPr>
        <w:t xml:space="preserve"> </w:t>
      </w:r>
      <w:r w:rsidR="008812B0" w:rsidRPr="008B5CD7">
        <w:rPr>
          <w:sz w:val="20"/>
          <w:lang w:eastAsia="zh-CN"/>
        </w:rPr>
        <w:t>to the base station</w:t>
      </w:r>
      <w:r w:rsidR="008812B0">
        <w:rPr>
          <w:rFonts w:hint="eastAsia"/>
          <w:sz w:val="20"/>
          <w:lang w:eastAsia="zh-CN"/>
        </w:rPr>
        <w:t>s</w:t>
      </w:r>
      <w:r w:rsidR="008812B0">
        <w:rPr>
          <w:sz w:val="20"/>
          <w:lang w:eastAsia="zh-CN"/>
        </w:rPr>
        <w:t xml:space="preserve"> in </w:t>
      </w:r>
      <w:r w:rsidR="008812B0">
        <w:rPr>
          <w:rFonts w:hint="eastAsia"/>
          <w:sz w:val="20"/>
          <w:lang w:eastAsia="zh-CN"/>
        </w:rPr>
        <w:t>T</w:t>
      </w:r>
      <w:r w:rsidR="008812B0" w:rsidRPr="008B5CD7">
        <w:rPr>
          <w:sz w:val="20"/>
          <w:lang w:eastAsia="zh-CN"/>
        </w:rPr>
        <w:t>opology 1</w:t>
      </w:r>
      <w:r w:rsidR="003D2F87">
        <w:rPr>
          <w:sz w:val="20"/>
          <w:lang w:eastAsia="zh-CN"/>
        </w:rPr>
        <w:t xml:space="preserve"> and</w:t>
      </w:r>
      <w:r w:rsidR="008812B0">
        <w:rPr>
          <w:sz w:val="20"/>
          <w:lang w:eastAsia="zh-CN"/>
        </w:rPr>
        <w:t xml:space="preserve"> </w:t>
      </w:r>
      <w:r w:rsidR="003D2F87">
        <w:rPr>
          <w:rFonts w:hint="eastAsia"/>
          <w:sz w:val="20"/>
          <w:lang w:eastAsia="zh-CN"/>
        </w:rPr>
        <w:t xml:space="preserve">to </w:t>
      </w:r>
      <w:r w:rsidR="008812B0">
        <w:rPr>
          <w:sz w:val="20"/>
          <w:lang w:eastAsia="zh-CN"/>
        </w:rPr>
        <w:t>the intermediate node UE</w:t>
      </w:r>
      <w:r w:rsidR="008812B0">
        <w:rPr>
          <w:rFonts w:hint="eastAsia"/>
          <w:sz w:val="20"/>
          <w:lang w:eastAsia="zh-CN"/>
        </w:rPr>
        <w:t>s</w:t>
      </w:r>
      <w:r w:rsidR="008812B0">
        <w:rPr>
          <w:sz w:val="20"/>
          <w:lang w:eastAsia="zh-CN"/>
        </w:rPr>
        <w:t xml:space="preserve"> in </w:t>
      </w:r>
      <w:r w:rsidR="008812B0">
        <w:rPr>
          <w:rFonts w:hint="eastAsia"/>
          <w:sz w:val="20"/>
          <w:lang w:eastAsia="zh-CN"/>
        </w:rPr>
        <w:t>T</w:t>
      </w:r>
      <w:r w:rsidR="008812B0" w:rsidRPr="008B5CD7">
        <w:rPr>
          <w:sz w:val="20"/>
          <w:lang w:eastAsia="zh-CN"/>
        </w:rPr>
        <w:t>opology 2.</w:t>
      </w:r>
    </w:p>
    <w:p w14:paraId="58214FF0" w14:textId="38DCACD0" w:rsidR="008812B0" w:rsidRPr="00A87BB4" w:rsidRDefault="008812B0" w:rsidP="008812B0">
      <w:pPr>
        <w:pStyle w:val="3GPPText"/>
        <w:spacing w:afterLines="50"/>
        <w:rPr>
          <w:b/>
          <w:sz w:val="20"/>
          <w:lang w:eastAsia="zh-CN"/>
        </w:rPr>
      </w:pPr>
      <w:r w:rsidRPr="00714DFC">
        <w:rPr>
          <w:b/>
          <w:sz w:val="20"/>
          <w:lang w:eastAsia="zh-CN"/>
        </w:rPr>
        <w:t xml:space="preserve">Observation </w:t>
      </w:r>
      <w:r w:rsidRPr="00714DFC">
        <w:rPr>
          <w:b/>
          <w:sz w:val="20"/>
          <w:lang w:eastAsia="zh-CN"/>
        </w:rPr>
        <w:fldChar w:fldCharType="begin"/>
      </w:r>
      <w:r w:rsidRPr="00714DFC">
        <w:rPr>
          <w:b/>
          <w:sz w:val="20"/>
          <w:lang w:eastAsia="zh-CN"/>
        </w:rPr>
        <w:instrText xml:space="preserve"> SEQ Observation \* ARABIC </w:instrText>
      </w:r>
      <w:r w:rsidRPr="00714DFC">
        <w:rPr>
          <w:b/>
          <w:sz w:val="20"/>
          <w:lang w:eastAsia="zh-CN"/>
        </w:rPr>
        <w:fldChar w:fldCharType="separate"/>
      </w:r>
      <w:r w:rsidR="00791A1C">
        <w:rPr>
          <w:b/>
          <w:noProof/>
          <w:sz w:val="20"/>
          <w:lang w:eastAsia="zh-CN"/>
        </w:rPr>
        <w:t>1</w:t>
      </w:r>
      <w:r w:rsidRPr="00714DFC">
        <w:rPr>
          <w:b/>
          <w:sz w:val="20"/>
          <w:lang w:eastAsia="zh-CN"/>
        </w:rPr>
        <w:fldChar w:fldCharType="end"/>
      </w:r>
      <w:r w:rsidRPr="00A87BB4">
        <w:rPr>
          <w:b/>
          <w:sz w:val="20"/>
          <w:lang w:eastAsia="zh-CN"/>
        </w:rPr>
        <w:t xml:space="preserve">: </w:t>
      </w:r>
      <w:r w:rsidR="004270B5">
        <w:rPr>
          <w:b/>
          <w:sz w:val="20"/>
          <w:lang w:eastAsia="zh-CN"/>
        </w:rPr>
        <w:t>T</w:t>
      </w:r>
      <w:r>
        <w:rPr>
          <w:rFonts w:hint="eastAsia"/>
          <w:b/>
          <w:sz w:val="20"/>
          <w:lang w:eastAsia="zh-CN"/>
        </w:rPr>
        <w:t>he t</w:t>
      </w:r>
      <w:r w:rsidRPr="00A87BB4">
        <w:rPr>
          <w:b/>
          <w:sz w:val="20"/>
          <w:lang w:eastAsia="zh-CN"/>
        </w:rPr>
        <w:t>erminologies of downlink and uplink in A-IoT communications</w:t>
      </w:r>
      <w:r w:rsidR="004270B5">
        <w:rPr>
          <w:b/>
          <w:sz w:val="20"/>
          <w:lang w:eastAsia="zh-CN"/>
        </w:rPr>
        <w:t xml:space="preserve"> are considered as follows,</w:t>
      </w:r>
    </w:p>
    <w:p w14:paraId="11048F6B" w14:textId="15A35483" w:rsidR="008812B0" w:rsidRPr="009F0A3C"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9F0A3C">
        <w:rPr>
          <w:rFonts w:eastAsia="Malgun Gothic"/>
          <w:b/>
          <w:lang w:eastAsia="ko-KR"/>
        </w:rPr>
        <w:t>DL channel/signal</w:t>
      </w:r>
      <w:r w:rsidRPr="009F0A3C">
        <w:rPr>
          <w:rFonts w:eastAsiaTheme="minorEastAsia" w:hint="eastAsia"/>
          <w:b/>
          <w:lang w:eastAsia="zh-CN"/>
        </w:rPr>
        <w:t>s</w:t>
      </w:r>
      <w:r w:rsidRPr="009F0A3C">
        <w:rPr>
          <w:rFonts w:eastAsia="Malgun Gothic"/>
          <w:b/>
          <w:lang w:eastAsia="ko-KR"/>
        </w:rPr>
        <w:t xml:space="preserve"> refer to the channel/signal</w:t>
      </w:r>
      <w:r w:rsidRPr="009F0A3C">
        <w:rPr>
          <w:rFonts w:eastAsiaTheme="minorEastAsia" w:hint="eastAsia"/>
          <w:b/>
          <w:lang w:eastAsia="zh-CN"/>
        </w:rPr>
        <w:t>s</w:t>
      </w:r>
      <w:r w:rsidRPr="009F0A3C">
        <w:rPr>
          <w:rFonts w:eastAsia="Malgun Gothic"/>
          <w:b/>
          <w:lang w:eastAsia="ko-KR"/>
        </w:rPr>
        <w:t xml:space="preserve"> received by A-</w:t>
      </w:r>
      <w:proofErr w:type="spellStart"/>
      <w:r w:rsidRPr="009F0A3C">
        <w:rPr>
          <w:rFonts w:eastAsia="Malgun Gothic"/>
          <w:b/>
          <w:lang w:eastAsia="ko-KR"/>
        </w:rPr>
        <w:t>IoT</w:t>
      </w:r>
      <w:proofErr w:type="spellEnd"/>
      <w:r w:rsidR="003F35B6">
        <w:rPr>
          <w:rFonts w:eastAsiaTheme="minorEastAsia" w:hint="eastAsia"/>
          <w:b/>
          <w:lang w:eastAsia="zh-CN"/>
        </w:rPr>
        <w:t xml:space="preserve"> </w:t>
      </w:r>
      <w:r w:rsidRPr="009F0A3C">
        <w:rPr>
          <w:rFonts w:eastAsia="Malgun Gothic"/>
          <w:b/>
          <w:lang w:eastAsia="ko-KR"/>
        </w:rPr>
        <w:t>devices, including the channel/signal</w:t>
      </w:r>
      <w:r w:rsidRPr="009F0A3C">
        <w:rPr>
          <w:rFonts w:eastAsiaTheme="minorEastAsia" w:hint="eastAsia"/>
          <w:b/>
          <w:lang w:eastAsia="zh-CN"/>
        </w:rPr>
        <w:t>s</w:t>
      </w:r>
      <w:r w:rsidRPr="009F0A3C">
        <w:rPr>
          <w:rFonts w:eastAsia="Malgun Gothic"/>
          <w:b/>
          <w:lang w:eastAsia="ko-KR"/>
        </w:rPr>
        <w:t xml:space="preserve"> </w:t>
      </w:r>
      <w:r w:rsidR="004270B5">
        <w:rPr>
          <w:rFonts w:eastAsia="Malgun Gothic"/>
          <w:b/>
          <w:lang w:eastAsia="ko-KR"/>
        </w:rPr>
        <w:t>transmitted from the</w:t>
      </w:r>
      <w:r w:rsidRPr="009F0A3C">
        <w:rPr>
          <w:rFonts w:eastAsia="Malgun Gothic"/>
          <w:b/>
          <w:lang w:eastAsia="ko-KR"/>
        </w:rPr>
        <w:t xml:space="preserve"> base stations </w:t>
      </w:r>
      <w:r w:rsidRPr="009F0A3C">
        <w:rPr>
          <w:rFonts w:eastAsiaTheme="minorEastAsia"/>
          <w:b/>
          <w:lang w:val="en-IN" w:eastAsia="zh-CN"/>
        </w:rPr>
        <w:t xml:space="preserve">in </w:t>
      </w:r>
      <w:r w:rsidRPr="009F0A3C">
        <w:rPr>
          <w:rFonts w:hint="eastAsia"/>
          <w:b/>
          <w:lang w:eastAsia="zh-CN"/>
        </w:rPr>
        <w:t>T</w:t>
      </w:r>
      <w:proofErr w:type="spellStart"/>
      <w:r w:rsidRPr="009F0A3C">
        <w:rPr>
          <w:rFonts w:eastAsiaTheme="minorEastAsia"/>
          <w:b/>
          <w:lang w:val="en-IN" w:eastAsia="zh-CN"/>
        </w:rPr>
        <w:t>opology</w:t>
      </w:r>
      <w:proofErr w:type="spellEnd"/>
      <w:r w:rsidRPr="009F0A3C">
        <w:rPr>
          <w:rFonts w:eastAsiaTheme="minorEastAsia"/>
          <w:b/>
          <w:lang w:val="en-IN" w:eastAsia="zh-CN"/>
        </w:rPr>
        <w:t xml:space="preserve"> 1</w:t>
      </w:r>
      <w:r w:rsidRPr="009F0A3C">
        <w:rPr>
          <w:rFonts w:eastAsiaTheme="minorEastAsia" w:hint="eastAsia"/>
          <w:b/>
          <w:lang w:val="en-IN" w:eastAsia="zh-CN"/>
        </w:rPr>
        <w:t xml:space="preserve"> </w:t>
      </w:r>
      <w:r w:rsidRPr="009F0A3C">
        <w:rPr>
          <w:rFonts w:eastAsia="Malgun Gothic"/>
          <w:b/>
          <w:lang w:eastAsia="ko-KR"/>
        </w:rPr>
        <w:t xml:space="preserve">or </w:t>
      </w:r>
      <w:r w:rsidR="004270B5">
        <w:rPr>
          <w:rFonts w:eastAsia="Malgun Gothic"/>
          <w:b/>
          <w:lang w:eastAsia="ko-KR"/>
        </w:rPr>
        <w:t xml:space="preserve">from </w:t>
      </w:r>
      <w:r w:rsidRPr="009F0A3C">
        <w:rPr>
          <w:rFonts w:eastAsia="Malgun Gothic"/>
          <w:b/>
          <w:lang w:eastAsia="ko-KR"/>
        </w:rPr>
        <w:t>UE</w:t>
      </w:r>
      <w:r w:rsidRPr="009F0A3C">
        <w:rPr>
          <w:rFonts w:eastAsiaTheme="minorEastAsia" w:hint="eastAsia"/>
          <w:b/>
          <w:lang w:eastAsia="zh-CN"/>
        </w:rPr>
        <w:t>s</w:t>
      </w:r>
      <w:r w:rsidRPr="009F0A3C">
        <w:rPr>
          <w:rFonts w:eastAsia="Malgun Gothic"/>
          <w:b/>
          <w:lang w:eastAsia="ko-KR"/>
        </w:rPr>
        <w:t xml:space="preserve"> </w:t>
      </w:r>
      <w:r w:rsidRPr="009F0A3C">
        <w:rPr>
          <w:b/>
          <w:lang w:eastAsia="zh-CN"/>
        </w:rPr>
        <w:t xml:space="preserve">in </w:t>
      </w:r>
      <w:r w:rsidRPr="009F0A3C">
        <w:rPr>
          <w:rFonts w:hint="eastAsia"/>
          <w:b/>
          <w:lang w:eastAsia="zh-CN"/>
        </w:rPr>
        <w:t>T</w:t>
      </w:r>
      <w:proofErr w:type="spellStart"/>
      <w:r w:rsidRPr="009F0A3C">
        <w:rPr>
          <w:rFonts w:eastAsiaTheme="minorEastAsia"/>
          <w:b/>
          <w:lang w:val="en-IN" w:eastAsia="zh-CN"/>
        </w:rPr>
        <w:t>opology</w:t>
      </w:r>
      <w:proofErr w:type="spellEnd"/>
      <w:r w:rsidRPr="009F0A3C">
        <w:rPr>
          <w:rFonts w:eastAsiaTheme="minorEastAsia"/>
          <w:b/>
          <w:lang w:val="en-IN" w:eastAsia="zh-CN"/>
        </w:rPr>
        <w:t xml:space="preserve"> 2</w:t>
      </w:r>
      <w:r w:rsidRPr="009F0A3C">
        <w:rPr>
          <w:rFonts w:eastAsia="Malgun Gothic"/>
          <w:b/>
          <w:lang w:eastAsia="ko-KR"/>
        </w:rPr>
        <w:t xml:space="preserve">. </w:t>
      </w:r>
    </w:p>
    <w:p w14:paraId="618853C3" w14:textId="66E49FD4" w:rsidR="007D7BD2" w:rsidRPr="00724D8F" w:rsidRDefault="008812B0" w:rsidP="00724D8F">
      <w:pPr>
        <w:numPr>
          <w:ilvl w:val="0"/>
          <w:numId w:val="53"/>
        </w:numPr>
        <w:kinsoku w:val="0"/>
        <w:overflowPunct w:val="0"/>
        <w:autoSpaceDE w:val="0"/>
        <w:autoSpaceDN w:val="0"/>
        <w:spacing w:afterLines="50" w:after="120"/>
        <w:jc w:val="both"/>
        <w:rPr>
          <w:sz w:val="18"/>
          <w:lang w:eastAsia="zh-CN"/>
        </w:rPr>
      </w:pPr>
      <w:r w:rsidRPr="00724D8F">
        <w:rPr>
          <w:rFonts w:eastAsia="Malgun Gothic"/>
          <w:b/>
          <w:lang w:eastAsia="ko-KR"/>
        </w:rPr>
        <w:t>UL channel/signal</w:t>
      </w:r>
      <w:r w:rsidRPr="00724D8F">
        <w:rPr>
          <w:rFonts w:eastAsiaTheme="minorEastAsia" w:hint="eastAsia"/>
          <w:b/>
          <w:lang w:eastAsia="zh-CN"/>
        </w:rPr>
        <w:t>s</w:t>
      </w:r>
      <w:r w:rsidRPr="00724D8F">
        <w:rPr>
          <w:rFonts w:eastAsia="Malgun Gothic"/>
          <w:b/>
          <w:lang w:eastAsia="ko-KR"/>
        </w:rPr>
        <w:t xml:space="preserve"> refer to the channel/signal</w:t>
      </w:r>
      <w:r w:rsidRPr="00724D8F">
        <w:rPr>
          <w:rFonts w:eastAsiaTheme="minorEastAsia" w:hint="eastAsia"/>
          <w:b/>
          <w:lang w:eastAsia="zh-CN"/>
        </w:rPr>
        <w:t>s</w:t>
      </w:r>
      <w:r w:rsidRPr="00724D8F">
        <w:rPr>
          <w:rFonts w:eastAsia="Malgun Gothic"/>
          <w:b/>
          <w:lang w:eastAsia="ko-KR"/>
        </w:rPr>
        <w:t xml:space="preserve"> </w:t>
      </w:r>
      <w:r w:rsidR="004270B5" w:rsidRPr="00724D8F">
        <w:rPr>
          <w:rFonts w:eastAsia="Malgun Gothic"/>
          <w:b/>
          <w:lang w:eastAsia="ko-KR"/>
        </w:rPr>
        <w:t xml:space="preserve">transmitted from </w:t>
      </w:r>
      <w:r w:rsidRPr="007D7BD2">
        <w:rPr>
          <w:rFonts w:eastAsia="Malgun Gothic"/>
          <w:b/>
          <w:lang w:eastAsia="ko-KR"/>
        </w:rPr>
        <w:t>A-</w:t>
      </w:r>
      <w:proofErr w:type="spellStart"/>
      <w:r w:rsidRPr="007D7BD2">
        <w:rPr>
          <w:rFonts w:eastAsia="Malgun Gothic"/>
          <w:b/>
          <w:lang w:eastAsia="ko-KR"/>
        </w:rPr>
        <w:t>IoT</w:t>
      </w:r>
      <w:proofErr w:type="spellEnd"/>
      <w:r w:rsidRPr="007D7BD2">
        <w:rPr>
          <w:rFonts w:eastAsia="Malgun Gothic"/>
          <w:b/>
          <w:lang w:eastAsia="ko-KR"/>
        </w:rPr>
        <w:t xml:space="preserve"> devices</w:t>
      </w:r>
      <w:r w:rsidR="004270B5" w:rsidRPr="007D7BD2">
        <w:rPr>
          <w:rFonts w:eastAsia="Malgun Gothic"/>
          <w:b/>
          <w:lang w:eastAsia="ko-KR"/>
        </w:rPr>
        <w:t xml:space="preserve"> either self-generated or backscattered to the</w:t>
      </w:r>
      <w:r w:rsidRPr="007D7BD2">
        <w:rPr>
          <w:rFonts w:eastAsia="Malgun Gothic"/>
          <w:b/>
          <w:lang w:eastAsia="ko-KR"/>
        </w:rPr>
        <w:t xml:space="preserve"> base stations </w:t>
      </w:r>
      <w:r w:rsidRPr="007D7BD2">
        <w:rPr>
          <w:rFonts w:eastAsiaTheme="minorEastAsia"/>
          <w:b/>
          <w:lang w:val="en-IN" w:eastAsia="zh-CN"/>
        </w:rPr>
        <w:t xml:space="preserve">in </w:t>
      </w:r>
      <w:r w:rsidRPr="007D7BD2">
        <w:rPr>
          <w:b/>
          <w:lang w:eastAsia="zh-CN"/>
        </w:rPr>
        <w:t>T</w:t>
      </w:r>
      <w:proofErr w:type="spellStart"/>
      <w:r w:rsidRPr="007D7BD2">
        <w:rPr>
          <w:rFonts w:eastAsiaTheme="minorEastAsia"/>
          <w:b/>
          <w:lang w:val="en-IN" w:eastAsia="zh-CN"/>
        </w:rPr>
        <w:t>opology</w:t>
      </w:r>
      <w:proofErr w:type="spellEnd"/>
      <w:r w:rsidRPr="007D7BD2">
        <w:rPr>
          <w:rFonts w:eastAsiaTheme="minorEastAsia"/>
          <w:b/>
          <w:lang w:val="en-IN" w:eastAsia="zh-CN"/>
        </w:rPr>
        <w:t xml:space="preserve"> 1 </w:t>
      </w:r>
      <w:r w:rsidRPr="007D7BD2">
        <w:rPr>
          <w:rFonts w:eastAsia="Malgun Gothic"/>
          <w:b/>
          <w:lang w:eastAsia="ko-KR"/>
        </w:rPr>
        <w:t xml:space="preserve">or </w:t>
      </w:r>
      <w:r w:rsidR="004270B5" w:rsidRPr="007D7BD2">
        <w:rPr>
          <w:rFonts w:eastAsiaTheme="minorEastAsia"/>
          <w:b/>
          <w:lang w:eastAsia="zh-CN"/>
        </w:rPr>
        <w:t xml:space="preserve">to the </w:t>
      </w:r>
      <w:r w:rsidRPr="007D7BD2">
        <w:rPr>
          <w:rFonts w:eastAsia="Malgun Gothic"/>
          <w:b/>
          <w:lang w:eastAsia="ko-KR"/>
        </w:rPr>
        <w:t>intermediate nodes UE</w:t>
      </w:r>
      <w:r w:rsidRPr="007D7BD2">
        <w:rPr>
          <w:rFonts w:eastAsiaTheme="minorEastAsia"/>
          <w:b/>
          <w:lang w:eastAsia="zh-CN"/>
        </w:rPr>
        <w:t>s</w:t>
      </w:r>
      <w:r w:rsidR="00A075C8">
        <w:rPr>
          <w:rFonts w:eastAsiaTheme="minorEastAsia" w:hint="eastAsia"/>
          <w:b/>
          <w:lang w:eastAsia="zh-CN"/>
        </w:rPr>
        <w:t xml:space="preserve"> </w:t>
      </w:r>
      <w:r w:rsidRPr="007D7BD2">
        <w:rPr>
          <w:b/>
          <w:lang w:eastAsia="zh-CN"/>
        </w:rPr>
        <w:t>in T</w:t>
      </w:r>
      <w:proofErr w:type="spellStart"/>
      <w:r w:rsidRPr="007D7BD2">
        <w:rPr>
          <w:rFonts w:eastAsiaTheme="minorEastAsia"/>
          <w:b/>
          <w:lang w:val="en-IN" w:eastAsia="zh-CN"/>
        </w:rPr>
        <w:t>opology</w:t>
      </w:r>
      <w:proofErr w:type="spellEnd"/>
      <w:r w:rsidRPr="007D7BD2">
        <w:rPr>
          <w:rFonts w:eastAsiaTheme="minorEastAsia"/>
          <w:b/>
          <w:lang w:val="en-IN" w:eastAsia="zh-CN"/>
        </w:rPr>
        <w:t xml:space="preserve"> 2</w:t>
      </w:r>
      <w:r w:rsidRPr="007D7BD2">
        <w:rPr>
          <w:rFonts w:eastAsia="Malgun Gothic"/>
          <w:b/>
          <w:lang w:eastAsia="ko-KR"/>
        </w:rPr>
        <w:t>.</w:t>
      </w:r>
    </w:p>
    <w:p w14:paraId="25E140C1" w14:textId="77777777" w:rsidR="008812B0" w:rsidRPr="00B3489B" w:rsidRDefault="008812B0" w:rsidP="008812B0">
      <w:pPr>
        <w:pStyle w:val="3GPPText"/>
        <w:spacing w:afterLines="50"/>
        <w:rPr>
          <w:b/>
          <w:sz w:val="20"/>
          <w:lang w:val="en-GB" w:eastAsia="zh-CN"/>
        </w:rPr>
      </w:pPr>
    </w:p>
    <w:p w14:paraId="4D7DE6A2" w14:textId="56EFFF3B" w:rsidR="008812B0" w:rsidRPr="009359EC" w:rsidRDefault="008812B0" w:rsidP="008812B0">
      <w:pPr>
        <w:pStyle w:val="21"/>
        <w:spacing w:before="240" w:afterLines="50" w:after="120"/>
        <w:ind w:left="578" w:hanging="578"/>
        <w:rPr>
          <w:b/>
          <w:sz w:val="24"/>
          <w:szCs w:val="24"/>
          <w:lang w:eastAsia="zh-CN"/>
        </w:rPr>
      </w:pPr>
      <w:bookmarkStart w:id="3" w:name="_Ref157335080"/>
      <w:r w:rsidRPr="008812B0">
        <w:rPr>
          <w:rFonts w:hint="eastAsia"/>
          <w:b/>
          <w:sz w:val="24"/>
          <w:szCs w:val="24"/>
          <w:lang w:val="en-US"/>
        </w:rPr>
        <w:t>Supporting on p</w:t>
      </w:r>
      <w:r w:rsidRPr="008812B0">
        <w:rPr>
          <w:b/>
          <w:sz w:val="24"/>
          <w:szCs w:val="24"/>
          <w:lang w:val="en-US"/>
        </w:rPr>
        <w:t>roximity determination</w:t>
      </w:r>
      <w:r w:rsidR="00217F49">
        <w:rPr>
          <w:rFonts w:eastAsiaTheme="minorEastAsia" w:hint="eastAsia"/>
          <w:b/>
          <w:sz w:val="24"/>
          <w:szCs w:val="24"/>
          <w:lang w:val="en-US" w:eastAsia="zh-CN"/>
        </w:rPr>
        <w:t xml:space="preserve"> </w:t>
      </w:r>
      <w:r w:rsidRPr="008812B0">
        <w:rPr>
          <w:rFonts w:hint="eastAsia"/>
          <w:b/>
          <w:sz w:val="24"/>
          <w:szCs w:val="24"/>
          <w:lang w:val="en-US"/>
        </w:rPr>
        <w:t>(p</w:t>
      </w:r>
      <w:r w:rsidRPr="008812B0">
        <w:rPr>
          <w:b/>
          <w:sz w:val="24"/>
          <w:szCs w:val="24"/>
          <w:lang w:val="en-US"/>
        </w:rPr>
        <w:t>ositioning/</w:t>
      </w:r>
      <w:r w:rsidRPr="008812B0">
        <w:rPr>
          <w:rFonts w:hint="eastAsia"/>
          <w:b/>
          <w:sz w:val="24"/>
          <w:szCs w:val="24"/>
          <w:lang w:val="en-US"/>
        </w:rPr>
        <w:t>t</w:t>
      </w:r>
      <w:r w:rsidRPr="008812B0">
        <w:rPr>
          <w:b/>
          <w:sz w:val="24"/>
          <w:szCs w:val="24"/>
          <w:lang w:val="en-US"/>
        </w:rPr>
        <w:t>racking</w:t>
      </w:r>
      <w:r w:rsidRPr="008812B0">
        <w:rPr>
          <w:rFonts w:hint="eastAsia"/>
          <w:b/>
          <w:sz w:val="24"/>
          <w:szCs w:val="24"/>
          <w:lang w:val="en-US"/>
        </w:rPr>
        <w:t>)</w:t>
      </w:r>
      <w:bookmarkEnd w:id="3"/>
    </w:p>
    <w:p w14:paraId="7205A95E" w14:textId="24230676" w:rsidR="008812B0" w:rsidRDefault="00BD063E" w:rsidP="008812B0">
      <w:pPr>
        <w:pStyle w:val="3GPPText"/>
        <w:spacing w:afterLines="50"/>
        <w:rPr>
          <w:sz w:val="20"/>
          <w:lang w:eastAsia="zh-CN"/>
        </w:rPr>
      </w:pPr>
      <w:r>
        <w:rPr>
          <w:sz w:val="20"/>
          <w:lang w:eastAsia="zh-CN"/>
        </w:rPr>
        <w:t xml:space="preserve">The proximity determination of A-IoT is included in the Ambient </w:t>
      </w:r>
      <w:proofErr w:type="spellStart"/>
      <w:r>
        <w:rPr>
          <w:sz w:val="20"/>
          <w:lang w:eastAsia="zh-CN"/>
        </w:rPr>
        <w:t>IoT</w:t>
      </w:r>
      <w:proofErr w:type="spellEnd"/>
      <w:r>
        <w:rPr>
          <w:sz w:val="20"/>
          <w:lang w:eastAsia="zh-CN"/>
        </w:rPr>
        <w:t xml:space="preserve"> study objectives </w:t>
      </w:r>
      <w:r>
        <w:rPr>
          <w:sz w:val="20"/>
          <w:lang w:eastAsia="zh-CN"/>
        </w:rPr>
        <w:fldChar w:fldCharType="begin"/>
      </w:r>
      <w:r>
        <w:rPr>
          <w:sz w:val="20"/>
          <w:lang w:eastAsia="zh-CN"/>
        </w:rPr>
        <w:instrText xml:space="preserve"> REF _Ref101452618 \r \h </w:instrText>
      </w:r>
      <w:r>
        <w:rPr>
          <w:sz w:val="20"/>
          <w:lang w:eastAsia="zh-CN"/>
        </w:rPr>
      </w:r>
      <w:r>
        <w:rPr>
          <w:sz w:val="20"/>
          <w:lang w:eastAsia="zh-CN"/>
        </w:rPr>
        <w:fldChar w:fldCharType="separate"/>
      </w:r>
      <w:r>
        <w:rPr>
          <w:sz w:val="20"/>
          <w:lang w:eastAsia="zh-CN"/>
        </w:rPr>
        <w:t>[1]</w:t>
      </w:r>
      <w:r>
        <w:rPr>
          <w:sz w:val="20"/>
          <w:lang w:eastAsia="zh-CN"/>
        </w:rPr>
        <w:fldChar w:fldCharType="end"/>
      </w:r>
      <w:r>
        <w:rPr>
          <w:sz w:val="20"/>
          <w:lang w:eastAsia="zh-CN"/>
        </w:rPr>
        <w:t xml:space="preserve">. </w:t>
      </w:r>
      <w:r w:rsidR="008812B0">
        <w:rPr>
          <w:rFonts w:hint="eastAsia"/>
          <w:sz w:val="20"/>
          <w:lang w:eastAsia="zh-CN"/>
        </w:rPr>
        <w:t xml:space="preserve">The </w:t>
      </w:r>
      <w:r w:rsidR="008812B0">
        <w:rPr>
          <w:sz w:val="20"/>
          <w:lang w:eastAsia="zh-CN"/>
        </w:rPr>
        <w:t>following</w:t>
      </w:r>
      <w:r w:rsidR="008812B0">
        <w:rPr>
          <w:rFonts w:hint="eastAsia"/>
          <w:sz w:val="20"/>
          <w:lang w:eastAsia="zh-CN"/>
        </w:rPr>
        <w:t xml:space="preserve"> two tables in TR 38.848 </w:t>
      </w:r>
      <w:r w:rsidR="008812B0">
        <w:rPr>
          <w:sz w:val="20"/>
          <w:lang w:eastAsia="zh-CN"/>
        </w:rPr>
        <w:fldChar w:fldCharType="begin"/>
      </w:r>
      <w:r w:rsidR="008812B0">
        <w:rPr>
          <w:sz w:val="20"/>
          <w:lang w:eastAsia="zh-CN"/>
        </w:rPr>
        <w:instrText xml:space="preserve"> </w:instrText>
      </w:r>
      <w:r w:rsidR="008812B0">
        <w:rPr>
          <w:rFonts w:hint="eastAsia"/>
          <w:sz w:val="20"/>
          <w:lang w:eastAsia="zh-CN"/>
        </w:rPr>
        <w:instrText>REF _Ref157287019 \r \h</w:instrText>
      </w:r>
      <w:r w:rsidR="008812B0">
        <w:rPr>
          <w:sz w:val="20"/>
          <w:lang w:eastAsia="zh-CN"/>
        </w:rPr>
        <w:instrText xml:space="preserve"> </w:instrText>
      </w:r>
      <w:r w:rsidR="008812B0">
        <w:rPr>
          <w:sz w:val="20"/>
          <w:lang w:eastAsia="zh-CN"/>
        </w:rPr>
      </w:r>
      <w:r w:rsidR="008812B0">
        <w:rPr>
          <w:sz w:val="20"/>
          <w:lang w:eastAsia="zh-CN"/>
        </w:rPr>
        <w:fldChar w:fldCharType="separate"/>
      </w:r>
      <w:r w:rsidR="008812B0">
        <w:rPr>
          <w:sz w:val="20"/>
          <w:lang w:eastAsia="zh-CN"/>
        </w:rPr>
        <w:t>[3]</w:t>
      </w:r>
      <w:r w:rsidR="008812B0">
        <w:rPr>
          <w:sz w:val="20"/>
          <w:lang w:eastAsia="zh-CN"/>
        </w:rPr>
        <w:fldChar w:fldCharType="end"/>
      </w:r>
      <w:r w:rsidR="008812B0">
        <w:rPr>
          <w:rFonts w:hint="eastAsia"/>
          <w:sz w:val="20"/>
          <w:lang w:eastAsia="zh-CN"/>
        </w:rPr>
        <w:t xml:space="preserve"> has defined the c</w:t>
      </w:r>
      <w:r w:rsidR="008812B0" w:rsidRPr="00A258EF">
        <w:rPr>
          <w:sz w:val="20"/>
          <w:lang w:eastAsia="zh-CN"/>
        </w:rPr>
        <w:t>haracteristics of deployment scenario 1</w:t>
      </w:r>
      <w:r w:rsidR="008812B0">
        <w:rPr>
          <w:rFonts w:hint="eastAsia"/>
          <w:sz w:val="20"/>
          <w:lang w:eastAsia="zh-CN"/>
        </w:rPr>
        <w:t xml:space="preserve"> and </w:t>
      </w:r>
      <w:r w:rsidR="008812B0" w:rsidRPr="00A258EF">
        <w:rPr>
          <w:sz w:val="20"/>
          <w:lang w:eastAsia="zh-CN"/>
        </w:rPr>
        <w:t>deployment scenario 2</w:t>
      </w:r>
      <w:r w:rsidR="008812B0">
        <w:rPr>
          <w:rFonts w:hint="eastAsia"/>
          <w:sz w:val="20"/>
          <w:lang w:eastAsia="zh-CN"/>
        </w:rPr>
        <w:t>, in which the use case of indoor positioning is included as one of the a</w:t>
      </w:r>
      <w:r w:rsidR="008812B0" w:rsidRPr="0068413C">
        <w:rPr>
          <w:sz w:val="20"/>
          <w:lang w:eastAsia="zh-CN"/>
        </w:rPr>
        <w:t>pplicable representative use cases</w:t>
      </w:r>
      <w:r w:rsidR="008812B0">
        <w:rPr>
          <w:rFonts w:hint="eastAsia"/>
          <w:sz w:val="20"/>
          <w:lang w:eastAsia="zh-CN"/>
        </w:rPr>
        <w:t xml:space="preserve">. </w:t>
      </w:r>
    </w:p>
    <w:p w14:paraId="09174E81" w14:textId="77777777" w:rsidR="00121912" w:rsidRDefault="00121912" w:rsidP="008812B0">
      <w:pPr>
        <w:pStyle w:val="3GPPText"/>
        <w:spacing w:afterLines="50"/>
        <w:rPr>
          <w:sz w:val="20"/>
          <w:lang w:eastAsia="zh-CN"/>
        </w:rPr>
      </w:pPr>
    </w:p>
    <w:p w14:paraId="7F48F511" w14:textId="77777777" w:rsidR="00630226" w:rsidRPr="00A258EF" w:rsidRDefault="00630226" w:rsidP="00630226">
      <w:pPr>
        <w:pStyle w:val="TH"/>
        <w:ind w:left="720"/>
        <w:rPr>
          <w:sz w:val="18"/>
        </w:rPr>
      </w:pPr>
      <w:r w:rsidRPr="00A258EF">
        <w:rPr>
          <w:sz w:val="18"/>
        </w:rPr>
        <w:t>Table 4.2.2.1-1: Characteristics of deployment scenario 1</w:t>
      </w:r>
    </w:p>
    <w:tbl>
      <w:tblPr>
        <w:tblW w:w="9050" w:type="dxa"/>
        <w:jc w:val="center"/>
        <w:tblInd w:w="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456"/>
        <w:gridCol w:w="3382"/>
        <w:gridCol w:w="3212"/>
      </w:tblGrid>
      <w:tr w:rsidR="00630226" w:rsidRPr="00A258EF" w14:paraId="21339191" w14:textId="77777777" w:rsidTr="00300319">
        <w:trPr>
          <w:trHeight w:val="397"/>
          <w:jc w:val="center"/>
        </w:trPr>
        <w:tc>
          <w:tcPr>
            <w:tcW w:w="2456" w:type="dxa"/>
            <w:shd w:val="clear" w:color="auto" w:fill="auto"/>
            <w:vAlign w:val="center"/>
          </w:tcPr>
          <w:p w14:paraId="2CEE81FE" w14:textId="77777777" w:rsidR="00630226" w:rsidRPr="00A258EF" w:rsidRDefault="00630226" w:rsidP="00300319">
            <w:pPr>
              <w:pStyle w:val="TAH"/>
            </w:pPr>
            <w:r w:rsidRPr="00A258EF">
              <w:t>Applicable representative use cases</w:t>
            </w:r>
          </w:p>
        </w:tc>
        <w:tc>
          <w:tcPr>
            <w:tcW w:w="3382" w:type="dxa"/>
            <w:shd w:val="clear" w:color="auto" w:fill="auto"/>
            <w:vAlign w:val="center"/>
          </w:tcPr>
          <w:p w14:paraId="54FDA7A4" w14:textId="77777777" w:rsidR="00630226" w:rsidRPr="00A258EF" w:rsidRDefault="00630226" w:rsidP="00300319">
            <w:pPr>
              <w:pStyle w:val="TAH"/>
            </w:pPr>
            <w:r w:rsidRPr="00A258EF">
              <w:t>Characteristics</w:t>
            </w:r>
          </w:p>
        </w:tc>
        <w:tc>
          <w:tcPr>
            <w:tcW w:w="3212" w:type="dxa"/>
            <w:shd w:val="clear" w:color="auto" w:fill="auto"/>
            <w:vAlign w:val="center"/>
          </w:tcPr>
          <w:p w14:paraId="22152B87" w14:textId="77777777" w:rsidR="00630226" w:rsidRPr="00A258EF" w:rsidRDefault="00630226" w:rsidP="00300319">
            <w:pPr>
              <w:pStyle w:val="TAH"/>
              <w:rPr>
                <w:lang w:eastAsia="zh-CN"/>
              </w:rPr>
            </w:pPr>
            <w:r w:rsidRPr="00A258EF">
              <w:t>Description</w:t>
            </w:r>
            <w:r w:rsidRPr="00A258EF">
              <w:rPr>
                <w:rFonts w:hint="eastAsia"/>
                <w:lang w:eastAsia="zh-CN"/>
              </w:rPr>
              <w:t xml:space="preserve"> (NOTE 1)</w:t>
            </w:r>
          </w:p>
        </w:tc>
      </w:tr>
      <w:tr w:rsidR="00630226" w:rsidRPr="00A258EF" w14:paraId="60A54E29" w14:textId="77777777" w:rsidTr="00300319">
        <w:trPr>
          <w:jc w:val="center"/>
        </w:trPr>
        <w:tc>
          <w:tcPr>
            <w:tcW w:w="2456" w:type="dxa"/>
            <w:vMerge w:val="restart"/>
            <w:shd w:val="clear" w:color="auto" w:fill="auto"/>
            <w:vAlign w:val="center"/>
          </w:tcPr>
          <w:p w14:paraId="52643201" w14:textId="77777777" w:rsidR="00630226" w:rsidRPr="00A258EF" w:rsidRDefault="00630226" w:rsidP="00300319">
            <w:pPr>
              <w:pStyle w:val="TAL"/>
              <w:ind w:firstLine="440"/>
            </w:pPr>
            <w:r w:rsidRPr="00A258EF">
              <w:t>Indoor inventory</w:t>
            </w:r>
          </w:p>
          <w:p w14:paraId="68DF3165" w14:textId="77777777" w:rsidR="00630226" w:rsidRPr="00A258EF" w:rsidRDefault="00630226" w:rsidP="00300319">
            <w:pPr>
              <w:pStyle w:val="TAL"/>
              <w:ind w:firstLine="440"/>
            </w:pPr>
            <w:r w:rsidRPr="00A258EF">
              <w:t>Indoor sensor</w:t>
            </w:r>
          </w:p>
          <w:p w14:paraId="5576D225" w14:textId="77777777" w:rsidR="00630226" w:rsidRPr="00A258EF" w:rsidRDefault="00630226" w:rsidP="00300319">
            <w:pPr>
              <w:pStyle w:val="TAL"/>
              <w:ind w:firstLine="440"/>
            </w:pPr>
            <w:r w:rsidRPr="00416560">
              <w:t>Indoor positioning</w:t>
            </w:r>
          </w:p>
          <w:p w14:paraId="4A68C935" w14:textId="77777777" w:rsidR="00630226" w:rsidRPr="00A258EF" w:rsidRDefault="00630226" w:rsidP="00300319">
            <w:pPr>
              <w:pStyle w:val="TAL"/>
              <w:ind w:firstLine="440"/>
            </w:pPr>
            <w:r w:rsidRPr="00A258EF">
              <w:rPr>
                <w:lang w:eastAsia="zh-CN"/>
              </w:rPr>
              <w:t>Indoor</w:t>
            </w:r>
            <w:r w:rsidRPr="00A258EF">
              <w:t xml:space="preserve"> command</w:t>
            </w:r>
          </w:p>
        </w:tc>
        <w:tc>
          <w:tcPr>
            <w:tcW w:w="3382" w:type="dxa"/>
            <w:shd w:val="clear" w:color="auto" w:fill="auto"/>
            <w:vAlign w:val="center"/>
          </w:tcPr>
          <w:p w14:paraId="30FBC215" w14:textId="77777777" w:rsidR="00630226" w:rsidRPr="00A258EF" w:rsidRDefault="00630226" w:rsidP="00300319">
            <w:pPr>
              <w:pStyle w:val="TAL"/>
              <w:jc w:val="center"/>
              <w:rPr>
                <w:b/>
              </w:rPr>
            </w:pPr>
            <w:r w:rsidRPr="00A258EF">
              <w:rPr>
                <w:b/>
              </w:rPr>
              <w:t>Environment (of device)</w:t>
            </w:r>
          </w:p>
        </w:tc>
        <w:tc>
          <w:tcPr>
            <w:tcW w:w="3212" w:type="dxa"/>
            <w:shd w:val="clear" w:color="auto" w:fill="auto"/>
            <w:vAlign w:val="center"/>
          </w:tcPr>
          <w:p w14:paraId="45517293" w14:textId="77777777" w:rsidR="00630226" w:rsidRPr="00A258EF" w:rsidRDefault="00630226" w:rsidP="00300319">
            <w:pPr>
              <w:pStyle w:val="TAC"/>
            </w:pPr>
            <w:r w:rsidRPr="00A258EF">
              <w:t>Indoor</w:t>
            </w:r>
          </w:p>
        </w:tc>
      </w:tr>
      <w:tr w:rsidR="00630226" w:rsidRPr="00A258EF" w14:paraId="61CD7DB4" w14:textId="77777777" w:rsidTr="00300319">
        <w:trPr>
          <w:jc w:val="center"/>
        </w:trPr>
        <w:tc>
          <w:tcPr>
            <w:tcW w:w="2456" w:type="dxa"/>
            <w:vMerge/>
            <w:shd w:val="clear" w:color="auto" w:fill="auto"/>
          </w:tcPr>
          <w:p w14:paraId="40B47627" w14:textId="77777777" w:rsidR="00630226" w:rsidRPr="00A258EF" w:rsidRDefault="00630226" w:rsidP="00300319">
            <w:pPr>
              <w:snapToGrid w:val="0"/>
              <w:spacing w:after="120"/>
              <w:jc w:val="both"/>
              <w:rPr>
                <w:rFonts w:eastAsia="宋体"/>
                <w:sz w:val="18"/>
              </w:rPr>
            </w:pPr>
          </w:p>
        </w:tc>
        <w:tc>
          <w:tcPr>
            <w:tcW w:w="3382" w:type="dxa"/>
            <w:shd w:val="clear" w:color="auto" w:fill="auto"/>
            <w:vAlign w:val="center"/>
          </w:tcPr>
          <w:p w14:paraId="6625884A" w14:textId="4F9AA55A" w:rsidR="00630226" w:rsidRPr="00A258EF" w:rsidRDefault="00630226" w:rsidP="00300319">
            <w:pPr>
              <w:pStyle w:val="TAL"/>
              <w:jc w:val="center"/>
              <w:rPr>
                <w:b/>
              </w:rPr>
            </w:pPr>
            <w:r w:rsidRPr="00A258EF">
              <w:rPr>
                <w:b/>
              </w:rPr>
              <w:t>Base</w:t>
            </w:r>
            <w:r w:rsidR="00705053">
              <w:rPr>
                <w:rFonts w:hint="eastAsia"/>
                <w:b/>
                <w:lang w:eastAsia="zh-CN"/>
              </w:rPr>
              <w:t xml:space="preserve"> </w:t>
            </w:r>
            <w:r w:rsidRPr="00A258EF">
              <w:rPr>
                <w:b/>
              </w:rPr>
              <w:t>station characteristic (if any)</w:t>
            </w:r>
          </w:p>
        </w:tc>
        <w:tc>
          <w:tcPr>
            <w:tcW w:w="3212" w:type="dxa"/>
            <w:shd w:val="clear" w:color="auto" w:fill="auto"/>
            <w:vAlign w:val="center"/>
          </w:tcPr>
          <w:p w14:paraId="48EA5BB8" w14:textId="77777777" w:rsidR="00630226" w:rsidRPr="00A258EF" w:rsidRDefault="00630226" w:rsidP="00300319">
            <w:pPr>
              <w:pStyle w:val="TAC"/>
            </w:pPr>
            <w:r w:rsidRPr="00A258EF">
              <w:t xml:space="preserve">Micro- or </w:t>
            </w:r>
            <w:proofErr w:type="spellStart"/>
            <w:r w:rsidRPr="00A258EF">
              <w:t>pico</w:t>
            </w:r>
            <w:proofErr w:type="spellEnd"/>
            <w:r w:rsidRPr="00A258EF">
              <w:t>-cell</w:t>
            </w:r>
          </w:p>
        </w:tc>
      </w:tr>
      <w:tr w:rsidR="00630226" w:rsidRPr="00A258EF" w14:paraId="0E306889" w14:textId="77777777" w:rsidTr="00300319">
        <w:trPr>
          <w:jc w:val="center"/>
        </w:trPr>
        <w:tc>
          <w:tcPr>
            <w:tcW w:w="2456" w:type="dxa"/>
            <w:vMerge/>
            <w:shd w:val="clear" w:color="auto" w:fill="auto"/>
          </w:tcPr>
          <w:p w14:paraId="235C56C2" w14:textId="77777777" w:rsidR="00630226" w:rsidRPr="00A258EF" w:rsidRDefault="00630226" w:rsidP="00300319">
            <w:pPr>
              <w:snapToGrid w:val="0"/>
              <w:spacing w:after="120"/>
              <w:jc w:val="both"/>
              <w:rPr>
                <w:rFonts w:eastAsia="宋体"/>
                <w:sz w:val="18"/>
              </w:rPr>
            </w:pPr>
          </w:p>
        </w:tc>
        <w:tc>
          <w:tcPr>
            <w:tcW w:w="3382" w:type="dxa"/>
            <w:shd w:val="clear" w:color="auto" w:fill="auto"/>
            <w:vAlign w:val="center"/>
          </w:tcPr>
          <w:p w14:paraId="28790753" w14:textId="77777777" w:rsidR="00630226" w:rsidRPr="00A258EF" w:rsidRDefault="00630226" w:rsidP="00300319">
            <w:pPr>
              <w:pStyle w:val="TAL"/>
              <w:jc w:val="center"/>
              <w:rPr>
                <w:b/>
              </w:rPr>
            </w:pPr>
            <w:r w:rsidRPr="00A258EF">
              <w:rPr>
                <w:b/>
              </w:rPr>
              <w:t>Connectivity topology</w:t>
            </w:r>
          </w:p>
        </w:tc>
        <w:tc>
          <w:tcPr>
            <w:tcW w:w="3212" w:type="dxa"/>
            <w:shd w:val="clear" w:color="auto" w:fill="auto"/>
            <w:vAlign w:val="center"/>
          </w:tcPr>
          <w:p w14:paraId="461AD37E" w14:textId="77777777" w:rsidR="00630226" w:rsidRPr="00A258EF" w:rsidRDefault="00630226" w:rsidP="00300319">
            <w:pPr>
              <w:pStyle w:val="TAC"/>
            </w:pPr>
            <w:r w:rsidRPr="00A258EF">
              <w:t>Topology (1), (2), (3)</w:t>
            </w:r>
          </w:p>
        </w:tc>
      </w:tr>
      <w:tr w:rsidR="00630226" w:rsidRPr="00A258EF" w14:paraId="13447207" w14:textId="77777777" w:rsidTr="00300319">
        <w:trPr>
          <w:jc w:val="center"/>
        </w:trPr>
        <w:tc>
          <w:tcPr>
            <w:tcW w:w="2456" w:type="dxa"/>
            <w:vMerge/>
            <w:shd w:val="clear" w:color="auto" w:fill="auto"/>
          </w:tcPr>
          <w:p w14:paraId="7227087D" w14:textId="77777777" w:rsidR="00630226" w:rsidRPr="00A258EF" w:rsidRDefault="00630226" w:rsidP="00300319">
            <w:pPr>
              <w:snapToGrid w:val="0"/>
              <w:spacing w:after="120"/>
              <w:jc w:val="both"/>
              <w:rPr>
                <w:rFonts w:eastAsia="宋体"/>
                <w:sz w:val="18"/>
              </w:rPr>
            </w:pPr>
          </w:p>
        </w:tc>
        <w:tc>
          <w:tcPr>
            <w:tcW w:w="3382" w:type="dxa"/>
            <w:shd w:val="clear" w:color="auto" w:fill="auto"/>
            <w:vAlign w:val="center"/>
          </w:tcPr>
          <w:p w14:paraId="5E7D9081" w14:textId="77777777" w:rsidR="00630226" w:rsidRPr="00A258EF" w:rsidRDefault="00630226" w:rsidP="00300319">
            <w:pPr>
              <w:pStyle w:val="TAL"/>
              <w:jc w:val="center"/>
              <w:rPr>
                <w:b/>
              </w:rPr>
            </w:pPr>
            <w:r w:rsidRPr="00A258EF">
              <w:rPr>
                <w:b/>
              </w:rPr>
              <w:t>Spectrum</w:t>
            </w:r>
          </w:p>
        </w:tc>
        <w:tc>
          <w:tcPr>
            <w:tcW w:w="3212" w:type="dxa"/>
            <w:shd w:val="clear" w:color="auto" w:fill="auto"/>
            <w:vAlign w:val="center"/>
          </w:tcPr>
          <w:p w14:paraId="121D90B0" w14:textId="77777777" w:rsidR="00630226" w:rsidRPr="00A258EF" w:rsidRDefault="00630226" w:rsidP="00300319">
            <w:pPr>
              <w:pStyle w:val="TAC"/>
            </w:pPr>
            <w:r w:rsidRPr="00A258EF">
              <w:t>Licensed FDD, licensed TDD, unlicensed</w:t>
            </w:r>
          </w:p>
        </w:tc>
      </w:tr>
      <w:tr w:rsidR="00630226" w:rsidRPr="00A258EF" w14:paraId="7DED2B30" w14:textId="77777777" w:rsidTr="00300319">
        <w:trPr>
          <w:jc w:val="center"/>
        </w:trPr>
        <w:tc>
          <w:tcPr>
            <w:tcW w:w="2456" w:type="dxa"/>
            <w:vMerge/>
            <w:shd w:val="clear" w:color="auto" w:fill="auto"/>
          </w:tcPr>
          <w:p w14:paraId="43D731F6" w14:textId="77777777" w:rsidR="00630226" w:rsidRPr="00A258EF" w:rsidRDefault="00630226" w:rsidP="00300319">
            <w:pPr>
              <w:snapToGrid w:val="0"/>
              <w:spacing w:after="120"/>
              <w:jc w:val="both"/>
              <w:rPr>
                <w:rFonts w:eastAsia="宋体"/>
                <w:sz w:val="18"/>
              </w:rPr>
            </w:pPr>
          </w:p>
        </w:tc>
        <w:tc>
          <w:tcPr>
            <w:tcW w:w="3382" w:type="dxa"/>
            <w:shd w:val="clear" w:color="auto" w:fill="auto"/>
            <w:vAlign w:val="center"/>
          </w:tcPr>
          <w:p w14:paraId="31A485C8" w14:textId="77777777" w:rsidR="00630226" w:rsidRPr="00A258EF" w:rsidRDefault="00630226" w:rsidP="00300319">
            <w:pPr>
              <w:pStyle w:val="TAL"/>
              <w:jc w:val="center"/>
              <w:rPr>
                <w:b/>
              </w:rPr>
            </w:pPr>
            <w:r w:rsidRPr="00A258EF">
              <w:rPr>
                <w:b/>
              </w:rPr>
              <w:t>Coexistence with existing 3GPP technologies</w:t>
            </w:r>
          </w:p>
        </w:tc>
        <w:tc>
          <w:tcPr>
            <w:tcW w:w="3212" w:type="dxa"/>
            <w:shd w:val="clear" w:color="auto" w:fill="auto"/>
            <w:vAlign w:val="center"/>
          </w:tcPr>
          <w:p w14:paraId="0FAD1437" w14:textId="77777777" w:rsidR="00630226" w:rsidRPr="00A258EF" w:rsidRDefault="00630226" w:rsidP="00300319">
            <w:pPr>
              <w:pStyle w:val="TAC"/>
            </w:pPr>
            <w:r w:rsidRPr="00A258EF">
              <w:t>Co-site or new site</w:t>
            </w:r>
          </w:p>
        </w:tc>
      </w:tr>
      <w:tr w:rsidR="00630226" w:rsidRPr="00A258EF" w14:paraId="22D22E8F" w14:textId="77777777" w:rsidTr="00300319">
        <w:trPr>
          <w:jc w:val="center"/>
        </w:trPr>
        <w:tc>
          <w:tcPr>
            <w:tcW w:w="2456" w:type="dxa"/>
            <w:vMerge/>
            <w:shd w:val="clear" w:color="auto" w:fill="auto"/>
          </w:tcPr>
          <w:p w14:paraId="0E9ECCE6" w14:textId="77777777" w:rsidR="00630226" w:rsidRPr="00A258EF" w:rsidRDefault="00630226" w:rsidP="00300319">
            <w:pPr>
              <w:snapToGrid w:val="0"/>
              <w:spacing w:after="120"/>
              <w:jc w:val="both"/>
              <w:rPr>
                <w:rFonts w:eastAsia="宋体"/>
                <w:sz w:val="18"/>
              </w:rPr>
            </w:pPr>
          </w:p>
        </w:tc>
        <w:tc>
          <w:tcPr>
            <w:tcW w:w="3382" w:type="dxa"/>
            <w:shd w:val="clear" w:color="auto" w:fill="auto"/>
            <w:vAlign w:val="center"/>
          </w:tcPr>
          <w:p w14:paraId="7D273BCA" w14:textId="77777777" w:rsidR="00630226" w:rsidRPr="00A258EF" w:rsidRDefault="00630226" w:rsidP="00300319">
            <w:pPr>
              <w:pStyle w:val="TAL"/>
              <w:jc w:val="center"/>
              <w:rPr>
                <w:b/>
              </w:rPr>
            </w:pPr>
            <w:r w:rsidRPr="00A258EF">
              <w:rPr>
                <w:b/>
              </w:rPr>
              <w:t>Traffic assumption</w:t>
            </w:r>
          </w:p>
        </w:tc>
        <w:tc>
          <w:tcPr>
            <w:tcW w:w="3212" w:type="dxa"/>
            <w:shd w:val="clear" w:color="auto" w:fill="auto"/>
            <w:vAlign w:val="center"/>
          </w:tcPr>
          <w:p w14:paraId="652DA2FA" w14:textId="77777777" w:rsidR="00630226" w:rsidRPr="00A258EF" w:rsidRDefault="00630226" w:rsidP="00300319">
            <w:pPr>
              <w:pStyle w:val="TAC"/>
            </w:pPr>
            <w:r w:rsidRPr="00A258EF">
              <w:t>DT and DO</w:t>
            </w:r>
          </w:p>
        </w:tc>
      </w:tr>
      <w:tr w:rsidR="00630226" w:rsidRPr="00A258EF" w14:paraId="7761C0BA" w14:textId="77777777" w:rsidTr="00300319">
        <w:trPr>
          <w:trHeight w:val="54"/>
          <w:jc w:val="center"/>
        </w:trPr>
        <w:tc>
          <w:tcPr>
            <w:tcW w:w="2456" w:type="dxa"/>
            <w:vMerge/>
            <w:shd w:val="clear" w:color="auto" w:fill="auto"/>
          </w:tcPr>
          <w:p w14:paraId="7450E057" w14:textId="77777777" w:rsidR="00630226" w:rsidRPr="00A258EF" w:rsidRDefault="00630226" w:rsidP="00300319">
            <w:pPr>
              <w:snapToGrid w:val="0"/>
              <w:spacing w:after="120"/>
              <w:jc w:val="both"/>
              <w:rPr>
                <w:rFonts w:eastAsia="宋体"/>
                <w:sz w:val="18"/>
              </w:rPr>
            </w:pPr>
          </w:p>
        </w:tc>
        <w:tc>
          <w:tcPr>
            <w:tcW w:w="3382" w:type="dxa"/>
            <w:shd w:val="clear" w:color="auto" w:fill="auto"/>
            <w:vAlign w:val="center"/>
          </w:tcPr>
          <w:p w14:paraId="5DBB52E1" w14:textId="77777777" w:rsidR="00630226" w:rsidRPr="00A258EF" w:rsidRDefault="00630226" w:rsidP="00300319">
            <w:pPr>
              <w:pStyle w:val="TAL"/>
              <w:jc w:val="center"/>
              <w:rPr>
                <w:b/>
              </w:rPr>
            </w:pPr>
            <w:r w:rsidRPr="00A258EF">
              <w:rPr>
                <w:b/>
              </w:rPr>
              <w:t>Device characteristic</w:t>
            </w:r>
          </w:p>
        </w:tc>
        <w:tc>
          <w:tcPr>
            <w:tcW w:w="3212" w:type="dxa"/>
            <w:shd w:val="clear" w:color="auto" w:fill="auto"/>
            <w:vAlign w:val="center"/>
          </w:tcPr>
          <w:p w14:paraId="76676384" w14:textId="77777777" w:rsidR="00630226" w:rsidRPr="00A258EF" w:rsidRDefault="00630226" w:rsidP="00300319">
            <w:pPr>
              <w:pStyle w:val="TAC"/>
            </w:pPr>
            <w:r w:rsidRPr="00A258EF">
              <w:t>Device A or Device B or Device C</w:t>
            </w:r>
          </w:p>
        </w:tc>
      </w:tr>
    </w:tbl>
    <w:p w14:paraId="7C2B907C" w14:textId="77777777" w:rsidR="00630226" w:rsidRPr="00A258EF" w:rsidRDefault="00630226" w:rsidP="00630226">
      <w:pPr>
        <w:pStyle w:val="NO"/>
        <w:rPr>
          <w:sz w:val="18"/>
        </w:rPr>
      </w:pPr>
      <w:r w:rsidRPr="00A258EF">
        <w:rPr>
          <w:sz w:val="18"/>
        </w:rPr>
        <w:t>NOTE 1:</w:t>
      </w:r>
      <w:r w:rsidRPr="00A258EF">
        <w:rPr>
          <w:sz w:val="18"/>
        </w:rPr>
        <w:tab/>
        <w:t xml:space="preserve">Descriptions may not be </w:t>
      </w:r>
      <w:r w:rsidRPr="00A258EF">
        <w:rPr>
          <w:rFonts w:hint="eastAsia"/>
          <w:sz w:val="18"/>
          <w:lang w:eastAsia="zh-CN"/>
        </w:rPr>
        <w:t>applicable</w:t>
      </w:r>
      <w:r w:rsidRPr="00A258EF">
        <w:rPr>
          <w:sz w:val="18"/>
        </w:rPr>
        <w:t xml:space="preserve"> for </w:t>
      </w:r>
      <w:r w:rsidRPr="00A258EF">
        <w:rPr>
          <w:rFonts w:hint="eastAsia"/>
          <w:sz w:val="18"/>
          <w:lang w:eastAsia="zh-CN"/>
        </w:rPr>
        <w:t>some</w:t>
      </w:r>
      <w:r w:rsidRPr="00A258EF">
        <w:rPr>
          <w:sz w:val="18"/>
        </w:rPr>
        <w:t xml:space="preserve"> Devices (A, B).</w:t>
      </w:r>
    </w:p>
    <w:p w14:paraId="2E52DB0F" w14:textId="77777777" w:rsidR="00630226" w:rsidRPr="008A6B25" w:rsidRDefault="00630226" w:rsidP="00630226">
      <w:pPr>
        <w:pStyle w:val="3GPPText"/>
        <w:spacing w:afterLines="50"/>
        <w:ind w:left="720"/>
        <w:rPr>
          <w:sz w:val="20"/>
          <w:lang w:val="en-GB" w:eastAsia="zh-CN"/>
        </w:rPr>
      </w:pPr>
    </w:p>
    <w:p w14:paraId="3BAAAB96" w14:textId="77777777" w:rsidR="00630226" w:rsidRPr="00A258EF" w:rsidRDefault="00630226" w:rsidP="00630226">
      <w:pPr>
        <w:pStyle w:val="TH"/>
        <w:ind w:left="720"/>
        <w:rPr>
          <w:sz w:val="18"/>
          <w:szCs w:val="18"/>
        </w:rPr>
      </w:pPr>
      <w:r w:rsidRPr="00A258EF">
        <w:rPr>
          <w:sz w:val="18"/>
          <w:szCs w:val="18"/>
        </w:rPr>
        <w:t>Table 4.2.2.</w:t>
      </w:r>
      <w:r w:rsidRPr="00A258EF">
        <w:rPr>
          <w:rFonts w:hint="eastAsia"/>
          <w:sz w:val="18"/>
          <w:szCs w:val="18"/>
          <w:lang w:eastAsia="zh-CN"/>
        </w:rPr>
        <w:t>2</w:t>
      </w:r>
      <w:r w:rsidRPr="00A258EF">
        <w:rPr>
          <w:sz w:val="18"/>
          <w:szCs w:val="18"/>
        </w:rPr>
        <w:t>-</w:t>
      </w:r>
      <w:r w:rsidRPr="00A258EF">
        <w:rPr>
          <w:rFonts w:hint="eastAsia"/>
          <w:sz w:val="18"/>
          <w:szCs w:val="18"/>
          <w:lang w:eastAsia="zh-CN"/>
        </w:rPr>
        <w:t>1</w:t>
      </w:r>
      <w:r w:rsidRPr="00A258EF">
        <w:rPr>
          <w:sz w:val="18"/>
          <w:szCs w:val="18"/>
        </w:rPr>
        <w:t>: Characteristics of deployment scenario 2</w:t>
      </w:r>
    </w:p>
    <w:tbl>
      <w:tblPr>
        <w:tblW w:w="9050" w:type="dxa"/>
        <w:jc w:val="center"/>
        <w:tblInd w:w="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2456"/>
        <w:gridCol w:w="3382"/>
        <w:gridCol w:w="3212"/>
      </w:tblGrid>
      <w:tr w:rsidR="00630226" w:rsidRPr="00A258EF" w14:paraId="42427D59" w14:textId="77777777" w:rsidTr="00300319">
        <w:trPr>
          <w:trHeight w:val="397"/>
          <w:jc w:val="center"/>
        </w:trPr>
        <w:tc>
          <w:tcPr>
            <w:tcW w:w="2456" w:type="dxa"/>
            <w:shd w:val="clear" w:color="auto" w:fill="auto"/>
            <w:vAlign w:val="center"/>
          </w:tcPr>
          <w:p w14:paraId="1D856ADE" w14:textId="77777777" w:rsidR="00630226" w:rsidRPr="00A258EF" w:rsidRDefault="00630226" w:rsidP="00300319">
            <w:pPr>
              <w:pStyle w:val="TAH"/>
              <w:rPr>
                <w:szCs w:val="18"/>
              </w:rPr>
            </w:pPr>
            <w:r w:rsidRPr="00A258EF">
              <w:rPr>
                <w:szCs w:val="18"/>
              </w:rPr>
              <w:t>Applicable representative use cases</w:t>
            </w:r>
          </w:p>
        </w:tc>
        <w:tc>
          <w:tcPr>
            <w:tcW w:w="3382" w:type="dxa"/>
            <w:shd w:val="clear" w:color="auto" w:fill="auto"/>
            <w:vAlign w:val="center"/>
          </w:tcPr>
          <w:p w14:paraId="2261842B" w14:textId="77777777" w:rsidR="00630226" w:rsidRPr="00A258EF" w:rsidRDefault="00630226" w:rsidP="00300319">
            <w:pPr>
              <w:pStyle w:val="TAH"/>
              <w:rPr>
                <w:szCs w:val="18"/>
              </w:rPr>
            </w:pPr>
            <w:r w:rsidRPr="00A258EF">
              <w:rPr>
                <w:szCs w:val="18"/>
              </w:rPr>
              <w:t>Characteristics</w:t>
            </w:r>
          </w:p>
        </w:tc>
        <w:tc>
          <w:tcPr>
            <w:tcW w:w="3212" w:type="dxa"/>
            <w:shd w:val="clear" w:color="auto" w:fill="auto"/>
            <w:vAlign w:val="center"/>
          </w:tcPr>
          <w:p w14:paraId="12181DF8" w14:textId="77777777" w:rsidR="00630226" w:rsidRPr="00A258EF" w:rsidRDefault="00630226" w:rsidP="00300319">
            <w:pPr>
              <w:pStyle w:val="TAH"/>
              <w:rPr>
                <w:szCs w:val="18"/>
              </w:rPr>
            </w:pPr>
            <w:r w:rsidRPr="00A258EF">
              <w:rPr>
                <w:szCs w:val="18"/>
              </w:rPr>
              <w:t>Description</w:t>
            </w:r>
            <w:r w:rsidRPr="00A258EF">
              <w:rPr>
                <w:rFonts w:hint="eastAsia"/>
                <w:szCs w:val="18"/>
                <w:lang w:eastAsia="zh-CN"/>
              </w:rPr>
              <w:t xml:space="preserve"> (NOTE 1)</w:t>
            </w:r>
          </w:p>
        </w:tc>
      </w:tr>
      <w:tr w:rsidR="00630226" w:rsidRPr="00A258EF" w14:paraId="14A6FE02" w14:textId="77777777" w:rsidTr="00300319">
        <w:trPr>
          <w:jc w:val="center"/>
        </w:trPr>
        <w:tc>
          <w:tcPr>
            <w:tcW w:w="2456" w:type="dxa"/>
            <w:vMerge w:val="restart"/>
            <w:shd w:val="clear" w:color="auto" w:fill="auto"/>
            <w:vAlign w:val="center"/>
          </w:tcPr>
          <w:p w14:paraId="0BCF9966" w14:textId="77777777" w:rsidR="00630226" w:rsidRPr="00A258EF" w:rsidRDefault="00630226" w:rsidP="00300319">
            <w:pPr>
              <w:pStyle w:val="TAL"/>
              <w:ind w:left="1200" w:hanging="729"/>
              <w:rPr>
                <w:szCs w:val="18"/>
              </w:rPr>
            </w:pPr>
            <w:r w:rsidRPr="00A258EF">
              <w:rPr>
                <w:szCs w:val="18"/>
              </w:rPr>
              <w:t>Indoor inventory</w:t>
            </w:r>
          </w:p>
          <w:p w14:paraId="363C9E45" w14:textId="77777777" w:rsidR="00630226" w:rsidRPr="00A258EF" w:rsidRDefault="00630226" w:rsidP="00300319">
            <w:pPr>
              <w:pStyle w:val="TAL"/>
              <w:ind w:left="1200" w:hanging="729"/>
              <w:rPr>
                <w:szCs w:val="18"/>
              </w:rPr>
            </w:pPr>
            <w:r w:rsidRPr="00A258EF">
              <w:rPr>
                <w:szCs w:val="18"/>
              </w:rPr>
              <w:t>Indoor sensor</w:t>
            </w:r>
          </w:p>
          <w:p w14:paraId="4E908A18" w14:textId="77777777" w:rsidR="00630226" w:rsidRPr="00A258EF" w:rsidRDefault="00630226" w:rsidP="00300319">
            <w:pPr>
              <w:pStyle w:val="TAL"/>
              <w:ind w:left="1200" w:hanging="729"/>
              <w:rPr>
                <w:szCs w:val="18"/>
              </w:rPr>
            </w:pPr>
            <w:r w:rsidRPr="00416560">
              <w:rPr>
                <w:szCs w:val="18"/>
              </w:rPr>
              <w:t>Indoor positioning</w:t>
            </w:r>
          </w:p>
          <w:p w14:paraId="1A0E8A12" w14:textId="77777777" w:rsidR="00630226" w:rsidRPr="00A258EF" w:rsidRDefault="00630226" w:rsidP="00300319">
            <w:pPr>
              <w:pStyle w:val="TAL"/>
              <w:ind w:left="1200" w:hanging="729"/>
              <w:rPr>
                <w:szCs w:val="18"/>
              </w:rPr>
            </w:pPr>
            <w:r w:rsidRPr="00A258EF">
              <w:rPr>
                <w:szCs w:val="18"/>
                <w:lang w:eastAsia="zh-CN"/>
              </w:rPr>
              <w:t>Indoor</w:t>
            </w:r>
            <w:r w:rsidRPr="00A258EF">
              <w:rPr>
                <w:szCs w:val="18"/>
              </w:rPr>
              <w:t xml:space="preserve"> command</w:t>
            </w:r>
          </w:p>
        </w:tc>
        <w:tc>
          <w:tcPr>
            <w:tcW w:w="3382" w:type="dxa"/>
            <w:shd w:val="clear" w:color="auto" w:fill="auto"/>
            <w:vAlign w:val="center"/>
          </w:tcPr>
          <w:p w14:paraId="3AD395BA" w14:textId="77777777" w:rsidR="00630226" w:rsidRPr="00A258EF" w:rsidRDefault="00630226" w:rsidP="00300319">
            <w:pPr>
              <w:pStyle w:val="TAL"/>
              <w:jc w:val="center"/>
              <w:rPr>
                <w:b/>
                <w:szCs w:val="18"/>
              </w:rPr>
            </w:pPr>
            <w:r w:rsidRPr="00A258EF">
              <w:rPr>
                <w:b/>
                <w:szCs w:val="18"/>
              </w:rPr>
              <w:t>Environment (of device)</w:t>
            </w:r>
          </w:p>
        </w:tc>
        <w:tc>
          <w:tcPr>
            <w:tcW w:w="3212" w:type="dxa"/>
            <w:shd w:val="clear" w:color="auto" w:fill="auto"/>
            <w:vAlign w:val="center"/>
          </w:tcPr>
          <w:p w14:paraId="6223DB75" w14:textId="77777777" w:rsidR="00630226" w:rsidRPr="00A258EF" w:rsidRDefault="00630226" w:rsidP="00300319">
            <w:pPr>
              <w:pStyle w:val="TAC"/>
              <w:rPr>
                <w:szCs w:val="18"/>
              </w:rPr>
            </w:pPr>
            <w:r w:rsidRPr="00A258EF">
              <w:rPr>
                <w:szCs w:val="18"/>
                <w:lang w:eastAsia="zh-CN"/>
              </w:rPr>
              <w:t>Indoor</w:t>
            </w:r>
          </w:p>
        </w:tc>
      </w:tr>
      <w:tr w:rsidR="00630226" w:rsidRPr="00A258EF" w14:paraId="1EE7ECE7" w14:textId="77777777" w:rsidTr="00300319">
        <w:trPr>
          <w:jc w:val="center"/>
        </w:trPr>
        <w:tc>
          <w:tcPr>
            <w:tcW w:w="2456" w:type="dxa"/>
            <w:vMerge/>
            <w:shd w:val="clear" w:color="auto" w:fill="auto"/>
          </w:tcPr>
          <w:p w14:paraId="656B58C8" w14:textId="77777777" w:rsidR="00630226" w:rsidRPr="00A258EF" w:rsidRDefault="00630226" w:rsidP="00300319">
            <w:pPr>
              <w:snapToGrid w:val="0"/>
              <w:spacing w:after="120"/>
              <w:jc w:val="both"/>
              <w:rPr>
                <w:rFonts w:eastAsia="宋体"/>
                <w:sz w:val="18"/>
                <w:szCs w:val="18"/>
              </w:rPr>
            </w:pPr>
          </w:p>
        </w:tc>
        <w:tc>
          <w:tcPr>
            <w:tcW w:w="3382" w:type="dxa"/>
            <w:shd w:val="clear" w:color="auto" w:fill="auto"/>
            <w:vAlign w:val="center"/>
          </w:tcPr>
          <w:p w14:paraId="6239EA7D" w14:textId="7AC65F35" w:rsidR="00630226" w:rsidRPr="00A258EF" w:rsidRDefault="00630226" w:rsidP="00300319">
            <w:pPr>
              <w:pStyle w:val="TAL"/>
              <w:jc w:val="center"/>
              <w:rPr>
                <w:b/>
                <w:szCs w:val="18"/>
              </w:rPr>
            </w:pPr>
            <w:r w:rsidRPr="00A258EF">
              <w:rPr>
                <w:b/>
                <w:szCs w:val="18"/>
              </w:rPr>
              <w:t>Base</w:t>
            </w:r>
            <w:r w:rsidR="00705053">
              <w:rPr>
                <w:rFonts w:hint="eastAsia"/>
                <w:b/>
                <w:szCs w:val="18"/>
                <w:lang w:eastAsia="zh-CN"/>
              </w:rPr>
              <w:t xml:space="preserve"> </w:t>
            </w:r>
            <w:r w:rsidRPr="00A258EF">
              <w:rPr>
                <w:b/>
                <w:szCs w:val="18"/>
              </w:rPr>
              <w:t>station characteristic (if any)</w:t>
            </w:r>
          </w:p>
        </w:tc>
        <w:tc>
          <w:tcPr>
            <w:tcW w:w="3212" w:type="dxa"/>
            <w:shd w:val="clear" w:color="auto" w:fill="auto"/>
            <w:vAlign w:val="center"/>
          </w:tcPr>
          <w:p w14:paraId="62E5A496" w14:textId="77777777" w:rsidR="00630226" w:rsidRPr="00A258EF" w:rsidRDefault="00630226" w:rsidP="00300319">
            <w:pPr>
              <w:pStyle w:val="TAC"/>
              <w:rPr>
                <w:szCs w:val="18"/>
              </w:rPr>
            </w:pPr>
            <w:r w:rsidRPr="00A258EF">
              <w:rPr>
                <w:szCs w:val="18"/>
                <w:lang w:eastAsia="zh-CN"/>
              </w:rPr>
              <w:t>Macro- or Micro- cell BS</w:t>
            </w:r>
          </w:p>
        </w:tc>
      </w:tr>
      <w:tr w:rsidR="00630226" w:rsidRPr="00A258EF" w14:paraId="07D068FE" w14:textId="77777777" w:rsidTr="00300319">
        <w:trPr>
          <w:jc w:val="center"/>
        </w:trPr>
        <w:tc>
          <w:tcPr>
            <w:tcW w:w="2456" w:type="dxa"/>
            <w:vMerge/>
            <w:shd w:val="clear" w:color="auto" w:fill="auto"/>
          </w:tcPr>
          <w:p w14:paraId="42782EA9" w14:textId="77777777" w:rsidR="00630226" w:rsidRPr="00A258EF" w:rsidRDefault="00630226" w:rsidP="00300319">
            <w:pPr>
              <w:snapToGrid w:val="0"/>
              <w:spacing w:after="120"/>
              <w:jc w:val="both"/>
              <w:rPr>
                <w:rFonts w:eastAsia="宋体"/>
                <w:sz w:val="18"/>
                <w:szCs w:val="18"/>
              </w:rPr>
            </w:pPr>
          </w:p>
        </w:tc>
        <w:tc>
          <w:tcPr>
            <w:tcW w:w="3382" w:type="dxa"/>
            <w:shd w:val="clear" w:color="auto" w:fill="auto"/>
            <w:vAlign w:val="center"/>
          </w:tcPr>
          <w:p w14:paraId="17A2F3F2" w14:textId="77777777" w:rsidR="00630226" w:rsidRPr="00A258EF" w:rsidRDefault="00630226" w:rsidP="00300319">
            <w:pPr>
              <w:pStyle w:val="TAL"/>
              <w:jc w:val="center"/>
              <w:rPr>
                <w:b/>
                <w:szCs w:val="18"/>
              </w:rPr>
            </w:pPr>
            <w:r w:rsidRPr="00A258EF">
              <w:rPr>
                <w:b/>
                <w:szCs w:val="18"/>
              </w:rPr>
              <w:t>Connectivity topology</w:t>
            </w:r>
          </w:p>
        </w:tc>
        <w:tc>
          <w:tcPr>
            <w:tcW w:w="3212" w:type="dxa"/>
            <w:shd w:val="clear" w:color="auto" w:fill="auto"/>
            <w:vAlign w:val="center"/>
          </w:tcPr>
          <w:p w14:paraId="617549A1" w14:textId="77777777" w:rsidR="00630226" w:rsidRPr="00A258EF" w:rsidRDefault="00630226" w:rsidP="00300319">
            <w:pPr>
              <w:pStyle w:val="TAH"/>
              <w:rPr>
                <w:b w:val="0"/>
                <w:szCs w:val="18"/>
                <w:lang w:eastAsia="zh-CN"/>
              </w:rPr>
            </w:pPr>
            <w:r w:rsidRPr="00A258EF">
              <w:rPr>
                <w:b w:val="0"/>
                <w:szCs w:val="18"/>
                <w:lang w:eastAsia="zh-CN"/>
              </w:rPr>
              <w:t>Topology (1), (2), (3)</w:t>
            </w:r>
          </w:p>
          <w:p w14:paraId="6B968099" w14:textId="77777777" w:rsidR="00630226" w:rsidRPr="00A258EF" w:rsidRDefault="00630226" w:rsidP="00300319">
            <w:pPr>
              <w:pStyle w:val="TAC"/>
              <w:rPr>
                <w:szCs w:val="18"/>
              </w:rPr>
            </w:pPr>
            <w:r w:rsidRPr="00A258EF">
              <w:rPr>
                <w:szCs w:val="18"/>
              </w:rPr>
              <w:t>Note: The location of intermediate or assisting node (if any) is indoor or outdoor</w:t>
            </w:r>
          </w:p>
        </w:tc>
      </w:tr>
      <w:tr w:rsidR="00630226" w:rsidRPr="00A258EF" w14:paraId="2E604762" w14:textId="77777777" w:rsidTr="00300319">
        <w:trPr>
          <w:jc w:val="center"/>
        </w:trPr>
        <w:tc>
          <w:tcPr>
            <w:tcW w:w="2456" w:type="dxa"/>
            <w:vMerge/>
            <w:shd w:val="clear" w:color="auto" w:fill="auto"/>
          </w:tcPr>
          <w:p w14:paraId="6158920B" w14:textId="77777777" w:rsidR="00630226" w:rsidRPr="00A258EF" w:rsidRDefault="00630226" w:rsidP="00300319">
            <w:pPr>
              <w:snapToGrid w:val="0"/>
              <w:spacing w:after="120"/>
              <w:jc w:val="both"/>
              <w:rPr>
                <w:rFonts w:eastAsia="宋体"/>
                <w:sz w:val="18"/>
                <w:szCs w:val="18"/>
              </w:rPr>
            </w:pPr>
          </w:p>
        </w:tc>
        <w:tc>
          <w:tcPr>
            <w:tcW w:w="3382" w:type="dxa"/>
            <w:shd w:val="clear" w:color="auto" w:fill="auto"/>
            <w:vAlign w:val="center"/>
          </w:tcPr>
          <w:p w14:paraId="1DE78B90" w14:textId="77777777" w:rsidR="00630226" w:rsidRPr="00A258EF" w:rsidRDefault="00630226" w:rsidP="00300319">
            <w:pPr>
              <w:pStyle w:val="TAL"/>
              <w:jc w:val="center"/>
              <w:rPr>
                <w:b/>
                <w:szCs w:val="18"/>
              </w:rPr>
            </w:pPr>
            <w:r w:rsidRPr="00A258EF">
              <w:rPr>
                <w:b/>
                <w:szCs w:val="18"/>
              </w:rPr>
              <w:t>Spectrum</w:t>
            </w:r>
          </w:p>
        </w:tc>
        <w:tc>
          <w:tcPr>
            <w:tcW w:w="3212" w:type="dxa"/>
            <w:shd w:val="clear" w:color="auto" w:fill="auto"/>
            <w:vAlign w:val="center"/>
          </w:tcPr>
          <w:p w14:paraId="56E1C570" w14:textId="77777777" w:rsidR="00630226" w:rsidRPr="00A258EF" w:rsidRDefault="00630226" w:rsidP="00300319">
            <w:pPr>
              <w:pStyle w:val="TAC"/>
              <w:rPr>
                <w:szCs w:val="18"/>
              </w:rPr>
            </w:pPr>
            <w:r w:rsidRPr="00A258EF">
              <w:rPr>
                <w:szCs w:val="18"/>
              </w:rPr>
              <w:t>Licensed FDD, licensed TDD, unlicensed</w:t>
            </w:r>
          </w:p>
        </w:tc>
      </w:tr>
      <w:tr w:rsidR="00630226" w:rsidRPr="00A258EF" w14:paraId="6A78A1B2" w14:textId="77777777" w:rsidTr="00300319">
        <w:trPr>
          <w:jc w:val="center"/>
        </w:trPr>
        <w:tc>
          <w:tcPr>
            <w:tcW w:w="2456" w:type="dxa"/>
            <w:vMerge/>
            <w:shd w:val="clear" w:color="auto" w:fill="auto"/>
          </w:tcPr>
          <w:p w14:paraId="3E9F5172" w14:textId="77777777" w:rsidR="00630226" w:rsidRPr="00A258EF" w:rsidRDefault="00630226" w:rsidP="00300319">
            <w:pPr>
              <w:snapToGrid w:val="0"/>
              <w:spacing w:after="120"/>
              <w:jc w:val="both"/>
              <w:rPr>
                <w:rFonts w:eastAsia="宋体"/>
                <w:sz w:val="18"/>
                <w:szCs w:val="18"/>
              </w:rPr>
            </w:pPr>
          </w:p>
        </w:tc>
        <w:tc>
          <w:tcPr>
            <w:tcW w:w="3382" w:type="dxa"/>
            <w:shd w:val="clear" w:color="auto" w:fill="auto"/>
            <w:vAlign w:val="center"/>
          </w:tcPr>
          <w:p w14:paraId="010449E6" w14:textId="77777777" w:rsidR="00630226" w:rsidRPr="00A258EF" w:rsidRDefault="00630226" w:rsidP="00300319">
            <w:pPr>
              <w:pStyle w:val="TAL"/>
              <w:jc w:val="center"/>
              <w:rPr>
                <w:b/>
                <w:szCs w:val="18"/>
              </w:rPr>
            </w:pPr>
            <w:r w:rsidRPr="00A258EF">
              <w:rPr>
                <w:b/>
                <w:szCs w:val="18"/>
              </w:rPr>
              <w:t>Coexistence with existing 3GPP technologies</w:t>
            </w:r>
          </w:p>
        </w:tc>
        <w:tc>
          <w:tcPr>
            <w:tcW w:w="3212" w:type="dxa"/>
            <w:shd w:val="clear" w:color="auto" w:fill="auto"/>
            <w:vAlign w:val="center"/>
          </w:tcPr>
          <w:p w14:paraId="1C93BAF9" w14:textId="77777777" w:rsidR="00630226" w:rsidRPr="00A258EF" w:rsidRDefault="00630226" w:rsidP="00300319">
            <w:pPr>
              <w:pStyle w:val="TAC"/>
              <w:rPr>
                <w:szCs w:val="18"/>
              </w:rPr>
            </w:pPr>
            <w:r w:rsidRPr="00A258EF">
              <w:rPr>
                <w:szCs w:val="18"/>
                <w:lang w:eastAsia="zh-CN"/>
              </w:rPr>
              <w:t>Co-site or new site</w:t>
            </w:r>
          </w:p>
        </w:tc>
      </w:tr>
      <w:tr w:rsidR="00630226" w:rsidRPr="00A258EF" w14:paraId="308340D3" w14:textId="77777777" w:rsidTr="00300319">
        <w:trPr>
          <w:jc w:val="center"/>
        </w:trPr>
        <w:tc>
          <w:tcPr>
            <w:tcW w:w="2456" w:type="dxa"/>
            <w:vMerge/>
            <w:shd w:val="clear" w:color="auto" w:fill="auto"/>
          </w:tcPr>
          <w:p w14:paraId="30E01AB2" w14:textId="77777777" w:rsidR="00630226" w:rsidRPr="00A258EF" w:rsidRDefault="00630226" w:rsidP="00300319">
            <w:pPr>
              <w:snapToGrid w:val="0"/>
              <w:spacing w:after="120"/>
              <w:jc w:val="both"/>
              <w:rPr>
                <w:rFonts w:eastAsia="宋体"/>
                <w:sz w:val="18"/>
                <w:szCs w:val="18"/>
              </w:rPr>
            </w:pPr>
          </w:p>
        </w:tc>
        <w:tc>
          <w:tcPr>
            <w:tcW w:w="3382" w:type="dxa"/>
            <w:shd w:val="clear" w:color="auto" w:fill="auto"/>
            <w:vAlign w:val="center"/>
          </w:tcPr>
          <w:p w14:paraId="206CE58C" w14:textId="77777777" w:rsidR="00630226" w:rsidRPr="00A258EF" w:rsidRDefault="00630226" w:rsidP="00300319">
            <w:pPr>
              <w:pStyle w:val="TAL"/>
              <w:jc w:val="center"/>
              <w:rPr>
                <w:b/>
                <w:szCs w:val="18"/>
              </w:rPr>
            </w:pPr>
            <w:r w:rsidRPr="00A258EF">
              <w:rPr>
                <w:b/>
                <w:szCs w:val="18"/>
              </w:rPr>
              <w:t>Traffic assumption</w:t>
            </w:r>
          </w:p>
        </w:tc>
        <w:tc>
          <w:tcPr>
            <w:tcW w:w="3212" w:type="dxa"/>
            <w:shd w:val="clear" w:color="auto" w:fill="auto"/>
            <w:vAlign w:val="center"/>
          </w:tcPr>
          <w:p w14:paraId="0CAEFF42" w14:textId="77777777" w:rsidR="00630226" w:rsidRPr="00A258EF" w:rsidRDefault="00630226" w:rsidP="00300319">
            <w:pPr>
              <w:pStyle w:val="TAC"/>
              <w:rPr>
                <w:szCs w:val="18"/>
              </w:rPr>
            </w:pPr>
            <w:r w:rsidRPr="00A258EF">
              <w:rPr>
                <w:szCs w:val="18"/>
                <w:lang w:eastAsia="zh-CN"/>
              </w:rPr>
              <w:t>DT and DO</w:t>
            </w:r>
          </w:p>
        </w:tc>
      </w:tr>
      <w:tr w:rsidR="00630226" w:rsidRPr="00A258EF" w14:paraId="5E927971" w14:textId="77777777" w:rsidTr="00300319">
        <w:trPr>
          <w:jc w:val="center"/>
        </w:trPr>
        <w:tc>
          <w:tcPr>
            <w:tcW w:w="2456" w:type="dxa"/>
            <w:vMerge/>
            <w:shd w:val="clear" w:color="auto" w:fill="auto"/>
          </w:tcPr>
          <w:p w14:paraId="365A9AD2" w14:textId="77777777" w:rsidR="00630226" w:rsidRPr="00A258EF" w:rsidRDefault="00630226" w:rsidP="00300319">
            <w:pPr>
              <w:snapToGrid w:val="0"/>
              <w:spacing w:after="120"/>
              <w:jc w:val="both"/>
              <w:rPr>
                <w:rFonts w:eastAsia="宋体"/>
                <w:sz w:val="18"/>
                <w:szCs w:val="18"/>
              </w:rPr>
            </w:pPr>
          </w:p>
        </w:tc>
        <w:tc>
          <w:tcPr>
            <w:tcW w:w="3382" w:type="dxa"/>
            <w:shd w:val="clear" w:color="auto" w:fill="auto"/>
            <w:vAlign w:val="center"/>
          </w:tcPr>
          <w:p w14:paraId="4CF23EA8" w14:textId="77777777" w:rsidR="00630226" w:rsidRPr="00A258EF" w:rsidRDefault="00630226" w:rsidP="00300319">
            <w:pPr>
              <w:pStyle w:val="TAL"/>
              <w:jc w:val="center"/>
              <w:rPr>
                <w:b/>
                <w:szCs w:val="18"/>
              </w:rPr>
            </w:pPr>
            <w:r w:rsidRPr="00A258EF">
              <w:rPr>
                <w:b/>
                <w:szCs w:val="18"/>
              </w:rPr>
              <w:t>Device characteristic</w:t>
            </w:r>
          </w:p>
        </w:tc>
        <w:tc>
          <w:tcPr>
            <w:tcW w:w="3212" w:type="dxa"/>
            <w:shd w:val="clear" w:color="auto" w:fill="auto"/>
            <w:vAlign w:val="center"/>
          </w:tcPr>
          <w:p w14:paraId="045AA11B" w14:textId="77777777" w:rsidR="00630226" w:rsidRPr="00A258EF" w:rsidRDefault="00630226" w:rsidP="00300319">
            <w:pPr>
              <w:pStyle w:val="TAH"/>
              <w:rPr>
                <w:b w:val="0"/>
                <w:szCs w:val="18"/>
                <w:lang w:eastAsia="zh-CN"/>
              </w:rPr>
            </w:pPr>
            <w:r w:rsidRPr="00A258EF">
              <w:rPr>
                <w:b w:val="0"/>
                <w:szCs w:val="18"/>
                <w:lang w:eastAsia="zh-CN"/>
              </w:rPr>
              <w:t>Device C may support Topology (1), (2), (3),</w:t>
            </w:r>
          </w:p>
          <w:p w14:paraId="23E335C5" w14:textId="77777777" w:rsidR="00630226" w:rsidRPr="00A258EF" w:rsidRDefault="00630226" w:rsidP="00300319">
            <w:pPr>
              <w:pStyle w:val="TAC"/>
              <w:rPr>
                <w:szCs w:val="18"/>
              </w:rPr>
            </w:pPr>
            <w:r w:rsidRPr="00A258EF">
              <w:rPr>
                <w:szCs w:val="18"/>
                <w:lang w:eastAsia="zh-CN"/>
              </w:rPr>
              <w:t xml:space="preserve">Device A may support Topology (2), Device B may support Topology (2), </w:t>
            </w:r>
            <w:r w:rsidRPr="00A258EF">
              <w:rPr>
                <w:szCs w:val="18"/>
                <w:lang w:eastAsia="zh-CN"/>
              </w:rPr>
              <w:lastRenderedPageBreak/>
              <w:t>(3)</w:t>
            </w:r>
          </w:p>
        </w:tc>
      </w:tr>
    </w:tbl>
    <w:p w14:paraId="3449CAB4" w14:textId="77777777" w:rsidR="00630226" w:rsidRPr="00A258EF" w:rsidRDefault="00630226" w:rsidP="00630226">
      <w:pPr>
        <w:pStyle w:val="NO"/>
        <w:rPr>
          <w:sz w:val="18"/>
          <w:szCs w:val="18"/>
        </w:rPr>
      </w:pPr>
      <w:r w:rsidRPr="00A258EF">
        <w:rPr>
          <w:sz w:val="18"/>
          <w:szCs w:val="18"/>
        </w:rPr>
        <w:lastRenderedPageBreak/>
        <w:t>NOTE 1:</w:t>
      </w:r>
      <w:r w:rsidRPr="00A258EF">
        <w:rPr>
          <w:sz w:val="18"/>
          <w:szCs w:val="18"/>
        </w:rPr>
        <w:tab/>
        <w:t>Descriptions may not be applicable for some Devices (A, B).</w:t>
      </w:r>
    </w:p>
    <w:p w14:paraId="5E3F7727" w14:textId="77777777" w:rsidR="008812B0" w:rsidRPr="00630226" w:rsidRDefault="008812B0" w:rsidP="008812B0">
      <w:pPr>
        <w:pStyle w:val="3GPPText"/>
        <w:spacing w:afterLines="50"/>
        <w:rPr>
          <w:sz w:val="20"/>
          <w:lang w:val="en-GB" w:eastAsia="zh-CN"/>
        </w:rPr>
      </w:pPr>
    </w:p>
    <w:p w14:paraId="0F3DCDDE" w14:textId="3421BBA8" w:rsidR="008812B0" w:rsidRPr="00D10F68" w:rsidRDefault="008812B0" w:rsidP="008812B0">
      <w:pPr>
        <w:pStyle w:val="3GPPText"/>
        <w:spacing w:afterLines="50"/>
        <w:rPr>
          <w:sz w:val="20"/>
          <w:lang w:val="en-GB"/>
        </w:rPr>
      </w:pPr>
      <w:r>
        <w:rPr>
          <w:rFonts w:hint="eastAsia"/>
          <w:sz w:val="20"/>
          <w:lang w:eastAsia="zh-CN"/>
        </w:rPr>
        <w:t>The</w:t>
      </w:r>
      <w:r w:rsidR="00BD063E">
        <w:rPr>
          <w:sz w:val="20"/>
          <w:lang w:eastAsia="zh-CN"/>
        </w:rPr>
        <w:t xml:space="preserve"> </w:t>
      </w:r>
      <w:bookmarkStart w:id="4" w:name="_Hlk158461008"/>
      <w:r w:rsidR="00BD063E">
        <w:rPr>
          <w:sz w:val="20"/>
          <w:lang w:eastAsia="zh-CN"/>
        </w:rPr>
        <w:t>design of DL and UL physical signals should take into consideration of</w:t>
      </w:r>
      <w:r>
        <w:rPr>
          <w:rFonts w:hint="eastAsia"/>
          <w:sz w:val="20"/>
          <w:lang w:eastAsia="zh-CN"/>
        </w:rPr>
        <w:t xml:space="preserve"> the use case of i</w:t>
      </w:r>
      <w:r w:rsidRPr="001D6D1F">
        <w:rPr>
          <w:sz w:val="20"/>
          <w:lang w:eastAsia="zh-CN"/>
        </w:rPr>
        <w:t>ndoor positioning</w:t>
      </w:r>
      <w:r>
        <w:rPr>
          <w:rFonts w:hint="eastAsia"/>
          <w:sz w:val="20"/>
          <w:lang w:eastAsia="zh-CN"/>
        </w:rPr>
        <w:t xml:space="preserve"> </w:t>
      </w:r>
      <w:r w:rsidRPr="0068413C">
        <w:rPr>
          <w:sz w:val="20"/>
          <w:lang w:eastAsia="zh-CN"/>
        </w:rPr>
        <w:t>for A-IoT communication</w:t>
      </w:r>
      <w:bookmarkEnd w:id="4"/>
      <w:r w:rsidRPr="0068413C">
        <w:rPr>
          <w:sz w:val="20"/>
          <w:lang w:eastAsia="zh-CN"/>
        </w:rPr>
        <w:t>.</w:t>
      </w:r>
      <w:r>
        <w:rPr>
          <w:rFonts w:hint="eastAsia"/>
          <w:sz w:val="20"/>
          <w:lang w:eastAsia="zh-CN"/>
        </w:rPr>
        <w:t xml:space="preserve"> </w:t>
      </w:r>
      <w:r w:rsidRPr="001D6D1F">
        <w:rPr>
          <w:sz w:val="20"/>
          <w:lang w:eastAsia="zh-CN"/>
        </w:rPr>
        <w:t xml:space="preserve">Typical indoor positioning use cases include: Finding Remote Lost Item, Positioning in Shopping Center, </w:t>
      </w:r>
      <w:r w:rsidRPr="005D73B8">
        <w:rPr>
          <w:sz w:val="20"/>
          <w:lang w:eastAsia="zh-CN"/>
        </w:rPr>
        <w:t>Museum Guide</w:t>
      </w:r>
      <w:r>
        <w:rPr>
          <w:rFonts w:hint="eastAsia"/>
          <w:sz w:val="20"/>
          <w:lang w:eastAsia="zh-CN"/>
        </w:rPr>
        <w:t xml:space="preserve">, </w:t>
      </w:r>
      <w:r w:rsidRPr="001D6D1F">
        <w:rPr>
          <w:sz w:val="20"/>
          <w:lang w:eastAsia="zh-CN"/>
        </w:rPr>
        <w:t xml:space="preserve">etc. To support these indoor positioning use cases, special designs may be needed for </w:t>
      </w:r>
      <w:r>
        <w:rPr>
          <w:sz w:val="20"/>
          <w:lang w:eastAsia="zh-CN"/>
        </w:rPr>
        <w:t>the</w:t>
      </w:r>
      <w:r>
        <w:rPr>
          <w:rFonts w:hint="eastAsia"/>
          <w:sz w:val="20"/>
          <w:lang w:eastAsia="zh-CN"/>
        </w:rPr>
        <w:t xml:space="preserve"> </w:t>
      </w:r>
      <w:r w:rsidR="00F650BD">
        <w:rPr>
          <w:sz w:val="20"/>
          <w:lang w:eastAsia="zh-CN"/>
        </w:rPr>
        <w:t>introduction</w:t>
      </w:r>
      <w:r>
        <w:rPr>
          <w:rFonts w:hint="eastAsia"/>
          <w:sz w:val="20"/>
          <w:lang w:eastAsia="zh-CN"/>
        </w:rPr>
        <w:t xml:space="preserve"> of </w:t>
      </w:r>
      <w:r w:rsidRPr="001D6D1F">
        <w:rPr>
          <w:sz w:val="20"/>
          <w:lang w:eastAsia="zh-CN"/>
        </w:rPr>
        <w:t>DL and UL physical channels/signals.</w:t>
      </w:r>
    </w:p>
    <w:p w14:paraId="148E8D41" w14:textId="77777777" w:rsidR="00C70605"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3</w:t>
      </w:r>
      <w:r w:rsidRPr="00114C74">
        <w:rPr>
          <w:b/>
          <w:sz w:val="20"/>
          <w:lang w:eastAsia="zh-CN"/>
        </w:rPr>
        <w:fldChar w:fldCharType="end"/>
      </w:r>
      <w:r w:rsidRPr="003C0A9D">
        <w:rPr>
          <w:rFonts w:hint="eastAsia"/>
          <w:b/>
          <w:sz w:val="20"/>
          <w:lang w:eastAsia="zh-CN"/>
        </w:rPr>
        <w:t xml:space="preserve">: </w:t>
      </w:r>
      <w:r w:rsidR="009C4161">
        <w:rPr>
          <w:b/>
          <w:sz w:val="20"/>
          <w:lang w:eastAsia="zh-CN"/>
        </w:rPr>
        <w:t xml:space="preserve">The </w:t>
      </w:r>
      <w:r w:rsidR="009C4161" w:rsidRPr="009C4161">
        <w:rPr>
          <w:b/>
          <w:sz w:val="20"/>
          <w:lang w:eastAsia="zh-CN"/>
        </w:rPr>
        <w:t>design of DL and UL physical signals should take into consideration of the use case of indoor positioning for A-IoT communication</w:t>
      </w:r>
      <w:r w:rsidR="00E13D20">
        <w:rPr>
          <w:rFonts w:hint="eastAsia"/>
          <w:b/>
          <w:sz w:val="20"/>
          <w:lang w:eastAsia="zh-CN"/>
        </w:rPr>
        <w:t>.</w:t>
      </w:r>
    </w:p>
    <w:p w14:paraId="50CB9F97"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 xml:space="preserve">Downlink </w:t>
      </w:r>
      <w:r w:rsidRPr="008812B0">
        <w:rPr>
          <w:rFonts w:hint="eastAsia"/>
          <w:b/>
          <w:sz w:val="28"/>
          <w:szCs w:val="28"/>
          <w:lang w:val="en-US"/>
        </w:rPr>
        <w:t>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2EB648B6" w14:textId="77777777" w:rsidR="008812B0" w:rsidRPr="008812B0" w:rsidRDefault="008812B0" w:rsidP="008812B0">
      <w:pPr>
        <w:pStyle w:val="21"/>
        <w:spacing w:before="240" w:afterLines="50" w:after="120"/>
        <w:ind w:left="578" w:hanging="578"/>
        <w:rPr>
          <w:b/>
          <w:sz w:val="24"/>
          <w:szCs w:val="24"/>
          <w:lang w:val="en-US"/>
        </w:rPr>
      </w:pPr>
      <w:proofErr w:type="gramStart"/>
      <w:r w:rsidRPr="008812B0">
        <w:rPr>
          <w:b/>
          <w:sz w:val="24"/>
          <w:szCs w:val="24"/>
          <w:lang w:val="en-US"/>
        </w:rPr>
        <w:t>PDICH(</w:t>
      </w:r>
      <w:proofErr w:type="gramEnd"/>
      <w:r w:rsidRPr="008812B0">
        <w:rPr>
          <w:b/>
          <w:sz w:val="24"/>
          <w:szCs w:val="24"/>
          <w:lang w:val="en-US"/>
        </w:rPr>
        <w:t>Physical Downlink Interrogation Channel)</w:t>
      </w:r>
    </w:p>
    <w:p w14:paraId="22103454" w14:textId="3BD8B4A2" w:rsidR="008812B0" w:rsidRPr="00C72C25" w:rsidRDefault="00BD063E" w:rsidP="008812B0">
      <w:pPr>
        <w:pStyle w:val="3GPPText"/>
        <w:spacing w:afterLines="50"/>
        <w:rPr>
          <w:sz w:val="20"/>
          <w:lang w:eastAsia="zh-CN"/>
        </w:rPr>
      </w:pPr>
      <w:r>
        <w:rPr>
          <w:sz w:val="20"/>
          <w:lang w:eastAsia="zh-CN"/>
        </w:rPr>
        <w:t xml:space="preserve">The A-IoT communication would have different physical channel characteristics, including the waveform, the transmission time interval, the BW, and modulation/coding scheme comparing to the existing NR physical layer. It would be important to define the Ambient IoT specific physical channel/signals. </w:t>
      </w:r>
      <w:r w:rsidR="008812B0" w:rsidRPr="00C72C25">
        <w:rPr>
          <w:sz w:val="20"/>
          <w:lang w:eastAsia="zh-CN"/>
        </w:rPr>
        <w:t xml:space="preserve">For A-IoT communication, </w:t>
      </w:r>
      <w:r w:rsidR="001E7FCF" w:rsidRPr="00C72C25">
        <w:rPr>
          <w:sz w:val="20"/>
          <w:lang w:eastAsia="zh-CN"/>
        </w:rPr>
        <w:t>PDICH (</w:t>
      </w:r>
      <w:r w:rsidR="008812B0" w:rsidRPr="00C72C25">
        <w:rPr>
          <w:sz w:val="20"/>
          <w:lang w:eastAsia="zh-CN"/>
        </w:rPr>
        <w:t>Physical Downlink Interrogation Channel</w:t>
      </w:r>
      <w:r w:rsidR="008812B0">
        <w:rPr>
          <w:rFonts w:hint="eastAsia"/>
          <w:sz w:val="20"/>
          <w:lang w:eastAsia="zh-CN"/>
        </w:rPr>
        <w:t>)</w:t>
      </w:r>
      <w:r w:rsidR="008812B0" w:rsidRPr="00C72C25">
        <w:rPr>
          <w:sz w:val="20"/>
          <w:lang w:eastAsia="zh-CN"/>
        </w:rPr>
        <w:t xml:space="preserve"> should be introduced to support the transmission of downlink A-IoT signals.</w:t>
      </w:r>
      <w:r w:rsidR="008812B0" w:rsidRPr="00C859F3">
        <w:rPr>
          <w:sz w:val="20"/>
          <w:lang w:eastAsia="zh-CN"/>
        </w:rPr>
        <w:t xml:space="preserve"> </w:t>
      </w:r>
      <w:r>
        <w:rPr>
          <w:sz w:val="20"/>
          <w:lang w:eastAsia="zh-CN"/>
        </w:rPr>
        <w:t>A</w:t>
      </w:r>
      <w:r w:rsidR="008812B0">
        <w:rPr>
          <w:sz w:val="20"/>
          <w:lang w:eastAsia="zh-CN"/>
        </w:rPr>
        <w:t>s shown in</w:t>
      </w:r>
      <w:r w:rsidR="008812B0">
        <w:rPr>
          <w:rFonts w:hint="eastAsia"/>
          <w:sz w:val="20"/>
          <w:lang w:eastAsia="zh-CN"/>
        </w:rPr>
        <w:t xml:space="preserve"> </w:t>
      </w:r>
      <w:r w:rsidR="008812B0">
        <w:rPr>
          <w:sz w:val="20"/>
          <w:lang w:eastAsia="zh-CN"/>
        </w:rPr>
        <w:fldChar w:fldCharType="begin"/>
      </w:r>
      <w:r w:rsidR="008812B0">
        <w:rPr>
          <w:sz w:val="20"/>
          <w:lang w:eastAsia="zh-CN"/>
        </w:rPr>
        <w:instrText xml:space="preserve"> </w:instrText>
      </w:r>
      <w:r w:rsidR="008812B0">
        <w:rPr>
          <w:rFonts w:hint="eastAsia"/>
          <w:sz w:val="20"/>
          <w:lang w:eastAsia="zh-CN"/>
        </w:rPr>
        <w:instrText>REF _Ref157255334 \h</w:instrText>
      </w:r>
      <w:r w:rsidR="008812B0">
        <w:rPr>
          <w:sz w:val="20"/>
          <w:lang w:eastAsia="zh-CN"/>
        </w:rPr>
        <w:instrText xml:space="preserve">  \* MERGEFORMAT </w:instrText>
      </w:r>
      <w:r w:rsidR="008812B0">
        <w:rPr>
          <w:sz w:val="20"/>
          <w:lang w:eastAsia="zh-CN"/>
        </w:rPr>
      </w:r>
      <w:r w:rsidR="008812B0">
        <w:rPr>
          <w:sz w:val="20"/>
          <w:lang w:eastAsia="zh-CN"/>
        </w:rPr>
        <w:fldChar w:fldCharType="separate"/>
      </w:r>
      <w:r w:rsidR="008812B0" w:rsidRPr="00916EFB">
        <w:rPr>
          <w:sz w:val="20"/>
          <w:lang w:eastAsia="zh-CN"/>
        </w:rPr>
        <w:t xml:space="preserve">Figure </w:t>
      </w:r>
      <w:r w:rsidR="008812B0">
        <w:rPr>
          <w:sz w:val="20"/>
          <w:lang w:eastAsia="zh-CN"/>
        </w:rPr>
        <w:t>2</w:t>
      </w:r>
      <w:r w:rsidR="008812B0">
        <w:rPr>
          <w:sz w:val="20"/>
          <w:lang w:eastAsia="zh-CN"/>
        </w:rPr>
        <w:fldChar w:fldCharType="end"/>
      </w:r>
      <w:r w:rsidR="008812B0">
        <w:rPr>
          <w:rFonts w:hint="eastAsia"/>
          <w:sz w:val="20"/>
          <w:lang w:eastAsia="zh-CN"/>
        </w:rPr>
        <w:t xml:space="preserve">, </w:t>
      </w:r>
      <w:r w:rsidR="008812B0" w:rsidRPr="00C72C25">
        <w:rPr>
          <w:sz w:val="20"/>
          <w:lang w:eastAsia="zh-CN"/>
        </w:rPr>
        <w:t xml:space="preserve">PDICH should consist of two parts, the first part is </w:t>
      </w:r>
      <w:r w:rsidR="006815C5">
        <w:rPr>
          <w:sz w:val="20"/>
          <w:lang w:eastAsia="zh-CN"/>
        </w:rPr>
        <w:t xml:space="preserve">the DL preamble as the </w:t>
      </w:r>
      <w:r w:rsidR="008812B0" w:rsidRPr="00C72C25">
        <w:rPr>
          <w:sz w:val="20"/>
          <w:lang w:eastAsia="zh-CN"/>
        </w:rPr>
        <w:t xml:space="preserve">synchronization signal, and the second </w:t>
      </w:r>
      <w:r w:rsidR="008812B0">
        <w:rPr>
          <w:rFonts w:hint="eastAsia"/>
          <w:sz w:val="20"/>
          <w:lang w:eastAsia="zh-CN"/>
        </w:rPr>
        <w:t>part</w:t>
      </w:r>
      <w:r w:rsidR="008812B0" w:rsidRPr="00C72C25">
        <w:rPr>
          <w:sz w:val="20"/>
          <w:lang w:eastAsia="zh-CN"/>
        </w:rPr>
        <w:t xml:space="preserve"> is </w:t>
      </w:r>
      <w:r w:rsidR="006815C5">
        <w:rPr>
          <w:sz w:val="20"/>
          <w:lang w:eastAsia="zh-CN"/>
        </w:rPr>
        <w:t>the</w:t>
      </w:r>
      <w:r w:rsidR="008812B0" w:rsidRPr="00C72C25">
        <w:rPr>
          <w:sz w:val="20"/>
          <w:lang w:eastAsia="zh-CN"/>
        </w:rPr>
        <w:t xml:space="preserve"> </w:t>
      </w:r>
      <w:r w:rsidR="008812B0">
        <w:rPr>
          <w:rFonts w:hint="eastAsia"/>
          <w:sz w:val="20"/>
          <w:lang w:eastAsia="zh-CN"/>
        </w:rPr>
        <w:t>interrogation</w:t>
      </w:r>
      <w:r w:rsidR="008812B0" w:rsidRPr="00C72C25">
        <w:rPr>
          <w:sz w:val="20"/>
          <w:lang w:eastAsia="zh-CN"/>
        </w:rPr>
        <w:t xml:space="preserve"> signal. The synchronization signal</w:t>
      </w:r>
      <w:r w:rsidR="008812B0">
        <w:rPr>
          <w:rFonts w:hint="eastAsia"/>
          <w:sz w:val="20"/>
          <w:lang w:eastAsia="zh-CN"/>
        </w:rPr>
        <w:t xml:space="preserve"> is</w:t>
      </w:r>
      <w:r w:rsidR="008812B0" w:rsidRPr="00C72C25">
        <w:rPr>
          <w:sz w:val="20"/>
          <w:lang w:eastAsia="zh-CN"/>
        </w:rPr>
        <w:t xml:space="preserve"> used for </w:t>
      </w:r>
      <w:r w:rsidR="006815C5">
        <w:rPr>
          <w:sz w:val="20"/>
          <w:lang w:eastAsia="zh-CN"/>
        </w:rPr>
        <w:t>triggering the detection of the DL signals at the A-IoT device and the</w:t>
      </w:r>
      <w:r w:rsidR="008812B0" w:rsidRPr="00C72C25">
        <w:rPr>
          <w:sz w:val="20"/>
          <w:lang w:eastAsia="zh-CN"/>
        </w:rPr>
        <w:t xml:space="preserve"> timing synchronization between the </w:t>
      </w:r>
      <w:r w:rsidR="008812B0">
        <w:rPr>
          <w:rFonts w:hint="eastAsia"/>
          <w:sz w:val="20"/>
          <w:lang w:eastAsia="zh-CN"/>
        </w:rPr>
        <w:t>gNB</w:t>
      </w:r>
      <w:r w:rsidR="008812B0" w:rsidRPr="00C72C25">
        <w:rPr>
          <w:sz w:val="20"/>
          <w:lang w:eastAsia="zh-CN"/>
        </w:rPr>
        <w:t xml:space="preserve"> and the </w:t>
      </w:r>
      <w:r w:rsidR="008812B0">
        <w:rPr>
          <w:sz w:val="20"/>
          <w:lang w:eastAsia="zh-CN"/>
        </w:rPr>
        <w:t>A</w:t>
      </w:r>
      <w:r w:rsidR="008812B0">
        <w:rPr>
          <w:rFonts w:hint="eastAsia"/>
          <w:sz w:val="20"/>
          <w:lang w:eastAsia="zh-CN"/>
        </w:rPr>
        <w:t xml:space="preserve">-IoT </w:t>
      </w:r>
      <w:r w:rsidR="008812B0" w:rsidRPr="00C72C25">
        <w:rPr>
          <w:sz w:val="20"/>
          <w:lang w:eastAsia="zh-CN"/>
        </w:rPr>
        <w:t>device to determine the position of the frame header for receiving interrogation</w:t>
      </w:r>
      <w:r w:rsidR="008812B0">
        <w:rPr>
          <w:sz w:val="20"/>
          <w:lang w:eastAsia="zh-CN"/>
        </w:rPr>
        <w:t xml:space="preserve"> signal</w:t>
      </w:r>
      <w:r w:rsidR="008812B0" w:rsidRPr="00C72C25">
        <w:rPr>
          <w:sz w:val="20"/>
          <w:lang w:eastAsia="zh-CN"/>
        </w:rPr>
        <w:t xml:space="preserve">. The interrogation signal is used to provide </w:t>
      </w:r>
      <w:r w:rsidR="006815C5">
        <w:rPr>
          <w:sz w:val="20"/>
          <w:lang w:eastAsia="zh-CN"/>
        </w:rPr>
        <w:t xml:space="preserve">the </w:t>
      </w:r>
      <w:r w:rsidR="008812B0" w:rsidRPr="00C72C25">
        <w:rPr>
          <w:sz w:val="20"/>
          <w:lang w:eastAsia="zh-CN"/>
        </w:rPr>
        <w:t xml:space="preserve">downlink control signaling and data </w:t>
      </w:r>
      <w:r w:rsidR="008812B0">
        <w:rPr>
          <w:sz w:val="20"/>
          <w:lang w:eastAsia="zh-CN"/>
        </w:rPr>
        <w:t>transmission</w:t>
      </w:r>
      <w:r w:rsidR="008812B0">
        <w:rPr>
          <w:rFonts w:hint="eastAsia"/>
          <w:sz w:val="20"/>
          <w:lang w:eastAsia="zh-CN"/>
        </w:rPr>
        <w:t xml:space="preserve"> </w:t>
      </w:r>
      <w:r w:rsidR="008812B0" w:rsidRPr="00C72C25">
        <w:rPr>
          <w:sz w:val="20"/>
          <w:lang w:eastAsia="zh-CN"/>
        </w:rPr>
        <w:t xml:space="preserve">to the </w:t>
      </w:r>
      <w:r w:rsidR="006815C5">
        <w:rPr>
          <w:sz w:val="20"/>
          <w:lang w:eastAsia="zh-CN"/>
        </w:rPr>
        <w:t xml:space="preserve">A-IoT </w:t>
      </w:r>
      <w:r w:rsidR="008812B0" w:rsidRPr="00C72C25">
        <w:rPr>
          <w:sz w:val="20"/>
          <w:lang w:eastAsia="zh-CN"/>
        </w:rPr>
        <w:t>device.</w:t>
      </w:r>
      <w:r w:rsidR="006815C5">
        <w:rPr>
          <w:sz w:val="20"/>
          <w:lang w:eastAsia="zh-CN"/>
        </w:rPr>
        <w:t xml:space="preserve"> The data transmission includes the higher layer signaling, the NAS signaling and any information </w:t>
      </w:r>
      <w:r w:rsidR="00F21ACD">
        <w:rPr>
          <w:sz w:val="20"/>
          <w:lang w:eastAsia="zh-CN"/>
        </w:rPr>
        <w:t>transferring</w:t>
      </w:r>
      <w:r w:rsidR="006815C5">
        <w:rPr>
          <w:sz w:val="20"/>
          <w:lang w:eastAsia="zh-CN"/>
        </w:rPr>
        <w:t xml:space="preserve"> in the user plane.</w:t>
      </w:r>
    </w:p>
    <w:p w14:paraId="62B4358F" w14:textId="013E5FEF" w:rsidR="008812B0" w:rsidRDefault="00CC42D6" w:rsidP="008812B0">
      <w:pPr>
        <w:pStyle w:val="3GPPText"/>
        <w:spacing w:afterLines="50"/>
        <w:jc w:val="center"/>
        <w:rPr>
          <w:lang w:eastAsia="zh-CN"/>
        </w:rPr>
      </w:pPr>
      <w:r>
        <w:pict w14:anchorId="794C5A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45pt;height:90.65pt">
            <v:imagedata r:id="rId14" o:title=""/>
          </v:shape>
        </w:pict>
      </w:r>
    </w:p>
    <w:p w14:paraId="36778DE2" w14:textId="2F625749" w:rsidR="008812B0" w:rsidRPr="00463BB5" w:rsidRDefault="008812B0" w:rsidP="008812B0">
      <w:pPr>
        <w:pStyle w:val="ab"/>
        <w:spacing w:afterLines="50" w:after="120"/>
        <w:jc w:val="center"/>
        <w:rPr>
          <w:b w:val="0"/>
          <w:lang w:eastAsia="zh-CN"/>
        </w:rPr>
      </w:pPr>
      <w:bookmarkStart w:id="5" w:name="_Ref15725533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2</w:t>
      </w:r>
      <w:r w:rsidRPr="00463BB5">
        <w:rPr>
          <w:b w:val="0"/>
          <w:lang w:eastAsia="zh-CN"/>
        </w:rPr>
        <w:fldChar w:fldCharType="end"/>
      </w:r>
      <w:bookmarkEnd w:id="5"/>
      <w:r w:rsidRPr="00463BB5">
        <w:rPr>
          <w:b w:val="0"/>
          <w:lang w:eastAsia="zh-CN"/>
        </w:rPr>
        <w:t xml:space="preserve">: </w:t>
      </w:r>
      <w:r w:rsidR="001E7FCF" w:rsidRPr="00463BB5">
        <w:rPr>
          <w:b w:val="0"/>
          <w:lang w:eastAsia="zh-CN"/>
        </w:rPr>
        <w:t>PDICH (</w:t>
      </w:r>
      <w:r w:rsidRPr="00463BB5">
        <w:rPr>
          <w:b w:val="0"/>
          <w:lang w:eastAsia="zh-CN"/>
        </w:rPr>
        <w:t>Physical Downlink Interrogation Channel)</w:t>
      </w:r>
    </w:p>
    <w:p w14:paraId="238AF643" w14:textId="77777777" w:rsidR="008812B0" w:rsidRPr="00890C16" w:rsidRDefault="008812B0" w:rsidP="008812B0">
      <w:pPr>
        <w:spacing w:afterLines="50" w:after="120"/>
        <w:rPr>
          <w:rFonts w:eastAsiaTheme="minorEastAsia"/>
          <w:lang w:eastAsia="zh-CN"/>
        </w:rPr>
      </w:pPr>
    </w:p>
    <w:p w14:paraId="2516360B" w14:textId="03968A3D" w:rsidR="008812B0" w:rsidRPr="003C0A9D"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4</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00BC7B82">
        <w:rPr>
          <w:b/>
          <w:sz w:val="20"/>
          <w:lang w:eastAsia="zh-CN"/>
        </w:rPr>
        <w:t xml:space="preserve">The A-IoT specific </w:t>
      </w:r>
      <w:r w:rsidR="001E7FCF" w:rsidRPr="003C0A9D">
        <w:rPr>
          <w:b/>
          <w:sz w:val="20"/>
          <w:lang w:eastAsia="zh-CN"/>
        </w:rPr>
        <w:t>PDICH (</w:t>
      </w:r>
      <w:r w:rsidRPr="003C0A9D">
        <w:rPr>
          <w:b/>
          <w:sz w:val="20"/>
          <w:lang w:eastAsia="zh-CN"/>
        </w:rPr>
        <w:t>Physical Downlink Interrogation Channel)</w:t>
      </w:r>
      <w:r w:rsidRPr="003C0A9D">
        <w:rPr>
          <w:rFonts w:hint="eastAsia"/>
          <w:b/>
          <w:sz w:val="20"/>
          <w:lang w:eastAsia="zh-CN"/>
        </w:rPr>
        <w:t xml:space="preserve"> should be introduced for </w:t>
      </w:r>
      <w:r w:rsidRPr="003C0A9D">
        <w:rPr>
          <w:b/>
          <w:sz w:val="20"/>
          <w:lang w:eastAsia="zh-CN"/>
        </w:rPr>
        <w:t>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 in which s</w:t>
      </w:r>
      <w:r w:rsidRPr="003C0A9D">
        <w:rPr>
          <w:b/>
          <w:sz w:val="20"/>
          <w:lang w:eastAsia="zh-CN"/>
        </w:rPr>
        <w:t>ynchronization signals</w:t>
      </w:r>
      <w:r w:rsidRPr="003C0A9D">
        <w:rPr>
          <w:rFonts w:hint="eastAsia"/>
          <w:b/>
          <w:sz w:val="20"/>
          <w:lang w:eastAsia="zh-CN"/>
        </w:rPr>
        <w:t xml:space="preserve"> and i</w:t>
      </w:r>
      <w:r w:rsidRPr="003C0A9D">
        <w:rPr>
          <w:b/>
          <w:sz w:val="20"/>
          <w:lang w:eastAsia="zh-CN"/>
        </w:rPr>
        <w:t>nterrogation signals</w:t>
      </w:r>
      <w:r w:rsidRPr="003C0A9D">
        <w:rPr>
          <w:rFonts w:hint="eastAsia"/>
          <w:b/>
          <w:sz w:val="20"/>
          <w:lang w:eastAsia="zh-CN"/>
        </w:rPr>
        <w:t xml:space="preserve"> are embedded.</w:t>
      </w:r>
    </w:p>
    <w:p w14:paraId="60ED76B4" w14:textId="77777777" w:rsidR="008812B0" w:rsidRPr="008812B0" w:rsidRDefault="008812B0" w:rsidP="00D10F68">
      <w:pPr>
        <w:pStyle w:val="31"/>
        <w:spacing w:afterLines="50" w:after="120"/>
        <w:ind w:left="720"/>
        <w:rPr>
          <w:rFonts w:eastAsiaTheme="minorEastAsia"/>
          <w:b/>
          <w:sz w:val="21"/>
          <w:szCs w:val="21"/>
          <w:lang w:val="en-US" w:eastAsia="zh-CN"/>
        </w:rPr>
      </w:pPr>
      <w:r w:rsidRPr="008812B0">
        <w:rPr>
          <w:rFonts w:eastAsiaTheme="minorEastAsia"/>
          <w:b/>
          <w:sz w:val="21"/>
          <w:szCs w:val="21"/>
          <w:lang w:val="en-US" w:eastAsia="zh-CN"/>
        </w:rPr>
        <w:t>Synchronization signal</w:t>
      </w:r>
    </w:p>
    <w:p w14:paraId="10EFB5A7" w14:textId="7C43AB3B" w:rsidR="008812B0" w:rsidRPr="00016003" w:rsidRDefault="008812B0" w:rsidP="008812B0">
      <w:pPr>
        <w:pStyle w:val="3GPPText"/>
        <w:spacing w:afterLines="50"/>
        <w:rPr>
          <w:sz w:val="20"/>
          <w:lang w:eastAsia="zh-CN"/>
        </w:rPr>
      </w:pPr>
      <w:r w:rsidRPr="00016003">
        <w:rPr>
          <w:rFonts w:hint="eastAsia"/>
          <w:sz w:val="20"/>
          <w:lang w:eastAsia="zh-CN"/>
        </w:rPr>
        <w:t>Since a</w:t>
      </w:r>
      <w:r w:rsidRPr="00016003">
        <w:rPr>
          <w:sz w:val="20"/>
          <w:lang w:eastAsia="zh-CN"/>
        </w:rPr>
        <w:t>mbient IoT communication is a</w:t>
      </w:r>
      <w:r w:rsidR="00BC7B82">
        <w:rPr>
          <w:sz w:val="20"/>
          <w:lang w:eastAsia="zh-CN"/>
        </w:rPr>
        <w:t>n asynchronous</w:t>
      </w:r>
      <w:r w:rsidRPr="00016003">
        <w:rPr>
          <w:sz w:val="20"/>
          <w:lang w:eastAsia="zh-CN"/>
        </w:rPr>
        <w:t xml:space="preserve"> responsive communication</w:t>
      </w:r>
      <w:r w:rsidRPr="00016003">
        <w:rPr>
          <w:rFonts w:hint="eastAsia"/>
          <w:sz w:val="20"/>
          <w:lang w:eastAsia="zh-CN"/>
        </w:rPr>
        <w:t xml:space="preserve">, and </w:t>
      </w:r>
      <w:r w:rsidR="000E3445" w:rsidRPr="00016003">
        <w:rPr>
          <w:sz w:val="20"/>
          <w:lang w:eastAsia="zh-CN"/>
        </w:rPr>
        <w:t>ambient IoT devices have</w:t>
      </w:r>
      <w:r w:rsidRPr="00016003">
        <w:rPr>
          <w:sz w:val="20"/>
          <w:lang w:eastAsia="zh-CN"/>
        </w:rPr>
        <w:t xml:space="preserve"> the simple components for the RF processing with very low power consumption</w:t>
      </w:r>
      <w:r w:rsidR="00BC7B82">
        <w:rPr>
          <w:sz w:val="20"/>
          <w:lang w:eastAsia="zh-CN"/>
        </w:rPr>
        <w:t xml:space="preserve">. The </w:t>
      </w:r>
      <w:r w:rsidRPr="00016003">
        <w:rPr>
          <w:rFonts w:hint="eastAsia"/>
          <w:sz w:val="20"/>
          <w:lang w:eastAsia="zh-CN"/>
        </w:rPr>
        <w:t>a</w:t>
      </w:r>
      <w:r w:rsidRPr="00016003">
        <w:rPr>
          <w:sz w:val="20"/>
          <w:lang w:eastAsia="zh-CN"/>
        </w:rPr>
        <w:t>mbient IoT devices do not have the energy in processing the periodic synchronization signals</w:t>
      </w:r>
      <w:r w:rsidRPr="00B53C92">
        <w:rPr>
          <w:rFonts w:hint="eastAsia"/>
          <w:sz w:val="20"/>
          <w:lang w:eastAsia="zh-CN"/>
        </w:rPr>
        <w:t xml:space="preserve"> </w:t>
      </w:r>
      <w:r>
        <w:rPr>
          <w:rFonts w:hint="eastAsia"/>
          <w:sz w:val="20"/>
          <w:lang w:eastAsia="zh-CN"/>
        </w:rPr>
        <w:t xml:space="preserve">and </w:t>
      </w:r>
      <w:r w:rsidRPr="00016003">
        <w:rPr>
          <w:rFonts w:hint="eastAsia"/>
          <w:sz w:val="20"/>
          <w:lang w:eastAsia="zh-CN"/>
        </w:rPr>
        <w:t>a</w:t>
      </w:r>
      <w:r w:rsidRPr="00016003">
        <w:rPr>
          <w:sz w:val="20"/>
          <w:lang w:eastAsia="zh-CN"/>
        </w:rPr>
        <w:t xml:space="preserve">mbient IoT devices do not maintain the synchronization with </w:t>
      </w:r>
      <w:r w:rsidR="00240A75">
        <w:rPr>
          <w:rFonts w:hint="eastAsia"/>
          <w:sz w:val="20"/>
          <w:lang w:eastAsia="zh-CN"/>
        </w:rPr>
        <w:t xml:space="preserve">the </w:t>
      </w:r>
      <w:r w:rsidRPr="00016003">
        <w:rPr>
          <w:sz w:val="20"/>
          <w:lang w:eastAsia="zh-CN"/>
        </w:rPr>
        <w:t>network</w:t>
      </w:r>
      <w:r w:rsidRPr="00016003">
        <w:rPr>
          <w:rFonts w:hint="eastAsia"/>
          <w:sz w:val="20"/>
          <w:lang w:eastAsia="zh-CN"/>
        </w:rPr>
        <w:t>.</w:t>
      </w:r>
    </w:p>
    <w:p w14:paraId="57188E79" w14:textId="44365DBC" w:rsidR="008812B0" w:rsidRDefault="008812B0" w:rsidP="008812B0">
      <w:pPr>
        <w:pStyle w:val="3GPPText"/>
        <w:spacing w:afterLines="50"/>
        <w:rPr>
          <w:sz w:val="20"/>
          <w:lang w:eastAsia="zh-CN"/>
        </w:rPr>
      </w:pPr>
      <w:r>
        <w:rPr>
          <w:rFonts w:hint="eastAsia"/>
          <w:sz w:val="20"/>
          <w:lang w:eastAsia="zh-CN"/>
        </w:rPr>
        <w:t>In fact, a</w:t>
      </w:r>
      <w:r>
        <w:rPr>
          <w:sz w:val="20"/>
          <w:lang w:eastAsia="zh-CN"/>
        </w:rPr>
        <w:t xml:space="preserve">mbient IoT communication </w:t>
      </w:r>
      <w:r w:rsidR="00BC7B82">
        <w:rPr>
          <w:sz w:val="20"/>
          <w:lang w:eastAsia="zh-CN"/>
        </w:rPr>
        <w:t xml:space="preserve">is </w:t>
      </w:r>
      <w:r w:rsidRPr="00016003">
        <w:rPr>
          <w:sz w:val="20"/>
          <w:lang w:eastAsia="zh-CN"/>
        </w:rPr>
        <w:t>an asynchronous communication</w:t>
      </w:r>
      <w:r w:rsidR="00C33F78">
        <w:rPr>
          <w:sz w:val="20"/>
          <w:lang w:eastAsia="zh-CN"/>
        </w:rPr>
        <w:t xml:space="preserve"> with the</w:t>
      </w:r>
      <w:r w:rsidRPr="00016003">
        <w:rPr>
          <w:rFonts w:hint="eastAsia"/>
          <w:sz w:val="20"/>
          <w:lang w:eastAsia="zh-CN"/>
        </w:rPr>
        <w:t xml:space="preserve"> t</w:t>
      </w:r>
      <w:r w:rsidRPr="00016003">
        <w:rPr>
          <w:sz w:val="20"/>
          <w:lang w:eastAsia="zh-CN"/>
        </w:rPr>
        <w:t>iming and synchronization signals are embedded in the physical channels</w:t>
      </w:r>
      <w:r w:rsidRPr="00016003">
        <w:rPr>
          <w:rFonts w:hint="eastAsia"/>
          <w:sz w:val="20"/>
          <w:lang w:eastAsia="zh-CN"/>
        </w:rPr>
        <w:t>.</w:t>
      </w:r>
      <w:r>
        <w:rPr>
          <w:rFonts w:hint="eastAsia"/>
          <w:sz w:val="20"/>
          <w:lang w:eastAsia="zh-CN"/>
        </w:rPr>
        <w:t xml:space="preserve"> As the DL synchronization signal, </w:t>
      </w:r>
      <w:r w:rsidRPr="00016003">
        <w:rPr>
          <w:sz w:val="20"/>
          <w:lang w:eastAsia="zh-CN"/>
        </w:rPr>
        <w:t>DL</w:t>
      </w:r>
      <w:r w:rsidRPr="00016003">
        <w:rPr>
          <w:rFonts w:hint="eastAsia"/>
          <w:sz w:val="20"/>
          <w:lang w:eastAsia="zh-CN"/>
        </w:rPr>
        <w:t xml:space="preserve"> p</w:t>
      </w:r>
      <w:r w:rsidRPr="00016003">
        <w:rPr>
          <w:sz w:val="20"/>
          <w:lang w:eastAsia="zh-CN"/>
        </w:rPr>
        <w:t xml:space="preserve">reamble </w:t>
      </w:r>
      <w:r>
        <w:rPr>
          <w:rFonts w:hint="eastAsia"/>
          <w:sz w:val="20"/>
          <w:lang w:eastAsia="zh-CN"/>
        </w:rPr>
        <w:t>is</w:t>
      </w:r>
      <w:r>
        <w:rPr>
          <w:sz w:val="20"/>
          <w:lang w:eastAsia="zh-CN"/>
        </w:rPr>
        <w:t xml:space="preserve"> included in </w:t>
      </w:r>
      <w:r w:rsidR="00C33F78">
        <w:rPr>
          <w:sz w:val="20"/>
          <w:lang w:eastAsia="zh-CN"/>
        </w:rPr>
        <w:t xml:space="preserve">the beginning of </w:t>
      </w:r>
      <w:r>
        <w:rPr>
          <w:sz w:val="20"/>
          <w:lang w:eastAsia="zh-CN"/>
        </w:rPr>
        <w:t>PDICH</w:t>
      </w:r>
      <w:r>
        <w:rPr>
          <w:rFonts w:hint="eastAsia"/>
          <w:sz w:val="20"/>
          <w:lang w:eastAsia="zh-CN"/>
        </w:rPr>
        <w:t xml:space="preserve">. </w:t>
      </w:r>
      <w:r w:rsidR="00C33F78">
        <w:rPr>
          <w:sz w:val="20"/>
          <w:lang w:eastAsia="zh-CN"/>
        </w:rPr>
        <w:t xml:space="preserve">The </w:t>
      </w:r>
      <w:r>
        <w:rPr>
          <w:rFonts w:hint="eastAsia"/>
          <w:sz w:val="20"/>
          <w:lang w:eastAsia="zh-CN"/>
        </w:rPr>
        <w:t xml:space="preserve">DL </w:t>
      </w:r>
      <w:r w:rsidRPr="00016003">
        <w:rPr>
          <w:rFonts w:hint="eastAsia"/>
          <w:sz w:val="20"/>
          <w:lang w:eastAsia="zh-CN"/>
        </w:rPr>
        <w:t>p</w:t>
      </w:r>
      <w:r>
        <w:rPr>
          <w:sz w:val="20"/>
          <w:lang w:eastAsia="zh-CN"/>
        </w:rPr>
        <w:t>reamble</w:t>
      </w:r>
      <w:r w:rsidRPr="00016003">
        <w:rPr>
          <w:sz w:val="20"/>
          <w:lang w:eastAsia="zh-CN"/>
        </w:rPr>
        <w:t xml:space="preserve"> </w:t>
      </w:r>
      <w:r>
        <w:rPr>
          <w:rFonts w:hint="eastAsia"/>
          <w:sz w:val="20"/>
          <w:lang w:eastAsia="zh-CN"/>
        </w:rPr>
        <w:t xml:space="preserve">is </w:t>
      </w:r>
      <w:r w:rsidR="00C33F78">
        <w:rPr>
          <w:sz w:val="20"/>
          <w:lang w:eastAsia="zh-CN"/>
        </w:rPr>
        <w:t>designed as</w:t>
      </w:r>
      <w:r>
        <w:rPr>
          <w:rFonts w:hint="eastAsia"/>
          <w:sz w:val="20"/>
          <w:lang w:eastAsia="zh-CN"/>
        </w:rPr>
        <w:t xml:space="preserve"> a </w:t>
      </w:r>
      <w:r w:rsidRPr="00FC6275">
        <w:rPr>
          <w:sz w:val="20"/>
          <w:lang w:eastAsia="zh-CN"/>
        </w:rPr>
        <w:t>predefined bit sequence</w:t>
      </w:r>
      <w:r w:rsidRPr="00016003">
        <w:rPr>
          <w:sz w:val="20"/>
          <w:lang w:eastAsia="zh-CN"/>
        </w:rPr>
        <w:t xml:space="preserve"> at the beginning </w:t>
      </w:r>
      <w:r>
        <w:rPr>
          <w:rFonts w:hint="eastAsia"/>
          <w:sz w:val="20"/>
          <w:lang w:eastAsia="zh-CN"/>
        </w:rPr>
        <w:t xml:space="preserve">of PDICH </w:t>
      </w:r>
      <w:r w:rsidRPr="00016003">
        <w:rPr>
          <w:sz w:val="20"/>
          <w:lang w:eastAsia="zh-CN"/>
        </w:rPr>
        <w:t xml:space="preserve">for triggering the A-IoT device in </w:t>
      </w:r>
      <w:r w:rsidR="00C33F78">
        <w:rPr>
          <w:sz w:val="20"/>
          <w:lang w:eastAsia="zh-CN"/>
        </w:rPr>
        <w:t xml:space="preserve">the detection and </w:t>
      </w:r>
      <w:r w:rsidRPr="00016003">
        <w:rPr>
          <w:sz w:val="20"/>
          <w:lang w:eastAsia="zh-CN"/>
        </w:rPr>
        <w:t xml:space="preserve">synchronization of DL channel and </w:t>
      </w:r>
      <w:r>
        <w:rPr>
          <w:rFonts w:hint="eastAsia"/>
          <w:sz w:val="20"/>
          <w:lang w:eastAsia="zh-CN"/>
        </w:rPr>
        <w:t>a</w:t>
      </w:r>
      <w:r w:rsidRPr="005A2182">
        <w:rPr>
          <w:sz w:val="20"/>
          <w:lang w:eastAsia="zh-CN"/>
        </w:rPr>
        <w:t xml:space="preserve">ssisting </w:t>
      </w:r>
      <w:r w:rsidRPr="00016003">
        <w:rPr>
          <w:sz w:val="20"/>
          <w:lang w:eastAsia="zh-CN"/>
        </w:rPr>
        <w:t xml:space="preserve">the A-IoT device </w:t>
      </w:r>
      <w:r>
        <w:rPr>
          <w:rFonts w:hint="eastAsia"/>
          <w:sz w:val="20"/>
          <w:lang w:eastAsia="zh-CN"/>
        </w:rPr>
        <w:t xml:space="preserve">in the </w:t>
      </w:r>
      <w:r>
        <w:rPr>
          <w:sz w:val="20"/>
          <w:lang w:eastAsia="zh-CN"/>
        </w:rPr>
        <w:t>de</w:t>
      </w:r>
      <w:r w:rsidR="00C33F78">
        <w:rPr>
          <w:sz w:val="20"/>
          <w:lang w:eastAsia="zh-CN"/>
        </w:rPr>
        <w:t>coding</w:t>
      </w:r>
      <w:r>
        <w:rPr>
          <w:sz w:val="20"/>
          <w:lang w:eastAsia="zh-CN"/>
        </w:rPr>
        <w:t xml:space="preserve"> of </w:t>
      </w:r>
      <w:r w:rsidR="00C33F78">
        <w:rPr>
          <w:sz w:val="20"/>
          <w:lang w:eastAsia="zh-CN"/>
        </w:rPr>
        <w:t>the</w:t>
      </w:r>
      <w:r>
        <w:rPr>
          <w:sz w:val="20"/>
          <w:lang w:eastAsia="zh-CN"/>
        </w:rPr>
        <w:t xml:space="preserve"> </w:t>
      </w:r>
      <w:r w:rsidRPr="005A2182">
        <w:rPr>
          <w:sz w:val="20"/>
          <w:lang w:eastAsia="zh-CN"/>
        </w:rPr>
        <w:t xml:space="preserve">subsequent </w:t>
      </w:r>
      <w:r>
        <w:rPr>
          <w:rFonts w:hint="eastAsia"/>
          <w:sz w:val="20"/>
          <w:lang w:eastAsia="zh-CN"/>
        </w:rPr>
        <w:t>i</w:t>
      </w:r>
      <w:r>
        <w:rPr>
          <w:sz w:val="20"/>
          <w:lang w:eastAsia="zh-CN"/>
        </w:rPr>
        <w:t>nterrogation signal</w:t>
      </w:r>
      <w:r w:rsidRPr="00016003">
        <w:rPr>
          <w:rFonts w:hint="eastAsia"/>
          <w:sz w:val="20"/>
          <w:lang w:eastAsia="zh-CN"/>
        </w:rPr>
        <w:t>.</w:t>
      </w:r>
    </w:p>
    <w:p w14:paraId="078945B8" w14:textId="6F6E034E" w:rsidR="008812B0" w:rsidRPr="003C0A9D"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5</w:t>
      </w:r>
      <w:r w:rsidRPr="00114C74">
        <w:rPr>
          <w:b/>
          <w:sz w:val="20"/>
          <w:lang w:eastAsia="zh-CN"/>
        </w:rPr>
        <w:fldChar w:fldCharType="end"/>
      </w:r>
      <w:r w:rsidRPr="003C0A9D">
        <w:rPr>
          <w:rFonts w:hint="eastAsia"/>
          <w:b/>
          <w:sz w:val="20"/>
          <w:lang w:eastAsia="zh-CN"/>
        </w:rPr>
        <w:t xml:space="preserve">: </w:t>
      </w:r>
      <w:r w:rsidRPr="003C0A9D">
        <w:rPr>
          <w:b/>
          <w:sz w:val="20"/>
          <w:lang w:eastAsia="zh-CN"/>
        </w:rPr>
        <w:t>DL</w:t>
      </w:r>
      <w:r w:rsidRPr="003C0A9D">
        <w:rPr>
          <w:rFonts w:hint="eastAsia"/>
          <w:b/>
          <w:sz w:val="20"/>
          <w:lang w:eastAsia="zh-CN"/>
        </w:rPr>
        <w:t xml:space="preserve"> p</w:t>
      </w:r>
      <w:r w:rsidRPr="003C0A9D">
        <w:rPr>
          <w:b/>
          <w:sz w:val="20"/>
          <w:lang w:eastAsia="zh-CN"/>
        </w:rPr>
        <w:t xml:space="preserve">reamble </w:t>
      </w:r>
      <w:r>
        <w:rPr>
          <w:rFonts w:hint="eastAsia"/>
          <w:b/>
          <w:sz w:val="20"/>
          <w:lang w:eastAsia="zh-CN"/>
        </w:rPr>
        <w:t>should be</w:t>
      </w:r>
      <w:r w:rsidRPr="003C0A9D">
        <w:rPr>
          <w:b/>
          <w:sz w:val="20"/>
          <w:lang w:eastAsia="zh-CN"/>
        </w:rPr>
        <w:t xml:space="preserve"> included in the PDICH</w:t>
      </w:r>
      <w:r w:rsidRPr="003C0A9D">
        <w:rPr>
          <w:rFonts w:hint="eastAsia"/>
          <w:b/>
          <w:sz w:val="20"/>
          <w:lang w:eastAsia="zh-CN"/>
        </w:rPr>
        <w:t xml:space="preserve">, and </w:t>
      </w:r>
      <w:r w:rsidR="00C33F78">
        <w:rPr>
          <w:b/>
          <w:sz w:val="20"/>
          <w:lang w:eastAsia="zh-CN"/>
        </w:rPr>
        <w:t>located</w:t>
      </w:r>
      <w:r w:rsidRPr="003C0A9D">
        <w:rPr>
          <w:b/>
          <w:sz w:val="20"/>
          <w:lang w:eastAsia="zh-CN"/>
        </w:rPr>
        <w:t xml:space="preserve"> at the beginning </w:t>
      </w:r>
      <w:r w:rsidR="00C33F78">
        <w:rPr>
          <w:b/>
          <w:sz w:val="20"/>
          <w:lang w:eastAsia="zh-CN"/>
        </w:rPr>
        <w:t xml:space="preserve">of PDICH </w:t>
      </w:r>
      <w:r w:rsidRPr="003C0A9D">
        <w:rPr>
          <w:b/>
          <w:sz w:val="20"/>
          <w:lang w:eastAsia="zh-CN"/>
        </w:rPr>
        <w:t xml:space="preserve">for triggering the A-IoT device in </w:t>
      </w:r>
      <w:r w:rsidR="00C33F78">
        <w:rPr>
          <w:b/>
          <w:sz w:val="20"/>
          <w:lang w:eastAsia="zh-CN"/>
        </w:rPr>
        <w:t>the detection and</w:t>
      </w:r>
      <w:r w:rsidRPr="003C0A9D">
        <w:rPr>
          <w:b/>
          <w:sz w:val="20"/>
          <w:lang w:eastAsia="zh-CN"/>
        </w:rPr>
        <w:t xml:space="preserve"> synchronization of DL channel and de</w:t>
      </w:r>
      <w:r w:rsidR="00C33F78">
        <w:rPr>
          <w:b/>
          <w:sz w:val="20"/>
          <w:lang w:eastAsia="zh-CN"/>
        </w:rPr>
        <w:t>coding</w:t>
      </w:r>
      <w:r w:rsidRPr="003C0A9D">
        <w:rPr>
          <w:b/>
          <w:sz w:val="20"/>
          <w:lang w:eastAsia="zh-CN"/>
        </w:rPr>
        <w:t xml:space="preserve"> of</w:t>
      </w:r>
      <w:r>
        <w:rPr>
          <w:rFonts w:hint="eastAsia"/>
          <w:b/>
          <w:sz w:val="20"/>
          <w:lang w:eastAsia="zh-CN"/>
        </w:rPr>
        <w:t xml:space="preserve"> </w:t>
      </w:r>
      <w:r w:rsidR="00C33F78">
        <w:rPr>
          <w:b/>
          <w:sz w:val="20"/>
          <w:lang w:eastAsia="zh-CN"/>
        </w:rPr>
        <w:t xml:space="preserve">the </w:t>
      </w:r>
      <w:r>
        <w:rPr>
          <w:rFonts w:hint="eastAsia"/>
          <w:b/>
          <w:sz w:val="20"/>
          <w:lang w:eastAsia="zh-CN"/>
        </w:rPr>
        <w:t>i</w:t>
      </w:r>
      <w:r w:rsidRPr="003C0A9D">
        <w:rPr>
          <w:b/>
          <w:sz w:val="20"/>
          <w:lang w:eastAsia="zh-CN"/>
        </w:rPr>
        <w:t>nterrogation signal</w:t>
      </w:r>
      <w:r w:rsidRPr="003C0A9D">
        <w:rPr>
          <w:rFonts w:hint="eastAsia"/>
          <w:b/>
          <w:sz w:val="20"/>
          <w:lang w:eastAsia="zh-CN"/>
        </w:rPr>
        <w:t>.</w:t>
      </w:r>
    </w:p>
    <w:p w14:paraId="38445FA3" w14:textId="77777777" w:rsidR="008812B0" w:rsidRPr="00016003" w:rsidRDefault="008812B0" w:rsidP="008812B0">
      <w:pPr>
        <w:pStyle w:val="3GPPText"/>
        <w:spacing w:afterLines="50"/>
        <w:rPr>
          <w:sz w:val="20"/>
          <w:lang w:eastAsia="zh-CN"/>
        </w:rPr>
      </w:pPr>
    </w:p>
    <w:p w14:paraId="3215C81B" w14:textId="77777777" w:rsidR="008812B0" w:rsidRPr="008812B0" w:rsidRDefault="008812B0" w:rsidP="00D10F68">
      <w:pPr>
        <w:pStyle w:val="31"/>
        <w:spacing w:afterLines="50" w:after="120"/>
        <w:ind w:left="720"/>
        <w:rPr>
          <w:rFonts w:eastAsiaTheme="minorEastAsia"/>
          <w:b/>
          <w:sz w:val="21"/>
          <w:szCs w:val="21"/>
          <w:lang w:val="en-US" w:eastAsia="zh-CN"/>
        </w:rPr>
      </w:pPr>
      <w:r w:rsidRPr="008812B0">
        <w:rPr>
          <w:rFonts w:eastAsiaTheme="minorEastAsia"/>
          <w:b/>
          <w:sz w:val="21"/>
          <w:szCs w:val="21"/>
          <w:lang w:val="en-US" w:eastAsia="zh-CN"/>
        </w:rPr>
        <w:lastRenderedPageBreak/>
        <w:t xml:space="preserve">Interrogation </w:t>
      </w:r>
      <w:r w:rsidRPr="008812B0">
        <w:rPr>
          <w:rFonts w:eastAsiaTheme="minorEastAsia" w:hint="eastAsia"/>
          <w:b/>
          <w:sz w:val="21"/>
          <w:szCs w:val="21"/>
          <w:lang w:val="en-US" w:eastAsia="zh-CN"/>
        </w:rPr>
        <w:t>s</w:t>
      </w:r>
      <w:r w:rsidRPr="008812B0">
        <w:rPr>
          <w:rFonts w:eastAsiaTheme="minorEastAsia"/>
          <w:b/>
          <w:sz w:val="21"/>
          <w:szCs w:val="21"/>
          <w:lang w:val="en-US" w:eastAsia="zh-CN"/>
        </w:rPr>
        <w:t>ignal</w:t>
      </w:r>
    </w:p>
    <w:p w14:paraId="08AA9020" w14:textId="0FED8997" w:rsidR="008812B0" w:rsidRDefault="008812B0" w:rsidP="008812B0">
      <w:pPr>
        <w:spacing w:afterLines="50" w:after="120"/>
        <w:jc w:val="both"/>
        <w:rPr>
          <w:rFonts w:eastAsiaTheme="minorEastAsia"/>
          <w:lang w:eastAsia="zh-CN"/>
        </w:rPr>
      </w:pPr>
      <w:r w:rsidRPr="008A1928">
        <w:rPr>
          <w:rFonts w:hint="eastAsia"/>
          <w:lang w:eastAsia="zh-CN"/>
        </w:rPr>
        <w:t xml:space="preserve">In </w:t>
      </w:r>
      <w:r w:rsidRPr="00911584">
        <w:rPr>
          <w:lang w:eastAsia="zh-CN"/>
        </w:rPr>
        <w:t xml:space="preserve">A-IoT </w:t>
      </w:r>
      <w:r>
        <w:rPr>
          <w:rFonts w:hint="eastAsia"/>
          <w:lang w:eastAsia="zh-CN"/>
        </w:rPr>
        <w:t>c</w:t>
      </w:r>
      <w:r w:rsidRPr="00911584">
        <w:rPr>
          <w:lang w:eastAsia="zh-CN"/>
        </w:rPr>
        <w:t>ommunication</w:t>
      </w:r>
      <w:r w:rsidRPr="008A1928">
        <w:rPr>
          <w:rFonts w:hint="eastAsia"/>
          <w:lang w:eastAsia="zh-CN"/>
        </w:rPr>
        <w:t xml:space="preserve">, gNB or </w:t>
      </w:r>
      <w:r w:rsidRPr="008A1928">
        <w:rPr>
          <w:lang w:eastAsia="zh-CN"/>
        </w:rPr>
        <w:t xml:space="preserve">intermediate node </w:t>
      </w:r>
      <w:r w:rsidRPr="008A1928">
        <w:rPr>
          <w:rFonts w:hint="eastAsia"/>
          <w:lang w:eastAsia="zh-CN"/>
        </w:rPr>
        <w:t xml:space="preserve">UE </w:t>
      </w:r>
      <w:r w:rsidR="00C33F78">
        <w:rPr>
          <w:lang w:eastAsia="zh-CN"/>
        </w:rPr>
        <w:t>transmits</w:t>
      </w:r>
      <w:r w:rsidRPr="008A1928">
        <w:rPr>
          <w:lang w:eastAsia="zh-CN"/>
        </w:rPr>
        <w:t xml:space="preserve"> the interrogation signal to the ambient IoT devices</w:t>
      </w:r>
      <w:r w:rsidRPr="008A1928">
        <w:rPr>
          <w:rFonts w:hint="eastAsia"/>
          <w:lang w:eastAsia="zh-CN"/>
        </w:rPr>
        <w:t>, in order to provide</w:t>
      </w:r>
      <w:r>
        <w:rPr>
          <w:rFonts w:eastAsiaTheme="minorEastAsia" w:hint="eastAsia"/>
          <w:lang w:eastAsia="zh-CN"/>
        </w:rPr>
        <w:t xml:space="preserve"> </w:t>
      </w:r>
      <w:r w:rsidRPr="008A1928">
        <w:rPr>
          <w:lang w:eastAsia="zh-CN"/>
        </w:rPr>
        <w:t>DL control information</w:t>
      </w:r>
      <w:r w:rsidRPr="008A1928">
        <w:rPr>
          <w:rFonts w:hint="eastAsia"/>
          <w:lang w:eastAsia="zh-CN"/>
        </w:rPr>
        <w:t xml:space="preserve"> and </w:t>
      </w:r>
      <w:r w:rsidRPr="008A1928">
        <w:rPr>
          <w:lang w:eastAsia="zh-CN"/>
        </w:rPr>
        <w:t>data transmission</w:t>
      </w:r>
      <w:r>
        <w:rPr>
          <w:rFonts w:eastAsiaTheme="minorEastAsia" w:hint="eastAsia"/>
          <w:lang w:eastAsia="zh-CN"/>
        </w:rPr>
        <w:t xml:space="preserve"> to A-IoT devices. </w:t>
      </w:r>
      <w:r w:rsidRPr="008A1928">
        <w:rPr>
          <w:lang w:eastAsia="zh-CN"/>
        </w:rPr>
        <w:t>A-IoT devices would respond to the interrogation from the carrier wave provided externally by transmitter (Type1/2 devices) or generation internally (Type 2 devices)</w:t>
      </w:r>
      <w:r>
        <w:rPr>
          <w:rFonts w:eastAsiaTheme="minorEastAsia" w:hint="eastAsia"/>
          <w:lang w:eastAsia="zh-CN"/>
        </w:rPr>
        <w:t xml:space="preserve">, as shown in the following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_Ref157256233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916EFB">
        <w:rPr>
          <w:lang w:eastAsia="zh-CN"/>
        </w:rPr>
        <w:t xml:space="preserve">Figure </w:t>
      </w:r>
      <w:r>
        <w:rPr>
          <w:noProof/>
          <w:lang w:eastAsia="zh-CN"/>
        </w:rPr>
        <w:t>3</w:t>
      </w:r>
      <w:r>
        <w:rPr>
          <w:rFonts w:eastAsiaTheme="minorEastAsia"/>
          <w:lang w:eastAsia="zh-CN"/>
        </w:rPr>
        <w:fldChar w:fldCharType="end"/>
      </w:r>
      <w:r w:rsidRPr="008A1928">
        <w:rPr>
          <w:rFonts w:hint="eastAsia"/>
          <w:lang w:eastAsia="zh-CN"/>
        </w:rPr>
        <w:t xml:space="preserve">. </w:t>
      </w:r>
    </w:p>
    <w:p w14:paraId="1267C6B6" w14:textId="37657641" w:rsidR="008812B0" w:rsidRDefault="008812B0" w:rsidP="008812B0">
      <w:pPr>
        <w:spacing w:afterLines="50" w:after="120"/>
        <w:jc w:val="both"/>
        <w:rPr>
          <w:rFonts w:eastAsiaTheme="minorEastAsia"/>
          <w:color w:val="000000"/>
          <w:lang w:eastAsia="zh-CN"/>
        </w:rPr>
      </w:pPr>
      <w:r w:rsidRPr="008A1928">
        <w:rPr>
          <w:lang w:eastAsia="zh-CN"/>
        </w:rPr>
        <w:t>Interrogation signal</w:t>
      </w:r>
      <w:r w:rsidRPr="008A1928">
        <w:rPr>
          <w:rFonts w:hint="eastAsia"/>
          <w:lang w:eastAsia="zh-CN"/>
        </w:rPr>
        <w:t xml:space="preserve"> carries </w:t>
      </w:r>
      <w:r w:rsidRPr="008A1928">
        <w:rPr>
          <w:lang w:eastAsia="zh-CN"/>
        </w:rPr>
        <w:t>DL control information</w:t>
      </w:r>
      <w:r w:rsidRPr="008A1928">
        <w:rPr>
          <w:rFonts w:hint="eastAsia"/>
          <w:lang w:eastAsia="zh-CN"/>
        </w:rPr>
        <w:t xml:space="preserve"> and </w:t>
      </w:r>
      <w:r w:rsidRPr="008A1928">
        <w:rPr>
          <w:lang w:eastAsia="zh-CN"/>
        </w:rPr>
        <w:t>DL data transmission</w:t>
      </w:r>
      <w:r w:rsidRPr="008A1928">
        <w:rPr>
          <w:rFonts w:hint="eastAsia"/>
          <w:lang w:eastAsia="zh-CN"/>
        </w:rPr>
        <w:t>.</w:t>
      </w:r>
      <w:r w:rsidRPr="008A1928">
        <w:rPr>
          <w:lang w:eastAsia="zh-CN"/>
        </w:rPr>
        <w:t xml:space="preserve"> DL control information</w:t>
      </w:r>
      <w:r w:rsidRPr="008A1928">
        <w:rPr>
          <w:rFonts w:hint="eastAsia"/>
          <w:lang w:eastAsia="zh-CN"/>
        </w:rPr>
        <w:t xml:space="preserve"> includes d</w:t>
      </w:r>
      <w:r w:rsidRPr="008A1928">
        <w:rPr>
          <w:lang w:eastAsia="zh-CN"/>
        </w:rPr>
        <w:t xml:space="preserve">evice activation </w:t>
      </w:r>
      <w:r w:rsidR="00323662">
        <w:rPr>
          <w:lang w:eastAsia="zh-CN"/>
        </w:rPr>
        <w:t xml:space="preserve">of signal reception </w:t>
      </w:r>
      <w:r w:rsidRPr="008A1928">
        <w:rPr>
          <w:rFonts w:hint="eastAsia"/>
          <w:lang w:eastAsia="zh-CN"/>
        </w:rPr>
        <w:t xml:space="preserve">information, </w:t>
      </w:r>
      <w:r w:rsidRPr="008A1928">
        <w:rPr>
          <w:lang w:eastAsia="zh-CN"/>
        </w:rPr>
        <w:t>UL time domain resource assignment</w:t>
      </w:r>
      <w:r w:rsidRPr="008A1928">
        <w:rPr>
          <w:rFonts w:hint="eastAsia"/>
          <w:lang w:eastAsia="zh-CN"/>
        </w:rPr>
        <w:t xml:space="preserve"> information, </w:t>
      </w:r>
      <w:r w:rsidRPr="008A1928">
        <w:rPr>
          <w:lang w:eastAsia="zh-CN"/>
        </w:rPr>
        <w:t xml:space="preserve">A-IoT </w:t>
      </w:r>
      <w:r w:rsidRPr="008A1928">
        <w:rPr>
          <w:rFonts w:hint="eastAsia"/>
          <w:lang w:eastAsia="zh-CN"/>
        </w:rPr>
        <w:t>c</w:t>
      </w:r>
      <w:r w:rsidRPr="008A1928">
        <w:rPr>
          <w:lang w:eastAsia="zh-CN"/>
        </w:rPr>
        <w:t xml:space="preserve">hannel frequency domain resource allocation </w:t>
      </w:r>
      <w:r w:rsidRPr="008A1928">
        <w:rPr>
          <w:rFonts w:hint="eastAsia"/>
          <w:lang w:eastAsia="zh-CN"/>
        </w:rPr>
        <w:t>information</w:t>
      </w:r>
      <w:r w:rsidRPr="008A1928">
        <w:rPr>
          <w:lang w:eastAsia="zh-CN"/>
        </w:rPr>
        <w:t xml:space="preserve"> </w:t>
      </w:r>
      <w:r w:rsidRPr="008A1928">
        <w:rPr>
          <w:rFonts w:hint="eastAsia"/>
          <w:lang w:eastAsia="zh-CN"/>
        </w:rPr>
        <w:t>and d</w:t>
      </w:r>
      <w:r w:rsidRPr="008A1928">
        <w:rPr>
          <w:lang w:eastAsia="zh-CN"/>
        </w:rPr>
        <w:t>evice identity information</w:t>
      </w:r>
      <w:r w:rsidRPr="008A1928">
        <w:rPr>
          <w:rFonts w:hint="eastAsia"/>
          <w:lang w:eastAsia="zh-CN"/>
        </w:rPr>
        <w:t>, which will be discussed in</w:t>
      </w:r>
      <w:r>
        <w:rPr>
          <w:rFonts w:eastAsiaTheme="minorEastAsia" w:hint="eastAsia"/>
          <w:color w:val="000000"/>
          <w:lang w:eastAsia="zh-CN"/>
        </w:rPr>
        <w:t xml:space="preserve"> section </w:t>
      </w:r>
      <w:r>
        <w:rPr>
          <w:rFonts w:eastAsiaTheme="minorEastAsia"/>
          <w:color w:val="000000"/>
          <w:lang w:eastAsia="zh-CN"/>
        </w:rPr>
        <w:fldChar w:fldCharType="begin"/>
      </w:r>
      <w:r>
        <w:rPr>
          <w:rFonts w:eastAsiaTheme="minorEastAsia"/>
          <w:color w:val="000000"/>
          <w:lang w:eastAsia="zh-CN"/>
        </w:rPr>
        <w:instrText xml:space="preserve"> REF _Ref157181695 \r \h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3.3</w:t>
      </w:r>
      <w:r>
        <w:rPr>
          <w:rFonts w:eastAsiaTheme="minorEastAsia"/>
          <w:color w:val="000000"/>
          <w:lang w:eastAsia="zh-CN"/>
        </w:rPr>
        <w:fldChar w:fldCharType="end"/>
      </w:r>
      <w:r>
        <w:rPr>
          <w:rFonts w:eastAsiaTheme="minorEastAsia" w:hint="eastAsia"/>
          <w:color w:val="000000"/>
          <w:lang w:eastAsia="zh-CN"/>
        </w:rPr>
        <w:t>.</w:t>
      </w:r>
    </w:p>
    <w:p w14:paraId="323EF89A" w14:textId="2F89723F" w:rsidR="008812B0" w:rsidRDefault="00CC42D6" w:rsidP="008812B0">
      <w:pPr>
        <w:pStyle w:val="3GPPText"/>
        <w:spacing w:afterLines="50"/>
        <w:jc w:val="center"/>
        <w:rPr>
          <w:lang w:eastAsia="zh-CN"/>
        </w:rPr>
      </w:pPr>
      <w:r>
        <w:pict w14:anchorId="1299C0E3">
          <v:shape id="_x0000_i1026" type="#_x0000_t75" style="width:299.55pt;height:114.2pt">
            <v:imagedata r:id="rId15" o:title=""/>
          </v:shape>
        </w:pict>
      </w:r>
    </w:p>
    <w:p w14:paraId="34D40689" w14:textId="77777777" w:rsidR="008812B0" w:rsidRPr="00463BB5" w:rsidRDefault="008812B0" w:rsidP="008812B0">
      <w:pPr>
        <w:pStyle w:val="ab"/>
        <w:spacing w:afterLines="50" w:after="120"/>
        <w:jc w:val="center"/>
        <w:rPr>
          <w:b w:val="0"/>
          <w:lang w:eastAsia="zh-CN"/>
        </w:rPr>
      </w:pPr>
      <w:bookmarkStart w:id="6" w:name="_Ref157256233"/>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3</w:t>
      </w:r>
      <w:r w:rsidRPr="00463BB5">
        <w:rPr>
          <w:b w:val="0"/>
          <w:lang w:eastAsia="zh-CN"/>
        </w:rPr>
        <w:fldChar w:fldCharType="end"/>
      </w:r>
      <w:bookmarkEnd w:id="6"/>
      <w:r w:rsidRPr="00463BB5">
        <w:rPr>
          <w:b w:val="0"/>
          <w:lang w:eastAsia="zh-CN"/>
        </w:rPr>
        <w:t>: Interrogation signal</w:t>
      </w:r>
      <w:r w:rsidRPr="00463BB5">
        <w:rPr>
          <w:rFonts w:hint="eastAsia"/>
          <w:b w:val="0"/>
          <w:lang w:eastAsia="zh-CN"/>
        </w:rPr>
        <w:t xml:space="preserve"> and </w:t>
      </w:r>
      <w:r w:rsidRPr="00463BB5">
        <w:rPr>
          <w:b w:val="0"/>
          <w:lang w:eastAsia="zh-CN"/>
        </w:rPr>
        <w:t>backscatter</w:t>
      </w:r>
      <w:r w:rsidRPr="00463BB5">
        <w:rPr>
          <w:rFonts w:hint="eastAsia"/>
          <w:b w:val="0"/>
          <w:lang w:eastAsia="zh-CN"/>
        </w:rPr>
        <w:t>ed</w:t>
      </w:r>
      <w:r w:rsidRPr="00463BB5">
        <w:rPr>
          <w:b w:val="0"/>
          <w:lang w:eastAsia="zh-CN"/>
        </w:rPr>
        <w:t>/self-generate</w:t>
      </w:r>
      <w:r w:rsidRPr="00463BB5">
        <w:rPr>
          <w:rFonts w:hint="eastAsia"/>
          <w:b w:val="0"/>
          <w:lang w:eastAsia="zh-CN"/>
        </w:rPr>
        <w:t>d signal</w:t>
      </w:r>
    </w:p>
    <w:p w14:paraId="450B8066" w14:textId="77777777" w:rsidR="008812B0" w:rsidRPr="003642F2" w:rsidRDefault="008812B0" w:rsidP="008812B0">
      <w:pPr>
        <w:pStyle w:val="3GPPText"/>
        <w:spacing w:afterLines="50"/>
        <w:jc w:val="center"/>
        <w:rPr>
          <w:sz w:val="20"/>
          <w:lang w:val="en-GB" w:eastAsia="zh-CN"/>
        </w:rPr>
      </w:pPr>
    </w:p>
    <w:p w14:paraId="65499F98" w14:textId="77777777" w:rsidR="008812B0" w:rsidRPr="003C0A9D"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6</w:t>
      </w:r>
      <w:r w:rsidRPr="00114C74">
        <w:rPr>
          <w:b/>
          <w:sz w:val="20"/>
          <w:lang w:eastAsia="zh-CN"/>
        </w:rPr>
        <w:fldChar w:fldCharType="end"/>
      </w:r>
      <w:r w:rsidRPr="003C0A9D">
        <w:rPr>
          <w:rFonts w:hint="eastAsia"/>
          <w:b/>
          <w:sz w:val="20"/>
          <w:lang w:eastAsia="zh-CN"/>
        </w:rPr>
        <w:t>:</w:t>
      </w:r>
      <w:r w:rsidRPr="001526CF">
        <w:rPr>
          <w:b/>
          <w:sz w:val="20"/>
          <w:lang w:eastAsia="zh-CN"/>
        </w:rPr>
        <w:t xml:space="preserve"> </w:t>
      </w:r>
      <w:r>
        <w:rPr>
          <w:rFonts w:hint="eastAsia"/>
          <w:b/>
          <w:sz w:val="20"/>
          <w:lang w:eastAsia="zh-CN"/>
        </w:rPr>
        <w:t>I</w:t>
      </w:r>
      <w:r w:rsidRPr="001526CF">
        <w:rPr>
          <w:b/>
          <w:sz w:val="20"/>
          <w:lang w:eastAsia="zh-CN"/>
        </w:rPr>
        <w:t>nterrogation signal</w:t>
      </w:r>
      <w:r w:rsidRPr="001526CF">
        <w:rPr>
          <w:rFonts w:hint="eastAsia"/>
          <w:b/>
          <w:sz w:val="20"/>
          <w:lang w:eastAsia="zh-CN"/>
        </w:rPr>
        <w:t xml:space="preserve"> should be</w:t>
      </w:r>
      <w:r w:rsidRPr="003C0A9D">
        <w:rPr>
          <w:b/>
          <w:sz w:val="20"/>
          <w:lang w:eastAsia="zh-CN"/>
        </w:rPr>
        <w:t xml:space="preserve"> included in the PDICH</w:t>
      </w:r>
      <w:r w:rsidRPr="003C0A9D">
        <w:rPr>
          <w:rFonts w:hint="eastAsia"/>
          <w:b/>
          <w:sz w:val="20"/>
          <w:lang w:eastAsia="zh-CN"/>
        </w:rPr>
        <w:t>, and</w:t>
      </w:r>
      <w:r>
        <w:rPr>
          <w:rFonts w:hint="eastAsia"/>
          <w:b/>
          <w:sz w:val="20"/>
          <w:lang w:eastAsia="zh-CN"/>
        </w:rPr>
        <w:t xml:space="preserve"> it can provide downlink control information and data </w:t>
      </w:r>
      <w:r w:rsidRPr="00F31A2D">
        <w:rPr>
          <w:b/>
          <w:sz w:val="20"/>
          <w:lang w:eastAsia="zh-CN"/>
        </w:rPr>
        <w:t>transmission</w:t>
      </w:r>
      <w:r w:rsidRPr="00F31A2D">
        <w:rPr>
          <w:rFonts w:hint="eastAsia"/>
          <w:b/>
          <w:sz w:val="20"/>
          <w:lang w:eastAsia="zh-CN"/>
        </w:rPr>
        <w:t xml:space="preserve"> </w:t>
      </w:r>
      <w:r>
        <w:rPr>
          <w:rFonts w:hint="eastAsia"/>
          <w:b/>
          <w:sz w:val="20"/>
          <w:lang w:eastAsia="zh-CN"/>
        </w:rPr>
        <w:t>to A-IoT devices</w:t>
      </w:r>
      <w:r w:rsidRPr="003C0A9D">
        <w:rPr>
          <w:rFonts w:hint="eastAsia"/>
          <w:b/>
          <w:sz w:val="20"/>
          <w:lang w:eastAsia="zh-CN"/>
        </w:rPr>
        <w:t>.</w:t>
      </w:r>
    </w:p>
    <w:p w14:paraId="47A9507C" w14:textId="77777777" w:rsidR="008812B0" w:rsidRPr="008812B0" w:rsidRDefault="008812B0" w:rsidP="008812B0">
      <w:pPr>
        <w:pStyle w:val="21"/>
        <w:spacing w:before="240" w:afterLines="50" w:after="120"/>
        <w:ind w:left="578" w:hanging="578"/>
        <w:rPr>
          <w:b/>
          <w:sz w:val="24"/>
          <w:szCs w:val="24"/>
          <w:lang w:val="en-US"/>
        </w:rPr>
      </w:pPr>
      <w:proofErr w:type="gramStart"/>
      <w:r w:rsidRPr="008812B0">
        <w:rPr>
          <w:b/>
          <w:sz w:val="24"/>
          <w:szCs w:val="24"/>
          <w:lang w:val="en-US"/>
        </w:rPr>
        <w:t>CW(</w:t>
      </w:r>
      <w:proofErr w:type="gramEnd"/>
      <w:r w:rsidRPr="008812B0">
        <w:rPr>
          <w:b/>
          <w:sz w:val="24"/>
          <w:szCs w:val="24"/>
          <w:lang w:val="en-US"/>
        </w:rPr>
        <w:t xml:space="preserve">Carrier </w:t>
      </w:r>
      <w:r w:rsidRPr="008812B0">
        <w:rPr>
          <w:rFonts w:hint="eastAsia"/>
          <w:b/>
          <w:sz w:val="24"/>
          <w:szCs w:val="24"/>
          <w:lang w:val="en-US"/>
        </w:rPr>
        <w:t>W</w:t>
      </w:r>
      <w:r w:rsidRPr="008812B0">
        <w:rPr>
          <w:b/>
          <w:sz w:val="24"/>
          <w:szCs w:val="24"/>
          <w:lang w:val="en-US"/>
        </w:rPr>
        <w:t>ave)</w:t>
      </w:r>
    </w:p>
    <w:p w14:paraId="45818927" w14:textId="2E873FBF" w:rsidR="008812B0" w:rsidRDefault="008812B0" w:rsidP="008812B0">
      <w:pPr>
        <w:tabs>
          <w:tab w:val="num" w:pos="1440"/>
        </w:tabs>
        <w:kinsoku w:val="0"/>
        <w:overflowPunct w:val="0"/>
        <w:autoSpaceDE w:val="0"/>
        <w:autoSpaceDN w:val="0"/>
        <w:spacing w:afterLines="50" w:after="120"/>
        <w:jc w:val="both"/>
        <w:rPr>
          <w:rFonts w:eastAsiaTheme="minorEastAsia"/>
          <w:lang w:eastAsia="zh-CN"/>
        </w:rPr>
      </w:pPr>
      <w:r>
        <w:rPr>
          <w:rFonts w:eastAsiaTheme="minorEastAsia" w:hint="eastAsia"/>
          <w:lang w:eastAsia="zh-CN"/>
        </w:rPr>
        <w:t>A</w:t>
      </w:r>
      <w:r w:rsidRPr="00CF1103">
        <w:rPr>
          <w:rFonts w:eastAsia="Malgun Gothic"/>
          <w:lang w:eastAsia="ko-KR"/>
        </w:rPr>
        <w:t>mbient IoT device is a</w:t>
      </w:r>
      <w:r w:rsidR="00462788">
        <w:rPr>
          <w:rFonts w:eastAsia="Malgun Gothic"/>
          <w:lang w:eastAsia="ko-KR"/>
        </w:rPr>
        <w:t xml:space="preserve"> </w:t>
      </w:r>
      <w:r w:rsidRPr="00CF1103">
        <w:rPr>
          <w:rFonts w:eastAsia="Malgun Gothic"/>
          <w:lang w:eastAsia="ko-KR"/>
        </w:rPr>
        <w:t>responsive device and not an interactive device</w:t>
      </w:r>
      <w:r w:rsidR="00323662">
        <w:rPr>
          <w:rFonts w:eastAsiaTheme="minorEastAsia"/>
          <w:lang w:eastAsia="zh-CN"/>
        </w:rPr>
        <w:t>. C</w:t>
      </w:r>
      <w:r w:rsidRPr="00703520">
        <w:rPr>
          <w:rFonts w:eastAsiaTheme="minorEastAsia"/>
          <w:lang w:eastAsia="zh-CN"/>
        </w:rPr>
        <w:t xml:space="preserve">arrier wave </w:t>
      </w:r>
      <w:r w:rsidR="00323662">
        <w:rPr>
          <w:rFonts w:eastAsiaTheme="minorEastAsia"/>
          <w:lang w:eastAsia="zh-CN"/>
        </w:rPr>
        <w:t>is</w:t>
      </w:r>
      <w:r w:rsidRPr="00703520">
        <w:rPr>
          <w:rFonts w:eastAsiaTheme="minorEastAsia"/>
          <w:lang w:eastAsia="zh-CN"/>
        </w:rPr>
        <w:t xml:space="preserve"> an un-modulated waveform</w:t>
      </w:r>
      <w:r>
        <w:rPr>
          <w:rFonts w:eastAsiaTheme="minorEastAsia" w:hint="eastAsia"/>
          <w:lang w:eastAsia="zh-CN"/>
        </w:rPr>
        <w:t xml:space="preserve"> </w:t>
      </w:r>
      <w:r w:rsidRPr="00703520">
        <w:rPr>
          <w:rFonts w:eastAsiaTheme="minorEastAsia"/>
          <w:lang w:eastAsia="zh-CN"/>
        </w:rPr>
        <w:t>to provide the Ambient IoT device the energy used for the Ambient IoT devices to response to the control information and data transmission from interrogation signal</w:t>
      </w:r>
      <w:r>
        <w:rPr>
          <w:rFonts w:eastAsiaTheme="minorEastAsia" w:hint="eastAsia"/>
          <w:lang w:eastAsia="zh-CN"/>
        </w:rPr>
        <w:t>.</w:t>
      </w:r>
    </w:p>
    <w:p w14:paraId="15776A6C" w14:textId="77777777" w:rsidR="008812B0" w:rsidRPr="009126E2" w:rsidRDefault="008812B0" w:rsidP="008812B0">
      <w:pPr>
        <w:tabs>
          <w:tab w:val="num" w:pos="1440"/>
        </w:tabs>
        <w:kinsoku w:val="0"/>
        <w:overflowPunct w:val="0"/>
        <w:autoSpaceDE w:val="0"/>
        <w:autoSpaceDN w:val="0"/>
        <w:spacing w:afterLines="50" w:after="120"/>
        <w:jc w:val="both"/>
        <w:rPr>
          <w:rFonts w:eastAsiaTheme="minorEastAsia"/>
          <w:lang w:eastAsia="zh-CN"/>
        </w:rPr>
      </w:pPr>
      <w:r>
        <w:rPr>
          <w:rFonts w:eastAsiaTheme="minorEastAsia" w:hint="eastAsia"/>
          <w:lang w:eastAsia="zh-CN"/>
        </w:rPr>
        <w:t>Carrier wave is t</w:t>
      </w:r>
      <w:r w:rsidRPr="00703520">
        <w:rPr>
          <w:rFonts w:eastAsiaTheme="minorEastAsia"/>
          <w:lang w:eastAsia="zh-CN"/>
        </w:rPr>
        <w:t>ransmitted from the base station</w:t>
      </w:r>
      <w:r>
        <w:rPr>
          <w:rFonts w:eastAsiaTheme="minorEastAsia" w:hint="eastAsia"/>
          <w:lang w:eastAsia="zh-CN"/>
        </w:rPr>
        <w:t>s,</w:t>
      </w:r>
      <w:r w:rsidRPr="00703520">
        <w:rPr>
          <w:rFonts w:eastAsiaTheme="minorEastAsia"/>
          <w:lang w:eastAsia="zh-CN"/>
        </w:rPr>
        <w:t xml:space="preserve"> intermediate node UE</w:t>
      </w:r>
      <w:r>
        <w:rPr>
          <w:rFonts w:eastAsiaTheme="minorEastAsia" w:hint="eastAsia"/>
          <w:lang w:eastAsia="zh-CN"/>
        </w:rPr>
        <w:t>s</w:t>
      </w:r>
      <w:r w:rsidRPr="00703520">
        <w:rPr>
          <w:rFonts w:eastAsiaTheme="minorEastAsia"/>
          <w:lang w:eastAsia="zh-CN"/>
        </w:rPr>
        <w:t xml:space="preserve"> </w:t>
      </w:r>
      <w:r>
        <w:rPr>
          <w:rFonts w:eastAsiaTheme="minorEastAsia" w:hint="eastAsia"/>
          <w:lang w:eastAsia="zh-CN"/>
        </w:rPr>
        <w:t>or other carrier wave emitters to A-IoT device or it can be generated by A-IoT device itself. T</w:t>
      </w:r>
      <w:r w:rsidRPr="00703520">
        <w:rPr>
          <w:rFonts w:eastAsia="Malgun Gothic"/>
          <w:lang w:eastAsia="ko-KR"/>
        </w:rPr>
        <w:t xml:space="preserve">he responsive A-IoT devices </w:t>
      </w:r>
      <w:r>
        <w:rPr>
          <w:rFonts w:eastAsia="Malgun Gothic"/>
          <w:lang w:eastAsia="ko-KR"/>
        </w:rPr>
        <w:t>would backscatter/self</w:t>
      </w:r>
      <w:r>
        <w:rPr>
          <w:rFonts w:eastAsiaTheme="minorEastAsia" w:hint="eastAsia"/>
          <w:lang w:eastAsia="zh-CN"/>
        </w:rPr>
        <w:t>-</w:t>
      </w:r>
      <w:r w:rsidRPr="00703520">
        <w:rPr>
          <w:rFonts w:eastAsia="Malgun Gothic"/>
          <w:lang w:eastAsia="ko-KR"/>
        </w:rPr>
        <w:t>generat</w:t>
      </w:r>
      <w:r>
        <w:rPr>
          <w:rFonts w:eastAsiaTheme="minorEastAsia" w:hint="eastAsia"/>
          <w:lang w:eastAsia="zh-CN"/>
        </w:rPr>
        <w:t>e</w:t>
      </w:r>
      <w:r w:rsidRPr="00703520">
        <w:rPr>
          <w:rFonts w:eastAsia="Malgun Gothic"/>
          <w:lang w:eastAsia="ko-KR"/>
        </w:rPr>
        <w:t xml:space="preserve"> the carrier wave as the response signals back to the receiver</w:t>
      </w:r>
      <w:r>
        <w:rPr>
          <w:rFonts w:eastAsiaTheme="minorEastAsia" w:hint="eastAsia"/>
          <w:lang w:eastAsia="zh-CN"/>
        </w:rPr>
        <w:t>.</w:t>
      </w:r>
      <w:r w:rsidRPr="00CF1103">
        <w:rPr>
          <w:rFonts w:eastAsia="Malgun Gothic"/>
          <w:lang w:eastAsia="ko-KR"/>
        </w:rPr>
        <w:t xml:space="preserve"> A-IoT devices would respond to the interrogation based on the pre-configured/pre-programed functions with the carrie</w:t>
      </w:r>
      <w:r>
        <w:rPr>
          <w:rFonts w:eastAsia="Malgun Gothic"/>
          <w:lang w:eastAsia="ko-KR"/>
        </w:rPr>
        <w:t>r wave for Type 1 and 2 devices</w:t>
      </w:r>
      <w:r>
        <w:rPr>
          <w:rFonts w:eastAsiaTheme="minorEastAsia" w:hint="eastAsia"/>
          <w:lang w:eastAsia="zh-CN"/>
        </w:rPr>
        <w:t>.</w:t>
      </w:r>
    </w:p>
    <w:p w14:paraId="213A6F21" w14:textId="77777777" w:rsidR="008812B0" w:rsidRPr="00CF1103"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CF1103">
        <w:rPr>
          <w:rFonts w:eastAsia="Malgun Gothic"/>
          <w:lang w:eastAsia="ko-KR"/>
        </w:rPr>
        <w:t xml:space="preserve">For Type 1 device, the carrier wave is </w:t>
      </w:r>
      <w:r>
        <w:rPr>
          <w:rFonts w:eastAsiaTheme="minorEastAsia" w:hint="eastAsia"/>
          <w:lang w:eastAsia="zh-CN"/>
        </w:rPr>
        <w:t xml:space="preserve">externally </w:t>
      </w:r>
      <w:r w:rsidRPr="00CF1103">
        <w:rPr>
          <w:rFonts w:eastAsia="Malgun Gothic"/>
          <w:lang w:eastAsia="ko-KR"/>
        </w:rPr>
        <w:t>provided by the</w:t>
      </w:r>
      <w:r>
        <w:rPr>
          <w:rFonts w:eastAsiaTheme="minorEastAsia" w:hint="eastAsia"/>
          <w:lang w:eastAsia="zh-CN"/>
        </w:rPr>
        <w:t xml:space="preserve"> base stations,</w:t>
      </w:r>
      <w:r w:rsidRPr="00CF1103">
        <w:rPr>
          <w:rFonts w:eastAsia="Malgun Gothic"/>
          <w:lang w:eastAsia="ko-KR"/>
        </w:rPr>
        <w:t xml:space="preserve"> intermediate node </w:t>
      </w:r>
      <w:r>
        <w:rPr>
          <w:rFonts w:eastAsiaTheme="minorEastAsia" w:hint="eastAsia"/>
          <w:lang w:eastAsia="zh-CN"/>
        </w:rPr>
        <w:t>UEs or other carrier wave emitters</w:t>
      </w:r>
      <w:r w:rsidR="00323662">
        <w:rPr>
          <w:rFonts w:eastAsiaTheme="minorEastAsia"/>
          <w:lang w:eastAsia="zh-CN"/>
        </w:rPr>
        <w:t xml:space="preserve"> </w:t>
      </w:r>
      <w:bookmarkStart w:id="7" w:name="_Hlk158457493"/>
      <w:r w:rsidR="00323662">
        <w:rPr>
          <w:rFonts w:eastAsiaTheme="minorEastAsia"/>
          <w:lang w:eastAsia="zh-CN"/>
        </w:rPr>
        <w:t>without the signal amplification on the response signal from the A-IoT device</w:t>
      </w:r>
      <w:bookmarkEnd w:id="7"/>
      <w:r>
        <w:rPr>
          <w:rFonts w:eastAsiaTheme="minorEastAsia" w:hint="eastAsia"/>
          <w:lang w:eastAsia="zh-CN"/>
        </w:rPr>
        <w:t>.</w:t>
      </w:r>
    </w:p>
    <w:p w14:paraId="59C5F9D0" w14:textId="77777777" w:rsidR="008812B0" w:rsidRPr="00CF1103"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CF1103">
        <w:rPr>
          <w:rFonts w:eastAsia="Malgun Gothic"/>
          <w:lang w:eastAsia="ko-KR"/>
        </w:rPr>
        <w:t>For Type 2 device, the carrier wave could be generated internal</w:t>
      </w:r>
      <w:r>
        <w:rPr>
          <w:rFonts w:eastAsiaTheme="minorEastAsia" w:hint="eastAsia"/>
          <w:lang w:eastAsia="zh-CN"/>
        </w:rPr>
        <w:t xml:space="preserve">ly or </w:t>
      </w:r>
      <w:r w:rsidRPr="00CF1103">
        <w:rPr>
          <w:rFonts w:eastAsia="Malgun Gothic"/>
          <w:lang w:eastAsia="ko-KR"/>
        </w:rPr>
        <w:t xml:space="preserve">is </w:t>
      </w:r>
      <w:r>
        <w:rPr>
          <w:rFonts w:eastAsiaTheme="minorEastAsia" w:hint="eastAsia"/>
          <w:lang w:eastAsia="zh-CN"/>
        </w:rPr>
        <w:t xml:space="preserve">externally </w:t>
      </w:r>
      <w:r w:rsidRPr="00CF1103">
        <w:rPr>
          <w:rFonts w:eastAsia="Malgun Gothic"/>
          <w:lang w:eastAsia="ko-KR"/>
        </w:rPr>
        <w:t>provided by the</w:t>
      </w:r>
      <w:r>
        <w:rPr>
          <w:rFonts w:eastAsiaTheme="minorEastAsia" w:hint="eastAsia"/>
          <w:lang w:eastAsia="zh-CN"/>
        </w:rPr>
        <w:t xml:space="preserve"> base stations,</w:t>
      </w:r>
      <w:r w:rsidRPr="00CF1103">
        <w:rPr>
          <w:rFonts w:eastAsia="Malgun Gothic"/>
          <w:lang w:eastAsia="ko-KR"/>
        </w:rPr>
        <w:t xml:space="preserve"> intermediate node </w:t>
      </w:r>
      <w:r>
        <w:rPr>
          <w:rFonts w:eastAsiaTheme="minorEastAsia" w:hint="eastAsia"/>
          <w:lang w:eastAsia="zh-CN"/>
        </w:rPr>
        <w:t>UEs or other carrier wave emitters</w:t>
      </w:r>
      <w:r w:rsidR="00323662" w:rsidRPr="00323662">
        <w:rPr>
          <w:rFonts w:eastAsiaTheme="minorEastAsia"/>
          <w:lang w:eastAsia="zh-CN"/>
        </w:rPr>
        <w:t xml:space="preserve"> </w:t>
      </w:r>
      <w:r w:rsidR="00323662">
        <w:rPr>
          <w:rFonts w:eastAsiaTheme="minorEastAsia"/>
          <w:lang w:eastAsia="zh-CN"/>
        </w:rPr>
        <w:t>with the signal amplification on the response signal from the A-IoT device</w:t>
      </w:r>
      <w:r>
        <w:rPr>
          <w:rFonts w:eastAsiaTheme="minorEastAsia" w:hint="eastAsia"/>
          <w:lang w:eastAsia="zh-CN"/>
        </w:rPr>
        <w:t>.</w:t>
      </w:r>
    </w:p>
    <w:p w14:paraId="1B0D7C94" w14:textId="77777777" w:rsidR="008812B0" w:rsidRDefault="008812B0" w:rsidP="008812B0">
      <w:pPr>
        <w:kinsoku w:val="0"/>
        <w:overflowPunct w:val="0"/>
        <w:autoSpaceDE w:val="0"/>
        <w:autoSpaceDN w:val="0"/>
        <w:spacing w:afterLines="50" w:after="120"/>
        <w:jc w:val="both"/>
        <w:rPr>
          <w:rFonts w:eastAsiaTheme="minorEastAsia"/>
          <w:lang w:eastAsia="zh-CN"/>
        </w:rPr>
      </w:pPr>
      <w:r>
        <w:rPr>
          <w:rFonts w:eastAsiaTheme="minorEastAsia"/>
          <w:lang w:eastAsia="zh-CN"/>
        </w:rPr>
        <w:t xml:space="preserve">The channel </w:t>
      </w:r>
      <w:r>
        <w:rPr>
          <w:rFonts w:eastAsiaTheme="minorEastAsia" w:hint="eastAsia"/>
          <w:lang w:eastAsia="zh-CN"/>
        </w:rPr>
        <w:t>bandwidth</w:t>
      </w:r>
      <w:r>
        <w:rPr>
          <w:rFonts w:eastAsiaTheme="minorEastAsia"/>
          <w:lang w:eastAsia="zh-CN"/>
        </w:rPr>
        <w:t xml:space="preserve"> of </w:t>
      </w:r>
      <w:r>
        <w:rPr>
          <w:rFonts w:eastAsiaTheme="minorEastAsia" w:hint="eastAsia"/>
          <w:lang w:eastAsia="zh-CN"/>
        </w:rPr>
        <w:t>carrier wave</w:t>
      </w:r>
      <w:r w:rsidRPr="00703520">
        <w:rPr>
          <w:rFonts w:eastAsiaTheme="minorEastAsia"/>
          <w:lang w:eastAsia="zh-CN"/>
        </w:rPr>
        <w:t xml:space="preserve"> should be the same as that of PDICH</w:t>
      </w:r>
      <w:r>
        <w:rPr>
          <w:rFonts w:eastAsiaTheme="minorEastAsia" w:hint="eastAsia"/>
          <w:lang w:eastAsia="zh-CN"/>
        </w:rPr>
        <w:t>.</w:t>
      </w:r>
    </w:p>
    <w:p w14:paraId="5A9AB193" w14:textId="77777777" w:rsidR="008812B0" w:rsidRPr="00875BCD" w:rsidRDefault="008812B0" w:rsidP="008812B0">
      <w:pPr>
        <w:kinsoku w:val="0"/>
        <w:overflowPunct w:val="0"/>
        <w:autoSpaceDE w:val="0"/>
        <w:autoSpaceDN w:val="0"/>
        <w:spacing w:afterLines="50" w:after="120"/>
        <w:jc w:val="both"/>
        <w:rPr>
          <w:rFonts w:eastAsiaTheme="minorEastAsia"/>
          <w:b/>
          <w:lang w:eastAsia="zh-CN"/>
        </w:rPr>
      </w:pPr>
      <w:r w:rsidRPr="00875BCD">
        <w:rPr>
          <w:rFonts w:hint="eastAsia"/>
          <w:b/>
          <w:lang w:eastAsia="zh-CN"/>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7</w:t>
      </w:r>
      <w:r w:rsidRPr="00114C74">
        <w:rPr>
          <w:b/>
          <w:lang w:eastAsia="zh-CN"/>
        </w:rPr>
        <w:fldChar w:fldCharType="end"/>
      </w:r>
      <w:r w:rsidRPr="00875BCD">
        <w:rPr>
          <w:rFonts w:hint="eastAsia"/>
          <w:b/>
          <w:lang w:eastAsia="zh-CN"/>
        </w:rPr>
        <w:t>:</w:t>
      </w:r>
      <w:r w:rsidRPr="00875BCD">
        <w:rPr>
          <w:b/>
          <w:lang w:eastAsia="zh-CN"/>
        </w:rPr>
        <w:t xml:space="preserve"> </w:t>
      </w:r>
      <w:r w:rsidRPr="00875BCD">
        <w:rPr>
          <w:rFonts w:eastAsia="Malgun Gothic"/>
          <w:b/>
          <w:lang w:eastAsia="ko-KR"/>
        </w:rPr>
        <w:t>A-IoT devices would respond to the interrogation based on the pre-configured/pre-programed functions with the carrier wave for Type 1 and 2 devices</w:t>
      </w:r>
      <w:r w:rsidRPr="00875BCD">
        <w:rPr>
          <w:rFonts w:eastAsiaTheme="minorEastAsia" w:hint="eastAsia"/>
          <w:b/>
          <w:lang w:eastAsia="zh-CN"/>
        </w:rPr>
        <w:t>.</w:t>
      </w:r>
    </w:p>
    <w:p w14:paraId="7B9B2D7D" w14:textId="77777777" w:rsidR="008812B0" w:rsidRPr="00387559"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387559">
        <w:rPr>
          <w:rFonts w:eastAsia="Malgun Gothic"/>
          <w:b/>
          <w:lang w:eastAsia="ko-KR"/>
        </w:rPr>
        <w:t xml:space="preserve">For Type 1 device, the carrier wave is </w:t>
      </w:r>
      <w:r w:rsidRPr="00387559">
        <w:rPr>
          <w:rFonts w:eastAsiaTheme="minorEastAsia"/>
          <w:b/>
          <w:lang w:eastAsia="zh-CN"/>
        </w:rPr>
        <w:t xml:space="preserve">externally </w:t>
      </w:r>
      <w:r w:rsidRPr="00387559">
        <w:rPr>
          <w:rFonts w:eastAsia="Malgun Gothic"/>
          <w:b/>
          <w:lang w:eastAsia="ko-KR"/>
        </w:rPr>
        <w:t>provided by the</w:t>
      </w:r>
      <w:r w:rsidRPr="00387559">
        <w:rPr>
          <w:rFonts w:eastAsiaTheme="minorEastAsia"/>
          <w:b/>
          <w:lang w:eastAsia="zh-CN"/>
        </w:rPr>
        <w:t xml:space="preserve"> base stations,</w:t>
      </w:r>
      <w:r w:rsidRPr="00387559">
        <w:rPr>
          <w:rFonts w:eastAsia="Malgun Gothic"/>
          <w:b/>
          <w:lang w:eastAsia="ko-KR"/>
        </w:rPr>
        <w:t xml:space="preserve"> intermediate node </w:t>
      </w:r>
      <w:r w:rsidRPr="00387559">
        <w:rPr>
          <w:rFonts w:eastAsiaTheme="minorEastAsia"/>
          <w:b/>
          <w:lang w:eastAsia="zh-CN"/>
        </w:rPr>
        <w:t>UEs or other carrier wave emitters</w:t>
      </w:r>
      <w:r w:rsidR="00323662" w:rsidRPr="00323662">
        <w:t xml:space="preserve"> </w:t>
      </w:r>
      <w:r w:rsidR="00323662" w:rsidRPr="00323662">
        <w:rPr>
          <w:rFonts w:eastAsiaTheme="minorEastAsia"/>
          <w:b/>
          <w:lang w:eastAsia="zh-CN"/>
        </w:rPr>
        <w:t>without the signal amplification on the response signal from the A-IoT device</w:t>
      </w:r>
      <w:r w:rsidRPr="00387559">
        <w:rPr>
          <w:rFonts w:eastAsiaTheme="minorEastAsia"/>
          <w:b/>
          <w:lang w:eastAsia="zh-CN"/>
        </w:rPr>
        <w:t>.</w:t>
      </w:r>
    </w:p>
    <w:p w14:paraId="0B2D137E" w14:textId="77777777" w:rsidR="008812B0" w:rsidRPr="00387559"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387559">
        <w:rPr>
          <w:rFonts w:eastAsia="Malgun Gothic"/>
          <w:b/>
          <w:lang w:eastAsia="ko-KR"/>
        </w:rPr>
        <w:t>For Type 2 device, the carrier wave could be generated internal</w:t>
      </w:r>
      <w:r w:rsidRPr="00387559">
        <w:rPr>
          <w:rFonts w:eastAsiaTheme="minorEastAsia"/>
          <w:b/>
          <w:lang w:eastAsia="zh-CN"/>
        </w:rPr>
        <w:t xml:space="preserve">ly or </w:t>
      </w:r>
      <w:r w:rsidRPr="00387559">
        <w:rPr>
          <w:rFonts w:eastAsia="Malgun Gothic"/>
          <w:b/>
          <w:lang w:eastAsia="ko-KR"/>
        </w:rPr>
        <w:t xml:space="preserve">is </w:t>
      </w:r>
      <w:r w:rsidRPr="00387559">
        <w:rPr>
          <w:rFonts w:eastAsiaTheme="minorEastAsia"/>
          <w:b/>
          <w:lang w:eastAsia="zh-CN"/>
        </w:rPr>
        <w:t xml:space="preserve">externally </w:t>
      </w:r>
      <w:r w:rsidRPr="00387559">
        <w:rPr>
          <w:rFonts w:eastAsia="Malgun Gothic"/>
          <w:b/>
          <w:lang w:eastAsia="ko-KR"/>
        </w:rPr>
        <w:t>provided by the</w:t>
      </w:r>
      <w:r w:rsidRPr="00387559">
        <w:rPr>
          <w:rFonts w:eastAsiaTheme="minorEastAsia"/>
          <w:b/>
          <w:lang w:eastAsia="zh-CN"/>
        </w:rPr>
        <w:t xml:space="preserve"> base stations,</w:t>
      </w:r>
      <w:r w:rsidRPr="00387559">
        <w:rPr>
          <w:rFonts w:eastAsia="Malgun Gothic"/>
          <w:b/>
          <w:lang w:eastAsia="ko-KR"/>
        </w:rPr>
        <w:t xml:space="preserve"> intermediate node </w:t>
      </w:r>
      <w:r w:rsidRPr="00387559">
        <w:rPr>
          <w:rFonts w:eastAsiaTheme="minorEastAsia"/>
          <w:b/>
          <w:lang w:eastAsia="zh-CN"/>
        </w:rPr>
        <w:t>UEs or other carrier wave emitters</w:t>
      </w:r>
      <w:r w:rsidR="00323662" w:rsidRPr="00323662">
        <w:t xml:space="preserve"> </w:t>
      </w:r>
      <w:r w:rsidR="00323662" w:rsidRPr="00323662">
        <w:rPr>
          <w:rFonts w:eastAsiaTheme="minorEastAsia"/>
          <w:b/>
          <w:lang w:eastAsia="zh-CN"/>
        </w:rPr>
        <w:t>with the signal amplification on the response signal from the A-IoT device</w:t>
      </w:r>
      <w:r w:rsidRPr="00387559">
        <w:rPr>
          <w:rFonts w:eastAsiaTheme="minorEastAsia"/>
          <w:b/>
          <w:lang w:eastAsia="zh-CN"/>
        </w:rPr>
        <w:t>.</w:t>
      </w:r>
    </w:p>
    <w:p w14:paraId="607470C8" w14:textId="77777777" w:rsidR="008812B0" w:rsidRPr="008812B0" w:rsidRDefault="008812B0" w:rsidP="008812B0">
      <w:pPr>
        <w:pStyle w:val="21"/>
        <w:spacing w:before="240" w:afterLines="50" w:after="120"/>
        <w:ind w:left="578" w:hanging="578"/>
        <w:rPr>
          <w:b/>
          <w:sz w:val="24"/>
          <w:szCs w:val="24"/>
          <w:lang w:val="en-US"/>
        </w:rPr>
      </w:pPr>
      <w:bookmarkStart w:id="8" w:name="_Ref157181695"/>
      <w:r w:rsidRPr="008812B0">
        <w:rPr>
          <w:b/>
          <w:sz w:val="24"/>
          <w:szCs w:val="24"/>
          <w:lang w:val="en-US"/>
        </w:rPr>
        <w:t xml:space="preserve">Downlink </w:t>
      </w:r>
      <w:r w:rsidRPr="008812B0">
        <w:rPr>
          <w:rFonts w:hint="eastAsia"/>
          <w:b/>
          <w:sz w:val="24"/>
          <w:szCs w:val="24"/>
          <w:lang w:val="en-US"/>
        </w:rPr>
        <w:t>c</w:t>
      </w:r>
      <w:r w:rsidRPr="008812B0">
        <w:rPr>
          <w:b/>
          <w:sz w:val="24"/>
          <w:szCs w:val="24"/>
          <w:lang w:val="en-US"/>
        </w:rPr>
        <w:t xml:space="preserve">ontrol </w:t>
      </w:r>
      <w:r w:rsidRPr="008812B0">
        <w:rPr>
          <w:rFonts w:hint="eastAsia"/>
          <w:b/>
          <w:sz w:val="24"/>
          <w:szCs w:val="24"/>
          <w:lang w:val="en-US"/>
        </w:rPr>
        <w:t>i</w:t>
      </w:r>
      <w:r w:rsidRPr="008812B0">
        <w:rPr>
          <w:b/>
          <w:sz w:val="24"/>
          <w:szCs w:val="24"/>
          <w:lang w:val="en-US"/>
        </w:rPr>
        <w:t>nformation of A-IoT</w:t>
      </w:r>
      <w:bookmarkEnd w:id="8"/>
    </w:p>
    <w:p w14:paraId="6E17979F" w14:textId="02C49AC6" w:rsidR="008812B0" w:rsidRPr="009A3376" w:rsidRDefault="008812B0" w:rsidP="008812B0">
      <w:pPr>
        <w:pStyle w:val="3GPPText"/>
        <w:spacing w:afterLines="50"/>
        <w:rPr>
          <w:lang w:eastAsia="zh-CN"/>
        </w:rPr>
      </w:pPr>
      <w:r>
        <w:rPr>
          <w:rFonts w:hint="eastAsia"/>
          <w:sz w:val="20"/>
          <w:lang w:val="en-GB" w:eastAsia="zh-CN"/>
        </w:rPr>
        <w:t>Down</w:t>
      </w:r>
      <w:r>
        <w:rPr>
          <w:rFonts w:hint="eastAsia"/>
          <w:sz w:val="20"/>
          <w:lang w:eastAsia="zh-CN"/>
        </w:rPr>
        <w:t>link</w:t>
      </w:r>
      <w:r w:rsidRPr="00FA00C6">
        <w:rPr>
          <w:sz w:val="20"/>
          <w:lang w:eastAsia="zh-CN"/>
        </w:rPr>
        <w:t xml:space="preserve"> </w:t>
      </w:r>
      <w:r>
        <w:rPr>
          <w:rFonts w:hint="eastAsia"/>
          <w:sz w:val="20"/>
          <w:lang w:eastAsia="zh-CN"/>
        </w:rPr>
        <w:t>control i</w:t>
      </w:r>
      <w:r w:rsidRPr="00FA00C6">
        <w:rPr>
          <w:sz w:val="20"/>
          <w:lang w:eastAsia="zh-CN"/>
        </w:rPr>
        <w:t>nformati</w:t>
      </w:r>
      <w:r>
        <w:rPr>
          <w:sz w:val="20"/>
          <w:lang w:eastAsia="zh-CN"/>
        </w:rPr>
        <w:t xml:space="preserve">on </w:t>
      </w:r>
      <w:r>
        <w:rPr>
          <w:rFonts w:hint="eastAsia"/>
          <w:sz w:val="20"/>
          <w:lang w:eastAsia="zh-CN"/>
        </w:rPr>
        <w:t>is</w:t>
      </w:r>
      <w:r>
        <w:rPr>
          <w:sz w:val="20"/>
          <w:lang w:eastAsia="zh-CN"/>
        </w:rPr>
        <w:t xml:space="preserve"> carried by </w:t>
      </w:r>
      <w:r>
        <w:rPr>
          <w:rFonts w:hint="eastAsia"/>
          <w:sz w:val="20"/>
          <w:lang w:eastAsia="zh-CN"/>
        </w:rPr>
        <w:t>PDICH and it provides d</w:t>
      </w:r>
      <w:r w:rsidRPr="00DC3015">
        <w:rPr>
          <w:sz w:val="20"/>
          <w:lang w:eastAsia="zh-CN"/>
        </w:rPr>
        <w:t>evice activation</w:t>
      </w:r>
      <w:r w:rsidR="002C37B3" w:rsidRPr="002C37B3">
        <w:t xml:space="preserve"> </w:t>
      </w:r>
      <w:r w:rsidR="002C37B3" w:rsidRPr="002C37B3">
        <w:rPr>
          <w:sz w:val="20"/>
          <w:lang w:eastAsia="zh-CN"/>
        </w:rPr>
        <w:t>of signal detection</w:t>
      </w:r>
      <w:r w:rsidRPr="00DC3015">
        <w:rPr>
          <w:sz w:val="20"/>
          <w:lang w:eastAsia="zh-CN"/>
        </w:rPr>
        <w:t xml:space="preserve"> </w:t>
      </w:r>
      <w:r>
        <w:rPr>
          <w:rFonts w:hint="eastAsia"/>
          <w:sz w:val="20"/>
          <w:lang w:eastAsia="zh-CN"/>
        </w:rPr>
        <w:t>information, s</w:t>
      </w:r>
      <w:r w:rsidRPr="005B6D6B">
        <w:rPr>
          <w:sz w:val="20"/>
          <w:lang w:eastAsia="zh-CN"/>
        </w:rPr>
        <w:t xml:space="preserve">cheduling </w:t>
      </w:r>
      <w:r>
        <w:rPr>
          <w:rFonts w:hint="eastAsia"/>
          <w:sz w:val="20"/>
          <w:lang w:eastAsia="zh-CN"/>
        </w:rPr>
        <w:t>i</w:t>
      </w:r>
      <w:r w:rsidRPr="005B6D6B">
        <w:rPr>
          <w:sz w:val="20"/>
          <w:lang w:eastAsia="zh-CN"/>
        </w:rPr>
        <w:t>nformation</w:t>
      </w:r>
      <w:r>
        <w:rPr>
          <w:rFonts w:hint="eastAsia"/>
          <w:sz w:val="20"/>
          <w:lang w:eastAsia="zh-CN"/>
        </w:rPr>
        <w:t xml:space="preserve"> and d</w:t>
      </w:r>
      <w:r w:rsidRPr="00D54002">
        <w:rPr>
          <w:sz w:val="20"/>
          <w:lang w:eastAsia="zh-CN"/>
        </w:rPr>
        <w:t>evice identity information</w:t>
      </w:r>
      <w:r>
        <w:rPr>
          <w:rFonts w:hint="eastAsia"/>
          <w:sz w:val="20"/>
          <w:lang w:eastAsia="zh-CN"/>
        </w:rPr>
        <w:t xml:space="preserve"> to the A-IoT devices.</w:t>
      </w:r>
    </w:p>
    <w:p w14:paraId="1A20AF57" w14:textId="0041C9BD" w:rsidR="008812B0" w:rsidRPr="008812B0" w:rsidRDefault="008812B0" w:rsidP="00D10F68">
      <w:pPr>
        <w:pStyle w:val="31"/>
        <w:spacing w:afterLines="50" w:after="120"/>
        <w:ind w:left="720"/>
        <w:rPr>
          <w:rFonts w:eastAsiaTheme="minorEastAsia"/>
          <w:b/>
          <w:sz w:val="21"/>
          <w:szCs w:val="21"/>
          <w:lang w:val="en-US" w:eastAsia="zh-CN"/>
        </w:rPr>
      </w:pPr>
      <w:r w:rsidRPr="008812B0">
        <w:rPr>
          <w:rFonts w:eastAsiaTheme="minorEastAsia"/>
          <w:b/>
          <w:sz w:val="21"/>
          <w:szCs w:val="21"/>
          <w:lang w:val="en-US" w:eastAsia="zh-CN"/>
        </w:rPr>
        <w:lastRenderedPageBreak/>
        <w:t xml:space="preserve">Device activation </w:t>
      </w:r>
      <w:r w:rsidR="00323662">
        <w:rPr>
          <w:rFonts w:eastAsiaTheme="minorEastAsia"/>
          <w:b/>
          <w:sz w:val="21"/>
          <w:szCs w:val="21"/>
          <w:lang w:val="en-US" w:eastAsia="zh-CN"/>
        </w:rPr>
        <w:t>of signal detection</w:t>
      </w:r>
      <w:r w:rsidRPr="008812B0">
        <w:rPr>
          <w:rFonts w:eastAsiaTheme="minorEastAsia"/>
          <w:b/>
          <w:sz w:val="21"/>
          <w:szCs w:val="21"/>
          <w:lang w:val="en-US" w:eastAsia="zh-CN"/>
        </w:rPr>
        <w:t xml:space="preserve"> by preamble</w:t>
      </w:r>
    </w:p>
    <w:p w14:paraId="72F36AC1" w14:textId="6D8521A8" w:rsidR="008812B0" w:rsidRDefault="008812B0" w:rsidP="008812B0">
      <w:pPr>
        <w:kinsoku w:val="0"/>
        <w:overflowPunct w:val="0"/>
        <w:autoSpaceDE w:val="0"/>
        <w:autoSpaceDN w:val="0"/>
        <w:spacing w:afterLines="50" w:after="120"/>
        <w:jc w:val="both"/>
        <w:rPr>
          <w:rFonts w:eastAsiaTheme="minorEastAsia"/>
          <w:lang w:eastAsia="zh-CN"/>
        </w:rPr>
      </w:pPr>
      <w:r w:rsidRPr="002140F6">
        <w:rPr>
          <w:rFonts w:eastAsia="Malgun Gothic"/>
          <w:lang w:eastAsia="ko-KR"/>
        </w:rPr>
        <w:t xml:space="preserve">Device activation </w:t>
      </w:r>
      <w:r w:rsidR="00323662">
        <w:rPr>
          <w:rFonts w:eastAsia="Malgun Gothic"/>
          <w:lang w:eastAsia="ko-KR"/>
        </w:rPr>
        <w:t>of signal detection</w:t>
      </w:r>
      <w:r>
        <w:rPr>
          <w:rFonts w:eastAsiaTheme="minorEastAsia" w:hint="eastAsia"/>
          <w:lang w:eastAsia="zh-CN"/>
        </w:rPr>
        <w:t xml:space="preserve"> information should be included in </w:t>
      </w:r>
      <w:r>
        <w:rPr>
          <w:rFonts w:eastAsiaTheme="minorEastAsia"/>
          <w:lang w:eastAsia="zh-CN"/>
        </w:rPr>
        <w:t>downlink</w:t>
      </w:r>
      <w:r>
        <w:rPr>
          <w:rFonts w:eastAsiaTheme="minorEastAsia" w:hint="eastAsia"/>
          <w:lang w:eastAsia="zh-CN"/>
        </w:rPr>
        <w:t xml:space="preserve"> control </w:t>
      </w:r>
      <w:r>
        <w:rPr>
          <w:rFonts w:eastAsiaTheme="minorEastAsia"/>
          <w:lang w:eastAsia="zh-CN"/>
        </w:rPr>
        <w:t>information</w:t>
      </w:r>
      <w:r>
        <w:rPr>
          <w:rFonts w:eastAsiaTheme="minorEastAsia" w:hint="eastAsia"/>
          <w:lang w:eastAsia="zh-CN"/>
        </w:rPr>
        <w:t xml:space="preserve"> of PDICH. With such information, gNB can </w:t>
      </w:r>
      <w:r>
        <w:rPr>
          <w:rFonts w:eastAsiaTheme="minorEastAsia"/>
          <w:lang w:eastAsia="zh-CN"/>
        </w:rPr>
        <w:t>remotely</w:t>
      </w:r>
      <w:r>
        <w:rPr>
          <w:rFonts w:eastAsiaTheme="minorEastAsia" w:hint="eastAsia"/>
          <w:lang w:eastAsia="zh-CN"/>
        </w:rPr>
        <w:t xml:space="preserve"> activate </w:t>
      </w:r>
      <w:r w:rsidR="00323662">
        <w:rPr>
          <w:rFonts w:eastAsiaTheme="minorEastAsia"/>
          <w:lang w:eastAsia="zh-CN"/>
        </w:rPr>
        <w:t>the signal detection of</w:t>
      </w:r>
      <w:r w:rsidR="0061018B">
        <w:rPr>
          <w:rFonts w:eastAsiaTheme="minorEastAsia" w:hint="eastAsia"/>
          <w:lang w:eastAsia="zh-CN"/>
        </w:rPr>
        <w:t xml:space="preserve"> </w:t>
      </w:r>
      <w:r>
        <w:rPr>
          <w:rFonts w:eastAsiaTheme="minorEastAsia" w:hint="eastAsia"/>
          <w:lang w:eastAsia="zh-CN"/>
        </w:rPr>
        <w:t>the A-IoT devices.</w:t>
      </w:r>
      <w:r w:rsidRPr="002140F6">
        <w:rPr>
          <w:rFonts w:eastAsiaTheme="minorEastAsia" w:hint="eastAsia"/>
          <w:lang w:eastAsia="zh-CN"/>
        </w:rPr>
        <w:t xml:space="preserve"> </w:t>
      </w:r>
      <w:r>
        <w:rPr>
          <w:rFonts w:eastAsiaTheme="minorEastAsia" w:hint="eastAsia"/>
          <w:lang w:eastAsia="zh-CN"/>
        </w:rPr>
        <w:t>When the A-IoT device is activated by gNB,</w:t>
      </w:r>
      <w:r w:rsidRPr="00CC67CC">
        <w:rPr>
          <w:rFonts w:eastAsiaTheme="minorEastAsia" w:hint="eastAsia"/>
          <w:lang w:eastAsia="zh-CN"/>
        </w:rPr>
        <w:t xml:space="preserve"> </w:t>
      </w:r>
      <w:r>
        <w:rPr>
          <w:rFonts w:eastAsiaTheme="minorEastAsia" w:hint="eastAsia"/>
          <w:lang w:eastAsia="zh-CN"/>
        </w:rPr>
        <w:t>t</w:t>
      </w:r>
      <w:r w:rsidRPr="00CC67CC">
        <w:rPr>
          <w:rFonts w:eastAsiaTheme="minorEastAsia" w:hint="eastAsia"/>
          <w:lang w:eastAsia="zh-CN"/>
        </w:rPr>
        <w:t>he</w:t>
      </w:r>
      <w:r w:rsidR="00600EA5">
        <w:rPr>
          <w:rFonts w:eastAsiaTheme="minorEastAsia" w:hint="eastAsia"/>
          <w:lang w:eastAsia="zh-CN"/>
        </w:rPr>
        <w:t xml:space="preserve"> </w:t>
      </w:r>
      <w:r w:rsidR="00323662">
        <w:rPr>
          <w:rFonts w:eastAsiaTheme="minorEastAsia"/>
          <w:lang w:eastAsia="zh-CN"/>
        </w:rPr>
        <w:t xml:space="preserve">A-IoT </w:t>
      </w:r>
      <w:r w:rsidRPr="00CC67CC">
        <w:rPr>
          <w:rFonts w:eastAsiaTheme="minorEastAsia" w:hint="eastAsia"/>
          <w:lang w:eastAsia="zh-CN"/>
        </w:rPr>
        <w:t>device</w:t>
      </w:r>
      <w:r w:rsidR="00323662">
        <w:rPr>
          <w:rFonts w:eastAsiaTheme="minorEastAsia"/>
          <w:lang w:eastAsia="zh-CN"/>
        </w:rPr>
        <w:t xml:space="preserve"> is scheduled/autonomously transmitted the carrier wave by </w:t>
      </w:r>
      <w:r w:rsidRPr="00CC67CC">
        <w:rPr>
          <w:rFonts w:eastAsiaTheme="minorEastAsia" w:hint="eastAsia"/>
          <w:lang w:eastAsia="zh-CN"/>
        </w:rPr>
        <w:t xml:space="preserve">  </w:t>
      </w:r>
      <w:r>
        <w:rPr>
          <w:rFonts w:eastAsia="Malgun Gothic"/>
          <w:lang w:eastAsia="ko-KR"/>
        </w:rPr>
        <w:t>backscatter/self</w:t>
      </w:r>
      <w:r>
        <w:rPr>
          <w:rFonts w:eastAsiaTheme="minorEastAsia" w:hint="eastAsia"/>
          <w:lang w:eastAsia="zh-CN"/>
        </w:rPr>
        <w:t>-</w:t>
      </w:r>
      <w:r>
        <w:rPr>
          <w:rFonts w:eastAsia="Malgun Gothic"/>
          <w:lang w:eastAsia="ko-KR"/>
        </w:rPr>
        <w:t>generate</w:t>
      </w:r>
      <w:r w:rsidRPr="00703520">
        <w:rPr>
          <w:rFonts w:eastAsia="Malgun Gothic"/>
          <w:lang w:eastAsia="ko-KR"/>
        </w:rPr>
        <w:t xml:space="preserve"> the carrier wave as the response signals back to the receiver</w:t>
      </w:r>
      <w:r>
        <w:rPr>
          <w:rFonts w:eastAsiaTheme="minorEastAsia" w:hint="eastAsia"/>
          <w:lang w:eastAsia="zh-CN"/>
        </w:rPr>
        <w:t xml:space="preserve">. With the device </w:t>
      </w:r>
      <w:r w:rsidRPr="002140F6">
        <w:rPr>
          <w:rFonts w:eastAsia="Malgun Gothic"/>
          <w:lang w:eastAsia="ko-KR"/>
        </w:rPr>
        <w:t>activation</w:t>
      </w:r>
      <w:r w:rsidR="00B32216" w:rsidRPr="00B32216">
        <w:rPr>
          <w:rFonts w:eastAsia="Malgun Gothic"/>
          <w:lang w:eastAsia="ko-KR"/>
        </w:rPr>
        <w:t xml:space="preserve"> </w:t>
      </w:r>
      <w:r w:rsidR="00B32216">
        <w:rPr>
          <w:rFonts w:eastAsia="Malgun Gothic"/>
          <w:lang w:eastAsia="ko-KR"/>
        </w:rPr>
        <w:t>of signal detection</w:t>
      </w:r>
      <w:r w:rsidR="00B32216">
        <w:rPr>
          <w:rFonts w:eastAsiaTheme="minorEastAsia" w:hint="eastAsia"/>
          <w:lang w:eastAsia="zh-CN"/>
        </w:rPr>
        <w:t xml:space="preserve"> information</w:t>
      </w:r>
      <w:r>
        <w:rPr>
          <w:rFonts w:eastAsiaTheme="minorEastAsia" w:hint="eastAsia"/>
          <w:lang w:eastAsia="zh-CN"/>
        </w:rPr>
        <w:t>, the A-IoT device can</w:t>
      </w:r>
      <w:r w:rsidRPr="006C57D4">
        <w:rPr>
          <w:rFonts w:eastAsiaTheme="minorEastAsia"/>
          <w:lang w:eastAsia="zh-CN"/>
        </w:rPr>
        <w:t xml:space="preserve"> reduce </w:t>
      </w:r>
      <w:r w:rsidR="006D6AF6">
        <w:rPr>
          <w:rFonts w:eastAsiaTheme="minorEastAsia"/>
          <w:lang w:eastAsia="zh-CN"/>
        </w:rPr>
        <w:t>the power consumption</w:t>
      </w:r>
      <w:r w:rsidR="00790E5D">
        <w:rPr>
          <w:rFonts w:eastAsiaTheme="minorEastAsia" w:hint="eastAsia"/>
          <w:lang w:eastAsia="zh-CN"/>
        </w:rPr>
        <w:t>.</w:t>
      </w:r>
    </w:p>
    <w:p w14:paraId="3B942F70" w14:textId="6E1B9D3A" w:rsidR="008812B0" w:rsidRPr="00493B0C" w:rsidRDefault="008812B0" w:rsidP="008812B0">
      <w:pPr>
        <w:kinsoku w:val="0"/>
        <w:overflowPunct w:val="0"/>
        <w:autoSpaceDE w:val="0"/>
        <w:autoSpaceDN w:val="0"/>
        <w:spacing w:afterLines="50" w:after="120"/>
        <w:jc w:val="both"/>
        <w:rPr>
          <w:rFonts w:eastAsiaTheme="minorEastAsia"/>
          <w:b/>
          <w:lang w:eastAsia="zh-CN"/>
        </w:rPr>
      </w:pPr>
      <w:r w:rsidRPr="00493B0C">
        <w:rPr>
          <w:rFonts w:hint="eastAsia"/>
          <w:b/>
          <w:lang w:eastAsia="zh-CN"/>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8</w:t>
      </w:r>
      <w:r w:rsidRPr="00114C74">
        <w:rPr>
          <w:b/>
          <w:lang w:eastAsia="zh-CN"/>
        </w:rPr>
        <w:fldChar w:fldCharType="end"/>
      </w:r>
      <w:r w:rsidRPr="00493B0C">
        <w:rPr>
          <w:rFonts w:hint="eastAsia"/>
          <w:b/>
          <w:lang w:eastAsia="zh-CN"/>
        </w:rPr>
        <w:t>:</w:t>
      </w:r>
      <w:r w:rsidRPr="00493B0C">
        <w:rPr>
          <w:b/>
          <w:lang w:eastAsia="zh-CN"/>
        </w:rPr>
        <w:t xml:space="preserve"> </w:t>
      </w:r>
      <w:r w:rsidRPr="00493B0C">
        <w:rPr>
          <w:rFonts w:eastAsia="Malgun Gothic"/>
          <w:b/>
          <w:lang w:eastAsia="ko-KR"/>
        </w:rPr>
        <w:t xml:space="preserve">Device activation </w:t>
      </w:r>
      <w:r w:rsidR="00323662">
        <w:rPr>
          <w:rFonts w:eastAsia="Malgun Gothic"/>
          <w:b/>
          <w:lang w:eastAsia="ko-KR"/>
        </w:rPr>
        <w:t>of signal detection</w:t>
      </w:r>
      <w:r w:rsidRPr="00493B0C">
        <w:rPr>
          <w:rFonts w:eastAsiaTheme="minorEastAsia" w:hint="eastAsia"/>
          <w:b/>
          <w:lang w:eastAsia="zh-CN"/>
        </w:rPr>
        <w:t xml:space="preserve"> information should be included in </w:t>
      </w:r>
      <w:r w:rsidRPr="00493B0C">
        <w:rPr>
          <w:rFonts w:eastAsiaTheme="minorEastAsia"/>
          <w:b/>
          <w:lang w:eastAsia="zh-CN"/>
        </w:rPr>
        <w:t>downlink</w:t>
      </w:r>
      <w:r w:rsidRPr="00493B0C">
        <w:rPr>
          <w:rFonts w:eastAsiaTheme="minorEastAsia" w:hint="eastAsia"/>
          <w:b/>
          <w:lang w:eastAsia="zh-CN"/>
        </w:rPr>
        <w:t xml:space="preserve"> control </w:t>
      </w:r>
      <w:r w:rsidRPr="00493B0C">
        <w:rPr>
          <w:rFonts w:eastAsiaTheme="minorEastAsia"/>
          <w:b/>
          <w:lang w:eastAsia="zh-CN"/>
        </w:rPr>
        <w:t>information</w:t>
      </w:r>
      <w:r w:rsidRPr="00493B0C">
        <w:rPr>
          <w:rFonts w:eastAsiaTheme="minorEastAsia" w:hint="eastAsia"/>
          <w:b/>
          <w:lang w:eastAsia="zh-CN"/>
        </w:rPr>
        <w:t xml:space="preserve"> of PDICH</w:t>
      </w:r>
      <w:r>
        <w:rPr>
          <w:rFonts w:eastAsiaTheme="minorEastAsia" w:hint="eastAsia"/>
          <w:lang w:eastAsia="zh-CN"/>
        </w:rPr>
        <w:t xml:space="preserve">. </w:t>
      </w:r>
      <w:r w:rsidRPr="00A2283D">
        <w:rPr>
          <w:rFonts w:eastAsiaTheme="minorEastAsia"/>
          <w:b/>
          <w:lang w:eastAsia="zh-CN"/>
        </w:rPr>
        <w:t>With the device activation</w:t>
      </w:r>
      <w:r w:rsidR="00F94679" w:rsidRPr="00F94679">
        <w:t xml:space="preserve"> </w:t>
      </w:r>
      <w:r w:rsidR="00F94679" w:rsidRPr="00F94679">
        <w:rPr>
          <w:rFonts w:eastAsiaTheme="minorEastAsia"/>
          <w:b/>
          <w:lang w:eastAsia="zh-CN"/>
        </w:rPr>
        <w:t>of signal detection information</w:t>
      </w:r>
      <w:r w:rsidR="009B191D">
        <w:rPr>
          <w:rFonts w:eastAsiaTheme="minorEastAsia" w:hint="eastAsia"/>
          <w:b/>
          <w:lang w:eastAsia="zh-CN"/>
        </w:rPr>
        <w:t xml:space="preserve">, </w:t>
      </w:r>
      <w:r w:rsidRPr="00A2283D">
        <w:rPr>
          <w:rFonts w:eastAsiaTheme="minorEastAsia"/>
          <w:b/>
          <w:lang w:eastAsia="zh-CN"/>
        </w:rPr>
        <w:t xml:space="preserve">the A-IoT </w:t>
      </w:r>
      <w:r w:rsidR="00FE517D" w:rsidRPr="00A2283D">
        <w:rPr>
          <w:rFonts w:eastAsiaTheme="minorEastAsia"/>
          <w:b/>
          <w:lang w:eastAsia="zh-CN"/>
        </w:rPr>
        <w:t>devices can</w:t>
      </w:r>
      <w:r w:rsidR="009B191D">
        <w:rPr>
          <w:rFonts w:eastAsiaTheme="minorEastAsia" w:hint="eastAsia"/>
          <w:b/>
          <w:lang w:eastAsia="zh-CN"/>
        </w:rPr>
        <w:t xml:space="preserve"> </w:t>
      </w:r>
      <w:r w:rsidRPr="00A2283D">
        <w:rPr>
          <w:rFonts w:eastAsiaTheme="minorEastAsia"/>
          <w:b/>
          <w:lang w:eastAsia="zh-CN"/>
        </w:rPr>
        <w:t>reduc</w:t>
      </w:r>
      <w:r w:rsidR="009B191D">
        <w:rPr>
          <w:rFonts w:eastAsiaTheme="minorEastAsia" w:hint="eastAsia"/>
          <w:b/>
          <w:lang w:eastAsia="zh-CN"/>
        </w:rPr>
        <w:t>e</w:t>
      </w:r>
      <w:r w:rsidR="006D6AF6">
        <w:rPr>
          <w:rFonts w:eastAsiaTheme="minorEastAsia"/>
          <w:b/>
          <w:lang w:eastAsia="zh-CN"/>
        </w:rPr>
        <w:t xml:space="preserve"> the power consumption</w:t>
      </w:r>
      <w:r w:rsidR="00EB3397">
        <w:rPr>
          <w:rFonts w:eastAsiaTheme="minorEastAsia" w:hint="eastAsia"/>
          <w:b/>
          <w:lang w:eastAsia="zh-CN"/>
        </w:rPr>
        <w:t>.</w:t>
      </w:r>
    </w:p>
    <w:p w14:paraId="1AFF8214" w14:textId="77777777" w:rsidR="008812B0" w:rsidRPr="008812B0" w:rsidRDefault="008812B0" w:rsidP="00D10F68">
      <w:pPr>
        <w:pStyle w:val="31"/>
        <w:spacing w:afterLines="50" w:after="120"/>
        <w:ind w:left="720"/>
        <w:rPr>
          <w:rFonts w:eastAsiaTheme="minorEastAsia"/>
          <w:b/>
          <w:sz w:val="21"/>
          <w:szCs w:val="21"/>
          <w:lang w:val="en-US" w:eastAsia="zh-CN"/>
        </w:rPr>
      </w:pPr>
      <w:r w:rsidRPr="008812B0">
        <w:rPr>
          <w:rFonts w:eastAsiaTheme="minorEastAsia" w:hint="eastAsia"/>
          <w:b/>
          <w:sz w:val="21"/>
          <w:szCs w:val="21"/>
          <w:lang w:val="en-US" w:eastAsia="zh-CN"/>
        </w:rPr>
        <w:t>UL time domain resource assignment</w:t>
      </w:r>
    </w:p>
    <w:p w14:paraId="572DF907" w14:textId="42D4D6BD" w:rsidR="008812B0" w:rsidRPr="00ED7929" w:rsidRDefault="008812B0" w:rsidP="008812B0">
      <w:pPr>
        <w:pStyle w:val="3GPPText"/>
        <w:spacing w:afterLines="50"/>
        <w:rPr>
          <w:sz w:val="20"/>
          <w:lang w:eastAsia="zh-CN"/>
        </w:rPr>
      </w:pPr>
      <w:r w:rsidRPr="00ED7929">
        <w:rPr>
          <w:sz w:val="20"/>
          <w:lang w:eastAsia="zh-CN"/>
        </w:rPr>
        <w:t xml:space="preserve">In order to </w:t>
      </w:r>
      <w:r w:rsidR="006D6AF6">
        <w:rPr>
          <w:sz w:val="20"/>
          <w:lang w:eastAsia="zh-CN"/>
        </w:rPr>
        <w:t>re</w:t>
      </w:r>
      <w:r w:rsidRPr="00ED7929">
        <w:rPr>
          <w:sz w:val="20"/>
          <w:lang w:eastAsia="zh-CN"/>
        </w:rPr>
        <w:t xml:space="preserve">solve the </w:t>
      </w:r>
      <w:r w:rsidRPr="00ED7929">
        <w:rPr>
          <w:sz w:val="20"/>
        </w:rPr>
        <w:t>collision</w:t>
      </w:r>
      <w:r w:rsidRPr="00ED7929">
        <w:rPr>
          <w:sz w:val="20"/>
          <w:lang w:eastAsia="zh-CN"/>
        </w:rPr>
        <w:t xml:space="preserve"> issue of multiple A-IoT devices </w:t>
      </w:r>
      <w:r w:rsidR="006D6AF6">
        <w:rPr>
          <w:sz w:val="20"/>
          <w:lang w:eastAsia="zh-CN"/>
        </w:rPr>
        <w:t>responses</w:t>
      </w:r>
      <w:r w:rsidRPr="00ED7929">
        <w:rPr>
          <w:sz w:val="20"/>
          <w:lang w:eastAsia="zh-CN"/>
        </w:rPr>
        <w:t xml:space="preserve"> </w:t>
      </w:r>
      <w:r w:rsidR="006D6AF6">
        <w:rPr>
          <w:sz w:val="20"/>
          <w:lang w:eastAsia="zh-CN"/>
        </w:rPr>
        <w:t>to the reader in</w:t>
      </w:r>
      <w:r w:rsidRPr="00ED7929">
        <w:rPr>
          <w:sz w:val="20"/>
          <w:lang w:eastAsia="zh-CN"/>
        </w:rPr>
        <w:t xml:space="preserve"> the </w:t>
      </w:r>
      <w:r>
        <w:rPr>
          <w:rFonts w:hint="eastAsia"/>
          <w:sz w:val="20"/>
          <w:lang w:eastAsia="zh-CN"/>
        </w:rPr>
        <w:t xml:space="preserve">gNB </w:t>
      </w:r>
      <w:r w:rsidR="006D6AF6">
        <w:rPr>
          <w:sz w:val="20"/>
          <w:lang w:eastAsia="zh-CN"/>
        </w:rPr>
        <w:t xml:space="preserve">or intermediate node UE </w:t>
      </w:r>
      <w:r w:rsidRPr="00ED7929">
        <w:rPr>
          <w:sz w:val="20"/>
          <w:lang w:eastAsia="zh-CN"/>
        </w:rPr>
        <w:t>simultaneously,</w:t>
      </w:r>
      <w:r w:rsidRPr="00022303">
        <w:rPr>
          <w:sz w:val="20"/>
          <w:lang w:eastAsia="zh-CN"/>
        </w:rPr>
        <w:t xml:space="preserve"> </w:t>
      </w:r>
      <w:r w:rsidRPr="00ED7929">
        <w:rPr>
          <w:sz w:val="20"/>
          <w:lang w:eastAsia="zh-CN"/>
        </w:rPr>
        <w:t xml:space="preserve">the </w:t>
      </w:r>
      <w:r w:rsidR="006D6AF6">
        <w:rPr>
          <w:sz w:val="20"/>
          <w:lang w:eastAsia="zh-CN"/>
        </w:rPr>
        <w:t>UL resource for the response signals</w:t>
      </w:r>
      <w:r w:rsidRPr="00ED7929">
        <w:rPr>
          <w:sz w:val="20"/>
          <w:lang w:eastAsia="zh-CN"/>
        </w:rPr>
        <w:t xml:space="preserve"> can </w:t>
      </w:r>
      <w:r w:rsidR="006D6AF6">
        <w:rPr>
          <w:sz w:val="20"/>
          <w:lang w:eastAsia="zh-CN"/>
        </w:rPr>
        <w:t xml:space="preserve">be </w:t>
      </w:r>
      <w:r>
        <w:rPr>
          <w:rFonts w:hint="eastAsia"/>
          <w:sz w:val="20"/>
          <w:lang w:eastAsia="zh-CN"/>
        </w:rPr>
        <w:t>coordinate</w:t>
      </w:r>
      <w:r w:rsidR="006D6AF6">
        <w:rPr>
          <w:sz w:val="20"/>
          <w:lang w:eastAsia="zh-CN"/>
        </w:rPr>
        <w:t>d with the scheduling of</w:t>
      </w:r>
      <w:r w:rsidRPr="00ED7929">
        <w:rPr>
          <w:sz w:val="20"/>
          <w:lang w:eastAsia="zh-CN"/>
        </w:rPr>
        <w:t xml:space="preserve"> the </w:t>
      </w:r>
      <w:r>
        <w:rPr>
          <w:rFonts w:hint="eastAsia"/>
          <w:sz w:val="20"/>
          <w:lang w:eastAsia="zh-CN"/>
        </w:rPr>
        <w:t xml:space="preserve">UL </w:t>
      </w:r>
      <w:r w:rsidRPr="00ED7929">
        <w:rPr>
          <w:sz w:val="20"/>
          <w:lang w:eastAsia="zh-CN"/>
        </w:rPr>
        <w:t xml:space="preserve">transmission time or </w:t>
      </w:r>
      <w:r>
        <w:rPr>
          <w:rFonts w:hint="eastAsia"/>
          <w:sz w:val="20"/>
          <w:lang w:eastAsia="zh-CN"/>
        </w:rPr>
        <w:t xml:space="preserve">UL </w:t>
      </w:r>
      <w:r w:rsidRPr="00ED7929">
        <w:rPr>
          <w:sz w:val="20"/>
          <w:lang w:eastAsia="zh-CN"/>
        </w:rPr>
        <w:t xml:space="preserve">transmission </w:t>
      </w:r>
      <w:r>
        <w:rPr>
          <w:rFonts w:hint="eastAsia"/>
          <w:sz w:val="20"/>
          <w:lang w:eastAsia="zh-CN"/>
        </w:rPr>
        <w:t xml:space="preserve">time </w:t>
      </w:r>
      <w:r w:rsidRPr="00ED7929">
        <w:rPr>
          <w:sz w:val="20"/>
          <w:lang w:eastAsia="zh-CN"/>
        </w:rPr>
        <w:t xml:space="preserve">window </w:t>
      </w:r>
      <w:r>
        <w:rPr>
          <w:rFonts w:hint="eastAsia"/>
          <w:sz w:val="20"/>
          <w:lang w:eastAsia="zh-CN"/>
        </w:rPr>
        <w:t>for</w:t>
      </w:r>
      <w:r w:rsidRPr="00ED7929">
        <w:rPr>
          <w:sz w:val="20"/>
          <w:lang w:eastAsia="zh-CN"/>
        </w:rPr>
        <w:t xml:space="preserve"> A-IoT</w:t>
      </w:r>
      <w:r>
        <w:rPr>
          <w:rFonts w:hint="eastAsia"/>
          <w:sz w:val="20"/>
          <w:lang w:eastAsia="zh-CN"/>
        </w:rPr>
        <w:t xml:space="preserve"> devices</w:t>
      </w:r>
      <w:r w:rsidRPr="00896DFC">
        <w:rPr>
          <w:rFonts w:hint="eastAsia"/>
          <w:sz w:val="20"/>
          <w:lang w:eastAsia="zh-CN"/>
        </w:rPr>
        <w:t xml:space="preserve">, and </w:t>
      </w:r>
      <w:r w:rsidRPr="00896DFC">
        <w:rPr>
          <w:sz w:val="20"/>
          <w:lang w:eastAsia="zh-CN"/>
        </w:rPr>
        <w:t>UL time domain resource assignment</w:t>
      </w:r>
      <w:r w:rsidRPr="00896DFC">
        <w:rPr>
          <w:rFonts w:hint="eastAsia"/>
          <w:sz w:val="20"/>
          <w:lang w:eastAsia="zh-CN"/>
        </w:rPr>
        <w:t xml:space="preserve"> information </w:t>
      </w:r>
      <w:r w:rsidR="006D6AF6">
        <w:rPr>
          <w:sz w:val="20"/>
          <w:lang w:eastAsia="zh-CN"/>
        </w:rPr>
        <w:t xml:space="preserve">to </w:t>
      </w:r>
      <w:r w:rsidRPr="00896DFC">
        <w:rPr>
          <w:rFonts w:hint="eastAsia"/>
          <w:sz w:val="20"/>
          <w:lang w:eastAsia="zh-CN"/>
        </w:rPr>
        <w:t xml:space="preserve">be included in </w:t>
      </w:r>
      <w:r w:rsidRPr="00896DFC">
        <w:rPr>
          <w:sz w:val="20"/>
          <w:lang w:eastAsia="zh-CN"/>
        </w:rPr>
        <w:t>downlink</w:t>
      </w:r>
      <w:r w:rsidRPr="00896DFC">
        <w:rPr>
          <w:rFonts w:hint="eastAsia"/>
          <w:sz w:val="20"/>
          <w:lang w:eastAsia="zh-CN"/>
        </w:rPr>
        <w:t xml:space="preserve"> control </w:t>
      </w:r>
      <w:r w:rsidRPr="00896DFC">
        <w:rPr>
          <w:sz w:val="20"/>
          <w:lang w:eastAsia="zh-CN"/>
        </w:rPr>
        <w:t>information</w:t>
      </w:r>
      <w:r w:rsidRPr="00896DFC">
        <w:rPr>
          <w:rFonts w:hint="eastAsia"/>
          <w:sz w:val="20"/>
          <w:lang w:eastAsia="zh-CN"/>
        </w:rPr>
        <w:t xml:space="preserve"> of PDICH</w:t>
      </w:r>
      <w:r>
        <w:rPr>
          <w:rFonts w:hint="eastAsia"/>
          <w:sz w:val="20"/>
          <w:lang w:eastAsia="zh-CN"/>
        </w:rPr>
        <w:t xml:space="preserve">. For example, different </w:t>
      </w:r>
      <w:r w:rsidRPr="00ED7929">
        <w:rPr>
          <w:sz w:val="20"/>
          <w:lang w:eastAsia="zh-CN"/>
        </w:rPr>
        <w:t xml:space="preserve">transmission time </w:t>
      </w:r>
      <w:r w:rsidR="006D6AF6">
        <w:rPr>
          <w:sz w:val="20"/>
          <w:lang w:eastAsia="zh-CN"/>
        </w:rPr>
        <w:t>interval</w:t>
      </w:r>
      <w:r w:rsidRPr="00ED7929">
        <w:rPr>
          <w:sz w:val="20"/>
          <w:lang w:eastAsia="zh-CN"/>
        </w:rPr>
        <w:t xml:space="preserve"> of </w:t>
      </w:r>
      <w:r>
        <w:rPr>
          <w:rFonts w:hint="eastAsia"/>
          <w:sz w:val="20"/>
          <w:lang w:eastAsia="zh-CN"/>
        </w:rPr>
        <w:t>UL</w:t>
      </w:r>
      <w:r w:rsidRPr="00ED7929">
        <w:rPr>
          <w:sz w:val="20"/>
          <w:lang w:eastAsia="zh-CN"/>
        </w:rPr>
        <w:t xml:space="preserve"> </w:t>
      </w:r>
      <w:r>
        <w:rPr>
          <w:rFonts w:hint="eastAsia"/>
          <w:sz w:val="20"/>
          <w:lang w:eastAsia="zh-CN"/>
        </w:rPr>
        <w:t>channel/</w:t>
      </w:r>
      <w:r>
        <w:rPr>
          <w:sz w:val="20"/>
          <w:lang w:eastAsia="zh-CN"/>
        </w:rPr>
        <w:t>signal</w:t>
      </w:r>
      <w:r w:rsidRPr="00ED7929">
        <w:rPr>
          <w:sz w:val="20"/>
          <w:lang w:eastAsia="zh-CN"/>
        </w:rPr>
        <w:t xml:space="preserve"> </w:t>
      </w:r>
      <w:r>
        <w:rPr>
          <w:rFonts w:hint="eastAsia"/>
          <w:sz w:val="20"/>
          <w:lang w:eastAsia="zh-CN"/>
        </w:rPr>
        <w:t>transmission</w:t>
      </w:r>
      <w:r w:rsidRPr="00ED7929">
        <w:rPr>
          <w:sz w:val="20"/>
          <w:lang w:eastAsia="zh-CN"/>
        </w:rPr>
        <w:t xml:space="preserve"> can be </w:t>
      </w:r>
      <w:r>
        <w:rPr>
          <w:rFonts w:hint="eastAsia"/>
          <w:sz w:val="20"/>
          <w:lang w:eastAsia="zh-CN"/>
        </w:rPr>
        <w:t>indicat</w:t>
      </w:r>
      <w:r w:rsidRPr="00ED7929">
        <w:rPr>
          <w:sz w:val="20"/>
          <w:lang w:eastAsia="zh-CN"/>
        </w:rPr>
        <w:t xml:space="preserve">ed </w:t>
      </w:r>
      <w:r>
        <w:rPr>
          <w:rFonts w:hint="eastAsia"/>
          <w:sz w:val="20"/>
          <w:lang w:eastAsia="zh-CN"/>
        </w:rPr>
        <w:t xml:space="preserve">in PDICH for different A-IoT devices, and A-IoT devices will </w:t>
      </w:r>
      <w:r w:rsidR="00984B65">
        <w:rPr>
          <w:sz w:val="20"/>
          <w:lang w:eastAsia="zh-CN"/>
        </w:rPr>
        <w:t>transmit</w:t>
      </w:r>
      <w:r w:rsidRPr="00EA2194">
        <w:rPr>
          <w:sz w:val="20"/>
          <w:lang w:eastAsia="zh-CN"/>
        </w:rPr>
        <w:t xml:space="preserve"> the backscatter signals </w:t>
      </w:r>
      <w:r>
        <w:rPr>
          <w:rFonts w:hint="eastAsia"/>
          <w:sz w:val="20"/>
          <w:lang w:eastAsia="zh-CN"/>
        </w:rPr>
        <w:t xml:space="preserve">at indicated </w:t>
      </w:r>
      <w:r w:rsidR="006D6AF6">
        <w:rPr>
          <w:sz w:val="20"/>
          <w:lang w:eastAsia="zh-CN"/>
        </w:rPr>
        <w:t xml:space="preserve">transmission </w:t>
      </w:r>
      <w:r>
        <w:rPr>
          <w:rFonts w:hint="eastAsia"/>
          <w:sz w:val="20"/>
          <w:lang w:eastAsia="zh-CN"/>
        </w:rPr>
        <w:t>time</w:t>
      </w:r>
      <w:r w:rsidR="006D6AF6">
        <w:rPr>
          <w:sz w:val="20"/>
          <w:lang w:eastAsia="zh-CN"/>
        </w:rPr>
        <w:t xml:space="preserve"> interval to minimize</w:t>
      </w:r>
      <w:r w:rsidRPr="00ED7929">
        <w:rPr>
          <w:sz w:val="20"/>
          <w:lang w:eastAsia="zh-CN"/>
        </w:rPr>
        <w:t xml:space="preserve"> the </w:t>
      </w:r>
      <w:r w:rsidRPr="00ED7929">
        <w:rPr>
          <w:sz w:val="20"/>
        </w:rPr>
        <w:t>collision</w:t>
      </w:r>
      <w:r>
        <w:rPr>
          <w:rFonts w:hint="eastAsia"/>
          <w:sz w:val="20"/>
          <w:lang w:eastAsia="zh-CN"/>
        </w:rPr>
        <w:t>s</w:t>
      </w:r>
      <w:r w:rsidRPr="00ED7929">
        <w:rPr>
          <w:sz w:val="20"/>
          <w:lang w:eastAsia="zh-CN"/>
        </w:rPr>
        <w:t xml:space="preserve"> </w:t>
      </w:r>
      <w:r>
        <w:rPr>
          <w:rFonts w:hint="eastAsia"/>
          <w:sz w:val="20"/>
          <w:lang w:eastAsia="zh-CN"/>
        </w:rPr>
        <w:t xml:space="preserve">among the UL </w:t>
      </w:r>
      <w:r w:rsidRPr="00ED7929">
        <w:rPr>
          <w:sz w:val="20"/>
          <w:lang w:eastAsia="zh-CN"/>
        </w:rPr>
        <w:t xml:space="preserve">transmission </w:t>
      </w:r>
      <w:r>
        <w:rPr>
          <w:rFonts w:hint="eastAsia"/>
          <w:sz w:val="20"/>
          <w:lang w:eastAsia="zh-CN"/>
        </w:rPr>
        <w:t xml:space="preserve">of </w:t>
      </w:r>
      <w:r w:rsidRPr="00ED7929">
        <w:rPr>
          <w:sz w:val="20"/>
          <w:lang w:eastAsia="zh-CN"/>
        </w:rPr>
        <w:t xml:space="preserve">multiple A-IoT devices. </w:t>
      </w:r>
    </w:p>
    <w:p w14:paraId="19B7717D" w14:textId="7A3EF4E9" w:rsidR="008812B0" w:rsidRDefault="008812B0" w:rsidP="008812B0">
      <w:pPr>
        <w:kinsoku w:val="0"/>
        <w:overflowPunct w:val="0"/>
        <w:autoSpaceDE w:val="0"/>
        <w:autoSpaceDN w:val="0"/>
        <w:spacing w:afterLines="50" w:after="120"/>
        <w:jc w:val="both"/>
        <w:rPr>
          <w:rFonts w:eastAsiaTheme="minorEastAsia"/>
          <w:lang w:eastAsia="zh-CN"/>
        </w:rPr>
      </w:pPr>
      <w:r>
        <w:t xml:space="preserve">Both non-contention based </w:t>
      </w:r>
      <w:r w:rsidR="00C720A8">
        <w:rPr>
          <w:rFonts w:eastAsiaTheme="minorEastAsia"/>
          <w:lang w:eastAsia="zh-CN"/>
        </w:rPr>
        <w:t>case</w:t>
      </w:r>
      <w:r w:rsidR="00C720A8">
        <w:t xml:space="preserve"> (</w:t>
      </w:r>
      <w:r>
        <w:t xml:space="preserve">e.g., when </w:t>
      </w:r>
      <w:r>
        <w:rPr>
          <w:rFonts w:eastAsiaTheme="minorEastAsia" w:hint="eastAsia"/>
          <w:lang w:eastAsia="zh-CN"/>
        </w:rPr>
        <w:t>gNB</w:t>
      </w:r>
      <w:r>
        <w:t xml:space="preserve"> only </w:t>
      </w:r>
      <w:r w:rsidR="00984B65">
        <w:t>transmit</w:t>
      </w:r>
      <w:r>
        <w:t xml:space="preserve">s an interrogation signal to a single device) and contention based </w:t>
      </w:r>
      <w:r>
        <w:rPr>
          <w:rFonts w:eastAsiaTheme="minorEastAsia" w:hint="eastAsia"/>
          <w:lang w:eastAsia="zh-CN"/>
        </w:rPr>
        <w:t>case</w:t>
      </w:r>
      <w:r w:rsidR="00DC7450">
        <w:rPr>
          <w:rFonts w:eastAsiaTheme="minorEastAsia" w:hint="eastAsia"/>
          <w:lang w:eastAsia="zh-CN"/>
        </w:rPr>
        <w:t xml:space="preserve"> </w:t>
      </w:r>
      <w:r>
        <w:t xml:space="preserve">(e.g., when </w:t>
      </w:r>
      <w:r>
        <w:rPr>
          <w:rFonts w:eastAsiaTheme="minorEastAsia" w:hint="eastAsia"/>
          <w:lang w:eastAsia="zh-CN"/>
        </w:rPr>
        <w:t>gNB</w:t>
      </w:r>
      <w:r>
        <w:t xml:space="preserve"> </w:t>
      </w:r>
      <w:r w:rsidR="00984B65">
        <w:t>transmit</w:t>
      </w:r>
      <w:r>
        <w:t xml:space="preserve">s an interrogation </w:t>
      </w:r>
      <w:r>
        <w:rPr>
          <w:rFonts w:eastAsiaTheme="minorEastAsia" w:hint="eastAsia"/>
          <w:lang w:eastAsia="zh-CN"/>
        </w:rPr>
        <w:t xml:space="preserve">signal </w:t>
      </w:r>
      <w:r>
        <w:t>to a group of devices)</w:t>
      </w:r>
      <w:r>
        <w:rPr>
          <w:rFonts w:eastAsiaTheme="minorEastAsia" w:hint="eastAsia"/>
          <w:lang w:eastAsia="zh-CN"/>
        </w:rPr>
        <w:t xml:space="preserve"> should be supported in </w:t>
      </w:r>
      <w:r w:rsidRPr="005F5A8E">
        <w:rPr>
          <w:rFonts w:eastAsiaTheme="minorEastAsia"/>
          <w:lang w:eastAsia="zh-CN"/>
        </w:rPr>
        <w:t>UL time domain resource assignment</w:t>
      </w:r>
      <w:r>
        <w:t xml:space="preserve">. For </w:t>
      </w:r>
      <w:r>
        <w:rPr>
          <w:rFonts w:eastAsiaTheme="minorEastAsia" w:hint="eastAsia"/>
          <w:lang w:eastAsia="zh-CN"/>
        </w:rPr>
        <w:t>non-</w:t>
      </w:r>
      <w:r>
        <w:t>contention based</w:t>
      </w:r>
      <w:r>
        <w:rPr>
          <w:rFonts w:eastAsiaTheme="minorEastAsia" w:hint="eastAsia"/>
          <w:lang w:eastAsia="zh-CN"/>
        </w:rPr>
        <w:t xml:space="preserve"> case</w:t>
      </w:r>
      <w:r>
        <w:t xml:space="preserve">, the interrogation signal may </w:t>
      </w:r>
      <w:r w:rsidR="006D6AF6">
        <w:t xml:space="preserve">be scheduled with </w:t>
      </w:r>
      <w:r>
        <w:t>indicat</w:t>
      </w:r>
      <w:r w:rsidR="006D6AF6">
        <w:t xml:space="preserve">ion of </w:t>
      </w:r>
      <w:r>
        <w:t xml:space="preserve">the response time </w:t>
      </w:r>
      <w:r w:rsidR="006D6AF6">
        <w:t>interval</w:t>
      </w:r>
      <w:r>
        <w:t xml:space="preserve"> for the device to </w:t>
      </w:r>
      <w:r w:rsidR="00984B65">
        <w:t>transmit</w:t>
      </w:r>
      <w:r>
        <w:t xml:space="preserve"> the backscatter signals.</w:t>
      </w:r>
      <w:r>
        <w:rPr>
          <w:rFonts w:eastAsiaTheme="minorEastAsia" w:hint="eastAsia"/>
          <w:lang w:eastAsia="zh-CN"/>
        </w:rPr>
        <w:t xml:space="preserve"> </w:t>
      </w:r>
      <w:r>
        <w:t>For contention based</w:t>
      </w:r>
      <w:r>
        <w:rPr>
          <w:rFonts w:eastAsiaTheme="minorEastAsia" w:hint="eastAsia"/>
          <w:lang w:eastAsia="zh-CN"/>
        </w:rPr>
        <w:t xml:space="preserve"> case</w:t>
      </w:r>
      <w:r>
        <w:t xml:space="preserve">, the interrogation signal may indicate the response time window </w:t>
      </w:r>
      <w:r w:rsidR="006D6AF6">
        <w:t xml:space="preserve">and contention resolution multiple access mechanism </w:t>
      </w:r>
      <w:r>
        <w:t>for the device</w:t>
      </w:r>
      <w:r>
        <w:rPr>
          <w:rFonts w:eastAsiaTheme="minorEastAsia" w:hint="eastAsia"/>
          <w:lang w:eastAsia="zh-CN"/>
        </w:rPr>
        <w:t>s</w:t>
      </w:r>
      <w:r>
        <w:t xml:space="preserve"> to choose for </w:t>
      </w:r>
      <w:r w:rsidR="00984B65">
        <w:t>transmitting</w:t>
      </w:r>
      <w:r>
        <w:t xml:space="preserve"> the backscatter</w:t>
      </w:r>
      <w:r w:rsidR="00486949">
        <w:rPr>
          <w:rFonts w:eastAsiaTheme="minorEastAsia" w:hint="eastAsia"/>
          <w:lang w:eastAsia="zh-CN"/>
        </w:rPr>
        <w:t>ed</w:t>
      </w:r>
      <w:r>
        <w:t xml:space="preserve"> signals.</w:t>
      </w:r>
    </w:p>
    <w:p w14:paraId="2D898A20" w14:textId="0D066DAF" w:rsidR="008812B0" w:rsidRPr="00214516" w:rsidRDefault="008812B0" w:rsidP="008812B0">
      <w:pPr>
        <w:tabs>
          <w:tab w:val="num" w:pos="2160"/>
        </w:tabs>
        <w:kinsoku w:val="0"/>
        <w:overflowPunct w:val="0"/>
        <w:autoSpaceDE w:val="0"/>
        <w:autoSpaceDN w:val="0"/>
        <w:spacing w:afterLines="50" w:after="120"/>
        <w:jc w:val="both"/>
        <w:rPr>
          <w:rFonts w:eastAsiaTheme="minorEastAsia"/>
          <w:lang w:eastAsia="zh-CN"/>
        </w:rPr>
      </w:pPr>
      <w:r w:rsidRPr="00D54512">
        <w:rPr>
          <w:rFonts w:hint="eastAsia"/>
        </w:rPr>
        <w:t xml:space="preserve">The time domain resource </w:t>
      </w:r>
      <w:r>
        <w:rPr>
          <w:rFonts w:eastAsiaTheme="minorEastAsia" w:hint="eastAsia"/>
          <w:lang w:eastAsia="zh-CN"/>
        </w:rPr>
        <w:t xml:space="preserve">for UL transmission </w:t>
      </w:r>
      <w:r w:rsidRPr="00D54512">
        <w:rPr>
          <w:rFonts w:hint="eastAsia"/>
        </w:rPr>
        <w:t>is a list of Ambient IoT transmission</w:t>
      </w:r>
      <w:r w:rsidR="00444D1E">
        <w:t xml:space="preserve"> time interval (</w:t>
      </w:r>
      <w:r w:rsidRPr="00D54512">
        <w:rPr>
          <w:rFonts w:hint="eastAsia"/>
        </w:rPr>
        <w:t>TTI</w:t>
      </w:r>
      <w:r w:rsidR="00444D1E">
        <w:t>)</w:t>
      </w:r>
      <w:r>
        <w:rPr>
          <w:rFonts w:eastAsiaTheme="minorEastAsia" w:hint="eastAsia"/>
          <w:lang w:eastAsia="zh-CN"/>
        </w:rPr>
        <w:t xml:space="preserve">. </w:t>
      </w:r>
      <w:r w:rsidR="00444D1E">
        <w:rPr>
          <w:rFonts w:eastAsiaTheme="minorEastAsia"/>
          <w:lang w:eastAsia="zh-CN"/>
        </w:rPr>
        <w:t>The TTI is defined as a fixed</w:t>
      </w:r>
      <w:r w:rsidR="00F57C22">
        <w:rPr>
          <w:rFonts w:eastAsiaTheme="minorEastAsia"/>
          <w:lang w:eastAsia="zh-CN"/>
        </w:rPr>
        <w:t xml:space="preserve"> time</w:t>
      </w:r>
      <w:r w:rsidR="00444D1E">
        <w:rPr>
          <w:rFonts w:eastAsiaTheme="minorEastAsia"/>
          <w:lang w:eastAsia="zh-CN"/>
        </w:rPr>
        <w:t xml:space="preserve"> interval of carrier wave transmission. </w:t>
      </w:r>
      <w:r>
        <w:rPr>
          <w:rFonts w:eastAsiaTheme="minorEastAsia" w:hint="eastAsia"/>
          <w:lang w:eastAsia="zh-CN"/>
        </w:rPr>
        <w:t xml:space="preserve"> </w:t>
      </w:r>
      <w:r w:rsidR="00444D1E">
        <w:rPr>
          <w:rFonts w:eastAsiaTheme="minorEastAsia"/>
          <w:lang w:eastAsia="zh-CN"/>
        </w:rPr>
        <w:t>T</w:t>
      </w:r>
      <w:r w:rsidRPr="00D54512">
        <w:rPr>
          <w:rFonts w:hint="eastAsia"/>
        </w:rPr>
        <w:t xml:space="preserve">he resource allocation could </w:t>
      </w:r>
      <w:r>
        <w:rPr>
          <w:rFonts w:eastAsiaTheme="minorEastAsia" w:hint="eastAsia"/>
          <w:lang w:eastAsia="zh-CN"/>
        </w:rPr>
        <w:t>contain</w:t>
      </w:r>
      <w:r>
        <w:rPr>
          <w:rFonts w:hint="eastAsia"/>
        </w:rPr>
        <w:t xml:space="preserve"> one or m</w:t>
      </w:r>
      <w:r>
        <w:rPr>
          <w:rFonts w:eastAsiaTheme="minorEastAsia" w:hint="eastAsia"/>
          <w:lang w:eastAsia="zh-CN"/>
        </w:rPr>
        <w:t>ultiple</w:t>
      </w:r>
      <w:r w:rsidRPr="00D54512">
        <w:rPr>
          <w:rFonts w:hint="eastAsia"/>
        </w:rPr>
        <w:t xml:space="preserve"> TTIs</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hen one TTI is included in the downlink control information, the device should </w:t>
      </w:r>
      <w:r>
        <w:rPr>
          <w:rFonts w:eastAsia="Malgun Gothic"/>
          <w:lang w:eastAsia="ko-KR"/>
        </w:rPr>
        <w:t>backscatter/self</w:t>
      </w:r>
      <w:r>
        <w:rPr>
          <w:rFonts w:eastAsiaTheme="minorEastAsia" w:hint="eastAsia"/>
          <w:lang w:eastAsia="zh-CN"/>
        </w:rPr>
        <w:t>-</w:t>
      </w:r>
      <w:r>
        <w:rPr>
          <w:rFonts w:eastAsia="Malgun Gothic"/>
          <w:lang w:eastAsia="ko-KR"/>
        </w:rPr>
        <w:t>generate</w:t>
      </w:r>
      <w:r w:rsidRPr="00703520">
        <w:rPr>
          <w:rFonts w:eastAsia="Malgun Gothic"/>
          <w:lang w:eastAsia="ko-KR"/>
        </w:rPr>
        <w:t xml:space="preserve"> the carrier wave</w:t>
      </w:r>
      <w:r>
        <w:rPr>
          <w:rFonts w:eastAsiaTheme="minorEastAsia" w:hint="eastAsia"/>
          <w:lang w:eastAsia="zh-CN"/>
        </w:rPr>
        <w:t xml:space="preserve"> in this TTI. When multiple TTIs are included in the downlink control information, the device should choose one TTI from the multiple TTIs to </w:t>
      </w:r>
      <w:r>
        <w:rPr>
          <w:rFonts w:eastAsia="Malgun Gothic"/>
          <w:lang w:eastAsia="ko-KR"/>
        </w:rPr>
        <w:t>backscatter/self</w:t>
      </w:r>
      <w:r>
        <w:rPr>
          <w:rFonts w:eastAsiaTheme="minorEastAsia" w:hint="eastAsia"/>
          <w:lang w:eastAsia="zh-CN"/>
        </w:rPr>
        <w:t>-</w:t>
      </w:r>
      <w:r>
        <w:rPr>
          <w:rFonts w:eastAsia="Malgun Gothic"/>
          <w:lang w:eastAsia="ko-KR"/>
        </w:rPr>
        <w:t>generate</w:t>
      </w:r>
      <w:r w:rsidRPr="00703520">
        <w:rPr>
          <w:rFonts w:eastAsia="Malgun Gothic"/>
          <w:lang w:eastAsia="ko-KR"/>
        </w:rPr>
        <w:t xml:space="preserve"> the carrier wave</w:t>
      </w:r>
      <w:r>
        <w:rPr>
          <w:rFonts w:eastAsiaTheme="minorEastAsia" w:hint="eastAsia"/>
          <w:lang w:eastAsia="zh-CN"/>
        </w:rPr>
        <w:t>.</w:t>
      </w:r>
    </w:p>
    <w:p w14:paraId="4CDD0054" w14:textId="0A0DDC19"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9</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00F57C22">
        <w:rPr>
          <w:rFonts w:eastAsia="Malgun Gothic"/>
          <w:b/>
          <w:lang w:eastAsia="ko-KR"/>
        </w:rPr>
        <w:t xml:space="preserve">The </w:t>
      </w:r>
      <w:r w:rsidRPr="00714214">
        <w:rPr>
          <w:rFonts w:eastAsia="Malgun Gothic"/>
          <w:b/>
          <w:lang w:eastAsia="ko-KR"/>
        </w:rPr>
        <w:t>UL time domain resource assignment</w:t>
      </w:r>
      <w:r w:rsidRPr="008D463A">
        <w:rPr>
          <w:rFonts w:eastAsia="Malgun Gothic" w:hint="eastAsia"/>
          <w:b/>
          <w:lang w:eastAsia="ko-KR"/>
        </w:rPr>
        <w:t xml:space="preserve"> information should be included in </w:t>
      </w:r>
      <w:r w:rsidRPr="008D463A">
        <w:rPr>
          <w:rFonts w:eastAsia="Malgun Gothic"/>
          <w:b/>
          <w:lang w:eastAsia="ko-KR"/>
        </w:rPr>
        <w:t>downlink</w:t>
      </w:r>
      <w:r w:rsidRPr="008D463A">
        <w:rPr>
          <w:rFonts w:eastAsia="Malgun Gothic" w:hint="eastAsia"/>
          <w:b/>
          <w:lang w:eastAsia="ko-KR"/>
        </w:rPr>
        <w:t xml:space="preserve"> control </w:t>
      </w:r>
      <w:r w:rsidRPr="008D463A">
        <w:rPr>
          <w:rFonts w:eastAsia="Malgun Gothic"/>
          <w:b/>
          <w:lang w:eastAsia="ko-KR"/>
        </w:rPr>
        <w:t>information</w:t>
      </w:r>
      <w:r w:rsidRPr="008D463A">
        <w:rPr>
          <w:rFonts w:eastAsia="Malgun Gothic" w:hint="eastAsia"/>
          <w:b/>
          <w:lang w:eastAsia="ko-KR"/>
        </w:rPr>
        <w:t xml:space="preserve"> of PDICH.</w:t>
      </w:r>
      <w:r w:rsidRPr="008D463A">
        <w:rPr>
          <w:rFonts w:eastAsia="Malgun Gothic"/>
          <w:b/>
          <w:lang w:eastAsia="ko-KR"/>
        </w:rPr>
        <w:t xml:space="preserve"> The time domain resource for UL transmission is a list of Ambient IoT transmission TTI. </w:t>
      </w:r>
      <w:r w:rsidR="00F57C22">
        <w:rPr>
          <w:rFonts w:eastAsia="Malgun Gothic"/>
          <w:b/>
          <w:lang w:eastAsia="ko-KR"/>
        </w:rPr>
        <w:t>T</w:t>
      </w:r>
      <w:r w:rsidRPr="008D463A">
        <w:rPr>
          <w:rFonts w:eastAsia="Malgun Gothic"/>
          <w:b/>
          <w:lang w:eastAsia="ko-KR"/>
        </w:rPr>
        <w:t xml:space="preserve">he </w:t>
      </w:r>
      <w:r w:rsidR="003D1611">
        <w:rPr>
          <w:rFonts w:eastAsiaTheme="minorEastAsia" w:hint="eastAsia"/>
          <w:b/>
          <w:lang w:eastAsia="zh-CN"/>
        </w:rPr>
        <w:t xml:space="preserve">time domain </w:t>
      </w:r>
      <w:r w:rsidRPr="008D463A">
        <w:rPr>
          <w:rFonts w:eastAsia="Malgun Gothic"/>
          <w:b/>
          <w:lang w:eastAsia="ko-KR"/>
        </w:rPr>
        <w:t>resource allocation coul</w:t>
      </w:r>
      <w:r>
        <w:rPr>
          <w:rFonts w:eastAsia="Malgun Gothic"/>
          <w:b/>
          <w:lang w:eastAsia="ko-KR"/>
        </w:rPr>
        <w:t>d contain one or multiple TTIs.</w:t>
      </w:r>
    </w:p>
    <w:p w14:paraId="3FAAA022" w14:textId="77777777" w:rsidR="008812B0" w:rsidRPr="008812B0" w:rsidRDefault="008812B0" w:rsidP="00D10F68">
      <w:pPr>
        <w:pStyle w:val="31"/>
        <w:spacing w:afterLines="50" w:after="120"/>
        <w:ind w:left="720"/>
        <w:rPr>
          <w:rFonts w:eastAsiaTheme="minorEastAsia"/>
          <w:b/>
          <w:sz w:val="21"/>
          <w:szCs w:val="21"/>
          <w:lang w:val="en-US" w:eastAsia="zh-CN"/>
        </w:rPr>
      </w:pPr>
      <w:r w:rsidRPr="008812B0">
        <w:rPr>
          <w:rFonts w:eastAsiaTheme="minorEastAsia" w:hint="eastAsia"/>
          <w:b/>
          <w:sz w:val="21"/>
          <w:szCs w:val="21"/>
          <w:lang w:val="en-US" w:eastAsia="zh-CN"/>
        </w:rPr>
        <w:t>A-</w:t>
      </w:r>
      <w:proofErr w:type="spellStart"/>
      <w:r w:rsidRPr="008812B0">
        <w:rPr>
          <w:rFonts w:eastAsiaTheme="minorEastAsia" w:hint="eastAsia"/>
          <w:b/>
          <w:sz w:val="21"/>
          <w:szCs w:val="21"/>
          <w:lang w:val="en-US" w:eastAsia="zh-CN"/>
        </w:rPr>
        <w:t>IoT</w:t>
      </w:r>
      <w:proofErr w:type="spellEnd"/>
      <w:r w:rsidRPr="008812B0">
        <w:rPr>
          <w:rFonts w:eastAsiaTheme="minorEastAsia" w:hint="eastAsia"/>
          <w:b/>
          <w:sz w:val="21"/>
          <w:szCs w:val="21"/>
          <w:lang w:val="en-US" w:eastAsia="zh-CN"/>
        </w:rPr>
        <w:t xml:space="preserve"> channel resource allocation in frequency domain</w:t>
      </w:r>
    </w:p>
    <w:p w14:paraId="0FCE0262" w14:textId="3733863E" w:rsidR="008812B0" w:rsidRDefault="008812B0" w:rsidP="008812B0">
      <w:pPr>
        <w:pStyle w:val="3GPPText"/>
        <w:spacing w:afterLines="50"/>
        <w:rPr>
          <w:sz w:val="20"/>
          <w:lang w:eastAsia="zh-CN"/>
        </w:rPr>
      </w:pPr>
      <w:r w:rsidRPr="00A5791D">
        <w:rPr>
          <w:rFonts w:hint="eastAsia"/>
          <w:sz w:val="20"/>
          <w:lang w:eastAsia="zh-CN"/>
        </w:rPr>
        <w:t xml:space="preserve">Similar to </w:t>
      </w:r>
      <w:r w:rsidR="00DE33FB">
        <w:rPr>
          <w:sz w:val="20"/>
          <w:lang w:eastAsia="zh-CN"/>
        </w:rPr>
        <w:t>the</w:t>
      </w:r>
      <w:r w:rsidRPr="00A5791D">
        <w:rPr>
          <w:rFonts w:hint="eastAsia"/>
          <w:sz w:val="20"/>
          <w:lang w:eastAsia="zh-CN"/>
        </w:rPr>
        <w:t xml:space="preserve"> </w:t>
      </w:r>
      <w:r w:rsidRPr="00A5791D">
        <w:rPr>
          <w:sz w:val="20"/>
          <w:lang w:eastAsia="zh-CN"/>
        </w:rPr>
        <w:t>UL time domain resource assignment</w:t>
      </w:r>
      <w:r w:rsidRPr="00A5791D">
        <w:rPr>
          <w:rFonts w:hint="eastAsia"/>
          <w:sz w:val="20"/>
          <w:lang w:eastAsia="zh-CN"/>
        </w:rPr>
        <w:t xml:space="preserve">, </w:t>
      </w:r>
      <w:r w:rsidRPr="00A5791D">
        <w:rPr>
          <w:sz w:val="20"/>
          <w:lang w:eastAsia="zh-CN"/>
        </w:rPr>
        <w:t xml:space="preserve">A-IoT </w:t>
      </w:r>
      <w:r>
        <w:rPr>
          <w:rFonts w:hint="eastAsia"/>
          <w:sz w:val="20"/>
          <w:lang w:eastAsia="zh-CN"/>
        </w:rPr>
        <w:t>c</w:t>
      </w:r>
      <w:r w:rsidRPr="00A5791D">
        <w:rPr>
          <w:sz w:val="20"/>
          <w:lang w:eastAsia="zh-CN"/>
        </w:rPr>
        <w:t>hannel resource allocation in frequency domain</w:t>
      </w:r>
      <w:r w:rsidRPr="00A5791D">
        <w:rPr>
          <w:rFonts w:hint="eastAsia"/>
          <w:sz w:val="20"/>
          <w:lang w:eastAsia="zh-CN"/>
        </w:rPr>
        <w:t xml:space="preserve"> should be also included in downlink control information of PDICH i</w:t>
      </w:r>
      <w:r w:rsidRPr="00ED7929">
        <w:rPr>
          <w:sz w:val="20"/>
          <w:lang w:eastAsia="zh-CN"/>
        </w:rPr>
        <w:t xml:space="preserve">n order to </w:t>
      </w:r>
      <w:r w:rsidR="00DE33FB">
        <w:rPr>
          <w:sz w:val="20"/>
          <w:lang w:eastAsia="zh-CN"/>
        </w:rPr>
        <w:t>re</w:t>
      </w:r>
      <w:r w:rsidRPr="00ED7929">
        <w:rPr>
          <w:sz w:val="20"/>
          <w:lang w:eastAsia="zh-CN"/>
        </w:rPr>
        <w:t xml:space="preserve">solve the </w:t>
      </w:r>
      <w:r w:rsidRPr="00A5791D">
        <w:rPr>
          <w:sz w:val="20"/>
          <w:lang w:eastAsia="zh-CN"/>
        </w:rPr>
        <w:t>collision issue</w:t>
      </w:r>
      <w:r w:rsidRPr="00ED7929">
        <w:rPr>
          <w:sz w:val="20"/>
          <w:lang w:eastAsia="zh-CN"/>
        </w:rPr>
        <w:t xml:space="preserve"> of multiple A-IoT devices </w:t>
      </w:r>
      <w:r>
        <w:rPr>
          <w:rFonts w:hint="eastAsia"/>
          <w:sz w:val="20"/>
          <w:lang w:eastAsia="zh-CN"/>
        </w:rPr>
        <w:t>communicating with</w:t>
      </w:r>
      <w:r w:rsidRPr="00ED7929">
        <w:rPr>
          <w:sz w:val="20"/>
          <w:lang w:eastAsia="zh-CN"/>
        </w:rPr>
        <w:t xml:space="preserve"> the </w:t>
      </w:r>
      <w:r>
        <w:rPr>
          <w:rFonts w:hint="eastAsia"/>
          <w:sz w:val="20"/>
          <w:lang w:eastAsia="zh-CN"/>
        </w:rPr>
        <w:t xml:space="preserve">gNB </w:t>
      </w:r>
      <w:r w:rsidRPr="00ED7929">
        <w:rPr>
          <w:sz w:val="20"/>
          <w:lang w:eastAsia="zh-CN"/>
        </w:rPr>
        <w:t>simultaneously</w:t>
      </w:r>
      <w:r w:rsidR="00DE33FB">
        <w:rPr>
          <w:sz w:val="20"/>
          <w:lang w:eastAsia="zh-CN"/>
        </w:rPr>
        <w:t xml:space="preserve"> when the frequency shifter capability is supported by the A-IoT </w:t>
      </w:r>
      <w:r w:rsidR="00BD2ABB">
        <w:rPr>
          <w:sz w:val="20"/>
          <w:lang w:eastAsia="zh-CN"/>
        </w:rPr>
        <w:t>device.</w:t>
      </w:r>
      <w:r w:rsidRPr="00A5791D">
        <w:rPr>
          <w:rFonts w:hint="eastAsia"/>
          <w:sz w:val="20"/>
          <w:lang w:eastAsia="zh-CN"/>
        </w:rPr>
        <w:t xml:space="preserve"> </w:t>
      </w:r>
      <w:r>
        <w:rPr>
          <w:rFonts w:hint="eastAsia"/>
          <w:sz w:val="20"/>
          <w:lang w:eastAsia="zh-CN"/>
        </w:rPr>
        <w:t xml:space="preserve">For example, different </w:t>
      </w:r>
      <w:r w:rsidRPr="00A5791D">
        <w:rPr>
          <w:sz w:val="20"/>
          <w:lang w:eastAsia="zh-CN"/>
        </w:rPr>
        <w:t xml:space="preserve">A-IoT </w:t>
      </w:r>
      <w:r w:rsidRPr="00A5791D">
        <w:rPr>
          <w:rFonts w:hint="eastAsia"/>
          <w:sz w:val="20"/>
          <w:lang w:eastAsia="zh-CN"/>
        </w:rPr>
        <w:t>c</w:t>
      </w:r>
      <w:r w:rsidRPr="00A5791D">
        <w:rPr>
          <w:sz w:val="20"/>
          <w:lang w:eastAsia="zh-CN"/>
        </w:rPr>
        <w:t xml:space="preserve">hannel </w:t>
      </w:r>
      <w:r>
        <w:rPr>
          <w:rFonts w:hint="eastAsia"/>
          <w:sz w:val="20"/>
          <w:lang w:eastAsia="zh-CN"/>
        </w:rPr>
        <w:t>indexes</w:t>
      </w:r>
      <w:r w:rsidRPr="00A5791D">
        <w:rPr>
          <w:sz w:val="20"/>
          <w:lang w:eastAsia="zh-CN"/>
        </w:rPr>
        <w:t xml:space="preserve"> </w:t>
      </w:r>
      <w:r w:rsidRPr="00A5791D">
        <w:rPr>
          <w:rFonts w:hint="eastAsia"/>
          <w:sz w:val="20"/>
          <w:lang w:eastAsia="zh-CN"/>
        </w:rPr>
        <w:t>for</w:t>
      </w:r>
      <w:r w:rsidRPr="00ED7929">
        <w:rPr>
          <w:sz w:val="20"/>
          <w:lang w:eastAsia="zh-CN"/>
        </w:rPr>
        <w:t xml:space="preserve"> </w:t>
      </w:r>
      <w:r>
        <w:rPr>
          <w:rFonts w:hint="eastAsia"/>
          <w:sz w:val="20"/>
          <w:lang w:eastAsia="zh-CN"/>
        </w:rPr>
        <w:t>UL</w:t>
      </w:r>
      <w:r w:rsidRPr="00ED7929">
        <w:rPr>
          <w:sz w:val="20"/>
          <w:lang w:eastAsia="zh-CN"/>
        </w:rPr>
        <w:t xml:space="preserve"> </w:t>
      </w:r>
      <w:r>
        <w:rPr>
          <w:rFonts w:hint="eastAsia"/>
          <w:sz w:val="20"/>
          <w:lang w:eastAsia="zh-CN"/>
        </w:rPr>
        <w:t>channel/</w:t>
      </w:r>
      <w:r>
        <w:rPr>
          <w:sz w:val="20"/>
          <w:lang w:eastAsia="zh-CN"/>
        </w:rPr>
        <w:t>signal</w:t>
      </w:r>
      <w:r w:rsidRPr="00ED7929">
        <w:rPr>
          <w:sz w:val="20"/>
          <w:lang w:eastAsia="zh-CN"/>
        </w:rPr>
        <w:t xml:space="preserve"> </w:t>
      </w:r>
      <w:r>
        <w:rPr>
          <w:rFonts w:hint="eastAsia"/>
          <w:sz w:val="20"/>
          <w:lang w:eastAsia="zh-CN"/>
        </w:rPr>
        <w:t xml:space="preserve">transmission </w:t>
      </w:r>
      <w:r w:rsidRPr="00ED7929">
        <w:rPr>
          <w:sz w:val="20"/>
          <w:lang w:eastAsia="zh-CN"/>
        </w:rPr>
        <w:t xml:space="preserve">can be </w:t>
      </w:r>
      <w:r>
        <w:rPr>
          <w:rFonts w:hint="eastAsia"/>
          <w:sz w:val="20"/>
          <w:lang w:eastAsia="zh-CN"/>
        </w:rPr>
        <w:t>indicat</w:t>
      </w:r>
      <w:r w:rsidRPr="00ED7929">
        <w:rPr>
          <w:sz w:val="20"/>
          <w:lang w:eastAsia="zh-CN"/>
        </w:rPr>
        <w:t xml:space="preserve">ed </w:t>
      </w:r>
      <w:r>
        <w:rPr>
          <w:rFonts w:hint="eastAsia"/>
          <w:sz w:val="20"/>
          <w:lang w:eastAsia="zh-CN"/>
        </w:rPr>
        <w:t>in PDICH for different A-IoT devices</w:t>
      </w:r>
      <w:r w:rsidR="00084C8D">
        <w:rPr>
          <w:sz w:val="20"/>
          <w:lang w:eastAsia="zh-CN"/>
        </w:rPr>
        <w:t xml:space="preserve"> to transmit the response signals by </w:t>
      </w:r>
      <w:r w:rsidRPr="00EA2194">
        <w:rPr>
          <w:sz w:val="20"/>
          <w:lang w:eastAsia="zh-CN"/>
        </w:rPr>
        <w:t>backscatter</w:t>
      </w:r>
      <w:r>
        <w:rPr>
          <w:rFonts w:hint="eastAsia"/>
          <w:sz w:val="20"/>
          <w:lang w:eastAsia="zh-CN"/>
        </w:rPr>
        <w:t>ed</w:t>
      </w:r>
      <w:r w:rsidR="00084C8D">
        <w:rPr>
          <w:sz w:val="20"/>
          <w:lang w:eastAsia="zh-CN"/>
        </w:rPr>
        <w:t>/self-generated</w:t>
      </w:r>
      <w:r w:rsidRPr="00EA2194">
        <w:rPr>
          <w:sz w:val="20"/>
          <w:lang w:eastAsia="zh-CN"/>
        </w:rPr>
        <w:t xml:space="preserve"> signals </w:t>
      </w:r>
      <w:r w:rsidRPr="00A5791D">
        <w:rPr>
          <w:rFonts w:hint="eastAsia"/>
          <w:sz w:val="20"/>
          <w:lang w:eastAsia="zh-CN"/>
        </w:rPr>
        <w:t xml:space="preserve">in </w:t>
      </w:r>
      <w:r>
        <w:rPr>
          <w:rFonts w:hint="eastAsia"/>
          <w:sz w:val="20"/>
          <w:lang w:eastAsia="zh-CN"/>
        </w:rPr>
        <w:t xml:space="preserve">different </w:t>
      </w:r>
      <w:r w:rsidRPr="00A5791D">
        <w:rPr>
          <w:sz w:val="20"/>
          <w:lang w:eastAsia="zh-CN"/>
        </w:rPr>
        <w:t xml:space="preserve">A-IoT </w:t>
      </w:r>
      <w:r w:rsidRPr="00A5791D">
        <w:rPr>
          <w:rFonts w:hint="eastAsia"/>
          <w:sz w:val="20"/>
          <w:lang w:eastAsia="zh-CN"/>
        </w:rPr>
        <w:t>c</w:t>
      </w:r>
      <w:r w:rsidRPr="00A5791D">
        <w:rPr>
          <w:sz w:val="20"/>
          <w:lang w:eastAsia="zh-CN"/>
        </w:rPr>
        <w:t>hannel resource</w:t>
      </w:r>
      <w:r w:rsidRPr="00A5791D">
        <w:rPr>
          <w:rFonts w:hint="eastAsia"/>
          <w:sz w:val="20"/>
          <w:lang w:eastAsia="zh-CN"/>
        </w:rPr>
        <w:t>s</w:t>
      </w:r>
      <w:r>
        <w:rPr>
          <w:rFonts w:hint="eastAsia"/>
          <w:sz w:val="20"/>
          <w:lang w:eastAsia="zh-CN"/>
        </w:rPr>
        <w:t>, so</w:t>
      </w:r>
      <w:r w:rsidRPr="00ED7929">
        <w:rPr>
          <w:sz w:val="20"/>
          <w:lang w:eastAsia="zh-CN"/>
        </w:rPr>
        <w:t xml:space="preserve"> the </w:t>
      </w:r>
      <w:r w:rsidRPr="00A5791D">
        <w:rPr>
          <w:sz w:val="20"/>
          <w:lang w:eastAsia="zh-CN"/>
        </w:rPr>
        <w:t>collision</w:t>
      </w:r>
      <w:r w:rsidRPr="00A5791D">
        <w:rPr>
          <w:rFonts w:hint="eastAsia"/>
          <w:sz w:val="20"/>
          <w:lang w:eastAsia="zh-CN"/>
        </w:rPr>
        <w:t>s</w:t>
      </w:r>
      <w:r w:rsidRPr="00A5791D">
        <w:rPr>
          <w:sz w:val="20"/>
          <w:lang w:eastAsia="zh-CN"/>
        </w:rPr>
        <w:t xml:space="preserve"> </w:t>
      </w:r>
      <w:r w:rsidRPr="00A5791D">
        <w:rPr>
          <w:rFonts w:hint="eastAsia"/>
          <w:sz w:val="20"/>
          <w:lang w:eastAsia="zh-CN"/>
        </w:rPr>
        <w:t xml:space="preserve">among the UL </w:t>
      </w:r>
      <w:r w:rsidRPr="00ED7929">
        <w:rPr>
          <w:sz w:val="20"/>
          <w:lang w:eastAsia="zh-CN"/>
        </w:rPr>
        <w:t xml:space="preserve">transmission </w:t>
      </w:r>
      <w:r>
        <w:rPr>
          <w:rFonts w:hint="eastAsia"/>
          <w:sz w:val="20"/>
          <w:lang w:eastAsia="zh-CN"/>
        </w:rPr>
        <w:t xml:space="preserve">of </w:t>
      </w:r>
      <w:r w:rsidRPr="00ED7929">
        <w:rPr>
          <w:sz w:val="20"/>
          <w:lang w:eastAsia="zh-CN"/>
        </w:rPr>
        <w:t>multiple A-IoT devices</w:t>
      </w:r>
      <w:r>
        <w:rPr>
          <w:rFonts w:hint="eastAsia"/>
          <w:sz w:val="20"/>
          <w:lang w:eastAsia="zh-CN"/>
        </w:rPr>
        <w:t xml:space="preserve"> can be </w:t>
      </w:r>
      <w:r w:rsidR="00084C8D">
        <w:rPr>
          <w:sz w:val="20"/>
          <w:lang w:eastAsia="zh-CN"/>
        </w:rPr>
        <w:t>minimized</w:t>
      </w:r>
      <w:r w:rsidRPr="00ED7929">
        <w:rPr>
          <w:sz w:val="20"/>
          <w:lang w:eastAsia="zh-CN"/>
        </w:rPr>
        <w:t>.</w:t>
      </w:r>
    </w:p>
    <w:p w14:paraId="6D3E2EC2" w14:textId="12E6793E" w:rsidR="008812B0" w:rsidRDefault="008812B0" w:rsidP="008812B0">
      <w:pPr>
        <w:pStyle w:val="3GPPText"/>
        <w:spacing w:afterLines="50"/>
        <w:rPr>
          <w:sz w:val="20"/>
          <w:lang w:eastAsia="zh-CN"/>
        </w:rPr>
      </w:pPr>
      <w:r>
        <w:rPr>
          <w:sz w:val="20"/>
          <w:lang w:eastAsia="zh-CN"/>
        </w:rPr>
        <w:t>The</w:t>
      </w:r>
      <w:r>
        <w:rPr>
          <w:rFonts w:hint="eastAsia"/>
          <w:sz w:val="20"/>
          <w:lang w:eastAsia="zh-CN"/>
        </w:rPr>
        <w:t xml:space="preserve"> frequency</w:t>
      </w:r>
      <w:r w:rsidRPr="00E61E64">
        <w:rPr>
          <w:sz w:val="20"/>
          <w:lang w:eastAsia="zh-CN"/>
        </w:rPr>
        <w:t xml:space="preserve"> domain resource for UL tr</w:t>
      </w:r>
      <w:r>
        <w:rPr>
          <w:sz w:val="20"/>
          <w:lang w:eastAsia="zh-CN"/>
        </w:rPr>
        <w:t>ansmission is a list of 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t>
      </w:r>
      <w:r w:rsidR="00084C8D">
        <w:rPr>
          <w:sz w:val="20"/>
          <w:lang w:eastAsia="zh-CN"/>
        </w:rPr>
        <w:t>T</w:t>
      </w:r>
      <w:r w:rsidRPr="00E61E64">
        <w:rPr>
          <w:sz w:val="20"/>
          <w:lang w:eastAsia="zh-CN"/>
        </w:rPr>
        <w:t xml:space="preserve">he resource allocation could contain one or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When one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w:t>
      </w:r>
      <w:r>
        <w:rPr>
          <w:sz w:val="20"/>
          <w:lang w:eastAsia="zh-CN"/>
        </w:rPr>
        <w:t xml:space="preserve"> is included in</w:t>
      </w:r>
      <w:r w:rsidRPr="00E61E64">
        <w:rPr>
          <w:sz w:val="20"/>
          <w:lang w:eastAsia="zh-CN"/>
        </w:rPr>
        <w:t xml:space="preserve"> downlink control information, the device should backscatter/self-generate the carrier wave in this </w:t>
      </w:r>
      <w:r>
        <w:rPr>
          <w:sz w:val="20"/>
          <w:lang w:eastAsia="zh-CN"/>
        </w:rPr>
        <w:t>A</w:t>
      </w:r>
      <w:r>
        <w:rPr>
          <w:rFonts w:hint="eastAsia"/>
          <w:sz w:val="20"/>
          <w:lang w:eastAsia="zh-CN"/>
        </w:rPr>
        <w:t>-</w:t>
      </w:r>
      <w:r w:rsidRPr="00E61E64">
        <w:rPr>
          <w:sz w:val="20"/>
          <w:lang w:eastAsia="zh-CN"/>
        </w:rPr>
        <w:t xml:space="preserve">IoT channel. When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Pr="00E61E64">
        <w:rPr>
          <w:sz w:val="20"/>
          <w:lang w:eastAsia="zh-CN"/>
        </w:rPr>
        <w:t xml:space="preserve">s are included in downlink control information, the device should choose one </w:t>
      </w:r>
      <w:r>
        <w:rPr>
          <w:sz w:val="20"/>
          <w:lang w:eastAsia="zh-CN"/>
        </w:rPr>
        <w:t>A</w:t>
      </w:r>
      <w:r>
        <w:rPr>
          <w:rFonts w:hint="eastAsia"/>
          <w:sz w:val="20"/>
          <w:lang w:eastAsia="zh-CN"/>
        </w:rPr>
        <w:t>-</w:t>
      </w:r>
      <w:r w:rsidRPr="00E61E64">
        <w:rPr>
          <w:sz w:val="20"/>
          <w:lang w:eastAsia="zh-CN"/>
        </w:rPr>
        <w:t xml:space="preserve">IoT channel from the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Pr="00E61E64">
        <w:rPr>
          <w:sz w:val="20"/>
          <w:lang w:eastAsia="zh-CN"/>
        </w:rPr>
        <w:t>s to backscatter/self-generate the carrier wave.</w:t>
      </w:r>
    </w:p>
    <w:p w14:paraId="35E6C3C6" w14:textId="72DAA6FF" w:rsidR="008812B0" w:rsidRPr="008D463A" w:rsidRDefault="008812B0" w:rsidP="008812B0">
      <w:pPr>
        <w:kinsoku w:val="0"/>
        <w:overflowPunct w:val="0"/>
        <w:autoSpaceDE w:val="0"/>
        <w:autoSpaceDN w:val="0"/>
        <w:spacing w:afterLines="50" w:after="120"/>
        <w:jc w:val="both"/>
        <w:rPr>
          <w:rFonts w:eastAsia="Malgun Gothic"/>
          <w:b/>
          <w:lang w:eastAsia="ko-KR"/>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10</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w:t>
      </w:r>
      <w:r w:rsidRPr="008D463A">
        <w:rPr>
          <w:rFonts w:eastAsia="Malgun Gothic"/>
          <w:b/>
          <w:lang w:eastAsia="ko-KR"/>
        </w:rPr>
        <w:t>downlink</w:t>
      </w:r>
      <w:r w:rsidRPr="008D463A">
        <w:rPr>
          <w:rFonts w:eastAsia="Malgun Gothic" w:hint="eastAsia"/>
          <w:b/>
          <w:lang w:eastAsia="ko-KR"/>
        </w:rPr>
        <w:t xml:space="preserve"> control </w:t>
      </w:r>
      <w:r w:rsidRPr="008D463A">
        <w:rPr>
          <w:rFonts w:eastAsia="Malgun Gothic"/>
          <w:b/>
          <w:lang w:eastAsia="ko-KR"/>
        </w:rPr>
        <w:t>information</w:t>
      </w:r>
      <w:r w:rsidRPr="008D463A">
        <w:rPr>
          <w:rFonts w:eastAsia="Malgun Gothic" w:hint="eastAsia"/>
          <w:b/>
          <w:lang w:eastAsia="ko-KR"/>
        </w:rPr>
        <w:t xml:space="preserve"> of PDICH.</w:t>
      </w:r>
      <w:r w:rsidRPr="008D463A">
        <w:rPr>
          <w:rFonts w:eastAsia="Malgun Gothic"/>
          <w:b/>
          <w:lang w:eastAsia="ko-KR"/>
        </w:rPr>
        <w:t xml:space="preserve"> </w:t>
      </w:r>
      <w:r w:rsidRPr="00E066E9">
        <w:rPr>
          <w:rFonts w:eastAsia="Malgun Gothic"/>
          <w:b/>
          <w:lang w:eastAsia="ko-KR"/>
        </w:rPr>
        <w:t xml:space="preserve">The frequency domain resource for UL transmission is a list of A-IoT channel indexes. </w:t>
      </w:r>
      <w:r w:rsidR="00084C8D">
        <w:rPr>
          <w:rFonts w:eastAsia="Malgun Gothic"/>
          <w:b/>
          <w:lang w:eastAsia="ko-KR"/>
        </w:rPr>
        <w:t>T</w:t>
      </w:r>
      <w:r w:rsidRPr="00E066E9">
        <w:rPr>
          <w:rFonts w:eastAsia="Malgun Gothic"/>
          <w:b/>
          <w:lang w:eastAsia="ko-KR"/>
        </w:rPr>
        <w:t xml:space="preserve">he </w:t>
      </w:r>
      <w:r w:rsidR="00D5180D" w:rsidRPr="00D10F68">
        <w:rPr>
          <w:b/>
          <w:lang w:eastAsia="zh-CN"/>
        </w:rPr>
        <w:t>frequency domain</w:t>
      </w:r>
      <w:r w:rsidR="00D5180D" w:rsidRPr="00E066E9">
        <w:rPr>
          <w:rFonts w:eastAsia="Malgun Gothic"/>
          <w:b/>
          <w:lang w:eastAsia="ko-KR"/>
        </w:rPr>
        <w:t xml:space="preserve"> </w:t>
      </w:r>
      <w:r w:rsidRPr="00E066E9">
        <w:rPr>
          <w:rFonts w:eastAsia="Malgun Gothic"/>
          <w:b/>
          <w:lang w:eastAsia="ko-KR"/>
        </w:rPr>
        <w:t>resource allocation could contain one or multiple A-IoT channel indexes.</w:t>
      </w:r>
    </w:p>
    <w:p w14:paraId="7683A31B" w14:textId="77777777" w:rsidR="008812B0" w:rsidRPr="008812B0" w:rsidRDefault="008812B0" w:rsidP="00D10F68">
      <w:pPr>
        <w:pStyle w:val="31"/>
        <w:spacing w:afterLines="50" w:after="120"/>
        <w:ind w:left="720"/>
        <w:rPr>
          <w:rFonts w:eastAsiaTheme="minorEastAsia"/>
          <w:b/>
          <w:sz w:val="21"/>
          <w:szCs w:val="21"/>
          <w:lang w:val="en-US" w:eastAsia="zh-CN"/>
        </w:rPr>
      </w:pPr>
      <w:r w:rsidRPr="008812B0">
        <w:rPr>
          <w:rFonts w:eastAsiaTheme="minorEastAsia" w:hint="eastAsia"/>
          <w:b/>
          <w:sz w:val="21"/>
          <w:szCs w:val="21"/>
          <w:lang w:val="en-US" w:eastAsia="zh-CN"/>
        </w:rPr>
        <w:t>Device identity information</w:t>
      </w:r>
    </w:p>
    <w:p w14:paraId="33153E84" w14:textId="09BE4C99" w:rsidR="008812B0" w:rsidRDefault="008812B0" w:rsidP="008812B0">
      <w:pPr>
        <w:pStyle w:val="3GPPText"/>
        <w:spacing w:afterLines="50"/>
        <w:rPr>
          <w:sz w:val="20"/>
          <w:lang w:eastAsia="zh-CN"/>
        </w:rPr>
      </w:pPr>
      <w:r>
        <w:rPr>
          <w:rFonts w:hint="eastAsia"/>
          <w:sz w:val="20"/>
          <w:lang w:eastAsia="zh-CN"/>
        </w:rPr>
        <w:t>A-IoT d</w:t>
      </w:r>
      <w:r w:rsidRPr="00373EAF">
        <w:rPr>
          <w:sz w:val="20"/>
          <w:lang w:eastAsia="zh-CN"/>
        </w:rPr>
        <w:t>evice identity information</w:t>
      </w:r>
      <w:r>
        <w:rPr>
          <w:rFonts w:hint="eastAsia"/>
          <w:sz w:val="20"/>
          <w:lang w:eastAsia="zh-CN"/>
        </w:rPr>
        <w:t xml:space="preserve"> can be used for </w:t>
      </w:r>
      <w:r>
        <w:rPr>
          <w:sz w:val="20"/>
          <w:lang w:eastAsia="zh-CN"/>
        </w:rPr>
        <w:t>identification</w:t>
      </w:r>
      <w:r>
        <w:rPr>
          <w:rFonts w:hint="eastAsia"/>
          <w:sz w:val="20"/>
          <w:lang w:eastAsia="zh-CN"/>
        </w:rPr>
        <w:t>, notification and confirmation of specific A-IoT device</w:t>
      </w:r>
      <w:r w:rsidR="00AA6D1F">
        <w:rPr>
          <w:sz w:val="20"/>
          <w:lang w:eastAsia="zh-CN"/>
        </w:rPr>
        <w:t>(</w:t>
      </w:r>
      <w:r>
        <w:rPr>
          <w:rFonts w:hint="eastAsia"/>
          <w:sz w:val="20"/>
          <w:lang w:eastAsia="zh-CN"/>
        </w:rPr>
        <w:t>s</w:t>
      </w:r>
      <w:r w:rsidR="00AA6D1F">
        <w:rPr>
          <w:sz w:val="20"/>
          <w:lang w:eastAsia="zh-CN"/>
        </w:rPr>
        <w:t>)</w:t>
      </w:r>
      <w:r>
        <w:rPr>
          <w:rFonts w:hint="eastAsia"/>
          <w:sz w:val="20"/>
          <w:lang w:eastAsia="zh-CN"/>
        </w:rPr>
        <w:t xml:space="preserve">. For example,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Pr>
          <w:sz w:val="20"/>
          <w:lang w:eastAsia="zh-CN"/>
        </w:rPr>
        <w:t>[2]</w:t>
      </w:r>
      <w:r>
        <w:rPr>
          <w:sz w:val="20"/>
          <w:lang w:eastAsia="zh-CN"/>
        </w:rPr>
        <w:fldChar w:fldCharType="end"/>
      </w:r>
      <w:r>
        <w:rPr>
          <w:rFonts w:hint="eastAsia"/>
          <w:sz w:val="20"/>
          <w:lang w:eastAsia="zh-CN"/>
        </w:rPr>
        <w:t xml:space="preserve">, </w:t>
      </w:r>
      <w:r w:rsidRPr="007076BC">
        <w:rPr>
          <w:sz w:val="20"/>
          <w:lang w:eastAsia="zh-CN"/>
        </w:rPr>
        <w:t xml:space="preserve">Ambient </w:t>
      </w:r>
      <w:proofErr w:type="spellStart"/>
      <w:r w:rsidRPr="007076BC">
        <w:rPr>
          <w:sz w:val="20"/>
          <w:lang w:eastAsia="zh-CN"/>
        </w:rPr>
        <w:t>IoT</w:t>
      </w:r>
      <w:proofErr w:type="spellEnd"/>
      <w:r w:rsidRPr="007076BC">
        <w:rPr>
          <w:sz w:val="20"/>
          <w:lang w:eastAsia="zh-CN"/>
        </w:rPr>
        <w:t xml:space="preserve"> devices 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05053"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interrogation signal with </w:t>
      </w:r>
      <w:r>
        <w:rPr>
          <w:rFonts w:hint="eastAsia"/>
          <w:sz w:val="20"/>
          <w:lang w:eastAsia="zh-CN"/>
        </w:rPr>
        <w:lastRenderedPageBreak/>
        <w:t xml:space="preserve">the A-IoT device ID of the lost item, if the A-IoT device in the lost item receives the interrogation </w:t>
      </w:r>
      <w:r>
        <w:rPr>
          <w:sz w:val="20"/>
          <w:lang w:eastAsia="zh-CN"/>
        </w:rPr>
        <w:t>signal</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for positioning. </w:t>
      </w:r>
      <w:r>
        <w:rPr>
          <w:sz w:val="20"/>
          <w:lang w:eastAsia="zh-CN"/>
        </w:rPr>
        <w:t>I</w:t>
      </w:r>
      <w:r>
        <w:rPr>
          <w:rFonts w:hint="eastAsia"/>
          <w:sz w:val="20"/>
          <w:lang w:eastAsia="zh-CN"/>
        </w:rPr>
        <w:t xml:space="preserve">n this use case, A-IoT device ID is used for the </w:t>
      </w:r>
      <w:r>
        <w:rPr>
          <w:sz w:val="20"/>
          <w:lang w:eastAsia="zh-CN"/>
        </w:rPr>
        <w:t>identification</w:t>
      </w:r>
      <w:r>
        <w:rPr>
          <w:rFonts w:hint="eastAsia"/>
          <w:sz w:val="20"/>
          <w:lang w:eastAsia="zh-CN"/>
        </w:rPr>
        <w:t xml:space="preserve"> and notification of the interrogated lost item.</w:t>
      </w:r>
    </w:p>
    <w:p w14:paraId="510C2398" w14:textId="77777777" w:rsidR="008812B0" w:rsidRDefault="008812B0" w:rsidP="008812B0">
      <w:pPr>
        <w:pStyle w:val="3GPPText"/>
        <w:spacing w:afterLines="50"/>
        <w:rPr>
          <w:sz w:val="20"/>
          <w:lang w:eastAsia="zh-CN"/>
        </w:rPr>
      </w:pPr>
      <w:r w:rsidRPr="008D0E66">
        <w:rPr>
          <w:sz w:val="20"/>
          <w:lang w:eastAsia="zh-CN"/>
        </w:rPr>
        <w:t>Device identity information</w:t>
      </w:r>
      <w:r>
        <w:rPr>
          <w:rFonts w:hint="eastAsia"/>
          <w:sz w:val="20"/>
          <w:lang w:eastAsia="zh-CN"/>
        </w:rPr>
        <w:t xml:space="preserve"> should be included in </w:t>
      </w:r>
      <w:r w:rsidRPr="0086535D">
        <w:rPr>
          <w:sz w:val="20"/>
          <w:lang w:eastAsia="zh-CN"/>
        </w:rPr>
        <w:t>downlink control information of PDICH</w:t>
      </w:r>
      <w:r>
        <w:rPr>
          <w:rFonts w:hint="eastAsia"/>
          <w:sz w:val="20"/>
          <w:lang w:eastAsia="zh-CN"/>
        </w:rPr>
        <w:t>.</w:t>
      </w:r>
      <w:r w:rsidRPr="00D260CD">
        <w:rPr>
          <w:sz w:val="20"/>
          <w:lang w:eastAsia="zh-CN"/>
        </w:rPr>
        <w:t xml:space="preserve"> </w:t>
      </w:r>
      <w:r>
        <w:rPr>
          <w:sz w:val="20"/>
          <w:lang w:eastAsia="zh-CN"/>
        </w:rPr>
        <w:t>Three</w:t>
      </w:r>
      <w:r>
        <w:rPr>
          <w:rFonts w:hint="eastAsia"/>
          <w:sz w:val="20"/>
          <w:lang w:eastAsia="zh-CN"/>
        </w:rPr>
        <w:t xml:space="preserve"> kinds of d</w:t>
      </w:r>
      <w:r w:rsidRPr="008D0E66">
        <w:rPr>
          <w:sz w:val="20"/>
          <w:lang w:eastAsia="zh-CN"/>
        </w:rPr>
        <w:t>evice identity information</w:t>
      </w:r>
      <w:r>
        <w:rPr>
          <w:rFonts w:hint="eastAsia"/>
          <w:sz w:val="20"/>
          <w:lang w:eastAsia="zh-CN"/>
        </w:rPr>
        <w:t xml:space="preserve"> can be considered as follows,</w:t>
      </w:r>
    </w:p>
    <w:p w14:paraId="59BE6FA9" w14:textId="6A7EE015" w:rsidR="008812B0" w:rsidRPr="00C52499"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ID: only for </w:t>
      </w:r>
      <w:r w:rsidR="00AA6D1F">
        <w:rPr>
          <w:rFonts w:eastAsia="Malgun Gothic"/>
          <w:lang w:eastAsia="ko-KR"/>
        </w:rPr>
        <w:t>single device indication</w:t>
      </w:r>
      <w:r w:rsidR="00EB224F">
        <w:rPr>
          <w:rFonts w:eastAsiaTheme="minorEastAsia" w:hint="eastAsia"/>
          <w:lang w:eastAsia="zh-CN"/>
        </w:rPr>
        <w:t>.</w:t>
      </w:r>
    </w:p>
    <w:p w14:paraId="79CE8061" w14:textId="54490F9C" w:rsidR="008812B0" w:rsidRPr="00C52499"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evice group ID: only for group</w:t>
      </w:r>
      <w:r w:rsidR="00AA6D1F">
        <w:rPr>
          <w:rFonts w:eastAsia="Malgun Gothic"/>
          <w:lang w:eastAsia="ko-KR"/>
        </w:rPr>
        <w:t xml:space="preserve"> of devices indication</w:t>
      </w:r>
      <w:r w:rsidR="00EB224F">
        <w:rPr>
          <w:rFonts w:eastAsiaTheme="minorEastAsia" w:hint="eastAsia"/>
          <w:lang w:eastAsia="zh-CN"/>
        </w:rPr>
        <w:t>.</w:t>
      </w:r>
    </w:p>
    <w:p w14:paraId="02200F37" w14:textId="26E505CC" w:rsidR="008812B0" w:rsidRPr="00C52499"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type ID: only for </w:t>
      </w:r>
      <w:r>
        <w:rPr>
          <w:rFonts w:eastAsiaTheme="minorEastAsia" w:hint="eastAsia"/>
          <w:lang w:eastAsia="zh-CN"/>
        </w:rPr>
        <w:t>PDICH</w:t>
      </w:r>
      <w:r w:rsidRPr="00C52499">
        <w:rPr>
          <w:rFonts w:eastAsia="Malgun Gothic" w:hint="eastAsia"/>
          <w:lang w:eastAsia="ko-KR"/>
        </w:rPr>
        <w:t xml:space="preserve"> </w:t>
      </w:r>
      <w:r w:rsidR="00AA6D1F">
        <w:rPr>
          <w:rFonts w:eastAsia="Malgun Gothic"/>
          <w:lang w:eastAsia="ko-KR"/>
        </w:rPr>
        <w:t xml:space="preserve">indicating a </w:t>
      </w:r>
      <w:r w:rsidRPr="00C52499">
        <w:rPr>
          <w:rFonts w:eastAsia="Malgun Gothic" w:hint="eastAsia"/>
          <w:lang w:eastAsia="ko-KR"/>
        </w:rPr>
        <w:t xml:space="preserve">special type of </w:t>
      </w:r>
      <w:r w:rsidR="00101E8C">
        <w:rPr>
          <w:rFonts w:eastAsiaTheme="minorEastAsia"/>
          <w:lang w:eastAsia="zh-CN"/>
        </w:rPr>
        <w:t>d</w:t>
      </w:r>
      <w:r w:rsidR="00101E8C" w:rsidRPr="00C52499">
        <w:rPr>
          <w:rFonts w:eastAsia="Malgun Gothic"/>
          <w:lang w:eastAsia="ko-KR"/>
        </w:rPr>
        <w:t>evice</w:t>
      </w:r>
      <w:r w:rsidRPr="00C52499">
        <w:rPr>
          <w:rFonts w:eastAsia="Malgun Gothic" w:hint="eastAsia"/>
          <w:lang w:eastAsia="ko-KR"/>
        </w:rPr>
        <w:t>, i.e., sensors</w:t>
      </w:r>
      <w:r w:rsidR="00EB224F">
        <w:rPr>
          <w:rFonts w:eastAsiaTheme="minorEastAsia" w:hint="eastAsia"/>
          <w:lang w:eastAsia="zh-CN"/>
        </w:rPr>
        <w:t>.</w:t>
      </w:r>
    </w:p>
    <w:p w14:paraId="13713D2F" w14:textId="77777777"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11</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downlink control information of PDICH. Three kinds of device identity information can be considered as follows,</w:t>
      </w:r>
    </w:p>
    <w:p w14:paraId="47D0D354" w14:textId="3B1C2E43" w:rsidR="00AA6D1F" w:rsidRPr="00AA6D1F" w:rsidRDefault="00AA6D1F" w:rsidP="00AA6D1F">
      <w:pPr>
        <w:numPr>
          <w:ilvl w:val="0"/>
          <w:numId w:val="53"/>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sidR="00EB224F">
        <w:rPr>
          <w:rFonts w:eastAsiaTheme="minorEastAsia" w:hint="eastAsia"/>
          <w:b/>
          <w:lang w:eastAsia="zh-CN"/>
        </w:rPr>
        <w:t>.</w:t>
      </w:r>
    </w:p>
    <w:p w14:paraId="3148072C" w14:textId="4327A14C" w:rsidR="00AA6D1F" w:rsidRPr="00AA6D1F" w:rsidRDefault="00AA6D1F" w:rsidP="00AA6D1F">
      <w:pPr>
        <w:numPr>
          <w:ilvl w:val="0"/>
          <w:numId w:val="53"/>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sidR="00EB224F">
        <w:rPr>
          <w:rFonts w:eastAsiaTheme="minorEastAsia" w:hint="eastAsia"/>
          <w:b/>
          <w:lang w:eastAsia="zh-CN"/>
        </w:rPr>
        <w:t>.</w:t>
      </w:r>
    </w:p>
    <w:p w14:paraId="3347EBAA" w14:textId="6263BC18" w:rsidR="00AA6D1F" w:rsidRPr="00D10F68" w:rsidRDefault="00AA6D1F" w:rsidP="00AA6D1F">
      <w:pPr>
        <w:numPr>
          <w:ilvl w:val="0"/>
          <w:numId w:val="53"/>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 xml:space="preserve">A-IoT device type ID: only for PDICH indicating a special type of </w:t>
      </w:r>
      <w:r w:rsidR="0013265B" w:rsidRPr="00AA6D1F">
        <w:rPr>
          <w:rFonts w:eastAsia="Malgun Gothic"/>
          <w:b/>
          <w:lang w:eastAsia="ko-KR"/>
        </w:rPr>
        <w:t>device</w:t>
      </w:r>
      <w:r w:rsidRPr="00AA6D1F">
        <w:rPr>
          <w:rFonts w:eastAsia="Malgun Gothic"/>
          <w:b/>
          <w:lang w:eastAsia="ko-KR"/>
        </w:rPr>
        <w:t>, i.e., sensors</w:t>
      </w:r>
      <w:r w:rsidR="00EB224F">
        <w:rPr>
          <w:rFonts w:eastAsiaTheme="minorEastAsia" w:hint="eastAsia"/>
          <w:b/>
          <w:lang w:eastAsia="zh-CN"/>
        </w:rPr>
        <w:t>.</w:t>
      </w:r>
    </w:p>
    <w:p w14:paraId="2FDA85EE" w14:textId="77777777" w:rsidR="008812B0" w:rsidRPr="008812B0" w:rsidRDefault="008812B0" w:rsidP="008812B0">
      <w:pPr>
        <w:pStyle w:val="1"/>
        <w:spacing w:before="360" w:afterLines="50" w:after="120"/>
        <w:ind w:left="431" w:hanging="431"/>
        <w:rPr>
          <w:b/>
          <w:sz w:val="28"/>
          <w:szCs w:val="28"/>
          <w:lang w:val="en-US"/>
        </w:rPr>
      </w:pPr>
      <w:r w:rsidRPr="008812B0">
        <w:rPr>
          <w:rFonts w:hint="eastAsia"/>
          <w:b/>
          <w:sz w:val="28"/>
          <w:szCs w:val="28"/>
          <w:lang w:val="en-US"/>
        </w:rPr>
        <w:t>Uplink c</w:t>
      </w:r>
      <w:r w:rsidRPr="008812B0">
        <w:rPr>
          <w:b/>
          <w:sz w:val="28"/>
          <w:szCs w:val="28"/>
          <w:lang w:val="en-US"/>
        </w:rPr>
        <w:t>hannel/</w:t>
      </w:r>
      <w:r w:rsidRPr="008812B0">
        <w:rPr>
          <w:rFonts w:hint="eastAsia"/>
          <w:b/>
          <w:sz w:val="28"/>
          <w:szCs w:val="28"/>
          <w:lang w:val="en-US"/>
        </w:rPr>
        <w:t>s</w:t>
      </w:r>
      <w:r w:rsidRPr="008812B0">
        <w:rPr>
          <w:b/>
          <w:sz w:val="28"/>
          <w:szCs w:val="28"/>
          <w:lang w:val="en-US"/>
        </w:rPr>
        <w:t>ignal for A-</w:t>
      </w:r>
      <w:proofErr w:type="spellStart"/>
      <w:r w:rsidRPr="008812B0">
        <w:rPr>
          <w:b/>
          <w:sz w:val="28"/>
          <w:szCs w:val="28"/>
          <w:lang w:val="en-US"/>
        </w:rPr>
        <w:t>IoT</w:t>
      </w:r>
      <w:proofErr w:type="spellEnd"/>
      <w:r w:rsidRPr="008812B0">
        <w:rPr>
          <w:b/>
          <w:sz w:val="28"/>
          <w:szCs w:val="28"/>
          <w:lang w:val="en-US"/>
        </w:rPr>
        <w:t xml:space="preserve"> </w:t>
      </w:r>
      <w:r w:rsidRPr="008812B0">
        <w:rPr>
          <w:rFonts w:hint="eastAsia"/>
          <w:b/>
          <w:sz w:val="28"/>
          <w:szCs w:val="28"/>
          <w:lang w:val="en-US"/>
        </w:rPr>
        <w:t>c</w:t>
      </w:r>
      <w:r w:rsidRPr="008812B0">
        <w:rPr>
          <w:b/>
          <w:sz w:val="28"/>
          <w:szCs w:val="28"/>
          <w:lang w:val="en-US"/>
        </w:rPr>
        <w:t>ommunication</w:t>
      </w:r>
    </w:p>
    <w:p w14:paraId="4C98D03F" w14:textId="77777777" w:rsidR="008812B0" w:rsidRPr="008812B0" w:rsidRDefault="008812B0" w:rsidP="008812B0">
      <w:pPr>
        <w:pStyle w:val="21"/>
        <w:spacing w:before="240" w:afterLines="50" w:after="120"/>
        <w:ind w:left="578" w:hanging="578"/>
        <w:rPr>
          <w:b/>
          <w:sz w:val="24"/>
          <w:szCs w:val="24"/>
          <w:lang w:val="en-US"/>
        </w:rPr>
      </w:pPr>
      <w:r w:rsidRPr="008812B0">
        <w:rPr>
          <w:b/>
          <w:sz w:val="24"/>
          <w:szCs w:val="24"/>
          <w:lang w:val="en-US"/>
        </w:rPr>
        <w:t>PURCH (Physical Uplink Response Channel)</w:t>
      </w:r>
    </w:p>
    <w:p w14:paraId="38FD37C3" w14:textId="77777777" w:rsidR="009331AE" w:rsidRDefault="009331AE" w:rsidP="008812B0">
      <w:pPr>
        <w:pStyle w:val="ab"/>
        <w:spacing w:afterLines="50" w:after="120"/>
        <w:jc w:val="center"/>
        <w:rPr>
          <w:lang w:eastAsia="zh-CN"/>
        </w:rPr>
      </w:pPr>
    </w:p>
    <w:p w14:paraId="211601D3" w14:textId="5C469032" w:rsidR="008812B0" w:rsidRPr="00084A4D" w:rsidRDefault="009331AE" w:rsidP="00D10F68">
      <w:pPr>
        <w:pStyle w:val="ab"/>
        <w:spacing w:afterLines="50" w:after="120"/>
        <w:jc w:val="both"/>
        <w:rPr>
          <w:rFonts w:eastAsiaTheme="minorEastAsia"/>
          <w:b w:val="0"/>
          <w:lang w:eastAsia="zh-CN"/>
        </w:rPr>
      </w:pPr>
      <w:r>
        <w:rPr>
          <w:b w:val="0"/>
          <w:bCs w:val="0"/>
          <w:lang w:eastAsia="zh-CN"/>
        </w:rPr>
        <w:t xml:space="preserve">The UL channels/signals used for the A-IoT to transmit the response signals </w:t>
      </w:r>
      <w:r w:rsidR="00186B00">
        <w:rPr>
          <w:b w:val="0"/>
          <w:bCs w:val="0"/>
          <w:lang w:eastAsia="zh-CN"/>
        </w:rPr>
        <w:t xml:space="preserve">should have the A-IoT specific UL channel/signals since the UL signals for the response information will </w:t>
      </w:r>
      <w:r>
        <w:rPr>
          <w:b w:val="0"/>
          <w:bCs w:val="0"/>
          <w:lang w:eastAsia="zh-CN"/>
        </w:rPr>
        <w:t xml:space="preserve">have different characteristic of transmission </w:t>
      </w:r>
      <w:r w:rsidR="00186B00">
        <w:rPr>
          <w:b w:val="0"/>
          <w:bCs w:val="0"/>
          <w:lang w:eastAsia="zh-CN"/>
        </w:rPr>
        <w:t>in waveform, transmission time interval, modulation scheme, and carrier BW comparing to that of NR channel/signals</w:t>
      </w:r>
      <w:r w:rsidR="009975D9">
        <w:rPr>
          <w:rFonts w:eastAsiaTheme="minorEastAsia" w:hint="eastAsia"/>
          <w:b w:val="0"/>
          <w:bCs w:val="0"/>
          <w:lang w:eastAsia="zh-CN"/>
        </w:rPr>
        <w:t>.</w:t>
      </w:r>
      <w:r w:rsidR="00186B00">
        <w:rPr>
          <w:b w:val="0"/>
          <w:bCs w:val="0"/>
          <w:lang w:eastAsia="zh-CN"/>
        </w:rPr>
        <w:t xml:space="preserve"> </w:t>
      </w:r>
      <w:r w:rsidR="008812B0" w:rsidRPr="00084A4D">
        <w:rPr>
          <w:b w:val="0"/>
        </w:rPr>
        <w:t xml:space="preserve">For A-IoT communication, </w:t>
      </w:r>
      <w:r w:rsidR="00BD063C" w:rsidRPr="00084A4D">
        <w:rPr>
          <w:b w:val="0"/>
        </w:rPr>
        <w:t>PURCH</w:t>
      </w:r>
      <w:r w:rsidR="00BD063C" w:rsidRPr="00084A4D">
        <w:rPr>
          <w:b w:val="0"/>
          <w:lang w:eastAsia="zh-CN"/>
        </w:rPr>
        <w:t xml:space="preserve"> </w:t>
      </w:r>
      <w:r w:rsidR="00BD063C" w:rsidRPr="00084A4D">
        <w:rPr>
          <w:b w:val="0"/>
        </w:rPr>
        <w:t>(</w:t>
      </w:r>
      <w:r w:rsidR="008812B0" w:rsidRPr="00084A4D">
        <w:rPr>
          <w:b w:val="0"/>
        </w:rPr>
        <w:t>Physical Uplink Response Channel</w:t>
      </w:r>
      <w:r w:rsidR="008812B0" w:rsidRPr="00084A4D">
        <w:rPr>
          <w:rFonts w:hint="eastAsia"/>
          <w:b w:val="0"/>
        </w:rPr>
        <w:t>)</w:t>
      </w:r>
      <w:r w:rsidR="008812B0" w:rsidRPr="00084A4D">
        <w:rPr>
          <w:b w:val="0"/>
        </w:rPr>
        <w:t xml:space="preserve"> should be introduced to support the transmission of </w:t>
      </w:r>
      <w:r w:rsidR="008812B0" w:rsidRPr="00084A4D">
        <w:rPr>
          <w:rFonts w:hint="eastAsia"/>
          <w:b w:val="0"/>
        </w:rPr>
        <w:t>up</w:t>
      </w:r>
      <w:r w:rsidR="008812B0" w:rsidRPr="00084A4D">
        <w:rPr>
          <w:b w:val="0"/>
        </w:rPr>
        <w:t xml:space="preserve">link A-IoT signals. </w:t>
      </w:r>
      <w:r w:rsidR="00CD5F97">
        <w:rPr>
          <w:rFonts w:eastAsiaTheme="minorEastAsia" w:hint="eastAsia"/>
          <w:b w:val="0"/>
          <w:lang w:eastAsia="zh-CN"/>
        </w:rPr>
        <w:t>A</w:t>
      </w:r>
      <w:r w:rsidR="008812B0" w:rsidRPr="00084A4D">
        <w:rPr>
          <w:b w:val="0"/>
        </w:rPr>
        <w:t>s shown in the following</w:t>
      </w:r>
      <w:r w:rsidR="00F113AB" w:rsidRPr="00084A4D">
        <w:rPr>
          <w:rFonts w:hint="eastAsia"/>
          <w:b w:val="0"/>
        </w:rPr>
        <w:t xml:space="preserve"> </w:t>
      </w:r>
      <w:r w:rsidR="008812B0" w:rsidRPr="00084A4D">
        <w:rPr>
          <w:b w:val="0"/>
          <w:bCs w:val="0"/>
          <w:lang w:eastAsia="zh-CN"/>
        </w:rPr>
        <w:fldChar w:fldCharType="begin"/>
      </w:r>
      <w:r w:rsidR="008812B0" w:rsidRPr="00084A4D">
        <w:rPr>
          <w:b w:val="0"/>
          <w:bCs w:val="0"/>
          <w:lang w:eastAsia="zh-CN"/>
        </w:rPr>
        <w:instrText xml:space="preserve"> REF _Ref157256347 \h </w:instrText>
      </w:r>
      <w:r w:rsidRPr="00084A4D">
        <w:rPr>
          <w:b w:val="0"/>
          <w:bCs w:val="0"/>
          <w:lang w:eastAsia="zh-CN"/>
        </w:rPr>
        <w:instrText xml:space="preserve"> \* MERGEFORMAT </w:instrText>
      </w:r>
      <w:r w:rsidR="008812B0" w:rsidRPr="00084A4D">
        <w:rPr>
          <w:b w:val="0"/>
          <w:bCs w:val="0"/>
          <w:lang w:eastAsia="zh-CN"/>
        </w:rPr>
      </w:r>
      <w:r w:rsidR="008812B0" w:rsidRPr="00084A4D">
        <w:rPr>
          <w:b w:val="0"/>
          <w:bCs w:val="0"/>
          <w:lang w:eastAsia="zh-CN"/>
        </w:rPr>
        <w:fldChar w:fldCharType="end"/>
      </w:r>
      <w:r w:rsidR="00F113AB" w:rsidRPr="00084A4D">
        <w:rPr>
          <w:b w:val="0"/>
          <w:lang w:eastAsia="zh-CN"/>
        </w:rPr>
        <w:fldChar w:fldCharType="begin"/>
      </w:r>
      <w:r w:rsidR="00F113AB" w:rsidRPr="00084A4D">
        <w:rPr>
          <w:b w:val="0"/>
          <w:lang w:eastAsia="zh-CN"/>
        </w:rPr>
        <w:instrText xml:space="preserve"> </w:instrText>
      </w:r>
      <w:r w:rsidR="00F113AB" w:rsidRPr="00084A4D">
        <w:rPr>
          <w:rFonts w:hint="eastAsia"/>
          <w:b w:val="0"/>
          <w:lang w:eastAsia="zh-CN"/>
        </w:rPr>
        <w:instrText>REF _Ref158307028 \h</w:instrText>
      </w:r>
      <w:r w:rsidR="00F113AB" w:rsidRPr="00084A4D">
        <w:rPr>
          <w:b w:val="0"/>
          <w:lang w:eastAsia="zh-CN"/>
        </w:rPr>
        <w:instrText xml:space="preserve">  \* MERGEFORMAT </w:instrText>
      </w:r>
      <w:r w:rsidR="00F113AB" w:rsidRPr="00084A4D">
        <w:rPr>
          <w:b w:val="0"/>
          <w:lang w:eastAsia="zh-CN"/>
        </w:rPr>
      </w:r>
      <w:r w:rsidR="00F113AB" w:rsidRPr="00084A4D">
        <w:rPr>
          <w:b w:val="0"/>
          <w:lang w:eastAsia="zh-CN"/>
        </w:rPr>
        <w:fldChar w:fldCharType="separate"/>
      </w:r>
      <w:r w:rsidR="00F113AB" w:rsidRPr="00084A4D">
        <w:rPr>
          <w:b w:val="0"/>
          <w:lang w:eastAsia="zh-CN"/>
        </w:rPr>
        <w:t>Figure 4</w:t>
      </w:r>
      <w:r w:rsidR="00F113AB" w:rsidRPr="00084A4D">
        <w:rPr>
          <w:b w:val="0"/>
          <w:lang w:eastAsia="zh-CN"/>
        </w:rPr>
        <w:fldChar w:fldCharType="end"/>
      </w:r>
      <w:r w:rsidR="008812B0" w:rsidRPr="00084A4D">
        <w:rPr>
          <w:rFonts w:hint="eastAsia"/>
          <w:b w:val="0"/>
          <w:lang w:eastAsia="zh-CN"/>
        </w:rPr>
        <w:t xml:space="preserve">, </w:t>
      </w:r>
      <w:r w:rsidR="00084A4D" w:rsidRPr="00084A4D">
        <w:rPr>
          <w:b w:val="0"/>
          <w:lang w:eastAsia="zh-CN"/>
        </w:rPr>
        <w:t>P</w:t>
      </w:r>
      <w:r w:rsidR="00084A4D" w:rsidRPr="00084A4D">
        <w:rPr>
          <w:rFonts w:hint="eastAsia"/>
          <w:b w:val="0"/>
          <w:lang w:eastAsia="zh-CN"/>
        </w:rPr>
        <w:t>UR</w:t>
      </w:r>
      <w:r w:rsidR="00084A4D" w:rsidRPr="00084A4D">
        <w:rPr>
          <w:b w:val="0"/>
          <w:lang w:eastAsia="zh-CN"/>
        </w:rPr>
        <w:t>CH consists of two parts.  The first part is</w:t>
      </w:r>
      <w:r w:rsidR="00084A4D" w:rsidRPr="00084A4D">
        <w:rPr>
          <w:rFonts w:hint="eastAsia"/>
          <w:b w:val="0"/>
          <w:lang w:eastAsia="zh-CN"/>
        </w:rPr>
        <w:t xml:space="preserve"> UL preamble</w:t>
      </w:r>
      <w:r w:rsidR="00084A4D" w:rsidRPr="00084A4D">
        <w:rPr>
          <w:b w:val="0"/>
          <w:lang w:eastAsia="zh-CN"/>
        </w:rPr>
        <w:t xml:space="preserve">, and the second </w:t>
      </w:r>
      <w:r w:rsidR="00084A4D" w:rsidRPr="00084A4D">
        <w:rPr>
          <w:rFonts w:hint="eastAsia"/>
          <w:b w:val="0"/>
          <w:lang w:eastAsia="zh-CN"/>
        </w:rPr>
        <w:t>part</w:t>
      </w:r>
      <w:r w:rsidR="00084A4D" w:rsidRPr="00084A4D">
        <w:rPr>
          <w:b w:val="0"/>
          <w:lang w:eastAsia="zh-CN"/>
        </w:rPr>
        <w:t xml:space="preserve"> is the </w:t>
      </w:r>
      <w:r w:rsidR="00084A4D" w:rsidRPr="00084A4D">
        <w:rPr>
          <w:rFonts w:hint="eastAsia"/>
          <w:b w:val="0"/>
          <w:lang w:eastAsia="zh-CN"/>
        </w:rPr>
        <w:t>u</w:t>
      </w:r>
      <w:r w:rsidR="00084A4D" w:rsidRPr="00084A4D">
        <w:rPr>
          <w:b w:val="0"/>
          <w:lang w:eastAsia="zh-CN"/>
        </w:rPr>
        <w:t xml:space="preserve">plink </w:t>
      </w:r>
      <w:r w:rsidR="00084A4D" w:rsidRPr="00084A4D">
        <w:rPr>
          <w:rFonts w:hint="eastAsia"/>
          <w:b w:val="0"/>
          <w:lang w:eastAsia="zh-CN"/>
        </w:rPr>
        <w:t>r</w:t>
      </w:r>
      <w:r w:rsidR="00084A4D" w:rsidRPr="00084A4D">
        <w:rPr>
          <w:b w:val="0"/>
          <w:lang w:eastAsia="zh-CN"/>
        </w:rPr>
        <w:t xml:space="preserve">esponse </w:t>
      </w:r>
      <w:r w:rsidR="00084A4D" w:rsidRPr="00084A4D">
        <w:rPr>
          <w:rFonts w:hint="eastAsia"/>
          <w:b w:val="0"/>
          <w:lang w:eastAsia="zh-CN"/>
        </w:rPr>
        <w:t>s</w:t>
      </w:r>
      <w:r w:rsidR="00084A4D" w:rsidRPr="00084A4D">
        <w:rPr>
          <w:b w:val="0"/>
          <w:lang w:eastAsia="zh-CN"/>
        </w:rPr>
        <w:t xml:space="preserve">ignal. The </w:t>
      </w:r>
      <w:r w:rsidR="00084A4D" w:rsidRPr="00084A4D">
        <w:rPr>
          <w:rFonts w:hint="eastAsia"/>
          <w:b w:val="0"/>
          <w:lang w:eastAsia="zh-CN"/>
        </w:rPr>
        <w:t xml:space="preserve">UL preamble is </w:t>
      </w:r>
      <w:r w:rsidR="00084A4D" w:rsidRPr="00084A4D">
        <w:rPr>
          <w:b w:val="0"/>
          <w:lang w:eastAsia="zh-CN"/>
        </w:rPr>
        <w:t>the known sequence at the front of the UL backscattered/generated signals to assist the receiver in synchronization and detection of carrier wave.</w:t>
      </w:r>
    </w:p>
    <w:p w14:paraId="5EE978AB" w14:textId="234F494C" w:rsidR="008812B0" w:rsidRDefault="00CC42D6" w:rsidP="008812B0">
      <w:pPr>
        <w:pStyle w:val="ab"/>
        <w:spacing w:afterLines="50" w:after="120"/>
        <w:jc w:val="center"/>
        <w:rPr>
          <w:lang w:eastAsia="zh-CN"/>
        </w:rPr>
      </w:pPr>
      <w:bookmarkStart w:id="9" w:name="_Ref157256347"/>
      <w:r>
        <w:pict w14:anchorId="76E7525A">
          <v:shape id="_x0000_i1027" type="#_x0000_t75" style="width:316.9pt;height:61.8pt">
            <v:imagedata r:id="rId16" o:title=""/>
          </v:shape>
        </w:pict>
      </w:r>
    </w:p>
    <w:p w14:paraId="1D500AC5" w14:textId="77777777" w:rsidR="008812B0" w:rsidRPr="00463BB5" w:rsidRDefault="008812B0" w:rsidP="008812B0">
      <w:pPr>
        <w:pStyle w:val="ab"/>
        <w:spacing w:afterLines="50" w:after="120"/>
        <w:jc w:val="center"/>
        <w:rPr>
          <w:b w:val="0"/>
          <w:lang w:eastAsia="zh-CN"/>
        </w:rPr>
      </w:pPr>
      <w:bookmarkStart w:id="10" w:name="_Ref158307028"/>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4</w:t>
      </w:r>
      <w:r w:rsidRPr="00463BB5">
        <w:rPr>
          <w:b w:val="0"/>
          <w:lang w:eastAsia="zh-CN"/>
        </w:rPr>
        <w:fldChar w:fldCharType="end"/>
      </w:r>
      <w:bookmarkEnd w:id="9"/>
      <w:bookmarkEnd w:id="10"/>
      <w:r w:rsidRPr="00463BB5">
        <w:rPr>
          <w:b w:val="0"/>
          <w:lang w:eastAsia="zh-CN"/>
        </w:rPr>
        <w:t>: PURCH (Physical Uplink Response Channel)</w:t>
      </w:r>
    </w:p>
    <w:p w14:paraId="22B9DD5E" w14:textId="77777777" w:rsidR="008812B0" w:rsidRPr="00890C16" w:rsidRDefault="008812B0" w:rsidP="008812B0">
      <w:pPr>
        <w:spacing w:afterLines="50" w:after="120"/>
        <w:rPr>
          <w:rFonts w:eastAsiaTheme="minorEastAsia"/>
          <w:lang w:eastAsia="zh-CN"/>
        </w:rPr>
      </w:pPr>
    </w:p>
    <w:p w14:paraId="4F6E22A9" w14:textId="18FF731A" w:rsidR="008812B0" w:rsidRPr="003C0A9D"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12</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00BD063C" w:rsidRPr="00B67CD2">
        <w:rPr>
          <w:b/>
          <w:sz w:val="20"/>
          <w:lang w:eastAsia="zh-CN"/>
        </w:rPr>
        <w:t>PURCH (</w:t>
      </w:r>
      <w:r w:rsidRPr="00B67CD2">
        <w:rPr>
          <w:b/>
          <w:sz w:val="20"/>
          <w:lang w:eastAsia="zh-CN"/>
        </w:rPr>
        <w:t>Physical Uplink Response Channel</w:t>
      </w:r>
      <w:r w:rsidR="00747D5D" w:rsidRPr="00B67CD2">
        <w:rPr>
          <w:b/>
          <w:sz w:val="20"/>
          <w:lang w:eastAsia="zh-CN"/>
        </w:rPr>
        <w:t xml:space="preserve">) </w:t>
      </w:r>
      <w:r w:rsidR="00747D5D" w:rsidRPr="003C0A9D">
        <w:rPr>
          <w:b/>
          <w:sz w:val="20"/>
          <w:lang w:eastAsia="zh-CN"/>
        </w:rPr>
        <w:t>should</w:t>
      </w:r>
      <w:r w:rsidRPr="003C0A9D">
        <w:rPr>
          <w:rFonts w:hint="eastAsia"/>
          <w:b/>
          <w:sz w:val="20"/>
          <w:lang w:eastAsia="zh-CN"/>
        </w:rPr>
        <w:t xml:space="preserve"> be introduced for </w:t>
      </w:r>
      <w:r w:rsidRPr="003C0A9D">
        <w:rPr>
          <w:b/>
          <w:sz w:val="20"/>
          <w:lang w:eastAsia="zh-CN"/>
        </w:rPr>
        <w:t>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 xml:space="preserve">, in which </w:t>
      </w:r>
      <w:r w:rsidRPr="002D36B5">
        <w:rPr>
          <w:b/>
          <w:sz w:val="20"/>
          <w:lang w:eastAsia="zh-CN"/>
        </w:rPr>
        <w:t>UL preamble and uplink response signal</w:t>
      </w:r>
      <w:r w:rsidRPr="003C0A9D">
        <w:rPr>
          <w:rFonts w:hint="eastAsia"/>
          <w:b/>
          <w:sz w:val="20"/>
          <w:lang w:eastAsia="zh-CN"/>
        </w:rPr>
        <w:t xml:space="preserve"> are embedded.</w:t>
      </w:r>
    </w:p>
    <w:p w14:paraId="2B3DD11A" w14:textId="77777777" w:rsidR="008812B0" w:rsidRPr="008812B0" w:rsidRDefault="008812B0" w:rsidP="00C31217">
      <w:pPr>
        <w:pStyle w:val="31"/>
        <w:spacing w:afterLines="50" w:after="120"/>
        <w:ind w:left="720"/>
        <w:rPr>
          <w:rFonts w:eastAsiaTheme="minorEastAsia"/>
          <w:b/>
          <w:sz w:val="21"/>
          <w:szCs w:val="21"/>
          <w:lang w:val="en-US" w:eastAsia="zh-CN"/>
        </w:rPr>
      </w:pPr>
      <w:r w:rsidRPr="008812B0">
        <w:rPr>
          <w:rFonts w:eastAsiaTheme="minorEastAsia"/>
          <w:b/>
          <w:sz w:val="21"/>
          <w:szCs w:val="21"/>
          <w:lang w:val="en-US" w:eastAsia="zh-CN"/>
        </w:rPr>
        <w:t xml:space="preserve">UL </w:t>
      </w:r>
      <w:r w:rsidRPr="008812B0">
        <w:rPr>
          <w:rFonts w:eastAsiaTheme="minorEastAsia" w:hint="eastAsia"/>
          <w:b/>
          <w:sz w:val="21"/>
          <w:szCs w:val="21"/>
          <w:lang w:val="en-US" w:eastAsia="zh-CN"/>
        </w:rPr>
        <w:t>p</w:t>
      </w:r>
      <w:r w:rsidRPr="008812B0">
        <w:rPr>
          <w:rFonts w:eastAsiaTheme="minorEastAsia"/>
          <w:b/>
          <w:sz w:val="21"/>
          <w:szCs w:val="21"/>
          <w:lang w:val="en-US" w:eastAsia="zh-CN"/>
        </w:rPr>
        <w:t>reamble</w:t>
      </w:r>
    </w:p>
    <w:p w14:paraId="7D8BA41D" w14:textId="16914F59" w:rsidR="008812B0" w:rsidRPr="00362FBF" w:rsidRDefault="00792E3F" w:rsidP="008812B0">
      <w:pPr>
        <w:pStyle w:val="3GPPText"/>
        <w:spacing w:afterLines="50"/>
        <w:rPr>
          <w:sz w:val="20"/>
          <w:lang w:eastAsia="zh-CN"/>
        </w:rPr>
      </w:pPr>
      <w:r>
        <w:rPr>
          <w:sz w:val="20"/>
          <w:lang w:eastAsia="zh-CN"/>
        </w:rPr>
        <w:t xml:space="preserve">The </w:t>
      </w:r>
      <w:r w:rsidR="008812B0" w:rsidRPr="00016003">
        <w:rPr>
          <w:rFonts w:hint="eastAsia"/>
          <w:sz w:val="20"/>
          <w:lang w:eastAsia="zh-CN"/>
        </w:rPr>
        <w:t>t</w:t>
      </w:r>
      <w:r w:rsidR="008812B0" w:rsidRPr="00016003">
        <w:rPr>
          <w:sz w:val="20"/>
          <w:lang w:eastAsia="zh-CN"/>
        </w:rPr>
        <w:t xml:space="preserve">iming </w:t>
      </w:r>
      <w:r>
        <w:rPr>
          <w:sz w:val="20"/>
          <w:lang w:eastAsia="zh-CN"/>
        </w:rPr>
        <w:t>information</w:t>
      </w:r>
      <w:r w:rsidR="008812B0" w:rsidRPr="00016003">
        <w:rPr>
          <w:sz w:val="20"/>
          <w:lang w:eastAsia="zh-CN"/>
        </w:rPr>
        <w:t xml:space="preserve"> and synchronization signals are </w:t>
      </w:r>
      <w:r w:rsidR="008812B0">
        <w:rPr>
          <w:rFonts w:hint="eastAsia"/>
          <w:sz w:val="20"/>
          <w:lang w:eastAsia="zh-CN"/>
        </w:rPr>
        <w:t xml:space="preserve">also needed to be </w:t>
      </w:r>
      <w:r w:rsidR="008812B0" w:rsidRPr="00016003">
        <w:rPr>
          <w:sz w:val="20"/>
          <w:lang w:eastAsia="zh-CN"/>
        </w:rPr>
        <w:t xml:space="preserve">embedded in the </w:t>
      </w:r>
      <w:r w:rsidR="008812B0">
        <w:rPr>
          <w:rFonts w:hint="eastAsia"/>
          <w:sz w:val="20"/>
          <w:lang w:eastAsia="zh-CN"/>
        </w:rPr>
        <w:t xml:space="preserve">UL </w:t>
      </w:r>
      <w:r w:rsidR="008812B0">
        <w:rPr>
          <w:sz w:val="20"/>
          <w:lang w:eastAsia="zh-CN"/>
        </w:rPr>
        <w:t>physical channel</w:t>
      </w:r>
      <w:r>
        <w:rPr>
          <w:sz w:val="20"/>
          <w:lang w:eastAsia="zh-CN"/>
        </w:rPr>
        <w:t xml:space="preserve"> in order for the reader at the gNB or intermediate node UE to detect the UL PURCH with large time drifting since the timing reference of A-IoT devices provided in the device oscillator is highly inaccurate with frequency stability at 10</w:t>
      </w:r>
      <w:r w:rsidRPr="00C31217">
        <w:rPr>
          <w:sz w:val="20"/>
          <w:vertAlign w:val="superscript"/>
          <w:lang w:eastAsia="zh-CN"/>
        </w:rPr>
        <w:t xml:space="preserve">4 </w:t>
      </w:r>
      <w:r>
        <w:rPr>
          <w:sz w:val="20"/>
          <w:lang w:eastAsia="zh-CN"/>
        </w:rPr>
        <w:t>– 10</w:t>
      </w:r>
      <w:r w:rsidRPr="00C31217">
        <w:rPr>
          <w:sz w:val="20"/>
          <w:vertAlign w:val="superscript"/>
          <w:lang w:eastAsia="zh-CN"/>
        </w:rPr>
        <w:t>5</w:t>
      </w:r>
      <w:r>
        <w:rPr>
          <w:sz w:val="20"/>
          <w:lang w:eastAsia="zh-CN"/>
        </w:rPr>
        <w:t xml:space="preserve"> ppm</w:t>
      </w:r>
      <w:r w:rsidR="008812B0" w:rsidRPr="00016003">
        <w:rPr>
          <w:rFonts w:hint="eastAsia"/>
          <w:sz w:val="20"/>
          <w:lang w:eastAsia="zh-CN"/>
        </w:rPr>
        <w:t>.</w:t>
      </w:r>
      <w:r w:rsidR="008812B0">
        <w:rPr>
          <w:rFonts w:hint="eastAsia"/>
          <w:sz w:val="20"/>
          <w:lang w:eastAsia="zh-CN"/>
        </w:rPr>
        <w:t xml:space="preserve"> </w:t>
      </w:r>
      <w:r w:rsidR="008812B0" w:rsidRPr="00362FBF">
        <w:rPr>
          <w:sz w:val="20"/>
          <w:lang w:eastAsia="zh-CN"/>
        </w:rPr>
        <w:t xml:space="preserve">As the </w:t>
      </w:r>
      <w:r w:rsidR="008812B0">
        <w:rPr>
          <w:rFonts w:hint="eastAsia"/>
          <w:sz w:val="20"/>
          <w:lang w:eastAsia="zh-CN"/>
        </w:rPr>
        <w:t>U</w:t>
      </w:r>
      <w:r w:rsidR="008812B0" w:rsidRPr="00362FBF">
        <w:rPr>
          <w:sz w:val="20"/>
          <w:lang w:eastAsia="zh-CN"/>
        </w:rPr>
        <w:t xml:space="preserve">L synchronization signal, </w:t>
      </w:r>
      <w:r w:rsidR="008812B0">
        <w:rPr>
          <w:rFonts w:hint="eastAsia"/>
          <w:sz w:val="20"/>
          <w:lang w:eastAsia="zh-CN"/>
        </w:rPr>
        <w:t>U</w:t>
      </w:r>
      <w:r w:rsidR="008812B0" w:rsidRPr="00362FBF">
        <w:rPr>
          <w:sz w:val="20"/>
          <w:lang w:eastAsia="zh-CN"/>
        </w:rPr>
        <w:t xml:space="preserve">L preamble is included in the </w:t>
      </w:r>
      <w:r w:rsidR="008812B0" w:rsidRPr="004C62FB">
        <w:rPr>
          <w:sz w:val="20"/>
          <w:lang w:eastAsia="zh-CN"/>
        </w:rPr>
        <w:t>PURCH</w:t>
      </w:r>
      <w:r w:rsidR="008812B0">
        <w:rPr>
          <w:rFonts w:hint="eastAsia"/>
          <w:sz w:val="20"/>
          <w:lang w:eastAsia="zh-CN"/>
        </w:rPr>
        <w:t>.</w:t>
      </w:r>
      <w:r w:rsidR="008812B0" w:rsidRPr="00362FBF">
        <w:rPr>
          <w:sz w:val="20"/>
          <w:lang w:eastAsia="zh-CN"/>
        </w:rPr>
        <w:t xml:space="preserve"> </w:t>
      </w:r>
      <w:r w:rsidR="008812B0">
        <w:rPr>
          <w:rFonts w:hint="eastAsia"/>
          <w:sz w:val="20"/>
          <w:lang w:eastAsia="zh-CN"/>
        </w:rPr>
        <w:t>U</w:t>
      </w:r>
      <w:r w:rsidR="008812B0" w:rsidRPr="00362FBF">
        <w:rPr>
          <w:sz w:val="20"/>
          <w:lang w:eastAsia="zh-CN"/>
        </w:rPr>
        <w:t xml:space="preserve">L preamble </w:t>
      </w:r>
      <w:r w:rsidR="008812B0">
        <w:rPr>
          <w:rFonts w:hint="eastAsia"/>
          <w:sz w:val="20"/>
          <w:lang w:eastAsia="zh-CN"/>
        </w:rPr>
        <w:t xml:space="preserve">is a </w:t>
      </w:r>
      <w:r w:rsidR="008812B0" w:rsidRPr="00FC6275">
        <w:rPr>
          <w:sz w:val="20"/>
          <w:lang w:eastAsia="zh-CN"/>
        </w:rPr>
        <w:t>predefined bit sequence</w:t>
      </w:r>
      <w:r w:rsidR="008812B0" w:rsidRPr="00016003">
        <w:rPr>
          <w:sz w:val="20"/>
          <w:lang w:eastAsia="zh-CN"/>
        </w:rPr>
        <w:t xml:space="preserve"> </w:t>
      </w:r>
      <w:r w:rsidR="008812B0" w:rsidRPr="00362FBF">
        <w:rPr>
          <w:sz w:val="20"/>
          <w:lang w:eastAsia="zh-CN"/>
        </w:rPr>
        <w:t>at the beginning of P</w:t>
      </w:r>
      <w:r w:rsidR="008812B0">
        <w:rPr>
          <w:rFonts w:hint="eastAsia"/>
          <w:sz w:val="20"/>
          <w:lang w:eastAsia="zh-CN"/>
        </w:rPr>
        <w:t>UR</w:t>
      </w:r>
      <w:r w:rsidR="008812B0" w:rsidRPr="00362FBF">
        <w:rPr>
          <w:sz w:val="20"/>
          <w:lang w:eastAsia="zh-CN"/>
        </w:rPr>
        <w:t xml:space="preserve">CH for </w:t>
      </w:r>
      <w:r w:rsidR="008812B0">
        <w:rPr>
          <w:rFonts w:hint="eastAsia"/>
          <w:sz w:val="20"/>
          <w:lang w:eastAsia="zh-CN"/>
        </w:rPr>
        <w:t>trigger</w:t>
      </w:r>
      <w:r w:rsidR="008812B0" w:rsidRPr="00362FBF">
        <w:rPr>
          <w:sz w:val="20"/>
          <w:lang w:eastAsia="zh-CN"/>
        </w:rPr>
        <w:t xml:space="preserve">ing the </w:t>
      </w:r>
      <w:r w:rsidR="008812B0">
        <w:rPr>
          <w:rFonts w:hint="eastAsia"/>
          <w:sz w:val="20"/>
          <w:lang w:eastAsia="zh-CN"/>
        </w:rPr>
        <w:t xml:space="preserve">gNB or </w:t>
      </w:r>
      <w:r w:rsidR="008812B0" w:rsidRPr="00593953">
        <w:rPr>
          <w:sz w:val="20"/>
          <w:lang w:eastAsia="zh-CN"/>
        </w:rPr>
        <w:t>intermediate node</w:t>
      </w:r>
      <w:r w:rsidR="008812B0">
        <w:rPr>
          <w:rFonts w:hint="eastAsia"/>
          <w:sz w:val="20"/>
          <w:lang w:eastAsia="zh-CN"/>
        </w:rPr>
        <w:t xml:space="preserve"> UE </w:t>
      </w:r>
      <w:r w:rsidR="008812B0" w:rsidRPr="00362FBF">
        <w:rPr>
          <w:sz w:val="20"/>
          <w:lang w:eastAsia="zh-CN"/>
        </w:rPr>
        <w:t xml:space="preserve">in </w:t>
      </w:r>
      <w:r w:rsidR="00011A1A">
        <w:rPr>
          <w:sz w:val="20"/>
          <w:lang w:eastAsia="zh-CN"/>
        </w:rPr>
        <w:t xml:space="preserve">detection and </w:t>
      </w:r>
      <w:r w:rsidR="008812B0" w:rsidRPr="00362FBF">
        <w:rPr>
          <w:sz w:val="20"/>
          <w:lang w:eastAsia="zh-CN"/>
        </w:rPr>
        <w:t xml:space="preserve">synchronization of </w:t>
      </w:r>
      <w:r w:rsidR="008812B0">
        <w:rPr>
          <w:rFonts w:hint="eastAsia"/>
          <w:sz w:val="20"/>
          <w:lang w:eastAsia="zh-CN"/>
        </w:rPr>
        <w:t>U</w:t>
      </w:r>
      <w:r w:rsidR="008812B0" w:rsidRPr="00362FBF">
        <w:rPr>
          <w:sz w:val="20"/>
          <w:lang w:eastAsia="zh-CN"/>
        </w:rPr>
        <w:t xml:space="preserve">L channel and assisting the </w:t>
      </w:r>
      <w:r w:rsidR="008812B0">
        <w:rPr>
          <w:rFonts w:hint="eastAsia"/>
          <w:sz w:val="20"/>
          <w:lang w:eastAsia="zh-CN"/>
        </w:rPr>
        <w:t xml:space="preserve">gNB or </w:t>
      </w:r>
      <w:r w:rsidR="008812B0" w:rsidRPr="00593953">
        <w:rPr>
          <w:sz w:val="20"/>
          <w:lang w:eastAsia="zh-CN"/>
        </w:rPr>
        <w:t>intermediate node</w:t>
      </w:r>
      <w:r w:rsidR="008812B0">
        <w:rPr>
          <w:rFonts w:hint="eastAsia"/>
          <w:sz w:val="20"/>
          <w:lang w:eastAsia="zh-CN"/>
        </w:rPr>
        <w:t xml:space="preserve"> UE</w:t>
      </w:r>
      <w:r w:rsidR="008812B0" w:rsidRPr="00362FBF">
        <w:rPr>
          <w:sz w:val="20"/>
          <w:lang w:eastAsia="zh-CN"/>
        </w:rPr>
        <w:t xml:space="preserve"> in the detection of subsequent</w:t>
      </w:r>
      <w:r w:rsidR="008812B0" w:rsidRPr="009E522B">
        <w:rPr>
          <w:rFonts w:hint="eastAsia"/>
          <w:sz w:val="20"/>
          <w:lang w:eastAsia="zh-CN"/>
        </w:rPr>
        <w:t xml:space="preserve"> </w:t>
      </w:r>
      <w:r w:rsidR="008812B0">
        <w:rPr>
          <w:rFonts w:hint="eastAsia"/>
          <w:sz w:val="20"/>
          <w:lang w:eastAsia="zh-CN"/>
        </w:rPr>
        <w:t>u</w:t>
      </w:r>
      <w:r w:rsidR="008812B0" w:rsidRPr="00BA377E">
        <w:rPr>
          <w:sz w:val="20"/>
          <w:lang w:eastAsia="zh-CN"/>
        </w:rPr>
        <w:t xml:space="preserve">plink </w:t>
      </w:r>
      <w:r w:rsidR="008812B0">
        <w:rPr>
          <w:rFonts w:hint="eastAsia"/>
          <w:sz w:val="20"/>
          <w:lang w:eastAsia="zh-CN"/>
        </w:rPr>
        <w:t>r</w:t>
      </w:r>
      <w:r w:rsidR="008812B0" w:rsidRPr="00BA377E">
        <w:rPr>
          <w:sz w:val="20"/>
          <w:lang w:eastAsia="zh-CN"/>
        </w:rPr>
        <w:t xml:space="preserve">esponse </w:t>
      </w:r>
      <w:r w:rsidR="008812B0">
        <w:rPr>
          <w:rFonts w:hint="eastAsia"/>
          <w:sz w:val="20"/>
          <w:lang w:eastAsia="zh-CN"/>
        </w:rPr>
        <w:t>s</w:t>
      </w:r>
      <w:r w:rsidR="008812B0" w:rsidRPr="00BA377E">
        <w:rPr>
          <w:sz w:val="20"/>
          <w:lang w:eastAsia="zh-CN"/>
        </w:rPr>
        <w:t>ignal</w:t>
      </w:r>
      <w:r w:rsidR="008812B0" w:rsidRPr="00362FBF">
        <w:rPr>
          <w:sz w:val="20"/>
          <w:lang w:eastAsia="zh-CN"/>
        </w:rPr>
        <w:t xml:space="preserve">. </w:t>
      </w:r>
    </w:p>
    <w:p w14:paraId="0A2CA130" w14:textId="5F9DC68C" w:rsidR="008812B0" w:rsidRPr="003C0A9D"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13</w:t>
      </w:r>
      <w:r w:rsidRPr="00114C74">
        <w:rPr>
          <w:b/>
          <w:sz w:val="20"/>
          <w:lang w:eastAsia="zh-CN"/>
        </w:rPr>
        <w:fldChar w:fldCharType="end"/>
      </w:r>
      <w:r w:rsidRPr="003C0A9D">
        <w:rPr>
          <w:rFonts w:hint="eastAsia"/>
          <w:b/>
          <w:sz w:val="20"/>
          <w:lang w:eastAsia="zh-CN"/>
        </w:rPr>
        <w:t xml:space="preserve">: </w:t>
      </w:r>
      <w:r w:rsidRPr="00B06282">
        <w:rPr>
          <w:b/>
          <w:sz w:val="20"/>
          <w:lang w:eastAsia="zh-CN"/>
        </w:rPr>
        <w:t xml:space="preserve">UL preamble is included in </w:t>
      </w:r>
      <w:r>
        <w:rPr>
          <w:b/>
          <w:sz w:val="20"/>
          <w:lang w:eastAsia="zh-CN"/>
        </w:rPr>
        <w:t>the PURCH</w:t>
      </w:r>
      <w:r>
        <w:rPr>
          <w:rFonts w:hint="eastAsia"/>
          <w:b/>
          <w:sz w:val="20"/>
          <w:lang w:eastAsia="zh-CN"/>
        </w:rPr>
        <w:t xml:space="preserve">, and </w:t>
      </w:r>
      <w:r w:rsidRPr="00B06282">
        <w:rPr>
          <w:b/>
          <w:sz w:val="20"/>
          <w:lang w:eastAsia="zh-CN"/>
        </w:rPr>
        <w:t>UL preamble is at the beginning of PURCH for triggering the gNB or intermediate node UE in synchronization of UL channel and detection of subsequent uplink response signal.</w:t>
      </w:r>
    </w:p>
    <w:p w14:paraId="6D305ADE" w14:textId="77777777" w:rsidR="008812B0" w:rsidRPr="00A5791D" w:rsidRDefault="008812B0" w:rsidP="008812B0">
      <w:pPr>
        <w:pStyle w:val="3GPPText"/>
        <w:spacing w:afterLines="50"/>
        <w:rPr>
          <w:sz w:val="20"/>
          <w:lang w:eastAsia="zh-CN"/>
        </w:rPr>
      </w:pPr>
    </w:p>
    <w:p w14:paraId="731AEBD5" w14:textId="46456430" w:rsidR="008812B0" w:rsidRPr="008812B0" w:rsidRDefault="008812B0" w:rsidP="00C31217">
      <w:pPr>
        <w:pStyle w:val="31"/>
        <w:spacing w:afterLines="50" w:after="120"/>
        <w:ind w:left="720"/>
        <w:rPr>
          <w:rFonts w:eastAsiaTheme="minorEastAsia"/>
          <w:b/>
          <w:sz w:val="21"/>
          <w:szCs w:val="21"/>
          <w:lang w:val="en-US" w:eastAsia="zh-CN"/>
        </w:rPr>
      </w:pPr>
      <w:bookmarkStart w:id="11" w:name="_Hlk158460834"/>
      <w:r w:rsidRPr="008812B0">
        <w:rPr>
          <w:rFonts w:eastAsiaTheme="minorEastAsia"/>
          <w:b/>
          <w:sz w:val="21"/>
          <w:szCs w:val="21"/>
          <w:lang w:val="en-US" w:eastAsia="zh-CN"/>
        </w:rPr>
        <w:lastRenderedPageBreak/>
        <w:t xml:space="preserve">Uplink </w:t>
      </w:r>
      <w:r w:rsidR="00011A1A">
        <w:rPr>
          <w:rFonts w:eastAsiaTheme="minorEastAsia"/>
          <w:b/>
          <w:sz w:val="21"/>
          <w:szCs w:val="21"/>
          <w:lang w:val="en-US" w:eastAsia="zh-CN"/>
        </w:rPr>
        <w:t xml:space="preserve">response </w:t>
      </w:r>
      <w:r w:rsidRPr="008812B0">
        <w:rPr>
          <w:rFonts w:eastAsiaTheme="minorEastAsia" w:hint="eastAsia"/>
          <w:b/>
          <w:sz w:val="21"/>
          <w:szCs w:val="21"/>
          <w:lang w:val="en-US" w:eastAsia="zh-CN"/>
        </w:rPr>
        <w:t>s</w:t>
      </w:r>
      <w:r w:rsidRPr="008812B0">
        <w:rPr>
          <w:rFonts w:eastAsiaTheme="minorEastAsia"/>
          <w:b/>
          <w:sz w:val="21"/>
          <w:szCs w:val="21"/>
          <w:lang w:val="en-US" w:eastAsia="zh-CN"/>
        </w:rPr>
        <w:t>ignal</w:t>
      </w:r>
    </w:p>
    <w:bookmarkEnd w:id="11"/>
    <w:p w14:paraId="6AD64DE0" w14:textId="2E5A6459" w:rsidR="008812B0" w:rsidRDefault="008812B0" w:rsidP="008812B0">
      <w:pPr>
        <w:pStyle w:val="3GPPText"/>
        <w:spacing w:before="0" w:afterLines="50"/>
        <w:rPr>
          <w:sz w:val="20"/>
          <w:lang w:eastAsia="zh-CN"/>
        </w:rPr>
      </w:pPr>
      <w:r>
        <w:rPr>
          <w:rFonts w:hint="eastAsia"/>
          <w:sz w:val="20"/>
          <w:lang w:eastAsia="zh-CN"/>
        </w:rPr>
        <w:t xml:space="preserve">According to the definition of </w:t>
      </w:r>
      <w:r w:rsidR="000E4AC6">
        <w:rPr>
          <w:rFonts w:hint="eastAsia"/>
          <w:sz w:val="20"/>
          <w:lang w:eastAsia="zh-CN"/>
        </w:rPr>
        <w:t>type 1 device</w:t>
      </w:r>
      <w:r>
        <w:rPr>
          <w:rFonts w:hint="eastAsia"/>
          <w:sz w:val="20"/>
          <w:lang w:eastAsia="zh-CN"/>
        </w:rPr>
        <w:t xml:space="preserve"> in the SID </w:t>
      </w:r>
      <w:r>
        <w:rPr>
          <w:sz w:val="20"/>
          <w:lang w:eastAsia="zh-CN"/>
        </w:rPr>
        <w:fldChar w:fldCharType="begin"/>
      </w:r>
      <w:r>
        <w:rPr>
          <w:sz w:val="20"/>
          <w:lang w:eastAsia="zh-CN"/>
        </w:rPr>
        <w:instrText xml:space="preserve"> </w:instrText>
      </w:r>
      <w:r>
        <w:rPr>
          <w:rFonts w:hint="eastAsia"/>
          <w:sz w:val="20"/>
          <w:lang w:eastAsia="zh-CN"/>
        </w:rPr>
        <w:instrText>REF _Ref101452618 \r \h</w:instrText>
      </w:r>
      <w:r>
        <w:rPr>
          <w:sz w:val="20"/>
          <w:lang w:eastAsia="zh-CN"/>
        </w:rPr>
        <w:instrText xml:space="preserve"> </w:instrText>
      </w:r>
      <w:r>
        <w:rPr>
          <w:sz w:val="20"/>
          <w:lang w:eastAsia="zh-CN"/>
        </w:rPr>
      </w:r>
      <w:r>
        <w:rPr>
          <w:sz w:val="20"/>
          <w:lang w:eastAsia="zh-CN"/>
        </w:rPr>
        <w:fldChar w:fldCharType="separate"/>
      </w:r>
      <w:r>
        <w:rPr>
          <w:sz w:val="20"/>
          <w:lang w:eastAsia="zh-CN"/>
        </w:rPr>
        <w:t>[1]</w:t>
      </w:r>
      <w:r>
        <w:rPr>
          <w:sz w:val="20"/>
          <w:lang w:eastAsia="zh-CN"/>
        </w:rPr>
        <w:fldChar w:fldCharType="end"/>
      </w:r>
      <w:r>
        <w:rPr>
          <w:rFonts w:hint="eastAsia"/>
          <w:sz w:val="20"/>
          <w:lang w:eastAsia="zh-CN"/>
        </w:rPr>
        <w:t>, f</w:t>
      </w:r>
      <w:r>
        <w:rPr>
          <w:sz w:val="20"/>
          <w:lang w:eastAsia="zh-CN"/>
        </w:rPr>
        <w:t>or</w:t>
      </w:r>
      <w:r>
        <w:rPr>
          <w:rFonts w:hint="eastAsia"/>
          <w:sz w:val="20"/>
          <w:lang w:eastAsia="zh-CN"/>
        </w:rPr>
        <w:t xml:space="preserve"> </w:t>
      </w:r>
      <w:r w:rsidR="000E4AC6">
        <w:rPr>
          <w:rFonts w:hint="eastAsia"/>
          <w:sz w:val="20"/>
          <w:lang w:eastAsia="zh-CN"/>
        </w:rPr>
        <w:t>type 1 device</w:t>
      </w:r>
      <w:r>
        <w:rPr>
          <w:rFonts w:hint="eastAsia"/>
          <w:sz w:val="20"/>
          <w:lang w:eastAsia="zh-CN"/>
        </w:rPr>
        <w:t xml:space="preserve">, there is </w:t>
      </w:r>
      <w:r w:rsidRPr="0049154B">
        <w:rPr>
          <w:sz w:val="20"/>
          <w:lang w:eastAsia="zh-CN"/>
        </w:rPr>
        <w:t>neither DL nor UL amplification in the device. The device’s UL transmission is backscattered on a carrier wave provided externally.</w:t>
      </w:r>
      <w:r>
        <w:rPr>
          <w:sz w:val="20"/>
          <w:lang w:eastAsia="zh-CN"/>
        </w:rPr>
        <w:t xml:space="preserve"> </w:t>
      </w:r>
      <w:r>
        <w:rPr>
          <w:rFonts w:hint="eastAsia"/>
          <w:sz w:val="20"/>
          <w:lang w:eastAsia="zh-CN"/>
        </w:rPr>
        <w:t xml:space="preserve">As shown in the following </w:t>
      </w:r>
      <w:r>
        <w:rPr>
          <w:sz w:val="20"/>
          <w:lang w:eastAsia="zh-CN"/>
        </w:rPr>
        <w:fldChar w:fldCharType="begin"/>
      </w:r>
      <w:r>
        <w:rPr>
          <w:sz w:val="20"/>
          <w:lang w:eastAsia="zh-CN"/>
        </w:rPr>
        <w:instrText xml:space="preserve"> </w:instrText>
      </w:r>
      <w:r>
        <w:rPr>
          <w:rFonts w:hint="eastAsia"/>
          <w:sz w:val="20"/>
          <w:lang w:eastAsia="zh-CN"/>
        </w:rPr>
        <w:instrText>REF _Ref157272028 \h</w:instrText>
      </w:r>
      <w:r>
        <w:rPr>
          <w:sz w:val="20"/>
          <w:lang w:eastAsia="zh-CN"/>
        </w:rPr>
        <w:instrText xml:space="preserve"> </w:instrText>
      </w:r>
      <w:r>
        <w:rPr>
          <w:sz w:val="20"/>
          <w:lang w:eastAsia="zh-CN"/>
        </w:rPr>
      </w:r>
      <w:r>
        <w:rPr>
          <w:sz w:val="20"/>
          <w:lang w:eastAsia="zh-CN"/>
        </w:rPr>
        <w:fldChar w:fldCharType="separate"/>
      </w:r>
      <w:r w:rsidRPr="005C7C0C">
        <w:rPr>
          <w:sz w:val="20"/>
          <w:lang w:eastAsia="zh-CN"/>
        </w:rPr>
        <w:t xml:space="preserve">Figure </w:t>
      </w:r>
      <w:r>
        <w:rPr>
          <w:noProof/>
          <w:sz w:val="20"/>
          <w:lang w:eastAsia="zh-CN"/>
        </w:rPr>
        <w:t>5</w:t>
      </w:r>
      <w:r>
        <w:rPr>
          <w:sz w:val="20"/>
          <w:lang w:eastAsia="zh-CN"/>
        </w:rPr>
        <w:fldChar w:fldCharType="end"/>
      </w:r>
      <w:r>
        <w:rPr>
          <w:rFonts w:hint="eastAsia"/>
          <w:sz w:val="20"/>
          <w:lang w:eastAsia="zh-CN"/>
        </w:rPr>
        <w:t xml:space="preserve"> </w:t>
      </w:r>
      <w:r>
        <w:rPr>
          <w:sz w:val="20"/>
          <w:lang w:eastAsia="zh-CN"/>
        </w:rPr>
        <w:fldChar w:fldCharType="begin"/>
      </w:r>
      <w:r>
        <w:rPr>
          <w:sz w:val="20"/>
          <w:lang w:eastAsia="zh-CN"/>
        </w:rPr>
        <w:instrText xml:space="preserve"> REF _Ref157272750 \r \h </w:instrText>
      </w:r>
      <w:r>
        <w:rPr>
          <w:sz w:val="20"/>
          <w:lang w:eastAsia="zh-CN"/>
        </w:rPr>
      </w:r>
      <w:r>
        <w:rPr>
          <w:sz w:val="20"/>
          <w:lang w:eastAsia="zh-CN"/>
        </w:rPr>
        <w:fldChar w:fldCharType="separate"/>
      </w:r>
      <w:r>
        <w:rPr>
          <w:sz w:val="20"/>
          <w:lang w:eastAsia="zh-CN"/>
        </w:rPr>
        <w:t>[4]</w:t>
      </w:r>
      <w:r>
        <w:rPr>
          <w:sz w:val="20"/>
          <w:lang w:eastAsia="zh-CN"/>
        </w:rPr>
        <w:fldChar w:fldCharType="end"/>
      </w:r>
      <w:r>
        <w:rPr>
          <w:rFonts w:hint="eastAsia"/>
          <w:sz w:val="20"/>
          <w:lang w:eastAsia="zh-CN"/>
        </w:rPr>
        <w:t>, a</w:t>
      </w:r>
      <w:r>
        <w:rPr>
          <w:sz w:val="20"/>
          <w:lang w:eastAsia="zh-CN"/>
        </w:rPr>
        <w:t xml:space="preserve">fter receiving the </w:t>
      </w:r>
      <w:r>
        <w:rPr>
          <w:rFonts w:hint="eastAsia"/>
          <w:sz w:val="20"/>
          <w:lang w:eastAsia="zh-CN"/>
        </w:rPr>
        <w:t>carrier wave</w:t>
      </w:r>
      <w:r w:rsidRPr="00270F33">
        <w:rPr>
          <w:sz w:val="20"/>
          <w:lang w:eastAsia="zh-CN"/>
        </w:rPr>
        <w:t xml:space="preserve">, </w:t>
      </w:r>
      <w:r>
        <w:rPr>
          <w:rFonts w:hint="eastAsia"/>
          <w:sz w:val="20"/>
          <w:lang w:eastAsia="zh-CN"/>
        </w:rPr>
        <w:t>the b</w:t>
      </w:r>
      <w:r w:rsidRPr="0049154B">
        <w:rPr>
          <w:sz w:val="20"/>
          <w:lang w:eastAsia="zh-CN"/>
        </w:rPr>
        <w:t xml:space="preserve">ackscatter transmitter </w:t>
      </w:r>
      <w:r>
        <w:rPr>
          <w:rFonts w:hint="eastAsia"/>
          <w:sz w:val="20"/>
          <w:lang w:eastAsia="zh-CN"/>
        </w:rPr>
        <w:t xml:space="preserve">of the A-IoT device </w:t>
      </w:r>
      <w:r w:rsidRPr="0049154B">
        <w:rPr>
          <w:sz w:val="20"/>
          <w:lang w:eastAsia="zh-CN"/>
        </w:rPr>
        <w:t xml:space="preserve">can </w:t>
      </w:r>
      <w:r w:rsidR="00011A1A">
        <w:rPr>
          <w:sz w:val="20"/>
          <w:lang w:eastAsia="zh-CN"/>
        </w:rPr>
        <w:t>modulate</w:t>
      </w:r>
      <w:r w:rsidRPr="0049154B">
        <w:rPr>
          <w:sz w:val="20"/>
          <w:lang w:eastAsia="zh-CN"/>
        </w:rPr>
        <w:t xml:space="preserve"> </w:t>
      </w:r>
      <w:r>
        <w:rPr>
          <w:rFonts w:hint="eastAsia"/>
          <w:sz w:val="20"/>
          <w:lang w:eastAsia="zh-CN"/>
        </w:rPr>
        <w:t>its u</w:t>
      </w:r>
      <w:r w:rsidR="004C0A90">
        <w:rPr>
          <w:sz w:val="20"/>
          <w:lang w:eastAsia="zh-CN"/>
        </w:rPr>
        <w:t>plink information</w:t>
      </w:r>
      <w:r w:rsidRPr="0049154B">
        <w:rPr>
          <w:sz w:val="20"/>
          <w:lang w:eastAsia="zh-CN"/>
        </w:rPr>
        <w:t xml:space="preserve"> to </w:t>
      </w:r>
      <w:r w:rsidR="00011A1A">
        <w:rPr>
          <w:sz w:val="20"/>
          <w:lang w:eastAsia="zh-CN"/>
        </w:rPr>
        <w:t xml:space="preserve">the carrier wave with </w:t>
      </w:r>
      <w:r w:rsidRPr="0049154B">
        <w:rPr>
          <w:sz w:val="20"/>
          <w:lang w:eastAsia="zh-CN"/>
        </w:rPr>
        <w:t>different RF modulation waveforms by adjusting the load impedance of the antenna</w:t>
      </w:r>
      <w:r w:rsidR="00011A1A">
        <w:rPr>
          <w:sz w:val="20"/>
          <w:lang w:eastAsia="zh-CN"/>
        </w:rPr>
        <w:t>.</w:t>
      </w:r>
    </w:p>
    <w:p w14:paraId="3A768230" w14:textId="0F4D6E28" w:rsidR="008812B0" w:rsidRDefault="008812B0" w:rsidP="008812B0">
      <w:pPr>
        <w:pStyle w:val="3GPPText"/>
        <w:spacing w:before="0" w:afterLines="50"/>
        <w:rPr>
          <w:sz w:val="20"/>
          <w:lang w:eastAsia="zh-CN"/>
        </w:rPr>
      </w:pPr>
      <w:r>
        <w:rPr>
          <w:sz w:val="20"/>
          <w:lang w:eastAsia="zh-CN"/>
        </w:rPr>
        <w:t>For</w:t>
      </w:r>
      <w:r>
        <w:rPr>
          <w:rFonts w:hint="eastAsia"/>
          <w:sz w:val="20"/>
          <w:lang w:eastAsia="zh-CN"/>
        </w:rPr>
        <w:t xml:space="preserve"> </w:t>
      </w:r>
      <w:r w:rsidR="000E4AC6">
        <w:rPr>
          <w:rFonts w:hint="eastAsia"/>
          <w:sz w:val="20"/>
          <w:lang w:eastAsia="zh-CN"/>
        </w:rPr>
        <w:t xml:space="preserve">type 2 </w:t>
      </w:r>
      <w:proofErr w:type="gramStart"/>
      <w:r w:rsidR="00D44130">
        <w:rPr>
          <w:sz w:val="20"/>
          <w:lang w:eastAsia="zh-CN"/>
        </w:rPr>
        <w:t>device</w:t>
      </w:r>
      <w:proofErr w:type="gramEnd"/>
      <w:r>
        <w:rPr>
          <w:rFonts w:hint="eastAsia"/>
          <w:sz w:val="20"/>
          <w:lang w:eastAsia="zh-CN"/>
        </w:rPr>
        <w:t>, based on its definition in the SID, t</w:t>
      </w:r>
      <w:r w:rsidRPr="00873513">
        <w:rPr>
          <w:sz w:val="20"/>
          <w:lang w:eastAsia="zh-CN"/>
        </w:rPr>
        <w:t>he device’s UL transmission may be generated internally by the device, or be backscattered on a carrier wave provided externally.</w:t>
      </w:r>
      <w:r>
        <w:rPr>
          <w:rFonts w:hint="eastAsia"/>
          <w:sz w:val="20"/>
          <w:lang w:eastAsia="zh-CN"/>
        </w:rPr>
        <w:t xml:space="preserve"> Hence, the </w:t>
      </w:r>
      <w:r w:rsidR="000E4AC6">
        <w:rPr>
          <w:rFonts w:hint="eastAsia"/>
          <w:sz w:val="20"/>
          <w:lang w:eastAsia="zh-CN"/>
        </w:rPr>
        <w:t>type 2 device</w:t>
      </w:r>
      <w:r>
        <w:rPr>
          <w:rFonts w:hint="eastAsia"/>
          <w:sz w:val="20"/>
          <w:lang w:eastAsia="zh-CN"/>
        </w:rPr>
        <w:t xml:space="preserve"> can also backscatter the incident carrier wave after </w:t>
      </w:r>
      <w:r w:rsidRPr="0049154B">
        <w:rPr>
          <w:sz w:val="20"/>
          <w:lang w:eastAsia="zh-CN"/>
        </w:rPr>
        <w:t>impedance</w:t>
      </w:r>
      <w:r w:rsidRPr="00A3305E">
        <w:rPr>
          <w:sz w:val="20"/>
          <w:lang w:eastAsia="zh-CN"/>
        </w:rPr>
        <w:t xml:space="preserve"> </w:t>
      </w:r>
      <w:r>
        <w:rPr>
          <w:rFonts w:hint="eastAsia"/>
          <w:sz w:val="20"/>
          <w:lang w:eastAsia="zh-CN"/>
        </w:rPr>
        <w:t xml:space="preserve">matching </w:t>
      </w:r>
      <w:r w:rsidRPr="00A3305E">
        <w:rPr>
          <w:sz w:val="20"/>
          <w:lang w:eastAsia="zh-CN"/>
        </w:rPr>
        <w:t xml:space="preserve">back to </w:t>
      </w:r>
      <w:r>
        <w:rPr>
          <w:rFonts w:hint="eastAsia"/>
          <w:sz w:val="20"/>
          <w:lang w:eastAsia="zh-CN"/>
        </w:rPr>
        <w:t>gNB</w:t>
      </w:r>
      <w:r w:rsidRPr="00270F33">
        <w:rPr>
          <w:sz w:val="20"/>
          <w:lang w:eastAsia="zh-CN"/>
        </w:rPr>
        <w:t xml:space="preserve"> or intermediate node UE</w:t>
      </w:r>
      <w:r>
        <w:rPr>
          <w:rFonts w:hint="eastAsia"/>
          <w:sz w:val="20"/>
          <w:lang w:eastAsia="zh-CN"/>
        </w:rPr>
        <w:t xml:space="preserve">. </w:t>
      </w:r>
    </w:p>
    <w:p w14:paraId="6F6D2FFF" w14:textId="280A93BC" w:rsidR="008812B0" w:rsidRDefault="008812B0" w:rsidP="008812B0">
      <w:pPr>
        <w:pStyle w:val="3GPPText"/>
        <w:spacing w:before="0" w:afterLines="50"/>
        <w:rPr>
          <w:sz w:val="20"/>
          <w:lang w:eastAsia="zh-CN"/>
        </w:rPr>
      </w:pPr>
      <w:r>
        <w:rPr>
          <w:rFonts w:hint="eastAsia"/>
          <w:sz w:val="20"/>
          <w:lang w:eastAsia="zh-CN"/>
        </w:rPr>
        <w:t xml:space="preserve">Therefore, for both </w:t>
      </w:r>
      <w:r w:rsidR="000E4AC6">
        <w:rPr>
          <w:rFonts w:hint="eastAsia"/>
          <w:sz w:val="20"/>
          <w:lang w:eastAsia="zh-CN"/>
        </w:rPr>
        <w:t>type 1 device</w:t>
      </w:r>
      <w:r>
        <w:rPr>
          <w:rFonts w:hint="eastAsia"/>
          <w:sz w:val="20"/>
          <w:lang w:eastAsia="zh-CN"/>
        </w:rPr>
        <w:t xml:space="preserve"> and </w:t>
      </w:r>
      <w:r w:rsidR="000E4AC6">
        <w:rPr>
          <w:rFonts w:hint="eastAsia"/>
          <w:sz w:val="20"/>
          <w:lang w:eastAsia="zh-CN"/>
        </w:rPr>
        <w:t xml:space="preserve">type 2 </w:t>
      </w:r>
      <w:proofErr w:type="gramStart"/>
      <w:r w:rsidR="000E4AC6">
        <w:rPr>
          <w:rFonts w:hint="eastAsia"/>
          <w:sz w:val="20"/>
          <w:lang w:eastAsia="zh-CN"/>
        </w:rPr>
        <w:t>device</w:t>
      </w:r>
      <w:proofErr w:type="gramEnd"/>
      <w:r>
        <w:rPr>
          <w:rFonts w:hint="eastAsia"/>
          <w:sz w:val="20"/>
          <w:lang w:eastAsia="zh-CN"/>
        </w:rPr>
        <w:t>, uplink</w:t>
      </w:r>
      <w:r w:rsidRPr="00C31217">
        <w:rPr>
          <w:rFonts w:hint="eastAsia"/>
          <w:sz w:val="20"/>
          <w:lang w:eastAsia="zh-CN"/>
        </w:rPr>
        <w:t xml:space="preserve"> </w:t>
      </w:r>
      <w:r w:rsidR="005770EF" w:rsidRPr="00C31217">
        <w:rPr>
          <w:sz w:val="20"/>
          <w:lang w:eastAsia="zh-CN"/>
        </w:rPr>
        <w:t>response</w:t>
      </w:r>
      <w:r>
        <w:rPr>
          <w:rFonts w:hint="eastAsia"/>
          <w:sz w:val="20"/>
          <w:lang w:eastAsia="zh-CN"/>
        </w:rPr>
        <w:t xml:space="preserve"> signal </w:t>
      </w:r>
      <w:r w:rsidR="005770EF" w:rsidRPr="00C31217">
        <w:rPr>
          <w:sz w:val="20"/>
          <w:lang w:eastAsia="zh-CN"/>
        </w:rPr>
        <w:t>by modulated the information on the carrier wave by backscattering</w:t>
      </w:r>
      <w:r w:rsidRPr="00C31217">
        <w:rPr>
          <w:rFonts w:hint="eastAsia"/>
          <w:b/>
          <w:sz w:val="20"/>
        </w:rPr>
        <w:t xml:space="preserve"> </w:t>
      </w:r>
      <w:r>
        <w:rPr>
          <w:rFonts w:hint="eastAsia"/>
          <w:sz w:val="20"/>
          <w:lang w:eastAsia="zh-CN"/>
        </w:rPr>
        <w:t xml:space="preserve">should be introduced for </w:t>
      </w:r>
      <w:r w:rsidRPr="007E327C">
        <w:rPr>
          <w:sz w:val="20"/>
          <w:lang w:eastAsia="zh-CN"/>
        </w:rPr>
        <w:t>A-IoT communication</w:t>
      </w:r>
      <w:r>
        <w:rPr>
          <w:rFonts w:hint="eastAsia"/>
          <w:sz w:val="20"/>
          <w:lang w:eastAsia="zh-CN"/>
        </w:rPr>
        <w:t xml:space="preserve">. </w:t>
      </w:r>
    </w:p>
    <w:p w14:paraId="4AD72B31" w14:textId="7FE3464B" w:rsidR="008812B0" w:rsidRPr="003C0A9D"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sz w:val="20"/>
          <w:lang w:eastAsia="zh-CN"/>
        </w:rPr>
        <w:t>14</w:t>
      </w:r>
      <w:r w:rsidRPr="00114C74">
        <w:rPr>
          <w:b/>
          <w:sz w:val="20"/>
          <w:lang w:eastAsia="zh-CN"/>
        </w:rPr>
        <w:fldChar w:fldCharType="end"/>
      </w:r>
      <w:r w:rsidRPr="003C0A9D">
        <w:rPr>
          <w:rFonts w:hint="eastAsia"/>
          <w:b/>
          <w:sz w:val="20"/>
          <w:lang w:eastAsia="zh-CN"/>
        </w:rPr>
        <w:t xml:space="preserve">: </w:t>
      </w:r>
      <w:r w:rsidRPr="005872D4">
        <w:rPr>
          <w:rFonts w:hint="eastAsia"/>
          <w:b/>
          <w:sz w:val="20"/>
          <w:lang w:eastAsia="zh-CN"/>
        </w:rPr>
        <w:t xml:space="preserve">For </w:t>
      </w:r>
      <w:r w:rsidRPr="005872D4">
        <w:rPr>
          <w:b/>
          <w:sz w:val="20"/>
          <w:lang w:eastAsia="zh-CN"/>
        </w:rPr>
        <w:t xml:space="preserve">both </w:t>
      </w:r>
      <w:r w:rsidR="000E4AC6">
        <w:rPr>
          <w:b/>
          <w:sz w:val="20"/>
          <w:lang w:eastAsia="zh-CN"/>
        </w:rPr>
        <w:t>type 1 device</w:t>
      </w:r>
      <w:r w:rsidRPr="005872D4">
        <w:rPr>
          <w:b/>
          <w:sz w:val="20"/>
          <w:lang w:eastAsia="zh-CN"/>
        </w:rPr>
        <w:t xml:space="preserve"> and </w:t>
      </w:r>
      <w:r w:rsidR="000E4AC6">
        <w:rPr>
          <w:b/>
          <w:sz w:val="20"/>
          <w:lang w:eastAsia="zh-CN"/>
        </w:rPr>
        <w:t xml:space="preserve">type 2 </w:t>
      </w:r>
      <w:proofErr w:type="gramStart"/>
      <w:r w:rsidR="000E4AC6">
        <w:rPr>
          <w:b/>
          <w:sz w:val="20"/>
          <w:lang w:eastAsia="zh-CN"/>
        </w:rPr>
        <w:t>device</w:t>
      </w:r>
      <w:proofErr w:type="gramEnd"/>
      <w:r w:rsidRPr="009E6E6C">
        <w:rPr>
          <w:rFonts w:hint="eastAsia"/>
          <w:b/>
          <w:sz w:val="20"/>
          <w:lang w:eastAsia="zh-CN"/>
        </w:rPr>
        <w:t xml:space="preserve">, </w:t>
      </w:r>
      <w:r w:rsidRPr="009E6E6C">
        <w:rPr>
          <w:b/>
          <w:sz w:val="20"/>
          <w:lang w:eastAsia="zh-CN"/>
        </w:rPr>
        <w:t xml:space="preserve">uplink </w:t>
      </w:r>
      <w:r w:rsidR="00011A1A">
        <w:rPr>
          <w:b/>
          <w:sz w:val="20"/>
          <w:lang w:eastAsia="zh-CN"/>
        </w:rPr>
        <w:t>response</w:t>
      </w:r>
      <w:r w:rsidRPr="009E6E6C">
        <w:rPr>
          <w:b/>
          <w:sz w:val="20"/>
          <w:lang w:eastAsia="zh-CN"/>
        </w:rPr>
        <w:t xml:space="preserve"> signal </w:t>
      </w:r>
      <w:r w:rsidR="00011A1A">
        <w:rPr>
          <w:b/>
          <w:sz w:val="20"/>
          <w:lang w:eastAsia="zh-CN"/>
        </w:rPr>
        <w:t xml:space="preserve">by modulated the information on the carrier wave by backscattering </w:t>
      </w:r>
      <w:r w:rsidRPr="009E6E6C">
        <w:rPr>
          <w:b/>
          <w:sz w:val="20"/>
          <w:lang w:eastAsia="zh-CN"/>
        </w:rPr>
        <w:t>should be introduced for A-IoT communication.</w:t>
      </w:r>
    </w:p>
    <w:p w14:paraId="3BA0E3AC" w14:textId="77777777" w:rsidR="008812B0" w:rsidRPr="009E6E6C" w:rsidRDefault="008812B0" w:rsidP="008812B0">
      <w:pPr>
        <w:pStyle w:val="3GPPText"/>
        <w:spacing w:before="0" w:afterLines="50"/>
        <w:rPr>
          <w:sz w:val="20"/>
          <w:lang w:eastAsia="zh-CN"/>
        </w:rPr>
      </w:pPr>
    </w:p>
    <w:p w14:paraId="264B1467" w14:textId="0A8451CC" w:rsidR="008812B0" w:rsidRDefault="008812B0" w:rsidP="008812B0">
      <w:pPr>
        <w:pStyle w:val="3GPPText"/>
        <w:spacing w:before="0" w:afterLines="50"/>
        <w:jc w:val="center"/>
        <w:rPr>
          <w:sz w:val="20"/>
          <w:lang w:eastAsia="zh-CN"/>
        </w:rPr>
      </w:pPr>
      <w:r w:rsidRPr="0049154B">
        <w:rPr>
          <w:noProof/>
          <w:sz w:val="20"/>
          <w:lang w:eastAsia="zh-CN"/>
        </w:rPr>
        <w:drawing>
          <wp:inline distT="0" distB="0" distL="0" distR="0" wp14:anchorId="74E86C39" wp14:editId="138CB621">
            <wp:extent cx="2182142" cy="1960939"/>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85773" cy="1964201"/>
                    </a:xfrm>
                    <a:prstGeom prst="rect">
                      <a:avLst/>
                    </a:prstGeom>
                    <a:noFill/>
                    <a:ln>
                      <a:noFill/>
                    </a:ln>
                    <a:effectLst/>
                    <a:extLst/>
                  </pic:spPr>
                </pic:pic>
              </a:graphicData>
            </a:graphic>
          </wp:inline>
        </w:drawing>
      </w:r>
    </w:p>
    <w:p w14:paraId="295A81DF" w14:textId="4D0CB21E" w:rsidR="008812B0" w:rsidRPr="00463BB5" w:rsidRDefault="008812B0" w:rsidP="008812B0">
      <w:pPr>
        <w:pStyle w:val="ab"/>
        <w:spacing w:afterLines="50" w:after="120"/>
        <w:jc w:val="center"/>
        <w:rPr>
          <w:b w:val="0"/>
          <w:lang w:eastAsia="zh-CN"/>
        </w:rPr>
      </w:pPr>
      <w:bookmarkStart w:id="12" w:name="_Ref157272028"/>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5</w:t>
      </w:r>
      <w:r w:rsidRPr="00463BB5">
        <w:rPr>
          <w:b w:val="0"/>
          <w:lang w:eastAsia="zh-CN"/>
        </w:rPr>
        <w:fldChar w:fldCharType="end"/>
      </w:r>
      <w:bookmarkEnd w:id="12"/>
      <w:r w:rsidRPr="00463BB5">
        <w:rPr>
          <w:b w:val="0"/>
          <w:lang w:eastAsia="zh-CN"/>
        </w:rPr>
        <w:t xml:space="preserve">: </w:t>
      </w:r>
      <w:r w:rsidRPr="00463BB5">
        <w:rPr>
          <w:rFonts w:hint="eastAsia"/>
          <w:b w:val="0"/>
          <w:lang w:eastAsia="zh-CN"/>
        </w:rPr>
        <w:t xml:space="preserve">Frontend of backscatter transmitter of </w:t>
      </w:r>
      <w:r w:rsidR="000E4AC6">
        <w:rPr>
          <w:rFonts w:hint="eastAsia"/>
          <w:b w:val="0"/>
          <w:lang w:eastAsia="zh-CN"/>
        </w:rPr>
        <w:t>type 1 device</w:t>
      </w:r>
    </w:p>
    <w:p w14:paraId="1035024F" w14:textId="77777777" w:rsidR="008812B0" w:rsidRPr="00DA6574" w:rsidRDefault="008812B0" w:rsidP="008812B0">
      <w:pPr>
        <w:pStyle w:val="3GPPText"/>
        <w:spacing w:before="0" w:afterLines="50"/>
        <w:jc w:val="center"/>
        <w:rPr>
          <w:sz w:val="20"/>
          <w:lang w:val="en-GB" w:eastAsia="zh-CN"/>
        </w:rPr>
      </w:pPr>
    </w:p>
    <w:p w14:paraId="7363EF11" w14:textId="2015E2D9" w:rsidR="008812B0" w:rsidRPr="0089433A" w:rsidRDefault="00011A1A" w:rsidP="00D10F68">
      <w:pPr>
        <w:pStyle w:val="3GPPText"/>
        <w:rPr>
          <w:sz w:val="20"/>
          <w:lang w:eastAsia="zh-CN"/>
        </w:rPr>
      </w:pPr>
      <w:r>
        <w:rPr>
          <w:sz w:val="20"/>
          <w:lang w:eastAsia="zh-CN"/>
        </w:rPr>
        <w:t>For</w:t>
      </w:r>
      <w:r w:rsidR="00FB31DD">
        <w:rPr>
          <w:rFonts w:hint="eastAsia"/>
          <w:sz w:val="20"/>
          <w:lang w:eastAsia="zh-CN"/>
        </w:rPr>
        <w:t xml:space="preserve"> </w:t>
      </w:r>
      <w:r w:rsidR="000E4AC6">
        <w:rPr>
          <w:rFonts w:hint="eastAsia"/>
          <w:sz w:val="20"/>
          <w:lang w:eastAsia="zh-CN"/>
        </w:rPr>
        <w:t xml:space="preserve">type 2 </w:t>
      </w:r>
      <w:proofErr w:type="gramStart"/>
      <w:r w:rsidR="000E4AC6">
        <w:rPr>
          <w:rFonts w:hint="eastAsia"/>
          <w:sz w:val="20"/>
          <w:lang w:eastAsia="zh-CN"/>
        </w:rPr>
        <w:t>device</w:t>
      </w:r>
      <w:proofErr w:type="gramEnd"/>
      <w:r w:rsidR="008812B0">
        <w:rPr>
          <w:rFonts w:hint="eastAsia"/>
          <w:sz w:val="20"/>
          <w:lang w:eastAsia="zh-CN"/>
        </w:rPr>
        <w:t xml:space="preserve"> in the SID </w:t>
      </w:r>
      <w:r w:rsidR="008812B0">
        <w:rPr>
          <w:sz w:val="20"/>
          <w:lang w:eastAsia="zh-CN"/>
        </w:rPr>
        <w:fldChar w:fldCharType="begin"/>
      </w:r>
      <w:r w:rsidR="008812B0">
        <w:rPr>
          <w:sz w:val="20"/>
          <w:lang w:eastAsia="zh-CN"/>
        </w:rPr>
        <w:instrText xml:space="preserve"> </w:instrText>
      </w:r>
      <w:r w:rsidR="008812B0">
        <w:rPr>
          <w:rFonts w:hint="eastAsia"/>
          <w:sz w:val="20"/>
          <w:lang w:eastAsia="zh-CN"/>
        </w:rPr>
        <w:instrText>REF _Ref101452618 \r \h</w:instrText>
      </w:r>
      <w:r w:rsidR="008812B0">
        <w:rPr>
          <w:sz w:val="20"/>
          <w:lang w:eastAsia="zh-CN"/>
        </w:rPr>
        <w:instrText xml:space="preserve"> </w:instrText>
      </w:r>
      <w:r w:rsidR="008812B0">
        <w:rPr>
          <w:sz w:val="20"/>
          <w:lang w:eastAsia="zh-CN"/>
        </w:rPr>
      </w:r>
      <w:r w:rsidR="008812B0">
        <w:rPr>
          <w:sz w:val="20"/>
          <w:lang w:eastAsia="zh-CN"/>
        </w:rPr>
        <w:fldChar w:fldCharType="separate"/>
      </w:r>
      <w:r w:rsidR="008812B0">
        <w:rPr>
          <w:sz w:val="20"/>
          <w:lang w:eastAsia="zh-CN"/>
        </w:rPr>
        <w:t>[1]</w:t>
      </w:r>
      <w:r w:rsidR="008812B0">
        <w:rPr>
          <w:sz w:val="20"/>
          <w:lang w:eastAsia="zh-CN"/>
        </w:rPr>
        <w:fldChar w:fldCharType="end"/>
      </w:r>
      <w:r w:rsidR="00F123E4">
        <w:rPr>
          <w:rFonts w:hint="eastAsia"/>
          <w:sz w:val="20"/>
          <w:lang w:eastAsia="zh-CN"/>
        </w:rPr>
        <w:t>,</w:t>
      </w:r>
      <w:r w:rsidR="006F007C">
        <w:rPr>
          <w:rFonts w:hint="eastAsia"/>
          <w:sz w:val="20"/>
          <w:lang w:eastAsia="zh-CN"/>
        </w:rPr>
        <w:t xml:space="preserve"> t</w:t>
      </w:r>
      <w:r>
        <w:rPr>
          <w:sz w:val="20"/>
          <w:lang w:eastAsia="zh-CN"/>
        </w:rPr>
        <w:t xml:space="preserve">he </w:t>
      </w:r>
      <w:r w:rsidR="008812B0" w:rsidRPr="00873513">
        <w:rPr>
          <w:sz w:val="20"/>
          <w:lang w:eastAsia="zh-CN"/>
        </w:rPr>
        <w:t xml:space="preserve">DL and/or UL </w:t>
      </w:r>
      <w:r>
        <w:rPr>
          <w:sz w:val="20"/>
          <w:lang w:eastAsia="zh-CN"/>
        </w:rPr>
        <w:t xml:space="preserve">signals </w:t>
      </w:r>
      <w:r w:rsidR="008812B0" w:rsidRPr="00873513">
        <w:rPr>
          <w:sz w:val="20"/>
          <w:lang w:eastAsia="zh-CN"/>
        </w:rPr>
        <w:t xml:space="preserve">amplification </w:t>
      </w:r>
      <w:r>
        <w:rPr>
          <w:sz w:val="20"/>
          <w:lang w:eastAsia="zh-CN"/>
        </w:rPr>
        <w:t>are supported</w:t>
      </w:r>
      <w:r w:rsidR="008812B0" w:rsidRPr="00873513">
        <w:rPr>
          <w:sz w:val="20"/>
          <w:lang w:eastAsia="zh-CN"/>
        </w:rPr>
        <w:t xml:space="preserve"> </w:t>
      </w:r>
      <w:r>
        <w:rPr>
          <w:sz w:val="20"/>
          <w:lang w:eastAsia="zh-CN"/>
        </w:rPr>
        <w:t>by</w:t>
      </w:r>
      <w:r w:rsidR="008812B0" w:rsidRPr="00873513">
        <w:rPr>
          <w:sz w:val="20"/>
          <w:lang w:eastAsia="zh-CN"/>
        </w:rPr>
        <w:t xml:space="preserve"> the device. The device’s UL transmission may be generated internally by the device, or be backscattered on a carrier wave provided externally.</w:t>
      </w:r>
      <w:r w:rsidR="008812B0">
        <w:rPr>
          <w:rFonts w:hint="eastAsia"/>
          <w:sz w:val="20"/>
          <w:lang w:eastAsia="zh-CN"/>
        </w:rPr>
        <w:t xml:space="preserve"> Therefore, </w:t>
      </w:r>
      <w:r w:rsidR="000E4AC6">
        <w:rPr>
          <w:rFonts w:hint="eastAsia"/>
          <w:sz w:val="20"/>
          <w:lang w:eastAsia="zh-CN"/>
        </w:rPr>
        <w:t>type 2 device</w:t>
      </w:r>
      <w:r w:rsidR="008812B0">
        <w:rPr>
          <w:rFonts w:hint="eastAsia"/>
          <w:sz w:val="20"/>
          <w:lang w:eastAsia="zh-CN"/>
        </w:rPr>
        <w:t xml:space="preserve"> can self-generate the carrier wave and modulate it</w:t>
      </w:r>
      <w:r w:rsidR="008812B0" w:rsidRPr="0089433A">
        <w:rPr>
          <w:sz w:val="20"/>
          <w:lang w:eastAsia="zh-CN"/>
        </w:rPr>
        <w:t xml:space="preserve"> as the </w:t>
      </w:r>
      <w:r w:rsidR="008812B0">
        <w:rPr>
          <w:rFonts w:hint="eastAsia"/>
          <w:sz w:val="20"/>
          <w:lang w:eastAsia="zh-CN"/>
        </w:rPr>
        <w:t xml:space="preserve">uplink </w:t>
      </w:r>
      <w:r w:rsidR="008812B0">
        <w:rPr>
          <w:sz w:val="20"/>
          <w:lang w:eastAsia="zh-CN"/>
        </w:rPr>
        <w:t>response signal</w:t>
      </w:r>
      <w:r w:rsidR="008812B0" w:rsidRPr="0089433A">
        <w:rPr>
          <w:sz w:val="20"/>
          <w:lang w:eastAsia="zh-CN"/>
        </w:rPr>
        <w:t xml:space="preserve"> back to the receiver</w:t>
      </w:r>
      <w:r w:rsidR="008812B0">
        <w:rPr>
          <w:rFonts w:hint="eastAsia"/>
          <w:sz w:val="20"/>
          <w:lang w:eastAsia="zh-CN"/>
        </w:rPr>
        <w:t>, except backscattering the incident carrier wave.</w:t>
      </w:r>
    </w:p>
    <w:p w14:paraId="5BD74F7E" w14:textId="1A16AA41" w:rsidR="008812B0" w:rsidRDefault="00CD5F97" w:rsidP="008812B0">
      <w:pPr>
        <w:pStyle w:val="3GPPText"/>
        <w:spacing w:afterLines="50"/>
        <w:rPr>
          <w:sz w:val="20"/>
          <w:lang w:eastAsia="zh-CN"/>
        </w:rPr>
      </w:pPr>
      <w:r>
        <w:rPr>
          <w:rFonts w:hint="eastAsia"/>
          <w:sz w:val="20"/>
          <w:lang w:eastAsia="zh-CN"/>
        </w:rPr>
        <w:t xml:space="preserve">For </w:t>
      </w:r>
      <w:r w:rsidR="000E4AC6">
        <w:rPr>
          <w:rFonts w:hint="eastAsia"/>
          <w:sz w:val="20"/>
          <w:lang w:eastAsia="zh-CN"/>
        </w:rPr>
        <w:t xml:space="preserve">type 2 </w:t>
      </w:r>
      <w:proofErr w:type="gramStart"/>
      <w:r w:rsidR="000E4AC6">
        <w:rPr>
          <w:rFonts w:hint="eastAsia"/>
          <w:sz w:val="20"/>
          <w:lang w:eastAsia="zh-CN"/>
        </w:rPr>
        <w:t>device</w:t>
      </w:r>
      <w:proofErr w:type="gramEnd"/>
      <w:r w:rsidR="008812B0">
        <w:rPr>
          <w:rFonts w:hint="eastAsia"/>
          <w:sz w:val="20"/>
          <w:lang w:eastAsia="zh-CN"/>
        </w:rPr>
        <w:t>, t</w:t>
      </w:r>
      <w:r w:rsidR="008812B0" w:rsidRPr="00B171A5">
        <w:rPr>
          <w:sz w:val="20"/>
          <w:lang w:eastAsia="zh-CN"/>
        </w:rPr>
        <w:t xml:space="preserve">he </w:t>
      </w:r>
      <w:r w:rsidR="008812B0">
        <w:rPr>
          <w:rFonts w:hint="eastAsia"/>
          <w:sz w:val="20"/>
          <w:lang w:eastAsia="zh-CN"/>
        </w:rPr>
        <w:t>uplink</w:t>
      </w:r>
      <w:r w:rsidR="008812B0" w:rsidRPr="00B171A5">
        <w:rPr>
          <w:sz w:val="20"/>
          <w:lang w:eastAsia="zh-CN"/>
        </w:rPr>
        <w:t xml:space="preserve"> </w:t>
      </w:r>
      <w:r w:rsidR="008812B0">
        <w:rPr>
          <w:rFonts w:hint="eastAsia"/>
          <w:sz w:val="20"/>
          <w:lang w:eastAsia="zh-CN"/>
        </w:rPr>
        <w:t>r</w:t>
      </w:r>
      <w:r w:rsidR="008812B0" w:rsidRPr="00B171A5">
        <w:rPr>
          <w:sz w:val="20"/>
          <w:lang w:eastAsia="zh-CN"/>
        </w:rPr>
        <w:t xml:space="preserve">esponse </w:t>
      </w:r>
      <w:r w:rsidR="008812B0">
        <w:rPr>
          <w:rFonts w:hint="eastAsia"/>
          <w:sz w:val="20"/>
          <w:lang w:eastAsia="zh-CN"/>
        </w:rPr>
        <w:t>s</w:t>
      </w:r>
      <w:r w:rsidR="008812B0" w:rsidRPr="00B171A5">
        <w:rPr>
          <w:sz w:val="20"/>
          <w:lang w:eastAsia="zh-CN"/>
        </w:rPr>
        <w:t xml:space="preserve">ignal </w:t>
      </w:r>
      <w:r w:rsidR="00BC34F4" w:rsidRPr="00C13402">
        <w:rPr>
          <w:sz w:val="20"/>
          <w:lang w:eastAsia="zh-CN"/>
        </w:rPr>
        <w:t>with additional function generated internally by the A-IoT device should be introduced with different capability than that of the backscattered response signal</w:t>
      </w:r>
      <w:r w:rsidR="00B2394D">
        <w:rPr>
          <w:rFonts w:hint="eastAsia"/>
          <w:sz w:val="20"/>
          <w:lang w:eastAsia="zh-CN"/>
        </w:rPr>
        <w:t>,</w:t>
      </w:r>
      <w:r w:rsidR="00BC34F4" w:rsidRPr="00C13402">
        <w:rPr>
          <w:sz w:val="20"/>
          <w:lang w:eastAsia="zh-CN"/>
        </w:rPr>
        <w:t xml:space="preserve"> </w:t>
      </w:r>
      <w:r w:rsidR="008812B0" w:rsidRPr="00B171A5">
        <w:rPr>
          <w:sz w:val="20"/>
          <w:lang w:eastAsia="zh-CN"/>
        </w:rPr>
        <w:t>after receiving th</w:t>
      </w:r>
      <w:r w:rsidR="008812B0">
        <w:rPr>
          <w:sz w:val="20"/>
          <w:lang w:eastAsia="zh-CN"/>
        </w:rPr>
        <w:t xml:space="preserve">e control information from the </w:t>
      </w:r>
      <w:r w:rsidR="008812B0">
        <w:rPr>
          <w:rFonts w:hint="eastAsia"/>
          <w:sz w:val="20"/>
          <w:lang w:eastAsia="zh-CN"/>
        </w:rPr>
        <w:t>i</w:t>
      </w:r>
      <w:r w:rsidR="008812B0">
        <w:rPr>
          <w:sz w:val="20"/>
          <w:lang w:eastAsia="zh-CN"/>
        </w:rPr>
        <w:t>nterrogation signal</w:t>
      </w:r>
      <w:r w:rsidR="008812B0">
        <w:rPr>
          <w:rFonts w:hint="eastAsia"/>
          <w:sz w:val="20"/>
          <w:lang w:eastAsia="zh-CN"/>
        </w:rPr>
        <w:t>.</w:t>
      </w:r>
    </w:p>
    <w:p w14:paraId="6E117966" w14:textId="0E2E986B"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15</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F</w:t>
      </w:r>
      <w:r w:rsidRPr="000D72E5">
        <w:rPr>
          <w:b/>
          <w:sz w:val="20"/>
          <w:lang w:eastAsia="zh-CN"/>
        </w:rPr>
        <w:t xml:space="preserve">or </w:t>
      </w:r>
      <w:r w:rsidR="000E4AC6">
        <w:rPr>
          <w:b/>
          <w:sz w:val="20"/>
          <w:lang w:eastAsia="zh-CN"/>
        </w:rPr>
        <w:t xml:space="preserve">type 2 </w:t>
      </w:r>
      <w:proofErr w:type="gramStart"/>
      <w:r w:rsidR="000E4AC6">
        <w:rPr>
          <w:b/>
          <w:sz w:val="20"/>
          <w:lang w:eastAsia="zh-CN"/>
        </w:rPr>
        <w:t>device</w:t>
      </w:r>
      <w:proofErr w:type="gramEnd"/>
      <w:r w:rsidRPr="000D72E5">
        <w:rPr>
          <w:b/>
          <w:sz w:val="20"/>
          <w:lang w:eastAsia="zh-CN"/>
        </w:rPr>
        <w:t xml:space="preserve">, the uplink response signal </w:t>
      </w:r>
      <w:r w:rsidR="00011A1A">
        <w:rPr>
          <w:b/>
          <w:sz w:val="20"/>
          <w:lang w:eastAsia="zh-CN"/>
        </w:rPr>
        <w:t xml:space="preserve">with additional function generated internally by the </w:t>
      </w:r>
      <w:r w:rsidRPr="000D72E5">
        <w:rPr>
          <w:b/>
          <w:sz w:val="20"/>
          <w:lang w:eastAsia="zh-CN"/>
        </w:rPr>
        <w:t xml:space="preserve">A-IoT </w:t>
      </w:r>
      <w:r w:rsidR="00011A1A">
        <w:rPr>
          <w:b/>
          <w:sz w:val="20"/>
          <w:lang w:eastAsia="zh-CN"/>
        </w:rPr>
        <w:t xml:space="preserve">device </w:t>
      </w:r>
      <w:r w:rsidRPr="000D72E5">
        <w:rPr>
          <w:b/>
          <w:sz w:val="20"/>
          <w:lang w:eastAsia="zh-CN"/>
        </w:rPr>
        <w:t xml:space="preserve">should be introduced </w:t>
      </w:r>
      <w:r w:rsidR="00011A1A">
        <w:rPr>
          <w:b/>
          <w:sz w:val="20"/>
          <w:lang w:eastAsia="zh-CN"/>
        </w:rPr>
        <w:t>with different capability than that of the backscattered response signal</w:t>
      </w:r>
      <w:r w:rsidRPr="000D72E5">
        <w:rPr>
          <w:b/>
          <w:sz w:val="20"/>
          <w:lang w:eastAsia="zh-CN"/>
        </w:rPr>
        <w:t>,</w:t>
      </w:r>
      <w:r w:rsidR="00F123E4">
        <w:rPr>
          <w:rFonts w:hint="eastAsia"/>
          <w:b/>
          <w:sz w:val="20"/>
          <w:lang w:eastAsia="zh-CN"/>
        </w:rPr>
        <w:t xml:space="preserve"> </w:t>
      </w:r>
      <w:r w:rsidRPr="000D72E5">
        <w:rPr>
          <w:b/>
          <w:sz w:val="20"/>
          <w:lang w:eastAsia="zh-CN"/>
        </w:rPr>
        <w:t>after receiving the control information from the interrogation signal.</w:t>
      </w:r>
    </w:p>
    <w:p w14:paraId="3FECDF66" w14:textId="77777777" w:rsidR="008812B0" w:rsidRPr="008812B0" w:rsidRDefault="008812B0" w:rsidP="008812B0">
      <w:pPr>
        <w:pStyle w:val="21"/>
        <w:spacing w:before="240" w:afterLines="50" w:after="120"/>
        <w:ind w:left="578" w:hanging="578"/>
        <w:rPr>
          <w:b/>
          <w:sz w:val="24"/>
          <w:szCs w:val="24"/>
          <w:lang w:val="en-US"/>
        </w:rPr>
      </w:pPr>
      <w:r w:rsidRPr="008812B0">
        <w:rPr>
          <w:b/>
          <w:sz w:val="24"/>
          <w:szCs w:val="24"/>
          <w:lang w:val="en-US"/>
        </w:rPr>
        <w:t xml:space="preserve">Uplink </w:t>
      </w:r>
      <w:r w:rsidRPr="008812B0">
        <w:rPr>
          <w:rFonts w:hint="eastAsia"/>
          <w:b/>
          <w:sz w:val="24"/>
          <w:szCs w:val="24"/>
          <w:lang w:val="en-US"/>
        </w:rPr>
        <w:t>i</w:t>
      </w:r>
      <w:r w:rsidRPr="008812B0">
        <w:rPr>
          <w:b/>
          <w:sz w:val="24"/>
          <w:szCs w:val="24"/>
          <w:lang w:val="en-US"/>
        </w:rPr>
        <w:t xml:space="preserve">nformation </w:t>
      </w:r>
      <w:r w:rsidRPr="008812B0">
        <w:rPr>
          <w:rFonts w:hint="eastAsia"/>
          <w:b/>
          <w:sz w:val="24"/>
          <w:szCs w:val="24"/>
          <w:lang w:val="en-US"/>
        </w:rPr>
        <w:t>p</w:t>
      </w:r>
      <w:r w:rsidRPr="008812B0">
        <w:rPr>
          <w:b/>
          <w:sz w:val="24"/>
          <w:szCs w:val="24"/>
          <w:lang w:val="en-US"/>
        </w:rPr>
        <w:t xml:space="preserve">ayload in the UL </w:t>
      </w:r>
      <w:r w:rsidRPr="008812B0">
        <w:rPr>
          <w:rFonts w:hint="eastAsia"/>
          <w:b/>
          <w:sz w:val="24"/>
          <w:szCs w:val="24"/>
          <w:lang w:val="en-US"/>
        </w:rPr>
        <w:t>r</w:t>
      </w:r>
      <w:r w:rsidRPr="008812B0">
        <w:rPr>
          <w:b/>
          <w:sz w:val="24"/>
          <w:szCs w:val="24"/>
          <w:lang w:val="en-US"/>
        </w:rPr>
        <w:t>esponse</w:t>
      </w:r>
    </w:p>
    <w:p w14:paraId="7D4329DD" w14:textId="4BA8E1AE" w:rsidR="008812B0" w:rsidRPr="00FA00C6" w:rsidRDefault="008812B0" w:rsidP="008812B0">
      <w:pPr>
        <w:pStyle w:val="3GPPText"/>
        <w:spacing w:afterLines="50"/>
        <w:rPr>
          <w:sz w:val="20"/>
          <w:lang w:eastAsia="zh-CN"/>
        </w:rPr>
      </w:pPr>
      <w:r>
        <w:rPr>
          <w:rFonts w:hint="eastAsia"/>
          <w:sz w:val="20"/>
          <w:lang w:eastAsia="zh-CN"/>
        </w:rPr>
        <w:t>Uplink</w:t>
      </w:r>
      <w:r w:rsidRPr="00FA00C6">
        <w:rPr>
          <w:sz w:val="20"/>
          <w:lang w:eastAsia="zh-CN"/>
        </w:rPr>
        <w:t xml:space="preserve"> </w:t>
      </w:r>
      <w:r>
        <w:rPr>
          <w:rFonts w:hint="eastAsia"/>
          <w:sz w:val="20"/>
          <w:lang w:eastAsia="zh-CN"/>
        </w:rPr>
        <w:t>i</w:t>
      </w:r>
      <w:r w:rsidRPr="00FA00C6">
        <w:rPr>
          <w:sz w:val="20"/>
          <w:lang w:eastAsia="zh-CN"/>
        </w:rPr>
        <w:t>nformati</w:t>
      </w:r>
      <w:r>
        <w:rPr>
          <w:sz w:val="20"/>
          <w:lang w:eastAsia="zh-CN"/>
        </w:rPr>
        <w:t xml:space="preserve">on payload </w:t>
      </w:r>
      <w:r>
        <w:rPr>
          <w:rFonts w:hint="eastAsia"/>
          <w:sz w:val="20"/>
          <w:lang w:eastAsia="zh-CN"/>
        </w:rPr>
        <w:t>is</w:t>
      </w:r>
      <w:r>
        <w:rPr>
          <w:sz w:val="20"/>
          <w:lang w:eastAsia="zh-CN"/>
        </w:rPr>
        <w:t xml:space="preserve"> carried by </w:t>
      </w:r>
      <w:r>
        <w:rPr>
          <w:rFonts w:hint="eastAsia"/>
          <w:sz w:val="20"/>
          <w:lang w:eastAsia="zh-CN"/>
        </w:rPr>
        <w:t xml:space="preserve">uplink </w:t>
      </w:r>
      <w:r w:rsidRPr="00FA00C6">
        <w:rPr>
          <w:sz w:val="20"/>
          <w:lang w:eastAsia="zh-CN"/>
        </w:rPr>
        <w:t>response signals in reply to the control information in the interrogation signals</w:t>
      </w:r>
      <w:r>
        <w:rPr>
          <w:rFonts w:hint="eastAsia"/>
          <w:sz w:val="20"/>
          <w:lang w:eastAsia="zh-CN"/>
        </w:rPr>
        <w:t>.</w:t>
      </w:r>
    </w:p>
    <w:p w14:paraId="14A9ED03" w14:textId="77777777" w:rsidR="008812B0" w:rsidRPr="008812B0" w:rsidRDefault="008812B0" w:rsidP="00C13402">
      <w:pPr>
        <w:pStyle w:val="31"/>
        <w:spacing w:afterLines="50" w:after="120"/>
        <w:ind w:left="720"/>
        <w:rPr>
          <w:rFonts w:eastAsiaTheme="minorEastAsia"/>
          <w:b/>
          <w:sz w:val="21"/>
          <w:szCs w:val="21"/>
          <w:lang w:val="en-US" w:eastAsia="zh-CN"/>
        </w:rPr>
      </w:pPr>
      <w:bookmarkStart w:id="13" w:name="_Hlk158460687"/>
      <w:r w:rsidRPr="008812B0">
        <w:rPr>
          <w:rFonts w:eastAsiaTheme="minorEastAsia"/>
          <w:b/>
          <w:sz w:val="21"/>
          <w:szCs w:val="21"/>
          <w:lang w:val="en-US" w:eastAsia="zh-CN"/>
        </w:rPr>
        <w:t>Device identity related control information</w:t>
      </w:r>
    </w:p>
    <w:bookmarkEnd w:id="13"/>
    <w:p w14:paraId="55F64AF4" w14:textId="3C6F930F" w:rsidR="008812B0" w:rsidRDefault="008812B0" w:rsidP="008812B0">
      <w:pPr>
        <w:pStyle w:val="3GPPText"/>
        <w:spacing w:afterLines="50"/>
        <w:rPr>
          <w:sz w:val="20"/>
          <w:lang w:eastAsia="zh-CN"/>
        </w:rPr>
      </w:pPr>
      <w:r w:rsidRPr="00C777C1">
        <w:rPr>
          <w:rFonts w:hint="eastAsia"/>
          <w:sz w:val="20"/>
          <w:lang w:eastAsia="zh-CN"/>
        </w:rPr>
        <w:t>A-IoT d</w:t>
      </w:r>
      <w:r w:rsidRPr="00C777C1">
        <w:rPr>
          <w:sz w:val="20"/>
          <w:lang w:eastAsia="zh-CN"/>
        </w:rPr>
        <w:t>evice identity information</w:t>
      </w:r>
      <w:r w:rsidRPr="00C777C1">
        <w:rPr>
          <w:rFonts w:hint="eastAsia"/>
          <w:sz w:val="20"/>
          <w:lang w:eastAsia="zh-CN"/>
        </w:rPr>
        <w:t xml:space="preserve"> can be used for </w:t>
      </w:r>
      <w:r w:rsidRPr="00C777C1">
        <w:rPr>
          <w:sz w:val="20"/>
          <w:lang w:eastAsia="zh-CN"/>
        </w:rPr>
        <w:t>identification</w:t>
      </w:r>
      <w:r w:rsidRPr="00C777C1">
        <w:rPr>
          <w:rFonts w:hint="eastAsia"/>
          <w:sz w:val="20"/>
          <w:lang w:eastAsia="zh-CN"/>
        </w:rPr>
        <w:t xml:space="preserve">, notification and confirmation of specific A-IoT devices. For example, </w:t>
      </w:r>
      <w:r>
        <w:rPr>
          <w:rFonts w:hint="eastAsia"/>
          <w:sz w:val="20"/>
          <w:lang w:eastAsia="zh-CN"/>
        </w:rPr>
        <w:t xml:space="preserve">as </w:t>
      </w:r>
      <w:r>
        <w:rPr>
          <w:sz w:val="20"/>
          <w:lang w:eastAsia="zh-CN"/>
        </w:rPr>
        <w:t>shown</w:t>
      </w:r>
      <w:r>
        <w:rPr>
          <w:rFonts w:hint="eastAsia"/>
          <w:sz w:val="20"/>
          <w:lang w:eastAsia="zh-CN"/>
        </w:rPr>
        <w:t xml:space="preserve"> in the following </w:t>
      </w:r>
      <w:r>
        <w:rPr>
          <w:sz w:val="20"/>
          <w:lang w:eastAsia="zh-CN"/>
        </w:rPr>
        <w:fldChar w:fldCharType="begin"/>
      </w:r>
      <w:r>
        <w:rPr>
          <w:sz w:val="20"/>
          <w:lang w:eastAsia="zh-CN"/>
        </w:rPr>
        <w:instrText xml:space="preserve"> </w:instrText>
      </w:r>
      <w:r>
        <w:rPr>
          <w:rFonts w:hint="eastAsia"/>
          <w:sz w:val="20"/>
          <w:lang w:eastAsia="zh-CN"/>
        </w:rPr>
        <w:instrText>REF _Ref157278285 \h</w:instrText>
      </w:r>
      <w:r>
        <w:rPr>
          <w:sz w:val="20"/>
          <w:lang w:eastAsia="zh-CN"/>
        </w:rPr>
        <w:instrText xml:space="preserve"> </w:instrText>
      </w:r>
      <w:r>
        <w:rPr>
          <w:sz w:val="20"/>
          <w:lang w:eastAsia="zh-CN"/>
        </w:rPr>
      </w:r>
      <w:r>
        <w:rPr>
          <w:sz w:val="20"/>
          <w:lang w:eastAsia="zh-CN"/>
        </w:rPr>
        <w:fldChar w:fldCharType="separate"/>
      </w:r>
      <w:r w:rsidRPr="005C7C0C">
        <w:rPr>
          <w:sz w:val="20"/>
          <w:lang w:eastAsia="zh-CN"/>
        </w:rPr>
        <w:t xml:space="preserve">Figure </w:t>
      </w:r>
      <w:r>
        <w:rPr>
          <w:noProof/>
          <w:sz w:val="20"/>
          <w:lang w:eastAsia="zh-CN"/>
        </w:rPr>
        <w:t>6</w:t>
      </w:r>
      <w:r>
        <w:rPr>
          <w:sz w:val="20"/>
          <w:lang w:eastAsia="zh-CN"/>
        </w:rPr>
        <w:fldChar w:fldCharType="end"/>
      </w:r>
      <w:r>
        <w:rPr>
          <w:rFonts w:hint="eastAsia"/>
          <w:sz w:val="20"/>
          <w:lang w:eastAsia="zh-CN"/>
        </w:rPr>
        <w:t>, for</w:t>
      </w:r>
      <w:r w:rsidRPr="00C777C1">
        <w:rPr>
          <w:sz w:val="20"/>
          <w:lang w:eastAsia="zh-CN"/>
        </w:rPr>
        <w:t xml:space="preserve"> the</w:t>
      </w:r>
      <w:r w:rsidRPr="00C777C1">
        <w:rPr>
          <w:rFonts w:hint="eastAsia"/>
          <w:sz w:val="20"/>
          <w:lang w:eastAsia="zh-CN"/>
        </w:rPr>
        <w:t xml:space="preserve"> use case o</w:t>
      </w:r>
      <w:r>
        <w:rPr>
          <w:rFonts w:hint="eastAsia"/>
          <w:sz w:val="20"/>
          <w:lang w:eastAsia="zh-CN"/>
        </w:rPr>
        <w:t>n</w:t>
      </w:r>
      <w:r w:rsidRPr="00C777C1">
        <w:rPr>
          <w:rFonts w:hint="eastAsia"/>
          <w:sz w:val="20"/>
          <w:lang w:eastAsia="zh-CN"/>
        </w:rPr>
        <w:t xml:space="preserve"> </w:t>
      </w:r>
      <w:r w:rsidRPr="00B05ADA">
        <w:rPr>
          <w:sz w:val="20"/>
          <w:lang w:eastAsia="zh-CN"/>
        </w:rPr>
        <w:t>Ambient IoT for Base Station Machine Room Environmental Supervision</w:t>
      </w:r>
      <w:r w:rsidRPr="00C777C1">
        <w:rPr>
          <w:rFonts w:hint="eastAsia"/>
          <w:sz w:val="20"/>
          <w:lang w:eastAsia="zh-CN"/>
        </w:rPr>
        <w:t xml:space="preserve"> </w:t>
      </w:r>
      <w:r w:rsidRPr="00B05ADA">
        <w:rPr>
          <w:rFonts w:hint="eastAsia"/>
          <w:sz w:val="20"/>
          <w:lang w:eastAsia="zh-CN"/>
        </w:rPr>
        <w:t xml:space="preserve">(i.e., Use case 5.13 in TR 22.840) </w:t>
      </w:r>
      <w:r w:rsidRPr="00B05ADA">
        <w:rPr>
          <w:sz w:val="20"/>
          <w:lang w:eastAsia="zh-CN"/>
        </w:rPr>
        <w:fldChar w:fldCharType="begin"/>
      </w:r>
      <w:r w:rsidRPr="00B05ADA">
        <w:rPr>
          <w:sz w:val="20"/>
          <w:lang w:eastAsia="zh-CN"/>
        </w:rPr>
        <w:instrText xml:space="preserve"> REF _Ref157277306 \r \h </w:instrText>
      </w:r>
      <w:r>
        <w:rPr>
          <w:sz w:val="20"/>
          <w:lang w:eastAsia="zh-CN"/>
        </w:rPr>
        <w:instrText xml:space="preserve"> \* MERGEFORMAT </w:instrText>
      </w:r>
      <w:r w:rsidRPr="00B05ADA">
        <w:rPr>
          <w:sz w:val="20"/>
          <w:lang w:eastAsia="zh-CN"/>
        </w:rPr>
      </w:r>
      <w:r w:rsidRPr="00B05ADA">
        <w:rPr>
          <w:sz w:val="20"/>
          <w:lang w:eastAsia="zh-CN"/>
        </w:rPr>
        <w:fldChar w:fldCharType="separate"/>
      </w:r>
      <w:r>
        <w:rPr>
          <w:sz w:val="20"/>
          <w:lang w:eastAsia="zh-CN"/>
        </w:rPr>
        <w:t>[2]</w:t>
      </w:r>
      <w:r w:rsidRPr="00B05ADA">
        <w:rPr>
          <w:sz w:val="20"/>
          <w:lang w:eastAsia="zh-CN"/>
        </w:rPr>
        <w:fldChar w:fldCharType="end"/>
      </w:r>
      <w:r w:rsidRPr="00C777C1">
        <w:rPr>
          <w:rFonts w:hint="eastAsia"/>
          <w:sz w:val="20"/>
          <w:lang w:eastAsia="zh-CN"/>
        </w:rPr>
        <w:t xml:space="preserve">, </w:t>
      </w:r>
      <w:r w:rsidRPr="007E57BE">
        <w:rPr>
          <w:sz w:val="20"/>
          <w:lang w:eastAsia="zh-CN"/>
        </w:rPr>
        <w:t xml:space="preserve">Ambient </w:t>
      </w:r>
      <w:proofErr w:type="spellStart"/>
      <w:r w:rsidRPr="007E57BE">
        <w:rPr>
          <w:sz w:val="20"/>
          <w:lang w:eastAsia="zh-CN"/>
        </w:rPr>
        <w:t>IoT</w:t>
      </w:r>
      <w:proofErr w:type="spellEnd"/>
      <w:r w:rsidRPr="007E57BE">
        <w:rPr>
          <w:sz w:val="20"/>
          <w:lang w:eastAsia="zh-CN"/>
        </w:rPr>
        <w:t xml:space="preserve"> </w:t>
      </w:r>
      <w:r>
        <w:rPr>
          <w:rFonts w:hint="eastAsia"/>
          <w:sz w:val="20"/>
          <w:lang w:eastAsia="zh-CN"/>
        </w:rPr>
        <w:t>d</w:t>
      </w:r>
      <w:r w:rsidRPr="007E57BE">
        <w:rPr>
          <w:sz w:val="20"/>
          <w:lang w:eastAsia="zh-CN"/>
        </w:rPr>
        <w:t xml:space="preserve">evices can be deployed inside the </w:t>
      </w:r>
      <w:r w:rsidR="009C4161">
        <w:rPr>
          <w:sz w:val="20"/>
          <w:lang w:eastAsia="zh-CN"/>
        </w:rPr>
        <w:t>base station</w:t>
      </w:r>
      <w:r w:rsidR="00F123E4">
        <w:rPr>
          <w:rFonts w:hint="eastAsia"/>
          <w:sz w:val="20"/>
          <w:lang w:eastAsia="zh-CN"/>
        </w:rPr>
        <w:t xml:space="preserve"> </w:t>
      </w:r>
      <w:r w:rsidRPr="007E57BE">
        <w:rPr>
          <w:sz w:val="20"/>
          <w:lang w:eastAsia="zh-CN"/>
        </w:rPr>
        <w:t xml:space="preserve">cabinet to monitor the temperature and humidity parameters of </w:t>
      </w:r>
      <w:r>
        <w:rPr>
          <w:rFonts w:hint="eastAsia"/>
          <w:sz w:val="20"/>
          <w:lang w:eastAsia="zh-CN"/>
        </w:rPr>
        <w:t xml:space="preserve">base station machine room </w:t>
      </w:r>
      <w:r w:rsidRPr="007E57BE">
        <w:rPr>
          <w:sz w:val="20"/>
          <w:lang w:eastAsia="zh-CN"/>
        </w:rPr>
        <w:t xml:space="preserve">in time, which can help to detect potential problems early and reduce the probability of network outage. </w:t>
      </w:r>
      <w:r w:rsidRPr="00C777C1">
        <w:rPr>
          <w:rFonts w:hint="eastAsia"/>
          <w:sz w:val="20"/>
          <w:lang w:eastAsia="zh-CN"/>
        </w:rPr>
        <w:t xml:space="preserve">gNB </w:t>
      </w:r>
      <w:r w:rsidRPr="00C777C1">
        <w:rPr>
          <w:sz w:val="20"/>
          <w:lang w:eastAsia="zh-CN"/>
        </w:rPr>
        <w:t>can</w:t>
      </w:r>
      <w:r w:rsidRPr="00C777C1">
        <w:rPr>
          <w:rFonts w:hint="eastAsia"/>
          <w:sz w:val="20"/>
          <w:lang w:eastAsia="zh-CN"/>
        </w:rPr>
        <w:t xml:space="preserve"> </w:t>
      </w:r>
      <w:r w:rsidR="00984B65">
        <w:rPr>
          <w:rFonts w:hint="eastAsia"/>
          <w:sz w:val="20"/>
          <w:lang w:eastAsia="zh-CN"/>
        </w:rPr>
        <w:t>transmit</w:t>
      </w:r>
      <w:r w:rsidRPr="00C777C1">
        <w:rPr>
          <w:rFonts w:hint="eastAsia"/>
          <w:sz w:val="20"/>
          <w:lang w:eastAsia="zh-CN"/>
        </w:rPr>
        <w:t xml:space="preserve"> the interrogation signal with 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9C4161">
        <w:rPr>
          <w:sz w:val="20"/>
          <w:lang w:eastAsia="zh-CN"/>
        </w:rPr>
        <w:t xml:space="preserve">base station </w:t>
      </w:r>
      <w:r w:rsidRPr="007E57BE">
        <w:rPr>
          <w:sz w:val="20"/>
          <w:lang w:eastAsia="zh-CN"/>
        </w:rPr>
        <w:t>cabinet</w:t>
      </w:r>
      <w:r w:rsidRPr="00C777C1">
        <w:rPr>
          <w:rFonts w:hint="eastAsia"/>
          <w:sz w:val="20"/>
          <w:lang w:eastAsia="zh-CN"/>
        </w:rPr>
        <w:t xml:space="preserve">, </w:t>
      </w:r>
      <w:r w:rsidRPr="00B05ADA">
        <w:rPr>
          <w:rFonts w:hint="eastAsia"/>
          <w:sz w:val="20"/>
          <w:lang w:eastAsia="zh-CN"/>
        </w:rPr>
        <w:t>t</w:t>
      </w:r>
      <w:r w:rsidRPr="00B05ADA">
        <w:rPr>
          <w:sz w:val="20"/>
          <w:lang w:eastAsia="zh-CN"/>
        </w:rPr>
        <w:t xml:space="preserve">he Ambient IoT devices </w:t>
      </w:r>
      <w:r w:rsidRPr="00B05ADA">
        <w:rPr>
          <w:rFonts w:hint="eastAsia"/>
          <w:sz w:val="20"/>
          <w:lang w:eastAsia="zh-CN"/>
        </w:rPr>
        <w:t xml:space="preserve">in </w:t>
      </w:r>
      <w:r>
        <w:rPr>
          <w:rFonts w:hint="eastAsia"/>
          <w:sz w:val="20"/>
          <w:lang w:eastAsia="zh-CN"/>
        </w:rPr>
        <w:t>the base station machine room</w:t>
      </w:r>
      <w:r w:rsidRPr="00B05ADA">
        <w:rPr>
          <w:sz w:val="20"/>
          <w:lang w:eastAsia="zh-CN"/>
        </w:rPr>
        <w:t xml:space="preserve"> </w:t>
      </w:r>
      <w:r w:rsidRPr="00B05ADA">
        <w:rPr>
          <w:rFonts w:hint="eastAsia"/>
          <w:sz w:val="20"/>
          <w:lang w:eastAsia="zh-CN"/>
        </w:rPr>
        <w:t xml:space="preserve">will </w:t>
      </w:r>
      <w:r w:rsidRPr="00B05ADA">
        <w:rPr>
          <w:sz w:val="20"/>
          <w:lang w:eastAsia="zh-CN"/>
        </w:rPr>
        <w:t>measure the environmental parameters</w:t>
      </w:r>
      <w:r w:rsidRPr="00B05ADA">
        <w:rPr>
          <w:rFonts w:hint="eastAsia"/>
          <w:sz w:val="20"/>
          <w:lang w:eastAsia="zh-CN"/>
        </w:rPr>
        <w:t xml:space="preserve">(such as </w:t>
      </w:r>
      <w:r w:rsidRPr="00B05ADA">
        <w:rPr>
          <w:sz w:val="20"/>
          <w:lang w:eastAsia="zh-CN"/>
        </w:rPr>
        <w:t>temperature and humidity</w:t>
      </w:r>
      <w:r w:rsidRPr="00B05ADA">
        <w:rPr>
          <w:rFonts w:hint="eastAsia"/>
          <w:sz w:val="20"/>
          <w:lang w:eastAsia="zh-CN"/>
        </w:rPr>
        <w:t>)</w:t>
      </w:r>
      <w:r w:rsidRPr="00B05ADA">
        <w:rPr>
          <w:sz w:val="20"/>
          <w:lang w:eastAsia="zh-CN"/>
        </w:rPr>
        <w:t xml:space="preserve"> and </w:t>
      </w:r>
      <w:r w:rsidR="00984B65">
        <w:rPr>
          <w:sz w:val="20"/>
          <w:lang w:eastAsia="zh-CN"/>
        </w:rPr>
        <w:t>transmit</w:t>
      </w:r>
      <w:r w:rsidRPr="00B05ADA">
        <w:rPr>
          <w:sz w:val="20"/>
          <w:lang w:eastAsia="zh-CN"/>
        </w:rPr>
        <w:t xml:space="preserve"> the obtained information to the</w:t>
      </w:r>
      <w:r w:rsidRPr="00B05ADA">
        <w:rPr>
          <w:rFonts w:hint="eastAsia"/>
          <w:sz w:val="20"/>
          <w:lang w:eastAsia="zh-CN"/>
        </w:rPr>
        <w:t xml:space="preserve"> gNB via PURCH</w:t>
      </w:r>
      <w:r>
        <w:rPr>
          <w:rFonts w:hint="eastAsia"/>
          <w:sz w:val="20"/>
          <w:lang w:eastAsia="zh-CN"/>
        </w:rPr>
        <w:t>, in which</w:t>
      </w:r>
      <w:r w:rsidRPr="00803840">
        <w:rPr>
          <w:rFonts w:hint="eastAsia"/>
          <w:sz w:val="20"/>
          <w:lang w:eastAsia="zh-CN"/>
        </w:rPr>
        <w:t xml:space="preserve"> </w:t>
      </w:r>
      <w:r w:rsidRPr="00C777C1">
        <w:rPr>
          <w:rFonts w:hint="eastAsia"/>
          <w:sz w:val="20"/>
          <w:lang w:eastAsia="zh-CN"/>
        </w:rPr>
        <w:t>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B85C26">
        <w:rPr>
          <w:sz w:val="20"/>
          <w:lang w:eastAsia="zh-CN"/>
        </w:rPr>
        <w:t>base station</w:t>
      </w:r>
      <w:r w:rsidRPr="007E57BE">
        <w:rPr>
          <w:sz w:val="20"/>
          <w:lang w:eastAsia="zh-CN"/>
        </w:rPr>
        <w:t xml:space="preserve"> cabinet</w:t>
      </w:r>
      <w:r w:rsidRPr="00803840">
        <w:rPr>
          <w:rFonts w:hint="eastAsia"/>
          <w:sz w:val="20"/>
          <w:lang w:eastAsia="zh-CN"/>
        </w:rPr>
        <w:t xml:space="preserve"> </w:t>
      </w:r>
      <w:r>
        <w:rPr>
          <w:rFonts w:hint="eastAsia"/>
          <w:sz w:val="20"/>
          <w:lang w:eastAsia="zh-CN"/>
        </w:rPr>
        <w:lastRenderedPageBreak/>
        <w:t>are</w:t>
      </w:r>
      <w:r w:rsidRPr="00803840">
        <w:rPr>
          <w:rFonts w:hint="eastAsia"/>
          <w:sz w:val="20"/>
          <w:lang w:eastAsia="zh-CN"/>
        </w:rPr>
        <w:t xml:space="preserve"> included</w:t>
      </w:r>
      <w:r w:rsidRPr="00C777C1">
        <w:rPr>
          <w:rFonts w:hint="eastAsia"/>
          <w:sz w:val="20"/>
          <w:lang w:eastAsia="zh-CN"/>
        </w:rPr>
        <w:t xml:space="preserve">. </w:t>
      </w:r>
      <w:r w:rsidRPr="00C777C1">
        <w:rPr>
          <w:sz w:val="20"/>
          <w:lang w:eastAsia="zh-CN"/>
        </w:rPr>
        <w:t>I</w:t>
      </w:r>
      <w:r w:rsidRPr="00C777C1">
        <w:rPr>
          <w:rFonts w:hint="eastAsia"/>
          <w:sz w:val="20"/>
          <w:lang w:eastAsia="zh-CN"/>
        </w:rPr>
        <w:t xml:space="preserve">n this use case, A-IoT </w:t>
      </w:r>
      <w:proofErr w:type="gramStart"/>
      <w:r w:rsidRPr="00C777C1">
        <w:rPr>
          <w:rFonts w:hint="eastAsia"/>
          <w:sz w:val="20"/>
          <w:lang w:eastAsia="zh-CN"/>
        </w:rPr>
        <w:t>device</w:t>
      </w:r>
      <w:r w:rsidR="00BE0B0E" w:rsidRPr="00C777C1">
        <w:rPr>
          <w:sz w:val="20"/>
          <w:lang w:eastAsia="zh-CN"/>
        </w:rPr>
        <w:t xml:space="preserve"> IDs are</w:t>
      </w:r>
      <w:proofErr w:type="gramEnd"/>
      <w:r w:rsidRPr="00C777C1">
        <w:rPr>
          <w:rFonts w:hint="eastAsia"/>
          <w:sz w:val="20"/>
          <w:lang w:eastAsia="zh-CN"/>
        </w:rPr>
        <w:t xml:space="preserve"> used for the </w:t>
      </w:r>
      <w:r w:rsidRPr="00C777C1">
        <w:rPr>
          <w:sz w:val="20"/>
          <w:lang w:eastAsia="zh-CN"/>
        </w:rPr>
        <w:t>identification</w:t>
      </w:r>
      <w:r w:rsidRPr="00C777C1">
        <w:rPr>
          <w:rFonts w:hint="eastAsia"/>
          <w:sz w:val="20"/>
          <w:lang w:eastAsia="zh-CN"/>
        </w:rPr>
        <w:t xml:space="preserve"> of the </w:t>
      </w:r>
      <w:r w:rsidR="00432A22">
        <w:rPr>
          <w:sz w:val="20"/>
          <w:lang w:eastAsia="zh-CN"/>
        </w:rPr>
        <w:t>base station</w:t>
      </w:r>
      <w:r w:rsidRPr="007E57BE">
        <w:rPr>
          <w:sz w:val="20"/>
          <w:lang w:eastAsia="zh-CN"/>
        </w:rPr>
        <w:t xml:space="preserve"> cabinet</w:t>
      </w:r>
      <w:r>
        <w:rPr>
          <w:rFonts w:hint="eastAsia"/>
          <w:sz w:val="20"/>
          <w:lang w:eastAsia="zh-CN"/>
        </w:rPr>
        <w:t xml:space="preserve"> in the base station machine room</w:t>
      </w:r>
      <w:r w:rsidRPr="00C777C1">
        <w:rPr>
          <w:rFonts w:hint="eastAsia"/>
          <w:sz w:val="20"/>
          <w:lang w:eastAsia="zh-CN"/>
        </w:rPr>
        <w:t>.</w:t>
      </w:r>
    </w:p>
    <w:p w14:paraId="64A65BB0" w14:textId="77777777" w:rsidR="008812B0" w:rsidRDefault="008812B0" w:rsidP="008812B0">
      <w:pPr>
        <w:pStyle w:val="3GPPText"/>
        <w:spacing w:afterLines="50"/>
        <w:jc w:val="center"/>
        <w:rPr>
          <w:sz w:val="20"/>
          <w:lang w:eastAsia="zh-CN"/>
        </w:rPr>
      </w:pPr>
      <w:r>
        <w:rPr>
          <w:rFonts w:hint="eastAsia"/>
          <w:noProof/>
          <w:lang w:eastAsia="zh-CN"/>
        </w:rPr>
        <w:drawing>
          <wp:inline distT="0" distB="0" distL="0" distR="0" wp14:anchorId="1833DE4B" wp14:editId="18E38F9B">
            <wp:extent cx="4941989" cy="2161790"/>
            <wp:effectExtent l="0" t="0" r="0" b="0"/>
            <wp:docPr id="17"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2391" cy="2161966"/>
                    </a:xfrm>
                    <a:prstGeom prst="rect">
                      <a:avLst/>
                    </a:prstGeom>
                    <a:noFill/>
                    <a:ln>
                      <a:noFill/>
                    </a:ln>
                  </pic:spPr>
                </pic:pic>
              </a:graphicData>
            </a:graphic>
          </wp:inline>
        </w:drawing>
      </w:r>
    </w:p>
    <w:p w14:paraId="5D18621A" w14:textId="77777777" w:rsidR="008812B0" w:rsidRPr="00463BB5" w:rsidRDefault="008812B0" w:rsidP="008812B0">
      <w:pPr>
        <w:pStyle w:val="ab"/>
        <w:spacing w:afterLines="50" w:after="120"/>
        <w:jc w:val="center"/>
        <w:rPr>
          <w:b w:val="0"/>
          <w:lang w:eastAsia="zh-CN"/>
        </w:rPr>
      </w:pPr>
      <w:bookmarkStart w:id="14" w:name="_Ref157278285"/>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6</w:t>
      </w:r>
      <w:r w:rsidRPr="00463BB5">
        <w:rPr>
          <w:b w:val="0"/>
          <w:lang w:eastAsia="zh-CN"/>
        </w:rPr>
        <w:fldChar w:fldCharType="end"/>
      </w:r>
      <w:bookmarkEnd w:id="14"/>
      <w:r w:rsidRPr="00463BB5">
        <w:rPr>
          <w:b w:val="0"/>
          <w:lang w:eastAsia="zh-CN"/>
        </w:rPr>
        <w:t xml:space="preserve">: </w:t>
      </w:r>
      <w:r w:rsidRPr="00463BB5">
        <w:rPr>
          <w:rFonts w:hint="eastAsia"/>
          <w:b w:val="0"/>
          <w:lang w:eastAsia="zh-CN"/>
        </w:rPr>
        <w:t>U</w:t>
      </w:r>
      <w:r w:rsidRPr="00463BB5">
        <w:rPr>
          <w:b w:val="0"/>
          <w:lang w:eastAsia="zh-CN"/>
        </w:rPr>
        <w:t>se case on Ambient IoT for Base Station Machine Room Environmental Supervision</w:t>
      </w:r>
    </w:p>
    <w:p w14:paraId="0B786042" w14:textId="77777777" w:rsidR="008812B0" w:rsidRPr="00464CD7" w:rsidRDefault="008812B0" w:rsidP="008812B0">
      <w:pPr>
        <w:pStyle w:val="3GPPText"/>
        <w:spacing w:afterLines="50"/>
        <w:jc w:val="center"/>
        <w:rPr>
          <w:sz w:val="20"/>
          <w:lang w:val="en-GB" w:eastAsia="zh-CN"/>
        </w:rPr>
      </w:pPr>
    </w:p>
    <w:p w14:paraId="24116B2B" w14:textId="77777777" w:rsidR="008812B0" w:rsidRPr="00C777C1" w:rsidRDefault="008812B0" w:rsidP="008812B0">
      <w:pPr>
        <w:pStyle w:val="3GPPText"/>
        <w:spacing w:afterLines="50"/>
        <w:rPr>
          <w:sz w:val="20"/>
          <w:lang w:eastAsia="zh-CN"/>
        </w:rPr>
      </w:pPr>
      <w:r w:rsidRPr="00AB4C61">
        <w:rPr>
          <w:sz w:val="20"/>
          <w:lang w:eastAsia="zh-CN"/>
        </w:rPr>
        <w:t>Device identity related control information</w:t>
      </w:r>
      <w:r w:rsidRPr="00C777C1">
        <w:rPr>
          <w:rFonts w:hint="eastAsia"/>
          <w:sz w:val="20"/>
          <w:lang w:eastAsia="zh-CN"/>
        </w:rPr>
        <w:t xml:space="preserve"> should be included in </w:t>
      </w:r>
      <w:r>
        <w:rPr>
          <w:rFonts w:hint="eastAsia"/>
          <w:sz w:val="20"/>
          <w:lang w:eastAsia="zh-CN"/>
        </w:rPr>
        <w:t>uplink</w:t>
      </w:r>
      <w:r w:rsidRPr="00FA00C6">
        <w:rPr>
          <w:sz w:val="20"/>
          <w:lang w:eastAsia="zh-CN"/>
        </w:rPr>
        <w:t xml:space="preserve"> </w:t>
      </w:r>
      <w:r>
        <w:rPr>
          <w:rFonts w:hint="eastAsia"/>
          <w:sz w:val="20"/>
          <w:lang w:eastAsia="zh-CN"/>
        </w:rPr>
        <w:t>i</w:t>
      </w:r>
      <w:r w:rsidRPr="00FA00C6">
        <w:rPr>
          <w:sz w:val="20"/>
          <w:lang w:eastAsia="zh-CN"/>
        </w:rPr>
        <w:t>nformati</w:t>
      </w:r>
      <w:r>
        <w:rPr>
          <w:sz w:val="20"/>
          <w:lang w:eastAsia="zh-CN"/>
        </w:rPr>
        <w:t>on payload</w:t>
      </w:r>
      <w:r w:rsidRPr="00C777C1">
        <w:rPr>
          <w:sz w:val="20"/>
          <w:lang w:eastAsia="zh-CN"/>
        </w:rPr>
        <w:t xml:space="preserve"> of P</w:t>
      </w:r>
      <w:r>
        <w:rPr>
          <w:rFonts w:hint="eastAsia"/>
          <w:sz w:val="20"/>
          <w:lang w:eastAsia="zh-CN"/>
        </w:rPr>
        <w:t>UR</w:t>
      </w:r>
      <w:r w:rsidRPr="00C777C1">
        <w:rPr>
          <w:sz w:val="20"/>
          <w:lang w:eastAsia="zh-CN"/>
        </w:rPr>
        <w:t>CH</w:t>
      </w:r>
      <w:r w:rsidRPr="00C777C1">
        <w:rPr>
          <w:rFonts w:hint="eastAsia"/>
          <w:sz w:val="20"/>
          <w:lang w:eastAsia="zh-CN"/>
        </w:rPr>
        <w:t>.</w:t>
      </w:r>
      <w:r w:rsidRPr="00C777C1">
        <w:rPr>
          <w:sz w:val="20"/>
          <w:lang w:eastAsia="zh-CN"/>
        </w:rPr>
        <w:t xml:space="preserve"> Three</w:t>
      </w:r>
      <w:r w:rsidRPr="00C777C1">
        <w:rPr>
          <w:rFonts w:hint="eastAsia"/>
          <w:sz w:val="20"/>
          <w:lang w:eastAsia="zh-CN"/>
        </w:rPr>
        <w:t xml:space="preserve"> kinds of d</w:t>
      </w:r>
      <w:r w:rsidRPr="00C777C1">
        <w:rPr>
          <w:sz w:val="20"/>
          <w:lang w:eastAsia="zh-CN"/>
        </w:rPr>
        <w:t>evice identity information</w:t>
      </w:r>
      <w:r w:rsidRPr="00C777C1">
        <w:rPr>
          <w:rFonts w:hint="eastAsia"/>
          <w:sz w:val="20"/>
          <w:lang w:eastAsia="zh-CN"/>
        </w:rPr>
        <w:t xml:space="preserve"> can be considered as follows,</w:t>
      </w:r>
    </w:p>
    <w:p w14:paraId="4B490406" w14:textId="670CBA83" w:rsidR="008812B0" w:rsidRPr="000807FD"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ID</w:t>
      </w:r>
      <w:r>
        <w:rPr>
          <w:rFonts w:eastAsiaTheme="minorEastAsia" w:hint="eastAsia"/>
          <w:lang w:eastAsia="zh-CN"/>
        </w:rPr>
        <w:t>: indicate the identity of the device</w:t>
      </w:r>
      <w:r w:rsidR="00EB224F">
        <w:rPr>
          <w:rFonts w:eastAsiaTheme="minorEastAsia" w:hint="eastAsia"/>
          <w:lang w:eastAsia="zh-CN"/>
        </w:rPr>
        <w:t>.</w:t>
      </w:r>
    </w:p>
    <w:p w14:paraId="4B2C24E2" w14:textId="6E5C1538" w:rsidR="008812B0" w:rsidRPr="000807FD"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group ID: indicate the group of the device belonging to</w:t>
      </w:r>
      <w:r w:rsidR="00EB224F">
        <w:rPr>
          <w:rFonts w:eastAsiaTheme="minorEastAsia" w:hint="eastAsia"/>
          <w:lang w:eastAsia="zh-CN"/>
        </w:rPr>
        <w:t>.</w:t>
      </w:r>
    </w:p>
    <w:p w14:paraId="778FCF9C" w14:textId="5DA6F92E" w:rsidR="008812B0" w:rsidRPr="000807FD" w:rsidRDefault="008812B0" w:rsidP="007C1024">
      <w:pPr>
        <w:numPr>
          <w:ilvl w:val="0"/>
          <w:numId w:val="53"/>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type ID: indicate the type of device, i.e., sensors</w:t>
      </w:r>
      <w:r w:rsidR="00EB224F">
        <w:rPr>
          <w:rFonts w:eastAsiaTheme="minorEastAsia" w:hint="eastAsia"/>
          <w:lang w:eastAsia="zh-CN"/>
        </w:rPr>
        <w:t>.</w:t>
      </w:r>
    </w:p>
    <w:p w14:paraId="5895DED0" w14:textId="77777777"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16</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PURCH. Three kinds of device identity information can be considered as follows,</w:t>
      </w:r>
    </w:p>
    <w:p w14:paraId="0891B91E" w14:textId="69B252DE" w:rsidR="008812B0" w:rsidRPr="005D0950"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sidR="00EB224F">
        <w:rPr>
          <w:rFonts w:eastAsiaTheme="minorEastAsia" w:hint="eastAsia"/>
          <w:b/>
          <w:lang w:eastAsia="zh-CN"/>
        </w:rPr>
        <w:t>.</w:t>
      </w:r>
    </w:p>
    <w:p w14:paraId="5977686C" w14:textId="792203D5" w:rsidR="008812B0" w:rsidRPr="005D0950"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sidR="00EB224F">
        <w:rPr>
          <w:rFonts w:eastAsiaTheme="minorEastAsia" w:hint="eastAsia"/>
          <w:b/>
          <w:lang w:eastAsia="zh-CN"/>
        </w:rPr>
        <w:t>.</w:t>
      </w:r>
    </w:p>
    <w:p w14:paraId="54EDDDBC" w14:textId="28FA05E1" w:rsidR="008812B0" w:rsidRPr="00D10F68"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sidR="00EB224F">
        <w:rPr>
          <w:rFonts w:eastAsiaTheme="minorEastAsia" w:hint="eastAsia"/>
          <w:b/>
          <w:lang w:eastAsia="zh-CN"/>
        </w:rPr>
        <w:t>.</w:t>
      </w:r>
    </w:p>
    <w:p w14:paraId="5F8CDFD6" w14:textId="4B16942F" w:rsidR="009C4161" w:rsidRPr="00416560" w:rsidRDefault="009C4161" w:rsidP="009C4161">
      <w:pPr>
        <w:pStyle w:val="31"/>
        <w:ind w:left="720"/>
        <w:rPr>
          <w:rFonts w:eastAsiaTheme="minorEastAsia"/>
          <w:b/>
          <w:bCs w:val="0"/>
          <w:sz w:val="21"/>
          <w:szCs w:val="21"/>
          <w:lang w:val="en-US" w:eastAsia="zh-CN"/>
        </w:rPr>
      </w:pPr>
      <w:r w:rsidRPr="00416560">
        <w:rPr>
          <w:rFonts w:eastAsiaTheme="minorEastAsia"/>
          <w:b/>
          <w:bCs w:val="0"/>
          <w:sz w:val="21"/>
          <w:szCs w:val="21"/>
          <w:lang w:val="en-US" w:eastAsia="zh-CN"/>
        </w:rPr>
        <w:t>Uplink control information and data</w:t>
      </w:r>
    </w:p>
    <w:p w14:paraId="068EB7F1" w14:textId="425F3CD7" w:rsidR="009C4161" w:rsidRDefault="009C4161" w:rsidP="008812B0">
      <w:pPr>
        <w:pStyle w:val="3GPPText"/>
        <w:spacing w:afterLines="50"/>
        <w:rPr>
          <w:sz w:val="20"/>
          <w:lang w:eastAsia="zh-CN"/>
        </w:rPr>
      </w:pPr>
      <w:r>
        <w:rPr>
          <w:sz w:val="20"/>
          <w:lang w:eastAsia="zh-CN"/>
        </w:rPr>
        <w:t xml:space="preserve">The UL response signals also include the UL control information in response to the DL control information in the interrogation signals. The UL data would include any response to the control information from higher layer signaling and the NAS signaling from core network. </w:t>
      </w:r>
      <w:bookmarkStart w:id="15" w:name="_Hlk158461220"/>
      <w:r>
        <w:rPr>
          <w:sz w:val="20"/>
          <w:lang w:eastAsia="zh-CN"/>
        </w:rPr>
        <w:t>The UL control information</w:t>
      </w:r>
      <w:r w:rsidR="00141FB9">
        <w:rPr>
          <w:sz w:val="20"/>
          <w:lang w:eastAsia="zh-CN"/>
        </w:rPr>
        <w:t xml:space="preserve"> and data in the response signals</w:t>
      </w:r>
      <w:r>
        <w:rPr>
          <w:sz w:val="20"/>
          <w:lang w:eastAsia="zh-CN"/>
        </w:rPr>
        <w:t xml:space="preserve"> include the device function, security, </w:t>
      </w:r>
      <w:r w:rsidR="00141FB9">
        <w:rPr>
          <w:sz w:val="20"/>
          <w:lang w:eastAsia="zh-CN"/>
        </w:rPr>
        <w:t xml:space="preserve">and any higher information studied in RAN2, RAN3, SA2, SA3, and CT1.  </w:t>
      </w:r>
      <w:bookmarkEnd w:id="15"/>
    </w:p>
    <w:p w14:paraId="444CF1AA" w14:textId="5AADCA89" w:rsidR="009C4161" w:rsidRDefault="009C4161" w:rsidP="008812B0">
      <w:pPr>
        <w:pStyle w:val="3GPPText"/>
        <w:spacing w:afterLines="50"/>
        <w:rPr>
          <w:b/>
          <w:bCs/>
          <w:sz w:val="20"/>
          <w:lang w:eastAsia="zh-CN"/>
        </w:rPr>
      </w:pPr>
      <w:r>
        <w:rPr>
          <w:b/>
          <w:bCs/>
          <w:sz w:val="20"/>
          <w:lang w:eastAsia="zh-CN"/>
        </w:rPr>
        <w:t xml:space="preserve">Proposal 17: </w:t>
      </w:r>
      <w:r w:rsidR="00141FB9" w:rsidRPr="00141FB9">
        <w:rPr>
          <w:b/>
          <w:bCs/>
          <w:sz w:val="20"/>
          <w:lang w:eastAsia="zh-CN"/>
        </w:rPr>
        <w:t xml:space="preserve">The UL control information and data in the response signals include the device function, security, and any higher information studied in RAN2, RAN3, SA2, SA3, and CT1.  </w:t>
      </w:r>
    </w:p>
    <w:p w14:paraId="4091A350"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Proximity determination for A</w:t>
      </w:r>
      <w:r w:rsidRPr="008812B0">
        <w:rPr>
          <w:rFonts w:hint="eastAsia"/>
          <w:b/>
          <w:sz w:val="28"/>
          <w:szCs w:val="28"/>
          <w:lang w:val="en-US"/>
        </w:rPr>
        <w:t>-</w:t>
      </w:r>
      <w:proofErr w:type="spellStart"/>
      <w:r w:rsidRPr="008812B0">
        <w:rPr>
          <w:b/>
          <w:sz w:val="28"/>
          <w:szCs w:val="28"/>
          <w:lang w:val="en-US"/>
        </w:rPr>
        <w:t>IoT</w:t>
      </w:r>
      <w:proofErr w:type="spellEnd"/>
      <w:r w:rsidRPr="008812B0">
        <w:rPr>
          <w:b/>
          <w:sz w:val="28"/>
          <w:szCs w:val="28"/>
          <w:lang w:val="en-US"/>
        </w:rPr>
        <w:t xml:space="preserve"> device</w:t>
      </w:r>
      <w:r w:rsidRPr="008812B0">
        <w:rPr>
          <w:rFonts w:hint="eastAsia"/>
          <w:b/>
          <w:sz w:val="28"/>
          <w:szCs w:val="28"/>
          <w:lang w:val="en-US"/>
        </w:rPr>
        <w:t>s</w:t>
      </w:r>
    </w:p>
    <w:p w14:paraId="2E331B3D" w14:textId="77777777" w:rsidR="008812B0" w:rsidRDefault="008812B0" w:rsidP="008812B0">
      <w:pPr>
        <w:spacing w:afterLines="50" w:after="120"/>
        <w:jc w:val="both"/>
        <w:rPr>
          <w:rFonts w:eastAsiaTheme="minorEastAsia"/>
          <w:lang w:eastAsia="zh-CN"/>
        </w:rPr>
      </w:pPr>
    </w:p>
    <w:p w14:paraId="79A8D191" w14:textId="77777777" w:rsidR="008812B0" w:rsidRPr="008812B0" w:rsidRDefault="008812B0" w:rsidP="008812B0">
      <w:pPr>
        <w:pStyle w:val="21"/>
        <w:spacing w:before="240" w:afterLines="50" w:after="120"/>
        <w:ind w:left="578" w:hanging="578"/>
        <w:rPr>
          <w:b/>
          <w:sz w:val="24"/>
          <w:szCs w:val="24"/>
          <w:lang w:val="en-US"/>
        </w:rPr>
      </w:pPr>
      <w:r w:rsidRPr="008812B0">
        <w:rPr>
          <w:rFonts w:hint="eastAsia"/>
          <w:b/>
          <w:sz w:val="24"/>
          <w:szCs w:val="24"/>
          <w:lang w:val="en-US"/>
        </w:rPr>
        <w:t>Scenarios and use cases for proximity determination</w:t>
      </w:r>
    </w:p>
    <w:p w14:paraId="347DBD48" w14:textId="63E6DBF9" w:rsidR="008812B0" w:rsidRDefault="008812B0" w:rsidP="008812B0">
      <w:pPr>
        <w:pStyle w:val="3GPPText"/>
        <w:spacing w:afterLines="50"/>
        <w:rPr>
          <w:sz w:val="20"/>
          <w:lang w:eastAsia="zh-CN"/>
        </w:rPr>
      </w:pPr>
      <w:r>
        <w:rPr>
          <w:rFonts w:hint="eastAsia"/>
          <w:sz w:val="20"/>
          <w:lang w:eastAsia="zh-CN"/>
        </w:rPr>
        <w:t xml:space="preserve">As mentioned in section </w:t>
      </w:r>
      <w:r>
        <w:rPr>
          <w:sz w:val="20"/>
          <w:lang w:eastAsia="zh-CN"/>
        </w:rPr>
        <w:fldChar w:fldCharType="begin"/>
      </w:r>
      <w:r>
        <w:rPr>
          <w:sz w:val="20"/>
          <w:lang w:eastAsia="zh-CN"/>
        </w:rPr>
        <w:instrText xml:space="preserve"> </w:instrText>
      </w:r>
      <w:r>
        <w:rPr>
          <w:rFonts w:hint="eastAsia"/>
          <w:sz w:val="20"/>
          <w:lang w:eastAsia="zh-CN"/>
        </w:rPr>
        <w:instrText>REF _Ref157335080 \r \h</w:instrText>
      </w:r>
      <w:r>
        <w:rPr>
          <w:sz w:val="20"/>
          <w:lang w:eastAsia="zh-CN"/>
        </w:rPr>
        <w:instrText xml:space="preserve"> </w:instrText>
      </w:r>
      <w:r>
        <w:rPr>
          <w:sz w:val="20"/>
          <w:lang w:eastAsia="zh-CN"/>
        </w:rPr>
      </w:r>
      <w:r>
        <w:rPr>
          <w:sz w:val="20"/>
          <w:lang w:eastAsia="zh-CN"/>
        </w:rPr>
        <w:fldChar w:fldCharType="separate"/>
      </w:r>
      <w:r>
        <w:rPr>
          <w:sz w:val="20"/>
          <w:lang w:eastAsia="zh-CN"/>
        </w:rPr>
        <w:t>2.4</w:t>
      </w:r>
      <w:r>
        <w:rPr>
          <w:sz w:val="20"/>
          <w:lang w:eastAsia="zh-CN"/>
        </w:rPr>
        <w:fldChar w:fldCharType="end"/>
      </w:r>
      <w:r>
        <w:rPr>
          <w:rFonts w:hint="eastAsia"/>
          <w:sz w:val="20"/>
          <w:lang w:eastAsia="zh-CN"/>
        </w:rPr>
        <w:t xml:space="preserve">, according to the SID </w:t>
      </w:r>
      <w:r>
        <w:rPr>
          <w:sz w:val="20"/>
          <w:lang w:eastAsia="zh-CN"/>
        </w:rPr>
        <w:fldChar w:fldCharType="begin"/>
      </w:r>
      <w:r>
        <w:rPr>
          <w:sz w:val="20"/>
          <w:lang w:eastAsia="zh-CN"/>
        </w:rPr>
        <w:instrText xml:space="preserve"> </w:instrText>
      </w:r>
      <w:r>
        <w:rPr>
          <w:rFonts w:hint="eastAsia"/>
          <w:sz w:val="20"/>
          <w:lang w:eastAsia="zh-CN"/>
        </w:rPr>
        <w:instrText>REF _Ref101452618 \r \h</w:instrText>
      </w:r>
      <w:r>
        <w:rPr>
          <w:sz w:val="20"/>
          <w:lang w:eastAsia="zh-CN"/>
        </w:rPr>
        <w:instrText xml:space="preserve"> </w:instrText>
      </w:r>
      <w:r>
        <w:rPr>
          <w:sz w:val="20"/>
          <w:lang w:eastAsia="zh-CN"/>
        </w:rPr>
      </w:r>
      <w:r>
        <w:rPr>
          <w:sz w:val="20"/>
          <w:lang w:eastAsia="zh-CN"/>
        </w:rPr>
        <w:fldChar w:fldCharType="separate"/>
      </w:r>
      <w:r>
        <w:rPr>
          <w:sz w:val="20"/>
          <w:lang w:eastAsia="zh-CN"/>
        </w:rPr>
        <w:t>[1]</w:t>
      </w:r>
      <w:r>
        <w:rPr>
          <w:sz w:val="20"/>
          <w:lang w:eastAsia="zh-CN"/>
        </w:rPr>
        <w:fldChar w:fldCharType="end"/>
      </w:r>
      <w:r>
        <w:rPr>
          <w:rFonts w:hint="eastAsia"/>
          <w:sz w:val="20"/>
          <w:lang w:eastAsia="zh-CN"/>
        </w:rPr>
        <w:t xml:space="preserve">, </w:t>
      </w:r>
      <w:r w:rsidR="00141FB9">
        <w:rPr>
          <w:sz w:val="20"/>
          <w:lang w:eastAsia="zh-CN"/>
        </w:rPr>
        <w:t xml:space="preserve">the ambient </w:t>
      </w:r>
      <w:proofErr w:type="spellStart"/>
      <w:r w:rsidR="00141FB9">
        <w:rPr>
          <w:sz w:val="20"/>
          <w:lang w:eastAsia="zh-CN"/>
        </w:rPr>
        <w:t>IoT</w:t>
      </w:r>
      <w:proofErr w:type="spellEnd"/>
      <w:r w:rsidR="00141FB9">
        <w:rPr>
          <w:sz w:val="20"/>
          <w:lang w:eastAsia="zh-CN"/>
        </w:rPr>
        <w:t xml:space="preserve"> channel/signals design for A-Io</w:t>
      </w:r>
      <w:r w:rsidR="00222342">
        <w:rPr>
          <w:rFonts w:hint="eastAsia"/>
          <w:sz w:val="20"/>
          <w:lang w:eastAsia="zh-CN"/>
        </w:rPr>
        <w:t xml:space="preserve">T </w:t>
      </w:r>
      <w:r w:rsidR="00141FB9">
        <w:rPr>
          <w:sz w:val="20"/>
          <w:lang w:eastAsia="zh-CN"/>
        </w:rPr>
        <w:t>communication should take into consideration of</w:t>
      </w:r>
      <w:r>
        <w:rPr>
          <w:rFonts w:hint="eastAsia"/>
          <w:sz w:val="20"/>
          <w:lang w:eastAsia="zh-CN"/>
        </w:rPr>
        <w:t xml:space="preserve"> the use case of i</w:t>
      </w:r>
      <w:r w:rsidRPr="001D6D1F">
        <w:rPr>
          <w:sz w:val="20"/>
          <w:lang w:eastAsia="zh-CN"/>
        </w:rPr>
        <w:t>ndoor positioning</w:t>
      </w:r>
      <w:r w:rsidRPr="0068413C">
        <w:rPr>
          <w:sz w:val="20"/>
          <w:lang w:eastAsia="zh-CN"/>
        </w:rPr>
        <w:t>.</w:t>
      </w:r>
      <w:r>
        <w:rPr>
          <w:rFonts w:hint="eastAsia"/>
          <w:sz w:val="20"/>
          <w:lang w:eastAsia="zh-CN"/>
        </w:rPr>
        <w:t xml:space="preserve"> As defined in the SID </w:t>
      </w:r>
      <w:r>
        <w:rPr>
          <w:sz w:val="20"/>
          <w:lang w:eastAsia="zh-CN"/>
        </w:rPr>
        <w:fldChar w:fldCharType="begin"/>
      </w:r>
      <w:r>
        <w:rPr>
          <w:sz w:val="20"/>
          <w:lang w:eastAsia="zh-CN"/>
        </w:rPr>
        <w:instrText xml:space="preserve"> </w:instrText>
      </w:r>
      <w:r>
        <w:rPr>
          <w:rFonts w:hint="eastAsia"/>
          <w:sz w:val="20"/>
          <w:lang w:eastAsia="zh-CN"/>
        </w:rPr>
        <w:instrText>REF _Ref101452618 \r \h</w:instrText>
      </w:r>
      <w:r>
        <w:rPr>
          <w:sz w:val="20"/>
          <w:lang w:eastAsia="zh-CN"/>
        </w:rPr>
        <w:instrText xml:space="preserve"> </w:instrText>
      </w:r>
      <w:r>
        <w:rPr>
          <w:sz w:val="20"/>
          <w:lang w:eastAsia="zh-CN"/>
        </w:rPr>
      </w:r>
      <w:r>
        <w:rPr>
          <w:sz w:val="20"/>
          <w:lang w:eastAsia="zh-CN"/>
        </w:rPr>
        <w:fldChar w:fldCharType="separate"/>
      </w:r>
      <w:r>
        <w:rPr>
          <w:sz w:val="20"/>
          <w:lang w:eastAsia="zh-CN"/>
        </w:rPr>
        <w:t>[1]</w:t>
      </w:r>
      <w:r>
        <w:rPr>
          <w:sz w:val="20"/>
          <w:lang w:eastAsia="zh-CN"/>
        </w:rPr>
        <w:fldChar w:fldCharType="end"/>
      </w:r>
      <w:r>
        <w:rPr>
          <w:rFonts w:hint="eastAsia"/>
          <w:sz w:val="20"/>
          <w:lang w:eastAsia="zh-CN"/>
        </w:rPr>
        <w:t xml:space="preserve"> and TR 38.848 </w:t>
      </w:r>
      <w:r>
        <w:rPr>
          <w:sz w:val="20"/>
          <w:lang w:eastAsia="zh-CN"/>
        </w:rPr>
        <w:fldChar w:fldCharType="begin"/>
      </w:r>
      <w:r>
        <w:rPr>
          <w:sz w:val="20"/>
          <w:lang w:eastAsia="zh-CN"/>
        </w:rPr>
        <w:instrText xml:space="preserve"> </w:instrText>
      </w:r>
      <w:r>
        <w:rPr>
          <w:rFonts w:hint="eastAsia"/>
          <w:sz w:val="20"/>
          <w:lang w:eastAsia="zh-CN"/>
        </w:rPr>
        <w:instrText>REF _Ref157287019 \r \h</w:instrText>
      </w:r>
      <w:r>
        <w:rPr>
          <w:sz w:val="20"/>
          <w:lang w:eastAsia="zh-CN"/>
        </w:rPr>
        <w:instrText xml:space="preserve"> </w:instrText>
      </w:r>
      <w:r>
        <w:rPr>
          <w:sz w:val="20"/>
          <w:lang w:eastAsia="zh-CN"/>
        </w:rPr>
      </w:r>
      <w:r>
        <w:rPr>
          <w:sz w:val="20"/>
          <w:lang w:eastAsia="zh-CN"/>
        </w:rPr>
        <w:fldChar w:fldCharType="separate"/>
      </w:r>
      <w:r>
        <w:rPr>
          <w:sz w:val="20"/>
          <w:lang w:eastAsia="zh-CN"/>
        </w:rPr>
        <w:t>[3]</w:t>
      </w:r>
      <w:r>
        <w:rPr>
          <w:sz w:val="20"/>
          <w:lang w:eastAsia="zh-CN"/>
        </w:rPr>
        <w:fldChar w:fldCharType="end"/>
      </w:r>
      <w:r>
        <w:rPr>
          <w:rFonts w:hint="eastAsia"/>
          <w:sz w:val="20"/>
          <w:lang w:eastAsia="zh-CN"/>
        </w:rPr>
        <w:t>, l</w:t>
      </w:r>
      <w:r w:rsidRPr="00935626">
        <w:rPr>
          <w:sz w:val="20"/>
          <w:lang w:eastAsia="zh-CN"/>
        </w:rPr>
        <w:t>ocation of network entities for indoor positioning</w:t>
      </w:r>
      <w:r>
        <w:rPr>
          <w:rFonts w:hint="eastAsia"/>
          <w:sz w:val="20"/>
          <w:lang w:eastAsia="zh-CN"/>
        </w:rPr>
        <w:t xml:space="preserve"> in deployment scenario 1 &amp; 2 can be found in the </w:t>
      </w:r>
      <w:r>
        <w:rPr>
          <w:sz w:val="20"/>
          <w:lang w:eastAsia="zh-CN"/>
        </w:rPr>
        <w:fldChar w:fldCharType="begin"/>
      </w:r>
      <w:r>
        <w:rPr>
          <w:sz w:val="20"/>
          <w:lang w:eastAsia="zh-CN"/>
        </w:rPr>
        <w:instrText xml:space="preserve"> </w:instrText>
      </w:r>
      <w:r>
        <w:rPr>
          <w:rFonts w:hint="eastAsia"/>
          <w:sz w:val="20"/>
          <w:lang w:eastAsia="zh-CN"/>
        </w:rPr>
        <w:instrText>REF _Ref157336216 \h</w:instrText>
      </w:r>
      <w:r>
        <w:rPr>
          <w:sz w:val="20"/>
          <w:lang w:eastAsia="zh-CN"/>
        </w:rPr>
        <w:instrText xml:space="preserve"> </w:instrText>
      </w:r>
      <w:r>
        <w:rPr>
          <w:sz w:val="20"/>
          <w:lang w:eastAsia="zh-CN"/>
        </w:rPr>
      </w:r>
      <w:r>
        <w:rPr>
          <w:sz w:val="20"/>
          <w:lang w:eastAsia="zh-CN"/>
        </w:rPr>
        <w:fldChar w:fldCharType="separate"/>
      </w:r>
      <w:r w:rsidRPr="008F32A7">
        <w:rPr>
          <w:sz w:val="20"/>
          <w:lang w:eastAsia="zh-CN"/>
        </w:rPr>
        <w:t>Table 1</w:t>
      </w:r>
      <w:r>
        <w:rPr>
          <w:sz w:val="20"/>
          <w:lang w:eastAsia="zh-CN"/>
        </w:rPr>
        <w:fldChar w:fldCharType="end"/>
      </w:r>
      <w:r>
        <w:rPr>
          <w:rFonts w:hint="eastAsia"/>
          <w:sz w:val="20"/>
          <w:lang w:eastAsia="zh-CN"/>
        </w:rPr>
        <w:t>.</w:t>
      </w:r>
    </w:p>
    <w:p w14:paraId="56D338D7" w14:textId="77777777" w:rsidR="008812B0" w:rsidRPr="00A8195F" w:rsidRDefault="008812B0" w:rsidP="008812B0">
      <w:pPr>
        <w:pStyle w:val="3GPPText"/>
        <w:spacing w:afterLines="50"/>
        <w:jc w:val="center"/>
        <w:rPr>
          <w:sz w:val="20"/>
          <w:lang w:eastAsia="zh-CN"/>
        </w:rPr>
      </w:pPr>
      <w:bookmarkStart w:id="16" w:name="_Ref15733621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Pr="008F32A7">
        <w:rPr>
          <w:sz w:val="20"/>
          <w:lang w:eastAsia="zh-CN"/>
        </w:rPr>
        <w:t>1</w:t>
      </w:r>
      <w:r w:rsidRPr="008F32A7">
        <w:rPr>
          <w:sz w:val="20"/>
          <w:lang w:eastAsia="zh-CN"/>
        </w:rPr>
        <w:fldChar w:fldCharType="end"/>
      </w:r>
      <w:bookmarkEnd w:id="16"/>
      <w:r>
        <w:rPr>
          <w:rFonts w:hint="eastAsia"/>
          <w:sz w:val="20"/>
          <w:lang w:eastAsia="zh-CN"/>
        </w:rPr>
        <w:t xml:space="preserve">: </w:t>
      </w:r>
      <w:r w:rsidRPr="00935626">
        <w:rPr>
          <w:sz w:val="20"/>
          <w:lang w:eastAsia="zh-CN"/>
        </w:rPr>
        <w:t>Location of network entities for indoor positioning</w:t>
      </w:r>
      <w:r>
        <w:rPr>
          <w:rFonts w:hint="eastAsia"/>
          <w:sz w:val="20"/>
          <w:lang w:eastAsia="zh-CN"/>
        </w:rPr>
        <w:t xml:space="preserve"> in deployment scenario 1 &amp; 2</w:t>
      </w:r>
    </w:p>
    <w:tbl>
      <w:tblPr>
        <w:tblStyle w:val="af"/>
        <w:tblW w:w="0" w:type="auto"/>
        <w:jc w:val="center"/>
        <w:tblInd w:w="108" w:type="dxa"/>
        <w:tblLook w:val="04A0" w:firstRow="1" w:lastRow="0" w:firstColumn="1" w:lastColumn="0" w:noHBand="0" w:noVBand="1"/>
      </w:tblPr>
      <w:tblGrid>
        <w:gridCol w:w="3402"/>
        <w:gridCol w:w="2835"/>
        <w:gridCol w:w="2835"/>
      </w:tblGrid>
      <w:tr w:rsidR="002E4228" w:rsidRPr="00835BA7" w14:paraId="1A281245" w14:textId="77777777" w:rsidTr="003D2F87">
        <w:trPr>
          <w:jc w:val="center"/>
        </w:trPr>
        <w:tc>
          <w:tcPr>
            <w:tcW w:w="3402" w:type="dxa"/>
            <w:shd w:val="clear" w:color="auto" w:fill="BFE3BA" w:themeFill="background1" w:themeFillShade="F2"/>
          </w:tcPr>
          <w:p w14:paraId="38577E09" w14:textId="77777777" w:rsidR="002E4228" w:rsidRPr="00835BA7" w:rsidRDefault="002E4228" w:rsidP="002E4228">
            <w:pPr>
              <w:pStyle w:val="3GPPText"/>
              <w:spacing w:afterLines="50"/>
              <w:jc w:val="center"/>
              <w:rPr>
                <w:b/>
                <w:sz w:val="20"/>
                <w:lang w:eastAsia="zh-CN"/>
              </w:rPr>
            </w:pPr>
            <w:r w:rsidRPr="00835BA7">
              <w:rPr>
                <w:rFonts w:hint="eastAsia"/>
                <w:b/>
                <w:sz w:val="20"/>
                <w:lang w:eastAsia="zh-CN"/>
              </w:rPr>
              <w:t xml:space="preserve">Location of network </w:t>
            </w:r>
            <w:r>
              <w:rPr>
                <w:b/>
                <w:sz w:val="20"/>
                <w:lang w:eastAsia="zh-CN"/>
              </w:rPr>
              <w:t>entit</w:t>
            </w:r>
            <w:r>
              <w:rPr>
                <w:rFonts w:hint="eastAsia"/>
                <w:b/>
                <w:sz w:val="20"/>
                <w:lang w:eastAsia="zh-CN"/>
              </w:rPr>
              <w:t>ies</w:t>
            </w:r>
            <w:r w:rsidRPr="00835BA7">
              <w:rPr>
                <w:rFonts w:hint="eastAsia"/>
                <w:b/>
                <w:sz w:val="20"/>
                <w:lang w:eastAsia="zh-CN"/>
              </w:rPr>
              <w:t xml:space="preserve"> for </w:t>
            </w:r>
            <w:r>
              <w:rPr>
                <w:rFonts w:hint="eastAsia"/>
                <w:b/>
                <w:sz w:val="20"/>
                <w:lang w:eastAsia="zh-CN"/>
              </w:rPr>
              <w:t>i</w:t>
            </w:r>
            <w:r w:rsidRPr="00835BA7">
              <w:rPr>
                <w:b/>
                <w:sz w:val="20"/>
              </w:rPr>
              <w:t>ndoor positioning</w:t>
            </w:r>
          </w:p>
        </w:tc>
        <w:tc>
          <w:tcPr>
            <w:tcW w:w="2835" w:type="dxa"/>
            <w:shd w:val="clear" w:color="auto" w:fill="BFE3BA" w:themeFill="background1" w:themeFillShade="F2"/>
          </w:tcPr>
          <w:p w14:paraId="0F8AE029" w14:textId="77777777" w:rsidR="002E4228" w:rsidRPr="00835BA7" w:rsidRDefault="002E4228" w:rsidP="002E4228">
            <w:pPr>
              <w:pStyle w:val="3GPPText"/>
              <w:spacing w:afterLines="50"/>
              <w:jc w:val="center"/>
              <w:rPr>
                <w:b/>
                <w:sz w:val="20"/>
                <w:lang w:eastAsia="zh-CN"/>
              </w:rPr>
            </w:pPr>
            <w:r w:rsidRPr="00835BA7">
              <w:rPr>
                <w:b/>
                <w:sz w:val="20"/>
                <w:lang w:eastAsia="zh-CN"/>
              </w:rPr>
              <w:t>Deployment scenario 1 with Topology 1</w:t>
            </w:r>
          </w:p>
        </w:tc>
        <w:tc>
          <w:tcPr>
            <w:tcW w:w="2835" w:type="dxa"/>
            <w:shd w:val="clear" w:color="auto" w:fill="BFE3BA" w:themeFill="background1" w:themeFillShade="F2"/>
          </w:tcPr>
          <w:p w14:paraId="5DC643E8" w14:textId="77777777" w:rsidR="002E4228" w:rsidRPr="00835BA7" w:rsidRDefault="002E4228" w:rsidP="002E4228">
            <w:pPr>
              <w:pStyle w:val="3GPPText"/>
              <w:spacing w:afterLines="50"/>
              <w:jc w:val="center"/>
              <w:rPr>
                <w:b/>
                <w:sz w:val="20"/>
                <w:lang w:eastAsia="zh-CN"/>
              </w:rPr>
            </w:pPr>
            <w:r w:rsidRPr="00835BA7">
              <w:rPr>
                <w:b/>
                <w:sz w:val="20"/>
                <w:lang w:eastAsia="zh-CN"/>
              </w:rPr>
              <w:t>Deployment scenario 2 with Topology 2</w:t>
            </w:r>
          </w:p>
        </w:tc>
      </w:tr>
      <w:tr w:rsidR="002E4228" w14:paraId="3C5A289F" w14:textId="77777777" w:rsidTr="003D2F87">
        <w:trPr>
          <w:jc w:val="center"/>
        </w:trPr>
        <w:tc>
          <w:tcPr>
            <w:tcW w:w="3402" w:type="dxa"/>
            <w:shd w:val="clear" w:color="auto" w:fill="BFE3BA" w:themeFill="background1" w:themeFillShade="F2"/>
          </w:tcPr>
          <w:p w14:paraId="0E51A5A1" w14:textId="77777777" w:rsidR="002E4228" w:rsidRPr="008F32A7" w:rsidRDefault="002E4228" w:rsidP="002E4228">
            <w:pPr>
              <w:pStyle w:val="3GPPText"/>
              <w:spacing w:afterLines="50"/>
              <w:jc w:val="center"/>
              <w:rPr>
                <w:sz w:val="20"/>
                <w:lang w:eastAsia="zh-CN"/>
              </w:rPr>
            </w:pPr>
            <w:r>
              <w:rPr>
                <w:rFonts w:hint="eastAsia"/>
                <w:sz w:val="20"/>
                <w:lang w:eastAsia="zh-CN"/>
              </w:rPr>
              <w:lastRenderedPageBreak/>
              <w:t>Base stations</w:t>
            </w:r>
          </w:p>
        </w:tc>
        <w:tc>
          <w:tcPr>
            <w:tcW w:w="2835" w:type="dxa"/>
          </w:tcPr>
          <w:p w14:paraId="6D4BCCAE"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r>
              <w:rPr>
                <w:rFonts w:hint="eastAsia"/>
                <w:sz w:val="20"/>
                <w:lang w:eastAsia="zh-CN"/>
              </w:rPr>
              <w:t xml:space="preserve"> (</w:t>
            </w:r>
            <w:r w:rsidRPr="008C4528">
              <w:rPr>
                <w:sz w:val="20"/>
                <w:lang w:eastAsia="zh-CN"/>
              </w:rPr>
              <w:t>Micro-cell</w:t>
            </w:r>
            <w:r>
              <w:rPr>
                <w:rFonts w:hint="eastAsia"/>
                <w:sz w:val="20"/>
                <w:lang w:eastAsia="zh-CN"/>
              </w:rPr>
              <w:t>)</w:t>
            </w:r>
          </w:p>
        </w:tc>
        <w:tc>
          <w:tcPr>
            <w:tcW w:w="2835" w:type="dxa"/>
          </w:tcPr>
          <w:p w14:paraId="0FF81C16" w14:textId="77777777" w:rsidR="002E4228" w:rsidRPr="008F32A7" w:rsidRDefault="002E4228" w:rsidP="002E4228">
            <w:pPr>
              <w:pStyle w:val="3GPPText"/>
              <w:spacing w:afterLines="50"/>
              <w:jc w:val="center"/>
              <w:rPr>
                <w:sz w:val="20"/>
                <w:lang w:eastAsia="zh-CN"/>
              </w:rPr>
            </w:pPr>
            <w:r>
              <w:rPr>
                <w:rFonts w:hint="eastAsia"/>
                <w:sz w:val="20"/>
                <w:lang w:eastAsia="zh-CN"/>
              </w:rPr>
              <w:t>O</w:t>
            </w:r>
            <w:r>
              <w:rPr>
                <w:sz w:val="20"/>
                <w:lang w:eastAsia="zh-CN"/>
              </w:rPr>
              <w:t>utdoor</w:t>
            </w:r>
            <w:r>
              <w:rPr>
                <w:rFonts w:hint="eastAsia"/>
                <w:sz w:val="20"/>
                <w:lang w:eastAsia="zh-CN"/>
              </w:rPr>
              <w:t xml:space="preserve"> (</w:t>
            </w:r>
            <w:r w:rsidRPr="008C4528">
              <w:rPr>
                <w:sz w:val="20"/>
                <w:lang w:eastAsia="zh-CN"/>
              </w:rPr>
              <w:t>Macro-cell</w:t>
            </w:r>
            <w:r>
              <w:rPr>
                <w:rFonts w:hint="eastAsia"/>
                <w:sz w:val="20"/>
                <w:lang w:eastAsia="zh-CN"/>
              </w:rPr>
              <w:t>)</w:t>
            </w:r>
          </w:p>
        </w:tc>
      </w:tr>
      <w:tr w:rsidR="002E4228" w14:paraId="1C8F1BA6" w14:textId="77777777" w:rsidTr="003D2F87">
        <w:trPr>
          <w:jc w:val="center"/>
        </w:trPr>
        <w:tc>
          <w:tcPr>
            <w:tcW w:w="3402" w:type="dxa"/>
            <w:shd w:val="clear" w:color="auto" w:fill="BFE3BA" w:themeFill="background1" w:themeFillShade="F2"/>
          </w:tcPr>
          <w:p w14:paraId="69D5312E" w14:textId="77777777" w:rsidR="002E4228" w:rsidRPr="008F32A7" w:rsidRDefault="002E4228" w:rsidP="002E4228">
            <w:pPr>
              <w:pStyle w:val="3GPPText"/>
              <w:spacing w:afterLines="50"/>
              <w:jc w:val="center"/>
              <w:rPr>
                <w:sz w:val="20"/>
                <w:lang w:eastAsia="zh-CN"/>
              </w:rPr>
            </w:pPr>
            <w:r>
              <w:rPr>
                <w:rFonts w:hint="eastAsia"/>
                <w:sz w:val="20"/>
                <w:lang w:eastAsia="zh-CN"/>
              </w:rPr>
              <w:t>A-IoT devices</w:t>
            </w:r>
          </w:p>
        </w:tc>
        <w:tc>
          <w:tcPr>
            <w:tcW w:w="2835" w:type="dxa"/>
          </w:tcPr>
          <w:p w14:paraId="32CC8E40"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p>
        </w:tc>
        <w:tc>
          <w:tcPr>
            <w:tcW w:w="2835" w:type="dxa"/>
          </w:tcPr>
          <w:p w14:paraId="6C79ED3D"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p>
        </w:tc>
      </w:tr>
      <w:tr w:rsidR="002E4228" w14:paraId="01A78EC8" w14:textId="77777777" w:rsidTr="003D2F87">
        <w:trPr>
          <w:jc w:val="center"/>
        </w:trPr>
        <w:tc>
          <w:tcPr>
            <w:tcW w:w="3402" w:type="dxa"/>
            <w:shd w:val="clear" w:color="auto" w:fill="BFE3BA" w:themeFill="background1" w:themeFillShade="F2"/>
          </w:tcPr>
          <w:p w14:paraId="392464BB" w14:textId="77777777" w:rsidR="002E4228" w:rsidRPr="008F32A7" w:rsidRDefault="002E4228" w:rsidP="002E4228">
            <w:pPr>
              <w:pStyle w:val="3GPPText"/>
              <w:spacing w:afterLines="50"/>
              <w:jc w:val="center"/>
              <w:rPr>
                <w:sz w:val="20"/>
                <w:lang w:eastAsia="zh-CN"/>
              </w:rPr>
            </w:pPr>
            <w:r>
              <w:rPr>
                <w:rFonts w:hint="eastAsia"/>
                <w:sz w:val="20"/>
                <w:lang w:eastAsia="zh-CN"/>
              </w:rPr>
              <w:t>Intermediate node UEs</w:t>
            </w:r>
          </w:p>
        </w:tc>
        <w:tc>
          <w:tcPr>
            <w:tcW w:w="2835" w:type="dxa"/>
          </w:tcPr>
          <w:p w14:paraId="443920F7" w14:textId="77777777" w:rsidR="002E4228" w:rsidRPr="008F32A7" w:rsidRDefault="002E4228" w:rsidP="002E4228">
            <w:pPr>
              <w:pStyle w:val="3GPPText"/>
              <w:spacing w:afterLines="50"/>
              <w:jc w:val="center"/>
              <w:rPr>
                <w:sz w:val="20"/>
                <w:lang w:eastAsia="zh-CN"/>
              </w:rPr>
            </w:pPr>
            <w:r w:rsidRPr="008F32A7">
              <w:rPr>
                <w:sz w:val="20"/>
                <w:lang w:eastAsia="zh-CN"/>
              </w:rPr>
              <w:t>N/A</w:t>
            </w:r>
          </w:p>
        </w:tc>
        <w:tc>
          <w:tcPr>
            <w:tcW w:w="2835" w:type="dxa"/>
          </w:tcPr>
          <w:p w14:paraId="5EB28510" w14:textId="77777777" w:rsidR="002E4228" w:rsidRPr="008F32A7" w:rsidRDefault="002E4228" w:rsidP="002E4228">
            <w:pPr>
              <w:pStyle w:val="3GPPText"/>
              <w:spacing w:afterLines="50"/>
              <w:jc w:val="center"/>
              <w:rPr>
                <w:sz w:val="20"/>
                <w:lang w:eastAsia="zh-CN"/>
              </w:rPr>
            </w:pPr>
            <w:r>
              <w:rPr>
                <w:rFonts w:hint="eastAsia"/>
                <w:sz w:val="20"/>
                <w:lang w:eastAsia="zh-CN"/>
              </w:rPr>
              <w:t>I</w:t>
            </w:r>
            <w:r w:rsidRPr="008F32A7">
              <w:rPr>
                <w:sz w:val="20"/>
                <w:lang w:eastAsia="zh-CN"/>
              </w:rPr>
              <w:t>ndoor</w:t>
            </w:r>
            <w:r>
              <w:rPr>
                <w:rFonts w:hint="eastAsia"/>
                <w:sz w:val="20"/>
                <w:lang w:eastAsia="zh-CN"/>
              </w:rPr>
              <w:t xml:space="preserve"> (</w:t>
            </w:r>
            <w:r w:rsidRPr="00221F00">
              <w:rPr>
                <w:sz w:val="20"/>
                <w:lang w:eastAsia="zh-CN"/>
              </w:rPr>
              <w:t>under NW control</w:t>
            </w:r>
            <w:r>
              <w:rPr>
                <w:rFonts w:hint="eastAsia"/>
                <w:sz w:val="20"/>
                <w:lang w:eastAsia="zh-CN"/>
              </w:rPr>
              <w:t>)</w:t>
            </w:r>
          </w:p>
        </w:tc>
      </w:tr>
    </w:tbl>
    <w:p w14:paraId="396D7CBF" w14:textId="77777777" w:rsidR="002E4228" w:rsidRDefault="002E4228" w:rsidP="008812B0">
      <w:pPr>
        <w:pStyle w:val="3GPPText"/>
        <w:spacing w:afterLines="50"/>
        <w:rPr>
          <w:rFonts w:eastAsiaTheme="minorEastAsia"/>
          <w:b/>
          <w:lang w:eastAsia="zh-CN"/>
        </w:rPr>
      </w:pPr>
    </w:p>
    <w:p w14:paraId="36A5C6AF" w14:textId="599D3D10" w:rsidR="008812B0" w:rsidRDefault="008812B0" w:rsidP="008812B0">
      <w:pPr>
        <w:pStyle w:val="3GPPText"/>
        <w:spacing w:afterLines="50"/>
        <w:rPr>
          <w:sz w:val="20"/>
          <w:lang w:eastAsia="zh-CN"/>
        </w:rPr>
      </w:pPr>
      <w:r>
        <w:rPr>
          <w:rFonts w:hint="eastAsia"/>
          <w:sz w:val="20"/>
          <w:lang w:eastAsia="zh-CN"/>
        </w:rPr>
        <w:t xml:space="preserve">According to </w:t>
      </w:r>
      <w:r w:rsidRPr="00673423">
        <w:rPr>
          <w:rFonts w:hint="eastAsia"/>
          <w:sz w:val="20"/>
          <w:lang w:eastAsia="zh-CN"/>
        </w:rPr>
        <w:t xml:space="preserve">TR 38.848 </w:t>
      </w:r>
      <w:r w:rsidRPr="00673423">
        <w:rPr>
          <w:sz w:val="20"/>
          <w:lang w:eastAsia="zh-CN"/>
        </w:rPr>
        <w:fldChar w:fldCharType="begin"/>
      </w:r>
      <w:r w:rsidRPr="00673423">
        <w:rPr>
          <w:sz w:val="20"/>
          <w:lang w:eastAsia="zh-CN"/>
        </w:rPr>
        <w:instrText xml:space="preserve"> </w:instrText>
      </w:r>
      <w:r w:rsidRPr="00673423">
        <w:rPr>
          <w:rFonts w:hint="eastAsia"/>
          <w:sz w:val="20"/>
          <w:lang w:eastAsia="zh-CN"/>
        </w:rPr>
        <w:instrText>REF _Ref157287019 \r \h</w:instrText>
      </w:r>
      <w:r w:rsidRPr="00673423">
        <w:rPr>
          <w:sz w:val="20"/>
          <w:lang w:eastAsia="zh-CN"/>
        </w:rPr>
        <w:instrText xml:space="preserve"> </w:instrText>
      </w:r>
      <w:r>
        <w:rPr>
          <w:sz w:val="20"/>
          <w:lang w:eastAsia="zh-CN"/>
        </w:rPr>
        <w:instrText xml:space="preserve"> \* MERGEFORMAT </w:instrText>
      </w:r>
      <w:r w:rsidRPr="00673423">
        <w:rPr>
          <w:sz w:val="20"/>
          <w:lang w:eastAsia="zh-CN"/>
        </w:rPr>
      </w:r>
      <w:r w:rsidRPr="00673423">
        <w:rPr>
          <w:sz w:val="20"/>
          <w:lang w:eastAsia="zh-CN"/>
        </w:rPr>
        <w:fldChar w:fldCharType="separate"/>
      </w:r>
      <w:r w:rsidRPr="00673423">
        <w:rPr>
          <w:sz w:val="20"/>
          <w:lang w:eastAsia="zh-CN"/>
        </w:rPr>
        <w:t>[3]</w:t>
      </w:r>
      <w:r w:rsidRPr="00673423">
        <w:rPr>
          <w:sz w:val="20"/>
          <w:lang w:eastAsia="zh-CN"/>
        </w:rPr>
        <w:fldChar w:fldCharType="end"/>
      </w:r>
      <w:r>
        <w:rPr>
          <w:rFonts w:hint="eastAsia"/>
          <w:sz w:val="20"/>
          <w:lang w:eastAsia="zh-CN"/>
        </w:rPr>
        <w:t>, i</w:t>
      </w:r>
      <w:r w:rsidRPr="00673423">
        <w:rPr>
          <w:sz w:val="20"/>
          <w:lang w:eastAsia="zh-CN"/>
        </w:rPr>
        <w:t>ndoor positioning</w:t>
      </w:r>
      <w:r>
        <w:rPr>
          <w:rFonts w:hint="eastAsia"/>
          <w:sz w:val="20"/>
          <w:lang w:eastAsia="zh-CN"/>
        </w:rPr>
        <w:t xml:space="preserve"> is one of the</w:t>
      </w:r>
      <w:r w:rsidRPr="00673423">
        <w:rPr>
          <w:sz w:val="20"/>
          <w:lang w:eastAsia="zh-CN"/>
        </w:rPr>
        <w:t xml:space="preserve"> representative use cases (</w:t>
      </w:r>
      <w:proofErr w:type="spellStart"/>
      <w:r w:rsidRPr="00673423">
        <w:rPr>
          <w:sz w:val="20"/>
          <w:lang w:eastAsia="zh-CN"/>
        </w:rPr>
        <w:t>rUCs</w:t>
      </w:r>
      <w:proofErr w:type="spellEnd"/>
      <w:r w:rsidRPr="00673423">
        <w:rPr>
          <w:sz w:val="20"/>
          <w:lang w:eastAsia="zh-CN"/>
        </w:rPr>
        <w:t>)</w:t>
      </w:r>
      <w:r>
        <w:rPr>
          <w:rFonts w:hint="eastAsia"/>
          <w:sz w:val="20"/>
          <w:lang w:eastAsia="zh-CN"/>
        </w:rPr>
        <w:t xml:space="preserve"> defined in RAN. Meanwhile, SA1 applicable use cases are also defined in TR 22.840 </w:t>
      </w:r>
      <w:r>
        <w:rPr>
          <w:sz w:val="20"/>
          <w:lang w:eastAsia="zh-CN"/>
        </w:rPr>
        <w:fldChar w:fldCharType="begin"/>
      </w:r>
      <w:r>
        <w:rPr>
          <w:sz w:val="20"/>
          <w:lang w:eastAsia="zh-CN"/>
        </w:rPr>
        <w:instrText xml:space="preserve"> </w:instrText>
      </w:r>
      <w:r>
        <w:rPr>
          <w:rFonts w:hint="eastAsia"/>
          <w:sz w:val="20"/>
          <w:lang w:eastAsia="zh-CN"/>
        </w:rPr>
        <w:instrText>REF _Ref157277306 \r \h</w:instrText>
      </w:r>
      <w:r>
        <w:rPr>
          <w:sz w:val="20"/>
          <w:lang w:eastAsia="zh-CN"/>
        </w:rPr>
        <w:instrText xml:space="preserve"> </w:instrText>
      </w:r>
      <w:r>
        <w:rPr>
          <w:sz w:val="20"/>
          <w:lang w:eastAsia="zh-CN"/>
        </w:rPr>
      </w:r>
      <w:r>
        <w:rPr>
          <w:sz w:val="20"/>
          <w:lang w:eastAsia="zh-CN"/>
        </w:rPr>
        <w:fldChar w:fldCharType="separate"/>
      </w:r>
      <w:r>
        <w:rPr>
          <w:sz w:val="20"/>
          <w:lang w:eastAsia="zh-CN"/>
        </w:rPr>
        <w:t>[2]</w:t>
      </w:r>
      <w:r>
        <w:rPr>
          <w:sz w:val="20"/>
          <w:lang w:eastAsia="zh-CN"/>
        </w:rPr>
        <w:fldChar w:fldCharType="end"/>
      </w:r>
      <w:r>
        <w:rPr>
          <w:rFonts w:hint="eastAsia"/>
          <w:sz w:val="20"/>
          <w:lang w:eastAsia="zh-CN"/>
        </w:rPr>
        <w:t>, the m</w:t>
      </w:r>
      <w:r w:rsidRPr="00673423">
        <w:rPr>
          <w:sz w:val="20"/>
          <w:lang w:eastAsia="zh-CN"/>
        </w:rPr>
        <w:t>apping between RAN representative use cases and SA1 use cases</w:t>
      </w:r>
      <w:r>
        <w:rPr>
          <w:rFonts w:hint="eastAsia"/>
          <w:sz w:val="20"/>
          <w:lang w:eastAsia="zh-CN"/>
        </w:rPr>
        <w:t xml:space="preserve"> can be found in the following </w:t>
      </w:r>
      <w:r>
        <w:rPr>
          <w:sz w:val="20"/>
          <w:lang w:eastAsia="zh-CN"/>
        </w:rPr>
        <w:fldChar w:fldCharType="begin"/>
      </w:r>
      <w:r>
        <w:rPr>
          <w:sz w:val="20"/>
          <w:lang w:eastAsia="zh-CN"/>
        </w:rPr>
        <w:instrText xml:space="preserve"> </w:instrText>
      </w:r>
      <w:r>
        <w:rPr>
          <w:rFonts w:hint="eastAsia"/>
          <w:sz w:val="20"/>
          <w:lang w:eastAsia="zh-CN"/>
        </w:rPr>
        <w:instrText>REF _Ref157337480 \h</w:instrText>
      </w:r>
      <w:r>
        <w:rPr>
          <w:sz w:val="20"/>
          <w:lang w:eastAsia="zh-CN"/>
        </w:rPr>
        <w:instrText xml:space="preserve"> </w:instrText>
      </w:r>
      <w:r>
        <w:rPr>
          <w:sz w:val="20"/>
          <w:lang w:eastAsia="zh-CN"/>
        </w:rPr>
      </w:r>
      <w:r>
        <w:rPr>
          <w:sz w:val="20"/>
          <w:lang w:eastAsia="zh-CN"/>
        </w:rPr>
        <w:fldChar w:fldCharType="separate"/>
      </w:r>
      <w:r w:rsidRPr="008F32A7">
        <w:rPr>
          <w:sz w:val="20"/>
          <w:lang w:eastAsia="zh-CN"/>
        </w:rPr>
        <w:t xml:space="preserve">Table </w:t>
      </w:r>
      <w:r>
        <w:rPr>
          <w:noProof/>
          <w:sz w:val="20"/>
          <w:lang w:eastAsia="zh-CN"/>
        </w:rPr>
        <w:t>2</w:t>
      </w:r>
      <w:r>
        <w:rPr>
          <w:sz w:val="20"/>
          <w:lang w:eastAsia="zh-CN"/>
        </w:rPr>
        <w:fldChar w:fldCharType="end"/>
      </w:r>
      <w:r>
        <w:rPr>
          <w:rFonts w:hint="eastAsia"/>
          <w:sz w:val="20"/>
          <w:lang w:eastAsia="zh-CN"/>
        </w:rPr>
        <w:t xml:space="preserve">. Based on the definition of the </w:t>
      </w:r>
      <w:r w:rsidRPr="00CD2A40">
        <w:rPr>
          <w:sz w:val="20"/>
          <w:lang w:eastAsia="zh-CN"/>
        </w:rPr>
        <w:t>SA1 applicable use cases</w:t>
      </w:r>
      <w:r w:rsidRPr="00CD2A40">
        <w:rPr>
          <w:rFonts w:hint="eastAsia"/>
          <w:sz w:val="20"/>
          <w:lang w:eastAsia="zh-CN"/>
        </w:rPr>
        <w:t xml:space="preserve"> </w:t>
      </w:r>
      <w:r>
        <w:rPr>
          <w:rFonts w:hint="eastAsia"/>
          <w:sz w:val="20"/>
          <w:lang w:eastAsia="zh-CN"/>
        </w:rPr>
        <w:t xml:space="preserve">in TR 22.840 </w:t>
      </w:r>
      <w:r>
        <w:rPr>
          <w:sz w:val="20"/>
          <w:lang w:eastAsia="zh-CN"/>
        </w:rPr>
        <w:fldChar w:fldCharType="begin"/>
      </w:r>
      <w:r>
        <w:rPr>
          <w:sz w:val="20"/>
          <w:lang w:eastAsia="zh-CN"/>
        </w:rPr>
        <w:instrText xml:space="preserve"> </w:instrText>
      </w:r>
      <w:r>
        <w:rPr>
          <w:rFonts w:hint="eastAsia"/>
          <w:sz w:val="20"/>
          <w:lang w:eastAsia="zh-CN"/>
        </w:rPr>
        <w:instrText>REF _Ref157277306 \r \h</w:instrText>
      </w:r>
      <w:r>
        <w:rPr>
          <w:sz w:val="20"/>
          <w:lang w:eastAsia="zh-CN"/>
        </w:rPr>
        <w:instrText xml:space="preserve"> </w:instrText>
      </w:r>
      <w:r>
        <w:rPr>
          <w:sz w:val="20"/>
          <w:lang w:eastAsia="zh-CN"/>
        </w:rPr>
      </w:r>
      <w:r>
        <w:rPr>
          <w:sz w:val="20"/>
          <w:lang w:eastAsia="zh-CN"/>
        </w:rPr>
        <w:fldChar w:fldCharType="separate"/>
      </w:r>
      <w:r>
        <w:rPr>
          <w:sz w:val="20"/>
          <w:lang w:eastAsia="zh-CN"/>
        </w:rPr>
        <w:t>[2]</w:t>
      </w:r>
      <w:r>
        <w:rPr>
          <w:sz w:val="20"/>
          <w:lang w:eastAsia="zh-CN"/>
        </w:rPr>
        <w:fldChar w:fldCharType="end"/>
      </w:r>
      <w:r>
        <w:rPr>
          <w:rFonts w:hint="eastAsia"/>
          <w:sz w:val="20"/>
          <w:lang w:eastAsia="zh-CN"/>
        </w:rPr>
        <w:t xml:space="preserve">, the positioning types and positioning accuracy requirements for each SA1 </w:t>
      </w:r>
      <w:r>
        <w:rPr>
          <w:sz w:val="20"/>
          <w:lang w:eastAsia="zh-CN"/>
        </w:rPr>
        <w:t>applicable</w:t>
      </w:r>
      <w:r>
        <w:rPr>
          <w:rFonts w:hint="eastAsia"/>
          <w:sz w:val="20"/>
          <w:lang w:eastAsia="zh-CN"/>
        </w:rPr>
        <w:t xml:space="preserve"> use cases are also added in </w:t>
      </w:r>
      <w:r>
        <w:rPr>
          <w:sz w:val="20"/>
          <w:lang w:eastAsia="zh-CN"/>
        </w:rPr>
        <w:fldChar w:fldCharType="begin"/>
      </w:r>
      <w:r>
        <w:rPr>
          <w:sz w:val="20"/>
          <w:lang w:eastAsia="zh-CN"/>
        </w:rPr>
        <w:instrText xml:space="preserve"> </w:instrText>
      </w:r>
      <w:r>
        <w:rPr>
          <w:rFonts w:hint="eastAsia"/>
          <w:sz w:val="20"/>
          <w:lang w:eastAsia="zh-CN"/>
        </w:rPr>
        <w:instrText>REF _Ref157337480 \h</w:instrText>
      </w:r>
      <w:r>
        <w:rPr>
          <w:sz w:val="20"/>
          <w:lang w:eastAsia="zh-CN"/>
        </w:rPr>
        <w:instrText xml:space="preserve"> </w:instrText>
      </w:r>
      <w:r>
        <w:rPr>
          <w:sz w:val="20"/>
          <w:lang w:eastAsia="zh-CN"/>
        </w:rPr>
      </w:r>
      <w:r>
        <w:rPr>
          <w:sz w:val="20"/>
          <w:lang w:eastAsia="zh-CN"/>
        </w:rPr>
        <w:fldChar w:fldCharType="separate"/>
      </w:r>
      <w:r w:rsidRPr="008F32A7">
        <w:rPr>
          <w:sz w:val="20"/>
          <w:lang w:eastAsia="zh-CN"/>
        </w:rPr>
        <w:t xml:space="preserve">Table </w:t>
      </w:r>
      <w:r>
        <w:rPr>
          <w:noProof/>
          <w:sz w:val="20"/>
          <w:lang w:eastAsia="zh-CN"/>
        </w:rPr>
        <w:t>2</w:t>
      </w:r>
      <w:r>
        <w:rPr>
          <w:sz w:val="20"/>
          <w:lang w:eastAsia="zh-CN"/>
        </w:rPr>
        <w:fldChar w:fldCharType="end"/>
      </w:r>
      <w:r>
        <w:rPr>
          <w:rFonts w:hint="eastAsia"/>
          <w:sz w:val="20"/>
          <w:lang w:eastAsia="zh-CN"/>
        </w:rPr>
        <w:t>.</w:t>
      </w:r>
    </w:p>
    <w:p w14:paraId="79E7C10A" w14:textId="77777777" w:rsidR="00EB2B8D" w:rsidRDefault="00EB2B8D" w:rsidP="008812B0">
      <w:pPr>
        <w:pStyle w:val="3GPPText"/>
        <w:spacing w:afterLines="50"/>
        <w:rPr>
          <w:sz w:val="20"/>
          <w:lang w:eastAsia="zh-CN"/>
        </w:rPr>
      </w:pPr>
    </w:p>
    <w:p w14:paraId="10C40623" w14:textId="77777777" w:rsidR="008812B0" w:rsidRPr="00444A26" w:rsidRDefault="008812B0" w:rsidP="00D10F68">
      <w:pPr>
        <w:pStyle w:val="3GPPText"/>
        <w:spacing w:afterLines="50"/>
        <w:ind w:left="1200" w:hanging="1200"/>
        <w:jc w:val="center"/>
        <w:rPr>
          <w:sz w:val="20"/>
          <w:lang w:eastAsia="zh-CN"/>
        </w:rPr>
      </w:pPr>
      <w:bookmarkStart w:id="17" w:name="_Ref157337480"/>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Pr>
          <w:noProof/>
          <w:sz w:val="20"/>
          <w:lang w:eastAsia="zh-CN"/>
        </w:rPr>
        <w:t>2</w:t>
      </w:r>
      <w:r w:rsidRPr="008F32A7">
        <w:rPr>
          <w:sz w:val="20"/>
          <w:lang w:eastAsia="zh-CN"/>
        </w:rPr>
        <w:fldChar w:fldCharType="end"/>
      </w:r>
      <w:bookmarkEnd w:id="17"/>
      <w:r>
        <w:rPr>
          <w:rFonts w:hint="eastAsia"/>
          <w:sz w:val="20"/>
          <w:lang w:eastAsia="zh-CN"/>
        </w:rPr>
        <w:t xml:space="preserve">: </w:t>
      </w:r>
      <w:r w:rsidRPr="00935626">
        <w:rPr>
          <w:sz w:val="20"/>
          <w:lang w:eastAsia="zh-CN"/>
        </w:rPr>
        <w:t>Location of network entities for indoor positioning</w:t>
      </w:r>
      <w:r>
        <w:rPr>
          <w:rFonts w:hint="eastAsia"/>
          <w:sz w:val="20"/>
          <w:lang w:eastAsia="zh-CN"/>
        </w:rPr>
        <w:t xml:space="preserve"> in deployment scenario 1 &amp; 2</w:t>
      </w:r>
    </w:p>
    <w:tbl>
      <w:tblPr>
        <w:tblStyle w:val="af"/>
        <w:tblW w:w="0" w:type="auto"/>
        <w:jc w:val="center"/>
        <w:tblLook w:val="04A0" w:firstRow="1" w:lastRow="0" w:firstColumn="1" w:lastColumn="0" w:noHBand="0" w:noVBand="1"/>
      </w:tblPr>
      <w:tblGrid>
        <w:gridCol w:w="1560"/>
        <w:gridCol w:w="3260"/>
        <w:gridCol w:w="2126"/>
        <w:gridCol w:w="2126"/>
      </w:tblGrid>
      <w:tr w:rsidR="008812B0" w14:paraId="0514731E" w14:textId="77777777" w:rsidTr="00D10F68">
        <w:trPr>
          <w:trHeight w:val="460"/>
          <w:jc w:val="center"/>
        </w:trPr>
        <w:tc>
          <w:tcPr>
            <w:tcW w:w="1560" w:type="dxa"/>
            <w:shd w:val="clear" w:color="auto" w:fill="BFE3BA" w:themeFill="background1" w:themeFillShade="F2"/>
          </w:tcPr>
          <w:p w14:paraId="4B2C2908" w14:textId="77777777" w:rsidR="008812B0" w:rsidRPr="00DC0A7B" w:rsidRDefault="008812B0" w:rsidP="009B4262">
            <w:pPr>
              <w:pStyle w:val="afa"/>
              <w:overflowPunct w:val="0"/>
              <w:spacing w:before="0" w:beforeAutospacing="0" w:after="0" w:afterAutospacing="0"/>
              <w:jc w:val="center"/>
              <w:rPr>
                <w:rFonts w:ascii="Times New Roman" w:eastAsiaTheme="minorEastAsia" w:hAnsi="Times New Roman" w:cs="Times New Roman"/>
                <w:b/>
                <w:color w:val="000000" w:themeColor="text1"/>
                <w:kern w:val="24"/>
                <w:sz w:val="20"/>
                <w:szCs w:val="20"/>
              </w:rPr>
            </w:pPr>
            <w:r w:rsidRPr="00DC0A7B">
              <w:rPr>
                <w:rFonts w:ascii="Times New Roman" w:eastAsiaTheme="minorEastAsia" w:hAnsi="Times New Roman" w:cs="Times New Roman" w:hint="eastAsia"/>
                <w:b/>
                <w:color w:val="000000" w:themeColor="text1"/>
                <w:kern w:val="24"/>
                <w:sz w:val="20"/>
                <w:szCs w:val="20"/>
              </w:rPr>
              <w:t xml:space="preserve">RAN </w:t>
            </w:r>
            <w:proofErr w:type="spellStart"/>
            <w:r w:rsidRPr="00DC0A7B">
              <w:rPr>
                <w:rFonts w:ascii="Times New Roman" w:eastAsiaTheme="minorEastAsia" w:hAnsi="Times New Roman" w:cs="Times New Roman" w:hint="eastAsia"/>
                <w:b/>
                <w:color w:val="000000" w:themeColor="text1"/>
                <w:kern w:val="24"/>
                <w:sz w:val="20"/>
                <w:szCs w:val="20"/>
              </w:rPr>
              <w:t>r</w:t>
            </w:r>
            <w:r w:rsidRPr="00DC0A7B">
              <w:rPr>
                <w:rFonts w:ascii="Times New Roman" w:eastAsiaTheme="minorEastAsia" w:hAnsi="Times New Roman" w:cs="Times New Roman"/>
                <w:b/>
                <w:color w:val="000000" w:themeColor="text1"/>
                <w:kern w:val="24"/>
                <w:sz w:val="20"/>
                <w:szCs w:val="20"/>
              </w:rPr>
              <w:t>UC</w:t>
            </w:r>
            <w:proofErr w:type="spellEnd"/>
          </w:p>
        </w:tc>
        <w:tc>
          <w:tcPr>
            <w:tcW w:w="3260" w:type="dxa"/>
            <w:shd w:val="clear" w:color="auto" w:fill="BFE3BA" w:themeFill="background1" w:themeFillShade="F2"/>
          </w:tcPr>
          <w:p w14:paraId="782EFA36" w14:textId="77777777" w:rsidR="008812B0" w:rsidRPr="00DC0A7B" w:rsidRDefault="008812B0" w:rsidP="009B4262">
            <w:pPr>
              <w:pStyle w:val="afa"/>
              <w:overflowPunct w:val="0"/>
              <w:spacing w:before="0" w:beforeAutospacing="0" w:after="0" w:afterAutospacing="0"/>
              <w:jc w:val="center"/>
              <w:rPr>
                <w:rFonts w:ascii="Times New Roman" w:hAnsi="Times New Roman" w:cs="Times New Roman"/>
                <w:b/>
                <w:sz w:val="20"/>
                <w:szCs w:val="20"/>
              </w:rPr>
            </w:pPr>
            <w:r>
              <w:rPr>
                <w:rFonts w:ascii="Times New Roman" w:eastAsiaTheme="minorEastAsia" w:hAnsi="Times New Roman" w:cs="Times New Roman"/>
                <w:b/>
                <w:color w:val="000000" w:themeColor="text1"/>
                <w:kern w:val="24"/>
                <w:sz w:val="20"/>
                <w:szCs w:val="20"/>
              </w:rPr>
              <w:t>SA1</w:t>
            </w:r>
            <w:r>
              <w:rPr>
                <w:rFonts w:ascii="Times New Roman" w:eastAsiaTheme="minorEastAsia" w:hAnsi="Times New Roman" w:cs="Times New Roman" w:hint="eastAsia"/>
                <w:b/>
                <w:color w:val="000000" w:themeColor="text1"/>
                <w:kern w:val="24"/>
                <w:sz w:val="20"/>
                <w:szCs w:val="20"/>
              </w:rPr>
              <w:t xml:space="preserve"> a</w:t>
            </w:r>
            <w:r>
              <w:rPr>
                <w:rFonts w:ascii="Times New Roman" w:eastAsiaTheme="minorEastAsia" w:hAnsi="Times New Roman" w:cs="Times New Roman"/>
                <w:b/>
                <w:color w:val="000000" w:themeColor="text1"/>
                <w:kern w:val="24"/>
                <w:sz w:val="20"/>
                <w:szCs w:val="20"/>
              </w:rPr>
              <w:t xml:space="preserve">pplicable </w:t>
            </w:r>
            <w:r>
              <w:rPr>
                <w:rFonts w:ascii="Times New Roman" w:eastAsiaTheme="minorEastAsia" w:hAnsi="Times New Roman" w:cs="Times New Roman" w:hint="eastAsia"/>
                <w:b/>
                <w:color w:val="000000" w:themeColor="text1"/>
                <w:kern w:val="24"/>
                <w:sz w:val="20"/>
                <w:szCs w:val="20"/>
              </w:rPr>
              <w:t>use cases</w:t>
            </w:r>
          </w:p>
        </w:tc>
        <w:tc>
          <w:tcPr>
            <w:tcW w:w="2126" w:type="dxa"/>
            <w:shd w:val="clear" w:color="auto" w:fill="BFE3BA" w:themeFill="background1" w:themeFillShade="F2"/>
          </w:tcPr>
          <w:p w14:paraId="3D41CF72" w14:textId="77777777" w:rsidR="008812B0" w:rsidRPr="00DC0A7B" w:rsidRDefault="008812B0" w:rsidP="009B4262">
            <w:pPr>
              <w:pStyle w:val="afa"/>
              <w:overflowPunct w:val="0"/>
              <w:spacing w:before="0" w:beforeAutospacing="0" w:after="0" w:afterAutospacing="0"/>
              <w:jc w:val="center"/>
              <w:rPr>
                <w:rFonts w:ascii="Times New Roman" w:hAnsi="Times New Roman" w:cs="Times New Roman"/>
                <w:b/>
                <w:sz w:val="20"/>
                <w:szCs w:val="20"/>
              </w:rPr>
            </w:pPr>
            <w:r w:rsidRPr="00DC0A7B">
              <w:rPr>
                <w:rFonts w:ascii="Times New Roman" w:eastAsia="等线" w:hAnsi="Times New Roman" w:cs="Times New Roman"/>
                <w:b/>
                <w:bCs/>
                <w:color w:val="000000" w:themeColor="text1"/>
                <w:kern w:val="24"/>
                <w:sz w:val="20"/>
                <w:szCs w:val="20"/>
              </w:rPr>
              <w:t>Positioning types</w:t>
            </w:r>
          </w:p>
        </w:tc>
        <w:tc>
          <w:tcPr>
            <w:tcW w:w="2126" w:type="dxa"/>
            <w:shd w:val="clear" w:color="auto" w:fill="BFE3BA" w:themeFill="background1" w:themeFillShade="F2"/>
          </w:tcPr>
          <w:p w14:paraId="20C01C90" w14:textId="77777777" w:rsidR="008812B0" w:rsidRPr="00DC0A7B" w:rsidRDefault="008812B0" w:rsidP="00D10F68">
            <w:pPr>
              <w:pStyle w:val="afa"/>
              <w:overflowPunct w:val="0"/>
              <w:spacing w:before="0" w:beforeAutospacing="0" w:after="0" w:afterAutospacing="0"/>
              <w:ind w:left="34" w:firstLine="0"/>
              <w:jc w:val="center"/>
              <w:rPr>
                <w:rFonts w:ascii="Times New Roman" w:hAnsi="Times New Roman" w:cs="Times New Roman"/>
                <w:b/>
                <w:sz w:val="20"/>
                <w:szCs w:val="20"/>
              </w:rPr>
            </w:pPr>
            <w:r w:rsidRPr="00DC0A7B">
              <w:rPr>
                <w:rFonts w:ascii="Times New Roman" w:eastAsia="等线" w:hAnsi="Times New Roman" w:cs="Times New Roman"/>
                <w:b/>
                <w:bCs/>
                <w:color w:val="000000" w:themeColor="text1"/>
                <w:kern w:val="24"/>
                <w:sz w:val="20"/>
                <w:szCs w:val="20"/>
              </w:rPr>
              <w:t>Positioning accuracy</w:t>
            </w:r>
            <w:r>
              <w:rPr>
                <w:rFonts w:ascii="Times New Roman" w:eastAsia="等线" w:hAnsi="Times New Roman" w:cs="Times New Roman" w:hint="eastAsia"/>
                <w:b/>
                <w:bCs/>
                <w:color w:val="000000" w:themeColor="text1"/>
                <w:kern w:val="24"/>
                <w:sz w:val="20"/>
                <w:szCs w:val="20"/>
              </w:rPr>
              <w:t xml:space="preserve"> requirements</w:t>
            </w:r>
          </w:p>
        </w:tc>
      </w:tr>
      <w:tr w:rsidR="008812B0" w14:paraId="080724DC" w14:textId="77777777" w:rsidTr="00D10F68">
        <w:trPr>
          <w:trHeight w:val="460"/>
          <w:jc w:val="center"/>
        </w:trPr>
        <w:tc>
          <w:tcPr>
            <w:tcW w:w="1560" w:type="dxa"/>
            <w:vMerge w:val="restart"/>
            <w:vAlign w:val="center"/>
          </w:tcPr>
          <w:p w14:paraId="7C90FF37" w14:textId="77777777" w:rsidR="008812B0" w:rsidRPr="00673423" w:rsidRDefault="008812B0" w:rsidP="00D10F68">
            <w:pPr>
              <w:pStyle w:val="afa"/>
              <w:spacing w:before="0" w:beforeAutospacing="0" w:after="0" w:afterAutospacing="0"/>
              <w:ind w:left="34" w:firstLine="0"/>
              <w:jc w:val="center"/>
              <w:rPr>
                <w:rFonts w:ascii="Times New Roman" w:eastAsiaTheme="minorEastAsia" w:hAnsi="Times New Roman" w:cs="Times New Roman"/>
                <w:color w:val="000000" w:themeColor="text1"/>
                <w:kern w:val="24"/>
                <w:sz w:val="20"/>
                <w:szCs w:val="20"/>
              </w:rPr>
            </w:pPr>
            <w:r w:rsidRPr="00DC0A7B">
              <w:rPr>
                <w:rFonts w:ascii="Times New Roman" w:eastAsiaTheme="minorEastAsia" w:hAnsi="Times New Roman" w:cs="Times New Roman"/>
                <w:color w:val="000000" w:themeColor="text1"/>
                <w:kern w:val="24"/>
                <w:sz w:val="20"/>
                <w:szCs w:val="20"/>
              </w:rPr>
              <w:t>rUC3: Indoor positioning</w:t>
            </w:r>
          </w:p>
        </w:tc>
        <w:tc>
          <w:tcPr>
            <w:tcW w:w="3260" w:type="dxa"/>
          </w:tcPr>
          <w:p w14:paraId="619BDF75" w14:textId="77777777" w:rsidR="008812B0" w:rsidRPr="00673423" w:rsidRDefault="008812B0" w:rsidP="00D10F68">
            <w:pPr>
              <w:pStyle w:val="afa"/>
              <w:spacing w:before="0" w:beforeAutospacing="0" w:after="0" w:afterAutospacing="0"/>
              <w:ind w:left="144" w:firstLine="31"/>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5.8 Finding Remote Lost Item</w:t>
            </w:r>
          </w:p>
        </w:tc>
        <w:tc>
          <w:tcPr>
            <w:tcW w:w="2126" w:type="dxa"/>
          </w:tcPr>
          <w:p w14:paraId="33D87CB9"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tcPr>
          <w:p w14:paraId="13358A4B"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3 m</w:t>
            </w:r>
          </w:p>
        </w:tc>
      </w:tr>
      <w:tr w:rsidR="008812B0" w14:paraId="211165A3" w14:textId="77777777" w:rsidTr="00D10F68">
        <w:trPr>
          <w:trHeight w:val="460"/>
          <w:jc w:val="center"/>
        </w:trPr>
        <w:tc>
          <w:tcPr>
            <w:tcW w:w="1560" w:type="dxa"/>
            <w:vMerge/>
          </w:tcPr>
          <w:p w14:paraId="151DB596"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tcPr>
          <w:p w14:paraId="2FCBEEAB" w14:textId="77777777" w:rsidR="008812B0" w:rsidRPr="00673423" w:rsidRDefault="008812B0" w:rsidP="00D10F68">
            <w:pPr>
              <w:pStyle w:val="afa"/>
              <w:spacing w:before="0" w:beforeAutospacing="0" w:after="0" w:afterAutospacing="0"/>
              <w:ind w:left="144" w:firstLine="31"/>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5.9 Location service</w:t>
            </w:r>
          </w:p>
        </w:tc>
        <w:tc>
          <w:tcPr>
            <w:tcW w:w="2126" w:type="dxa"/>
          </w:tcPr>
          <w:p w14:paraId="3D8FF249" w14:textId="77777777" w:rsidR="008812B0" w:rsidRPr="00517CDA"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517CDA">
              <w:rPr>
                <w:rFonts w:ascii="Times New Roman" w:eastAsiaTheme="minorEastAsia" w:hAnsi="Times New Roman" w:cs="Times New Roman"/>
                <w:kern w:val="24"/>
                <w:sz w:val="20"/>
                <w:szCs w:val="20"/>
                <w:lang w:val="en-GB"/>
              </w:rPr>
              <w:t>Absolute positioning</w:t>
            </w:r>
          </w:p>
        </w:tc>
        <w:tc>
          <w:tcPr>
            <w:tcW w:w="2126" w:type="dxa"/>
          </w:tcPr>
          <w:p w14:paraId="564E9E07" w14:textId="77777777" w:rsidR="008812B0" w:rsidRPr="00517CDA"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517CDA">
              <w:rPr>
                <w:rFonts w:ascii="Times New Roman" w:eastAsiaTheme="minorEastAsia" w:hAnsi="Times New Roman" w:cs="Times New Roman"/>
                <w:kern w:val="24"/>
                <w:sz w:val="20"/>
                <w:szCs w:val="20"/>
                <w:lang w:val="en-GB"/>
              </w:rPr>
              <w:t>Cell-level</w:t>
            </w:r>
          </w:p>
        </w:tc>
      </w:tr>
      <w:tr w:rsidR="008812B0" w14:paraId="49B1B734" w14:textId="77777777" w:rsidTr="00D10F68">
        <w:trPr>
          <w:trHeight w:val="460"/>
          <w:jc w:val="center"/>
        </w:trPr>
        <w:tc>
          <w:tcPr>
            <w:tcW w:w="1560" w:type="dxa"/>
            <w:vMerge/>
          </w:tcPr>
          <w:p w14:paraId="3374D1B1"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tcPr>
          <w:p w14:paraId="239D44FA" w14:textId="77777777" w:rsidR="008812B0" w:rsidRPr="00673423" w:rsidRDefault="008812B0" w:rsidP="00D10F68">
            <w:pPr>
              <w:pStyle w:val="afa"/>
              <w:spacing w:before="0" w:beforeAutospacing="0" w:after="0" w:afterAutospacing="0"/>
              <w:ind w:left="144" w:firstLine="31"/>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5.10 Ranging in a home</w:t>
            </w:r>
          </w:p>
        </w:tc>
        <w:tc>
          <w:tcPr>
            <w:tcW w:w="2126" w:type="dxa"/>
          </w:tcPr>
          <w:p w14:paraId="636BDDD8"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tcPr>
          <w:p w14:paraId="3C2A9C0F"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1-3 m</w:t>
            </w:r>
          </w:p>
        </w:tc>
      </w:tr>
      <w:tr w:rsidR="008812B0" w14:paraId="5B04D01A" w14:textId="77777777" w:rsidTr="00D10F68">
        <w:trPr>
          <w:trHeight w:val="460"/>
          <w:jc w:val="center"/>
        </w:trPr>
        <w:tc>
          <w:tcPr>
            <w:tcW w:w="1560" w:type="dxa"/>
            <w:vMerge/>
          </w:tcPr>
          <w:p w14:paraId="41CE11DE"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tcPr>
          <w:p w14:paraId="19905289" w14:textId="77777777" w:rsidR="008812B0" w:rsidRPr="00673423" w:rsidRDefault="008812B0" w:rsidP="00D10F68">
            <w:pPr>
              <w:pStyle w:val="afa"/>
              <w:spacing w:before="0" w:beforeAutospacing="0" w:after="0" w:afterAutospacing="0"/>
              <w:ind w:left="144" w:firstLine="31"/>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5.12 Personal belongings finding</w:t>
            </w:r>
          </w:p>
        </w:tc>
        <w:tc>
          <w:tcPr>
            <w:tcW w:w="2126" w:type="dxa"/>
          </w:tcPr>
          <w:p w14:paraId="50BAFFED"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tcPr>
          <w:p w14:paraId="30F8FCBE"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1-3 m</w:t>
            </w:r>
          </w:p>
        </w:tc>
      </w:tr>
      <w:tr w:rsidR="008812B0" w14:paraId="150D1709" w14:textId="77777777" w:rsidTr="00D10F68">
        <w:trPr>
          <w:trHeight w:val="460"/>
          <w:jc w:val="center"/>
        </w:trPr>
        <w:tc>
          <w:tcPr>
            <w:tcW w:w="1560" w:type="dxa"/>
            <w:vMerge/>
          </w:tcPr>
          <w:p w14:paraId="62B04F6F"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tcPr>
          <w:p w14:paraId="20E434EF" w14:textId="77777777" w:rsidR="008812B0" w:rsidRPr="00673423" w:rsidRDefault="008812B0" w:rsidP="00D10F68">
            <w:pPr>
              <w:pStyle w:val="afa"/>
              <w:spacing w:before="0" w:beforeAutospacing="0" w:after="0" w:afterAutospacing="0"/>
              <w:ind w:left="144" w:firstLine="31"/>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 xml:space="preserve">5.14 Positioning in shopping </w:t>
            </w:r>
            <w:proofErr w:type="spellStart"/>
            <w:r w:rsidRPr="00673423">
              <w:rPr>
                <w:rFonts w:ascii="Times New Roman" w:eastAsiaTheme="minorEastAsia" w:hAnsi="Times New Roman" w:cs="Times New Roman"/>
                <w:color w:val="000000" w:themeColor="text1"/>
                <w:kern w:val="24"/>
                <w:sz w:val="20"/>
                <w:szCs w:val="20"/>
              </w:rPr>
              <w:t>centre</w:t>
            </w:r>
            <w:proofErr w:type="spellEnd"/>
          </w:p>
        </w:tc>
        <w:tc>
          <w:tcPr>
            <w:tcW w:w="2126" w:type="dxa"/>
          </w:tcPr>
          <w:p w14:paraId="6DCF85F8"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tcPr>
          <w:p w14:paraId="4D53706E"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3 m</w:t>
            </w:r>
          </w:p>
        </w:tc>
      </w:tr>
      <w:tr w:rsidR="008812B0" w14:paraId="74E2FC45" w14:textId="77777777" w:rsidTr="00D10F68">
        <w:trPr>
          <w:trHeight w:val="460"/>
          <w:jc w:val="center"/>
        </w:trPr>
        <w:tc>
          <w:tcPr>
            <w:tcW w:w="1560" w:type="dxa"/>
            <w:vMerge/>
          </w:tcPr>
          <w:p w14:paraId="32397D67"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tcPr>
          <w:p w14:paraId="628C96AE" w14:textId="77777777" w:rsidR="008812B0" w:rsidRPr="00673423" w:rsidRDefault="008812B0" w:rsidP="00D10F68">
            <w:pPr>
              <w:pStyle w:val="afa"/>
              <w:spacing w:before="0" w:beforeAutospacing="0" w:after="0" w:afterAutospacing="0"/>
              <w:ind w:left="144" w:firstLine="31"/>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5.21 Museum Guide</w:t>
            </w:r>
          </w:p>
        </w:tc>
        <w:tc>
          <w:tcPr>
            <w:tcW w:w="2126" w:type="dxa"/>
          </w:tcPr>
          <w:p w14:paraId="467D8F3E"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tcPr>
          <w:p w14:paraId="59ED04EE" w14:textId="77777777" w:rsidR="008812B0" w:rsidRPr="00673423" w:rsidRDefault="008812B0" w:rsidP="009B4262">
            <w:pPr>
              <w:pStyle w:val="afa"/>
              <w:overflowPunct w:val="0"/>
              <w:spacing w:before="0" w:beforeAutospacing="0" w:after="0" w:afterAutospacing="0"/>
              <w:jc w:val="center"/>
              <w:rPr>
                <w:rFonts w:ascii="Times New Roman" w:hAnsi="Times New Roman" w:cs="Times New Roman"/>
                <w:sz w:val="20"/>
                <w:szCs w:val="20"/>
              </w:rPr>
            </w:pPr>
            <w:r w:rsidRPr="00673423">
              <w:rPr>
                <w:rFonts w:ascii="Times New Roman" w:eastAsiaTheme="minorEastAsia" w:hAnsi="Times New Roman" w:cs="Times New Roman"/>
                <w:color w:val="000000" w:themeColor="text1"/>
                <w:kern w:val="24"/>
                <w:sz w:val="20"/>
                <w:szCs w:val="20"/>
                <w:lang w:val="en-GB"/>
              </w:rPr>
              <w:t>3 m</w:t>
            </w:r>
          </w:p>
        </w:tc>
      </w:tr>
    </w:tbl>
    <w:p w14:paraId="262D6825" w14:textId="77777777" w:rsidR="00B34271" w:rsidRDefault="00B34271">
      <w:pPr>
        <w:pStyle w:val="3GPPText"/>
        <w:spacing w:afterLines="50"/>
        <w:rPr>
          <w:sz w:val="20"/>
          <w:lang w:eastAsia="zh-CN"/>
        </w:rPr>
      </w:pPr>
    </w:p>
    <w:p w14:paraId="42F4CCCA" w14:textId="28CF7D1C" w:rsidR="008812B0" w:rsidRDefault="008812B0" w:rsidP="008812B0">
      <w:pPr>
        <w:pStyle w:val="3GPPText"/>
        <w:spacing w:afterLines="50"/>
        <w:rPr>
          <w:sz w:val="20"/>
          <w:lang w:eastAsia="zh-CN"/>
        </w:rPr>
      </w:pPr>
      <w:r>
        <w:rPr>
          <w:rFonts w:hint="eastAsia"/>
          <w:sz w:val="20"/>
          <w:lang w:eastAsia="zh-CN"/>
        </w:rPr>
        <w:t xml:space="preserve">For example, as shown in </w:t>
      </w:r>
      <w:r>
        <w:rPr>
          <w:sz w:val="20"/>
          <w:lang w:eastAsia="zh-CN"/>
        </w:rPr>
        <w:fldChar w:fldCharType="begin"/>
      </w:r>
      <w:r>
        <w:rPr>
          <w:sz w:val="20"/>
          <w:lang w:eastAsia="zh-CN"/>
        </w:rPr>
        <w:instrText xml:space="preserve"> </w:instrText>
      </w:r>
      <w:r>
        <w:rPr>
          <w:rFonts w:hint="eastAsia"/>
          <w:sz w:val="20"/>
          <w:lang w:eastAsia="zh-CN"/>
        </w:rPr>
        <w:instrText>REF _Ref157340454 \h</w:instrText>
      </w:r>
      <w:r>
        <w:rPr>
          <w:sz w:val="20"/>
          <w:lang w:eastAsia="zh-CN"/>
        </w:rPr>
        <w:instrText xml:space="preserve"> </w:instrText>
      </w:r>
      <w:r>
        <w:rPr>
          <w:sz w:val="20"/>
          <w:lang w:eastAsia="zh-CN"/>
        </w:rPr>
      </w:r>
      <w:r>
        <w:rPr>
          <w:sz w:val="20"/>
          <w:lang w:eastAsia="zh-CN"/>
        </w:rPr>
        <w:fldChar w:fldCharType="separate"/>
      </w:r>
      <w:r w:rsidRPr="005C7C0C">
        <w:rPr>
          <w:sz w:val="20"/>
          <w:lang w:eastAsia="zh-CN"/>
        </w:rPr>
        <w:t xml:space="preserve">Figure </w:t>
      </w:r>
      <w:r>
        <w:rPr>
          <w:noProof/>
          <w:sz w:val="20"/>
          <w:lang w:eastAsia="zh-CN"/>
        </w:rPr>
        <w:t>7</w:t>
      </w:r>
      <w:r>
        <w:rPr>
          <w:sz w:val="20"/>
          <w:lang w:eastAsia="zh-CN"/>
        </w:rPr>
        <w:fldChar w:fldCharType="end"/>
      </w:r>
      <w:r>
        <w:rPr>
          <w:rFonts w:hint="eastAsia"/>
          <w:sz w:val="20"/>
          <w:lang w:eastAsia="zh-CN"/>
        </w:rPr>
        <w:t xml:space="preserv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Pr>
          <w:sz w:val="20"/>
          <w:lang w:eastAsia="zh-CN"/>
        </w:rPr>
        <w:t>[2]</w:t>
      </w:r>
      <w:r>
        <w:rPr>
          <w:sz w:val="20"/>
          <w:lang w:eastAsia="zh-CN"/>
        </w:rPr>
        <w:fldChar w:fldCharType="end"/>
      </w:r>
      <w:r>
        <w:rPr>
          <w:rFonts w:hint="eastAsia"/>
          <w:sz w:val="20"/>
          <w:lang w:eastAsia="zh-CN"/>
        </w:rPr>
        <w:t xml:space="preserve">, </w:t>
      </w:r>
      <w:r w:rsidRPr="007076BC">
        <w:rPr>
          <w:sz w:val="20"/>
          <w:lang w:eastAsia="zh-CN"/>
        </w:rPr>
        <w:t xml:space="preserve">Ambient </w:t>
      </w:r>
      <w:proofErr w:type="spellStart"/>
      <w:r w:rsidRPr="007076BC">
        <w:rPr>
          <w:sz w:val="20"/>
          <w:lang w:eastAsia="zh-CN"/>
        </w:rPr>
        <w:t>IoT</w:t>
      </w:r>
      <w:proofErr w:type="spellEnd"/>
      <w:r w:rsidRPr="007076BC">
        <w:rPr>
          <w:sz w:val="20"/>
          <w:lang w:eastAsia="zh-CN"/>
        </w:rPr>
        <w:t xml:space="preserve"> devices</w:t>
      </w:r>
      <w:r>
        <w:rPr>
          <w:rFonts w:hint="eastAsia"/>
          <w:sz w:val="20"/>
          <w:lang w:eastAsia="zh-CN"/>
        </w:rPr>
        <w:t xml:space="preserve"> </w:t>
      </w:r>
      <w:r w:rsidRPr="007076BC">
        <w:rPr>
          <w:sz w:val="20"/>
          <w:lang w:eastAsia="zh-CN"/>
        </w:rPr>
        <w:t>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80148"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interrogation signal with the A-IoT device ID of the lost item, when the A-IoT device in the lost item receives the interrogation </w:t>
      </w:r>
      <w:r>
        <w:rPr>
          <w:sz w:val="20"/>
          <w:lang w:eastAsia="zh-CN"/>
        </w:rPr>
        <w:t>signal</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w:t>
      </w:r>
      <w:r w:rsidRPr="00C06E2E">
        <w:rPr>
          <w:sz w:val="20"/>
          <w:lang w:eastAsia="zh-CN"/>
        </w:rPr>
        <w:t xml:space="preserve">the nearby UEs/RAN entities </w:t>
      </w:r>
      <w:r>
        <w:rPr>
          <w:rFonts w:hint="eastAsia"/>
          <w:sz w:val="20"/>
          <w:lang w:eastAsia="zh-CN"/>
        </w:rPr>
        <w:t xml:space="preserve">can locate the position of the A-IoT device and </w:t>
      </w:r>
      <w:r>
        <w:rPr>
          <w:sz w:val="20"/>
          <w:lang w:eastAsia="zh-CN"/>
        </w:rPr>
        <w:t>report</w:t>
      </w:r>
      <w:r w:rsidRPr="00C06E2E">
        <w:rPr>
          <w:sz w:val="20"/>
          <w:lang w:eastAsia="zh-CN"/>
        </w:rPr>
        <w:t xml:space="preserve"> the </w:t>
      </w:r>
      <w:r>
        <w:rPr>
          <w:rFonts w:hint="eastAsia"/>
          <w:sz w:val="20"/>
          <w:lang w:eastAsia="zh-CN"/>
        </w:rPr>
        <w:t>A-IoT device ID</w:t>
      </w:r>
      <w:r w:rsidRPr="00C06E2E">
        <w:rPr>
          <w:sz w:val="20"/>
          <w:lang w:eastAsia="zh-CN"/>
        </w:rPr>
        <w:t>’s current location and time.</w:t>
      </w:r>
      <w:r>
        <w:rPr>
          <w:rFonts w:hint="eastAsia"/>
          <w:sz w:val="20"/>
          <w:lang w:eastAsia="zh-CN"/>
        </w:rPr>
        <w:t xml:space="preserve"> </w:t>
      </w:r>
    </w:p>
    <w:p w14:paraId="4461469C" w14:textId="77777777" w:rsidR="008812B0" w:rsidRPr="00B812E1" w:rsidRDefault="008812B0" w:rsidP="008812B0">
      <w:pPr>
        <w:pStyle w:val="3GPPText"/>
        <w:spacing w:afterLines="50"/>
        <w:rPr>
          <w:sz w:val="20"/>
          <w:lang w:eastAsia="zh-CN"/>
        </w:rPr>
      </w:pPr>
    </w:p>
    <w:p w14:paraId="62DEB7B8" w14:textId="77777777" w:rsidR="008812B0" w:rsidRDefault="008812B0" w:rsidP="008812B0">
      <w:pPr>
        <w:pStyle w:val="3GPPText"/>
        <w:spacing w:afterLines="50"/>
        <w:jc w:val="center"/>
        <w:rPr>
          <w:sz w:val="20"/>
          <w:lang w:eastAsia="zh-CN"/>
        </w:rPr>
      </w:pPr>
      <w:bookmarkStart w:id="18" w:name="_GoBack"/>
      <w:r w:rsidRPr="00EF289B">
        <w:rPr>
          <w:noProof/>
          <w:sz w:val="20"/>
          <w:lang w:eastAsia="zh-CN"/>
        </w:rPr>
        <w:drawing>
          <wp:inline distT="0" distB="0" distL="0" distR="0" wp14:anchorId="6D08F52A" wp14:editId="0BB22D85">
            <wp:extent cx="5486400" cy="1431925"/>
            <wp:effectExtent l="19050" t="19050" r="19050" b="15875"/>
            <wp:docPr id="18" name="Picture 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1925"/>
                    </a:xfrm>
                    <a:prstGeom prst="rect">
                      <a:avLst/>
                    </a:prstGeom>
                    <a:noFill/>
                    <a:ln w="6350" cmpd="sng">
                      <a:solidFill>
                        <a:srgbClr val="000000"/>
                      </a:solidFill>
                      <a:miter lim="800000"/>
                      <a:headEnd/>
                      <a:tailEnd/>
                    </a:ln>
                    <a:effectLst/>
                  </pic:spPr>
                </pic:pic>
              </a:graphicData>
            </a:graphic>
          </wp:inline>
        </w:drawing>
      </w:r>
      <w:bookmarkEnd w:id="18"/>
    </w:p>
    <w:p w14:paraId="153B0103" w14:textId="77777777" w:rsidR="008812B0" w:rsidRPr="00463BB5" w:rsidRDefault="008812B0" w:rsidP="008812B0">
      <w:pPr>
        <w:pStyle w:val="ab"/>
        <w:spacing w:afterLines="50" w:after="120"/>
        <w:jc w:val="center"/>
        <w:rPr>
          <w:b w:val="0"/>
          <w:lang w:eastAsia="zh-CN"/>
        </w:rPr>
      </w:pPr>
      <w:bookmarkStart w:id="19" w:name="_Ref15734045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Pr="00463BB5">
        <w:rPr>
          <w:b w:val="0"/>
          <w:noProof/>
          <w:lang w:eastAsia="zh-CN"/>
        </w:rPr>
        <w:t>7</w:t>
      </w:r>
      <w:r w:rsidRPr="00463BB5">
        <w:rPr>
          <w:b w:val="0"/>
          <w:lang w:eastAsia="zh-CN"/>
        </w:rPr>
        <w:fldChar w:fldCharType="end"/>
      </w:r>
      <w:bookmarkEnd w:id="19"/>
      <w:r w:rsidRPr="00463BB5">
        <w:rPr>
          <w:b w:val="0"/>
          <w:lang w:eastAsia="zh-CN"/>
        </w:rPr>
        <w:t xml:space="preserve">: </w:t>
      </w:r>
      <w:r w:rsidRPr="00463BB5">
        <w:rPr>
          <w:rFonts w:hint="eastAsia"/>
          <w:b w:val="0"/>
          <w:lang w:eastAsia="zh-CN"/>
        </w:rPr>
        <w:t>U</w:t>
      </w:r>
      <w:r w:rsidRPr="00463BB5">
        <w:rPr>
          <w:b w:val="0"/>
          <w:lang w:eastAsia="zh-CN"/>
        </w:rPr>
        <w:t xml:space="preserve">se case on </w:t>
      </w:r>
      <w:r w:rsidRPr="00463BB5">
        <w:rPr>
          <w:rFonts w:eastAsia="宋体"/>
          <w:b w:val="0"/>
          <w:lang w:val="en-US" w:eastAsia="zh-CN"/>
        </w:rPr>
        <w:t>Finding Remote Lost Item</w:t>
      </w:r>
    </w:p>
    <w:p w14:paraId="0C6A55D1" w14:textId="0D0938A2" w:rsidR="008812B0" w:rsidRPr="00A637AD" w:rsidRDefault="008812B0" w:rsidP="008812B0">
      <w:pPr>
        <w:pStyle w:val="3GPPText"/>
        <w:spacing w:afterLines="50"/>
        <w:rPr>
          <w:sz w:val="20"/>
          <w:lang w:eastAsia="zh-CN"/>
        </w:rPr>
      </w:pPr>
    </w:p>
    <w:p w14:paraId="2FED39E2" w14:textId="77777777" w:rsidR="008812B0" w:rsidRPr="00D10F68" w:rsidRDefault="008812B0" w:rsidP="00F901AE">
      <w:pPr>
        <w:pStyle w:val="21"/>
        <w:spacing w:before="240" w:afterLines="50" w:after="120"/>
        <w:ind w:left="578" w:hanging="578"/>
        <w:rPr>
          <w:b/>
          <w:sz w:val="24"/>
          <w:szCs w:val="24"/>
          <w:lang w:val="en-US"/>
        </w:rPr>
      </w:pPr>
      <w:r w:rsidRPr="00D10F68">
        <w:rPr>
          <w:b/>
          <w:sz w:val="24"/>
          <w:szCs w:val="24"/>
          <w:lang w:val="en-US"/>
        </w:rPr>
        <w:t>Feasibility for proximity determination</w:t>
      </w:r>
    </w:p>
    <w:p w14:paraId="3AD254D0" w14:textId="7A35E02F" w:rsidR="008812B0" w:rsidRDefault="008812B0" w:rsidP="008812B0">
      <w:pPr>
        <w:pStyle w:val="3GPPText"/>
        <w:spacing w:afterLines="50"/>
        <w:rPr>
          <w:sz w:val="20"/>
          <w:lang w:eastAsia="zh-CN"/>
        </w:rPr>
      </w:pPr>
      <w:r w:rsidRPr="00016003">
        <w:rPr>
          <w:rFonts w:hint="eastAsia"/>
          <w:sz w:val="20"/>
          <w:lang w:eastAsia="zh-CN"/>
        </w:rPr>
        <w:t>Since a</w:t>
      </w:r>
      <w:r w:rsidRPr="00016003">
        <w:rPr>
          <w:sz w:val="20"/>
          <w:lang w:eastAsia="zh-CN"/>
        </w:rPr>
        <w:t>mbient IoT communication is a responsive communication</w:t>
      </w:r>
      <w:r w:rsidRPr="00016003">
        <w:rPr>
          <w:rFonts w:hint="eastAsia"/>
          <w:sz w:val="20"/>
          <w:lang w:eastAsia="zh-CN"/>
        </w:rPr>
        <w:t>, and a</w:t>
      </w:r>
      <w:r w:rsidRPr="00016003">
        <w:rPr>
          <w:sz w:val="20"/>
          <w:lang w:eastAsia="zh-CN"/>
        </w:rPr>
        <w:t>mbient IoT devices has the simple components for the RF processing with very low power consumption</w:t>
      </w:r>
      <w:r w:rsidRPr="00016003">
        <w:rPr>
          <w:rFonts w:hint="eastAsia"/>
          <w:sz w:val="20"/>
          <w:lang w:eastAsia="zh-CN"/>
        </w:rPr>
        <w:t xml:space="preserve">, </w:t>
      </w:r>
      <w:r>
        <w:rPr>
          <w:rFonts w:hint="eastAsia"/>
          <w:sz w:val="20"/>
          <w:lang w:eastAsia="zh-CN"/>
        </w:rPr>
        <w:t>u</w:t>
      </w:r>
      <w:r w:rsidRPr="00B53C92">
        <w:rPr>
          <w:sz w:val="20"/>
          <w:lang w:eastAsia="zh-CN"/>
        </w:rPr>
        <w:t>nlike traditional</w:t>
      </w:r>
      <w:r>
        <w:rPr>
          <w:rFonts w:hint="eastAsia"/>
          <w:sz w:val="20"/>
          <w:lang w:eastAsia="zh-CN"/>
        </w:rPr>
        <w:t xml:space="preserve"> NR</w:t>
      </w:r>
      <w:r w:rsidRPr="00B53C92">
        <w:rPr>
          <w:sz w:val="20"/>
          <w:lang w:eastAsia="zh-CN"/>
        </w:rPr>
        <w:t xml:space="preserve"> UE</w:t>
      </w:r>
      <w:r>
        <w:rPr>
          <w:rFonts w:hint="eastAsia"/>
          <w:sz w:val="20"/>
          <w:lang w:eastAsia="zh-CN"/>
        </w:rPr>
        <w:t xml:space="preserve">, </w:t>
      </w:r>
      <w:r w:rsidRPr="00016003">
        <w:rPr>
          <w:rFonts w:hint="eastAsia"/>
          <w:sz w:val="20"/>
          <w:lang w:eastAsia="zh-CN"/>
        </w:rPr>
        <w:t>a</w:t>
      </w:r>
      <w:r w:rsidRPr="00016003">
        <w:rPr>
          <w:sz w:val="20"/>
          <w:lang w:eastAsia="zh-CN"/>
        </w:rPr>
        <w:t xml:space="preserve">mbient IoT devices do not have the energy </w:t>
      </w:r>
      <w:r>
        <w:rPr>
          <w:rFonts w:hint="eastAsia"/>
          <w:sz w:val="20"/>
          <w:lang w:eastAsia="zh-CN"/>
        </w:rPr>
        <w:t xml:space="preserve">and capability </w:t>
      </w:r>
      <w:r w:rsidRPr="00016003">
        <w:rPr>
          <w:sz w:val="20"/>
          <w:lang w:eastAsia="zh-CN"/>
        </w:rPr>
        <w:t xml:space="preserve">in processing </w:t>
      </w:r>
      <w:r>
        <w:rPr>
          <w:rFonts w:hint="eastAsia"/>
          <w:sz w:val="20"/>
          <w:lang w:eastAsia="zh-CN"/>
        </w:rPr>
        <w:t xml:space="preserve">positioning reference </w:t>
      </w:r>
      <w:r>
        <w:rPr>
          <w:sz w:val="20"/>
          <w:lang w:eastAsia="zh-CN"/>
        </w:rPr>
        <w:t>signal</w:t>
      </w:r>
      <w:r w:rsidRPr="00B53C92">
        <w:rPr>
          <w:rFonts w:hint="eastAsia"/>
          <w:sz w:val="20"/>
          <w:lang w:eastAsia="zh-CN"/>
        </w:rPr>
        <w:t xml:space="preserve"> </w:t>
      </w:r>
      <w:r>
        <w:rPr>
          <w:rFonts w:hint="eastAsia"/>
          <w:sz w:val="20"/>
          <w:lang w:eastAsia="zh-CN"/>
        </w:rPr>
        <w:t xml:space="preserve">and </w:t>
      </w:r>
      <w:r w:rsidRPr="00016003">
        <w:rPr>
          <w:rFonts w:hint="eastAsia"/>
          <w:sz w:val="20"/>
          <w:lang w:eastAsia="zh-CN"/>
        </w:rPr>
        <w:t>a</w:t>
      </w:r>
      <w:r w:rsidRPr="00016003">
        <w:rPr>
          <w:sz w:val="20"/>
          <w:lang w:eastAsia="zh-CN"/>
        </w:rPr>
        <w:t xml:space="preserve">mbient IoT devices do </w:t>
      </w:r>
      <w:r w:rsidRPr="00016003">
        <w:rPr>
          <w:sz w:val="20"/>
          <w:lang w:eastAsia="zh-CN"/>
        </w:rPr>
        <w:lastRenderedPageBreak/>
        <w:t>not</w:t>
      </w:r>
      <w:r>
        <w:rPr>
          <w:rFonts w:hint="eastAsia"/>
          <w:sz w:val="20"/>
          <w:lang w:eastAsia="zh-CN"/>
        </w:rPr>
        <w:t xml:space="preserve"> take charge of positioning estimation. Hence, the device-based positioning method cannot be adopted for </w:t>
      </w:r>
      <w:r w:rsidRPr="003C0E14">
        <w:rPr>
          <w:sz w:val="20"/>
          <w:lang w:eastAsia="zh-CN"/>
        </w:rPr>
        <w:t>proximity determination</w:t>
      </w:r>
      <w:r>
        <w:rPr>
          <w:rFonts w:hint="eastAsia"/>
          <w:sz w:val="20"/>
          <w:lang w:eastAsia="zh-CN"/>
        </w:rPr>
        <w:t xml:space="preserve"> for A-IoT devices.</w:t>
      </w:r>
    </w:p>
    <w:p w14:paraId="320C94DE" w14:textId="77777777" w:rsidR="008812B0" w:rsidRDefault="008812B0" w:rsidP="008812B0">
      <w:pPr>
        <w:pStyle w:val="3GPPText"/>
        <w:spacing w:afterLines="50"/>
        <w:rPr>
          <w:sz w:val="20"/>
          <w:lang w:eastAsia="zh-CN"/>
        </w:rPr>
      </w:pPr>
      <w:r>
        <w:rPr>
          <w:rFonts w:hint="eastAsia"/>
          <w:sz w:val="20"/>
          <w:lang w:eastAsia="zh-CN"/>
        </w:rPr>
        <w:t xml:space="preserve">For network-based positioning method, the gNB/UE closed to the A-IoT device can measure the </w:t>
      </w:r>
      <w:r w:rsidRPr="005F1049">
        <w:rPr>
          <w:rFonts w:hint="eastAsia"/>
          <w:sz w:val="20"/>
          <w:lang w:val="en-GB" w:eastAsia="zh-CN"/>
        </w:rPr>
        <w:t>backscattered</w:t>
      </w:r>
      <w:r>
        <w:rPr>
          <w:rFonts w:hint="eastAsia"/>
          <w:sz w:val="20"/>
          <w:lang w:val="en-GB" w:eastAsia="zh-CN"/>
        </w:rPr>
        <w:t>/self-generated</w:t>
      </w:r>
      <w:r w:rsidRPr="005F1049">
        <w:rPr>
          <w:rFonts w:hint="eastAsia"/>
          <w:sz w:val="20"/>
          <w:lang w:val="en-GB" w:eastAsia="zh-CN"/>
        </w:rPr>
        <w:t xml:space="preserve"> signal</w:t>
      </w:r>
      <w:r>
        <w:rPr>
          <w:rFonts w:hint="eastAsia"/>
          <w:sz w:val="20"/>
          <w:lang w:val="en-GB" w:eastAsia="zh-CN"/>
        </w:rPr>
        <w:t xml:space="preserve">s from A-IoT device and estimate the relative/absolute position of </w:t>
      </w:r>
      <w:r>
        <w:rPr>
          <w:rFonts w:hint="eastAsia"/>
          <w:sz w:val="20"/>
          <w:lang w:eastAsia="zh-CN"/>
        </w:rPr>
        <w:t xml:space="preserve">the A-IoT device. </w:t>
      </w:r>
    </w:p>
    <w:p w14:paraId="27B7D24E" w14:textId="418F18A3" w:rsidR="008812B0" w:rsidRDefault="008812B0" w:rsidP="008812B0">
      <w:pPr>
        <w:pStyle w:val="3GPPText"/>
        <w:spacing w:afterLines="50"/>
        <w:rPr>
          <w:sz w:val="20"/>
          <w:lang w:eastAsia="zh-CN"/>
        </w:rPr>
      </w:pPr>
      <w:r w:rsidRPr="00AB69B9">
        <w:rPr>
          <w:sz w:val="20"/>
          <w:lang w:eastAsia="zh-CN"/>
        </w:rPr>
        <w:t>For relative positioning</w:t>
      </w:r>
      <w:r>
        <w:rPr>
          <w:rFonts w:hint="eastAsia"/>
          <w:sz w:val="20"/>
          <w:lang w:eastAsia="zh-CN"/>
        </w:rPr>
        <w:t xml:space="preserve">, </w:t>
      </w:r>
      <w:r w:rsidR="0013171F" w:rsidRPr="00AB69B9">
        <w:rPr>
          <w:sz w:val="20"/>
          <w:lang w:eastAsia="zh-CN"/>
        </w:rPr>
        <w:t>RTT (</w:t>
      </w:r>
      <w:r w:rsidRPr="00AB69B9">
        <w:rPr>
          <w:sz w:val="20"/>
          <w:lang w:eastAsia="zh-CN"/>
        </w:rPr>
        <w:t>Roun</w:t>
      </w:r>
      <w:r>
        <w:rPr>
          <w:sz w:val="20"/>
          <w:lang w:eastAsia="zh-CN"/>
        </w:rPr>
        <w:t>d Trip Time) method can be used</w:t>
      </w:r>
      <w:r>
        <w:rPr>
          <w:rFonts w:hint="eastAsia"/>
          <w:sz w:val="20"/>
          <w:lang w:eastAsia="zh-CN"/>
        </w:rPr>
        <w:t xml:space="preserve"> </w:t>
      </w:r>
      <w:r w:rsidRPr="00AB69B9">
        <w:rPr>
          <w:sz w:val="20"/>
          <w:lang w:eastAsia="zh-CN"/>
        </w:rPr>
        <w:t>for proximity determination</w:t>
      </w:r>
      <w:r>
        <w:rPr>
          <w:rFonts w:hint="eastAsia"/>
          <w:sz w:val="20"/>
          <w:lang w:eastAsia="zh-CN"/>
        </w:rPr>
        <w:t xml:space="preserve">. </w:t>
      </w:r>
      <w:r w:rsidRPr="00F73D48">
        <w:rPr>
          <w:sz w:val="20"/>
          <w:lang w:eastAsia="zh-CN"/>
        </w:rPr>
        <w:t>Due to the lack of dedicated positioning reference signal, the positioning accuracy of A</w:t>
      </w:r>
      <w:r>
        <w:rPr>
          <w:rFonts w:hint="eastAsia"/>
          <w:sz w:val="20"/>
          <w:lang w:eastAsia="zh-CN"/>
        </w:rPr>
        <w:t>-IoT</w:t>
      </w:r>
      <w:r w:rsidRPr="00F73D48">
        <w:rPr>
          <w:sz w:val="20"/>
          <w:lang w:eastAsia="zh-CN"/>
        </w:rPr>
        <w:t xml:space="preserve"> will be very low</w:t>
      </w:r>
      <w:r>
        <w:rPr>
          <w:rFonts w:hint="eastAsia"/>
          <w:sz w:val="20"/>
          <w:lang w:eastAsia="zh-CN"/>
        </w:rPr>
        <w:t xml:space="preserve">, </w:t>
      </w:r>
      <w:r>
        <w:rPr>
          <w:sz w:val="20"/>
          <w:lang w:eastAsia="zh-CN"/>
        </w:rPr>
        <w:t xml:space="preserve">for example, </w:t>
      </w:r>
      <w:r>
        <w:rPr>
          <w:rFonts w:hint="eastAsia"/>
          <w:sz w:val="20"/>
          <w:lang w:eastAsia="zh-CN"/>
        </w:rPr>
        <w:t>the relative</w:t>
      </w:r>
      <w:r w:rsidRPr="00F73D48">
        <w:rPr>
          <w:sz w:val="20"/>
          <w:lang w:eastAsia="zh-CN"/>
        </w:rPr>
        <w:t xml:space="preserve"> </w:t>
      </w:r>
      <w:r w:rsidRPr="006B7BC6">
        <w:rPr>
          <w:sz w:val="20"/>
          <w:lang w:eastAsia="zh-CN"/>
        </w:rPr>
        <w:t>positioning accuracy may range from a few meters to several tens of meters</w:t>
      </w:r>
      <w:r>
        <w:rPr>
          <w:rFonts w:hint="eastAsia"/>
          <w:sz w:val="20"/>
          <w:lang w:eastAsia="zh-CN"/>
        </w:rPr>
        <w:t>, which may not meet the relative p</w:t>
      </w:r>
      <w:r w:rsidRPr="00F73D48">
        <w:rPr>
          <w:sz w:val="20"/>
          <w:lang w:eastAsia="zh-CN"/>
        </w:rPr>
        <w:t>ositioning accuracy requirement</w:t>
      </w:r>
      <w:r>
        <w:rPr>
          <w:rFonts w:hint="eastAsia"/>
          <w:sz w:val="20"/>
          <w:lang w:eastAsia="zh-CN"/>
        </w:rPr>
        <w:t xml:space="preserve"> </w:t>
      </w:r>
      <w:r w:rsidRPr="00F0223A">
        <w:rPr>
          <w:sz w:val="20"/>
          <w:lang w:eastAsia="zh-CN"/>
        </w:rPr>
        <w:t xml:space="preserve">of </w:t>
      </w:r>
      <w:r>
        <w:rPr>
          <w:rFonts w:hint="eastAsia"/>
          <w:sz w:val="20"/>
          <w:lang w:eastAsia="zh-CN"/>
        </w:rPr>
        <w:t xml:space="preserve">some </w:t>
      </w:r>
      <w:r w:rsidRPr="00F0223A">
        <w:rPr>
          <w:sz w:val="20"/>
          <w:lang w:eastAsia="zh-CN"/>
        </w:rPr>
        <w:t>SA1 applicable use cases</w:t>
      </w:r>
      <w:r>
        <w:rPr>
          <w:rFonts w:hint="eastAsia"/>
          <w:sz w:val="20"/>
          <w:lang w:eastAsia="zh-CN"/>
        </w:rPr>
        <w:t xml:space="preserve">, i.e., </w:t>
      </w:r>
      <w:r>
        <w:rPr>
          <w:sz w:val="20"/>
          <w:lang w:eastAsia="zh-CN"/>
        </w:rPr>
        <w:t xml:space="preserve">indoor </w:t>
      </w:r>
      <w:r w:rsidRPr="002402D3">
        <w:rPr>
          <w:sz w:val="20"/>
          <w:lang w:eastAsia="zh-CN"/>
        </w:rPr>
        <w:t>relative positioning: 1~3m</w:t>
      </w:r>
      <w:r>
        <w:rPr>
          <w:rFonts w:hint="eastAsia"/>
          <w:sz w:val="20"/>
          <w:lang w:eastAsia="zh-CN"/>
        </w:rPr>
        <w:t xml:space="preserve">. It needs further study whether the 1~3m positioning accuracy </w:t>
      </w:r>
      <w:r>
        <w:rPr>
          <w:sz w:val="20"/>
          <w:lang w:eastAsia="zh-CN"/>
        </w:rPr>
        <w:t>can</w:t>
      </w:r>
      <w:r>
        <w:rPr>
          <w:rFonts w:hint="eastAsia"/>
          <w:sz w:val="20"/>
          <w:lang w:eastAsia="zh-CN"/>
        </w:rPr>
        <w:t xml:space="preserve"> be achieved</w:t>
      </w:r>
      <w:r w:rsidRPr="0049437D">
        <w:rPr>
          <w:rFonts w:hint="eastAsia"/>
          <w:sz w:val="20"/>
          <w:lang w:eastAsia="zh-CN"/>
        </w:rPr>
        <w:t xml:space="preserve"> </w:t>
      </w:r>
      <w:r>
        <w:rPr>
          <w:rFonts w:hint="eastAsia"/>
          <w:sz w:val="20"/>
          <w:lang w:eastAsia="zh-CN"/>
        </w:rPr>
        <w:t>for A-IoT devices.</w:t>
      </w:r>
      <w:r w:rsidR="00D84DF1">
        <w:rPr>
          <w:rFonts w:hint="eastAsia"/>
          <w:sz w:val="20"/>
          <w:lang w:eastAsia="zh-CN"/>
        </w:rPr>
        <w:t xml:space="preserve"> </w:t>
      </w:r>
    </w:p>
    <w:p w14:paraId="520BC304" w14:textId="43DF8949" w:rsidR="008812B0" w:rsidRDefault="008812B0" w:rsidP="008812B0">
      <w:pPr>
        <w:pStyle w:val="3GPPText"/>
        <w:spacing w:afterLines="50"/>
        <w:rPr>
          <w:sz w:val="20"/>
          <w:lang w:eastAsia="zh-CN"/>
        </w:rPr>
      </w:pPr>
      <w:r>
        <w:rPr>
          <w:sz w:val="20"/>
          <w:lang w:eastAsia="zh-CN"/>
        </w:rPr>
        <w:t>For absolute positioning</w:t>
      </w:r>
      <w:r>
        <w:rPr>
          <w:rFonts w:hint="eastAsia"/>
          <w:sz w:val="20"/>
          <w:lang w:eastAsia="zh-CN"/>
        </w:rPr>
        <w:t xml:space="preserve">, since the positioning accuracy requirement is cell-level, the position of the A-IoT device can be achieved with E-CID method </w:t>
      </w:r>
      <w:r w:rsidR="00BE0B0E">
        <w:rPr>
          <w:rFonts w:hint="eastAsia"/>
          <w:sz w:val="20"/>
          <w:lang w:eastAsia="zh-CN"/>
        </w:rPr>
        <w:t>that</w:t>
      </w:r>
      <w:r>
        <w:rPr>
          <w:rFonts w:hint="eastAsia"/>
          <w:sz w:val="20"/>
          <w:lang w:eastAsia="zh-CN"/>
        </w:rPr>
        <w:t xml:space="preserve"> based on the cell </w:t>
      </w:r>
      <w:proofErr w:type="gramStart"/>
      <w:r w:rsidR="009473CA">
        <w:rPr>
          <w:rFonts w:hint="eastAsia"/>
          <w:sz w:val="20"/>
          <w:lang w:eastAsia="zh-CN"/>
        </w:rPr>
        <w:t>ID</w:t>
      </w:r>
      <w:r>
        <w:rPr>
          <w:rFonts w:hint="eastAsia"/>
          <w:sz w:val="20"/>
          <w:lang w:eastAsia="zh-CN"/>
        </w:rPr>
        <w:t>.</w:t>
      </w:r>
      <w:proofErr w:type="gramEnd"/>
    </w:p>
    <w:p w14:paraId="284551A3" w14:textId="05A67463" w:rsidR="008812B0" w:rsidRDefault="008812B0" w:rsidP="008812B0">
      <w:pPr>
        <w:pStyle w:val="3GPPText"/>
        <w:spacing w:afterLines="50"/>
        <w:rPr>
          <w:sz w:val="20"/>
          <w:lang w:val="en-GB" w:eastAsia="zh-CN"/>
        </w:rPr>
      </w:pPr>
      <w:r>
        <w:rPr>
          <w:rFonts w:hint="eastAsia"/>
          <w:sz w:val="20"/>
          <w:lang w:eastAsia="zh-CN"/>
        </w:rPr>
        <w:t xml:space="preserve">Based on the above discussion, </w:t>
      </w:r>
      <w:r>
        <w:rPr>
          <w:rFonts w:hint="eastAsia"/>
          <w:sz w:val="20"/>
          <w:lang w:val="en-GB" w:eastAsia="zh-CN"/>
        </w:rPr>
        <w:t>positioning estimation from gNB</w:t>
      </w:r>
      <w:r w:rsidRPr="005F1049">
        <w:rPr>
          <w:rFonts w:hint="eastAsia"/>
          <w:sz w:val="20"/>
          <w:lang w:val="en-GB" w:eastAsia="zh-CN"/>
        </w:rPr>
        <w:t>/UE receiver via the backscattered</w:t>
      </w:r>
      <w:r>
        <w:rPr>
          <w:rFonts w:hint="eastAsia"/>
          <w:sz w:val="20"/>
          <w:lang w:val="en-GB" w:eastAsia="zh-CN"/>
        </w:rPr>
        <w:t>/self-generated</w:t>
      </w:r>
      <w:r w:rsidRPr="005F1049">
        <w:rPr>
          <w:rFonts w:hint="eastAsia"/>
          <w:sz w:val="20"/>
          <w:lang w:val="en-GB" w:eastAsia="zh-CN"/>
        </w:rPr>
        <w:t xml:space="preserve"> signal</w:t>
      </w:r>
      <w:r>
        <w:rPr>
          <w:rFonts w:hint="eastAsia"/>
          <w:sz w:val="20"/>
          <w:lang w:val="en-GB" w:eastAsia="zh-CN"/>
        </w:rPr>
        <w:t xml:space="preserve">s from A-IoT devices is feasible for </w:t>
      </w:r>
      <w:r w:rsidRPr="003E5BD2">
        <w:rPr>
          <w:sz w:val="20"/>
          <w:lang w:val="en-GB" w:eastAsia="zh-CN"/>
        </w:rPr>
        <w:t>proximity determination</w:t>
      </w:r>
      <w:r w:rsidRPr="005D1385">
        <w:rPr>
          <w:sz w:val="20"/>
          <w:lang w:val="en-GB" w:eastAsia="zh-CN"/>
        </w:rPr>
        <w:t>.</w:t>
      </w:r>
      <w:r w:rsidR="00D84DF1">
        <w:rPr>
          <w:rFonts w:hint="eastAsia"/>
          <w:sz w:val="20"/>
          <w:lang w:val="en-GB" w:eastAsia="zh-CN"/>
        </w:rPr>
        <w:t xml:space="preserve"> </w:t>
      </w:r>
    </w:p>
    <w:p w14:paraId="37FECA0C" w14:textId="77777777" w:rsidR="008812B0" w:rsidRPr="00FC7B6F" w:rsidRDefault="008812B0" w:rsidP="008812B0">
      <w:pPr>
        <w:kinsoku w:val="0"/>
        <w:overflowPunct w:val="0"/>
        <w:autoSpaceDE w:val="0"/>
        <w:autoSpaceDN w:val="0"/>
        <w:spacing w:afterLines="50" w:after="120"/>
        <w:jc w:val="both"/>
        <w:rPr>
          <w:rFonts w:eastAsia="Malgun Gothic"/>
          <w:b/>
          <w:lang w:eastAsia="ko-KR"/>
        </w:rPr>
      </w:pPr>
      <w:r w:rsidRPr="00A637AD">
        <w:rPr>
          <w:rFonts w:eastAsia="Malgun Gothic" w:hint="eastAsia"/>
          <w:b/>
          <w:lang w:eastAsia="ko-KR"/>
        </w:rPr>
        <w:t xml:space="preserve">Proposal </w:t>
      </w:r>
      <w:r w:rsidRPr="00A637AD">
        <w:rPr>
          <w:rFonts w:eastAsia="Malgun Gothic"/>
          <w:b/>
          <w:lang w:eastAsia="ko-KR"/>
        </w:rPr>
        <w:fldChar w:fldCharType="begin"/>
      </w:r>
      <w:r w:rsidRPr="00A637AD">
        <w:rPr>
          <w:rFonts w:eastAsia="Malgun Gothic"/>
          <w:b/>
          <w:lang w:eastAsia="ko-KR"/>
        </w:rPr>
        <w:instrText xml:space="preserve"> SEQ Proposal \* ARABIC </w:instrText>
      </w:r>
      <w:r w:rsidRPr="00A637AD">
        <w:rPr>
          <w:rFonts w:eastAsia="Malgun Gothic"/>
          <w:b/>
          <w:lang w:eastAsia="ko-KR"/>
        </w:rPr>
        <w:fldChar w:fldCharType="separate"/>
      </w:r>
      <w:r>
        <w:rPr>
          <w:rFonts w:eastAsia="Malgun Gothic"/>
          <w:b/>
          <w:noProof/>
          <w:lang w:eastAsia="ko-KR"/>
        </w:rPr>
        <w:t>18</w:t>
      </w:r>
      <w:r w:rsidRPr="00A637AD">
        <w:rPr>
          <w:rFonts w:eastAsia="Malgun Gothic"/>
          <w:b/>
          <w:lang w:eastAsia="ko-KR"/>
        </w:rPr>
        <w:fldChar w:fldCharType="end"/>
      </w:r>
      <w:r w:rsidRPr="00A637AD">
        <w:rPr>
          <w:rFonts w:eastAsia="Malgun Gothic" w:hint="eastAsia"/>
          <w:b/>
          <w:lang w:eastAsia="ko-KR"/>
        </w:rPr>
        <w:t>:</w:t>
      </w:r>
      <w:r w:rsidRPr="00A637AD">
        <w:rPr>
          <w:rFonts w:eastAsia="Malgun Gothic"/>
          <w:b/>
          <w:lang w:eastAsia="ko-KR"/>
        </w:rPr>
        <w:t xml:space="preserve"> </w:t>
      </w:r>
      <w:r w:rsidRPr="00266E04">
        <w:rPr>
          <w:rFonts w:eastAsiaTheme="minorEastAsia"/>
          <w:b/>
          <w:lang w:eastAsia="zh-CN"/>
        </w:rPr>
        <w:t>Network-based positioning with the positioning estimation from gNB/UE receiver via the backscattered/self-generated signals from A-IoT devices is feasi</w:t>
      </w:r>
      <w:r>
        <w:rPr>
          <w:rFonts w:eastAsiaTheme="minorEastAsia"/>
          <w:b/>
          <w:lang w:eastAsia="zh-CN"/>
        </w:rPr>
        <w:t>ble for proximity determination</w:t>
      </w:r>
      <w:r>
        <w:rPr>
          <w:rFonts w:eastAsiaTheme="minorEastAsia" w:hint="eastAsia"/>
          <w:b/>
          <w:lang w:eastAsia="zh-CN"/>
        </w:rPr>
        <w:t>.</w:t>
      </w:r>
    </w:p>
    <w:p w14:paraId="4499FAF0" w14:textId="62836EC7" w:rsidR="008812B0" w:rsidRPr="00462098"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462098">
        <w:rPr>
          <w:rFonts w:eastAsiaTheme="minorEastAsia" w:hint="eastAsia"/>
          <w:b/>
          <w:lang w:eastAsia="zh-CN"/>
        </w:rPr>
        <w:t xml:space="preserve">For </w:t>
      </w:r>
      <w:r>
        <w:rPr>
          <w:rFonts w:eastAsiaTheme="minorEastAsia" w:hint="eastAsia"/>
          <w:b/>
          <w:lang w:eastAsia="zh-CN"/>
        </w:rPr>
        <w:t xml:space="preserve">indoor </w:t>
      </w:r>
      <w:r w:rsidRPr="00462098">
        <w:rPr>
          <w:rFonts w:eastAsiaTheme="minorEastAsia" w:hint="eastAsia"/>
          <w:b/>
          <w:lang w:eastAsia="zh-CN"/>
        </w:rPr>
        <w:t>r</w:t>
      </w:r>
      <w:r w:rsidRPr="00462098">
        <w:rPr>
          <w:rFonts w:eastAsia="Malgun Gothic" w:hint="eastAsia"/>
          <w:b/>
          <w:lang w:eastAsia="ko-KR"/>
        </w:rPr>
        <w:t xml:space="preserve">elative </w:t>
      </w:r>
      <w:r w:rsidR="0013171F" w:rsidRPr="00462098">
        <w:rPr>
          <w:rFonts w:eastAsia="Malgun Gothic"/>
          <w:b/>
          <w:lang w:eastAsia="ko-KR"/>
        </w:rPr>
        <w:t>positioning (</w:t>
      </w:r>
      <w:r w:rsidRPr="00462098">
        <w:rPr>
          <w:rFonts w:eastAsiaTheme="minorEastAsia" w:hint="eastAsia"/>
          <w:b/>
          <w:lang w:eastAsia="zh-CN"/>
        </w:rPr>
        <w:t>h</w:t>
      </w:r>
      <w:r w:rsidRPr="00462098">
        <w:rPr>
          <w:rFonts w:eastAsia="Malgun Gothic" w:hint="eastAsia"/>
          <w:b/>
          <w:lang w:eastAsia="ko-KR"/>
        </w:rPr>
        <w:t xml:space="preserve">igher priority): </w:t>
      </w:r>
      <w:r w:rsidR="0013171F" w:rsidRPr="00462098">
        <w:rPr>
          <w:rFonts w:eastAsia="Malgun Gothic"/>
          <w:b/>
          <w:lang w:eastAsia="ko-KR"/>
        </w:rPr>
        <w:t>RTT (</w:t>
      </w:r>
      <w:r w:rsidRPr="00462098">
        <w:rPr>
          <w:rFonts w:eastAsia="Malgun Gothic" w:hint="eastAsia"/>
          <w:b/>
          <w:lang w:eastAsia="ko-KR"/>
        </w:rPr>
        <w:t>Round Trip Time) method can be used.</w:t>
      </w:r>
    </w:p>
    <w:p w14:paraId="623C9517" w14:textId="77777777" w:rsidR="008812B0" w:rsidRPr="00462098" w:rsidRDefault="008812B0" w:rsidP="007C1024">
      <w:pPr>
        <w:numPr>
          <w:ilvl w:val="0"/>
          <w:numId w:val="53"/>
        </w:numPr>
        <w:kinsoku w:val="0"/>
        <w:overflowPunct w:val="0"/>
        <w:autoSpaceDE w:val="0"/>
        <w:autoSpaceDN w:val="0"/>
        <w:spacing w:afterLines="50" w:after="120"/>
        <w:jc w:val="both"/>
        <w:rPr>
          <w:rFonts w:eastAsia="Malgun Gothic"/>
          <w:b/>
          <w:lang w:eastAsia="ko-KR"/>
        </w:rPr>
      </w:pPr>
      <w:r w:rsidRPr="00462098">
        <w:rPr>
          <w:rFonts w:eastAsiaTheme="minorEastAsia" w:hint="eastAsia"/>
          <w:b/>
          <w:lang w:eastAsia="zh-CN"/>
        </w:rPr>
        <w:t xml:space="preserve">For </w:t>
      </w:r>
      <w:r>
        <w:rPr>
          <w:rFonts w:eastAsiaTheme="minorEastAsia" w:hint="eastAsia"/>
          <w:b/>
          <w:lang w:eastAsia="zh-CN"/>
        </w:rPr>
        <w:t xml:space="preserve">indoor </w:t>
      </w:r>
      <w:r w:rsidRPr="00462098">
        <w:rPr>
          <w:rFonts w:eastAsiaTheme="minorEastAsia" w:hint="eastAsia"/>
          <w:b/>
          <w:lang w:eastAsia="zh-CN"/>
        </w:rPr>
        <w:t>a</w:t>
      </w:r>
      <w:r w:rsidRPr="00462098">
        <w:rPr>
          <w:rFonts w:eastAsia="Malgun Gothic" w:hint="eastAsia"/>
          <w:b/>
          <w:lang w:eastAsia="ko-KR"/>
        </w:rPr>
        <w:t xml:space="preserve">bsolute positioning: </w:t>
      </w:r>
      <w:r w:rsidRPr="00463A7D">
        <w:rPr>
          <w:rFonts w:eastAsia="Malgun Gothic"/>
          <w:b/>
          <w:lang w:eastAsia="ko-KR"/>
        </w:rPr>
        <w:t>E-CID</w:t>
      </w:r>
      <w:r w:rsidRPr="00462098">
        <w:rPr>
          <w:rFonts w:eastAsia="Malgun Gothic" w:hint="eastAsia"/>
          <w:b/>
          <w:lang w:eastAsia="ko-KR"/>
        </w:rPr>
        <w:t xml:space="preserve"> method can be used.</w:t>
      </w:r>
    </w:p>
    <w:p w14:paraId="61DCC8B4" w14:textId="77777777" w:rsidR="008812B0" w:rsidRPr="00D10F68" w:rsidRDefault="008812B0" w:rsidP="00F901AE">
      <w:pPr>
        <w:pStyle w:val="21"/>
        <w:spacing w:before="240" w:afterLines="50" w:after="120"/>
        <w:ind w:left="578" w:hanging="578"/>
        <w:rPr>
          <w:b/>
          <w:sz w:val="24"/>
          <w:szCs w:val="24"/>
          <w:lang w:val="en-US"/>
        </w:rPr>
      </w:pPr>
      <w:r w:rsidRPr="00D10F68">
        <w:rPr>
          <w:b/>
          <w:sz w:val="24"/>
          <w:szCs w:val="24"/>
          <w:lang w:val="en-US"/>
        </w:rPr>
        <w:t>Required functionalities for proximity determination</w:t>
      </w:r>
    </w:p>
    <w:p w14:paraId="6E0C9D05" w14:textId="70DB15DC" w:rsidR="008812B0" w:rsidRDefault="00E27F5F" w:rsidP="008812B0">
      <w:pPr>
        <w:pStyle w:val="3GPPText"/>
        <w:spacing w:afterLines="50"/>
        <w:rPr>
          <w:sz w:val="20"/>
          <w:lang w:val="en-GB" w:eastAsia="zh-CN"/>
        </w:rPr>
      </w:pPr>
      <w:r>
        <w:rPr>
          <w:sz w:val="20"/>
          <w:lang w:eastAsia="zh-CN"/>
        </w:rPr>
        <w:t>In</w:t>
      </w:r>
      <w:r>
        <w:rPr>
          <w:rFonts w:hint="eastAsia"/>
          <w:sz w:val="20"/>
          <w:lang w:eastAsia="zh-CN"/>
        </w:rPr>
        <w:t xml:space="preserve"> fact</w:t>
      </w:r>
      <w:r w:rsidR="008812B0">
        <w:rPr>
          <w:rFonts w:hint="eastAsia"/>
          <w:sz w:val="20"/>
          <w:lang w:eastAsia="zh-CN"/>
        </w:rPr>
        <w:t xml:space="preserve">, gNB/UE and A-IoT device will be involved in the procedure of </w:t>
      </w:r>
      <w:r w:rsidR="008812B0" w:rsidRPr="00E62669">
        <w:rPr>
          <w:sz w:val="20"/>
          <w:lang w:eastAsia="zh-CN"/>
        </w:rPr>
        <w:t>proximity determination</w:t>
      </w:r>
      <w:r w:rsidR="008812B0">
        <w:rPr>
          <w:rFonts w:hint="eastAsia"/>
          <w:sz w:val="20"/>
          <w:lang w:eastAsia="zh-CN"/>
        </w:rPr>
        <w:t xml:space="preserve">. </w:t>
      </w:r>
      <w:r w:rsidR="008812B0" w:rsidRPr="00E62669">
        <w:rPr>
          <w:sz w:val="20"/>
          <w:lang w:eastAsia="zh-CN"/>
        </w:rPr>
        <w:t>Specifically</w:t>
      </w:r>
      <w:r w:rsidR="008812B0">
        <w:rPr>
          <w:rFonts w:hint="eastAsia"/>
          <w:sz w:val="20"/>
          <w:lang w:eastAsia="zh-CN"/>
        </w:rPr>
        <w:t xml:space="preserve">, gNB and/or UE </w:t>
      </w:r>
      <w:r w:rsidR="00984B65">
        <w:rPr>
          <w:rFonts w:hint="eastAsia"/>
          <w:sz w:val="20"/>
          <w:lang w:eastAsia="zh-CN"/>
        </w:rPr>
        <w:t>transmit</w:t>
      </w:r>
      <w:r w:rsidR="008812B0">
        <w:rPr>
          <w:rFonts w:hint="eastAsia"/>
          <w:sz w:val="20"/>
          <w:lang w:eastAsia="zh-CN"/>
        </w:rPr>
        <w:t xml:space="preserve"> the </w:t>
      </w:r>
      <w:r w:rsidR="00D613B6">
        <w:rPr>
          <w:sz w:val="20"/>
          <w:lang w:eastAsia="zh-CN"/>
        </w:rPr>
        <w:t xml:space="preserve">carrier wave </w:t>
      </w:r>
      <w:r w:rsidR="008812B0">
        <w:rPr>
          <w:rFonts w:hint="eastAsia"/>
          <w:sz w:val="20"/>
          <w:lang w:eastAsia="zh-CN"/>
        </w:rPr>
        <w:t xml:space="preserve">to the </w:t>
      </w:r>
      <w:r w:rsidR="008812B0" w:rsidRPr="00D10F68">
        <w:rPr>
          <w:sz w:val="20"/>
          <w:lang w:val="en-GB"/>
        </w:rPr>
        <w:t xml:space="preserve">A-IoT device </w:t>
      </w:r>
      <w:r w:rsidR="008812B0">
        <w:rPr>
          <w:rFonts w:hint="eastAsia"/>
          <w:sz w:val="20"/>
          <w:lang w:eastAsia="zh-CN"/>
        </w:rPr>
        <w:t xml:space="preserve">for </w:t>
      </w:r>
      <w:r w:rsidR="00D613B6">
        <w:rPr>
          <w:sz w:val="20"/>
          <w:lang w:eastAsia="zh-CN"/>
        </w:rPr>
        <w:t xml:space="preserve">response signals and </w:t>
      </w:r>
      <w:r w:rsidR="008812B0">
        <w:rPr>
          <w:rFonts w:hint="eastAsia"/>
          <w:sz w:val="20"/>
          <w:lang w:eastAsia="zh-CN"/>
        </w:rPr>
        <w:t>positioning</w:t>
      </w:r>
      <w:r w:rsidR="00D613B6">
        <w:rPr>
          <w:sz w:val="20"/>
          <w:lang w:eastAsia="zh-CN"/>
        </w:rPr>
        <w:t xml:space="preserve"> with time stamp.</w:t>
      </w:r>
      <w:r w:rsidR="008812B0">
        <w:rPr>
          <w:rFonts w:hint="eastAsia"/>
          <w:sz w:val="20"/>
          <w:lang w:eastAsia="zh-CN"/>
        </w:rPr>
        <w:t xml:space="preserve"> </w:t>
      </w:r>
      <w:r w:rsidR="00D613B6">
        <w:rPr>
          <w:sz w:val="20"/>
          <w:lang w:eastAsia="zh-CN"/>
        </w:rPr>
        <w:t>T</w:t>
      </w:r>
      <w:r w:rsidR="008812B0">
        <w:rPr>
          <w:rFonts w:hint="eastAsia"/>
          <w:sz w:val="20"/>
          <w:lang w:eastAsia="zh-CN"/>
        </w:rPr>
        <w:t xml:space="preserve">he </w:t>
      </w:r>
      <w:r w:rsidR="008812B0" w:rsidRPr="00D22F08">
        <w:rPr>
          <w:rFonts w:hint="eastAsia"/>
          <w:sz w:val="20"/>
          <w:lang w:val="en-GB" w:eastAsia="zh-CN"/>
        </w:rPr>
        <w:t>A-IoT device</w:t>
      </w:r>
      <w:r w:rsidR="008812B0">
        <w:rPr>
          <w:rFonts w:hint="eastAsia"/>
          <w:sz w:val="20"/>
          <w:lang w:val="en-GB" w:eastAsia="zh-CN"/>
        </w:rPr>
        <w:t xml:space="preserve"> </w:t>
      </w:r>
      <w:r w:rsidR="00984B65">
        <w:rPr>
          <w:rFonts w:hint="eastAsia"/>
          <w:sz w:val="20"/>
          <w:lang w:val="en-GB" w:eastAsia="zh-CN"/>
        </w:rPr>
        <w:t>transmit</w:t>
      </w:r>
      <w:r w:rsidR="008812B0">
        <w:rPr>
          <w:rFonts w:hint="eastAsia"/>
          <w:sz w:val="20"/>
          <w:lang w:val="en-GB" w:eastAsia="zh-CN"/>
        </w:rPr>
        <w:t>s the b</w:t>
      </w:r>
      <w:r w:rsidR="008812B0" w:rsidRPr="00D22F08">
        <w:rPr>
          <w:rFonts w:hint="eastAsia"/>
          <w:sz w:val="20"/>
          <w:lang w:val="en-GB" w:eastAsia="zh-CN"/>
        </w:rPr>
        <w:t>ackscatter</w:t>
      </w:r>
      <w:r w:rsidR="008812B0">
        <w:rPr>
          <w:rFonts w:hint="eastAsia"/>
          <w:sz w:val="20"/>
          <w:lang w:val="en-GB" w:eastAsia="zh-CN"/>
        </w:rPr>
        <w:t>ed/self-generated</w:t>
      </w:r>
      <w:r w:rsidR="008812B0" w:rsidRPr="00D22F08">
        <w:rPr>
          <w:rFonts w:hint="eastAsia"/>
          <w:sz w:val="20"/>
          <w:lang w:val="en-GB" w:eastAsia="zh-CN"/>
        </w:rPr>
        <w:t xml:space="preserve"> signal </w:t>
      </w:r>
      <w:r w:rsidR="008812B0">
        <w:rPr>
          <w:rFonts w:hint="eastAsia"/>
          <w:sz w:val="20"/>
          <w:lang w:val="en-GB" w:eastAsia="zh-CN"/>
        </w:rPr>
        <w:t>to the gNB</w:t>
      </w:r>
      <w:r w:rsidR="008812B0" w:rsidRPr="00D22F08">
        <w:rPr>
          <w:rFonts w:hint="eastAsia"/>
          <w:sz w:val="20"/>
          <w:lang w:val="en-GB" w:eastAsia="zh-CN"/>
        </w:rPr>
        <w:t xml:space="preserve"> or </w:t>
      </w:r>
      <w:r w:rsidR="00141FB9">
        <w:rPr>
          <w:sz w:val="20"/>
          <w:lang w:val="en-GB" w:eastAsia="zh-CN"/>
        </w:rPr>
        <w:t xml:space="preserve">the intermediate node </w:t>
      </w:r>
      <w:r w:rsidR="008812B0" w:rsidRPr="00D22F08">
        <w:rPr>
          <w:rFonts w:hint="eastAsia"/>
          <w:sz w:val="20"/>
          <w:lang w:val="en-GB" w:eastAsia="zh-CN"/>
        </w:rPr>
        <w:t>UE</w:t>
      </w:r>
      <w:r w:rsidR="008812B0">
        <w:rPr>
          <w:rFonts w:hint="eastAsia"/>
          <w:sz w:val="20"/>
          <w:lang w:val="en-GB" w:eastAsia="zh-CN"/>
        </w:rPr>
        <w:t>. Then the gNB and/or UE measure the b</w:t>
      </w:r>
      <w:r w:rsidR="008812B0" w:rsidRPr="00D22F08">
        <w:rPr>
          <w:rFonts w:hint="eastAsia"/>
          <w:sz w:val="20"/>
          <w:lang w:val="en-GB" w:eastAsia="zh-CN"/>
        </w:rPr>
        <w:t>ackscatter</w:t>
      </w:r>
      <w:r w:rsidR="008812B0">
        <w:rPr>
          <w:rFonts w:hint="eastAsia"/>
          <w:sz w:val="20"/>
          <w:lang w:val="en-GB" w:eastAsia="zh-CN"/>
        </w:rPr>
        <w:t>ed/self-generated</w:t>
      </w:r>
      <w:r w:rsidR="008812B0" w:rsidRPr="00D22F08">
        <w:rPr>
          <w:rFonts w:hint="eastAsia"/>
          <w:sz w:val="20"/>
          <w:lang w:val="en-GB" w:eastAsia="zh-CN"/>
        </w:rPr>
        <w:t xml:space="preserve"> signal</w:t>
      </w:r>
      <w:r w:rsidR="008812B0">
        <w:rPr>
          <w:rFonts w:hint="eastAsia"/>
          <w:sz w:val="20"/>
          <w:lang w:val="en-GB" w:eastAsia="zh-CN"/>
        </w:rPr>
        <w:t xml:space="preserve"> from the A-IoT device and estimate the </w:t>
      </w:r>
      <w:r w:rsidR="008812B0" w:rsidRPr="00A71755">
        <w:rPr>
          <w:sz w:val="20"/>
          <w:lang w:val="en-GB" w:eastAsia="zh-CN"/>
        </w:rPr>
        <w:t>relative distance and/or relative angle</w:t>
      </w:r>
      <w:r w:rsidR="008812B0">
        <w:rPr>
          <w:rFonts w:hint="eastAsia"/>
          <w:sz w:val="20"/>
          <w:lang w:val="en-GB" w:eastAsia="zh-CN"/>
        </w:rPr>
        <w:t xml:space="preserve"> between the A-IoT device and the gNB and/or UE with RTT method. </w:t>
      </w:r>
    </w:p>
    <w:p w14:paraId="74F0BDC7" w14:textId="1C2C6D58" w:rsidR="008812B0" w:rsidRPr="00D31B77" w:rsidRDefault="008812B0" w:rsidP="008812B0">
      <w:pPr>
        <w:kinsoku w:val="0"/>
        <w:overflowPunct w:val="0"/>
        <w:autoSpaceDE w:val="0"/>
        <w:autoSpaceDN w:val="0"/>
        <w:spacing w:afterLines="50" w:after="120"/>
        <w:jc w:val="both"/>
        <w:rPr>
          <w:rFonts w:eastAsiaTheme="minorEastAsia"/>
          <w:b/>
          <w:lang w:eastAsia="zh-CN"/>
        </w:rPr>
      </w:pPr>
      <w:r w:rsidRPr="00627162">
        <w:rPr>
          <w:rFonts w:eastAsia="Malgun Gothic" w:hint="eastAsia"/>
          <w:b/>
          <w:lang w:eastAsia="ko-KR"/>
        </w:rPr>
        <w:t xml:space="preserve">Proposal </w:t>
      </w:r>
      <w:r w:rsidRPr="00627162">
        <w:rPr>
          <w:rFonts w:eastAsia="Malgun Gothic"/>
          <w:b/>
          <w:lang w:eastAsia="ko-KR"/>
        </w:rPr>
        <w:fldChar w:fldCharType="begin"/>
      </w:r>
      <w:r w:rsidRPr="00627162">
        <w:rPr>
          <w:rFonts w:eastAsia="Malgun Gothic"/>
          <w:b/>
          <w:lang w:eastAsia="ko-KR"/>
        </w:rPr>
        <w:instrText xml:space="preserve"> SEQ Proposal \* ARABIC </w:instrText>
      </w:r>
      <w:r w:rsidRPr="00627162">
        <w:rPr>
          <w:rFonts w:eastAsia="Malgun Gothic"/>
          <w:b/>
          <w:lang w:eastAsia="ko-KR"/>
        </w:rPr>
        <w:fldChar w:fldCharType="separate"/>
      </w:r>
      <w:r>
        <w:rPr>
          <w:rFonts w:eastAsia="Malgun Gothic"/>
          <w:b/>
          <w:noProof/>
          <w:lang w:eastAsia="ko-KR"/>
        </w:rPr>
        <w:t>19</w:t>
      </w:r>
      <w:r w:rsidRPr="00627162">
        <w:rPr>
          <w:rFonts w:eastAsia="Malgun Gothic"/>
          <w:b/>
          <w:lang w:eastAsia="ko-KR"/>
        </w:rPr>
        <w:fldChar w:fldCharType="end"/>
      </w:r>
      <w:r w:rsidRPr="00627162">
        <w:rPr>
          <w:rFonts w:eastAsia="Malgun Gothic" w:hint="eastAsia"/>
          <w:b/>
          <w:lang w:eastAsia="ko-KR"/>
        </w:rPr>
        <w:t>:</w:t>
      </w:r>
      <w:r>
        <w:rPr>
          <w:rFonts w:eastAsiaTheme="minorEastAsia" w:hint="eastAsia"/>
          <w:b/>
          <w:lang w:eastAsia="zh-CN"/>
        </w:rPr>
        <w:t xml:space="preserve"> Regarding </w:t>
      </w:r>
      <w:r w:rsidR="00141FB9">
        <w:rPr>
          <w:rFonts w:eastAsiaTheme="minorEastAsia"/>
          <w:b/>
          <w:lang w:eastAsia="zh-CN"/>
        </w:rPr>
        <w:t>proximity determination</w:t>
      </w:r>
      <w:r w:rsidR="002A2102">
        <w:rPr>
          <w:rFonts w:eastAsiaTheme="minorEastAsia" w:hint="eastAsia"/>
          <w:b/>
          <w:lang w:eastAsia="zh-CN"/>
        </w:rPr>
        <w:t xml:space="preserve"> </w:t>
      </w:r>
      <w:r>
        <w:rPr>
          <w:rFonts w:eastAsiaTheme="minorEastAsia" w:hint="eastAsia"/>
          <w:b/>
          <w:lang w:eastAsia="zh-CN"/>
        </w:rPr>
        <w:t xml:space="preserve">for A-IoT device, the network entities and their </w:t>
      </w:r>
      <w:r w:rsidRPr="00D31B77">
        <w:rPr>
          <w:rFonts w:eastAsiaTheme="minorEastAsia"/>
          <w:b/>
          <w:lang w:eastAsia="zh-CN"/>
        </w:rPr>
        <w:t>functionalities</w:t>
      </w:r>
      <w:r w:rsidRPr="00D31B77">
        <w:rPr>
          <w:rFonts w:eastAsiaTheme="minorEastAsia" w:hint="eastAsia"/>
          <w:b/>
          <w:lang w:eastAsia="zh-CN"/>
        </w:rPr>
        <w:t xml:space="preserve"> </w:t>
      </w:r>
      <w:r w:rsidR="00141FB9">
        <w:rPr>
          <w:rFonts w:eastAsiaTheme="minorEastAsia"/>
          <w:b/>
          <w:lang w:eastAsia="zh-CN"/>
        </w:rPr>
        <w:t xml:space="preserve">are </w:t>
      </w:r>
      <w:r w:rsidRPr="00D31B77">
        <w:rPr>
          <w:rFonts w:eastAsiaTheme="minorEastAsia" w:hint="eastAsia"/>
          <w:b/>
          <w:lang w:eastAsia="zh-CN"/>
        </w:rPr>
        <w:t>as follows,</w:t>
      </w:r>
    </w:p>
    <w:p w14:paraId="52AD69F6" w14:textId="77777777" w:rsidR="008812B0" w:rsidRPr="00627162" w:rsidRDefault="008812B0" w:rsidP="007C1024">
      <w:pPr>
        <w:numPr>
          <w:ilvl w:val="0"/>
          <w:numId w:val="53"/>
        </w:numPr>
        <w:kinsoku w:val="0"/>
        <w:overflowPunct w:val="0"/>
        <w:autoSpaceDE w:val="0"/>
        <w:autoSpaceDN w:val="0"/>
        <w:spacing w:afterLines="50" w:after="120"/>
        <w:jc w:val="both"/>
        <w:rPr>
          <w:rFonts w:eastAsiaTheme="minorEastAsia"/>
          <w:b/>
          <w:lang w:eastAsia="zh-CN"/>
        </w:rPr>
      </w:pPr>
      <w:r w:rsidRPr="00627162">
        <w:rPr>
          <w:rFonts w:eastAsiaTheme="minorEastAsia" w:hint="eastAsia"/>
          <w:b/>
          <w:lang w:eastAsia="zh-CN"/>
        </w:rPr>
        <w:t xml:space="preserve">gNB and/or </w:t>
      </w:r>
      <w:r w:rsidR="00141FB9">
        <w:rPr>
          <w:rFonts w:eastAsiaTheme="minorEastAsia"/>
          <w:b/>
          <w:lang w:eastAsia="zh-CN"/>
        </w:rPr>
        <w:t xml:space="preserve">intermediate node </w:t>
      </w:r>
      <w:r w:rsidRPr="00627162">
        <w:rPr>
          <w:rFonts w:eastAsiaTheme="minorEastAsia" w:hint="eastAsia"/>
          <w:b/>
          <w:lang w:eastAsia="zh-CN"/>
        </w:rPr>
        <w:t xml:space="preserve">UE: </w:t>
      </w:r>
    </w:p>
    <w:p w14:paraId="61C6E725" w14:textId="06D7FBBF" w:rsidR="008812B0" w:rsidRPr="00627162" w:rsidRDefault="00D613B6" w:rsidP="007C1024">
      <w:pPr>
        <w:numPr>
          <w:ilvl w:val="1"/>
          <w:numId w:val="55"/>
        </w:numPr>
        <w:kinsoku w:val="0"/>
        <w:overflowPunct w:val="0"/>
        <w:autoSpaceDE w:val="0"/>
        <w:autoSpaceDN w:val="0"/>
        <w:spacing w:afterLines="50" w:after="120"/>
        <w:jc w:val="both"/>
        <w:rPr>
          <w:rFonts w:eastAsiaTheme="minorEastAsia"/>
          <w:b/>
          <w:lang w:eastAsia="zh-CN"/>
        </w:rPr>
      </w:pPr>
      <w:r>
        <w:rPr>
          <w:rFonts w:eastAsiaTheme="minorEastAsia"/>
          <w:b/>
          <w:lang w:eastAsia="zh-CN"/>
        </w:rPr>
        <w:t>Transmitting</w:t>
      </w:r>
      <w:r w:rsidR="008812B0" w:rsidRPr="00627162">
        <w:rPr>
          <w:rFonts w:hint="eastAsia"/>
          <w:b/>
          <w:lang w:eastAsia="zh-CN"/>
        </w:rPr>
        <w:t xml:space="preserve"> the </w:t>
      </w:r>
      <w:r>
        <w:rPr>
          <w:b/>
          <w:lang w:eastAsia="zh-CN"/>
        </w:rPr>
        <w:t>carrier</w:t>
      </w:r>
      <w:r w:rsidR="008812B0" w:rsidRPr="00627162">
        <w:rPr>
          <w:rFonts w:hint="eastAsia"/>
          <w:b/>
          <w:lang w:eastAsia="zh-CN"/>
        </w:rPr>
        <w:t xml:space="preserve"> to A-IoT device </w:t>
      </w:r>
      <w:r>
        <w:rPr>
          <w:rFonts w:eastAsiaTheme="minorEastAsia"/>
          <w:b/>
          <w:lang w:eastAsia="zh-CN"/>
        </w:rPr>
        <w:t>with time stamp</w:t>
      </w:r>
      <w:r w:rsidR="00CC61DF">
        <w:rPr>
          <w:rFonts w:eastAsiaTheme="minorEastAsia" w:hint="eastAsia"/>
          <w:b/>
          <w:lang w:eastAsia="zh-CN"/>
        </w:rPr>
        <w:t>.</w:t>
      </w:r>
    </w:p>
    <w:p w14:paraId="269E5C0C" w14:textId="3087F290" w:rsidR="008812B0" w:rsidRPr="00627162" w:rsidRDefault="008812B0" w:rsidP="007C1024">
      <w:pPr>
        <w:numPr>
          <w:ilvl w:val="1"/>
          <w:numId w:val="55"/>
        </w:numPr>
        <w:kinsoku w:val="0"/>
        <w:overflowPunct w:val="0"/>
        <w:autoSpaceDE w:val="0"/>
        <w:autoSpaceDN w:val="0"/>
        <w:spacing w:afterLines="50" w:after="120"/>
        <w:jc w:val="both"/>
        <w:rPr>
          <w:rFonts w:eastAsiaTheme="minorEastAsia"/>
          <w:b/>
          <w:lang w:eastAsia="zh-CN"/>
        </w:rPr>
      </w:pPr>
      <w:r w:rsidRPr="00627162">
        <w:rPr>
          <w:rFonts w:eastAsia="宋体" w:hint="eastAsia"/>
          <w:b/>
          <w:lang w:eastAsia="zh-CN"/>
        </w:rPr>
        <w:t xml:space="preserve">Measuring the </w:t>
      </w:r>
      <w:r w:rsidR="00D613B6">
        <w:rPr>
          <w:rFonts w:eastAsia="宋体"/>
          <w:b/>
          <w:lang w:eastAsia="zh-CN"/>
        </w:rPr>
        <w:t>arrival time of the</w:t>
      </w:r>
      <w:r w:rsidRPr="00627162">
        <w:rPr>
          <w:rFonts w:eastAsia="宋体" w:hint="eastAsia"/>
          <w:b/>
          <w:lang w:eastAsia="zh-CN"/>
        </w:rPr>
        <w:t xml:space="preserve"> backscattered/self-generated signal from the A-IoT device</w:t>
      </w:r>
      <w:r w:rsidR="00CC61DF">
        <w:rPr>
          <w:rFonts w:eastAsia="宋体" w:hint="eastAsia"/>
          <w:b/>
          <w:lang w:eastAsia="zh-CN"/>
        </w:rPr>
        <w:t>.</w:t>
      </w:r>
    </w:p>
    <w:p w14:paraId="243DF787" w14:textId="52E904E9" w:rsidR="008812B0" w:rsidRPr="00627162" w:rsidRDefault="0013171F" w:rsidP="007C1024">
      <w:pPr>
        <w:numPr>
          <w:ilvl w:val="1"/>
          <w:numId w:val="55"/>
        </w:numPr>
        <w:kinsoku w:val="0"/>
        <w:overflowPunct w:val="0"/>
        <w:autoSpaceDE w:val="0"/>
        <w:autoSpaceDN w:val="0"/>
        <w:spacing w:afterLines="50" w:after="120"/>
        <w:jc w:val="both"/>
        <w:rPr>
          <w:rFonts w:eastAsiaTheme="minorEastAsia"/>
          <w:b/>
          <w:lang w:eastAsia="zh-CN"/>
        </w:rPr>
      </w:pPr>
      <w:r w:rsidRPr="00627162">
        <w:rPr>
          <w:rFonts w:eastAsia="宋体"/>
          <w:b/>
          <w:lang w:eastAsia="zh-CN"/>
        </w:rPr>
        <w:t>Estimating</w:t>
      </w:r>
      <w:r w:rsidR="008812B0" w:rsidRPr="00627162">
        <w:rPr>
          <w:rFonts w:eastAsia="宋体" w:hint="eastAsia"/>
          <w:b/>
          <w:lang w:eastAsia="zh-CN"/>
        </w:rPr>
        <w:t xml:space="preserve"> the </w:t>
      </w:r>
      <w:r w:rsidR="008812B0" w:rsidRPr="00627162">
        <w:rPr>
          <w:rFonts w:eastAsia="宋体"/>
          <w:b/>
          <w:lang w:eastAsia="zh-CN"/>
        </w:rPr>
        <w:t>relative distance and/or relative angle</w:t>
      </w:r>
      <w:r w:rsidR="008812B0" w:rsidRPr="00627162">
        <w:rPr>
          <w:rFonts w:eastAsia="宋体" w:hint="eastAsia"/>
          <w:b/>
          <w:lang w:eastAsia="zh-CN"/>
        </w:rPr>
        <w:t xml:space="preserve"> between the A-IoT device and the gNB and/or UE with RTT method</w:t>
      </w:r>
      <w:r w:rsidR="00CC61DF">
        <w:rPr>
          <w:rFonts w:eastAsia="宋体" w:hint="eastAsia"/>
          <w:b/>
          <w:lang w:eastAsia="zh-CN"/>
        </w:rPr>
        <w:t>.</w:t>
      </w:r>
    </w:p>
    <w:p w14:paraId="784DAE3C" w14:textId="77777777" w:rsidR="008812B0" w:rsidRPr="00627162" w:rsidRDefault="008812B0" w:rsidP="007C1024">
      <w:pPr>
        <w:numPr>
          <w:ilvl w:val="0"/>
          <w:numId w:val="53"/>
        </w:numPr>
        <w:kinsoku w:val="0"/>
        <w:overflowPunct w:val="0"/>
        <w:autoSpaceDE w:val="0"/>
        <w:autoSpaceDN w:val="0"/>
        <w:spacing w:afterLines="50" w:after="120"/>
        <w:jc w:val="both"/>
        <w:rPr>
          <w:rFonts w:eastAsiaTheme="minorEastAsia"/>
          <w:b/>
          <w:lang w:eastAsia="zh-CN"/>
        </w:rPr>
      </w:pPr>
      <w:r w:rsidRPr="00627162">
        <w:rPr>
          <w:rFonts w:eastAsiaTheme="minorEastAsia" w:hint="eastAsia"/>
          <w:b/>
          <w:lang w:eastAsia="zh-CN"/>
        </w:rPr>
        <w:t xml:space="preserve">A-IoT device: </w:t>
      </w:r>
    </w:p>
    <w:p w14:paraId="57223CD7" w14:textId="3342D857" w:rsidR="008812B0" w:rsidRPr="00D10F68" w:rsidRDefault="004F346F" w:rsidP="007C1024">
      <w:pPr>
        <w:numPr>
          <w:ilvl w:val="1"/>
          <w:numId w:val="55"/>
        </w:numPr>
        <w:kinsoku w:val="0"/>
        <w:overflowPunct w:val="0"/>
        <w:autoSpaceDE w:val="0"/>
        <w:autoSpaceDN w:val="0"/>
        <w:spacing w:afterLines="50" w:after="120"/>
        <w:jc w:val="both"/>
        <w:rPr>
          <w:rFonts w:eastAsiaTheme="minorEastAsia"/>
          <w:b/>
          <w:lang w:eastAsia="zh-CN"/>
        </w:rPr>
      </w:pPr>
      <w:r>
        <w:rPr>
          <w:rFonts w:eastAsia="宋体"/>
          <w:b/>
          <w:lang w:eastAsia="zh-CN"/>
        </w:rPr>
        <w:t>Transmitting</w:t>
      </w:r>
      <w:r w:rsidR="008812B0" w:rsidRPr="00627162">
        <w:rPr>
          <w:rFonts w:eastAsia="宋体" w:hint="eastAsia"/>
          <w:b/>
          <w:lang w:eastAsia="zh-CN"/>
        </w:rPr>
        <w:t xml:space="preserve"> the backscattered/self-generated signal to the gNB and/or UE</w:t>
      </w:r>
      <w:r>
        <w:rPr>
          <w:rFonts w:eastAsia="宋体"/>
          <w:b/>
          <w:lang w:eastAsia="zh-CN"/>
        </w:rPr>
        <w:t xml:space="preserve"> at the scheduled or self-determined TTI.</w:t>
      </w:r>
    </w:p>
    <w:p w14:paraId="08A09771" w14:textId="77777777" w:rsidR="008812B0" w:rsidRPr="008812B0" w:rsidRDefault="008812B0" w:rsidP="008812B0">
      <w:pPr>
        <w:pStyle w:val="1"/>
        <w:spacing w:before="360" w:afterLines="50" w:after="120"/>
        <w:ind w:left="431" w:hanging="431"/>
        <w:rPr>
          <w:b/>
          <w:sz w:val="28"/>
          <w:szCs w:val="28"/>
          <w:lang w:val="en-US"/>
        </w:rPr>
      </w:pPr>
      <w:bookmarkStart w:id="20" w:name="_Ref47295954"/>
      <w:bookmarkStart w:id="21" w:name="_Ref60564645"/>
      <w:r w:rsidRPr="008812B0">
        <w:rPr>
          <w:b/>
          <w:sz w:val="28"/>
          <w:szCs w:val="28"/>
          <w:lang w:val="en-US"/>
        </w:rPr>
        <w:t>Conclusions</w:t>
      </w:r>
      <w:bookmarkEnd w:id="20"/>
      <w:bookmarkEnd w:id="21"/>
    </w:p>
    <w:p w14:paraId="13DE74EA" w14:textId="77777777" w:rsidR="008812B0"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8F0EFE">
        <w:rPr>
          <w:sz w:val="20"/>
          <w:lang w:eastAsia="zh-CN"/>
        </w:rPr>
        <w:t xml:space="preserve">DL and UL </w:t>
      </w:r>
      <w:r>
        <w:rPr>
          <w:rFonts w:hint="eastAsia"/>
          <w:sz w:val="20"/>
          <w:lang w:eastAsia="zh-CN"/>
        </w:rPr>
        <w:t>p</w:t>
      </w:r>
      <w:r w:rsidRPr="008F0EFE">
        <w:rPr>
          <w:sz w:val="20"/>
          <w:lang w:eastAsia="zh-CN"/>
        </w:rPr>
        <w:t xml:space="preserve">hysical </w:t>
      </w:r>
      <w:r>
        <w:rPr>
          <w:rFonts w:hint="eastAsia"/>
          <w:sz w:val="20"/>
          <w:lang w:eastAsia="zh-CN"/>
        </w:rPr>
        <w:t>c</w:t>
      </w:r>
      <w:r w:rsidRPr="008F0EFE">
        <w:rPr>
          <w:sz w:val="20"/>
          <w:lang w:eastAsia="zh-CN"/>
        </w:rPr>
        <w:t>hannels/signals design in support of Ambient IoT devices</w:t>
      </w:r>
      <w:r>
        <w:rPr>
          <w:sz w:val="20"/>
          <w:lang w:eastAsia="zh-CN"/>
        </w:rPr>
        <w:t xml:space="preserve">, and give the following </w:t>
      </w:r>
      <w:r>
        <w:rPr>
          <w:rFonts w:hint="eastAsia"/>
          <w:sz w:val="20"/>
          <w:lang w:eastAsia="zh-CN"/>
        </w:rPr>
        <w:t xml:space="preserve">observations and </w:t>
      </w:r>
      <w:r>
        <w:rPr>
          <w:sz w:val="20"/>
          <w:lang w:eastAsia="zh-CN"/>
        </w:rPr>
        <w:t>proposals:</w:t>
      </w:r>
    </w:p>
    <w:p w14:paraId="13E11B66" w14:textId="77777777" w:rsidR="00791A1C" w:rsidRPr="00A87BB4" w:rsidRDefault="00791A1C" w:rsidP="00791A1C">
      <w:pPr>
        <w:pStyle w:val="3GPPText"/>
        <w:spacing w:afterLines="50"/>
        <w:rPr>
          <w:b/>
          <w:sz w:val="20"/>
          <w:lang w:eastAsia="zh-CN"/>
        </w:rPr>
      </w:pPr>
      <w:r w:rsidRPr="00714DFC">
        <w:rPr>
          <w:b/>
          <w:sz w:val="20"/>
          <w:lang w:eastAsia="zh-CN"/>
        </w:rPr>
        <w:t xml:space="preserve">Observation </w:t>
      </w:r>
      <w:r w:rsidRPr="00714DFC">
        <w:rPr>
          <w:b/>
          <w:sz w:val="20"/>
          <w:lang w:eastAsia="zh-CN"/>
        </w:rPr>
        <w:fldChar w:fldCharType="begin"/>
      </w:r>
      <w:r w:rsidRPr="00714DFC">
        <w:rPr>
          <w:b/>
          <w:sz w:val="20"/>
          <w:lang w:eastAsia="zh-CN"/>
        </w:rPr>
        <w:instrText xml:space="preserve"> SEQ Observation \* ARABIC </w:instrText>
      </w:r>
      <w:r w:rsidRPr="00714DFC">
        <w:rPr>
          <w:b/>
          <w:sz w:val="20"/>
          <w:lang w:eastAsia="zh-CN"/>
        </w:rPr>
        <w:fldChar w:fldCharType="separate"/>
      </w:r>
      <w:r>
        <w:rPr>
          <w:b/>
          <w:noProof/>
          <w:sz w:val="20"/>
          <w:lang w:eastAsia="zh-CN"/>
        </w:rPr>
        <w:t>1</w:t>
      </w:r>
      <w:r w:rsidRPr="00714DFC">
        <w:rPr>
          <w:b/>
          <w:sz w:val="20"/>
          <w:lang w:eastAsia="zh-CN"/>
        </w:rPr>
        <w:fldChar w:fldCharType="end"/>
      </w:r>
      <w:r w:rsidRPr="00A87BB4">
        <w:rPr>
          <w:b/>
          <w:sz w:val="20"/>
          <w:lang w:eastAsia="zh-CN"/>
        </w:rPr>
        <w:t xml:space="preserve">: </w:t>
      </w:r>
      <w:r>
        <w:rPr>
          <w:b/>
          <w:sz w:val="20"/>
          <w:lang w:eastAsia="zh-CN"/>
        </w:rPr>
        <w:t>T</w:t>
      </w:r>
      <w:r>
        <w:rPr>
          <w:rFonts w:hint="eastAsia"/>
          <w:b/>
          <w:sz w:val="20"/>
          <w:lang w:eastAsia="zh-CN"/>
        </w:rPr>
        <w:t>he t</w:t>
      </w:r>
      <w:r w:rsidRPr="00A87BB4">
        <w:rPr>
          <w:b/>
          <w:sz w:val="20"/>
          <w:lang w:eastAsia="zh-CN"/>
        </w:rPr>
        <w:t>erminologies of downlink and uplink in A-IoT communications</w:t>
      </w:r>
      <w:r>
        <w:rPr>
          <w:b/>
          <w:sz w:val="20"/>
          <w:lang w:eastAsia="zh-CN"/>
        </w:rPr>
        <w:t xml:space="preserve"> are considered as follows,</w:t>
      </w:r>
    </w:p>
    <w:p w14:paraId="3DE4C4F0" w14:textId="15D1E870" w:rsidR="00791A1C" w:rsidRPr="009F0A3C"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9F0A3C">
        <w:rPr>
          <w:rFonts w:eastAsia="Malgun Gothic"/>
          <w:b/>
          <w:lang w:eastAsia="ko-KR"/>
        </w:rPr>
        <w:t>DL channel/signal</w:t>
      </w:r>
      <w:r w:rsidRPr="009F0A3C">
        <w:rPr>
          <w:rFonts w:eastAsiaTheme="minorEastAsia" w:hint="eastAsia"/>
          <w:b/>
          <w:lang w:eastAsia="zh-CN"/>
        </w:rPr>
        <w:t>s</w:t>
      </w:r>
      <w:r w:rsidRPr="009F0A3C">
        <w:rPr>
          <w:rFonts w:eastAsia="Malgun Gothic"/>
          <w:b/>
          <w:lang w:eastAsia="ko-KR"/>
        </w:rPr>
        <w:t xml:space="preserve"> refer to the channel/signal</w:t>
      </w:r>
      <w:r w:rsidRPr="009F0A3C">
        <w:rPr>
          <w:rFonts w:eastAsiaTheme="minorEastAsia" w:hint="eastAsia"/>
          <w:b/>
          <w:lang w:eastAsia="zh-CN"/>
        </w:rPr>
        <w:t>s</w:t>
      </w:r>
      <w:r w:rsidRPr="009F0A3C">
        <w:rPr>
          <w:rFonts w:eastAsia="Malgun Gothic"/>
          <w:b/>
          <w:lang w:eastAsia="ko-KR"/>
        </w:rPr>
        <w:t xml:space="preserve"> received by A-</w:t>
      </w:r>
      <w:proofErr w:type="spellStart"/>
      <w:r w:rsidRPr="009F0A3C">
        <w:rPr>
          <w:rFonts w:eastAsia="Malgun Gothic"/>
          <w:b/>
          <w:lang w:eastAsia="ko-KR"/>
        </w:rPr>
        <w:t>IoT</w:t>
      </w:r>
      <w:proofErr w:type="spellEnd"/>
      <w:r w:rsidRPr="009F0A3C">
        <w:rPr>
          <w:rFonts w:eastAsia="Malgun Gothic"/>
          <w:b/>
          <w:lang w:eastAsia="ko-KR"/>
        </w:rPr>
        <w:t xml:space="preserve"> devices, including the channel/signal</w:t>
      </w:r>
      <w:r w:rsidRPr="009F0A3C">
        <w:rPr>
          <w:rFonts w:eastAsiaTheme="minorEastAsia" w:hint="eastAsia"/>
          <w:b/>
          <w:lang w:eastAsia="zh-CN"/>
        </w:rPr>
        <w:t>s</w:t>
      </w:r>
      <w:r w:rsidRPr="009F0A3C">
        <w:rPr>
          <w:rFonts w:eastAsia="Malgun Gothic"/>
          <w:b/>
          <w:lang w:eastAsia="ko-KR"/>
        </w:rPr>
        <w:t xml:space="preserve"> </w:t>
      </w:r>
      <w:r>
        <w:rPr>
          <w:rFonts w:eastAsia="Malgun Gothic"/>
          <w:b/>
          <w:lang w:eastAsia="ko-KR"/>
        </w:rPr>
        <w:t>transmitted from the</w:t>
      </w:r>
      <w:r w:rsidRPr="009F0A3C">
        <w:rPr>
          <w:rFonts w:eastAsia="Malgun Gothic"/>
          <w:b/>
          <w:lang w:eastAsia="ko-KR"/>
        </w:rPr>
        <w:t xml:space="preserve"> base stations </w:t>
      </w:r>
      <w:r w:rsidRPr="009F0A3C">
        <w:rPr>
          <w:rFonts w:eastAsiaTheme="minorEastAsia"/>
          <w:b/>
          <w:lang w:val="en-IN" w:eastAsia="zh-CN"/>
        </w:rPr>
        <w:t xml:space="preserve">in </w:t>
      </w:r>
      <w:r w:rsidRPr="009F0A3C">
        <w:rPr>
          <w:rFonts w:hint="eastAsia"/>
          <w:b/>
          <w:lang w:eastAsia="zh-CN"/>
        </w:rPr>
        <w:t>T</w:t>
      </w:r>
      <w:proofErr w:type="spellStart"/>
      <w:r w:rsidRPr="009F0A3C">
        <w:rPr>
          <w:rFonts w:eastAsiaTheme="minorEastAsia"/>
          <w:b/>
          <w:lang w:val="en-IN" w:eastAsia="zh-CN"/>
        </w:rPr>
        <w:t>opology</w:t>
      </w:r>
      <w:proofErr w:type="spellEnd"/>
      <w:r w:rsidRPr="009F0A3C">
        <w:rPr>
          <w:rFonts w:eastAsiaTheme="minorEastAsia"/>
          <w:b/>
          <w:lang w:val="en-IN" w:eastAsia="zh-CN"/>
        </w:rPr>
        <w:t xml:space="preserve"> 1</w:t>
      </w:r>
      <w:r w:rsidRPr="009F0A3C">
        <w:rPr>
          <w:rFonts w:eastAsiaTheme="minorEastAsia" w:hint="eastAsia"/>
          <w:b/>
          <w:lang w:val="en-IN" w:eastAsia="zh-CN"/>
        </w:rPr>
        <w:t xml:space="preserve"> </w:t>
      </w:r>
      <w:r w:rsidRPr="009F0A3C">
        <w:rPr>
          <w:rFonts w:eastAsia="Malgun Gothic"/>
          <w:b/>
          <w:lang w:eastAsia="ko-KR"/>
        </w:rPr>
        <w:t xml:space="preserve">or </w:t>
      </w:r>
      <w:r>
        <w:rPr>
          <w:rFonts w:eastAsia="Malgun Gothic"/>
          <w:b/>
          <w:lang w:eastAsia="ko-KR"/>
        </w:rPr>
        <w:t xml:space="preserve">from </w:t>
      </w:r>
      <w:r w:rsidRPr="009F0A3C">
        <w:rPr>
          <w:rFonts w:eastAsia="Malgun Gothic"/>
          <w:b/>
          <w:lang w:eastAsia="ko-KR"/>
        </w:rPr>
        <w:t>UE</w:t>
      </w:r>
      <w:r w:rsidRPr="009F0A3C">
        <w:rPr>
          <w:rFonts w:eastAsiaTheme="minorEastAsia" w:hint="eastAsia"/>
          <w:b/>
          <w:lang w:eastAsia="zh-CN"/>
        </w:rPr>
        <w:t>s</w:t>
      </w:r>
      <w:r w:rsidRPr="009F0A3C">
        <w:rPr>
          <w:rFonts w:eastAsia="Malgun Gothic"/>
          <w:b/>
          <w:lang w:eastAsia="ko-KR"/>
        </w:rPr>
        <w:t xml:space="preserve"> </w:t>
      </w:r>
      <w:r w:rsidRPr="009F0A3C">
        <w:rPr>
          <w:b/>
          <w:lang w:eastAsia="zh-CN"/>
        </w:rPr>
        <w:t xml:space="preserve">in </w:t>
      </w:r>
      <w:r w:rsidRPr="009F0A3C">
        <w:rPr>
          <w:rFonts w:hint="eastAsia"/>
          <w:b/>
          <w:lang w:eastAsia="zh-CN"/>
        </w:rPr>
        <w:t>T</w:t>
      </w:r>
      <w:proofErr w:type="spellStart"/>
      <w:r w:rsidRPr="009F0A3C">
        <w:rPr>
          <w:rFonts w:eastAsiaTheme="minorEastAsia"/>
          <w:b/>
          <w:lang w:val="en-IN" w:eastAsia="zh-CN"/>
        </w:rPr>
        <w:t>opology</w:t>
      </w:r>
      <w:proofErr w:type="spellEnd"/>
      <w:r w:rsidRPr="009F0A3C">
        <w:rPr>
          <w:rFonts w:eastAsiaTheme="minorEastAsia"/>
          <w:b/>
          <w:lang w:val="en-IN" w:eastAsia="zh-CN"/>
        </w:rPr>
        <w:t xml:space="preserve"> 2</w:t>
      </w:r>
      <w:r w:rsidRPr="009F0A3C">
        <w:rPr>
          <w:rFonts w:eastAsia="Malgun Gothic"/>
          <w:b/>
          <w:lang w:eastAsia="ko-KR"/>
        </w:rPr>
        <w:t xml:space="preserve">. </w:t>
      </w:r>
    </w:p>
    <w:p w14:paraId="0C63FD76" w14:textId="77777777" w:rsidR="00791A1C" w:rsidRPr="00724D8F" w:rsidRDefault="00791A1C" w:rsidP="00791A1C">
      <w:pPr>
        <w:numPr>
          <w:ilvl w:val="0"/>
          <w:numId w:val="53"/>
        </w:numPr>
        <w:kinsoku w:val="0"/>
        <w:overflowPunct w:val="0"/>
        <w:autoSpaceDE w:val="0"/>
        <w:autoSpaceDN w:val="0"/>
        <w:spacing w:afterLines="50" w:after="120"/>
        <w:jc w:val="both"/>
        <w:rPr>
          <w:sz w:val="18"/>
          <w:lang w:eastAsia="zh-CN"/>
        </w:rPr>
      </w:pPr>
      <w:r w:rsidRPr="00724D8F">
        <w:rPr>
          <w:rFonts w:eastAsia="Malgun Gothic"/>
          <w:b/>
          <w:lang w:eastAsia="ko-KR"/>
        </w:rPr>
        <w:t>UL channel/signal</w:t>
      </w:r>
      <w:r w:rsidRPr="00724D8F">
        <w:rPr>
          <w:rFonts w:eastAsiaTheme="minorEastAsia" w:hint="eastAsia"/>
          <w:b/>
          <w:lang w:eastAsia="zh-CN"/>
        </w:rPr>
        <w:t>s</w:t>
      </w:r>
      <w:r w:rsidRPr="00724D8F">
        <w:rPr>
          <w:rFonts w:eastAsia="Malgun Gothic"/>
          <w:b/>
          <w:lang w:eastAsia="ko-KR"/>
        </w:rPr>
        <w:t xml:space="preserve"> refer to the channel/signal</w:t>
      </w:r>
      <w:r w:rsidRPr="00724D8F">
        <w:rPr>
          <w:rFonts w:eastAsiaTheme="minorEastAsia" w:hint="eastAsia"/>
          <w:b/>
          <w:lang w:eastAsia="zh-CN"/>
        </w:rPr>
        <w:t>s</w:t>
      </w:r>
      <w:r w:rsidRPr="00724D8F">
        <w:rPr>
          <w:rFonts w:eastAsia="Malgun Gothic"/>
          <w:b/>
          <w:lang w:eastAsia="ko-KR"/>
        </w:rPr>
        <w:t xml:space="preserve"> transmitted from </w:t>
      </w:r>
      <w:r w:rsidRPr="007D7BD2">
        <w:rPr>
          <w:rFonts w:eastAsia="Malgun Gothic"/>
          <w:b/>
          <w:lang w:eastAsia="ko-KR"/>
        </w:rPr>
        <w:t>A-</w:t>
      </w:r>
      <w:proofErr w:type="spellStart"/>
      <w:r w:rsidRPr="007D7BD2">
        <w:rPr>
          <w:rFonts w:eastAsia="Malgun Gothic"/>
          <w:b/>
          <w:lang w:eastAsia="ko-KR"/>
        </w:rPr>
        <w:t>IoT</w:t>
      </w:r>
      <w:proofErr w:type="spellEnd"/>
      <w:r w:rsidRPr="007D7BD2">
        <w:rPr>
          <w:rFonts w:eastAsia="Malgun Gothic"/>
          <w:b/>
          <w:lang w:eastAsia="ko-KR"/>
        </w:rPr>
        <w:t xml:space="preserve"> devices either self-generated or backscattered to the base stations </w:t>
      </w:r>
      <w:r w:rsidRPr="007D7BD2">
        <w:rPr>
          <w:rFonts w:eastAsiaTheme="minorEastAsia"/>
          <w:b/>
          <w:lang w:val="en-IN" w:eastAsia="zh-CN"/>
        </w:rPr>
        <w:t xml:space="preserve">in </w:t>
      </w:r>
      <w:r w:rsidRPr="007D7BD2">
        <w:rPr>
          <w:b/>
          <w:lang w:eastAsia="zh-CN"/>
        </w:rPr>
        <w:t>T</w:t>
      </w:r>
      <w:proofErr w:type="spellStart"/>
      <w:r w:rsidRPr="007D7BD2">
        <w:rPr>
          <w:rFonts w:eastAsiaTheme="minorEastAsia"/>
          <w:b/>
          <w:lang w:val="en-IN" w:eastAsia="zh-CN"/>
        </w:rPr>
        <w:t>opology</w:t>
      </w:r>
      <w:proofErr w:type="spellEnd"/>
      <w:r w:rsidRPr="007D7BD2">
        <w:rPr>
          <w:rFonts w:eastAsiaTheme="minorEastAsia"/>
          <w:b/>
          <w:lang w:val="en-IN" w:eastAsia="zh-CN"/>
        </w:rPr>
        <w:t xml:space="preserve"> 1 </w:t>
      </w:r>
      <w:r w:rsidRPr="007D7BD2">
        <w:rPr>
          <w:rFonts w:eastAsia="Malgun Gothic"/>
          <w:b/>
          <w:lang w:eastAsia="ko-KR"/>
        </w:rPr>
        <w:t xml:space="preserve">or </w:t>
      </w:r>
      <w:r w:rsidRPr="007D7BD2">
        <w:rPr>
          <w:rFonts w:eastAsiaTheme="minorEastAsia"/>
          <w:b/>
          <w:lang w:eastAsia="zh-CN"/>
        </w:rPr>
        <w:t xml:space="preserve">to the </w:t>
      </w:r>
      <w:r w:rsidRPr="007D7BD2">
        <w:rPr>
          <w:rFonts w:eastAsia="Malgun Gothic"/>
          <w:b/>
          <w:lang w:eastAsia="ko-KR"/>
        </w:rPr>
        <w:t>intermediate nodes UE</w:t>
      </w:r>
      <w:r w:rsidRPr="007D7BD2">
        <w:rPr>
          <w:rFonts w:eastAsiaTheme="minorEastAsia"/>
          <w:b/>
          <w:lang w:eastAsia="zh-CN"/>
        </w:rPr>
        <w:t>s</w:t>
      </w:r>
      <w:r>
        <w:rPr>
          <w:rFonts w:eastAsiaTheme="minorEastAsia" w:hint="eastAsia"/>
          <w:b/>
          <w:lang w:eastAsia="zh-CN"/>
        </w:rPr>
        <w:t xml:space="preserve"> </w:t>
      </w:r>
      <w:r w:rsidRPr="007D7BD2">
        <w:rPr>
          <w:b/>
          <w:lang w:eastAsia="zh-CN"/>
        </w:rPr>
        <w:t>in T</w:t>
      </w:r>
      <w:proofErr w:type="spellStart"/>
      <w:r w:rsidRPr="007D7BD2">
        <w:rPr>
          <w:rFonts w:eastAsiaTheme="minorEastAsia"/>
          <w:b/>
          <w:lang w:val="en-IN" w:eastAsia="zh-CN"/>
        </w:rPr>
        <w:t>opology</w:t>
      </w:r>
      <w:proofErr w:type="spellEnd"/>
      <w:r w:rsidRPr="007D7BD2">
        <w:rPr>
          <w:rFonts w:eastAsiaTheme="minorEastAsia"/>
          <w:b/>
          <w:lang w:val="en-IN" w:eastAsia="zh-CN"/>
        </w:rPr>
        <w:t xml:space="preserve"> 2</w:t>
      </w:r>
      <w:r w:rsidRPr="007D7BD2">
        <w:rPr>
          <w:rFonts w:eastAsia="Malgun Gothic"/>
          <w:b/>
          <w:lang w:eastAsia="ko-KR"/>
        </w:rPr>
        <w:t>.</w:t>
      </w:r>
    </w:p>
    <w:p w14:paraId="6C1C16BC" w14:textId="77777777" w:rsidR="00300319" w:rsidRDefault="00300319" w:rsidP="00300319">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A</w:t>
      </w:r>
      <w:r w:rsidRPr="004526DE">
        <w:rPr>
          <w:b/>
          <w:sz w:val="20"/>
          <w:lang w:eastAsia="zh-CN"/>
        </w:rPr>
        <w:t xml:space="preserve"> harmonized DL and UL physical channels/signals </w:t>
      </w:r>
      <w:r w:rsidRPr="002D238A">
        <w:rPr>
          <w:b/>
          <w:sz w:val="20"/>
          <w:lang w:eastAsia="zh-CN"/>
        </w:rPr>
        <w:t xml:space="preserve">with minimized differences (where necessary) </w:t>
      </w:r>
      <w:r w:rsidRPr="004526DE">
        <w:rPr>
          <w:b/>
          <w:sz w:val="20"/>
          <w:lang w:eastAsia="zh-CN"/>
        </w:rPr>
        <w:t xml:space="preserve">should be designed to </w:t>
      </w:r>
      <w:r>
        <w:rPr>
          <w:rFonts w:hint="eastAsia"/>
          <w:b/>
          <w:sz w:val="20"/>
          <w:lang w:eastAsia="zh-CN"/>
        </w:rPr>
        <w:t>enable</w:t>
      </w:r>
      <w:r w:rsidRPr="004526DE">
        <w:rPr>
          <w:b/>
          <w:sz w:val="20"/>
          <w:lang w:eastAsia="zh-CN"/>
        </w:rPr>
        <w:t xml:space="preserve"> </w:t>
      </w:r>
      <w:r>
        <w:rPr>
          <w:rFonts w:hint="eastAsia"/>
          <w:b/>
          <w:sz w:val="20"/>
          <w:lang w:eastAsia="zh-CN"/>
        </w:rPr>
        <w:t>A-IoT</w:t>
      </w:r>
      <w:r w:rsidRPr="004526DE">
        <w:rPr>
          <w:b/>
          <w:sz w:val="20"/>
          <w:lang w:eastAsia="zh-CN"/>
        </w:rPr>
        <w:t xml:space="preserve"> device and </w:t>
      </w:r>
      <w:r>
        <w:rPr>
          <w:rFonts w:hint="eastAsia"/>
          <w:b/>
          <w:sz w:val="20"/>
          <w:lang w:eastAsia="zh-CN"/>
        </w:rPr>
        <w:t xml:space="preserve">type </w:t>
      </w:r>
      <w:r w:rsidRPr="004526DE">
        <w:rPr>
          <w:b/>
          <w:sz w:val="20"/>
          <w:lang w:eastAsia="zh-CN"/>
        </w:rPr>
        <w:t>2</w:t>
      </w:r>
      <w:r w:rsidRPr="003C0A9D">
        <w:rPr>
          <w:rFonts w:hint="eastAsia"/>
          <w:b/>
          <w:sz w:val="20"/>
          <w:lang w:eastAsia="zh-CN"/>
        </w:rPr>
        <w:t xml:space="preserve"> </w:t>
      </w:r>
      <w:r w:rsidRPr="004526DE">
        <w:rPr>
          <w:b/>
          <w:sz w:val="20"/>
          <w:lang w:eastAsia="zh-CN"/>
        </w:rPr>
        <w:t>device</w:t>
      </w:r>
      <w:r>
        <w:rPr>
          <w:rFonts w:hint="eastAsia"/>
          <w:b/>
          <w:sz w:val="20"/>
          <w:lang w:eastAsia="zh-CN"/>
        </w:rPr>
        <w:t xml:space="preserve"> defined in the SID</w:t>
      </w:r>
      <w:r w:rsidRPr="003C0A9D">
        <w:rPr>
          <w:rFonts w:hint="eastAsia"/>
          <w:b/>
          <w:sz w:val="20"/>
          <w:lang w:eastAsia="zh-CN"/>
        </w:rPr>
        <w:t>.</w:t>
      </w:r>
    </w:p>
    <w:p w14:paraId="6600D1B8" w14:textId="0BC1687B" w:rsidR="00300319" w:rsidRDefault="00300319" w:rsidP="00300319">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2</w:t>
      </w:r>
      <w:r w:rsidRPr="00114C74">
        <w:rPr>
          <w:b/>
          <w:sz w:val="20"/>
          <w:lang w:eastAsia="zh-CN"/>
        </w:rPr>
        <w:fldChar w:fldCharType="end"/>
      </w:r>
      <w:r w:rsidRPr="003C0A9D">
        <w:rPr>
          <w:rFonts w:hint="eastAsia"/>
          <w:b/>
          <w:sz w:val="20"/>
          <w:lang w:eastAsia="zh-CN"/>
        </w:rPr>
        <w:t xml:space="preserve">: Both </w:t>
      </w:r>
      <w:r>
        <w:rPr>
          <w:rFonts w:hint="eastAsia"/>
          <w:b/>
          <w:sz w:val="20"/>
          <w:lang w:eastAsia="zh-CN"/>
        </w:rPr>
        <w:t>T</w:t>
      </w:r>
      <w:r w:rsidRPr="003C0A9D">
        <w:rPr>
          <w:rFonts w:hint="eastAsia"/>
          <w:b/>
          <w:sz w:val="20"/>
          <w:lang w:eastAsia="zh-CN"/>
        </w:rPr>
        <w:t xml:space="preserve">opology 1 and </w:t>
      </w:r>
      <w:r>
        <w:rPr>
          <w:rFonts w:hint="eastAsia"/>
          <w:b/>
          <w:sz w:val="20"/>
          <w:lang w:eastAsia="zh-CN"/>
        </w:rPr>
        <w:t>T</w:t>
      </w:r>
      <w:r w:rsidRPr="003C0A9D">
        <w:rPr>
          <w:rFonts w:hint="eastAsia"/>
          <w:b/>
          <w:sz w:val="20"/>
          <w:lang w:eastAsia="zh-CN"/>
        </w:rPr>
        <w:t xml:space="preserve">opology 2 should </w:t>
      </w:r>
      <w:r>
        <w:rPr>
          <w:b/>
          <w:sz w:val="20"/>
          <w:lang w:eastAsia="zh-CN"/>
        </w:rPr>
        <w:t xml:space="preserve">have common </w:t>
      </w:r>
      <w:r w:rsidRPr="003C0A9D">
        <w:rPr>
          <w:rFonts w:hint="eastAsia"/>
          <w:b/>
          <w:sz w:val="20"/>
          <w:lang w:eastAsia="zh-CN"/>
        </w:rPr>
        <w:t xml:space="preserve">design </w:t>
      </w:r>
      <w:r>
        <w:rPr>
          <w:b/>
          <w:sz w:val="20"/>
          <w:lang w:eastAsia="zh-CN"/>
        </w:rPr>
        <w:t xml:space="preserve">in </w:t>
      </w:r>
      <w:r w:rsidRPr="003C0A9D">
        <w:rPr>
          <w:b/>
          <w:sz w:val="20"/>
          <w:lang w:eastAsia="zh-CN"/>
        </w:rPr>
        <w:t xml:space="preserve">DL and UL </w:t>
      </w:r>
      <w:r w:rsidRPr="003C0A9D">
        <w:rPr>
          <w:rFonts w:hint="eastAsia"/>
          <w:b/>
          <w:sz w:val="20"/>
          <w:lang w:eastAsia="zh-CN"/>
        </w:rPr>
        <w:t>p</w:t>
      </w:r>
      <w:r w:rsidRPr="003C0A9D">
        <w:rPr>
          <w:b/>
          <w:sz w:val="20"/>
          <w:lang w:eastAsia="zh-CN"/>
        </w:rPr>
        <w:t xml:space="preserve">hysical </w:t>
      </w:r>
      <w:r w:rsidRPr="003C0A9D">
        <w:rPr>
          <w:rFonts w:hint="eastAsia"/>
          <w:b/>
          <w:sz w:val="20"/>
          <w:lang w:eastAsia="zh-CN"/>
        </w:rPr>
        <w:t>c</w:t>
      </w:r>
      <w:r w:rsidRPr="003C0A9D">
        <w:rPr>
          <w:b/>
          <w:sz w:val="20"/>
          <w:lang w:eastAsia="zh-CN"/>
        </w:rPr>
        <w:t xml:space="preserve">hannels/signals </w:t>
      </w:r>
      <w:r w:rsidRPr="003C0A9D">
        <w:rPr>
          <w:rFonts w:hint="eastAsia"/>
          <w:b/>
          <w:sz w:val="20"/>
          <w:lang w:eastAsia="zh-CN"/>
        </w:rPr>
        <w:t>for</w:t>
      </w:r>
      <w:r w:rsidRPr="003C0A9D">
        <w:rPr>
          <w:b/>
          <w:sz w:val="20"/>
          <w:lang w:eastAsia="zh-CN"/>
        </w:rPr>
        <w:t xml:space="preserve"> 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w:t>
      </w:r>
    </w:p>
    <w:p w14:paraId="59A1B93E" w14:textId="77777777" w:rsidR="00791A1C" w:rsidRPr="003C0A9D" w:rsidRDefault="00791A1C" w:rsidP="00791A1C">
      <w:pPr>
        <w:pStyle w:val="3GPPText"/>
        <w:spacing w:afterLines="50"/>
        <w:rPr>
          <w:b/>
          <w:sz w:val="20"/>
          <w:lang w:eastAsia="zh-CN"/>
        </w:rPr>
      </w:pPr>
      <w:r w:rsidRPr="003C0A9D">
        <w:rPr>
          <w:rFonts w:hint="eastAsia"/>
          <w:b/>
          <w:sz w:val="20"/>
          <w:lang w:eastAsia="zh-CN"/>
        </w:rPr>
        <w:lastRenderedPageBreak/>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3</w:t>
      </w:r>
      <w:r w:rsidRPr="00114C74">
        <w:rPr>
          <w:b/>
          <w:sz w:val="20"/>
          <w:lang w:eastAsia="zh-CN"/>
        </w:rPr>
        <w:fldChar w:fldCharType="end"/>
      </w:r>
      <w:r w:rsidRPr="003C0A9D">
        <w:rPr>
          <w:rFonts w:hint="eastAsia"/>
          <w:b/>
          <w:sz w:val="20"/>
          <w:lang w:eastAsia="zh-CN"/>
        </w:rPr>
        <w:t xml:space="preserve">: </w:t>
      </w:r>
      <w:r>
        <w:rPr>
          <w:b/>
          <w:sz w:val="20"/>
          <w:lang w:eastAsia="zh-CN"/>
        </w:rPr>
        <w:t xml:space="preserve">The </w:t>
      </w:r>
      <w:r w:rsidRPr="009C4161">
        <w:rPr>
          <w:b/>
          <w:sz w:val="20"/>
          <w:lang w:eastAsia="zh-CN"/>
        </w:rPr>
        <w:t>design of DL and UL physical signals should take into consideration of the use case of indoor positioning for A-IoT communication</w:t>
      </w:r>
      <w:r>
        <w:rPr>
          <w:rFonts w:hint="eastAsia"/>
          <w:b/>
          <w:sz w:val="20"/>
          <w:lang w:eastAsia="zh-CN"/>
        </w:rPr>
        <w:t>.</w:t>
      </w:r>
    </w:p>
    <w:p w14:paraId="3F8D43E7" w14:textId="77777777" w:rsidR="00791A1C" w:rsidRPr="003C0A9D"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4</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Pr>
          <w:b/>
          <w:sz w:val="20"/>
          <w:lang w:eastAsia="zh-CN"/>
        </w:rPr>
        <w:t xml:space="preserve">The A-IoT specific </w:t>
      </w:r>
      <w:r w:rsidRPr="003C0A9D">
        <w:rPr>
          <w:b/>
          <w:sz w:val="20"/>
          <w:lang w:eastAsia="zh-CN"/>
        </w:rPr>
        <w:t>PDICH (Physical Downlink Interrogation Channel)</w:t>
      </w:r>
      <w:r w:rsidRPr="003C0A9D">
        <w:rPr>
          <w:rFonts w:hint="eastAsia"/>
          <w:b/>
          <w:sz w:val="20"/>
          <w:lang w:eastAsia="zh-CN"/>
        </w:rPr>
        <w:t xml:space="preserve"> should be introduced for </w:t>
      </w:r>
      <w:r w:rsidRPr="003C0A9D">
        <w:rPr>
          <w:b/>
          <w:sz w:val="20"/>
          <w:lang w:eastAsia="zh-CN"/>
        </w:rPr>
        <w:t>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 in which s</w:t>
      </w:r>
      <w:r w:rsidRPr="003C0A9D">
        <w:rPr>
          <w:b/>
          <w:sz w:val="20"/>
          <w:lang w:eastAsia="zh-CN"/>
        </w:rPr>
        <w:t>ynchronization signals</w:t>
      </w:r>
      <w:r w:rsidRPr="003C0A9D">
        <w:rPr>
          <w:rFonts w:hint="eastAsia"/>
          <w:b/>
          <w:sz w:val="20"/>
          <w:lang w:eastAsia="zh-CN"/>
        </w:rPr>
        <w:t xml:space="preserve"> and i</w:t>
      </w:r>
      <w:r w:rsidRPr="003C0A9D">
        <w:rPr>
          <w:b/>
          <w:sz w:val="20"/>
          <w:lang w:eastAsia="zh-CN"/>
        </w:rPr>
        <w:t>nterrogation signals</w:t>
      </w:r>
      <w:r w:rsidRPr="003C0A9D">
        <w:rPr>
          <w:rFonts w:hint="eastAsia"/>
          <w:b/>
          <w:sz w:val="20"/>
          <w:lang w:eastAsia="zh-CN"/>
        </w:rPr>
        <w:t xml:space="preserve"> are embedded.</w:t>
      </w:r>
    </w:p>
    <w:p w14:paraId="59CB2603" w14:textId="77777777" w:rsidR="00791A1C" w:rsidRPr="003C0A9D"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5</w:t>
      </w:r>
      <w:r w:rsidRPr="00114C74">
        <w:rPr>
          <w:b/>
          <w:sz w:val="20"/>
          <w:lang w:eastAsia="zh-CN"/>
        </w:rPr>
        <w:fldChar w:fldCharType="end"/>
      </w:r>
      <w:r w:rsidRPr="003C0A9D">
        <w:rPr>
          <w:rFonts w:hint="eastAsia"/>
          <w:b/>
          <w:sz w:val="20"/>
          <w:lang w:eastAsia="zh-CN"/>
        </w:rPr>
        <w:t xml:space="preserve">: </w:t>
      </w:r>
      <w:r w:rsidRPr="003C0A9D">
        <w:rPr>
          <w:b/>
          <w:sz w:val="20"/>
          <w:lang w:eastAsia="zh-CN"/>
        </w:rPr>
        <w:t>DL</w:t>
      </w:r>
      <w:r w:rsidRPr="003C0A9D">
        <w:rPr>
          <w:rFonts w:hint="eastAsia"/>
          <w:b/>
          <w:sz w:val="20"/>
          <w:lang w:eastAsia="zh-CN"/>
        </w:rPr>
        <w:t xml:space="preserve"> p</w:t>
      </w:r>
      <w:r w:rsidRPr="003C0A9D">
        <w:rPr>
          <w:b/>
          <w:sz w:val="20"/>
          <w:lang w:eastAsia="zh-CN"/>
        </w:rPr>
        <w:t xml:space="preserve">reamble </w:t>
      </w:r>
      <w:r>
        <w:rPr>
          <w:rFonts w:hint="eastAsia"/>
          <w:b/>
          <w:sz w:val="20"/>
          <w:lang w:eastAsia="zh-CN"/>
        </w:rPr>
        <w:t>should be</w:t>
      </w:r>
      <w:r w:rsidRPr="003C0A9D">
        <w:rPr>
          <w:b/>
          <w:sz w:val="20"/>
          <w:lang w:eastAsia="zh-CN"/>
        </w:rPr>
        <w:t xml:space="preserve"> included in the PDICH</w:t>
      </w:r>
      <w:r w:rsidRPr="003C0A9D">
        <w:rPr>
          <w:rFonts w:hint="eastAsia"/>
          <w:b/>
          <w:sz w:val="20"/>
          <w:lang w:eastAsia="zh-CN"/>
        </w:rPr>
        <w:t xml:space="preserve">, and </w:t>
      </w:r>
      <w:r>
        <w:rPr>
          <w:b/>
          <w:sz w:val="20"/>
          <w:lang w:eastAsia="zh-CN"/>
        </w:rPr>
        <w:t>located</w:t>
      </w:r>
      <w:r w:rsidRPr="003C0A9D">
        <w:rPr>
          <w:b/>
          <w:sz w:val="20"/>
          <w:lang w:eastAsia="zh-CN"/>
        </w:rPr>
        <w:t xml:space="preserve"> at the beginning </w:t>
      </w:r>
      <w:r>
        <w:rPr>
          <w:b/>
          <w:sz w:val="20"/>
          <w:lang w:eastAsia="zh-CN"/>
        </w:rPr>
        <w:t xml:space="preserve">of PDICH </w:t>
      </w:r>
      <w:r w:rsidRPr="003C0A9D">
        <w:rPr>
          <w:b/>
          <w:sz w:val="20"/>
          <w:lang w:eastAsia="zh-CN"/>
        </w:rPr>
        <w:t xml:space="preserve">for triggering the A-IoT device in </w:t>
      </w:r>
      <w:r>
        <w:rPr>
          <w:b/>
          <w:sz w:val="20"/>
          <w:lang w:eastAsia="zh-CN"/>
        </w:rPr>
        <w:t>the detection and</w:t>
      </w:r>
      <w:r w:rsidRPr="003C0A9D">
        <w:rPr>
          <w:b/>
          <w:sz w:val="20"/>
          <w:lang w:eastAsia="zh-CN"/>
        </w:rPr>
        <w:t xml:space="preserve"> synchronization of DL channel and de</w:t>
      </w:r>
      <w:r>
        <w:rPr>
          <w:b/>
          <w:sz w:val="20"/>
          <w:lang w:eastAsia="zh-CN"/>
        </w:rPr>
        <w:t>coding</w:t>
      </w:r>
      <w:r w:rsidRPr="003C0A9D">
        <w:rPr>
          <w:b/>
          <w:sz w:val="20"/>
          <w:lang w:eastAsia="zh-CN"/>
        </w:rPr>
        <w:t xml:space="preserve"> of</w:t>
      </w:r>
      <w:r>
        <w:rPr>
          <w:rFonts w:hint="eastAsia"/>
          <w:b/>
          <w:sz w:val="20"/>
          <w:lang w:eastAsia="zh-CN"/>
        </w:rPr>
        <w:t xml:space="preserve"> </w:t>
      </w:r>
      <w:r>
        <w:rPr>
          <w:b/>
          <w:sz w:val="20"/>
          <w:lang w:eastAsia="zh-CN"/>
        </w:rPr>
        <w:t xml:space="preserve">the </w:t>
      </w:r>
      <w:r>
        <w:rPr>
          <w:rFonts w:hint="eastAsia"/>
          <w:b/>
          <w:sz w:val="20"/>
          <w:lang w:eastAsia="zh-CN"/>
        </w:rPr>
        <w:t>i</w:t>
      </w:r>
      <w:r w:rsidRPr="003C0A9D">
        <w:rPr>
          <w:b/>
          <w:sz w:val="20"/>
          <w:lang w:eastAsia="zh-CN"/>
        </w:rPr>
        <w:t>nterrogation signal</w:t>
      </w:r>
      <w:r w:rsidRPr="003C0A9D">
        <w:rPr>
          <w:rFonts w:hint="eastAsia"/>
          <w:b/>
          <w:sz w:val="20"/>
          <w:lang w:eastAsia="zh-CN"/>
        </w:rPr>
        <w:t>.</w:t>
      </w:r>
    </w:p>
    <w:p w14:paraId="3F6E5C07" w14:textId="77777777" w:rsidR="00791A1C" w:rsidRPr="003C0A9D"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6</w:t>
      </w:r>
      <w:r w:rsidRPr="00114C74">
        <w:rPr>
          <w:b/>
          <w:sz w:val="20"/>
          <w:lang w:eastAsia="zh-CN"/>
        </w:rPr>
        <w:fldChar w:fldCharType="end"/>
      </w:r>
      <w:r w:rsidRPr="003C0A9D">
        <w:rPr>
          <w:rFonts w:hint="eastAsia"/>
          <w:b/>
          <w:sz w:val="20"/>
          <w:lang w:eastAsia="zh-CN"/>
        </w:rPr>
        <w:t>:</w:t>
      </w:r>
      <w:r w:rsidRPr="001526CF">
        <w:rPr>
          <w:b/>
          <w:sz w:val="20"/>
          <w:lang w:eastAsia="zh-CN"/>
        </w:rPr>
        <w:t xml:space="preserve"> </w:t>
      </w:r>
      <w:r>
        <w:rPr>
          <w:rFonts w:hint="eastAsia"/>
          <w:b/>
          <w:sz w:val="20"/>
          <w:lang w:eastAsia="zh-CN"/>
        </w:rPr>
        <w:t>I</w:t>
      </w:r>
      <w:r w:rsidRPr="001526CF">
        <w:rPr>
          <w:b/>
          <w:sz w:val="20"/>
          <w:lang w:eastAsia="zh-CN"/>
        </w:rPr>
        <w:t>nterrogation signal</w:t>
      </w:r>
      <w:r w:rsidRPr="001526CF">
        <w:rPr>
          <w:rFonts w:hint="eastAsia"/>
          <w:b/>
          <w:sz w:val="20"/>
          <w:lang w:eastAsia="zh-CN"/>
        </w:rPr>
        <w:t xml:space="preserve"> should be</w:t>
      </w:r>
      <w:r w:rsidRPr="003C0A9D">
        <w:rPr>
          <w:b/>
          <w:sz w:val="20"/>
          <w:lang w:eastAsia="zh-CN"/>
        </w:rPr>
        <w:t xml:space="preserve"> included in the PDICH</w:t>
      </w:r>
      <w:r w:rsidRPr="003C0A9D">
        <w:rPr>
          <w:rFonts w:hint="eastAsia"/>
          <w:b/>
          <w:sz w:val="20"/>
          <w:lang w:eastAsia="zh-CN"/>
        </w:rPr>
        <w:t>, and</w:t>
      </w:r>
      <w:r>
        <w:rPr>
          <w:rFonts w:hint="eastAsia"/>
          <w:b/>
          <w:sz w:val="20"/>
          <w:lang w:eastAsia="zh-CN"/>
        </w:rPr>
        <w:t xml:space="preserve"> it can provide downlink control information and data </w:t>
      </w:r>
      <w:r w:rsidRPr="00F31A2D">
        <w:rPr>
          <w:b/>
          <w:sz w:val="20"/>
          <w:lang w:eastAsia="zh-CN"/>
        </w:rPr>
        <w:t>transmission</w:t>
      </w:r>
      <w:r w:rsidRPr="00F31A2D">
        <w:rPr>
          <w:rFonts w:hint="eastAsia"/>
          <w:b/>
          <w:sz w:val="20"/>
          <w:lang w:eastAsia="zh-CN"/>
        </w:rPr>
        <w:t xml:space="preserve"> </w:t>
      </w:r>
      <w:r>
        <w:rPr>
          <w:rFonts w:hint="eastAsia"/>
          <w:b/>
          <w:sz w:val="20"/>
          <w:lang w:eastAsia="zh-CN"/>
        </w:rPr>
        <w:t>to A-IoT devices</w:t>
      </w:r>
      <w:r w:rsidRPr="003C0A9D">
        <w:rPr>
          <w:rFonts w:hint="eastAsia"/>
          <w:b/>
          <w:sz w:val="20"/>
          <w:lang w:eastAsia="zh-CN"/>
        </w:rPr>
        <w:t>.</w:t>
      </w:r>
    </w:p>
    <w:p w14:paraId="1C041F1D" w14:textId="77777777" w:rsidR="00791A1C" w:rsidRPr="00875BCD" w:rsidRDefault="00791A1C" w:rsidP="00791A1C">
      <w:pPr>
        <w:kinsoku w:val="0"/>
        <w:overflowPunct w:val="0"/>
        <w:autoSpaceDE w:val="0"/>
        <w:autoSpaceDN w:val="0"/>
        <w:spacing w:afterLines="50" w:after="120"/>
        <w:jc w:val="both"/>
        <w:rPr>
          <w:rFonts w:eastAsiaTheme="minorEastAsia"/>
          <w:b/>
          <w:lang w:eastAsia="zh-CN"/>
        </w:rPr>
      </w:pPr>
      <w:r w:rsidRPr="00875BCD">
        <w:rPr>
          <w:rFonts w:hint="eastAsia"/>
          <w:b/>
          <w:lang w:eastAsia="zh-CN"/>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7</w:t>
      </w:r>
      <w:r w:rsidRPr="00114C74">
        <w:rPr>
          <w:b/>
          <w:lang w:eastAsia="zh-CN"/>
        </w:rPr>
        <w:fldChar w:fldCharType="end"/>
      </w:r>
      <w:r w:rsidRPr="00875BCD">
        <w:rPr>
          <w:rFonts w:hint="eastAsia"/>
          <w:b/>
          <w:lang w:eastAsia="zh-CN"/>
        </w:rPr>
        <w:t>:</w:t>
      </w:r>
      <w:r w:rsidRPr="00875BCD">
        <w:rPr>
          <w:b/>
          <w:lang w:eastAsia="zh-CN"/>
        </w:rPr>
        <w:t xml:space="preserve"> </w:t>
      </w:r>
      <w:r w:rsidRPr="00875BCD">
        <w:rPr>
          <w:rFonts w:eastAsia="Malgun Gothic"/>
          <w:b/>
          <w:lang w:eastAsia="ko-KR"/>
        </w:rPr>
        <w:t>A-IoT devices would respond to the interrogation based on the pre-configured/pre-programed functions with the carrier wave for Type 1 and 2 devices</w:t>
      </w:r>
      <w:r w:rsidRPr="00875BCD">
        <w:rPr>
          <w:rFonts w:eastAsiaTheme="minorEastAsia" w:hint="eastAsia"/>
          <w:b/>
          <w:lang w:eastAsia="zh-CN"/>
        </w:rPr>
        <w:t>.</w:t>
      </w:r>
    </w:p>
    <w:p w14:paraId="652A6629" w14:textId="77777777" w:rsidR="00791A1C" w:rsidRPr="00387559"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387559">
        <w:rPr>
          <w:rFonts w:eastAsia="Malgun Gothic"/>
          <w:b/>
          <w:lang w:eastAsia="ko-KR"/>
        </w:rPr>
        <w:t xml:space="preserve">For Type 1 device, the carrier wave is </w:t>
      </w:r>
      <w:r w:rsidRPr="00387559">
        <w:rPr>
          <w:rFonts w:eastAsiaTheme="minorEastAsia"/>
          <w:b/>
          <w:lang w:eastAsia="zh-CN"/>
        </w:rPr>
        <w:t xml:space="preserve">externally </w:t>
      </w:r>
      <w:r w:rsidRPr="00387559">
        <w:rPr>
          <w:rFonts w:eastAsia="Malgun Gothic"/>
          <w:b/>
          <w:lang w:eastAsia="ko-KR"/>
        </w:rPr>
        <w:t>provided by the</w:t>
      </w:r>
      <w:r w:rsidRPr="00387559">
        <w:rPr>
          <w:rFonts w:eastAsiaTheme="minorEastAsia"/>
          <w:b/>
          <w:lang w:eastAsia="zh-CN"/>
        </w:rPr>
        <w:t xml:space="preserve"> base stations,</w:t>
      </w:r>
      <w:r w:rsidRPr="00387559">
        <w:rPr>
          <w:rFonts w:eastAsia="Malgun Gothic"/>
          <w:b/>
          <w:lang w:eastAsia="ko-KR"/>
        </w:rPr>
        <w:t xml:space="preserve"> intermediate node </w:t>
      </w:r>
      <w:r w:rsidRPr="00387559">
        <w:rPr>
          <w:rFonts w:eastAsiaTheme="minorEastAsia"/>
          <w:b/>
          <w:lang w:eastAsia="zh-CN"/>
        </w:rPr>
        <w:t>UEs or other carrier wave emitters</w:t>
      </w:r>
      <w:r w:rsidRPr="00323662">
        <w:t xml:space="preserve"> </w:t>
      </w:r>
      <w:r w:rsidRPr="00323662">
        <w:rPr>
          <w:rFonts w:eastAsiaTheme="minorEastAsia"/>
          <w:b/>
          <w:lang w:eastAsia="zh-CN"/>
        </w:rPr>
        <w:t>without the signal amplification on the response signal from the A-IoT device</w:t>
      </w:r>
      <w:r w:rsidRPr="00387559">
        <w:rPr>
          <w:rFonts w:eastAsiaTheme="minorEastAsia"/>
          <w:b/>
          <w:lang w:eastAsia="zh-CN"/>
        </w:rPr>
        <w:t>.</w:t>
      </w:r>
    </w:p>
    <w:p w14:paraId="269E2FCD" w14:textId="77777777" w:rsidR="00791A1C" w:rsidRPr="00387559"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387559">
        <w:rPr>
          <w:rFonts w:eastAsia="Malgun Gothic"/>
          <w:b/>
          <w:lang w:eastAsia="ko-KR"/>
        </w:rPr>
        <w:t>For Type 2 device, the carrier wave could be generated internal</w:t>
      </w:r>
      <w:r w:rsidRPr="00387559">
        <w:rPr>
          <w:rFonts w:eastAsiaTheme="minorEastAsia"/>
          <w:b/>
          <w:lang w:eastAsia="zh-CN"/>
        </w:rPr>
        <w:t xml:space="preserve">ly or </w:t>
      </w:r>
      <w:r w:rsidRPr="00387559">
        <w:rPr>
          <w:rFonts w:eastAsia="Malgun Gothic"/>
          <w:b/>
          <w:lang w:eastAsia="ko-KR"/>
        </w:rPr>
        <w:t xml:space="preserve">is </w:t>
      </w:r>
      <w:r w:rsidRPr="00387559">
        <w:rPr>
          <w:rFonts w:eastAsiaTheme="minorEastAsia"/>
          <w:b/>
          <w:lang w:eastAsia="zh-CN"/>
        </w:rPr>
        <w:t xml:space="preserve">externally </w:t>
      </w:r>
      <w:r w:rsidRPr="00387559">
        <w:rPr>
          <w:rFonts w:eastAsia="Malgun Gothic"/>
          <w:b/>
          <w:lang w:eastAsia="ko-KR"/>
        </w:rPr>
        <w:t>provided by the</w:t>
      </w:r>
      <w:r w:rsidRPr="00387559">
        <w:rPr>
          <w:rFonts w:eastAsiaTheme="minorEastAsia"/>
          <w:b/>
          <w:lang w:eastAsia="zh-CN"/>
        </w:rPr>
        <w:t xml:space="preserve"> base stations,</w:t>
      </w:r>
      <w:r w:rsidRPr="00387559">
        <w:rPr>
          <w:rFonts w:eastAsia="Malgun Gothic"/>
          <w:b/>
          <w:lang w:eastAsia="ko-KR"/>
        </w:rPr>
        <w:t xml:space="preserve"> intermediate node </w:t>
      </w:r>
      <w:r w:rsidRPr="00387559">
        <w:rPr>
          <w:rFonts w:eastAsiaTheme="minorEastAsia"/>
          <w:b/>
          <w:lang w:eastAsia="zh-CN"/>
        </w:rPr>
        <w:t>UEs or other carrier wave emitters</w:t>
      </w:r>
      <w:r w:rsidRPr="00323662">
        <w:t xml:space="preserve"> </w:t>
      </w:r>
      <w:r w:rsidRPr="00323662">
        <w:rPr>
          <w:rFonts w:eastAsiaTheme="minorEastAsia"/>
          <w:b/>
          <w:lang w:eastAsia="zh-CN"/>
        </w:rPr>
        <w:t>with the signal amplification on the response signal from the A-IoT device</w:t>
      </w:r>
      <w:r w:rsidRPr="00387559">
        <w:rPr>
          <w:rFonts w:eastAsiaTheme="minorEastAsia"/>
          <w:b/>
          <w:lang w:eastAsia="zh-CN"/>
        </w:rPr>
        <w:t>.</w:t>
      </w:r>
    </w:p>
    <w:p w14:paraId="7CAA3A27" w14:textId="77777777" w:rsidR="00791A1C" w:rsidRPr="00493B0C" w:rsidRDefault="00791A1C" w:rsidP="00791A1C">
      <w:pPr>
        <w:kinsoku w:val="0"/>
        <w:overflowPunct w:val="0"/>
        <w:autoSpaceDE w:val="0"/>
        <w:autoSpaceDN w:val="0"/>
        <w:spacing w:afterLines="50" w:after="120"/>
        <w:jc w:val="both"/>
        <w:rPr>
          <w:rFonts w:eastAsiaTheme="minorEastAsia"/>
          <w:b/>
          <w:lang w:eastAsia="zh-CN"/>
        </w:rPr>
      </w:pPr>
      <w:r w:rsidRPr="00493B0C">
        <w:rPr>
          <w:rFonts w:hint="eastAsia"/>
          <w:b/>
          <w:lang w:eastAsia="zh-CN"/>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8</w:t>
      </w:r>
      <w:r w:rsidRPr="00114C74">
        <w:rPr>
          <w:b/>
          <w:lang w:eastAsia="zh-CN"/>
        </w:rPr>
        <w:fldChar w:fldCharType="end"/>
      </w:r>
      <w:r w:rsidRPr="00493B0C">
        <w:rPr>
          <w:rFonts w:hint="eastAsia"/>
          <w:b/>
          <w:lang w:eastAsia="zh-CN"/>
        </w:rPr>
        <w:t>:</w:t>
      </w:r>
      <w:r w:rsidRPr="00493B0C">
        <w:rPr>
          <w:b/>
          <w:lang w:eastAsia="zh-CN"/>
        </w:rPr>
        <w:t xml:space="preserve"> </w:t>
      </w:r>
      <w:r w:rsidRPr="00493B0C">
        <w:rPr>
          <w:rFonts w:eastAsia="Malgun Gothic"/>
          <w:b/>
          <w:lang w:eastAsia="ko-KR"/>
        </w:rPr>
        <w:t xml:space="preserve">Device activation </w:t>
      </w:r>
      <w:r>
        <w:rPr>
          <w:rFonts w:eastAsia="Malgun Gothic"/>
          <w:b/>
          <w:lang w:eastAsia="ko-KR"/>
        </w:rPr>
        <w:t>of signal detection</w:t>
      </w:r>
      <w:r w:rsidRPr="00493B0C">
        <w:rPr>
          <w:rFonts w:eastAsiaTheme="minorEastAsia" w:hint="eastAsia"/>
          <w:b/>
          <w:lang w:eastAsia="zh-CN"/>
        </w:rPr>
        <w:t xml:space="preserve"> information should be included in </w:t>
      </w:r>
      <w:r w:rsidRPr="00493B0C">
        <w:rPr>
          <w:rFonts w:eastAsiaTheme="minorEastAsia"/>
          <w:b/>
          <w:lang w:eastAsia="zh-CN"/>
        </w:rPr>
        <w:t>downlink</w:t>
      </w:r>
      <w:r w:rsidRPr="00493B0C">
        <w:rPr>
          <w:rFonts w:eastAsiaTheme="minorEastAsia" w:hint="eastAsia"/>
          <w:b/>
          <w:lang w:eastAsia="zh-CN"/>
        </w:rPr>
        <w:t xml:space="preserve"> control </w:t>
      </w:r>
      <w:r w:rsidRPr="00493B0C">
        <w:rPr>
          <w:rFonts w:eastAsiaTheme="minorEastAsia"/>
          <w:b/>
          <w:lang w:eastAsia="zh-CN"/>
        </w:rPr>
        <w:t>information</w:t>
      </w:r>
      <w:r w:rsidRPr="00493B0C">
        <w:rPr>
          <w:rFonts w:eastAsiaTheme="minorEastAsia" w:hint="eastAsia"/>
          <w:b/>
          <w:lang w:eastAsia="zh-CN"/>
        </w:rPr>
        <w:t xml:space="preserve"> of PDICH</w:t>
      </w:r>
      <w:r>
        <w:rPr>
          <w:rFonts w:eastAsiaTheme="minorEastAsia" w:hint="eastAsia"/>
          <w:lang w:eastAsia="zh-CN"/>
        </w:rPr>
        <w:t xml:space="preserve">. </w:t>
      </w:r>
      <w:r w:rsidRPr="00A2283D">
        <w:rPr>
          <w:rFonts w:eastAsiaTheme="minorEastAsia"/>
          <w:b/>
          <w:lang w:eastAsia="zh-CN"/>
        </w:rPr>
        <w:t>With the device activation</w:t>
      </w:r>
      <w:r w:rsidRPr="00F94679">
        <w:t xml:space="preserve"> </w:t>
      </w:r>
      <w:r w:rsidRPr="00F94679">
        <w:rPr>
          <w:rFonts w:eastAsiaTheme="minorEastAsia"/>
          <w:b/>
          <w:lang w:eastAsia="zh-CN"/>
        </w:rPr>
        <w:t>of signal detection information</w:t>
      </w:r>
      <w:r>
        <w:rPr>
          <w:rFonts w:eastAsiaTheme="minorEastAsia" w:hint="eastAsia"/>
          <w:b/>
          <w:lang w:eastAsia="zh-CN"/>
        </w:rPr>
        <w:t xml:space="preserve">, </w:t>
      </w:r>
      <w:r w:rsidRPr="00A2283D">
        <w:rPr>
          <w:rFonts w:eastAsiaTheme="minorEastAsia"/>
          <w:b/>
          <w:lang w:eastAsia="zh-CN"/>
        </w:rPr>
        <w:t>the A-IoT devices can</w:t>
      </w:r>
      <w:r>
        <w:rPr>
          <w:rFonts w:eastAsiaTheme="minorEastAsia" w:hint="eastAsia"/>
          <w:b/>
          <w:lang w:eastAsia="zh-CN"/>
        </w:rPr>
        <w:t xml:space="preserve"> </w:t>
      </w:r>
      <w:r w:rsidRPr="00A2283D">
        <w:rPr>
          <w:rFonts w:eastAsiaTheme="minorEastAsia"/>
          <w:b/>
          <w:lang w:eastAsia="zh-CN"/>
        </w:rPr>
        <w:t>reduc</w:t>
      </w:r>
      <w:r>
        <w:rPr>
          <w:rFonts w:eastAsiaTheme="minorEastAsia" w:hint="eastAsia"/>
          <w:b/>
          <w:lang w:eastAsia="zh-CN"/>
        </w:rPr>
        <w:t>e</w:t>
      </w:r>
      <w:r>
        <w:rPr>
          <w:rFonts w:eastAsiaTheme="minorEastAsia"/>
          <w:b/>
          <w:lang w:eastAsia="zh-CN"/>
        </w:rPr>
        <w:t xml:space="preserve"> the power consumption</w:t>
      </w:r>
      <w:r>
        <w:rPr>
          <w:rFonts w:eastAsiaTheme="minorEastAsia" w:hint="eastAsia"/>
          <w:b/>
          <w:lang w:eastAsia="zh-CN"/>
        </w:rPr>
        <w:t>.</w:t>
      </w:r>
    </w:p>
    <w:p w14:paraId="7EC91881" w14:textId="469019C0" w:rsidR="00791A1C" w:rsidRDefault="00791A1C" w:rsidP="00791A1C">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9</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Pr>
          <w:rFonts w:eastAsia="Malgun Gothic"/>
          <w:b/>
          <w:lang w:eastAsia="ko-KR"/>
        </w:rPr>
        <w:t xml:space="preserve">The </w:t>
      </w:r>
      <w:r w:rsidRPr="00714214">
        <w:rPr>
          <w:rFonts w:eastAsia="Malgun Gothic"/>
          <w:b/>
          <w:lang w:eastAsia="ko-KR"/>
        </w:rPr>
        <w:t>UL time domain resource assignment</w:t>
      </w:r>
      <w:r w:rsidRPr="008D463A">
        <w:rPr>
          <w:rFonts w:eastAsia="Malgun Gothic" w:hint="eastAsia"/>
          <w:b/>
          <w:lang w:eastAsia="ko-KR"/>
        </w:rPr>
        <w:t xml:space="preserve"> information should be included in </w:t>
      </w:r>
      <w:r w:rsidRPr="008D463A">
        <w:rPr>
          <w:rFonts w:eastAsia="Malgun Gothic"/>
          <w:b/>
          <w:lang w:eastAsia="ko-KR"/>
        </w:rPr>
        <w:t>downlink</w:t>
      </w:r>
      <w:r w:rsidRPr="008D463A">
        <w:rPr>
          <w:rFonts w:eastAsia="Malgun Gothic" w:hint="eastAsia"/>
          <w:b/>
          <w:lang w:eastAsia="ko-KR"/>
        </w:rPr>
        <w:t xml:space="preserve"> control </w:t>
      </w:r>
      <w:r w:rsidRPr="008D463A">
        <w:rPr>
          <w:rFonts w:eastAsia="Malgun Gothic"/>
          <w:b/>
          <w:lang w:eastAsia="ko-KR"/>
        </w:rPr>
        <w:t>information</w:t>
      </w:r>
      <w:r w:rsidRPr="008D463A">
        <w:rPr>
          <w:rFonts w:eastAsia="Malgun Gothic" w:hint="eastAsia"/>
          <w:b/>
          <w:lang w:eastAsia="ko-KR"/>
        </w:rPr>
        <w:t xml:space="preserve"> of PDICH.</w:t>
      </w:r>
      <w:r w:rsidRPr="008D463A">
        <w:rPr>
          <w:rFonts w:eastAsia="Malgun Gothic"/>
          <w:b/>
          <w:lang w:eastAsia="ko-KR"/>
        </w:rPr>
        <w:t xml:space="preserve"> The time domain resource for UL transmission is a list of Ambient IoT transmission TTI. </w:t>
      </w:r>
      <w:r>
        <w:rPr>
          <w:rFonts w:eastAsia="Malgun Gothic"/>
          <w:b/>
          <w:lang w:eastAsia="ko-KR"/>
        </w:rPr>
        <w:t>T</w:t>
      </w:r>
      <w:r w:rsidRPr="008D463A">
        <w:rPr>
          <w:rFonts w:eastAsia="Malgun Gothic"/>
          <w:b/>
          <w:lang w:eastAsia="ko-KR"/>
        </w:rPr>
        <w:t xml:space="preserve">he </w:t>
      </w:r>
      <w:r w:rsidR="003D1611">
        <w:rPr>
          <w:rFonts w:eastAsiaTheme="minorEastAsia" w:hint="eastAsia"/>
          <w:b/>
          <w:lang w:eastAsia="zh-CN"/>
        </w:rPr>
        <w:t xml:space="preserve">time domain </w:t>
      </w:r>
      <w:r w:rsidRPr="008D463A">
        <w:rPr>
          <w:rFonts w:eastAsia="Malgun Gothic"/>
          <w:b/>
          <w:lang w:eastAsia="ko-KR"/>
        </w:rPr>
        <w:t>resource allocation coul</w:t>
      </w:r>
      <w:r>
        <w:rPr>
          <w:rFonts w:eastAsia="Malgun Gothic"/>
          <w:b/>
          <w:lang w:eastAsia="ko-KR"/>
        </w:rPr>
        <w:t>d contain one or multiple TTIs.</w:t>
      </w:r>
    </w:p>
    <w:p w14:paraId="0830A338" w14:textId="7C7E35AA" w:rsidR="00791A1C" w:rsidRPr="008D463A" w:rsidRDefault="00791A1C" w:rsidP="00791A1C">
      <w:pPr>
        <w:kinsoku w:val="0"/>
        <w:overflowPunct w:val="0"/>
        <w:autoSpaceDE w:val="0"/>
        <w:autoSpaceDN w:val="0"/>
        <w:spacing w:afterLines="50" w:after="120"/>
        <w:jc w:val="both"/>
        <w:rPr>
          <w:rFonts w:eastAsia="Malgun Gothic"/>
          <w:b/>
          <w:lang w:eastAsia="ko-KR"/>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10</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w:t>
      </w:r>
      <w:r w:rsidRPr="008D463A">
        <w:rPr>
          <w:rFonts w:eastAsia="Malgun Gothic"/>
          <w:b/>
          <w:lang w:eastAsia="ko-KR"/>
        </w:rPr>
        <w:t>downlink</w:t>
      </w:r>
      <w:r w:rsidRPr="008D463A">
        <w:rPr>
          <w:rFonts w:eastAsia="Malgun Gothic" w:hint="eastAsia"/>
          <w:b/>
          <w:lang w:eastAsia="ko-KR"/>
        </w:rPr>
        <w:t xml:space="preserve"> control </w:t>
      </w:r>
      <w:r w:rsidRPr="008D463A">
        <w:rPr>
          <w:rFonts w:eastAsia="Malgun Gothic"/>
          <w:b/>
          <w:lang w:eastAsia="ko-KR"/>
        </w:rPr>
        <w:t>information</w:t>
      </w:r>
      <w:r w:rsidRPr="008D463A">
        <w:rPr>
          <w:rFonts w:eastAsia="Malgun Gothic" w:hint="eastAsia"/>
          <w:b/>
          <w:lang w:eastAsia="ko-KR"/>
        </w:rPr>
        <w:t xml:space="preserve"> of PDICH.</w:t>
      </w:r>
      <w:r w:rsidRPr="008D463A">
        <w:rPr>
          <w:rFonts w:eastAsia="Malgun Gothic"/>
          <w:b/>
          <w:lang w:eastAsia="ko-KR"/>
        </w:rPr>
        <w:t xml:space="preserve"> </w:t>
      </w:r>
      <w:r w:rsidRPr="00E066E9">
        <w:rPr>
          <w:rFonts w:eastAsia="Malgun Gothic"/>
          <w:b/>
          <w:lang w:eastAsia="ko-KR"/>
        </w:rPr>
        <w:t xml:space="preserve">The frequency domain resource for UL transmission is a list of A-IoT channel indexes. </w:t>
      </w:r>
      <w:r>
        <w:rPr>
          <w:rFonts w:eastAsia="Malgun Gothic"/>
          <w:b/>
          <w:lang w:eastAsia="ko-KR"/>
        </w:rPr>
        <w:t>T</w:t>
      </w:r>
      <w:r w:rsidRPr="00E066E9">
        <w:rPr>
          <w:rFonts w:eastAsia="Malgun Gothic"/>
          <w:b/>
          <w:lang w:eastAsia="ko-KR"/>
        </w:rPr>
        <w:t xml:space="preserve">he </w:t>
      </w:r>
      <w:r w:rsidR="00D5180D" w:rsidRPr="001D4A7B">
        <w:rPr>
          <w:rFonts w:hint="eastAsia"/>
          <w:b/>
          <w:lang w:eastAsia="zh-CN"/>
        </w:rPr>
        <w:t>frequency</w:t>
      </w:r>
      <w:r w:rsidR="00D5180D" w:rsidRPr="001D4A7B">
        <w:rPr>
          <w:b/>
          <w:lang w:eastAsia="zh-CN"/>
        </w:rPr>
        <w:t xml:space="preserve"> domain</w:t>
      </w:r>
      <w:r w:rsidR="00D5180D" w:rsidRPr="00E066E9">
        <w:rPr>
          <w:rFonts w:eastAsia="Malgun Gothic"/>
          <w:b/>
          <w:lang w:eastAsia="ko-KR"/>
        </w:rPr>
        <w:t xml:space="preserve"> </w:t>
      </w:r>
      <w:r w:rsidRPr="00E066E9">
        <w:rPr>
          <w:rFonts w:eastAsia="Malgun Gothic"/>
          <w:b/>
          <w:lang w:eastAsia="ko-KR"/>
        </w:rPr>
        <w:t>resource allocation could contain one or multiple A-IoT channel indexes.</w:t>
      </w:r>
    </w:p>
    <w:p w14:paraId="2E8E76A7" w14:textId="77777777" w:rsidR="00791A1C" w:rsidRPr="00FE7167" w:rsidRDefault="00791A1C" w:rsidP="00791A1C">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11</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downlink control information of PDICH. Three kinds of device identity information can be considered as follows,</w:t>
      </w:r>
    </w:p>
    <w:p w14:paraId="2A6AC0C2" w14:textId="44262BCE" w:rsidR="00791A1C" w:rsidRPr="00AA6D1F"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w:t>
      </w:r>
      <w:r w:rsidR="00EB224F">
        <w:rPr>
          <w:rFonts w:eastAsia="Malgun Gothic"/>
          <w:b/>
          <w:lang w:eastAsia="ko-KR"/>
        </w:rPr>
        <w:t>ly for single device indication</w:t>
      </w:r>
      <w:r w:rsidR="00EB224F">
        <w:rPr>
          <w:rFonts w:eastAsiaTheme="minorEastAsia" w:hint="eastAsia"/>
          <w:b/>
          <w:lang w:eastAsia="zh-CN"/>
        </w:rPr>
        <w:t>.</w:t>
      </w:r>
    </w:p>
    <w:p w14:paraId="5C718F04" w14:textId="59826733" w:rsidR="00791A1C" w:rsidRPr="00AA6D1F"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 xml:space="preserve">A-IoT device group ID: only </w:t>
      </w:r>
      <w:r w:rsidR="00EB224F">
        <w:rPr>
          <w:rFonts w:eastAsia="Malgun Gothic"/>
          <w:b/>
          <w:lang w:eastAsia="ko-KR"/>
        </w:rPr>
        <w:t>for group of devices indication</w:t>
      </w:r>
      <w:r w:rsidR="00EB224F">
        <w:rPr>
          <w:rFonts w:eastAsiaTheme="minorEastAsia" w:hint="eastAsia"/>
          <w:b/>
          <w:lang w:eastAsia="zh-CN"/>
        </w:rPr>
        <w:t>.</w:t>
      </w:r>
    </w:p>
    <w:p w14:paraId="0B8883AB" w14:textId="7ABE0683" w:rsidR="00791A1C" w:rsidRPr="00AA6D1F"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PDICH indicating a special type of device, i.e., sensors</w:t>
      </w:r>
      <w:r w:rsidR="00EB224F">
        <w:rPr>
          <w:rFonts w:eastAsiaTheme="minorEastAsia" w:hint="eastAsia"/>
          <w:b/>
          <w:lang w:eastAsia="zh-CN"/>
        </w:rPr>
        <w:t>.</w:t>
      </w:r>
    </w:p>
    <w:p w14:paraId="7FFF3D9D" w14:textId="77777777" w:rsidR="00791A1C" w:rsidRPr="003C0A9D"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12</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Pr="00B67CD2">
        <w:rPr>
          <w:b/>
          <w:sz w:val="20"/>
          <w:lang w:eastAsia="zh-CN"/>
        </w:rPr>
        <w:t xml:space="preserve">PURCH (Physical Uplink Response Channel) </w:t>
      </w:r>
      <w:r w:rsidRPr="003C0A9D">
        <w:rPr>
          <w:b/>
          <w:sz w:val="20"/>
          <w:lang w:eastAsia="zh-CN"/>
        </w:rPr>
        <w:t>should</w:t>
      </w:r>
      <w:r w:rsidRPr="003C0A9D">
        <w:rPr>
          <w:rFonts w:hint="eastAsia"/>
          <w:b/>
          <w:sz w:val="20"/>
          <w:lang w:eastAsia="zh-CN"/>
        </w:rPr>
        <w:t xml:space="preserve"> be introduced for </w:t>
      </w:r>
      <w:r w:rsidRPr="003C0A9D">
        <w:rPr>
          <w:b/>
          <w:sz w:val="20"/>
          <w:lang w:eastAsia="zh-CN"/>
        </w:rPr>
        <w:t>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 xml:space="preserve">, in which </w:t>
      </w:r>
      <w:r w:rsidRPr="002D36B5">
        <w:rPr>
          <w:b/>
          <w:sz w:val="20"/>
          <w:lang w:eastAsia="zh-CN"/>
        </w:rPr>
        <w:t>UL preamble and uplink response signal</w:t>
      </w:r>
      <w:r w:rsidRPr="003C0A9D">
        <w:rPr>
          <w:rFonts w:hint="eastAsia"/>
          <w:b/>
          <w:sz w:val="20"/>
          <w:lang w:eastAsia="zh-CN"/>
        </w:rPr>
        <w:t xml:space="preserve"> are embedded.</w:t>
      </w:r>
    </w:p>
    <w:p w14:paraId="3FC270CB" w14:textId="77777777" w:rsidR="00791A1C" w:rsidRPr="003C0A9D"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13</w:t>
      </w:r>
      <w:r w:rsidRPr="00114C74">
        <w:rPr>
          <w:b/>
          <w:sz w:val="20"/>
          <w:lang w:eastAsia="zh-CN"/>
        </w:rPr>
        <w:fldChar w:fldCharType="end"/>
      </w:r>
      <w:r w:rsidRPr="003C0A9D">
        <w:rPr>
          <w:rFonts w:hint="eastAsia"/>
          <w:b/>
          <w:sz w:val="20"/>
          <w:lang w:eastAsia="zh-CN"/>
        </w:rPr>
        <w:t xml:space="preserve">: </w:t>
      </w:r>
      <w:r w:rsidRPr="00B06282">
        <w:rPr>
          <w:b/>
          <w:sz w:val="20"/>
          <w:lang w:eastAsia="zh-CN"/>
        </w:rPr>
        <w:t xml:space="preserve">UL preamble is included in </w:t>
      </w:r>
      <w:r>
        <w:rPr>
          <w:b/>
          <w:sz w:val="20"/>
          <w:lang w:eastAsia="zh-CN"/>
        </w:rPr>
        <w:t>the PURCH</w:t>
      </w:r>
      <w:r>
        <w:rPr>
          <w:rFonts w:hint="eastAsia"/>
          <w:b/>
          <w:sz w:val="20"/>
          <w:lang w:eastAsia="zh-CN"/>
        </w:rPr>
        <w:t xml:space="preserve">, and </w:t>
      </w:r>
      <w:r w:rsidRPr="00B06282">
        <w:rPr>
          <w:b/>
          <w:sz w:val="20"/>
          <w:lang w:eastAsia="zh-CN"/>
        </w:rPr>
        <w:t>UL preamble is at the beginning of PURCH for triggering the gNB or intermediate node UE in synchronization of UL channel and detection of subsequent uplink response signal.</w:t>
      </w:r>
    </w:p>
    <w:p w14:paraId="2C7B5326" w14:textId="77777777" w:rsidR="00791A1C" w:rsidRPr="003C0A9D"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sz w:val="20"/>
          <w:lang w:eastAsia="zh-CN"/>
        </w:rPr>
        <w:t>14</w:t>
      </w:r>
      <w:r w:rsidRPr="00114C74">
        <w:rPr>
          <w:b/>
          <w:sz w:val="20"/>
          <w:lang w:eastAsia="zh-CN"/>
        </w:rPr>
        <w:fldChar w:fldCharType="end"/>
      </w:r>
      <w:r w:rsidRPr="003C0A9D">
        <w:rPr>
          <w:rFonts w:hint="eastAsia"/>
          <w:b/>
          <w:sz w:val="20"/>
          <w:lang w:eastAsia="zh-CN"/>
        </w:rPr>
        <w:t xml:space="preserve">: </w:t>
      </w:r>
      <w:r w:rsidRPr="005872D4">
        <w:rPr>
          <w:rFonts w:hint="eastAsia"/>
          <w:b/>
          <w:sz w:val="20"/>
          <w:lang w:eastAsia="zh-CN"/>
        </w:rPr>
        <w:t xml:space="preserve">For </w:t>
      </w:r>
      <w:r w:rsidRPr="005872D4">
        <w:rPr>
          <w:b/>
          <w:sz w:val="20"/>
          <w:lang w:eastAsia="zh-CN"/>
        </w:rPr>
        <w:t xml:space="preserve">both </w:t>
      </w:r>
      <w:r>
        <w:rPr>
          <w:b/>
          <w:sz w:val="20"/>
          <w:lang w:eastAsia="zh-CN"/>
        </w:rPr>
        <w:t>type 1 device</w:t>
      </w:r>
      <w:r w:rsidRPr="005872D4">
        <w:rPr>
          <w:b/>
          <w:sz w:val="20"/>
          <w:lang w:eastAsia="zh-CN"/>
        </w:rPr>
        <w:t xml:space="preserve"> and </w:t>
      </w:r>
      <w:r>
        <w:rPr>
          <w:b/>
          <w:sz w:val="20"/>
          <w:lang w:eastAsia="zh-CN"/>
        </w:rPr>
        <w:t xml:space="preserve">type 2 </w:t>
      </w:r>
      <w:proofErr w:type="gramStart"/>
      <w:r>
        <w:rPr>
          <w:b/>
          <w:sz w:val="20"/>
          <w:lang w:eastAsia="zh-CN"/>
        </w:rPr>
        <w:t>device</w:t>
      </w:r>
      <w:proofErr w:type="gramEnd"/>
      <w:r w:rsidRPr="009E6E6C">
        <w:rPr>
          <w:rFonts w:hint="eastAsia"/>
          <w:b/>
          <w:sz w:val="20"/>
          <w:lang w:eastAsia="zh-CN"/>
        </w:rPr>
        <w:t xml:space="preserve">, </w:t>
      </w:r>
      <w:r w:rsidRPr="009E6E6C">
        <w:rPr>
          <w:b/>
          <w:sz w:val="20"/>
          <w:lang w:eastAsia="zh-CN"/>
        </w:rPr>
        <w:t xml:space="preserve">uplink </w:t>
      </w:r>
      <w:r>
        <w:rPr>
          <w:b/>
          <w:sz w:val="20"/>
          <w:lang w:eastAsia="zh-CN"/>
        </w:rPr>
        <w:t>response</w:t>
      </w:r>
      <w:r w:rsidRPr="009E6E6C">
        <w:rPr>
          <w:b/>
          <w:sz w:val="20"/>
          <w:lang w:eastAsia="zh-CN"/>
        </w:rPr>
        <w:t xml:space="preserve"> signal </w:t>
      </w:r>
      <w:r>
        <w:rPr>
          <w:b/>
          <w:sz w:val="20"/>
          <w:lang w:eastAsia="zh-CN"/>
        </w:rPr>
        <w:t xml:space="preserve">by modulated the information on the carrier wave by backscattering </w:t>
      </w:r>
      <w:r w:rsidRPr="009E6E6C">
        <w:rPr>
          <w:b/>
          <w:sz w:val="20"/>
          <w:lang w:eastAsia="zh-CN"/>
        </w:rPr>
        <w:t>should be introduced for A-IoT communication.</w:t>
      </w:r>
    </w:p>
    <w:p w14:paraId="120D85B7" w14:textId="77777777" w:rsidR="00791A1C" w:rsidRDefault="00791A1C" w:rsidP="00791A1C">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15</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F</w:t>
      </w:r>
      <w:r w:rsidRPr="000D72E5">
        <w:rPr>
          <w:b/>
          <w:sz w:val="20"/>
          <w:lang w:eastAsia="zh-CN"/>
        </w:rPr>
        <w:t xml:space="preserve">or </w:t>
      </w:r>
      <w:r>
        <w:rPr>
          <w:b/>
          <w:sz w:val="20"/>
          <w:lang w:eastAsia="zh-CN"/>
        </w:rPr>
        <w:t xml:space="preserve">type 2 </w:t>
      </w:r>
      <w:proofErr w:type="gramStart"/>
      <w:r>
        <w:rPr>
          <w:b/>
          <w:sz w:val="20"/>
          <w:lang w:eastAsia="zh-CN"/>
        </w:rPr>
        <w:t>device</w:t>
      </w:r>
      <w:proofErr w:type="gramEnd"/>
      <w:r w:rsidRPr="000D72E5">
        <w:rPr>
          <w:b/>
          <w:sz w:val="20"/>
          <w:lang w:eastAsia="zh-CN"/>
        </w:rPr>
        <w:t xml:space="preserve">, the uplink response signal </w:t>
      </w:r>
      <w:r>
        <w:rPr>
          <w:b/>
          <w:sz w:val="20"/>
          <w:lang w:eastAsia="zh-CN"/>
        </w:rPr>
        <w:t xml:space="preserve">with additional function generated internally by the </w:t>
      </w:r>
      <w:r w:rsidRPr="000D72E5">
        <w:rPr>
          <w:b/>
          <w:sz w:val="20"/>
          <w:lang w:eastAsia="zh-CN"/>
        </w:rPr>
        <w:t xml:space="preserve">A-IoT </w:t>
      </w:r>
      <w:r>
        <w:rPr>
          <w:b/>
          <w:sz w:val="20"/>
          <w:lang w:eastAsia="zh-CN"/>
        </w:rPr>
        <w:t xml:space="preserve">device </w:t>
      </w:r>
      <w:r w:rsidRPr="000D72E5">
        <w:rPr>
          <w:b/>
          <w:sz w:val="20"/>
          <w:lang w:eastAsia="zh-CN"/>
        </w:rPr>
        <w:t xml:space="preserve">should be introduced </w:t>
      </w:r>
      <w:r>
        <w:rPr>
          <w:b/>
          <w:sz w:val="20"/>
          <w:lang w:eastAsia="zh-CN"/>
        </w:rPr>
        <w:t>with different capability than that of the backscattered response signal</w:t>
      </w:r>
      <w:r w:rsidRPr="000D72E5">
        <w:rPr>
          <w:b/>
          <w:sz w:val="20"/>
          <w:lang w:eastAsia="zh-CN"/>
        </w:rPr>
        <w:t>,</w:t>
      </w:r>
      <w:r>
        <w:rPr>
          <w:rFonts w:hint="eastAsia"/>
          <w:b/>
          <w:sz w:val="20"/>
          <w:lang w:eastAsia="zh-CN"/>
        </w:rPr>
        <w:t xml:space="preserve"> </w:t>
      </w:r>
      <w:r w:rsidRPr="000D72E5">
        <w:rPr>
          <w:b/>
          <w:sz w:val="20"/>
          <w:lang w:eastAsia="zh-CN"/>
        </w:rPr>
        <w:t>after receiving the control information from the interrogation signal.</w:t>
      </w:r>
    </w:p>
    <w:p w14:paraId="67267045" w14:textId="77777777" w:rsidR="00791A1C" w:rsidRPr="00FE7167" w:rsidRDefault="00791A1C" w:rsidP="00791A1C">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16</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PURCH. Three kinds of device identity information can be considered as follows,</w:t>
      </w:r>
    </w:p>
    <w:p w14:paraId="48AE0565" w14:textId="1146E353" w:rsidR="00791A1C" w:rsidRPr="005D0950"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sidR="00C0604F">
        <w:rPr>
          <w:rFonts w:eastAsiaTheme="minorEastAsia" w:hint="eastAsia"/>
          <w:b/>
          <w:lang w:eastAsia="zh-CN"/>
        </w:rPr>
        <w:t>.</w:t>
      </w:r>
    </w:p>
    <w:p w14:paraId="5711D6F8" w14:textId="678BB1C7" w:rsidR="00791A1C" w:rsidRPr="005D0950"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sidR="00C0604F">
        <w:rPr>
          <w:rFonts w:eastAsiaTheme="minorEastAsia" w:hint="eastAsia"/>
          <w:b/>
          <w:lang w:eastAsia="zh-CN"/>
        </w:rPr>
        <w:t>.</w:t>
      </w:r>
    </w:p>
    <w:p w14:paraId="6270DBC8" w14:textId="75301C32" w:rsidR="00791A1C" w:rsidRPr="002C0EA3"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sidR="00C0604F">
        <w:rPr>
          <w:rFonts w:eastAsiaTheme="minorEastAsia" w:hint="eastAsia"/>
          <w:b/>
          <w:lang w:eastAsia="zh-CN"/>
        </w:rPr>
        <w:t>.</w:t>
      </w:r>
    </w:p>
    <w:p w14:paraId="688C0A1F" w14:textId="77777777" w:rsidR="00791A1C" w:rsidRPr="002C0EA3" w:rsidRDefault="00791A1C" w:rsidP="00791A1C">
      <w:pPr>
        <w:pStyle w:val="3GPPText"/>
        <w:spacing w:afterLines="50"/>
        <w:rPr>
          <w:b/>
          <w:bCs/>
          <w:sz w:val="20"/>
          <w:lang w:eastAsia="zh-CN"/>
        </w:rPr>
      </w:pPr>
      <w:r>
        <w:rPr>
          <w:b/>
          <w:bCs/>
          <w:sz w:val="20"/>
          <w:lang w:eastAsia="zh-CN"/>
        </w:rPr>
        <w:t xml:space="preserve">Proposal 17: </w:t>
      </w:r>
      <w:r w:rsidRPr="00141FB9">
        <w:rPr>
          <w:b/>
          <w:bCs/>
          <w:sz w:val="20"/>
          <w:lang w:eastAsia="zh-CN"/>
        </w:rPr>
        <w:t xml:space="preserve">The UL control information and data in the response signals include the device function, security, and any higher information studied in RAN2, RAN3, SA2, SA3, and CT1.  </w:t>
      </w:r>
    </w:p>
    <w:p w14:paraId="05115E44" w14:textId="77777777" w:rsidR="00791A1C" w:rsidRPr="00FC7B6F" w:rsidRDefault="00791A1C" w:rsidP="00791A1C">
      <w:pPr>
        <w:kinsoku w:val="0"/>
        <w:overflowPunct w:val="0"/>
        <w:autoSpaceDE w:val="0"/>
        <w:autoSpaceDN w:val="0"/>
        <w:spacing w:afterLines="50" w:after="120"/>
        <w:jc w:val="both"/>
        <w:rPr>
          <w:rFonts w:eastAsia="Malgun Gothic"/>
          <w:b/>
          <w:lang w:eastAsia="ko-KR"/>
        </w:rPr>
      </w:pPr>
      <w:r w:rsidRPr="00A637AD">
        <w:rPr>
          <w:rFonts w:eastAsia="Malgun Gothic" w:hint="eastAsia"/>
          <w:b/>
          <w:lang w:eastAsia="ko-KR"/>
        </w:rPr>
        <w:lastRenderedPageBreak/>
        <w:t xml:space="preserve">Proposal </w:t>
      </w:r>
      <w:r w:rsidRPr="00A637AD">
        <w:rPr>
          <w:rFonts w:eastAsia="Malgun Gothic"/>
          <w:b/>
          <w:lang w:eastAsia="ko-KR"/>
        </w:rPr>
        <w:fldChar w:fldCharType="begin"/>
      </w:r>
      <w:r w:rsidRPr="00A637AD">
        <w:rPr>
          <w:rFonts w:eastAsia="Malgun Gothic"/>
          <w:b/>
          <w:lang w:eastAsia="ko-KR"/>
        </w:rPr>
        <w:instrText xml:space="preserve"> SEQ Proposal \* ARABIC </w:instrText>
      </w:r>
      <w:r w:rsidRPr="00A637AD">
        <w:rPr>
          <w:rFonts w:eastAsia="Malgun Gothic"/>
          <w:b/>
          <w:lang w:eastAsia="ko-KR"/>
        </w:rPr>
        <w:fldChar w:fldCharType="separate"/>
      </w:r>
      <w:r>
        <w:rPr>
          <w:rFonts w:eastAsia="Malgun Gothic"/>
          <w:b/>
          <w:noProof/>
          <w:lang w:eastAsia="ko-KR"/>
        </w:rPr>
        <w:t>18</w:t>
      </w:r>
      <w:r w:rsidRPr="00A637AD">
        <w:rPr>
          <w:rFonts w:eastAsia="Malgun Gothic"/>
          <w:b/>
          <w:lang w:eastAsia="ko-KR"/>
        </w:rPr>
        <w:fldChar w:fldCharType="end"/>
      </w:r>
      <w:r w:rsidRPr="00A637AD">
        <w:rPr>
          <w:rFonts w:eastAsia="Malgun Gothic" w:hint="eastAsia"/>
          <w:b/>
          <w:lang w:eastAsia="ko-KR"/>
        </w:rPr>
        <w:t>:</w:t>
      </w:r>
      <w:r w:rsidRPr="00A637AD">
        <w:rPr>
          <w:rFonts w:eastAsia="Malgun Gothic"/>
          <w:b/>
          <w:lang w:eastAsia="ko-KR"/>
        </w:rPr>
        <w:t xml:space="preserve"> </w:t>
      </w:r>
      <w:r w:rsidRPr="00266E04">
        <w:rPr>
          <w:rFonts w:eastAsiaTheme="minorEastAsia"/>
          <w:b/>
          <w:lang w:eastAsia="zh-CN"/>
        </w:rPr>
        <w:t>Network-based positioning with the positioning estimation from gNB/UE receiver via the backscattered/self-generated signals from A-IoT devices is feasi</w:t>
      </w:r>
      <w:r>
        <w:rPr>
          <w:rFonts w:eastAsiaTheme="minorEastAsia"/>
          <w:b/>
          <w:lang w:eastAsia="zh-CN"/>
        </w:rPr>
        <w:t>ble for proximity determination</w:t>
      </w:r>
      <w:r>
        <w:rPr>
          <w:rFonts w:eastAsiaTheme="minorEastAsia" w:hint="eastAsia"/>
          <w:b/>
          <w:lang w:eastAsia="zh-CN"/>
        </w:rPr>
        <w:t>.</w:t>
      </w:r>
    </w:p>
    <w:p w14:paraId="065A0FE1" w14:textId="77777777" w:rsidR="00791A1C" w:rsidRPr="00462098"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462098">
        <w:rPr>
          <w:rFonts w:eastAsiaTheme="minorEastAsia" w:hint="eastAsia"/>
          <w:b/>
          <w:lang w:eastAsia="zh-CN"/>
        </w:rPr>
        <w:t xml:space="preserve">For </w:t>
      </w:r>
      <w:r>
        <w:rPr>
          <w:rFonts w:eastAsiaTheme="minorEastAsia" w:hint="eastAsia"/>
          <w:b/>
          <w:lang w:eastAsia="zh-CN"/>
        </w:rPr>
        <w:t xml:space="preserve">indoor </w:t>
      </w:r>
      <w:r w:rsidRPr="00462098">
        <w:rPr>
          <w:rFonts w:eastAsiaTheme="minorEastAsia" w:hint="eastAsia"/>
          <w:b/>
          <w:lang w:eastAsia="zh-CN"/>
        </w:rPr>
        <w:t>r</w:t>
      </w:r>
      <w:r w:rsidRPr="00462098">
        <w:rPr>
          <w:rFonts w:eastAsia="Malgun Gothic" w:hint="eastAsia"/>
          <w:b/>
          <w:lang w:eastAsia="ko-KR"/>
        </w:rPr>
        <w:t xml:space="preserve">elative </w:t>
      </w:r>
      <w:r w:rsidRPr="00462098">
        <w:rPr>
          <w:rFonts w:eastAsia="Malgun Gothic"/>
          <w:b/>
          <w:lang w:eastAsia="ko-KR"/>
        </w:rPr>
        <w:t>positioning (</w:t>
      </w:r>
      <w:r w:rsidRPr="00462098">
        <w:rPr>
          <w:rFonts w:eastAsiaTheme="minorEastAsia" w:hint="eastAsia"/>
          <w:b/>
          <w:lang w:eastAsia="zh-CN"/>
        </w:rPr>
        <w:t>h</w:t>
      </w:r>
      <w:r w:rsidRPr="00462098">
        <w:rPr>
          <w:rFonts w:eastAsia="Malgun Gothic" w:hint="eastAsia"/>
          <w:b/>
          <w:lang w:eastAsia="ko-KR"/>
        </w:rPr>
        <w:t xml:space="preserve">igher priority): </w:t>
      </w:r>
      <w:r w:rsidRPr="00462098">
        <w:rPr>
          <w:rFonts w:eastAsia="Malgun Gothic"/>
          <w:b/>
          <w:lang w:eastAsia="ko-KR"/>
        </w:rPr>
        <w:t>RTT (</w:t>
      </w:r>
      <w:r w:rsidRPr="00462098">
        <w:rPr>
          <w:rFonts w:eastAsia="Malgun Gothic" w:hint="eastAsia"/>
          <w:b/>
          <w:lang w:eastAsia="ko-KR"/>
        </w:rPr>
        <w:t>Round Trip Time) method can be used.</w:t>
      </w:r>
    </w:p>
    <w:p w14:paraId="481FCE8E" w14:textId="77777777" w:rsidR="00791A1C" w:rsidRPr="00462098" w:rsidRDefault="00791A1C" w:rsidP="00791A1C">
      <w:pPr>
        <w:numPr>
          <w:ilvl w:val="0"/>
          <w:numId w:val="53"/>
        </w:numPr>
        <w:kinsoku w:val="0"/>
        <w:overflowPunct w:val="0"/>
        <w:autoSpaceDE w:val="0"/>
        <w:autoSpaceDN w:val="0"/>
        <w:spacing w:afterLines="50" w:after="120"/>
        <w:jc w:val="both"/>
        <w:rPr>
          <w:rFonts w:eastAsia="Malgun Gothic"/>
          <w:b/>
          <w:lang w:eastAsia="ko-KR"/>
        </w:rPr>
      </w:pPr>
      <w:r w:rsidRPr="00462098">
        <w:rPr>
          <w:rFonts w:eastAsiaTheme="minorEastAsia" w:hint="eastAsia"/>
          <w:b/>
          <w:lang w:eastAsia="zh-CN"/>
        </w:rPr>
        <w:t xml:space="preserve">For </w:t>
      </w:r>
      <w:r>
        <w:rPr>
          <w:rFonts w:eastAsiaTheme="minorEastAsia" w:hint="eastAsia"/>
          <w:b/>
          <w:lang w:eastAsia="zh-CN"/>
        </w:rPr>
        <w:t xml:space="preserve">indoor </w:t>
      </w:r>
      <w:r w:rsidRPr="00462098">
        <w:rPr>
          <w:rFonts w:eastAsiaTheme="minorEastAsia" w:hint="eastAsia"/>
          <w:b/>
          <w:lang w:eastAsia="zh-CN"/>
        </w:rPr>
        <w:t>a</w:t>
      </w:r>
      <w:r w:rsidRPr="00462098">
        <w:rPr>
          <w:rFonts w:eastAsia="Malgun Gothic" w:hint="eastAsia"/>
          <w:b/>
          <w:lang w:eastAsia="ko-KR"/>
        </w:rPr>
        <w:t xml:space="preserve">bsolute positioning: </w:t>
      </w:r>
      <w:r w:rsidRPr="00463A7D">
        <w:rPr>
          <w:rFonts w:eastAsia="Malgun Gothic"/>
          <w:b/>
          <w:lang w:eastAsia="ko-KR"/>
        </w:rPr>
        <w:t>E-CID</w:t>
      </w:r>
      <w:r w:rsidRPr="00462098">
        <w:rPr>
          <w:rFonts w:eastAsia="Malgun Gothic" w:hint="eastAsia"/>
          <w:b/>
          <w:lang w:eastAsia="ko-KR"/>
        </w:rPr>
        <w:t xml:space="preserve"> method can be used.</w:t>
      </w:r>
    </w:p>
    <w:p w14:paraId="5F0402D8" w14:textId="77777777" w:rsidR="00791A1C" w:rsidRPr="00D31B77" w:rsidRDefault="00791A1C" w:rsidP="00791A1C">
      <w:pPr>
        <w:kinsoku w:val="0"/>
        <w:overflowPunct w:val="0"/>
        <w:autoSpaceDE w:val="0"/>
        <w:autoSpaceDN w:val="0"/>
        <w:spacing w:afterLines="50" w:after="120"/>
        <w:jc w:val="both"/>
        <w:rPr>
          <w:rFonts w:eastAsiaTheme="minorEastAsia"/>
          <w:b/>
          <w:lang w:eastAsia="zh-CN"/>
        </w:rPr>
      </w:pPr>
      <w:r w:rsidRPr="00627162">
        <w:rPr>
          <w:rFonts w:eastAsia="Malgun Gothic" w:hint="eastAsia"/>
          <w:b/>
          <w:lang w:eastAsia="ko-KR"/>
        </w:rPr>
        <w:t xml:space="preserve">Proposal </w:t>
      </w:r>
      <w:r w:rsidRPr="00627162">
        <w:rPr>
          <w:rFonts w:eastAsia="Malgun Gothic"/>
          <w:b/>
          <w:lang w:eastAsia="ko-KR"/>
        </w:rPr>
        <w:fldChar w:fldCharType="begin"/>
      </w:r>
      <w:r w:rsidRPr="00627162">
        <w:rPr>
          <w:rFonts w:eastAsia="Malgun Gothic"/>
          <w:b/>
          <w:lang w:eastAsia="ko-KR"/>
        </w:rPr>
        <w:instrText xml:space="preserve"> SEQ Proposal \* ARABIC </w:instrText>
      </w:r>
      <w:r w:rsidRPr="00627162">
        <w:rPr>
          <w:rFonts w:eastAsia="Malgun Gothic"/>
          <w:b/>
          <w:lang w:eastAsia="ko-KR"/>
        </w:rPr>
        <w:fldChar w:fldCharType="separate"/>
      </w:r>
      <w:r>
        <w:rPr>
          <w:rFonts w:eastAsia="Malgun Gothic"/>
          <w:b/>
          <w:noProof/>
          <w:lang w:eastAsia="ko-KR"/>
        </w:rPr>
        <w:t>19</w:t>
      </w:r>
      <w:r w:rsidRPr="00627162">
        <w:rPr>
          <w:rFonts w:eastAsia="Malgun Gothic"/>
          <w:b/>
          <w:lang w:eastAsia="ko-KR"/>
        </w:rPr>
        <w:fldChar w:fldCharType="end"/>
      </w:r>
      <w:r w:rsidRPr="00627162">
        <w:rPr>
          <w:rFonts w:eastAsia="Malgun Gothic" w:hint="eastAsia"/>
          <w:b/>
          <w:lang w:eastAsia="ko-KR"/>
        </w:rPr>
        <w:t>:</w:t>
      </w:r>
      <w:r>
        <w:rPr>
          <w:rFonts w:eastAsiaTheme="minorEastAsia" w:hint="eastAsia"/>
          <w:b/>
          <w:lang w:eastAsia="zh-CN"/>
        </w:rPr>
        <w:t xml:space="preserve"> Regarding </w:t>
      </w:r>
      <w:r>
        <w:rPr>
          <w:rFonts w:eastAsiaTheme="minorEastAsia"/>
          <w:b/>
          <w:lang w:eastAsia="zh-CN"/>
        </w:rPr>
        <w:t>proximity determination</w:t>
      </w:r>
      <w:r>
        <w:rPr>
          <w:rFonts w:eastAsiaTheme="minorEastAsia" w:hint="eastAsia"/>
          <w:b/>
          <w:lang w:eastAsia="zh-CN"/>
        </w:rPr>
        <w:t xml:space="preserve"> for A-IoT device, the network entities and their </w:t>
      </w:r>
      <w:r w:rsidRPr="00D31B77">
        <w:rPr>
          <w:rFonts w:eastAsiaTheme="minorEastAsia"/>
          <w:b/>
          <w:lang w:eastAsia="zh-CN"/>
        </w:rPr>
        <w:t>functionalities</w:t>
      </w:r>
      <w:r w:rsidRPr="00D31B77">
        <w:rPr>
          <w:rFonts w:eastAsiaTheme="minorEastAsia" w:hint="eastAsia"/>
          <w:b/>
          <w:lang w:eastAsia="zh-CN"/>
        </w:rPr>
        <w:t xml:space="preserve"> </w:t>
      </w:r>
      <w:r>
        <w:rPr>
          <w:rFonts w:eastAsiaTheme="minorEastAsia"/>
          <w:b/>
          <w:lang w:eastAsia="zh-CN"/>
        </w:rPr>
        <w:t xml:space="preserve">are </w:t>
      </w:r>
      <w:r w:rsidRPr="00D31B77">
        <w:rPr>
          <w:rFonts w:eastAsiaTheme="minorEastAsia" w:hint="eastAsia"/>
          <w:b/>
          <w:lang w:eastAsia="zh-CN"/>
        </w:rPr>
        <w:t>as follows,</w:t>
      </w:r>
    </w:p>
    <w:p w14:paraId="37EE074A" w14:textId="77777777" w:rsidR="00791A1C" w:rsidRPr="00627162" w:rsidRDefault="00791A1C" w:rsidP="00791A1C">
      <w:pPr>
        <w:numPr>
          <w:ilvl w:val="0"/>
          <w:numId w:val="53"/>
        </w:numPr>
        <w:kinsoku w:val="0"/>
        <w:overflowPunct w:val="0"/>
        <w:autoSpaceDE w:val="0"/>
        <w:autoSpaceDN w:val="0"/>
        <w:spacing w:afterLines="50" w:after="120"/>
        <w:jc w:val="both"/>
        <w:rPr>
          <w:rFonts w:eastAsiaTheme="minorEastAsia"/>
          <w:b/>
          <w:lang w:eastAsia="zh-CN"/>
        </w:rPr>
      </w:pPr>
      <w:r w:rsidRPr="00627162">
        <w:rPr>
          <w:rFonts w:eastAsiaTheme="minorEastAsia" w:hint="eastAsia"/>
          <w:b/>
          <w:lang w:eastAsia="zh-CN"/>
        </w:rPr>
        <w:t xml:space="preserve">gNB and/or </w:t>
      </w:r>
      <w:r>
        <w:rPr>
          <w:rFonts w:eastAsiaTheme="minorEastAsia"/>
          <w:b/>
          <w:lang w:eastAsia="zh-CN"/>
        </w:rPr>
        <w:t xml:space="preserve">intermediate node </w:t>
      </w:r>
      <w:r w:rsidRPr="00627162">
        <w:rPr>
          <w:rFonts w:eastAsiaTheme="minorEastAsia" w:hint="eastAsia"/>
          <w:b/>
          <w:lang w:eastAsia="zh-CN"/>
        </w:rPr>
        <w:t xml:space="preserve">UE: </w:t>
      </w:r>
    </w:p>
    <w:p w14:paraId="419A6E29" w14:textId="77777777" w:rsidR="00791A1C" w:rsidRPr="00627162" w:rsidRDefault="00791A1C" w:rsidP="00791A1C">
      <w:pPr>
        <w:numPr>
          <w:ilvl w:val="1"/>
          <w:numId w:val="55"/>
        </w:numPr>
        <w:kinsoku w:val="0"/>
        <w:overflowPunct w:val="0"/>
        <w:autoSpaceDE w:val="0"/>
        <w:autoSpaceDN w:val="0"/>
        <w:spacing w:afterLines="50" w:after="120"/>
        <w:jc w:val="both"/>
        <w:rPr>
          <w:rFonts w:eastAsiaTheme="minorEastAsia"/>
          <w:b/>
          <w:lang w:eastAsia="zh-CN"/>
        </w:rPr>
      </w:pPr>
      <w:r>
        <w:rPr>
          <w:rFonts w:eastAsiaTheme="minorEastAsia"/>
          <w:b/>
          <w:lang w:eastAsia="zh-CN"/>
        </w:rPr>
        <w:t>Transmitting</w:t>
      </w:r>
      <w:r w:rsidRPr="00627162">
        <w:rPr>
          <w:rFonts w:hint="eastAsia"/>
          <w:b/>
          <w:lang w:eastAsia="zh-CN"/>
        </w:rPr>
        <w:t xml:space="preserve"> the </w:t>
      </w:r>
      <w:r>
        <w:rPr>
          <w:b/>
          <w:lang w:eastAsia="zh-CN"/>
        </w:rPr>
        <w:t>carrier</w:t>
      </w:r>
      <w:r w:rsidRPr="00627162">
        <w:rPr>
          <w:rFonts w:hint="eastAsia"/>
          <w:b/>
          <w:lang w:eastAsia="zh-CN"/>
        </w:rPr>
        <w:t xml:space="preserve"> to A-IoT device </w:t>
      </w:r>
      <w:r>
        <w:rPr>
          <w:rFonts w:eastAsiaTheme="minorEastAsia"/>
          <w:b/>
          <w:lang w:eastAsia="zh-CN"/>
        </w:rPr>
        <w:t>with time stamp</w:t>
      </w:r>
      <w:r>
        <w:rPr>
          <w:rFonts w:eastAsiaTheme="minorEastAsia" w:hint="eastAsia"/>
          <w:b/>
          <w:lang w:eastAsia="zh-CN"/>
        </w:rPr>
        <w:t>.</w:t>
      </w:r>
    </w:p>
    <w:p w14:paraId="5C80F149" w14:textId="77777777" w:rsidR="00791A1C" w:rsidRPr="00627162" w:rsidRDefault="00791A1C" w:rsidP="00791A1C">
      <w:pPr>
        <w:numPr>
          <w:ilvl w:val="1"/>
          <w:numId w:val="55"/>
        </w:numPr>
        <w:kinsoku w:val="0"/>
        <w:overflowPunct w:val="0"/>
        <w:autoSpaceDE w:val="0"/>
        <w:autoSpaceDN w:val="0"/>
        <w:spacing w:afterLines="50" w:after="120"/>
        <w:jc w:val="both"/>
        <w:rPr>
          <w:rFonts w:eastAsiaTheme="minorEastAsia"/>
          <w:b/>
          <w:lang w:eastAsia="zh-CN"/>
        </w:rPr>
      </w:pPr>
      <w:r w:rsidRPr="00627162">
        <w:rPr>
          <w:rFonts w:eastAsia="宋体" w:hint="eastAsia"/>
          <w:b/>
          <w:lang w:eastAsia="zh-CN"/>
        </w:rPr>
        <w:t xml:space="preserve">Measuring the </w:t>
      </w:r>
      <w:r>
        <w:rPr>
          <w:rFonts w:eastAsia="宋体"/>
          <w:b/>
          <w:lang w:eastAsia="zh-CN"/>
        </w:rPr>
        <w:t>arrival time of the</w:t>
      </w:r>
      <w:r w:rsidRPr="00627162">
        <w:rPr>
          <w:rFonts w:eastAsia="宋体" w:hint="eastAsia"/>
          <w:b/>
          <w:lang w:eastAsia="zh-CN"/>
        </w:rPr>
        <w:t xml:space="preserve"> backscattered/self-generated signal from the A-IoT device</w:t>
      </w:r>
      <w:r>
        <w:rPr>
          <w:rFonts w:eastAsia="宋体" w:hint="eastAsia"/>
          <w:b/>
          <w:lang w:eastAsia="zh-CN"/>
        </w:rPr>
        <w:t>.</w:t>
      </w:r>
    </w:p>
    <w:p w14:paraId="59B567EB" w14:textId="77777777" w:rsidR="00791A1C" w:rsidRPr="00627162" w:rsidRDefault="00791A1C" w:rsidP="00791A1C">
      <w:pPr>
        <w:numPr>
          <w:ilvl w:val="1"/>
          <w:numId w:val="55"/>
        </w:numPr>
        <w:kinsoku w:val="0"/>
        <w:overflowPunct w:val="0"/>
        <w:autoSpaceDE w:val="0"/>
        <w:autoSpaceDN w:val="0"/>
        <w:spacing w:afterLines="50" w:after="120"/>
        <w:jc w:val="both"/>
        <w:rPr>
          <w:rFonts w:eastAsiaTheme="minorEastAsia"/>
          <w:b/>
          <w:lang w:eastAsia="zh-CN"/>
        </w:rPr>
      </w:pPr>
      <w:r w:rsidRPr="00627162">
        <w:rPr>
          <w:rFonts w:eastAsia="宋体"/>
          <w:b/>
          <w:lang w:eastAsia="zh-CN"/>
        </w:rPr>
        <w:t>Estimating</w:t>
      </w:r>
      <w:r w:rsidRPr="00627162">
        <w:rPr>
          <w:rFonts w:eastAsia="宋体" w:hint="eastAsia"/>
          <w:b/>
          <w:lang w:eastAsia="zh-CN"/>
        </w:rPr>
        <w:t xml:space="preserve"> the </w:t>
      </w:r>
      <w:r w:rsidRPr="00627162">
        <w:rPr>
          <w:rFonts w:eastAsia="宋体"/>
          <w:b/>
          <w:lang w:eastAsia="zh-CN"/>
        </w:rPr>
        <w:t>relative distance and/or relative angle</w:t>
      </w:r>
      <w:r w:rsidRPr="00627162">
        <w:rPr>
          <w:rFonts w:eastAsia="宋体" w:hint="eastAsia"/>
          <w:b/>
          <w:lang w:eastAsia="zh-CN"/>
        </w:rPr>
        <w:t xml:space="preserve"> between the A-IoT device and the gNB and/or UE with RTT method</w:t>
      </w:r>
      <w:r>
        <w:rPr>
          <w:rFonts w:eastAsia="宋体" w:hint="eastAsia"/>
          <w:b/>
          <w:lang w:eastAsia="zh-CN"/>
        </w:rPr>
        <w:t>.</w:t>
      </w:r>
    </w:p>
    <w:p w14:paraId="1F607984" w14:textId="77777777" w:rsidR="00791A1C" w:rsidRPr="00627162" w:rsidRDefault="00791A1C" w:rsidP="00791A1C">
      <w:pPr>
        <w:numPr>
          <w:ilvl w:val="0"/>
          <w:numId w:val="53"/>
        </w:numPr>
        <w:kinsoku w:val="0"/>
        <w:overflowPunct w:val="0"/>
        <w:autoSpaceDE w:val="0"/>
        <w:autoSpaceDN w:val="0"/>
        <w:spacing w:afterLines="50" w:after="120"/>
        <w:jc w:val="both"/>
        <w:rPr>
          <w:rFonts w:eastAsiaTheme="minorEastAsia"/>
          <w:b/>
          <w:lang w:eastAsia="zh-CN"/>
        </w:rPr>
      </w:pPr>
      <w:r w:rsidRPr="00627162">
        <w:rPr>
          <w:rFonts w:eastAsiaTheme="minorEastAsia" w:hint="eastAsia"/>
          <w:b/>
          <w:lang w:eastAsia="zh-CN"/>
        </w:rPr>
        <w:t xml:space="preserve">A-IoT device: </w:t>
      </w:r>
    </w:p>
    <w:p w14:paraId="532279F2" w14:textId="77777777" w:rsidR="00791A1C" w:rsidRPr="00627162" w:rsidRDefault="00791A1C" w:rsidP="00791A1C">
      <w:pPr>
        <w:numPr>
          <w:ilvl w:val="1"/>
          <w:numId w:val="55"/>
        </w:numPr>
        <w:kinsoku w:val="0"/>
        <w:overflowPunct w:val="0"/>
        <w:autoSpaceDE w:val="0"/>
        <w:autoSpaceDN w:val="0"/>
        <w:spacing w:afterLines="50" w:after="120"/>
        <w:jc w:val="both"/>
        <w:rPr>
          <w:rFonts w:eastAsiaTheme="minorEastAsia"/>
          <w:b/>
          <w:lang w:eastAsia="zh-CN"/>
        </w:rPr>
      </w:pPr>
      <w:r>
        <w:rPr>
          <w:rFonts w:eastAsia="宋体"/>
          <w:b/>
          <w:lang w:eastAsia="zh-CN"/>
        </w:rPr>
        <w:t>Transmitting</w:t>
      </w:r>
      <w:r w:rsidRPr="00627162">
        <w:rPr>
          <w:rFonts w:eastAsia="宋体" w:hint="eastAsia"/>
          <w:b/>
          <w:lang w:eastAsia="zh-CN"/>
        </w:rPr>
        <w:t xml:space="preserve"> the backscattered/self-generated signal to the gNB and/or UE</w:t>
      </w:r>
      <w:r>
        <w:rPr>
          <w:rFonts w:eastAsia="宋体"/>
          <w:b/>
          <w:lang w:eastAsia="zh-CN"/>
        </w:rPr>
        <w:t xml:space="preserve"> at the scheduled or self-determined TTI.</w:t>
      </w:r>
    </w:p>
    <w:p w14:paraId="2EABFC79"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References</w:t>
      </w:r>
    </w:p>
    <w:p w14:paraId="17018A0C" w14:textId="55A69B61" w:rsidR="008812B0" w:rsidRDefault="008812B0" w:rsidP="007C1024">
      <w:pPr>
        <w:pStyle w:val="af8"/>
        <w:widowControl w:val="0"/>
        <w:numPr>
          <w:ilvl w:val="0"/>
          <w:numId w:val="48"/>
        </w:numPr>
        <w:tabs>
          <w:tab w:val="left" w:pos="708"/>
        </w:tabs>
        <w:autoSpaceDN w:val="0"/>
        <w:spacing w:afterLines="50" w:after="120"/>
        <w:contextualSpacing w:val="0"/>
        <w:jc w:val="both"/>
      </w:pPr>
      <w:bookmarkStart w:id="22" w:name="_Ref101452618"/>
      <w:r>
        <w:t>RP-</w:t>
      </w:r>
      <w:r w:rsidRPr="001363FD">
        <w:t>234058</w:t>
      </w:r>
      <w:r>
        <w:t xml:space="preserve">, </w:t>
      </w:r>
      <w:r w:rsidRPr="00830EAC">
        <w:t>New SID: Study on solutions for Ambient IoT (Internet of Things) in NR</w:t>
      </w:r>
      <w:r>
        <w:t>, RAN#</w:t>
      </w:r>
      <w:r>
        <w:rPr>
          <w:rFonts w:hint="eastAsia"/>
        </w:rPr>
        <w:t>102</w:t>
      </w:r>
      <w:r>
        <w:t xml:space="preserve"> meeting.</w:t>
      </w:r>
      <w:bookmarkEnd w:id="22"/>
    </w:p>
    <w:p w14:paraId="3119AAE7" w14:textId="69E7FB74" w:rsidR="008812B0" w:rsidRDefault="008812B0" w:rsidP="007C1024">
      <w:pPr>
        <w:pStyle w:val="af8"/>
        <w:widowControl w:val="0"/>
        <w:numPr>
          <w:ilvl w:val="0"/>
          <w:numId w:val="48"/>
        </w:numPr>
        <w:tabs>
          <w:tab w:val="left" w:pos="708"/>
        </w:tabs>
        <w:autoSpaceDN w:val="0"/>
        <w:spacing w:afterLines="50" w:after="120"/>
        <w:contextualSpacing w:val="0"/>
        <w:jc w:val="both"/>
      </w:pPr>
      <w:bookmarkStart w:id="23" w:name="_Ref101468031"/>
      <w:bookmarkStart w:id="24" w:name="_Ref157277306"/>
      <w:r>
        <w:t xml:space="preserve">3GPP TR </w:t>
      </w:r>
      <w:r w:rsidRPr="00F13143">
        <w:t>22.840</w:t>
      </w:r>
      <w:r>
        <w:rPr>
          <w:rFonts w:hint="eastAsia"/>
        </w:rPr>
        <w:t xml:space="preserve">, </w:t>
      </w:r>
      <w:r w:rsidRPr="002254B5">
        <w:t>Study on Ambient power-enabled Internet of Things</w:t>
      </w:r>
      <w:r>
        <w:t xml:space="preserve"> (Release 1</w:t>
      </w:r>
      <w:r>
        <w:rPr>
          <w:rFonts w:hint="eastAsia"/>
        </w:rPr>
        <w:t>9</w:t>
      </w:r>
      <w:r>
        <w:t>)</w:t>
      </w:r>
      <w:r>
        <w:rPr>
          <w:rFonts w:hint="eastAsia"/>
        </w:rPr>
        <w:t xml:space="preserve">, </w:t>
      </w:r>
      <w:r>
        <w:t>V1</w:t>
      </w:r>
      <w:r>
        <w:rPr>
          <w:rFonts w:hint="eastAsia"/>
        </w:rPr>
        <w:t>9</w:t>
      </w:r>
      <w:r>
        <w:t>.0.0 (202</w:t>
      </w:r>
      <w:r>
        <w:rPr>
          <w:rFonts w:hint="eastAsia"/>
        </w:rPr>
        <w:t>3</w:t>
      </w:r>
      <w:r>
        <w:t>-</w:t>
      </w:r>
      <w:r>
        <w:rPr>
          <w:rFonts w:hint="eastAsia"/>
        </w:rPr>
        <w:t>12</w:t>
      </w:r>
      <w:r>
        <w:t>)</w:t>
      </w:r>
      <w:bookmarkEnd w:id="23"/>
      <w:r>
        <w:rPr>
          <w:rFonts w:hint="eastAsia"/>
        </w:rPr>
        <w:t>.</w:t>
      </w:r>
      <w:bookmarkEnd w:id="24"/>
    </w:p>
    <w:p w14:paraId="40BE30C4" w14:textId="24CA152F" w:rsidR="008812B0" w:rsidRDefault="008812B0" w:rsidP="007C1024">
      <w:pPr>
        <w:pStyle w:val="af8"/>
        <w:widowControl w:val="0"/>
        <w:numPr>
          <w:ilvl w:val="0"/>
          <w:numId w:val="48"/>
        </w:numPr>
        <w:tabs>
          <w:tab w:val="left" w:pos="708"/>
        </w:tabs>
        <w:autoSpaceDN w:val="0"/>
        <w:spacing w:afterLines="50" w:after="120"/>
        <w:contextualSpacing w:val="0"/>
        <w:jc w:val="both"/>
      </w:pPr>
      <w:bookmarkStart w:id="25" w:name="_Ref102052501"/>
      <w:bookmarkStart w:id="26" w:name="_Ref157287019"/>
      <w:r>
        <w:t xml:space="preserve">3GPP TR </w:t>
      </w:r>
      <w:bookmarkEnd w:id="25"/>
      <w:r w:rsidRPr="00F13143">
        <w:t>38.848</w:t>
      </w:r>
      <w:r>
        <w:rPr>
          <w:rFonts w:hint="eastAsia"/>
        </w:rPr>
        <w:t xml:space="preserve">, </w:t>
      </w:r>
      <w:r w:rsidRPr="002254B5">
        <w:t xml:space="preserve">Study on Ambient IoT (Internet of Things) in RAN </w:t>
      </w:r>
      <w:r>
        <w:t>(Release 1</w:t>
      </w:r>
      <w:r>
        <w:rPr>
          <w:rFonts w:hint="eastAsia"/>
        </w:rPr>
        <w:t>8</w:t>
      </w:r>
      <w:r>
        <w:t>)</w:t>
      </w:r>
      <w:r>
        <w:rPr>
          <w:rFonts w:hint="eastAsia"/>
        </w:rPr>
        <w:t xml:space="preserve">, </w:t>
      </w:r>
      <w:r>
        <w:t>V1</w:t>
      </w:r>
      <w:r>
        <w:rPr>
          <w:rFonts w:hint="eastAsia"/>
        </w:rPr>
        <w:t>8</w:t>
      </w:r>
      <w:r>
        <w:t>.0.0 (202</w:t>
      </w:r>
      <w:r>
        <w:rPr>
          <w:rFonts w:hint="eastAsia"/>
        </w:rPr>
        <w:t>3</w:t>
      </w:r>
      <w:r>
        <w:t>-0</w:t>
      </w:r>
      <w:r>
        <w:rPr>
          <w:rFonts w:hint="eastAsia"/>
        </w:rPr>
        <w:t>9</w:t>
      </w:r>
      <w:r>
        <w:t>)</w:t>
      </w:r>
      <w:r>
        <w:rPr>
          <w:rFonts w:hint="eastAsia"/>
        </w:rPr>
        <w:t>.</w:t>
      </w:r>
      <w:bookmarkEnd w:id="26"/>
    </w:p>
    <w:p w14:paraId="1B6CD984" w14:textId="17E5CCE3" w:rsidR="002B4AC0" w:rsidRPr="00872806" w:rsidRDefault="002B4AC0" w:rsidP="00C35C62">
      <w:pPr>
        <w:pStyle w:val="af8"/>
        <w:widowControl w:val="0"/>
        <w:numPr>
          <w:ilvl w:val="0"/>
          <w:numId w:val="48"/>
        </w:numPr>
        <w:tabs>
          <w:tab w:val="left" w:pos="708"/>
        </w:tabs>
        <w:autoSpaceDN w:val="0"/>
        <w:spacing w:afterLines="50" w:after="120"/>
        <w:contextualSpacing w:val="0"/>
        <w:jc w:val="both"/>
      </w:pPr>
      <w:bookmarkStart w:id="27" w:name="_Ref150695129"/>
      <w:r w:rsidRPr="00C35C62">
        <w:rPr>
          <w:rFonts w:eastAsia="宋体"/>
          <w:lang w:val="en-US" w:eastAsia="zh-CN"/>
        </w:rPr>
        <w:t xml:space="preserve">N. Van Huynh, D. T. Hoang, X. Lu, D. </w:t>
      </w:r>
      <w:proofErr w:type="spellStart"/>
      <w:r w:rsidRPr="00C35C62">
        <w:rPr>
          <w:rFonts w:eastAsia="宋体"/>
          <w:lang w:val="en-US" w:eastAsia="zh-CN"/>
        </w:rPr>
        <w:t>Niyato</w:t>
      </w:r>
      <w:proofErr w:type="spellEnd"/>
      <w:r w:rsidRPr="00C35C62">
        <w:rPr>
          <w:rFonts w:eastAsia="宋体"/>
          <w:lang w:val="en-US" w:eastAsia="zh-CN"/>
        </w:rPr>
        <w:t>, P. Wang and D. I. Kim. Ambient Backscatter Communications: A Contemporary Survey [J]. IEEE Communications Surveys &amp; Tutorials, 2018, 20(4): 2889-2922.</w:t>
      </w:r>
      <w:bookmarkEnd w:id="27"/>
    </w:p>
    <w:p w14:paraId="7376EFD5" w14:textId="77777777" w:rsidR="008812B0" w:rsidRPr="008812B0" w:rsidRDefault="008812B0" w:rsidP="008812B0">
      <w:pPr>
        <w:pStyle w:val="3GPPText"/>
      </w:pPr>
    </w:p>
    <w:sectPr w:rsidR="008812B0" w:rsidRPr="008812B0" w:rsidSect="00904C96">
      <w:footnotePr>
        <w:numRestart w:val="eachSect"/>
      </w:footnotePr>
      <w:pgSz w:w="11907" w:h="16840" w:code="9"/>
      <w:pgMar w:top="1134" w:right="1275" w:bottom="1418" w:left="1276"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C5A0AC" w14:textId="77777777" w:rsidR="008D50A7" w:rsidRDefault="008D50A7">
      <w:r>
        <w:separator/>
      </w:r>
    </w:p>
  </w:endnote>
  <w:endnote w:type="continuationSeparator" w:id="0">
    <w:p w14:paraId="55EAE9DC" w14:textId="77777777" w:rsidR="008D50A7" w:rsidRDefault="008D50A7">
      <w:r>
        <w:continuationSeparator/>
      </w:r>
    </w:p>
  </w:endnote>
  <w:endnote w:type="continuationNotice" w:id="1">
    <w:p w14:paraId="01455449" w14:textId="77777777" w:rsidR="008D50A7" w:rsidRDefault="008D50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auto"/>
    <w:pitch w:val="default"/>
  </w:font>
  <w:font w:name="CG Times (WN)">
    <w:altName w:val="Arial"/>
    <w:charset w:val="00"/>
    <w:family w:val="roman"/>
    <w:pitch w:val="default"/>
    <w:sig w:usb0="00000000" w:usb1="00000000" w:usb2="00000000" w:usb3="00000000" w:csb0="00000001" w:csb1="00000000"/>
  </w:font>
  <w:font w:name="????">
    <w:altName w:val="MingLiU-ExtB"/>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5C55F7" w14:textId="77777777" w:rsidR="008D50A7" w:rsidRDefault="008D50A7">
      <w:r>
        <w:separator/>
      </w:r>
    </w:p>
  </w:footnote>
  <w:footnote w:type="continuationSeparator" w:id="0">
    <w:p w14:paraId="0024F7FF" w14:textId="77777777" w:rsidR="008D50A7" w:rsidRDefault="008D50A7">
      <w:r>
        <w:continuationSeparator/>
      </w:r>
    </w:p>
  </w:footnote>
  <w:footnote w:type="continuationNotice" w:id="1">
    <w:p w14:paraId="3A9647C1" w14:textId="77777777" w:rsidR="008D50A7" w:rsidRDefault="008D50A7">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8">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26">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31">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3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3">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3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8">
    <w:nsid w:val="59252028"/>
    <w:multiLevelType w:val="hybridMultilevel"/>
    <w:tmpl w:val="2D407C20"/>
    <w:lvl w:ilvl="0" w:tplc="271EEC1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0">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41">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45">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7">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48">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3">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5">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56">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53"/>
  </w:num>
  <w:num w:numId="3">
    <w:abstractNumId w:val="34"/>
  </w:num>
  <w:num w:numId="4">
    <w:abstractNumId w:val="11"/>
  </w:num>
  <w:num w:numId="5">
    <w:abstractNumId w:val="17"/>
  </w:num>
  <w:num w:numId="6">
    <w:abstractNumId w:val="37"/>
  </w:num>
  <w:num w:numId="7">
    <w:abstractNumId w:val="35"/>
  </w:num>
  <w:num w:numId="8">
    <w:abstractNumId w:val="32"/>
  </w:num>
  <w:num w:numId="9">
    <w:abstractNumId w:val="29"/>
  </w:num>
  <w:num w:numId="10">
    <w:abstractNumId w:val="49"/>
  </w:num>
  <w:num w:numId="11">
    <w:abstractNumId w:val="27"/>
  </w:num>
  <w:num w:numId="12">
    <w:abstractNumId w:val="46"/>
  </w:num>
  <w:num w:numId="13">
    <w:abstractNumId w:val="39"/>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54"/>
  </w:num>
  <w:num w:numId="25">
    <w:abstractNumId w:val="48"/>
  </w:num>
  <w:num w:numId="26">
    <w:abstractNumId w:val="14"/>
  </w:num>
  <w:num w:numId="27">
    <w:abstractNumId w:val="56"/>
  </w:num>
  <w:num w:numId="28">
    <w:abstractNumId w:val="23"/>
  </w:num>
  <w:num w:numId="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num>
  <w:num w:numId="31">
    <w:abstractNumId w:val="50"/>
  </w:num>
  <w:num w:numId="32">
    <w:abstractNumId w:val="18"/>
  </w:num>
  <w:num w:numId="33">
    <w:abstractNumId w:val="15"/>
  </w:num>
  <w:num w:numId="34">
    <w:abstractNumId w:val="41"/>
  </w:num>
  <w:num w:numId="35">
    <w:abstractNumId w:val="42"/>
  </w:num>
  <w:num w:numId="36">
    <w:abstractNumId w:val="51"/>
  </w:num>
  <w:num w:numId="37">
    <w:abstractNumId w:val="10"/>
  </w:num>
  <w:num w:numId="38">
    <w:abstractNumId w:val="22"/>
  </w:num>
  <w:num w:numId="39">
    <w:abstractNumId w:val="28"/>
  </w:num>
  <w:num w:numId="40">
    <w:abstractNumId w:val="24"/>
  </w:num>
  <w:num w:numId="41">
    <w:abstractNumId w:val="26"/>
  </w:num>
  <w:num w:numId="42">
    <w:abstractNumId w:val="55"/>
  </w:num>
  <w:num w:numId="43">
    <w:abstractNumId w:val="52"/>
  </w:num>
  <w:num w:numId="44">
    <w:abstractNumId w:val="25"/>
  </w:num>
  <w:num w:numId="45">
    <w:abstractNumId w:val="19"/>
  </w:num>
  <w:num w:numId="46">
    <w:abstractNumId w:val="44"/>
  </w:num>
  <w:num w:numId="47">
    <w:abstractNumId w:val="20"/>
  </w:num>
  <w:num w:numId="48">
    <w:abstractNumId w:val="16"/>
  </w:num>
  <w:num w:numId="49">
    <w:abstractNumId w:val="38"/>
  </w:num>
  <w:num w:numId="50">
    <w:abstractNumId w:val="33"/>
  </w:num>
  <w:num w:numId="51">
    <w:abstractNumId w:val="12"/>
  </w:num>
  <w:num w:numId="52">
    <w:abstractNumId w:val="45"/>
  </w:num>
  <w:num w:numId="53">
    <w:abstractNumId w:val="47"/>
  </w:num>
  <w:num w:numId="54">
    <w:abstractNumId w:val="13"/>
  </w:num>
  <w:num w:numId="55">
    <w:abstractNumId w:val="40"/>
  </w:num>
  <w:num w:numId="56">
    <w:abstractNumId w:val="31"/>
  </w:num>
  <w:num w:numId="57">
    <w:abstractNumId w:val="39"/>
  </w:num>
  <w:num w:numId="58">
    <w:abstractNumId w:val="39"/>
  </w:num>
  <w:num w:numId="59">
    <w:abstractNumId w:val="39"/>
  </w:num>
  <w:num w:numId="60">
    <w:abstractNumId w:val="39"/>
  </w:num>
  <w:num w:numId="61">
    <w:abstractNumId w:val="3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F3C"/>
    <w:rsid w:val="000010C8"/>
    <w:rsid w:val="000010E3"/>
    <w:rsid w:val="000011B4"/>
    <w:rsid w:val="0000166C"/>
    <w:rsid w:val="0000169C"/>
    <w:rsid w:val="000019F7"/>
    <w:rsid w:val="00001A4F"/>
    <w:rsid w:val="00001B14"/>
    <w:rsid w:val="00001B50"/>
    <w:rsid w:val="00001DB5"/>
    <w:rsid w:val="00001E82"/>
    <w:rsid w:val="00001EBC"/>
    <w:rsid w:val="000020BF"/>
    <w:rsid w:val="0000274C"/>
    <w:rsid w:val="00002841"/>
    <w:rsid w:val="00002866"/>
    <w:rsid w:val="00002A3A"/>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DB"/>
    <w:rsid w:val="00004FCE"/>
    <w:rsid w:val="00004FE8"/>
    <w:rsid w:val="00005227"/>
    <w:rsid w:val="000052B4"/>
    <w:rsid w:val="000056C6"/>
    <w:rsid w:val="00005996"/>
    <w:rsid w:val="00005C75"/>
    <w:rsid w:val="00005E14"/>
    <w:rsid w:val="00005E98"/>
    <w:rsid w:val="0000600A"/>
    <w:rsid w:val="00006044"/>
    <w:rsid w:val="0000652B"/>
    <w:rsid w:val="00006988"/>
    <w:rsid w:val="00006C0B"/>
    <w:rsid w:val="00006C6B"/>
    <w:rsid w:val="00006CAB"/>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05"/>
    <w:rsid w:val="00010B5D"/>
    <w:rsid w:val="00010BE8"/>
    <w:rsid w:val="00010CC5"/>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6FE"/>
    <w:rsid w:val="00012C2F"/>
    <w:rsid w:val="00012C8B"/>
    <w:rsid w:val="00012E71"/>
    <w:rsid w:val="00012F08"/>
    <w:rsid w:val="0001326E"/>
    <w:rsid w:val="0001379E"/>
    <w:rsid w:val="000137C7"/>
    <w:rsid w:val="00013B22"/>
    <w:rsid w:val="00013B71"/>
    <w:rsid w:val="00013CA5"/>
    <w:rsid w:val="00014016"/>
    <w:rsid w:val="000141B0"/>
    <w:rsid w:val="0001420C"/>
    <w:rsid w:val="000143D3"/>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C18"/>
    <w:rsid w:val="00020D4B"/>
    <w:rsid w:val="00020D74"/>
    <w:rsid w:val="00020E18"/>
    <w:rsid w:val="000210B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C58"/>
    <w:rsid w:val="00027CDF"/>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8E4"/>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F6E"/>
    <w:rsid w:val="00046510"/>
    <w:rsid w:val="00046576"/>
    <w:rsid w:val="000466D0"/>
    <w:rsid w:val="000467C0"/>
    <w:rsid w:val="00046A97"/>
    <w:rsid w:val="00046CE8"/>
    <w:rsid w:val="00046ED0"/>
    <w:rsid w:val="000471D3"/>
    <w:rsid w:val="000472D7"/>
    <w:rsid w:val="00047594"/>
    <w:rsid w:val="00047689"/>
    <w:rsid w:val="000476C5"/>
    <w:rsid w:val="000477F1"/>
    <w:rsid w:val="00047B23"/>
    <w:rsid w:val="00047B42"/>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A19"/>
    <w:rsid w:val="00054A2F"/>
    <w:rsid w:val="00054A30"/>
    <w:rsid w:val="00054E6D"/>
    <w:rsid w:val="00054F8C"/>
    <w:rsid w:val="00054FE2"/>
    <w:rsid w:val="000550E3"/>
    <w:rsid w:val="00055169"/>
    <w:rsid w:val="00055187"/>
    <w:rsid w:val="000551A3"/>
    <w:rsid w:val="00055477"/>
    <w:rsid w:val="000556D2"/>
    <w:rsid w:val="0005580F"/>
    <w:rsid w:val="00055823"/>
    <w:rsid w:val="00055914"/>
    <w:rsid w:val="00055D05"/>
    <w:rsid w:val="00055ED8"/>
    <w:rsid w:val="00055ED9"/>
    <w:rsid w:val="00055FEA"/>
    <w:rsid w:val="000560C3"/>
    <w:rsid w:val="0005621A"/>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76"/>
    <w:rsid w:val="00066CE8"/>
    <w:rsid w:val="00066D43"/>
    <w:rsid w:val="0006713E"/>
    <w:rsid w:val="000673B0"/>
    <w:rsid w:val="000673B1"/>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105"/>
    <w:rsid w:val="000842DB"/>
    <w:rsid w:val="000842DF"/>
    <w:rsid w:val="00084322"/>
    <w:rsid w:val="00084386"/>
    <w:rsid w:val="00084954"/>
    <w:rsid w:val="00084A4D"/>
    <w:rsid w:val="00084AB6"/>
    <w:rsid w:val="00084C8D"/>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AF"/>
    <w:rsid w:val="000A281B"/>
    <w:rsid w:val="000A28A0"/>
    <w:rsid w:val="000A28B5"/>
    <w:rsid w:val="000A299C"/>
    <w:rsid w:val="000A2A26"/>
    <w:rsid w:val="000A2A44"/>
    <w:rsid w:val="000A2B68"/>
    <w:rsid w:val="000A2CD2"/>
    <w:rsid w:val="000A2DE3"/>
    <w:rsid w:val="000A2E96"/>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EF9"/>
    <w:rsid w:val="000B4F74"/>
    <w:rsid w:val="000B5286"/>
    <w:rsid w:val="000B54AE"/>
    <w:rsid w:val="000B54C8"/>
    <w:rsid w:val="000B54F2"/>
    <w:rsid w:val="000B5579"/>
    <w:rsid w:val="000B58CF"/>
    <w:rsid w:val="000B58F9"/>
    <w:rsid w:val="000B59A1"/>
    <w:rsid w:val="000B5BC7"/>
    <w:rsid w:val="000B5D98"/>
    <w:rsid w:val="000B5FD7"/>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E79"/>
    <w:rsid w:val="000C1FCF"/>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CF9"/>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6"/>
    <w:rsid w:val="000D58B2"/>
    <w:rsid w:val="000D58FA"/>
    <w:rsid w:val="000D5A13"/>
    <w:rsid w:val="000D5C46"/>
    <w:rsid w:val="000D5D36"/>
    <w:rsid w:val="000D5E1C"/>
    <w:rsid w:val="000D621D"/>
    <w:rsid w:val="000D627A"/>
    <w:rsid w:val="000D644D"/>
    <w:rsid w:val="000D6529"/>
    <w:rsid w:val="000D6578"/>
    <w:rsid w:val="000D6849"/>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45"/>
    <w:rsid w:val="000E358C"/>
    <w:rsid w:val="000E35A0"/>
    <w:rsid w:val="000E3610"/>
    <w:rsid w:val="000E36FB"/>
    <w:rsid w:val="000E379C"/>
    <w:rsid w:val="000E3850"/>
    <w:rsid w:val="000E39F4"/>
    <w:rsid w:val="000E3AE7"/>
    <w:rsid w:val="000E3C03"/>
    <w:rsid w:val="000E3CDC"/>
    <w:rsid w:val="000E3F4B"/>
    <w:rsid w:val="000E3F54"/>
    <w:rsid w:val="000E42C4"/>
    <w:rsid w:val="000E431F"/>
    <w:rsid w:val="000E450C"/>
    <w:rsid w:val="000E4578"/>
    <w:rsid w:val="000E46B4"/>
    <w:rsid w:val="000E4920"/>
    <w:rsid w:val="000E4AC6"/>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937"/>
    <w:rsid w:val="000E69BD"/>
    <w:rsid w:val="000E6AC2"/>
    <w:rsid w:val="000E6DE9"/>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C09"/>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01"/>
    <w:rsid w:val="000F7F27"/>
    <w:rsid w:val="00100006"/>
    <w:rsid w:val="001000EA"/>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21BE"/>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ED8"/>
    <w:rsid w:val="00107FA2"/>
    <w:rsid w:val="001100E7"/>
    <w:rsid w:val="0011010F"/>
    <w:rsid w:val="00110384"/>
    <w:rsid w:val="0011039D"/>
    <w:rsid w:val="001105C4"/>
    <w:rsid w:val="0011073D"/>
    <w:rsid w:val="00110A53"/>
    <w:rsid w:val="00110B37"/>
    <w:rsid w:val="00110C63"/>
    <w:rsid w:val="00110C70"/>
    <w:rsid w:val="00110F65"/>
    <w:rsid w:val="00110F90"/>
    <w:rsid w:val="001112BF"/>
    <w:rsid w:val="00111351"/>
    <w:rsid w:val="0011142D"/>
    <w:rsid w:val="00111713"/>
    <w:rsid w:val="0011175E"/>
    <w:rsid w:val="00111840"/>
    <w:rsid w:val="00111864"/>
    <w:rsid w:val="00111874"/>
    <w:rsid w:val="001118BB"/>
    <w:rsid w:val="001119D7"/>
    <w:rsid w:val="00111B9B"/>
    <w:rsid w:val="00111E48"/>
    <w:rsid w:val="001120E0"/>
    <w:rsid w:val="00112284"/>
    <w:rsid w:val="00112285"/>
    <w:rsid w:val="001122DB"/>
    <w:rsid w:val="00112315"/>
    <w:rsid w:val="00112422"/>
    <w:rsid w:val="00112845"/>
    <w:rsid w:val="001129B0"/>
    <w:rsid w:val="001129F0"/>
    <w:rsid w:val="00112AD8"/>
    <w:rsid w:val="00112F91"/>
    <w:rsid w:val="00113083"/>
    <w:rsid w:val="0011313C"/>
    <w:rsid w:val="001132CE"/>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BC8"/>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E72"/>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A2"/>
    <w:rsid w:val="00125420"/>
    <w:rsid w:val="00125790"/>
    <w:rsid w:val="00125A5C"/>
    <w:rsid w:val="00125C1B"/>
    <w:rsid w:val="00125EEB"/>
    <w:rsid w:val="001260C2"/>
    <w:rsid w:val="0012619A"/>
    <w:rsid w:val="00126417"/>
    <w:rsid w:val="001269A0"/>
    <w:rsid w:val="00126D52"/>
    <w:rsid w:val="00126D93"/>
    <w:rsid w:val="00126E7B"/>
    <w:rsid w:val="0012715C"/>
    <w:rsid w:val="001272D8"/>
    <w:rsid w:val="00127485"/>
    <w:rsid w:val="00127A7B"/>
    <w:rsid w:val="00127F7C"/>
    <w:rsid w:val="0013004F"/>
    <w:rsid w:val="001300FC"/>
    <w:rsid w:val="0013030F"/>
    <w:rsid w:val="00130661"/>
    <w:rsid w:val="00130801"/>
    <w:rsid w:val="00130846"/>
    <w:rsid w:val="001308AE"/>
    <w:rsid w:val="001309C3"/>
    <w:rsid w:val="00130A82"/>
    <w:rsid w:val="00130A9E"/>
    <w:rsid w:val="00130C7E"/>
    <w:rsid w:val="00130F01"/>
    <w:rsid w:val="00131026"/>
    <w:rsid w:val="0013108D"/>
    <w:rsid w:val="00131102"/>
    <w:rsid w:val="00131233"/>
    <w:rsid w:val="0013132E"/>
    <w:rsid w:val="00131482"/>
    <w:rsid w:val="001315BF"/>
    <w:rsid w:val="0013171F"/>
    <w:rsid w:val="00131819"/>
    <w:rsid w:val="00131BE1"/>
    <w:rsid w:val="00131C90"/>
    <w:rsid w:val="00131F3D"/>
    <w:rsid w:val="001321BA"/>
    <w:rsid w:val="001322AD"/>
    <w:rsid w:val="00132435"/>
    <w:rsid w:val="0013251B"/>
    <w:rsid w:val="0013265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F0A"/>
    <w:rsid w:val="00140076"/>
    <w:rsid w:val="0014018B"/>
    <w:rsid w:val="001407F7"/>
    <w:rsid w:val="001408B1"/>
    <w:rsid w:val="001409AC"/>
    <w:rsid w:val="00140C10"/>
    <w:rsid w:val="00140C56"/>
    <w:rsid w:val="00140D47"/>
    <w:rsid w:val="00140DC7"/>
    <w:rsid w:val="00140DE2"/>
    <w:rsid w:val="00140E19"/>
    <w:rsid w:val="00140FD6"/>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234"/>
    <w:rsid w:val="0014645B"/>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E0B"/>
    <w:rsid w:val="00152148"/>
    <w:rsid w:val="0015215B"/>
    <w:rsid w:val="0015223B"/>
    <w:rsid w:val="0015227C"/>
    <w:rsid w:val="001522A0"/>
    <w:rsid w:val="00152338"/>
    <w:rsid w:val="001524D9"/>
    <w:rsid w:val="00152995"/>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C29"/>
    <w:rsid w:val="00166C7F"/>
    <w:rsid w:val="00166DFA"/>
    <w:rsid w:val="00166F1F"/>
    <w:rsid w:val="00167358"/>
    <w:rsid w:val="00167394"/>
    <w:rsid w:val="00167A7D"/>
    <w:rsid w:val="00167AAF"/>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84"/>
    <w:rsid w:val="00170C56"/>
    <w:rsid w:val="00170CA1"/>
    <w:rsid w:val="00170F3D"/>
    <w:rsid w:val="00170FAB"/>
    <w:rsid w:val="001712CB"/>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BA8"/>
    <w:rsid w:val="00185CA7"/>
    <w:rsid w:val="00185D46"/>
    <w:rsid w:val="00185DFA"/>
    <w:rsid w:val="00185F72"/>
    <w:rsid w:val="00186032"/>
    <w:rsid w:val="00186508"/>
    <w:rsid w:val="001865D9"/>
    <w:rsid w:val="0018676A"/>
    <w:rsid w:val="0018681A"/>
    <w:rsid w:val="00186854"/>
    <w:rsid w:val="00186AB0"/>
    <w:rsid w:val="00186B00"/>
    <w:rsid w:val="00186B69"/>
    <w:rsid w:val="001870BA"/>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60C"/>
    <w:rsid w:val="00190788"/>
    <w:rsid w:val="001907C1"/>
    <w:rsid w:val="0019097A"/>
    <w:rsid w:val="00190AC9"/>
    <w:rsid w:val="00190D0B"/>
    <w:rsid w:val="00190FA3"/>
    <w:rsid w:val="001911C2"/>
    <w:rsid w:val="0019136C"/>
    <w:rsid w:val="00191439"/>
    <w:rsid w:val="00191495"/>
    <w:rsid w:val="00191596"/>
    <w:rsid w:val="00191662"/>
    <w:rsid w:val="00191794"/>
    <w:rsid w:val="0019187C"/>
    <w:rsid w:val="00191C76"/>
    <w:rsid w:val="00191DC9"/>
    <w:rsid w:val="00191E5A"/>
    <w:rsid w:val="00191F9B"/>
    <w:rsid w:val="00191FA8"/>
    <w:rsid w:val="001924D0"/>
    <w:rsid w:val="001925C1"/>
    <w:rsid w:val="001926C7"/>
    <w:rsid w:val="001927EC"/>
    <w:rsid w:val="001928B0"/>
    <w:rsid w:val="001929B9"/>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4CC"/>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7C6"/>
    <w:rsid w:val="001A1863"/>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219"/>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B25"/>
    <w:rsid w:val="001B2BCC"/>
    <w:rsid w:val="001B2C6F"/>
    <w:rsid w:val="001B2D1A"/>
    <w:rsid w:val="001B2FA3"/>
    <w:rsid w:val="001B3078"/>
    <w:rsid w:val="001B33B8"/>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6F24"/>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984"/>
    <w:rsid w:val="001C0B23"/>
    <w:rsid w:val="001C0F9E"/>
    <w:rsid w:val="001C0FB9"/>
    <w:rsid w:val="001C10F0"/>
    <w:rsid w:val="001C133A"/>
    <w:rsid w:val="001C15A6"/>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CEF"/>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41FC"/>
    <w:rsid w:val="001C4656"/>
    <w:rsid w:val="001C4A8F"/>
    <w:rsid w:val="001C4D02"/>
    <w:rsid w:val="001C4F23"/>
    <w:rsid w:val="001C4F38"/>
    <w:rsid w:val="001C5161"/>
    <w:rsid w:val="001C58BC"/>
    <w:rsid w:val="001C58BE"/>
    <w:rsid w:val="001C5B1C"/>
    <w:rsid w:val="001C5C14"/>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37A"/>
    <w:rsid w:val="001E638D"/>
    <w:rsid w:val="001E63FC"/>
    <w:rsid w:val="001E641C"/>
    <w:rsid w:val="001E642A"/>
    <w:rsid w:val="001E6460"/>
    <w:rsid w:val="001E64D3"/>
    <w:rsid w:val="001E64D7"/>
    <w:rsid w:val="001E650E"/>
    <w:rsid w:val="001E654B"/>
    <w:rsid w:val="001E65D3"/>
    <w:rsid w:val="001E6FA0"/>
    <w:rsid w:val="001E70B5"/>
    <w:rsid w:val="001E7447"/>
    <w:rsid w:val="001E7465"/>
    <w:rsid w:val="001E747B"/>
    <w:rsid w:val="001E7578"/>
    <w:rsid w:val="001E780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BF"/>
    <w:rsid w:val="001F7716"/>
    <w:rsid w:val="001F77AB"/>
    <w:rsid w:val="001F7C78"/>
    <w:rsid w:val="001F7CCD"/>
    <w:rsid w:val="001F7D39"/>
    <w:rsid w:val="001F7F56"/>
    <w:rsid w:val="0020035F"/>
    <w:rsid w:val="002003A7"/>
    <w:rsid w:val="0020069C"/>
    <w:rsid w:val="002007A1"/>
    <w:rsid w:val="002007BF"/>
    <w:rsid w:val="00200893"/>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757"/>
    <w:rsid w:val="00201908"/>
    <w:rsid w:val="00201A9D"/>
    <w:rsid w:val="00201AF7"/>
    <w:rsid w:val="00201D55"/>
    <w:rsid w:val="00202008"/>
    <w:rsid w:val="0020280B"/>
    <w:rsid w:val="00202830"/>
    <w:rsid w:val="002028E3"/>
    <w:rsid w:val="00202B6B"/>
    <w:rsid w:val="00202BDF"/>
    <w:rsid w:val="00202C4C"/>
    <w:rsid w:val="00202CBB"/>
    <w:rsid w:val="00202CE9"/>
    <w:rsid w:val="00202D18"/>
    <w:rsid w:val="00202F78"/>
    <w:rsid w:val="002031C0"/>
    <w:rsid w:val="002031F0"/>
    <w:rsid w:val="002031F1"/>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493"/>
    <w:rsid w:val="00206720"/>
    <w:rsid w:val="00206767"/>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6E6"/>
    <w:rsid w:val="00210833"/>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8D"/>
    <w:rsid w:val="00212B67"/>
    <w:rsid w:val="00212CD4"/>
    <w:rsid w:val="00212E94"/>
    <w:rsid w:val="00212E9A"/>
    <w:rsid w:val="00213078"/>
    <w:rsid w:val="0021334F"/>
    <w:rsid w:val="0021343E"/>
    <w:rsid w:val="00213621"/>
    <w:rsid w:val="002137C6"/>
    <w:rsid w:val="00213821"/>
    <w:rsid w:val="0021386F"/>
    <w:rsid w:val="0021399C"/>
    <w:rsid w:val="00213F49"/>
    <w:rsid w:val="00214318"/>
    <w:rsid w:val="00214567"/>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4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342"/>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69"/>
    <w:rsid w:val="002332CB"/>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D33"/>
    <w:rsid w:val="002371D9"/>
    <w:rsid w:val="002372B6"/>
    <w:rsid w:val="00237448"/>
    <w:rsid w:val="002374D5"/>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A75"/>
    <w:rsid w:val="00240B3B"/>
    <w:rsid w:val="00240C11"/>
    <w:rsid w:val="00240D29"/>
    <w:rsid w:val="00240FE3"/>
    <w:rsid w:val="002412C7"/>
    <w:rsid w:val="002413B7"/>
    <w:rsid w:val="00241467"/>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70E"/>
    <w:rsid w:val="00265BAA"/>
    <w:rsid w:val="00265FE3"/>
    <w:rsid w:val="00265FF6"/>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5F7"/>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CB"/>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8ED"/>
    <w:rsid w:val="00281A2A"/>
    <w:rsid w:val="00281B61"/>
    <w:rsid w:val="00281FD9"/>
    <w:rsid w:val="0028203B"/>
    <w:rsid w:val="00282084"/>
    <w:rsid w:val="002823B5"/>
    <w:rsid w:val="0028247D"/>
    <w:rsid w:val="0028270C"/>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BA"/>
    <w:rsid w:val="00294D33"/>
    <w:rsid w:val="00294E7C"/>
    <w:rsid w:val="00294E9B"/>
    <w:rsid w:val="00294F60"/>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F6"/>
    <w:rsid w:val="002A096C"/>
    <w:rsid w:val="002A0B43"/>
    <w:rsid w:val="002A0D0E"/>
    <w:rsid w:val="002A0D72"/>
    <w:rsid w:val="002A107A"/>
    <w:rsid w:val="002A119C"/>
    <w:rsid w:val="002A11F3"/>
    <w:rsid w:val="002A1329"/>
    <w:rsid w:val="002A154C"/>
    <w:rsid w:val="002A1724"/>
    <w:rsid w:val="002A17F8"/>
    <w:rsid w:val="002A19F7"/>
    <w:rsid w:val="002A1D28"/>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CBE"/>
    <w:rsid w:val="002A5EB7"/>
    <w:rsid w:val="002A5F52"/>
    <w:rsid w:val="002A6180"/>
    <w:rsid w:val="002A652B"/>
    <w:rsid w:val="002A691C"/>
    <w:rsid w:val="002A6A33"/>
    <w:rsid w:val="002A6B16"/>
    <w:rsid w:val="002A6E20"/>
    <w:rsid w:val="002A6E71"/>
    <w:rsid w:val="002A6E88"/>
    <w:rsid w:val="002A6EA7"/>
    <w:rsid w:val="002A7078"/>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26"/>
    <w:rsid w:val="002B0A24"/>
    <w:rsid w:val="002B0A79"/>
    <w:rsid w:val="002B0BCD"/>
    <w:rsid w:val="002B0D02"/>
    <w:rsid w:val="002B0DDF"/>
    <w:rsid w:val="002B0F60"/>
    <w:rsid w:val="002B0F8C"/>
    <w:rsid w:val="002B11CD"/>
    <w:rsid w:val="002B1594"/>
    <w:rsid w:val="002B15D6"/>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1E3"/>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A60"/>
    <w:rsid w:val="002B4AC0"/>
    <w:rsid w:val="002B4EBC"/>
    <w:rsid w:val="002B4F6A"/>
    <w:rsid w:val="002B53C5"/>
    <w:rsid w:val="002B5430"/>
    <w:rsid w:val="002B5480"/>
    <w:rsid w:val="002B54A3"/>
    <w:rsid w:val="002B559D"/>
    <w:rsid w:val="002B55B7"/>
    <w:rsid w:val="002B55C6"/>
    <w:rsid w:val="002B55EC"/>
    <w:rsid w:val="002B560E"/>
    <w:rsid w:val="002B58A0"/>
    <w:rsid w:val="002B5A36"/>
    <w:rsid w:val="002B5AAB"/>
    <w:rsid w:val="002B5CF7"/>
    <w:rsid w:val="002B5DD2"/>
    <w:rsid w:val="002B5F52"/>
    <w:rsid w:val="002B607E"/>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B88"/>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F9C"/>
    <w:rsid w:val="002C300B"/>
    <w:rsid w:val="002C3314"/>
    <w:rsid w:val="002C341C"/>
    <w:rsid w:val="002C3522"/>
    <w:rsid w:val="002C352E"/>
    <w:rsid w:val="002C37B3"/>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CB"/>
    <w:rsid w:val="002C721F"/>
    <w:rsid w:val="002C72A8"/>
    <w:rsid w:val="002C72DA"/>
    <w:rsid w:val="002C74F1"/>
    <w:rsid w:val="002C7681"/>
    <w:rsid w:val="002C76D5"/>
    <w:rsid w:val="002C7818"/>
    <w:rsid w:val="002C7934"/>
    <w:rsid w:val="002C7CB2"/>
    <w:rsid w:val="002C7DA4"/>
    <w:rsid w:val="002C7EC1"/>
    <w:rsid w:val="002D0091"/>
    <w:rsid w:val="002D00C2"/>
    <w:rsid w:val="002D0547"/>
    <w:rsid w:val="002D067B"/>
    <w:rsid w:val="002D07B5"/>
    <w:rsid w:val="002D085C"/>
    <w:rsid w:val="002D0BC3"/>
    <w:rsid w:val="002D0E25"/>
    <w:rsid w:val="002D0E28"/>
    <w:rsid w:val="002D1003"/>
    <w:rsid w:val="002D1012"/>
    <w:rsid w:val="002D1202"/>
    <w:rsid w:val="002D12D2"/>
    <w:rsid w:val="002D12DB"/>
    <w:rsid w:val="002D1362"/>
    <w:rsid w:val="002D139B"/>
    <w:rsid w:val="002D14DD"/>
    <w:rsid w:val="002D1688"/>
    <w:rsid w:val="002D19C7"/>
    <w:rsid w:val="002D1AA8"/>
    <w:rsid w:val="002D1DF5"/>
    <w:rsid w:val="002D1E16"/>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DD1"/>
    <w:rsid w:val="002D5F05"/>
    <w:rsid w:val="002D6129"/>
    <w:rsid w:val="002D6171"/>
    <w:rsid w:val="002D61DC"/>
    <w:rsid w:val="002D623C"/>
    <w:rsid w:val="002D62E9"/>
    <w:rsid w:val="002D6601"/>
    <w:rsid w:val="002D6A4C"/>
    <w:rsid w:val="002D6B05"/>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DC"/>
    <w:rsid w:val="002E1945"/>
    <w:rsid w:val="002E1B42"/>
    <w:rsid w:val="002E1CD3"/>
    <w:rsid w:val="002E1E76"/>
    <w:rsid w:val="002E2036"/>
    <w:rsid w:val="002E216B"/>
    <w:rsid w:val="002E21A5"/>
    <w:rsid w:val="002E2299"/>
    <w:rsid w:val="002E242A"/>
    <w:rsid w:val="002E2735"/>
    <w:rsid w:val="002E27DA"/>
    <w:rsid w:val="002E28B4"/>
    <w:rsid w:val="002E2976"/>
    <w:rsid w:val="002E2BBD"/>
    <w:rsid w:val="002E2D5E"/>
    <w:rsid w:val="002E2E59"/>
    <w:rsid w:val="002E2E7B"/>
    <w:rsid w:val="002E2EE6"/>
    <w:rsid w:val="002E3030"/>
    <w:rsid w:val="002E3089"/>
    <w:rsid w:val="002E30C3"/>
    <w:rsid w:val="002E327E"/>
    <w:rsid w:val="002E33CB"/>
    <w:rsid w:val="002E376A"/>
    <w:rsid w:val="002E3A07"/>
    <w:rsid w:val="002E3A1E"/>
    <w:rsid w:val="002E3B99"/>
    <w:rsid w:val="002E3E33"/>
    <w:rsid w:val="002E400C"/>
    <w:rsid w:val="002E403E"/>
    <w:rsid w:val="002E4228"/>
    <w:rsid w:val="002E4317"/>
    <w:rsid w:val="002E438D"/>
    <w:rsid w:val="002E44AB"/>
    <w:rsid w:val="002E460B"/>
    <w:rsid w:val="002E4704"/>
    <w:rsid w:val="002E496E"/>
    <w:rsid w:val="002E4B32"/>
    <w:rsid w:val="002E4BE9"/>
    <w:rsid w:val="002E4BEE"/>
    <w:rsid w:val="002E4C04"/>
    <w:rsid w:val="002E4C24"/>
    <w:rsid w:val="002E4C95"/>
    <w:rsid w:val="002E4E51"/>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F3"/>
    <w:rsid w:val="002E6EE4"/>
    <w:rsid w:val="002E6F98"/>
    <w:rsid w:val="002E6FAA"/>
    <w:rsid w:val="002E7077"/>
    <w:rsid w:val="002E74A1"/>
    <w:rsid w:val="002E776C"/>
    <w:rsid w:val="002E7791"/>
    <w:rsid w:val="002E7816"/>
    <w:rsid w:val="002E7841"/>
    <w:rsid w:val="002E79B5"/>
    <w:rsid w:val="002E79EB"/>
    <w:rsid w:val="002E7A33"/>
    <w:rsid w:val="002E7A39"/>
    <w:rsid w:val="002E7A6B"/>
    <w:rsid w:val="002E7C55"/>
    <w:rsid w:val="002E7C59"/>
    <w:rsid w:val="002E7CE2"/>
    <w:rsid w:val="002E7DBF"/>
    <w:rsid w:val="002E7DD2"/>
    <w:rsid w:val="002E7E89"/>
    <w:rsid w:val="002E7EF4"/>
    <w:rsid w:val="002F0002"/>
    <w:rsid w:val="002F004A"/>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68"/>
    <w:rsid w:val="002F2811"/>
    <w:rsid w:val="002F29B9"/>
    <w:rsid w:val="002F2B5A"/>
    <w:rsid w:val="002F2C05"/>
    <w:rsid w:val="002F2C0E"/>
    <w:rsid w:val="002F2CE9"/>
    <w:rsid w:val="002F2F69"/>
    <w:rsid w:val="002F304E"/>
    <w:rsid w:val="002F3063"/>
    <w:rsid w:val="002F308F"/>
    <w:rsid w:val="002F31A6"/>
    <w:rsid w:val="002F31C0"/>
    <w:rsid w:val="002F322C"/>
    <w:rsid w:val="002F3426"/>
    <w:rsid w:val="002F34D9"/>
    <w:rsid w:val="002F37B4"/>
    <w:rsid w:val="002F3893"/>
    <w:rsid w:val="002F38A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950"/>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B46"/>
    <w:rsid w:val="00304B5C"/>
    <w:rsid w:val="00304C28"/>
    <w:rsid w:val="00304C78"/>
    <w:rsid w:val="00304D47"/>
    <w:rsid w:val="003051C5"/>
    <w:rsid w:val="003051D3"/>
    <w:rsid w:val="003053BA"/>
    <w:rsid w:val="0030570E"/>
    <w:rsid w:val="0030571E"/>
    <w:rsid w:val="00305881"/>
    <w:rsid w:val="003058D5"/>
    <w:rsid w:val="003058F3"/>
    <w:rsid w:val="00305A23"/>
    <w:rsid w:val="00305C82"/>
    <w:rsid w:val="00305D03"/>
    <w:rsid w:val="00305EEC"/>
    <w:rsid w:val="003061FF"/>
    <w:rsid w:val="003062A0"/>
    <w:rsid w:val="003065EF"/>
    <w:rsid w:val="00306AB0"/>
    <w:rsid w:val="00306ADA"/>
    <w:rsid w:val="00306F7C"/>
    <w:rsid w:val="00306FEC"/>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D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9D"/>
    <w:rsid w:val="00323F7A"/>
    <w:rsid w:val="00323F8B"/>
    <w:rsid w:val="0032415D"/>
    <w:rsid w:val="00324168"/>
    <w:rsid w:val="00324183"/>
    <w:rsid w:val="00324648"/>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4FC"/>
    <w:rsid w:val="00325555"/>
    <w:rsid w:val="0032566C"/>
    <w:rsid w:val="003256B4"/>
    <w:rsid w:val="00325791"/>
    <w:rsid w:val="0032580A"/>
    <w:rsid w:val="00325934"/>
    <w:rsid w:val="00325AF8"/>
    <w:rsid w:val="00325BC9"/>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6BB"/>
    <w:rsid w:val="003318E7"/>
    <w:rsid w:val="00331A30"/>
    <w:rsid w:val="00331B71"/>
    <w:rsid w:val="00331CFD"/>
    <w:rsid w:val="00331E63"/>
    <w:rsid w:val="00331E86"/>
    <w:rsid w:val="0033224F"/>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924"/>
    <w:rsid w:val="00337BD7"/>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98D"/>
    <w:rsid w:val="00342B0C"/>
    <w:rsid w:val="00342B6C"/>
    <w:rsid w:val="00343406"/>
    <w:rsid w:val="003435DB"/>
    <w:rsid w:val="00343617"/>
    <w:rsid w:val="0034367E"/>
    <w:rsid w:val="00343731"/>
    <w:rsid w:val="00343A29"/>
    <w:rsid w:val="00343B74"/>
    <w:rsid w:val="00343E51"/>
    <w:rsid w:val="003442D1"/>
    <w:rsid w:val="003442DA"/>
    <w:rsid w:val="00344358"/>
    <w:rsid w:val="003444A6"/>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258"/>
    <w:rsid w:val="0034636E"/>
    <w:rsid w:val="003464CD"/>
    <w:rsid w:val="003467B3"/>
    <w:rsid w:val="003469D1"/>
    <w:rsid w:val="003469DD"/>
    <w:rsid w:val="00346B57"/>
    <w:rsid w:val="00346B6E"/>
    <w:rsid w:val="00346BE7"/>
    <w:rsid w:val="00346C0C"/>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D9"/>
    <w:rsid w:val="0035267B"/>
    <w:rsid w:val="003528B0"/>
    <w:rsid w:val="00352928"/>
    <w:rsid w:val="00352A01"/>
    <w:rsid w:val="00352C56"/>
    <w:rsid w:val="00352D26"/>
    <w:rsid w:val="00352D46"/>
    <w:rsid w:val="00352EC9"/>
    <w:rsid w:val="00352F70"/>
    <w:rsid w:val="003530F8"/>
    <w:rsid w:val="003532C3"/>
    <w:rsid w:val="00353705"/>
    <w:rsid w:val="00353768"/>
    <w:rsid w:val="003539F6"/>
    <w:rsid w:val="00353D1B"/>
    <w:rsid w:val="00353DBE"/>
    <w:rsid w:val="0035404E"/>
    <w:rsid w:val="00354061"/>
    <w:rsid w:val="0035422A"/>
    <w:rsid w:val="0035465C"/>
    <w:rsid w:val="0035481F"/>
    <w:rsid w:val="003548F2"/>
    <w:rsid w:val="003549FB"/>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DD"/>
    <w:rsid w:val="0035717F"/>
    <w:rsid w:val="00357562"/>
    <w:rsid w:val="003575FA"/>
    <w:rsid w:val="00357661"/>
    <w:rsid w:val="003577B9"/>
    <w:rsid w:val="00357987"/>
    <w:rsid w:val="00357A34"/>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6EB"/>
    <w:rsid w:val="00367A8E"/>
    <w:rsid w:val="00367C19"/>
    <w:rsid w:val="00367D0A"/>
    <w:rsid w:val="00367D38"/>
    <w:rsid w:val="00367D41"/>
    <w:rsid w:val="0037005E"/>
    <w:rsid w:val="00370134"/>
    <w:rsid w:val="00370338"/>
    <w:rsid w:val="0037041C"/>
    <w:rsid w:val="00370493"/>
    <w:rsid w:val="00370494"/>
    <w:rsid w:val="003705D5"/>
    <w:rsid w:val="00370626"/>
    <w:rsid w:val="00370647"/>
    <w:rsid w:val="003707A9"/>
    <w:rsid w:val="00370AEF"/>
    <w:rsid w:val="00370BDB"/>
    <w:rsid w:val="00370C29"/>
    <w:rsid w:val="00370CF0"/>
    <w:rsid w:val="00370CF6"/>
    <w:rsid w:val="00370D7E"/>
    <w:rsid w:val="00370D84"/>
    <w:rsid w:val="00370F07"/>
    <w:rsid w:val="00370F08"/>
    <w:rsid w:val="00371031"/>
    <w:rsid w:val="003712B8"/>
    <w:rsid w:val="003713DD"/>
    <w:rsid w:val="00371531"/>
    <w:rsid w:val="0037163D"/>
    <w:rsid w:val="003716DA"/>
    <w:rsid w:val="00371876"/>
    <w:rsid w:val="00371A97"/>
    <w:rsid w:val="00371B94"/>
    <w:rsid w:val="00371C4D"/>
    <w:rsid w:val="00371D52"/>
    <w:rsid w:val="00371EF9"/>
    <w:rsid w:val="00372222"/>
    <w:rsid w:val="003723B4"/>
    <w:rsid w:val="0037243E"/>
    <w:rsid w:val="00372464"/>
    <w:rsid w:val="00372571"/>
    <w:rsid w:val="0037270C"/>
    <w:rsid w:val="0037274E"/>
    <w:rsid w:val="0037287D"/>
    <w:rsid w:val="00372CD5"/>
    <w:rsid w:val="00372CDA"/>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7A"/>
    <w:rsid w:val="003772AD"/>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593"/>
    <w:rsid w:val="00384691"/>
    <w:rsid w:val="00384699"/>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12F1"/>
    <w:rsid w:val="00391344"/>
    <w:rsid w:val="003913BF"/>
    <w:rsid w:val="003913FA"/>
    <w:rsid w:val="00391729"/>
    <w:rsid w:val="0039174B"/>
    <w:rsid w:val="003918ED"/>
    <w:rsid w:val="00391A1A"/>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1"/>
    <w:rsid w:val="003A31D2"/>
    <w:rsid w:val="003A32AD"/>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CF9"/>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D4B"/>
    <w:rsid w:val="003B5FFD"/>
    <w:rsid w:val="003B6108"/>
    <w:rsid w:val="003B6350"/>
    <w:rsid w:val="003B657F"/>
    <w:rsid w:val="003B6AED"/>
    <w:rsid w:val="003B6B4D"/>
    <w:rsid w:val="003B6BF3"/>
    <w:rsid w:val="003B6EAF"/>
    <w:rsid w:val="003B6F04"/>
    <w:rsid w:val="003B6FC1"/>
    <w:rsid w:val="003B7115"/>
    <w:rsid w:val="003B7331"/>
    <w:rsid w:val="003B7354"/>
    <w:rsid w:val="003B741A"/>
    <w:rsid w:val="003B75A6"/>
    <w:rsid w:val="003B7714"/>
    <w:rsid w:val="003B789A"/>
    <w:rsid w:val="003B7CB0"/>
    <w:rsid w:val="003B7D1A"/>
    <w:rsid w:val="003B7D7D"/>
    <w:rsid w:val="003B7DB8"/>
    <w:rsid w:val="003C022A"/>
    <w:rsid w:val="003C024C"/>
    <w:rsid w:val="003C04AB"/>
    <w:rsid w:val="003C0595"/>
    <w:rsid w:val="003C07FC"/>
    <w:rsid w:val="003C095F"/>
    <w:rsid w:val="003C09A4"/>
    <w:rsid w:val="003C0ADB"/>
    <w:rsid w:val="003C0F15"/>
    <w:rsid w:val="003C0F5E"/>
    <w:rsid w:val="003C0F6B"/>
    <w:rsid w:val="003C0F7B"/>
    <w:rsid w:val="003C1017"/>
    <w:rsid w:val="003C14B0"/>
    <w:rsid w:val="003C1A2A"/>
    <w:rsid w:val="003C1CF4"/>
    <w:rsid w:val="003C211D"/>
    <w:rsid w:val="003C2186"/>
    <w:rsid w:val="003C21AA"/>
    <w:rsid w:val="003C21BD"/>
    <w:rsid w:val="003C2539"/>
    <w:rsid w:val="003C27E1"/>
    <w:rsid w:val="003C2E84"/>
    <w:rsid w:val="003C3444"/>
    <w:rsid w:val="003C346C"/>
    <w:rsid w:val="003C3597"/>
    <w:rsid w:val="003C3635"/>
    <w:rsid w:val="003C3A6A"/>
    <w:rsid w:val="003C3D1B"/>
    <w:rsid w:val="003C3D8F"/>
    <w:rsid w:val="003C3DE3"/>
    <w:rsid w:val="003C3E8A"/>
    <w:rsid w:val="003C3ED0"/>
    <w:rsid w:val="003C4425"/>
    <w:rsid w:val="003C453C"/>
    <w:rsid w:val="003C4750"/>
    <w:rsid w:val="003C4927"/>
    <w:rsid w:val="003C4B6F"/>
    <w:rsid w:val="003C4B76"/>
    <w:rsid w:val="003C4BD9"/>
    <w:rsid w:val="003C4C69"/>
    <w:rsid w:val="003C4C91"/>
    <w:rsid w:val="003C4D56"/>
    <w:rsid w:val="003C4EB7"/>
    <w:rsid w:val="003C4F1F"/>
    <w:rsid w:val="003C5031"/>
    <w:rsid w:val="003C5219"/>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10"/>
    <w:rsid w:val="003C73C0"/>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E24"/>
    <w:rsid w:val="003D0EAF"/>
    <w:rsid w:val="003D0F57"/>
    <w:rsid w:val="003D1190"/>
    <w:rsid w:val="003D12E7"/>
    <w:rsid w:val="003D1341"/>
    <w:rsid w:val="003D1611"/>
    <w:rsid w:val="003D1779"/>
    <w:rsid w:val="003D1ACB"/>
    <w:rsid w:val="003D1AED"/>
    <w:rsid w:val="003D1B58"/>
    <w:rsid w:val="003D1C4D"/>
    <w:rsid w:val="003D1CE6"/>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2F87"/>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FE4"/>
    <w:rsid w:val="003E700A"/>
    <w:rsid w:val="003E70D4"/>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33E"/>
    <w:rsid w:val="003F3383"/>
    <w:rsid w:val="003F33AE"/>
    <w:rsid w:val="003F3410"/>
    <w:rsid w:val="003F3556"/>
    <w:rsid w:val="003F35B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D16"/>
    <w:rsid w:val="00401EF4"/>
    <w:rsid w:val="00402242"/>
    <w:rsid w:val="0040233D"/>
    <w:rsid w:val="004025C2"/>
    <w:rsid w:val="0040266A"/>
    <w:rsid w:val="004026D6"/>
    <w:rsid w:val="00402C19"/>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887"/>
    <w:rsid w:val="00405D50"/>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736"/>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B9"/>
    <w:rsid w:val="00410F70"/>
    <w:rsid w:val="004111DE"/>
    <w:rsid w:val="004113DA"/>
    <w:rsid w:val="00411463"/>
    <w:rsid w:val="00411534"/>
    <w:rsid w:val="00411694"/>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0A5"/>
    <w:rsid w:val="00422123"/>
    <w:rsid w:val="00422323"/>
    <w:rsid w:val="00422386"/>
    <w:rsid w:val="0042260E"/>
    <w:rsid w:val="00422626"/>
    <w:rsid w:val="004226FD"/>
    <w:rsid w:val="00422712"/>
    <w:rsid w:val="00422725"/>
    <w:rsid w:val="0042281E"/>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19B"/>
    <w:rsid w:val="00425241"/>
    <w:rsid w:val="00425318"/>
    <w:rsid w:val="004253EB"/>
    <w:rsid w:val="0042545F"/>
    <w:rsid w:val="004255DD"/>
    <w:rsid w:val="004256E1"/>
    <w:rsid w:val="00425D3A"/>
    <w:rsid w:val="00425D77"/>
    <w:rsid w:val="00425EDD"/>
    <w:rsid w:val="004260CC"/>
    <w:rsid w:val="00426399"/>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E9B"/>
    <w:rsid w:val="004342B7"/>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216"/>
    <w:rsid w:val="00444284"/>
    <w:rsid w:val="00444294"/>
    <w:rsid w:val="00444401"/>
    <w:rsid w:val="0044457E"/>
    <w:rsid w:val="0044457F"/>
    <w:rsid w:val="004446CE"/>
    <w:rsid w:val="004447F0"/>
    <w:rsid w:val="00444913"/>
    <w:rsid w:val="00444997"/>
    <w:rsid w:val="00444B88"/>
    <w:rsid w:val="00444B8B"/>
    <w:rsid w:val="00444D1E"/>
    <w:rsid w:val="00444E00"/>
    <w:rsid w:val="004450D1"/>
    <w:rsid w:val="00445316"/>
    <w:rsid w:val="00445407"/>
    <w:rsid w:val="00445578"/>
    <w:rsid w:val="0044562A"/>
    <w:rsid w:val="004456DD"/>
    <w:rsid w:val="00445741"/>
    <w:rsid w:val="00445743"/>
    <w:rsid w:val="00445814"/>
    <w:rsid w:val="004458A5"/>
    <w:rsid w:val="00445E17"/>
    <w:rsid w:val="00445EC0"/>
    <w:rsid w:val="004460A5"/>
    <w:rsid w:val="004463AD"/>
    <w:rsid w:val="0044646B"/>
    <w:rsid w:val="00446480"/>
    <w:rsid w:val="004468CD"/>
    <w:rsid w:val="00446A47"/>
    <w:rsid w:val="00446C52"/>
    <w:rsid w:val="00446C55"/>
    <w:rsid w:val="00446D07"/>
    <w:rsid w:val="00446F65"/>
    <w:rsid w:val="00446F7E"/>
    <w:rsid w:val="00446FF0"/>
    <w:rsid w:val="00447439"/>
    <w:rsid w:val="004474E9"/>
    <w:rsid w:val="0044769B"/>
    <w:rsid w:val="00447887"/>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C59"/>
    <w:rsid w:val="00453FB2"/>
    <w:rsid w:val="004540C7"/>
    <w:rsid w:val="004548C9"/>
    <w:rsid w:val="004549D2"/>
    <w:rsid w:val="00454B41"/>
    <w:rsid w:val="00454D02"/>
    <w:rsid w:val="00454EED"/>
    <w:rsid w:val="00454F15"/>
    <w:rsid w:val="00455119"/>
    <w:rsid w:val="004553EB"/>
    <w:rsid w:val="0045540F"/>
    <w:rsid w:val="00455515"/>
    <w:rsid w:val="00455547"/>
    <w:rsid w:val="0045574C"/>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9D"/>
    <w:rsid w:val="00457FDF"/>
    <w:rsid w:val="00457FE6"/>
    <w:rsid w:val="004600D8"/>
    <w:rsid w:val="004600E6"/>
    <w:rsid w:val="004601F8"/>
    <w:rsid w:val="00460509"/>
    <w:rsid w:val="004606B7"/>
    <w:rsid w:val="004606ED"/>
    <w:rsid w:val="00460CDB"/>
    <w:rsid w:val="00461187"/>
    <w:rsid w:val="00461351"/>
    <w:rsid w:val="00461831"/>
    <w:rsid w:val="004618C9"/>
    <w:rsid w:val="004619E9"/>
    <w:rsid w:val="00461A79"/>
    <w:rsid w:val="00461D1B"/>
    <w:rsid w:val="00461E3B"/>
    <w:rsid w:val="004623F5"/>
    <w:rsid w:val="004623FD"/>
    <w:rsid w:val="00462422"/>
    <w:rsid w:val="00462455"/>
    <w:rsid w:val="00462788"/>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BB5"/>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ED"/>
    <w:rsid w:val="00472221"/>
    <w:rsid w:val="0047230A"/>
    <w:rsid w:val="0047258C"/>
    <w:rsid w:val="00472839"/>
    <w:rsid w:val="0047292B"/>
    <w:rsid w:val="00472A47"/>
    <w:rsid w:val="00472E79"/>
    <w:rsid w:val="00472F22"/>
    <w:rsid w:val="00472F5D"/>
    <w:rsid w:val="0047322B"/>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254"/>
    <w:rsid w:val="00475270"/>
    <w:rsid w:val="00475401"/>
    <w:rsid w:val="00475842"/>
    <w:rsid w:val="0047588D"/>
    <w:rsid w:val="0047599E"/>
    <w:rsid w:val="00475A1B"/>
    <w:rsid w:val="00475AEC"/>
    <w:rsid w:val="00475B01"/>
    <w:rsid w:val="00475BDA"/>
    <w:rsid w:val="00475D30"/>
    <w:rsid w:val="00475F86"/>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B8"/>
    <w:rsid w:val="004814BB"/>
    <w:rsid w:val="00481510"/>
    <w:rsid w:val="004816C1"/>
    <w:rsid w:val="004817A2"/>
    <w:rsid w:val="00481A82"/>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6AD"/>
    <w:rsid w:val="00486777"/>
    <w:rsid w:val="00486949"/>
    <w:rsid w:val="004869E8"/>
    <w:rsid w:val="00486C21"/>
    <w:rsid w:val="00486C6A"/>
    <w:rsid w:val="00486E2A"/>
    <w:rsid w:val="00486E5B"/>
    <w:rsid w:val="00486E87"/>
    <w:rsid w:val="00486EF9"/>
    <w:rsid w:val="004873E9"/>
    <w:rsid w:val="0048741A"/>
    <w:rsid w:val="004874EE"/>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8C9"/>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93A"/>
    <w:rsid w:val="00495053"/>
    <w:rsid w:val="0049529F"/>
    <w:rsid w:val="004952A9"/>
    <w:rsid w:val="00495459"/>
    <w:rsid w:val="0049548B"/>
    <w:rsid w:val="0049555A"/>
    <w:rsid w:val="00495A08"/>
    <w:rsid w:val="00495B3A"/>
    <w:rsid w:val="004962FD"/>
    <w:rsid w:val="00496470"/>
    <w:rsid w:val="004965C4"/>
    <w:rsid w:val="00496714"/>
    <w:rsid w:val="00496812"/>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EB"/>
    <w:rsid w:val="004A0545"/>
    <w:rsid w:val="004A05E0"/>
    <w:rsid w:val="004A06BF"/>
    <w:rsid w:val="004A08CB"/>
    <w:rsid w:val="004A0D23"/>
    <w:rsid w:val="004A0FD9"/>
    <w:rsid w:val="004A11F8"/>
    <w:rsid w:val="004A127B"/>
    <w:rsid w:val="004A129D"/>
    <w:rsid w:val="004A13D9"/>
    <w:rsid w:val="004A1624"/>
    <w:rsid w:val="004A184F"/>
    <w:rsid w:val="004A1BB1"/>
    <w:rsid w:val="004A1C38"/>
    <w:rsid w:val="004A2066"/>
    <w:rsid w:val="004A2253"/>
    <w:rsid w:val="004A2564"/>
    <w:rsid w:val="004A2861"/>
    <w:rsid w:val="004A29D5"/>
    <w:rsid w:val="004A29E3"/>
    <w:rsid w:val="004A2B03"/>
    <w:rsid w:val="004A2B4F"/>
    <w:rsid w:val="004A2B89"/>
    <w:rsid w:val="004A2BCA"/>
    <w:rsid w:val="004A2BE6"/>
    <w:rsid w:val="004A2F5C"/>
    <w:rsid w:val="004A2FA2"/>
    <w:rsid w:val="004A3084"/>
    <w:rsid w:val="004A354F"/>
    <w:rsid w:val="004A3A4B"/>
    <w:rsid w:val="004A3D25"/>
    <w:rsid w:val="004A3E3F"/>
    <w:rsid w:val="004A3F72"/>
    <w:rsid w:val="004A405A"/>
    <w:rsid w:val="004A4319"/>
    <w:rsid w:val="004A4422"/>
    <w:rsid w:val="004A4813"/>
    <w:rsid w:val="004A4B0A"/>
    <w:rsid w:val="004A4C30"/>
    <w:rsid w:val="004A4CB6"/>
    <w:rsid w:val="004A4CB9"/>
    <w:rsid w:val="004A4DAB"/>
    <w:rsid w:val="004A4DAC"/>
    <w:rsid w:val="004A4E58"/>
    <w:rsid w:val="004A4F8A"/>
    <w:rsid w:val="004A5032"/>
    <w:rsid w:val="004A509B"/>
    <w:rsid w:val="004A51B7"/>
    <w:rsid w:val="004A5253"/>
    <w:rsid w:val="004A5579"/>
    <w:rsid w:val="004A58AD"/>
    <w:rsid w:val="004A5B7D"/>
    <w:rsid w:val="004A5B92"/>
    <w:rsid w:val="004A5D8D"/>
    <w:rsid w:val="004A5DD1"/>
    <w:rsid w:val="004A5E97"/>
    <w:rsid w:val="004A5E99"/>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2C"/>
    <w:rsid w:val="004A738F"/>
    <w:rsid w:val="004A746C"/>
    <w:rsid w:val="004A74BA"/>
    <w:rsid w:val="004A754D"/>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089"/>
    <w:rsid w:val="004B215A"/>
    <w:rsid w:val="004B2369"/>
    <w:rsid w:val="004B2380"/>
    <w:rsid w:val="004B2410"/>
    <w:rsid w:val="004B24AC"/>
    <w:rsid w:val="004B25B8"/>
    <w:rsid w:val="004B290B"/>
    <w:rsid w:val="004B2A68"/>
    <w:rsid w:val="004B2C41"/>
    <w:rsid w:val="004B2D3C"/>
    <w:rsid w:val="004B2DF0"/>
    <w:rsid w:val="004B2EE0"/>
    <w:rsid w:val="004B3026"/>
    <w:rsid w:val="004B304D"/>
    <w:rsid w:val="004B3074"/>
    <w:rsid w:val="004B3176"/>
    <w:rsid w:val="004B340F"/>
    <w:rsid w:val="004B34F7"/>
    <w:rsid w:val="004B35E9"/>
    <w:rsid w:val="004B3784"/>
    <w:rsid w:val="004B386D"/>
    <w:rsid w:val="004B38D4"/>
    <w:rsid w:val="004B3A44"/>
    <w:rsid w:val="004B3AAB"/>
    <w:rsid w:val="004B3D25"/>
    <w:rsid w:val="004B3D7B"/>
    <w:rsid w:val="004B3DC3"/>
    <w:rsid w:val="004B3E87"/>
    <w:rsid w:val="004B42B0"/>
    <w:rsid w:val="004B4483"/>
    <w:rsid w:val="004B466F"/>
    <w:rsid w:val="004B46E8"/>
    <w:rsid w:val="004B4700"/>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270"/>
    <w:rsid w:val="004B67B9"/>
    <w:rsid w:val="004B6828"/>
    <w:rsid w:val="004B690E"/>
    <w:rsid w:val="004B69DD"/>
    <w:rsid w:val="004B6A36"/>
    <w:rsid w:val="004B6BA5"/>
    <w:rsid w:val="004B6E40"/>
    <w:rsid w:val="004B6EEB"/>
    <w:rsid w:val="004B702B"/>
    <w:rsid w:val="004B710B"/>
    <w:rsid w:val="004B7344"/>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25E9"/>
    <w:rsid w:val="004D2770"/>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D95"/>
    <w:rsid w:val="004D3DD4"/>
    <w:rsid w:val="004D3E56"/>
    <w:rsid w:val="004D406A"/>
    <w:rsid w:val="004D4243"/>
    <w:rsid w:val="004D4292"/>
    <w:rsid w:val="004D44F1"/>
    <w:rsid w:val="004D454D"/>
    <w:rsid w:val="004D4565"/>
    <w:rsid w:val="004D472A"/>
    <w:rsid w:val="004D473A"/>
    <w:rsid w:val="004D47B4"/>
    <w:rsid w:val="004D47F2"/>
    <w:rsid w:val="004D4B6E"/>
    <w:rsid w:val="004D4C09"/>
    <w:rsid w:val="004D4D63"/>
    <w:rsid w:val="004D4DE9"/>
    <w:rsid w:val="004D5006"/>
    <w:rsid w:val="004D5408"/>
    <w:rsid w:val="004D5529"/>
    <w:rsid w:val="004D55FD"/>
    <w:rsid w:val="004D5759"/>
    <w:rsid w:val="004D57F4"/>
    <w:rsid w:val="004D5957"/>
    <w:rsid w:val="004D59BB"/>
    <w:rsid w:val="004D5BAD"/>
    <w:rsid w:val="004D5C26"/>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E8D"/>
    <w:rsid w:val="004E1F0C"/>
    <w:rsid w:val="004E1F25"/>
    <w:rsid w:val="004E213A"/>
    <w:rsid w:val="004E2203"/>
    <w:rsid w:val="004E29A8"/>
    <w:rsid w:val="004E2A02"/>
    <w:rsid w:val="004E2C25"/>
    <w:rsid w:val="004E2E1F"/>
    <w:rsid w:val="004E2EBC"/>
    <w:rsid w:val="004E30CD"/>
    <w:rsid w:val="004E31DA"/>
    <w:rsid w:val="004E32AD"/>
    <w:rsid w:val="004E3345"/>
    <w:rsid w:val="004E388C"/>
    <w:rsid w:val="004E3915"/>
    <w:rsid w:val="004E3D13"/>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D19"/>
    <w:rsid w:val="004F1008"/>
    <w:rsid w:val="004F1180"/>
    <w:rsid w:val="004F134C"/>
    <w:rsid w:val="004F14A8"/>
    <w:rsid w:val="004F171E"/>
    <w:rsid w:val="004F1880"/>
    <w:rsid w:val="004F1EA7"/>
    <w:rsid w:val="004F2392"/>
    <w:rsid w:val="004F2423"/>
    <w:rsid w:val="004F2502"/>
    <w:rsid w:val="004F28AC"/>
    <w:rsid w:val="004F2C1C"/>
    <w:rsid w:val="004F2DE0"/>
    <w:rsid w:val="004F2DFF"/>
    <w:rsid w:val="004F3020"/>
    <w:rsid w:val="004F30E1"/>
    <w:rsid w:val="004F327F"/>
    <w:rsid w:val="004F3292"/>
    <w:rsid w:val="004F33AB"/>
    <w:rsid w:val="004F346F"/>
    <w:rsid w:val="004F39B4"/>
    <w:rsid w:val="004F39E6"/>
    <w:rsid w:val="004F3A7C"/>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68E"/>
    <w:rsid w:val="00505A6D"/>
    <w:rsid w:val="00505BDF"/>
    <w:rsid w:val="00505FB5"/>
    <w:rsid w:val="00505FC8"/>
    <w:rsid w:val="00506975"/>
    <w:rsid w:val="005069C8"/>
    <w:rsid w:val="005069DE"/>
    <w:rsid w:val="00506A21"/>
    <w:rsid w:val="00506A75"/>
    <w:rsid w:val="00506AF3"/>
    <w:rsid w:val="00506E16"/>
    <w:rsid w:val="00506FA8"/>
    <w:rsid w:val="00507088"/>
    <w:rsid w:val="005070C1"/>
    <w:rsid w:val="005073A7"/>
    <w:rsid w:val="005074B1"/>
    <w:rsid w:val="0050757E"/>
    <w:rsid w:val="00507592"/>
    <w:rsid w:val="005076A9"/>
    <w:rsid w:val="00507744"/>
    <w:rsid w:val="005078D2"/>
    <w:rsid w:val="005078FD"/>
    <w:rsid w:val="00507BA2"/>
    <w:rsid w:val="00507C23"/>
    <w:rsid w:val="00507CF4"/>
    <w:rsid w:val="00507D51"/>
    <w:rsid w:val="00507E81"/>
    <w:rsid w:val="0051006A"/>
    <w:rsid w:val="0051019A"/>
    <w:rsid w:val="005101CD"/>
    <w:rsid w:val="00510205"/>
    <w:rsid w:val="00510391"/>
    <w:rsid w:val="005104A3"/>
    <w:rsid w:val="005108A6"/>
    <w:rsid w:val="005108A9"/>
    <w:rsid w:val="00510963"/>
    <w:rsid w:val="00510AA0"/>
    <w:rsid w:val="00510ACB"/>
    <w:rsid w:val="00510B21"/>
    <w:rsid w:val="00510CB4"/>
    <w:rsid w:val="00510E54"/>
    <w:rsid w:val="00510E7E"/>
    <w:rsid w:val="00510EF1"/>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10A"/>
    <w:rsid w:val="005126CC"/>
    <w:rsid w:val="005128C4"/>
    <w:rsid w:val="005128F5"/>
    <w:rsid w:val="00512903"/>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E3"/>
    <w:rsid w:val="005202A4"/>
    <w:rsid w:val="0052068C"/>
    <w:rsid w:val="0052082F"/>
    <w:rsid w:val="005208C5"/>
    <w:rsid w:val="00520918"/>
    <w:rsid w:val="00520AF8"/>
    <w:rsid w:val="00520D9D"/>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8F"/>
    <w:rsid w:val="00524AD9"/>
    <w:rsid w:val="00524D14"/>
    <w:rsid w:val="00524E4F"/>
    <w:rsid w:val="00524EFC"/>
    <w:rsid w:val="00524F0E"/>
    <w:rsid w:val="00524F1B"/>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30B1"/>
    <w:rsid w:val="00533385"/>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DE2"/>
    <w:rsid w:val="00542DF7"/>
    <w:rsid w:val="0054315D"/>
    <w:rsid w:val="00543505"/>
    <w:rsid w:val="0054355F"/>
    <w:rsid w:val="0054356D"/>
    <w:rsid w:val="00543590"/>
    <w:rsid w:val="005435B5"/>
    <w:rsid w:val="00543659"/>
    <w:rsid w:val="00543673"/>
    <w:rsid w:val="005436D6"/>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E"/>
    <w:rsid w:val="00545639"/>
    <w:rsid w:val="00545708"/>
    <w:rsid w:val="005458E9"/>
    <w:rsid w:val="00545AFD"/>
    <w:rsid w:val="00545CA0"/>
    <w:rsid w:val="005460D2"/>
    <w:rsid w:val="0054623D"/>
    <w:rsid w:val="005464DC"/>
    <w:rsid w:val="00546537"/>
    <w:rsid w:val="00546993"/>
    <w:rsid w:val="00546996"/>
    <w:rsid w:val="0054699B"/>
    <w:rsid w:val="00546B9F"/>
    <w:rsid w:val="00546BFB"/>
    <w:rsid w:val="00546FC3"/>
    <w:rsid w:val="00547084"/>
    <w:rsid w:val="005475F7"/>
    <w:rsid w:val="00547788"/>
    <w:rsid w:val="00547975"/>
    <w:rsid w:val="00547BB3"/>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E1"/>
    <w:rsid w:val="005573A8"/>
    <w:rsid w:val="005576B3"/>
    <w:rsid w:val="005576FF"/>
    <w:rsid w:val="005577AF"/>
    <w:rsid w:val="005578CF"/>
    <w:rsid w:val="00557949"/>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AAA"/>
    <w:rsid w:val="00566C69"/>
    <w:rsid w:val="00566CFD"/>
    <w:rsid w:val="00566E51"/>
    <w:rsid w:val="00566E7D"/>
    <w:rsid w:val="00566F97"/>
    <w:rsid w:val="005671A6"/>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79A"/>
    <w:rsid w:val="00575B41"/>
    <w:rsid w:val="00575C21"/>
    <w:rsid w:val="00575DA7"/>
    <w:rsid w:val="00575EFB"/>
    <w:rsid w:val="0057608B"/>
    <w:rsid w:val="005760F2"/>
    <w:rsid w:val="00576243"/>
    <w:rsid w:val="00576347"/>
    <w:rsid w:val="005763F7"/>
    <w:rsid w:val="00576795"/>
    <w:rsid w:val="005767B4"/>
    <w:rsid w:val="0057683B"/>
    <w:rsid w:val="0057688E"/>
    <w:rsid w:val="00576B89"/>
    <w:rsid w:val="00576BD6"/>
    <w:rsid w:val="00576DA9"/>
    <w:rsid w:val="00576EBD"/>
    <w:rsid w:val="005770EF"/>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22E"/>
    <w:rsid w:val="00581320"/>
    <w:rsid w:val="005813E1"/>
    <w:rsid w:val="005813ED"/>
    <w:rsid w:val="005814D5"/>
    <w:rsid w:val="0058163A"/>
    <w:rsid w:val="005816DC"/>
    <w:rsid w:val="00581866"/>
    <w:rsid w:val="00581B3C"/>
    <w:rsid w:val="00581C00"/>
    <w:rsid w:val="00581CB1"/>
    <w:rsid w:val="00581E22"/>
    <w:rsid w:val="00581E2A"/>
    <w:rsid w:val="0058201B"/>
    <w:rsid w:val="00582235"/>
    <w:rsid w:val="00582281"/>
    <w:rsid w:val="0058229B"/>
    <w:rsid w:val="0058232F"/>
    <w:rsid w:val="00582699"/>
    <w:rsid w:val="005828FA"/>
    <w:rsid w:val="00582A4D"/>
    <w:rsid w:val="00582BED"/>
    <w:rsid w:val="00582D85"/>
    <w:rsid w:val="005831C9"/>
    <w:rsid w:val="005832FC"/>
    <w:rsid w:val="0058349B"/>
    <w:rsid w:val="005835E5"/>
    <w:rsid w:val="00583614"/>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AD3"/>
    <w:rsid w:val="00595B23"/>
    <w:rsid w:val="00595B3E"/>
    <w:rsid w:val="00595CB6"/>
    <w:rsid w:val="00595CCD"/>
    <w:rsid w:val="00595DDB"/>
    <w:rsid w:val="00595F43"/>
    <w:rsid w:val="00596272"/>
    <w:rsid w:val="005962BE"/>
    <w:rsid w:val="005963A5"/>
    <w:rsid w:val="0059645E"/>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B00B8"/>
    <w:rsid w:val="005B0297"/>
    <w:rsid w:val="005B0540"/>
    <w:rsid w:val="005B0703"/>
    <w:rsid w:val="005B0724"/>
    <w:rsid w:val="005B07BC"/>
    <w:rsid w:val="005B0B09"/>
    <w:rsid w:val="005B0D5F"/>
    <w:rsid w:val="005B111D"/>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23B"/>
    <w:rsid w:val="005B4320"/>
    <w:rsid w:val="005B45B7"/>
    <w:rsid w:val="005B4910"/>
    <w:rsid w:val="005B49A0"/>
    <w:rsid w:val="005B4A00"/>
    <w:rsid w:val="005B4AFD"/>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896"/>
    <w:rsid w:val="005B69E2"/>
    <w:rsid w:val="005B69F6"/>
    <w:rsid w:val="005B6CCD"/>
    <w:rsid w:val="005B6E2B"/>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E0D"/>
    <w:rsid w:val="005C4E0F"/>
    <w:rsid w:val="005C4F31"/>
    <w:rsid w:val="005C5085"/>
    <w:rsid w:val="005C5314"/>
    <w:rsid w:val="005C531E"/>
    <w:rsid w:val="005C53A6"/>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73"/>
    <w:rsid w:val="005D05DD"/>
    <w:rsid w:val="005D0CA1"/>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8D"/>
    <w:rsid w:val="005D3E82"/>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E87"/>
    <w:rsid w:val="005D5E8D"/>
    <w:rsid w:val="005D5F83"/>
    <w:rsid w:val="005D60CA"/>
    <w:rsid w:val="005D613B"/>
    <w:rsid w:val="005D65A0"/>
    <w:rsid w:val="005D6A53"/>
    <w:rsid w:val="005D6A5A"/>
    <w:rsid w:val="005D6B8E"/>
    <w:rsid w:val="005D6C8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6C"/>
    <w:rsid w:val="005E10E1"/>
    <w:rsid w:val="005E1390"/>
    <w:rsid w:val="005E15C1"/>
    <w:rsid w:val="005E1B32"/>
    <w:rsid w:val="005E1BE1"/>
    <w:rsid w:val="005E1E1C"/>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7F0"/>
    <w:rsid w:val="005E7846"/>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5F7F06"/>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A5"/>
    <w:rsid w:val="00600ED5"/>
    <w:rsid w:val="006010B0"/>
    <w:rsid w:val="006010C7"/>
    <w:rsid w:val="0060121E"/>
    <w:rsid w:val="00601230"/>
    <w:rsid w:val="006016BC"/>
    <w:rsid w:val="006018C1"/>
    <w:rsid w:val="00601D74"/>
    <w:rsid w:val="00601DA5"/>
    <w:rsid w:val="0060203D"/>
    <w:rsid w:val="006022AE"/>
    <w:rsid w:val="0060233C"/>
    <w:rsid w:val="0060250A"/>
    <w:rsid w:val="006026DB"/>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47D"/>
    <w:rsid w:val="006047CD"/>
    <w:rsid w:val="00604979"/>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6B9"/>
    <w:rsid w:val="006108DE"/>
    <w:rsid w:val="00610977"/>
    <w:rsid w:val="006109AA"/>
    <w:rsid w:val="006109DC"/>
    <w:rsid w:val="00610A76"/>
    <w:rsid w:val="00610BEA"/>
    <w:rsid w:val="00610BF7"/>
    <w:rsid w:val="00610D25"/>
    <w:rsid w:val="00610EAD"/>
    <w:rsid w:val="00610F11"/>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504"/>
    <w:rsid w:val="00613509"/>
    <w:rsid w:val="0061354E"/>
    <w:rsid w:val="006135BC"/>
    <w:rsid w:val="006138D3"/>
    <w:rsid w:val="006138D8"/>
    <w:rsid w:val="00613B0B"/>
    <w:rsid w:val="00613C5C"/>
    <w:rsid w:val="00613C80"/>
    <w:rsid w:val="00613C87"/>
    <w:rsid w:val="00613E8A"/>
    <w:rsid w:val="0061406A"/>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64A"/>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26"/>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EF"/>
    <w:rsid w:val="0063193D"/>
    <w:rsid w:val="00631984"/>
    <w:rsid w:val="0063198F"/>
    <w:rsid w:val="00631AFE"/>
    <w:rsid w:val="00631B0E"/>
    <w:rsid w:val="00631B6A"/>
    <w:rsid w:val="00631C0B"/>
    <w:rsid w:val="00631DFC"/>
    <w:rsid w:val="00631F31"/>
    <w:rsid w:val="00632352"/>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A98"/>
    <w:rsid w:val="00636AAB"/>
    <w:rsid w:val="00636B13"/>
    <w:rsid w:val="00636E89"/>
    <w:rsid w:val="00636ECF"/>
    <w:rsid w:val="0063714D"/>
    <w:rsid w:val="00637286"/>
    <w:rsid w:val="006372C3"/>
    <w:rsid w:val="00637354"/>
    <w:rsid w:val="0063742B"/>
    <w:rsid w:val="00637685"/>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B33"/>
    <w:rsid w:val="00644D30"/>
    <w:rsid w:val="00644D60"/>
    <w:rsid w:val="00644DA7"/>
    <w:rsid w:val="00644DBD"/>
    <w:rsid w:val="00644E29"/>
    <w:rsid w:val="006451A9"/>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1BE"/>
    <w:rsid w:val="006505B5"/>
    <w:rsid w:val="00650645"/>
    <w:rsid w:val="00650661"/>
    <w:rsid w:val="006506B6"/>
    <w:rsid w:val="006506EE"/>
    <w:rsid w:val="006507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63"/>
    <w:rsid w:val="006540E8"/>
    <w:rsid w:val="0065414D"/>
    <w:rsid w:val="0065417E"/>
    <w:rsid w:val="00654221"/>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61B"/>
    <w:rsid w:val="00656AD6"/>
    <w:rsid w:val="00656B4F"/>
    <w:rsid w:val="00656B54"/>
    <w:rsid w:val="00656F8D"/>
    <w:rsid w:val="00656FDD"/>
    <w:rsid w:val="00657032"/>
    <w:rsid w:val="0065703B"/>
    <w:rsid w:val="00657082"/>
    <w:rsid w:val="006570D7"/>
    <w:rsid w:val="0065729C"/>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C46"/>
    <w:rsid w:val="00666195"/>
    <w:rsid w:val="006662B1"/>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5C5"/>
    <w:rsid w:val="00681706"/>
    <w:rsid w:val="0068178C"/>
    <w:rsid w:val="00681B62"/>
    <w:rsid w:val="00681C25"/>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5A"/>
    <w:rsid w:val="006868CB"/>
    <w:rsid w:val="00686941"/>
    <w:rsid w:val="00686C55"/>
    <w:rsid w:val="00686DE3"/>
    <w:rsid w:val="006870ED"/>
    <w:rsid w:val="006870FD"/>
    <w:rsid w:val="006871B3"/>
    <w:rsid w:val="006875B8"/>
    <w:rsid w:val="006876BF"/>
    <w:rsid w:val="00687845"/>
    <w:rsid w:val="0068786C"/>
    <w:rsid w:val="00687A9F"/>
    <w:rsid w:val="00687AF5"/>
    <w:rsid w:val="00687B8F"/>
    <w:rsid w:val="00687C9E"/>
    <w:rsid w:val="00687D4B"/>
    <w:rsid w:val="00687D72"/>
    <w:rsid w:val="00687E01"/>
    <w:rsid w:val="00687F43"/>
    <w:rsid w:val="00687F62"/>
    <w:rsid w:val="00690480"/>
    <w:rsid w:val="006904C1"/>
    <w:rsid w:val="00690756"/>
    <w:rsid w:val="006907A8"/>
    <w:rsid w:val="006907AC"/>
    <w:rsid w:val="006907D8"/>
    <w:rsid w:val="006908DA"/>
    <w:rsid w:val="0069095B"/>
    <w:rsid w:val="00690974"/>
    <w:rsid w:val="00690C50"/>
    <w:rsid w:val="00690D1C"/>
    <w:rsid w:val="00690D4F"/>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F4A"/>
    <w:rsid w:val="0069333C"/>
    <w:rsid w:val="006933D8"/>
    <w:rsid w:val="0069347E"/>
    <w:rsid w:val="00693545"/>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5A6"/>
    <w:rsid w:val="00695819"/>
    <w:rsid w:val="006959CA"/>
    <w:rsid w:val="00696159"/>
    <w:rsid w:val="006962B4"/>
    <w:rsid w:val="00696463"/>
    <w:rsid w:val="00696586"/>
    <w:rsid w:val="006965AB"/>
    <w:rsid w:val="006966B4"/>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976"/>
    <w:rsid w:val="006A09C1"/>
    <w:rsid w:val="006A0BCA"/>
    <w:rsid w:val="006A0BFA"/>
    <w:rsid w:val="006A0CAD"/>
    <w:rsid w:val="006A0CB6"/>
    <w:rsid w:val="006A1125"/>
    <w:rsid w:val="006A129B"/>
    <w:rsid w:val="006A14A3"/>
    <w:rsid w:val="006A1562"/>
    <w:rsid w:val="006A15D5"/>
    <w:rsid w:val="006A17C4"/>
    <w:rsid w:val="006A1B53"/>
    <w:rsid w:val="006A1B98"/>
    <w:rsid w:val="006A1BFA"/>
    <w:rsid w:val="006A1C58"/>
    <w:rsid w:val="006A1CC7"/>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D0"/>
    <w:rsid w:val="006B1832"/>
    <w:rsid w:val="006B1A05"/>
    <w:rsid w:val="006B1A84"/>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573"/>
    <w:rsid w:val="006C272D"/>
    <w:rsid w:val="006C27A3"/>
    <w:rsid w:val="006C2944"/>
    <w:rsid w:val="006C2A7A"/>
    <w:rsid w:val="006C2B97"/>
    <w:rsid w:val="006C3041"/>
    <w:rsid w:val="006C3178"/>
    <w:rsid w:val="006C32BC"/>
    <w:rsid w:val="006C3328"/>
    <w:rsid w:val="006C338E"/>
    <w:rsid w:val="006C339B"/>
    <w:rsid w:val="006C36BF"/>
    <w:rsid w:val="006C3B4E"/>
    <w:rsid w:val="006C3CA3"/>
    <w:rsid w:val="006C4427"/>
    <w:rsid w:val="006C450B"/>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0DE"/>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2CC"/>
    <w:rsid w:val="006D13D7"/>
    <w:rsid w:val="006D14A1"/>
    <w:rsid w:val="006D14CB"/>
    <w:rsid w:val="006D157B"/>
    <w:rsid w:val="006D15F4"/>
    <w:rsid w:val="006D160C"/>
    <w:rsid w:val="006D1616"/>
    <w:rsid w:val="006D1671"/>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A88"/>
    <w:rsid w:val="006D6AF6"/>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719"/>
    <w:rsid w:val="006E0A52"/>
    <w:rsid w:val="006E0B83"/>
    <w:rsid w:val="006E0BAE"/>
    <w:rsid w:val="006E0C6D"/>
    <w:rsid w:val="006E0D33"/>
    <w:rsid w:val="006E0E3F"/>
    <w:rsid w:val="006E0E40"/>
    <w:rsid w:val="006E0EF7"/>
    <w:rsid w:val="006E100F"/>
    <w:rsid w:val="006E102E"/>
    <w:rsid w:val="006E111D"/>
    <w:rsid w:val="006E1675"/>
    <w:rsid w:val="006E18AF"/>
    <w:rsid w:val="006E1918"/>
    <w:rsid w:val="006E1AEC"/>
    <w:rsid w:val="006E1BE7"/>
    <w:rsid w:val="006E1C3A"/>
    <w:rsid w:val="006E1CD6"/>
    <w:rsid w:val="006E1D3C"/>
    <w:rsid w:val="006E1FC9"/>
    <w:rsid w:val="006E2102"/>
    <w:rsid w:val="006E2258"/>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D0F"/>
    <w:rsid w:val="006E4E2E"/>
    <w:rsid w:val="006E5028"/>
    <w:rsid w:val="006E50A0"/>
    <w:rsid w:val="006E50E9"/>
    <w:rsid w:val="006E55BD"/>
    <w:rsid w:val="006E5609"/>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07C"/>
    <w:rsid w:val="006F017D"/>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E5A"/>
    <w:rsid w:val="006F4FFB"/>
    <w:rsid w:val="006F522C"/>
    <w:rsid w:val="006F5435"/>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437"/>
    <w:rsid w:val="006F75B3"/>
    <w:rsid w:val="006F76D8"/>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BE"/>
    <w:rsid w:val="00704087"/>
    <w:rsid w:val="007045CC"/>
    <w:rsid w:val="007048CB"/>
    <w:rsid w:val="00704A63"/>
    <w:rsid w:val="00704D31"/>
    <w:rsid w:val="00704E14"/>
    <w:rsid w:val="00704FAC"/>
    <w:rsid w:val="00705053"/>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B3A"/>
    <w:rsid w:val="00707B8E"/>
    <w:rsid w:val="00707C2E"/>
    <w:rsid w:val="00707D4C"/>
    <w:rsid w:val="00707D7B"/>
    <w:rsid w:val="00707E71"/>
    <w:rsid w:val="0071008C"/>
    <w:rsid w:val="007102F7"/>
    <w:rsid w:val="00710351"/>
    <w:rsid w:val="00710402"/>
    <w:rsid w:val="0071048B"/>
    <w:rsid w:val="007104F4"/>
    <w:rsid w:val="007105AA"/>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3C7"/>
    <w:rsid w:val="00715605"/>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DD"/>
    <w:rsid w:val="00725C19"/>
    <w:rsid w:val="00725C3A"/>
    <w:rsid w:val="00725E97"/>
    <w:rsid w:val="00725E9A"/>
    <w:rsid w:val="00725F2A"/>
    <w:rsid w:val="00725FA6"/>
    <w:rsid w:val="00726089"/>
    <w:rsid w:val="007262A9"/>
    <w:rsid w:val="0072657A"/>
    <w:rsid w:val="007266FF"/>
    <w:rsid w:val="00726794"/>
    <w:rsid w:val="007268B6"/>
    <w:rsid w:val="00726CE6"/>
    <w:rsid w:val="00726DD2"/>
    <w:rsid w:val="00726DEE"/>
    <w:rsid w:val="00726E78"/>
    <w:rsid w:val="00726F03"/>
    <w:rsid w:val="00726F2D"/>
    <w:rsid w:val="0072701E"/>
    <w:rsid w:val="007270D7"/>
    <w:rsid w:val="007270D9"/>
    <w:rsid w:val="007273B0"/>
    <w:rsid w:val="0072741C"/>
    <w:rsid w:val="00727706"/>
    <w:rsid w:val="0072779D"/>
    <w:rsid w:val="00727926"/>
    <w:rsid w:val="00727C48"/>
    <w:rsid w:val="0073027D"/>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4DF"/>
    <w:rsid w:val="007324F5"/>
    <w:rsid w:val="0073259A"/>
    <w:rsid w:val="007325EB"/>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25"/>
    <w:rsid w:val="007353D0"/>
    <w:rsid w:val="007358E2"/>
    <w:rsid w:val="0073594B"/>
    <w:rsid w:val="007359C8"/>
    <w:rsid w:val="00735ABB"/>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BF6"/>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B3"/>
    <w:rsid w:val="00741FA9"/>
    <w:rsid w:val="00741FC3"/>
    <w:rsid w:val="007422C8"/>
    <w:rsid w:val="0074236B"/>
    <w:rsid w:val="00742602"/>
    <w:rsid w:val="00742B9F"/>
    <w:rsid w:val="00742BCB"/>
    <w:rsid w:val="00742CD7"/>
    <w:rsid w:val="00742CF0"/>
    <w:rsid w:val="00742EC0"/>
    <w:rsid w:val="00742EE5"/>
    <w:rsid w:val="00742F5A"/>
    <w:rsid w:val="00743626"/>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8B"/>
    <w:rsid w:val="00745165"/>
    <w:rsid w:val="0074518B"/>
    <w:rsid w:val="007452FC"/>
    <w:rsid w:val="00745432"/>
    <w:rsid w:val="007454CE"/>
    <w:rsid w:val="007456CE"/>
    <w:rsid w:val="00745BEE"/>
    <w:rsid w:val="00745DB4"/>
    <w:rsid w:val="00745F2F"/>
    <w:rsid w:val="007461A4"/>
    <w:rsid w:val="007461F5"/>
    <w:rsid w:val="0074621D"/>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BD"/>
    <w:rsid w:val="007526E6"/>
    <w:rsid w:val="007527A3"/>
    <w:rsid w:val="007527B2"/>
    <w:rsid w:val="007527DE"/>
    <w:rsid w:val="00752C33"/>
    <w:rsid w:val="00753246"/>
    <w:rsid w:val="007533A7"/>
    <w:rsid w:val="00753431"/>
    <w:rsid w:val="0075352C"/>
    <w:rsid w:val="007535A3"/>
    <w:rsid w:val="00753E2A"/>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782"/>
    <w:rsid w:val="00762850"/>
    <w:rsid w:val="007629B3"/>
    <w:rsid w:val="00762AF8"/>
    <w:rsid w:val="00762C53"/>
    <w:rsid w:val="00762CAC"/>
    <w:rsid w:val="00762E2C"/>
    <w:rsid w:val="00762E58"/>
    <w:rsid w:val="00762E8E"/>
    <w:rsid w:val="00762F38"/>
    <w:rsid w:val="00762F61"/>
    <w:rsid w:val="00763320"/>
    <w:rsid w:val="007634AA"/>
    <w:rsid w:val="0076370C"/>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5025"/>
    <w:rsid w:val="00765323"/>
    <w:rsid w:val="0076537A"/>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A4"/>
    <w:rsid w:val="00770DE3"/>
    <w:rsid w:val="00770EE7"/>
    <w:rsid w:val="0077118E"/>
    <w:rsid w:val="007711FA"/>
    <w:rsid w:val="00771286"/>
    <w:rsid w:val="00771698"/>
    <w:rsid w:val="0077177C"/>
    <w:rsid w:val="007717F0"/>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77F62"/>
    <w:rsid w:val="00780148"/>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AAF"/>
    <w:rsid w:val="00786BE1"/>
    <w:rsid w:val="0078710C"/>
    <w:rsid w:val="00787133"/>
    <w:rsid w:val="00787161"/>
    <w:rsid w:val="00787193"/>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A1C"/>
    <w:rsid w:val="00791B4C"/>
    <w:rsid w:val="00791C75"/>
    <w:rsid w:val="00791D9F"/>
    <w:rsid w:val="00791E7E"/>
    <w:rsid w:val="007920DC"/>
    <w:rsid w:val="007923FF"/>
    <w:rsid w:val="007924BD"/>
    <w:rsid w:val="007928AA"/>
    <w:rsid w:val="007928CE"/>
    <w:rsid w:val="00792A4E"/>
    <w:rsid w:val="00792E3F"/>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B5"/>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AB8"/>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814"/>
    <w:rsid w:val="007B383C"/>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A16"/>
    <w:rsid w:val="007B5AC3"/>
    <w:rsid w:val="007B5AD6"/>
    <w:rsid w:val="007B5B52"/>
    <w:rsid w:val="007B5CFB"/>
    <w:rsid w:val="007B62A2"/>
    <w:rsid w:val="007B6566"/>
    <w:rsid w:val="007B6856"/>
    <w:rsid w:val="007B693C"/>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024"/>
    <w:rsid w:val="007C14EA"/>
    <w:rsid w:val="007C15BE"/>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B58"/>
    <w:rsid w:val="007C2D8F"/>
    <w:rsid w:val="007C2FD9"/>
    <w:rsid w:val="007C2FFF"/>
    <w:rsid w:val="007C3052"/>
    <w:rsid w:val="007C30C9"/>
    <w:rsid w:val="007C311E"/>
    <w:rsid w:val="007C315A"/>
    <w:rsid w:val="007C3244"/>
    <w:rsid w:val="007C338D"/>
    <w:rsid w:val="007C3441"/>
    <w:rsid w:val="007C34B9"/>
    <w:rsid w:val="007C34BC"/>
    <w:rsid w:val="007C3592"/>
    <w:rsid w:val="007C3638"/>
    <w:rsid w:val="007C3A23"/>
    <w:rsid w:val="007C3A83"/>
    <w:rsid w:val="007C3D22"/>
    <w:rsid w:val="007C3EA5"/>
    <w:rsid w:val="007C3FAD"/>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AB5"/>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7C1"/>
    <w:rsid w:val="007D4A86"/>
    <w:rsid w:val="007D4ACE"/>
    <w:rsid w:val="007D4CDB"/>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BD2"/>
    <w:rsid w:val="007D7CE3"/>
    <w:rsid w:val="007D7D05"/>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45"/>
    <w:rsid w:val="007E5CAA"/>
    <w:rsid w:val="007E5D02"/>
    <w:rsid w:val="007E5DCF"/>
    <w:rsid w:val="007E60C0"/>
    <w:rsid w:val="007E620B"/>
    <w:rsid w:val="007E661D"/>
    <w:rsid w:val="007E67E5"/>
    <w:rsid w:val="007E68A0"/>
    <w:rsid w:val="007E69E0"/>
    <w:rsid w:val="007E6A38"/>
    <w:rsid w:val="007E6A8D"/>
    <w:rsid w:val="007E6AB7"/>
    <w:rsid w:val="007E6B00"/>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1E5A"/>
    <w:rsid w:val="007F20FE"/>
    <w:rsid w:val="007F2165"/>
    <w:rsid w:val="007F2292"/>
    <w:rsid w:val="007F2804"/>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35"/>
    <w:rsid w:val="007F54DA"/>
    <w:rsid w:val="007F55E3"/>
    <w:rsid w:val="007F577B"/>
    <w:rsid w:val="007F5A10"/>
    <w:rsid w:val="007F5D85"/>
    <w:rsid w:val="007F5F54"/>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185"/>
    <w:rsid w:val="007F73DB"/>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F03"/>
    <w:rsid w:val="00802F4D"/>
    <w:rsid w:val="00803069"/>
    <w:rsid w:val="008030CC"/>
    <w:rsid w:val="00803690"/>
    <w:rsid w:val="008038C2"/>
    <w:rsid w:val="0080391A"/>
    <w:rsid w:val="00803B25"/>
    <w:rsid w:val="00803D0D"/>
    <w:rsid w:val="00803D3F"/>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5F0"/>
    <w:rsid w:val="00805B31"/>
    <w:rsid w:val="00805C4B"/>
    <w:rsid w:val="00805C96"/>
    <w:rsid w:val="00805E3E"/>
    <w:rsid w:val="00805F4F"/>
    <w:rsid w:val="00806289"/>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A06"/>
    <w:rsid w:val="00813B8A"/>
    <w:rsid w:val="00813BB7"/>
    <w:rsid w:val="00813BDB"/>
    <w:rsid w:val="00813D34"/>
    <w:rsid w:val="00813DCE"/>
    <w:rsid w:val="008140E0"/>
    <w:rsid w:val="00814190"/>
    <w:rsid w:val="008141C9"/>
    <w:rsid w:val="00814437"/>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7F1"/>
    <w:rsid w:val="00817877"/>
    <w:rsid w:val="00817C1E"/>
    <w:rsid w:val="00817C81"/>
    <w:rsid w:val="00817D9D"/>
    <w:rsid w:val="00817DDF"/>
    <w:rsid w:val="00817F23"/>
    <w:rsid w:val="008200E7"/>
    <w:rsid w:val="00820340"/>
    <w:rsid w:val="008206E0"/>
    <w:rsid w:val="00820B60"/>
    <w:rsid w:val="00820D25"/>
    <w:rsid w:val="00820E0B"/>
    <w:rsid w:val="00820E8E"/>
    <w:rsid w:val="00821163"/>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F7"/>
    <w:rsid w:val="00826D96"/>
    <w:rsid w:val="00826DB1"/>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225D"/>
    <w:rsid w:val="00832269"/>
    <w:rsid w:val="008322EA"/>
    <w:rsid w:val="008323E3"/>
    <w:rsid w:val="00832449"/>
    <w:rsid w:val="008324AB"/>
    <w:rsid w:val="008326F6"/>
    <w:rsid w:val="0083271F"/>
    <w:rsid w:val="00832994"/>
    <w:rsid w:val="00832D9F"/>
    <w:rsid w:val="00832E64"/>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E0"/>
    <w:rsid w:val="00837E72"/>
    <w:rsid w:val="00837E87"/>
    <w:rsid w:val="00837EDE"/>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43"/>
    <w:rsid w:val="00850D50"/>
    <w:rsid w:val="00851112"/>
    <w:rsid w:val="0085116C"/>
    <w:rsid w:val="00851233"/>
    <w:rsid w:val="00851284"/>
    <w:rsid w:val="00851442"/>
    <w:rsid w:val="00851557"/>
    <w:rsid w:val="008516CF"/>
    <w:rsid w:val="0085176F"/>
    <w:rsid w:val="00851773"/>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4"/>
    <w:rsid w:val="00865BFC"/>
    <w:rsid w:val="00865D9E"/>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2B0"/>
    <w:rsid w:val="008815B4"/>
    <w:rsid w:val="00881A2C"/>
    <w:rsid w:val="00881AC2"/>
    <w:rsid w:val="00881C98"/>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695"/>
    <w:rsid w:val="008847CE"/>
    <w:rsid w:val="00884844"/>
    <w:rsid w:val="0088489B"/>
    <w:rsid w:val="00884B1A"/>
    <w:rsid w:val="00884C9A"/>
    <w:rsid w:val="00884E24"/>
    <w:rsid w:val="00884EF8"/>
    <w:rsid w:val="00884F97"/>
    <w:rsid w:val="00884FF8"/>
    <w:rsid w:val="00885049"/>
    <w:rsid w:val="008850F9"/>
    <w:rsid w:val="008850FC"/>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C20"/>
    <w:rsid w:val="00893CFC"/>
    <w:rsid w:val="00893D03"/>
    <w:rsid w:val="00893D56"/>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772"/>
    <w:rsid w:val="0089578C"/>
    <w:rsid w:val="008958CB"/>
    <w:rsid w:val="00895EA7"/>
    <w:rsid w:val="0089642A"/>
    <w:rsid w:val="00896533"/>
    <w:rsid w:val="0089662A"/>
    <w:rsid w:val="00896AEA"/>
    <w:rsid w:val="00896B3C"/>
    <w:rsid w:val="00896BEE"/>
    <w:rsid w:val="00896E26"/>
    <w:rsid w:val="008970CB"/>
    <w:rsid w:val="008971E2"/>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1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A0D"/>
    <w:rsid w:val="008A5A22"/>
    <w:rsid w:val="008A5CF0"/>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C57"/>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711C"/>
    <w:rsid w:val="008C7123"/>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113"/>
    <w:rsid w:val="008D2150"/>
    <w:rsid w:val="008D215C"/>
    <w:rsid w:val="008D21B8"/>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6A2"/>
    <w:rsid w:val="008D46D3"/>
    <w:rsid w:val="008D49DB"/>
    <w:rsid w:val="008D4A69"/>
    <w:rsid w:val="008D4AB7"/>
    <w:rsid w:val="008D4AEC"/>
    <w:rsid w:val="008D4B95"/>
    <w:rsid w:val="008D4C72"/>
    <w:rsid w:val="008D4F97"/>
    <w:rsid w:val="008D4FA4"/>
    <w:rsid w:val="008D5078"/>
    <w:rsid w:val="008D50A7"/>
    <w:rsid w:val="008D5264"/>
    <w:rsid w:val="008D5291"/>
    <w:rsid w:val="008D52F8"/>
    <w:rsid w:val="008D579C"/>
    <w:rsid w:val="008D5897"/>
    <w:rsid w:val="008D5901"/>
    <w:rsid w:val="008D59E9"/>
    <w:rsid w:val="008D5CA4"/>
    <w:rsid w:val="008D5D2C"/>
    <w:rsid w:val="008D5D34"/>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834"/>
    <w:rsid w:val="008E2866"/>
    <w:rsid w:val="008E29AD"/>
    <w:rsid w:val="008E2AB9"/>
    <w:rsid w:val="008E2BBF"/>
    <w:rsid w:val="008E2CC4"/>
    <w:rsid w:val="008E2CE1"/>
    <w:rsid w:val="008E3058"/>
    <w:rsid w:val="008E31CE"/>
    <w:rsid w:val="008E3258"/>
    <w:rsid w:val="008E35E1"/>
    <w:rsid w:val="008E366A"/>
    <w:rsid w:val="008E3851"/>
    <w:rsid w:val="008E38A6"/>
    <w:rsid w:val="008E3A38"/>
    <w:rsid w:val="008E3B23"/>
    <w:rsid w:val="008E3D9A"/>
    <w:rsid w:val="008E3E27"/>
    <w:rsid w:val="008E40ED"/>
    <w:rsid w:val="008E415D"/>
    <w:rsid w:val="008E419E"/>
    <w:rsid w:val="008E41EA"/>
    <w:rsid w:val="008E463E"/>
    <w:rsid w:val="008E46F8"/>
    <w:rsid w:val="008E4920"/>
    <w:rsid w:val="008E4A33"/>
    <w:rsid w:val="008E4BAE"/>
    <w:rsid w:val="008E4CEE"/>
    <w:rsid w:val="008E4DB5"/>
    <w:rsid w:val="008E51B6"/>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B8D"/>
    <w:rsid w:val="008F2DEA"/>
    <w:rsid w:val="008F2E20"/>
    <w:rsid w:val="008F33D9"/>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709"/>
    <w:rsid w:val="008F5733"/>
    <w:rsid w:val="008F5878"/>
    <w:rsid w:val="008F59F0"/>
    <w:rsid w:val="008F5AEB"/>
    <w:rsid w:val="008F5CA3"/>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ECD"/>
    <w:rsid w:val="00902F7E"/>
    <w:rsid w:val="00903067"/>
    <w:rsid w:val="009033CD"/>
    <w:rsid w:val="00903503"/>
    <w:rsid w:val="0090357F"/>
    <w:rsid w:val="009037E8"/>
    <w:rsid w:val="009037EF"/>
    <w:rsid w:val="00903D31"/>
    <w:rsid w:val="00903E7E"/>
    <w:rsid w:val="00904160"/>
    <w:rsid w:val="00904236"/>
    <w:rsid w:val="00904287"/>
    <w:rsid w:val="00904373"/>
    <w:rsid w:val="009045AD"/>
    <w:rsid w:val="009045FC"/>
    <w:rsid w:val="009047F6"/>
    <w:rsid w:val="0090483F"/>
    <w:rsid w:val="00904905"/>
    <w:rsid w:val="00904B09"/>
    <w:rsid w:val="00904C96"/>
    <w:rsid w:val="00904F16"/>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DA"/>
    <w:rsid w:val="00907DDB"/>
    <w:rsid w:val="00907EBC"/>
    <w:rsid w:val="00910111"/>
    <w:rsid w:val="0091020A"/>
    <w:rsid w:val="00910221"/>
    <w:rsid w:val="0091037C"/>
    <w:rsid w:val="00910772"/>
    <w:rsid w:val="00910A84"/>
    <w:rsid w:val="00910A92"/>
    <w:rsid w:val="00910BEC"/>
    <w:rsid w:val="00910CF7"/>
    <w:rsid w:val="00910F23"/>
    <w:rsid w:val="00911084"/>
    <w:rsid w:val="009111B7"/>
    <w:rsid w:val="00911275"/>
    <w:rsid w:val="00911308"/>
    <w:rsid w:val="009113C3"/>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FE"/>
    <w:rsid w:val="0092078E"/>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39A"/>
    <w:rsid w:val="0092464B"/>
    <w:rsid w:val="009247E7"/>
    <w:rsid w:val="009249BA"/>
    <w:rsid w:val="00925016"/>
    <w:rsid w:val="00925040"/>
    <w:rsid w:val="0092512F"/>
    <w:rsid w:val="009251F4"/>
    <w:rsid w:val="00925506"/>
    <w:rsid w:val="00925B58"/>
    <w:rsid w:val="00925C7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1AE"/>
    <w:rsid w:val="009332F8"/>
    <w:rsid w:val="00933A6B"/>
    <w:rsid w:val="00933E70"/>
    <w:rsid w:val="00933E8B"/>
    <w:rsid w:val="00933EA3"/>
    <w:rsid w:val="00933EA9"/>
    <w:rsid w:val="00933FD4"/>
    <w:rsid w:val="009341F1"/>
    <w:rsid w:val="009343E3"/>
    <w:rsid w:val="00934464"/>
    <w:rsid w:val="00934490"/>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AC"/>
    <w:rsid w:val="00935B1E"/>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B91"/>
    <w:rsid w:val="00941C08"/>
    <w:rsid w:val="0094202D"/>
    <w:rsid w:val="0094208E"/>
    <w:rsid w:val="009420C9"/>
    <w:rsid w:val="009421B6"/>
    <w:rsid w:val="00942275"/>
    <w:rsid w:val="009425EE"/>
    <w:rsid w:val="00942619"/>
    <w:rsid w:val="009427E2"/>
    <w:rsid w:val="00942824"/>
    <w:rsid w:val="00942838"/>
    <w:rsid w:val="009428AA"/>
    <w:rsid w:val="0094292F"/>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A67"/>
    <w:rsid w:val="00944C9B"/>
    <w:rsid w:val="00944CAF"/>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E83"/>
    <w:rsid w:val="00946FAF"/>
    <w:rsid w:val="00947106"/>
    <w:rsid w:val="00947151"/>
    <w:rsid w:val="00947172"/>
    <w:rsid w:val="009473CA"/>
    <w:rsid w:val="00947402"/>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B2"/>
    <w:rsid w:val="009612C2"/>
    <w:rsid w:val="0096131B"/>
    <w:rsid w:val="00961393"/>
    <w:rsid w:val="009614D4"/>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124"/>
    <w:rsid w:val="009702BD"/>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BA0"/>
    <w:rsid w:val="00972DFA"/>
    <w:rsid w:val="00972E12"/>
    <w:rsid w:val="00972E25"/>
    <w:rsid w:val="00972EE9"/>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A16"/>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EA7"/>
    <w:rsid w:val="00976F38"/>
    <w:rsid w:val="00976FAB"/>
    <w:rsid w:val="00976FFB"/>
    <w:rsid w:val="00977056"/>
    <w:rsid w:val="00977136"/>
    <w:rsid w:val="00977415"/>
    <w:rsid w:val="00977513"/>
    <w:rsid w:val="00977573"/>
    <w:rsid w:val="009777B4"/>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921"/>
    <w:rsid w:val="00984B65"/>
    <w:rsid w:val="00984E81"/>
    <w:rsid w:val="00984EFE"/>
    <w:rsid w:val="009850C8"/>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FA3"/>
    <w:rsid w:val="0099018B"/>
    <w:rsid w:val="0099026D"/>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230"/>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9"/>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CFF"/>
    <w:rsid w:val="00994E27"/>
    <w:rsid w:val="00994EBE"/>
    <w:rsid w:val="00994F43"/>
    <w:rsid w:val="00995298"/>
    <w:rsid w:val="00995366"/>
    <w:rsid w:val="00995780"/>
    <w:rsid w:val="009957B4"/>
    <w:rsid w:val="00995956"/>
    <w:rsid w:val="00995A85"/>
    <w:rsid w:val="00995C9E"/>
    <w:rsid w:val="0099607C"/>
    <w:rsid w:val="00996167"/>
    <w:rsid w:val="0099618B"/>
    <w:rsid w:val="00996190"/>
    <w:rsid w:val="009961C2"/>
    <w:rsid w:val="009961DD"/>
    <w:rsid w:val="00996340"/>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5D9"/>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D4"/>
    <w:rsid w:val="009A1847"/>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C63"/>
    <w:rsid w:val="009A4EED"/>
    <w:rsid w:val="009A4F27"/>
    <w:rsid w:val="009A4F7F"/>
    <w:rsid w:val="009A503E"/>
    <w:rsid w:val="009A50BA"/>
    <w:rsid w:val="009A51B7"/>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AC"/>
    <w:rsid w:val="009B1909"/>
    <w:rsid w:val="009B191D"/>
    <w:rsid w:val="009B1C4D"/>
    <w:rsid w:val="009B1C88"/>
    <w:rsid w:val="009B1C93"/>
    <w:rsid w:val="009B1D41"/>
    <w:rsid w:val="009B1D59"/>
    <w:rsid w:val="009B1F7D"/>
    <w:rsid w:val="009B1FB9"/>
    <w:rsid w:val="009B217C"/>
    <w:rsid w:val="009B217E"/>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208"/>
    <w:rsid w:val="009B3334"/>
    <w:rsid w:val="009B3414"/>
    <w:rsid w:val="009B34AE"/>
    <w:rsid w:val="009B35A7"/>
    <w:rsid w:val="009B3924"/>
    <w:rsid w:val="009B3B84"/>
    <w:rsid w:val="009B3BD3"/>
    <w:rsid w:val="009B3D84"/>
    <w:rsid w:val="009B3DDF"/>
    <w:rsid w:val="009B4048"/>
    <w:rsid w:val="009B4064"/>
    <w:rsid w:val="009B4262"/>
    <w:rsid w:val="009B4284"/>
    <w:rsid w:val="009B4498"/>
    <w:rsid w:val="009B4826"/>
    <w:rsid w:val="009B498B"/>
    <w:rsid w:val="009B4B01"/>
    <w:rsid w:val="009B4B77"/>
    <w:rsid w:val="009B4C5C"/>
    <w:rsid w:val="009B4EE7"/>
    <w:rsid w:val="009B4F27"/>
    <w:rsid w:val="009B52A4"/>
    <w:rsid w:val="009B53CC"/>
    <w:rsid w:val="009B5604"/>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805"/>
    <w:rsid w:val="009B69B8"/>
    <w:rsid w:val="009B6B4C"/>
    <w:rsid w:val="009B6BA7"/>
    <w:rsid w:val="009B6BDD"/>
    <w:rsid w:val="009B6DB6"/>
    <w:rsid w:val="009B6E6D"/>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AB"/>
    <w:rsid w:val="009C23B5"/>
    <w:rsid w:val="009C2439"/>
    <w:rsid w:val="009C24CD"/>
    <w:rsid w:val="009C2577"/>
    <w:rsid w:val="009C3406"/>
    <w:rsid w:val="009C35E6"/>
    <w:rsid w:val="009C37C0"/>
    <w:rsid w:val="009C3D03"/>
    <w:rsid w:val="009C3DD7"/>
    <w:rsid w:val="009C3E9B"/>
    <w:rsid w:val="009C409C"/>
    <w:rsid w:val="009C40F2"/>
    <w:rsid w:val="009C4161"/>
    <w:rsid w:val="009C41D3"/>
    <w:rsid w:val="009C4228"/>
    <w:rsid w:val="009C4229"/>
    <w:rsid w:val="009C4281"/>
    <w:rsid w:val="009C44D5"/>
    <w:rsid w:val="009C4538"/>
    <w:rsid w:val="009C45E4"/>
    <w:rsid w:val="009C45F8"/>
    <w:rsid w:val="009C4CB9"/>
    <w:rsid w:val="009C4FE3"/>
    <w:rsid w:val="009C50C0"/>
    <w:rsid w:val="009C5196"/>
    <w:rsid w:val="009C5419"/>
    <w:rsid w:val="009C55F5"/>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43"/>
    <w:rsid w:val="009C74C2"/>
    <w:rsid w:val="009C75D4"/>
    <w:rsid w:val="009C76E6"/>
    <w:rsid w:val="009C7848"/>
    <w:rsid w:val="009C7945"/>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23E"/>
    <w:rsid w:val="009D3686"/>
    <w:rsid w:val="009D37AE"/>
    <w:rsid w:val="009D37C7"/>
    <w:rsid w:val="009D37E3"/>
    <w:rsid w:val="009D37E6"/>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657"/>
    <w:rsid w:val="009E07D4"/>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374"/>
    <w:rsid w:val="009E67CB"/>
    <w:rsid w:val="009E67FD"/>
    <w:rsid w:val="009E696D"/>
    <w:rsid w:val="009E6EF9"/>
    <w:rsid w:val="009E6F44"/>
    <w:rsid w:val="009E6F5A"/>
    <w:rsid w:val="009E6FEF"/>
    <w:rsid w:val="009E7095"/>
    <w:rsid w:val="009E73EE"/>
    <w:rsid w:val="009E75B5"/>
    <w:rsid w:val="009E761F"/>
    <w:rsid w:val="009E7839"/>
    <w:rsid w:val="009E788F"/>
    <w:rsid w:val="009E78E8"/>
    <w:rsid w:val="009E794B"/>
    <w:rsid w:val="009E7AD3"/>
    <w:rsid w:val="009E7AE4"/>
    <w:rsid w:val="009E7C3D"/>
    <w:rsid w:val="009E7CA5"/>
    <w:rsid w:val="009E7EC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30B3"/>
    <w:rsid w:val="009F30CD"/>
    <w:rsid w:val="009F3125"/>
    <w:rsid w:val="009F3138"/>
    <w:rsid w:val="009F3145"/>
    <w:rsid w:val="009F320D"/>
    <w:rsid w:val="009F333B"/>
    <w:rsid w:val="009F3523"/>
    <w:rsid w:val="009F356E"/>
    <w:rsid w:val="009F3645"/>
    <w:rsid w:val="009F3768"/>
    <w:rsid w:val="009F392C"/>
    <w:rsid w:val="009F3C49"/>
    <w:rsid w:val="009F3D05"/>
    <w:rsid w:val="009F3D13"/>
    <w:rsid w:val="009F3DDB"/>
    <w:rsid w:val="009F4055"/>
    <w:rsid w:val="009F43D7"/>
    <w:rsid w:val="009F4561"/>
    <w:rsid w:val="009F45BC"/>
    <w:rsid w:val="009F4960"/>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D1D"/>
    <w:rsid w:val="009F7333"/>
    <w:rsid w:val="009F7353"/>
    <w:rsid w:val="009F7422"/>
    <w:rsid w:val="009F7594"/>
    <w:rsid w:val="009F7B57"/>
    <w:rsid w:val="009F7BA0"/>
    <w:rsid w:val="009F7D03"/>
    <w:rsid w:val="009F7D86"/>
    <w:rsid w:val="009F7E57"/>
    <w:rsid w:val="009F7E93"/>
    <w:rsid w:val="00A00537"/>
    <w:rsid w:val="00A00C76"/>
    <w:rsid w:val="00A00F51"/>
    <w:rsid w:val="00A01078"/>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407B"/>
    <w:rsid w:val="00A040D2"/>
    <w:rsid w:val="00A0424F"/>
    <w:rsid w:val="00A04252"/>
    <w:rsid w:val="00A04319"/>
    <w:rsid w:val="00A0440D"/>
    <w:rsid w:val="00A0444E"/>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5C8"/>
    <w:rsid w:val="00A077DC"/>
    <w:rsid w:val="00A0780D"/>
    <w:rsid w:val="00A0792D"/>
    <w:rsid w:val="00A07ED1"/>
    <w:rsid w:val="00A1036B"/>
    <w:rsid w:val="00A1037C"/>
    <w:rsid w:val="00A10558"/>
    <w:rsid w:val="00A1073F"/>
    <w:rsid w:val="00A10939"/>
    <w:rsid w:val="00A10ACD"/>
    <w:rsid w:val="00A10AF7"/>
    <w:rsid w:val="00A10B2D"/>
    <w:rsid w:val="00A10D1A"/>
    <w:rsid w:val="00A11002"/>
    <w:rsid w:val="00A11175"/>
    <w:rsid w:val="00A1125D"/>
    <w:rsid w:val="00A112DF"/>
    <w:rsid w:val="00A11336"/>
    <w:rsid w:val="00A1136D"/>
    <w:rsid w:val="00A116F2"/>
    <w:rsid w:val="00A117F2"/>
    <w:rsid w:val="00A118D1"/>
    <w:rsid w:val="00A11A4D"/>
    <w:rsid w:val="00A11A78"/>
    <w:rsid w:val="00A11AB2"/>
    <w:rsid w:val="00A12156"/>
    <w:rsid w:val="00A12218"/>
    <w:rsid w:val="00A1236D"/>
    <w:rsid w:val="00A12527"/>
    <w:rsid w:val="00A1262D"/>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60C1"/>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6C0"/>
    <w:rsid w:val="00A2372D"/>
    <w:rsid w:val="00A23787"/>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8C"/>
    <w:rsid w:val="00A33BE8"/>
    <w:rsid w:val="00A33D16"/>
    <w:rsid w:val="00A33E82"/>
    <w:rsid w:val="00A33EB9"/>
    <w:rsid w:val="00A34757"/>
    <w:rsid w:val="00A34842"/>
    <w:rsid w:val="00A34849"/>
    <w:rsid w:val="00A34BDE"/>
    <w:rsid w:val="00A34D2C"/>
    <w:rsid w:val="00A353E6"/>
    <w:rsid w:val="00A354B5"/>
    <w:rsid w:val="00A358F4"/>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3F8A"/>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EC2"/>
    <w:rsid w:val="00A56079"/>
    <w:rsid w:val="00A5613D"/>
    <w:rsid w:val="00A5620F"/>
    <w:rsid w:val="00A5642E"/>
    <w:rsid w:val="00A56447"/>
    <w:rsid w:val="00A564E9"/>
    <w:rsid w:val="00A5654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6BC"/>
    <w:rsid w:val="00A84750"/>
    <w:rsid w:val="00A847B1"/>
    <w:rsid w:val="00A848CC"/>
    <w:rsid w:val="00A849F1"/>
    <w:rsid w:val="00A84C85"/>
    <w:rsid w:val="00A84DB4"/>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57"/>
    <w:rsid w:val="00A907A0"/>
    <w:rsid w:val="00A90831"/>
    <w:rsid w:val="00A9083D"/>
    <w:rsid w:val="00A908DB"/>
    <w:rsid w:val="00A90929"/>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262"/>
    <w:rsid w:val="00A9332D"/>
    <w:rsid w:val="00A935AC"/>
    <w:rsid w:val="00A93774"/>
    <w:rsid w:val="00A9379A"/>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0A"/>
    <w:rsid w:val="00A971EB"/>
    <w:rsid w:val="00A9742F"/>
    <w:rsid w:val="00A974AE"/>
    <w:rsid w:val="00A974EB"/>
    <w:rsid w:val="00A9760F"/>
    <w:rsid w:val="00A9794D"/>
    <w:rsid w:val="00A97AA1"/>
    <w:rsid w:val="00A97AB7"/>
    <w:rsid w:val="00A97B71"/>
    <w:rsid w:val="00A97C6B"/>
    <w:rsid w:val="00AA0084"/>
    <w:rsid w:val="00AA01CA"/>
    <w:rsid w:val="00AA02F1"/>
    <w:rsid w:val="00AA04A2"/>
    <w:rsid w:val="00AA0684"/>
    <w:rsid w:val="00AA074A"/>
    <w:rsid w:val="00AA0A12"/>
    <w:rsid w:val="00AA0BD8"/>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FE"/>
    <w:rsid w:val="00AA4586"/>
    <w:rsid w:val="00AA4605"/>
    <w:rsid w:val="00AA47F9"/>
    <w:rsid w:val="00AA4874"/>
    <w:rsid w:val="00AA4B26"/>
    <w:rsid w:val="00AA4B78"/>
    <w:rsid w:val="00AA4CF1"/>
    <w:rsid w:val="00AA4D0C"/>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940"/>
    <w:rsid w:val="00AA69F3"/>
    <w:rsid w:val="00AA6C9A"/>
    <w:rsid w:val="00AA6D1F"/>
    <w:rsid w:val="00AA6D61"/>
    <w:rsid w:val="00AA6D88"/>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96"/>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F2"/>
    <w:rsid w:val="00AB5795"/>
    <w:rsid w:val="00AB59CD"/>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1091"/>
    <w:rsid w:val="00AC11D8"/>
    <w:rsid w:val="00AC1228"/>
    <w:rsid w:val="00AC13B8"/>
    <w:rsid w:val="00AC13B9"/>
    <w:rsid w:val="00AC13D3"/>
    <w:rsid w:val="00AC175C"/>
    <w:rsid w:val="00AC17E3"/>
    <w:rsid w:val="00AC1942"/>
    <w:rsid w:val="00AC1CBC"/>
    <w:rsid w:val="00AC1DF0"/>
    <w:rsid w:val="00AC1E04"/>
    <w:rsid w:val="00AC1F80"/>
    <w:rsid w:val="00AC2022"/>
    <w:rsid w:val="00AC21CD"/>
    <w:rsid w:val="00AC24DE"/>
    <w:rsid w:val="00AC25F5"/>
    <w:rsid w:val="00AC2730"/>
    <w:rsid w:val="00AC2847"/>
    <w:rsid w:val="00AC2930"/>
    <w:rsid w:val="00AC2D40"/>
    <w:rsid w:val="00AC2E14"/>
    <w:rsid w:val="00AC2FD1"/>
    <w:rsid w:val="00AC310A"/>
    <w:rsid w:val="00AC32FF"/>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23"/>
    <w:rsid w:val="00AC76CE"/>
    <w:rsid w:val="00AC7D2B"/>
    <w:rsid w:val="00AD00A0"/>
    <w:rsid w:val="00AD0165"/>
    <w:rsid w:val="00AD0176"/>
    <w:rsid w:val="00AD0181"/>
    <w:rsid w:val="00AD027C"/>
    <w:rsid w:val="00AD0382"/>
    <w:rsid w:val="00AD0418"/>
    <w:rsid w:val="00AD04AD"/>
    <w:rsid w:val="00AD0580"/>
    <w:rsid w:val="00AD0586"/>
    <w:rsid w:val="00AD087C"/>
    <w:rsid w:val="00AD08B0"/>
    <w:rsid w:val="00AD0CA2"/>
    <w:rsid w:val="00AD0E5D"/>
    <w:rsid w:val="00AD11BC"/>
    <w:rsid w:val="00AD124C"/>
    <w:rsid w:val="00AD13BE"/>
    <w:rsid w:val="00AD17E5"/>
    <w:rsid w:val="00AD1ACD"/>
    <w:rsid w:val="00AD20CE"/>
    <w:rsid w:val="00AD20DF"/>
    <w:rsid w:val="00AD24A4"/>
    <w:rsid w:val="00AD2514"/>
    <w:rsid w:val="00AD257D"/>
    <w:rsid w:val="00AD25BD"/>
    <w:rsid w:val="00AD280C"/>
    <w:rsid w:val="00AD285B"/>
    <w:rsid w:val="00AD3071"/>
    <w:rsid w:val="00AD3463"/>
    <w:rsid w:val="00AD3812"/>
    <w:rsid w:val="00AD3D05"/>
    <w:rsid w:val="00AD3DFA"/>
    <w:rsid w:val="00AD3E63"/>
    <w:rsid w:val="00AD3EA0"/>
    <w:rsid w:val="00AD427D"/>
    <w:rsid w:val="00AD4378"/>
    <w:rsid w:val="00AD4691"/>
    <w:rsid w:val="00AD46BB"/>
    <w:rsid w:val="00AD4A73"/>
    <w:rsid w:val="00AD4B90"/>
    <w:rsid w:val="00AD4DF9"/>
    <w:rsid w:val="00AD5002"/>
    <w:rsid w:val="00AD502F"/>
    <w:rsid w:val="00AD548B"/>
    <w:rsid w:val="00AD5542"/>
    <w:rsid w:val="00AD5547"/>
    <w:rsid w:val="00AD571B"/>
    <w:rsid w:val="00AD590F"/>
    <w:rsid w:val="00AD5AB1"/>
    <w:rsid w:val="00AD5B83"/>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F3"/>
    <w:rsid w:val="00AE0C5D"/>
    <w:rsid w:val="00AE0CCE"/>
    <w:rsid w:val="00AE0D44"/>
    <w:rsid w:val="00AE0DED"/>
    <w:rsid w:val="00AE1457"/>
    <w:rsid w:val="00AE1738"/>
    <w:rsid w:val="00AE1781"/>
    <w:rsid w:val="00AE184E"/>
    <w:rsid w:val="00AE18A5"/>
    <w:rsid w:val="00AE1C98"/>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E"/>
    <w:rsid w:val="00AE7BFA"/>
    <w:rsid w:val="00AE7D5B"/>
    <w:rsid w:val="00AE7D9E"/>
    <w:rsid w:val="00AE7F65"/>
    <w:rsid w:val="00AE7FAA"/>
    <w:rsid w:val="00AF0000"/>
    <w:rsid w:val="00AF005B"/>
    <w:rsid w:val="00AF0204"/>
    <w:rsid w:val="00AF037B"/>
    <w:rsid w:val="00AF0736"/>
    <w:rsid w:val="00AF0974"/>
    <w:rsid w:val="00AF0ADB"/>
    <w:rsid w:val="00AF0C29"/>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B05"/>
    <w:rsid w:val="00AF4B76"/>
    <w:rsid w:val="00AF4BDE"/>
    <w:rsid w:val="00AF4CE0"/>
    <w:rsid w:val="00AF4D55"/>
    <w:rsid w:val="00AF4FC8"/>
    <w:rsid w:val="00AF5142"/>
    <w:rsid w:val="00AF5233"/>
    <w:rsid w:val="00AF536E"/>
    <w:rsid w:val="00AF54A4"/>
    <w:rsid w:val="00AF5504"/>
    <w:rsid w:val="00AF56B5"/>
    <w:rsid w:val="00AF5770"/>
    <w:rsid w:val="00AF57DE"/>
    <w:rsid w:val="00AF58A0"/>
    <w:rsid w:val="00AF59B0"/>
    <w:rsid w:val="00AF5A11"/>
    <w:rsid w:val="00AF5C09"/>
    <w:rsid w:val="00AF5CA0"/>
    <w:rsid w:val="00AF5EED"/>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621"/>
    <w:rsid w:val="00B03719"/>
    <w:rsid w:val="00B03805"/>
    <w:rsid w:val="00B0382C"/>
    <w:rsid w:val="00B03B63"/>
    <w:rsid w:val="00B03CC6"/>
    <w:rsid w:val="00B03DD6"/>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FEA"/>
    <w:rsid w:val="00B10090"/>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F7B"/>
    <w:rsid w:val="00B1200D"/>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72D"/>
    <w:rsid w:val="00B20771"/>
    <w:rsid w:val="00B20896"/>
    <w:rsid w:val="00B20976"/>
    <w:rsid w:val="00B20AA6"/>
    <w:rsid w:val="00B20CDE"/>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94D"/>
    <w:rsid w:val="00B23958"/>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DA"/>
    <w:rsid w:val="00B255AC"/>
    <w:rsid w:val="00B25953"/>
    <w:rsid w:val="00B25A46"/>
    <w:rsid w:val="00B25BCE"/>
    <w:rsid w:val="00B25C71"/>
    <w:rsid w:val="00B25DC9"/>
    <w:rsid w:val="00B25F56"/>
    <w:rsid w:val="00B26080"/>
    <w:rsid w:val="00B26127"/>
    <w:rsid w:val="00B26225"/>
    <w:rsid w:val="00B2634E"/>
    <w:rsid w:val="00B2634F"/>
    <w:rsid w:val="00B26359"/>
    <w:rsid w:val="00B26577"/>
    <w:rsid w:val="00B26A4F"/>
    <w:rsid w:val="00B26C18"/>
    <w:rsid w:val="00B26EA2"/>
    <w:rsid w:val="00B26ED3"/>
    <w:rsid w:val="00B26EF7"/>
    <w:rsid w:val="00B26F4E"/>
    <w:rsid w:val="00B2765F"/>
    <w:rsid w:val="00B277DC"/>
    <w:rsid w:val="00B278B9"/>
    <w:rsid w:val="00B27D63"/>
    <w:rsid w:val="00B27D77"/>
    <w:rsid w:val="00B27DD0"/>
    <w:rsid w:val="00B303FA"/>
    <w:rsid w:val="00B3061E"/>
    <w:rsid w:val="00B30767"/>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CB"/>
    <w:rsid w:val="00B32216"/>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271"/>
    <w:rsid w:val="00B34337"/>
    <w:rsid w:val="00B344AA"/>
    <w:rsid w:val="00B34610"/>
    <w:rsid w:val="00B3489B"/>
    <w:rsid w:val="00B34909"/>
    <w:rsid w:val="00B34A8A"/>
    <w:rsid w:val="00B34AE7"/>
    <w:rsid w:val="00B34BC4"/>
    <w:rsid w:val="00B34FEF"/>
    <w:rsid w:val="00B3528A"/>
    <w:rsid w:val="00B3528F"/>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54D"/>
    <w:rsid w:val="00B405B5"/>
    <w:rsid w:val="00B40995"/>
    <w:rsid w:val="00B40AF7"/>
    <w:rsid w:val="00B40D8E"/>
    <w:rsid w:val="00B40DA7"/>
    <w:rsid w:val="00B40E2D"/>
    <w:rsid w:val="00B4100E"/>
    <w:rsid w:val="00B41707"/>
    <w:rsid w:val="00B4170C"/>
    <w:rsid w:val="00B417CB"/>
    <w:rsid w:val="00B419EF"/>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649"/>
    <w:rsid w:val="00B506E1"/>
    <w:rsid w:val="00B50716"/>
    <w:rsid w:val="00B5076F"/>
    <w:rsid w:val="00B50808"/>
    <w:rsid w:val="00B50841"/>
    <w:rsid w:val="00B5087D"/>
    <w:rsid w:val="00B50A0F"/>
    <w:rsid w:val="00B50BC3"/>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D4A"/>
    <w:rsid w:val="00B60E65"/>
    <w:rsid w:val="00B60EA4"/>
    <w:rsid w:val="00B60FA9"/>
    <w:rsid w:val="00B61037"/>
    <w:rsid w:val="00B61042"/>
    <w:rsid w:val="00B611C1"/>
    <w:rsid w:val="00B612F9"/>
    <w:rsid w:val="00B613B9"/>
    <w:rsid w:val="00B613EF"/>
    <w:rsid w:val="00B6152C"/>
    <w:rsid w:val="00B61547"/>
    <w:rsid w:val="00B61576"/>
    <w:rsid w:val="00B61978"/>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675"/>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F4"/>
    <w:rsid w:val="00B65B49"/>
    <w:rsid w:val="00B65BB0"/>
    <w:rsid w:val="00B65C3E"/>
    <w:rsid w:val="00B65EC0"/>
    <w:rsid w:val="00B65EFC"/>
    <w:rsid w:val="00B65F48"/>
    <w:rsid w:val="00B65F99"/>
    <w:rsid w:val="00B65FDE"/>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403"/>
    <w:rsid w:val="00B67573"/>
    <w:rsid w:val="00B675DE"/>
    <w:rsid w:val="00B675FE"/>
    <w:rsid w:val="00B67601"/>
    <w:rsid w:val="00B67695"/>
    <w:rsid w:val="00B678A4"/>
    <w:rsid w:val="00B6799D"/>
    <w:rsid w:val="00B67B6C"/>
    <w:rsid w:val="00B67E51"/>
    <w:rsid w:val="00B67F15"/>
    <w:rsid w:val="00B67F8B"/>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A8F"/>
    <w:rsid w:val="00B70B3B"/>
    <w:rsid w:val="00B70E43"/>
    <w:rsid w:val="00B70E7B"/>
    <w:rsid w:val="00B70FFB"/>
    <w:rsid w:val="00B711BB"/>
    <w:rsid w:val="00B71447"/>
    <w:rsid w:val="00B71531"/>
    <w:rsid w:val="00B715E1"/>
    <w:rsid w:val="00B715ED"/>
    <w:rsid w:val="00B71642"/>
    <w:rsid w:val="00B71946"/>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1037"/>
    <w:rsid w:val="00B8132B"/>
    <w:rsid w:val="00B813BB"/>
    <w:rsid w:val="00B8147D"/>
    <w:rsid w:val="00B816D4"/>
    <w:rsid w:val="00B81946"/>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CC3"/>
    <w:rsid w:val="00B84E9A"/>
    <w:rsid w:val="00B85062"/>
    <w:rsid w:val="00B851DE"/>
    <w:rsid w:val="00B85216"/>
    <w:rsid w:val="00B85407"/>
    <w:rsid w:val="00B85525"/>
    <w:rsid w:val="00B859CF"/>
    <w:rsid w:val="00B85B1A"/>
    <w:rsid w:val="00B85B57"/>
    <w:rsid w:val="00B85C26"/>
    <w:rsid w:val="00B85E3E"/>
    <w:rsid w:val="00B861C4"/>
    <w:rsid w:val="00B86353"/>
    <w:rsid w:val="00B86369"/>
    <w:rsid w:val="00B8639C"/>
    <w:rsid w:val="00B86934"/>
    <w:rsid w:val="00B86A4F"/>
    <w:rsid w:val="00B86A61"/>
    <w:rsid w:val="00B86A94"/>
    <w:rsid w:val="00B86BE3"/>
    <w:rsid w:val="00B86C72"/>
    <w:rsid w:val="00B86CBA"/>
    <w:rsid w:val="00B86DBC"/>
    <w:rsid w:val="00B86E29"/>
    <w:rsid w:val="00B86F27"/>
    <w:rsid w:val="00B875E6"/>
    <w:rsid w:val="00B877DD"/>
    <w:rsid w:val="00B87915"/>
    <w:rsid w:val="00B87998"/>
    <w:rsid w:val="00B879C1"/>
    <w:rsid w:val="00B87ADB"/>
    <w:rsid w:val="00B87B54"/>
    <w:rsid w:val="00B87EBA"/>
    <w:rsid w:val="00B90017"/>
    <w:rsid w:val="00B9001B"/>
    <w:rsid w:val="00B90028"/>
    <w:rsid w:val="00B904E7"/>
    <w:rsid w:val="00B9067C"/>
    <w:rsid w:val="00B90740"/>
    <w:rsid w:val="00B9074F"/>
    <w:rsid w:val="00B909CF"/>
    <w:rsid w:val="00B90AD0"/>
    <w:rsid w:val="00B90ADC"/>
    <w:rsid w:val="00B90B2D"/>
    <w:rsid w:val="00B90B85"/>
    <w:rsid w:val="00B90FC7"/>
    <w:rsid w:val="00B90FF5"/>
    <w:rsid w:val="00B9106A"/>
    <w:rsid w:val="00B9123C"/>
    <w:rsid w:val="00B914F3"/>
    <w:rsid w:val="00B91544"/>
    <w:rsid w:val="00B91733"/>
    <w:rsid w:val="00B9177D"/>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F0"/>
    <w:rsid w:val="00B93E9C"/>
    <w:rsid w:val="00B93F3C"/>
    <w:rsid w:val="00B93FFC"/>
    <w:rsid w:val="00B941C5"/>
    <w:rsid w:val="00B9420B"/>
    <w:rsid w:val="00B94221"/>
    <w:rsid w:val="00B94289"/>
    <w:rsid w:val="00B942EF"/>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1DA"/>
    <w:rsid w:val="00B963BE"/>
    <w:rsid w:val="00B964EA"/>
    <w:rsid w:val="00B9666D"/>
    <w:rsid w:val="00B9680B"/>
    <w:rsid w:val="00B96AAF"/>
    <w:rsid w:val="00B9705D"/>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F32"/>
    <w:rsid w:val="00BA02F4"/>
    <w:rsid w:val="00BA0313"/>
    <w:rsid w:val="00BA03A1"/>
    <w:rsid w:val="00BA03D8"/>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94E"/>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8F5"/>
    <w:rsid w:val="00BA3B06"/>
    <w:rsid w:val="00BA3BF8"/>
    <w:rsid w:val="00BA3D56"/>
    <w:rsid w:val="00BA4150"/>
    <w:rsid w:val="00BA428F"/>
    <w:rsid w:val="00BA4308"/>
    <w:rsid w:val="00BA43C4"/>
    <w:rsid w:val="00BA45BA"/>
    <w:rsid w:val="00BA4623"/>
    <w:rsid w:val="00BA463F"/>
    <w:rsid w:val="00BA4734"/>
    <w:rsid w:val="00BA4802"/>
    <w:rsid w:val="00BA4805"/>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93B"/>
    <w:rsid w:val="00BB6AAA"/>
    <w:rsid w:val="00BB6B3C"/>
    <w:rsid w:val="00BB6BD7"/>
    <w:rsid w:val="00BB6C55"/>
    <w:rsid w:val="00BB6CCF"/>
    <w:rsid w:val="00BB74D6"/>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C8"/>
    <w:rsid w:val="00BC53AE"/>
    <w:rsid w:val="00BC5566"/>
    <w:rsid w:val="00BC5629"/>
    <w:rsid w:val="00BC5844"/>
    <w:rsid w:val="00BC593F"/>
    <w:rsid w:val="00BC59C3"/>
    <w:rsid w:val="00BC5B7F"/>
    <w:rsid w:val="00BC5B85"/>
    <w:rsid w:val="00BC5C7E"/>
    <w:rsid w:val="00BC5E0F"/>
    <w:rsid w:val="00BC6081"/>
    <w:rsid w:val="00BC6088"/>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BB"/>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AD8"/>
    <w:rsid w:val="00BD4D24"/>
    <w:rsid w:val="00BD4E12"/>
    <w:rsid w:val="00BD51C6"/>
    <w:rsid w:val="00BD540C"/>
    <w:rsid w:val="00BD57A8"/>
    <w:rsid w:val="00BD59C4"/>
    <w:rsid w:val="00BD5A0A"/>
    <w:rsid w:val="00BD6131"/>
    <w:rsid w:val="00BD6150"/>
    <w:rsid w:val="00BD615B"/>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2E"/>
    <w:rsid w:val="00BD7A30"/>
    <w:rsid w:val="00BD7C1F"/>
    <w:rsid w:val="00BD7FF5"/>
    <w:rsid w:val="00BE0276"/>
    <w:rsid w:val="00BE03FC"/>
    <w:rsid w:val="00BE04E4"/>
    <w:rsid w:val="00BE070F"/>
    <w:rsid w:val="00BE0793"/>
    <w:rsid w:val="00BE0B0E"/>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4CF7"/>
    <w:rsid w:val="00BE4E63"/>
    <w:rsid w:val="00BE515E"/>
    <w:rsid w:val="00BE5166"/>
    <w:rsid w:val="00BE51AF"/>
    <w:rsid w:val="00BE5226"/>
    <w:rsid w:val="00BE5242"/>
    <w:rsid w:val="00BE527E"/>
    <w:rsid w:val="00BE538F"/>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EA1"/>
    <w:rsid w:val="00BF6FFC"/>
    <w:rsid w:val="00BF717C"/>
    <w:rsid w:val="00BF728C"/>
    <w:rsid w:val="00BF72D3"/>
    <w:rsid w:val="00BF748F"/>
    <w:rsid w:val="00BF74A7"/>
    <w:rsid w:val="00BF75AA"/>
    <w:rsid w:val="00BF777A"/>
    <w:rsid w:val="00BF78F9"/>
    <w:rsid w:val="00BF7D0D"/>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893"/>
    <w:rsid w:val="00C04BFA"/>
    <w:rsid w:val="00C04C0A"/>
    <w:rsid w:val="00C04C70"/>
    <w:rsid w:val="00C04D0D"/>
    <w:rsid w:val="00C0502D"/>
    <w:rsid w:val="00C05164"/>
    <w:rsid w:val="00C051FF"/>
    <w:rsid w:val="00C05223"/>
    <w:rsid w:val="00C05805"/>
    <w:rsid w:val="00C059DC"/>
    <w:rsid w:val="00C05BB5"/>
    <w:rsid w:val="00C05CAF"/>
    <w:rsid w:val="00C05E12"/>
    <w:rsid w:val="00C05EAA"/>
    <w:rsid w:val="00C0604F"/>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100C8"/>
    <w:rsid w:val="00C1016E"/>
    <w:rsid w:val="00C1037C"/>
    <w:rsid w:val="00C106E3"/>
    <w:rsid w:val="00C107C6"/>
    <w:rsid w:val="00C10807"/>
    <w:rsid w:val="00C10914"/>
    <w:rsid w:val="00C10BE3"/>
    <w:rsid w:val="00C10C94"/>
    <w:rsid w:val="00C10CBD"/>
    <w:rsid w:val="00C11046"/>
    <w:rsid w:val="00C110EA"/>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402"/>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DD"/>
    <w:rsid w:val="00C15C37"/>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CFF"/>
    <w:rsid w:val="00C22E45"/>
    <w:rsid w:val="00C22F1B"/>
    <w:rsid w:val="00C22FF1"/>
    <w:rsid w:val="00C23193"/>
    <w:rsid w:val="00C23486"/>
    <w:rsid w:val="00C234D8"/>
    <w:rsid w:val="00C236F2"/>
    <w:rsid w:val="00C2373F"/>
    <w:rsid w:val="00C2385C"/>
    <w:rsid w:val="00C239C8"/>
    <w:rsid w:val="00C23BF7"/>
    <w:rsid w:val="00C23C63"/>
    <w:rsid w:val="00C23CF5"/>
    <w:rsid w:val="00C23FFA"/>
    <w:rsid w:val="00C24022"/>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78"/>
    <w:rsid w:val="00C33F8F"/>
    <w:rsid w:val="00C33FB6"/>
    <w:rsid w:val="00C33FBB"/>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05"/>
    <w:rsid w:val="00C352E4"/>
    <w:rsid w:val="00C35389"/>
    <w:rsid w:val="00C35670"/>
    <w:rsid w:val="00C356F6"/>
    <w:rsid w:val="00C35920"/>
    <w:rsid w:val="00C35B23"/>
    <w:rsid w:val="00C35C62"/>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CF"/>
    <w:rsid w:val="00C3768D"/>
    <w:rsid w:val="00C3768E"/>
    <w:rsid w:val="00C3781B"/>
    <w:rsid w:val="00C37988"/>
    <w:rsid w:val="00C37B9B"/>
    <w:rsid w:val="00C37C9F"/>
    <w:rsid w:val="00C37D06"/>
    <w:rsid w:val="00C37D0D"/>
    <w:rsid w:val="00C37D19"/>
    <w:rsid w:val="00C37D40"/>
    <w:rsid w:val="00C37F9E"/>
    <w:rsid w:val="00C407FF"/>
    <w:rsid w:val="00C40CED"/>
    <w:rsid w:val="00C40DDF"/>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D50"/>
    <w:rsid w:val="00C44FB2"/>
    <w:rsid w:val="00C45196"/>
    <w:rsid w:val="00C45759"/>
    <w:rsid w:val="00C457A4"/>
    <w:rsid w:val="00C457ED"/>
    <w:rsid w:val="00C458D1"/>
    <w:rsid w:val="00C45B5E"/>
    <w:rsid w:val="00C45C5D"/>
    <w:rsid w:val="00C45CB9"/>
    <w:rsid w:val="00C45E48"/>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074"/>
    <w:rsid w:val="00C50103"/>
    <w:rsid w:val="00C501CF"/>
    <w:rsid w:val="00C5034A"/>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7"/>
    <w:rsid w:val="00C52C9C"/>
    <w:rsid w:val="00C52D2F"/>
    <w:rsid w:val="00C52E7E"/>
    <w:rsid w:val="00C52FA5"/>
    <w:rsid w:val="00C533AE"/>
    <w:rsid w:val="00C5348B"/>
    <w:rsid w:val="00C5369E"/>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C8"/>
    <w:rsid w:val="00C56EEB"/>
    <w:rsid w:val="00C56F63"/>
    <w:rsid w:val="00C57282"/>
    <w:rsid w:val="00C57315"/>
    <w:rsid w:val="00C57BF8"/>
    <w:rsid w:val="00C57C2B"/>
    <w:rsid w:val="00C57D01"/>
    <w:rsid w:val="00C57D1D"/>
    <w:rsid w:val="00C57F5A"/>
    <w:rsid w:val="00C6011C"/>
    <w:rsid w:val="00C60288"/>
    <w:rsid w:val="00C60329"/>
    <w:rsid w:val="00C603C8"/>
    <w:rsid w:val="00C604E4"/>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4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6"/>
    <w:rsid w:val="00C65029"/>
    <w:rsid w:val="00C65098"/>
    <w:rsid w:val="00C654CC"/>
    <w:rsid w:val="00C65550"/>
    <w:rsid w:val="00C6575A"/>
    <w:rsid w:val="00C65B97"/>
    <w:rsid w:val="00C65CD1"/>
    <w:rsid w:val="00C65D22"/>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605"/>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DED"/>
    <w:rsid w:val="00C71EF1"/>
    <w:rsid w:val="00C71F84"/>
    <w:rsid w:val="00C72061"/>
    <w:rsid w:val="00C720A8"/>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8DB"/>
    <w:rsid w:val="00C749B9"/>
    <w:rsid w:val="00C74B9D"/>
    <w:rsid w:val="00C74DA0"/>
    <w:rsid w:val="00C74E82"/>
    <w:rsid w:val="00C74F2C"/>
    <w:rsid w:val="00C7520D"/>
    <w:rsid w:val="00C7535C"/>
    <w:rsid w:val="00C75393"/>
    <w:rsid w:val="00C754C2"/>
    <w:rsid w:val="00C754F1"/>
    <w:rsid w:val="00C75ABC"/>
    <w:rsid w:val="00C75BF5"/>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AD5"/>
    <w:rsid w:val="00C86BF7"/>
    <w:rsid w:val="00C86D1F"/>
    <w:rsid w:val="00C86E2E"/>
    <w:rsid w:val="00C86EDF"/>
    <w:rsid w:val="00C86FA8"/>
    <w:rsid w:val="00C870B1"/>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92E"/>
    <w:rsid w:val="00C91B4C"/>
    <w:rsid w:val="00C91CAF"/>
    <w:rsid w:val="00C91E0E"/>
    <w:rsid w:val="00C91F82"/>
    <w:rsid w:val="00C91FC3"/>
    <w:rsid w:val="00C923A9"/>
    <w:rsid w:val="00C923D9"/>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ACD"/>
    <w:rsid w:val="00C95B5F"/>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737"/>
    <w:rsid w:val="00CA2769"/>
    <w:rsid w:val="00CA276D"/>
    <w:rsid w:val="00CA2A41"/>
    <w:rsid w:val="00CA2AAF"/>
    <w:rsid w:val="00CA2CE3"/>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BFD"/>
    <w:rsid w:val="00CB4CBF"/>
    <w:rsid w:val="00CB4D3E"/>
    <w:rsid w:val="00CB4F80"/>
    <w:rsid w:val="00CB52E1"/>
    <w:rsid w:val="00CB5476"/>
    <w:rsid w:val="00CB5577"/>
    <w:rsid w:val="00CB559A"/>
    <w:rsid w:val="00CB56EC"/>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A25"/>
    <w:rsid w:val="00CC0AA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9D"/>
    <w:rsid w:val="00CC4BA7"/>
    <w:rsid w:val="00CC4CAC"/>
    <w:rsid w:val="00CC4E93"/>
    <w:rsid w:val="00CC4ED7"/>
    <w:rsid w:val="00CC4F16"/>
    <w:rsid w:val="00CC510D"/>
    <w:rsid w:val="00CC547C"/>
    <w:rsid w:val="00CC5571"/>
    <w:rsid w:val="00CC55FA"/>
    <w:rsid w:val="00CC5666"/>
    <w:rsid w:val="00CC5814"/>
    <w:rsid w:val="00CC58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31"/>
    <w:rsid w:val="00CC7E99"/>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027"/>
    <w:rsid w:val="00CD32DE"/>
    <w:rsid w:val="00CD338D"/>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F9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845"/>
    <w:rsid w:val="00CE189E"/>
    <w:rsid w:val="00CE1A65"/>
    <w:rsid w:val="00CE1BB7"/>
    <w:rsid w:val="00CE1C0D"/>
    <w:rsid w:val="00CE1C54"/>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804"/>
    <w:rsid w:val="00CE3E40"/>
    <w:rsid w:val="00CE3F6F"/>
    <w:rsid w:val="00CE3F87"/>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CBF"/>
    <w:rsid w:val="00CE5D84"/>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8F"/>
    <w:rsid w:val="00CF6704"/>
    <w:rsid w:val="00CF6971"/>
    <w:rsid w:val="00CF6AB7"/>
    <w:rsid w:val="00CF6B3A"/>
    <w:rsid w:val="00CF6D59"/>
    <w:rsid w:val="00CF6D7D"/>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465"/>
    <w:rsid w:val="00D05768"/>
    <w:rsid w:val="00D0589D"/>
    <w:rsid w:val="00D05B26"/>
    <w:rsid w:val="00D05C39"/>
    <w:rsid w:val="00D05C50"/>
    <w:rsid w:val="00D05DC0"/>
    <w:rsid w:val="00D06241"/>
    <w:rsid w:val="00D0624B"/>
    <w:rsid w:val="00D06347"/>
    <w:rsid w:val="00D063B9"/>
    <w:rsid w:val="00D06828"/>
    <w:rsid w:val="00D0692C"/>
    <w:rsid w:val="00D06985"/>
    <w:rsid w:val="00D069D9"/>
    <w:rsid w:val="00D06A7A"/>
    <w:rsid w:val="00D06C7C"/>
    <w:rsid w:val="00D06E6D"/>
    <w:rsid w:val="00D0712E"/>
    <w:rsid w:val="00D07497"/>
    <w:rsid w:val="00D07866"/>
    <w:rsid w:val="00D07D38"/>
    <w:rsid w:val="00D07D9F"/>
    <w:rsid w:val="00D07FE2"/>
    <w:rsid w:val="00D1022D"/>
    <w:rsid w:val="00D1089C"/>
    <w:rsid w:val="00D10996"/>
    <w:rsid w:val="00D10A46"/>
    <w:rsid w:val="00D10D2A"/>
    <w:rsid w:val="00D10D2D"/>
    <w:rsid w:val="00D10EC6"/>
    <w:rsid w:val="00D10F2C"/>
    <w:rsid w:val="00D10F68"/>
    <w:rsid w:val="00D11221"/>
    <w:rsid w:val="00D11254"/>
    <w:rsid w:val="00D11547"/>
    <w:rsid w:val="00D1154D"/>
    <w:rsid w:val="00D11565"/>
    <w:rsid w:val="00D11587"/>
    <w:rsid w:val="00D11592"/>
    <w:rsid w:val="00D1162C"/>
    <w:rsid w:val="00D11670"/>
    <w:rsid w:val="00D1178D"/>
    <w:rsid w:val="00D1181E"/>
    <w:rsid w:val="00D11951"/>
    <w:rsid w:val="00D11A21"/>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BB9"/>
    <w:rsid w:val="00D13D78"/>
    <w:rsid w:val="00D13E20"/>
    <w:rsid w:val="00D14100"/>
    <w:rsid w:val="00D142EE"/>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6135"/>
    <w:rsid w:val="00D16340"/>
    <w:rsid w:val="00D16455"/>
    <w:rsid w:val="00D164B6"/>
    <w:rsid w:val="00D16517"/>
    <w:rsid w:val="00D1654B"/>
    <w:rsid w:val="00D16746"/>
    <w:rsid w:val="00D1691F"/>
    <w:rsid w:val="00D17173"/>
    <w:rsid w:val="00D171CE"/>
    <w:rsid w:val="00D1721C"/>
    <w:rsid w:val="00D17250"/>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0E9"/>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302FE"/>
    <w:rsid w:val="00D30385"/>
    <w:rsid w:val="00D30422"/>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844"/>
    <w:rsid w:val="00D36957"/>
    <w:rsid w:val="00D3699F"/>
    <w:rsid w:val="00D36D4F"/>
    <w:rsid w:val="00D36D8F"/>
    <w:rsid w:val="00D36DDB"/>
    <w:rsid w:val="00D36E10"/>
    <w:rsid w:val="00D36FC0"/>
    <w:rsid w:val="00D37122"/>
    <w:rsid w:val="00D37303"/>
    <w:rsid w:val="00D37442"/>
    <w:rsid w:val="00D3748E"/>
    <w:rsid w:val="00D3764E"/>
    <w:rsid w:val="00D3785C"/>
    <w:rsid w:val="00D37E6C"/>
    <w:rsid w:val="00D4019E"/>
    <w:rsid w:val="00D4028F"/>
    <w:rsid w:val="00D40601"/>
    <w:rsid w:val="00D40738"/>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BC"/>
    <w:rsid w:val="00D44130"/>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63C"/>
    <w:rsid w:val="00D5167F"/>
    <w:rsid w:val="00D5180D"/>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5DD"/>
    <w:rsid w:val="00D5563B"/>
    <w:rsid w:val="00D55828"/>
    <w:rsid w:val="00D55947"/>
    <w:rsid w:val="00D559DA"/>
    <w:rsid w:val="00D55B74"/>
    <w:rsid w:val="00D55C7F"/>
    <w:rsid w:val="00D55CA1"/>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3B6"/>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B9E"/>
    <w:rsid w:val="00D66F8F"/>
    <w:rsid w:val="00D67077"/>
    <w:rsid w:val="00D67091"/>
    <w:rsid w:val="00D672CF"/>
    <w:rsid w:val="00D67627"/>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2B"/>
    <w:rsid w:val="00D72954"/>
    <w:rsid w:val="00D7299D"/>
    <w:rsid w:val="00D72A07"/>
    <w:rsid w:val="00D72AAA"/>
    <w:rsid w:val="00D72AC8"/>
    <w:rsid w:val="00D72B45"/>
    <w:rsid w:val="00D72B60"/>
    <w:rsid w:val="00D72BE0"/>
    <w:rsid w:val="00D72C0A"/>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33"/>
    <w:rsid w:val="00D74BC9"/>
    <w:rsid w:val="00D74C10"/>
    <w:rsid w:val="00D74E7E"/>
    <w:rsid w:val="00D74F02"/>
    <w:rsid w:val="00D75466"/>
    <w:rsid w:val="00D755F6"/>
    <w:rsid w:val="00D7566B"/>
    <w:rsid w:val="00D75677"/>
    <w:rsid w:val="00D759AC"/>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B7E"/>
    <w:rsid w:val="00D80DA9"/>
    <w:rsid w:val="00D80F2D"/>
    <w:rsid w:val="00D81004"/>
    <w:rsid w:val="00D8101A"/>
    <w:rsid w:val="00D8101F"/>
    <w:rsid w:val="00D81242"/>
    <w:rsid w:val="00D814B8"/>
    <w:rsid w:val="00D81532"/>
    <w:rsid w:val="00D8179F"/>
    <w:rsid w:val="00D81804"/>
    <w:rsid w:val="00D81828"/>
    <w:rsid w:val="00D81948"/>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BA"/>
    <w:rsid w:val="00D84BCD"/>
    <w:rsid w:val="00D84D21"/>
    <w:rsid w:val="00D84DF1"/>
    <w:rsid w:val="00D84E6F"/>
    <w:rsid w:val="00D851CD"/>
    <w:rsid w:val="00D85267"/>
    <w:rsid w:val="00D855E5"/>
    <w:rsid w:val="00D85707"/>
    <w:rsid w:val="00D85765"/>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35E"/>
    <w:rsid w:val="00D9537B"/>
    <w:rsid w:val="00D955BE"/>
    <w:rsid w:val="00D95688"/>
    <w:rsid w:val="00D958EE"/>
    <w:rsid w:val="00D959CE"/>
    <w:rsid w:val="00D95BE5"/>
    <w:rsid w:val="00D95D4C"/>
    <w:rsid w:val="00D95DF5"/>
    <w:rsid w:val="00D95EE0"/>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255"/>
    <w:rsid w:val="00DA33E4"/>
    <w:rsid w:val="00DA34D2"/>
    <w:rsid w:val="00DA34DA"/>
    <w:rsid w:val="00DA3640"/>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F29"/>
    <w:rsid w:val="00DB116B"/>
    <w:rsid w:val="00DB12A0"/>
    <w:rsid w:val="00DB130A"/>
    <w:rsid w:val="00DB13CE"/>
    <w:rsid w:val="00DB1416"/>
    <w:rsid w:val="00DB179C"/>
    <w:rsid w:val="00DB1959"/>
    <w:rsid w:val="00DB1A48"/>
    <w:rsid w:val="00DB1E37"/>
    <w:rsid w:val="00DB1F64"/>
    <w:rsid w:val="00DB24AC"/>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72"/>
    <w:rsid w:val="00DB7234"/>
    <w:rsid w:val="00DB726C"/>
    <w:rsid w:val="00DB74A3"/>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FB"/>
    <w:rsid w:val="00DC5093"/>
    <w:rsid w:val="00DC5133"/>
    <w:rsid w:val="00DC5429"/>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6F54"/>
    <w:rsid w:val="00DC706A"/>
    <w:rsid w:val="00DC71F9"/>
    <w:rsid w:val="00DC71FD"/>
    <w:rsid w:val="00DC7277"/>
    <w:rsid w:val="00DC7450"/>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DE"/>
    <w:rsid w:val="00DD3859"/>
    <w:rsid w:val="00DD39F1"/>
    <w:rsid w:val="00DD3AB5"/>
    <w:rsid w:val="00DD3AD9"/>
    <w:rsid w:val="00DD3AF9"/>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D7B6B"/>
    <w:rsid w:val="00DE00E8"/>
    <w:rsid w:val="00DE0199"/>
    <w:rsid w:val="00DE0343"/>
    <w:rsid w:val="00DE0369"/>
    <w:rsid w:val="00DE0457"/>
    <w:rsid w:val="00DE05F8"/>
    <w:rsid w:val="00DE0A35"/>
    <w:rsid w:val="00DE0C04"/>
    <w:rsid w:val="00DE0E01"/>
    <w:rsid w:val="00DE1774"/>
    <w:rsid w:val="00DE17C8"/>
    <w:rsid w:val="00DE1845"/>
    <w:rsid w:val="00DE1A78"/>
    <w:rsid w:val="00DE1AAE"/>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3FB"/>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6098"/>
    <w:rsid w:val="00DE6296"/>
    <w:rsid w:val="00DE6365"/>
    <w:rsid w:val="00DE6464"/>
    <w:rsid w:val="00DE6501"/>
    <w:rsid w:val="00DE6531"/>
    <w:rsid w:val="00DE65DA"/>
    <w:rsid w:val="00DE6882"/>
    <w:rsid w:val="00DE6A25"/>
    <w:rsid w:val="00DE6FA4"/>
    <w:rsid w:val="00DE6FB3"/>
    <w:rsid w:val="00DE6FDE"/>
    <w:rsid w:val="00DE7179"/>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8B"/>
    <w:rsid w:val="00DF5F52"/>
    <w:rsid w:val="00DF5FEE"/>
    <w:rsid w:val="00DF636A"/>
    <w:rsid w:val="00DF6635"/>
    <w:rsid w:val="00DF68C2"/>
    <w:rsid w:val="00DF6A9C"/>
    <w:rsid w:val="00DF6AC0"/>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46F"/>
    <w:rsid w:val="00E046A6"/>
    <w:rsid w:val="00E0471F"/>
    <w:rsid w:val="00E04843"/>
    <w:rsid w:val="00E04A97"/>
    <w:rsid w:val="00E04CB2"/>
    <w:rsid w:val="00E04D43"/>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BE"/>
    <w:rsid w:val="00E06C41"/>
    <w:rsid w:val="00E06CE6"/>
    <w:rsid w:val="00E06FA5"/>
    <w:rsid w:val="00E06FAE"/>
    <w:rsid w:val="00E07127"/>
    <w:rsid w:val="00E0718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D20"/>
    <w:rsid w:val="00E13F6C"/>
    <w:rsid w:val="00E13FDE"/>
    <w:rsid w:val="00E14151"/>
    <w:rsid w:val="00E141B4"/>
    <w:rsid w:val="00E1426A"/>
    <w:rsid w:val="00E1437A"/>
    <w:rsid w:val="00E14398"/>
    <w:rsid w:val="00E14405"/>
    <w:rsid w:val="00E1444D"/>
    <w:rsid w:val="00E14524"/>
    <w:rsid w:val="00E1470C"/>
    <w:rsid w:val="00E148E6"/>
    <w:rsid w:val="00E149FD"/>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B6"/>
    <w:rsid w:val="00E16AB4"/>
    <w:rsid w:val="00E16B56"/>
    <w:rsid w:val="00E16C47"/>
    <w:rsid w:val="00E16D10"/>
    <w:rsid w:val="00E16D2C"/>
    <w:rsid w:val="00E16D53"/>
    <w:rsid w:val="00E16E83"/>
    <w:rsid w:val="00E16FF0"/>
    <w:rsid w:val="00E170C8"/>
    <w:rsid w:val="00E17484"/>
    <w:rsid w:val="00E174CB"/>
    <w:rsid w:val="00E175C8"/>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57"/>
    <w:rsid w:val="00E32033"/>
    <w:rsid w:val="00E3203B"/>
    <w:rsid w:val="00E32101"/>
    <w:rsid w:val="00E32329"/>
    <w:rsid w:val="00E32365"/>
    <w:rsid w:val="00E326A9"/>
    <w:rsid w:val="00E327C9"/>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1A7"/>
    <w:rsid w:val="00E453D0"/>
    <w:rsid w:val="00E4554C"/>
    <w:rsid w:val="00E4575E"/>
    <w:rsid w:val="00E45CE3"/>
    <w:rsid w:val="00E45D04"/>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217"/>
    <w:rsid w:val="00E52459"/>
    <w:rsid w:val="00E52651"/>
    <w:rsid w:val="00E52ABE"/>
    <w:rsid w:val="00E52BB8"/>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E0"/>
    <w:rsid w:val="00E53FEE"/>
    <w:rsid w:val="00E542DB"/>
    <w:rsid w:val="00E5433D"/>
    <w:rsid w:val="00E547CE"/>
    <w:rsid w:val="00E54905"/>
    <w:rsid w:val="00E54A2B"/>
    <w:rsid w:val="00E54BCF"/>
    <w:rsid w:val="00E54BF7"/>
    <w:rsid w:val="00E54CFA"/>
    <w:rsid w:val="00E5511A"/>
    <w:rsid w:val="00E5517E"/>
    <w:rsid w:val="00E551CF"/>
    <w:rsid w:val="00E552A7"/>
    <w:rsid w:val="00E55455"/>
    <w:rsid w:val="00E555E6"/>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73"/>
    <w:rsid w:val="00E76E9C"/>
    <w:rsid w:val="00E77013"/>
    <w:rsid w:val="00E7745E"/>
    <w:rsid w:val="00E77684"/>
    <w:rsid w:val="00E778C5"/>
    <w:rsid w:val="00E778F6"/>
    <w:rsid w:val="00E77915"/>
    <w:rsid w:val="00E77C20"/>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59"/>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DB"/>
    <w:rsid w:val="00E91D79"/>
    <w:rsid w:val="00E91F45"/>
    <w:rsid w:val="00E91F96"/>
    <w:rsid w:val="00E91FEA"/>
    <w:rsid w:val="00E92088"/>
    <w:rsid w:val="00E923BF"/>
    <w:rsid w:val="00E925F0"/>
    <w:rsid w:val="00E926A0"/>
    <w:rsid w:val="00E92AD7"/>
    <w:rsid w:val="00E92E00"/>
    <w:rsid w:val="00E934FC"/>
    <w:rsid w:val="00E93519"/>
    <w:rsid w:val="00E9352F"/>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391"/>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42D"/>
    <w:rsid w:val="00EA46D2"/>
    <w:rsid w:val="00EA4A3B"/>
    <w:rsid w:val="00EA4A8D"/>
    <w:rsid w:val="00EA4A97"/>
    <w:rsid w:val="00EA4C13"/>
    <w:rsid w:val="00EA4E90"/>
    <w:rsid w:val="00EA4F41"/>
    <w:rsid w:val="00EA4F67"/>
    <w:rsid w:val="00EA4FF4"/>
    <w:rsid w:val="00EA5004"/>
    <w:rsid w:val="00EA52BD"/>
    <w:rsid w:val="00EA5392"/>
    <w:rsid w:val="00EA5775"/>
    <w:rsid w:val="00EA5841"/>
    <w:rsid w:val="00EA5872"/>
    <w:rsid w:val="00EA5926"/>
    <w:rsid w:val="00EA592B"/>
    <w:rsid w:val="00EA5B28"/>
    <w:rsid w:val="00EA5B7B"/>
    <w:rsid w:val="00EA5C15"/>
    <w:rsid w:val="00EA5CE7"/>
    <w:rsid w:val="00EA5D60"/>
    <w:rsid w:val="00EA5ED3"/>
    <w:rsid w:val="00EA5F3C"/>
    <w:rsid w:val="00EA5FDC"/>
    <w:rsid w:val="00EA631A"/>
    <w:rsid w:val="00EA64E4"/>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D87"/>
    <w:rsid w:val="00EB1F1F"/>
    <w:rsid w:val="00EB1F4A"/>
    <w:rsid w:val="00EB20E6"/>
    <w:rsid w:val="00EB21AB"/>
    <w:rsid w:val="00EB223F"/>
    <w:rsid w:val="00EB224F"/>
    <w:rsid w:val="00EB255D"/>
    <w:rsid w:val="00EB25B2"/>
    <w:rsid w:val="00EB2649"/>
    <w:rsid w:val="00EB26CF"/>
    <w:rsid w:val="00EB286E"/>
    <w:rsid w:val="00EB29EA"/>
    <w:rsid w:val="00EB2B8D"/>
    <w:rsid w:val="00EB2D39"/>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4"/>
    <w:rsid w:val="00EB3D2A"/>
    <w:rsid w:val="00EB3F03"/>
    <w:rsid w:val="00EB3FA1"/>
    <w:rsid w:val="00EB3FF4"/>
    <w:rsid w:val="00EB4054"/>
    <w:rsid w:val="00EB422D"/>
    <w:rsid w:val="00EB430C"/>
    <w:rsid w:val="00EB471A"/>
    <w:rsid w:val="00EB497A"/>
    <w:rsid w:val="00EB499E"/>
    <w:rsid w:val="00EB4C3F"/>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4FE"/>
    <w:rsid w:val="00EB6581"/>
    <w:rsid w:val="00EB6625"/>
    <w:rsid w:val="00EB66BD"/>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601"/>
    <w:rsid w:val="00EC2627"/>
    <w:rsid w:val="00EC2838"/>
    <w:rsid w:val="00EC2A6A"/>
    <w:rsid w:val="00EC2A85"/>
    <w:rsid w:val="00EC2C31"/>
    <w:rsid w:val="00EC2C7F"/>
    <w:rsid w:val="00EC2D42"/>
    <w:rsid w:val="00EC307A"/>
    <w:rsid w:val="00EC320A"/>
    <w:rsid w:val="00EC32A7"/>
    <w:rsid w:val="00EC337E"/>
    <w:rsid w:val="00EC33C7"/>
    <w:rsid w:val="00EC3444"/>
    <w:rsid w:val="00EC347E"/>
    <w:rsid w:val="00EC3514"/>
    <w:rsid w:val="00EC379F"/>
    <w:rsid w:val="00EC37CB"/>
    <w:rsid w:val="00EC3A5B"/>
    <w:rsid w:val="00EC3DCE"/>
    <w:rsid w:val="00EC3FE8"/>
    <w:rsid w:val="00EC40C9"/>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734"/>
    <w:rsid w:val="00ED783D"/>
    <w:rsid w:val="00ED79AC"/>
    <w:rsid w:val="00ED7C08"/>
    <w:rsid w:val="00ED7C74"/>
    <w:rsid w:val="00ED7C97"/>
    <w:rsid w:val="00ED7D00"/>
    <w:rsid w:val="00ED7DE2"/>
    <w:rsid w:val="00ED7E68"/>
    <w:rsid w:val="00ED7FC3"/>
    <w:rsid w:val="00EE00B5"/>
    <w:rsid w:val="00EE034C"/>
    <w:rsid w:val="00EE03CF"/>
    <w:rsid w:val="00EE0596"/>
    <w:rsid w:val="00EE05DA"/>
    <w:rsid w:val="00EE05F9"/>
    <w:rsid w:val="00EE090E"/>
    <w:rsid w:val="00EE0952"/>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CB2"/>
    <w:rsid w:val="00EE3CB5"/>
    <w:rsid w:val="00EE3D16"/>
    <w:rsid w:val="00EE3DF2"/>
    <w:rsid w:val="00EE4026"/>
    <w:rsid w:val="00EE4189"/>
    <w:rsid w:val="00EE442D"/>
    <w:rsid w:val="00EE44ED"/>
    <w:rsid w:val="00EE4530"/>
    <w:rsid w:val="00EE4550"/>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315"/>
    <w:rsid w:val="00F01453"/>
    <w:rsid w:val="00F01543"/>
    <w:rsid w:val="00F01575"/>
    <w:rsid w:val="00F017FD"/>
    <w:rsid w:val="00F01815"/>
    <w:rsid w:val="00F01876"/>
    <w:rsid w:val="00F01A54"/>
    <w:rsid w:val="00F01AF6"/>
    <w:rsid w:val="00F01C48"/>
    <w:rsid w:val="00F01C64"/>
    <w:rsid w:val="00F01D31"/>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F1C"/>
    <w:rsid w:val="00F06F43"/>
    <w:rsid w:val="00F06F9C"/>
    <w:rsid w:val="00F06FEF"/>
    <w:rsid w:val="00F070B9"/>
    <w:rsid w:val="00F072D6"/>
    <w:rsid w:val="00F07421"/>
    <w:rsid w:val="00F07813"/>
    <w:rsid w:val="00F0798C"/>
    <w:rsid w:val="00F07AA2"/>
    <w:rsid w:val="00F07E32"/>
    <w:rsid w:val="00F1008F"/>
    <w:rsid w:val="00F10233"/>
    <w:rsid w:val="00F10BD3"/>
    <w:rsid w:val="00F10BFA"/>
    <w:rsid w:val="00F10C0A"/>
    <w:rsid w:val="00F10CB1"/>
    <w:rsid w:val="00F10E21"/>
    <w:rsid w:val="00F11315"/>
    <w:rsid w:val="00F113AB"/>
    <w:rsid w:val="00F114E8"/>
    <w:rsid w:val="00F119A2"/>
    <w:rsid w:val="00F11A46"/>
    <w:rsid w:val="00F11BA4"/>
    <w:rsid w:val="00F11C27"/>
    <w:rsid w:val="00F11D58"/>
    <w:rsid w:val="00F11DA8"/>
    <w:rsid w:val="00F11DB6"/>
    <w:rsid w:val="00F12061"/>
    <w:rsid w:val="00F121D2"/>
    <w:rsid w:val="00F12264"/>
    <w:rsid w:val="00F123E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F50"/>
    <w:rsid w:val="00F15F60"/>
    <w:rsid w:val="00F16185"/>
    <w:rsid w:val="00F162A2"/>
    <w:rsid w:val="00F16C87"/>
    <w:rsid w:val="00F16CD9"/>
    <w:rsid w:val="00F16DB0"/>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ACD"/>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CB5"/>
    <w:rsid w:val="00F24DD3"/>
    <w:rsid w:val="00F24EF9"/>
    <w:rsid w:val="00F24F15"/>
    <w:rsid w:val="00F24F96"/>
    <w:rsid w:val="00F2526F"/>
    <w:rsid w:val="00F25282"/>
    <w:rsid w:val="00F25666"/>
    <w:rsid w:val="00F257B3"/>
    <w:rsid w:val="00F257C0"/>
    <w:rsid w:val="00F2590C"/>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DB8"/>
    <w:rsid w:val="00F30E46"/>
    <w:rsid w:val="00F30F41"/>
    <w:rsid w:val="00F30FAB"/>
    <w:rsid w:val="00F31180"/>
    <w:rsid w:val="00F31542"/>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C91"/>
    <w:rsid w:val="00F4614A"/>
    <w:rsid w:val="00F4633C"/>
    <w:rsid w:val="00F46605"/>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BC"/>
    <w:rsid w:val="00F47BBE"/>
    <w:rsid w:val="00F47D27"/>
    <w:rsid w:val="00F47D41"/>
    <w:rsid w:val="00F47D73"/>
    <w:rsid w:val="00F47E22"/>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C86"/>
    <w:rsid w:val="00F54E46"/>
    <w:rsid w:val="00F54F4C"/>
    <w:rsid w:val="00F54FAF"/>
    <w:rsid w:val="00F55103"/>
    <w:rsid w:val="00F551D5"/>
    <w:rsid w:val="00F55244"/>
    <w:rsid w:val="00F553B9"/>
    <w:rsid w:val="00F553E7"/>
    <w:rsid w:val="00F5579C"/>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D71"/>
    <w:rsid w:val="00F56FB3"/>
    <w:rsid w:val="00F570AC"/>
    <w:rsid w:val="00F570D9"/>
    <w:rsid w:val="00F570E3"/>
    <w:rsid w:val="00F57468"/>
    <w:rsid w:val="00F577D2"/>
    <w:rsid w:val="00F577F3"/>
    <w:rsid w:val="00F579B1"/>
    <w:rsid w:val="00F57A59"/>
    <w:rsid w:val="00F57C22"/>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72F"/>
    <w:rsid w:val="00F647F3"/>
    <w:rsid w:val="00F648AE"/>
    <w:rsid w:val="00F64A74"/>
    <w:rsid w:val="00F64DF7"/>
    <w:rsid w:val="00F64EEE"/>
    <w:rsid w:val="00F650BD"/>
    <w:rsid w:val="00F65180"/>
    <w:rsid w:val="00F65205"/>
    <w:rsid w:val="00F6533A"/>
    <w:rsid w:val="00F654A4"/>
    <w:rsid w:val="00F65631"/>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747"/>
    <w:rsid w:val="00F7493B"/>
    <w:rsid w:val="00F74966"/>
    <w:rsid w:val="00F74A4E"/>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40A"/>
    <w:rsid w:val="00F76422"/>
    <w:rsid w:val="00F76537"/>
    <w:rsid w:val="00F765CE"/>
    <w:rsid w:val="00F7673D"/>
    <w:rsid w:val="00F76756"/>
    <w:rsid w:val="00F767D8"/>
    <w:rsid w:val="00F767FF"/>
    <w:rsid w:val="00F7686B"/>
    <w:rsid w:val="00F76A51"/>
    <w:rsid w:val="00F76C2C"/>
    <w:rsid w:val="00F76D3A"/>
    <w:rsid w:val="00F76D8C"/>
    <w:rsid w:val="00F76DDF"/>
    <w:rsid w:val="00F76ED7"/>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44F"/>
    <w:rsid w:val="00F82538"/>
    <w:rsid w:val="00F82765"/>
    <w:rsid w:val="00F82BAF"/>
    <w:rsid w:val="00F83005"/>
    <w:rsid w:val="00F8379D"/>
    <w:rsid w:val="00F8379E"/>
    <w:rsid w:val="00F8390A"/>
    <w:rsid w:val="00F83965"/>
    <w:rsid w:val="00F84016"/>
    <w:rsid w:val="00F84304"/>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1AE"/>
    <w:rsid w:val="00F902BE"/>
    <w:rsid w:val="00F9038D"/>
    <w:rsid w:val="00F903D0"/>
    <w:rsid w:val="00F905B5"/>
    <w:rsid w:val="00F9062A"/>
    <w:rsid w:val="00F9099D"/>
    <w:rsid w:val="00F90F5F"/>
    <w:rsid w:val="00F90FAC"/>
    <w:rsid w:val="00F90FBE"/>
    <w:rsid w:val="00F910E8"/>
    <w:rsid w:val="00F91237"/>
    <w:rsid w:val="00F91321"/>
    <w:rsid w:val="00F913D6"/>
    <w:rsid w:val="00F91442"/>
    <w:rsid w:val="00F915BE"/>
    <w:rsid w:val="00F918D2"/>
    <w:rsid w:val="00F919AC"/>
    <w:rsid w:val="00F91C3E"/>
    <w:rsid w:val="00F9226A"/>
    <w:rsid w:val="00F9239D"/>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211"/>
    <w:rsid w:val="00F9430C"/>
    <w:rsid w:val="00F944D9"/>
    <w:rsid w:val="00F94566"/>
    <w:rsid w:val="00F94582"/>
    <w:rsid w:val="00F94679"/>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A0029"/>
    <w:rsid w:val="00FA00B8"/>
    <w:rsid w:val="00FA00D3"/>
    <w:rsid w:val="00FA0287"/>
    <w:rsid w:val="00FA06D4"/>
    <w:rsid w:val="00FA087C"/>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6182"/>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815"/>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2090"/>
    <w:rsid w:val="00FB21C7"/>
    <w:rsid w:val="00FB21EF"/>
    <w:rsid w:val="00FB23F3"/>
    <w:rsid w:val="00FB2651"/>
    <w:rsid w:val="00FB2894"/>
    <w:rsid w:val="00FB29A9"/>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F4E"/>
    <w:rsid w:val="00FB6FA3"/>
    <w:rsid w:val="00FB70EB"/>
    <w:rsid w:val="00FB710E"/>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FCD"/>
    <w:rsid w:val="00FC41D8"/>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20E"/>
    <w:rsid w:val="00FC5213"/>
    <w:rsid w:val="00FC5574"/>
    <w:rsid w:val="00FC5740"/>
    <w:rsid w:val="00FC57EF"/>
    <w:rsid w:val="00FC59E8"/>
    <w:rsid w:val="00FC5C1B"/>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B07"/>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2C0"/>
    <w:rsid w:val="00FD43DE"/>
    <w:rsid w:val="00FD4478"/>
    <w:rsid w:val="00FD4633"/>
    <w:rsid w:val="00FD4706"/>
    <w:rsid w:val="00FD4A35"/>
    <w:rsid w:val="00FD4BEB"/>
    <w:rsid w:val="00FD4D88"/>
    <w:rsid w:val="00FD4EA5"/>
    <w:rsid w:val="00FD4F7F"/>
    <w:rsid w:val="00FD5107"/>
    <w:rsid w:val="00FD5223"/>
    <w:rsid w:val="00FD54A8"/>
    <w:rsid w:val="00FD5517"/>
    <w:rsid w:val="00FD5678"/>
    <w:rsid w:val="00FD56D8"/>
    <w:rsid w:val="00FD56FE"/>
    <w:rsid w:val="00FD5877"/>
    <w:rsid w:val="00FD588E"/>
    <w:rsid w:val="00FD5892"/>
    <w:rsid w:val="00FD5914"/>
    <w:rsid w:val="00FD5BFE"/>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7A3"/>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4A"/>
    <w:rsid w:val="00FE3336"/>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17D"/>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481"/>
    <w:rsid w:val="00FF34F5"/>
    <w:rsid w:val="00FF37BD"/>
    <w:rsid w:val="00FF37F5"/>
    <w:rsid w:val="00FF3BAC"/>
    <w:rsid w:val="00FF3D35"/>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693"/>
    <w:rsid w:val="00FF5D78"/>
    <w:rsid w:val="00FF5DD2"/>
    <w:rsid w:val="00FF61D7"/>
    <w:rsid w:val="00FF6364"/>
    <w:rsid w:val="00FF6530"/>
    <w:rsid w:val="00FF6552"/>
    <w:rsid w:val="00FF664E"/>
    <w:rsid w:val="00FF68A6"/>
    <w:rsid w:val="00FF6B91"/>
    <w:rsid w:val="00FF6D38"/>
    <w:rsid w:val="00FF6D58"/>
    <w:rsid w:val="00FF6DCD"/>
    <w:rsid w:val="00FF6F4C"/>
    <w:rsid w:val="00FF7120"/>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Task Body"/>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等线"/>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0">
    <w:name w:val="Grid Table 4 - Accent 51"/>
    <w:basedOn w:val="a5"/>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3"/>
    <w:qFormat/>
    <w:rsid w:val="009652C7"/>
    <w:pPr>
      <w:suppressAutoHyphens/>
      <w:spacing w:line="259" w:lineRule="auto"/>
      <w:jc w:val="both"/>
    </w:pPr>
    <w:rPr>
      <w:rFonts w:eastAsia="等线"/>
    </w:rPr>
  </w:style>
  <w:style w:type="table" w:customStyle="1" w:styleId="5-61">
    <w:name w:val="눈금 표 5 어둡게 - 강조색 61"/>
    <w:basedOn w:val="a5"/>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6"/>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7"/>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8"/>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9"/>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40"/>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1"/>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2"/>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3"/>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4"/>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5"/>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5"/>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6"/>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7"/>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Task Body"/>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等线"/>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0">
    <w:name w:val="Grid Table 4 - Accent 51"/>
    <w:basedOn w:val="a5"/>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3"/>
    <w:qFormat/>
    <w:rsid w:val="009652C7"/>
    <w:pPr>
      <w:suppressAutoHyphens/>
      <w:spacing w:line="259" w:lineRule="auto"/>
      <w:jc w:val="both"/>
    </w:pPr>
    <w:rPr>
      <w:rFonts w:eastAsia="等线"/>
    </w:rPr>
  </w:style>
  <w:style w:type="table" w:customStyle="1" w:styleId="5-61">
    <w:name w:val="눈금 표 5 어둡게 - 강조색 61"/>
    <w:basedOn w:val="a5"/>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6"/>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7"/>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8"/>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9"/>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40"/>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1"/>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2"/>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3"/>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4"/>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5"/>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5"/>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6"/>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7"/>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1636527961">
          <w:marLeft w:val="2520"/>
          <w:marRight w:val="0"/>
          <w:marTop w:val="67"/>
          <w:marBottom w:val="0"/>
          <w:divBdr>
            <w:top w:val="none" w:sz="0" w:space="0" w:color="auto"/>
            <w:left w:val="none" w:sz="0" w:space="0" w:color="auto"/>
            <w:bottom w:val="none" w:sz="0" w:space="0" w:color="auto"/>
            <w:right w:val="none" w:sz="0" w:space="0" w:color="auto"/>
          </w:divBdr>
        </w:div>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1188913202">
          <w:marLeft w:val="1267"/>
          <w:marRight w:val="0"/>
          <w:marTop w:val="100"/>
          <w:marBottom w:val="0"/>
          <w:divBdr>
            <w:top w:val="none" w:sz="0" w:space="0" w:color="auto"/>
            <w:left w:val="none" w:sz="0" w:space="0" w:color="auto"/>
            <w:bottom w:val="none" w:sz="0" w:space="0" w:color="auto"/>
            <w:right w:val="none" w:sz="0" w:space="0" w:color="auto"/>
          </w:divBdr>
        </w:div>
        <w:div w:id="546572726">
          <w:marLeft w:val="1800"/>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378630002">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632752087">
          <w:marLeft w:val="360"/>
          <w:marRight w:val="0"/>
          <w:marTop w:val="120"/>
          <w:marBottom w:val="0"/>
          <w:divBdr>
            <w:top w:val="none" w:sz="0" w:space="0" w:color="auto"/>
            <w:left w:val="none" w:sz="0" w:space="0" w:color="auto"/>
            <w:bottom w:val="none" w:sz="0" w:space="0" w:color="auto"/>
            <w:right w:val="none" w:sz="0" w:space="0" w:color="auto"/>
          </w:divBdr>
        </w:div>
        <w:div w:id="18775190">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2019429062">
          <w:marLeft w:val="547"/>
          <w:marRight w:val="0"/>
          <w:marTop w:val="40"/>
          <w:marBottom w:val="0"/>
          <w:divBdr>
            <w:top w:val="none" w:sz="0" w:space="0" w:color="auto"/>
            <w:left w:val="none" w:sz="0" w:space="0" w:color="auto"/>
            <w:bottom w:val="none" w:sz="0" w:space="0" w:color="auto"/>
            <w:right w:val="none" w:sz="0" w:space="0" w:color="auto"/>
          </w:divBdr>
        </w:div>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974560220">
          <w:marLeft w:val="547"/>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07118512">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1273904343">
          <w:marLeft w:val="547"/>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303674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80470704">
          <w:marLeft w:val="2520"/>
          <w:marRight w:val="0"/>
          <w:marTop w:val="86"/>
          <w:marBottom w:val="0"/>
          <w:divBdr>
            <w:top w:val="none" w:sz="0" w:space="0" w:color="auto"/>
            <w:left w:val="none" w:sz="0" w:space="0" w:color="auto"/>
            <w:bottom w:val="none" w:sz="0" w:space="0" w:color="auto"/>
            <w:right w:val="none" w:sz="0" w:space="0" w:color="auto"/>
          </w:divBdr>
        </w:div>
        <w:div w:id="2045908771">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197863573">
          <w:marLeft w:val="3240"/>
          <w:marRight w:val="0"/>
          <w:marTop w:val="77"/>
          <w:marBottom w:val="0"/>
          <w:divBdr>
            <w:top w:val="none" w:sz="0" w:space="0" w:color="auto"/>
            <w:left w:val="none" w:sz="0" w:space="0" w:color="auto"/>
            <w:bottom w:val="none" w:sz="0" w:space="0" w:color="auto"/>
            <w:right w:val="none" w:sz="0" w:space="0" w:color="auto"/>
          </w:divBdr>
        </w:div>
        <w:div w:id="82655511">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1326978945">
          <w:marLeft w:val="547"/>
          <w:marRight w:val="0"/>
          <w:marTop w:val="40"/>
          <w:marBottom w:val="0"/>
          <w:divBdr>
            <w:top w:val="none" w:sz="0" w:space="0" w:color="auto"/>
            <w:left w:val="none" w:sz="0" w:space="0" w:color="auto"/>
            <w:bottom w:val="none" w:sz="0" w:space="0" w:color="auto"/>
            <w:right w:val="none" w:sz="0" w:space="0" w:color="auto"/>
          </w:divBdr>
        </w:div>
        <w:div w:id="223296813">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503589296">
          <w:marLeft w:val="1166"/>
          <w:marRight w:val="0"/>
          <w:marTop w:val="67"/>
          <w:marBottom w:val="0"/>
          <w:divBdr>
            <w:top w:val="none" w:sz="0" w:space="0" w:color="auto"/>
            <w:left w:val="none" w:sz="0" w:space="0" w:color="auto"/>
            <w:bottom w:val="none" w:sz="0" w:space="0" w:color="auto"/>
            <w:right w:val="none" w:sz="0" w:space="0" w:color="auto"/>
          </w:divBdr>
        </w:div>
        <w:div w:id="198323742">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1272973663">
          <w:marLeft w:val="36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 w:id="275139565">
          <w:marLeft w:val="1800"/>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1084031055">
          <w:marLeft w:val="547"/>
          <w:marRight w:val="0"/>
          <w:marTop w:val="120"/>
          <w:marBottom w:val="0"/>
          <w:divBdr>
            <w:top w:val="none" w:sz="0" w:space="0" w:color="auto"/>
            <w:left w:val="none" w:sz="0" w:space="0" w:color="auto"/>
            <w:bottom w:val="none" w:sz="0" w:space="0" w:color="auto"/>
            <w:right w:val="none" w:sz="0" w:space="0" w:color="auto"/>
          </w:divBdr>
        </w:div>
        <w:div w:id="348720733">
          <w:marLeft w:val="1267"/>
          <w:marRight w:val="0"/>
          <w:marTop w:val="10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2129817529">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1144617788">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1599942430">
          <w:marLeft w:val="547"/>
          <w:marRight w:val="0"/>
          <w:marTop w:val="77"/>
          <w:marBottom w:val="0"/>
          <w:divBdr>
            <w:top w:val="none" w:sz="0" w:space="0" w:color="auto"/>
            <w:left w:val="none" w:sz="0" w:space="0" w:color="auto"/>
            <w:bottom w:val="none" w:sz="0" w:space="0" w:color="auto"/>
            <w:right w:val="none" w:sz="0" w:space="0" w:color="auto"/>
          </w:divBdr>
        </w:div>
        <w:div w:id="913584747">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1139884878">
          <w:marLeft w:val="41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452796890">
          <w:marLeft w:val="149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857739713">
          <w:marLeft w:val="1800"/>
          <w:marRight w:val="0"/>
          <w:marTop w:val="40"/>
          <w:marBottom w:val="0"/>
          <w:divBdr>
            <w:top w:val="none" w:sz="0" w:space="0" w:color="auto"/>
            <w:left w:val="none" w:sz="0" w:space="0" w:color="auto"/>
            <w:bottom w:val="none" w:sz="0" w:space="0" w:color="auto"/>
            <w:right w:val="none" w:sz="0" w:space="0" w:color="auto"/>
          </w:divBdr>
        </w:div>
        <w:div w:id="623998099">
          <w:marLeft w:val="252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1604876351">
          <w:marLeft w:val="360"/>
          <w:marRight w:val="0"/>
          <w:marTop w:val="12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90787028">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078402518">
          <w:marLeft w:val="547"/>
          <w:marRight w:val="0"/>
          <w:marTop w:val="77"/>
          <w:marBottom w:val="0"/>
          <w:divBdr>
            <w:top w:val="none" w:sz="0" w:space="0" w:color="auto"/>
            <w:left w:val="none" w:sz="0" w:space="0" w:color="auto"/>
            <w:bottom w:val="none" w:sz="0" w:space="0" w:color="auto"/>
            <w:right w:val="none" w:sz="0" w:space="0" w:color="auto"/>
          </w:divBdr>
        </w:div>
        <w:div w:id="194075020">
          <w:marLeft w:val="1166"/>
          <w:marRight w:val="0"/>
          <w:marTop w:val="6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470705985">
          <w:marLeft w:val="360"/>
          <w:marRight w:val="0"/>
          <w:marTop w:val="12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1217163218">
          <w:marLeft w:val="1267"/>
          <w:marRight w:val="0"/>
          <w:marTop w:val="100"/>
          <w:marBottom w:val="0"/>
          <w:divBdr>
            <w:top w:val="none" w:sz="0" w:space="0" w:color="auto"/>
            <w:left w:val="none" w:sz="0" w:space="0" w:color="auto"/>
            <w:bottom w:val="none" w:sz="0" w:space="0" w:color="auto"/>
            <w:right w:val="none" w:sz="0" w:space="0" w:color="auto"/>
          </w:divBdr>
        </w:div>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758059058">
          <w:marLeft w:val="1800"/>
          <w:marRight w:val="0"/>
          <w:marTop w:val="100"/>
          <w:marBottom w:val="0"/>
          <w:divBdr>
            <w:top w:val="none" w:sz="0" w:space="0" w:color="auto"/>
            <w:left w:val="none" w:sz="0" w:space="0" w:color="auto"/>
            <w:bottom w:val="none" w:sz="0" w:space="0" w:color="auto"/>
            <w:right w:val="none" w:sz="0" w:space="0" w:color="auto"/>
          </w:divBdr>
        </w:div>
        <w:div w:id="527178373">
          <w:marLeft w:val="2606"/>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microsoft.com/office/2007/relationships/stylesWithEffects" Target="stylesWithEffects.xml"/><Relationship Id="rId15" Type="http://schemas.openxmlformats.org/officeDocument/2006/relationships/image" Target="media/image6.emf"/><Relationship Id="rId90"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F97940-31BF-4165-90E1-96F981DCCB1F}">
  <ds:schemaRefs>
    <ds:schemaRef ds:uri="http://schemas.openxmlformats.org/officeDocument/2006/bibliography"/>
  </ds:schemaRefs>
</ds:datastoreItem>
</file>

<file path=customXml/itemProps2.xml><?xml version="1.0" encoding="utf-8"?>
<ds:datastoreItem xmlns:ds="http://schemas.openxmlformats.org/officeDocument/2006/customXml" ds:itemID="{5F841E16-B260-4576-9DB1-A7ADD1608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684</TotalTime>
  <Pages>14</Pages>
  <Words>6759</Words>
  <Characters>38530</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45199</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232</cp:revision>
  <cp:lastPrinted>2007-12-29T21:50:00Z</cp:lastPrinted>
  <dcterms:created xsi:type="dcterms:W3CDTF">2024-02-07T03:36:00Z</dcterms:created>
  <dcterms:modified xsi:type="dcterms:W3CDTF">2024-02-19T10:49:00Z</dcterms:modified>
</cp:coreProperties>
</file>