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76DFD" w14:textId="1F160DDB" w:rsidR="00E30123" w:rsidRPr="001D2277" w:rsidRDefault="00A25909" w:rsidP="00E30123">
      <w:pPr>
        <w:tabs>
          <w:tab w:val="center" w:pos="4536"/>
          <w:tab w:val="right" w:pos="9072"/>
        </w:tabs>
        <w:rPr>
          <w:rFonts w:ascii="Times New Roman" w:eastAsia="MS Mincho" w:hAnsi="Times New Roman"/>
          <w:b/>
          <w:sz w:val="22"/>
          <w:szCs w:val="22"/>
        </w:rPr>
      </w:pPr>
      <w:bookmarkStart w:id="0" w:name="_Hlk110460279"/>
      <w:r w:rsidRPr="001D2277">
        <w:rPr>
          <w:rFonts w:ascii="Times New Roman" w:eastAsia="MS Mincho" w:hAnsi="Times New Roman"/>
          <w:b/>
          <w:sz w:val="22"/>
          <w:szCs w:val="22"/>
        </w:rPr>
        <w:t>3GPP TSG RAN WG1 #116</w:t>
      </w:r>
      <w:r w:rsidR="00E30123" w:rsidRPr="001D2277">
        <w:rPr>
          <w:rFonts w:ascii="Times New Roman" w:eastAsia="MS Mincho" w:hAnsi="Times New Roman"/>
          <w:b/>
          <w:sz w:val="22"/>
          <w:szCs w:val="22"/>
        </w:rPr>
        <w:tab/>
      </w:r>
      <w:r w:rsidR="00E30123" w:rsidRPr="001D2277">
        <w:rPr>
          <w:rFonts w:ascii="Times New Roman" w:eastAsia="MS Mincho" w:hAnsi="Times New Roman"/>
          <w:b/>
          <w:sz w:val="22"/>
          <w:szCs w:val="22"/>
        </w:rPr>
        <w:tab/>
        <w:t>R1-2</w:t>
      </w:r>
      <w:r w:rsidR="00213A5F" w:rsidRPr="001D2277">
        <w:rPr>
          <w:rFonts w:ascii="Times New Roman" w:eastAsia="MS Mincho" w:hAnsi="Times New Roman"/>
          <w:b/>
          <w:sz w:val="22"/>
          <w:szCs w:val="22"/>
        </w:rPr>
        <w:t>4</w:t>
      </w:r>
      <w:r w:rsidR="00E30123" w:rsidRPr="001D2277">
        <w:rPr>
          <w:rFonts w:ascii="Times New Roman" w:eastAsia="MS Mincho" w:hAnsi="Times New Roman"/>
          <w:b/>
          <w:sz w:val="22"/>
          <w:szCs w:val="22"/>
        </w:rPr>
        <w:t>0</w:t>
      </w:r>
      <w:r w:rsidR="00807572" w:rsidRPr="001D2277">
        <w:rPr>
          <w:rFonts w:ascii="Times New Roman" w:eastAsia="MS Mincho" w:hAnsi="Times New Roman"/>
          <w:b/>
          <w:sz w:val="22"/>
          <w:szCs w:val="22"/>
        </w:rPr>
        <w:t>0244</w:t>
      </w:r>
    </w:p>
    <w:p w14:paraId="3FC9F624" w14:textId="5BEC05F2" w:rsidR="0006051B" w:rsidRPr="001D2277" w:rsidRDefault="00A25909" w:rsidP="00A25909">
      <w:pPr>
        <w:tabs>
          <w:tab w:val="center" w:pos="4536"/>
          <w:tab w:val="right" w:pos="9072"/>
        </w:tabs>
        <w:rPr>
          <w:rFonts w:ascii="Times New Roman" w:eastAsia="MS Mincho" w:hAnsi="Times New Roman"/>
          <w:b/>
          <w:bCs/>
          <w:sz w:val="28"/>
          <w:lang w:val="en-GB" w:eastAsia="ja-JP"/>
        </w:rPr>
      </w:pPr>
      <w:r w:rsidRPr="001D2277">
        <w:rPr>
          <w:rFonts w:ascii="Times New Roman" w:eastAsia="MS Mincho" w:hAnsi="Times New Roman"/>
          <w:b/>
          <w:sz w:val="22"/>
          <w:szCs w:val="22"/>
        </w:rPr>
        <w:t>Athens, Greece, February 26</w:t>
      </w:r>
      <w:r w:rsidRPr="00C85AD6">
        <w:rPr>
          <w:rFonts w:ascii="Times New Roman" w:eastAsia="MS Mincho" w:hAnsi="Times New Roman"/>
          <w:b/>
          <w:sz w:val="22"/>
          <w:szCs w:val="22"/>
          <w:vertAlign w:val="superscript"/>
        </w:rPr>
        <w:t>th</w:t>
      </w:r>
      <w:r w:rsidRPr="001D2277">
        <w:rPr>
          <w:rFonts w:ascii="Times New Roman" w:eastAsia="MS Mincho" w:hAnsi="Times New Roman"/>
          <w:b/>
          <w:sz w:val="22"/>
          <w:szCs w:val="22"/>
        </w:rPr>
        <w:t xml:space="preserve"> – March 1</w:t>
      </w:r>
      <w:r w:rsidRPr="00BC224A">
        <w:rPr>
          <w:rFonts w:ascii="Times New Roman" w:eastAsia="MS Mincho" w:hAnsi="Times New Roman"/>
          <w:b/>
          <w:sz w:val="24"/>
          <w:szCs w:val="22"/>
          <w:vertAlign w:val="superscript"/>
        </w:rPr>
        <w:t>st</w:t>
      </w:r>
      <w:r w:rsidRPr="001D2277">
        <w:rPr>
          <w:rFonts w:ascii="Times New Roman" w:eastAsia="MS Mincho" w:hAnsi="Times New Roman"/>
          <w:b/>
          <w:sz w:val="22"/>
          <w:szCs w:val="22"/>
        </w:rPr>
        <w:t>, 2024</w:t>
      </w:r>
      <w:bookmarkStart w:id="1" w:name="_GoBack"/>
      <w:bookmarkEnd w:id="1"/>
    </w:p>
    <w:tbl>
      <w:tblPr>
        <w:tblStyle w:val="afc"/>
        <w:tblW w:w="0" w:type="auto"/>
        <w:tblLook w:val="04A0" w:firstRow="1" w:lastRow="0" w:firstColumn="1" w:lastColumn="0" w:noHBand="0" w:noVBand="1"/>
      </w:tblPr>
      <w:tblGrid>
        <w:gridCol w:w="9060"/>
      </w:tblGrid>
      <w:tr w:rsidR="007929C6" w14:paraId="3E79CADB" w14:textId="77777777" w:rsidTr="001D2277">
        <w:tc>
          <w:tcPr>
            <w:tcW w:w="9060" w:type="dxa"/>
            <w:tcBorders>
              <w:top w:val="single" w:sz="12" w:space="0" w:color="auto"/>
              <w:left w:val="nil"/>
              <w:bottom w:val="nil"/>
              <w:right w:val="nil"/>
            </w:tcBorders>
          </w:tcPr>
          <w:p w14:paraId="7BE294F7" w14:textId="77777777" w:rsidR="007929C6" w:rsidRDefault="007929C6" w:rsidP="0050158D">
            <w:pPr>
              <w:tabs>
                <w:tab w:val="left" w:pos="1800"/>
                <w:tab w:val="center" w:pos="4536"/>
                <w:tab w:val="right" w:pos="9072"/>
              </w:tabs>
              <w:rPr>
                <w:rFonts w:ascii="Times New Roman" w:eastAsia="MS Mincho" w:hAnsi="Times New Roman"/>
                <w:b/>
                <w:sz w:val="22"/>
                <w:szCs w:val="22"/>
              </w:rPr>
            </w:pPr>
          </w:p>
        </w:tc>
      </w:tr>
    </w:tbl>
    <w:p w14:paraId="3CEE76A0" w14:textId="5AF1502B" w:rsidR="0088529D" w:rsidRPr="001D2277" w:rsidRDefault="0088529D" w:rsidP="0088529D">
      <w:pPr>
        <w:tabs>
          <w:tab w:val="left" w:pos="1800"/>
          <w:tab w:val="right" w:pos="9072"/>
        </w:tabs>
        <w:ind w:left="1800" w:hanging="1800"/>
        <w:rPr>
          <w:rFonts w:ascii="Times New Roman" w:eastAsia="宋体" w:hAnsi="Times New Roman"/>
          <w:b/>
          <w:sz w:val="22"/>
          <w:szCs w:val="22"/>
          <w:lang w:eastAsia="zh-CN"/>
        </w:rPr>
      </w:pPr>
      <w:r w:rsidRPr="001D2277">
        <w:rPr>
          <w:rFonts w:ascii="Times New Roman" w:eastAsia="MS Mincho" w:hAnsi="Times New Roman"/>
          <w:b/>
          <w:sz w:val="22"/>
          <w:szCs w:val="22"/>
        </w:rPr>
        <w:t>Source:</w:t>
      </w:r>
      <w:r w:rsidRPr="001D2277">
        <w:rPr>
          <w:rFonts w:ascii="Times New Roman" w:eastAsia="MS Mincho" w:hAnsi="Times New Roman"/>
          <w:b/>
          <w:sz w:val="22"/>
          <w:szCs w:val="22"/>
        </w:rPr>
        <w:tab/>
      </w:r>
      <w:r w:rsidRPr="001D2277">
        <w:rPr>
          <w:rFonts w:ascii="Times New Roman" w:eastAsia="宋体" w:hAnsi="Times New Roman"/>
          <w:b/>
          <w:sz w:val="22"/>
          <w:szCs w:val="22"/>
          <w:lang w:eastAsia="zh-CN"/>
        </w:rPr>
        <w:t>vivo</w:t>
      </w:r>
    </w:p>
    <w:p w14:paraId="2349A7A0" w14:textId="40990C11" w:rsidR="0088529D" w:rsidRDefault="0088529D" w:rsidP="0088529D">
      <w:pPr>
        <w:tabs>
          <w:tab w:val="left" w:pos="1800"/>
          <w:tab w:val="right" w:pos="9072"/>
        </w:tabs>
        <w:ind w:left="1798" w:hangingChars="814" w:hanging="1798"/>
        <w:rPr>
          <w:rFonts w:ascii="Times New Roman" w:eastAsia="MS Mincho" w:hAnsi="Times New Roman"/>
          <w:b/>
          <w:sz w:val="22"/>
          <w:szCs w:val="22"/>
        </w:rPr>
      </w:pPr>
      <w:r w:rsidRPr="001D2277">
        <w:rPr>
          <w:rFonts w:ascii="Times New Roman" w:eastAsia="MS Mincho" w:hAnsi="Times New Roman"/>
          <w:b/>
          <w:sz w:val="22"/>
          <w:szCs w:val="22"/>
        </w:rPr>
        <w:t>Title:</w:t>
      </w:r>
      <w:bookmarkStart w:id="2" w:name="Title"/>
      <w:bookmarkEnd w:id="2"/>
      <w:r w:rsidRPr="001D2277">
        <w:rPr>
          <w:rFonts w:ascii="Times New Roman" w:eastAsia="MS Mincho" w:hAnsi="Times New Roman"/>
          <w:b/>
          <w:sz w:val="22"/>
          <w:szCs w:val="22"/>
        </w:rPr>
        <w:tab/>
      </w:r>
      <w:r w:rsidR="00A25909" w:rsidRPr="001D2277">
        <w:rPr>
          <w:rFonts w:ascii="Times New Roman" w:eastAsia="MS Mincho" w:hAnsi="Times New Roman"/>
          <w:b/>
          <w:sz w:val="22"/>
          <w:szCs w:val="22"/>
        </w:rPr>
        <w:t>Evaluation methodologies assumptions and results for Ambient IoT</w:t>
      </w:r>
    </w:p>
    <w:p w14:paraId="606BA0AB" w14:textId="77777777" w:rsidR="00B016E0" w:rsidRPr="001D2277" w:rsidRDefault="00B016E0" w:rsidP="00B016E0">
      <w:pPr>
        <w:tabs>
          <w:tab w:val="left" w:pos="1800"/>
          <w:tab w:val="center" w:pos="4536"/>
          <w:tab w:val="right" w:pos="9072"/>
        </w:tabs>
        <w:rPr>
          <w:rFonts w:ascii="Times New Roman" w:eastAsia="MS Mincho" w:hAnsi="Times New Roman"/>
          <w:b/>
          <w:sz w:val="22"/>
          <w:szCs w:val="22"/>
          <w:lang w:val="en-GB"/>
        </w:rPr>
      </w:pPr>
      <w:r w:rsidRPr="00643047">
        <w:rPr>
          <w:rFonts w:ascii="Times New Roman" w:eastAsia="MS Mincho" w:hAnsi="Times New Roman"/>
          <w:b/>
          <w:sz w:val="22"/>
          <w:szCs w:val="22"/>
        </w:rPr>
        <w:t>Agenda Item:</w:t>
      </w:r>
      <w:r w:rsidRPr="00643047">
        <w:rPr>
          <w:rFonts w:ascii="Times New Roman" w:eastAsia="MS Mincho" w:hAnsi="Times New Roman"/>
          <w:b/>
          <w:sz w:val="22"/>
          <w:szCs w:val="22"/>
        </w:rPr>
        <w:tab/>
      </w:r>
      <w:r w:rsidRPr="00643047">
        <w:rPr>
          <w:rFonts w:ascii="Times New Roman" w:eastAsia="宋体" w:hAnsi="Times New Roman"/>
          <w:b/>
          <w:sz w:val="22"/>
          <w:szCs w:val="22"/>
          <w:lang w:eastAsia="zh-CN"/>
        </w:rPr>
        <w:t>9.4.1.1</w:t>
      </w:r>
    </w:p>
    <w:p w14:paraId="1B688DE6" w14:textId="77777777" w:rsidR="0088529D" w:rsidRPr="001D2277" w:rsidRDefault="0088529D" w:rsidP="0088529D">
      <w:pPr>
        <w:tabs>
          <w:tab w:val="left" w:pos="1800"/>
          <w:tab w:val="center" w:pos="4536"/>
          <w:tab w:val="right" w:pos="9072"/>
        </w:tabs>
        <w:rPr>
          <w:rFonts w:ascii="Times New Roman" w:eastAsia="宋体" w:hAnsi="Times New Roman"/>
          <w:b/>
          <w:sz w:val="22"/>
          <w:szCs w:val="22"/>
          <w:lang w:eastAsia="zh-CN"/>
        </w:rPr>
      </w:pPr>
      <w:r w:rsidRPr="001D2277">
        <w:rPr>
          <w:rFonts w:ascii="Times New Roman" w:eastAsia="MS Mincho" w:hAnsi="Times New Roman"/>
          <w:b/>
          <w:sz w:val="22"/>
          <w:szCs w:val="22"/>
        </w:rPr>
        <w:t>Document for:</w:t>
      </w:r>
      <w:r w:rsidRPr="001D2277">
        <w:rPr>
          <w:rFonts w:ascii="Times New Roman" w:eastAsia="MS Mincho" w:hAnsi="Times New Roman"/>
          <w:b/>
          <w:sz w:val="22"/>
          <w:szCs w:val="22"/>
        </w:rPr>
        <w:tab/>
      </w:r>
      <w:bookmarkStart w:id="3" w:name="DocumentFor"/>
      <w:bookmarkEnd w:id="3"/>
      <w:r w:rsidRPr="001D2277">
        <w:rPr>
          <w:rFonts w:ascii="Times New Roman" w:eastAsia="MS Mincho" w:hAnsi="Times New Roman"/>
          <w:b/>
          <w:sz w:val="22"/>
          <w:szCs w:val="22"/>
        </w:rPr>
        <w:t>Discussion</w:t>
      </w:r>
      <w:r w:rsidRPr="001D2277">
        <w:rPr>
          <w:rFonts w:ascii="Times New Roman" w:eastAsia="宋体" w:hAnsi="Times New Roman"/>
          <w:b/>
          <w:sz w:val="22"/>
          <w:szCs w:val="22"/>
          <w:lang w:eastAsia="zh-CN"/>
        </w:rPr>
        <w:t xml:space="preserve"> and Decision</w:t>
      </w:r>
    </w:p>
    <w:p w14:paraId="195FD86A" w14:textId="77777777" w:rsidR="002B1A36" w:rsidRPr="001D2277" w:rsidRDefault="002B1A36" w:rsidP="002B1A3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zh-CN"/>
        </w:rPr>
      </w:pPr>
      <w:r w:rsidRPr="001D2277">
        <w:rPr>
          <w:rFonts w:ascii="Times New Roman" w:eastAsia="宋体" w:hAnsi="Times New Roman"/>
          <w:b/>
          <w:sz w:val="28"/>
          <w:szCs w:val="28"/>
          <w:lang w:val="en-GB" w:eastAsia="en-GB"/>
        </w:rPr>
        <w:t>Introduction</w:t>
      </w:r>
    </w:p>
    <w:p w14:paraId="0CFE2571" w14:textId="6C5C78BD" w:rsidR="002B1A36" w:rsidRPr="006B3A2B" w:rsidRDefault="002B1A36" w:rsidP="002B1A36">
      <w:pPr>
        <w:spacing w:before="120" w:after="120" w:line="276" w:lineRule="auto"/>
        <w:jc w:val="both"/>
        <w:rPr>
          <w:rFonts w:ascii="Times New Roman" w:eastAsia="宋体" w:hAnsi="Times New Roman"/>
          <w:szCs w:val="20"/>
          <w:lang w:eastAsia="zh-CN"/>
        </w:rPr>
      </w:pPr>
      <w:r w:rsidRPr="006B3A2B">
        <w:rPr>
          <w:rFonts w:ascii="Times New Roman" w:eastAsia="宋体" w:hAnsi="Times New Roman"/>
          <w:szCs w:val="20"/>
          <w:lang w:eastAsia="zh-CN"/>
        </w:rPr>
        <w:t xml:space="preserve">In RAN#102 meeting, a new SI on Ambient IoT in NR was approved with the following objectives </w:t>
      </w:r>
      <w:r w:rsidR="00F60BB9">
        <w:rPr>
          <w:rFonts w:ascii="Times New Roman" w:eastAsia="宋体" w:hAnsi="Times New Roman"/>
          <w:szCs w:val="20"/>
          <w:lang w:eastAsia="zh-CN"/>
        </w:rPr>
        <w:fldChar w:fldCharType="begin"/>
      </w:r>
      <w:r w:rsidR="00F60BB9">
        <w:rPr>
          <w:rFonts w:ascii="Times New Roman" w:eastAsia="宋体" w:hAnsi="Times New Roman"/>
          <w:szCs w:val="20"/>
          <w:lang w:eastAsia="zh-CN"/>
        </w:rPr>
        <w:instrText xml:space="preserve"> REF _Ref159070776 \r \h </w:instrText>
      </w:r>
      <w:r w:rsidR="00F60BB9">
        <w:rPr>
          <w:rFonts w:ascii="Times New Roman" w:eastAsia="宋体" w:hAnsi="Times New Roman"/>
          <w:szCs w:val="20"/>
          <w:lang w:eastAsia="zh-CN"/>
        </w:rPr>
      </w:r>
      <w:r w:rsidR="00F60BB9">
        <w:rPr>
          <w:rFonts w:ascii="Times New Roman" w:eastAsia="宋体" w:hAnsi="Times New Roman"/>
          <w:szCs w:val="20"/>
          <w:lang w:eastAsia="zh-CN"/>
        </w:rPr>
        <w:fldChar w:fldCharType="separate"/>
      </w:r>
      <w:r w:rsidR="00CC3D39">
        <w:rPr>
          <w:rFonts w:ascii="Times New Roman" w:eastAsia="宋体" w:hAnsi="Times New Roman"/>
          <w:szCs w:val="20"/>
          <w:lang w:eastAsia="zh-CN"/>
        </w:rPr>
        <w:t>[1]</w:t>
      </w:r>
      <w:r w:rsidR="00F60BB9">
        <w:rPr>
          <w:rFonts w:ascii="Times New Roman" w:eastAsia="宋体" w:hAnsi="Times New Roman"/>
          <w:szCs w:val="20"/>
          <w:lang w:eastAsia="zh-CN"/>
        </w:rPr>
        <w:fldChar w:fldCharType="end"/>
      </w:r>
      <w:r w:rsidR="008F23E6">
        <w:rPr>
          <w:rFonts w:ascii="Times New Roman" w:eastAsia="宋体" w:hAnsi="Times New Roman"/>
          <w:szCs w:val="20"/>
          <w:lang w:eastAsia="zh-CN"/>
        </w:rPr>
        <w:t>.</w:t>
      </w:r>
    </w:p>
    <w:tbl>
      <w:tblPr>
        <w:tblStyle w:val="TableGrid3"/>
        <w:tblW w:w="0" w:type="auto"/>
        <w:tblLook w:val="04A0" w:firstRow="1" w:lastRow="0" w:firstColumn="1" w:lastColumn="0" w:noHBand="0" w:noVBand="1"/>
      </w:tblPr>
      <w:tblGrid>
        <w:gridCol w:w="9060"/>
      </w:tblGrid>
      <w:tr w:rsidR="002B1A36" w:rsidRPr="006B3A2B" w14:paraId="64A3A488" w14:textId="77777777" w:rsidTr="00367978">
        <w:tc>
          <w:tcPr>
            <w:tcW w:w="9060" w:type="dxa"/>
          </w:tcPr>
          <w:p w14:paraId="0CEF05BE" w14:textId="77777777" w:rsidR="002B1A36" w:rsidRPr="006B3A2B" w:rsidRDefault="002B1A36" w:rsidP="00367978">
            <w:pPr>
              <w:overflowPunct w:val="0"/>
              <w:autoSpaceDE w:val="0"/>
              <w:autoSpaceDN w:val="0"/>
              <w:adjustRightInd w:val="0"/>
              <w:spacing w:after="120"/>
              <w:ind w:right="-96"/>
              <w:jc w:val="both"/>
              <w:textAlignment w:val="baseline"/>
              <w:rPr>
                <w:rFonts w:eastAsia="宋体"/>
                <w:b/>
                <w:szCs w:val="20"/>
                <w:lang w:eastAsia="ja-JP"/>
              </w:rPr>
            </w:pPr>
            <w:r w:rsidRPr="006B3A2B">
              <w:rPr>
                <w:rFonts w:eastAsia="宋体"/>
                <w:szCs w:val="20"/>
                <w:lang w:eastAsia="ja-JP"/>
              </w:rPr>
              <w:t>The following objectives are set, within the General Scope:</w:t>
            </w:r>
          </w:p>
          <w:p w14:paraId="48BC0B83" w14:textId="77777777" w:rsidR="002B1A36" w:rsidRPr="006B3A2B" w:rsidRDefault="002B1A36" w:rsidP="00367978">
            <w:pPr>
              <w:widowControl w:val="0"/>
              <w:numPr>
                <w:ilvl w:val="0"/>
                <w:numId w:val="32"/>
              </w:numPr>
              <w:overflowPunct w:val="0"/>
              <w:autoSpaceDE w:val="0"/>
              <w:autoSpaceDN w:val="0"/>
              <w:adjustRightInd w:val="0"/>
              <w:spacing w:after="120"/>
              <w:ind w:right="-96"/>
              <w:jc w:val="both"/>
              <w:textAlignment w:val="baseline"/>
              <w:rPr>
                <w:rFonts w:eastAsia="宋体"/>
                <w:szCs w:val="20"/>
                <w:lang w:eastAsia="ja-JP"/>
              </w:rPr>
            </w:pPr>
            <w:r w:rsidRPr="006B3A2B">
              <w:rPr>
                <w:rFonts w:eastAsia="宋体"/>
                <w:szCs w:val="20"/>
                <w:lang w:eastAsia="ja-JP"/>
              </w:rPr>
              <w:t>Evaluation assumptions</w:t>
            </w:r>
          </w:p>
          <w:p w14:paraId="711270FC" w14:textId="77777777" w:rsidR="002B1A36" w:rsidRPr="006B3A2B" w:rsidRDefault="002B1A36" w:rsidP="00367978">
            <w:pPr>
              <w:widowControl w:val="0"/>
              <w:numPr>
                <w:ilvl w:val="0"/>
                <w:numId w:val="33"/>
              </w:numPr>
              <w:overflowPunct w:val="0"/>
              <w:autoSpaceDE w:val="0"/>
              <w:autoSpaceDN w:val="0"/>
              <w:adjustRightInd w:val="0"/>
              <w:spacing w:after="120"/>
              <w:ind w:right="-96"/>
              <w:jc w:val="both"/>
              <w:textAlignment w:val="baseline"/>
              <w:rPr>
                <w:rFonts w:eastAsia="宋体"/>
                <w:szCs w:val="20"/>
                <w:lang w:eastAsia="ja-JP"/>
              </w:rPr>
            </w:pPr>
            <w:r w:rsidRPr="006B3A2B">
              <w:rPr>
                <w:rFonts w:eastAsia="宋体"/>
                <w:szCs w:val="20"/>
                <w:lang w:eastAsia="ja-JP"/>
              </w:rPr>
              <w:t>Conclude at least the following aspects of design targets left to WGs in Clause 5 (RAN design targets) of TR 38.848 [RAN1].</w:t>
            </w:r>
          </w:p>
          <w:p w14:paraId="6B856FED" w14:textId="77777777" w:rsidR="002B1A36" w:rsidRPr="006B3A2B" w:rsidRDefault="002B1A36" w:rsidP="00367978">
            <w:pPr>
              <w:widowControl w:val="0"/>
              <w:numPr>
                <w:ilvl w:val="1"/>
                <w:numId w:val="33"/>
              </w:numPr>
              <w:overflowPunct w:val="0"/>
              <w:autoSpaceDE w:val="0"/>
              <w:autoSpaceDN w:val="0"/>
              <w:adjustRightInd w:val="0"/>
              <w:spacing w:after="120"/>
              <w:ind w:right="-96"/>
              <w:jc w:val="both"/>
              <w:textAlignment w:val="baseline"/>
              <w:rPr>
                <w:rFonts w:eastAsia="宋体"/>
                <w:szCs w:val="20"/>
                <w:lang w:eastAsia="ja-JP"/>
              </w:rPr>
            </w:pPr>
            <w:r w:rsidRPr="006B3A2B">
              <w:rPr>
                <w:rFonts w:eastAsia="宋体"/>
                <w:szCs w:val="20"/>
                <w:lang w:eastAsia="ja-JP"/>
              </w:rPr>
              <w:t>Clause 5.3: Applicable maximum distance target values(s)</w:t>
            </w:r>
          </w:p>
          <w:p w14:paraId="7923C504" w14:textId="77777777" w:rsidR="002B1A36" w:rsidRPr="006B3A2B" w:rsidRDefault="002B1A36" w:rsidP="00367978">
            <w:pPr>
              <w:widowControl w:val="0"/>
              <w:numPr>
                <w:ilvl w:val="1"/>
                <w:numId w:val="33"/>
              </w:numPr>
              <w:overflowPunct w:val="0"/>
              <w:autoSpaceDE w:val="0"/>
              <w:autoSpaceDN w:val="0"/>
              <w:adjustRightInd w:val="0"/>
              <w:spacing w:after="120"/>
              <w:ind w:right="-96"/>
              <w:jc w:val="both"/>
              <w:textAlignment w:val="baseline"/>
              <w:rPr>
                <w:rFonts w:eastAsia="宋体"/>
                <w:szCs w:val="20"/>
                <w:lang w:eastAsia="ja-JP"/>
              </w:rPr>
            </w:pPr>
            <w:r w:rsidRPr="006B3A2B">
              <w:rPr>
                <w:rFonts w:eastAsia="宋体"/>
                <w:szCs w:val="20"/>
                <w:lang w:eastAsia="ja-JP"/>
              </w:rPr>
              <w:t>Clause 5.6: Refine the definition of latency suitable for use in RAN WGs</w:t>
            </w:r>
          </w:p>
          <w:p w14:paraId="6C4A1646" w14:textId="77777777" w:rsidR="002B1A36" w:rsidRPr="006B3A2B" w:rsidRDefault="002B1A36" w:rsidP="00367978">
            <w:pPr>
              <w:widowControl w:val="0"/>
              <w:numPr>
                <w:ilvl w:val="1"/>
                <w:numId w:val="33"/>
              </w:numPr>
              <w:overflowPunct w:val="0"/>
              <w:autoSpaceDE w:val="0"/>
              <w:autoSpaceDN w:val="0"/>
              <w:adjustRightInd w:val="0"/>
              <w:spacing w:after="120"/>
              <w:ind w:right="-96"/>
              <w:jc w:val="both"/>
              <w:textAlignment w:val="baseline"/>
              <w:rPr>
                <w:rFonts w:eastAsia="宋体"/>
                <w:szCs w:val="20"/>
                <w:lang w:eastAsia="ja-JP"/>
              </w:rPr>
            </w:pPr>
            <w:r w:rsidRPr="006B3A2B">
              <w:rPr>
                <w:rFonts w:eastAsia="宋体"/>
                <w:szCs w:val="20"/>
                <w:lang w:eastAsia="ja-JP"/>
              </w:rPr>
              <w:t>Clause 5.8: 2D distribution of devices</w:t>
            </w:r>
          </w:p>
          <w:p w14:paraId="714563F4" w14:textId="77777777" w:rsidR="002B1A36" w:rsidRPr="006B3A2B" w:rsidRDefault="002B1A36" w:rsidP="00367978">
            <w:pPr>
              <w:widowControl w:val="0"/>
              <w:numPr>
                <w:ilvl w:val="0"/>
                <w:numId w:val="33"/>
              </w:numPr>
              <w:overflowPunct w:val="0"/>
              <w:autoSpaceDE w:val="0"/>
              <w:autoSpaceDN w:val="0"/>
              <w:adjustRightInd w:val="0"/>
              <w:spacing w:after="120"/>
              <w:ind w:right="-96"/>
              <w:jc w:val="both"/>
              <w:textAlignment w:val="baseline"/>
              <w:rPr>
                <w:rFonts w:eastAsia="宋体"/>
                <w:szCs w:val="20"/>
                <w:lang w:eastAsia="ja-JP"/>
              </w:rPr>
            </w:pPr>
            <w:r w:rsidRPr="006B3A2B">
              <w:rPr>
                <w:rFonts w:eastAsia="等线"/>
                <w:szCs w:val="20"/>
                <w:lang w:eastAsia="en-GB"/>
              </w:rPr>
              <w:t>Define necessary further evaluation assumptions of deployment scenarios for coverage and coexistence evaluations [RAN1, RAN4]</w:t>
            </w:r>
          </w:p>
          <w:p w14:paraId="0E187078" w14:textId="77777777" w:rsidR="002B1A36" w:rsidRPr="006B3A2B" w:rsidRDefault="002B1A36" w:rsidP="00367978">
            <w:pPr>
              <w:widowControl w:val="0"/>
              <w:numPr>
                <w:ilvl w:val="0"/>
                <w:numId w:val="33"/>
              </w:numPr>
              <w:overflowPunct w:val="0"/>
              <w:autoSpaceDE w:val="0"/>
              <w:autoSpaceDN w:val="0"/>
              <w:adjustRightInd w:val="0"/>
              <w:spacing w:after="120"/>
              <w:ind w:right="-96"/>
              <w:jc w:val="both"/>
              <w:textAlignment w:val="baseline"/>
              <w:rPr>
                <w:rFonts w:eastAsia="宋体"/>
                <w:szCs w:val="20"/>
                <w:lang w:eastAsia="ja-JP"/>
              </w:rPr>
            </w:pPr>
            <w:r w:rsidRPr="006B3A2B">
              <w:rPr>
                <w:rFonts w:eastAsia="等线" w:hint="eastAsia"/>
                <w:szCs w:val="20"/>
                <w:lang w:eastAsia="en-GB"/>
              </w:rPr>
              <w:t xml:space="preserve">Identify basic blocks/components of possible Ambient IoT </w:t>
            </w:r>
            <w:r w:rsidRPr="006B3A2B">
              <w:rPr>
                <w:rFonts w:eastAsia="等线"/>
                <w:szCs w:val="20"/>
                <w:lang w:eastAsia="en-GB"/>
              </w:rPr>
              <w:t xml:space="preserve">device architectures, </w:t>
            </w:r>
            <w:proofErr w:type="gramStart"/>
            <w:r w:rsidRPr="006B3A2B">
              <w:rPr>
                <w:rFonts w:eastAsia="等线"/>
                <w:szCs w:val="20"/>
                <w:lang w:eastAsia="en-GB"/>
              </w:rPr>
              <w:t>taking into account</w:t>
            </w:r>
            <w:proofErr w:type="gramEnd"/>
            <w:r w:rsidRPr="006B3A2B">
              <w:rPr>
                <w:rFonts w:eastAsia="等线"/>
                <w:szCs w:val="20"/>
                <w:lang w:eastAsia="en-GB"/>
              </w:rPr>
              <w:t xml:space="preserve"> state of the art implementations of low-power low-complexity devices which meet the RAN design target for power consumption and complexity. [RAN1]</w:t>
            </w:r>
          </w:p>
          <w:p w14:paraId="5A9F6390" w14:textId="77777777" w:rsidR="002B1A36" w:rsidRPr="006B3A2B" w:rsidRDefault="002B1A36" w:rsidP="00367978">
            <w:pPr>
              <w:widowControl w:val="0"/>
              <w:numPr>
                <w:ilvl w:val="0"/>
                <w:numId w:val="33"/>
              </w:numPr>
              <w:overflowPunct w:val="0"/>
              <w:autoSpaceDE w:val="0"/>
              <w:autoSpaceDN w:val="0"/>
              <w:adjustRightInd w:val="0"/>
              <w:spacing w:after="120"/>
              <w:ind w:right="-96"/>
              <w:jc w:val="both"/>
              <w:textAlignment w:val="baseline"/>
              <w:rPr>
                <w:rFonts w:eastAsia="宋体"/>
                <w:szCs w:val="20"/>
                <w:lang w:eastAsia="ja-JP"/>
              </w:rPr>
            </w:pPr>
            <w:r w:rsidRPr="006B3A2B">
              <w:rPr>
                <w:rFonts w:eastAsia="宋体"/>
                <w:szCs w:val="20"/>
                <w:lang w:eastAsia="ja-JP"/>
              </w:rPr>
              <w:t>Define link budget calculation for coverage, including whether/how to model carrier wave from node(s) inside or outside the connectivity topology.</w:t>
            </w:r>
          </w:p>
          <w:p w14:paraId="2FBB7F74" w14:textId="77777777" w:rsidR="002B1A36" w:rsidRPr="006B3A2B" w:rsidRDefault="002B1A36" w:rsidP="00367978">
            <w:pPr>
              <w:overflowPunct w:val="0"/>
              <w:autoSpaceDE w:val="0"/>
              <w:autoSpaceDN w:val="0"/>
              <w:adjustRightInd w:val="0"/>
              <w:spacing w:after="120"/>
              <w:ind w:left="360" w:right="-96"/>
              <w:textAlignment w:val="baseline"/>
              <w:rPr>
                <w:rFonts w:eastAsia="宋体"/>
                <w:szCs w:val="20"/>
                <w:lang w:eastAsia="ja-JP"/>
              </w:rPr>
            </w:pPr>
            <w:r w:rsidRPr="006B3A2B">
              <w:rPr>
                <w:rFonts w:eastAsia="宋体"/>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1748F31F" w14:textId="600FEB82" w:rsidR="002B1A36" w:rsidRPr="006B3A2B" w:rsidRDefault="002B1A36" w:rsidP="001D2277">
            <w:pPr>
              <w:overflowPunct w:val="0"/>
              <w:autoSpaceDE w:val="0"/>
              <w:autoSpaceDN w:val="0"/>
              <w:adjustRightInd w:val="0"/>
              <w:spacing w:after="120"/>
              <w:ind w:left="360" w:right="-96"/>
              <w:textAlignment w:val="baseline"/>
              <w:rPr>
                <w:rFonts w:eastAsia="宋体"/>
                <w:szCs w:val="20"/>
                <w:lang w:eastAsia="zh-CN"/>
              </w:rPr>
            </w:pPr>
            <w:r w:rsidRPr="006B3A2B">
              <w:rPr>
                <w:rFonts w:eastAsia="宋体"/>
                <w:szCs w:val="20"/>
                <w:lang w:eastAsia="ja-JP"/>
              </w:rPr>
              <w:t>NOTE: strive to minimize evaluation cases in RAN1.</w:t>
            </w:r>
          </w:p>
        </w:tc>
      </w:tr>
    </w:tbl>
    <w:p w14:paraId="74EBDF0D" w14:textId="77777777" w:rsidR="002B1A36" w:rsidRPr="006B3A2B" w:rsidRDefault="002B1A36" w:rsidP="002B1A36">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this contribution, we will discuss evaluation methodologies for coverage of Ambient IoT device, and analysis on feasibility and restrictions for co-existence between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and NR.</w:t>
      </w:r>
    </w:p>
    <w:p w14:paraId="665793EA" w14:textId="48819508" w:rsidR="003C5367" w:rsidRPr="001D2277" w:rsidRDefault="002B1A36" w:rsidP="001D227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sidRPr="001D2277">
        <w:rPr>
          <w:rFonts w:ascii="Times New Roman" w:eastAsia="宋体" w:hAnsi="Times New Roman"/>
          <w:b/>
          <w:sz w:val="28"/>
          <w:szCs w:val="28"/>
          <w:lang w:val="en-GB" w:eastAsia="en-GB"/>
        </w:rPr>
        <w:t>Coverage evaluation</w:t>
      </w:r>
    </w:p>
    <w:p w14:paraId="78A73E61" w14:textId="560D566B" w:rsidR="00D84411" w:rsidRPr="001D2277" w:rsidRDefault="00D84411" w:rsidP="001D2277">
      <w:pPr>
        <w:keepNext/>
        <w:keepLines/>
        <w:widowControl w:val="0"/>
        <w:numPr>
          <w:ilvl w:val="1"/>
          <w:numId w:val="5"/>
        </w:numPr>
        <w:spacing w:before="240" w:after="240"/>
        <w:outlineLvl w:val="1"/>
        <w:rPr>
          <w:rFonts w:eastAsia="微软雅黑"/>
          <w:b/>
          <w:sz w:val="24"/>
          <w:lang w:eastAsia="zh-CN"/>
        </w:rPr>
      </w:pPr>
      <w:r w:rsidRPr="001D2277">
        <w:rPr>
          <w:rFonts w:ascii="Times New Roman" w:eastAsia="微软雅黑" w:hAnsi="Times New Roman"/>
          <w:b/>
          <w:bCs/>
          <w:iCs/>
          <w:sz w:val="24"/>
          <w:lang w:eastAsia="zh-CN"/>
        </w:rPr>
        <w:t>Gener</w:t>
      </w:r>
      <w:r w:rsidRPr="001D2277">
        <w:rPr>
          <w:rFonts w:ascii="Times New Roman" w:eastAsia="微软雅黑" w:hAnsi="Times New Roman"/>
          <w:b/>
          <w:bCs/>
          <w:iCs/>
          <w:sz w:val="24"/>
        </w:rPr>
        <w:t>al consideration for coverage evaluation</w:t>
      </w:r>
    </w:p>
    <w:p w14:paraId="3C037399" w14:textId="006FE532" w:rsidR="001E2BAE" w:rsidRDefault="00516ACF" w:rsidP="001D2277">
      <w:pPr>
        <w:pStyle w:val="B10"/>
        <w:ind w:left="0" w:firstLine="0"/>
        <w:jc w:val="both"/>
        <w:rPr>
          <w:rStyle w:val="apple-converted-space"/>
          <w:rFonts w:ascii="Times New Roman" w:eastAsia="微软雅黑" w:hAnsi="Times New Roman"/>
          <w:szCs w:val="24"/>
          <w:lang w:val="en-US" w:eastAsia="zh-CN"/>
        </w:rPr>
      </w:pPr>
      <w:r>
        <w:rPr>
          <w:rStyle w:val="apple-converted-space"/>
          <w:rFonts w:ascii="Times New Roman" w:eastAsia="微软雅黑" w:hAnsi="Times New Roman"/>
        </w:rPr>
        <w:t xml:space="preserve">In this section, we will discuss the evaluation methodologies, assumptions for coverage of </w:t>
      </w:r>
      <w:proofErr w:type="spellStart"/>
      <w:r>
        <w:rPr>
          <w:rStyle w:val="apple-converted-space"/>
          <w:rFonts w:ascii="Times New Roman" w:eastAsia="微软雅黑" w:hAnsi="Times New Roman"/>
        </w:rPr>
        <w:t>AIoT</w:t>
      </w:r>
      <w:proofErr w:type="spellEnd"/>
      <w:r>
        <w:rPr>
          <w:rStyle w:val="apple-converted-space"/>
          <w:rFonts w:ascii="Times New Roman" w:eastAsia="微软雅黑" w:hAnsi="Times New Roman"/>
        </w:rPr>
        <w:t xml:space="preserve"> downlink and uplink. Note that, the downlink and uplink is defined from Ambient IoT device perspective.</w:t>
      </w:r>
      <w:r w:rsidR="001E2BAE">
        <w:rPr>
          <w:rStyle w:val="apple-converted-space"/>
          <w:rFonts w:ascii="Times New Roman" w:eastAsia="微软雅黑" w:hAnsi="Times New Roman" w:hint="eastAsia"/>
          <w:lang w:eastAsia="zh-CN"/>
        </w:rPr>
        <w:t xml:space="preserve"> </w:t>
      </w:r>
      <w:r w:rsidR="001E2BAE">
        <w:rPr>
          <w:rStyle w:val="apple-converted-space"/>
          <w:rFonts w:ascii="Times New Roman" w:eastAsia="微软雅黑" w:hAnsi="Times New Roman"/>
          <w:lang w:eastAsia="zh-CN"/>
        </w:rPr>
        <w:t>C</w:t>
      </w:r>
      <w:r w:rsidR="001E2BAE">
        <w:rPr>
          <w:rStyle w:val="apple-converted-space"/>
          <w:rFonts w:ascii="Times New Roman" w:eastAsia="微软雅黑" w:hAnsi="Times New Roman" w:hint="eastAsia"/>
          <w:lang w:eastAsia="zh-CN"/>
        </w:rPr>
        <w:t>overage</w:t>
      </w:r>
      <w:r w:rsidR="001E2BAE">
        <w:rPr>
          <w:rStyle w:val="apple-converted-space"/>
          <w:rFonts w:ascii="Times New Roman" w:eastAsia="微软雅黑" w:hAnsi="Times New Roman"/>
        </w:rPr>
        <w:t xml:space="preserve"> </w:t>
      </w:r>
      <w:r w:rsidR="001E2BAE">
        <w:rPr>
          <w:rStyle w:val="apple-converted-space"/>
          <w:rFonts w:ascii="Times New Roman" w:eastAsia="微软雅黑" w:hAnsi="Times New Roman"/>
          <w:lang w:eastAsia="zh-CN"/>
        </w:rPr>
        <w:t>for</w:t>
      </w:r>
      <w:r w:rsidR="001E2BAE">
        <w:rPr>
          <w:rStyle w:val="apple-converted-space"/>
          <w:rFonts w:ascii="Times New Roman" w:eastAsia="微软雅黑" w:hAnsi="Times New Roman"/>
        </w:rPr>
        <w:t xml:space="preserve"> </w:t>
      </w:r>
      <w:proofErr w:type="spellStart"/>
      <w:r w:rsidR="001E2BAE">
        <w:rPr>
          <w:rStyle w:val="apple-converted-space"/>
          <w:rFonts w:ascii="Times New Roman" w:eastAsia="微软雅黑" w:hAnsi="Times New Roman" w:hint="eastAsia"/>
          <w:lang w:eastAsia="zh-CN"/>
        </w:rPr>
        <w:t>AIoT</w:t>
      </w:r>
      <w:proofErr w:type="spellEnd"/>
      <w:r w:rsidR="001E2BAE">
        <w:rPr>
          <w:rStyle w:val="apple-converted-space"/>
          <w:rFonts w:ascii="Times New Roman" w:eastAsia="微软雅黑" w:hAnsi="Times New Roman"/>
        </w:rPr>
        <w:t xml:space="preserve"> </w:t>
      </w:r>
      <w:r w:rsidR="001E2BAE">
        <w:rPr>
          <w:rStyle w:val="apple-converted-space"/>
          <w:rFonts w:ascii="Times New Roman" w:eastAsia="微软雅黑" w:hAnsi="Times New Roman" w:hint="eastAsia"/>
          <w:lang w:eastAsia="zh-CN"/>
        </w:rPr>
        <w:t>is</w:t>
      </w:r>
      <w:r w:rsidR="001E2BAE">
        <w:rPr>
          <w:rStyle w:val="apple-converted-space"/>
          <w:rFonts w:ascii="Times New Roman" w:eastAsia="微软雅黑" w:hAnsi="Times New Roman"/>
        </w:rPr>
        <w:t xml:space="preserve"> </w:t>
      </w:r>
      <w:r w:rsidR="001E2BAE">
        <w:rPr>
          <w:rStyle w:val="apple-converted-space"/>
          <w:rFonts w:ascii="Times New Roman" w:eastAsia="微软雅黑" w:hAnsi="Times New Roman" w:hint="eastAsia"/>
          <w:lang w:eastAsia="zh-CN"/>
        </w:rPr>
        <w:t>determined</w:t>
      </w:r>
      <w:r w:rsidR="001E2BAE">
        <w:rPr>
          <w:rStyle w:val="apple-converted-space"/>
          <w:rFonts w:ascii="Times New Roman" w:eastAsia="微软雅黑" w:hAnsi="Times New Roman"/>
        </w:rPr>
        <w:t xml:space="preserve"> </w:t>
      </w:r>
      <w:r w:rsidR="001E2BAE">
        <w:rPr>
          <w:rStyle w:val="apple-converted-space"/>
          <w:rFonts w:ascii="Times New Roman" w:eastAsia="微软雅黑" w:hAnsi="Times New Roman" w:hint="eastAsia"/>
          <w:lang w:eastAsia="zh-CN"/>
        </w:rPr>
        <w:t>b</w:t>
      </w:r>
      <w:r w:rsidR="001E2BAE">
        <w:rPr>
          <w:rStyle w:val="apple-converted-space"/>
          <w:rFonts w:ascii="Times New Roman" w:eastAsia="微软雅黑" w:hAnsi="Times New Roman"/>
          <w:lang w:eastAsia="zh-CN"/>
        </w:rPr>
        <w:t>y the minimum of downlink coverage and uplink coverage.</w:t>
      </w:r>
      <w:r w:rsidR="002C2AD2">
        <w:rPr>
          <w:rStyle w:val="apple-converted-space"/>
          <w:rFonts w:ascii="Times New Roman" w:eastAsia="微软雅黑" w:hAnsi="Times New Roman"/>
          <w:lang w:eastAsia="zh-CN"/>
        </w:rPr>
        <w:t xml:space="preserve"> Coverage enhancement </w:t>
      </w:r>
      <w:r w:rsidR="00566AE8">
        <w:rPr>
          <w:rStyle w:val="apple-converted-space"/>
          <w:rFonts w:ascii="Times New Roman" w:eastAsia="微软雅黑" w:hAnsi="Times New Roman"/>
          <w:lang w:eastAsia="zh-CN"/>
        </w:rPr>
        <w:t xml:space="preserve">solutions </w:t>
      </w:r>
      <w:r w:rsidR="002C2AD2">
        <w:rPr>
          <w:rStyle w:val="apple-converted-space"/>
          <w:rFonts w:ascii="Times New Roman" w:eastAsia="微软雅黑" w:hAnsi="Times New Roman"/>
          <w:lang w:eastAsia="zh-CN"/>
        </w:rPr>
        <w:t>in signal channel design should focus on the bottleneck channel identified in coverage evaluation.</w:t>
      </w:r>
    </w:p>
    <w:p w14:paraId="7EF38CC8" w14:textId="236AD21F" w:rsidR="00993B1C" w:rsidRDefault="001E2BAE" w:rsidP="008F016B">
      <w:pPr>
        <w:adjustRightInd w:val="0"/>
        <w:snapToGrid w:val="0"/>
        <w:spacing w:before="120" w:line="276" w:lineRule="auto"/>
        <w:jc w:val="both"/>
        <w:rPr>
          <w:rStyle w:val="apple-converted-space"/>
          <w:rFonts w:ascii="Times New Roman" w:eastAsia="微软雅黑" w:hAnsi="Times New Roman"/>
          <w:b/>
          <w:lang w:eastAsia="zh-CN"/>
        </w:rPr>
      </w:pPr>
      <w:r>
        <w:rPr>
          <w:rFonts w:ascii="Times New Roman" w:eastAsia="宋体" w:hAnsi="Times New Roman"/>
          <w:b/>
        </w:rPr>
        <w:t xml:space="preserve">Observation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sidR="00CC3D39">
        <w:rPr>
          <w:rFonts w:ascii="Times New Roman" w:eastAsia="宋体" w:hAnsi="Times New Roman"/>
          <w:b/>
          <w:noProof/>
        </w:rPr>
        <w:t>1</w:t>
      </w:r>
      <w:r>
        <w:rPr>
          <w:rFonts w:ascii="Times New Roman" w:eastAsia="宋体" w:hAnsi="Times New Roman"/>
          <w:b/>
        </w:rPr>
        <w:fldChar w:fldCharType="end"/>
      </w:r>
      <w:r>
        <w:rPr>
          <w:rFonts w:ascii="Times New Roman" w:eastAsia="宋体" w:hAnsi="Times New Roman"/>
          <w:b/>
        </w:rPr>
        <w:t xml:space="preserve">: </w:t>
      </w:r>
      <w:r w:rsidR="00993B1C" w:rsidRPr="00062A79">
        <w:rPr>
          <w:rStyle w:val="apple-converted-space"/>
          <w:rFonts w:ascii="Times New Roman" w:eastAsia="微软雅黑" w:hAnsi="Times New Roman"/>
          <w:b/>
          <w:lang w:eastAsia="zh-CN"/>
        </w:rPr>
        <w:t>C</w:t>
      </w:r>
      <w:r w:rsidR="00993B1C" w:rsidRPr="00062A79">
        <w:rPr>
          <w:rStyle w:val="apple-converted-space"/>
          <w:rFonts w:ascii="Times New Roman" w:eastAsia="微软雅黑" w:hAnsi="Times New Roman" w:hint="eastAsia"/>
          <w:b/>
          <w:lang w:eastAsia="zh-CN"/>
        </w:rPr>
        <w:t>overage</w:t>
      </w:r>
      <w:r w:rsidR="00993B1C" w:rsidRPr="00062A79">
        <w:rPr>
          <w:rStyle w:val="apple-converted-space"/>
          <w:rFonts w:ascii="Times New Roman" w:eastAsia="微软雅黑" w:hAnsi="Times New Roman"/>
          <w:b/>
        </w:rPr>
        <w:t xml:space="preserve"> </w:t>
      </w:r>
      <w:r w:rsidR="00993B1C" w:rsidRPr="00062A79">
        <w:rPr>
          <w:rStyle w:val="apple-converted-space"/>
          <w:rFonts w:ascii="Times New Roman" w:eastAsia="微软雅黑" w:hAnsi="Times New Roman"/>
          <w:b/>
          <w:lang w:eastAsia="zh-CN"/>
        </w:rPr>
        <w:t>for</w:t>
      </w:r>
      <w:r w:rsidR="00993B1C" w:rsidRPr="00062A79">
        <w:rPr>
          <w:rStyle w:val="apple-converted-space"/>
          <w:rFonts w:ascii="Times New Roman" w:eastAsia="微软雅黑" w:hAnsi="Times New Roman"/>
          <w:b/>
        </w:rPr>
        <w:t xml:space="preserve"> </w:t>
      </w:r>
      <w:proofErr w:type="spellStart"/>
      <w:r w:rsidR="00993B1C" w:rsidRPr="00062A79">
        <w:rPr>
          <w:rStyle w:val="apple-converted-space"/>
          <w:rFonts w:ascii="Times New Roman" w:eastAsia="微软雅黑" w:hAnsi="Times New Roman" w:hint="eastAsia"/>
          <w:b/>
          <w:lang w:eastAsia="zh-CN"/>
        </w:rPr>
        <w:t>AI</w:t>
      </w:r>
      <w:r w:rsidR="00A53E8A">
        <w:rPr>
          <w:rStyle w:val="apple-converted-space"/>
          <w:rFonts w:ascii="Times New Roman" w:eastAsia="微软雅黑" w:hAnsi="Times New Roman"/>
          <w:b/>
          <w:lang w:eastAsia="zh-CN"/>
        </w:rPr>
        <w:t>o</w:t>
      </w:r>
      <w:r w:rsidR="00993B1C" w:rsidRPr="00062A79">
        <w:rPr>
          <w:rStyle w:val="apple-converted-space"/>
          <w:rFonts w:ascii="Times New Roman" w:eastAsia="微软雅黑" w:hAnsi="Times New Roman" w:hint="eastAsia"/>
          <w:b/>
          <w:lang w:eastAsia="zh-CN"/>
        </w:rPr>
        <w:t>T</w:t>
      </w:r>
      <w:proofErr w:type="spellEnd"/>
      <w:r w:rsidR="00993B1C" w:rsidRPr="00062A79">
        <w:rPr>
          <w:rStyle w:val="apple-converted-space"/>
          <w:rFonts w:ascii="Times New Roman" w:eastAsia="微软雅黑" w:hAnsi="Times New Roman"/>
          <w:b/>
        </w:rPr>
        <w:t xml:space="preserve"> </w:t>
      </w:r>
      <w:r w:rsidR="00993B1C" w:rsidRPr="00062A79">
        <w:rPr>
          <w:rStyle w:val="apple-converted-space"/>
          <w:rFonts w:ascii="Times New Roman" w:eastAsia="微软雅黑" w:hAnsi="Times New Roman" w:hint="eastAsia"/>
          <w:b/>
          <w:lang w:eastAsia="zh-CN"/>
        </w:rPr>
        <w:t>is</w:t>
      </w:r>
      <w:r w:rsidR="00993B1C" w:rsidRPr="00062A79">
        <w:rPr>
          <w:rStyle w:val="apple-converted-space"/>
          <w:rFonts w:ascii="Times New Roman" w:eastAsia="微软雅黑" w:hAnsi="Times New Roman"/>
          <w:b/>
        </w:rPr>
        <w:t xml:space="preserve"> </w:t>
      </w:r>
      <w:r w:rsidR="00993B1C" w:rsidRPr="00062A79">
        <w:rPr>
          <w:rStyle w:val="apple-converted-space"/>
          <w:rFonts w:ascii="Times New Roman" w:eastAsia="微软雅黑" w:hAnsi="Times New Roman" w:hint="eastAsia"/>
          <w:b/>
          <w:lang w:eastAsia="zh-CN"/>
        </w:rPr>
        <w:t>determined</w:t>
      </w:r>
      <w:r w:rsidR="00993B1C" w:rsidRPr="00062A79">
        <w:rPr>
          <w:rStyle w:val="apple-converted-space"/>
          <w:rFonts w:ascii="Times New Roman" w:eastAsia="微软雅黑" w:hAnsi="Times New Roman"/>
          <w:b/>
        </w:rPr>
        <w:t xml:space="preserve"> </w:t>
      </w:r>
      <w:r w:rsidR="00993B1C" w:rsidRPr="00062A79">
        <w:rPr>
          <w:rStyle w:val="apple-converted-space"/>
          <w:rFonts w:ascii="Times New Roman" w:eastAsia="微软雅黑" w:hAnsi="Times New Roman" w:hint="eastAsia"/>
          <w:b/>
          <w:lang w:eastAsia="zh-CN"/>
        </w:rPr>
        <w:t>b</w:t>
      </w:r>
      <w:r w:rsidR="00993B1C" w:rsidRPr="00062A79">
        <w:rPr>
          <w:rStyle w:val="apple-converted-space"/>
          <w:rFonts w:ascii="Times New Roman" w:eastAsia="微软雅黑" w:hAnsi="Times New Roman"/>
          <w:b/>
          <w:lang w:eastAsia="zh-CN"/>
        </w:rPr>
        <w:t>y the minimum of downlink coverage and uplink coverage.</w:t>
      </w:r>
    </w:p>
    <w:p w14:paraId="2D5CD450" w14:textId="36274501" w:rsidR="001776C8" w:rsidRPr="0096410F" w:rsidRDefault="00916C6E" w:rsidP="0096410F">
      <w:pPr>
        <w:pStyle w:val="af0"/>
        <w:numPr>
          <w:ilvl w:val="0"/>
          <w:numId w:val="27"/>
        </w:numPr>
        <w:adjustRightInd w:val="0"/>
        <w:snapToGrid w:val="0"/>
        <w:spacing w:line="276" w:lineRule="auto"/>
        <w:ind w:left="357" w:firstLineChars="0" w:hanging="357"/>
        <w:rPr>
          <w:rFonts w:ascii="Times New Roman" w:hAnsi="Times New Roman"/>
          <w:b/>
          <w:sz w:val="20"/>
          <w:szCs w:val="20"/>
        </w:rPr>
      </w:pPr>
      <w:r w:rsidRPr="0096410F">
        <w:rPr>
          <w:rFonts w:ascii="Times New Roman" w:hAnsi="Times New Roman"/>
          <w:b/>
          <w:sz w:val="20"/>
          <w:szCs w:val="20"/>
        </w:rPr>
        <w:t>Optimization on</w:t>
      </w:r>
      <w:r w:rsidR="001776C8" w:rsidRPr="0096410F">
        <w:rPr>
          <w:rFonts w:ascii="Times New Roman" w:hAnsi="Times New Roman"/>
          <w:b/>
          <w:sz w:val="20"/>
          <w:szCs w:val="20"/>
        </w:rPr>
        <w:t xml:space="preserve"> signal channel design should focus on the bottleneck channel identified in coverage evaluation.</w:t>
      </w:r>
    </w:p>
    <w:p w14:paraId="21D7A3F3" w14:textId="57972F30" w:rsidR="00BA66CF" w:rsidRPr="001D2277" w:rsidRDefault="00BA66CF" w:rsidP="00BA66CF">
      <w:pPr>
        <w:overflowPunct w:val="0"/>
        <w:autoSpaceDE w:val="0"/>
        <w:autoSpaceDN w:val="0"/>
        <w:adjustRightInd w:val="0"/>
        <w:snapToGrid w:val="0"/>
        <w:spacing w:beforeLines="50" w:before="120" w:afterLines="50" w:after="120"/>
        <w:ind w:right="-96"/>
        <w:jc w:val="both"/>
        <w:textAlignment w:val="baseline"/>
        <w:rPr>
          <w:rFonts w:ascii="Times New Roman" w:eastAsia="宋体" w:hAnsi="Times New Roman"/>
          <w:color w:val="000000" w:themeColor="text1"/>
          <w:szCs w:val="20"/>
          <w:lang w:eastAsia="ja-JP"/>
        </w:rPr>
      </w:pPr>
      <w:r>
        <w:rPr>
          <w:rStyle w:val="apple-converted-space"/>
          <w:rFonts w:ascii="Times New Roman" w:eastAsia="微软雅黑" w:hAnsi="Times New Roman"/>
          <w:lang w:eastAsia="zh-CN"/>
        </w:rPr>
        <w:t xml:space="preserve">According to </w:t>
      </w:r>
      <w:r>
        <w:rPr>
          <w:rStyle w:val="apple-converted-space"/>
          <w:rFonts w:ascii="Times New Roman" w:eastAsia="微软雅黑" w:hAnsi="Times New Roman"/>
          <w:lang w:eastAsia="zh-CN"/>
        </w:rPr>
        <w:fldChar w:fldCharType="begin"/>
      </w:r>
      <w:r>
        <w:rPr>
          <w:rStyle w:val="apple-converted-space"/>
          <w:rFonts w:ascii="Times New Roman" w:eastAsia="微软雅黑" w:hAnsi="Times New Roman"/>
          <w:lang w:eastAsia="zh-CN"/>
        </w:rPr>
        <w:instrText xml:space="preserve"> REF _Ref159070776 \r \h </w:instrText>
      </w:r>
      <w:r>
        <w:rPr>
          <w:rStyle w:val="apple-converted-space"/>
          <w:rFonts w:ascii="Times New Roman" w:eastAsia="微软雅黑" w:hAnsi="Times New Roman"/>
          <w:lang w:eastAsia="zh-CN"/>
        </w:rPr>
      </w:r>
      <w:r>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[1]</w:t>
      </w:r>
      <w:r>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lang w:eastAsia="zh-CN"/>
        </w:rPr>
        <w:t>, ‘</w:t>
      </w:r>
      <w:r w:rsidRPr="00BA66CF">
        <w:rPr>
          <w:rFonts w:ascii="Times New Roman" w:eastAsia="宋体" w:hAnsi="Times New Roman"/>
          <w:szCs w:val="20"/>
          <w:lang w:eastAsia="ja-JP"/>
        </w:rPr>
        <w:t>Coverage design target: Maximum distance of 10-50 m with device indoors as per TR 38.848: “</w:t>
      </w:r>
      <w:r w:rsidRPr="00BA66CF">
        <w:rPr>
          <w:rFonts w:ascii="Times New Roman" w:eastAsia="宋体" w:hAnsi="Times New Roman"/>
          <w:i/>
          <w:szCs w:val="20"/>
          <w:lang w:eastAsia="ja-JP"/>
        </w:rPr>
        <w:t>…a range that WGs can sub-select within</w:t>
      </w:r>
      <w:r w:rsidRPr="00BA66CF">
        <w:rPr>
          <w:rFonts w:ascii="Times New Roman" w:eastAsia="宋体" w:hAnsi="Times New Roman"/>
          <w:szCs w:val="20"/>
          <w:lang w:eastAsia="ja-JP"/>
        </w:rPr>
        <w:t>”.</w:t>
      </w:r>
      <w:r>
        <w:rPr>
          <w:rFonts w:ascii="Times New Roman" w:eastAsia="宋体" w:hAnsi="Times New Roman"/>
          <w:szCs w:val="20"/>
          <w:lang w:eastAsia="ja-JP"/>
        </w:rPr>
        <w:t xml:space="preserve"> The design target should be at least achievable by device with minimum power consumption, i.e., device with ~1</w:t>
      </w:r>
      <w:r w:rsidR="00882874">
        <w:rPr>
          <w:rFonts w:ascii="Times New Roman" w:eastAsia="宋体" w:hAnsi="Times New Roman"/>
          <w:szCs w:val="20"/>
          <w:lang w:eastAsia="ja-JP"/>
        </w:rPr>
        <w:t>μW</w:t>
      </w:r>
      <w:r>
        <w:rPr>
          <w:rFonts w:ascii="Times New Roman" w:eastAsia="宋体" w:hAnsi="Times New Roman"/>
          <w:szCs w:val="20"/>
          <w:lang w:eastAsia="ja-JP"/>
        </w:rPr>
        <w:t xml:space="preserve"> power consumption. For ~1</w:t>
      </w:r>
      <w:r w:rsidR="00882874">
        <w:rPr>
          <w:rFonts w:ascii="Times New Roman" w:eastAsia="宋体" w:hAnsi="Times New Roman"/>
          <w:szCs w:val="20"/>
          <w:lang w:eastAsia="ja-JP"/>
        </w:rPr>
        <w:t>μW</w:t>
      </w:r>
      <w:r>
        <w:rPr>
          <w:rFonts w:ascii="Times New Roman" w:eastAsia="宋体" w:hAnsi="Times New Roman"/>
          <w:szCs w:val="20"/>
          <w:lang w:eastAsia="ja-JP"/>
        </w:rPr>
        <w:t xml:space="preserve"> power consumption </w:t>
      </w:r>
      <w:proofErr w:type="spellStart"/>
      <w:r>
        <w:rPr>
          <w:rFonts w:ascii="Times New Roman" w:eastAsia="宋体" w:hAnsi="Times New Roman"/>
          <w:szCs w:val="20"/>
          <w:lang w:eastAsia="ja-JP"/>
        </w:rPr>
        <w:t>AIoT</w:t>
      </w:r>
      <w:proofErr w:type="spellEnd"/>
      <w:r>
        <w:rPr>
          <w:rFonts w:ascii="Times New Roman" w:eastAsia="宋体" w:hAnsi="Times New Roman"/>
          <w:szCs w:val="20"/>
          <w:lang w:eastAsia="ja-JP"/>
        </w:rPr>
        <w:t xml:space="preserve"> device, the coverage is determined by downlink coverage, since the receiver sensitivity for backscatter signal is </w:t>
      </w:r>
      <w:r>
        <w:rPr>
          <w:rFonts w:ascii="Times New Roman" w:eastAsia="宋体" w:hAnsi="Times New Roman"/>
          <w:szCs w:val="20"/>
          <w:lang w:eastAsia="ja-JP"/>
        </w:rPr>
        <w:lastRenderedPageBreak/>
        <w:t>low</w:t>
      </w:r>
      <w:r w:rsidR="008359B9">
        <w:rPr>
          <w:rFonts w:ascii="Times New Roman" w:eastAsia="宋体" w:hAnsi="Times New Roman"/>
          <w:szCs w:val="20"/>
          <w:lang w:eastAsia="ja-JP"/>
        </w:rPr>
        <w:t xml:space="preserve">, while the </w:t>
      </w:r>
      <w:proofErr w:type="spellStart"/>
      <w:r w:rsidR="00C13231">
        <w:rPr>
          <w:rFonts w:ascii="Times New Roman" w:eastAsia="宋体" w:hAnsi="Times New Roman" w:hint="eastAsia"/>
          <w:szCs w:val="20"/>
          <w:lang w:eastAsia="zh-CN"/>
        </w:rPr>
        <w:t>AIo</w:t>
      </w:r>
      <w:r w:rsidR="00C13231">
        <w:rPr>
          <w:rFonts w:ascii="Times New Roman" w:eastAsia="宋体" w:hAnsi="Times New Roman"/>
          <w:szCs w:val="20"/>
          <w:lang w:eastAsia="ja-JP"/>
        </w:rPr>
        <w:t>T</w:t>
      </w:r>
      <w:proofErr w:type="spellEnd"/>
      <w:r w:rsidR="00C13231">
        <w:rPr>
          <w:rFonts w:ascii="Times New Roman" w:eastAsia="宋体" w:hAnsi="Times New Roman"/>
          <w:szCs w:val="20"/>
          <w:lang w:eastAsia="ja-JP"/>
        </w:rPr>
        <w:t xml:space="preserve"> device</w:t>
      </w:r>
      <w:r w:rsidR="008359B9">
        <w:rPr>
          <w:rFonts w:ascii="Times New Roman" w:eastAsia="宋体" w:hAnsi="Times New Roman"/>
          <w:szCs w:val="20"/>
          <w:lang w:eastAsia="ja-JP"/>
        </w:rPr>
        <w:t xml:space="preserve"> sensitivity is typically between -20dBm to -30dBm</w:t>
      </w:r>
      <w:r w:rsidR="00CB4A68">
        <w:rPr>
          <w:rFonts w:ascii="Times New Roman" w:eastAsia="宋体" w:hAnsi="Times New Roman"/>
          <w:szCs w:val="20"/>
          <w:lang w:eastAsia="ja-JP"/>
        </w:rPr>
        <w:t xml:space="preserve"> </w:t>
      </w:r>
      <w:r w:rsidR="00CB4A68">
        <w:rPr>
          <w:rFonts w:ascii="Times New Roman" w:eastAsia="宋体" w:hAnsi="Times New Roman"/>
          <w:szCs w:val="20"/>
          <w:lang w:eastAsia="ja-JP"/>
        </w:rPr>
        <w:fldChar w:fldCharType="begin"/>
      </w:r>
      <w:r w:rsidR="00CB4A68">
        <w:rPr>
          <w:rFonts w:ascii="Times New Roman" w:eastAsia="宋体" w:hAnsi="Times New Roman"/>
          <w:szCs w:val="20"/>
          <w:lang w:eastAsia="ja-JP"/>
        </w:rPr>
        <w:instrText xml:space="preserve"> REF _Ref159190019 \r \h </w:instrText>
      </w:r>
      <w:r w:rsidR="00CB4A68">
        <w:rPr>
          <w:rFonts w:ascii="Times New Roman" w:eastAsia="宋体" w:hAnsi="Times New Roman"/>
          <w:szCs w:val="20"/>
          <w:lang w:eastAsia="ja-JP"/>
        </w:rPr>
      </w:r>
      <w:r w:rsidR="00CB4A68">
        <w:rPr>
          <w:rFonts w:ascii="Times New Roman" w:eastAsia="宋体" w:hAnsi="Times New Roman"/>
          <w:szCs w:val="20"/>
          <w:lang w:eastAsia="ja-JP"/>
        </w:rPr>
        <w:fldChar w:fldCharType="separate"/>
      </w:r>
      <w:r w:rsidR="00CC3D39">
        <w:rPr>
          <w:rFonts w:ascii="Times New Roman" w:eastAsia="宋体" w:hAnsi="Times New Roman"/>
          <w:szCs w:val="20"/>
          <w:lang w:eastAsia="ja-JP"/>
        </w:rPr>
        <w:t>[2]</w:t>
      </w:r>
      <w:r w:rsidR="00CB4A68">
        <w:rPr>
          <w:rFonts w:ascii="Times New Roman" w:eastAsia="宋体" w:hAnsi="Times New Roman"/>
          <w:szCs w:val="20"/>
          <w:lang w:eastAsia="ja-JP"/>
        </w:rPr>
        <w:fldChar w:fldCharType="end"/>
      </w:r>
      <w:r w:rsidR="008359B9">
        <w:rPr>
          <w:rFonts w:ascii="Times New Roman" w:eastAsia="宋体" w:hAnsi="Times New Roman"/>
          <w:szCs w:val="20"/>
          <w:lang w:eastAsia="ja-JP"/>
        </w:rPr>
        <w:t>.</w:t>
      </w:r>
      <w:r w:rsidR="003D49C1">
        <w:rPr>
          <w:rFonts w:ascii="Times New Roman" w:eastAsia="宋体" w:hAnsi="Times New Roman"/>
          <w:szCs w:val="20"/>
          <w:lang w:eastAsia="ja-JP"/>
        </w:rPr>
        <w:t xml:space="preserve"> Hence, DL coverage is bottleneck for </w:t>
      </w:r>
      <w:proofErr w:type="spellStart"/>
      <w:r w:rsidR="003D49C1">
        <w:rPr>
          <w:rFonts w:ascii="Times New Roman" w:eastAsia="宋体" w:hAnsi="Times New Roman"/>
          <w:szCs w:val="20"/>
          <w:lang w:eastAsia="ja-JP"/>
        </w:rPr>
        <w:t>AIoT</w:t>
      </w:r>
      <w:proofErr w:type="spellEnd"/>
      <w:r w:rsidR="003D49C1">
        <w:rPr>
          <w:rFonts w:ascii="Times New Roman" w:eastAsia="宋体" w:hAnsi="Times New Roman"/>
          <w:szCs w:val="20"/>
          <w:lang w:eastAsia="ja-JP"/>
        </w:rPr>
        <w:t xml:space="preserve"> rather than </w:t>
      </w:r>
      <w:r w:rsidR="003D49C1">
        <w:rPr>
          <w:rFonts w:ascii="Times New Roman" w:eastAsia="宋体" w:hAnsi="Times New Roman" w:hint="eastAsia"/>
          <w:szCs w:val="20"/>
          <w:lang w:eastAsia="zh-CN"/>
        </w:rPr>
        <w:t>uplink.</w:t>
      </w:r>
      <w:r w:rsidR="003D49C1">
        <w:rPr>
          <w:rFonts w:ascii="Times New Roman" w:eastAsiaTheme="minorEastAsia" w:hAnsi="Times New Roman" w:hint="eastAsia"/>
          <w:szCs w:val="20"/>
          <w:lang w:eastAsia="zh-CN"/>
        </w:rPr>
        <w:t xml:space="preserve"> </w:t>
      </w:r>
      <w:r w:rsidR="003D49C1">
        <w:rPr>
          <w:rFonts w:ascii="Times New Roman" w:eastAsia="宋体" w:hAnsi="Times New Roman"/>
          <w:szCs w:val="20"/>
          <w:lang w:eastAsia="ja-JP"/>
        </w:rPr>
        <w:t>Assuming 23dBm</w:t>
      </w:r>
      <w:r w:rsidR="00061B9C">
        <w:rPr>
          <w:rFonts w:ascii="Times New Roman" w:eastAsia="宋体" w:hAnsi="Times New Roman"/>
          <w:szCs w:val="20"/>
          <w:lang w:eastAsia="ja-JP"/>
        </w:rPr>
        <w:t>/29dBm</w:t>
      </w:r>
      <w:r w:rsidR="003D49C1">
        <w:rPr>
          <w:rFonts w:ascii="Times New Roman" w:eastAsia="宋体" w:hAnsi="Times New Roman"/>
          <w:szCs w:val="20"/>
          <w:lang w:eastAsia="ja-JP"/>
        </w:rPr>
        <w:t xml:space="preserve"> Tx </w:t>
      </w:r>
      <w:r w:rsidR="00061B9C">
        <w:rPr>
          <w:rFonts w:ascii="Times New Roman" w:eastAsia="宋体" w:hAnsi="Times New Roman"/>
          <w:szCs w:val="20"/>
          <w:lang w:eastAsia="ja-JP"/>
        </w:rPr>
        <w:t>EIRP</w:t>
      </w:r>
      <w:r w:rsidR="003D49C1">
        <w:rPr>
          <w:rFonts w:ascii="Times New Roman" w:eastAsia="宋体" w:hAnsi="Times New Roman"/>
          <w:szCs w:val="20"/>
          <w:lang w:eastAsia="ja-JP"/>
        </w:rPr>
        <w:t xml:space="preserve"> for indoor and -</w:t>
      </w:r>
      <w:r w:rsidR="00985168">
        <w:rPr>
          <w:rFonts w:ascii="Times New Roman" w:eastAsia="宋体" w:hAnsi="Times New Roman"/>
          <w:szCs w:val="20"/>
          <w:lang w:eastAsia="ja-JP"/>
        </w:rPr>
        <w:t>30</w:t>
      </w:r>
      <w:r w:rsidR="00650D60">
        <w:rPr>
          <w:rFonts w:ascii="Times New Roman" w:eastAsia="宋体" w:hAnsi="Times New Roman"/>
          <w:szCs w:val="20"/>
          <w:lang w:eastAsia="ja-JP"/>
        </w:rPr>
        <w:t xml:space="preserve"> </w:t>
      </w:r>
      <w:r w:rsidR="003D49C1">
        <w:rPr>
          <w:rFonts w:ascii="Times New Roman" w:eastAsia="宋体" w:hAnsi="Times New Roman"/>
          <w:szCs w:val="20"/>
          <w:lang w:eastAsia="ja-JP"/>
        </w:rPr>
        <w:t>dBm activation threshold, the coverage range is about</w:t>
      </w:r>
      <w:r w:rsidR="003D49C1" w:rsidRPr="001D2277">
        <w:rPr>
          <w:rFonts w:ascii="Times New Roman" w:eastAsia="宋体" w:hAnsi="Times New Roman"/>
          <w:color w:val="000000" w:themeColor="text1"/>
          <w:szCs w:val="20"/>
          <w:lang w:eastAsia="ja-JP"/>
        </w:rPr>
        <w:t xml:space="preserve"> </w:t>
      </w:r>
      <w:r w:rsidR="00680D54" w:rsidRPr="001D2277">
        <w:rPr>
          <w:rFonts w:ascii="Times New Roman" w:eastAsia="宋体" w:hAnsi="Times New Roman"/>
          <w:color w:val="000000" w:themeColor="text1"/>
          <w:szCs w:val="20"/>
          <w:lang w:eastAsia="ja-JP"/>
        </w:rPr>
        <w:t>9</w:t>
      </w:r>
      <w:r w:rsidR="00450000" w:rsidRPr="001D2277">
        <w:rPr>
          <w:rFonts w:ascii="Times New Roman" w:eastAsia="宋体" w:hAnsi="Times New Roman"/>
          <w:color w:val="000000" w:themeColor="text1"/>
          <w:szCs w:val="20"/>
          <w:lang w:eastAsia="ja-JP"/>
        </w:rPr>
        <w:t>/</w:t>
      </w:r>
      <w:r w:rsidR="00F23A5A" w:rsidRPr="001D2277">
        <w:rPr>
          <w:rFonts w:ascii="Times New Roman" w:eastAsia="宋体" w:hAnsi="Times New Roman"/>
          <w:color w:val="000000" w:themeColor="text1"/>
          <w:szCs w:val="20"/>
          <w:lang w:eastAsia="ja-JP"/>
        </w:rPr>
        <w:t>13</w:t>
      </w:r>
      <w:r w:rsidR="008E4654" w:rsidRPr="001D2277">
        <w:rPr>
          <w:rFonts w:ascii="Times New Roman" w:eastAsia="宋体" w:hAnsi="Times New Roman"/>
          <w:color w:val="000000" w:themeColor="text1"/>
          <w:szCs w:val="20"/>
          <w:lang w:eastAsia="ja-JP"/>
        </w:rPr>
        <w:t xml:space="preserve"> </w:t>
      </w:r>
      <w:r w:rsidR="003D49C1" w:rsidRPr="001D2277">
        <w:rPr>
          <w:rFonts w:ascii="Times New Roman" w:eastAsia="宋体" w:hAnsi="Times New Roman"/>
          <w:color w:val="000000" w:themeColor="text1"/>
          <w:szCs w:val="20"/>
          <w:lang w:eastAsia="ja-JP"/>
        </w:rPr>
        <w:t xml:space="preserve">meters for </w:t>
      </w:r>
      <w:proofErr w:type="spellStart"/>
      <w:r w:rsidR="003D49C1" w:rsidRPr="001D2277">
        <w:rPr>
          <w:rFonts w:ascii="Times New Roman" w:eastAsia="宋体" w:hAnsi="Times New Roman"/>
          <w:color w:val="000000" w:themeColor="text1"/>
          <w:szCs w:val="20"/>
          <w:lang w:eastAsia="ja-JP"/>
        </w:rPr>
        <w:t>InH</w:t>
      </w:r>
      <w:proofErr w:type="spellEnd"/>
      <w:r w:rsidR="003D49C1" w:rsidRPr="001D2277">
        <w:rPr>
          <w:rFonts w:ascii="Times New Roman" w:eastAsia="宋体" w:hAnsi="Times New Roman"/>
          <w:color w:val="000000" w:themeColor="text1"/>
          <w:szCs w:val="20"/>
          <w:lang w:eastAsia="ja-JP"/>
        </w:rPr>
        <w:t xml:space="preserve"> and </w:t>
      </w:r>
      <w:r w:rsidR="00C4708A">
        <w:rPr>
          <w:rFonts w:ascii="Times New Roman" w:eastAsia="宋体" w:hAnsi="Times New Roman"/>
          <w:color w:val="000000" w:themeColor="text1"/>
          <w:szCs w:val="20"/>
          <w:lang w:eastAsia="ja-JP"/>
        </w:rPr>
        <w:t>8.5</w:t>
      </w:r>
      <w:r w:rsidR="00197AC9" w:rsidRPr="001D2277">
        <w:rPr>
          <w:rFonts w:ascii="Times New Roman" w:eastAsia="宋体" w:hAnsi="Times New Roman"/>
          <w:color w:val="000000" w:themeColor="text1"/>
          <w:szCs w:val="20"/>
          <w:lang w:eastAsia="ja-JP"/>
        </w:rPr>
        <w:t>/</w:t>
      </w:r>
      <w:r w:rsidR="004F7952">
        <w:rPr>
          <w:rFonts w:ascii="Times New Roman" w:eastAsia="宋体" w:hAnsi="Times New Roman"/>
          <w:color w:val="000000" w:themeColor="text1"/>
          <w:szCs w:val="20"/>
          <w:lang w:eastAsia="ja-JP"/>
        </w:rPr>
        <w:t>15</w:t>
      </w:r>
      <w:r w:rsidR="003D49C1" w:rsidRPr="001D2277">
        <w:rPr>
          <w:rFonts w:ascii="Times New Roman" w:eastAsia="宋体" w:hAnsi="Times New Roman"/>
          <w:color w:val="000000" w:themeColor="text1"/>
          <w:szCs w:val="20"/>
          <w:lang w:eastAsia="ja-JP"/>
        </w:rPr>
        <w:t xml:space="preserve"> meters for </w:t>
      </w:r>
      <w:proofErr w:type="spellStart"/>
      <w:r w:rsidR="003D49C1" w:rsidRPr="001D2277">
        <w:rPr>
          <w:rFonts w:ascii="Times New Roman" w:eastAsia="宋体" w:hAnsi="Times New Roman"/>
          <w:color w:val="000000" w:themeColor="text1"/>
          <w:szCs w:val="20"/>
          <w:lang w:eastAsia="ja-JP"/>
        </w:rPr>
        <w:t>InF</w:t>
      </w:r>
      <w:proofErr w:type="spellEnd"/>
      <w:r w:rsidR="003D49C1" w:rsidRPr="001D2277">
        <w:rPr>
          <w:rFonts w:ascii="Times New Roman" w:eastAsia="宋体" w:hAnsi="Times New Roman"/>
          <w:color w:val="000000" w:themeColor="text1"/>
          <w:szCs w:val="20"/>
          <w:lang w:eastAsia="ja-JP"/>
        </w:rPr>
        <w:t xml:space="preserve"> channel. Hence, 10 meters can be considered as design target </w:t>
      </w:r>
      <w:r w:rsidR="00CF1682">
        <w:rPr>
          <w:rFonts w:ascii="Times New Roman" w:eastAsia="宋体" w:hAnsi="Times New Roman"/>
          <w:color w:val="000000" w:themeColor="text1"/>
          <w:szCs w:val="20"/>
          <w:lang w:eastAsia="ja-JP"/>
        </w:rPr>
        <w:t xml:space="preserve">maximum distance </w:t>
      </w:r>
      <w:r w:rsidR="003D49C1" w:rsidRPr="001D2277">
        <w:rPr>
          <w:rFonts w:ascii="Times New Roman" w:eastAsia="宋体" w:hAnsi="Times New Roman"/>
          <w:color w:val="000000" w:themeColor="text1"/>
          <w:szCs w:val="20"/>
          <w:lang w:eastAsia="ja-JP"/>
        </w:rPr>
        <w:t xml:space="preserve">for </w:t>
      </w:r>
      <w:proofErr w:type="spellStart"/>
      <w:r w:rsidR="003D49C1" w:rsidRPr="001D2277">
        <w:rPr>
          <w:rFonts w:ascii="Times New Roman" w:eastAsia="宋体" w:hAnsi="Times New Roman"/>
          <w:color w:val="000000" w:themeColor="text1"/>
          <w:szCs w:val="20"/>
          <w:lang w:eastAsia="ja-JP"/>
        </w:rPr>
        <w:t>AIoT</w:t>
      </w:r>
      <w:proofErr w:type="spellEnd"/>
      <w:r w:rsidR="003D49C1" w:rsidRPr="001D2277">
        <w:rPr>
          <w:rFonts w:ascii="Times New Roman" w:eastAsia="宋体" w:hAnsi="Times New Roman"/>
          <w:color w:val="000000" w:themeColor="text1"/>
          <w:szCs w:val="20"/>
          <w:lang w:eastAsia="ja-JP"/>
        </w:rPr>
        <w:t xml:space="preserve"> coverage.</w:t>
      </w:r>
    </w:p>
    <w:p w14:paraId="2D084715" w14:textId="5DFA33A1" w:rsidR="003D49C1" w:rsidRDefault="003D49C1" w:rsidP="00CB2D35">
      <w:pPr>
        <w:adjustRightInd w:val="0"/>
        <w:snapToGrid w:val="0"/>
        <w:spacing w:before="120" w:line="276" w:lineRule="auto"/>
        <w:jc w:val="both"/>
        <w:rPr>
          <w:rStyle w:val="apple-converted-space"/>
          <w:rFonts w:ascii="Times New Roman" w:eastAsia="微软雅黑" w:hAnsi="Times New Roman"/>
          <w:b/>
          <w:lang w:eastAsia="zh-CN"/>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1</w:t>
      </w:r>
      <w:r w:rsidRPr="00985E20">
        <w:rPr>
          <w:rFonts w:ascii="Times New Roman" w:hAnsi="Times New Roman"/>
          <w:b/>
          <w:bCs/>
        </w:rPr>
        <w:fldChar w:fldCharType="end"/>
      </w:r>
      <w:r w:rsidRPr="00985E20">
        <w:rPr>
          <w:rFonts w:ascii="Times New Roman" w:hAnsi="Times New Roman"/>
          <w:b/>
          <w:bCs/>
        </w:rPr>
        <w:t xml:space="preserve">: </w:t>
      </w:r>
      <w:r w:rsidRPr="00234856">
        <w:rPr>
          <w:rStyle w:val="apple-converted-space"/>
          <w:rFonts w:ascii="Times New Roman" w:eastAsiaTheme="minorEastAsia" w:hAnsi="Times New Roman"/>
          <w:b/>
          <w:lang w:eastAsia="zh-CN"/>
        </w:rPr>
        <w:t xml:space="preserve"> </w:t>
      </w:r>
      <w:r w:rsidR="003A685A">
        <w:rPr>
          <w:rStyle w:val="apple-converted-space"/>
          <w:rFonts w:ascii="Times New Roman" w:eastAsia="微软雅黑" w:hAnsi="Times New Roman" w:hint="eastAsia"/>
          <w:b/>
          <w:lang w:eastAsia="zh-CN"/>
        </w:rPr>
        <w:t>D</w:t>
      </w:r>
      <w:r w:rsidR="00EC0258">
        <w:rPr>
          <w:rStyle w:val="apple-converted-space"/>
          <w:rFonts w:ascii="Times New Roman" w:eastAsia="微软雅黑" w:hAnsi="Times New Roman" w:hint="eastAsia"/>
          <w:b/>
          <w:lang w:eastAsia="zh-CN"/>
        </w:rPr>
        <w:t>esign</w:t>
      </w:r>
      <w:r w:rsidR="00EC0258">
        <w:rPr>
          <w:rStyle w:val="apple-converted-space"/>
          <w:rFonts w:ascii="Times New Roman" w:eastAsia="微软雅黑" w:hAnsi="Times New Roman"/>
          <w:b/>
          <w:lang w:eastAsia="zh-CN"/>
        </w:rPr>
        <w:t xml:space="preserve"> </w:t>
      </w:r>
      <w:r w:rsidR="00EC0258">
        <w:rPr>
          <w:rStyle w:val="apple-converted-space"/>
          <w:rFonts w:ascii="Times New Roman" w:eastAsia="微软雅黑" w:hAnsi="Times New Roman" w:hint="eastAsia"/>
          <w:b/>
          <w:lang w:eastAsia="zh-CN"/>
        </w:rPr>
        <w:t>target</w:t>
      </w:r>
      <w:r w:rsidR="00EC0258">
        <w:rPr>
          <w:rStyle w:val="apple-converted-space"/>
          <w:rFonts w:ascii="Times New Roman" w:eastAsia="微软雅黑" w:hAnsi="Times New Roman"/>
          <w:b/>
          <w:lang w:eastAsia="zh-CN"/>
        </w:rPr>
        <w:t xml:space="preserve"> of </w:t>
      </w:r>
      <w:proofErr w:type="spellStart"/>
      <w:r w:rsidR="00EC0258">
        <w:rPr>
          <w:rStyle w:val="apple-converted-space"/>
          <w:rFonts w:ascii="Times New Roman" w:eastAsia="微软雅黑" w:hAnsi="Times New Roman"/>
          <w:b/>
          <w:lang w:eastAsia="zh-CN"/>
        </w:rPr>
        <w:t>AIoT</w:t>
      </w:r>
      <w:proofErr w:type="spellEnd"/>
      <w:r w:rsidR="00EC0258">
        <w:rPr>
          <w:rStyle w:val="apple-converted-space"/>
          <w:rFonts w:ascii="Times New Roman" w:eastAsia="微软雅黑" w:hAnsi="Times New Roman"/>
          <w:b/>
          <w:lang w:eastAsia="zh-CN"/>
        </w:rPr>
        <w:t xml:space="preserve"> coverage is determined by DL coverage of </w:t>
      </w:r>
      <w:proofErr w:type="spellStart"/>
      <w:r w:rsidR="00EC0258">
        <w:rPr>
          <w:rStyle w:val="apple-converted-space"/>
          <w:rFonts w:ascii="Times New Roman" w:eastAsia="微软雅黑" w:hAnsi="Times New Roman"/>
          <w:b/>
          <w:lang w:eastAsia="zh-CN"/>
        </w:rPr>
        <w:t>AIoT</w:t>
      </w:r>
      <w:proofErr w:type="spellEnd"/>
      <w:r w:rsidR="00EC0258">
        <w:rPr>
          <w:rStyle w:val="apple-converted-space"/>
          <w:rFonts w:ascii="Times New Roman" w:eastAsia="微软雅黑" w:hAnsi="Times New Roman"/>
          <w:b/>
          <w:lang w:eastAsia="zh-CN"/>
        </w:rPr>
        <w:t xml:space="preserve"> device ~1</w:t>
      </w:r>
      <w:r w:rsidR="00882874">
        <w:rPr>
          <w:rStyle w:val="apple-converted-space"/>
          <w:rFonts w:ascii="Times New Roman" w:eastAsia="微软雅黑" w:hAnsi="Times New Roman"/>
          <w:b/>
          <w:lang w:eastAsia="zh-CN"/>
        </w:rPr>
        <w:t>μW</w:t>
      </w:r>
      <w:r w:rsidR="00EC0258">
        <w:rPr>
          <w:rStyle w:val="apple-converted-space"/>
          <w:rFonts w:ascii="Times New Roman" w:eastAsia="微软雅黑" w:hAnsi="Times New Roman"/>
          <w:b/>
          <w:lang w:eastAsia="zh-CN"/>
        </w:rPr>
        <w:t xml:space="preserve"> power consumption.</w:t>
      </w:r>
    </w:p>
    <w:p w14:paraId="401C899A" w14:textId="6F35F076" w:rsidR="00BA66CF" w:rsidRPr="001D2277" w:rsidRDefault="00EC0258" w:rsidP="001D2277">
      <w:pPr>
        <w:pStyle w:val="B10"/>
        <w:numPr>
          <w:ilvl w:val="0"/>
          <w:numId w:val="39"/>
        </w:numPr>
        <w:snapToGrid w:val="0"/>
        <w:spacing w:after="0"/>
        <w:ind w:left="357" w:hanging="357"/>
        <w:jc w:val="both"/>
        <w:rPr>
          <w:rStyle w:val="apple-converted-space"/>
          <w:rFonts w:ascii="Times New Roman" w:eastAsia="微软雅黑" w:hAnsi="Times New Roman"/>
          <w:b/>
          <w:lang w:eastAsia="zh-CN"/>
        </w:rPr>
      </w:pPr>
      <w:r w:rsidRPr="001D2277">
        <w:rPr>
          <w:rFonts w:ascii="Times New Roman" w:eastAsia="微软雅黑" w:hAnsi="Times New Roman"/>
          <w:b/>
          <w:color w:val="000000" w:themeColor="text1"/>
          <w:lang w:eastAsia="zh-CN"/>
        </w:rPr>
        <w:t xml:space="preserve">10 </w:t>
      </w:r>
      <w:r>
        <w:rPr>
          <w:rFonts w:ascii="Times New Roman" w:eastAsia="微软雅黑" w:hAnsi="Times New Roman"/>
          <w:b/>
          <w:lang w:eastAsia="zh-CN"/>
        </w:rPr>
        <w:t>meters can be considered as design target.</w:t>
      </w:r>
    </w:p>
    <w:p w14:paraId="744C770D" w14:textId="5E4BB279" w:rsidR="00545E74" w:rsidRDefault="00E6146D" w:rsidP="00EC0258">
      <w:pPr>
        <w:pStyle w:val="B10"/>
        <w:snapToGrid w:val="0"/>
        <w:spacing w:beforeLines="50" w:before="120" w:afterLines="50" w:after="12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 xml:space="preserve">In some to costumer </w:t>
      </w:r>
      <w:r>
        <w:rPr>
          <w:rStyle w:val="apple-converted-space"/>
          <w:rFonts w:ascii="Times New Roman" w:eastAsia="微软雅黑" w:hAnsi="Times New Roman" w:hint="eastAsia"/>
          <w:lang w:eastAsia="zh-CN"/>
        </w:rPr>
        <w:t>use</w:t>
      </w:r>
      <w:r>
        <w:rPr>
          <w:rStyle w:val="apple-converted-space"/>
          <w:rFonts w:ascii="Times New Roman" w:eastAsia="微软雅黑" w:hAnsi="Times New Roman"/>
          <w:lang w:eastAsia="zh-CN"/>
        </w:rPr>
        <w:t xml:space="preserve"> </w:t>
      </w:r>
      <w:r>
        <w:rPr>
          <w:rStyle w:val="apple-converted-space"/>
          <w:rFonts w:ascii="Times New Roman" w:eastAsia="微软雅黑" w:hAnsi="Times New Roman" w:hint="eastAsia"/>
          <w:lang w:eastAsia="zh-CN"/>
        </w:rPr>
        <w:t>cases,</w:t>
      </w:r>
      <w:r w:rsidR="00545E74">
        <w:rPr>
          <w:rStyle w:val="apple-converted-space"/>
          <w:rFonts w:ascii="Times New Roman" w:eastAsia="微软雅黑" w:hAnsi="Times New Roman"/>
          <w:lang w:eastAsia="zh-CN"/>
        </w:rPr>
        <w:t xml:space="preserve"> UE can move nearby </w:t>
      </w:r>
      <w:proofErr w:type="spellStart"/>
      <w:r w:rsidR="00545E74">
        <w:rPr>
          <w:rStyle w:val="apple-converted-space"/>
          <w:rFonts w:ascii="Times New Roman" w:eastAsia="微软雅黑" w:hAnsi="Times New Roman"/>
          <w:lang w:eastAsia="zh-CN"/>
        </w:rPr>
        <w:t>AIoT</w:t>
      </w:r>
      <w:proofErr w:type="spellEnd"/>
      <w:r w:rsidR="00545E74">
        <w:rPr>
          <w:rStyle w:val="apple-converted-space"/>
          <w:rFonts w:ascii="Times New Roman" w:eastAsia="微软雅黑" w:hAnsi="Times New Roman"/>
          <w:lang w:eastAsia="zh-CN"/>
        </w:rPr>
        <w:t xml:space="preserve"> device</w:t>
      </w:r>
      <w:r>
        <w:rPr>
          <w:rStyle w:val="apple-converted-space"/>
          <w:rFonts w:ascii="Times New Roman" w:eastAsia="微软雅黑" w:hAnsi="Times New Roman"/>
          <w:lang w:eastAsia="zh-CN"/>
        </w:rPr>
        <w:t>.</w:t>
      </w:r>
      <w:r w:rsidR="00545E74">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T</w:t>
      </w:r>
      <w:r w:rsidR="00545E74">
        <w:rPr>
          <w:rStyle w:val="apple-converted-space"/>
          <w:rFonts w:ascii="Times New Roman" w:eastAsia="微软雅黑" w:hAnsi="Times New Roman"/>
          <w:lang w:eastAsia="zh-CN"/>
        </w:rPr>
        <w:t>he service coverage</w:t>
      </w:r>
      <w:r w:rsidR="00084FB4">
        <w:rPr>
          <w:rStyle w:val="apple-converted-space"/>
          <w:rFonts w:ascii="Times New Roman" w:eastAsia="微软雅黑" w:hAnsi="Times New Roman"/>
          <w:lang w:eastAsia="zh-CN"/>
        </w:rPr>
        <w:t>,</w:t>
      </w:r>
      <w:r w:rsidR="00545E74">
        <w:rPr>
          <w:rStyle w:val="apple-converted-space"/>
          <w:rFonts w:ascii="Times New Roman" w:eastAsia="微软雅黑" w:hAnsi="Times New Roman"/>
          <w:lang w:eastAsia="zh-CN"/>
        </w:rPr>
        <w:t xml:space="preserve"> </w:t>
      </w:r>
      <w:r w:rsidR="00084FB4">
        <w:rPr>
          <w:rStyle w:val="apple-converted-space"/>
          <w:rFonts w:ascii="Times New Roman" w:eastAsia="微软雅黑" w:hAnsi="Times New Roman"/>
          <w:lang w:eastAsia="zh-CN"/>
        </w:rPr>
        <w:t>from NW to</w:t>
      </w:r>
      <w:r w:rsidR="00545E74">
        <w:rPr>
          <w:rStyle w:val="apple-converted-space"/>
          <w:rFonts w:ascii="Times New Roman" w:eastAsia="微软雅黑" w:hAnsi="Times New Roman"/>
          <w:lang w:eastAsia="zh-CN"/>
        </w:rPr>
        <w:t xml:space="preserve"> </w:t>
      </w:r>
      <w:proofErr w:type="spellStart"/>
      <w:r w:rsidR="00545E74">
        <w:rPr>
          <w:rStyle w:val="apple-converted-space"/>
          <w:rFonts w:ascii="Times New Roman" w:eastAsia="微软雅黑" w:hAnsi="Times New Roman"/>
          <w:lang w:eastAsia="zh-CN"/>
        </w:rPr>
        <w:t>AIoT</w:t>
      </w:r>
      <w:proofErr w:type="spellEnd"/>
      <w:r w:rsidR="00545E74">
        <w:rPr>
          <w:rStyle w:val="apple-converted-space"/>
          <w:rFonts w:ascii="Times New Roman" w:eastAsia="微软雅黑" w:hAnsi="Times New Roman"/>
          <w:lang w:eastAsia="zh-CN"/>
        </w:rPr>
        <w:t xml:space="preserve"> device</w:t>
      </w:r>
      <w:r w:rsidR="00084FB4">
        <w:rPr>
          <w:rStyle w:val="apple-converted-space"/>
          <w:rFonts w:ascii="Times New Roman" w:eastAsia="微软雅黑" w:hAnsi="Times New Roman"/>
          <w:lang w:eastAsia="zh-CN"/>
        </w:rPr>
        <w:t>,</w:t>
      </w:r>
      <w:r w:rsidR="00545E74">
        <w:rPr>
          <w:rStyle w:val="apple-converted-space"/>
          <w:rFonts w:ascii="Times New Roman" w:eastAsia="微软雅黑" w:hAnsi="Times New Roman"/>
          <w:lang w:eastAsia="zh-CN"/>
        </w:rPr>
        <w:t xml:space="preserve"> can be extended</w:t>
      </w:r>
      <w:r w:rsidR="00084FB4">
        <w:rPr>
          <w:rStyle w:val="apple-converted-space"/>
          <w:rFonts w:ascii="Times New Roman" w:eastAsia="微软雅黑" w:hAnsi="Times New Roman"/>
          <w:lang w:eastAsia="zh-CN"/>
        </w:rPr>
        <w:t xml:space="preserve"> with UE intermediate node</w:t>
      </w:r>
      <w:r w:rsidR="00C6199D">
        <w:rPr>
          <w:rStyle w:val="apple-converted-space"/>
          <w:rFonts w:ascii="Times New Roman" w:eastAsia="微软雅黑" w:hAnsi="Times New Roman"/>
          <w:lang w:eastAsia="zh-CN"/>
        </w:rPr>
        <w:t>, as shown in</w:t>
      </w:r>
      <w:r w:rsidR="00EB2D16">
        <w:rPr>
          <w:rStyle w:val="apple-converted-space"/>
          <w:rFonts w:ascii="Times New Roman" w:eastAsia="微软雅黑" w:hAnsi="Times New Roman"/>
          <w:lang w:eastAsia="zh-CN"/>
        </w:rPr>
        <w:t xml:space="preserve"> </w:t>
      </w:r>
      <w:r w:rsidR="00EB2D16">
        <w:rPr>
          <w:rStyle w:val="apple-converted-space"/>
          <w:rFonts w:ascii="Times New Roman" w:eastAsia="微软雅黑" w:hAnsi="Times New Roman"/>
          <w:lang w:eastAsia="zh-CN"/>
        </w:rPr>
        <w:fldChar w:fldCharType="begin"/>
      </w:r>
      <w:r w:rsidR="00EB2D16">
        <w:rPr>
          <w:rStyle w:val="apple-converted-space"/>
          <w:rFonts w:ascii="Times New Roman" w:eastAsia="微软雅黑" w:hAnsi="Times New Roman"/>
          <w:lang w:eastAsia="zh-CN"/>
        </w:rPr>
        <w:instrText xml:space="preserve"> REF _Ref159229066 \h </w:instrText>
      </w:r>
      <w:r w:rsidR="00EB2D16">
        <w:rPr>
          <w:rStyle w:val="apple-converted-space"/>
          <w:rFonts w:ascii="Times New Roman" w:eastAsia="微软雅黑" w:hAnsi="Times New Roman"/>
          <w:lang w:eastAsia="zh-CN"/>
        </w:rPr>
      </w:r>
      <w:r w:rsidR="00EB2D16">
        <w:rPr>
          <w:rStyle w:val="apple-converted-space"/>
          <w:rFonts w:ascii="Times New Roman" w:eastAsia="微软雅黑" w:hAnsi="Times New Roman"/>
          <w:lang w:eastAsia="zh-CN"/>
        </w:rPr>
        <w:fldChar w:fldCharType="separate"/>
      </w:r>
      <w:r w:rsidR="00CC3D39" w:rsidRPr="00D0650C">
        <w:rPr>
          <w:rFonts w:ascii="Times New Roman" w:hAnsi="Times New Roman"/>
          <w:b/>
          <w:bCs/>
        </w:rPr>
        <w:t xml:space="preserve">Figure </w:t>
      </w:r>
      <w:r w:rsidR="00CC3D39">
        <w:rPr>
          <w:rFonts w:ascii="Times New Roman" w:hAnsi="Times New Roman"/>
          <w:b/>
          <w:bCs/>
          <w:noProof/>
        </w:rPr>
        <w:t>1</w:t>
      </w:r>
      <w:r w:rsidR="00EB2D16">
        <w:rPr>
          <w:rStyle w:val="apple-converted-space"/>
          <w:rFonts w:ascii="Times New Roman" w:eastAsia="微软雅黑" w:hAnsi="Times New Roman"/>
          <w:lang w:eastAsia="zh-CN"/>
        </w:rPr>
        <w:fldChar w:fldCharType="end"/>
      </w:r>
      <w:r w:rsidR="00612C5A">
        <w:rPr>
          <w:rStyle w:val="apple-converted-space"/>
          <w:rFonts w:ascii="Times New Roman" w:eastAsia="微软雅黑" w:hAnsi="Times New Roman"/>
          <w:lang w:eastAsia="zh-CN"/>
        </w:rPr>
        <w:t>, a</w:t>
      </w:r>
      <w:r w:rsidR="00084FB4">
        <w:rPr>
          <w:rStyle w:val="apple-converted-space"/>
          <w:rFonts w:ascii="Times New Roman" w:eastAsia="微软雅黑" w:hAnsi="Times New Roman"/>
          <w:lang w:eastAsia="zh-CN"/>
        </w:rPr>
        <w:t>nd</w:t>
      </w:r>
      <w:r w:rsidR="00545E74">
        <w:rPr>
          <w:rStyle w:val="apple-converted-space"/>
          <w:rFonts w:ascii="Times New Roman" w:eastAsia="微软雅黑" w:hAnsi="Times New Roman"/>
          <w:lang w:eastAsia="zh-CN"/>
        </w:rPr>
        <w:t xml:space="preserve"> the coverage between BS to UE intermediate node is large enough. Although the coverage of UE&lt;-&gt;</w:t>
      </w:r>
      <w:proofErr w:type="spellStart"/>
      <w:r w:rsidR="00545E74">
        <w:rPr>
          <w:rStyle w:val="apple-converted-space"/>
          <w:rFonts w:ascii="Times New Roman" w:eastAsia="微软雅黑" w:hAnsi="Times New Roman"/>
          <w:lang w:eastAsia="zh-CN"/>
        </w:rPr>
        <w:t>AIoT</w:t>
      </w:r>
      <w:proofErr w:type="spellEnd"/>
      <w:r w:rsidR="00545E74">
        <w:rPr>
          <w:rStyle w:val="apple-converted-space"/>
          <w:rFonts w:ascii="Times New Roman" w:eastAsia="微软雅黑" w:hAnsi="Times New Roman"/>
          <w:lang w:eastAsia="zh-CN"/>
        </w:rPr>
        <w:t xml:space="preserve"> device </w:t>
      </w:r>
      <w:r w:rsidR="00995514">
        <w:rPr>
          <w:rStyle w:val="apple-converted-space"/>
          <w:rFonts w:ascii="Times New Roman" w:eastAsia="微软雅黑" w:hAnsi="Times New Roman"/>
          <w:lang w:eastAsia="zh-CN"/>
        </w:rPr>
        <w:t>may</w:t>
      </w:r>
      <w:r w:rsidR="00545E74">
        <w:rPr>
          <w:rStyle w:val="apple-converted-space"/>
          <w:rFonts w:ascii="Times New Roman" w:eastAsia="微软雅黑" w:hAnsi="Times New Roman"/>
          <w:lang w:eastAsia="zh-CN"/>
        </w:rPr>
        <w:t xml:space="preserve"> less than coverage of BS&lt;-&gt;</w:t>
      </w:r>
      <w:proofErr w:type="spellStart"/>
      <w:r w:rsidR="00545E74">
        <w:rPr>
          <w:rStyle w:val="apple-converted-space"/>
          <w:rFonts w:ascii="Times New Roman" w:eastAsia="微软雅黑" w:hAnsi="Times New Roman"/>
          <w:lang w:eastAsia="zh-CN"/>
        </w:rPr>
        <w:t>AIoT</w:t>
      </w:r>
      <w:proofErr w:type="spellEnd"/>
      <w:r w:rsidR="00545E74">
        <w:rPr>
          <w:rStyle w:val="apple-converted-space"/>
          <w:rFonts w:ascii="Times New Roman" w:eastAsia="微软雅黑" w:hAnsi="Times New Roman"/>
          <w:lang w:eastAsia="zh-CN"/>
        </w:rPr>
        <w:t xml:space="preserve"> device.</w:t>
      </w:r>
    </w:p>
    <w:p w14:paraId="7202B85F" w14:textId="3596836D" w:rsidR="00545E74" w:rsidRDefault="00D41310" w:rsidP="0079750D">
      <w:pPr>
        <w:pStyle w:val="B10"/>
        <w:snapToGrid w:val="0"/>
        <w:spacing w:beforeLines="50" w:before="120" w:afterLines="50" w:after="120"/>
        <w:ind w:left="0" w:firstLine="0"/>
        <w:jc w:val="center"/>
      </w:pPr>
      <w:r>
        <w:object w:dxaOrig="7417" w:dyaOrig="2834" w14:anchorId="55642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pt;height:93.05pt" o:ole="">
            <v:imagedata r:id="rId11" o:title=""/>
          </v:shape>
          <o:OLEObject Type="Embed" ProgID="Visio.Drawing.15" ShapeID="_x0000_i1025" DrawAspect="Content" ObjectID="_1769871447" r:id="rId12"/>
        </w:object>
      </w:r>
    </w:p>
    <w:p w14:paraId="3E0ADC2B" w14:textId="573D4A49" w:rsidR="00C6199D" w:rsidRPr="001D2277" w:rsidRDefault="00C6199D" w:rsidP="001D2277">
      <w:pPr>
        <w:pStyle w:val="a9"/>
        <w:ind w:leftChars="270" w:left="540"/>
        <w:jc w:val="center"/>
        <w:rPr>
          <w:rFonts w:ascii="Times New Roman" w:eastAsia="微软雅黑" w:hAnsi="Times New Roman"/>
          <w:b/>
          <w:bCs/>
          <w:szCs w:val="24"/>
          <w:lang w:val="en-US" w:eastAsia="zh-CN"/>
        </w:rPr>
      </w:pPr>
      <w:bookmarkStart w:id="4" w:name="_Ref159229066"/>
      <w:r w:rsidRPr="00D0650C">
        <w:rPr>
          <w:rFonts w:ascii="Times New Roman" w:hAnsi="Times New Roman"/>
          <w:b/>
          <w:bCs/>
        </w:rPr>
        <w:t xml:space="preserve">Figure </w:t>
      </w:r>
      <w:r w:rsidRPr="00D0650C">
        <w:rPr>
          <w:rFonts w:ascii="Times New Roman" w:hAnsi="Times New Roman"/>
          <w:b/>
          <w:bCs/>
        </w:rPr>
        <w:fldChar w:fldCharType="begin"/>
      </w:r>
      <w:r w:rsidRPr="00D0650C">
        <w:rPr>
          <w:rFonts w:ascii="Times New Roman" w:hAnsi="Times New Roman"/>
          <w:b/>
          <w:bCs/>
        </w:rPr>
        <w:instrText xml:space="preserve"> SEQ Figure \* ARABIC </w:instrText>
      </w:r>
      <w:r w:rsidRPr="00D0650C">
        <w:rPr>
          <w:rFonts w:ascii="Times New Roman" w:hAnsi="Times New Roman"/>
          <w:b/>
          <w:bCs/>
        </w:rPr>
        <w:fldChar w:fldCharType="separate"/>
      </w:r>
      <w:r w:rsidR="00CC3D39">
        <w:rPr>
          <w:rFonts w:ascii="Times New Roman" w:hAnsi="Times New Roman"/>
          <w:b/>
          <w:bCs/>
          <w:noProof/>
        </w:rPr>
        <w:t>1</w:t>
      </w:r>
      <w:r w:rsidRPr="00D0650C">
        <w:rPr>
          <w:rFonts w:ascii="Times New Roman" w:hAnsi="Times New Roman"/>
          <w:b/>
          <w:bCs/>
        </w:rPr>
        <w:fldChar w:fldCharType="end"/>
      </w:r>
      <w:bookmarkEnd w:id="4"/>
      <w:r>
        <w:rPr>
          <w:rFonts w:ascii="Times New Roman" w:hAnsi="Times New Roman"/>
          <w:b/>
          <w:bCs/>
        </w:rPr>
        <w:t>. Extension of</w:t>
      </w:r>
      <w:r w:rsidRPr="00D0650C">
        <w:rPr>
          <w:rFonts w:ascii="Times New Roman" w:hAnsi="Times New Roman"/>
          <w:b/>
          <w:bCs/>
        </w:rPr>
        <w:t xml:space="preserve"> </w:t>
      </w:r>
      <w:r>
        <w:rPr>
          <w:rFonts w:ascii="Times New Roman" w:hAnsi="Times New Roman"/>
          <w:b/>
          <w:bCs/>
        </w:rPr>
        <w:t xml:space="preserve">service coverage with UE intermediate node </w:t>
      </w:r>
    </w:p>
    <w:p w14:paraId="16AC8B39" w14:textId="6C3822D5" w:rsidR="00E6146D" w:rsidRDefault="00E6146D" w:rsidP="00CB2D35">
      <w:pPr>
        <w:adjustRightInd w:val="0"/>
        <w:snapToGrid w:val="0"/>
        <w:spacing w:before="120" w:line="276" w:lineRule="auto"/>
        <w:jc w:val="both"/>
        <w:rPr>
          <w:rStyle w:val="apple-converted-space"/>
          <w:rFonts w:ascii="Times New Roman" w:eastAsia="微软雅黑" w:hAnsi="Times New Roman"/>
          <w:b/>
          <w:lang w:eastAsia="zh-CN"/>
        </w:rPr>
      </w:pPr>
      <w:r>
        <w:rPr>
          <w:rFonts w:ascii="Times New Roman" w:eastAsia="宋体" w:hAnsi="Times New Roman"/>
          <w:b/>
        </w:rPr>
        <w:t xml:space="preserve">Observation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sidR="00CC3D39">
        <w:rPr>
          <w:rFonts w:ascii="Times New Roman" w:eastAsia="宋体" w:hAnsi="Times New Roman"/>
          <w:b/>
          <w:noProof/>
        </w:rPr>
        <w:t>2</w:t>
      </w:r>
      <w:r>
        <w:rPr>
          <w:rFonts w:ascii="Times New Roman" w:eastAsia="宋体" w:hAnsi="Times New Roman"/>
          <w:b/>
        </w:rPr>
        <w:fldChar w:fldCharType="end"/>
      </w:r>
      <w:r>
        <w:rPr>
          <w:rFonts w:ascii="Times New Roman" w:eastAsia="宋体" w:hAnsi="Times New Roman"/>
          <w:b/>
        </w:rPr>
        <w:t xml:space="preserve">: </w:t>
      </w:r>
      <w:r w:rsidRPr="001D2277">
        <w:rPr>
          <w:rStyle w:val="apple-converted-space"/>
          <w:rFonts w:ascii="Times New Roman" w:eastAsia="微软雅黑" w:hAnsi="Times New Roman"/>
          <w:b/>
          <w:lang w:eastAsia="zh-CN"/>
        </w:rPr>
        <w:t xml:space="preserve">The service coverage, from NW to </w:t>
      </w:r>
      <w:proofErr w:type="spellStart"/>
      <w:r w:rsidRPr="001D2277">
        <w:rPr>
          <w:rStyle w:val="apple-converted-space"/>
          <w:rFonts w:ascii="Times New Roman" w:eastAsia="微软雅黑" w:hAnsi="Times New Roman"/>
          <w:b/>
          <w:lang w:eastAsia="zh-CN"/>
        </w:rPr>
        <w:t>AIoT</w:t>
      </w:r>
      <w:proofErr w:type="spellEnd"/>
      <w:r w:rsidRPr="001D2277">
        <w:rPr>
          <w:rStyle w:val="apple-converted-space"/>
          <w:rFonts w:ascii="Times New Roman" w:eastAsia="微软雅黑" w:hAnsi="Times New Roman"/>
          <w:b/>
          <w:lang w:eastAsia="zh-CN"/>
        </w:rPr>
        <w:t xml:space="preserve"> device, can be extended with UE intermediate node</w:t>
      </w:r>
      <w:r>
        <w:rPr>
          <w:rStyle w:val="apple-converted-space"/>
          <w:rFonts w:ascii="Times New Roman" w:eastAsia="微软雅黑" w:hAnsi="Times New Roman"/>
          <w:b/>
          <w:lang w:eastAsia="zh-CN"/>
        </w:rPr>
        <w:t xml:space="preserve">. Since UE intermediate node can be close to </w:t>
      </w:r>
      <w:proofErr w:type="spellStart"/>
      <w:r>
        <w:rPr>
          <w:rStyle w:val="apple-converted-space"/>
          <w:rFonts w:ascii="Times New Roman" w:eastAsia="微软雅黑" w:hAnsi="Times New Roman"/>
          <w:b/>
          <w:lang w:eastAsia="zh-CN"/>
        </w:rPr>
        <w:t>AIoT</w:t>
      </w:r>
      <w:proofErr w:type="spellEnd"/>
      <w:r>
        <w:rPr>
          <w:rStyle w:val="apple-converted-space"/>
          <w:rFonts w:ascii="Times New Roman" w:eastAsia="微软雅黑" w:hAnsi="Times New Roman"/>
          <w:b/>
          <w:lang w:eastAsia="zh-CN"/>
        </w:rPr>
        <w:t xml:space="preserve"> device, and coverage between BS and UE (</w:t>
      </w:r>
      <w:proofErr w:type="spellStart"/>
      <w:r>
        <w:rPr>
          <w:rStyle w:val="apple-converted-space"/>
          <w:rFonts w:ascii="Times New Roman" w:eastAsia="微软雅黑" w:hAnsi="Times New Roman"/>
          <w:b/>
          <w:lang w:eastAsia="zh-CN"/>
        </w:rPr>
        <w:t>Uu</w:t>
      </w:r>
      <w:proofErr w:type="spellEnd"/>
      <w:r>
        <w:rPr>
          <w:rStyle w:val="apple-converted-space"/>
          <w:rFonts w:ascii="Times New Roman" w:eastAsia="微软雅黑" w:hAnsi="Times New Roman"/>
          <w:b/>
          <w:lang w:eastAsia="zh-CN"/>
        </w:rPr>
        <w:t xml:space="preserve"> link) is sufficient.</w:t>
      </w:r>
    </w:p>
    <w:p w14:paraId="0A8392AC" w14:textId="3FEBD2AE" w:rsidR="006B397E" w:rsidRDefault="006B397E">
      <w:pPr>
        <w:pStyle w:val="B10"/>
        <w:snapToGrid w:val="0"/>
        <w:spacing w:beforeLines="50" w:before="120" w:afterLines="50" w:after="120"/>
        <w:ind w:left="0" w:firstLine="0"/>
        <w:jc w:val="both"/>
        <w:rPr>
          <w:rStyle w:val="apple-converted-space"/>
          <w:rFonts w:ascii="Times New Roman" w:eastAsia="微软雅黑" w:hAnsi="Times New Roman"/>
          <w:lang w:eastAsia="zh-CN"/>
        </w:rPr>
      </w:pPr>
      <w:r w:rsidRPr="008E1DDC">
        <w:rPr>
          <w:rStyle w:val="apple-converted-space"/>
          <w:rFonts w:ascii="Times New Roman" w:eastAsia="微软雅黑" w:hAnsi="Times New Roman"/>
          <w:lang w:eastAsia="zh-CN"/>
        </w:rPr>
        <w:t xml:space="preserve">For </w:t>
      </w:r>
      <w:r>
        <w:rPr>
          <w:rStyle w:val="apple-converted-space"/>
          <w:rFonts w:ascii="Times New Roman" w:eastAsia="微软雅黑" w:hAnsi="Times New Roman"/>
          <w:lang w:eastAsia="zh-CN"/>
        </w:rPr>
        <w:t>coverage range calculation</w:t>
      </w:r>
      <w:r w:rsidRPr="008E1DDC">
        <w:rPr>
          <w:rStyle w:val="apple-converted-space"/>
          <w:rFonts w:ascii="Times New Roman" w:eastAsia="微软雅黑" w:hAnsi="Times New Roman"/>
          <w:lang w:eastAsia="zh-CN"/>
        </w:rPr>
        <w:t>,</w:t>
      </w:r>
      <w:r w:rsidR="000E13F2">
        <w:rPr>
          <w:rStyle w:val="apple-converted-space"/>
          <w:rFonts w:ascii="Times New Roman" w:eastAsia="微软雅黑" w:hAnsi="Times New Roman"/>
          <w:lang w:eastAsia="zh-CN"/>
        </w:rPr>
        <w:t xml:space="preserve"> considering the deployment scenario is indoor according to SID </w:t>
      </w:r>
      <w:r w:rsidR="000E13F2">
        <w:rPr>
          <w:rStyle w:val="apple-converted-space"/>
          <w:rFonts w:ascii="Times New Roman" w:eastAsia="微软雅黑" w:hAnsi="Times New Roman"/>
          <w:lang w:eastAsia="zh-CN"/>
        </w:rPr>
        <w:fldChar w:fldCharType="begin"/>
      </w:r>
      <w:r w:rsidR="000E13F2">
        <w:rPr>
          <w:rStyle w:val="apple-converted-space"/>
          <w:rFonts w:ascii="Times New Roman" w:eastAsia="微软雅黑" w:hAnsi="Times New Roman"/>
          <w:lang w:eastAsia="zh-CN"/>
        </w:rPr>
        <w:instrText xml:space="preserve"> REF _Ref158929781 \r \h </w:instrText>
      </w:r>
      <w:r w:rsidR="000E13F2">
        <w:rPr>
          <w:rStyle w:val="apple-converted-space"/>
          <w:rFonts w:ascii="Times New Roman" w:eastAsia="微软雅黑" w:hAnsi="Times New Roman"/>
          <w:lang w:eastAsia="zh-CN"/>
        </w:rPr>
      </w:r>
      <w:r w:rsidR="000E13F2">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[1]</w:t>
      </w:r>
      <w:r w:rsidR="000E13F2">
        <w:rPr>
          <w:rStyle w:val="apple-converted-space"/>
          <w:rFonts w:ascii="Times New Roman" w:eastAsia="微软雅黑" w:hAnsi="Times New Roman"/>
          <w:lang w:eastAsia="zh-CN"/>
        </w:rPr>
        <w:fldChar w:fldCharType="end"/>
      </w:r>
      <w:r w:rsidR="000E13F2">
        <w:rPr>
          <w:rStyle w:val="apple-converted-space"/>
          <w:rFonts w:ascii="Times New Roman" w:eastAsia="微软雅黑" w:hAnsi="Times New Roman"/>
          <w:lang w:eastAsia="zh-CN"/>
        </w:rPr>
        <w:t>.</w:t>
      </w:r>
      <w:r w:rsidRPr="008E1DDC">
        <w:rPr>
          <w:rStyle w:val="apple-converted-space"/>
          <w:rFonts w:ascii="Times New Roman" w:eastAsia="微软雅黑" w:hAnsi="Times New Roman"/>
          <w:lang w:eastAsia="zh-CN"/>
        </w:rPr>
        <w:t xml:space="preserve"> </w:t>
      </w:r>
      <w:r w:rsidR="000E13F2">
        <w:rPr>
          <w:rStyle w:val="apple-converted-space"/>
          <w:rFonts w:ascii="Times New Roman" w:eastAsia="微软雅黑" w:hAnsi="Times New Roman"/>
          <w:lang w:eastAsia="zh-CN"/>
        </w:rPr>
        <w:t>I</w:t>
      </w:r>
      <w:r>
        <w:rPr>
          <w:rStyle w:val="apple-converted-space"/>
          <w:rFonts w:ascii="Times New Roman" w:eastAsia="微软雅黑" w:hAnsi="Times New Roman"/>
          <w:lang w:eastAsia="zh-CN"/>
        </w:rPr>
        <w:t>ndoor hotspot (</w:t>
      </w:r>
      <w:proofErr w:type="spellStart"/>
      <w:r>
        <w:rPr>
          <w:rStyle w:val="apple-converted-space"/>
          <w:rFonts w:ascii="Times New Roman" w:eastAsia="微软雅黑" w:hAnsi="Times New Roman"/>
          <w:lang w:eastAsia="zh-CN"/>
        </w:rPr>
        <w:t>InH</w:t>
      </w:r>
      <w:proofErr w:type="spellEnd"/>
      <w:r>
        <w:rPr>
          <w:rStyle w:val="apple-converted-space"/>
          <w:rFonts w:ascii="Times New Roman" w:eastAsia="微软雅黑" w:hAnsi="Times New Roman"/>
          <w:lang w:eastAsia="zh-CN"/>
        </w:rPr>
        <w:t>) and</w:t>
      </w:r>
      <w:r w:rsidR="000E13F2">
        <w:rPr>
          <w:rStyle w:val="apple-converted-space"/>
          <w:rFonts w:ascii="Times New Roman" w:eastAsia="微软雅黑" w:hAnsi="Times New Roman"/>
          <w:lang w:eastAsia="zh-CN"/>
        </w:rPr>
        <w:t>/or</w:t>
      </w:r>
      <w:r>
        <w:rPr>
          <w:rStyle w:val="apple-converted-space"/>
          <w:rFonts w:ascii="Times New Roman" w:eastAsia="微软雅黑" w:hAnsi="Times New Roman"/>
          <w:lang w:eastAsia="zh-CN"/>
        </w:rPr>
        <w:t xml:space="preserve"> indoor factory (</w:t>
      </w:r>
      <w:proofErr w:type="spellStart"/>
      <w:r>
        <w:rPr>
          <w:rStyle w:val="apple-converted-space"/>
          <w:rFonts w:ascii="Times New Roman" w:eastAsia="微软雅黑" w:hAnsi="Times New Roman"/>
          <w:lang w:eastAsia="zh-CN"/>
        </w:rPr>
        <w:t>InF</w:t>
      </w:r>
      <w:proofErr w:type="spellEnd"/>
      <w:r>
        <w:rPr>
          <w:rStyle w:val="apple-converted-space"/>
          <w:rFonts w:ascii="Times New Roman" w:eastAsia="微软雅黑" w:hAnsi="Times New Roman"/>
          <w:lang w:eastAsia="zh-CN"/>
        </w:rPr>
        <w:t>) can be assumed for indoor scenario.</w:t>
      </w:r>
      <w:r>
        <w:rPr>
          <w:rStyle w:val="apple-converted-space"/>
          <w:rFonts w:ascii="Times New Roman" w:eastAsia="微软雅黑" w:hAnsi="Times New Roman" w:hint="eastAsia"/>
          <w:lang w:eastAsia="zh-CN"/>
        </w:rPr>
        <w:t xml:space="preserve"> </w:t>
      </w:r>
      <w:r w:rsidRPr="009B349A">
        <w:rPr>
          <w:rStyle w:val="apple-converted-space"/>
          <w:rFonts w:ascii="Times New Roman" w:eastAsia="微软雅黑" w:hAnsi="Times New Roman"/>
          <w:lang w:eastAsia="zh-CN"/>
        </w:rPr>
        <w:t xml:space="preserve">For the </w:t>
      </w:r>
      <w:proofErr w:type="spellStart"/>
      <w:r>
        <w:rPr>
          <w:rStyle w:val="apple-converted-space"/>
          <w:rFonts w:ascii="Times New Roman" w:eastAsia="微软雅黑" w:hAnsi="Times New Roman"/>
          <w:lang w:eastAsia="zh-CN"/>
        </w:rPr>
        <w:t>InH</w:t>
      </w:r>
      <w:proofErr w:type="spellEnd"/>
      <w:r w:rsidRPr="009B349A">
        <w:rPr>
          <w:rStyle w:val="apple-converted-space"/>
          <w:rFonts w:ascii="Times New Roman" w:eastAsia="微软雅黑" w:hAnsi="Times New Roman"/>
          <w:lang w:eastAsia="zh-CN"/>
        </w:rPr>
        <w:t>-</w:t>
      </w:r>
      <w:r>
        <w:rPr>
          <w:rStyle w:val="apple-converted-space"/>
          <w:rFonts w:ascii="Times New Roman" w:eastAsia="微软雅黑" w:hAnsi="Times New Roman"/>
          <w:lang w:eastAsia="zh-CN"/>
        </w:rPr>
        <w:t>NLOS</w:t>
      </w:r>
      <w:r w:rsidRPr="009B349A">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w</w:t>
      </w:r>
      <w:r w:rsidRPr="00652295">
        <w:rPr>
          <w:rStyle w:val="apple-converted-space"/>
          <w:rFonts w:ascii="Times New Roman" w:eastAsia="微软雅黑" w:hAnsi="Times New Roman"/>
          <w:lang w:eastAsia="zh-CN"/>
        </w:rPr>
        <w:t xml:space="preserve">e use the following formula to calculate </w:t>
      </w:r>
      <w:r>
        <w:rPr>
          <w:rStyle w:val="apple-converted-space"/>
          <w:rFonts w:ascii="Times New Roman" w:eastAsia="微软雅黑" w:hAnsi="Times New Roman"/>
          <w:lang w:eastAsia="zh-CN"/>
        </w:rPr>
        <w:t>path</w:t>
      </w:r>
      <w:r w:rsidRPr="00652295">
        <w:rPr>
          <w:rStyle w:val="apple-converted-space"/>
          <w:rFonts w:ascii="Times New Roman" w:eastAsia="微软雅黑" w:hAnsi="Times New Roman"/>
          <w:lang w:eastAsia="zh-CN"/>
        </w:rPr>
        <w:t xml:space="preserve"> loss</w:t>
      </w:r>
      <w:r w:rsidR="000E13F2">
        <w:rPr>
          <w:rStyle w:val="apple-converted-space"/>
          <w:rFonts w:ascii="Times New Roman" w:eastAsia="微软雅黑" w:hAnsi="Times New Roman"/>
          <w:lang w:eastAsia="zh-CN"/>
        </w:rPr>
        <w:t>, according to</w:t>
      </w:r>
      <w:r w:rsidR="006E5F47">
        <w:rPr>
          <w:rStyle w:val="apple-converted-space"/>
          <w:rFonts w:ascii="Times New Roman" w:eastAsia="微软雅黑" w:hAnsi="Times New Roman"/>
          <w:lang w:eastAsia="zh-CN"/>
        </w:rPr>
        <w:t xml:space="preserve"> TR 38.901</w:t>
      </w:r>
      <w:r w:rsidR="007E66AC">
        <w:rPr>
          <w:rStyle w:val="apple-converted-space"/>
          <w:rFonts w:ascii="Times New Roman" w:eastAsia="微软雅黑" w:hAnsi="Times New Roman"/>
          <w:lang w:eastAsia="zh-CN"/>
        </w:rPr>
        <w:fldChar w:fldCharType="begin"/>
      </w:r>
      <w:r w:rsidR="007E66AC">
        <w:rPr>
          <w:rStyle w:val="apple-converted-space"/>
          <w:rFonts w:ascii="Times New Roman" w:eastAsia="微软雅黑" w:hAnsi="Times New Roman"/>
          <w:lang w:eastAsia="zh-CN"/>
        </w:rPr>
        <w:instrText xml:space="preserve"> REF _Ref159252988 \r \h </w:instrText>
      </w:r>
      <w:r w:rsidR="007E66AC">
        <w:rPr>
          <w:rStyle w:val="apple-converted-space"/>
          <w:rFonts w:ascii="Times New Roman" w:eastAsia="微软雅黑" w:hAnsi="Times New Roman"/>
          <w:lang w:eastAsia="zh-CN"/>
        </w:rPr>
      </w:r>
      <w:r w:rsidR="007E66AC">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[3]</w:t>
      </w:r>
      <w:r w:rsidR="007E66AC">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lang w:eastAsia="zh-CN"/>
        </w:rPr>
        <w:t>:</w:t>
      </w:r>
    </w:p>
    <w:p w14:paraId="749E7B91" w14:textId="77777777" w:rsidR="006B397E" w:rsidRPr="00143ABF" w:rsidRDefault="00E1450E" w:rsidP="001D2277">
      <w:pPr>
        <w:pStyle w:val="B10"/>
        <w:ind w:leftChars="270" w:left="540" w:firstLine="0"/>
        <w:rPr>
          <w:rStyle w:val="apple-converted-space"/>
          <w:rFonts w:ascii="Times New Roman" w:eastAsia="微软雅黑" w:hAnsi="Times New Roman"/>
        </w:rPr>
      </w:pPr>
      <m:oMathPara>
        <m:oMathParaPr>
          <m:jc m:val="center"/>
        </m:oMathParaPr>
        <m:oMath>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PL</m:t>
              </m:r>
            </m:e>
            <m:sub>
              <m:r>
                <w:rPr>
                  <w:rStyle w:val="apple-converted-space"/>
                  <w:rFonts w:ascii="Cambria Math" w:eastAsia="微软雅黑" w:hAnsi="Cambria Math"/>
                </w:rPr>
                <m:t>InH-NLOS</m:t>
              </m:r>
            </m:sub>
          </m:sSub>
          <m:r>
            <w:rPr>
              <w:rStyle w:val="apple-converted-space"/>
              <w:rFonts w:ascii="Cambria Math" w:eastAsia="微软雅黑" w:hAnsi="Cambria Math"/>
            </w:rPr>
            <m:t>= 17.3 + 38.3*log10(</m:t>
          </m:r>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d</m:t>
              </m:r>
            </m:e>
            <m:sub>
              <m:r>
                <w:rPr>
                  <w:rStyle w:val="apple-converted-space"/>
                  <w:rFonts w:ascii="Cambria Math" w:eastAsia="微软雅黑" w:hAnsi="Cambria Math"/>
                </w:rPr>
                <m:t>3D</m:t>
              </m:r>
            </m:sub>
          </m:sSub>
          <m:r>
            <w:rPr>
              <w:rStyle w:val="apple-converted-space"/>
              <w:rFonts w:ascii="Cambria Math" w:eastAsia="微软雅黑" w:hAnsi="Cambria Math"/>
            </w:rPr>
            <m:t>)+ 24.9*log10(</m:t>
          </m:r>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f</m:t>
              </m:r>
            </m:e>
            <m:sub>
              <m:r>
                <w:rPr>
                  <w:rStyle w:val="apple-converted-space"/>
                  <w:rFonts w:ascii="Cambria Math" w:eastAsia="微软雅黑" w:hAnsi="Cambria Math"/>
                </w:rPr>
                <m:t>c</m:t>
              </m:r>
            </m:sub>
          </m:sSub>
          <m:r>
            <w:rPr>
              <w:rStyle w:val="apple-converted-space"/>
              <w:rFonts w:ascii="Cambria Math" w:eastAsia="微软雅黑" w:hAnsi="Cambria Math"/>
            </w:rPr>
            <m:t>)</m:t>
          </m:r>
        </m:oMath>
      </m:oMathPara>
    </w:p>
    <w:p w14:paraId="7EF75485" w14:textId="77777777" w:rsidR="006B397E" w:rsidRDefault="006B397E" w:rsidP="001D2277">
      <w:pPr>
        <w:pStyle w:val="B10"/>
        <w:ind w:left="0" w:firstLine="0"/>
        <w:jc w:val="both"/>
        <w:rPr>
          <w:rStyle w:val="apple-converted-space"/>
          <w:rFonts w:ascii="Times New Roman" w:eastAsia="微软雅黑" w:hAnsi="Times New Roman"/>
          <w:lang w:eastAsia="zh-CN"/>
        </w:rPr>
      </w:pPr>
      <w:r w:rsidRPr="004855DC">
        <w:rPr>
          <w:rStyle w:val="apple-converted-space"/>
          <w:rFonts w:ascii="Times New Roman" w:eastAsia="微软雅黑" w:hAnsi="Times New Roman"/>
          <w:lang w:eastAsia="zh-CN"/>
        </w:rPr>
        <w:t>Similarly</w:t>
      </w:r>
      <w:r>
        <w:rPr>
          <w:rStyle w:val="apple-converted-space"/>
          <w:rFonts w:ascii="Times New Roman" w:eastAsia="微软雅黑" w:hAnsi="Times New Roman"/>
          <w:lang w:eastAsia="zh-CN"/>
        </w:rPr>
        <w:t>, t</w:t>
      </w:r>
      <w:r w:rsidRPr="009817BF">
        <w:rPr>
          <w:rStyle w:val="apple-converted-space"/>
          <w:rFonts w:ascii="Times New Roman" w:eastAsia="微软雅黑" w:hAnsi="Times New Roman"/>
          <w:lang w:eastAsia="zh-CN"/>
        </w:rPr>
        <w:t xml:space="preserve">he </w:t>
      </w:r>
      <w:r>
        <w:rPr>
          <w:rStyle w:val="apple-converted-space"/>
          <w:rFonts w:ascii="Times New Roman" w:eastAsia="微软雅黑" w:hAnsi="Times New Roman"/>
          <w:lang w:eastAsia="zh-CN"/>
        </w:rPr>
        <w:t>path</w:t>
      </w:r>
      <w:r w:rsidRPr="009817BF">
        <w:rPr>
          <w:rStyle w:val="apple-converted-space"/>
          <w:rFonts w:ascii="Times New Roman" w:eastAsia="微软雅黑" w:hAnsi="Times New Roman"/>
          <w:lang w:eastAsia="zh-CN"/>
        </w:rPr>
        <w:t xml:space="preserve"> loss formula for </w:t>
      </w:r>
      <w:proofErr w:type="spellStart"/>
      <w:r w:rsidRPr="009817BF">
        <w:rPr>
          <w:rStyle w:val="apple-converted-space"/>
          <w:rFonts w:ascii="Times New Roman" w:eastAsia="微软雅黑" w:hAnsi="Times New Roman"/>
          <w:lang w:eastAsia="zh-CN"/>
        </w:rPr>
        <w:t>InF</w:t>
      </w:r>
      <w:proofErr w:type="spellEnd"/>
      <w:r w:rsidRPr="009817BF">
        <w:rPr>
          <w:rStyle w:val="apple-converted-space"/>
          <w:rFonts w:ascii="Times New Roman" w:eastAsia="微软雅黑" w:hAnsi="Times New Roman"/>
          <w:lang w:eastAsia="zh-CN"/>
        </w:rPr>
        <w:t>-DH-NLOS is as follows</w:t>
      </w:r>
      <w:r>
        <w:rPr>
          <w:rStyle w:val="apple-converted-space"/>
          <w:rFonts w:ascii="Times New Roman" w:eastAsia="微软雅黑" w:hAnsi="Times New Roman"/>
          <w:lang w:eastAsia="zh-CN"/>
        </w:rPr>
        <w:t>:</w:t>
      </w:r>
    </w:p>
    <w:p w14:paraId="7172736A" w14:textId="77777777" w:rsidR="006B397E" w:rsidRPr="00853507" w:rsidRDefault="00E1450E" w:rsidP="001D2277">
      <w:pPr>
        <w:pStyle w:val="B10"/>
        <w:ind w:leftChars="270" w:left="540" w:firstLine="0"/>
        <w:rPr>
          <w:rStyle w:val="apple-converted-space"/>
          <w:rFonts w:ascii="Times New Roman" w:eastAsia="微软雅黑" w:hAnsi="Times New Roman"/>
        </w:rPr>
      </w:pPr>
      <m:oMathPara>
        <m:oMath>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PL</m:t>
              </m:r>
            </m:e>
            <m:sub>
              <m:r>
                <w:rPr>
                  <w:rStyle w:val="apple-converted-space"/>
                  <w:rFonts w:ascii="Cambria Math" w:eastAsia="微软雅黑" w:hAnsi="Cambria Math"/>
                </w:rPr>
                <m:t>InF-DH-NLOS</m:t>
              </m:r>
            </m:sub>
          </m:sSub>
          <m:r>
            <w:rPr>
              <w:rStyle w:val="apple-converted-space"/>
              <w:rFonts w:ascii="Cambria Math" w:eastAsia="微软雅黑" w:hAnsi="Cambria Math"/>
            </w:rPr>
            <m:t>= 33.63 + 21.9*log10(</m:t>
          </m:r>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d</m:t>
              </m:r>
            </m:e>
            <m:sub>
              <m:r>
                <w:rPr>
                  <w:rStyle w:val="apple-converted-space"/>
                  <w:rFonts w:ascii="Cambria Math" w:eastAsia="微软雅黑" w:hAnsi="Cambria Math"/>
                </w:rPr>
                <m:t>3D</m:t>
              </m:r>
            </m:sub>
          </m:sSub>
          <m:r>
            <w:rPr>
              <w:rStyle w:val="apple-converted-space"/>
              <w:rFonts w:ascii="Cambria Math" w:eastAsia="微软雅黑" w:hAnsi="Cambria Math"/>
            </w:rPr>
            <m:t>)+ 20*log10(</m:t>
          </m:r>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f</m:t>
              </m:r>
            </m:e>
            <m:sub>
              <m:r>
                <w:rPr>
                  <w:rStyle w:val="apple-converted-space"/>
                  <w:rFonts w:ascii="Cambria Math" w:eastAsia="微软雅黑" w:hAnsi="Cambria Math"/>
                </w:rPr>
                <m:t>c</m:t>
              </m:r>
            </m:sub>
          </m:sSub>
          <m:r>
            <w:rPr>
              <w:rStyle w:val="apple-converted-space"/>
              <w:rFonts w:ascii="Cambria Math" w:eastAsia="微软雅黑" w:hAnsi="Cambria Math"/>
            </w:rPr>
            <m:t>)</m:t>
          </m:r>
        </m:oMath>
      </m:oMathPara>
    </w:p>
    <w:p w14:paraId="4EC2A883" w14:textId="6B44E98C" w:rsidR="006B397E" w:rsidRDefault="006B397E" w:rsidP="001D2277">
      <w:pPr>
        <w:pStyle w:val="B10"/>
        <w:ind w:left="0" w:firstLine="0"/>
        <w:jc w:val="both"/>
        <w:rPr>
          <w:rStyle w:val="apple-converted-space"/>
          <w:rFonts w:ascii="Times New Roman" w:eastAsia="微软雅黑" w:hAnsi="Times New Roman"/>
          <w:lang w:eastAsia="zh-CN"/>
        </w:rPr>
      </w:pPr>
      <w:r w:rsidRPr="00EB10B4">
        <w:rPr>
          <w:rStyle w:val="apple-converted-space"/>
          <w:rFonts w:ascii="Times New Roman" w:eastAsia="微软雅黑" w:hAnsi="Times New Roman"/>
          <w:lang w:eastAsia="zh-CN"/>
        </w:rPr>
        <w:t>For link level simulation, TDL-C 30ns can be considered as starting point.</w:t>
      </w:r>
    </w:p>
    <w:p w14:paraId="6C1D9306" w14:textId="46F3CC8C" w:rsidR="006B397E" w:rsidRDefault="006B397E" w:rsidP="00CB2D35">
      <w:pPr>
        <w:adjustRightInd w:val="0"/>
        <w:snapToGrid w:val="0"/>
        <w:spacing w:before="120" w:line="276" w:lineRule="auto"/>
        <w:jc w:val="both"/>
        <w:rPr>
          <w:rStyle w:val="apple-converted-space"/>
          <w:rFonts w:ascii="Times New Roman" w:eastAsia="微软雅黑" w:hAnsi="Times New Roman"/>
          <w:b/>
          <w:lang w:eastAsia="zh-CN"/>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2</w:t>
      </w:r>
      <w:r w:rsidRPr="00985E20">
        <w:rPr>
          <w:rFonts w:ascii="Times New Roman" w:hAnsi="Times New Roman"/>
          <w:b/>
          <w:bCs/>
        </w:rPr>
        <w:fldChar w:fldCharType="end"/>
      </w:r>
      <w:r w:rsidRPr="00985E20">
        <w:rPr>
          <w:rFonts w:ascii="Times New Roman" w:hAnsi="Times New Roman"/>
          <w:b/>
          <w:bCs/>
        </w:rPr>
        <w:t xml:space="preserve">: </w:t>
      </w:r>
      <w:r w:rsidRPr="00234856">
        <w:rPr>
          <w:rStyle w:val="apple-converted-space"/>
          <w:rFonts w:ascii="Times New Roman" w:eastAsiaTheme="minorEastAsia" w:hAnsi="Times New Roman"/>
          <w:b/>
          <w:lang w:eastAsia="zh-CN"/>
        </w:rPr>
        <w:t xml:space="preserve"> </w:t>
      </w:r>
      <w:proofErr w:type="spellStart"/>
      <w:r w:rsidRPr="00EB10B4">
        <w:rPr>
          <w:rStyle w:val="apple-converted-space"/>
          <w:rFonts w:ascii="Times New Roman" w:eastAsia="微软雅黑" w:hAnsi="Times New Roman"/>
          <w:b/>
          <w:lang w:eastAsia="zh-CN"/>
        </w:rPr>
        <w:t>InH</w:t>
      </w:r>
      <w:proofErr w:type="spellEnd"/>
      <w:r w:rsidRPr="00EB10B4">
        <w:rPr>
          <w:rStyle w:val="apple-converted-space"/>
          <w:rFonts w:ascii="Times New Roman" w:eastAsia="微软雅黑" w:hAnsi="Times New Roman"/>
          <w:b/>
          <w:lang w:eastAsia="zh-CN"/>
        </w:rPr>
        <w:t xml:space="preserve">-NLOS and </w:t>
      </w:r>
      <w:proofErr w:type="spellStart"/>
      <w:r w:rsidRPr="00EB10B4">
        <w:rPr>
          <w:rStyle w:val="apple-converted-space"/>
          <w:rFonts w:ascii="Times New Roman" w:eastAsia="微软雅黑" w:hAnsi="Times New Roman"/>
          <w:b/>
          <w:lang w:eastAsia="zh-CN"/>
        </w:rPr>
        <w:t>InF</w:t>
      </w:r>
      <w:proofErr w:type="spellEnd"/>
      <w:r w:rsidRPr="00EB10B4">
        <w:rPr>
          <w:rStyle w:val="apple-converted-space"/>
          <w:rFonts w:ascii="Times New Roman" w:eastAsia="微软雅黑" w:hAnsi="Times New Roman"/>
          <w:b/>
          <w:lang w:eastAsia="zh-CN"/>
        </w:rPr>
        <w:t xml:space="preserve">-NLOS can be </w:t>
      </w:r>
      <w:r w:rsidR="00430DF4">
        <w:rPr>
          <w:rStyle w:val="apple-converted-space"/>
          <w:rFonts w:ascii="Times New Roman" w:eastAsia="微软雅黑" w:hAnsi="Times New Roman" w:hint="eastAsia"/>
          <w:b/>
          <w:lang w:eastAsia="zh-CN"/>
        </w:rPr>
        <w:t>considered</w:t>
      </w:r>
      <w:r w:rsidR="00430DF4">
        <w:rPr>
          <w:rStyle w:val="apple-converted-space"/>
          <w:rFonts w:ascii="Times New Roman" w:eastAsia="微软雅黑" w:hAnsi="Times New Roman"/>
          <w:b/>
          <w:lang w:eastAsia="zh-CN"/>
        </w:rPr>
        <w:t xml:space="preserve"> </w:t>
      </w:r>
      <w:r w:rsidRPr="00EB10B4">
        <w:rPr>
          <w:rStyle w:val="apple-converted-space"/>
          <w:rFonts w:ascii="Times New Roman" w:eastAsia="微软雅黑" w:hAnsi="Times New Roman"/>
          <w:b/>
          <w:lang w:eastAsia="zh-CN"/>
        </w:rPr>
        <w:t>as pathloss model for coverage range calculation.</w:t>
      </w:r>
      <w:r>
        <w:rPr>
          <w:rStyle w:val="apple-converted-space"/>
          <w:rFonts w:ascii="Times New Roman" w:eastAsia="微软雅黑" w:hAnsi="Times New Roman"/>
          <w:b/>
          <w:lang w:eastAsia="zh-CN"/>
        </w:rPr>
        <w:t xml:space="preserve"> </w:t>
      </w:r>
      <w:r w:rsidRPr="00EB10B4">
        <w:rPr>
          <w:rStyle w:val="apple-converted-space"/>
          <w:rFonts w:ascii="Times New Roman" w:eastAsia="微软雅黑" w:hAnsi="Times New Roman"/>
          <w:b/>
          <w:lang w:eastAsia="zh-CN"/>
        </w:rPr>
        <w:t>TDL-C 30ns can be used as starting point for link level simulation.</w:t>
      </w:r>
    </w:p>
    <w:p w14:paraId="2DE3F2C5" w14:textId="0BE0942A" w:rsidR="003C5367" w:rsidRPr="001D2277" w:rsidRDefault="00FF0A5D" w:rsidP="00062A79">
      <w:pPr>
        <w:keepNext/>
        <w:keepLines/>
        <w:widowControl w:val="0"/>
        <w:numPr>
          <w:ilvl w:val="1"/>
          <w:numId w:val="5"/>
        </w:numPr>
        <w:spacing w:before="240" w:after="240"/>
        <w:outlineLvl w:val="1"/>
        <w:rPr>
          <w:rFonts w:eastAsia="微软雅黑"/>
          <w:b/>
          <w:sz w:val="24"/>
        </w:rPr>
      </w:pPr>
      <w:r w:rsidRPr="001D2277">
        <w:rPr>
          <w:rFonts w:ascii="Times New Roman" w:eastAsia="微软雅黑" w:hAnsi="Times New Roman"/>
          <w:b/>
          <w:bCs/>
          <w:iCs/>
          <w:sz w:val="24"/>
          <w:lang w:eastAsia="zh-CN"/>
        </w:rPr>
        <w:t xml:space="preserve">Coverage </w:t>
      </w:r>
      <w:r w:rsidR="002A67FD" w:rsidRPr="001D2277">
        <w:rPr>
          <w:rFonts w:ascii="Times New Roman" w:eastAsia="微软雅黑" w:hAnsi="Times New Roman"/>
          <w:b/>
          <w:bCs/>
          <w:iCs/>
          <w:sz w:val="24"/>
          <w:lang w:eastAsia="zh-CN"/>
        </w:rPr>
        <w:t xml:space="preserve">Evaluation </w:t>
      </w:r>
      <w:r w:rsidRPr="001D2277">
        <w:rPr>
          <w:rFonts w:ascii="Times New Roman" w:eastAsia="微软雅黑" w:hAnsi="Times New Roman"/>
          <w:b/>
          <w:bCs/>
          <w:iCs/>
          <w:sz w:val="24"/>
          <w:lang w:eastAsia="zh-CN"/>
        </w:rPr>
        <w:t xml:space="preserve">for </w:t>
      </w:r>
      <w:proofErr w:type="spellStart"/>
      <w:r w:rsidRPr="001D2277">
        <w:rPr>
          <w:rFonts w:ascii="Times New Roman" w:eastAsia="微软雅黑" w:hAnsi="Times New Roman"/>
          <w:b/>
          <w:bCs/>
          <w:iCs/>
          <w:sz w:val="24"/>
          <w:lang w:eastAsia="zh-CN"/>
        </w:rPr>
        <w:t>AIoT</w:t>
      </w:r>
      <w:proofErr w:type="spellEnd"/>
      <w:r w:rsidRPr="001D2277">
        <w:rPr>
          <w:rFonts w:ascii="Times New Roman" w:eastAsia="微软雅黑" w:hAnsi="Times New Roman"/>
          <w:b/>
          <w:bCs/>
          <w:iCs/>
          <w:sz w:val="24"/>
          <w:lang w:eastAsia="zh-CN"/>
        </w:rPr>
        <w:t xml:space="preserve"> DL</w:t>
      </w:r>
    </w:p>
    <w:p w14:paraId="084A1A6D" w14:textId="7E7E1BBD" w:rsidR="005A730F" w:rsidRPr="001D2277" w:rsidRDefault="005A730F" w:rsidP="001D2277">
      <w:pPr>
        <w:keepNext/>
        <w:keepLines/>
        <w:widowControl w:val="0"/>
        <w:numPr>
          <w:ilvl w:val="2"/>
          <w:numId w:val="5"/>
        </w:numPr>
        <w:spacing w:before="240" w:after="240"/>
        <w:ind w:left="709"/>
        <w:outlineLvl w:val="2"/>
        <w:rPr>
          <w:rFonts w:ascii="Times New Roman" w:eastAsia="微软雅黑" w:hAnsi="Times New Roman"/>
          <w:b/>
          <w:bCs/>
          <w:iCs/>
          <w:sz w:val="22"/>
          <w:szCs w:val="22"/>
          <w:lang w:eastAsia="zh-CN"/>
        </w:rPr>
      </w:pPr>
      <w:r w:rsidRPr="001D2277">
        <w:rPr>
          <w:rFonts w:ascii="Times New Roman" w:eastAsia="微软雅黑" w:hAnsi="Times New Roman"/>
          <w:b/>
          <w:bCs/>
          <w:iCs/>
          <w:sz w:val="22"/>
          <w:szCs w:val="22"/>
          <w:lang w:eastAsia="zh-CN"/>
        </w:rPr>
        <w:t xml:space="preserve">Evaluation methodology for </w:t>
      </w:r>
      <w:proofErr w:type="spellStart"/>
      <w:r w:rsidRPr="001D2277">
        <w:rPr>
          <w:rFonts w:ascii="Times New Roman" w:eastAsia="微软雅黑" w:hAnsi="Times New Roman"/>
          <w:b/>
          <w:bCs/>
          <w:iCs/>
          <w:sz w:val="22"/>
          <w:szCs w:val="22"/>
          <w:lang w:eastAsia="zh-CN"/>
        </w:rPr>
        <w:t>AIoT</w:t>
      </w:r>
      <w:proofErr w:type="spellEnd"/>
      <w:r w:rsidRPr="001D2277">
        <w:rPr>
          <w:rFonts w:ascii="Times New Roman" w:eastAsia="微软雅黑" w:hAnsi="Times New Roman"/>
          <w:b/>
          <w:bCs/>
          <w:iCs/>
          <w:sz w:val="22"/>
          <w:szCs w:val="22"/>
          <w:lang w:eastAsia="zh-CN"/>
        </w:rPr>
        <w:t xml:space="preserve"> DL</w:t>
      </w:r>
    </w:p>
    <w:p w14:paraId="2C8B3431" w14:textId="0A0AAD3A" w:rsidR="00F5541C" w:rsidRDefault="00F5541C" w:rsidP="00102EF5">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w:t>
      </w:r>
      <w:r>
        <w:rPr>
          <w:rStyle w:val="apple-converted-space"/>
          <w:rFonts w:ascii="Times New Roman" w:eastAsia="微软雅黑" w:hAnsi="Times New Roman"/>
          <w:lang w:eastAsia="zh-CN"/>
        </w:rPr>
        <w:t xml:space="preserve">or coverage evaluation of </w:t>
      </w:r>
      <w:proofErr w:type="spellStart"/>
      <w:r w:rsidR="003B146B">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DL, the methodology in LP-WUS SI can be reused as baseline. MIL is the performance metric used in LP WUS SI, which can also be reused as the metric for </w:t>
      </w:r>
      <w:proofErr w:type="spellStart"/>
      <w:r w:rsidR="003B146B">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DL. </w:t>
      </w:r>
      <w:r w:rsidR="005F6509">
        <w:rPr>
          <w:rStyle w:val="apple-converted-space"/>
          <w:rFonts w:ascii="Times New Roman" w:eastAsia="微软雅黑" w:hAnsi="Times New Roman"/>
          <w:lang w:eastAsia="zh-CN"/>
        </w:rPr>
        <w:t>The actual coverage range can be calculated based on MIL and pathloss model.</w:t>
      </w:r>
    </w:p>
    <w:p w14:paraId="735DFE69" w14:textId="735D8AF9" w:rsidR="00F5541C" w:rsidRDefault="00F5541C" w:rsidP="00102EF5">
      <w:pPr>
        <w:pStyle w:val="B10"/>
        <w:ind w:left="0" w:firstLine="0"/>
        <w:jc w:val="both"/>
        <w:rPr>
          <w:rStyle w:val="apple-converted-space"/>
          <w:rFonts w:ascii="Times New Roman" w:eastAsia="微软雅黑" w:hAnsi="Times New Roman"/>
          <w:lang w:val="en-US" w:eastAsia="zh-CN"/>
        </w:rPr>
      </w:pPr>
      <w:r>
        <w:rPr>
          <w:rStyle w:val="apple-converted-space"/>
          <w:rFonts w:ascii="Times New Roman" w:eastAsia="微软雅黑" w:hAnsi="Times New Roman" w:hint="eastAsia"/>
          <w:lang w:val="en-US" w:eastAsia="zh-CN"/>
        </w:rPr>
        <w:t>T</w:t>
      </w:r>
      <w:r>
        <w:rPr>
          <w:rStyle w:val="apple-converted-space"/>
          <w:rFonts w:ascii="Times New Roman" w:eastAsia="微软雅黑" w:hAnsi="Times New Roman"/>
          <w:lang w:val="en-US" w:eastAsia="zh-CN"/>
        </w:rPr>
        <w:t>he MIL is defined as follows in TR 38.830</w:t>
      </w:r>
      <w:r w:rsidR="00C53574">
        <w:rPr>
          <w:rStyle w:val="apple-converted-space"/>
          <w:rFonts w:ascii="Times New Roman" w:eastAsia="微软雅黑" w:hAnsi="Times New Roman"/>
          <w:lang w:val="en-US" w:eastAsia="zh-CN"/>
        </w:rPr>
        <w:t xml:space="preserve"> </w:t>
      </w:r>
      <w:r w:rsidR="00254D3F">
        <w:rPr>
          <w:rStyle w:val="apple-converted-space"/>
          <w:rFonts w:ascii="Times New Roman" w:eastAsia="微软雅黑" w:hAnsi="Times New Roman"/>
          <w:lang w:val="en-US" w:eastAsia="zh-CN"/>
        </w:rPr>
        <w:fldChar w:fldCharType="begin"/>
      </w:r>
      <w:r w:rsidR="00254D3F">
        <w:rPr>
          <w:rStyle w:val="apple-converted-space"/>
          <w:rFonts w:ascii="Times New Roman" w:eastAsia="微软雅黑" w:hAnsi="Times New Roman"/>
          <w:lang w:val="en-US" w:eastAsia="zh-CN"/>
        </w:rPr>
        <w:instrText xml:space="preserve"> REF _Ref159071135 \r \h </w:instrText>
      </w:r>
      <w:r w:rsidR="00254D3F">
        <w:rPr>
          <w:rStyle w:val="apple-converted-space"/>
          <w:rFonts w:ascii="Times New Roman" w:eastAsia="微软雅黑" w:hAnsi="Times New Roman"/>
          <w:lang w:val="en-US" w:eastAsia="zh-CN"/>
        </w:rPr>
      </w:r>
      <w:r w:rsidR="00254D3F">
        <w:rPr>
          <w:rStyle w:val="apple-converted-space"/>
          <w:rFonts w:ascii="Times New Roman" w:eastAsia="微软雅黑" w:hAnsi="Times New Roman"/>
          <w:lang w:val="en-US" w:eastAsia="zh-CN"/>
        </w:rPr>
        <w:fldChar w:fldCharType="separate"/>
      </w:r>
      <w:r w:rsidR="00CC3D39">
        <w:rPr>
          <w:rStyle w:val="apple-converted-space"/>
          <w:rFonts w:ascii="Times New Roman" w:eastAsia="微软雅黑" w:hAnsi="Times New Roman"/>
          <w:lang w:val="en-US" w:eastAsia="zh-CN"/>
        </w:rPr>
        <w:t>[4]</w:t>
      </w:r>
      <w:r w:rsidR="00254D3F">
        <w:rPr>
          <w:rStyle w:val="apple-converted-space"/>
          <w:rFonts w:ascii="Times New Roman" w:eastAsia="微软雅黑" w:hAnsi="Times New Roman"/>
          <w:lang w:val="en-US" w:eastAsia="zh-CN"/>
        </w:rPr>
        <w:fldChar w:fldCharType="end"/>
      </w:r>
      <w:r w:rsidRPr="002A1DB2">
        <w:rPr>
          <w:rStyle w:val="apple-converted-space"/>
          <w:rFonts w:ascii="Times New Roman" w:eastAsia="微软雅黑" w:hAnsi="Times New Roman"/>
          <w:lang w:val="en-US" w:eastAsia="zh-CN"/>
        </w:rPr>
        <w:t>:</w:t>
      </w:r>
    </w:p>
    <w:tbl>
      <w:tblPr>
        <w:tblStyle w:val="afc"/>
        <w:tblW w:w="0" w:type="auto"/>
        <w:tblLook w:val="04A0" w:firstRow="1" w:lastRow="0" w:firstColumn="1" w:lastColumn="0" w:noHBand="0" w:noVBand="1"/>
      </w:tblPr>
      <w:tblGrid>
        <w:gridCol w:w="9060"/>
      </w:tblGrid>
      <w:tr w:rsidR="00C53574" w14:paraId="379B2ACA" w14:textId="77777777" w:rsidTr="00C53574">
        <w:tc>
          <w:tcPr>
            <w:tcW w:w="9060" w:type="dxa"/>
          </w:tcPr>
          <w:p w14:paraId="11D1C5BA" w14:textId="375961C4" w:rsidR="00C53574" w:rsidRPr="00EC7343" w:rsidRDefault="00C53574" w:rsidP="001D2277">
            <w:pPr>
              <w:pStyle w:val="B10"/>
              <w:ind w:leftChars="450" w:left="900" w:firstLine="0"/>
              <w:jc w:val="both"/>
              <w:rPr>
                <w:rStyle w:val="apple-converted-space"/>
                <w:rFonts w:ascii="Times New Roman" w:eastAsia="微软雅黑" w:hAnsi="Times New Roman"/>
                <w:szCs w:val="24"/>
                <w:lang w:val="en-US" w:eastAsia="zh-CN"/>
              </w:rPr>
            </w:pPr>
            <w:r w:rsidRPr="00D82955">
              <w:rPr>
                <w:rStyle w:val="apple-converted-space"/>
                <w:rFonts w:ascii="Times New Roman" w:eastAsia="微软雅黑" w:hAnsi="Times New Roman"/>
                <w:lang w:val="en-US" w:eastAsia="zh-CN"/>
              </w:rPr>
              <w:t xml:space="preserve">MIL = Total transmit power – Receiver sensitivity – Tx loss – Rx loss + </w:t>
            </w:r>
            <w:proofErr w:type="spellStart"/>
            <w:r w:rsidRPr="00D82955">
              <w:rPr>
                <w:rStyle w:val="apple-converted-space"/>
                <w:rFonts w:ascii="Times New Roman" w:eastAsia="微软雅黑" w:hAnsi="Times New Roman"/>
                <w:lang w:val="en-US" w:eastAsia="zh-CN"/>
              </w:rPr>
              <w:t>gNB</w:t>
            </w:r>
            <w:proofErr w:type="spellEnd"/>
            <w:r w:rsidRPr="00D82955">
              <w:rPr>
                <w:rStyle w:val="apple-converted-space"/>
                <w:rFonts w:ascii="Times New Roman" w:eastAsia="微软雅黑" w:hAnsi="Times New Roman"/>
                <w:lang w:val="en-US" w:eastAsia="zh-CN"/>
              </w:rPr>
              <w:t xml:space="preserve"> antenna gain (component 2 + 3 + 4) + UE antenna gain.</w:t>
            </w:r>
          </w:p>
        </w:tc>
      </w:tr>
    </w:tbl>
    <w:p w14:paraId="46848572" w14:textId="76193569" w:rsidR="005F6509" w:rsidRDefault="005F6509" w:rsidP="00EA43A9">
      <w:pPr>
        <w:pStyle w:val="B10"/>
        <w:snapToGrid w:val="0"/>
        <w:spacing w:beforeLines="50" w:before="120" w:afterLines="50" w:after="120"/>
        <w:ind w:left="0" w:firstLine="0"/>
        <w:jc w:val="both"/>
        <w:rPr>
          <w:rStyle w:val="apple-converted-space"/>
          <w:rFonts w:ascii="Times New Roman" w:eastAsia="微软雅黑" w:hAnsi="Times New Roman"/>
          <w:lang w:val="en-US" w:eastAsia="zh-CN"/>
        </w:rPr>
      </w:pPr>
      <w:r>
        <w:rPr>
          <w:rStyle w:val="apple-converted-space"/>
          <w:rFonts w:ascii="Times New Roman" w:eastAsia="微软雅黑" w:hAnsi="Times New Roman"/>
          <w:lang w:val="en-US" w:eastAsia="zh-CN"/>
        </w:rPr>
        <w:t>To better align results across companies</w:t>
      </w:r>
      <w:r w:rsidR="00EA43A9">
        <w:rPr>
          <w:rStyle w:val="apple-converted-space"/>
          <w:rFonts w:ascii="Times New Roman" w:eastAsia="微软雅黑" w:hAnsi="Times New Roman"/>
          <w:lang w:val="en-US" w:eastAsia="zh-CN"/>
        </w:rPr>
        <w:t xml:space="preserve"> </w:t>
      </w:r>
      <w:r w:rsidR="00EA43A9">
        <w:rPr>
          <w:rStyle w:val="apple-converted-space"/>
          <w:rFonts w:ascii="Times New Roman" w:eastAsia="微软雅黑" w:hAnsi="Times New Roman" w:hint="eastAsia"/>
          <w:lang w:val="en-US" w:eastAsia="zh-CN"/>
        </w:rPr>
        <w:t>in</w:t>
      </w:r>
      <w:r w:rsidR="00EA43A9">
        <w:rPr>
          <w:rStyle w:val="apple-converted-space"/>
          <w:rFonts w:ascii="Times New Roman" w:eastAsia="微软雅黑" w:hAnsi="Times New Roman"/>
          <w:lang w:val="en-US" w:eastAsia="zh-CN"/>
        </w:rPr>
        <w:t xml:space="preserve"> </w:t>
      </w:r>
      <w:r w:rsidR="00EA43A9">
        <w:rPr>
          <w:rStyle w:val="apple-converted-space"/>
          <w:rFonts w:ascii="Times New Roman" w:eastAsia="微软雅黑" w:hAnsi="Times New Roman" w:hint="eastAsia"/>
          <w:lang w:val="en-US" w:eastAsia="zh-CN"/>
        </w:rPr>
        <w:t>MIL</w:t>
      </w:r>
      <w:r w:rsidR="00EA43A9">
        <w:rPr>
          <w:rStyle w:val="apple-converted-space"/>
          <w:rFonts w:ascii="Times New Roman" w:eastAsia="微软雅黑" w:hAnsi="Times New Roman"/>
          <w:lang w:val="en-US" w:eastAsia="zh-CN"/>
        </w:rPr>
        <w:t xml:space="preserve"> </w:t>
      </w:r>
      <w:r w:rsidR="00EA43A9">
        <w:rPr>
          <w:rStyle w:val="apple-converted-space"/>
          <w:rFonts w:ascii="Times New Roman" w:eastAsia="微软雅黑" w:hAnsi="Times New Roman" w:hint="eastAsia"/>
          <w:lang w:val="en-US" w:eastAsia="zh-CN"/>
        </w:rPr>
        <w:t>calculation</w:t>
      </w:r>
      <w:r>
        <w:rPr>
          <w:rStyle w:val="apple-converted-space"/>
          <w:rFonts w:ascii="Times New Roman" w:eastAsia="微软雅黑" w:hAnsi="Times New Roman"/>
          <w:lang w:val="en-US" w:eastAsia="zh-CN"/>
        </w:rPr>
        <w:t xml:space="preserve">, </w:t>
      </w:r>
      <w:r w:rsidR="00C53574">
        <w:rPr>
          <w:rStyle w:val="apple-converted-space"/>
          <w:rFonts w:ascii="Times New Roman" w:eastAsia="微软雅黑" w:hAnsi="Times New Roman"/>
          <w:lang w:val="en-US" w:eastAsia="zh-CN"/>
        </w:rPr>
        <w:t xml:space="preserve">some parameters up to company report can be removed. For example, Tx loss, Rx loss and </w:t>
      </w:r>
      <w:proofErr w:type="spellStart"/>
      <w:r w:rsidR="00C53574">
        <w:rPr>
          <w:rStyle w:val="apple-converted-space"/>
          <w:rFonts w:ascii="Times New Roman" w:eastAsia="微软雅黑" w:hAnsi="Times New Roman"/>
          <w:lang w:val="en-US" w:eastAsia="zh-CN"/>
        </w:rPr>
        <w:t>gNB</w:t>
      </w:r>
      <w:proofErr w:type="spellEnd"/>
      <w:r w:rsidR="00C53574">
        <w:rPr>
          <w:rStyle w:val="apple-converted-space"/>
          <w:rFonts w:ascii="Times New Roman" w:eastAsia="微软雅黑" w:hAnsi="Times New Roman"/>
          <w:lang w:val="en-US" w:eastAsia="zh-CN"/>
        </w:rPr>
        <w:t xml:space="preserve"> antenna gain component 2, component 3 can be removed. Hence, the MIL can be simplified as </w:t>
      </w:r>
      <w:r w:rsidR="00EA43A9">
        <w:rPr>
          <w:rStyle w:val="apple-converted-space"/>
          <w:rFonts w:ascii="Times New Roman" w:eastAsia="微软雅黑" w:hAnsi="Times New Roman" w:hint="eastAsia"/>
          <w:lang w:val="en-US" w:eastAsia="zh-CN"/>
        </w:rPr>
        <w:t>follows</w:t>
      </w:r>
      <w:r w:rsidR="00426EE4">
        <w:rPr>
          <w:rStyle w:val="apple-converted-space"/>
          <w:rFonts w:ascii="Times New Roman" w:eastAsia="微软雅黑" w:hAnsi="Times New Roman" w:hint="eastAsia"/>
          <w:lang w:val="en-US" w:eastAsia="zh-CN"/>
        </w:rPr>
        <w:t>:</w:t>
      </w:r>
    </w:p>
    <w:p w14:paraId="1A4187FA" w14:textId="46FD2589" w:rsidR="00D5154E" w:rsidRDefault="00EA43A9" w:rsidP="001D2277">
      <w:pPr>
        <w:pStyle w:val="B10"/>
        <w:snapToGrid w:val="0"/>
        <w:spacing w:after="0"/>
        <w:ind w:left="0" w:firstLine="0"/>
        <w:jc w:val="center"/>
        <w:rPr>
          <w:rStyle w:val="apple-converted-space"/>
          <w:rFonts w:ascii="Times New Roman" w:eastAsia="微软雅黑" w:hAnsi="Times New Roman"/>
          <w:szCs w:val="24"/>
          <w:lang w:val="en-US" w:eastAsia="zh-CN"/>
        </w:rPr>
      </w:pPr>
      <w:r w:rsidRPr="00D82955">
        <w:rPr>
          <w:rStyle w:val="apple-converted-space"/>
          <w:rFonts w:ascii="Times New Roman" w:eastAsia="微软雅黑" w:hAnsi="Times New Roman"/>
          <w:lang w:val="en-US" w:eastAsia="zh-CN"/>
        </w:rPr>
        <w:t>MIL = Total transmit power</w:t>
      </w:r>
      <w:r w:rsidR="00CD7BF1">
        <w:rPr>
          <w:rStyle w:val="apple-converted-space"/>
          <w:rFonts w:ascii="Times New Roman" w:eastAsia="微软雅黑" w:hAnsi="Times New Roman"/>
          <w:lang w:val="en-US" w:eastAsia="zh-CN"/>
        </w:rPr>
        <w:t xml:space="preserve"> </w:t>
      </w:r>
      <w:r w:rsidR="00CD7BF1" w:rsidRPr="00D82955">
        <w:rPr>
          <w:rStyle w:val="apple-converted-space"/>
          <w:rFonts w:ascii="Times New Roman" w:eastAsia="微软雅黑" w:hAnsi="Times New Roman"/>
          <w:lang w:val="en-US" w:eastAsia="zh-CN"/>
        </w:rPr>
        <w:t xml:space="preserve">+ </w:t>
      </w:r>
      <w:r w:rsidR="00CD7BF1">
        <w:rPr>
          <w:rStyle w:val="apple-converted-space"/>
          <w:rFonts w:ascii="Times New Roman" w:eastAsia="微软雅黑" w:hAnsi="Times New Roman" w:hint="eastAsia"/>
          <w:lang w:val="en-US" w:eastAsia="zh-CN"/>
        </w:rPr>
        <w:t>Tx</w:t>
      </w:r>
      <w:r w:rsidR="00CD7BF1" w:rsidRPr="00D82955">
        <w:rPr>
          <w:rStyle w:val="apple-converted-space"/>
          <w:rFonts w:ascii="Times New Roman" w:eastAsia="微软雅黑" w:hAnsi="Times New Roman"/>
          <w:lang w:val="en-US" w:eastAsia="zh-CN"/>
        </w:rPr>
        <w:t xml:space="preserve"> antenna gain</w:t>
      </w:r>
      <w:r w:rsidR="00CD7BF1">
        <w:rPr>
          <w:rStyle w:val="apple-converted-space"/>
          <w:rFonts w:ascii="Times New Roman" w:eastAsia="微软雅黑" w:hAnsi="Times New Roman"/>
          <w:lang w:val="en-US" w:eastAsia="zh-CN"/>
        </w:rPr>
        <w:t xml:space="preserve"> </w:t>
      </w:r>
      <w:r w:rsidRPr="00D82955">
        <w:rPr>
          <w:rStyle w:val="apple-converted-space"/>
          <w:rFonts w:ascii="Times New Roman" w:eastAsia="微软雅黑" w:hAnsi="Times New Roman"/>
          <w:lang w:val="en-US" w:eastAsia="zh-CN"/>
        </w:rPr>
        <w:t xml:space="preserve">– Receiver sensitivity + </w:t>
      </w:r>
      <w:r>
        <w:rPr>
          <w:rStyle w:val="apple-converted-space"/>
          <w:rFonts w:ascii="Times New Roman" w:eastAsia="微软雅黑" w:hAnsi="Times New Roman" w:hint="eastAsia"/>
          <w:lang w:val="en-US" w:eastAsia="zh-CN"/>
        </w:rPr>
        <w:t>Rx</w:t>
      </w:r>
      <w:r w:rsidRPr="00D82955">
        <w:rPr>
          <w:rStyle w:val="apple-converted-space"/>
          <w:rFonts w:ascii="Times New Roman" w:eastAsia="微软雅黑" w:hAnsi="Times New Roman"/>
          <w:lang w:val="en-US" w:eastAsia="zh-CN"/>
        </w:rPr>
        <w:t xml:space="preserve"> antenna gain</w:t>
      </w:r>
    </w:p>
    <w:p w14:paraId="5A57C636" w14:textId="7975EFC1" w:rsidR="00EA43A9" w:rsidRPr="00EC7343" w:rsidRDefault="00CD7BF1" w:rsidP="001D2277">
      <w:pPr>
        <w:pStyle w:val="B10"/>
        <w:snapToGrid w:val="0"/>
        <w:spacing w:after="0"/>
        <w:ind w:leftChars="459" w:left="1202"/>
        <w:jc w:val="center"/>
        <w:rPr>
          <w:rStyle w:val="apple-converted-space"/>
          <w:rFonts w:ascii="Times New Roman" w:eastAsia="微软雅黑" w:hAnsi="Times New Roman"/>
          <w:lang w:val="en-US" w:eastAsia="zh-CN"/>
        </w:rPr>
      </w:pPr>
      <w:r w:rsidRPr="00D82955">
        <w:rPr>
          <w:rStyle w:val="apple-converted-space"/>
          <w:rFonts w:ascii="Times New Roman" w:eastAsia="微软雅黑" w:hAnsi="Times New Roman"/>
          <w:lang w:val="en-US" w:eastAsia="zh-CN"/>
        </w:rPr>
        <w:t>= T</w:t>
      </w:r>
      <w:r>
        <w:rPr>
          <w:rStyle w:val="apple-converted-space"/>
          <w:rFonts w:ascii="Times New Roman" w:eastAsia="微软雅黑" w:hAnsi="Times New Roman" w:hint="eastAsia"/>
          <w:lang w:val="en-US" w:eastAsia="zh-CN"/>
        </w:rPr>
        <w:t>x</w:t>
      </w:r>
      <w:r>
        <w:rPr>
          <w:rStyle w:val="apple-converted-space"/>
          <w:rFonts w:ascii="Times New Roman" w:eastAsia="微软雅黑" w:hAnsi="Times New Roman"/>
          <w:lang w:val="en-US" w:eastAsia="zh-CN"/>
        </w:rPr>
        <w:t xml:space="preserve"> </w:t>
      </w:r>
      <w:r>
        <w:rPr>
          <w:rStyle w:val="apple-converted-space"/>
          <w:rFonts w:ascii="Times New Roman" w:eastAsia="微软雅黑" w:hAnsi="Times New Roman" w:hint="eastAsia"/>
          <w:lang w:val="en-US" w:eastAsia="zh-CN"/>
        </w:rPr>
        <w:t>EIRP</w:t>
      </w:r>
      <w:r>
        <w:rPr>
          <w:rStyle w:val="apple-converted-space"/>
          <w:rFonts w:ascii="Times New Roman" w:eastAsia="微软雅黑" w:hAnsi="Times New Roman"/>
          <w:lang w:val="en-US" w:eastAsia="zh-CN"/>
        </w:rPr>
        <w:t xml:space="preserve"> </w:t>
      </w:r>
      <w:r w:rsidRPr="00D82955">
        <w:rPr>
          <w:rStyle w:val="apple-converted-space"/>
          <w:rFonts w:ascii="Times New Roman" w:eastAsia="微软雅黑" w:hAnsi="Times New Roman"/>
          <w:lang w:val="en-US" w:eastAsia="zh-CN"/>
        </w:rPr>
        <w:t xml:space="preserve">+ </w:t>
      </w:r>
      <w:r>
        <w:rPr>
          <w:rStyle w:val="apple-converted-space"/>
          <w:rFonts w:ascii="Times New Roman" w:eastAsia="微软雅黑" w:hAnsi="Times New Roman" w:hint="eastAsia"/>
          <w:lang w:val="en-US" w:eastAsia="zh-CN"/>
        </w:rPr>
        <w:t>Rx</w:t>
      </w:r>
      <w:r w:rsidRPr="00D82955">
        <w:rPr>
          <w:rStyle w:val="apple-converted-space"/>
          <w:rFonts w:ascii="Times New Roman" w:eastAsia="微软雅黑" w:hAnsi="Times New Roman"/>
          <w:lang w:val="en-US" w:eastAsia="zh-CN"/>
        </w:rPr>
        <w:t xml:space="preserve"> antenna gain</w:t>
      </w:r>
      <w:r>
        <w:rPr>
          <w:rStyle w:val="apple-converted-space"/>
          <w:rFonts w:ascii="Times New Roman" w:eastAsia="微软雅黑" w:hAnsi="Times New Roman"/>
          <w:lang w:val="en-US" w:eastAsia="zh-CN"/>
        </w:rPr>
        <w:t xml:space="preserve"> </w:t>
      </w:r>
      <w:r w:rsidRPr="00D82955">
        <w:rPr>
          <w:rStyle w:val="apple-converted-space"/>
          <w:rFonts w:ascii="Times New Roman" w:eastAsia="微软雅黑" w:hAnsi="Times New Roman"/>
          <w:lang w:val="en-US" w:eastAsia="zh-CN"/>
        </w:rPr>
        <w:t>– Receiver sensitivity</w:t>
      </w:r>
    </w:p>
    <w:p w14:paraId="30C56489" w14:textId="38352596" w:rsidR="00F5541C" w:rsidRDefault="00F5541C" w:rsidP="00EC7343">
      <w:pPr>
        <w:pStyle w:val="B10"/>
        <w:snapToGrid w:val="0"/>
        <w:spacing w:beforeLines="50" w:before="120" w:afterLines="50" w:after="120"/>
        <w:ind w:left="0" w:firstLine="0"/>
        <w:jc w:val="both"/>
        <w:rPr>
          <w:rStyle w:val="apple-converted-space"/>
          <w:rFonts w:ascii="Times New Roman" w:eastAsia="微软雅黑" w:hAnsi="Times New Roman"/>
          <w:lang w:val="en-US" w:eastAsia="zh-CN"/>
        </w:rPr>
      </w:pPr>
      <w:r w:rsidRPr="00774074">
        <w:rPr>
          <w:rStyle w:val="apple-converted-space"/>
          <w:rFonts w:ascii="Times New Roman" w:eastAsia="微软雅黑" w:hAnsi="Times New Roman"/>
          <w:lang w:val="en-US" w:eastAsia="zh-CN"/>
        </w:rPr>
        <w:lastRenderedPageBreak/>
        <w:t xml:space="preserve">From the receiver's perspective, the value of MIL is </w:t>
      </w:r>
      <w:r>
        <w:rPr>
          <w:rStyle w:val="apple-converted-space"/>
          <w:rFonts w:ascii="Times New Roman" w:eastAsia="微软雅黑" w:hAnsi="Times New Roman"/>
          <w:lang w:val="en-US" w:eastAsia="zh-CN"/>
        </w:rPr>
        <w:t>determined</w:t>
      </w:r>
      <w:r w:rsidRPr="00774074">
        <w:rPr>
          <w:rStyle w:val="apple-converted-space"/>
          <w:rFonts w:ascii="Times New Roman" w:eastAsia="微软雅黑" w:hAnsi="Times New Roman"/>
          <w:lang w:val="en-US" w:eastAsia="zh-CN"/>
        </w:rPr>
        <w:t xml:space="preserve"> by receiver sensitivity</w:t>
      </w:r>
      <w:r w:rsidR="00EC7343">
        <w:rPr>
          <w:rStyle w:val="apple-converted-space"/>
          <w:rFonts w:ascii="Times New Roman" w:eastAsia="微软雅黑" w:hAnsi="Times New Roman"/>
          <w:lang w:val="en-US" w:eastAsia="zh-CN"/>
        </w:rPr>
        <w:t xml:space="preserve"> and</w:t>
      </w:r>
      <w:r w:rsidRPr="00774074">
        <w:rPr>
          <w:rStyle w:val="apple-converted-space"/>
          <w:rFonts w:ascii="Times New Roman" w:eastAsia="微软雅黑" w:hAnsi="Times New Roman"/>
          <w:lang w:val="en-US" w:eastAsia="zh-CN"/>
        </w:rPr>
        <w:t xml:space="preserve"> UE antenna gain</w:t>
      </w:r>
      <w:r>
        <w:rPr>
          <w:rStyle w:val="apple-converted-space"/>
          <w:rFonts w:ascii="Times New Roman" w:eastAsia="微软雅黑" w:hAnsi="Times New Roman"/>
          <w:lang w:val="en-US" w:eastAsia="zh-CN"/>
        </w:rPr>
        <w:t xml:space="preserve">. However, for </w:t>
      </w:r>
      <w:proofErr w:type="spellStart"/>
      <w:r w:rsidR="003B146B">
        <w:rPr>
          <w:rStyle w:val="apple-converted-space"/>
          <w:rFonts w:ascii="Times New Roman" w:eastAsia="微软雅黑" w:hAnsi="Times New Roman" w:hint="eastAsia"/>
          <w:lang w:val="en-US" w:eastAsia="zh-CN"/>
        </w:rPr>
        <w:t>AIoT</w:t>
      </w:r>
      <w:proofErr w:type="spellEnd"/>
      <w:r>
        <w:rPr>
          <w:rStyle w:val="apple-converted-space"/>
          <w:rFonts w:ascii="Times New Roman" w:eastAsia="微软雅黑" w:hAnsi="Times New Roman"/>
          <w:lang w:val="en-US" w:eastAsia="zh-CN"/>
        </w:rPr>
        <w:t xml:space="preserve"> device with 1</w:t>
      </w:r>
      <w:r w:rsidR="00882874">
        <w:rPr>
          <w:rStyle w:val="apple-converted-space"/>
          <w:rFonts w:ascii="Times New Roman" w:eastAsia="微软雅黑" w:hAnsi="Times New Roman"/>
          <w:lang w:val="en-US" w:eastAsia="zh-CN"/>
        </w:rPr>
        <w:t>μW</w:t>
      </w:r>
      <w:r>
        <w:rPr>
          <w:rStyle w:val="apple-converted-space"/>
          <w:rFonts w:ascii="Times New Roman" w:eastAsia="微软雅黑" w:hAnsi="Times New Roman"/>
          <w:lang w:val="en-US" w:eastAsia="zh-CN"/>
        </w:rPr>
        <w:t xml:space="preserve"> peak power consumption, the device </w:t>
      </w:r>
      <w:r w:rsidR="002B070A">
        <w:rPr>
          <w:rStyle w:val="apple-converted-space"/>
          <w:rFonts w:ascii="Times New Roman" w:eastAsia="微软雅黑" w:hAnsi="Times New Roman"/>
          <w:lang w:val="en-US" w:eastAsia="zh-CN"/>
        </w:rPr>
        <w:t>is able</w:t>
      </w:r>
      <w:r>
        <w:rPr>
          <w:rStyle w:val="apple-converted-space"/>
          <w:rFonts w:ascii="Times New Roman" w:eastAsia="微软雅黑" w:hAnsi="Times New Roman"/>
          <w:lang w:val="en-US" w:eastAsia="zh-CN"/>
        </w:rPr>
        <w:t xml:space="preserve"> to receive</w:t>
      </w:r>
      <w:r w:rsidR="002B070A">
        <w:rPr>
          <w:rStyle w:val="apple-converted-space"/>
          <w:rFonts w:ascii="Times New Roman" w:eastAsia="微软雅黑" w:hAnsi="Times New Roman"/>
          <w:lang w:val="en-US" w:eastAsia="zh-CN"/>
        </w:rPr>
        <w:t xml:space="preserve"> DL signal only</w:t>
      </w:r>
      <w:r>
        <w:rPr>
          <w:rStyle w:val="apple-converted-space"/>
          <w:rFonts w:ascii="Times New Roman" w:eastAsia="微软雅黑" w:hAnsi="Times New Roman"/>
          <w:lang w:val="en-US" w:eastAsia="zh-CN"/>
        </w:rPr>
        <w:t xml:space="preserve"> when activated by </w:t>
      </w:r>
      <w:r w:rsidR="00800B19">
        <w:rPr>
          <w:rStyle w:val="apple-converted-space"/>
          <w:rFonts w:ascii="Times New Roman" w:eastAsia="微软雅黑" w:hAnsi="Times New Roman"/>
          <w:lang w:val="en-US" w:eastAsia="zh-CN"/>
        </w:rPr>
        <w:t xml:space="preserve">RF </w:t>
      </w:r>
      <w:r>
        <w:rPr>
          <w:rStyle w:val="apple-converted-space"/>
          <w:rFonts w:ascii="Times New Roman" w:eastAsia="微软雅黑" w:hAnsi="Times New Roman"/>
          <w:lang w:val="en-US" w:eastAsia="zh-CN"/>
        </w:rPr>
        <w:t xml:space="preserve">energy. Therefore, the activation threshold will also affect the coverage of </w:t>
      </w:r>
      <w:proofErr w:type="spellStart"/>
      <w:r w:rsidR="003B146B">
        <w:rPr>
          <w:rStyle w:val="apple-converted-space"/>
          <w:rFonts w:ascii="Times New Roman" w:eastAsia="微软雅黑" w:hAnsi="Times New Roman"/>
          <w:lang w:val="en-US" w:eastAsia="zh-CN"/>
        </w:rPr>
        <w:t>AIoT</w:t>
      </w:r>
      <w:proofErr w:type="spellEnd"/>
      <w:r>
        <w:rPr>
          <w:rStyle w:val="apple-converted-space"/>
          <w:rFonts w:ascii="Times New Roman" w:eastAsia="微软雅黑" w:hAnsi="Times New Roman"/>
          <w:lang w:val="en-US" w:eastAsia="zh-CN"/>
        </w:rPr>
        <w:t xml:space="preserve"> DL. Both activation threshold and receiver sensitivity should be considered for </w:t>
      </w:r>
      <w:r w:rsidRPr="00517DD9">
        <w:rPr>
          <w:rStyle w:val="apple-converted-space"/>
          <w:rFonts w:ascii="Times New Roman" w:eastAsia="微软雅黑" w:hAnsi="Times New Roman"/>
          <w:lang w:val="en-US" w:eastAsia="zh-CN"/>
        </w:rPr>
        <w:t xml:space="preserve">coverage evaluation of </w:t>
      </w:r>
      <w:proofErr w:type="spellStart"/>
      <w:r w:rsidR="003B146B">
        <w:rPr>
          <w:rStyle w:val="apple-converted-space"/>
          <w:rFonts w:ascii="Times New Roman" w:eastAsia="微软雅黑" w:hAnsi="Times New Roman"/>
          <w:lang w:val="en-US" w:eastAsia="zh-CN"/>
        </w:rPr>
        <w:t>AIoT</w:t>
      </w:r>
      <w:proofErr w:type="spellEnd"/>
      <w:r w:rsidRPr="00517DD9">
        <w:rPr>
          <w:rStyle w:val="apple-converted-space"/>
          <w:rFonts w:ascii="Times New Roman" w:eastAsia="微软雅黑" w:hAnsi="Times New Roman"/>
          <w:lang w:val="en-US" w:eastAsia="zh-CN"/>
        </w:rPr>
        <w:t xml:space="preserve"> DL</w:t>
      </w:r>
      <w:r>
        <w:rPr>
          <w:rStyle w:val="apple-converted-space"/>
          <w:rFonts w:ascii="Times New Roman" w:eastAsia="微软雅黑" w:hAnsi="Times New Roman"/>
          <w:lang w:val="en-US" w:eastAsia="zh-CN"/>
        </w:rPr>
        <w:t>.</w:t>
      </w:r>
      <w:r w:rsidR="002B070A">
        <w:rPr>
          <w:rStyle w:val="apple-converted-space"/>
          <w:rFonts w:ascii="Times New Roman" w:eastAsia="微软雅黑" w:hAnsi="Times New Roman"/>
          <w:lang w:val="en-US" w:eastAsia="zh-CN"/>
        </w:rPr>
        <w:t xml:space="preserve"> The MIL is determined by the maximum between activation threshold and </w:t>
      </w:r>
      <w:r w:rsidR="00645F8C">
        <w:rPr>
          <w:rStyle w:val="apple-converted-space"/>
          <w:rFonts w:ascii="Times New Roman" w:eastAsia="微软雅黑" w:hAnsi="Times New Roman"/>
          <w:lang w:val="en-US" w:eastAsia="zh-CN"/>
        </w:rPr>
        <w:t>receiver sensitivity.</w:t>
      </w:r>
    </w:p>
    <w:p w14:paraId="29982699" w14:textId="7DEA0AA7" w:rsidR="005E7EC8" w:rsidRDefault="005E7EC8" w:rsidP="001D2277">
      <w:pPr>
        <w:pStyle w:val="B10"/>
        <w:snapToGrid w:val="0"/>
        <w:spacing w:beforeLines="50" w:before="120" w:afterLines="50" w:after="120"/>
        <w:ind w:left="0" w:firstLine="0"/>
        <w:jc w:val="both"/>
        <w:rPr>
          <w:rStyle w:val="apple-converted-space"/>
          <w:rFonts w:ascii="Times New Roman" w:eastAsia="微软雅黑" w:hAnsi="Times New Roman"/>
          <w:lang w:val="en-US" w:eastAsia="zh-CN"/>
        </w:rPr>
      </w:pPr>
      <w:r>
        <w:rPr>
          <w:rStyle w:val="apple-converted-space"/>
          <w:rFonts w:ascii="Times New Roman" w:eastAsia="微软雅黑" w:hAnsi="Times New Roman"/>
          <w:lang w:val="en-US" w:eastAsia="zh-CN"/>
        </w:rPr>
        <w:t>W</w:t>
      </w:r>
      <w:r>
        <w:rPr>
          <w:rStyle w:val="apple-converted-space"/>
          <w:rFonts w:ascii="Times New Roman" w:eastAsia="微软雅黑" w:hAnsi="Times New Roman" w:hint="eastAsia"/>
          <w:lang w:val="en-US" w:eastAsia="zh-CN"/>
        </w:rPr>
        <w:t>hile</w:t>
      </w:r>
      <w:r>
        <w:rPr>
          <w:rStyle w:val="apple-converted-space"/>
          <w:rFonts w:ascii="Times New Roman" w:eastAsia="微软雅黑" w:hAnsi="Times New Roman"/>
          <w:lang w:val="en-US" w:eastAsia="zh-CN"/>
        </w:rPr>
        <w:t xml:space="preserve"> </w:t>
      </w:r>
      <w:r>
        <w:rPr>
          <w:rStyle w:val="apple-converted-space"/>
          <w:rFonts w:ascii="Times New Roman" w:eastAsia="微软雅黑" w:hAnsi="Times New Roman" w:hint="eastAsia"/>
          <w:lang w:val="en-US" w:eastAsia="zh-CN"/>
        </w:rPr>
        <w:t>for</w:t>
      </w:r>
      <w:r>
        <w:rPr>
          <w:rStyle w:val="apple-converted-space"/>
          <w:rFonts w:ascii="Times New Roman" w:eastAsia="微软雅黑" w:hAnsi="Times New Roman"/>
          <w:lang w:val="en-US" w:eastAsia="zh-CN"/>
        </w:rPr>
        <w:t xml:space="preserve"> device </w:t>
      </w:r>
      <w:r w:rsidR="00800B19">
        <w:rPr>
          <w:rStyle w:val="apple-converted-space"/>
          <w:rFonts w:ascii="Times New Roman" w:eastAsia="微软雅黑" w:hAnsi="Times New Roman"/>
          <w:lang w:val="en-US" w:eastAsia="zh-CN"/>
        </w:rPr>
        <w:t>with hundreds power consumption, the device can be activated by power from energy storage rather than from RF energy. Hence, for device types with hundreds power consumption, the activation threshold is not considered, and coverage is only determined by receiver sensitivity for DL channel.</w:t>
      </w:r>
    </w:p>
    <w:p w14:paraId="35F867F0" w14:textId="06DB884C" w:rsidR="00D5154E" w:rsidRPr="003A3D80" w:rsidRDefault="00D5154E" w:rsidP="00CB2D35">
      <w:pPr>
        <w:adjustRightInd w:val="0"/>
        <w:snapToGrid w:val="0"/>
        <w:spacing w:before="120" w:line="276" w:lineRule="auto"/>
        <w:jc w:val="both"/>
        <w:rPr>
          <w:rFonts w:eastAsia="宋体"/>
          <w:b/>
        </w:rPr>
      </w:pPr>
      <w:r w:rsidRPr="003A3D80">
        <w:rPr>
          <w:rFonts w:ascii="Times New Roman" w:hAnsi="Times New Roman"/>
          <w:b/>
          <w:bCs/>
        </w:rPr>
        <w:t xml:space="preserve">Proposal </w:t>
      </w:r>
      <w:r w:rsidRPr="003A3D80">
        <w:rPr>
          <w:rFonts w:ascii="Times New Roman" w:hAnsi="Times New Roman"/>
          <w:b/>
          <w:bCs/>
        </w:rPr>
        <w:fldChar w:fldCharType="begin"/>
      </w:r>
      <w:r w:rsidRPr="003A3D80">
        <w:rPr>
          <w:rFonts w:ascii="Times New Roman" w:hAnsi="Times New Roman"/>
          <w:b/>
          <w:bCs/>
        </w:rPr>
        <w:instrText xml:space="preserve"> SEQ Proposal \* ARABIC </w:instrText>
      </w:r>
      <w:r w:rsidRPr="003A3D80">
        <w:rPr>
          <w:rFonts w:ascii="Times New Roman" w:hAnsi="Times New Roman"/>
          <w:b/>
          <w:bCs/>
        </w:rPr>
        <w:fldChar w:fldCharType="separate"/>
      </w:r>
      <w:r w:rsidR="00CC3D39">
        <w:rPr>
          <w:rFonts w:ascii="Times New Roman" w:hAnsi="Times New Roman"/>
          <w:b/>
          <w:bCs/>
          <w:noProof/>
        </w:rPr>
        <w:t>3</w:t>
      </w:r>
      <w:r w:rsidRPr="003A3D80">
        <w:rPr>
          <w:rFonts w:ascii="Times New Roman" w:hAnsi="Times New Roman"/>
          <w:b/>
          <w:bCs/>
        </w:rPr>
        <w:fldChar w:fldCharType="end"/>
      </w:r>
      <w:r w:rsidRPr="003A3D80">
        <w:rPr>
          <w:rFonts w:ascii="Times New Roman" w:hAnsi="Times New Roman"/>
          <w:b/>
          <w:bCs/>
        </w:rPr>
        <w:t xml:space="preserve">: </w:t>
      </w:r>
      <w:r w:rsidRPr="003A3D80" w:rsidDel="007D2586">
        <w:rPr>
          <w:rFonts w:ascii="Times New Roman" w:eastAsia="宋体" w:hAnsi="Times New Roman"/>
          <w:b/>
        </w:rPr>
        <w:t xml:space="preserve"> </w:t>
      </w:r>
      <w:r w:rsidRPr="003A3D80">
        <w:rPr>
          <w:rFonts w:ascii="Times New Roman" w:eastAsia="宋体" w:hAnsi="Times New Roman"/>
          <w:b/>
        </w:rPr>
        <w:t xml:space="preserve">The evaluation methodology in LP-WUS SI can be reused as baseline for evaluation of the coverage of </w:t>
      </w:r>
      <w:proofErr w:type="spellStart"/>
      <w:r w:rsidRPr="003A3D80">
        <w:rPr>
          <w:rFonts w:ascii="Times New Roman" w:eastAsia="宋体" w:hAnsi="Times New Roman"/>
          <w:b/>
        </w:rPr>
        <w:t>AIoT</w:t>
      </w:r>
      <w:proofErr w:type="spellEnd"/>
      <w:r w:rsidRPr="003A3D80">
        <w:rPr>
          <w:rFonts w:ascii="Times New Roman" w:eastAsia="宋体" w:hAnsi="Times New Roman"/>
          <w:b/>
        </w:rPr>
        <w:t xml:space="preserve"> DL.</w:t>
      </w:r>
    </w:p>
    <w:p w14:paraId="15B82494" w14:textId="566F7DA3" w:rsidR="00D5154E" w:rsidRPr="00062A79" w:rsidRDefault="00D5154E" w:rsidP="001D2277">
      <w:pPr>
        <w:pStyle w:val="af0"/>
        <w:numPr>
          <w:ilvl w:val="0"/>
          <w:numId w:val="27"/>
        </w:numPr>
        <w:adjustRightInd w:val="0"/>
        <w:snapToGrid w:val="0"/>
        <w:spacing w:line="276" w:lineRule="auto"/>
        <w:ind w:left="357" w:firstLineChars="0" w:hanging="357"/>
        <w:rPr>
          <w:rFonts w:ascii="Times New Roman" w:hAnsi="Times New Roman"/>
          <w:b/>
          <w:sz w:val="20"/>
          <w:szCs w:val="20"/>
        </w:rPr>
      </w:pPr>
      <w:r w:rsidRPr="00062A79">
        <w:rPr>
          <w:rFonts w:ascii="Times New Roman" w:hAnsi="Times New Roman"/>
          <w:b/>
          <w:sz w:val="20"/>
          <w:szCs w:val="20"/>
        </w:rPr>
        <w:t xml:space="preserve">MIL is used to derive the coverage range of </w:t>
      </w:r>
      <w:proofErr w:type="spellStart"/>
      <w:r w:rsidRPr="00062A79">
        <w:rPr>
          <w:rFonts w:ascii="Times New Roman" w:hAnsi="Times New Roman"/>
          <w:b/>
          <w:sz w:val="20"/>
          <w:szCs w:val="20"/>
        </w:rPr>
        <w:t>AIoT</w:t>
      </w:r>
      <w:proofErr w:type="spellEnd"/>
      <w:r w:rsidRPr="00062A79">
        <w:rPr>
          <w:rFonts w:ascii="Times New Roman" w:hAnsi="Times New Roman"/>
          <w:b/>
          <w:sz w:val="20"/>
          <w:szCs w:val="20"/>
        </w:rPr>
        <w:t xml:space="preserve"> DL</w:t>
      </w:r>
      <w:r w:rsidR="00364980">
        <w:rPr>
          <w:rFonts w:ascii="Times New Roman" w:hAnsi="Times New Roman"/>
          <w:b/>
          <w:sz w:val="20"/>
          <w:szCs w:val="20"/>
        </w:rPr>
        <w:t>, and coverage range is derived from MIL</w:t>
      </w:r>
      <w:r w:rsidR="00364980">
        <w:rPr>
          <w:rFonts w:ascii="Times New Roman" w:hAnsi="Times New Roman" w:hint="eastAsia"/>
          <w:b/>
          <w:sz w:val="20"/>
          <w:szCs w:val="20"/>
        </w:rPr>
        <w:t>.</w:t>
      </w:r>
    </w:p>
    <w:p w14:paraId="445CBAF4" w14:textId="097C4043" w:rsidR="00D5154E" w:rsidRPr="00062A79" w:rsidRDefault="00D5154E" w:rsidP="001D2277">
      <w:pPr>
        <w:pStyle w:val="af0"/>
        <w:numPr>
          <w:ilvl w:val="0"/>
          <w:numId w:val="27"/>
        </w:numPr>
        <w:adjustRightInd w:val="0"/>
        <w:snapToGrid w:val="0"/>
        <w:spacing w:line="276" w:lineRule="auto"/>
        <w:ind w:left="357" w:firstLineChars="0" w:hanging="357"/>
        <w:rPr>
          <w:rFonts w:ascii="Times New Roman" w:hAnsi="Times New Roman"/>
          <w:b/>
          <w:sz w:val="20"/>
          <w:szCs w:val="20"/>
        </w:rPr>
      </w:pPr>
      <w:r w:rsidRPr="00062A79">
        <w:rPr>
          <w:rStyle w:val="apple-converted-space"/>
          <w:rFonts w:ascii="Times New Roman" w:eastAsia="微软雅黑" w:hAnsi="Times New Roman"/>
          <w:b/>
          <w:sz w:val="20"/>
          <w:szCs w:val="20"/>
        </w:rPr>
        <w:t xml:space="preserve">Parameters </w:t>
      </w:r>
      <w:r w:rsidR="00D452D5">
        <w:rPr>
          <w:rStyle w:val="apple-converted-space"/>
          <w:rFonts w:ascii="Times New Roman" w:eastAsia="微软雅黑" w:hAnsi="Times New Roman"/>
          <w:b/>
          <w:sz w:val="20"/>
          <w:szCs w:val="20"/>
        </w:rPr>
        <w:t xml:space="preserve">including </w:t>
      </w:r>
      <w:r w:rsidRPr="00062A79">
        <w:rPr>
          <w:rStyle w:val="apple-converted-space"/>
          <w:rFonts w:ascii="Times New Roman" w:eastAsia="微软雅黑" w:hAnsi="Times New Roman"/>
          <w:b/>
          <w:sz w:val="20"/>
          <w:szCs w:val="20"/>
        </w:rPr>
        <w:t xml:space="preserve">Tx loss, Rx loss and </w:t>
      </w:r>
      <w:proofErr w:type="spellStart"/>
      <w:r w:rsidRPr="00062A79">
        <w:rPr>
          <w:rStyle w:val="apple-converted-space"/>
          <w:rFonts w:ascii="Times New Roman" w:eastAsia="微软雅黑" w:hAnsi="Times New Roman"/>
          <w:b/>
          <w:sz w:val="20"/>
          <w:szCs w:val="20"/>
        </w:rPr>
        <w:t>gNB</w:t>
      </w:r>
      <w:proofErr w:type="spellEnd"/>
      <w:r w:rsidRPr="00062A79">
        <w:rPr>
          <w:rStyle w:val="apple-converted-space"/>
          <w:rFonts w:ascii="Times New Roman" w:eastAsia="微软雅黑" w:hAnsi="Times New Roman"/>
          <w:b/>
          <w:sz w:val="20"/>
          <w:szCs w:val="20"/>
        </w:rPr>
        <w:t xml:space="preserve"> antenna gain component 2, component 3 can be removed.</w:t>
      </w:r>
    </w:p>
    <w:p w14:paraId="25AB39BE" w14:textId="198C0F8A" w:rsidR="00884BE3" w:rsidRDefault="00D5154E" w:rsidP="00CB2D35">
      <w:pPr>
        <w:adjustRightInd w:val="0"/>
        <w:snapToGrid w:val="0"/>
        <w:spacing w:before="120" w:line="276" w:lineRule="auto"/>
        <w:jc w:val="both"/>
        <w:rPr>
          <w:rStyle w:val="apple-converted-space"/>
          <w:rFonts w:ascii="Times New Roman" w:eastAsia="微软雅黑" w:hAnsi="Times New Roman"/>
          <w:b/>
          <w:lang w:eastAsia="zh-CN"/>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4</w:t>
      </w:r>
      <w:r w:rsidRPr="00985E20">
        <w:rPr>
          <w:rFonts w:ascii="Times New Roman" w:hAnsi="Times New Roman"/>
          <w:b/>
          <w:bCs/>
        </w:rPr>
        <w:fldChar w:fldCharType="end"/>
      </w:r>
      <w:r w:rsidRPr="00985E20">
        <w:rPr>
          <w:rFonts w:ascii="Times New Roman" w:hAnsi="Times New Roman"/>
          <w:b/>
          <w:bCs/>
        </w:rPr>
        <w:t xml:space="preserve">: </w:t>
      </w:r>
      <w:r w:rsidRPr="00985E20" w:rsidDel="007D2586">
        <w:rPr>
          <w:rFonts w:ascii="Times New Roman" w:eastAsia="宋体" w:hAnsi="Times New Roman"/>
          <w:b/>
        </w:rPr>
        <w:t xml:space="preserve"> </w:t>
      </w:r>
      <w:r w:rsidRPr="003A3D80">
        <w:rPr>
          <w:rStyle w:val="apple-converted-space"/>
          <w:rFonts w:ascii="Times New Roman" w:hAnsi="Times New Roman"/>
          <w:b/>
        </w:rPr>
        <w:t>For ~1</w:t>
      </w:r>
      <w:r w:rsidR="00882874">
        <w:rPr>
          <w:rStyle w:val="apple-converted-space"/>
          <w:rFonts w:ascii="Times New Roman" w:hAnsi="Times New Roman"/>
          <w:b/>
        </w:rPr>
        <w:t>μW</w:t>
      </w:r>
      <w:r w:rsidRPr="003A3D80">
        <w:rPr>
          <w:rStyle w:val="apple-converted-space"/>
          <w:rFonts w:ascii="Times New Roman" w:hAnsi="Times New Roman"/>
          <w:b/>
        </w:rPr>
        <w:t xml:space="preserve"> device type,</w:t>
      </w:r>
      <w:r w:rsidRPr="003A3D80" w:rsidDel="006C64EE">
        <w:rPr>
          <w:rStyle w:val="apple-converted-space"/>
          <w:rFonts w:ascii="Times New Roman" w:eastAsia="微软雅黑" w:hAnsi="Times New Roman" w:hint="eastAsia"/>
        </w:rPr>
        <w:t xml:space="preserve"> </w:t>
      </w:r>
      <w:r>
        <w:rPr>
          <w:rStyle w:val="apple-converted-space"/>
          <w:rFonts w:ascii="Times New Roman" w:hAnsi="Times New Roman"/>
          <w:b/>
        </w:rPr>
        <w:t>b</w:t>
      </w:r>
      <w:r w:rsidR="00F5541C" w:rsidRPr="00517DD9">
        <w:rPr>
          <w:rStyle w:val="apple-converted-space"/>
          <w:rFonts w:ascii="Times New Roman" w:hAnsi="Times New Roman"/>
          <w:b/>
        </w:rPr>
        <w:t xml:space="preserve">oth activation threshold and receiver sensitivity </w:t>
      </w:r>
      <w:r w:rsidR="001B1E77">
        <w:rPr>
          <w:rStyle w:val="apple-converted-space"/>
          <w:rFonts w:ascii="Times New Roman" w:hAnsi="Times New Roman"/>
          <w:b/>
        </w:rPr>
        <w:t>should be</w:t>
      </w:r>
      <w:r w:rsidR="00F5541C" w:rsidRPr="00517DD9">
        <w:rPr>
          <w:rStyle w:val="apple-converted-space"/>
          <w:rFonts w:ascii="Times New Roman" w:hAnsi="Times New Roman"/>
          <w:b/>
        </w:rPr>
        <w:t xml:space="preserve"> considered</w:t>
      </w:r>
      <w:r w:rsidR="00F5541C">
        <w:rPr>
          <w:rStyle w:val="apple-converted-space"/>
          <w:rFonts w:ascii="Times New Roman" w:hAnsi="Times New Roman"/>
          <w:b/>
        </w:rPr>
        <w:t xml:space="preserve"> for MIL calculation</w:t>
      </w:r>
      <w:r>
        <w:rPr>
          <w:rStyle w:val="apple-converted-space"/>
          <w:rFonts w:ascii="Times New Roman" w:hAnsi="Times New Roman"/>
          <w:b/>
        </w:rPr>
        <w:t>.</w:t>
      </w:r>
      <w:r w:rsidRPr="00D5154E">
        <w:rPr>
          <w:rStyle w:val="apple-converted-space"/>
          <w:rFonts w:ascii="Times New Roman" w:eastAsia="微软雅黑" w:hAnsi="Times New Roman"/>
        </w:rPr>
        <w:t xml:space="preserve"> </w:t>
      </w:r>
      <w:r w:rsidRPr="00062A79">
        <w:rPr>
          <w:rStyle w:val="apple-converted-space"/>
          <w:rFonts w:ascii="Times New Roman" w:eastAsia="微软雅黑" w:hAnsi="Times New Roman"/>
          <w:b/>
        </w:rPr>
        <w:t>F</w:t>
      </w:r>
      <w:r w:rsidRPr="00062A79">
        <w:rPr>
          <w:rStyle w:val="apple-converted-space"/>
          <w:rFonts w:ascii="Times New Roman" w:eastAsia="微软雅黑" w:hAnsi="Times New Roman"/>
          <w:b/>
          <w:lang w:eastAsia="zh-CN"/>
        </w:rPr>
        <w:t>or device types with hundreds power consumption, coverage is only determined by receiver sensitivity for DL channel</w:t>
      </w:r>
      <w:r>
        <w:rPr>
          <w:rStyle w:val="apple-converted-space"/>
          <w:rFonts w:ascii="Times New Roman" w:eastAsia="微软雅黑" w:hAnsi="Times New Roman"/>
          <w:b/>
          <w:lang w:eastAsia="zh-CN"/>
        </w:rPr>
        <w:t>.</w:t>
      </w:r>
    </w:p>
    <w:p w14:paraId="632E1574" w14:textId="287E4634" w:rsidR="00884BE3" w:rsidRPr="001D2277" w:rsidRDefault="00884BE3" w:rsidP="001D2277">
      <w:pPr>
        <w:keepNext/>
        <w:keepLines/>
        <w:widowControl w:val="0"/>
        <w:numPr>
          <w:ilvl w:val="2"/>
          <w:numId w:val="5"/>
        </w:numPr>
        <w:spacing w:before="240" w:after="240"/>
        <w:ind w:left="709"/>
        <w:outlineLvl w:val="2"/>
        <w:rPr>
          <w:rFonts w:ascii="Times New Roman" w:eastAsia="微软雅黑" w:hAnsi="Times New Roman"/>
          <w:b/>
          <w:bCs/>
          <w:iCs/>
          <w:sz w:val="22"/>
          <w:szCs w:val="22"/>
          <w:lang w:eastAsia="zh-CN"/>
        </w:rPr>
      </w:pPr>
      <w:r w:rsidRPr="001D2277">
        <w:rPr>
          <w:rFonts w:ascii="Times New Roman" w:eastAsia="微软雅黑" w:hAnsi="Times New Roman"/>
          <w:b/>
          <w:bCs/>
          <w:iCs/>
          <w:sz w:val="22"/>
          <w:szCs w:val="22"/>
          <w:lang w:eastAsia="zh-CN"/>
        </w:rPr>
        <w:t>Link level simulation methodologies</w:t>
      </w:r>
      <w:r w:rsidR="00BC4F49" w:rsidRPr="001D2277">
        <w:rPr>
          <w:rFonts w:ascii="Times New Roman" w:eastAsia="微软雅黑" w:hAnsi="Times New Roman"/>
          <w:b/>
          <w:bCs/>
          <w:iCs/>
          <w:sz w:val="22"/>
          <w:szCs w:val="22"/>
          <w:lang w:eastAsia="zh-CN"/>
        </w:rPr>
        <w:t xml:space="preserve"> for DL</w:t>
      </w:r>
    </w:p>
    <w:p w14:paraId="3FED00B2" w14:textId="50EFB3D0" w:rsidR="00A13AFC" w:rsidRDefault="00A13AFC" w:rsidP="001D2277">
      <w:pPr>
        <w:adjustRightInd w:val="0"/>
        <w:snapToGrid w:val="0"/>
        <w:spacing w:before="120" w:line="276" w:lineRule="auto"/>
        <w:jc w:val="both"/>
        <w:rPr>
          <w:rStyle w:val="apple-converted-space"/>
          <w:rFonts w:ascii="Times New Roman" w:eastAsia="微软雅黑" w:hAnsi="Times New Roman"/>
        </w:rPr>
      </w:pPr>
      <w:r>
        <w:rPr>
          <w:rStyle w:val="apple-converted-space"/>
          <w:rFonts w:ascii="Times New Roman" w:eastAsia="微软雅黑" w:hAnsi="Times New Roman" w:hint="eastAsia"/>
          <w:lang w:eastAsia="zh-CN"/>
        </w:rPr>
        <w:t>T</w:t>
      </w:r>
      <w:r>
        <w:rPr>
          <w:rStyle w:val="apple-converted-space"/>
          <w:rFonts w:ascii="Times New Roman" w:eastAsia="微软雅黑" w:hAnsi="Times New Roman"/>
          <w:lang w:eastAsia="zh-CN"/>
        </w:rPr>
        <w:t xml:space="preserve">he LLS methodology from LP-WUS SI can be used as baseline for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DL evaluation as well. The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DL signal processing diagram is provided as follows. </w:t>
      </w:r>
    </w:p>
    <w:p w14:paraId="024077D3" w14:textId="3B09C2D6" w:rsidR="00A13AFC" w:rsidRDefault="008E23FD" w:rsidP="008E23FD">
      <w:pPr>
        <w:adjustRightInd w:val="0"/>
        <w:snapToGrid w:val="0"/>
        <w:spacing w:before="120" w:line="276" w:lineRule="auto"/>
        <w:jc w:val="center"/>
        <w:rPr>
          <w:rFonts w:eastAsia="微软雅黑"/>
        </w:rPr>
      </w:pPr>
      <w:r>
        <w:object w:dxaOrig="9060" w:dyaOrig="3660" w14:anchorId="49B6AE52">
          <v:shape id="_x0000_i1026" type="#_x0000_t75" style="width:352.5pt;height:142.6pt" o:ole="">
            <v:imagedata r:id="rId13" o:title=""/>
          </v:shape>
          <o:OLEObject Type="Embed" ProgID="Visio.Drawing.15" ShapeID="_x0000_i1026" DrawAspect="Content" ObjectID="_1769871448" r:id="rId14"/>
        </w:object>
      </w:r>
    </w:p>
    <w:p w14:paraId="7E417C44" w14:textId="09CD2E91" w:rsidR="00A13AFC" w:rsidRPr="00D0650C" w:rsidRDefault="00A13AFC" w:rsidP="001D2277">
      <w:pPr>
        <w:pStyle w:val="a9"/>
        <w:ind w:leftChars="270" w:left="540"/>
        <w:jc w:val="center"/>
        <w:rPr>
          <w:rStyle w:val="apple-converted-space"/>
          <w:rFonts w:ascii="Times New Roman" w:eastAsia="微软雅黑" w:hAnsi="Times New Roman"/>
          <w:b/>
          <w:bCs/>
          <w:szCs w:val="24"/>
          <w:lang w:val="en-US" w:eastAsia="zh-CN"/>
        </w:rPr>
      </w:pPr>
      <w:r w:rsidRPr="00D0650C">
        <w:rPr>
          <w:rFonts w:ascii="Times New Roman" w:hAnsi="Times New Roman"/>
          <w:b/>
          <w:bCs/>
        </w:rPr>
        <w:t xml:space="preserve">Figure </w:t>
      </w:r>
      <w:r w:rsidRPr="00D0650C">
        <w:rPr>
          <w:rFonts w:ascii="Times New Roman" w:hAnsi="Times New Roman"/>
          <w:b/>
          <w:bCs/>
        </w:rPr>
        <w:fldChar w:fldCharType="begin"/>
      </w:r>
      <w:r w:rsidRPr="00D0650C">
        <w:rPr>
          <w:rFonts w:ascii="Times New Roman" w:hAnsi="Times New Roman"/>
          <w:b/>
          <w:bCs/>
        </w:rPr>
        <w:instrText xml:space="preserve"> SEQ Figure \* ARABIC </w:instrText>
      </w:r>
      <w:r w:rsidRPr="00D0650C">
        <w:rPr>
          <w:rFonts w:ascii="Times New Roman" w:hAnsi="Times New Roman"/>
          <w:b/>
          <w:bCs/>
        </w:rPr>
        <w:fldChar w:fldCharType="separate"/>
      </w:r>
      <w:r w:rsidR="00CC3D39">
        <w:rPr>
          <w:rFonts w:ascii="Times New Roman" w:hAnsi="Times New Roman"/>
          <w:b/>
          <w:bCs/>
          <w:noProof/>
        </w:rPr>
        <w:t>2</w:t>
      </w:r>
      <w:r w:rsidRPr="00D0650C">
        <w:rPr>
          <w:rFonts w:ascii="Times New Roman" w:hAnsi="Times New Roman"/>
          <w:b/>
          <w:bCs/>
        </w:rPr>
        <w:fldChar w:fldCharType="end"/>
      </w:r>
      <w:r w:rsidRPr="00D0650C">
        <w:rPr>
          <w:rFonts w:ascii="Times New Roman" w:hAnsi="Times New Roman"/>
          <w:b/>
          <w:bCs/>
        </w:rPr>
        <w:t xml:space="preserve"> </w:t>
      </w:r>
      <w:proofErr w:type="spellStart"/>
      <w:r>
        <w:rPr>
          <w:rFonts w:ascii="Times New Roman" w:hAnsi="Times New Roman"/>
          <w:b/>
          <w:bCs/>
        </w:rPr>
        <w:t>AIoT</w:t>
      </w:r>
      <w:proofErr w:type="spellEnd"/>
      <w:r w:rsidRPr="00D0650C">
        <w:rPr>
          <w:rFonts w:ascii="Times New Roman" w:hAnsi="Times New Roman"/>
          <w:b/>
          <w:bCs/>
        </w:rPr>
        <w:t xml:space="preserve"> DL signal processing diagram</w:t>
      </w:r>
    </w:p>
    <w:p w14:paraId="314939C3" w14:textId="134F5BCD" w:rsidR="00A13AFC" w:rsidRDefault="00A13AFC" w:rsidP="001D2277">
      <w:pPr>
        <w:adjustRightInd w:val="0"/>
        <w:snapToGrid w:val="0"/>
        <w:spacing w:before="120" w:line="276" w:lineRule="auto"/>
        <w:jc w:val="both"/>
        <w:rPr>
          <w:rStyle w:val="apple-converted-space"/>
          <w:rFonts w:ascii="Times New Roman" w:eastAsia="微软雅黑" w:hAnsi="Times New Roman"/>
          <w:szCs w:val="20"/>
          <w:lang w:val="en-GB" w:eastAsia="zh-CN"/>
        </w:rPr>
      </w:pPr>
      <w:r>
        <w:rPr>
          <w:rStyle w:val="apple-converted-space"/>
          <w:rFonts w:ascii="Times New Roman" w:eastAsia="微软雅黑" w:hAnsi="Times New Roman"/>
          <w:lang w:eastAsia="zh-CN"/>
        </w:rPr>
        <w:t>More specifically, for transmitter, the OOK waveform is generated by the existing OFDM generation</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lang w:eastAsia="zh-CN"/>
        </w:rPr>
        <w:t xml:space="preserve"> such as OOK1 or OOK4. Then, the generated OOK waveform is transmitted over channel. </w:t>
      </w:r>
    </w:p>
    <w:p w14:paraId="6139BE63" w14:textId="0C41806A" w:rsidR="00A13AFC" w:rsidRDefault="00A13AFC" w:rsidP="001D2277">
      <w:pPr>
        <w:adjustRightInd w:val="0"/>
        <w:snapToGrid w:val="0"/>
        <w:spacing w:before="120" w:after="120"/>
        <w:jc w:val="both"/>
        <w:rPr>
          <w:rFonts w:eastAsia="微软雅黑"/>
        </w:rPr>
      </w:pPr>
      <w:r>
        <w:rPr>
          <w:rStyle w:val="apple-converted-space"/>
          <w:rFonts w:ascii="Times New Roman" w:eastAsia="微软雅黑" w:hAnsi="Times New Roman"/>
          <w:lang w:eastAsia="zh-CN"/>
        </w:rPr>
        <w:t xml:space="preserve">For receiver at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device, envelop detector is used to detect the OOK/ASK modulated signal. Depending on the architecture of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device, RF envelop detector or IF envelop detector need</w:t>
      </w:r>
      <w:r w:rsidR="0068126C">
        <w:rPr>
          <w:rStyle w:val="apple-converted-space"/>
          <w:rFonts w:ascii="Times New Roman" w:eastAsia="微软雅黑" w:hAnsi="Times New Roman"/>
          <w:lang w:eastAsia="zh-CN"/>
        </w:rPr>
        <w:t>s</w:t>
      </w:r>
      <w:r>
        <w:rPr>
          <w:rStyle w:val="apple-converted-space"/>
          <w:rFonts w:ascii="Times New Roman" w:eastAsia="微软雅黑" w:hAnsi="Times New Roman"/>
          <w:lang w:eastAsia="zh-CN"/>
        </w:rPr>
        <w:t xml:space="preserve"> to be modelled in LLS simulation. For example, for device with RF ED, the receiver bandwidth is ~20MHz for RF envelop detector, while for device with IF ED, the receiver bandwidth is ~5MHz for IF/BB envelop detector. After envelop detector, the analog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DL signal will be converted into digital signal in ADC Module with sampling. Since the power consumption of the ADC is determined by the sampling rate and the ADC </w:t>
      </w:r>
      <w:r w:rsidR="00080D28">
        <w:rPr>
          <w:rStyle w:val="apple-converted-space"/>
          <w:rFonts w:ascii="Times New Roman" w:eastAsia="微软雅黑" w:hAnsi="Times New Roman"/>
          <w:lang w:eastAsia="zh-CN"/>
        </w:rPr>
        <w:t>bit width</w:t>
      </w:r>
      <w:r>
        <w:rPr>
          <w:rStyle w:val="apple-converted-space"/>
          <w:rFonts w:ascii="Times New Roman" w:eastAsia="微软雅黑" w:hAnsi="Times New Roman"/>
          <w:lang w:eastAsia="zh-CN"/>
        </w:rPr>
        <w:t>, for device with 1</w:t>
      </w:r>
      <w:r w:rsidR="00882874">
        <w:rPr>
          <w:rStyle w:val="apple-converted-space"/>
          <w:rFonts w:ascii="Times New Roman" w:eastAsia="微软雅黑" w:hAnsi="Times New Roman"/>
          <w:lang w:eastAsia="zh-CN"/>
        </w:rPr>
        <w:t>μW</w:t>
      </w:r>
      <w:r>
        <w:rPr>
          <w:rStyle w:val="apple-converted-space"/>
          <w:rFonts w:ascii="Times New Roman" w:eastAsia="微软雅黑" w:hAnsi="Times New Roman"/>
          <w:lang w:eastAsia="zh-CN"/>
        </w:rPr>
        <w:t xml:space="preserve"> or for device with a few hundred </w:t>
      </w:r>
      <w:proofErr w:type="spellStart"/>
      <w:r w:rsidR="00882874">
        <w:rPr>
          <w:rStyle w:val="apple-converted-space"/>
          <w:rFonts w:ascii="Times New Roman" w:eastAsia="微软雅黑" w:hAnsi="Times New Roman"/>
          <w:lang w:eastAsia="zh-CN"/>
        </w:rPr>
        <w:t>μW</w:t>
      </w:r>
      <w:proofErr w:type="spellEnd"/>
      <w:r>
        <w:rPr>
          <w:rStyle w:val="apple-converted-space"/>
          <w:rFonts w:ascii="Times New Roman" w:eastAsia="微软雅黑" w:hAnsi="Times New Roman"/>
          <w:lang w:eastAsia="zh-CN"/>
        </w:rPr>
        <w:t xml:space="preserve"> power consumption, the sampling rate and the ADC </w:t>
      </w:r>
      <w:r w:rsidR="00080D28">
        <w:rPr>
          <w:rStyle w:val="apple-converted-space"/>
          <w:rFonts w:ascii="Times New Roman" w:eastAsia="微软雅黑" w:hAnsi="Times New Roman"/>
          <w:lang w:eastAsia="zh-CN"/>
        </w:rPr>
        <w:t>bit width</w:t>
      </w:r>
      <w:r>
        <w:rPr>
          <w:rStyle w:val="apple-converted-space"/>
          <w:rFonts w:ascii="Times New Roman" w:eastAsia="微软雅黑" w:hAnsi="Times New Roman"/>
          <w:lang w:eastAsia="zh-CN"/>
        </w:rPr>
        <w:t xml:space="preserve"> can be different. </w:t>
      </w:r>
    </w:p>
    <w:p w14:paraId="4BFBEC84" w14:textId="2E8B1DCD" w:rsidR="00A13AFC" w:rsidRDefault="00A13AFC" w:rsidP="00CB2D35">
      <w:pPr>
        <w:adjustRightInd w:val="0"/>
        <w:snapToGrid w:val="0"/>
        <w:spacing w:before="120" w:line="276" w:lineRule="auto"/>
        <w:jc w:val="both"/>
        <w:rPr>
          <w:rFonts w:ascii="Times New Roman" w:eastAsia="宋体" w:hAnsi="Times New Roman"/>
          <w:b/>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5</w:t>
      </w:r>
      <w:r w:rsidRPr="00985E20">
        <w:rPr>
          <w:rFonts w:ascii="Times New Roman" w:hAnsi="Times New Roman"/>
          <w:b/>
          <w:bCs/>
        </w:rPr>
        <w:fldChar w:fldCharType="end"/>
      </w:r>
      <w:r w:rsidRPr="00985E20">
        <w:rPr>
          <w:rFonts w:ascii="Times New Roman" w:hAnsi="Times New Roman"/>
          <w:b/>
          <w:bCs/>
        </w:rPr>
        <w:t xml:space="preserve">: </w:t>
      </w:r>
      <w:r>
        <w:rPr>
          <w:rFonts w:ascii="Times New Roman" w:eastAsia="宋体" w:hAnsi="Times New Roman"/>
          <w:b/>
        </w:rPr>
        <w:t xml:space="preserve">The LLS methodology </w:t>
      </w:r>
      <w:r w:rsidR="00662EA4">
        <w:rPr>
          <w:rFonts w:ascii="Times New Roman" w:eastAsia="宋体" w:hAnsi="Times New Roman"/>
          <w:b/>
        </w:rPr>
        <w:t>for envelop detection in</w:t>
      </w:r>
      <w:r>
        <w:rPr>
          <w:rFonts w:ascii="Times New Roman" w:eastAsia="宋体" w:hAnsi="Times New Roman"/>
          <w:b/>
        </w:rPr>
        <w:t xml:space="preserve"> LP-WUS </w:t>
      </w:r>
      <w:r w:rsidR="00662EA4">
        <w:rPr>
          <w:rFonts w:ascii="Times New Roman" w:eastAsia="宋体" w:hAnsi="Times New Roman"/>
          <w:b/>
        </w:rPr>
        <w:t xml:space="preserve">SI </w:t>
      </w:r>
      <w:r>
        <w:rPr>
          <w:rFonts w:ascii="Times New Roman" w:eastAsia="宋体" w:hAnsi="Times New Roman"/>
          <w:b/>
        </w:rPr>
        <w:t xml:space="preserve">can be used as baseline for </w:t>
      </w:r>
      <w:proofErr w:type="spellStart"/>
      <w:r>
        <w:rPr>
          <w:rFonts w:ascii="Times New Roman" w:eastAsia="宋体" w:hAnsi="Times New Roman"/>
          <w:b/>
        </w:rPr>
        <w:t>AIoT</w:t>
      </w:r>
      <w:proofErr w:type="spellEnd"/>
      <w:r>
        <w:rPr>
          <w:rFonts w:ascii="Times New Roman" w:eastAsia="宋体" w:hAnsi="Times New Roman"/>
          <w:b/>
        </w:rPr>
        <w:t xml:space="preserve"> DL evaluation. Depending on the power consumption and complexity of </w:t>
      </w:r>
      <w:proofErr w:type="spellStart"/>
      <w:r>
        <w:rPr>
          <w:rFonts w:ascii="Times New Roman" w:eastAsia="宋体" w:hAnsi="Times New Roman"/>
          <w:b/>
        </w:rPr>
        <w:t>AIoT</w:t>
      </w:r>
      <w:proofErr w:type="spellEnd"/>
      <w:r>
        <w:rPr>
          <w:rFonts w:ascii="Times New Roman" w:eastAsia="宋体" w:hAnsi="Times New Roman"/>
          <w:b/>
        </w:rPr>
        <w:t xml:space="preserve"> device, following parameters can be separately discussed for each device type.</w:t>
      </w:r>
    </w:p>
    <w:p w14:paraId="1576745A" w14:textId="0D295D49" w:rsidR="00A13AFC" w:rsidRDefault="00FF6E27" w:rsidP="001D2277">
      <w:pPr>
        <w:pStyle w:val="B10"/>
        <w:numPr>
          <w:ilvl w:val="0"/>
          <w:numId w:val="27"/>
        </w:numPr>
        <w:snapToGrid w:val="0"/>
        <w:spacing w:after="0"/>
        <w:ind w:left="357" w:hanging="357"/>
        <w:jc w:val="both"/>
        <w:rPr>
          <w:rFonts w:ascii="Times New Roman" w:eastAsia="宋体" w:hAnsi="Times New Roman"/>
          <w:b/>
          <w:lang w:eastAsia="zh-CN"/>
        </w:rPr>
      </w:pPr>
      <w:r>
        <w:rPr>
          <w:rFonts w:ascii="Times New Roman" w:eastAsia="宋体" w:hAnsi="Times New Roman"/>
          <w:b/>
        </w:rPr>
        <w:t>Receiver architecture: RF envelop detector or IF envelop detector, including filter BW for RF/</w:t>
      </w:r>
      <w:r>
        <w:rPr>
          <w:rFonts w:ascii="Times New Roman" w:eastAsia="宋体" w:hAnsi="Times New Roman" w:hint="eastAsia"/>
          <w:b/>
          <w:lang w:eastAsia="zh-CN"/>
        </w:rPr>
        <w:t>IF</w:t>
      </w:r>
      <w:r>
        <w:rPr>
          <w:rFonts w:ascii="Times New Roman" w:eastAsia="宋体" w:hAnsi="Times New Roman"/>
          <w:b/>
        </w:rPr>
        <w:t xml:space="preserve"> </w:t>
      </w:r>
      <w:r>
        <w:rPr>
          <w:rFonts w:ascii="Times New Roman" w:eastAsia="宋体" w:hAnsi="Times New Roman" w:hint="eastAsia"/>
          <w:b/>
          <w:lang w:eastAsia="zh-CN"/>
        </w:rPr>
        <w:t>filter</w:t>
      </w:r>
    </w:p>
    <w:p w14:paraId="4D0F9454" w14:textId="3CAFDC3A" w:rsidR="00FF6E27" w:rsidRPr="00FF6E27" w:rsidRDefault="00FF6E27" w:rsidP="001D2277">
      <w:pPr>
        <w:pStyle w:val="B10"/>
        <w:numPr>
          <w:ilvl w:val="0"/>
          <w:numId w:val="27"/>
        </w:numPr>
        <w:snapToGrid w:val="0"/>
        <w:spacing w:after="0"/>
        <w:ind w:left="357" w:hanging="357"/>
        <w:jc w:val="both"/>
        <w:rPr>
          <w:rFonts w:ascii="Times New Roman" w:eastAsia="宋体" w:hAnsi="Times New Roman"/>
          <w:b/>
          <w:lang w:eastAsia="zh-CN"/>
        </w:rPr>
      </w:pPr>
      <w:r>
        <w:rPr>
          <w:rFonts w:ascii="Times New Roman" w:eastAsia="宋体" w:hAnsi="Times New Roman" w:hint="eastAsia"/>
          <w:b/>
          <w:lang w:eastAsia="zh-CN"/>
        </w:rPr>
        <w:t>ADC</w:t>
      </w:r>
      <w:r>
        <w:rPr>
          <w:rFonts w:ascii="Times New Roman" w:eastAsia="宋体" w:hAnsi="Times New Roman"/>
          <w:b/>
          <w:lang w:eastAsia="zh-CN"/>
        </w:rPr>
        <w:t xml:space="preserve"> bit width</w:t>
      </w:r>
      <w:r>
        <w:rPr>
          <w:rFonts w:ascii="Times New Roman" w:eastAsia="宋体" w:hAnsi="Times New Roman" w:hint="eastAsia"/>
          <w:b/>
          <w:lang w:eastAsia="zh-CN"/>
        </w:rPr>
        <w:t>,</w:t>
      </w:r>
      <w:r>
        <w:rPr>
          <w:rFonts w:ascii="Times New Roman" w:eastAsia="宋体" w:hAnsi="Times New Roman"/>
          <w:b/>
          <w:lang w:eastAsia="zh-CN"/>
        </w:rPr>
        <w:t xml:space="preserve"> sampling rate</w:t>
      </w:r>
      <w:r>
        <w:rPr>
          <w:rFonts w:ascii="Times New Roman" w:eastAsia="宋体" w:hAnsi="Times New Roman" w:hint="eastAsia"/>
          <w:b/>
          <w:lang w:eastAsia="zh-CN"/>
        </w:rPr>
        <w:t>.</w:t>
      </w:r>
    </w:p>
    <w:p w14:paraId="10FB0112" w14:textId="31B4125B" w:rsidR="00F5541C" w:rsidRPr="001D2277" w:rsidRDefault="003C5367" w:rsidP="001D2277">
      <w:pPr>
        <w:keepNext/>
        <w:keepLines/>
        <w:widowControl w:val="0"/>
        <w:numPr>
          <w:ilvl w:val="2"/>
          <w:numId w:val="5"/>
        </w:numPr>
        <w:spacing w:before="240" w:after="240"/>
        <w:ind w:left="709"/>
        <w:outlineLvl w:val="2"/>
        <w:rPr>
          <w:rFonts w:ascii="Times New Roman" w:eastAsia="微软雅黑" w:hAnsi="Times New Roman"/>
          <w:b/>
          <w:bCs/>
          <w:iCs/>
          <w:sz w:val="22"/>
          <w:szCs w:val="22"/>
          <w:lang w:eastAsia="zh-CN"/>
        </w:rPr>
      </w:pPr>
      <w:r w:rsidRPr="001D2277">
        <w:rPr>
          <w:rFonts w:ascii="Times New Roman" w:eastAsia="微软雅黑" w:hAnsi="Times New Roman"/>
          <w:b/>
          <w:bCs/>
          <w:iCs/>
          <w:sz w:val="22"/>
          <w:szCs w:val="22"/>
          <w:lang w:eastAsia="zh-CN"/>
        </w:rPr>
        <w:t xml:space="preserve">Assumptions/Parameters for </w:t>
      </w:r>
      <w:proofErr w:type="spellStart"/>
      <w:r w:rsidRPr="001D2277">
        <w:rPr>
          <w:rFonts w:ascii="Times New Roman" w:eastAsia="微软雅黑" w:hAnsi="Times New Roman"/>
          <w:b/>
          <w:bCs/>
          <w:iCs/>
          <w:sz w:val="22"/>
          <w:szCs w:val="22"/>
          <w:lang w:eastAsia="zh-CN"/>
        </w:rPr>
        <w:t>AIoT</w:t>
      </w:r>
      <w:proofErr w:type="spellEnd"/>
      <w:r w:rsidRPr="001D2277">
        <w:rPr>
          <w:rFonts w:ascii="Times New Roman" w:eastAsia="微软雅黑" w:hAnsi="Times New Roman"/>
          <w:b/>
          <w:bCs/>
          <w:iCs/>
          <w:sz w:val="22"/>
          <w:szCs w:val="22"/>
          <w:lang w:eastAsia="zh-CN"/>
        </w:rPr>
        <w:t xml:space="preserve"> DL</w:t>
      </w:r>
    </w:p>
    <w:p w14:paraId="0B3A7FC9" w14:textId="2C77FC0A" w:rsidR="0001461C" w:rsidRPr="00062A79" w:rsidRDefault="0001461C" w:rsidP="001D2277">
      <w:pPr>
        <w:pStyle w:val="B10"/>
        <w:numPr>
          <w:ilvl w:val="0"/>
          <w:numId w:val="38"/>
        </w:numPr>
        <w:snapToGrid w:val="0"/>
        <w:spacing w:before="120" w:after="120"/>
        <w:jc w:val="both"/>
        <w:rPr>
          <w:rStyle w:val="apple-converted-space"/>
          <w:rFonts w:ascii="Times New Roman" w:eastAsia="微软雅黑" w:hAnsi="Times New Roman"/>
          <w:b/>
          <w:szCs w:val="24"/>
          <w:lang w:val="en-US" w:eastAsia="zh-CN"/>
        </w:rPr>
      </w:pPr>
      <w:r w:rsidRPr="00062A79">
        <w:rPr>
          <w:rStyle w:val="apple-converted-space"/>
          <w:rFonts w:ascii="Times New Roman" w:eastAsia="微软雅黑" w:hAnsi="Times New Roman" w:hint="eastAsia"/>
          <w:b/>
          <w:lang w:eastAsia="zh-CN"/>
        </w:rPr>
        <w:t>T</w:t>
      </w:r>
      <w:r w:rsidRPr="00062A79">
        <w:rPr>
          <w:rStyle w:val="apple-converted-space"/>
          <w:rFonts w:ascii="Times New Roman" w:eastAsia="微软雅黑" w:hAnsi="Times New Roman"/>
          <w:b/>
          <w:lang w:eastAsia="zh-CN"/>
        </w:rPr>
        <w:t>x power of DL channel/signal</w:t>
      </w:r>
    </w:p>
    <w:p w14:paraId="0FDB479E" w14:textId="3BEF09DC" w:rsidR="00CB59EC" w:rsidRDefault="00CB59EC" w:rsidP="00CB59EC">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lastRenderedPageBreak/>
        <w:t>F</w:t>
      </w:r>
      <w:r>
        <w:rPr>
          <w:rStyle w:val="apple-converted-space"/>
          <w:rFonts w:ascii="Times New Roman" w:eastAsia="微软雅黑" w:hAnsi="Times New Roman"/>
          <w:lang w:eastAsia="zh-CN"/>
        </w:rPr>
        <w:t xml:space="preserve">or indoor scenario, the Tx EIRP from BS can reuse the same Tx power/EIRP for NR DL, i.e., </w:t>
      </w:r>
      <w:r w:rsidRPr="001D2277">
        <w:rPr>
          <w:rStyle w:val="apple-converted-space"/>
          <w:rFonts w:ascii="Times New Roman" w:eastAsia="微软雅黑" w:hAnsi="Times New Roman"/>
          <w:lang w:eastAsia="zh-CN"/>
        </w:rPr>
        <w:t>24</w:t>
      </w:r>
      <w:r>
        <w:rPr>
          <w:rStyle w:val="apple-converted-space"/>
          <w:rFonts w:ascii="Times New Roman" w:eastAsia="微软雅黑" w:hAnsi="Times New Roman"/>
          <w:lang w:eastAsia="zh-CN"/>
        </w:rPr>
        <w:t xml:space="preserve">dBm </w:t>
      </w:r>
      <w:r>
        <w:rPr>
          <w:rStyle w:val="apple-converted-space"/>
          <w:rFonts w:ascii="Times New Roman" w:eastAsia="微软雅黑" w:hAnsi="Times New Roman" w:hint="eastAsia"/>
          <w:lang w:eastAsia="zh-CN"/>
        </w:rPr>
        <w:t>Tx</w:t>
      </w:r>
      <w:r>
        <w:rPr>
          <w:rStyle w:val="apple-converted-space"/>
          <w:rFonts w:ascii="Times New Roman" w:eastAsia="微软雅黑" w:hAnsi="Times New Roman"/>
          <w:lang w:eastAsia="zh-CN"/>
        </w:rPr>
        <w:t xml:space="preserve"> </w:t>
      </w:r>
      <w:r>
        <w:rPr>
          <w:rStyle w:val="apple-converted-space"/>
          <w:rFonts w:ascii="Times New Roman" w:eastAsia="微软雅黑" w:hAnsi="Times New Roman" w:hint="eastAsia"/>
          <w:lang w:eastAsia="zh-CN"/>
        </w:rPr>
        <w:t>power</w:t>
      </w:r>
      <w:r>
        <w:rPr>
          <w:rStyle w:val="apple-converted-space"/>
          <w:rFonts w:ascii="Times New Roman" w:eastAsia="微软雅黑" w:hAnsi="Times New Roman"/>
          <w:lang w:eastAsia="zh-CN"/>
        </w:rPr>
        <w:t xml:space="preserve">, and </w:t>
      </w:r>
      <w:r w:rsidRPr="001D2277">
        <w:rPr>
          <w:rStyle w:val="apple-converted-space"/>
          <w:rFonts w:ascii="Times New Roman" w:eastAsia="微软雅黑" w:hAnsi="Times New Roman"/>
          <w:lang w:eastAsia="zh-CN"/>
        </w:rPr>
        <w:t>5</w:t>
      </w:r>
      <w:r>
        <w:rPr>
          <w:rStyle w:val="apple-converted-space"/>
          <w:rFonts w:ascii="Times New Roman" w:eastAsia="微软雅黑" w:hAnsi="Times New Roman"/>
          <w:lang w:eastAsia="zh-CN"/>
        </w:rPr>
        <w:t>dB</w:t>
      </w:r>
      <w:r w:rsidR="00B44FB7">
        <w:rPr>
          <w:rStyle w:val="apple-converted-space"/>
          <w:rFonts w:ascii="Times New Roman" w:eastAsia="微软雅黑" w:hAnsi="Times New Roman"/>
          <w:lang w:eastAsia="zh-CN"/>
        </w:rPr>
        <w:t>i</w:t>
      </w:r>
      <w:r>
        <w:rPr>
          <w:rStyle w:val="apple-converted-space"/>
          <w:rFonts w:ascii="Times New Roman" w:eastAsia="微软雅黑" w:hAnsi="Times New Roman"/>
          <w:lang w:eastAsia="zh-CN"/>
        </w:rPr>
        <w:t xml:space="preserve"> antenna gain, and total </w:t>
      </w:r>
      <w:r w:rsidRPr="001D2277">
        <w:rPr>
          <w:rStyle w:val="apple-converted-space"/>
          <w:rFonts w:ascii="Times New Roman" w:eastAsia="微软雅黑" w:hAnsi="Times New Roman"/>
          <w:lang w:eastAsia="zh-CN"/>
        </w:rPr>
        <w:t>29</w:t>
      </w:r>
      <w:r>
        <w:rPr>
          <w:rStyle w:val="apple-converted-space"/>
          <w:rFonts w:ascii="Times New Roman" w:eastAsia="微软雅黑" w:hAnsi="Times New Roman"/>
          <w:lang w:eastAsia="zh-CN"/>
        </w:rPr>
        <w:t xml:space="preserve">dBm Tx EIRP can be assumed </w:t>
      </w:r>
      <w:r w:rsidR="00020E24">
        <w:rPr>
          <w:rStyle w:val="apple-converted-space"/>
          <w:rFonts w:ascii="Times New Roman" w:eastAsia="微软雅黑" w:hAnsi="Times New Roman"/>
          <w:lang w:eastAsia="zh-CN"/>
        </w:rPr>
        <w:fldChar w:fldCharType="begin"/>
      </w:r>
      <w:r w:rsidR="00020E24">
        <w:rPr>
          <w:rStyle w:val="apple-converted-space"/>
          <w:rFonts w:ascii="Times New Roman" w:eastAsia="微软雅黑" w:hAnsi="Times New Roman"/>
          <w:lang w:eastAsia="zh-CN"/>
        </w:rPr>
        <w:instrText xml:space="preserve"> REF _Ref159148043 \r \h </w:instrText>
      </w:r>
      <w:r w:rsidR="00020E24">
        <w:rPr>
          <w:rStyle w:val="apple-converted-space"/>
          <w:rFonts w:ascii="Times New Roman" w:eastAsia="微软雅黑" w:hAnsi="Times New Roman"/>
          <w:lang w:eastAsia="zh-CN"/>
        </w:rPr>
      </w:r>
      <w:r w:rsidR="00020E24">
        <w:rPr>
          <w:rStyle w:val="apple-converted-space"/>
          <w:rFonts w:ascii="Times New Roman" w:eastAsia="微软雅黑" w:hAnsi="Times New Roman"/>
          <w:lang w:eastAsia="zh-CN"/>
        </w:rPr>
        <w:fldChar w:fldCharType="separate"/>
      </w:r>
      <w:r w:rsidR="002C4266">
        <w:rPr>
          <w:rStyle w:val="apple-converted-space"/>
          <w:rFonts w:ascii="Times New Roman" w:eastAsia="微软雅黑" w:hAnsi="Times New Roman"/>
          <w:lang w:eastAsia="zh-CN"/>
        </w:rPr>
        <w:t>[6]</w:t>
      </w:r>
      <w:r w:rsidR="00020E24">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color w:val="FF0000"/>
          <w:lang w:eastAsia="zh-CN"/>
        </w:rPr>
        <w:t xml:space="preserve"> </w:t>
      </w:r>
      <w:r w:rsidRPr="00EB10B4">
        <w:rPr>
          <w:rStyle w:val="apple-converted-space"/>
          <w:rFonts w:ascii="Times New Roman" w:eastAsia="微软雅黑" w:hAnsi="Times New Roman"/>
          <w:lang w:eastAsia="zh-CN"/>
        </w:rPr>
        <w:t>for indoor scenario</w:t>
      </w:r>
      <w:r>
        <w:rPr>
          <w:rStyle w:val="apple-converted-space"/>
          <w:rFonts w:ascii="Times New Roman" w:eastAsia="微软雅黑" w:hAnsi="Times New Roman"/>
          <w:lang w:eastAsia="zh-CN"/>
        </w:rPr>
        <w:t>. While for UE intermediate node, 23dBm(</w:t>
      </w:r>
      <w:r>
        <w:rPr>
          <w:rStyle w:val="apple-converted-space"/>
          <w:rFonts w:ascii="Times New Roman" w:eastAsia="微软雅黑" w:hAnsi="Times New Roman" w:hint="eastAsia"/>
          <w:lang w:eastAsia="zh-CN"/>
        </w:rPr>
        <w:t>PC</w:t>
      </w:r>
      <w:r>
        <w:rPr>
          <w:rStyle w:val="apple-converted-space"/>
          <w:rFonts w:ascii="Times New Roman" w:eastAsia="微软雅黑" w:hAnsi="Times New Roman"/>
          <w:lang w:eastAsia="zh-CN"/>
        </w:rPr>
        <w:t>3)/26dBm</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lang w:eastAsia="zh-CN"/>
        </w:rPr>
        <w:t>PC2) can be assumed.</w:t>
      </w:r>
    </w:p>
    <w:p w14:paraId="6A5732D7" w14:textId="5C5A0AC5" w:rsidR="00CB59EC" w:rsidRDefault="0033644D" w:rsidP="00CB2D35">
      <w:pPr>
        <w:adjustRightInd w:val="0"/>
        <w:snapToGrid w:val="0"/>
        <w:spacing w:before="120" w:line="276" w:lineRule="auto"/>
        <w:jc w:val="both"/>
        <w:rPr>
          <w:rStyle w:val="apple-converted-space"/>
          <w:rFonts w:ascii="Times New Roman" w:eastAsia="微软雅黑" w:hAnsi="Times New Roman"/>
          <w:b/>
          <w:lang w:eastAsia="zh-CN"/>
        </w:rPr>
      </w:pPr>
      <w:r w:rsidRPr="001D2277">
        <w:rPr>
          <w:rFonts w:ascii="Times New Roman" w:hAnsi="Times New Roman"/>
          <w:b/>
          <w:bCs/>
        </w:rPr>
        <w:t xml:space="preserve">Proposal </w:t>
      </w:r>
      <w:r w:rsidR="00CB59EC" w:rsidRPr="00985E20">
        <w:rPr>
          <w:rFonts w:ascii="Times New Roman" w:hAnsi="Times New Roman"/>
          <w:b/>
          <w:bCs/>
        </w:rPr>
        <w:fldChar w:fldCharType="begin"/>
      </w:r>
      <w:r w:rsidR="00CB59EC" w:rsidRPr="00985E20">
        <w:rPr>
          <w:rFonts w:ascii="Times New Roman" w:hAnsi="Times New Roman"/>
          <w:b/>
          <w:bCs/>
        </w:rPr>
        <w:instrText xml:space="preserve"> SEQ Proposal \* ARABIC </w:instrText>
      </w:r>
      <w:r w:rsidR="00CB59EC" w:rsidRPr="00985E20">
        <w:rPr>
          <w:rFonts w:ascii="Times New Roman" w:hAnsi="Times New Roman"/>
          <w:b/>
          <w:bCs/>
        </w:rPr>
        <w:fldChar w:fldCharType="separate"/>
      </w:r>
      <w:r w:rsidR="00CC3D39">
        <w:rPr>
          <w:rFonts w:ascii="Times New Roman" w:hAnsi="Times New Roman"/>
          <w:b/>
          <w:bCs/>
          <w:noProof/>
        </w:rPr>
        <w:t>6</w:t>
      </w:r>
      <w:r w:rsidR="00CB59EC" w:rsidRPr="00985E20">
        <w:rPr>
          <w:rFonts w:ascii="Times New Roman" w:hAnsi="Times New Roman"/>
          <w:b/>
          <w:bCs/>
        </w:rPr>
        <w:fldChar w:fldCharType="end"/>
      </w:r>
      <w:r w:rsidR="00CB59EC" w:rsidRPr="00985E20">
        <w:rPr>
          <w:rFonts w:ascii="Times New Roman" w:hAnsi="Times New Roman"/>
          <w:b/>
          <w:bCs/>
        </w:rPr>
        <w:t xml:space="preserve">: </w:t>
      </w:r>
      <w:r w:rsidR="00CB59EC">
        <w:rPr>
          <w:rStyle w:val="apple-converted-space"/>
          <w:rFonts w:ascii="Times New Roman" w:eastAsiaTheme="minorEastAsia" w:hAnsi="Times New Roman"/>
          <w:b/>
          <w:lang w:eastAsia="zh-CN"/>
        </w:rPr>
        <w:t xml:space="preserve"> </w:t>
      </w:r>
      <w:r w:rsidR="00CB59EC">
        <w:rPr>
          <w:rStyle w:val="apple-converted-space"/>
          <w:rFonts w:ascii="Times New Roman" w:eastAsia="微软雅黑" w:hAnsi="Times New Roman" w:hint="eastAsia"/>
          <w:b/>
          <w:lang w:eastAsia="zh-CN"/>
        </w:rPr>
        <w:t>For</w:t>
      </w:r>
      <w:r w:rsidR="00CB59EC">
        <w:rPr>
          <w:rStyle w:val="apple-converted-space"/>
          <w:rFonts w:ascii="Times New Roman" w:eastAsia="微软雅黑" w:hAnsi="Times New Roman"/>
          <w:b/>
          <w:lang w:eastAsia="zh-CN"/>
        </w:rPr>
        <w:t xml:space="preserve"> </w:t>
      </w:r>
      <w:r w:rsidR="00CB59EC">
        <w:rPr>
          <w:rStyle w:val="apple-converted-space"/>
          <w:rFonts w:ascii="Times New Roman" w:eastAsia="微软雅黑" w:hAnsi="Times New Roman" w:hint="eastAsia"/>
          <w:b/>
          <w:lang w:eastAsia="zh-CN"/>
        </w:rPr>
        <w:t>Tx</w:t>
      </w:r>
      <w:r w:rsidR="00CB59EC">
        <w:rPr>
          <w:rStyle w:val="apple-converted-space"/>
          <w:rFonts w:ascii="Times New Roman" w:eastAsia="微软雅黑" w:hAnsi="Times New Roman"/>
          <w:b/>
          <w:lang w:eastAsia="zh-CN"/>
        </w:rPr>
        <w:t xml:space="preserve"> </w:t>
      </w:r>
      <w:r w:rsidR="00CB59EC">
        <w:rPr>
          <w:rStyle w:val="apple-converted-space"/>
          <w:rFonts w:ascii="Times New Roman" w:eastAsia="微软雅黑" w:hAnsi="Times New Roman" w:hint="eastAsia"/>
          <w:b/>
          <w:lang w:eastAsia="zh-CN"/>
        </w:rPr>
        <w:t>EIRP</w:t>
      </w:r>
      <w:r w:rsidR="00CB59EC">
        <w:rPr>
          <w:rStyle w:val="apple-converted-space"/>
          <w:rFonts w:ascii="Times New Roman" w:eastAsia="微软雅黑" w:hAnsi="Times New Roman"/>
          <w:b/>
          <w:lang w:eastAsia="zh-CN"/>
        </w:rPr>
        <w:t xml:space="preserve"> </w:t>
      </w:r>
      <w:r w:rsidR="00CB59EC">
        <w:rPr>
          <w:rStyle w:val="apple-converted-space"/>
          <w:rFonts w:ascii="Times New Roman" w:eastAsia="微软雅黑" w:hAnsi="Times New Roman" w:hint="eastAsia"/>
          <w:b/>
          <w:lang w:eastAsia="zh-CN"/>
        </w:rPr>
        <w:t>of</w:t>
      </w:r>
      <w:r w:rsidR="00CB59EC">
        <w:rPr>
          <w:rStyle w:val="apple-converted-space"/>
          <w:rFonts w:ascii="Times New Roman" w:eastAsia="微软雅黑" w:hAnsi="Times New Roman"/>
          <w:b/>
          <w:lang w:eastAsia="zh-CN"/>
        </w:rPr>
        <w:t xml:space="preserve"> </w:t>
      </w:r>
      <w:r w:rsidR="00B50F83">
        <w:rPr>
          <w:rStyle w:val="apple-converted-space"/>
          <w:rFonts w:ascii="Times New Roman" w:eastAsia="微软雅黑" w:hAnsi="Times New Roman"/>
          <w:b/>
          <w:lang w:eastAsia="zh-CN"/>
        </w:rPr>
        <w:t>DL signal/channel</w:t>
      </w:r>
      <w:r w:rsidR="00CB59EC">
        <w:rPr>
          <w:rStyle w:val="apple-converted-space"/>
          <w:rFonts w:ascii="Times New Roman" w:eastAsia="微软雅黑" w:hAnsi="Times New Roman" w:hint="eastAsia"/>
          <w:b/>
          <w:lang w:eastAsia="zh-CN"/>
        </w:rPr>
        <w:t>,</w:t>
      </w:r>
      <w:r w:rsidR="00CB59EC">
        <w:rPr>
          <w:rStyle w:val="apple-converted-space"/>
          <w:rFonts w:ascii="Times New Roman" w:eastAsia="微软雅黑" w:hAnsi="Times New Roman"/>
          <w:b/>
          <w:lang w:eastAsia="zh-CN"/>
        </w:rPr>
        <w:t xml:space="preserve"> following assumptions can be considered</w:t>
      </w:r>
    </w:p>
    <w:p w14:paraId="2E465605" w14:textId="2D749894" w:rsidR="00CB59EC" w:rsidRPr="00EB10B4" w:rsidRDefault="00CB59EC" w:rsidP="001D2277">
      <w:pPr>
        <w:pStyle w:val="B10"/>
        <w:numPr>
          <w:ilvl w:val="0"/>
          <w:numId w:val="27"/>
        </w:numPr>
        <w:snapToGrid w:val="0"/>
        <w:spacing w:after="0"/>
        <w:ind w:left="357" w:hanging="357"/>
        <w:jc w:val="both"/>
        <w:rPr>
          <w:rStyle w:val="apple-converted-space"/>
          <w:rFonts w:ascii="Times New Roman" w:eastAsia="微软雅黑" w:hAnsi="Times New Roman"/>
          <w:b/>
          <w:lang w:eastAsia="zh-CN"/>
        </w:rPr>
      </w:pPr>
      <w:r w:rsidRPr="00EB10B4">
        <w:rPr>
          <w:rStyle w:val="apple-converted-space"/>
          <w:rFonts w:ascii="Times New Roman" w:eastAsia="微软雅黑" w:hAnsi="Times New Roman"/>
          <w:b/>
          <w:lang w:eastAsia="zh-CN"/>
        </w:rPr>
        <w:t>For CW transmitted from BS or a separate CW source,</w:t>
      </w:r>
      <w:r w:rsidRPr="001D2277">
        <w:rPr>
          <w:rStyle w:val="apple-converted-space"/>
          <w:rFonts w:ascii="Times New Roman" w:eastAsia="微软雅黑" w:hAnsi="Times New Roman"/>
          <w:b/>
          <w:lang w:eastAsia="zh-CN"/>
        </w:rPr>
        <w:t xml:space="preserve"> 24</w:t>
      </w:r>
      <w:r w:rsidRPr="00EB10B4">
        <w:rPr>
          <w:rStyle w:val="apple-converted-space"/>
          <w:rFonts w:ascii="Times New Roman" w:eastAsia="微软雅黑" w:hAnsi="Times New Roman"/>
          <w:b/>
          <w:lang w:eastAsia="zh-CN"/>
        </w:rPr>
        <w:t xml:space="preserve">dBm </w:t>
      </w:r>
      <w:r w:rsidRPr="00EB10B4">
        <w:rPr>
          <w:rStyle w:val="apple-converted-space"/>
          <w:rFonts w:ascii="Times New Roman" w:eastAsia="微软雅黑" w:hAnsi="Times New Roman" w:hint="eastAsia"/>
          <w:b/>
          <w:lang w:eastAsia="zh-CN"/>
        </w:rPr>
        <w:t>Tx</w:t>
      </w:r>
      <w:r w:rsidRPr="00EB10B4">
        <w:rPr>
          <w:rStyle w:val="apple-converted-space"/>
          <w:rFonts w:ascii="Times New Roman" w:eastAsia="微软雅黑" w:hAnsi="Times New Roman"/>
          <w:b/>
          <w:lang w:eastAsia="zh-CN"/>
        </w:rPr>
        <w:t xml:space="preserve"> </w:t>
      </w:r>
      <w:r w:rsidRPr="00EB10B4">
        <w:rPr>
          <w:rStyle w:val="apple-converted-space"/>
          <w:rFonts w:ascii="Times New Roman" w:eastAsia="微软雅黑" w:hAnsi="Times New Roman" w:hint="eastAsia"/>
          <w:b/>
          <w:lang w:eastAsia="zh-CN"/>
        </w:rPr>
        <w:t>power</w:t>
      </w:r>
      <w:r w:rsidRPr="00EB10B4">
        <w:rPr>
          <w:rStyle w:val="apple-converted-space"/>
          <w:rFonts w:ascii="Times New Roman" w:eastAsia="微软雅黑" w:hAnsi="Times New Roman"/>
          <w:b/>
          <w:lang w:eastAsia="zh-CN"/>
        </w:rPr>
        <w:t xml:space="preserve">, and </w:t>
      </w:r>
      <w:r w:rsidRPr="001D2277">
        <w:rPr>
          <w:rStyle w:val="apple-converted-space"/>
          <w:rFonts w:ascii="Times New Roman" w:eastAsia="微软雅黑" w:hAnsi="Times New Roman"/>
          <w:b/>
          <w:lang w:eastAsia="zh-CN"/>
        </w:rPr>
        <w:t>5</w:t>
      </w:r>
      <w:r w:rsidRPr="00EB10B4">
        <w:rPr>
          <w:rStyle w:val="apple-converted-space"/>
          <w:rFonts w:ascii="Times New Roman" w:eastAsia="微软雅黑" w:hAnsi="Times New Roman"/>
          <w:b/>
          <w:lang w:eastAsia="zh-CN"/>
        </w:rPr>
        <w:t xml:space="preserve">dB antenna gain, and total </w:t>
      </w:r>
      <w:r w:rsidRPr="001D2277">
        <w:rPr>
          <w:rStyle w:val="apple-converted-space"/>
          <w:rFonts w:ascii="Times New Roman" w:eastAsia="微软雅黑" w:hAnsi="Times New Roman"/>
          <w:b/>
          <w:lang w:eastAsia="zh-CN"/>
        </w:rPr>
        <w:t>29</w:t>
      </w:r>
      <w:r w:rsidRPr="00EB10B4">
        <w:rPr>
          <w:rStyle w:val="apple-converted-space"/>
          <w:rFonts w:ascii="Times New Roman" w:eastAsia="微软雅黑" w:hAnsi="Times New Roman"/>
          <w:b/>
          <w:lang w:eastAsia="zh-CN"/>
        </w:rPr>
        <w:t>dBm Tx EIRP can be assumed.</w:t>
      </w:r>
    </w:p>
    <w:p w14:paraId="5B5ED794" w14:textId="77777777" w:rsidR="00CB59EC" w:rsidRPr="00EB10B4" w:rsidRDefault="00CB59EC" w:rsidP="001D2277">
      <w:pPr>
        <w:pStyle w:val="B10"/>
        <w:numPr>
          <w:ilvl w:val="0"/>
          <w:numId w:val="27"/>
        </w:numPr>
        <w:snapToGrid w:val="0"/>
        <w:spacing w:after="0"/>
        <w:ind w:left="357" w:hanging="357"/>
        <w:jc w:val="both"/>
        <w:rPr>
          <w:rStyle w:val="apple-converted-space"/>
          <w:rFonts w:ascii="Times New Roman" w:eastAsia="微软雅黑" w:hAnsi="Times New Roman"/>
          <w:b/>
          <w:lang w:eastAsia="zh-CN"/>
        </w:rPr>
      </w:pPr>
      <w:r w:rsidRPr="00EB10B4">
        <w:rPr>
          <w:rStyle w:val="apple-converted-space"/>
          <w:rFonts w:ascii="Times New Roman" w:eastAsia="微软雅黑" w:hAnsi="Times New Roman"/>
          <w:b/>
          <w:lang w:eastAsia="zh-CN"/>
        </w:rPr>
        <w:t>For UE intermediate node also used as CW source, 23dBm(</w:t>
      </w:r>
      <w:r w:rsidRPr="00EB10B4">
        <w:rPr>
          <w:rStyle w:val="apple-converted-space"/>
          <w:rFonts w:ascii="Times New Roman" w:eastAsia="微软雅黑" w:hAnsi="Times New Roman" w:hint="eastAsia"/>
          <w:b/>
          <w:lang w:eastAsia="zh-CN"/>
        </w:rPr>
        <w:t>PC</w:t>
      </w:r>
      <w:r w:rsidRPr="00EB10B4">
        <w:rPr>
          <w:rStyle w:val="apple-converted-space"/>
          <w:rFonts w:ascii="Times New Roman" w:eastAsia="微软雅黑" w:hAnsi="Times New Roman"/>
          <w:b/>
          <w:lang w:eastAsia="zh-CN"/>
        </w:rPr>
        <w:t>3)/26dBm</w:t>
      </w:r>
      <w:r w:rsidRPr="00EB10B4">
        <w:rPr>
          <w:rStyle w:val="apple-converted-space"/>
          <w:rFonts w:ascii="Times New Roman" w:eastAsia="微软雅黑" w:hAnsi="Times New Roman" w:hint="eastAsia"/>
          <w:b/>
          <w:lang w:eastAsia="zh-CN"/>
        </w:rPr>
        <w:t>(</w:t>
      </w:r>
      <w:r w:rsidRPr="00EB10B4">
        <w:rPr>
          <w:rStyle w:val="apple-converted-space"/>
          <w:rFonts w:ascii="Times New Roman" w:eastAsia="微软雅黑" w:hAnsi="Times New Roman"/>
          <w:b/>
          <w:lang w:eastAsia="zh-CN"/>
        </w:rPr>
        <w:t>PC2) can be assumed.</w:t>
      </w:r>
    </w:p>
    <w:p w14:paraId="49CA6CF6" w14:textId="3E3826EF" w:rsidR="006C64EE" w:rsidRPr="00062A79" w:rsidRDefault="006C64EE" w:rsidP="001D2277">
      <w:pPr>
        <w:pStyle w:val="B10"/>
        <w:numPr>
          <w:ilvl w:val="0"/>
          <w:numId w:val="38"/>
        </w:numPr>
        <w:snapToGrid w:val="0"/>
        <w:spacing w:before="120" w:after="120"/>
        <w:jc w:val="both"/>
        <w:rPr>
          <w:rStyle w:val="apple-converted-space"/>
          <w:rFonts w:ascii="Times New Roman" w:eastAsia="微软雅黑" w:hAnsi="Times New Roman"/>
          <w:b/>
          <w:lang w:eastAsia="zh-CN"/>
        </w:rPr>
      </w:pPr>
      <w:r w:rsidRPr="00062A79">
        <w:rPr>
          <w:rStyle w:val="apple-converted-space"/>
          <w:rFonts w:ascii="Times New Roman" w:eastAsia="微软雅黑" w:hAnsi="Times New Roman"/>
          <w:b/>
          <w:lang w:eastAsia="zh-CN"/>
        </w:rPr>
        <w:t>Noise figure</w:t>
      </w:r>
    </w:p>
    <w:p w14:paraId="26CEA1C0" w14:textId="5C81284A" w:rsidR="00822A03" w:rsidRDefault="006C64EE" w:rsidP="001D2277">
      <w:pPr>
        <w:pStyle w:val="B10"/>
        <w:ind w:left="0" w:firstLine="0"/>
        <w:jc w:val="both"/>
        <w:rPr>
          <w:rStyle w:val="apple-converted-space"/>
          <w:rFonts w:ascii="Times New Roman" w:eastAsia="微软雅黑" w:hAnsi="Times New Roman"/>
          <w:szCs w:val="24"/>
          <w:lang w:val="en-US" w:eastAsia="zh-CN"/>
        </w:rPr>
      </w:pPr>
      <w:r w:rsidRPr="0033644D">
        <w:rPr>
          <w:rStyle w:val="apple-converted-space"/>
          <w:rFonts w:ascii="Times New Roman" w:eastAsia="微软雅黑" w:hAnsi="Times New Roman"/>
          <w:lang w:eastAsia="zh-CN"/>
        </w:rPr>
        <w:t xml:space="preserve">For </w:t>
      </w:r>
      <w:proofErr w:type="spellStart"/>
      <w:r w:rsidRPr="0033644D">
        <w:rPr>
          <w:rStyle w:val="apple-converted-space"/>
          <w:rFonts w:ascii="Times New Roman" w:eastAsia="微软雅黑" w:hAnsi="Times New Roman"/>
          <w:lang w:eastAsia="zh-CN"/>
        </w:rPr>
        <w:t>AIoT</w:t>
      </w:r>
      <w:proofErr w:type="spellEnd"/>
      <w:r w:rsidRPr="0033644D">
        <w:rPr>
          <w:rStyle w:val="apple-converted-space"/>
          <w:rFonts w:ascii="Times New Roman" w:eastAsia="微软雅黑" w:hAnsi="Times New Roman"/>
          <w:lang w:eastAsia="zh-CN"/>
        </w:rPr>
        <w:t xml:space="preserve"> device with 1</w:t>
      </w:r>
      <w:r w:rsidR="00882874">
        <w:rPr>
          <w:rStyle w:val="apple-converted-space"/>
          <w:rFonts w:ascii="Times New Roman" w:eastAsia="微软雅黑" w:hAnsi="Times New Roman"/>
          <w:lang w:eastAsia="zh-CN"/>
        </w:rPr>
        <w:t>μW</w:t>
      </w:r>
      <w:r w:rsidRPr="0033644D">
        <w:rPr>
          <w:rStyle w:val="apple-converted-space"/>
          <w:rFonts w:ascii="Times New Roman" w:eastAsia="微软雅黑" w:hAnsi="Times New Roman"/>
          <w:lang w:eastAsia="zh-CN"/>
        </w:rPr>
        <w:t xml:space="preserve"> or a few hundred </w:t>
      </w:r>
      <w:proofErr w:type="spellStart"/>
      <w:r w:rsidR="00882874">
        <w:rPr>
          <w:rStyle w:val="apple-converted-space"/>
          <w:rFonts w:ascii="Times New Roman" w:eastAsia="微软雅黑" w:hAnsi="Times New Roman"/>
          <w:lang w:eastAsia="zh-CN"/>
        </w:rPr>
        <w:t>μW</w:t>
      </w:r>
      <w:proofErr w:type="spellEnd"/>
      <w:r w:rsidRPr="0033644D">
        <w:rPr>
          <w:rStyle w:val="apple-converted-space"/>
          <w:rFonts w:ascii="Times New Roman" w:eastAsia="微软雅黑" w:hAnsi="Times New Roman"/>
          <w:lang w:eastAsia="zh-CN"/>
        </w:rPr>
        <w:t xml:space="preserve"> peak power consumption, the transceiver component may be of low quality due to the cost and power consumption considerations. </w:t>
      </w:r>
      <w:r w:rsidR="006F740B" w:rsidRPr="00822A03">
        <w:rPr>
          <w:rStyle w:val="apple-converted-space"/>
          <w:rFonts w:ascii="Times New Roman" w:eastAsia="微软雅黑" w:hAnsi="Times New Roman"/>
          <w:lang w:eastAsia="zh-CN"/>
        </w:rPr>
        <w:t xml:space="preserve">According to </w:t>
      </w:r>
      <w:r w:rsidR="001A7A24">
        <w:rPr>
          <w:rStyle w:val="apple-converted-space"/>
          <w:rFonts w:ascii="Times New Roman" w:eastAsia="微软雅黑" w:hAnsi="Times New Roman"/>
          <w:lang w:eastAsia="zh-CN"/>
        </w:rPr>
        <w:fldChar w:fldCharType="begin"/>
      </w:r>
      <w:r w:rsidR="001A7A24" w:rsidRPr="00822A03">
        <w:rPr>
          <w:rStyle w:val="apple-converted-space"/>
          <w:rFonts w:ascii="Times New Roman" w:eastAsia="微软雅黑" w:hAnsi="Times New Roman"/>
          <w:lang w:eastAsia="zh-CN"/>
        </w:rPr>
        <w:instrText xml:space="preserve"> REF _Ref159239020 \r \h </w:instrText>
      </w:r>
      <w:r w:rsidR="00822A03">
        <w:rPr>
          <w:rStyle w:val="apple-converted-space"/>
          <w:rFonts w:ascii="Times New Roman" w:eastAsia="微软雅黑" w:hAnsi="Times New Roman"/>
          <w:lang w:eastAsia="zh-CN"/>
        </w:rPr>
        <w:instrText xml:space="preserve"> \* MERGEFORMAT </w:instrText>
      </w:r>
      <w:r w:rsidR="001A7A24">
        <w:rPr>
          <w:rStyle w:val="apple-converted-space"/>
          <w:rFonts w:ascii="Times New Roman" w:eastAsia="微软雅黑" w:hAnsi="Times New Roman"/>
          <w:lang w:eastAsia="zh-CN"/>
        </w:rPr>
      </w:r>
      <w:r w:rsidR="001A7A24">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[5]</w:t>
      </w:r>
      <w:r w:rsidR="001A7A24">
        <w:rPr>
          <w:rStyle w:val="apple-converted-space"/>
          <w:rFonts w:ascii="Times New Roman" w:eastAsia="微软雅黑" w:hAnsi="Times New Roman"/>
          <w:lang w:eastAsia="zh-CN"/>
        </w:rPr>
        <w:fldChar w:fldCharType="end"/>
      </w:r>
      <w:r w:rsidRPr="0033644D">
        <w:rPr>
          <w:rStyle w:val="apple-converted-space"/>
          <w:rFonts w:ascii="Times New Roman" w:eastAsia="微软雅黑" w:hAnsi="Times New Roman"/>
          <w:lang w:eastAsia="zh-CN"/>
        </w:rPr>
        <w:t xml:space="preserve">, 20dB noise figure can be assumed for MIL calculation for </w:t>
      </w:r>
      <w:proofErr w:type="spellStart"/>
      <w:r w:rsidRPr="0033644D">
        <w:rPr>
          <w:rStyle w:val="apple-converted-space"/>
          <w:rFonts w:ascii="Times New Roman" w:eastAsia="微软雅黑" w:hAnsi="Times New Roman"/>
          <w:lang w:eastAsia="zh-CN"/>
        </w:rPr>
        <w:t>AIoT</w:t>
      </w:r>
      <w:proofErr w:type="spellEnd"/>
      <w:r w:rsidRPr="0033644D">
        <w:rPr>
          <w:rStyle w:val="apple-converted-space"/>
          <w:rFonts w:ascii="Times New Roman" w:eastAsia="微软雅黑" w:hAnsi="Times New Roman"/>
          <w:lang w:eastAsia="zh-CN"/>
        </w:rPr>
        <w:t xml:space="preserve"> DL.</w:t>
      </w:r>
    </w:p>
    <w:p w14:paraId="3DF2C0FA" w14:textId="77777777" w:rsidR="00822A03" w:rsidRDefault="00822A03" w:rsidP="001D2277">
      <w:pPr>
        <w:pStyle w:val="B10"/>
        <w:numPr>
          <w:ilvl w:val="0"/>
          <w:numId w:val="38"/>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hint="eastAsia"/>
          <w:b/>
          <w:lang w:eastAsia="zh-CN"/>
        </w:rPr>
        <w:t>S</w:t>
      </w:r>
      <w:r>
        <w:rPr>
          <w:rStyle w:val="apple-converted-space"/>
          <w:rFonts w:ascii="Times New Roman" w:eastAsia="微软雅黑" w:hAnsi="Times New Roman"/>
          <w:b/>
          <w:lang w:eastAsia="zh-CN"/>
        </w:rPr>
        <w:t>ampling rate</w:t>
      </w:r>
    </w:p>
    <w:p w14:paraId="24E211A3" w14:textId="3C5D0BA4" w:rsidR="00822A03" w:rsidRDefault="00822A03" w:rsidP="001D2277">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R</w:t>
      </w:r>
      <w:r>
        <w:rPr>
          <w:rStyle w:val="apple-converted-space"/>
          <w:rFonts w:ascii="Times New Roman" w:eastAsia="微软雅黑" w:hAnsi="Times New Roman"/>
          <w:lang w:eastAsia="zh-CN"/>
        </w:rPr>
        <w:t xml:space="preserve">egarding the sampling rate, too high a sampling rate will result in more power consumption of the digital circuit. Since the clock generator (typically in the form of a simple local oscillator) controls the operation of the baseband processor, and the local </w:t>
      </w:r>
      <w:r w:rsidR="003143E6">
        <w:rPr>
          <w:rStyle w:val="apple-converted-space"/>
          <w:rFonts w:ascii="Times New Roman" w:eastAsia="微软雅黑" w:hAnsi="Times New Roman" w:hint="eastAsia"/>
          <w:lang w:eastAsia="zh-CN"/>
        </w:rPr>
        <w:t>clock</w:t>
      </w:r>
      <w:r w:rsidR="003143E6">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operates in the range of 1.45MHz</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lang w:eastAsia="zh-CN"/>
        </w:rPr>
        <w:t>f</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hint="eastAsia"/>
          <w:lang w:eastAsia="zh-CN"/>
        </w:rPr>
        <w:t>3,</w:t>
      </w:r>
      <w:r>
        <w:rPr>
          <w:rStyle w:val="apple-converted-space"/>
          <w:rFonts w:ascii="Times New Roman" w:eastAsia="微软雅黑" w:hAnsi="Times New Roman"/>
          <w:lang w:eastAsia="zh-CN"/>
        </w:rPr>
        <w:t>68</w:t>
      </w:r>
      <w:r>
        <w:rPr>
          <w:rStyle w:val="apple-converted-space"/>
          <w:rFonts w:ascii="Times New Roman" w:eastAsia="微软雅黑" w:hAnsi="Times New Roman" w:hint="eastAsia"/>
          <w:lang w:eastAsia="zh-CN"/>
        </w:rPr>
        <w:t>MHz</w:t>
      </w:r>
      <w:r w:rsidR="005C237D">
        <w:rPr>
          <w:rStyle w:val="apple-converted-space"/>
          <w:rFonts w:ascii="Times New Roman" w:eastAsia="微软雅黑" w:hAnsi="Times New Roman"/>
          <w:lang w:eastAsia="zh-CN"/>
        </w:rPr>
        <w:fldChar w:fldCharType="begin"/>
      </w:r>
      <w:r w:rsidR="005C237D">
        <w:rPr>
          <w:rStyle w:val="apple-converted-space"/>
          <w:rFonts w:ascii="Times New Roman" w:eastAsia="微软雅黑" w:hAnsi="Times New Roman"/>
          <w:lang w:eastAsia="zh-CN"/>
        </w:rPr>
        <w:instrText xml:space="preserve"> </w:instrText>
      </w:r>
      <w:r w:rsidR="005C237D">
        <w:rPr>
          <w:rStyle w:val="apple-converted-space"/>
          <w:rFonts w:ascii="Times New Roman" w:eastAsia="微软雅黑" w:hAnsi="Times New Roman" w:hint="eastAsia"/>
          <w:lang w:eastAsia="zh-CN"/>
        </w:rPr>
        <w:instrText>REF _Ref159247696 \r \h</w:instrText>
      </w:r>
      <w:r w:rsidR="005C237D">
        <w:rPr>
          <w:rStyle w:val="apple-converted-space"/>
          <w:rFonts w:ascii="Times New Roman" w:eastAsia="微软雅黑" w:hAnsi="Times New Roman"/>
          <w:lang w:eastAsia="zh-CN"/>
        </w:rPr>
        <w:instrText xml:space="preserve"> </w:instrText>
      </w:r>
      <w:r w:rsidR="005C237D">
        <w:rPr>
          <w:rStyle w:val="apple-converted-space"/>
          <w:rFonts w:ascii="Times New Roman" w:eastAsia="微软雅黑" w:hAnsi="Times New Roman"/>
          <w:lang w:eastAsia="zh-CN"/>
        </w:rPr>
      </w:r>
      <w:r w:rsidR="005C237D">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[13]</w:t>
      </w:r>
      <w:r w:rsidR="005C237D">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lang w:eastAsia="zh-CN"/>
        </w:rPr>
        <w:t>, for device with 1</w:t>
      </w:r>
      <w:r w:rsidR="00882874">
        <w:rPr>
          <w:rStyle w:val="apple-converted-space"/>
          <w:rFonts w:ascii="Times New Roman" w:eastAsia="微软雅黑" w:hAnsi="Times New Roman"/>
          <w:lang w:eastAsia="zh-CN"/>
        </w:rPr>
        <w:t>μW</w:t>
      </w:r>
      <w:r>
        <w:rPr>
          <w:rStyle w:val="apple-converted-space"/>
          <w:rFonts w:ascii="Times New Roman" w:eastAsia="微软雅黑" w:hAnsi="Times New Roman"/>
          <w:lang w:eastAsia="zh-CN"/>
        </w:rPr>
        <w:t xml:space="preserve"> peak power consumption, the sampling rate can assume to be in the same range as the local oscillator clock frequency to achieve the power target, e.g., 1.92MHz. While the sampling rate can be higher than the local oscillator clock frequency for device with a few hundred </w:t>
      </w:r>
      <w:proofErr w:type="spellStart"/>
      <w:r w:rsidR="00882874">
        <w:rPr>
          <w:rStyle w:val="apple-converted-space"/>
          <w:rFonts w:ascii="Times New Roman" w:eastAsia="微软雅黑" w:hAnsi="Times New Roman"/>
          <w:lang w:eastAsia="zh-CN"/>
        </w:rPr>
        <w:t>μW</w:t>
      </w:r>
      <w:proofErr w:type="spellEnd"/>
      <w:r>
        <w:rPr>
          <w:rStyle w:val="apple-converted-space"/>
          <w:rFonts w:ascii="Times New Roman" w:eastAsia="微软雅黑" w:hAnsi="Times New Roman"/>
          <w:lang w:eastAsia="zh-CN"/>
        </w:rPr>
        <w:t xml:space="preserve"> power consumption, e.g., double or triple the </w:t>
      </w:r>
      <w:r w:rsidRPr="00745362">
        <w:rPr>
          <w:rStyle w:val="apple-converted-space"/>
          <w:rFonts w:ascii="Times New Roman" w:eastAsia="微软雅黑" w:hAnsi="Times New Roman"/>
          <w:lang w:eastAsia="zh-CN"/>
        </w:rPr>
        <w:t>local oscillator clock frequency</w:t>
      </w:r>
      <w:r>
        <w:rPr>
          <w:rStyle w:val="apple-converted-space"/>
          <w:rFonts w:ascii="Times New Roman" w:eastAsia="微软雅黑" w:hAnsi="Times New Roman"/>
          <w:lang w:eastAsia="zh-CN"/>
        </w:rPr>
        <w:t xml:space="preserve"> (i.e., 3.84MHz).</w:t>
      </w:r>
    </w:p>
    <w:p w14:paraId="0FCB5363" w14:textId="4E3E9701" w:rsidR="00822A03" w:rsidRDefault="00822A03" w:rsidP="001D2277">
      <w:pPr>
        <w:pStyle w:val="B10"/>
        <w:numPr>
          <w:ilvl w:val="0"/>
          <w:numId w:val="38"/>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hint="eastAsia"/>
          <w:b/>
          <w:lang w:eastAsia="zh-CN"/>
        </w:rPr>
        <w:t>ADC</w:t>
      </w:r>
      <w:r>
        <w:rPr>
          <w:rStyle w:val="apple-converted-space"/>
          <w:rFonts w:ascii="Times New Roman" w:eastAsia="微软雅黑" w:hAnsi="Times New Roman"/>
          <w:b/>
          <w:lang w:eastAsia="zh-CN"/>
        </w:rPr>
        <w:t xml:space="preserve"> </w:t>
      </w:r>
      <w:r w:rsidR="00E60595">
        <w:rPr>
          <w:rStyle w:val="apple-converted-space"/>
          <w:rFonts w:ascii="Times New Roman" w:eastAsia="微软雅黑" w:hAnsi="Times New Roman"/>
          <w:b/>
          <w:lang w:eastAsia="zh-CN"/>
        </w:rPr>
        <w:t>resolution</w:t>
      </w:r>
    </w:p>
    <w:p w14:paraId="064AC726" w14:textId="1041565B" w:rsidR="00822A03" w:rsidRDefault="00822A03" w:rsidP="001D2277">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A</w:t>
      </w:r>
      <w:r>
        <w:rPr>
          <w:rStyle w:val="apple-converted-space"/>
          <w:rFonts w:ascii="Times New Roman" w:eastAsia="微软雅黑" w:hAnsi="Times New Roman"/>
          <w:lang w:eastAsia="zh-CN"/>
        </w:rPr>
        <w:t xml:space="preserve">ccording to </w:t>
      </w:r>
      <w:r w:rsidR="00CF6AF8">
        <w:rPr>
          <w:rStyle w:val="apple-converted-space"/>
          <w:rFonts w:ascii="Times New Roman" w:eastAsia="微软雅黑" w:hAnsi="Times New Roman"/>
          <w:lang w:eastAsia="zh-CN"/>
        </w:rPr>
        <w:fldChar w:fldCharType="begin"/>
      </w:r>
      <w:r w:rsidR="00CF6AF8">
        <w:rPr>
          <w:rStyle w:val="apple-converted-space"/>
          <w:rFonts w:ascii="Times New Roman" w:eastAsia="微软雅黑" w:hAnsi="Times New Roman"/>
          <w:lang w:eastAsia="zh-CN"/>
        </w:rPr>
        <w:instrText xml:space="preserve"> REF _Ref159247851 \r \h </w:instrText>
      </w:r>
      <w:r w:rsidR="006322C6">
        <w:rPr>
          <w:rStyle w:val="apple-converted-space"/>
          <w:rFonts w:ascii="Times New Roman" w:eastAsia="微软雅黑" w:hAnsi="Times New Roman"/>
          <w:lang w:eastAsia="zh-CN"/>
        </w:rPr>
        <w:instrText xml:space="preserve"> \* MERGEFORMAT </w:instrText>
      </w:r>
      <w:r w:rsidR="00CF6AF8">
        <w:rPr>
          <w:rStyle w:val="apple-converted-space"/>
          <w:rFonts w:ascii="Times New Roman" w:eastAsia="微软雅黑" w:hAnsi="Times New Roman"/>
          <w:lang w:eastAsia="zh-CN"/>
        </w:rPr>
      </w:r>
      <w:r w:rsidR="00CF6AF8">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[14]</w:t>
      </w:r>
      <w:r w:rsidR="00CF6AF8">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lang w:eastAsia="zh-CN"/>
        </w:rPr>
        <w:t>, the ADC module will consume a large percentage of the power for the passive device. To achieve the 1</w:t>
      </w:r>
      <w:r w:rsidR="00F11039">
        <w:rPr>
          <w:rStyle w:val="apple-converted-space"/>
          <w:rFonts w:ascii="Times New Roman" w:eastAsia="微软雅黑" w:hAnsi="Times New Roman"/>
          <w:lang w:eastAsia="zh-CN"/>
        </w:rPr>
        <w:t>μ</w:t>
      </w:r>
      <w:r w:rsidR="00882874">
        <w:rPr>
          <w:rStyle w:val="apple-converted-space"/>
          <w:rFonts w:ascii="Times New Roman" w:eastAsia="微软雅黑" w:hAnsi="Times New Roman" w:hint="eastAsia"/>
          <w:lang w:eastAsia="zh-CN"/>
        </w:rPr>
        <w:t>W</w:t>
      </w:r>
      <w:r>
        <w:rPr>
          <w:rStyle w:val="apple-converted-space"/>
          <w:rFonts w:ascii="Times New Roman" w:eastAsia="微软雅黑" w:hAnsi="Times New Roman"/>
          <w:lang w:eastAsia="zh-CN"/>
        </w:rPr>
        <w:t xml:space="preserve"> peak power consumption targe</w:t>
      </w:r>
      <w:r>
        <w:rPr>
          <w:rStyle w:val="apple-converted-space"/>
          <w:rFonts w:ascii="Times New Roman" w:eastAsia="微软雅黑" w:hAnsi="Times New Roman" w:hint="eastAsia"/>
          <w:lang w:eastAsia="zh-CN"/>
        </w:rPr>
        <w:t>t</w:t>
      </w:r>
      <w:r>
        <w:rPr>
          <w:rStyle w:val="apple-converted-space"/>
          <w:rFonts w:ascii="Times New Roman" w:eastAsia="微软雅黑" w:hAnsi="Times New Roman"/>
          <w:lang w:eastAsia="zh-CN"/>
        </w:rPr>
        <w:t xml:space="preserve">, </w:t>
      </w:r>
      <w:r w:rsidR="00BB1A0F">
        <w:rPr>
          <w:rStyle w:val="apple-converted-space"/>
          <w:rFonts w:ascii="Times New Roman" w:eastAsia="微软雅黑" w:hAnsi="Times New Roman"/>
          <w:lang w:eastAsia="zh-CN"/>
        </w:rPr>
        <w:t xml:space="preserve">low resolution ADC, e.g., </w:t>
      </w:r>
      <w:r>
        <w:rPr>
          <w:rStyle w:val="apple-converted-space"/>
          <w:rFonts w:ascii="Times New Roman" w:eastAsia="微软雅黑" w:hAnsi="Times New Roman"/>
          <w:lang w:eastAsia="zh-CN"/>
        </w:rPr>
        <w:t>a 1-bit comparator</w:t>
      </w:r>
      <w:r w:rsidR="00BB1A0F">
        <w:rPr>
          <w:rStyle w:val="apple-converted-space"/>
          <w:rFonts w:ascii="Times New Roman" w:eastAsia="微软雅黑" w:hAnsi="Times New Roman"/>
          <w:lang w:eastAsia="zh-CN"/>
        </w:rPr>
        <w:t>,</w:t>
      </w:r>
      <w:r>
        <w:rPr>
          <w:rStyle w:val="apple-converted-space"/>
          <w:rFonts w:ascii="Times New Roman" w:eastAsia="微软雅黑" w:hAnsi="Times New Roman"/>
          <w:lang w:eastAsia="zh-CN"/>
        </w:rPr>
        <w:t xml:space="preserve"> can be assumed f</w:t>
      </w:r>
      <w:r w:rsidRPr="001860C1">
        <w:rPr>
          <w:rStyle w:val="apple-converted-space"/>
          <w:rFonts w:ascii="Times New Roman" w:eastAsia="微软雅黑" w:hAnsi="Times New Roman"/>
          <w:lang w:eastAsia="zh-CN"/>
        </w:rPr>
        <w:t>or device with 1</w:t>
      </w:r>
      <w:r w:rsidR="00882874">
        <w:rPr>
          <w:rStyle w:val="apple-converted-space"/>
          <w:rFonts w:ascii="Times New Roman" w:eastAsia="微软雅黑" w:hAnsi="Times New Roman"/>
          <w:lang w:eastAsia="zh-CN"/>
        </w:rPr>
        <w:t>μW</w:t>
      </w:r>
      <w:r w:rsidRPr="001860C1">
        <w:rPr>
          <w:rStyle w:val="apple-converted-space"/>
          <w:rFonts w:ascii="Times New Roman" w:eastAsia="微软雅黑" w:hAnsi="Times New Roman"/>
          <w:lang w:eastAsia="zh-CN"/>
        </w:rPr>
        <w:t xml:space="preserve"> peak power consumption</w:t>
      </w:r>
      <w:r>
        <w:rPr>
          <w:rStyle w:val="apple-converted-space"/>
          <w:rFonts w:ascii="Times New Roman" w:eastAsia="微软雅黑" w:hAnsi="Times New Roman"/>
          <w:lang w:eastAsia="zh-CN"/>
        </w:rPr>
        <w:t xml:space="preserve">. While for device with a few hundred </w:t>
      </w:r>
      <w:proofErr w:type="spellStart"/>
      <w:r w:rsidR="00882874">
        <w:rPr>
          <w:rStyle w:val="apple-converted-space"/>
          <w:rFonts w:ascii="Times New Roman" w:eastAsia="微软雅黑" w:hAnsi="Times New Roman"/>
          <w:lang w:eastAsia="zh-CN"/>
        </w:rPr>
        <w:t>μW</w:t>
      </w:r>
      <w:proofErr w:type="spellEnd"/>
      <w:r>
        <w:rPr>
          <w:rStyle w:val="apple-converted-space"/>
          <w:rFonts w:ascii="Times New Roman" w:eastAsia="微软雅黑" w:hAnsi="Times New Roman"/>
          <w:lang w:eastAsia="zh-CN"/>
        </w:rPr>
        <w:t xml:space="preserve"> power consumption, </w:t>
      </w:r>
      <w:r w:rsidR="00E56C01">
        <w:rPr>
          <w:rStyle w:val="apple-converted-space"/>
          <w:rFonts w:ascii="Times New Roman" w:eastAsia="微软雅黑" w:hAnsi="Times New Roman"/>
          <w:lang w:eastAsia="zh-CN"/>
        </w:rPr>
        <w:t xml:space="preserve">at least </w:t>
      </w:r>
      <w:r>
        <w:rPr>
          <w:rStyle w:val="apple-converted-space"/>
          <w:rFonts w:ascii="Times New Roman" w:eastAsia="微软雅黑" w:hAnsi="Times New Roman"/>
          <w:lang w:eastAsia="zh-CN"/>
        </w:rPr>
        <w:t xml:space="preserve">4 bits ADC </w:t>
      </w:r>
      <w:r w:rsidR="00BB06A6">
        <w:rPr>
          <w:rStyle w:val="apple-converted-space"/>
          <w:rFonts w:ascii="Times New Roman" w:eastAsia="微软雅黑" w:hAnsi="Times New Roman"/>
          <w:lang w:eastAsia="zh-CN"/>
        </w:rPr>
        <w:t>resolution</w:t>
      </w:r>
      <w:r>
        <w:rPr>
          <w:rStyle w:val="apple-converted-space"/>
          <w:rFonts w:ascii="Times New Roman" w:eastAsia="微软雅黑" w:hAnsi="Times New Roman"/>
          <w:lang w:eastAsia="zh-CN"/>
        </w:rPr>
        <w:t xml:space="preserve"> can be assumed.</w:t>
      </w:r>
    </w:p>
    <w:p w14:paraId="7DC6A989" w14:textId="5223F450" w:rsidR="00822A03" w:rsidRPr="00062A79" w:rsidRDefault="00CF6AF8" w:rsidP="00CB2D35">
      <w:pPr>
        <w:adjustRightInd w:val="0"/>
        <w:snapToGrid w:val="0"/>
        <w:spacing w:before="120" w:line="276" w:lineRule="auto"/>
        <w:jc w:val="both"/>
        <w:rPr>
          <w:rStyle w:val="apple-converted-space"/>
          <w:rFonts w:ascii="Times New Roman" w:eastAsia="微软雅黑" w:hAnsi="Times New Roman"/>
          <w:b/>
          <w:lang w:eastAsia="zh-CN"/>
        </w:rPr>
      </w:pPr>
      <w:r w:rsidRPr="001D2277">
        <w:rPr>
          <w:rFonts w:ascii="Times New Roman" w:hAnsi="Times New Roman"/>
          <w:b/>
          <w:bCs/>
        </w:rPr>
        <w:t xml:space="preserve">Proposal </w:t>
      </w:r>
      <w:r w:rsidRPr="001D2277">
        <w:rPr>
          <w:rFonts w:ascii="Times New Roman" w:hAnsi="Times New Roman"/>
          <w:b/>
          <w:bCs/>
        </w:rPr>
        <w:fldChar w:fldCharType="begin"/>
      </w:r>
      <w:r w:rsidRPr="001D2277">
        <w:rPr>
          <w:rFonts w:ascii="Times New Roman" w:hAnsi="Times New Roman"/>
          <w:b/>
          <w:bCs/>
        </w:rPr>
        <w:instrText xml:space="preserve"> SEQ Proposal \* ARABIC </w:instrText>
      </w:r>
      <w:r w:rsidRPr="001D2277">
        <w:rPr>
          <w:rFonts w:ascii="Times New Roman" w:hAnsi="Times New Roman"/>
          <w:b/>
          <w:bCs/>
        </w:rPr>
        <w:fldChar w:fldCharType="separate"/>
      </w:r>
      <w:r w:rsidR="00CC3D39">
        <w:rPr>
          <w:rFonts w:ascii="Times New Roman" w:hAnsi="Times New Roman"/>
          <w:b/>
          <w:bCs/>
          <w:noProof/>
        </w:rPr>
        <w:t>7</w:t>
      </w:r>
      <w:r w:rsidRPr="001D2277">
        <w:rPr>
          <w:rFonts w:ascii="Times New Roman" w:hAnsi="Times New Roman"/>
          <w:b/>
          <w:bCs/>
        </w:rPr>
        <w:fldChar w:fldCharType="end"/>
      </w:r>
      <w:r w:rsidRPr="001D2277">
        <w:rPr>
          <w:rFonts w:ascii="Times New Roman" w:hAnsi="Times New Roman"/>
          <w:b/>
          <w:bCs/>
        </w:rPr>
        <w:t xml:space="preserve">: </w:t>
      </w:r>
      <w:r w:rsidR="003143E6" w:rsidRPr="001D2277">
        <w:rPr>
          <w:rFonts w:ascii="Times New Roman" w:eastAsiaTheme="minorEastAsia" w:hAnsi="Times New Roman"/>
          <w:b/>
          <w:bCs/>
          <w:lang w:eastAsia="zh-CN"/>
        </w:rPr>
        <w:t xml:space="preserve">Low ADC resolution, e.g., </w:t>
      </w:r>
      <w:proofErr w:type="gramStart"/>
      <w:r w:rsidR="003143E6" w:rsidRPr="001D2277">
        <w:rPr>
          <w:rFonts w:ascii="Times New Roman" w:eastAsiaTheme="minorEastAsia" w:hAnsi="Times New Roman"/>
          <w:b/>
          <w:bCs/>
          <w:lang w:eastAsia="zh-CN"/>
        </w:rPr>
        <w:t>1 bit</w:t>
      </w:r>
      <w:proofErr w:type="gramEnd"/>
      <w:r w:rsidR="003143E6">
        <w:rPr>
          <w:rFonts w:ascii="Times New Roman" w:eastAsiaTheme="minorEastAsia" w:hAnsi="Times New Roman"/>
          <w:b/>
          <w:lang w:eastAsia="zh-CN"/>
        </w:rPr>
        <w:t xml:space="preserve"> </w:t>
      </w:r>
      <w:r w:rsidR="00BB1A0F">
        <w:rPr>
          <w:rFonts w:ascii="Times New Roman" w:eastAsiaTheme="minorEastAsia" w:hAnsi="Times New Roman"/>
          <w:b/>
          <w:bCs/>
          <w:lang w:eastAsia="zh-CN"/>
        </w:rPr>
        <w:t>comparator</w:t>
      </w:r>
      <w:r w:rsidR="003143E6" w:rsidRPr="001D2277">
        <w:rPr>
          <w:rFonts w:ascii="Times New Roman" w:eastAsiaTheme="minorEastAsia" w:hAnsi="Times New Roman"/>
          <w:b/>
          <w:bCs/>
          <w:lang w:eastAsia="zh-CN"/>
        </w:rPr>
        <w:t>,</w:t>
      </w:r>
      <w:r w:rsidR="00D04EB3" w:rsidRPr="00CF1682">
        <w:rPr>
          <w:rFonts w:ascii="Times New Roman" w:hAnsi="Times New Roman"/>
          <w:b/>
        </w:rPr>
        <w:t xml:space="preserve"> can b</w:t>
      </w:r>
      <w:r w:rsidR="00D04EB3" w:rsidRPr="00D04EB3">
        <w:rPr>
          <w:rFonts w:ascii="Times New Roman" w:hAnsi="Times New Roman"/>
          <w:b/>
          <w:bCs/>
        </w:rPr>
        <w:t>e assumed for device with 1</w:t>
      </w:r>
      <w:r w:rsidR="00882874">
        <w:rPr>
          <w:rFonts w:ascii="Times New Roman" w:hAnsi="Times New Roman"/>
          <w:b/>
          <w:bCs/>
        </w:rPr>
        <w:t>μW</w:t>
      </w:r>
      <w:r w:rsidR="00D04EB3" w:rsidRPr="00D04EB3">
        <w:rPr>
          <w:rFonts w:ascii="Times New Roman" w:hAnsi="Times New Roman"/>
          <w:b/>
          <w:bCs/>
        </w:rPr>
        <w:t xml:space="preserve"> peak power consumption, </w:t>
      </w:r>
      <w:r w:rsidR="008E4E0E">
        <w:rPr>
          <w:rFonts w:ascii="Times New Roman" w:hAnsi="Times New Roman"/>
          <w:b/>
          <w:bCs/>
        </w:rPr>
        <w:t xml:space="preserve">and </w:t>
      </w:r>
      <w:r w:rsidR="00D04EB3" w:rsidRPr="001D2277">
        <w:rPr>
          <w:rStyle w:val="apple-converted-space"/>
          <w:rFonts w:ascii="Times New Roman" w:eastAsia="微软雅黑" w:hAnsi="Times New Roman"/>
          <w:b/>
          <w:bCs/>
          <w:lang w:eastAsia="zh-CN"/>
        </w:rPr>
        <w:t>ADC</w:t>
      </w:r>
      <w:r w:rsidR="00D04EB3">
        <w:rPr>
          <w:rStyle w:val="apple-converted-space"/>
          <w:rFonts w:ascii="Times New Roman" w:eastAsia="微软雅黑" w:hAnsi="Times New Roman"/>
          <w:b/>
          <w:lang w:eastAsia="zh-CN"/>
        </w:rPr>
        <w:t xml:space="preserve"> </w:t>
      </w:r>
      <w:r w:rsidR="006C1776">
        <w:rPr>
          <w:rStyle w:val="apple-converted-space"/>
          <w:rFonts w:ascii="Times New Roman" w:eastAsia="微软雅黑" w:hAnsi="Times New Roman"/>
          <w:b/>
          <w:bCs/>
          <w:lang w:eastAsia="zh-CN"/>
        </w:rPr>
        <w:t>bit</w:t>
      </w:r>
      <w:r w:rsidR="003212F4">
        <w:rPr>
          <w:rStyle w:val="apple-converted-space"/>
          <w:rFonts w:ascii="Times New Roman" w:eastAsia="微软雅黑" w:hAnsi="Times New Roman"/>
          <w:b/>
          <w:bCs/>
          <w:lang w:eastAsia="zh-CN"/>
        </w:rPr>
        <w:t xml:space="preserve"> </w:t>
      </w:r>
      <w:r w:rsidR="006C1776">
        <w:rPr>
          <w:rStyle w:val="apple-converted-space"/>
          <w:rFonts w:ascii="Times New Roman" w:eastAsia="微软雅黑" w:hAnsi="Times New Roman"/>
          <w:b/>
          <w:bCs/>
          <w:lang w:eastAsia="zh-CN"/>
        </w:rPr>
        <w:t>width</w:t>
      </w:r>
      <w:r w:rsidR="00D04EB3">
        <w:rPr>
          <w:rStyle w:val="apple-converted-space"/>
          <w:rFonts w:ascii="Times New Roman" w:eastAsia="微软雅黑" w:hAnsi="Times New Roman"/>
          <w:b/>
          <w:lang w:eastAsia="zh-CN"/>
        </w:rPr>
        <w:t xml:space="preserve"> </w:t>
      </w:r>
      <w:r w:rsidR="00E56C01">
        <w:rPr>
          <w:rStyle w:val="apple-converted-space"/>
          <w:rFonts w:ascii="Times New Roman" w:eastAsia="微软雅黑" w:hAnsi="Times New Roman"/>
          <w:b/>
          <w:bCs/>
          <w:lang w:eastAsia="zh-CN"/>
        </w:rPr>
        <w:t>no less than 4</w:t>
      </w:r>
      <w:r w:rsidR="0089466C">
        <w:rPr>
          <w:rStyle w:val="apple-converted-space"/>
          <w:rFonts w:ascii="Times New Roman" w:eastAsia="微软雅黑" w:hAnsi="Times New Roman"/>
          <w:b/>
          <w:bCs/>
          <w:lang w:eastAsia="zh-CN"/>
        </w:rPr>
        <w:t xml:space="preserve"> </w:t>
      </w:r>
      <w:r w:rsidR="00E56C01">
        <w:rPr>
          <w:rStyle w:val="apple-converted-space"/>
          <w:rFonts w:ascii="Times New Roman" w:eastAsia="微软雅黑" w:hAnsi="Times New Roman"/>
          <w:b/>
          <w:bCs/>
          <w:lang w:eastAsia="zh-CN"/>
        </w:rPr>
        <w:t>bits</w:t>
      </w:r>
      <w:r w:rsidR="00D04EB3" w:rsidRPr="001D2277">
        <w:rPr>
          <w:rStyle w:val="apple-converted-space"/>
          <w:rFonts w:ascii="Times New Roman" w:eastAsia="微软雅黑" w:hAnsi="Times New Roman"/>
          <w:b/>
          <w:bCs/>
          <w:lang w:eastAsia="zh-CN"/>
        </w:rPr>
        <w:t xml:space="preserve"> can be assumed for device with a few hundred </w:t>
      </w:r>
      <w:proofErr w:type="spellStart"/>
      <w:r w:rsidR="00882874">
        <w:rPr>
          <w:rStyle w:val="apple-converted-space"/>
          <w:rFonts w:ascii="Times New Roman" w:eastAsia="微软雅黑" w:hAnsi="Times New Roman"/>
          <w:b/>
          <w:bCs/>
          <w:lang w:eastAsia="zh-CN"/>
        </w:rPr>
        <w:t>μW</w:t>
      </w:r>
      <w:proofErr w:type="spellEnd"/>
      <w:r w:rsidR="00D04EB3" w:rsidRPr="001D2277">
        <w:rPr>
          <w:rStyle w:val="apple-converted-space"/>
          <w:rFonts w:ascii="Times New Roman" w:eastAsia="微软雅黑" w:hAnsi="Times New Roman"/>
          <w:b/>
          <w:bCs/>
          <w:lang w:eastAsia="zh-CN"/>
        </w:rPr>
        <w:t xml:space="preserve"> power consumption</w:t>
      </w:r>
      <w:r w:rsidR="00D04EB3">
        <w:rPr>
          <w:rStyle w:val="apple-converted-space"/>
          <w:rFonts w:ascii="Times New Roman" w:eastAsia="微软雅黑" w:hAnsi="Times New Roman"/>
          <w:b/>
          <w:bCs/>
          <w:lang w:eastAsia="zh-CN"/>
        </w:rPr>
        <w:t>.</w:t>
      </w:r>
    </w:p>
    <w:p w14:paraId="4962D778" w14:textId="77777777" w:rsidR="00822A03" w:rsidRDefault="00822A03" w:rsidP="001D2277">
      <w:pPr>
        <w:pStyle w:val="B10"/>
        <w:numPr>
          <w:ilvl w:val="0"/>
          <w:numId w:val="38"/>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Rx architecture</w:t>
      </w:r>
    </w:p>
    <w:p w14:paraId="2C1F8927" w14:textId="37687397" w:rsidR="00995F0D" w:rsidRPr="001D2277" w:rsidRDefault="00822A03" w:rsidP="001D2277">
      <w:pPr>
        <w:pStyle w:val="B10"/>
        <w:ind w:left="0" w:firstLine="0"/>
        <w:jc w:val="both"/>
        <w:rPr>
          <w:rStyle w:val="apple-converted-space"/>
          <w:rFonts w:ascii="Times New Roman" w:eastAsiaTheme="minorEastAsia" w:hAnsi="Times New Roman"/>
          <w:lang w:eastAsia="zh-CN"/>
        </w:rPr>
      </w:pPr>
      <w:r w:rsidRPr="001D2277">
        <w:rPr>
          <w:rStyle w:val="apple-converted-space"/>
          <w:rFonts w:ascii="Times New Roman" w:eastAsia="微软雅黑" w:hAnsi="Times New Roman"/>
          <w:lang w:eastAsia="zh-CN"/>
        </w:rPr>
        <w:t>Considering the low power consumption of AIOT device, envelope detection can be considered for the DL receiver.</w:t>
      </w:r>
      <w:r w:rsidRPr="001D2277">
        <w:rPr>
          <w:rStyle w:val="apple-converted-space"/>
          <w:rFonts w:ascii="Times New Roman" w:eastAsia="微软雅黑" w:hAnsi="Times New Roman" w:hint="eastAsia"/>
          <w:lang w:eastAsia="zh-CN"/>
        </w:rPr>
        <w:t xml:space="preserve"> A</w:t>
      </w:r>
      <w:r w:rsidRPr="001D2277">
        <w:rPr>
          <w:rStyle w:val="apple-converted-space"/>
          <w:rFonts w:ascii="Times New Roman" w:eastAsia="微软雅黑" w:hAnsi="Times New Roman"/>
          <w:lang w:eastAsia="zh-CN"/>
        </w:rPr>
        <w:t xml:space="preserve">s discussed in </w:t>
      </w:r>
      <w:r w:rsidRPr="001D2277">
        <w:rPr>
          <w:rStyle w:val="apple-converted-space"/>
          <w:rFonts w:ascii="Times New Roman" w:eastAsia="微软雅黑" w:hAnsi="Times New Roman"/>
          <w:lang w:eastAsia="zh-CN"/>
        </w:rPr>
        <w:fldChar w:fldCharType="begin"/>
      </w:r>
      <w:r w:rsidRPr="001D2277">
        <w:rPr>
          <w:rStyle w:val="apple-converted-space"/>
          <w:rFonts w:ascii="Times New Roman" w:eastAsia="微软雅黑" w:hAnsi="Times New Roman"/>
          <w:lang w:eastAsia="zh-CN"/>
        </w:rPr>
        <w:instrText xml:space="preserve"> REF _Ref159233651 \r \h </w:instrText>
      </w:r>
      <w:r w:rsidR="006322C6">
        <w:rPr>
          <w:rStyle w:val="apple-converted-space"/>
          <w:rFonts w:ascii="Times New Roman" w:eastAsia="微软雅黑" w:hAnsi="Times New Roman"/>
          <w:lang w:eastAsia="zh-CN"/>
        </w:rPr>
        <w:instrText xml:space="preserve"> \* MERGEFORMAT </w:instrText>
      </w:r>
      <w:r w:rsidRPr="001D2277">
        <w:rPr>
          <w:rStyle w:val="apple-converted-space"/>
          <w:rFonts w:ascii="Times New Roman" w:eastAsia="微软雅黑" w:hAnsi="Times New Roman"/>
          <w:lang w:eastAsia="zh-CN"/>
        </w:rPr>
      </w:r>
      <w:r w:rsidRPr="001D2277">
        <w:rPr>
          <w:rStyle w:val="apple-converted-space"/>
          <w:rFonts w:ascii="Times New Roman" w:eastAsia="微软雅黑" w:hAnsi="Times New Roman"/>
          <w:lang w:eastAsia="zh-CN"/>
        </w:rPr>
        <w:fldChar w:fldCharType="separate"/>
      </w:r>
      <w:r w:rsidR="002C4266">
        <w:rPr>
          <w:rStyle w:val="apple-converted-space"/>
          <w:rFonts w:ascii="Times New Roman" w:eastAsia="微软雅黑" w:hAnsi="Times New Roman"/>
          <w:lang w:eastAsia="zh-CN"/>
        </w:rPr>
        <w:t>[12]</w:t>
      </w:r>
      <w:r w:rsidRPr="001D2277">
        <w:rPr>
          <w:rStyle w:val="apple-converted-space"/>
          <w:rFonts w:ascii="Times New Roman" w:eastAsia="微软雅黑" w:hAnsi="Times New Roman"/>
          <w:lang w:eastAsia="zh-CN"/>
        </w:rPr>
        <w:fldChar w:fldCharType="end"/>
      </w:r>
      <w:r w:rsidRPr="001D2277">
        <w:rPr>
          <w:rStyle w:val="apple-converted-space"/>
          <w:rFonts w:ascii="Times New Roman" w:eastAsia="微软雅黑" w:hAnsi="Times New Roman"/>
          <w:lang w:eastAsia="zh-CN"/>
        </w:rPr>
        <w:t>, envelope detection at R</w:t>
      </w:r>
      <w:r w:rsidRPr="001D2277">
        <w:rPr>
          <w:rStyle w:val="apple-converted-space"/>
          <w:rFonts w:ascii="Times New Roman" w:eastAsia="微软雅黑" w:hAnsi="Times New Roman" w:hint="eastAsia"/>
          <w:lang w:eastAsia="zh-CN"/>
        </w:rPr>
        <w:t>F</w:t>
      </w:r>
      <w:r w:rsidRPr="001D2277">
        <w:rPr>
          <w:rStyle w:val="apple-converted-space"/>
          <w:rFonts w:ascii="Times New Roman" w:eastAsia="微软雅黑" w:hAnsi="Times New Roman"/>
          <w:lang w:eastAsia="zh-CN"/>
        </w:rPr>
        <w:t>/IF</w:t>
      </w:r>
      <w:r w:rsidRPr="001D2277">
        <w:rPr>
          <w:rStyle w:val="apple-converted-space"/>
          <w:rFonts w:ascii="Times New Roman" w:eastAsia="微软雅黑" w:hAnsi="Times New Roman" w:hint="eastAsia"/>
          <w:lang w:eastAsia="zh-CN"/>
        </w:rPr>
        <w:t>/</w:t>
      </w:r>
      <w:r w:rsidRPr="001D2277">
        <w:rPr>
          <w:rStyle w:val="apple-converted-space"/>
          <w:rFonts w:ascii="Times New Roman" w:eastAsia="微软雅黑" w:hAnsi="Times New Roman"/>
          <w:lang w:eastAsia="zh-CN"/>
        </w:rPr>
        <w:t xml:space="preserve">BB has been studied and the power consumption of these envelope detection architectures are presented, which is applicable for different AIOT device. For </w:t>
      </w:r>
      <w:proofErr w:type="spellStart"/>
      <w:r w:rsidRPr="001D2277">
        <w:rPr>
          <w:rStyle w:val="apple-converted-space"/>
          <w:rFonts w:ascii="Times New Roman" w:eastAsia="微软雅黑" w:hAnsi="Times New Roman"/>
          <w:lang w:eastAsia="zh-CN"/>
        </w:rPr>
        <w:t>AIoT</w:t>
      </w:r>
      <w:proofErr w:type="spellEnd"/>
      <w:r w:rsidRPr="001D2277">
        <w:rPr>
          <w:rStyle w:val="apple-converted-space"/>
          <w:rFonts w:ascii="Times New Roman" w:eastAsia="微软雅黑" w:hAnsi="Times New Roman"/>
          <w:lang w:eastAsia="zh-CN"/>
        </w:rPr>
        <w:t xml:space="preserve"> device with 1</w:t>
      </w:r>
      <w:r w:rsidR="00882874">
        <w:rPr>
          <w:rStyle w:val="apple-converted-space"/>
          <w:rFonts w:ascii="Times New Roman" w:eastAsia="微软雅黑" w:hAnsi="Times New Roman"/>
          <w:lang w:eastAsia="zh-CN"/>
        </w:rPr>
        <w:t>μW</w:t>
      </w:r>
      <w:r w:rsidRPr="001D2277">
        <w:rPr>
          <w:rStyle w:val="apple-converted-space"/>
          <w:rFonts w:ascii="Times New Roman" w:eastAsia="微软雅黑" w:hAnsi="Times New Roman"/>
          <w:lang w:eastAsia="zh-CN"/>
        </w:rPr>
        <w:t xml:space="preserve"> peak power consumption, only </w:t>
      </w:r>
      <w:bookmarkStart w:id="5" w:name="OLE_LINK6"/>
      <w:r w:rsidRPr="001D2277">
        <w:rPr>
          <w:rStyle w:val="apple-converted-space"/>
          <w:rFonts w:ascii="Times New Roman" w:eastAsia="微软雅黑" w:hAnsi="Times New Roman"/>
          <w:lang w:eastAsia="zh-CN"/>
        </w:rPr>
        <w:t>RF envelop detection</w:t>
      </w:r>
      <w:bookmarkEnd w:id="5"/>
      <w:r w:rsidRPr="001D2277">
        <w:rPr>
          <w:rStyle w:val="apple-converted-space"/>
          <w:rFonts w:ascii="Times New Roman" w:eastAsia="微软雅黑" w:hAnsi="Times New Roman"/>
          <w:lang w:eastAsia="zh-CN"/>
        </w:rPr>
        <w:t xml:space="preserve"> </w:t>
      </w:r>
      <w:bookmarkStart w:id="6" w:name="OLE_LINK7"/>
      <w:r w:rsidRPr="001D2277">
        <w:rPr>
          <w:rStyle w:val="apple-converted-space"/>
          <w:rFonts w:ascii="Times New Roman" w:eastAsia="微软雅黑" w:hAnsi="Times New Roman"/>
          <w:lang w:eastAsia="zh-CN"/>
        </w:rPr>
        <w:t>can achieve the power consumption target</w:t>
      </w:r>
      <w:bookmarkEnd w:id="6"/>
      <w:r w:rsidRPr="001D2277">
        <w:rPr>
          <w:rStyle w:val="apple-converted-space"/>
          <w:rFonts w:ascii="Times New Roman" w:eastAsia="微软雅黑" w:hAnsi="Times New Roman"/>
          <w:lang w:eastAsia="zh-CN"/>
        </w:rPr>
        <w:t xml:space="preserve">. While for </w:t>
      </w:r>
      <w:proofErr w:type="spellStart"/>
      <w:r w:rsidRPr="001D2277">
        <w:rPr>
          <w:rStyle w:val="apple-converted-space"/>
          <w:rFonts w:ascii="Times New Roman" w:eastAsia="微软雅黑" w:hAnsi="Times New Roman"/>
          <w:lang w:eastAsia="zh-CN"/>
        </w:rPr>
        <w:t>AIoT</w:t>
      </w:r>
      <w:proofErr w:type="spellEnd"/>
      <w:r w:rsidRPr="001D2277">
        <w:rPr>
          <w:rStyle w:val="apple-converted-space"/>
          <w:rFonts w:ascii="Times New Roman" w:eastAsia="微软雅黑" w:hAnsi="Times New Roman"/>
          <w:lang w:eastAsia="zh-CN"/>
        </w:rPr>
        <w:t xml:space="preserve"> device a few hundred </w:t>
      </w:r>
      <w:proofErr w:type="spellStart"/>
      <w:r w:rsidR="00882874">
        <w:rPr>
          <w:rStyle w:val="apple-converted-space"/>
          <w:rFonts w:ascii="Times New Roman" w:eastAsia="微软雅黑" w:hAnsi="Times New Roman"/>
          <w:lang w:eastAsia="zh-CN"/>
        </w:rPr>
        <w:t>μW</w:t>
      </w:r>
      <w:proofErr w:type="spellEnd"/>
      <w:r w:rsidRPr="001D2277">
        <w:rPr>
          <w:rStyle w:val="apple-converted-space"/>
          <w:rFonts w:ascii="Times New Roman" w:eastAsia="微软雅黑" w:hAnsi="Times New Roman"/>
          <w:lang w:eastAsia="zh-CN"/>
        </w:rPr>
        <w:t xml:space="preserve"> peak power consumption, </w:t>
      </w:r>
      <w:r w:rsidR="007A2A7A">
        <w:rPr>
          <w:rStyle w:val="apple-converted-space"/>
          <w:rFonts w:ascii="Times New Roman" w:eastAsia="微软雅黑" w:hAnsi="Times New Roman"/>
          <w:lang w:eastAsia="zh-CN"/>
        </w:rPr>
        <w:t xml:space="preserve"> IF/</w:t>
      </w:r>
      <w:r w:rsidR="00CE5B3C">
        <w:rPr>
          <w:rStyle w:val="apple-converted-space"/>
          <w:rFonts w:ascii="Times New Roman" w:eastAsia="微软雅黑" w:hAnsi="Times New Roman"/>
          <w:lang w:eastAsia="zh-CN"/>
        </w:rPr>
        <w:t>BB</w:t>
      </w:r>
      <w:r w:rsidR="007A2A7A">
        <w:rPr>
          <w:rStyle w:val="apple-converted-space"/>
          <w:rFonts w:ascii="Times New Roman" w:eastAsia="微软雅黑" w:hAnsi="Times New Roman"/>
          <w:lang w:eastAsia="zh-CN"/>
        </w:rPr>
        <w:t xml:space="preserve"> envelop detector with mixer and IF/</w:t>
      </w:r>
      <w:r w:rsidR="00B91ADF">
        <w:rPr>
          <w:rStyle w:val="apple-converted-space"/>
          <w:rFonts w:ascii="Times New Roman" w:eastAsia="微软雅黑" w:hAnsi="Times New Roman"/>
          <w:lang w:eastAsia="zh-CN"/>
        </w:rPr>
        <w:t>BB</w:t>
      </w:r>
      <w:r w:rsidR="007A2A7A">
        <w:rPr>
          <w:rStyle w:val="apple-converted-space"/>
          <w:rFonts w:ascii="Times New Roman" w:eastAsia="微软雅黑" w:hAnsi="Times New Roman"/>
          <w:lang w:eastAsia="zh-CN"/>
        </w:rPr>
        <w:t xml:space="preserve"> filter can be assumed.</w:t>
      </w:r>
    </w:p>
    <w:p w14:paraId="6AB28C58" w14:textId="0E0C5175" w:rsidR="00FF6E27" w:rsidRPr="00062A79" w:rsidRDefault="002A18C2">
      <w:pPr>
        <w:pStyle w:val="B10"/>
        <w:numPr>
          <w:ilvl w:val="0"/>
          <w:numId w:val="38"/>
        </w:numPr>
        <w:jc w:val="both"/>
        <w:rPr>
          <w:rStyle w:val="apple-converted-space"/>
          <w:rFonts w:ascii="Times New Roman" w:eastAsia="微软雅黑" w:hAnsi="Times New Roman"/>
          <w:b/>
          <w:lang w:eastAsia="zh-CN"/>
        </w:rPr>
      </w:pPr>
      <w:r w:rsidRPr="00062A79">
        <w:rPr>
          <w:rStyle w:val="apple-converted-space"/>
          <w:rFonts w:ascii="Times New Roman" w:eastAsia="微软雅黑" w:hAnsi="Times New Roman"/>
          <w:b/>
          <w:lang w:eastAsia="zh-CN"/>
        </w:rPr>
        <w:t>Rx bandwidth</w:t>
      </w:r>
    </w:p>
    <w:p w14:paraId="3AD85383" w14:textId="0BE6329E" w:rsidR="00FA3526" w:rsidRPr="001D2277" w:rsidRDefault="00D90C44" w:rsidP="001D2277">
      <w:pPr>
        <w:pStyle w:val="B10"/>
        <w:ind w:left="0" w:firstLine="0"/>
        <w:jc w:val="both"/>
        <w:rPr>
          <w:rStyle w:val="apple-converted-space"/>
          <w:rFonts w:ascii="Times New Roman" w:eastAsia="微软雅黑" w:hAnsi="Times New Roman"/>
          <w:lang w:eastAsia="zh-CN"/>
        </w:rPr>
      </w:pPr>
      <w:r w:rsidRPr="001D2277">
        <w:rPr>
          <w:rStyle w:val="apple-converted-space"/>
          <w:rFonts w:ascii="Times New Roman" w:eastAsia="微软雅黑" w:hAnsi="Times New Roman"/>
          <w:lang w:eastAsia="zh-CN"/>
        </w:rPr>
        <w:t xml:space="preserve">According to </w:t>
      </w:r>
      <w:r w:rsidR="00320001" w:rsidRPr="001D2277">
        <w:rPr>
          <w:rStyle w:val="apple-converted-space"/>
          <w:rFonts w:ascii="Times New Roman" w:eastAsia="微软雅黑" w:hAnsi="Times New Roman"/>
          <w:lang w:eastAsia="zh-CN"/>
        </w:rPr>
        <w:fldChar w:fldCharType="begin"/>
      </w:r>
      <w:r w:rsidR="00320001" w:rsidRPr="001D2277">
        <w:rPr>
          <w:rStyle w:val="apple-converted-space"/>
          <w:rFonts w:ascii="Times New Roman" w:eastAsia="微软雅黑" w:hAnsi="Times New Roman"/>
          <w:lang w:eastAsia="zh-CN"/>
        </w:rPr>
        <w:instrText xml:space="preserve"> REF _Ref159239020 \r \h </w:instrText>
      </w:r>
      <w:r w:rsidR="006322C6">
        <w:rPr>
          <w:rStyle w:val="apple-converted-space"/>
          <w:rFonts w:ascii="Times New Roman" w:eastAsia="微软雅黑" w:hAnsi="Times New Roman"/>
          <w:lang w:eastAsia="zh-CN"/>
        </w:rPr>
        <w:instrText xml:space="preserve"> \* MERGEFORMAT </w:instrText>
      </w:r>
      <w:r w:rsidR="00320001" w:rsidRPr="001D2277">
        <w:rPr>
          <w:rStyle w:val="apple-converted-space"/>
          <w:rFonts w:ascii="Times New Roman" w:eastAsia="微软雅黑" w:hAnsi="Times New Roman"/>
          <w:lang w:eastAsia="zh-CN"/>
        </w:rPr>
      </w:r>
      <w:r w:rsidR="00320001" w:rsidRPr="001D2277">
        <w:rPr>
          <w:rStyle w:val="apple-converted-space"/>
          <w:rFonts w:ascii="Times New Roman" w:eastAsia="微软雅黑" w:hAnsi="Times New Roman"/>
          <w:lang w:eastAsia="zh-CN"/>
        </w:rPr>
        <w:fldChar w:fldCharType="separate"/>
      </w:r>
      <w:r w:rsidR="002C4266">
        <w:rPr>
          <w:rStyle w:val="apple-converted-space"/>
          <w:rFonts w:ascii="Times New Roman" w:eastAsia="微软雅黑" w:hAnsi="Times New Roman"/>
          <w:lang w:eastAsia="zh-CN"/>
        </w:rPr>
        <w:t>[5]</w:t>
      </w:r>
      <w:r w:rsidR="00320001" w:rsidRPr="001D2277">
        <w:rPr>
          <w:rStyle w:val="apple-converted-space"/>
          <w:rFonts w:ascii="Times New Roman" w:eastAsia="微软雅黑" w:hAnsi="Times New Roman"/>
          <w:lang w:eastAsia="zh-CN"/>
        </w:rPr>
        <w:fldChar w:fldCharType="end"/>
      </w:r>
      <w:r w:rsidRPr="001D2277">
        <w:rPr>
          <w:rStyle w:val="apple-converted-space"/>
          <w:rFonts w:ascii="Times New Roman" w:eastAsia="微软雅黑" w:hAnsi="Times New Roman"/>
          <w:lang w:eastAsia="zh-CN"/>
        </w:rPr>
        <w:t xml:space="preserve">, the </w:t>
      </w:r>
      <w:r w:rsidRPr="001D2277">
        <w:rPr>
          <w:rStyle w:val="apple-converted-space"/>
          <w:rFonts w:ascii="Times New Roman" w:eastAsia="微软雅黑" w:hAnsi="Times New Roman" w:hint="eastAsia"/>
          <w:lang w:eastAsia="zh-CN"/>
        </w:rPr>
        <w:t>Rx</w:t>
      </w:r>
      <w:r w:rsidRPr="001D2277">
        <w:rPr>
          <w:rStyle w:val="apple-converted-space"/>
          <w:rFonts w:ascii="Times New Roman" w:eastAsia="微软雅黑" w:hAnsi="Times New Roman"/>
          <w:lang w:eastAsia="zh-CN"/>
        </w:rPr>
        <w:t xml:space="preserve"> </w:t>
      </w:r>
      <w:r w:rsidRPr="001D2277">
        <w:rPr>
          <w:rStyle w:val="apple-converted-space"/>
          <w:rFonts w:ascii="Times New Roman" w:eastAsia="微软雅黑" w:hAnsi="Times New Roman" w:hint="eastAsia"/>
          <w:lang w:eastAsia="zh-CN"/>
        </w:rPr>
        <w:t>bandwidth</w:t>
      </w:r>
      <w:r w:rsidRPr="001D2277">
        <w:rPr>
          <w:rStyle w:val="apple-converted-space"/>
          <w:rFonts w:ascii="Times New Roman" w:eastAsia="微软雅黑" w:hAnsi="Times New Roman"/>
          <w:lang w:eastAsia="zh-CN"/>
        </w:rPr>
        <w:t xml:space="preserve"> </w:t>
      </w:r>
      <w:r w:rsidRPr="001D2277">
        <w:rPr>
          <w:rStyle w:val="apple-converted-space"/>
          <w:rFonts w:ascii="Times New Roman" w:eastAsia="微软雅黑" w:hAnsi="Times New Roman" w:hint="eastAsia"/>
          <w:lang w:eastAsia="zh-CN"/>
        </w:rPr>
        <w:t>is</w:t>
      </w:r>
      <w:r w:rsidRPr="001D2277">
        <w:rPr>
          <w:rStyle w:val="apple-converted-space"/>
          <w:rFonts w:ascii="Times New Roman" w:eastAsia="微软雅黑" w:hAnsi="Times New Roman"/>
          <w:lang w:eastAsia="zh-CN"/>
        </w:rPr>
        <w:t xml:space="preserve"> </w:t>
      </w:r>
      <w:r w:rsidRPr="001D2277">
        <w:rPr>
          <w:rStyle w:val="apple-converted-space"/>
          <w:rFonts w:ascii="Times New Roman" w:eastAsia="微软雅黑" w:hAnsi="Times New Roman" w:hint="eastAsia"/>
          <w:lang w:eastAsia="zh-CN"/>
        </w:rPr>
        <w:t>varied</w:t>
      </w:r>
      <w:r w:rsidRPr="001D2277">
        <w:rPr>
          <w:rStyle w:val="apple-converted-space"/>
          <w:rFonts w:ascii="Times New Roman" w:eastAsia="微软雅黑" w:hAnsi="Times New Roman"/>
          <w:lang w:eastAsia="zh-CN"/>
        </w:rPr>
        <w:t xml:space="preserve"> for different receiver architectures. For RF envelop detector, suppression for interference from adjacent subcarriers, if performed in RF, requires very high-Q matching network and/or RF BPF, which is challenging due to the high Q values and may require off-chip components. </w:t>
      </w:r>
      <w:r w:rsidR="00D144BA" w:rsidRPr="001D2277">
        <w:rPr>
          <w:rStyle w:val="apple-converted-space"/>
          <w:rFonts w:ascii="Times New Roman" w:eastAsia="微软雅黑" w:hAnsi="Times New Roman"/>
          <w:lang w:eastAsia="zh-CN"/>
        </w:rPr>
        <w:t>Typically, t</w:t>
      </w:r>
      <w:r w:rsidRPr="001D2277">
        <w:rPr>
          <w:rStyle w:val="apple-converted-space"/>
          <w:rFonts w:ascii="Times New Roman" w:eastAsia="微软雅黑" w:hAnsi="Times New Roman"/>
          <w:lang w:eastAsia="zh-CN"/>
        </w:rPr>
        <w:t>he RF bandwidth</w:t>
      </w:r>
      <w:r w:rsidR="007B1139" w:rsidRPr="001D2277">
        <w:rPr>
          <w:rStyle w:val="apple-converted-space"/>
          <w:rFonts w:ascii="Times New Roman" w:eastAsia="微软雅黑" w:hAnsi="Times New Roman"/>
          <w:lang w:eastAsia="zh-CN"/>
        </w:rPr>
        <w:t xml:space="preserve"> for RF-ED</w:t>
      </w:r>
      <w:r w:rsidRPr="001D2277">
        <w:rPr>
          <w:rStyle w:val="apple-converted-space"/>
          <w:rFonts w:ascii="Times New Roman" w:eastAsia="微软雅黑" w:hAnsi="Times New Roman"/>
          <w:lang w:eastAsia="zh-CN"/>
        </w:rPr>
        <w:t xml:space="preserve"> may be a few</w:t>
      </w:r>
      <w:r w:rsidR="00002507" w:rsidRPr="001D2277">
        <w:rPr>
          <w:rStyle w:val="apple-converted-space"/>
          <w:rFonts w:ascii="Times New Roman" w:eastAsia="微软雅黑" w:hAnsi="Times New Roman"/>
          <w:lang w:eastAsia="zh-CN"/>
        </w:rPr>
        <w:t xml:space="preserve"> tens of </w:t>
      </w:r>
      <w:proofErr w:type="spellStart"/>
      <w:r w:rsidR="00002507" w:rsidRPr="001D2277">
        <w:rPr>
          <w:rStyle w:val="apple-converted-space"/>
          <w:rFonts w:ascii="Times New Roman" w:eastAsia="微软雅黑" w:hAnsi="Times New Roman"/>
          <w:lang w:eastAsia="zh-CN"/>
        </w:rPr>
        <w:t>MHz</w:t>
      </w:r>
      <w:r w:rsidR="00002507" w:rsidRPr="001D2277">
        <w:rPr>
          <w:rStyle w:val="apple-converted-space"/>
          <w:rFonts w:ascii="Times New Roman" w:eastAsiaTheme="minorEastAsia" w:hAnsi="Times New Roman"/>
          <w:lang w:eastAsia="zh-CN"/>
        </w:rPr>
        <w:t>.</w:t>
      </w:r>
      <w:proofErr w:type="spellEnd"/>
      <w:r w:rsidR="00002507" w:rsidRPr="001D2277">
        <w:rPr>
          <w:rStyle w:val="apple-converted-space"/>
          <w:rFonts w:ascii="Times New Roman" w:eastAsia="微软雅黑" w:hAnsi="Times New Roman"/>
          <w:lang w:eastAsia="zh-CN"/>
        </w:rPr>
        <w:t xml:space="preserve"> </w:t>
      </w:r>
    </w:p>
    <w:p w14:paraId="2F8E1617" w14:textId="4034E34E" w:rsidR="00FF6E27" w:rsidRPr="001D2277" w:rsidRDefault="00002507" w:rsidP="001D2277">
      <w:pPr>
        <w:pStyle w:val="B10"/>
        <w:ind w:left="0" w:firstLine="0"/>
        <w:jc w:val="both"/>
        <w:rPr>
          <w:rStyle w:val="apple-converted-space"/>
          <w:rFonts w:ascii="Times New Roman" w:eastAsia="微软雅黑" w:hAnsi="Times New Roman"/>
          <w:lang w:eastAsia="zh-CN"/>
        </w:rPr>
      </w:pPr>
      <w:r w:rsidRPr="001D2277">
        <w:rPr>
          <w:rStyle w:val="apple-converted-space"/>
          <w:rFonts w:ascii="Times New Roman" w:eastAsia="微软雅黑" w:hAnsi="Times New Roman"/>
          <w:lang w:eastAsia="zh-CN"/>
        </w:rPr>
        <w:t xml:space="preserve">While for device using IF/BB filter, the RF signal is down converted into IF/BB signal via an RF mixer with a LO, High-Q IF BPF or BB LPF can be used to suppress adjacent channel interference </w:t>
      </w:r>
      <w:r w:rsidR="0064191A" w:rsidRPr="001D2277">
        <w:rPr>
          <w:rStyle w:val="apple-converted-space"/>
          <w:rFonts w:ascii="Times New Roman" w:eastAsia="微软雅黑" w:hAnsi="Times New Roman"/>
          <w:lang w:eastAsia="zh-CN"/>
        </w:rPr>
        <w:t xml:space="preserve">or interference from </w:t>
      </w:r>
      <w:r w:rsidRPr="001D2277">
        <w:rPr>
          <w:rStyle w:val="apple-converted-space"/>
          <w:rFonts w:ascii="Times New Roman" w:eastAsia="微软雅黑" w:hAnsi="Times New Roman"/>
          <w:lang w:eastAsia="zh-CN"/>
        </w:rPr>
        <w:t>adjacent subcarriers.</w:t>
      </w:r>
      <w:r w:rsidR="00C52EE0" w:rsidRPr="001D2277">
        <w:rPr>
          <w:rStyle w:val="apple-converted-space"/>
          <w:rFonts w:ascii="Times New Roman" w:eastAsia="微软雅黑" w:hAnsi="Times New Roman"/>
          <w:lang w:eastAsia="zh-CN"/>
        </w:rPr>
        <w:t xml:space="preserve"> The receiver bandwidth can be equivalent to IF/BB filter bandwidth. Considering the frequency error, the RX bandwidth can be slightly larger than the DL signal bandwidth.</w:t>
      </w:r>
    </w:p>
    <w:p w14:paraId="5CF7661D" w14:textId="7CE2E5C3" w:rsidR="00D90C44" w:rsidRDefault="0064191A" w:rsidP="00CB2D35">
      <w:pPr>
        <w:adjustRightInd w:val="0"/>
        <w:snapToGrid w:val="0"/>
        <w:spacing w:before="120" w:line="276" w:lineRule="auto"/>
        <w:jc w:val="both"/>
        <w:rPr>
          <w:rFonts w:ascii="Times New Roman" w:eastAsia="宋体" w:hAnsi="Times New Roman"/>
          <w:b/>
        </w:rPr>
      </w:pPr>
      <w:r>
        <w:rPr>
          <w:rFonts w:ascii="Times New Roman" w:eastAsia="宋体" w:hAnsi="Times New Roman"/>
          <w:b/>
        </w:rPr>
        <w:t xml:space="preserve">Observation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sidR="00CC3D39">
        <w:rPr>
          <w:rFonts w:ascii="Times New Roman" w:eastAsia="宋体" w:hAnsi="Times New Roman"/>
          <w:b/>
          <w:noProof/>
        </w:rPr>
        <w:t>3</w:t>
      </w:r>
      <w:r>
        <w:rPr>
          <w:rFonts w:ascii="Times New Roman" w:eastAsia="宋体" w:hAnsi="Times New Roman"/>
          <w:b/>
        </w:rPr>
        <w:fldChar w:fldCharType="end"/>
      </w:r>
      <w:r>
        <w:rPr>
          <w:rFonts w:ascii="Times New Roman" w:eastAsia="宋体" w:hAnsi="Times New Roman"/>
          <w:b/>
        </w:rPr>
        <w:t xml:space="preserve">: The receiving bandwidth varies for different receiver architectures </w:t>
      </w:r>
      <w:r>
        <w:rPr>
          <w:rFonts w:ascii="Times New Roman" w:eastAsia="宋体" w:hAnsi="Times New Roman" w:hint="eastAsia"/>
          <w:b/>
          <w:lang w:eastAsia="zh-CN"/>
        </w:rPr>
        <w:t>of</w:t>
      </w:r>
      <w:r>
        <w:rPr>
          <w:rFonts w:ascii="Times New Roman" w:eastAsia="宋体" w:hAnsi="Times New Roman"/>
          <w:b/>
        </w:rPr>
        <w:t xml:space="preserve"> </w:t>
      </w:r>
      <w:proofErr w:type="spellStart"/>
      <w:r>
        <w:rPr>
          <w:rFonts w:ascii="Times New Roman" w:eastAsia="宋体" w:hAnsi="Times New Roman" w:hint="eastAsia"/>
          <w:b/>
          <w:lang w:eastAsia="zh-CN"/>
        </w:rPr>
        <w:t>AIoT</w:t>
      </w:r>
      <w:proofErr w:type="spellEnd"/>
      <w:r>
        <w:rPr>
          <w:rFonts w:ascii="Times New Roman" w:eastAsia="宋体" w:hAnsi="Times New Roman"/>
          <w:b/>
        </w:rPr>
        <w:t xml:space="preserve"> </w:t>
      </w:r>
      <w:r>
        <w:rPr>
          <w:rFonts w:ascii="Times New Roman" w:eastAsia="宋体" w:hAnsi="Times New Roman" w:hint="eastAsia"/>
          <w:b/>
          <w:lang w:eastAsia="zh-CN"/>
        </w:rPr>
        <w:t>devices</w:t>
      </w:r>
    </w:p>
    <w:p w14:paraId="6F53D58B" w14:textId="59ADA783" w:rsidR="0064191A" w:rsidRDefault="0064191A" w:rsidP="001D2277">
      <w:pPr>
        <w:pStyle w:val="B10"/>
        <w:numPr>
          <w:ilvl w:val="0"/>
          <w:numId w:val="27"/>
        </w:numPr>
        <w:snapToGrid w:val="0"/>
        <w:spacing w:after="0"/>
        <w:ind w:left="357" w:hanging="357"/>
        <w:jc w:val="both"/>
        <w:rPr>
          <w:rFonts w:ascii="Times New Roman" w:eastAsia="宋体" w:hAnsi="Times New Roman"/>
          <w:b/>
          <w:lang w:eastAsia="zh-CN"/>
        </w:rPr>
      </w:pPr>
      <w:r>
        <w:rPr>
          <w:rFonts w:ascii="Times New Roman" w:eastAsia="宋体" w:hAnsi="Times New Roman"/>
          <w:b/>
          <w:lang w:eastAsia="zh-CN"/>
        </w:rPr>
        <w:t>F</w:t>
      </w:r>
      <w:r>
        <w:rPr>
          <w:rFonts w:ascii="Times New Roman" w:eastAsia="宋体" w:hAnsi="Times New Roman" w:hint="eastAsia"/>
          <w:b/>
          <w:lang w:eastAsia="zh-CN"/>
        </w:rPr>
        <w:t>or</w:t>
      </w:r>
      <w:r>
        <w:rPr>
          <w:rFonts w:ascii="Times New Roman" w:eastAsia="宋体" w:hAnsi="Times New Roman"/>
          <w:b/>
          <w:lang w:eastAsia="zh-CN"/>
        </w:rPr>
        <w:t xml:space="preserve"> devices with RF envelop detection, </w:t>
      </w:r>
      <w:r w:rsidR="00FA3526">
        <w:rPr>
          <w:rFonts w:ascii="Times New Roman" w:eastAsia="宋体" w:hAnsi="Times New Roman"/>
          <w:b/>
          <w:lang w:eastAsia="zh-CN"/>
        </w:rPr>
        <w:t>a few tens of MHz can be assumed for devices with RF envelop detection.</w:t>
      </w:r>
    </w:p>
    <w:p w14:paraId="760021DB" w14:textId="6A170BDF" w:rsidR="00FA3526" w:rsidRDefault="00FA3526" w:rsidP="001D2277">
      <w:pPr>
        <w:pStyle w:val="B10"/>
        <w:numPr>
          <w:ilvl w:val="0"/>
          <w:numId w:val="27"/>
        </w:numPr>
        <w:snapToGrid w:val="0"/>
        <w:spacing w:after="0"/>
        <w:ind w:left="357" w:hanging="357"/>
        <w:jc w:val="both"/>
        <w:rPr>
          <w:rFonts w:ascii="Times New Roman" w:eastAsia="宋体" w:hAnsi="Times New Roman"/>
          <w:b/>
          <w:lang w:eastAsia="zh-CN"/>
        </w:rPr>
      </w:pPr>
      <w:r>
        <w:rPr>
          <w:rFonts w:ascii="Times New Roman" w:eastAsia="宋体" w:hAnsi="Times New Roman"/>
          <w:b/>
          <w:lang w:eastAsia="zh-CN"/>
        </w:rPr>
        <w:t>For devices with IF/BB envelop detection</w:t>
      </w:r>
      <w:r w:rsidR="00C52EE0">
        <w:rPr>
          <w:rFonts w:ascii="Times New Roman" w:eastAsia="宋体" w:hAnsi="Times New Roman" w:hint="eastAsia"/>
          <w:b/>
          <w:lang w:eastAsia="zh-CN"/>
        </w:rPr>
        <w:t>,</w:t>
      </w:r>
      <w:r w:rsidR="00C52EE0" w:rsidRPr="002F35F8">
        <w:rPr>
          <w:rFonts w:ascii="Times New Roman" w:eastAsia="宋体" w:hAnsi="Times New Roman"/>
          <w:b/>
          <w:lang w:eastAsia="zh-CN"/>
        </w:rPr>
        <w:t xml:space="preserve"> </w:t>
      </w:r>
      <w:r w:rsidR="00C52EE0" w:rsidRPr="00062A79">
        <w:rPr>
          <w:rStyle w:val="apple-converted-space"/>
          <w:rFonts w:ascii="Times New Roman" w:eastAsiaTheme="minorEastAsia" w:hAnsi="Times New Roman"/>
          <w:b/>
          <w:lang w:eastAsia="zh-CN"/>
        </w:rPr>
        <w:t>the RX bandwidth, i.e., IF/BB filter bandwidth, can be slightly larger than the DL signal bandwidth.</w:t>
      </w:r>
    </w:p>
    <w:p w14:paraId="575555EF" w14:textId="1E5C0C13" w:rsidR="003C5367" w:rsidRPr="001D2277" w:rsidRDefault="003963A8">
      <w:pPr>
        <w:keepNext/>
        <w:keepLines/>
        <w:widowControl w:val="0"/>
        <w:numPr>
          <w:ilvl w:val="1"/>
          <w:numId w:val="5"/>
        </w:numPr>
        <w:spacing w:before="240" w:after="240"/>
        <w:outlineLvl w:val="1"/>
        <w:rPr>
          <w:rFonts w:ascii="Times New Roman" w:eastAsia="微软雅黑" w:hAnsi="Times New Roman"/>
          <w:b/>
          <w:sz w:val="24"/>
        </w:rPr>
      </w:pPr>
      <w:r w:rsidRPr="001D2277">
        <w:rPr>
          <w:rFonts w:ascii="Times New Roman" w:eastAsia="微软雅黑" w:hAnsi="Times New Roman"/>
          <w:b/>
          <w:bCs/>
          <w:iCs/>
          <w:sz w:val="24"/>
          <w:lang w:eastAsia="zh-CN"/>
        </w:rPr>
        <w:lastRenderedPageBreak/>
        <w:t xml:space="preserve">Evaluation for </w:t>
      </w:r>
      <w:proofErr w:type="spellStart"/>
      <w:r w:rsidRPr="001D2277">
        <w:rPr>
          <w:rFonts w:ascii="Times New Roman" w:eastAsia="微软雅黑" w:hAnsi="Times New Roman"/>
          <w:b/>
          <w:bCs/>
          <w:iCs/>
          <w:sz w:val="24"/>
          <w:lang w:eastAsia="zh-CN"/>
        </w:rPr>
        <w:t>AIoT</w:t>
      </w:r>
      <w:proofErr w:type="spellEnd"/>
      <w:r w:rsidRPr="001D2277">
        <w:rPr>
          <w:rFonts w:ascii="Times New Roman" w:eastAsia="微软雅黑" w:hAnsi="Times New Roman"/>
          <w:b/>
          <w:bCs/>
          <w:iCs/>
          <w:sz w:val="24"/>
          <w:lang w:eastAsia="zh-CN"/>
        </w:rPr>
        <w:t xml:space="preserve"> UL</w:t>
      </w:r>
    </w:p>
    <w:p w14:paraId="6C26CA7B" w14:textId="324161C0" w:rsidR="00E22D18" w:rsidRPr="001D2277" w:rsidRDefault="00E22D18" w:rsidP="001D2277">
      <w:pPr>
        <w:keepNext/>
        <w:keepLines/>
        <w:widowControl w:val="0"/>
        <w:numPr>
          <w:ilvl w:val="2"/>
          <w:numId w:val="5"/>
        </w:numPr>
        <w:spacing w:before="240" w:after="240"/>
        <w:ind w:left="709"/>
        <w:outlineLvl w:val="2"/>
        <w:rPr>
          <w:rFonts w:ascii="Times New Roman" w:eastAsia="微软雅黑" w:hAnsi="Times New Roman"/>
          <w:b/>
          <w:bCs/>
          <w:iCs/>
          <w:sz w:val="22"/>
          <w:szCs w:val="22"/>
          <w:lang w:eastAsia="zh-CN"/>
        </w:rPr>
      </w:pPr>
      <w:bookmarkStart w:id="7" w:name="_Ref158899901"/>
      <w:r w:rsidRPr="001D2277">
        <w:rPr>
          <w:rFonts w:ascii="Times New Roman" w:eastAsia="微软雅黑" w:hAnsi="Times New Roman"/>
          <w:b/>
          <w:bCs/>
          <w:iCs/>
          <w:sz w:val="22"/>
          <w:szCs w:val="22"/>
          <w:lang w:eastAsia="zh-CN"/>
        </w:rPr>
        <w:t xml:space="preserve">Evaluation methodology for </w:t>
      </w:r>
      <w:proofErr w:type="spellStart"/>
      <w:r w:rsidRPr="001D2277">
        <w:rPr>
          <w:rFonts w:ascii="Times New Roman" w:eastAsia="微软雅黑" w:hAnsi="Times New Roman"/>
          <w:b/>
          <w:bCs/>
          <w:iCs/>
          <w:sz w:val="22"/>
          <w:szCs w:val="22"/>
          <w:lang w:eastAsia="zh-CN"/>
        </w:rPr>
        <w:t>AIoT</w:t>
      </w:r>
      <w:proofErr w:type="spellEnd"/>
      <w:r w:rsidRPr="001D2277">
        <w:rPr>
          <w:rFonts w:ascii="Times New Roman" w:eastAsia="微软雅黑" w:hAnsi="Times New Roman"/>
          <w:b/>
          <w:bCs/>
          <w:iCs/>
          <w:sz w:val="22"/>
          <w:szCs w:val="22"/>
          <w:lang w:eastAsia="zh-CN"/>
        </w:rPr>
        <w:t xml:space="preserve"> UL</w:t>
      </w:r>
      <w:bookmarkEnd w:id="7"/>
    </w:p>
    <w:p w14:paraId="274A9502" w14:textId="0DE91FB3" w:rsidR="0038751F" w:rsidRPr="001D2277" w:rsidRDefault="0038751F" w:rsidP="001D2277">
      <w:pPr>
        <w:pStyle w:val="B10"/>
        <w:numPr>
          <w:ilvl w:val="0"/>
          <w:numId w:val="43"/>
        </w:numPr>
        <w:jc w:val="both"/>
        <w:rPr>
          <w:rStyle w:val="apple-converted-space"/>
          <w:rFonts w:ascii="Times New Roman" w:eastAsia="微软雅黑" w:hAnsi="Times New Roman"/>
          <w:b/>
          <w:lang w:eastAsia="zh-CN"/>
        </w:rPr>
      </w:pPr>
      <w:r w:rsidRPr="001D2277">
        <w:rPr>
          <w:rStyle w:val="apple-converted-space"/>
          <w:rFonts w:ascii="Times New Roman" w:eastAsia="微软雅黑" w:hAnsi="Times New Roman"/>
          <w:b/>
          <w:lang w:eastAsia="zh-CN"/>
        </w:rPr>
        <w:t>Metric for UL coverage evaluation.</w:t>
      </w:r>
    </w:p>
    <w:p w14:paraId="5C745BE0" w14:textId="22281355" w:rsidR="00080D28" w:rsidRDefault="003E4A3D" w:rsidP="00102EF5">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For</w:t>
      </w:r>
      <w:r>
        <w:rPr>
          <w:rStyle w:val="apple-converted-space"/>
          <w:rFonts w:ascii="Times New Roman" w:eastAsia="微软雅黑" w:hAnsi="Times New Roman"/>
        </w:rPr>
        <w:t xml:space="preserve"> </w:t>
      </w:r>
      <w:proofErr w:type="spellStart"/>
      <w:r>
        <w:rPr>
          <w:rStyle w:val="apple-converted-space"/>
          <w:rFonts w:ascii="Times New Roman" w:eastAsia="微软雅黑" w:hAnsi="Times New Roman" w:hint="eastAsia"/>
          <w:lang w:eastAsia="zh-CN"/>
        </w:rPr>
        <w:t>AIoT</w:t>
      </w:r>
      <w:proofErr w:type="spellEnd"/>
      <w:r>
        <w:rPr>
          <w:rStyle w:val="apple-converted-space"/>
          <w:rFonts w:ascii="Times New Roman" w:eastAsia="微软雅黑" w:hAnsi="Times New Roman"/>
          <w:lang w:eastAsia="zh-CN"/>
        </w:rPr>
        <w:t xml:space="preserve"> uplink</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lang w:eastAsia="zh-CN"/>
        </w:rPr>
        <w:t xml:space="preserve"> the evaluation methodology varies for different device type. For active device, conventional evaluation methodology can be reused for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uplink. </w:t>
      </w:r>
      <w:r w:rsidR="00995EC9">
        <w:rPr>
          <w:rStyle w:val="apple-converted-space"/>
          <w:rFonts w:ascii="Times New Roman" w:eastAsia="微软雅黑" w:hAnsi="Times New Roman"/>
          <w:lang w:eastAsia="zh-CN"/>
        </w:rPr>
        <w:t>H</w:t>
      </w:r>
      <w:r w:rsidR="00995EC9">
        <w:rPr>
          <w:rStyle w:val="apple-converted-space"/>
          <w:rFonts w:ascii="Times New Roman" w:eastAsia="微软雅黑" w:hAnsi="Times New Roman" w:hint="eastAsia"/>
          <w:lang w:eastAsia="zh-CN"/>
        </w:rPr>
        <w:t>ence,</w:t>
      </w:r>
      <w:r w:rsidR="00995EC9">
        <w:rPr>
          <w:rStyle w:val="apple-converted-space"/>
          <w:rFonts w:ascii="Times New Roman" w:eastAsia="微软雅黑" w:hAnsi="Times New Roman"/>
          <w:lang w:eastAsia="zh-CN"/>
        </w:rPr>
        <w:t xml:space="preserve"> we will focus on evaluation methodology for </w:t>
      </w:r>
      <w:proofErr w:type="spellStart"/>
      <w:r w:rsidR="00995EC9">
        <w:rPr>
          <w:rStyle w:val="apple-converted-space"/>
          <w:rFonts w:ascii="Times New Roman" w:eastAsia="微软雅黑" w:hAnsi="Times New Roman"/>
          <w:lang w:eastAsia="zh-CN"/>
        </w:rPr>
        <w:t>AIoT</w:t>
      </w:r>
      <w:proofErr w:type="spellEnd"/>
      <w:r w:rsidR="00995EC9">
        <w:rPr>
          <w:rStyle w:val="apple-converted-space"/>
          <w:rFonts w:ascii="Times New Roman" w:eastAsia="微软雅黑" w:hAnsi="Times New Roman"/>
          <w:lang w:eastAsia="zh-CN"/>
        </w:rPr>
        <w:t xml:space="preserve"> uplink based on backscatter transmission.</w:t>
      </w:r>
    </w:p>
    <w:p w14:paraId="07A0F30D" w14:textId="7B87B72E" w:rsidR="00995EC9" w:rsidRPr="00CD58B4" w:rsidRDefault="00995EC9" w:rsidP="001D2277">
      <w:pPr>
        <w:pStyle w:val="a9"/>
        <w:rPr>
          <w:rStyle w:val="apple-converted-space"/>
          <w:rFonts w:ascii="Times New Roman" w:eastAsia="宋体" w:hAnsi="Times New Roman"/>
          <w:lang w:eastAsia="zh-CN"/>
        </w:rPr>
      </w:pPr>
      <w:r>
        <w:rPr>
          <w:rFonts w:ascii="Times New Roman" w:eastAsia="宋体" w:hAnsi="Times New Roman"/>
          <w:b/>
        </w:rPr>
        <w:t>Observation</w:t>
      </w:r>
      <w:r w:rsidRPr="00D82955">
        <w:rPr>
          <w:rFonts w:ascii="Times New Roman" w:eastAsia="宋体" w:hAnsi="Times New Roman"/>
          <w:b/>
        </w:rPr>
        <w:t xml:space="preserve">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sidR="00CC3D39">
        <w:rPr>
          <w:rFonts w:ascii="Times New Roman" w:eastAsia="宋体" w:hAnsi="Times New Roman"/>
          <w:b/>
          <w:noProof/>
        </w:rPr>
        <w:t>4</w:t>
      </w:r>
      <w:r>
        <w:rPr>
          <w:rFonts w:ascii="Times New Roman" w:eastAsia="宋体" w:hAnsi="Times New Roman"/>
          <w:b/>
        </w:rPr>
        <w:fldChar w:fldCharType="end"/>
      </w:r>
      <w:r>
        <w:rPr>
          <w:rFonts w:ascii="宋体" w:eastAsia="宋体" w:hAnsi="宋体" w:cs="宋体" w:hint="eastAsia"/>
          <w:lang w:eastAsia="zh-CN"/>
        </w:rPr>
        <w:t>:</w:t>
      </w:r>
      <w:r w:rsidRPr="00062A79">
        <w:rPr>
          <w:rFonts w:ascii="宋体" w:eastAsia="宋体" w:hAnsi="宋体" w:cs="宋体"/>
          <w:b/>
          <w:lang w:eastAsia="zh-CN"/>
        </w:rPr>
        <w:t xml:space="preserve"> </w:t>
      </w:r>
      <w:r w:rsidRPr="00062A79">
        <w:rPr>
          <w:rStyle w:val="apple-converted-space"/>
          <w:rFonts w:ascii="Times New Roman" w:eastAsia="微软雅黑" w:hAnsi="Times New Roman"/>
          <w:b/>
          <w:lang w:eastAsia="zh-CN"/>
        </w:rPr>
        <w:t xml:space="preserve">For active device, conventional evaluation methodology can be reused for </w:t>
      </w:r>
      <w:proofErr w:type="spellStart"/>
      <w:r w:rsidRPr="00062A79">
        <w:rPr>
          <w:rStyle w:val="apple-converted-space"/>
          <w:rFonts w:ascii="Times New Roman" w:eastAsia="微软雅黑" w:hAnsi="Times New Roman"/>
          <w:b/>
          <w:lang w:eastAsia="zh-CN"/>
        </w:rPr>
        <w:t>AIoT</w:t>
      </w:r>
      <w:proofErr w:type="spellEnd"/>
      <w:r w:rsidRPr="00062A79">
        <w:rPr>
          <w:rStyle w:val="apple-converted-space"/>
          <w:rFonts w:ascii="Times New Roman" w:eastAsia="微软雅黑" w:hAnsi="Times New Roman"/>
          <w:b/>
          <w:lang w:eastAsia="zh-CN"/>
        </w:rPr>
        <w:t xml:space="preserve"> uplink.</w:t>
      </w:r>
    </w:p>
    <w:p w14:paraId="1B47CEDF" w14:textId="32948AB0" w:rsidR="00096139" w:rsidRDefault="00172FC0" w:rsidP="001D2277">
      <w:pPr>
        <w:pStyle w:val="af0"/>
        <w:adjustRightInd w:val="0"/>
        <w:snapToGrid w:val="0"/>
        <w:spacing w:beforeLines="50" w:before="120" w:afterLines="50" w:after="120"/>
        <w:ind w:firstLineChars="0" w:firstLine="0"/>
        <w:rPr>
          <w:rStyle w:val="apple-converted-space"/>
          <w:rFonts w:ascii="Times New Roman" w:eastAsia="微软雅黑" w:hAnsi="Times New Roman"/>
          <w:kern w:val="0"/>
          <w:sz w:val="20"/>
          <w:szCs w:val="20"/>
          <w:lang w:val="en-GB" w:eastAsia="en-GB"/>
        </w:rPr>
      </w:pPr>
      <w:r>
        <w:rPr>
          <w:rStyle w:val="apple-converted-space"/>
          <w:rFonts w:ascii="Times New Roman" w:eastAsia="微软雅黑" w:hAnsi="Times New Roman"/>
        </w:rPr>
        <w:t xml:space="preserve">For backscatter link, </w:t>
      </w:r>
      <w:r w:rsidR="00096139" w:rsidRPr="00E41BEB">
        <w:rPr>
          <w:rStyle w:val="apple-converted-space"/>
          <w:rFonts w:ascii="Times New Roman" w:eastAsia="微软雅黑" w:hAnsi="Times New Roman"/>
        </w:rPr>
        <w:t xml:space="preserve">MIL can be calculated from the </w:t>
      </w:r>
      <w:r w:rsidR="00096139">
        <w:rPr>
          <w:rStyle w:val="apple-converted-space"/>
          <w:rFonts w:ascii="Times New Roman" w:eastAsia="微软雅黑" w:hAnsi="Times New Roman"/>
        </w:rPr>
        <w:t>EIRP</w:t>
      </w:r>
      <w:r w:rsidR="00096139" w:rsidRPr="00E41BEB">
        <w:rPr>
          <w:rStyle w:val="apple-converted-space"/>
          <w:rFonts w:ascii="Times New Roman" w:eastAsia="微软雅黑" w:hAnsi="Times New Roman"/>
        </w:rPr>
        <w:t xml:space="preserve"> of the </w:t>
      </w:r>
      <w:proofErr w:type="spellStart"/>
      <w:r w:rsidR="00096139">
        <w:rPr>
          <w:rStyle w:val="apple-converted-space"/>
          <w:rFonts w:ascii="Times New Roman" w:eastAsia="微软雅黑" w:hAnsi="Times New Roman"/>
        </w:rPr>
        <w:t>AIoT</w:t>
      </w:r>
      <w:proofErr w:type="spellEnd"/>
      <w:r w:rsidR="00096139" w:rsidRPr="00E41BEB">
        <w:rPr>
          <w:rStyle w:val="apple-converted-space"/>
          <w:rFonts w:ascii="Times New Roman" w:eastAsia="微软雅黑" w:hAnsi="Times New Roman"/>
        </w:rPr>
        <w:t xml:space="preserve"> device, the receiver antenna </w:t>
      </w:r>
      <w:proofErr w:type="gramStart"/>
      <w:r w:rsidR="00096139" w:rsidRPr="00E41BEB">
        <w:rPr>
          <w:rStyle w:val="apple-converted-space"/>
          <w:rFonts w:ascii="Times New Roman" w:eastAsia="微软雅黑" w:hAnsi="Times New Roman"/>
        </w:rPr>
        <w:t>gain</w:t>
      </w:r>
      <w:proofErr w:type="gramEnd"/>
      <w:r w:rsidR="00096139" w:rsidRPr="00E41BEB">
        <w:rPr>
          <w:rStyle w:val="apple-converted-space"/>
          <w:rFonts w:ascii="Times New Roman" w:eastAsia="微软雅黑" w:hAnsi="Times New Roman"/>
        </w:rPr>
        <w:t xml:space="preserve"> of the receiver, and the receiver's sensitivity</w:t>
      </w:r>
      <w:r>
        <w:rPr>
          <w:rStyle w:val="apple-converted-space"/>
          <w:rFonts w:ascii="Times New Roman" w:eastAsia="微软雅黑" w:hAnsi="Times New Roman"/>
        </w:rPr>
        <w:t>.</w:t>
      </w:r>
      <w:r w:rsidR="00096139" w:rsidRPr="00E41BEB">
        <w:rPr>
          <w:rStyle w:val="apple-converted-space"/>
          <w:rFonts w:ascii="Times New Roman" w:eastAsia="微软雅黑" w:hAnsi="Times New Roman"/>
        </w:rPr>
        <w:t xml:space="preserve"> </w:t>
      </w:r>
      <w:r>
        <w:rPr>
          <w:rStyle w:val="apple-converted-space"/>
          <w:rFonts w:ascii="Times New Roman" w:eastAsia="微软雅黑" w:hAnsi="Times New Roman"/>
        </w:rPr>
        <w:t>T</w:t>
      </w:r>
      <w:r w:rsidR="00096139" w:rsidRPr="00E41BEB">
        <w:rPr>
          <w:rStyle w:val="apple-converted-space"/>
          <w:rFonts w:ascii="Times New Roman" w:eastAsia="微软雅黑" w:hAnsi="Times New Roman"/>
        </w:rPr>
        <w:t xml:space="preserve">he </w:t>
      </w:r>
      <w:r w:rsidR="00096139">
        <w:rPr>
          <w:rStyle w:val="apple-converted-space"/>
          <w:rFonts w:ascii="Times New Roman" w:eastAsia="微软雅黑" w:hAnsi="Times New Roman"/>
        </w:rPr>
        <w:t>EIRP</w:t>
      </w:r>
      <w:r w:rsidR="00096139" w:rsidRPr="00E41BEB">
        <w:rPr>
          <w:rStyle w:val="apple-converted-space"/>
          <w:rFonts w:ascii="Times New Roman" w:eastAsia="微软雅黑" w:hAnsi="Times New Roman"/>
        </w:rPr>
        <w:t xml:space="preserve"> of the </w:t>
      </w:r>
      <w:proofErr w:type="spellStart"/>
      <w:r w:rsidR="00096139">
        <w:rPr>
          <w:rStyle w:val="apple-converted-space"/>
          <w:rFonts w:ascii="Times New Roman" w:eastAsia="微软雅黑" w:hAnsi="Times New Roman"/>
        </w:rPr>
        <w:t>AIoT</w:t>
      </w:r>
      <w:proofErr w:type="spellEnd"/>
      <w:r w:rsidR="00096139" w:rsidRPr="00E41BEB">
        <w:rPr>
          <w:rStyle w:val="apple-converted-space"/>
          <w:rFonts w:ascii="Times New Roman" w:eastAsia="微软雅黑" w:hAnsi="Times New Roman"/>
        </w:rPr>
        <w:t xml:space="preserve"> device is related to the transmit power of the carrier </w:t>
      </w:r>
      <w:r w:rsidR="00FA557D">
        <w:rPr>
          <w:rStyle w:val="apple-converted-space"/>
          <w:rFonts w:ascii="Times New Roman" w:eastAsia="微软雅黑" w:hAnsi="Times New Roman"/>
        </w:rPr>
        <w:t>wave</w:t>
      </w:r>
      <w:r w:rsidR="00096139" w:rsidRPr="00E41BEB">
        <w:rPr>
          <w:rStyle w:val="apple-converted-space"/>
          <w:rFonts w:ascii="Times New Roman" w:eastAsia="微软雅黑" w:hAnsi="Times New Roman"/>
        </w:rPr>
        <w:t>, the antenna gain</w:t>
      </w:r>
      <w:r w:rsidR="00096139">
        <w:rPr>
          <w:rStyle w:val="apple-converted-space"/>
          <w:rFonts w:ascii="Times New Roman" w:eastAsia="微软雅黑" w:hAnsi="Times New Roman"/>
        </w:rPr>
        <w:t>,</w:t>
      </w:r>
      <w:r w:rsidR="00FA557D">
        <w:rPr>
          <w:rStyle w:val="apple-converted-space"/>
          <w:rFonts w:ascii="Times New Roman" w:eastAsia="微软雅黑" w:hAnsi="Times New Roman"/>
        </w:rPr>
        <w:t xml:space="preserve"> </w:t>
      </w:r>
      <w:r w:rsidR="00096139" w:rsidRPr="00E41BEB">
        <w:rPr>
          <w:rStyle w:val="apple-converted-space"/>
          <w:rFonts w:ascii="Times New Roman" w:eastAsia="微软雅黑" w:hAnsi="Times New Roman"/>
        </w:rPr>
        <w:t xml:space="preserve">as well as the </w:t>
      </w:r>
      <w:r w:rsidR="00096139">
        <w:rPr>
          <w:rStyle w:val="apple-converted-space"/>
          <w:rFonts w:ascii="Times New Roman" w:eastAsia="微软雅黑" w:hAnsi="Times New Roman"/>
        </w:rPr>
        <w:t>emitter</w:t>
      </w:r>
      <w:r w:rsidR="00096139" w:rsidRPr="00E41BEB">
        <w:rPr>
          <w:rStyle w:val="apple-converted-space"/>
          <w:rFonts w:ascii="Times New Roman" w:eastAsia="微软雅黑" w:hAnsi="Times New Roman"/>
        </w:rPr>
        <w:t xml:space="preserve"> source of the </w:t>
      </w:r>
      <w:proofErr w:type="spellStart"/>
      <w:r w:rsidR="00096139">
        <w:rPr>
          <w:rStyle w:val="apple-converted-space"/>
          <w:rFonts w:ascii="Times New Roman" w:eastAsia="微软雅黑" w:hAnsi="Times New Roman"/>
        </w:rPr>
        <w:t>AIoT</w:t>
      </w:r>
      <w:proofErr w:type="spellEnd"/>
      <w:r w:rsidR="00096139" w:rsidRPr="00E41BEB">
        <w:rPr>
          <w:rStyle w:val="apple-converted-space"/>
          <w:rFonts w:ascii="Times New Roman" w:eastAsia="微软雅黑" w:hAnsi="Times New Roman"/>
        </w:rPr>
        <w:t xml:space="preserve"> device between the </w:t>
      </w:r>
      <w:r w:rsidR="00096139">
        <w:rPr>
          <w:rStyle w:val="apple-converted-space"/>
          <w:rFonts w:ascii="Times New Roman" w:eastAsia="微软雅黑" w:hAnsi="Times New Roman"/>
        </w:rPr>
        <w:t>path</w:t>
      </w:r>
      <w:r w:rsidR="00096139" w:rsidRPr="00E41BEB">
        <w:rPr>
          <w:rStyle w:val="apple-converted-space"/>
          <w:rFonts w:ascii="Times New Roman" w:eastAsia="微软雅黑" w:hAnsi="Times New Roman"/>
        </w:rPr>
        <w:t xml:space="preserve"> loss, the </w:t>
      </w:r>
      <w:proofErr w:type="spellStart"/>
      <w:r w:rsidR="00096139">
        <w:rPr>
          <w:rStyle w:val="apple-converted-space"/>
          <w:rFonts w:ascii="Times New Roman" w:eastAsia="微软雅黑" w:hAnsi="Times New Roman"/>
        </w:rPr>
        <w:t>AIoT</w:t>
      </w:r>
      <w:proofErr w:type="spellEnd"/>
      <w:r w:rsidR="00096139" w:rsidRPr="00E41BEB">
        <w:rPr>
          <w:rStyle w:val="apple-converted-space"/>
          <w:rFonts w:ascii="Times New Roman" w:eastAsia="微软雅黑" w:hAnsi="Times New Roman"/>
        </w:rPr>
        <w:t xml:space="preserve"> device's return loss, and reverse </w:t>
      </w:r>
      <w:r w:rsidR="00096139">
        <w:rPr>
          <w:rStyle w:val="apple-converted-space"/>
          <w:rFonts w:ascii="Times New Roman" w:eastAsia="微软雅黑" w:hAnsi="Times New Roman"/>
        </w:rPr>
        <w:t>power amplifier.</w:t>
      </w:r>
      <w:r w:rsidR="00D452D5">
        <w:rPr>
          <w:rStyle w:val="apple-converted-space"/>
          <w:rFonts w:ascii="Times New Roman" w:eastAsia="微软雅黑" w:hAnsi="Times New Roman"/>
        </w:rPr>
        <w:t xml:space="preserve"> </w:t>
      </w:r>
    </w:p>
    <w:p w14:paraId="2CD7F251" w14:textId="77777777" w:rsidR="00096139" w:rsidRPr="00BB1DC3" w:rsidRDefault="00E1450E" w:rsidP="00096139">
      <w:pPr>
        <w:pStyle w:val="B10"/>
        <w:ind w:leftChars="412" w:left="1108"/>
        <w:jc w:val="both"/>
        <w:rPr>
          <w:rStyle w:val="apple-converted-space"/>
          <w:rFonts w:ascii="Times New Roman" w:eastAsia="微软雅黑" w:hAnsi="Times New Roman"/>
        </w:rPr>
      </w:pPr>
      <m:oMathPara>
        <m:oMath>
          <m:sSub>
            <m:sSubPr>
              <m:ctrlPr>
                <w:rPr>
                  <w:rStyle w:val="apple-converted-space"/>
                  <w:rFonts w:ascii="Cambria Math" w:eastAsia="微软雅黑" w:hAnsi="Cambria Math"/>
                </w:rPr>
              </m:ctrlPr>
            </m:sSubPr>
            <m:e>
              <m:r>
                <w:rPr>
                  <w:rStyle w:val="apple-converted-space"/>
                  <w:rFonts w:ascii="Cambria Math" w:eastAsia="微软雅黑" w:hAnsi="Cambria Math" w:hint="eastAsia"/>
                  <w:lang w:eastAsia="zh-CN"/>
                </w:rPr>
                <m:t>MIL</m:t>
              </m:r>
            </m:e>
            <m:sub>
              <m:r>
                <w:rPr>
                  <w:rStyle w:val="apple-converted-space"/>
                  <w:rFonts w:ascii="Cambria Math" w:eastAsia="微软雅黑" w:hAnsi="Cambria Math"/>
                </w:rPr>
                <m:t>dB</m:t>
              </m:r>
            </m:sub>
          </m:sSub>
          <m:r>
            <w:rPr>
              <w:rStyle w:val="apple-converted-space"/>
              <w:rFonts w:ascii="Cambria Math" w:eastAsia="微软雅黑" w:hAnsi="Cambria Math"/>
            </w:rPr>
            <m:t>=</m:t>
          </m:r>
          <m:sSub>
            <m:sSubPr>
              <m:ctrlPr>
                <w:rPr>
                  <w:rStyle w:val="apple-converted-space"/>
                  <w:rFonts w:ascii="Cambria Math" w:eastAsia="微软雅黑" w:hAnsi="Cambria Math"/>
                  <w:i/>
                </w:rPr>
              </m:ctrlPr>
            </m:sSubPr>
            <m:e>
              <m:r>
                <w:rPr>
                  <w:rStyle w:val="apple-converted-space"/>
                  <w:rFonts w:ascii="Cambria Math" w:eastAsia="微软雅黑" w:hAnsi="Cambria Math" w:hint="eastAsia"/>
                  <w:lang w:eastAsia="zh-CN"/>
                </w:rPr>
                <m:t>EIRP</m:t>
              </m:r>
            </m:e>
            <m:sub>
              <m:r>
                <w:rPr>
                  <w:rStyle w:val="apple-converted-space"/>
                  <w:rFonts w:ascii="Cambria Math" w:eastAsia="微软雅黑" w:hAnsi="Cambria Math"/>
                </w:rPr>
                <m:t>AIOT_device</m:t>
              </m:r>
            </m:sub>
          </m:sSub>
          <m:r>
            <w:rPr>
              <w:rStyle w:val="apple-converted-space"/>
              <w:rFonts w:ascii="Cambria Math" w:eastAsia="微软雅黑" w:hAnsi="Cambria Math"/>
            </w:rPr>
            <m:t>+</m:t>
          </m:r>
          <m:r>
            <w:rPr>
              <w:rStyle w:val="apple-converted-space"/>
              <w:rFonts w:ascii="Cambria Math" w:eastAsia="微软雅黑" w:hAnsi="Cambria Math" w:hint="eastAsia"/>
              <w:lang w:eastAsia="zh-CN"/>
            </w:rPr>
            <m:t>receiver</m:t>
          </m:r>
          <m:r>
            <w:rPr>
              <w:rStyle w:val="apple-converted-space"/>
              <w:rFonts w:ascii="Cambria Math" w:eastAsia="微软雅黑" w:hAnsi="Cambria Math"/>
              <w:lang w:eastAsia="zh-CN"/>
            </w:rPr>
            <m:t>_ant_gain</m:t>
          </m:r>
          <m:r>
            <m:rPr>
              <m:sty m:val="p"/>
            </m:rPr>
            <w:rPr>
              <w:rStyle w:val="apple-converted-space"/>
              <w:rFonts w:ascii="Cambria Math" w:eastAsia="微软雅黑" w:hAnsi="Cambria Math"/>
              <w:lang w:eastAsia="zh-CN"/>
            </w:rPr>
            <m:t>-receiver_sensitivity</m:t>
          </m:r>
        </m:oMath>
      </m:oMathPara>
    </w:p>
    <w:p w14:paraId="7377D4D4" w14:textId="5064797C" w:rsidR="00096139" w:rsidRPr="00F81FBF" w:rsidRDefault="00E1450E" w:rsidP="00096139">
      <w:pPr>
        <w:pStyle w:val="B10"/>
        <w:jc w:val="both"/>
        <w:rPr>
          <w:rFonts w:ascii="Times New Roman" w:eastAsia="微软雅黑" w:hAnsi="Times New Roman"/>
        </w:rPr>
      </w:pPr>
      <m:oMathPara>
        <m:oMath>
          <m:sSub>
            <m:sSubPr>
              <m:ctrlPr>
                <w:rPr>
                  <w:rStyle w:val="apple-converted-space"/>
                  <w:rFonts w:ascii="Cambria Math" w:eastAsia="微软雅黑" w:hAnsi="Cambria Math"/>
                  <w:i/>
                </w:rPr>
              </m:ctrlPr>
            </m:sSubPr>
            <m:e>
              <m:r>
                <w:rPr>
                  <w:rStyle w:val="apple-converted-space"/>
                  <w:rFonts w:ascii="Cambria Math" w:eastAsia="微软雅黑" w:hAnsi="Cambria Math" w:hint="eastAsia"/>
                  <w:lang w:eastAsia="zh-CN"/>
                </w:rPr>
                <m:t>EIRP</m:t>
              </m:r>
            </m:e>
            <m:sub>
              <m:r>
                <w:rPr>
                  <w:rStyle w:val="apple-converted-space"/>
                  <w:rFonts w:ascii="Cambria Math" w:eastAsia="微软雅黑" w:hAnsi="Cambria Math"/>
                </w:rPr>
                <m:t>AIOT_device</m:t>
              </m:r>
            </m:sub>
          </m:sSub>
          <m:r>
            <w:rPr>
              <w:rStyle w:val="apple-converted-space"/>
              <w:rFonts w:ascii="Cambria Math" w:eastAsia="微软雅黑" w:hAnsi="Cambria Math"/>
            </w:rPr>
            <m:t>=</m:t>
          </m:r>
          <m:sSub>
            <m:sSubPr>
              <m:ctrlPr>
                <w:rPr>
                  <w:rStyle w:val="apple-converted-space"/>
                  <w:rFonts w:ascii="Cambria Math" w:eastAsia="微软雅黑" w:hAnsi="Cambria Math"/>
                  <w:i/>
                </w:rPr>
              </m:ctrlPr>
            </m:sSubPr>
            <m:e>
              <m:r>
                <w:rPr>
                  <w:rStyle w:val="apple-converted-space"/>
                  <w:rFonts w:ascii="Cambria Math" w:eastAsia="微软雅黑" w:hAnsi="Cambria Math"/>
                </w:rPr>
                <m:t>Tx_power</m:t>
              </m:r>
            </m:e>
            <m:sub>
              <m:r>
                <w:rPr>
                  <w:rStyle w:val="apple-converted-space"/>
                  <w:rFonts w:ascii="Cambria Math" w:eastAsia="微软雅黑" w:hAnsi="Cambria Math"/>
                </w:rPr>
                <m:t>cw</m:t>
              </m:r>
            </m:sub>
          </m:sSub>
          <m:r>
            <w:rPr>
              <w:rStyle w:val="apple-converted-space"/>
              <w:rFonts w:ascii="Cambria Math" w:eastAsia="微软雅黑" w:hAnsi="Cambria Math"/>
            </w:rPr>
            <m:t>+</m:t>
          </m:r>
          <m:r>
            <w:rPr>
              <w:rStyle w:val="apple-converted-space"/>
              <w:rFonts w:ascii="Cambria Math" w:eastAsia="微软雅黑" w:hAnsi="Cambria Math"/>
              <w:lang w:eastAsia="zh-CN"/>
            </w:rPr>
            <m:t>transmitter_ant_gain</m:t>
          </m:r>
          <m:r>
            <m:rPr>
              <m:sty m:val="p"/>
            </m:rPr>
            <w:rPr>
              <w:rStyle w:val="apple-converted-space"/>
              <w:rFonts w:ascii="Cambria Math" w:eastAsia="微软雅黑" w:hAnsi="Cambria Math"/>
              <w:lang w:eastAsia="zh-CN"/>
            </w:rPr>
            <m:t>-</m:t>
          </m:r>
          <m:sSub>
            <m:sSubPr>
              <m:ctrlPr>
                <w:rPr>
                  <w:rStyle w:val="apple-converted-space"/>
                  <w:rFonts w:ascii="Cambria Math" w:eastAsia="微软雅黑" w:hAnsi="Cambria Math"/>
                  <w:lang w:eastAsia="zh-CN"/>
                </w:rPr>
              </m:ctrlPr>
            </m:sSubPr>
            <m:e>
              <m:r>
                <w:rPr>
                  <w:rStyle w:val="apple-converted-space"/>
                  <w:rFonts w:ascii="Cambria Math" w:eastAsia="微软雅黑" w:hAnsi="Cambria Math" w:hint="eastAsia"/>
                  <w:lang w:eastAsia="zh-CN"/>
                </w:rPr>
                <m:t>PL</m:t>
              </m:r>
            </m:e>
            <m:sub>
              <m:r>
                <w:rPr>
                  <w:rStyle w:val="apple-converted-space"/>
                  <w:rFonts w:ascii="Cambria Math" w:eastAsia="微软雅黑" w:hAnsi="Cambria Math"/>
                  <w:lang w:eastAsia="zh-CN"/>
                </w:rPr>
                <m:t>Tx-AIOT</m:t>
              </m:r>
            </m:sub>
          </m:sSub>
          <m:r>
            <w:rPr>
              <w:rStyle w:val="apple-converted-space"/>
              <w:rFonts w:ascii="Cambria Math" w:eastAsia="微软雅黑" w:hAnsi="Cambria Math"/>
              <w:lang w:eastAsia="zh-CN"/>
            </w:rPr>
            <m:t>-return_loss+</m:t>
          </m:r>
          <m:r>
            <w:rPr>
              <w:rStyle w:val="apple-converted-space"/>
              <w:rFonts w:ascii="Cambria Math" w:eastAsia="微软雅黑" w:hAnsi="Cambria Math" w:hint="eastAsia"/>
              <w:lang w:eastAsia="zh-CN"/>
            </w:rPr>
            <m:t>power</m:t>
          </m:r>
          <m:r>
            <w:rPr>
              <w:rStyle w:val="apple-converted-space"/>
              <w:rFonts w:ascii="Cambria Math" w:eastAsia="微软雅黑" w:hAnsi="Cambria Math"/>
              <w:lang w:eastAsia="zh-CN"/>
            </w:rPr>
            <m:t>_amplifier</m:t>
          </m:r>
        </m:oMath>
      </m:oMathPara>
    </w:p>
    <w:p w14:paraId="6631376A" w14:textId="77777777" w:rsidR="00506222" w:rsidRDefault="007641F0">
      <w:pPr>
        <w:pStyle w:val="B10"/>
        <w:snapToGrid w:val="0"/>
        <w:spacing w:before="120" w:after="0"/>
        <w:ind w:left="0" w:firstLine="0"/>
        <w:jc w:val="both"/>
        <w:rPr>
          <w:rFonts w:ascii="Times New Roman" w:hAnsi="Times New Roman"/>
          <w:bCs/>
          <w:lang w:val="en-US"/>
        </w:rPr>
      </w:pPr>
      <w:r w:rsidRPr="001D2277">
        <w:rPr>
          <w:rFonts w:ascii="Times New Roman" w:hAnsi="Times New Roman"/>
          <w:bCs/>
          <w:lang w:val="en-US"/>
        </w:rPr>
        <w:t xml:space="preserve">Where </w:t>
      </w:r>
    </w:p>
    <w:p w14:paraId="4C42CB6E" w14:textId="361CAAFF" w:rsidR="00506222" w:rsidRPr="004A5160" w:rsidRDefault="00E1450E" w:rsidP="00506222">
      <w:pPr>
        <w:pStyle w:val="B10"/>
        <w:numPr>
          <w:ilvl w:val="0"/>
          <w:numId w:val="27"/>
        </w:numPr>
        <w:snapToGrid w:val="0"/>
        <w:spacing w:before="120" w:after="0"/>
        <w:jc w:val="both"/>
        <w:rPr>
          <w:rFonts w:ascii="Times New Roman" w:hAnsi="Times New Roman"/>
          <w:lang w:val="en-US"/>
        </w:rPr>
      </w:pPr>
      <m:oMath>
        <m:sSub>
          <m:sSubPr>
            <m:ctrlPr>
              <w:rPr>
                <w:rStyle w:val="apple-converted-space"/>
                <w:rFonts w:ascii="Cambria Math" w:eastAsia="微软雅黑" w:hAnsi="Cambria Math"/>
                <w:i/>
              </w:rPr>
            </m:ctrlPr>
          </m:sSubPr>
          <m:e>
            <m:r>
              <w:rPr>
                <w:rStyle w:val="apple-converted-space"/>
                <w:rFonts w:ascii="Cambria Math" w:eastAsia="微软雅黑" w:hAnsi="Cambria Math"/>
              </w:rPr>
              <m:t>Tx_power</m:t>
            </m:r>
          </m:e>
          <m:sub>
            <m:r>
              <w:rPr>
                <w:rStyle w:val="apple-converted-space"/>
                <w:rFonts w:ascii="Cambria Math" w:eastAsia="微软雅黑" w:hAnsi="Cambria Math"/>
              </w:rPr>
              <m:t>cw</m:t>
            </m:r>
          </m:sub>
        </m:sSub>
      </m:oMath>
      <w:r w:rsidR="007641F0" w:rsidRPr="001D2277">
        <w:rPr>
          <w:rFonts w:ascii="Times New Roman" w:hAnsi="Times New Roman"/>
          <w:bCs/>
          <w:lang w:val="en-US"/>
        </w:rPr>
        <w:t xml:space="preserve"> denotes the transmitting power of the </w:t>
      </w:r>
      <w:r w:rsidR="00127F8F">
        <w:rPr>
          <w:rFonts w:ascii="Times New Roman" w:hAnsi="Times New Roman"/>
          <w:bCs/>
          <w:lang w:val="en-US"/>
        </w:rPr>
        <w:t>carrier wave</w:t>
      </w:r>
      <w:r w:rsidR="007641F0" w:rsidRPr="001D2277">
        <w:rPr>
          <w:rFonts w:ascii="Times New Roman" w:hAnsi="Times New Roman"/>
          <w:bCs/>
          <w:lang w:val="en-US"/>
        </w:rPr>
        <w:t xml:space="preserve">, </w:t>
      </w:r>
      <m:oMath>
        <m:r>
          <w:rPr>
            <w:rStyle w:val="apple-converted-space"/>
            <w:rFonts w:ascii="Cambria Math" w:eastAsia="微软雅黑" w:hAnsi="Cambria Math"/>
            <w:lang w:eastAsia="zh-CN"/>
          </w:rPr>
          <m:t>transmitter_ant_gain</m:t>
        </m:r>
      </m:oMath>
      <w:r w:rsidR="007641F0" w:rsidRPr="001D2277">
        <w:rPr>
          <w:rFonts w:ascii="Times New Roman" w:hAnsi="Times New Roman"/>
          <w:bCs/>
          <w:lang w:val="en-US"/>
        </w:rPr>
        <w:t xml:space="preserve"> denotes the gain of the transmitting antenna of the </w:t>
      </w:r>
      <w:r w:rsidR="00E67BA1">
        <w:rPr>
          <w:rFonts w:ascii="Times New Roman" w:hAnsi="Times New Roman"/>
          <w:bCs/>
          <w:lang w:val="en-US"/>
        </w:rPr>
        <w:t>CW</w:t>
      </w:r>
      <w:r w:rsidR="007641F0" w:rsidRPr="001D2277">
        <w:rPr>
          <w:rFonts w:ascii="Times New Roman" w:hAnsi="Times New Roman"/>
          <w:bCs/>
          <w:lang w:val="en-US"/>
        </w:rPr>
        <w:t xml:space="preserve"> source,</w:t>
      </w:r>
    </w:p>
    <w:p w14:paraId="73A25B13" w14:textId="12C32176" w:rsidR="00506222" w:rsidRPr="004A5160" w:rsidRDefault="00E1450E" w:rsidP="00506222">
      <w:pPr>
        <w:pStyle w:val="B10"/>
        <w:numPr>
          <w:ilvl w:val="0"/>
          <w:numId w:val="27"/>
        </w:numPr>
        <w:snapToGrid w:val="0"/>
        <w:spacing w:before="120" w:after="0"/>
        <w:jc w:val="both"/>
        <w:rPr>
          <w:rFonts w:ascii="Times New Roman" w:hAnsi="Times New Roman"/>
          <w:lang w:val="en-US"/>
        </w:rPr>
      </w:pPr>
      <m:oMath>
        <m:sSub>
          <m:sSubPr>
            <m:ctrlPr>
              <w:rPr>
                <w:rStyle w:val="apple-converted-space"/>
                <w:rFonts w:ascii="Cambria Math" w:eastAsia="微软雅黑" w:hAnsi="Cambria Math"/>
                <w:lang w:eastAsia="zh-CN"/>
              </w:rPr>
            </m:ctrlPr>
          </m:sSubPr>
          <m:e>
            <m:r>
              <w:rPr>
                <w:rStyle w:val="apple-converted-space"/>
                <w:rFonts w:ascii="Cambria Math" w:eastAsia="微软雅黑" w:hAnsi="Cambria Math" w:hint="eastAsia"/>
                <w:lang w:eastAsia="zh-CN"/>
              </w:rPr>
              <m:t>PL</m:t>
            </m:r>
          </m:e>
          <m:sub>
            <m:r>
              <w:rPr>
                <w:rStyle w:val="apple-converted-space"/>
                <w:rFonts w:ascii="Cambria Math" w:eastAsia="微软雅黑" w:hAnsi="Cambria Math"/>
                <w:lang w:eastAsia="zh-CN"/>
              </w:rPr>
              <m:t>Tx-AIOT</m:t>
            </m:r>
          </m:sub>
        </m:sSub>
      </m:oMath>
      <w:r w:rsidR="007641F0" w:rsidRPr="001D2277">
        <w:rPr>
          <w:rFonts w:ascii="Times New Roman" w:hAnsi="Times New Roman"/>
          <w:bCs/>
          <w:lang w:val="en-US"/>
        </w:rPr>
        <w:t xml:space="preserve"> denotes the </w:t>
      </w:r>
      <w:r w:rsidR="00366EC6">
        <w:rPr>
          <w:rFonts w:ascii="Times New Roman" w:hAnsi="Times New Roman"/>
          <w:bCs/>
          <w:lang w:val="en-US"/>
        </w:rPr>
        <w:t>pa</w:t>
      </w:r>
      <w:r w:rsidR="0038751F">
        <w:rPr>
          <w:rFonts w:ascii="Times New Roman" w:hAnsi="Times New Roman"/>
          <w:bCs/>
          <w:lang w:val="en-US"/>
        </w:rPr>
        <w:t>th</w:t>
      </w:r>
      <w:r w:rsidR="007641F0" w:rsidRPr="001D2277">
        <w:rPr>
          <w:rFonts w:ascii="Times New Roman" w:hAnsi="Times New Roman"/>
          <w:bCs/>
          <w:lang w:val="en-US"/>
        </w:rPr>
        <w:t xml:space="preserve">loss from the </w:t>
      </w:r>
      <w:r w:rsidR="0038751F">
        <w:rPr>
          <w:rFonts w:ascii="Times New Roman" w:hAnsi="Times New Roman"/>
          <w:bCs/>
          <w:lang w:val="en-US"/>
        </w:rPr>
        <w:t>CW</w:t>
      </w:r>
      <w:r w:rsidR="007641F0" w:rsidRPr="001D2277">
        <w:rPr>
          <w:rFonts w:ascii="Times New Roman" w:hAnsi="Times New Roman"/>
          <w:bCs/>
          <w:lang w:val="en-US"/>
        </w:rPr>
        <w:t xml:space="preserve"> source to the </w:t>
      </w:r>
      <w:proofErr w:type="spellStart"/>
      <w:r w:rsidR="007641F0" w:rsidRPr="001D2277">
        <w:rPr>
          <w:rFonts w:ascii="Times New Roman" w:hAnsi="Times New Roman"/>
          <w:bCs/>
          <w:lang w:val="en-US"/>
        </w:rPr>
        <w:t>AIoT</w:t>
      </w:r>
      <w:proofErr w:type="spellEnd"/>
      <w:r w:rsidR="007641F0" w:rsidRPr="001D2277">
        <w:rPr>
          <w:rFonts w:ascii="Times New Roman" w:hAnsi="Times New Roman"/>
          <w:bCs/>
          <w:lang w:val="en-US"/>
        </w:rPr>
        <w:t xml:space="preserve"> device,</w:t>
      </w:r>
    </w:p>
    <w:p w14:paraId="55247767" w14:textId="3C91C7EB" w:rsidR="00506222" w:rsidRPr="004A5160" w:rsidRDefault="007641F0" w:rsidP="00506222">
      <w:pPr>
        <w:pStyle w:val="B10"/>
        <w:numPr>
          <w:ilvl w:val="0"/>
          <w:numId w:val="27"/>
        </w:numPr>
        <w:snapToGrid w:val="0"/>
        <w:spacing w:before="120" w:after="0"/>
        <w:jc w:val="both"/>
        <w:rPr>
          <w:rFonts w:ascii="Times New Roman" w:hAnsi="Times New Roman"/>
          <w:lang w:val="en-US"/>
        </w:rPr>
      </w:pPr>
      <m:oMath>
        <m:r>
          <w:rPr>
            <w:rStyle w:val="apple-converted-space"/>
            <w:rFonts w:ascii="Cambria Math" w:eastAsia="微软雅黑" w:hAnsi="Cambria Math"/>
            <w:lang w:eastAsia="zh-CN"/>
          </w:rPr>
          <m:t>return_loss</m:t>
        </m:r>
      </m:oMath>
      <w:r w:rsidRPr="001D2277">
        <w:rPr>
          <w:rFonts w:ascii="Times New Roman" w:hAnsi="Times New Roman"/>
          <w:bCs/>
          <w:lang w:val="en-US"/>
        </w:rPr>
        <w:t xml:space="preserve"> denotes the </w:t>
      </w:r>
      <w:r w:rsidR="0038751F">
        <w:rPr>
          <w:rFonts w:ascii="Times New Roman" w:hAnsi="Times New Roman"/>
          <w:bCs/>
          <w:lang w:val="en-US"/>
        </w:rPr>
        <w:t>gain loss</w:t>
      </w:r>
      <w:r w:rsidRPr="001D2277">
        <w:rPr>
          <w:rFonts w:ascii="Times New Roman" w:hAnsi="Times New Roman"/>
          <w:bCs/>
          <w:lang w:val="en-US"/>
        </w:rPr>
        <w:t xml:space="preserve"> of</w:t>
      </w:r>
      <w:r w:rsidR="0038751F">
        <w:rPr>
          <w:rFonts w:ascii="Times New Roman" w:hAnsi="Times New Roman"/>
          <w:bCs/>
          <w:lang w:val="en-US"/>
        </w:rPr>
        <w:t xml:space="preserve"> backscatter signal from</w:t>
      </w:r>
      <w:r w:rsidRPr="001D2277">
        <w:rPr>
          <w:rFonts w:ascii="Times New Roman" w:hAnsi="Times New Roman"/>
          <w:bCs/>
          <w:lang w:val="en-US"/>
        </w:rPr>
        <w:t xml:space="preserve"> </w:t>
      </w:r>
      <w:proofErr w:type="spellStart"/>
      <w:r w:rsidRPr="001D2277">
        <w:rPr>
          <w:rFonts w:ascii="Times New Roman" w:hAnsi="Times New Roman"/>
          <w:bCs/>
          <w:lang w:val="en-US"/>
        </w:rPr>
        <w:t>AIoT</w:t>
      </w:r>
      <w:proofErr w:type="spellEnd"/>
      <w:r w:rsidRPr="001D2277">
        <w:rPr>
          <w:rFonts w:ascii="Times New Roman" w:hAnsi="Times New Roman"/>
          <w:bCs/>
          <w:lang w:val="en-US"/>
        </w:rPr>
        <w:t xml:space="preserve"> device</w:t>
      </w:r>
      <w:r w:rsidR="0038751F">
        <w:rPr>
          <w:rFonts w:ascii="Times New Roman" w:hAnsi="Times New Roman"/>
          <w:bCs/>
          <w:lang w:val="en-US"/>
        </w:rPr>
        <w:t xml:space="preserve"> compared with CW power received</w:t>
      </w:r>
      <w:r w:rsidRPr="001D2277">
        <w:rPr>
          <w:rFonts w:ascii="Times New Roman" w:hAnsi="Times New Roman"/>
          <w:bCs/>
          <w:lang w:val="en-US"/>
        </w:rPr>
        <w:t xml:space="preserve">, i.e., there will be an attenuation value of the signal power arriving at the </w:t>
      </w:r>
      <w:proofErr w:type="spellStart"/>
      <w:r w:rsidRPr="001D2277">
        <w:rPr>
          <w:rFonts w:ascii="Times New Roman" w:hAnsi="Times New Roman"/>
          <w:bCs/>
          <w:lang w:val="en-US"/>
        </w:rPr>
        <w:t>AIoT</w:t>
      </w:r>
      <w:proofErr w:type="spellEnd"/>
      <w:r w:rsidRPr="001D2277">
        <w:rPr>
          <w:rFonts w:ascii="Times New Roman" w:hAnsi="Times New Roman"/>
          <w:bCs/>
          <w:lang w:val="en-US"/>
        </w:rPr>
        <w:t xml:space="preserve"> device, </w:t>
      </w:r>
    </w:p>
    <w:p w14:paraId="77570403" w14:textId="5F1C7CB5" w:rsidR="00C76252" w:rsidRPr="001D2277" w:rsidRDefault="007641F0" w:rsidP="001D2277">
      <w:pPr>
        <w:pStyle w:val="B10"/>
        <w:numPr>
          <w:ilvl w:val="0"/>
          <w:numId w:val="27"/>
        </w:numPr>
        <w:snapToGrid w:val="0"/>
        <w:spacing w:before="120" w:after="0"/>
        <w:jc w:val="both"/>
        <w:rPr>
          <w:rFonts w:ascii="Times New Roman" w:hAnsi="Times New Roman"/>
          <w:lang w:val="en-US"/>
        </w:rPr>
      </w:pPr>
      <m:oMath>
        <m:r>
          <w:rPr>
            <w:rStyle w:val="apple-converted-space"/>
            <w:rFonts w:ascii="Cambria Math" w:eastAsia="微软雅黑" w:hAnsi="Cambria Math" w:hint="eastAsia"/>
            <w:lang w:eastAsia="zh-CN"/>
          </w:rPr>
          <m:t>power</m:t>
        </m:r>
        <m:r>
          <w:rPr>
            <w:rStyle w:val="apple-converted-space"/>
            <w:rFonts w:ascii="Cambria Math" w:eastAsia="微软雅黑" w:hAnsi="Cambria Math"/>
            <w:lang w:eastAsia="zh-CN"/>
          </w:rPr>
          <m:t>_amplifier</m:t>
        </m:r>
      </m:oMath>
      <w:r w:rsidRPr="001D2277">
        <w:rPr>
          <w:rFonts w:ascii="Times New Roman" w:hAnsi="Times New Roman"/>
          <w:bCs/>
          <w:lang w:val="en-US"/>
        </w:rPr>
        <w:t xml:space="preserve"> denotes the power amplification of the </w:t>
      </w:r>
      <w:proofErr w:type="spellStart"/>
      <w:r w:rsidRPr="001D2277">
        <w:rPr>
          <w:rFonts w:ascii="Times New Roman" w:hAnsi="Times New Roman"/>
          <w:bCs/>
          <w:lang w:val="en-US"/>
        </w:rPr>
        <w:t>AIoT</w:t>
      </w:r>
      <w:proofErr w:type="spellEnd"/>
      <w:r w:rsidRPr="001D2277">
        <w:rPr>
          <w:rFonts w:ascii="Times New Roman" w:hAnsi="Times New Roman"/>
          <w:bCs/>
          <w:lang w:val="en-US"/>
        </w:rPr>
        <w:t xml:space="preserve"> device, which </w:t>
      </w:r>
      <w:proofErr w:type="spellStart"/>
      <w:r w:rsidR="0038751F">
        <w:rPr>
          <w:rFonts w:ascii="Times New Roman" w:hAnsi="Times New Roman"/>
          <w:bCs/>
          <w:lang w:val="en-US"/>
        </w:rPr>
        <w:t>maybe</w:t>
      </w:r>
      <w:proofErr w:type="spellEnd"/>
      <w:r w:rsidR="0038751F">
        <w:rPr>
          <w:rFonts w:ascii="Times New Roman" w:hAnsi="Times New Roman"/>
          <w:bCs/>
          <w:lang w:val="en-US"/>
        </w:rPr>
        <w:t xml:space="preserve"> </w:t>
      </w:r>
      <w:r w:rsidRPr="001D2277">
        <w:rPr>
          <w:rFonts w:ascii="Times New Roman" w:hAnsi="Times New Roman"/>
          <w:bCs/>
          <w:lang w:val="en-US"/>
        </w:rPr>
        <w:t>available for devices with a few hundred microwatts.</w:t>
      </w:r>
    </w:p>
    <w:p w14:paraId="0B33D543" w14:textId="62E92429" w:rsidR="00AC6069" w:rsidRDefault="00AC6069" w:rsidP="00CB2D35">
      <w:pPr>
        <w:adjustRightInd w:val="0"/>
        <w:snapToGrid w:val="0"/>
        <w:spacing w:before="120" w:line="276" w:lineRule="auto"/>
        <w:jc w:val="both"/>
        <w:rPr>
          <w:rStyle w:val="apple-converted-space"/>
          <w:rFonts w:ascii="Times New Roman" w:eastAsia="微软雅黑" w:hAnsi="Times New Roman"/>
          <w:b/>
          <w:lang w:eastAsia="zh-CN"/>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8</w:t>
      </w:r>
      <w:r w:rsidRPr="00985E20">
        <w:rPr>
          <w:rFonts w:ascii="Times New Roman" w:hAnsi="Times New Roman"/>
          <w:b/>
          <w:bCs/>
        </w:rPr>
        <w:fldChar w:fldCharType="end"/>
      </w:r>
      <w:r w:rsidRPr="00985E20">
        <w:rPr>
          <w:rFonts w:ascii="Times New Roman" w:hAnsi="Times New Roman"/>
          <w:b/>
          <w:bCs/>
        </w:rPr>
        <w:t xml:space="preserve">: </w:t>
      </w:r>
      <w:r>
        <w:rPr>
          <w:rStyle w:val="apple-converted-space"/>
          <w:rFonts w:ascii="Times New Roman" w:eastAsiaTheme="minorEastAsia" w:hAnsi="Times New Roman"/>
          <w:b/>
          <w:lang w:eastAsia="zh-CN"/>
        </w:rPr>
        <w:t xml:space="preserve"> </w:t>
      </w:r>
      <w:r>
        <w:rPr>
          <w:rStyle w:val="apple-converted-space"/>
          <w:rFonts w:ascii="Times New Roman" w:eastAsia="微软雅黑" w:hAnsi="Times New Roman"/>
          <w:b/>
          <w:lang w:eastAsia="zh-CN"/>
        </w:rPr>
        <w:t xml:space="preserve">MIL is used as metric for </w:t>
      </w:r>
      <w:r w:rsidR="007970F1">
        <w:rPr>
          <w:rStyle w:val="apple-converted-space"/>
          <w:rFonts w:ascii="Times New Roman" w:eastAsia="微软雅黑" w:hAnsi="Times New Roman"/>
          <w:b/>
          <w:lang w:eastAsia="zh-CN"/>
        </w:rPr>
        <w:t>up</w:t>
      </w:r>
      <w:r>
        <w:rPr>
          <w:rStyle w:val="apple-converted-space"/>
          <w:rFonts w:ascii="Times New Roman" w:eastAsia="微软雅黑" w:hAnsi="Times New Roman"/>
          <w:b/>
          <w:lang w:eastAsia="zh-CN"/>
        </w:rPr>
        <w:t>link budget calculation, and coverage range is derived from MIL.</w:t>
      </w:r>
      <w:r w:rsidR="0031657E">
        <w:rPr>
          <w:rStyle w:val="apple-converted-space"/>
          <w:rFonts w:ascii="Times New Roman" w:eastAsia="微软雅黑" w:hAnsi="Times New Roman"/>
          <w:b/>
          <w:lang w:eastAsia="zh-CN"/>
        </w:rPr>
        <w:t xml:space="preserve"> Following factor</w:t>
      </w:r>
      <w:r w:rsidR="00EA09EA">
        <w:rPr>
          <w:rStyle w:val="apple-converted-space"/>
          <w:rFonts w:ascii="Times New Roman" w:eastAsia="微软雅黑" w:hAnsi="Times New Roman"/>
          <w:b/>
          <w:lang w:eastAsia="zh-CN"/>
        </w:rPr>
        <w:t>s</w:t>
      </w:r>
      <w:r w:rsidR="0031657E">
        <w:rPr>
          <w:rStyle w:val="apple-converted-space"/>
          <w:rFonts w:ascii="Times New Roman" w:eastAsia="微软雅黑" w:hAnsi="Times New Roman"/>
          <w:b/>
          <w:lang w:eastAsia="zh-CN"/>
        </w:rPr>
        <w:t xml:space="preserve"> need to be considered in MIL calculation.</w:t>
      </w:r>
    </w:p>
    <w:p w14:paraId="19572702" w14:textId="2EA040C1" w:rsidR="0031657E" w:rsidRPr="001D2277" w:rsidRDefault="0031657E" w:rsidP="001D2277">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Pr>
          <w:rStyle w:val="apple-converted-space"/>
          <w:rFonts w:ascii="Times New Roman" w:eastAsiaTheme="minorEastAsia" w:hAnsi="Times New Roman"/>
          <w:b/>
          <w:lang w:eastAsia="zh-CN"/>
        </w:rPr>
        <w:t>Tx power of carrier wave</w:t>
      </w:r>
    </w:p>
    <w:p w14:paraId="67766101" w14:textId="3280A8B3" w:rsidR="0031657E" w:rsidRPr="001D2277" w:rsidRDefault="0031657E" w:rsidP="001D2277">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Pr>
          <w:rStyle w:val="apple-converted-space"/>
          <w:rFonts w:ascii="Times New Roman" w:eastAsiaTheme="minorEastAsia" w:hAnsi="Times New Roman"/>
          <w:b/>
          <w:lang w:eastAsia="zh-CN"/>
        </w:rPr>
        <w:t xml:space="preserve">Path loss between carrier wave source and </w:t>
      </w:r>
      <w:proofErr w:type="spellStart"/>
      <w:r>
        <w:rPr>
          <w:rStyle w:val="apple-converted-space"/>
          <w:rFonts w:ascii="Times New Roman" w:eastAsiaTheme="minorEastAsia" w:hAnsi="Times New Roman"/>
          <w:b/>
          <w:lang w:eastAsia="zh-CN"/>
        </w:rPr>
        <w:t>AIoT</w:t>
      </w:r>
      <w:proofErr w:type="spellEnd"/>
      <w:r>
        <w:rPr>
          <w:rStyle w:val="apple-converted-space"/>
          <w:rFonts w:ascii="Times New Roman" w:eastAsiaTheme="minorEastAsia" w:hAnsi="Times New Roman"/>
          <w:b/>
          <w:lang w:eastAsia="zh-CN"/>
        </w:rPr>
        <w:t xml:space="preserve"> device.</w:t>
      </w:r>
    </w:p>
    <w:p w14:paraId="1CC9754C" w14:textId="5C8B418F" w:rsidR="0031657E" w:rsidRPr="001D2277" w:rsidRDefault="0031657E" w:rsidP="001D2277">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Pr>
          <w:rStyle w:val="apple-converted-space"/>
          <w:rFonts w:ascii="Times New Roman" w:eastAsiaTheme="minorEastAsia" w:hAnsi="Times New Roman"/>
          <w:b/>
          <w:lang w:eastAsia="zh-CN"/>
        </w:rPr>
        <w:t>R</w:t>
      </w:r>
      <w:r>
        <w:rPr>
          <w:rStyle w:val="apple-converted-space"/>
          <w:rFonts w:ascii="Times New Roman" w:eastAsiaTheme="minorEastAsia" w:hAnsi="Times New Roman" w:hint="eastAsia"/>
          <w:b/>
          <w:lang w:eastAsia="zh-CN"/>
        </w:rPr>
        <w:t>eturn</w:t>
      </w:r>
      <w:r>
        <w:rPr>
          <w:rStyle w:val="apple-converted-space"/>
          <w:rFonts w:ascii="Times New Roman" w:eastAsiaTheme="minorEastAsia" w:hAnsi="Times New Roman"/>
          <w:b/>
          <w:lang w:eastAsia="zh-CN"/>
        </w:rPr>
        <w:t xml:space="preserve"> loss</w:t>
      </w:r>
    </w:p>
    <w:p w14:paraId="655EF2DF" w14:textId="069852BF" w:rsidR="0031657E" w:rsidRDefault="0031657E" w:rsidP="001D2277">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Pr>
          <w:rStyle w:val="apple-converted-space"/>
          <w:rFonts w:ascii="Times New Roman" w:eastAsiaTheme="minorEastAsia" w:hAnsi="Times New Roman"/>
          <w:b/>
          <w:lang w:eastAsia="zh-CN"/>
        </w:rPr>
        <w:t>power gain from reflection amplifier (i</w:t>
      </w:r>
      <w:r>
        <w:rPr>
          <w:rStyle w:val="apple-converted-space"/>
          <w:rFonts w:ascii="Times New Roman" w:eastAsiaTheme="minorEastAsia" w:hAnsi="Times New Roman" w:hint="eastAsia"/>
          <w:b/>
          <w:lang w:eastAsia="zh-CN"/>
        </w:rPr>
        <w:t>f</w:t>
      </w:r>
      <w:r>
        <w:rPr>
          <w:rStyle w:val="apple-converted-space"/>
          <w:rFonts w:ascii="Times New Roman" w:eastAsiaTheme="minorEastAsia" w:hAnsi="Times New Roman"/>
          <w:b/>
          <w:lang w:eastAsia="zh-CN"/>
        </w:rPr>
        <w:t xml:space="preserve"> applicable)</w:t>
      </w:r>
    </w:p>
    <w:p w14:paraId="6A90B67A" w14:textId="206FABE9" w:rsidR="009D20CD" w:rsidRPr="001D2277" w:rsidRDefault="009D20CD" w:rsidP="001D2277">
      <w:pPr>
        <w:pStyle w:val="B10"/>
        <w:snapToGrid w:val="0"/>
        <w:spacing w:after="120"/>
        <w:ind w:left="0" w:firstLine="0"/>
        <w:jc w:val="both"/>
        <w:rPr>
          <w:rStyle w:val="apple-converted-space"/>
          <w:rFonts w:ascii="Times New Roman" w:eastAsiaTheme="minorEastAsia" w:hAnsi="Times New Roman"/>
          <w:szCs w:val="24"/>
          <w:lang w:val="en-US" w:eastAsia="zh-CN"/>
        </w:rPr>
      </w:pPr>
      <w:r w:rsidRPr="001D2277">
        <w:rPr>
          <w:rStyle w:val="apple-converted-space"/>
          <w:rFonts w:ascii="Times New Roman" w:eastAsiaTheme="minorEastAsia" w:hAnsi="Times New Roman"/>
          <w:szCs w:val="24"/>
          <w:lang w:val="en-US" w:eastAsia="zh-CN"/>
        </w:rPr>
        <w:t xml:space="preserve">The coverage evaluation methodology and related parameters are shown in </w:t>
      </w:r>
      <w:r w:rsidRPr="001D2277">
        <w:rPr>
          <w:rStyle w:val="apple-converted-space"/>
          <w:rFonts w:ascii="Times New Roman" w:eastAsiaTheme="minorEastAsia" w:hAnsi="Times New Roman"/>
          <w:szCs w:val="24"/>
          <w:lang w:val="en-US" w:eastAsia="zh-CN"/>
        </w:rPr>
        <w:fldChar w:fldCharType="begin"/>
      </w:r>
      <w:r w:rsidRPr="001D2277">
        <w:rPr>
          <w:rStyle w:val="apple-converted-space"/>
          <w:rFonts w:ascii="Times New Roman" w:eastAsiaTheme="minorEastAsia" w:hAnsi="Times New Roman"/>
          <w:szCs w:val="24"/>
          <w:lang w:val="en-US" w:eastAsia="zh-CN"/>
        </w:rPr>
        <w:instrText xml:space="preserve"> REF _Ref159244114 \h </w:instrText>
      </w:r>
      <w:r>
        <w:rPr>
          <w:rStyle w:val="apple-converted-space"/>
          <w:rFonts w:ascii="Times New Roman" w:eastAsiaTheme="minorEastAsia" w:hAnsi="Times New Roman"/>
          <w:szCs w:val="24"/>
          <w:lang w:val="en-US" w:eastAsia="zh-CN"/>
        </w:rPr>
        <w:instrText xml:space="preserve"> \* MERGEFORMAT </w:instrText>
      </w:r>
      <w:r w:rsidRPr="001D2277">
        <w:rPr>
          <w:rStyle w:val="apple-converted-space"/>
          <w:rFonts w:ascii="Times New Roman" w:eastAsiaTheme="minorEastAsia" w:hAnsi="Times New Roman"/>
          <w:szCs w:val="24"/>
          <w:lang w:val="en-US" w:eastAsia="zh-CN"/>
        </w:rPr>
      </w:r>
      <w:r w:rsidRPr="001D2277">
        <w:rPr>
          <w:rStyle w:val="apple-converted-space"/>
          <w:rFonts w:ascii="Times New Roman" w:eastAsiaTheme="minorEastAsia" w:hAnsi="Times New Roman"/>
          <w:szCs w:val="24"/>
          <w:lang w:val="en-US" w:eastAsia="zh-CN"/>
        </w:rPr>
        <w:fldChar w:fldCharType="separate"/>
      </w:r>
      <w:r w:rsidR="002C4266" w:rsidRPr="002C4266">
        <w:rPr>
          <w:rFonts w:ascii="Times New Roman" w:hAnsi="Times New Roman"/>
          <w:bCs/>
        </w:rPr>
        <w:t xml:space="preserve">Figure </w:t>
      </w:r>
      <w:r w:rsidR="002C4266" w:rsidRPr="002C4266">
        <w:rPr>
          <w:rFonts w:ascii="Times New Roman" w:hAnsi="Times New Roman"/>
          <w:bCs/>
          <w:noProof/>
        </w:rPr>
        <w:t>3</w:t>
      </w:r>
      <w:r w:rsidRPr="001D2277">
        <w:rPr>
          <w:rStyle w:val="apple-converted-space"/>
          <w:rFonts w:ascii="Times New Roman" w:eastAsiaTheme="minorEastAsia" w:hAnsi="Times New Roman"/>
          <w:szCs w:val="24"/>
          <w:lang w:val="en-US" w:eastAsia="zh-CN"/>
        </w:rPr>
        <w:fldChar w:fldCharType="end"/>
      </w:r>
      <w:r w:rsidRPr="001D2277">
        <w:rPr>
          <w:rStyle w:val="apple-converted-space"/>
          <w:rFonts w:ascii="Times New Roman" w:eastAsiaTheme="minorEastAsia" w:hAnsi="Times New Roman"/>
          <w:szCs w:val="24"/>
          <w:lang w:val="en-US" w:eastAsia="zh-CN"/>
        </w:rPr>
        <w:t>.</w:t>
      </w:r>
    </w:p>
    <w:p w14:paraId="31057D4D" w14:textId="6D50F959" w:rsidR="001221FE" w:rsidRDefault="00AC3C99" w:rsidP="00CD58B4">
      <w:pPr>
        <w:pStyle w:val="B10"/>
        <w:snapToGrid w:val="0"/>
        <w:spacing w:after="120"/>
        <w:ind w:left="0" w:firstLine="0"/>
        <w:jc w:val="center"/>
        <w:rPr>
          <w:rStyle w:val="apple-converted-space"/>
          <w:rFonts w:ascii="Times New Roman" w:eastAsiaTheme="minorEastAsia" w:hAnsi="Times New Roman"/>
          <w:b/>
          <w:lang w:eastAsia="zh-CN"/>
        </w:rPr>
      </w:pPr>
      <w:r>
        <w:object w:dxaOrig="17415" w:dyaOrig="8550" w14:anchorId="4137C79C">
          <v:shape id="_x0000_i1027" type="#_x0000_t75" style="width:324.95pt;height:159.45pt" o:ole="">
            <v:imagedata r:id="rId15" o:title=""/>
          </v:shape>
          <o:OLEObject Type="Embed" ProgID="Visio.Drawing.15" ShapeID="_x0000_i1027" DrawAspect="Content" ObjectID="_1769871449" r:id="rId16"/>
        </w:object>
      </w:r>
    </w:p>
    <w:p w14:paraId="07FD9686" w14:textId="3419C284" w:rsidR="006B397E" w:rsidRPr="00D4142E" w:rsidDel="004A3A6A" w:rsidRDefault="006B397E" w:rsidP="006B397E">
      <w:pPr>
        <w:pStyle w:val="a9"/>
        <w:jc w:val="center"/>
        <w:rPr>
          <w:rStyle w:val="apple-converted-space"/>
          <w:rFonts w:ascii="Times New Roman" w:eastAsia="微软雅黑" w:hAnsi="Times New Roman"/>
          <w:b/>
          <w:bCs/>
          <w:lang w:eastAsia="zh-CN"/>
        </w:rPr>
      </w:pPr>
      <w:bookmarkStart w:id="8" w:name="_Ref159244114"/>
      <w:r w:rsidRPr="00D4142E">
        <w:rPr>
          <w:rFonts w:ascii="Times New Roman" w:hAnsi="Times New Roman"/>
          <w:b/>
          <w:bCs/>
        </w:rPr>
        <w:t xml:space="preserve">Figure </w:t>
      </w:r>
      <w:r w:rsidRPr="00D4142E">
        <w:rPr>
          <w:rFonts w:ascii="Times New Roman" w:hAnsi="Times New Roman"/>
          <w:b/>
          <w:bCs/>
        </w:rPr>
        <w:fldChar w:fldCharType="begin"/>
      </w:r>
      <w:r w:rsidRPr="00D4142E">
        <w:rPr>
          <w:rFonts w:ascii="Times New Roman" w:hAnsi="Times New Roman"/>
          <w:b/>
          <w:bCs/>
        </w:rPr>
        <w:instrText xml:space="preserve"> SEQ Figure \* ARABIC </w:instrText>
      </w:r>
      <w:r w:rsidRPr="00D4142E">
        <w:rPr>
          <w:rFonts w:ascii="Times New Roman" w:hAnsi="Times New Roman"/>
          <w:b/>
          <w:bCs/>
        </w:rPr>
        <w:fldChar w:fldCharType="separate"/>
      </w:r>
      <w:r w:rsidR="00CC3D39">
        <w:rPr>
          <w:rFonts w:ascii="Times New Roman" w:hAnsi="Times New Roman"/>
          <w:b/>
          <w:bCs/>
          <w:noProof/>
        </w:rPr>
        <w:t>3</w:t>
      </w:r>
      <w:r w:rsidRPr="00D4142E">
        <w:rPr>
          <w:rFonts w:ascii="Times New Roman" w:hAnsi="Times New Roman"/>
          <w:b/>
          <w:bCs/>
        </w:rPr>
        <w:fldChar w:fldCharType="end"/>
      </w:r>
      <w:bookmarkEnd w:id="8"/>
      <w:r w:rsidRPr="00D4142E">
        <w:rPr>
          <w:rFonts w:ascii="Times New Roman" w:hAnsi="Times New Roman"/>
          <w:b/>
          <w:bCs/>
        </w:rPr>
        <w:t xml:space="preserve"> </w:t>
      </w:r>
      <w:bookmarkStart w:id="9" w:name="OLE_LINK3"/>
      <w:bookmarkStart w:id="10" w:name="OLE_LINK5"/>
      <w:r w:rsidRPr="00CD58B4">
        <w:rPr>
          <w:rFonts w:ascii="Times New Roman" w:eastAsiaTheme="minorEastAsia" w:hAnsi="Times New Roman"/>
          <w:b/>
          <w:bCs/>
          <w:lang w:eastAsia="zh-CN"/>
        </w:rPr>
        <w:t>illustration</w:t>
      </w:r>
      <w:r w:rsidRPr="00D4142E">
        <w:rPr>
          <w:rFonts w:ascii="Times New Roman" w:hAnsi="Times New Roman"/>
          <w:b/>
          <w:bCs/>
        </w:rPr>
        <w:t xml:space="preserve"> </w:t>
      </w:r>
      <w:r w:rsidRPr="00CD58B4">
        <w:rPr>
          <w:rFonts w:ascii="Times New Roman" w:eastAsiaTheme="minorEastAsia" w:hAnsi="Times New Roman"/>
          <w:b/>
          <w:bCs/>
          <w:lang w:eastAsia="zh-CN"/>
        </w:rPr>
        <w:t>of</w:t>
      </w:r>
      <w:r w:rsidRPr="00D4142E">
        <w:rPr>
          <w:rFonts w:ascii="Times New Roman" w:hAnsi="Times New Roman"/>
          <w:b/>
          <w:bCs/>
        </w:rPr>
        <w:t xml:space="preserve"> </w:t>
      </w:r>
      <w:r w:rsidRPr="00CD58B4">
        <w:rPr>
          <w:rFonts w:ascii="Times New Roman" w:eastAsiaTheme="minorEastAsia" w:hAnsi="Times New Roman"/>
          <w:b/>
          <w:bCs/>
          <w:lang w:eastAsia="zh-CN"/>
        </w:rPr>
        <w:t xml:space="preserve">coverage of </w:t>
      </w:r>
      <w:r w:rsidR="00234857">
        <w:rPr>
          <w:rFonts w:ascii="Times New Roman" w:eastAsiaTheme="minorEastAsia" w:hAnsi="Times New Roman"/>
          <w:b/>
          <w:bCs/>
          <w:lang w:eastAsia="zh-CN"/>
        </w:rPr>
        <w:t>uplink MIL</w:t>
      </w:r>
      <w:bookmarkEnd w:id="9"/>
      <w:bookmarkEnd w:id="10"/>
    </w:p>
    <w:p w14:paraId="0DB49A75" w14:textId="6A71C10D" w:rsidR="00E7526E" w:rsidRPr="00CD58B4" w:rsidRDefault="00E7526E" w:rsidP="001D2277">
      <w:pPr>
        <w:pStyle w:val="B10"/>
        <w:numPr>
          <w:ilvl w:val="0"/>
          <w:numId w:val="43"/>
        </w:numPr>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Interference and Receiver sensitivity loss</w:t>
      </w:r>
    </w:p>
    <w:p w14:paraId="260B308F" w14:textId="77777777" w:rsidR="0038111D" w:rsidRPr="008964D2" w:rsidRDefault="0038111D" w:rsidP="0038111D">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 xml:space="preserve">Different from NR UL transmission,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device need to backscatter signal </w:t>
      </w:r>
      <w:r w:rsidRPr="00D8380E">
        <w:rPr>
          <w:rFonts w:ascii="Times New Roman" w:eastAsia="宋体" w:hAnsi="Times New Roman"/>
          <w:szCs w:val="20"/>
          <w:lang w:eastAsia="zh-CN"/>
        </w:rPr>
        <w:t>on a carrier wave provided externally</w:t>
      </w:r>
      <w:r>
        <w:rPr>
          <w:rFonts w:ascii="Times New Roman" w:eastAsia="宋体" w:hAnsi="Times New Roman"/>
          <w:szCs w:val="20"/>
          <w:lang w:eastAsia="zh-CN"/>
        </w:rPr>
        <w:t xml:space="preserve">, so the interference caused by CW needs to be studied. Depending on different source of CW transmission, there are two interference types as follows. </w:t>
      </w:r>
    </w:p>
    <w:p w14:paraId="165291F4" w14:textId="77777777" w:rsidR="0038111D" w:rsidRPr="00136EEB" w:rsidRDefault="0038111D" w:rsidP="001D2277">
      <w:pPr>
        <w:numPr>
          <w:ilvl w:val="0"/>
          <w:numId w:val="44"/>
        </w:numPr>
        <w:adjustRightInd w:val="0"/>
        <w:snapToGrid w:val="0"/>
        <w:spacing w:after="120"/>
        <w:ind w:leftChars="358" w:left="1073" w:hanging="357"/>
        <w:jc w:val="both"/>
        <w:rPr>
          <w:rFonts w:ascii="Times New Roman" w:eastAsiaTheme="minorEastAsia" w:hAnsi="Times New Roman"/>
          <w:szCs w:val="20"/>
          <w:lang w:eastAsia="zh-CN"/>
        </w:rPr>
      </w:pPr>
      <w:r w:rsidRPr="00136EEB">
        <w:rPr>
          <w:rFonts w:ascii="Times New Roman" w:eastAsiaTheme="minorEastAsia" w:hAnsi="Times New Roman"/>
          <w:szCs w:val="20"/>
          <w:lang w:eastAsia="zh-CN"/>
        </w:rPr>
        <w:t>Self-interference, if CW is sent by same device as BS/UE Receiver.</w:t>
      </w:r>
    </w:p>
    <w:p w14:paraId="03DDC2DB" w14:textId="6C8BEC9B" w:rsidR="00C775D6" w:rsidRPr="001D2277" w:rsidRDefault="00B169BD" w:rsidP="001D2277">
      <w:pPr>
        <w:numPr>
          <w:ilvl w:val="0"/>
          <w:numId w:val="44"/>
        </w:numPr>
        <w:adjustRightInd w:val="0"/>
        <w:snapToGrid w:val="0"/>
        <w:spacing w:after="120"/>
        <w:ind w:leftChars="358" w:left="1073" w:hanging="357"/>
        <w:jc w:val="both"/>
        <w:rPr>
          <w:rFonts w:eastAsiaTheme="minorEastAsia"/>
        </w:rPr>
      </w:pPr>
      <w:r>
        <w:rPr>
          <w:rFonts w:ascii="Times New Roman" w:eastAsiaTheme="minorEastAsia" w:hAnsi="Times New Roman"/>
          <w:szCs w:val="20"/>
          <w:lang w:eastAsia="zh-CN"/>
        </w:rPr>
        <w:t>C</w:t>
      </w:r>
      <w:r w:rsidR="00014157">
        <w:rPr>
          <w:rFonts w:ascii="Times New Roman" w:eastAsiaTheme="minorEastAsia" w:hAnsi="Times New Roman"/>
          <w:szCs w:val="20"/>
          <w:lang w:eastAsia="zh-CN"/>
        </w:rPr>
        <w:t>ross</w:t>
      </w:r>
      <w:r w:rsidR="0038111D" w:rsidRPr="00136EEB">
        <w:rPr>
          <w:rFonts w:ascii="Times New Roman" w:eastAsiaTheme="minorEastAsia" w:hAnsi="Times New Roman"/>
          <w:szCs w:val="20"/>
          <w:lang w:eastAsia="zh-CN"/>
        </w:rPr>
        <w:t xml:space="preserve"> link </w:t>
      </w:r>
      <w:r w:rsidR="009C5D9C" w:rsidRPr="00136EEB">
        <w:rPr>
          <w:rFonts w:ascii="Times New Roman" w:eastAsiaTheme="minorEastAsia" w:hAnsi="Times New Roman"/>
          <w:szCs w:val="20"/>
          <w:lang w:eastAsia="zh-CN"/>
        </w:rPr>
        <w:t>interference</w:t>
      </w:r>
      <w:r w:rsidR="009C5D9C">
        <w:rPr>
          <w:rFonts w:ascii="Times New Roman" w:eastAsiaTheme="minorEastAsia" w:hAnsi="Times New Roman"/>
          <w:szCs w:val="20"/>
          <w:lang w:eastAsia="zh-CN"/>
        </w:rPr>
        <w:t xml:space="preserve"> (</w:t>
      </w:r>
      <w:r w:rsidR="004E4587">
        <w:rPr>
          <w:rFonts w:ascii="Times New Roman" w:eastAsiaTheme="minorEastAsia" w:hAnsi="Times New Roman"/>
          <w:szCs w:val="20"/>
          <w:lang w:eastAsia="zh-CN"/>
        </w:rPr>
        <w:t>CLI)</w:t>
      </w:r>
      <w:r w:rsidR="0038111D" w:rsidRPr="00136EEB">
        <w:rPr>
          <w:rFonts w:ascii="Times New Roman" w:eastAsiaTheme="minorEastAsia" w:hAnsi="Times New Roman"/>
          <w:szCs w:val="20"/>
          <w:lang w:eastAsia="zh-CN"/>
        </w:rPr>
        <w:t>, if CW is transmitted outside the</w:t>
      </w:r>
      <w:r w:rsidR="0038111D">
        <w:rPr>
          <w:rFonts w:ascii="Times New Roman" w:eastAsiaTheme="minorEastAsia" w:hAnsi="Times New Roman"/>
          <w:szCs w:val="20"/>
          <w:lang w:eastAsia="zh-CN"/>
        </w:rPr>
        <w:t xml:space="preserve"> </w:t>
      </w:r>
      <w:proofErr w:type="spellStart"/>
      <w:r w:rsidR="0038111D">
        <w:rPr>
          <w:rFonts w:ascii="Times New Roman" w:eastAsiaTheme="minorEastAsia" w:hAnsi="Times New Roman"/>
          <w:szCs w:val="20"/>
          <w:lang w:eastAsia="zh-CN"/>
        </w:rPr>
        <w:t>AIoT</w:t>
      </w:r>
      <w:proofErr w:type="spellEnd"/>
      <w:r w:rsidR="0038111D">
        <w:rPr>
          <w:rFonts w:ascii="Times New Roman" w:eastAsiaTheme="minorEastAsia" w:hAnsi="Times New Roman"/>
          <w:szCs w:val="20"/>
          <w:lang w:eastAsia="zh-CN"/>
        </w:rPr>
        <w:t xml:space="preserve"> transmission</w:t>
      </w:r>
      <w:r w:rsidR="0038111D" w:rsidRPr="00136EEB">
        <w:rPr>
          <w:rFonts w:ascii="Times New Roman" w:eastAsiaTheme="minorEastAsia" w:hAnsi="Times New Roman"/>
          <w:szCs w:val="20"/>
          <w:lang w:eastAsia="zh-CN"/>
        </w:rPr>
        <w:t xml:space="preserve"> topology.</w:t>
      </w:r>
    </w:p>
    <w:p w14:paraId="0507421F" w14:textId="577C648D" w:rsidR="00F0020B" w:rsidRPr="00CD58B4" w:rsidRDefault="00C12E4A" w:rsidP="001D2277">
      <w:pPr>
        <w:pStyle w:val="B10"/>
        <w:snapToGrid w:val="0"/>
        <w:spacing w:afterLines="50" w:after="120"/>
        <w:ind w:left="0" w:firstLine="0"/>
        <w:jc w:val="both"/>
        <w:rPr>
          <w:rStyle w:val="apple-converted-space"/>
          <w:rFonts w:ascii="Times New Roman" w:eastAsia="微软雅黑" w:hAnsi="Times New Roman"/>
          <w:szCs w:val="24"/>
          <w:lang w:val="en-US" w:eastAsia="zh-CN"/>
        </w:rPr>
      </w:pPr>
      <w:r w:rsidRPr="00C12E4A">
        <w:rPr>
          <w:rStyle w:val="apple-converted-space"/>
          <w:rFonts w:ascii="Times New Roman" w:eastAsia="微软雅黑" w:hAnsi="Times New Roman"/>
          <w:lang w:val="en-US" w:eastAsia="zh-CN"/>
        </w:rPr>
        <w:t xml:space="preserve">At the receiving </w:t>
      </w:r>
      <w:r w:rsidR="000730A5">
        <w:rPr>
          <w:rStyle w:val="apple-converted-space"/>
          <w:rFonts w:ascii="Times New Roman" w:eastAsia="微软雅黑" w:hAnsi="Times New Roman"/>
          <w:lang w:val="en-US" w:eastAsia="zh-CN"/>
        </w:rPr>
        <w:t>side</w:t>
      </w:r>
      <w:r w:rsidRPr="00C12E4A">
        <w:rPr>
          <w:rStyle w:val="apple-converted-space"/>
          <w:rFonts w:ascii="Times New Roman" w:eastAsia="微软雅黑" w:hAnsi="Times New Roman"/>
          <w:lang w:val="en-US" w:eastAsia="zh-CN"/>
        </w:rPr>
        <w:t xml:space="preserve">, either self-interference or cross-link interference is superimposed with the backscattered signal, resulting in </w:t>
      </w:r>
      <w:r w:rsidR="00CB78C8">
        <w:rPr>
          <w:rStyle w:val="apple-converted-space"/>
          <w:rFonts w:ascii="Times New Roman" w:eastAsia="微软雅黑" w:hAnsi="Times New Roman"/>
          <w:lang w:val="en-US" w:eastAsia="zh-CN"/>
        </w:rPr>
        <w:t>performance loss</w:t>
      </w:r>
      <w:r w:rsidR="009B238C">
        <w:rPr>
          <w:rStyle w:val="apple-converted-space"/>
          <w:rFonts w:ascii="Times New Roman" w:eastAsia="微软雅黑" w:hAnsi="Times New Roman"/>
          <w:lang w:val="en-US" w:eastAsia="zh-CN"/>
        </w:rPr>
        <w:t xml:space="preserve">, which </w:t>
      </w:r>
      <w:r w:rsidR="00CB78C8">
        <w:rPr>
          <w:rStyle w:val="apple-converted-space"/>
          <w:rFonts w:ascii="Times New Roman" w:eastAsia="微软雅黑" w:hAnsi="Times New Roman"/>
          <w:lang w:val="en-US" w:eastAsia="zh-CN"/>
        </w:rPr>
        <w:t xml:space="preserve">is caused by </w:t>
      </w:r>
      <w:r w:rsidR="009B238C">
        <w:rPr>
          <w:rStyle w:val="apple-converted-space"/>
          <w:rFonts w:ascii="Times New Roman" w:eastAsia="微软雅黑" w:hAnsi="Times New Roman"/>
          <w:lang w:val="en-US" w:eastAsia="zh-CN"/>
        </w:rPr>
        <w:t xml:space="preserve">the </w:t>
      </w:r>
      <w:r w:rsidR="00CB78C8">
        <w:rPr>
          <w:rStyle w:val="apple-converted-space"/>
          <w:rFonts w:ascii="Times New Roman" w:eastAsia="微软雅黑" w:hAnsi="Times New Roman"/>
          <w:lang w:val="en-US" w:eastAsia="zh-CN"/>
        </w:rPr>
        <w:t>following reasons.</w:t>
      </w:r>
    </w:p>
    <w:p w14:paraId="0B8F3A53" w14:textId="7DF3D9DC" w:rsidR="00DF625E" w:rsidRPr="00062A79" w:rsidRDefault="00DF625E" w:rsidP="001D2277">
      <w:pPr>
        <w:pStyle w:val="B10"/>
        <w:numPr>
          <w:ilvl w:val="0"/>
          <w:numId w:val="27"/>
        </w:numPr>
        <w:snapToGrid w:val="0"/>
        <w:spacing w:after="0"/>
        <w:ind w:left="200" w:hangingChars="100" w:hanging="200"/>
        <w:jc w:val="both"/>
        <w:rPr>
          <w:rStyle w:val="apple-converted-space"/>
          <w:rFonts w:ascii="Times New Roman" w:eastAsia="微软雅黑" w:hAnsi="Times New Roman"/>
          <w:b/>
          <w:szCs w:val="24"/>
          <w:lang w:val="en-US" w:eastAsia="zh-CN"/>
        </w:rPr>
      </w:pPr>
      <w:r w:rsidRPr="00062A79">
        <w:rPr>
          <w:rStyle w:val="apple-converted-space"/>
          <w:rFonts w:ascii="Times New Roman" w:eastAsia="微软雅黑" w:hAnsi="Times New Roman"/>
          <w:b/>
          <w:lang w:eastAsia="zh-CN"/>
        </w:rPr>
        <w:t>Intermodulation:</w:t>
      </w:r>
    </w:p>
    <w:p w14:paraId="2A3D9782" w14:textId="3749F601" w:rsidR="00A85D1E" w:rsidRPr="00D460DD" w:rsidRDefault="0070217B" w:rsidP="001D2277">
      <w:pPr>
        <w:pStyle w:val="B10"/>
        <w:numPr>
          <w:ilvl w:val="1"/>
          <w:numId w:val="27"/>
        </w:numPr>
        <w:snapToGrid w:val="0"/>
        <w:spacing w:after="120"/>
        <w:ind w:left="884" w:hanging="442"/>
        <w:jc w:val="both"/>
        <w:rPr>
          <w:rStyle w:val="apple-converted-space"/>
          <w:rFonts w:ascii="Times New Roman" w:eastAsia="微软雅黑" w:hAnsi="Times New Roman"/>
          <w:lang w:eastAsia="zh-CN"/>
        </w:rPr>
      </w:pPr>
      <w:r w:rsidRPr="00D460DD">
        <w:rPr>
          <w:rStyle w:val="apple-converted-space"/>
          <w:rFonts w:ascii="Times New Roman" w:eastAsia="微软雅黑" w:hAnsi="Times New Roman"/>
          <w:lang w:eastAsia="zh-CN"/>
        </w:rPr>
        <w:t>If the CW source is integrated in the same device as receiver of backscatter signal, the interference is regarded as self-interference. T</w:t>
      </w:r>
      <w:r w:rsidR="006B5A61" w:rsidRPr="00D460DD">
        <w:rPr>
          <w:rStyle w:val="apple-converted-space"/>
          <w:rFonts w:ascii="Times New Roman" w:eastAsia="微软雅黑" w:hAnsi="Times New Roman"/>
          <w:lang w:eastAsia="zh-CN"/>
        </w:rPr>
        <w:t>he high input power of self-interference mixed with backscatter signal</w:t>
      </w:r>
      <w:r w:rsidR="00A85D1E" w:rsidRPr="00D460DD">
        <w:rPr>
          <w:rStyle w:val="apple-converted-space"/>
          <w:rFonts w:ascii="Times New Roman" w:eastAsia="微软雅黑" w:hAnsi="Times New Roman"/>
          <w:lang w:eastAsia="zh-CN"/>
        </w:rPr>
        <w:t xml:space="preserve"> to receiver</w:t>
      </w:r>
      <w:r w:rsidR="006B5A61" w:rsidRPr="00D460DD">
        <w:rPr>
          <w:rStyle w:val="apple-converted-space"/>
          <w:rFonts w:ascii="Times New Roman" w:eastAsia="微软雅黑" w:hAnsi="Times New Roman"/>
          <w:lang w:eastAsia="zh-CN"/>
        </w:rPr>
        <w:t xml:space="preserve"> will lead to intermodulation interference</w:t>
      </w:r>
      <w:r w:rsidR="00A85D1E" w:rsidRPr="00D460DD">
        <w:rPr>
          <w:rStyle w:val="apple-converted-space"/>
          <w:rFonts w:ascii="Times New Roman" w:eastAsia="微软雅黑" w:hAnsi="Times New Roman"/>
          <w:lang w:eastAsia="zh-CN"/>
        </w:rPr>
        <w:t xml:space="preserve"> due to LNA</w:t>
      </w:r>
      <w:r w:rsidR="00C1339E" w:rsidRPr="00D460DD">
        <w:rPr>
          <w:rStyle w:val="apple-converted-space"/>
          <w:rFonts w:ascii="Times New Roman" w:eastAsia="微软雅黑" w:hAnsi="Times New Roman"/>
          <w:lang w:eastAsia="zh-CN"/>
        </w:rPr>
        <w:t xml:space="preserve"> impairments</w:t>
      </w:r>
      <w:r w:rsidR="00A85D1E" w:rsidRPr="00D460DD">
        <w:rPr>
          <w:rStyle w:val="apple-converted-space"/>
          <w:rFonts w:ascii="Times New Roman" w:eastAsia="微软雅黑" w:hAnsi="Times New Roman"/>
          <w:lang w:eastAsia="zh-CN"/>
        </w:rPr>
        <w:t>, leading to increased interference level</w:t>
      </w:r>
      <w:r w:rsidR="00497E03">
        <w:rPr>
          <w:rStyle w:val="apple-converted-space"/>
          <w:rFonts w:ascii="Times New Roman" w:eastAsia="微软雅黑" w:hAnsi="Times New Roman"/>
          <w:lang w:eastAsia="zh-CN"/>
        </w:rPr>
        <w:t xml:space="preserve"> </w:t>
      </w:r>
      <w:r w:rsidR="00497E03">
        <w:rPr>
          <w:rStyle w:val="apple-converted-space"/>
          <w:rFonts w:ascii="Times New Roman" w:eastAsia="微软雅黑" w:hAnsi="Times New Roman"/>
          <w:lang w:eastAsia="zh-CN"/>
        </w:rPr>
        <w:fldChar w:fldCharType="begin"/>
      </w:r>
      <w:r w:rsidR="00497E03">
        <w:rPr>
          <w:rStyle w:val="apple-converted-space"/>
          <w:rFonts w:ascii="Times New Roman" w:eastAsia="微软雅黑" w:hAnsi="Times New Roman"/>
          <w:lang w:eastAsia="zh-CN"/>
        </w:rPr>
        <w:instrText xml:space="preserve"> REF _Ref159141707 \r \h </w:instrText>
      </w:r>
      <w:r w:rsidR="00497E03">
        <w:rPr>
          <w:rStyle w:val="apple-converted-space"/>
          <w:rFonts w:ascii="Times New Roman" w:eastAsia="微软雅黑" w:hAnsi="Times New Roman"/>
          <w:lang w:eastAsia="zh-CN"/>
        </w:rPr>
      </w:r>
      <w:r w:rsidR="00497E03">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[7]</w:t>
      </w:r>
      <w:r w:rsidR="00497E03">
        <w:rPr>
          <w:rStyle w:val="apple-converted-space"/>
          <w:rFonts w:ascii="Times New Roman" w:eastAsia="微软雅黑" w:hAnsi="Times New Roman"/>
          <w:lang w:eastAsia="zh-CN"/>
        </w:rPr>
        <w:fldChar w:fldCharType="end"/>
      </w:r>
      <w:r w:rsidR="00A85D1E" w:rsidRPr="00D460DD">
        <w:rPr>
          <w:rStyle w:val="apple-converted-space"/>
          <w:rFonts w:ascii="Times New Roman" w:eastAsia="微软雅黑" w:hAnsi="Times New Roman"/>
          <w:lang w:eastAsia="zh-CN"/>
        </w:rPr>
        <w:t>.</w:t>
      </w:r>
      <w:r w:rsidR="0078738D" w:rsidRPr="00D460DD">
        <w:rPr>
          <w:rStyle w:val="apple-converted-space"/>
          <w:rFonts w:ascii="Times New Roman" w:eastAsia="微软雅黑" w:hAnsi="Times New Roman"/>
          <w:lang w:eastAsia="zh-CN"/>
        </w:rPr>
        <w:t xml:space="preserve"> </w:t>
      </w:r>
      <w:r w:rsidR="00DF625E" w:rsidRPr="00D460DD">
        <w:rPr>
          <w:rStyle w:val="apple-converted-space"/>
          <w:rFonts w:ascii="Times New Roman" w:eastAsia="微软雅黑" w:hAnsi="Times New Roman"/>
          <w:lang w:eastAsia="zh-CN"/>
        </w:rPr>
        <w:t xml:space="preserve">The performance degradation depends on </w:t>
      </w:r>
      <w:r w:rsidR="00F8600E">
        <w:rPr>
          <w:rStyle w:val="apple-converted-space"/>
          <w:rFonts w:ascii="Times New Roman" w:eastAsia="微软雅黑" w:hAnsi="Times New Roman"/>
          <w:lang w:eastAsia="zh-CN"/>
        </w:rPr>
        <w:t xml:space="preserve">the </w:t>
      </w:r>
      <w:r w:rsidR="00DF625E" w:rsidRPr="00D460DD">
        <w:rPr>
          <w:rStyle w:val="apple-converted-space"/>
          <w:rFonts w:ascii="Times New Roman" w:eastAsia="微软雅黑" w:hAnsi="Times New Roman"/>
          <w:lang w:eastAsia="zh-CN"/>
        </w:rPr>
        <w:t xml:space="preserve">strength of self-interference, the higher isolation/suppression of self-interference before LNA leading to less </w:t>
      </w:r>
      <w:r w:rsidR="00593989" w:rsidRPr="00D460DD">
        <w:rPr>
          <w:rStyle w:val="apple-converted-space"/>
          <w:rFonts w:ascii="Times New Roman" w:eastAsia="微软雅黑" w:hAnsi="Times New Roman"/>
          <w:lang w:eastAsia="zh-CN"/>
        </w:rPr>
        <w:t>receiver sensitivity loss, the isolation/suppression of self-interference is typically brought by spatial isolation and self-interference circuit before LNA.</w:t>
      </w:r>
      <w:r w:rsidR="00DF625E" w:rsidRPr="00D460DD">
        <w:rPr>
          <w:rStyle w:val="apple-converted-space"/>
          <w:rFonts w:ascii="Times New Roman" w:eastAsia="微软雅黑" w:hAnsi="Times New Roman"/>
          <w:lang w:eastAsia="zh-CN"/>
        </w:rPr>
        <w:t xml:space="preserve"> </w:t>
      </w:r>
      <w:r w:rsidR="00DD1103" w:rsidRPr="00062A79">
        <w:rPr>
          <w:rStyle w:val="apple-converted-space"/>
          <w:rFonts w:ascii="Times New Roman" w:eastAsia="微软雅黑" w:hAnsi="Times New Roman" w:hint="eastAsia"/>
          <w:lang w:eastAsia="zh-CN"/>
        </w:rPr>
        <w:t>The</w:t>
      </w:r>
      <w:r w:rsidR="00DD1103" w:rsidRPr="00062A79">
        <w:rPr>
          <w:rStyle w:val="apple-converted-space"/>
          <w:rFonts w:ascii="Times New Roman" w:eastAsia="微软雅黑" w:hAnsi="Times New Roman"/>
          <w:lang w:eastAsia="zh-CN"/>
        </w:rPr>
        <w:t xml:space="preserve"> </w:t>
      </w:r>
      <w:r w:rsidR="00DD1103" w:rsidRPr="00062A79">
        <w:rPr>
          <w:rStyle w:val="apple-converted-space"/>
          <w:rFonts w:ascii="Times New Roman" w:eastAsia="微软雅黑" w:hAnsi="Times New Roman" w:hint="eastAsia"/>
          <w:lang w:eastAsia="zh-CN"/>
        </w:rPr>
        <w:t>detailed</w:t>
      </w:r>
      <w:r w:rsidR="00DD1103" w:rsidRPr="00062A79">
        <w:rPr>
          <w:rStyle w:val="apple-converted-space"/>
          <w:rFonts w:ascii="Times New Roman" w:eastAsia="微软雅黑" w:hAnsi="Times New Roman"/>
          <w:lang w:eastAsia="zh-CN"/>
        </w:rPr>
        <w:t xml:space="preserve"> </w:t>
      </w:r>
      <w:r w:rsidR="00DD1103" w:rsidRPr="00062A79">
        <w:rPr>
          <w:rStyle w:val="apple-converted-space"/>
          <w:rFonts w:ascii="Times New Roman" w:eastAsia="微软雅黑" w:hAnsi="Times New Roman" w:hint="eastAsia"/>
          <w:lang w:eastAsia="zh-CN"/>
        </w:rPr>
        <w:t>mo</w:t>
      </w:r>
      <w:r w:rsidR="00DD1103" w:rsidRPr="00062A79">
        <w:rPr>
          <w:rStyle w:val="apple-converted-space"/>
          <w:rFonts w:ascii="Times New Roman" w:eastAsia="微软雅黑" w:hAnsi="Times New Roman"/>
          <w:lang w:eastAsia="zh-CN"/>
        </w:rPr>
        <w:t>delling of receiver sensitivity loss caused by intermodulation is discussed in section</w:t>
      </w:r>
      <w:r w:rsidR="00134D3A">
        <w:rPr>
          <w:rStyle w:val="apple-converted-space"/>
          <w:rFonts w:ascii="Times New Roman" w:eastAsia="微软雅黑" w:hAnsi="Times New Roman"/>
          <w:lang w:eastAsia="zh-CN"/>
        </w:rPr>
        <w:t xml:space="preserve"> 2.3.3</w:t>
      </w:r>
      <w:r w:rsidR="00DD1103" w:rsidRPr="00062A79">
        <w:rPr>
          <w:rStyle w:val="apple-converted-space"/>
          <w:rFonts w:ascii="Times New Roman" w:eastAsia="微软雅黑" w:hAnsi="Times New Roman"/>
          <w:lang w:eastAsia="zh-CN"/>
        </w:rPr>
        <w:t>.</w:t>
      </w:r>
    </w:p>
    <w:p w14:paraId="34047761" w14:textId="43A02C31" w:rsidR="0078738D" w:rsidRPr="00D460DD" w:rsidRDefault="005576A4" w:rsidP="001D2277">
      <w:pPr>
        <w:pStyle w:val="B10"/>
        <w:numPr>
          <w:ilvl w:val="1"/>
          <w:numId w:val="27"/>
        </w:numPr>
        <w:snapToGrid w:val="0"/>
        <w:spacing w:after="120"/>
        <w:ind w:left="884" w:hanging="442"/>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If</w:t>
      </w:r>
      <w:r w:rsidR="0070217B">
        <w:rPr>
          <w:rStyle w:val="apple-converted-space"/>
          <w:rFonts w:ascii="Times New Roman" w:eastAsia="微软雅黑" w:hAnsi="Times New Roman"/>
          <w:lang w:eastAsia="zh-CN"/>
        </w:rPr>
        <w:t xml:space="preserve"> the CW source is </w:t>
      </w:r>
      <w:r>
        <w:rPr>
          <w:rStyle w:val="apple-converted-space"/>
          <w:rFonts w:ascii="Times New Roman" w:eastAsia="微软雅黑" w:hAnsi="Times New Roman"/>
          <w:lang w:eastAsia="zh-CN"/>
        </w:rPr>
        <w:t>out of connection topology, i.e.,</w:t>
      </w:r>
      <w:r w:rsidR="0070217B" w:rsidRPr="0070217B">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 xml:space="preserve">separated from </w:t>
      </w:r>
      <w:r w:rsidR="0070217B">
        <w:rPr>
          <w:rStyle w:val="apple-converted-space"/>
          <w:rFonts w:ascii="Times New Roman" w:eastAsia="微软雅黑" w:hAnsi="Times New Roman"/>
          <w:lang w:eastAsia="zh-CN"/>
        </w:rPr>
        <w:t>receiver of backscatter signal</w:t>
      </w:r>
      <w:r>
        <w:rPr>
          <w:rStyle w:val="apple-converted-space"/>
          <w:rFonts w:ascii="Times New Roman" w:eastAsia="微软雅黑" w:hAnsi="Times New Roman"/>
          <w:lang w:eastAsia="zh-CN"/>
        </w:rPr>
        <w:t xml:space="preserve">. The </w:t>
      </w:r>
      <w:r w:rsidR="00DF625E">
        <w:rPr>
          <w:rStyle w:val="apple-converted-space"/>
          <w:rFonts w:ascii="Times New Roman" w:eastAsia="微软雅黑" w:hAnsi="Times New Roman"/>
          <w:lang w:eastAsia="zh-CN"/>
        </w:rPr>
        <w:t>interference is regarded as cross link interference (CLI), the impact of CLI is marginal compared with impacted caused by self-interference due to higher spatial/physical isolation between CW source and receiver of backscatter receiver.</w:t>
      </w:r>
    </w:p>
    <w:p w14:paraId="375A0BF3" w14:textId="2B6F59B5" w:rsidR="00832463" w:rsidRPr="00D460DD" w:rsidRDefault="00D15AF5" w:rsidP="00062A79">
      <w:pPr>
        <w:pStyle w:val="B10"/>
        <w:numPr>
          <w:ilvl w:val="0"/>
          <w:numId w:val="27"/>
        </w:numPr>
        <w:snapToGrid w:val="0"/>
        <w:ind w:left="200" w:hangingChars="100" w:hanging="200"/>
        <w:jc w:val="both"/>
        <w:rPr>
          <w:rStyle w:val="apple-converted-space"/>
          <w:rFonts w:ascii="Times New Roman" w:eastAsia="微软雅黑" w:hAnsi="Times New Roman"/>
          <w:lang w:eastAsia="zh-CN"/>
        </w:rPr>
      </w:pPr>
      <w:r w:rsidRPr="00D460DD">
        <w:rPr>
          <w:rStyle w:val="apple-converted-space"/>
          <w:rFonts w:ascii="Times New Roman" w:eastAsia="微软雅黑" w:hAnsi="Times New Roman"/>
          <w:b/>
          <w:lang w:eastAsia="zh-CN"/>
        </w:rPr>
        <w:t>ADC</w:t>
      </w:r>
      <w:r w:rsidR="00832463">
        <w:rPr>
          <w:rStyle w:val="apple-converted-space"/>
          <w:rFonts w:ascii="Times New Roman" w:eastAsia="微软雅黑" w:hAnsi="Times New Roman"/>
          <w:b/>
          <w:lang w:eastAsia="zh-CN"/>
        </w:rPr>
        <w:t xml:space="preserve"> dynamic range</w:t>
      </w:r>
      <w:r w:rsidR="005F1577" w:rsidRPr="00D460DD">
        <w:rPr>
          <w:rStyle w:val="apple-converted-space"/>
          <w:rFonts w:ascii="Times New Roman" w:eastAsia="微软雅黑" w:hAnsi="Times New Roman"/>
          <w:b/>
          <w:lang w:eastAsia="zh-CN"/>
        </w:rPr>
        <w:t xml:space="preserve">: </w:t>
      </w:r>
      <w:r w:rsidR="008E46D5">
        <w:rPr>
          <w:rStyle w:val="apple-converted-space"/>
          <w:rFonts w:ascii="Times New Roman" w:eastAsia="微软雅黑" w:hAnsi="Times New Roman"/>
          <w:lang w:eastAsia="zh-CN"/>
        </w:rPr>
        <w:t>T</w:t>
      </w:r>
      <w:r w:rsidR="00FC2D7D" w:rsidRPr="00062A79">
        <w:rPr>
          <w:rStyle w:val="apple-converted-space"/>
          <w:rFonts w:ascii="Times New Roman" w:eastAsia="微软雅黑" w:hAnsi="Times New Roman"/>
          <w:lang w:eastAsia="zh-CN"/>
        </w:rPr>
        <w:t xml:space="preserve">he backscatter signal may be quite weak due to round trip propagation. </w:t>
      </w:r>
      <w:proofErr w:type="gramStart"/>
      <w:r w:rsidR="007B72A2">
        <w:rPr>
          <w:rStyle w:val="apple-converted-space"/>
          <w:rFonts w:ascii="Times New Roman" w:eastAsia="微软雅黑" w:hAnsi="Times New Roman"/>
          <w:lang w:eastAsia="zh-CN"/>
        </w:rPr>
        <w:t>Thus</w:t>
      </w:r>
      <w:proofErr w:type="gramEnd"/>
      <w:r w:rsidR="007B72A2">
        <w:rPr>
          <w:rStyle w:val="apple-converted-space"/>
          <w:rFonts w:ascii="Times New Roman" w:eastAsia="微软雅黑" w:hAnsi="Times New Roman"/>
          <w:lang w:eastAsia="zh-CN"/>
        </w:rPr>
        <w:t xml:space="preserve"> </w:t>
      </w:r>
      <w:r w:rsidR="008D41C7">
        <w:rPr>
          <w:rStyle w:val="apple-converted-space"/>
          <w:rFonts w:ascii="Times New Roman" w:eastAsia="微软雅黑" w:hAnsi="Times New Roman"/>
          <w:lang w:eastAsia="zh-CN"/>
        </w:rPr>
        <w:t xml:space="preserve">the </w:t>
      </w:r>
      <w:r w:rsidR="00FC2D7D" w:rsidRPr="00062A79">
        <w:rPr>
          <w:rStyle w:val="apple-converted-space"/>
          <w:rFonts w:ascii="Times New Roman" w:eastAsia="微软雅黑" w:hAnsi="Times New Roman"/>
          <w:lang w:eastAsia="zh-CN"/>
        </w:rPr>
        <w:t>ratio between</w:t>
      </w:r>
      <w:r w:rsidR="000A31A9" w:rsidRPr="00062A79">
        <w:rPr>
          <w:rStyle w:val="apple-converted-space"/>
          <w:rFonts w:ascii="Times New Roman" w:eastAsia="微软雅黑" w:hAnsi="Times New Roman"/>
          <w:lang w:eastAsia="zh-CN"/>
        </w:rPr>
        <w:t xml:space="preserve"> CW</w:t>
      </w:r>
      <w:r w:rsidR="00FC2D7D" w:rsidRPr="00062A79">
        <w:rPr>
          <w:rStyle w:val="apple-converted-space"/>
          <w:rFonts w:ascii="Times New Roman" w:eastAsia="微软雅黑" w:hAnsi="Times New Roman"/>
          <w:lang w:eastAsia="zh-CN"/>
        </w:rPr>
        <w:t xml:space="preserve"> interference power and backscatter signal would be several tens </w:t>
      </w:r>
      <w:proofErr w:type="spellStart"/>
      <w:r w:rsidR="00FC2D7D" w:rsidRPr="00062A79">
        <w:rPr>
          <w:rStyle w:val="apple-converted-space"/>
          <w:rFonts w:ascii="Times New Roman" w:eastAsia="微软雅黑" w:hAnsi="Times New Roman"/>
          <w:lang w:eastAsia="zh-CN"/>
        </w:rPr>
        <w:t>dB</w:t>
      </w:r>
      <w:r w:rsidR="00D26260" w:rsidRPr="00062A79">
        <w:rPr>
          <w:rStyle w:val="apple-converted-space"/>
          <w:rFonts w:ascii="Times New Roman" w:eastAsia="微软雅黑" w:hAnsi="Times New Roman"/>
          <w:lang w:eastAsia="zh-CN"/>
        </w:rPr>
        <w:t>.</w:t>
      </w:r>
      <w:proofErr w:type="spellEnd"/>
      <w:r w:rsidR="00D26260" w:rsidRPr="00062A79">
        <w:rPr>
          <w:rStyle w:val="apple-converted-space"/>
          <w:rFonts w:ascii="Times New Roman" w:eastAsia="微软雅黑" w:hAnsi="Times New Roman"/>
          <w:lang w:eastAsia="zh-CN"/>
        </w:rPr>
        <w:t xml:space="preserve"> The ADC dynamic range of receiver should be large enough to </w:t>
      </w:r>
      <w:r w:rsidR="00146FB2">
        <w:rPr>
          <w:rStyle w:val="apple-converted-space"/>
          <w:rFonts w:ascii="Times New Roman" w:eastAsia="微软雅黑" w:hAnsi="Times New Roman"/>
          <w:lang w:eastAsia="zh-CN"/>
        </w:rPr>
        <w:t xml:space="preserve">avoid </w:t>
      </w:r>
      <w:r w:rsidR="008E46D5">
        <w:rPr>
          <w:rStyle w:val="apple-converted-space"/>
          <w:rFonts w:ascii="Times New Roman" w:eastAsia="微软雅黑" w:hAnsi="Times New Roman"/>
          <w:lang w:eastAsia="zh-CN"/>
        </w:rPr>
        <w:t xml:space="preserve">ADC saturation, and make sure the desired backscatter signal </w:t>
      </w:r>
      <w:r w:rsidR="000A31A9" w:rsidRPr="00062A79">
        <w:rPr>
          <w:rStyle w:val="apple-converted-space"/>
          <w:rFonts w:ascii="Times New Roman" w:eastAsia="微软雅黑" w:hAnsi="Times New Roman"/>
          <w:lang w:eastAsia="zh-CN"/>
        </w:rPr>
        <w:t xml:space="preserve">accurate quantize </w:t>
      </w:r>
      <w:r w:rsidR="008E46D5">
        <w:rPr>
          <w:rStyle w:val="apple-converted-space"/>
          <w:rFonts w:ascii="Times New Roman" w:eastAsia="微软雅黑" w:hAnsi="Times New Roman"/>
          <w:lang w:eastAsia="zh-CN"/>
        </w:rPr>
        <w:t>ADC.</w:t>
      </w:r>
    </w:p>
    <w:p w14:paraId="1B458554" w14:textId="7627112A" w:rsidR="006B5A61" w:rsidRDefault="006B5A61" w:rsidP="001D2277">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 xml:space="preserve">The impact of carrier wave should be reflected in both link level simulation and link budget calculation. </w:t>
      </w:r>
      <w:r w:rsidR="00832463">
        <w:rPr>
          <w:rStyle w:val="apple-converted-space"/>
          <w:rFonts w:ascii="Times New Roman" w:eastAsia="微软雅黑" w:hAnsi="Times New Roman"/>
          <w:lang w:eastAsia="zh-CN"/>
        </w:rPr>
        <w:t>The receiver sensitivity loss caused by intermodulation can be reflected in link budget calculation. And the</w:t>
      </w:r>
      <w:r w:rsidR="00DD1103">
        <w:rPr>
          <w:rStyle w:val="apple-converted-space"/>
          <w:rFonts w:ascii="Times New Roman" w:eastAsia="微软雅黑" w:hAnsi="Times New Roman"/>
          <w:lang w:eastAsia="zh-CN"/>
        </w:rPr>
        <w:t xml:space="preserve"> </w:t>
      </w:r>
      <w:r w:rsidR="00DD1103">
        <w:rPr>
          <w:rStyle w:val="apple-converted-space"/>
          <w:rFonts w:ascii="Times New Roman" w:eastAsia="微软雅黑" w:hAnsi="Times New Roman" w:hint="eastAsia"/>
          <w:lang w:eastAsia="zh-CN"/>
        </w:rPr>
        <w:t>impact</w:t>
      </w:r>
      <w:r w:rsidR="00DD1103">
        <w:rPr>
          <w:rStyle w:val="apple-converted-space"/>
          <w:rFonts w:ascii="Times New Roman" w:eastAsia="微软雅黑" w:hAnsi="Times New Roman"/>
          <w:lang w:eastAsia="zh-CN"/>
        </w:rPr>
        <w:t xml:space="preserve"> </w:t>
      </w:r>
      <w:r w:rsidR="00DD1103">
        <w:rPr>
          <w:rStyle w:val="apple-converted-space"/>
          <w:rFonts w:ascii="Times New Roman" w:eastAsia="微软雅黑" w:hAnsi="Times New Roman" w:hint="eastAsia"/>
          <w:lang w:eastAsia="zh-CN"/>
        </w:rPr>
        <w:t>of</w:t>
      </w:r>
      <w:r w:rsidR="00832463">
        <w:rPr>
          <w:rStyle w:val="apple-converted-space"/>
          <w:rFonts w:ascii="Times New Roman" w:eastAsia="微软雅黑" w:hAnsi="Times New Roman"/>
          <w:lang w:eastAsia="zh-CN"/>
        </w:rPr>
        <w:t xml:space="preserve"> </w:t>
      </w:r>
      <w:r w:rsidR="00D16182">
        <w:rPr>
          <w:rStyle w:val="apple-converted-space"/>
          <w:rFonts w:ascii="Times New Roman" w:eastAsia="微软雅黑" w:hAnsi="Times New Roman"/>
          <w:lang w:eastAsia="zh-CN"/>
        </w:rPr>
        <w:t>ADC dynamic range is reflected in the LLS.</w:t>
      </w:r>
    </w:p>
    <w:p w14:paraId="0F8500E5" w14:textId="29088D63" w:rsidR="008E4448" w:rsidRDefault="008E4448" w:rsidP="00CB2D35">
      <w:pPr>
        <w:adjustRightInd w:val="0"/>
        <w:snapToGrid w:val="0"/>
        <w:spacing w:before="120" w:line="276" w:lineRule="auto"/>
        <w:jc w:val="both"/>
        <w:rPr>
          <w:rStyle w:val="apple-converted-space"/>
          <w:rFonts w:ascii="Times New Roman" w:eastAsia="微软雅黑" w:hAnsi="Times New Roman"/>
          <w:b/>
          <w:lang w:eastAsia="zh-CN"/>
        </w:rPr>
      </w:pPr>
      <w:r>
        <w:rPr>
          <w:rFonts w:ascii="Times New Roman" w:eastAsia="宋体" w:hAnsi="Times New Roman"/>
          <w:b/>
        </w:rPr>
        <w:t>Observation</w:t>
      </w:r>
      <w:r w:rsidRPr="00D82955">
        <w:rPr>
          <w:rFonts w:ascii="Times New Roman" w:eastAsia="宋体" w:hAnsi="Times New Roman"/>
          <w:b/>
        </w:rPr>
        <w:t xml:space="preserve">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sidR="00CC3D39">
        <w:rPr>
          <w:rFonts w:ascii="Times New Roman" w:eastAsia="宋体" w:hAnsi="Times New Roman"/>
          <w:b/>
          <w:noProof/>
        </w:rPr>
        <w:t>5</w:t>
      </w:r>
      <w:r>
        <w:rPr>
          <w:rFonts w:ascii="Times New Roman" w:eastAsia="宋体" w:hAnsi="Times New Roman"/>
          <w:b/>
        </w:rPr>
        <w:fldChar w:fldCharType="end"/>
      </w:r>
      <w:r>
        <w:rPr>
          <w:rFonts w:ascii="宋体" w:eastAsia="宋体" w:hAnsi="宋体" w:cs="宋体" w:hint="eastAsia"/>
          <w:lang w:eastAsia="zh-CN"/>
        </w:rPr>
        <w:t>:</w:t>
      </w:r>
      <w:r w:rsidR="00497E03">
        <w:rPr>
          <w:rFonts w:ascii="宋体" w:eastAsia="宋体" w:hAnsi="宋体" w:cs="宋体"/>
          <w:lang w:eastAsia="zh-CN"/>
        </w:rPr>
        <w:t xml:space="preserve"> </w:t>
      </w:r>
      <w:r>
        <w:rPr>
          <w:rStyle w:val="apple-converted-space"/>
          <w:rFonts w:ascii="Times New Roman" w:eastAsia="微软雅黑" w:hAnsi="Times New Roman"/>
          <w:b/>
          <w:lang w:eastAsia="zh-CN"/>
        </w:rPr>
        <w:t xml:space="preserve">For </w:t>
      </w:r>
      <w:proofErr w:type="spellStart"/>
      <w:r w:rsidR="004018DA">
        <w:rPr>
          <w:rStyle w:val="apple-converted-space"/>
          <w:rFonts w:ascii="Times New Roman" w:eastAsia="微软雅黑" w:hAnsi="Times New Roman"/>
          <w:b/>
          <w:lang w:eastAsia="zh-CN"/>
        </w:rPr>
        <w:t>AIoT</w:t>
      </w:r>
      <w:proofErr w:type="spellEnd"/>
      <w:r w:rsidR="004018DA">
        <w:rPr>
          <w:rStyle w:val="apple-converted-space"/>
          <w:rFonts w:ascii="Times New Roman" w:eastAsia="微软雅黑" w:hAnsi="Times New Roman"/>
          <w:b/>
          <w:lang w:eastAsia="zh-CN"/>
        </w:rPr>
        <w:t xml:space="preserve"> UL based on </w:t>
      </w:r>
      <w:r>
        <w:rPr>
          <w:rStyle w:val="apple-converted-space"/>
          <w:rFonts w:ascii="Times New Roman" w:eastAsia="微软雅黑" w:hAnsi="Times New Roman"/>
          <w:b/>
          <w:lang w:eastAsia="zh-CN"/>
        </w:rPr>
        <w:t xml:space="preserve">backscatter signal, </w:t>
      </w:r>
      <w:r w:rsidR="004018DA">
        <w:rPr>
          <w:rStyle w:val="apple-converted-space"/>
          <w:rFonts w:ascii="Times New Roman" w:eastAsia="微软雅黑" w:hAnsi="Times New Roman"/>
          <w:b/>
          <w:lang w:eastAsia="zh-CN"/>
        </w:rPr>
        <w:t xml:space="preserve">the coverage is impacted by </w:t>
      </w:r>
      <w:r>
        <w:rPr>
          <w:rStyle w:val="apple-converted-space"/>
          <w:rFonts w:ascii="Times New Roman" w:eastAsia="微软雅黑" w:hAnsi="Times New Roman"/>
          <w:b/>
          <w:lang w:eastAsia="zh-CN"/>
        </w:rPr>
        <w:t>interference</w:t>
      </w:r>
      <w:r w:rsidR="004018DA">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b/>
          <w:lang w:eastAsia="zh-CN"/>
        </w:rPr>
        <w:t>caused by CW transmission</w:t>
      </w:r>
      <w:r w:rsidR="006E5FB6">
        <w:rPr>
          <w:rStyle w:val="apple-converted-space"/>
          <w:rFonts w:ascii="Times New Roman" w:eastAsia="微软雅黑" w:hAnsi="Times New Roman"/>
          <w:b/>
          <w:lang w:eastAsia="zh-CN"/>
        </w:rPr>
        <w:t xml:space="preserve"> </w:t>
      </w:r>
      <w:r w:rsidR="004018DA">
        <w:rPr>
          <w:rStyle w:val="apple-converted-space"/>
          <w:rFonts w:ascii="Times New Roman" w:eastAsia="微软雅黑" w:hAnsi="Times New Roman"/>
          <w:b/>
          <w:lang w:eastAsia="zh-CN"/>
        </w:rPr>
        <w:t>due to following factors.</w:t>
      </w:r>
    </w:p>
    <w:p w14:paraId="3EB23D4D" w14:textId="574A0708" w:rsidR="00C44967" w:rsidRPr="00062A79" w:rsidRDefault="004018DA" w:rsidP="001D2277">
      <w:pPr>
        <w:pStyle w:val="B10"/>
        <w:numPr>
          <w:ilvl w:val="0"/>
          <w:numId w:val="27"/>
        </w:numPr>
        <w:snapToGrid w:val="0"/>
        <w:spacing w:after="0"/>
        <w:ind w:left="200" w:hangingChars="100" w:hanging="200"/>
        <w:jc w:val="both"/>
        <w:rPr>
          <w:rStyle w:val="apple-converted-space"/>
          <w:rFonts w:ascii="Times New Roman" w:eastAsia="微软雅黑" w:hAnsi="Times New Roman"/>
          <w:b/>
          <w:lang w:eastAsia="zh-CN"/>
        </w:rPr>
      </w:pPr>
      <w:r w:rsidRPr="00D460DD">
        <w:rPr>
          <w:rStyle w:val="apple-converted-space"/>
          <w:rFonts w:ascii="Times New Roman" w:eastAsia="微软雅黑" w:hAnsi="Times New Roman"/>
          <w:b/>
          <w:lang w:eastAsia="zh-CN"/>
        </w:rPr>
        <w:t>Intermodulation:</w:t>
      </w:r>
      <w:r w:rsidRPr="00062A79">
        <w:rPr>
          <w:rStyle w:val="apple-converted-space"/>
          <w:rFonts w:ascii="Times New Roman" w:eastAsia="微软雅黑" w:hAnsi="Times New Roman"/>
          <w:b/>
          <w:lang w:eastAsia="zh-CN"/>
        </w:rPr>
        <w:t xml:space="preserve"> The high input power of CW interference mixed with backscatter signal to receiver will lead to intermodulation due to LNA impairments, </w:t>
      </w:r>
      <w:r w:rsidR="007A4678">
        <w:rPr>
          <w:rStyle w:val="apple-converted-space"/>
          <w:rFonts w:ascii="Times New Roman" w:eastAsia="微软雅黑" w:hAnsi="Times New Roman"/>
          <w:b/>
          <w:lang w:eastAsia="zh-CN"/>
        </w:rPr>
        <w:t xml:space="preserve">the receiver sensitivity loss </w:t>
      </w:r>
      <w:r w:rsidRPr="00062A79">
        <w:rPr>
          <w:rStyle w:val="apple-converted-space"/>
          <w:rFonts w:ascii="Times New Roman" w:eastAsia="微软雅黑" w:hAnsi="Times New Roman"/>
          <w:b/>
          <w:lang w:eastAsia="zh-CN"/>
        </w:rPr>
        <w:t>can be reflected in link budget calculation.</w:t>
      </w:r>
    </w:p>
    <w:p w14:paraId="23A73A73" w14:textId="16C7DBC5" w:rsidR="006E5FB6" w:rsidRPr="00062A79" w:rsidRDefault="00C44967" w:rsidP="001D2277">
      <w:pPr>
        <w:pStyle w:val="B10"/>
        <w:numPr>
          <w:ilvl w:val="0"/>
          <w:numId w:val="27"/>
        </w:numPr>
        <w:snapToGrid w:val="0"/>
        <w:spacing w:after="0"/>
        <w:ind w:left="200" w:hangingChars="100" w:hanging="200"/>
        <w:jc w:val="both"/>
        <w:rPr>
          <w:rFonts w:ascii="Times New Roman" w:eastAsia="微软雅黑" w:hAnsi="Times New Roman"/>
          <w:b/>
          <w:lang w:eastAsia="zh-CN"/>
        </w:rPr>
      </w:pPr>
      <w:r w:rsidRPr="00D460DD">
        <w:rPr>
          <w:rStyle w:val="apple-converted-space"/>
          <w:rFonts w:ascii="Times New Roman" w:eastAsia="微软雅黑" w:hAnsi="Times New Roman"/>
          <w:b/>
          <w:lang w:eastAsia="zh-CN"/>
        </w:rPr>
        <w:t>ADC dynamic range:</w:t>
      </w:r>
      <w:r w:rsidR="00146FB2" w:rsidRPr="00062A79">
        <w:rPr>
          <w:rStyle w:val="apple-converted-space"/>
          <w:rFonts w:ascii="Times New Roman" w:eastAsia="微软雅黑" w:hAnsi="Times New Roman"/>
          <w:b/>
          <w:lang w:eastAsia="zh-CN"/>
        </w:rPr>
        <w:t xml:space="preserve"> The CW interference power would be several tens dB higher than backscatter signal. </w:t>
      </w:r>
      <w:r w:rsidR="00C33A38" w:rsidRPr="00062A79">
        <w:rPr>
          <w:rStyle w:val="apple-converted-space"/>
          <w:rFonts w:ascii="Times New Roman" w:eastAsia="微软雅黑" w:hAnsi="Times New Roman"/>
          <w:b/>
          <w:lang w:eastAsia="zh-CN"/>
        </w:rPr>
        <w:t xml:space="preserve">The </w:t>
      </w:r>
      <w:r w:rsidR="001F003A" w:rsidRPr="00062A79">
        <w:rPr>
          <w:rStyle w:val="apple-converted-space"/>
          <w:rFonts w:ascii="Times New Roman" w:eastAsia="微软雅黑" w:hAnsi="Times New Roman"/>
          <w:b/>
          <w:lang w:eastAsia="zh-CN"/>
        </w:rPr>
        <w:t xml:space="preserve">impact of </w:t>
      </w:r>
      <w:r w:rsidR="00C33A38" w:rsidRPr="00062A79">
        <w:rPr>
          <w:rStyle w:val="apple-converted-space"/>
          <w:rFonts w:ascii="Times New Roman" w:eastAsia="微软雅黑" w:hAnsi="Times New Roman"/>
          <w:b/>
          <w:lang w:eastAsia="zh-CN"/>
        </w:rPr>
        <w:t xml:space="preserve">ADC dynamic range of receiver </w:t>
      </w:r>
      <w:r w:rsidR="001F003A" w:rsidRPr="00062A79">
        <w:rPr>
          <w:rStyle w:val="apple-converted-space"/>
          <w:rFonts w:ascii="Times New Roman" w:eastAsia="微软雅黑" w:hAnsi="Times New Roman"/>
          <w:b/>
          <w:lang w:eastAsia="zh-CN"/>
        </w:rPr>
        <w:t>can be reflected in link level simulation.</w:t>
      </w:r>
    </w:p>
    <w:p w14:paraId="23E051A1" w14:textId="46A62C69" w:rsidR="007D2038" w:rsidRPr="001D2277" w:rsidRDefault="007D2038" w:rsidP="001D2277">
      <w:pPr>
        <w:keepNext/>
        <w:keepLines/>
        <w:widowControl w:val="0"/>
        <w:numPr>
          <w:ilvl w:val="2"/>
          <w:numId w:val="5"/>
        </w:numPr>
        <w:spacing w:before="240" w:after="240"/>
        <w:ind w:left="709"/>
        <w:outlineLvl w:val="2"/>
        <w:rPr>
          <w:rFonts w:ascii="Times New Roman" w:eastAsia="微软雅黑" w:hAnsi="Times New Roman"/>
          <w:b/>
          <w:bCs/>
          <w:iCs/>
          <w:sz w:val="22"/>
          <w:szCs w:val="22"/>
          <w:lang w:eastAsia="zh-CN"/>
        </w:rPr>
      </w:pPr>
      <w:r w:rsidRPr="001D2277">
        <w:rPr>
          <w:rFonts w:ascii="Times New Roman" w:eastAsia="微软雅黑" w:hAnsi="Times New Roman" w:hint="eastAsia"/>
          <w:b/>
          <w:bCs/>
          <w:iCs/>
          <w:sz w:val="22"/>
          <w:szCs w:val="22"/>
          <w:lang w:eastAsia="zh-CN"/>
        </w:rPr>
        <w:t>Link</w:t>
      </w:r>
      <w:r w:rsidRPr="001D2277">
        <w:rPr>
          <w:rFonts w:ascii="Times New Roman" w:eastAsia="微软雅黑" w:hAnsi="Times New Roman"/>
          <w:b/>
          <w:bCs/>
          <w:iCs/>
          <w:sz w:val="22"/>
          <w:szCs w:val="22"/>
          <w:lang w:eastAsia="zh-CN"/>
        </w:rPr>
        <w:t xml:space="preserve"> </w:t>
      </w:r>
      <w:r w:rsidRPr="001D2277">
        <w:rPr>
          <w:rFonts w:ascii="Times New Roman" w:eastAsia="微软雅黑" w:hAnsi="Times New Roman" w:hint="eastAsia"/>
          <w:b/>
          <w:bCs/>
          <w:iCs/>
          <w:sz w:val="22"/>
          <w:szCs w:val="22"/>
          <w:lang w:eastAsia="zh-CN"/>
        </w:rPr>
        <w:t>level</w:t>
      </w:r>
      <w:r w:rsidRPr="001D2277">
        <w:rPr>
          <w:rFonts w:ascii="Times New Roman" w:eastAsia="微软雅黑" w:hAnsi="Times New Roman"/>
          <w:b/>
          <w:bCs/>
          <w:iCs/>
          <w:sz w:val="22"/>
          <w:szCs w:val="22"/>
          <w:lang w:eastAsia="zh-CN"/>
        </w:rPr>
        <w:t xml:space="preserve"> </w:t>
      </w:r>
      <w:r w:rsidRPr="001D2277">
        <w:rPr>
          <w:rFonts w:ascii="Times New Roman" w:eastAsia="微软雅黑" w:hAnsi="Times New Roman" w:hint="eastAsia"/>
          <w:b/>
          <w:bCs/>
          <w:iCs/>
          <w:sz w:val="22"/>
          <w:szCs w:val="22"/>
          <w:lang w:eastAsia="zh-CN"/>
        </w:rPr>
        <w:t>simulation</w:t>
      </w:r>
      <w:r w:rsidRPr="001D2277">
        <w:rPr>
          <w:rFonts w:ascii="Times New Roman" w:eastAsia="微软雅黑" w:hAnsi="Times New Roman"/>
          <w:b/>
          <w:bCs/>
          <w:iCs/>
          <w:sz w:val="22"/>
          <w:szCs w:val="22"/>
          <w:lang w:eastAsia="zh-CN"/>
        </w:rPr>
        <w:t xml:space="preserve"> methodologies for UL</w:t>
      </w:r>
    </w:p>
    <w:p w14:paraId="51460FF4" w14:textId="5F5576A2" w:rsidR="0033629C" w:rsidRPr="005C55F0" w:rsidRDefault="0033629C" w:rsidP="0033629C">
      <w:pPr>
        <w:pStyle w:val="B10"/>
        <w:ind w:left="0" w:firstLine="0"/>
        <w:jc w:val="both"/>
        <w:rPr>
          <w:rFonts w:ascii="Times New Roman" w:eastAsia="微软雅黑" w:hAnsi="Times New Roman"/>
          <w:lang w:eastAsia="zh-CN"/>
        </w:rPr>
      </w:pPr>
      <w:r w:rsidRPr="005C55F0">
        <w:rPr>
          <w:rFonts w:ascii="Times New Roman" w:eastAsia="微软雅黑" w:hAnsi="Times New Roman"/>
          <w:lang w:eastAsia="zh-CN"/>
        </w:rPr>
        <w:t>For uplink,</w:t>
      </w:r>
      <w:r>
        <w:rPr>
          <w:rFonts w:ascii="Times New Roman" w:eastAsia="微软雅黑" w:hAnsi="Times New Roman"/>
          <w:lang w:eastAsia="zh-CN"/>
        </w:rPr>
        <w:t xml:space="preserve"> </w:t>
      </w:r>
      <w:r w:rsidR="001758D3">
        <w:rPr>
          <w:rFonts w:ascii="Times New Roman" w:eastAsia="微软雅黑" w:hAnsi="Times New Roman" w:hint="eastAsia"/>
          <w:lang w:eastAsia="zh-CN"/>
        </w:rPr>
        <w:t>back</w:t>
      </w:r>
      <w:r w:rsidR="001758D3">
        <w:rPr>
          <w:rFonts w:ascii="Times New Roman" w:eastAsia="微软雅黑" w:hAnsi="Times New Roman"/>
          <w:lang w:eastAsia="zh-CN"/>
        </w:rPr>
        <w:t xml:space="preserve">scatter transmission </w:t>
      </w:r>
      <w:r w:rsidR="00A8740E">
        <w:rPr>
          <w:rFonts w:ascii="Times New Roman" w:eastAsia="微软雅黑" w:hAnsi="Times New Roman"/>
          <w:lang w:eastAsia="zh-CN"/>
        </w:rPr>
        <w:t>requires</w:t>
      </w:r>
      <w:r w:rsidR="001758D3">
        <w:rPr>
          <w:rFonts w:ascii="Times New Roman" w:eastAsia="微软雅黑" w:hAnsi="Times New Roman"/>
          <w:lang w:eastAsia="zh-CN"/>
        </w:rPr>
        <w:t xml:space="preserve"> new methodologies</w:t>
      </w:r>
      <w:r w:rsidR="00A8740E" w:rsidRPr="00A8740E">
        <w:rPr>
          <w:rFonts w:ascii="Times New Roman" w:eastAsia="微软雅黑" w:hAnsi="Times New Roman"/>
          <w:lang w:eastAsia="zh-CN"/>
        </w:rPr>
        <w:t xml:space="preserve"> </w:t>
      </w:r>
      <w:r w:rsidR="00A8740E">
        <w:rPr>
          <w:rFonts w:ascii="Times New Roman" w:eastAsia="微软雅黑" w:hAnsi="Times New Roman"/>
          <w:lang w:eastAsia="zh-CN"/>
        </w:rPr>
        <w:t>in LLS</w:t>
      </w:r>
      <w:r w:rsidR="001758D3">
        <w:rPr>
          <w:rFonts w:ascii="Times New Roman" w:eastAsia="微软雅黑" w:hAnsi="Times New Roman"/>
          <w:lang w:eastAsia="zh-CN"/>
        </w:rPr>
        <w:t>.</w:t>
      </w:r>
      <w:r w:rsidR="00350DCA">
        <w:rPr>
          <w:rFonts w:ascii="Times New Roman" w:eastAsia="微软雅黑" w:hAnsi="Times New Roman"/>
          <w:lang w:eastAsia="zh-CN"/>
        </w:rPr>
        <w:t xml:space="preserve"> </w:t>
      </w:r>
      <w:r w:rsidR="005D3F1D">
        <w:rPr>
          <w:rFonts w:ascii="Times New Roman" w:eastAsia="微软雅黑" w:hAnsi="Times New Roman"/>
          <w:lang w:eastAsia="zh-CN"/>
        </w:rPr>
        <w:t>S</w:t>
      </w:r>
      <w:r>
        <w:rPr>
          <w:rFonts w:ascii="Times New Roman" w:eastAsia="微软雅黑" w:hAnsi="Times New Roman"/>
          <w:lang w:eastAsia="zh-CN"/>
        </w:rPr>
        <w:t xml:space="preserve">uch as carrier wave, self-interference or direct link interference, </w:t>
      </w:r>
      <w:r w:rsidRPr="00971F88">
        <w:rPr>
          <w:rFonts w:ascii="Times New Roman" w:eastAsia="微软雅黑" w:hAnsi="Times New Roman"/>
          <w:lang w:eastAsia="zh-CN"/>
        </w:rPr>
        <w:t>the strength of interfering signals</w:t>
      </w:r>
      <w:r w:rsidR="008130D3">
        <w:rPr>
          <w:rFonts w:ascii="Times New Roman" w:eastAsia="微软雅黑" w:hAnsi="Times New Roman"/>
          <w:lang w:eastAsia="zh-CN"/>
        </w:rPr>
        <w:t>, SINR of backscatter signal.</w:t>
      </w:r>
    </w:p>
    <w:p w14:paraId="07DEDEAF" w14:textId="7933A018" w:rsidR="0033629C" w:rsidRPr="00807572" w:rsidRDefault="00127CF8">
      <w:pPr>
        <w:pStyle w:val="B10"/>
        <w:numPr>
          <w:ilvl w:val="1"/>
          <w:numId w:val="22"/>
        </w:numPr>
        <w:ind w:left="420"/>
        <w:rPr>
          <w:rFonts w:ascii="Times New Roman" w:eastAsia="微软雅黑" w:hAnsi="Times New Roman"/>
        </w:rPr>
      </w:pPr>
      <w:r>
        <w:rPr>
          <w:rFonts w:ascii="Times New Roman" w:eastAsia="微软雅黑" w:hAnsi="Times New Roman"/>
          <w:lang w:eastAsia="zh-CN"/>
        </w:rPr>
        <w:t>C</w:t>
      </w:r>
      <w:r w:rsidR="0033629C" w:rsidRPr="00807572">
        <w:rPr>
          <w:rFonts w:ascii="Times New Roman" w:eastAsia="微软雅黑" w:hAnsi="Times New Roman"/>
          <w:lang w:eastAsia="zh-CN"/>
        </w:rPr>
        <w:t>arrier wave signal</w:t>
      </w:r>
    </w:p>
    <w:p w14:paraId="42CBD82F" w14:textId="3F2ABEAD" w:rsidR="00B00F8D" w:rsidRDefault="00127CF8">
      <w:pPr>
        <w:pStyle w:val="B10"/>
        <w:ind w:left="0" w:firstLine="0"/>
        <w:jc w:val="both"/>
        <w:rPr>
          <w:rFonts w:ascii="Times New Roman" w:eastAsia="微软雅黑" w:hAnsi="Times New Roman"/>
          <w:lang w:eastAsia="zh-CN"/>
        </w:rPr>
      </w:pPr>
      <w:r>
        <w:rPr>
          <w:rFonts w:ascii="Times New Roman" w:eastAsia="微软雅黑" w:hAnsi="Times New Roman"/>
          <w:lang w:eastAsia="zh-CN"/>
        </w:rPr>
        <w:t>For UL transmission based on backscattering, the UL signal is generated based on backscattering of incident carrier wave</w:t>
      </w:r>
      <w:r w:rsidR="0033629C" w:rsidRPr="00CC615F">
        <w:rPr>
          <w:rFonts w:ascii="Times New Roman" w:eastAsia="微软雅黑" w:hAnsi="Times New Roman"/>
          <w:lang w:eastAsia="zh-CN"/>
        </w:rPr>
        <w:t>,</w:t>
      </w:r>
      <w:r w:rsidR="004F390D">
        <w:rPr>
          <w:rFonts w:ascii="Times New Roman" w:eastAsia="微软雅黑" w:hAnsi="Times New Roman"/>
          <w:lang w:eastAsia="zh-CN"/>
        </w:rPr>
        <w:t xml:space="preserve"> so </w:t>
      </w:r>
      <w:r w:rsidR="0033629C" w:rsidRPr="00CC615F">
        <w:rPr>
          <w:rFonts w:ascii="Times New Roman" w:eastAsia="微软雅黑" w:hAnsi="Times New Roman"/>
          <w:lang w:eastAsia="zh-CN"/>
        </w:rPr>
        <w:t xml:space="preserve">the </w:t>
      </w:r>
      <w:r>
        <w:rPr>
          <w:rFonts w:ascii="Times New Roman" w:eastAsia="微软雅黑" w:hAnsi="Times New Roman"/>
          <w:lang w:eastAsia="zh-CN"/>
        </w:rPr>
        <w:t>carrier wave</w:t>
      </w:r>
      <w:r w:rsidR="0033629C" w:rsidRPr="00CC615F">
        <w:rPr>
          <w:rFonts w:ascii="Times New Roman" w:eastAsia="微软雅黑" w:hAnsi="Times New Roman"/>
          <w:lang w:eastAsia="zh-CN"/>
        </w:rPr>
        <w:t xml:space="preserve"> needs to be model</w:t>
      </w:r>
      <w:r w:rsidR="0033629C">
        <w:rPr>
          <w:rFonts w:ascii="Times New Roman" w:eastAsia="微软雅黑" w:hAnsi="Times New Roman" w:hint="eastAsia"/>
          <w:lang w:eastAsia="zh-CN"/>
        </w:rPr>
        <w:t>l</w:t>
      </w:r>
      <w:r w:rsidR="0033629C" w:rsidRPr="00CC615F">
        <w:rPr>
          <w:rFonts w:ascii="Times New Roman" w:eastAsia="微软雅黑" w:hAnsi="Times New Roman"/>
          <w:lang w:eastAsia="zh-CN"/>
        </w:rPr>
        <w:t>ed in the link simulation</w:t>
      </w:r>
      <w:r w:rsidR="00B00F8D">
        <w:rPr>
          <w:rFonts w:ascii="Times New Roman" w:eastAsia="微软雅黑" w:hAnsi="Times New Roman"/>
          <w:lang w:eastAsia="zh-CN"/>
        </w:rPr>
        <w:t xml:space="preserve">. </w:t>
      </w:r>
      <w:r w:rsidR="005144EB">
        <w:rPr>
          <w:rFonts w:ascii="Times New Roman" w:eastAsia="微软雅黑" w:hAnsi="Times New Roman"/>
          <w:lang w:eastAsia="zh-CN"/>
        </w:rPr>
        <w:t>A</w:t>
      </w:r>
      <w:r w:rsidR="00DA0EE9" w:rsidRPr="00DA0EE9">
        <w:rPr>
          <w:rFonts w:ascii="Times New Roman" w:eastAsia="微软雅黑" w:hAnsi="Times New Roman"/>
          <w:lang w:eastAsia="zh-CN"/>
        </w:rPr>
        <w:t xml:space="preserve"> single carrier signal with the </w:t>
      </w:r>
      <w:r w:rsidR="00E15D1D">
        <w:rPr>
          <w:rFonts w:ascii="Times New Roman" w:eastAsia="微软雅黑" w:hAnsi="Times New Roman"/>
          <w:lang w:eastAsia="zh-CN"/>
        </w:rPr>
        <w:t>constant</w:t>
      </w:r>
      <w:r w:rsidR="00DA0EE9" w:rsidRPr="00DA0EE9">
        <w:rPr>
          <w:rFonts w:ascii="Times New Roman" w:eastAsia="微软雅黑" w:hAnsi="Times New Roman"/>
          <w:lang w:eastAsia="zh-CN"/>
        </w:rPr>
        <w:t xml:space="preserve"> amplitude and phase can be generated</w:t>
      </w:r>
      <w:r w:rsidR="00E15D1D">
        <w:rPr>
          <w:rFonts w:ascii="Times New Roman" w:eastAsia="微软雅黑" w:hAnsi="Times New Roman"/>
          <w:lang w:eastAsia="zh-CN"/>
        </w:rPr>
        <w:t xml:space="preserve"> in baseband. Alternatively, the same symbol can be mapped to a certain single RE across OFDM symbols to generate single tone carrier wave.</w:t>
      </w:r>
    </w:p>
    <w:p w14:paraId="3FB82192" w14:textId="5D911CCD" w:rsidR="00B645B7" w:rsidRPr="001D2277" w:rsidRDefault="00B645B7">
      <w:pPr>
        <w:pStyle w:val="B10"/>
        <w:ind w:left="0" w:firstLine="0"/>
        <w:jc w:val="both"/>
        <w:rPr>
          <w:rFonts w:ascii="Times New Roman" w:eastAsia="微软雅黑" w:hAnsi="Times New Roman"/>
          <w:b/>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9</w:t>
      </w:r>
      <w:r w:rsidRPr="00985E20">
        <w:rPr>
          <w:rFonts w:ascii="Times New Roman" w:hAnsi="Times New Roman"/>
          <w:b/>
          <w:bCs/>
        </w:rPr>
        <w:fldChar w:fldCharType="end"/>
      </w:r>
      <w:r w:rsidRPr="00985E20">
        <w:rPr>
          <w:rFonts w:ascii="Times New Roman" w:hAnsi="Times New Roman"/>
          <w:b/>
          <w:bCs/>
        </w:rPr>
        <w:t>:</w:t>
      </w:r>
      <w:r>
        <w:rPr>
          <w:rFonts w:ascii="Times New Roman" w:hAnsi="Times New Roman"/>
          <w:b/>
          <w:bCs/>
        </w:rPr>
        <w:t xml:space="preserve"> </w:t>
      </w:r>
      <w:r w:rsidR="00EC51F1">
        <w:rPr>
          <w:rFonts w:ascii="Times New Roman" w:hAnsi="Times New Roman"/>
          <w:b/>
          <w:bCs/>
        </w:rPr>
        <w:t>Carrier wave for backscatter transmission should be modelled in link level simulation.</w:t>
      </w:r>
    </w:p>
    <w:p w14:paraId="177FDFB4" w14:textId="5FDF6B9E" w:rsidR="0033629C" w:rsidRPr="00807572" w:rsidRDefault="00AD0D86">
      <w:pPr>
        <w:pStyle w:val="B10"/>
        <w:numPr>
          <w:ilvl w:val="1"/>
          <w:numId w:val="22"/>
        </w:numPr>
        <w:ind w:left="420"/>
        <w:rPr>
          <w:rFonts w:ascii="Times New Roman" w:eastAsia="微软雅黑" w:hAnsi="Times New Roman"/>
          <w:lang w:eastAsia="zh-CN"/>
        </w:rPr>
      </w:pPr>
      <w:r>
        <w:rPr>
          <w:rFonts w:ascii="Times New Roman" w:eastAsia="微软雅黑" w:hAnsi="Times New Roman" w:hint="eastAsia"/>
          <w:lang w:eastAsia="zh-CN"/>
        </w:rPr>
        <w:t>S</w:t>
      </w:r>
      <w:r w:rsidR="0033629C" w:rsidRPr="00807572">
        <w:rPr>
          <w:rFonts w:ascii="Times New Roman" w:eastAsia="微软雅黑" w:hAnsi="Times New Roman"/>
          <w:lang w:eastAsia="zh-CN"/>
        </w:rPr>
        <w:t xml:space="preserve">elf-interference or </w:t>
      </w:r>
      <w:r w:rsidR="00EC52EC">
        <w:rPr>
          <w:rFonts w:ascii="Times New Roman" w:eastAsia="微软雅黑" w:hAnsi="Times New Roman" w:hint="eastAsia"/>
          <w:lang w:eastAsia="zh-CN"/>
        </w:rPr>
        <w:t>cross</w:t>
      </w:r>
      <w:r w:rsidR="00EC52EC">
        <w:rPr>
          <w:rFonts w:ascii="Times New Roman" w:eastAsia="微软雅黑" w:hAnsi="Times New Roman"/>
          <w:lang w:eastAsia="zh-CN"/>
        </w:rPr>
        <w:t xml:space="preserve"> </w:t>
      </w:r>
      <w:r w:rsidR="0033629C" w:rsidRPr="00807572">
        <w:rPr>
          <w:rFonts w:ascii="Times New Roman" w:eastAsia="微软雅黑" w:hAnsi="Times New Roman"/>
          <w:lang w:eastAsia="zh-CN"/>
        </w:rPr>
        <w:t>link interference</w:t>
      </w:r>
    </w:p>
    <w:p w14:paraId="1A74137C" w14:textId="17EF668C" w:rsidR="00445A2C" w:rsidRDefault="0033629C" w:rsidP="001D2277">
      <w:pPr>
        <w:pStyle w:val="B10"/>
        <w:ind w:left="0" w:right="198" w:firstLine="0"/>
        <w:jc w:val="both"/>
        <w:rPr>
          <w:rFonts w:ascii="Times New Roman" w:eastAsia="微软雅黑" w:hAnsi="Times New Roman"/>
          <w:lang w:eastAsia="zh-CN"/>
        </w:rPr>
      </w:pPr>
      <w:r w:rsidRPr="00D13B0E">
        <w:rPr>
          <w:rFonts w:ascii="Times New Roman" w:eastAsia="微软雅黑" w:hAnsi="Times New Roman"/>
          <w:lang w:eastAsia="zh-CN"/>
        </w:rPr>
        <w:t>In addition to mode</w:t>
      </w:r>
      <w:r>
        <w:rPr>
          <w:rFonts w:ascii="Times New Roman" w:eastAsia="微软雅黑" w:hAnsi="Times New Roman"/>
          <w:lang w:eastAsia="zh-CN"/>
        </w:rPr>
        <w:t>l</w:t>
      </w:r>
      <w:r w:rsidRPr="00D13B0E">
        <w:rPr>
          <w:rFonts w:ascii="Times New Roman" w:eastAsia="微软雅黑" w:hAnsi="Times New Roman"/>
          <w:lang w:eastAsia="zh-CN"/>
        </w:rPr>
        <w:t>ling the</w:t>
      </w:r>
      <w:r w:rsidR="002323F8">
        <w:rPr>
          <w:rFonts w:ascii="Times New Roman" w:eastAsia="微软雅黑" w:hAnsi="Times New Roman"/>
          <w:lang w:eastAsia="zh-CN"/>
        </w:rPr>
        <w:t xml:space="preserve"> carrier wave</w:t>
      </w:r>
      <w:r w:rsidRPr="00D13B0E">
        <w:rPr>
          <w:rFonts w:ascii="Times New Roman" w:eastAsia="微软雅黑" w:hAnsi="Times New Roman"/>
          <w:lang w:eastAsia="zh-CN"/>
        </w:rPr>
        <w:t xml:space="preserve"> signal, the interference</w:t>
      </w:r>
      <w:r w:rsidR="000B64B1">
        <w:rPr>
          <w:rFonts w:ascii="Times New Roman" w:eastAsia="微软雅黑" w:hAnsi="Times New Roman"/>
          <w:lang w:eastAsia="zh-CN"/>
        </w:rPr>
        <w:t xml:space="preserve"> caused by carrier wave should also be modelled at receiver of backscatter signal</w:t>
      </w:r>
      <w:r w:rsidR="006422AB">
        <w:rPr>
          <w:rFonts w:ascii="Times New Roman" w:eastAsia="微软雅黑" w:hAnsi="Times New Roman"/>
          <w:lang w:eastAsia="zh-CN"/>
        </w:rPr>
        <w:t xml:space="preserve">. As mentioned in previous sections, </w:t>
      </w:r>
      <w:r w:rsidRPr="002572EE">
        <w:rPr>
          <w:rFonts w:ascii="Times New Roman" w:eastAsia="微软雅黑" w:hAnsi="Times New Roman"/>
          <w:lang w:eastAsia="zh-CN"/>
        </w:rPr>
        <w:t>self-interference</w:t>
      </w:r>
      <w:r w:rsidR="006422AB">
        <w:rPr>
          <w:rFonts w:ascii="Times New Roman" w:eastAsia="微软雅黑" w:hAnsi="Times New Roman"/>
          <w:lang w:eastAsia="zh-CN"/>
        </w:rPr>
        <w:t xml:space="preserve"> and</w:t>
      </w:r>
      <w:r w:rsidRPr="002572EE">
        <w:rPr>
          <w:rFonts w:ascii="Times New Roman" w:eastAsia="微软雅黑" w:hAnsi="Times New Roman"/>
          <w:lang w:eastAsia="zh-CN"/>
        </w:rPr>
        <w:t xml:space="preserve"> </w:t>
      </w:r>
      <w:r w:rsidR="00237F29">
        <w:rPr>
          <w:rFonts w:ascii="Times New Roman" w:eastAsia="微软雅黑" w:hAnsi="Times New Roman"/>
          <w:lang w:eastAsia="zh-CN"/>
        </w:rPr>
        <w:t>cross</w:t>
      </w:r>
      <w:r w:rsidR="00E85F00">
        <w:rPr>
          <w:rFonts w:ascii="Times New Roman" w:eastAsia="微软雅黑" w:hAnsi="Times New Roman"/>
          <w:lang w:eastAsia="zh-CN"/>
        </w:rPr>
        <w:t xml:space="preserve"> </w:t>
      </w:r>
      <w:r w:rsidRPr="002572EE">
        <w:rPr>
          <w:rFonts w:ascii="Times New Roman" w:eastAsia="微软雅黑" w:hAnsi="Times New Roman"/>
          <w:lang w:eastAsia="zh-CN"/>
        </w:rPr>
        <w:t xml:space="preserve">link interference </w:t>
      </w:r>
      <w:r w:rsidR="006422AB">
        <w:rPr>
          <w:rFonts w:ascii="Times New Roman" w:eastAsia="微软雅黑" w:hAnsi="Times New Roman"/>
          <w:lang w:eastAsia="zh-CN"/>
        </w:rPr>
        <w:t>should be modelled at</w:t>
      </w:r>
      <w:r w:rsidRPr="002572EE">
        <w:rPr>
          <w:rFonts w:ascii="Times New Roman" w:eastAsia="微软雅黑" w:hAnsi="Times New Roman"/>
          <w:lang w:eastAsia="zh-CN"/>
        </w:rPr>
        <w:t xml:space="preserve"> receiving side</w:t>
      </w:r>
      <w:r w:rsidR="009C5D9C">
        <w:rPr>
          <w:rFonts w:ascii="Times New Roman" w:eastAsia="微软雅黑" w:hAnsi="Times New Roman"/>
          <w:lang w:eastAsia="zh-CN"/>
        </w:rPr>
        <w:t>. The impact from ADC quantization can be modelled in LLS.</w:t>
      </w:r>
      <w:r w:rsidR="009F31F0">
        <w:rPr>
          <w:rFonts w:ascii="Times New Roman" w:eastAsia="微软雅黑" w:hAnsi="Times New Roman"/>
          <w:lang w:eastAsia="zh-CN"/>
        </w:rPr>
        <w:t xml:space="preserve"> Since signal power reduction caused by pathloss is typically not modelled in LLS, ratio between backscatter signal</w:t>
      </w:r>
      <w:r w:rsidR="00F0081E">
        <w:rPr>
          <w:rFonts w:ascii="Times New Roman" w:eastAsia="微软雅黑" w:hAnsi="Times New Roman"/>
          <w:lang w:eastAsia="zh-CN"/>
        </w:rPr>
        <w:t xml:space="preserve"> power</w:t>
      </w:r>
      <w:r w:rsidR="009F31F0">
        <w:rPr>
          <w:rFonts w:ascii="Times New Roman" w:eastAsia="微软雅黑" w:hAnsi="Times New Roman"/>
          <w:lang w:eastAsia="zh-CN"/>
        </w:rPr>
        <w:t xml:space="preserve"> </w:t>
      </w:r>
      <w:r w:rsidR="009F31F0">
        <w:rPr>
          <w:rFonts w:ascii="Times New Roman" w:eastAsia="微软雅黑" w:hAnsi="Times New Roman"/>
          <w:lang w:eastAsia="zh-CN"/>
        </w:rPr>
        <w:lastRenderedPageBreak/>
        <w:t>and interference</w:t>
      </w:r>
      <w:r w:rsidR="00F0081E">
        <w:rPr>
          <w:rFonts w:ascii="Times New Roman" w:eastAsia="微软雅黑" w:hAnsi="Times New Roman"/>
          <w:lang w:eastAsia="zh-CN"/>
        </w:rPr>
        <w:t xml:space="preserve"> power</w:t>
      </w:r>
      <w:r w:rsidR="009F31F0">
        <w:rPr>
          <w:rFonts w:ascii="Times New Roman" w:eastAsia="微软雅黑" w:hAnsi="Times New Roman"/>
          <w:lang w:eastAsia="zh-CN"/>
        </w:rPr>
        <w:t xml:space="preserve"> from carrier wave, named as SIR, can be modelled to reflect the power difference between desired backscatter signal and interference signal. E.g., SIR=-40dB means the interference </w:t>
      </w:r>
      <w:r w:rsidR="000E3701">
        <w:rPr>
          <w:rFonts w:ascii="Times New Roman" w:eastAsia="微软雅黑" w:hAnsi="Times New Roman"/>
          <w:lang w:eastAsia="zh-CN"/>
        </w:rPr>
        <w:t xml:space="preserve">signal </w:t>
      </w:r>
      <w:r w:rsidR="009F31F0">
        <w:rPr>
          <w:rFonts w:ascii="Times New Roman" w:eastAsia="微软雅黑" w:hAnsi="Times New Roman"/>
          <w:lang w:eastAsia="zh-CN"/>
        </w:rPr>
        <w:t>from CW is 40dB higher than the backscatter signal.</w:t>
      </w:r>
    </w:p>
    <w:p w14:paraId="4BD637C7" w14:textId="5F82E7F5" w:rsidR="00100F2B" w:rsidRPr="00794896" w:rsidRDefault="00100F2B" w:rsidP="001D2277">
      <w:pPr>
        <w:pStyle w:val="B10"/>
        <w:ind w:left="0" w:firstLine="0"/>
        <w:jc w:val="both"/>
        <w:rPr>
          <w:rFonts w:ascii="Times New Roman" w:hAnsi="Times New Roman"/>
          <w:b/>
          <w:bCs/>
          <w:lang w:val="en-US"/>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10</w:t>
      </w:r>
      <w:r w:rsidRPr="00985E20">
        <w:rPr>
          <w:rFonts w:ascii="Times New Roman" w:hAnsi="Times New Roman"/>
          <w:b/>
          <w:bCs/>
        </w:rPr>
        <w:fldChar w:fldCharType="end"/>
      </w:r>
      <w:r w:rsidRPr="00985E20">
        <w:rPr>
          <w:rFonts w:ascii="Times New Roman" w:hAnsi="Times New Roman"/>
          <w:b/>
          <w:bCs/>
        </w:rPr>
        <w:t>:</w:t>
      </w:r>
      <w:r>
        <w:rPr>
          <w:rFonts w:ascii="Times New Roman" w:hAnsi="Times New Roman"/>
          <w:b/>
          <w:bCs/>
        </w:rPr>
        <w:t xml:space="preserve"> </w:t>
      </w:r>
      <w:r w:rsidR="00893EE9" w:rsidRPr="001D2277">
        <w:rPr>
          <w:rFonts w:ascii="Times New Roman" w:eastAsia="微软雅黑" w:hAnsi="Times New Roman"/>
          <w:b/>
          <w:lang w:eastAsia="zh-CN"/>
        </w:rPr>
        <w:t>R</w:t>
      </w:r>
      <w:r w:rsidR="00DC523B" w:rsidRPr="001D2277">
        <w:rPr>
          <w:rFonts w:ascii="Times New Roman" w:eastAsia="微软雅黑" w:hAnsi="Times New Roman"/>
          <w:b/>
          <w:lang w:eastAsia="zh-CN"/>
        </w:rPr>
        <w:t>atio between backscatter signal</w:t>
      </w:r>
      <w:r w:rsidR="00893EE9" w:rsidRPr="001D2277">
        <w:rPr>
          <w:rFonts w:ascii="Times New Roman" w:eastAsia="微软雅黑" w:hAnsi="Times New Roman"/>
          <w:b/>
          <w:lang w:eastAsia="zh-CN"/>
        </w:rPr>
        <w:t xml:space="preserve"> power</w:t>
      </w:r>
      <w:r w:rsidR="00DC523B" w:rsidRPr="001D2277">
        <w:rPr>
          <w:rFonts w:ascii="Times New Roman" w:eastAsia="微软雅黑" w:hAnsi="Times New Roman"/>
          <w:b/>
          <w:lang w:eastAsia="zh-CN"/>
        </w:rPr>
        <w:t xml:space="preserve"> and interference </w:t>
      </w:r>
      <w:r w:rsidR="00893EE9" w:rsidRPr="001D2277">
        <w:rPr>
          <w:rFonts w:ascii="Times New Roman" w:eastAsia="微软雅黑" w:hAnsi="Times New Roman"/>
          <w:b/>
          <w:lang w:eastAsia="zh-CN"/>
        </w:rPr>
        <w:t xml:space="preserve">power </w:t>
      </w:r>
      <w:r w:rsidR="00DC523B" w:rsidRPr="001D2277">
        <w:rPr>
          <w:rFonts w:ascii="Times New Roman" w:eastAsia="微软雅黑" w:hAnsi="Times New Roman"/>
          <w:b/>
          <w:lang w:eastAsia="zh-CN"/>
        </w:rPr>
        <w:t>from carrier wave, can be modelled to reflect the power difference between desired backscatter signal and interference signal.</w:t>
      </w:r>
    </w:p>
    <w:p w14:paraId="3A69831C" w14:textId="3332501D" w:rsidR="001C68AA" w:rsidRDefault="0094173D">
      <w:pPr>
        <w:pStyle w:val="B10"/>
        <w:numPr>
          <w:ilvl w:val="1"/>
          <w:numId w:val="22"/>
        </w:numPr>
        <w:ind w:left="420"/>
        <w:rPr>
          <w:rFonts w:ascii="Times New Roman" w:eastAsia="微软雅黑" w:hAnsi="Times New Roman"/>
          <w:lang w:eastAsia="zh-CN"/>
        </w:rPr>
      </w:pPr>
      <w:r>
        <w:rPr>
          <w:rFonts w:ascii="Times New Roman" w:eastAsia="微软雅黑" w:hAnsi="Times New Roman"/>
          <w:lang w:eastAsia="zh-CN"/>
        </w:rPr>
        <w:t>M</w:t>
      </w:r>
      <w:r w:rsidR="00E42542">
        <w:rPr>
          <w:rFonts w:ascii="Times New Roman" w:eastAsia="微软雅黑" w:hAnsi="Times New Roman"/>
          <w:lang w:eastAsia="zh-CN"/>
        </w:rPr>
        <w:t>odel</w:t>
      </w:r>
      <w:r>
        <w:rPr>
          <w:rFonts w:ascii="Times New Roman" w:eastAsia="微软雅黑" w:hAnsi="Times New Roman"/>
          <w:lang w:eastAsia="zh-CN"/>
        </w:rPr>
        <w:t>ling</w:t>
      </w:r>
      <w:r w:rsidR="00110CDF">
        <w:rPr>
          <w:rFonts w:ascii="Times New Roman" w:eastAsia="微软雅黑" w:hAnsi="Times New Roman"/>
          <w:lang w:eastAsia="zh-CN"/>
        </w:rPr>
        <w:t xml:space="preserve"> </w:t>
      </w:r>
      <w:r>
        <w:rPr>
          <w:rFonts w:ascii="Times New Roman" w:eastAsia="微软雅黑" w:hAnsi="Times New Roman"/>
          <w:lang w:eastAsia="zh-CN"/>
        </w:rPr>
        <w:t xml:space="preserve">SNR of the </w:t>
      </w:r>
      <w:r w:rsidR="00F97260">
        <w:rPr>
          <w:rFonts w:ascii="Times New Roman" w:eastAsia="微软雅黑" w:hAnsi="Times New Roman"/>
          <w:lang w:eastAsia="zh-CN"/>
        </w:rPr>
        <w:t>backscatter</w:t>
      </w:r>
    </w:p>
    <w:p w14:paraId="594306A9" w14:textId="077710BE" w:rsidR="009A2D89" w:rsidRDefault="0094173D" w:rsidP="001D2277">
      <w:pPr>
        <w:pStyle w:val="B10"/>
        <w:spacing w:after="120"/>
        <w:ind w:left="0" w:firstLine="0"/>
        <w:jc w:val="both"/>
        <w:rPr>
          <w:rFonts w:ascii="Times New Roman" w:eastAsia="微软雅黑" w:hAnsi="Times New Roman"/>
          <w:lang w:eastAsia="zh-CN"/>
        </w:rPr>
      </w:pPr>
      <w:r>
        <w:rPr>
          <w:rFonts w:ascii="Times New Roman" w:eastAsia="微软雅黑" w:hAnsi="Times New Roman"/>
          <w:lang w:eastAsia="zh-CN"/>
        </w:rPr>
        <w:t xml:space="preserve">In LLS, the SNR is defined from transmission side, i.e., the transmission is normalized at transmitter, and noise is added at receiver depending on a given SNR. While for backscatter transmission, the signal is generated through modulation of carrier wave passed through channel, </w:t>
      </w:r>
      <w:r w:rsidR="009A2D89">
        <w:rPr>
          <w:rFonts w:ascii="Times New Roman" w:eastAsia="微软雅黑" w:hAnsi="Times New Roman"/>
          <w:lang w:eastAsia="zh-CN"/>
        </w:rPr>
        <w:t>the received power of the carrier wave</w:t>
      </w:r>
      <w:r w:rsidR="003C006D">
        <w:rPr>
          <w:rFonts w:ascii="Times New Roman" w:eastAsia="微软雅黑" w:hAnsi="Times New Roman"/>
          <w:lang w:eastAsia="zh-CN"/>
        </w:rPr>
        <w:t xml:space="preserve"> at </w:t>
      </w:r>
      <w:proofErr w:type="spellStart"/>
      <w:r w:rsidR="003C006D">
        <w:rPr>
          <w:rFonts w:ascii="Times New Roman" w:eastAsia="微软雅黑" w:hAnsi="Times New Roman"/>
          <w:lang w:eastAsia="zh-CN"/>
        </w:rPr>
        <w:t>AIoT</w:t>
      </w:r>
      <w:proofErr w:type="spellEnd"/>
      <w:r w:rsidR="003C006D">
        <w:rPr>
          <w:rFonts w:ascii="Times New Roman" w:eastAsia="微软雅黑" w:hAnsi="Times New Roman"/>
          <w:lang w:eastAsia="zh-CN"/>
        </w:rPr>
        <w:t xml:space="preserve"> device</w:t>
      </w:r>
      <w:r w:rsidR="009A2D89">
        <w:rPr>
          <w:rFonts w:ascii="Times New Roman" w:eastAsia="微软雅黑" w:hAnsi="Times New Roman"/>
          <w:lang w:eastAsia="zh-CN"/>
        </w:rPr>
        <w:t xml:space="preserve"> varies across simulation samples due to different channel fading, thus </w:t>
      </w:r>
      <w:r>
        <w:rPr>
          <w:rFonts w:ascii="Times New Roman" w:eastAsia="微软雅黑" w:hAnsi="Times New Roman"/>
          <w:lang w:eastAsia="zh-CN"/>
        </w:rPr>
        <w:t>the transmission power of backscatter signal is</w:t>
      </w:r>
      <w:r w:rsidR="009A2D89">
        <w:rPr>
          <w:rFonts w:ascii="Times New Roman" w:eastAsia="微软雅黑" w:hAnsi="Times New Roman"/>
          <w:lang w:eastAsia="zh-CN"/>
        </w:rPr>
        <w:t xml:space="preserve"> also</w:t>
      </w:r>
      <w:r>
        <w:rPr>
          <w:rFonts w:ascii="Times New Roman" w:eastAsia="微软雅黑" w:hAnsi="Times New Roman"/>
          <w:lang w:eastAsia="zh-CN"/>
        </w:rPr>
        <w:t xml:space="preserve"> varied</w:t>
      </w:r>
      <w:r w:rsidR="009A2D89">
        <w:rPr>
          <w:rFonts w:ascii="Times New Roman" w:eastAsia="微软雅黑" w:hAnsi="Times New Roman"/>
          <w:lang w:eastAsia="zh-CN"/>
        </w:rPr>
        <w:t xml:space="preserve"> across simulation samples</w:t>
      </w:r>
      <w:r>
        <w:rPr>
          <w:rFonts w:ascii="Times New Roman" w:eastAsia="微软雅黑" w:hAnsi="Times New Roman"/>
          <w:lang w:eastAsia="zh-CN"/>
        </w:rPr>
        <w:t>. In this case, transmission power of backscatter signal is normalized at the transmitter.</w:t>
      </w:r>
      <w:r w:rsidR="003E28F0">
        <w:rPr>
          <w:rFonts w:ascii="Times New Roman" w:eastAsia="微软雅黑" w:hAnsi="Times New Roman"/>
          <w:lang w:eastAsia="zh-CN"/>
        </w:rPr>
        <w:t xml:space="preserve"> </w:t>
      </w:r>
    </w:p>
    <w:p w14:paraId="7ED42FF7" w14:textId="7A8C7D27" w:rsidR="003F2265" w:rsidRDefault="003E28F0" w:rsidP="003F2265">
      <w:pPr>
        <w:rPr>
          <w:rFonts w:eastAsia="微软雅黑"/>
          <w:lang w:val="en-GB" w:eastAsia="zh-CN"/>
        </w:rPr>
      </w:pPr>
      <w:r>
        <w:rPr>
          <w:rFonts w:ascii="Times New Roman" w:eastAsia="微软雅黑" w:hAnsi="Times New Roman"/>
          <w:lang w:eastAsia="zh-CN"/>
        </w:rPr>
        <w:t xml:space="preserve">To </w:t>
      </w:r>
      <w:r w:rsidR="009A2D89">
        <w:rPr>
          <w:rFonts w:ascii="Times New Roman" w:eastAsia="微软雅黑" w:hAnsi="Times New Roman"/>
          <w:lang w:eastAsia="zh-CN"/>
        </w:rPr>
        <w:t xml:space="preserve">get constant SNR for simulation samples with different channel fading, the backscatter signal should be normalized at </w:t>
      </w:r>
      <w:proofErr w:type="spellStart"/>
      <w:r w:rsidR="009A2D89">
        <w:rPr>
          <w:rFonts w:ascii="Times New Roman" w:eastAsia="微软雅黑" w:hAnsi="Times New Roman"/>
          <w:lang w:eastAsia="zh-CN"/>
        </w:rPr>
        <w:t>AIoT</w:t>
      </w:r>
      <w:proofErr w:type="spellEnd"/>
      <w:r w:rsidR="009A2D89">
        <w:rPr>
          <w:rFonts w:ascii="Times New Roman" w:eastAsia="微软雅黑" w:hAnsi="Times New Roman"/>
          <w:lang w:eastAsia="zh-CN"/>
        </w:rPr>
        <w:t xml:space="preserve"> device</w:t>
      </w:r>
      <w:r w:rsidR="00062CF6">
        <w:rPr>
          <w:rFonts w:ascii="Times New Roman" w:eastAsia="微软雅黑" w:hAnsi="Times New Roman"/>
          <w:lang w:eastAsia="zh-CN"/>
        </w:rPr>
        <w:t>.</w:t>
      </w:r>
    </w:p>
    <w:p w14:paraId="78382DAE" w14:textId="149A38D0" w:rsidR="00623F82" w:rsidRPr="00CB2D35" w:rsidRDefault="00817E4A" w:rsidP="00CB2D35">
      <w:pPr>
        <w:adjustRightInd w:val="0"/>
        <w:snapToGrid w:val="0"/>
        <w:spacing w:before="120" w:line="276" w:lineRule="auto"/>
        <w:jc w:val="both"/>
        <w:rPr>
          <w:rFonts w:ascii="Times New Roman" w:eastAsia="微软雅黑" w:hAnsi="Times New Roman"/>
          <w:b/>
          <w:lang w:eastAsia="zh-CN"/>
        </w:rPr>
      </w:pPr>
      <w:r>
        <w:rPr>
          <w:rFonts w:ascii="Times New Roman" w:eastAsia="宋体" w:hAnsi="Times New Roman"/>
          <w:b/>
        </w:rPr>
        <w:t>Observation</w:t>
      </w:r>
      <w:r w:rsidRPr="00D82955">
        <w:rPr>
          <w:rFonts w:ascii="Times New Roman" w:eastAsia="宋体" w:hAnsi="Times New Roman"/>
          <w:b/>
        </w:rPr>
        <w:t xml:space="preserve">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sidR="00CC3D39">
        <w:rPr>
          <w:rFonts w:ascii="Times New Roman" w:eastAsia="宋体" w:hAnsi="Times New Roman"/>
          <w:b/>
          <w:noProof/>
        </w:rPr>
        <w:t>6</w:t>
      </w:r>
      <w:r>
        <w:rPr>
          <w:rFonts w:ascii="Times New Roman" w:eastAsia="宋体" w:hAnsi="Times New Roman"/>
          <w:b/>
        </w:rPr>
        <w:fldChar w:fldCharType="end"/>
      </w:r>
      <w:r>
        <w:rPr>
          <w:rFonts w:ascii="宋体" w:eastAsia="宋体" w:hAnsi="宋体" w:cs="宋体" w:hint="eastAsia"/>
          <w:lang w:eastAsia="zh-CN"/>
        </w:rPr>
        <w:t>:</w:t>
      </w:r>
      <w:r>
        <w:rPr>
          <w:rFonts w:ascii="宋体" w:eastAsia="宋体" w:hAnsi="宋体" w:cs="宋体"/>
          <w:lang w:eastAsia="zh-CN"/>
        </w:rPr>
        <w:t xml:space="preserve"> </w:t>
      </w:r>
      <w:r w:rsidR="00DC1F9D" w:rsidRPr="00643047">
        <w:rPr>
          <w:rFonts w:ascii="Times New Roman" w:eastAsia="微软雅黑" w:hAnsi="Times New Roman"/>
          <w:b/>
          <w:lang w:eastAsia="zh-CN"/>
        </w:rPr>
        <w:t>For backscatter transmission, the received power</w:t>
      </w:r>
      <w:r w:rsidR="00DC1F9D">
        <w:rPr>
          <w:rFonts w:ascii="Times New Roman" w:eastAsia="微软雅黑" w:hAnsi="Times New Roman"/>
          <w:b/>
          <w:lang w:eastAsia="zh-CN"/>
        </w:rPr>
        <w:t xml:space="preserve"> </w:t>
      </w:r>
      <w:r w:rsidR="00DC1F9D" w:rsidRPr="00643047">
        <w:rPr>
          <w:rFonts w:ascii="Times New Roman" w:eastAsia="微软雅黑" w:hAnsi="Times New Roman"/>
          <w:b/>
          <w:lang w:eastAsia="zh-CN"/>
        </w:rPr>
        <w:t xml:space="preserve">of the carrier wave </w:t>
      </w:r>
      <w:r w:rsidR="00DC1F9D">
        <w:rPr>
          <w:rFonts w:ascii="Times New Roman" w:eastAsia="微软雅黑" w:hAnsi="Times New Roman"/>
          <w:b/>
          <w:lang w:eastAsia="zh-CN"/>
        </w:rPr>
        <w:t xml:space="preserve">at </w:t>
      </w:r>
      <w:proofErr w:type="spellStart"/>
      <w:r w:rsidR="00DC1F9D">
        <w:rPr>
          <w:rFonts w:ascii="Times New Roman" w:eastAsia="微软雅黑" w:hAnsi="Times New Roman"/>
          <w:b/>
          <w:lang w:eastAsia="zh-CN"/>
        </w:rPr>
        <w:t>AIoT</w:t>
      </w:r>
      <w:proofErr w:type="spellEnd"/>
      <w:r w:rsidR="00DC1F9D">
        <w:rPr>
          <w:rFonts w:ascii="Times New Roman" w:eastAsia="微软雅黑" w:hAnsi="Times New Roman"/>
          <w:b/>
          <w:lang w:eastAsia="zh-CN"/>
        </w:rPr>
        <w:t xml:space="preserve"> device</w:t>
      </w:r>
      <w:r w:rsidR="00DC1F9D" w:rsidRPr="005E7B4D">
        <w:rPr>
          <w:rFonts w:ascii="Times New Roman" w:eastAsia="微软雅黑" w:hAnsi="Times New Roman"/>
          <w:b/>
          <w:lang w:eastAsia="zh-CN"/>
        </w:rPr>
        <w:t xml:space="preserve"> </w:t>
      </w:r>
      <w:r w:rsidR="00DC1F9D" w:rsidRPr="00643047">
        <w:rPr>
          <w:rFonts w:ascii="Times New Roman" w:eastAsia="微软雅黑" w:hAnsi="Times New Roman"/>
          <w:b/>
          <w:lang w:eastAsia="zh-CN"/>
        </w:rPr>
        <w:t xml:space="preserve">varies across simulation samples due to different channel fading, </w:t>
      </w:r>
      <w:r w:rsidR="00DC1F9D">
        <w:rPr>
          <w:rFonts w:ascii="Times New Roman" w:eastAsia="微软雅黑" w:hAnsi="Times New Roman"/>
          <w:b/>
          <w:lang w:eastAsia="zh-CN"/>
        </w:rPr>
        <w:t>resulting</w:t>
      </w:r>
      <w:r w:rsidR="00DC1F9D" w:rsidRPr="00643047">
        <w:rPr>
          <w:rFonts w:ascii="Times New Roman" w:eastAsia="微软雅黑" w:hAnsi="Times New Roman"/>
          <w:b/>
          <w:lang w:eastAsia="zh-CN"/>
        </w:rPr>
        <w:t xml:space="preserve"> the transmission power of backscatter signal is also varied across simulation samples</w:t>
      </w:r>
      <w:r w:rsidR="00DC1F9D">
        <w:rPr>
          <w:rFonts w:ascii="Times New Roman" w:eastAsia="微软雅黑" w:hAnsi="Times New Roman"/>
          <w:b/>
          <w:lang w:eastAsia="zh-CN"/>
        </w:rPr>
        <w:t xml:space="preserve"> for a given SNR.</w:t>
      </w:r>
    </w:p>
    <w:p w14:paraId="6819713E" w14:textId="17FD34C1" w:rsidR="003F2265" w:rsidRPr="001D2277" w:rsidRDefault="002E271B" w:rsidP="00CB2D35">
      <w:pPr>
        <w:adjustRightInd w:val="0"/>
        <w:snapToGrid w:val="0"/>
        <w:spacing w:before="120" w:line="276" w:lineRule="auto"/>
        <w:jc w:val="both"/>
        <w:rPr>
          <w:rFonts w:ascii="Times New Roman" w:hAnsi="Times New Roman"/>
          <w:b/>
          <w:bCs/>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11</w:t>
      </w:r>
      <w:r w:rsidRPr="00985E20">
        <w:rPr>
          <w:rFonts w:ascii="Times New Roman" w:hAnsi="Times New Roman"/>
          <w:b/>
          <w:bCs/>
        </w:rPr>
        <w:fldChar w:fldCharType="end"/>
      </w:r>
      <w:r>
        <w:rPr>
          <w:rFonts w:ascii="Times New Roman" w:hAnsi="Times New Roman"/>
          <w:b/>
          <w:bCs/>
        </w:rPr>
        <w:t>:</w:t>
      </w:r>
      <w:r w:rsidR="00B13E1A" w:rsidRPr="00B13E1A">
        <w:rPr>
          <w:rFonts w:ascii="Times New Roman" w:eastAsia="微软雅黑" w:hAnsi="Times New Roman"/>
          <w:b/>
          <w:lang w:eastAsia="zh-CN"/>
        </w:rPr>
        <w:t xml:space="preserve"> </w:t>
      </w:r>
      <w:r w:rsidR="00B13E1A" w:rsidRPr="00643047">
        <w:rPr>
          <w:rFonts w:ascii="Times New Roman" w:eastAsia="微软雅黑" w:hAnsi="Times New Roman"/>
          <w:b/>
          <w:lang w:eastAsia="zh-CN"/>
        </w:rPr>
        <w:t xml:space="preserve">To get constant SNR for simulation samples with different channel fading, the backscatter signal should be normalized at </w:t>
      </w:r>
      <w:proofErr w:type="spellStart"/>
      <w:r w:rsidR="00B13E1A" w:rsidRPr="00643047">
        <w:rPr>
          <w:rFonts w:ascii="Times New Roman" w:eastAsia="微软雅黑" w:hAnsi="Times New Roman"/>
          <w:b/>
          <w:lang w:eastAsia="zh-CN"/>
        </w:rPr>
        <w:t>AIoT</w:t>
      </w:r>
      <w:proofErr w:type="spellEnd"/>
      <w:r w:rsidR="00B13E1A" w:rsidRPr="00643047">
        <w:rPr>
          <w:rFonts w:ascii="Times New Roman" w:eastAsia="微软雅黑" w:hAnsi="Times New Roman"/>
          <w:b/>
          <w:lang w:eastAsia="zh-CN"/>
        </w:rPr>
        <w:t xml:space="preserve"> device</w:t>
      </w:r>
      <w:r w:rsidR="00B13E1A" w:rsidRPr="00383FB7">
        <w:rPr>
          <w:rFonts w:ascii="Times New Roman" w:hAnsi="Times New Roman"/>
          <w:b/>
          <w:bCs/>
        </w:rPr>
        <w:t>.</w:t>
      </w:r>
    </w:p>
    <w:p w14:paraId="6FDDF23D" w14:textId="3167647D" w:rsidR="00A662E0" w:rsidRPr="001D2277" w:rsidRDefault="0013025F" w:rsidP="001D2277">
      <w:pPr>
        <w:keepNext/>
        <w:keepLines/>
        <w:widowControl w:val="0"/>
        <w:numPr>
          <w:ilvl w:val="2"/>
          <w:numId w:val="5"/>
        </w:numPr>
        <w:spacing w:before="240" w:after="240"/>
        <w:ind w:left="709"/>
        <w:outlineLvl w:val="2"/>
        <w:rPr>
          <w:rFonts w:ascii="Times New Roman" w:eastAsia="微软雅黑" w:hAnsi="Times New Roman"/>
          <w:b/>
          <w:bCs/>
          <w:iCs/>
          <w:sz w:val="22"/>
          <w:szCs w:val="22"/>
          <w:lang w:eastAsia="zh-CN"/>
        </w:rPr>
      </w:pPr>
      <w:r w:rsidRPr="001D2277">
        <w:rPr>
          <w:rFonts w:ascii="Times New Roman" w:eastAsia="微软雅黑" w:hAnsi="Times New Roman"/>
          <w:b/>
          <w:bCs/>
          <w:iCs/>
          <w:sz w:val="22"/>
          <w:szCs w:val="22"/>
          <w:lang w:eastAsia="zh-CN"/>
        </w:rPr>
        <w:t>Assumptions</w:t>
      </w:r>
      <w:r w:rsidRPr="001D2277">
        <w:rPr>
          <w:rFonts w:ascii="Times New Roman" w:eastAsia="微软雅黑" w:hAnsi="Times New Roman" w:hint="eastAsia"/>
          <w:b/>
          <w:bCs/>
          <w:iCs/>
          <w:sz w:val="22"/>
          <w:szCs w:val="22"/>
          <w:lang w:eastAsia="zh-CN"/>
        </w:rPr>
        <w:t>/</w:t>
      </w:r>
      <w:r w:rsidRPr="001D2277">
        <w:rPr>
          <w:rFonts w:ascii="Times New Roman" w:eastAsia="微软雅黑" w:hAnsi="Times New Roman"/>
          <w:b/>
          <w:bCs/>
          <w:iCs/>
          <w:sz w:val="22"/>
          <w:szCs w:val="22"/>
          <w:lang w:eastAsia="zh-CN"/>
        </w:rPr>
        <w:t xml:space="preserve">Parameters for </w:t>
      </w:r>
      <w:proofErr w:type="spellStart"/>
      <w:r w:rsidRPr="001D2277">
        <w:rPr>
          <w:rFonts w:ascii="Times New Roman" w:eastAsia="微软雅黑" w:hAnsi="Times New Roman"/>
          <w:b/>
          <w:bCs/>
          <w:iCs/>
          <w:sz w:val="22"/>
          <w:szCs w:val="22"/>
          <w:lang w:eastAsia="zh-CN"/>
        </w:rPr>
        <w:t>AIoT</w:t>
      </w:r>
      <w:proofErr w:type="spellEnd"/>
      <w:r w:rsidRPr="001D2277">
        <w:rPr>
          <w:rFonts w:ascii="Times New Roman" w:eastAsia="微软雅黑" w:hAnsi="Times New Roman"/>
          <w:b/>
          <w:bCs/>
          <w:iCs/>
          <w:sz w:val="22"/>
          <w:szCs w:val="22"/>
          <w:lang w:eastAsia="zh-CN"/>
        </w:rPr>
        <w:t xml:space="preserve"> UL</w:t>
      </w:r>
    </w:p>
    <w:p w14:paraId="107915B1" w14:textId="349D92C9" w:rsidR="00C337F9" w:rsidRDefault="00442538" w:rsidP="00102EF5">
      <w:pPr>
        <w:pStyle w:val="B10"/>
        <w:ind w:left="0" w:firstLine="0"/>
        <w:jc w:val="both"/>
        <w:rPr>
          <w:rStyle w:val="apple-converted-space"/>
          <w:rFonts w:ascii="Times New Roman" w:eastAsia="微软雅黑" w:hAnsi="Times New Roman"/>
          <w:lang w:eastAsia="zh-CN"/>
        </w:rPr>
      </w:pPr>
      <w:r w:rsidRPr="001D2277">
        <w:rPr>
          <w:rStyle w:val="apple-converted-space"/>
          <w:rFonts w:ascii="Times New Roman" w:eastAsia="微软雅黑" w:hAnsi="Times New Roman"/>
          <w:lang w:eastAsia="zh-CN"/>
        </w:rPr>
        <w:t>For the</w:t>
      </w:r>
      <w:r>
        <w:rPr>
          <w:rStyle w:val="apple-converted-space"/>
          <w:rFonts w:ascii="Times New Roman" w:eastAsia="微软雅黑" w:hAnsi="Times New Roman"/>
          <w:b/>
          <w:lang w:eastAsia="zh-CN"/>
        </w:rPr>
        <w:t xml:space="preserve"> </w:t>
      </w:r>
      <w:r w:rsidR="00A124B3">
        <w:rPr>
          <w:rStyle w:val="apple-converted-space"/>
          <w:rFonts w:ascii="Times New Roman" w:eastAsia="微软雅黑" w:hAnsi="Times New Roman"/>
          <w:lang w:eastAsia="zh-CN"/>
        </w:rPr>
        <w:t>uplink, t</w:t>
      </w:r>
      <w:r w:rsidR="00A124B3" w:rsidRPr="00D57DB1">
        <w:rPr>
          <w:rStyle w:val="apple-converted-space"/>
          <w:rFonts w:ascii="Times New Roman" w:eastAsia="微软雅黑" w:hAnsi="Times New Roman"/>
          <w:lang w:eastAsia="zh-CN"/>
        </w:rPr>
        <w:t xml:space="preserve">he main factors affecting coverage are the </w:t>
      </w:r>
      <w:r w:rsidR="00C337F9">
        <w:rPr>
          <w:rStyle w:val="apple-converted-space"/>
          <w:rFonts w:ascii="Times New Roman" w:eastAsia="微软雅黑" w:hAnsi="Times New Roman"/>
          <w:lang w:eastAsia="zh-CN"/>
        </w:rPr>
        <w:t>Tx EIRP</w:t>
      </w:r>
      <w:r w:rsidR="00A124B3" w:rsidRPr="00D57DB1">
        <w:rPr>
          <w:rStyle w:val="apple-converted-space"/>
          <w:rFonts w:ascii="Times New Roman" w:eastAsia="微软雅黑" w:hAnsi="Times New Roman"/>
          <w:lang w:eastAsia="zh-CN"/>
        </w:rPr>
        <w:t xml:space="preserve"> of the </w:t>
      </w:r>
      <w:proofErr w:type="spellStart"/>
      <w:r w:rsidR="00A124B3">
        <w:rPr>
          <w:rStyle w:val="apple-converted-space"/>
          <w:rFonts w:ascii="Times New Roman" w:eastAsia="微软雅黑" w:hAnsi="Times New Roman"/>
          <w:lang w:eastAsia="zh-CN"/>
        </w:rPr>
        <w:t>AIoT</w:t>
      </w:r>
      <w:proofErr w:type="spellEnd"/>
      <w:r w:rsidR="00A124B3" w:rsidRPr="00D57DB1">
        <w:rPr>
          <w:rStyle w:val="apple-converted-space"/>
          <w:rFonts w:ascii="Times New Roman" w:eastAsia="微软雅黑" w:hAnsi="Times New Roman"/>
          <w:lang w:eastAsia="zh-CN"/>
        </w:rPr>
        <w:t xml:space="preserve"> device, the </w:t>
      </w:r>
      <w:r w:rsidR="00C337F9">
        <w:rPr>
          <w:rStyle w:val="apple-converted-space"/>
          <w:rFonts w:ascii="Times New Roman" w:eastAsia="微软雅黑" w:hAnsi="Times New Roman"/>
          <w:lang w:eastAsia="zh-CN"/>
        </w:rPr>
        <w:t>del</w:t>
      </w:r>
      <w:r w:rsidR="00A124B3" w:rsidRPr="00D57DB1">
        <w:rPr>
          <w:rStyle w:val="apple-converted-space"/>
          <w:rFonts w:ascii="Times New Roman" w:eastAsia="微软雅黑" w:hAnsi="Times New Roman"/>
          <w:lang w:eastAsia="zh-CN"/>
        </w:rPr>
        <w:t>, and the sensitivity of the receiver</w:t>
      </w:r>
      <w:r w:rsidR="00A124B3">
        <w:rPr>
          <w:rStyle w:val="apple-converted-space"/>
          <w:rFonts w:ascii="Times New Roman" w:eastAsia="微软雅黑" w:hAnsi="Times New Roman"/>
          <w:lang w:eastAsia="zh-CN"/>
        </w:rPr>
        <w:t xml:space="preserve">. </w:t>
      </w:r>
    </w:p>
    <w:p w14:paraId="38C188EA" w14:textId="77777777" w:rsidR="00F47E1B" w:rsidRDefault="00F47E1B" w:rsidP="00F47E1B">
      <w:pPr>
        <w:pStyle w:val="B10"/>
        <w:ind w:left="0" w:firstLine="0"/>
        <w:jc w:val="both"/>
        <w:rPr>
          <w:rStyle w:val="apple-converted-space"/>
          <w:rFonts w:ascii="Times New Roman" w:eastAsia="微软雅黑" w:hAnsi="Times New Roman"/>
          <w:szCs w:val="24"/>
          <w:lang w:val="en-US" w:eastAsia="en-US"/>
        </w:rPr>
      </w:pPr>
      <w:r>
        <w:rPr>
          <w:rStyle w:val="apple-converted-space"/>
          <w:rFonts w:ascii="Times New Roman" w:eastAsia="微软雅黑" w:hAnsi="Times New Roman"/>
          <w:lang w:eastAsia="zh-CN"/>
        </w:rPr>
        <w:t xml:space="preserve">For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UL based on backscatter, </w:t>
      </w:r>
      <w:r>
        <w:rPr>
          <w:rStyle w:val="apple-converted-space"/>
          <w:rFonts w:ascii="Times New Roman" w:eastAsia="微软雅黑" w:hAnsi="Times New Roman"/>
        </w:rPr>
        <w:t>t</w:t>
      </w:r>
      <w:r w:rsidRPr="002E020D">
        <w:rPr>
          <w:rStyle w:val="apple-converted-space"/>
          <w:rFonts w:ascii="Times New Roman" w:eastAsia="微软雅黑" w:hAnsi="Times New Roman"/>
        </w:rPr>
        <w:t xml:space="preserve">he </w:t>
      </w:r>
      <w:r>
        <w:rPr>
          <w:rStyle w:val="apple-converted-space"/>
          <w:rFonts w:ascii="Times New Roman" w:eastAsia="微软雅黑" w:hAnsi="Times New Roman"/>
        </w:rPr>
        <w:t>EIRP</w:t>
      </w:r>
      <w:r w:rsidRPr="002E020D">
        <w:rPr>
          <w:rStyle w:val="apple-converted-space"/>
          <w:rFonts w:ascii="Times New Roman" w:eastAsia="微软雅黑" w:hAnsi="Times New Roman"/>
        </w:rPr>
        <w:t xml:space="preserve"> of the </w:t>
      </w:r>
      <w:proofErr w:type="spellStart"/>
      <w:r w:rsidRPr="002E020D">
        <w:rPr>
          <w:rStyle w:val="apple-converted-space"/>
          <w:rFonts w:ascii="Times New Roman" w:eastAsia="微软雅黑" w:hAnsi="Times New Roman"/>
        </w:rPr>
        <w:t>AI</w:t>
      </w:r>
      <w:r>
        <w:rPr>
          <w:rStyle w:val="apple-converted-space"/>
          <w:rFonts w:ascii="Times New Roman" w:eastAsia="微软雅黑" w:hAnsi="Times New Roman"/>
        </w:rPr>
        <w:t>o</w:t>
      </w:r>
      <w:r w:rsidRPr="002E020D">
        <w:rPr>
          <w:rStyle w:val="apple-converted-space"/>
          <w:rFonts w:ascii="Times New Roman" w:eastAsia="微软雅黑" w:hAnsi="Times New Roman"/>
        </w:rPr>
        <w:t>T</w:t>
      </w:r>
      <w:proofErr w:type="spellEnd"/>
      <w:r w:rsidRPr="002E020D">
        <w:rPr>
          <w:rStyle w:val="apple-converted-space"/>
          <w:rFonts w:ascii="Times New Roman" w:eastAsia="微软雅黑" w:hAnsi="Times New Roman"/>
        </w:rPr>
        <w:t xml:space="preserve"> </w:t>
      </w:r>
      <w:r>
        <w:rPr>
          <w:rStyle w:val="apple-converted-space"/>
          <w:rFonts w:ascii="Times New Roman" w:eastAsia="微软雅黑" w:hAnsi="Times New Roman"/>
        </w:rPr>
        <w:t xml:space="preserve">device </w:t>
      </w:r>
      <w:r w:rsidRPr="002E020D">
        <w:rPr>
          <w:rStyle w:val="apple-converted-space"/>
          <w:rFonts w:ascii="Times New Roman" w:eastAsia="微软雅黑" w:hAnsi="Times New Roman"/>
        </w:rPr>
        <w:t xml:space="preserve">is related to the </w:t>
      </w:r>
      <w:r>
        <w:rPr>
          <w:rStyle w:val="apple-converted-space"/>
          <w:rFonts w:ascii="Times New Roman" w:eastAsia="微软雅黑" w:hAnsi="Times New Roman"/>
        </w:rPr>
        <w:t xml:space="preserve">Tx EIRP </w:t>
      </w:r>
      <w:r w:rsidRPr="002E020D">
        <w:rPr>
          <w:rStyle w:val="apple-converted-space"/>
          <w:rFonts w:ascii="Times New Roman" w:eastAsia="微软雅黑" w:hAnsi="Times New Roman"/>
        </w:rPr>
        <w:t xml:space="preserve">of the </w:t>
      </w:r>
      <w:r>
        <w:rPr>
          <w:rStyle w:val="apple-converted-space"/>
          <w:rFonts w:ascii="Times New Roman" w:eastAsia="微软雅黑" w:hAnsi="Times New Roman"/>
        </w:rPr>
        <w:t>carrier emitter</w:t>
      </w:r>
      <w:r w:rsidRPr="002E020D">
        <w:rPr>
          <w:rStyle w:val="apple-converted-space"/>
          <w:rFonts w:ascii="Times New Roman" w:eastAsia="微软雅黑" w:hAnsi="Times New Roman"/>
        </w:rPr>
        <w:t xml:space="preserve"> source, the distance from the </w:t>
      </w:r>
      <w:r>
        <w:rPr>
          <w:rStyle w:val="apple-converted-space"/>
          <w:rFonts w:ascii="Times New Roman" w:eastAsia="微软雅黑" w:hAnsi="Times New Roman"/>
        </w:rPr>
        <w:t xml:space="preserve">carrier wave </w:t>
      </w:r>
      <w:r w:rsidRPr="002E020D">
        <w:rPr>
          <w:rStyle w:val="apple-converted-space"/>
          <w:rFonts w:ascii="Times New Roman" w:eastAsia="微软雅黑" w:hAnsi="Times New Roman"/>
        </w:rPr>
        <w:t xml:space="preserve">source to the </w:t>
      </w:r>
      <w:proofErr w:type="spellStart"/>
      <w:r>
        <w:rPr>
          <w:rStyle w:val="apple-converted-space"/>
          <w:rFonts w:ascii="Times New Roman" w:eastAsia="微软雅黑" w:hAnsi="Times New Roman"/>
        </w:rPr>
        <w:t>AIoT</w:t>
      </w:r>
      <w:proofErr w:type="spellEnd"/>
      <w:r w:rsidRPr="002E020D">
        <w:rPr>
          <w:rStyle w:val="apple-converted-space"/>
          <w:rFonts w:ascii="Times New Roman" w:eastAsia="微软雅黑" w:hAnsi="Times New Roman"/>
        </w:rPr>
        <w:t xml:space="preserve"> device, the </w:t>
      </w:r>
      <w:r>
        <w:rPr>
          <w:rStyle w:val="apple-converted-space"/>
          <w:rFonts w:ascii="Times New Roman" w:eastAsia="微软雅黑" w:hAnsi="Times New Roman"/>
        </w:rPr>
        <w:t>path</w:t>
      </w:r>
      <w:r w:rsidRPr="002E020D">
        <w:rPr>
          <w:rStyle w:val="apple-converted-space"/>
          <w:rFonts w:ascii="Times New Roman" w:eastAsia="微软雅黑" w:hAnsi="Times New Roman"/>
        </w:rPr>
        <w:t xml:space="preserve"> loss model from the </w:t>
      </w:r>
      <w:r>
        <w:rPr>
          <w:rStyle w:val="apple-converted-space"/>
          <w:rFonts w:ascii="Times New Roman" w:eastAsia="微软雅黑" w:hAnsi="Times New Roman"/>
        </w:rPr>
        <w:t xml:space="preserve">carrier wave </w:t>
      </w:r>
      <w:r w:rsidRPr="002E020D">
        <w:rPr>
          <w:rStyle w:val="apple-converted-space"/>
          <w:rFonts w:ascii="Times New Roman" w:eastAsia="微软雅黑" w:hAnsi="Times New Roman"/>
        </w:rPr>
        <w:t xml:space="preserve">source to the </w:t>
      </w:r>
      <w:proofErr w:type="spellStart"/>
      <w:r>
        <w:rPr>
          <w:rStyle w:val="apple-converted-space"/>
          <w:rFonts w:ascii="Times New Roman" w:eastAsia="微软雅黑" w:hAnsi="Times New Roman"/>
        </w:rPr>
        <w:t>AIoT</w:t>
      </w:r>
      <w:proofErr w:type="spellEnd"/>
      <w:r w:rsidRPr="002E020D">
        <w:rPr>
          <w:rStyle w:val="apple-converted-space"/>
          <w:rFonts w:ascii="Times New Roman" w:eastAsia="微软雅黑" w:hAnsi="Times New Roman"/>
        </w:rPr>
        <w:t xml:space="preserve"> device, and the </w:t>
      </w:r>
      <w:r>
        <w:rPr>
          <w:rStyle w:val="apple-converted-space"/>
          <w:rFonts w:ascii="Times New Roman" w:eastAsia="微软雅黑" w:hAnsi="Times New Roman"/>
        </w:rPr>
        <w:t>return</w:t>
      </w:r>
      <w:r w:rsidRPr="002E020D">
        <w:rPr>
          <w:rStyle w:val="apple-converted-space"/>
          <w:rFonts w:ascii="Times New Roman" w:eastAsia="微软雅黑" w:hAnsi="Times New Roman"/>
        </w:rPr>
        <w:t xml:space="preserve"> loss of the </w:t>
      </w:r>
      <w:proofErr w:type="spellStart"/>
      <w:r>
        <w:rPr>
          <w:rStyle w:val="apple-converted-space"/>
          <w:rFonts w:ascii="Times New Roman" w:eastAsia="微软雅黑" w:hAnsi="Times New Roman"/>
        </w:rPr>
        <w:t>AIoT</w:t>
      </w:r>
      <w:proofErr w:type="spellEnd"/>
      <w:r w:rsidRPr="002E020D">
        <w:rPr>
          <w:rStyle w:val="apple-converted-space"/>
          <w:rFonts w:ascii="Times New Roman" w:eastAsia="微软雅黑" w:hAnsi="Times New Roman"/>
        </w:rPr>
        <w:t xml:space="preserve"> device</w:t>
      </w:r>
      <w:r>
        <w:rPr>
          <w:rStyle w:val="apple-converted-space"/>
          <w:rFonts w:ascii="Times New Roman" w:eastAsia="微软雅黑" w:hAnsi="Times New Roman"/>
        </w:rPr>
        <w:t xml:space="preserve"> as well as uplink amplification gain. For </w:t>
      </w:r>
      <w:proofErr w:type="spellStart"/>
      <w:r>
        <w:rPr>
          <w:rStyle w:val="apple-converted-space"/>
          <w:rFonts w:ascii="Times New Roman" w:eastAsia="微软雅黑" w:hAnsi="Times New Roman"/>
        </w:rPr>
        <w:t>AIoT</w:t>
      </w:r>
      <w:proofErr w:type="spellEnd"/>
      <w:r>
        <w:rPr>
          <w:rStyle w:val="apple-converted-space"/>
          <w:rFonts w:ascii="Times New Roman" w:eastAsia="微软雅黑" w:hAnsi="Times New Roman"/>
        </w:rPr>
        <w:t xml:space="preserve"> UL based on active transmission, the Tx EIRP is only determined Tx power and antenna gain. </w:t>
      </w:r>
    </w:p>
    <w:p w14:paraId="73AE3B3E" w14:textId="77777777" w:rsidR="00F47E1B" w:rsidRPr="00524CB3" w:rsidRDefault="00F47E1B" w:rsidP="00F47E1B">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 xml:space="preserve">In this section, we will discuss the assumptions and parameters for coverage evaluation for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UL.</w:t>
      </w:r>
    </w:p>
    <w:p w14:paraId="7E23A93D" w14:textId="77777777" w:rsidR="00F47E1B" w:rsidRPr="00062A79" w:rsidRDefault="00F47E1B" w:rsidP="00F47E1B">
      <w:pPr>
        <w:pStyle w:val="B10"/>
        <w:numPr>
          <w:ilvl w:val="0"/>
          <w:numId w:val="38"/>
        </w:numPr>
        <w:jc w:val="both"/>
        <w:rPr>
          <w:rStyle w:val="apple-converted-space"/>
          <w:rFonts w:ascii="Times New Roman" w:eastAsia="微软雅黑" w:hAnsi="Times New Roman"/>
          <w:b/>
        </w:rPr>
      </w:pPr>
      <w:r w:rsidRPr="00062A79">
        <w:rPr>
          <w:rStyle w:val="apple-converted-space"/>
          <w:rFonts w:ascii="Times New Roman" w:eastAsia="微软雅黑" w:hAnsi="Times New Roman"/>
          <w:b/>
          <w:lang w:eastAsia="zh-CN"/>
        </w:rPr>
        <w:t>T</w:t>
      </w:r>
      <w:r>
        <w:rPr>
          <w:rStyle w:val="apple-converted-space"/>
          <w:rFonts w:ascii="Times New Roman" w:eastAsia="微软雅黑" w:hAnsi="Times New Roman" w:hint="eastAsia"/>
          <w:b/>
          <w:lang w:eastAsia="zh-CN"/>
        </w:rPr>
        <w:t>x</w:t>
      </w:r>
      <w:r w:rsidRPr="00062A79">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b/>
          <w:lang w:eastAsia="zh-CN"/>
        </w:rPr>
        <w:t>EIRP</w:t>
      </w:r>
      <w:r w:rsidRPr="00062A79">
        <w:rPr>
          <w:rStyle w:val="apple-converted-space"/>
          <w:rFonts w:ascii="Times New Roman" w:eastAsia="微软雅黑" w:hAnsi="Times New Roman"/>
          <w:b/>
          <w:lang w:eastAsia="zh-CN"/>
        </w:rPr>
        <w:t xml:space="preserve"> of carrier wave</w:t>
      </w:r>
    </w:p>
    <w:p w14:paraId="392082C5" w14:textId="3BEADD0A" w:rsidR="00F47E1B" w:rsidRDefault="00F47E1B" w:rsidP="00F47E1B">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w:t>
      </w:r>
      <w:r>
        <w:rPr>
          <w:rStyle w:val="apple-converted-space"/>
          <w:rFonts w:ascii="Times New Roman" w:eastAsia="微软雅黑" w:hAnsi="Times New Roman"/>
          <w:lang w:eastAsia="zh-CN"/>
        </w:rPr>
        <w:t>or indoor scenario, the Tx EIRP from BS or a separate CW source can reuse the same Tx power/EIRP for NR DL, i.e.,</w:t>
      </w:r>
      <w:r w:rsidRPr="00207A4F">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 xml:space="preserve">24 dBm </w:t>
      </w:r>
      <w:r>
        <w:rPr>
          <w:rStyle w:val="apple-converted-space"/>
          <w:rFonts w:ascii="Times New Roman" w:eastAsia="微软雅黑" w:hAnsi="Times New Roman" w:hint="eastAsia"/>
          <w:lang w:eastAsia="zh-CN"/>
        </w:rPr>
        <w:t>Tx</w:t>
      </w:r>
      <w:r>
        <w:rPr>
          <w:rStyle w:val="apple-converted-space"/>
          <w:rFonts w:ascii="Times New Roman" w:eastAsia="微软雅黑" w:hAnsi="Times New Roman"/>
          <w:lang w:eastAsia="zh-CN"/>
        </w:rPr>
        <w:t xml:space="preserve"> </w:t>
      </w:r>
      <w:r>
        <w:rPr>
          <w:rStyle w:val="apple-converted-space"/>
          <w:rFonts w:ascii="Times New Roman" w:eastAsia="微软雅黑" w:hAnsi="Times New Roman" w:hint="eastAsia"/>
          <w:lang w:eastAsia="zh-CN"/>
        </w:rPr>
        <w:t>power</w:t>
      </w:r>
      <w:r>
        <w:rPr>
          <w:rStyle w:val="apple-converted-space"/>
          <w:rFonts w:ascii="Times New Roman" w:eastAsia="微软雅黑" w:hAnsi="Times New Roman"/>
          <w:lang w:eastAsia="zh-CN"/>
        </w:rPr>
        <w:t xml:space="preserve">, and </w:t>
      </w:r>
      <w:r w:rsidRPr="00643047">
        <w:rPr>
          <w:rStyle w:val="apple-converted-space"/>
          <w:rFonts w:ascii="Times New Roman" w:eastAsia="微软雅黑" w:hAnsi="Times New Roman"/>
          <w:lang w:eastAsia="zh-CN"/>
        </w:rPr>
        <w:t>5</w:t>
      </w:r>
      <w:r>
        <w:rPr>
          <w:rStyle w:val="apple-converted-space"/>
          <w:rFonts w:ascii="Times New Roman" w:eastAsia="微软雅黑" w:hAnsi="Times New Roman"/>
          <w:color w:val="FF0000"/>
          <w:lang w:eastAsia="zh-CN"/>
        </w:rPr>
        <w:t xml:space="preserve"> </w:t>
      </w:r>
      <w:proofErr w:type="spellStart"/>
      <w:r>
        <w:rPr>
          <w:rStyle w:val="apple-converted-space"/>
          <w:rFonts w:ascii="Times New Roman" w:eastAsia="微软雅黑" w:hAnsi="Times New Roman"/>
          <w:lang w:eastAsia="zh-CN"/>
        </w:rPr>
        <w:t>dBi</w:t>
      </w:r>
      <w:proofErr w:type="spellEnd"/>
      <w:r>
        <w:rPr>
          <w:rStyle w:val="apple-converted-space"/>
          <w:rFonts w:ascii="Times New Roman" w:eastAsia="微软雅黑" w:hAnsi="Times New Roman"/>
          <w:lang w:eastAsia="zh-CN"/>
        </w:rPr>
        <w:t xml:space="preserve"> antenna gain, and total </w:t>
      </w:r>
      <w:r w:rsidRPr="00643047">
        <w:rPr>
          <w:rStyle w:val="apple-converted-space"/>
          <w:rFonts w:ascii="Times New Roman" w:eastAsia="微软雅黑" w:hAnsi="Times New Roman"/>
          <w:lang w:eastAsia="zh-CN"/>
        </w:rPr>
        <w:t>29</w:t>
      </w:r>
      <w:r>
        <w:rPr>
          <w:rStyle w:val="apple-converted-space"/>
          <w:rFonts w:ascii="Times New Roman" w:eastAsia="微软雅黑" w:hAnsi="Times New Roman"/>
          <w:color w:val="FF0000"/>
          <w:lang w:eastAsia="zh-CN"/>
        </w:rPr>
        <w:t xml:space="preserve"> </w:t>
      </w:r>
      <w:r>
        <w:rPr>
          <w:rStyle w:val="apple-converted-space"/>
          <w:rFonts w:ascii="Times New Roman" w:eastAsia="微软雅黑" w:hAnsi="Times New Roman"/>
          <w:lang w:eastAsia="zh-CN"/>
        </w:rPr>
        <w:t>dBm Tx EIRP can be assumed</w:t>
      </w:r>
      <w:r>
        <w:rPr>
          <w:rStyle w:val="apple-converted-space"/>
          <w:rFonts w:ascii="Times New Roman" w:eastAsia="微软雅黑" w:hAnsi="Times New Roman"/>
          <w:lang w:eastAsia="zh-CN"/>
        </w:rPr>
        <w:fldChar w:fldCharType="begin"/>
      </w:r>
      <w:r>
        <w:rPr>
          <w:rStyle w:val="apple-converted-space"/>
          <w:rFonts w:ascii="Times New Roman" w:eastAsia="微软雅黑" w:hAnsi="Times New Roman"/>
          <w:lang w:eastAsia="zh-CN"/>
        </w:rPr>
        <w:instrText xml:space="preserve"> REF _Ref159148043 \r \h </w:instrText>
      </w:r>
      <w:r>
        <w:rPr>
          <w:rStyle w:val="apple-converted-space"/>
          <w:rFonts w:ascii="Times New Roman" w:eastAsia="微软雅黑" w:hAnsi="Times New Roman"/>
          <w:lang w:eastAsia="zh-CN"/>
        </w:rPr>
      </w:r>
      <w:r>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[6]</w:t>
      </w:r>
      <w:r>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lang w:eastAsia="zh-CN"/>
        </w:rPr>
        <w:t xml:space="preserve"> </w:t>
      </w:r>
      <w:r w:rsidRPr="00062A79">
        <w:rPr>
          <w:rStyle w:val="apple-converted-space"/>
          <w:rFonts w:ascii="Times New Roman" w:eastAsia="微软雅黑" w:hAnsi="Times New Roman"/>
          <w:lang w:eastAsia="zh-CN"/>
        </w:rPr>
        <w:t>for indoor scenario</w:t>
      </w:r>
      <w:r>
        <w:rPr>
          <w:rStyle w:val="apple-converted-space"/>
          <w:rFonts w:ascii="Times New Roman" w:eastAsia="微软雅黑" w:hAnsi="Times New Roman"/>
          <w:lang w:eastAsia="zh-CN"/>
        </w:rPr>
        <w:t>. While for UE intermediate node also used as CW source, 23dBm(</w:t>
      </w:r>
      <w:r>
        <w:rPr>
          <w:rStyle w:val="apple-converted-space"/>
          <w:rFonts w:ascii="Times New Roman" w:eastAsia="微软雅黑" w:hAnsi="Times New Roman" w:hint="eastAsia"/>
          <w:lang w:eastAsia="zh-CN"/>
        </w:rPr>
        <w:t>PC</w:t>
      </w:r>
      <w:r>
        <w:rPr>
          <w:rStyle w:val="apple-converted-space"/>
          <w:rFonts w:ascii="Times New Roman" w:eastAsia="微软雅黑" w:hAnsi="Times New Roman"/>
          <w:lang w:eastAsia="zh-CN"/>
        </w:rPr>
        <w:t>3)/26dBm</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lang w:eastAsia="zh-CN"/>
        </w:rPr>
        <w:t>PC2) can be assumed.</w:t>
      </w:r>
    </w:p>
    <w:p w14:paraId="2F4591EA" w14:textId="431D939D" w:rsidR="00F47E1B" w:rsidRDefault="00F47E1B" w:rsidP="00CB2D35">
      <w:pPr>
        <w:adjustRightInd w:val="0"/>
        <w:snapToGrid w:val="0"/>
        <w:spacing w:before="120" w:line="276" w:lineRule="auto"/>
        <w:jc w:val="both"/>
        <w:rPr>
          <w:rStyle w:val="apple-converted-space"/>
          <w:rFonts w:ascii="Times New Roman" w:eastAsia="微软雅黑" w:hAnsi="Times New Roman"/>
          <w:b/>
          <w:lang w:eastAsia="zh-CN"/>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12</w:t>
      </w:r>
      <w:r w:rsidRPr="00985E20">
        <w:rPr>
          <w:rFonts w:ascii="Times New Roman" w:hAnsi="Times New Roman"/>
          <w:b/>
          <w:bCs/>
        </w:rPr>
        <w:fldChar w:fldCharType="end"/>
      </w:r>
      <w:r w:rsidRPr="00985E20">
        <w:rPr>
          <w:rFonts w:ascii="Times New Roman" w:hAnsi="Times New Roman"/>
          <w:b/>
          <w:bCs/>
        </w:rPr>
        <w:t xml:space="preserve">: </w:t>
      </w:r>
      <w:r>
        <w:rPr>
          <w:rStyle w:val="apple-converted-space"/>
          <w:rFonts w:ascii="Times New Roman" w:eastAsiaTheme="minorEastAsia" w:hAnsi="Times New Roman"/>
          <w:b/>
          <w:lang w:eastAsia="zh-CN"/>
        </w:rPr>
        <w:t xml:space="preserve"> </w:t>
      </w:r>
      <w:r>
        <w:rPr>
          <w:rStyle w:val="apple-converted-space"/>
          <w:rFonts w:ascii="Times New Roman" w:eastAsia="微软雅黑" w:hAnsi="Times New Roman" w:hint="eastAsia"/>
          <w:b/>
          <w:lang w:eastAsia="zh-CN"/>
        </w:rPr>
        <w:t>For</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Tx</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EIRP</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of</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carrier</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wave,</w:t>
      </w:r>
      <w:r>
        <w:rPr>
          <w:rStyle w:val="apple-converted-space"/>
          <w:rFonts w:ascii="Times New Roman" w:eastAsia="微软雅黑" w:hAnsi="Times New Roman"/>
          <w:b/>
          <w:lang w:eastAsia="zh-CN"/>
        </w:rPr>
        <w:t xml:space="preserve"> following assumptions can be considered</w:t>
      </w:r>
    </w:p>
    <w:p w14:paraId="1AFB8963" w14:textId="77777777" w:rsidR="00F47E1B" w:rsidRPr="00062A79" w:rsidRDefault="00F47E1B" w:rsidP="00F47E1B">
      <w:pPr>
        <w:pStyle w:val="B10"/>
        <w:numPr>
          <w:ilvl w:val="0"/>
          <w:numId w:val="27"/>
        </w:numPr>
        <w:snapToGrid w:val="0"/>
        <w:spacing w:after="0"/>
        <w:jc w:val="both"/>
        <w:rPr>
          <w:rStyle w:val="apple-converted-space"/>
          <w:rFonts w:ascii="Times New Roman" w:eastAsia="微软雅黑" w:hAnsi="Times New Roman"/>
          <w:b/>
          <w:lang w:eastAsia="zh-CN"/>
        </w:rPr>
      </w:pPr>
      <w:r w:rsidRPr="00062A79">
        <w:rPr>
          <w:rStyle w:val="apple-converted-space"/>
          <w:rFonts w:ascii="Times New Roman" w:eastAsia="微软雅黑" w:hAnsi="Times New Roman"/>
          <w:b/>
          <w:lang w:eastAsia="zh-CN"/>
        </w:rPr>
        <w:t>For CW transmitted from BS or a separate CW source,</w:t>
      </w:r>
      <w:r w:rsidRPr="00062A79">
        <w:rPr>
          <w:rStyle w:val="apple-converted-space"/>
          <w:rFonts w:ascii="Times New Roman" w:eastAsia="微软雅黑" w:hAnsi="Times New Roman"/>
          <w:b/>
          <w:color w:val="FF0000"/>
          <w:lang w:eastAsia="zh-CN"/>
        </w:rPr>
        <w:t xml:space="preserve"> </w:t>
      </w:r>
      <w:r w:rsidRPr="00643047">
        <w:rPr>
          <w:rStyle w:val="apple-converted-space"/>
          <w:rFonts w:ascii="Times New Roman" w:eastAsia="微软雅黑" w:hAnsi="Times New Roman"/>
          <w:b/>
          <w:lang w:eastAsia="zh-CN"/>
        </w:rPr>
        <w:t xml:space="preserve">24 </w:t>
      </w:r>
      <w:r w:rsidRPr="00062A79">
        <w:rPr>
          <w:rStyle w:val="apple-converted-space"/>
          <w:rFonts w:ascii="Times New Roman" w:eastAsia="微软雅黑" w:hAnsi="Times New Roman"/>
          <w:b/>
          <w:lang w:eastAsia="zh-CN"/>
        </w:rPr>
        <w:t xml:space="preserve">dBm </w:t>
      </w:r>
      <w:r w:rsidRPr="00062A79">
        <w:rPr>
          <w:rStyle w:val="apple-converted-space"/>
          <w:rFonts w:ascii="Times New Roman" w:eastAsia="微软雅黑" w:hAnsi="Times New Roman" w:hint="eastAsia"/>
          <w:b/>
          <w:lang w:eastAsia="zh-CN"/>
        </w:rPr>
        <w:t>Tx</w:t>
      </w:r>
      <w:r w:rsidRPr="00062A79">
        <w:rPr>
          <w:rStyle w:val="apple-converted-space"/>
          <w:rFonts w:ascii="Times New Roman" w:eastAsia="微软雅黑" w:hAnsi="Times New Roman"/>
          <w:b/>
          <w:lang w:eastAsia="zh-CN"/>
        </w:rPr>
        <w:t xml:space="preserve"> </w:t>
      </w:r>
      <w:r w:rsidRPr="00062A79">
        <w:rPr>
          <w:rStyle w:val="apple-converted-space"/>
          <w:rFonts w:ascii="Times New Roman" w:eastAsia="微软雅黑" w:hAnsi="Times New Roman" w:hint="eastAsia"/>
          <w:b/>
          <w:lang w:eastAsia="zh-CN"/>
        </w:rPr>
        <w:t>power</w:t>
      </w:r>
      <w:r w:rsidRPr="00062A79">
        <w:rPr>
          <w:rStyle w:val="apple-converted-space"/>
          <w:rFonts w:ascii="Times New Roman" w:eastAsia="微软雅黑" w:hAnsi="Times New Roman"/>
          <w:b/>
          <w:lang w:eastAsia="zh-CN"/>
        </w:rPr>
        <w:t xml:space="preserve">, and </w:t>
      </w:r>
      <w:r w:rsidRPr="00643047">
        <w:rPr>
          <w:rStyle w:val="apple-converted-space"/>
          <w:rFonts w:ascii="Times New Roman" w:eastAsia="微软雅黑" w:hAnsi="Times New Roman"/>
          <w:b/>
          <w:lang w:eastAsia="zh-CN"/>
        </w:rPr>
        <w:t xml:space="preserve">5 </w:t>
      </w:r>
      <w:proofErr w:type="spellStart"/>
      <w:r w:rsidRPr="00062A79">
        <w:rPr>
          <w:rStyle w:val="apple-converted-space"/>
          <w:rFonts w:ascii="Times New Roman" w:eastAsia="微软雅黑" w:hAnsi="Times New Roman"/>
          <w:b/>
          <w:lang w:eastAsia="zh-CN"/>
        </w:rPr>
        <w:t>dB</w:t>
      </w:r>
      <w:r>
        <w:rPr>
          <w:rStyle w:val="apple-converted-space"/>
          <w:rFonts w:ascii="Times New Roman" w:eastAsia="微软雅黑" w:hAnsi="Times New Roman" w:hint="eastAsia"/>
          <w:b/>
          <w:lang w:eastAsia="zh-CN"/>
        </w:rPr>
        <w:t>i</w:t>
      </w:r>
      <w:proofErr w:type="spellEnd"/>
      <w:r w:rsidRPr="00062A79">
        <w:rPr>
          <w:rStyle w:val="apple-converted-space"/>
          <w:rFonts w:ascii="Times New Roman" w:eastAsia="微软雅黑" w:hAnsi="Times New Roman"/>
          <w:b/>
          <w:lang w:eastAsia="zh-CN"/>
        </w:rPr>
        <w:t xml:space="preserve"> antenna gain, and total</w:t>
      </w:r>
      <w:r w:rsidRPr="00C3022C">
        <w:rPr>
          <w:rStyle w:val="apple-converted-space"/>
          <w:rFonts w:ascii="Times New Roman" w:eastAsia="微软雅黑" w:hAnsi="Times New Roman"/>
          <w:b/>
          <w:lang w:eastAsia="zh-CN"/>
        </w:rPr>
        <w:t xml:space="preserve"> </w:t>
      </w:r>
      <w:r w:rsidRPr="00643047">
        <w:rPr>
          <w:rStyle w:val="apple-converted-space"/>
          <w:rFonts w:ascii="Times New Roman" w:eastAsia="微软雅黑" w:hAnsi="Times New Roman"/>
          <w:b/>
          <w:lang w:eastAsia="zh-CN"/>
        </w:rPr>
        <w:t>29</w:t>
      </w:r>
      <w:r>
        <w:rPr>
          <w:rStyle w:val="apple-converted-space"/>
          <w:rFonts w:ascii="Times New Roman" w:eastAsia="微软雅黑" w:hAnsi="Times New Roman"/>
          <w:b/>
          <w:color w:val="FF0000"/>
          <w:lang w:eastAsia="zh-CN"/>
        </w:rPr>
        <w:t xml:space="preserve"> </w:t>
      </w:r>
      <w:r w:rsidRPr="00062A79">
        <w:rPr>
          <w:rStyle w:val="apple-converted-space"/>
          <w:rFonts w:ascii="Times New Roman" w:eastAsia="微软雅黑" w:hAnsi="Times New Roman"/>
          <w:b/>
          <w:lang w:eastAsia="zh-CN"/>
        </w:rPr>
        <w:t>dBm Tx EIRP can be assumed.</w:t>
      </w:r>
    </w:p>
    <w:p w14:paraId="3ED26A77" w14:textId="77777777" w:rsidR="00F47E1B" w:rsidRPr="00062A79" w:rsidRDefault="00F47E1B" w:rsidP="00B661A6">
      <w:pPr>
        <w:pStyle w:val="B10"/>
        <w:numPr>
          <w:ilvl w:val="0"/>
          <w:numId w:val="27"/>
        </w:numPr>
        <w:snapToGrid w:val="0"/>
        <w:spacing w:after="0"/>
        <w:jc w:val="both"/>
        <w:rPr>
          <w:rStyle w:val="apple-converted-space"/>
          <w:rFonts w:ascii="Times New Roman" w:eastAsia="微软雅黑" w:hAnsi="Times New Roman"/>
          <w:b/>
          <w:lang w:eastAsia="zh-CN"/>
        </w:rPr>
      </w:pPr>
      <w:r w:rsidRPr="00062A79">
        <w:rPr>
          <w:rStyle w:val="apple-converted-space"/>
          <w:rFonts w:ascii="Times New Roman" w:eastAsia="微软雅黑" w:hAnsi="Times New Roman"/>
          <w:b/>
          <w:lang w:eastAsia="zh-CN"/>
        </w:rPr>
        <w:t>For UE intermediate node also used as CW source, 23dBm(</w:t>
      </w:r>
      <w:r w:rsidRPr="00062A79">
        <w:rPr>
          <w:rStyle w:val="apple-converted-space"/>
          <w:rFonts w:ascii="Times New Roman" w:eastAsia="微软雅黑" w:hAnsi="Times New Roman" w:hint="eastAsia"/>
          <w:b/>
          <w:lang w:eastAsia="zh-CN"/>
        </w:rPr>
        <w:t>PC</w:t>
      </w:r>
      <w:r w:rsidRPr="00062A79">
        <w:rPr>
          <w:rStyle w:val="apple-converted-space"/>
          <w:rFonts w:ascii="Times New Roman" w:eastAsia="微软雅黑" w:hAnsi="Times New Roman"/>
          <w:b/>
          <w:lang w:eastAsia="zh-CN"/>
        </w:rPr>
        <w:t>3)/26dBm</w:t>
      </w:r>
      <w:r w:rsidRPr="00062A79">
        <w:rPr>
          <w:rStyle w:val="apple-converted-space"/>
          <w:rFonts w:ascii="Times New Roman" w:eastAsia="微软雅黑" w:hAnsi="Times New Roman" w:hint="eastAsia"/>
          <w:b/>
          <w:lang w:eastAsia="zh-CN"/>
        </w:rPr>
        <w:t>(</w:t>
      </w:r>
      <w:r w:rsidRPr="00062A79">
        <w:rPr>
          <w:rStyle w:val="apple-converted-space"/>
          <w:rFonts w:ascii="Times New Roman" w:eastAsia="微软雅黑" w:hAnsi="Times New Roman"/>
          <w:b/>
          <w:lang w:eastAsia="zh-CN"/>
        </w:rPr>
        <w:t>PC2) can be assumed.</w:t>
      </w:r>
    </w:p>
    <w:p w14:paraId="294B265B" w14:textId="77777777" w:rsidR="00F47E1B" w:rsidRPr="00062A79" w:rsidRDefault="00F47E1B" w:rsidP="00F47E1B">
      <w:pPr>
        <w:pStyle w:val="B10"/>
        <w:numPr>
          <w:ilvl w:val="0"/>
          <w:numId w:val="38"/>
        </w:numPr>
        <w:snapToGrid w:val="0"/>
        <w:spacing w:before="120" w:after="120"/>
        <w:jc w:val="both"/>
        <w:rPr>
          <w:rStyle w:val="apple-converted-space"/>
          <w:rFonts w:ascii="Times New Roman" w:eastAsia="微软雅黑" w:hAnsi="Times New Roman"/>
          <w:b/>
          <w:lang w:eastAsia="zh-CN"/>
        </w:rPr>
      </w:pPr>
      <w:r w:rsidRPr="00062A79">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R</w:t>
      </w:r>
      <w:r w:rsidRPr="00062A79">
        <w:rPr>
          <w:rStyle w:val="apple-converted-space"/>
          <w:rFonts w:ascii="Times New Roman" w:eastAsia="微软雅黑" w:hAnsi="Times New Roman"/>
          <w:b/>
          <w:lang w:eastAsia="zh-CN"/>
        </w:rPr>
        <w:t xml:space="preserve">eturn loss and </w:t>
      </w:r>
      <w:r>
        <w:rPr>
          <w:rStyle w:val="apple-converted-space"/>
          <w:rFonts w:ascii="Times New Roman" w:eastAsia="微软雅黑" w:hAnsi="Times New Roman"/>
          <w:b/>
          <w:lang w:eastAsia="zh-CN"/>
        </w:rPr>
        <w:t>UL</w:t>
      </w:r>
      <w:r w:rsidRPr="00062A79">
        <w:rPr>
          <w:rStyle w:val="apple-converted-space"/>
          <w:rFonts w:ascii="Times New Roman" w:eastAsia="微软雅黑" w:hAnsi="Times New Roman"/>
          <w:b/>
          <w:lang w:eastAsia="zh-CN"/>
        </w:rPr>
        <w:t xml:space="preserve"> amplifier </w:t>
      </w:r>
      <w:r>
        <w:rPr>
          <w:rStyle w:val="apple-converted-space"/>
          <w:rFonts w:ascii="Times New Roman" w:eastAsia="微软雅黑" w:hAnsi="Times New Roman" w:hint="eastAsia"/>
          <w:b/>
          <w:lang w:eastAsia="zh-CN"/>
        </w:rPr>
        <w:t>at</w:t>
      </w:r>
      <w:r w:rsidRPr="00062A79">
        <w:rPr>
          <w:rStyle w:val="apple-converted-space"/>
          <w:rFonts w:ascii="Times New Roman" w:eastAsia="微软雅黑" w:hAnsi="Times New Roman"/>
          <w:b/>
          <w:lang w:eastAsia="zh-CN"/>
        </w:rPr>
        <w:t xml:space="preserve"> </w:t>
      </w:r>
      <w:proofErr w:type="spellStart"/>
      <w:r w:rsidRPr="00062A79">
        <w:rPr>
          <w:rStyle w:val="apple-converted-space"/>
          <w:rFonts w:ascii="Times New Roman" w:eastAsia="微软雅黑" w:hAnsi="Times New Roman"/>
          <w:b/>
          <w:lang w:eastAsia="zh-CN"/>
        </w:rPr>
        <w:t>AIoT</w:t>
      </w:r>
      <w:proofErr w:type="spellEnd"/>
      <w:r w:rsidRPr="00062A79">
        <w:rPr>
          <w:rStyle w:val="apple-converted-space"/>
          <w:rFonts w:ascii="Times New Roman" w:eastAsia="微软雅黑" w:hAnsi="Times New Roman"/>
          <w:b/>
          <w:lang w:eastAsia="zh-CN"/>
        </w:rPr>
        <w:t xml:space="preserve"> device</w:t>
      </w:r>
    </w:p>
    <w:p w14:paraId="430B43B4" w14:textId="65BF858F" w:rsidR="00F47E1B" w:rsidRDefault="00F47E1B" w:rsidP="00F47E1B">
      <w:pPr>
        <w:pStyle w:val="B10"/>
        <w:ind w:left="0" w:firstLine="0"/>
        <w:jc w:val="both"/>
        <w:rPr>
          <w:rStyle w:val="apple-converted-space"/>
          <w:rFonts w:ascii="Times New Roman" w:eastAsia="微软雅黑" w:hAnsi="Times New Roman"/>
        </w:rPr>
      </w:pPr>
      <w:r>
        <w:rPr>
          <w:rStyle w:val="apple-converted-space"/>
          <w:rFonts w:ascii="Times New Roman" w:eastAsia="微软雅黑" w:hAnsi="Times New Roman"/>
        </w:rPr>
        <w:t xml:space="preserve">Some </w:t>
      </w:r>
      <w:proofErr w:type="spellStart"/>
      <w:r>
        <w:rPr>
          <w:rStyle w:val="apple-converted-space"/>
          <w:rFonts w:ascii="Times New Roman" w:eastAsia="微软雅黑" w:hAnsi="Times New Roman"/>
        </w:rPr>
        <w:t>AIoT</w:t>
      </w:r>
      <w:proofErr w:type="spellEnd"/>
      <w:r w:rsidRPr="00457C36">
        <w:rPr>
          <w:rStyle w:val="apple-converted-space"/>
          <w:rFonts w:ascii="Times New Roman" w:eastAsia="微软雅黑" w:hAnsi="Times New Roman"/>
        </w:rPr>
        <w:t xml:space="preserve"> device</w:t>
      </w:r>
      <w:r>
        <w:rPr>
          <w:rStyle w:val="apple-converted-space"/>
          <w:rFonts w:ascii="Times New Roman" w:eastAsia="微软雅黑" w:hAnsi="Times New Roman"/>
        </w:rPr>
        <w:t xml:space="preserve"> specific parameters</w:t>
      </w:r>
      <w:r w:rsidRPr="00457C36">
        <w:rPr>
          <w:rStyle w:val="apple-converted-space"/>
          <w:rFonts w:ascii="Times New Roman" w:eastAsia="微软雅黑" w:hAnsi="Times New Roman"/>
        </w:rPr>
        <w:t xml:space="preserve"> need to be considered, such as return loss or </w:t>
      </w:r>
      <w:r>
        <w:rPr>
          <w:rStyle w:val="apple-converted-space"/>
          <w:rFonts w:ascii="Times New Roman" w:eastAsia="微软雅黑" w:hAnsi="Times New Roman"/>
        </w:rPr>
        <w:t>reflection</w:t>
      </w:r>
      <w:r w:rsidRPr="00457C36">
        <w:rPr>
          <w:rStyle w:val="apple-converted-space"/>
          <w:rFonts w:ascii="Times New Roman" w:eastAsia="微软雅黑" w:hAnsi="Times New Roman"/>
        </w:rPr>
        <w:t xml:space="preserve"> amplification gain, which affect the EIRP of the </w:t>
      </w:r>
      <w:proofErr w:type="spellStart"/>
      <w:r>
        <w:rPr>
          <w:rStyle w:val="apple-converted-space"/>
          <w:rFonts w:ascii="Times New Roman" w:eastAsia="微软雅黑" w:hAnsi="Times New Roman"/>
        </w:rPr>
        <w:t>AIoT</w:t>
      </w:r>
      <w:proofErr w:type="spellEnd"/>
      <w:r w:rsidRPr="00457C36">
        <w:rPr>
          <w:rStyle w:val="apple-converted-space"/>
          <w:rFonts w:ascii="Times New Roman" w:eastAsia="微软雅黑" w:hAnsi="Times New Roman"/>
        </w:rPr>
        <w:t xml:space="preserve"> device</w:t>
      </w:r>
      <w:r>
        <w:rPr>
          <w:rStyle w:val="apple-converted-space"/>
          <w:rFonts w:ascii="Times New Roman" w:eastAsia="微软雅黑" w:hAnsi="Times New Roman"/>
        </w:rPr>
        <w:t xml:space="preserve"> based on backscatter. The return loss is typical </w:t>
      </w:r>
      <w:r w:rsidRPr="00FA50B0">
        <w:rPr>
          <w:rStyle w:val="apple-converted-space"/>
          <w:rFonts w:ascii="Times New Roman" w:eastAsia="微软雅黑" w:hAnsi="Times New Roman"/>
        </w:rPr>
        <w:t>-6~-8</w:t>
      </w:r>
      <w:r w:rsidRPr="00062A79" w:rsidDel="00AA6CE8">
        <w:rPr>
          <w:rStyle w:val="apple-converted-space"/>
          <w:rFonts w:ascii="Times New Roman" w:eastAsia="微软雅黑" w:hAnsi="Times New Roman"/>
          <w:color w:val="FF0000"/>
        </w:rPr>
        <w:t xml:space="preserve"> </w:t>
      </w:r>
      <w:r w:rsidRPr="00643047">
        <w:rPr>
          <w:rStyle w:val="apple-converted-space"/>
          <w:rFonts w:ascii="Times New Roman" w:eastAsia="微软雅黑" w:hAnsi="Times New Roman"/>
        </w:rPr>
        <w:t>dB, according to</w:t>
      </w:r>
      <w:r>
        <w:rPr>
          <w:rStyle w:val="apple-converted-space"/>
          <w:rFonts w:ascii="Times New Roman" w:eastAsia="微软雅黑" w:hAnsi="Times New Roman"/>
          <w:color w:val="FF0000"/>
        </w:rPr>
        <w:t xml:space="preserve"> </w:t>
      </w:r>
      <w:r w:rsidRPr="00643047">
        <w:rPr>
          <w:rStyle w:val="apple-converted-space"/>
          <w:rFonts w:ascii="Times New Roman" w:eastAsia="微软雅黑" w:hAnsi="Times New Roman"/>
        </w:rPr>
        <w:fldChar w:fldCharType="begin"/>
      </w:r>
      <w:r w:rsidRPr="00643047">
        <w:rPr>
          <w:rStyle w:val="apple-converted-space"/>
          <w:rFonts w:ascii="Times New Roman" w:eastAsia="微软雅黑" w:hAnsi="Times New Roman"/>
        </w:rPr>
        <w:instrText xml:space="preserve"> REF _Ref159239171 \r \h </w:instrText>
      </w:r>
      <w:r w:rsidRPr="00643047">
        <w:rPr>
          <w:rStyle w:val="apple-converted-space"/>
          <w:rFonts w:ascii="Times New Roman" w:eastAsia="微软雅黑" w:hAnsi="Times New Roman"/>
        </w:rPr>
      </w:r>
      <w:r w:rsidRPr="00643047">
        <w:rPr>
          <w:rStyle w:val="apple-converted-space"/>
          <w:rFonts w:ascii="Times New Roman" w:eastAsia="微软雅黑" w:hAnsi="Times New Roman"/>
        </w:rPr>
        <w:fldChar w:fldCharType="separate"/>
      </w:r>
      <w:r w:rsidR="00CC3D39">
        <w:rPr>
          <w:rStyle w:val="apple-converted-space"/>
          <w:rFonts w:ascii="Times New Roman" w:eastAsia="微软雅黑" w:hAnsi="Times New Roman"/>
        </w:rPr>
        <w:t>[8]</w:t>
      </w:r>
      <w:r w:rsidRPr="00643047">
        <w:rPr>
          <w:rStyle w:val="apple-converted-space"/>
          <w:rFonts w:ascii="Times New Roman" w:eastAsia="微软雅黑" w:hAnsi="Times New Roman"/>
        </w:rPr>
        <w:fldChar w:fldCharType="end"/>
      </w:r>
      <w:r w:rsidRPr="004A5160">
        <w:rPr>
          <w:rStyle w:val="apple-converted-space"/>
          <w:rFonts w:ascii="Times New Roman" w:eastAsia="微软雅黑" w:hAnsi="Times New Roman"/>
        </w:rPr>
        <w:t>.</w:t>
      </w:r>
      <w:r>
        <w:rPr>
          <w:rStyle w:val="apple-converted-space"/>
          <w:rFonts w:ascii="Times New Roman" w:eastAsia="微软雅黑" w:hAnsi="Times New Roman"/>
        </w:rPr>
        <w:t xml:space="preserve"> For devices with hundreds </w:t>
      </w:r>
      <w:proofErr w:type="spellStart"/>
      <w:r w:rsidR="00882874">
        <w:rPr>
          <w:rStyle w:val="apple-converted-space"/>
          <w:rFonts w:ascii="Times New Roman" w:eastAsia="微软雅黑" w:hAnsi="Times New Roman"/>
        </w:rPr>
        <w:t>μW</w:t>
      </w:r>
      <w:proofErr w:type="spellEnd"/>
      <w:r>
        <w:rPr>
          <w:rStyle w:val="apple-converted-space"/>
          <w:rFonts w:ascii="Times New Roman" w:eastAsia="微软雅黑" w:hAnsi="Times New Roman"/>
        </w:rPr>
        <w:t xml:space="preserve"> power consumption with a reflection amplifier for backscatter signal, </w:t>
      </w:r>
      <w:r w:rsidRPr="00643047">
        <w:rPr>
          <w:rStyle w:val="apple-converted-space"/>
          <w:rFonts w:ascii="Times New Roman" w:eastAsia="微软雅黑" w:hAnsi="Times New Roman"/>
        </w:rPr>
        <w:t>10</w:t>
      </w:r>
      <w:r w:rsidR="00937064">
        <w:rPr>
          <w:rStyle w:val="apple-converted-space"/>
          <w:rFonts w:ascii="Times New Roman" w:eastAsia="微软雅黑" w:hAnsi="Times New Roman" w:hint="eastAsia"/>
          <w:lang w:eastAsia="zh-CN"/>
        </w:rPr>
        <w:t>~</w:t>
      </w:r>
      <w:r w:rsidRPr="00643047">
        <w:rPr>
          <w:rStyle w:val="apple-converted-space"/>
          <w:rFonts w:ascii="Times New Roman" w:eastAsia="微软雅黑" w:hAnsi="Times New Roman"/>
        </w:rPr>
        <w:t>15dB</w:t>
      </w:r>
      <w:r>
        <w:rPr>
          <w:rStyle w:val="apple-converted-space"/>
          <w:rFonts w:ascii="Times New Roman" w:eastAsia="微软雅黑" w:hAnsi="Times New Roman"/>
        </w:rPr>
        <w:t xml:space="preserve"> gain can be assumed </w:t>
      </w:r>
      <w:r>
        <w:rPr>
          <w:rStyle w:val="apple-converted-space"/>
          <w:rFonts w:ascii="Times New Roman" w:eastAsia="微软雅黑" w:hAnsi="Times New Roman"/>
        </w:rPr>
        <w:fldChar w:fldCharType="begin"/>
      </w:r>
      <w:r>
        <w:rPr>
          <w:rStyle w:val="apple-converted-space"/>
          <w:rFonts w:ascii="Times New Roman" w:eastAsia="微软雅黑" w:hAnsi="Times New Roman"/>
        </w:rPr>
        <w:instrText xml:space="preserve"> REF _Ref159239303 \r \h </w:instrText>
      </w:r>
      <w:r>
        <w:rPr>
          <w:rStyle w:val="apple-converted-space"/>
          <w:rFonts w:ascii="Times New Roman" w:eastAsia="微软雅黑" w:hAnsi="Times New Roman"/>
        </w:rPr>
      </w:r>
      <w:r>
        <w:rPr>
          <w:rStyle w:val="apple-converted-space"/>
          <w:rFonts w:ascii="Times New Roman" w:eastAsia="微软雅黑" w:hAnsi="Times New Roman"/>
        </w:rPr>
        <w:fldChar w:fldCharType="separate"/>
      </w:r>
      <w:r w:rsidR="00CC3D39">
        <w:rPr>
          <w:rStyle w:val="apple-converted-space"/>
          <w:rFonts w:ascii="Times New Roman" w:eastAsia="微软雅黑" w:hAnsi="Times New Roman"/>
        </w:rPr>
        <w:t>[9]</w:t>
      </w:r>
      <w:r>
        <w:rPr>
          <w:rStyle w:val="apple-converted-space"/>
          <w:rFonts w:ascii="Times New Roman" w:eastAsia="微软雅黑" w:hAnsi="Times New Roman"/>
        </w:rPr>
        <w:fldChar w:fldCharType="end"/>
      </w:r>
      <w:r>
        <w:rPr>
          <w:rStyle w:val="apple-converted-space"/>
          <w:rFonts w:ascii="Times New Roman" w:eastAsia="微软雅黑" w:hAnsi="Times New Roman"/>
        </w:rPr>
        <w:t>.</w:t>
      </w:r>
    </w:p>
    <w:p w14:paraId="223137A5" w14:textId="3E02791C" w:rsidR="00F47E1B" w:rsidRDefault="00F47E1B" w:rsidP="00CB2D35">
      <w:pPr>
        <w:adjustRightInd w:val="0"/>
        <w:snapToGrid w:val="0"/>
        <w:spacing w:before="120" w:line="276" w:lineRule="auto"/>
        <w:jc w:val="both"/>
        <w:rPr>
          <w:rStyle w:val="apple-converted-space"/>
          <w:rFonts w:ascii="Times New Roman" w:eastAsia="微软雅黑" w:hAnsi="Times New Roman"/>
          <w:b/>
          <w:lang w:eastAsia="zh-CN"/>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13</w:t>
      </w:r>
      <w:r w:rsidRPr="00985E20">
        <w:rPr>
          <w:rFonts w:ascii="Times New Roman" w:hAnsi="Times New Roman"/>
          <w:b/>
          <w:bCs/>
        </w:rPr>
        <w:fldChar w:fldCharType="end"/>
      </w:r>
      <w:r w:rsidRPr="00985E20">
        <w:rPr>
          <w:rFonts w:ascii="Times New Roman" w:hAnsi="Times New Roman"/>
          <w:b/>
          <w:bCs/>
        </w:rPr>
        <w:t xml:space="preserve">: </w:t>
      </w:r>
      <w:r w:rsidRPr="00234856">
        <w:rPr>
          <w:rStyle w:val="apple-converted-space"/>
          <w:rFonts w:ascii="Times New Roman" w:eastAsiaTheme="minorEastAsia" w:hAnsi="Times New Roman"/>
          <w:b/>
          <w:lang w:eastAsia="zh-CN"/>
        </w:rPr>
        <w:t xml:space="preserve"> </w:t>
      </w:r>
      <w:r>
        <w:rPr>
          <w:rStyle w:val="apple-converted-space"/>
          <w:rFonts w:ascii="Times New Roman" w:eastAsia="微软雅黑" w:hAnsi="Times New Roman"/>
          <w:b/>
          <w:lang w:eastAsia="zh-CN"/>
        </w:rPr>
        <w:t xml:space="preserve">For </w:t>
      </w:r>
      <w:proofErr w:type="spellStart"/>
      <w:r>
        <w:rPr>
          <w:rStyle w:val="apple-converted-space"/>
          <w:rFonts w:ascii="Times New Roman" w:eastAsia="微软雅黑" w:hAnsi="Times New Roman"/>
          <w:b/>
          <w:lang w:eastAsia="zh-CN"/>
        </w:rPr>
        <w:t>AIoT</w:t>
      </w:r>
      <w:proofErr w:type="spellEnd"/>
      <w:r>
        <w:rPr>
          <w:rStyle w:val="apple-converted-space"/>
          <w:rFonts w:ascii="Times New Roman" w:eastAsia="微软雅黑" w:hAnsi="Times New Roman"/>
          <w:b/>
          <w:lang w:eastAsia="zh-CN"/>
        </w:rPr>
        <w:t xml:space="preserve"> transmission based on backscatter, </w:t>
      </w:r>
      <w:r w:rsidRPr="00643047">
        <w:rPr>
          <w:rStyle w:val="apple-converted-space"/>
          <w:rFonts w:ascii="Times New Roman" w:eastAsia="微软雅黑" w:hAnsi="Times New Roman"/>
          <w:b/>
        </w:rPr>
        <w:t>-6~-8dB</w:t>
      </w:r>
      <w:r>
        <w:rPr>
          <w:rStyle w:val="apple-converted-space"/>
          <w:rFonts w:ascii="Times New Roman" w:eastAsia="微软雅黑" w:hAnsi="Times New Roman"/>
          <w:b/>
          <w:lang w:eastAsia="zh-CN"/>
        </w:rPr>
        <w:t xml:space="preserve"> return loss can be assumed for return loss, and 10</w:t>
      </w:r>
      <w:r w:rsidR="00F83BF6">
        <w:rPr>
          <w:rStyle w:val="apple-converted-space"/>
          <w:rFonts w:ascii="Times New Roman" w:eastAsia="微软雅黑" w:hAnsi="Times New Roman"/>
          <w:b/>
          <w:lang w:eastAsia="zh-CN"/>
        </w:rPr>
        <w:t>~</w:t>
      </w:r>
      <w:r>
        <w:rPr>
          <w:rStyle w:val="apple-converted-space"/>
          <w:rFonts w:ascii="Times New Roman" w:eastAsia="微软雅黑" w:hAnsi="Times New Roman"/>
          <w:b/>
          <w:lang w:eastAsia="zh-CN"/>
        </w:rPr>
        <w:t>15dB gain can be assumed for reflection amplifier.</w:t>
      </w:r>
    </w:p>
    <w:p w14:paraId="553073F5" w14:textId="54D15AD7" w:rsidR="00F47E1B" w:rsidRDefault="00F47E1B" w:rsidP="00F47E1B">
      <w:pPr>
        <w:pStyle w:val="B10"/>
        <w:snapToGrid w:val="0"/>
        <w:spacing w:before="120" w:after="120"/>
        <w:ind w:left="0" w:firstLine="0"/>
        <w:jc w:val="both"/>
        <w:rPr>
          <w:rStyle w:val="apple-converted-space"/>
          <w:rFonts w:ascii="Times New Roman" w:eastAsia="微软雅黑" w:hAnsi="Times New Roman"/>
          <w:szCs w:val="24"/>
          <w:lang w:val="en-US" w:eastAsia="en-US"/>
        </w:rPr>
      </w:pPr>
      <w:r>
        <w:rPr>
          <w:rStyle w:val="apple-converted-space"/>
          <w:rFonts w:ascii="Times New Roman" w:eastAsia="微软雅黑" w:hAnsi="Times New Roman"/>
        </w:rPr>
        <w:t xml:space="preserve">For Active UL transmission, the Tx power is typically not greater than -10dBm considering PA efficiency and a few hundred </w:t>
      </w:r>
      <w:proofErr w:type="spellStart"/>
      <w:r w:rsidR="00882874">
        <w:rPr>
          <w:rStyle w:val="apple-converted-space"/>
          <w:rFonts w:ascii="Times New Roman" w:eastAsia="微软雅黑" w:hAnsi="Times New Roman"/>
        </w:rPr>
        <w:t>μW</w:t>
      </w:r>
      <w:proofErr w:type="spellEnd"/>
      <w:r>
        <w:rPr>
          <w:rStyle w:val="apple-converted-space"/>
          <w:rFonts w:ascii="Times New Roman" w:eastAsia="微软雅黑" w:hAnsi="Times New Roman"/>
        </w:rPr>
        <w:t xml:space="preserve"> total power consumption.</w:t>
      </w:r>
    </w:p>
    <w:p w14:paraId="3EDD4EA1" w14:textId="3CC2915D" w:rsidR="00F47E1B" w:rsidRDefault="00F47E1B" w:rsidP="00CB2D35">
      <w:pPr>
        <w:adjustRightInd w:val="0"/>
        <w:snapToGrid w:val="0"/>
        <w:spacing w:before="120" w:line="276" w:lineRule="auto"/>
        <w:jc w:val="both"/>
        <w:rPr>
          <w:rStyle w:val="apple-converted-space"/>
          <w:rFonts w:ascii="Times New Roman" w:eastAsia="微软雅黑" w:hAnsi="Times New Roman"/>
          <w:b/>
          <w:lang w:eastAsia="zh-CN"/>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CC3D39">
        <w:rPr>
          <w:rFonts w:ascii="Times New Roman" w:hAnsi="Times New Roman"/>
          <w:b/>
          <w:bCs/>
          <w:noProof/>
        </w:rPr>
        <w:t>14</w:t>
      </w:r>
      <w:r w:rsidRPr="00985E20">
        <w:rPr>
          <w:rFonts w:ascii="Times New Roman" w:hAnsi="Times New Roman"/>
          <w:b/>
          <w:bCs/>
        </w:rPr>
        <w:fldChar w:fldCharType="end"/>
      </w:r>
      <w:r w:rsidRPr="00985E20">
        <w:rPr>
          <w:rFonts w:ascii="Times New Roman" w:hAnsi="Times New Roman"/>
          <w:b/>
          <w:bCs/>
        </w:rPr>
        <w:t xml:space="preserve">: </w:t>
      </w:r>
      <w:r w:rsidRPr="00234856">
        <w:rPr>
          <w:rStyle w:val="apple-converted-space"/>
          <w:rFonts w:ascii="Times New Roman" w:eastAsiaTheme="minorEastAsia" w:hAnsi="Times New Roman"/>
          <w:b/>
          <w:lang w:eastAsia="zh-CN"/>
        </w:rPr>
        <w:t xml:space="preserve"> </w:t>
      </w:r>
      <w:r>
        <w:rPr>
          <w:rStyle w:val="apple-converted-space"/>
          <w:rFonts w:ascii="Times New Roman" w:eastAsia="微软雅黑" w:hAnsi="Times New Roman"/>
          <w:b/>
          <w:lang w:eastAsia="zh-CN"/>
        </w:rPr>
        <w:t xml:space="preserve">For active </w:t>
      </w:r>
      <w:proofErr w:type="spellStart"/>
      <w:r>
        <w:rPr>
          <w:rStyle w:val="apple-converted-space"/>
          <w:rFonts w:ascii="Times New Roman" w:eastAsia="微软雅黑" w:hAnsi="Times New Roman"/>
          <w:b/>
          <w:lang w:eastAsia="zh-CN"/>
        </w:rPr>
        <w:t>AIoT</w:t>
      </w:r>
      <w:proofErr w:type="spellEnd"/>
      <w:r>
        <w:rPr>
          <w:rStyle w:val="apple-converted-space"/>
          <w:rFonts w:ascii="Times New Roman" w:eastAsia="微软雅黑" w:hAnsi="Times New Roman"/>
          <w:b/>
          <w:lang w:eastAsia="zh-CN"/>
        </w:rPr>
        <w:t xml:space="preserve"> UL trans</w:t>
      </w:r>
      <w:r w:rsidRPr="00404C60">
        <w:rPr>
          <w:rStyle w:val="apple-converted-space"/>
          <w:rFonts w:ascii="Times New Roman" w:eastAsia="微软雅黑" w:hAnsi="Times New Roman"/>
          <w:b/>
          <w:lang w:eastAsia="zh-CN"/>
        </w:rPr>
        <w:t>mission,</w:t>
      </w:r>
      <w:r w:rsidRPr="00062A79">
        <w:rPr>
          <w:rStyle w:val="apple-converted-space"/>
          <w:rFonts w:ascii="Times New Roman" w:eastAsia="微软雅黑" w:hAnsi="Times New Roman"/>
          <w:b/>
          <w:color w:val="FF0000"/>
        </w:rPr>
        <w:t xml:space="preserve"> </w:t>
      </w:r>
      <w:r w:rsidRPr="00062A79">
        <w:rPr>
          <w:rStyle w:val="apple-converted-space"/>
          <w:rFonts w:ascii="Times New Roman" w:eastAsia="微软雅黑" w:hAnsi="Times New Roman"/>
          <w:b/>
        </w:rPr>
        <w:t>-10dB</w:t>
      </w:r>
      <w:r>
        <w:rPr>
          <w:rStyle w:val="apple-converted-space"/>
          <w:rFonts w:ascii="Times New Roman" w:eastAsia="微软雅黑" w:hAnsi="Times New Roman" w:hint="eastAsia"/>
          <w:b/>
          <w:lang w:eastAsia="zh-CN"/>
        </w:rPr>
        <w:t>m</w:t>
      </w:r>
      <w:r w:rsidRPr="00062A79">
        <w:rPr>
          <w:rStyle w:val="apple-converted-space"/>
          <w:rFonts w:ascii="Times New Roman" w:eastAsia="微软雅黑" w:hAnsi="Times New Roman"/>
          <w:b/>
        </w:rPr>
        <w:t xml:space="preserve"> Tx power can be assumed as starting point</w:t>
      </w:r>
      <w:r w:rsidRPr="00404C60">
        <w:rPr>
          <w:rStyle w:val="apple-converted-space"/>
          <w:rFonts w:ascii="Times New Roman" w:eastAsia="微软雅黑" w:hAnsi="Times New Roman"/>
          <w:b/>
          <w:lang w:eastAsia="zh-CN"/>
        </w:rPr>
        <w:t>.</w:t>
      </w:r>
    </w:p>
    <w:p w14:paraId="4B1E3B0C" w14:textId="77777777" w:rsidR="00F47E1B" w:rsidRDefault="00F47E1B" w:rsidP="00F47E1B">
      <w:pPr>
        <w:pStyle w:val="B10"/>
        <w:numPr>
          <w:ilvl w:val="0"/>
          <w:numId w:val="38"/>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hint="eastAsia"/>
          <w:b/>
          <w:lang w:eastAsia="zh-CN"/>
        </w:rPr>
        <w:lastRenderedPageBreak/>
        <w:t>F</w:t>
      </w:r>
      <w:r>
        <w:rPr>
          <w:rStyle w:val="apple-converted-space"/>
          <w:rFonts w:ascii="Times New Roman" w:eastAsia="微软雅黑" w:hAnsi="Times New Roman"/>
          <w:b/>
          <w:lang w:eastAsia="zh-CN"/>
        </w:rPr>
        <w:t>ilter</w:t>
      </w:r>
    </w:p>
    <w:p w14:paraId="61CC1CEA" w14:textId="77777777" w:rsidR="00F47E1B" w:rsidRPr="00CD58B4" w:rsidRDefault="00F47E1B" w:rsidP="00F47E1B">
      <w:pPr>
        <w:pStyle w:val="B10"/>
        <w:snapToGrid w:val="0"/>
        <w:spacing w:before="120" w:after="120"/>
        <w:ind w:left="0" w:firstLine="0"/>
        <w:jc w:val="both"/>
        <w:rPr>
          <w:rStyle w:val="apple-converted-space"/>
          <w:rFonts w:ascii="Times New Roman" w:eastAsia="微软雅黑" w:hAnsi="Times New Roman"/>
        </w:rPr>
      </w:pPr>
      <w:r w:rsidRPr="00CD58B4">
        <w:rPr>
          <w:rStyle w:val="apple-converted-space"/>
          <w:rFonts w:ascii="Times New Roman" w:eastAsia="微软雅黑" w:hAnsi="Times New Roman"/>
        </w:rPr>
        <w:t xml:space="preserve">At the receiver side, in order to avoid distortion oversaturation during ADC quantization, it is necessary to have a baseband </w:t>
      </w:r>
      <w:proofErr w:type="spellStart"/>
      <w:r>
        <w:rPr>
          <w:rStyle w:val="apple-converted-space"/>
          <w:rFonts w:ascii="Times New Roman" w:eastAsia="微软雅黑" w:hAnsi="Times New Roman"/>
        </w:rPr>
        <w:t>analog</w:t>
      </w:r>
      <w:proofErr w:type="spellEnd"/>
      <w:r>
        <w:rPr>
          <w:rStyle w:val="apple-converted-space"/>
          <w:rFonts w:ascii="Times New Roman" w:eastAsia="微软雅黑" w:hAnsi="Times New Roman"/>
        </w:rPr>
        <w:t xml:space="preserve"> </w:t>
      </w:r>
      <w:r w:rsidRPr="00CD58B4">
        <w:rPr>
          <w:rStyle w:val="apple-converted-space"/>
          <w:rFonts w:ascii="Times New Roman" w:eastAsia="微软雅黑" w:hAnsi="Times New Roman"/>
        </w:rPr>
        <w:t xml:space="preserve">filter to filter out the interference component before going through the ADC quantization, </w:t>
      </w:r>
      <w:r>
        <w:rPr>
          <w:rStyle w:val="apple-converted-space"/>
          <w:rFonts w:ascii="Times New Roman" w:eastAsia="微软雅黑" w:hAnsi="Times New Roman"/>
        </w:rPr>
        <w:t>w</w:t>
      </w:r>
      <w:r w:rsidRPr="005F6B87">
        <w:rPr>
          <w:rStyle w:val="apple-converted-space"/>
          <w:rFonts w:ascii="Times New Roman" w:eastAsia="微软雅黑" w:hAnsi="Times New Roman"/>
        </w:rPr>
        <w:t>hen the carrier signal is a single frequency carrier signal</w:t>
      </w:r>
      <w:r w:rsidRPr="00CD58B4">
        <w:rPr>
          <w:rStyle w:val="apple-converted-space"/>
          <w:rFonts w:ascii="Times New Roman" w:eastAsia="微软雅黑" w:hAnsi="Times New Roman"/>
        </w:rPr>
        <w:t>, a high-pass filter can be used to filter out the interference component.</w:t>
      </w:r>
    </w:p>
    <w:p w14:paraId="6E7E29E0" w14:textId="77777777" w:rsidR="00F47E1B" w:rsidRPr="00EB10B4" w:rsidRDefault="00F47E1B" w:rsidP="00F47E1B">
      <w:pPr>
        <w:pStyle w:val="B10"/>
        <w:numPr>
          <w:ilvl w:val="0"/>
          <w:numId w:val="38"/>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hint="eastAsia"/>
          <w:b/>
          <w:lang w:eastAsia="zh-CN"/>
        </w:rPr>
        <w:t>Receiver</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sensitivity</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loss</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due</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to</w:t>
      </w:r>
      <w:r>
        <w:rPr>
          <w:rStyle w:val="apple-converted-space"/>
          <w:rFonts w:ascii="Times New Roman" w:eastAsia="微软雅黑" w:hAnsi="Times New Roman"/>
          <w:b/>
          <w:lang w:eastAsia="zh-CN"/>
        </w:rPr>
        <w:t xml:space="preserve"> </w:t>
      </w:r>
      <w:r>
        <w:rPr>
          <w:rStyle w:val="apple-converted-space"/>
          <w:rFonts w:ascii="Times New Roman" w:eastAsia="微软雅黑" w:hAnsi="Times New Roman" w:hint="eastAsia"/>
          <w:b/>
          <w:lang w:eastAsia="zh-CN"/>
        </w:rPr>
        <w:t>interference</w:t>
      </w:r>
    </w:p>
    <w:p w14:paraId="791973A7" w14:textId="026B813A" w:rsidR="00F47E1B" w:rsidRDefault="00F47E1B" w:rsidP="00F47E1B">
      <w:pPr>
        <w:pStyle w:val="B10"/>
        <w:ind w:left="0" w:firstLine="0"/>
        <w:jc w:val="both"/>
        <w:rPr>
          <w:rStyle w:val="apple-converted-space"/>
          <w:rFonts w:ascii="Times New Roman" w:eastAsia="微软雅黑" w:hAnsi="Times New Roman"/>
          <w:lang w:eastAsia="zh-CN"/>
        </w:rPr>
      </w:pPr>
      <w:r w:rsidRPr="00062A79">
        <w:rPr>
          <w:rStyle w:val="apple-converted-space"/>
          <w:rFonts w:ascii="Times New Roman" w:eastAsia="微软雅黑" w:hAnsi="Times New Roman"/>
          <w:lang w:eastAsia="zh-CN"/>
        </w:rPr>
        <w:t xml:space="preserve">For </w:t>
      </w:r>
      <w:proofErr w:type="spellStart"/>
      <w:r w:rsidRPr="00062A79">
        <w:rPr>
          <w:rStyle w:val="apple-converted-space"/>
          <w:rFonts w:ascii="Times New Roman" w:eastAsia="微软雅黑" w:hAnsi="Times New Roman"/>
          <w:lang w:eastAsia="zh-CN"/>
        </w:rPr>
        <w:t>AIoT</w:t>
      </w:r>
      <w:proofErr w:type="spellEnd"/>
      <w:r w:rsidRPr="00062A79">
        <w:rPr>
          <w:rStyle w:val="apple-converted-space"/>
          <w:rFonts w:ascii="Times New Roman" w:eastAsia="微软雅黑" w:hAnsi="Times New Roman"/>
          <w:lang w:eastAsia="zh-CN"/>
        </w:rPr>
        <w:t xml:space="preserve"> UL based on backscatter signal, the coverage is impacted by interference caused by CW transmission due to intermodulation, </w:t>
      </w:r>
      <w:r w:rsidRPr="00197A1C">
        <w:rPr>
          <w:rStyle w:val="apple-converted-space"/>
          <w:rFonts w:ascii="Times New Roman" w:eastAsia="微软雅黑" w:hAnsi="Times New Roman"/>
          <w:lang w:eastAsia="zh-CN"/>
        </w:rPr>
        <w:t xml:space="preserve">according to discussion in section </w:t>
      </w:r>
      <w:r w:rsidRPr="00197A1C">
        <w:rPr>
          <w:rStyle w:val="apple-converted-space"/>
          <w:rFonts w:ascii="Times New Roman" w:eastAsia="微软雅黑" w:hAnsi="Times New Roman"/>
          <w:lang w:eastAsia="zh-CN"/>
        </w:rPr>
        <w:fldChar w:fldCharType="begin"/>
      </w:r>
      <w:r w:rsidRPr="00197A1C">
        <w:rPr>
          <w:rStyle w:val="apple-converted-space"/>
          <w:rFonts w:ascii="Times New Roman" w:eastAsia="微软雅黑" w:hAnsi="Times New Roman"/>
          <w:lang w:eastAsia="zh-CN"/>
        </w:rPr>
        <w:instrText xml:space="preserve"> REF _Ref158899901 \r \h </w:instrText>
      </w:r>
      <w:r w:rsidRPr="00062A79">
        <w:rPr>
          <w:rStyle w:val="apple-converted-space"/>
          <w:rFonts w:ascii="Times New Roman" w:eastAsia="微软雅黑" w:hAnsi="Times New Roman"/>
          <w:lang w:eastAsia="zh-CN"/>
        </w:rPr>
        <w:instrText xml:space="preserve"> \* MERGEFORMAT </w:instrText>
      </w:r>
      <w:r w:rsidRPr="00197A1C">
        <w:rPr>
          <w:rStyle w:val="apple-converted-space"/>
          <w:rFonts w:ascii="Times New Roman" w:eastAsia="微软雅黑" w:hAnsi="Times New Roman"/>
          <w:lang w:eastAsia="zh-CN"/>
        </w:rPr>
      </w:r>
      <w:r w:rsidRPr="00197A1C">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2.3.1</w:t>
      </w:r>
      <w:r w:rsidRPr="00197A1C">
        <w:rPr>
          <w:rStyle w:val="apple-converted-space"/>
          <w:rFonts w:ascii="Times New Roman" w:eastAsia="微软雅黑" w:hAnsi="Times New Roman"/>
          <w:lang w:eastAsia="zh-CN"/>
        </w:rPr>
        <w:fldChar w:fldCharType="end"/>
      </w:r>
      <w:r w:rsidRPr="00197A1C">
        <w:rPr>
          <w:rStyle w:val="apple-converted-space"/>
          <w:rFonts w:ascii="Times New Roman" w:eastAsia="微软雅黑" w:hAnsi="Times New Roman"/>
          <w:lang w:eastAsia="zh-CN"/>
        </w:rPr>
        <w:t>.</w:t>
      </w:r>
      <w:r>
        <w:rPr>
          <w:rStyle w:val="apple-converted-space"/>
          <w:rFonts w:ascii="Times New Roman" w:eastAsia="微软雅黑" w:hAnsi="Times New Roman"/>
          <w:lang w:eastAsia="zh-CN"/>
        </w:rPr>
        <w:t xml:space="preserve"> The receiver sensitivity loss is determined by power of carrier wave leak into LNA</w:t>
      </w:r>
      <w:r w:rsidR="00B92A4A">
        <w:rPr>
          <w:rStyle w:val="apple-converted-space"/>
          <w:rFonts w:ascii="Times New Roman" w:eastAsia="微软雅黑" w:hAnsi="Times New Roman"/>
          <w:lang w:eastAsia="zh-CN"/>
        </w:rPr>
        <w:fldChar w:fldCharType="begin"/>
      </w:r>
      <w:r w:rsidR="00B92A4A">
        <w:rPr>
          <w:rStyle w:val="apple-converted-space"/>
          <w:rFonts w:ascii="Times New Roman" w:eastAsia="微软雅黑" w:hAnsi="Times New Roman"/>
          <w:lang w:eastAsia="zh-CN"/>
        </w:rPr>
        <w:instrText xml:space="preserve"> REF _Ref159250919 \r \h </w:instrText>
      </w:r>
      <w:r w:rsidR="00B92A4A">
        <w:rPr>
          <w:rStyle w:val="apple-converted-space"/>
          <w:rFonts w:ascii="Times New Roman" w:eastAsia="微软雅黑" w:hAnsi="Times New Roman"/>
          <w:lang w:eastAsia="zh-CN"/>
        </w:rPr>
      </w:r>
      <w:r w:rsidR="00B92A4A">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[7]</w:t>
      </w:r>
      <w:r w:rsidR="00B92A4A">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lang w:eastAsia="zh-CN"/>
        </w:rPr>
        <w:t xml:space="preserve"> </w:t>
      </w:r>
      <w:r w:rsidR="003C0175">
        <w:rPr>
          <w:rStyle w:val="apple-converted-space"/>
          <w:rFonts w:ascii="Times New Roman" w:eastAsia="微软雅黑" w:hAnsi="Times New Roman"/>
          <w:lang w:eastAsia="zh-CN"/>
        </w:rPr>
        <w:t>.</w:t>
      </w:r>
      <w:r>
        <w:rPr>
          <w:rStyle w:val="apple-converted-space"/>
          <w:rFonts w:ascii="Times New Roman" w:eastAsia="微软雅黑" w:hAnsi="Times New Roman"/>
          <w:lang w:eastAsia="zh-CN"/>
        </w:rPr>
        <w:t xml:space="preserve"> The power of carrier wave leak into LNA is determined by the Tx power </w:t>
      </w:r>
      <w:r>
        <w:rPr>
          <w:rStyle w:val="apple-converted-space"/>
          <w:rFonts w:ascii="Times New Roman" w:eastAsia="微软雅黑" w:hAnsi="Times New Roman" w:hint="eastAsia"/>
          <w:lang w:eastAsia="zh-CN"/>
        </w:rPr>
        <w:t>o</w:t>
      </w:r>
      <w:r>
        <w:rPr>
          <w:rStyle w:val="apple-converted-space"/>
          <w:rFonts w:ascii="Times New Roman" w:eastAsia="微软雅黑" w:hAnsi="Times New Roman"/>
          <w:lang w:eastAsia="zh-CN"/>
        </w:rPr>
        <w:t xml:space="preserve">f carrier wave, spatial isolation between CW source and receiver, and RF </w:t>
      </w:r>
      <w:r>
        <w:rPr>
          <w:rStyle w:val="apple-converted-space"/>
          <w:rFonts w:ascii="Times New Roman" w:eastAsia="微软雅黑" w:hAnsi="Times New Roman" w:hint="eastAsia"/>
          <w:lang w:eastAsia="zh-CN"/>
        </w:rPr>
        <w:t>IC</w:t>
      </w:r>
      <w:r>
        <w:rPr>
          <w:rStyle w:val="apple-converted-space"/>
          <w:rFonts w:ascii="Times New Roman" w:eastAsia="微软雅黑" w:hAnsi="Times New Roman"/>
          <w:lang w:eastAsia="zh-CN"/>
        </w:rPr>
        <w:t xml:space="preserve"> </w:t>
      </w:r>
      <w:r>
        <w:rPr>
          <w:rStyle w:val="apple-converted-space"/>
          <w:rFonts w:ascii="Times New Roman" w:eastAsia="微软雅黑" w:hAnsi="Times New Roman" w:hint="eastAsia"/>
          <w:lang w:eastAsia="zh-CN"/>
        </w:rPr>
        <w:t>capability.</w:t>
      </w:r>
      <w:r>
        <w:rPr>
          <w:rStyle w:val="apple-converted-space"/>
          <w:rFonts w:ascii="Times New Roman" w:eastAsia="微软雅黑" w:hAnsi="Times New Roman"/>
          <w:lang w:eastAsia="zh-CN"/>
        </w:rPr>
        <w:t xml:space="preserve"> Besides, the receiver sensitivity loss is also determined by the parameter of LNA, i.e., IIP3. </w:t>
      </w:r>
    </w:p>
    <w:p w14:paraId="2354333F" w14:textId="2517021A" w:rsidR="00F47E1B" w:rsidRPr="00076AD6" w:rsidRDefault="00F47E1B" w:rsidP="00102EF5">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 xml:space="preserve">In Rel-18 SBFD, the receiver sensitivity loss caused by intermodulation is also modelled </w:t>
      </w:r>
      <w:r>
        <w:rPr>
          <w:rStyle w:val="apple-converted-space"/>
          <w:rFonts w:ascii="Times New Roman" w:eastAsia="微软雅黑" w:hAnsi="Times New Roman"/>
          <w:lang w:eastAsia="zh-CN"/>
        </w:rPr>
        <w:fldChar w:fldCharType="begin"/>
      </w:r>
      <w:r>
        <w:rPr>
          <w:rStyle w:val="apple-converted-space"/>
          <w:rFonts w:ascii="Times New Roman" w:eastAsia="微软雅黑" w:hAnsi="Times New Roman"/>
          <w:lang w:eastAsia="zh-CN"/>
        </w:rPr>
        <w:instrText xml:space="preserve"> REF _Ref158900994 \r \h </w:instrText>
      </w:r>
      <w:r>
        <w:rPr>
          <w:rStyle w:val="apple-converted-space"/>
          <w:rFonts w:ascii="Times New Roman" w:eastAsia="微软雅黑" w:hAnsi="Times New Roman"/>
          <w:lang w:eastAsia="zh-CN"/>
        </w:rPr>
      </w:r>
      <w:r>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[8]</w:t>
      </w:r>
      <w:r>
        <w:rPr>
          <w:rStyle w:val="apple-converted-space"/>
          <w:rFonts w:ascii="Times New Roman" w:eastAsia="微软雅黑" w:hAnsi="Times New Roman"/>
          <w:lang w:eastAsia="zh-CN"/>
        </w:rPr>
        <w:fldChar w:fldCharType="end"/>
      </w:r>
      <w:r>
        <w:rPr>
          <w:rStyle w:val="apple-converted-space"/>
          <w:rFonts w:ascii="Times New Roman" w:eastAsia="微软雅黑" w:hAnsi="Times New Roman"/>
          <w:lang w:eastAsia="zh-CN"/>
        </w:rPr>
        <w:t>. We use the same calculations to determine the Rx sensitivity loss in UL coverage evaluation. The detailed calculation is provided in Ap</w:t>
      </w:r>
      <w:r w:rsidRPr="004A5160">
        <w:rPr>
          <w:rStyle w:val="apple-converted-space"/>
          <w:rFonts w:ascii="Times New Roman" w:eastAsia="微软雅黑" w:hAnsi="Times New Roman"/>
          <w:lang w:eastAsia="zh-CN"/>
        </w:rPr>
        <w:t xml:space="preserve">pendix </w:t>
      </w:r>
      <w:r w:rsidRPr="00643047">
        <w:rPr>
          <w:rStyle w:val="apple-converted-space"/>
          <w:rFonts w:ascii="Times New Roman" w:eastAsia="微软雅黑" w:hAnsi="Times New Roman"/>
          <w:lang w:eastAsia="zh-CN"/>
        </w:rPr>
        <w:t>B</w:t>
      </w:r>
      <w:r w:rsidRPr="004A5160">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A simplified version with related parameters and calculations to determine Rx sensitivity loss is provided in the following table.</w:t>
      </w:r>
    </w:p>
    <w:p w14:paraId="5EAF6B6A" w14:textId="61E88C28" w:rsidR="009B44A5" w:rsidRPr="00062A79" w:rsidRDefault="009B44A5" w:rsidP="00062A79">
      <w:pPr>
        <w:pStyle w:val="a9"/>
        <w:jc w:val="center"/>
        <w:rPr>
          <w:rStyle w:val="apple-converted-space"/>
          <w:rFonts w:ascii="Times New Roman" w:eastAsia="宋体" w:hAnsi="Times New Roman"/>
          <w:b/>
          <w:bCs/>
        </w:rPr>
      </w:pPr>
      <w:bookmarkStart w:id="11" w:name="_Ref158903953"/>
      <w:r>
        <w:rPr>
          <w:rFonts w:ascii="Times New Roman" w:hAnsi="Times New Roman"/>
          <w:b/>
          <w:bCs/>
        </w:rPr>
        <w:t xml:space="preserve">Table </w:t>
      </w:r>
      <w:r>
        <w:fldChar w:fldCharType="begin"/>
      </w:r>
      <w:r>
        <w:rPr>
          <w:rFonts w:ascii="Times New Roman" w:hAnsi="Times New Roman"/>
          <w:b/>
          <w:bCs/>
        </w:rPr>
        <w:instrText xml:space="preserve"> SEQ Table \* ARABIC </w:instrText>
      </w:r>
      <w:r>
        <w:fldChar w:fldCharType="separate"/>
      </w:r>
      <w:r w:rsidR="00CC3D39">
        <w:rPr>
          <w:rFonts w:ascii="Times New Roman" w:hAnsi="Times New Roman"/>
          <w:b/>
          <w:bCs/>
          <w:noProof/>
        </w:rPr>
        <w:t>1</w:t>
      </w:r>
      <w:r>
        <w:fldChar w:fldCharType="end"/>
      </w:r>
      <w:bookmarkEnd w:id="11"/>
      <w:r>
        <w:rPr>
          <w:rFonts w:ascii="Times New Roman" w:hAnsi="Times New Roman"/>
          <w:b/>
          <w:bCs/>
        </w:rPr>
        <w:t xml:space="preserve"> </w:t>
      </w:r>
      <w:r w:rsidR="00C01DAD">
        <w:rPr>
          <w:rFonts w:ascii="Times New Roman" w:hAnsi="Times New Roman"/>
          <w:b/>
          <w:bCs/>
        </w:rPr>
        <w:t xml:space="preserve">Parameter and calculation </w:t>
      </w:r>
      <w:r w:rsidR="006B2FB0">
        <w:rPr>
          <w:rFonts w:ascii="Times New Roman" w:hAnsi="Times New Roman"/>
          <w:b/>
          <w:bCs/>
        </w:rPr>
        <w:t xml:space="preserve">to determine the </w:t>
      </w:r>
      <w:r w:rsidR="00C01DAD">
        <w:rPr>
          <w:rFonts w:ascii="Times New Roman" w:hAnsi="Times New Roman"/>
          <w:b/>
          <w:bCs/>
        </w:rPr>
        <w:t>receiver sensitivity loss</w:t>
      </w:r>
    </w:p>
    <w:tbl>
      <w:tblPr>
        <w:tblStyle w:val="afc"/>
        <w:tblW w:w="0" w:type="auto"/>
        <w:tblLook w:val="04A0" w:firstRow="1" w:lastRow="0" w:firstColumn="1" w:lastColumn="0" w:noHBand="0" w:noVBand="1"/>
      </w:tblPr>
      <w:tblGrid>
        <w:gridCol w:w="4530"/>
        <w:gridCol w:w="4530"/>
      </w:tblGrid>
      <w:tr w:rsidR="00BD695C" w14:paraId="535FC9F4" w14:textId="77777777" w:rsidTr="00062A79">
        <w:tc>
          <w:tcPr>
            <w:tcW w:w="4530" w:type="dxa"/>
            <w:shd w:val="clear" w:color="auto" w:fill="auto"/>
            <w:vAlign w:val="center"/>
          </w:tcPr>
          <w:p w14:paraId="3189530D" w14:textId="186B4F4B" w:rsidR="00BD695C" w:rsidRPr="00CD58B4" w:rsidRDefault="00F4023C" w:rsidP="001D2277">
            <w:pPr>
              <w:pStyle w:val="B10"/>
              <w:ind w:left="0" w:firstLine="0"/>
              <w:rPr>
                <w:rFonts w:ascii="Times New Roman" w:hAnsi="Times New Roman"/>
                <w:color w:val="000000" w:themeColor="dark1"/>
                <w:kern w:val="24"/>
                <w:sz w:val="18"/>
                <w:szCs w:val="18"/>
              </w:rPr>
            </w:pPr>
            <w:r>
              <w:rPr>
                <w:rFonts w:ascii="Times New Roman" w:hAnsi="Times New Roman"/>
                <w:color w:val="000000" w:themeColor="dark1"/>
                <w:kern w:val="24"/>
                <w:sz w:val="18"/>
                <w:szCs w:val="18"/>
              </w:rPr>
              <w:t>[0]</w:t>
            </w:r>
            <w:r w:rsidR="006C1041">
              <w:rPr>
                <w:rFonts w:ascii="Times New Roman" w:hAnsi="Times New Roman"/>
                <w:color w:val="000000" w:themeColor="dark1"/>
                <w:kern w:val="24"/>
                <w:sz w:val="18"/>
                <w:szCs w:val="18"/>
              </w:rPr>
              <w:t xml:space="preserve"> </w:t>
            </w:r>
            <w:r>
              <w:rPr>
                <w:rFonts w:ascii="Times New Roman" w:hAnsi="Times New Roman"/>
                <w:color w:val="000000" w:themeColor="dark1"/>
                <w:kern w:val="24"/>
                <w:sz w:val="18"/>
                <w:szCs w:val="18"/>
              </w:rPr>
              <w:t>Tx power</w:t>
            </w:r>
          </w:p>
        </w:tc>
        <w:tc>
          <w:tcPr>
            <w:tcW w:w="4530" w:type="dxa"/>
            <w:shd w:val="clear" w:color="auto" w:fill="auto"/>
            <w:vAlign w:val="center"/>
          </w:tcPr>
          <w:p w14:paraId="7C43E2C6" w14:textId="57DDB891" w:rsidR="006B2FB0" w:rsidRPr="00CD58B4" w:rsidRDefault="00974713" w:rsidP="001D2277">
            <w:pPr>
              <w:pStyle w:val="B10"/>
              <w:ind w:left="0" w:firstLineChars="100" w:firstLine="180"/>
              <w:jc w:val="both"/>
              <w:rPr>
                <w:rFonts w:ascii="Times New Roman" w:eastAsiaTheme="minorEastAsia" w:hAnsi="Times New Roman"/>
                <w:color w:val="000000" w:themeColor="dark1"/>
                <w:kern w:val="24"/>
                <w:sz w:val="18"/>
                <w:szCs w:val="18"/>
                <w:lang w:eastAsia="zh-CN"/>
              </w:rPr>
            </w:pPr>
            <w:r>
              <w:rPr>
                <w:rFonts w:ascii="Times New Roman" w:eastAsiaTheme="minorEastAsia" w:hAnsi="Times New Roman"/>
                <w:color w:val="000000" w:themeColor="dark1"/>
                <w:kern w:val="24"/>
                <w:sz w:val="18"/>
                <w:szCs w:val="18"/>
                <w:lang w:eastAsia="zh-CN"/>
              </w:rPr>
              <w:t>Transmitter power</w:t>
            </w:r>
          </w:p>
        </w:tc>
      </w:tr>
      <w:tr w:rsidR="00F4023C" w14:paraId="4C663A51" w14:textId="77777777" w:rsidTr="00062A79">
        <w:tc>
          <w:tcPr>
            <w:tcW w:w="4530" w:type="dxa"/>
            <w:shd w:val="clear" w:color="auto" w:fill="auto"/>
            <w:vAlign w:val="center"/>
          </w:tcPr>
          <w:p w14:paraId="115472B1" w14:textId="36ACFF1F" w:rsidR="00F4023C" w:rsidRPr="001D2277" w:rsidRDefault="00F4023C" w:rsidP="001D2277">
            <w:pPr>
              <w:pStyle w:val="B10"/>
              <w:ind w:left="0" w:firstLine="0"/>
              <w:rPr>
                <w:rFonts w:ascii="Times New Roman" w:eastAsiaTheme="minorEastAsia" w:hAnsi="Times New Roman"/>
                <w:color w:val="000000" w:themeColor="dark1"/>
                <w:kern w:val="24"/>
                <w:sz w:val="18"/>
                <w:szCs w:val="18"/>
                <w:lang w:eastAsia="zh-CN"/>
              </w:rPr>
            </w:pPr>
            <w:r>
              <w:rPr>
                <w:rFonts w:ascii="Times New Roman" w:eastAsiaTheme="minorEastAsia" w:hAnsi="Times New Roman" w:hint="eastAsia"/>
                <w:color w:val="000000" w:themeColor="dark1"/>
                <w:kern w:val="24"/>
                <w:sz w:val="18"/>
                <w:szCs w:val="18"/>
                <w:lang w:eastAsia="zh-CN"/>
              </w:rPr>
              <w:t>[</w:t>
            </w:r>
            <w:r>
              <w:rPr>
                <w:rFonts w:ascii="Times New Roman" w:eastAsiaTheme="minorEastAsia" w:hAnsi="Times New Roman"/>
                <w:color w:val="000000" w:themeColor="dark1"/>
                <w:kern w:val="24"/>
                <w:sz w:val="18"/>
                <w:szCs w:val="18"/>
                <w:lang w:eastAsia="zh-CN"/>
              </w:rPr>
              <w:t>0</w:t>
            </w:r>
            <w:r w:rsidR="00CF64AF">
              <w:rPr>
                <w:rFonts w:ascii="Times New Roman" w:eastAsiaTheme="minorEastAsia" w:hAnsi="Times New Roman"/>
                <w:color w:val="000000" w:themeColor="dark1"/>
                <w:kern w:val="24"/>
                <w:sz w:val="18"/>
                <w:szCs w:val="18"/>
                <w:lang w:eastAsia="zh-CN"/>
              </w:rPr>
              <w:t>a</w:t>
            </w:r>
            <w:r>
              <w:rPr>
                <w:rFonts w:ascii="Times New Roman" w:eastAsiaTheme="minorEastAsia" w:hAnsi="Times New Roman"/>
                <w:color w:val="000000" w:themeColor="dark1"/>
                <w:kern w:val="24"/>
                <w:sz w:val="18"/>
                <w:szCs w:val="18"/>
                <w:lang w:eastAsia="zh-CN"/>
              </w:rPr>
              <w:t>] Tx ant gain</w:t>
            </w:r>
          </w:p>
        </w:tc>
        <w:tc>
          <w:tcPr>
            <w:tcW w:w="4530" w:type="dxa"/>
            <w:shd w:val="clear" w:color="auto" w:fill="auto"/>
            <w:vAlign w:val="center"/>
          </w:tcPr>
          <w:p w14:paraId="6FC0A426" w14:textId="389B72B1" w:rsidR="00F4023C" w:rsidRPr="00CD58B4" w:rsidRDefault="00974713" w:rsidP="006B2FB0">
            <w:pPr>
              <w:pStyle w:val="B10"/>
              <w:ind w:leftChars="90" w:left="180" w:firstLine="0"/>
              <w:jc w:val="both"/>
              <w:rPr>
                <w:rFonts w:ascii="Times New Roman" w:eastAsiaTheme="minorEastAsia" w:hAnsi="Times New Roman"/>
                <w:color w:val="000000" w:themeColor="dark1"/>
                <w:kern w:val="24"/>
                <w:sz w:val="18"/>
                <w:szCs w:val="18"/>
                <w:lang w:eastAsia="zh-CN"/>
              </w:rPr>
            </w:pPr>
            <w:r>
              <w:rPr>
                <w:rFonts w:ascii="Times New Roman" w:eastAsiaTheme="minorEastAsia" w:hAnsi="Times New Roman" w:hint="eastAsia"/>
                <w:color w:val="000000" w:themeColor="dark1"/>
                <w:kern w:val="24"/>
                <w:sz w:val="18"/>
                <w:szCs w:val="18"/>
                <w:lang w:eastAsia="zh-CN"/>
              </w:rPr>
              <w:t>T</w:t>
            </w:r>
            <w:r>
              <w:rPr>
                <w:rFonts w:ascii="Times New Roman" w:eastAsiaTheme="minorEastAsia" w:hAnsi="Times New Roman"/>
                <w:color w:val="000000" w:themeColor="dark1"/>
                <w:kern w:val="24"/>
                <w:sz w:val="18"/>
                <w:szCs w:val="18"/>
                <w:lang w:eastAsia="zh-CN"/>
              </w:rPr>
              <w:t>ransmitter antenna gain</w:t>
            </w:r>
          </w:p>
        </w:tc>
      </w:tr>
      <w:tr w:rsidR="00F4023C" w14:paraId="39B0BF4D" w14:textId="77777777" w:rsidTr="00062A79">
        <w:tc>
          <w:tcPr>
            <w:tcW w:w="4530" w:type="dxa"/>
            <w:shd w:val="clear" w:color="auto" w:fill="auto"/>
            <w:vAlign w:val="center"/>
          </w:tcPr>
          <w:p w14:paraId="5C5AA6E3" w14:textId="3B4F40D1" w:rsidR="00F4023C" w:rsidRPr="00CD58B4" w:rsidRDefault="00F4023C" w:rsidP="001D2277">
            <w:pPr>
              <w:pStyle w:val="B10"/>
              <w:ind w:left="0" w:firstLine="0"/>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rPr>
              <w:t>[7] Spatial isolation capability(dB)</w:t>
            </w:r>
          </w:p>
        </w:tc>
        <w:tc>
          <w:tcPr>
            <w:tcW w:w="4530" w:type="dxa"/>
            <w:shd w:val="clear" w:color="auto" w:fill="auto"/>
            <w:vAlign w:val="center"/>
          </w:tcPr>
          <w:p w14:paraId="1CC12B8F" w14:textId="1A844D40" w:rsidR="00F4023C" w:rsidRPr="00CD58B4" w:rsidRDefault="00F4023C" w:rsidP="00F4023C">
            <w:pPr>
              <w:pStyle w:val="B10"/>
              <w:ind w:leftChars="90" w:left="180" w:firstLine="0"/>
              <w:jc w:val="both"/>
              <w:rPr>
                <w:rFonts w:ascii="Times New Roman" w:eastAsiaTheme="minorEastAsia" w:hAnsi="Times New Roman"/>
                <w:color w:val="000000" w:themeColor="dark1"/>
                <w:kern w:val="24"/>
                <w:sz w:val="18"/>
                <w:szCs w:val="18"/>
                <w:lang w:eastAsia="zh-CN"/>
              </w:rPr>
            </w:pPr>
            <w:r w:rsidRPr="00CD58B4">
              <w:rPr>
                <w:rFonts w:ascii="Times New Roman" w:eastAsiaTheme="minorEastAsia" w:hAnsi="Times New Roman"/>
                <w:color w:val="000000" w:themeColor="dark1"/>
                <w:kern w:val="24"/>
                <w:sz w:val="18"/>
                <w:szCs w:val="18"/>
                <w:lang w:eastAsia="zh-CN"/>
              </w:rPr>
              <w:t>Depending on CW Tx to Rx isolation</w:t>
            </w:r>
          </w:p>
        </w:tc>
      </w:tr>
      <w:tr w:rsidR="00F4023C" w14:paraId="349D7863" w14:textId="77777777" w:rsidTr="00062A79">
        <w:tc>
          <w:tcPr>
            <w:tcW w:w="4530" w:type="dxa"/>
            <w:shd w:val="clear" w:color="auto" w:fill="auto"/>
            <w:vAlign w:val="center"/>
          </w:tcPr>
          <w:p w14:paraId="1CD37195" w14:textId="6A76647F" w:rsidR="00F4023C" w:rsidRPr="00CD58B4" w:rsidRDefault="00F4023C" w:rsidP="001D2277">
            <w:pPr>
              <w:pStyle w:val="B10"/>
              <w:ind w:left="0" w:firstLine="0"/>
              <w:rPr>
                <w:rStyle w:val="apple-converted-space"/>
                <w:rFonts w:ascii="Times New Roman" w:eastAsia="微软雅黑" w:hAnsi="Times New Roman"/>
                <w:szCs w:val="24"/>
                <w:lang w:val="en-US" w:eastAsia="zh-CN"/>
              </w:rPr>
            </w:pPr>
            <w:r w:rsidRPr="00CD58B4">
              <w:rPr>
                <w:rFonts w:ascii="Times New Roman" w:hAnsi="Times New Roman"/>
                <w:color w:val="000000" w:themeColor="dark1"/>
                <w:kern w:val="24"/>
                <w:sz w:val="18"/>
                <w:szCs w:val="18"/>
              </w:rPr>
              <w:t>[8] RX RF IC suppression capability(dB)</w:t>
            </w:r>
          </w:p>
        </w:tc>
        <w:tc>
          <w:tcPr>
            <w:tcW w:w="4530" w:type="dxa"/>
            <w:shd w:val="clear" w:color="auto" w:fill="auto"/>
            <w:vAlign w:val="center"/>
          </w:tcPr>
          <w:p w14:paraId="76B90FBB" w14:textId="1607F5E4" w:rsidR="00F4023C" w:rsidRPr="006B2B69" w:rsidRDefault="00F4023C" w:rsidP="00F4023C">
            <w:pPr>
              <w:pStyle w:val="B10"/>
              <w:ind w:leftChars="90" w:left="180" w:firstLine="0"/>
              <w:jc w:val="both"/>
              <w:rPr>
                <w:rStyle w:val="apple-converted-space"/>
                <w:rFonts w:ascii="Times New Roman" w:eastAsiaTheme="minorEastAsia" w:hAnsi="Times New Roman"/>
                <w:lang w:eastAsia="zh-CN"/>
              </w:rPr>
            </w:pPr>
            <w:r w:rsidRPr="00CD58B4">
              <w:rPr>
                <w:rFonts w:ascii="Times New Roman" w:eastAsiaTheme="minorEastAsia" w:hAnsi="Times New Roman"/>
                <w:color w:val="000000" w:themeColor="dark1"/>
                <w:kern w:val="24"/>
                <w:sz w:val="18"/>
                <w:szCs w:val="18"/>
              </w:rPr>
              <w:t>Up to</w:t>
            </w:r>
            <w:r w:rsidRPr="00CD58B4">
              <w:rPr>
                <w:rFonts w:ascii="Times New Roman" w:eastAsiaTheme="minorEastAsia" w:hAnsi="Times New Roman"/>
                <w:color w:val="000000" w:themeColor="dark1"/>
                <w:kern w:val="24"/>
                <w:sz w:val="18"/>
                <w:szCs w:val="18"/>
                <w:lang w:eastAsia="zh-CN"/>
              </w:rPr>
              <w:t xml:space="preserve"> implementation</w:t>
            </w:r>
          </w:p>
        </w:tc>
      </w:tr>
      <w:tr w:rsidR="00F4023C" w14:paraId="2D083926" w14:textId="77777777" w:rsidTr="00062A79">
        <w:tc>
          <w:tcPr>
            <w:tcW w:w="4530" w:type="dxa"/>
            <w:shd w:val="clear" w:color="auto" w:fill="auto"/>
            <w:vAlign w:val="center"/>
          </w:tcPr>
          <w:p w14:paraId="182046C2" w14:textId="5AFA3C6B" w:rsidR="00F4023C" w:rsidRPr="00CD58B4" w:rsidRDefault="00F4023C" w:rsidP="001D2277">
            <w:pPr>
              <w:pStyle w:val="B10"/>
              <w:ind w:left="0" w:firstLine="0"/>
              <w:rPr>
                <w:rStyle w:val="apple-converted-space"/>
                <w:rFonts w:ascii="Times New Roman" w:eastAsia="微软雅黑" w:hAnsi="Times New Roman"/>
                <w:szCs w:val="24"/>
                <w:lang w:val="en-US" w:eastAsia="zh-CN"/>
              </w:rPr>
            </w:pPr>
            <w:r w:rsidRPr="00CD58B4">
              <w:rPr>
                <w:rFonts w:ascii="Times New Roman" w:hAnsi="Times New Roman"/>
                <w:color w:val="000000" w:themeColor="dark1"/>
                <w:kern w:val="24"/>
                <w:sz w:val="18"/>
                <w:szCs w:val="18"/>
              </w:rPr>
              <w:t>[9] Overall RSIC for blocking capability(dB)</w:t>
            </w:r>
          </w:p>
        </w:tc>
        <w:tc>
          <w:tcPr>
            <w:tcW w:w="4530" w:type="dxa"/>
            <w:shd w:val="clear" w:color="auto" w:fill="auto"/>
            <w:vAlign w:val="center"/>
          </w:tcPr>
          <w:p w14:paraId="29473D52" w14:textId="099D701C" w:rsidR="00F4023C" w:rsidRPr="006B2B69" w:rsidRDefault="00F4023C" w:rsidP="00F4023C">
            <w:pPr>
              <w:pStyle w:val="B10"/>
              <w:ind w:leftChars="90" w:left="180" w:firstLine="0"/>
              <w:jc w:val="both"/>
              <w:rPr>
                <w:rStyle w:val="apple-converted-space"/>
                <w:rFonts w:ascii="Times New Roman" w:eastAsia="微软雅黑" w:hAnsi="Times New Roman"/>
                <w:lang w:eastAsia="zh-CN"/>
              </w:rPr>
            </w:pPr>
            <w:r w:rsidRPr="00CD58B4">
              <w:rPr>
                <w:rFonts w:ascii="Times New Roman" w:hAnsi="Times New Roman"/>
                <w:color w:val="000000" w:themeColor="dark1"/>
                <w:kern w:val="24"/>
                <w:sz w:val="18"/>
                <w:szCs w:val="18"/>
              </w:rPr>
              <w:t>[9] = [7]+[8]</w:t>
            </w:r>
          </w:p>
        </w:tc>
      </w:tr>
      <w:tr w:rsidR="00FA32A1" w14:paraId="4300D525" w14:textId="77777777" w:rsidTr="00062A79">
        <w:tc>
          <w:tcPr>
            <w:tcW w:w="4530" w:type="dxa"/>
            <w:shd w:val="clear" w:color="auto" w:fill="auto"/>
            <w:vAlign w:val="center"/>
          </w:tcPr>
          <w:p w14:paraId="6ECA5D06" w14:textId="62E2FF7E" w:rsidR="00FA32A1" w:rsidRPr="001D2277" w:rsidRDefault="00FA32A1" w:rsidP="001D2277">
            <w:pPr>
              <w:pStyle w:val="B10"/>
              <w:ind w:left="0" w:firstLine="0"/>
              <w:rPr>
                <w:rFonts w:ascii="Times New Roman" w:eastAsiaTheme="minorEastAsia" w:hAnsi="Times New Roman"/>
                <w:color w:val="000000" w:themeColor="dark1"/>
                <w:kern w:val="24"/>
                <w:sz w:val="18"/>
                <w:szCs w:val="18"/>
                <w:lang w:eastAsia="zh-CN"/>
              </w:rPr>
            </w:pPr>
            <w:r>
              <w:rPr>
                <w:rFonts w:ascii="Times New Roman" w:eastAsiaTheme="minorEastAsia" w:hAnsi="Times New Roman" w:hint="eastAsia"/>
                <w:color w:val="000000" w:themeColor="dark1"/>
                <w:kern w:val="24"/>
                <w:sz w:val="18"/>
                <w:szCs w:val="18"/>
                <w:lang w:eastAsia="zh-CN"/>
              </w:rPr>
              <w:t>[</w:t>
            </w:r>
            <w:r w:rsidR="0094262F">
              <w:rPr>
                <w:rFonts w:ascii="Times New Roman" w:eastAsiaTheme="minorEastAsia" w:hAnsi="Times New Roman"/>
                <w:color w:val="000000" w:themeColor="dark1"/>
                <w:kern w:val="24"/>
                <w:sz w:val="18"/>
                <w:szCs w:val="18"/>
                <w:lang w:eastAsia="zh-CN"/>
              </w:rPr>
              <w:t>9a</w:t>
            </w:r>
            <w:r>
              <w:rPr>
                <w:rFonts w:ascii="Times New Roman" w:eastAsiaTheme="minorEastAsia" w:hAnsi="Times New Roman"/>
                <w:color w:val="000000" w:themeColor="dark1"/>
                <w:kern w:val="24"/>
                <w:sz w:val="18"/>
                <w:szCs w:val="18"/>
                <w:lang w:eastAsia="zh-CN"/>
              </w:rPr>
              <w:t>]</w:t>
            </w:r>
            <w:r w:rsidR="00AE1EC2">
              <w:rPr>
                <w:rFonts w:ascii="Times New Roman" w:eastAsiaTheme="minorEastAsia" w:hAnsi="Times New Roman"/>
                <w:color w:val="000000" w:themeColor="dark1"/>
                <w:kern w:val="24"/>
                <w:sz w:val="18"/>
                <w:szCs w:val="18"/>
                <w:lang w:eastAsia="zh-CN"/>
              </w:rPr>
              <w:t xml:space="preserve"> Rx ant gain</w:t>
            </w:r>
          </w:p>
        </w:tc>
        <w:tc>
          <w:tcPr>
            <w:tcW w:w="4530" w:type="dxa"/>
            <w:shd w:val="clear" w:color="auto" w:fill="auto"/>
            <w:vAlign w:val="center"/>
          </w:tcPr>
          <w:p w14:paraId="645F9C6C" w14:textId="2CBDCAE3" w:rsidR="00FA32A1" w:rsidRPr="001D2277" w:rsidRDefault="0078666A" w:rsidP="00F4023C">
            <w:pPr>
              <w:pStyle w:val="B10"/>
              <w:ind w:leftChars="90" w:left="180" w:firstLine="0"/>
              <w:jc w:val="both"/>
              <w:rPr>
                <w:rFonts w:ascii="Times New Roman" w:eastAsiaTheme="minorEastAsia" w:hAnsi="Times New Roman"/>
                <w:color w:val="000000" w:themeColor="dark1"/>
                <w:kern w:val="24"/>
                <w:sz w:val="18"/>
                <w:szCs w:val="18"/>
                <w:lang w:eastAsia="zh-CN"/>
              </w:rPr>
            </w:pPr>
            <w:r>
              <w:rPr>
                <w:rFonts w:ascii="Times New Roman" w:eastAsiaTheme="minorEastAsia" w:hAnsi="Times New Roman" w:hint="eastAsia"/>
                <w:color w:val="000000" w:themeColor="dark1"/>
                <w:kern w:val="24"/>
                <w:sz w:val="18"/>
                <w:szCs w:val="18"/>
                <w:lang w:eastAsia="zh-CN"/>
              </w:rPr>
              <w:t>R</w:t>
            </w:r>
            <w:r>
              <w:rPr>
                <w:rFonts w:ascii="Times New Roman" w:eastAsiaTheme="minorEastAsia" w:hAnsi="Times New Roman"/>
                <w:color w:val="000000" w:themeColor="dark1"/>
                <w:kern w:val="24"/>
                <w:sz w:val="18"/>
                <w:szCs w:val="18"/>
                <w:lang w:eastAsia="zh-CN"/>
              </w:rPr>
              <w:t>eceiver antenna gain</w:t>
            </w:r>
          </w:p>
        </w:tc>
      </w:tr>
      <w:tr w:rsidR="00F4023C" w14:paraId="0E660E07" w14:textId="77777777" w:rsidTr="00062A79">
        <w:tc>
          <w:tcPr>
            <w:tcW w:w="4530" w:type="dxa"/>
            <w:shd w:val="clear" w:color="auto" w:fill="auto"/>
            <w:vAlign w:val="center"/>
          </w:tcPr>
          <w:p w14:paraId="2F852FC9" w14:textId="4CECBE5F" w:rsidR="00F4023C" w:rsidRPr="00CD58B4" w:rsidRDefault="00F4023C" w:rsidP="001D2277">
            <w:pPr>
              <w:pStyle w:val="B10"/>
              <w:ind w:left="0" w:firstLine="0"/>
              <w:rPr>
                <w:rStyle w:val="apple-converted-space"/>
                <w:rFonts w:ascii="Times New Roman" w:eastAsia="微软雅黑" w:hAnsi="Times New Roman"/>
                <w:szCs w:val="24"/>
                <w:lang w:val="en-US" w:eastAsia="zh-CN"/>
              </w:rPr>
            </w:pPr>
            <w:r w:rsidRPr="00CD58B4">
              <w:rPr>
                <w:rFonts w:ascii="Times New Roman" w:hAnsi="Times New Roman"/>
                <w:color w:val="000000" w:themeColor="dark1"/>
                <w:kern w:val="24"/>
                <w:sz w:val="18"/>
                <w:szCs w:val="18"/>
              </w:rPr>
              <w:t>[10] Tx SB interference signal level at RX path(dBm)</w:t>
            </w:r>
          </w:p>
        </w:tc>
        <w:tc>
          <w:tcPr>
            <w:tcW w:w="4530" w:type="dxa"/>
            <w:shd w:val="clear" w:color="auto" w:fill="auto"/>
            <w:vAlign w:val="center"/>
          </w:tcPr>
          <w:p w14:paraId="238708B7" w14:textId="072D2416" w:rsidR="00F4023C" w:rsidRPr="006B2B69" w:rsidRDefault="00F4023C" w:rsidP="00F4023C">
            <w:pPr>
              <w:pStyle w:val="B10"/>
              <w:ind w:leftChars="90" w:left="180" w:firstLine="0"/>
              <w:jc w:val="both"/>
              <w:rPr>
                <w:rStyle w:val="apple-converted-space"/>
                <w:rFonts w:ascii="Times New Roman" w:eastAsia="微软雅黑" w:hAnsi="Times New Roman"/>
                <w:lang w:eastAsia="zh-CN"/>
              </w:rPr>
            </w:pPr>
            <w:r w:rsidRPr="00CD58B4">
              <w:rPr>
                <w:rFonts w:ascii="Times New Roman" w:hAnsi="Times New Roman"/>
                <w:color w:val="000000" w:themeColor="dark1"/>
                <w:kern w:val="24"/>
                <w:sz w:val="18"/>
                <w:szCs w:val="18"/>
              </w:rPr>
              <w:t>[10] = [0]</w:t>
            </w:r>
            <w:r>
              <w:rPr>
                <w:rFonts w:ascii="Times New Roman" w:hAnsi="Times New Roman"/>
                <w:color w:val="000000" w:themeColor="dark1"/>
                <w:kern w:val="24"/>
                <w:sz w:val="18"/>
                <w:szCs w:val="18"/>
              </w:rPr>
              <w:t>+</w:t>
            </w:r>
            <w:r>
              <w:rPr>
                <w:rFonts w:ascii="Times New Roman" w:eastAsiaTheme="minorEastAsia" w:hAnsi="Times New Roman" w:hint="eastAsia"/>
                <w:color w:val="000000" w:themeColor="dark1"/>
                <w:kern w:val="24"/>
                <w:sz w:val="18"/>
                <w:szCs w:val="18"/>
                <w:lang w:eastAsia="zh-CN"/>
              </w:rPr>
              <w:t>[</w:t>
            </w:r>
            <w:r>
              <w:rPr>
                <w:rFonts w:ascii="Times New Roman" w:eastAsiaTheme="minorEastAsia" w:hAnsi="Times New Roman"/>
                <w:color w:val="000000" w:themeColor="dark1"/>
                <w:kern w:val="24"/>
                <w:sz w:val="18"/>
                <w:szCs w:val="18"/>
                <w:lang w:eastAsia="zh-CN"/>
              </w:rPr>
              <w:t>0a]</w:t>
            </w:r>
            <w:r w:rsidRPr="00CD58B4">
              <w:rPr>
                <w:rFonts w:ascii="Times New Roman" w:hAnsi="Times New Roman"/>
                <w:color w:val="000000" w:themeColor="dark1"/>
                <w:kern w:val="24"/>
                <w:sz w:val="18"/>
                <w:szCs w:val="18"/>
              </w:rPr>
              <w:t>-[9]</w:t>
            </w:r>
            <w:r w:rsidR="004F118C">
              <w:rPr>
                <w:rFonts w:ascii="Times New Roman" w:hAnsi="Times New Roman"/>
                <w:color w:val="000000" w:themeColor="dark1"/>
                <w:kern w:val="24"/>
                <w:sz w:val="18"/>
                <w:szCs w:val="18"/>
              </w:rPr>
              <w:t>+[9a]</w:t>
            </w:r>
          </w:p>
        </w:tc>
      </w:tr>
      <w:tr w:rsidR="00F4023C" w14:paraId="2912CA32" w14:textId="77777777" w:rsidTr="00062A79">
        <w:tc>
          <w:tcPr>
            <w:tcW w:w="4530" w:type="dxa"/>
            <w:shd w:val="clear" w:color="auto" w:fill="auto"/>
            <w:vAlign w:val="center"/>
          </w:tcPr>
          <w:p w14:paraId="35005AA9" w14:textId="315012C3" w:rsidR="00F4023C" w:rsidRPr="00CD58B4" w:rsidRDefault="00F4023C" w:rsidP="001D2277">
            <w:pPr>
              <w:pStyle w:val="B10"/>
              <w:ind w:left="0" w:firstLine="0"/>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rPr>
              <w:t>[11a] Rx IIP3 capability(dBm)</w:t>
            </w:r>
          </w:p>
        </w:tc>
        <w:tc>
          <w:tcPr>
            <w:tcW w:w="4530" w:type="dxa"/>
            <w:shd w:val="clear" w:color="auto" w:fill="auto"/>
            <w:vAlign w:val="center"/>
          </w:tcPr>
          <w:p w14:paraId="69A2E407" w14:textId="2C60D4BB" w:rsidR="00F4023C" w:rsidRPr="00CD58B4" w:rsidRDefault="00F4023C" w:rsidP="00F4023C">
            <w:pPr>
              <w:pStyle w:val="B10"/>
              <w:ind w:leftChars="90" w:left="180" w:firstLine="0"/>
              <w:jc w:val="both"/>
              <w:rPr>
                <w:rFonts w:ascii="Times New Roman" w:eastAsiaTheme="minorEastAsia" w:hAnsi="Times New Roman"/>
                <w:color w:val="000000" w:themeColor="dark1"/>
                <w:kern w:val="24"/>
                <w:sz w:val="18"/>
                <w:szCs w:val="18"/>
                <w:lang w:eastAsia="zh-CN"/>
              </w:rPr>
            </w:pPr>
            <w:r w:rsidRPr="00CD58B4">
              <w:rPr>
                <w:rFonts w:ascii="Times New Roman" w:eastAsiaTheme="minorEastAsia" w:hAnsi="Times New Roman"/>
                <w:color w:val="000000" w:themeColor="dark1"/>
                <w:kern w:val="24"/>
                <w:sz w:val="18"/>
                <w:szCs w:val="18"/>
                <w:lang w:eastAsia="zh-CN"/>
              </w:rPr>
              <w:t>LNA parameter</w:t>
            </w:r>
          </w:p>
        </w:tc>
      </w:tr>
      <w:tr w:rsidR="00F4023C" w14:paraId="41C9232F" w14:textId="77777777" w:rsidTr="00062A79">
        <w:tc>
          <w:tcPr>
            <w:tcW w:w="4530" w:type="dxa"/>
            <w:shd w:val="clear" w:color="auto" w:fill="auto"/>
            <w:vAlign w:val="center"/>
          </w:tcPr>
          <w:p w14:paraId="704EAAD6" w14:textId="67EC8AEB" w:rsidR="00F4023C" w:rsidRPr="00CD58B4" w:rsidRDefault="00F4023C" w:rsidP="001D2277">
            <w:pPr>
              <w:pStyle w:val="B10"/>
              <w:ind w:left="0" w:firstLine="0"/>
              <w:rPr>
                <w:rFonts w:ascii="Times New Roman" w:hAnsi="Times New Roman"/>
                <w:color w:val="000000" w:themeColor="dark1"/>
                <w:kern w:val="24"/>
                <w:sz w:val="18"/>
                <w:szCs w:val="18"/>
              </w:rPr>
            </w:pPr>
            <w:r w:rsidRPr="001D2277">
              <w:rPr>
                <w:rFonts w:ascii="Times New Roman" w:hAnsi="Times New Roman"/>
                <w:color w:val="000000" w:themeColor="dark1"/>
                <w:kern w:val="24"/>
                <w:sz w:val="18"/>
                <w:szCs w:val="18"/>
              </w:rPr>
              <w:t>[11b] Rx IM3 contribution(dBm)</w:t>
            </w:r>
          </w:p>
        </w:tc>
        <w:tc>
          <w:tcPr>
            <w:tcW w:w="4530" w:type="dxa"/>
            <w:shd w:val="clear" w:color="auto" w:fill="auto"/>
            <w:vAlign w:val="center"/>
          </w:tcPr>
          <w:p w14:paraId="14FCD020" w14:textId="202DE6C8" w:rsidR="00F4023C" w:rsidRPr="00CD58B4" w:rsidRDefault="00F4023C" w:rsidP="00F4023C">
            <w:pPr>
              <w:pStyle w:val="B10"/>
              <w:ind w:leftChars="90" w:left="180" w:firstLine="0"/>
              <w:jc w:val="both"/>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lang w:val="pt-BR"/>
              </w:rPr>
              <w:t>[11b] = [10]-2*([11a] - [10])</w:t>
            </w:r>
          </w:p>
        </w:tc>
      </w:tr>
      <w:tr w:rsidR="00F4023C" w14:paraId="18A6278E" w14:textId="77777777" w:rsidTr="00062A79">
        <w:tc>
          <w:tcPr>
            <w:tcW w:w="4530" w:type="dxa"/>
            <w:shd w:val="clear" w:color="auto" w:fill="auto"/>
            <w:vAlign w:val="center"/>
          </w:tcPr>
          <w:p w14:paraId="73657862" w14:textId="789A4F88" w:rsidR="00F4023C" w:rsidRPr="00CD58B4" w:rsidRDefault="00F4023C" w:rsidP="001D2277">
            <w:pPr>
              <w:pStyle w:val="B10"/>
              <w:ind w:left="0" w:firstLine="0"/>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rPr>
              <w:t>[11c] Rx path overall noise contribution(dBm)</w:t>
            </w:r>
          </w:p>
        </w:tc>
        <w:tc>
          <w:tcPr>
            <w:tcW w:w="4530" w:type="dxa"/>
            <w:shd w:val="clear" w:color="auto" w:fill="auto"/>
            <w:vAlign w:val="center"/>
          </w:tcPr>
          <w:p w14:paraId="16C82E55" w14:textId="14530997" w:rsidR="00F4023C" w:rsidRPr="00CD58B4" w:rsidRDefault="00F4023C" w:rsidP="00F4023C">
            <w:pPr>
              <w:pStyle w:val="B10"/>
              <w:ind w:leftChars="90" w:left="180" w:firstLine="0"/>
              <w:jc w:val="both"/>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lang w:val="da-DK"/>
              </w:rPr>
              <w:t>[11c] = 10*log10(10^(11b/10))</w:t>
            </w:r>
          </w:p>
        </w:tc>
      </w:tr>
      <w:tr w:rsidR="00F4023C" w14:paraId="28172442" w14:textId="77777777" w:rsidTr="00062A79">
        <w:tc>
          <w:tcPr>
            <w:tcW w:w="4530" w:type="dxa"/>
            <w:shd w:val="clear" w:color="auto" w:fill="auto"/>
            <w:vAlign w:val="center"/>
          </w:tcPr>
          <w:p w14:paraId="69E0027D" w14:textId="6FFE7641" w:rsidR="00F4023C" w:rsidRPr="00CD58B4" w:rsidRDefault="00F4023C" w:rsidP="001D2277">
            <w:pPr>
              <w:pStyle w:val="B10"/>
              <w:ind w:left="0" w:firstLine="0"/>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rPr>
              <w:t xml:space="preserve">[12] Noise floor(dBm/UL band)                                                               </w:t>
            </w:r>
          </w:p>
        </w:tc>
        <w:tc>
          <w:tcPr>
            <w:tcW w:w="4530" w:type="dxa"/>
            <w:shd w:val="clear" w:color="auto" w:fill="auto"/>
            <w:vAlign w:val="center"/>
          </w:tcPr>
          <w:p w14:paraId="51CC5CF6" w14:textId="7CE1606E" w:rsidR="00F4023C" w:rsidRPr="00CD58B4" w:rsidRDefault="00F4023C" w:rsidP="00F4023C">
            <w:pPr>
              <w:pStyle w:val="B10"/>
              <w:ind w:leftChars="90" w:left="180" w:firstLine="0"/>
              <w:jc w:val="both"/>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lang w:val="pt-BR"/>
              </w:rPr>
              <w:t>[12] = [14]+10*log10(3a*1000)+[13]</w:t>
            </w:r>
          </w:p>
        </w:tc>
      </w:tr>
      <w:tr w:rsidR="00F4023C" w14:paraId="277B674E" w14:textId="77777777" w:rsidTr="00062A79">
        <w:tc>
          <w:tcPr>
            <w:tcW w:w="4530" w:type="dxa"/>
            <w:shd w:val="clear" w:color="auto" w:fill="auto"/>
            <w:vAlign w:val="center"/>
          </w:tcPr>
          <w:p w14:paraId="36D92FC2" w14:textId="6D3D550B" w:rsidR="00F4023C" w:rsidRPr="001D2277" w:rsidRDefault="00F4023C" w:rsidP="001D2277">
            <w:pPr>
              <w:pStyle w:val="B10"/>
              <w:ind w:left="0" w:firstLine="0"/>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rPr>
              <w:t>[12a] INR(interference to noise ratio)</w:t>
            </w:r>
          </w:p>
        </w:tc>
        <w:tc>
          <w:tcPr>
            <w:tcW w:w="4530" w:type="dxa"/>
            <w:shd w:val="clear" w:color="auto" w:fill="auto"/>
            <w:vAlign w:val="center"/>
          </w:tcPr>
          <w:p w14:paraId="4509E3F7" w14:textId="1141A051" w:rsidR="00F4023C" w:rsidRPr="00CD58B4" w:rsidRDefault="00F4023C" w:rsidP="00F4023C">
            <w:pPr>
              <w:pStyle w:val="B10"/>
              <w:ind w:leftChars="90" w:left="180" w:firstLine="0"/>
              <w:jc w:val="both"/>
              <w:rPr>
                <w:rFonts w:ascii="Times New Roman" w:hAnsi="Times New Roman"/>
                <w:color w:val="000000" w:themeColor="dark1"/>
                <w:kern w:val="24"/>
                <w:sz w:val="18"/>
                <w:szCs w:val="18"/>
                <w:lang w:val="pl-PL"/>
              </w:rPr>
            </w:pPr>
            <w:r w:rsidRPr="00CD58B4">
              <w:rPr>
                <w:rFonts w:ascii="Times New Roman" w:hAnsi="Times New Roman"/>
                <w:color w:val="000000" w:themeColor="dark1"/>
                <w:kern w:val="24"/>
                <w:sz w:val="18"/>
                <w:szCs w:val="18"/>
              </w:rPr>
              <w:t>[12a] = [11c]-[12]</w:t>
            </w:r>
          </w:p>
        </w:tc>
      </w:tr>
      <w:tr w:rsidR="00F4023C" w14:paraId="665320A3" w14:textId="77777777" w:rsidTr="00062A79">
        <w:tc>
          <w:tcPr>
            <w:tcW w:w="4530" w:type="dxa"/>
            <w:shd w:val="clear" w:color="auto" w:fill="auto"/>
            <w:vAlign w:val="center"/>
          </w:tcPr>
          <w:p w14:paraId="6EA0CED4" w14:textId="1DAFF508" w:rsidR="00F4023C" w:rsidRPr="001D2277" w:rsidRDefault="00F4023C" w:rsidP="001D2277">
            <w:pPr>
              <w:pStyle w:val="B10"/>
              <w:ind w:left="0" w:firstLine="0"/>
              <w:rPr>
                <w:rFonts w:ascii="Times New Roman" w:hAnsi="Times New Roman"/>
                <w:color w:val="000000" w:themeColor="dark1"/>
                <w:kern w:val="24"/>
                <w:sz w:val="18"/>
                <w:szCs w:val="18"/>
              </w:rPr>
            </w:pPr>
            <w:r w:rsidRPr="00CD58B4">
              <w:rPr>
                <w:rFonts w:ascii="Times New Roman" w:hAnsi="Times New Roman"/>
                <w:color w:val="000000" w:themeColor="dark1"/>
                <w:kern w:val="24"/>
                <w:sz w:val="18"/>
                <w:szCs w:val="18"/>
              </w:rPr>
              <w:t>(22a) REFSENS degradation</w:t>
            </w:r>
          </w:p>
        </w:tc>
        <w:tc>
          <w:tcPr>
            <w:tcW w:w="4530" w:type="dxa"/>
            <w:shd w:val="clear" w:color="auto" w:fill="auto"/>
            <w:vAlign w:val="center"/>
          </w:tcPr>
          <w:p w14:paraId="2A2B9DD8" w14:textId="6572B10B" w:rsidR="00F4023C" w:rsidRPr="00CD58B4" w:rsidRDefault="00F4023C" w:rsidP="00F4023C">
            <w:pPr>
              <w:pStyle w:val="B10"/>
              <w:ind w:leftChars="90" w:left="180" w:firstLine="0"/>
              <w:jc w:val="both"/>
              <w:rPr>
                <w:rFonts w:ascii="Times New Roman" w:hAnsi="Times New Roman"/>
                <w:color w:val="000000" w:themeColor="dark1"/>
                <w:kern w:val="24"/>
                <w:sz w:val="18"/>
                <w:szCs w:val="18"/>
                <w:lang w:val="pl-PL"/>
              </w:rPr>
            </w:pPr>
            <w:r w:rsidRPr="00CD58B4">
              <w:rPr>
                <w:rFonts w:ascii="Times New Roman" w:hAnsi="Times New Roman"/>
                <w:color w:val="000000" w:themeColor="dark1"/>
                <w:kern w:val="24"/>
                <w:sz w:val="18"/>
                <w:szCs w:val="18"/>
              </w:rPr>
              <w:t>(22a) = 10log10(1+INR)</w:t>
            </w:r>
          </w:p>
        </w:tc>
      </w:tr>
    </w:tbl>
    <w:p w14:paraId="100DEB5E" w14:textId="1794FFEA" w:rsidR="00E733AD" w:rsidRDefault="005B15DA" w:rsidP="00062A79">
      <w:pPr>
        <w:pStyle w:val="B10"/>
        <w:snapToGrid w:val="0"/>
        <w:spacing w:before="120" w:after="120"/>
        <w:ind w:left="0" w:firstLine="0"/>
        <w:jc w:val="both"/>
        <w:rPr>
          <w:rStyle w:val="apple-converted-space"/>
          <w:rFonts w:ascii="Times New Roman" w:eastAsia="微软雅黑" w:hAnsi="Times New Roman"/>
          <w:color w:val="FF0000"/>
          <w:lang w:eastAsia="zh-CN"/>
        </w:rPr>
      </w:pPr>
      <w:r>
        <w:rPr>
          <w:rStyle w:val="apple-converted-space"/>
          <w:rFonts w:ascii="Times New Roman" w:eastAsia="微软雅黑" w:hAnsi="Times New Roman"/>
          <w:lang w:eastAsia="zh-CN"/>
        </w:rPr>
        <w:t>The</w:t>
      </w:r>
      <w:r w:rsidR="00AD70AD">
        <w:rPr>
          <w:rStyle w:val="apple-converted-space"/>
          <w:rFonts w:ascii="Times New Roman" w:eastAsia="微软雅黑" w:hAnsi="Times New Roman"/>
          <w:lang w:eastAsia="zh-CN"/>
        </w:rPr>
        <w:t xml:space="preserve"> spatial isolation</w:t>
      </w:r>
      <w:r>
        <w:rPr>
          <w:rStyle w:val="apple-converted-space"/>
          <w:rFonts w:ascii="Times New Roman" w:eastAsia="微软雅黑" w:hAnsi="Times New Roman"/>
          <w:lang w:eastAsia="zh-CN"/>
        </w:rPr>
        <w:t xml:space="preserve"> is the CW power reduction due to physical distance, shielding between CW source and receiver of backscatter signal. For indoor BS used as both CW source and receiver for backscatter signal, </w:t>
      </w:r>
      <w:r w:rsidR="00754447">
        <w:rPr>
          <w:rStyle w:val="apple-converted-space"/>
          <w:rFonts w:ascii="Times New Roman" w:eastAsia="微软雅黑" w:hAnsi="Times New Roman"/>
          <w:lang w:eastAsia="zh-CN"/>
        </w:rPr>
        <w:t>6</w:t>
      </w:r>
      <w:r w:rsidR="00D42D4A" w:rsidRPr="001D2277">
        <w:rPr>
          <w:rStyle w:val="apple-converted-space"/>
          <w:rFonts w:ascii="Times New Roman" w:eastAsia="微软雅黑" w:hAnsi="Times New Roman"/>
          <w:lang w:eastAsia="zh-CN"/>
        </w:rPr>
        <w:t>0-80</w:t>
      </w:r>
      <w:r w:rsidR="001E1374" w:rsidRPr="001D2277">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 xml:space="preserve">dB isolation </w:t>
      </w:r>
      <w:r w:rsidR="00C60F47">
        <w:rPr>
          <w:rStyle w:val="apple-converted-space"/>
          <w:rFonts w:ascii="Times New Roman" w:eastAsia="微软雅黑" w:hAnsi="Times New Roman"/>
          <w:lang w:eastAsia="zh-CN"/>
        </w:rPr>
        <w:t xml:space="preserve">for </w:t>
      </w:r>
      <w:proofErr w:type="spellStart"/>
      <w:r w:rsidR="00C60F47">
        <w:rPr>
          <w:rStyle w:val="apple-converted-space"/>
          <w:rFonts w:ascii="Times New Roman" w:eastAsia="微软雅黑" w:hAnsi="Times New Roman"/>
          <w:lang w:eastAsia="zh-CN"/>
        </w:rPr>
        <w:t>gNB</w:t>
      </w:r>
      <w:proofErr w:type="spellEnd"/>
      <w:r>
        <w:rPr>
          <w:rStyle w:val="apple-converted-space"/>
          <w:rFonts w:ascii="Times New Roman" w:eastAsia="微软雅黑" w:hAnsi="Times New Roman"/>
          <w:lang w:eastAsia="zh-CN"/>
        </w:rPr>
        <w:t xml:space="preserve"> can be assumed, as that used in R18 SBFD evaluation</w:t>
      </w:r>
      <w:r w:rsidRPr="001D2277">
        <w:rPr>
          <w:rStyle w:val="apple-converted-space"/>
          <w:rFonts w:ascii="Times New Roman" w:eastAsia="微软雅黑" w:hAnsi="Times New Roman"/>
          <w:color w:val="000000" w:themeColor="text1"/>
          <w:lang w:eastAsia="zh-CN"/>
        </w:rPr>
        <w:t xml:space="preserve"> [</w:t>
      </w:r>
      <w:r w:rsidR="00404950" w:rsidRPr="001D2277">
        <w:rPr>
          <w:rStyle w:val="apple-converted-space"/>
          <w:rFonts w:ascii="Times New Roman" w:eastAsia="微软雅黑" w:hAnsi="Times New Roman"/>
          <w:color w:val="000000" w:themeColor="text1"/>
          <w:lang w:eastAsia="zh-CN"/>
        </w:rPr>
        <w:t>TR 38.858</w:t>
      </w:r>
      <w:r w:rsidRPr="001D2277">
        <w:rPr>
          <w:rStyle w:val="apple-converted-space"/>
          <w:rFonts w:ascii="Times New Roman" w:eastAsia="微软雅黑" w:hAnsi="Times New Roman"/>
          <w:color w:val="000000" w:themeColor="text1"/>
          <w:lang w:eastAsia="zh-CN"/>
        </w:rPr>
        <w:t>].</w:t>
      </w:r>
      <w:r w:rsidR="00160CB0">
        <w:rPr>
          <w:rStyle w:val="apple-converted-space"/>
          <w:rFonts w:ascii="Times New Roman" w:eastAsia="微软雅黑" w:hAnsi="Times New Roman" w:hint="eastAsia"/>
          <w:lang w:eastAsia="zh-CN"/>
        </w:rPr>
        <w:t xml:space="preserve"> </w:t>
      </w:r>
      <w:r w:rsidR="00013078">
        <w:rPr>
          <w:rStyle w:val="apple-converted-space"/>
          <w:rFonts w:ascii="Times New Roman" w:eastAsia="微软雅黑" w:hAnsi="Times New Roman" w:hint="eastAsia"/>
          <w:lang w:eastAsia="zh-CN"/>
        </w:rPr>
        <w:t>F</w:t>
      </w:r>
      <w:r w:rsidR="00013078">
        <w:rPr>
          <w:rStyle w:val="apple-converted-space"/>
          <w:rFonts w:ascii="Times New Roman" w:eastAsia="微软雅黑" w:hAnsi="Times New Roman"/>
          <w:lang w:eastAsia="zh-CN"/>
        </w:rPr>
        <w:t xml:space="preserve">or RFIC capability, </w:t>
      </w:r>
      <w:r w:rsidR="00477683" w:rsidRPr="001D2277">
        <w:rPr>
          <w:rStyle w:val="apple-converted-space"/>
          <w:rFonts w:ascii="Times New Roman" w:eastAsia="微软雅黑" w:hAnsi="Times New Roman"/>
          <w:lang w:eastAsia="zh-CN"/>
        </w:rPr>
        <w:t>50</w:t>
      </w:r>
      <w:r w:rsidR="00013078" w:rsidRPr="007D7580">
        <w:rPr>
          <w:rStyle w:val="apple-converted-space"/>
          <w:rFonts w:ascii="Times New Roman" w:eastAsia="微软雅黑" w:hAnsi="Times New Roman"/>
          <w:lang w:eastAsia="zh-CN"/>
        </w:rPr>
        <w:t xml:space="preserve"> </w:t>
      </w:r>
      <w:r w:rsidR="00013078">
        <w:rPr>
          <w:rStyle w:val="apple-converted-space"/>
          <w:rFonts w:ascii="Times New Roman" w:eastAsia="微软雅黑" w:hAnsi="Times New Roman"/>
          <w:lang w:eastAsia="zh-CN"/>
        </w:rPr>
        <w:t xml:space="preserve">dB </w:t>
      </w:r>
      <w:r w:rsidR="00013078">
        <w:rPr>
          <w:rStyle w:val="apple-converted-space"/>
          <w:rFonts w:ascii="Times New Roman" w:eastAsia="微软雅黑" w:hAnsi="Times New Roman" w:hint="eastAsia"/>
          <w:lang w:eastAsia="zh-CN"/>
        </w:rPr>
        <w:t>interference</w:t>
      </w:r>
      <w:r w:rsidR="00013078">
        <w:rPr>
          <w:rStyle w:val="apple-converted-space"/>
          <w:rFonts w:ascii="Times New Roman" w:eastAsia="微软雅黑" w:hAnsi="Times New Roman"/>
          <w:lang w:eastAsia="zh-CN"/>
        </w:rPr>
        <w:t xml:space="preserve"> </w:t>
      </w:r>
      <w:r w:rsidR="00013078">
        <w:rPr>
          <w:rStyle w:val="apple-converted-space"/>
          <w:rFonts w:ascii="Times New Roman" w:eastAsia="微软雅黑" w:hAnsi="Times New Roman" w:hint="eastAsia"/>
          <w:lang w:eastAsia="zh-CN"/>
        </w:rPr>
        <w:t>suppression</w:t>
      </w:r>
      <w:r w:rsidR="00013078">
        <w:rPr>
          <w:rStyle w:val="apple-converted-space"/>
          <w:rFonts w:ascii="Times New Roman" w:eastAsia="微软雅黑" w:hAnsi="Times New Roman"/>
          <w:lang w:eastAsia="zh-CN"/>
        </w:rPr>
        <w:t xml:space="preserve"> </w:t>
      </w:r>
      <w:r w:rsidR="00013078">
        <w:rPr>
          <w:rStyle w:val="apple-converted-space"/>
          <w:rFonts w:ascii="Times New Roman" w:eastAsia="微软雅黑" w:hAnsi="Times New Roman" w:hint="eastAsia"/>
          <w:lang w:eastAsia="zh-CN"/>
        </w:rPr>
        <w:t>c</w:t>
      </w:r>
      <w:r w:rsidR="00013078">
        <w:rPr>
          <w:rStyle w:val="apple-converted-space"/>
          <w:rFonts w:ascii="Times New Roman" w:eastAsia="微软雅黑" w:hAnsi="Times New Roman"/>
          <w:lang w:eastAsia="zh-CN"/>
        </w:rPr>
        <w:t>an be achieved, according to discussion in our companion paper</w:t>
      </w:r>
      <w:r w:rsidR="00013078" w:rsidRPr="001D2277">
        <w:rPr>
          <w:rStyle w:val="apple-converted-space"/>
          <w:rFonts w:ascii="Times New Roman" w:eastAsia="微软雅黑" w:hAnsi="Times New Roman"/>
          <w:color w:val="000000" w:themeColor="text1"/>
          <w:lang w:eastAsia="zh-CN"/>
        </w:rPr>
        <w:t xml:space="preserve"> [</w:t>
      </w:r>
      <w:r w:rsidR="00B5638A" w:rsidRPr="001D2277">
        <w:rPr>
          <w:rStyle w:val="apple-converted-space"/>
          <w:rFonts w:ascii="Times New Roman" w:eastAsia="微软雅黑" w:hAnsi="Times New Roman" w:hint="eastAsia"/>
          <w:color w:val="000000" w:themeColor="text1"/>
          <w:lang w:eastAsia="zh-CN"/>
        </w:rPr>
        <w:t>R</w:t>
      </w:r>
      <w:r w:rsidR="00B5638A" w:rsidRPr="001D2277">
        <w:rPr>
          <w:rStyle w:val="apple-converted-space"/>
          <w:rFonts w:ascii="Times New Roman" w:eastAsia="微软雅黑" w:hAnsi="Times New Roman"/>
          <w:color w:val="000000" w:themeColor="text1"/>
          <w:lang w:eastAsia="zh-CN"/>
        </w:rPr>
        <w:t>1-2400249</w:t>
      </w:r>
      <w:r w:rsidR="00013078" w:rsidRPr="001D2277">
        <w:rPr>
          <w:rStyle w:val="apple-converted-space"/>
          <w:rFonts w:ascii="Times New Roman" w:eastAsia="微软雅黑" w:hAnsi="Times New Roman"/>
          <w:color w:val="000000" w:themeColor="text1"/>
          <w:lang w:eastAsia="zh-CN"/>
        </w:rPr>
        <w:t>]</w:t>
      </w:r>
      <w:r w:rsidR="00F4632F" w:rsidRPr="001D2277">
        <w:rPr>
          <w:rStyle w:val="apple-converted-space"/>
          <w:rFonts w:ascii="Times New Roman" w:eastAsia="微软雅黑" w:hAnsi="Times New Roman"/>
          <w:color w:val="000000" w:themeColor="text1"/>
          <w:lang w:eastAsia="zh-CN"/>
        </w:rPr>
        <w:t>.</w:t>
      </w:r>
      <w:r w:rsidR="00160CB0">
        <w:rPr>
          <w:rStyle w:val="apple-converted-space"/>
          <w:rFonts w:ascii="Times New Roman" w:eastAsia="微软雅黑" w:hAnsi="Times New Roman"/>
          <w:lang w:eastAsia="zh-CN"/>
        </w:rPr>
        <w:t xml:space="preserve"> </w:t>
      </w:r>
      <w:r w:rsidR="00160CB0">
        <w:rPr>
          <w:rStyle w:val="apple-converted-space"/>
          <w:rFonts w:ascii="Times New Roman" w:eastAsia="微软雅黑" w:hAnsi="Times New Roman" w:hint="eastAsia"/>
          <w:lang w:eastAsia="zh-CN"/>
        </w:rPr>
        <w:t>IIP</w:t>
      </w:r>
      <w:r w:rsidR="00160CB0">
        <w:rPr>
          <w:rStyle w:val="apple-converted-space"/>
          <w:rFonts w:ascii="Times New Roman" w:eastAsia="微软雅黑" w:hAnsi="Times New Roman"/>
          <w:lang w:eastAsia="zh-CN"/>
        </w:rPr>
        <w:t xml:space="preserve">3 </w:t>
      </w:r>
      <w:r w:rsidR="00160CB0">
        <w:rPr>
          <w:rStyle w:val="apple-converted-space"/>
          <w:rFonts w:ascii="Times New Roman" w:eastAsia="微软雅黑" w:hAnsi="Times New Roman" w:hint="eastAsia"/>
          <w:lang w:eastAsia="zh-CN"/>
        </w:rPr>
        <w:t>is</w:t>
      </w:r>
      <w:r w:rsidR="00160CB0">
        <w:rPr>
          <w:rStyle w:val="apple-converted-space"/>
          <w:rFonts w:ascii="Times New Roman" w:eastAsia="微软雅黑" w:hAnsi="Times New Roman"/>
          <w:lang w:eastAsia="zh-CN"/>
        </w:rPr>
        <w:t xml:space="preserve"> </w:t>
      </w:r>
      <w:r w:rsidR="00160CB0">
        <w:rPr>
          <w:rStyle w:val="apple-converted-space"/>
          <w:rFonts w:ascii="Times New Roman" w:eastAsia="微软雅黑" w:hAnsi="Times New Roman" w:hint="eastAsia"/>
          <w:lang w:eastAsia="zh-CN"/>
        </w:rPr>
        <w:t>LNA</w:t>
      </w:r>
      <w:r w:rsidR="00160CB0">
        <w:rPr>
          <w:rStyle w:val="apple-converted-space"/>
          <w:rFonts w:ascii="Times New Roman" w:eastAsia="微软雅黑" w:hAnsi="Times New Roman"/>
          <w:lang w:eastAsia="zh-CN"/>
        </w:rPr>
        <w:t xml:space="preserve"> </w:t>
      </w:r>
      <w:r w:rsidR="00160CB0">
        <w:rPr>
          <w:rStyle w:val="apple-converted-space"/>
          <w:rFonts w:ascii="Times New Roman" w:eastAsia="微软雅黑" w:hAnsi="Times New Roman" w:hint="eastAsia"/>
          <w:lang w:eastAsia="zh-CN"/>
        </w:rPr>
        <w:t>parameter,</w:t>
      </w:r>
      <w:r w:rsidR="00160CB0">
        <w:rPr>
          <w:rStyle w:val="apple-converted-space"/>
          <w:rFonts w:ascii="Times New Roman" w:eastAsia="微软雅黑" w:hAnsi="Times New Roman"/>
          <w:lang w:eastAsia="zh-CN"/>
        </w:rPr>
        <w:t xml:space="preserve"> in</w:t>
      </w:r>
      <w:r w:rsidR="00F3136F">
        <w:rPr>
          <w:rStyle w:val="apple-converted-space"/>
          <w:rFonts w:ascii="Times New Roman" w:eastAsia="微软雅黑" w:hAnsi="Times New Roman"/>
          <w:lang w:eastAsia="zh-CN"/>
        </w:rPr>
        <w:fldChar w:fldCharType="begin"/>
      </w:r>
      <w:r w:rsidR="00F3136F">
        <w:rPr>
          <w:rStyle w:val="apple-converted-space"/>
          <w:rFonts w:ascii="Times New Roman" w:eastAsia="微软雅黑" w:hAnsi="Times New Roman"/>
          <w:lang w:eastAsia="zh-CN"/>
        </w:rPr>
        <w:instrText xml:space="preserve"> REF _Ref159250510 \r \h </w:instrText>
      </w:r>
      <w:r w:rsidR="00F3136F">
        <w:rPr>
          <w:rStyle w:val="apple-converted-space"/>
          <w:rFonts w:ascii="Times New Roman" w:eastAsia="微软雅黑" w:hAnsi="Times New Roman"/>
          <w:lang w:eastAsia="zh-CN"/>
        </w:rPr>
      </w:r>
      <w:r w:rsidR="00F3136F">
        <w:rPr>
          <w:rStyle w:val="apple-converted-space"/>
          <w:rFonts w:ascii="Times New Roman" w:eastAsia="微软雅黑" w:hAnsi="Times New Roman"/>
          <w:lang w:eastAsia="zh-CN"/>
        </w:rPr>
        <w:fldChar w:fldCharType="separate"/>
      </w:r>
      <w:r w:rsidR="00CC3D39">
        <w:rPr>
          <w:rStyle w:val="apple-converted-space"/>
          <w:rFonts w:ascii="Times New Roman" w:eastAsia="微软雅黑" w:hAnsi="Times New Roman"/>
          <w:lang w:eastAsia="zh-CN"/>
        </w:rPr>
        <w:t>[10]</w:t>
      </w:r>
      <w:r w:rsidR="00F3136F">
        <w:rPr>
          <w:rStyle w:val="apple-converted-space"/>
          <w:rFonts w:ascii="Times New Roman" w:eastAsia="微软雅黑" w:hAnsi="Times New Roman"/>
          <w:lang w:eastAsia="zh-CN"/>
        </w:rPr>
        <w:fldChar w:fldCharType="end"/>
      </w:r>
      <w:r w:rsidR="00A11D6A" w:rsidRPr="001D2277">
        <w:rPr>
          <w:rStyle w:val="apple-converted-space"/>
          <w:rFonts w:ascii="Times New Roman" w:eastAsia="微软雅黑" w:hAnsi="Times New Roman"/>
          <w:color w:val="000000" w:themeColor="text1"/>
          <w:lang w:eastAsia="zh-CN"/>
        </w:rPr>
        <w:t>,</w:t>
      </w:r>
      <w:r w:rsidR="00A11D6A" w:rsidRPr="001D2277">
        <w:rPr>
          <w:rStyle w:val="apple-converted-space"/>
          <w:rFonts w:ascii="Times New Roman" w:eastAsia="微软雅黑" w:hAnsi="Times New Roman"/>
          <w:lang w:eastAsia="zh-CN"/>
        </w:rPr>
        <w:t xml:space="preserve"> </w:t>
      </w:r>
      <w:r w:rsidR="007E0A21" w:rsidRPr="001D2277">
        <w:rPr>
          <w:rStyle w:val="apple-converted-space"/>
          <w:rFonts w:ascii="Times New Roman" w:eastAsia="微软雅黑" w:hAnsi="Times New Roman"/>
          <w:lang w:eastAsia="zh-CN"/>
        </w:rPr>
        <w:t>-16</w:t>
      </w:r>
      <w:r w:rsidR="00A11D6A" w:rsidRPr="001D2277">
        <w:rPr>
          <w:rStyle w:val="apple-converted-space"/>
          <w:rFonts w:ascii="Times New Roman" w:eastAsia="微软雅黑" w:hAnsi="Times New Roman"/>
          <w:lang w:eastAsia="zh-CN"/>
        </w:rPr>
        <w:t xml:space="preserve"> dBm is assumed for </w:t>
      </w:r>
      <w:proofErr w:type="spellStart"/>
      <w:r w:rsidR="00EE2BA4">
        <w:rPr>
          <w:rStyle w:val="apple-converted-space"/>
          <w:rFonts w:ascii="Times New Roman" w:eastAsia="微软雅黑" w:hAnsi="Times New Roman"/>
          <w:lang w:eastAsia="zh-CN"/>
        </w:rPr>
        <w:t>gNB</w:t>
      </w:r>
      <w:proofErr w:type="spellEnd"/>
      <w:r w:rsidR="00A11D6A" w:rsidRPr="001D2277">
        <w:rPr>
          <w:rStyle w:val="apple-converted-space"/>
          <w:rFonts w:ascii="Times New Roman" w:eastAsia="微软雅黑" w:hAnsi="Times New Roman"/>
          <w:lang w:eastAsia="zh-CN"/>
        </w:rPr>
        <w:t>.</w:t>
      </w:r>
    </w:p>
    <w:p w14:paraId="27F7C2A9" w14:textId="631399E3" w:rsidR="00E905FF" w:rsidRPr="00EB10B4" w:rsidRDefault="00E905FF">
      <w:pPr>
        <w:pStyle w:val="B10"/>
        <w:snapToGrid w:val="0"/>
        <w:spacing w:before="120" w:after="12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For CW source out of topology, the CW power leak to receiver of backscatter signal is largely degraded due to pathloss. The receiver sensitivity loss may be marginal even without RF</w:t>
      </w:r>
      <w:r w:rsidR="0064306E">
        <w:rPr>
          <w:rStyle w:val="apple-converted-space"/>
          <w:rFonts w:ascii="Times New Roman" w:eastAsia="微软雅黑" w:hAnsi="Times New Roman"/>
          <w:lang w:eastAsia="zh-CN"/>
        </w:rPr>
        <w:t>-</w:t>
      </w:r>
      <w:r>
        <w:rPr>
          <w:rStyle w:val="apple-converted-space"/>
          <w:rFonts w:ascii="Times New Roman" w:eastAsia="微软雅黑" w:hAnsi="Times New Roman"/>
          <w:lang w:eastAsia="zh-CN"/>
        </w:rPr>
        <w:t xml:space="preserve">IC at receiver. In this case, </w:t>
      </w:r>
      <w:r>
        <w:rPr>
          <w:rStyle w:val="apple-converted-space"/>
          <w:rFonts w:ascii="Times New Roman" w:eastAsia="微软雅黑" w:hAnsi="Times New Roman" w:hint="eastAsia"/>
          <w:lang w:eastAsia="zh-CN"/>
        </w:rPr>
        <w:t>RF-IC</w:t>
      </w:r>
      <w:r>
        <w:rPr>
          <w:rStyle w:val="apple-converted-space"/>
          <w:rFonts w:ascii="Times New Roman" w:eastAsia="微软雅黑" w:hAnsi="Times New Roman"/>
          <w:lang w:eastAsia="zh-CN"/>
        </w:rPr>
        <w:t xml:space="preserve"> </w:t>
      </w:r>
      <w:r>
        <w:rPr>
          <w:rStyle w:val="apple-converted-space"/>
          <w:rFonts w:ascii="Times New Roman" w:eastAsia="微软雅黑" w:hAnsi="Times New Roman" w:hint="eastAsia"/>
          <w:lang w:eastAsia="zh-CN"/>
        </w:rPr>
        <w:t>a</w:t>
      </w:r>
      <w:r>
        <w:rPr>
          <w:rStyle w:val="apple-converted-space"/>
          <w:rFonts w:ascii="Times New Roman" w:eastAsia="微软雅黑" w:hAnsi="Times New Roman"/>
          <w:lang w:eastAsia="zh-CN"/>
        </w:rPr>
        <w:t>t receiver of backscatter signal can be avoided.</w:t>
      </w:r>
    </w:p>
    <w:p w14:paraId="3E15C02C" w14:textId="3A378CE1" w:rsidR="00E733AD" w:rsidRPr="00822A03" w:rsidRDefault="00E733AD" w:rsidP="00CB2D35">
      <w:pPr>
        <w:adjustRightInd w:val="0"/>
        <w:snapToGrid w:val="0"/>
        <w:spacing w:before="120" w:line="276" w:lineRule="auto"/>
        <w:jc w:val="both"/>
        <w:rPr>
          <w:rStyle w:val="apple-converted-space"/>
          <w:rFonts w:ascii="Times New Roman" w:eastAsia="微软雅黑" w:hAnsi="Times New Roman"/>
          <w:b/>
          <w:lang w:eastAsia="zh-CN"/>
        </w:rPr>
      </w:pPr>
      <w:r w:rsidRPr="001D2277">
        <w:rPr>
          <w:rStyle w:val="apple-converted-space"/>
          <w:rFonts w:ascii="Times New Roman" w:eastAsia="微软雅黑" w:hAnsi="Times New Roman"/>
          <w:b/>
          <w:lang w:eastAsia="zh-CN"/>
        </w:rPr>
        <w:t xml:space="preserve">Observation </w:t>
      </w:r>
      <w:r w:rsidRPr="001D2277">
        <w:rPr>
          <w:rStyle w:val="apple-converted-space"/>
          <w:rFonts w:ascii="Times New Roman" w:eastAsia="微软雅黑" w:hAnsi="Times New Roman"/>
          <w:b/>
          <w:lang w:eastAsia="zh-CN"/>
        </w:rPr>
        <w:fldChar w:fldCharType="begin"/>
      </w:r>
      <w:r w:rsidRPr="001D2277">
        <w:rPr>
          <w:rStyle w:val="apple-converted-space"/>
          <w:rFonts w:ascii="Times New Roman" w:eastAsia="微软雅黑" w:hAnsi="Times New Roman"/>
          <w:b/>
          <w:lang w:eastAsia="zh-CN"/>
        </w:rPr>
        <w:instrText xml:space="preserve"> SEQ Observation \* ARABIC </w:instrText>
      </w:r>
      <w:r w:rsidRPr="001D2277">
        <w:rPr>
          <w:rStyle w:val="apple-converted-space"/>
          <w:rFonts w:ascii="Times New Roman" w:eastAsia="微软雅黑" w:hAnsi="Times New Roman"/>
          <w:b/>
          <w:lang w:eastAsia="zh-CN"/>
        </w:rPr>
        <w:fldChar w:fldCharType="separate"/>
      </w:r>
      <w:r w:rsidR="002C4266">
        <w:rPr>
          <w:rStyle w:val="apple-converted-space"/>
          <w:rFonts w:ascii="Times New Roman" w:eastAsia="微软雅黑" w:hAnsi="Times New Roman"/>
          <w:b/>
          <w:noProof/>
          <w:lang w:eastAsia="zh-CN"/>
        </w:rPr>
        <w:t>7</w:t>
      </w:r>
      <w:r w:rsidRPr="001D2277">
        <w:rPr>
          <w:rStyle w:val="apple-converted-space"/>
          <w:rFonts w:ascii="Times New Roman" w:eastAsia="微软雅黑" w:hAnsi="Times New Roman"/>
          <w:b/>
          <w:lang w:eastAsia="zh-CN"/>
        </w:rPr>
        <w:fldChar w:fldCharType="end"/>
      </w:r>
      <w:r w:rsidRPr="00822A03">
        <w:rPr>
          <w:rStyle w:val="apple-converted-space"/>
          <w:rFonts w:ascii="Times New Roman" w:eastAsia="微软雅黑" w:hAnsi="Times New Roman"/>
          <w:b/>
        </w:rPr>
        <w:t>:</w:t>
      </w:r>
      <w:r w:rsidRPr="00822A03">
        <w:rPr>
          <w:rStyle w:val="apple-converted-space"/>
          <w:rFonts w:ascii="Times New Roman" w:eastAsia="微软雅黑" w:hAnsi="Times New Roman"/>
          <w:b/>
          <w:lang w:eastAsia="zh-CN"/>
        </w:rPr>
        <w:t xml:space="preserve"> </w:t>
      </w:r>
      <w:r w:rsidR="00062A79" w:rsidRPr="00822A03">
        <w:rPr>
          <w:rStyle w:val="apple-converted-space"/>
          <w:rFonts w:ascii="Times New Roman" w:eastAsia="微软雅黑" w:hAnsi="Times New Roman"/>
          <w:b/>
          <w:lang w:eastAsia="zh-CN"/>
        </w:rPr>
        <w:t>To model receiver sensitivity loss at receiver of backscatter signal, following parameters should be reported.</w:t>
      </w:r>
    </w:p>
    <w:p w14:paraId="65E5AA10" w14:textId="2A36FCEA" w:rsidR="00062A79" w:rsidRPr="001D2277" w:rsidRDefault="00062A79" w:rsidP="001D2277">
      <w:pPr>
        <w:pStyle w:val="af0"/>
        <w:numPr>
          <w:ilvl w:val="0"/>
          <w:numId w:val="27"/>
        </w:numPr>
        <w:ind w:firstLineChars="0"/>
        <w:rPr>
          <w:rStyle w:val="apple-converted-space"/>
          <w:rFonts w:ascii="Times New Roman" w:eastAsia="微软雅黑" w:hAnsi="Times New Roman"/>
          <w:b/>
          <w:sz w:val="20"/>
          <w:szCs w:val="20"/>
        </w:rPr>
      </w:pPr>
      <w:r w:rsidRPr="001D2277">
        <w:rPr>
          <w:rStyle w:val="apple-converted-space"/>
          <w:rFonts w:ascii="Times New Roman" w:eastAsia="微软雅黑" w:hAnsi="Times New Roman"/>
          <w:b/>
          <w:sz w:val="20"/>
          <w:szCs w:val="20"/>
        </w:rPr>
        <w:t xml:space="preserve">Spatial isolation between CW source and receiver of </w:t>
      </w:r>
      <w:r w:rsidR="000D5FB0" w:rsidRPr="001D2277">
        <w:rPr>
          <w:rStyle w:val="apple-converted-space"/>
          <w:rFonts w:ascii="Times New Roman" w:eastAsia="微软雅黑" w:hAnsi="Times New Roman"/>
          <w:b/>
          <w:sz w:val="20"/>
          <w:szCs w:val="20"/>
        </w:rPr>
        <w:t>backscatter signal;</w:t>
      </w:r>
    </w:p>
    <w:p w14:paraId="7FA63CC2" w14:textId="1C27468F" w:rsidR="00842D79" w:rsidRPr="001D2277" w:rsidRDefault="002A1E93" w:rsidP="00062A79">
      <w:pPr>
        <w:pStyle w:val="af0"/>
        <w:numPr>
          <w:ilvl w:val="0"/>
          <w:numId w:val="27"/>
        </w:numPr>
        <w:ind w:firstLineChars="0"/>
        <w:rPr>
          <w:rStyle w:val="apple-converted-space"/>
          <w:rFonts w:ascii="Times New Roman" w:eastAsia="微软雅黑" w:hAnsi="Times New Roman"/>
          <w:b/>
          <w:kern w:val="0"/>
          <w:sz w:val="20"/>
          <w:szCs w:val="20"/>
        </w:rPr>
      </w:pPr>
      <w:r w:rsidRPr="00822A03">
        <w:rPr>
          <w:rStyle w:val="apple-converted-space"/>
          <w:rFonts w:ascii="Times New Roman" w:eastAsia="微软雅黑" w:hAnsi="Times New Roman"/>
          <w:b/>
          <w:szCs w:val="20"/>
        </w:rPr>
        <w:t>RF</w:t>
      </w:r>
      <w:r w:rsidR="001C32AA" w:rsidRPr="00822A03">
        <w:rPr>
          <w:rStyle w:val="apple-converted-space"/>
          <w:rFonts w:ascii="Times New Roman" w:eastAsia="微软雅黑" w:hAnsi="Times New Roman"/>
          <w:b/>
          <w:szCs w:val="20"/>
        </w:rPr>
        <w:t xml:space="preserve"> </w:t>
      </w:r>
      <w:r w:rsidRPr="00822A03">
        <w:rPr>
          <w:rStyle w:val="apple-converted-space"/>
          <w:rFonts w:ascii="Times New Roman" w:eastAsia="微软雅黑" w:hAnsi="Times New Roman"/>
          <w:b/>
          <w:szCs w:val="20"/>
        </w:rPr>
        <w:t>IC capability at the receiver of backscatter signal, if applicable.</w:t>
      </w:r>
    </w:p>
    <w:p w14:paraId="7C96A316" w14:textId="72F715C3" w:rsidR="002E61AE" w:rsidRDefault="002E61AE">
      <w:pPr>
        <w:rPr>
          <w:rStyle w:val="apple-converted-space"/>
          <w:rFonts w:ascii="Times New Roman" w:eastAsia="微软雅黑" w:hAnsi="Times New Roman"/>
          <w:b/>
          <w:lang w:eastAsia="zh-CN"/>
        </w:rPr>
      </w:pPr>
    </w:p>
    <w:p w14:paraId="0C0ADE8B" w14:textId="77777777" w:rsidR="00BA6EB9" w:rsidRPr="002E61AE" w:rsidRDefault="00BA6EB9">
      <w:pPr>
        <w:rPr>
          <w:rStyle w:val="apple-converted-space"/>
          <w:rFonts w:ascii="Times New Roman" w:eastAsia="微软雅黑" w:hAnsi="Times New Roman"/>
          <w:b/>
          <w:lang w:eastAsia="zh-CN"/>
        </w:rPr>
      </w:pPr>
    </w:p>
    <w:p w14:paraId="14406153" w14:textId="30E4308F" w:rsidR="00CC5BD2" w:rsidRPr="00290B4C" w:rsidRDefault="00CC5BD2" w:rsidP="00290B4C">
      <w:pPr>
        <w:pStyle w:val="a9"/>
        <w:keepNext/>
        <w:jc w:val="center"/>
        <w:rPr>
          <w:rFonts w:ascii="Times New Roman" w:hAnsi="Times New Roman"/>
          <w:b/>
        </w:rPr>
      </w:pPr>
      <w:r w:rsidRPr="00290B4C">
        <w:rPr>
          <w:rFonts w:ascii="Times New Roman" w:hAnsi="Times New Roman"/>
          <w:b/>
        </w:rPr>
        <w:lastRenderedPageBreak/>
        <w:t xml:space="preserve">Table </w:t>
      </w:r>
      <w:r w:rsidRPr="00290B4C">
        <w:rPr>
          <w:rFonts w:ascii="Times New Roman" w:hAnsi="Times New Roman"/>
          <w:b/>
        </w:rPr>
        <w:fldChar w:fldCharType="begin"/>
      </w:r>
      <w:r w:rsidRPr="00290B4C">
        <w:rPr>
          <w:rFonts w:ascii="Times New Roman" w:hAnsi="Times New Roman"/>
          <w:b/>
        </w:rPr>
        <w:instrText xml:space="preserve"> SEQ Table \* ARABIC </w:instrText>
      </w:r>
      <w:r w:rsidRPr="00290B4C">
        <w:rPr>
          <w:rFonts w:ascii="Times New Roman" w:hAnsi="Times New Roman"/>
          <w:b/>
        </w:rPr>
        <w:fldChar w:fldCharType="separate"/>
      </w:r>
      <w:r w:rsidR="00CC3D39">
        <w:rPr>
          <w:rFonts w:ascii="Times New Roman" w:hAnsi="Times New Roman"/>
          <w:b/>
          <w:noProof/>
        </w:rPr>
        <w:t>2</w:t>
      </w:r>
      <w:r w:rsidRPr="00290B4C">
        <w:rPr>
          <w:rFonts w:ascii="Times New Roman" w:hAnsi="Times New Roman"/>
          <w:b/>
        </w:rPr>
        <w:fldChar w:fldCharType="end"/>
      </w:r>
      <w:r>
        <w:rPr>
          <w:rFonts w:ascii="Times New Roman" w:hAnsi="Times New Roman"/>
          <w:b/>
        </w:rPr>
        <w:t xml:space="preserve"> </w:t>
      </w:r>
      <w:r w:rsidR="001C7670">
        <w:rPr>
          <w:rFonts w:ascii="Times New Roman" w:hAnsi="Times New Roman"/>
          <w:b/>
        </w:rPr>
        <w:t>Receiver</w:t>
      </w:r>
      <w:r w:rsidR="00C73D39">
        <w:rPr>
          <w:rFonts w:ascii="Times New Roman" w:hAnsi="Times New Roman"/>
          <w:b/>
        </w:rPr>
        <w:t xml:space="preserve"> sensitivity loss </w:t>
      </w:r>
      <w:r w:rsidR="001C7670">
        <w:rPr>
          <w:rFonts w:ascii="Times New Roman" w:hAnsi="Times New Roman"/>
          <w:b/>
        </w:rPr>
        <w:t>for</w:t>
      </w:r>
      <w:r w:rsidR="00C73D39">
        <w:rPr>
          <w:rFonts w:ascii="Times New Roman" w:hAnsi="Times New Roman"/>
          <w:b/>
        </w:rPr>
        <w:t xml:space="preserve"> different topology and CW type</w:t>
      </w:r>
      <w:r w:rsidR="002A175C">
        <w:rPr>
          <w:rFonts w:ascii="Times New Roman" w:hAnsi="Times New Roman"/>
          <w:b/>
        </w:rPr>
        <w:t xml:space="preserve"> </w:t>
      </w:r>
    </w:p>
    <w:tbl>
      <w:tblPr>
        <w:tblStyle w:val="afc"/>
        <w:tblW w:w="0" w:type="auto"/>
        <w:tblLayout w:type="fixed"/>
        <w:tblLook w:val="04A0" w:firstRow="1" w:lastRow="0" w:firstColumn="1" w:lastColumn="0" w:noHBand="0" w:noVBand="1"/>
      </w:tblPr>
      <w:tblGrid>
        <w:gridCol w:w="2405"/>
        <w:gridCol w:w="1663"/>
        <w:gridCol w:w="1664"/>
        <w:gridCol w:w="1664"/>
        <w:gridCol w:w="1664"/>
      </w:tblGrid>
      <w:tr w:rsidR="002E61AE" w14:paraId="497A0170" w14:textId="77777777" w:rsidTr="001D2277">
        <w:tc>
          <w:tcPr>
            <w:tcW w:w="2405" w:type="dxa"/>
          </w:tcPr>
          <w:p w14:paraId="0C076548" w14:textId="77777777" w:rsidR="002E61AE" w:rsidRDefault="002E61AE" w:rsidP="002E61AE">
            <w:pPr>
              <w:rPr>
                <w:rStyle w:val="apple-converted-space"/>
                <w:rFonts w:ascii="Times New Roman" w:eastAsia="微软雅黑" w:hAnsi="Times New Roman"/>
                <w:b/>
                <w:lang w:eastAsia="zh-CN"/>
              </w:rPr>
            </w:pPr>
          </w:p>
        </w:tc>
        <w:tc>
          <w:tcPr>
            <w:tcW w:w="1663" w:type="dxa"/>
          </w:tcPr>
          <w:p w14:paraId="57EF0D03" w14:textId="77777777"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b/>
                <w:sz w:val="16"/>
                <w:lang w:eastAsia="zh-CN"/>
              </w:rPr>
              <w:t>Topology 1</w:t>
            </w:r>
          </w:p>
          <w:p w14:paraId="12C53AB3" w14:textId="7D5D8303"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b/>
                <w:sz w:val="16"/>
                <w:lang w:eastAsia="zh-CN"/>
              </w:rPr>
              <w:t>CW source inside topology</w:t>
            </w:r>
          </w:p>
        </w:tc>
        <w:tc>
          <w:tcPr>
            <w:tcW w:w="1664" w:type="dxa"/>
          </w:tcPr>
          <w:p w14:paraId="052EC010" w14:textId="77777777"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b/>
                <w:sz w:val="16"/>
                <w:lang w:eastAsia="zh-CN"/>
              </w:rPr>
              <w:t>Topology 1</w:t>
            </w:r>
          </w:p>
          <w:p w14:paraId="336999B4" w14:textId="3C48836C"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b/>
                <w:sz w:val="16"/>
                <w:lang w:eastAsia="zh-CN"/>
              </w:rPr>
              <w:t>CW source outside topology</w:t>
            </w:r>
          </w:p>
        </w:tc>
        <w:tc>
          <w:tcPr>
            <w:tcW w:w="1664" w:type="dxa"/>
          </w:tcPr>
          <w:p w14:paraId="5E7FBE69" w14:textId="47D85EAB"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hint="eastAsia"/>
                <w:b/>
                <w:sz w:val="16"/>
                <w:lang w:eastAsia="zh-CN"/>
              </w:rPr>
              <w:t>Topology</w:t>
            </w:r>
            <w:r w:rsidRPr="001D2277">
              <w:rPr>
                <w:rStyle w:val="apple-converted-space"/>
                <w:rFonts w:ascii="Times New Roman" w:eastAsia="微软雅黑" w:hAnsi="Times New Roman"/>
                <w:b/>
                <w:sz w:val="16"/>
                <w:lang w:eastAsia="zh-CN"/>
              </w:rPr>
              <w:t xml:space="preserve"> 2</w:t>
            </w:r>
          </w:p>
          <w:p w14:paraId="753A5C77" w14:textId="65B89CE1"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hint="eastAsia"/>
                <w:b/>
                <w:sz w:val="16"/>
                <w:lang w:eastAsia="zh-CN"/>
              </w:rPr>
              <w:t>CW</w:t>
            </w:r>
            <w:r w:rsidRPr="001D2277">
              <w:rPr>
                <w:rStyle w:val="apple-converted-space"/>
                <w:rFonts w:ascii="Times New Roman" w:eastAsia="微软雅黑" w:hAnsi="Times New Roman"/>
                <w:b/>
                <w:sz w:val="16"/>
                <w:lang w:eastAsia="zh-CN"/>
              </w:rPr>
              <w:t xml:space="preserve"> </w:t>
            </w:r>
            <w:r w:rsidRPr="001D2277">
              <w:rPr>
                <w:rStyle w:val="apple-converted-space"/>
                <w:rFonts w:ascii="Times New Roman" w:eastAsia="微软雅黑" w:hAnsi="Times New Roman" w:hint="eastAsia"/>
                <w:b/>
                <w:sz w:val="16"/>
                <w:lang w:eastAsia="zh-CN"/>
              </w:rPr>
              <w:t>source</w:t>
            </w:r>
            <w:r w:rsidRPr="001D2277">
              <w:rPr>
                <w:rStyle w:val="apple-converted-space"/>
                <w:rFonts w:ascii="Times New Roman" w:eastAsia="微软雅黑" w:hAnsi="Times New Roman"/>
                <w:b/>
                <w:sz w:val="16"/>
                <w:lang w:eastAsia="zh-CN"/>
              </w:rPr>
              <w:t xml:space="preserve"> </w:t>
            </w:r>
            <w:r w:rsidRPr="001D2277">
              <w:rPr>
                <w:rStyle w:val="apple-converted-space"/>
                <w:rFonts w:ascii="Times New Roman" w:eastAsia="微软雅黑" w:hAnsi="Times New Roman" w:hint="eastAsia"/>
                <w:b/>
                <w:sz w:val="16"/>
                <w:lang w:eastAsia="zh-CN"/>
              </w:rPr>
              <w:t>inside</w:t>
            </w:r>
            <w:r w:rsidRPr="001D2277">
              <w:rPr>
                <w:rStyle w:val="apple-converted-space"/>
                <w:rFonts w:ascii="Times New Roman" w:eastAsia="微软雅黑" w:hAnsi="Times New Roman"/>
                <w:b/>
                <w:sz w:val="16"/>
                <w:lang w:eastAsia="zh-CN"/>
              </w:rPr>
              <w:t xml:space="preserve"> </w:t>
            </w:r>
            <w:r w:rsidRPr="001D2277">
              <w:rPr>
                <w:rStyle w:val="apple-converted-space"/>
                <w:rFonts w:ascii="Times New Roman" w:eastAsia="微软雅黑" w:hAnsi="Times New Roman" w:hint="eastAsia"/>
                <w:b/>
                <w:sz w:val="16"/>
                <w:lang w:eastAsia="zh-CN"/>
              </w:rPr>
              <w:t>topology</w:t>
            </w:r>
          </w:p>
        </w:tc>
        <w:tc>
          <w:tcPr>
            <w:tcW w:w="1664" w:type="dxa"/>
          </w:tcPr>
          <w:p w14:paraId="36A88E8B" w14:textId="77777777"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hint="eastAsia"/>
                <w:b/>
                <w:sz w:val="16"/>
                <w:lang w:eastAsia="zh-CN"/>
              </w:rPr>
              <w:t>Topology</w:t>
            </w:r>
            <w:r w:rsidRPr="001D2277">
              <w:rPr>
                <w:rStyle w:val="apple-converted-space"/>
                <w:rFonts w:ascii="Times New Roman" w:eastAsia="微软雅黑" w:hAnsi="Times New Roman"/>
                <w:b/>
                <w:sz w:val="16"/>
                <w:lang w:eastAsia="zh-CN"/>
              </w:rPr>
              <w:t xml:space="preserve"> 2</w:t>
            </w:r>
          </w:p>
          <w:p w14:paraId="5AFA2569" w14:textId="06B66978" w:rsidR="002E61AE" w:rsidRPr="001D2277" w:rsidRDefault="002E61AE" w:rsidP="002E61AE">
            <w:pPr>
              <w:ind w:leftChars="90" w:left="180"/>
              <w:rPr>
                <w:rStyle w:val="apple-converted-space"/>
                <w:rFonts w:ascii="Times New Roman" w:eastAsia="微软雅黑" w:hAnsi="Times New Roman"/>
                <w:b/>
                <w:sz w:val="16"/>
                <w:lang w:eastAsia="zh-CN"/>
              </w:rPr>
            </w:pPr>
            <w:r w:rsidRPr="001D2277">
              <w:rPr>
                <w:rStyle w:val="apple-converted-space"/>
                <w:rFonts w:ascii="Times New Roman" w:eastAsia="微软雅黑" w:hAnsi="Times New Roman" w:hint="eastAsia"/>
                <w:b/>
                <w:sz w:val="16"/>
                <w:lang w:eastAsia="zh-CN"/>
              </w:rPr>
              <w:t>CW</w:t>
            </w:r>
            <w:r w:rsidRPr="001D2277">
              <w:rPr>
                <w:rStyle w:val="apple-converted-space"/>
                <w:rFonts w:ascii="Times New Roman" w:eastAsia="微软雅黑" w:hAnsi="Times New Roman"/>
                <w:b/>
                <w:sz w:val="16"/>
                <w:lang w:eastAsia="zh-CN"/>
              </w:rPr>
              <w:t xml:space="preserve"> </w:t>
            </w:r>
            <w:r w:rsidRPr="001D2277">
              <w:rPr>
                <w:rStyle w:val="apple-converted-space"/>
                <w:rFonts w:ascii="Times New Roman" w:eastAsia="微软雅黑" w:hAnsi="Times New Roman" w:hint="eastAsia"/>
                <w:b/>
                <w:sz w:val="16"/>
                <w:lang w:eastAsia="zh-CN"/>
              </w:rPr>
              <w:t>source</w:t>
            </w:r>
            <w:r w:rsidRPr="001D2277">
              <w:rPr>
                <w:rStyle w:val="apple-converted-space"/>
                <w:rFonts w:ascii="Times New Roman" w:eastAsia="微软雅黑" w:hAnsi="Times New Roman"/>
                <w:b/>
                <w:sz w:val="16"/>
                <w:lang w:eastAsia="zh-CN"/>
              </w:rPr>
              <w:t xml:space="preserve"> </w:t>
            </w:r>
            <w:r w:rsidRPr="001D2277">
              <w:rPr>
                <w:rStyle w:val="apple-converted-space"/>
                <w:rFonts w:ascii="Times New Roman" w:eastAsia="微软雅黑" w:hAnsi="Times New Roman" w:hint="eastAsia"/>
                <w:b/>
                <w:sz w:val="16"/>
                <w:lang w:eastAsia="zh-CN"/>
              </w:rPr>
              <w:t>outside</w:t>
            </w:r>
            <w:r w:rsidRPr="001D2277">
              <w:rPr>
                <w:rStyle w:val="apple-converted-space"/>
                <w:rFonts w:ascii="Times New Roman" w:eastAsia="微软雅黑" w:hAnsi="Times New Roman"/>
                <w:b/>
                <w:sz w:val="16"/>
                <w:lang w:eastAsia="zh-CN"/>
              </w:rPr>
              <w:t xml:space="preserve"> </w:t>
            </w:r>
            <w:r w:rsidRPr="001D2277">
              <w:rPr>
                <w:rStyle w:val="apple-converted-space"/>
                <w:rFonts w:ascii="Times New Roman" w:eastAsia="微软雅黑" w:hAnsi="Times New Roman" w:hint="eastAsia"/>
                <w:b/>
                <w:sz w:val="16"/>
                <w:lang w:eastAsia="zh-CN"/>
              </w:rPr>
              <w:t>topology</w:t>
            </w:r>
          </w:p>
        </w:tc>
      </w:tr>
      <w:tr w:rsidR="00251D4F" w14:paraId="34CCAA76" w14:textId="77777777" w:rsidTr="001D2277">
        <w:tc>
          <w:tcPr>
            <w:tcW w:w="2405" w:type="dxa"/>
            <w:vAlign w:val="center"/>
          </w:tcPr>
          <w:p w14:paraId="1D78F5C7" w14:textId="03898E0E" w:rsidR="00251D4F" w:rsidRPr="001D2277" w:rsidDel="00213B02" w:rsidRDefault="00251D4F">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[0] Tx power</w:t>
            </w:r>
            <w:r w:rsidR="0062197D" w:rsidRPr="001D2277">
              <w:rPr>
                <w:rFonts w:ascii="Times New Roman" w:hAnsi="Times New Roman"/>
                <w:color w:val="000000" w:themeColor="dark1"/>
                <w:kern w:val="24"/>
                <w:sz w:val="16"/>
                <w:szCs w:val="16"/>
              </w:rPr>
              <w:t>(dBm)</w:t>
            </w:r>
          </w:p>
        </w:tc>
        <w:tc>
          <w:tcPr>
            <w:tcW w:w="1663" w:type="dxa"/>
          </w:tcPr>
          <w:p w14:paraId="4479A6D7" w14:textId="703DFB82" w:rsidR="00251D4F" w:rsidRPr="001D2277" w:rsidRDefault="0062197D"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2</w:t>
            </w:r>
            <w:r w:rsidRPr="001D2277">
              <w:rPr>
                <w:rStyle w:val="apple-converted-space"/>
                <w:rFonts w:ascii="Times New Roman" w:eastAsia="微软雅黑" w:hAnsi="Times New Roman"/>
                <w:szCs w:val="20"/>
              </w:rPr>
              <w:t>4</w:t>
            </w:r>
          </w:p>
        </w:tc>
        <w:tc>
          <w:tcPr>
            <w:tcW w:w="1664" w:type="dxa"/>
          </w:tcPr>
          <w:p w14:paraId="0A024DE4" w14:textId="4968B4E5" w:rsidR="00251D4F" w:rsidRPr="001D2277" w:rsidRDefault="00307398"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2</w:t>
            </w:r>
            <w:r w:rsidRPr="001D2277">
              <w:rPr>
                <w:rStyle w:val="apple-converted-space"/>
                <w:rFonts w:ascii="Times New Roman" w:eastAsia="微软雅黑" w:hAnsi="Times New Roman"/>
                <w:szCs w:val="20"/>
              </w:rPr>
              <w:t>4</w:t>
            </w:r>
          </w:p>
        </w:tc>
        <w:tc>
          <w:tcPr>
            <w:tcW w:w="1664" w:type="dxa"/>
          </w:tcPr>
          <w:p w14:paraId="1572D7C2" w14:textId="3AD88ACD"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2</w:t>
            </w:r>
            <w:r w:rsidRPr="001D2277">
              <w:rPr>
                <w:rStyle w:val="apple-converted-space"/>
                <w:rFonts w:ascii="Times New Roman" w:eastAsia="微软雅黑" w:hAnsi="Times New Roman"/>
                <w:szCs w:val="20"/>
                <w:lang w:eastAsia="zh-CN"/>
              </w:rPr>
              <w:t>3</w:t>
            </w:r>
          </w:p>
        </w:tc>
        <w:tc>
          <w:tcPr>
            <w:tcW w:w="1664" w:type="dxa"/>
          </w:tcPr>
          <w:p w14:paraId="71CBDC3B" w14:textId="356471D5" w:rsidR="00251D4F" w:rsidRPr="001D2277" w:rsidRDefault="00307398"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2</w:t>
            </w:r>
            <w:r w:rsidRPr="001D2277">
              <w:rPr>
                <w:rStyle w:val="apple-converted-space"/>
                <w:rFonts w:ascii="Times New Roman" w:eastAsia="微软雅黑" w:hAnsi="Times New Roman"/>
                <w:szCs w:val="20"/>
              </w:rPr>
              <w:t>3</w:t>
            </w:r>
          </w:p>
        </w:tc>
      </w:tr>
      <w:tr w:rsidR="00251D4F" w14:paraId="756AA074" w14:textId="77777777" w:rsidTr="001D2277">
        <w:tc>
          <w:tcPr>
            <w:tcW w:w="2405" w:type="dxa"/>
            <w:vAlign w:val="center"/>
          </w:tcPr>
          <w:p w14:paraId="5614DB3F" w14:textId="75AC05E9"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eastAsiaTheme="minorEastAsia" w:hAnsi="Times New Roman"/>
                <w:color w:val="000000" w:themeColor="dark1"/>
                <w:kern w:val="24"/>
                <w:sz w:val="16"/>
                <w:szCs w:val="16"/>
                <w:lang w:eastAsia="zh-CN"/>
              </w:rPr>
              <w:t>[0a] Tx ant gain</w:t>
            </w:r>
            <w:r w:rsidR="0062197D" w:rsidRPr="001D2277">
              <w:rPr>
                <w:rFonts w:ascii="Times New Roman" w:eastAsiaTheme="minorEastAsia" w:hAnsi="Times New Roman"/>
                <w:color w:val="000000" w:themeColor="dark1"/>
                <w:kern w:val="24"/>
                <w:sz w:val="16"/>
                <w:szCs w:val="16"/>
                <w:lang w:eastAsia="zh-CN"/>
              </w:rPr>
              <w:t>(</w:t>
            </w:r>
            <w:proofErr w:type="spellStart"/>
            <w:r w:rsidR="0062197D" w:rsidRPr="001D2277">
              <w:rPr>
                <w:rFonts w:ascii="Times New Roman" w:eastAsiaTheme="minorEastAsia" w:hAnsi="Times New Roman"/>
                <w:color w:val="000000" w:themeColor="dark1"/>
                <w:kern w:val="24"/>
                <w:sz w:val="16"/>
                <w:szCs w:val="16"/>
                <w:lang w:eastAsia="zh-CN"/>
              </w:rPr>
              <w:t>dBi</w:t>
            </w:r>
            <w:proofErr w:type="spellEnd"/>
            <w:r w:rsidR="0062197D" w:rsidRPr="001D2277">
              <w:rPr>
                <w:rFonts w:ascii="Times New Roman" w:eastAsiaTheme="minorEastAsia" w:hAnsi="Times New Roman"/>
                <w:color w:val="000000" w:themeColor="dark1"/>
                <w:kern w:val="24"/>
                <w:sz w:val="16"/>
                <w:szCs w:val="16"/>
                <w:lang w:eastAsia="zh-CN"/>
              </w:rPr>
              <w:t>)</w:t>
            </w:r>
          </w:p>
        </w:tc>
        <w:tc>
          <w:tcPr>
            <w:tcW w:w="1663" w:type="dxa"/>
          </w:tcPr>
          <w:p w14:paraId="792BD4DA" w14:textId="2051A5DA"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p>
        </w:tc>
        <w:tc>
          <w:tcPr>
            <w:tcW w:w="1664" w:type="dxa"/>
          </w:tcPr>
          <w:p w14:paraId="2191AEA7" w14:textId="7A41EF84" w:rsidR="00251D4F" w:rsidRPr="001D2277" w:rsidRDefault="002C24BF"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p>
        </w:tc>
        <w:tc>
          <w:tcPr>
            <w:tcW w:w="1664" w:type="dxa"/>
          </w:tcPr>
          <w:p w14:paraId="6CE5EF18" w14:textId="77546BB1"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0</w:t>
            </w:r>
          </w:p>
        </w:tc>
        <w:tc>
          <w:tcPr>
            <w:tcW w:w="1664" w:type="dxa"/>
          </w:tcPr>
          <w:p w14:paraId="4C124EEC" w14:textId="4E8E8234" w:rsidR="00251D4F" w:rsidRPr="001D2277" w:rsidRDefault="002C24BF"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0</w:t>
            </w:r>
          </w:p>
        </w:tc>
      </w:tr>
      <w:tr w:rsidR="00106BD3" w14:paraId="141CF31E" w14:textId="77777777" w:rsidTr="001D2277">
        <w:tc>
          <w:tcPr>
            <w:tcW w:w="2405" w:type="dxa"/>
            <w:vAlign w:val="center"/>
          </w:tcPr>
          <w:p w14:paraId="06DC51D8" w14:textId="3353E8AB" w:rsidR="00106BD3" w:rsidRPr="001D2277" w:rsidRDefault="00106BD3" w:rsidP="001D2277">
            <w:pPr>
              <w:rPr>
                <w:rFonts w:ascii="Times New Roman" w:eastAsiaTheme="minorEastAsia" w:hAnsi="Times New Roman"/>
                <w:color w:val="000000" w:themeColor="dark1"/>
                <w:kern w:val="24"/>
                <w:sz w:val="16"/>
                <w:szCs w:val="16"/>
                <w:lang w:eastAsia="zh-CN"/>
              </w:rPr>
            </w:pPr>
            <w:r w:rsidRPr="001D2277">
              <w:rPr>
                <w:rFonts w:ascii="Times New Roman" w:eastAsiaTheme="minorEastAsia" w:hAnsi="Times New Roman"/>
                <w:color w:val="000000" w:themeColor="dark1"/>
                <w:kern w:val="24"/>
                <w:sz w:val="16"/>
                <w:szCs w:val="16"/>
                <w:lang w:eastAsia="zh-CN"/>
              </w:rPr>
              <w:t xml:space="preserve">[1] Tx </w:t>
            </w:r>
            <w:proofErr w:type="spellStart"/>
            <w:r w:rsidRPr="001D2277">
              <w:rPr>
                <w:rFonts w:ascii="Times New Roman" w:eastAsiaTheme="minorEastAsia" w:hAnsi="Times New Roman"/>
                <w:color w:val="000000" w:themeColor="dark1"/>
                <w:kern w:val="24"/>
                <w:sz w:val="16"/>
                <w:szCs w:val="16"/>
                <w:lang w:eastAsia="zh-CN"/>
              </w:rPr>
              <w:t>beamnulling</w:t>
            </w:r>
            <w:proofErr w:type="spellEnd"/>
            <w:r w:rsidR="0062197D" w:rsidRPr="001D2277">
              <w:rPr>
                <w:rFonts w:ascii="Times New Roman" w:eastAsiaTheme="minorEastAsia" w:hAnsi="Times New Roman"/>
                <w:color w:val="000000" w:themeColor="dark1"/>
                <w:kern w:val="24"/>
                <w:sz w:val="16"/>
                <w:szCs w:val="16"/>
                <w:lang w:eastAsia="zh-CN"/>
              </w:rPr>
              <w:t>(</w:t>
            </w:r>
            <w:proofErr w:type="spellStart"/>
            <w:r w:rsidR="0062197D" w:rsidRPr="001D2277">
              <w:rPr>
                <w:rFonts w:ascii="Times New Roman" w:eastAsiaTheme="minorEastAsia" w:hAnsi="Times New Roman"/>
                <w:color w:val="000000" w:themeColor="dark1"/>
                <w:kern w:val="24"/>
                <w:sz w:val="16"/>
                <w:szCs w:val="16"/>
                <w:lang w:eastAsia="zh-CN"/>
              </w:rPr>
              <w:t>dBi</w:t>
            </w:r>
            <w:proofErr w:type="spellEnd"/>
            <w:r w:rsidR="0062197D" w:rsidRPr="001D2277">
              <w:rPr>
                <w:rFonts w:ascii="Times New Roman" w:eastAsiaTheme="minorEastAsia" w:hAnsi="Times New Roman"/>
                <w:color w:val="000000" w:themeColor="dark1"/>
                <w:kern w:val="24"/>
                <w:sz w:val="16"/>
                <w:szCs w:val="16"/>
                <w:lang w:eastAsia="zh-CN"/>
              </w:rPr>
              <w:t>)</w:t>
            </w:r>
          </w:p>
        </w:tc>
        <w:tc>
          <w:tcPr>
            <w:tcW w:w="1663" w:type="dxa"/>
          </w:tcPr>
          <w:p w14:paraId="4D3C835D" w14:textId="38197CF9" w:rsidR="00106BD3" w:rsidRPr="001D2277" w:rsidRDefault="00106BD3" w:rsidP="00251D4F">
            <w:pPr>
              <w:ind w:leftChars="90" w:left="180"/>
              <w:jc w:val="center"/>
              <w:rPr>
                <w:rStyle w:val="apple-converted-space"/>
                <w:rFonts w:ascii="Times New Roman" w:eastAsia="微软雅黑" w:hAnsi="Times New Roman"/>
                <w:szCs w:val="20"/>
                <w:lang w:eastAsia="zh-CN"/>
              </w:rPr>
            </w:pPr>
          </w:p>
        </w:tc>
        <w:tc>
          <w:tcPr>
            <w:tcW w:w="1664" w:type="dxa"/>
          </w:tcPr>
          <w:p w14:paraId="258873F5" w14:textId="659EE96E" w:rsidR="00106BD3" w:rsidRPr="001D2277" w:rsidRDefault="002C24BF"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1</w:t>
            </w:r>
            <w:r w:rsidRPr="001D2277">
              <w:rPr>
                <w:rStyle w:val="apple-converted-space"/>
                <w:rFonts w:ascii="Times New Roman" w:eastAsia="微软雅黑" w:hAnsi="Times New Roman"/>
                <w:szCs w:val="20"/>
                <w:lang w:eastAsia="zh-CN"/>
              </w:rPr>
              <w:t>0</w:t>
            </w:r>
          </w:p>
        </w:tc>
        <w:tc>
          <w:tcPr>
            <w:tcW w:w="1664" w:type="dxa"/>
          </w:tcPr>
          <w:p w14:paraId="7ED54A6D" w14:textId="1A204889" w:rsidR="00106BD3" w:rsidRPr="001D2277" w:rsidRDefault="00106BD3" w:rsidP="00251D4F">
            <w:pPr>
              <w:ind w:leftChars="90" w:left="180"/>
              <w:jc w:val="center"/>
              <w:rPr>
                <w:rStyle w:val="apple-converted-space"/>
                <w:rFonts w:ascii="Times New Roman" w:eastAsia="微软雅黑" w:hAnsi="Times New Roman"/>
                <w:szCs w:val="20"/>
                <w:lang w:eastAsia="zh-CN"/>
              </w:rPr>
            </w:pPr>
          </w:p>
        </w:tc>
        <w:tc>
          <w:tcPr>
            <w:tcW w:w="1664" w:type="dxa"/>
          </w:tcPr>
          <w:p w14:paraId="5795424A" w14:textId="1C6E03A5" w:rsidR="00106BD3" w:rsidRPr="001D2277" w:rsidRDefault="002C24BF"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p>
        </w:tc>
      </w:tr>
      <w:tr w:rsidR="002C24BF" w14:paraId="3241DF4F" w14:textId="77777777" w:rsidTr="001D2277">
        <w:tc>
          <w:tcPr>
            <w:tcW w:w="2405" w:type="dxa"/>
            <w:vAlign w:val="center"/>
          </w:tcPr>
          <w:p w14:paraId="3268A87E" w14:textId="5A0FA7B9" w:rsidR="002C24BF" w:rsidRPr="001D2277" w:rsidRDefault="002C24BF" w:rsidP="001D2277">
            <w:pPr>
              <w:rPr>
                <w:rFonts w:ascii="Times New Roman" w:eastAsiaTheme="minorEastAsia" w:hAnsi="Times New Roman"/>
                <w:color w:val="000000" w:themeColor="dark1"/>
                <w:kern w:val="24"/>
                <w:sz w:val="16"/>
                <w:szCs w:val="16"/>
                <w:lang w:eastAsia="zh-CN"/>
              </w:rPr>
            </w:pPr>
            <w:r w:rsidRPr="001D2277">
              <w:rPr>
                <w:rFonts w:ascii="Times New Roman" w:eastAsiaTheme="minorEastAsia" w:hAnsi="Times New Roman"/>
                <w:color w:val="000000" w:themeColor="dark1"/>
                <w:kern w:val="24"/>
                <w:sz w:val="16"/>
                <w:szCs w:val="16"/>
                <w:lang w:eastAsia="zh-CN"/>
              </w:rPr>
              <w:t>[2] PL for outside topology</w:t>
            </w:r>
          </w:p>
        </w:tc>
        <w:tc>
          <w:tcPr>
            <w:tcW w:w="1663" w:type="dxa"/>
          </w:tcPr>
          <w:p w14:paraId="7414B825" w14:textId="77777777" w:rsidR="002C24BF" w:rsidRPr="001D2277" w:rsidRDefault="002C24BF" w:rsidP="00251D4F">
            <w:pPr>
              <w:ind w:leftChars="90" w:left="180"/>
              <w:jc w:val="center"/>
              <w:rPr>
                <w:rStyle w:val="apple-converted-space"/>
                <w:rFonts w:ascii="Times New Roman" w:eastAsia="微软雅黑" w:hAnsi="Times New Roman"/>
                <w:szCs w:val="20"/>
                <w:lang w:eastAsia="zh-CN"/>
              </w:rPr>
            </w:pPr>
          </w:p>
        </w:tc>
        <w:tc>
          <w:tcPr>
            <w:tcW w:w="1664" w:type="dxa"/>
          </w:tcPr>
          <w:p w14:paraId="59E9637E" w14:textId="64909883" w:rsidR="002C24BF" w:rsidRPr="001D2277" w:rsidRDefault="00763802"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6</w:t>
            </w:r>
            <w:r w:rsidR="004D62E1" w:rsidRPr="001D2277">
              <w:rPr>
                <w:rStyle w:val="apple-converted-space"/>
                <w:rFonts w:ascii="Times New Roman" w:eastAsia="微软雅黑" w:hAnsi="Times New Roman"/>
                <w:szCs w:val="20"/>
                <w:lang w:eastAsia="zh-CN"/>
              </w:rPr>
              <w:t>5.99</w:t>
            </w:r>
          </w:p>
        </w:tc>
        <w:tc>
          <w:tcPr>
            <w:tcW w:w="1664" w:type="dxa"/>
          </w:tcPr>
          <w:p w14:paraId="699AC2F2" w14:textId="77777777" w:rsidR="002C24BF" w:rsidRPr="001D2277" w:rsidRDefault="002C24BF" w:rsidP="00251D4F">
            <w:pPr>
              <w:ind w:leftChars="90" w:left="180"/>
              <w:jc w:val="center"/>
              <w:rPr>
                <w:rStyle w:val="apple-converted-space"/>
                <w:rFonts w:ascii="Times New Roman" w:eastAsia="微软雅黑" w:hAnsi="Times New Roman"/>
                <w:szCs w:val="20"/>
                <w:lang w:eastAsia="zh-CN"/>
              </w:rPr>
            </w:pPr>
          </w:p>
        </w:tc>
        <w:tc>
          <w:tcPr>
            <w:tcW w:w="1664" w:type="dxa"/>
          </w:tcPr>
          <w:p w14:paraId="7135A683" w14:textId="1D4697D9" w:rsidR="002C24BF" w:rsidRPr="001D2277" w:rsidRDefault="00763802"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6</w:t>
            </w:r>
            <w:r w:rsidR="004D62E1" w:rsidRPr="001D2277">
              <w:rPr>
                <w:rStyle w:val="apple-converted-space"/>
                <w:rFonts w:ascii="Times New Roman" w:eastAsia="微软雅黑" w:hAnsi="Times New Roman"/>
                <w:szCs w:val="20"/>
                <w:lang w:eastAsia="zh-CN"/>
              </w:rPr>
              <w:t>5.99</w:t>
            </w:r>
          </w:p>
        </w:tc>
      </w:tr>
      <w:tr w:rsidR="00251D4F" w14:paraId="786307B4" w14:textId="77777777" w:rsidTr="001D2277">
        <w:tc>
          <w:tcPr>
            <w:tcW w:w="2405" w:type="dxa"/>
            <w:vAlign w:val="center"/>
          </w:tcPr>
          <w:p w14:paraId="7D12C12C" w14:textId="3529B87F"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[7] Spatial isolation capability(</w:t>
            </w:r>
            <w:proofErr w:type="gramStart"/>
            <w:r w:rsidRPr="001D2277">
              <w:rPr>
                <w:rFonts w:ascii="Times New Roman" w:hAnsi="Times New Roman"/>
                <w:color w:val="000000" w:themeColor="dark1"/>
                <w:kern w:val="24"/>
                <w:sz w:val="16"/>
                <w:szCs w:val="16"/>
              </w:rPr>
              <w:t xml:space="preserve">dB)   </w:t>
            </w:r>
            <w:proofErr w:type="gramEnd"/>
            <w:r w:rsidRPr="001D2277">
              <w:rPr>
                <w:rFonts w:ascii="Times New Roman" w:hAnsi="Times New Roman"/>
                <w:color w:val="000000" w:themeColor="dark1"/>
                <w:kern w:val="24"/>
                <w:sz w:val="16"/>
                <w:szCs w:val="16"/>
              </w:rPr>
              <w:t xml:space="preserve">                                                          </w:t>
            </w:r>
          </w:p>
        </w:tc>
        <w:tc>
          <w:tcPr>
            <w:tcW w:w="1663" w:type="dxa"/>
          </w:tcPr>
          <w:p w14:paraId="5389B3B0" w14:textId="12B511FF"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3</w:t>
            </w:r>
            <w:r w:rsidRPr="001D2277">
              <w:rPr>
                <w:rStyle w:val="apple-converted-space"/>
                <w:rFonts w:ascii="Times New Roman" w:eastAsia="微软雅黑" w:hAnsi="Times New Roman"/>
                <w:szCs w:val="20"/>
                <w:lang w:eastAsia="zh-CN"/>
              </w:rPr>
              <w:t>0</w:t>
            </w:r>
          </w:p>
        </w:tc>
        <w:tc>
          <w:tcPr>
            <w:tcW w:w="1664" w:type="dxa"/>
          </w:tcPr>
          <w:p w14:paraId="64BF46C5" w14:textId="77777777" w:rsidR="00251D4F" w:rsidRPr="001D2277" w:rsidRDefault="00251D4F" w:rsidP="001D2277">
            <w:pPr>
              <w:ind w:leftChars="90" w:left="180"/>
              <w:jc w:val="center"/>
              <w:rPr>
                <w:rStyle w:val="apple-converted-space"/>
                <w:rFonts w:ascii="Times New Roman" w:eastAsia="微软雅黑" w:hAnsi="Times New Roman"/>
                <w:szCs w:val="20"/>
                <w:lang w:eastAsia="zh-CN"/>
              </w:rPr>
            </w:pPr>
          </w:p>
        </w:tc>
        <w:tc>
          <w:tcPr>
            <w:tcW w:w="1664" w:type="dxa"/>
          </w:tcPr>
          <w:p w14:paraId="190AD99F" w14:textId="1BC39A04"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1</w:t>
            </w:r>
            <w:r w:rsidRPr="001D2277">
              <w:rPr>
                <w:rStyle w:val="apple-converted-space"/>
                <w:rFonts w:ascii="Times New Roman" w:eastAsia="微软雅黑" w:hAnsi="Times New Roman"/>
                <w:szCs w:val="20"/>
                <w:lang w:eastAsia="zh-CN"/>
              </w:rPr>
              <w:t>6</w:t>
            </w:r>
          </w:p>
        </w:tc>
        <w:tc>
          <w:tcPr>
            <w:tcW w:w="1664" w:type="dxa"/>
          </w:tcPr>
          <w:p w14:paraId="504B6B5F" w14:textId="77777777" w:rsidR="00251D4F" w:rsidRPr="001D2277" w:rsidRDefault="00251D4F" w:rsidP="001D2277">
            <w:pPr>
              <w:ind w:leftChars="90" w:left="180"/>
              <w:jc w:val="center"/>
              <w:rPr>
                <w:rStyle w:val="apple-converted-space"/>
                <w:rFonts w:ascii="Times New Roman" w:eastAsia="微软雅黑" w:hAnsi="Times New Roman"/>
                <w:szCs w:val="20"/>
                <w:lang w:eastAsia="zh-CN"/>
              </w:rPr>
            </w:pPr>
          </w:p>
        </w:tc>
      </w:tr>
      <w:tr w:rsidR="00251D4F" w14:paraId="71581F56" w14:textId="77777777" w:rsidTr="001D2277">
        <w:tc>
          <w:tcPr>
            <w:tcW w:w="2405" w:type="dxa"/>
            <w:vAlign w:val="center"/>
          </w:tcPr>
          <w:p w14:paraId="36DD5691" w14:textId="1C97BDBA"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[8] RX RF IC suppression capability(</w:t>
            </w:r>
            <w:proofErr w:type="gramStart"/>
            <w:r w:rsidRPr="001D2277">
              <w:rPr>
                <w:rFonts w:ascii="Times New Roman" w:hAnsi="Times New Roman"/>
                <w:color w:val="000000" w:themeColor="dark1"/>
                <w:kern w:val="24"/>
                <w:sz w:val="16"/>
                <w:szCs w:val="16"/>
              </w:rPr>
              <w:t xml:space="preserve">dB)   </w:t>
            </w:r>
            <w:proofErr w:type="gramEnd"/>
            <w:r w:rsidRPr="001D2277">
              <w:rPr>
                <w:rFonts w:ascii="Times New Roman" w:hAnsi="Times New Roman"/>
                <w:color w:val="000000" w:themeColor="dark1"/>
                <w:kern w:val="24"/>
                <w:sz w:val="16"/>
                <w:szCs w:val="16"/>
              </w:rPr>
              <w:t xml:space="preserve">                                             </w:t>
            </w:r>
          </w:p>
        </w:tc>
        <w:tc>
          <w:tcPr>
            <w:tcW w:w="1663" w:type="dxa"/>
          </w:tcPr>
          <w:p w14:paraId="644EC926" w14:textId="0433FAE5"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r w:rsidRPr="001D2277">
              <w:rPr>
                <w:rStyle w:val="apple-converted-space"/>
                <w:rFonts w:ascii="Times New Roman" w:eastAsia="微软雅黑" w:hAnsi="Times New Roman"/>
                <w:szCs w:val="20"/>
                <w:lang w:eastAsia="zh-CN"/>
              </w:rPr>
              <w:t>0</w:t>
            </w:r>
          </w:p>
        </w:tc>
        <w:tc>
          <w:tcPr>
            <w:tcW w:w="1664" w:type="dxa"/>
          </w:tcPr>
          <w:p w14:paraId="3D8793CB" w14:textId="77777777" w:rsidR="00251D4F" w:rsidRPr="001D2277" w:rsidRDefault="00251D4F" w:rsidP="001D2277">
            <w:pPr>
              <w:ind w:leftChars="90" w:left="180"/>
              <w:jc w:val="center"/>
              <w:rPr>
                <w:rStyle w:val="apple-converted-space"/>
                <w:rFonts w:ascii="Times New Roman" w:eastAsia="微软雅黑" w:hAnsi="Times New Roman"/>
                <w:szCs w:val="20"/>
                <w:lang w:eastAsia="zh-CN"/>
              </w:rPr>
            </w:pPr>
          </w:p>
        </w:tc>
        <w:tc>
          <w:tcPr>
            <w:tcW w:w="1664" w:type="dxa"/>
          </w:tcPr>
          <w:p w14:paraId="153D962F" w14:textId="280BF19B"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r w:rsidRPr="001D2277">
              <w:rPr>
                <w:rStyle w:val="apple-converted-space"/>
                <w:rFonts w:ascii="Times New Roman" w:eastAsia="微软雅黑" w:hAnsi="Times New Roman"/>
                <w:szCs w:val="20"/>
                <w:lang w:eastAsia="zh-CN"/>
              </w:rPr>
              <w:t>0</w:t>
            </w:r>
          </w:p>
        </w:tc>
        <w:tc>
          <w:tcPr>
            <w:tcW w:w="1664" w:type="dxa"/>
          </w:tcPr>
          <w:p w14:paraId="76B74ED4" w14:textId="77777777" w:rsidR="00251D4F" w:rsidRPr="001D2277" w:rsidRDefault="00251D4F" w:rsidP="001D2277">
            <w:pPr>
              <w:ind w:leftChars="90" w:left="180"/>
              <w:jc w:val="center"/>
              <w:rPr>
                <w:rStyle w:val="apple-converted-space"/>
                <w:rFonts w:ascii="Times New Roman" w:eastAsia="微软雅黑" w:hAnsi="Times New Roman"/>
                <w:szCs w:val="20"/>
                <w:lang w:eastAsia="zh-CN"/>
              </w:rPr>
            </w:pPr>
          </w:p>
        </w:tc>
      </w:tr>
      <w:tr w:rsidR="00251D4F" w14:paraId="0EA21A02" w14:textId="77777777" w:rsidTr="001D2277">
        <w:tc>
          <w:tcPr>
            <w:tcW w:w="2405" w:type="dxa"/>
            <w:vAlign w:val="center"/>
          </w:tcPr>
          <w:p w14:paraId="657A3585" w14:textId="04563708"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[9] Overall RSIC for blocking capability(</w:t>
            </w:r>
            <w:proofErr w:type="gramStart"/>
            <w:r w:rsidRPr="001D2277">
              <w:rPr>
                <w:rFonts w:ascii="Times New Roman" w:hAnsi="Times New Roman"/>
                <w:color w:val="000000" w:themeColor="dark1"/>
                <w:kern w:val="24"/>
                <w:sz w:val="16"/>
                <w:szCs w:val="16"/>
              </w:rPr>
              <w:t xml:space="preserve">dB)   </w:t>
            </w:r>
            <w:proofErr w:type="gramEnd"/>
            <w:r w:rsidRPr="001D2277">
              <w:rPr>
                <w:rFonts w:ascii="Times New Roman" w:hAnsi="Times New Roman"/>
                <w:color w:val="000000" w:themeColor="dark1"/>
                <w:kern w:val="24"/>
                <w:sz w:val="16"/>
                <w:szCs w:val="16"/>
              </w:rPr>
              <w:t xml:space="preserve">                                        </w:t>
            </w:r>
          </w:p>
        </w:tc>
        <w:tc>
          <w:tcPr>
            <w:tcW w:w="1663" w:type="dxa"/>
          </w:tcPr>
          <w:p w14:paraId="1C641645" w14:textId="6087A219"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8</w:t>
            </w:r>
            <w:r w:rsidRPr="001D2277">
              <w:rPr>
                <w:rStyle w:val="apple-converted-space"/>
                <w:rFonts w:ascii="Times New Roman" w:eastAsia="微软雅黑" w:hAnsi="Times New Roman"/>
                <w:szCs w:val="20"/>
                <w:lang w:eastAsia="zh-CN"/>
              </w:rPr>
              <w:t>0</w:t>
            </w:r>
          </w:p>
        </w:tc>
        <w:tc>
          <w:tcPr>
            <w:tcW w:w="1664" w:type="dxa"/>
          </w:tcPr>
          <w:p w14:paraId="46B71E92" w14:textId="1D171B68" w:rsidR="00251D4F" w:rsidRPr="001D2277" w:rsidRDefault="00C016C3"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8</w:t>
            </w:r>
            <w:r w:rsidRPr="001D2277">
              <w:rPr>
                <w:rStyle w:val="apple-converted-space"/>
                <w:rFonts w:ascii="Times New Roman" w:eastAsia="微软雅黑" w:hAnsi="Times New Roman"/>
                <w:szCs w:val="20"/>
                <w:lang w:eastAsia="zh-CN"/>
              </w:rPr>
              <w:t>5.99</w:t>
            </w:r>
          </w:p>
        </w:tc>
        <w:tc>
          <w:tcPr>
            <w:tcW w:w="1664" w:type="dxa"/>
          </w:tcPr>
          <w:p w14:paraId="7A1CA825" w14:textId="372C5C5E" w:rsidR="00251D4F" w:rsidRPr="001D2277" w:rsidRDefault="005D1084"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6</w:t>
            </w:r>
            <w:r w:rsidRPr="001D2277">
              <w:rPr>
                <w:rStyle w:val="apple-converted-space"/>
                <w:rFonts w:ascii="Times New Roman" w:eastAsia="微软雅黑" w:hAnsi="Times New Roman"/>
                <w:szCs w:val="20"/>
                <w:lang w:eastAsia="zh-CN"/>
              </w:rPr>
              <w:t>6</w:t>
            </w:r>
          </w:p>
        </w:tc>
        <w:tc>
          <w:tcPr>
            <w:tcW w:w="1664" w:type="dxa"/>
          </w:tcPr>
          <w:p w14:paraId="386B7CDE" w14:textId="31789664" w:rsidR="00251D4F" w:rsidRPr="001D2277" w:rsidRDefault="00C016C3"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7</w:t>
            </w:r>
            <w:r w:rsidRPr="001D2277">
              <w:rPr>
                <w:rStyle w:val="apple-converted-space"/>
                <w:rFonts w:ascii="Times New Roman" w:eastAsia="微软雅黑" w:hAnsi="Times New Roman"/>
                <w:szCs w:val="20"/>
                <w:lang w:eastAsia="zh-CN"/>
              </w:rPr>
              <w:t>5.99</w:t>
            </w:r>
          </w:p>
        </w:tc>
      </w:tr>
      <w:tr w:rsidR="00251D4F" w14:paraId="0E35D78E" w14:textId="77777777" w:rsidTr="001D2277">
        <w:tc>
          <w:tcPr>
            <w:tcW w:w="2405" w:type="dxa"/>
            <w:vAlign w:val="center"/>
          </w:tcPr>
          <w:p w14:paraId="370B6301" w14:textId="40669AFB"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eastAsiaTheme="minorEastAsia" w:hAnsi="Times New Roman"/>
                <w:color w:val="000000" w:themeColor="dark1"/>
                <w:kern w:val="24"/>
                <w:sz w:val="16"/>
                <w:szCs w:val="16"/>
                <w:lang w:eastAsia="zh-CN"/>
              </w:rPr>
              <w:t>[9a] Rx ant gain</w:t>
            </w:r>
            <w:r w:rsidR="009B3201" w:rsidRPr="001D2277">
              <w:rPr>
                <w:rFonts w:ascii="Times New Roman" w:eastAsiaTheme="minorEastAsia" w:hAnsi="Times New Roman"/>
                <w:color w:val="000000" w:themeColor="dark1"/>
                <w:kern w:val="24"/>
                <w:sz w:val="16"/>
                <w:szCs w:val="16"/>
                <w:lang w:eastAsia="zh-CN"/>
              </w:rPr>
              <w:t>(</w:t>
            </w:r>
            <w:proofErr w:type="spellStart"/>
            <w:r w:rsidR="009B3201" w:rsidRPr="001D2277">
              <w:rPr>
                <w:rFonts w:ascii="Times New Roman" w:eastAsiaTheme="minorEastAsia" w:hAnsi="Times New Roman"/>
                <w:color w:val="000000" w:themeColor="dark1"/>
                <w:kern w:val="24"/>
                <w:sz w:val="16"/>
                <w:szCs w:val="16"/>
                <w:lang w:eastAsia="zh-CN"/>
              </w:rPr>
              <w:t>dBi</w:t>
            </w:r>
            <w:proofErr w:type="spellEnd"/>
            <w:r w:rsidR="009B3201" w:rsidRPr="001D2277">
              <w:rPr>
                <w:rFonts w:ascii="Times New Roman" w:eastAsiaTheme="minorEastAsia" w:hAnsi="Times New Roman"/>
                <w:color w:val="000000" w:themeColor="dark1"/>
                <w:kern w:val="24"/>
                <w:sz w:val="16"/>
                <w:szCs w:val="16"/>
                <w:lang w:eastAsia="zh-CN"/>
              </w:rPr>
              <w:t>)</w:t>
            </w:r>
          </w:p>
        </w:tc>
        <w:tc>
          <w:tcPr>
            <w:tcW w:w="1663" w:type="dxa"/>
          </w:tcPr>
          <w:p w14:paraId="4AE1FB8C" w14:textId="5220F29C" w:rsidR="00251D4F" w:rsidRPr="001D2277" w:rsidRDefault="00421730"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p>
        </w:tc>
        <w:tc>
          <w:tcPr>
            <w:tcW w:w="1664" w:type="dxa"/>
          </w:tcPr>
          <w:p w14:paraId="5A7C100F" w14:textId="6971AB99" w:rsidR="00251D4F" w:rsidRPr="001D2277" w:rsidRDefault="00C016C3"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p>
        </w:tc>
        <w:tc>
          <w:tcPr>
            <w:tcW w:w="1664" w:type="dxa"/>
          </w:tcPr>
          <w:p w14:paraId="6481065C" w14:textId="55083D03" w:rsidR="00251D4F" w:rsidRPr="001D2277" w:rsidRDefault="00421730"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0</w:t>
            </w:r>
          </w:p>
        </w:tc>
        <w:tc>
          <w:tcPr>
            <w:tcW w:w="1664" w:type="dxa"/>
          </w:tcPr>
          <w:p w14:paraId="44DDDB60" w14:textId="48D10E22" w:rsidR="00251D4F" w:rsidRPr="001D2277" w:rsidRDefault="00C016C3"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0</w:t>
            </w:r>
          </w:p>
        </w:tc>
      </w:tr>
      <w:tr w:rsidR="00665247" w14:paraId="78FAFD79" w14:textId="77777777" w:rsidTr="001D2277">
        <w:tc>
          <w:tcPr>
            <w:tcW w:w="2405" w:type="dxa"/>
            <w:vAlign w:val="center"/>
          </w:tcPr>
          <w:p w14:paraId="24E2A814" w14:textId="1CCA7E55" w:rsidR="00665247" w:rsidRPr="001D2277" w:rsidRDefault="00665247" w:rsidP="001D2277">
            <w:pPr>
              <w:rPr>
                <w:rFonts w:ascii="Times New Roman" w:eastAsiaTheme="minorEastAsia" w:hAnsi="Times New Roman"/>
                <w:color w:val="000000" w:themeColor="dark1"/>
                <w:kern w:val="24"/>
                <w:sz w:val="16"/>
                <w:szCs w:val="16"/>
                <w:lang w:eastAsia="zh-CN"/>
              </w:rPr>
            </w:pPr>
            <w:r w:rsidRPr="001D2277">
              <w:rPr>
                <w:rFonts w:ascii="Times New Roman" w:eastAsiaTheme="minorEastAsia" w:hAnsi="Times New Roman"/>
                <w:color w:val="000000" w:themeColor="dark1"/>
                <w:kern w:val="24"/>
                <w:sz w:val="16"/>
                <w:szCs w:val="16"/>
                <w:lang w:eastAsia="zh-CN"/>
              </w:rPr>
              <w:t xml:space="preserve">[9b] Rx </w:t>
            </w:r>
            <w:proofErr w:type="spellStart"/>
            <w:r w:rsidRPr="001D2277">
              <w:rPr>
                <w:rFonts w:ascii="Times New Roman" w:eastAsiaTheme="minorEastAsia" w:hAnsi="Times New Roman"/>
                <w:color w:val="000000" w:themeColor="dark1"/>
                <w:kern w:val="24"/>
                <w:sz w:val="16"/>
                <w:szCs w:val="16"/>
                <w:lang w:eastAsia="zh-CN"/>
              </w:rPr>
              <w:t>beamnulling</w:t>
            </w:r>
            <w:proofErr w:type="spellEnd"/>
            <w:r w:rsidR="009B3201" w:rsidRPr="001D2277">
              <w:rPr>
                <w:rFonts w:ascii="Times New Roman" w:eastAsiaTheme="minorEastAsia" w:hAnsi="Times New Roman"/>
                <w:color w:val="000000" w:themeColor="dark1"/>
                <w:kern w:val="24"/>
                <w:sz w:val="16"/>
                <w:szCs w:val="16"/>
                <w:lang w:eastAsia="zh-CN"/>
              </w:rPr>
              <w:t>(</w:t>
            </w:r>
            <w:proofErr w:type="spellStart"/>
            <w:r w:rsidR="009B3201" w:rsidRPr="001D2277">
              <w:rPr>
                <w:rFonts w:ascii="Times New Roman" w:eastAsiaTheme="minorEastAsia" w:hAnsi="Times New Roman"/>
                <w:color w:val="000000" w:themeColor="dark1"/>
                <w:kern w:val="24"/>
                <w:sz w:val="16"/>
                <w:szCs w:val="16"/>
                <w:lang w:eastAsia="zh-CN"/>
              </w:rPr>
              <w:t>dBi</w:t>
            </w:r>
            <w:proofErr w:type="spellEnd"/>
            <w:r w:rsidR="009B3201" w:rsidRPr="001D2277">
              <w:rPr>
                <w:rFonts w:ascii="Times New Roman" w:eastAsiaTheme="minorEastAsia" w:hAnsi="Times New Roman"/>
                <w:color w:val="000000" w:themeColor="dark1"/>
                <w:kern w:val="24"/>
                <w:sz w:val="16"/>
                <w:szCs w:val="16"/>
                <w:lang w:eastAsia="zh-CN"/>
              </w:rPr>
              <w:t>)</w:t>
            </w:r>
          </w:p>
        </w:tc>
        <w:tc>
          <w:tcPr>
            <w:tcW w:w="1663" w:type="dxa"/>
          </w:tcPr>
          <w:p w14:paraId="2656C53C" w14:textId="77777777" w:rsidR="00665247" w:rsidRPr="001D2277" w:rsidRDefault="00665247" w:rsidP="00251D4F">
            <w:pPr>
              <w:ind w:leftChars="90" w:left="180"/>
              <w:jc w:val="center"/>
              <w:rPr>
                <w:rStyle w:val="apple-converted-space"/>
                <w:rFonts w:ascii="Times New Roman" w:eastAsia="微软雅黑" w:hAnsi="Times New Roman"/>
                <w:szCs w:val="20"/>
                <w:lang w:eastAsia="zh-CN"/>
              </w:rPr>
            </w:pPr>
          </w:p>
        </w:tc>
        <w:tc>
          <w:tcPr>
            <w:tcW w:w="1664" w:type="dxa"/>
          </w:tcPr>
          <w:p w14:paraId="69D94A96" w14:textId="2B56544F" w:rsidR="00665247" w:rsidRPr="001D2277" w:rsidRDefault="00232F85"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1</w:t>
            </w:r>
            <w:r w:rsidRPr="001D2277">
              <w:rPr>
                <w:rStyle w:val="apple-converted-space"/>
                <w:rFonts w:ascii="Times New Roman" w:eastAsia="微软雅黑" w:hAnsi="Times New Roman"/>
                <w:szCs w:val="20"/>
                <w:lang w:eastAsia="zh-CN"/>
              </w:rPr>
              <w:t>0</w:t>
            </w:r>
          </w:p>
        </w:tc>
        <w:tc>
          <w:tcPr>
            <w:tcW w:w="1664" w:type="dxa"/>
          </w:tcPr>
          <w:p w14:paraId="500F5ABF" w14:textId="622AAC49" w:rsidR="00665247" w:rsidRPr="001D2277" w:rsidRDefault="00665247" w:rsidP="00251D4F">
            <w:pPr>
              <w:ind w:leftChars="90" w:left="180"/>
              <w:jc w:val="center"/>
              <w:rPr>
                <w:rStyle w:val="apple-converted-space"/>
                <w:rFonts w:ascii="Times New Roman" w:eastAsia="微软雅黑" w:hAnsi="Times New Roman"/>
                <w:szCs w:val="20"/>
                <w:lang w:eastAsia="zh-CN"/>
              </w:rPr>
            </w:pPr>
          </w:p>
        </w:tc>
        <w:tc>
          <w:tcPr>
            <w:tcW w:w="1664" w:type="dxa"/>
          </w:tcPr>
          <w:p w14:paraId="78192DB2" w14:textId="29ED1C6A" w:rsidR="00665247" w:rsidRPr="001D2277" w:rsidRDefault="00232F85"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5</w:t>
            </w:r>
          </w:p>
        </w:tc>
      </w:tr>
      <w:tr w:rsidR="00251D4F" w14:paraId="19397663" w14:textId="77777777" w:rsidTr="001D2277">
        <w:tc>
          <w:tcPr>
            <w:tcW w:w="2405" w:type="dxa"/>
            <w:vAlign w:val="center"/>
          </w:tcPr>
          <w:p w14:paraId="3B75EC35" w14:textId="1464D7A0"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[10] Tx SB interference signal level at RX path(</w:t>
            </w:r>
            <w:proofErr w:type="gramStart"/>
            <w:r w:rsidRPr="001D2277">
              <w:rPr>
                <w:rFonts w:ascii="Times New Roman" w:hAnsi="Times New Roman"/>
                <w:color w:val="000000" w:themeColor="dark1"/>
                <w:kern w:val="24"/>
                <w:sz w:val="16"/>
                <w:szCs w:val="16"/>
              </w:rPr>
              <w:t xml:space="preserve">dBm)   </w:t>
            </w:r>
            <w:proofErr w:type="gramEnd"/>
            <w:r w:rsidRPr="001D2277">
              <w:rPr>
                <w:rFonts w:ascii="Times New Roman" w:hAnsi="Times New Roman"/>
                <w:color w:val="000000" w:themeColor="dark1"/>
                <w:kern w:val="24"/>
                <w:sz w:val="16"/>
                <w:szCs w:val="16"/>
              </w:rPr>
              <w:t xml:space="preserve">                            </w:t>
            </w:r>
          </w:p>
        </w:tc>
        <w:tc>
          <w:tcPr>
            <w:tcW w:w="1663" w:type="dxa"/>
          </w:tcPr>
          <w:p w14:paraId="35F38C30" w14:textId="7569203F" w:rsidR="00251D4F" w:rsidRPr="001D2277" w:rsidRDefault="005F2AD9"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46</w:t>
            </w:r>
          </w:p>
        </w:tc>
        <w:tc>
          <w:tcPr>
            <w:tcW w:w="1664" w:type="dxa"/>
          </w:tcPr>
          <w:p w14:paraId="5B55EC98" w14:textId="1DB6951D" w:rsidR="00251D4F" w:rsidRPr="001D2277" w:rsidRDefault="009B3B10"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56.09</w:t>
            </w:r>
          </w:p>
        </w:tc>
        <w:tc>
          <w:tcPr>
            <w:tcW w:w="1664" w:type="dxa"/>
          </w:tcPr>
          <w:p w14:paraId="0A627749" w14:textId="203CA723" w:rsidR="00251D4F" w:rsidRPr="001D2277" w:rsidRDefault="00E846D2"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43</w:t>
            </w:r>
          </w:p>
        </w:tc>
        <w:tc>
          <w:tcPr>
            <w:tcW w:w="1664" w:type="dxa"/>
          </w:tcPr>
          <w:p w14:paraId="7E86ECDA" w14:textId="41283A12" w:rsidR="00251D4F" w:rsidRPr="001D2277" w:rsidRDefault="009B3B10"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52.09</w:t>
            </w:r>
          </w:p>
        </w:tc>
      </w:tr>
      <w:tr w:rsidR="00251D4F" w14:paraId="28FED673" w14:textId="77777777" w:rsidTr="001D2277">
        <w:tc>
          <w:tcPr>
            <w:tcW w:w="2405" w:type="dxa"/>
            <w:vAlign w:val="center"/>
          </w:tcPr>
          <w:p w14:paraId="622716BD" w14:textId="7BB0CA65"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[11a] Rx IIP3 capability(</w:t>
            </w:r>
            <w:proofErr w:type="gramStart"/>
            <w:r w:rsidRPr="001D2277">
              <w:rPr>
                <w:rFonts w:ascii="Times New Roman" w:hAnsi="Times New Roman"/>
                <w:color w:val="000000" w:themeColor="dark1"/>
                <w:kern w:val="24"/>
                <w:sz w:val="16"/>
                <w:szCs w:val="16"/>
              </w:rPr>
              <w:t xml:space="preserve">dBm)   </w:t>
            </w:r>
            <w:proofErr w:type="gramEnd"/>
            <w:r w:rsidRPr="001D2277">
              <w:rPr>
                <w:rFonts w:ascii="Times New Roman" w:hAnsi="Times New Roman"/>
                <w:color w:val="000000" w:themeColor="dark1"/>
                <w:kern w:val="24"/>
                <w:sz w:val="16"/>
                <w:szCs w:val="16"/>
              </w:rPr>
              <w:t xml:space="preserve">                                                               </w:t>
            </w:r>
          </w:p>
        </w:tc>
        <w:tc>
          <w:tcPr>
            <w:tcW w:w="1663" w:type="dxa"/>
          </w:tcPr>
          <w:p w14:paraId="10A028EE" w14:textId="58BD8222" w:rsidR="00251D4F" w:rsidRPr="001D2277" w:rsidRDefault="001E0FC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16</w:t>
            </w:r>
          </w:p>
        </w:tc>
        <w:tc>
          <w:tcPr>
            <w:tcW w:w="1664" w:type="dxa"/>
          </w:tcPr>
          <w:p w14:paraId="6B4EE4E3" w14:textId="5552E868" w:rsidR="00251D4F" w:rsidRPr="001D2277" w:rsidRDefault="00011B43"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16</w:t>
            </w:r>
          </w:p>
        </w:tc>
        <w:tc>
          <w:tcPr>
            <w:tcW w:w="1664" w:type="dxa"/>
          </w:tcPr>
          <w:p w14:paraId="4CAFBBAB" w14:textId="0B1935C6" w:rsidR="00251D4F" w:rsidRPr="001D2277" w:rsidRDefault="005E7AD6"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16</w:t>
            </w:r>
          </w:p>
        </w:tc>
        <w:tc>
          <w:tcPr>
            <w:tcW w:w="1664" w:type="dxa"/>
          </w:tcPr>
          <w:p w14:paraId="0CBF7BD8" w14:textId="1C2A4EE8" w:rsidR="00251D4F" w:rsidRPr="001D2277" w:rsidRDefault="00011B43"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16</w:t>
            </w:r>
          </w:p>
        </w:tc>
      </w:tr>
      <w:tr w:rsidR="00251D4F" w14:paraId="176C0BDF" w14:textId="77777777" w:rsidTr="001D2277">
        <w:tc>
          <w:tcPr>
            <w:tcW w:w="2405" w:type="dxa"/>
            <w:vAlign w:val="center"/>
          </w:tcPr>
          <w:p w14:paraId="779FA23F" w14:textId="48518A83"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lang w:val="fr-FR"/>
              </w:rPr>
              <w:t xml:space="preserve">[11b] Rx IM3 contribution(dBm)                                                              </w:t>
            </w:r>
          </w:p>
        </w:tc>
        <w:tc>
          <w:tcPr>
            <w:tcW w:w="1663" w:type="dxa"/>
          </w:tcPr>
          <w:p w14:paraId="422030B7" w14:textId="0454ED1F"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106</w:t>
            </w:r>
          </w:p>
        </w:tc>
        <w:tc>
          <w:tcPr>
            <w:tcW w:w="1664" w:type="dxa"/>
          </w:tcPr>
          <w:p w14:paraId="67F9B09F" w14:textId="25057665" w:rsidR="00251D4F" w:rsidRPr="001D2277" w:rsidRDefault="002C5E2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136.27</w:t>
            </w:r>
          </w:p>
        </w:tc>
        <w:tc>
          <w:tcPr>
            <w:tcW w:w="1664" w:type="dxa"/>
          </w:tcPr>
          <w:p w14:paraId="70F9C349" w14:textId="35E63957"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97</w:t>
            </w:r>
          </w:p>
        </w:tc>
        <w:tc>
          <w:tcPr>
            <w:tcW w:w="1664" w:type="dxa"/>
          </w:tcPr>
          <w:p w14:paraId="38C5CD91" w14:textId="0EA4013B" w:rsidR="00251D4F" w:rsidRPr="001D2277" w:rsidRDefault="002C5E2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w:t>
            </w:r>
            <w:r w:rsidR="00CA0B5D" w:rsidRPr="001D2277">
              <w:rPr>
                <w:rStyle w:val="apple-converted-space"/>
                <w:rFonts w:ascii="Times New Roman" w:eastAsia="微软雅黑" w:hAnsi="Times New Roman"/>
                <w:szCs w:val="20"/>
                <w:lang w:eastAsia="zh-CN"/>
              </w:rPr>
              <w:t>24</w:t>
            </w:r>
            <w:r w:rsidRPr="001D2277">
              <w:rPr>
                <w:rStyle w:val="apple-converted-space"/>
                <w:rFonts w:ascii="Times New Roman" w:eastAsia="微软雅黑" w:hAnsi="Times New Roman"/>
                <w:szCs w:val="20"/>
                <w:lang w:eastAsia="zh-CN"/>
              </w:rPr>
              <w:t>.27</w:t>
            </w:r>
          </w:p>
        </w:tc>
      </w:tr>
      <w:tr w:rsidR="00251D4F" w14:paraId="496D5D39" w14:textId="77777777" w:rsidTr="001D2277">
        <w:tc>
          <w:tcPr>
            <w:tcW w:w="2405" w:type="dxa"/>
            <w:vAlign w:val="center"/>
          </w:tcPr>
          <w:p w14:paraId="013B538A" w14:textId="7B3BAD4F"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[11c] Rx path overall noise contribution(</w:t>
            </w:r>
            <w:proofErr w:type="gramStart"/>
            <w:r w:rsidRPr="001D2277">
              <w:rPr>
                <w:rFonts w:ascii="Times New Roman" w:hAnsi="Times New Roman"/>
                <w:color w:val="000000" w:themeColor="dark1"/>
                <w:kern w:val="24"/>
                <w:sz w:val="16"/>
                <w:szCs w:val="16"/>
              </w:rPr>
              <w:t xml:space="preserve">dBm)   </w:t>
            </w:r>
            <w:proofErr w:type="gramEnd"/>
            <w:r w:rsidRPr="001D2277">
              <w:rPr>
                <w:rFonts w:ascii="Times New Roman" w:hAnsi="Times New Roman"/>
                <w:color w:val="000000" w:themeColor="dark1"/>
                <w:kern w:val="24"/>
                <w:sz w:val="16"/>
                <w:szCs w:val="16"/>
              </w:rPr>
              <w:t xml:space="preserve">                                          </w:t>
            </w:r>
          </w:p>
        </w:tc>
        <w:tc>
          <w:tcPr>
            <w:tcW w:w="1663" w:type="dxa"/>
          </w:tcPr>
          <w:p w14:paraId="5C008862" w14:textId="0B811D3D"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106</w:t>
            </w:r>
          </w:p>
        </w:tc>
        <w:tc>
          <w:tcPr>
            <w:tcW w:w="1664" w:type="dxa"/>
          </w:tcPr>
          <w:p w14:paraId="1B7CFABC" w14:textId="7F0B9733" w:rsidR="00251D4F" w:rsidRPr="001D2277" w:rsidRDefault="002344F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136.27</w:t>
            </w:r>
          </w:p>
        </w:tc>
        <w:tc>
          <w:tcPr>
            <w:tcW w:w="1664" w:type="dxa"/>
          </w:tcPr>
          <w:p w14:paraId="24ABC927" w14:textId="34D5D415"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97</w:t>
            </w:r>
          </w:p>
        </w:tc>
        <w:tc>
          <w:tcPr>
            <w:tcW w:w="1664" w:type="dxa"/>
          </w:tcPr>
          <w:p w14:paraId="6D50A240" w14:textId="0A867CC2" w:rsidR="00251D4F" w:rsidRPr="001D2277" w:rsidRDefault="002344F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124.27</w:t>
            </w:r>
          </w:p>
        </w:tc>
      </w:tr>
      <w:tr w:rsidR="00251D4F" w14:paraId="5973E177" w14:textId="77777777" w:rsidTr="001D2277">
        <w:tc>
          <w:tcPr>
            <w:tcW w:w="2405" w:type="dxa"/>
            <w:vAlign w:val="center"/>
          </w:tcPr>
          <w:p w14:paraId="1D813C99" w14:textId="3B74BB37" w:rsidR="00251D4F" w:rsidRPr="001D2277" w:rsidDel="00213B02" w:rsidRDefault="00251D4F" w:rsidP="001D2277">
            <w:pPr>
              <w:rPr>
                <w:rStyle w:val="apple-converted-space"/>
                <w:rFonts w:ascii="Times New Roman" w:eastAsia="微软雅黑" w:hAnsi="Times New Roman"/>
                <w:b/>
                <w:sz w:val="16"/>
                <w:szCs w:val="16"/>
                <w:lang w:eastAsia="zh-CN"/>
              </w:rPr>
            </w:pPr>
            <w:r w:rsidRPr="001D2277">
              <w:rPr>
                <w:rFonts w:ascii="Times New Roman" w:hAnsi="Times New Roman"/>
                <w:color w:val="000000" w:themeColor="dark1"/>
                <w:kern w:val="24"/>
                <w:sz w:val="16"/>
                <w:szCs w:val="16"/>
              </w:rPr>
              <w:t xml:space="preserve">[12] Noise </w:t>
            </w:r>
            <w:proofErr w:type="gramStart"/>
            <w:r w:rsidRPr="001D2277">
              <w:rPr>
                <w:rFonts w:ascii="Times New Roman" w:hAnsi="Times New Roman"/>
                <w:color w:val="000000" w:themeColor="dark1"/>
                <w:kern w:val="24"/>
                <w:sz w:val="16"/>
                <w:szCs w:val="16"/>
              </w:rPr>
              <w:t>floor(</w:t>
            </w:r>
            <w:proofErr w:type="gramEnd"/>
            <w:r w:rsidRPr="001D2277">
              <w:rPr>
                <w:rFonts w:ascii="Times New Roman" w:hAnsi="Times New Roman"/>
                <w:color w:val="000000" w:themeColor="dark1"/>
                <w:kern w:val="24"/>
                <w:sz w:val="16"/>
                <w:szCs w:val="16"/>
              </w:rPr>
              <w:t xml:space="preserve">dBm/UL band)                                                               </w:t>
            </w:r>
          </w:p>
        </w:tc>
        <w:tc>
          <w:tcPr>
            <w:tcW w:w="1663" w:type="dxa"/>
          </w:tcPr>
          <w:p w14:paraId="01FE6EEF" w14:textId="3BA32D18"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116.45</w:t>
            </w:r>
          </w:p>
        </w:tc>
        <w:tc>
          <w:tcPr>
            <w:tcW w:w="1664" w:type="dxa"/>
          </w:tcPr>
          <w:p w14:paraId="18F286E4" w14:textId="7D1F3A53" w:rsidR="00251D4F" w:rsidRPr="001D2277" w:rsidRDefault="002344F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116.45</w:t>
            </w:r>
          </w:p>
        </w:tc>
        <w:tc>
          <w:tcPr>
            <w:tcW w:w="1664" w:type="dxa"/>
          </w:tcPr>
          <w:p w14:paraId="2B2D97EC" w14:textId="12AE9A24"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113.45</w:t>
            </w:r>
          </w:p>
        </w:tc>
        <w:tc>
          <w:tcPr>
            <w:tcW w:w="1664" w:type="dxa"/>
          </w:tcPr>
          <w:p w14:paraId="0F2A00F8" w14:textId="24EF6CA5" w:rsidR="00251D4F" w:rsidRPr="001D2277" w:rsidRDefault="002344F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113.45</w:t>
            </w:r>
          </w:p>
        </w:tc>
      </w:tr>
      <w:tr w:rsidR="00251D4F" w14:paraId="1C737479" w14:textId="77777777" w:rsidTr="001D2277">
        <w:tc>
          <w:tcPr>
            <w:tcW w:w="2405" w:type="dxa"/>
            <w:vAlign w:val="center"/>
          </w:tcPr>
          <w:p w14:paraId="58772CD4" w14:textId="16010A9F" w:rsidR="00251D4F" w:rsidRPr="001D2277" w:rsidRDefault="00251D4F" w:rsidP="001D2277">
            <w:pPr>
              <w:rPr>
                <w:rFonts w:ascii="Times New Roman" w:hAnsi="Times New Roman"/>
                <w:color w:val="000000" w:themeColor="dark1"/>
                <w:kern w:val="24"/>
                <w:sz w:val="16"/>
                <w:szCs w:val="16"/>
              </w:rPr>
            </w:pPr>
            <w:r w:rsidRPr="001D2277">
              <w:rPr>
                <w:rFonts w:ascii="Times New Roman" w:hAnsi="Times New Roman"/>
                <w:color w:val="000000" w:themeColor="dark1"/>
                <w:kern w:val="24"/>
                <w:sz w:val="16"/>
                <w:szCs w:val="16"/>
              </w:rPr>
              <w:t xml:space="preserve">[12a] </w:t>
            </w:r>
            <w:proofErr w:type="gramStart"/>
            <w:r w:rsidRPr="001D2277">
              <w:rPr>
                <w:rFonts w:ascii="Times New Roman" w:hAnsi="Times New Roman"/>
                <w:color w:val="000000" w:themeColor="dark1"/>
                <w:kern w:val="24"/>
                <w:sz w:val="16"/>
                <w:szCs w:val="16"/>
              </w:rPr>
              <w:t>INR(</w:t>
            </w:r>
            <w:proofErr w:type="gramEnd"/>
            <w:r w:rsidRPr="001D2277">
              <w:rPr>
                <w:rFonts w:ascii="Times New Roman" w:hAnsi="Times New Roman"/>
                <w:color w:val="000000" w:themeColor="dark1"/>
                <w:kern w:val="24"/>
                <w:sz w:val="16"/>
                <w:szCs w:val="16"/>
              </w:rPr>
              <w:t>interference to noise ratio)</w:t>
            </w:r>
            <w:r w:rsidR="00A5151B" w:rsidRPr="001D2277">
              <w:rPr>
                <w:rFonts w:ascii="Times New Roman" w:hAnsi="Times New Roman"/>
                <w:color w:val="000000" w:themeColor="dark1"/>
                <w:kern w:val="24"/>
                <w:sz w:val="16"/>
                <w:szCs w:val="16"/>
              </w:rPr>
              <w:t>(dB)</w:t>
            </w:r>
          </w:p>
        </w:tc>
        <w:tc>
          <w:tcPr>
            <w:tcW w:w="1663" w:type="dxa"/>
          </w:tcPr>
          <w:p w14:paraId="6EFFB441" w14:textId="2B261C14"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1</w:t>
            </w:r>
            <w:r w:rsidRPr="001D2277">
              <w:rPr>
                <w:rStyle w:val="apple-converted-space"/>
                <w:rFonts w:ascii="Times New Roman" w:eastAsia="微软雅黑" w:hAnsi="Times New Roman"/>
                <w:szCs w:val="20"/>
                <w:lang w:eastAsia="zh-CN"/>
              </w:rPr>
              <w:t>0.45</w:t>
            </w:r>
          </w:p>
        </w:tc>
        <w:tc>
          <w:tcPr>
            <w:tcW w:w="1664" w:type="dxa"/>
          </w:tcPr>
          <w:p w14:paraId="62B30963" w14:textId="27889EAF" w:rsidR="00251D4F" w:rsidRPr="001D2277" w:rsidRDefault="008D058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19.82</w:t>
            </w:r>
          </w:p>
        </w:tc>
        <w:tc>
          <w:tcPr>
            <w:tcW w:w="1664" w:type="dxa"/>
          </w:tcPr>
          <w:p w14:paraId="097C0AD6" w14:textId="64160466" w:rsidR="00251D4F" w:rsidRPr="001D2277" w:rsidRDefault="00C907AF"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1</w:t>
            </w:r>
            <w:r w:rsidRPr="001D2277">
              <w:rPr>
                <w:rStyle w:val="apple-converted-space"/>
                <w:rFonts w:ascii="Times New Roman" w:eastAsia="微软雅黑" w:hAnsi="Times New Roman"/>
                <w:szCs w:val="20"/>
                <w:lang w:eastAsia="zh-CN"/>
              </w:rPr>
              <w:t>6.45</w:t>
            </w:r>
          </w:p>
        </w:tc>
        <w:tc>
          <w:tcPr>
            <w:tcW w:w="1664" w:type="dxa"/>
          </w:tcPr>
          <w:p w14:paraId="76B86E7C" w14:textId="4F70EF59" w:rsidR="00251D4F" w:rsidRPr="001D2277" w:rsidRDefault="008D0587"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w:t>
            </w:r>
            <w:r w:rsidRPr="001D2277">
              <w:rPr>
                <w:rStyle w:val="apple-converted-space"/>
                <w:rFonts w:ascii="Times New Roman" w:eastAsia="微软雅黑" w:hAnsi="Times New Roman"/>
                <w:szCs w:val="20"/>
                <w:lang w:eastAsia="zh-CN"/>
              </w:rPr>
              <w:t>10.82</w:t>
            </w:r>
          </w:p>
        </w:tc>
      </w:tr>
      <w:tr w:rsidR="00251D4F" w14:paraId="51D6A57E" w14:textId="77777777" w:rsidTr="001D2277">
        <w:tc>
          <w:tcPr>
            <w:tcW w:w="2405" w:type="dxa"/>
            <w:vAlign w:val="center"/>
          </w:tcPr>
          <w:p w14:paraId="0FDAC131" w14:textId="5BFC2C7C" w:rsidR="00251D4F" w:rsidRPr="001D2277" w:rsidRDefault="00251D4F" w:rsidP="001D2277">
            <w:pPr>
              <w:rPr>
                <w:rFonts w:ascii="Times New Roman" w:hAnsi="Times New Roman"/>
                <w:color w:val="000000" w:themeColor="dark1"/>
                <w:kern w:val="24"/>
                <w:sz w:val="16"/>
                <w:szCs w:val="16"/>
              </w:rPr>
            </w:pPr>
            <w:r w:rsidRPr="001D2277">
              <w:rPr>
                <w:rFonts w:ascii="Times New Roman" w:hAnsi="Times New Roman"/>
                <w:color w:val="000000" w:themeColor="dark1"/>
                <w:kern w:val="24"/>
                <w:sz w:val="16"/>
                <w:szCs w:val="16"/>
              </w:rPr>
              <w:t>(22a) REFSENS degradation</w:t>
            </w:r>
            <w:r w:rsidR="00FC110D" w:rsidRPr="001D2277">
              <w:rPr>
                <w:rFonts w:ascii="Times New Roman" w:hAnsi="Times New Roman"/>
                <w:color w:val="000000" w:themeColor="dark1"/>
                <w:kern w:val="24"/>
                <w:sz w:val="16"/>
                <w:szCs w:val="16"/>
              </w:rPr>
              <w:t>(dB)</w:t>
            </w:r>
          </w:p>
        </w:tc>
        <w:tc>
          <w:tcPr>
            <w:tcW w:w="1663" w:type="dxa"/>
          </w:tcPr>
          <w:p w14:paraId="56322D85" w14:textId="668EE433" w:rsidR="00251D4F" w:rsidRPr="001D2277" w:rsidRDefault="00A5151B"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1</w:t>
            </w:r>
            <w:r w:rsidRPr="001D2277">
              <w:rPr>
                <w:rStyle w:val="apple-converted-space"/>
                <w:rFonts w:ascii="Times New Roman" w:eastAsia="微软雅黑" w:hAnsi="Times New Roman"/>
                <w:szCs w:val="20"/>
                <w:lang w:eastAsia="zh-CN"/>
              </w:rPr>
              <w:t>0.82</w:t>
            </w:r>
          </w:p>
        </w:tc>
        <w:tc>
          <w:tcPr>
            <w:tcW w:w="1664" w:type="dxa"/>
          </w:tcPr>
          <w:p w14:paraId="5E093469" w14:textId="661A6CA2" w:rsidR="00251D4F" w:rsidRPr="001D2277" w:rsidRDefault="00435550"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0</w:t>
            </w:r>
            <w:r w:rsidRPr="001D2277">
              <w:rPr>
                <w:rStyle w:val="apple-converted-space"/>
                <w:rFonts w:ascii="Times New Roman" w:eastAsia="微软雅黑" w:hAnsi="Times New Roman"/>
                <w:szCs w:val="20"/>
                <w:lang w:eastAsia="zh-CN"/>
              </w:rPr>
              <w:t>.05</w:t>
            </w:r>
          </w:p>
        </w:tc>
        <w:tc>
          <w:tcPr>
            <w:tcW w:w="1664" w:type="dxa"/>
          </w:tcPr>
          <w:p w14:paraId="222C8BF8" w14:textId="2FF1BE13" w:rsidR="00251D4F" w:rsidRPr="001D2277" w:rsidRDefault="00A5151B" w:rsidP="00251D4F">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szCs w:val="20"/>
                <w:lang w:eastAsia="zh-CN"/>
              </w:rPr>
              <w:t>16.54</w:t>
            </w:r>
          </w:p>
        </w:tc>
        <w:tc>
          <w:tcPr>
            <w:tcW w:w="1664" w:type="dxa"/>
          </w:tcPr>
          <w:p w14:paraId="22026B2F" w14:textId="471B0D6B" w:rsidR="00251D4F" w:rsidRPr="001D2277" w:rsidRDefault="00435550" w:rsidP="001D2277">
            <w:pPr>
              <w:ind w:leftChars="90" w:left="180"/>
              <w:jc w:val="center"/>
              <w:rPr>
                <w:rStyle w:val="apple-converted-space"/>
                <w:rFonts w:ascii="Times New Roman" w:eastAsia="微软雅黑" w:hAnsi="Times New Roman"/>
                <w:szCs w:val="20"/>
                <w:lang w:eastAsia="zh-CN"/>
              </w:rPr>
            </w:pPr>
            <w:r w:rsidRPr="001D2277">
              <w:rPr>
                <w:rStyle w:val="apple-converted-space"/>
                <w:rFonts w:ascii="Times New Roman" w:eastAsia="微软雅黑" w:hAnsi="Times New Roman" w:hint="eastAsia"/>
                <w:szCs w:val="20"/>
                <w:lang w:eastAsia="zh-CN"/>
              </w:rPr>
              <w:t>0</w:t>
            </w:r>
            <w:r w:rsidRPr="001D2277">
              <w:rPr>
                <w:rStyle w:val="apple-converted-space"/>
                <w:rFonts w:ascii="Times New Roman" w:eastAsia="微软雅黑" w:hAnsi="Times New Roman"/>
                <w:szCs w:val="20"/>
                <w:lang w:eastAsia="zh-CN"/>
              </w:rPr>
              <w:t>.35</w:t>
            </w:r>
          </w:p>
        </w:tc>
      </w:tr>
    </w:tbl>
    <w:p w14:paraId="0CF04E9C" w14:textId="61C4658C" w:rsidR="00B62F5B" w:rsidRPr="001D2277" w:rsidRDefault="00C916E2" w:rsidP="001D2277">
      <w:pPr>
        <w:adjustRightInd w:val="0"/>
        <w:snapToGrid w:val="0"/>
        <w:spacing w:beforeLines="50" w:before="120" w:afterLines="50" w:after="120"/>
        <w:jc w:val="both"/>
        <w:rPr>
          <w:rStyle w:val="apple-converted-space"/>
          <w:rFonts w:ascii="Times New Roman" w:eastAsia="微软雅黑" w:hAnsi="Times New Roman"/>
        </w:rPr>
      </w:pPr>
      <w:r w:rsidRPr="001D2277">
        <w:rPr>
          <w:rStyle w:val="apple-converted-space"/>
          <w:rFonts w:ascii="Times New Roman" w:eastAsia="微软雅黑" w:hAnsi="Times New Roman"/>
        </w:rPr>
        <w:t xml:space="preserve">If the excitation source outside the topology to provide excitation scenarios, at this time in the receiving </w:t>
      </w:r>
      <w:r w:rsidR="00DB6EEE">
        <w:rPr>
          <w:rStyle w:val="apple-converted-space"/>
          <w:rFonts w:ascii="Times New Roman" w:eastAsia="微软雅黑" w:hAnsi="Times New Roman"/>
        </w:rPr>
        <w:t>side</w:t>
      </w:r>
      <w:r w:rsidRPr="001D2277">
        <w:rPr>
          <w:rStyle w:val="apple-converted-space"/>
          <w:rFonts w:ascii="Times New Roman" w:eastAsia="微软雅黑" w:hAnsi="Times New Roman"/>
        </w:rPr>
        <w:t xml:space="preserve"> of the RF IC does not have the ability to </w:t>
      </w:r>
      <w:r w:rsidR="007604FE">
        <w:rPr>
          <w:rStyle w:val="apple-converted-space"/>
          <w:rFonts w:ascii="Times New Roman" w:eastAsia="微软雅黑" w:hAnsi="Times New Roman"/>
        </w:rPr>
        <w:t>suppression</w:t>
      </w:r>
      <w:r w:rsidRPr="001D2277">
        <w:rPr>
          <w:rStyle w:val="apple-converted-space"/>
          <w:rFonts w:ascii="Times New Roman" w:eastAsia="微软雅黑" w:hAnsi="Times New Roman"/>
        </w:rPr>
        <w:t xml:space="preserve"> interference, </w:t>
      </w:r>
      <w:r w:rsidR="00D054AB">
        <w:rPr>
          <w:rStyle w:val="apple-converted-space"/>
          <w:rFonts w:ascii="Times New Roman" w:eastAsia="微软雅黑" w:hAnsi="Times New Roman"/>
        </w:rPr>
        <w:t>thus</w:t>
      </w:r>
      <w:r w:rsidRPr="001D2277">
        <w:rPr>
          <w:rStyle w:val="apple-converted-space"/>
          <w:rFonts w:ascii="Times New Roman" w:eastAsia="微软雅黑" w:hAnsi="Times New Roman"/>
        </w:rPr>
        <w:t xml:space="preserve"> the method of interference suppression is mainly the excitation source and the receiving </w:t>
      </w:r>
      <w:r w:rsidR="003D4F0B">
        <w:rPr>
          <w:rStyle w:val="apple-converted-space"/>
          <w:rFonts w:ascii="Times New Roman" w:eastAsia="微软雅黑" w:hAnsi="Times New Roman"/>
        </w:rPr>
        <w:t>side</w:t>
      </w:r>
      <w:r w:rsidRPr="001D2277">
        <w:rPr>
          <w:rStyle w:val="apple-converted-space"/>
          <w:rFonts w:ascii="Times New Roman" w:eastAsia="微软雅黑" w:hAnsi="Times New Roman"/>
        </w:rPr>
        <w:t xml:space="preserve"> of the </w:t>
      </w:r>
      <w:r w:rsidR="00977510">
        <w:rPr>
          <w:rStyle w:val="apple-converted-space"/>
          <w:rFonts w:ascii="Times New Roman" w:eastAsia="微软雅黑" w:hAnsi="Times New Roman"/>
        </w:rPr>
        <w:t>pass</w:t>
      </w:r>
      <w:r w:rsidRPr="001D2277">
        <w:rPr>
          <w:rStyle w:val="apple-converted-space"/>
          <w:rFonts w:ascii="Times New Roman" w:eastAsia="微软雅黑" w:hAnsi="Times New Roman"/>
        </w:rPr>
        <w:t xml:space="preserve"> loss between the excitation source and the receiving end, the excitation source antenna and the receiving antenna of the antenna radiation isolatio</w:t>
      </w:r>
      <w:r w:rsidR="0012768B">
        <w:rPr>
          <w:rStyle w:val="apple-converted-space"/>
          <w:rFonts w:ascii="Times New Roman" w:eastAsia="微软雅黑" w:hAnsi="Times New Roman"/>
        </w:rPr>
        <w:t>n</w:t>
      </w:r>
      <w:r>
        <w:rPr>
          <w:rStyle w:val="apple-converted-space"/>
          <w:rFonts w:ascii="Times New Roman" w:eastAsia="微软雅黑" w:hAnsi="Times New Roman"/>
        </w:rPr>
        <w:t>.</w:t>
      </w:r>
    </w:p>
    <w:p w14:paraId="5AC15EBB" w14:textId="5B79E843" w:rsidR="00DB16DA" w:rsidRPr="001D2277" w:rsidRDefault="00B36B39" w:rsidP="00DB16DA">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1D2277">
        <w:rPr>
          <w:rFonts w:ascii="Times New Roman" w:eastAsia="微软雅黑" w:hAnsi="Times New Roman" w:hint="eastAsia"/>
          <w:b/>
          <w:bCs/>
          <w:iCs/>
          <w:sz w:val="24"/>
          <w:lang w:eastAsia="zh-CN"/>
        </w:rPr>
        <w:t>Evaluation</w:t>
      </w:r>
      <w:r w:rsidRPr="001D2277">
        <w:rPr>
          <w:rFonts w:ascii="Times New Roman" w:eastAsia="微软雅黑" w:hAnsi="Times New Roman"/>
          <w:b/>
          <w:bCs/>
          <w:iCs/>
          <w:sz w:val="24"/>
          <w:lang w:eastAsia="zh-CN"/>
        </w:rPr>
        <w:t xml:space="preserve"> </w:t>
      </w:r>
      <w:r w:rsidR="00D51F4D" w:rsidRPr="001D2277">
        <w:rPr>
          <w:rFonts w:ascii="Times New Roman" w:eastAsia="微软雅黑" w:hAnsi="Times New Roman"/>
          <w:b/>
          <w:bCs/>
          <w:iCs/>
          <w:sz w:val="24"/>
          <w:lang w:eastAsia="zh-CN"/>
        </w:rPr>
        <w:t>results</w:t>
      </w:r>
      <w:r w:rsidRPr="001D2277">
        <w:rPr>
          <w:rFonts w:ascii="Times New Roman" w:eastAsia="微软雅黑" w:hAnsi="Times New Roman"/>
          <w:b/>
          <w:bCs/>
          <w:iCs/>
          <w:sz w:val="24"/>
          <w:lang w:eastAsia="zh-CN"/>
        </w:rPr>
        <w:t xml:space="preserve"> for coverage</w:t>
      </w:r>
    </w:p>
    <w:p w14:paraId="117EF397" w14:textId="4F3BDA74" w:rsidR="009715E3" w:rsidRDefault="00763D5F" w:rsidP="00DB16DA">
      <w:pPr>
        <w:adjustRightInd w:val="0"/>
        <w:snapToGrid w:val="0"/>
        <w:spacing w:before="120" w:after="120" w:line="276" w:lineRule="auto"/>
        <w:rPr>
          <w:rFonts w:ascii="Times New Roman" w:eastAsiaTheme="minorEastAsia" w:hAnsi="Times New Roman"/>
          <w:lang w:eastAsia="zh-CN"/>
        </w:rPr>
      </w:pPr>
      <w:r w:rsidRPr="00167E62">
        <w:rPr>
          <w:rFonts w:ascii="Times New Roman" w:eastAsiaTheme="minorEastAsia" w:hAnsi="Times New Roman"/>
          <w:lang w:eastAsia="zh-CN"/>
        </w:rPr>
        <w:t>I</w:t>
      </w:r>
      <w:r w:rsidR="00803F79" w:rsidRPr="00167E62">
        <w:rPr>
          <w:rFonts w:ascii="Times New Roman" w:eastAsiaTheme="minorEastAsia" w:hAnsi="Times New Roman"/>
          <w:lang w:eastAsia="zh-CN"/>
        </w:rPr>
        <w:t>n this section</w:t>
      </w:r>
      <w:r w:rsidR="00B36B39" w:rsidRPr="00167E62">
        <w:rPr>
          <w:rFonts w:ascii="Times New Roman" w:eastAsiaTheme="minorEastAsia" w:hAnsi="Times New Roman"/>
          <w:lang w:eastAsia="zh-CN"/>
        </w:rPr>
        <w:t xml:space="preserve">, </w:t>
      </w:r>
      <w:r w:rsidR="000120F3">
        <w:rPr>
          <w:rFonts w:ascii="Times New Roman" w:eastAsiaTheme="minorEastAsia" w:hAnsi="Times New Roman" w:hint="eastAsia"/>
          <w:lang w:eastAsia="zh-CN"/>
        </w:rPr>
        <w:t>w</w:t>
      </w:r>
      <w:r w:rsidR="000120F3">
        <w:rPr>
          <w:rFonts w:ascii="Times New Roman" w:eastAsiaTheme="minorEastAsia" w:hAnsi="Times New Roman"/>
          <w:lang w:eastAsia="zh-CN"/>
        </w:rPr>
        <w:t>e provide the initial evaluation results for</w:t>
      </w:r>
      <w:r w:rsidR="006933A8">
        <w:rPr>
          <w:rFonts w:ascii="Times New Roman" w:eastAsiaTheme="minorEastAsia" w:hAnsi="Times New Roman"/>
          <w:lang w:eastAsia="zh-CN"/>
        </w:rPr>
        <w:t xml:space="preserve"> coverage of</w:t>
      </w:r>
      <w:r w:rsidR="000120F3">
        <w:rPr>
          <w:rFonts w:ascii="Times New Roman" w:eastAsiaTheme="minorEastAsia" w:hAnsi="Times New Roman"/>
          <w:lang w:eastAsia="zh-CN"/>
        </w:rPr>
        <w:t xml:space="preserve"> </w:t>
      </w:r>
      <w:proofErr w:type="spellStart"/>
      <w:r w:rsidR="006933A8">
        <w:rPr>
          <w:rFonts w:ascii="Times New Roman" w:eastAsiaTheme="minorEastAsia" w:hAnsi="Times New Roman"/>
          <w:lang w:eastAsia="zh-CN"/>
        </w:rPr>
        <w:t>AIoT</w:t>
      </w:r>
      <w:proofErr w:type="spellEnd"/>
      <w:r w:rsidR="000120F3">
        <w:rPr>
          <w:rFonts w:ascii="Times New Roman" w:eastAsiaTheme="minorEastAsia" w:hAnsi="Times New Roman"/>
          <w:lang w:eastAsia="zh-CN"/>
        </w:rPr>
        <w:t>.</w:t>
      </w:r>
      <w:r w:rsidR="006933A8">
        <w:rPr>
          <w:rFonts w:ascii="Times New Roman" w:eastAsiaTheme="minorEastAsia" w:hAnsi="Times New Roman"/>
          <w:lang w:eastAsia="zh-CN"/>
        </w:rPr>
        <w:t xml:space="preserve"> The coverage is minimum between coverage of </w:t>
      </w:r>
      <w:proofErr w:type="spellStart"/>
      <w:r w:rsidR="006933A8">
        <w:rPr>
          <w:rFonts w:ascii="Times New Roman" w:eastAsiaTheme="minorEastAsia" w:hAnsi="Times New Roman"/>
          <w:lang w:eastAsia="zh-CN"/>
        </w:rPr>
        <w:t>AIoT</w:t>
      </w:r>
      <w:proofErr w:type="spellEnd"/>
      <w:r w:rsidR="006933A8">
        <w:rPr>
          <w:rFonts w:ascii="Times New Roman" w:eastAsiaTheme="minorEastAsia" w:hAnsi="Times New Roman"/>
          <w:lang w:eastAsia="zh-CN"/>
        </w:rPr>
        <w:t xml:space="preserve"> DL and coverage of </w:t>
      </w:r>
      <w:proofErr w:type="spellStart"/>
      <w:r w:rsidR="006933A8">
        <w:rPr>
          <w:rFonts w:ascii="Times New Roman" w:eastAsiaTheme="minorEastAsia" w:hAnsi="Times New Roman"/>
          <w:lang w:eastAsia="zh-CN"/>
        </w:rPr>
        <w:t>A</w:t>
      </w:r>
      <w:r w:rsidR="006933A8">
        <w:rPr>
          <w:rFonts w:ascii="Times New Roman" w:eastAsiaTheme="minorEastAsia" w:hAnsi="Times New Roman" w:hint="eastAsia"/>
          <w:lang w:eastAsia="zh-CN"/>
        </w:rPr>
        <w:t>IoT</w:t>
      </w:r>
      <w:proofErr w:type="spellEnd"/>
      <w:r w:rsidR="006933A8">
        <w:rPr>
          <w:rFonts w:ascii="Times New Roman" w:eastAsiaTheme="minorEastAsia" w:hAnsi="Times New Roman"/>
          <w:lang w:eastAsia="zh-CN"/>
        </w:rPr>
        <w:t xml:space="preserve"> </w:t>
      </w:r>
      <w:r w:rsidR="006933A8">
        <w:rPr>
          <w:rFonts w:ascii="Times New Roman" w:eastAsiaTheme="minorEastAsia" w:hAnsi="Times New Roman" w:hint="eastAsia"/>
          <w:lang w:eastAsia="zh-CN"/>
        </w:rPr>
        <w:t>UL</w:t>
      </w:r>
      <w:r w:rsidR="006933A8">
        <w:rPr>
          <w:rFonts w:ascii="Times New Roman" w:eastAsiaTheme="minorEastAsia" w:hAnsi="Times New Roman"/>
          <w:lang w:eastAsia="zh-CN"/>
        </w:rPr>
        <w:t>.</w:t>
      </w:r>
      <w:r w:rsidR="007379D7">
        <w:rPr>
          <w:rFonts w:ascii="Times New Roman" w:eastAsiaTheme="minorEastAsia" w:hAnsi="Times New Roman"/>
          <w:lang w:eastAsia="zh-CN"/>
        </w:rPr>
        <w:t xml:space="preserve"> The receiver sensitivity for </w:t>
      </w:r>
      <w:proofErr w:type="spellStart"/>
      <w:r w:rsidR="007379D7">
        <w:rPr>
          <w:rFonts w:ascii="Times New Roman" w:eastAsiaTheme="minorEastAsia" w:hAnsi="Times New Roman"/>
          <w:lang w:eastAsia="zh-CN"/>
        </w:rPr>
        <w:t>AIoT</w:t>
      </w:r>
      <w:proofErr w:type="spellEnd"/>
      <w:r w:rsidR="007379D7">
        <w:rPr>
          <w:rFonts w:ascii="Times New Roman" w:eastAsiaTheme="minorEastAsia" w:hAnsi="Times New Roman"/>
          <w:lang w:eastAsia="zh-CN"/>
        </w:rPr>
        <w:t xml:space="preserve"> DL and UL is summarized in the following table.</w:t>
      </w:r>
    </w:p>
    <w:tbl>
      <w:tblPr>
        <w:tblStyle w:val="afc"/>
        <w:tblW w:w="0" w:type="auto"/>
        <w:tblLook w:val="04A0" w:firstRow="1" w:lastRow="0" w:firstColumn="1" w:lastColumn="0" w:noHBand="0" w:noVBand="1"/>
      </w:tblPr>
      <w:tblGrid>
        <w:gridCol w:w="2689"/>
        <w:gridCol w:w="3118"/>
        <w:gridCol w:w="3253"/>
      </w:tblGrid>
      <w:tr w:rsidR="007379D7" w14:paraId="309403AA" w14:textId="77777777" w:rsidTr="00167E62">
        <w:trPr>
          <w:trHeight w:val="284"/>
        </w:trPr>
        <w:tc>
          <w:tcPr>
            <w:tcW w:w="2689" w:type="dxa"/>
          </w:tcPr>
          <w:p w14:paraId="359A5049" w14:textId="77777777" w:rsidR="007379D7" w:rsidRDefault="007379D7" w:rsidP="00167E62">
            <w:pPr>
              <w:adjustRightInd w:val="0"/>
              <w:snapToGrid w:val="0"/>
              <w:spacing w:line="276" w:lineRule="auto"/>
              <w:ind w:leftChars="90" w:left="180"/>
              <w:rPr>
                <w:rFonts w:ascii="Times New Roman" w:hAnsi="Times New Roman"/>
              </w:rPr>
            </w:pPr>
          </w:p>
        </w:tc>
        <w:tc>
          <w:tcPr>
            <w:tcW w:w="3118" w:type="dxa"/>
          </w:tcPr>
          <w:p w14:paraId="1325A821" w14:textId="77777777" w:rsidR="0008068B" w:rsidRDefault="007379D7" w:rsidP="00167E62">
            <w:pPr>
              <w:adjustRightInd w:val="0"/>
              <w:snapToGrid w:val="0"/>
              <w:spacing w:line="276" w:lineRule="auto"/>
              <w:ind w:leftChars="90" w:left="180"/>
              <w:jc w:val="center"/>
              <w:rPr>
                <w:rFonts w:ascii="Times New Roman" w:eastAsiaTheme="minorEastAsia" w:hAnsi="Times New Roman"/>
                <w:b/>
                <w:lang w:eastAsia="zh-CN"/>
              </w:rPr>
            </w:pPr>
            <w:proofErr w:type="spellStart"/>
            <w:r w:rsidRPr="00167E62">
              <w:rPr>
                <w:rFonts w:ascii="Times New Roman" w:eastAsiaTheme="minorEastAsia" w:hAnsi="Times New Roman"/>
                <w:b/>
                <w:lang w:eastAsia="zh-CN"/>
              </w:rPr>
              <w:t>AIoT</w:t>
            </w:r>
            <w:proofErr w:type="spellEnd"/>
            <w:r w:rsidRPr="00167E62">
              <w:rPr>
                <w:rFonts w:ascii="Times New Roman" w:eastAsiaTheme="minorEastAsia" w:hAnsi="Times New Roman"/>
                <w:b/>
                <w:lang w:eastAsia="zh-CN"/>
              </w:rPr>
              <w:t xml:space="preserve"> DL sensitivity</w:t>
            </w:r>
            <w:r w:rsidR="0091648F">
              <w:rPr>
                <w:rFonts w:ascii="Times New Roman" w:eastAsiaTheme="minorEastAsia" w:hAnsi="Times New Roman"/>
                <w:b/>
                <w:lang w:eastAsia="zh-CN"/>
              </w:rPr>
              <w:t xml:space="preserve"> </w:t>
            </w:r>
          </w:p>
          <w:p w14:paraId="7C06CDB1" w14:textId="463861FE" w:rsidR="007379D7" w:rsidRPr="00167E62" w:rsidRDefault="00A30115" w:rsidP="00167E62">
            <w:pPr>
              <w:adjustRightInd w:val="0"/>
              <w:snapToGrid w:val="0"/>
              <w:spacing w:line="276" w:lineRule="auto"/>
              <w:ind w:leftChars="90" w:left="180"/>
              <w:jc w:val="center"/>
              <w:rPr>
                <w:rFonts w:ascii="Times New Roman" w:eastAsiaTheme="minorEastAsia" w:hAnsi="Times New Roman"/>
                <w:b/>
                <w:lang w:eastAsia="zh-CN"/>
              </w:rPr>
            </w:pPr>
            <w:r>
              <w:rPr>
                <w:rFonts w:ascii="Times New Roman" w:eastAsiaTheme="minorEastAsia" w:hAnsi="Times New Roman" w:hint="eastAsia"/>
                <w:b/>
                <w:lang w:eastAsia="zh-CN"/>
              </w:rPr>
              <w:t>(</w:t>
            </w:r>
            <w:r w:rsidR="0091648F">
              <w:rPr>
                <w:rFonts w:ascii="Times New Roman" w:eastAsiaTheme="minorEastAsia" w:hAnsi="Times New Roman"/>
                <w:b/>
                <w:lang w:eastAsia="zh-CN"/>
              </w:rPr>
              <w:t>1</w:t>
            </w:r>
            <w:r w:rsidR="00882874">
              <w:rPr>
                <w:rFonts w:ascii="Times New Roman" w:eastAsiaTheme="minorEastAsia" w:hAnsi="Times New Roman"/>
                <w:b/>
                <w:lang w:eastAsia="zh-CN"/>
              </w:rPr>
              <w:t>μW</w:t>
            </w:r>
            <w:r w:rsidR="0091648F">
              <w:rPr>
                <w:rFonts w:ascii="Times New Roman" w:eastAsiaTheme="minorEastAsia" w:hAnsi="Times New Roman"/>
                <w:b/>
                <w:lang w:eastAsia="zh-CN"/>
              </w:rPr>
              <w:t xml:space="preserve"> device</w:t>
            </w:r>
            <w:r>
              <w:rPr>
                <w:rFonts w:ascii="Times New Roman" w:eastAsiaTheme="minorEastAsia" w:hAnsi="Times New Roman"/>
                <w:b/>
                <w:lang w:eastAsia="zh-CN"/>
              </w:rPr>
              <w:t>)</w:t>
            </w:r>
          </w:p>
        </w:tc>
        <w:tc>
          <w:tcPr>
            <w:tcW w:w="3253" w:type="dxa"/>
          </w:tcPr>
          <w:p w14:paraId="2C0E02F4" w14:textId="7D42E007" w:rsidR="007379D7" w:rsidRPr="00167E62" w:rsidRDefault="007379D7" w:rsidP="00167E62">
            <w:pPr>
              <w:adjustRightInd w:val="0"/>
              <w:snapToGrid w:val="0"/>
              <w:spacing w:line="276" w:lineRule="auto"/>
              <w:ind w:leftChars="90" w:left="180"/>
              <w:jc w:val="center"/>
              <w:rPr>
                <w:rFonts w:ascii="Times New Roman" w:hAnsi="Times New Roman"/>
                <w:b/>
              </w:rPr>
            </w:pPr>
            <w:proofErr w:type="spellStart"/>
            <w:r w:rsidRPr="00167E62">
              <w:rPr>
                <w:rFonts w:ascii="Times New Roman" w:eastAsiaTheme="minorEastAsia" w:hAnsi="Times New Roman"/>
                <w:b/>
                <w:lang w:eastAsia="zh-CN"/>
              </w:rPr>
              <w:t>AIoT</w:t>
            </w:r>
            <w:proofErr w:type="spellEnd"/>
            <w:r w:rsidRPr="00167E62">
              <w:rPr>
                <w:rFonts w:ascii="Times New Roman" w:eastAsiaTheme="minorEastAsia" w:hAnsi="Times New Roman"/>
                <w:b/>
                <w:lang w:eastAsia="zh-CN"/>
              </w:rPr>
              <w:t xml:space="preserve"> UL sensitivity</w:t>
            </w:r>
          </w:p>
        </w:tc>
      </w:tr>
      <w:tr w:rsidR="007379D7" w14:paraId="61A3187E" w14:textId="77777777" w:rsidTr="00167E62">
        <w:trPr>
          <w:trHeight w:val="284"/>
        </w:trPr>
        <w:tc>
          <w:tcPr>
            <w:tcW w:w="2689" w:type="dxa"/>
          </w:tcPr>
          <w:p w14:paraId="103F1CAC" w14:textId="77777777" w:rsidR="0092344C" w:rsidRPr="001D2277" w:rsidRDefault="0092344C" w:rsidP="00167E62">
            <w:pPr>
              <w:adjustRightInd w:val="0"/>
              <w:snapToGrid w:val="0"/>
              <w:ind w:leftChars="90" w:left="180"/>
              <w:rPr>
                <w:rStyle w:val="apple-converted-space"/>
                <w:rFonts w:ascii="Times New Roman" w:eastAsia="微软雅黑" w:hAnsi="Times New Roman"/>
                <w:b/>
                <w:sz w:val="16"/>
                <w:szCs w:val="16"/>
                <w:lang w:eastAsia="zh-CN"/>
              </w:rPr>
            </w:pPr>
            <w:r w:rsidRPr="001D2277">
              <w:rPr>
                <w:rStyle w:val="apple-converted-space"/>
                <w:rFonts w:ascii="Times New Roman" w:eastAsia="微软雅黑" w:hAnsi="Times New Roman"/>
                <w:b/>
                <w:sz w:val="16"/>
                <w:szCs w:val="16"/>
                <w:lang w:eastAsia="zh-CN"/>
              </w:rPr>
              <w:t>Topology 1</w:t>
            </w:r>
          </w:p>
          <w:p w14:paraId="395D4D00" w14:textId="603BB5B2" w:rsidR="007379D7" w:rsidRPr="001D2277" w:rsidRDefault="0092344C" w:rsidP="00167E62">
            <w:pPr>
              <w:adjustRightInd w:val="0"/>
              <w:snapToGrid w:val="0"/>
              <w:spacing w:line="276" w:lineRule="auto"/>
              <w:ind w:leftChars="90" w:left="180"/>
              <w:rPr>
                <w:rFonts w:ascii="Times New Roman" w:eastAsiaTheme="minorEastAsia" w:hAnsi="Times New Roman"/>
                <w:sz w:val="16"/>
                <w:szCs w:val="16"/>
                <w:lang w:eastAsia="zh-CN"/>
              </w:rPr>
            </w:pPr>
            <w:r w:rsidRPr="001D2277">
              <w:rPr>
                <w:rStyle w:val="apple-converted-space"/>
                <w:rFonts w:ascii="Times New Roman" w:eastAsia="微软雅黑" w:hAnsi="Times New Roman"/>
                <w:b/>
                <w:sz w:val="16"/>
                <w:szCs w:val="16"/>
                <w:lang w:eastAsia="zh-CN"/>
              </w:rPr>
              <w:t>CW source inside topology</w:t>
            </w:r>
          </w:p>
        </w:tc>
        <w:tc>
          <w:tcPr>
            <w:tcW w:w="3118" w:type="dxa"/>
            <w:vMerge w:val="restart"/>
          </w:tcPr>
          <w:p w14:paraId="38419831" w14:textId="77777777" w:rsidR="00997659" w:rsidRDefault="00997659" w:rsidP="0008068B">
            <w:pPr>
              <w:adjustRightInd w:val="0"/>
              <w:snapToGrid w:val="0"/>
              <w:spacing w:before="120" w:after="120" w:line="276" w:lineRule="auto"/>
              <w:ind w:leftChars="90" w:left="180"/>
              <w:jc w:val="center"/>
              <w:rPr>
                <w:rFonts w:ascii="Times New Roman" w:eastAsiaTheme="minorEastAsia" w:hAnsi="Times New Roman"/>
                <w:lang w:eastAsia="zh-CN"/>
              </w:rPr>
            </w:pPr>
          </w:p>
          <w:p w14:paraId="354B10DD" w14:textId="0FB89BE7" w:rsidR="00EA4FB7" w:rsidRDefault="00733F6C" w:rsidP="0008068B">
            <w:pPr>
              <w:adjustRightInd w:val="0"/>
              <w:snapToGrid w:val="0"/>
              <w:spacing w:before="120" w:after="120" w:line="276" w:lineRule="auto"/>
              <w:ind w:leftChars="90" w:left="18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30d</w:t>
            </w:r>
            <w:r>
              <w:rPr>
                <w:rFonts w:ascii="Times New Roman" w:eastAsiaTheme="minorEastAsia" w:hAnsi="Times New Roman" w:hint="eastAsia"/>
                <w:lang w:eastAsia="zh-CN"/>
              </w:rPr>
              <w:t>Bm</w:t>
            </w:r>
          </w:p>
          <w:p w14:paraId="4B5FD456" w14:textId="7874D638" w:rsidR="007379D7" w:rsidRPr="00167E62" w:rsidRDefault="0008068B" w:rsidP="00167E62">
            <w:pPr>
              <w:adjustRightInd w:val="0"/>
              <w:snapToGrid w:val="0"/>
              <w:spacing w:before="120" w:after="120" w:line="276" w:lineRule="auto"/>
              <w:ind w:leftChars="90" w:left="18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limited by activation threshold)</w:t>
            </w:r>
          </w:p>
        </w:tc>
        <w:tc>
          <w:tcPr>
            <w:tcW w:w="3253" w:type="dxa"/>
          </w:tcPr>
          <w:p w14:paraId="3661D131" w14:textId="0CE1B287" w:rsidR="007379D7" w:rsidRPr="00733F6C" w:rsidRDefault="00733F6C" w:rsidP="00167E62">
            <w:pPr>
              <w:adjustRightInd w:val="0"/>
              <w:snapToGrid w:val="0"/>
              <w:spacing w:before="120" w:after="120" w:line="276" w:lineRule="auto"/>
              <w:ind w:leftChars="90" w:left="180"/>
              <w:jc w:val="center"/>
              <w:rPr>
                <w:rFonts w:ascii="Times New Roman" w:hAnsi="Times New Roman"/>
              </w:rPr>
            </w:pPr>
            <w:r w:rsidRPr="00167E62">
              <w:rPr>
                <w:rFonts w:ascii="Times New Roman" w:eastAsiaTheme="minorEastAsia" w:hAnsi="Times New Roman"/>
                <w:lang w:eastAsia="zh-CN"/>
              </w:rPr>
              <w:t>-</w:t>
            </w:r>
            <w:r w:rsidRPr="00733F6C">
              <w:rPr>
                <w:rFonts w:ascii="Times New Roman" w:hAnsi="Times New Roman"/>
              </w:rPr>
              <w:t>107.76</w:t>
            </w:r>
            <w:r w:rsidRPr="00167E62">
              <w:rPr>
                <w:rFonts w:ascii="Times New Roman" w:eastAsiaTheme="minorEastAsia" w:hAnsi="Times New Roman"/>
                <w:lang w:eastAsia="zh-CN"/>
              </w:rPr>
              <w:t>dBm</w:t>
            </w:r>
          </w:p>
        </w:tc>
      </w:tr>
      <w:tr w:rsidR="007379D7" w14:paraId="5ECF5254" w14:textId="77777777" w:rsidTr="00167E62">
        <w:trPr>
          <w:trHeight w:val="284"/>
        </w:trPr>
        <w:tc>
          <w:tcPr>
            <w:tcW w:w="2689" w:type="dxa"/>
          </w:tcPr>
          <w:p w14:paraId="232A1713" w14:textId="77777777" w:rsidR="0092344C" w:rsidRPr="001D2277" w:rsidRDefault="0092344C" w:rsidP="0092344C">
            <w:pPr>
              <w:adjustRightInd w:val="0"/>
              <w:snapToGrid w:val="0"/>
              <w:ind w:leftChars="90" w:left="180"/>
              <w:rPr>
                <w:rStyle w:val="apple-converted-space"/>
                <w:rFonts w:ascii="Times New Roman" w:eastAsia="微软雅黑" w:hAnsi="Times New Roman"/>
                <w:b/>
                <w:sz w:val="16"/>
                <w:szCs w:val="16"/>
                <w:lang w:eastAsia="zh-CN"/>
              </w:rPr>
            </w:pPr>
            <w:r w:rsidRPr="001D2277">
              <w:rPr>
                <w:rStyle w:val="apple-converted-space"/>
                <w:rFonts w:ascii="Times New Roman" w:eastAsia="微软雅黑" w:hAnsi="Times New Roman"/>
                <w:b/>
                <w:sz w:val="16"/>
                <w:szCs w:val="16"/>
                <w:lang w:eastAsia="zh-CN"/>
              </w:rPr>
              <w:t>Topology 1</w:t>
            </w:r>
          </w:p>
          <w:p w14:paraId="48EF95DB" w14:textId="112205F1" w:rsidR="007379D7" w:rsidRPr="001D2277" w:rsidRDefault="0092344C" w:rsidP="00167E62">
            <w:pPr>
              <w:adjustRightInd w:val="0"/>
              <w:snapToGrid w:val="0"/>
              <w:spacing w:line="276" w:lineRule="auto"/>
              <w:ind w:leftChars="90" w:left="180"/>
              <w:rPr>
                <w:rFonts w:ascii="Times New Roman" w:hAnsi="Times New Roman"/>
                <w:sz w:val="16"/>
                <w:szCs w:val="16"/>
              </w:rPr>
            </w:pPr>
            <w:r w:rsidRPr="001D2277">
              <w:rPr>
                <w:rStyle w:val="apple-converted-space"/>
                <w:rFonts w:ascii="Times New Roman" w:eastAsia="微软雅黑" w:hAnsi="Times New Roman"/>
                <w:b/>
                <w:sz w:val="16"/>
                <w:szCs w:val="16"/>
                <w:lang w:eastAsia="zh-CN"/>
              </w:rPr>
              <w:t>CW source outside topology</w:t>
            </w:r>
          </w:p>
        </w:tc>
        <w:tc>
          <w:tcPr>
            <w:tcW w:w="3118" w:type="dxa"/>
            <w:vMerge/>
          </w:tcPr>
          <w:p w14:paraId="2A54C49B" w14:textId="7DACB065" w:rsidR="007379D7" w:rsidRDefault="007379D7" w:rsidP="00167E62">
            <w:pPr>
              <w:adjustRightInd w:val="0"/>
              <w:snapToGrid w:val="0"/>
              <w:spacing w:before="120" w:after="120" w:line="276" w:lineRule="auto"/>
              <w:ind w:leftChars="90" w:left="180"/>
              <w:jc w:val="center"/>
              <w:rPr>
                <w:rFonts w:ascii="Times New Roman" w:hAnsi="Times New Roman"/>
              </w:rPr>
            </w:pPr>
          </w:p>
        </w:tc>
        <w:tc>
          <w:tcPr>
            <w:tcW w:w="3253" w:type="dxa"/>
          </w:tcPr>
          <w:p w14:paraId="1107442E" w14:textId="071CEF79" w:rsidR="007379D7" w:rsidRPr="0091648F" w:rsidRDefault="004E4892" w:rsidP="00167E62">
            <w:pPr>
              <w:adjustRightInd w:val="0"/>
              <w:snapToGrid w:val="0"/>
              <w:spacing w:before="120" w:after="120" w:line="276" w:lineRule="auto"/>
              <w:ind w:leftChars="90" w:left="180"/>
              <w:jc w:val="center"/>
              <w:rPr>
                <w:rFonts w:ascii="Times New Roman" w:hAnsi="Times New Roman"/>
              </w:rPr>
            </w:pPr>
            <w:r w:rsidRPr="0091648F">
              <w:rPr>
                <w:rFonts w:ascii="Times New Roman" w:hAnsi="Times New Roman"/>
              </w:rPr>
              <w:t>-118.54</w:t>
            </w:r>
            <w:r w:rsidR="0091648F" w:rsidRPr="00167E62">
              <w:rPr>
                <w:rFonts w:ascii="Times New Roman" w:eastAsiaTheme="minorEastAsia" w:hAnsi="Times New Roman"/>
                <w:lang w:eastAsia="zh-CN"/>
              </w:rPr>
              <w:t>dBm</w:t>
            </w:r>
          </w:p>
        </w:tc>
      </w:tr>
      <w:tr w:rsidR="007379D7" w14:paraId="2CBDCE4B" w14:textId="77777777" w:rsidTr="00167E62">
        <w:trPr>
          <w:trHeight w:val="284"/>
        </w:trPr>
        <w:tc>
          <w:tcPr>
            <w:tcW w:w="2689" w:type="dxa"/>
          </w:tcPr>
          <w:p w14:paraId="6A70523D" w14:textId="5093DD65" w:rsidR="0092344C" w:rsidRPr="001D2277" w:rsidRDefault="0092344C" w:rsidP="0092344C">
            <w:pPr>
              <w:adjustRightInd w:val="0"/>
              <w:snapToGrid w:val="0"/>
              <w:ind w:leftChars="90" w:left="180"/>
              <w:rPr>
                <w:rStyle w:val="apple-converted-space"/>
                <w:rFonts w:ascii="Times New Roman" w:eastAsia="微软雅黑" w:hAnsi="Times New Roman"/>
                <w:b/>
                <w:sz w:val="16"/>
                <w:szCs w:val="16"/>
                <w:lang w:eastAsia="zh-CN"/>
              </w:rPr>
            </w:pPr>
            <w:r w:rsidRPr="001D2277">
              <w:rPr>
                <w:rStyle w:val="apple-converted-space"/>
                <w:rFonts w:ascii="Times New Roman" w:eastAsia="微软雅黑" w:hAnsi="Times New Roman"/>
                <w:b/>
                <w:sz w:val="16"/>
                <w:szCs w:val="16"/>
                <w:lang w:eastAsia="zh-CN"/>
              </w:rPr>
              <w:t>Topology 2</w:t>
            </w:r>
          </w:p>
          <w:p w14:paraId="52965481" w14:textId="720FE691" w:rsidR="007379D7" w:rsidRPr="001D2277" w:rsidRDefault="0092344C" w:rsidP="00167E62">
            <w:pPr>
              <w:adjustRightInd w:val="0"/>
              <w:snapToGrid w:val="0"/>
              <w:spacing w:line="276" w:lineRule="auto"/>
              <w:ind w:leftChars="90" w:left="180"/>
              <w:rPr>
                <w:rFonts w:ascii="Times New Roman" w:hAnsi="Times New Roman"/>
                <w:sz w:val="16"/>
                <w:szCs w:val="16"/>
              </w:rPr>
            </w:pPr>
            <w:r w:rsidRPr="001D2277">
              <w:rPr>
                <w:rStyle w:val="apple-converted-space"/>
                <w:rFonts w:ascii="Times New Roman" w:eastAsia="微软雅黑" w:hAnsi="Times New Roman"/>
                <w:b/>
                <w:sz w:val="16"/>
                <w:szCs w:val="16"/>
                <w:lang w:eastAsia="zh-CN"/>
              </w:rPr>
              <w:t>CW source inside topology</w:t>
            </w:r>
          </w:p>
        </w:tc>
        <w:tc>
          <w:tcPr>
            <w:tcW w:w="3118" w:type="dxa"/>
            <w:vMerge/>
          </w:tcPr>
          <w:p w14:paraId="6C34B998" w14:textId="42C388B6" w:rsidR="007379D7" w:rsidRDefault="007379D7" w:rsidP="00167E62">
            <w:pPr>
              <w:adjustRightInd w:val="0"/>
              <w:snapToGrid w:val="0"/>
              <w:spacing w:before="120" w:after="120" w:line="276" w:lineRule="auto"/>
              <w:ind w:leftChars="90" w:left="180"/>
              <w:jc w:val="center"/>
              <w:rPr>
                <w:rFonts w:ascii="Times New Roman" w:hAnsi="Times New Roman"/>
              </w:rPr>
            </w:pPr>
          </w:p>
        </w:tc>
        <w:tc>
          <w:tcPr>
            <w:tcW w:w="3253" w:type="dxa"/>
          </w:tcPr>
          <w:p w14:paraId="3DC0E92A" w14:textId="7E6087B9" w:rsidR="007379D7" w:rsidRPr="00733F6C" w:rsidRDefault="00733F6C" w:rsidP="00167E62">
            <w:pPr>
              <w:adjustRightInd w:val="0"/>
              <w:snapToGrid w:val="0"/>
              <w:spacing w:before="120" w:after="120" w:line="276" w:lineRule="auto"/>
              <w:ind w:leftChars="90" w:left="180"/>
              <w:jc w:val="center"/>
              <w:rPr>
                <w:rFonts w:ascii="Times New Roman" w:hAnsi="Times New Roman"/>
              </w:rPr>
            </w:pPr>
            <w:r w:rsidRPr="00167E62">
              <w:rPr>
                <w:rFonts w:ascii="Times New Roman" w:eastAsiaTheme="minorEastAsia" w:hAnsi="Times New Roman"/>
                <w:lang w:eastAsia="zh-CN"/>
              </w:rPr>
              <w:t>-</w:t>
            </w:r>
            <w:r w:rsidRPr="00733F6C">
              <w:rPr>
                <w:rFonts w:ascii="Times New Roman" w:hAnsi="Times New Roman"/>
              </w:rPr>
              <w:t>100.24</w:t>
            </w:r>
            <w:r w:rsidRPr="00167E62">
              <w:rPr>
                <w:rFonts w:ascii="Times New Roman" w:eastAsiaTheme="minorEastAsia" w:hAnsi="Times New Roman"/>
                <w:lang w:eastAsia="zh-CN"/>
              </w:rPr>
              <w:t>dBm</w:t>
            </w:r>
          </w:p>
        </w:tc>
      </w:tr>
      <w:tr w:rsidR="007379D7" w14:paraId="1E6578C6" w14:textId="77777777" w:rsidTr="00167E62">
        <w:trPr>
          <w:trHeight w:val="284"/>
        </w:trPr>
        <w:tc>
          <w:tcPr>
            <w:tcW w:w="2689" w:type="dxa"/>
          </w:tcPr>
          <w:p w14:paraId="11859F8A" w14:textId="4BBB4D94" w:rsidR="0092344C" w:rsidRPr="001D2277" w:rsidRDefault="0092344C" w:rsidP="0092344C">
            <w:pPr>
              <w:adjustRightInd w:val="0"/>
              <w:snapToGrid w:val="0"/>
              <w:ind w:leftChars="90" w:left="180"/>
              <w:rPr>
                <w:rStyle w:val="apple-converted-space"/>
                <w:rFonts w:ascii="Times New Roman" w:eastAsia="微软雅黑" w:hAnsi="Times New Roman"/>
                <w:b/>
                <w:sz w:val="16"/>
                <w:szCs w:val="16"/>
                <w:lang w:eastAsia="zh-CN"/>
              </w:rPr>
            </w:pPr>
            <w:r w:rsidRPr="001D2277">
              <w:rPr>
                <w:rStyle w:val="apple-converted-space"/>
                <w:rFonts w:ascii="Times New Roman" w:eastAsia="微软雅黑" w:hAnsi="Times New Roman"/>
                <w:b/>
                <w:sz w:val="16"/>
                <w:szCs w:val="16"/>
                <w:lang w:eastAsia="zh-CN"/>
              </w:rPr>
              <w:t>Topology 2</w:t>
            </w:r>
          </w:p>
          <w:p w14:paraId="089FEB84" w14:textId="4E46286E" w:rsidR="007379D7" w:rsidRPr="001D2277" w:rsidRDefault="0092344C" w:rsidP="00167E62">
            <w:pPr>
              <w:adjustRightInd w:val="0"/>
              <w:snapToGrid w:val="0"/>
              <w:spacing w:line="276" w:lineRule="auto"/>
              <w:ind w:leftChars="90" w:left="180"/>
              <w:rPr>
                <w:rFonts w:ascii="Times New Roman" w:hAnsi="Times New Roman"/>
                <w:sz w:val="16"/>
                <w:szCs w:val="16"/>
              </w:rPr>
            </w:pPr>
            <w:r w:rsidRPr="001D2277">
              <w:rPr>
                <w:rStyle w:val="apple-converted-space"/>
                <w:rFonts w:ascii="Times New Roman" w:eastAsia="微软雅黑" w:hAnsi="Times New Roman"/>
                <w:b/>
                <w:sz w:val="16"/>
                <w:szCs w:val="16"/>
                <w:lang w:eastAsia="zh-CN"/>
              </w:rPr>
              <w:t>CW source outside topology</w:t>
            </w:r>
          </w:p>
        </w:tc>
        <w:tc>
          <w:tcPr>
            <w:tcW w:w="3118" w:type="dxa"/>
            <w:vMerge/>
          </w:tcPr>
          <w:p w14:paraId="7A1AD960" w14:textId="0D269EE3" w:rsidR="007379D7" w:rsidRDefault="007379D7" w:rsidP="00167E62">
            <w:pPr>
              <w:adjustRightInd w:val="0"/>
              <w:snapToGrid w:val="0"/>
              <w:spacing w:before="120" w:after="120" w:line="276" w:lineRule="auto"/>
              <w:ind w:leftChars="90" w:left="180"/>
              <w:jc w:val="center"/>
              <w:rPr>
                <w:rFonts w:ascii="Times New Roman" w:hAnsi="Times New Roman"/>
              </w:rPr>
            </w:pPr>
          </w:p>
        </w:tc>
        <w:tc>
          <w:tcPr>
            <w:tcW w:w="3253" w:type="dxa"/>
          </w:tcPr>
          <w:p w14:paraId="73124171" w14:textId="2B11824B" w:rsidR="007379D7" w:rsidRDefault="0091648F" w:rsidP="00167E62">
            <w:pPr>
              <w:adjustRightInd w:val="0"/>
              <w:snapToGrid w:val="0"/>
              <w:spacing w:before="120" w:after="120" w:line="276" w:lineRule="auto"/>
              <w:ind w:leftChars="90" w:left="180"/>
              <w:jc w:val="center"/>
              <w:rPr>
                <w:rFonts w:ascii="Times New Roman" w:hAnsi="Times New Roman"/>
              </w:rPr>
            </w:pPr>
            <w:r w:rsidRPr="003E7B60">
              <w:rPr>
                <w:rFonts w:ascii="Times New Roman" w:hAnsi="Times New Roman"/>
              </w:rPr>
              <w:t>-</w:t>
            </w:r>
            <w:r w:rsidRPr="0091648F">
              <w:rPr>
                <w:rFonts w:ascii="Times New Roman" w:hAnsi="Times New Roman"/>
              </w:rPr>
              <w:t>116.44</w:t>
            </w:r>
            <w:r w:rsidRPr="00167E62">
              <w:rPr>
                <w:rFonts w:ascii="Times New Roman" w:eastAsiaTheme="minorEastAsia" w:hAnsi="Times New Roman"/>
                <w:lang w:eastAsia="zh-CN"/>
              </w:rPr>
              <w:t>dBm</w:t>
            </w:r>
          </w:p>
        </w:tc>
      </w:tr>
    </w:tbl>
    <w:p w14:paraId="3A2FA9FA" w14:textId="2A980772" w:rsidR="0013771D" w:rsidRDefault="0091648F" w:rsidP="0091648F">
      <w:pPr>
        <w:adjustRightInd w:val="0"/>
        <w:snapToGrid w:val="0"/>
        <w:spacing w:before="120" w:after="120" w:line="276" w:lineRule="auto"/>
        <w:jc w:val="both"/>
        <w:rPr>
          <w:rFonts w:ascii="Times New Roman" w:eastAsiaTheme="minorEastAsia" w:hAnsi="Times New Roman"/>
          <w:lang w:eastAsia="zh-CN"/>
        </w:rPr>
      </w:pPr>
      <w:r w:rsidRPr="00167E62">
        <w:rPr>
          <w:rFonts w:ascii="Times New Roman" w:eastAsiaTheme="minorEastAsia" w:hAnsi="Times New Roman"/>
          <w:lang w:eastAsia="zh-CN"/>
        </w:rPr>
        <w:t xml:space="preserve">Coverage of </w:t>
      </w:r>
      <w:r>
        <w:rPr>
          <w:rFonts w:ascii="Times New Roman" w:eastAsiaTheme="minorEastAsia" w:hAnsi="Times New Roman"/>
          <w:lang w:eastAsia="zh-CN"/>
        </w:rPr>
        <w:t>~1</w:t>
      </w:r>
      <w:r w:rsidR="00882874">
        <w:rPr>
          <w:rFonts w:ascii="Times New Roman" w:eastAsiaTheme="minorEastAsia" w:hAnsi="Times New Roman"/>
          <w:lang w:eastAsia="zh-CN"/>
        </w:rPr>
        <w:t>μW</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w:t>
      </w:r>
      <w:r w:rsidRPr="00167E62">
        <w:rPr>
          <w:rFonts w:ascii="Times New Roman" w:eastAsiaTheme="minorEastAsia" w:hAnsi="Times New Roman"/>
          <w:lang w:eastAsia="zh-CN"/>
        </w:rPr>
        <w:t>Device</w:t>
      </w:r>
      <w:r>
        <w:rPr>
          <w:rFonts w:ascii="Times New Roman" w:eastAsiaTheme="minorEastAsia" w:hAnsi="Times New Roman"/>
          <w:lang w:eastAsia="zh-CN"/>
        </w:rPr>
        <w:t xml:space="preserve"> (RF</w:t>
      </w:r>
      <w:r w:rsidR="004B7874">
        <w:rPr>
          <w:rFonts w:ascii="Times New Roman" w:eastAsiaTheme="minorEastAsia" w:hAnsi="Times New Roman"/>
          <w:lang w:eastAsia="zh-CN"/>
        </w:rPr>
        <w:t xml:space="preserve"> </w:t>
      </w:r>
      <w:r>
        <w:rPr>
          <w:rFonts w:ascii="Times New Roman" w:eastAsiaTheme="minorEastAsia" w:hAnsi="Times New Roman"/>
          <w:lang w:eastAsia="zh-CN"/>
        </w:rPr>
        <w:t>ED and no reflection amplifier)</w:t>
      </w:r>
      <w:r w:rsidRPr="00167E62">
        <w:rPr>
          <w:rFonts w:ascii="Times New Roman" w:eastAsiaTheme="minorEastAsia" w:hAnsi="Times New Roman"/>
          <w:lang w:eastAsia="zh-CN"/>
        </w:rPr>
        <w:t xml:space="preserve"> is provided in this section, the </w:t>
      </w:r>
      <w:r w:rsidR="00BE2126">
        <w:rPr>
          <w:rFonts w:ascii="Times New Roman" w:eastAsiaTheme="minorEastAsia" w:hAnsi="Times New Roman"/>
          <w:lang w:eastAsia="zh-CN"/>
        </w:rPr>
        <w:t xml:space="preserve">detailed </w:t>
      </w:r>
      <w:r w:rsidRPr="00167E62">
        <w:rPr>
          <w:rFonts w:ascii="Times New Roman" w:eastAsiaTheme="minorEastAsia" w:hAnsi="Times New Roman"/>
          <w:lang w:eastAsia="zh-CN"/>
        </w:rPr>
        <w:t xml:space="preserve">evaluation results for </w:t>
      </w:r>
      <w:r>
        <w:rPr>
          <w:rFonts w:ascii="Times New Roman" w:eastAsiaTheme="minorEastAsia" w:hAnsi="Times New Roman"/>
          <w:lang w:eastAsia="zh-CN"/>
        </w:rPr>
        <w:t xml:space="preserve">device with a few hundred </w:t>
      </w:r>
      <w:proofErr w:type="spellStart"/>
      <w:r w:rsidR="00882874">
        <w:rPr>
          <w:rFonts w:ascii="Times New Roman" w:eastAsiaTheme="minorEastAsia" w:hAnsi="Times New Roman"/>
          <w:lang w:eastAsia="zh-CN"/>
        </w:rPr>
        <w:t>μ</w:t>
      </w:r>
      <w:proofErr w:type="gramStart"/>
      <w:r w:rsidR="00882874">
        <w:rPr>
          <w:rFonts w:ascii="Times New Roman" w:eastAsiaTheme="minorEastAsia" w:hAnsi="Times New Roman"/>
          <w:lang w:eastAsia="zh-CN"/>
        </w:rPr>
        <w:t>W</w:t>
      </w:r>
      <w:proofErr w:type="spellEnd"/>
      <w:r>
        <w:rPr>
          <w:rFonts w:ascii="Times New Roman" w:eastAsiaTheme="minorEastAsia" w:hAnsi="Times New Roman"/>
          <w:lang w:eastAsia="zh-CN"/>
        </w:rPr>
        <w:t>(</w:t>
      </w:r>
      <w:proofErr w:type="gramEnd"/>
      <w:r>
        <w:rPr>
          <w:rFonts w:ascii="Times New Roman" w:eastAsiaTheme="minorEastAsia" w:hAnsi="Times New Roman"/>
          <w:lang w:eastAsia="zh-CN"/>
        </w:rPr>
        <w:t>e.g., device with IF filter for DL, and/or reflection amplifier for backscatter)</w:t>
      </w:r>
      <w:r w:rsidRPr="00167E62">
        <w:rPr>
          <w:rFonts w:ascii="Times New Roman" w:eastAsiaTheme="minorEastAsia" w:hAnsi="Times New Roman"/>
          <w:lang w:eastAsia="zh-CN"/>
        </w:rPr>
        <w:t xml:space="preserve"> is provided in A</w:t>
      </w:r>
      <w:r w:rsidRPr="00BE2126">
        <w:rPr>
          <w:rFonts w:ascii="Times New Roman" w:eastAsiaTheme="minorEastAsia" w:hAnsi="Times New Roman"/>
          <w:lang w:eastAsia="zh-CN"/>
        </w:rPr>
        <w:t xml:space="preserve">ppendix </w:t>
      </w:r>
      <w:r w:rsidRPr="001D2277">
        <w:rPr>
          <w:rFonts w:ascii="Times New Roman" w:eastAsiaTheme="minorEastAsia" w:hAnsi="Times New Roman"/>
          <w:lang w:eastAsia="zh-CN"/>
        </w:rPr>
        <w:t>B</w:t>
      </w:r>
      <w:r w:rsidRPr="00BE2126">
        <w:rPr>
          <w:rFonts w:ascii="Times New Roman" w:eastAsiaTheme="minorEastAsia" w:hAnsi="Times New Roman"/>
          <w:lang w:eastAsia="zh-CN"/>
        </w:rPr>
        <w:t>.</w:t>
      </w:r>
      <w:r w:rsidR="006A7990" w:rsidRPr="00BE2126">
        <w:rPr>
          <w:rFonts w:ascii="Times New Roman" w:eastAsiaTheme="minorEastAsia" w:hAnsi="Times New Roman"/>
          <w:lang w:eastAsia="zh-CN"/>
        </w:rPr>
        <w:t xml:space="preserve"> </w:t>
      </w:r>
      <w:proofErr w:type="spellStart"/>
      <w:r w:rsidR="006A7990">
        <w:rPr>
          <w:rFonts w:ascii="Times New Roman" w:eastAsiaTheme="minorEastAsia" w:hAnsi="Times New Roman" w:hint="eastAsia"/>
          <w:lang w:eastAsia="zh-CN"/>
        </w:rPr>
        <w:t>InF</w:t>
      </w:r>
      <w:proofErr w:type="spellEnd"/>
      <w:r w:rsidR="006A7990">
        <w:rPr>
          <w:rFonts w:ascii="Times New Roman" w:eastAsiaTheme="minorEastAsia" w:hAnsi="Times New Roman" w:hint="eastAsia"/>
          <w:lang w:eastAsia="zh-CN"/>
        </w:rPr>
        <w:t>-DH-NLOS</w:t>
      </w:r>
      <w:r w:rsidR="006A7990">
        <w:rPr>
          <w:rFonts w:ascii="Times New Roman" w:eastAsiaTheme="minorEastAsia" w:hAnsi="Times New Roman"/>
          <w:lang w:eastAsia="zh-CN"/>
        </w:rPr>
        <w:t xml:space="preserve"> </w:t>
      </w:r>
      <w:r w:rsidR="006A7990">
        <w:rPr>
          <w:rFonts w:ascii="Times New Roman" w:eastAsiaTheme="minorEastAsia" w:hAnsi="Times New Roman" w:hint="eastAsia"/>
          <w:lang w:eastAsia="zh-CN"/>
        </w:rPr>
        <w:t>is</w:t>
      </w:r>
      <w:r w:rsidR="006A7990">
        <w:rPr>
          <w:rFonts w:ascii="Times New Roman" w:eastAsiaTheme="minorEastAsia" w:hAnsi="Times New Roman"/>
          <w:lang w:eastAsia="zh-CN"/>
        </w:rPr>
        <w:t xml:space="preserve"> assumed for topology 1 and </w:t>
      </w:r>
      <w:proofErr w:type="spellStart"/>
      <w:r w:rsidR="006A7990">
        <w:rPr>
          <w:rFonts w:ascii="Times New Roman" w:eastAsiaTheme="minorEastAsia" w:hAnsi="Times New Roman" w:hint="eastAsia"/>
          <w:lang w:eastAsia="zh-CN"/>
        </w:rPr>
        <w:t>InH</w:t>
      </w:r>
      <w:proofErr w:type="spellEnd"/>
      <w:r w:rsidR="006A7990">
        <w:rPr>
          <w:rFonts w:ascii="Times New Roman" w:eastAsiaTheme="minorEastAsia" w:hAnsi="Times New Roman" w:hint="eastAsia"/>
          <w:lang w:eastAsia="zh-CN"/>
        </w:rPr>
        <w:t>-NLOS</w:t>
      </w:r>
      <w:r w:rsidR="006A7990">
        <w:rPr>
          <w:rFonts w:ascii="Times New Roman" w:eastAsiaTheme="minorEastAsia" w:hAnsi="Times New Roman"/>
          <w:lang w:eastAsia="zh-CN"/>
        </w:rPr>
        <w:t xml:space="preserve"> </w:t>
      </w:r>
      <w:r w:rsidR="006A7990">
        <w:rPr>
          <w:rFonts w:ascii="Times New Roman" w:eastAsiaTheme="minorEastAsia" w:hAnsi="Times New Roman" w:hint="eastAsia"/>
          <w:lang w:eastAsia="zh-CN"/>
        </w:rPr>
        <w:t>is</w:t>
      </w:r>
      <w:r w:rsidR="006A7990">
        <w:rPr>
          <w:rFonts w:ascii="Times New Roman" w:eastAsiaTheme="minorEastAsia" w:hAnsi="Times New Roman"/>
          <w:lang w:eastAsia="zh-CN"/>
        </w:rPr>
        <w:t xml:space="preserve"> </w:t>
      </w:r>
      <w:r w:rsidR="006A7990">
        <w:rPr>
          <w:rFonts w:ascii="Times New Roman" w:eastAsiaTheme="minorEastAsia" w:hAnsi="Times New Roman" w:hint="eastAsia"/>
          <w:lang w:eastAsia="zh-CN"/>
        </w:rPr>
        <w:t>assumed</w:t>
      </w:r>
      <w:r w:rsidR="006A7990">
        <w:rPr>
          <w:rFonts w:ascii="Times New Roman" w:eastAsiaTheme="minorEastAsia" w:hAnsi="Times New Roman"/>
          <w:lang w:eastAsia="zh-CN"/>
        </w:rPr>
        <w:t xml:space="preserve"> </w:t>
      </w:r>
      <w:r w:rsidR="006A7990">
        <w:rPr>
          <w:rFonts w:ascii="Times New Roman" w:eastAsiaTheme="minorEastAsia" w:hAnsi="Times New Roman" w:hint="eastAsia"/>
          <w:lang w:eastAsia="zh-CN"/>
        </w:rPr>
        <w:t>for</w:t>
      </w:r>
      <w:r w:rsidR="006A7990">
        <w:rPr>
          <w:rFonts w:ascii="Times New Roman" w:eastAsiaTheme="minorEastAsia" w:hAnsi="Times New Roman"/>
          <w:lang w:eastAsia="zh-CN"/>
        </w:rPr>
        <w:t xml:space="preserve"> </w:t>
      </w:r>
      <w:r w:rsidR="006A7990">
        <w:rPr>
          <w:rFonts w:ascii="Times New Roman" w:eastAsiaTheme="minorEastAsia" w:hAnsi="Times New Roman" w:hint="eastAsia"/>
          <w:lang w:eastAsia="zh-CN"/>
        </w:rPr>
        <w:t>topology</w:t>
      </w:r>
      <w:r w:rsidR="006A7990">
        <w:rPr>
          <w:rFonts w:ascii="Times New Roman" w:eastAsiaTheme="minorEastAsia" w:hAnsi="Times New Roman"/>
          <w:lang w:eastAsia="zh-CN"/>
        </w:rPr>
        <w:t xml:space="preserve"> 2.</w:t>
      </w:r>
    </w:p>
    <w:tbl>
      <w:tblPr>
        <w:tblStyle w:val="afc"/>
        <w:tblW w:w="0" w:type="auto"/>
        <w:tblLook w:val="04A0" w:firstRow="1" w:lastRow="0" w:firstColumn="1" w:lastColumn="0" w:noHBand="0" w:noVBand="1"/>
      </w:tblPr>
      <w:tblGrid>
        <w:gridCol w:w="4498"/>
        <w:gridCol w:w="4562"/>
      </w:tblGrid>
      <w:tr w:rsidR="005A480A" w14:paraId="3459CC84" w14:textId="77777777" w:rsidTr="00167E62">
        <w:tc>
          <w:tcPr>
            <w:tcW w:w="4519" w:type="dxa"/>
          </w:tcPr>
          <w:p w14:paraId="392383AF" w14:textId="25625923" w:rsidR="005A480A" w:rsidRDefault="00CE7E08" w:rsidP="001D2277">
            <w:pPr>
              <w:adjustRightInd w:val="0"/>
              <w:snapToGrid w:val="0"/>
              <w:spacing w:before="120" w:after="120" w:line="276" w:lineRule="auto"/>
              <w:jc w:val="both"/>
              <w:rPr>
                <w:rFonts w:ascii="Times New Roman" w:hAnsi="Times New Roman"/>
              </w:rPr>
            </w:pPr>
            <w:r w:rsidRPr="00CE7E08">
              <w:rPr>
                <w:rFonts w:ascii="Times New Roman" w:hAnsi="Times New Roman"/>
                <w:noProof/>
              </w:rPr>
              <w:lastRenderedPageBreak/>
              <w:drawing>
                <wp:inline distT="0" distB="0" distL="0" distR="0" wp14:anchorId="6B138378" wp14:editId="0085FDA4">
                  <wp:extent cx="2656800" cy="1990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6800" cy="1990800"/>
                          </a:xfrm>
                          <a:prstGeom prst="rect">
                            <a:avLst/>
                          </a:prstGeom>
                          <a:noFill/>
                          <a:ln>
                            <a:noFill/>
                          </a:ln>
                        </pic:spPr>
                      </pic:pic>
                    </a:graphicData>
                  </a:graphic>
                </wp:inline>
              </w:drawing>
            </w:r>
          </w:p>
          <w:p w14:paraId="0CDD2C4A" w14:textId="2B3FE68B" w:rsidR="008B7085" w:rsidRPr="00167E62" w:rsidRDefault="008B7085" w:rsidP="00167E62">
            <w:pPr>
              <w:pStyle w:val="a9"/>
              <w:ind w:leftChars="90" w:left="180"/>
              <w:jc w:val="center"/>
              <w:rPr>
                <w:rFonts w:ascii="Times New Roman" w:hAnsi="Times New Roman"/>
                <w:b/>
              </w:rPr>
            </w:pPr>
            <w:r w:rsidRPr="00167E62">
              <w:rPr>
                <w:rFonts w:ascii="Times New Roman" w:hAnsi="Times New Roman"/>
                <w:b/>
                <w:sz w:val="18"/>
              </w:rPr>
              <w:t xml:space="preserve">Figure </w:t>
            </w:r>
            <w:r w:rsidRPr="00167E62">
              <w:rPr>
                <w:rFonts w:ascii="Times New Roman" w:hAnsi="Times New Roman"/>
                <w:b/>
                <w:sz w:val="18"/>
              </w:rPr>
              <w:fldChar w:fldCharType="begin"/>
            </w:r>
            <w:r w:rsidRPr="00167E62">
              <w:rPr>
                <w:rFonts w:ascii="Times New Roman" w:hAnsi="Times New Roman"/>
                <w:b/>
                <w:sz w:val="18"/>
              </w:rPr>
              <w:instrText xml:space="preserve"> SEQ Figure \* ARABIC </w:instrText>
            </w:r>
            <w:r w:rsidRPr="00167E62">
              <w:rPr>
                <w:rFonts w:ascii="Times New Roman" w:hAnsi="Times New Roman"/>
                <w:b/>
                <w:sz w:val="18"/>
              </w:rPr>
              <w:fldChar w:fldCharType="separate"/>
            </w:r>
            <w:r w:rsidR="00CC3D39">
              <w:rPr>
                <w:rFonts w:ascii="Times New Roman" w:hAnsi="Times New Roman"/>
                <w:b/>
                <w:noProof/>
                <w:sz w:val="18"/>
              </w:rPr>
              <w:t>4</w:t>
            </w:r>
            <w:r w:rsidRPr="00167E62">
              <w:rPr>
                <w:rFonts w:ascii="Times New Roman" w:hAnsi="Times New Roman"/>
                <w:b/>
                <w:sz w:val="18"/>
              </w:rPr>
              <w:fldChar w:fldCharType="end"/>
            </w:r>
            <w:r w:rsidRPr="00167E62">
              <w:rPr>
                <w:rFonts w:ascii="Times New Roman" w:hAnsi="Times New Roman"/>
                <w:b/>
                <w:sz w:val="18"/>
              </w:rPr>
              <w:t xml:space="preserve"> Coverage </w:t>
            </w:r>
            <w:r w:rsidRPr="00167E62">
              <w:rPr>
                <w:rFonts w:ascii="Times New Roman" w:eastAsiaTheme="minorEastAsia" w:hAnsi="Times New Roman"/>
                <w:b/>
                <w:sz w:val="18"/>
                <w:lang w:eastAsia="zh-CN"/>
              </w:rPr>
              <w:t>for</w:t>
            </w:r>
            <w:r w:rsidRPr="00167E62">
              <w:rPr>
                <w:rFonts w:ascii="Times New Roman" w:hAnsi="Times New Roman"/>
                <w:b/>
                <w:sz w:val="18"/>
              </w:rPr>
              <w:t xml:space="preserve"> T</w:t>
            </w:r>
            <w:r w:rsidRPr="00167E62">
              <w:rPr>
                <w:rFonts w:ascii="Times New Roman" w:eastAsiaTheme="minorEastAsia" w:hAnsi="Times New Roman"/>
                <w:b/>
                <w:sz w:val="18"/>
                <w:lang w:eastAsia="zh-CN"/>
              </w:rPr>
              <w:t>opology-</w:t>
            </w:r>
            <w:r w:rsidRPr="00167E62">
              <w:rPr>
                <w:rFonts w:ascii="Times New Roman" w:hAnsi="Times New Roman"/>
                <w:b/>
                <w:sz w:val="18"/>
              </w:rPr>
              <w:t>1 and CW source inside topology</w:t>
            </w:r>
          </w:p>
        </w:tc>
        <w:tc>
          <w:tcPr>
            <w:tcW w:w="4541" w:type="dxa"/>
          </w:tcPr>
          <w:p w14:paraId="41977027" w14:textId="49025A72" w:rsidR="005A480A" w:rsidRDefault="00657753" w:rsidP="001D2277">
            <w:pPr>
              <w:adjustRightInd w:val="0"/>
              <w:snapToGrid w:val="0"/>
              <w:spacing w:before="120" w:after="120" w:line="276" w:lineRule="auto"/>
              <w:rPr>
                <w:rFonts w:ascii="Times New Roman" w:hAnsi="Times New Roman"/>
              </w:rPr>
            </w:pPr>
            <w:r w:rsidRPr="00657753">
              <w:rPr>
                <w:rFonts w:ascii="Times New Roman" w:hAnsi="Times New Roman"/>
                <w:noProof/>
              </w:rPr>
              <w:drawing>
                <wp:inline distT="0" distB="0" distL="0" distR="0" wp14:anchorId="36922560" wp14:editId="686B897A">
                  <wp:extent cx="2656800" cy="19908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6800" cy="1990800"/>
                          </a:xfrm>
                          <a:prstGeom prst="rect">
                            <a:avLst/>
                          </a:prstGeom>
                          <a:noFill/>
                          <a:ln>
                            <a:noFill/>
                          </a:ln>
                        </pic:spPr>
                      </pic:pic>
                    </a:graphicData>
                  </a:graphic>
                </wp:inline>
              </w:drawing>
            </w:r>
          </w:p>
          <w:p w14:paraId="1BF8D6EC" w14:textId="3879C5CE" w:rsidR="008E588B" w:rsidRDefault="008E588B" w:rsidP="00167E62">
            <w:pPr>
              <w:adjustRightInd w:val="0"/>
              <w:snapToGrid w:val="0"/>
              <w:spacing w:before="120" w:after="120" w:line="276" w:lineRule="auto"/>
              <w:ind w:leftChars="90" w:left="180"/>
              <w:jc w:val="center"/>
              <w:rPr>
                <w:rFonts w:ascii="Times New Roman" w:hAnsi="Times New Roman"/>
              </w:rPr>
            </w:pPr>
            <w:r w:rsidRPr="00EB10B4">
              <w:rPr>
                <w:rFonts w:ascii="Times New Roman" w:hAnsi="Times New Roman"/>
                <w:b/>
                <w:sz w:val="18"/>
              </w:rPr>
              <w:t xml:space="preserve">Figure </w:t>
            </w:r>
            <w:r w:rsidRPr="00EB10B4">
              <w:rPr>
                <w:rFonts w:ascii="Times New Roman" w:hAnsi="Times New Roman"/>
                <w:b/>
                <w:sz w:val="18"/>
              </w:rPr>
              <w:fldChar w:fldCharType="begin"/>
            </w:r>
            <w:r w:rsidRPr="00EB10B4">
              <w:rPr>
                <w:rFonts w:ascii="Times New Roman" w:hAnsi="Times New Roman"/>
                <w:b/>
                <w:sz w:val="18"/>
              </w:rPr>
              <w:instrText xml:space="preserve"> SEQ Figure \* ARABIC </w:instrText>
            </w:r>
            <w:r w:rsidRPr="00EB10B4">
              <w:rPr>
                <w:rFonts w:ascii="Times New Roman" w:hAnsi="Times New Roman"/>
                <w:b/>
                <w:sz w:val="18"/>
              </w:rPr>
              <w:fldChar w:fldCharType="separate"/>
            </w:r>
            <w:r w:rsidR="00CC3D39">
              <w:rPr>
                <w:rFonts w:ascii="Times New Roman" w:hAnsi="Times New Roman"/>
                <w:b/>
                <w:noProof/>
                <w:sz w:val="18"/>
              </w:rPr>
              <w:t>5</w:t>
            </w:r>
            <w:r w:rsidRPr="00EB10B4">
              <w:rPr>
                <w:rFonts w:ascii="Times New Roman" w:hAnsi="Times New Roman"/>
                <w:b/>
                <w:sz w:val="18"/>
              </w:rPr>
              <w:fldChar w:fldCharType="end"/>
            </w:r>
            <w:r w:rsidRPr="00EB10B4">
              <w:rPr>
                <w:rFonts w:ascii="Times New Roman" w:hAnsi="Times New Roman"/>
                <w:b/>
                <w:sz w:val="18"/>
              </w:rPr>
              <w:t xml:space="preserve"> Coverage </w:t>
            </w:r>
            <w:r w:rsidRPr="00EB10B4">
              <w:rPr>
                <w:rFonts w:ascii="Times New Roman" w:eastAsiaTheme="minorEastAsia" w:hAnsi="Times New Roman"/>
                <w:b/>
                <w:sz w:val="18"/>
                <w:lang w:eastAsia="zh-CN"/>
              </w:rPr>
              <w:t>for</w:t>
            </w:r>
            <w:r w:rsidRPr="00EB10B4">
              <w:rPr>
                <w:rFonts w:ascii="Times New Roman" w:hAnsi="Times New Roman"/>
                <w:b/>
                <w:sz w:val="18"/>
              </w:rPr>
              <w:t xml:space="preserve"> T</w:t>
            </w:r>
            <w:r w:rsidRPr="00EB10B4">
              <w:rPr>
                <w:rFonts w:ascii="Times New Roman" w:eastAsiaTheme="minorEastAsia" w:hAnsi="Times New Roman"/>
                <w:b/>
                <w:sz w:val="18"/>
                <w:lang w:eastAsia="zh-CN"/>
              </w:rPr>
              <w:t>opology-</w:t>
            </w:r>
            <w:r>
              <w:rPr>
                <w:rFonts w:ascii="Times New Roman" w:hAnsi="Times New Roman"/>
                <w:b/>
                <w:sz w:val="18"/>
              </w:rPr>
              <w:t>2</w:t>
            </w:r>
            <w:r w:rsidRPr="00EB10B4">
              <w:rPr>
                <w:rFonts w:ascii="Times New Roman" w:hAnsi="Times New Roman"/>
                <w:b/>
                <w:sz w:val="18"/>
              </w:rPr>
              <w:t xml:space="preserve"> and CW source inside topology</w:t>
            </w:r>
          </w:p>
        </w:tc>
      </w:tr>
      <w:tr w:rsidR="005A480A" w14:paraId="24636F2A" w14:textId="77777777" w:rsidTr="00167E62">
        <w:tc>
          <w:tcPr>
            <w:tcW w:w="4519" w:type="dxa"/>
          </w:tcPr>
          <w:p w14:paraId="0CD423CA" w14:textId="7A54B33C" w:rsidR="005A480A" w:rsidRDefault="00EB0251" w:rsidP="001D2277">
            <w:pPr>
              <w:adjustRightInd w:val="0"/>
              <w:snapToGrid w:val="0"/>
              <w:spacing w:before="120" w:after="120" w:line="276" w:lineRule="auto"/>
              <w:jc w:val="both"/>
              <w:rPr>
                <w:rFonts w:ascii="Times New Roman" w:hAnsi="Times New Roman"/>
              </w:rPr>
            </w:pPr>
            <w:r w:rsidRPr="00EB0251">
              <w:rPr>
                <w:rFonts w:ascii="Times New Roman" w:hAnsi="Times New Roman"/>
                <w:noProof/>
              </w:rPr>
              <w:drawing>
                <wp:inline distT="0" distB="0" distL="0" distR="0" wp14:anchorId="70057F1A" wp14:editId="30CFC9F0">
                  <wp:extent cx="2685600" cy="2016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5600" cy="2016000"/>
                          </a:xfrm>
                          <a:prstGeom prst="rect">
                            <a:avLst/>
                          </a:prstGeom>
                          <a:noFill/>
                          <a:ln>
                            <a:noFill/>
                          </a:ln>
                        </pic:spPr>
                      </pic:pic>
                    </a:graphicData>
                  </a:graphic>
                </wp:inline>
              </w:drawing>
            </w:r>
          </w:p>
          <w:p w14:paraId="2329CA5F" w14:textId="76F09374" w:rsidR="00150EF3" w:rsidRDefault="00150EF3" w:rsidP="00167E62">
            <w:pPr>
              <w:adjustRightInd w:val="0"/>
              <w:snapToGrid w:val="0"/>
              <w:spacing w:before="120" w:after="120" w:line="276" w:lineRule="auto"/>
              <w:ind w:leftChars="90" w:left="180"/>
              <w:jc w:val="center"/>
              <w:rPr>
                <w:rFonts w:ascii="Times New Roman" w:hAnsi="Times New Roman"/>
              </w:rPr>
            </w:pPr>
            <w:r w:rsidRPr="00EB10B4">
              <w:rPr>
                <w:rFonts w:ascii="Times New Roman" w:hAnsi="Times New Roman"/>
                <w:b/>
                <w:sz w:val="18"/>
              </w:rPr>
              <w:t xml:space="preserve">Figure </w:t>
            </w:r>
            <w:r w:rsidRPr="00EB10B4">
              <w:rPr>
                <w:rFonts w:ascii="Times New Roman" w:hAnsi="Times New Roman"/>
                <w:b/>
                <w:sz w:val="18"/>
              </w:rPr>
              <w:fldChar w:fldCharType="begin"/>
            </w:r>
            <w:r w:rsidRPr="00EB10B4">
              <w:rPr>
                <w:rFonts w:ascii="Times New Roman" w:hAnsi="Times New Roman"/>
                <w:b/>
                <w:sz w:val="18"/>
              </w:rPr>
              <w:instrText xml:space="preserve"> SEQ Figure \* ARABIC </w:instrText>
            </w:r>
            <w:r w:rsidRPr="00EB10B4">
              <w:rPr>
                <w:rFonts w:ascii="Times New Roman" w:hAnsi="Times New Roman"/>
                <w:b/>
                <w:sz w:val="18"/>
              </w:rPr>
              <w:fldChar w:fldCharType="separate"/>
            </w:r>
            <w:r w:rsidR="00CC3D39">
              <w:rPr>
                <w:rFonts w:ascii="Times New Roman" w:hAnsi="Times New Roman"/>
                <w:b/>
                <w:noProof/>
                <w:sz w:val="18"/>
              </w:rPr>
              <w:t>6</w:t>
            </w:r>
            <w:r w:rsidRPr="00EB10B4">
              <w:rPr>
                <w:rFonts w:ascii="Times New Roman" w:hAnsi="Times New Roman"/>
                <w:b/>
                <w:sz w:val="18"/>
              </w:rPr>
              <w:fldChar w:fldCharType="end"/>
            </w:r>
            <w:r w:rsidRPr="00EB10B4">
              <w:rPr>
                <w:rFonts w:ascii="Times New Roman" w:hAnsi="Times New Roman"/>
                <w:b/>
                <w:sz w:val="18"/>
              </w:rPr>
              <w:t xml:space="preserve"> Coverage </w:t>
            </w:r>
            <w:r w:rsidRPr="00EB10B4">
              <w:rPr>
                <w:rFonts w:ascii="Times New Roman" w:eastAsiaTheme="minorEastAsia" w:hAnsi="Times New Roman"/>
                <w:b/>
                <w:sz w:val="18"/>
                <w:lang w:eastAsia="zh-CN"/>
              </w:rPr>
              <w:t>for</w:t>
            </w:r>
            <w:r w:rsidRPr="00EB10B4">
              <w:rPr>
                <w:rFonts w:ascii="Times New Roman" w:hAnsi="Times New Roman"/>
                <w:b/>
                <w:sz w:val="18"/>
              </w:rPr>
              <w:t xml:space="preserve"> T</w:t>
            </w:r>
            <w:r w:rsidRPr="00EB10B4">
              <w:rPr>
                <w:rFonts w:ascii="Times New Roman" w:eastAsiaTheme="minorEastAsia" w:hAnsi="Times New Roman"/>
                <w:b/>
                <w:sz w:val="18"/>
                <w:lang w:eastAsia="zh-CN"/>
              </w:rPr>
              <w:t>opology-</w:t>
            </w:r>
            <w:r w:rsidRPr="00EB10B4">
              <w:rPr>
                <w:rFonts w:ascii="Times New Roman" w:hAnsi="Times New Roman"/>
                <w:b/>
                <w:sz w:val="18"/>
              </w:rPr>
              <w:t xml:space="preserve">1 and CW source </w:t>
            </w:r>
            <w:r>
              <w:rPr>
                <w:rFonts w:ascii="Times New Roman" w:hAnsi="Times New Roman"/>
                <w:b/>
                <w:sz w:val="18"/>
              </w:rPr>
              <w:t>outside</w:t>
            </w:r>
            <w:r w:rsidRPr="00EB10B4">
              <w:rPr>
                <w:rFonts w:ascii="Times New Roman" w:hAnsi="Times New Roman"/>
                <w:b/>
                <w:sz w:val="18"/>
              </w:rPr>
              <w:t xml:space="preserve"> topology</w:t>
            </w:r>
          </w:p>
        </w:tc>
        <w:tc>
          <w:tcPr>
            <w:tcW w:w="4541" w:type="dxa"/>
          </w:tcPr>
          <w:p w14:paraId="24F2EE36" w14:textId="1E6CED40" w:rsidR="005A480A" w:rsidRDefault="00E82FAA" w:rsidP="0091648F">
            <w:pPr>
              <w:adjustRightInd w:val="0"/>
              <w:snapToGrid w:val="0"/>
              <w:spacing w:before="120" w:after="120" w:line="276" w:lineRule="auto"/>
              <w:ind w:leftChars="90" w:left="180"/>
              <w:jc w:val="both"/>
              <w:rPr>
                <w:rFonts w:ascii="Times New Roman" w:hAnsi="Times New Roman"/>
              </w:rPr>
            </w:pPr>
            <w:r w:rsidRPr="00E82FAA">
              <w:rPr>
                <w:rFonts w:ascii="Times New Roman" w:hAnsi="Times New Roman"/>
                <w:noProof/>
              </w:rPr>
              <w:drawing>
                <wp:inline distT="0" distB="0" distL="0" distR="0" wp14:anchorId="7897D771" wp14:editId="2E82BBCE">
                  <wp:extent cx="2646000" cy="1983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46000" cy="1983600"/>
                          </a:xfrm>
                          <a:prstGeom prst="rect">
                            <a:avLst/>
                          </a:prstGeom>
                          <a:noFill/>
                          <a:ln>
                            <a:noFill/>
                          </a:ln>
                        </pic:spPr>
                      </pic:pic>
                    </a:graphicData>
                  </a:graphic>
                </wp:inline>
              </w:drawing>
            </w:r>
          </w:p>
          <w:p w14:paraId="15457342" w14:textId="3ADCEF83" w:rsidR="00150EF3" w:rsidRDefault="00150EF3" w:rsidP="00167E62">
            <w:pPr>
              <w:adjustRightInd w:val="0"/>
              <w:snapToGrid w:val="0"/>
              <w:spacing w:before="120" w:after="120" w:line="276" w:lineRule="auto"/>
              <w:ind w:leftChars="90" w:left="180"/>
              <w:jc w:val="center"/>
              <w:rPr>
                <w:rFonts w:ascii="Times New Roman" w:hAnsi="Times New Roman"/>
              </w:rPr>
            </w:pPr>
            <w:r w:rsidRPr="00EB10B4">
              <w:rPr>
                <w:rFonts w:ascii="Times New Roman" w:hAnsi="Times New Roman"/>
                <w:b/>
                <w:sz w:val="18"/>
              </w:rPr>
              <w:t xml:space="preserve">Figure </w:t>
            </w:r>
            <w:r w:rsidRPr="00EB10B4">
              <w:rPr>
                <w:rFonts w:ascii="Times New Roman" w:hAnsi="Times New Roman"/>
                <w:b/>
                <w:sz w:val="18"/>
              </w:rPr>
              <w:fldChar w:fldCharType="begin"/>
            </w:r>
            <w:r w:rsidRPr="00EB10B4">
              <w:rPr>
                <w:rFonts w:ascii="Times New Roman" w:hAnsi="Times New Roman"/>
                <w:b/>
                <w:sz w:val="18"/>
              </w:rPr>
              <w:instrText xml:space="preserve"> SEQ Figure \* ARABIC </w:instrText>
            </w:r>
            <w:r w:rsidRPr="00EB10B4">
              <w:rPr>
                <w:rFonts w:ascii="Times New Roman" w:hAnsi="Times New Roman"/>
                <w:b/>
                <w:sz w:val="18"/>
              </w:rPr>
              <w:fldChar w:fldCharType="separate"/>
            </w:r>
            <w:r w:rsidR="00CC3D39">
              <w:rPr>
                <w:rFonts w:ascii="Times New Roman" w:hAnsi="Times New Roman"/>
                <w:b/>
                <w:noProof/>
                <w:sz w:val="18"/>
              </w:rPr>
              <w:t>7</w:t>
            </w:r>
            <w:r w:rsidRPr="00EB10B4">
              <w:rPr>
                <w:rFonts w:ascii="Times New Roman" w:hAnsi="Times New Roman"/>
                <w:b/>
                <w:sz w:val="18"/>
              </w:rPr>
              <w:fldChar w:fldCharType="end"/>
            </w:r>
            <w:r w:rsidRPr="00EB10B4">
              <w:rPr>
                <w:rFonts w:ascii="Times New Roman" w:hAnsi="Times New Roman"/>
                <w:b/>
                <w:sz w:val="18"/>
              </w:rPr>
              <w:t xml:space="preserve"> Coverage </w:t>
            </w:r>
            <w:r w:rsidRPr="00EB10B4">
              <w:rPr>
                <w:rFonts w:ascii="Times New Roman" w:eastAsiaTheme="minorEastAsia" w:hAnsi="Times New Roman"/>
                <w:b/>
                <w:sz w:val="18"/>
                <w:lang w:eastAsia="zh-CN"/>
              </w:rPr>
              <w:t>for</w:t>
            </w:r>
            <w:r w:rsidRPr="00EB10B4">
              <w:rPr>
                <w:rFonts w:ascii="Times New Roman" w:hAnsi="Times New Roman"/>
                <w:b/>
                <w:sz w:val="18"/>
              </w:rPr>
              <w:t xml:space="preserve"> T</w:t>
            </w:r>
            <w:r w:rsidRPr="00EB10B4">
              <w:rPr>
                <w:rFonts w:ascii="Times New Roman" w:eastAsiaTheme="minorEastAsia" w:hAnsi="Times New Roman"/>
                <w:b/>
                <w:sz w:val="18"/>
                <w:lang w:eastAsia="zh-CN"/>
              </w:rPr>
              <w:t>opology-</w:t>
            </w:r>
            <w:r>
              <w:rPr>
                <w:rFonts w:ascii="Times New Roman" w:hAnsi="Times New Roman"/>
                <w:b/>
                <w:sz w:val="18"/>
              </w:rPr>
              <w:t>2</w:t>
            </w:r>
            <w:r w:rsidRPr="00EB10B4">
              <w:rPr>
                <w:rFonts w:ascii="Times New Roman" w:hAnsi="Times New Roman"/>
                <w:b/>
                <w:sz w:val="18"/>
              </w:rPr>
              <w:t xml:space="preserve"> and CW source </w:t>
            </w:r>
            <w:r>
              <w:rPr>
                <w:rFonts w:ascii="Times New Roman" w:hAnsi="Times New Roman"/>
                <w:b/>
                <w:sz w:val="18"/>
              </w:rPr>
              <w:t>out</w:t>
            </w:r>
            <w:r w:rsidRPr="00EB10B4">
              <w:rPr>
                <w:rFonts w:ascii="Times New Roman" w:hAnsi="Times New Roman"/>
                <w:b/>
                <w:sz w:val="18"/>
              </w:rPr>
              <w:t>side topology</w:t>
            </w:r>
          </w:p>
        </w:tc>
      </w:tr>
    </w:tbl>
    <w:p w14:paraId="1FC6150C" w14:textId="38F6AB6D" w:rsidR="005A480A" w:rsidRDefault="00413870">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ccording to the results above</w:t>
      </w:r>
      <w:r w:rsidR="00F45CCA">
        <w:rPr>
          <w:rFonts w:ascii="Times New Roman" w:eastAsiaTheme="minorEastAsia" w:hAnsi="Times New Roman"/>
          <w:lang w:eastAsia="zh-CN"/>
        </w:rPr>
        <w:t xml:space="preserve"> </w:t>
      </w:r>
      <w:r w:rsidR="00F45CCA">
        <w:rPr>
          <w:rFonts w:ascii="Times New Roman" w:eastAsiaTheme="minorEastAsia" w:hAnsi="Times New Roman" w:hint="eastAsia"/>
          <w:lang w:eastAsia="zh-CN"/>
        </w:rPr>
        <w:t>and</w:t>
      </w:r>
      <w:r w:rsidR="00F45CCA" w:rsidRPr="006A7271">
        <w:rPr>
          <w:rFonts w:ascii="Times New Roman" w:eastAsiaTheme="minorEastAsia" w:hAnsi="Times New Roman"/>
          <w:lang w:eastAsia="zh-CN"/>
        </w:rPr>
        <w:t xml:space="preserve"> </w:t>
      </w:r>
      <w:r w:rsidR="00F45CCA" w:rsidRPr="001D2277">
        <w:rPr>
          <w:rFonts w:ascii="Times New Roman" w:eastAsiaTheme="minorEastAsia" w:hAnsi="Times New Roman" w:hint="eastAsia"/>
          <w:color w:val="000000" w:themeColor="text1"/>
          <w:lang w:eastAsia="zh-CN"/>
        </w:rPr>
        <w:t>results</w:t>
      </w:r>
      <w:r w:rsidR="00F45CCA" w:rsidRPr="001D2277">
        <w:rPr>
          <w:rFonts w:ascii="Times New Roman" w:eastAsiaTheme="minorEastAsia" w:hAnsi="Times New Roman"/>
          <w:color w:val="000000" w:themeColor="text1"/>
          <w:lang w:eastAsia="zh-CN"/>
        </w:rPr>
        <w:t xml:space="preserve"> </w:t>
      </w:r>
      <w:r w:rsidR="00F45CCA" w:rsidRPr="001D2277">
        <w:rPr>
          <w:rFonts w:ascii="Times New Roman" w:eastAsiaTheme="minorEastAsia" w:hAnsi="Times New Roman" w:hint="eastAsia"/>
          <w:color w:val="000000" w:themeColor="text1"/>
          <w:lang w:eastAsia="zh-CN"/>
        </w:rPr>
        <w:t>provided</w:t>
      </w:r>
      <w:r w:rsidR="00F45CCA" w:rsidRPr="001D2277">
        <w:rPr>
          <w:rFonts w:ascii="Times New Roman" w:eastAsiaTheme="minorEastAsia" w:hAnsi="Times New Roman"/>
          <w:color w:val="000000" w:themeColor="text1"/>
          <w:lang w:eastAsia="zh-CN"/>
        </w:rPr>
        <w:t xml:space="preserve"> </w:t>
      </w:r>
      <w:r w:rsidR="00F45CCA" w:rsidRPr="001D2277">
        <w:rPr>
          <w:rFonts w:ascii="Times New Roman" w:eastAsiaTheme="minorEastAsia" w:hAnsi="Times New Roman" w:hint="eastAsia"/>
          <w:color w:val="000000" w:themeColor="text1"/>
          <w:lang w:eastAsia="zh-CN"/>
        </w:rPr>
        <w:t>in</w:t>
      </w:r>
      <w:r w:rsidR="00F45CCA" w:rsidRPr="001D2277">
        <w:rPr>
          <w:rFonts w:ascii="Times New Roman" w:eastAsiaTheme="minorEastAsia" w:hAnsi="Times New Roman"/>
          <w:color w:val="000000" w:themeColor="text1"/>
          <w:lang w:eastAsia="zh-CN"/>
        </w:rPr>
        <w:t xml:space="preserve"> </w:t>
      </w:r>
      <w:r w:rsidR="00F45CCA" w:rsidRPr="001D2277">
        <w:rPr>
          <w:rFonts w:ascii="Times New Roman" w:eastAsiaTheme="minorEastAsia" w:hAnsi="Times New Roman" w:hint="eastAsia"/>
          <w:color w:val="000000" w:themeColor="text1"/>
          <w:lang w:eastAsia="zh-CN"/>
        </w:rPr>
        <w:t>Appendix</w:t>
      </w:r>
      <w:r w:rsidR="00F45CCA" w:rsidRPr="001D2277">
        <w:rPr>
          <w:rFonts w:ascii="Times New Roman" w:eastAsiaTheme="minorEastAsia" w:hAnsi="Times New Roman"/>
          <w:color w:val="000000" w:themeColor="text1"/>
          <w:lang w:eastAsia="zh-CN"/>
        </w:rPr>
        <w:t xml:space="preserve"> </w:t>
      </w:r>
      <w:r w:rsidR="00F45CCA" w:rsidRPr="001D2277">
        <w:rPr>
          <w:rFonts w:ascii="Times New Roman" w:eastAsiaTheme="minorEastAsia" w:hAnsi="Times New Roman" w:hint="eastAsia"/>
          <w:color w:val="000000" w:themeColor="text1"/>
          <w:lang w:eastAsia="zh-CN"/>
        </w:rPr>
        <w:t>B</w:t>
      </w:r>
      <w:r w:rsidRPr="001D2277">
        <w:rPr>
          <w:rFonts w:ascii="Times New Roman" w:eastAsiaTheme="minorEastAsia" w:hAnsi="Times New Roman"/>
          <w:color w:val="000000" w:themeColor="text1"/>
          <w:lang w:eastAsia="zh-CN"/>
        </w:rPr>
        <w:t xml:space="preserve">, </w:t>
      </w:r>
      <w:r w:rsidR="003B7E28" w:rsidRPr="001D2277">
        <w:rPr>
          <w:rFonts w:ascii="Times New Roman" w:eastAsiaTheme="minorEastAsia" w:hAnsi="Times New Roman" w:hint="eastAsia"/>
          <w:color w:val="000000" w:themeColor="text1"/>
          <w:lang w:eastAsia="zh-CN"/>
        </w:rPr>
        <w:t>f</w:t>
      </w:r>
      <w:r w:rsidR="003B7E28">
        <w:rPr>
          <w:rFonts w:ascii="Times New Roman" w:eastAsiaTheme="minorEastAsia" w:hAnsi="Times New Roman" w:hint="eastAsia"/>
          <w:lang w:eastAsia="zh-CN"/>
        </w:rPr>
        <w:t>ollowing</w:t>
      </w:r>
      <w:r w:rsidR="003B7E28">
        <w:rPr>
          <w:rFonts w:ascii="Times New Roman" w:eastAsiaTheme="minorEastAsia" w:hAnsi="Times New Roman"/>
          <w:lang w:eastAsia="zh-CN"/>
        </w:rPr>
        <w:t xml:space="preserve"> </w:t>
      </w:r>
      <w:r w:rsidR="003B7E28">
        <w:rPr>
          <w:rFonts w:ascii="Times New Roman" w:eastAsiaTheme="minorEastAsia" w:hAnsi="Times New Roman" w:hint="eastAsia"/>
          <w:lang w:eastAsia="zh-CN"/>
        </w:rPr>
        <w:t>observations</w:t>
      </w:r>
      <w:r w:rsidR="003B7E28">
        <w:rPr>
          <w:rFonts w:ascii="Times New Roman" w:eastAsiaTheme="minorEastAsia" w:hAnsi="Times New Roman"/>
          <w:lang w:eastAsia="zh-CN"/>
        </w:rPr>
        <w:t xml:space="preserve"> </w:t>
      </w:r>
      <w:r w:rsidR="003B7E28">
        <w:rPr>
          <w:rFonts w:ascii="Times New Roman" w:eastAsiaTheme="minorEastAsia" w:hAnsi="Times New Roman" w:hint="eastAsia"/>
          <w:lang w:eastAsia="zh-CN"/>
        </w:rPr>
        <w:t>can</w:t>
      </w:r>
      <w:r w:rsidR="003B7E28">
        <w:rPr>
          <w:rFonts w:ascii="Times New Roman" w:eastAsiaTheme="minorEastAsia" w:hAnsi="Times New Roman"/>
          <w:lang w:eastAsia="zh-CN"/>
        </w:rPr>
        <w:t xml:space="preserve"> </w:t>
      </w:r>
      <w:r w:rsidR="003B7E28">
        <w:rPr>
          <w:rFonts w:ascii="Times New Roman" w:eastAsiaTheme="minorEastAsia" w:hAnsi="Times New Roman" w:hint="eastAsia"/>
          <w:lang w:eastAsia="zh-CN"/>
        </w:rPr>
        <w:t>be</w:t>
      </w:r>
      <w:r w:rsidR="003B7E28">
        <w:rPr>
          <w:rFonts w:ascii="Times New Roman" w:eastAsiaTheme="minorEastAsia" w:hAnsi="Times New Roman"/>
          <w:lang w:eastAsia="zh-CN"/>
        </w:rPr>
        <w:t xml:space="preserve"> </w:t>
      </w:r>
      <w:r w:rsidR="003B7E28">
        <w:rPr>
          <w:rFonts w:ascii="Times New Roman" w:eastAsiaTheme="minorEastAsia" w:hAnsi="Times New Roman" w:hint="eastAsia"/>
          <w:lang w:eastAsia="zh-CN"/>
        </w:rPr>
        <w:t>made</w:t>
      </w:r>
      <w:r w:rsidR="00C63F2F">
        <w:rPr>
          <w:rFonts w:ascii="Times New Roman" w:eastAsiaTheme="minorEastAsia" w:hAnsi="Times New Roman"/>
          <w:lang w:eastAsia="zh-CN"/>
        </w:rPr>
        <w:t>.</w:t>
      </w:r>
    </w:p>
    <w:p w14:paraId="4C1B6A3D" w14:textId="53D66BD1" w:rsidR="003B7E28" w:rsidRPr="00167E62" w:rsidRDefault="003B7E28" w:rsidP="001D2277">
      <w:pPr>
        <w:pStyle w:val="af0"/>
        <w:numPr>
          <w:ilvl w:val="0"/>
          <w:numId w:val="27"/>
        </w:numPr>
        <w:adjustRightInd w:val="0"/>
        <w:snapToGrid w:val="0"/>
        <w:spacing w:before="120" w:after="120" w:line="276" w:lineRule="auto"/>
        <w:ind w:left="357" w:firstLineChars="0" w:hanging="357"/>
        <w:rPr>
          <w:rFonts w:ascii="Times New Roman" w:eastAsiaTheme="minorEastAsia" w:hAnsi="Times New Roman"/>
          <w:sz w:val="20"/>
        </w:rPr>
      </w:pPr>
      <w:r w:rsidRPr="00167E62">
        <w:rPr>
          <w:rFonts w:ascii="Times New Roman" w:eastAsiaTheme="minorEastAsia" w:hAnsi="Times New Roman"/>
          <w:sz w:val="20"/>
        </w:rPr>
        <w:t>For device with 1</w:t>
      </w:r>
      <w:r w:rsidR="00882874">
        <w:rPr>
          <w:rFonts w:ascii="Times New Roman" w:eastAsiaTheme="minorEastAsia" w:hAnsi="Times New Roman"/>
          <w:sz w:val="20"/>
        </w:rPr>
        <w:t>μW</w:t>
      </w:r>
      <w:r w:rsidRPr="00167E62">
        <w:rPr>
          <w:rFonts w:ascii="Times New Roman" w:eastAsiaTheme="minorEastAsia" w:hAnsi="Times New Roman"/>
          <w:sz w:val="20"/>
        </w:rPr>
        <w:t xml:space="preserve"> power consumption, 10 </w:t>
      </w:r>
      <w:r w:rsidR="00BB1F69" w:rsidRPr="00167E62">
        <w:rPr>
          <w:rFonts w:ascii="Times New Roman" w:eastAsiaTheme="minorEastAsia" w:hAnsi="Times New Roman"/>
          <w:sz w:val="20"/>
        </w:rPr>
        <w:t>~</w:t>
      </w:r>
      <w:r w:rsidRPr="00167E62">
        <w:rPr>
          <w:rFonts w:ascii="Times New Roman" w:eastAsiaTheme="minorEastAsia" w:hAnsi="Times New Roman"/>
          <w:sz w:val="20"/>
        </w:rPr>
        <w:t xml:space="preserve">20 meters </w:t>
      </w:r>
      <w:r w:rsidR="00B32094" w:rsidRPr="00167E62">
        <w:rPr>
          <w:rFonts w:ascii="Times New Roman" w:eastAsiaTheme="minorEastAsia" w:hAnsi="Times New Roman"/>
          <w:sz w:val="20"/>
        </w:rPr>
        <w:t>for topology</w:t>
      </w:r>
      <w:r w:rsidR="00BB1F69" w:rsidRPr="00167E62">
        <w:rPr>
          <w:rFonts w:ascii="Times New Roman" w:eastAsiaTheme="minorEastAsia" w:hAnsi="Times New Roman"/>
          <w:sz w:val="20"/>
        </w:rPr>
        <w:t xml:space="preserve"> </w:t>
      </w:r>
      <w:r w:rsidR="00B32094" w:rsidRPr="00167E62">
        <w:rPr>
          <w:rFonts w:ascii="Times New Roman" w:eastAsiaTheme="minorEastAsia" w:hAnsi="Times New Roman"/>
          <w:sz w:val="20"/>
        </w:rPr>
        <w:t>1</w:t>
      </w:r>
      <w:r w:rsidR="00A0123D" w:rsidRPr="00167E62">
        <w:rPr>
          <w:rFonts w:ascii="Times New Roman" w:eastAsiaTheme="minorEastAsia" w:hAnsi="Times New Roman"/>
          <w:sz w:val="20"/>
        </w:rPr>
        <w:t xml:space="preserve">, and </w:t>
      </w:r>
      <w:r w:rsidR="00BB1F69" w:rsidRPr="00167E62">
        <w:rPr>
          <w:rFonts w:ascii="Times New Roman" w:eastAsiaTheme="minorEastAsia" w:hAnsi="Times New Roman"/>
          <w:sz w:val="20"/>
        </w:rPr>
        <w:t>about 10 meters for topology 2.</w:t>
      </w:r>
    </w:p>
    <w:p w14:paraId="042F902C" w14:textId="19586DC0" w:rsidR="00F45CCA" w:rsidRPr="001D2277" w:rsidRDefault="00F45CCA" w:rsidP="00F45CCA">
      <w:pPr>
        <w:pStyle w:val="af0"/>
        <w:numPr>
          <w:ilvl w:val="0"/>
          <w:numId w:val="27"/>
        </w:numPr>
        <w:adjustRightInd w:val="0"/>
        <w:snapToGrid w:val="0"/>
        <w:spacing w:before="120" w:after="120" w:line="276" w:lineRule="auto"/>
        <w:ind w:firstLineChars="0"/>
        <w:rPr>
          <w:rFonts w:ascii="Times New Roman" w:eastAsiaTheme="minorEastAsia" w:hAnsi="Times New Roman"/>
          <w:color w:val="000000" w:themeColor="text1"/>
          <w:sz w:val="20"/>
        </w:rPr>
      </w:pPr>
      <w:r w:rsidRPr="00167E62">
        <w:rPr>
          <w:rFonts w:ascii="Times New Roman" w:eastAsiaTheme="minorEastAsia" w:hAnsi="Times New Roman"/>
          <w:sz w:val="20"/>
        </w:rPr>
        <w:t xml:space="preserve">For device with a few hundred </w:t>
      </w:r>
      <w:proofErr w:type="spellStart"/>
      <w:r w:rsidR="00882874">
        <w:rPr>
          <w:rFonts w:ascii="Times New Roman" w:eastAsiaTheme="minorEastAsia" w:hAnsi="Times New Roman"/>
          <w:sz w:val="20"/>
        </w:rPr>
        <w:t>μW</w:t>
      </w:r>
      <w:proofErr w:type="spellEnd"/>
      <w:r w:rsidRPr="00167E62">
        <w:rPr>
          <w:rFonts w:ascii="Times New Roman" w:eastAsiaTheme="minorEastAsia" w:hAnsi="Times New Roman"/>
          <w:sz w:val="20"/>
        </w:rPr>
        <w:t xml:space="preserve"> power consumption,</w:t>
      </w:r>
      <w:r w:rsidRPr="00167E62">
        <w:rPr>
          <w:rFonts w:ascii="Times New Roman" w:eastAsiaTheme="minorEastAsia" w:hAnsi="Times New Roman"/>
          <w:color w:val="FF0000"/>
          <w:sz w:val="20"/>
        </w:rPr>
        <w:t xml:space="preserve"> </w:t>
      </w:r>
      <w:r w:rsidR="00514E4E" w:rsidRPr="001D2277">
        <w:rPr>
          <w:rFonts w:ascii="Times New Roman" w:eastAsiaTheme="minorEastAsia" w:hAnsi="Times New Roman"/>
          <w:color w:val="000000" w:themeColor="text1"/>
          <w:sz w:val="20"/>
        </w:rPr>
        <w:t xml:space="preserve">100~340 </w:t>
      </w:r>
      <w:r w:rsidR="00514E4E" w:rsidRPr="001D2277">
        <w:rPr>
          <w:rFonts w:ascii="Times New Roman" w:eastAsiaTheme="minorEastAsia" w:hAnsi="Times New Roman" w:hint="eastAsia"/>
          <w:color w:val="000000" w:themeColor="text1"/>
          <w:sz w:val="20"/>
        </w:rPr>
        <w:t>m</w:t>
      </w:r>
      <w:r w:rsidR="00514E4E" w:rsidRPr="001D2277">
        <w:rPr>
          <w:rFonts w:ascii="Times New Roman" w:eastAsiaTheme="minorEastAsia" w:hAnsi="Times New Roman"/>
          <w:color w:val="000000" w:themeColor="text1"/>
          <w:sz w:val="20"/>
        </w:rPr>
        <w:t>eters for topology1,</w:t>
      </w:r>
      <w:r w:rsidR="00AC72B3" w:rsidRPr="001D2277">
        <w:rPr>
          <w:rFonts w:ascii="Times New Roman" w:eastAsiaTheme="minorEastAsia" w:hAnsi="Times New Roman"/>
          <w:color w:val="000000" w:themeColor="text1"/>
          <w:sz w:val="20"/>
        </w:rPr>
        <w:t xml:space="preserve"> </w:t>
      </w:r>
      <w:r w:rsidR="00514E4E" w:rsidRPr="001D2277">
        <w:rPr>
          <w:rFonts w:ascii="Times New Roman" w:eastAsiaTheme="minorEastAsia" w:hAnsi="Times New Roman"/>
          <w:color w:val="000000" w:themeColor="text1"/>
          <w:sz w:val="20"/>
        </w:rPr>
        <w:t>and about 35~</w:t>
      </w:r>
      <w:r w:rsidR="00854DC4" w:rsidRPr="001D2277">
        <w:rPr>
          <w:rFonts w:ascii="Times New Roman" w:eastAsiaTheme="minorEastAsia" w:hAnsi="Times New Roman"/>
          <w:color w:val="000000" w:themeColor="text1"/>
          <w:sz w:val="20"/>
        </w:rPr>
        <w:t>200 meters for topology2.</w:t>
      </w:r>
    </w:p>
    <w:p w14:paraId="77BA18D3" w14:textId="3C9FEE55" w:rsidR="003B7E28" w:rsidRPr="00167E62" w:rsidRDefault="003B7E28" w:rsidP="00167E62">
      <w:pPr>
        <w:pStyle w:val="af0"/>
        <w:numPr>
          <w:ilvl w:val="0"/>
          <w:numId w:val="27"/>
        </w:numPr>
        <w:adjustRightInd w:val="0"/>
        <w:snapToGrid w:val="0"/>
        <w:spacing w:before="120" w:after="120" w:line="276" w:lineRule="auto"/>
        <w:ind w:firstLineChars="0"/>
        <w:rPr>
          <w:rFonts w:ascii="Times New Roman" w:eastAsiaTheme="minorEastAsia" w:hAnsi="Times New Roman"/>
          <w:sz w:val="20"/>
        </w:rPr>
      </w:pPr>
      <w:r w:rsidRPr="00167E62">
        <w:rPr>
          <w:rFonts w:ascii="Times New Roman" w:eastAsiaTheme="minorEastAsia" w:hAnsi="Times New Roman"/>
          <w:sz w:val="20"/>
        </w:rPr>
        <w:t xml:space="preserve">DL channel is bottleneck channel for </w:t>
      </w:r>
      <w:proofErr w:type="spellStart"/>
      <w:r w:rsidRPr="00167E62">
        <w:rPr>
          <w:rFonts w:ascii="Times New Roman" w:eastAsiaTheme="minorEastAsia" w:hAnsi="Times New Roman"/>
          <w:sz w:val="20"/>
        </w:rPr>
        <w:t>AIoT</w:t>
      </w:r>
      <w:proofErr w:type="spellEnd"/>
      <w:r w:rsidRPr="00167E62">
        <w:rPr>
          <w:rFonts w:ascii="Times New Roman" w:eastAsiaTheme="minorEastAsia" w:hAnsi="Times New Roman"/>
          <w:sz w:val="20"/>
        </w:rPr>
        <w:t xml:space="preserve"> coverage</w:t>
      </w:r>
      <w:r w:rsidR="00E45ADF">
        <w:rPr>
          <w:rFonts w:ascii="Times New Roman" w:eastAsiaTheme="minorEastAsia" w:hAnsi="Times New Roman"/>
          <w:sz w:val="20"/>
        </w:rPr>
        <w:t xml:space="preserve"> </w:t>
      </w:r>
      <w:r w:rsidR="002664F0">
        <w:rPr>
          <w:rFonts w:ascii="Times New Roman" w:eastAsiaTheme="minorEastAsia" w:hAnsi="Times New Roman"/>
          <w:sz w:val="20"/>
        </w:rPr>
        <w:t xml:space="preserve">when power consumption </w:t>
      </w:r>
      <w:r w:rsidR="00391DA9">
        <w:rPr>
          <w:rFonts w:ascii="Times New Roman" w:eastAsiaTheme="minorEastAsia" w:hAnsi="Times New Roman"/>
          <w:sz w:val="20"/>
        </w:rPr>
        <w:t>of device is 1</w:t>
      </w:r>
      <w:r w:rsidR="00882874">
        <w:rPr>
          <w:rFonts w:ascii="Times New Roman" w:eastAsiaTheme="minorEastAsia" w:hAnsi="Times New Roman"/>
          <w:sz w:val="20"/>
        </w:rPr>
        <w:t>μW</w:t>
      </w:r>
      <w:r w:rsidRPr="00167E62">
        <w:rPr>
          <w:rFonts w:ascii="Times New Roman" w:eastAsiaTheme="minorEastAsia" w:hAnsi="Times New Roman"/>
          <w:sz w:val="20"/>
        </w:rPr>
        <w:t>.</w:t>
      </w:r>
    </w:p>
    <w:p w14:paraId="1AAD9578" w14:textId="64966B67" w:rsidR="00B32094" w:rsidRDefault="00B32094" w:rsidP="00CB2D35">
      <w:pPr>
        <w:adjustRightInd w:val="0"/>
        <w:snapToGrid w:val="0"/>
        <w:spacing w:before="120" w:line="276" w:lineRule="auto"/>
        <w:jc w:val="both"/>
        <w:rPr>
          <w:rStyle w:val="apple-converted-space"/>
          <w:rFonts w:ascii="Times New Roman" w:eastAsia="微软雅黑" w:hAnsi="Times New Roman"/>
          <w:b/>
          <w:kern w:val="2"/>
          <w:sz w:val="21"/>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sidR="00CC3D39">
        <w:rPr>
          <w:rStyle w:val="apple-converted-space"/>
          <w:rFonts w:ascii="Times New Roman" w:eastAsia="微软雅黑" w:hAnsi="Times New Roman"/>
          <w:b/>
          <w:noProof/>
          <w:lang w:eastAsia="zh-CN"/>
        </w:rPr>
        <w:t>8</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sidRPr="00EB10B4">
        <w:rPr>
          <w:rStyle w:val="apple-converted-space"/>
          <w:rFonts w:ascii="Times New Roman" w:eastAsia="微软雅黑" w:hAnsi="Times New Roman"/>
          <w:b/>
          <w:lang w:eastAsia="zh-CN"/>
        </w:rPr>
        <w:t xml:space="preserve"> </w:t>
      </w:r>
      <w:r w:rsidR="00DC5B8D" w:rsidRPr="00167E62">
        <w:rPr>
          <w:rFonts w:ascii="Times New Roman" w:eastAsiaTheme="minorEastAsia" w:hAnsi="Times New Roman"/>
          <w:b/>
        </w:rPr>
        <w:t>For device with 1</w:t>
      </w:r>
      <w:r w:rsidR="00882874">
        <w:rPr>
          <w:rFonts w:ascii="Times New Roman" w:eastAsiaTheme="minorEastAsia" w:hAnsi="Times New Roman"/>
          <w:b/>
        </w:rPr>
        <w:t>μW</w:t>
      </w:r>
      <w:r w:rsidR="00DC5B8D" w:rsidRPr="00167E62">
        <w:rPr>
          <w:rFonts w:ascii="Times New Roman" w:eastAsiaTheme="minorEastAsia" w:hAnsi="Times New Roman"/>
          <w:b/>
        </w:rPr>
        <w:t xml:space="preserve"> power consumption</w:t>
      </w:r>
      <w:r w:rsidR="00731386">
        <w:rPr>
          <w:rFonts w:ascii="Times New Roman" w:eastAsiaTheme="minorEastAsia" w:hAnsi="Times New Roman"/>
          <w:b/>
        </w:rPr>
        <w:t>,</w:t>
      </w:r>
    </w:p>
    <w:p w14:paraId="66DB7DAB" w14:textId="59860A61" w:rsidR="00901666" w:rsidRPr="00167E62" w:rsidRDefault="00901666">
      <w:pPr>
        <w:pStyle w:val="af0"/>
        <w:numPr>
          <w:ilvl w:val="0"/>
          <w:numId w:val="27"/>
        </w:numPr>
        <w:adjustRightInd w:val="0"/>
        <w:snapToGrid w:val="0"/>
        <w:spacing w:line="276" w:lineRule="auto"/>
        <w:ind w:left="357" w:firstLineChars="0" w:hanging="357"/>
        <w:rPr>
          <w:rFonts w:ascii="Times New Roman" w:eastAsiaTheme="minorEastAsia" w:hAnsi="Times New Roman"/>
          <w:b/>
          <w:sz w:val="20"/>
          <w:szCs w:val="20"/>
        </w:rPr>
      </w:pPr>
      <w:r w:rsidRPr="00167E62">
        <w:rPr>
          <w:rFonts w:ascii="Times New Roman" w:eastAsiaTheme="minorEastAsia" w:hAnsi="Times New Roman"/>
          <w:b/>
          <w:sz w:val="20"/>
          <w:szCs w:val="20"/>
        </w:rPr>
        <w:t xml:space="preserve">10 ~20 meters for topology 1, and </w:t>
      </w:r>
      <w:r w:rsidR="000076B0">
        <w:rPr>
          <w:rFonts w:ascii="Times New Roman" w:eastAsiaTheme="minorEastAsia" w:hAnsi="Times New Roman"/>
          <w:b/>
          <w:sz w:val="20"/>
          <w:szCs w:val="20"/>
        </w:rPr>
        <w:t>~</w:t>
      </w:r>
      <w:r w:rsidRPr="00167E62">
        <w:rPr>
          <w:rFonts w:ascii="Times New Roman" w:eastAsiaTheme="minorEastAsia" w:hAnsi="Times New Roman"/>
          <w:b/>
          <w:sz w:val="20"/>
          <w:szCs w:val="20"/>
        </w:rPr>
        <w:t>10 meters for topology 2</w:t>
      </w:r>
      <w:r w:rsidR="00B356B7">
        <w:rPr>
          <w:rFonts w:ascii="Times New Roman" w:eastAsiaTheme="minorEastAsia" w:hAnsi="Times New Roman"/>
          <w:b/>
          <w:sz w:val="20"/>
          <w:szCs w:val="20"/>
        </w:rPr>
        <w:t>, can be achieved</w:t>
      </w:r>
      <w:r w:rsidRPr="00167E62">
        <w:rPr>
          <w:rFonts w:ascii="Times New Roman" w:eastAsiaTheme="minorEastAsia" w:hAnsi="Times New Roman"/>
          <w:b/>
          <w:sz w:val="20"/>
          <w:szCs w:val="20"/>
        </w:rPr>
        <w:t>.</w:t>
      </w:r>
    </w:p>
    <w:p w14:paraId="35AFAC5F" w14:textId="69B92070" w:rsidR="00901666" w:rsidRPr="00167E62" w:rsidRDefault="00901666" w:rsidP="00167E62">
      <w:pPr>
        <w:pStyle w:val="af0"/>
        <w:numPr>
          <w:ilvl w:val="0"/>
          <w:numId w:val="27"/>
        </w:numPr>
        <w:adjustRightInd w:val="0"/>
        <w:snapToGrid w:val="0"/>
        <w:spacing w:line="276" w:lineRule="auto"/>
        <w:ind w:left="357" w:firstLineChars="0" w:hanging="357"/>
        <w:rPr>
          <w:rFonts w:ascii="Times New Roman" w:eastAsiaTheme="minorEastAsia" w:hAnsi="Times New Roman"/>
          <w:b/>
          <w:sz w:val="20"/>
          <w:szCs w:val="20"/>
        </w:rPr>
      </w:pPr>
      <w:r w:rsidRPr="00167E62">
        <w:rPr>
          <w:rFonts w:ascii="Times New Roman" w:eastAsiaTheme="minorEastAsia" w:hAnsi="Times New Roman"/>
          <w:b/>
          <w:sz w:val="20"/>
          <w:szCs w:val="20"/>
        </w:rPr>
        <w:t xml:space="preserve">DL channel is bottleneck channel for </w:t>
      </w:r>
      <w:proofErr w:type="spellStart"/>
      <w:r w:rsidRPr="00167E62">
        <w:rPr>
          <w:rFonts w:ascii="Times New Roman" w:eastAsiaTheme="minorEastAsia" w:hAnsi="Times New Roman"/>
          <w:b/>
          <w:sz w:val="20"/>
          <w:szCs w:val="20"/>
        </w:rPr>
        <w:t>AIoT</w:t>
      </w:r>
      <w:proofErr w:type="spellEnd"/>
      <w:r w:rsidR="000C4686">
        <w:rPr>
          <w:rFonts w:ascii="Times New Roman" w:eastAsiaTheme="minorEastAsia" w:hAnsi="Times New Roman"/>
          <w:b/>
          <w:sz w:val="20"/>
          <w:szCs w:val="20"/>
        </w:rPr>
        <w:t xml:space="preserve"> </w:t>
      </w:r>
      <w:r w:rsidRPr="00167E62">
        <w:rPr>
          <w:rFonts w:ascii="Times New Roman" w:eastAsiaTheme="minorEastAsia" w:hAnsi="Times New Roman"/>
          <w:b/>
          <w:sz w:val="20"/>
          <w:szCs w:val="20"/>
        </w:rPr>
        <w:t>coverage</w:t>
      </w:r>
      <w:r w:rsidR="00301044">
        <w:rPr>
          <w:rFonts w:ascii="Times New Roman" w:eastAsiaTheme="minorEastAsia" w:hAnsi="Times New Roman"/>
          <w:b/>
          <w:sz w:val="20"/>
          <w:szCs w:val="20"/>
        </w:rPr>
        <w:t xml:space="preserve"> rather than </w:t>
      </w:r>
      <w:r w:rsidR="0051065B">
        <w:rPr>
          <w:rFonts w:ascii="Times New Roman" w:eastAsiaTheme="minorEastAsia" w:hAnsi="Times New Roman"/>
          <w:b/>
          <w:sz w:val="20"/>
          <w:szCs w:val="20"/>
        </w:rPr>
        <w:t>UL</w:t>
      </w:r>
      <w:r w:rsidR="00301044">
        <w:rPr>
          <w:rFonts w:ascii="Times New Roman" w:eastAsiaTheme="minorEastAsia" w:hAnsi="Times New Roman"/>
          <w:b/>
          <w:sz w:val="20"/>
          <w:szCs w:val="20"/>
        </w:rPr>
        <w:t xml:space="preserve"> </w:t>
      </w:r>
      <w:r w:rsidR="0051065B">
        <w:rPr>
          <w:rFonts w:ascii="Times New Roman" w:eastAsiaTheme="minorEastAsia" w:hAnsi="Times New Roman"/>
          <w:b/>
          <w:sz w:val="20"/>
          <w:szCs w:val="20"/>
        </w:rPr>
        <w:t>channel</w:t>
      </w:r>
      <w:r w:rsidRPr="00167E62">
        <w:rPr>
          <w:rFonts w:ascii="Times New Roman" w:eastAsiaTheme="minorEastAsia" w:hAnsi="Times New Roman"/>
          <w:b/>
          <w:sz w:val="20"/>
          <w:szCs w:val="20"/>
        </w:rPr>
        <w:t>.</w:t>
      </w:r>
    </w:p>
    <w:p w14:paraId="7B69B527" w14:textId="4F0B7BA2" w:rsidR="000656E2" w:rsidRPr="001D2277" w:rsidRDefault="000656E2" w:rsidP="000656E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b/>
          <w:sz w:val="28"/>
          <w:szCs w:val="28"/>
          <w:lang w:val="fr-FR"/>
        </w:rPr>
      </w:pPr>
      <w:r w:rsidRPr="001D2277">
        <w:rPr>
          <w:rFonts w:ascii="Times New Roman" w:hAnsi="Times New Roman"/>
          <w:b/>
          <w:sz w:val="28"/>
          <w:szCs w:val="28"/>
          <w:lang w:val="fr-FR"/>
        </w:rPr>
        <w:t>Co</w:t>
      </w:r>
      <w:r w:rsidR="00EE1853" w:rsidRPr="001D2277">
        <w:rPr>
          <w:rFonts w:ascii="Times New Roman" w:hAnsi="Times New Roman"/>
          <w:b/>
          <w:sz w:val="28"/>
          <w:szCs w:val="28"/>
          <w:lang w:val="fr-FR"/>
        </w:rPr>
        <w:t>-existence</w:t>
      </w:r>
      <w:r w:rsidRPr="001D2277">
        <w:rPr>
          <w:rFonts w:ascii="Times New Roman" w:hAnsi="Times New Roman"/>
          <w:b/>
          <w:sz w:val="28"/>
          <w:szCs w:val="28"/>
          <w:lang w:val="fr-FR"/>
        </w:rPr>
        <w:t xml:space="preserve"> evaluation</w:t>
      </w:r>
    </w:p>
    <w:p w14:paraId="2157A463" w14:textId="77777777" w:rsidR="000656E2" w:rsidRPr="0015306D" w:rsidRDefault="000656E2" w:rsidP="000656E2">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3A4A3053" w14:textId="77777777" w:rsidR="000656E2" w:rsidRPr="0015306D" w:rsidRDefault="000656E2" w:rsidP="000656E2">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B2CA922" w14:textId="77777777" w:rsidR="000656E2" w:rsidRPr="0015306D" w:rsidRDefault="000656E2" w:rsidP="000656E2">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B61540C" w14:textId="77777777" w:rsidR="000656E2" w:rsidRPr="0015306D" w:rsidRDefault="000656E2" w:rsidP="000656E2">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2FE209E8" w14:textId="77777777" w:rsidR="000656E2" w:rsidRPr="0015306D" w:rsidRDefault="000656E2" w:rsidP="000656E2">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DA2CFF1" w14:textId="77777777" w:rsidR="000656E2" w:rsidRPr="0015306D" w:rsidRDefault="000656E2" w:rsidP="000656E2">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3A100F0B" w14:textId="6F0E96DD" w:rsidR="000656E2" w:rsidRPr="001D2277" w:rsidRDefault="00AB42A5" w:rsidP="000656E2">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1D2277">
        <w:rPr>
          <w:rFonts w:ascii="Times New Roman" w:eastAsia="微软雅黑" w:hAnsi="Times New Roman"/>
          <w:b/>
          <w:bCs/>
          <w:iCs/>
          <w:sz w:val="24"/>
          <w:lang w:eastAsia="zh-CN"/>
        </w:rPr>
        <w:t>C</w:t>
      </w:r>
      <w:r w:rsidR="000656E2" w:rsidRPr="001D2277">
        <w:rPr>
          <w:rFonts w:ascii="Times New Roman" w:eastAsia="微软雅黑" w:hAnsi="Times New Roman"/>
          <w:b/>
          <w:bCs/>
          <w:iCs/>
          <w:sz w:val="24"/>
          <w:lang w:eastAsia="zh-CN"/>
        </w:rPr>
        <w:t>ases</w:t>
      </w:r>
      <w:r w:rsidRPr="001D2277">
        <w:rPr>
          <w:rFonts w:ascii="Times New Roman" w:eastAsia="微软雅黑" w:hAnsi="Times New Roman"/>
          <w:b/>
          <w:bCs/>
          <w:iCs/>
          <w:sz w:val="24"/>
          <w:lang w:eastAsia="zh-CN"/>
        </w:rPr>
        <w:t xml:space="preserve"> for </w:t>
      </w:r>
      <w:r w:rsidR="00A65012" w:rsidRPr="001D2277">
        <w:rPr>
          <w:rFonts w:ascii="Times New Roman" w:eastAsia="微软雅黑" w:hAnsi="Times New Roman"/>
          <w:b/>
          <w:bCs/>
          <w:iCs/>
          <w:sz w:val="24"/>
          <w:lang w:eastAsia="zh-CN"/>
        </w:rPr>
        <w:t>co-existence</w:t>
      </w:r>
      <w:r w:rsidRPr="001D2277">
        <w:rPr>
          <w:rFonts w:ascii="Times New Roman" w:eastAsia="微软雅黑" w:hAnsi="Times New Roman"/>
          <w:b/>
          <w:bCs/>
          <w:iCs/>
          <w:sz w:val="24"/>
          <w:lang w:eastAsia="zh-CN"/>
        </w:rPr>
        <w:t xml:space="preserve"> evaluation</w:t>
      </w:r>
    </w:p>
    <w:p w14:paraId="0535145C" w14:textId="389E48F7" w:rsidR="00A729C8" w:rsidRDefault="00A729C8" w:rsidP="00A729C8">
      <w:pPr>
        <w:adjustRightInd w:val="0"/>
        <w:snapToGrid w:val="0"/>
        <w:spacing w:before="120" w:line="276" w:lineRule="auto"/>
        <w:jc w:val="both"/>
        <w:rPr>
          <w:rFonts w:ascii="Times New Roman" w:eastAsia="宋体" w:hAnsi="Times New Roman"/>
          <w:bCs/>
          <w:lang w:eastAsia="zh-CN"/>
        </w:rPr>
      </w:pPr>
      <w:r>
        <w:rPr>
          <w:rFonts w:ascii="Times New Roman" w:eastAsia="宋体" w:hAnsi="Times New Roman"/>
          <w:bCs/>
          <w:lang w:eastAsia="zh-CN"/>
        </w:rPr>
        <w:t xml:space="preserve">According to the SID, </w:t>
      </w:r>
      <w:proofErr w:type="spellStart"/>
      <w:r w:rsidR="003B146B">
        <w:rPr>
          <w:rFonts w:ascii="Times New Roman" w:eastAsia="宋体" w:hAnsi="Times New Roman"/>
          <w:bCs/>
          <w:lang w:eastAsia="zh-CN"/>
        </w:rPr>
        <w:t>AIoT</w:t>
      </w:r>
      <w:proofErr w:type="spellEnd"/>
      <w:r>
        <w:rPr>
          <w:rFonts w:ascii="Times New Roman" w:eastAsia="宋体" w:hAnsi="Times New Roman"/>
          <w:bCs/>
          <w:lang w:eastAsia="zh-CN"/>
        </w:rPr>
        <w:t xml:space="preserve"> is deployed in in-band to NR, in guard-band to LTE/NR, or in standalone bands, with topology 1 or topology2. And as discussed in</w:t>
      </w:r>
      <w:r w:rsidR="004E31D7">
        <w:rPr>
          <w:rFonts w:ascii="Times New Roman" w:eastAsia="宋体" w:hAnsi="Times New Roman"/>
          <w:bCs/>
          <w:lang w:eastAsia="zh-CN"/>
        </w:rPr>
        <w:t xml:space="preserve"> </w:t>
      </w:r>
      <w:r w:rsidR="004E31D7" w:rsidRPr="001D2277">
        <w:rPr>
          <w:rFonts w:ascii="Times New Roman" w:eastAsia="宋体" w:hAnsi="Times New Roman"/>
          <w:lang w:eastAsia="zh-CN"/>
        </w:rPr>
        <w:t>[R1-2400245]</w:t>
      </w:r>
      <w:r>
        <w:rPr>
          <w:rFonts w:ascii="Times New Roman" w:eastAsia="宋体" w:hAnsi="Times New Roman"/>
          <w:bCs/>
          <w:lang w:eastAsia="zh-CN"/>
        </w:rPr>
        <w:t xml:space="preserve">, three types of device architecture can be introduced considering different power consumptions. Hence, for </w:t>
      </w:r>
      <w:bookmarkStart w:id="12" w:name="OLE_LINK4"/>
      <w:proofErr w:type="spellStart"/>
      <w:r w:rsidR="003B146B">
        <w:rPr>
          <w:rFonts w:ascii="Times New Roman" w:eastAsia="宋体" w:hAnsi="Times New Roman"/>
          <w:bCs/>
          <w:lang w:eastAsia="zh-CN"/>
        </w:rPr>
        <w:t>AIoT</w:t>
      </w:r>
      <w:proofErr w:type="spellEnd"/>
      <w:r>
        <w:rPr>
          <w:rFonts w:ascii="Times New Roman" w:eastAsia="宋体" w:hAnsi="Times New Roman"/>
          <w:bCs/>
          <w:lang w:eastAsia="zh-CN"/>
        </w:rPr>
        <w:t xml:space="preserve"> co-existence evaluation</w:t>
      </w:r>
      <w:bookmarkEnd w:id="12"/>
      <w:r>
        <w:rPr>
          <w:rFonts w:ascii="Times New Roman" w:eastAsia="宋体" w:hAnsi="Times New Roman"/>
          <w:bCs/>
          <w:lang w:eastAsia="zh-CN"/>
        </w:rPr>
        <w:t>, the following aspects are to be considered:</w:t>
      </w:r>
    </w:p>
    <w:p w14:paraId="605AB01D" w14:textId="77777777" w:rsidR="00A729C8" w:rsidRDefault="00A729C8" w:rsidP="00A729C8">
      <w:pPr>
        <w:pStyle w:val="af0"/>
        <w:numPr>
          <w:ilvl w:val="0"/>
          <w:numId w:val="30"/>
        </w:numPr>
        <w:adjustRightInd w:val="0"/>
        <w:snapToGrid w:val="0"/>
        <w:spacing w:before="120" w:line="276" w:lineRule="auto"/>
        <w:ind w:firstLineChars="0"/>
        <w:rPr>
          <w:rFonts w:ascii="Times New Roman" w:hAnsi="Times New Roman"/>
          <w:bCs/>
        </w:rPr>
      </w:pPr>
      <w:r>
        <w:rPr>
          <w:rFonts w:ascii="Times New Roman" w:hAnsi="Times New Roman"/>
          <w:bCs/>
        </w:rPr>
        <w:t>2 topologies: topology1/topology2</w:t>
      </w:r>
    </w:p>
    <w:p w14:paraId="12232633" w14:textId="77777777" w:rsidR="00A729C8" w:rsidRDefault="00A729C8" w:rsidP="00A729C8">
      <w:pPr>
        <w:pStyle w:val="af0"/>
        <w:numPr>
          <w:ilvl w:val="0"/>
          <w:numId w:val="30"/>
        </w:numPr>
        <w:adjustRightInd w:val="0"/>
        <w:snapToGrid w:val="0"/>
        <w:spacing w:before="120" w:line="276" w:lineRule="auto"/>
        <w:ind w:firstLineChars="0"/>
        <w:rPr>
          <w:rFonts w:ascii="Times New Roman" w:hAnsi="Times New Roman"/>
          <w:bCs/>
        </w:rPr>
      </w:pPr>
      <w:r>
        <w:rPr>
          <w:rFonts w:ascii="Times New Roman" w:hAnsi="Times New Roman"/>
          <w:bCs/>
        </w:rPr>
        <w:lastRenderedPageBreak/>
        <w:t>3 device types: device 1/2A/2B</w:t>
      </w:r>
    </w:p>
    <w:p w14:paraId="697D27F3" w14:textId="77777777" w:rsidR="00A729C8" w:rsidRDefault="00A729C8" w:rsidP="00A729C8">
      <w:pPr>
        <w:pStyle w:val="af0"/>
        <w:numPr>
          <w:ilvl w:val="0"/>
          <w:numId w:val="30"/>
        </w:numPr>
        <w:adjustRightInd w:val="0"/>
        <w:snapToGrid w:val="0"/>
        <w:spacing w:before="120" w:line="276" w:lineRule="auto"/>
        <w:ind w:firstLineChars="0"/>
        <w:rPr>
          <w:rFonts w:ascii="Times New Roman" w:hAnsi="Times New Roman"/>
          <w:bCs/>
        </w:rPr>
      </w:pPr>
      <w:r>
        <w:rPr>
          <w:rFonts w:ascii="Times New Roman" w:hAnsi="Times New Roman"/>
          <w:bCs/>
        </w:rPr>
        <w:t>3 deployment scenarios: in-band/guard-band/standalone</w:t>
      </w:r>
    </w:p>
    <w:p w14:paraId="017282AD" w14:textId="2B8CC405" w:rsidR="00A729C8" w:rsidRDefault="00A729C8" w:rsidP="00A729C8">
      <w:pPr>
        <w:pStyle w:val="af0"/>
        <w:numPr>
          <w:ilvl w:val="0"/>
          <w:numId w:val="30"/>
        </w:numPr>
        <w:adjustRightInd w:val="0"/>
        <w:snapToGrid w:val="0"/>
        <w:spacing w:before="120" w:line="276" w:lineRule="auto"/>
        <w:ind w:firstLineChars="0"/>
        <w:rPr>
          <w:rFonts w:ascii="Times New Roman" w:hAnsi="Times New Roman"/>
          <w:bCs/>
        </w:rPr>
      </w:pPr>
      <w:r>
        <w:rPr>
          <w:rFonts w:ascii="Times New Roman" w:hAnsi="Times New Roman"/>
          <w:bCs/>
        </w:rPr>
        <w:t xml:space="preserve">2 aggressor and victim: NR/LTE aggressor and </w:t>
      </w:r>
      <w:proofErr w:type="spellStart"/>
      <w:r w:rsidR="003B146B">
        <w:rPr>
          <w:rFonts w:ascii="Times New Roman" w:hAnsi="Times New Roman"/>
          <w:bCs/>
        </w:rPr>
        <w:t>AIoT</w:t>
      </w:r>
      <w:proofErr w:type="spellEnd"/>
      <w:r>
        <w:rPr>
          <w:rFonts w:ascii="Times New Roman" w:hAnsi="Times New Roman"/>
          <w:bCs/>
        </w:rPr>
        <w:t xml:space="preserve"> victim/</w:t>
      </w:r>
      <w:proofErr w:type="spellStart"/>
      <w:r w:rsidR="003B146B">
        <w:rPr>
          <w:rFonts w:ascii="Times New Roman" w:hAnsi="Times New Roman"/>
          <w:bCs/>
        </w:rPr>
        <w:t>AIoT</w:t>
      </w:r>
      <w:proofErr w:type="spellEnd"/>
      <w:r>
        <w:rPr>
          <w:rFonts w:ascii="Times New Roman" w:hAnsi="Times New Roman"/>
          <w:bCs/>
        </w:rPr>
        <w:t xml:space="preserve"> aggressor and NR/LTE victim</w:t>
      </w:r>
    </w:p>
    <w:p w14:paraId="210BE1D2" w14:textId="3DA9723C" w:rsidR="00A729C8" w:rsidRDefault="00A729C8" w:rsidP="00A729C8">
      <w:pPr>
        <w:pStyle w:val="af0"/>
        <w:numPr>
          <w:ilvl w:val="0"/>
          <w:numId w:val="30"/>
        </w:numPr>
        <w:adjustRightInd w:val="0"/>
        <w:snapToGrid w:val="0"/>
        <w:spacing w:before="120" w:line="276" w:lineRule="auto"/>
        <w:ind w:firstLineChars="0"/>
        <w:rPr>
          <w:rFonts w:ascii="Times New Roman" w:hAnsi="Times New Roman"/>
          <w:bCs/>
        </w:rPr>
      </w:pPr>
      <w:r>
        <w:rPr>
          <w:rFonts w:ascii="Times New Roman" w:hAnsi="Times New Roman"/>
          <w:bCs/>
        </w:rPr>
        <w:t>2 RATs</w:t>
      </w:r>
      <w:r w:rsidR="004E31D7">
        <w:rPr>
          <w:rFonts w:ascii="Times New Roman" w:hAnsi="Times New Roman"/>
          <w:bCs/>
        </w:rPr>
        <w:t xml:space="preserve"> for co-existence</w:t>
      </w:r>
      <w:r>
        <w:rPr>
          <w:rFonts w:ascii="Times New Roman" w:hAnsi="Times New Roman"/>
          <w:bCs/>
        </w:rPr>
        <w:t>: NR/LTE</w:t>
      </w:r>
    </w:p>
    <w:p w14:paraId="47D46DE8" w14:textId="6173E379" w:rsidR="005C51D2" w:rsidRPr="00807572" w:rsidRDefault="001E3B4E" w:rsidP="00807572">
      <w:pPr>
        <w:pStyle w:val="af0"/>
        <w:numPr>
          <w:ilvl w:val="0"/>
          <w:numId w:val="30"/>
        </w:numPr>
        <w:adjustRightInd w:val="0"/>
        <w:snapToGrid w:val="0"/>
        <w:spacing w:before="120" w:line="276" w:lineRule="auto"/>
        <w:ind w:firstLineChars="0"/>
        <w:rPr>
          <w:rFonts w:ascii="Times New Roman" w:hAnsi="Times New Roman"/>
          <w:bCs/>
          <w:lang w:val="en-GB"/>
        </w:rPr>
      </w:pPr>
      <w:r>
        <w:rPr>
          <w:rFonts w:ascii="Times New Roman" w:hAnsi="Times New Roman" w:hint="eastAsia"/>
          <w:bCs/>
        </w:rPr>
        <w:t>2</w:t>
      </w:r>
      <w:r>
        <w:rPr>
          <w:rFonts w:ascii="Times New Roman" w:hAnsi="Times New Roman"/>
          <w:bCs/>
        </w:rPr>
        <w:t xml:space="preserve"> CW spectrums: DL</w:t>
      </w:r>
      <w:r>
        <w:rPr>
          <w:rFonts w:ascii="Times New Roman" w:hAnsi="Times New Roman" w:hint="eastAsia"/>
          <w:bCs/>
        </w:rPr>
        <w:t>/</w:t>
      </w:r>
      <w:r>
        <w:rPr>
          <w:rFonts w:ascii="Times New Roman" w:hAnsi="Times New Roman"/>
          <w:bCs/>
        </w:rPr>
        <w:t xml:space="preserve">UL spectrum (only for backscatter devices in </w:t>
      </w:r>
      <w:proofErr w:type="spellStart"/>
      <w:r w:rsidR="007C5AEE">
        <w:rPr>
          <w:rFonts w:ascii="Times New Roman" w:hAnsi="Times New Roman"/>
          <w:bCs/>
        </w:rPr>
        <w:t>AIoT</w:t>
      </w:r>
      <w:proofErr w:type="spellEnd"/>
      <w:r>
        <w:rPr>
          <w:rFonts w:ascii="Times New Roman" w:hAnsi="Times New Roman"/>
          <w:bCs/>
        </w:rPr>
        <w:t xml:space="preserve"> UL co-existence evaluation)</w:t>
      </w:r>
    </w:p>
    <w:p w14:paraId="2F656EB5" w14:textId="3B40AF95" w:rsidR="002E6D75" w:rsidRPr="00CB2D35" w:rsidRDefault="004E31D7" w:rsidP="00CB2D35">
      <w:pPr>
        <w:adjustRightInd w:val="0"/>
        <w:snapToGrid w:val="0"/>
        <w:spacing w:before="120" w:line="276" w:lineRule="auto"/>
        <w:jc w:val="both"/>
        <w:rPr>
          <w:rFonts w:ascii="Times New Roman" w:hAnsi="Times New Roman"/>
          <w:b/>
          <w:bCs/>
        </w:rPr>
      </w:pPr>
      <w:r w:rsidRPr="00CB2D35">
        <w:rPr>
          <w:rFonts w:ascii="Times New Roman" w:hAnsi="Times New Roman"/>
          <w:b/>
          <w:bCs/>
        </w:rPr>
        <w:t>Observation</w:t>
      </w:r>
      <w:r w:rsidRPr="00CB2D35">
        <w:rPr>
          <w:bCs/>
        </w:rPr>
        <w:t xml:space="preserve"> </w:t>
      </w:r>
      <w:r w:rsidRPr="008C2F28">
        <w:rPr>
          <w:rFonts w:ascii="Times New Roman" w:hAnsi="Times New Roman"/>
          <w:b/>
          <w:bCs/>
        </w:rPr>
        <w:fldChar w:fldCharType="begin"/>
      </w:r>
      <w:r w:rsidRPr="008C2F28">
        <w:rPr>
          <w:rFonts w:ascii="Times New Roman" w:hAnsi="Times New Roman"/>
          <w:b/>
          <w:bCs/>
        </w:rPr>
        <w:instrText xml:space="preserve"> SEQ Observation \* ARABIC </w:instrText>
      </w:r>
      <w:r w:rsidRPr="008C2F28">
        <w:rPr>
          <w:rFonts w:ascii="Times New Roman" w:hAnsi="Times New Roman"/>
          <w:b/>
          <w:bCs/>
        </w:rPr>
        <w:fldChar w:fldCharType="separate"/>
      </w:r>
      <w:r w:rsidR="00CC3D39" w:rsidRPr="008C2F28">
        <w:rPr>
          <w:rFonts w:ascii="Times New Roman" w:hAnsi="Times New Roman"/>
          <w:b/>
          <w:bCs/>
        </w:rPr>
        <w:t>9</w:t>
      </w:r>
      <w:r w:rsidRPr="008C2F28">
        <w:rPr>
          <w:rFonts w:ascii="Times New Roman" w:hAnsi="Times New Roman"/>
          <w:b/>
          <w:bCs/>
        </w:rPr>
        <w:fldChar w:fldCharType="end"/>
      </w:r>
      <w:r w:rsidRPr="00CB2D35">
        <w:rPr>
          <w:bCs/>
        </w:rPr>
        <w:t xml:space="preserve">: </w:t>
      </w:r>
      <w:r w:rsidR="005C51D2" w:rsidRPr="00CB2D35">
        <w:rPr>
          <w:rFonts w:ascii="Times New Roman" w:hAnsi="Times New Roman"/>
          <w:b/>
          <w:bCs/>
        </w:rPr>
        <w:t xml:space="preserve">There are 72 potential cases are included for the combination of the above aspects for </w:t>
      </w:r>
      <w:proofErr w:type="spellStart"/>
      <w:r w:rsidR="003B146B" w:rsidRPr="00CB2D35">
        <w:rPr>
          <w:rFonts w:ascii="Times New Roman" w:hAnsi="Times New Roman"/>
          <w:b/>
          <w:bCs/>
        </w:rPr>
        <w:t>AIoT</w:t>
      </w:r>
      <w:proofErr w:type="spellEnd"/>
      <w:r w:rsidR="005C51D2" w:rsidRPr="00CB2D35">
        <w:rPr>
          <w:rFonts w:ascii="Times New Roman" w:hAnsi="Times New Roman"/>
          <w:b/>
          <w:bCs/>
        </w:rPr>
        <w:t xml:space="preserve"> DL co-existence evaluation and 120 potential cases for UL co-existence evaluation.</w:t>
      </w:r>
    </w:p>
    <w:p w14:paraId="38C24478" w14:textId="03936B1A" w:rsidR="002E6D75" w:rsidRDefault="00162A65">
      <w:pPr>
        <w:adjustRightInd w:val="0"/>
        <w:snapToGrid w:val="0"/>
        <w:spacing w:before="120" w:line="276" w:lineRule="auto"/>
        <w:jc w:val="both"/>
        <w:rPr>
          <w:rFonts w:ascii="Times New Roman" w:eastAsia="宋体" w:hAnsi="Times New Roman"/>
          <w:bCs/>
          <w:lang w:eastAsia="zh-CN"/>
        </w:rPr>
      </w:pPr>
      <w:r>
        <w:rPr>
          <w:rFonts w:ascii="Times New Roman" w:eastAsia="宋体" w:hAnsi="Times New Roman"/>
          <w:bCs/>
          <w:lang w:eastAsia="zh-CN"/>
        </w:rPr>
        <w:t>For co-existence evaluation, it is RAN4 work to</w:t>
      </w:r>
      <w:r w:rsidR="00873FFE">
        <w:rPr>
          <w:rFonts w:ascii="Times New Roman" w:eastAsia="宋体" w:hAnsi="Times New Roman"/>
          <w:bCs/>
          <w:lang w:eastAsia="zh-CN"/>
        </w:rPr>
        <w:t xml:space="preserve"> determine the performance loss cause by co-existence, since quite a lot of RAN4 requirements, e.g., ACLR, ACS, spurious, and etc., should be </w:t>
      </w:r>
      <w:r w:rsidR="00F35933">
        <w:rPr>
          <w:rFonts w:ascii="Times New Roman" w:eastAsia="宋体" w:hAnsi="Times New Roman"/>
          <w:bCs/>
          <w:lang w:eastAsia="zh-CN"/>
        </w:rPr>
        <w:t>considered</w:t>
      </w:r>
      <w:r w:rsidR="00873FFE">
        <w:rPr>
          <w:rFonts w:ascii="Times New Roman" w:eastAsia="宋体" w:hAnsi="Times New Roman"/>
          <w:bCs/>
          <w:lang w:eastAsia="zh-CN"/>
        </w:rPr>
        <w:t xml:space="preserve">. </w:t>
      </w:r>
      <w:r w:rsidR="00F35933">
        <w:rPr>
          <w:rFonts w:ascii="Times New Roman" w:eastAsia="宋体" w:hAnsi="Times New Roman"/>
          <w:bCs/>
          <w:lang w:eastAsia="zh-CN"/>
        </w:rPr>
        <w:t xml:space="preserve">While RAN1 can </w:t>
      </w:r>
      <w:r w:rsidR="00CD58B4">
        <w:rPr>
          <w:rFonts w:ascii="Times New Roman" w:eastAsia="宋体" w:hAnsi="Times New Roman" w:hint="eastAsia"/>
          <w:bCs/>
          <w:lang w:eastAsia="zh-CN"/>
        </w:rPr>
        <w:t>identify</w:t>
      </w:r>
      <w:r w:rsidR="00FB7FF8">
        <w:rPr>
          <w:rFonts w:ascii="Times New Roman" w:eastAsia="宋体" w:hAnsi="Times New Roman"/>
          <w:bCs/>
          <w:lang w:eastAsia="zh-CN"/>
        </w:rPr>
        <w:t xml:space="preserve"> </w:t>
      </w:r>
      <w:r w:rsidR="00F35933">
        <w:rPr>
          <w:rFonts w:ascii="Times New Roman" w:eastAsia="宋体" w:hAnsi="Times New Roman"/>
          <w:bCs/>
          <w:lang w:eastAsia="zh-CN"/>
        </w:rPr>
        <w:t>some feasible deployment scenarios</w:t>
      </w:r>
      <w:r w:rsidR="00FB7FF8">
        <w:rPr>
          <w:rFonts w:ascii="Times New Roman" w:eastAsia="宋体" w:hAnsi="Times New Roman"/>
          <w:bCs/>
          <w:lang w:eastAsia="zh-CN"/>
        </w:rPr>
        <w:t xml:space="preserve"> of interest, and identify</w:t>
      </w:r>
      <w:r w:rsidR="00F35933">
        <w:rPr>
          <w:rFonts w:ascii="Times New Roman" w:eastAsia="宋体" w:hAnsi="Times New Roman"/>
          <w:bCs/>
          <w:lang w:eastAsia="zh-CN"/>
        </w:rPr>
        <w:t xml:space="preserve"> </w:t>
      </w:r>
      <w:r w:rsidR="00FB7FF8">
        <w:rPr>
          <w:rFonts w:ascii="Times New Roman" w:eastAsia="宋体" w:hAnsi="Times New Roman"/>
          <w:bCs/>
          <w:lang w:eastAsia="zh-CN"/>
        </w:rPr>
        <w:t>challenges or additional conditions</w:t>
      </w:r>
      <w:r w:rsidR="00F35933">
        <w:rPr>
          <w:rFonts w:ascii="Times New Roman" w:eastAsia="宋体" w:hAnsi="Times New Roman"/>
          <w:bCs/>
          <w:lang w:eastAsia="zh-CN"/>
        </w:rPr>
        <w:t xml:space="preserve"> for co-existence</w:t>
      </w:r>
      <w:r w:rsidR="004C25C4">
        <w:rPr>
          <w:rFonts w:ascii="Times New Roman" w:eastAsia="宋体" w:hAnsi="Times New Roman"/>
          <w:bCs/>
          <w:lang w:eastAsia="zh-CN"/>
        </w:rPr>
        <w:t xml:space="preserve"> based on evaluation.</w:t>
      </w:r>
    </w:p>
    <w:p w14:paraId="4AA7A13F" w14:textId="006B85E3" w:rsidR="004C25C4" w:rsidRPr="001D2277" w:rsidRDefault="00170B95" w:rsidP="00A729C8">
      <w:pPr>
        <w:adjustRightInd w:val="0"/>
        <w:snapToGrid w:val="0"/>
        <w:spacing w:before="120" w:line="276" w:lineRule="auto"/>
        <w:jc w:val="both"/>
        <w:rPr>
          <w:rFonts w:ascii="Times New Roman" w:hAnsi="Times New Roman"/>
          <w:b/>
          <w:bCs/>
        </w:rPr>
      </w:pPr>
      <w:r w:rsidRPr="00985E20">
        <w:rPr>
          <w:rFonts w:ascii="Times New Roman" w:hAnsi="Times New Roman"/>
          <w:b/>
          <w:bCs/>
        </w:rPr>
        <w:t xml:space="preserve">Proposal </w:t>
      </w:r>
      <w:r w:rsidRPr="00985E20">
        <w:rPr>
          <w:rFonts w:ascii="Times New Roman" w:hAnsi="Times New Roman"/>
          <w:b/>
          <w:bCs/>
        </w:rPr>
        <w:fldChar w:fldCharType="begin"/>
      </w:r>
      <w:r w:rsidRPr="00985E20">
        <w:rPr>
          <w:rFonts w:ascii="Times New Roman" w:hAnsi="Times New Roman"/>
          <w:b/>
          <w:bCs/>
        </w:rPr>
        <w:instrText xml:space="preserve"> SEQ Proposal \* ARABIC </w:instrText>
      </w:r>
      <w:r w:rsidRPr="00985E20">
        <w:rPr>
          <w:rFonts w:ascii="Times New Roman" w:hAnsi="Times New Roman"/>
          <w:b/>
          <w:bCs/>
        </w:rPr>
        <w:fldChar w:fldCharType="separate"/>
      </w:r>
      <w:r w:rsidR="002C4266">
        <w:rPr>
          <w:rFonts w:ascii="Times New Roman" w:hAnsi="Times New Roman"/>
          <w:b/>
          <w:bCs/>
          <w:noProof/>
        </w:rPr>
        <w:t>15</w:t>
      </w:r>
      <w:r w:rsidRPr="00985E20">
        <w:rPr>
          <w:rFonts w:ascii="Times New Roman" w:hAnsi="Times New Roman"/>
          <w:b/>
          <w:bCs/>
        </w:rPr>
        <w:fldChar w:fldCharType="end"/>
      </w:r>
      <w:r w:rsidRPr="00985E20">
        <w:rPr>
          <w:rFonts w:ascii="Times New Roman" w:hAnsi="Times New Roman"/>
          <w:b/>
          <w:bCs/>
        </w:rPr>
        <w:t>:</w:t>
      </w:r>
      <w:r w:rsidR="004C25C4">
        <w:rPr>
          <w:rStyle w:val="apple-converted-space"/>
          <w:rFonts w:ascii="Times New Roman" w:eastAsia="微软雅黑" w:hAnsi="Times New Roman"/>
          <w:b/>
        </w:rPr>
        <w:t xml:space="preserve"> </w:t>
      </w:r>
      <w:r w:rsidR="004C25C4" w:rsidRPr="00167E62">
        <w:rPr>
          <w:rFonts w:ascii="Times New Roman" w:eastAsia="宋体" w:hAnsi="Times New Roman"/>
          <w:b/>
          <w:bCs/>
          <w:lang w:eastAsia="zh-CN"/>
        </w:rPr>
        <w:t xml:space="preserve">RAN1 can </w:t>
      </w:r>
      <w:r w:rsidR="00AB2DB8">
        <w:rPr>
          <w:rFonts w:ascii="Times New Roman" w:eastAsia="宋体" w:hAnsi="Times New Roman"/>
          <w:b/>
          <w:bCs/>
          <w:lang w:eastAsia="zh-CN"/>
        </w:rPr>
        <w:t xml:space="preserve">identify </w:t>
      </w:r>
      <w:r w:rsidR="004C25C4" w:rsidRPr="00167E62">
        <w:rPr>
          <w:rFonts w:ascii="Times New Roman" w:eastAsia="宋体" w:hAnsi="Times New Roman"/>
          <w:b/>
          <w:bCs/>
          <w:lang w:eastAsia="zh-CN"/>
        </w:rPr>
        <w:t>some feasible deployment scenarios of interest, and identify challenges or additional conditions for co-existence</w:t>
      </w:r>
      <w:r w:rsidR="00D73410">
        <w:rPr>
          <w:rFonts w:ascii="Times New Roman" w:eastAsia="宋体" w:hAnsi="Times New Roman"/>
          <w:b/>
          <w:bCs/>
          <w:lang w:eastAsia="zh-CN"/>
        </w:rPr>
        <w:t xml:space="preserve"> based on evaluation.</w:t>
      </w:r>
      <w:r w:rsidR="00A6540F">
        <w:rPr>
          <w:rFonts w:ascii="Times New Roman" w:eastAsia="宋体" w:hAnsi="Times New Roman"/>
          <w:b/>
          <w:bCs/>
          <w:lang w:eastAsia="zh-CN"/>
        </w:rPr>
        <w:t xml:space="preserve"> </w:t>
      </w:r>
    </w:p>
    <w:p w14:paraId="5E5CFC5D" w14:textId="5C544730" w:rsidR="004E31D7" w:rsidRDefault="00FF2364" w:rsidP="00A729C8">
      <w:pPr>
        <w:adjustRightInd w:val="0"/>
        <w:snapToGrid w:val="0"/>
        <w:spacing w:before="120" w:line="276" w:lineRule="auto"/>
        <w:jc w:val="both"/>
        <w:rPr>
          <w:rFonts w:ascii="Times New Roman" w:eastAsia="宋体" w:hAnsi="Times New Roman"/>
          <w:bCs/>
          <w:lang w:eastAsia="zh-CN"/>
        </w:rPr>
      </w:pPr>
      <w:r>
        <w:rPr>
          <w:rFonts w:ascii="Times New Roman" w:eastAsia="宋体" w:hAnsi="Times New Roman"/>
          <w:bCs/>
          <w:lang w:eastAsia="zh-CN"/>
        </w:rPr>
        <w:t>I</w:t>
      </w:r>
      <w:r w:rsidR="00A729C8">
        <w:rPr>
          <w:rFonts w:ascii="Times New Roman" w:eastAsia="宋体" w:hAnsi="Times New Roman"/>
          <w:bCs/>
          <w:lang w:eastAsia="zh-CN"/>
        </w:rPr>
        <w:t xml:space="preserve">t is not realistic to discuss all these cases at this stage. Therefore, we propose to prioritize some cases for </w:t>
      </w:r>
      <w:proofErr w:type="spellStart"/>
      <w:r w:rsidR="003B146B">
        <w:rPr>
          <w:rFonts w:ascii="Times New Roman" w:eastAsia="宋体" w:hAnsi="Times New Roman"/>
          <w:bCs/>
          <w:lang w:eastAsia="zh-CN"/>
        </w:rPr>
        <w:t>AIoT</w:t>
      </w:r>
      <w:proofErr w:type="spellEnd"/>
      <w:r w:rsidR="00A729C8">
        <w:rPr>
          <w:rFonts w:ascii="Times New Roman" w:eastAsia="宋体" w:hAnsi="Times New Roman"/>
          <w:bCs/>
          <w:lang w:eastAsia="zh-CN"/>
        </w:rPr>
        <w:t xml:space="preserve"> co-existence assessment. According to the outcome of LP WUS SI, the device with a few hundred </w:t>
      </w:r>
      <w:proofErr w:type="spellStart"/>
      <w:r w:rsidR="00882874">
        <w:rPr>
          <w:rFonts w:ascii="Times New Roman" w:eastAsia="宋体" w:hAnsi="Times New Roman"/>
          <w:bCs/>
          <w:lang w:eastAsia="zh-CN"/>
        </w:rPr>
        <w:t>μW</w:t>
      </w:r>
      <w:proofErr w:type="spellEnd"/>
      <w:r w:rsidR="00A729C8">
        <w:rPr>
          <w:rFonts w:ascii="Times New Roman" w:eastAsia="宋体" w:hAnsi="Times New Roman"/>
          <w:bCs/>
          <w:lang w:eastAsia="zh-CN"/>
        </w:rPr>
        <w:t xml:space="preserve"> power consumption is feasible for DL co-existence. Therefore, the device with 1</w:t>
      </w:r>
      <w:r w:rsidR="00882874">
        <w:rPr>
          <w:rFonts w:ascii="Times New Roman" w:eastAsia="宋体" w:hAnsi="Times New Roman"/>
          <w:bCs/>
          <w:lang w:eastAsia="zh-CN"/>
        </w:rPr>
        <w:t>μW</w:t>
      </w:r>
      <w:r w:rsidR="00A729C8">
        <w:rPr>
          <w:rFonts w:ascii="Times New Roman" w:eastAsia="宋体" w:hAnsi="Times New Roman"/>
          <w:bCs/>
          <w:lang w:eastAsia="zh-CN"/>
        </w:rPr>
        <w:t xml:space="preserve"> power consumption (i.e., device 1) should be prioritized for co-existence evaluation in </w:t>
      </w:r>
      <w:proofErr w:type="spellStart"/>
      <w:r w:rsidR="003B146B">
        <w:rPr>
          <w:rFonts w:ascii="Times New Roman" w:eastAsia="宋体" w:hAnsi="Times New Roman"/>
          <w:bCs/>
          <w:lang w:eastAsia="zh-CN"/>
        </w:rPr>
        <w:t>AIoT</w:t>
      </w:r>
      <w:proofErr w:type="spellEnd"/>
      <w:r w:rsidR="00A729C8">
        <w:rPr>
          <w:rFonts w:ascii="Times New Roman" w:eastAsia="宋体" w:hAnsi="Times New Roman"/>
          <w:bCs/>
          <w:lang w:eastAsia="zh-CN"/>
        </w:rPr>
        <w:t xml:space="preserve">. </w:t>
      </w:r>
    </w:p>
    <w:p w14:paraId="63F08D1A" w14:textId="77777777" w:rsidR="004E31D7" w:rsidRDefault="00A729C8" w:rsidP="00A729C8">
      <w:pPr>
        <w:adjustRightInd w:val="0"/>
        <w:snapToGrid w:val="0"/>
        <w:spacing w:before="120" w:line="276" w:lineRule="auto"/>
        <w:jc w:val="both"/>
        <w:rPr>
          <w:rFonts w:ascii="Times New Roman" w:eastAsia="宋体" w:hAnsi="Times New Roman"/>
          <w:bCs/>
          <w:lang w:eastAsia="zh-CN"/>
        </w:rPr>
      </w:pPr>
      <w:r>
        <w:rPr>
          <w:rFonts w:ascii="Times New Roman" w:eastAsia="宋体" w:hAnsi="Times New Roman"/>
          <w:bCs/>
          <w:lang w:eastAsia="zh-CN"/>
        </w:rPr>
        <w:t xml:space="preserve">In terms of the deployment scenarios and RATs, since the co-existence in in-band and standalone deployments have little difference between LTE and NR, and the NR guard-band bandwidth is further reduced compared to LTE, the cases of in-band to NR and standalone NR bands should be prioritized. </w:t>
      </w:r>
    </w:p>
    <w:p w14:paraId="4320C079" w14:textId="246E2E8A" w:rsidR="00A1021F" w:rsidRDefault="00A729C8" w:rsidP="00A729C8">
      <w:pPr>
        <w:adjustRightInd w:val="0"/>
        <w:snapToGrid w:val="0"/>
        <w:spacing w:before="120" w:line="276" w:lineRule="auto"/>
        <w:jc w:val="both"/>
        <w:rPr>
          <w:rFonts w:ascii="Times New Roman" w:eastAsia="宋体" w:hAnsi="Times New Roman"/>
          <w:bCs/>
          <w:lang w:eastAsia="zh-CN"/>
        </w:rPr>
      </w:pPr>
      <w:r>
        <w:rPr>
          <w:rFonts w:ascii="Times New Roman" w:eastAsia="宋体" w:hAnsi="Times New Roman"/>
          <w:bCs/>
          <w:lang w:eastAsia="zh-CN"/>
        </w:rPr>
        <w:t xml:space="preserve">In addition, </w:t>
      </w:r>
      <w:r w:rsidR="00A1021F">
        <w:rPr>
          <w:rFonts w:ascii="Times New Roman" w:eastAsia="宋体" w:hAnsi="Times New Roman" w:hint="eastAsia"/>
          <w:bCs/>
          <w:lang w:eastAsia="zh-CN"/>
        </w:rPr>
        <w:t>NR</w:t>
      </w:r>
      <w:r w:rsidR="00A1021F">
        <w:rPr>
          <w:rFonts w:ascii="Times New Roman" w:eastAsia="宋体" w:hAnsi="Times New Roman"/>
          <w:bCs/>
          <w:lang w:eastAsia="zh-CN"/>
        </w:rPr>
        <w:t xml:space="preserve"> </w:t>
      </w:r>
      <w:r w:rsidR="00A1021F">
        <w:rPr>
          <w:rFonts w:ascii="Times New Roman" w:eastAsia="宋体" w:hAnsi="Times New Roman" w:hint="eastAsia"/>
          <w:bCs/>
          <w:lang w:eastAsia="zh-CN"/>
        </w:rPr>
        <w:t>and</w:t>
      </w:r>
      <w:r w:rsidR="00A1021F">
        <w:rPr>
          <w:rFonts w:ascii="Times New Roman" w:eastAsia="宋体" w:hAnsi="Times New Roman"/>
          <w:bCs/>
          <w:lang w:eastAsia="zh-CN"/>
        </w:rPr>
        <w:t xml:space="preserve"> </w:t>
      </w:r>
      <w:proofErr w:type="spellStart"/>
      <w:r w:rsidR="00A1021F">
        <w:rPr>
          <w:rFonts w:ascii="Times New Roman" w:eastAsia="宋体" w:hAnsi="Times New Roman" w:hint="eastAsia"/>
          <w:bCs/>
          <w:lang w:eastAsia="zh-CN"/>
        </w:rPr>
        <w:t>AIoT</w:t>
      </w:r>
      <w:proofErr w:type="spellEnd"/>
      <w:r w:rsidR="00A1021F">
        <w:rPr>
          <w:rFonts w:ascii="Times New Roman" w:eastAsia="宋体" w:hAnsi="Times New Roman"/>
          <w:bCs/>
          <w:lang w:eastAsia="zh-CN"/>
        </w:rPr>
        <w:t xml:space="preserve"> may lead to performance degradation to each other if co-existed. In general, both {NR aggressor, </w:t>
      </w:r>
      <w:proofErr w:type="spellStart"/>
      <w:r w:rsidR="00A1021F">
        <w:rPr>
          <w:rFonts w:ascii="Times New Roman" w:eastAsia="宋体" w:hAnsi="Times New Roman"/>
          <w:bCs/>
          <w:lang w:eastAsia="zh-CN"/>
        </w:rPr>
        <w:t>AIoT</w:t>
      </w:r>
      <w:proofErr w:type="spellEnd"/>
      <w:r w:rsidR="00A1021F">
        <w:rPr>
          <w:rFonts w:ascii="Times New Roman" w:eastAsia="宋体" w:hAnsi="Times New Roman"/>
          <w:bCs/>
          <w:lang w:eastAsia="zh-CN"/>
        </w:rPr>
        <w:t xml:space="preserve"> victim} and {</w:t>
      </w:r>
      <w:proofErr w:type="spellStart"/>
      <w:r w:rsidR="00A1021F">
        <w:rPr>
          <w:rFonts w:ascii="Times New Roman" w:eastAsia="宋体" w:hAnsi="Times New Roman"/>
          <w:bCs/>
          <w:lang w:eastAsia="zh-CN"/>
        </w:rPr>
        <w:t>AIoT</w:t>
      </w:r>
      <w:proofErr w:type="spellEnd"/>
      <w:r w:rsidR="00A1021F">
        <w:rPr>
          <w:rFonts w:ascii="Times New Roman" w:eastAsia="宋体" w:hAnsi="Times New Roman"/>
          <w:bCs/>
          <w:lang w:eastAsia="zh-CN"/>
        </w:rPr>
        <w:t xml:space="preserve"> aggressor, NR victim} need to be studied. While in our understanding, </w:t>
      </w:r>
      <w:r>
        <w:rPr>
          <w:rFonts w:ascii="Times New Roman" w:eastAsia="宋体" w:hAnsi="Times New Roman"/>
          <w:bCs/>
          <w:lang w:eastAsia="zh-CN"/>
        </w:rPr>
        <w:t>the case of</w:t>
      </w:r>
      <w:r w:rsidR="00A1021F">
        <w:rPr>
          <w:rFonts w:ascii="Times New Roman" w:eastAsia="宋体" w:hAnsi="Times New Roman"/>
          <w:bCs/>
          <w:lang w:eastAsia="zh-CN"/>
        </w:rPr>
        <w:t xml:space="preserve"> {</w:t>
      </w:r>
      <w:proofErr w:type="spellStart"/>
      <w:r w:rsidR="00A1021F">
        <w:rPr>
          <w:rFonts w:ascii="Times New Roman" w:eastAsia="宋体" w:hAnsi="Times New Roman"/>
          <w:bCs/>
          <w:lang w:eastAsia="zh-CN"/>
        </w:rPr>
        <w:t>AIoT</w:t>
      </w:r>
      <w:proofErr w:type="spellEnd"/>
      <w:r w:rsidR="00A1021F">
        <w:rPr>
          <w:rFonts w:ascii="Times New Roman" w:eastAsia="宋体" w:hAnsi="Times New Roman"/>
          <w:bCs/>
          <w:lang w:eastAsia="zh-CN"/>
        </w:rPr>
        <w:t xml:space="preserve"> aggressor, NR victim}</w:t>
      </w:r>
      <w:r>
        <w:rPr>
          <w:rFonts w:ascii="Times New Roman" w:eastAsia="宋体" w:hAnsi="Times New Roman"/>
          <w:bCs/>
          <w:lang w:eastAsia="zh-CN"/>
        </w:rPr>
        <w:t xml:space="preserve"> </w:t>
      </w:r>
      <w:r w:rsidR="004E31D7">
        <w:rPr>
          <w:rFonts w:ascii="Times New Roman" w:eastAsia="宋体" w:hAnsi="Times New Roman"/>
          <w:bCs/>
          <w:lang w:eastAsia="zh-CN"/>
        </w:rPr>
        <w:t xml:space="preserve">can </w:t>
      </w:r>
      <w:r>
        <w:rPr>
          <w:rFonts w:ascii="Times New Roman" w:eastAsia="宋体" w:hAnsi="Times New Roman"/>
          <w:bCs/>
          <w:lang w:eastAsia="zh-CN"/>
        </w:rPr>
        <w:t>be deprioritized</w:t>
      </w:r>
      <w:r w:rsidR="00A1021F">
        <w:rPr>
          <w:rFonts w:ascii="Times New Roman" w:eastAsia="宋体" w:hAnsi="Times New Roman"/>
          <w:bCs/>
          <w:lang w:eastAsia="zh-CN"/>
        </w:rPr>
        <w:t>,</w:t>
      </w:r>
      <w:r>
        <w:rPr>
          <w:rFonts w:ascii="Times New Roman" w:eastAsia="宋体" w:hAnsi="Times New Roman"/>
          <w:bCs/>
          <w:lang w:eastAsia="zh-CN"/>
        </w:rPr>
        <w:t xml:space="preserve"> </w:t>
      </w:r>
      <w:r w:rsidR="00A1021F">
        <w:rPr>
          <w:rFonts w:ascii="Times New Roman" w:eastAsia="宋体" w:hAnsi="Times New Roman"/>
          <w:bCs/>
          <w:lang w:eastAsia="zh-CN"/>
        </w:rPr>
        <w:t>since</w:t>
      </w:r>
      <w:r>
        <w:rPr>
          <w:rFonts w:ascii="Times New Roman" w:eastAsia="宋体" w:hAnsi="Times New Roman"/>
          <w:bCs/>
          <w:lang w:eastAsia="zh-CN"/>
        </w:rPr>
        <w:t xml:space="preserve"> the low transmit power of </w:t>
      </w:r>
      <w:proofErr w:type="spellStart"/>
      <w:r w:rsidR="003B146B">
        <w:rPr>
          <w:rFonts w:ascii="Times New Roman" w:eastAsia="宋体" w:hAnsi="Times New Roman"/>
          <w:bCs/>
          <w:lang w:eastAsia="zh-CN"/>
        </w:rPr>
        <w:t>AIoT</w:t>
      </w:r>
      <w:proofErr w:type="spellEnd"/>
      <w:r>
        <w:rPr>
          <w:rFonts w:ascii="Times New Roman" w:eastAsia="宋体" w:hAnsi="Times New Roman"/>
          <w:bCs/>
          <w:lang w:eastAsia="zh-CN"/>
        </w:rPr>
        <w:t xml:space="preserve"> </w:t>
      </w:r>
      <w:r w:rsidR="00A1021F">
        <w:rPr>
          <w:rFonts w:ascii="Times New Roman" w:eastAsia="宋体" w:hAnsi="Times New Roman"/>
          <w:bCs/>
          <w:lang w:eastAsia="zh-CN"/>
        </w:rPr>
        <w:t xml:space="preserve">would </w:t>
      </w:r>
      <w:r>
        <w:rPr>
          <w:rFonts w:ascii="Times New Roman" w:eastAsia="宋体" w:hAnsi="Times New Roman"/>
          <w:bCs/>
          <w:lang w:eastAsia="zh-CN"/>
        </w:rPr>
        <w:t>have less impact on NR</w:t>
      </w:r>
      <w:r w:rsidR="002E0F48">
        <w:rPr>
          <w:rFonts w:ascii="Times New Roman" w:eastAsia="宋体" w:hAnsi="Times New Roman"/>
          <w:bCs/>
          <w:lang w:eastAsia="zh-CN"/>
        </w:rPr>
        <w:t xml:space="preserve">. </w:t>
      </w:r>
      <w:r w:rsidR="00A1021F">
        <w:rPr>
          <w:rFonts w:ascii="Times New Roman" w:eastAsia="宋体" w:hAnsi="Times New Roman"/>
          <w:bCs/>
          <w:lang w:eastAsia="zh-CN"/>
        </w:rPr>
        <w:t xml:space="preserve">While {NR aggressor, </w:t>
      </w:r>
      <w:proofErr w:type="spellStart"/>
      <w:r w:rsidR="00A1021F">
        <w:rPr>
          <w:rFonts w:ascii="Times New Roman" w:eastAsia="宋体" w:hAnsi="Times New Roman"/>
          <w:bCs/>
          <w:lang w:eastAsia="zh-CN"/>
        </w:rPr>
        <w:t>AIoT</w:t>
      </w:r>
      <w:proofErr w:type="spellEnd"/>
      <w:r w:rsidR="00A1021F">
        <w:rPr>
          <w:rFonts w:ascii="Times New Roman" w:eastAsia="宋体" w:hAnsi="Times New Roman"/>
          <w:bCs/>
          <w:lang w:eastAsia="zh-CN"/>
        </w:rPr>
        <w:t xml:space="preserve"> victim} may have feasibility issue for </w:t>
      </w:r>
      <w:proofErr w:type="spellStart"/>
      <w:r w:rsidR="00A1021F">
        <w:rPr>
          <w:rFonts w:ascii="Times New Roman" w:eastAsia="宋体" w:hAnsi="Times New Roman"/>
          <w:bCs/>
          <w:lang w:eastAsia="zh-CN"/>
        </w:rPr>
        <w:t>AIoT</w:t>
      </w:r>
      <w:proofErr w:type="spellEnd"/>
      <w:r w:rsidR="00A1021F">
        <w:rPr>
          <w:rFonts w:ascii="Times New Roman" w:eastAsia="宋体" w:hAnsi="Times New Roman"/>
          <w:bCs/>
          <w:lang w:eastAsia="zh-CN"/>
        </w:rPr>
        <w:t xml:space="preserve"> deployments, due to low receiver sensitivity for ~1</w:t>
      </w:r>
      <w:r w:rsidR="00882874">
        <w:rPr>
          <w:rFonts w:ascii="Times New Roman" w:eastAsia="宋体" w:hAnsi="Times New Roman"/>
          <w:bCs/>
          <w:lang w:eastAsia="zh-CN"/>
        </w:rPr>
        <w:t>μW</w:t>
      </w:r>
      <w:r w:rsidR="00A1021F">
        <w:rPr>
          <w:rFonts w:ascii="Times New Roman" w:eastAsia="宋体" w:hAnsi="Times New Roman"/>
          <w:bCs/>
          <w:lang w:eastAsia="zh-CN"/>
        </w:rPr>
        <w:t xml:space="preserve"> </w:t>
      </w:r>
      <w:proofErr w:type="spellStart"/>
      <w:r w:rsidR="00A1021F">
        <w:rPr>
          <w:rFonts w:ascii="Times New Roman" w:eastAsia="宋体" w:hAnsi="Times New Roman"/>
          <w:bCs/>
          <w:lang w:eastAsia="zh-CN"/>
        </w:rPr>
        <w:t>AIoT</w:t>
      </w:r>
      <w:proofErr w:type="spellEnd"/>
      <w:r w:rsidR="00A1021F">
        <w:rPr>
          <w:rFonts w:ascii="Times New Roman" w:eastAsia="宋体" w:hAnsi="Times New Roman"/>
          <w:bCs/>
          <w:lang w:eastAsia="zh-CN"/>
        </w:rPr>
        <w:t xml:space="preserve"> device for DL, and low transmission power for </w:t>
      </w:r>
      <w:proofErr w:type="spellStart"/>
      <w:r w:rsidR="00A1021F">
        <w:rPr>
          <w:rFonts w:ascii="Times New Roman" w:eastAsia="宋体" w:hAnsi="Times New Roman"/>
          <w:bCs/>
          <w:lang w:eastAsia="zh-CN"/>
        </w:rPr>
        <w:t>AIoT</w:t>
      </w:r>
      <w:proofErr w:type="spellEnd"/>
      <w:r w:rsidR="00A1021F">
        <w:rPr>
          <w:rFonts w:ascii="Times New Roman" w:eastAsia="宋体" w:hAnsi="Times New Roman"/>
          <w:bCs/>
          <w:lang w:eastAsia="zh-CN"/>
        </w:rPr>
        <w:t xml:space="preserve"> UL.</w:t>
      </w:r>
    </w:p>
    <w:p w14:paraId="1EC0A79D" w14:textId="7D6A02B3" w:rsidR="00A729C8" w:rsidRDefault="002E0F48" w:rsidP="00A729C8">
      <w:pPr>
        <w:adjustRightInd w:val="0"/>
        <w:snapToGrid w:val="0"/>
        <w:spacing w:before="120" w:line="276" w:lineRule="auto"/>
        <w:jc w:val="both"/>
        <w:rPr>
          <w:rFonts w:ascii="Times New Roman" w:eastAsia="宋体" w:hAnsi="Times New Roman"/>
          <w:bCs/>
          <w:lang w:eastAsia="zh-CN"/>
        </w:rPr>
      </w:pPr>
      <w:r>
        <w:rPr>
          <w:rFonts w:ascii="Times New Roman" w:eastAsia="宋体" w:hAnsi="Times New Roman"/>
          <w:bCs/>
          <w:lang w:eastAsia="zh-CN"/>
        </w:rPr>
        <w:t>F</w:t>
      </w:r>
      <w:r w:rsidR="007E0F4A">
        <w:rPr>
          <w:rFonts w:ascii="Times New Roman" w:eastAsia="宋体" w:hAnsi="Times New Roman"/>
          <w:bCs/>
          <w:lang w:eastAsia="zh-CN"/>
        </w:rPr>
        <w:t xml:space="preserve">or UL co-existence evaluation, </w:t>
      </w:r>
      <w:r>
        <w:rPr>
          <w:rFonts w:ascii="Times New Roman" w:eastAsia="宋体" w:hAnsi="Times New Roman"/>
          <w:bCs/>
          <w:lang w:eastAsia="zh-CN"/>
        </w:rPr>
        <w:t>CW transmission in UL spectrum should be prioritized considering that CW transmission in DL spectrum is doubtful in regulation.</w:t>
      </w:r>
    </w:p>
    <w:p w14:paraId="3B72BD53" w14:textId="30EF7F04" w:rsidR="00A729C8" w:rsidRDefault="00A729C8" w:rsidP="000656E2">
      <w:pPr>
        <w:adjustRightInd w:val="0"/>
        <w:snapToGrid w:val="0"/>
        <w:spacing w:before="120" w:line="276" w:lineRule="auto"/>
        <w:jc w:val="both"/>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2C4266">
        <w:rPr>
          <w:rFonts w:ascii="Times New Roman" w:hAnsi="Times New Roman"/>
          <w:b/>
          <w:bCs/>
          <w:noProof/>
        </w:rPr>
        <w:t>16</w:t>
      </w:r>
      <w:r>
        <w:rPr>
          <w:rFonts w:ascii="Times New Roman" w:hAnsi="Times New Roman"/>
          <w:b/>
          <w:bCs/>
        </w:rPr>
        <w:fldChar w:fldCharType="end"/>
      </w:r>
      <w:r>
        <w:rPr>
          <w:rFonts w:ascii="Times New Roman" w:hAnsi="Times New Roman"/>
          <w:b/>
          <w:bCs/>
        </w:rPr>
        <w:t xml:space="preserve">: </w:t>
      </w:r>
      <w:r w:rsidR="00860B94">
        <w:rPr>
          <w:rFonts w:ascii="Times New Roman" w:hAnsi="Times New Roman"/>
          <w:b/>
          <w:bCs/>
        </w:rPr>
        <w:t>For co-existence evaluation, the following prioritization can be considered.</w:t>
      </w:r>
    </w:p>
    <w:p w14:paraId="373DF5EB" w14:textId="010E3BFE" w:rsidR="00096139" w:rsidRPr="00167E62" w:rsidRDefault="00096139" w:rsidP="001D2277">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167E62">
        <w:rPr>
          <w:rFonts w:ascii="Times New Roman" w:eastAsia="Times New Roman" w:hAnsi="Times New Roman"/>
          <w:b/>
          <w:sz w:val="20"/>
        </w:rPr>
        <w:t xml:space="preserve">Prioritize </w:t>
      </w:r>
      <w:proofErr w:type="spellStart"/>
      <w:r w:rsidRPr="00167E62">
        <w:rPr>
          <w:rFonts w:ascii="Times New Roman" w:eastAsia="Times New Roman" w:hAnsi="Times New Roman"/>
          <w:b/>
          <w:sz w:val="20"/>
        </w:rPr>
        <w:t>AIoT</w:t>
      </w:r>
      <w:proofErr w:type="spellEnd"/>
      <w:r w:rsidRPr="00167E62">
        <w:rPr>
          <w:rFonts w:ascii="Times New Roman" w:eastAsia="Times New Roman" w:hAnsi="Times New Roman"/>
          <w:b/>
          <w:sz w:val="20"/>
        </w:rPr>
        <w:t xml:space="preserve"> co-existence with NR over LTE</w:t>
      </w:r>
      <w:r w:rsidR="002E6D75" w:rsidRPr="00167E62">
        <w:rPr>
          <w:rFonts w:ascii="Times New Roman" w:eastAsia="Times New Roman" w:hAnsi="Times New Roman"/>
          <w:b/>
          <w:sz w:val="20"/>
        </w:rPr>
        <w:t>;</w:t>
      </w:r>
    </w:p>
    <w:p w14:paraId="07AB66E1" w14:textId="3B5D7984" w:rsidR="00096139" w:rsidRPr="00167E62" w:rsidRDefault="00096139" w:rsidP="00167E62">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167E62">
        <w:rPr>
          <w:rFonts w:ascii="Times New Roman" w:eastAsia="Times New Roman" w:hAnsi="Times New Roman"/>
          <w:b/>
          <w:sz w:val="20"/>
        </w:rPr>
        <w:t>Prioritize in</w:t>
      </w:r>
      <w:r w:rsidR="00CD58B4">
        <w:rPr>
          <w:rFonts w:ascii="Times New Roman" w:eastAsia="Times New Roman" w:hAnsi="Times New Roman"/>
          <w:b/>
          <w:sz w:val="20"/>
        </w:rPr>
        <w:t>-</w:t>
      </w:r>
      <w:r w:rsidRPr="00167E62">
        <w:rPr>
          <w:rFonts w:ascii="Times New Roman" w:eastAsia="Times New Roman" w:hAnsi="Times New Roman"/>
          <w:b/>
          <w:sz w:val="20"/>
        </w:rPr>
        <w:t>band/standalone deployments</w:t>
      </w:r>
      <w:r w:rsidR="002E6D75" w:rsidRPr="00167E62">
        <w:rPr>
          <w:rFonts w:ascii="Times New Roman" w:eastAsia="Times New Roman" w:hAnsi="Times New Roman"/>
          <w:b/>
          <w:sz w:val="20"/>
        </w:rPr>
        <w:t>;</w:t>
      </w:r>
    </w:p>
    <w:p w14:paraId="06D7DA20" w14:textId="70998ABF" w:rsidR="00096139" w:rsidRPr="00167E62" w:rsidRDefault="00096139" w:rsidP="00167E62">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167E62">
        <w:rPr>
          <w:rFonts w:ascii="Times New Roman" w:eastAsia="Times New Roman" w:hAnsi="Times New Roman"/>
          <w:b/>
          <w:sz w:val="20"/>
        </w:rPr>
        <w:t>Prioritize CW transmission in UL spectrum</w:t>
      </w:r>
      <w:r w:rsidR="002E6D75" w:rsidRPr="00167E62">
        <w:rPr>
          <w:rFonts w:ascii="Times New Roman" w:eastAsia="Times New Roman" w:hAnsi="Times New Roman"/>
          <w:b/>
          <w:sz w:val="20"/>
        </w:rPr>
        <w:t>;</w:t>
      </w:r>
    </w:p>
    <w:p w14:paraId="69A99003" w14:textId="4237AF1D" w:rsidR="00096139" w:rsidRPr="00167E62" w:rsidRDefault="00096139" w:rsidP="00167E62">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167E62">
        <w:rPr>
          <w:rFonts w:ascii="Times New Roman" w:eastAsia="Times New Roman" w:hAnsi="Times New Roman"/>
          <w:b/>
          <w:sz w:val="20"/>
        </w:rPr>
        <w:t xml:space="preserve">Prioritize NR aggressor </w:t>
      </w:r>
      <w:proofErr w:type="spellStart"/>
      <w:r w:rsidRPr="00167E62">
        <w:rPr>
          <w:rFonts w:ascii="Times New Roman" w:eastAsia="Times New Roman" w:hAnsi="Times New Roman"/>
          <w:b/>
          <w:sz w:val="20"/>
        </w:rPr>
        <w:t>AIoT</w:t>
      </w:r>
      <w:proofErr w:type="spellEnd"/>
      <w:r w:rsidRPr="00167E62">
        <w:rPr>
          <w:rFonts w:ascii="Times New Roman" w:eastAsia="Times New Roman" w:hAnsi="Times New Roman"/>
          <w:b/>
          <w:sz w:val="20"/>
        </w:rPr>
        <w:t xml:space="preserve"> victim</w:t>
      </w:r>
      <w:r w:rsidR="002E6D75" w:rsidRPr="00167E62">
        <w:rPr>
          <w:rFonts w:ascii="Times New Roman" w:eastAsia="Times New Roman" w:hAnsi="Times New Roman"/>
          <w:b/>
          <w:sz w:val="20"/>
        </w:rPr>
        <w:t>;</w:t>
      </w:r>
    </w:p>
    <w:p w14:paraId="02C12E75" w14:textId="4C830D4E" w:rsidR="00096139" w:rsidRPr="00167E62" w:rsidRDefault="00096139" w:rsidP="00167E62">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167E62">
        <w:rPr>
          <w:rFonts w:ascii="Times New Roman" w:eastAsia="Times New Roman" w:hAnsi="Times New Roman"/>
          <w:b/>
          <w:sz w:val="20"/>
        </w:rPr>
        <w:t xml:space="preserve">Prioritize device type with RF-ED for </w:t>
      </w:r>
      <w:proofErr w:type="spellStart"/>
      <w:r w:rsidRPr="00167E62">
        <w:rPr>
          <w:rFonts w:ascii="Times New Roman" w:eastAsia="Times New Roman" w:hAnsi="Times New Roman"/>
          <w:b/>
          <w:sz w:val="20"/>
        </w:rPr>
        <w:t>AIoT</w:t>
      </w:r>
      <w:proofErr w:type="spellEnd"/>
      <w:r w:rsidRPr="00167E62">
        <w:rPr>
          <w:rFonts w:ascii="Times New Roman" w:eastAsia="Times New Roman" w:hAnsi="Times New Roman"/>
          <w:b/>
          <w:sz w:val="20"/>
        </w:rPr>
        <w:t xml:space="preserve"> DL</w:t>
      </w:r>
      <w:r w:rsidR="002E6D75" w:rsidRPr="00167E62">
        <w:rPr>
          <w:rFonts w:ascii="Times New Roman" w:eastAsia="Times New Roman" w:hAnsi="Times New Roman"/>
          <w:b/>
          <w:sz w:val="20"/>
        </w:rPr>
        <w:t>.</w:t>
      </w:r>
    </w:p>
    <w:p w14:paraId="4B01D69F" w14:textId="77777777" w:rsidR="000656E2" w:rsidRPr="001D2277" w:rsidRDefault="000656E2" w:rsidP="000656E2">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1D2277">
        <w:rPr>
          <w:rFonts w:ascii="Times New Roman" w:eastAsia="微软雅黑" w:hAnsi="Times New Roman"/>
          <w:b/>
          <w:bCs/>
          <w:iCs/>
          <w:sz w:val="24"/>
          <w:lang w:eastAsia="zh-CN"/>
        </w:rPr>
        <w:t>Assumptions and initial results</w:t>
      </w:r>
    </w:p>
    <w:p w14:paraId="3C2BB838" w14:textId="77C12D19" w:rsidR="000656E2" w:rsidRDefault="000656E2" w:rsidP="000656E2">
      <w:pPr>
        <w:spacing w:before="120" w:after="120" w:line="276" w:lineRule="auto"/>
        <w:jc w:val="both"/>
        <w:rPr>
          <w:rFonts w:ascii="Times New Roman" w:eastAsia="宋体" w:hAnsi="Times New Roman"/>
          <w:lang w:eastAsia="zh-CN"/>
        </w:rPr>
      </w:pPr>
      <w:r>
        <w:rPr>
          <w:rFonts w:ascii="Times New Roman" w:eastAsia="宋体" w:hAnsi="Times New Roman"/>
          <w:lang w:eastAsia="zh-CN"/>
        </w:rPr>
        <w:t>In this section, we provide the evaluation assumptions and co</w:t>
      </w:r>
      <w:r w:rsidR="009A0835">
        <w:rPr>
          <w:rFonts w:ascii="Times New Roman" w:eastAsia="宋体" w:hAnsi="Times New Roman"/>
          <w:lang w:eastAsia="zh-CN"/>
        </w:rPr>
        <w:t>-exist</w:t>
      </w:r>
      <w:r w:rsidR="005C51D2">
        <w:rPr>
          <w:rFonts w:ascii="Times New Roman" w:eastAsia="宋体" w:hAnsi="Times New Roman"/>
          <w:lang w:eastAsia="zh-CN"/>
        </w:rPr>
        <w:t>ence</w:t>
      </w:r>
      <w:r>
        <w:rPr>
          <w:rFonts w:ascii="Times New Roman" w:eastAsia="宋体" w:hAnsi="Times New Roman"/>
          <w:lang w:eastAsia="zh-CN"/>
        </w:rPr>
        <w:t xml:space="preserve"> evaluation results for </w:t>
      </w:r>
      <w:proofErr w:type="spellStart"/>
      <w:r w:rsidR="007C5AEE">
        <w:rPr>
          <w:rFonts w:ascii="Times New Roman" w:eastAsia="宋体" w:hAnsi="Times New Roman"/>
          <w:lang w:eastAsia="zh-CN"/>
        </w:rPr>
        <w:t>AIoT</w:t>
      </w:r>
      <w:proofErr w:type="spellEnd"/>
    </w:p>
    <w:p w14:paraId="7447047F" w14:textId="371FA61C" w:rsidR="000656E2" w:rsidRDefault="00620D15" w:rsidP="00701491">
      <w:pPr>
        <w:pStyle w:val="af0"/>
        <w:numPr>
          <w:ilvl w:val="0"/>
          <w:numId w:val="21"/>
        </w:numPr>
        <w:adjustRightInd w:val="0"/>
        <w:snapToGrid w:val="0"/>
        <w:spacing w:before="120" w:after="120" w:line="276" w:lineRule="auto"/>
        <w:ind w:firstLineChars="0"/>
        <w:rPr>
          <w:rFonts w:ascii="Times New Roman" w:hAnsi="Times New Roman"/>
          <w:b/>
        </w:rPr>
      </w:pPr>
      <w:r>
        <w:rPr>
          <w:rFonts w:ascii="Times New Roman" w:hAnsi="Times New Roman"/>
          <w:b/>
        </w:rPr>
        <w:t>Co-existence evaluation for DL</w:t>
      </w:r>
    </w:p>
    <w:p w14:paraId="489B5114" w14:textId="74652E95" w:rsidR="00693AB0" w:rsidRDefault="00693AB0" w:rsidP="00162A65">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Regarding in-band deployment, the NR channels is FDM with </w:t>
      </w:r>
      <w:proofErr w:type="spellStart"/>
      <w:r w:rsidR="003B146B">
        <w:rPr>
          <w:rFonts w:ascii="Times New Roman" w:eastAsia="宋体" w:hAnsi="Times New Roman"/>
          <w:lang w:eastAsia="zh-CN"/>
        </w:rPr>
        <w:t>AIoT</w:t>
      </w:r>
      <w:proofErr w:type="spellEnd"/>
      <w:r>
        <w:rPr>
          <w:rFonts w:ascii="Times New Roman" w:eastAsia="宋体" w:hAnsi="Times New Roman"/>
          <w:lang w:eastAsia="zh-CN"/>
        </w:rPr>
        <w:t xml:space="preserve"> DL signal for coexistence. Similar to LP WUS, to model the adjacent NR channel interference, the PDSCH can be mapped on RBs not used for </w:t>
      </w:r>
      <w:proofErr w:type="spellStart"/>
      <w:r w:rsidR="003B146B">
        <w:rPr>
          <w:rFonts w:ascii="Times New Roman" w:eastAsia="宋体" w:hAnsi="Times New Roman"/>
          <w:lang w:eastAsia="zh-CN"/>
        </w:rPr>
        <w:t>AIoT</w:t>
      </w:r>
      <w:proofErr w:type="spellEnd"/>
      <w:r>
        <w:rPr>
          <w:rFonts w:ascii="Times New Roman" w:eastAsia="宋体" w:hAnsi="Times New Roman"/>
          <w:lang w:eastAsia="zh-CN"/>
        </w:rPr>
        <w:t xml:space="preserve"> DL transmission and guard band and the EPRE ratio between </w:t>
      </w:r>
      <w:proofErr w:type="spellStart"/>
      <w:r w:rsidR="003B146B">
        <w:rPr>
          <w:rFonts w:ascii="Times New Roman" w:eastAsia="宋体" w:hAnsi="Times New Roman"/>
          <w:lang w:eastAsia="zh-CN"/>
        </w:rPr>
        <w:t>AIoT</w:t>
      </w:r>
      <w:proofErr w:type="spellEnd"/>
      <w:r>
        <w:rPr>
          <w:rFonts w:ascii="Times New Roman" w:eastAsia="宋体" w:hAnsi="Times New Roman"/>
          <w:lang w:eastAsia="zh-CN"/>
        </w:rPr>
        <w:t xml:space="preserve"> DL signal and that of PDSCH is equal to 1:1.</w:t>
      </w:r>
    </w:p>
    <w:p w14:paraId="098253F8" w14:textId="45DE1731" w:rsidR="00693AB0" w:rsidRDefault="00693AB0" w:rsidP="00167E62">
      <w:pPr>
        <w:pStyle w:val="a9"/>
        <w:jc w:val="both"/>
        <w:rPr>
          <w:rFonts w:eastAsia="宋体"/>
        </w:rPr>
      </w:pPr>
      <w:r>
        <w:rPr>
          <w:rFonts w:ascii="Times New Roman" w:hAnsi="Times New Roman"/>
          <w:lang w:eastAsia="zh-CN"/>
        </w:rPr>
        <w:t xml:space="preserve">The detection performance of co-existence between </w:t>
      </w:r>
      <w:proofErr w:type="spellStart"/>
      <w:r w:rsidR="003B146B">
        <w:rPr>
          <w:rFonts w:ascii="Times New Roman" w:hAnsi="Times New Roman"/>
          <w:lang w:eastAsia="zh-CN"/>
        </w:rPr>
        <w:t>AIoT</w:t>
      </w:r>
      <w:proofErr w:type="spellEnd"/>
      <w:r>
        <w:rPr>
          <w:rFonts w:ascii="Times New Roman" w:hAnsi="Times New Roman"/>
          <w:lang w:eastAsia="zh-CN"/>
        </w:rPr>
        <w:t xml:space="preserve"> DL and PDSCH is provided in </w:t>
      </w:r>
      <w:r>
        <w:rPr>
          <w:rFonts w:ascii="Times New Roman" w:hAnsi="Times New Roman"/>
        </w:rPr>
        <w:fldChar w:fldCharType="begin"/>
      </w:r>
      <w:r>
        <w:rPr>
          <w:rFonts w:ascii="Times New Roman" w:hAnsi="Times New Roman"/>
          <w:lang w:eastAsia="zh-CN"/>
        </w:rPr>
        <w:instrText xml:space="preserve"> REF _Ref158146571 \h </w:instrText>
      </w:r>
      <w:r>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2C4266" w:rsidRPr="002C4266">
        <w:rPr>
          <w:rFonts w:ascii="Times New Roman" w:hAnsi="Times New Roman"/>
          <w:b/>
        </w:rPr>
        <w:t xml:space="preserve">Figure </w:t>
      </w:r>
      <w:r w:rsidR="002C4266">
        <w:rPr>
          <w:rFonts w:ascii="Times New Roman" w:hAnsi="Times New Roman"/>
          <w:b/>
          <w:noProof/>
        </w:rPr>
        <w:t>8</w:t>
      </w:r>
      <w:r>
        <w:rPr>
          <w:rFonts w:ascii="Times New Roman" w:hAnsi="Times New Roman"/>
        </w:rPr>
        <w:fldChar w:fldCharType="end"/>
      </w:r>
      <w:r>
        <w:rPr>
          <w:rFonts w:ascii="Times New Roman" w:hAnsi="Times New Roman"/>
        </w:rPr>
        <w:t xml:space="preserve">. When PDSCH interference is present, the </w:t>
      </w:r>
      <w:proofErr w:type="spellStart"/>
      <w:r w:rsidR="003B146B">
        <w:rPr>
          <w:rFonts w:ascii="Times New Roman" w:hAnsi="Times New Roman"/>
        </w:rPr>
        <w:t>AIoT</w:t>
      </w:r>
      <w:proofErr w:type="spellEnd"/>
      <w:r>
        <w:rPr>
          <w:rFonts w:ascii="Times New Roman" w:hAnsi="Times New Roman"/>
        </w:rPr>
        <w:t xml:space="preserve"> device with RF ED </w:t>
      </w:r>
      <w:proofErr w:type="spellStart"/>
      <w:r>
        <w:rPr>
          <w:rFonts w:ascii="Times New Roman" w:hAnsi="Times New Roman"/>
        </w:rPr>
        <w:t>can not</w:t>
      </w:r>
      <w:proofErr w:type="spellEnd"/>
      <w:r>
        <w:rPr>
          <w:rFonts w:ascii="Times New Roman" w:hAnsi="Times New Roman"/>
        </w:rPr>
        <w:t xml:space="preserve"> work, while the </w:t>
      </w:r>
      <w:proofErr w:type="spellStart"/>
      <w:r w:rsidR="003B146B">
        <w:rPr>
          <w:rFonts w:ascii="Times New Roman" w:hAnsi="Times New Roman"/>
        </w:rPr>
        <w:t>AIoT</w:t>
      </w:r>
      <w:proofErr w:type="spellEnd"/>
      <w:r>
        <w:rPr>
          <w:rFonts w:ascii="Times New Roman" w:hAnsi="Times New Roman"/>
        </w:rPr>
        <w:t xml:space="preserve"> device with IF ED can </w:t>
      </w:r>
      <w:r w:rsidR="00A44408" w:rsidRPr="00A44408">
        <w:rPr>
          <w:rFonts w:ascii="Times New Roman" w:hAnsi="Times New Roman" w:hint="eastAsia"/>
        </w:rPr>
        <w:t>can</w:t>
      </w:r>
      <w:r w:rsidR="00A44408" w:rsidRPr="00A44408">
        <w:rPr>
          <w:rFonts w:ascii="Times New Roman" w:hAnsi="Times New Roman"/>
        </w:rPr>
        <w:t>cel</w:t>
      </w:r>
      <w:r>
        <w:rPr>
          <w:rFonts w:ascii="Times New Roman" w:hAnsi="Times New Roman"/>
        </w:rPr>
        <w:t xml:space="preserve"> the interference through the IF filter and demodulate the </w:t>
      </w:r>
      <w:proofErr w:type="spellStart"/>
      <w:r w:rsidR="003B146B">
        <w:rPr>
          <w:rFonts w:ascii="Times New Roman" w:hAnsi="Times New Roman"/>
        </w:rPr>
        <w:t>AIoT</w:t>
      </w:r>
      <w:proofErr w:type="spellEnd"/>
      <w:r>
        <w:rPr>
          <w:rFonts w:ascii="Times New Roman" w:hAnsi="Times New Roman"/>
        </w:rPr>
        <w:t xml:space="preserve"> DL signal correctly.</w:t>
      </w:r>
    </w:p>
    <w:p w14:paraId="67DC138E" w14:textId="17F8BF09" w:rsidR="00693AB0" w:rsidRDefault="00693AB0" w:rsidP="00CB2D35">
      <w:pPr>
        <w:adjustRightInd w:val="0"/>
        <w:snapToGrid w:val="0"/>
        <w:spacing w:before="120" w:line="276" w:lineRule="auto"/>
        <w:jc w:val="both"/>
        <w:rPr>
          <w:rFonts w:ascii="Times New Roman" w:eastAsiaTheme="minorEastAsia" w:hAnsi="Times New Roman"/>
          <w:b/>
          <w:bCs/>
          <w:lang w:eastAsia="zh-CN"/>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bCs/>
        </w:rPr>
        <w:fldChar w:fldCharType="separate"/>
      </w:r>
      <w:r w:rsidR="002C4266">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w:t>
      </w:r>
      <w:proofErr w:type="spellStart"/>
      <w:r w:rsidR="003B146B">
        <w:rPr>
          <w:rFonts w:ascii="Times New Roman" w:hAnsi="Times New Roman"/>
          <w:b/>
          <w:bCs/>
        </w:rPr>
        <w:t>AIoT</w:t>
      </w:r>
      <w:proofErr w:type="spellEnd"/>
      <w:r>
        <w:rPr>
          <w:rFonts w:ascii="Times New Roman" w:hAnsi="Times New Roman"/>
          <w:b/>
          <w:bCs/>
        </w:rPr>
        <w:t xml:space="preserve"> device with RF ED </w:t>
      </w:r>
      <w:proofErr w:type="spellStart"/>
      <w:r>
        <w:rPr>
          <w:rFonts w:ascii="Times New Roman" w:hAnsi="Times New Roman"/>
          <w:b/>
          <w:bCs/>
        </w:rPr>
        <w:t>FDMed</w:t>
      </w:r>
      <w:proofErr w:type="spellEnd"/>
      <w:r>
        <w:rPr>
          <w:rFonts w:ascii="Times New Roman" w:hAnsi="Times New Roman"/>
          <w:b/>
          <w:bCs/>
        </w:rPr>
        <w:t xml:space="preserve"> co-exists with in-band NR signal is not feasible.</w:t>
      </w:r>
    </w:p>
    <w:p w14:paraId="00E70CDA" w14:textId="49ED1CC4" w:rsidR="00693AB0" w:rsidRDefault="00693AB0" w:rsidP="00693AB0">
      <w:pPr>
        <w:adjustRightInd w:val="0"/>
        <w:snapToGrid w:val="0"/>
        <w:spacing w:before="120" w:after="120" w:line="276" w:lineRule="auto"/>
        <w:jc w:val="center"/>
      </w:pPr>
      <w:r>
        <w:rPr>
          <w:noProof/>
        </w:rPr>
        <w:lastRenderedPageBreak/>
        <w:drawing>
          <wp:inline distT="0" distB="0" distL="0" distR="0" wp14:anchorId="0C0F78D6" wp14:editId="03FDFF73">
            <wp:extent cx="2664000" cy="1994400"/>
            <wp:effectExtent l="0" t="0" r="0" b="0"/>
            <wp:docPr id="17799794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4000" cy="1994400"/>
                    </a:xfrm>
                    <a:prstGeom prst="rect">
                      <a:avLst/>
                    </a:prstGeom>
                    <a:noFill/>
                    <a:ln>
                      <a:noFill/>
                    </a:ln>
                  </pic:spPr>
                </pic:pic>
              </a:graphicData>
            </a:graphic>
          </wp:inline>
        </w:drawing>
      </w:r>
    </w:p>
    <w:p w14:paraId="3AE4A7A4" w14:textId="293575FA" w:rsidR="00693AB0" w:rsidRDefault="00693AB0" w:rsidP="00693AB0">
      <w:pPr>
        <w:spacing w:after="120" w:line="276" w:lineRule="auto"/>
        <w:jc w:val="center"/>
        <w:rPr>
          <w:rFonts w:ascii="Times New Roman" w:eastAsiaTheme="minorEastAsia" w:hAnsi="Times New Roman"/>
          <w:b/>
          <w:lang w:eastAsia="zh-CN"/>
        </w:rPr>
      </w:pPr>
      <w:bookmarkStart w:id="13" w:name="_Ref158146571"/>
      <w:bookmarkStart w:id="14" w:name="_Hlk158147309"/>
      <w:r>
        <w:rPr>
          <w:rFonts w:ascii="Times New Roman" w:eastAsiaTheme="minorEastAsia" w:hAnsi="Times New Roman"/>
          <w:b/>
        </w:rPr>
        <w:t>Figure</w:t>
      </w:r>
      <w:r>
        <w:rPr>
          <w:rFonts w:ascii="Times New Roman" w:eastAsia="等线" w:hAnsi="Times New Roman"/>
          <w:b/>
        </w:rPr>
        <w:t xml:space="preserve"> </w:t>
      </w:r>
      <w:r>
        <w:fldChar w:fldCharType="begin"/>
      </w:r>
      <w:r>
        <w:rPr>
          <w:rFonts w:ascii="Times New Roman" w:hAnsi="Times New Roman"/>
          <w:b/>
        </w:rPr>
        <w:instrText xml:space="preserve"> SEQ Figure \* ARABIC </w:instrText>
      </w:r>
      <w:r>
        <w:fldChar w:fldCharType="separate"/>
      </w:r>
      <w:r w:rsidR="002C4266">
        <w:rPr>
          <w:rFonts w:ascii="Times New Roman" w:hAnsi="Times New Roman"/>
          <w:b/>
          <w:noProof/>
        </w:rPr>
        <w:t>8</w:t>
      </w:r>
      <w:r>
        <w:fldChar w:fldCharType="end"/>
      </w:r>
      <w:bookmarkEnd w:id="13"/>
      <w:r>
        <w:rPr>
          <w:rFonts w:ascii="Times New Roman" w:hAnsi="Times New Roman"/>
          <w:b/>
        </w:rPr>
        <w:t xml:space="preserve">. </w:t>
      </w:r>
      <w:r>
        <w:rPr>
          <w:rFonts w:ascii="Times New Roman" w:eastAsiaTheme="minorEastAsia" w:hAnsi="Times New Roman"/>
          <w:b/>
          <w:lang w:eastAsia="zh-CN"/>
        </w:rPr>
        <w:t xml:space="preserve">Performance of co-existence between </w:t>
      </w:r>
      <w:proofErr w:type="spellStart"/>
      <w:r w:rsidR="003B146B">
        <w:rPr>
          <w:rFonts w:ascii="Times New Roman" w:eastAsiaTheme="minorEastAsia" w:hAnsi="Times New Roman"/>
          <w:b/>
          <w:lang w:eastAsia="zh-CN"/>
        </w:rPr>
        <w:t>AIoT</w:t>
      </w:r>
      <w:proofErr w:type="spellEnd"/>
      <w:r>
        <w:rPr>
          <w:rFonts w:ascii="Times New Roman" w:eastAsiaTheme="minorEastAsia" w:hAnsi="Times New Roman"/>
          <w:b/>
          <w:lang w:eastAsia="zh-CN"/>
        </w:rPr>
        <w:t xml:space="preserve"> DL and PDSCH</w:t>
      </w:r>
      <w:bookmarkEnd w:id="14"/>
    </w:p>
    <w:p w14:paraId="6837DC46" w14:textId="68B8FE0A" w:rsidR="008265BC" w:rsidRDefault="00EC5DB0" w:rsidP="00167E62">
      <w:pPr>
        <w:adjustRightInd w:val="0"/>
        <w:snapToGrid w:val="0"/>
        <w:jc w:val="both"/>
        <w:rPr>
          <w:rFonts w:ascii="Times New Roman" w:eastAsiaTheme="minorEastAsia" w:hAnsi="Times New Roman"/>
          <w:szCs w:val="20"/>
          <w:lang w:eastAsia="zh-CN"/>
        </w:rPr>
      </w:pPr>
      <w:r w:rsidRPr="00167E62">
        <w:rPr>
          <w:rFonts w:ascii="Times New Roman" w:eastAsiaTheme="minorEastAsia" w:hAnsi="Times New Roman"/>
          <w:szCs w:val="20"/>
          <w:lang w:eastAsia="zh-CN"/>
        </w:rPr>
        <w:t xml:space="preserve">Based on the results above, </w:t>
      </w:r>
      <w:r>
        <w:rPr>
          <w:rFonts w:ascii="Times New Roman" w:eastAsiaTheme="minorEastAsia" w:hAnsi="Times New Roman"/>
          <w:szCs w:val="20"/>
          <w:lang w:eastAsia="zh-CN"/>
        </w:rPr>
        <w:t xml:space="preserve">we found it is quite challenge for co-exist between NR DL and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DL with RF </w:t>
      </w:r>
      <w:r>
        <w:rPr>
          <w:rFonts w:ascii="Times New Roman" w:eastAsiaTheme="minorEastAsia" w:hAnsi="Times New Roman" w:hint="eastAsia"/>
          <w:szCs w:val="20"/>
          <w:lang w:eastAsia="zh-CN"/>
        </w:rPr>
        <w:t>envelop</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detection</w:t>
      </w:r>
      <w:r>
        <w:rPr>
          <w:rFonts w:ascii="Times New Roman" w:eastAsiaTheme="minorEastAsia" w:hAnsi="Times New Roman"/>
          <w:szCs w:val="20"/>
          <w:lang w:eastAsia="zh-CN"/>
        </w:rPr>
        <w:t xml:space="preserve">. </w:t>
      </w:r>
      <w:r w:rsidRPr="001D2277">
        <w:rPr>
          <w:rFonts w:ascii="Times New Roman" w:eastAsiaTheme="minorEastAsia" w:hAnsi="Times New Roman"/>
          <w:color w:val="000000" w:themeColor="text1"/>
          <w:szCs w:val="20"/>
          <w:lang w:eastAsia="zh-CN"/>
        </w:rPr>
        <w:t>In</w:t>
      </w:r>
      <w:r w:rsidR="00EE586A">
        <w:rPr>
          <w:rFonts w:ascii="Times New Roman" w:eastAsiaTheme="minorEastAsia" w:hAnsi="Times New Roman"/>
          <w:color w:val="FF0000"/>
          <w:szCs w:val="20"/>
          <w:lang w:eastAsia="zh-CN"/>
        </w:rPr>
        <w:t xml:space="preserve"> </w:t>
      </w:r>
      <w:r w:rsidR="00EE586A">
        <w:rPr>
          <w:rFonts w:ascii="Times New Roman" w:eastAsiaTheme="minorEastAsia" w:hAnsi="Times New Roman"/>
          <w:color w:val="FF0000"/>
          <w:szCs w:val="20"/>
          <w:lang w:eastAsia="zh-CN"/>
        </w:rPr>
        <w:fldChar w:fldCharType="begin"/>
      </w:r>
      <w:r w:rsidR="00EE586A">
        <w:rPr>
          <w:rFonts w:ascii="Times New Roman" w:eastAsiaTheme="minorEastAsia" w:hAnsi="Times New Roman"/>
          <w:color w:val="FF0000"/>
          <w:szCs w:val="20"/>
          <w:lang w:eastAsia="zh-CN"/>
        </w:rPr>
        <w:instrText xml:space="preserve"> REF _Ref159250277 \h </w:instrText>
      </w:r>
      <w:r w:rsidR="00EE586A">
        <w:rPr>
          <w:rFonts w:ascii="Times New Roman" w:eastAsiaTheme="minorEastAsia" w:hAnsi="Times New Roman"/>
          <w:color w:val="FF0000"/>
          <w:szCs w:val="20"/>
          <w:lang w:eastAsia="zh-CN"/>
        </w:rPr>
      </w:r>
      <w:r w:rsidR="00EE586A">
        <w:rPr>
          <w:rFonts w:ascii="Times New Roman" w:eastAsiaTheme="minorEastAsia" w:hAnsi="Times New Roman"/>
          <w:color w:val="FF0000"/>
          <w:szCs w:val="20"/>
          <w:lang w:eastAsia="zh-CN"/>
        </w:rPr>
        <w:fldChar w:fldCharType="separate"/>
      </w:r>
      <w:r w:rsidR="00CC3D39">
        <w:rPr>
          <w:rFonts w:ascii="Times New Roman" w:eastAsiaTheme="minorEastAsia" w:hAnsi="Times New Roman"/>
          <w:b/>
        </w:rPr>
        <w:t>Figure</w:t>
      </w:r>
      <w:r w:rsidR="00CC3D39">
        <w:rPr>
          <w:rFonts w:ascii="Times New Roman" w:eastAsia="等线" w:hAnsi="Times New Roman"/>
          <w:b/>
        </w:rPr>
        <w:t xml:space="preserve"> </w:t>
      </w:r>
      <w:r w:rsidR="00CC3D39">
        <w:rPr>
          <w:rFonts w:ascii="Times New Roman" w:hAnsi="Times New Roman"/>
          <w:b/>
          <w:noProof/>
        </w:rPr>
        <w:t>9</w:t>
      </w:r>
      <w:r w:rsidR="00EE586A">
        <w:rPr>
          <w:rFonts w:ascii="Times New Roman" w:eastAsiaTheme="minorEastAsia" w:hAnsi="Times New Roman"/>
          <w:color w:val="FF0000"/>
          <w:szCs w:val="20"/>
          <w:lang w:eastAsia="zh-CN"/>
        </w:rPr>
        <w:fldChar w:fldCharType="end"/>
      </w:r>
      <w:r w:rsidRPr="001D2277">
        <w:rPr>
          <w:rFonts w:ascii="Times New Roman" w:eastAsiaTheme="minorEastAsia" w:hAnsi="Times New Roman"/>
          <w:color w:val="000000" w:themeColor="text1"/>
          <w:szCs w:val="20"/>
          <w:lang w:eastAsia="zh-CN"/>
        </w:rPr>
        <w:t>,</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in-band and standalone co-exist with NR is shown. </w:t>
      </w:r>
      <w:r w:rsidR="004C528C">
        <w:rPr>
          <w:rFonts w:ascii="Times New Roman" w:eastAsiaTheme="minorEastAsia" w:hAnsi="Times New Roman"/>
          <w:szCs w:val="20"/>
          <w:lang w:eastAsia="zh-CN"/>
        </w:rPr>
        <w:t xml:space="preserve">Assuming the BW for </w:t>
      </w:r>
      <w:proofErr w:type="spellStart"/>
      <w:r w:rsidR="004C528C">
        <w:rPr>
          <w:rFonts w:ascii="Times New Roman" w:eastAsiaTheme="minorEastAsia" w:hAnsi="Times New Roman"/>
          <w:szCs w:val="20"/>
          <w:lang w:eastAsia="zh-CN"/>
        </w:rPr>
        <w:t>AIoT</w:t>
      </w:r>
      <w:proofErr w:type="spellEnd"/>
      <w:r w:rsidR="004C528C">
        <w:rPr>
          <w:rFonts w:ascii="Times New Roman" w:eastAsiaTheme="minorEastAsia" w:hAnsi="Times New Roman"/>
          <w:szCs w:val="20"/>
          <w:lang w:eastAsia="zh-CN"/>
        </w:rPr>
        <w:t xml:space="preserve"> DL is ~5MHz, while the receiver BW for device with RF-ED is 20MHz, the receiver will include NR interference make the </w:t>
      </w:r>
      <w:proofErr w:type="spellStart"/>
      <w:r w:rsidR="004C528C">
        <w:rPr>
          <w:rFonts w:ascii="Times New Roman" w:eastAsiaTheme="minorEastAsia" w:hAnsi="Times New Roman"/>
          <w:szCs w:val="20"/>
          <w:lang w:eastAsia="zh-CN"/>
        </w:rPr>
        <w:t>AIoT</w:t>
      </w:r>
      <w:proofErr w:type="spellEnd"/>
      <w:r w:rsidR="004C528C">
        <w:rPr>
          <w:rFonts w:ascii="Times New Roman" w:eastAsiaTheme="minorEastAsia" w:hAnsi="Times New Roman"/>
          <w:szCs w:val="20"/>
          <w:lang w:eastAsia="zh-CN"/>
        </w:rPr>
        <w:t xml:space="preserve"> DL not decodable. For standalone deployments, it is not reasonable to mute transmission from adjacent NR channel. While for in</w:t>
      </w:r>
      <w:r w:rsidR="00663EDB">
        <w:rPr>
          <w:rFonts w:ascii="Times New Roman" w:eastAsiaTheme="minorEastAsia" w:hAnsi="Times New Roman"/>
          <w:szCs w:val="20"/>
          <w:lang w:eastAsia="zh-CN"/>
        </w:rPr>
        <w:t>-</w:t>
      </w:r>
      <w:r w:rsidR="004C528C">
        <w:rPr>
          <w:rFonts w:ascii="Times New Roman" w:eastAsiaTheme="minorEastAsia" w:hAnsi="Times New Roman"/>
          <w:szCs w:val="20"/>
          <w:lang w:eastAsia="zh-CN"/>
        </w:rPr>
        <w:t xml:space="preserve">band deployments and </w:t>
      </w:r>
      <w:proofErr w:type="spellStart"/>
      <w:r w:rsidR="004C528C">
        <w:rPr>
          <w:rFonts w:ascii="Times New Roman" w:eastAsiaTheme="minorEastAsia" w:hAnsi="Times New Roman"/>
          <w:szCs w:val="20"/>
          <w:lang w:eastAsia="zh-CN"/>
        </w:rPr>
        <w:t>AIoT</w:t>
      </w:r>
      <w:proofErr w:type="spellEnd"/>
      <w:r w:rsidR="004C528C">
        <w:rPr>
          <w:rFonts w:ascii="Times New Roman" w:eastAsiaTheme="minorEastAsia" w:hAnsi="Times New Roman"/>
          <w:szCs w:val="20"/>
          <w:lang w:eastAsia="zh-CN"/>
        </w:rPr>
        <w:t xml:space="preserve"> and </w:t>
      </w:r>
      <w:proofErr w:type="spellStart"/>
      <w:r w:rsidR="004C528C">
        <w:rPr>
          <w:rFonts w:ascii="Times New Roman" w:eastAsiaTheme="minorEastAsia" w:hAnsi="Times New Roman"/>
          <w:szCs w:val="20"/>
          <w:lang w:eastAsia="zh-CN"/>
        </w:rPr>
        <w:t>gNB</w:t>
      </w:r>
      <w:proofErr w:type="spellEnd"/>
      <w:r w:rsidR="004C528C">
        <w:rPr>
          <w:rFonts w:ascii="Times New Roman" w:eastAsiaTheme="minorEastAsia" w:hAnsi="Times New Roman"/>
          <w:szCs w:val="20"/>
          <w:lang w:eastAsia="zh-CN"/>
        </w:rPr>
        <w:t xml:space="preserve"> is deployed by the same </w:t>
      </w:r>
      <w:r w:rsidR="00FD2085">
        <w:rPr>
          <w:rFonts w:ascii="Times New Roman" w:eastAsiaTheme="minorEastAsia" w:hAnsi="Times New Roman"/>
          <w:szCs w:val="20"/>
          <w:lang w:eastAsia="zh-CN"/>
        </w:rPr>
        <w:t>operator indoor, TDM multiplexing can be considered, i.e., NR DL transmission is muted in adjacent RBs.</w:t>
      </w:r>
    </w:p>
    <w:p w14:paraId="60CD2ED8" w14:textId="56525A2C" w:rsidR="00EC5DB0" w:rsidRPr="00B604D0" w:rsidRDefault="0022447C" w:rsidP="00B604D0">
      <w:pPr>
        <w:adjustRightInd w:val="0"/>
        <w:snapToGrid w:val="0"/>
        <w:spacing w:before="120" w:line="276" w:lineRule="auto"/>
        <w:jc w:val="both"/>
        <w:rPr>
          <w:rFonts w:ascii="Times New Roman" w:eastAsiaTheme="minorEastAsia" w:hAnsi="Times New Roman"/>
          <w:b/>
          <w:lang w:eastAsia="zh-CN"/>
        </w:rPr>
      </w:pPr>
      <w:r w:rsidRPr="001D2277">
        <w:rPr>
          <w:rFonts w:ascii="Times New Roman" w:hAnsi="Times New Roman"/>
          <w:b/>
        </w:rPr>
        <w:t xml:space="preserve">Observation </w:t>
      </w:r>
      <w:r w:rsidRPr="001D2277">
        <w:rPr>
          <w:rFonts w:ascii="Times New Roman" w:hAnsi="Times New Roman"/>
          <w:b/>
        </w:rPr>
        <w:fldChar w:fldCharType="begin"/>
      </w:r>
      <w:r w:rsidRPr="001D2277">
        <w:rPr>
          <w:rFonts w:ascii="Times New Roman" w:hAnsi="Times New Roman"/>
          <w:b/>
        </w:rPr>
        <w:instrText xml:space="preserve"> SEQ Observation \* ARABIC </w:instrText>
      </w:r>
      <w:r w:rsidRPr="001D2277">
        <w:rPr>
          <w:rFonts w:ascii="Times New Roman" w:hAnsi="Times New Roman"/>
          <w:b/>
        </w:rPr>
        <w:fldChar w:fldCharType="separate"/>
      </w:r>
      <w:r w:rsidR="002C4266">
        <w:rPr>
          <w:rFonts w:ascii="Times New Roman" w:hAnsi="Times New Roman"/>
          <w:b/>
          <w:noProof/>
        </w:rPr>
        <w:t>11</w:t>
      </w:r>
      <w:r w:rsidRPr="001D2277">
        <w:rPr>
          <w:rFonts w:ascii="Times New Roman" w:hAnsi="Times New Roman"/>
          <w:b/>
        </w:rPr>
        <w:fldChar w:fldCharType="end"/>
      </w:r>
      <w:r w:rsidRPr="001D2277">
        <w:rPr>
          <w:rFonts w:ascii="Times New Roman" w:hAnsi="Times New Roman"/>
          <w:b/>
        </w:rPr>
        <w:t xml:space="preserve">: </w:t>
      </w:r>
      <w:r w:rsidRPr="0000770E">
        <w:rPr>
          <w:rStyle w:val="apple-converted-space"/>
          <w:rFonts w:ascii="Times New Roman" w:eastAsia="微软雅黑" w:hAnsi="Times New Roman"/>
          <w:b/>
        </w:rPr>
        <w:t xml:space="preserve">If </w:t>
      </w:r>
      <w:r w:rsidRPr="00167E62">
        <w:rPr>
          <w:rFonts w:ascii="Times New Roman" w:eastAsiaTheme="minorEastAsia" w:hAnsi="Times New Roman"/>
          <w:b/>
          <w:lang w:eastAsia="zh-CN"/>
        </w:rPr>
        <w:t>in-band NR in adjacent RBs or standalone NR deployments in adjacent channels</w:t>
      </w:r>
      <w:r>
        <w:rPr>
          <w:rFonts w:ascii="Times New Roman" w:eastAsiaTheme="minorEastAsia" w:hAnsi="Times New Roman"/>
          <w:b/>
          <w:lang w:eastAsia="zh-CN"/>
        </w:rPr>
        <w:t xml:space="preserve"> and </w:t>
      </w:r>
      <w:r w:rsidRPr="00167E62">
        <w:rPr>
          <w:rFonts w:ascii="Times New Roman" w:eastAsiaTheme="minorEastAsia" w:hAnsi="Times New Roman"/>
          <w:b/>
          <w:lang w:eastAsia="zh-CN"/>
        </w:rPr>
        <w:t xml:space="preserve">the </w:t>
      </w:r>
      <w:proofErr w:type="spellStart"/>
      <w:r w:rsidRPr="00167E62">
        <w:rPr>
          <w:rFonts w:ascii="Times New Roman" w:eastAsiaTheme="minorEastAsia" w:hAnsi="Times New Roman"/>
          <w:b/>
          <w:lang w:eastAsia="zh-CN"/>
        </w:rPr>
        <w:t>AIoT</w:t>
      </w:r>
      <w:proofErr w:type="spellEnd"/>
      <w:r w:rsidRPr="00167E62">
        <w:rPr>
          <w:rFonts w:ascii="Times New Roman" w:eastAsiaTheme="minorEastAsia" w:hAnsi="Times New Roman"/>
          <w:b/>
          <w:lang w:eastAsia="zh-CN"/>
        </w:rPr>
        <w:t xml:space="preserve"> </w:t>
      </w:r>
      <w:r>
        <w:rPr>
          <w:rFonts w:ascii="Times New Roman" w:eastAsiaTheme="minorEastAsia" w:hAnsi="Times New Roman"/>
          <w:b/>
          <w:lang w:eastAsia="zh-CN"/>
        </w:rPr>
        <w:t>are deployed indoor</w:t>
      </w:r>
      <w:r w:rsidRPr="00167E62">
        <w:rPr>
          <w:rFonts w:ascii="Times New Roman" w:eastAsiaTheme="minorEastAsia" w:hAnsi="Times New Roman"/>
          <w:b/>
          <w:lang w:eastAsia="zh-CN"/>
        </w:rPr>
        <w:t>, in-band or standalone co-exist</w:t>
      </w:r>
      <w:r>
        <w:rPr>
          <w:rFonts w:ascii="Times New Roman" w:eastAsiaTheme="minorEastAsia" w:hAnsi="Times New Roman"/>
          <w:b/>
          <w:lang w:eastAsia="zh-CN"/>
        </w:rPr>
        <w:t xml:space="preserve"> between NR and </w:t>
      </w:r>
      <w:proofErr w:type="spellStart"/>
      <w:r>
        <w:rPr>
          <w:rFonts w:ascii="Times New Roman" w:eastAsiaTheme="minorEastAsia" w:hAnsi="Times New Roman"/>
          <w:b/>
          <w:lang w:eastAsia="zh-CN"/>
        </w:rPr>
        <w:t>AIoT</w:t>
      </w:r>
      <w:proofErr w:type="spellEnd"/>
      <w:r>
        <w:rPr>
          <w:rFonts w:ascii="Times New Roman" w:eastAsiaTheme="minorEastAsia" w:hAnsi="Times New Roman"/>
          <w:b/>
          <w:lang w:eastAsia="zh-CN"/>
        </w:rPr>
        <w:t xml:space="preserve"> DL</w:t>
      </w:r>
      <w:r w:rsidRPr="00167E62">
        <w:rPr>
          <w:rFonts w:ascii="Times New Roman" w:eastAsiaTheme="minorEastAsia" w:hAnsi="Times New Roman"/>
          <w:b/>
          <w:lang w:eastAsia="zh-CN"/>
        </w:rPr>
        <w:t xml:space="preserve"> </w:t>
      </w:r>
      <w:r w:rsidR="00EF6B9B" w:rsidRPr="00EF6B9B">
        <w:rPr>
          <w:rFonts w:ascii="Times New Roman" w:eastAsiaTheme="minorEastAsia" w:hAnsi="Times New Roman"/>
          <w:b/>
          <w:bCs/>
          <w:lang w:eastAsia="zh-CN"/>
        </w:rPr>
        <w:t>is not</w:t>
      </w:r>
      <w:r w:rsidRPr="00167E62">
        <w:rPr>
          <w:rFonts w:ascii="Times New Roman" w:eastAsiaTheme="minorEastAsia" w:hAnsi="Times New Roman"/>
          <w:b/>
          <w:lang w:eastAsia="zh-CN"/>
        </w:rPr>
        <w:t xml:space="preserve"> feasible for 1</w:t>
      </w:r>
      <w:r w:rsidR="00882874">
        <w:rPr>
          <w:rFonts w:ascii="Times New Roman" w:eastAsiaTheme="minorEastAsia" w:hAnsi="Times New Roman"/>
          <w:b/>
          <w:lang w:eastAsia="zh-CN"/>
        </w:rPr>
        <w:t>μW</w:t>
      </w:r>
      <w:r w:rsidRPr="00167E62">
        <w:rPr>
          <w:rFonts w:ascii="Times New Roman" w:eastAsiaTheme="minorEastAsia" w:hAnsi="Times New Roman"/>
          <w:b/>
          <w:lang w:eastAsia="zh-CN"/>
        </w:rPr>
        <w:t xml:space="preserve"> </w:t>
      </w:r>
      <w:proofErr w:type="spellStart"/>
      <w:r>
        <w:rPr>
          <w:rFonts w:ascii="Times New Roman" w:eastAsiaTheme="minorEastAsia" w:hAnsi="Times New Roman"/>
          <w:b/>
          <w:lang w:eastAsia="zh-CN"/>
        </w:rPr>
        <w:t>AIoT</w:t>
      </w:r>
      <w:proofErr w:type="spellEnd"/>
      <w:r>
        <w:rPr>
          <w:rFonts w:ascii="Times New Roman" w:eastAsiaTheme="minorEastAsia" w:hAnsi="Times New Roman"/>
          <w:b/>
          <w:lang w:eastAsia="zh-CN"/>
        </w:rPr>
        <w:t xml:space="preserve"> </w:t>
      </w:r>
      <w:r w:rsidRPr="00167E62">
        <w:rPr>
          <w:rFonts w:ascii="Times New Roman" w:eastAsiaTheme="minorEastAsia" w:hAnsi="Times New Roman"/>
          <w:b/>
          <w:lang w:eastAsia="zh-CN"/>
        </w:rPr>
        <w:t>device.</w:t>
      </w:r>
    </w:p>
    <w:p w14:paraId="3DE74EB2" w14:textId="5569A968" w:rsidR="00EC5DB0" w:rsidRDefault="00EC5DB0" w:rsidP="001D2277">
      <w:pPr>
        <w:adjustRightInd w:val="0"/>
        <w:snapToGrid w:val="0"/>
        <w:ind w:leftChars="90" w:left="180"/>
        <w:jc w:val="center"/>
        <w:rPr>
          <w:rFonts w:ascii="Times New Roman" w:eastAsiaTheme="minorEastAsia" w:hAnsi="Times New Roman"/>
          <w:szCs w:val="20"/>
          <w:lang w:eastAsia="zh-CN"/>
        </w:rPr>
      </w:pPr>
      <w:r w:rsidRPr="00EC5DB0">
        <w:rPr>
          <w:rFonts w:ascii="Times New Roman" w:eastAsiaTheme="minorEastAsia" w:hAnsi="Times New Roman"/>
          <w:noProof/>
          <w:szCs w:val="20"/>
          <w:lang w:eastAsia="zh-CN"/>
        </w:rPr>
        <w:drawing>
          <wp:inline distT="0" distB="0" distL="0" distR="0" wp14:anchorId="039DEFFA" wp14:editId="4B3E6DA4">
            <wp:extent cx="5759450" cy="1522095"/>
            <wp:effectExtent l="0" t="0" r="0" b="0"/>
            <wp:docPr id="25" name="图片 4">
              <a:extLst xmlns:a="http://schemas.openxmlformats.org/drawingml/2006/main">
                <a:ext uri="{FF2B5EF4-FFF2-40B4-BE49-F238E27FC236}">
                  <a16:creationId xmlns:a16="http://schemas.microsoft.com/office/drawing/2014/main" id="{82CDDF5B-1220-4615-A2B9-040B4DEDC0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2CDDF5B-1220-4615-A2B9-040B4DEDC0C2}"/>
                        </a:ext>
                      </a:extLst>
                    </pic:cNvPr>
                    <pic:cNvPicPr>
                      <a:picLocks noChangeAspect="1"/>
                    </pic:cNvPicPr>
                  </pic:nvPicPr>
                  <pic:blipFill>
                    <a:blip r:embed="rId22"/>
                    <a:stretch>
                      <a:fillRect/>
                    </a:stretch>
                  </pic:blipFill>
                  <pic:spPr>
                    <a:xfrm>
                      <a:off x="0" y="0"/>
                      <a:ext cx="5759450" cy="1522095"/>
                    </a:xfrm>
                    <a:prstGeom prst="rect">
                      <a:avLst/>
                    </a:prstGeom>
                  </pic:spPr>
                </pic:pic>
              </a:graphicData>
            </a:graphic>
          </wp:inline>
        </w:drawing>
      </w:r>
    </w:p>
    <w:p w14:paraId="5194F091" w14:textId="0CC6D191" w:rsidR="00EC5DB0" w:rsidRDefault="00EC5DB0" w:rsidP="0084030C">
      <w:pPr>
        <w:adjustRightInd w:val="0"/>
        <w:snapToGrid w:val="0"/>
        <w:ind w:leftChars="90" w:left="180"/>
        <w:rPr>
          <w:rFonts w:ascii="Times New Roman" w:eastAsiaTheme="minorEastAsia" w:hAnsi="Times New Roman"/>
          <w:szCs w:val="20"/>
          <w:lang w:eastAsia="zh-CN"/>
        </w:rPr>
      </w:pPr>
      <w:r w:rsidRPr="00EC5DB0">
        <w:rPr>
          <w:rFonts w:ascii="Times New Roman" w:eastAsiaTheme="minorEastAsia" w:hAnsi="Times New Roman"/>
          <w:noProof/>
          <w:szCs w:val="20"/>
          <w:lang w:eastAsia="zh-CN"/>
        </w:rPr>
        <w:drawing>
          <wp:inline distT="0" distB="0" distL="0" distR="0" wp14:anchorId="304B9BB9" wp14:editId="74060B6C">
            <wp:extent cx="4321629" cy="2596222"/>
            <wp:effectExtent l="0" t="0" r="3175" b="0"/>
            <wp:docPr id="26" name="图片 5">
              <a:extLst xmlns:a="http://schemas.openxmlformats.org/drawingml/2006/main">
                <a:ext uri="{FF2B5EF4-FFF2-40B4-BE49-F238E27FC236}">
                  <a16:creationId xmlns:a16="http://schemas.microsoft.com/office/drawing/2014/main" id="{5176FE82-E216-4CEA-A516-0265B239BB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176FE82-E216-4CEA-A516-0265B239BB40}"/>
                        </a:ext>
                      </a:extLst>
                    </pic:cNvPr>
                    <pic:cNvPicPr>
                      <a:picLocks noChangeAspect="1"/>
                    </pic:cNvPicPr>
                  </pic:nvPicPr>
                  <pic:blipFill>
                    <a:blip r:embed="rId23"/>
                    <a:stretch>
                      <a:fillRect/>
                    </a:stretch>
                  </pic:blipFill>
                  <pic:spPr>
                    <a:xfrm>
                      <a:off x="0" y="0"/>
                      <a:ext cx="4331927" cy="2602409"/>
                    </a:xfrm>
                    <a:prstGeom prst="rect">
                      <a:avLst/>
                    </a:prstGeom>
                  </pic:spPr>
                </pic:pic>
              </a:graphicData>
            </a:graphic>
          </wp:inline>
        </w:drawing>
      </w:r>
    </w:p>
    <w:p w14:paraId="42625B27" w14:textId="66E9B159" w:rsidR="00B03112" w:rsidRPr="00167E62" w:rsidRDefault="00B03112" w:rsidP="00167E62">
      <w:pPr>
        <w:adjustRightInd w:val="0"/>
        <w:snapToGrid w:val="0"/>
        <w:ind w:leftChars="90" w:left="180"/>
        <w:jc w:val="center"/>
        <w:rPr>
          <w:rFonts w:ascii="Times New Roman" w:eastAsiaTheme="minorEastAsia" w:hAnsi="Times New Roman"/>
          <w:szCs w:val="20"/>
          <w:lang w:eastAsia="zh-CN"/>
        </w:rPr>
      </w:pPr>
      <w:bookmarkStart w:id="15" w:name="_Ref159250277"/>
      <w:r>
        <w:rPr>
          <w:rFonts w:ascii="Times New Roman" w:eastAsiaTheme="minorEastAsia" w:hAnsi="Times New Roman"/>
          <w:b/>
        </w:rPr>
        <w:t>Figure</w:t>
      </w:r>
      <w:r>
        <w:rPr>
          <w:rFonts w:ascii="Times New Roman" w:eastAsia="等线" w:hAnsi="Times New Roman"/>
          <w:b/>
        </w:rPr>
        <w:t xml:space="preserve"> </w:t>
      </w:r>
      <w:r>
        <w:fldChar w:fldCharType="begin"/>
      </w:r>
      <w:r>
        <w:rPr>
          <w:rFonts w:ascii="Times New Roman" w:hAnsi="Times New Roman"/>
          <w:b/>
        </w:rPr>
        <w:instrText xml:space="preserve"> SEQ Figure \* ARABIC </w:instrText>
      </w:r>
      <w:r>
        <w:fldChar w:fldCharType="separate"/>
      </w:r>
      <w:r w:rsidR="00CC3D39">
        <w:rPr>
          <w:rFonts w:ascii="Times New Roman" w:hAnsi="Times New Roman"/>
          <w:b/>
          <w:noProof/>
        </w:rPr>
        <w:t>9</w:t>
      </w:r>
      <w:r>
        <w:fldChar w:fldCharType="end"/>
      </w:r>
      <w:bookmarkEnd w:id="15"/>
      <w:r>
        <w:rPr>
          <w:rFonts w:ascii="Times New Roman" w:hAnsi="Times New Roman"/>
          <w:b/>
        </w:rPr>
        <w:t xml:space="preserve">. </w:t>
      </w:r>
      <w:proofErr w:type="spellStart"/>
      <w:r>
        <w:rPr>
          <w:rFonts w:ascii="Times New Roman" w:eastAsiaTheme="minorEastAsia" w:hAnsi="Times New Roman"/>
          <w:b/>
          <w:lang w:eastAsia="zh-CN"/>
        </w:rPr>
        <w:t>AIoT</w:t>
      </w:r>
      <w:proofErr w:type="spellEnd"/>
      <w:r>
        <w:rPr>
          <w:rFonts w:ascii="Times New Roman" w:eastAsiaTheme="minorEastAsia" w:hAnsi="Times New Roman"/>
          <w:b/>
          <w:lang w:eastAsia="zh-CN"/>
        </w:rPr>
        <w:t xml:space="preserve"> DL</w:t>
      </w:r>
      <w:r w:rsidR="002C3363">
        <w:rPr>
          <w:rFonts w:ascii="Times New Roman" w:eastAsiaTheme="minorEastAsia" w:hAnsi="Times New Roman"/>
          <w:b/>
          <w:lang w:eastAsia="zh-CN"/>
        </w:rPr>
        <w:t xml:space="preserve"> </w:t>
      </w:r>
      <w:proofErr w:type="spellStart"/>
      <w:r w:rsidR="002C3363">
        <w:rPr>
          <w:rFonts w:ascii="Times New Roman" w:eastAsiaTheme="minorEastAsia" w:hAnsi="Times New Roman"/>
          <w:b/>
          <w:lang w:eastAsia="zh-CN"/>
        </w:rPr>
        <w:t>inband</w:t>
      </w:r>
      <w:proofErr w:type="spellEnd"/>
      <w:r w:rsidR="002C3363">
        <w:rPr>
          <w:rFonts w:ascii="Times New Roman" w:eastAsiaTheme="minorEastAsia" w:hAnsi="Times New Roman"/>
          <w:b/>
          <w:lang w:eastAsia="zh-CN"/>
        </w:rPr>
        <w:t>/standalone</w:t>
      </w:r>
      <w:r>
        <w:rPr>
          <w:rFonts w:ascii="Times New Roman" w:eastAsiaTheme="minorEastAsia" w:hAnsi="Times New Roman"/>
          <w:b/>
          <w:lang w:eastAsia="zh-CN"/>
        </w:rPr>
        <w:t xml:space="preserve"> co-exist with </w:t>
      </w:r>
      <w:r w:rsidR="002C3363">
        <w:rPr>
          <w:rFonts w:ascii="Times New Roman" w:eastAsiaTheme="minorEastAsia" w:hAnsi="Times New Roman"/>
          <w:b/>
          <w:lang w:eastAsia="zh-CN"/>
        </w:rPr>
        <w:t>NR</w:t>
      </w:r>
    </w:p>
    <w:p w14:paraId="02EB0ED2" w14:textId="65107469" w:rsidR="00EB0E50" w:rsidRDefault="00EB0E50" w:rsidP="001D2277">
      <w:pPr>
        <w:adjustRightInd w:val="0"/>
        <w:snapToGrid w:val="0"/>
        <w:spacing w:beforeLines="50" w:before="120" w:afterLines="50" w:after="120"/>
        <w:jc w:val="both"/>
        <w:rPr>
          <w:rFonts w:ascii="Times New Roman" w:eastAsiaTheme="minorEastAsia" w:hAnsi="Times New Roman"/>
          <w:szCs w:val="20"/>
          <w:lang w:eastAsia="zh-CN"/>
        </w:rPr>
      </w:pPr>
      <w:r w:rsidRPr="00167E62">
        <w:rPr>
          <w:rFonts w:ascii="Times New Roman" w:eastAsiaTheme="minorEastAsia" w:hAnsi="Times New Roman"/>
          <w:szCs w:val="20"/>
          <w:lang w:eastAsia="zh-CN"/>
        </w:rPr>
        <w:t xml:space="preserve">Since </w:t>
      </w:r>
      <w:r>
        <w:rPr>
          <w:rFonts w:ascii="Times New Roman" w:eastAsiaTheme="minorEastAsia" w:hAnsi="Times New Roman"/>
          <w:szCs w:val="20"/>
          <w:lang w:eastAsia="zh-CN"/>
        </w:rPr>
        <w:t>the deployment</w:t>
      </w:r>
      <w:r w:rsidR="00524B85">
        <w:rPr>
          <w:rFonts w:ascii="Times New Roman" w:eastAsiaTheme="minorEastAsia" w:hAnsi="Times New Roman"/>
          <w:szCs w:val="20"/>
          <w:lang w:eastAsia="zh-CN"/>
        </w:rPr>
        <w:t xml:space="preserve"> scenario</w:t>
      </w:r>
      <w:r>
        <w:rPr>
          <w:rFonts w:ascii="Times New Roman" w:eastAsiaTheme="minorEastAsia" w:hAnsi="Times New Roman"/>
          <w:szCs w:val="20"/>
          <w:lang w:eastAsia="zh-CN"/>
        </w:rPr>
        <w:t xml:space="preserve"> is limited to indoor, the interference </w:t>
      </w:r>
      <w:r w:rsidR="00BB10FE">
        <w:rPr>
          <w:rFonts w:ascii="Times New Roman" w:eastAsiaTheme="minorEastAsia" w:hAnsi="Times New Roman"/>
          <w:szCs w:val="20"/>
          <w:lang w:eastAsia="zh-CN"/>
        </w:rPr>
        <w:t xml:space="preserve">NR signal </w:t>
      </w:r>
      <w:r>
        <w:rPr>
          <w:rFonts w:ascii="Times New Roman" w:eastAsiaTheme="minorEastAsia" w:hAnsi="Times New Roman"/>
          <w:szCs w:val="20"/>
          <w:lang w:eastAsia="zh-CN"/>
        </w:rPr>
        <w:t xml:space="preserve">to </w:t>
      </w:r>
      <w:proofErr w:type="spellStart"/>
      <w:r>
        <w:rPr>
          <w:rFonts w:ascii="Times New Roman" w:eastAsiaTheme="minorEastAsia" w:hAnsi="Times New Roman"/>
          <w:szCs w:val="20"/>
          <w:lang w:eastAsia="zh-CN"/>
        </w:rPr>
        <w:t>AIoT</w:t>
      </w:r>
      <w:proofErr w:type="spellEnd"/>
      <w:r w:rsidR="00F946F5">
        <w:rPr>
          <w:rFonts w:ascii="Times New Roman" w:eastAsiaTheme="minorEastAsia" w:hAnsi="Times New Roman"/>
          <w:szCs w:val="20"/>
          <w:lang w:eastAsia="zh-CN"/>
        </w:rPr>
        <w:t xml:space="preserve"> receiver</w:t>
      </w:r>
      <w:r>
        <w:rPr>
          <w:rFonts w:ascii="Times New Roman" w:eastAsiaTheme="minorEastAsia" w:hAnsi="Times New Roman"/>
          <w:szCs w:val="20"/>
          <w:lang w:eastAsia="zh-CN"/>
        </w:rPr>
        <w:t xml:space="preserve"> is degraded due to penetration</w:t>
      </w:r>
      <w:r w:rsidR="00491B67">
        <w:rPr>
          <w:rFonts w:ascii="Times New Roman" w:eastAsiaTheme="minorEastAsia" w:hAnsi="Times New Roman"/>
          <w:szCs w:val="20"/>
          <w:lang w:eastAsia="zh-CN"/>
        </w:rPr>
        <w:t xml:space="preserve"> loss</w:t>
      </w:r>
      <w:r w:rsidR="00BB755B">
        <w:rPr>
          <w:rFonts w:ascii="Times New Roman" w:eastAsiaTheme="minorEastAsia" w:hAnsi="Times New Roman"/>
          <w:szCs w:val="20"/>
          <w:lang w:eastAsia="zh-CN"/>
        </w:rPr>
        <w:t>,</w:t>
      </w:r>
      <w:r w:rsidR="00491B67">
        <w:rPr>
          <w:rFonts w:ascii="Times New Roman" w:eastAsiaTheme="minorEastAsia" w:hAnsi="Times New Roman"/>
          <w:szCs w:val="20"/>
          <w:lang w:eastAsia="zh-CN"/>
        </w:rPr>
        <w:t xml:space="preserve"> if in</w:t>
      </w:r>
      <w:r w:rsidR="002124D5">
        <w:rPr>
          <w:rFonts w:ascii="Times New Roman" w:eastAsiaTheme="minorEastAsia" w:hAnsi="Times New Roman"/>
          <w:szCs w:val="20"/>
          <w:lang w:eastAsia="zh-CN"/>
        </w:rPr>
        <w:t>-</w:t>
      </w:r>
      <w:r w:rsidR="00491B67">
        <w:rPr>
          <w:rFonts w:ascii="Times New Roman" w:eastAsiaTheme="minorEastAsia" w:hAnsi="Times New Roman"/>
          <w:szCs w:val="20"/>
          <w:lang w:eastAsia="zh-CN"/>
        </w:rPr>
        <w:t xml:space="preserve">band NR in adjacent RBs or standalone NR deployments in adjacent channels </w:t>
      </w:r>
      <w:r w:rsidR="00F946F5">
        <w:rPr>
          <w:rFonts w:ascii="Times New Roman" w:eastAsiaTheme="minorEastAsia" w:hAnsi="Times New Roman"/>
          <w:szCs w:val="20"/>
          <w:lang w:eastAsia="zh-CN"/>
        </w:rPr>
        <w:t>is</w:t>
      </w:r>
      <w:r w:rsidR="00491B67">
        <w:rPr>
          <w:rFonts w:ascii="Times New Roman" w:eastAsiaTheme="minorEastAsia" w:hAnsi="Times New Roman"/>
          <w:szCs w:val="20"/>
          <w:lang w:eastAsia="zh-CN"/>
        </w:rPr>
        <w:t xml:space="preserve"> deployed outdoor</w:t>
      </w:r>
      <w:r>
        <w:rPr>
          <w:rFonts w:ascii="Times New Roman" w:eastAsiaTheme="minorEastAsia" w:hAnsi="Times New Roman"/>
          <w:szCs w:val="20"/>
          <w:lang w:eastAsia="zh-CN"/>
        </w:rPr>
        <w:t>. In this case, in</w:t>
      </w:r>
      <w:r w:rsidR="002124D5">
        <w:rPr>
          <w:rFonts w:ascii="Times New Roman" w:eastAsiaTheme="minorEastAsia" w:hAnsi="Times New Roman"/>
          <w:szCs w:val="20"/>
          <w:lang w:eastAsia="zh-CN"/>
        </w:rPr>
        <w:t>-</w:t>
      </w:r>
      <w:r>
        <w:rPr>
          <w:rFonts w:ascii="Times New Roman" w:eastAsiaTheme="minorEastAsia" w:hAnsi="Times New Roman"/>
          <w:szCs w:val="20"/>
          <w:lang w:eastAsia="zh-CN"/>
        </w:rPr>
        <w:t xml:space="preserve">band or standalone </w:t>
      </w:r>
      <w:r w:rsidR="00F946F5">
        <w:rPr>
          <w:rFonts w:ascii="Times New Roman" w:eastAsiaTheme="minorEastAsia" w:hAnsi="Times New Roman"/>
          <w:szCs w:val="20"/>
          <w:lang w:eastAsia="zh-CN"/>
        </w:rPr>
        <w:t>co-exist</w:t>
      </w:r>
      <w:r>
        <w:rPr>
          <w:rFonts w:ascii="Times New Roman" w:eastAsiaTheme="minorEastAsia" w:hAnsi="Times New Roman"/>
          <w:szCs w:val="20"/>
          <w:lang w:eastAsia="zh-CN"/>
        </w:rPr>
        <w:t xml:space="preserve"> can be feasible for 1</w:t>
      </w:r>
      <w:r w:rsidR="00882874">
        <w:rPr>
          <w:rFonts w:ascii="Times New Roman" w:eastAsiaTheme="minorEastAsia" w:hAnsi="Times New Roman"/>
          <w:szCs w:val="20"/>
          <w:lang w:eastAsia="zh-CN"/>
        </w:rPr>
        <w:t>μW</w:t>
      </w:r>
      <w:r>
        <w:rPr>
          <w:rFonts w:ascii="Times New Roman" w:eastAsiaTheme="minorEastAsia" w:hAnsi="Times New Roman"/>
          <w:szCs w:val="20"/>
          <w:lang w:eastAsia="zh-CN"/>
        </w:rPr>
        <w:t xml:space="preserve"> device.</w:t>
      </w:r>
    </w:p>
    <w:p w14:paraId="4F7E93B9" w14:textId="434EDFE6" w:rsidR="00DA25B9" w:rsidRPr="00167E62" w:rsidRDefault="00DA25B9" w:rsidP="00CB2D35">
      <w:pPr>
        <w:adjustRightInd w:val="0"/>
        <w:snapToGrid w:val="0"/>
        <w:spacing w:before="120" w:line="276" w:lineRule="auto"/>
        <w:jc w:val="both"/>
        <w:rPr>
          <w:rFonts w:ascii="Times New Roman" w:eastAsiaTheme="minorEastAsia" w:hAnsi="Times New Roman"/>
          <w:szCs w:val="20"/>
          <w:lang w:eastAsia="zh-CN"/>
        </w:rPr>
      </w:pPr>
      <w:r w:rsidRPr="0000770E">
        <w:rPr>
          <w:rStyle w:val="apple-converted-space"/>
          <w:rFonts w:ascii="Times New Roman" w:eastAsia="微软雅黑" w:hAnsi="Times New Roman"/>
          <w:b/>
          <w:szCs w:val="20"/>
          <w:lang w:eastAsia="zh-CN"/>
        </w:rPr>
        <w:lastRenderedPageBreak/>
        <w:t xml:space="preserve">Observation </w:t>
      </w:r>
      <w:r w:rsidRPr="0000770E">
        <w:rPr>
          <w:rStyle w:val="apple-converted-space"/>
          <w:rFonts w:ascii="Times New Roman" w:eastAsia="微软雅黑" w:hAnsi="Times New Roman"/>
          <w:b/>
          <w:szCs w:val="20"/>
          <w:lang w:eastAsia="zh-CN"/>
        </w:rPr>
        <w:fldChar w:fldCharType="begin"/>
      </w:r>
      <w:r w:rsidRPr="0000770E">
        <w:rPr>
          <w:rStyle w:val="apple-converted-space"/>
          <w:rFonts w:ascii="Times New Roman" w:eastAsia="微软雅黑" w:hAnsi="Times New Roman"/>
          <w:b/>
          <w:szCs w:val="20"/>
          <w:lang w:eastAsia="zh-CN"/>
        </w:rPr>
        <w:instrText xml:space="preserve"> SEQ Observation \* ARABIC </w:instrText>
      </w:r>
      <w:r w:rsidRPr="0000770E">
        <w:rPr>
          <w:rStyle w:val="apple-converted-space"/>
          <w:rFonts w:ascii="Times New Roman" w:eastAsia="微软雅黑" w:hAnsi="Times New Roman"/>
          <w:b/>
          <w:szCs w:val="20"/>
          <w:lang w:eastAsia="zh-CN"/>
        </w:rPr>
        <w:fldChar w:fldCharType="separate"/>
      </w:r>
      <w:r w:rsidR="002C4266">
        <w:rPr>
          <w:rStyle w:val="apple-converted-space"/>
          <w:rFonts w:ascii="Times New Roman" w:eastAsia="微软雅黑" w:hAnsi="Times New Roman"/>
          <w:b/>
          <w:noProof/>
          <w:szCs w:val="20"/>
          <w:lang w:eastAsia="zh-CN"/>
        </w:rPr>
        <w:t>12</w:t>
      </w:r>
      <w:r w:rsidRPr="0000770E">
        <w:rPr>
          <w:rStyle w:val="apple-converted-space"/>
          <w:rFonts w:ascii="Times New Roman" w:eastAsia="微软雅黑" w:hAnsi="Times New Roman"/>
          <w:b/>
          <w:szCs w:val="20"/>
          <w:lang w:eastAsia="zh-CN"/>
        </w:rPr>
        <w:fldChar w:fldCharType="end"/>
      </w:r>
      <w:r w:rsidRPr="0000770E">
        <w:rPr>
          <w:rStyle w:val="apple-converted-space"/>
          <w:rFonts w:ascii="Times New Roman" w:eastAsia="微软雅黑" w:hAnsi="Times New Roman"/>
          <w:b/>
          <w:szCs w:val="20"/>
        </w:rPr>
        <w:t>:</w:t>
      </w:r>
      <w:r w:rsidR="00BB10FE" w:rsidRPr="0000770E">
        <w:rPr>
          <w:rStyle w:val="apple-converted-space"/>
          <w:rFonts w:ascii="Times New Roman" w:eastAsia="微软雅黑" w:hAnsi="Times New Roman"/>
          <w:b/>
          <w:szCs w:val="20"/>
        </w:rPr>
        <w:t xml:space="preserve"> If </w:t>
      </w:r>
      <w:r w:rsidR="00973853" w:rsidRPr="00167E62">
        <w:rPr>
          <w:rFonts w:ascii="Times New Roman" w:eastAsiaTheme="minorEastAsia" w:hAnsi="Times New Roman"/>
          <w:b/>
          <w:szCs w:val="20"/>
          <w:lang w:eastAsia="zh-CN"/>
        </w:rPr>
        <w:t xml:space="preserve">in-band NR in adjacent RBs or standalone NR deployments in adjacent channels </w:t>
      </w:r>
      <w:r w:rsidR="00F946F5">
        <w:rPr>
          <w:rFonts w:ascii="Times New Roman" w:eastAsiaTheme="minorEastAsia" w:hAnsi="Times New Roman"/>
          <w:b/>
          <w:szCs w:val="20"/>
          <w:lang w:eastAsia="zh-CN"/>
        </w:rPr>
        <w:t>is</w:t>
      </w:r>
      <w:r w:rsidR="00973853" w:rsidRPr="00167E62">
        <w:rPr>
          <w:rFonts w:ascii="Times New Roman" w:eastAsiaTheme="minorEastAsia" w:hAnsi="Times New Roman"/>
          <w:b/>
          <w:szCs w:val="20"/>
          <w:lang w:eastAsia="zh-CN"/>
        </w:rPr>
        <w:t xml:space="preserve"> deployed outdoor</w:t>
      </w:r>
      <w:r w:rsidR="00F946F5">
        <w:rPr>
          <w:rFonts w:ascii="Times New Roman" w:eastAsiaTheme="minorEastAsia" w:hAnsi="Times New Roman"/>
          <w:b/>
          <w:szCs w:val="20"/>
          <w:lang w:eastAsia="zh-CN"/>
        </w:rPr>
        <w:t xml:space="preserve">, and </w:t>
      </w:r>
      <w:r w:rsidR="00F946F5" w:rsidRPr="00167E62">
        <w:rPr>
          <w:rFonts w:ascii="Times New Roman" w:eastAsiaTheme="minorEastAsia" w:hAnsi="Times New Roman"/>
          <w:b/>
          <w:szCs w:val="20"/>
          <w:lang w:eastAsia="zh-CN"/>
        </w:rPr>
        <w:t xml:space="preserve">the interference NR signal to </w:t>
      </w:r>
      <w:proofErr w:type="spellStart"/>
      <w:r w:rsidR="00F946F5" w:rsidRPr="00167E62">
        <w:rPr>
          <w:rFonts w:ascii="Times New Roman" w:eastAsiaTheme="minorEastAsia" w:hAnsi="Times New Roman"/>
          <w:b/>
          <w:szCs w:val="20"/>
          <w:lang w:eastAsia="zh-CN"/>
        </w:rPr>
        <w:t>AIoT</w:t>
      </w:r>
      <w:proofErr w:type="spellEnd"/>
      <w:r w:rsidR="00F946F5" w:rsidRPr="00167E62">
        <w:rPr>
          <w:rFonts w:ascii="Times New Roman" w:eastAsiaTheme="minorEastAsia" w:hAnsi="Times New Roman"/>
          <w:b/>
          <w:szCs w:val="20"/>
          <w:lang w:eastAsia="zh-CN"/>
        </w:rPr>
        <w:t xml:space="preserve"> is degraded due to penetration loss, in-band or standalone co-exist</w:t>
      </w:r>
      <w:r w:rsidR="00F946F5">
        <w:rPr>
          <w:rFonts w:ascii="Times New Roman" w:eastAsiaTheme="minorEastAsia" w:hAnsi="Times New Roman"/>
          <w:b/>
          <w:szCs w:val="20"/>
          <w:lang w:eastAsia="zh-CN"/>
        </w:rPr>
        <w:t xml:space="preserve"> between NR and </w:t>
      </w:r>
      <w:proofErr w:type="spellStart"/>
      <w:r w:rsidR="00F946F5">
        <w:rPr>
          <w:rFonts w:ascii="Times New Roman" w:eastAsiaTheme="minorEastAsia" w:hAnsi="Times New Roman"/>
          <w:b/>
          <w:szCs w:val="20"/>
          <w:lang w:eastAsia="zh-CN"/>
        </w:rPr>
        <w:t>AIoT</w:t>
      </w:r>
      <w:proofErr w:type="spellEnd"/>
      <w:r w:rsidR="00F946F5">
        <w:rPr>
          <w:rFonts w:ascii="Times New Roman" w:eastAsiaTheme="minorEastAsia" w:hAnsi="Times New Roman"/>
          <w:b/>
          <w:szCs w:val="20"/>
          <w:lang w:eastAsia="zh-CN"/>
        </w:rPr>
        <w:t xml:space="preserve"> DL</w:t>
      </w:r>
      <w:r w:rsidR="00F946F5" w:rsidRPr="00167E62">
        <w:rPr>
          <w:rFonts w:ascii="Times New Roman" w:eastAsiaTheme="minorEastAsia" w:hAnsi="Times New Roman"/>
          <w:b/>
          <w:szCs w:val="20"/>
          <w:lang w:eastAsia="zh-CN"/>
        </w:rPr>
        <w:t xml:space="preserve"> can be feasible for 1</w:t>
      </w:r>
      <w:r w:rsidR="00882874">
        <w:rPr>
          <w:rFonts w:ascii="Times New Roman" w:eastAsiaTheme="minorEastAsia" w:hAnsi="Times New Roman"/>
          <w:b/>
          <w:szCs w:val="20"/>
          <w:lang w:eastAsia="zh-CN"/>
        </w:rPr>
        <w:t>μW</w:t>
      </w:r>
      <w:r w:rsidR="00F946F5" w:rsidRPr="00167E62">
        <w:rPr>
          <w:rFonts w:ascii="Times New Roman" w:eastAsiaTheme="minorEastAsia" w:hAnsi="Times New Roman"/>
          <w:b/>
          <w:szCs w:val="20"/>
          <w:lang w:eastAsia="zh-CN"/>
        </w:rPr>
        <w:t xml:space="preserve"> </w:t>
      </w:r>
      <w:proofErr w:type="spellStart"/>
      <w:r w:rsidR="00CF4BBE">
        <w:rPr>
          <w:rFonts w:ascii="Times New Roman" w:eastAsiaTheme="minorEastAsia" w:hAnsi="Times New Roman"/>
          <w:b/>
          <w:szCs w:val="20"/>
          <w:lang w:eastAsia="zh-CN"/>
        </w:rPr>
        <w:t>AIoT</w:t>
      </w:r>
      <w:proofErr w:type="spellEnd"/>
      <w:r w:rsidR="00CF4BBE">
        <w:rPr>
          <w:rFonts w:ascii="Times New Roman" w:eastAsiaTheme="minorEastAsia" w:hAnsi="Times New Roman"/>
          <w:b/>
          <w:szCs w:val="20"/>
          <w:lang w:eastAsia="zh-CN"/>
        </w:rPr>
        <w:t xml:space="preserve"> </w:t>
      </w:r>
      <w:r w:rsidR="00F946F5" w:rsidRPr="00167E62">
        <w:rPr>
          <w:rFonts w:ascii="Times New Roman" w:eastAsiaTheme="minorEastAsia" w:hAnsi="Times New Roman"/>
          <w:b/>
          <w:szCs w:val="20"/>
          <w:lang w:eastAsia="zh-CN"/>
        </w:rPr>
        <w:t>device.</w:t>
      </w:r>
    </w:p>
    <w:p w14:paraId="59D3FFDB" w14:textId="362140E1" w:rsidR="00143515" w:rsidRPr="00143515" w:rsidRDefault="00620D15">
      <w:pPr>
        <w:pStyle w:val="af0"/>
        <w:numPr>
          <w:ilvl w:val="0"/>
          <w:numId w:val="21"/>
        </w:numPr>
        <w:adjustRightInd w:val="0"/>
        <w:snapToGrid w:val="0"/>
        <w:spacing w:before="120" w:after="120" w:line="276" w:lineRule="auto"/>
        <w:ind w:firstLineChars="0"/>
        <w:rPr>
          <w:rFonts w:ascii="Times New Roman" w:hAnsi="Times New Roman"/>
          <w:b/>
        </w:rPr>
      </w:pPr>
      <w:r>
        <w:rPr>
          <w:rFonts w:ascii="Times New Roman" w:hAnsi="Times New Roman"/>
          <w:b/>
        </w:rPr>
        <w:t xml:space="preserve">Co-existence </w:t>
      </w:r>
      <w:r w:rsidR="005C51D2">
        <w:rPr>
          <w:rFonts w:ascii="Times New Roman" w:hAnsi="Times New Roman"/>
          <w:b/>
        </w:rPr>
        <w:t xml:space="preserve">evaluation </w:t>
      </w:r>
      <w:r>
        <w:rPr>
          <w:rFonts w:ascii="Times New Roman" w:hAnsi="Times New Roman"/>
          <w:b/>
        </w:rPr>
        <w:t>for UL</w:t>
      </w:r>
    </w:p>
    <w:p w14:paraId="289463D4" w14:textId="0E26262B" w:rsidR="00143515" w:rsidRDefault="00143515" w:rsidP="00DF1F5F">
      <w:pPr>
        <w:adjustRightInd w:val="0"/>
        <w:snapToGrid w:val="0"/>
        <w:spacing w:before="120" w:after="120" w:line="276" w:lineRule="auto"/>
        <w:jc w:val="both"/>
        <w:rPr>
          <w:rFonts w:ascii="Times New Roman" w:eastAsiaTheme="minorEastAsia" w:hAnsi="Times New Roman"/>
          <w:bCs/>
          <w:lang w:val="en-GB" w:eastAsia="zh-CN"/>
        </w:rPr>
      </w:pPr>
      <w:r>
        <w:rPr>
          <w:rFonts w:ascii="Times New Roman" w:eastAsiaTheme="minorEastAsia" w:hAnsi="Times New Roman"/>
          <w:bCs/>
          <w:lang w:val="en-GB" w:eastAsia="zh-CN"/>
        </w:rPr>
        <w:t>For</w:t>
      </w:r>
      <w:r w:rsidR="00BE6254">
        <w:rPr>
          <w:rFonts w:ascii="Times New Roman" w:eastAsiaTheme="minorEastAsia" w:hAnsi="Times New Roman"/>
          <w:bCs/>
          <w:lang w:val="en-GB" w:eastAsia="zh-CN"/>
        </w:rPr>
        <w:t xml:space="preserve"> UL</w:t>
      </w:r>
      <w:r>
        <w:rPr>
          <w:rFonts w:ascii="Times New Roman" w:eastAsiaTheme="minorEastAsia" w:hAnsi="Times New Roman"/>
          <w:bCs/>
          <w:lang w:val="en-GB" w:eastAsia="zh-CN"/>
        </w:rPr>
        <w:t xml:space="preserve"> co-existence evaluation, the link budget</w:t>
      </w:r>
      <w:r w:rsidR="000C3120">
        <w:rPr>
          <w:rFonts w:ascii="Times New Roman" w:eastAsiaTheme="minorEastAsia" w:hAnsi="Times New Roman"/>
          <w:bCs/>
          <w:lang w:val="en-GB" w:eastAsia="zh-CN"/>
        </w:rPr>
        <w:t xml:space="preserve"> analysis</w:t>
      </w:r>
      <w:r>
        <w:rPr>
          <w:rFonts w:ascii="Times New Roman" w:eastAsiaTheme="minorEastAsia" w:hAnsi="Times New Roman"/>
          <w:bCs/>
          <w:lang w:val="en-GB" w:eastAsia="zh-CN"/>
        </w:rPr>
        <w:t xml:space="preserve"> of </w:t>
      </w:r>
      <w:proofErr w:type="spellStart"/>
      <w:r w:rsidR="007C5AEE">
        <w:rPr>
          <w:rFonts w:ascii="Times New Roman" w:eastAsiaTheme="minorEastAsia" w:hAnsi="Times New Roman"/>
          <w:bCs/>
          <w:lang w:val="en-GB" w:eastAsia="zh-CN"/>
        </w:rPr>
        <w:t>AIoT</w:t>
      </w:r>
      <w:proofErr w:type="spellEnd"/>
      <w:r>
        <w:rPr>
          <w:rFonts w:ascii="Times New Roman" w:eastAsiaTheme="minorEastAsia" w:hAnsi="Times New Roman"/>
          <w:bCs/>
          <w:lang w:val="en-GB" w:eastAsia="zh-CN"/>
        </w:rPr>
        <w:t xml:space="preserve"> </w:t>
      </w:r>
      <w:r>
        <w:rPr>
          <w:rFonts w:ascii="Times New Roman" w:eastAsiaTheme="minorEastAsia" w:hAnsi="Times New Roman" w:hint="eastAsia"/>
          <w:bCs/>
          <w:lang w:val="en-GB" w:eastAsia="zh-CN"/>
        </w:rPr>
        <w:t>UL</w:t>
      </w:r>
      <w:r>
        <w:rPr>
          <w:rFonts w:ascii="Times New Roman" w:eastAsiaTheme="minorEastAsia" w:hAnsi="Times New Roman"/>
          <w:bCs/>
          <w:lang w:val="en-GB" w:eastAsia="zh-CN"/>
        </w:rPr>
        <w:t xml:space="preserve">, NR in-band emission </w:t>
      </w:r>
      <w:r>
        <w:rPr>
          <w:rFonts w:ascii="Times New Roman" w:eastAsiaTheme="minorEastAsia" w:hAnsi="Times New Roman" w:hint="eastAsia"/>
          <w:bCs/>
          <w:lang w:val="en-GB" w:eastAsia="zh-CN"/>
        </w:rPr>
        <w:t>and</w:t>
      </w:r>
      <w:r>
        <w:rPr>
          <w:rFonts w:ascii="Times New Roman" w:eastAsiaTheme="minorEastAsia" w:hAnsi="Times New Roman"/>
          <w:bCs/>
          <w:lang w:val="en-GB" w:eastAsia="zh-CN"/>
        </w:rPr>
        <w:t xml:space="preserve"> NR </w:t>
      </w:r>
      <w:r>
        <w:rPr>
          <w:rFonts w:ascii="Times New Roman" w:eastAsiaTheme="minorEastAsia" w:hAnsi="Times New Roman" w:hint="eastAsia"/>
          <w:bCs/>
          <w:lang w:val="en-GB" w:eastAsia="zh-CN"/>
        </w:rPr>
        <w:t>adjacent</w:t>
      </w:r>
      <w:r>
        <w:rPr>
          <w:rFonts w:ascii="Times New Roman" w:eastAsiaTheme="minorEastAsia" w:hAnsi="Times New Roman"/>
          <w:bCs/>
          <w:lang w:val="en-GB" w:eastAsia="zh-CN"/>
        </w:rPr>
        <w:t xml:space="preserve"> channel leakage</w:t>
      </w:r>
      <w:r w:rsidRPr="00E9525F">
        <w:rPr>
          <w:rFonts w:ascii="Times New Roman" w:eastAsiaTheme="minorEastAsia" w:hAnsi="Times New Roman"/>
          <w:bCs/>
          <w:lang w:val="en-GB" w:eastAsia="zh-CN"/>
        </w:rPr>
        <w:t xml:space="preserve"> </w:t>
      </w:r>
      <w:r w:rsidR="002C1374" w:rsidRPr="00290B4C">
        <w:rPr>
          <w:rFonts w:ascii="Times New Roman" w:eastAsiaTheme="minorEastAsia" w:hAnsi="Times New Roman"/>
          <w:lang w:eastAsia="zh-CN"/>
        </w:rPr>
        <w:t xml:space="preserve">may have impacts on </w:t>
      </w:r>
      <w:proofErr w:type="spellStart"/>
      <w:r w:rsidR="002C1374" w:rsidRPr="00290B4C">
        <w:rPr>
          <w:rFonts w:ascii="Times New Roman" w:eastAsiaTheme="minorEastAsia" w:hAnsi="Times New Roman"/>
          <w:lang w:eastAsia="zh-CN"/>
        </w:rPr>
        <w:t>AIoT</w:t>
      </w:r>
      <w:proofErr w:type="spellEnd"/>
      <w:r w:rsidR="002C1374" w:rsidRPr="00290B4C">
        <w:rPr>
          <w:rFonts w:ascii="Times New Roman" w:eastAsiaTheme="minorEastAsia" w:hAnsi="Times New Roman"/>
          <w:lang w:eastAsia="zh-CN"/>
        </w:rPr>
        <w:t xml:space="preserve"> UL coverage.</w:t>
      </w:r>
    </w:p>
    <w:p w14:paraId="58E20E21" w14:textId="6A8A832A" w:rsidR="001C5A90" w:rsidRPr="00DF1F5F" w:rsidRDefault="00143515" w:rsidP="00DF1F5F">
      <w:pPr>
        <w:adjustRightInd w:val="0"/>
        <w:snapToGrid w:val="0"/>
        <w:spacing w:before="120" w:after="120" w:line="276" w:lineRule="auto"/>
        <w:jc w:val="both"/>
        <w:rPr>
          <w:rFonts w:ascii="Times New Roman" w:eastAsiaTheme="minorEastAsia" w:hAnsi="Times New Roman"/>
          <w:bCs/>
          <w:lang w:val="en-GB" w:eastAsia="zh-CN"/>
        </w:rPr>
      </w:pPr>
      <w:r>
        <w:rPr>
          <w:rFonts w:ascii="Times New Roman" w:eastAsiaTheme="minorEastAsia" w:hAnsi="Times New Roman"/>
          <w:bCs/>
          <w:lang w:val="en-GB" w:eastAsia="zh-CN"/>
        </w:rPr>
        <w:t>For</w:t>
      </w:r>
      <w:r w:rsidR="00950287">
        <w:rPr>
          <w:rFonts w:ascii="Times New Roman" w:eastAsiaTheme="minorEastAsia" w:hAnsi="Times New Roman"/>
          <w:bCs/>
          <w:lang w:val="en-GB" w:eastAsia="zh-CN"/>
        </w:rPr>
        <w:t xml:space="preserve"> </w:t>
      </w:r>
      <w:r w:rsidR="00950287" w:rsidRPr="00950287">
        <w:rPr>
          <w:rFonts w:ascii="Times New Roman" w:eastAsiaTheme="minorEastAsia" w:hAnsi="Times New Roman"/>
          <w:bCs/>
          <w:lang w:val="en-GB" w:eastAsia="zh-CN"/>
        </w:rPr>
        <w:t>backscatter device</w:t>
      </w:r>
      <w:r w:rsidR="00950287">
        <w:rPr>
          <w:rFonts w:ascii="Times New Roman" w:eastAsiaTheme="minorEastAsia" w:hAnsi="Times New Roman"/>
          <w:bCs/>
          <w:lang w:val="en-GB" w:eastAsia="zh-CN"/>
        </w:rPr>
        <w:t xml:space="preserve">, </w:t>
      </w:r>
      <w:r w:rsidR="00BE6254">
        <w:rPr>
          <w:rFonts w:ascii="Times New Roman" w:eastAsiaTheme="minorEastAsia" w:hAnsi="Times New Roman"/>
          <w:bCs/>
          <w:lang w:val="en-GB" w:eastAsia="zh-CN"/>
        </w:rPr>
        <w:t>the UL signal is</w:t>
      </w:r>
      <w:r w:rsidR="00E9525F">
        <w:rPr>
          <w:rFonts w:ascii="Times New Roman" w:eastAsiaTheme="minorEastAsia" w:hAnsi="Times New Roman"/>
          <w:bCs/>
          <w:lang w:val="en-GB" w:eastAsia="zh-CN"/>
        </w:rPr>
        <w:t xml:space="preserve"> generated by</w:t>
      </w:r>
      <w:r w:rsidR="00950287">
        <w:rPr>
          <w:rFonts w:ascii="Times New Roman" w:eastAsiaTheme="minorEastAsia" w:hAnsi="Times New Roman"/>
          <w:bCs/>
          <w:lang w:val="en-GB" w:eastAsia="zh-CN"/>
        </w:rPr>
        <w:t xml:space="preserve"> </w:t>
      </w:r>
      <w:r w:rsidR="00950287">
        <w:rPr>
          <w:rFonts w:ascii="Times New Roman" w:eastAsiaTheme="minorEastAsia" w:hAnsi="Times New Roman" w:hint="eastAsia"/>
          <w:bCs/>
          <w:lang w:val="en-GB" w:eastAsia="zh-CN"/>
        </w:rPr>
        <w:t>modulat</w:t>
      </w:r>
      <w:r w:rsidR="00380D4F">
        <w:rPr>
          <w:rFonts w:ascii="Times New Roman" w:eastAsiaTheme="minorEastAsia" w:hAnsi="Times New Roman"/>
          <w:bCs/>
          <w:lang w:val="en-GB" w:eastAsia="zh-CN"/>
        </w:rPr>
        <w:t>ing</w:t>
      </w:r>
      <w:r w:rsidR="00E9525F">
        <w:rPr>
          <w:rFonts w:ascii="Times New Roman" w:eastAsiaTheme="minorEastAsia" w:hAnsi="Times New Roman"/>
          <w:bCs/>
          <w:lang w:val="en-GB" w:eastAsia="zh-CN"/>
        </w:rPr>
        <w:t xml:space="preserve"> incident CW wave,</w:t>
      </w:r>
      <w:r w:rsidR="00950287">
        <w:rPr>
          <w:rFonts w:ascii="Times New Roman" w:eastAsiaTheme="minorEastAsia" w:hAnsi="Times New Roman"/>
          <w:bCs/>
          <w:lang w:val="en-GB" w:eastAsia="zh-CN"/>
        </w:rPr>
        <w:t xml:space="preserve"> </w:t>
      </w:r>
      <w:r w:rsidR="00950287">
        <w:rPr>
          <w:rFonts w:ascii="Times New Roman" w:eastAsiaTheme="minorEastAsia" w:hAnsi="Times New Roman" w:hint="eastAsia"/>
          <w:bCs/>
          <w:lang w:val="en-GB" w:eastAsia="zh-CN"/>
        </w:rPr>
        <w:t>and</w:t>
      </w:r>
      <w:r w:rsidR="00BE6254">
        <w:rPr>
          <w:rFonts w:ascii="Times New Roman" w:eastAsiaTheme="minorEastAsia" w:hAnsi="Times New Roman"/>
          <w:bCs/>
          <w:lang w:val="en-GB" w:eastAsia="zh-CN"/>
        </w:rPr>
        <w:t xml:space="preserve"> backscatter</w:t>
      </w:r>
      <w:r w:rsidR="00950287">
        <w:rPr>
          <w:rFonts w:ascii="Times New Roman" w:eastAsiaTheme="minorEastAsia" w:hAnsi="Times New Roman" w:hint="eastAsia"/>
          <w:bCs/>
          <w:lang w:val="en-GB" w:eastAsia="zh-CN"/>
        </w:rPr>
        <w:t>ed</w:t>
      </w:r>
      <w:r w:rsidR="00950287">
        <w:rPr>
          <w:rFonts w:ascii="Times New Roman" w:eastAsiaTheme="minorEastAsia" w:hAnsi="Times New Roman"/>
          <w:bCs/>
          <w:lang w:val="en-GB" w:eastAsia="zh-CN"/>
        </w:rPr>
        <w:t xml:space="preserve"> </w:t>
      </w:r>
      <w:r w:rsidR="00950287">
        <w:rPr>
          <w:rFonts w:ascii="Times New Roman" w:eastAsiaTheme="minorEastAsia" w:hAnsi="Times New Roman" w:hint="eastAsia"/>
          <w:bCs/>
          <w:lang w:val="en-GB" w:eastAsia="zh-CN"/>
        </w:rPr>
        <w:t>by</w:t>
      </w:r>
      <w:r w:rsidR="00950287">
        <w:rPr>
          <w:rFonts w:ascii="Times New Roman" w:eastAsiaTheme="minorEastAsia" w:hAnsi="Times New Roman"/>
          <w:bCs/>
          <w:lang w:val="en-GB" w:eastAsia="zh-CN"/>
        </w:rPr>
        <w:t xml:space="preserve"> </w:t>
      </w:r>
      <w:proofErr w:type="spellStart"/>
      <w:r w:rsidR="007C5AEE">
        <w:rPr>
          <w:rFonts w:ascii="Times New Roman" w:eastAsiaTheme="minorEastAsia" w:hAnsi="Times New Roman"/>
          <w:bCs/>
          <w:lang w:val="en-GB" w:eastAsia="zh-CN"/>
        </w:rPr>
        <w:t>AIoT</w:t>
      </w:r>
      <w:proofErr w:type="spellEnd"/>
      <w:r w:rsidR="00950287">
        <w:rPr>
          <w:rFonts w:ascii="Times New Roman" w:eastAsiaTheme="minorEastAsia" w:hAnsi="Times New Roman"/>
          <w:bCs/>
          <w:lang w:val="en-GB" w:eastAsia="zh-CN"/>
        </w:rPr>
        <w:t xml:space="preserve"> device</w:t>
      </w:r>
      <w:r w:rsidR="00BE6254">
        <w:rPr>
          <w:rFonts w:ascii="Times New Roman" w:eastAsiaTheme="minorEastAsia" w:hAnsi="Times New Roman"/>
          <w:bCs/>
          <w:lang w:val="en-GB" w:eastAsia="zh-CN"/>
        </w:rPr>
        <w:t xml:space="preserve">. </w:t>
      </w:r>
      <w:r w:rsidR="006743D4">
        <w:rPr>
          <w:rFonts w:ascii="Times New Roman" w:eastAsiaTheme="minorEastAsia" w:hAnsi="Times New Roman"/>
          <w:bCs/>
          <w:lang w:val="en-GB" w:eastAsia="zh-CN"/>
        </w:rPr>
        <w:t>As</w:t>
      </w:r>
      <w:r w:rsidR="00BE6254">
        <w:rPr>
          <w:rFonts w:ascii="Times New Roman" w:eastAsiaTheme="minorEastAsia" w:hAnsi="Times New Roman"/>
          <w:bCs/>
          <w:lang w:val="en-GB" w:eastAsia="zh-CN"/>
        </w:rPr>
        <w:t xml:space="preserve"> the distance </w:t>
      </w:r>
      <w:r w:rsidR="00950287">
        <w:rPr>
          <w:rFonts w:ascii="Times New Roman" w:eastAsiaTheme="minorEastAsia" w:hAnsi="Times New Roman"/>
          <w:bCs/>
          <w:lang w:val="en-GB" w:eastAsia="zh-CN"/>
        </w:rPr>
        <w:t>between</w:t>
      </w:r>
      <w:r w:rsidR="00BE6254">
        <w:rPr>
          <w:rFonts w:ascii="Times New Roman" w:eastAsiaTheme="minorEastAsia" w:hAnsi="Times New Roman"/>
          <w:bCs/>
          <w:lang w:val="en-GB" w:eastAsia="zh-CN"/>
        </w:rPr>
        <w:t xml:space="preserve"> CW </w:t>
      </w:r>
      <w:r w:rsidR="00950287">
        <w:rPr>
          <w:rFonts w:ascii="Times New Roman" w:eastAsiaTheme="minorEastAsia" w:hAnsi="Times New Roman"/>
          <w:bCs/>
          <w:lang w:val="en-GB" w:eastAsia="zh-CN"/>
        </w:rPr>
        <w:t xml:space="preserve">source and </w:t>
      </w:r>
      <w:proofErr w:type="spellStart"/>
      <w:r w:rsidR="007C5AEE">
        <w:rPr>
          <w:rFonts w:ascii="Times New Roman" w:eastAsiaTheme="minorEastAsia" w:hAnsi="Times New Roman"/>
          <w:bCs/>
          <w:lang w:val="en-GB" w:eastAsia="zh-CN"/>
        </w:rPr>
        <w:t>AIoT</w:t>
      </w:r>
      <w:proofErr w:type="spellEnd"/>
      <w:r w:rsidR="00950287">
        <w:rPr>
          <w:rFonts w:ascii="Times New Roman" w:eastAsiaTheme="minorEastAsia" w:hAnsi="Times New Roman"/>
          <w:bCs/>
          <w:lang w:val="en-GB" w:eastAsia="zh-CN"/>
        </w:rPr>
        <w:t xml:space="preserve"> device has </w:t>
      </w:r>
      <w:r w:rsidR="00950287" w:rsidRPr="00950287">
        <w:rPr>
          <w:rFonts w:ascii="Times New Roman" w:eastAsiaTheme="minorEastAsia" w:hAnsi="Times New Roman"/>
          <w:bCs/>
          <w:lang w:val="en-GB" w:eastAsia="zh-CN"/>
        </w:rPr>
        <w:t>a</w:t>
      </w:r>
      <w:r w:rsidR="000C3120">
        <w:rPr>
          <w:rFonts w:ascii="Times New Roman" w:eastAsiaTheme="minorEastAsia" w:hAnsi="Times New Roman"/>
          <w:bCs/>
          <w:lang w:val="en-GB" w:eastAsia="zh-CN"/>
        </w:rPr>
        <w:t>n</w:t>
      </w:r>
      <w:r w:rsidR="00950287" w:rsidRPr="00950287">
        <w:rPr>
          <w:rFonts w:ascii="Times New Roman" w:eastAsiaTheme="minorEastAsia" w:hAnsi="Times New Roman"/>
          <w:bCs/>
          <w:lang w:val="en-GB" w:eastAsia="zh-CN"/>
        </w:rPr>
        <w:t xml:space="preserve"> impact on path loss</w:t>
      </w:r>
      <w:r w:rsidR="00950287">
        <w:rPr>
          <w:rFonts w:ascii="Times New Roman" w:eastAsiaTheme="minorEastAsia" w:hAnsi="Times New Roman"/>
          <w:bCs/>
          <w:lang w:val="en-GB" w:eastAsia="zh-CN"/>
        </w:rPr>
        <w:t xml:space="preserve"> which has a </w:t>
      </w:r>
      <w:r w:rsidR="00950287">
        <w:rPr>
          <w:rFonts w:ascii="Times New Roman" w:eastAsiaTheme="minorEastAsia" w:hAnsi="Times New Roman" w:hint="eastAsia"/>
          <w:bCs/>
          <w:lang w:val="en-GB" w:eastAsia="zh-CN"/>
        </w:rPr>
        <w:t>significant</w:t>
      </w:r>
      <w:r w:rsidR="00950287">
        <w:rPr>
          <w:rFonts w:ascii="Times New Roman" w:eastAsiaTheme="minorEastAsia" w:hAnsi="Times New Roman"/>
          <w:bCs/>
          <w:lang w:val="en-GB" w:eastAsia="zh-CN"/>
        </w:rPr>
        <w:t xml:space="preserve"> impact on </w:t>
      </w:r>
      <w:r w:rsidR="006743D4">
        <w:rPr>
          <w:rFonts w:ascii="Times New Roman" w:eastAsiaTheme="minorEastAsia" w:hAnsi="Times New Roman"/>
          <w:bCs/>
          <w:lang w:val="en-GB" w:eastAsia="zh-CN"/>
        </w:rPr>
        <w:t>received power at Rx</w:t>
      </w:r>
      <w:r w:rsidR="00950287">
        <w:rPr>
          <w:rFonts w:ascii="Times New Roman" w:eastAsiaTheme="minorEastAsia" w:hAnsi="Times New Roman"/>
          <w:bCs/>
          <w:lang w:val="en-GB" w:eastAsia="zh-CN"/>
        </w:rPr>
        <w:t xml:space="preserve">, two cases are </w:t>
      </w:r>
      <w:r w:rsidR="006743D4">
        <w:rPr>
          <w:rFonts w:ascii="Times New Roman" w:eastAsiaTheme="minorEastAsia" w:hAnsi="Times New Roman"/>
          <w:bCs/>
          <w:lang w:val="en-GB" w:eastAsia="zh-CN"/>
        </w:rPr>
        <w:t xml:space="preserve">considered for </w:t>
      </w:r>
      <w:proofErr w:type="spellStart"/>
      <w:r w:rsidR="007C5AEE">
        <w:rPr>
          <w:rFonts w:ascii="Times New Roman" w:eastAsiaTheme="minorEastAsia" w:hAnsi="Times New Roman"/>
          <w:bCs/>
          <w:lang w:val="en-GB" w:eastAsia="zh-CN"/>
        </w:rPr>
        <w:t>AIoT</w:t>
      </w:r>
      <w:proofErr w:type="spellEnd"/>
      <w:r w:rsidR="006743D4">
        <w:rPr>
          <w:rFonts w:ascii="Times New Roman" w:eastAsiaTheme="minorEastAsia" w:hAnsi="Times New Roman"/>
          <w:bCs/>
          <w:lang w:val="en-GB" w:eastAsia="zh-CN"/>
        </w:rPr>
        <w:t xml:space="preserve"> UL link budget</w:t>
      </w:r>
      <w:r w:rsidR="00950287">
        <w:rPr>
          <w:rFonts w:ascii="Times New Roman" w:eastAsiaTheme="minorEastAsia" w:hAnsi="Times New Roman"/>
          <w:bCs/>
          <w:lang w:val="en-GB" w:eastAsia="zh-CN"/>
        </w:rPr>
        <w:t xml:space="preserve">: </w:t>
      </w:r>
      <w:r w:rsidR="00950287" w:rsidRPr="00950287">
        <w:rPr>
          <w:rFonts w:ascii="Times New Roman" w:eastAsiaTheme="minorEastAsia" w:hAnsi="Times New Roman"/>
          <w:bCs/>
          <w:lang w:val="en-GB" w:eastAsia="zh-CN"/>
        </w:rPr>
        <w:t>one is that the CW</w:t>
      </w:r>
      <w:r w:rsidR="00950287">
        <w:rPr>
          <w:rFonts w:ascii="Times New Roman" w:eastAsiaTheme="minorEastAsia" w:hAnsi="Times New Roman"/>
          <w:bCs/>
          <w:lang w:val="en-GB" w:eastAsia="zh-CN"/>
        </w:rPr>
        <w:t xml:space="preserve"> </w:t>
      </w:r>
      <w:r w:rsidR="000C3120">
        <w:rPr>
          <w:rFonts w:ascii="Times New Roman" w:eastAsiaTheme="minorEastAsia" w:hAnsi="Times New Roman"/>
          <w:bCs/>
          <w:lang w:val="en-GB" w:eastAsia="zh-CN"/>
        </w:rPr>
        <w:t>source</w:t>
      </w:r>
      <w:r w:rsidR="00950287" w:rsidRPr="00950287">
        <w:rPr>
          <w:rFonts w:ascii="Times New Roman" w:eastAsiaTheme="minorEastAsia" w:hAnsi="Times New Roman"/>
          <w:bCs/>
          <w:lang w:val="en-GB" w:eastAsia="zh-CN"/>
        </w:rPr>
        <w:t xml:space="preserve"> </w:t>
      </w:r>
      <w:r w:rsidR="000C3120">
        <w:rPr>
          <w:rFonts w:ascii="Times New Roman" w:eastAsiaTheme="minorEastAsia" w:hAnsi="Times New Roman"/>
          <w:bCs/>
          <w:lang w:val="en-GB" w:eastAsia="zh-CN"/>
        </w:rPr>
        <w:t>is close</w:t>
      </w:r>
      <w:r w:rsidR="00994C8B">
        <w:rPr>
          <w:rFonts w:ascii="Times New Roman" w:eastAsiaTheme="minorEastAsia" w:hAnsi="Times New Roman"/>
          <w:bCs/>
          <w:lang w:val="en-GB" w:eastAsia="zh-CN"/>
        </w:rPr>
        <w:t xml:space="preserve"> (1 meter)</w:t>
      </w:r>
      <w:r w:rsidR="000C3120">
        <w:rPr>
          <w:rFonts w:ascii="Times New Roman" w:eastAsiaTheme="minorEastAsia" w:hAnsi="Times New Roman"/>
          <w:bCs/>
          <w:lang w:val="en-GB" w:eastAsia="zh-CN"/>
        </w:rPr>
        <w:t xml:space="preserve"> to the </w:t>
      </w:r>
      <w:proofErr w:type="spellStart"/>
      <w:r w:rsidR="007C5AEE">
        <w:rPr>
          <w:rFonts w:ascii="Times New Roman" w:eastAsiaTheme="minorEastAsia" w:hAnsi="Times New Roman"/>
          <w:bCs/>
          <w:lang w:val="en-GB" w:eastAsia="zh-CN"/>
        </w:rPr>
        <w:t>AIoT</w:t>
      </w:r>
      <w:proofErr w:type="spellEnd"/>
      <w:r w:rsidR="000C3120">
        <w:rPr>
          <w:rFonts w:ascii="Times New Roman" w:eastAsiaTheme="minorEastAsia" w:hAnsi="Times New Roman"/>
          <w:bCs/>
          <w:lang w:val="en-GB" w:eastAsia="zh-CN"/>
        </w:rPr>
        <w:t xml:space="preserve"> device</w:t>
      </w:r>
      <w:r w:rsidR="00950287" w:rsidRPr="00950287">
        <w:rPr>
          <w:rFonts w:ascii="Times New Roman" w:eastAsiaTheme="minorEastAsia" w:hAnsi="Times New Roman"/>
          <w:bCs/>
          <w:lang w:val="en-GB" w:eastAsia="zh-CN"/>
        </w:rPr>
        <w:t xml:space="preserve">, and the other is that the CW </w:t>
      </w:r>
      <w:r w:rsidR="000C3120">
        <w:rPr>
          <w:rFonts w:ascii="Times New Roman" w:eastAsiaTheme="minorEastAsia" w:hAnsi="Times New Roman"/>
          <w:bCs/>
          <w:lang w:val="en-GB" w:eastAsia="zh-CN"/>
        </w:rPr>
        <w:t xml:space="preserve">source is </w:t>
      </w:r>
      <w:r w:rsidR="0058268D">
        <w:rPr>
          <w:rFonts w:ascii="Times New Roman" w:eastAsiaTheme="minorEastAsia" w:hAnsi="Times New Roman"/>
          <w:bCs/>
          <w:lang w:val="en-GB" w:eastAsia="zh-CN"/>
        </w:rPr>
        <w:t>20 meters</w:t>
      </w:r>
      <w:r w:rsidR="00950287" w:rsidRPr="00950287">
        <w:rPr>
          <w:rFonts w:ascii="Times New Roman" w:eastAsiaTheme="minorEastAsia" w:hAnsi="Times New Roman"/>
          <w:bCs/>
          <w:lang w:val="en-GB" w:eastAsia="zh-CN"/>
        </w:rPr>
        <w:t xml:space="preserve"> from the </w:t>
      </w:r>
      <w:proofErr w:type="spellStart"/>
      <w:r w:rsidR="007C5AEE">
        <w:rPr>
          <w:rFonts w:ascii="Times New Roman" w:eastAsiaTheme="minorEastAsia" w:hAnsi="Times New Roman"/>
          <w:bCs/>
          <w:lang w:val="en-GB" w:eastAsia="zh-CN"/>
        </w:rPr>
        <w:t>AIoT</w:t>
      </w:r>
      <w:proofErr w:type="spellEnd"/>
      <w:r w:rsidR="000C3120">
        <w:rPr>
          <w:rFonts w:ascii="Times New Roman" w:eastAsiaTheme="minorEastAsia" w:hAnsi="Times New Roman"/>
          <w:bCs/>
          <w:lang w:val="en-GB" w:eastAsia="zh-CN"/>
        </w:rPr>
        <w:t xml:space="preserve"> device. The link budget of </w:t>
      </w:r>
      <w:proofErr w:type="spellStart"/>
      <w:r w:rsidR="007C5AEE">
        <w:rPr>
          <w:rFonts w:ascii="Times New Roman" w:eastAsiaTheme="minorEastAsia" w:hAnsi="Times New Roman"/>
          <w:bCs/>
          <w:lang w:val="en-GB" w:eastAsia="zh-CN"/>
        </w:rPr>
        <w:t>AIoT</w:t>
      </w:r>
      <w:proofErr w:type="spellEnd"/>
      <w:r w:rsidR="000C3120">
        <w:rPr>
          <w:rFonts w:ascii="Times New Roman" w:eastAsiaTheme="minorEastAsia" w:hAnsi="Times New Roman"/>
          <w:bCs/>
          <w:lang w:val="en-GB" w:eastAsia="zh-CN"/>
        </w:rPr>
        <w:t xml:space="preserve"> UL</w:t>
      </w:r>
      <w:r w:rsidR="00A91036">
        <w:rPr>
          <w:rFonts w:ascii="Times New Roman" w:eastAsiaTheme="minorEastAsia" w:hAnsi="Times New Roman"/>
          <w:bCs/>
          <w:lang w:val="en-GB" w:eastAsia="zh-CN"/>
        </w:rPr>
        <w:t xml:space="preserve"> including assumed parameters</w:t>
      </w:r>
      <w:r w:rsidR="000C3120">
        <w:rPr>
          <w:rFonts w:ascii="Times New Roman" w:eastAsiaTheme="minorEastAsia" w:hAnsi="Times New Roman"/>
          <w:bCs/>
          <w:lang w:val="en-GB" w:eastAsia="zh-CN"/>
        </w:rPr>
        <w:t xml:space="preserve"> is shown in</w:t>
      </w:r>
      <w:r w:rsidR="00994C8B">
        <w:rPr>
          <w:rFonts w:ascii="Times New Roman" w:eastAsiaTheme="minorEastAsia" w:hAnsi="Times New Roman"/>
          <w:bCs/>
          <w:lang w:val="en-GB" w:eastAsia="zh-CN"/>
        </w:rPr>
        <w:t xml:space="preserve"> </w:t>
      </w:r>
      <w:r w:rsidR="00994C8B">
        <w:rPr>
          <w:rFonts w:ascii="Times New Roman" w:eastAsiaTheme="minorEastAsia" w:hAnsi="Times New Roman"/>
          <w:bCs/>
          <w:lang w:val="en-GB" w:eastAsia="zh-CN"/>
        </w:rPr>
        <w:fldChar w:fldCharType="begin"/>
      </w:r>
      <w:r w:rsidR="00994C8B">
        <w:rPr>
          <w:rFonts w:ascii="Times New Roman" w:eastAsiaTheme="minorEastAsia" w:hAnsi="Times New Roman"/>
          <w:bCs/>
          <w:lang w:val="en-GB" w:eastAsia="zh-CN"/>
        </w:rPr>
        <w:instrText xml:space="preserve"> REF _Ref158932972 \h </w:instrText>
      </w:r>
      <w:r w:rsidR="00994C8B">
        <w:rPr>
          <w:rFonts w:ascii="Times New Roman" w:eastAsiaTheme="minorEastAsia" w:hAnsi="Times New Roman"/>
          <w:bCs/>
          <w:lang w:val="en-GB" w:eastAsia="zh-CN"/>
        </w:rPr>
      </w:r>
      <w:r w:rsidR="00994C8B">
        <w:rPr>
          <w:rFonts w:ascii="Times New Roman" w:eastAsiaTheme="minorEastAsia" w:hAnsi="Times New Roman"/>
          <w:bCs/>
          <w:lang w:val="en-GB" w:eastAsia="zh-CN"/>
        </w:rPr>
        <w:fldChar w:fldCharType="separate"/>
      </w:r>
      <w:r w:rsidR="00CC3D39">
        <w:rPr>
          <w:rFonts w:ascii="Times New Roman" w:hAnsi="Times New Roman"/>
          <w:b/>
          <w:bCs/>
        </w:rPr>
        <w:t xml:space="preserve">Table </w:t>
      </w:r>
      <w:r w:rsidR="00CC3D39">
        <w:rPr>
          <w:rFonts w:ascii="Times New Roman" w:hAnsi="Times New Roman"/>
          <w:b/>
          <w:bCs/>
          <w:noProof/>
        </w:rPr>
        <w:t>3</w:t>
      </w:r>
      <w:r w:rsidR="00994C8B">
        <w:rPr>
          <w:rFonts w:ascii="Times New Roman" w:eastAsiaTheme="minorEastAsia" w:hAnsi="Times New Roman"/>
          <w:bCs/>
          <w:lang w:val="en-GB" w:eastAsia="zh-CN"/>
        </w:rPr>
        <w:fldChar w:fldCharType="end"/>
      </w:r>
      <w:r w:rsidR="000C3120">
        <w:rPr>
          <w:rFonts w:ascii="Times New Roman" w:eastAsiaTheme="minorEastAsia" w:hAnsi="Times New Roman"/>
          <w:bCs/>
          <w:lang w:val="en-GB" w:eastAsia="zh-CN"/>
        </w:rPr>
        <w:t>.</w:t>
      </w:r>
      <w:r w:rsidR="00B004E5">
        <w:rPr>
          <w:rFonts w:ascii="Times New Roman" w:eastAsiaTheme="minorEastAsia" w:hAnsi="Times New Roman"/>
          <w:bCs/>
          <w:lang w:val="en-GB" w:eastAsia="zh-CN"/>
        </w:rPr>
        <w:t xml:space="preserve"> </w:t>
      </w:r>
    </w:p>
    <w:p w14:paraId="6CF3B232" w14:textId="164DFD41" w:rsidR="00A524A5" w:rsidRDefault="00994C8B" w:rsidP="00A524A5">
      <w:pPr>
        <w:pStyle w:val="a9"/>
        <w:jc w:val="center"/>
        <w:rPr>
          <w:rFonts w:ascii="Times New Roman" w:hAnsi="Times New Roman"/>
          <w:b/>
          <w:bCs/>
        </w:rPr>
      </w:pPr>
      <w:bookmarkStart w:id="16" w:name="_Ref158932972"/>
      <w:bookmarkStart w:id="17" w:name="_Ref158932967"/>
      <w:r>
        <w:rPr>
          <w:rFonts w:ascii="Times New Roman" w:hAnsi="Times New Roman"/>
          <w:b/>
          <w:bCs/>
        </w:rPr>
        <w:t xml:space="preserve">Table </w:t>
      </w:r>
      <w:r>
        <w:fldChar w:fldCharType="begin"/>
      </w:r>
      <w:r>
        <w:rPr>
          <w:rFonts w:ascii="Times New Roman" w:hAnsi="Times New Roman"/>
          <w:b/>
          <w:bCs/>
        </w:rPr>
        <w:instrText xml:space="preserve"> SEQ Table \* ARABIC </w:instrText>
      </w:r>
      <w:r>
        <w:fldChar w:fldCharType="separate"/>
      </w:r>
      <w:r w:rsidR="00CC3D39">
        <w:rPr>
          <w:rFonts w:ascii="Times New Roman" w:hAnsi="Times New Roman"/>
          <w:b/>
          <w:bCs/>
          <w:noProof/>
        </w:rPr>
        <w:t>3</w:t>
      </w:r>
      <w:r>
        <w:fldChar w:fldCharType="end"/>
      </w:r>
      <w:bookmarkEnd w:id="16"/>
      <w:r>
        <w:t xml:space="preserve"> </w:t>
      </w:r>
      <w:proofErr w:type="spellStart"/>
      <w:r w:rsidR="007C5AEE">
        <w:rPr>
          <w:rFonts w:ascii="Times New Roman" w:hAnsi="Times New Roman"/>
          <w:b/>
          <w:bCs/>
        </w:rPr>
        <w:t>AIoT</w:t>
      </w:r>
      <w:proofErr w:type="spellEnd"/>
      <w:r w:rsidR="00A524A5">
        <w:rPr>
          <w:rFonts w:ascii="Times New Roman" w:hAnsi="Times New Roman"/>
          <w:b/>
          <w:bCs/>
        </w:rPr>
        <w:t xml:space="preserve"> UL link budget</w:t>
      </w:r>
      <w:bookmarkEnd w:id="17"/>
    </w:p>
    <w:tbl>
      <w:tblPr>
        <w:tblStyle w:val="afc"/>
        <w:tblW w:w="0" w:type="auto"/>
        <w:tblLook w:val="04A0" w:firstRow="1" w:lastRow="0" w:firstColumn="1" w:lastColumn="0" w:noHBand="0" w:noVBand="1"/>
      </w:tblPr>
      <w:tblGrid>
        <w:gridCol w:w="2367"/>
        <w:gridCol w:w="2975"/>
        <w:gridCol w:w="1859"/>
        <w:gridCol w:w="1859"/>
      </w:tblGrid>
      <w:tr w:rsidR="00586372" w14:paraId="02D633C1" w14:textId="77777777" w:rsidTr="003A1D24">
        <w:tc>
          <w:tcPr>
            <w:tcW w:w="2367" w:type="dxa"/>
            <w:vAlign w:val="center"/>
          </w:tcPr>
          <w:p w14:paraId="2EDF12A2" w14:textId="12CF0753" w:rsidR="00A524A5" w:rsidRPr="00DF1F5F" w:rsidRDefault="00A524A5" w:rsidP="00DF1F5F">
            <w:pPr>
              <w:jc w:val="both"/>
              <w:rPr>
                <w:rFonts w:ascii="Times New Roman" w:eastAsia="宋体" w:hAnsi="Times New Roman"/>
                <w:b/>
                <w:bCs/>
                <w:lang w:val="en-GB" w:eastAsia="zh-CN"/>
              </w:rPr>
            </w:pPr>
            <w:r w:rsidRPr="00DF1F5F">
              <w:rPr>
                <w:rFonts w:ascii="Times New Roman" w:eastAsia="宋体" w:hAnsi="Times New Roman"/>
                <w:b/>
                <w:bCs/>
                <w:lang w:val="en-GB" w:eastAsia="zh-CN"/>
              </w:rPr>
              <w:t>Parameters</w:t>
            </w:r>
          </w:p>
        </w:tc>
        <w:tc>
          <w:tcPr>
            <w:tcW w:w="2975" w:type="dxa"/>
            <w:vAlign w:val="center"/>
          </w:tcPr>
          <w:p w14:paraId="3EDA9CE7" w14:textId="61E9BEF3" w:rsidR="00A524A5" w:rsidRPr="00DF1F5F" w:rsidRDefault="00A524A5" w:rsidP="00DF1F5F">
            <w:pPr>
              <w:jc w:val="both"/>
              <w:rPr>
                <w:rFonts w:ascii="Times New Roman" w:eastAsia="宋体" w:hAnsi="Times New Roman"/>
                <w:b/>
                <w:bCs/>
                <w:lang w:val="en-GB" w:eastAsia="zh-CN"/>
              </w:rPr>
            </w:pPr>
            <w:r w:rsidRPr="00DF1F5F">
              <w:rPr>
                <w:rFonts w:ascii="Times New Roman" w:eastAsia="宋体" w:hAnsi="Times New Roman" w:hint="eastAsia"/>
                <w:b/>
                <w:bCs/>
                <w:lang w:val="en-GB" w:eastAsia="zh-CN"/>
              </w:rPr>
              <w:t>C</w:t>
            </w:r>
            <w:r w:rsidRPr="00DF1F5F">
              <w:rPr>
                <w:rFonts w:ascii="Times New Roman" w:eastAsia="宋体" w:hAnsi="Times New Roman"/>
                <w:b/>
                <w:bCs/>
                <w:lang w:val="en-GB" w:eastAsia="zh-CN"/>
              </w:rPr>
              <w:t>alculation</w:t>
            </w:r>
            <w:r w:rsidRPr="00DF1F5F">
              <w:rPr>
                <w:rFonts w:ascii="Times New Roman" w:eastAsia="宋体" w:hAnsi="Times New Roman" w:hint="eastAsia"/>
                <w:b/>
                <w:bCs/>
                <w:lang w:val="en-GB" w:eastAsia="zh-CN"/>
              </w:rPr>
              <w:t>/Description</w:t>
            </w:r>
          </w:p>
        </w:tc>
        <w:tc>
          <w:tcPr>
            <w:tcW w:w="1859" w:type="dxa"/>
            <w:vAlign w:val="center"/>
          </w:tcPr>
          <w:p w14:paraId="63C231C4" w14:textId="2A4BF83C" w:rsidR="00A524A5" w:rsidRPr="00DF1F5F" w:rsidRDefault="00A524A5" w:rsidP="00DF1F5F">
            <w:pPr>
              <w:jc w:val="both"/>
              <w:rPr>
                <w:rFonts w:ascii="Times New Roman" w:eastAsia="宋体" w:hAnsi="Times New Roman"/>
                <w:b/>
                <w:bCs/>
                <w:lang w:val="en-GB" w:eastAsia="zh-CN"/>
              </w:rPr>
            </w:pPr>
            <w:r w:rsidRPr="00DF1F5F">
              <w:rPr>
                <w:rFonts w:ascii="Times New Roman" w:eastAsia="宋体" w:hAnsi="Times New Roman" w:hint="eastAsia"/>
                <w:b/>
                <w:bCs/>
                <w:lang w:val="en-GB" w:eastAsia="zh-CN"/>
              </w:rPr>
              <w:t>A</w:t>
            </w:r>
            <w:r w:rsidRPr="00DF1F5F">
              <w:rPr>
                <w:rFonts w:ascii="Times New Roman" w:eastAsia="宋体" w:hAnsi="Times New Roman"/>
                <w:b/>
                <w:bCs/>
                <w:lang w:val="en-GB" w:eastAsia="zh-CN"/>
              </w:rPr>
              <w:t xml:space="preserve"> very close CW source (1m to tag)</w:t>
            </w:r>
          </w:p>
        </w:tc>
        <w:tc>
          <w:tcPr>
            <w:tcW w:w="1859" w:type="dxa"/>
            <w:vAlign w:val="center"/>
          </w:tcPr>
          <w:p w14:paraId="2BFC22F7" w14:textId="4DFC91FA" w:rsidR="00A524A5" w:rsidRPr="00DF1F5F" w:rsidRDefault="00A524A5" w:rsidP="00DF1F5F">
            <w:pPr>
              <w:jc w:val="both"/>
              <w:rPr>
                <w:rFonts w:ascii="Times New Roman" w:eastAsia="宋体" w:hAnsi="Times New Roman"/>
                <w:b/>
                <w:bCs/>
                <w:lang w:val="en-GB"/>
              </w:rPr>
            </w:pPr>
            <w:r w:rsidRPr="00DF1F5F">
              <w:rPr>
                <w:rFonts w:ascii="Times New Roman" w:eastAsia="宋体" w:hAnsi="Times New Roman"/>
                <w:b/>
                <w:bCs/>
                <w:lang w:val="en-GB"/>
              </w:rPr>
              <w:t>A far away CW source (20m to tag)</w:t>
            </w:r>
          </w:p>
        </w:tc>
      </w:tr>
      <w:tr w:rsidR="003A1D24" w14:paraId="6610B143" w14:textId="77777777" w:rsidTr="00DF1F5F">
        <w:tc>
          <w:tcPr>
            <w:tcW w:w="2367" w:type="dxa"/>
            <w:vAlign w:val="center"/>
          </w:tcPr>
          <w:p w14:paraId="6E8C144E" w14:textId="67A47081" w:rsidR="003A1D24" w:rsidRPr="00DF1F5F" w:rsidRDefault="003A1D24" w:rsidP="00DF1F5F">
            <w:pPr>
              <w:jc w:val="both"/>
              <w:rPr>
                <w:rFonts w:ascii="Times New Roman" w:eastAsia="宋体" w:hAnsi="Times New Roman"/>
                <w:lang w:val="en-GB"/>
              </w:rPr>
            </w:pPr>
            <w:r>
              <w:rPr>
                <w:rFonts w:ascii="Times New Roman" w:eastAsia="宋体" w:hAnsi="Times New Roman" w:hint="eastAsia"/>
                <w:lang w:val="en-GB" w:eastAsia="zh-CN"/>
              </w:rPr>
              <w:t>Carrier</w:t>
            </w:r>
            <w:r>
              <w:rPr>
                <w:rFonts w:ascii="Times New Roman" w:eastAsia="宋体" w:hAnsi="Times New Roman"/>
                <w:lang w:val="en-GB"/>
              </w:rPr>
              <w:t xml:space="preserve"> </w:t>
            </w:r>
            <w:r>
              <w:rPr>
                <w:rFonts w:ascii="Times New Roman" w:eastAsia="宋体" w:hAnsi="Times New Roman" w:hint="eastAsia"/>
                <w:lang w:val="en-GB" w:eastAsia="zh-CN"/>
              </w:rPr>
              <w:t>frequency</w:t>
            </w:r>
            <w:r>
              <w:rPr>
                <w:rFonts w:ascii="Times New Roman" w:eastAsia="宋体" w:hAnsi="Times New Roman"/>
                <w:lang w:val="en-GB" w:eastAsia="zh-CN"/>
              </w:rPr>
              <w:t xml:space="preserve"> </w:t>
            </w:r>
            <w:r>
              <w:rPr>
                <w:rFonts w:ascii="Times New Roman" w:eastAsia="宋体" w:hAnsi="Times New Roman"/>
                <w:lang w:val="en-GB"/>
              </w:rPr>
              <w:t>(GHz)</w:t>
            </w:r>
          </w:p>
        </w:tc>
        <w:tc>
          <w:tcPr>
            <w:tcW w:w="2975" w:type="dxa"/>
            <w:vAlign w:val="center"/>
          </w:tcPr>
          <w:p w14:paraId="0EF3E017" w14:textId="77777777" w:rsidR="003A1D24" w:rsidRPr="00DF1F5F" w:rsidRDefault="003A1D24" w:rsidP="00DF1F5F">
            <w:pPr>
              <w:jc w:val="both"/>
              <w:rPr>
                <w:rFonts w:ascii="Times New Roman" w:eastAsia="宋体" w:hAnsi="Times New Roman"/>
                <w:lang w:val="en-GB"/>
              </w:rPr>
            </w:pPr>
          </w:p>
        </w:tc>
        <w:tc>
          <w:tcPr>
            <w:tcW w:w="1859" w:type="dxa"/>
            <w:vAlign w:val="center"/>
          </w:tcPr>
          <w:p w14:paraId="3CE87E30" w14:textId="667B33FC" w:rsidR="003A1D24" w:rsidRPr="00DF1F5F" w:rsidRDefault="003A1D24" w:rsidP="00DF1F5F">
            <w:pPr>
              <w:jc w:val="center"/>
              <w:rPr>
                <w:rFonts w:ascii="Times New Roman" w:eastAsia="宋体" w:hAnsi="Times New Roman"/>
                <w:szCs w:val="20"/>
                <w:lang w:val="en-GB" w:eastAsia="zh-CN"/>
              </w:rPr>
            </w:pPr>
            <w:r w:rsidRPr="00DF1F5F">
              <w:rPr>
                <w:rFonts w:ascii="Times New Roman" w:hAnsi="Times New Roman"/>
                <w:color w:val="000000"/>
                <w:szCs w:val="20"/>
              </w:rPr>
              <w:t xml:space="preserve">0.90 </w:t>
            </w:r>
          </w:p>
        </w:tc>
        <w:tc>
          <w:tcPr>
            <w:tcW w:w="1859" w:type="dxa"/>
            <w:vAlign w:val="center"/>
          </w:tcPr>
          <w:p w14:paraId="3E3DDB3E" w14:textId="42643AA5"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0.90 </w:t>
            </w:r>
          </w:p>
        </w:tc>
      </w:tr>
      <w:tr w:rsidR="003A1D24" w14:paraId="3990FCB9" w14:textId="77777777" w:rsidTr="00DF1F5F">
        <w:tc>
          <w:tcPr>
            <w:tcW w:w="2367" w:type="dxa"/>
            <w:vAlign w:val="center"/>
          </w:tcPr>
          <w:p w14:paraId="296D4C14" w14:textId="59E90E0A"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x p</w:t>
            </w:r>
            <w:r>
              <w:rPr>
                <w:rFonts w:ascii="Times New Roman" w:eastAsia="宋体" w:hAnsi="Times New Roman" w:hint="eastAsia"/>
                <w:lang w:val="en-GB" w:eastAsia="zh-CN"/>
              </w:rPr>
              <w:t>ower</w:t>
            </w:r>
            <w:r>
              <w:rPr>
                <w:rFonts w:ascii="Times New Roman" w:eastAsia="宋体" w:hAnsi="Times New Roman"/>
                <w:lang w:val="en-GB" w:eastAsia="zh-CN"/>
              </w:rPr>
              <w:t xml:space="preserve"> (dBm)</w:t>
            </w:r>
          </w:p>
        </w:tc>
        <w:tc>
          <w:tcPr>
            <w:tcW w:w="2975" w:type="dxa"/>
            <w:vAlign w:val="center"/>
          </w:tcPr>
          <w:p w14:paraId="610C74F4" w14:textId="37EEFE70" w:rsidR="003A1D24" w:rsidRPr="00DF1F5F" w:rsidRDefault="003A1D24" w:rsidP="00DF1F5F">
            <w:pPr>
              <w:jc w:val="both"/>
              <w:rPr>
                <w:rFonts w:ascii="Times New Roman" w:eastAsia="宋体" w:hAnsi="Times New Roman"/>
                <w:lang w:val="en-GB" w:eastAsia="zh-CN"/>
              </w:rPr>
            </w:pPr>
            <w:r>
              <w:rPr>
                <w:rFonts w:ascii="Times New Roman" w:eastAsia="宋体" w:hAnsi="Times New Roman"/>
                <w:lang w:val="en-GB" w:eastAsia="zh-CN"/>
              </w:rPr>
              <w:t xml:space="preserve">Tx power of CW </w:t>
            </w:r>
          </w:p>
        </w:tc>
        <w:tc>
          <w:tcPr>
            <w:tcW w:w="1859" w:type="dxa"/>
            <w:vAlign w:val="center"/>
          </w:tcPr>
          <w:p w14:paraId="35EF9EBD" w14:textId="6115105B" w:rsidR="003A1D24" w:rsidRPr="00DF1F5F" w:rsidRDefault="003A1D24" w:rsidP="00DF1F5F">
            <w:pPr>
              <w:jc w:val="center"/>
              <w:rPr>
                <w:rFonts w:ascii="Times New Roman" w:eastAsia="宋体" w:hAnsi="Times New Roman"/>
                <w:szCs w:val="20"/>
                <w:lang w:val="en-GB" w:eastAsia="zh-CN"/>
              </w:rPr>
            </w:pPr>
            <w:r w:rsidRPr="00DF1F5F">
              <w:rPr>
                <w:rFonts w:ascii="Times New Roman" w:hAnsi="Times New Roman"/>
                <w:color w:val="000000"/>
                <w:szCs w:val="20"/>
              </w:rPr>
              <w:t xml:space="preserve">23.00 </w:t>
            </w:r>
          </w:p>
        </w:tc>
        <w:tc>
          <w:tcPr>
            <w:tcW w:w="1859" w:type="dxa"/>
            <w:vAlign w:val="center"/>
          </w:tcPr>
          <w:p w14:paraId="44A99A4B" w14:textId="1A2AA6FB"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23.00 </w:t>
            </w:r>
          </w:p>
        </w:tc>
      </w:tr>
      <w:tr w:rsidR="003A1D24" w14:paraId="445866CF" w14:textId="77777777" w:rsidTr="00DF1F5F">
        <w:tc>
          <w:tcPr>
            <w:tcW w:w="2367" w:type="dxa"/>
            <w:vAlign w:val="center"/>
          </w:tcPr>
          <w:p w14:paraId="0A3C1802" w14:textId="2416D185"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D</w:t>
            </w:r>
            <w:r>
              <w:rPr>
                <w:rFonts w:ascii="Times New Roman" w:eastAsia="宋体" w:hAnsi="Times New Roman"/>
                <w:lang w:val="en-GB" w:eastAsia="zh-CN"/>
              </w:rPr>
              <w:t xml:space="preserve">istance (meters) </w:t>
            </w:r>
          </w:p>
        </w:tc>
        <w:tc>
          <w:tcPr>
            <w:tcW w:w="2975" w:type="dxa"/>
            <w:vAlign w:val="center"/>
          </w:tcPr>
          <w:p w14:paraId="3E71AD30" w14:textId="2D745390"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 xml:space="preserve">W node to </w:t>
            </w:r>
            <w:proofErr w:type="spellStart"/>
            <w:r w:rsidR="007C5AEE">
              <w:rPr>
                <w:rFonts w:ascii="Times New Roman" w:eastAsia="宋体" w:hAnsi="Times New Roman"/>
                <w:lang w:val="en-GB" w:eastAsia="zh-CN"/>
              </w:rPr>
              <w:t>AIoT</w:t>
            </w:r>
            <w:proofErr w:type="spellEnd"/>
            <w:r>
              <w:rPr>
                <w:rFonts w:ascii="Times New Roman" w:eastAsia="宋体" w:hAnsi="Times New Roman"/>
                <w:lang w:val="en-GB" w:eastAsia="zh-CN"/>
              </w:rPr>
              <w:t xml:space="preserve"> device</w:t>
            </w:r>
          </w:p>
        </w:tc>
        <w:tc>
          <w:tcPr>
            <w:tcW w:w="1859" w:type="dxa"/>
            <w:vAlign w:val="center"/>
          </w:tcPr>
          <w:p w14:paraId="2A0DE793" w14:textId="19871A1B" w:rsidR="003A1D24" w:rsidRPr="00DF1F5F" w:rsidRDefault="003A1D24" w:rsidP="00DF1F5F">
            <w:pPr>
              <w:jc w:val="center"/>
              <w:rPr>
                <w:rFonts w:ascii="Times New Roman" w:eastAsia="宋体" w:hAnsi="Times New Roman"/>
                <w:szCs w:val="20"/>
                <w:lang w:val="en-GB" w:eastAsia="zh-CN"/>
              </w:rPr>
            </w:pPr>
            <w:r w:rsidRPr="00DF1F5F">
              <w:rPr>
                <w:rFonts w:ascii="Times New Roman" w:hAnsi="Times New Roman"/>
                <w:color w:val="000000"/>
                <w:szCs w:val="20"/>
              </w:rPr>
              <w:t xml:space="preserve">20.00 </w:t>
            </w:r>
          </w:p>
        </w:tc>
        <w:tc>
          <w:tcPr>
            <w:tcW w:w="1859" w:type="dxa"/>
            <w:vAlign w:val="center"/>
          </w:tcPr>
          <w:p w14:paraId="7279C3C6" w14:textId="7154B942"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1.00 </w:t>
            </w:r>
          </w:p>
        </w:tc>
      </w:tr>
      <w:tr w:rsidR="003A1D24" w14:paraId="06586038" w14:textId="77777777" w:rsidTr="00DF1F5F">
        <w:tc>
          <w:tcPr>
            <w:tcW w:w="2367" w:type="dxa"/>
            <w:vAlign w:val="center"/>
          </w:tcPr>
          <w:p w14:paraId="0E6CF1FD" w14:textId="00645748" w:rsidR="003A1D24" w:rsidRPr="00DF1F5F" w:rsidRDefault="003A1D24" w:rsidP="00DF1F5F">
            <w:pPr>
              <w:jc w:val="both"/>
              <w:rPr>
                <w:rFonts w:ascii="Times New Roman" w:eastAsia="宋体" w:hAnsi="Times New Roman"/>
                <w:lang w:val="en-GB" w:eastAsia="zh-CN"/>
              </w:rPr>
            </w:pPr>
            <w:r>
              <w:rPr>
                <w:rFonts w:ascii="Times New Roman" w:eastAsia="宋体" w:hAnsi="Times New Roman"/>
                <w:lang w:val="en-GB" w:eastAsia="zh-CN"/>
              </w:rPr>
              <w:t>Path loss (dB)</w:t>
            </w:r>
          </w:p>
        </w:tc>
        <w:tc>
          <w:tcPr>
            <w:tcW w:w="2975" w:type="dxa"/>
            <w:vAlign w:val="center"/>
          </w:tcPr>
          <w:p w14:paraId="50933F53" w14:textId="5D324BC0" w:rsidR="00801D66" w:rsidRDefault="00801D66" w:rsidP="00DF1F5F">
            <w:pPr>
              <w:jc w:val="both"/>
              <w:rPr>
                <w:rFonts w:ascii="Times New Roman" w:eastAsia="宋体" w:hAnsi="Times New Roman"/>
                <w:lang w:val="en-GB" w:eastAsia="zh-CN"/>
              </w:rPr>
            </w:pPr>
            <w:proofErr w:type="spellStart"/>
            <w:r>
              <w:rPr>
                <w:rFonts w:ascii="Times New Roman" w:eastAsia="宋体" w:hAnsi="Times New Roman"/>
                <w:lang w:val="en-GB" w:eastAsia="zh-CN"/>
              </w:rPr>
              <w:t>InH-LoS</w:t>
            </w:r>
            <w:proofErr w:type="spellEnd"/>
            <w:r>
              <w:rPr>
                <w:rFonts w:ascii="Times New Roman" w:eastAsia="宋体" w:hAnsi="Times New Roman"/>
                <w:lang w:val="en-GB" w:eastAsia="zh-CN"/>
              </w:rPr>
              <w:t xml:space="preserve">: </w:t>
            </w:r>
          </w:p>
          <w:p w14:paraId="048C21C6" w14:textId="116AFDB2"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3</w:t>
            </w:r>
            <w:r>
              <w:rPr>
                <w:rFonts w:ascii="Times New Roman" w:eastAsia="宋体" w:hAnsi="Times New Roman"/>
                <w:lang w:val="en-GB" w:eastAsia="zh-CN"/>
              </w:rPr>
              <w:t>2.4+17.3*log10(d)+20*log10(fc)</w:t>
            </w:r>
          </w:p>
        </w:tc>
        <w:tc>
          <w:tcPr>
            <w:tcW w:w="1859" w:type="dxa"/>
            <w:vAlign w:val="center"/>
          </w:tcPr>
          <w:p w14:paraId="0EF85883" w14:textId="7D64297F" w:rsidR="003A1D24" w:rsidRPr="00DF1F5F" w:rsidRDefault="003A1D24" w:rsidP="00DF1F5F">
            <w:pPr>
              <w:jc w:val="center"/>
              <w:rPr>
                <w:rFonts w:ascii="Times New Roman" w:eastAsia="宋体" w:hAnsi="Times New Roman"/>
                <w:szCs w:val="20"/>
                <w:lang w:val="en-GB" w:eastAsia="zh-CN"/>
              </w:rPr>
            </w:pPr>
            <w:r w:rsidRPr="00DF1F5F">
              <w:rPr>
                <w:rFonts w:ascii="Times New Roman" w:hAnsi="Times New Roman"/>
                <w:color w:val="000000"/>
                <w:szCs w:val="20"/>
              </w:rPr>
              <w:t xml:space="preserve">53.99 </w:t>
            </w:r>
          </w:p>
        </w:tc>
        <w:tc>
          <w:tcPr>
            <w:tcW w:w="1859" w:type="dxa"/>
            <w:vAlign w:val="center"/>
          </w:tcPr>
          <w:p w14:paraId="68685A2D" w14:textId="5A53FD28"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31.48 </w:t>
            </w:r>
          </w:p>
        </w:tc>
      </w:tr>
      <w:tr w:rsidR="003A1D24" w14:paraId="55AA79AD" w14:textId="77777777" w:rsidTr="00DF1F5F">
        <w:tc>
          <w:tcPr>
            <w:tcW w:w="2367" w:type="dxa"/>
            <w:vAlign w:val="center"/>
          </w:tcPr>
          <w:p w14:paraId="076FFF17" w14:textId="5D52D953"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L</w:t>
            </w:r>
            <w:r>
              <w:rPr>
                <w:rFonts w:ascii="Times New Roman" w:eastAsia="宋体" w:hAnsi="Times New Roman"/>
                <w:lang w:val="en-GB" w:eastAsia="zh-CN"/>
              </w:rPr>
              <w:t>NA</w:t>
            </w:r>
            <w:r>
              <w:rPr>
                <w:rFonts w:ascii="Times New Roman" w:eastAsia="宋体" w:hAnsi="Times New Roman" w:hint="eastAsia"/>
                <w:lang w:val="en-GB" w:eastAsia="zh-CN"/>
              </w:rPr>
              <w:t>/</w:t>
            </w:r>
            <w:r>
              <w:rPr>
                <w:rFonts w:ascii="Times New Roman" w:eastAsia="宋体" w:hAnsi="Times New Roman"/>
                <w:lang w:val="en-GB" w:eastAsia="zh-CN"/>
              </w:rPr>
              <w:t>Amplifier (dB)</w:t>
            </w:r>
          </w:p>
        </w:tc>
        <w:tc>
          <w:tcPr>
            <w:tcW w:w="2975" w:type="dxa"/>
            <w:vAlign w:val="center"/>
          </w:tcPr>
          <w:p w14:paraId="6E99D86A" w14:textId="2EAA73BD"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0</w:t>
            </w:r>
            <w:r>
              <w:rPr>
                <w:rFonts w:ascii="Times New Roman" w:eastAsia="宋体" w:hAnsi="Times New Roman"/>
                <w:lang w:val="en-GB" w:eastAsia="zh-CN"/>
              </w:rPr>
              <w:t xml:space="preserve"> dB for device 1</w:t>
            </w:r>
          </w:p>
        </w:tc>
        <w:tc>
          <w:tcPr>
            <w:tcW w:w="1859" w:type="dxa"/>
            <w:vAlign w:val="center"/>
          </w:tcPr>
          <w:p w14:paraId="1F104A27" w14:textId="0698F044"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0.00 </w:t>
            </w:r>
          </w:p>
        </w:tc>
        <w:tc>
          <w:tcPr>
            <w:tcW w:w="1859" w:type="dxa"/>
            <w:vAlign w:val="center"/>
          </w:tcPr>
          <w:p w14:paraId="4EF98685" w14:textId="6323BBD3"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0.00 </w:t>
            </w:r>
          </w:p>
        </w:tc>
      </w:tr>
      <w:tr w:rsidR="003A1D24" w14:paraId="1CE700A4" w14:textId="77777777" w:rsidTr="00DF1F5F">
        <w:tc>
          <w:tcPr>
            <w:tcW w:w="2367" w:type="dxa"/>
            <w:vAlign w:val="center"/>
          </w:tcPr>
          <w:p w14:paraId="080AC821" w14:textId="665BB31A"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R</w:t>
            </w:r>
            <w:r>
              <w:rPr>
                <w:rFonts w:ascii="Times New Roman" w:eastAsia="宋体" w:hAnsi="Times New Roman"/>
                <w:lang w:val="en-GB" w:eastAsia="zh-CN"/>
              </w:rPr>
              <w:t>eturn loss</w:t>
            </w:r>
          </w:p>
        </w:tc>
        <w:tc>
          <w:tcPr>
            <w:tcW w:w="2975" w:type="dxa"/>
            <w:vAlign w:val="center"/>
          </w:tcPr>
          <w:p w14:paraId="20AC4B25" w14:textId="72D54E0F" w:rsidR="003A1D24" w:rsidRPr="00DF1F5F" w:rsidRDefault="003A1D24" w:rsidP="00DF1F5F">
            <w:pPr>
              <w:jc w:val="both"/>
              <w:rPr>
                <w:rFonts w:ascii="Times New Roman" w:eastAsia="宋体" w:hAnsi="Times New Roman"/>
                <w:lang w:val="en-GB" w:eastAsia="zh-CN"/>
              </w:rPr>
            </w:pPr>
            <w:r>
              <w:rPr>
                <w:rFonts w:ascii="Times New Roman" w:eastAsia="宋体" w:hAnsi="Times New Roman"/>
                <w:lang w:val="en-GB" w:eastAsia="zh-CN"/>
              </w:rPr>
              <w:t xml:space="preserve">-8 dB </w:t>
            </w:r>
            <w:r>
              <w:rPr>
                <w:rFonts w:ascii="Times New Roman" w:eastAsia="宋体" w:hAnsi="Times New Roman" w:hint="eastAsia"/>
                <w:lang w:val="en-GB" w:eastAsia="zh-CN"/>
              </w:rPr>
              <w:t>f</w:t>
            </w:r>
            <w:r>
              <w:rPr>
                <w:rFonts w:ascii="Times New Roman" w:eastAsia="宋体" w:hAnsi="Times New Roman"/>
                <w:lang w:val="en-GB" w:eastAsia="zh-CN"/>
              </w:rPr>
              <w:t>or device 1</w:t>
            </w:r>
          </w:p>
        </w:tc>
        <w:tc>
          <w:tcPr>
            <w:tcW w:w="1859" w:type="dxa"/>
            <w:vAlign w:val="center"/>
          </w:tcPr>
          <w:p w14:paraId="0CCB83EA" w14:textId="0CBD2682" w:rsidR="003A1D24" w:rsidRPr="00DF1F5F" w:rsidRDefault="003A1D24" w:rsidP="00DF1F5F">
            <w:pPr>
              <w:jc w:val="center"/>
              <w:rPr>
                <w:rFonts w:ascii="Times New Roman" w:eastAsia="宋体" w:hAnsi="Times New Roman"/>
                <w:szCs w:val="20"/>
                <w:lang w:val="en-GB"/>
              </w:rPr>
            </w:pPr>
            <w:r>
              <w:rPr>
                <w:rFonts w:ascii="Times New Roman" w:hAnsi="Times New Roman"/>
                <w:color w:val="000000"/>
                <w:szCs w:val="20"/>
              </w:rPr>
              <w:t>-</w:t>
            </w:r>
            <w:r w:rsidRPr="00DF1F5F">
              <w:rPr>
                <w:rFonts w:ascii="Times New Roman" w:hAnsi="Times New Roman"/>
                <w:color w:val="000000"/>
                <w:szCs w:val="20"/>
              </w:rPr>
              <w:t xml:space="preserve">8.00 </w:t>
            </w:r>
          </w:p>
        </w:tc>
        <w:tc>
          <w:tcPr>
            <w:tcW w:w="1859" w:type="dxa"/>
            <w:vAlign w:val="center"/>
          </w:tcPr>
          <w:p w14:paraId="769067B2" w14:textId="4F7B0099" w:rsidR="003A1D24" w:rsidRPr="00DF1F5F" w:rsidRDefault="003A1D24" w:rsidP="00DF1F5F">
            <w:pPr>
              <w:jc w:val="center"/>
              <w:rPr>
                <w:rFonts w:ascii="Times New Roman" w:eastAsia="宋体" w:hAnsi="Times New Roman"/>
                <w:szCs w:val="20"/>
                <w:lang w:val="en-GB"/>
              </w:rPr>
            </w:pPr>
            <w:r>
              <w:rPr>
                <w:rFonts w:ascii="Times New Roman" w:hAnsi="Times New Roman"/>
                <w:color w:val="000000"/>
                <w:szCs w:val="20"/>
              </w:rPr>
              <w:t>-</w:t>
            </w:r>
            <w:r w:rsidRPr="00DF1F5F">
              <w:rPr>
                <w:rFonts w:ascii="Times New Roman" w:hAnsi="Times New Roman"/>
                <w:color w:val="000000"/>
                <w:szCs w:val="20"/>
              </w:rPr>
              <w:t xml:space="preserve">8.00 </w:t>
            </w:r>
          </w:p>
        </w:tc>
      </w:tr>
      <w:tr w:rsidR="003A1D24" w14:paraId="4683E80D" w14:textId="77777777" w:rsidTr="00DF1F5F">
        <w:tc>
          <w:tcPr>
            <w:tcW w:w="2367" w:type="dxa"/>
            <w:vAlign w:val="center"/>
          </w:tcPr>
          <w:p w14:paraId="6510597C" w14:textId="6F990359"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U</w:t>
            </w:r>
            <w:r>
              <w:rPr>
                <w:rFonts w:ascii="Times New Roman" w:eastAsia="宋体" w:hAnsi="Times New Roman"/>
                <w:lang w:val="en-GB" w:eastAsia="zh-CN"/>
              </w:rPr>
              <w:t>plink power amplify (dB)</w:t>
            </w:r>
          </w:p>
        </w:tc>
        <w:tc>
          <w:tcPr>
            <w:tcW w:w="2975" w:type="dxa"/>
            <w:vAlign w:val="center"/>
          </w:tcPr>
          <w:p w14:paraId="3F45D5F2" w14:textId="0AC18D9A" w:rsidR="003A1D24" w:rsidRPr="00DF1F5F" w:rsidRDefault="003A1D24" w:rsidP="00DF1F5F">
            <w:pPr>
              <w:jc w:val="both"/>
              <w:rPr>
                <w:rFonts w:ascii="Times New Roman" w:eastAsia="宋体" w:hAnsi="Times New Roman"/>
                <w:lang w:val="en-GB" w:eastAsia="zh-CN"/>
              </w:rPr>
            </w:pPr>
            <w:r>
              <w:rPr>
                <w:rFonts w:ascii="Times New Roman" w:eastAsia="宋体" w:hAnsi="Times New Roman" w:hint="eastAsia"/>
                <w:lang w:val="en-GB" w:eastAsia="zh-CN"/>
              </w:rPr>
              <w:t>0</w:t>
            </w:r>
            <w:r>
              <w:rPr>
                <w:rFonts w:ascii="Times New Roman" w:eastAsia="宋体" w:hAnsi="Times New Roman"/>
                <w:lang w:val="en-GB" w:eastAsia="zh-CN"/>
              </w:rPr>
              <w:t xml:space="preserve"> dB for device 1</w:t>
            </w:r>
          </w:p>
        </w:tc>
        <w:tc>
          <w:tcPr>
            <w:tcW w:w="1859" w:type="dxa"/>
            <w:vAlign w:val="center"/>
          </w:tcPr>
          <w:p w14:paraId="752D6DF7" w14:textId="7EC902A8"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0.00 </w:t>
            </w:r>
          </w:p>
        </w:tc>
        <w:tc>
          <w:tcPr>
            <w:tcW w:w="1859" w:type="dxa"/>
            <w:vAlign w:val="center"/>
          </w:tcPr>
          <w:p w14:paraId="6AE0A0C0" w14:textId="5330E78E" w:rsidR="003A1D24" w:rsidRPr="00DF1F5F"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0.00 </w:t>
            </w:r>
          </w:p>
        </w:tc>
      </w:tr>
      <w:tr w:rsidR="003A1D24" w14:paraId="759ECE6F" w14:textId="77777777" w:rsidTr="00DF1F5F">
        <w:tc>
          <w:tcPr>
            <w:tcW w:w="2367" w:type="dxa"/>
            <w:vAlign w:val="center"/>
          </w:tcPr>
          <w:p w14:paraId="15C4FCF7" w14:textId="62B68245" w:rsidR="003A1D24" w:rsidRDefault="007C5AEE" w:rsidP="003A1D24">
            <w:pPr>
              <w:jc w:val="both"/>
              <w:rPr>
                <w:rFonts w:ascii="Times New Roman" w:eastAsia="宋体" w:hAnsi="Times New Roman"/>
                <w:lang w:val="en-GB" w:eastAsia="zh-CN"/>
              </w:rPr>
            </w:pPr>
            <w:proofErr w:type="spellStart"/>
            <w:r>
              <w:rPr>
                <w:rFonts w:ascii="Times New Roman" w:eastAsia="宋体" w:hAnsi="Times New Roman"/>
                <w:lang w:val="en-GB" w:eastAsia="zh-CN"/>
              </w:rPr>
              <w:t>AIoT</w:t>
            </w:r>
            <w:proofErr w:type="spellEnd"/>
            <w:r w:rsidR="003A1D24">
              <w:rPr>
                <w:rFonts w:ascii="Times New Roman" w:eastAsia="宋体" w:hAnsi="Times New Roman"/>
                <w:lang w:val="en-GB" w:eastAsia="zh-CN"/>
              </w:rPr>
              <w:t xml:space="preserve"> device ant gain</w:t>
            </w:r>
          </w:p>
        </w:tc>
        <w:tc>
          <w:tcPr>
            <w:tcW w:w="2975" w:type="dxa"/>
            <w:vAlign w:val="center"/>
          </w:tcPr>
          <w:p w14:paraId="412958F0" w14:textId="3B3DFDD6" w:rsidR="003A1D24" w:rsidRPr="00555D54" w:rsidRDefault="003A1D24" w:rsidP="003A1D24">
            <w:pPr>
              <w:jc w:val="both"/>
              <w:rPr>
                <w:rFonts w:ascii="Times New Roman" w:eastAsia="宋体" w:hAnsi="Times New Roman"/>
                <w:lang w:val="en-GB"/>
              </w:rPr>
            </w:pPr>
            <w:r>
              <w:rPr>
                <w:rFonts w:ascii="Times New Roman" w:eastAsia="宋体" w:hAnsi="Times New Roman" w:hint="eastAsia"/>
                <w:lang w:val="en-GB" w:eastAsia="zh-CN"/>
              </w:rPr>
              <w:t>0</w:t>
            </w:r>
            <w:r>
              <w:rPr>
                <w:rFonts w:ascii="Times New Roman" w:eastAsia="宋体" w:hAnsi="Times New Roman"/>
                <w:lang w:val="en-GB" w:eastAsia="zh-CN"/>
              </w:rPr>
              <w:t xml:space="preserve"> dB for device 1</w:t>
            </w:r>
          </w:p>
        </w:tc>
        <w:tc>
          <w:tcPr>
            <w:tcW w:w="1859" w:type="dxa"/>
            <w:vAlign w:val="center"/>
          </w:tcPr>
          <w:p w14:paraId="6A45B46B" w14:textId="0077E1FE"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0.00 </w:t>
            </w:r>
          </w:p>
        </w:tc>
        <w:tc>
          <w:tcPr>
            <w:tcW w:w="1859" w:type="dxa"/>
            <w:vAlign w:val="center"/>
          </w:tcPr>
          <w:p w14:paraId="0F2766C8" w14:textId="16300B87"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0.00 </w:t>
            </w:r>
          </w:p>
        </w:tc>
      </w:tr>
      <w:tr w:rsidR="003A1D24" w14:paraId="4D6F2971" w14:textId="77777777" w:rsidTr="00DF1F5F">
        <w:tc>
          <w:tcPr>
            <w:tcW w:w="2367" w:type="dxa"/>
            <w:vAlign w:val="center"/>
          </w:tcPr>
          <w:p w14:paraId="1EA86255" w14:textId="07CA9A02" w:rsidR="003A1D24" w:rsidRDefault="003A1D24" w:rsidP="003A1D24">
            <w:pPr>
              <w:jc w:val="both"/>
              <w:rPr>
                <w:rFonts w:ascii="Times New Roman" w:eastAsia="宋体" w:hAnsi="Times New Roman"/>
                <w:lang w:val="en-GB" w:eastAsia="zh-CN"/>
              </w:rPr>
            </w:pPr>
            <w:r>
              <w:rPr>
                <w:rFonts w:ascii="Times New Roman" w:eastAsia="宋体" w:hAnsi="Times New Roman"/>
                <w:lang w:val="en-GB" w:eastAsia="zh-CN"/>
              </w:rPr>
              <w:t>Tx EIRP (dBm)</w:t>
            </w:r>
          </w:p>
        </w:tc>
        <w:tc>
          <w:tcPr>
            <w:tcW w:w="2975" w:type="dxa"/>
            <w:vAlign w:val="center"/>
          </w:tcPr>
          <w:p w14:paraId="3CD116F1" w14:textId="0EB06B6F" w:rsidR="003A1D24" w:rsidRPr="00DF1F5F" w:rsidRDefault="003A1D24" w:rsidP="003A1D24">
            <w:pPr>
              <w:jc w:val="both"/>
              <w:rPr>
                <w:rFonts w:ascii="Times New Roman" w:eastAsia="宋体" w:hAnsi="Times New Roman"/>
                <w:lang w:val="en-GB" w:eastAsia="zh-CN"/>
              </w:rPr>
            </w:pPr>
            <w:r>
              <w:rPr>
                <w:rFonts w:ascii="Times New Roman" w:eastAsia="宋体" w:hAnsi="Times New Roman" w:hint="eastAsia"/>
                <w:lang w:val="en-GB" w:eastAsia="zh-CN"/>
              </w:rPr>
              <w:t>E</w:t>
            </w:r>
            <w:r>
              <w:rPr>
                <w:rFonts w:ascii="Times New Roman" w:eastAsia="宋体" w:hAnsi="Times New Roman"/>
                <w:lang w:val="en-GB" w:eastAsia="zh-CN"/>
              </w:rPr>
              <w:t xml:space="preserve">IRP of </w:t>
            </w:r>
            <w:proofErr w:type="spellStart"/>
            <w:r w:rsidR="007C5AEE">
              <w:rPr>
                <w:rFonts w:ascii="Times New Roman" w:eastAsia="宋体" w:hAnsi="Times New Roman"/>
                <w:lang w:val="en-GB" w:eastAsia="zh-CN"/>
              </w:rPr>
              <w:t>AIoT</w:t>
            </w:r>
            <w:proofErr w:type="spellEnd"/>
            <w:r>
              <w:rPr>
                <w:rFonts w:ascii="Times New Roman" w:eastAsia="宋体" w:hAnsi="Times New Roman"/>
                <w:lang w:val="en-GB" w:eastAsia="zh-CN"/>
              </w:rPr>
              <w:t xml:space="preserve"> device</w:t>
            </w:r>
          </w:p>
        </w:tc>
        <w:tc>
          <w:tcPr>
            <w:tcW w:w="1859" w:type="dxa"/>
            <w:vAlign w:val="center"/>
          </w:tcPr>
          <w:p w14:paraId="3C6A0101" w14:textId="12258399"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-38.99 </w:t>
            </w:r>
          </w:p>
        </w:tc>
        <w:tc>
          <w:tcPr>
            <w:tcW w:w="1859" w:type="dxa"/>
            <w:vAlign w:val="center"/>
          </w:tcPr>
          <w:p w14:paraId="49B55AF4" w14:textId="4C3704D2"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-16.48 </w:t>
            </w:r>
          </w:p>
        </w:tc>
      </w:tr>
      <w:tr w:rsidR="003A1D24" w14:paraId="2A5D52DA" w14:textId="77777777" w:rsidTr="00DF1F5F">
        <w:tc>
          <w:tcPr>
            <w:tcW w:w="2367" w:type="dxa"/>
            <w:vAlign w:val="center"/>
          </w:tcPr>
          <w:p w14:paraId="29D8DDB1" w14:textId="5B857D26" w:rsidR="003A1D24" w:rsidRDefault="003A1D24" w:rsidP="003A1D24">
            <w:pPr>
              <w:jc w:val="both"/>
              <w:rPr>
                <w:rFonts w:ascii="Times New Roman" w:eastAsia="宋体" w:hAnsi="Times New Roman"/>
                <w:lang w:val="en-GB" w:eastAsia="zh-CN"/>
              </w:rPr>
            </w:pPr>
            <w:r>
              <w:rPr>
                <w:rFonts w:ascii="Times New Roman" w:eastAsia="宋体" w:hAnsi="Times New Roman" w:hint="eastAsia"/>
                <w:lang w:val="en-GB" w:eastAsia="zh-CN"/>
              </w:rPr>
              <w:t>D</w:t>
            </w:r>
            <w:r>
              <w:rPr>
                <w:rFonts w:ascii="Times New Roman" w:eastAsia="宋体" w:hAnsi="Times New Roman"/>
                <w:lang w:val="en-GB" w:eastAsia="zh-CN"/>
              </w:rPr>
              <w:t>istance (meters)</w:t>
            </w:r>
          </w:p>
        </w:tc>
        <w:tc>
          <w:tcPr>
            <w:tcW w:w="2975" w:type="dxa"/>
            <w:vAlign w:val="center"/>
          </w:tcPr>
          <w:p w14:paraId="7FBD9AFA" w14:textId="2116370D" w:rsidR="003A1D24" w:rsidRPr="00555D54" w:rsidRDefault="007C5AEE" w:rsidP="003A1D24">
            <w:pPr>
              <w:jc w:val="both"/>
              <w:rPr>
                <w:rFonts w:ascii="Times New Roman" w:eastAsia="宋体" w:hAnsi="Times New Roman"/>
                <w:lang w:val="en-GB" w:eastAsia="zh-CN"/>
              </w:rPr>
            </w:pPr>
            <w:proofErr w:type="spellStart"/>
            <w:r>
              <w:rPr>
                <w:rFonts w:ascii="Times New Roman" w:eastAsia="宋体" w:hAnsi="Times New Roman"/>
                <w:lang w:val="en-GB" w:eastAsia="zh-CN"/>
              </w:rPr>
              <w:t>AIoT</w:t>
            </w:r>
            <w:proofErr w:type="spellEnd"/>
            <w:r w:rsidR="003A1D24">
              <w:rPr>
                <w:rFonts w:ascii="Times New Roman" w:eastAsia="宋体" w:hAnsi="Times New Roman"/>
                <w:lang w:val="en-GB" w:eastAsia="zh-CN"/>
              </w:rPr>
              <w:t xml:space="preserve"> device to Rx</w:t>
            </w:r>
          </w:p>
        </w:tc>
        <w:tc>
          <w:tcPr>
            <w:tcW w:w="1859" w:type="dxa"/>
            <w:vAlign w:val="center"/>
          </w:tcPr>
          <w:p w14:paraId="27EF5432" w14:textId="44365282"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20.00 </w:t>
            </w:r>
          </w:p>
        </w:tc>
        <w:tc>
          <w:tcPr>
            <w:tcW w:w="1859" w:type="dxa"/>
            <w:vAlign w:val="center"/>
          </w:tcPr>
          <w:p w14:paraId="237DC0E2" w14:textId="75C0D0C4"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20.00 </w:t>
            </w:r>
          </w:p>
        </w:tc>
      </w:tr>
      <w:tr w:rsidR="003A1D24" w14:paraId="28A071CE" w14:textId="77777777" w:rsidTr="00DF1F5F">
        <w:tc>
          <w:tcPr>
            <w:tcW w:w="2367" w:type="dxa"/>
            <w:vAlign w:val="center"/>
          </w:tcPr>
          <w:p w14:paraId="730B9C6D" w14:textId="0D0D84BD" w:rsidR="003A1D24" w:rsidRDefault="003A1D24" w:rsidP="003A1D24">
            <w:pPr>
              <w:jc w:val="both"/>
              <w:rPr>
                <w:rFonts w:ascii="Times New Roman" w:eastAsia="宋体" w:hAnsi="Times New Roman"/>
                <w:lang w:val="en-GB" w:eastAsia="zh-CN"/>
              </w:rPr>
            </w:pPr>
            <w:r>
              <w:rPr>
                <w:rFonts w:ascii="Times New Roman" w:eastAsia="宋体" w:hAnsi="Times New Roman" w:hint="eastAsia"/>
                <w:lang w:val="en-GB" w:eastAsia="zh-CN"/>
              </w:rPr>
              <w:t>p</w:t>
            </w:r>
            <w:r>
              <w:rPr>
                <w:rFonts w:ascii="Times New Roman" w:eastAsia="宋体" w:hAnsi="Times New Roman"/>
                <w:lang w:val="en-GB" w:eastAsia="zh-CN"/>
              </w:rPr>
              <w:t>ath loss (dB)</w:t>
            </w:r>
          </w:p>
        </w:tc>
        <w:tc>
          <w:tcPr>
            <w:tcW w:w="2975" w:type="dxa"/>
            <w:vAlign w:val="center"/>
          </w:tcPr>
          <w:p w14:paraId="3D7CC652" w14:textId="77777777" w:rsidR="00E545E3" w:rsidRDefault="00E545E3" w:rsidP="003A1D24">
            <w:pPr>
              <w:jc w:val="both"/>
              <w:rPr>
                <w:rFonts w:ascii="Times New Roman" w:eastAsia="宋体" w:hAnsi="Times New Roman"/>
                <w:lang w:val="en-GB" w:eastAsia="zh-CN"/>
              </w:rPr>
            </w:pPr>
            <w:proofErr w:type="spellStart"/>
            <w:r>
              <w:rPr>
                <w:rFonts w:ascii="Times New Roman" w:eastAsia="宋体" w:hAnsi="Times New Roman"/>
                <w:lang w:val="en-GB" w:eastAsia="zh-CN"/>
              </w:rPr>
              <w:t>InH-LoS</w:t>
            </w:r>
            <w:proofErr w:type="spellEnd"/>
            <w:r>
              <w:rPr>
                <w:rFonts w:ascii="Times New Roman" w:eastAsia="宋体" w:hAnsi="Times New Roman"/>
                <w:lang w:val="en-GB" w:eastAsia="zh-CN"/>
              </w:rPr>
              <w:t xml:space="preserve">: </w:t>
            </w:r>
          </w:p>
          <w:p w14:paraId="1F7D0254" w14:textId="28AADA13" w:rsidR="003A1D24" w:rsidRPr="00555D54" w:rsidRDefault="003A1D24" w:rsidP="003A1D24">
            <w:pPr>
              <w:jc w:val="both"/>
              <w:rPr>
                <w:rFonts w:ascii="Times New Roman" w:eastAsia="宋体" w:hAnsi="Times New Roman"/>
                <w:lang w:val="en-GB"/>
              </w:rPr>
            </w:pPr>
            <w:r>
              <w:rPr>
                <w:rFonts w:ascii="Times New Roman" w:eastAsia="宋体" w:hAnsi="Times New Roman" w:hint="eastAsia"/>
                <w:lang w:val="en-GB" w:eastAsia="zh-CN"/>
              </w:rPr>
              <w:t>3</w:t>
            </w:r>
            <w:r>
              <w:rPr>
                <w:rFonts w:ascii="Times New Roman" w:eastAsia="宋体" w:hAnsi="Times New Roman"/>
                <w:lang w:val="en-GB" w:eastAsia="zh-CN"/>
              </w:rPr>
              <w:t>2.4+17.3*log10(d)+20*log10(fc)</w:t>
            </w:r>
          </w:p>
        </w:tc>
        <w:tc>
          <w:tcPr>
            <w:tcW w:w="1859" w:type="dxa"/>
            <w:vAlign w:val="center"/>
          </w:tcPr>
          <w:p w14:paraId="19CF0664" w14:textId="730826F8"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53.99 </w:t>
            </w:r>
          </w:p>
        </w:tc>
        <w:tc>
          <w:tcPr>
            <w:tcW w:w="1859" w:type="dxa"/>
            <w:vAlign w:val="center"/>
          </w:tcPr>
          <w:p w14:paraId="3634F4CF" w14:textId="0115DF4D"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 xml:space="preserve">53.99 </w:t>
            </w:r>
          </w:p>
        </w:tc>
      </w:tr>
      <w:tr w:rsidR="003A1D24" w14:paraId="3DC08B37" w14:textId="77777777" w:rsidTr="00DF1F5F">
        <w:tc>
          <w:tcPr>
            <w:tcW w:w="2367" w:type="dxa"/>
            <w:vAlign w:val="center"/>
          </w:tcPr>
          <w:p w14:paraId="691C80C7" w14:textId="6A090A58" w:rsidR="003A1D24" w:rsidRDefault="003A1D24" w:rsidP="003A1D24">
            <w:pPr>
              <w:jc w:val="both"/>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ignal power at Rx (dBm)</w:t>
            </w:r>
          </w:p>
        </w:tc>
        <w:tc>
          <w:tcPr>
            <w:tcW w:w="2975" w:type="dxa"/>
            <w:vAlign w:val="center"/>
          </w:tcPr>
          <w:p w14:paraId="058550B3" w14:textId="77777777" w:rsidR="003A1D24" w:rsidRPr="00555D54" w:rsidRDefault="003A1D24" w:rsidP="003A1D24">
            <w:pPr>
              <w:jc w:val="both"/>
              <w:rPr>
                <w:rFonts w:ascii="Times New Roman" w:eastAsia="宋体" w:hAnsi="Times New Roman"/>
                <w:lang w:val="en-GB"/>
              </w:rPr>
            </w:pPr>
          </w:p>
        </w:tc>
        <w:tc>
          <w:tcPr>
            <w:tcW w:w="1859" w:type="dxa"/>
            <w:vAlign w:val="center"/>
          </w:tcPr>
          <w:p w14:paraId="6675A6E9" w14:textId="1ACBE33E" w:rsidR="003A1D24" w:rsidRPr="00555D54" w:rsidRDefault="003A1D24" w:rsidP="00DF1F5F">
            <w:pPr>
              <w:jc w:val="center"/>
              <w:rPr>
                <w:rFonts w:ascii="Times New Roman" w:eastAsia="宋体" w:hAnsi="Times New Roman"/>
                <w:szCs w:val="20"/>
                <w:lang w:val="en-GB"/>
              </w:rPr>
            </w:pPr>
            <w:r w:rsidRPr="00DF1F5F">
              <w:rPr>
                <w:rFonts w:ascii="Times New Roman" w:hAnsi="Times New Roman"/>
                <w:color w:val="000000"/>
                <w:szCs w:val="20"/>
              </w:rPr>
              <w:t>-</w:t>
            </w:r>
            <w:r w:rsidRPr="00DF1F5F">
              <w:rPr>
                <w:rFonts w:ascii="Times New Roman" w:hAnsi="Times New Roman"/>
                <w:b/>
                <w:bCs/>
                <w:color w:val="000000"/>
                <w:szCs w:val="20"/>
              </w:rPr>
              <w:t xml:space="preserve">92.99 </w:t>
            </w:r>
          </w:p>
        </w:tc>
        <w:tc>
          <w:tcPr>
            <w:tcW w:w="1859" w:type="dxa"/>
            <w:vAlign w:val="center"/>
          </w:tcPr>
          <w:p w14:paraId="4A912836" w14:textId="3F243642" w:rsidR="003A1D24" w:rsidRPr="00DF1F5F" w:rsidRDefault="003A1D24" w:rsidP="00DF1F5F">
            <w:pPr>
              <w:jc w:val="center"/>
              <w:rPr>
                <w:rFonts w:ascii="Times New Roman" w:eastAsia="宋体" w:hAnsi="Times New Roman"/>
                <w:b/>
                <w:bCs/>
                <w:szCs w:val="20"/>
                <w:lang w:val="en-GB"/>
              </w:rPr>
            </w:pPr>
            <w:r w:rsidRPr="00DF1F5F">
              <w:rPr>
                <w:rFonts w:ascii="Times New Roman" w:hAnsi="Times New Roman"/>
                <w:b/>
                <w:bCs/>
                <w:color w:val="000000"/>
                <w:szCs w:val="20"/>
              </w:rPr>
              <w:t xml:space="preserve">-70.48 </w:t>
            </w:r>
          </w:p>
        </w:tc>
      </w:tr>
    </w:tbl>
    <w:p w14:paraId="4FFBCEA0" w14:textId="77777777" w:rsidR="00A524A5" w:rsidRDefault="00A524A5" w:rsidP="00A524A5">
      <w:pPr>
        <w:rPr>
          <w:rFonts w:eastAsia="宋体"/>
          <w:lang w:val="en-GB"/>
        </w:rPr>
      </w:pPr>
    </w:p>
    <w:p w14:paraId="3ADD7C1F" w14:textId="3F295A83" w:rsidR="00B004E5" w:rsidRDefault="001030A2" w:rsidP="00DF1F5F">
      <w:pPr>
        <w:jc w:val="both"/>
        <w:rPr>
          <w:rFonts w:eastAsia="宋体"/>
          <w:lang w:val="en-GB" w:eastAsia="zh-CN"/>
        </w:rPr>
      </w:pPr>
      <w:r>
        <w:rPr>
          <w:rFonts w:ascii="Times New Roman" w:eastAsiaTheme="minorEastAsia" w:hAnsi="Times New Roman"/>
          <w:bCs/>
          <w:lang w:val="en-GB" w:eastAsia="zh-CN"/>
        </w:rPr>
        <w:t xml:space="preserve">For the deployment scenario of in-band to NR, the </w:t>
      </w:r>
      <w:proofErr w:type="spellStart"/>
      <w:r w:rsidR="007C5AEE">
        <w:rPr>
          <w:rFonts w:ascii="Times New Roman" w:eastAsiaTheme="minorEastAsia" w:hAnsi="Times New Roman"/>
          <w:bCs/>
          <w:lang w:val="en-GB" w:eastAsia="zh-CN"/>
        </w:rPr>
        <w:t>AIoT</w:t>
      </w:r>
      <w:proofErr w:type="spellEnd"/>
      <w:r>
        <w:rPr>
          <w:rFonts w:ascii="Times New Roman" w:eastAsiaTheme="minorEastAsia" w:hAnsi="Times New Roman"/>
          <w:bCs/>
          <w:lang w:val="en-GB" w:eastAsia="zh-CN"/>
        </w:rPr>
        <w:t xml:space="preserve"> Rx </w:t>
      </w:r>
      <w:r w:rsidR="00B51B69">
        <w:rPr>
          <w:rFonts w:ascii="Times New Roman" w:eastAsiaTheme="minorEastAsia" w:hAnsi="Times New Roman"/>
          <w:bCs/>
          <w:lang w:val="en-GB" w:eastAsia="zh-CN"/>
        </w:rPr>
        <w:t>may</w:t>
      </w:r>
      <w:r>
        <w:rPr>
          <w:rFonts w:ascii="Times New Roman" w:eastAsiaTheme="minorEastAsia" w:hAnsi="Times New Roman"/>
          <w:bCs/>
          <w:lang w:val="en-GB" w:eastAsia="zh-CN"/>
        </w:rPr>
        <w:t xml:space="preserve"> </w:t>
      </w:r>
      <w:r>
        <w:rPr>
          <w:rFonts w:ascii="Times New Roman" w:eastAsiaTheme="minorEastAsia" w:hAnsi="Times New Roman" w:hint="eastAsia"/>
          <w:bCs/>
          <w:lang w:val="en-GB" w:eastAsia="zh-CN"/>
        </w:rPr>
        <w:t>be</w:t>
      </w:r>
      <w:r>
        <w:rPr>
          <w:rFonts w:ascii="Times New Roman" w:eastAsiaTheme="minorEastAsia" w:hAnsi="Times New Roman"/>
          <w:bCs/>
          <w:lang w:val="en-GB" w:eastAsia="zh-CN"/>
        </w:rPr>
        <w:t xml:space="preserve"> </w:t>
      </w:r>
      <w:r>
        <w:rPr>
          <w:rFonts w:ascii="Times New Roman" w:eastAsiaTheme="minorEastAsia" w:hAnsi="Times New Roman" w:hint="eastAsia"/>
          <w:bCs/>
          <w:lang w:val="en-GB" w:eastAsia="zh-CN"/>
        </w:rPr>
        <w:t>affected</w:t>
      </w:r>
      <w:r>
        <w:rPr>
          <w:rFonts w:ascii="Times New Roman" w:eastAsiaTheme="minorEastAsia" w:hAnsi="Times New Roman"/>
          <w:bCs/>
          <w:lang w:val="en-GB" w:eastAsia="zh-CN"/>
        </w:rPr>
        <w:t xml:space="preserve"> </w:t>
      </w:r>
      <w:r>
        <w:rPr>
          <w:rFonts w:ascii="Times New Roman" w:eastAsiaTheme="minorEastAsia" w:hAnsi="Times New Roman" w:hint="eastAsia"/>
          <w:bCs/>
          <w:lang w:val="en-GB" w:eastAsia="zh-CN"/>
        </w:rPr>
        <w:t>by</w:t>
      </w:r>
      <w:r>
        <w:rPr>
          <w:rFonts w:ascii="Times New Roman" w:eastAsiaTheme="minorEastAsia" w:hAnsi="Times New Roman"/>
          <w:bCs/>
          <w:lang w:val="en-GB" w:eastAsia="zh-CN"/>
        </w:rPr>
        <w:t xml:space="preserve"> the in-band emission of NR UL</w:t>
      </w:r>
      <w:r w:rsidR="00877E82">
        <w:rPr>
          <w:rFonts w:ascii="Times New Roman" w:eastAsiaTheme="minorEastAsia" w:hAnsi="Times New Roman"/>
          <w:bCs/>
          <w:lang w:val="en-GB" w:eastAsia="zh-CN"/>
        </w:rPr>
        <w:t xml:space="preserve">, as </w:t>
      </w:r>
      <w:r w:rsidR="00877E82">
        <w:rPr>
          <w:rFonts w:ascii="Times New Roman" w:eastAsiaTheme="minorEastAsia" w:hAnsi="Times New Roman" w:hint="eastAsia"/>
          <w:bCs/>
          <w:lang w:val="en-GB" w:eastAsia="zh-CN"/>
        </w:rPr>
        <w:t>illustrated</w:t>
      </w:r>
      <w:r w:rsidR="00877E82">
        <w:rPr>
          <w:rFonts w:ascii="Times New Roman" w:eastAsiaTheme="minorEastAsia" w:hAnsi="Times New Roman"/>
          <w:bCs/>
          <w:lang w:val="en-GB" w:eastAsia="zh-CN"/>
        </w:rPr>
        <w:t xml:space="preserve"> </w:t>
      </w:r>
      <w:r w:rsidR="00877E82">
        <w:rPr>
          <w:rFonts w:ascii="Times New Roman" w:eastAsiaTheme="minorEastAsia" w:hAnsi="Times New Roman" w:hint="eastAsia"/>
          <w:bCs/>
          <w:lang w:val="en-GB" w:eastAsia="zh-CN"/>
        </w:rPr>
        <w:t>in</w:t>
      </w:r>
      <w:r w:rsidR="00877E82">
        <w:rPr>
          <w:rFonts w:ascii="Times New Roman" w:eastAsiaTheme="minorEastAsia" w:hAnsi="Times New Roman"/>
          <w:bCs/>
          <w:lang w:val="en-GB" w:eastAsia="zh-CN"/>
        </w:rPr>
        <w:t xml:space="preserve"> </w:t>
      </w:r>
      <w:r w:rsidR="00994C8B">
        <w:rPr>
          <w:rFonts w:ascii="Times New Roman" w:eastAsiaTheme="minorEastAsia" w:hAnsi="Times New Roman"/>
          <w:bCs/>
          <w:lang w:val="en-GB" w:eastAsia="zh-CN"/>
        </w:rPr>
        <w:fldChar w:fldCharType="begin"/>
      </w:r>
      <w:r w:rsidR="00994C8B">
        <w:rPr>
          <w:rFonts w:ascii="Times New Roman" w:eastAsiaTheme="minorEastAsia" w:hAnsi="Times New Roman"/>
          <w:bCs/>
          <w:lang w:val="en-GB" w:eastAsia="zh-CN"/>
        </w:rPr>
        <w:instrText xml:space="preserve"> REF _Ref158933190 \h </w:instrText>
      </w:r>
      <w:r w:rsidR="00994C8B">
        <w:rPr>
          <w:rFonts w:ascii="Times New Roman" w:eastAsiaTheme="minorEastAsia" w:hAnsi="Times New Roman"/>
          <w:bCs/>
          <w:lang w:val="en-GB" w:eastAsia="zh-CN"/>
        </w:rPr>
      </w:r>
      <w:r w:rsidR="00994C8B">
        <w:rPr>
          <w:rFonts w:ascii="Times New Roman" w:eastAsiaTheme="minorEastAsia" w:hAnsi="Times New Roman"/>
          <w:bCs/>
          <w:lang w:val="en-GB" w:eastAsia="zh-CN"/>
        </w:rPr>
        <w:fldChar w:fldCharType="separate"/>
      </w:r>
      <w:r w:rsidR="002C4266">
        <w:rPr>
          <w:rFonts w:ascii="Times New Roman" w:eastAsiaTheme="minorEastAsia" w:hAnsi="Times New Roman"/>
          <w:b/>
        </w:rPr>
        <w:t>Figure</w:t>
      </w:r>
      <w:r w:rsidR="002C4266">
        <w:rPr>
          <w:rFonts w:ascii="Times New Roman" w:eastAsia="等线" w:hAnsi="Times New Roman"/>
          <w:b/>
        </w:rPr>
        <w:t xml:space="preserve"> </w:t>
      </w:r>
      <w:r w:rsidR="002C4266">
        <w:rPr>
          <w:rFonts w:ascii="Times New Roman" w:hAnsi="Times New Roman"/>
          <w:b/>
          <w:noProof/>
        </w:rPr>
        <w:t>10</w:t>
      </w:r>
      <w:r w:rsidR="002C4266">
        <w:rPr>
          <w:rFonts w:ascii="Times New Roman" w:hAnsi="Times New Roman"/>
          <w:b/>
        </w:rPr>
        <w:t>.</w:t>
      </w:r>
      <w:r w:rsidR="002C4266" w:rsidRPr="00877E82">
        <w:rPr>
          <w:rFonts w:ascii="Times New Roman" w:eastAsiaTheme="minorEastAsia" w:hAnsi="Times New Roman"/>
          <w:bCs/>
          <w:lang w:val="en-GB" w:eastAsia="zh-CN"/>
        </w:rPr>
        <w:t xml:space="preserve"> </w:t>
      </w:r>
      <w:r w:rsidR="002C4266">
        <w:rPr>
          <w:rFonts w:ascii="Times New Roman" w:eastAsiaTheme="minorEastAsia" w:hAnsi="Times New Roman" w:hint="eastAsia"/>
          <w:bCs/>
          <w:lang w:val="en-GB" w:eastAsia="zh-CN"/>
        </w:rPr>
        <w:t>Illustration</w:t>
      </w:r>
      <w:r w:rsidR="002C4266">
        <w:rPr>
          <w:rFonts w:ascii="Times New Roman" w:eastAsiaTheme="minorEastAsia" w:hAnsi="Times New Roman"/>
          <w:bCs/>
          <w:lang w:val="en-GB" w:eastAsia="zh-CN"/>
        </w:rPr>
        <w:t xml:space="preserve"> of NR in-band emission</w:t>
      </w:r>
      <w:r w:rsidR="00994C8B">
        <w:rPr>
          <w:rFonts w:ascii="Times New Roman" w:eastAsiaTheme="minorEastAsia" w:hAnsi="Times New Roman"/>
          <w:bCs/>
          <w:lang w:val="en-GB" w:eastAsia="zh-CN"/>
        </w:rPr>
        <w:fldChar w:fldCharType="end"/>
      </w:r>
      <w:r>
        <w:rPr>
          <w:rFonts w:ascii="Times New Roman" w:eastAsiaTheme="minorEastAsia" w:hAnsi="Times New Roman"/>
          <w:bCs/>
          <w:lang w:val="en-GB" w:eastAsia="zh-CN"/>
        </w:rPr>
        <w:t xml:space="preserve">. </w:t>
      </w:r>
      <w:r w:rsidR="00B004E5">
        <w:rPr>
          <w:rFonts w:ascii="Times New Roman" w:eastAsiaTheme="minorEastAsia" w:hAnsi="Times New Roman"/>
          <w:bCs/>
          <w:lang w:val="en-GB" w:eastAsia="zh-CN"/>
        </w:rPr>
        <w:t>According to TS 38.101</w:t>
      </w:r>
      <w:r w:rsidR="000B18A8">
        <w:rPr>
          <w:rFonts w:ascii="Times New Roman" w:eastAsiaTheme="minorEastAsia" w:hAnsi="Times New Roman"/>
          <w:bCs/>
          <w:lang w:val="en-GB" w:eastAsia="zh-CN"/>
        </w:rPr>
        <w:fldChar w:fldCharType="begin"/>
      </w:r>
      <w:r w:rsidR="000B18A8">
        <w:rPr>
          <w:rFonts w:ascii="Times New Roman" w:eastAsiaTheme="minorEastAsia" w:hAnsi="Times New Roman"/>
          <w:bCs/>
          <w:lang w:val="en-GB" w:eastAsia="zh-CN"/>
        </w:rPr>
        <w:instrText xml:space="preserve"> REF _Ref159233373 \r \h </w:instrText>
      </w:r>
      <w:r w:rsidR="000B18A8">
        <w:rPr>
          <w:rFonts w:ascii="Times New Roman" w:eastAsiaTheme="minorEastAsia" w:hAnsi="Times New Roman"/>
          <w:bCs/>
          <w:lang w:val="en-GB" w:eastAsia="zh-CN"/>
        </w:rPr>
      </w:r>
      <w:r w:rsidR="000B18A8">
        <w:rPr>
          <w:rFonts w:ascii="Times New Roman" w:eastAsiaTheme="minorEastAsia" w:hAnsi="Times New Roman"/>
          <w:bCs/>
          <w:lang w:val="en-GB" w:eastAsia="zh-CN"/>
        </w:rPr>
        <w:fldChar w:fldCharType="separate"/>
      </w:r>
      <w:r w:rsidR="00CC3D39">
        <w:rPr>
          <w:rFonts w:ascii="Times New Roman" w:eastAsiaTheme="minorEastAsia" w:hAnsi="Times New Roman"/>
          <w:bCs/>
          <w:lang w:val="en-GB" w:eastAsia="zh-CN"/>
        </w:rPr>
        <w:t>[11]</w:t>
      </w:r>
      <w:r w:rsidR="000B18A8">
        <w:rPr>
          <w:rFonts w:ascii="Times New Roman" w:eastAsiaTheme="minorEastAsia" w:hAnsi="Times New Roman"/>
          <w:bCs/>
          <w:lang w:val="en-GB" w:eastAsia="zh-CN"/>
        </w:rPr>
        <w:fldChar w:fldCharType="end"/>
      </w:r>
      <w:r w:rsidR="00B004E5">
        <w:rPr>
          <w:rFonts w:ascii="Times New Roman" w:eastAsiaTheme="minorEastAsia" w:hAnsi="Times New Roman"/>
          <w:bCs/>
          <w:lang w:val="en-GB" w:eastAsia="zh-CN"/>
        </w:rPr>
        <w:t xml:space="preserve">, </w:t>
      </w:r>
      <w:r w:rsidR="00381F8D">
        <w:rPr>
          <w:rFonts w:ascii="Times New Roman" w:eastAsiaTheme="minorEastAsia" w:hAnsi="Times New Roman" w:hint="eastAsia"/>
          <w:bCs/>
          <w:lang w:val="en-GB" w:eastAsia="zh-CN"/>
        </w:rPr>
        <w:t>t</w:t>
      </w:r>
      <w:r w:rsidR="00381F8D" w:rsidRPr="00381F8D">
        <w:rPr>
          <w:rFonts w:ascii="Times New Roman" w:eastAsiaTheme="minorEastAsia" w:hAnsi="Times New Roman"/>
          <w:bCs/>
          <w:lang w:val="en-GB" w:eastAsia="zh-CN"/>
        </w:rPr>
        <w:t>he in-band emission is defined as the average emission across 12 sub-carriers and as a function of the RB offset from the edge of the allocated UL transmission bandwidth.</w:t>
      </w:r>
      <w:r w:rsidR="00381F8D">
        <w:rPr>
          <w:rFonts w:ascii="Times New Roman" w:eastAsiaTheme="minorEastAsia" w:hAnsi="Times New Roman"/>
          <w:bCs/>
          <w:lang w:val="en-GB" w:eastAsia="zh-CN"/>
        </w:rPr>
        <w:t xml:space="preserve"> </w:t>
      </w:r>
      <w:r w:rsidR="001D1535" w:rsidRPr="001D1535">
        <w:rPr>
          <w:rFonts w:ascii="Times New Roman" w:eastAsiaTheme="minorEastAsia" w:hAnsi="Times New Roman"/>
          <w:bCs/>
          <w:lang w:val="en-GB" w:eastAsia="zh-CN"/>
        </w:rPr>
        <w:t>An in-band emissions combined limit is evaluated in each non-allocated RB</w:t>
      </w:r>
      <w:r w:rsidR="001D1535">
        <w:rPr>
          <w:rFonts w:ascii="Times New Roman" w:eastAsiaTheme="minorEastAsia" w:hAnsi="Times New Roman"/>
          <w:bCs/>
          <w:lang w:val="en-GB" w:eastAsia="zh-CN"/>
        </w:rPr>
        <w:t>,</w:t>
      </w:r>
      <w:r w:rsidR="001D1535" w:rsidRPr="001D1535">
        <w:rPr>
          <w:rFonts w:ascii="Times New Roman" w:eastAsiaTheme="minorEastAsia" w:hAnsi="Times New Roman"/>
          <w:bCs/>
          <w:lang w:val="en-GB" w:eastAsia="zh-CN"/>
        </w:rPr>
        <w:t xml:space="preserve"> </w:t>
      </w:r>
      <w:r w:rsidR="001D1535">
        <w:rPr>
          <w:rFonts w:ascii="Times New Roman" w:eastAsiaTheme="minorEastAsia" w:hAnsi="Times New Roman"/>
          <w:bCs/>
          <w:lang w:val="en-GB" w:eastAsia="zh-CN"/>
        </w:rPr>
        <w:t>and f</w:t>
      </w:r>
      <w:r w:rsidR="001D1535" w:rsidRPr="001D1535">
        <w:rPr>
          <w:rFonts w:ascii="Times New Roman" w:eastAsiaTheme="minorEastAsia" w:hAnsi="Times New Roman"/>
          <w:bCs/>
          <w:lang w:val="en-GB" w:eastAsia="zh-CN"/>
        </w:rPr>
        <w:t xml:space="preserve">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001D1535" w:rsidRPr="001D1535">
        <w:rPr>
          <w:rFonts w:ascii="Times New Roman" w:eastAsiaTheme="minorEastAsia" w:hAnsi="Times New Roman"/>
          <w:bCs/>
          <w:lang w:val="en-GB" w:eastAsia="zh-CN"/>
        </w:rPr>
        <w:t xml:space="preserve"> - 30 dB and the power sum of all limit values (General, IQ Image or Carrier leakage) that apply</w:t>
      </w:r>
      <w:r w:rsidR="001D1535">
        <w:rPr>
          <w:rFonts w:ascii="Times New Roman" w:eastAsiaTheme="minorEastAsia" w:hAnsi="Times New Roman"/>
          <w:bCs/>
          <w:lang w:val="en-GB" w:eastAsia="zh-CN"/>
        </w:rPr>
        <w:t xml:space="preserve">, where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001D1535" w:rsidRPr="001D1535">
        <w:rPr>
          <w:rFonts w:ascii="Times New Roman" w:eastAsiaTheme="minorEastAsia" w:hAnsi="Times New Roman"/>
          <w:bCs/>
          <w:lang w:val="en-GB" w:eastAsia="zh-CN"/>
        </w:rPr>
        <w:t xml:space="preserve">  is an average of the transmitted power over 10 sub-frames normalized by the number of allocated RBs, measured in dBm.</w:t>
      </w:r>
      <w:r w:rsidR="001D1535">
        <w:rPr>
          <w:rFonts w:ascii="Times New Roman" w:eastAsiaTheme="minorEastAsia" w:hAnsi="Times New Roman"/>
          <w:bCs/>
          <w:lang w:val="en-GB" w:eastAsia="zh-CN"/>
        </w:rPr>
        <w:t xml:space="preserve"> </w:t>
      </w:r>
      <w:r w:rsidR="00381F8D">
        <w:rPr>
          <w:rFonts w:ascii="Times New Roman" w:eastAsiaTheme="minorEastAsia" w:hAnsi="Times New Roman" w:hint="eastAsia"/>
          <w:bCs/>
          <w:lang w:val="en-GB" w:eastAsia="zh-CN"/>
        </w:rPr>
        <w:t>T</w:t>
      </w:r>
      <w:r w:rsidR="00B004E5">
        <w:rPr>
          <w:rFonts w:ascii="Times New Roman" w:eastAsiaTheme="minorEastAsia" w:hAnsi="Times New Roman"/>
          <w:bCs/>
          <w:lang w:val="en-GB" w:eastAsia="zh-CN"/>
        </w:rPr>
        <w:t xml:space="preserve">he </w:t>
      </w:r>
      <w:r w:rsidR="003D1126">
        <w:rPr>
          <w:rFonts w:ascii="Times New Roman" w:eastAsiaTheme="minorEastAsia" w:hAnsi="Times New Roman"/>
          <w:bCs/>
          <w:lang w:val="en-GB" w:eastAsia="zh-CN"/>
        </w:rPr>
        <w:t>l</w:t>
      </w:r>
      <w:r w:rsidR="00B004E5">
        <w:rPr>
          <w:rFonts w:ascii="Times New Roman" w:eastAsiaTheme="minorEastAsia" w:hAnsi="Times New Roman"/>
          <w:bCs/>
          <w:lang w:val="en-GB" w:eastAsia="zh-CN"/>
        </w:rPr>
        <w:t>ink budget of NR UL in-band emission</w:t>
      </w:r>
      <w:r w:rsidR="00FD529D">
        <w:rPr>
          <w:rFonts w:ascii="Times New Roman" w:eastAsiaTheme="minorEastAsia" w:hAnsi="Times New Roman"/>
          <w:bCs/>
          <w:lang w:val="en-GB" w:eastAsia="zh-CN"/>
        </w:rPr>
        <w:t xml:space="preserve"> can be obtained as</w:t>
      </w:r>
      <w:r w:rsidR="00B004E5">
        <w:rPr>
          <w:rFonts w:ascii="Times New Roman" w:eastAsiaTheme="minorEastAsia" w:hAnsi="Times New Roman"/>
          <w:bCs/>
          <w:lang w:val="en-GB" w:eastAsia="zh-CN"/>
        </w:rPr>
        <w:t xml:space="preserve"> shown in</w:t>
      </w:r>
      <w:r w:rsidR="00994C8B">
        <w:rPr>
          <w:rFonts w:ascii="Times New Roman" w:eastAsiaTheme="minorEastAsia" w:hAnsi="Times New Roman"/>
          <w:bCs/>
          <w:lang w:val="en-GB" w:eastAsia="zh-CN"/>
        </w:rPr>
        <w:t xml:space="preserve"> </w:t>
      </w:r>
      <w:r w:rsidR="00994C8B">
        <w:rPr>
          <w:rFonts w:ascii="Times New Roman" w:eastAsiaTheme="minorEastAsia" w:hAnsi="Times New Roman"/>
          <w:bCs/>
          <w:lang w:val="en-GB" w:eastAsia="zh-CN"/>
        </w:rPr>
        <w:fldChar w:fldCharType="begin"/>
      </w:r>
      <w:r w:rsidR="00994C8B">
        <w:rPr>
          <w:rFonts w:ascii="Times New Roman" w:eastAsiaTheme="minorEastAsia" w:hAnsi="Times New Roman"/>
          <w:bCs/>
          <w:lang w:val="en-GB" w:eastAsia="zh-CN"/>
        </w:rPr>
        <w:instrText xml:space="preserve"> REF _Ref158933013 \h </w:instrText>
      </w:r>
      <w:r w:rsidR="00994C8B">
        <w:rPr>
          <w:rFonts w:ascii="Times New Roman" w:eastAsiaTheme="minorEastAsia" w:hAnsi="Times New Roman"/>
          <w:bCs/>
          <w:lang w:val="en-GB" w:eastAsia="zh-CN"/>
        </w:rPr>
      </w:r>
      <w:r w:rsidR="00994C8B">
        <w:rPr>
          <w:rFonts w:ascii="Times New Roman" w:eastAsiaTheme="minorEastAsia" w:hAnsi="Times New Roman"/>
          <w:bCs/>
          <w:lang w:val="en-GB" w:eastAsia="zh-CN"/>
        </w:rPr>
        <w:fldChar w:fldCharType="separate"/>
      </w:r>
      <w:r w:rsidR="00CC3D39">
        <w:rPr>
          <w:rFonts w:ascii="Times New Roman" w:hAnsi="Times New Roman"/>
          <w:b/>
          <w:bCs/>
        </w:rPr>
        <w:t xml:space="preserve">Table </w:t>
      </w:r>
      <w:r w:rsidR="00CC3D39">
        <w:rPr>
          <w:rFonts w:ascii="Times New Roman" w:hAnsi="Times New Roman"/>
          <w:b/>
          <w:bCs/>
          <w:noProof/>
        </w:rPr>
        <w:t>4</w:t>
      </w:r>
      <w:r w:rsidR="00994C8B">
        <w:rPr>
          <w:rFonts w:ascii="Times New Roman" w:eastAsiaTheme="minorEastAsia" w:hAnsi="Times New Roman"/>
          <w:bCs/>
          <w:lang w:val="en-GB" w:eastAsia="zh-CN"/>
        </w:rPr>
        <w:fldChar w:fldCharType="end"/>
      </w:r>
      <w:r w:rsidR="00B004E5">
        <w:rPr>
          <w:rFonts w:ascii="Times New Roman" w:eastAsiaTheme="minorEastAsia" w:hAnsi="Times New Roman"/>
          <w:bCs/>
          <w:lang w:val="en-GB" w:eastAsia="zh-CN"/>
        </w:rPr>
        <w:t>. As can be seen,</w:t>
      </w:r>
      <w:r w:rsidR="00B004E5" w:rsidRPr="00B004E5">
        <w:rPr>
          <w:rFonts w:ascii="Times New Roman" w:eastAsiaTheme="minorEastAsia" w:hAnsi="Times New Roman"/>
          <w:bCs/>
          <w:lang w:val="en-GB" w:eastAsia="zh-CN"/>
        </w:rPr>
        <w:t xml:space="preserve"> </w:t>
      </w:r>
      <w:r w:rsidR="00B004E5">
        <w:rPr>
          <w:rFonts w:ascii="Times New Roman" w:eastAsiaTheme="minorEastAsia" w:hAnsi="Times New Roman"/>
          <w:bCs/>
          <w:lang w:val="en-GB" w:eastAsia="zh-CN"/>
        </w:rPr>
        <w:t xml:space="preserve">based on the parameter assumptions in </w:t>
      </w:r>
      <w:r w:rsidR="00996605">
        <w:rPr>
          <w:rFonts w:ascii="Times New Roman" w:eastAsiaTheme="minorEastAsia" w:hAnsi="Times New Roman"/>
          <w:bCs/>
          <w:lang w:val="en-GB" w:eastAsia="zh-CN"/>
        </w:rPr>
        <w:fldChar w:fldCharType="begin"/>
      </w:r>
      <w:r w:rsidR="00996605">
        <w:rPr>
          <w:rFonts w:ascii="Times New Roman" w:eastAsiaTheme="minorEastAsia" w:hAnsi="Times New Roman"/>
          <w:bCs/>
          <w:lang w:val="en-GB" w:eastAsia="zh-CN"/>
        </w:rPr>
        <w:instrText xml:space="preserve"> REF _Ref158933013 \h </w:instrText>
      </w:r>
      <w:r w:rsidR="00996605">
        <w:rPr>
          <w:rFonts w:ascii="Times New Roman" w:eastAsiaTheme="minorEastAsia" w:hAnsi="Times New Roman"/>
          <w:bCs/>
          <w:lang w:val="en-GB" w:eastAsia="zh-CN"/>
        </w:rPr>
      </w:r>
      <w:r w:rsidR="00996605">
        <w:rPr>
          <w:rFonts w:ascii="Times New Roman" w:eastAsiaTheme="minorEastAsia" w:hAnsi="Times New Roman"/>
          <w:bCs/>
          <w:lang w:val="en-GB" w:eastAsia="zh-CN"/>
        </w:rPr>
        <w:fldChar w:fldCharType="separate"/>
      </w:r>
      <w:r w:rsidR="00CC3D39">
        <w:rPr>
          <w:rFonts w:ascii="Times New Roman" w:hAnsi="Times New Roman"/>
          <w:b/>
          <w:bCs/>
        </w:rPr>
        <w:t xml:space="preserve">Table </w:t>
      </w:r>
      <w:r w:rsidR="00CC3D39">
        <w:rPr>
          <w:rFonts w:ascii="Times New Roman" w:hAnsi="Times New Roman"/>
          <w:b/>
          <w:bCs/>
          <w:noProof/>
        </w:rPr>
        <w:t>4</w:t>
      </w:r>
      <w:r w:rsidR="00996605">
        <w:rPr>
          <w:rFonts w:ascii="Times New Roman" w:eastAsiaTheme="minorEastAsia" w:hAnsi="Times New Roman"/>
          <w:bCs/>
          <w:lang w:val="en-GB" w:eastAsia="zh-CN"/>
        </w:rPr>
        <w:fldChar w:fldCharType="end"/>
      </w:r>
      <w:r w:rsidR="00B004E5">
        <w:rPr>
          <w:rFonts w:ascii="Times New Roman" w:eastAsiaTheme="minorEastAsia" w:hAnsi="Times New Roman"/>
          <w:bCs/>
          <w:lang w:val="en-GB" w:eastAsia="zh-CN"/>
        </w:rPr>
        <w:t xml:space="preserve">, the in-band emission power of NR UL received at </w:t>
      </w:r>
      <w:proofErr w:type="spellStart"/>
      <w:r w:rsidR="007C5AEE">
        <w:rPr>
          <w:rFonts w:ascii="Times New Roman" w:eastAsiaTheme="minorEastAsia" w:hAnsi="Times New Roman"/>
          <w:bCs/>
          <w:lang w:val="en-GB" w:eastAsia="zh-CN"/>
        </w:rPr>
        <w:t>AIoT</w:t>
      </w:r>
      <w:proofErr w:type="spellEnd"/>
      <w:r w:rsidR="00B004E5">
        <w:rPr>
          <w:rFonts w:ascii="Times New Roman" w:eastAsiaTheme="minorEastAsia" w:hAnsi="Times New Roman"/>
          <w:bCs/>
          <w:lang w:val="en-GB" w:eastAsia="zh-CN"/>
        </w:rPr>
        <w:t xml:space="preserve"> Rx is about -67.01 dBm which is</w:t>
      </w:r>
      <w:r w:rsidR="00B531E3">
        <w:rPr>
          <w:rFonts w:ascii="Times New Roman" w:eastAsiaTheme="minorEastAsia" w:hAnsi="Times New Roman"/>
          <w:bCs/>
          <w:lang w:val="en-GB" w:eastAsia="zh-CN"/>
        </w:rPr>
        <w:t xml:space="preserve"> about</w:t>
      </w:r>
      <w:r w:rsidR="00B004E5">
        <w:rPr>
          <w:rFonts w:ascii="Times New Roman" w:eastAsiaTheme="minorEastAsia" w:hAnsi="Times New Roman"/>
          <w:bCs/>
          <w:lang w:val="en-GB" w:eastAsia="zh-CN"/>
        </w:rPr>
        <w:t xml:space="preserve"> 26 dB and </w:t>
      </w:r>
      <w:r w:rsidR="00B531E3">
        <w:rPr>
          <w:rFonts w:ascii="Times New Roman" w:eastAsiaTheme="minorEastAsia" w:hAnsi="Times New Roman"/>
          <w:bCs/>
          <w:lang w:val="en-GB" w:eastAsia="zh-CN"/>
        </w:rPr>
        <w:t>3.5 dB</w:t>
      </w:r>
      <w:r w:rsidR="00B004E5">
        <w:rPr>
          <w:rFonts w:ascii="Times New Roman" w:eastAsiaTheme="minorEastAsia" w:hAnsi="Times New Roman"/>
          <w:bCs/>
          <w:lang w:val="en-GB" w:eastAsia="zh-CN"/>
        </w:rPr>
        <w:t xml:space="preserve"> higher than the</w:t>
      </w:r>
      <w:r w:rsidR="00B531E3">
        <w:rPr>
          <w:rFonts w:ascii="Times New Roman" w:eastAsiaTheme="minorEastAsia" w:hAnsi="Times New Roman"/>
          <w:bCs/>
          <w:lang w:val="en-GB" w:eastAsia="zh-CN"/>
        </w:rPr>
        <w:t xml:space="preserve"> received</w:t>
      </w:r>
      <w:r w:rsidR="00B004E5">
        <w:rPr>
          <w:rFonts w:ascii="Times New Roman" w:eastAsiaTheme="minorEastAsia" w:hAnsi="Times New Roman"/>
          <w:bCs/>
          <w:lang w:val="en-GB" w:eastAsia="zh-CN"/>
        </w:rPr>
        <w:t xml:space="preserve"> </w:t>
      </w:r>
      <w:r w:rsidR="00B531E3">
        <w:rPr>
          <w:rFonts w:ascii="Times New Roman" w:eastAsiaTheme="minorEastAsia" w:hAnsi="Times New Roman"/>
          <w:bCs/>
          <w:lang w:val="en-GB" w:eastAsia="zh-CN"/>
        </w:rPr>
        <w:t xml:space="preserve">signal power of </w:t>
      </w:r>
      <w:proofErr w:type="spellStart"/>
      <w:r w:rsidR="007C5AEE">
        <w:rPr>
          <w:rFonts w:ascii="Times New Roman" w:eastAsiaTheme="minorEastAsia" w:hAnsi="Times New Roman"/>
          <w:bCs/>
          <w:lang w:val="en-GB" w:eastAsia="zh-CN"/>
        </w:rPr>
        <w:t>AIoT</w:t>
      </w:r>
      <w:proofErr w:type="spellEnd"/>
      <w:r w:rsidR="00B531E3">
        <w:rPr>
          <w:rFonts w:ascii="Times New Roman" w:eastAsiaTheme="minorEastAsia" w:hAnsi="Times New Roman"/>
          <w:bCs/>
          <w:lang w:val="en-GB" w:eastAsia="zh-CN"/>
        </w:rPr>
        <w:t xml:space="preserve"> shown in </w:t>
      </w:r>
      <w:r w:rsidR="00994C8B">
        <w:rPr>
          <w:rFonts w:ascii="Times New Roman" w:eastAsiaTheme="minorEastAsia" w:hAnsi="Times New Roman"/>
          <w:bCs/>
          <w:lang w:val="en-GB" w:eastAsia="zh-CN"/>
        </w:rPr>
        <w:fldChar w:fldCharType="begin"/>
      </w:r>
      <w:r w:rsidR="00994C8B">
        <w:rPr>
          <w:rFonts w:ascii="Times New Roman" w:eastAsiaTheme="minorEastAsia" w:hAnsi="Times New Roman"/>
          <w:bCs/>
          <w:lang w:val="en-GB" w:eastAsia="zh-CN"/>
        </w:rPr>
        <w:instrText xml:space="preserve"> REF _Ref158932972 \h </w:instrText>
      </w:r>
      <w:r w:rsidR="00994C8B">
        <w:rPr>
          <w:rFonts w:ascii="Times New Roman" w:eastAsiaTheme="minorEastAsia" w:hAnsi="Times New Roman"/>
          <w:bCs/>
          <w:lang w:val="en-GB" w:eastAsia="zh-CN"/>
        </w:rPr>
      </w:r>
      <w:r w:rsidR="00994C8B">
        <w:rPr>
          <w:rFonts w:ascii="Times New Roman" w:eastAsiaTheme="minorEastAsia" w:hAnsi="Times New Roman"/>
          <w:bCs/>
          <w:lang w:val="en-GB" w:eastAsia="zh-CN"/>
        </w:rPr>
        <w:fldChar w:fldCharType="separate"/>
      </w:r>
      <w:r w:rsidR="00CC3D39">
        <w:rPr>
          <w:rFonts w:ascii="Times New Roman" w:hAnsi="Times New Roman"/>
          <w:b/>
          <w:bCs/>
        </w:rPr>
        <w:t xml:space="preserve">Table </w:t>
      </w:r>
      <w:r w:rsidR="00CC3D39">
        <w:rPr>
          <w:rFonts w:ascii="Times New Roman" w:hAnsi="Times New Roman"/>
          <w:b/>
          <w:bCs/>
          <w:noProof/>
        </w:rPr>
        <w:t>3</w:t>
      </w:r>
      <w:r w:rsidR="00994C8B">
        <w:rPr>
          <w:rFonts w:ascii="Times New Roman" w:eastAsiaTheme="minorEastAsia" w:hAnsi="Times New Roman"/>
          <w:bCs/>
          <w:lang w:val="en-GB" w:eastAsia="zh-CN"/>
        </w:rPr>
        <w:fldChar w:fldCharType="end"/>
      </w:r>
      <w:r w:rsidR="00B531E3">
        <w:rPr>
          <w:rFonts w:ascii="Times New Roman" w:eastAsiaTheme="minorEastAsia" w:hAnsi="Times New Roman"/>
          <w:bCs/>
          <w:lang w:val="en-GB" w:eastAsia="zh-CN"/>
        </w:rPr>
        <w:t xml:space="preserve">, </w:t>
      </w:r>
      <w:r w:rsidR="00B531E3" w:rsidRPr="00B531E3">
        <w:rPr>
          <w:rFonts w:ascii="Times New Roman" w:eastAsiaTheme="minorEastAsia" w:hAnsi="Times New Roman"/>
          <w:bCs/>
          <w:lang w:val="en-GB" w:eastAsia="zh-CN"/>
        </w:rPr>
        <w:t>respectively</w:t>
      </w:r>
      <w:r w:rsidR="00B531E3">
        <w:rPr>
          <w:rFonts w:ascii="Times New Roman" w:eastAsiaTheme="minorEastAsia" w:hAnsi="Times New Roman"/>
          <w:bCs/>
          <w:lang w:val="en-GB" w:eastAsia="zh-CN"/>
        </w:rPr>
        <w:t>.</w:t>
      </w:r>
    </w:p>
    <w:p w14:paraId="4AFA27A2" w14:textId="6B5F1E78" w:rsidR="00B004E5" w:rsidRPr="00DF1F5F" w:rsidRDefault="00877E82" w:rsidP="00BB5015">
      <w:pPr>
        <w:spacing w:beforeLines="50" w:before="120"/>
        <w:jc w:val="center"/>
        <w:rPr>
          <w:rFonts w:eastAsia="宋体"/>
          <w:lang w:val="en-GB" w:eastAsia="zh-CN"/>
        </w:rPr>
      </w:pPr>
      <w:r w:rsidRPr="00877E82">
        <w:rPr>
          <w:rFonts w:eastAsia="宋体"/>
          <w:noProof/>
          <w:lang w:eastAsia="zh-CN"/>
        </w:rPr>
        <w:lastRenderedPageBreak/>
        <w:drawing>
          <wp:inline distT="0" distB="0" distL="0" distR="0" wp14:anchorId="4A75722C" wp14:editId="30E0286A">
            <wp:extent cx="4705246" cy="2600077"/>
            <wp:effectExtent l="0" t="0" r="635" b="0"/>
            <wp:docPr id="88" name="图片 87">
              <a:extLst xmlns:a="http://schemas.openxmlformats.org/drawingml/2006/main">
                <a:ext uri="{FF2B5EF4-FFF2-40B4-BE49-F238E27FC236}">
                  <a16:creationId xmlns:a16="http://schemas.microsoft.com/office/drawing/2014/main" id="{FDF97917-758C-4452-918F-1231A51FCD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7">
                      <a:extLst>
                        <a:ext uri="{FF2B5EF4-FFF2-40B4-BE49-F238E27FC236}">
                          <a16:creationId xmlns:a16="http://schemas.microsoft.com/office/drawing/2014/main" id="{FDF97917-758C-4452-918F-1231A51FCDCB}"/>
                        </a:ext>
                      </a:extLst>
                    </pic:cNvPr>
                    <pic:cNvPicPr>
                      <a:picLocks noChangeAspect="1"/>
                    </pic:cNvPicPr>
                  </pic:nvPicPr>
                  <pic:blipFill>
                    <a:blip r:embed="rId24"/>
                    <a:stretch>
                      <a:fillRect/>
                    </a:stretch>
                  </pic:blipFill>
                  <pic:spPr>
                    <a:xfrm>
                      <a:off x="0" y="0"/>
                      <a:ext cx="4739007" cy="2618733"/>
                    </a:xfrm>
                    <a:prstGeom prst="rect">
                      <a:avLst/>
                    </a:prstGeom>
                  </pic:spPr>
                </pic:pic>
              </a:graphicData>
            </a:graphic>
          </wp:inline>
        </w:drawing>
      </w:r>
    </w:p>
    <w:p w14:paraId="1A00504D" w14:textId="2608AE34" w:rsidR="00877E82" w:rsidRPr="00DF1F5F" w:rsidRDefault="00780567" w:rsidP="00BB5015">
      <w:pPr>
        <w:jc w:val="center"/>
        <w:rPr>
          <w:rFonts w:eastAsia="宋体"/>
          <w:lang w:val="en-GB" w:eastAsia="zh-CN"/>
        </w:rPr>
      </w:pPr>
      <w:bookmarkStart w:id="18" w:name="_Ref158933190"/>
      <w:r>
        <w:rPr>
          <w:rFonts w:ascii="Times New Roman" w:eastAsiaTheme="minorEastAsia" w:hAnsi="Times New Roman"/>
          <w:b/>
        </w:rPr>
        <w:t>Figure</w:t>
      </w:r>
      <w:r>
        <w:rPr>
          <w:rFonts w:ascii="Times New Roman" w:eastAsia="等线" w:hAnsi="Times New Roman"/>
          <w:b/>
        </w:rPr>
        <w:t xml:space="preserve"> </w:t>
      </w:r>
      <w:r>
        <w:fldChar w:fldCharType="begin"/>
      </w:r>
      <w:r>
        <w:rPr>
          <w:rFonts w:ascii="Times New Roman" w:hAnsi="Times New Roman"/>
          <w:b/>
        </w:rPr>
        <w:instrText xml:space="preserve"> SEQ Figure \* ARABIC </w:instrText>
      </w:r>
      <w:r>
        <w:fldChar w:fldCharType="separate"/>
      </w:r>
      <w:r w:rsidR="00CC3D39">
        <w:rPr>
          <w:rFonts w:ascii="Times New Roman" w:hAnsi="Times New Roman"/>
          <w:b/>
          <w:noProof/>
        </w:rPr>
        <w:t>10</w:t>
      </w:r>
      <w:r>
        <w:fldChar w:fldCharType="end"/>
      </w:r>
      <w:r>
        <w:rPr>
          <w:rFonts w:ascii="Times New Roman" w:hAnsi="Times New Roman"/>
          <w:b/>
        </w:rPr>
        <w:t>.</w:t>
      </w:r>
      <w:r w:rsidR="00877E82" w:rsidRPr="00877E82">
        <w:rPr>
          <w:rFonts w:ascii="Times New Roman" w:eastAsiaTheme="minorEastAsia" w:hAnsi="Times New Roman"/>
          <w:bCs/>
          <w:lang w:val="en-GB" w:eastAsia="zh-CN"/>
        </w:rPr>
        <w:t xml:space="preserve"> </w:t>
      </w:r>
      <w:r w:rsidR="00877E82">
        <w:rPr>
          <w:rFonts w:ascii="Times New Roman" w:eastAsiaTheme="minorEastAsia" w:hAnsi="Times New Roman" w:hint="eastAsia"/>
          <w:bCs/>
          <w:lang w:val="en-GB" w:eastAsia="zh-CN"/>
        </w:rPr>
        <w:t>Illustration</w:t>
      </w:r>
      <w:r w:rsidR="00877E82">
        <w:rPr>
          <w:rFonts w:ascii="Times New Roman" w:eastAsiaTheme="minorEastAsia" w:hAnsi="Times New Roman"/>
          <w:bCs/>
          <w:lang w:val="en-GB" w:eastAsia="zh-CN"/>
        </w:rPr>
        <w:t xml:space="preserve"> of NR in-band emission</w:t>
      </w:r>
      <w:bookmarkEnd w:id="18"/>
    </w:p>
    <w:p w14:paraId="5342503B" w14:textId="57E9EB67" w:rsidR="00DC2894" w:rsidRDefault="00994C8B" w:rsidP="00DC2894">
      <w:pPr>
        <w:pStyle w:val="a9"/>
        <w:jc w:val="center"/>
        <w:rPr>
          <w:rFonts w:ascii="Times New Roman" w:hAnsi="Times New Roman"/>
          <w:b/>
          <w:bCs/>
        </w:rPr>
      </w:pPr>
      <w:bookmarkStart w:id="19" w:name="_Ref158933013"/>
      <w:r>
        <w:rPr>
          <w:rFonts w:ascii="Times New Roman" w:hAnsi="Times New Roman"/>
          <w:b/>
          <w:bCs/>
        </w:rPr>
        <w:t xml:space="preserve">Table </w:t>
      </w:r>
      <w:r>
        <w:fldChar w:fldCharType="begin"/>
      </w:r>
      <w:r>
        <w:rPr>
          <w:rFonts w:ascii="Times New Roman" w:hAnsi="Times New Roman"/>
          <w:b/>
          <w:bCs/>
        </w:rPr>
        <w:instrText xml:space="preserve"> SEQ Table \* ARABIC </w:instrText>
      </w:r>
      <w:r>
        <w:fldChar w:fldCharType="separate"/>
      </w:r>
      <w:r w:rsidR="00CC3D39">
        <w:rPr>
          <w:rFonts w:ascii="Times New Roman" w:hAnsi="Times New Roman"/>
          <w:b/>
          <w:bCs/>
          <w:noProof/>
        </w:rPr>
        <w:t>4</w:t>
      </w:r>
      <w:r>
        <w:fldChar w:fldCharType="end"/>
      </w:r>
      <w:bookmarkEnd w:id="19"/>
      <w:r w:rsidR="00DC2894">
        <w:rPr>
          <w:rFonts w:ascii="Times New Roman" w:hAnsi="Times New Roman"/>
          <w:b/>
          <w:bCs/>
        </w:rPr>
        <w:t xml:space="preserve"> </w:t>
      </w:r>
      <w:r w:rsidR="00B004E5">
        <w:rPr>
          <w:rFonts w:ascii="Times New Roman" w:hAnsi="Times New Roman"/>
          <w:b/>
          <w:bCs/>
        </w:rPr>
        <w:t>L</w:t>
      </w:r>
      <w:r w:rsidR="00DC2894">
        <w:rPr>
          <w:rFonts w:ascii="Times New Roman" w:hAnsi="Times New Roman"/>
          <w:b/>
          <w:bCs/>
        </w:rPr>
        <w:t>ink budget</w:t>
      </w:r>
      <w:r w:rsidR="00064D6D">
        <w:rPr>
          <w:rFonts w:ascii="Times New Roman" w:hAnsi="Times New Roman"/>
          <w:b/>
          <w:bCs/>
        </w:rPr>
        <w:t xml:space="preserve"> of</w:t>
      </w:r>
      <w:r w:rsidR="00B004E5">
        <w:rPr>
          <w:rFonts w:ascii="Times New Roman" w:hAnsi="Times New Roman"/>
          <w:b/>
          <w:bCs/>
        </w:rPr>
        <w:t xml:space="preserve"> NR UL</w:t>
      </w:r>
      <w:r w:rsidR="00064D6D">
        <w:rPr>
          <w:rFonts w:ascii="Times New Roman" w:hAnsi="Times New Roman"/>
          <w:b/>
          <w:bCs/>
        </w:rPr>
        <w:t xml:space="preserve"> in-band emission</w:t>
      </w:r>
    </w:p>
    <w:tbl>
      <w:tblPr>
        <w:tblStyle w:val="afc"/>
        <w:tblW w:w="0" w:type="auto"/>
        <w:jc w:val="center"/>
        <w:tblLook w:val="04A0" w:firstRow="1" w:lastRow="0" w:firstColumn="1" w:lastColumn="0" w:noHBand="0" w:noVBand="1"/>
      </w:tblPr>
      <w:tblGrid>
        <w:gridCol w:w="2367"/>
        <w:gridCol w:w="2975"/>
        <w:gridCol w:w="1859"/>
      </w:tblGrid>
      <w:tr w:rsidR="00FB139E" w:rsidRPr="00022474" w14:paraId="74705AB4" w14:textId="77777777" w:rsidTr="00DF1F5F">
        <w:trPr>
          <w:jc w:val="center"/>
        </w:trPr>
        <w:tc>
          <w:tcPr>
            <w:tcW w:w="2367" w:type="dxa"/>
            <w:vAlign w:val="center"/>
          </w:tcPr>
          <w:p w14:paraId="5C475C6A" w14:textId="77777777" w:rsidR="00FB139E" w:rsidRPr="00022474" w:rsidRDefault="00FB139E" w:rsidP="002318E2">
            <w:pPr>
              <w:jc w:val="both"/>
              <w:rPr>
                <w:rFonts w:ascii="Times New Roman" w:eastAsia="宋体" w:hAnsi="Times New Roman"/>
                <w:b/>
                <w:bCs/>
                <w:lang w:val="en-GB" w:eastAsia="zh-CN"/>
              </w:rPr>
            </w:pPr>
            <w:r w:rsidRPr="00022474">
              <w:rPr>
                <w:rFonts w:ascii="Times New Roman" w:eastAsia="宋体" w:hAnsi="Times New Roman"/>
                <w:b/>
                <w:bCs/>
                <w:lang w:val="en-GB" w:eastAsia="zh-CN"/>
              </w:rPr>
              <w:t>Parameters</w:t>
            </w:r>
          </w:p>
        </w:tc>
        <w:tc>
          <w:tcPr>
            <w:tcW w:w="2975" w:type="dxa"/>
            <w:vAlign w:val="center"/>
          </w:tcPr>
          <w:p w14:paraId="38B14738" w14:textId="77777777" w:rsidR="00FB139E" w:rsidRPr="00022474" w:rsidRDefault="00FB139E" w:rsidP="002318E2">
            <w:pPr>
              <w:jc w:val="both"/>
              <w:rPr>
                <w:rFonts w:ascii="Times New Roman" w:eastAsia="宋体" w:hAnsi="Times New Roman"/>
                <w:b/>
                <w:bCs/>
                <w:lang w:val="en-GB" w:eastAsia="zh-CN"/>
              </w:rPr>
            </w:pPr>
            <w:r w:rsidRPr="00022474">
              <w:rPr>
                <w:rFonts w:ascii="Times New Roman" w:eastAsia="宋体" w:hAnsi="Times New Roman" w:hint="eastAsia"/>
                <w:b/>
                <w:bCs/>
                <w:lang w:val="en-GB" w:eastAsia="zh-CN"/>
              </w:rPr>
              <w:t>C</w:t>
            </w:r>
            <w:r w:rsidRPr="00022474">
              <w:rPr>
                <w:rFonts w:ascii="Times New Roman" w:eastAsia="宋体" w:hAnsi="Times New Roman"/>
                <w:b/>
                <w:bCs/>
                <w:lang w:val="en-GB" w:eastAsia="zh-CN"/>
              </w:rPr>
              <w:t>alculation</w:t>
            </w:r>
            <w:r w:rsidRPr="00022474">
              <w:rPr>
                <w:rFonts w:ascii="Times New Roman" w:eastAsia="宋体" w:hAnsi="Times New Roman" w:hint="eastAsia"/>
                <w:b/>
                <w:bCs/>
                <w:lang w:val="en-GB" w:eastAsia="zh-CN"/>
              </w:rPr>
              <w:t>/Description</w:t>
            </w:r>
          </w:p>
        </w:tc>
        <w:tc>
          <w:tcPr>
            <w:tcW w:w="1859" w:type="dxa"/>
            <w:vAlign w:val="center"/>
          </w:tcPr>
          <w:p w14:paraId="0405FABA" w14:textId="77777777" w:rsidR="00FB139E" w:rsidRPr="00022474" w:rsidRDefault="00FB139E" w:rsidP="002318E2">
            <w:pPr>
              <w:jc w:val="both"/>
              <w:rPr>
                <w:rFonts w:ascii="Times New Roman" w:eastAsia="宋体" w:hAnsi="Times New Roman"/>
                <w:b/>
                <w:bCs/>
                <w:lang w:val="en-GB" w:eastAsia="zh-CN"/>
              </w:rPr>
            </w:pPr>
            <w:r w:rsidRPr="00022474">
              <w:rPr>
                <w:rFonts w:ascii="Times New Roman" w:eastAsia="宋体" w:hAnsi="Times New Roman" w:hint="eastAsia"/>
                <w:b/>
                <w:bCs/>
                <w:lang w:val="en-GB" w:eastAsia="zh-CN"/>
              </w:rPr>
              <w:t>A</w:t>
            </w:r>
            <w:r w:rsidRPr="00022474">
              <w:rPr>
                <w:rFonts w:ascii="Times New Roman" w:eastAsia="宋体" w:hAnsi="Times New Roman"/>
                <w:b/>
                <w:bCs/>
                <w:lang w:val="en-GB" w:eastAsia="zh-CN"/>
              </w:rPr>
              <w:t xml:space="preserve"> very close CW source (1m to tag)</w:t>
            </w:r>
          </w:p>
        </w:tc>
      </w:tr>
      <w:tr w:rsidR="00FB139E" w:rsidRPr="00022474" w14:paraId="1D8A8893" w14:textId="77777777" w:rsidTr="00DF1F5F">
        <w:trPr>
          <w:jc w:val="center"/>
        </w:trPr>
        <w:tc>
          <w:tcPr>
            <w:tcW w:w="2367" w:type="dxa"/>
            <w:vAlign w:val="center"/>
          </w:tcPr>
          <w:p w14:paraId="1554A0E2" w14:textId="77777777" w:rsidR="00FB139E" w:rsidRPr="00022474" w:rsidRDefault="00FB139E" w:rsidP="002318E2">
            <w:pPr>
              <w:jc w:val="both"/>
              <w:rPr>
                <w:rFonts w:ascii="Times New Roman" w:eastAsia="宋体" w:hAnsi="Times New Roman"/>
                <w:lang w:val="en-GB"/>
              </w:rPr>
            </w:pPr>
            <w:r>
              <w:rPr>
                <w:rFonts w:ascii="Times New Roman" w:eastAsia="宋体" w:hAnsi="Times New Roman" w:hint="eastAsia"/>
                <w:lang w:val="en-GB" w:eastAsia="zh-CN"/>
              </w:rPr>
              <w:t>Carrier</w:t>
            </w:r>
            <w:r>
              <w:rPr>
                <w:rFonts w:ascii="Times New Roman" w:eastAsia="宋体" w:hAnsi="Times New Roman"/>
                <w:lang w:val="en-GB"/>
              </w:rPr>
              <w:t xml:space="preserve"> </w:t>
            </w:r>
            <w:r>
              <w:rPr>
                <w:rFonts w:ascii="Times New Roman" w:eastAsia="宋体" w:hAnsi="Times New Roman" w:hint="eastAsia"/>
                <w:lang w:val="en-GB" w:eastAsia="zh-CN"/>
              </w:rPr>
              <w:t>frequency</w:t>
            </w:r>
            <w:r>
              <w:rPr>
                <w:rFonts w:ascii="Times New Roman" w:eastAsia="宋体" w:hAnsi="Times New Roman"/>
                <w:lang w:val="en-GB" w:eastAsia="zh-CN"/>
              </w:rPr>
              <w:t xml:space="preserve"> </w:t>
            </w:r>
            <w:r>
              <w:rPr>
                <w:rFonts w:ascii="Times New Roman" w:eastAsia="宋体" w:hAnsi="Times New Roman"/>
                <w:lang w:val="en-GB"/>
              </w:rPr>
              <w:t>(GHz)</w:t>
            </w:r>
          </w:p>
        </w:tc>
        <w:tc>
          <w:tcPr>
            <w:tcW w:w="2975" w:type="dxa"/>
            <w:vAlign w:val="center"/>
          </w:tcPr>
          <w:p w14:paraId="6AACAA62" w14:textId="77777777" w:rsidR="00FB139E" w:rsidRPr="00022474" w:rsidRDefault="00FB139E" w:rsidP="002318E2">
            <w:pPr>
              <w:jc w:val="both"/>
              <w:rPr>
                <w:rFonts w:ascii="Times New Roman" w:eastAsia="宋体" w:hAnsi="Times New Roman"/>
                <w:lang w:val="en-GB"/>
              </w:rPr>
            </w:pPr>
          </w:p>
        </w:tc>
        <w:tc>
          <w:tcPr>
            <w:tcW w:w="1859" w:type="dxa"/>
            <w:vAlign w:val="center"/>
          </w:tcPr>
          <w:p w14:paraId="7D1158D9" w14:textId="77777777" w:rsidR="00FB139E" w:rsidRPr="001C5A90" w:rsidRDefault="00FB139E" w:rsidP="002318E2">
            <w:pPr>
              <w:jc w:val="center"/>
              <w:rPr>
                <w:rFonts w:ascii="Times New Roman" w:eastAsia="宋体" w:hAnsi="Times New Roman"/>
                <w:szCs w:val="20"/>
                <w:lang w:val="en-GB" w:eastAsia="zh-CN"/>
              </w:rPr>
            </w:pPr>
            <w:r w:rsidRPr="00DF1F5F">
              <w:rPr>
                <w:rFonts w:ascii="Times New Roman" w:hAnsi="Times New Roman"/>
                <w:color w:val="000000"/>
                <w:szCs w:val="20"/>
              </w:rPr>
              <w:t xml:space="preserve">0.90 </w:t>
            </w:r>
          </w:p>
        </w:tc>
      </w:tr>
      <w:tr w:rsidR="00FB139E" w:rsidRPr="00022474" w14:paraId="7460E112" w14:textId="77777777" w:rsidTr="00DF1F5F">
        <w:trPr>
          <w:jc w:val="center"/>
        </w:trPr>
        <w:tc>
          <w:tcPr>
            <w:tcW w:w="2367" w:type="dxa"/>
            <w:vAlign w:val="center"/>
          </w:tcPr>
          <w:p w14:paraId="66A64019"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x p</w:t>
            </w:r>
            <w:r>
              <w:rPr>
                <w:rFonts w:ascii="Times New Roman" w:eastAsia="宋体" w:hAnsi="Times New Roman" w:hint="eastAsia"/>
                <w:lang w:val="en-GB" w:eastAsia="zh-CN"/>
              </w:rPr>
              <w:t>ower</w:t>
            </w:r>
            <w:r>
              <w:rPr>
                <w:rFonts w:ascii="Times New Roman" w:eastAsia="宋体" w:hAnsi="Times New Roman"/>
                <w:lang w:val="en-GB" w:eastAsia="zh-CN"/>
              </w:rPr>
              <w:t xml:space="preserve"> (dBm)</w:t>
            </w:r>
          </w:p>
        </w:tc>
        <w:tc>
          <w:tcPr>
            <w:tcW w:w="2975" w:type="dxa"/>
            <w:vAlign w:val="center"/>
          </w:tcPr>
          <w:p w14:paraId="12F5F0FA"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lang w:val="en-GB" w:eastAsia="zh-CN"/>
              </w:rPr>
              <w:t>Tx power of NR UL</w:t>
            </w:r>
          </w:p>
        </w:tc>
        <w:tc>
          <w:tcPr>
            <w:tcW w:w="1859" w:type="dxa"/>
            <w:vAlign w:val="center"/>
          </w:tcPr>
          <w:p w14:paraId="002A5DE6" w14:textId="77777777" w:rsidR="00FB139E" w:rsidRPr="001C5A90" w:rsidRDefault="00FB139E" w:rsidP="002318E2">
            <w:pPr>
              <w:jc w:val="center"/>
              <w:rPr>
                <w:rFonts w:ascii="Times New Roman" w:eastAsia="宋体" w:hAnsi="Times New Roman"/>
                <w:szCs w:val="20"/>
                <w:lang w:val="en-GB" w:eastAsia="zh-CN"/>
              </w:rPr>
            </w:pPr>
            <w:r w:rsidRPr="00DF1F5F">
              <w:rPr>
                <w:rFonts w:ascii="Times New Roman" w:hAnsi="Times New Roman"/>
                <w:color w:val="000000"/>
                <w:szCs w:val="20"/>
              </w:rPr>
              <w:t xml:space="preserve">23.00 </w:t>
            </w:r>
          </w:p>
        </w:tc>
      </w:tr>
      <w:tr w:rsidR="00FB139E" w:rsidRPr="00022474" w14:paraId="00CBBDC6" w14:textId="77777777" w:rsidTr="00DF1F5F">
        <w:trPr>
          <w:jc w:val="center"/>
        </w:trPr>
        <w:tc>
          <w:tcPr>
            <w:tcW w:w="2367" w:type="dxa"/>
            <w:vAlign w:val="center"/>
          </w:tcPr>
          <w:p w14:paraId="43A7694D"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N</w:t>
            </w:r>
            <w:r w:rsidRPr="00DF1F5F">
              <w:rPr>
                <w:rFonts w:ascii="Times New Roman" w:eastAsia="宋体" w:hAnsi="Times New Roman" w:hint="eastAsia"/>
                <w:vertAlign w:val="subscript"/>
                <w:lang w:val="en-GB" w:eastAsia="zh-CN"/>
              </w:rPr>
              <w:t>RB</w:t>
            </w:r>
          </w:p>
        </w:tc>
        <w:tc>
          <w:tcPr>
            <w:tcW w:w="2975" w:type="dxa"/>
            <w:vAlign w:val="center"/>
          </w:tcPr>
          <w:p w14:paraId="087F7748" w14:textId="77777777" w:rsidR="00FB139E" w:rsidRPr="00022474" w:rsidRDefault="00FB139E" w:rsidP="00DF1F5F">
            <w:pPr>
              <w:rPr>
                <w:rFonts w:ascii="Times New Roman" w:eastAsia="宋体" w:hAnsi="Times New Roman"/>
                <w:lang w:val="en-GB" w:eastAsia="zh-CN"/>
              </w:rPr>
            </w:pPr>
            <w:r>
              <w:rPr>
                <w:rFonts w:ascii="Times New Roman" w:eastAsia="宋体" w:hAnsi="Times New Roman"/>
                <w:lang w:val="en-GB" w:eastAsia="zh-CN"/>
              </w:rPr>
              <w:t>Transmission bandwidth configuration of NR UL.</w:t>
            </w:r>
          </w:p>
        </w:tc>
        <w:tc>
          <w:tcPr>
            <w:tcW w:w="1859" w:type="dxa"/>
            <w:vAlign w:val="center"/>
          </w:tcPr>
          <w:p w14:paraId="1D0FC380" w14:textId="77777777" w:rsidR="00FB139E" w:rsidRPr="001C5A90" w:rsidRDefault="00FB139E" w:rsidP="002318E2">
            <w:pPr>
              <w:jc w:val="center"/>
              <w:rPr>
                <w:rFonts w:ascii="Times New Roman" w:eastAsia="宋体" w:hAnsi="Times New Roman"/>
                <w:szCs w:val="20"/>
                <w:lang w:val="en-GB" w:eastAsia="zh-CN"/>
              </w:rPr>
            </w:pPr>
            <w:r w:rsidRPr="00DF1F5F">
              <w:rPr>
                <w:rFonts w:ascii="Times New Roman" w:hAnsi="Times New Roman"/>
                <w:color w:val="000000"/>
                <w:szCs w:val="20"/>
              </w:rPr>
              <w:t xml:space="preserve">50.00 </w:t>
            </w:r>
          </w:p>
        </w:tc>
      </w:tr>
      <w:tr w:rsidR="00FB139E" w:rsidRPr="00022474" w14:paraId="7441FC86" w14:textId="77777777" w:rsidTr="00DF1F5F">
        <w:trPr>
          <w:jc w:val="center"/>
        </w:trPr>
        <w:tc>
          <w:tcPr>
            <w:tcW w:w="2367" w:type="dxa"/>
            <w:vAlign w:val="center"/>
          </w:tcPr>
          <w:p w14:paraId="233C1838"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L</w:t>
            </w:r>
            <w:r w:rsidRPr="00DF1F5F">
              <w:rPr>
                <w:rFonts w:ascii="Times New Roman" w:eastAsia="宋体" w:hAnsi="Times New Roman"/>
                <w:vertAlign w:val="subscript"/>
                <w:lang w:val="en-GB" w:eastAsia="zh-CN"/>
              </w:rPr>
              <w:t>CRB</w:t>
            </w:r>
          </w:p>
        </w:tc>
        <w:tc>
          <w:tcPr>
            <w:tcW w:w="2975" w:type="dxa"/>
            <w:vAlign w:val="center"/>
          </w:tcPr>
          <w:p w14:paraId="5379D42A"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ransmission bandwidth</w:t>
            </w:r>
          </w:p>
        </w:tc>
        <w:tc>
          <w:tcPr>
            <w:tcW w:w="1859" w:type="dxa"/>
            <w:vAlign w:val="center"/>
          </w:tcPr>
          <w:p w14:paraId="03CD40F7" w14:textId="77777777" w:rsidR="00FB139E" w:rsidRPr="001C5A90" w:rsidRDefault="00FB139E" w:rsidP="002318E2">
            <w:pPr>
              <w:jc w:val="center"/>
              <w:rPr>
                <w:rFonts w:ascii="Times New Roman" w:eastAsia="宋体" w:hAnsi="Times New Roman"/>
                <w:szCs w:val="20"/>
                <w:lang w:val="en-GB" w:eastAsia="zh-CN"/>
              </w:rPr>
            </w:pPr>
            <w:r w:rsidRPr="00DF1F5F">
              <w:rPr>
                <w:rFonts w:ascii="Times New Roman" w:hAnsi="Times New Roman"/>
                <w:color w:val="000000"/>
                <w:szCs w:val="20"/>
              </w:rPr>
              <w:t xml:space="preserve">4.00 </w:t>
            </w:r>
          </w:p>
        </w:tc>
      </w:tr>
      <w:tr w:rsidR="00FB139E" w:rsidRPr="00022474" w14:paraId="52A7990E" w14:textId="77777777" w:rsidTr="00DF1F5F">
        <w:trPr>
          <w:jc w:val="center"/>
        </w:trPr>
        <w:tc>
          <w:tcPr>
            <w:tcW w:w="2367" w:type="dxa"/>
            <w:vAlign w:val="center"/>
          </w:tcPr>
          <w:p w14:paraId="228194BF"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E</w:t>
            </w:r>
            <w:r>
              <w:rPr>
                <w:rFonts w:ascii="Times New Roman" w:eastAsia="宋体" w:hAnsi="Times New Roman"/>
                <w:lang w:val="en-GB" w:eastAsia="zh-CN"/>
              </w:rPr>
              <w:t>VM</w:t>
            </w:r>
          </w:p>
        </w:tc>
        <w:tc>
          <w:tcPr>
            <w:tcW w:w="2975" w:type="dxa"/>
            <w:vAlign w:val="center"/>
          </w:tcPr>
          <w:p w14:paraId="603424CC"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he limit for the modulation format used in the allocated RBs</w:t>
            </w:r>
          </w:p>
        </w:tc>
        <w:tc>
          <w:tcPr>
            <w:tcW w:w="1859" w:type="dxa"/>
            <w:vAlign w:val="center"/>
          </w:tcPr>
          <w:p w14:paraId="4B7495E7" w14:textId="77777777" w:rsidR="00FB139E" w:rsidRPr="001C5A90" w:rsidRDefault="00FB139E" w:rsidP="002318E2">
            <w:pPr>
              <w:jc w:val="center"/>
              <w:rPr>
                <w:rFonts w:ascii="Times New Roman" w:eastAsia="宋体" w:hAnsi="Times New Roman"/>
                <w:szCs w:val="20"/>
                <w:lang w:val="en-GB"/>
              </w:rPr>
            </w:pPr>
            <w:r w:rsidRPr="00DF1F5F">
              <w:rPr>
                <w:rFonts w:ascii="Times New Roman" w:hAnsi="Times New Roman"/>
                <w:color w:val="000000"/>
                <w:szCs w:val="20"/>
              </w:rPr>
              <w:t xml:space="preserve">0.125 </w:t>
            </w:r>
          </w:p>
        </w:tc>
      </w:tr>
      <w:tr w:rsidR="00FB139E" w:rsidRPr="00022474" w14:paraId="4D6187A2" w14:textId="77777777" w:rsidTr="00DF1F5F">
        <w:trPr>
          <w:jc w:val="center"/>
        </w:trPr>
        <w:tc>
          <w:tcPr>
            <w:tcW w:w="2367" w:type="dxa"/>
            <w:vAlign w:val="center"/>
          </w:tcPr>
          <w:p w14:paraId="02A79BA3" w14:textId="77777777" w:rsidR="00FB139E" w:rsidRPr="00022474" w:rsidRDefault="00FB139E" w:rsidP="002318E2">
            <w:pPr>
              <w:jc w:val="both"/>
              <w:rPr>
                <w:rFonts w:ascii="Times New Roman" w:eastAsia="宋体" w:hAnsi="Times New Roman"/>
                <w:lang w:val="en-GB" w:eastAsia="zh-CN"/>
              </w:rPr>
            </w:pPr>
            <m:oMath>
              <m:r>
                <w:rPr>
                  <w:rFonts w:ascii="Cambria Math" w:eastAsia="宋体" w:hAnsi="Cambria Math"/>
                  <w:lang w:val="en-GB" w:eastAsia="zh-CN"/>
                </w:rPr>
                <m:t>∆</m:t>
              </m:r>
            </m:oMath>
            <w:r>
              <w:rPr>
                <w:rFonts w:ascii="Times New Roman" w:eastAsia="宋体" w:hAnsi="Times New Roman" w:hint="eastAsia"/>
                <w:lang w:val="en-GB" w:eastAsia="zh-CN"/>
              </w:rPr>
              <w:t>RB</w:t>
            </w:r>
          </w:p>
        </w:tc>
        <w:tc>
          <w:tcPr>
            <w:tcW w:w="2975" w:type="dxa"/>
            <w:vAlign w:val="center"/>
          </w:tcPr>
          <w:p w14:paraId="730A5EC1"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he starting frequency offset between the allocated RB and the measured non-allocated RB</w:t>
            </w:r>
          </w:p>
        </w:tc>
        <w:tc>
          <w:tcPr>
            <w:tcW w:w="1859" w:type="dxa"/>
            <w:vAlign w:val="center"/>
          </w:tcPr>
          <w:p w14:paraId="6FE20833" w14:textId="77777777" w:rsidR="00FB139E" w:rsidRPr="001C5A90" w:rsidRDefault="00FB139E" w:rsidP="002318E2">
            <w:pPr>
              <w:jc w:val="center"/>
              <w:rPr>
                <w:rFonts w:ascii="Times New Roman" w:eastAsia="宋体" w:hAnsi="Times New Roman"/>
                <w:szCs w:val="20"/>
                <w:lang w:val="en-GB"/>
              </w:rPr>
            </w:pPr>
            <w:r w:rsidRPr="00DF1F5F">
              <w:rPr>
                <w:rFonts w:ascii="Times New Roman" w:hAnsi="Times New Roman"/>
                <w:color w:val="000000"/>
                <w:szCs w:val="20"/>
              </w:rPr>
              <w:t xml:space="preserve">40.00 </w:t>
            </w:r>
          </w:p>
        </w:tc>
      </w:tr>
      <w:tr w:rsidR="00FB139E" w:rsidRPr="00022474" w14:paraId="4A0A8B8D" w14:textId="77777777" w:rsidTr="00DF1F5F">
        <w:trPr>
          <w:jc w:val="center"/>
        </w:trPr>
        <w:tc>
          <w:tcPr>
            <w:tcW w:w="2367" w:type="dxa"/>
            <w:vAlign w:val="center"/>
          </w:tcPr>
          <w:p w14:paraId="319D3C7A" w14:textId="68398234"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SCS</w:t>
            </w:r>
            <w:r w:rsidR="00681110">
              <w:rPr>
                <w:rFonts w:ascii="Times New Roman" w:eastAsia="宋体" w:hAnsi="Times New Roman"/>
                <w:lang w:val="en-GB" w:eastAsia="zh-CN"/>
              </w:rPr>
              <w:t xml:space="preserve"> (kHz)</w:t>
            </w:r>
          </w:p>
        </w:tc>
        <w:tc>
          <w:tcPr>
            <w:tcW w:w="2975" w:type="dxa"/>
            <w:vAlign w:val="center"/>
          </w:tcPr>
          <w:p w14:paraId="7825DA00" w14:textId="77777777" w:rsidR="00FB139E" w:rsidRPr="0002247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ub-carrier spacing</w:t>
            </w:r>
          </w:p>
        </w:tc>
        <w:tc>
          <w:tcPr>
            <w:tcW w:w="1859" w:type="dxa"/>
            <w:vAlign w:val="center"/>
          </w:tcPr>
          <w:p w14:paraId="5F292F5A" w14:textId="0144EDCB" w:rsidR="00FB139E" w:rsidRPr="001C5A90" w:rsidRDefault="00FB139E" w:rsidP="002318E2">
            <w:pPr>
              <w:jc w:val="center"/>
              <w:rPr>
                <w:rFonts w:ascii="Times New Roman" w:eastAsia="宋体" w:hAnsi="Times New Roman"/>
                <w:szCs w:val="20"/>
                <w:lang w:val="en-GB"/>
              </w:rPr>
            </w:pPr>
            <w:r w:rsidRPr="00DF1F5F">
              <w:rPr>
                <w:rFonts w:ascii="Times New Roman" w:hAnsi="Times New Roman"/>
                <w:color w:val="000000"/>
                <w:szCs w:val="20"/>
              </w:rPr>
              <w:t xml:space="preserve">15.00 </w:t>
            </w:r>
          </w:p>
        </w:tc>
      </w:tr>
      <w:tr w:rsidR="00FB139E" w:rsidRPr="00555D54" w14:paraId="52288812" w14:textId="77777777" w:rsidTr="00DF1F5F">
        <w:trPr>
          <w:jc w:val="center"/>
        </w:trPr>
        <w:tc>
          <w:tcPr>
            <w:tcW w:w="2367" w:type="dxa"/>
            <w:vAlign w:val="center"/>
          </w:tcPr>
          <w:p w14:paraId="119883BB" w14:textId="63CB2A06" w:rsidR="00FB139E"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P</w:t>
            </w:r>
            <w:r w:rsidRPr="00DF1F5F">
              <w:rPr>
                <w:rFonts w:ascii="Times New Roman" w:eastAsia="宋体" w:hAnsi="Times New Roman" w:hint="eastAsia"/>
                <w:vertAlign w:val="subscript"/>
                <w:lang w:val="en-GB" w:eastAsia="zh-CN"/>
              </w:rPr>
              <w:t>RB</w:t>
            </w:r>
            <w:r w:rsidR="00681110">
              <w:rPr>
                <w:rFonts w:ascii="Times New Roman" w:eastAsia="宋体" w:hAnsi="Times New Roman"/>
                <w:vertAlign w:val="subscript"/>
                <w:lang w:val="en-GB" w:eastAsia="zh-CN"/>
              </w:rPr>
              <w:t xml:space="preserve"> </w:t>
            </w:r>
            <w:r w:rsidR="00681110" w:rsidRPr="00681110">
              <w:rPr>
                <w:rFonts w:ascii="Times New Roman" w:eastAsia="宋体" w:hAnsi="Times New Roman"/>
                <w:lang w:val="en-GB" w:eastAsia="zh-CN"/>
              </w:rPr>
              <w:t>(dBm)</w:t>
            </w:r>
          </w:p>
        </w:tc>
        <w:tc>
          <w:tcPr>
            <w:tcW w:w="2975" w:type="dxa"/>
            <w:vAlign w:val="center"/>
          </w:tcPr>
          <w:p w14:paraId="230258CE" w14:textId="77777777" w:rsidR="00FB139E" w:rsidRPr="00555D54" w:rsidRDefault="00FB139E" w:rsidP="002318E2">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ransmission power normalized by the number of allocated RBs</w:t>
            </w:r>
          </w:p>
        </w:tc>
        <w:tc>
          <w:tcPr>
            <w:tcW w:w="1859" w:type="dxa"/>
            <w:vAlign w:val="center"/>
          </w:tcPr>
          <w:p w14:paraId="2C158F55" w14:textId="77777777" w:rsidR="00FB139E" w:rsidRPr="001C5A90" w:rsidRDefault="00FB139E" w:rsidP="002318E2">
            <w:pPr>
              <w:jc w:val="center"/>
              <w:rPr>
                <w:rFonts w:ascii="Times New Roman" w:eastAsia="宋体" w:hAnsi="Times New Roman"/>
                <w:szCs w:val="20"/>
                <w:lang w:val="en-GB"/>
              </w:rPr>
            </w:pPr>
            <w:r w:rsidRPr="00DF1F5F">
              <w:rPr>
                <w:rFonts w:ascii="Times New Roman" w:hAnsi="Times New Roman"/>
                <w:color w:val="000000"/>
                <w:szCs w:val="20"/>
              </w:rPr>
              <w:t xml:space="preserve">16.98 </w:t>
            </w:r>
          </w:p>
        </w:tc>
      </w:tr>
      <w:tr w:rsidR="00D80AAC" w:rsidRPr="00555D54" w14:paraId="2DB7C4E7" w14:textId="77777777" w:rsidTr="00DF1F5F">
        <w:trPr>
          <w:jc w:val="center"/>
        </w:trPr>
        <w:tc>
          <w:tcPr>
            <w:tcW w:w="2367" w:type="dxa"/>
            <w:vAlign w:val="center"/>
          </w:tcPr>
          <w:p w14:paraId="3A933E73" w14:textId="77777777" w:rsidR="00D80AAC"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BE power (dBm)</w:t>
            </w:r>
          </w:p>
        </w:tc>
        <w:tc>
          <w:tcPr>
            <w:tcW w:w="2975" w:type="dxa"/>
            <w:vAlign w:val="center"/>
          </w:tcPr>
          <w:p w14:paraId="3DCF87C3" w14:textId="77777777" w:rsidR="00D80AAC" w:rsidRPr="00555D54" w:rsidRDefault="00D80AAC" w:rsidP="00D80AAC">
            <w:pPr>
              <w:jc w:val="both"/>
              <w:rPr>
                <w:rFonts w:ascii="Times New Roman" w:eastAsia="宋体" w:hAnsi="Times New Roman"/>
                <w:lang w:val="en-GB" w:eastAsia="zh-CN"/>
              </w:rPr>
            </w:pPr>
          </w:p>
        </w:tc>
        <w:tc>
          <w:tcPr>
            <w:tcW w:w="1859" w:type="dxa"/>
            <w:vAlign w:val="center"/>
          </w:tcPr>
          <w:p w14:paraId="5D981057" w14:textId="2BCF3E45" w:rsidR="00D80AAC" w:rsidRPr="001C5A90" w:rsidRDefault="00D80AAC" w:rsidP="00D80AAC">
            <w:pPr>
              <w:jc w:val="center"/>
              <w:rPr>
                <w:rFonts w:ascii="Times New Roman" w:eastAsia="宋体" w:hAnsi="Times New Roman"/>
                <w:szCs w:val="20"/>
                <w:lang w:val="en-GB"/>
              </w:rPr>
            </w:pPr>
            <w:r w:rsidRPr="00DF1F5F">
              <w:rPr>
                <w:rFonts w:ascii="Times New Roman" w:hAnsi="Times New Roman"/>
                <w:color w:val="000000"/>
                <w:szCs w:val="20"/>
              </w:rPr>
              <w:t xml:space="preserve">-13.02 </w:t>
            </w:r>
          </w:p>
        </w:tc>
      </w:tr>
      <w:tr w:rsidR="00D80AAC" w:rsidRPr="00555D54" w14:paraId="3C2A717C" w14:textId="77777777" w:rsidTr="00DF1F5F">
        <w:trPr>
          <w:jc w:val="center"/>
        </w:trPr>
        <w:tc>
          <w:tcPr>
            <w:tcW w:w="2367" w:type="dxa"/>
            <w:vAlign w:val="center"/>
          </w:tcPr>
          <w:p w14:paraId="7E09AFF3" w14:textId="77777777" w:rsidR="00D80AAC"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D</w:t>
            </w:r>
            <w:r>
              <w:rPr>
                <w:rFonts w:ascii="Times New Roman" w:eastAsia="宋体" w:hAnsi="Times New Roman"/>
                <w:lang w:val="en-GB" w:eastAsia="zh-CN"/>
              </w:rPr>
              <w:t>istance</w:t>
            </w:r>
          </w:p>
        </w:tc>
        <w:tc>
          <w:tcPr>
            <w:tcW w:w="2975" w:type="dxa"/>
            <w:vAlign w:val="center"/>
          </w:tcPr>
          <w:p w14:paraId="54AFFBE8" w14:textId="2C20951A" w:rsidR="00D80AAC" w:rsidRPr="00555D54"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N</w:t>
            </w:r>
            <w:r>
              <w:rPr>
                <w:rFonts w:ascii="Times New Roman" w:eastAsia="宋体" w:hAnsi="Times New Roman"/>
                <w:lang w:val="en-GB" w:eastAsia="zh-CN"/>
              </w:rPr>
              <w:t xml:space="preserve">R UE to </w:t>
            </w:r>
            <w:proofErr w:type="spellStart"/>
            <w:r w:rsidR="007C5AEE">
              <w:rPr>
                <w:rFonts w:ascii="Times New Roman" w:eastAsia="宋体" w:hAnsi="Times New Roman"/>
                <w:lang w:val="en-GB" w:eastAsia="zh-CN"/>
              </w:rPr>
              <w:t>AIoT</w:t>
            </w:r>
            <w:proofErr w:type="spellEnd"/>
            <w:r>
              <w:rPr>
                <w:rFonts w:ascii="Times New Roman" w:eastAsia="宋体" w:hAnsi="Times New Roman"/>
                <w:lang w:val="en-GB" w:eastAsia="zh-CN"/>
              </w:rPr>
              <w:t xml:space="preserve"> Rx</w:t>
            </w:r>
          </w:p>
        </w:tc>
        <w:tc>
          <w:tcPr>
            <w:tcW w:w="1859" w:type="dxa"/>
            <w:vAlign w:val="center"/>
          </w:tcPr>
          <w:p w14:paraId="7E5FCC38" w14:textId="08236308" w:rsidR="00D80AAC" w:rsidRPr="001C5A90" w:rsidRDefault="00D80AAC" w:rsidP="00D80AAC">
            <w:pPr>
              <w:jc w:val="center"/>
              <w:rPr>
                <w:rFonts w:ascii="Times New Roman" w:eastAsia="宋体" w:hAnsi="Times New Roman"/>
                <w:szCs w:val="20"/>
                <w:lang w:val="en-GB"/>
              </w:rPr>
            </w:pPr>
            <w:r w:rsidRPr="00DF1F5F">
              <w:rPr>
                <w:rFonts w:ascii="Times New Roman" w:hAnsi="Times New Roman"/>
                <w:color w:val="000000"/>
                <w:szCs w:val="20"/>
              </w:rPr>
              <w:t xml:space="preserve">20.00 </w:t>
            </w:r>
          </w:p>
        </w:tc>
      </w:tr>
      <w:tr w:rsidR="00D80AAC" w:rsidRPr="00555D54" w14:paraId="228F1C3D" w14:textId="77777777" w:rsidTr="002318E2">
        <w:trPr>
          <w:jc w:val="center"/>
        </w:trPr>
        <w:tc>
          <w:tcPr>
            <w:tcW w:w="2367" w:type="dxa"/>
            <w:vAlign w:val="center"/>
          </w:tcPr>
          <w:p w14:paraId="435086AD" w14:textId="77777777" w:rsidR="00D80AAC"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P</w:t>
            </w:r>
            <w:r>
              <w:rPr>
                <w:rFonts w:ascii="Times New Roman" w:eastAsia="宋体" w:hAnsi="Times New Roman"/>
                <w:lang w:val="en-GB" w:eastAsia="zh-CN"/>
              </w:rPr>
              <w:t>ath loss (dB)</w:t>
            </w:r>
          </w:p>
        </w:tc>
        <w:tc>
          <w:tcPr>
            <w:tcW w:w="2975" w:type="dxa"/>
            <w:vAlign w:val="center"/>
          </w:tcPr>
          <w:p w14:paraId="4907CE2D" w14:textId="4B7D802B" w:rsidR="00E545E3" w:rsidRDefault="00E545E3" w:rsidP="00D80AAC">
            <w:pPr>
              <w:jc w:val="both"/>
              <w:rPr>
                <w:rFonts w:ascii="Times New Roman" w:eastAsia="宋体" w:hAnsi="Times New Roman"/>
                <w:lang w:val="en-GB" w:eastAsia="zh-CN"/>
              </w:rPr>
            </w:pPr>
            <w:proofErr w:type="spellStart"/>
            <w:r>
              <w:rPr>
                <w:rFonts w:ascii="Times New Roman" w:eastAsia="宋体" w:hAnsi="Times New Roman"/>
                <w:lang w:val="en-GB" w:eastAsia="zh-CN"/>
              </w:rPr>
              <w:t>InH-LoS</w:t>
            </w:r>
            <w:proofErr w:type="spellEnd"/>
            <w:r>
              <w:rPr>
                <w:rFonts w:ascii="Times New Roman" w:eastAsia="宋体" w:hAnsi="Times New Roman"/>
                <w:lang w:val="en-GB" w:eastAsia="zh-CN"/>
              </w:rPr>
              <w:t>:</w:t>
            </w:r>
          </w:p>
          <w:p w14:paraId="034B7285" w14:textId="7189A83B" w:rsidR="00D80AAC" w:rsidRDefault="00681110" w:rsidP="00D80AAC">
            <w:pPr>
              <w:jc w:val="both"/>
              <w:rPr>
                <w:rFonts w:ascii="Times New Roman" w:eastAsia="宋体" w:hAnsi="Times New Roman"/>
                <w:lang w:val="en-GB" w:eastAsia="zh-CN"/>
              </w:rPr>
            </w:pPr>
            <w:r>
              <w:rPr>
                <w:rFonts w:ascii="Times New Roman" w:eastAsia="宋体" w:hAnsi="Times New Roman" w:hint="eastAsia"/>
                <w:lang w:val="en-GB" w:eastAsia="zh-CN"/>
              </w:rPr>
              <w:t>3</w:t>
            </w:r>
            <w:r>
              <w:rPr>
                <w:rFonts w:ascii="Times New Roman" w:eastAsia="宋体" w:hAnsi="Times New Roman"/>
                <w:lang w:val="en-GB" w:eastAsia="zh-CN"/>
              </w:rPr>
              <w:t>2.4+17.3*log10(d)+20*log10(fc)</w:t>
            </w:r>
          </w:p>
        </w:tc>
        <w:tc>
          <w:tcPr>
            <w:tcW w:w="1859" w:type="dxa"/>
            <w:vAlign w:val="center"/>
          </w:tcPr>
          <w:p w14:paraId="0074F95D" w14:textId="60B00453" w:rsidR="00D80AAC" w:rsidRPr="001C5A90" w:rsidRDefault="00D80AAC" w:rsidP="00D80AAC">
            <w:pPr>
              <w:jc w:val="center"/>
              <w:rPr>
                <w:rFonts w:ascii="Times New Roman" w:eastAsia="宋体" w:hAnsi="Times New Roman"/>
                <w:szCs w:val="20"/>
                <w:lang w:val="en-GB"/>
              </w:rPr>
            </w:pPr>
            <w:r w:rsidRPr="00DF1F5F">
              <w:rPr>
                <w:rFonts w:ascii="Times New Roman" w:hAnsi="Times New Roman"/>
                <w:color w:val="000000"/>
                <w:szCs w:val="20"/>
              </w:rPr>
              <w:t xml:space="preserve">53.99 </w:t>
            </w:r>
          </w:p>
        </w:tc>
      </w:tr>
      <w:tr w:rsidR="00D80AAC" w:rsidRPr="00555D54" w14:paraId="137EF030" w14:textId="77777777" w:rsidTr="002318E2">
        <w:trPr>
          <w:jc w:val="center"/>
        </w:trPr>
        <w:tc>
          <w:tcPr>
            <w:tcW w:w="2367" w:type="dxa"/>
            <w:vAlign w:val="center"/>
          </w:tcPr>
          <w:p w14:paraId="673B0427" w14:textId="7904E048" w:rsidR="00D80AAC"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R</w:t>
            </w:r>
            <w:r>
              <w:rPr>
                <w:rFonts w:ascii="Times New Roman" w:eastAsia="宋体" w:hAnsi="Times New Roman"/>
                <w:lang w:val="en-GB" w:eastAsia="zh-CN"/>
              </w:rPr>
              <w:t xml:space="preserve">eceived in-band emission power at </w:t>
            </w:r>
            <w:proofErr w:type="spellStart"/>
            <w:r w:rsidR="007C5AEE">
              <w:rPr>
                <w:rFonts w:ascii="Times New Roman" w:eastAsia="宋体" w:hAnsi="Times New Roman"/>
                <w:lang w:val="en-GB" w:eastAsia="zh-CN"/>
              </w:rPr>
              <w:t>AIoT</w:t>
            </w:r>
            <w:proofErr w:type="spellEnd"/>
            <w:r>
              <w:rPr>
                <w:rFonts w:ascii="Times New Roman" w:eastAsia="宋体" w:hAnsi="Times New Roman"/>
                <w:lang w:val="en-GB" w:eastAsia="zh-CN"/>
              </w:rPr>
              <w:t xml:space="preserve"> Rx (dBm)</w:t>
            </w:r>
          </w:p>
        </w:tc>
        <w:tc>
          <w:tcPr>
            <w:tcW w:w="2975" w:type="dxa"/>
            <w:vAlign w:val="center"/>
          </w:tcPr>
          <w:p w14:paraId="5E1B3B79" w14:textId="77777777" w:rsidR="00D80AAC" w:rsidRPr="001C5A90" w:rsidRDefault="00D80AAC" w:rsidP="00D80AAC">
            <w:pPr>
              <w:jc w:val="both"/>
              <w:rPr>
                <w:rFonts w:ascii="Times New Roman" w:eastAsia="宋体" w:hAnsi="Times New Roman"/>
                <w:lang w:val="en-GB" w:eastAsia="zh-CN"/>
              </w:rPr>
            </w:pPr>
          </w:p>
        </w:tc>
        <w:tc>
          <w:tcPr>
            <w:tcW w:w="1859" w:type="dxa"/>
            <w:vAlign w:val="center"/>
          </w:tcPr>
          <w:p w14:paraId="55C5774F" w14:textId="0DA487D8" w:rsidR="00D80AAC" w:rsidRPr="00DF1F5F" w:rsidRDefault="00D80AAC" w:rsidP="00D80AAC">
            <w:pPr>
              <w:jc w:val="center"/>
              <w:rPr>
                <w:rFonts w:ascii="Times New Roman" w:eastAsia="宋体" w:hAnsi="Times New Roman"/>
                <w:b/>
                <w:bCs/>
                <w:szCs w:val="20"/>
                <w:lang w:val="en-GB"/>
              </w:rPr>
            </w:pPr>
            <w:r w:rsidRPr="00DF1F5F">
              <w:rPr>
                <w:rFonts w:ascii="Times New Roman" w:hAnsi="Times New Roman"/>
                <w:b/>
                <w:bCs/>
                <w:color w:val="000000"/>
                <w:szCs w:val="20"/>
              </w:rPr>
              <w:t xml:space="preserve">-67.01 </w:t>
            </w:r>
          </w:p>
        </w:tc>
      </w:tr>
    </w:tbl>
    <w:p w14:paraId="7F01F314" w14:textId="36BD4DBE" w:rsidR="008D2565" w:rsidRPr="00620D15" w:rsidRDefault="002E6D75" w:rsidP="00CB2D35">
      <w:pPr>
        <w:adjustRightInd w:val="0"/>
        <w:snapToGrid w:val="0"/>
        <w:spacing w:before="120" w:line="276" w:lineRule="auto"/>
        <w:jc w:val="both"/>
        <w:rPr>
          <w:rFonts w:ascii="Times New Roman" w:eastAsia="宋体" w:hAnsi="Times New Roman"/>
          <w:b/>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sidR="002C4266">
        <w:rPr>
          <w:rStyle w:val="apple-converted-space"/>
          <w:rFonts w:ascii="Times New Roman" w:eastAsia="微软雅黑" w:hAnsi="Times New Roman"/>
          <w:b/>
          <w:noProof/>
          <w:lang w:eastAsia="zh-CN"/>
        </w:rPr>
        <w:t>13</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Pr>
          <w:rStyle w:val="apple-converted-space"/>
          <w:rFonts w:ascii="Times New Roman" w:eastAsia="微软雅黑" w:hAnsi="Times New Roman"/>
          <w:b/>
        </w:rPr>
        <w:t xml:space="preserve"> </w:t>
      </w:r>
      <w:r w:rsidR="008D2565" w:rsidRPr="00DF1F5F">
        <w:rPr>
          <w:rFonts w:ascii="Times New Roman" w:eastAsia="宋体" w:hAnsi="Times New Roman"/>
          <w:b/>
        </w:rPr>
        <w:t xml:space="preserve"> </w:t>
      </w:r>
      <w:r w:rsidR="00B531E3" w:rsidRPr="00B531E3">
        <w:rPr>
          <w:rFonts w:ascii="Times New Roman" w:eastAsia="宋体" w:hAnsi="Times New Roman"/>
          <w:b/>
        </w:rPr>
        <w:t xml:space="preserve">For </w:t>
      </w:r>
      <w:proofErr w:type="spellStart"/>
      <w:r w:rsidR="007C5AEE">
        <w:rPr>
          <w:rFonts w:ascii="Times New Roman" w:eastAsia="宋体" w:hAnsi="Times New Roman"/>
          <w:b/>
        </w:rPr>
        <w:t>AIoT</w:t>
      </w:r>
      <w:proofErr w:type="spellEnd"/>
      <w:r w:rsidR="00B531E3" w:rsidRPr="00B531E3">
        <w:rPr>
          <w:rFonts w:ascii="Times New Roman" w:eastAsia="宋体" w:hAnsi="Times New Roman"/>
          <w:b/>
        </w:rPr>
        <w:t xml:space="preserve"> UL link of the device type with 1</w:t>
      </w:r>
      <w:r w:rsidR="00882874">
        <w:rPr>
          <w:rFonts w:ascii="Times New Roman" w:eastAsia="宋体" w:hAnsi="Times New Roman"/>
          <w:b/>
        </w:rPr>
        <w:t>μW</w:t>
      </w:r>
      <w:r w:rsidR="00B531E3" w:rsidRPr="00B531E3">
        <w:rPr>
          <w:rFonts w:ascii="Times New Roman" w:eastAsia="宋体" w:hAnsi="Times New Roman"/>
          <w:b/>
        </w:rPr>
        <w:t xml:space="preserve"> power consumption</w:t>
      </w:r>
      <w:r w:rsidR="008D2565" w:rsidRPr="00DF1F5F">
        <w:rPr>
          <w:rFonts w:ascii="Times New Roman" w:eastAsia="宋体" w:hAnsi="Times New Roman"/>
          <w:b/>
        </w:rPr>
        <w:t xml:space="preserve">, backscatter signal may </w:t>
      </w:r>
      <w:r w:rsidR="00B531E3">
        <w:rPr>
          <w:rFonts w:ascii="Times New Roman" w:eastAsia="宋体" w:hAnsi="Times New Roman"/>
          <w:b/>
        </w:rPr>
        <w:t>be</w:t>
      </w:r>
      <w:r w:rsidR="008D2565" w:rsidRPr="00DF1F5F">
        <w:rPr>
          <w:rFonts w:ascii="Times New Roman" w:eastAsia="宋体" w:hAnsi="Times New Roman"/>
          <w:b/>
        </w:rPr>
        <w:t xml:space="preserve"> overwhelmed by in</w:t>
      </w:r>
      <w:r w:rsidR="00B531E3">
        <w:rPr>
          <w:rFonts w:ascii="Times New Roman" w:eastAsia="宋体" w:hAnsi="Times New Roman"/>
          <w:b/>
        </w:rPr>
        <w:t>-</w:t>
      </w:r>
      <w:r w:rsidR="008D2565" w:rsidRPr="00DF1F5F">
        <w:rPr>
          <w:rFonts w:ascii="Times New Roman" w:eastAsia="宋体" w:hAnsi="Times New Roman"/>
          <w:b/>
        </w:rPr>
        <w:t>band emission signal from NR U</w:t>
      </w:r>
      <w:r w:rsidR="006743D4">
        <w:rPr>
          <w:rFonts w:ascii="Times New Roman" w:eastAsia="宋体" w:hAnsi="Times New Roman"/>
          <w:b/>
        </w:rPr>
        <w:t>L</w:t>
      </w:r>
      <w:r w:rsidR="008D2565" w:rsidRPr="00DF1F5F">
        <w:rPr>
          <w:rFonts w:ascii="Times New Roman" w:eastAsia="宋体" w:hAnsi="Times New Roman"/>
          <w:b/>
        </w:rPr>
        <w:t>.</w:t>
      </w:r>
    </w:p>
    <w:p w14:paraId="66EEB758" w14:textId="3F0F859A" w:rsidR="00A524A5" w:rsidRDefault="001030A2" w:rsidP="00DF1F5F">
      <w:pPr>
        <w:jc w:val="both"/>
        <w:rPr>
          <w:rFonts w:ascii="Times New Roman" w:eastAsiaTheme="minorEastAsia" w:hAnsi="Times New Roman"/>
          <w:lang w:val="en-GB" w:eastAsia="zh-CN"/>
        </w:rPr>
      </w:pPr>
      <w:r>
        <w:rPr>
          <w:rFonts w:ascii="Times New Roman" w:eastAsiaTheme="minorEastAsia" w:hAnsi="Times New Roman"/>
          <w:bCs/>
          <w:lang w:val="en-GB" w:eastAsia="zh-CN"/>
        </w:rPr>
        <w:t xml:space="preserve">For the deployment scenario of </w:t>
      </w:r>
      <w:r>
        <w:rPr>
          <w:rFonts w:ascii="Times New Roman" w:eastAsiaTheme="minorEastAsia" w:hAnsi="Times New Roman" w:hint="eastAsia"/>
          <w:bCs/>
          <w:lang w:val="en-GB" w:eastAsia="zh-CN"/>
        </w:rPr>
        <w:t>in</w:t>
      </w:r>
      <w:r>
        <w:rPr>
          <w:rFonts w:ascii="Times New Roman" w:eastAsiaTheme="minorEastAsia" w:hAnsi="Times New Roman"/>
          <w:bCs/>
          <w:lang w:val="en-GB" w:eastAsia="zh-CN"/>
        </w:rPr>
        <w:t xml:space="preserve"> </w:t>
      </w:r>
      <w:r w:rsidRPr="00143515">
        <w:rPr>
          <w:rFonts w:ascii="Times New Roman" w:eastAsiaTheme="minorEastAsia" w:hAnsi="Times New Roman"/>
          <w:bCs/>
          <w:lang w:val="en-GB" w:eastAsia="zh-CN"/>
        </w:rPr>
        <w:t>standalone band</w:t>
      </w:r>
      <w:r>
        <w:rPr>
          <w:rFonts w:ascii="Times New Roman" w:eastAsiaTheme="minorEastAsia" w:hAnsi="Times New Roman"/>
          <w:bCs/>
          <w:lang w:val="en-GB" w:eastAsia="zh-CN"/>
        </w:rPr>
        <w:t>,</w:t>
      </w:r>
      <w:r w:rsidRPr="001030A2">
        <w:rPr>
          <w:rFonts w:ascii="Times New Roman" w:eastAsiaTheme="minorEastAsia" w:hAnsi="Times New Roman"/>
          <w:bCs/>
          <w:lang w:val="en-GB" w:eastAsia="zh-CN"/>
        </w:rPr>
        <w:t xml:space="preserve"> </w:t>
      </w:r>
      <w:r>
        <w:rPr>
          <w:rFonts w:ascii="Times New Roman" w:eastAsiaTheme="minorEastAsia" w:hAnsi="Times New Roman"/>
          <w:bCs/>
          <w:lang w:val="en-GB" w:eastAsia="zh-CN"/>
        </w:rPr>
        <w:t xml:space="preserve">the </w:t>
      </w:r>
      <w:proofErr w:type="spellStart"/>
      <w:r w:rsidR="007C5AEE">
        <w:rPr>
          <w:rFonts w:ascii="Times New Roman" w:eastAsiaTheme="minorEastAsia" w:hAnsi="Times New Roman"/>
          <w:bCs/>
          <w:lang w:val="en-GB" w:eastAsia="zh-CN"/>
        </w:rPr>
        <w:t>AIoT</w:t>
      </w:r>
      <w:proofErr w:type="spellEnd"/>
      <w:r>
        <w:rPr>
          <w:rFonts w:ascii="Times New Roman" w:eastAsiaTheme="minorEastAsia" w:hAnsi="Times New Roman"/>
          <w:bCs/>
          <w:lang w:val="en-GB" w:eastAsia="zh-CN"/>
        </w:rPr>
        <w:t xml:space="preserve"> Rx may </w:t>
      </w:r>
      <w:r>
        <w:rPr>
          <w:rFonts w:ascii="Times New Roman" w:eastAsiaTheme="minorEastAsia" w:hAnsi="Times New Roman" w:hint="eastAsia"/>
          <w:bCs/>
          <w:lang w:val="en-GB" w:eastAsia="zh-CN"/>
        </w:rPr>
        <w:t>be</w:t>
      </w:r>
      <w:r>
        <w:rPr>
          <w:rFonts w:ascii="Times New Roman" w:eastAsiaTheme="minorEastAsia" w:hAnsi="Times New Roman"/>
          <w:bCs/>
          <w:lang w:val="en-GB" w:eastAsia="zh-CN"/>
        </w:rPr>
        <w:t xml:space="preserve"> </w:t>
      </w:r>
      <w:r>
        <w:rPr>
          <w:rFonts w:ascii="Times New Roman" w:eastAsiaTheme="minorEastAsia" w:hAnsi="Times New Roman" w:hint="eastAsia"/>
          <w:bCs/>
          <w:lang w:val="en-GB" w:eastAsia="zh-CN"/>
        </w:rPr>
        <w:t>affected</w:t>
      </w:r>
      <w:r>
        <w:rPr>
          <w:rFonts w:ascii="Times New Roman" w:eastAsiaTheme="minorEastAsia" w:hAnsi="Times New Roman"/>
          <w:bCs/>
          <w:lang w:val="en-GB" w:eastAsia="zh-CN"/>
        </w:rPr>
        <w:t xml:space="preserve"> </w:t>
      </w:r>
      <w:r>
        <w:rPr>
          <w:rFonts w:ascii="Times New Roman" w:eastAsiaTheme="minorEastAsia" w:hAnsi="Times New Roman" w:hint="eastAsia"/>
          <w:bCs/>
          <w:lang w:val="en-GB" w:eastAsia="zh-CN"/>
        </w:rPr>
        <w:t>by</w:t>
      </w:r>
      <w:r>
        <w:rPr>
          <w:rFonts w:ascii="Times New Roman" w:eastAsiaTheme="minorEastAsia" w:hAnsi="Times New Roman"/>
          <w:bCs/>
          <w:lang w:val="en-GB" w:eastAsia="zh-CN"/>
        </w:rPr>
        <w:t xml:space="preserve"> the adjacent channel leakage of NR UL</w:t>
      </w:r>
      <w:r w:rsidR="00CA2039">
        <w:rPr>
          <w:rFonts w:ascii="Times New Roman" w:eastAsiaTheme="minorEastAsia" w:hAnsi="Times New Roman"/>
          <w:bCs/>
          <w:lang w:val="en-GB" w:eastAsia="zh-CN"/>
        </w:rPr>
        <w:t>, as illustrated in</w:t>
      </w:r>
      <w:r w:rsidR="00994C8B">
        <w:rPr>
          <w:rFonts w:ascii="Times New Roman" w:eastAsiaTheme="minorEastAsia" w:hAnsi="Times New Roman"/>
          <w:bCs/>
          <w:lang w:val="en-GB" w:eastAsia="zh-CN"/>
        </w:rPr>
        <w:t xml:space="preserve"> </w:t>
      </w:r>
      <w:r w:rsidR="00994C8B">
        <w:rPr>
          <w:rFonts w:ascii="Times New Roman" w:eastAsiaTheme="minorEastAsia" w:hAnsi="Times New Roman"/>
          <w:bCs/>
          <w:lang w:val="en-GB" w:eastAsia="zh-CN"/>
        </w:rPr>
        <w:fldChar w:fldCharType="begin"/>
      </w:r>
      <w:r w:rsidR="00994C8B">
        <w:rPr>
          <w:rFonts w:ascii="Times New Roman" w:eastAsiaTheme="minorEastAsia" w:hAnsi="Times New Roman"/>
          <w:bCs/>
          <w:lang w:val="en-GB" w:eastAsia="zh-CN"/>
        </w:rPr>
        <w:instrText xml:space="preserve"> REF _Ref158933208 \h </w:instrText>
      </w:r>
      <w:r w:rsidR="00994C8B">
        <w:rPr>
          <w:rFonts w:ascii="Times New Roman" w:eastAsiaTheme="minorEastAsia" w:hAnsi="Times New Roman"/>
          <w:bCs/>
          <w:lang w:val="en-GB" w:eastAsia="zh-CN"/>
        </w:rPr>
      </w:r>
      <w:r w:rsidR="00994C8B">
        <w:rPr>
          <w:rFonts w:ascii="Times New Roman" w:eastAsiaTheme="minorEastAsia" w:hAnsi="Times New Roman"/>
          <w:bCs/>
          <w:lang w:val="en-GB" w:eastAsia="zh-CN"/>
        </w:rPr>
        <w:fldChar w:fldCharType="separate"/>
      </w:r>
      <w:r w:rsidR="002C4266">
        <w:rPr>
          <w:rFonts w:ascii="Times New Roman" w:eastAsiaTheme="minorEastAsia" w:hAnsi="Times New Roman"/>
          <w:b/>
        </w:rPr>
        <w:t>Figure</w:t>
      </w:r>
      <w:r w:rsidR="002C4266">
        <w:rPr>
          <w:rFonts w:ascii="Times New Roman" w:eastAsia="等线" w:hAnsi="Times New Roman"/>
          <w:b/>
        </w:rPr>
        <w:t xml:space="preserve"> </w:t>
      </w:r>
      <w:r w:rsidR="002C4266">
        <w:rPr>
          <w:rFonts w:ascii="Times New Roman" w:hAnsi="Times New Roman"/>
          <w:b/>
          <w:noProof/>
        </w:rPr>
        <w:t>11</w:t>
      </w:r>
      <w:r w:rsidR="002C4266">
        <w:rPr>
          <w:rFonts w:ascii="Times New Roman" w:hAnsi="Times New Roman"/>
          <w:b/>
        </w:rPr>
        <w:t>.</w:t>
      </w:r>
      <w:r w:rsidR="002C4266" w:rsidRPr="00877E82">
        <w:rPr>
          <w:rFonts w:ascii="Times New Roman" w:eastAsiaTheme="minorEastAsia" w:hAnsi="Times New Roman"/>
          <w:bCs/>
          <w:lang w:val="en-GB" w:eastAsia="zh-CN"/>
        </w:rPr>
        <w:t xml:space="preserve"> </w:t>
      </w:r>
      <w:r w:rsidR="002C4266">
        <w:rPr>
          <w:rFonts w:ascii="Times New Roman" w:eastAsiaTheme="minorEastAsia" w:hAnsi="Times New Roman" w:hint="eastAsia"/>
          <w:bCs/>
          <w:lang w:val="en-GB" w:eastAsia="zh-CN"/>
        </w:rPr>
        <w:t>Illustration</w:t>
      </w:r>
      <w:r w:rsidR="002C4266">
        <w:rPr>
          <w:rFonts w:ascii="Times New Roman" w:eastAsiaTheme="minorEastAsia" w:hAnsi="Times New Roman"/>
          <w:bCs/>
          <w:lang w:val="en-GB" w:eastAsia="zh-CN"/>
        </w:rPr>
        <w:t xml:space="preserve"> of NR adjacent channel leakage power</w:t>
      </w:r>
      <w:r w:rsidR="00994C8B">
        <w:rPr>
          <w:rFonts w:ascii="Times New Roman" w:eastAsiaTheme="minorEastAsia" w:hAnsi="Times New Roman"/>
          <w:bCs/>
          <w:lang w:val="en-GB" w:eastAsia="zh-CN"/>
        </w:rPr>
        <w:fldChar w:fldCharType="end"/>
      </w:r>
      <w:r>
        <w:rPr>
          <w:rFonts w:ascii="Times New Roman" w:eastAsiaTheme="minorEastAsia" w:hAnsi="Times New Roman"/>
          <w:bCs/>
          <w:lang w:val="en-GB" w:eastAsia="zh-CN"/>
        </w:rPr>
        <w:t>. Based on</w:t>
      </w:r>
      <w:r w:rsidR="00B531E3">
        <w:rPr>
          <w:rFonts w:ascii="Times New Roman" w:eastAsiaTheme="minorEastAsia" w:hAnsi="Times New Roman"/>
          <w:bCs/>
          <w:lang w:val="en-GB" w:eastAsia="zh-CN"/>
        </w:rPr>
        <w:t xml:space="preserve"> the</w:t>
      </w:r>
      <w:r w:rsidR="00056102">
        <w:rPr>
          <w:rFonts w:ascii="Times New Roman" w:eastAsiaTheme="minorEastAsia" w:hAnsi="Times New Roman"/>
          <w:bCs/>
          <w:lang w:val="en-GB" w:eastAsia="zh-CN"/>
        </w:rPr>
        <w:t xml:space="preserve"> </w:t>
      </w:r>
      <w:r w:rsidR="00056102">
        <w:rPr>
          <w:rFonts w:ascii="Times New Roman" w:eastAsiaTheme="minorEastAsia" w:hAnsi="Times New Roman" w:hint="eastAsia"/>
          <w:bCs/>
          <w:lang w:val="en-GB" w:eastAsia="zh-CN"/>
        </w:rPr>
        <w:t>definition</w:t>
      </w:r>
      <w:r w:rsidR="00B531E3">
        <w:rPr>
          <w:rFonts w:ascii="Times New Roman" w:eastAsiaTheme="minorEastAsia" w:hAnsi="Times New Roman"/>
          <w:bCs/>
          <w:lang w:val="en-GB" w:eastAsia="zh-CN"/>
        </w:rPr>
        <w:t xml:space="preserve"> in TS 38.101</w:t>
      </w:r>
      <w:r w:rsidR="000B18A8">
        <w:rPr>
          <w:rFonts w:ascii="Times New Roman" w:eastAsiaTheme="minorEastAsia" w:hAnsi="Times New Roman"/>
          <w:bCs/>
          <w:lang w:val="en-GB" w:eastAsia="zh-CN"/>
        </w:rPr>
        <w:fldChar w:fldCharType="begin"/>
      </w:r>
      <w:r w:rsidR="000B18A8">
        <w:rPr>
          <w:rFonts w:ascii="Times New Roman" w:eastAsiaTheme="minorEastAsia" w:hAnsi="Times New Roman"/>
          <w:bCs/>
          <w:lang w:val="en-GB" w:eastAsia="zh-CN"/>
        </w:rPr>
        <w:instrText xml:space="preserve"> REF _Ref159233373 \r \h </w:instrText>
      </w:r>
      <w:r w:rsidR="000B18A8">
        <w:rPr>
          <w:rFonts w:ascii="Times New Roman" w:eastAsiaTheme="minorEastAsia" w:hAnsi="Times New Roman"/>
          <w:bCs/>
          <w:lang w:val="en-GB" w:eastAsia="zh-CN"/>
        </w:rPr>
      </w:r>
      <w:r w:rsidR="000B18A8">
        <w:rPr>
          <w:rFonts w:ascii="Times New Roman" w:eastAsiaTheme="minorEastAsia" w:hAnsi="Times New Roman"/>
          <w:bCs/>
          <w:lang w:val="en-GB" w:eastAsia="zh-CN"/>
        </w:rPr>
        <w:fldChar w:fldCharType="separate"/>
      </w:r>
      <w:r w:rsidR="00CC3D39">
        <w:rPr>
          <w:rFonts w:ascii="Times New Roman" w:eastAsiaTheme="minorEastAsia" w:hAnsi="Times New Roman"/>
          <w:bCs/>
          <w:lang w:val="en-GB" w:eastAsia="zh-CN"/>
        </w:rPr>
        <w:t>[11]</w:t>
      </w:r>
      <w:r w:rsidR="000B18A8">
        <w:rPr>
          <w:rFonts w:ascii="Times New Roman" w:eastAsiaTheme="minorEastAsia" w:hAnsi="Times New Roman"/>
          <w:bCs/>
          <w:lang w:val="en-GB" w:eastAsia="zh-CN"/>
        </w:rPr>
        <w:fldChar w:fldCharType="end"/>
      </w:r>
      <w:r w:rsidR="00B531E3">
        <w:rPr>
          <w:rFonts w:ascii="Times New Roman" w:eastAsiaTheme="minorEastAsia" w:hAnsi="Times New Roman"/>
          <w:bCs/>
          <w:lang w:val="en-GB" w:eastAsia="zh-CN"/>
        </w:rPr>
        <w:t>,</w:t>
      </w:r>
      <w:r w:rsidR="00056102" w:rsidRPr="00056102">
        <w:t xml:space="preserve"> </w:t>
      </w:r>
      <w:r w:rsidR="00056102" w:rsidRPr="00056102">
        <w:rPr>
          <w:rFonts w:ascii="Times New Roman" w:eastAsiaTheme="minorEastAsia" w:hAnsi="Times New Roman"/>
          <w:bCs/>
          <w:lang w:val="en-GB" w:eastAsia="zh-CN"/>
        </w:rPr>
        <w:t xml:space="preserve">NR Adjacent Channel Leakage power </w:t>
      </w:r>
      <w:r w:rsidR="00547DF2">
        <w:rPr>
          <w:rFonts w:ascii="Times New Roman" w:eastAsiaTheme="minorEastAsia" w:hAnsi="Times New Roman" w:hint="eastAsia"/>
          <w:bCs/>
          <w:lang w:val="en-GB" w:eastAsia="zh-CN"/>
        </w:rPr>
        <w:t>r</w:t>
      </w:r>
      <w:r w:rsidR="00056102" w:rsidRPr="00056102">
        <w:rPr>
          <w:rFonts w:ascii="Times New Roman" w:eastAsiaTheme="minorEastAsia" w:hAnsi="Times New Roman"/>
          <w:bCs/>
          <w:lang w:val="en-GB" w:eastAsia="zh-CN"/>
        </w:rPr>
        <w:t>atio (ACLR) is the ratio of the filtered mean power centred on the assigned NR channel frequency to the filtered mean power centred on an adjacent NR channel frequency at nominal channel spacing</w:t>
      </w:r>
      <w:r w:rsidR="00056102">
        <w:rPr>
          <w:rFonts w:ascii="Times New Roman" w:eastAsiaTheme="minorEastAsia" w:hAnsi="Times New Roman"/>
          <w:bCs/>
          <w:lang w:val="en-GB" w:eastAsia="zh-CN"/>
        </w:rPr>
        <w:t>, a</w:t>
      </w:r>
      <w:r w:rsidR="00056102">
        <w:rPr>
          <w:rFonts w:ascii="Times New Roman" w:eastAsiaTheme="minorEastAsia" w:hAnsi="Times New Roman" w:hint="eastAsia"/>
          <w:bCs/>
          <w:lang w:val="en-GB" w:eastAsia="zh-CN"/>
        </w:rPr>
        <w:t>nd</w:t>
      </w:r>
      <w:r w:rsidR="00056102">
        <w:rPr>
          <w:rFonts w:ascii="Times New Roman" w:eastAsiaTheme="minorEastAsia" w:hAnsi="Times New Roman"/>
          <w:bCs/>
          <w:lang w:val="en-GB" w:eastAsia="zh-CN"/>
        </w:rPr>
        <w:t xml:space="preserve"> </w:t>
      </w:r>
      <w:r w:rsidR="00056102" w:rsidRPr="00056102">
        <w:rPr>
          <w:rFonts w:ascii="Times New Roman" w:eastAsiaTheme="minorEastAsia" w:hAnsi="Times New Roman"/>
          <w:bCs/>
          <w:lang w:val="en-GB" w:eastAsia="zh-CN"/>
        </w:rPr>
        <w:t>the measured adjacent channel power</w:t>
      </w:r>
      <w:r w:rsidR="00056102">
        <w:rPr>
          <w:rFonts w:ascii="Times New Roman" w:eastAsiaTheme="minorEastAsia" w:hAnsi="Times New Roman"/>
          <w:bCs/>
          <w:lang w:val="en-GB" w:eastAsia="zh-CN"/>
        </w:rPr>
        <w:t xml:space="preserve"> should be less than -50 dBm.</w:t>
      </w:r>
      <w:r w:rsidR="00B531E3">
        <w:rPr>
          <w:rFonts w:ascii="Times New Roman" w:eastAsiaTheme="minorEastAsia" w:hAnsi="Times New Roman"/>
          <w:bCs/>
          <w:lang w:val="en-GB" w:eastAsia="zh-CN"/>
        </w:rPr>
        <w:t xml:space="preserve"> </w:t>
      </w:r>
      <w:r w:rsidR="00056102">
        <w:rPr>
          <w:rFonts w:ascii="Times New Roman" w:eastAsiaTheme="minorEastAsia" w:hAnsi="Times New Roman"/>
          <w:bCs/>
          <w:lang w:val="en-GB" w:eastAsia="zh-CN"/>
        </w:rPr>
        <w:t>T</w:t>
      </w:r>
      <w:r w:rsidR="00B531E3">
        <w:rPr>
          <w:rFonts w:ascii="Times New Roman" w:eastAsiaTheme="minorEastAsia" w:hAnsi="Times New Roman"/>
          <w:bCs/>
          <w:lang w:val="en-GB" w:eastAsia="zh-CN"/>
        </w:rPr>
        <w:t xml:space="preserve">he link budget of NR UL </w:t>
      </w:r>
      <w:r>
        <w:rPr>
          <w:rFonts w:ascii="Times New Roman" w:eastAsiaTheme="minorEastAsia" w:hAnsi="Times New Roman"/>
          <w:bCs/>
          <w:lang w:val="en-GB" w:eastAsia="zh-CN"/>
        </w:rPr>
        <w:t xml:space="preserve">adjacent channel leakage power </w:t>
      </w:r>
      <w:r w:rsidR="00B531E3">
        <w:rPr>
          <w:rFonts w:ascii="Times New Roman" w:eastAsiaTheme="minorEastAsia" w:hAnsi="Times New Roman"/>
          <w:bCs/>
          <w:lang w:val="en-GB" w:eastAsia="zh-CN"/>
        </w:rPr>
        <w:t xml:space="preserve">is shown in </w:t>
      </w:r>
      <w:r w:rsidR="00994C8B">
        <w:rPr>
          <w:rFonts w:ascii="Times New Roman" w:eastAsiaTheme="minorEastAsia" w:hAnsi="Times New Roman"/>
          <w:bCs/>
          <w:lang w:val="en-GB" w:eastAsia="zh-CN"/>
        </w:rPr>
        <w:fldChar w:fldCharType="begin"/>
      </w:r>
      <w:r w:rsidR="00994C8B">
        <w:rPr>
          <w:rFonts w:ascii="Times New Roman" w:eastAsiaTheme="minorEastAsia" w:hAnsi="Times New Roman"/>
          <w:bCs/>
          <w:lang w:val="en-GB" w:eastAsia="zh-CN"/>
        </w:rPr>
        <w:instrText xml:space="preserve"> REF _Ref158933259 \h </w:instrText>
      </w:r>
      <w:r w:rsidR="00994C8B">
        <w:rPr>
          <w:rFonts w:ascii="Times New Roman" w:eastAsiaTheme="minorEastAsia" w:hAnsi="Times New Roman"/>
          <w:bCs/>
          <w:lang w:val="en-GB" w:eastAsia="zh-CN"/>
        </w:rPr>
      </w:r>
      <w:r w:rsidR="00994C8B">
        <w:rPr>
          <w:rFonts w:ascii="Times New Roman" w:eastAsiaTheme="minorEastAsia" w:hAnsi="Times New Roman"/>
          <w:bCs/>
          <w:lang w:val="en-GB" w:eastAsia="zh-CN"/>
        </w:rPr>
        <w:fldChar w:fldCharType="separate"/>
      </w:r>
      <w:r w:rsidR="00CC3D39">
        <w:rPr>
          <w:rFonts w:ascii="Times New Roman" w:hAnsi="Times New Roman"/>
          <w:b/>
          <w:bCs/>
        </w:rPr>
        <w:t xml:space="preserve">Table </w:t>
      </w:r>
      <w:r w:rsidR="00CC3D39">
        <w:rPr>
          <w:rFonts w:ascii="Times New Roman" w:hAnsi="Times New Roman"/>
          <w:b/>
          <w:bCs/>
          <w:noProof/>
        </w:rPr>
        <w:t>5</w:t>
      </w:r>
      <w:r w:rsidR="00994C8B">
        <w:rPr>
          <w:rFonts w:ascii="Times New Roman" w:eastAsiaTheme="minorEastAsia" w:hAnsi="Times New Roman"/>
          <w:bCs/>
          <w:lang w:val="en-GB" w:eastAsia="zh-CN"/>
        </w:rPr>
        <w:fldChar w:fldCharType="end"/>
      </w:r>
      <w:r w:rsidR="00B531E3">
        <w:rPr>
          <w:rFonts w:ascii="Times New Roman" w:eastAsiaTheme="minorEastAsia" w:hAnsi="Times New Roman"/>
          <w:bCs/>
          <w:lang w:val="en-GB" w:eastAsia="zh-CN"/>
        </w:rPr>
        <w:t xml:space="preserve">. </w:t>
      </w:r>
      <w:r w:rsidR="00B06F54">
        <w:rPr>
          <w:rFonts w:ascii="Times New Roman" w:eastAsiaTheme="minorEastAsia" w:hAnsi="Times New Roman"/>
          <w:bCs/>
          <w:lang w:val="en-GB" w:eastAsia="zh-CN"/>
        </w:rPr>
        <w:t>As can be observed that</w:t>
      </w:r>
      <w:r w:rsidR="00B531E3">
        <w:rPr>
          <w:rFonts w:ascii="Times New Roman" w:eastAsiaTheme="minorEastAsia" w:hAnsi="Times New Roman"/>
          <w:bCs/>
          <w:lang w:val="en-GB" w:eastAsia="zh-CN"/>
        </w:rPr>
        <w:t xml:space="preserve"> the </w:t>
      </w:r>
      <w:r>
        <w:rPr>
          <w:rFonts w:ascii="Times New Roman" w:eastAsiaTheme="minorEastAsia" w:hAnsi="Times New Roman"/>
          <w:bCs/>
          <w:lang w:val="en-GB" w:eastAsia="zh-CN"/>
        </w:rPr>
        <w:t>adjacent channel leakage</w:t>
      </w:r>
      <w:r w:rsidR="00B531E3">
        <w:rPr>
          <w:rFonts w:ascii="Times New Roman" w:eastAsiaTheme="minorEastAsia" w:hAnsi="Times New Roman"/>
          <w:bCs/>
          <w:lang w:val="en-GB" w:eastAsia="zh-CN"/>
        </w:rPr>
        <w:t xml:space="preserve"> power of NR UL received at </w:t>
      </w:r>
      <w:proofErr w:type="spellStart"/>
      <w:r w:rsidR="007C5AEE">
        <w:rPr>
          <w:rFonts w:ascii="Times New Roman" w:eastAsiaTheme="minorEastAsia" w:hAnsi="Times New Roman"/>
          <w:bCs/>
          <w:lang w:val="en-GB" w:eastAsia="zh-CN"/>
        </w:rPr>
        <w:t>AIoT</w:t>
      </w:r>
      <w:proofErr w:type="spellEnd"/>
      <w:r w:rsidR="00B531E3">
        <w:rPr>
          <w:rFonts w:ascii="Times New Roman" w:eastAsiaTheme="minorEastAsia" w:hAnsi="Times New Roman"/>
          <w:bCs/>
          <w:lang w:val="en-GB" w:eastAsia="zh-CN"/>
        </w:rPr>
        <w:t xml:space="preserve"> Rx is about -</w:t>
      </w:r>
      <w:r>
        <w:rPr>
          <w:rFonts w:ascii="Times New Roman" w:eastAsiaTheme="minorEastAsia" w:hAnsi="Times New Roman"/>
          <w:bCs/>
          <w:lang w:val="en-GB" w:eastAsia="zh-CN"/>
        </w:rPr>
        <w:t>118</w:t>
      </w:r>
      <w:r w:rsidR="00B531E3">
        <w:rPr>
          <w:rFonts w:ascii="Times New Roman" w:eastAsiaTheme="minorEastAsia" w:hAnsi="Times New Roman"/>
          <w:bCs/>
          <w:lang w:val="en-GB" w:eastAsia="zh-CN"/>
        </w:rPr>
        <w:t>.</w:t>
      </w:r>
      <w:r>
        <w:rPr>
          <w:rFonts w:ascii="Times New Roman" w:eastAsiaTheme="minorEastAsia" w:hAnsi="Times New Roman"/>
          <w:bCs/>
          <w:lang w:val="en-GB" w:eastAsia="zh-CN"/>
        </w:rPr>
        <w:t>94</w:t>
      </w:r>
      <w:r w:rsidR="00B531E3">
        <w:rPr>
          <w:rFonts w:ascii="Times New Roman" w:eastAsiaTheme="minorEastAsia" w:hAnsi="Times New Roman"/>
          <w:bCs/>
          <w:lang w:val="en-GB" w:eastAsia="zh-CN"/>
        </w:rPr>
        <w:t xml:space="preserve"> dBm which is </w:t>
      </w:r>
      <w:r>
        <w:rPr>
          <w:rFonts w:ascii="Times New Roman" w:eastAsiaTheme="minorEastAsia" w:hAnsi="Times New Roman"/>
          <w:bCs/>
          <w:lang w:val="en-GB" w:eastAsia="zh-CN"/>
        </w:rPr>
        <w:t xml:space="preserve">much lower </w:t>
      </w:r>
      <w:r w:rsidR="00B531E3">
        <w:rPr>
          <w:rFonts w:ascii="Times New Roman" w:eastAsiaTheme="minorEastAsia" w:hAnsi="Times New Roman"/>
          <w:bCs/>
          <w:lang w:val="en-GB" w:eastAsia="zh-CN"/>
        </w:rPr>
        <w:t xml:space="preserve">than the received signal power of </w:t>
      </w:r>
      <w:proofErr w:type="spellStart"/>
      <w:r w:rsidR="007C5AEE">
        <w:rPr>
          <w:rFonts w:ascii="Times New Roman" w:eastAsiaTheme="minorEastAsia" w:hAnsi="Times New Roman"/>
          <w:bCs/>
          <w:lang w:val="en-GB" w:eastAsia="zh-CN"/>
        </w:rPr>
        <w:t>AIoT</w:t>
      </w:r>
      <w:proofErr w:type="spellEnd"/>
      <w:r w:rsidR="00B531E3">
        <w:rPr>
          <w:rFonts w:ascii="Times New Roman" w:eastAsiaTheme="minorEastAsia" w:hAnsi="Times New Roman"/>
          <w:bCs/>
          <w:lang w:val="en-GB" w:eastAsia="zh-CN"/>
        </w:rPr>
        <w:t xml:space="preserve"> shown in</w:t>
      </w:r>
      <w:r w:rsidR="00994C8B">
        <w:rPr>
          <w:rFonts w:ascii="Times New Roman" w:eastAsiaTheme="minorEastAsia" w:hAnsi="Times New Roman"/>
          <w:bCs/>
          <w:lang w:val="en-GB" w:eastAsia="zh-CN"/>
        </w:rPr>
        <w:t xml:space="preserve"> </w:t>
      </w:r>
      <w:r w:rsidR="00994C8B">
        <w:rPr>
          <w:rFonts w:ascii="Times New Roman" w:eastAsiaTheme="minorEastAsia" w:hAnsi="Times New Roman"/>
          <w:bCs/>
          <w:lang w:val="en-GB" w:eastAsia="zh-CN"/>
        </w:rPr>
        <w:fldChar w:fldCharType="begin"/>
      </w:r>
      <w:r w:rsidR="00994C8B">
        <w:rPr>
          <w:rFonts w:ascii="Times New Roman" w:eastAsiaTheme="minorEastAsia" w:hAnsi="Times New Roman"/>
          <w:bCs/>
          <w:lang w:val="en-GB" w:eastAsia="zh-CN"/>
        </w:rPr>
        <w:instrText xml:space="preserve"> REF _Ref158932972 \h </w:instrText>
      </w:r>
      <w:r w:rsidR="00994C8B">
        <w:rPr>
          <w:rFonts w:ascii="Times New Roman" w:eastAsiaTheme="minorEastAsia" w:hAnsi="Times New Roman"/>
          <w:bCs/>
          <w:lang w:val="en-GB" w:eastAsia="zh-CN"/>
        </w:rPr>
      </w:r>
      <w:r w:rsidR="00994C8B">
        <w:rPr>
          <w:rFonts w:ascii="Times New Roman" w:eastAsiaTheme="minorEastAsia" w:hAnsi="Times New Roman"/>
          <w:bCs/>
          <w:lang w:val="en-GB" w:eastAsia="zh-CN"/>
        </w:rPr>
        <w:fldChar w:fldCharType="separate"/>
      </w:r>
      <w:r w:rsidR="00CC3D39">
        <w:rPr>
          <w:rFonts w:ascii="Times New Roman" w:hAnsi="Times New Roman"/>
          <w:b/>
          <w:bCs/>
        </w:rPr>
        <w:t xml:space="preserve">Table </w:t>
      </w:r>
      <w:r w:rsidR="00CC3D39">
        <w:rPr>
          <w:rFonts w:ascii="Times New Roman" w:hAnsi="Times New Roman"/>
          <w:b/>
          <w:bCs/>
          <w:noProof/>
        </w:rPr>
        <w:t>3</w:t>
      </w:r>
      <w:r w:rsidR="00994C8B">
        <w:rPr>
          <w:rFonts w:ascii="Times New Roman" w:eastAsiaTheme="minorEastAsia" w:hAnsi="Times New Roman"/>
          <w:bCs/>
          <w:lang w:val="en-GB" w:eastAsia="zh-CN"/>
        </w:rPr>
        <w:fldChar w:fldCharType="end"/>
      </w:r>
      <w:r w:rsidR="00B531E3">
        <w:rPr>
          <w:rFonts w:ascii="Times New Roman" w:eastAsiaTheme="minorEastAsia" w:hAnsi="Times New Roman"/>
          <w:bCs/>
          <w:lang w:val="en-GB" w:eastAsia="zh-CN"/>
        </w:rPr>
        <w:t>.</w:t>
      </w:r>
    </w:p>
    <w:p w14:paraId="1E1E2146" w14:textId="42BA64DC" w:rsidR="00877E82" w:rsidRDefault="00877E82" w:rsidP="00877E82">
      <w:pPr>
        <w:spacing w:beforeLines="50" w:before="120"/>
        <w:jc w:val="center"/>
        <w:rPr>
          <w:rFonts w:eastAsia="宋体"/>
          <w:lang w:val="en-GB" w:eastAsia="zh-CN"/>
        </w:rPr>
      </w:pPr>
      <w:r w:rsidRPr="00877E82">
        <w:rPr>
          <w:rFonts w:eastAsia="宋体"/>
          <w:noProof/>
          <w:lang w:eastAsia="zh-CN"/>
        </w:rPr>
        <w:lastRenderedPageBreak/>
        <w:drawing>
          <wp:inline distT="0" distB="0" distL="0" distR="0" wp14:anchorId="0F75BDE6" wp14:editId="4CBF671D">
            <wp:extent cx="4627660" cy="2420975"/>
            <wp:effectExtent l="0" t="0" r="0" b="0"/>
            <wp:docPr id="10" name="图片 5">
              <a:extLst xmlns:a="http://schemas.openxmlformats.org/drawingml/2006/main">
                <a:ext uri="{FF2B5EF4-FFF2-40B4-BE49-F238E27FC236}">
                  <a16:creationId xmlns:a16="http://schemas.microsoft.com/office/drawing/2014/main" id="{DCD418A9-D3D4-45F3-8CFD-6EC73E9B89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DCD418A9-D3D4-45F3-8CFD-6EC73E9B8974}"/>
                        </a:ext>
                      </a:extLst>
                    </pic:cNvPr>
                    <pic:cNvPicPr>
                      <a:picLocks noChangeAspect="1"/>
                    </pic:cNvPicPr>
                  </pic:nvPicPr>
                  <pic:blipFill>
                    <a:blip r:embed="rId25"/>
                    <a:stretch>
                      <a:fillRect/>
                    </a:stretch>
                  </pic:blipFill>
                  <pic:spPr>
                    <a:xfrm>
                      <a:off x="0" y="0"/>
                      <a:ext cx="4636022" cy="2425350"/>
                    </a:xfrm>
                    <a:prstGeom prst="rect">
                      <a:avLst/>
                    </a:prstGeom>
                  </pic:spPr>
                </pic:pic>
              </a:graphicData>
            </a:graphic>
          </wp:inline>
        </w:drawing>
      </w:r>
    </w:p>
    <w:p w14:paraId="13E54215" w14:textId="18C95C48" w:rsidR="00877E82" w:rsidRPr="00DF1F5F" w:rsidRDefault="00780567" w:rsidP="00877E82">
      <w:pPr>
        <w:jc w:val="center"/>
        <w:rPr>
          <w:rFonts w:eastAsia="宋体"/>
          <w:lang w:val="en-GB" w:eastAsia="zh-CN"/>
        </w:rPr>
      </w:pPr>
      <w:bookmarkStart w:id="20" w:name="_Ref158933208"/>
      <w:r>
        <w:rPr>
          <w:rFonts w:ascii="Times New Roman" w:eastAsiaTheme="minorEastAsia" w:hAnsi="Times New Roman"/>
          <w:b/>
        </w:rPr>
        <w:t>Figure</w:t>
      </w:r>
      <w:r>
        <w:rPr>
          <w:rFonts w:ascii="Times New Roman" w:eastAsia="等线" w:hAnsi="Times New Roman"/>
          <w:b/>
        </w:rPr>
        <w:t xml:space="preserve"> </w:t>
      </w:r>
      <w:r>
        <w:fldChar w:fldCharType="begin"/>
      </w:r>
      <w:r>
        <w:rPr>
          <w:rFonts w:ascii="Times New Roman" w:hAnsi="Times New Roman"/>
          <w:b/>
        </w:rPr>
        <w:instrText xml:space="preserve"> SEQ Figure \* ARABIC </w:instrText>
      </w:r>
      <w:r>
        <w:fldChar w:fldCharType="separate"/>
      </w:r>
      <w:r w:rsidR="00CC3D39">
        <w:rPr>
          <w:rFonts w:ascii="Times New Roman" w:hAnsi="Times New Roman"/>
          <w:b/>
          <w:noProof/>
        </w:rPr>
        <w:t>11</w:t>
      </w:r>
      <w:r>
        <w:fldChar w:fldCharType="end"/>
      </w:r>
      <w:r>
        <w:rPr>
          <w:rFonts w:ascii="Times New Roman" w:hAnsi="Times New Roman"/>
          <w:b/>
        </w:rPr>
        <w:t>.</w:t>
      </w:r>
      <w:r w:rsidR="00877E82" w:rsidRPr="00877E82">
        <w:rPr>
          <w:rFonts w:ascii="Times New Roman" w:eastAsiaTheme="minorEastAsia" w:hAnsi="Times New Roman"/>
          <w:bCs/>
          <w:lang w:val="en-GB" w:eastAsia="zh-CN"/>
        </w:rPr>
        <w:t xml:space="preserve"> </w:t>
      </w:r>
      <w:r w:rsidR="00877E82">
        <w:rPr>
          <w:rFonts w:ascii="Times New Roman" w:eastAsiaTheme="minorEastAsia" w:hAnsi="Times New Roman" w:hint="eastAsia"/>
          <w:bCs/>
          <w:lang w:val="en-GB" w:eastAsia="zh-CN"/>
        </w:rPr>
        <w:t>Illustration</w:t>
      </w:r>
      <w:r w:rsidR="00877E82">
        <w:rPr>
          <w:rFonts w:ascii="Times New Roman" w:eastAsiaTheme="minorEastAsia" w:hAnsi="Times New Roman"/>
          <w:bCs/>
          <w:lang w:val="en-GB" w:eastAsia="zh-CN"/>
        </w:rPr>
        <w:t xml:space="preserve"> of NR adjacent channel leakage power</w:t>
      </w:r>
      <w:bookmarkEnd w:id="20"/>
    </w:p>
    <w:p w14:paraId="03BC2132" w14:textId="77777777" w:rsidR="00877E82" w:rsidRPr="00877E82" w:rsidRDefault="00877E82" w:rsidP="00BB5015">
      <w:pPr>
        <w:spacing w:beforeLines="50" w:before="120"/>
        <w:jc w:val="center"/>
        <w:rPr>
          <w:rFonts w:eastAsia="宋体"/>
          <w:lang w:val="en-GB" w:eastAsia="zh-CN"/>
        </w:rPr>
      </w:pPr>
    </w:p>
    <w:p w14:paraId="3FAD2EB3" w14:textId="50B7F43B" w:rsidR="00064D6D" w:rsidRPr="00DF1F5F" w:rsidRDefault="00994C8B" w:rsidP="00DF1F5F">
      <w:pPr>
        <w:pStyle w:val="a9"/>
        <w:jc w:val="center"/>
        <w:rPr>
          <w:rFonts w:ascii="Times New Roman" w:hAnsi="Times New Roman"/>
          <w:b/>
          <w:bCs/>
        </w:rPr>
      </w:pPr>
      <w:bookmarkStart w:id="21" w:name="_Ref158933259"/>
      <w:bookmarkStart w:id="22" w:name="_Ref158933255"/>
      <w:r>
        <w:rPr>
          <w:rFonts w:ascii="Times New Roman" w:hAnsi="Times New Roman"/>
          <w:b/>
          <w:bCs/>
        </w:rPr>
        <w:t xml:space="preserve">Table </w:t>
      </w:r>
      <w:r>
        <w:fldChar w:fldCharType="begin"/>
      </w:r>
      <w:r>
        <w:rPr>
          <w:rFonts w:ascii="Times New Roman" w:hAnsi="Times New Roman"/>
          <w:b/>
          <w:bCs/>
        </w:rPr>
        <w:instrText xml:space="preserve"> SEQ Table \* ARABIC </w:instrText>
      </w:r>
      <w:r>
        <w:fldChar w:fldCharType="separate"/>
      </w:r>
      <w:r w:rsidR="00CC3D39">
        <w:rPr>
          <w:rFonts w:ascii="Times New Roman" w:hAnsi="Times New Roman"/>
          <w:b/>
          <w:bCs/>
          <w:noProof/>
        </w:rPr>
        <w:t>5</w:t>
      </w:r>
      <w:r>
        <w:fldChar w:fldCharType="end"/>
      </w:r>
      <w:bookmarkEnd w:id="21"/>
      <w:r w:rsidR="00064D6D">
        <w:rPr>
          <w:rFonts w:ascii="Times New Roman" w:hAnsi="Times New Roman"/>
          <w:b/>
          <w:bCs/>
        </w:rPr>
        <w:t xml:space="preserve"> NR UL link budget of adjacent channel leakage power</w:t>
      </w:r>
      <w:bookmarkEnd w:id="22"/>
    </w:p>
    <w:tbl>
      <w:tblPr>
        <w:tblStyle w:val="afc"/>
        <w:tblW w:w="0" w:type="auto"/>
        <w:jc w:val="center"/>
        <w:tblLook w:val="04A0" w:firstRow="1" w:lastRow="0" w:firstColumn="1" w:lastColumn="0" w:noHBand="0" w:noVBand="1"/>
      </w:tblPr>
      <w:tblGrid>
        <w:gridCol w:w="2939"/>
        <w:gridCol w:w="3293"/>
        <w:gridCol w:w="2694"/>
      </w:tblGrid>
      <w:tr w:rsidR="00FB139E" w:rsidRPr="00022474" w14:paraId="21AC3DD1" w14:textId="77777777" w:rsidTr="00290B4C">
        <w:trPr>
          <w:jc w:val="center"/>
        </w:trPr>
        <w:tc>
          <w:tcPr>
            <w:tcW w:w="2939" w:type="dxa"/>
            <w:vAlign w:val="center"/>
          </w:tcPr>
          <w:p w14:paraId="081BB7FE" w14:textId="77777777" w:rsidR="00FB139E" w:rsidRPr="00022474" w:rsidRDefault="00FB139E" w:rsidP="002318E2">
            <w:pPr>
              <w:jc w:val="both"/>
              <w:rPr>
                <w:rFonts w:ascii="Times New Roman" w:eastAsia="宋体" w:hAnsi="Times New Roman"/>
                <w:b/>
                <w:bCs/>
                <w:lang w:val="en-GB" w:eastAsia="zh-CN"/>
              </w:rPr>
            </w:pPr>
            <w:r w:rsidRPr="00022474">
              <w:rPr>
                <w:rFonts w:ascii="Times New Roman" w:eastAsia="宋体" w:hAnsi="Times New Roman"/>
                <w:b/>
                <w:bCs/>
                <w:lang w:val="en-GB" w:eastAsia="zh-CN"/>
              </w:rPr>
              <w:t>Parameters</w:t>
            </w:r>
          </w:p>
        </w:tc>
        <w:tc>
          <w:tcPr>
            <w:tcW w:w="3293" w:type="dxa"/>
            <w:vAlign w:val="center"/>
          </w:tcPr>
          <w:p w14:paraId="2A6E46D8" w14:textId="77777777" w:rsidR="00FB139E" w:rsidRPr="00022474" w:rsidRDefault="00FB139E" w:rsidP="002318E2">
            <w:pPr>
              <w:jc w:val="both"/>
              <w:rPr>
                <w:rFonts w:ascii="Times New Roman" w:eastAsia="宋体" w:hAnsi="Times New Roman"/>
                <w:b/>
                <w:bCs/>
                <w:lang w:val="en-GB" w:eastAsia="zh-CN"/>
              </w:rPr>
            </w:pPr>
            <w:r w:rsidRPr="00022474">
              <w:rPr>
                <w:rFonts w:ascii="Times New Roman" w:eastAsia="宋体" w:hAnsi="Times New Roman" w:hint="eastAsia"/>
                <w:b/>
                <w:bCs/>
                <w:lang w:val="en-GB" w:eastAsia="zh-CN"/>
              </w:rPr>
              <w:t>C</w:t>
            </w:r>
            <w:r w:rsidRPr="00022474">
              <w:rPr>
                <w:rFonts w:ascii="Times New Roman" w:eastAsia="宋体" w:hAnsi="Times New Roman"/>
                <w:b/>
                <w:bCs/>
                <w:lang w:val="en-GB" w:eastAsia="zh-CN"/>
              </w:rPr>
              <w:t>alculation</w:t>
            </w:r>
            <w:r w:rsidRPr="00022474">
              <w:rPr>
                <w:rFonts w:ascii="Times New Roman" w:eastAsia="宋体" w:hAnsi="Times New Roman" w:hint="eastAsia"/>
                <w:b/>
                <w:bCs/>
                <w:lang w:val="en-GB" w:eastAsia="zh-CN"/>
              </w:rPr>
              <w:t>/Description</w:t>
            </w:r>
          </w:p>
        </w:tc>
        <w:tc>
          <w:tcPr>
            <w:tcW w:w="2694" w:type="dxa"/>
            <w:vAlign w:val="center"/>
          </w:tcPr>
          <w:p w14:paraId="63A08F74" w14:textId="77777777" w:rsidR="00FB139E" w:rsidRPr="00022474" w:rsidRDefault="00FB139E" w:rsidP="002318E2">
            <w:pPr>
              <w:jc w:val="both"/>
              <w:rPr>
                <w:rFonts w:ascii="Times New Roman" w:eastAsia="宋体" w:hAnsi="Times New Roman"/>
                <w:b/>
                <w:bCs/>
                <w:lang w:val="en-GB" w:eastAsia="zh-CN"/>
              </w:rPr>
            </w:pPr>
            <w:r w:rsidRPr="00022474">
              <w:rPr>
                <w:rFonts w:ascii="Times New Roman" w:eastAsia="宋体" w:hAnsi="Times New Roman" w:hint="eastAsia"/>
                <w:b/>
                <w:bCs/>
                <w:lang w:val="en-GB" w:eastAsia="zh-CN"/>
              </w:rPr>
              <w:t>A</w:t>
            </w:r>
            <w:r w:rsidRPr="00022474">
              <w:rPr>
                <w:rFonts w:ascii="Times New Roman" w:eastAsia="宋体" w:hAnsi="Times New Roman"/>
                <w:b/>
                <w:bCs/>
                <w:lang w:val="en-GB" w:eastAsia="zh-CN"/>
              </w:rPr>
              <w:t xml:space="preserve"> very close CW source (1m to tag)</w:t>
            </w:r>
          </w:p>
        </w:tc>
      </w:tr>
      <w:tr w:rsidR="00D80AAC" w:rsidRPr="00022474" w14:paraId="6A1439AD" w14:textId="77777777" w:rsidTr="00290B4C">
        <w:trPr>
          <w:jc w:val="center"/>
        </w:trPr>
        <w:tc>
          <w:tcPr>
            <w:tcW w:w="2939" w:type="dxa"/>
            <w:vAlign w:val="center"/>
          </w:tcPr>
          <w:p w14:paraId="67CC4B3F" w14:textId="77777777" w:rsidR="00D80AAC" w:rsidRPr="00022474" w:rsidRDefault="00D80AAC" w:rsidP="00D80AAC">
            <w:pPr>
              <w:jc w:val="both"/>
              <w:rPr>
                <w:rFonts w:ascii="Times New Roman" w:eastAsia="宋体" w:hAnsi="Times New Roman"/>
                <w:lang w:val="en-GB"/>
              </w:rPr>
            </w:pPr>
            <w:r>
              <w:rPr>
                <w:rFonts w:ascii="Times New Roman" w:eastAsia="宋体" w:hAnsi="Times New Roman" w:hint="eastAsia"/>
                <w:lang w:val="en-GB" w:eastAsia="zh-CN"/>
              </w:rPr>
              <w:t>Carrier</w:t>
            </w:r>
            <w:r>
              <w:rPr>
                <w:rFonts w:ascii="Times New Roman" w:eastAsia="宋体" w:hAnsi="Times New Roman"/>
                <w:lang w:val="en-GB"/>
              </w:rPr>
              <w:t xml:space="preserve"> </w:t>
            </w:r>
            <w:r>
              <w:rPr>
                <w:rFonts w:ascii="Times New Roman" w:eastAsia="宋体" w:hAnsi="Times New Roman" w:hint="eastAsia"/>
                <w:lang w:val="en-GB" w:eastAsia="zh-CN"/>
              </w:rPr>
              <w:t>frequency</w:t>
            </w:r>
            <w:r>
              <w:rPr>
                <w:rFonts w:ascii="Times New Roman" w:eastAsia="宋体" w:hAnsi="Times New Roman"/>
                <w:lang w:val="en-GB" w:eastAsia="zh-CN"/>
              </w:rPr>
              <w:t xml:space="preserve"> </w:t>
            </w:r>
            <w:r>
              <w:rPr>
                <w:rFonts w:ascii="Times New Roman" w:eastAsia="宋体" w:hAnsi="Times New Roman"/>
                <w:lang w:val="en-GB"/>
              </w:rPr>
              <w:t>(GHz)</w:t>
            </w:r>
          </w:p>
        </w:tc>
        <w:tc>
          <w:tcPr>
            <w:tcW w:w="3293" w:type="dxa"/>
            <w:vAlign w:val="center"/>
          </w:tcPr>
          <w:p w14:paraId="236FA54D" w14:textId="77777777" w:rsidR="00D80AAC" w:rsidRPr="00022474" w:rsidRDefault="00D80AAC" w:rsidP="00D80AAC">
            <w:pPr>
              <w:jc w:val="both"/>
              <w:rPr>
                <w:rFonts w:ascii="Times New Roman" w:eastAsia="宋体" w:hAnsi="Times New Roman"/>
                <w:lang w:val="en-GB"/>
              </w:rPr>
            </w:pPr>
          </w:p>
        </w:tc>
        <w:tc>
          <w:tcPr>
            <w:tcW w:w="2694" w:type="dxa"/>
            <w:vAlign w:val="center"/>
          </w:tcPr>
          <w:p w14:paraId="0D2546A7" w14:textId="3E357DDE" w:rsidR="00D80AAC" w:rsidRPr="001C5A90" w:rsidRDefault="00D80AAC" w:rsidP="00D80AAC">
            <w:pPr>
              <w:jc w:val="center"/>
              <w:rPr>
                <w:rFonts w:ascii="Times New Roman" w:eastAsia="宋体" w:hAnsi="Times New Roman"/>
                <w:szCs w:val="20"/>
                <w:lang w:val="en-GB" w:eastAsia="zh-CN"/>
              </w:rPr>
            </w:pPr>
            <w:r w:rsidRPr="00DF1F5F">
              <w:rPr>
                <w:rFonts w:ascii="Times New Roman" w:hAnsi="Times New Roman"/>
                <w:color w:val="000000"/>
                <w:szCs w:val="20"/>
              </w:rPr>
              <w:t xml:space="preserve">0.90 </w:t>
            </w:r>
          </w:p>
        </w:tc>
      </w:tr>
      <w:tr w:rsidR="00D80AAC" w:rsidRPr="00022474" w14:paraId="7514D466" w14:textId="77777777" w:rsidTr="00290B4C">
        <w:trPr>
          <w:jc w:val="center"/>
        </w:trPr>
        <w:tc>
          <w:tcPr>
            <w:tcW w:w="2939" w:type="dxa"/>
            <w:vAlign w:val="center"/>
          </w:tcPr>
          <w:p w14:paraId="24F586DA" w14:textId="77777777" w:rsidR="00D80AAC" w:rsidRPr="00022474"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x p</w:t>
            </w:r>
            <w:r>
              <w:rPr>
                <w:rFonts w:ascii="Times New Roman" w:eastAsia="宋体" w:hAnsi="Times New Roman" w:hint="eastAsia"/>
                <w:lang w:val="en-GB" w:eastAsia="zh-CN"/>
              </w:rPr>
              <w:t>ower</w:t>
            </w:r>
            <w:r>
              <w:rPr>
                <w:rFonts w:ascii="Times New Roman" w:eastAsia="宋体" w:hAnsi="Times New Roman"/>
                <w:lang w:val="en-GB" w:eastAsia="zh-CN"/>
              </w:rPr>
              <w:t xml:space="preserve"> (dBm)</w:t>
            </w:r>
          </w:p>
        </w:tc>
        <w:tc>
          <w:tcPr>
            <w:tcW w:w="3293" w:type="dxa"/>
            <w:vAlign w:val="center"/>
          </w:tcPr>
          <w:p w14:paraId="7A432D56" w14:textId="7EB357AB" w:rsidR="00D80AAC" w:rsidRPr="00022474" w:rsidRDefault="00D80AAC" w:rsidP="00D80AAC">
            <w:pPr>
              <w:jc w:val="both"/>
              <w:rPr>
                <w:rFonts w:ascii="Times New Roman" w:eastAsia="宋体" w:hAnsi="Times New Roman"/>
                <w:lang w:val="en-GB" w:eastAsia="zh-CN"/>
              </w:rPr>
            </w:pPr>
            <w:r>
              <w:rPr>
                <w:rFonts w:ascii="Times New Roman" w:eastAsia="宋体" w:hAnsi="Times New Roman"/>
                <w:lang w:val="en-GB" w:eastAsia="zh-CN"/>
              </w:rPr>
              <w:t xml:space="preserve">Tx power of NR UL </w:t>
            </w:r>
          </w:p>
        </w:tc>
        <w:tc>
          <w:tcPr>
            <w:tcW w:w="2694" w:type="dxa"/>
            <w:vAlign w:val="center"/>
          </w:tcPr>
          <w:p w14:paraId="7E2F3BC4" w14:textId="252A761B" w:rsidR="00D80AAC" w:rsidRPr="001C5A90" w:rsidRDefault="00D80AAC" w:rsidP="00D80AAC">
            <w:pPr>
              <w:jc w:val="center"/>
              <w:rPr>
                <w:rFonts w:ascii="Times New Roman" w:eastAsia="宋体" w:hAnsi="Times New Roman"/>
                <w:szCs w:val="20"/>
                <w:lang w:val="en-GB" w:eastAsia="zh-CN"/>
              </w:rPr>
            </w:pPr>
            <w:r w:rsidRPr="00DF1F5F">
              <w:rPr>
                <w:rFonts w:ascii="Times New Roman" w:hAnsi="Times New Roman"/>
                <w:color w:val="000000"/>
                <w:szCs w:val="20"/>
              </w:rPr>
              <w:t xml:space="preserve">23.00 </w:t>
            </w:r>
          </w:p>
        </w:tc>
      </w:tr>
      <w:tr w:rsidR="00D80AAC" w:rsidRPr="00022474" w14:paraId="5A32B137" w14:textId="77777777" w:rsidTr="00290B4C">
        <w:trPr>
          <w:jc w:val="center"/>
        </w:trPr>
        <w:tc>
          <w:tcPr>
            <w:tcW w:w="2939" w:type="dxa"/>
            <w:vAlign w:val="center"/>
          </w:tcPr>
          <w:p w14:paraId="3B25332F" w14:textId="1C9783CC" w:rsidR="00D80AAC" w:rsidRPr="001C5A90"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N</w:t>
            </w:r>
            <w:r>
              <w:rPr>
                <w:rFonts w:ascii="Times New Roman" w:eastAsia="宋体" w:hAnsi="Times New Roman"/>
                <w:lang w:val="en-GB" w:eastAsia="zh-CN"/>
              </w:rPr>
              <w:t>R UL bandwidth (MHz)</w:t>
            </w:r>
          </w:p>
        </w:tc>
        <w:tc>
          <w:tcPr>
            <w:tcW w:w="3293" w:type="dxa"/>
            <w:vAlign w:val="center"/>
          </w:tcPr>
          <w:p w14:paraId="1D295BBB" w14:textId="2F57FCF2" w:rsidR="00D80AAC" w:rsidRPr="00022474" w:rsidRDefault="00B06F54" w:rsidP="00D80AAC">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ransmission bandwidth of NR UL.</w:t>
            </w:r>
          </w:p>
        </w:tc>
        <w:tc>
          <w:tcPr>
            <w:tcW w:w="2694" w:type="dxa"/>
            <w:vAlign w:val="center"/>
          </w:tcPr>
          <w:p w14:paraId="56B0DD9D" w14:textId="6901B615" w:rsidR="00D80AAC" w:rsidRPr="001C5A90" w:rsidRDefault="00D80AAC" w:rsidP="00D80AAC">
            <w:pPr>
              <w:jc w:val="center"/>
              <w:rPr>
                <w:rFonts w:ascii="Times New Roman" w:eastAsia="宋体" w:hAnsi="Times New Roman"/>
                <w:szCs w:val="20"/>
                <w:lang w:val="en-GB" w:eastAsia="zh-CN"/>
              </w:rPr>
            </w:pPr>
            <w:r w:rsidRPr="00DF1F5F">
              <w:rPr>
                <w:rFonts w:ascii="Times New Roman" w:hAnsi="Times New Roman"/>
                <w:color w:val="000000"/>
                <w:szCs w:val="20"/>
              </w:rPr>
              <w:t xml:space="preserve">10.00 </w:t>
            </w:r>
          </w:p>
        </w:tc>
      </w:tr>
      <w:tr w:rsidR="00D80AAC" w:rsidRPr="00022474" w14:paraId="5B9C90BC" w14:textId="77777777" w:rsidTr="00290B4C">
        <w:trPr>
          <w:jc w:val="center"/>
        </w:trPr>
        <w:tc>
          <w:tcPr>
            <w:tcW w:w="2939" w:type="dxa"/>
            <w:vAlign w:val="center"/>
          </w:tcPr>
          <w:p w14:paraId="65C57B5F" w14:textId="32B6EE1D" w:rsidR="00D80AAC" w:rsidRPr="00022474" w:rsidRDefault="007C5AEE" w:rsidP="00D80AAC">
            <w:pPr>
              <w:jc w:val="both"/>
              <w:rPr>
                <w:rFonts w:ascii="Times New Roman" w:eastAsia="宋体" w:hAnsi="Times New Roman"/>
                <w:lang w:val="en-GB" w:eastAsia="zh-CN"/>
              </w:rPr>
            </w:pPr>
            <w:proofErr w:type="spellStart"/>
            <w:r>
              <w:rPr>
                <w:rFonts w:ascii="Times New Roman" w:eastAsia="宋体" w:hAnsi="Times New Roman" w:hint="eastAsia"/>
                <w:lang w:val="en-GB" w:eastAsia="zh-CN"/>
              </w:rPr>
              <w:t>AIoT</w:t>
            </w:r>
            <w:proofErr w:type="spellEnd"/>
            <w:r w:rsidR="00D80AAC">
              <w:rPr>
                <w:rFonts w:ascii="Times New Roman" w:eastAsia="宋体" w:hAnsi="Times New Roman"/>
                <w:lang w:val="en-GB" w:eastAsia="zh-CN"/>
              </w:rPr>
              <w:t xml:space="preserve"> UL bandwidth (MHz)</w:t>
            </w:r>
          </w:p>
        </w:tc>
        <w:tc>
          <w:tcPr>
            <w:tcW w:w="3293" w:type="dxa"/>
            <w:vAlign w:val="center"/>
          </w:tcPr>
          <w:p w14:paraId="641AD708" w14:textId="2ED9A049" w:rsidR="00D80AAC" w:rsidRPr="00022474" w:rsidRDefault="00B06F54" w:rsidP="00D80AAC">
            <w:pPr>
              <w:jc w:val="both"/>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 xml:space="preserve">ransmission bandwidth of </w:t>
            </w:r>
            <w:proofErr w:type="spellStart"/>
            <w:r w:rsidR="007C5AEE">
              <w:rPr>
                <w:rFonts w:ascii="Times New Roman" w:eastAsia="宋体" w:hAnsi="Times New Roman"/>
                <w:lang w:val="en-GB" w:eastAsia="zh-CN"/>
              </w:rPr>
              <w:t>AIoT</w:t>
            </w:r>
            <w:proofErr w:type="spellEnd"/>
            <w:r>
              <w:rPr>
                <w:rFonts w:ascii="Times New Roman" w:eastAsia="宋体" w:hAnsi="Times New Roman"/>
                <w:lang w:val="en-GB" w:eastAsia="zh-CN"/>
              </w:rPr>
              <w:t xml:space="preserve"> UL</w:t>
            </w:r>
            <w:r>
              <w:rPr>
                <w:rFonts w:ascii="Times New Roman" w:eastAsia="宋体" w:hAnsi="Times New Roman" w:hint="eastAsia"/>
                <w:lang w:val="en-GB" w:eastAsia="zh-CN"/>
              </w:rPr>
              <w:t>.</w:t>
            </w:r>
          </w:p>
        </w:tc>
        <w:tc>
          <w:tcPr>
            <w:tcW w:w="2694" w:type="dxa"/>
            <w:vAlign w:val="center"/>
          </w:tcPr>
          <w:p w14:paraId="74B840D8" w14:textId="01B34063" w:rsidR="00D80AAC" w:rsidRPr="001C5A90" w:rsidRDefault="00D80AAC" w:rsidP="00D80AAC">
            <w:pPr>
              <w:jc w:val="center"/>
              <w:rPr>
                <w:rFonts w:ascii="Times New Roman" w:eastAsia="宋体" w:hAnsi="Times New Roman"/>
                <w:szCs w:val="20"/>
                <w:lang w:val="en-GB" w:eastAsia="zh-CN"/>
              </w:rPr>
            </w:pPr>
            <w:r w:rsidRPr="00DF1F5F">
              <w:rPr>
                <w:rFonts w:ascii="Times New Roman" w:hAnsi="Times New Roman"/>
                <w:color w:val="000000"/>
                <w:szCs w:val="20"/>
              </w:rPr>
              <w:t xml:space="preserve">0.32 </w:t>
            </w:r>
          </w:p>
        </w:tc>
      </w:tr>
      <w:tr w:rsidR="00D80AAC" w:rsidRPr="00555D54" w14:paraId="67E1FFDF" w14:textId="77777777" w:rsidTr="00290B4C">
        <w:trPr>
          <w:jc w:val="center"/>
        </w:trPr>
        <w:tc>
          <w:tcPr>
            <w:tcW w:w="2939" w:type="dxa"/>
            <w:vAlign w:val="center"/>
          </w:tcPr>
          <w:p w14:paraId="29E17F01" w14:textId="25D64627" w:rsidR="00D80AAC"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D</w:t>
            </w:r>
            <w:r>
              <w:rPr>
                <w:rFonts w:ascii="Times New Roman" w:eastAsia="宋体" w:hAnsi="Times New Roman"/>
                <w:lang w:val="en-GB" w:eastAsia="zh-CN"/>
              </w:rPr>
              <w:t>istance (meters)</w:t>
            </w:r>
          </w:p>
        </w:tc>
        <w:tc>
          <w:tcPr>
            <w:tcW w:w="3293" w:type="dxa"/>
            <w:vAlign w:val="center"/>
          </w:tcPr>
          <w:p w14:paraId="4AD20023" w14:textId="6DE6CA83" w:rsidR="00D80AAC" w:rsidRPr="00555D54"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N</w:t>
            </w:r>
            <w:r>
              <w:rPr>
                <w:rFonts w:ascii="Times New Roman" w:eastAsia="宋体" w:hAnsi="Times New Roman"/>
                <w:lang w:val="en-GB" w:eastAsia="zh-CN"/>
              </w:rPr>
              <w:t xml:space="preserve">R UE to </w:t>
            </w:r>
            <w:proofErr w:type="spellStart"/>
            <w:r w:rsidR="007C5AEE">
              <w:rPr>
                <w:rFonts w:ascii="Times New Roman" w:eastAsia="宋体" w:hAnsi="Times New Roman"/>
                <w:lang w:val="en-GB" w:eastAsia="zh-CN"/>
              </w:rPr>
              <w:t>AIoT</w:t>
            </w:r>
            <w:proofErr w:type="spellEnd"/>
            <w:r>
              <w:rPr>
                <w:rFonts w:ascii="Times New Roman" w:eastAsia="宋体" w:hAnsi="Times New Roman"/>
                <w:lang w:val="en-GB" w:eastAsia="zh-CN"/>
              </w:rPr>
              <w:t xml:space="preserve"> Rx</w:t>
            </w:r>
          </w:p>
        </w:tc>
        <w:tc>
          <w:tcPr>
            <w:tcW w:w="2694" w:type="dxa"/>
            <w:vAlign w:val="center"/>
          </w:tcPr>
          <w:p w14:paraId="755C1016" w14:textId="53A527FD" w:rsidR="00D80AAC" w:rsidRPr="001C5A90" w:rsidRDefault="00D80AAC" w:rsidP="00D80AAC">
            <w:pPr>
              <w:jc w:val="center"/>
              <w:rPr>
                <w:rFonts w:ascii="Times New Roman" w:eastAsia="宋体" w:hAnsi="Times New Roman"/>
                <w:szCs w:val="20"/>
                <w:lang w:val="en-GB"/>
              </w:rPr>
            </w:pPr>
            <w:r w:rsidRPr="00DF1F5F">
              <w:rPr>
                <w:rFonts w:ascii="Times New Roman" w:hAnsi="Times New Roman"/>
                <w:color w:val="000000"/>
                <w:szCs w:val="20"/>
              </w:rPr>
              <w:t xml:space="preserve">20.00 </w:t>
            </w:r>
          </w:p>
        </w:tc>
      </w:tr>
      <w:tr w:rsidR="00D80AAC" w:rsidRPr="00555D54" w14:paraId="7253C03D" w14:textId="77777777" w:rsidTr="00290B4C">
        <w:trPr>
          <w:jc w:val="center"/>
        </w:trPr>
        <w:tc>
          <w:tcPr>
            <w:tcW w:w="2939" w:type="dxa"/>
            <w:vAlign w:val="center"/>
          </w:tcPr>
          <w:p w14:paraId="6421ECCB" w14:textId="45BFE99F" w:rsidR="00D80AAC"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P</w:t>
            </w:r>
            <w:r>
              <w:rPr>
                <w:rFonts w:ascii="Times New Roman" w:eastAsia="宋体" w:hAnsi="Times New Roman"/>
                <w:lang w:val="en-GB" w:eastAsia="zh-CN"/>
              </w:rPr>
              <w:t>ath loss (dB)</w:t>
            </w:r>
          </w:p>
        </w:tc>
        <w:tc>
          <w:tcPr>
            <w:tcW w:w="3293" w:type="dxa"/>
            <w:vAlign w:val="center"/>
          </w:tcPr>
          <w:p w14:paraId="04861F56" w14:textId="76D11333" w:rsidR="00D80AAC" w:rsidRPr="00022474" w:rsidRDefault="00E545E3" w:rsidP="00D80AAC">
            <w:pPr>
              <w:jc w:val="both"/>
              <w:rPr>
                <w:rFonts w:ascii="Times New Roman" w:eastAsia="宋体" w:hAnsi="Times New Roman"/>
                <w:lang w:val="en-GB" w:eastAsia="zh-CN"/>
              </w:rPr>
            </w:pPr>
            <w:proofErr w:type="spellStart"/>
            <w:r>
              <w:rPr>
                <w:rFonts w:ascii="Times New Roman" w:eastAsia="宋体" w:hAnsi="Times New Roman"/>
                <w:lang w:val="en-GB" w:eastAsia="zh-CN"/>
              </w:rPr>
              <w:t>InH-LoS</w:t>
            </w:r>
            <w:proofErr w:type="spellEnd"/>
            <w:r>
              <w:rPr>
                <w:rFonts w:ascii="Times New Roman" w:eastAsia="宋体" w:hAnsi="Times New Roman"/>
                <w:lang w:val="en-GB" w:eastAsia="zh-CN"/>
              </w:rPr>
              <w:t xml:space="preserve">: </w:t>
            </w:r>
            <w:r w:rsidR="00681110">
              <w:rPr>
                <w:rFonts w:ascii="Times New Roman" w:eastAsia="宋体" w:hAnsi="Times New Roman" w:hint="eastAsia"/>
                <w:lang w:val="en-GB" w:eastAsia="zh-CN"/>
              </w:rPr>
              <w:t>3</w:t>
            </w:r>
            <w:r w:rsidR="00681110">
              <w:rPr>
                <w:rFonts w:ascii="Times New Roman" w:eastAsia="宋体" w:hAnsi="Times New Roman"/>
                <w:lang w:val="en-GB" w:eastAsia="zh-CN"/>
              </w:rPr>
              <w:t>2.4+17.3*log10(d)+20*log10(fc)</w:t>
            </w:r>
          </w:p>
        </w:tc>
        <w:tc>
          <w:tcPr>
            <w:tcW w:w="2694" w:type="dxa"/>
            <w:vAlign w:val="center"/>
          </w:tcPr>
          <w:p w14:paraId="286CD5D3" w14:textId="01FC03CF" w:rsidR="00D80AAC" w:rsidRPr="001C5A90" w:rsidRDefault="00D80AAC" w:rsidP="00D80AAC">
            <w:pPr>
              <w:jc w:val="center"/>
              <w:rPr>
                <w:rFonts w:ascii="Times New Roman" w:eastAsia="宋体" w:hAnsi="Times New Roman"/>
                <w:szCs w:val="20"/>
                <w:lang w:val="en-GB"/>
              </w:rPr>
            </w:pPr>
            <w:r w:rsidRPr="00DF1F5F">
              <w:rPr>
                <w:rFonts w:ascii="Times New Roman" w:hAnsi="Times New Roman"/>
                <w:color w:val="000000"/>
                <w:szCs w:val="20"/>
              </w:rPr>
              <w:t xml:space="preserve">53.99 </w:t>
            </w:r>
          </w:p>
        </w:tc>
      </w:tr>
      <w:tr w:rsidR="00D80AAC" w:rsidRPr="00555D54" w14:paraId="2695771B" w14:textId="77777777" w:rsidTr="00290B4C">
        <w:trPr>
          <w:jc w:val="center"/>
        </w:trPr>
        <w:tc>
          <w:tcPr>
            <w:tcW w:w="2939" w:type="dxa"/>
            <w:vAlign w:val="center"/>
          </w:tcPr>
          <w:p w14:paraId="1202D408" w14:textId="3C215C64" w:rsidR="00D80AAC" w:rsidRDefault="00D80AAC" w:rsidP="00D80AAC">
            <w:pPr>
              <w:jc w:val="both"/>
              <w:rPr>
                <w:rFonts w:ascii="Times New Roman" w:eastAsia="宋体" w:hAnsi="Times New Roman"/>
                <w:lang w:val="en-GB" w:eastAsia="zh-CN"/>
              </w:rPr>
            </w:pPr>
            <w:r>
              <w:rPr>
                <w:rFonts w:ascii="Times New Roman" w:eastAsia="宋体" w:hAnsi="Times New Roman" w:hint="eastAsia"/>
                <w:lang w:val="en-GB" w:eastAsia="zh-CN"/>
              </w:rPr>
              <w:t>R</w:t>
            </w:r>
            <w:r>
              <w:rPr>
                <w:rFonts w:ascii="Times New Roman" w:eastAsia="宋体" w:hAnsi="Times New Roman"/>
                <w:lang w:val="en-GB" w:eastAsia="zh-CN"/>
              </w:rPr>
              <w:t>eceived</w:t>
            </w:r>
            <w:r w:rsidR="008135F6">
              <w:rPr>
                <w:rFonts w:ascii="Times New Roman" w:eastAsia="宋体" w:hAnsi="Times New Roman"/>
                <w:lang w:val="en-GB" w:eastAsia="zh-CN"/>
              </w:rPr>
              <w:t xml:space="preserve"> leakage</w:t>
            </w:r>
            <w:r>
              <w:rPr>
                <w:rFonts w:ascii="Times New Roman" w:eastAsia="宋体" w:hAnsi="Times New Roman"/>
                <w:lang w:val="en-GB" w:eastAsia="zh-CN"/>
              </w:rPr>
              <w:t xml:space="preserve"> power</w:t>
            </w:r>
            <w:r w:rsidR="008135F6">
              <w:rPr>
                <w:rFonts w:ascii="Times New Roman" w:eastAsia="宋体" w:hAnsi="Times New Roman"/>
                <w:lang w:val="en-GB" w:eastAsia="zh-CN"/>
              </w:rPr>
              <w:t xml:space="preserve"> from adjacent channel</w:t>
            </w:r>
            <w:r>
              <w:rPr>
                <w:rFonts w:ascii="Times New Roman" w:eastAsia="宋体" w:hAnsi="Times New Roman"/>
                <w:lang w:val="en-GB" w:eastAsia="zh-CN"/>
              </w:rPr>
              <w:t xml:space="preserve"> at </w:t>
            </w:r>
            <w:proofErr w:type="spellStart"/>
            <w:r w:rsidR="007C5AEE">
              <w:rPr>
                <w:rFonts w:ascii="Times New Roman" w:eastAsia="宋体" w:hAnsi="Times New Roman"/>
                <w:lang w:val="en-GB" w:eastAsia="zh-CN"/>
              </w:rPr>
              <w:t>AIoT</w:t>
            </w:r>
            <w:proofErr w:type="spellEnd"/>
            <w:r>
              <w:rPr>
                <w:rFonts w:ascii="Times New Roman" w:eastAsia="宋体" w:hAnsi="Times New Roman"/>
                <w:lang w:val="en-GB" w:eastAsia="zh-CN"/>
              </w:rPr>
              <w:t xml:space="preserve"> Rx</w:t>
            </w:r>
            <w:r w:rsidR="00681110">
              <w:rPr>
                <w:rFonts w:ascii="Times New Roman" w:eastAsia="宋体" w:hAnsi="Times New Roman"/>
                <w:lang w:val="en-GB" w:eastAsia="zh-CN"/>
              </w:rPr>
              <w:t xml:space="preserve"> (dBm)</w:t>
            </w:r>
          </w:p>
        </w:tc>
        <w:tc>
          <w:tcPr>
            <w:tcW w:w="3293" w:type="dxa"/>
            <w:vAlign w:val="center"/>
          </w:tcPr>
          <w:p w14:paraId="118CF1BA" w14:textId="77777777" w:rsidR="00D80AAC" w:rsidRPr="00555D54" w:rsidRDefault="00D80AAC" w:rsidP="00D80AAC">
            <w:pPr>
              <w:jc w:val="both"/>
              <w:rPr>
                <w:rFonts w:ascii="Times New Roman" w:eastAsia="宋体" w:hAnsi="Times New Roman"/>
                <w:lang w:val="en-GB" w:eastAsia="zh-CN"/>
              </w:rPr>
            </w:pPr>
          </w:p>
        </w:tc>
        <w:tc>
          <w:tcPr>
            <w:tcW w:w="2694" w:type="dxa"/>
            <w:vAlign w:val="center"/>
          </w:tcPr>
          <w:p w14:paraId="67223699" w14:textId="3C2AC915" w:rsidR="00D80AAC" w:rsidRPr="00DF1F5F" w:rsidRDefault="00D80AAC" w:rsidP="00D80AAC">
            <w:pPr>
              <w:jc w:val="center"/>
              <w:rPr>
                <w:rFonts w:ascii="Times New Roman" w:eastAsia="宋体" w:hAnsi="Times New Roman"/>
                <w:b/>
                <w:bCs/>
                <w:szCs w:val="20"/>
                <w:lang w:val="en-GB"/>
              </w:rPr>
            </w:pPr>
            <w:r w:rsidRPr="00DF1F5F">
              <w:rPr>
                <w:rFonts w:ascii="Times New Roman" w:hAnsi="Times New Roman"/>
                <w:b/>
                <w:bCs/>
                <w:color w:val="000000"/>
                <w:szCs w:val="20"/>
              </w:rPr>
              <w:t xml:space="preserve">-118.94 </w:t>
            </w:r>
          </w:p>
        </w:tc>
      </w:tr>
    </w:tbl>
    <w:p w14:paraId="793AB3D7" w14:textId="66E243D0" w:rsidR="001030A2" w:rsidRPr="00620D15" w:rsidRDefault="002E6D75" w:rsidP="00CB2D35">
      <w:pPr>
        <w:adjustRightInd w:val="0"/>
        <w:snapToGrid w:val="0"/>
        <w:spacing w:before="120" w:line="276" w:lineRule="auto"/>
        <w:jc w:val="both"/>
        <w:rPr>
          <w:rFonts w:ascii="Times New Roman" w:eastAsia="宋体" w:hAnsi="Times New Roman"/>
          <w:b/>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sidR="002C4266">
        <w:rPr>
          <w:rStyle w:val="apple-converted-space"/>
          <w:rFonts w:ascii="Times New Roman" w:eastAsia="微软雅黑" w:hAnsi="Times New Roman"/>
          <w:b/>
          <w:noProof/>
          <w:lang w:eastAsia="zh-CN"/>
        </w:rPr>
        <w:t>14</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Pr>
          <w:rStyle w:val="apple-converted-space"/>
          <w:rFonts w:ascii="Times New Roman" w:eastAsia="微软雅黑" w:hAnsi="Times New Roman"/>
          <w:b/>
        </w:rPr>
        <w:t xml:space="preserve"> </w:t>
      </w:r>
      <w:r w:rsidR="001030A2" w:rsidRPr="00DF1F5F">
        <w:rPr>
          <w:rFonts w:ascii="Times New Roman" w:eastAsia="宋体" w:hAnsi="Times New Roman"/>
          <w:b/>
        </w:rPr>
        <w:t xml:space="preserve"> </w:t>
      </w:r>
      <w:r w:rsidR="00B51B69">
        <w:rPr>
          <w:rFonts w:ascii="Times New Roman" w:eastAsia="宋体" w:hAnsi="Times New Roman"/>
          <w:b/>
        </w:rPr>
        <w:t>T</w:t>
      </w:r>
      <w:r w:rsidR="00FD529D" w:rsidRPr="00FD529D">
        <w:rPr>
          <w:rFonts w:ascii="Times New Roman" w:eastAsia="宋体" w:hAnsi="Times New Roman"/>
          <w:b/>
        </w:rPr>
        <w:t>he impact of adjacent channel leakage power from NR UL transmission is negligible</w:t>
      </w:r>
      <w:r w:rsidR="001030A2" w:rsidRPr="00DF1F5F">
        <w:rPr>
          <w:rFonts w:ascii="Times New Roman" w:eastAsia="宋体" w:hAnsi="Times New Roman"/>
          <w:b/>
        </w:rPr>
        <w:t>.</w:t>
      </w:r>
    </w:p>
    <w:p w14:paraId="231892A1" w14:textId="232AE7C5" w:rsidR="00B51B69" w:rsidRDefault="00B51B69" w:rsidP="00CE6D70">
      <w:pPr>
        <w:pStyle w:val="B10"/>
        <w:ind w:left="0" w:firstLine="0"/>
        <w:jc w:val="both"/>
        <w:rPr>
          <w:rFonts w:ascii="Times New Roman" w:eastAsia="宋体" w:hAnsi="Times New Roman"/>
          <w:szCs w:val="24"/>
          <w:lang w:val="en-US" w:eastAsia="zh-CN"/>
        </w:rPr>
      </w:pPr>
      <w:r>
        <w:rPr>
          <w:rFonts w:ascii="Times New Roman" w:eastAsia="宋体" w:hAnsi="Times New Roman" w:hint="eastAsia"/>
          <w:szCs w:val="24"/>
          <w:lang w:val="en-US" w:eastAsia="zh-CN"/>
        </w:rPr>
        <w:t>B</w:t>
      </w:r>
      <w:r>
        <w:rPr>
          <w:rFonts w:ascii="Times New Roman" w:eastAsia="宋体" w:hAnsi="Times New Roman"/>
          <w:szCs w:val="24"/>
          <w:lang w:val="en-US" w:eastAsia="zh-CN"/>
        </w:rPr>
        <w:t>ased on the above discussions and observations, we have</w:t>
      </w:r>
      <w:r w:rsidR="00EE4AC6">
        <w:rPr>
          <w:rFonts w:ascii="Times New Roman" w:eastAsia="宋体" w:hAnsi="Times New Roman"/>
          <w:szCs w:val="24"/>
          <w:lang w:val="en-US" w:eastAsia="zh-CN"/>
        </w:rPr>
        <w:t xml:space="preserve"> the</w:t>
      </w:r>
      <w:r>
        <w:rPr>
          <w:rFonts w:ascii="Times New Roman" w:eastAsia="宋体" w:hAnsi="Times New Roman"/>
          <w:szCs w:val="24"/>
          <w:lang w:val="en-US" w:eastAsia="zh-CN"/>
        </w:rPr>
        <w:t xml:space="preserve"> following proposal.</w:t>
      </w:r>
    </w:p>
    <w:p w14:paraId="123786E5" w14:textId="4C86364D" w:rsidR="005B00D3" w:rsidRPr="009D047D" w:rsidRDefault="003364B8" w:rsidP="009D047D">
      <w:pPr>
        <w:adjustRightInd w:val="0"/>
        <w:snapToGrid w:val="0"/>
        <w:spacing w:before="120" w:line="276" w:lineRule="auto"/>
        <w:jc w:val="both"/>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2C4266">
        <w:rPr>
          <w:rFonts w:ascii="Times New Roman" w:hAnsi="Times New Roman"/>
          <w:b/>
          <w:bCs/>
          <w:noProof/>
        </w:rPr>
        <w:t>17</w:t>
      </w:r>
      <w:r>
        <w:rPr>
          <w:rFonts w:ascii="Times New Roman" w:hAnsi="Times New Roman"/>
          <w:b/>
          <w:bCs/>
        </w:rPr>
        <w:fldChar w:fldCharType="end"/>
      </w:r>
      <w:r>
        <w:rPr>
          <w:rFonts w:ascii="Times New Roman" w:hAnsi="Times New Roman"/>
          <w:b/>
          <w:bCs/>
        </w:rPr>
        <w:t xml:space="preserve">: </w:t>
      </w:r>
      <w:r w:rsidR="00B51B69">
        <w:rPr>
          <w:rFonts w:ascii="Times New Roman" w:eastAsia="宋体" w:hAnsi="Times New Roman"/>
          <w:b/>
          <w:lang w:eastAsia="zh-CN"/>
        </w:rPr>
        <w:t xml:space="preserve">The UL co-existence between </w:t>
      </w:r>
      <w:proofErr w:type="spellStart"/>
      <w:r w:rsidR="007C5AEE">
        <w:rPr>
          <w:rFonts w:ascii="Times New Roman" w:eastAsia="宋体" w:hAnsi="Times New Roman"/>
          <w:b/>
          <w:lang w:eastAsia="zh-CN"/>
        </w:rPr>
        <w:t>AIoT</w:t>
      </w:r>
      <w:proofErr w:type="spellEnd"/>
      <w:r w:rsidR="00B51B69">
        <w:rPr>
          <w:rFonts w:ascii="Times New Roman" w:eastAsia="宋体" w:hAnsi="Times New Roman"/>
          <w:b/>
          <w:lang w:eastAsia="zh-CN"/>
        </w:rPr>
        <w:t xml:space="preserve"> and NR should be further studied considering the impact of in-band emission and adjacent channel leakage power from NR UL.</w:t>
      </w:r>
    </w:p>
    <w:p w14:paraId="5FEEED63" w14:textId="76395A93" w:rsidR="0088529D" w:rsidRPr="001D2277"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b/>
          <w:sz w:val="28"/>
          <w:szCs w:val="28"/>
          <w:lang w:val="fr-FR" w:eastAsia="zh-CN"/>
        </w:rPr>
      </w:pPr>
      <w:r w:rsidRPr="001D2277">
        <w:rPr>
          <w:rFonts w:ascii="Times New Roman" w:eastAsia="宋体" w:hAnsi="Times New Roman"/>
          <w:b/>
          <w:sz w:val="28"/>
          <w:szCs w:val="28"/>
          <w:lang w:val="fr-FR" w:eastAsia="zh-CN"/>
        </w:rPr>
        <w:t>Conclusion</w:t>
      </w:r>
    </w:p>
    <w:p w14:paraId="6C15E7BF" w14:textId="319886E3"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 xml:space="preserve">In this contribution, </w:t>
      </w:r>
      <w:r w:rsidR="00D7270E" w:rsidRPr="00D7270E">
        <w:rPr>
          <w:rFonts w:ascii="Times New Roman" w:eastAsia="宋体" w:hAnsi="Times New Roman"/>
          <w:lang w:eastAsia="zh-CN"/>
        </w:rPr>
        <w:t xml:space="preserve">the evaluation </w:t>
      </w:r>
      <w:r w:rsidR="00D7270E">
        <w:rPr>
          <w:rFonts w:ascii="Times New Roman" w:eastAsia="宋体" w:hAnsi="Times New Roman"/>
          <w:lang w:eastAsia="zh-CN"/>
        </w:rPr>
        <w:t>methodologies</w:t>
      </w:r>
      <w:r w:rsidR="003D1FE0">
        <w:rPr>
          <w:rFonts w:ascii="Times New Roman" w:eastAsia="宋体" w:hAnsi="Times New Roman"/>
          <w:lang w:eastAsia="zh-CN"/>
        </w:rPr>
        <w:t xml:space="preserve">, assumptions and </w:t>
      </w:r>
      <w:r w:rsidR="007952CB">
        <w:rPr>
          <w:rFonts w:ascii="Times New Roman" w:eastAsia="宋体" w:hAnsi="Times New Roman"/>
          <w:lang w:eastAsia="zh-CN"/>
        </w:rPr>
        <w:t>initial evaluation results</w:t>
      </w:r>
      <w:r w:rsidR="00D7270E" w:rsidRPr="00D7270E">
        <w:rPr>
          <w:rFonts w:ascii="Times New Roman" w:eastAsia="宋体" w:hAnsi="Times New Roman"/>
          <w:lang w:eastAsia="zh-CN"/>
        </w:rPr>
        <w:t xml:space="preserve"> for </w:t>
      </w:r>
      <w:r w:rsidR="007952CB">
        <w:rPr>
          <w:rFonts w:ascii="Times New Roman" w:eastAsia="宋体" w:hAnsi="Times New Roman"/>
          <w:lang w:eastAsia="zh-CN"/>
        </w:rPr>
        <w:t xml:space="preserve">Ambient IoT, and we have </w:t>
      </w:r>
      <w:r w:rsidRPr="0088529D">
        <w:rPr>
          <w:rFonts w:ascii="Times New Roman" w:eastAsia="宋体" w:hAnsi="Times New Roman"/>
          <w:lang w:eastAsia="zh-CN"/>
        </w:rPr>
        <w:t>the following observations and proposals:</w:t>
      </w:r>
    </w:p>
    <w:p w14:paraId="4BD25FBE" w14:textId="77777777" w:rsidR="00C53F1F"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Pr>
          <w:rFonts w:ascii="Times New Roman" w:eastAsia="宋体" w:hAnsi="Times New Roman"/>
          <w:b/>
        </w:rPr>
        <w:t xml:space="preserve">Observation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Pr>
          <w:rFonts w:ascii="Times New Roman" w:eastAsia="宋体" w:hAnsi="Times New Roman"/>
          <w:b/>
          <w:noProof/>
        </w:rPr>
        <w:t>1</w:t>
      </w:r>
      <w:r>
        <w:rPr>
          <w:rFonts w:ascii="Times New Roman" w:eastAsia="宋体" w:hAnsi="Times New Roman"/>
          <w:b/>
        </w:rPr>
        <w:fldChar w:fldCharType="end"/>
      </w:r>
      <w:r>
        <w:rPr>
          <w:rFonts w:ascii="Times New Roman" w:eastAsia="宋体" w:hAnsi="Times New Roman"/>
          <w:b/>
        </w:rPr>
        <w:t xml:space="preserve">: </w:t>
      </w:r>
      <w:r w:rsidRPr="00062A79">
        <w:rPr>
          <w:rStyle w:val="apple-converted-space"/>
          <w:rFonts w:ascii="Times New Roman" w:eastAsia="微软雅黑" w:hAnsi="Times New Roman"/>
          <w:b/>
          <w:lang w:eastAsia="zh-CN"/>
        </w:rPr>
        <w:t>C</w:t>
      </w:r>
      <w:r w:rsidRPr="00062A79">
        <w:rPr>
          <w:rStyle w:val="apple-converted-space"/>
          <w:rFonts w:ascii="Times New Roman" w:eastAsia="微软雅黑" w:hAnsi="Times New Roman" w:hint="eastAsia"/>
          <w:b/>
          <w:lang w:eastAsia="zh-CN"/>
        </w:rPr>
        <w:t>overage</w:t>
      </w:r>
      <w:r w:rsidRPr="00062A79">
        <w:rPr>
          <w:rStyle w:val="apple-converted-space"/>
          <w:rFonts w:ascii="Times New Roman" w:eastAsia="微软雅黑" w:hAnsi="Times New Roman"/>
          <w:b/>
        </w:rPr>
        <w:t xml:space="preserve"> </w:t>
      </w:r>
      <w:r w:rsidRPr="00062A79">
        <w:rPr>
          <w:rStyle w:val="apple-converted-space"/>
          <w:rFonts w:ascii="Times New Roman" w:eastAsia="微软雅黑" w:hAnsi="Times New Roman"/>
          <w:b/>
          <w:lang w:eastAsia="zh-CN"/>
        </w:rPr>
        <w:t>for</w:t>
      </w:r>
      <w:r w:rsidRPr="00062A79">
        <w:rPr>
          <w:rStyle w:val="apple-converted-space"/>
          <w:rFonts w:ascii="Times New Roman" w:eastAsia="微软雅黑" w:hAnsi="Times New Roman"/>
          <w:b/>
        </w:rPr>
        <w:t xml:space="preserve"> </w:t>
      </w:r>
      <w:proofErr w:type="spellStart"/>
      <w:r w:rsidRPr="00062A79">
        <w:rPr>
          <w:rStyle w:val="apple-converted-space"/>
          <w:rFonts w:ascii="Times New Roman" w:eastAsia="微软雅黑" w:hAnsi="Times New Roman" w:hint="eastAsia"/>
          <w:b/>
          <w:lang w:eastAsia="zh-CN"/>
        </w:rPr>
        <w:t>AI</w:t>
      </w:r>
      <w:r>
        <w:rPr>
          <w:rStyle w:val="apple-converted-space"/>
          <w:rFonts w:ascii="Times New Roman" w:eastAsia="微软雅黑" w:hAnsi="Times New Roman"/>
          <w:b/>
          <w:lang w:eastAsia="zh-CN"/>
        </w:rPr>
        <w:t>o</w:t>
      </w:r>
      <w:r w:rsidRPr="00062A79">
        <w:rPr>
          <w:rStyle w:val="apple-converted-space"/>
          <w:rFonts w:ascii="Times New Roman" w:eastAsia="微软雅黑" w:hAnsi="Times New Roman" w:hint="eastAsia"/>
          <w:b/>
          <w:lang w:eastAsia="zh-CN"/>
        </w:rPr>
        <w:t>T</w:t>
      </w:r>
      <w:proofErr w:type="spellEnd"/>
      <w:r w:rsidRPr="00062A79">
        <w:rPr>
          <w:rStyle w:val="apple-converted-space"/>
          <w:rFonts w:ascii="Times New Roman" w:eastAsia="微软雅黑" w:hAnsi="Times New Roman"/>
          <w:b/>
        </w:rPr>
        <w:t xml:space="preserve"> </w:t>
      </w:r>
      <w:r w:rsidRPr="00062A79">
        <w:rPr>
          <w:rStyle w:val="apple-converted-space"/>
          <w:rFonts w:ascii="Times New Roman" w:eastAsia="微软雅黑" w:hAnsi="Times New Roman" w:hint="eastAsia"/>
          <w:b/>
          <w:lang w:eastAsia="zh-CN"/>
        </w:rPr>
        <w:t>is</w:t>
      </w:r>
      <w:r w:rsidRPr="00062A79">
        <w:rPr>
          <w:rStyle w:val="apple-converted-space"/>
          <w:rFonts w:ascii="Times New Roman" w:eastAsia="微软雅黑" w:hAnsi="Times New Roman"/>
          <w:b/>
        </w:rPr>
        <w:t xml:space="preserve"> </w:t>
      </w:r>
      <w:r w:rsidRPr="00062A79">
        <w:rPr>
          <w:rStyle w:val="apple-converted-space"/>
          <w:rFonts w:ascii="Times New Roman" w:eastAsia="微软雅黑" w:hAnsi="Times New Roman" w:hint="eastAsia"/>
          <w:b/>
          <w:lang w:eastAsia="zh-CN"/>
        </w:rPr>
        <w:t>determined</w:t>
      </w:r>
      <w:r w:rsidRPr="00062A79">
        <w:rPr>
          <w:rStyle w:val="apple-converted-space"/>
          <w:rFonts w:ascii="Times New Roman" w:eastAsia="微软雅黑" w:hAnsi="Times New Roman"/>
          <w:b/>
        </w:rPr>
        <w:t xml:space="preserve"> </w:t>
      </w:r>
      <w:r w:rsidRPr="00062A79">
        <w:rPr>
          <w:rStyle w:val="apple-converted-space"/>
          <w:rFonts w:ascii="Times New Roman" w:eastAsia="微软雅黑" w:hAnsi="Times New Roman" w:hint="eastAsia"/>
          <w:b/>
          <w:lang w:eastAsia="zh-CN"/>
        </w:rPr>
        <w:t>b</w:t>
      </w:r>
      <w:r w:rsidRPr="00062A79">
        <w:rPr>
          <w:rStyle w:val="apple-converted-space"/>
          <w:rFonts w:ascii="Times New Roman" w:eastAsia="微软雅黑" w:hAnsi="Times New Roman"/>
          <w:b/>
          <w:lang w:eastAsia="zh-CN"/>
        </w:rPr>
        <w:t>y the minimum of downlink coverage and uplink coverage.</w:t>
      </w:r>
    </w:p>
    <w:p w14:paraId="60AFDF9A" w14:textId="77777777" w:rsidR="00C53F1F" w:rsidRPr="0096410F" w:rsidRDefault="00C53F1F" w:rsidP="00C53F1F">
      <w:pPr>
        <w:pStyle w:val="af0"/>
        <w:numPr>
          <w:ilvl w:val="0"/>
          <w:numId w:val="27"/>
        </w:numPr>
        <w:adjustRightInd w:val="0"/>
        <w:snapToGrid w:val="0"/>
        <w:spacing w:line="276" w:lineRule="auto"/>
        <w:ind w:left="357" w:firstLineChars="0" w:hanging="357"/>
        <w:rPr>
          <w:rFonts w:ascii="Times New Roman" w:hAnsi="Times New Roman"/>
          <w:b/>
          <w:sz w:val="20"/>
          <w:szCs w:val="20"/>
        </w:rPr>
      </w:pPr>
      <w:r w:rsidRPr="0096410F">
        <w:rPr>
          <w:rFonts w:ascii="Times New Roman" w:hAnsi="Times New Roman"/>
          <w:b/>
          <w:sz w:val="20"/>
          <w:szCs w:val="20"/>
        </w:rPr>
        <w:t>Optimization on signal channel design should focus on the bottleneck channel identified in coverage evaluation.</w:t>
      </w:r>
    </w:p>
    <w:p w14:paraId="56220025" w14:textId="77777777" w:rsidR="00C53F1F"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Pr>
          <w:rFonts w:ascii="Times New Roman" w:eastAsia="宋体" w:hAnsi="Times New Roman"/>
          <w:b/>
        </w:rPr>
        <w:t xml:space="preserve">Observation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Pr>
          <w:rFonts w:ascii="Times New Roman" w:eastAsia="宋体" w:hAnsi="Times New Roman"/>
          <w:b/>
          <w:noProof/>
        </w:rPr>
        <w:t>2</w:t>
      </w:r>
      <w:r>
        <w:rPr>
          <w:rFonts w:ascii="Times New Roman" w:eastAsia="宋体" w:hAnsi="Times New Roman"/>
          <w:b/>
        </w:rPr>
        <w:fldChar w:fldCharType="end"/>
      </w:r>
      <w:r>
        <w:rPr>
          <w:rFonts w:ascii="Times New Roman" w:eastAsia="宋体" w:hAnsi="Times New Roman"/>
          <w:b/>
        </w:rPr>
        <w:t xml:space="preserve">: </w:t>
      </w:r>
      <w:r w:rsidRPr="002B0E5D">
        <w:rPr>
          <w:rFonts w:ascii="Times New Roman" w:eastAsia="宋体" w:hAnsi="Times New Roman"/>
          <w:b/>
          <w:lang w:eastAsia="en-GB"/>
        </w:rPr>
        <w:t>The</w:t>
      </w:r>
      <w:r w:rsidRPr="001D2277">
        <w:rPr>
          <w:rStyle w:val="apple-converted-space"/>
          <w:rFonts w:ascii="Times New Roman" w:eastAsia="微软雅黑" w:hAnsi="Times New Roman"/>
          <w:b/>
          <w:lang w:eastAsia="zh-CN"/>
        </w:rPr>
        <w:t xml:space="preserve"> service coverage, from NW to </w:t>
      </w:r>
      <w:proofErr w:type="spellStart"/>
      <w:r w:rsidRPr="001D2277">
        <w:rPr>
          <w:rStyle w:val="apple-converted-space"/>
          <w:rFonts w:ascii="Times New Roman" w:eastAsia="微软雅黑" w:hAnsi="Times New Roman"/>
          <w:b/>
          <w:lang w:eastAsia="zh-CN"/>
        </w:rPr>
        <w:t>AIoT</w:t>
      </w:r>
      <w:proofErr w:type="spellEnd"/>
      <w:r w:rsidRPr="001D2277">
        <w:rPr>
          <w:rStyle w:val="apple-converted-space"/>
          <w:rFonts w:ascii="Times New Roman" w:eastAsia="微软雅黑" w:hAnsi="Times New Roman"/>
          <w:b/>
          <w:lang w:eastAsia="zh-CN"/>
        </w:rPr>
        <w:t xml:space="preserve"> device, can be extended with UE intermediate node</w:t>
      </w:r>
      <w:r>
        <w:rPr>
          <w:rStyle w:val="apple-converted-space"/>
          <w:rFonts w:ascii="Times New Roman" w:eastAsia="微软雅黑" w:hAnsi="Times New Roman"/>
          <w:b/>
          <w:lang w:eastAsia="zh-CN"/>
        </w:rPr>
        <w:t xml:space="preserve">. Since UE intermediate node can be close to </w:t>
      </w:r>
      <w:proofErr w:type="spellStart"/>
      <w:r>
        <w:rPr>
          <w:rStyle w:val="apple-converted-space"/>
          <w:rFonts w:ascii="Times New Roman" w:eastAsia="微软雅黑" w:hAnsi="Times New Roman"/>
          <w:b/>
          <w:lang w:eastAsia="zh-CN"/>
        </w:rPr>
        <w:t>AIoT</w:t>
      </w:r>
      <w:proofErr w:type="spellEnd"/>
      <w:r>
        <w:rPr>
          <w:rStyle w:val="apple-converted-space"/>
          <w:rFonts w:ascii="Times New Roman" w:eastAsia="微软雅黑" w:hAnsi="Times New Roman"/>
          <w:b/>
          <w:lang w:eastAsia="zh-CN"/>
        </w:rPr>
        <w:t xml:space="preserve"> device, and coverage between BS and UE (</w:t>
      </w:r>
      <w:proofErr w:type="spellStart"/>
      <w:r>
        <w:rPr>
          <w:rStyle w:val="apple-converted-space"/>
          <w:rFonts w:ascii="Times New Roman" w:eastAsia="微软雅黑" w:hAnsi="Times New Roman"/>
          <w:b/>
          <w:lang w:eastAsia="zh-CN"/>
        </w:rPr>
        <w:t>Uu</w:t>
      </w:r>
      <w:proofErr w:type="spellEnd"/>
      <w:r>
        <w:rPr>
          <w:rStyle w:val="apple-converted-space"/>
          <w:rFonts w:ascii="Times New Roman" w:eastAsia="微软雅黑" w:hAnsi="Times New Roman"/>
          <w:b/>
          <w:lang w:eastAsia="zh-CN"/>
        </w:rPr>
        <w:t xml:space="preserve"> link) is sufficient.</w:t>
      </w:r>
    </w:p>
    <w:p w14:paraId="716C662D" w14:textId="77777777" w:rsidR="00C53F1F" w:rsidRDefault="00C53F1F" w:rsidP="00C53F1F">
      <w:pPr>
        <w:adjustRightInd w:val="0"/>
        <w:snapToGrid w:val="0"/>
        <w:spacing w:before="120" w:line="276" w:lineRule="auto"/>
        <w:jc w:val="both"/>
        <w:rPr>
          <w:rFonts w:ascii="Times New Roman" w:eastAsia="宋体" w:hAnsi="Times New Roman"/>
          <w:b/>
        </w:rPr>
      </w:pPr>
      <w:r>
        <w:rPr>
          <w:rFonts w:ascii="Times New Roman" w:eastAsia="宋体" w:hAnsi="Times New Roman"/>
          <w:b/>
        </w:rPr>
        <w:t xml:space="preserve">Observation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Pr>
          <w:rFonts w:ascii="Times New Roman" w:eastAsia="宋体" w:hAnsi="Times New Roman"/>
          <w:b/>
          <w:noProof/>
        </w:rPr>
        <w:t>3</w:t>
      </w:r>
      <w:r>
        <w:rPr>
          <w:rFonts w:ascii="Times New Roman" w:eastAsia="宋体" w:hAnsi="Times New Roman"/>
          <w:b/>
        </w:rPr>
        <w:fldChar w:fldCharType="end"/>
      </w:r>
      <w:r>
        <w:rPr>
          <w:rFonts w:ascii="Times New Roman" w:eastAsia="宋体" w:hAnsi="Times New Roman"/>
          <w:b/>
        </w:rPr>
        <w:t xml:space="preserve">: The receiving bandwidth varies for different receiver architectures </w:t>
      </w:r>
      <w:r>
        <w:rPr>
          <w:rFonts w:ascii="Times New Roman" w:eastAsia="宋体" w:hAnsi="Times New Roman" w:hint="eastAsia"/>
          <w:b/>
          <w:lang w:eastAsia="zh-CN"/>
        </w:rPr>
        <w:t>of</w:t>
      </w:r>
      <w:r>
        <w:rPr>
          <w:rFonts w:ascii="Times New Roman" w:eastAsia="宋体" w:hAnsi="Times New Roman"/>
          <w:b/>
        </w:rPr>
        <w:t xml:space="preserve"> </w:t>
      </w:r>
      <w:proofErr w:type="spellStart"/>
      <w:r>
        <w:rPr>
          <w:rFonts w:ascii="Times New Roman" w:eastAsia="宋体" w:hAnsi="Times New Roman" w:hint="eastAsia"/>
          <w:b/>
          <w:lang w:eastAsia="zh-CN"/>
        </w:rPr>
        <w:t>AIoT</w:t>
      </w:r>
      <w:proofErr w:type="spellEnd"/>
      <w:r>
        <w:rPr>
          <w:rFonts w:ascii="Times New Roman" w:eastAsia="宋体" w:hAnsi="Times New Roman"/>
          <w:b/>
        </w:rPr>
        <w:t xml:space="preserve"> </w:t>
      </w:r>
      <w:r>
        <w:rPr>
          <w:rFonts w:ascii="Times New Roman" w:eastAsia="宋体" w:hAnsi="Times New Roman" w:hint="eastAsia"/>
          <w:b/>
          <w:lang w:eastAsia="zh-CN"/>
        </w:rPr>
        <w:t>devices</w:t>
      </w:r>
    </w:p>
    <w:p w14:paraId="6698CB46" w14:textId="77777777" w:rsidR="00C53F1F" w:rsidRDefault="00C53F1F" w:rsidP="00C53F1F">
      <w:pPr>
        <w:pStyle w:val="B10"/>
        <w:numPr>
          <w:ilvl w:val="0"/>
          <w:numId w:val="27"/>
        </w:numPr>
        <w:snapToGrid w:val="0"/>
        <w:spacing w:after="0"/>
        <w:ind w:left="357" w:hanging="357"/>
        <w:jc w:val="both"/>
        <w:rPr>
          <w:rFonts w:ascii="Times New Roman" w:eastAsia="宋体" w:hAnsi="Times New Roman"/>
          <w:b/>
          <w:lang w:eastAsia="zh-CN"/>
        </w:rPr>
      </w:pPr>
      <w:r>
        <w:rPr>
          <w:rFonts w:ascii="Times New Roman" w:eastAsia="宋体" w:hAnsi="Times New Roman"/>
          <w:b/>
          <w:lang w:eastAsia="zh-CN"/>
        </w:rPr>
        <w:t>F</w:t>
      </w:r>
      <w:r>
        <w:rPr>
          <w:rFonts w:ascii="Times New Roman" w:eastAsia="宋体" w:hAnsi="Times New Roman" w:hint="eastAsia"/>
          <w:b/>
          <w:lang w:eastAsia="zh-CN"/>
        </w:rPr>
        <w:t>or</w:t>
      </w:r>
      <w:r>
        <w:rPr>
          <w:rFonts w:ascii="Times New Roman" w:eastAsia="宋体" w:hAnsi="Times New Roman"/>
          <w:b/>
          <w:lang w:eastAsia="zh-CN"/>
        </w:rPr>
        <w:t xml:space="preserve"> devices with RF envelop detection, a few tens of MHz can be assumed for devices with RF envelop detection.</w:t>
      </w:r>
    </w:p>
    <w:p w14:paraId="0EBB313F" w14:textId="77777777" w:rsidR="00C53F1F" w:rsidRPr="00720B43" w:rsidRDefault="00C53F1F" w:rsidP="00C53F1F">
      <w:pPr>
        <w:pStyle w:val="B10"/>
        <w:numPr>
          <w:ilvl w:val="0"/>
          <w:numId w:val="27"/>
        </w:numPr>
        <w:snapToGrid w:val="0"/>
        <w:spacing w:after="0"/>
        <w:ind w:left="357" w:hanging="357"/>
        <w:jc w:val="both"/>
        <w:rPr>
          <w:rStyle w:val="apple-converted-space"/>
          <w:rFonts w:ascii="Times New Roman" w:eastAsia="宋体" w:hAnsi="Times New Roman"/>
          <w:b/>
          <w:lang w:eastAsia="zh-CN"/>
        </w:rPr>
      </w:pPr>
      <w:r>
        <w:rPr>
          <w:rFonts w:ascii="Times New Roman" w:eastAsia="宋体" w:hAnsi="Times New Roman"/>
          <w:b/>
          <w:lang w:eastAsia="zh-CN"/>
        </w:rPr>
        <w:t>For devices with IF/BB envelop detection</w:t>
      </w:r>
      <w:r>
        <w:rPr>
          <w:rFonts w:ascii="Times New Roman" w:eastAsia="宋体" w:hAnsi="Times New Roman" w:hint="eastAsia"/>
          <w:b/>
          <w:lang w:eastAsia="zh-CN"/>
        </w:rPr>
        <w:t>,</w:t>
      </w:r>
      <w:r w:rsidRPr="002F35F8">
        <w:rPr>
          <w:rFonts w:ascii="Times New Roman" w:eastAsia="宋体" w:hAnsi="Times New Roman"/>
          <w:b/>
          <w:lang w:eastAsia="zh-CN"/>
        </w:rPr>
        <w:t xml:space="preserve"> </w:t>
      </w:r>
      <w:r w:rsidRPr="00062A79">
        <w:rPr>
          <w:rStyle w:val="apple-converted-space"/>
          <w:rFonts w:ascii="Times New Roman" w:eastAsiaTheme="minorEastAsia" w:hAnsi="Times New Roman"/>
          <w:b/>
          <w:lang w:eastAsia="zh-CN"/>
        </w:rPr>
        <w:t>the RX bandwidth, i.e., IF/BB filter bandwidth, can be slightly larger than the DL signal bandwidth.</w:t>
      </w:r>
    </w:p>
    <w:p w14:paraId="3E5CF82E" w14:textId="77777777" w:rsidR="00C53F1F" w:rsidRPr="00720B43" w:rsidRDefault="00C53F1F" w:rsidP="00C53F1F">
      <w:pPr>
        <w:pStyle w:val="a9"/>
        <w:rPr>
          <w:rFonts w:ascii="Times New Roman" w:eastAsia="宋体" w:hAnsi="Times New Roman"/>
          <w:lang w:eastAsia="zh-CN"/>
        </w:rPr>
      </w:pPr>
      <w:r>
        <w:rPr>
          <w:rFonts w:ascii="Times New Roman" w:eastAsia="宋体" w:hAnsi="Times New Roman"/>
          <w:b/>
        </w:rPr>
        <w:lastRenderedPageBreak/>
        <w:t>Observation</w:t>
      </w:r>
      <w:r w:rsidRPr="00D82955">
        <w:rPr>
          <w:rFonts w:ascii="Times New Roman" w:eastAsia="宋体" w:hAnsi="Times New Roman"/>
          <w:b/>
        </w:rPr>
        <w:t xml:space="preserve">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Pr>
          <w:rFonts w:ascii="Times New Roman" w:eastAsia="宋体" w:hAnsi="Times New Roman"/>
          <w:b/>
          <w:noProof/>
        </w:rPr>
        <w:t>4</w:t>
      </w:r>
      <w:r>
        <w:rPr>
          <w:rFonts w:ascii="Times New Roman" w:eastAsia="宋体" w:hAnsi="Times New Roman"/>
          <w:b/>
        </w:rPr>
        <w:fldChar w:fldCharType="end"/>
      </w:r>
      <w:r>
        <w:rPr>
          <w:rFonts w:ascii="宋体" w:eastAsia="宋体" w:hAnsi="宋体" w:cs="宋体" w:hint="eastAsia"/>
          <w:lang w:eastAsia="zh-CN"/>
        </w:rPr>
        <w:t>:</w:t>
      </w:r>
      <w:r w:rsidRPr="00062A79">
        <w:rPr>
          <w:rFonts w:ascii="宋体" w:eastAsia="宋体" w:hAnsi="宋体" w:cs="宋体"/>
          <w:b/>
          <w:lang w:eastAsia="zh-CN"/>
        </w:rPr>
        <w:t xml:space="preserve"> </w:t>
      </w:r>
      <w:r w:rsidRPr="00062A79">
        <w:rPr>
          <w:rStyle w:val="apple-converted-space"/>
          <w:rFonts w:ascii="Times New Roman" w:eastAsia="微软雅黑" w:hAnsi="Times New Roman"/>
          <w:b/>
          <w:lang w:eastAsia="zh-CN"/>
        </w:rPr>
        <w:t xml:space="preserve">For active device, conventional evaluation methodology can be reused for </w:t>
      </w:r>
      <w:proofErr w:type="spellStart"/>
      <w:r w:rsidRPr="00062A79">
        <w:rPr>
          <w:rStyle w:val="apple-converted-space"/>
          <w:rFonts w:ascii="Times New Roman" w:eastAsia="微软雅黑" w:hAnsi="Times New Roman"/>
          <w:b/>
          <w:lang w:eastAsia="zh-CN"/>
        </w:rPr>
        <w:t>AIoT</w:t>
      </w:r>
      <w:proofErr w:type="spellEnd"/>
      <w:r w:rsidRPr="00062A79">
        <w:rPr>
          <w:rStyle w:val="apple-converted-space"/>
          <w:rFonts w:ascii="Times New Roman" w:eastAsia="微软雅黑" w:hAnsi="Times New Roman"/>
          <w:b/>
          <w:lang w:eastAsia="zh-CN"/>
        </w:rPr>
        <w:t xml:space="preserve"> uplink.</w:t>
      </w:r>
    </w:p>
    <w:p w14:paraId="0FA9E2B1" w14:textId="77777777" w:rsidR="00C53F1F"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Pr>
          <w:rFonts w:ascii="Times New Roman" w:eastAsia="宋体" w:hAnsi="Times New Roman"/>
          <w:b/>
        </w:rPr>
        <w:t>Observation</w:t>
      </w:r>
      <w:r w:rsidRPr="00D82955">
        <w:rPr>
          <w:rFonts w:ascii="Times New Roman" w:eastAsia="宋体" w:hAnsi="Times New Roman"/>
          <w:b/>
        </w:rPr>
        <w:t xml:space="preserve">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Pr>
          <w:rFonts w:ascii="Times New Roman" w:eastAsia="宋体" w:hAnsi="Times New Roman"/>
          <w:b/>
          <w:noProof/>
        </w:rPr>
        <w:t>5</w:t>
      </w:r>
      <w:r>
        <w:rPr>
          <w:rFonts w:ascii="Times New Roman" w:eastAsia="宋体" w:hAnsi="Times New Roman"/>
          <w:b/>
        </w:rPr>
        <w:fldChar w:fldCharType="end"/>
      </w:r>
      <w:r>
        <w:rPr>
          <w:rFonts w:ascii="宋体" w:eastAsia="宋体" w:hAnsi="宋体" w:cs="宋体" w:hint="eastAsia"/>
          <w:lang w:eastAsia="zh-CN"/>
        </w:rPr>
        <w:t>:</w:t>
      </w:r>
      <w:r>
        <w:rPr>
          <w:rFonts w:ascii="宋体" w:eastAsia="宋体" w:hAnsi="宋体" w:cs="宋体"/>
          <w:lang w:eastAsia="zh-CN"/>
        </w:rPr>
        <w:t xml:space="preserve"> </w:t>
      </w:r>
      <w:r>
        <w:rPr>
          <w:rStyle w:val="apple-converted-space"/>
          <w:rFonts w:ascii="Times New Roman" w:eastAsia="微软雅黑" w:hAnsi="Times New Roman"/>
          <w:b/>
          <w:lang w:eastAsia="zh-CN"/>
        </w:rPr>
        <w:t xml:space="preserve">For </w:t>
      </w:r>
      <w:proofErr w:type="spellStart"/>
      <w:r>
        <w:rPr>
          <w:rStyle w:val="apple-converted-space"/>
          <w:rFonts w:ascii="Times New Roman" w:eastAsia="微软雅黑" w:hAnsi="Times New Roman"/>
          <w:b/>
          <w:lang w:eastAsia="zh-CN"/>
        </w:rPr>
        <w:t>AIoT</w:t>
      </w:r>
      <w:proofErr w:type="spellEnd"/>
      <w:r>
        <w:rPr>
          <w:rStyle w:val="apple-converted-space"/>
          <w:rFonts w:ascii="Times New Roman" w:eastAsia="微软雅黑" w:hAnsi="Times New Roman"/>
          <w:b/>
          <w:lang w:eastAsia="zh-CN"/>
        </w:rPr>
        <w:t xml:space="preserve"> UL based on backscatter signal, the coverage is impacted by interference caused by CW transmission due to following factors.</w:t>
      </w:r>
    </w:p>
    <w:p w14:paraId="036A5BF3" w14:textId="77777777" w:rsidR="00C53F1F" w:rsidRPr="00062A79" w:rsidRDefault="00C53F1F" w:rsidP="00C53F1F">
      <w:pPr>
        <w:pStyle w:val="B10"/>
        <w:numPr>
          <w:ilvl w:val="0"/>
          <w:numId w:val="27"/>
        </w:numPr>
        <w:snapToGrid w:val="0"/>
        <w:spacing w:after="0"/>
        <w:ind w:left="200" w:hangingChars="100" w:hanging="200"/>
        <w:jc w:val="both"/>
        <w:rPr>
          <w:rStyle w:val="apple-converted-space"/>
          <w:rFonts w:ascii="Times New Roman" w:eastAsia="微软雅黑" w:hAnsi="Times New Roman"/>
          <w:b/>
          <w:lang w:eastAsia="zh-CN"/>
        </w:rPr>
      </w:pPr>
      <w:r w:rsidRPr="00D460DD">
        <w:rPr>
          <w:rStyle w:val="apple-converted-space"/>
          <w:rFonts w:ascii="Times New Roman" w:eastAsia="微软雅黑" w:hAnsi="Times New Roman"/>
          <w:b/>
          <w:lang w:eastAsia="zh-CN"/>
        </w:rPr>
        <w:t>Intermodulation:</w:t>
      </w:r>
      <w:r w:rsidRPr="00062A79">
        <w:rPr>
          <w:rStyle w:val="apple-converted-space"/>
          <w:rFonts w:ascii="Times New Roman" w:eastAsia="微软雅黑" w:hAnsi="Times New Roman"/>
          <w:b/>
          <w:lang w:eastAsia="zh-CN"/>
        </w:rPr>
        <w:t xml:space="preserve"> The high input power of CW interference mixed with backscatter signal to receiver will lead to intermodulation due to LNA impairments, </w:t>
      </w:r>
      <w:r>
        <w:rPr>
          <w:rStyle w:val="apple-converted-space"/>
          <w:rFonts w:ascii="Times New Roman" w:eastAsia="微软雅黑" w:hAnsi="Times New Roman"/>
          <w:b/>
          <w:lang w:eastAsia="zh-CN"/>
        </w:rPr>
        <w:t xml:space="preserve">the receiver sensitivity loss </w:t>
      </w:r>
      <w:r w:rsidRPr="00062A79">
        <w:rPr>
          <w:rStyle w:val="apple-converted-space"/>
          <w:rFonts w:ascii="Times New Roman" w:eastAsia="微软雅黑" w:hAnsi="Times New Roman"/>
          <w:b/>
          <w:lang w:eastAsia="zh-CN"/>
        </w:rPr>
        <w:t>can be reflected in link budget calculation.</w:t>
      </w:r>
    </w:p>
    <w:p w14:paraId="22561CDF" w14:textId="77777777" w:rsidR="00C53F1F" w:rsidRPr="00062A79" w:rsidRDefault="00C53F1F" w:rsidP="00C53F1F">
      <w:pPr>
        <w:pStyle w:val="B10"/>
        <w:numPr>
          <w:ilvl w:val="0"/>
          <w:numId w:val="27"/>
        </w:numPr>
        <w:snapToGrid w:val="0"/>
        <w:spacing w:after="0"/>
        <w:ind w:left="200" w:hangingChars="100" w:hanging="200"/>
        <w:jc w:val="both"/>
        <w:rPr>
          <w:rFonts w:ascii="Times New Roman" w:eastAsia="微软雅黑" w:hAnsi="Times New Roman"/>
          <w:b/>
          <w:lang w:eastAsia="zh-CN"/>
        </w:rPr>
      </w:pPr>
      <w:r w:rsidRPr="00D460DD">
        <w:rPr>
          <w:rStyle w:val="apple-converted-space"/>
          <w:rFonts w:ascii="Times New Roman" w:eastAsia="微软雅黑" w:hAnsi="Times New Roman"/>
          <w:b/>
          <w:lang w:eastAsia="zh-CN"/>
        </w:rPr>
        <w:t>ADC dynamic range:</w:t>
      </w:r>
      <w:r w:rsidRPr="00062A79">
        <w:rPr>
          <w:rStyle w:val="apple-converted-space"/>
          <w:rFonts w:ascii="Times New Roman" w:eastAsia="微软雅黑" w:hAnsi="Times New Roman"/>
          <w:b/>
          <w:lang w:eastAsia="zh-CN"/>
        </w:rPr>
        <w:t xml:space="preserve"> The CW interference power would be several tens dB higher than backscatter signal. The impact of ADC dynamic range of receiver can be reflected in link level simulation.</w:t>
      </w:r>
    </w:p>
    <w:p w14:paraId="5C9E5533" w14:textId="77777777" w:rsidR="00C53F1F" w:rsidRDefault="00C53F1F" w:rsidP="00C53F1F">
      <w:pPr>
        <w:adjustRightInd w:val="0"/>
        <w:snapToGrid w:val="0"/>
        <w:spacing w:before="120" w:line="276" w:lineRule="auto"/>
        <w:jc w:val="both"/>
        <w:rPr>
          <w:rFonts w:ascii="Times New Roman" w:eastAsia="微软雅黑" w:hAnsi="Times New Roman"/>
          <w:b/>
          <w:lang w:eastAsia="zh-CN"/>
        </w:rPr>
      </w:pPr>
      <w:r>
        <w:rPr>
          <w:rFonts w:ascii="Times New Roman" w:eastAsia="宋体" w:hAnsi="Times New Roman"/>
          <w:b/>
        </w:rPr>
        <w:t>Observation</w:t>
      </w:r>
      <w:r w:rsidRPr="00D82955">
        <w:rPr>
          <w:rFonts w:ascii="Times New Roman" w:eastAsia="宋体" w:hAnsi="Times New Roman"/>
          <w:b/>
        </w:rPr>
        <w:t xml:space="preserve"> </w:t>
      </w:r>
      <w:r>
        <w:rPr>
          <w:rFonts w:ascii="Times New Roman" w:eastAsia="宋体" w:hAnsi="Times New Roman"/>
          <w:b/>
        </w:rPr>
        <w:fldChar w:fldCharType="begin"/>
      </w:r>
      <w:r>
        <w:rPr>
          <w:rFonts w:ascii="Times New Roman" w:eastAsia="宋体" w:hAnsi="Times New Roman"/>
          <w:b/>
        </w:rPr>
        <w:instrText xml:space="preserve"> SEQ Observation \* ARABIC </w:instrText>
      </w:r>
      <w:r>
        <w:rPr>
          <w:rFonts w:ascii="Times New Roman" w:eastAsia="宋体" w:hAnsi="Times New Roman"/>
          <w:b/>
        </w:rPr>
        <w:fldChar w:fldCharType="separate"/>
      </w:r>
      <w:r>
        <w:rPr>
          <w:rFonts w:ascii="Times New Roman" w:eastAsia="宋体" w:hAnsi="Times New Roman"/>
          <w:b/>
          <w:noProof/>
        </w:rPr>
        <w:t>6</w:t>
      </w:r>
      <w:r>
        <w:rPr>
          <w:rFonts w:ascii="Times New Roman" w:eastAsia="宋体" w:hAnsi="Times New Roman"/>
          <w:b/>
        </w:rPr>
        <w:fldChar w:fldCharType="end"/>
      </w:r>
      <w:r>
        <w:rPr>
          <w:rFonts w:ascii="宋体" w:eastAsia="宋体" w:hAnsi="宋体" w:cs="宋体" w:hint="eastAsia"/>
          <w:lang w:eastAsia="zh-CN"/>
        </w:rPr>
        <w:t>:</w:t>
      </w:r>
      <w:r>
        <w:rPr>
          <w:rFonts w:ascii="宋体" w:eastAsia="宋体" w:hAnsi="宋体" w:cs="宋体"/>
          <w:lang w:eastAsia="zh-CN"/>
        </w:rPr>
        <w:t xml:space="preserve"> </w:t>
      </w:r>
      <w:r w:rsidRPr="00643047">
        <w:rPr>
          <w:rFonts w:ascii="Times New Roman" w:eastAsia="微软雅黑" w:hAnsi="Times New Roman"/>
          <w:b/>
          <w:lang w:eastAsia="zh-CN"/>
        </w:rPr>
        <w:t>For backscatter transmission, the received power</w:t>
      </w:r>
      <w:r>
        <w:rPr>
          <w:rFonts w:ascii="Times New Roman" w:eastAsia="微软雅黑" w:hAnsi="Times New Roman"/>
          <w:b/>
          <w:lang w:eastAsia="zh-CN"/>
        </w:rPr>
        <w:t xml:space="preserve"> </w:t>
      </w:r>
      <w:r w:rsidRPr="00643047">
        <w:rPr>
          <w:rFonts w:ascii="Times New Roman" w:eastAsia="微软雅黑" w:hAnsi="Times New Roman"/>
          <w:b/>
          <w:lang w:eastAsia="zh-CN"/>
        </w:rPr>
        <w:t xml:space="preserve">of the carrier wave </w:t>
      </w:r>
      <w:r>
        <w:rPr>
          <w:rFonts w:ascii="Times New Roman" w:eastAsia="微软雅黑" w:hAnsi="Times New Roman"/>
          <w:b/>
          <w:lang w:eastAsia="zh-CN"/>
        </w:rPr>
        <w:t xml:space="preserve">at </w:t>
      </w:r>
      <w:proofErr w:type="spellStart"/>
      <w:r>
        <w:rPr>
          <w:rFonts w:ascii="Times New Roman" w:eastAsia="微软雅黑" w:hAnsi="Times New Roman"/>
          <w:b/>
          <w:lang w:eastAsia="zh-CN"/>
        </w:rPr>
        <w:t>AIoT</w:t>
      </w:r>
      <w:proofErr w:type="spellEnd"/>
      <w:r>
        <w:rPr>
          <w:rFonts w:ascii="Times New Roman" w:eastAsia="微软雅黑" w:hAnsi="Times New Roman"/>
          <w:b/>
          <w:lang w:eastAsia="zh-CN"/>
        </w:rPr>
        <w:t xml:space="preserve"> device</w:t>
      </w:r>
      <w:r w:rsidRPr="005E7B4D">
        <w:rPr>
          <w:rFonts w:ascii="Times New Roman" w:eastAsia="微软雅黑" w:hAnsi="Times New Roman"/>
          <w:b/>
          <w:lang w:eastAsia="zh-CN"/>
        </w:rPr>
        <w:t xml:space="preserve"> </w:t>
      </w:r>
      <w:r w:rsidRPr="00643047">
        <w:rPr>
          <w:rFonts w:ascii="Times New Roman" w:eastAsia="微软雅黑" w:hAnsi="Times New Roman"/>
          <w:b/>
          <w:lang w:eastAsia="zh-CN"/>
        </w:rPr>
        <w:t xml:space="preserve">varies across simulation samples due to different channel fading, </w:t>
      </w:r>
      <w:r>
        <w:rPr>
          <w:rFonts w:ascii="Times New Roman" w:eastAsia="微软雅黑" w:hAnsi="Times New Roman"/>
          <w:b/>
          <w:lang w:eastAsia="zh-CN"/>
        </w:rPr>
        <w:t>resulting</w:t>
      </w:r>
      <w:r w:rsidRPr="00643047">
        <w:rPr>
          <w:rFonts w:ascii="Times New Roman" w:eastAsia="微软雅黑" w:hAnsi="Times New Roman"/>
          <w:b/>
          <w:lang w:eastAsia="zh-CN"/>
        </w:rPr>
        <w:t xml:space="preserve"> the transmission power of backscatter signal is also varied across simulation samples</w:t>
      </w:r>
      <w:r>
        <w:rPr>
          <w:rFonts w:ascii="Times New Roman" w:eastAsia="微软雅黑" w:hAnsi="Times New Roman"/>
          <w:b/>
          <w:lang w:eastAsia="zh-CN"/>
        </w:rPr>
        <w:t xml:space="preserve"> for a given SNR.</w:t>
      </w:r>
    </w:p>
    <w:p w14:paraId="41377C97" w14:textId="77777777" w:rsidR="00C53F1F" w:rsidRPr="00822A03"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sidRPr="001D2277">
        <w:rPr>
          <w:rStyle w:val="apple-converted-space"/>
          <w:rFonts w:ascii="Times New Roman" w:eastAsia="微软雅黑" w:hAnsi="Times New Roman"/>
          <w:b/>
          <w:lang w:eastAsia="zh-CN"/>
        </w:rPr>
        <w:t xml:space="preserve">Observation </w:t>
      </w:r>
      <w:r w:rsidRPr="001D2277">
        <w:rPr>
          <w:rStyle w:val="apple-converted-space"/>
          <w:rFonts w:ascii="Times New Roman" w:eastAsia="微软雅黑" w:hAnsi="Times New Roman"/>
          <w:b/>
          <w:lang w:eastAsia="zh-CN"/>
        </w:rPr>
        <w:fldChar w:fldCharType="begin"/>
      </w:r>
      <w:r w:rsidRPr="001D2277">
        <w:rPr>
          <w:rStyle w:val="apple-converted-space"/>
          <w:rFonts w:ascii="Times New Roman" w:eastAsia="微软雅黑" w:hAnsi="Times New Roman"/>
          <w:b/>
          <w:lang w:eastAsia="zh-CN"/>
        </w:rPr>
        <w:instrText xml:space="preserve"> SEQ Observation \* ARABIC </w:instrText>
      </w:r>
      <w:r w:rsidRPr="001D2277">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7</w:t>
      </w:r>
      <w:r w:rsidRPr="001D2277">
        <w:rPr>
          <w:rStyle w:val="apple-converted-space"/>
          <w:rFonts w:ascii="Times New Roman" w:eastAsia="微软雅黑" w:hAnsi="Times New Roman"/>
          <w:b/>
          <w:lang w:eastAsia="zh-CN"/>
        </w:rPr>
        <w:fldChar w:fldCharType="end"/>
      </w:r>
      <w:r w:rsidRPr="00822A03">
        <w:rPr>
          <w:rStyle w:val="apple-converted-space"/>
          <w:rFonts w:ascii="Times New Roman" w:eastAsia="微软雅黑" w:hAnsi="Times New Roman"/>
          <w:b/>
        </w:rPr>
        <w:t>:</w:t>
      </w:r>
      <w:r w:rsidRPr="00822A03">
        <w:rPr>
          <w:rStyle w:val="apple-converted-space"/>
          <w:rFonts w:ascii="Times New Roman" w:eastAsia="微软雅黑" w:hAnsi="Times New Roman"/>
          <w:b/>
          <w:lang w:eastAsia="zh-CN"/>
        </w:rPr>
        <w:t xml:space="preserve"> To model receiver sensitivity loss at receiver of backscatter signal, following parameters should be reported.</w:t>
      </w:r>
    </w:p>
    <w:p w14:paraId="08B37863" w14:textId="77777777" w:rsidR="00C53F1F" w:rsidRPr="001D2277" w:rsidRDefault="00C53F1F" w:rsidP="00C53F1F">
      <w:pPr>
        <w:pStyle w:val="af0"/>
        <w:numPr>
          <w:ilvl w:val="0"/>
          <w:numId w:val="27"/>
        </w:numPr>
        <w:ind w:firstLineChars="0"/>
        <w:rPr>
          <w:rStyle w:val="apple-converted-space"/>
          <w:rFonts w:ascii="Times New Roman" w:eastAsia="微软雅黑" w:hAnsi="Times New Roman"/>
          <w:b/>
          <w:sz w:val="20"/>
          <w:szCs w:val="20"/>
        </w:rPr>
      </w:pPr>
      <w:r w:rsidRPr="001D2277">
        <w:rPr>
          <w:rStyle w:val="apple-converted-space"/>
          <w:rFonts w:ascii="Times New Roman" w:eastAsia="微软雅黑" w:hAnsi="Times New Roman"/>
          <w:b/>
          <w:sz w:val="20"/>
          <w:szCs w:val="20"/>
        </w:rPr>
        <w:t>Spatial isolation between CW source and receiver of backscatter signal;</w:t>
      </w:r>
    </w:p>
    <w:p w14:paraId="681E2509" w14:textId="77777777" w:rsidR="00C53F1F" w:rsidRPr="001D2277" w:rsidRDefault="00C53F1F" w:rsidP="00C53F1F">
      <w:pPr>
        <w:pStyle w:val="af0"/>
        <w:numPr>
          <w:ilvl w:val="0"/>
          <w:numId w:val="27"/>
        </w:numPr>
        <w:ind w:firstLineChars="0"/>
        <w:rPr>
          <w:rStyle w:val="apple-converted-space"/>
          <w:rFonts w:ascii="Times New Roman" w:eastAsia="微软雅黑" w:hAnsi="Times New Roman"/>
          <w:b/>
          <w:kern w:val="0"/>
          <w:sz w:val="20"/>
          <w:szCs w:val="20"/>
        </w:rPr>
      </w:pPr>
      <w:r w:rsidRPr="00822A03">
        <w:rPr>
          <w:rStyle w:val="apple-converted-space"/>
          <w:rFonts w:ascii="Times New Roman" w:eastAsia="微软雅黑" w:hAnsi="Times New Roman"/>
          <w:b/>
          <w:szCs w:val="20"/>
        </w:rPr>
        <w:t>RF IC capability at the receiver of backscatter signal, if applicable.</w:t>
      </w:r>
    </w:p>
    <w:p w14:paraId="677FB783" w14:textId="77777777" w:rsidR="00C53F1F" w:rsidRDefault="00C53F1F" w:rsidP="00C53F1F">
      <w:pPr>
        <w:adjustRightInd w:val="0"/>
        <w:snapToGrid w:val="0"/>
        <w:spacing w:before="120" w:line="276" w:lineRule="auto"/>
        <w:jc w:val="both"/>
        <w:rPr>
          <w:rStyle w:val="apple-converted-space"/>
          <w:rFonts w:ascii="Times New Roman" w:eastAsia="微软雅黑" w:hAnsi="Times New Roman"/>
          <w:b/>
          <w:kern w:val="2"/>
          <w:sz w:val="21"/>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8</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sidRPr="00EB10B4">
        <w:rPr>
          <w:rStyle w:val="apple-converted-space"/>
          <w:rFonts w:ascii="Times New Roman" w:eastAsia="微软雅黑" w:hAnsi="Times New Roman"/>
          <w:b/>
          <w:lang w:eastAsia="zh-CN"/>
        </w:rPr>
        <w:t xml:space="preserve"> </w:t>
      </w:r>
      <w:r w:rsidRPr="00167E62">
        <w:rPr>
          <w:rFonts w:ascii="Times New Roman" w:eastAsiaTheme="minorEastAsia" w:hAnsi="Times New Roman"/>
          <w:b/>
        </w:rPr>
        <w:t>For device with 1</w:t>
      </w:r>
      <w:r>
        <w:rPr>
          <w:rFonts w:ascii="Times New Roman" w:eastAsiaTheme="minorEastAsia" w:hAnsi="Times New Roman"/>
          <w:b/>
        </w:rPr>
        <w:t>μW</w:t>
      </w:r>
      <w:r w:rsidRPr="00167E62">
        <w:rPr>
          <w:rFonts w:ascii="Times New Roman" w:eastAsiaTheme="minorEastAsia" w:hAnsi="Times New Roman"/>
          <w:b/>
        </w:rPr>
        <w:t xml:space="preserve"> power consumption</w:t>
      </w:r>
      <w:r>
        <w:rPr>
          <w:rFonts w:ascii="Times New Roman" w:eastAsiaTheme="minorEastAsia" w:hAnsi="Times New Roman"/>
          <w:b/>
        </w:rPr>
        <w:t>,</w:t>
      </w:r>
    </w:p>
    <w:p w14:paraId="29B0165A" w14:textId="77777777" w:rsidR="00C53F1F" w:rsidRPr="00167E62" w:rsidRDefault="00C53F1F" w:rsidP="00C53F1F">
      <w:pPr>
        <w:pStyle w:val="af0"/>
        <w:numPr>
          <w:ilvl w:val="0"/>
          <w:numId w:val="27"/>
        </w:numPr>
        <w:adjustRightInd w:val="0"/>
        <w:snapToGrid w:val="0"/>
        <w:spacing w:line="276" w:lineRule="auto"/>
        <w:ind w:left="357" w:firstLineChars="0" w:hanging="357"/>
        <w:rPr>
          <w:rFonts w:ascii="Times New Roman" w:eastAsiaTheme="minorEastAsia" w:hAnsi="Times New Roman"/>
          <w:b/>
          <w:sz w:val="20"/>
          <w:szCs w:val="20"/>
        </w:rPr>
      </w:pPr>
      <w:r w:rsidRPr="00167E62">
        <w:rPr>
          <w:rFonts w:ascii="Times New Roman" w:eastAsiaTheme="minorEastAsia" w:hAnsi="Times New Roman"/>
          <w:b/>
          <w:sz w:val="20"/>
          <w:szCs w:val="20"/>
        </w:rPr>
        <w:t xml:space="preserve">10 ~20 meters for topology 1, and </w:t>
      </w:r>
      <w:r>
        <w:rPr>
          <w:rFonts w:ascii="Times New Roman" w:eastAsiaTheme="minorEastAsia" w:hAnsi="Times New Roman"/>
          <w:b/>
          <w:sz w:val="20"/>
          <w:szCs w:val="20"/>
        </w:rPr>
        <w:t>~</w:t>
      </w:r>
      <w:r w:rsidRPr="00167E62">
        <w:rPr>
          <w:rFonts w:ascii="Times New Roman" w:eastAsiaTheme="minorEastAsia" w:hAnsi="Times New Roman"/>
          <w:b/>
          <w:sz w:val="20"/>
          <w:szCs w:val="20"/>
        </w:rPr>
        <w:t>10 meters for topology 2</w:t>
      </w:r>
      <w:r>
        <w:rPr>
          <w:rFonts w:ascii="Times New Roman" w:eastAsiaTheme="minorEastAsia" w:hAnsi="Times New Roman"/>
          <w:b/>
          <w:sz w:val="20"/>
          <w:szCs w:val="20"/>
        </w:rPr>
        <w:t>, can be achieved</w:t>
      </w:r>
      <w:r w:rsidRPr="00167E62">
        <w:rPr>
          <w:rFonts w:ascii="Times New Roman" w:eastAsiaTheme="minorEastAsia" w:hAnsi="Times New Roman"/>
          <w:b/>
          <w:sz w:val="20"/>
          <w:szCs w:val="20"/>
        </w:rPr>
        <w:t>.</w:t>
      </w:r>
    </w:p>
    <w:p w14:paraId="6356348A" w14:textId="77777777" w:rsidR="00C53F1F" w:rsidRPr="00167E62" w:rsidRDefault="00C53F1F" w:rsidP="00C53F1F">
      <w:pPr>
        <w:pStyle w:val="af0"/>
        <w:numPr>
          <w:ilvl w:val="0"/>
          <w:numId w:val="27"/>
        </w:numPr>
        <w:adjustRightInd w:val="0"/>
        <w:snapToGrid w:val="0"/>
        <w:spacing w:line="276" w:lineRule="auto"/>
        <w:ind w:left="357" w:firstLineChars="0" w:hanging="357"/>
        <w:rPr>
          <w:rFonts w:ascii="Times New Roman" w:eastAsiaTheme="minorEastAsia" w:hAnsi="Times New Roman"/>
          <w:b/>
          <w:sz w:val="20"/>
          <w:szCs w:val="20"/>
        </w:rPr>
      </w:pPr>
      <w:r w:rsidRPr="00167E62">
        <w:rPr>
          <w:rFonts w:ascii="Times New Roman" w:eastAsiaTheme="minorEastAsia" w:hAnsi="Times New Roman"/>
          <w:b/>
          <w:sz w:val="20"/>
          <w:szCs w:val="20"/>
        </w:rPr>
        <w:t xml:space="preserve">DL channel is bottleneck channel for </w:t>
      </w:r>
      <w:proofErr w:type="spellStart"/>
      <w:r w:rsidRPr="00167E62">
        <w:rPr>
          <w:rFonts w:ascii="Times New Roman" w:eastAsiaTheme="minorEastAsia" w:hAnsi="Times New Roman"/>
          <w:b/>
          <w:sz w:val="20"/>
          <w:szCs w:val="20"/>
        </w:rPr>
        <w:t>AIoT</w:t>
      </w:r>
      <w:proofErr w:type="spellEnd"/>
      <w:r>
        <w:rPr>
          <w:rFonts w:ascii="Times New Roman" w:eastAsiaTheme="minorEastAsia" w:hAnsi="Times New Roman"/>
          <w:b/>
          <w:sz w:val="20"/>
          <w:szCs w:val="20"/>
        </w:rPr>
        <w:t xml:space="preserve"> </w:t>
      </w:r>
      <w:r w:rsidRPr="00167E62">
        <w:rPr>
          <w:rFonts w:ascii="Times New Roman" w:eastAsiaTheme="minorEastAsia" w:hAnsi="Times New Roman"/>
          <w:b/>
          <w:sz w:val="20"/>
          <w:szCs w:val="20"/>
        </w:rPr>
        <w:t>coverage</w:t>
      </w:r>
      <w:r>
        <w:rPr>
          <w:rFonts w:ascii="Times New Roman" w:eastAsiaTheme="minorEastAsia" w:hAnsi="Times New Roman"/>
          <w:b/>
          <w:sz w:val="20"/>
          <w:szCs w:val="20"/>
        </w:rPr>
        <w:t xml:space="preserve"> rather than UL channel</w:t>
      </w:r>
      <w:r w:rsidRPr="00167E62">
        <w:rPr>
          <w:rFonts w:ascii="Times New Roman" w:eastAsiaTheme="minorEastAsia" w:hAnsi="Times New Roman"/>
          <w:b/>
          <w:sz w:val="20"/>
          <w:szCs w:val="20"/>
        </w:rPr>
        <w:t>.</w:t>
      </w:r>
    </w:p>
    <w:p w14:paraId="7D2A74A9" w14:textId="77777777" w:rsidR="00C53F1F" w:rsidRDefault="00C53F1F" w:rsidP="00C53F1F">
      <w:pPr>
        <w:adjustRightInd w:val="0"/>
        <w:snapToGrid w:val="0"/>
        <w:spacing w:before="120" w:line="276" w:lineRule="auto"/>
        <w:jc w:val="both"/>
        <w:rPr>
          <w:rFonts w:ascii="Times New Roman" w:eastAsia="宋体" w:hAnsi="Times New Roman"/>
          <w:bCs/>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9</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Pr>
          <w:rStyle w:val="apple-converted-space"/>
          <w:rFonts w:ascii="Times New Roman" w:eastAsia="微软雅黑" w:hAnsi="Times New Roman"/>
          <w:b/>
        </w:rPr>
        <w:t xml:space="preserve"> </w:t>
      </w:r>
      <w:r w:rsidRPr="00807572">
        <w:rPr>
          <w:rFonts w:ascii="Times New Roman" w:eastAsia="宋体" w:hAnsi="Times New Roman"/>
          <w:b/>
        </w:rPr>
        <w:t xml:space="preserve">There are 72 potential cases are included for the combination of the above aspects for </w:t>
      </w:r>
      <w:proofErr w:type="spellStart"/>
      <w:r>
        <w:rPr>
          <w:rFonts w:ascii="Times New Roman" w:eastAsia="宋体" w:hAnsi="Times New Roman"/>
          <w:b/>
        </w:rPr>
        <w:t>AIoT</w:t>
      </w:r>
      <w:proofErr w:type="spellEnd"/>
      <w:r w:rsidRPr="00807572">
        <w:rPr>
          <w:rFonts w:ascii="Times New Roman" w:eastAsia="宋体" w:hAnsi="Times New Roman"/>
          <w:b/>
        </w:rPr>
        <w:t xml:space="preserve"> DL co-existence evaluation and 120 potential cases for UL co-existence evaluation.</w:t>
      </w:r>
    </w:p>
    <w:p w14:paraId="60CA7220" w14:textId="77777777" w:rsidR="00C53F1F" w:rsidRDefault="00C53F1F" w:rsidP="00C53F1F">
      <w:pPr>
        <w:adjustRightInd w:val="0"/>
        <w:snapToGrid w:val="0"/>
        <w:spacing w:before="120" w:line="276" w:lineRule="auto"/>
        <w:jc w:val="both"/>
        <w:rPr>
          <w:rFonts w:ascii="Times New Roman" w:eastAsiaTheme="minorEastAsia" w:hAnsi="Times New Roman"/>
          <w:b/>
          <w:bCs/>
          <w:lang w:eastAsia="zh-CN"/>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bCs/>
        </w:rPr>
        <w:fldChar w:fldCharType="separate"/>
      </w:r>
      <w:r>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w:t>
      </w:r>
      <w:proofErr w:type="spellStart"/>
      <w:r>
        <w:rPr>
          <w:rFonts w:ascii="Times New Roman" w:hAnsi="Times New Roman"/>
          <w:b/>
          <w:bCs/>
        </w:rPr>
        <w:t>AIoT</w:t>
      </w:r>
      <w:proofErr w:type="spellEnd"/>
      <w:r>
        <w:rPr>
          <w:rFonts w:ascii="Times New Roman" w:hAnsi="Times New Roman"/>
          <w:b/>
          <w:bCs/>
        </w:rPr>
        <w:t xml:space="preserve"> device with RF ED </w:t>
      </w:r>
      <w:proofErr w:type="spellStart"/>
      <w:r>
        <w:rPr>
          <w:rFonts w:ascii="Times New Roman" w:hAnsi="Times New Roman"/>
          <w:b/>
          <w:bCs/>
        </w:rPr>
        <w:t>FDMed</w:t>
      </w:r>
      <w:proofErr w:type="spellEnd"/>
      <w:r>
        <w:rPr>
          <w:rFonts w:ascii="Times New Roman" w:hAnsi="Times New Roman"/>
          <w:b/>
          <w:bCs/>
        </w:rPr>
        <w:t xml:space="preserve"> co-exists with in-band NR signal is not feasible.</w:t>
      </w:r>
    </w:p>
    <w:p w14:paraId="518923D8" w14:textId="77777777" w:rsidR="00C53F1F" w:rsidRPr="001D2277" w:rsidRDefault="00C53F1F" w:rsidP="00C53F1F">
      <w:pPr>
        <w:adjustRightInd w:val="0"/>
        <w:snapToGrid w:val="0"/>
        <w:spacing w:before="120" w:line="276" w:lineRule="auto"/>
        <w:jc w:val="both"/>
        <w:rPr>
          <w:rFonts w:ascii="Times New Roman" w:eastAsiaTheme="minorEastAsia" w:hAnsi="Times New Roman"/>
          <w:b/>
          <w:lang w:eastAsia="zh-CN"/>
        </w:rPr>
      </w:pPr>
      <w:r w:rsidRPr="001D2277">
        <w:rPr>
          <w:rFonts w:ascii="Times New Roman" w:hAnsi="Times New Roman"/>
          <w:b/>
        </w:rPr>
        <w:t xml:space="preserve">Observation </w:t>
      </w:r>
      <w:r w:rsidRPr="001D2277">
        <w:rPr>
          <w:rFonts w:ascii="Times New Roman" w:hAnsi="Times New Roman"/>
          <w:b/>
        </w:rPr>
        <w:fldChar w:fldCharType="begin"/>
      </w:r>
      <w:r w:rsidRPr="001D2277">
        <w:rPr>
          <w:rFonts w:ascii="Times New Roman" w:hAnsi="Times New Roman"/>
          <w:b/>
        </w:rPr>
        <w:instrText xml:space="preserve"> SEQ Observation \* ARABIC </w:instrText>
      </w:r>
      <w:r w:rsidRPr="001D2277">
        <w:rPr>
          <w:rFonts w:ascii="Times New Roman" w:hAnsi="Times New Roman"/>
          <w:b/>
        </w:rPr>
        <w:fldChar w:fldCharType="separate"/>
      </w:r>
      <w:r>
        <w:rPr>
          <w:rFonts w:ascii="Times New Roman" w:hAnsi="Times New Roman"/>
          <w:b/>
          <w:noProof/>
        </w:rPr>
        <w:t>11</w:t>
      </w:r>
      <w:r w:rsidRPr="001D2277">
        <w:rPr>
          <w:rFonts w:ascii="Times New Roman" w:hAnsi="Times New Roman"/>
          <w:b/>
        </w:rPr>
        <w:fldChar w:fldCharType="end"/>
      </w:r>
      <w:r w:rsidRPr="001D2277">
        <w:rPr>
          <w:rFonts w:ascii="Times New Roman" w:hAnsi="Times New Roman"/>
          <w:b/>
        </w:rPr>
        <w:t xml:space="preserve">: </w:t>
      </w:r>
      <w:r w:rsidRPr="0000770E">
        <w:rPr>
          <w:rStyle w:val="apple-converted-space"/>
          <w:rFonts w:ascii="Times New Roman" w:eastAsia="微软雅黑" w:hAnsi="Times New Roman"/>
          <w:b/>
        </w:rPr>
        <w:t xml:space="preserve">If </w:t>
      </w:r>
      <w:r w:rsidRPr="00167E62">
        <w:rPr>
          <w:rFonts w:ascii="Times New Roman" w:eastAsiaTheme="minorEastAsia" w:hAnsi="Times New Roman"/>
          <w:b/>
          <w:lang w:eastAsia="zh-CN"/>
        </w:rPr>
        <w:t>in-band NR in adjacent RBs or standalone NR deployments in adjacent channels</w:t>
      </w:r>
      <w:r>
        <w:rPr>
          <w:rFonts w:ascii="Times New Roman" w:eastAsiaTheme="minorEastAsia" w:hAnsi="Times New Roman"/>
          <w:b/>
          <w:lang w:eastAsia="zh-CN"/>
        </w:rPr>
        <w:t xml:space="preserve"> and </w:t>
      </w:r>
      <w:r w:rsidRPr="00167E62">
        <w:rPr>
          <w:rFonts w:ascii="Times New Roman" w:eastAsiaTheme="minorEastAsia" w:hAnsi="Times New Roman"/>
          <w:b/>
          <w:lang w:eastAsia="zh-CN"/>
        </w:rPr>
        <w:t xml:space="preserve">the </w:t>
      </w:r>
      <w:proofErr w:type="spellStart"/>
      <w:r w:rsidRPr="00167E62">
        <w:rPr>
          <w:rFonts w:ascii="Times New Roman" w:eastAsiaTheme="minorEastAsia" w:hAnsi="Times New Roman"/>
          <w:b/>
          <w:lang w:eastAsia="zh-CN"/>
        </w:rPr>
        <w:t>AIoT</w:t>
      </w:r>
      <w:proofErr w:type="spellEnd"/>
      <w:r w:rsidRPr="00167E62">
        <w:rPr>
          <w:rFonts w:ascii="Times New Roman" w:eastAsiaTheme="minorEastAsia" w:hAnsi="Times New Roman"/>
          <w:b/>
          <w:lang w:eastAsia="zh-CN"/>
        </w:rPr>
        <w:t xml:space="preserve"> </w:t>
      </w:r>
      <w:r>
        <w:rPr>
          <w:rFonts w:ascii="Times New Roman" w:eastAsiaTheme="minorEastAsia" w:hAnsi="Times New Roman"/>
          <w:b/>
          <w:lang w:eastAsia="zh-CN"/>
        </w:rPr>
        <w:t>are deployed indoor</w:t>
      </w:r>
      <w:r w:rsidRPr="00167E62">
        <w:rPr>
          <w:rFonts w:ascii="Times New Roman" w:eastAsiaTheme="minorEastAsia" w:hAnsi="Times New Roman"/>
          <w:b/>
          <w:lang w:eastAsia="zh-CN"/>
        </w:rPr>
        <w:t>, in-band or standalone co-exist</w:t>
      </w:r>
      <w:r>
        <w:rPr>
          <w:rFonts w:ascii="Times New Roman" w:eastAsiaTheme="minorEastAsia" w:hAnsi="Times New Roman"/>
          <w:b/>
          <w:lang w:eastAsia="zh-CN"/>
        </w:rPr>
        <w:t xml:space="preserve"> between NR and </w:t>
      </w:r>
      <w:proofErr w:type="spellStart"/>
      <w:r>
        <w:rPr>
          <w:rFonts w:ascii="Times New Roman" w:eastAsiaTheme="minorEastAsia" w:hAnsi="Times New Roman"/>
          <w:b/>
          <w:lang w:eastAsia="zh-CN"/>
        </w:rPr>
        <w:t>AIoT</w:t>
      </w:r>
      <w:proofErr w:type="spellEnd"/>
      <w:r>
        <w:rPr>
          <w:rFonts w:ascii="Times New Roman" w:eastAsiaTheme="minorEastAsia" w:hAnsi="Times New Roman"/>
          <w:b/>
          <w:lang w:eastAsia="zh-CN"/>
        </w:rPr>
        <w:t xml:space="preserve"> DL</w:t>
      </w:r>
      <w:r w:rsidRPr="00167E62">
        <w:rPr>
          <w:rFonts w:ascii="Times New Roman" w:eastAsiaTheme="minorEastAsia" w:hAnsi="Times New Roman"/>
          <w:b/>
          <w:lang w:eastAsia="zh-CN"/>
        </w:rPr>
        <w:t xml:space="preserve"> </w:t>
      </w:r>
      <w:r w:rsidRPr="00EF6B9B">
        <w:rPr>
          <w:rFonts w:ascii="Times New Roman" w:eastAsiaTheme="minorEastAsia" w:hAnsi="Times New Roman"/>
          <w:b/>
          <w:bCs/>
          <w:lang w:eastAsia="zh-CN"/>
        </w:rPr>
        <w:t>is not</w:t>
      </w:r>
      <w:r w:rsidRPr="00167E62">
        <w:rPr>
          <w:rFonts w:ascii="Times New Roman" w:eastAsiaTheme="minorEastAsia" w:hAnsi="Times New Roman"/>
          <w:b/>
          <w:lang w:eastAsia="zh-CN"/>
        </w:rPr>
        <w:t xml:space="preserve"> feasible for 1</w:t>
      </w:r>
      <w:r>
        <w:rPr>
          <w:rFonts w:ascii="Times New Roman" w:eastAsiaTheme="minorEastAsia" w:hAnsi="Times New Roman"/>
          <w:b/>
          <w:lang w:eastAsia="zh-CN"/>
        </w:rPr>
        <w:t>μW</w:t>
      </w:r>
      <w:r w:rsidRPr="00167E62">
        <w:rPr>
          <w:rFonts w:ascii="Times New Roman" w:eastAsiaTheme="minorEastAsia" w:hAnsi="Times New Roman"/>
          <w:b/>
          <w:lang w:eastAsia="zh-CN"/>
        </w:rPr>
        <w:t xml:space="preserve"> </w:t>
      </w:r>
      <w:proofErr w:type="spellStart"/>
      <w:r>
        <w:rPr>
          <w:rFonts w:ascii="Times New Roman" w:eastAsiaTheme="minorEastAsia" w:hAnsi="Times New Roman"/>
          <w:b/>
          <w:lang w:eastAsia="zh-CN"/>
        </w:rPr>
        <w:t>AIoT</w:t>
      </w:r>
      <w:proofErr w:type="spellEnd"/>
      <w:r>
        <w:rPr>
          <w:rFonts w:ascii="Times New Roman" w:eastAsiaTheme="minorEastAsia" w:hAnsi="Times New Roman"/>
          <w:b/>
          <w:lang w:eastAsia="zh-CN"/>
        </w:rPr>
        <w:t xml:space="preserve"> </w:t>
      </w:r>
      <w:r w:rsidRPr="00167E62">
        <w:rPr>
          <w:rFonts w:ascii="Times New Roman" w:eastAsiaTheme="minorEastAsia" w:hAnsi="Times New Roman"/>
          <w:b/>
          <w:lang w:eastAsia="zh-CN"/>
        </w:rPr>
        <w:t>device.</w:t>
      </w:r>
    </w:p>
    <w:p w14:paraId="1530F6BB" w14:textId="77777777" w:rsidR="00C53F1F" w:rsidRPr="00167E62" w:rsidRDefault="00C53F1F" w:rsidP="00C53F1F">
      <w:pPr>
        <w:adjustRightInd w:val="0"/>
        <w:snapToGrid w:val="0"/>
        <w:spacing w:before="120" w:line="276" w:lineRule="auto"/>
        <w:jc w:val="both"/>
        <w:rPr>
          <w:rFonts w:ascii="Times New Roman" w:eastAsiaTheme="minorEastAsia" w:hAnsi="Times New Roman"/>
          <w:szCs w:val="20"/>
          <w:lang w:eastAsia="zh-CN"/>
        </w:rPr>
      </w:pPr>
      <w:r w:rsidRPr="0000770E">
        <w:rPr>
          <w:rStyle w:val="apple-converted-space"/>
          <w:rFonts w:ascii="Times New Roman" w:eastAsia="微软雅黑" w:hAnsi="Times New Roman"/>
          <w:b/>
          <w:szCs w:val="20"/>
          <w:lang w:eastAsia="zh-CN"/>
        </w:rPr>
        <w:t xml:space="preserve">Observation </w:t>
      </w:r>
      <w:r w:rsidRPr="0000770E">
        <w:rPr>
          <w:rStyle w:val="apple-converted-space"/>
          <w:rFonts w:ascii="Times New Roman" w:eastAsia="微软雅黑" w:hAnsi="Times New Roman"/>
          <w:b/>
          <w:szCs w:val="20"/>
          <w:lang w:eastAsia="zh-CN"/>
        </w:rPr>
        <w:fldChar w:fldCharType="begin"/>
      </w:r>
      <w:r w:rsidRPr="0000770E">
        <w:rPr>
          <w:rStyle w:val="apple-converted-space"/>
          <w:rFonts w:ascii="Times New Roman" w:eastAsia="微软雅黑" w:hAnsi="Times New Roman"/>
          <w:b/>
          <w:szCs w:val="20"/>
          <w:lang w:eastAsia="zh-CN"/>
        </w:rPr>
        <w:instrText xml:space="preserve"> SEQ Observation \* ARABIC </w:instrText>
      </w:r>
      <w:r w:rsidRPr="0000770E">
        <w:rPr>
          <w:rStyle w:val="apple-converted-space"/>
          <w:rFonts w:ascii="Times New Roman" w:eastAsia="微软雅黑" w:hAnsi="Times New Roman"/>
          <w:b/>
          <w:szCs w:val="20"/>
          <w:lang w:eastAsia="zh-CN"/>
        </w:rPr>
        <w:fldChar w:fldCharType="separate"/>
      </w:r>
      <w:r>
        <w:rPr>
          <w:rStyle w:val="apple-converted-space"/>
          <w:rFonts w:ascii="Times New Roman" w:eastAsia="微软雅黑" w:hAnsi="Times New Roman"/>
          <w:b/>
          <w:noProof/>
          <w:szCs w:val="20"/>
          <w:lang w:eastAsia="zh-CN"/>
        </w:rPr>
        <w:t>12</w:t>
      </w:r>
      <w:r w:rsidRPr="0000770E">
        <w:rPr>
          <w:rStyle w:val="apple-converted-space"/>
          <w:rFonts w:ascii="Times New Roman" w:eastAsia="微软雅黑" w:hAnsi="Times New Roman"/>
          <w:b/>
          <w:szCs w:val="20"/>
          <w:lang w:eastAsia="zh-CN"/>
        </w:rPr>
        <w:fldChar w:fldCharType="end"/>
      </w:r>
      <w:r w:rsidRPr="0000770E">
        <w:rPr>
          <w:rStyle w:val="apple-converted-space"/>
          <w:rFonts w:ascii="Times New Roman" w:eastAsia="微软雅黑" w:hAnsi="Times New Roman"/>
          <w:b/>
          <w:szCs w:val="20"/>
        </w:rPr>
        <w:t xml:space="preserve">: If </w:t>
      </w:r>
      <w:r w:rsidRPr="00167E62">
        <w:rPr>
          <w:rFonts w:ascii="Times New Roman" w:eastAsiaTheme="minorEastAsia" w:hAnsi="Times New Roman"/>
          <w:b/>
          <w:szCs w:val="20"/>
          <w:lang w:eastAsia="zh-CN"/>
        </w:rPr>
        <w:t xml:space="preserve">in-band NR in adjacent RBs or standalone NR deployments in adjacent channels </w:t>
      </w:r>
      <w:r>
        <w:rPr>
          <w:rFonts w:ascii="Times New Roman" w:eastAsiaTheme="minorEastAsia" w:hAnsi="Times New Roman"/>
          <w:b/>
          <w:szCs w:val="20"/>
          <w:lang w:eastAsia="zh-CN"/>
        </w:rPr>
        <w:t>is</w:t>
      </w:r>
      <w:r w:rsidRPr="00167E62">
        <w:rPr>
          <w:rFonts w:ascii="Times New Roman" w:eastAsiaTheme="minorEastAsia" w:hAnsi="Times New Roman"/>
          <w:b/>
          <w:szCs w:val="20"/>
          <w:lang w:eastAsia="zh-CN"/>
        </w:rPr>
        <w:t xml:space="preserve"> deployed outdoor</w:t>
      </w:r>
      <w:r>
        <w:rPr>
          <w:rFonts w:ascii="Times New Roman" w:eastAsiaTheme="minorEastAsia" w:hAnsi="Times New Roman"/>
          <w:b/>
          <w:szCs w:val="20"/>
          <w:lang w:eastAsia="zh-CN"/>
        </w:rPr>
        <w:t xml:space="preserve">, and </w:t>
      </w:r>
      <w:r w:rsidRPr="00167E62">
        <w:rPr>
          <w:rFonts w:ascii="Times New Roman" w:eastAsiaTheme="minorEastAsia" w:hAnsi="Times New Roman"/>
          <w:b/>
          <w:szCs w:val="20"/>
          <w:lang w:eastAsia="zh-CN"/>
        </w:rPr>
        <w:t xml:space="preserve">the interference NR signal to </w:t>
      </w:r>
      <w:proofErr w:type="spellStart"/>
      <w:r w:rsidRPr="00167E62">
        <w:rPr>
          <w:rFonts w:ascii="Times New Roman" w:eastAsiaTheme="minorEastAsia" w:hAnsi="Times New Roman"/>
          <w:b/>
          <w:szCs w:val="20"/>
          <w:lang w:eastAsia="zh-CN"/>
        </w:rPr>
        <w:t>AIoT</w:t>
      </w:r>
      <w:proofErr w:type="spellEnd"/>
      <w:r w:rsidRPr="00167E62">
        <w:rPr>
          <w:rFonts w:ascii="Times New Roman" w:eastAsiaTheme="minorEastAsia" w:hAnsi="Times New Roman"/>
          <w:b/>
          <w:szCs w:val="20"/>
          <w:lang w:eastAsia="zh-CN"/>
        </w:rPr>
        <w:t xml:space="preserve"> is degraded due to penetration loss, in-band or standalone co-exist</w:t>
      </w:r>
      <w:r>
        <w:rPr>
          <w:rFonts w:ascii="Times New Roman" w:eastAsiaTheme="minorEastAsia" w:hAnsi="Times New Roman"/>
          <w:b/>
          <w:szCs w:val="20"/>
          <w:lang w:eastAsia="zh-CN"/>
        </w:rPr>
        <w:t xml:space="preserve"> between NR and </w:t>
      </w:r>
      <w:proofErr w:type="spellStart"/>
      <w:r>
        <w:rPr>
          <w:rFonts w:ascii="Times New Roman" w:eastAsiaTheme="minorEastAsia" w:hAnsi="Times New Roman"/>
          <w:b/>
          <w:szCs w:val="20"/>
          <w:lang w:eastAsia="zh-CN"/>
        </w:rPr>
        <w:t>AIoT</w:t>
      </w:r>
      <w:proofErr w:type="spellEnd"/>
      <w:r>
        <w:rPr>
          <w:rFonts w:ascii="Times New Roman" w:eastAsiaTheme="minorEastAsia" w:hAnsi="Times New Roman"/>
          <w:b/>
          <w:szCs w:val="20"/>
          <w:lang w:eastAsia="zh-CN"/>
        </w:rPr>
        <w:t xml:space="preserve"> DL</w:t>
      </w:r>
      <w:r w:rsidRPr="00167E62">
        <w:rPr>
          <w:rFonts w:ascii="Times New Roman" w:eastAsiaTheme="minorEastAsia" w:hAnsi="Times New Roman"/>
          <w:b/>
          <w:szCs w:val="20"/>
          <w:lang w:eastAsia="zh-CN"/>
        </w:rPr>
        <w:t xml:space="preserve"> can be feasible for 1</w:t>
      </w:r>
      <w:r>
        <w:rPr>
          <w:rFonts w:ascii="Times New Roman" w:eastAsiaTheme="minorEastAsia" w:hAnsi="Times New Roman"/>
          <w:b/>
          <w:szCs w:val="20"/>
          <w:lang w:eastAsia="zh-CN"/>
        </w:rPr>
        <w:t>μW</w:t>
      </w:r>
      <w:r w:rsidRPr="00167E62">
        <w:rPr>
          <w:rFonts w:ascii="Times New Roman" w:eastAsiaTheme="minorEastAsia" w:hAnsi="Times New Roman"/>
          <w:b/>
          <w:szCs w:val="20"/>
          <w:lang w:eastAsia="zh-CN"/>
        </w:rPr>
        <w:t xml:space="preserve"> </w:t>
      </w:r>
      <w:proofErr w:type="spellStart"/>
      <w:r>
        <w:rPr>
          <w:rFonts w:ascii="Times New Roman" w:eastAsiaTheme="minorEastAsia" w:hAnsi="Times New Roman"/>
          <w:b/>
          <w:szCs w:val="20"/>
          <w:lang w:eastAsia="zh-CN"/>
        </w:rPr>
        <w:t>AIoT</w:t>
      </w:r>
      <w:proofErr w:type="spellEnd"/>
      <w:r>
        <w:rPr>
          <w:rFonts w:ascii="Times New Roman" w:eastAsiaTheme="minorEastAsia" w:hAnsi="Times New Roman"/>
          <w:b/>
          <w:szCs w:val="20"/>
          <w:lang w:eastAsia="zh-CN"/>
        </w:rPr>
        <w:t xml:space="preserve"> </w:t>
      </w:r>
      <w:r w:rsidRPr="00167E62">
        <w:rPr>
          <w:rFonts w:ascii="Times New Roman" w:eastAsiaTheme="minorEastAsia" w:hAnsi="Times New Roman"/>
          <w:b/>
          <w:szCs w:val="20"/>
          <w:lang w:eastAsia="zh-CN"/>
        </w:rPr>
        <w:t>device.</w:t>
      </w:r>
    </w:p>
    <w:p w14:paraId="12760E92" w14:textId="77777777" w:rsidR="00C53F1F" w:rsidRPr="00620D15" w:rsidRDefault="00C53F1F" w:rsidP="00C53F1F">
      <w:pPr>
        <w:adjustRightInd w:val="0"/>
        <w:snapToGrid w:val="0"/>
        <w:spacing w:before="120" w:line="276" w:lineRule="auto"/>
        <w:jc w:val="both"/>
        <w:rPr>
          <w:rFonts w:ascii="Times New Roman" w:eastAsia="宋体" w:hAnsi="Times New Roman"/>
          <w:b/>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13</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Pr>
          <w:rStyle w:val="apple-converted-space"/>
          <w:rFonts w:ascii="Times New Roman" w:eastAsia="微软雅黑" w:hAnsi="Times New Roman"/>
          <w:b/>
        </w:rPr>
        <w:t xml:space="preserve"> </w:t>
      </w:r>
      <w:r w:rsidRPr="00DF1F5F">
        <w:rPr>
          <w:rFonts w:ascii="Times New Roman" w:eastAsia="宋体" w:hAnsi="Times New Roman"/>
          <w:b/>
        </w:rPr>
        <w:t xml:space="preserve"> </w:t>
      </w:r>
      <w:r w:rsidRPr="00B531E3">
        <w:rPr>
          <w:rFonts w:ascii="Times New Roman" w:eastAsia="宋体" w:hAnsi="Times New Roman"/>
          <w:b/>
        </w:rPr>
        <w:t xml:space="preserve">For </w:t>
      </w:r>
      <w:proofErr w:type="spellStart"/>
      <w:r>
        <w:rPr>
          <w:rFonts w:ascii="Times New Roman" w:eastAsia="宋体" w:hAnsi="Times New Roman"/>
          <w:b/>
        </w:rPr>
        <w:t>AIoT</w:t>
      </w:r>
      <w:proofErr w:type="spellEnd"/>
      <w:r w:rsidRPr="00B531E3">
        <w:rPr>
          <w:rFonts w:ascii="Times New Roman" w:eastAsia="宋体" w:hAnsi="Times New Roman"/>
          <w:b/>
        </w:rPr>
        <w:t xml:space="preserve"> UL link of the device type with 1</w:t>
      </w:r>
      <w:r>
        <w:rPr>
          <w:rFonts w:ascii="Times New Roman" w:eastAsia="宋体" w:hAnsi="Times New Roman"/>
          <w:b/>
        </w:rPr>
        <w:t>μW</w:t>
      </w:r>
      <w:r w:rsidRPr="00B531E3">
        <w:rPr>
          <w:rFonts w:ascii="Times New Roman" w:eastAsia="宋体" w:hAnsi="Times New Roman"/>
          <w:b/>
        </w:rPr>
        <w:t xml:space="preserve"> power consumption</w:t>
      </w:r>
      <w:r w:rsidRPr="00DF1F5F">
        <w:rPr>
          <w:rFonts w:ascii="Times New Roman" w:eastAsia="宋体" w:hAnsi="Times New Roman"/>
          <w:b/>
        </w:rPr>
        <w:t xml:space="preserve">, backscatter signal may </w:t>
      </w:r>
      <w:r>
        <w:rPr>
          <w:rFonts w:ascii="Times New Roman" w:eastAsia="宋体" w:hAnsi="Times New Roman"/>
          <w:b/>
        </w:rPr>
        <w:t>be</w:t>
      </w:r>
      <w:r w:rsidRPr="00DF1F5F">
        <w:rPr>
          <w:rFonts w:ascii="Times New Roman" w:eastAsia="宋体" w:hAnsi="Times New Roman"/>
          <w:b/>
        </w:rPr>
        <w:t xml:space="preserve"> overwhelmed by in</w:t>
      </w:r>
      <w:r>
        <w:rPr>
          <w:rFonts w:ascii="Times New Roman" w:eastAsia="宋体" w:hAnsi="Times New Roman"/>
          <w:b/>
        </w:rPr>
        <w:t>-</w:t>
      </w:r>
      <w:r w:rsidRPr="00DF1F5F">
        <w:rPr>
          <w:rFonts w:ascii="Times New Roman" w:eastAsia="宋体" w:hAnsi="Times New Roman"/>
          <w:b/>
        </w:rPr>
        <w:t>band emission signal from NR U</w:t>
      </w:r>
      <w:r>
        <w:rPr>
          <w:rFonts w:ascii="Times New Roman" w:eastAsia="宋体" w:hAnsi="Times New Roman"/>
          <w:b/>
        </w:rPr>
        <w:t>L</w:t>
      </w:r>
      <w:r w:rsidRPr="00DF1F5F">
        <w:rPr>
          <w:rFonts w:ascii="Times New Roman" w:eastAsia="宋体" w:hAnsi="Times New Roman"/>
          <w:b/>
        </w:rPr>
        <w:t>.</w:t>
      </w:r>
    </w:p>
    <w:p w14:paraId="5619B813" w14:textId="77777777" w:rsidR="00C53F1F" w:rsidRPr="00620D15" w:rsidRDefault="00C53F1F" w:rsidP="00C53F1F">
      <w:pPr>
        <w:adjustRightInd w:val="0"/>
        <w:snapToGrid w:val="0"/>
        <w:spacing w:before="120" w:line="276" w:lineRule="auto"/>
        <w:jc w:val="both"/>
        <w:rPr>
          <w:rFonts w:ascii="Times New Roman" w:eastAsia="宋体" w:hAnsi="Times New Roman"/>
          <w:b/>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14</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Pr>
          <w:rStyle w:val="apple-converted-space"/>
          <w:rFonts w:ascii="Times New Roman" w:eastAsia="微软雅黑" w:hAnsi="Times New Roman"/>
          <w:b/>
        </w:rPr>
        <w:t xml:space="preserve"> </w:t>
      </w:r>
      <w:r w:rsidRPr="00DF1F5F">
        <w:rPr>
          <w:rFonts w:ascii="Times New Roman" w:eastAsia="宋体" w:hAnsi="Times New Roman"/>
          <w:b/>
        </w:rPr>
        <w:t xml:space="preserve"> </w:t>
      </w:r>
      <w:r>
        <w:rPr>
          <w:rFonts w:ascii="Times New Roman" w:eastAsia="宋体" w:hAnsi="Times New Roman"/>
          <w:b/>
        </w:rPr>
        <w:t>T</w:t>
      </w:r>
      <w:r w:rsidRPr="00FD529D">
        <w:rPr>
          <w:rFonts w:ascii="Times New Roman" w:eastAsia="宋体" w:hAnsi="Times New Roman"/>
          <w:b/>
        </w:rPr>
        <w:t>he impact of adjacent channel leakage power from NR UL transmission is negligible</w:t>
      </w:r>
      <w:r w:rsidRPr="00DF1F5F">
        <w:rPr>
          <w:rFonts w:ascii="Times New Roman" w:eastAsia="宋体" w:hAnsi="Times New Roman"/>
          <w:b/>
        </w:rPr>
        <w:t>.</w:t>
      </w:r>
    </w:p>
    <w:p w14:paraId="48B05200" w14:textId="77777777" w:rsidR="00C53F1F" w:rsidRPr="00872E21" w:rsidRDefault="00C53F1F" w:rsidP="00C53F1F">
      <w:pPr>
        <w:spacing w:after="120"/>
        <w:jc w:val="both"/>
        <w:rPr>
          <w:rFonts w:ascii="Times New Roman" w:eastAsia="宋体" w:hAnsi="Times New Roman"/>
          <w:lang w:eastAsia="zh-CN"/>
        </w:rPr>
      </w:pPr>
    </w:p>
    <w:p w14:paraId="2F46B200" w14:textId="77777777" w:rsidR="00C53F1F" w:rsidRPr="00872E21" w:rsidRDefault="00C53F1F" w:rsidP="00C53F1F">
      <w:pPr>
        <w:pStyle w:val="B10"/>
        <w:snapToGrid w:val="0"/>
        <w:spacing w:after="0"/>
        <w:ind w:left="0" w:firstLine="0"/>
        <w:jc w:val="both"/>
        <w:rPr>
          <w:rStyle w:val="apple-converted-space"/>
          <w:rFonts w:ascii="Times New Roman" w:eastAsia="微软雅黑" w:hAnsi="Times New Roman"/>
          <w:b/>
          <w:szCs w:val="24"/>
          <w:lang w:val="en-US"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w:t>
      </w:r>
      <w:r w:rsidRPr="00872E21">
        <w:rPr>
          <w:rFonts w:ascii="Times New Roman" w:hAnsi="Times New Roman"/>
          <w:b/>
          <w:bCs/>
        </w:rPr>
        <w:fldChar w:fldCharType="end"/>
      </w:r>
      <w:r w:rsidRPr="00872E21">
        <w:rPr>
          <w:rFonts w:ascii="Times New Roman" w:hAnsi="Times New Roman"/>
          <w:b/>
          <w:bCs/>
        </w:rPr>
        <w:t xml:space="preserve">: </w:t>
      </w:r>
      <w:r w:rsidRPr="00872E21">
        <w:rPr>
          <w:rStyle w:val="apple-converted-space"/>
          <w:rFonts w:ascii="Times New Roman" w:eastAsiaTheme="minorEastAsia" w:hAnsi="Times New Roman"/>
          <w:b/>
          <w:lang w:eastAsia="zh-CN"/>
        </w:rPr>
        <w:t xml:space="preserve"> </w:t>
      </w:r>
      <w:r w:rsidRPr="00872E21">
        <w:rPr>
          <w:rStyle w:val="apple-converted-space"/>
          <w:rFonts w:ascii="Times New Roman" w:eastAsia="微软雅黑" w:hAnsi="Times New Roman"/>
          <w:b/>
          <w:lang w:eastAsia="zh-CN"/>
        </w:rPr>
        <w:t xml:space="preserve">Design target of </w:t>
      </w:r>
      <w:proofErr w:type="spellStart"/>
      <w:r w:rsidRPr="00872E21">
        <w:rPr>
          <w:rStyle w:val="apple-converted-space"/>
          <w:rFonts w:ascii="Times New Roman" w:eastAsia="微软雅黑" w:hAnsi="Times New Roman"/>
          <w:b/>
          <w:lang w:eastAsia="zh-CN"/>
        </w:rPr>
        <w:t>AIoT</w:t>
      </w:r>
      <w:proofErr w:type="spellEnd"/>
      <w:r w:rsidRPr="00872E21">
        <w:rPr>
          <w:rStyle w:val="apple-converted-space"/>
          <w:rFonts w:ascii="Times New Roman" w:eastAsia="微软雅黑" w:hAnsi="Times New Roman"/>
          <w:b/>
          <w:lang w:eastAsia="zh-CN"/>
        </w:rPr>
        <w:t xml:space="preserve"> coverage is determined by DL coverage of </w:t>
      </w:r>
      <w:proofErr w:type="spellStart"/>
      <w:r w:rsidRPr="00872E21">
        <w:rPr>
          <w:rStyle w:val="apple-converted-space"/>
          <w:rFonts w:ascii="Times New Roman" w:eastAsia="微软雅黑" w:hAnsi="Times New Roman"/>
          <w:b/>
          <w:lang w:eastAsia="zh-CN"/>
        </w:rPr>
        <w:t>AIoT</w:t>
      </w:r>
      <w:proofErr w:type="spellEnd"/>
      <w:r w:rsidRPr="00872E21">
        <w:rPr>
          <w:rStyle w:val="apple-converted-space"/>
          <w:rFonts w:ascii="Times New Roman" w:eastAsia="微软雅黑" w:hAnsi="Times New Roman"/>
          <w:b/>
          <w:lang w:eastAsia="zh-CN"/>
        </w:rPr>
        <w:t xml:space="preserve"> device ~1μW power consumption.</w:t>
      </w:r>
    </w:p>
    <w:p w14:paraId="46278856" w14:textId="77777777" w:rsidR="00C53F1F" w:rsidRPr="00872E21" w:rsidRDefault="00C53F1F" w:rsidP="00C53F1F">
      <w:pPr>
        <w:pStyle w:val="B10"/>
        <w:numPr>
          <w:ilvl w:val="0"/>
          <w:numId w:val="39"/>
        </w:numPr>
        <w:snapToGrid w:val="0"/>
        <w:spacing w:after="0"/>
        <w:ind w:left="357" w:hanging="357"/>
        <w:jc w:val="both"/>
        <w:rPr>
          <w:rFonts w:ascii="Times New Roman" w:eastAsia="微软雅黑" w:hAnsi="Times New Roman"/>
          <w:b/>
          <w:lang w:eastAsia="zh-CN"/>
        </w:rPr>
      </w:pPr>
      <w:r w:rsidRPr="00872E21">
        <w:rPr>
          <w:rFonts w:ascii="Times New Roman" w:eastAsia="微软雅黑" w:hAnsi="Times New Roman"/>
          <w:b/>
          <w:color w:val="000000" w:themeColor="text1"/>
          <w:lang w:eastAsia="zh-CN"/>
        </w:rPr>
        <w:t xml:space="preserve">10 </w:t>
      </w:r>
      <w:r w:rsidRPr="00872E21">
        <w:rPr>
          <w:rFonts w:ascii="Times New Roman" w:eastAsia="微软雅黑" w:hAnsi="Times New Roman"/>
          <w:b/>
          <w:lang w:eastAsia="zh-CN"/>
        </w:rPr>
        <w:t>meters can be considered as design target.</w:t>
      </w:r>
    </w:p>
    <w:p w14:paraId="75A61904" w14:textId="77777777" w:rsidR="00C53F1F" w:rsidRPr="00FA77DA" w:rsidRDefault="00C53F1F" w:rsidP="00C53F1F">
      <w:pPr>
        <w:adjustRightInd w:val="0"/>
        <w:snapToGrid w:val="0"/>
        <w:spacing w:before="120" w:line="276" w:lineRule="auto"/>
        <w:jc w:val="both"/>
        <w:rPr>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2</w:t>
      </w:r>
      <w:r w:rsidRPr="00872E21">
        <w:rPr>
          <w:rFonts w:ascii="Times New Roman" w:hAnsi="Times New Roman"/>
          <w:b/>
          <w:bCs/>
        </w:rPr>
        <w:fldChar w:fldCharType="end"/>
      </w:r>
      <w:r w:rsidRPr="00872E21">
        <w:rPr>
          <w:rFonts w:ascii="Times New Roman" w:hAnsi="Times New Roman"/>
          <w:b/>
          <w:bCs/>
        </w:rPr>
        <w:t xml:space="preserve">: </w:t>
      </w:r>
      <w:r w:rsidRPr="00872E21">
        <w:rPr>
          <w:rStyle w:val="apple-converted-space"/>
          <w:rFonts w:ascii="Times New Roman" w:eastAsiaTheme="minorEastAsia" w:hAnsi="Times New Roman"/>
          <w:b/>
          <w:lang w:eastAsia="zh-CN"/>
        </w:rPr>
        <w:t xml:space="preserve"> </w:t>
      </w:r>
      <w:proofErr w:type="spellStart"/>
      <w:r w:rsidRPr="00872E21">
        <w:rPr>
          <w:rStyle w:val="apple-converted-space"/>
          <w:rFonts w:ascii="Times New Roman" w:eastAsia="微软雅黑" w:hAnsi="Times New Roman"/>
          <w:b/>
          <w:lang w:eastAsia="zh-CN"/>
        </w:rPr>
        <w:t>InH</w:t>
      </w:r>
      <w:proofErr w:type="spellEnd"/>
      <w:r w:rsidRPr="00872E21">
        <w:rPr>
          <w:rStyle w:val="apple-converted-space"/>
          <w:rFonts w:ascii="Times New Roman" w:eastAsia="微软雅黑" w:hAnsi="Times New Roman"/>
          <w:b/>
          <w:lang w:eastAsia="zh-CN"/>
        </w:rPr>
        <w:t xml:space="preserve">-NLOS and </w:t>
      </w:r>
      <w:proofErr w:type="spellStart"/>
      <w:r w:rsidRPr="00872E21">
        <w:rPr>
          <w:rStyle w:val="apple-converted-space"/>
          <w:rFonts w:ascii="Times New Roman" w:eastAsia="微软雅黑" w:hAnsi="Times New Roman"/>
          <w:b/>
          <w:lang w:eastAsia="zh-CN"/>
        </w:rPr>
        <w:t>InF</w:t>
      </w:r>
      <w:proofErr w:type="spellEnd"/>
      <w:r w:rsidRPr="00872E21">
        <w:rPr>
          <w:rStyle w:val="apple-converted-space"/>
          <w:rFonts w:ascii="Times New Roman" w:eastAsia="微软雅黑" w:hAnsi="Times New Roman"/>
          <w:b/>
          <w:lang w:eastAsia="zh-CN"/>
        </w:rPr>
        <w:t xml:space="preserve">-NLOS can be </w:t>
      </w:r>
      <w:r w:rsidRPr="003202A9">
        <w:rPr>
          <w:rFonts w:ascii="Times New Roman" w:hAnsi="Times New Roman"/>
          <w:b/>
          <w:bCs/>
        </w:rPr>
        <w:t>considered</w:t>
      </w:r>
      <w:r w:rsidRPr="00872E21">
        <w:rPr>
          <w:rStyle w:val="apple-converted-space"/>
          <w:rFonts w:ascii="Times New Roman" w:eastAsia="微软雅黑" w:hAnsi="Times New Roman"/>
          <w:b/>
          <w:lang w:eastAsia="zh-CN"/>
        </w:rPr>
        <w:t xml:space="preserve"> as pathloss model for coverage range calculation. TDL-C 30ns can be used as starting point for link level simulation.</w:t>
      </w:r>
    </w:p>
    <w:p w14:paraId="001A9D20" w14:textId="77777777" w:rsidR="00C53F1F" w:rsidRPr="00872E21" w:rsidRDefault="00C53F1F" w:rsidP="00C53F1F">
      <w:pPr>
        <w:adjustRightInd w:val="0"/>
        <w:snapToGrid w:val="0"/>
        <w:spacing w:before="120" w:line="276" w:lineRule="auto"/>
        <w:jc w:val="both"/>
        <w:rPr>
          <w:rFonts w:ascii="Times New Roman" w:eastAsia="宋体" w:hAnsi="Times New Roman"/>
          <w:b/>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3</w:t>
      </w:r>
      <w:r w:rsidRPr="00872E21">
        <w:rPr>
          <w:rFonts w:ascii="Times New Roman" w:hAnsi="Times New Roman"/>
          <w:b/>
          <w:bCs/>
        </w:rPr>
        <w:fldChar w:fldCharType="end"/>
      </w:r>
      <w:r w:rsidRPr="00872E21">
        <w:rPr>
          <w:rFonts w:ascii="Times New Roman" w:hAnsi="Times New Roman"/>
          <w:b/>
          <w:bCs/>
        </w:rPr>
        <w:t xml:space="preserve">: </w:t>
      </w:r>
      <w:r w:rsidRPr="00872E21" w:rsidDel="007D2586">
        <w:rPr>
          <w:rFonts w:ascii="Times New Roman" w:eastAsia="宋体" w:hAnsi="Times New Roman"/>
          <w:b/>
        </w:rPr>
        <w:t xml:space="preserve"> </w:t>
      </w:r>
      <w:r w:rsidRPr="00872E21">
        <w:rPr>
          <w:rFonts w:ascii="Times New Roman" w:eastAsia="宋体" w:hAnsi="Times New Roman"/>
          <w:b/>
        </w:rPr>
        <w:t xml:space="preserve">The evaluation </w:t>
      </w:r>
      <w:r w:rsidRPr="00872E21">
        <w:rPr>
          <w:rFonts w:ascii="Times New Roman" w:hAnsi="Times New Roman"/>
          <w:b/>
          <w:bCs/>
        </w:rPr>
        <w:t>methodology</w:t>
      </w:r>
      <w:r w:rsidRPr="00872E21">
        <w:rPr>
          <w:rFonts w:ascii="Times New Roman" w:eastAsia="宋体" w:hAnsi="Times New Roman"/>
          <w:b/>
        </w:rPr>
        <w:t xml:space="preserve"> in LP-WUS SI can be reused as baseline for evaluation of the coverage of </w:t>
      </w:r>
      <w:proofErr w:type="spellStart"/>
      <w:r w:rsidRPr="00872E21">
        <w:rPr>
          <w:rFonts w:ascii="Times New Roman" w:eastAsia="宋体" w:hAnsi="Times New Roman"/>
          <w:b/>
        </w:rPr>
        <w:t>AIoT</w:t>
      </w:r>
      <w:proofErr w:type="spellEnd"/>
      <w:r w:rsidRPr="00872E21">
        <w:rPr>
          <w:rFonts w:ascii="Times New Roman" w:eastAsia="宋体" w:hAnsi="Times New Roman"/>
          <w:b/>
        </w:rPr>
        <w:t xml:space="preserve"> DL.</w:t>
      </w:r>
    </w:p>
    <w:p w14:paraId="180A930B" w14:textId="77777777" w:rsidR="00C53F1F" w:rsidRPr="00872E21" w:rsidRDefault="00C53F1F" w:rsidP="00C53F1F">
      <w:pPr>
        <w:pStyle w:val="af0"/>
        <w:numPr>
          <w:ilvl w:val="0"/>
          <w:numId w:val="27"/>
        </w:numPr>
        <w:adjustRightInd w:val="0"/>
        <w:snapToGrid w:val="0"/>
        <w:spacing w:line="276" w:lineRule="auto"/>
        <w:ind w:left="357" w:firstLineChars="0" w:hanging="357"/>
        <w:rPr>
          <w:rFonts w:ascii="Times New Roman" w:hAnsi="Times New Roman"/>
          <w:b/>
          <w:sz w:val="20"/>
          <w:szCs w:val="20"/>
        </w:rPr>
      </w:pPr>
      <w:r w:rsidRPr="00872E21">
        <w:rPr>
          <w:rFonts w:ascii="Times New Roman" w:hAnsi="Times New Roman"/>
          <w:b/>
          <w:sz w:val="20"/>
          <w:szCs w:val="20"/>
        </w:rPr>
        <w:t xml:space="preserve">MIL is used to derive the coverage range of </w:t>
      </w:r>
      <w:proofErr w:type="spellStart"/>
      <w:r w:rsidRPr="00872E21">
        <w:rPr>
          <w:rFonts w:ascii="Times New Roman" w:hAnsi="Times New Roman"/>
          <w:b/>
          <w:sz w:val="20"/>
          <w:szCs w:val="20"/>
        </w:rPr>
        <w:t>AIoT</w:t>
      </w:r>
      <w:proofErr w:type="spellEnd"/>
      <w:r w:rsidRPr="00872E21">
        <w:rPr>
          <w:rFonts w:ascii="Times New Roman" w:hAnsi="Times New Roman"/>
          <w:b/>
          <w:sz w:val="20"/>
          <w:szCs w:val="20"/>
        </w:rPr>
        <w:t xml:space="preserve"> DL, and coverage range is derived from MIL.</w:t>
      </w:r>
    </w:p>
    <w:p w14:paraId="68B7CC3C" w14:textId="77777777" w:rsidR="00C53F1F" w:rsidRPr="00872E21" w:rsidRDefault="00C53F1F" w:rsidP="00C53F1F">
      <w:pPr>
        <w:pStyle w:val="af0"/>
        <w:numPr>
          <w:ilvl w:val="0"/>
          <w:numId w:val="27"/>
        </w:numPr>
        <w:adjustRightInd w:val="0"/>
        <w:snapToGrid w:val="0"/>
        <w:spacing w:line="276" w:lineRule="auto"/>
        <w:ind w:left="357" w:firstLineChars="0" w:hanging="357"/>
        <w:rPr>
          <w:rFonts w:ascii="Times New Roman" w:hAnsi="Times New Roman"/>
          <w:b/>
          <w:sz w:val="20"/>
          <w:szCs w:val="20"/>
        </w:rPr>
      </w:pPr>
      <w:r w:rsidRPr="00872E21">
        <w:rPr>
          <w:rStyle w:val="apple-converted-space"/>
          <w:rFonts w:ascii="Times New Roman" w:eastAsia="微软雅黑" w:hAnsi="Times New Roman"/>
          <w:b/>
          <w:sz w:val="20"/>
          <w:szCs w:val="20"/>
        </w:rPr>
        <w:t xml:space="preserve">Parameters including Tx loss, Rx loss and </w:t>
      </w:r>
      <w:proofErr w:type="spellStart"/>
      <w:r w:rsidRPr="00872E21">
        <w:rPr>
          <w:rStyle w:val="apple-converted-space"/>
          <w:rFonts w:ascii="Times New Roman" w:eastAsia="微软雅黑" w:hAnsi="Times New Roman"/>
          <w:b/>
          <w:sz w:val="20"/>
          <w:szCs w:val="20"/>
        </w:rPr>
        <w:t>gNB</w:t>
      </w:r>
      <w:proofErr w:type="spellEnd"/>
      <w:r w:rsidRPr="00872E21">
        <w:rPr>
          <w:rStyle w:val="apple-converted-space"/>
          <w:rFonts w:ascii="Times New Roman" w:eastAsia="微软雅黑" w:hAnsi="Times New Roman"/>
          <w:b/>
          <w:sz w:val="20"/>
          <w:szCs w:val="20"/>
        </w:rPr>
        <w:t xml:space="preserve"> antenna gain component 2, component 3 can be removed.</w:t>
      </w:r>
    </w:p>
    <w:p w14:paraId="6E230DB1" w14:textId="77777777" w:rsidR="00C53F1F" w:rsidRPr="00872E21"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4</w:t>
      </w:r>
      <w:r w:rsidRPr="00872E21">
        <w:rPr>
          <w:rFonts w:ascii="Times New Roman" w:hAnsi="Times New Roman"/>
          <w:b/>
          <w:bCs/>
        </w:rPr>
        <w:fldChar w:fldCharType="end"/>
      </w:r>
      <w:r w:rsidRPr="00872E21">
        <w:rPr>
          <w:rFonts w:ascii="Times New Roman" w:hAnsi="Times New Roman"/>
          <w:b/>
          <w:bCs/>
        </w:rPr>
        <w:t xml:space="preserve">: </w:t>
      </w:r>
      <w:r w:rsidRPr="00872E21" w:rsidDel="007D2586">
        <w:rPr>
          <w:rFonts w:ascii="Times New Roman" w:eastAsia="宋体" w:hAnsi="Times New Roman"/>
          <w:b/>
        </w:rPr>
        <w:t xml:space="preserve"> </w:t>
      </w:r>
      <w:r w:rsidRPr="00872E21">
        <w:rPr>
          <w:rStyle w:val="apple-converted-space"/>
          <w:rFonts w:ascii="Times New Roman" w:hAnsi="Times New Roman"/>
          <w:b/>
        </w:rPr>
        <w:t xml:space="preserve">For ~1μW </w:t>
      </w:r>
      <w:r w:rsidRPr="003530FE">
        <w:rPr>
          <w:rFonts w:ascii="Times New Roman" w:hAnsi="Times New Roman"/>
          <w:b/>
          <w:bCs/>
        </w:rPr>
        <w:t>device</w:t>
      </w:r>
      <w:r w:rsidRPr="00872E21">
        <w:rPr>
          <w:rStyle w:val="apple-converted-space"/>
          <w:rFonts w:ascii="Times New Roman" w:hAnsi="Times New Roman"/>
          <w:b/>
        </w:rPr>
        <w:t xml:space="preserve"> type,</w:t>
      </w:r>
      <w:r w:rsidRPr="00872E21" w:rsidDel="006C64EE">
        <w:rPr>
          <w:rStyle w:val="apple-converted-space"/>
          <w:rFonts w:ascii="Times New Roman" w:eastAsia="微软雅黑" w:hAnsi="Times New Roman"/>
        </w:rPr>
        <w:t xml:space="preserve"> </w:t>
      </w:r>
      <w:r w:rsidRPr="00872E21">
        <w:rPr>
          <w:rStyle w:val="apple-converted-space"/>
          <w:rFonts w:ascii="Times New Roman" w:hAnsi="Times New Roman"/>
          <w:b/>
        </w:rPr>
        <w:t>both activation threshold and receiver sensitivity should be considered for MIL calculation.</w:t>
      </w:r>
      <w:r w:rsidRPr="00872E21">
        <w:rPr>
          <w:rStyle w:val="apple-converted-space"/>
          <w:rFonts w:ascii="Times New Roman" w:eastAsia="微软雅黑" w:hAnsi="Times New Roman"/>
        </w:rPr>
        <w:t xml:space="preserve"> </w:t>
      </w:r>
      <w:r w:rsidRPr="00872E21">
        <w:rPr>
          <w:rStyle w:val="apple-converted-space"/>
          <w:rFonts w:ascii="Times New Roman" w:eastAsia="微软雅黑" w:hAnsi="Times New Roman"/>
          <w:b/>
        </w:rPr>
        <w:t>F</w:t>
      </w:r>
      <w:r w:rsidRPr="00872E21">
        <w:rPr>
          <w:rStyle w:val="apple-converted-space"/>
          <w:rFonts w:ascii="Times New Roman" w:eastAsia="微软雅黑" w:hAnsi="Times New Roman"/>
          <w:b/>
          <w:lang w:eastAsia="zh-CN"/>
        </w:rPr>
        <w:t>or device types with hundreds power consumption, coverage is only determined by receiver sensitivity for DL channel.</w:t>
      </w:r>
    </w:p>
    <w:p w14:paraId="51D120EE" w14:textId="77777777" w:rsidR="00C53F1F" w:rsidRPr="00872E21" w:rsidRDefault="00C53F1F" w:rsidP="00C53F1F">
      <w:pPr>
        <w:adjustRightInd w:val="0"/>
        <w:snapToGrid w:val="0"/>
        <w:spacing w:before="120" w:line="276" w:lineRule="auto"/>
        <w:jc w:val="both"/>
        <w:rPr>
          <w:rFonts w:ascii="Times New Roman" w:eastAsia="宋体" w:hAnsi="Times New Roman"/>
          <w:b/>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5</w:t>
      </w:r>
      <w:r w:rsidRPr="00872E21">
        <w:rPr>
          <w:rFonts w:ascii="Times New Roman" w:hAnsi="Times New Roman"/>
          <w:b/>
          <w:bCs/>
        </w:rPr>
        <w:fldChar w:fldCharType="end"/>
      </w:r>
      <w:r w:rsidRPr="00872E21">
        <w:rPr>
          <w:rFonts w:ascii="Times New Roman" w:hAnsi="Times New Roman"/>
          <w:b/>
          <w:bCs/>
        </w:rPr>
        <w:t xml:space="preserve">: </w:t>
      </w:r>
      <w:r w:rsidRPr="00872E21">
        <w:rPr>
          <w:rFonts w:ascii="Times New Roman" w:eastAsia="宋体" w:hAnsi="Times New Roman"/>
          <w:b/>
        </w:rPr>
        <w:t xml:space="preserve">The LLS </w:t>
      </w:r>
      <w:r w:rsidRPr="00872E21">
        <w:rPr>
          <w:rFonts w:ascii="Times New Roman" w:hAnsi="Times New Roman"/>
          <w:b/>
          <w:bCs/>
        </w:rPr>
        <w:t>methodology</w:t>
      </w:r>
      <w:r w:rsidRPr="00872E21">
        <w:rPr>
          <w:rFonts w:ascii="Times New Roman" w:eastAsia="宋体" w:hAnsi="Times New Roman"/>
          <w:b/>
        </w:rPr>
        <w:t xml:space="preserve"> for envelop detection in LP-WUS SI can be used as baseline for </w:t>
      </w:r>
      <w:proofErr w:type="spellStart"/>
      <w:r w:rsidRPr="00872E21">
        <w:rPr>
          <w:rFonts w:ascii="Times New Roman" w:eastAsia="宋体" w:hAnsi="Times New Roman"/>
          <w:b/>
        </w:rPr>
        <w:t>AIoT</w:t>
      </w:r>
      <w:proofErr w:type="spellEnd"/>
      <w:r w:rsidRPr="00872E21">
        <w:rPr>
          <w:rFonts w:ascii="Times New Roman" w:eastAsia="宋体" w:hAnsi="Times New Roman"/>
          <w:b/>
        </w:rPr>
        <w:t xml:space="preserve"> DL evaluation. Depending on the power consumption and complexity of </w:t>
      </w:r>
      <w:proofErr w:type="spellStart"/>
      <w:r w:rsidRPr="00872E21">
        <w:rPr>
          <w:rFonts w:ascii="Times New Roman" w:eastAsia="宋体" w:hAnsi="Times New Roman"/>
          <w:b/>
        </w:rPr>
        <w:t>AIoT</w:t>
      </w:r>
      <w:proofErr w:type="spellEnd"/>
      <w:r w:rsidRPr="00872E21">
        <w:rPr>
          <w:rFonts w:ascii="Times New Roman" w:eastAsia="宋体" w:hAnsi="Times New Roman"/>
          <w:b/>
        </w:rPr>
        <w:t xml:space="preserve"> device, following parameters can be separately discussed for each device type.</w:t>
      </w:r>
    </w:p>
    <w:p w14:paraId="5EE93E60" w14:textId="77777777" w:rsidR="00C53F1F" w:rsidRPr="00872E21" w:rsidRDefault="00C53F1F" w:rsidP="00C53F1F">
      <w:pPr>
        <w:pStyle w:val="B10"/>
        <w:numPr>
          <w:ilvl w:val="0"/>
          <w:numId w:val="27"/>
        </w:numPr>
        <w:snapToGrid w:val="0"/>
        <w:spacing w:after="0"/>
        <w:ind w:left="357" w:hanging="357"/>
        <w:jc w:val="both"/>
        <w:rPr>
          <w:rFonts w:ascii="Times New Roman" w:eastAsia="宋体" w:hAnsi="Times New Roman"/>
          <w:b/>
          <w:lang w:eastAsia="zh-CN"/>
        </w:rPr>
      </w:pPr>
      <w:r w:rsidRPr="00872E21">
        <w:rPr>
          <w:rFonts w:ascii="Times New Roman" w:eastAsia="宋体" w:hAnsi="Times New Roman"/>
          <w:b/>
        </w:rPr>
        <w:t>Receiver architecture: RF envelop detector or IF envelop detector, including filter BW for RF/</w:t>
      </w:r>
      <w:r w:rsidRPr="00872E21">
        <w:rPr>
          <w:rFonts w:ascii="Times New Roman" w:eastAsia="宋体" w:hAnsi="Times New Roman"/>
          <w:b/>
          <w:lang w:eastAsia="zh-CN"/>
        </w:rPr>
        <w:t>IF</w:t>
      </w:r>
      <w:r w:rsidRPr="00872E21">
        <w:rPr>
          <w:rFonts w:ascii="Times New Roman" w:eastAsia="宋体" w:hAnsi="Times New Roman"/>
          <w:b/>
        </w:rPr>
        <w:t xml:space="preserve"> </w:t>
      </w:r>
      <w:r w:rsidRPr="00872E21">
        <w:rPr>
          <w:rFonts w:ascii="Times New Roman" w:eastAsia="宋体" w:hAnsi="Times New Roman"/>
          <w:b/>
          <w:lang w:eastAsia="zh-CN"/>
        </w:rPr>
        <w:t>filter</w:t>
      </w:r>
    </w:p>
    <w:p w14:paraId="350AC2A4" w14:textId="77777777" w:rsidR="00C53F1F" w:rsidRPr="00872E21" w:rsidRDefault="00C53F1F" w:rsidP="00C53F1F">
      <w:pPr>
        <w:pStyle w:val="B10"/>
        <w:numPr>
          <w:ilvl w:val="0"/>
          <w:numId w:val="27"/>
        </w:numPr>
        <w:snapToGrid w:val="0"/>
        <w:spacing w:after="0"/>
        <w:ind w:left="357" w:hanging="357"/>
        <w:jc w:val="both"/>
        <w:rPr>
          <w:rFonts w:ascii="Times New Roman" w:eastAsia="宋体" w:hAnsi="Times New Roman"/>
          <w:b/>
          <w:lang w:eastAsia="zh-CN"/>
        </w:rPr>
      </w:pPr>
      <w:r w:rsidRPr="00872E21">
        <w:rPr>
          <w:rFonts w:ascii="Times New Roman" w:eastAsia="宋体" w:hAnsi="Times New Roman"/>
          <w:b/>
          <w:lang w:eastAsia="zh-CN"/>
        </w:rPr>
        <w:lastRenderedPageBreak/>
        <w:t>ADC bit width, sampling rate.</w:t>
      </w:r>
    </w:p>
    <w:p w14:paraId="78D9D847" w14:textId="77777777" w:rsidR="00C53F1F" w:rsidRPr="00872E21"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6</w:t>
      </w:r>
      <w:r w:rsidRPr="00872E21">
        <w:rPr>
          <w:rFonts w:ascii="Times New Roman" w:hAnsi="Times New Roman"/>
          <w:b/>
          <w:bCs/>
        </w:rPr>
        <w:fldChar w:fldCharType="end"/>
      </w:r>
      <w:r w:rsidRPr="00872E21">
        <w:rPr>
          <w:rFonts w:ascii="Times New Roman" w:hAnsi="Times New Roman"/>
          <w:b/>
          <w:bCs/>
        </w:rPr>
        <w:t xml:space="preserve">: </w:t>
      </w:r>
      <w:r w:rsidRPr="00872E21">
        <w:rPr>
          <w:rStyle w:val="apple-converted-space"/>
          <w:rFonts w:ascii="Times New Roman" w:eastAsiaTheme="minorEastAsia" w:hAnsi="Times New Roman"/>
          <w:b/>
          <w:lang w:eastAsia="zh-CN"/>
        </w:rPr>
        <w:t xml:space="preserve"> </w:t>
      </w:r>
      <w:r w:rsidRPr="00872E21">
        <w:rPr>
          <w:rStyle w:val="apple-converted-space"/>
          <w:rFonts w:ascii="Times New Roman" w:eastAsia="微软雅黑" w:hAnsi="Times New Roman"/>
          <w:b/>
          <w:lang w:eastAsia="zh-CN"/>
        </w:rPr>
        <w:t>For Tx EIRP of DL signal/channel, following assumptions can be considered</w:t>
      </w:r>
    </w:p>
    <w:p w14:paraId="584B1FAA" w14:textId="77777777" w:rsidR="00C53F1F" w:rsidRPr="00872E21" w:rsidRDefault="00C53F1F" w:rsidP="00C53F1F">
      <w:pPr>
        <w:pStyle w:val="B10"/>
        <w:numPr>
          <w:ilvl w:val="0"/>
          <w:numId w:val="27"/>
        </w:numPr>
        <w:snapToGrid w:val="0"/>
        <w:spacing w:after="0"/>
        <w:ind w:left="357" w:hanging="357"/>
        <w:jc w:val="both"/>
        <w:rPr>
          <w:rStyle w:val="apple-converted-space"/>
          <w:rFonts w:ascii="Times New Roman" w:eastAsia="微软雅黑" w:hAnsi="Times New Roman"/>
          <w:b/>
          <w:lang w:eastAsia="zh-CN"/>
        </w:rPr>
      </w:pPr>
      <w:r w:rsidRPr="00872E21">
        <w:rPr>
          <w:rStyle w:val="apple-converted-space"/>
          <w:rFonts w:ascii="Times New Roman" w:eastAsia="微软雅黑" w:hAnsi="Times New Roman"/>
          <w:b/>
          <w:lang w:eastAsia="zh-CN"/>
        </w:rPr>
        <w:t>For CW transmitted from BS or a separate CW source, 24dBm Tx power, and 5dB antenna gain, and total 29dBm Tx EIRP can be assumed.</w:t>
      </w:r>
    </w:p>
    <w:p w14:paraId="550AB0F8" w14:textId="77777777" w:rsidR="00C53F1F" w:rsidRPr="00872E21" w:rsidRDefault="00C53F1F" w:rsidP="00C53F1F">
      <w:pPr>
        <w:pStyle w:val="B10"/>
        <w:numPr>
          <w:ilvl w:val="0"/>
          <w:numId w:val="27"/>
        </w:numPr>
        <w:snapToGrid w:val="0"/>
        <w:spacing w:after="0"/>
        <w:ind w:left="357" w:hanging="357"/>
        <w:jc w:val="both"/>
        <w:rPr>
          <w:rFonts w:ascii="Times New Roman" w:eastAsia="微软雅黑" w:hAnsi="Times New Roman"/>
          <w:b/>
          <w:lang w:eastAsia="zh-CN"/>
        </w:rPr>
      </w:pPr>
      <w:r w:rsidRPr="00872E21">
        <w:rPr>
          <w:rStyle w:val="apple-converted-space"/>
          <w:rFonts w:ascii="Times New Roman" w:eastAsia="微软雅黑" w:hAnsi="Times New Roman"/>
          <w:b/>
          <w:lang w:eastAsia="zh-CN"/>
        </w:rPr>
        <w:t>For UE intermediate node also used as CW source, 23dBm(PC3)/26dBm(PC2) can be assumed.</w:t>
      </w:r>
    </w:p>
    <w:p w14:paraId="16340FBC" w14:textId="77777777" w:rsidR="00C53F1F" w:rsidRPr="00872E21" w:rsidRDefault="00C53F1F" w:rsidP="00C53F1F">
      <w:pPr>
        <w:pStyle w:val="a9"/>
        <w:jc w:val="both"/>
        <w:rPr>
          <w:rStyle w:val="apple-converted-space"/>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7</w:t>
      </w:r>
      <w:r w:rsidRPr="00872E21">
        <w:rPr>
          <w:rFonts w:ascii="Times New Roman" w:hAnsi="Times New Roman"/>
          <w:b/>
          <w:bCs/>
        </w:rPr>
        <w:fldChar w:fldCharType="end"/>
      </w:r>
      <w:r w:rsidRPr="00872E21">
        <w:rPr>
          <w:rFonts w:ascii="Times New Roman" w:hAnsi="Times New Roman"/>
          <w:b/>
          <w:bCs/>
        </w:rPr>
        <w:t xml:space="preserve">: </w:t>
      </w:r>
      <w:r w:rsidRPr="00872E21">
        <w:rPr>
          <w:rFonts w:ascii="Times New Roman" w:eastAsiaTheme="minorEastAsia" w:hAnsi="Times New Roman"/>
          <w:b/>
          <w:bCs/>
          <w:lang w:eastAsia="zh-CN"/>
        </w:rPr>
        <w:t xml:space="preserve">Low ADC resolution, e.g., </w:t>
      </w:r>
      <w:proofErr w:type="gramStart"/>
      <w:r w:rsidRPr="00872E21">
        <w:rPr>
          <w:rFonts w:ascii="Times New Roman" w:eastAsiaTheme="minorEastAsia" w:hAnsi="Times New Roman"/>
          <w:b/>
          <w:bCs/>
          <w:lang w:eastAsia="zh-CN"/>
        </w:rPr>
        <w:t>1 bit</w:t>
      </w:r>
      <w:proofErr w:type="gramEnd"/>
      <w:r w:rsidRPr="00872E21">
        <w:rPr>
          <w:rFonts w:ascii="Times New Roman" w:eastAsiaTheme="minorEastAsia" w:hAnsi="Times New Roman"/>
          <w:b/>
          <w:lang w:eastAsia="zh-CN"/>
        </w:rPr>
        <w:t xml:space="preserve"> </w:t>
      </w:r>
      <w:r w:rsidRPr="00872E21">
        <w:rPr>
          <w:rFonts w:ascii="Times New Roman" w:eastAsiaTheme="minorEastAsia" w:hAnsi="Times New Roman"/>
          <w:b/>
          <w:bCs/>
          <w:lang w:eastAsia="zh-CN"/>
        </w:rPr>
        <w:t>comparator,</w:t>
      </w:r>
      <w:r w:rsidRPr="00872E21">
        <w:rPr>
          <w:rFonts w:ascii="Times New Roman" w:hAnsi="Times New Roman"/>
          <w:b/>
        </w:rPr>
        <w:t xml:space="preserve"> can b</w:t>
      </w:r>
      <w:r w:rsidRPr="00872E21">
        <w:rPr>
          <w:rFonts w:ascii="Times New Roman" w:hAnsi="Times New Roman"/>
          <w:b/>
          <w:bCs/>
        </w:rPr>
        <w:t xml:space="preserve">e assumed for device with 1μW peak power consumption, and </w:t>
      </w:r>
      <w:r w:rsidRPr="00872E21">
        <w:rPr>
          <w:rStyle w:val="apple-converted-space"/>
          <w:rFonts w:ascii="Times New Roman" w:eastAsia="微软雅黑" w:hAnsi="Times New Roman"/>
          <w:b/>
          <w:bCs/>
          <w:lang w:eastAsia="zh-CN"/>
        </w:rPr>
        <w:t>ADC</w:t>
      </w:r>
      <w:r w:rsidRPr="00872E21">
        <w:rPr>
          <w:rStyle w:val="apple-converted-space"/>
          <w:rFonts w:ascii="Times New Roman" w:eastAsia="微软雅黑" w:hAnsi="Times New Roman"/>
          <w:b/>
          <w:lang w:eastAsia="zh-CN"/>
        </w:rPr>
        <w:t xml:space="preserve"> </w:t>
      </w:r>
      <w:r w:rsidRPr="00872E21">
        <w:rPr>
          <w:rStyle w:val="apple-converted-space"/>
          <w:rFonts w:ascii="Times New Roman" w:eastAsia="微软雅黑" w:hAnsi="Times New Roman"/>
          <w:b/>
          <w:bCs/>
          <w:lang w:eastAsia="zh-CN"/>
        </w:rPr>
        <w:t>bit width</w:t>
      </w:r>
      <w:r w:rsidRPr="00872E21">
        <w:rPr>
          <w:rStyle w:val="apple-converted-space"/>
          <w:rFonts w:ascii="Times New Roman" w:eastAsia="微软雅黑" w:hAnsi="Times New Roman"/>
          <w:b/>
          <w:lang w:eastAsia="zh-CN"/>
        </w:rPr>
        <w:t xml:space="preserve"> </w:t>
      </w:r>
      <w:r w:rsidRPr="00872E21">
        <w:rPr>
          <w:rStyle w:val="apple-converted-space"/>
          <w:rFonts w:ascii="Times New Roman" w:eastAsia="微软雅黑" w:hAnsi="Times New Roman"/>
          <w:b/>
          <w:bCs/>
          <w:lang w:eastAsia="zh-CN"/>
        </w:rPr>
        <w:t xml:space="preserve">no less than 4 bits can be assumed for device with a few hundred </w:t>
      </w:r>
      <w:proofErr w:type="spellStart"/>
      <w:r w:rsidRPr="00872E21">
        <w:rPr>
          <w:rStyle w:val="apple-converted-space"/>
          <w:rFonts w:ascii="Times New Roman" w:eastAsia="微软雅黑" w:hAnsi="Times New Roman"/>
          <w:b/>
          <w:bCs/>
          <w:lang w:eastAsia="zh-CN"/>
        </w:rPr>
        <w:t>μW</w:t>
      </w:r>
      <w:proofErr w:type="spellEnd"/>
      <w:r w:rsidRPr="00872E21">
        <w:rPr>
          <w:rStyle w:val="apple-converted-space"/>
          <w:rFonts w:ascii="Times New Roman" w:eastAsia="微软雅黑" w:hAnsi="Times New Roman"/>
          <w:b/>
          <w:bCs/>
          <w:lang w:eastAsia="zh-CN"/>
        </w:rPr>
        <w:t xml:space="preserve"> power consumption.</w:t>
      </w:r>
    </w:p>
    <w:p w14:paraId="664C5984" w14:textId="77777777" w:rsidR="00C53F1F" w:rsidRPr="00872E21" w:rsidRDefault="00C53F1F" w:rsidP="00C53F1F">
      <w:pPr>
        <w:pStyle w:val="B10"/>
        <w:snapToGrid w:val="0"/>
        <w:spacing w:before="120" w:after="0"/>
        <w:ind w:left="0" w:firstLine="0"/>
        <w:jc w:val="both"/>
        <w:rPr>
          <w:rStyle w:val="apple-converted-space"/>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8</w:t>
      </w:r>
      <w:r w:rsidRPr="00872E21">
        <w:rPr>
          <w:rFonts w:ascii="Times New Roman" w:hAnsi="Times New Roman"/>
          <w:b/>
          <w:bCs/>
        </w:rPr>
        <w:fldChar w:fldCharType="end"/>
      </w:r>
      <w:r w:rsidRPr="00872E21">
        <w:rPr>
          <w:rFonts w:ascii="Times New Roman" w:hAnsi="Times New Roman"/>
          <w:b/>
          <w:bCs/>
        </w:rPr>
        <w:t xml:space="preserve">: </w:t>
      </w:r>
      <w:r w:rsidRPr="00872E21">
        <w:rPr>
          <w:rStyle w:val="apple-converted-space"/>
          <w:rFonts w:ascii="Times New Roman" w:eastAsiaTheme="minorEastAsia" w:hAnsi="Times New Roman"/>
          <w:b/>
          <w:lang w:eastAsia="zh-CN"/>
        </w:rPr>
        <w:t xml:space="preserve"> </w:t>
      </w:r>
      <w:r w:rsidRPr="00872E21">
        <w:rPr>
          <w:rStyle w:val="apple-converted-space"/>
          <w:rFonts w:ascii="Times New Roman" w:eastAsia="微软雅黑" w:hAnsi="Times New Roman"/>
          <w:b/>
          <w:lang w:eastAsia="zh-CN"/>
        </w:rPr>
        <w:t>MIL is used as metric for uplink budget calculation, and coverage range is derived from MIL. Following factors need to be considered in MIL calculation.</w:t>
      </w:r>
    </w:p>
    <w:p w14:paraId="1A12FBF7" w14:textId="77777777" w:rsidR="00C53F1F" w:rsidRPr="00872E21" w:rsidRDefault="00C53F1F" w:rsidP="00C53F1F">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sidRPr="00872E21">
        <w:rPr>
          <w:rStyle w:val="apple-converted-space"/>
          <w:rFonts w:ascii="Times New Roman" w:eastAsiaTheme="minorEastAsia" w:hAnsi="Times New Roman"/>
          <w:b/>
          <w:lang w:eastAsia="zh-CN"/>
        </w:rPr>
        <w:t>Tx power of carrier wave</w:t>
      </w:r>
    </w:p>
    <w:p w14:paraId="6558F27E" w14:textId="77777777" w:rsidR="00C53F1F" w:rsidRPr="00872E21" w:rsidRDefault="00C53F1F" w:rsidP="00C53F1F">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sidRPr="00872E21">
        <w:rPr>
          <w:rStyle w:val="apple-converted-space"/>
          <w:rFonts w:ascii="Times New Roman" w:eastAsiaTheme="minorEastAsia" w:hAnsi="Times New Roman"/>
          <w:b/>
          <w:lang w:eastAsia="zh-CN"/>
        </w:rPr>
        <w:t xml:space="preserve">Path loss between carrier wave source and </w:t>
      </w:r>
      <w:proofErr w:type="spellStart"/>
      <w:r w:rsidRPr="00872E21">
        <w:rPr>
          <w:rStyle w:val="apple-converted-space"/>
          <w:rFonts w:ascii="Times New Roman" w:eastAsiaTheme="minorEastAsia" w:hAnsi="Times New Roman"/>
          <w:b/>
          <w:lang w:eastAsia="zh-CN"/>
        </w:rPr>
        <w:t>AIoT</w:t>
      </w:r>
      <w:proofErr w:type="spellEnd"/>
      <w:r w:rsidRPr="00872E21">
        <w:rPr>
          <w:rStyle w:val="apple-converted-space"/>
          <w:rFonts w:ascii="Times New Roman" w:eastAsiaTheme="minorEastAsia" w:hAnsi="Times New Roman"/>
          <w:b/>
          <w:lang w:eastAsia="zh-CN"/>
        </w:rPr>
        <w:t xml:space="preserve"> device.</w:t>
      </w:r>
    </w:p>
    <w:p w14:paraId="205BBBB8" w14:textId="77777777" w:rsidR="00C53F1F" w:rsidRPr="00872E21" w:rsidRDefault="00C53F1F" w:rsidP="00C53F1F">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sidRPr="00872E21">
        <w:rPr>
          <w:rStyle w:val="apple-converted-space"/>
          <w:rFonts w:ascii="Times New Roman" w:eastAsiaTheme="minorEastAsia" w:hAnsi="Times New Roman"/>
          <w:b/>
          <w:lang w:eastAsia="zh-CN"/>
        </w:rPr>
        <w:t>Return loss</w:t>
      </w:r>
    </w:p>
    <w:p w14:paraId="7A3D438D" w14:textId="77777777" w:rsidR="00C53F1F" w:rsidRPr="00872E21" w:rsidRDefault="00C53F1F" w:rsidP="00C53F1F">
      <w:pPr>
        <w:pStyle w:val="B10"/>
        <w:numPr>
          <w:ilvl w:val="0"/>
          <w:numId w:val="27"/>
        </w:numPr>
        <w:snapToGrid w:val="0"/>
        <w:spacing w:after="0"/>
        <w:ind w:leftChars="180" w:left="717" w:hanging="357"/>
        <w:jc w:val="both"/>
        <w:rPr>
          <w:rStyle w:val="apple-converted-space"/>
          <w:rFonts w:ascii="Times New Roman" w:eastAsia="微软雅黑" w:hAnsi="Times New Roman"/>
          <w:b/>
          <w:lang w:eastAsia="zh-CN"/>
        </w:rPr>
      </w:pPr>
      <w:r w:rsidRPr="00872E21">
        <w:rPr>
          <w:rStyle w:val="apple-converted-space"/>
          <w:rFonts w:ascii="Times New Roman" w:eastAsiaTheme="minorEastAsia" w:hAnsi="Times New Roman"/>
          <w:b/>
          <w:lang w:eastAsia="zh-CN"/>
        </w:rPr>
        <w:t>power gain from reflection amplifier (if applicable)</w:t>
      </w:r>
    </w:p>
    <w:p w14:paraId="1B5583E4" w14:textId="77777777" w:rsidR="00C53F1F" w:rsidRPr="00872E21" w:rsidRDefault="00C53F1F" w:rsidP="00C53F1F">
      <w:pPr>
        <w:adjustRightInd w:val="0"/>
        <w:snapToGrid w:val="0"/>
        <w:spacing w:before="120" w:line="276" w:lineRule="auto"/>
        <w:jc w:val="both"/>
        <w:rPr>
          <w:rFonts w:ascii="Times New Roman" w:eastAsia="微软雅黑" w:hAnsi="Times New Roman"/>
          <w:b/>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9</w:t>
      </w:r>
      <w:r w:rsidRPr="00872E21">
        <w:rPr>
          <w:rFonts w:ascii="Times New Roman" w:hAnsi="Times New Roman"/>
          <w:b/>
          <w:bCs/>
        </w:rPr>
        <w:fldChar w:fldCharType="end"/>
      </w:r>
      <w:r w:rsidRPr="00872E21">
        <w:rPr>
          <w:rFonts w:ascii="Times New Roman" w:hAnsi="Times New Roman"/>
          <w:b/>
          <w:bCs/>
        </w:rPr>
        <w:t>: Carrier wave for backscatter transmission should be modelled in link level simulation.</w:t>
      </w:r>
    </w:p>
    <w:p w14:paraId="3AB18B7C" w14:textId="77777777" w:rsidR="00C53F1F" w:rsidRPr="00872E21" w:rsidRDefault="00C53F1F" w:rsidP="00C53F1F">
      <w:pPr>
        <w:adjustRightInd w:val="0"/>
        <w:snapToGrid w:val="0"/>
        <w:spacing w:before="120" w:line="276" w:lineRule="auto"/>
        <w:jc w:val="both"/>
        <w:rPr>
          <w:rFonts w:ascii="Times New Roman" w:hAnsi="Times New Roman"/>
          <w:b/>
          <w:bCs/>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10</w:t>
      </w:r>
      <w:r w:rsidRPr="00872E21">
        <w:rPr>
          <w:rFonts w:ascii="Times New Roman" w:hAnsi="Times New Roman"/>
          <w:b/>
          <w:bCs/>
        </w:rPr>
        <w:fldChar w:fldCharType="end"/>
      </w:r>
      <w:r w:rsidRPr="00872E21">
        <w:rPr>
          <w:rFonts w:ascii="Times New Roman" w:hAnsi="Times New Roman"/>
          <w:b/>
          <w:bCs/>
        </w:rPr>
        <w:t xml:space="preserve">: </w:t>
      </w:r>
      <w:r w:rsidRPr="00872E21">
        <w:rPr>
          <w:rFonts w:ascii="Times New Roman" w:eastAsia="微软雅黑" w:hAnsi="Times New Roman"/>
          <w:b/>
          <w:lang w:eastAsia="zh-CN"/>
        </w:rPr>
        <w:t xml:space="preserve">Ratio </w:t>
      </w:r>
      <w:r w:rsidRPr="00872E21">
        <w:rPr>
          <w:rFonts w:ascii="Times New Roman" w:hAnsi="Times New Roman"/>
          <w:b/>
          <w:bCs/>
        </w:rPr>
        <w:t>between</w:t>
      </w:r>
      <w:r w:rsidRPr="00872E21">
        <w:rPr>
          <w:rFonts w:ascii="Times New Roman" w:eastAsia="微软雅黑" w:hAnsi="Times New Roman"/>
          <w:b/>
          <w:lang w:eastAsia="zh-CN"/>
        </w:rPr>
        <w:t xml:space="preserve"> </w:t>
      </w:r>
      <w:r w:rsidRPr="00872E21">
        <w:rPr>
          <w:rFonts w:ascii="Times New Roman" w:hAnsi="Times New Roman"/>
          <w:b/>
          <w:bCs/>
        </w:rPr>
        <w:t>backscatter</w:t>
      </w:r>
      <w:r w:rsidRPr="00872E21">
        <w:rPr>
          <w:rFonts w:ascii="Times New Roman" w:eastAsia="微软雅黑" w:hAnsi="Times New Roman"/>
          <w:b/>
          <w:lang w:eastAsia="zh-CN"/>
        </w:rPr>
        <w:t xml:space="preserve"> signal power and interference power from carrier wave, can be modelled to reflect the power difference between desired backscatter signal and </w:t>
      </w:r>
      <w:r w:rsidRPr="00872E21">
        <w:rPr>
          <w:rFonts w:ascii="Times New Roman" w:hAnsi="Times New Roman"/>
          <w:b/>
          <w:bCs/>
        </w:rPr>
        <w:t>interference</w:t>
      </w:r>
      <w:r w:rsidRPr="00872E21">
        <w:rPr>
          <w:rFonts w:ascii="Times New Roman" w:eastAsia="微软雅黑" w:hAnsi="Times New Roman"/>
          <w:b/>
          <w:lang w:eastAsia="zh-CN"/>
        </w:rPr>
        <w:t xml:space="preserve"> signal.</w:t>
      </w:r>
    </w:p>
    <w:p w14:paraId="4840DCBA" w14:textId="77777777" w:rsidR="00C53F1F" w:rsidRPr="00872E21" w:rsidRDefault="00C53F1F" w:rsidP="00C53F1F">
      <w:pPr>
        <w:adjustRightInd w:val="0"/>
        <w:snapToGrid w:val="0"/>
        <w:spacing w:before="120" w:line="276" w:lineRule="auto"/>
        <w:jc w:val="both"/>
        <w:rPr>
          <w:rFonts w:ascii="Times New Roman" w:hAnsi="Times New Roman"/>
          <w:b/>
          <w:bCs/>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11</w:t>
      </w:r>
      <w:r w:rsidRPr="00872E21">
        <w:rPr>
          <w:rFonts w:ascii="Times New Roman" w:hAnsi="Times New Roman"/>
          <w:b/>
          <w:bCs/>
        </w:rPr>
        <w:fldChar w:fldCharType="end"/>
      </w:r>
      <w:r w:rsidRPr="00872E21">
        <w:rPr>
          <w:rFonts w:ascii="Times New Roman" w:hAnsi="Times New Roman"/>
          <w:b/>
          <w:bCs/>
        </w:rPr>
        <w:t>:</w:t>
      </w:r>
      <w:r w:rsidRPr="00872E21">
        <w:rPr>
          <w:rFonts w:ascii="Times New Roman" w:eastAsia="微软雅黑" w:hAnsi="Times New Roman"/>
          <w:b/>
          <w:lang w:eastAsia="zh-CN"/>
        </w:rPr>
        <w:t xml:space="preserve"> To get constant </w:t>
      </w:r>
      <w:r w:rsidRPr="00872E21">
        <w:rPr>
          <w:rFonts w:ascii="Times New Roman" w:hAnsi="Times New Roman"/>
          <w:b/>
          <w:bCs/>
        </w:rPr>
        <w:t>SNR</w:t>
      </w:r>
      <w:r w:rsidRPr="00872E21">
        <w:rPr>
          <w:rFonts w:ascii="Times New Roman" w:eastAsia="微软雅黑" w:hAnsi="Times New Roman"/>
          <w:b/>
          <w:lang w:eastAsia="zh-CN"/>
        </w:rPr>
        <w:t xml:space="preserve"> for simulation samples with different channel fading, the backscatter signal should be normalized at </w:t>
      </w:r>
      <w:proofErr w:type="spellStart"/>
      <w:r w:rsidRPr="00872E21">
        <w:rPr>
          <w:rFonts w:ascii="Times New Roman" w:eastAsia="微软雅黑" w:hAnsi="Times New Roman"/>
          <w:b/>
          <w:lang w:eastAsia="zh-CN"/>
        </w:rPr>
        <w:t>AIoT</w:t>
      </w:r>
      <w:proofErr w:type="spellEnd"/>
      <w:r w:rsidRPr="00872E21">
        <w:rPr>
          <w:rFonts w:ascii="Times New Roman" w:eastAsia="微软雅黑" w:hAnsi="Times New Roman"/>
          <w:b/>
          <w:lang w:eastAsia="zh-CN"/>
        </w:rPr>
        <w:t xml:space="preserve"> device</w:t>
      </w:r>
      <w:r w:rsidRPr="00872E21">
        <w:rPr>
          <w:rFonts w:ascii="Times New Roman" w:hAnsi="Times New Roman"/>
          <w:b/>
          <w:bCs/>
        </w:rPr>
        <w:t>.</w:t>
      </w:r>
    </w:p>
    <w:p w14:paraId="7B60ACC0" w14:textId="77777777" w:rsidR="00C53F1F" w:rsidRPr="00872E21"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12</w:t>
      </w:r>
      <w:r w:rsidRPr="00872E21">
        <w:rPr>
          <w:rFonts w:ascii="Times New Roman" w:hAnsi="Times New Roman"/>
          <w:b/>
          <w:bCs/>
        </w:rPr>
        <w:fldChar w:fldCharType="end"/>
      </w:r>
      <w:r w:rsidRPr="00872E21">
        <w:rPr>
          <w:rFonts w:ascii="Times New Roman" w:hAnsi="Times New Roman"/>
          <w:b/>
          <w:bCs/>
        </w:rPr>
        <w:t xml:space="preserve">: </w:t>
      </w:r>
      <w:r w:rsidRPr="00872E21">
        <w:rPr>
          <w:rStyle w:val="apple-converted-space"/>
          <w:rFonts w:ascii="Times New Roman" w:eastAsiaTheme="minorEastAsia" w:hAnsi="Times New Roman"/>
          <w:b/>
          <w:lang w:eastAsia="zh-CN"/>
        </w:rPr>
        <w:t xml:space="preserve"> </w:t>
      </w:r>
      <w:r w:rsidRPr="00872E21">
        <w:rPr>
          <w:rStyle w:val="apple-converted-space"/>
          <w:rFonts w:ascii="Times New Roman" w:eastAsia="微软雅黑" w:hAnsi="Times New Roman"/>
          <w:b/>
          <w:lang w:eastAsia="zh-CN"/>
        </w:rPr>
        <w:t xml:space="preserve">For Tx EIRP of carrier wave, </w:t>
      </w:r>
      <w:r w:rsidRPr="003E29A1">
        <w:rPr>
          <w:rFonts w:ascii="Times New Roman" w:hAnsi="Times New Roman"/>
          <w:b/>
          <w:bCs/>
        </w:rPr>
        <w:t>following</w:t>
      </w:r>
      <w:r w:rsidRPr="00872E21">
        <w:rPr>
          <w:rStyle w:val="apple-converted-space"/>
          <w:rFonts w:ascii="Times New Roman" w:eastAsia="微软雅黑" w:hAnsi="Times New Roman"/>
          <w:b/>
          <w:lang w:eastAsia="zh-CN"/>
        </w:rPr>
        <w:t xml:space="preserve"> assumptions can be considered</w:t>
      </w:r>
    </w:p>
    <w:p w14:paraId="46D03224" w14:textId="77777777" w:rsidR="00C53F1F" w:rsidRPr="00872E21" w:rsidRDefault="00C53F1F" w:rsidP="00C53F1F">
      <w:pPr>
        <w:pStyle w:val="B10"/>
        <w:numPr>
          <w:ilvl w:val="0"/>
          <w:numId w:val="27"/>
        </w:numPr>
        <w:snapToGrid w:val="0"/>
        <w:spacing w:after="0"/>
        <w:jc w:val="both"/>
        <w:rPr>
          <w:rStyle w:val="apple-converted-space"/>
          <w:rFonts w:ascii="Times New Roman" w:eastAsia="微软雅黑" w:hAnsi="Times New Roman"/>
          <w:b/>
          <w:lang w:eastAsia="zh-CN"/>
        </w:rPr>
      </w:pPr>
      <w:r w:rsidRPr="00872E21">
        <w:rPr>
          <w:rStyle w:val="apple-converted-space"/>
          <w:rFonts w:ascii="Times New Roman" w:eastAsia="微软雅黑" w:hAnsi="Times New Roman"/>
          <w:b/>
          <w:lang w:eastAsia="zh-CN"/>
        </w:rPr>
        <w:t>For CW transmitted from BS or a separate CW source,</w:t>
      </w:r>
      <w:r w:rsidRPr="00872E21">
        <w:rPr>
          <w:rStyle w:val="apple-converted-space"/>
          <w:rFonts w:ascii="Times New Roman" w:eastAsia="微软雅黑" w:hAnsi="Times New Roman"/>
          <w:b/>
          <w:color w:val="FF0000"/>
          <w:lang w:eastAsia="zh-CN"/>
        </w:rPr>
        <w:t xml:space="preserve"> </w:t>
      </w:r>
      <w:r w:rsidRPr="00872E21">
        <w:rPr>
          <w:rStyle w:val="apple-converted-space"/>
          <w:rFonts w:ascii="Times New Roman" w:eastAsia="微软雅黑" w:hAnsi="Times New Roman"/>
          <w:b/>
          <w:lang w:eastAsia="zh-CN"/>
        </w:rPr>
        <w:t xml:space="preserve">24 dBm Tx power, and 5 </w:t>
      </w:r>
      <w:proofErr w:type="spellStart"/>
      <w:r w:rsidRPr="00872E21">
        <w:rPr>
          <w:rStyle w:val="apple-converted-space"/>
          <w:rFonts w:ascii="Times New Roman" w:eastAsia="微软雅黑" w:hAnsi="Times New Roman"/>
          <w:b/>
          <w:lang w:eastAsia="zh-CN"/>
        </w:rPr>
        <w:t>dBi</w:t>
      </w:r>
      <w:proofErr w:type="spellEnd"/>
      <w:r w:rsidRPr="00872E21">
        <w:rPr>
          <w:rStyle w:val="apple-converted-space"/>
          <w:rFonts w:ascii="Times New Roman" w:eastAsia="微软雅黑" w:hAnsi="Times New Roman"/>
          <w:b/>
          <w:lang w:eastAsia="zh-CN"/>
        </w:rPr>
        <w:t xml:space="preserve"> antenna gain, and total 29</w:t>
      </w:r>
      <w:r w:rsidRPr="00872E21">
        <w:rPr>
          <w:rStyle w:val="apple-converted-space"/>
          <w:rFonts w:ascii="Times New Roman" w:eastAsia="微软雅黑" w:hAnsi="Times New Roman"/>
          <w:b/>
          <w:color w:val="FF0000"/>
          <w:lang w:eastAsia="zh-CN"/>
        </w:rPr>
        <w:t xml:space="preserve"> </w:t>
      </w:r>
      <w:r w:rsidRPr="00872E21">
        <w:rPr>
          <w:rStyle w:val="apple-converted-space"/>
          <w:rFonts w:ascii="Times New Roman" w:eastAsia="微软雅黑" w:hAnsi="Times New Roman"/>
          <w:b/>
          <w:lang w:eastAsia="zh-CN"/>
        </w:rPr>
        <w:t>dBm Tx EIRP can be assumed.</w:t>
      </w:r>
    </w:p>
    <w:p w14:paraId="3C207A9A" w14:textId="77777777" w:rsidR="00C53F1F" w:rsidRPr="00872E21" w:rsidRDefault="00C53F1F" w:rsidP="00C53F1F">
      <w:pPr>
        <w:pStyle w:val="B10"/>
        <w:numPr>
          <w:ilvl w:val="0"/>
          <w:numId w:val="27"/>
        </w:numPr>
        <w:snapToGrid w:val="0"/>
        <w:spacing w:after="0"/>
        <w:jc w:val="both"/>
        <w:rPr>
          <w:rStyle w:val="apple-converted-space"/>
          <w:rFonts w:ascii="Times New Roman" w:eastAsia="微软雅黑" w:hAnsi="Times New Roman"/>
          <w:b/>
          <w:lang w:eastAsia="zh-CN"/>
        </w:rPr>
      </w:pPr>
      <w:r w:rsidRPr="00872E21">
        <w:rPr>
          <w:rStyle w:val="apple-converted-space"/>
          <w:rFonts w:ascii="Times New Roman" w:eastAsia="微软雅黑" w:hAnsi="Times New Roman"/>
          <w:b/>
          <w:lang w:eastAsia="zh-CN"/>
        </w:rPr>
        <w:t>For UE intermediate node also used as CW source, 23dBm(PC3)/26dBm(PC2) can be assumed.</w:t>
      </w:r>
    </w:p>
    <w:p w14:paraId="450C3286" w14:textId="77777777" w:rsidR="00C53F1F" w:rsidRPr="00872E21"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13</w:t>
      </w:r>
      <w:r w:rsidRPr="00872E21">
        <w:rPr>
          <w:rFonts w:ascii="Times New Roman" w:hAnsi="Times New Roman"/>
          <w:b/>
          <w:bCs/>
        </w:rPr>
        <w:fldChar w:fldCharType="end"/>
      </w:r>
      <w:r w:rsidRPr="00872E21">
        <w:rPr>
          <w:rFonts w:ascii="Times New Roman" w:hAnsi="Times New Roman"/>
          <w:b/>
          <w:bCs/>
        </w:rPr>
        <w:t xml:space="preserve">: </w:t>
      </w:r>
      <w:r w:rsidRPr="00872E21">
        <w:rPr>
          <w:rStyle w:val="apple-converted-space"/>
          <w:rFonts w:ascii="Times New Roman" w:eastAsiaTheme="minorEastAsia" w:hAnsi="Times New Roman"/>
          <w:b/>
          <w:lang w:eastAsia="zh-CN"/>
        </w:rPr>
        <w:t xml:space="preserve"> </w:t>
      </w:r>
      <w:r w:rsidRPr="00872E21">
        <w:rPr>
          <w:rStyle w:val="apple-converted-space"/>
          <w:rFonts w:ascii="Times New Roman" w:eastAsia="微软雅黑" w:hAnsi="Times New Roman"/>
          <w:b/>
          <w:lang w:eastAsia="zh-CN"/>
        </w:rPr>
        <w:t xml:space="preserve">For </w:t>
      </w:r>
      <w:proofErr w:type="spellStart"/>
      <w:r w:rsidRPr="00872E21">
        <w:rPr>
          <w:rStyle w:val="apple-converted-space"/>
          <w:rFonts w:ascii="Times New Roman" w:eastAsia="微软雅黑" w:hAnsi="Times New Roman"/>
          <w:b/>
          <w:lang w:eastAsia="zh-CN"/>
        </w:rPr>
        <w:t>AIoT</w:t>
      </w:r>
      <w:proofErr w:type="spellEnd"/>
      <w:r w:rsidRPr="00872E21">
        <w:rPr>
          <w:rStyle w:val="apple-converted-space"/>
          <w:rFonts w:ascii="Times New Roman" w:eastAsia="微软雅黑" w:hAnsi="Times New Roman"/>
          <w:b/>
          <w:lang w:eastAsia="zh-CN"/>
        </w:rPr>
        <w:t xml:space="preserve"> </w:t>
      </w:r>
      <w:r w:rsidRPr="006F4D7E">
        <w:rPr>
          <w:rFonts w:ascii="Times New Roman" w:hAnsi="Times New Roman"/>
          <w:b/>
          <w:bCs/>
        </w:rPr>
        <w:t>transmission</w:t>
      </w:r>
      <w:r w:rsidRPr="006F4D7E">
        <w:rPr>
          <w:rStyle w:val="apple-converted-space"/>
          <w:rFonts w:ascii="Times New Roman" w:eastAsia="微软雅黑" w:hAnsi="Times New Roman"/>
          <w:b/>
          <w:lang w:eastAsia="zh-CN"/>
        </w:rPr>
        <w:t xml:space="preserve"> </w:t>
      </w:r>
      <w:r w:rsidRPr="00872E21">
        <w:rPr>
          <w:rStyle w:val="apple-converted-space"/>
          <w:rFonts w:ascii="Times New Roman" w:eastAsia="微软雅黑" w:hAnsi="Times New Roman"/>
          <w:b/>
          <w:lang w:eastAsia="zh-CN"/>
        </w:rPr>
        <w:t xml:space="preserve">based on backscatter, </w:t>
      </w:r>
      <w:r w:rsidRPr="00872E21">
        <w:rPr>
          <w:rStyle w:val="apple-converted-space"/>
          <w:rFonts w:ascii="Times New Roman" w:eastAsia="微软雅黑" w:hAnsi="Times New Roman"/>
          <w:b/>
        </w:rPr>
        <w:t>-6~-8dB</w:t>
      </w:r>
      <w:r w:rsidRPr="00872E21">
        <w:rPr>
          <w:rStyle w:val="apple-converted-space"/>
          <w:rFonts w:ascii="Times New Roman" w:eastAsia="微软雅黑" w:hAnsi="Times New Roman"/>
          <w:b/>
          <w:lang w:eastAsia="zh-CN"/>
        </w:rPr>
        <w:t xml:space="preserve"> return loss can be assumed for return loss, and 10~15dB gain can be assumed for reflection amplifier.</w:t>
      </w:r>
    </w:p>
    <w:p w14:paraId="7FFB0A94" w14:textId="77777777" w:rsidR="00C53F1F" w:rsidRPr="00872E21" w:rsidRDefault="00C53F1F" w:rsidP="00C53F1F">
      <w:pPr>
        <w:adjustRightInd w:val="0"/>
        <w:snapToGrid w:val="0"/>
        <w:spacing w:before="120" w:line="276" w:lineRule="auto"/>
        <w:jc w:val="both"/>
        <w:rPr>
          <w:rStyle w:val="apple-converted-space"/>
          <w:rFonts w:ascii="Times New Roman" w:eastAsia="微软雅黑"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14</w:t>
      </w:r>
      <w:r w:rsidRPr="00872E21">
        <w:rPr>
          <w:rFonts w:ascii="Times New Roman" w:hAnsi="Times New Roman"/>
          <w:b/>
          <w:bCs/>
        </w:rPr>
        <w:fldChar w:fldCharType="end"/>
      </w:r>
      <w:r w:rsidRPr="00872E21">
        <w:rPr>
          <w:rFonts w:ascii="Times New Roman" w:hAnsi="Times New Roman"/>
          <w:b/>
          <w:bCs/>
        </w:rPr>
        <w:t xml:space="preserve">: </w:t>
      </w:r>
      <w:r w:rsidRPr="00872E21">
        <w:rPr>
          <w:rStyle w:val="apple-converted-space"/>
          <w:rFonts w:ascii="Times New Roman" w:eastAsiaTheme="minorEastAsia" w:hAnsi="Times New Roman"/>
          <w:b/>
          <w:lang w:eastAsia="zh-CN"/>
        </w:rPr>
        <w:t xml:space="preserve"> </w:t>
      </w:r>
      <w:r w:rsidRPr="00872E21">
        <w:rPr>
          <w:rStyle w:val="apple-converted-space"/>
          <w:rFonts w:ascii="Times New Roman" w:eastAsia="微软雅黑" w:hAnsi="Times New Roman"/>
          <w:b/>
          <w:lang w:eastAsia="zh-CN"/>
        </w:rPr>
        <w:t>For</w:t>
      </w:r>
      <w:r w:rsidRPr="006F4D7E">
        <w:rPr>
          <w:rStyle w:val="apple-converted-space"/>
          <w:rFonts w:ascii="Times New Roman" w:eastAsia="微软雅黑" w:hAnsi="Times New Roman"/>
          <w:b/>
          <w:lang w:eastAsia="zh-CN"/>
        </w:rPr>
        <w:t xml:space="preserve"> </w:t>
      </w:r>
      <w:r w:rsidRPr="006F4D7E">
        <w:rPr>
          <w:rFonts w:ascii="Times New Roman" w:hAnsi="Times New Roman"/>
          <w:b/>
          <w:bCs/>
        </w:rPr>
        <w:t>active</w:t>
      </w:r>
      <w:r w:rsidRPr="006F4D7E">
        <w:rPr>
          <w:rStyle w:val="apple-converted-space"/>
          <w:rFonts w:ascii="Times New Roman" w:eastAsia="微软雅黑" w:hAnsi="Times New Roman"/>
          <w:b/>
          <w:lang w:eastAsia="zh-CN"/>
        </w:rPr>
        <w:t xml:space="preserve"> </w:t>
      </w:r>
      <w:proofErr w:type="spellStart"/>
      <w:r w:rsidRPr="00872E21">
        <w:rPr>
          <w:rStyle w:val="apple-converted-space"/>
          <w:rFonts w:ascii="Times New Roman" w:eastAsia="微软雅黑" w:hAnsi="Times New Roman"/>
          <w:b/>
          <w:lang w:eastAsia="zh-CN"/>
        </w:rPr>
        <w:t>AIoT</w:t>
      </w:r>
      <w:proofErr w:type="spellEnd"/>
      <w:r w:rsidRPr="00872E21">
        <w:rPr>
          <w:rStyle w:val="apple-converted-space"/>
          <w:rFonts w:ascii="Times New Roman" w:eastAsia="微软雅黑" w:hAnsi="Times New Roman"/>
          <w:b/>
          <w:lang w:eastAsia="zh-CN"/>
        </w:rPr>
        <w:t xml:space="preserve"> UL transmission,</w:t>
      </w:r>
      <w:r w:rsidRPr="00872E21">
        <w:rPr>
          <w:rStyle w:val="apple-converted-space"/>
          <w:rFonts w:ascii="Times New Roman" w:eastAsia="微软雅黑" w:hAnsi="Times New Roman"/>
          <w:b/>
          <w:color w:val="FF0000"/>
        </w:rPr>
        <w:t xml:space="preserve"> </w:t>
      </w:r>
      <w:r w:rsidRPr="00872E21">
        <w:rPr>
          <w:rStyle w:val="apple-converted-space"/>
          <w:rFonts w:ascii="Times New Roman" w:eastAsia="微软雅黑" w:hAnsi="Times New Roman"/>
          <w:b/>
        </w:rPr>
        <w:t>-10dB</w:t>
      </w:r>
      <w:r w:rsidRPr="00872E21">
        <w:rPr>
          <w:rStyle w:val="apple-converted-space"/>
          <w:rFonts w:ascii="Times New Roman" w:eastAsia="微软雅黑" w:hAnsi="Times New Roman"/>
          <w:b/>
          <w:lang w:eastAsia="zh-CN"/>
        </w:rPr>
        <w:t>m</w:t>
      </w:r>
      <w:r w:rsidRPr="00872E21">
        <w:rPr>
          <w:rStyle w:val="apple-converted-space"/>
          <w:rFonts w:ascii="Times New Roman" w:eastAsia="微软雅黑" w:hAnsi="Times New Roman"/>
          <w:b/>
        </w:rPr>
        <w:t xml:space="preserve"> Tx power can be assumed as starting point</w:t>
      </w:r>
      <w:r w:rsidRPr="00872E21">
        <w:rPr>
          <w:rStyle w:val="apple-converted-space"/>
          <w:rFonts w:ascii="Times New Roman" w:eastAsia="微软雅黑" w:hAnsi="Times New Roman"/>
          <w:b/>
          <w:lang w:eastAsia="zh-CN"/>
        </w:rPr>
        <w:t>.</w:t>
      </w:r>
    </w:p>
    <w:p w14:paraId="5CD1D00B" w14:textId="77777777" w:rsidR="00C53F1F" w:rsidRPr="00872E21" w:rsidRDefault="00C53F1F" w:rsidP="00C53F1F">
      <w:pPr>
        <w:adjustRightInd w:val="0"/>
        <w:snapToGrid w:val="0"/>
        <w:spacing w:before="120" w:line="276" w:lineRule="auto"/>
        <w:jc w:val="both"/>
        <w:rPr>
          <w:rFonts w:ascii="Times New Roman" w:hAnsi="Times New Roman"/>
          <w:b/>
          <w:bCs/>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15</w:t>
      </w:r>
      <w:r w:rsidRPr="00872E21">
        <w:rPr>
          <w:rFonts w:ascii="Times New Roman" w:hAnsi="Times New Roman"/>
          <w:b/>
          <w:bCs/>
        </w:rPr>
        <w:fldChar w:fldCharType="end"/>
      </w:r>
      <w:r w:rsidRPr="00872E21">
        <w:rPr>
          <w:rFonts w:ascii="Times New Roman" w:hAnsi="Times New Roman"/>
          <w:b/>
          <w:bCs/>
        </w:rPr>
        <w:t>:</w:t>
      </w:r>
      <w:r w:rsidRPr="00872E21">
        <w:rPr>
          <w:rStyle w:val="apple-converted-space"/>
          <w:rFonts w:ascii="Times New Roman" w:eastAsia="微软雅黑" w:hAnsi="Times New Roman"/>
          <w:b/>
        </w:rPr>
        <w:t xml:space="preserve"> </w:t>
      </w:r>
      <w:r w:rsidRPr="00872E21">
        <w:rPr>
          <w:rFonts w:ascii="Times New Roman" w:eastAsia="宋体" w:hAnsi="Times New Roman"/>
          <w:b/>
          <w:bCs/>
          <w:lang w:eastAsia="zh-CN"/>
        </w:rPr>
        <w:t xml:space="preserve">RAN1 can identify some feasible deployment scenarios of interest, and identify challenges or additional conditions for co-existence based on evaluation. </w:t>
      </w:r>
    </w:p>
    <w:p w14:paraId="78270EA2" w14:textId="77777777" w:rsidR="00C53F1F" w:rsidRPr="00872E21" w:rsidRDefault="00C53F1F" w:rsidP="00C53F1F">
      <w:pPr>
        <w:adjustRightInd w:val="0"/>
        <w:snapToGrid w:val="0"/>
        <w:spacing w:before="120" w:line="276" w:lineRule="auto"/>
        <w:jc w:val="both"/>
        <w:rPr>
          <w:rFonts w:ascii="Times New Roman" w:eastAsia="宋体" w:hAnsi="Times New Roman"/>
          <w:b/>
          <w:lang w:eastAsia="zh-CN"/>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noProof/>
        </w:rPr>
        <w:t>16</w:t>
      </w:r>
      <w:r w:rsidRPr="00872E21">
        <w:rPr>
          <w:rFonts w:ascii="Times New Roman" w:hAnsi="Times New Roman"/>
          <w:b/>
          <w:bCs/>
        </w:rPr>
        <w:fldChar w:fldCharType="end"/>
      </w:r>
      <w:r w:rsidRPr="00872E21">
        <w:rPr>
          <w:rFonts w:ascii="Times New Roman" w:hAnsi="Times New Roman"/>
          <w:b/>
          <w:bCs/>
        </w:rPr>
        <w:t>: For co-existence evaluation, the following prioritization can be considered.</w:t>
      </w:r>
    </w:p>
    <w:p w14:paraId="0D69587D" w14:textId="77777777" w:rsidR="00C53F1F" w:rsidRPr="00872E21" w:rsidRDefault="00C53F1F" w:rsidP="00C53F1F">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872E21">
        <w:rPr>
          <w:rFonts w:ascii="Times New Roman" w:eastAsia="Times New Roman" w:hAnsi="Times New Roman"/>
          <w:b/>
          <w:sz w:val="20"/>
        </w:rPr>
        <w:t xml:space="preserve">Prioritize </w:t>
      </w:r>
      <w:proofErr w:type="spellStart"/>
      <w:r w:rsidRPr="00872E21">
        <w:rPr>
          <w:rFonts w:ascii="Times New Roman" w:eastAsia="Times New Roman" w:hAnsi="Times New Roman"/>
          <w:b/>
          <w:sz w:val="20"/>
        </w:rPr>
        <w:t>AIoT</w:t>
      </w:r>
      <w:proofErr w:type="spellEnd"/>
      <w:r w:rsidRPr="00872E21">
        <w:rPr>
          <w:rFonts w:ascii="Times New Roman" w:eastAsia="Times New Roman" w:hAnsi="Times New Roman"/>
          <w:b/>
          <w:sz w:val="20"/>
        </w:rPr>
        <w:t xml:space="preserve"> co-existence with NR over LTE;</w:t>
      </w:r>
    </w:p>
    <w:p w14:paraId="1D745BCD" w14:textId="77777777" w:rsidR="00C53F1F" w:rsidRPr="00872E21" w:rsidRDefault="00C53F1F" w:rsidP="00C53F1F">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872E21">
        <w:rPr>
          <w:rFonts w:ascii="Times New Roman" w:eastAsia="Times New Roman" w:hAnsi="Times New Roman"/>
          <w:b/>
          <w:sz w:val="20"/>
        </w:rPr>
        <w:t>Prioritize in-band/standalone deployments;</w:t>
      </w:r>
    </w:p>
    <w:p w14:paraId="13F27748" w14:textId="77777777" w:rsidR="00C53F1F" w:rsidRPr="00872E21" w:rsidRDefault="00C53F1F" w:rsidP="00C53F1F">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872E21">
        <w:rPr>
          <w:rFonts w:ascii="Times New Roman" w:eastAsia="Times New Roman" w:hAnsi="Times New Roman"/>
          <w:b/>
          <w:sz w:val="20"/>
        </w:rPr>
        <w:t>Prioritize CW transmission in UL spectrum;</w:t>
      </w:r>
    </w:p>
    <w:p w14:paraId="57D6B449" w14:textId="77777777" w:rsidR="00C53F1F" w:rsidRPr="00872E21" w:rsidRDefault="00C53F1F" w:rsidP="00C53F1F">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872E21">
        <w:rPr>
          <w:rFonts w:ascii="Times New Roman" w:eastAsia="Times New Roman" w:hAnsi="Times New Roman"/>
          <w:b/>
          <w:sz w:val="20"/>
        </w:rPr>
        <w:t xml:space="preserve">Prioritize NR aggressor </w:t>
      </w:r>
      <w:proofErr w:type="spellStart"/>
      <w:r w:rsidRPr="00872E21">
        <w:rPr>
          <w:rFonts w:ascii="Times New Roman" w:eastAsia="Times New Roman" w:hAnsi="Times New Roman"/>
          <w:b/>
          <w:sz w:val="20"/>
        </w:rPr>
        <w:t>AIoT</w:t>
      </w:r>
      <w:proofErr w:type="spellEnd"/>
      <w:r w:rsidRPr="00872E21">
        <w:rPr>
          <w:rFonts w:ascii="Times New Roman" w:eastAsia="Times New Roman" w:hAnsi="Times New Roman"/>
          <w:b/>
          <w:sz w:val="20"/>
        </w:rPr>
        <w:t xml:space="preserve"> victim;</w:t>
      </w:r>
    </w:p>
    <w:p w14:paraId="62CF3806" w14:textId="77777777" w:rsidR="00C53F1F" w:rsidRPr="00872E21" w:rsidRDefault="00C53F1F" w:rsidP="00C53F1F">
      <w:pPr>
        <w:pStyle w:val="af0"/>
        <w:numPr>
          <w:ilvl w:val="0"/>
          <w:numId w:val="27"/>
        </w:numPr>
        <w:adjustRightInd w:val="0"/>
        <w:snapToGrid w:val="0"/>
        <w:spacing w:line="276" w:lineRule="auto"/>
        <w:ind w:leftChars="90" w:left="537" w:firstLineChars="0" w:hanging="357"/>
        <w:rPr>
          <w:rFonts w:ascii="Times New Roman" w:eastAsia="Times New Roman" w:hAnsi="Times New Roman"/>
          <w:b/>
          <w:sz w:val="20"/>
        </w:rPr>
      </w:pPr>
      <w:r w:rsidRPr="00872E21">
        <w:rPr>
          <w:rFonts w:ascii="Times New Roman" w:eastAsia="Times New Roman" w:hAnsi="Times New Roman"/>
          <w:b/>
          <w:sz w:val="20"/>
        </w:rPr>
        <w:t xml:space="preserve">Prioritize device type with RF-ED for </w:t>
      </w:r>
      <w:proofErr w:type="spellStart"/>
      <w:r w:rsidRPr="00872E21">
        <w:rPr>
          <w:rFonts w:ascii="Times New Roman" w:eastAsia="Times New Roman" w:hAnsi="Times New Roman"/>
          <w:b/>
          <w:sz w:val="20"/>
        </w:rPr>
        <w:t>AIoT</w:t>
      </w:r>
      <w:proofErr w:type="spellEnd"/>
      <w:r w:rsidRPr="00872E21">
        <w:rPr>
          <w:rFonts w:ascii="Times New Roman" w:eastAsia="Times New Roman" w:hAnsi="Times New Roman"/>
          <w:b/>
          <w:sz w:val="20"/>
        </w:rPr>
        <w:t xml:space="preserve"> DL.</w:t>
      </w:r>
    </w:p>
    <w:p w14:paraId="0E2770D0" w14:textId="6186AD31" w:rsidR="003D1FE0" w:rsidRPr="00972872" w:rsidRDefault="00C53F1F" w:rsidP="00972872">
      <w:pPr>
        <w:adjustRightInd w:val="0"/>
        <w:snapToGrid w:val="0"/>
        <w:spacing w:before="120" w:line="276" w:lineRule="auto"/>
        <w:jc w:val="both"/>
        <w:rPr>
          <w:rFonts w:ascii="Times New Roman" w:hAnsi="Times New Roman"/>
          <w:b/>
          <w:bCs/>
        </w:rPr>
      </w:pPr>
      <w:r w:rsidRPr="00872E21">
        <w:rPr>
          <w:rFonts w:ascii="Times New Roman" w:hAnsi="Times New Roman"/>
          <w:b/>
          <w:bCs/>
        </w:rPr>
        <w:t xml:space="preserve">Proposal </w:t>
      </w:r>
      <w:r w:rsidRPr="00872E21">
        <w:rPr>
          <w:rFonts w:ascii="Times New Roman" w:hAnsi="Times New Roman"/>
          <w:b/>
          <w:bCs/>
        </w:rPr>
        <w:fldChar w:fldCharType="begin"/>
      </w:r>
      <w:r w:rsidRPr="00872E21">
        <w:rPr>
          <w:rFonts w:ascii="Times New Roman" w:hAnsi="Times New Roman"/>
          <w:b/>
          <w:bCs/>
        </w:rPr>
        <w:instrText xml:space="preserve"> SEQ Proposal \* ARABIC </w:instrText>
      </w:r>
      <w:r w:rsidRPr="00872E21">
        <w:rPr>
          <w:rFonts w:ascii="Times New Roman" w:hAnsi="Times New Roman"/>
          <w:b/>
          <w:bCs/>
        </w:rPr>
        <w:fldChar w:fldCharType="separate"/>
      </w:r>
      <w:r w:rsidRPr="00872E21">
        <w:rPr>
          <w:rFonts w:ascii="Times New Roman" w:hAnsi="Times New Roman"/>
          <w:b/>
          <w:bCs/>
        </w:rPr>
        <w:t>17</w:t>
      </w:r>
      <w:r w:rsidRPr="00872E21">
        <w:rPr>
          <w:rFonts w:ascii="Times New Roman" w:hAnsi="Times New Roman"/>
          <w:b/>
          <w:bCs/>
        </w:rPr>
        <w:fldChar w:fldCharType="end"/>
      </w:r>
      <w:r w:rsidRPr="00872E21">
        <w:rPr>
          <w:rFonts w:ascii="Times New Roman" w:hAnsi="Times New Roman"/>
          <w:b/>
          <w:bCs/>
        </w:rPr>
        <w:t xml:space="preserve">: The UL co-existence between </w:t>
      </w:r>
      <w:proofErr w:type="spellStart"/>
      <w:r w:rsidRPr="00872E21">
        <w:rPr>
          <w:rFonts w:ascii="Times New Roman" w:hAnsi="Times New Roman"/>
          <w:b/>
          <w:bCs/>
        </w:rPr>
        <w:t>AIoT</w:t>
      </w:r>
      <w:proofErr w:type="spellEnd"/>
      <w:r w:rsidRPr="00872E21">
        <w:rPr>
          <w:rFonts w:ascii="Times New Roman" w:hAnsi="Times New Roman"/>
          <w:b/>
          <w:bCs/>
        </w:rPr>
        <w:t xml:space="preserve"> and NR should be further studied considering the impact of in-band emission and adjacent channel leakage power from NR UL.</w:t>
      </w:r>
    </w:p>
    <w:p w14:paraId="077A218A" w14:textId="29AFF5EF" w:rsidR="0088529D" w:rsidRPr="001D2277"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1D2277">
        <w:rPr>
          <w:rFonts w:ascii="Times New Roman" w:eastAsia="宋体" w:hAnsi="Times New Roman"/>
          <w:b/>
          <w:sz w:val="28"/>
          <w:szCs w:val="28"/>
          <w:lang w:eastAsia="zh-CN"/>
        </w:rPr>
        <w:t>References</w:t>
      </w:r>
    </w:p>
    <w:p w14:paraId="53D760EA" w14:textId="2C1B8E66" w:rsidR="00213A5F" w:rsidRPr="001D2277" w:rsidRDefault="00062A79" w:rsidP="00290B4C">
      <w:pPr>
        <w:widowControl w:val="0"/>
        <w:numPr>
          <w:ilvl w:val="0"/>
          <w:numId w:val="6"/>
        </w:numPr>
        <w:tabs>
          <w:tab w:val="clear" w:pos="420"/>
        </w:tabs>
        <w:spacing w:after="120"/>
        <w:jc w:val="both"/>
        <w:rPr>
          <w:rFonts w:ascii="Times New Roman" w:hAnsi="Times New Roman"/>
          <w:szCs w:val="20"/>
        </w:rPr>
      </w:pPr>
      <w:bookmarkStart w:id="23" w:name="_Ref158929781"/>
      <w:bookmarkStart w:id="24" w:name="_Ref159070776"/>
      <w:r w:rsidRPr="009A2F78">
        <w:rPr>
          <w:rFonts w:ascii="Times New Roman" w:eastAsia="宋体" w:hAnsi="Times New Roman"/>
          <w:kern w:val="2"/>
          <w:szCs w:val="20"/>
          <w:lang w:eastAsia="zh-CN"/>
        </w:rPr>
        <w:t>RP-2</w:t>
      </w:r>
      <w:r w:rsidR="009A2F78" w:rsidRPr="009A2F78">
        <w:rPr>
          <w:rFonts w:ascii="Times New Roman" w:eastAsia="宋体" w:hAnsi="Times New Roman"/>
          <w:kern w:val="2"/>
          <w:szCs w:val="20"/>
          <w:lang w:eastAsia="zh-CN"/>
        </w:rPr>
        <w:t>34058</w:t>
      </w:r>
      <w:r w:rsidRPr="009A2F78">
        <w:rPr>
          <w:rFonts w:ascii="Times New Roman" w:eastAsia="宋体" w:hAnsi="Times New Roman"/>
          <w:kern w:val="2"/>
          <w:szCs w:val="20"/>
          <w:lang w:eastAsia="zh-CN"/>
        </w:rPr>
        <w:t xml:space="preserve">, </w:t>
      </w:r>
      <w:bookmarkEnd w:id="23"/>
      <w:r w:rsidR="009A2F78" w:rsidRPr="00290B4C">
        <w:rPr>
          <w:rFonts w:ascii="Times New Roman" w:eastAsia="宋体" w:hAnsi="Times New Roman"/>
          <w:kern w:val="2"/>
          <w:szCs w:val="20"/>
          <w:lang w:eastAsia="zh-CN"/>
        </w:rPr>
        <w:t>New SID: Study on solutions for Ambient IoT (Internet of Things)</w:t>
      </w:r>
      <w:r w:rsidR="009A2F78">
        <w:rPr>
          <w:rFonts w:ascii="Times New Roman" w:eastAsia="宋体" w:hAnsi="Times New Roman"/>
          <w:kern w:val="2"/>
          <w:szCs w:val="20"/>
          <w:lang w:eastAsia="zh-CN"/>
        </w:rPr>
        <w:t>, RAN#102.</w:t>
      </w:r>
      <w:bookmarkEnd w:id="24"/>
    </w:p>
    <w:p w14:paraId="3832B692" w14:textId="306012C8" w:rsidR="00CB4A68" w:rsidRPr="00290B4C" w:rsidRDefault="00CB4A68" w:rsidP="00290B4C">
      <w:pPr>
        <w:widowControl w:val="0"/>
        <w:numPr>
          <w:ilvl w:val="0"/>
          <w:numId w:val="6"/>
        </w:numPr>
        <w:tabs>
          <w:tab w:val="clear" w:pos="420"/>
        </w:tabs>
        <w:spacing w:after="120"/>
        <w:jc w:val="both"/>
        <w:rPr>
          <w:rFonts w:ascii="Times New Roman" w:hAnsi="Times New Roman"/>
          <w:szCs w:val="20"/>
        </w:rPr>
      </w:pPr>
      <w:bookmarkStart w:id="25" w:name="_Ref159190019"/>
      <w:r w:rsidRPr="00CB4A68">
        <w:rPr>
          <w:rFonts w:ascii="Times New Roman" w:hAnsi="Times New Roman"/>
          <w:szCs w:val="20"/>
        </w:rPr>
        <w:t>https://support.impinj.com/hc/article_attachments/20829570343955</w:t>
      </w:r>
      <w:bookmarkEnd w:id="25"/>
    </w:p>
    <w:p w14:paraId="367E798A" w14:textId="7CD8B780" w:rsidR="00675CDC" w:rsidRPr="001D2277" w:rsidRDefault="002E3195" w:rsidP="00302C9F">
      <w:pPr>
        <w:widowControl w:val="0"/>
        <w:numPr>
          <w:ilvl w:val="0"/>
          <w:numId w:val="6"/>
        </w:numPr>
        <w:tabs>
          <w:tab w:val="clear" w:pos="420"/>
        </w:tabs>
        <w:spacing w:after="120"/>
        <w:jc w:val="both"/>
        <w:rPr>
          <w:rFonts w:ascii="Times New Roman" w:hAnsi="Times New Roman"/>
          <w:szCs w:val="20"/>
        </w:rPr>
      </w:pPr>
      <w:bookmarkStart w:id="26" w:name="_Ref159070815"/>
      <w:bookmarkStart w:id="27" w:name="_Ref159252988"/>
      <w:bookmarkStart w:id="28" w:name="_Ref158900992"/>
      <w:r w:rsidRPr="001D2277">
        <w:rPr>
          <w:rFonts w:ascii="Times New Roman" w:hAnsi="Times New Roman"/>
          <w:szCs w:val="20"/>
        </w:rPr>
        <w:t>3GPP</w:t>
      </w:r>
      <w:r w:rsidR="004C1E0D" w:rsidRPr="001D2277">
        <w:rPr>
          <w:rFonts w:ascii="Times New Roman" w:hAnsi="Times New Roman"/>
          <w:szCs w:val="20"/>
        </w:rPr>
        <w:t xml:space="preserve"> </w:t>
      </w:r>
      <w:r w:rsidR="00675CDC" w:rsidRPr="001D2277">
        <w:rPr>
          <w:rFonts w:ascii="Times New Roman" w:hAnsi="Times New Roman"/>
          <w:szCs w:val="20"/>
        </w:rPr>
        <w:t>TR 38.901</w:t>
      </w:r>
      <w:r w:rsidR="006F5DE1" w:rsidRPr="001D2277">
        <w:rPr>
          <w:rFonts w:ascii="Times New Roman" w:hAnsi="Times New Roman"/>
          <w:szCs w:val="20"/>
        </w:rPr>
        <w:t xml:space="preserve">, </w:t>
      </w:r>
      <w:r w:rsidR="00FD4553">
        <w:rPr>
          <w:rFonts w:ascii="Times New Roman" w:hAnsi="Times New Roman"/>
          <w:szCs w:val="20"/>
        </w:rPr>
        <w:t>“</w:t>
      </w:r>
      <w:r w:rsidR="009530A0" w:rsidRPr="001D2277">
        <w:rPr>
          <w:rFonts w:ascii="Times New Roman" w:hAnsi="Times New Roman"/>
          <w:szCs w:val="20"/>
        </w:rPr>
        <w:t>Study on channel model for frequencies from 0.5 to 100 GHz</w:t>
      </w:r>
      <w:r w:rsidR="00FD4553">
        <w:rPr>
          <w:rFonts w:ascii="Times New Roman" w:hAnsi="Times New Roman"/>
          <w:szCs w:val="20"/>
        </w:rPr>
        <w:t>”</w:t>
      </w:r>
      <w:r w:rsidR="009530A0" w:rsidRPr="001D2277">
        <w:rPr>
          <w:rFonts w:ascii="Times New Roman" w:hAnsi="Times New Roman"/>
          <w:szCs w:val="20"/>
        </w:rPr>
        <w:t>,</w:t>
      </w:r>
      <w:r w:rsidR="009530A0" w:rsidRPr="00381F8D">
        <w:rPr>
          <w:rFonts w:ascii="Times New Roman" w:hAnsi="Times New Roman"/>
          <w:szCs w:val="20"/>
        </w:rPr>
        <w:t xml:space="preserve"> </w:t>
      </w:r>
      <w:r w:rsidR="00EE71DB" w:rsidRPr="00381F8D">
        <w:rPr>
          <w:rFonts w:ascii="Times New Roman" w:hAnsi="Times New Roman"/>
          <w:szCs w:val="20"/>
        </w:rPr>
        <w:t>v16.1.0</w:t>
      </w:r>
      <w:bookmarkEnd w:id="26"/>
      <w:r w:rsidR="009530A0">
        <w:rPr>
          <w:rFonts w:ascii="Times New Roman" w:hAnsi="Times New Roman"/>
          <w:szCs w:val="20"/>
        </w:rPr>
        <w:t>.</w:t>
      </w:r>
      <w:bookmarkEnd w:id="27"/>
    </w:p>
    <w:p w14:paraId="45689D69" w14:textId="69E36081" w:rsidR="00895FB0" w:rsidRDefault="007E74AC">
      <w:pPr>
        <w:widowControl w:val="0"/>
        <w:numPr>
          <w:ilvl w:val="0"/>
          <w:numId w:val="6"/>
        </w:numPr>
        <w:tabs>
          <w:tab w:val="clear" w:pos="420"/>
        </w:tabs>
        <w:spacing w:after="120"/>
        <w:jc w:val="both"/>
        <w:rPr>
          <w:rFonts w:ascii="Times New Roman" w:eastAsia="宋体" w:hAnsi="Times New Roman"/>
          <w:kern w:val="2"/>
          <w:szCs w:val="20"/>
          <w:lang w:eastAsia="zh-CN"/>
        </w:rPr>
      </w:pPr>
      <w:bookmarkStart w:id="29" w:name="_Ref159071135"/>
      <w:r>
        <w:rPr>
          <w:rFonts w:ascii="Times New Roman" w:eastAsia="宋体" w:hAnsi="Times New Roman"/>
          <w:kern w:val="2"/>
          <w:szCs w:val="20"/>
          <w:lang w:eastAsia="zh-CN"/>
        </w:rPr>
        <w:t xml:space="preserve">3GPP </w:t>
      </w:r>
      <w:r>
        <w:rPr>
          <w:rFonts w:ascii="Times New Roman" w:eastAsia="宋体" w:hAnsi="Times New Roman" w:hint="eastAsia"/>
          <w:kern w:val="2"/>
          <w:szCs w:val="20"/>
          <w:lang w:eastAsia="zh-CN"/>
        </w:rPr>
        <w:t>T</w:t>
      </w:r>
      <w:r>
        <w:rPr>
          <w:rFonts w:ascii="Times New Roman" w:eastAsia="宋体" w:hAnsi="Times New Roman"/>
          <w:kern w:val="2"/>
          <w:szCs w:val="20"/>
          <w:lang w:eastAsia="zh-CN"/>
        </w:rPr>
        <w:t>R 38.830</w:t>
      </w:r>
      <w:r w:rsidR="003438E7">
        <w:rPr>
          <w:rFonts w:ascii="Times New Roman" w:eastAsia="宋体" w:hAnsi="Times New Roman" w:hint="eastAsia"/>
          <w:kern w:val="2"/>
          <w:szCs w:val="20"/>
          <w:lang w:eastAsia="zh-CN"/>
        </w:rPr>
        <w:t>,</w:t>
      </w:r>
      <w:r w:rsidR="003438E7">
        <w:rPr>
          <w:rFonts w:ascii="Times New Roman" w:eastAsia="宋体" w:hAnsi="Times New Roman"/>
          <w:kern w:val="2"/>
          <w:szCs w:val="20"/>
          <w:lang w:eastAsia="zh-CN"/>
        </w:rPr>
        <w:t xml:space="preserve"> </w:t>
      </w:r>
      <w:r w:rsidR="00A5123C">
        <w:rPr>
          <w:rFonts w:ascii="Times New Roman" w:eastAsia="宋体" w:hAnsi="Times New Roman"/>
          <w:kern w:val="2"/>
          <w:szCs w:val="20"/>
          <w:lang w:eastAsia="zh-CN"/>
        </w:rPr>
        <w:t>“</w:t>
      </w:r>
      <w:r w:rsidR="003438E7" w:rsidRPr="003438E7">
        <w:rPr>
          <w:rFonts w:ascii="Times New Roman" w:eastAsia="宋体" w:hAnsi="Times New Roman"/>
          <w:kern w:val="2"/>
          <w:szCs w:val="20"/>
          <w:lang w:eastAsia="zh-CN"/>
        </w:rPr>
        <w:t>Study on NR coverage enhancements</w:t>
      </w:r>
      <w:r w:rsidR="00A5123C">
        <w:rPr>
          <w:rFonts w:ascii="Times New Roman" w:eastAsia="宋体" w:hAnsi="Times New Roman"/>
          <w:kern w:val="2"/>
          <w:szCs w:val="20"/>
          <w:lang w:eastAsia="zh-CN"/>
        </w:rPr>
        <w:t>”</w:t>
      </w:r>
      <w:r w:rsidR="006F5DE1">
        <w:rPr>
          <w:rFonts w:ascii="Times New Roman" w:eastAsia="宋体" w:hAnsi="Times New Roman"/>
          <w:kern w:val="2"/>
          <w:szCs w:val="20"/>
          <w:lang w:eastAsia="zh-CN"/>
        </w:rPr>
        <w:t>,</w:t>
      </w:r>
      <w:r w:rsidR="006F5DE1" w:rsidRPr="006F5DE1">
        <w:t xml:space="preserve"> </w:t>
      </w:r>
      <w:r w:rsidR="006F5DE1" w:rsidRPr="006F5DE1">
        <w:rPr>
          <w:rFonts w:ascii="Times New Roman" w:eastAsia="宋体" w:hAnsi="Times New Roman"/>
          <w:kern w:val="2"/>
          <w:szCs w:val="20"/>
          <w:lang w:eastAsia="zh-CN"/>
        </w:rPr>
        <w:t>V17.0.0 (2020-12)</w:t>
      </w:r>
      <w:bookmarkEnd w:id="29"/>
    </w:p>
    <w:p w14:paraId="2696A8CB" w14:textId="1B6D00E1" w:rsidR="000A7966" w:rsidRPr="00B56157" w:rsidRDefault="00A5123C">
      <w:pPr>
        <w:widowControl w:val="0"/>
        <w:numPr>
          <w:ilvl w:val="0"/>
          <w:numId w:val="6"/>
        </w:numPr>
        <w:tabs>
          <w:tab w:val="clear" w:pos="420"/>
        </w:tabs>
        <w:spacing w:after="120"/>
        <w:jc w:val="both"/>
        <w:rPr>
          <w:rFonts w:ascii="Times New Roman" w:eastAsia="宋体" w:hAnsi="Times New Roman"/>
          <w:kern w:val="2"/>
          <w:szCs w:val="20"/>
          <w:lang w:eastAsia="zh-CN"/>
        </w:rPr>
      </w:pPr>
      <w:bookmarkStart w:id="30" w:name="_Ref159239020"/>
      <w:r>
        <w:rPr>
          <w:rStyle w:val="apple-converted-space"/>
          <w:rFonts w:ascii="Times New Roman" w:eastAsia="微软雅黑" w:hAnsi="Times New Roman"/>
          <w:lang w:eastAsia="zh-CN"/>
        </w:rPr>
        <w:t xml:space="preserve">3GPP </w:t>
      </w:r>
      <w:r w:rsidR="000A7966">
        <w:rPr>
          <w:rStyle w:val="apple-converted-space"/>
          <w:rFonts w:ascii="Times New Roman" w:eastAsia="微软雅黑" w:hAnsi="Times New Roman"/>
          <w:lang w:eastAsia="zh-CN"/>
        </w:rPr>
        <w:t>TR 38.869</w:t>
      </w:r>
      <w:r w:rsidR="000A7966">
        <w:rPr>
          <w:rStyle w:val="apple-converted-space"/>
          <w:rFonts w:ascii="Times New Roman" w:eastAsia="微软雅黑" w:hAnsi="Times New Roman" w:hint="eastAsia"/>
          <w:lang w:eastAsia="zh-CN"/>
        </w:rPr>
        <w:t>,</w:t>
      </w:r>
      <w:r w:rsidR="000A7966">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w:t>
      </w:r>
      <w:r w:rsidR="000A7966" w:rsidRPr="000A7966">
        <w:rPr>
          <w:rStyle w:val="apple-converted-space"/>
          <w:rFonts w:ascii="Times New Roman" w:eastAsia="微软雅黑" w:hAnsi="Times New Roman"/>
          <w:lang w:eastAsia="zh-CN"/>
        </w:rPr>
        <w:t>Study on low-power wake up signal and receiver for NR</w:t>
      </w:r>
      <w:r>
        <w:rPr>
          <w:rStyle w:val="apple-converted-space"/>
          <w:rFonts w:ascii="Times New Roman" w:eastAsia="微软雅黑" w:hAnsi="Times New Roman"/>
          <w:lang w:eastAsia="zh-CN"/>
        </w:rPr>
        <w:t>”</w:t>
      </w:r>
      <w:r w:rsidR="009215D8">
        <w:rPr>
          <w:rStyle w:val="apple-converted-space"/>
          <w:rFonts w:ascii="Times New Roman" w:eastAsia="微软雅黑" w:hAnsi="Times New Roman"/>
          <w:lang w:eastAsia="zh-CN"/>
        </w:rPr>
        <w:t>.</w:t>
      </w:r>
      <w:bookmarkEnd w:id="30"/>
    </w:p>
    <w:p w14:paraId="058AECDE" w14:textId="1F2FF6E0" w:rsidR="00955749" w:rsidRPr="00B56157" w:rsidRDefault="00367B77" w:rsidP="001D227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1" w:name="_Ref159148043"/>
      <w:r w:rsidRPr="001D2277">
        <w:rPr>
          <w:rStyle w:val="apple-converted-space"/>
          <w:rFonts w:ascii="Times New Roman" w:eastAsia="微软雅黑" w:hAnsi="Times New Roman"/>
          <w:lang w:eastAsia="zh-CN"/>
        </w:rPr>
        <w:t xml:space="preserve">Report </w:t>
      </w:r>
      <w:r w:rsidR="00955749" w:rsidRPr="001D2277">
        <w:rPr>
          <w:rStyle w:val="apple-converted-space"/>
          <w:rFonts w:ascii="Times New Roman" w:eastAsia="微软雅黑" w:hAnsi="Times New Roman"/>
          <w:lang w:eastAsia="zh-CN"/>
        </w:rPr>
        <w:t>ITU-R M.2412-0</w:t>
      </w:r>
      <w:r w:rsidRPr="001D2277">
        <w:rPr>
          <w:rStyle w:val="apple-converted-space"/>
          <w:rFonts w:ascii="Times New Roman" w:eastAsia="微软雅黑" w:hAnsi="Times New Roman"/>
          <w:lang w:eastAsia="zh-CN"/>
        </w:rPr>
        <w:t>:</w:t>
      </w:r>
      <w:r w:rsidR="00955749" w:rsidRPr="001D2277">
        <w:rPr>
          <w:rStyle w:val="apple-converted-space"/>
          <w:rFonts w:ascii="Times New Roman" w:eastAsia="微软雅黑" w:hAnsi="Times New Roman"/>
          <w:lang w:eastAsia="zh-CN"/>
        </w:rPr>
        <w:t xml:space="preserve"> </w:t>
      </w:r>
      <w:r w:rsidRPr="001D2277">
        <w:rPr>
          <w:rStyle w:val="apple-converted-space"/>
          <w:rFonts w:ascii="Times New Roman" w:eastAsia="微软雅黑" w:hAnsi="Times New Roman"/>
          <w:lang w:eastAsia="zh-CN"/>
        </w:rPr>
        <w:t>“</w:t>
      </w:r>
      <w:r w:rsidR="00955749" w:rsidRPr="001D2277">
        <w:rPr>
          <w:rStyle w:val="apple-converted-space"/>
          <w:rFonts w:ascii="Times New Roman" w:eastAsia="微软雅黑" w:hAnsi="Times New Roman"/>
          <w:lang w:eastAsia="zh-CN"/>
        </w:rPr>
        <w:t>Guidelines for evaluation of radio interface technologies for IMT-2020</w:t>
      </w:r>
      <w:r w:rsidRPr="001D2277">
        <w:rPr>
          <w:rStyle w:val="apple-converted-space"/>
          <w:rFonts w:ascii="Times New Roman" w:eastAsia="微软雅黑" w:hAnsi="Times New Roman"/>
          <w:lang w:eastAsia="zh-CN"/>
        </w:rPr>
        <w:t>”.</w:t>
      </w:r>
      <w:bookmarkEnd w:id="31"/>
    </w:p>
    <w:p w14:paraId="6E101EAB" w14:textId="260FECB0" w:rsidR="00302C9F" w:rsidRDefault="00302C9F" w:rsidP="00302C9F">
      <w:pPr>
        <w:widowControl w:val="0"/>
        <w:numPr>
          <w:ilvl w:val="0"/>
          <w:numId w:val="6"/>
        </w:numPr>
        <w:tabs>
          <w:tab w:val="clear" w:pos="420"/>
        </w:tabs>
        <w:spacing w:after="120"/>
        <w:jc w:val="both"/>
        <w:rPr>
          <w:rFonts w:ascii="Times New Roman" w:eastAsia="宋体" w:hAnsi="Times New Roman"/>
          <w:kern w:val="2"/>
          <w:szCs w:val="20"/>
          <w:lang w:eastAsia="zh-CN"/>
        </w:rPr>
      </w:pPr>
      <w:bookmarkStart w:id="32" w:name="_Ref159141707"/>
      <w:bookmarkStart w:id="33" w:name="_Ref159250919"/>
      <w:r w:rsidRPr="00062A79">
        <w:rPr>
          <w:rFonts w:ascii="Times New Roman" w:eastAsia="宋体" w:hAnsi="Times New Roman"/>
          <w:kern w:val="2"/>
          <w:szCs w:val="20"/>
          <w:lang w:eastAsia="zh-CN"/>
        </w:rPr>
        <w:t xml:space="preserve">Ali </w:t>
      </w:r>
      <w:proofErr w:type="spellStart"/>
      <w:r w:rsidRPr="00062A79">
        <w:rPr>
          <w:rFonts w:ascii="Times New Roman" w:eastAsia="宋体" w:hAnsi="Times New Roman"/>
          <w:kern w:val="2"/>
          <w:szCs w:val="20"/>
          <w:lang w:eastAsia="zh-CN"/>
        </w:rPr>
        <w:t>Ghahremani</w:t>
      </w:r>
      <w:proofErr w:type="spellEnd"/>
      <w:r w:rsidRPr="00062A79">
        <w:rPr>
          <w:rFonts w:ascii="Times New Roman" w:eastAsia="宋体" w:hAnsi="Times New Roman"/>
          <w:kern w:val="2"/>
          <w:szCs w:val="20"/>
          <w:lang w:eastAsia="zh-CN"/>
        </w:rPr>
        <w:t>,</w:t>
      </w:r>
      <w:r w:rsidR="00B85109">
        <w:rPr>
          <w:rFonts w:ascii="Times New Roman" w:eastAsia="宋体" w:hAnsi="Times New Roman"/>
          <w:kern w:val="2"/>
          <w:szCs w:val="20"/>
          <w:lang w:eastAsia="zh-CN"/>
        </w:rPr>
        <w:t xml:space="preserve"> </w:t>
      </w:r>
      <w:r w:rsidR="0099234B" w:rsidRPr="0099234B">
        <w:rPr>
          <w:rFonts w:ascii="Times New Roman" w:eastAsia="宋体" w:hAnsi="Times New Roman"/>
          <w:kern w:val="2"/>
          <w:szCs w:val="20"/>
          <w:lang w:eastAsia="zh-CN"/>
        </w:rPr>
        <w:t xml:space="preserve">V. D. Rezaei and M. Sharif </w:t>
      </w:r>
      <w:proofErr w:type="spellStart"/>
      <w:r w:rsidR="0099234B" w:rsidRPr="0099234B">
        <w:rPr>
          <w:rFonts w:ascii="Times New Roman" w:eastAsia="宋体" w:hAnsi="Times New Roman"/>
          <w:kern w:val="2"/>
          <w:szCs w:val="20"/>
          <w:lang w:eastAsia="zh-CN"/>
        </w:rPr>
        <w:t>Bakhtiar</w:t>
      </w:r>
      <w:proofErr w:type="spellEnd"/>
      <w:r w:rsidR="00FC1513">
        <w:rPr>
          <w:rFonts w:ascii="Times New Roman" w:eastAsia="宋体" w:hAnsi="Times New Roman"/>
          <w:kern w:val="2"/>
          <w:szCs w:val="20"/>
          <w:lang w:eastAsia="zh-CN"/>
        </w:rPr>
        <w:t>,</w:t>
      </w:r>
      <w:r w:rsidR="00843EA2">
        <w:rPr>
          <w:rFonts w:ascii="Times New Roman" w:eastAsia="宋体" w:hAnsi="Times New Roman"/>
          <w:kern w:val="2"/>
          <w:szCs w:val="20"/>
          <w:lang w:eastAsia="zh-CN"/>
        </w:rPr>
        <w:t xml:space="preserve"> </w:t>
      </w:r>
      <w:r w:rsidR="00FC1513">
        <w:rPr>
          <w:rFonts w:ascii="Times New Roman" w:eastAsia="宋体" w:hAnsi="Times New Roman"/>
          <w:kern w:val="2"/>
          <w:szCs w:val="20"/>
          <w:lang w:eastAsia="zh-CN"/>
        </w:rPr>
        <w:t>“</w:t>
      </w:r>
      <w:r w:rsidRPr="00062A79">
        <w:rPr>
          <w:rFonts w:ascii="Times New Roman" w:eastAsia="宋体" w:hAnsi="Times New Roman"/>
          <w:kern w:val="2"/>
          <w:szCs w:val="20"/>
          <w:lang w:eastAsia="zh-CN"/>
        </w:rPr>
        <w:t xml:space="preserve">A UHF-RFID Transceiver </w:t>
      </w:r>
      <w:r w:rsidR="00BC4B03">
        <w:rPr>
          <w:rFonts w:ascii="Times New Roman" w:eastAsia="宋体" w:hAnsi="Times New Roman"/>
          <w:kern w:val="2"/>
          <w:szCs w:val="20"/>
          <w:lang w:eastAsia="zh-CN"/>
        </w:rPr>
        <w:t>w</w:t>
      </w:r>
      <w:r w:rsidRPr="00062A79">
        <w:rPr>
          <w:rFonts w:ascii="Times New Roman" w:eastAsia="宋体" w:hAnsi="Times New Roman"/>
          <w:kern w:val="2"/>
          <w:szCs w:val="20"/>
          <w:lang w:eastAsia="zh-CN"/>
        </w:rPr>
        <w:t>ith a Blocker-Canceller</w:t>
      </w:r>
      <w:r w:rsidR="009F3203">
        <w:rPr>
          <w:rFonts w:ascii="Times New Roman" w:eastAsia="宋体" w:hAnsi="Times New Roman"/>
          <w:kern w:val="2"/>
          <w:szCs w:val="20"/>
          <w:lang w:eastAsia="zh-CN"/>
        </w:rPr>
        <w:t xml:space="preserve"> </w:t>
      </w:r>
      <w:r w:rsidRPr="00062A79">
        <w:rPr>
          <w:rFonts w:ascii="Times New Roman" w:eastAsia="宋体" w:hAnsi="Times New Roman"/>
          <w:kern w:val="2"/>
          <w:szCs w:val="20"/>
          <w:lang w:eastAsia="zh-CN"/>
        </w:rPr>
        <w:t>Feedback and 30 dBm Output Power</w:t>
      </w:r>
      <w:r w:rsidR="009A4202">
        <w:rPr>
          <w:rFonts w:ascii="Times New Roman" w:eastAsia="宋体" w:hAnsi="Times New Roman"/>
          <w:kern w:val="2"/>
          <w:szCs w:val="20"/>
          <w:lang w:eastAsia="zh-CN"/>
        </w:rPr>
        <w:t>”</w:t>
      </w:r>
      <w:r w:rsidRPr="00062A79">
        <w:rPr>
          <w:rFonts w:ascii="Times New Roman" w:eastAsia="宋体" w:hAnsi="Times New Roman"/>
          <w:kern w:val="2"/>
          <w:szCs w:val="20"/>
          <w:lang w:eastAsia="zh-CN"/>
        </w:rPr>
        <w:t xml:space="preserve">, IEEE </w:t>
      </w:r>
      <w:r w:rsidR="00412B4A" w:rsidRPr="00794896">
        <w:rPr>
          <w:rFonts w:ascii="Times New Roman" w:eastAsia="等线" w:hAnsi="Times New Roman"/>
          <w:szCs w:val="20"/>
          <w:lang w:val="en-GB"/>
        </w:rPr>
        <w:t xml:space="preserve">Transactions </w:t>
      </w:r>
      <w:r w:rsidR="00412B4A">
        <w:rPr>
          <w:rFonts w:ascii="Times New Roman" w:eastAsia="宋体" w:hAnsi="Times New Roman"/>
          <w:kern w:val="2"/>
          <w:szCs w:val="20"/>
          <w:lang w:eastAsia="zh-CN"/>
        </w:rPr>
        <w:t>on</w:t>
      </w:r>
      <w:r w:rsidRPr="00062A79">
        <w:rPr>
          <w:rFonts w:ascii="Times New Roman" w:eastAsia="宋体" w:hAnsi="Times New Roman"/>
          <w:kern w:val="2"/>
          <w:szCs w:val="20"/>
          <w:lang w:eastAsia="zh-CN"/>
        </w:rPr>
        <w:t xml:space="preserve"> </w:t>
      </w:r>
      <w:r w:rsidR="00412B4A">
        <w:rPr>
          <w:rFonts w:ascii="Times New Roman" w:eastAsia="宋体" w:hAnsi="Times New Roman"/>
          <w:kern w:val="2"/>
          <w:szCs w:val="20"/>
          <w:lang w:eastAsia="zh-CN"/>
        </w:rPr>
        <w:t>circuits</w:t>
      </w:r>
      <w:r w:rsidRPr="00062A79">
        <w:rPr>
          <w:rFonts w:ascii="Times New Roman" w:eastAsia="宋体" w:hAnsi="Times New Roman"/>
          <w:kern w:val="2"/>
          <w:szCs w:val="20"/>
          <w:lang w:eastAsia="zh-CN"/>
        </w:rPr>
        <w:t xml:space="preserve"> </w:t>
      </w:r>
      <w:r w:rsidR="00412B4A">
        <w:rPr>
          <w:rFonts w:ascii="Times New Roman" w:eastAsia="宋体" w:hAnsi="Times New Roman"/>
          <w:kern w:val="2"/>
          <w:szCs w:val="20"/>
          <w:lang w:eastAsia="zh-CN"/>
        </w:rPr>
        <w:t>and</w:t>
      </w:r>
      <w:r w:rsidRPr="00062A79">
        <w:rPr>
          <w:rFonts w:ascii="Times New Roman" w:eastAsia="宋体" w:hAnsi="Times New Roman"/>
          <w:kern w:val="2"/>
          <w:szCs w:val="20"/>
          <w:lang w:eastAsia="zh-CN"/>
        </w:rPr>
        <w:t xml:space="preserve"> </w:t>
      </w:r>
      <w:r w:rsidR="00412B4A">
        <w:rPr>
          <w:rFonts w:ascii="Times New Roman" w:eastAsia="宋体" w:hAnsi="Times New Roman"/>
          <w:kern w:val="2"/>
          <w:szCs w:val="20"/>
          <w:lang w:eastAsia="zh-CN"/>
        </w:rPr>
        <w:t>systems</w:t>
      </w:r>
      <w:r w:rsidRPr="00062A79">
        <w:rPr>
          <w:rFonts w:ascii="Times New Roman" w:eastAsia="宋体" w:hAnsi="Times New Roman"/>
          <w:kern w:val="2"/>
          <w:szCs w:val="20"/>
          <w:lang w:eastAsia="zh-CN"/>
        </w:rPr>
        <w:t xml:space="preserve">, </w:t>
      </w:r>
      <w:r w:rsidR="00437BF7">
        <w:rPr>
          <w:rFonts w:ascii="Times New Roman" w:eastAsia="宋体" w:hAnsi="Times New Roman"/>
          <w:kern w:val="2"/>
          <w:szCs w:val="20"/>
          <w:lang w:eastAsia="zh-CN"/>
        </w:rPr>
        <w:t>N</w:t>
      </w:r>
      <w:r w:rsidR="00256E65">
        <w:rPr>
          <w:rFonts w:ascii="Times New Roman" w:eastAsia="宋体" w:hAnsi="Times New Roman"/>
          <w:kern w:val="2"/>
          <w:szCs w:val="20"/>
          <w:lang w:eastAsia="zh-CN"/>
        </w:rPr>
        <w:t>ovember</w:t>
      </w:r>
      <w:r w:rsidRPr="00062A79">
        <w:rPr>
          <w:rFonts w:ascii="Times New Roman" w:eastAsia="宋体" w:hAnsi="Times New Roman"/>
          <w:kern w:val="2"/>
          <w:szCs w:val="20"/>
          <w:lang w:eastAsia="zh-CN"/>
        </w:rPr>
        <w:t xml:space="preserve"> 2013</w:t>
      </w:r>
      <w:bookmarkEnd w:id="28"/>
      <w:bookmarkEnd w:id="32"/>
      <w:r w:rsidR="005642F1">
        <w:rPr>
          <w:rFonts w:ascii="Times New Roman" w:eastAsia="宋体" w:hAnsi="Times New Roman"/>
          <w:kern w:val="2"/>
          <w:szCs w:val="20"/>
          <w:lang w:eastAsia="zh-CN"/>
        </w:rPr>
        <w:t>.</w:t>
      </w:r>
      <w:bookmarkEnd w:id="33"/>
    </w:p>
    <w:p w14:paraId="6CFCD1A2" w14:textId="4E73CEB5" w:rsidR="001A7A24" w:rsidRPr="001D2277" w:rsidRDefault="001A7A24">
      <w:pPr>
        <w:widowControl w:val="0"/>
        <w:numPr>
          <w:ilvl w:val="0"/>
          <w:numId w:val="6"/>
        </w:numPr>
        <w:tabs>
          <w:tab w:val="clear" w:pos="420"/>
        </w:tabs>
        <w:spacing w:after="120"/>
        <w:jc w:val="both"/>
        <w:rPr>
          <w:rStyle w:val="apple-converted-space"/>
          <w:rFonts w:ascii="Times New Roman" w:eastAsia="宋体" w:hAnsi="Times New Roman"/>
          <w:kern w:val="2"/>
          <w:szCs w:val="20"/>
          <w:lang w:eastAsia="zh-CN"/>
        </w:rPr>
      </w:pPr>
      <w:bookmarkStart w:id="34" w:name="_Ref159239171"/>
      <w:bookmarkStart w:id="35" w:name="_Ref158900994"/>
      <w:r w:rsidRPr="001D2277">
        <w:rPr>
          <w:rStyle w:val="apple-converted-space"/>
          <w:rFonts w:ascii="Times New Roman" w:eastAsia="微软雅黑" w:hAnsi="Times New Roman"/>
        </w:rPr>
        <w:lastRenderedPageBreak/>
        <w:t xml:space="preserve">Abdelaziz </w:t>
      </w:r>
      <w:proofErr w:type="spellStart"/>
      <w:r w:rsidRPr="001D2277">
        <w:rPr>
          <w:rStyle w:val="apple-converted-space"/>
          <w:rFonts w:ascii="Times New Roman" w:eastAsia="微软雅黑" w:hAnsi="Times New Roman"/>
        </w:rPr>
        <w:t>Hamani</w:t>
      </w:r>
      <w:proofErr w:type="spellEnd"/>
      <w:r w:rsidRPr="001D2277">
        <w:rPr>
          <w:rStyle w:val="apple-converted-space"/>
          <w:rFonts w:ascii="Times New Roman" w:eastAsia="微软雅黑" w:hAnsi="Times New Roman"/>
        </w:rPr>
        <w:t xml:space="preserve">, Mustapha C. E. </w:t>
      </w:r>
      <w:proofErr w:type="spellStart"/>
      <w:r w:rsidRPr="001D2277">
        <w:rPr>
          <w:rStyle w:val="apple-converted-space"/>
          <w:rFonts w:ascii="Times New Roman" w:eastAsia="微软雅黑" w:hAnsi="Times New Roman"/>
        </w:rPr>
        <w:t>Yagoub</w:t>
      </w:r>
      <w:proofErr w:type="spellEnd"/>
      <w:r w:rsidRPr="001D2277">
        <w:rPr>
          <w:rStyle w:val="apple-converted-space"/>
          <w:rFonts w:ascii="Times New Roman" w:eastAsia="微软雅黑" w:hAnsi="Times New Roman"/>
        </w:rPr>
        <w:t>. “RFID Tag Antenna Coupled by Shorted Microstrip Line for Metallic Surfaces”, ETRI Journal, Volume 30, Number 4, August 2008</w:t>
      </w:r>
      <w:bookmarkEnd w:id="34"/>
    </w:p>
    <w:p w14:paraId="4BCDE758" w14:textId="368D5AF4" w:rsidR="00F25632" w:rsidRPr="004A5160" w:rsidRDefault="00F25632">
      <w:pPr>
        <w:widowControl w:val="0"/>
        <w:numPr>
          <w:ilvl w:val="0"/>
          <w:numId w:val="6"/>
        </w:numPr>
        <w:tabs>
          <w:tab w:val="clear" w:pos="420"/>
        </w:tabs>
        <w:spacing w:after="120"/>
        <w:jc w:val="both"/>
        <w:rPr>
          <w:rFonts w:ascii="Times New Roman" w:eastAsia="宋体" w:hAnsi="Times New Roman"/>
          <w:kern w:val="2"/>
          <w:szCs w:val="20"/>
          <w:lang w:eastAsia="zh-CN"/>
        </w:rPr>
      </w:pPr>
      <w:bookmarkStart w:id="36" w:name="_Ref159239303"/>
      <w:proofErr w:type="spellStart"/>
      <w:r w:rsidRPr="00794896">
        <w:rPr>
          <w:rFonts w:ascii="Times New Roman" w:eastAsia="等线" w:hAnsi="Times New Roman"/>
          <w:szCs w:val="20"/>
          <w:lang w:val="en-GB"/>
        </w:rPr>
        <w:t>Kimionis</w:t>
      </w:r>
      <w:proofErr w:type="spellEnd"/>
      <w:r w:rsidRPr="00794896">
        <w:rPr>
          <w:rFonts w:ascii="Times New Roman" w:eastAsia="等线" w:hAnsi="Times New Roman"/>
          <w:szCs w:val="20"/>
          <w:lang w:val="en-GB"/>
        </w:rPr>
        <w:t xml:space="preserve">, John; Georgiadis, Apostolos; </w:t>
      </w:r>
      <w:proofErr w:type="spellStart"/>
      <w:r w:rsidRPr="00794896">
        <w:rPr>
          <w:rFonts w:ascii="Times New Roman" w:eastAsia="等线" w:hAnsi="Times New Roman"/>
          <w:szCs w:val="20"/>
          <w:lang w:val="en-GB"/>
        </w:rPr>
        <w:t>Collado</w:t>
      </w:r>
      <w:proofErr w:type="spellEnd"/>
      <w:r w:rsidRPr="00794896">
        <w:rPr>
          <w:rFonts w:ascii="Times New Roman" w:eastAsia="等线" w:hAnsi="Times New Roman"/>
          <w:szCs w:val="20"/>
          <w:lang w:val="en-GB"/>
        </w:rPr>
        <w:t xml:space="preserve">, Ana; </w:t>
      </w:r>
      <w:proofErr w:type="spellStart"/>
      <w:r w:rsidRPr="00794896">
        <w:rPr>
          <w:rFonts w:ascii="Times New Roman" w:eastAsia="等线" w:hAnsi="Times New Roman"/>
          <w:szCs w:val="20"/>
          <w:lang w:val="en-GB"/>
        </w:rPr>
        <w:t>Tentzeris</w:t>
      </w:r>
      <w:proofErr w:type="spellEnd"/>
      <w:r w:rsidRPr="00794896">
        <w:rPr>
          <w:rFonts w:ascii="Times New Roman" w:eastAsia="等线" w:hAnsi="Times New Roman"/>
          <w:szCs w:val="20"/>
          <w:lang w:val="en-GB"/>
        </w:rPr>
        <w:t>, Manos M. . (2014).</w:t>
      </w:r>
      <w:r w:rsidR="003145EC">
        <w:rPr>
          <w:rFonts w:ascii="Times New Roman" w:eastAsia="等线" w:hAnsi="Times New Roman"/>
          <w:szCs w:val="20"/>
          <w:lang w:val="en-GB"/>
        </w:rPr>
        <w:t xml:space="preserve"> “</w:t>
      </w:r>
      <w:r w:rsidRPr="00794896">
        <w:rPr>
          <w:rFonts w:ascii="Times New Roman" w:eastAsia="等线" w:hAnsi="Times New Roman"/>
          <w:szCs w:val="20"/>
          <w:lang w:val="en-GB"/>
        </w:rPr>
        <w:t xml:space="preserve"> Enhancement of RF Tag Backscatter Efficiency </w:t>
      </w:r>
      <w:r w:rsidR="0016695B">
        <w:rPr>
          <w:rFonts w:ascii="Times New Roman" w:eastAsia="等线" w:hAnsi="Times New Roman"/>
          <w:szCs w:val="20"/>
          <w:lang w:val="en-GB"/>
        </w:rPr>
        <w:t>w</w:t>
      </w:r>
      <w:r w:rsidRPr="00794896">
        <w:rPr>
          <w:rFonts w:ascii="Times New Roman" w:eastAsia="等线" w:hAnsi="Times New Roman"/>
          <w:szCs w:val="20"/>
          <w:lang w:val="en-GB"/>
        </w:rPr>
        <w:t>ith Low-Power Reflection Amplifiers</w:t>
      </w:r>
      <w:r w:rsidR="003145EC">
        <w:rPr>
          <w:rFonts w:ascii="Times New Roman" w:eastAsia="等线" w:hAnsi="Times New Roman"/>
          <w:szCs w:val="20"/>
          <w:lang w:val="en-GB"/>
        </w:rPr>
        <w:t>”</w:t>
      </w:r>
      <w:r w:rsidR="00B45641">
        <w:rPr>
          <w:rFonts w:ascii="Times New Roman" w:eastAsia="等线" w:hAnsi="Times New Roman"/>
          <w:szCs w:val="20"/>
          <w:lang w:val="en-GB"/>
        </w:rPr>
        <w:t xml:space="preserve"> </w:t>
      </w:r>
      <w:r w:rsidRPr="00794896">
        <w:rPr>
          <w:rFonts w:ascii="Times New Roman" w:eastAsia="等线" w:hAnsi="Times New Roman"/>
          <w:szCs w:val="20"/>
          <w:lang w:val="en-GB"/>
        </w:rPr>
        <w:t>. IEEE Transactions on Microwave Theory and Techniques, 62(12), 3562–3571.</w:t>
      </w:r>
      <w:bookmarkEnd w:id="36"/>
    </w:p>
    <w:p w14:paraId="1548225E" w14:textId="6CFB0342" w:rsidR="00976267" w:rsidRDefault="0097626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7" w:name="_Ref159250510"/>
      <w:r w:rsidRPr="00062A79">
        <w:rPr>
          <w:rFonts w:ascii="Times New Roman" w:eastAsia="宋体" w:hAnsi="Times New Roman"/>
          <w:kern w:val="2"/>
          <w:szCs w:val="20"/>
          <w:lang w:eastAsia="zh-CN"/>
        </w:rPr>
        <w:t>R4-2304433,</w:t>
      </w:r>
      <w:r>
        <w:rPr>
          <w:rFonts w:ascii="Times New Roman" w:eastAsia="宋体" w:hAnsi="Times New Roman"/>
          <w:kern w:val="2"/>
          <w:szCs w:val="20"/>
          <w:lang w:eastAsia="zh-CN"/>
        </w:rPr>
        <w:t xml:space="preserve"> </w:t>
      </w:r>
      <w:r w:rsidR="00EA1DC2">
        <w:rPr>
          <w:rFonts w:ascii="Times New Roman" w:eastAsia="宋体" w:hAnsi="Times New Roman"/>
          <w:kern w:val="2"/>
          <w:szCs w:val="20"/>
          <w:lang w:eastAsia="zh-CN"/>
        </w:rPr>
        <w:t>“</w:t>
      </w:r>
      <w:r w:rsidRPr="00062A79">
        <w:rPr>
          <w:rFonts w:ascii="Times New Roman" w:eastAsia="宋体" w:hAnsi="Times New Roman"/>
          <w:kern w:val="2"/>
          <w:szCs w:val="20"/>
          <w:lang w:eastAsia="zh-CN"/>
        </w:rPr>
        <w:t>Analysis on Local area BS feasibility for duplex evolution</w:t>
      </w:r>
      <w:r w:rsidR="00EA1DC2">
        <w:rPr>
          <w:rFonts w:ascii="Times New Roman" w:eastAsia="宋体" w:hAnsi="Times New Roman"/>
          <w:kern w:val="2"/>
          <w:szCs w:val="20"/>
          <w:lang w:eastAsia="zh-CN"/>
        </w:rPr>
        <w:t>”</w:t>
      </w:r>
      <w:r w:rsidRPr="00062A79">
        <w:rPr>
          <w:rFonts w:ascii="Times New Roman" w:eastAsia="宋体" w:hAnsi="Times New Roman"/>
          <w:kern w:val="2"/>
          <w:szCs w:val="20"/>
          <w:lang w:eastAsia="zh-CN"/>
        </w:rPr>
        <w:t>, CATT</w:t>
      </w:r>
      <w:r w:rsidR="00F73D9A">
        <w:rPr>
          <w:rFonts w:ascii="Times New Roman" w:eastAsia="宋体" w:hAnsi="Times New Roman"/>
          <w:kern w:val="2"/>
          <w:szCs w:val="20"/>
          <w:lang w:eastAsia="zh-CN"/>
        </w:rPr>
        <w:t>.</w:t>
      </w:r>
      <w:bookmarkEnd w:id="35"/>
      <w:bookmarkEnd w:id="37"/>
    </w:p>
    <w:p w14:paraId="5B9C4288" w14:textId="08C5764A" w:rsidR="000A7966" w:rsidRPr="00D41310" w:rsidRDefault="000B18A8">
      <w:pPr>
        <w:widowControl w:val="0"/>
        <w:numPr>
          <w:ilvl w:val="0"/>
          <w:numId w:val="6"/>
        </w:numPr>
        <w:tabs>
          <w:tab w:val="clear" w:pos="420"/>
        </w:tabs>
        <w:spacing w:after="120"/>
        <w:jc w:val="both"/>
        <w:rPr>
          <w:rFonts w:ascii="Times New Roman" w:eastAsia="宋体" w:hAnsi="Times New Roman"/>
          <w:kern w:val="2"/>
          <w:szCs w:val="20"/>
          <w:lang w:eastAsia="zh-CN"/>
        </w:rPr>
      </w:pPr>
      <w:bookmarkStart w:id="38" w:name="_Ref159233373"/>
      <w:r>
        <w:rPr>
          <w:rFonts w:ascii="Times New Roman" w:eastAsia="宋体" w:hAnsi="Times New Roman"/>
          <w:kern w:val="2"/>
          <w:szCs w:val="20"/>
          <w:lang w:eastAsia="zh-CN"/>
        </w:rPr>
        <w:t>3GPP TS 38.101-1,</w:t>
      </w:r>
      <w:r w:rsidR="00B84F6B" w:rsidRPr="001D2277">
        <w:rPr>
          <w:rFonts w:ascii="Times New Roman" w:eastAsia="宋体" w:hAnsi="Times New Roman"/>
          <w:kern w:val="2"/>
          <w:szCs w:val="20"/>
          <w:lang w:eastAsia="zh-CN"/>
        </w:rPr>
        <w:t xml:space="preserve"> </w:t>
      </w:r>
      <w:r w:rsidR="00EA1DC2">
        <w:rPr>
          <w:rFonts w:ascii="Times New Roman" w:eastAsia="宋体" w:hAnsi="Times New Roman"/>
          <w:kern w:val="2"/>
          <w:szCs w:val="20"/>
          <w:lang w:eastAsia="zh-CN"/>
        </w:rPr>
        <w:t>“</w:t>
      </w:r>
      <w:r w:rsidR="00B84F6B" w:rsidRPr="00B84F6B">
        <w:rPr>
          <w:rFonts w:ascii="Times New Roman" w:eastAsia="宋体" w:hAnsi="Times New Roman"/>
          <w:kern w:val="2"/>
          <w:szCs w:val="20"/>
          <w:lang w:eastAsia="zh-CN"/>
        </w:rPr>
        <w:t>NR User Equipment (UE) radio transmission and reception; Part 1: Range 1 Standalone</w:t>
      </w:r>
      <w:r w:rsidR="00EA1DC2">
        <w:rPr>
          <w:rFonts w:ascii="Times New Roman" w:eastAsia="宋体" w:hAnsi="Times New Roman"/>
          <w:kern w:val="2"/>
          <w:szCs w:val="20"/>
          <w:lang w:eastAsia="zh-CN"/>
        </w:rPr>
        <w:t>”</w:t>
      </w:r>
      <w:r>
        <w:rPr>
          <w:rFonts w:ascii="Times New Roman" w:eastAsia="宋体" w:hAnsi="Times New Roman"/>
          <w:kern w:val="2"/>
          <w:szCs w:val="20"/>
          <w:lang w:eastAsia="zh-CN"/>
        </w:rPr>
        <w:t xml:space="preserve"> V18.4.0 (2023-12)</w:t>
      </w:r>
      <w:bookmarkEnd w:id="38"/>
    </w:p>
    <w:p w14:paraId="1FF09BF1" w14:textId="42F27115" w:rsidR="00CF6AF8" w:rsidRPr="00CF6AF8" w:rsidRDefault="00CF6AF8" w:rsidP="00CF6AF8">
      <w:pPr>
        <w:widowControl w:val="0"/>
        <w:numPr>
          <w:ilvl w:val="0"/>
          <w:numId w:val="6"/>
        </w:numPr>
        <w:tabs>
          <w:tab w:val="clear" w:pos="420"/>
        </w:tabs>
        <w:spacing w:after="120"/>
        <w:jc w:val="both"/>
        <w:rPr>
          <w:rFonts w:ascii="Times New Roman" w:eastAsia="宋体" w:hAnsi="Times New Roman"/>
          <w:kern w:val="2"/>
          <w:szCs w:val="20"/>
          <w:lang w:eastAsia="zh-CN"/>
        </w:rPr>
      </w:pPr>
      <w:bookmarkStart w:id="39" w:name="_Ref159233651"/>
      <w:r w:rsidRPr="00CF6AF8">
        <w:rPr>
          <w:rFonts w:ascii="Times New Roman" w:eastAsia="宋体" w:hAnsi="Times New Roman"/>
          <w:kern w:val="2"/>
          <w:szCs w:val="20"/>
          <w:lang w:eastAsia="zh-CN"/>
        </w:rPr>
        <w:t xml:space="preserve">R1-2400245, </w:t>
      </w:r>
      <w:r w:rsidR="001313AA">
        <w:rPr>
          <w:rFonts w:ascii="Times New Roman" w:eastAsia="宋体" w:hAnsi="Times New Roman"/>
          <w:kern w:val="2"/>
          <w:szCs w:val="20"/>
          <w:lang w:eastAsia="zh-CN"/>
        </w:rPr>
        <w:t>“</w:t>
      </w:r>
      <w:r w:rsidRPr="00CF6AF8">
        <w:rPr>
          <w:rFonts w:ascii="Times New Roman" w:eastAsia="宋体" w:hAnsi="Times New Roman"/>
          <w:kern w:val="2"/>
          <w:szCs w:val="20"/>
          <w:lang w:eastAsia="zh-CN"/>
        </w:rPr>
        <w:t>Discussion on Ambient IoT Device architectures</w:t>
      </w:r>
      <w:r w:rsidR="001313AA">
        <w:rPr>
          <w:rFonts w:ascii="Times New Roman" w:eastAsia="宋体" w:hAnsi="Times New Roman"/>
          <w:kern w:val="2"/>
          <w:szCs w:val="20"/>
          <w:lang w:eastAsia="zh-CN"/>
        </w:rPr>
        <w:t>”</w:t>
      </w:r>
      <w:r w:rsidRPr="00CF6AF8">
        <w:rPr>
          <w:rFonts w:ascii="Times New Roman" w:eastAsia="宋体" w:hAnsi="Times New Roman"/>
          <w:kern w:val="2"/>
          <w:szCs w:val="20"/>
          <w:lang w:eastAsia="zh-CN"/>
        </w:rPr>
        <w:t>, vivo.</w:t>
      </w:r>
      <w:bookmarkEnd w:id="39"/>
    </w:p>
    <w:p w14:paraId="6433E2F0" w14:textId="687F95A6" w:rsidR="00CF6AF8" w:rsidRPr="00CF6AF8" w:rsidRDefault="00CF6AF8">
      <w:pPr>
        <w:widowControl w:val="0"/>
        <w:numPr>
          <w:ilvl w:val="0"/>
          <w:numId w:val="6"/>
        </w:numPr>
        <w:tabs>
          <w:tab w:val="clear" w:pos="420"/>
        </w:tabs>
        <w:spacing w:after="120"/>
        <w:jc w:val="both"/>
        <w:rPr>
          <w:rFonts w:ascii="Times New Roman" w:eastAsia="宋体" w:hAnsi="Times New Roman"/>
          <w:kern w:val="2"/>
          <w:szCs w:val="20"/>
          <w:lang w:eastAsia="zh-CN"/>
        </w:rPr>
      </w:pPr>
      <w:bookmarkStart w:id="40" w:name="_Ref159247696"/>
      <w:r w:rsidRPr="001D2277">
        <w:rPr>
          <w:rFonts w:ascii="Times New Roman" w:eastAsia="宋体" w:hAnsi="Times New Roman"/>
          <w:kern w:val="2"/>
          <w:szCs w:val="20"/>
          <w:lang w:eastAsia="zh-CN"/>
        </w:rPr>
        <w:t>Zheng Wang,</w:t>
      </w:r>
      <w:r w:rsidRPr="00CF6AF8">
        <w:rPr>
          <w:rFonts w:ascii="Times New Roman" w:eastAsia="宋体" w:hAnsi="Times New Roman"/>
          <w:kern w:val="2"/>
          <w:szCs w:val="20"/>
          <w:lang w:eastAsia="zh-CN"/>
        </w:rPr>
        <w:t xml:space="preserve"> </w:t>
      </w:r>
      <w:proofErr w:type="spellStart"/>
      <w:r w:rsidR="00CB6A9A" w:rsidRPr="00CB6A9A">
        <w:rPr>
          <w:rFonts w:ascii="Times New Roman" w:eastAsia="宋体" w:hAnsi="Times New Roman"/>
          <w:kern w:val="2"/>
          <w:szCs w:val="20"/>
          <w:lang w:eastAsia="zh-CN"/>
        </w:rPr>
        <w:t>Luhong</w:t>
      </w:r>
      <w:proofErr w:type="spellEnd"/>
      <w:r w:rsidR="00CB6A9A" w:rsidRPr="00CB6A9A">
        <w:rPr>
          <w:rFonts w:ascii="Times New Roman" w:eastAsia="宋体" w:hAnsi="Times New Roman"/>
          <w:kern w:val="2"/>
          <w:szCs w:val="20"/>
          <w:lang w:eastAsia="zh-CN"/>
        </w:rPr>
        <w:t xml:space="preserve"> Mao, </w:t>
      </w:r>
      <w:proofErr w:type="spellStart"/>
      <w:r w:rsidR="00CB6A9A" w:rsidRPr="00CB6A9A">
        <w:rPr>
          <w:rFonts w:ascii="Times New Roman" w:eastAsia="宋体" w:hAnsi="Times New Roman"/>
          <w:kern w:val="2"/>
          <w:szCs w:val="20"/>
          <w:lang w:eastAsia="zh-CN"/>
        </w:rPr>
        <w:t>Liying</w:t>
      </w:r>
      <w:proofErr w:type="spellEnd"/>
      <w:r w:rsidR="00CB6A9A" w:rsidRPr="00CB6A9A">
        <w:rPr>
          <w:rFonts w:ascii="Times New Roman" w:eastAsia="宋体" w:hAnsi="Times New Roman"/>
          <w:kern w:val="2"/>
          <w:szCs w:val="20"/>
          <w:lang w:eastAsia="zh-CN"/>
        </w:rPr>
        <w:t xml:space="preserve"> Chen</w:t>
      </w:r>
      <w:r w:rsidR="00DC36AF">
        <w:rPr>
          <w:rFonts w:ascii="Times New Roman" w:eastAsia="宋体" w:hAnsi="Times New Roman"/>
          <w:kern w:val="2"/>
          <w:szCs w:val="20"/>
          <w:lang w:eastAsia="zh-CN"/>
        </w:rPr>
        <w:t>, et al</w:t>
      </w:r>
      <w:r w:rsidRPr="001D2277">
        <w:rPr>
          <w:rFonts w:ascii="Times New Roman" w:eastAsia="宋体" w:hAnsi="Times New Roman"/>
          <w:kern w:val="2"/>
          <w:szCs w:val="20"/>
          <w:lang w:eastAsia="zh-CN"/>
        </w:rPr>
        <w:t xml:space="preserve">, </w:t>
      </w:r>
      <w:r w:rsidR="002B53CE">
        <w:rPr>
          <w:rFonts w:ascii="Times New Roman" w:eastAsia="宋体" w:hAnsi="Times New Roman"/>
          <w:kern w:val="2"/>
          <w:szCs w:val="20"/>
          <w:lang w:eastAsia="zh-CN"/>
        </w:rPr>
        <w:t>“</w:t>
      </w:r>
      <w:r w:rsidRPr="001D2277">
        <w:rPr>
          <w:rFonts w:ascii="Times New Roman" w:eastAsia="宋体" w:hAnsi="Times New Roman"/>
          <w:kern w:val="2"/>
          <w:szCs w:val="20"/>
          <w:lang w:eastAsia="zh-CN"/>
        </w:rPr>
        <w:t>Design of a passive UHF RFID transponder featuring a variation-tolerant baseband processor</w:t>
      </w:r>
      <w:r w:rsidR="002B53CE">
        <w:rPr>
          <w:rFonts w:ascii="Times New Roman" w:eastAsia="宋体" w:hAnsi="Times New Roman"/>
          <w:kern w:val="2"/>
          <w:szCs w:val="20"/>
          <w:lang w:eastAsia="zh-CN"/>
        </w:rPr>
        <w:t>,”</w:t>
      </w:r>
      <w:r w:rsidRPr="001D2277">
        <w:rPr>
          <w:rFonts w:ascii="Times New Roman" w:eastAsia="宋体" w:hAnsi="Times New Roman"/>
          <w:kern w:val="2"/>
          <w:szCs w:val="20"/>
          <w:lang w:eastAsia="zh-CN"/>
        </w:rPr>
        <w:t> </w:t>
      </w:r>
      <w:r w:rsidRPr="001D2277">
        <w:rPr>
          <w:rFonts w:ascii="Times New Roman" w:eastAsia="宋体" w:hAnsi="Times New Roman"/>
          <w:kern w:val="2"/>
          <w:lang w:eastAsia="zh-CN"/>
        </w:rPr>
        <w:t>2010 IEEE International Conference on RFID (IEEE RFID 2010)</w:t>
      </w:r>
      <w:r w:rsidRPr="001D2277">
        <w:rPr>
          <w:rFonts w:ascii="Times New Roman" w:eastAsia="宋体" w:hAnsi="Times New Roman"/>
          <w:kern w:val="2"/>
          <w:szCs w:val="20"/>
          <w:lang w:eastAsia="zh-CN"/>
        </w:rPr>
        <w:t>, Orlando, FL, 2010.</w:t>
      </w:r>
      <w:bookmarkEnd w:id="40"/>
    </w:p>
    <w:p w14:paraId="74452AD1" w14:textId="2E5EAA2E" w:rsidR="00CF6AF8" w:rsidRPr="00CF6AF8" w:rsidRDefault="00CF6AF8" w:rsidP="001D2277">
      <w:pPr>
        <w:widowControl w:val="0"/>
        <w:numPr>
          <w:ilvl w:val="0"/>
          <w:numId w:val="6"/>
        </w:numPr>
        <w:tabs>
          <w:tab w:val="clear" w:pos="420"/>
        </w:tabs>
        <w:spacing w:after="120"/>
        <w:jc w:val="both"/>
        <w:rPr>
          <w:rFonts w:ascii="Times New Roman" w:eastAsia="宋体" w:hAnsi="Times New Roman"/>
          <w:kern w:val="2"/>
          <w:szCs w:val="20"/>
          <w:lang w:eastAsia="zh-CN"/>
        </w:rPr>
      </w:pPr>
      <w:bookmarkStart w:id="41" w:name="_Ref159247851"/>
      <w:proofErr w:type="spellStart"/>
      <w:r w:rsidRPr="001D2277">
        <w:rPr>
          <w:rFonts w:ascii="Times New Roman" w:hAnsi="Times New Roman"/>
          <w:color w:val="222222"/>
          <w:szCs w:val="20"/>
          <w:shd w:val="clear" w:color="auto" w:fill="FFFFFF"/>
        </w:rPr>
        <w:t>Kamalinejad</w:t>
      </w:r>
      <w:proofErr w:type="spellEnd"/>
      <w:r w:rsidRPr="001D2277">
        <w:rPr>
          <w:rFonts w:ascii="Times New Roman" w:hAnsi="Times New Roman"/>
          <w:color w:val="222222"/>
          <w:szCs w:val="20"/>
          <w:shd w:val="clear" w:color="auto" w:fill="FFFFFF"/>
        </w:rPr>
        <w:t xml:space="preserve"> P. </w:t>
      </w:r>
      <w:r w:rsidR="002B53CE">
        <w:rPr>
          <w:rFonts w:ascii="Times New Roman" w:hAnsi="Times New Roman"/>
          <w:color w:val="222222"/>
          <w:szCs w:val="20"/>
          <w:shd w:val="clear" w:color="auto" w:fill="FFFFFF"/>
        </w:rPr>
        <w:t>“</w:t>
      </w:r>
      <w:r w:rsidRPr="001D2277">
        <w:rPr>
          <w:rFonts w:ascii="Times New Roman" w:hAnsi="Times New Roman"/>
          <w:color w:val="222222"/>
          <w:szCs w:val="20"/>
          <w:shd w:val="clear" w:color="auto" w:fill="FFFFFF"/>
        </w:rPr>
        <w:t>Efficient power and data converter circuits for RFID applications[D]</w:t>
      </w:r>
      <w:r w:rsidR="002B53CE">
        <w:rPr>
          <w:rFonts w:ascii="Times New Roman" w:hAnsi="Times New Roman"/>
          <w:color w:val="222222"/>
          <w:szCs w:val="20"/>
          <w:shd w:val="clear" w:color="auto" w:fill="FFFFFF"/>
        </w:rPr>
        <w:t>”</w:t>
      </w:r>
      <w:r w:rsidRPr="001D2277">
        <w:rPr>
          <w:rFonts w:ascii="Times New Roman" w:hAnsi="Times New Roman"/>
          <w:color w:val="222222"/>
          <w:szCs w:val="20"/>
          <w:shd w:val="clear" w:color="auto" w:fill="FFFFFF"/>
        </w:rPr>
        <w:t>. University of British Columbia, 2014.</w:t>
      </w:r>
      <w:bookmarkEnd w:id="41"/>
    </w:p>
    <w:p w14:paraId="02FD4B45" w14:textId="4EB64205" w:rsidR="00017D35" w:rsidRDefault="00017D35" w:rsidP="000F71FA">
      <w:pPr>
        <w:spacing w:after="120"/>
        <w:jc w:val="center"/>
      </w:pPr>
      <w:bookmarkStart w:id="42" w:name="_Hlk111134044"/>
    </w:p>
    <w:p w14:paraId="72384387" w14:textId="061C4A5A" w:rsidR="001F4AA1" w:rsidRPr="001D2277"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bookmarkStart w:id="43" w:name="OLE_LINK9"/>
      <w:bookmarkEnd w:id="0"/>
      <w:bookmarkEnd w:id="42"/>
      <w:r w:rsidRPr="001D2277">
        <w:rPr>
          <w:rFonts w:ascii="Times New Roman" w:eastAsia="宋体" w:hAnsi="Times New Roman"/>
          <w:b/>
          <w:sz w:val="28"/>
          <w:szCs w:val="28"/>
          <w:lang w:eastAsia="zh-CN"/>
        </w:rPr>
        <w:t xml:space="preserve">Appendix </w:t>
      </w:r>
      <w:r w:rsidR="00040DAA" w:rsidRPr="001D2277">
        <w:rPr>
          <w:rFonts w:ascii="Times New Roman" w:eastAsia="宋体" w:hAnsi="Times New Roman"/>
          <w:b/>
          <w:sz w:val="28"/>
          <w:szCs w:val="28"/>
          <w:lang w:eastAsia="zh-CN"/>
        </w:rPr>
        <w:t>A</w:t>
      </w:r>
      <w:r w:rsidR="00B16E19" w:rsidRPr="001D2277">
        <w:rPr>
          <w:rFonts w:ascii="Times New Roman" w:eastAsia="宋体" w:hAnsi="Times New Roman"/>
          <w:b/>
          <w:sz w:val="28"/>
          <w:szCs w:val="28"/>
          <w:lang w:eastAsia="zh-CN"/>
        </w:rPr>
        <w:t xml:space="preserve"> </w:t>
      </w:r>
      <w:r w:rsidRPr="001D2277">
        <w:rPr>
          <w:rFonts w:ascii="Times New Roman" w:eastAsia="宋体" w:hAnsi="Times New Roman"/>
          <w:b/>
          <w:sz w:val="28"/>
          <w:szCs w:val="28"/>
          <w:lang w:eastAsia="zh-CN"/>
        </w:rPr>
        <w:t xml:space="preserve">– </w:t>
      </w:r>
      <w:r w:rsidR="00FB6E70" w:rsidRPr="001D2277">
        <w:rPr>
          <w:rFonts w:ascii="Times New Roman" w:eastAsia="宋体" w:hAnsi="Times New Roman"/>
          <w:b/>
          <w:sz w:val="28"/>
          <w:szCs w:val="28"/>
          <w:lang w:eastAsia="zh-CN"/>
        </w:rPr>
        <w:t xml:space="preserve">LLS Assumptions for </w:t>
      </w:r>
      <w:proofErr w:type="spellStart"/>
      <w:r w:rsidR="00FB6E70" w:rsidRPr="001D2277">
        <w:rPr>
          <w:rFonts w:ascii="Times New Roman" w:eastAsia="宋体" w:hAnsi="Times New Roman"/>
          <w:b/>
          <w:sz w:val="28"/>
          <w:szCs w:val="28"/>
          <w:lang w:eastAsia="zh-CN"/>
        </w:rPr>
        <w:t>AIoT</w:t>
      </w:r>
      <w:proofErr w:type="spellEnd"/>
      <w:r w:rsidR="00FB6E70" w:rsidRPr="001D2277">
        <w:rPr>
          <w:rFonts w:ascii="Times New Roman" w:eastAsia="宋体" w:hAnsi="Times New Roman"/>
          <w:b/>
          <w:sz w:val="28"/>
          <w:szCs w:val="28"/>
          <w:lang w:eastAsia="zh-CN"/>
        </w:rPr>
        <w:t xml:space="preserve"> DL and UL</w:t>
      </w:r>
    </w:p>
    <w:p w14:paraId="387F51A6" w14:textId="7FA16F71" w:rsidR="0049077A" w:rsidRDefault="0049077A" w:rsidP="0049077A">
      <w:pPr>
        <w:rPr>
          <w:rFonts w:ascii="Times New Roman" w:eastAsiaTheme="minorEastAsia" w:hAnsi="Times New Roman"/>
          <w:lang w:eastAsia="zh-CN"/>
        </w:rPr>
      </w:pPr>
      <w:bookmarkStart w:id="44" w:name="_1737902566"/>
      <w:bookmarkStart w:id="45" w:name="_1738139520"/>
      <w:bookmarkStart w:id="46" w:name="_1738152634"/>
      <w:bookmarkStart w:id="47" w:name="_1738152700"/>
      <w:bookmarkEnd w:id="43"/>
      <w:bookmarkEnd w:id="44"/>
      <w:bookmarkEnd w:id="45"/>
      <w:bookmarkEnd w:id="46"/>
      <w:bookmarkEnd w:id="47"/>
      <w:r>
        <w:rPr>
          <w:rFonts w:ascii="Times New Roman" w:eastAsiaTheme="minorEastAsia" w:hAnsi="Times New Roman"/>
          <w:lang w:eastAsia="zh-CN"/>
        </w:rPr>
        <w:t>In the evaluation results shown in Appendix D, some common parameters are assumed, provided as follows</w:t>
      </w:r>
    </w:p>
    <w:p w14:paraId="0CAB84CB" w14:textId="065D0091" w:rsidR="004F571D" w:rsidRPr="00290B4C" w:rsidRDefault="004F571D" w:rsidP="004F571D">
      <w:pPr>
        <w:pStyle w:val="a9"/>
        <w:ind w:leftChars="90" w:left="180"/>
        <w:jc w:val="center"/>
        <w:rPr>
          <w:rFonts w:ascii="Times New Roman" w:hAnsi="Times New Roman"/>
          <w:b/>
          <w:bCs/>
        </w:rPr>
      </w:pPr>
      <w:r>
        <w:rPr>
          <w:rFonts w:ascii="Times New Roman" w:hAnsi="Times New Roman"/>
          <w:b/>
          <w:bCs/>
        </w:rPr>
        <w:t xml:space="preserve">Table </w:t>
      </w:r>
      <w:r w:rsidRPr="00290B4C">
        <w:rPr>
          <w:rFonts w:ascii="Times New Roman" w:hAnsi="Times New Roman"/>
          <w:b/>
          <w:bCs/>
        </w:rPr>
        <w:fldChar w:fldCharType="begin"/>
      </w:r>
      <w:r>
        <w:rPr>
          <w:rFonts w:ascii="Times New Roman" w:hAnsi="Times New Roman"/>
          <w:b/>
          <w:bCs/>
        </w:rPr>
        <w:instrText xml:space="preserve"> SEQ Table \* ARABIC </w:instrText>
      </w:r>
      <w:r w:rsidRPr="00290B4C">
        <w:rPr>
          <w:rFonts w:ascii="Times New Roman" w:hAnsi="Times New Roman"/>
          <w:b/>
          <w:bCs/>
        </w:rPr>
        <w:fldChar w:fldCharType="separate"/>
      </w:r>
      <w:r w:rsidR="00CC3D39">
        <w:rPr>
          <w:rFonts w:ascii="Times New Roman" w:hAnsi="Times New Roman"/>
          <w:b/>
          <w:bCs/>
          <w:noProof/>
        </w:rPr>
        <w:t>6</w:t>
      </w:r>
      <w:r w:rsidRPr="00290B4C">
        <w:rPr>
          <w:rFonts w:ascii="Times New Roman" w:hAnsi="Times New Roman"/>
          <w:b/>
          <w:bCs/>
        </w:rPr>
        <w:fldChar w:fldCharType="end"/>
      </w:r>
      <w:r>
        <w:rPr>
          <w:rFonts w:ascii="Times New Roman" w:hAnsi="Times New Roman"/>
          <w:b/>
          <w:bCs/>
        </w:rPr>
        <w:t xml:space="preserve"> Link level simulation assumptions for coverage evaluation for </w:t>
      </w:r>
      <w:proofErr w:type="spellStart"/>
      <w:r>
        <w:rPr>
          <w:rFonts w:ascii="Times New Roman" w:hAnsi="Times New Roman"/>
          <w:b/>
          <w:bCs/>
        </w:rPr>
        <w:t>AIoT</w:t>
      </w:r>
      <w:proofErr w:type="spellEnd"/>
      <w:r>
        <w:rPr>
          <w:rFonts w:ascii="Times New Roman" w:hAnsi="Times New Roman"/>
          <w:b/>
          <w:bCs/>
        </w:rPr>
        <w:t xml:space="preserve"> DL</w:t>
      </w:r>
    </w:p>
    <w:tbl>
      <w:tblPr>
        <w:tblStyle w:val="4-51"/>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71"/>
        <w:gridCol w:w="6329"/>
      </w:tblGrid>
      <w:tr w:rsidR="004F571D" w14:paraId="0D12DFFF" w14:textId="77777777" w:rsidTr="00290B4C">
        <w:trPr>
          <w:cnfStyle w:val="100000000000" w:firstRow="1" w:lastRow="0" w:firstColumn="0" w:lastColumn="0" w:oddVBand="0" w:evenVBand="0" w:oddHBand="0" w:evenHBand="0" w:firstRowFirstColumn="0" w:firstRowLastColumn="0" w:lastRowFirstColumn="0" w:lastRowLastColumn="0"/>
          <w:trHeight w:val="284"/>
          <w:jc w:val="center"/>
        </w:trPr>
        <w:tc>
          <w:tcPr>
            <w:tcW w:w="0" w:type="dxa"/>
            <w:tcBorders>
              <w:top w:val="none" w:sz="0" w:space="0" w:color="auto"/>
              <w:left w:val="none" w:sz="0" w:space="0" w:color="auto"/>
              <w:bottom w:val="none" w:sz="0" w:space="0" w:color="auto"/>
              <w:right w:val="none" w:sz="0" w:space="0" w:color="auto"/>
            </w:tcBorders>
            <w:shd w:val="clear" w:color="auto" w:fill="auto"/>
            <w:vAlign w:val="center"/>
            <w:hideMark/>
          </w:tcPr>
          <w:p w14:paraId="2B121DF0" w14:textId="77777777" w:rsidR="004F571D" w:rsidRPr="00290B4C" w:rsidRDefault="004F571D" w:rsidP="00290B4C">
            <w:pPr>
              <w:adjustRightInd w:val="0"/>
              <w:snapToGrid w:val="0"/>
              <w:ind w:leftChars="90" w:left="180"/>
              <w:rPr>
                <w:rFonts w:ascii="Times New Roman" w:hAnsi="Times New Roman"/>
                <w:color w:val="auto"/>
              </w:rPr>
            </w:pPr>
            <w:r w:rsidRPr="00290B4C">
              <w:rPr>
                <w:rFonts w:ascii="Times New Roman" w:hAnsi="Times New Roman"/>
              </w:rPr>
              <w:t>Attributes</w:t>
            </w:r>
          </w:p>
        </w:tc>
        <w:tc>
          <w:tcPr>
            <w:tcW w:w="0" w:type="dxa"/>
            <w:tcBorders>
              <w:top w:val="none" w:sz="0" w:space="0" w:color="auto"/>
              <w:left w:val="none" w:sz="0" w:space="0" w:color="auto"/>
              <w:bottom w:val="none" w:sz="0" w:space="0" w:color="auto"/>
              <w:right w:val="none" w:sz="0" w:space="0" w:color="auto"/>
            </w:tcBorders>
            <w:shd w:val="clear" w:color="auto" w:fill="auto"/>
            <w:vAlign w:val="center"/>
            <w:hideMark/>
          </w:tcPr>
          <w:p w14:paraId="711350E2" w14:textId="77777777" w:rsidR="004F571D" w:rsidRPr="00290B4C" w:rsidRDefault="004F571D" w:rsidP="00290B4C">
            <w:pPr>
              <w:adjustRightInd w:val="0"/>
              <w:snapToGrid w:val="0"/>
              <w:ind w:leftChars="90" w:left="180"/>
              <w:rPr>
                <w:rFonts w:ascii="Times New Roman" w:hAnsi="Times New Roman"/>
                <w:color w:val="auto"/>
              </w:rPr>
            </w:pPr>
            <w:r w:rsidRPr="00290B4C">
              <w:rPr>
                <w:rFonts w:ascii="Times New Roman" w:hAnsi="Times New Roman"/>
              </w:rPr>
              <w:t>Assumption</w:t>
            </w:r>
          </w:p>
        </w:tc>
      </w:tr>
      <w:tr w:rsidR="004F571D" w14:paraId="7E12FC64" w14:textId="77777777" w:rsidTr="00290B4C">
        <w:trPr>
          <w:cnfStyle w:val="000000100000" w:firstRow="0" w:lastRow="0" w:firstColumn="0" w:lastColumn="0" w:oddVBand="0" w:evenVBand="0" w:oddHBand="1" w:evenHBand="0" w:firstRowFirstColumn="0" w:firstRowLastColumn="0" w:lastRowFirstColumn="0" w:lastRowLastColumn="0"/>
          <w:trHeight w:val="284"/>
          <w:jc w:val="center"/>
        </w:trPr>
        <w:tc>
          <w:tcPr>
            <w:tcW w:w="0" w:type="dxa"/>
            <w:shd w:val="clear" w:color="auto" w:fill="auto"/>
            <w:vAlign w:val="center"/>
            <w:hideMark/>
          </w:tcPr>
          <w:p w14:paraId="2827F0B6"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Carrier Frequency</w:t>
            </w:r>
          </w:p>
        </w:tc>
        <w:tc>
          <w:tcPr>
            <w:tcW w:w="0" w:type="dxa"/>
            <w:shd w:val="clear" w:color="auto" w:fill="auto"/>
            <w:vAlign w:val="center"/>
            <w:hideMark/>
          </w:tcPr>
          <w:p w14:paraId="1F4A3D00"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~900MHz</w:t>
            </w:r>
          </w:p>
        </w:tc>
      </w:tr>
      <w:tr w:rsidR="004F571D" w14:paraId="7656505C" w14:textId="77777777" w:rsidTr="00290B4C">
        <w:trPr>
          <w:trHeight w:val="284"/>
          <w:jc w:val="center"/>
        </w:trPr>
        <w:tc>
          <w:tcPr>
            <w:tcW w:w="0" w:type="dxa"/>
            <w:shd w:val="clear" w:color="auto" w:fill="auto"/>
            <w:vAlign w:val="center"/>
            <w:hideMark/>
          </w:tcPr>
          <w:p w14:paraId="39698EE6"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Waveform</w:t>
            </w:r>
          </w:p>
        </w:tc>
        <w:tc>
          <w:tcPr>
            <w:tcW w:w="0" w:type="dxa"/>
            <w:shd w:val="clear" w:color="auto" w:fill="auto"/>
            <w:vAlign w:val="center"/>
            <w:hideMark/>
          </w:tcPr>
          <w:p w14:paraId="219BF016"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OOK waveform</w:t>
            </w:r>
          </w:p>
        </w:tc>
      </w:tr>
      <w:tr w:rsidR="004F571D" w14:paraId="1C3B133B" w14:textId="77777777" w:rsidTr="00290B4C">
        <w:trPr>
          <w:cnfStyle w:val="000000100000" w:firstRow="0" w:lastRow="0" w:firstColumn="0" w:lastColumn="0" w:oddVBand="0" w:evenVBand="0" w:oddHBand="1" w:evenHBand="0" w:firstRowFirstColumn="0" w:firstRowLastColumn="0" w:lastRowFirstColumn="0" w:lastRowLastColumn="0"/>
          <w:trHeight w:val="284"/>
          <w:jc w:val="center"/>
        </w:trPr>
        <w:tc>
          <w:tcPr>
            <w:tcW w:w="0" w:type="dxa"/>
            <w:shd w:val="clear" w:color="auto" w:fill="auto"/>
            <w:vAlign w:val="center"/>
            <w:hideMark/>
          </w:tcPr>
          <w:p w14:paraId="6855C77D"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Channel structure</w:t>
            </w:r>
          </w:p>
        </w:tc>
        <w:tc>
          <w:tcPr>
            <w:tcW w:w="0" w:type="dxa"/>
            <w:shd w:val="clear" w:color="auto" w:fill="auto"/>
            <w:vAlign w:val="center"/>
            <w:hideMark/>
          </w:tcPr>
          <w:p w14:paraId="3DD3002B"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Preamble/Sync signal+ Payload+ CRC as baseline</w:t>
            </w:r>
          </w:p>
          <w:p w14:paraId="62BA51D4" w14:textId="77777777" w:rsidR="004F571D" w:rsidRPr="00290B4C" w:rsidRDefault="004F571D" w:rsidP="00290B4C">
            <w:pPr>
              <w:pStyle w:val="af0"/>
              <w:numPr>
                <w:ilvl w:val="0"/>
                <w:numId w:val="28"/>
              </w:numPr>
              <w:adjustRightInd w:val="0"/>
              <w:snapToGrid w:val="0"/>
              <w:spacing w:line="276" w:lineRule="auto"/>
              <w:ind w:leftChars="90" w:left="600" w:firstLineChars="0"/>
              <w:jc w:val="left"/>
              <w:rPr>
                <w:rFonts w:ascii="Times New Roman" w:eastAsia="Times New Roman" w:hAnsi="Times New Roman"/>
                <w:kern w:val="0"/>
                <w:sz w:val="20"/>
                <w:szCs w:val="24"/>
                <w:lang w:eastAsia="en-US"/>
              </w:rPr>
            </w:pPr>
            <w:r w:rsidRPr="00290B4C">
              <w:rPr>
                <w:rFonts w:ascii="Times New Roman" w:eastAsia="Times New Roman" w:hAnsi="Times New Roman"/>
                <w:kern w:val="0"/>
                <w:sz w:val="20"/>
                <w:szCs w:val="24"/>
                <w:lang w:eastAsia="en-US"/>
              </w:rPr>
              <w:t>Payload size: 48 bits</w:t>
            </w:r>
          </w:p>
          <w:p w14:paraId="20E2148C" w14:textId="77777777" w:rsidR="004F571D" w:rsidRPr="00290B4C" w:rsidRDefault="004F571D" w:rsidP="00290B4C">
            <w:pPr>
              <w:pStyle w:val="af0"/>
              <w:numPr>
                <w:ilvl w:val="0"/>
                <w:numId w:val="28"/>
              </w:numPr>
              <w:adjustRightInd w:val="0"/>
              <w:snapToGrid w:val="0"/>
              <w:spacing w:line="276" w:lineRule="auto"/>
              <w:ind w:leftChars="90" w:left="600" w:firstLineChars="0"/>
              <w:jc w:val="left"/>
              <w:rPr>
                <w:rFonts w:ascii="Times New Roman" w:eastAsia="Times New Roman" w:hAnsi="Times New Roman"/>
                <w:kern w:val="0"/>
                <w:sz w:val="20"/>
                <w:szCs w:val="24"/>
                <w:lang w:eastAsia="en-US"/>
              </w:rPr>
            </w:pPr>
            <w:r w:rsidRPr="00290B4C">
              <w:rPr>
                <w:rFonts w:ascii="Times New Roman" w:eastAsia="Times New Roman" w:hAnsi="Times New Roman"/>
                <w:kern w:val="0"/>
                <w:sz w:val="20"/>
                <w:szCs w:val="24"/>
                <w:lang w:eastAsia="en-US"/>
              </w:rPr>
              <w:t>CRC length: 8 bits</w:t>
            </w:r>
          </w:p>
        </w:tc>
      </w:tr>
      <w:tr w:rsidR="004F571D" w14:paraId="478613E6" w14:textId="77777777" w:rsidTr="00290B4C">
        <w:trPr>
          <w:trHeight w:val="284"/>
          <w:jc w:val="center"/>
        </w:trPr>
        <w:tc>
          <w:tcPr>
            <w:tcW w:w="0" w:type="dxa"/>
            <w:shd w:val="clear" w:color="auto" w:fill="auto"/>
            <w:vAlign w:val="center"/>
            <w:hideMark/>
          </w:tcPr>
          <w:p w14:paraId="215D8624"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MDR/FAR assumption</w:t>
            </w:r>
          </w:p>
        </w:tc>
        <w:tc>
          <w:tcPr>
            <w:tcW w:w="0" w:type="dxa"/>
            <w:shd w:val="clear" w:color="auto" w:fill="auto"/>
            <w:vAlign w:val="center"/>
            <w:hideMark/>
          </w:tcPr>
          <w:p w14:paraId="1BEFE667" w14:textId="68237DD0"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 xml:space="preserve">The miss-detection rate (MDR) of </w:t>
            </w:r>
            <w:proofErr w:type="spellStart"/>
            <w:r w:rsidRPr="00290B4C">
              <w:rPr>
                <w:rFonts w:ascii="Times New Roman" w:hAnsi="Times New Roman"/>
              </w:rPr>
              <w:t>AIoT</w:t>
            </w:r>
            <w:proofErr w:type="spellEnd"/>
            <w:r w:rsidRPr="00290B4C">
              <w:rPr>
                <w:rFonts w:ascii="Times New Roman" w:hAnsi="Times New Roman"/>
              </w:rPr>
              <w:t xml:space="preserve"> DL is </w:t>
            </w:r>
            <w:r>
              <w:rPr>
                <w:rFonts w:ascii="Times New Roman" w:hAnsi="Times New Roman"/>
              </w:rPr>
              <w:t>=</w:t>
            </w:r>
            <w:r w:rsidRPr="00290B4C">
              <w:rPr>
                <w:rFonts w:ascii="Times New Roman" w:hAnsi="Times New Roman"/>
              </w:rPr>
              <w:t>&lt;1%</w:t>
            </w:r>
          </w:p>
          <w:p w14:paraId="5D66B04B"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 xml:space="preserve">The false-alarm rate (FAR) of </w:t>
            </w:r>
            <w:proofErr w:type="spellStart"/>
            <w:r w:rsidRPr="00290B4C">
              <w:rPr>
                <w:rFonts w:ascii="Times New Roman" w:hAnsi="Times New Roman"/>
              </w:rPr>
              <w:t>AIoT</w:t>
            </w:r>
            <w:proofErr w:type="spellEnd"/>
            <w:r w:rsidRPr="00290B4C">
              <w:rPr>
                <w:rFonts w:ascii="Times New Roman" w:hAnsi="Times New Roman"/>
              </w:rPr>
              <w:t xml:space="preserve"> DL is &lt;1%</w:t>
            </w:r>
          </w:p>
        </w:tc>
      </w:tr>
      <w:tr w:rsidR="004F571D" w14:paraId="047021B5" w14:textId="77777777" w:rsidTr="00290B4C">
        <w:trPr>
          <w:cnfStyle w:val="000000100000" w:firstRow="0" w:lastRow="0" w:firstColumn="0" w:lastColumn="0" w:oddVBand="0" w:evenVBand="0" w:oddHBand="1" w:evenHBand="0" w:firstRowFirstColumn="0" w:firstRowLastColumn="0" w:lastRowFirstColumn="0" w:lastRowLastColumn="0"/>
          <w:trHeight w:val="284"/>
          <w:jc w:val="center"/>
        </w:trPr>
        <w:tc>
          <w:tcPr>
            <w:tcW w:w="0" w:type="dxa"/>
            <w:shd w:val="clear" w:color="auto" w:fill="auto"/>
            <w:vAlign w:val="center"/>
            <w:hideMark/>
          </w:tcPr>
          <w:p w14:paraId="7DB6328C"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Chip rate</w:t>
            </w:r>
          </w:p>
        </w:tc>
        <w:tc>
          <w:tcPr>
            <w:tcW w:w="0" w:type="dxa"/>
            <w:shd w:val="clear" w:color="auto" w:fill="auto"/>
            <w:vAlign w:val="center"/>
            <w:hideMark/>
          </w:tcPr>
          <w:p w14:paraId="51BE1673"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14kbps(M=1)/28kpbs(M=2)/56kpbs(M=4) assuming 15kHz SCS for OOK1 and OOK4</w:t>
            </w:r>
          </w:p>
        </w:tc>
      </w:tr>
      <w:tr w:rsidR="004F571D" w14:paraId="48970E10" w14:textId="77777777" w:rsidTr="00290B4C">
        <w:trPr>
          <w:trHeight w:val="284"/>
          <w:jc w:val="center"/>
        </w:trPr>
        <w:tc>
          <w:tcPr>
            <w:tcW w:w="0" w:type="dxa"/>
            <w:shd w:val="clear" w:color="auto" w:fill="auto"/>
            <w:vAlign w:val="center"/>
            <w:hideMark/>
          </w:tcPr>
          <w:p w14:paraId="5CC9CDC1"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DL CMD Bandwidth</w:t>
            </w:r>
          </w:p>
        </w:tc>
        <w:tc>
          <w:tcPr>
            <w:tcW w:w="0" w:type="dxa"/>
            <w:shd w:val="clear" w:color="auto" w:fill="auto"/>
            <w:vAlign w:val="center"/>
            <w:hideMark/>
          </w:tcPr>
          <w:p w14:paraId="44E75D60"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Option1: 180kHz</w:t>
            </w:r>
          </w:p>
          <w:p w14:paraId="7AF5F3CE"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Option2: 4.32MHz</w:t>
            </w:r>
          </w:p>
        </w:tc>
      </w:tr>
      <w:tr w:rsidR="004F571D" w14:paraId="77F8F2CC" w14:textId="77777777" w:rsidTr="00290B4C">
        <w:trPr>
          <w:cnfStyle w:val="000000100000" w:firstRow="0" w:lastRow="0" w:firstColumn="0" w:lastColumn="0" w:oddVBand="0" w:evenVBand="0" w:oddHBand="1" w:evenHBand="0" w:firstRowFirstColumn="0" w:firstRowLastColumn="0" w:lastRowFirstColumn="0" w:lastRowLastColumn="0"/>
          <w:trHeight w:val="284"/>
          <w:jc w:val="center"/>
        </w:trPr>
        <w:tc>
          <w:tcPr>
            <w:tcW w:w="0" w:type="dxa"/>
            <w:shd w:val="clear" w:color="auto" w:fill="auto"/>
            <w:vAlign w:val="center"/>
            <w:hideMark/>
          </w:tcPr>
          <w:p w14:paraId="660348C3"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Code scheme</w:t>
            </w:r>
          </w:p>
        </w:tc>
        <w:tc>
          <w:tcPr>
            <w:tcW w:w="0" w:type="dxa"/>
            <w:shd w:val="clear" w:color="auto" w:fill="auto"/>
            <w:vAlign w:val="center"/>
            <w:hideMark/>
          </w:tcPr>
          <w:p w14:paraId="270B4F96"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Manchester</w:t>
            </w:r>
          </w:p>
        </w:tc>
      </w:tr>
      <w:tr w:rsidR="004F571D" w14:paraId="398FFB23" w14:textId="77777777" w:rsidTr="00290B4C">
        <w:trPr>
          <w:trHeight w:val="284"/>
          <w:jc w:val="center"/>
        </w:trPr>
        <w:tc>
          <w:tcPr>
            <w:tcW w:w="0" w:type="dxa"/>
            <w:shd w:val="clear" w:color="auto" w:fill="auto"/>
            <w:vAlign w:val="center"/>
            <w:hideMark/>
          </w:tcPr>
          <w:p w14:paraId="24877CFD"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Rx Filter BW</w:t>
            </w:r>
          </w:p>
        </w:tc>
        <w:tc>
          <w:tcPr>
            <w:tcW w:w="0" w:type="dxa"/>
            <w:shd w:val="clear" w:color="auto" w:fill="auto"/>
            <w:vAlign w:val="center"/>
            <w:hideMark/>
          </w:tcPr>
          <w:p w14:paraId="7CD2B991" w14:textId="38EB720C"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For device using RF ED(1</w:t>
            </w:r>
            <w:r w:rsidR="00882874">
              <w:rPr>
                <w:rFonts w:ascii="Times New Roman" w:hAnsi="Times New Roman"/>
              </w:rPr>
              <w:t>μW</w:t>
            </w:r>
            <w:r w:rsidRPr="00290B4C">
              <w:rPr>
                <w:rFonts w:ascii="Times New Roman" w:hAnsi="Times New Roman"/>
              </w:rPr>
              <w:t>), [20MHz] Rx BW for RF ED.</w:t>
            </w:r>
          </w:p>
          <w:p w14:paraId="3B25F0B4" w14:textId="3B83191E"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For device using IF ED(&gt;100</w:t>
            </w:r>
            <w:r w:rsidR="00882874">
              <w:rPr>
                <w:rFonts w:ascii="Times New Roman" w:hAnsi="Times New Roman"/>
              </w:rPr>
              <w:t>μW</w:t>
            </w:r>
            <w:r w:rsidRPr="00290B4C">
              <w:rPr>
                <w:rFonts w:ascii="Times New Roman" w:hAnsi="Times New Roman"/>
              </w:rPr>
              <w:t>), [~5MHz] Rx BW for IF/BB ED</w:t>
            </w:r>
          </w:p>
        </w:tc>
      </w:tr>
      <w:tr w:rsidR="004F571D" w14:paraId="5138D303" w14:textId="77777777" w:rsidTr="00290B4C">
        <w:trPr>
          <w:cnfStyle w:val="000000100000" w:firstRow="0" w:lastRow="0" w:firstColumn="0" w:lastColumn="0" w:oddVBand="0" w:evenVBand="0" w:oddHBand="1" w:evenHBand="0" w:firstRowFirstColumn="0" w:firstRowLastColumn="0" w:lastRowFirstColumn="0" w:lastRowLastColumn="0"/>
          <w:trHeight w:val="284"/>
          <w:jc w:val="center"/>
        </w:trPr>
        <w:tc>
          <w:tcPr>
            <w:tcW w:w="0" w:type="dxa"/>
            <w:shd w:val="clear" w:color="auto" w:fill="auto"/>
            <w:vAlign w:val="center"/>
            <w:hideMark/>
          </w:tcPr>
          <w:p w14:paraId="63A24E12"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Sampling Rate/ADC bit width</w:t>
            </w:r>
          </w:p>
        </w:tc>
        <w:tc>
          <w:tcPr>
            <w:tcW w:w="0" w:type="dxa"/>
            <w:shd w:val="clear" w:color="auto" w:fill="auto"/>
            <w:vAlign w:val="center"/>
            <w:hideMark/>
          </w:tcPr>
          <w:p w14:paraId="6499F901" w14:textId="2F6756D0"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For 1</w:t>
            </w:r>
            <w:r w:rsidR="00882874">
              <w:rPr>
                <w:rFonts w:ascii="Times New Roman" w:hAnsi="Times New Roman"/>
              </w:rPr>
              <w:t>μW</w:t>
            </w:r>
            <w:r w:rsidRPr="00290B4C">
              <w:rPr>
                <w:rFonts w:ascii="Times New Roman" w:hAnsi="Times New Roman"/>
              </w:rPr>
              <w:t xml:space="preserve"> device, [</w:t>
            </w:r>
            <w:proofErr w:type="gramStart"/>
            <w:r w:rsidRPr="00290B4C">
              <w:rPr>
                <w:rFonts w:ascii="Times New Roman" w:hAnsi="Times New Roman"/>
              </w:rPr>
              <w:t>1.92]MHz</w:t>
            </w:r>
            <w:proofErr w:type="gramEnd"/>
            <w:r w:rsidRPr="00290B4C">
              <w:rPr>
                <w:rFonts w:ascii="Times New Roman" w:hAnsi="Times New Roman"/>
              </w:rPr>
              <w:t>, [1]bit ADC</w:t>
            </w:r>
          </w:p>
          <w:p w14:paraId="01F28DDC" w14:textId="2A7A24E8"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 xml:space="preserve">For hundreds </w:t>
            </w:r>
            <w:proofErr w:type="spellStart"/>
            <w:r w:rsidR="00882874">
              <w:rPr>
                <w:rFonts w:ascii="Times New Roman" w:hAnsi="Times New Roman"/>
              </w:rPr>
              <w:t>μW</w:t>
            </w:r>
            <w:proofErr w:type="spellEnd"/>
            <w:r w:rsidRPr="00290B4C">
              <w:rPr>
                <w:rFonts w:ascii="Times New Roman" w:hAnsi="Times New Roman"/>
              </w:rPr>
              <w:t xml:space="preserve"> device, [</w:t>
            </w:r>
            <w:proofErr w:type="gramStart"/>
            <w:r w:rsidRPr="00290B4C">
              <w:rPr>
                <w:rFonts w:ascii="Times New Roman" w:hAnsi="Times New Roman"/>
              </w:rPr>
              <w:t>3.84]MHz</w:t>
            </w:r>
            <w:proofErr w:type="gramEnd"/>
            <w:r w:rsidRPr="00290B4C">
              <w:rPr>
                <w:rFonts w:ascii="Times New Roman" w:hAnsi="Times New Roman"/>
              </w:rPr>
              <w:t>/ [4]bit ADC</w:t>
            </w:r>
          </w:p>
        </w:tc>
      </w:tr>
      <w:tr w:rsidR="004F571D" w14:paraId="6D152AD8" w14:textId="77777777" w:rsidTr="00290B4C">
        <w:trPr>
          <w:trHeight w:val="284"/>
          <w:jc w:val="center"/>
        </w:trPr>
        <w:tc>
          <w:tcPr>
            <w:tcW w:w="0" w:type="dxa"/>
            <w:shd w:val="clear" w:color="auto" w:fill="auto"/>
            <w:vAlign w:val="center"/>
            <w:hideMark/>
          </w:tcPr>
          <w:p w14:paraId="0C040CBC"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Channel Model</w:t>
            </w:r>
          </w:p>
        </w:tc>
        <w:tc>
          <w:tcPr>
            <w:tcW w:w="0" w:type="dxa"/>
            <w:shd w:val="clear" w:color="auto" w:fill="auto"/>
            <w:vAlign w:val="center"/>
            <w:hideMark/>
          </w:tcPr>
          <w:p w14:paraId="12694F55" w14:textId="77777777" w:rsidR="004F571D" w:rsidRPr="00290B4C" w:rsidRDefault="004F571D" w:rsidP="00290B4C">
            <w:pPr>
              <w:adjustRightInd w:val="0"/>
              <w:snapToGrid w:val="0"/>
              <w:ind w:leftChars="90" w:left="180"/>
              <w:rPr>
                <w:rFonts w:ascii="Times New Roman" w:hAnsi="Times New Roman"/>
              </w:rPr>
            </w:pPr>
            <w:r w:rsidRPr="00290B4C">
              <w:rPr>
                <w:rFonts w:ascii="Times New Roman" w:hAnsi="Times New Roman"/>
              </w:rPr>
              <w:t>TDL-C 30ns</w:t>
            </w:r>
          </w:p>
        </w:tc>
      </w:tr>
    </w:tbl>
    <w:p w14:paraId="2F8774F2" w14:textId="2AE6ACBA" w:rsidR="00FB6E70" w:rsidRPr="00807572" w:rsidRDefault="00FB6E70" w:rsidP="00FB6E70">
      <w:pPr>
        <w:pStyle w:val="a9"/>
        <w:keepNext/>
        <w:ind w:leftChars="90" w:left="180"/>
        <w:jc w:val="center"/>
        <w:rPr>
          <w:rFonts w:ascii="Times New Roman" w:hAnsi="Times New Roman"/>
          <w:b/>
        </w:rPr>
      </w:pPr>
      <w:r w:rsidRPr="00807572">
        <w:rPr>
          <w:rFonts w:ascii="Times New Roman" w:hAnsi="Times New Roman"/>
          <w:b/>
        </w:rPr>
        <w:t xml:space="preserve">Table </w:t>
      </w:r>
      <w:r w:rsidRPr="00807572">
        <w:rPr>
          <w:rFonts w:ascii="Times New Roman" w:hAnsi="Times New Roman"/>
          <w:b/>
        </w:rPr>
        <w:fldChar w:fldCharType="begin"/>
      </w:r>
      <w:r w:rsidRPr="00807572">
        <w:rPr>
          <w:rFonts w:ascii="Times New Roman" w:hAnsi="Times New Roman"/>
          <w:b/>
        </w:rPr>
        <w:instrText xml:space="preserve"> SEQ Table \* ARABIC </w:instrText>
      </w:r>
      <w:r w:rsidRPr="00807572">
        <w:rPr>
          <w:rFonts w:ascii="Times New Roman" w:hAnsi="Times New Roman"/>
          <w:b/>
        </w:rPr>
        <w:fldChar w:fldCharType="separate"/>
      </w:r>
      <w:r w:rsidR="00CC3D39">
        <w:rPr>
          <w:rFonts w:ascii="Times New Roman" w:hAnsi="Times New Roman"/>
          <w:b/>
          <w:noProof/>
        </w:rPr>
        <w:t>7</w:t>
      </w:r>
      <w:r w:rsidRPr="00807572">
        <w:rPr>
          <w:rFonts w:ascii="Times New Roman" w:hAnsi="Times New Roman"/>
          <w:b/>
        </w:rPr>
        <w:fldChar w:fldCharType="end"/>
      </w:r>
      <w:r>
        <w:rPr>
          <w:rFonts w:ascii="Times New Roman" w:hAnsi="Times New Roman"/>
          <w:b/>
        </w:rPr>
        <w:t xml:space="preserve"> </w:t>
      </w:r>
      <w:r w:rsidR="004F571D" w:rsidRPr="00290B4C">
        <w:rPr>
          <w:rFonts w:ascii="Times New Roman" w:hAnsi="Times New Roman"/>
          <w:b/>
          <w:bCs/>
        </w:rPr>
        <w:t>Link</w:t>
      </w:r>
      <w:r w:rsidR="004F571D" w:rsidRPr="004F571D">
        <w:rPr>
          <w:rFonts w:ascii="Times New Roman" w:hAnsi="Times New Roman"/>
          <w:b/>
          <w:bCs/>
        </w:rPr>
        <w:t xml:space="preserve"> </w:t>
      </w:r>
      <w:r w:rsidR="004F571D" w:rsidRPr="00290B4C">
        <w:rPr>
          <w:rFonts w:ascii="Times New Roman" w:hAnsi="Times New Roman"/>
          <w:b/>
          <w:bCs/>
        </w:rPr>
        <w:t>level</w:t>
      </w:r>
      <w:r w:rsidR="004F571D" w:rsidRPr="004F571D">
        <w:rPr>
          <w:rFonts w:ascii="Times New Roman" w:hAnsi="Times New Roman"/>
          <w:b/>
          <w:bCs/>
        </w:rPr>
        <w:t xml:space="preserve"> </w:t>
      </w:r>
      <w:r w:rsidR="004F571D">
        <w:rPr>
          <w:rFonts w:ascii="Times New Roman" w:hAnsi="Times New Roman"/>
          <w:b/>
          <w:bCs/>
        </w:rPr>
        <w:t>s</w:t>
      </w:r>
      <w:r>
        <w:rPr>
          <w:rFonts w:ascii="Times New Roman" w:hAnsi="Times New Roman"/>
          <w:b/>
          <w:bCs/>
        </w:rPr>
        <w:t xml:space="preserve">imulation assumptions for coverage evaluation for </w:t>
      </w:r>
      <w:proofErr w:type="spellStart"/>
      <w:r>
        <w:rPr>
          <w:rFonts w:ascii="Times New Roman" w:hAnsi="Times New Roman"/>
          <w:b/>
          <w:bCs/>
        </w:rPr>
        <w:t>AIoT</w:t>
      </w:r>
      <w:proofErr w:type="spellEnd"/>
      <w:r>
        <w:rPr>
          <w:rFonts w:ascii="Times New Roman" w:hAnsi="Times New Roman"/>
          <w:b/>
          <w:bCs/>
        </w:rPr>
        <w:t xml:space="preserve"> UL</w:t>
      </w:r>
    </w:p>
    <w:tbl>
      <w:tblPr>
        <w:tblStyle w:val="afc"/>
        <w:tblW w:w="0" w:type="auto"/>
        <w:jc w:val="center"/>
        <w:tblLook w:val="04A0" w:firstRow="1" w:lastRow="0" w:firstColumn="1" w:lastColumn="0" w:noHBand="0" w:noVBand="1"/>
      </w:tblPr>
      <w:tblGrid>
        <w:gridCol w:w="2972"/>
        <w:gridCol w:w="5534"/>
      </w:tblGrid>
      <w:tr w:rsidR="00FB6E70" w14:paraId="372B4FAF" w14:textId="77777777" w:rsidTr="00290B4C">
        <w:trPr>
          <w:trHeight w:val="170"/>
          <w:jc w:val="center"/>
        </w:trPr>
        <w:tc>
          <w:tcPr>
            <w:tcW w:w="2972" w:type="dxa"/>
          </w:tcPr>
          <w:p w14:paraId="7A9E35E9" w14:textId="77777777" w:rsidR="00FB6E70" w:rsidRDefault="00FB6E70" w:rsidP="00290B4C">
            <w:pPr>
              <w:adjustRightInd w:val="0"/>
              <w:snapToGrid w:val="0"/>
              <w:ind w:leftChars="90" w:left="180"/>
              <w:rPr>
                <w:rFonts w:ascii="Times New Roman" w:hAnsi="Times New Roman"/>
                <w:b/>
              </w:rPr>
            </w:pPr>
            <w:r w:rsidRPr="005C0B4E">
              <w:rPr>
                <w:rFonts w:ascii="Times New Roman" w:hAnsi="Times New Roman"/>
                <w:b/>
              </w:rPr>
              <w:t>Attributes</w:t>
            </w:r>
          </w:p>
        </w:tc>
        <w:tc>
          <w:tcPr>
            <w:tcW w:w="5534" w:type="dxa"/>
          </w:tcPr>
          <w:p w14:paraId="22872F39" w14:textId="77777777" w:rsidR="00FB6E70" w:rsidRPr="006134AE" w:rsidRDefault="00FB6E70" w:rsidP="00290B4C">
            <w:pPr>
              <w:adjustRightInd w:val="0"/>
              <w:snapToGrid w:val="0"/>
              <w:ind w:leftChars="90" w:left="180"/>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ssumption</w:t>
            </w:r>
          </w:p>
        </w:tc>
      </w:tr>
      <w:tr w:rsidR="00FB6E70" w14:paraId="1D394577" w14:textId="77777777" w:rsidTr="00290B4C">
        <w:trPr>
          <w:trHeight w:val="170"/>
          <w:jc w:val="center"/>
        </w:trPr>
        <w:tc>
          <w:tcPr>
            <w:tcW w:w="2972" w:type="dxa"/>
          </w:tcPr>
          <w:p w14:paraId="139CCC56" w14:textId="77777777" w:rsidR="00FB6E70" w:rsidRPr="0031320D" w:rsidRDefault="00FB6E70" w:rsidP="00290B4C">
            <w:pPr>
              <w:adjustRightInd w:val="0"/>
              <w:snapToGrid w:val="0"/>
              <w:ind w:leftChars="90" w:left="180"/>
              <w:rPr>
                <w:rFonts w:ascii="Times New Roman" w:eastAsiaTheme="minorEastAsia" w:hAnsi="Times New Roman"/>
                <w:lang w:eastAsia="zh-CN"/>
              </w:rPr>
            </w:pPr>
            <w:r w:rsidRPr="0031320D">
              <w:rPr>
                <w:rFonts w:ascii="Times New Roman" w:eastAsiaTheme="minorEastAsia" w:hAnsi="Times New Roman" w:hint="eastAsia"/>
                <w:lang w:eastAsia="zh-CN"/>
              </w:rPr>
              <w:t>C</w:t>
            </w:r>
            <w:r w:rsidRPr="0031320D">
              <w:rPr>
                <w:rFonts w:ascii="Times New Roman" w:eastAsiaTheme="minorEastAsia" w:hAnsi="Times New Roman"/>
                <w:lang w:eastAsia="zh-CN"/>
              </w:rPr>
              <w:t>arrier Frequency</w:t>
            </w:r>
          </w:p>
        </w:tc>
        <w:tc>
          <w:tcPr>
            <w:tcW w:w="5534" w:type="dxa"/>
          </w:tcPr>
          <w:p w14:paraId="0157B7F8" w14:textId="77777777" w:rsidR="00FB6E70" w:rsidRPr="0031320D" w:rsidRDefault="00FB6E70" w:rsidP="00290B4C">
            <w:pPr>
              <w:adjustRightInd w:val="0"/>
              <w:snapToGrid w:val="0"/>
              <w:ind w:leftChars="90" w:left="180"/>
              <w:rPr>
                <w:rFonts w:ascii="Times New Roman" w:eastAsiaTheme="minorEastAsia" w:hAnsi="Times New Roman"/>
                <w:lang w:eastAsia="zh-CN"/>
              </w:rPr>
            </w:pPr>
            <w:r w:rsidRPr="0031320D">
              <w:rPr>
                <w:rFonts w:ascii="Times New Roman" w:eastAsiaTheme="minorEastAsia" w:hAnsi="Times New Roman" w:hint="eastAsia"/>
                <w:lang w:eastAsia="zh-CN"/>
              </w:rPr>
              <w:t>~</w:t>
            </w:r>
            <w:r w:rsidRPr="0031320D">
              <w:rPr>
                <w:rFonts w:ascii="Times New Roman" w:eastAsiaTheme="minorEastAsia" w:hAnsi="Times New Roman"/>
                <w:lang w:eastAsia="zh-CN"/>
              </w:rPr>
              <w:t>900MHz</w:t>
            </w:r>
          </w:p>
        </w:tc>
      </w:tr>
      <w:tr w:rsidR="00FB6E70" w14:paraId="46895EDB" w14:textId="77777777" w:rsidTr="00290B4C">
        <w:trPr>
          <w:trHeight w:val="170"/>
          <w:jc w:val="center"/>
        </w:trPr>
        <w:tc>
          <w:tcPr>
            <w:tcW w:w="2972" w:type="dxa"/>
          </w:tcPr>
          <w:p w14:paraId="392AABB1" w14:textId="77777777" w:rsidR="00FB6E70" w:rsidRPr="0031320D" w:rsidRDefault="00FB6E70" w:rsidP="00290B4C">
            <w:pPr>
              <w:adjustRightInd w:val="0"/>
              <w:snapToGrid w:val="0"/>
              <w:ind w:leftChars="90" w:left="180"/>
              <w:rPr>
                <w:rFonts w:ascii="Times New Roman" w:eastAsiaTheme="minorEastAsia" w:hAnsi="Times New Roman"/>
                <w:lang w:eastAsia="zh-CN"/>
              </w:rPr>
            </w:pPr>
            <w:r w:rsidRPr="0031320D">
              <w:rPr>
                <w:rFonts w:ascii="Times New Roman" w:eastAsiaTheme="minorEastAsia" w:hAnsi="Times New Roman" w:hint="eastAsia"/>
                <w:lang w:eastAsia="zh-CN"/>
              </w:rPr>
              <w:t>W</w:t>
            </w:r>
            <w:r w:rsidRPr="0031320D">
              <w:rPr>
                <w:rFonts w:ascii="Times New Roman" w:eastAsiaTheme="minorEastAsia" w:hAnsi="Times New Roman"/>
                <w:lang w:eastAsia="zh-CN"/>
              </w:rPr>
              <w:t xml:space="preserve">aveform </w:t>
            </w:r>
          </w:p>
        </w:tc>
        <w:tc>
          <w:tcPr>
            <w:tcW w:w="5534" w:type="dxa"/>
          </w:tcPr>
          <w:p w14:paraId="350972E4" w14:textId="77777777" w:rsidR="00FB6E70" w:rsidRPr="0031320D" w:rsidRDefault="00FB6E70" w:rsidP="00290B4C">
            <w:pPr>
              <w:adjustRightInd w:val="0"/>
              <w:snapToGrid w:val="0"/>
              <w:ind w:leftChars="90" w:left="180"/>
              <w:rPr>
                <w:rFonts w:ascii="Times New Roman" w:eastAsiaTheme="minorEastAsia" w:hAnsi="Times New Roman"/>
                <w:lang w:eastAsia="zh-CN"/>
              </w:rPr>
            </w:pPr>
            <w:r w:rsidRPr="0031320D">
              <w:rPr>
                <w:rFonts w:ascii="Times New Roman" w:eastAsiaTheme="minorEastAsia" w:hAnsi="Times New Roman" w:hint="eastAsia"/>
                <w:lang w:eastAsia="zh-CN"/>
              </w:rPr>
              <w:t>O</w:t>
            </w:r>
            <w:r w:rsidRPr="0031320D">
              <w:rPr>
                <w:rFonts w:ascii="Times New Roman" w:eastAsiaTheme="minorEastAsia" w:hAnsi="Times New Roman"/>
                <w:lang w:eastAsia="zh-CN"/>
              </w:rPr>
              <w:t>OK waveform as baseline</w:t>
            </w:r>
          </w:p>
        </w:tc>
      </w:tr>
      <w:tr w:rsidR="00FB6E70" w14:paraId="09E6665C" w14:textId="77777777" w:rsidTr="00290B4C">
        <w:trPr>
          <w:trHeight w:val="170"/>
          <w:jc w:val="center"/>
        </w:trPr>
        <w:tc>
          <w:tcPr>
            <w:tcW w:w="2972" w:type="dxa"/>
          </w:tcPr>
          <w:p w14:paraId="1F08E315" w14:textId="77777777" w:rsidR="00FB6E70" w:rsidRPr="0031320D" w:rsidRDefault="00FB6E70" w:rsidP="00290B4C">
            <w:pPr>
              <w:adjustRightInd w:val="0"/>
              <w:snapToGrid w:val="0"/>
              <w:ind w:leftChars="90" w:left="180"/>
              <w:rPr>
                <w:rFonts w:ascii="Times New Roman" w:eastAsiaTheme="minorEastAsia" w:hAnsi="Times New Roman"/>
                <w:lang w:eastAsia="zh-CN"/>
              </w:rPr>
            </w:pPr>
            <w:r w:rsidRPr="0031320D">
              <w:rPr>
                <w:rFonts w:ascii="Times New Roman" w:eastAsiaTheme="minorEastAsia" w:hAnsi="Times New Roman" w:hint="eastAsia"/>
                <w:lang w:eastAsia="zh-CN"/>
              </w:rPr>
              <w:t>C</w:t>
            </w:r>
            <w:r w:rsidRPr="0031320D">
              <w:rPr>
                <w:rFonts w:ascii="Times New Roman" w:eastAsiaTheme="minorEastAsia" w:hAnsi="Times New Roman"/>
                <w:lang w:eastAsia="zh-CN"/>
              </w:rPr>
              <w:t>hannel structure</w:t>
            </w:r>
          </w:p>
        </w:tc>
        <w:tc>
          <w:tcPr>
            <w:tcW w:w="5534" w:type="dxa"/>
          </w:tcPr>
          <w:p w14:paraId="32FC6935" w14:textId="77777777" w:rsidR="00FB6E70" w:rsidRDefault="00FB6E70" w:rsidP="00290B4C">
            <w:pPr>
              <w:adjustRightInd w:val="0"/>
              <w:snapToGrid w:val="0"/>
              <w:ind w:leftChars="90" w:left="180"/>
              <w:rPr>
                <w:rFonts w:ascii="Times New Roman" w:eastAsiaTheme="minorEastAsia" w:hAnsi="Times New Roman"/>
                <w:lang w:eastAsia="zh-CN"/>
              </w:rPr>
            </w:pPr>
            <w:r w:rsidRPr="0031320D">
              <w:rPr>
                <w:rFonts w:ascii="Times New Roman" w:eastAsiaTheme="minorEastAsia" w:hAnsi="Times New Roman" w:hint="eastAsia"/>
                <w:lang w:eastAsia="zh-CN"/>
              </w:rPr>
              <w:t>P</w:t>
            </w:r>
            <w:r w:rsidRPr="0031320D">
              <w:rPr>
                <w:rFonts w:ascii="Times New Roman" w:eastAsiaTheme="minorEastAsia" w:hAnsi="Times New Roman"/>
                <w:lang w:eastAsia="zh-CN"/>
              </w:rPr>
              <w:t>reamble</w:t>
            </w:r>
            <w:r>
              <w:rPr>
                <w:rFonts w:ascii="Times New Roman" w:eastAsiaTheme="minorEastAsia" w:hAnsi="Times New Roman"/>
                <w:lang w:eastAsia="zh-CN"/>
              </w:rPr>
              <w:t>/Sync signal + Payload +CRC (refer to UHF RFID)</w:t>
            </w:r>
          </w:p>
          <w:p w14:paraId="185CE229" w14:textId="77777777" w:rsidR="00FB6E70" w:rsidRDefault="00FB6E70" w:rsidP="00290B4C">
            <w:pPr>
              <w:pStyle w:val="af0"/>
              <w:numPr>
                <w:ilvl w:val="0"/>
                <w:numId w:val="28"/>
              </w:numPr>
              <w:adjustRightInd w:val="0"/>
              <w:snapToGrid w:val="0"/>
              <w:ind w:leftChars="90" w:left="600" w:firstLineChars="0"/>
              <w:rPr>
                <w:rFonts w:ascii="Times New Roman" w:eastAsiaTheme="minorEastAsia" w:hAnsi="Times New Roman"/>
              </w:rPr>
            </w:pPr>
            <w:r w:rsidRPr="002E576B">
              <w:rPr>
                <w:rFonts w:ascii="Times New Roman" w:eastAsiaTheme="minorEastAsia" w:hAnsi="Times New Roman" w:hint="eastAsia"/>
              </w:rPr>
              <w:t>P</w:t>
            </w:r>
            <w:r w:rsidRPr="002E576B">
              <w:rPr>
                <w:rFonts w:ascii="Times New Roman" w:eastAsiaTheme="minorEastAsia" w:hAnsi="Times New Roman"/>
              </w:rPr>
              <w:t>reamble:</w:t>
            </w:r>
            <w:r>
              <w:rPr>
                <w:rFonts w:ascii="Times New Roman" w:eastAsiaTheme="minorEastAsia" w:hAnsi="Times New Roman"/>
              </w:rPr>
              <w:t xml:space="preserve"> refer to RFID</w:t>
            </w:r>
          </w:p>
          <w:p w14:paraId="3E5CF272" w14:textId="77777777" w:rsidR="00FB6E70" w:rsidRDefault="00FB6E70" w:rsidP="00290B4C">
            <w:pPr>
              <w:pStyle w:val="af0"/>
              <w:numPr>
                <w:ilvl w:val="0"/>
                <w:numId w:val="28"/>
              </w:numPr>
              <w:adjustRightInd w:val="0"/>
              <w:snapToGrid w:val="0"/>
              <w:ind w:leftChars="90" w:left="600" w:firstLineChars="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ayload size: 40 bits</w:t>
            </w:r>
          </w:p>
          <w:p w14:paraId="0ECDD80F" w14:textId="77777777" w:rsidR="00FB6E70" w:rsidRPr="002E576B" w:rsidRDefault="00FB6E70" w:rsidP="00290B4C">
            <w:pPr>
              <w:pStyle w:val="af0"/>
              <w:numPr>
                <w:ilvl w:val="0"/>
                <w:numId w:val="28"/>
              </w:numPr>
              <w:adjustRightInd w:val="0"/>
              <w:snapToGrid w:val="0"/>
              <w:ind w:leftChars="90" w:left="600"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RC length: 11 bits</w:t>
            </w:r>
          </w:p>
        </w:tc>
      </w:tr>
      <w:tr w:rsidR="00FB6E70" w14:paraId="7F5E5DDB" w14:textId="77777777" w:rsidTr="00290B4C">
        <w:trPr>
          <w:trHeight w:val="170"/>
          <w:jc w:val="center"/>
        </w:trPr>
        <w:tc>
          <w:tcPr>
            <w:tcW w:w="2972" w:type="dxa"/>
          </w:tcPr>
          <w:p w14:paraId="66F17FA8" w14:textId="77777777" w:rsidR="00FB6E70" w:rsidRPr="004D4FAC" w:rsidRDefault="00FB6E70" w:rsidP="00290B4C">
            <w:pPr>
              <w:adjustRightInd w:val="0"/>
              <w:snapToGrid w:val="0"/>
              <w:ind w:leftChars="90" w:left="180"/>
              <w:rPr>
                <w:rFonts w:ascii="Times New Roman" w:eastAsiaTheme="minorEastAsia" w:hAnsi="Times New Roman"/>
                <w:lang w:eastAsia="zh-CN"/>
              </w:rPr>
            </w:pPr>
            <w:r w:rsidRPr="004D4FAC">
              <w:rPr>
                <w:rFonts w:ascii="Times New Roman" w:eastAsiaTheme="minorEastAsia" w:hAnsi="Times New Roman" w:hint="eastAsia"/>
                <w:lang w:eastAsia="zh-CN"/>
              </w:rPr>
              <w:t xml:space="preserve"> Bac</w:t>
            </w:r>
            <w:r w:rsidRPr="004D4FAC">
              <w:rPr>
                <w:rFonts w:ascii="Times New Roman" w:eastAsiaTheme="minorEastAsia" w:hAnsi="Times New Roman"/>
                <w:lang w:eastAsia="zh-CN"/>
              </w:rPr>
              <w:t>kscatter link frequency</w:t>
            </w:r>
          </w:p>
        </w:tc>
        <w:tc>
          <w:tcPr>
            <w:tcW w:w="5534" w:type="dxa"/>
          </w:tcPr>
          <w:p w14:paraId="59BB3EA0" w14:textId="77777777" w:rsidR="00FB6E70" w:rsidRPr="004D4FAC" w:rsidRDefault="00FB6E70" w:rsidP="00290B4C">
            <w:pPr>
              <w:adjustRightInd w:val="0"/>
              <w:snapToGrid w:val="0"/>
              <w:ind w:leftChars="90" w:left="180"/>
              <w:rPr>
                <w:rFonts w:ascii="Times New Roman" w:eastAsiaTheme="minorEastAsia" w:hAnsi="Times New Roman"/>
                <w:lang w:eastAsia="zh-CN"/>
              </w:rPr>
            </w:pPr>
            <w:r w:rsidRPr="004D4FAC">
              <w:rPr>
                <w:rFonts w:ascii="Times New Roman" w:eastAsiaTheme="minorEastAsia" w:hAnsi="Times New Roman" w:hint="eastAsia"/>
                <w:lang w:eastAsia="zh-CN"/>
              </w:rPr>
              <w:t>4</w:t>
            </w:r>
            <w:r w:rsidRPr="004D4FAC">
              <w:rPr>
                <w:rFonts w:ascii="Times New Roman" w:eastAsiaTheme="minorEastAsia" w:hAnsi="Times New Roman"/>
                <w:lang w:eastAsia="zh-CN"/>
              </w:rPr>
              <w:t>0KHz</w:t>
            </w:r>
          </w:p>
        </w:tc>
      </w:tr>
      <w:tr w:rsidR="00FB6E70" w14:paraId="6F68FFB5" w14:textId="77777777" w:rsidTr="00290B4C">
        <w:trPr>
          <w:trHeight w:val="170"/>
          <w:jc w:val="center"/>
        </w:trPr>
        <w:tc>
          <w:tcPr>
            <w:tcW w:w="2972" w:type="dxa"/>
          </w:tcPr>
          <w:p w14:paraId="6243A3AD" w14:textId="77777777" w:rsidR="00FB6E70" w:rsidRPr="005655CA"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ata coding</w:t>
            </w:r>
          </w:p>
        </w:tc>
        <w:tc>
          <w:tcPr>
            <w:tcW w:w="5534" w:type="dxa"/>
          </w:tcPr>
          <w:p w14:paraId="57EB0D45" w14:textId="77777777" w:rsidR="00FB6E70" w:rsidRPr="005655CA"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iller-8</w:t>
            </w:r>
          </w:p>
        </w:tc>
      </w:tr>
      <w:tr w:rsidR="00FB6E70" w14:paraId="63F11801" w14:textId="77777777" w:rsidTr="00290B4C">
        <w:trPr>
          <w:trHeight w:val="170"/>
          <w:jc w:val="center"/>
        </w:trPr>
        <w:tc>
          <w:tcPr>
            <w:tcW w:w="2972" w:type="dxa"/>
          </w:tcPr>
          <w:p w14:paraId="2A26B552" w14:textId="77777777" w:rsidR="00FB6E70" w:rsidRPr="005655CA"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ata rate</w:t>
            </w:r>
          </w:p>
        </w:tc>
        <w:tc>
          <w:tcPr>
            <w:tcW w:w="5534" w:type="dxa"/>
          </w:tcPr>
          <w:p w14:paraId="2A06DA4A" w14:textId="77777777" w:rsidR="00FB6E70" w:rsidRPr="005655CA"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Kbps</w:t>
            </w:r>
          </w:p>
        </w:tc>
      </w:tr>
      <w:tr w:rsidR="00FB6E70" w14:paraId="1FDDA438" w14:textId="77777777" w:rsidTr="00290B4C">
        <w:trPr>
          <w:trHeight w:val="170"/>
          <w:jc w:val="center"/>
        </w:trPr>
        <w:tc>
          <w:tcPr>
            <w:tcW w:w="2972" w:type="dxa"/>
          </w:tcPr>
          <w:p w14:paraId="3332D760" w14:textId="77777777" w:rsidR="00FB6E70" w:rsidRPr="00ED2DF5"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hannel </w:t>
            </w:r>
          </w:p>
        </w:tc>
        <w:tc>
          <w:tcPr>
            <w:tcW w:w="5534" w:type="dxa"/>
          </w:tcPr>
          <w:p w14:paraId="407D3EC3" w14:textId="77777777" w:rsidR="00FB6E70" w:rsidRPr="00ED2DF5"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w:t>
            </w:r>
            <w:r>
              <w:rPr>
                <w:rFonts w:ascii="Times New Roman" w:eastAsiaTheme="minorEastAsia" w:hAnsi="Times New Roman" w:hint="eastAsia"/>
                <w:lang w:eastAsia="zh-CN"/>
              </w:rPr>
              <w:t>L</w:t>
            </w:r>
            <w:r>
              <w:rPr>
                <w:rFonts w:ascii="Times New Roman" w:eastAsiaTheme="minorEastAsia" w:hAnsi="Times New Roman"/>
                <w:lang w:eastAsia="zh-CN"/>
              </w:rPr>
              <w:t>-C 30ns</w:t>
            </w:r>
          </w:p>
        </w:tc>
      </w:tr>
      <w:tr w:rsidR="00FB6E70" w14:paraId="062D8595" w14:textId="77777777" w:rsidTr="00290B4C">
        <w:trPr>
          <w:trHeight w:val="170"/>
          <w:jc w:val="center"/>
        </w:trPr>
        <w:tc>
          <w:tcPr>
            <w:tcW w:w="2972" w:type="dxa"/>
          </w:tcPr>
          <w:p w14:paraId="14F1C8F8" w14:textId="77777777" w:rsidR="00FB6E70"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nterference modeling</w:t>
            </w:r>
          </w:p>
        </w:tc>
        <w:tc>
          <w:tcPr>
            <w:tcW w:w="5534" w:type="dxa"/>
          </w:tcPr>
          <w:p w14:paraId="1AB796A8" w14:textId="77777777" w:rsidR="00FB6E70"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lang w:eastAsia="zh-CN"/>
              </w:rPr>
              <w:t>Self-interference</w:t>
            </w:r>
          </w:p>
          <w:p w14:paraId="101B663A" w14:textId="791A8B62" w:rsidR="00FB6E70" w:rsidRPr="002A20F3" w:rsidRDefault="00FB6E70" w:rsidP="00290B4C">
            <w:pPr>
              <w:pStyle w:val="af0"/>
              <w:numPr>
                <w:ilvl w:val="0"/>
                <w:numId w:val="29"/>
              </w:numPr>
              <w:adjustRightInd w:val="0"/>
              <w:snapToGrid w:val="0"/>
              <w:ind w:leftChars="90" w:left="600" w:firstLineChars="0"/>
              <w:rPr>
                <w:rFonts w:ascii="Times New Roman" w:eastAsiaTheme="minorEastAsia" w:hAnsi="Times New Roman"/>
              </w:rPr>
            </w:pPr>
            <w:r>
              <w:rPr>
                <w:rFonts w:ascii="Times New Roman" w:eastAsiaTheme="minorEastAsia" w:hAnsi="Times New Roman" w:hint="eastAsia"/>
              </w:rPr>
              <w:lastRenderedPageBreak/>
              <w:t>4</w:t>
            </w:r>
            <w:r>
              <w:rPr>
                <w:rFonts w:ascii="Times New Roman" w:eastAsiaTheme="minorEastAsia" w:hAnsi="Times New Roman"/>
              </w:rPr>
              <w:t>0dB (</w:t>
            </w:r>
            <w:r w:rsidRPr="008149C1">
              <w:rPr>
                <w:rFonts w:ascii="Times New Roman" w:eastAsiaTheme="minorEastAsia" w:hAnsi="Times New Roman"/>
              </w:rPr>
              <w:t>Self-interference signal</w:t>
            </w:r>
            <w:r>
              <w:rPr>
                <w:rFonts w:ascii="Times New Roman" w:eastAsiaTheme="minorEastAsia" w:hAnsi="Times New Roman"/>
              </w:rPr>
              <w:t xml:space="preserve"> power</w:t>
            </w:r>
            <w:r w:rsidRPr="008149C1">
              <w:rPr>
                <w:rFonts w:ascii="Times New Roman" w:eastAsiaTheme="minorEastAsia" w:hAnsi="Times New Roman"/>
              </w:rPr>
              <w:t xml:space="preserve"> is 40dB </w:t>
            </w:r>
            <w:r w:rsidR="002537AC">
              <w:rPr>
                <w:rFonts w:ascii="Times New Roman" w:eastAsiaTheme="minorEastAsia" w:hAnsi="Times New Roman"/>
              </w:rPr>
              <w:t>higher</w:t>
            </w:r>
            <w:r w:rsidRPr="008149C1">
              <w:rPr>
                <w:rFonts w:ascii="Times New Roman" w:eastAsiaTheme="minorEastAsia" w:hAnsi="Times New Roman"/>
              </w:rPr>
              <w:t xml:space="preserve"> than backscattered signal</w:t>
            </w:r>
            <w:r>
              <w:rPr>
                <w:rFonts w:ascii="Times New Roman" w:eastAsiaTheme="minorEastAsia" w:hAnsi="Times New Roman"/>
              </w:rPr>
              <w:t>)</w:t>
            </w:r>
          </w:p>
        </w:tc>
      </w:tr>
      <w:tr w:rsidR="00FB6E70" w14:paraId="3F9AD6B8" w14:textId="77777777" w:rsidTr="00290B4C">
        <w:trPr>
          <w:trHeight w:val="170"/>
          <w:jc w:val="center"/>
        </w:trPr>
        <w:tc>
          <w:tcPr>
            <w:tcW w:w="2972" w:type="dxa"/>
          </w:tcPr>
          <w:p w14:paraId="1B6A55AF" w14:textId="77777777" w:rsidR="00FB6E70"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 xml:space="preserve">ilter </w:t>
            </w:r>
          </w:p>
        </w:tc>
        <w:tc>
          <w:tcPr>
            <w:tcW w:w="5534" w:type="dxa"/>
          </w:tcPr>
          <w:p w14:paraId="5965E906" w14:textId="77777777" w:rsidR="00FB6E70"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IR-High-pass filter</w:t>
            </w:r>
          </w:p>
          <w:p w14:paraId="35A96BD7" w14:textId="77777777" w:rsidR="00FB6E70" w:rsidRDefault="00FB6E70" w:rsidP="00290B4C">
            <w:pPr>
              <w:adjustRightInd w:val="0"/>
              <w:snapToGrid w:val="0"/>
              <w:ind w:leftChars="90" w:left="180"/>
              <w:rPr>
                <w:rFonts w:ascii="Times New Roman" w:eastAsiaTheme="minorEastAsia" w:hAnsi="Times New Roman"/>
                <w:lang w:eastAsia="zh-CN"/>
              </w:rPr>
            </w:pPr>
            <w:proofErr w:type="spellStart"/>
            <w:r>
              <w:rPr>
                <w:rFonts w:ascii="Times New Roman" w:eastAsiaTheme="minorEastAsia" w:hAnsi="Times New Roman"/>
                <w:lang w:eastAsia="zh-CN"/>
              </w:rPr>
              <w:t>Astop</w:t>
            </w:r>
            <w:proofErr w:type="spellEnd"/>
            <w:r>
              <w:rPr>
                <w:rFonts w:ascii="Times New Roman" w:eastAsiaTheme="minorEastAsia" w:hAnsi="Times New Roman"/>
                <w:lang w:eastAsia="zh-CN"/>
              </w:rPr>
              <w:t xml:space="preserve"> = 60dB to suppression of the DC self-interference</w:t>
            </w:r>
          </w:p>
        </w:tc>
      </w:tr>
      <w:tr w:rsidR="00FB6E70" w14:paraId="0D91595D" w14:textId="77777777" w:rsidTr="00290B4C">
        <w:trPr>
          <w:trHeight w:val="170"/>
          <w:jc w:val="center"/>
        </w:trPr>
        <w:tc>
          <w:tcPr>
            <w:tcW w:w="2972" w:type="dxa"/>
          </w:tcPr>
          <w:p w14:paraId="322C32DA" w14:textId="0360113E" w:rsidR="00FB6E70"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DC bit </w:t>
            </w:r>
            <w:r>
              <w:rPr>
                <w:rFonts w:ascii="Times New Roman" w:eastAsiaTheme="minorEastAsia" w:hAnsi="Times New Roman" w:hint="eastAsia"/>
                <w:lang w:eastAsia="zh-CN"/>
              </w:rPr>
              <w:t>width</w:t>
            </w:r>
          </w:p>
        </w:tc>
        <w:tc>
          <w:tcPr>
            <w:tcW w:w="5534" w:type="dxa"/>
          </w:tcPr>
          <w:p w14:paraId="64A79F26" w14:textId="2E7E1DB0" w:rsidR="00FB6E70" w:rsidRDefault="00FB6E70" w:rsidP="00290B4C">
            <w:pPr>
              <w:adjustRightInd w:val="0"/>
              <w:snapToGrid w:val="0"/>
              <w:ind w:leftChars="90" w:left="180"/>
              <w:rPr>
                <w:rFonts w:ascii="Times New Roman" w:eastAsiaTheme="minorEastAsia" w:hAnsi="Times New Roman"/>
                <w:lang w:eastAsia="zh-CN"/>
              </w:rPr>
            </w:pPr>
            <w:r>
              <w:rPr>
                <w:rFonts w:ascii="Times New Roman" w:eastAsiaTheme="minorEastAsia" w:hAnsi="Times New Roman"/>
                <w:lang w:eastAsia="zh-CN"/>
              </w:rPr>
              <w:t xml:space="preserve">11 </w:t>
            </w:r>
            <w:r>
              <w:rPr>
                <w:rFonts w:ascii="Times New Roman" w:eastAsiaTheme="minorEastAsia" w:hAnsi="Times New Roman" w:hint="eastAsia"/>
                <w:lang w:eastAsia="zh-CN"/>
              </w:rPr>
              <w:t>bits</w:t>
            </w:r>
          </w:p>
        </w:tc>
      </w:tr>
    </w:tbl>
    <w:p w14:paraId="49F0A219" w14:textId="77777777" w:rsidR="00FB6E70" w:rsidRDefault="00FB6E70" w:rsidP="0049077A">
      <w:pPr>
        <w:rPr>
          <w:rFonts w:ascii="Times New Roman" w:eastAsiaTheme="minorEastAsia" w:hAnsi="Times New Roman"/>
          <w:lang w:eastAsia="zh-CN"/>
        </w:rPr>
      </w:pPr>
    </w:p>
    <w:p w14:paraId="5105294A" w14:textId="70A4E25A" w:rsidR="00B00AC4" w:rsidRPr="001D2277" w:rsidRDefault="00F3579B" w:rsidP="00B4155B">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1D2277">
        <w:rPr>
          <w:rFonts w:ascii="Times New Roman" w:eastAsia="宋体" w:hAnsi="Times New Roman"/>
          <w:b/>
          <w:sz w:val="28"/>
          <w:szCs w:val="28"/>
          <w:lang w:eastAsia="zh-CN"/>
        </w:rPr>
        <w:t xml:space="preserve">Appendix </w:t>
      </w:r>
      <w:r w:rsidR="00D907E3" w:rsidRPr="001D2277">
        <w:rPr>
          <w:rFonts w:ascii="Times New Roman" w:eastAsia="宋体" w:hAnsi="Times New Roman" w:hint="eastAsia"/>
          <w:b/>
          <w:sz w:val="28"/>
          <w:szCs w:val="28"/>
          <w:lang w:eastAsia="zh-CN"/>
        </w:rPr>
        <w:t>B</w:t>
      </w:r>
      <w:r w:rsidRPr="001D2277">
        <w:rPr>
          <w:rFonts w:ascii="Times New Roman" w:eastAsia="宋体" w:hAnsi="Times New Roman"/>
          <w:b/>
          <w:sz w:val="28"/>
          <w:szCs w:val="28"/>
          <w:lang w:eastAsia="zh-CN"/>
        </w:rPr>
        <w:t xml:space="preserve"> – Evaluation Results </w:t>
      </w:r>
      <w:r w:rsidR="00192DC9" w:rsidRPr="001D2277">
        <w:rPr>
          <w:rFonts w:ascii="Times New Roman" w:eastAsia="宋体" w:hAnsi="Times New Roman" w:hint="eastAsia"/>
          <w:b/>
          <w:sz w:val="28"/>
          <w:szCs w:val="28"/>
          <w:lang w:eastAsia="zh-CN"/>
        </w:rPr>
        <w:t>for</w:t>
      </w:r>
      <w:r w:rsidR="00192DC9" w:rsidRPr="001D2277">
        <w:rPr>
          <w:rFonts w:ascii="Times New Roman" w:eastAsia="宋体" w:hAnsi="Times New Roman"/>
          <w:b/>
          <w:sz w:val="28"/>
          <w:szCs w:val="28"/>
          <w:lang w:eastAsia="zh-CN"/>
        </w:rPr>
        <w:t xml:space="preserve"> </w:t>
      </w:r>
      <w:r w:rsidRPr="001D2277">
        <w:rPr>
          <w:rFonts w:ascii="Times New Roman" w:eastAsia="宋体" w:hAnsi="Times New Roman"/>
          <w:b/>
          <w:sz w:val="28"/>
          <w:szCs w:val="28"/>
          <w:lang w:eastAsia="zh-CN"/>
        </w:rPr>
        <w:t xml:space="preserve">Coverage </w:t>
      </w:r>
      <w:r w:rsidR="00192DC9" w:rsidRPr="001D2277">
        <w:rPr>
          <w:rFonts w:ascii="Times New Roman" w:eastAsia="宋体" w:hAnsi="Times New Roman" w:hint="eastAsia"/>
          <w:b/>
          <w:sz w:val="28"/>
          <w:szCs w:val="28"/>
          <w:lang w:eastAsia="zh-CN"/>
        </w:rPr>
        <w:t>of</w:t>
      </w:r>
      <w:r w:rsidR="00192DC9" w:rsidRPr="001D2277">
        <w:rPr>
          <w:rFonts w:ascii="Times New Roman" w:eastAsia="宋体" w:hAnsi="Times New Roman"/>
          <w:b/>
          <w:sz w:val="28"/>
          <w:szCs w:val="28"/>
          <w:lang w:eastAsia="zh-CN"/>
        </w:rPr>
        <w:t xml:space="preserve"> </w:t>
      </w:r>
      <w:proofErr w:type="spellStart"/>
      <w:r w:rsidRPr="001D2277">
        <w:rPr>
          <w:rFonts w:ascii="Times New Roman" w:eastAsia="宋体" w:hAnsi="Times New Roman"/>
          <w:b/>
          <w:sz w:val="28"/>
          <w:szCs w:val="28"/>
          <w:lang w:eastAsia="zh-CN"/>
        </w:rPr>
        <w:t>AIoT</w:t>
      </w:r>
      <w:proofErr w:type="spellEnd"/>
    </w:p>
    <w:bookmarkStart w:id="48" w:name="_MON_1769785705"/>
    <w:bookmarkEnd w:id="48"/>
    <w:p w14:paraId="5B690A12" w14:textId="7CF56AEC" w:rsidR="00D57472" w:rsidRPr="009966F9" w:rsidRDefault="002D046F" w:rsidP="00290B4C">
      <w:pPr>
        <w:pStyle w:val="B10"/>
        <w:rPr>
          <w:rFonts w:eastAsia="宋体"/>
        </w:rPr>
      </w:pPr>
      <w:r>
        <w:rPr>
          <w:rFonts w:eastAsia="宋体"/>
        </w:rPr>
        <w:object w:dxaOrig="1541" w:dyaOrig="1119" w14:anchorId="7C529550">
          <v:shape id="_x0000_i1028" type="#_x0000_t75" style="width:76.7pt;height:56.55pt" o:ole="">
            <v:imagedata r:id="rId26" o:title=""/>
          </v:shape>
          <o:OLEObject Type="Embed" ProgID="Excel.Sheet.12" ShapeID="_x0000_i1028" DrawAspect="Icon" ObjectID="_1769871450" r:id="rId27"/>
        </w:object>
      </w:r>
    </w:p>
    <w:p w14:paraId="3D5B17F3" w14:textId="691BEB66" w:rsidR="00EE517A" w:rsidRPr="001D2277" w:rsidRDefault="00EE517A" w:rsidP="00EE517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1D2277">
        <w:rPr>
          <w:rFonts w:ascii="Times New Roman" w:eastAsia="宋体" w:hAnsi="Times New Roman"/>
          <w:b/>
          <w:sz w:val="28"/>
          <w:szCs w:val="28"/>
          <w:lang w:eastAsia="zh-CN"/>
        </w:rPr>
        <w:t>Appendix C</w:t>
      </w:r>
      <w:r w:rsidR="00A23CA1" w:rsidRPr="001D2277">
        <w:rPr>
          <w:rFonts w:ascii="Times New Roman" w:eastAsia="宋体" w:hAnsi="Times New Roman"/>
          <w:b/>
          <w:sz w:val="28"/>
          <w:szCs w:val="28"/>
          <w:lang w:eastAsia="zh-CN"/>
        </w:rPr>
        <w:t xml:space="preserve"> –</w:t>
      </w:r>
      <w:r w:rsidRPr="001D2277">
        <w:rPr>
          <w:rFonts w:ascii="Times New Roman" w:eastAsia="宋体" w:hAnsi="Times New Roman"/>
          <w:b/>
          <w:sz w:val="28"/>
          <w:szCs w:val="28"/>
          <w:lang w:eastAsia="zh-CN"/>
        </w:rPr>
        <w:t xml:space="preserve"> </w:t>
      </w:r>
      <w:r w:rsidR="00A23CA1" w:rsidRPr="001D2277">
        <w:rPr>
          <w:rFonts w:ascii="Times New Roman" w:eastAsia="宋体" w:hAnsi="Times New Roman"/>
          <w:b/>
          <w:sz w:val="28"/>
          <w:szCs w:val="28"/>
          <w:lang w:eastAsia="zh-CN"/>
        </w:rPr>
        <w:t>Receiver sensitivity loss caused by IM3</w:t>
      </w:r>
    </w:p>
    <w:p w14:paraId="7BA94CA0" w14:textId="7D2E95B1" w:rsidR="00A23CA1" w:rsidRPr="00807572" w:rsidRDefault="00A23CA1" w:rsidP="001D2277">
      <w:pPr>
        <w:pStyle w:val="B10"/>
        <w:ind w:left="0" w:firstLine="0"/>
        <w:jc w:val="both"/>
        <w:rPr>
          <w:rStyle w:val="apple-converted-space"/>
          <w:rFonts w:ascii="Times New Roman" w:eastAsia="微软雅黑" w:hAnsi="Times New Roman"/>
          <w:szCs w:val="24"/>
          <w:lang w:val="en-US" w:eastAsia="en-US"/>
        </w:rPr>
      </w:pPr>
      <w:r w:rsidRPr="005B6EFB">
        <w:rPr>
          <w:rStyle w:val="apple-converted-space"/>
          <w:rFonts w:ascii="Times New Roman" w:eastAsia="微软雅黑" w:hAnsi="Times New Roman"/>
        </w:rPr>
        <w:t xml:space="preserve">As shown in the figure below, </w:t>
      </w:r>
      <w:r>
        <w:rPr>
          <w:rStyle w:val="apple-converted-space"/>
          <w:rFonts w:ascii="Times New Roman" w:eastAsia="微软雅黑" w:hAnsi="Times New Roman"/>
        </w:rPr>
        <w:t>t</w:t>
      </w:r>
      <w:r w:rsidRPr="008E3855">
        <w:rPr>
          <w:rStyle w:val="apple-converted-space"/>
          <w:rFonts w:ascii="Times New Roman" w:eastAsia="微软雅黑" w:hAnsi="Times New Roman"/>
        </w:rPr>
        <w:t xml:space="preserve">he power of the carrier transmit signal is </w:t>
      </w:r>
      <m:oMath>
        <m:sSub>
          <m:sSubPr>
            <m:ctrlPr>
              <w:rPr>
                <w:rStyle w:val="apple-converted-space"/>
                <w:rFonts w:ascii="Cambria Math" w:eastAsia="微软雅黑" w:hAnsi="Cambria Math"/>
              </w:rPr>
            </m:ctrlPr>
          </m:sSubPr>
          <m:e>
            <m:r>
              <m:rPr>
                <m:sty m:val="p"/>
              </m:rPr>
              <w:rPr>
                <w:rStyle w:val="apple-converted-space"/>
                <w:rFonts w:ascii="Cambria Math" w:eastAsia="微软雅黑" w:hAnsi="Cambria Math" w:hint="eastAsia"/>
              </w:rPr>
              <m:t>P</m:t>
            </m:r>
          </m:e>
          <m:sub>
            <m:r>
              <w:rPr>
                <w:rStyle w:val="apple-converted-space"/>
                <w:rFonts w:ascii="Cambria Math" w:eastAsia="微软雅黑" w:hAnsi="Cambria Math"/>
              </w:rPr>
              <m:t>tx</m:t>
            </m:r>
          </m:sub>
        </m:sSub>
      </m:oMath>
      <w:r w:rsidRPr="008E3855">
        <w:rPr>
          <w:rStyle w:val="apple-converted-space"/>
          <w:rFonts w:ascii="Times New Roman" w:eastAsia="微软雅黑" w:hAnsi="Times New Roman"/>
        </w:rPr>
        <w:t xml:space="preserve"> and the frequency point is </w:t>
      </w:r>
      <m:oMath>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f</m:t>
            </m:r>
          </m:e>
          <m:sub>
            <m:r>
              <w:rPr>
                <w:rStyle w:val="apple-converted-space"/>
                <w:rFonts w:ascii="Cambria Math" w:eastAsia="微软雅黑" w:hAnsi="Cambria Math"/>
              </w:rPr>
              <m:t>tx</m:t>
            </m:r>
          </m:sub>
        </m:sSub>
      </m:oMath>
      <w:r w:rsidRPr="008E3855">
        <w:rPr>
          <w:rStyle w:val="apple-converted-space"/>
          <w:rFonts w:ascii="Times New Roman" w:eastAsia="微软雅黑" w:hAnsi="Times New Roman"/>
        </w:rPr>
        <w:t>, this carrier</w:t>
      </w:r>
      <w:r>
        <w:rPr>
          <w:rStyle w:val="apple-converted-space"/>
          <w:rFonts w:ascii="Times New Roman" w:eastAsia="微软雅黑" w:hAnsi="Times New Roman"/>
        </w:rPr>
        <w:t xml:space="preserve"> wave</w:t>
      </w:r>
      <w:r w:rsidRPr="008E3855">
        <w:rPr>
          <w:rStyle w:val="apple-converted-space"/>
          <w:rFonts w:ascii="Times New Roman" w:eastAsia="微软雅黑" w:hAnsi="Times New Roman"/>
        </w:rPr>
        <w:t xml:space="preserve"> signal is sent to the </w:t>
      </w:r>
      <w:proofErr w:type="spellStart"/>
      <w:r>
        <w:rPr>
          <w:rStyle w:val="apple-converted-space"/>
          <w:rFonts w:ascii="Times New Roman" w:eastAsia="微软雅黑" w:hAnsi="Times New Roman"/>
        </w:rPr>
        <w:t>AIoT</w:t>
      </w:r>
      <w:proofErr w:type="spellEnd"/>
      <w:r w:rsidRPr="008E3855">
        <w:rPr>
          <w:rStyle w:val="apple-converted-space"/>
          <w:rFonts w:ascii="Times New Roman" w:eastAsia="微软雅黑" w:hAnsi="Times New Roman"/>
        </w:rPr>
        <w:t xml:space="preserve"> device and at the same time it leaks to the receiving antenna</w:t>
      </w:r>
      <w:r>
        <w:rPr>
          <w:rStyle w:val="apple-converted-space"/>
          <w:rFonts w:ascii="Times New Roman" w:eastAsia="微软雅黑" w:hAnsi="Times New Roman"/>
        </w:rPr>
        <w:t>.</w:t>
      </w:r>
      <w:r>
        <w:rPr>
          <w:rStyle w:val="apple-converted-space"/>
          <w:rFonts w:ascii="Times New Roman" w:eastAsia="微软雅黑" w:hAnsi="Times New Roman" w:hint="eastAsia"/>
        </w:rPr>
        <w:t xml:space="preserve"> </w:t>
      </w:r>
      <w:r w:rsidRPr="005B6EFB">
        <w:rPr>
          <w:rStyle w:val="apple-converted-space"/>
          <w:rFonts w:ascii="Times New Roman" w:eastAsia="微软雅黑" w:hAnsi="Times New Roman"/>
        </w:rPr>
        <w:t xml:space="preserve">if the carrier transmit source is </w:t>
      </w:r>
      <w:r>
        <w:rPr>
          <w:rStyle w:val="apple-converted-space"/>
          <w:rFonts w:ascii="Times New Roman" w:eastAsia="微软雅黑" w:hAnsi="Times New Roman"/>
        </w:rPr>
        <w:t>inside</w:t>
      </w:r>
      <w:r w:rsidRPr="005B6EFB">
        <w:rPr>
          <w:rStyle w:val="apple-converted-space"/>
          <w:rFonts w:ascii="Times New Roman" w:eastAsia="微软雅黑" w:hAnsi="Times New Roman"/>
        </w:rPr>
        <w:t xml:space="preserve"> type, this leaked self-interfering signal together with the backscattered signal </w:t>
      </w:r>
      <w:r>
        <w:rPr>
          <w:rStyle w:val="apple-converted-space"/>
          <w:rFonts w:ascii="Times New Roman" w:eastAsia="微软雅黑" w:hAnsi="Times New Roman"/>
        </w:rPr>
        <w:t xml:space="preserve">with frequency </w:t>
      </w:r>
      <m:oMath>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f</m:t>
            </m:r>
          </m:e>
          <m:sub>
            <m:r>
              <w:rPr>
                <w:rStyle w:val="apple-converted-space"/>
                <w:rFonts w:ascii="Cambria Math" w:eastAsia="微软雅黑" w:hAnsi="Cambria Math"/>
              </w:rPr>
              <m:t>bsc</m:t>
            </m:r>
          </m:sub>
        </m:sSub>
      </m:oMath>
      <w:r>
        <w:rPr>
          <w:rStyle w:val="apple-converted-space"/>
          <w:rFonts w:ascii="Times New Roman" w:eastAsia="微软雅黑" w:hAnsi="Times New Roman" w:hint="eastAsia"/>
        </w:rPr>
        <w:t>,</w:t>
      </w:r>
      <w:r>
        <w:rPr>
          <w:rStyle w:val="apple-converted-space"/>
          <w:rFonts w:ascii="Times New Roman" w:eastAsia="微软雅黑" w:hAnsi="Times New Roman"/>
        </w:rPr>
        <w:t xml:space="preserve"> which comes </w:t>
      </w:r>
      <w:r w:rsidRPr="005B6EFB">
        <w:rPr>
          <w:rStyle w:val="apple-converted-space"/>
          <w:rFonts w:ascii="Times New Roman" w:eastAsia="微软雅黑" w:hAnsi="Times New Roman"/>
        </w:rPr>
        <w:t xml:space="preserve">from the </w:t>
      </w:r>
      <w:proofErr w:type="spellStart"/>
      <w:r>
        <w:rPr>
          <w:rStyle w:val="apple-converted-space"/>
          <w:rFonts w:ascii="Times New Roman" w:eastAsia="微软雅黑" w:hAnsi="Times New Roman"/>
        </w:rPr>
        <w:t>AIoT</w:t>
      </w:r>
      <w:proofErr w:type="spellEnd"/>
      <w:r w:rsidRPr="005B6EFB">
        <w:rPr>
          <w:rStyle w:val="apple-converted-space"/>
          <w:rFonts w:ascii="Times New Roman" w:eastAsia="微软雅黑" w:hAnsi="Times New Roman"/>
        </w:rPr>
        <w:t xml:space="preserve"> device enters into the LNA of the receive device, and the output signals will generate </w:t>
      </w:r>
      <w:r>
        <w:rPr>
          <w:rStyle w:val="apple-converted-space"/>
          <w:rFonts w:ascii="Times New Roman" w:eastAsia="微软雅黑" w:hAnsi="Times New Roman"/>
        </w:rPr>
        <w:t>inter-</w:t>
      </w:r>
      <w:r w:rsidRPr="005B6EFB">
        <w:rPr>
          <w:rStyle w:val="apple-converted-space"/>
          <w:rFonts w:ascii="Times New Roman" w:eastAsia="微软雅黑" w:hAnsi="Times New Roman"/>
        </w:rPr>
        <w:t>modulation interference terms</w:t>
      </w:r>
      <w:r>
        <w:rPr>
          <w:rStyle w:val="apple-converted-space"/>
          <w:rFonts w:ascii="Times New Roman" w:eastAsia="微软雅黑" w:hAnsi="Times New Roman"/>
        </w:rPr>
        <w:t xml:space="preserve"> due to non-linearity of the receiving device, e.g. IM3</w:t>
      </w:r>
      <w:r w:rsidR="003C0175">
        <w:rPr>
          <w:rStyle w:val="apple-converted-space"/>
          <w:rFonts w:ascii="Times New Roman" w:eastAsia="微软雅黑" w:hAnsi="Times New Roman"/>
        </w:rPr>
        <w:fldChar w:fldCharType="begin"/>
      </w:r>
      <w:r w:rsidR="003C0175">
        <w:rPr>
          <w:rStyle w:val="apple-converted-space"/>
          <w:rFonts w:ascii="Times New Roman" w:eastAsia="微软雅黑" w:hAnsi="Times New Roman"/>
        </w:rPr>
        <w:instrText xml:space="preserve"> REF _Ref159250510 \r \h </w:instrText>
      </w:r>
      <w:r w:rsidR="003C0175">
        <w:rPr>
          <w:rStyle w:val="apple-converted-space"/>
          <w:rFonts w:ascii="Times New Roman" w:eastAsia="微软雅黑" w:hAnsi="Times New Roman"/>
        </w:rPr>
      </w:r>
      <w:r w:rsidR="003C0175">
        <w:rPr>
          <w:rStyle w:val="apple-converted-space"/>
          <w:rFonts w:ascii="Times New Roman" w:eastAsia="微软雅黑" w:hAnsi="Times New Roman"/>
        </w:rPr>
        <w:fldChar w:fldCharType="separate"/>
      </w:r>
      <w:r w:rsidR="00CC3D39">
        <w:rPr>
          <w:rStyle w:val="apple-converted-space"/>
          <w:rFonts w:ascii="Times New Roman" w:eastAsia="微软雅黑" w:hAnsi="Times New Roman"/>
        </w:rPr>
        <w:t>[10]</w:t>
      </w:r>
      <w:r w:rsidR="003C0175">
        <w:rPr>
          <w:rStyle w:val="apple-converted-space"/>
          <w:rFonts w:ascii="Times New Roman" w:eastAsia="微软雅黑" w:hAnsi="Times New Roman"/>
        </w:rPr>
        <w:fldChar w:fldCharType="end"/>
      </w:r>
      <w:r>
        <w:rPr>
          <w:rStyle w:val="apple-converted-space"/>
          <w:rFonts w:ascii="Times New Roman" w:eastAsia="微软雅黑" w:hAnsi="Times New Roman"/>
        </w:rPr>
        <w:t>,</w:t>
      </w:r>
      <w:r w:rsidRPr="005B6EFB">
        <w:rPr>
          <w:rStyle w:val="apple-converted-space"/>
          <w:rFonts w:ascii="Times New Roman" w:eastAsia="微软雅黑" w:hAnsi="Times New Roman"/>
        </w:rPr>
        <w:t xml:space="preserve">and these </w:t>
      </w:r>
      <w:r>
        <w:rPr>
          <w:rStyle w:val="apple-converted-space"/>
          <w:rFonts w:ascii="Times New Roman" w:eastAsia="微软雅黑" w:hAnsi="Times New Roman"/>
        </w:rPr>
        <w:t>inter-</w:t>
      </w:r>
      <w:r w:rsidRPr="005B6EFB">
        <w:rPr>
          <w:rStyle w:val="apple-converted-space"/>
          <w:rFonts w:ascii="Times New Roman" w:eastAsia="微软雅黑" w:hAnsi="Times New Roman"/>
        </w:rPr>
        <w:t>modulation interference terms will degrade the receiver sensitivity, so we need to take into account the effect of this interference factor on the sensitivity evaluation when calculating the receiver sensitivity</w:t>
      </w:r>
      <w:r>
        <w:rPr>
          <w:rStyle w:val="apple-converted-space"/>
          <w:rFonts w:ascii="Times New Roman" w:eastAsia="微软雅黑" w:hAnsi="Times New Roman"/>
        </w:rPr>
        <w:t>.</w:t>
      </w:r>
      <w:r w:rsidRPr="003E566E">
        <w:rPr>
          <w:rStyle w:val="apple-converted-space"/>
          <w:rFonts w:ascii="Times New Roman" w:eastAsia="微软雅黑" w:hAnsi="Times New Roman"/>
        </w:rPr>
        <w:t xml:space="preserve"> </w:t>
      </w:r>
      <w:r w:rsidRPr="00465B60">
        <w:rPr>
          <w:rStyle w:val="apple-converted-space"/>
          <w:rFonts w:ascii="Times New Roman" w:eastAsia="微软雅黑" w:hAnsi="Times New Roman"/>
        </w:rPr>
        <w:t xml:space="preserve">If an </w:t>
      </w:r>
      <w:r>
        <w:rPr>
          <w:rStyle w:val="apple-converted-space"/>
          <w:rFonts w:ascii="Times New Roman" w:eastAsia="微软雅黑" w:hAnsi="Times New Roman"/>
        </w:rPr>
        <w:t xml:space="preserve">outside type of emitter </w:t>
      </w:r>
      <w:r w:rsidRPr="00465B60">
        <w:rPr>
          <w:rStyle w:val="apple-converted-space"/>
          <w:rFonts w:ascii="Times New Roman" w:eastAsia="微软雅黑" w:hAnsi="Times New Roman"/>
        </w:rPr>
        <w:t xml:space="preserve">source is used to supply energy to the </w:t>
      </w:r>
      <w:proofErr w:type="spellStart"/>
      <w:r>
        <w:rPr>
          <w:rStyle w:val="apple-converted-space"/>
          <w:rFonts w:ascii="Times New Roman" w:eastAsia="微软雅黑" w:hAnsi="Times New Roman"/>
        </w:rPr>
        <w:t>AIoT</w:t>
      </w:r>
      <w:proofErr w:type="spellEnd"/>
      <w:r w:rsidRPr="00465B60">
        <w:rPr>
          <w:rStyle w:val="apple-converted-space"/>
          <w:rFonts w:ascii="Times New Roman" w:eastAsia="微软雅黑" w:hAnsi="Times New Roman"/>
        </w:rPr>
        <w:t xml:space="preserve"> device, although there is no longer the effect of self-interference, direct link interference is generated, and since there is a certain distance between the</w:t>
      </w:r>
      <w:r>
        <w:rPr>
          <w:rStyle w:val="apple-converted-space"/>
          <w:rFonts w:ascii="Times New Roman" w:eastAsia="微软雅黑" w:hAnsi="Times New Roman"/>
        </w:rPr>
        <w:t xml:space="preserve"> emitter</w:t>
      </w:r>
      <w:r w:rsidRPr="00465B60">
        <w:rPr>
          <w:rStyle w:val="apple-converted-space"/>
          <w:rFonts w:ascii="Times New Roman" w:eastAsia="微软雅黑" w:hAnsi="Times New Roman"/>
        </w:rPr>
        <w:t xml:space="preserve"> source and the receiving device, the effect of the interfering signal on the receiver sensitivity is not as large as that of self-interference on the receiver sensitivity</w:t>
      </w:r>
      <w:r>
        <w:rPr>
          <w:rStyle w:val="apple-converted-space"/>
          <w:rFonts w:ascii="Times New Roman" w:eastAsia="微软雅黑" w:hAnsi="Times New Roman"/>
        </w:rPr>
        <w:t xml:space="preserve">. </w:t>
      </w:r>
    </w:p>
    <w:p w14:paraId="28EDA039" w14:textId="77777777" w:rsidR="00A23CA1" w:rsidRDefault="00A23CA1" w:rsidP="00A23CA1">
      <w:pPr>
        <w:pStyle w:val="af0"/>
        <w:ind w:leftChars="90" w:left="180"/>
        <w:jc w:val="center"/>
        <w:rPr>
          <w:rStyle w:val="apple-converted-space"/>
          <w:rFonts w:ascii="Times New Roman" w:eastAsia="微软雅黑" w:hAnsi="Times New Roman"/>
        </w:rPr>
      </w:pPr>
      <w:r>
        <w:rPr>
          <w:noProof/>
        </w:rPr>
        <w:drawing>
          <wp:inline distT="0" distB="0" distL="0" distR="0" wp14:anchorId="61932D1B" wp14:editId="663661C9">
            <wp:extent cx="4340128" cy="1581968"/>
            <wp:effectExtent l="0" t="0" r="3810" b="0"/>
            <wp:docPr id="13" name="图片 8">
              <a:extLst xmlns:a="http://schemas.openxmlformats.org/drawingml/2006/main">
                <a:ext uri="{FF2B5EF4-FFF2-40B4-BE49-F238E27FC236}">
                  <a16:creationId xmlns:a16="http://schemas.microsoft.com/office/drawing/2014/main" id="{6DD30CCD-D27F-4B01-BB7A-7581FB23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6DD30CCD-D27F-4B01-BB7A-7581FB23A241}"/>
                        </a:ext>
                      </a:extLst>
                    </pic:cNvPr>
                    <pic:cNvPicPr>
                      <a:picLocks noChangeAspect="1"/>
                    </pic:cNvPicPr>
                  </pic:nvPicPr>
                  <pic:blipFill>
                    <a:blip r:embed="rId28"/>
                    <a:stretch>
                      <a:fillRect/>
                    </a:stretch>
                  </pic:blipFill>
                  <pic:spPr>
                    <a:xfrm>
                      <a:off x="0" y="0"/>
                      <a:ext cx="4376142" cy="1595095"/>
                    </a:xfrm>
                    <a:prstGeom prst="rect">
                      <a:avLst/>
                    </a:prstGeom>
                  </pic:spPr>
                </pic:pic>
              </a:graphicData>
            </a:graphic>
          </wp:inline>
        </w:drawing>
      </w:r>
    </w:p>
    <w:p w14:paraId="3F2860BB" w14:textId="01E1E538" w:rsidR="00A23CA1" w:rsidRDefault="00EE659E" w:rsidP="00A23CA1">
      <w:pPr>
        <w:ind w:leftChars="90" w:left="180"/>
        <w:rPr>
          <w:rStyle w:val="apple-converted-space"/>
          <w:rFonts w:ascii="Times New Roman" w:eastAsia="微软雅黑" w:hAnsi="Times New Roman"/>
        </w:rPr>
      </w:pPr>
      <w:r>
        <w:rPr>
          <w:rStyle w:val="apple-converted-space"/>
          <w:rFonts w:ascii="Times New Roman" w:eastAsia="微软雅黑" w:hAnsi="Times New Roman"/>
        </w:rPr>
        <w:t xml:space="preserve">Modeling method of receiver sensitivity loss caused by IM3 can refer to </w:t>
      </w:r>
      <w:r w:rsidR="003C0175">
        <w:rPr>
          <w:rStyle w:val="apple-converted-space"/>
          <w:rFonts w:ascii="Times New Roman" w:eastAsia="微软雅黑" w:hAnsi="Times New Roman"/>
        </w:rPr>
        <w:fldChar w:fldCharType="begin"/>
      </w:r>
      <w:r w:rsidR="003C0175">
        <w:rPr>
          <w:rStyle w:val="apple-converted-space"/>
          <w:rFonts w:ascii="Times New Roman" w:eastAsia="微软雅黑" w:hAnsi="Times New Roman"/>
        </w:rPr>
        <w:instrText xml:space="preserve"> REF _Ref159250510 \r \h </w:instrText>
      </w:r>
      <w:r w:rsidR="003C0175">
        <w:rPr>
          <w:rStyle w:val="apple-converted-space"/>
          <w:rFonts w:ascii="Times New Roman" w:eastAsia="微软雅黑" w:hAnsi="Times New Roman"/>
        </w:rPr>
      </w:r>
      <w:r w:rsidR="003C0175">
        <w:rPr>
          <w:rStyle w:val="apple-converted-space"/>
          <w:rFonts w:ascii="Times New Roman" w:eastAsia="微软雅黑" w:hAnsi="Times New Roman"/>
        </w:rPr>
        <w:fldChar w:fldCharType="separate"/>
      </w:r>
      <w:r w:rsidR="00CC3D39">
        <w:rPr>
          <w:rStyle w:val="apple-converted-space"/>
          <w:rFonts w:ascii="Times New Roman" w:eastAsia="微软雅黑" w:hAnsi="Times New Roman"/>
        </w:rPr>
        <w:t>[10]</w:t>
      </w:r>
      <w:r w:rsidR="003C0175">
        <w:rPr>
          <w:rStyle w:val="apple-converted-space"/>
          <w:rFonts w:ascii="Times New Roman" w:eastAsia="微软雅黑" w:hAnsi="Times New Roman"/>
        </w:rPr>
        <w:fldChar w:fldCharType="end"/>
      </w:r>
      <w:r w:rsidR="00A23CA1" w:rsidRPr="00B12473">
        <w:rPr>
          <w:rStyle w:val="apple-converted-space"/>
          <w:rFonts w:ascii="Times New Roman" w:eastAsia="微软雅黑" w:hAnsi="Times New Roman"/>
        </w:rPr>
        <w:t>:</w:t>
      </w:r>
    </w:p>
    <w:p w14:paraId="0B13BE5A" w14:textId="77777777" w:rsidR="00A23CA1" w:rsidRDefault="00A23CA1" w:rsidP="00A23CA1">
      <w:pPr>
        <w:pStyle w:val="af0"/>
        <w:ind w:leftChars="90" w:left="180"/>
        <w:rPr>
          <w:rStyle w:val="apple-converted-space"/>
          <w:rFonts w:ascii="Times New Roman" w:eastAsia="微软雅黑" w:hAnsi="Times New Roman"/>
        </w:rPr>
      </w:pPr>
      <m:oMathPara>
        <m:oMath>
          <m:r>
            <m:rPr>
              <m:sty m:val="p"/>
            </m:rPr>
            <w:rPr>
              <w:rStyle w:val="apple-converted-space"/>
              <w:rFonts w:ascii="Cambria Math" w:eastAsia="微软雅黑" w:hAnsi="Cambria Math"/>
            </w:rPr>
            <m:t>R</m:t>
          </m:r>
          <m:sSub>
            <m:sSubPr>
              <m:ctrlPr>
                <w:rPr>
                  <w:rStyle w:val="apple-converted-space"/>
                  <w:rFonts w:ascii="Cambria Math" w:eastAsia="微软雅黑" w:hAnsi="Cambria Math"/>
                </w:rPr>
              </m:ctrlPr>
            </m:sSubPr>
            <m:e>
              <m:r>
                <m:rPr>
                  <m:sty m:val="p"/>
                </m:rPr>
                <w:rPr>
                  <w:rStyle w:val="apple-converted-space"/>
                  <w:rFonts w:ascii="Cambria Math" w:eastAsia="微软雅黑" w:hAnsi="Cambria Math"/>
                </w:rPr>
                <m:t>x</m:t>
              </m:r>
            </m:e>
            <m:sub>
              <m:r>
                <m:rPr>
                  <m:sty m:val="p"/>
                </m:rPr>
                <w:rPr>
                  <w:rStyle w:val="apple-converted-space"/>
                  <w:rFonts w:ascii="Cambria Math" w:eastAsia="微软雅黑" w:hAnsi="Cambria Math"/>
                </w:rPr>
                <m:t>IM3</m:t>
              </m:r>
            </m:sub>
          </m:sSub>
          <m:r>
            <m:rPr>
              <m:sty m:val="p"/>
            </m:rPr>
            <w:rPr>
              <w:rStyle w:val="apple-converted-space"/>
              <w:rFonts w:ascii="Cambria Math" w:eastAsia="微软雅黑" w:hAnsi="Cambria Math"/>
            </w:rPr>
            <m:t>=3*</m:t>
          </m:r>
          <m:d>
            <m:dPr>
              <m:ctrlPr>
                <w:rPr>
                  <w:rStyle w:val="apple-converted-space"/>
                  <w:rFonts w:ascii="Cambria Math" w:eastAsia="微软雅黑" w:hAnsi="Cambria Math"/>
                </w:rPr>
              </m:ctrlPr>
            </m:dPr>
            <m:e>
              <m:sSub>
                <m:sSubPr>
                  <m:ctrlPr>
                    <w:rPr>
                      <w:rStyle w:val="apple-converted-space"/>
                      <w:rFonts w:ascii="Cambria Math" w:eastAsia="微软雅黑" w:hAnsi="Cambria Math"/>
                    </w:rPr>
                  </m:ctrlPr>
                </m:sSubPr>
                <m:e>
                  <m:r>
                    <w:rPr>
                      <w:rStyle w:val="apple-converted-space"/>
                      <w:rFonts w:ascii="Cambria Math" w:eastAsia="微软雅黑" w:hAnsi="Cambria Math" w:hint="eastAsia"/>
                    </w:rPr>
                    <m:t>T</m:t>
                  </m:r>
                  <m:r>
                    <w:rPr>
                      <w:rStyle w:val="apple-converted-space"/>
                      <w:rFonts w:ascii="Cambria Math" w:eastAsia="微软雅黑" w:hAnsi="Cambria Math"/>
                    </w:rPr>
                    <m:t>x_power</m:t>
                  </m:r>
                </m:e>
                <m:sub>
                  <m:r>
                    <w:rPr>
                      <w:rStyle w:val="apple-converted-space"/>
                      <w:rFonts w:ascii="Cambria Math" w:eastAsia="微软雅黑" w:hAnsi="Cambria Math"/>
                    </w:rPr>
                    <m:t>cw</m:t>
                  </m:r>
                </m:sub>
              </m:sSub>
              <m:r>
                <m:rPr>
                  <m:sty m:val="p"/>
                </m:rPr>
                <w:rPr>
                  <w:rStyle w:val="apple-converted-space"/>
                  <w:rFonts w:ascii="Cambria Math" w:eastAsia="微软雅黑" w:hAnsi="Cambria Math"/>
                </w:rPr>
                <m:t>+</m:t>
              </m:r>
              <m:sSub>
                <m:sSubPr>
                  <m:ctrlPr>
                    <w:rPr>
                      <w:rStyle w:val="apple-converted-space"/>
                      <w:rFonts w:ascii="Cambria Math" w:eastAsia="微软雅黑" w:hAnsi="Cambria Math"/>
                    </w:rPr>
                  </m:ctrlPr>
                </m:sSubPr>
                <m:e>
                  <m:r>
                    <w:rPr>
                      <w:rStyle w:val="apple-converted-space"/>
                      <w:rFonts w:ascii="Cambria Math" w:eastAsia="微软雅黑" w:hAnsi="Cambria Math"/>
                    </w:rPr>
                    <m:t>transmitter_ant_gain</m:t>
                  </m:r>
                </m:e>
                <m:sub/>
              </m:sSub>
              <m:r>
                <m:rPr>
                  <m:sty m:val="p"/>
                </m:rPr>
                <w:rPr>
                  <w:rStyle w:val="apple-converted-space"/>
                  <w:rFonts w:ascii="Cambria Math" w:eastAsia="微软雅黑" w:hAnsi="Cambria Math"/>
                </w:rPr>
                <m:t>+receiver_ant_gain-spatial_isolation-R</m:t>
              </m:r>
              <m:r>
                <w:rPr>
                  <w:rStyle w:val="apple-converted-space"/>
                  <w:rFonts w:ascii="Cambria Math" w:eastAsia="微软雅黑" w:hAnsi="Cambria Math" w:hint="eastAsia"/>
                </w:rPr>
                <m:t>F_</m:t>
              </m:r>
              <m:r>
                <w:rPr>
                  <w:rStyle w:val="apple-converted-space"/>
                  <w:rFonts w:ascii="Cambria Math" w:eastAsia="微软雅黑" w:hAnsi="Cambria Math"/>
                </w:rPr>
                <m:t>I</m:t>
              </m:r>
              <m:r>
                <m:rPr>
                  <m:sty m:val="p"/>
                </m:rPr>
                <w:rPr>
                  <w:rStyle w:val="apple-converted-space"/>
                  <w:rFonts w:ascii="Cambria Math" w:eastAsia="微软雅黑" w:hAnsi="Cambria Math"/>
                </w:rPr>
                <m:t>C</m:t>
              </m:r>
            </m:e>
          </m:d>
          <m:r>
            <m:rPr>
              <m:sty m:val="p"/>
            </m:rPr>
            <w:rPr>
              <w:rStyle w:val="apple-converted-space"/>
              <w:rFonts w:ascii="Cambria Math" w:eastAsia="微软雅黑" w:hAnsi="Cambria Math"/>
            </w:rPr>
            <m:t>-2*IIP3</m:t>
          </m:r>
        </m:oMath>
      </m:oMathPara>
    </w:p>
    <w:p w14:paraId="0F7A4310" w14:textId="77777777" w:rsidR="00A23CA1" w:rsidRPr="0088116E" w:rsidRDefault="00A23CA1" w:rsidP="00A23CA1">
      <w:pPr>
        <w:pStyle w:val="af0"/>
        <w:ind w:leftChars="90" w:left="180"/>
        <w:rPr>
          <w:rStyle w:val="apple-converted-space"/>
          <w:rFonts w:ascii="Times New Roman" w:eastAsia="微软雅黑" w:hAnsi="Times New Roman"/>
        </w:rPr>
      </w:pPr>
    </w:p>
    <w:p w14:paraId="606B7169" w14:textId="77777777" w:rsidR="00A23CA1" w:rsidRPr="00F90DB5" w:rsidRDefault="00A23CA1" w:rsidP="00A23CA1">
      <w:pPr>
        <w:pStyle w:val="af0"/>
        <w:ind w:leftChars="90" w:left="180"/>
        <w:rPr>
          <w:rStyle w:val="apple-converted-space"/>
          <w:rFonts w:ascii="Times New Roman" w:eastAsia="微软雅黑" w:hAnsi="Times New Roman"/>
        </w:rPr>
      </w:pPr>
      <m:oMathPara>
        <m:oMath>
          <m:r>
            <m:rPr>
              <m:sty m:val="p"/>
            </m:rPr>
            <w:rPr>
              <w:rStyle w:val="apple-converted-space"/>
              <w:rFonts w:ascii="Cambria Math" w:eastAsia="微软雅黑" w:hAnsi="Cambria Math"/>
            </w:rPr>
            <m:t>Receiver_sensitivity_degradation = 10*log10(1+</m:t>
          </m:r>
          <m:r>
            <w:rPr>
              <w:rStyle w:val="apple-converted-space"/>
              <w:rFonts w:ascii="Cambria Math" w:eastAsia="微软雅黑" w:hAnsi="Cambria Math"/>
            </w:rPr>
            <m:t>10^((</m:t>
          </m:r>
          <m:sSub>
            <m:sSubPr>
              <m:ctrlPr>
                <w:rPr>
                  <w:rStyle w:val="apple-converted-space"/>
                  <w:rFonts w:ascii="Cambria Math" w:eastAsia="微软雅黑" w:hAnsi="Cambria Math"/>
                  <w:i/>
                </w:rPr>
              </m:ctrlPr>
            </m:sSubPr>
            <m:e>
              <m:r>
                <w:rPr>
                  <w:rStyle w:val="apple-converted-space"/>
                  <w:rFonts w:ascii="Cambria Math" w:eastAsia="微软雅黑" w:hAnsi="Cambria Math"/>
                </w:rPr>
                <m:t>Rx</m:t>
              </m:r>
            </m:e>
            <m:sub>
              <m:r>
                <w:rPr>
                  <w:rStyle w:val="apple-converted-space"/>
                  <w:rFonts w:ascii="Cambria Math" w:eastAsia="微软雅黑" w:hAnsi="Cambria Math"/>
                </w:rPr>
                <m:t>IM3</m:t>
              </m:r>
            </m:sub>
          </m:sSub>
          <m:r>
            <w:rPr>
              <w:rStyle w:val="apple-converted-space"/>
              <w:rFonts w:ascii="Cambria Math" w:eastAsia="微软雅黑" w:hAnsi="Cambria Math"/>
            </w:rPr>
            <m:t>-</m:t>
          </m:r>
          <m:sSub>
            <m:sSubPr>
              <m:ctrlPr>
                <w:rPr>
                  <w:rStyle w:val="apple-converted-space"/>
                  <w:rFonts w:ascii="Cambria Math" w:eastAsia="微软雅黑" w:hAnsi="Cambria Math"/>
                  <w:i/>
                </w:rPr>
              </m:ctrlPr>
            </m:sSubPr>
            <m:e>
              <m:r>
                <w:rPr>
                  <w:rStyle w:val="apple-converted-space"/>
                  <w:rFonts w:ascii="Cambria Math" w:eastAsia="微软雅黑" w:hAnsi="Cambria Math" w:hint="eastAsia"/>
                </w:rPr>
                <m:t>Noise</m:t>
              </m:r>
            </m:e>
            <m:sub>
              <m:r>
                <w:rPr>
                  <w:rStyle w:val="apple-converted-space"/>
                  <w:rFonts w:ascii="Cambria Math" w:eastAsia="微软雅黑" w:hAnsi="Cambria Math"/>
                </w:rPr>
                <m:t>floor</m:t>
              </m:r>
            </m:sub>
          </m:sSub>
          <m:r>
            <w:rPr>
              <w:rStyle w:val="apple-converted-space"/>
              <w:rFonts w:ascii="Cambria Math" w:eastAsia="微软雅黑" w:hAnsi="Cambria Math"/>
            </w:rPr>
            <m:t>)/10</m:t>
          </m:r>
          <m:r>
            <m:rPr>
              <m:sty m:val="p"/>
            </m:rPr>
            <w:rPr>
              <w:rStyle w:val="apple-converted-space"/>
              <w:rFonts w:ascii="Cambria Math" w:eastAsia="微软雅黑" w:hAnsi="Cambria Math"/>
            </w:rPr>
            <m:t>))</m:t>
          </m:r>
        </m:oMath>
      </m:oMathPara>
    </w:p>
    <w:p w14:paraId="14EAB69E" w14:textId="77777777" w:rsidR="00A23CA1" w:rsidRDefault="00A23CA1" w:rsidP="00A23CA1">
      <w:pPr>
        <w:pStyle w:val="af0"/>
        <w:ind w:leftChars="90" w:left="180"/>
        <w:rPr>
          <w:rStyle w:val="apple-converted-space"/>
          <w:rFonts w:ascii="Times New Roman" w:eastAsia="微软雅黑" w:hAnsi="Times New Roman"/>
        </w:rPr>
      </w:pPr>
    </w:p>
    <w:p w14:paraId="0B6C8D57" w14:textId="6088ACBE" w:rsidR="00A23CA1" w:rsidRPr="00867ACA" w:rsidRDefault="00A23CA1" w:rsidP="00A23CA1">
      <w:pPr>
        <w:pStyle w:val="af0"/>
        <w:ind w:leftChars="90" w:left="180"/>
        <w:rPr>
          <w:rStyle w:val="apple-converted-space"/>
          <w:rFonts w:ascii="Times New Roman" w:eastAsia="微软雅黑" w:hAnsi="Times New Roman"/>
        </w:rPr>
      </w:pPr>
      <m:oMathPara>
        <m:oMath>
          <m:r>
            <m:rPr>
              <m:sty m:val="p"/>
            </m:rPr>
            <w:rPr>
              <w:rStyle w:val="apple-converted-space"/>
              <w:rFonts w:ascii="Cambria Math" w:eastAsia="微软雅黑" w:hAnsi="Cambria Math"/>
            </w:rPr>
            <m:t>Tota</m:t>
          </m:r>
          <m:r>
            <w:rPr>
              <w:rStyle w:val="apple-converted-space"/>
              <w:rFonts w:ascii="Cambria Math" w:eastAsia="微软雅黑" w:hAnsi="Cambria Math" w:hint="eastAsia"/>
            </w:rPr>
            <m:t>l</m:t>
          </m:r>
          <m:r>
            <w:rPr>
              <w:rStyle w:val="apple-converted-space"/>
              <w:rFonts w:ascii="Cambria Math" w:eastAsia="微软雅黑" w:hAnsi="Cambria Math"/>
            </w:rPr>
            <m:t>_r</m:t>
          </m:r>
          <m:r>
            <m:rPr>
              <m:sty m:val="p"/>
            </m:rPr>
            <w:rPr>
              <w:rStyle w:val="apple-converted-space"/>
              <w:rFonts w:ascii="Cambria Math" w:eastAsia="微软雅黑" w:hAnsi="Cambria Math"/>
            </w:rPr>
            <m:t>eceiver_sensitivity =Receiver_sensitivity+Receiver_sensitivity_degradation</m:t>
          </m:r>
        </m:oMath>
      </m:oMathPara>
    </w:p>
    <w:p w14:paraId="148C8397" w14:textId="606557F0" w:rsidR="00EE517A" w:rsidRPr="00062A79" w:rsidRDefault="00A23CA1" w:rsidP="00062A79">
      <w:pPr>
        <w:pStyle w:val="af0"/>
        <w:adjustRightInd w:val="0"/>
        <w:snapToGrid w:val="0"/>
        <w:spacing w:beforeLines="50" w:before="120" w:afterLines="50" w:after="120"/>
        <w:ind w:leftChars="90" w:left="180" w:firstLineChars="0" w:firstLine="0"/>
        <w:rPr>
          <w:rFonts w:ascii="Times New Roman" w:eastAsia="微软雅黑" w:hAnsi="Times New Roman"/>
        </w:rPr>
      </w:pPr>
      <w:r w:rsidRPr="003547C5">
        <w:rPr>
          <w:rStyle w:val="apple-converted-space"/>
          <w:rFonts w:ascii="Times New Roman" w:eastAsia="微软雅黑" w:hAnsi="Times New Roman"/>
        </w:rPr>
        <w:t>The calculation of receiver sensitivity without self-interference can be referred to the method of calculating receiver sensitivity in NR, and the final receiver sensitivity is obtained after adding the receiver sensitivity loss value, and we can initially evaluate the coverage according to this receiver sensitivity.</w:t>
      </w:r>
    </w:p>
    <w:p w14:paraId="3DF4A15F" w14:textId="77777777" w:rsidR="00D72487" w:rsidRPr="00290B4C" w:rsidRDefault="00D72487" w:rsidP="00177F26">
      <w:pPr>
        <w:jc w:val="both"/>
        <w:rPr>
          <w:rFonts w:ascii="Times New Roman" w:hAnsi="Times New Roman"/>
          <w:lang w:val="en-GB"/>
        </w:rPr>
      </w:pPr>
    </w:p>
    <w:sectPr w:rsidR="00D72487" w:rsidRPr="00290B4C" w:rsidSect="00A824EE">
      <w:footerReference w:type="default" r:id="rId29"/>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05B3E7" w16cex:dateUtc="2024-02-19T07:51:00Z"/>
  <w16cex:commentExtensible w16cex:durableId="297C9E93" w16cex:dateUtc="2024-02-18T07:19:00Z"/>
  <w16cex:commentExtensible w16cex:durableId="297C9E67" w16cex:dateUtc="2024-02-18T07:19:00Z"/>
  <w16cex:commentExtensible w16cex:durableId="297CA27C" w16cex:dateUtc="2024-02-18T07:36:00Z"/>
  <w16cex:commentExtensible w16cex:durableId="297DE53E" w16cex:dateUtc="2024-02-19T06:33:00Z"/>
  <w16cex:commentExtensible w16cex:durableId="1E85BC12" w16cex:dateUtc="2024-02-19T07:37:00Z"/>
  <w16cex:commentExtensible w16cex:durableId="297DB456" w16cex:dateUtc="2024-02-19T03:02:00Z"/>
  <w16cex:commentExtensible w16cex:durableId="2C323DEB" w16cex:dateUtc="2024-02-18T0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D1B77" w14:textId="77777777" w:rsidR="00E1450E" w:rsidRDefault="00E1450E">
      <w:r>
        <w:separator/>
      </w:r>
    </w:p>
  </w:endnote>
  <w:endnote w:type="continuationSeparator" w:id="0">
    <w:p w14:paraId="6F64BE33" w14:textId="77777777" w:rsidR="00E1450E" w:rsidRDefault="00E1450E">
      <w:r>
        <w:continuationSeparator/>
      </w:r>
    </w:p>
  </w:endnote>
  <w:endnote w:type="continuationNotice" w:id="1">
    <w:p w14:paraId="159CD084" w14:textId="77777777" w:rsidR="00E1450E" w:rsidRDefault="00E14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8058784" w:rsidR="004436A1" w:rsidRDefault="004436A1">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4436A1" w:rsidRDefault="004436A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5B246" w14:textId="77777777" w:rsidR="00E1450E" w:rsidRDefault="00E1450E">
      <w:r>
        <w:separator/>
      </w:r>
    </w:p>
  </w:footnote>
  <w:footnote w:type="continuationSeparator" w:id="0">
    <w:p w14:paraId="00C0A705" w14:textId="77777777" w:rsidR="00E1450E" w:rsidRDefault="00E1450E">
      <w:r>
        <w:continuationSeparator/>
      </w:r>
    </w:p>
  </w:footnote>
  <w:footnote w:type="continuationNotice" w:id="1">
    <w:p w14:paraId="58F71C4A" w14:textId="77777777" w:rsidR="00E1450E" w:rsidRDefault="00E145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styleLink w:val="StyleBulleted3"/>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63B76"/>
    <w:multiLevelType w:val="hybridMultilevel"/>
    <w:tmpl w:val="9B6E5872"/>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197223B"/>
    <w:multiLevelType w:val="hybridMultilevel"/>
    <w:tmpl w:val="CC509644"/>
    <w:lvl w:ilvl="0" w:tplc="57783166">
      <w:start w:val="1"/>
      <w:numFmt w:val="bullet"/>
      <w:lvlText w:val="-"/>
      <w:lvlJc w:val="left"/>
      <w:pPr>
        <w:tabs>
          <w:tab w:val="num" w:pos="720"/>
        </w:tabs>
        <w:ind w:left="720" w:hanging="360"/>
      </w:pPr>
      <w:rPr>
        <w:rFonts w:ascii="宋体" w:hAnsi="宋体" w:hint="default"/>
      </w:rPr>
    </w:lvl>
    <w:lvl w:ilvl="1" w:tplc="6258290A">
      <w:numFmt w:val="bullet"/>
      <w:lvlText w:val="-"/>
      <w:lvlJc w:val="left"/>
      <w:pPr>
        <w:tabs>
          <w:tab w:val="num" w:pos="1440"/>
        </w:tabs>
        <w:ind w:left="1440" w:hanging="360"/>
      </w:pPr>
      <w:rPr>
        <w:rFonts w:ascii="宋体" w:hAnsi="宋体" w:hint="default"/>
      </w:rPr>
    </w:lvl>
    <w:lvl w:ilvl="2" w:tplc="E6A4A724" w:tentative="1">
      <w:start w:val="1"/>
      <w:numFmt w:val="bullet"/>
      <w:lvlText w:val="-"/>
      <w:lvlJc w:val="left"/>
      <w:pPr>
        <w:tabs>
          <w:tab w:val="num" w:pos="2160"/>
        </w:tabs>
        <w:ind w:left="2160" w:hanging="360"/>
      </w:pPr>
      <w:rPr>
        <w:rFonts w:ascii="宋体" w:hAnsi="宋体" w:hint="default"/>
      </w:rPr>
    </w:lvl>
    <w:lvl w:ilvl="3" w:tplc="8D823028" w:tentative="1">
      <w:start w:val="1"/>
      <w:numFmt w:val="bullet"/>
      <w:lvlText w:val="-"/>
      <w:lvlJc w:val="left"/>
      <w:pPr>
        <w:tabs>
          <w:tab w:val="num" w:pos="2880"/>
        </w:tabs>
        <w:ind w:left="2880" w:hanging="360"/>
      </w:pPr>
      <w:rPr>
        <w:rFonts w:ascii="宋体" w:hAnsi="宋体" w:hint="default"/>
      </w:rPr>
    </w:lvl>
    <w:lvl w:ilvl="4" w:tplc="B456EBB0" w:tentative="1">
      <w:start w:val="1"/>
      <w:numFmt w:val="bullet"/>
      <w:lvlText w:val="-"/>
      <w:lvlJc w:val="left"/>
      <w:pPr>
        <w:tabs>
          <w:tab w:val="num" w:pos="3600"/>
        </w:tabs>
        <w:ind w:left="3600" w:hanging="360"/>
      </w:pPr>
      <w:rPr>
        <w:rFonts w:ascii="宋体" w:hAnsi="宋体" w:hint="default"/>
      </w:rPr>
    </w:lvl>
    <w:lvl w:ilvl="5" w:tplc="4BBA8128" w:tentative="1">
      <w:start w:val="1"/>
      <w:numFmt w:val="bullet"/>
      <w:lvlText w:val="-"/>
      <w:lvlJc w:val="left"/>
      <w:pPr>
        <w:tabs>
          <w:tab w:val="num" w:pos="4320"/>
        </w:tabs>
        <w:ind w:left="4320" w:hanging="360"/>
      </w:pPr>
      <w:rPr>
        <w:rFonts w:ascii="宋体" w:hAnsi="宋体" w:hint="default"/>
      </w:rPr>
    </w:lvl>
    <w:lvl w:ilvl="6" w:tplc="5BECD2BA" w:tentative="1">
      <w:start w:val="1"/>
      <w:numFmt w:val="bullet"/>
      <w:lvlText w:val="-"/>
      <w:lvlJc w:val="left"/>
      <w:pPr>
        <w:tabs>
          <w:tab w:val="num" w:pos="5040"/>
        </w:tabs>
        <w:ind w:left="5040" w:hanging="360"/>
      </w:pPr>
      <w:rPr>
        <w:rFonts w:ascii="宋体" w:hAnsi="宋体" w:hint="default"/>
      </w:rPr>
    </w:lvl>
    <w:lvl w:ilvl="7" w:tplc="B9800BF8" w:tentative="1">
      <w:start w:val="1"/>
      <w:numFmt w:val="bullet"/>
      <w:lvlText w:val="-"/>
      <w:lvlJc w:val="left"/>
      <w:pPr>
        <w:tabs>
          <w:tab w:val="num" w:pos="5760"/>
        </w:tabs>
        <w:ind w:left="5760" w:hanging="360"/>
      </w:pPr>
      <w:rPr>
        <w:rFonts w:ascii="宋体" w:hAnsi="宋体" w:hint="default"/>
      </w:rPr>
    </w:lvl>
    <w:lvl w:ilvl="8" w:tplc="7F7C3E0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02720395"/>
    <w:multiLevelType w:val="hybridMultilevel"/>
    <w:tmpl w:val="56A6A452"/>
    <w:lvl w:ilvl="0" w:tplc="04090003">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5A63B2"/>
    <w:multiLevelType w:val="hybridMultilevel"/>
    <w:tmpl w:val="E51C14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00CCF"/>
    <w:multiLevelType w:val="hybridMultilevel"/>
    <w:tmpl w:val="7602B2E6"/>
    <w:lvl w:ilvl="0" w:tplc="FCDA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75D68"/>
    <w:multiLevelType w:val="hybridMultilevel"/>
    <w:tmpl w:val="411EB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A74A8C"/>
    <w:multiLevelType w:val="hybridMultilevel"/>
    <w:tmpl w:val="414A23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516283"/>
    <w:multiLevelType w:val="hybridMultilevel"/>
    <w:tmpl w:val="F50C55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2B5FFE"/>
    <w:multiLevelType w:val="hybridMultilevel"/>
    <w:tmpl w:val="744C17F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22C48D1"/>
    <w:multiLevelType w:val="hybridMultilevel"/>
    <w:tmpl w:val="68B6A0D0"/>
    <w:lvl w:ilvl="0" w:tplc="04090001">
      <w:start w:val="1"/>
      <w:numFmt w:val="bullet"/>
      <w:lvlText w:val=""/>
      <w:lvlJc w:val="left"/>
      <w:pPr>
        <w:ind w:left="620" w:hanging="420"/>
      </w:pPr>
      <w:rPr>
        <w:rFonts w:ascii="Symbol" w:hAnsi="Symbol" w:hint="default"/>
      </w:rPr>
    </w:lvl>
    <w:lvl w:ilvl="1" w:tplc="04090005">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672D04"/>
    <w:multiLevelType w:val="hybridMultilevel"/>
    <w:tmpl w:val="3A9E112E"/>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5FE0706C"/>
    <w:multiLevelType w:val="hybridMultilevel"/>
    <w:tmpl w:val="E514BDE2"/>
    <w:lvl w:ilvl="0" w:tplc="DC9E251C">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
      <w:lvlJc w:val="left"/>
      <w:pPr>
        <w:ind w:left="1911" w:hanging="420"/>
      </w:pPr>
      <w:rPr>
        <w:rFonts w:ascii="Wingdings" w:hAnsi="Wingdings" w:hint="default"/>
      </w:rPr>
    </w:lvl>
    <w:lvl w:ilvl="2" w:tplc="04090005" w:tentative="1">
      <w:start w:val="1"/>
      <w:numFmt w:val="bullet"/>
      <w:lvlText w:val=""/>
      <w:lvlJc w:val="left"/>
      <w:pPr>
        <w:ind w:left="2331" w:hanging="420"/>
      </w:pPr>
      <w:rPr>
        <w:rFonts w:ascii="Wingdings" w:hAnsi="Wingdings" w:hint="default"/>
      </w:rPr>
    </w:lvl>
    <w:lvl w:ilvl="3" w:tplc="04090001" w:tentative="1">
      <w:start w:val="1"/>
      <w:numFmt w:val="bullet"/>
      <w:lvlText w:val=""/>
      <w:lvlJc w:val="left"/>
      <w:pPr>
        <w:ind w:left="2751" w:hanging="420"/>
      </w:pPr>
      <w:rPr>
        <w:rFonts w:ascii="Wingdings" w:hAnsi="Wingdings" w:hint="default"/>
      </w:rPr>
    </w:lvl>
    <w:lvl w:ilvl="4" w:tplc="04090003" w:tentative="1">
      <w:start w:val="1"/>
      <w:numFmt w:val="bullet"/>
      <w:lvlText w:val=""/>
      <w:lvlJc w:val="left"/>
      <w:pPr>
        <w:ind w:left="3171" w:hanging="420"/>
      </w:pPr>
      <w:rPr>
        <w:rFonts w:ascii="Wingdings" w:hAnsi="Wingdings" w:hint="default"/>
      </w:rPr>
    </w:lvl>
    <w:lvl w:ilvl="5" w:tplc="04090005" w:tentative="1">
      <w:start w:val="1"/>
      <w:numFmt w:val="bullet"/>
      <w:lvlText w:val=""/>
      <w:lvlJc w:val="left"/>
      <w:pPr>
        <w:ind w:left="3591" w:hanging="420"/>
      </w:pPr>
      <w:rPr>
        <w:rFonts w:ascii="Wingdings" w:hAnsi="Wingdings" w:hint="default"/>
      </w:rPr>
    </w:lvl>
    <w:lvl w:ilvl="6" w:tplc="04090001" w:tentative="1">
      <w:start w:val="1"/>
      <w:numFmt w:val="bullet"/>
      <w:lvlText w:val=""/>
      <w:lvlJc w:val="left"/>
      <w:pPr>
        <w:ind w:left="4011" w:hanging="420"/>
      </w:pPr>
      <w:rPr>
        <w:rFonts w:ascii="Wingdings" w:hAnsi="Wingdings" w:hint="default"/>
      </w:rPr>
    </w:lvl>
    <w:lvl w:ilvl="7" w:tplc="04090003" w:tentative="1">
      <w:start w:val="1"/>
      <w:numFmt w:val="bullet"/>
      <w:lvlText w:val=""/>
      <w:lvlJc w:val="left"/>
      <w:pPr>
        <w:ind w:left="4431" w:hanging="420"/>
      </w:pPr>
      <w:rPr>
        <w:rFonts w:ascii="Wingdings" w:hAnsi="Wingdings" w:hint="default"/>
      </w:rPr>
    </w:lvl>
    <w:lvl w:ilvl="8" w:tplc="04090005" w:tentative="1">
      <w:start w:val="1"/>
      <w:numFmt w:val="bullet"/>
      <w:lvlText w:val=""/>
      <w:lvlJc w:val="left"/>
      <w:pPr>
        <w:ind w:left="4851" w:hanging="42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FD2F2F"/>
    <w:multiLevelType w:val="hybridMultilevel"/>
    <w:tmpl w:val="C284F9B4"/>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A11578A"/>
    <w:multiLevelType w:val="hybridMultilevel"/>
    <w:tmpl w:val="1EF4F0FA"/>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6810EF"/>
    <w:multiLevelType w:val="hybridMultilevel"/>
    <w:tmpl w:val="8DF09D2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C0433"/>
    <w:multiLevelType w:val="multilevel"/>
    <w:tmpl w:val="26CE0F46"/>
    <w:lvl w:ilvl="0">
      <w:start w:val="1"/>
      <w:numFmt w:val="decimal"/>
      <w:lvlText w:val="%1."/>
      <w:lvlJc w:val="left"/>
      <w:pPr>
        <w:tabs>
          <w:tab w:val="num" w:pos="425"/>
        </w:tabs>
        <w:ind w:left="425" w:hanging="425"/>
      </w:pPr>
      <w:rPr>
        <w:sz w:val="32"/>
        <w:lang w:val="en-GB"/>
      </w:rPr>
    </w:lvl>
    <w:lvl w:ilvl="1">
      <w:start w:val="1"/>
      <w:numFmt w:val="decimal"/>
      <w:lvlText w:val="%1.%2."/>
      <w:lvlJc w:val="left"/>
      <w:pPr>
        <w:tabs>
          <w:tab w:val="num" w:pos="567"/>
        </w:tabs>
        <w:ind w:left="567" w:hanging="567"/>
      </w:pPr>
      <w:rPr>
        <w:rFonts w:ascii="Times New Roman" w:hAnsi="Times New Roman" w:cs="Times New Roman" w:hint="default"/>
        <w:sz w:val="28"/>
        <w:szCs w:val="28"/>
      </w:rPr>
    </w:lvl>
    <w:lvl w:ilvl="2">
      <w:start w:val="1"/>
      <w:numFmt w:val="decimal"/>
      <w:lvlText w:val="%1.%2.%3."/>
      <w:lvlJc w:val="left"/>
      <w:pPr>
        <w:tabs>
          <w:tab w:val="num" w:pos="1277"/>
        </w:tabs>
        <w:ind w:left="1277" w:hanging="709"/>
      </w:pPr>
      <w:rPr>
        <w:rFonts w:ascii="Times New Roman" w:hAnsi="Times New Roman" w:cs="Times New Roman" w:hint="default"/>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913171"/>
    <w:multiLevelType w:val="hybridMultilevel"/>
    <w:tmpl w:val="E79A8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B5245A"/>
    <w:multiLevelType w:val="hybridMultilevel"/>
    <w:tmpl w:val="A16EA1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7"/>
  </w:num>
  <w:num w:numId="2">
    <w:abstractNumId w:val="38"/>
  </w:num>
  <w:num w:numId="3">
    <w:abstractNumId w:val="23"/>
  </w:num>
  <w:num w:numId="4">
    <w:abstractNumId w:val="25"/>
  </w:num>
  <w:num w:numId="5">
    <w:abstractNumId w:val="35"/>
  </w:num>
  <w:num w:numId="6">
    <w:abstractNumId w:val="44"/>
  </w:num>
  <w:num w:numId="7">
    <w:abstractNumId w:val="21"/>
  </w:num>
  <w:num w:numId="8">
    <w:abstractNumId w:val="39"/>
  </w:num>
  <w:num w:numId="9">
    <w:abstractNumId w:val="37"/>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41"/>
  </w:num>
  <w:num w:numId="22">
    <w:abstractNumId w:val="20"/>
  </w:num>
  <w:num w:numId="23">
    <w:abstractNumId w:val="33"/>
  </w:num>
  <w:num w:numId="24">
    <w:abstractNumId w:val="34"/>
  </w:num>
  <w:num w:numId="25">
    <w:abstractNumId w:val="32"/>
  </w:num>
  <w:num w:numId="26">
    <w:abstractNumId w:val="26"/>
  </w:num>
  <w:num w:numId="27">
    <w:abstractNumId w:val="40"/>
  </w:num>
  <w:num w:numId="28">
    <w:abstractNumId w:val="17"/>
  </w:num>
  <w:num w:numId="29">
    <w:abstractNumId w:val="36"/>
  </w:num>
  <w:num w:numId="30">
    <w:abstractNumId w:val="28"/>
  </w:num>
  <w:num w:numId="31">
    <w:abstractNumId w:val="12"/>
  </w:num>
  <w:num w:numId="32">
    <w:abstractNumId w:val="43"/>
  </w:num>
  <w:num w:numId="33">
    <w:abstractNumId w:val="15"/>
  </w:num>
  <w:num w:numId="34">
    <w:abstractNumId w:val="24"/>
  </w:num>
  <w:num w:numId="35">
    <w:abstractNumId w:val="30"/>
  </w:num>
  <w:num w:numId="36">
    <w:abstractNumId w:val="18"/>
  </w:num>
  <w:num w:numId="37">
    <w:abstractNumId w:val="13"/>
  </w:num>
  <w:num w:numId="38">
    <w:abstractNumId w:val="10"/>
  </w:num>
  <w:num w:numId="39">
    <w:abstractNumId w:val="29"/>
  </w:num>
  <w:num w:numId="40">
    <w:abstractNumId w:val="19"/>
  </w:num>
  <w:num w:numId="41">
    <w:abstractNumId w:val="11"/>
  </w:num>
  <w:num w:numId="42">
    <w:abstractNumId w:val="16"/>
  </w:num>
  <w:num w:numId="43">
    <w:abstractNumId w:val="42"/>
  </w:num>
  <w:num w:numId="44">
    <w:abstractNumId w:val="31"/>
  </w:num>
  <w:num w:numId="45">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B42"/>
    <w:rsid w:val="00000DB8"/>
    <w:rsid w:val="00001070"/>
    <w:rsid w:val="00001285"/>
    <w:rsid w:val="00001876"/>
    <w:rsid w:val="00001910"/>
    <w:rsid w:val="00001A85"/>
    <w:rsid w:val="00001B82"/>
    <w:rsid w:val="00002134"/>
    <w:rsid w:val="00002463"/>
    <w:rsid w:val="000024E0"/>
    <w:rsid w:val="00002507"/>
    <w:rsid w:val="0000259C"/>
    <w:rsid w:val="000025B0"/>
    <w:rsid w:val="000027C6"/>
    <w:rsid w:val="00002895"/>
    <w:rsid w:val="00002B5E"/>
    <w:rsid w:val="00002D40"/>
    <w:rsid w:val="00002E82"/>
    <w:rsid w:val="0000314A"/>
    <w:rsid w:val="00003320"/>
    <w:rsid w:val="000035CB"/>
    <w:rsid w:val="00003650"/>
    <w:rsid w:val="000036F0"/>
    <w:rsid w:val="00003886"/>
    <w:rsid w:val="00003AC5"/>
    <w:rsid w:val="00003B9F"/>
    <w:rsid w:val="00003C0A"/>
    <w:rsid w:val="0000410D"/>
    <w:rsid w:val="0000416C"/>
    <w:rsid w:val="000042C4"/>
    <w:rsid w:val="000044D9"/>
    <w:rsid w:val="0000450B"/>
    <w:rsid w:val="0000460A"/>
    <w:rsid w:val="00004707"/>
    <w:rsid w:val="00004924"/>
    <w:rsid w:val="000049FC"/>
    <w:rsid w:val="00004D1B"/>
    <w:rsid w:val="00004F37"/>
    <w:rsid w:val="00004F43"/>
    <w:rsid w:val="00004F59"/>
    <w:rsid w:val="00005012"/>
    <w:rsid w:val="00005093"/>
    <w:rsid w:val="0000539E"/>
    <w:rsid w:val="000054C0"/>
    <w:rsid w:val="00005532"/>
    <w:rsid w:val="0000587F"/>
    <w:rsid w:val="00005909"/>
    <w:rsid w:val="000059F9"/>
    <w:rsid w:val="00005B8D"/>
    <w:rsid w:val="00005BA0"/>
    <w:rsid w:val="00005BF0"/>
    <w:rsid w:val="00005C84"/>
    <w:rsid w:val="00005DE0"/>
    <w:rsid w:val="00005E20"/>
    <w:rsid w:val="000060C1"/>
    <w:rsid w:val="000062BD"/>
    <w:rsid w:val="000063A7"/>
    <w:rsid w:val="000065F8"/>
    <w:rsid w:val="00006645"/>
    <w:rsid w:val="00006913"/>
    <w:rsid w:val="0000694F"/>
    <w:rsid w:val="00006BAD"/>
    <w:rsid w:val="00006D90"/>
    <w:rsid w:val="00006DBB"/>
    <w:rsid w:val="00006E7F"/>
    <w:rsid w:val="0000709F"/>
    <w:rsid w:val="00007373"/>
    <w:rsid w:val="000074A1"/>
    <w:rsid w:val="000076B0"/>
    <w:rsid w:val="0000770E"/>
    <w:rsid w:val="00007D0F"/>
    <w:rsid w:val="00007E01"/>
    <w:rsid w:val="00007E08"/>
    <w:rsid w:val="00007F00"/>
    <w:rsid w:val="00007F03"/>
    <w:rsid w:val="00007F13"/>
    <w:rsid w:val="00010368"/>
    <w:rsid w:val="00010550"/>
    <w:rsid w:val="0001068D"/>
    <w:rsid w:val="00010791"/>
    <w:rsid w:val="00010894"/>
    <w:rsid w:val="00010A69"/>
    <w:rsid w:val="00010A96"/>
    <w:rsid w:val="00010AB6"/>
    <w:rsid w:val="00010B9A"/>
    <w:rsid w:val="00010F29"/>
    <w:rsid w:val="00010F56"/>
    <w:rsid w:val="000111C1"/>
    <w:rsid w:val="000113F1"/>
    <w:rsid w:val="0001154B"/>
    <w:rsid w:val="00011673"/>
    <w:rsid w:val="000116A5"/>
    <w:rsid w:val="00011B43"/>
    <w:rsid w:val="00011BDA"/>
    <w:rsid w:val="00011C54"/>
    <w:rsid w:val="00011C8C"/>
    <w:rsid w:val="00011E94"/>
    <w:rsid w:val="00011F30"/>
    <w:rsid w:val="00011FB3"/>
    <w:rsid w:val="00011FFB"/>
    <w:rsid w:val="000120DF"/>
    <w:rsid w:val="000120F3"/>
    <w:rsid w:val="00012168"/>
    <w:rsid w:val="0001222F"/>
    <w:rsid w:val="00012414"/>
    <w:rsid w:val="000124C4"/>
    <w:rsid w:val="000125F2"/>
    <w:rsid w:val="000125F3"/>
    <w:rsid w:val="000125F4"/>
    <w:rsid w:val="000126F3"/>
    <w:rsid w:val="000127E8"/>
    <w:rsid w:val="00012912"/>
    <w:rsid w:val="00012ACB"/>
    <w:rsid w:val="00012CF7"/>
    <w:rsid w:val="00012E12"/>
    <w:rsid w:val="00012EF5"/>
    <w:rsid w:val="00012EF9"/>
    <w:rsid w:val="00013072"/>
    <w:rsid w:val="00013078"/>
    <w:rsid w:val="00013138"/>
    <w:rsid w:val="000132C3"/>
    <w:rsid w:val="000137AA"/>
    <w:rsid w:val="000137C9"/>
    <w:rsid w:val="000137D2"/>
    <w:rsid w:val="000137E3"/>
    <w:rsid w:val="00013860"/>
    <w:rsid w:val="00013CB8"/>
    <w:rsid w:val="00013D49"/>
    <w:rsid w:val="00013E21"/>
    <w:rsid w:val="00013F40"/>
    <w:rsid w:val="00013F49"/>
    <w:rsid w:val="00014034"/>
    <w:rsid w:val="000140C6"/>
    <w:rsid w:val="00014148"/>
    <w:rsid w:val="00014157"/>
    <w:rsid w:val="000141BF"/>
    <w:rsid w:val="000142A8"/>
    <w:rsid w:val="000145BE"/>
    <w:rsid w:val="0001461C"/>
    <w:rsid w:val="00014921"/>
    <w:rsid w:val="00014A8F"/>
    <w:rsid w:val="00014ADF"/>
    <w:rsid w:val="00014D04"/>
    <w:rsid w:val="00014DB7"/>
    <w:rsid w:val="000150F9"/>
    <w:rsid w:val="0001537C"/>
    <w:rsid w:val="00015501"/>
    <w:rsid w:val="00015520"/>
    <w:rsid w:val="0001554B"/>
    <w:rsid w:val="00015552"/>
    <w:rsid w:val="00015A07"/>
    <w:rsid w:val="00015A62"/>
    <w:rsid w:val="00015A87"/>
    <w:rsid w:val="00015E00"/>
    <w:rsid w:val="00015FF5"/>
    <w:rsid w:val="000160AE"/>
    <w:rsid w:val="000160B9"/>
    <w:rsid w:val="0001671E"/>
    <w:rsid w:val="000167E4"/>
    <w:rsid w:val="000169E2"/>
    <w:rsid w:val="00016AC6"/>
    <w:rsid w:val="00016B59"/>
    <w:rsid w:val="00016B6C"/>
    <w:rsid w:val="00016CA2"/>
    <w:rsid w:val="00016E13"/>
    <w:rsid w:val="00016E44"/>
    <w:rsid w:val="00016ED7"/>
    <w:rsid w:val="0001702F"/>
    <w:rsid w:val="000172A9"/>
    <w:rsid w:val="000174AD"/>
    <w:rsid w:val="000174E2"/>
    <w:rsid w:val="000175C3"/>
    <w:rsid w:val="00017684"/>
    <w:rsid w:val="00017753"/>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0E24"/>
    <w:rsid w:val="000212DF"/>
    <w:rsid w:val="0002163E"/>
    <w:rsid w:val="000217AE"/>
    <w:rsid w:val="0002192B"/>
    <w:rsid w:val="0002195F"/>
    <w:rsid w:val="00021979"/>
    <w:rsid w:val="00021B1B"/>
    <w:rsid w:val="00021C03"/>
    <w:rsid w:val="00021C68"/>
    <w:rsid w:val="00022004"/>
    <w:rsid w:val="000220E5"/>
    <w:rsid w:val="000222B0"/>
    <w:rsid w:val="00022580"/>
    <w:rsid w:val="000225E5"/>
    <w:rsid w:val="000225E9"/>
    <w:rsid w:val="00022699"/>
    <w:rsid w:val="0002274B"/>
    <w:rsid w:val="000229D9"/>
    <w:rsid w:val="000229F0"/>
    <w:rsid w:val="00022A7D"/>
    <w:rsid w:val="00022DE3"/>
    <w:rsid w:val="00022F05"/>
    <w:rsid w:val="0002322B"/>
    <w:rsid w:val="000234B0"/>
    <w:rsid w:val="00023B2B"/>
    <w:rsid w:val="00023C26"/>
    <w:rsid w:val="00023D21"/>
    <w:rsid w:val="00023E81"/>
    <w:rsid w:val="000240BA"/>
    <w:rsid w:val="00024116"/>
    <w:rsid w:val="000241CB"/>
    <w:rsid w:val="000241D7"/>
    <w:rsid w:val="000242B8"/>
    <w:rsid w:val="00024387"/>
    <w:rsid w:val="00024592"/>
    <w:rsid w:val="00024601"/>
    <w:rsid w:val="00024775"/>
    <w:rsid w:val="0002487B"/>
    <w:rsid w:val="000248EB"/>
    <w:rsid w:val="00024958"/>
    <w:rsid w:val="00024FAD"/>
    <w:rsid w:val="0002502B"/>
    <w:rsid w:val="000250AB"/>
    <w:rsid w:val="00025246"/>
    <w:rsid w:val="0002530F"/>
    <w:rsid w:val="0002552A"/>
    <w:rsid w:val="00025727"/>
    <w:rsid w:val="00025832"/>
    <w:rsid w:val="00025A64"/>
    <w:rsid w:val="00025B36"/>
    <w:rsid w:val="00025C00"/>
    <w:rsid w:val="00025CA9"/>
    <w:rsid w:val="00025FD6"/>
    <w:rsid w:val="0002603B"/>
    <w:rsid w:val="000260C1"/>
    <w:rsid w:val="0002621A"/>
    <w:rsid w:val="00026321"/>
    <w:rsid w:val="00026356"/>
    <w:rsid w:val="00026387"/>
    <w:rsid w:val="000264EF"/>
    <w:rsid w:val="00026972"/>
    <w:rsid w:val="00026A71"/>
    <w:rsid w:val="00026C85"/>
    <w:rsid w:val="00026F9B"/>
    <w:rsid w:val="00027013"/>
    <w:rsid w:val="000270E5"/>
    <w:rsid w:val="000272C6"/>
    <w:rsid w:val="000274D1"/>
    <w:rsid w:val="0002754F"/>
    <w:rsid w:val="000276AB"/>
    <w:rsid w:val="000277C0"/>
    <w:rsid w:val="0002781A"/>
    <w:rsid w:val="00027903"/>
    <w:rsid w:val="00027919"/>
    <w:rsid w:val="00027AF8"/>
    <w:rsid w:val="00027B4B"/>
    <w:rsid w:val="00027E38"/>
    <w:rsid w:val="00027FEB"/>
    <w:rsid w:val="000300E3"/>
    <w:rsid w:val="00030132"/>
    <w:rsid w:val="000303A0"/>
    <w:rsid w:val="00030529"/>
    <w:rsid w:val="000305F4"/>
    <w:rsid w:val="00030815"/>
    <w:rsid w:val="00030839"/>
    <w:rsid w:val="00030907"/>
    <w:rsid w:val="00030A5C"/>
    <w:rsid w:val="00030A8A"/>
    <w:rsid w:val="00030B85"/>
    <w:rsid w:val="00030BD6"/>
    <w:rsid w:val="00030DFC"/>
    <w:rsid w:val="00030E37"/>
    <w:rsid w:val="0003121E"/>
    <w:rsid w:val="00031241"/>
    <w:rsid w:val="00031420"/>
    <w:rsid w:val="00031520"/>
    <w:rsid w:val="0003167E"/>
    <w:rsid w:val="000317D3"/>
    <w:rsid w:val="00031A22"/>
    <w:rsid w:val="00031BC5"/>
    <w:rsid w:val="00031D0E"/>
    <w:rsid w:val="00031D38"/>
    <w:rsid w:val="00031DF7"/>
    <w:rsid w:val="00031DFF"/>
    <w:rsid w:val="00032013"/>
    <w:rsid w:val="000321D6"/>
    <w:rsid w:val="000321F8"/>
    <w:rsid w:val="000325AF"/>
    <w:rsid w:val="000325F7"/>
    <w:rsid w:val="0003278B"/>
    <w:rsid w:val="000327E3"/>
    <w:rsid w:val="00032906"/>
    <w:rsid w:val="0003299D"/>
    <w:rsid w:val="00032E50"/>
    <w:rsid w:val="00033091"/>
    <w:rsid w:val="000330C6"/>
    <w:rsid w:val="00033136"/>
    <w:rsid w:val="0003333D"/>
    <w:rsid w:val="000336FB"/>
    <w:rsid w:val="00033728"/>
    <w:rsid w:val="000338A4"/>
    <w:rsid w:val="0003394F"/>
    <w:rsid w:val="00033D27"/>
    <w:rsid w:val="00033D65"/>
    <w:rsid w:val="00033DD1"/>
    <w:rsid w:val="00033F93"/>
    <w:rsid w:val="00033FDB"/>
    <w:rsid w:val="000342D3"/>
    <w:rsid w:val="0003432F"/>
    <w:rsid w:val="0003433B"/>
    <w:rsid w:val="000344D4"/>
    <w:rsid w:val="000344E5"/>
    <w:rsid w:val="000344F8"/>
    <w:rsid w:val="000345F5"/>
    <w:rsid w:val="00034662"/>
    <w:rsid w:val="000347A6"/>
    <w:rsid w:val="00034864"/>
    <w:rsid w:val="00034FB0"/>
    <w:rsid w:val="000350EA"/>
    <w:rsid w:val="000351B9"/>
    <w:rsid w:val="0003582E"/>
    <w:rsid w:val="00035C55"/>
    <w:rsid w:val="00035DC3"/>
    <w:rsid w:val="00035E82"/>
    <w:rsid w:val="000360E4"/>
    <w:rsid w:val="00036264"/>
    <w:rsid w:val="000362AB"/>
    <w:rsid w:val="000363AE"/>
    <w:rsid w:val="000363FD"/>
    <w:rsid w:val="000364D4"/>
    <w:rsid w:val="0003655C"/>
    <w:rsid w:val="00036631"/>
    <w:rsid w:val="0003671A"/>
    <w:rsid w:val="00036787"/>
    <w:rsid w:val="00036A33"/>
    <w:rsid w:val="00036AB8"/>
    <w:rsid w:val="00036CBB"/>
    <w:rsid w:val="00036CC3"/>
    <w:rsid w:val="00036E22"/>
    <w:rsid w:val="00036F9C"/>
    <w:rsid w:val="000370D2"/>
    <w:rsid w:val="00037117"/>
    <w:rsid w:val="0003714A"/>
    <w:rsid w:val="0003762F"/>
    <w:rsid w:val="00037654"/>
    <w:rsid w:val="0003772C"/>
    <w:rsid w:val="000377A2"/>
    <w:rsid w:val="000377D4"/>
    <w:rsid w:val="000378DD"/>
    <w:rsid w:val="00037A41"/>
    <w:rsid w:val="00037DBD"/>
    <w:rsid w:val="00037E65"/>
    <w:rsid w:val="00037F1A"/>
    <w:rsid w:val="00037FAF"/>
    <w:rsid w:val="00040293"/>
    <w:rsid w:val="00040500"/>
    <w:rsid w:val="00040A81"/>
    <w:rsid w:val="00040AC8"/>
    <w:rsid w:val="00040B8C"/>
    <w:rsid w:val="00040DAA"/>
    <w:rsid w:val="0004101C"/>
    <w:rsid w:val="0004104D"/>
    <w:rsid w:val="00041174"/>
    <w:rsid w:val="0004117F"/>
    <w:rsid w:val="000412E1"/>
    <w:rsid w:val="00041439"/>
    <w:rsid w:val="00041531"/>
    <w:rsid w:val="00041685"/>
    <w:rsid w:val="000417F0"/>
    <w:rsid w:val="000419EC"/>
    <w:rsid w:val="00041B61"/>
    <w:rsid w:val="00041CA6"/>
    <w:rsid w:val="00041E6C"/>
    <w:rsid w:val="00041EBD"/>
    <w:rsid w:val="00041F4A"/>
    <w:rsid w:val="00041FD9"/>
    <w:rsid w:val="00041FE3"/>
    <w:rsid w:val="000421F2"/>
    <w:rsid w:val="00042233"/>
    <w:rsid w:val="000423CF"/>
    <w:rsid w:val="000423FF"/>
    <w:rsid w:val="00042600"/>
    <w:rsid w:val="0004268B"/>
    <w:rsid w:val="00042725"/>
    <w:rsid w:val="00042955"/>
    <w:rsid w:val="00042B6D"/>
    <w:rsid w:val="00042CD7"/>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75"/>
    <w:rsid w:val="0004447C"/>
    <w:rsid w:val="000445A0"/>
    <w:rsid w:val="00044623"/>
    <w:rsid w:val="00044768"/>
    <w:rsid w:val="000448AC"/>
    <w:rsid w:val="0004497D"/>
    <w:rsid w:val="00044B9C"/>
    <w:rsid w:val="00044E53"/>
    <w:rsid w:val="00045071"/>
    <w:rsid w:val="000451A8"/>
    <w:rsid w:val="00045358"/>
    <w:rsid w:val="00045435"/>
    <w:rsid w:val="00045841"/>
    <w:rsid w:val="000458CB"/>
    <w:rsid w:val="000458CF"/>
    <w:rsid w:val="000458FF"/>
    <w:rsid w:val="0004591D"/>
    <w:rsid w:val="00045950"/>
    <w:rsid w:val="00045DB1"/>
    <w:rsid w:val="00045F57"/>
    <w:rsid w:val="0004603E"/>
    <w:rsid w:val="000460EF"/>
    <w:rsid w:val="0004622D"/>
    <w:rsid w:val="0004623A"/>
    <w:rsid w:val="000464AC"/>
    <w:rsid w:val="000464BB"/>
    <w:rsid w:val="000467F8"/>
    <w:rsid w:val="0004683E"/>
    <w:rsid w:val="00046A35"/>
    <w:rsid w:val="00046C74"/>
    <w:rsid w:val="00046DE5"/>
    <w:rsid w:val="00046F97"/>
    <w:rsid w:val="00046FEA"/>
    <w:rsid w:val="00046FF5"/>
    <w:rsid w:val="0004727B"/>
    <w:rsid w:val="00047353"/>
    <w:rsid w:val="00047370"/>
    <w:rsid w:val="00047398"/>
    <w:rsid w:val="00047423"/>
    <w:rsid w:val="00047582"/>
    <w:rsid w:val="0004778E"/>
    <w:rsid w:val="000477DC"/>
    <w:rsid w:val="00047822"/>
    <w:rsid w:val="000478C4"/>
    <w:rsid w:val="00047915"/>
    <w:rsid w:val="0004795D"/>
    <w:rsid w:val="00047D75"/>
    <w:rsid w:val="00047E2C"/>
    <w:rsid w:val="000504F2"/>
    <w:rsid w:val="000505A5"/>
    <w:rsid w:val="00050715"/>
    <w:rsid w:val="00050717"/>
    <w:rsid w:val="000508EF"/>
    <w:rsid w:val="00050D96"/>
    <w:rsid w:val="00050E3E"/>
    <w:rsid w:val="00050FE2"/>
    <w:rsid w:val="00051279"/>
    <w:rsid w:val="000515D7"/>
    <w:rsid w:val="000517BF"/>
    <w:rsid w:val="000517C0"/>
    <w:rsid w:val="000519A5"/>
    <w:rsid w:val="00051C37"/>
    <w:rsid w:val="00051C53"/>
    <w:rsid w:val="00051D8B"/>
    <w:rsid w:val="00051D9C"/>
    <w:rsid w:val="00051E0D"/>
    <w:rsid w:val="00051F1D"/>
    <w:rsid w:val="00051FF5"/>
    <w:rsid w:val="000520A1"/>
    <w:rsid w:val="000520C7"/>
    <w:rsid w:val="0005214F"/>
    <w:rsid w:val="00052182"/>
    <w:rsid w:val="00052223"/>
    <w:rsid w:val="000522E5"/>
    <w:rsid w:val="00052350"/>
    <w:rsid w:val="000523DE"/>
    <w:rsid w:val="000523E4"/>
    <w:rsid w:val="00052413"/>
    <w:rsid w:val="0005264D"/>
    <w:rsid w:val="00052860"/>
    <w:rsid w:val="00052966"/>
    <w:rsid w:val="000529A5"/>
    <w:rsid w:val="00052C7C"/>
    <w:rsid w:val="00052FC3"/>
    <w:rsid w:val="00053004"/>
    <w:rsid w:val="000530B9"/>
    <w:rsid w:val="0005317C"/>
    <w:rsid w:val="0005332D"/>
    <w:rsid w:val="000533E2"/>
    <w:rsid w:val="000536D6"/>
    <w:rsid w:val="00053771"/>
    <w:rsid w:val="000537F7"/>
    <w:rsid w:val="000539F6"/>
    <w:rsid w:val="00053B06"/>
    <w:rsid w:val="00053C80"/>
    <w:rsid w:val="00053CEE"/>
    <w:rsid w:val="00053CFD"/>
    <w:rsid w:val="00053D7E"/>
    <w:rsid w:val="00053DA0"/>
    <w:rsid w:val="000540C0"/>
    <w:rsid w:val="00054125"/>
    <w:rsid w:val="0005419C"/>
    <w:rsid w:val="00054280"/>
    <w:rsid w:val="000542AD"/>
    <w:rsid w:val="000543A3"/>
    <w:rsid w:val="00054508"/>
    <w:rsid w:val="00054698"/>
    <w:rsid w:val="0005470C"/>
    <w:rsid w:val="0005477E"/>
    <w:rsid w:val="000547B5"/>
    <w:rsid w:val="00054A78"/>
    <w:rsid w:val="00054D10"/>
    <w:rsid w:val="00054DE0"/>
    <w:rsid w:val="00054E98"/>
    <w:rsid w:val="00055024"/>
    <w:rsid w:val="00055237"/>
    <w:rsid w:val="0005528C"/>
    <w:rsid w:val="0005533C"/>
    <w:rsid w:val="000555D6"/>
    <w:rsid w:val="000555F8"/>
    <w:rsid w:val="000558B4"/>
    <w:rsid w:val="000558DF"/>
    <w:rsid w:val="0005599D"/>
    <w:rsid w:val="000559D2"/>
    <w:rsid w:val="000559FA"/>
    <w:rsid w:val="00055AD7"/>
    <w:rsid w:val="00055B46"/>
    <w:rsid w:val="00055BF4"/>
    <w:rsid w:val="00055C5C"/>
    <w:rsid w:val="00055C80"/>
    <w:rsid w:val="00055E49"/>
    <w:rsid w:val="00056068"/>
    <w:rsid w:val="00056102"/>
    <w:rsid w:val="0005614B"/>
    <w:rsid w:val="0005614C"/>
    <w:rsid w:val="0005637E"/>
    <w:rsid w:val="000563E5"/>
    <w:rsid w:val="0005643A"/>
    <w:rsid w:val="00056685"/>
    <w:rsid w:val="0005672D"/>
    <w:rsid w:val="000567F4"/>
    <w:rsid w:val="000569C9"/>
    <w:rsid w:val="00056A31"/>
    <w:rsid w:val="00056B6A"/>
    <w:rsid w:val="00056B72"/>
    <w:rsid w:val="00056B99"/>
    <w:rsid w:val="00056BBC"/>
    <w:rsid w:val="00056D56"/>
    <w:rsid w:val="00056F3A"/>
    <w:rsid w:val="000571F9"/>
    <w:rsid w:val="000572B6"/>
    <w:rsid w:val="000572F7"/>
    <w:rsid w:val="00057499"/>
    <w:rsid w:val="0005750D"/>
    <w:rsid w:val="000576A8"/>
    <w:rsid w:val="0005772F"/>
    <w:rsid w:val="00057840"/>
    <w:rsid w:val="00057879"/>
    <w:rsid w:val="00057888"/>
    <w:rsid w:val="00057909"/>
    <w:rsid w:val="0005790D"/>
    <w:rsid w:val="000579C8"/>
    <w:rsid w:val="000579E7"/>
    <w:rsid w:val="000579FD"/>
    <w:rsid w:val="00057BA5"/>
    <w:rsid w:val="00057BFD"/>
    <w:rsid w:val="00057DCC"/>
    <w:rsid w:val="00057EF3"/>
    <w:rsid w:val="00057F7C"/>
    <w:rsid w:val="000602C4"/>
    <w:rsid w:val="0006032C"/>
    <w:rsid w:val="0006051B"/>
    <w:rsid w:val="000606DE"/>
    <w:rsid w:val="0006070B"/>
    <w:rsid w:val="000607B7"/>
    <w:rsid w:val="00060970"/>
    <w:rsid w:val="00060B14"/>
    <w:rsid w:val="00060CE4"/>
    <w:rsid w:val="00060E41"/>
    <w:rsid w:val="00060F5A"/>
    <w:rsid w:val="000612DF"/>
    <w:rsid w:val="000613D5"/>
    <w:rsid w:val="000613E6"/>
    <w:rsid w:val="00061674"/>
    <w:rsid w:val="00061852"/>
    <w:rsid w:val="00061B9C"/>
    <w:rsid w:val="00061C52"/>
    <w:rsid w:val="00061C70"/>
    <w:rsid w:val="000621FD"/>
    <w:rsid w:val="00062441"/>
    <w:rsid w:val="00062A6B"/>
    <w:rsid w:val="00062A79"/>
    <w:rsid w:val="00062C6E"/>
    <w:rsid w:val="00062CF6"/>
    <w:rsid w:val="00062D62"/>
    <w:rsid w:val="00062D7F"/>
    <w:rsid w:val="00063118"/>
    <w:rsid w:val="000632E4"/>
    <w:rsid w:val="000637F2"/>
    <w:rsid w:val="00063B9E"/>
    <w:rsid w:val="00063BDB"/>
    <w:rsid w:val="00063BDE"/>
    <w:rsid w:val="00063CBD"/>
    <w:rsid w:val="00063E9E"/>
    <w:rsid w:val="00063FAC"/>
    <w:rsid w:val="0006415F"/>
    <w:rsid w:val="000641A0"/>
    <w:rsid w:val="0006424E"/>
    <w:rsid w:val="00064288"/>
    <w:rsid w:val="000643C3"/>
    <w:rsid w:val="000643CC"/>
    <w:rsid w:val="000643F3"/>
    <w:rsid w:val="000644F0"/>
    <w:rsid w:val="00064532"/>
    <w:rsid w:val="00064634"/>
    <w:rsid w:val="000647E2"/>
    <w:rsid w:val="0006499F"/>
    <w:rsid w:val="00064BFA"/>
    <w:rsid w:val="00064BFC"/>
    <w:rsid w:val="00064C1C"/>
    <w:rsid w:val="00064D6D"/>
    <w:rsid w:val="00064E8A"/>
    <w:rsid w:val="00065240"/>
    <w:rsid w:val="00065407"/>
    <w:rsid w:val="000654E4"/>
    <w:rsid w:val="000656E2"/>
    <w:rsid w:val="0006574B"/>
    <w:rsid w:val="0006581F"/>
    <w:rsid w:val="000658F2"/>
    <w:rsid w:val="00065C8B"/>
    <w:rsid w:val="00065D39"/>
    <w:rsid w:val="00065D8A"/>
    <w:rsid w:val="00065E17"/>
    <w:rsid w:val="0006604D"/>
    <w:rsid w:val="00066225"/>
    <w:rsid w:val="0006633A"/>
    <w:rsid w:val="000665B0"/>
    <w:rsid w:val="0006695F"/>
    <w:rsid w:val="000669F2"/>
    <w:rsid w:val="00066C3C"/>
    <w:rsid w:val="00066C8D"/>
    <w:rsid w:val="00066DC1"/>
    <w:rsid w:val="00066E27"/>
    <w:rsid w:val="00066E85"/>
    <w:rsid w:val="00066EFF"/>
    <w:rsid w:val="00066FAA"/>
    <w:rsid w:val="0006716F"/>
    <w:rsid w:val="00067324"/>
    <w:rsid w:val="00067381"/>
    <w:rsid w:val="00067522"/>
    <w:rsid w:val="00067A51"/>
    <w:rsid w:val="00067A93"/>
    <w:rsid w:val="00067AA3"/>
    <w:rsid w:val="00067B19"/>
    <w:rsid w:val="00067BC5"/>
    <w:rsid w:val="00067C74"/>
    <w:rsid w:val="00067CDE"/>
    <w:rsid w:val="00067D6C"/>
    <w:rsid w:val="00067D9C"/>
    <w:rsid w:val="00067FB4"/>
    <w:rsid w:val="000700A5"/>
    <w:rsid w:val="000700FA"/>
    <w:rsid w:val="00070120"/>
    <w:rsid w:val="00070265"/>
    <w:rsid w:val="00070522"/>
    <w:rsid w:val="00070980"/>
    <w:rsid w:val="00070C31"/>
    <w:rsid w:val="000710A5"/>
    <w:rsid w:val="000710A9"/>
    <w:rsid w:val="000711E2"/>
    <w:rsid w:val="000712EA"/>
    <w:rsid w:val="000713D9"/>
    <w:rsid w:val="00071492"/>
    <w:rsid w:val="000716B7"/>
    <w:rsid w:val="000716FA"/>
    <w:rsid w:val="00071A17"/>
    <w:rsid w:val="00071A9A"/>
    <w:rsid w:val="00071E18"/>
    <w:rsid w:val="00071E32"/>
    <w:rsid w:val="00071E64"/>
    <w:rsid w:val="00071FAF"/>
    <w:rsid w:val="0007205F"/>
    <w:rsid w:val="000722A7"/>
    <w:rsid w:val="00072455"/>
    <w:rsid w:val="0007249F"/>
    <w:rsid w:val="000724C0"/>
    <w:rsid w:val="00072740"/>
    <w:rsid w:val="000727D2"/>
    <w:rsid w:val="00072E5A"/>
    <w:rsid w:val="00072EE7"/>
    <w:rsid w:val="00072F9F"/>
    <w:rsid w:val="00072FCF"/>
    <w:rsid w:val="000730A5"/>
    <w:rsid w:val="000731F9"/>
    <w:rsid w:val="000733DB"/>
    <w:rsid w:val="000734D9"/>
    <w:rsid w:val="000734F1"/>
    <w:rsid w:val="0007368A"/>
    <w:rsid w:val="00073776"/>
    <w:rsid w:val="0007378E"/>
    <w:rsid w:val="000737CE"/>
    <w:rsid w:val="000738A7"/>
    <w:rsid w:val="0007394A"/>
    <w:rsid w:val="0007394F"/>
    <w:rsid w:val="00073FA4"/>
    <w:rsid w:val="000741D0"/>
    <w:rsid w:val="00074227"/>
    <w:rsid w:val="0007423F"/>
    <w:rsid w:val="0007469D"/>
    <w:rsid w:val="000747A6"/>
    <w:rsid w:val="00074811"/>
    <w:rsid w:val="0007494C"/>
    <w:rsid w:val="0007499B"/>
    <w:rsid w:val="000749EF"/>
    <w:rsid w:val="00074C2C"/>
    <w:rsid w:val="00074D2B"/>
    <w:rsid w:val="00074E57"/>
    <w:rsid w:val="0007501B"/>
    <w:rsid w:val="0007509F"/>
    <w:rsid w:val="0007547C"/>
    <w:rsid w:val="0007553F"/>
    <w:rsid w:val="00075583"/>
    <w:rsid w:val="0007571B"/>
    <w:rsid w:val="0007592D"/>
    <w:rsid w:val="000759EE"/>
    <w:rsid w:val="00075B88"/>
    <w:rsid w:val="00075F7D"/>
    <w:rsid w:val="00075FDA"/>
    <w:rsid w:val="00076363"/>
    <w:rsid w:val="00076367"/>
    <w:rsid w:val="0007680E"/>
    <w:rsid w:val="00076A2B"/>
    <w:rsid w:val="00076AD6"/>
    <w:rsid w:val="00076CE7"/>
    <w:rsid w:val="00076E3A"/>
    <w:rsid w:val="00077008"/>
    <w:rsid w:val="0007701F"/>
    <w:rsid w:val="00077076"/>
    <w:rsid w:val="000770A7"/>
    <w:rsid w:val="000773A6"/>
    <w:rsid w:val="000773F8"/>
    <w:rsid w:val="00077459"/>
    <w:rsid w:val="000776C4"/>
    <w:rsid w:val="00077878"/>
    <w:rsid w:val="000779C0"/>
    <w:rsid w:val="00077A10"/>
    <w:rsid w:val="00077C76"/>
    <w:rsid w:val="00077DB2"/>
    <w:rsid w:val="00077DB6"/>
    <w:rsid w:val="00077E03"/>
    <w:rsid w:val="0008045F"/>
    <w:rsid w:val="000804E1"/>
    <w:rsid w:val="0008068B"/>
    <w:rsid w:val="000806A0"/>
    <w:rsid w:val="000806BE"/>
    <w:rsid w:val="00080916"/>
    <w:rsid w:val="00080B1D"/>
    <w:rsid w:val="00080B2F"/>
    <w:rsid w:val="00080D28"/>
    <w:rsid w:val="00080EC0"/>
    <w:rsid w:val="000810A7"/>
    <w:rsid w:val="000811AC"/>
    <w:rsid w:val="0008141B"/>
    <w:rsid w:val="00081472"/>
    <w:rsid w:val="000815AA"/>
    <w:rsid w:val="00081664"/>
    <w:rsid w:val="0008168A"/>
    <w:rsid w:val="000816D8"/>
    <w:rsid w:val="000817D8"/>
    <w:rsid w:val="000817E3"/>
    <w:rsid w:val="0008196A"/>
    <w:rsid w:val="00081BEC"/>
    <w:rsid w:val="00081C3B"/>
    <w:rsid w:val="00081E18"/>
    <w:rsid w:val="00081F72"/>
    <w:rsid w:val="0008210E"/>
    <w:rsid w:val="00082117"/>
    <w:rsid w:val="00082121"/>
    <w:rsid w:val="000822F4"/>
    <w:rsid w:val="00082326"/>
    <w:rsid w:val="000824A7"/>
    <w:rsid w:val="000825D0"/>
    <w:rsid w:val="000826A0"/>
    <w:rsid w:val="00082792"/>
    <w:rsid w:val="00082927"/>
    <w:rsid w:val="00082AB1"/>
    <w:rsid w:val="00082B9E"/>
    <w:rsid w:val="00082E08"/>
    <w:rsid w:val="00082F6D"/>
    <w:rsid w:val="00082F90"/>
    <w:rsid w:val="0008304D"/>
    <w:rsid w:val="0008308B"/>
    <w:rsid w:val="000831D2"/>
    <w:rsid w:val="000834E2"/>
    <w:rsid w:val="0008351E"/>
    <w:rsid w:val="00083535"/>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940"/>
    <w:rsid w:val="000849C5"/>
    <w:rsid w:val="00084DF5"/>
    <w:rsid w:val="00084EB0"/>
    <w:rsid w:val="00084FB4"/>
    <w:rsid w:val="00084FDF"/>
    <w:rsid w:val="00085032"/>
    <w:rsid w:val="00085091"/>
    <w:rsid w:val="000850C0"/>
    <w:rsid w:val="000850EC"/>
    <w:rsid w:val="00085149"/>
    <w:rsid w:val="00085374"/>
    <w:rsid w:val="000854C7"/>
    <w:rsid w:val="0008560E"/>
    <w:rsid w:val="00085970"/>
    <w:rsid w:val="000859A5"/>
    <w:rsid w:val="00085A51"/>
    <w:rsid w:val="00085A65"/>
    <w:rsid w:val="00085B74"/>
    <w:rsid w:val="00085E2D"/>
    <w:rsid w:val="00085E54"/>
    <w:rsid w:val="0008613B"/>
    <w:rsid w:val="00086187"/>
    <w:rsid w:val="000861FC"/>
    <w:rsid w:val="0008625E"/>
    <w:rsid w:val="00086506"/>
    <w:rsid w:val="00086511"/>
    <w:rsid w:val="0008669D"/>
    <w:rsid w:val="00086704"/>
    <w:rsid w:val="00086A79"/>
    <w:rsid w:val="00086CE8"/>
    <w:rsid w:val="00086DCF"/>
    <w:rsid w:val="00086E3A"/>
    <w:rsid w:val="00087205"/>
    <w:rsid w:val="00087337"/>
    <w:rsid w:val="00087458"/>
    <w:rsid w:val="000875A1"/>
    <w:rsid w:val="000876EB"/>
    <w:rsid w:val="0008775C"/>
    <w:rsid w:val="0008777C"/>
    <w:rsid w:val="000877B1"/>
    <w:rsid w:val="000877E7"/>
    <w:rsid w:val="0008793B"/>
    <w:rsid w:val="00087C8B"/>
    <w:rsid w:val="00087CF0"/>
    <w:rsid w:val="000900FF"/>
    <w:rsid w:val="0009019F"/>
    <w:rsid w:val="000903C4"/>
    <w:rsid w:val="000903DE"/>
    <w:rsid w:val="000905F0"/>
    <w:rsid w:val="00090BA3"/>
    <w:rsid w:val="00090BB3"/>
    <w:rsid w:val="00090FD2"/>
    <w:rsid w:val="0009121E"/>
    <w:rsid w:val="0009146E"/>
    <w:rsid w:val="000915CA"/>
    <w:rsid w:val="000915E6"/>
    <w:rsid w:val="000915F5"/>
    <w:rsid w:val="0009164F"/>
    <w:rsid w:val="0009183C"/>
    <w:rsid w:val="00091876"/>
    <w:rsid w:val="00091A59"/>
    <w:rsid w:val="00091B11"/>
    <w:rsid w:val="00091BD1"/>
    <w:rsid w:val="00091C53"/>
    <w:rsid w:val="00091C5B"/>
    <w:rsid w:val="00091C8C"/>
    <w:rsid w:val="00091C9D"/>
    <w:rsid w:val="00091E17"/>
    <w:rsid w:val="00091E21"/>
    <w:rsid w:val="00091F63"/>
    <w:rsid w:val="00091FBD"/>
    <w:rsid w:val="00092059"/>
    <w:rsid w:val="00092134"/>
    <w:rsid w:val="000921E3"/>
    <w:rsid w:val="000921EC"/>
    <w:rsid w:val="00092299"/>
    <w:rsid w:val="0009234A"/>
    <w:rsid w:val="000928FB"/>
    <w:rsid w:val="0009298E"/>
    <w:rsid w:val="00092E68"/>
    <w:rsid w:val="00092F92"/>
    <w:rsid w:val="00093131"/>
    <w:rsid w:val="000931F0"/>
    <w:rsid w:val="0009327A"/>
    <w:rsid w:val="00093374"/>
    <w:rsid w:val="00093679"/>
    <w:rsid w:val="00093691"/>
    <w:rsid w:val="0009378C"/>
    <w:rsid w:val="00093816"/>
    <w:rsid w:val="00093885"/>
    <w:rsid w:val="00093B84"/>
    <w:rsid w:val="00093D52"/>
    <w:rsid w:val="00093E9E"/>
    <w:rsid w:val="00093EA5"/>
    <w:rsid w:val="00093EFB"/>
    <w:rsid w:val="00094193"/>
    <w:rsid w:val="000942D7"/>
    <w:rsid w:val="00094321"/>
    <w:rsid w:val="000943B3"/>
    <w:rsid w:val="000944CF"/>
    <w:rsid w:val="00094534"/>
    <w:rsid w:val="000945BE"/>
    <w:rsid w:val="00094600"/>
    <w:rsid w:val="00094766"/>
    <w:rsid w:val="00094818"/>
    <w:rsid w:val="0009481C"/>
    <w:rsid w:val="000949E6"/>
    <w:rsid w:val="00094B3C"/>
    <w:rsid w:val="00094C7F"/>
    <w:rsid w:val="0009501B"/>
    <w:rsid w:val="0009515F"/>
    <w:rsid w:val="000951B7"/>
    <w:rsid w:val="000951D1"/>
    <w:rsid w:val="000951E0"/>
    <w:rsid w:val="00095206"/>
    <w:rsid w:val="0009529D"/>
    <w:rsid w:val="000953D4"/>
    <w:rsid w:val="000955BF"/>
    <w:rsid w:val="000955DF"/>
    <w:rsid w:val="00095889"/>
    <w:rsid w:val="0009595C"/>
    <w:rsid w:val="00095EBE"/>
    <w:rsid w:val="00095F77"/>
    <w:rsid w:val="00096139"/>
    <w:rsid w:val="00096250"/>
    <w:rsid w:val="000963DD"/>
    <w:rsid w:val="00096648"/>
    <w:rsid w:val="000966C5"/>
    <w:rsid w:val="000968F4"/>
    <w:rsid w:val="00096910"/>
    <w:rsid w:val="00096915"/>
    <w:rsid w:val="00096CAF"/>
    <w:rsid w:val="00096E01"/>
    <w:rsid w:val="00096E3C"/>
    <w:rsid w:val="00096F93"/>
    <w:rsid w:val="00097079"/>
    <w:rsid w:val="0009748D"/>
    <w:rsid w:val="000974FD"/>
    <w:rsid w:val="00097529"/>
    <w:rsid w:val="000976AC"/>
    <w:rsid w:val="0009777D"/>
    <w:rsid w:val="000977CE"/>
    <w:rsid w:val="000977F6"/>
    <w:rsid w:val="0009784F"/>
    <w:rsid w:val="00097909"/>
    <w:rsid w:val="000979D6"/>
    <w:rsid w:val="00097B4C"/>
    <w:rsid w:val="00097BA4"/>
    <w:rsid w:val="00097C64"/>
    <w:rsid w:val="00097CED"/>
    <w:rsid w:val="00097D60"/>
    <w:rsid w:val="00097E27"/>
    <w:rsid w:val="00097E7A"/>
    <w:rsid w:val="00097ED0"/>
    <w:rsid w:val="000A0098"/>
    <w:rsid w:val="000A053F"/>
    <w:rsid w:val="000A0562"/>
    <w:rsid w:val="000A05AC"/>
    <w:rsid w:val="000A06C4"/>
    <w:rsid w:val="000A075D"/>
    <w:rsid w:val="000A07A7"/>
    <w:rsid w:val="000A088C"/>
    <w:rsid w:val="000A08CD"/>
    <w:rsid w:val="000A09D3"/>
    <w:rsid w:val="000A0A4C"/>
    <w:rsid w:val="000A0BE7"/>
    <w:rsid w:val="000A0BF9"/>
    <w:rsid w:val="000A0CFC"/>
    <w:rsid w:val="000A0E8F"/>
    <w:rsid w:val="000A0F83"/>
    <w:rsid w:val="000A10C9"/>
    <w:rsid w:val="000A1374"/>
    <w:rsid w:val="000A14B9"/>
    <w:rsid w:val="000A1571"/>
    <w:rsid w:val="000A1592"/>
    <w:rsid w:val="000A1632"/>
    <w:rsid w:val="000A1733"/>
    <w:rsid w:val="000A182A"/>
    <w:rsid w:val="000A190A"/>
    <w:rsid w:val="000A1A4E"/>
    <w:rsid w:val="000A1AE3"/>
    <w:rsid w:val="000A1BC9"/>
    <w:rsid w:val="000A1BE3"/>
    <w:rsid w:val="000A1C0A"/>
    <w:rsid w:val="000A1E30"/>
    <w:rsid w:val="000A2489"/>
    <w:rsid w:val="000A255F"/>
    <w:rsid w:val="000A27DB"/>
    <w:rsid w:val="000A2858"/>
    <w:rsid w:val="000A285D"/>
    <w:rsid w:val="000A2B56"/>
    <w:rsid w:val="000A2C2A"/>
    <w:rsid w:val="000A2D2E"/>
    <w:rsid w:val="000A2DF4"/>
    <w:rsid w:val="000A3167"/>
    <w:rsid w:val="000A31A9"/>
    <w:rsid w:val="000A32F8"/>
    <w:rsid w:val="000A3337"/>
    <w:rsid w:val="000A3460"/>
    <w:rsid w:val="000A35AC"/>
    <w:rsid w:val="000A36FC"/>
    <w:rsid w:val="000A380E"/>
    <w:rsid w:val="000A3911"/>
    <w:rsid w:val="000A396B"/>
    <w:rsid w:val="000A3D45"/>
    <w:rsid w:val="000A3D85"/>
    <w:rsid w:val="000A3FE9"/>
    <w:rsid w:val="000A3FF1"/>
    <w:rsid w:val="000A4013"/>
    <w:rsid w:val="000A403E"/>
    <w:rsid w:val="000A4085"/>
    <w:rsid w:val="000A408E"/>
    <w:rsid w:val="000A4113"/>
    <w:rsid w:val="000A428B"/>
    <w:rsid w:val="000A42FB"/>
    <w:rsid w:val="000A4923"/>
    <w:rsid w:val="000A4989"/>
    <w:rsid w:val="000A4AE5"/>
    <w:rsid w:val="000A4B0A"/>
    <w:rsid w:val="000A4B94"/>
    <w:rsid w:val="000A4C66"/>
    <w:rsid w:val="000A4D08"/>
    <w:rsid w:val="000A4D85"/>
    <w:rsid w:val="000A4DC4"/>
    <w:rsid w:val="000A4FE7"/>
    <w:rsid w:val="000A513F"/>
    <w:rsid w:val="000A5156"/>
    <w:rsid w:val="000A535E"/>
    <w:rsid w:val="000A53D8"/>
    <w:rsid w:val="000A5539"/>
    <w:rsid w:val="000A575E"/>
    <w:rsid w:val="000A5784"/>
    <w:rsid w:val="000A5A2A"/>
    <w:rsid w:val="000A5A4B"/>
    <w:rsid w:val="000A5C78"/>
    <w:rsid w:val="000A5CFF"/>
    <w:rsid w:val="000A5D9B"/>
    <w:rsid w:val="000A5E0C"/>
    <w:rsid w:val="000A5FF6"/>
    <w:rsid w:val="000A6082"/>
    <w:rsid w:val="000A60FF"/>
    <w:rsid w:val="000A63AA"/>
    <w:rsid w:val="000A640B"/>
    <w:rsid w:val="000A6566"/>
    <w:rsid w:val="000A65C0"/>
    <w:rsid w:val="000A65C8"/>
    <w:rsid w:val="000A68E5"/>
    <w:rsid w:val="000A6903"/>
    <w:rsid w:val="000A6AE7"/>
    <w:rsid w:val="000A6BF8"/>
    <w:rsid w:val="000A6E08"/>
    <w:rsid w:val="000A6FC7"/>
    <w:rsid w:val="000A709C"/>
    <w:rsid w:val="000A7364"/>
    <w:rsid w:val="000A738F"/>
    <w:rsid w:val="000A776C"/>
    <w:rsid w:val="000A7797"/>
    <w:rsid w:val="000A7966"/>
    <w:rsid w:val="000A7A9B"/>
    <w:rsid w:val="000A7B67"/>
    <w:rsid w:val="000A7B90"/>
    <w:rsid w:val="000A7C47"/>
    <w:rsid w:val="000A7CFB"/>
    <w:rsid w:val="000A7D54"/>
    <w:rsid w:val="000A7DE4"/>
    <w:rsid w:val="000A7F72"/>
    <w:rsid w:val="000B0196"/>
    <w:rsid w:val="000B027C"/>
    <w:rsid w:val="000B02EE"/>
    <w:rsid w:val="000B03CE"/>
    <w:rsid w:val="000B0749"/>
    <w:rsid w:val="000B07DB"/>
    <w:rsid w:val="000B0853"/>
    <w:rsid w:val="000B0872"/>
    <w:rsid w:val="000B0969"/>
    <w:rsid w:val="000B0A5F"/>
    <w:rsid w:val="000B0AAD"/>
    <w:rsid w:val="000B0AAE"/>
    <w:rsid w:val="000B0AB5"/>
    <w:rsid w:val="000B0AE1"/>
    <w:rsid w:val="000B0ED6"/>
    <w:rsid w:val="000B0FD6"/>
    <w:rsid w:val="000B1157"/>
    <w:rsid w:val="000B1235"/>
    <w:rsid w:val="000B1564"/>
    <w:rsid w:val="000B17B6"/>
    <w:rsid w:val="000B17FB"/>
    <w:rsid w:val="000B18A8"/>
    <w:rsid w:val="000B18CE"/>
    <w:rsid w:val="000B1B2B"/>
    <w:rsid w:val="000B1C22"/>
    <w:rsid w:val="000B1DD3"/>
    <w:rsid w:val="000B1F02"/>
    <w:rsid w:val="000B2269"/>
    <w:rsid w:val="000B22FF"/>
    <w:rsid w:val="000B23B0"/>
    <w:rsid w:val="000B24EC"/>
    <w:rsid w:val="000B26AE"/>
    <w:rsid w:val="000B26E0"/>
    <w:rsid w:val="000B2768"/>
    <w:rsid w:val="000B2B00"/>
    <w:rsid w:val="000B2C18"/>
    <w:rsid w:val="000B2D73"/>
    <w:rsid w:val="000B2DFC"/>
    <w:rsid w:val="000B2EA3"/>
    <w:rsid w:val="000B2F47"/>
    <w:rsid w:val="000B31CD"/>
    <w:rsid w:val="000B3216"/>
    <w:rsid w:val="000B3390"/>
    <w:rsid w:val="000B33C6"/>
    <w:rsid w:val="000B3411"/>
    <w:rsid w:val="000B3539"/>
    <w:rsid w:val="000B368C"/>
    <w:rsid w:val="000B36EE"/>
    <w:rsid w:val="000B370A"/>
    <w:rsid w:val="000B38FE"/>
    <w:rsid w:val="000B39D2"/>
    <w:rsid w:val="000B3B04"/>
    <w:rsid w:val="000B3C37"/>
    <w:rsid w:val="000B3E4E"/>
    <w:rsid w:val="000B3F5F"/>
    <w:rsid w:val="000B40D1"/>
    <w:rsid w:val="000B40FE"/>
    <w:rsid w:val="000B4275"/>
    <w:rsid w:val="000B4365"/>
    <w:rsid w:val="000B458C"/>
    <w:rsid w:val="000B47F9"/>
    <w:rsid w:val="000B4A6D"/>
    <w:rsid w:val="000B4B4B"/>
    <w:rsid w:val="000B4E86"/>
    <w:rsid w:val="000B4F24"/>
    <w:rsid w:val="000B52E4"/>
    <w:rsid w:val="000B5322"/>
    <w:rsid w:val="000B5398"/>
    <w:rsid w:val="000B54AC"/>
    <w:rsid w:val="000B555C"/>
    <w:rsid w:val="000B574E"/>
    <w:rsid w:val="000B58ED"/>
    <w:rsid w:val="000B58F3"/>
    <w:rsid w:val="000B5921"/>
    <w:rsid w:val="000B5A66"/>
    <w:rsid w:val="000B5AAB"/>
    <w:rsid w:val="000B5C5F"/>
    <w:rsid w:val="000B5CC3"/>
    <w:rsid w:val="000B5DC5"/>
    <w:rsid w:val="000B5E23"/>
    <w:rsid w:val="000B5F99"/>
    <w:rsid w:val="000B607A"/>
    <w:rsid w:val="000B633D"/>
    <w:rsid w:val="000B64B1"/>
    <w:rsid w:val="000B66EA"/>
    <w:rsid w:val="000B6718"/>
    <w:rsid w:val="000B6824"/>
    <w:rsid w:val="000B6934"/>
    <w:rsid w:val="000B6A28"/>
    <w:rsid w:val="000B6B35"/>
    <w:rsid w:val="000B6BBD"/>
    <w:rsid w:val="000B6C0B"/>
    <w:rsid w:val="000B6C4B"/>
    <w:rsid w:val="000B6C92"/>
    <w:rsid w:val="000B6D6B"/>
    <w:rsid w:val="000B6E53"/>
    <w:rsid w:val="000B6F1F"/>
    <w:rsid w:val="000B7281"/>
    <w:rsid w:val="000B72E9"/>
    <w:rsid w:val="000B732F"/>
    <w:rsid w:val="000B7595"/>
    <w:rsid w:val="000B7AE7"/>
    <w:rsid w:val="000B7DAE"/>
    <w:rsid w:val="000C0172"/>
    <w:rsid w:val="000C04E2"/>
    <w:rsid w:val="000C051E"/>
    <w:rsid w:val="000C0524"/>
    <w:rsid w:val="000C06A6"/>
    <w:rsid w:val="000C07AA"/>
    <w:rsid w:val="000C0980"/>
    <w:rsid w:val="000C0A2E"/>
    <w:rsid w:val="000C0C57"/>
    <w:rsid w:val="000C0CD8"/>
    <w:rsid w:val="000C0DB5"/>
    <w:rsid w:val="000C0DE3"/>
    <w:rsid w:val="000C0E38"/>
    <w:rsid w:val="000C0EE0"/>
    <w:rsid w:val="000C1001"/>
    <w:rsid w:val="000C10D7"/>
    <w:rsid w:val="000C1102"/>
    <w:rsid w:val="000C129C"/>
    <w:rsid w:val="000C1536"/>
    <w:rsid w:val="000C194E"/>
    <w:rsid w:val="000C1B5F"/>
    <w:rsid w:val="000C1D8F"/>
    <w:rsid w:val="000C1FE4"/>
    <w:rsid w:val="000C2155"/>
    <w:rsid w:val="000C2208"/>
    <w:rsid w:val="000C2281"/>
    <w:rsid w:val="000C2575"/>
    <w:rsid w:val="000C27A7"/>
    <w:rsid w:val="000C2AE1"/>
    <w:rsid w:val="000C2B78"/>
    <w:rsid w:val="000C2D8E"/>
    <w:rsid w:val="000C2DE8"/>
    <w:rsid w:val="000C3120"/>
    <w:rsid w:val="000C31B8"/>
    <w:rsid w:val="000C3230"/>
    <w:rsid w:val="000C33E3"/>
    <w:rsid w:val="000C3407"/>
    <w:rsid w:val="000C37D7"/>
    <w:rsid w:val="000C3AB0"/>
    <w:rsid w:val="000C3D1A"/>
    <w:rsid w:val="000C3D2C"/>
    <w:rsid w:val="000C3E62"/>
    <w:rsid w:val="000C3E85"/>
    <w:rsid w:val="000C3F0A"/>
    <w:rsid w:val="000C422D"/>
    <w:rsid w:val="000C42A5"/>
    <w:rsid w:val="000C452A"/>
    <w:rsid w:val="000C4626"/>
    <w:rsid w:val="000C4686"/>
    <w:rsid w:val="000C4736"/>
    <w:rsid w:val="000C4852"/>
    <w:rsid w:val="000C48C6"/>
    <w:rsid w:val="000C4A8B"/>
    <w:rsid w:val="000C4BCA"/>
    <w:rsid w:val="000C4CEC"/>
    <w:rsid w:val="000C4D73"/>
    <w:rsid w:val="000C515A"/>
    <w:rsid w:val="000C51F7"/>
    <w:rsid w:val="000C56E1"/>
    <w:rsid w:val="000C5716"/>
    <w:rsid w:val="000C57C1"/>
    <w:rsid w:val="000C58CD"/>
    <w:rsid w:val="000C5A47"/>
    <w:rsid w:val="000C5A5C"/>
    <w:rsid w:val="000C5B54"/>
    <w:rsid w:val="000C5ECD"/>
    <w:rsid w:val="000C5FFD"/>
    <w:rsid w:val="000C62F7"/>
    <w:rsid w:val="000C65EB"/>
    <w:rsid w:val="000C6794"/>
    <w:rsid w:val="000C6987"/>
    <w:rsid w:val="000C69BB"/>
    <w:rsid w:val="000C6D15"/>
    <w:rsid w:val="000C6EB3"/>
    <w:rsid w:val="000C6F30"/>
    <w:rsid w:val="000C7228"/>
    <w:rsid w:val="000C7637"/>
    <w:rsid w:val="000C76FA"/>
    <w:rsid w:val="000C7746"/>
    <w:rsid w:val="000C7873"/>
    <w:rsid w:val="000C79DF"/>
    <w:rsid w:val="000C7F6E"/>
    <w:rsid w:val="000D0010"/>
    <w:rsid w:val="000D00DB"/>
    <w:rsid w:val="000D03C3"/>
    <w:rsid w:val="000D0459"/>
    <w:rsid w:val="000D0550"/>
    <w:rsid w:val="000D06E6"/>
    <w:rsid w:val="000D0B36"/>
    <w:rsid w:val="000D0BB2"/>
    <w:rsid w:val="000D0BC9"/>
    <w:rsid w:val="000D0BE9"/>
    <w:rsid w:val="000D0F02"/>
    <w:rsid w:val="000D0F39"/>
    <w:rsid w:val="000D0F44"/>
    <w:rsid w:val="000D1301"/>
    <w:rsid w:val="000D1344"/>
    <w:rsid w:val="000D13EC"/>
    <w:rsid w:val="000D14D3"/>
    <w:rsid w:val="000D16A7"/>
    <w:rsid w:val="000D19AE"/>
    <w:rsid w:val="000D19FE"/>
    <w:rsid w:val="000D1C40"/>
    <w:rsid w:val="000D1CD9"/>
    <w:rsid w:val="000D1E97"/>
    <w:rsid w:val="000D201D"/>
    <w:rsid w:val="000D21F4"/>
    <w:rsid w:val="000D242D"/>
    <w:rsid w:val="000D2441"/>
    <w:rsid w:val="000D246D"/>
    <w:rsid w:val="000D2554"/>
    <w:rsid w:val="000D27ED"/>
    <w:rsid w:val="000D284E"/>
    <w:rsid w:val="000D2970"/>
    <w:rsid w:val="000D2996"/>
    <w:rsid w:val="000D2A83"/>
    <w:rsid w:val="000D2C05"/>
    <w:rsid w:val="000D2C54"/>
    <w:rsid w:val="000D2CDC"/>
    <w:rsid w:val="000D2DC6"/>
    <w:rsid w:val="000D2E10"/>
    <w:rsid w:val="000D2FCB"/>
    <w:rsid w:val="000D2FDA"/>
    <w:rsid w:val="000D30E4"/>
    <w:rsid w:val="000D3112"/>
    <w:rsid w:val="000D316B"/>
    <w:rsid w:val="000D329A"/>
    <w:rsid w:val="000D32EE"/>
    <w:rsid w:val="000D340B"/>
    <w:rsid w:val="000D360C"/>
    <w:rsid w:val="000D3872"/>
    <w:rsid w:val="000D3A53"/>
    <w:rsid w:val="000D3C4D"/>
    <w:rsid w:val="000D3FDF"/>
    <w:rsid w:val="000D3FE4"/>
    <w:rsid w:val="000D4004"/>
    <w:rsid w:val="000D422B"/>
    <w:rsid w:val="000D44C6"/>
    <w:rsid w:val="000D47FA"/>
    <w:rsid w:val="000D4CB4"/>
    <w:rsid w:val="000D515C"/>
    <w:rsid w:val="000D5391"/>
    <w:rsid w:val="000D593D"/>
    <w:rsid w:val="000D5A4D"/>
    <w:rsid w:val="000D5A96"/>
    <w:rsid w:val="000D5AF7"/>
    <w:rsid w:val="000D5C3A"/>
    <w:rsid w:val="000D5D0F"/>
    <w:rsid w:val="000D5DCE"/>
    <w:rsid w:val="000D5F31"/>
    <w:rsid w:val="000D5FB0"/>
    <w:rsid w:val="000D60AE"/>
    <w:rsid w:val="000D6138"/>
    <w:rsid w:val="000D6144"/>
    <w:rsid w:val="000D6248"/>
    <w:rsid w:val="000D628C"/>
    <w:rsid w:val="000D62AD"/>
    <w:rsid w:val="000D6502"/>
    <w:rsid w:val="000D6517"/>
    <w:rsid w:val="000D659A"/>
    <w:rsid w:val="000D66DC"/>
    <w:rsid w:val="000D6826"/>
    <w:rsid w:val="000D6916"/>
    <w:rsid w:val="000D69DE"/>
    <w:rsid w:val="000D6A21"/>
    <w:rsid w:val="000D6A83"/>
    <w:rsid w:val="000D6C6A"/>
    <w:rsid w:val="000D6CDC"/>
    <w:rsid w:val="000D6E88"/>
    <w:rsid w:val="000D7412"/>
    <w:rsid w:val="000D74D4"/>
    <w:rsid w:val="000D752D"/>
    <w:rsid w:val="000D7554"/>
    <w:rsid w:val="000D76DA"/>
    <w:rsid w:val="000D77A3"/>
    <w:rsid w:val="000D77B8"/>
    <w:rsid w:val="000D78B6"/>
    <w:rsid w:val="000D7DB8"/>
    <w:rsid w:val="000D7F81"/>
    <w:rsid w:val="000D7FE3"/>
    <w:rsid w:val="000E001C"/>
    <w:rsid w:val="000E00CE"/>
    <w:rsid w:val="000E00F9"/>
    <w:rsid w:val="000E019D"/>
    <w:rsid w:val="000E03C6"/>
    <w:rsid w:val="000E052D"/>
    <w:rsid w:val="000E0654"/>
    <w:rsid w:val="000E068D"/>
    <w:rsid w:val="000E0BE2"/>
    <w:rsid w:val="000E0F87"/>
    <w:rsid w:val="000E1043"/>
    <w:rsid w:val="000E13F2"/>
    <w:rsid w:val="000E16B5"/>
    <w:rsid w:val="000E1909"/>
    <w:rsid w:val="000E1BAF"/>
    <w:rsid w:val="000E1C14"/>
    <w:rsid w:val="000E1FD8"/>
    <w:rsid w:val="000E201A"/>
    <w:rsid w:val="000E2177"/>
    <w:rsid w:val="000E217B"/>
    <w:rsid w:val="000E2307"/>
    <w:rsid w:val="000E2773"/>
    <w:rsid w:val="000E27B0"/>
    <w:rsid w:val="000E27BA"/>
    <w:rsid w:val="000E294E"/>
    <w:rsid w:val="000E2985"/>
    <w:rsid w:val="000E29F2"/>
    <w:rsid w:val="000E2B51"/>
    <w:rsid w:val="000E2BEC"/>
    <w:rsid w:val="000E2EAC"/>
    <w:rsid w:val="000E3361"/>
    <w:rsid w:val="000E33C0"/>
    <w:rsid w:val="000E359B"/>
    <w:rsid w:val="000E3701"/>
    <w:rsid w:val="000E3756"/>
    <w:rsid w:val="000E3C6B"/>
    <w:rsid w:val="000E3D4A"/>
    <w:rsid w:val="000E3E31"/>
    <w:rsid w:val="000E3ED2"/>
    <w:rsid w:val="000E4178"/>
    <w:rsid w:val="000E41A2"/>
    <w:rsid w:val="000E4234"/>
    <w:rsid w:val="000E42A3"/>
    <w:rsid w:val="000E457C"/>
    <w:rsid w:val="000E4629"/>
    <w:rsid w:val="000E46C1"/>
    <w:rsid w:val="000E473C"/>
    <w:rsid w:val="000E47AA"/>
    <w:rsid w:val="000E4912"/>
    <w:rsid w:val="000E49A3"/>
    <w:rsid w:val="000E4DD4"/>
    <w:rsid w:val="000E4EE1"/>
    <w:rsid w:val="000E4F51"/>
    <w:rsid w:val="000E4F9B"/>
    <w:rsid w:val="000E517F"/>
    <w:rsid w:val="000E53DA"/>
    <w:rsid w:val="000E54C9"/>
    <w:rsid w:val="000E559C"/>
    <w:rsid w:val="000E58BC"/>
    <w:rsid w:val="000E5A97"/>
    <w:rsid w:val="000E5D1F"/>
    <w:rsid w:val="000E5D71"/>
    <w:rsid w:val="000E5E43"/>
    <w:rsid w:val="000E5FD6"/>
    <w:rsid w:val="000E62CE"/>
    <w:rsid w:val="000E641E"/>
    <w:rsid w:val="000E655D"/>
    <w:rsid w:val="000E6623"/>
    <w:rsid w:val="000E67EB"/>
    <w:rsid w:val="000E6863"/>
    <w:rsid w:val="000E6984"/>
    <w:rsid w:val="000E69B4"/>
    <w:rsid w:val="000E6AC4"/>
    <w:rsid w:val="000E6B4A"/>
    <w:rsid w:val="000E6B79"/>
    <w:rsid w:val="000E6C5E"/>
    <w:rsid w:val="000E6CA0"/>
    <w:rsid w:val="000E6FEC"/>
    <w:rsid w:val="000E705E"/>
    <w:rsid w:val="000E707C"/>
    <w:rsid w:val="000E70B0"/>
    <w:rsid w:val="000E7159"/>
    <w:rsid w:val="000E7180"/>
    <w:rsid w:val="000E7394"/>
    <w:rsid w:val="000E756F"/>
    <w:rsid w:val="000E75E0"/>
    <w:rsid w:val="000E799B"/>
    <w:rsid w:val="000E7A2C"/>
    <w:rsid w:val="000E7E98"/>
    <w:rsid w:val="000E7F62"/>
    <w:rsid w:val="000E7F65"/>
    <w:rsid w:val="000F00C6"/>
    <w:rsid w:val="000F00C8"/>
    <w:rsid w:val="000F00ED"/>
    <w:rsid w:val="000F0242"/>
    <w:rsid w:val="000F0285"/>
    <w:rsid w:val="000F048D"/>
    <w:rsid w:val="000F050F"/>
    <w:rsid w:val="000F0545"/>
    <w:rsid w:val="000F0774"/>
    <w:rsid w:val="000F0A0A"/>
    <w:rsid w:val="000F0A49"/>
    <w:rsid w:val="000F0D23"/>
    <w:rsid w:val="000F1063"/>
    <w:rsid w:val="000F11F0"/>
    <w:rsid w:val="000F13A8"/>
    <w:rsid w:val="000F1565"/>
    <w:rsid w:val="000F1637"/>
    <w:rsid w:val="000F18A7"/>
    <w:rsid w:val="000F1DAF"/>
    <w:rsid w:val="000F1F75"/>
    <w:rsid w:val="000F2409"/>
    <w:rsid w:val="000F264B"/>
    <w:rsid w:val="000F26CF"/>
    <w:rsid w:val="000F291A"/>
    <w:rsid w:val="000F2CFC"/>
    <w:rsid w:val="000F2E6E"/>
    <w:rsid w:val="000F306D"/>
    <w:rsid w:val="000F332B"/>
    <w:rsid w:val="000F3583"/>
    <w:rsid w:val="000F3742"/>
    <w:rsid w:val="000F3756"/>
    <w:rsid w:val="000F378F"/>
    <w:rsid w:val="000F37C3"/>
    <w:rsid w:val="000F3808"/>
    <w:rsid w:val="000F38A8"/>
    <w:rsid w:val="000F38D0"/>
    <w:rsid w:val="000F3937"/>
    <w:rsid w:val="000F3988"/>
    <w:rsid w:val="000F39D9"/>
    <w:rsid w:val="000F3B15"/>
    <w:rsid w:val="000F3D18"/>
    <w:rsid w:val="000F3D39"/>
    <w:rsid w:val="000F3F5E"/>
    <w:rsid w:val="000F4098"/>
    <w:rsid w:val="000F423C"/>
    <w:rsid w:val="000F427A"/>
    <w:rsid w:val="000F469F"/>
    <w:rsid w:val="000F481C"/>
    <w:rsid w:val="000F48E3"/>
    <w:rsid w:val="000F498B"/>
    <w:rsid w:val="000F4A06"/>
    <w:rsid w:val="000F4AEE"/>
    <w:rsid w:val="000F4C85"/>
    <w:rsid w:val="000F4D07"/>
    <w:rsid w:val="000F4EF9"/>
    <w:rsid w:val="000F51FE"/>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6F45"/>
    <w:rsid w:val="000F6FF3"/>
    <w:rsid w:val="000F71B7"/>
    <w:rsid w:val="000F71D0"/>
    <w:rsid w:val="000F71FA"/>
    <w:rsid w:val="000F72B9"/>
    <w:rsid w:val="000F75EA"/>
    <w:rsid w:val="000F761D"/>
    <w:rsid w:val="000F767B"/>
    <w:rsid w:val="000F78E5"/>
    <w:rsid w:val="000F79FF"/>
    <w:rsid w:val="000F7AA4"/>
    <w:rsid w:val="000F7D04"/>
    <w:rsid w:val="000F7D6B"/>
    <w:rsid w:val="000F7E17"/>
    <w:rsid w:val="000F7F27"/>
    <w:rsid w:val="00100129"/>
    <w:rsid w:val="001001EC"/>
    <w:rsid w:val="00100395"/>
    <w:rsid w:val="00100441"/>
    <w:rsid w:val="001004C1"/>
    <w:rsid w:val="001005AB"/>
    <w:rsid w:val="001006EA"/>
    <w:rsid w:val="0010087E"/>
    <w:rsid w:val="001009E1"/>
    <w:rsid w:val="00100A38"/>
    <w:rsid w:val="00100B2C"/>
    <w:rsid w:val="00100C62"/>
    <w:rsid w:val="00100E88"/>
    <w:rsid w:val="00100F2B"/>
    <w:rsid w:val="00100F6B"/>
    <w:rsid w:val="00101023"/>
    <w:rsid w:val="00101073"/>
    <w:rsid w:val="001011DB"/>
    <w:rsid w:val="00101253"/>
    <w:rsid w:val="0010131C"/>
    <w:rsid w:val="0010138A"/>
    <w:rsid w:val="001013FA"/>
    <w:rsid w:val="0010154E"/>
    <w:rsid w:val="0010166F"/>
    <w:rsid w:val="001017CA"/>
    <w:rsid w:val="001019CE"/>
    <w:rsid w:val="00101BB7"/>
    <w:rsid w:val="00101CC0"/>
    <w:rsid w:val="00101D09"/>
    <w:rsid w:val="00101E22"/>
    <w:rsid w:val="00102113"/>
    <w:rsid w:val="0010257A"/>
    <w:rsid w:val="00102604"/>
    <w:rsid w:val="00102703"/>
    <w:rsid w:val="00102774"/>
    <w:rsid w:val="001029B3"/>
    <w:rsid w:val="00102E58"/>
    <w:rsid w:val="00102EF5"/>
    <w:rsid w:val="00102FC9"/>
    <w:rsid w:val="001030A2"/>
    <w:rsid w:val="001030CC"/>
    <w:rsid w:val="001032FB"/>
    <w:rsid w:val="00103628"/>
    <w:rsid w:val="0010367A"/>
    <w:rsid w:val="0010388E"/>
    <w:rsid w:val="00103937"/>
    <w:rsid w:val="00103A43"/>
    <w:rsid w:val="00103C1B"/>
    <w:rsid w:val="00103E96"/>
    <w:rsid w:val="0010409B"/>
    <w:rsid w:val="00104183"/>
    <w:rsid w:val="001041EE"/>
    <w:rsid w:val="0010443A"/>
    <w:rsid w:val="0010477D"/>
    <w:rsid w:val="001048B4"/>
    <w:rsid w:val="0010493D"/>
    <w:rsid w:val="0010494B"/>
    <w:rsid w:val="0010497D"/>
    <w:rsid w:val="00104DA0"/>
    <w:rsid w:val="00104E84"/>
    <w:rsid w:val="00104F9E"/>
    <w:rsid w:val="001050E3"/>
    <w:rsid w:val="00105160"/>
    <w:rsid w:val="0010520B"/>
    <w:rsid w:val="0010522B"/>
    <w:rsid w:val="0010524B"/>
    <w:rsid w:val="001053C1"/>
    <w:rsid w:val="0010553B"/>
    <w:rsid w:val="00105570"/>
    <w:rsid w:val="001056CB"/>
    <w:rsid w:val="00105738"/>
    <w:rsid w:val="00105812"/>
    <w:rsid w:val="00105924"/>
    <w:rsid w:val="00105D33"/>
    <w:rsid w:val="00105D9F"/>
    <w:rsid w:val="00105E24"/>
    <w:rsid w:val="001060C6"/>
    <w:rsid w:val="001067A4"/>
    <w:rsid w:val="0010682D"/>
    <w:rsid w:val="00106BC9"/>
    <w:rsid w:val="00106BD3"/>
    <w:rsid w:val="00107051"/>
    <w:rsid w:val="001071AA"/>
    <w:rsid w:val="00107304"/>
    <w:rsid w:val="00107478"/>
    <w:rsid w:val="00107B19"/>
    <w:rsid w:val="00107BB1"/>
    <w:rsid w:val="00107BBF"/>
    <w:rsid w:val="00107BC5"/>
    <w:rsid w:val="00107E51"/>
    <w:rsid w:val="00107E86"/>
    <w:rsid w:val="00110052"/>
    <w:rsid w:val="001100A5"/>
    <w:rsid w:val="0011039C"/>
    <w:rsid w:val="0011041A"/>
    <w:rsid w:val="001104D8"/>
    <w:rsid w:val="001107D9"/>
    <w:rsid w:val="00110837"/>
    <w:rsid w:val="001109E6"/>
    <w:rsid w:val="001109FC"/>
    <w:rsid w:val="00110AEB"/>
    <w:rsid w:val="00110B58"/>
    <w:rsid w:val="00110C59"/>
    <w:rsid w:val="00110C91"/>
    <w:rsid w:val="00110CDF"/>
    <w:rsid w:val="00110ED7"/>
    <w:rsid w:val="00111392"/>
    <w:rsid w:val="001113AF"/>
    <w:rsid w:val="0011148E"/>
    <w:rsid w:val="001114FB"/>
    <w:rsid w:val="00111719"/>
    <w:rsid w:val="00111945"/>
    <w:rsid w:val="00111A7E"/>
    <w:rsid w:val="00111F5F"/>
    <w:rsid w:val="00112085"/>
    <w:rsid w:val="001120F0"/>
    <w:rsid w:val="001120FC"/>
    <w:rsid w:val="00112190"/>
    <w:rsid w:val="001123DD"/>
    <w:rsid w:val="001126D4"/>
    <w:rsid w:val="0011288A"/>
    <w:rsid w:val="001128A8"/>
    <w:rsid w:val="001129BF"/>
    <w:rsid w:val="00112B47"/>
    <w:rsid w:val="00112F21"/>
    <w:rsid w:val="00112F6C"/>
    <w:rsid w:val="00112FC9"/>
    <w:rsid w:val="0011300A"/>
    <w:rsid w:val="001131A3"/>
    <w:rsid w:val="0011321E"/>
    <w:rsid w:val="0011322D"/>
    <w:rsid w:val="001132FD"/>
    <w:rsid w:val="00113355"/>
    <w:rsid w:val="001135BA"/>
    <w:rsid w:val="00113985"/>
    <w:rsid w:val="00113BAE"/>
    <w:rsid w:val="00113CC5"/>
    <w:rsid w:val="001140A4"/>
    <w:rsid w:val="0011412D"/>
    <w:rsid w:val="00114221"/>
    <w:rsid w:val="001142E6"/>
    <w:rsid w:val="00114336"/>
    <w:rsid w:val="001144EB"/>
    <w:rsid w:val="00114605"/>
    <w:rsid w:val="00114741"/>
    <w:rsid w:val="001147FC"/>
    <w:rsid w:val="001149DF"/>
    <w:rsid w:val="00114BD9"/>
    <w:rsid w:val="00114E84"/>
    <w:rsid w:val="00114E98"/>
    <w:rsid w:val="00114EA0"/>
    <w:rsid w:val="00114F04"/>
    <w:rsid w:val="0011502B"/>
    <w:rsid w:val="001151E8"/>
    <w:rsid w:val="001151F9"/>
    <w:rsid w:val="001152DE"/>
    <w:rsid w:val="00115478"/>
    <w:rsid w:val="001154FA"/>
    <w:rsid w:val="00115525"/>
    <w:rsid w:val="0011554D"/>
    <w:rsid w:val="001157E3"/>
    <w:rsid w:val="00115911"/>
    <w:rsid w:val="00115A95"/>
    <w:rsid w:val="00115BD3"/>
    <w:rsid w:val="00115C56"/>
    <w:rsid w:val="00115D41"/>
    <w:rsid w:val="00115ECD"/>
    <w:rsid w:val="0011621D"/>
    <w:rsid w:val="001164BC"/>
    <w:rsid w:val="001166FB"/>
    <w:rsid w:val="00116B60"/>
    <w:rsid w:val="00116BCF"/>
    <w:rsid w:val="00117006"/>
    <w:rsid w:val="00117076"/>
    <w:rsid w:val="001170A7"/>
    <w:rsid w:val="001171EA"/>
    <w:rsid w:val="00117294"/>
    <w:rsid w:val="00117296"/>
    <w:rsid w:val="0011731B"/>
    <w:rsid w:val="00117336"/>
    <w:rsid w:val="00117423"/>
    <w:rsid w:val="001174A6"/>
    <w:rsid w:val="001174AC"/>
    <w:rsid w:val="0011751C"/>
    <w:rsid w:val="00117579"/>
    <w:rsid w:val="0011759E"/>
    <w:rsid w:val="0011760D"/>
    <w:rsid w:val="001177F4"/>
    <w:rsid w:val="00117A04"/>
    <w:rsid w:val="00117AC3"/>
    <w:rsid w:val="00117D1E"/>
    <w:rsid w:val="00117DA2"/>
    <w:rsid w:val="00117F72"/>
    <w:rsid w:val="00120300"/>
    <w:rsid w:val="001204C6"/>
    <w:rsid w:val="0012083A"/>
    <w:rsid w:val="00120879"/>
    <w:rsid w:val="00120A0B"/>
    <w:rsid w:val="00120A72"/>
    <w:rsid w:val="00120B7B"/>
    <w:rsid w:val="00120DD5"/>
    <w:rsid w:val="0012106A"/>
    <w:rsid w:val="00121075"/>
    <w:rsid w:val="00121093"/>
    <w:rsid w:val="0012119A"/>
    <w:rsid w:val="00121227"/>
    <w:rsid w:val="0012128B"/>
    <w:rsid w:val="001213C4"/>
    <w:rsid w:val="001213DD"/>
    <w:rsid w:val="001213FA"/>
    <w:rsid w:val="00121441"/>
    <w:rsid w:val="001215F3"/>
    <w:rsid w:val="001216B6"/>
    <w:rsid w:val="001216CA"/>
    <w:rsid w:val="00121932"/>
    <w:rsid w:val="00121A9E"/>
    <w:rsid w:val="00121ED3"/>
    <w:rsid w:val="001221FE"/>
    <w:rsid w:val="001222E3"/>
    <w:rsid w:val="00122469"/>
    <w:rsid w:val="00122470"/>
    <w:rsid w:val="00122558"/>
    <w:rsid w:val="00122695"/>
    <w:rsid w:val="001226B2"/>
    <w:rsid w:val="001227AA"/>
    <w:rsid w:val="001227D0"/>
    <w:rsid w:val="001227F9"/>
    <w:rsid w:val="00122852"/>
    <w:rsid w:val="00122903"/>
    <w:rsid w:val="00122A3F"/>
    <w:rsid w:val="00122D1E"/>
    <w:rsid w:val="00122E1F"/>
    <w:rsid w:val="00122F56"/>
    <w:rsid w:val="00123190"/>
    <w:rsid w:val="001233A1"/>
    <w:rsid w:val="001235FB"/>
    <w:rsid w:val="0012371D"/>
    <w:rsid w:val="001237EA"/>
    <w:rsid w:val="00123856"/>
    <w:rsid w:val="00123AA9"/>
    <w:rsid w:val="00123B33"/>
    <w:rsid w:val="00123B71"/>
    <w:rsid w:val="00123C30"/>
    <w:rsid w:val="00123D59"/>
    <w:rsid w:val="00123DEE"/>
    <w:rsid w:val="00123E23"/>
    <w:rsid w:val="00123E75"/>
    <w:rsid w:val="00123E88"/>
    <w:rsid w:val="00123F8E"/>
    <w:rsid w:val="0012412F"/>
    <w:rsid w:val="00124299"/>
    <w:rsid w:val="0012429F"/>
    <w:rsid w:val="001242C9"/>
    <w:rsid w:val="001245EE"/>
    <w:rsid w:val="00124680"/>
    <w:rsid w:val="00124776"/>
    <w:rsid w:val="00124BE6"/>
    <w:rsid w:val="00124CF0"/>
    <w:rsid w:val="00124E79"/>
    <w:rsid w:val="00125028"/>
    <w:rsid w:val="001250F0"/>
    <w:rsid w:val="0012519B"/>
    <w:rsid w:val="001256F7"/>
    <w:rsid w:val="00125C01"/>
    <w:rsid w:val="00125CA4"/>
    <w:rsid w:val="00125D20"/>
    <w:rsid w:val="00125E6B"/>
    <w:rsid w:val="00125ED7"/>
    <w:rsid w:val="00125F7D"/>
    <w:rsid w:val="00126077"/>
    <w:rsid w:val="0012613B"/>
    <w:rsid w:val="00126329"/>
    <w:rsid w:val="00126400"/>
    <w:rsid w:val="001265B3"/>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8B"/>
    <w:rsid w:val="001277B7"/>
    <w:rsid w:val="001279D0"/>
    <w:rsid w:val="00127B92"/>
    <w:rsid w:val="00127CF8"/>
    <w:rsid w:val="00127EA2"/>
    <w:rsid w:val="00127F8F"/>
    <w:rsid w:val="00130148"/>
    <w:rsid w:val="001301DF"/>
    <w:rsid w:val="0013025F"/>
    <w:rsid w:val="0013030B"/>
    <w:rsid w:val="001304E9"/>
    <w:rsid w:val="00130753"/>
    <w:rsid w:val="001307DF"/>
    <w:rsid w:val="00130992"/>
    <w:rsid w:val="00130A51"/>
    <w:rsid w:val="00130ADC"/>
    <w:rsid w:val="00130ADF"/>
    <w:rsid w:val="00130B3A"/>
    <w:rsid w:val="00130B3C"/>
    <w:rsid w:val="00130B64"/>
    <w:rsid w:val="00130B83"/>
    <w:rsid w:val="00130EAE"/>
    <w:rsid w:val="00130F7C"/>
    <w:rsid w:val="0013103A"/>
    <w:rsid w:val="00131160"/>
    <w:rsid w:val="001313AA"/>
    <w:rsid w:val="00131477"/>
    <w:rsid w:val="00131495"/>
    <w:rsid w:val="001314CA"/>
    <w:rsid w:val="00131626"/>
    <w:rsid w:val="001316A1"/>
    <w:rsid w:val="00131709"/>
    <w:rsid w:val="001318F0"/>
    <w:rsid w:val="00131A9F"/>
    <w:rsid w:val="00131AC8"/>
    <w:rsid w:val="00131B52"/>
    <w:rsid w:val="00131B9D"/>
    <w:rsid w:val="00131E2C"/>
    <w:rsid w:val="0013213E"/>
    <w:rsid w:val="00132576"/>
    <w:rsid w:val="001326B7"/>
    <w:rsid w:val="00132752"/>
    <w:rsid w:val="00132813"/>
    <w:rsid w:val="00132858"/>
    <w:rsid w:val="001329E2"/>
    <w:rsid w:val="00132BAC"/>
    <w:rsid w:val="00132C03"/>
    <w:rsid w:val="00132C0E"/>
    <w:rsid w:val="00132CFC"/>
    <w:rsid w:val="00132D9A"/>
    <w:rsid w:val="0013307C"/>
    <w:rsid w:val="001331BE"/>
    <w:rsid w:val="001331FA"/>
    <w:rsid w:val="0013330C"/>
    <w:rsid w:val="001333C7"/>
    <w:rsid w:val="00133419"/>
    <w:rsid w:val="001335FF"/>
    <w:rsid w:val="0013361D"/>
    <w:rsid w:val="00133750"/>
    <w:rsid w:val="00133897"/>
    <w:rsid w:val="00133A45"/>
    <w:rsid w:val="00133DC5"/>
    <w:rsid w:val="00133DCD"/>
    <w:rsid w:val="00133F53"/>
    <w:rsid w:val="00133F95"/>
    <w:rsid w:val="001340F7"/>
    <w:rsid w:val="0013441E"/>
    <w:rsid w:val="00134974"/>
    <w:rsid w:val="00134A0F"/>
    <w:rsid w:val="00134B37"/>
    <w:rsid w:val="00134B9D"/>
    <w:rsid w:val="00134BDE"/>
    <w:rsid w:val="00134CC6"/>
    <w:rsid w:val="00134D3A"/>
    <w:rsid w:val="00134E94"/>
    <w:rsid w:val="00134FEC"/>
    <w:rsid w:val="00135144"/>
    <w:rsid w:val="001355A0"/>
    <w:rsid w:val="00135689"/>
    <w:rsid w:val="001356D8"/>
    <w:rsid w:val="0013594B"/>
    <w:rsid w:val="00135972"/>
    <w:rsid w:val="00135A19"/>
    <w:rsid w:val="00135CA9"/>
    <w:rsid w:val="00135DB2"/>
    <w:rsid w:val="00135F6C"/>
    <w:rsid w:val="00136154"/>
    <w:rsid w:val="00136179"/>
    <w:rsid w:val="00136415"/>
    <w:rsid w:val="00136561"/>
    <w:rsid w:val="0013659E"/>
    <w:rsid w:val="00136700"/>
    <w:rsid w:val="001367F0"/>
    <w:rsid w:val="0013688A"/>
    <w:rsid w:val="001368DB"/>
    <w:rsid w:val="001368DF"/>
    <w:rsid w:val="00136AA6"/>
    <w:rsid w:val="00136B21"/>
    <w:rsid w:val="00136C46"/>
    <w:rsid w:val="00136C93"/>
    <w:rsid w:val="00136CE2"/>
    <w:rsid w:val="00136EA1"/>
    <w:rsid w:val="0013714C"/>
    <w:rsid w:val="001372CC"/>
    <w:rsid w:val="0013734C"/>
    <w:rsid w:val="00137523"/>
    <w:rsid w:val="0013757C"/>
    <w:rsid w:val="00137705"/>
    <w:rsid w:val="0013771D"/>
    <w:rsid w:val="00137839"/>
    <w:rsid w:val="00137884"/>
    <w:rsid w:val="001379A5"/>
    <w:rsid w:val="00137CB5"/>
    <w:rsid w:val="00137CD3"/>
    <w:rsid w:val="00137DAE"/>
    <w:rsid w:val="00137FDF"/>
    <w:rsid w:val="00140017"/>
    <w:rsid w:val="00140018"/>
    <w:rsid w:val="00140078"/>
    <w:rsid w:val="001400BA"/>
    <w:rsid w:val="00140155"/>
    <w:rsid w:val="0014039F"/>
    <w:rsid w:val="001405C9"/>
    <w:rsid w:val="001405E2"/>
    <w:rsid w:val="00140640"/>
    <w:rsid w:val="001406B6"/>
    <w:rsid w:val="00140720"/>
    <w:rsid w:val="001408D2"/>
    <w:rsid w:val="001408FB"/>
    <w:rsid w:val="00140906"/>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757"/>
    <w:rsid w:val="00141AC2"/>
    <w:rsid w:val="00141B1A"/>
    <w:rsid w:val="00141B8E"/>
    <w:rsid w:val="00141DAC"/>
    <w:rsid w:val="001421D0"/>
    <w:rsid w:val="0014227B"/>
    <w:rsid w:val="00142287"/>
    <w:rsid w:val="00142460"/>
    <w:rsid w:val="001424D6"/>
    <w:rsid w:val="0014252D"/>
    <w:rsid w:val="001425EB"/>
    <w:rsid w:val="001426D9"/>
    <w:rsid w:val="00142740"/>
    <w:rsid w:val="001427F3"/>
    <w:rsid w:val="001429B5"/>
    <w:rsid w:val="00142AF8"/>
    <w:rsid w:val="00142D23"/>
    <w:rsid w:val="00143149"/>
    <w:rsid w:val="00143213"/>
    <w:rsid w:val="00143265"/>
    <w:rsid w:val="00143515"/>
    <w:rsid w:val="00143598"/>
    <w:rsid w:val="0014375A"/>
    <w:rsid w:val="001439F8"/>
    <w:rsid w:val="00143ABF"/>
    <w:rsid w:val="00143B67"/>
    <w:rsid w:val="00143BD9"/>
    <w:rsid w:val="0014405C"/>
    <w:rsid w:val="00144222"/>
    <w:rsid w:val="00144235"/>
    <w:rsid w:val="001442B1"/>
    <w:rsid w:val="0014440C"/>
    <w:rsid w:val="0014447D"/>
    <w:rsid w:val="00144510"/>
    <w:rsid w:val="001448E7"/>
    <w:rsid w:val="0014493D"/>
    <w:rsid w:val="00144B15"/>
    <w:rsid w:val="00144D06"/>
    <w:rsid w:val="00144DCB"/>
    <w:rsid w:val="00144F55"/>
    <w:rsid w:val="0014535C"/>
    <w:rsid w:val="0014538C"/>
    <w:rsid w:val="001453B6"/>
    <w:rsid w:val="00145497"/>
    <w:rsid w:val="001458D1"/>
    <w:rsid w:val="00145AFF"/>
    <w:rsid w:val="00145B6F"/>
    <w:rsid w:val="00145C79"/>
    <w:rsid w:val="00145D21"/>
    <w:rsid w:val="00145EAE"/>
    <w:rsid w:val="00145FDB"/>
    <w:rsid w:val="00146069"/>
    <w:rsid w:val="00146071"/>
    <w:rsid w:val="00146073"/>
    <w:rsid w:val="00146084"/>
    <w:rsid w:val="00146294"/>
    <w:rsid w:val="00146317"/>
    <w:rsid w:val="00146445"/>
    <w:rsid w:val="0014649F"/>
    <w:rsid w:val="001465B0"/>
    <w:rsid w:val="00146611"/>
    <w:rsid w:val="00146629"/>
    <w:rsid w:val="0014689A"/>
    <w:rsid w:val="001469E0"/>
    <w:rsid w:val="00146A41"/>
    <w:rsid w:val="00146F28"/>
    <w:rsid w:val="00146F50"/>
    <w:rsid w:val="00146FB2"/>
    <w:rsid w:val="00146FCA"/>
    <w:rsid w:val="00146FF8"/>
    <w:rsid w:val="00147003"/>
    <w:rsid w:val="00147092"/>
    <w:rsid w:val="00147183"/>
    <w:rsid w:val="001471E8"/>
    <w:rsid w:val="0014735C"/>
    <w:rsid w:val="001473AC"/>
    <w:rsid w:val="0014745A"/>
    <w:rsid w:val="00147580"/>
    <w:rsid w:val="001477A0"/>
    <w:rsid w:val="00147966"/>
    <w:rsid w:val="00147EE7"/>
    <w:rsid w:val="00147F44"/>
    <w:rsid w:val="001500A4"/>
    <w:rsid w:val="001501E3"/>
    <w:rsid w:val="00150317"/>
    <w:rsid w:val="001505E6"/>
    <w:rsid w:val="0015097A"/>
    <w:rsid w:val="00150D5C"/>
    <w:rsid w:val="00150D71"/>
    <w:rsid w:val="00150E0C"/>
    <w:rsid w:val="00150E16"/>
    <w:rsid w:val="00150EF3"/>
    <w:rsid w:val="00150FBE"/>
    <w:rsid w:val="00151075"/>
    <w:rsid w:val="001511AD"/>
    <w:rsid w:val="0015125F"/>
    <w:rsid w:val="001512F3"/>
    <w:rsid w:val="00151400"/>
    <w:rsid w:val="00151418"/>
    <w:rsid w:val="00151512"/>
    <w:rsid w:val="00151595"/>
    <w:rsid w:val="00151607"/>
    <w:rsid w:val="0015172E"/>
    <w:rsid w:val="001517DD"/>
    <w:rsid w:val="00151A1B"/>
    <w:rsid w:val="00151BB2"/>
    <w:rsid w:val="00151C45"/>
    <w:rsid w:val="00151D7F"/>
    <w:rsid w:val="0015210F"/>
    <w:rsid w:val="0015219D"/>
    <w:rsid w:val="00152246"/>
    <w:rsid w:val="001523D0"/>
    <w:rsid w:val="001523F9"/>
    <w:rsid w:val="001526ED"/>
    <w:rsid w:val="001528F1"/>
    <w:rsid w:val="00152A8C"/>
    <w:rsid w:val="00152CA8"/>
    <w:rsid w:val="00152D64"/>
    <w:rsid w:val="00152E14"/>
    <w:rsid w:val="00152E97"/>
    <w:rsid w:val="00152F17"/>
    <w:rsid w:val="00152F19"/>
    <w:rsid w:val="00153000"/>
    <w:rsid w:val="0015306D"/>
    <w:rsid w:val="0015312D"/>
    <w:rsid w:val="00153307"/>
    <w:rsid w:val="001534FC"/>
    <w:rsid w:val="001535FC"/>
    <w:rsid w:val="00153658"/>
    <w:rsid w:val="00153A26"/>
    <w:rsid w:val="00153B22"/>
    <w:rsid w:val="00153C7F"/>
    <w:rsid w:val="00153D5F"/>
    <w:rsid w:val="001541CE"/>
    <w:rsid w:val="001541D4"/>
    <w:rsid w:val="00154280"/>
    <w:rsid w:val="00154392"/>
    <w:rsid w:val="001546D1"/>
    <w:rsid w:val="001546DA"/>
    <w:rsid w:val="00154789"/>
    <w:rsid w:val="001547B4"/>
    <w:rsid w:val="001547EC"/>
    <w:rsid w:val="00154819"/>
    <w:rsid w:val="00154E9D"/>
    <w:rsid w:val="00154F45"/>
    <w:rsid w:val="001552CE"/>
    <w:rsid w:val="001555C1"/>
    <w:rsid w:val="0015582A"/>
    <w:rsid w:val="00155845"/>
    <w:rsid w:val="00155B12"/>
    <w:rsid w:val="00155BAB"/>
    <w:rsid w:val="00155C7F"/>
    <w:rsid w:val="00155CD9"/>
    <w:rsid w:val="00155CDA"/>
    <w:rsid w:val="00155CF9"/>
    <w:rsid w:val="00155E68"/>
    <w:rsid w:val="00156226"/>
    <w:rsid w:val="00156298"/>
    <w:rsid w:val="001562C1"/>
    <w:rsid w:val="001562ED"/>
    <w:rsid w:val="0015678B"/>
    <w:rsid w:val="001568CD"/>
    <w:rsid w:val="00156912"/>
    <w:rsid w:val="00156BB5"/>
    <w:rsid w:val="00156CCB"/>
    <w:rsid w:val="00156E5C"/>
    <w:rsid w:val="00156EF4"/>
    <w:rsid w:val="00157013"/>
    <w:rsid w:val="001573E7"/>
    <w:rsid w:val="00157574"/>
    <w:rsid w:val="00157864"/>
    <w:rsid w:val="001578A0"/>
    <w:rsid w:val="001579AE"/>
    <w:rsid w:val="001579E7"/>
    <w:rsid w:val="00157A72"/>
    <w:rsid w:val="00157AB5"/>
    <w:rsid w:val="00157BD9"/>
    <w:rsid w:val="00157D82"/>
    <w:rsid w:val="00157D89"/>
    <w:rsid w:val="00157E43"/>
    <w:rsid w:val="00160266"/>
    <w:rsid w:val="00160321"/>
    <w:rsid w:val="0016040A"/>
    <w:rsid w:val="00160691"/>
    <w:rsid w:val="0016085E"/>
    <w:rsid w:val="00160A2D"/>
    <w:rsid w:val="00160C3F"/>
    <w:rsid w:val="00160C79"/>
    <w:rsid w:val="00160CB0"/>
    <w:rsid w:val="00160DF4"/>
    <w:rsid w:val="00160EB3"/>
    <w:rsid w:val="00160ED5"/>
    <w:rsid w:val="00160F22"/>
    <w:rsid w:val="00161189"/>
    <w:rsid w:val="001611D2"/>
    <w:rsid w:val="001613A7"/>
    <w:rsid w:val="001615CC"/>
    <w:rsid w:val="001616FD"/>
    <w:rsid w:val="001618AB"/>
    <w:rsid w:val="00161A00"/>
    <w:rsid w:val="00161A12"/>
    <w:rsid w:val="00161DC1"/>
    <w:rsid w:val="00161E41"/>
    <w:rsid w:val="00161F24"/>
    <w:rsid w:val="00162066"/>
    <w:rsid w:val="00162398"/>
    <w:rsid w:val="00162433"/>
    <w:rsid w:val="00162488"/>
    <w:rsid w:val="00162655"/>
    <w:rsid w:val="001627C6"/>
    <w:rsid w:val="0016280B"/>
    <w:rsid w:val="0016296B"/>
    <w:rsid w:val="00162A65"/>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8F5"/>
    <w:rsid w:val="00163A50"/>
    <w:rsid w:val="00163C3C"/>
    <w:rsid w:val="00163CEB"/>
    <w:rsid w:val="00163D48"/>
    <w:rsid w:val="0016433C"/>
    <w:rsid w:val="001643DD"/>
    <w:rsid w:val="001643E0"/>
    <w:rsid w:val="00164451"/>
    <w:rsid w:val="00164591"/>
    <w:rsid w:val="001645B8"/>
    <w:rsid w:val="00164686"/>
    <w:rsid w:val="001646CD"/>
    <w:rsid w:val="00164712"/>
    <w:rsid w:val="0016473C"/>
    <w:rsid w:val="001647DD"/>
    <w:rsid w:val="00164A10"/>
    <w:rsid w:val="00164B64"/>
    <w:rsid w:val="00164D1F"/>
    <w:rsid w:val="00164D4A"/>
    <w:rsid w:val="00164D7A"/>
    <w:rsid w:val="00164E87"/>
    <w:rsid w:val="00164F1D"/>
    <w:rsid w:val="00165049"/>
    <w:rsid w:val="001650C5"/>
    <w:rsid w:val="00165446"/>
    <w:rsid w:val="0016546D"/>
    <w:rsid w:val="001654BF"/>
    <w:rsid w:val="0016584C"/>
    <w:rsid w:val="00165E8F"/>
    <w:rsid w:val="00165F6C"/>
    <w:rsid w:val="00165FA8"/>
    <w:rsid w:val="00166066"/>
    <w:rsid w:val="00166200"/>
    <w:rsid w:val="0016634C"/>
    <w:rsid w:val="00166580"/>
    <w:rsid w:val="001666A6"/>
    <w:rsid w:val="00166833"/>
    <w:rsid w:val="00166941"/>
    <w:rsid w:val="0016695B"/>
    <w:rsid w:val="001669B8"/>
    <w:rsid w:val="00166ACD"/>
    <w:rsid w:val="00166AE0"/>
    <w:rsid w:val="00166E99"/>
    <w:rsid w:val="00166EB8"/>
    <w:rsid w:val="00166EC5"/>
    <w:rsid w:val="001670CD"/>
    <w:rsid w:val="001671E5"/>
    <w:rsid w:val="0016727E"/>
    <w:rsid w:val="001672F3"/>
    <w:rsid w:val="001672F7"/>
    <w:rsid w:val="00167384"/>
    <w:rsid w:val="001673B2"/>
    <w:rsid w:val="001674E5"/>
    <w:rsid w:val="00167526"/>
    <w:rsid w:val="00167535"/>
    <w:rsid w:val="00167671"/>
    <w:rsid w:val="00167818"/>
    <w:rsid w:val="001678FF"/>
    <w:rsid w:val="00167A43"/>
    <w:rsid w:val="00167A74"/>
    <w:rsid w:val="00167A8A"/>
    <w:rsid w:val="00167B82"/>
    <w:rsid w:val="00167C0C"/>
    <w:rsid w:val="00167E30"/>
    <w:rsid w:val="00167E3C"/>
    <w:rsid w:val="00167E62"/>
    <w:rsid w:val="00167F1A"/>
    <w:rsid w:val="0017009C"/>
    <w:rsid w:val="001702B2"/>
    <w:rsid w:val="001704BE"/>
    <w:rsid w:val="0017057D"/>
    <w:rsid w:val="00170AE2"/>
    <w:rsid w:val="00170B95"/>
    <w:rsid w:val="00170BFE"/>
    <w:rsid w:val="00170DC6"/>
    <w:rsid w:val="00170ED8"/>
    <w:rsid w:val="00171017"/>
    <w:rsid w:val="00171465"/>
    <w:rsid w:val="0017189D"/>
    <w:rsid w:val="001718FC"/>
    <w:rsid w:val="001719B3"/>
    <w:rsid w:val="00171AB1"/>
    <w:rsid w:val="00171CFD"/>
    <w:rsid w:val="0017220B"/>
    <w:rsid w:val="00172301"/>
    <w:rsid w:val="00172336"/>
    <w:rsid w:val="001723BA"/>
    <w:rsid w:val="00172431"/>
    <w:rsid w:val="001725FD"/>
    <w:rsid w:val="00172625"/>
    <w:rsid w:val="001729B2"/>
    <w:rsid w:val="001729C8"/>
    <w:rsid w:val="00172D06"/>
    <w:rsid w:val="00172D5C"/>
    <w:rsid w:val="00172D8C"/>
    <w:rsid w:val="00172FC0"/>
    <w:rsid w:val="00172FCF"/>
    <w:rsid w:val="0017311E"/>
    <w:rsid w:val="0017325E"/>
    <w:rsid w:val="001733F7"/>
    <w:rsid w:val="001735B5"/>
    <w:rsid w:val="00173856"/>
    <w:rsid w:val="00173932"/>
    <w:rsid w:val="00173958"/>
    <w:rsid w:val="00173A95"/>
    <w:rsid w:val="00173C70"/>
    <w:rsid w:val="00173F72"/>
    <w:rsid w:val="001741BE"/>
    <w:rsid w:val="001743B2"/>
    <w:rsid w:val="0017455A"/>
    <w:rsid w:val="00174576"/>
    <w:rsid w:val="001745F3"/>
    <w:rsid w:val="001747AE"/>
    <w:rsid w:val="001748B5"/>
    <w:rsid w:val="00174B5E"/>
    <w:rsid w:val="00174E22"/>
    <w:rsid w:val="001750D7"/>
    <w:rsid w:val="00175470"/>
    <w:rsid w:val="00175564"/>
    <w:rsid w:val="0017564A"/>
    <w:rsid w:val="001757CD"/>
    <w:rsid w:val="00175890"/>
    <w:rsid w:val="001758D3"/>
    <w:rsid w:val="001758D7"/>
    <w:rsid w:val="001759F9"/>
    <w:rsid w:val="00175BCA"/>
    <w:rsid w:val="00175C08"/>
    <w:rsid w:val="00175C9F"/>
    <w:rsid w:val="00175CE6"/>
    <w:rsid w:val="00175DE5"/>
    <w:rsid w:val="0017616F"/>
    <w:rsid w:val="0017668D"/>
    <w:rsid w:val="0017669A"/>
    <w:rsid w:val="00176858"/>
    <w:rsid w:val="001769FB"/>
    <w:rsid w:val="00176A7E"/>
    <w:rsid w:val="00176A8C"/>
    <w:rsid w:val="00176D09"/>
    <w:rsid w:val="00176D18"/>
    <w:rsid w:val="00177031"/>
    <w:rsid w:val="00177122"/>
    <w:rsid w:val="00177342"/>
    <w:rsid w:val="00177430"/>
    <w:rsid w:val="0017747D"/>
    <w:rsid w:val="00177528"/>
    <w:rsid w:val="001776C8"/>
    <w:rsid w:val="0017793F"/>
    <w:rsid w:val="00177B32"/>
    <w:rsid w:val="00177BF3"/>
    <w:rsid w:val="00177CD9"/>
    <w:rsid w:val="00177F22"/>
    <w:rsid w:val="00177F26"/>
    <w:rsid w:val="00177F8E"/>
    <w:rsid w:val="00180070"/>
    <w:rsid w:val="001802A2"/>
    <w:rsid w:val="001804B5"/>
    <w:rsid w:val="00180604"/>
    <w:rsid w:val="001806CC"/>
    <w:rsid w:val="0018072C"/>
    <w:rsid w:val="00180835"/>
    <w:rsid w:val="0018098C"/>
    <w:rsid w:val="00180A12"/>
    <w:rsid w:val="00180A41"/>
    <w:rsid w:val="00180A91"/>
    <w:rsid w:val="00180C4E"/>
    <w:rsid w:val="00180CB0"/>
    <w:rsid w:val="00180D44"/>
    <w:rsid w:val="00181066"/>
    <w:rsid w:val="00181647"/>
    <w:rsid w:val="0018186A"/>
    <w:rsid w:val="00181BAA"/>
    <w:rsid w:val="00181CE9"/>
    <w:rsid w:val="00181E4E"/>
    <w:rsid w:val="00181EB8"/>
    <w:rsid w:val="00181F65"/>
    <w:rsid w:val="00182323"/>
    <w:rsid w:val="00182460"/>
    <w:rsid w:val="001826D6"/>
    <w:rsid w:val="00182734"/>
    <w:rsid w:val="001829FA"/>
    <w:rsid w:val="00182D5E"/>
    <w:rsid w:val="00182D92"/>
    <w:rsid w:val="00182DCC"/>
    <w:rsid w:val="00183153"/>
    <w:rsid w:val="00183347"/>
    <w:rsid w:val="001833E1"/>
    <w:rsid w:val="0018341C"/>
    <w:rsid w:val="0018347D"/>
    <w:rsid w:val="001834CF"/>
    <w:rsid w:val="00183510"/>
    <w:rsid w:val="0018370C"/>
    <w:rsid w:val="0018370D"/>
    <w:rsid w:val="00183982"/>
    <w:rsid w:val="001839B1"/>
    <w:rsid w:val="00183BF9"/>
    <w:rsid w:val="00183C8D"/>
    <w:rsid w:val="00183ED6"/>
    <w:rsid w:val="00183FCB"/>
    <w:rsid w:val="0018404C"/>
    <w:rsid w:val="001841A0"/>
    <w:rsid w:val="00184249"/>
    <w:rsid w:val="00184282"/>
    <w:rsid w:val="0018430B"/>
    <w:rsid w:val="00184335"/>
    <w:rsid w:val="001844BA"/>
    <w:rsid w:val="0018457E"/>
    <w:rsid w:val="00184A0A"/>
    <w:rsid w:val="00184D7A"/>
    <w:rsid w:val="00184F6C"/>
    <w:rsid w:val="00184FB7"/>
    <w:rsid w:val="0018505C"/>
    <w:rsid w:val="0018517C"/>
    <w:rsid w:val="0018546A"/>
    <w:rsid w:val="0018547C"/>
    <w:rsid w:val="001856C6"/>
    <w:rsid w:val="0018573F"/>
    <w:rsid w:val="00185822"/>
    <w:rsid w:val="00185B5F"/>
    <w:rsid w:val="00185BB2"/>
    <w:rsid w:val="00185F31"/>
    <w:rsid w:val="0018628C"/>
    <w:rsid w:val="001862E3"/>
    <w:rsid w:val="0018636B"/>
    <w:rsid w:val="001868B4"/>
    <w:rsid w:val="00186983"/>
    <w:rsid w:val="00186DEA"/>
    <w:rsid w:val="00186EDF"/>
    <w:rsid w:val="00187020"/>
    <w:rsid w:val="00187198"/>
    <w:rsid w:val="001871FE"/>
    <w:rsid w:val="00187310"/>
    <w:rsid w:val="0018735F"/>
    <w:rsid w:val="00187415"/>
    <w:rsid w:val="0018780D"/>
    <w:rsid w:val="001878ED"/>
    <w:rsid w:val="001879E1"/>
    <w:rsid w:val="00187B67"/>
    <w:rsid w:val="00187BA6"/>
    <w:rsid w:val="00187D62"/>
    <w:rsid w:val="00187F3E"/>
    <w:rsid w:val="00187F78"/>
    <w:rsid w:val="00190682"/>
    <w:rsid w:val="001907C0"/>
    <w:rsid w:val="001907C4"/>
    <w:rsid w:val="001908A4"/>
    <w:rsid w:val="0019090B"/>
    <w:rsid w:val="0019092C"/>
    <w:rsid w:val="00190D45"/>
    <w:rsid w:val="00190D7C"/>
    <w:rsid w:val="00190E7D"/>
    <w:rsid w:val="00190F03"/>
    <w:rsid w:val="001910CC"/>
    <w:rsid w:val="00191105"/>
    <w:rsid w:val="00191115"/>
    <w:rsid w:val="001911C1"/>
    <w:rsid w:val="0019126B"/>
    <w:rsid w:val="001912C3"/>
    <w:rsid w:val="0019153A"/>
    <w:rsid w:val="00191575"/>
    <w:rsid w:val="0019169B"/>
    <w:rsid w:val="0019170C"/>
    <w:rsid w:val="001919FE"/>
    <w:rsid w:val="00191BD0"/>
    <w:rsid w:val="0019212C"/>
    <w:rsid w:val="0019214A"/>
    <w:rsid w:val="001921FD"/>
    <w:rsid w:val="00192333"/>
    <w:rsid w:val="001925B1"/>
    <w:rsid w:val="00192686"/>
    <w:rsid w:val="001927F4"/>
    <w:rsid w:val="001928FA"/>
    <w:rsid w:val="001929DB"/>
    <w:rsid w:val="00192C3F"/>
    <w:rsid w:val="00192D23"/>
    <w:rsid w:val="00192D53"/>
    <w:rsid w:val="00192DC9"/>
    <w:rsid w:val="001932DB"/>
    <w:rsid w:val="001935D1"/>
    <w:rsid w:val="001935D5"/>
    <w:rsid w:val="0019372E"/>
    <w:rsid w:val="00193A4F"/>
    <w:rsid w:val="00193A74"/>
    <w:rsid w:val="00193FB1"/>
    <w:rsid w:val="001941B0"/>
    <w:rsid w:val="0019421C"/>
    <w:rsid w:val="0019423B"/>
    <w:rsid w:val="00194537"/>
    <w:rsid w:val="00194579"/>
    <w:rsid w:val="00194A09"/>
    <w:rsid w:val="00194A9A"/>
    <w:rsid w:val="00194B75"/>
    <w:rsid w:val="00194B7E"/>
    <w:rsid w:val="00194C1C"/>
    <w:rsid w:val="00195360"/>
    <w:rsid w:val="0019560D"/>
    <w:rsid w:val="001957D9"/>
    <w:rsid w:val="00195846"/>
    <w:rsid w:val="00195A08"/>
    <w:rsid w:val="00195A92"/>
    <w:rsid w:val="00195BC2"/>
    <w:rsid w:val="00195CA7"/>
    <w:rsid w:val="00195D28"/>
    <w:rsid w:val="00195DD2"/>
    <w:rsid w:val="00195E95"/>
    <w:rsid w:val="00196373"/>
    <w:rsid w:val="001965CA"/>
    <w:rsid w:val="00196618"/>
    <w:rsid w:val="0019678D"/>
    <w:rsid w:val="00196986"/>
    <w:rsid w:val="00196B25"/>
    <w:rsid w:val="00196BF2"/>
    <w:rsid w:val="00196DA9"/>
    <w:rsid w:val="00196DC5"/>
    <w:rsid w:val="00196FE9"/>
    <w:rsid w:val="0019706F"/>
    <w:rsid w:val="001970DE"/>
    <w:rsid w:val="001972AC"/>
    <w:rsid w:val="001972C0"/>
    <w:rsid w:val="001972F5"/>
    <w:rsid w:val="00197412"/>
    <w:rsid w:val="00197450"/>
    <w:rsid w:val="001974A7"/>
    <w:rsid w:val="001974B6"/>
    <w:rsid w:val="0019752D"/>
    <w:rsid w:val="00197681"/>
    <w:rsid w:val="00197693"/>
    <w:rsid w:val="001976B0"/>
    <w:rsid w:val="00197800"/>
    <w:rsid w:val="00197A0C"/>
    <w:rsid w:val="00197A1C"/>
    <w:rsid w:val="00197AC9"/>
    <w:rsid w:val="00197B2C"/>
    <w:rsid w:val="00197C16"/>
    <w:rsid w:val="00197C38"/>
    <w:rsid w:val="00197F08"/>
    <w:rsid w:val="001A0163"/>
    <w:rsid w:val="001A0275"/>
    <w:rsid w:val="001A0699"/>
    <w:rsid w:val="001A077C"/>
    <w:rsid w:val="001A082C"/>
    <w:rsid w:val="001A094E"/>
    <w:rsid w:val="001A098A"/>
    <w:rsid w:val="001A09BD"/>
    <w:rsid w:val="001A0A2C"/>
    <w:rsid w:val="001A0D80"/>
    <w:rsid w:val="001A150F"/>
    <w:rsid w:val="001A15FB"/>
    <w:rsid w:val="001A1600"/>
    <w:rsid w:val="001A181F"/>
    <w:rsid w:val="001A18A2"/>
    <w:rsid w:val="001A1963"/>
    <w:rsid w:val="001A1CCE"/>
    <w:rsid w:val="001A2237"/>
    <w:rsid w:val="001A2279"/>
    <w:rsid w:val="001A23E3"/>
    <w:rsid w:val="001A262A"/>
    <w:rsid w:val="001A269F"/>
    <w:rsid w:val="001A2810"/>
    <w:rsid w:val="001A28A3"/>
    <w:rsid w:val="001A28A7"/>
    <w:rsid w:val="001A28C4"/>
    <w:rsid w:val="001A29E7"/>
    <w:rsid w:val="001A2A23"/>
    <w:rsid w:val="001A2A36"/>
    <w:rsid w:val="001A2C5C"/>
    <w:rsid w:val="001A2CBC"/>
    <w:rsid w:val="001A2F7E"/>
    <w:rsid w:val="001A302D"/>
    <w:rsid w:val="001A30C5"/>
    <w:rsid w:val="001A3196"/>
    <w:rsid w:val="001A3319"/>
    <w:rsid w:val="001A3353"/>
    <w:rsid w:val="001A350E"/>
    <w:rsid w:val="001A362D"/>
    <w:rsid w:val="001A3688"/>
    <w:rsid w:val="001A36FE"/>
    <w:rsid w:val="001A391F"/>
    <w:rsid w:val="001A3B08"/>
    <w:rsid w:val="001A3CE5"/>
    <w:rsid w:val="001A3F69"/>
    <w:rsid w:val="001A422C"/>
    <w:rsid w:val="001A4348"/>
    <w:rsid w:val="001A4414"/>
    <w:rsid w:val="001A4992"/>
    <w:rsid w:val="001A4A77"/>
    <w:rsid w:val="001A514A"/>
    <w:rsid w:val="001A516E"/>
    <w:rsid w:val="001A51EB"/>
    <w:rsid w:val="001A53DB"/>
    <w:rsid w:val="001A551B"/>
    <w:rsid w:val="001A556C"/>
    <w:rsid w:val="001A559C"/>
    <w:rsid w:val="001A5799"/>
    <w:rsid w:val="001A58C7"/>
    <w:rsid w:val="001A5953"/>
    <w:rsid w:val="001A59F8"/>
    <w:rsid w:val="001A5D1A"/>
    <w:rsid w:val="001A5E47"/>
    <w:rsid w:val="001A5EC1"/>
    <w:rsid w:val="001A5F47"/>
    <w:rsid w:val="001A5FED"/>
    <w:rsid w:val="001A6032"/>
    <w:rsid w:val="001A63CC"/>
    <w:rsid w:val="001A6634"/>
    <w:rsid w:val="001A665B"/>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A24"/>
    <w:rsid w:val="001A7C8F"/>
    <w:rsid w:val="001A7D4F"/>
    <w:rsid w:val="001A7DE0"/>
    <w:rsid w:val="001B014D"/>
    <w:rsid w:val="001B01E4"/>
    <w:rsid w:val="001B026F"/>
    <w:rsid w:val="001B0317"/>
    <w:rsid w:val="001B031D"/>
    <w:rsid w:val="001B03B7"/>
    <w:rsid w:val="001B06A2"/>
    <w:rsid w:val="001B06C9"/>
    <w:rsid w:val="001B09AD"/>
    <w:rsid w:val="001B09B6"/>
    <w:rsid w:val="001B0A22"/>
    <w:rsid w:val="001B0B3A"/>
    <w:rsid w:val="001B0D86"/>
    <w:rsid w:val="001B0DC5"/>
    <w:rsid w:val="001B0F71"/>
    <w:rsid w:val="001B1192"/>
    <w:rsid w:val="001B14E0"/>
    <w:rsid w:val="001B189B"/>
    <w:rsid w:val="001B18D8"/>
    <w:rsid w:val="001B18F2"/>
    <w:rsid w:val="001B18F7"/>
    <w:rsid w:val="001B1A1A"/>
    <w:rsid w:val="001B1BAF"/>
    <w:rsid w:val="001B1C53"/>
    <w:rsid w:val="001B1CA8"/>
    <w:rsid w:val="001B1D4D"/>
    <w:rsid w:val="001B1D92"/>
    <w:rsid w:val="001B1E77"/>
    <w:rsid w:val="001B1EFC"/>
    <w:rsid w:val="001B1F07"/>
    <w:rsid w:val="001B1F7C"/>
    <w:rsid w:val="001B204B"/>
    <w:rsid w:val="001B20D9"/>
    <w:rsid w:val="001B2186"/>
    <w:rsid w:val="001B223A"/>
    <w:rsid w:val="001B225C"/>
    <w:rsid w:val="001B27C1"/>
    <w:rsid w:val="001B2810"/>
    <w:rsid w:val="001B2816"/>
    <w:rsid w:val="001B2958"/>
    <w:rsid w:val="001B29E9"/>
    <w:rsid w:val="001B2C44"/>
    <w:rsid w:val="001B2D33"/>
    <w:rsid w:val="001B2D37"/>
    <w:rsid w:val="001B2D45"/>
    <w:rsid w:val="001B2F86"/>
    <w:rsid w:val="001B2FF2"/>
    <w:rsid w:val="001B302E"/>
    <w:rsid w:val="001B3852"/>
    <w:rsid w:val="001B3934"/>
    <w:rsid w:val="001B39E8"/>
    <w:rsid w:val="001B3B5D"/>
    <w:rsid w:val="001B3C54"/>
    <w:rsid w:val="001B3CC9"/>
    <w:rsid w:val="001B3ED2"/>
    <w:rsid w:val="001B411F"/>
    <w:rsid w:val="001B4207"/>
    <w:rsid w:val="001B4458"/>
    <w:rsid w:val="001B4491"/>
    <w:rsid w:val="001B4779"/>
    <w:rsid w:val="001B49B4"/>
    <w:rsid w:val="001B4B6C"/>
    <w:rsid w:val="001B4BA7"/>
    <w:rsid w:val="001B4D4A"/>
    <w:rsid w:val="001B5018"/>
    <w:rsid w:val="001B50C2"/>
    <w:rsid w:val="001B5170"/>
    <w:rsid w:val="001B5558"/>
    <w:rsid w:val="001B5897"/>
    <w:rsid w:val="001B59FF"/>
    <w:rsid w:val="001B5D66"/>
    <w:rsid w:val="001B5DCF"/>
    <w:rsid w:val="001B5E13"/>
    <w:rsid w:val="001B5E38"/>
    <w:rsid w:val="001B5EC8"/>
    <w:rsid w:val="001B5F0C"/>
    <w:rsid w:val="001B5F0E"/>
    <w:rsid w:val="001B60C3"/>
    <w:rsid w:val="001B61E0"/>
    <w:rsid w:val="001B6239"/>
    <w:rsid w:val="001B62DC"/>
    <w:rsid w:val="001B639F"/>
    <w:rsid w:val="001B64F7"/>
    <w:rsid w:val="001B665C"/>
    <w:rsid w:val="001B6669"/>
    <w:rsid w:val="001B66D5"/>
    <w:rsid w:val="001B68E5"/>
    <w:rsid w:val="001B696D"/>
    <w:rsid w:val="001B6A98"/>
    <w:rsid w:val="001B6C3C"/>
    <w:rsid w:val="001B6C74"/>
    <w:rsid w:val="001B6FC2"/>
    <w:rsid w:val="001B7010"/>
    <w:rsid w:val="001B702D"/>
    <w:rsid w:val="001B7323"/>
    <w:rsid w:val="001B7370"/>
    <w:rsid w:val="001B7378"/>
    <w:rsid w:val="001B749D"/>
    <w:rsid w:val="001B7906"/>
    <w:rsid w:val="001B7942"/>
    <w:rsid w:val="001B798B"/>
    <w:rsid w:val="001B7C94"/>
    <w:rsid w:val="001B7E72"/>
    <w:rsid w:val="001C01B7"/>
    <w:rsid w:val="001C02C0"/>
    <w:rsid w:val="001C04A6"/>
    <w:rsid w:val="001C0520"/>
    <w:rsid w:val="001C0612"/>
    <w:rsid w:val="001C0721"/>
    <w:rsid w:val="001C0789"/>
    <w:rsid w:val="001C07A5"/>
    <w:rsid w:val="001C0BC4"/>
    <w:rsid w:val="001C1044"/>
    <w:rsid w:val="001C12C5"/>
    <w:rsid w:val="001C12E1"/>
    <w:rsid w:val="001C1A97"/>
    <w:rsid w:val="001C1AB2"/>
    <w:rsid w:val="001C20CE"/>
    <w:rsid w:val="001C224F"/>
    <w:rsid w:val="001C235F"/>
    <w:rsid w:val="001C23B7"/>
    <w:rsid w:val="001C23D6"/>
    <w:rsid w:val="001C26BA"/>
    <w:rsid w:val="001C2710"/>
    <w:rsid w:val="001C2868"/>
    <w:rsid w:val="001C2890"/>
    <w:rsid w:val="001C2965"/>
    <w:rsid w:val="001C29CD"/>
    <w:rsid w:val="001C2CCE"/>
    <w:rsid w:val="001C2D3C"/>
    <w:rsid w:val="001C2DC1"/>
    <w:rsid w:val="001C2DEB"/>
    <w:rsid w:val="001C2E84"/>
    <w:rsid w:val="001C2EC3"/>
    <w:rsid w:val="001C32AA"/>
    <w:rsid w:val="001C33EE"/>
    <w:rsid w:val="001C345C"/>
    <w:rsid w:val="001C37C5"/>
    <w:rsid w:val="001C37E4"/>
    <w:rsid w:val="001C390B"/>
    <w:rsid w:val="001C3945"/>
    <w:rsid w:val="001C39B7"/>
    <w:rsid w:val="001C3A28"/>
    <w:rsid w:val="001C3A36"/>
    <w:rsid w:val="001C3B68"/>
    <w:rsid w:val="001C3C58"/>
    <w:rsid w:val="001C3CCA"/>
    <w:rsid w:val="001C3D68"/>
    <w:rsid w:val="001C3DEA"/>
    <w:rsid w:val="001C411C"/>
    <w:rsid w:val="001C41BC"/>
    <w:rsid w:val="001C41EF"/>
    <w:rsid w:val="001C4260"/>
    <w:rsid w:val="001C42F1"/>
    <w:rsid w:val="001C4736"/>
    <w:rsid w:val="001C47CC"/>
    <w:rsid w:val="001C49AF"/>
    <w:rsid w:val="001C4D23"/>
    <w:rsid w:val="001C4E1B"/>
    <w:rsid w:val="001C4F0D"/>
    <w:rsid w:val="001C5169"/>
    <w:rsid w:val="001C517C"/>
    <w:rsid w:val="001C5378"/>
    <w:rsid w:val="001C53E4"/>
    <w:rsid w:val="001C5523"/>
    <w:rsid w:val="001C5617"/>
    <w:rsid w:val="001C56C5"/>
    <w:rsid w:val="001C5A90"/>
    <w:rsid w:val="001C5AE9"/>
    <w:rsid w:val="001C5C43"/>
    <w:rsid w:val="001C5D2D"/>
    <w:rsid w:val="001C5F80"/>
    <w:rsid w:val="001C5F87"/>
    <w:rsid w:val="001C626F"/>
    <w:rsid w:val="001C634D"/>
    <w:rsid w:val="001C679E"/>
    <w:rsid w:val="001C68AA"/>
    <w:rsid w:val="001C6985"/>
    <w:rsid w:val="001C6C8C"/>
    <w:rsid w:val="001C6D76"/>
    <w:rsid w:val="001C6DD8"/>
    <w:rsid w:val="001C7021"/>
    <w:rsid w:val="001C709F"/>
    <w:rsid w:val="001C70C2"/>
    <w:rsid w:val="001C7268"/>
    <w:rsid w:val="001C7279"/>
    <w:rsid w:val="001C74ED"/>
    <w:rsid w:val="001C7670"/>
    <w:rsid w:val="001C78FC"/>
    <w:rsid w:val="001C7938"/>
    <w:rsid w:val="001C7AB8"/>
    <w:rsid w:val="001C7B2B"/>
    <w:rsid w:val="001C7FBE"/>
    <w:rsid w:val="001D03EB"/>
    <w:rsid w:val="001D0468"/>
    <w:rsid w:val="001D08C7"/>
    <w:rsid w:val="001D096F"/>
    <w:rsid w:val="001D0979"/>
    <w:rsid w:val="001D099B"/>
    <w:rsid w:val="001D0C29"/>
    <w:rsid w:val="001D0D86"/>
    <w:rsid w:val="001D0DB7"/>
    <w:rsid w:val="001D0DD1"/>
    <w:rsid w:val="001D0F73"/>
    <w:rsid w:val="001D0FB9"/>
    <w:rsid w:val="001D0FBF"/>
    <w:rsid w:val="001D12CC"/>
    <w:rsid w:val="001D132F"/>
    <w:rsid w:val="001D1427"/>
    <w:rsid w:val="001D1535"/>
    <w:rsid w:val="001D155F"/>
    <w:rsid w:val="001D159C"/>
    <w:rsid w:val="001D15B4"/>
    <w:rsid w:val="001D1627"/>
    <w:rsid w:val="001D1761"/>
    <w:rsid w:val="001D183A"/>
    <w:rsid w:val="001D1CB9"/>
    <w:rsid w:val="001D1F9A"/>
    <w:rsid w:val="001D1FAC"/>
    <w:rsid w:val="001D2150"/>
    <w:rsid w:val="001D2249"/>
    <w:rsid w:val="001D2277"/>
    <w:rsid w:val="001D22B4"/>
    <w:rsid w:val="001D2543"/>
    <w:rsid w:val="001D254C"/>
    <w:rsid w:val="001D2684"/>
    <w:rsid w:val="001D26B1"/>
    <w:rsid w:val="001D2884"/>
    <w:rsid w:val="001D2A0A"/>
    <w:rsid w:val="001D2ADF"/>
    <w:rsid w:val="001D2D97"/>
    <w:rsid w:val="001D3452"/>
    <w:rsid w:val="001D34E1"/>
    <w:rsid w:val="001D3507"/>
    <w:rsid w:val="001D3542"/>
    <w:rsid w:val="001D3605"/>
    <w:rsid w:val="001D3627"/>
    <w:rsid w:val="001D363E"/>
    <w:rsid w:val="001D3941"/>
    <w:rsid w:val="001D39F2"/>
    <w:rsid w:val="001D3BAD"/>
    <w:rsid w:val="001D3CC4"/>
    <w:rsid w:val="001D42F4"/>
    <w:rsid w:val="001D4412"/>
    <w:rsid w:val="001D4649"/>
    <w:rsid w:val="001D4657"/>
    <w:rsid w:val="001D4B4C"/>
    <w:rsid w:val="001D4E4B"/>
    <w:rsid w:val="001D4E94"/>
    <w:rsid w:val="001D5048"/>
    <w:rsid w:val="001D515E"/>
    <w:rsid w:val="001D5309"/>
    <w:rsid w:val="001D5370"/>
    <w:rsid w:val="001D5622"/>
    <w:rsid w:val="001D5695"/>
    <w:rsid w:val="001D56A7"/>
    <w:rsid w:val="001D56F3"/>
    <w:rsid w:val="001D58E9"/>
    <w:rsid w:val="001D5A78"/>
    <w:rsid w:val="001D5C94"/>
    <w:rsid w:val="001D5D52"/>
    <w:rsid w:val="001D5D93"/>
    <w:rsid w:val="001D5E27"/>
    <w:rsid w:val="001D5F39"/>
    <w:rsid w:val="001D5F6A"/>
    <w:rsid w:val="001D608D"/>
    <w:rsid w:val="001D608E"/>
    <w:rsid w:val="001D626C"/>
    <w:rsid w:val="001D6320"/>
    <w:rsid w:val="001D6321"/>
    <w:rsid w:val="001D64FB"/>
    <w:rsid w:val="001D69DC"/>
    <w:rsid w:val="001D6C50"/>
    <w:rsid w:val="001D6E2D"/>
    <w:rsid w:val="001D6E4E"/>
    <w:rsid w:val="001D6E86"/>
    <w:rsid w:val="001D6EB6"/>
    <w:rsid w:val="001D71F3"/>
    <w:rsid w:val="001D729D"/>
    <w:rsid w:val="001D7341"/>
    <w:rsid w:val="001D7434"/>
    <w:rsid w:val="001D74F2"/>
    <w:rsid w:val="001D74FE"/>
    <w:rsid w:val="001D7744"/>
    <w:rsid w:val="001D7810"/>
    <w:rsid w:val="001D789D"/>
    <w:rsid w:val="001D7902"/>
    <w:rsid w:val="001D7ABF"/>
    <w:rsid w:val="001D7C40"/>
    <w:rsid w:val="001D7CCB"/>
    <w:rsid w:val="001E0099"/>
    <w:rsid w:val="001E00D7"/>
    <w:rsid w:val="001E011F"/>
    <w:rsid w:val="001E0394"/>
    <w:rsid w:val="001E03C2"/>
    <w:rsid w:val="001E04B5"/>
    <w:rsid w:val="001E04BD"/>
    <w:rsid w:val="001E07AD"/>
    <w:rsid w:val="001E085D"/>
    <w:rsid w:val="001E08AC"/>
    <w:rsid w:val="001E0AEF"/>
    <w:rsid w:val="001E0D53"/>
    <w:rsid w:val="001E0D9C"/>
    <w:rsid w:val="001E0FCF"/>
    <w:rsid w:val="001E0FEF"/>
    <w:rsid w:val="001E1051"/>
    <w:rsid w:val="001E1374"/>
    <w:rsid w:val="001E1770"/>
    <w:rsid w:val="001E1C27"/>
    <w:rsid w:val="001E1FB6"/>
    <w:rsid w:val="001E217D"/>
    <w:rsid w:val="001E22C3"/>
    <w:rsid w:val="001E230E"/>
    <w:rsid w:val="001E2428"/>
    <w:rsid w:val="001E248D"/>
    <w:rsid w:val="001E2497"/>
    <w:rsid w:val="001E27FE"/>
    <w:rsid w:val="001E286F"/>
    <w:rsid w:val="001E28AF"/>
    <w:rsid w:val="001E28E9"/>
    <w:rsid w:val="001E29A7"/>
    <w:rsid w:val="001E2AC7"/>
    <w:rsid w:val="001E2B65"/>
    <w:rsid w:val="001E2B97"/>
    <w:rsid w:val="001E2BAE"/>
    <w:rsid w:val="001E2C0C"/>
    <w:rsid w:val="001E2D70"/>
    <w:rsid w:val="001E2F58"/>
    <w:rsid w:val="001E2F8C"/>
    <w:rsid w:val="001E3014"/>
    <w:rsid w:val="001E310F"/>
    <w:rsid w:val="001E32A8"/>
    <w:rsid w:val="001E3301"/>
    <w:rsid w:val="001E34EF"/>
    <w:rsid w:val="001E3879"/>
    <w:rsid w:val="001E3942"/>
    <w:rsid w:val="001E3ADE"/>
    <w:rsid w:val="001E3AFD"/>
    <w:rsid w:val="001E3B4E"/>
    <w:rsid w:val="001E3C84"/>
    <w:rsid w:val="001E3D3C"/>
    <w:rsid w:val="001E3EFE"/>
    <w:rsid w:val="001E4168"/>
    <w:rsid w:val="001E4190"/>
    <w:rsid w:val="001E41C5"/>
    <w:rsid w:val="001E42B5"/>
    <w:rsid w:val="001E42F7"/>
    <w:rsid w:val="001E4320"/>
    <w:rsid w:val="001E43E1"/>
    <w:rsid w:val="001E447B"/>
    <w:rsid w:val="001E44AD"/>
    <w:rsid w:val="001E44EA"/>
    <w:rsid w:val="001E44F5"/>
    <w:rsid w:val="001E4547"/>
    <w:rsid w:val="001E45F6"/>
    <w:rsid w:val="001E46B8"/>
    <w:rsid w:val="001E48FE"/>
    <w:rsid w:val="001E490F"/>
    <w:rsid w:val="001E4944"/>
    <w:rsid w:val="001E4B24"/>
    <w:rsid w:val="001E4B66"/>
    <w:rsid w:val="001E4C92"/>
    <w:rsid w:val="001E4CA5"/>
    <w:rsid w:val="001E4EB7"/>
    <w:rsid w:val="001E4FC7"/>
    <w:rsid w:val="001E4FC9"/>
    <w:rsid w:val="001E50C7"/>
    <w:rsid w:val="001E513C"/>
    <w:rsid w:val="001E515E"/>
    <w:rsid w:val="001E525A"/>
    <w:rsid w:val="001E5319"/>
    <w:rsid w:val="001E543A"/>
    <w:rsid w:val="001E595F"/>
    <w:rsid w:val="001E59F8"/>
    <w:rsid w:val="001E5DCA"/>
    <w:rsid w:val="001E5DE6"/>
    <w:rsid w:val="001E6126"/>
    <w:rsid w:val="001E64D2"/>
    <w:rsid w:val="001E656F"/>
    <w:rsid w:val="001E672D"/>
    <w:rsid w:val="001E6B3A"/>
    <w:rsid w:val="001E6C1C"/>
    <w:rsid w:val="001E6CE1"/>
    <w:rsid w:val="001E6D8B"/>
    <w:rsid w:val="001E6DA8"/>
    <w:rsid w:val="001E6F12"/>
    <w:rsid w:val="001E7084"/>
    <w:rsid w:val="001E70AF"/>
    <w:rsid w:val="001E71B2"/>
    <w:rsid w:val="001E7228"/>
    <w:rsid w:val="001E72B9"/>
    <w:rsid w:val="001E7352"/>
    <w:rsid w:val="001E73B7"/>
    <w:rsid w:val="001E73DD"/>
    <w:rsid w:val="001E74D1"/>
    <w:rsid w:val="001E75AD"/>
    <w:rsid w:val="001E75F3"/>
    <w:rsid w:val="001E7654"/>
    <w:rsid w:val="001E7A5B"/>
    <w:rsid w:val="001E7CCF"/>
    <w:rsid w:val="001E7E2B"/>
    <w:rsid w:val="001E7F12"/>
    <w:rsid w:val="001F003A"/>
    <w:rsid w:val="001F00A4"/>
    <w:rsid w:val="001F01BF"/>
    <w:rsid w:val="001F02FA"/>
    <w:rsid w:val="001F0488"/>
    <w:rsid w:val="001F06AE"/>
    <w:rsid w:val="001F073C"/>
    <w:rsid w:val="001F07FA"/>
    <w:rsid w:val="001F0948"/>
    <w:rsid w:val="001F0A6C"/>
    <w:rsid w:val="001F0AAC"/>
    <w:rsid w:val="001F0E47"/>
    <w:rsid w:val="001F0E4A"/>
    <w:rsid w:val="001F0E63"/>
    <w:rsid w:val="001F0EFC"/>
    <w:rsid w:val="001F1401"/>
    <w:rsid w:val="001F147A"/>
    <w:rsid w:val="001F16CB"/>
    <w:rsid w:val="001F1704"/>
    <w:rsid w:val="001F1A69"/>
    <w:rsid w:val="001F1A9D"/>
    <w:rsid w:val="001F1ACD"/>
    <w:rsid w:val="001F1CA5"/>
    <w:rsid w:val="001F1CAC"/>
    <w:rsid w:val="001F1E2F"/>
    <w:rsid w:val="001F1F19"/>
    <w:rsid w:val="001F1F7A"/>
    <w:rsid w:val="001F1F83"/>
    <w:rsid w:val="001F1FA1"/>
    <w:rsid w:val="001F20C3"/>
    <w:rsid w:val="001F210B"/>
    <w:rsid w:val="001F215E"/>
    <w:rsid w:val="001F22BB"/>
    <w:rsid w:val="001F2622"/>
    <w:rsid w:val="001F2A96"/>
    <w:rsid w:val="001F2B33"/>
    <w:rsid w:val="001F2CDD"/>
    <w:rsid w:val="001F35C8"/>
    <w:rsid w:val="001F377F"/>
    <w:rsid w:val="001F3963"/>
    <w:rsid w:val="001F3981"/>
    <w:rsid w:val="001F3C10"/>
    <w:rsid w:val="001F3D94"/>
    <w:rsid w:val="001F3F0F"/>
    <w:rsid w:val="001F3FCA"/>
    <w:rsid w:val="001F40B5"/>
    <w:rsid w:val="001F41A7"/>
    <w:rsid w:val="001F424F"/>
    <w:rsid w:val="001F42D6"/>
    <w:rsid w:val="001F42FA"/>
    <w:rsid w:val="001F4363"/>
    <w:rsid w:val="001F458A"/>
    <w:rsid w:val="001F4734"/>
    <w:rsid w:val="001F47EF"/>
    <w:rsid w:val="001F4823"/>
    <w:rsid w:val="001F4866"/>
    <w:rsid w:val="001F4893"/>
    <w:rsid w:val="001F4AA1"/>
    <w:rsid w:val="001F4BB1"/>
    <w:rsid w:val="001F4C9C"/>
    <w:rsid w:val="001F4CD3"/>
    <w:rsid w:val="001F4D40"/>
    <w:rsid w:val="001F4D66"/>
    <w:rsid w:val="001F4ECF"/>
    <w:rsid w:val="001F5634"/>
    <w:rsid w:val="001F59C5"/>
    <w:rsid w:val="001F5A4C"/>
    <w:rsid w:val="001F5A79"/>
    <w:rsid w:val="001F5A8B"/>
    <w:rsid w:val="001F5CFE"/>
    <w:rsid w:val="001F5E00"/>
    <w:rsid w:val="001F5FDD"/>
    <w:rsid w:val="001F6169"/>
    <w:rsid w:val="001F61AF"/>
    <w:rsid w:val="001F6251"/>
    <w:rsid w:val="001F62A4"/>
    <w:rsid w:val="001F6815"/>
    <w:rsid w:val="001F687E"/>
    <w:rsid w:val="001F69C4"/>
    <w:rsid w:val="001F6C45"/>
    <w:rsid w:val="001F6C68"/>
    <w:rsid w:val="001F6CBB"/>
    <w:rsid w:val="001F6CEA"/>
    <w:rsid w:val="001F6DC8"/>
    <w:rsid w:val="001F6E39"/>
    <w:rsid w:val="001F6EAD"/>
    <w:rsid w:val="001F71D3"/>
    <w:rsid w:val="001F7261"/>
    <w:rsid w:val="001F72D3"/>
    <w:rsid w:val="001F7391"/>
    <w:rsid w:val="001F748E"/>
    <w:rsid w:val="001F757E"/>
    <w:rsid w:val="001F791C"/>
    <w:rsid w:val="001F79B6"/>
    <w:rsid w:val="001F7A5E"/>
    <w:rsid w:val="001F7BCA"/>
    <w:rsid w:val="001F7C6D"/>
    <w:rsid w:val="001F7D11"/>
    <w:rsid w:val="001F7E8F"/>
    <w:rsid w:val="001F7F55"/>
    <w:rsid w:val="00200222"/>
    <w:rsid w:val="00200576"/>
    <w:rsid w:val="0020067C"/>
    <w:rsid w:val="002007F1"/>
    <w:rsid w:val="00200861"/>
    <w:rsid w:val="00200A7F"/>
    <w:rsid w:val="00200C06"/>
    <w:rsid w:val="00200C8D"/>
    <w:rsid w:val="00200D1C"/>
    <w:rsid w:val="00200DE3"/>
    <w:rsid w:val="00200E4E"/>
    <w:rsid w:val="00200EB4"/>
    <w:rsid w:val="00200EDF"/>
    <w:rsid w:val="00200F0C"/>
    <w:rsid w:val="00200FD4"/>
    <w:rsid w:val="00200FE0"/>
    <w:rsid w:val="0020125C"/>
    <w:rsid w:val="002012C9"/>
    <w:rsid w:val="0020132E"/>
    <w:rsid w:val="00201533"/>
    <w:rsid w:val="00201914"/>
    <w:rsid w:val="00201C07"/>
    <w:rsid w:val="00201C89"/>
    <w:rsid w:val="00201D35"/>
    <w:rsid w:val="00201D3F"/>
    <w:rsid w:val="00202032"/>
    <w:rsid w:val="00202104"/>
    <w:rsid w:val="0020210B"/>
    <w:rsid w:val="002024A0"/>
    <w:rsid w:val="002024CD"/>
    <w:rsid w:val="002024D2"/>
    <w:rsid w:val="002024E9"/>
    <w:rsid w:val="00202517"/>
    <w:rsid w:val="00202661"/>
    <w:rsid w:val="00202693"/>
    <w:rsid w:val="0020289C"/>
    <w:rsid w:val="00202925"/>
    <w:rsid w:val="00202955"/>
    <w:rsid w:val="00202AD8"/>
    <w:rsid w:val="00202CAA"/>
    <w:rsid w:val="00202DCC"/>
    <w:rsid w:val="00202E6B"/>
    <w:rsid w:val="00202F00"/>
    <w:rsid w:val="00203004"/>
    <w:rsid w:val="00203036"/>
    <w:rsid w:val="0020314F"/>
    <w:rsid w:val="002031DF"/>
    <w:rsid w:val="00203347"/>
    <w:rsid w:val="002036E6"/>
    <w:rsid w:val="0020379F"/>
    <w:rsid w:val="002039BA"/>
    <w:rsid w:val="00203AB7"/>
    <w:rsid w:val="00203B29"/>
    <w:rsid w:val="00203BDA"/>
    <w:rsid w:val="00203C3E"/>
    <w:rsid w:val="00203C89"/>
    <w:rsid w:val="00203D84"/>
    <w:rsid w:val="00203E9B"/>
    <w:rsid w:val="00203EF9"/>
    <w:rsid w:val="00203F81"/>
    <w:rsid w:val="002043AC"/>
    <w:rsid w:val="002045A4"/>
    <w:rsid w:val="002046D0"/>
    <w:rsid w:val="002047B8"/>
    <w:rsid w:val="00204896"/>
    <w:rsid w:val="002049AC"/>
    <w:rsid w:val="002049C3"/>
    <w:rsid w:val="00204E27"/>
    <w:rsid w:val="00205374"/>
    <w:rsid w:val="0020540C"/>
    <w:rsid w:val="0020571F"/>
    <w:rsid w:val="00205A86"/>
    <w:rsid w:val="00205BC3"/>
    <w:rsid w:val="00205C52"/>
    <w:rsid w:val="00205EB1"/>
    <w:rsid w:val="0020608B"/>
    <w:rsid w:val="0020614A"/>
    <w:rsid w:val="0020655B"/>
    <w:rsid w:val="0020677C"/>
    <w:rsid w:val="002067CB"/>
    <w:rsid w:val="00206AAE"/>
    <w:rsid w:val="00206CB7"/>
    <w:rsid w:val="00206EF0"/>
    <w:rsid w:val="00207136"/>
    <w:rsid w:val="00207387"/>
    <w:rsid w:val="0020769D"/>
    <w:rsid w:val="00207749"/>
    <w:rsid w:val="00207772"/>
    <w:rsid w:val="002077D6"/>
    <w:rsid w:val="002078CE"/>
    <w:rsid w:val="002079CA"/>
    <w:rsid w:val="002079E6"/>
    <w:rsid w:val="00207A4F"/>
    <w:rsid w:val="00207A8D"/>
    <w:rsid w:val="00207BE7"/>
    <w:rsid w:val="00207C49"/>
    <w:rsid w:val="00207D4D"/>
    <w:rsid w:val="00207E2D"/>
    <w:rsid w:val="00207E9F"/>
    <w:rsid w:val="00207F0B"/>
    <w:rsid w:val="00207FAF"/>
    <w:rsid w:val="002100F4"/>
    <w:rsid w:val="00210610"/>
    <w:rsid w:val="00210827"/>
    <w:rsid w:val="0021083F"/>
    <w:rsid w:val="00210840"/>
    <w:rsid w:val="00210921"/>
    <w:rsid w:val="00210A9A"/>
    <w:rsid w:val="00210C12"/>
    <w:rsid w:val="00210CD7"/>
    <w:rsid w:val="00210D35"/>
    <w:rsid w:val="00210DC4"/>
    <w:rsid w:val="00210F53"/>
    <w:rsid w:val="0021107A"/>
    <w:rsid w:val="002112DA"/>
    <w:rsid w:val="002113DA"/>
    <w:rsid w:val="00211465"/>
    <w:rsid w:val="002116A0"/>
    <w:rsid w:val="0021180E"/>
    <w:rsid w:val="00211838"/>
    <w:rsid w:val="00211A65"/>
    <w:rsid w:val="00211B1E"/>
    <w:rsid w:val="00211B1F"/>
    <w:rsid w:val="00211B39"/>
    <w:rsid w:val="00211BDE"/>
    <w:rsid w:val="00211C94"/>
    <w:rsid w:val="0021211A"/>
    <w:rsid w:val="00212406"/>
    <w:rsid w:val="002124D5"/>
    <w:rsid w:val="00212651"/>
    <w:rsid w:val="0021268F"/>
    <w:rsid w:val="002127FA"/>
    <w:rsid w:val="00212883"/>
    <w:rsid w:val="0021294F"/>
    <w:rsid w:val="00212A40"/>
    <w:rsid w:val="00212A9D"/>
    <w:rsid w:val="00212B22"/>
    <w:rsid w:val="00212C47"/>
    <w:rsid w:val="00212E1C"/>
    <w:rsid w:val="00212EE2"/>
    <w:rsid w:val="00212FC7"/>
    <w:rsid w:val="002131FA"/>
    <w:rsid w:val="00213495"/>
    <w:rsid w:val="00213676"/>
    <w:rsid w:val="002138FA"/>
    <w:rsid w:val="0021393B"/>
    <w:rsid w:val="00213A5F"/>
    <w:rsid w:val="00213B02"/>
    <w:rsid w:val="00213D2D"/>
    <w:rsid w:val="00213D90"/>
    <w:rsid w:val="00213E13"/>
    <w:rsid w:val="00213F01"/>
    <w:rsid w:val="00214075"/>
    <w:rsid w:val="002140A6"/>
    <w:rsid w:val="002142C9"/>
    <w:rsid w:val="002145B9"/>
    <w:rsid w:val="002146A8"/>
    <w:rsid w:val="00214A27"/>
    <w:rsid w:val="00214C34"/>
    <w:rsid w:val="00214FB8"/>
    <w:rsid w:val="002151C8"/>
    <w:rsid w:val="002153F7"/>
    <w:rsid w:val="0021556D"/>
    <w:rsid w:val="0021564C"/>
    <w:rsid w:val="002157BD"/>
    <w:rsid w:val="00215863"/>
    <w:rsid w:val="0021589E"/>
    <w:rsid w:val="00215A54"/>
    <w:rsid w:val="00215D53"/>
    <w:rsid w:val="00215F10"/>
    <w:rsid w:val="00216096"/>
    <w:rsid w:val="002160D7"/>
    <w:rsid w:val="002160F9"/>
    <w:rsid w:val="00216153"/>
    <w:rsid w:val="0021631C"/>
    <w:rsid w:val="0021631D"/>
    <w:rsid w:val="00216343"/>
    <w:rsid w:val="002164A9"/>
    <w:rsid w:val="0021664D"/>
    <w:rsid w:val="002166FB"/>
    <w:rsid w:val="002167B8"/>
    <w:rsid w:val="0021696C"/>
    <w:rsid w:val="00216A1E"/>
    <w:rsid w:val="00216AB2"/>
    <w:rsid w:val="00216B13"/>
    <w:rsid w:val="00216B38"/>
    <w:rsid w:val="00216FA3"/>
    <w:rsid w:val="00217058"/>
    <w:rsid w:val="002171E8"/>
    <w:rsid w:val="0021738A"/>
    <w:rsid w:val="002173B8"/>
    <w:rsid w:val="00217532"/>
    <w:rsid w:val="00217575"/>
    <w:rsid w:val="002175A9"/>
    <w:rsid w:val="00217621"/>
    <w:rsid w:val="00217647"/>
    <w:rsid w:val="00217790"/>
    <w:rsid w:val="002177A0"/>
    <w:rsid w:val="00217822"/>
    <w:rsid w:val="002179B9"/>
    <w:rsid w:val="002179E1"/>
    <w:rsid w:val="00217A8F"/>
    <w:rsid w:val="00217AE5"/>
    <w:rsid w:val="00217E57"/>
    <w:rsid w:val="00217FA8"/>
    <w:rsid w:val="0022024E"/>
    <w:rsid w:val="00220485"/>
    <w:rsid w:val="00220814"/>
    <w:rsid w:val="002208F4"/>
    <w:rsid w:val="0022094E"/>
    <w:rsid w:val="00220DAD"/>
    <w:rsid w:val="002210AD"/>
    <w:rsid w:val="002214C5"/>
    <w:rsid w:val="00221799"/>
    <w:rsid w:val="0022186F"/>
    <w:rsid w:val="0022199F"/>
    <w:rsid w:val="002219ED"/>
    <w:rsid w:val="00221A4E"/>
    <w:rsid w:val="00221B49"/>
    <w:rsid w:val="00221C70"/>
    <w:rsid w:val="00221D1E"/>
    <w:rsid w:val="00221F3B"/>
    <w:rsid w:val="002220BA"/>
    <w:rsid w:val="002220DC"/>
    <w:rsid w:val="0022237D"/>
    <w:rsid w:val="00222411"/>
    <w:rsid w:val="002224FF"/>
    <w:rsid w:val="00222510"/>
    <w:rsid w:val="00222621"/>
    <w:rsid w:val="00222741"/>
    <w:rsid w:val="0022282F"/>
    <w:rsid w:val="0022283F"/>
    <w:rsid w:val="00222931"/>
    <w:rsid w:val="00222AEC"/>
    <w:rsid w:val="00222B25"/>
    <w:rsid w:val="00222CA5"/>
    <w:rsid w:val="00222E45"/>
    <w:rsid w:val="00222F65"/>
    <w:rsid w:val="00222FE4"/>
    <w:rsid w:val="002230CF"/>
    <w:rsid w:val="002230DF"/>
    <w:rsid w:val="00223106"/>
    <w:rsid w:val="00223203"/>
    <w:rsid w:val="00223528"/>
    <w:rsid w:val="002235AC"/>
    <w:rsid w:val="002235B9"/>
    <w:rsid w:val="002236A8"/>
    <w:rsid w:val="0022383A"/>
    <w:rsid w:val="002238CC"/>
    <w:rsid w:val="002239F8"/>
    <w:rsid w:val="00223B5A"/>
    <w:rsid w:val="00223BE1"/>
    <w:rsid w:val="00224169"/>
    <w:rsid w:val="002242EB"/>
    <w:rsid w:val="0022447C"/>
    <w:rsid w:val="0022465A"/>
    <w:rsid w:val="002246EA"/>
    <w:rsid w:val="0022489F"/>
    <w:rsid w:val="0022497A"/>
    <w:rsid w:val="00224A12"/>
    <w:rsid w:val="00224A61"/>
    <w:rsid w:val="00224EED"/>
    <w:rsid w:val="00224F4E"/>
    <w:rsid w:val="00224FCE"/>
    <w:rsid w:val="00225225"/>
    <w:rsid w:val="0022522D"/>
    <w:rsid w:val="002253A8"/>
    <w:rsid w:val="00225475"/>
    <w:rsid w:val="00225551"/>
    <w:rsid w:val="002256C8"/>
    <w:rsid w:val="002257DE"/>
    <w:rsid w:val="00225941"/>
    <w:rsid w:val="00225A90"/>
    <w:rsid w:val="00225AA7"/>
    <w:rsid w:val="00225BA1"/>
    <w:rsid w:val="00225C7E"/>
    <w:rsid w:val="00225C8B"/>
    <w:rsid w:val="00225E40"/>
    <w:rsid w:val="00225E58"/>
    <w:rsid w:val="00225E97"/>
    <w:rsid w:val="00226236"/>
    <w:rsid w:val="0022639B"/>
    <w:rsid w:val="00226865"/>
    <w:rsid w:val="002268E0"/>
    <w:rsid w:val="00226915"/>
    <w:rsid w:val="002269C9"/>
    <w:rsid w:val="00226B08"/>
    <w:rsid w:val="00226BB0"/>
    <w:rsid w:val="0022702C"/>
    <w:rsid w:val="002271D7"/>
    <w:rsid w:val="00227412"/>
    <w:rsid w:val="002274A5"/>
    <w:rsid w:val="00227591"/>
    <w:rsid w:val="0022776C"/>
    <w:rsid w:val="00227878"/>
    <w:rsid w:val="00227A31"/>
    <w:rsid w:val="00227A85"/>
    <w:rsid w:val="00227C2D"/>
    <w:rsid w:val="002302C8"/>
    <w:rsid w:val="002302DB"/>
    <w:rsid w:val="002303BB"/>
    <w:rsid w:val="00230429"/>
    <w:rsid w:val="00230619"/>
    <w:rsid w:val="002307A4"/>
    <w:rsid w:val="00230822"/>
    <w:rsid w:val="002308CE"/>
    <w:rsid w:val="00230A57"/>
    <w:rsid w:val="00230CFA"/>
    <w:rsid w:val="00230D42"/>
    <w:rsid w:val="00230EF1"/>
    <w:rsid w:val="00230EF9"/>
    <w:rsid w:val="002311C2"/>
    <w:rsid w:val="00231243"/>
    <w:rsid w:val="00231373"/>
    <w:rsid w:val="002318E2"/>
    <w:rsid w:val="002318EE"/>
    <w:rsid w:val="002319EA"/>
    <w:rsid w:val="00231C06"/>
    <w:rsid w:val="00231CC5"/>
    <w:rsid w:val="00231E3A"/>
    <w:rsid w:val="00231F6A"/>
    <w:rsid w:val="002320DD"/>
    <w:rsid w:val="0023222B"/>
    <w:rsid w:val="002323F8"/>
    <w:rsid w:val="0023247D"/>
    <w:rsid w:val="002324D2"/>
    <w:rsid w:val="002325AC"/>
    <w:rsid w:val="002327D8"/>
    <w:rsid w:val="002328B4"/>
    <w:rsid w:val="00232A39"/>
    <w:rsid w:val="00232A8B"/>
    <w:rsid w:val="00232F85"/>
    <w:rsid w:val="002331D7"/>
    <w:rsid w:val="0023332E"/>
    <w:rsid w:val="00233379"/>
    <w:rsid w:val="0023343D"/>
    <w:rsid w:val="00233534"/>
    <w:rsid w:val="002338A6"/>
    <w:rsid w:val="002339D3"/>
    <w:rsid w:val="00233B77"/>
    <w:rsid w:val="00233DC8"/>
    <w:rsid w:val="00233E65"/>
    <w:rsid w:val="0023406D"/>
    <w:rsid w:val="002342DD"/>
    <w:rsid w:val="00234425"/>
    <w:rsid w:val="002344A0"/>
    <w:rsid w:val="002344F7"/>
    <w:rsid w:val="002345EE"/>
    <w:rsid w:val="0023462D"/>
    <w:rsid w:val="00234828"/>
    <w:rsid w:val="00234856"/>
    <w:rsid w:val="00234857"/>
    <w:rsid w:val="002348AF"/>
    <w:rsid w:val="002348E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6AD"/>
    <w:rsid w:val="00235763"/>
    <w:rsid w:val="00235836"/>
    <w:rsid w:val="00235B25"/>
    <w:rsid w:val="00235D3B"/>
    <w:rsid w:val="002361CA"/>
    <w:rsid w:val="00236365"/>
    <w:rsid w:val="0023652B"/>
    <w:rsid w:val="002365F8"/>
    <w:rsid w:val="002368FC"/>
    <w:rsid w:val="002369BD"/>
    <w:rsid w:val="00236AA7"/>
    <w:rsid w:val="00236B8F"/>
    <w:rsid w:val="00236C97"/>
    <w:rsid w:val="00236E0C"/>
    <w:rsid w:val="002371CD"/>
    <w:rsid w:val="002374D0"/>
    <w:rsid w:val="0023767B"/>
    <w:rsid w:val="0023777C"/>
    <w:rsid w:val="0023781E"/>
    <w:rsid w:val="00237849"/>
    <w:rsid w:val="00237B46"/>
    <w:rsid w:val="00237B84"/>
    <w:rsid w:val="00237BEF"/>
    <w:rsid w:val="00237D56"/>
    <w:rsid w:val="00237F29"/>
    <w:rsid w:val="002400DF"/>
    <w:rsid w:val="00240150"/>
    <w:rsid w:val="00240337"/>
    <w:rsid w:val="0024048A"/>
    <w:rsid w:val="002405A8"/>
    <w:rsid w:val="00240727"/>
    <w:rsid w:val="00240776"/>
    <w:rsid w:val="002407E6"/>
    <w:rsid w:val="00240999"/>
    <w:rsid w:val="0024099B"/>
    <w:rsid w:val="002409D3"/>
    <w:rsid w:val="002409F6"/>
    <w:rsid w:val="00240B53"/>
    <w:rsid w:val="00240B6F"/>
    <w:rsid w:val="00240C1F"/>
    <w:rsid w:val="00240E43"/>
    <w:rsid w:val="00240E56"/>
    <w:rsid w:val="00240ECB"/>
    <w:rsid w:val="002412BF"/>
    <w:rsid w:val="002413D5"/>
    <w:rsid w:val="00241679"/>
    <w:rsid w:val="002418CF"/>
    <w:rsid w:val="002418F1"/>
    <w:rsid w:val="00241BD2"/>
    <w:rsid w:val="00241C56"/>
    <w:rsid w:val="00241C61"/>
    <w:rsid w:val="00241DAC"/>
    <w:rsid w:val="00241EA1"/>
    <w:rsid w:val="0024204A"/>
    <w:rsid w:val="002421B4"/>
    <w:rsid w:val="002422E5"/>
    <w:rsid w:val="00242335"/>
    <w:rsid w:val="002423E0"/>
    <w:rsid w:val="00242524"/>
    <w:rsid w:val="002426F2"/>
    <w:rsid w:val="00242823"/>
    <w:rsid w:val="00242AB9"/>
    <w:rsid w:val="00242AE2"/>
    <w:rsid w:val="00242E5C"/>
    <w:rsid w:val="00242EC5"/>
    <w:rsid w:val="00242F44"/>
    <w:rsid w:val="002432B3"/>
    <w:rsid w:val="00243712"/>
    <w:rsid w:val="0024378B"/>
    <w:rsid w:val="002437B3"/>
    <w:rsid w:val="00243926"/>
    <w:rsid w:val="00243D49"/>
    <w:rsid w:val="00243D5A"/>
    <w:rsid w:val="00243E2E"/>
    <w:rsid w:val="00243F28"/>
    <w:rsid w:val="00243FD1"/>
    <w:rsid w:val="00243FF3"/>
    <w:rsid w:val="0024408F"/>
    <w:rsid w:val="0024410C"/>
    <w:rsid w:val="00244154"/>
    <w:rsid w:val="002443AF"/>
    <w:rsid w:val="002443F2"/>
    <w:rsid w:val="00244855"/>
    <w:rsid w:val="00244A25"/>
    <w:rsid w:val="00244A81"/>
    <w:rsid w:val="00244A9B"/>
    <w:rsid w:val="00244ADA"/>
    <w:rsid w:val="00244C32"/>
    <w:rsid w:val="00244DD6"/>
    <w:rsid w:val="00244DE2"/>
    <w:rsid w:val="002451FE"/>
    <w:rsid w:val="002457C9"/>
    <w:rsid w:val="00245A6A"/>
    <w:rsid w:val="00245B25"/>
    <w:rsid w:val="00245D78"/>
    <w:rsid w:val="00245F1A"/>
    <w:rsid w:val="002460E3"/>
    <w:rsid w:val="0024618A"/>
    <w:rsid w:val="002461FE"/>
    <w:rsid w:val="00246287"/>
    <w:rsid w:val="00246527"/>
    <w:rsid w:val="00246639"/>
    <w:rsid w:val="00246921"/>
    <w:rsid w:val="0024693F"/>
    <w:rsid w:val="00246A33"/>
    <w:rsid w:val="00246A67"/>
    <w:rsid w:val="00246C9D"/>
    <w:rsid w:val="0024704D"/>
    <w:rsid w:val="002471BD"/>
    <w:rsid w:val="0024723B"/>
    <w:rsid w:val="002473E3"/>
    <w:rsid w:val="00247470"/>
    <w:rsid w:val="00247486"/>
    <w:rsid w:val="002474F3"/>
    <w:rsid w:val="002476A2"/>
    <w:rsid w:val="0024795F"/>
    <w:rsid w:val="00247B73"/>
    <w:rsid w:val="00247DBC"/>
    <w:rsid w:val="002500F1"/>
    <w:rsid w:val="00250304"/>
    <w:rsid w:val="002503F2"/>
    <w:rsid w:val="00250418"/>
    <w:rsid w:val="00250694"/>
    <w:rsid w:val="002506CB"/>
    <w:rsid w:val="002509C0"/>
    <w:rsid w:val="002509FA"/>
    <w:rsid w:val="00250A1E"/>
    <w:rsid w:val="00250DE6"/>
    <w:rsid w:val="00250E01"/>
    <w:rsid w:val="00250F97"/>
    <w:rsid w:val="00250FB2"/>
    <w:rsid w:val="00251191"/>
    <w:rsid w:val="0025126E"/>
    <w:rsid w:val="00251594"/>
    <w:rsid w:val="0025177C"/>
    <w:rsid w:val="0025178F"/>
    <w:rsid w:val="002517FD"/>
    <w:rsid w:val="00251B9D"/>
    <w:rsid w:val="00251D4F"/>
    <w:rsid w:val="00251D83"/>
    <w:rsid w:val="00251E9E"/>
    <w:rsid w:val="00251EA9"/>
    <w:rsid w:val="00251F1B"/>
    <w:rsid w:val="002521C5"/>
    <w:rsid w:val="002522BE"/>
    <w:rsid w:val="002522C9"/>
    <w:rsid w:val="0025230A"/>
    <w:rsid w:val="00252460"/>
    <w:rsid w:val="0025269B"/>
    <w:rsid w:val="002528D5"/>
    <w:rsid w:val="00252A2E"/>
    <w:rsid w:val="00252BD3"/>
    <w:rsid w:val="00252C1C"/>
    <w:rsid w:val="00252D1B"/>
    <w:rsid w:val="00252D94"/>
    <w:rsid w:val="00252E07"/>
    <w:rsid w:val="00252F74"/>
    <w:rsid w:val="00253010"/>
    <w:rsid w:val="002530C8"/>
    <w:rsid w:val="0025337F"/>
    <w:rsid w:val="002534E6"/>
    <w:rsid w:val="0025351C"/>
    <w:rsid w:val="002535AB"/>
    <w:rsid w:val="00253774"/>
    <w:rsid w:val="002537AC"/>
    <w:rsid w:val="0025394A"/>
    <w:rsid w:val="002539BC"/>
    <w:rsid w:val="00253B50"/>
    <w:rsid w:val="00253CD7"/>
    <w:rsid w:val="00253D1F"/>
    <w:rsid w:val="00253D23"/>
    <w:rsid w:val="00253E8E"/>
    <w:rsid w:val="00253F93"/>
    <w:rsid w:val="00254216"/>
    <w:rsid w:val="002542EB"/>
    <w:rsid w:val="00254307"/>
    <w:rsid w:val="0025455C"/>
    <w:rsid w:val="00254992"/>
    <w:rsid w:val="00254A3B"/>
    <w:rsid w:val="00254A55"/>
    <w:rsid w:val="00254C8E"/>
    <w:rsid w:val="00254D3F"/>
    <w:rsid w:val="00254E49"/>
    <w:rsid w:val="002551B0"/>
    <w:rsid w:val="002552A2"/>
    <w:rsid w:val="002552C6"/>
    <w:rsid w:val="00255385"/>
    <w:rsid w:val="0025562A"/>
    <w:rsid w:val="0025564F"/>
    <w:rsid w:val="00255BAC"/>
    <w:rsid w:val="00255CD5"/>
    <w:rsid w:val="00255DF6"/>
    <w:rsid w:val="00255E74"/>
    <w:rsid w:val="00255F3A"/>
    <w:rsid w:val="00255FF2"/>
    <w:rsid w:val="002560C4"/>
    <w:rsid w:val="0025641E"/>
    <w:rsid w:val="0025699D"/>
    <w:rsid w:val="002569EE"/>
    <w:rsid w:val="00256B58"/>
    <w:rsid w:val="00256E65"/>
    <w:rsid w:val="00257150"/>
    <w:rsid w:val="0025725F"/>
    <w:rsid w:val="002572EA"/>
    <w:rsid w:val="002572EE"/>
    <w:rsid w:val="002573BB"/>
    <w:rsid w:val="00257502"/>
    <w:rsid w:val="00257545"/>
    <w:rsid w:val="00257658"/>
    <w:rsid w:val="002577E5"/>
    <w:rsid w:val="002577F4"/>
    <w:rsid w:val="00257AC5"/>
    <w:rsid w:val="00257B05"/>
    <w:rsid w:val="00257BD3"/>
    <w:rsid w:val="00257C0D"/>
    <w:rsid w:val="00257C26"/>
    <w:rsid w:val="00257C6F"/>
    <w:rsid w:val="00257D92"/>
    <w:rsid w:val="0026017F"/>
    <w:rsid w:val="002601BE"/>
    <w:rsid w:val="00260951"/>
    <w:rsid w:val="002609BD"/>
    <w:rsid w:val="00260C6B"/>
    <w:rsid w:val="00260DA5"/>
    <w:rsid w:val="00260DA9"/>
    <w:rsid w:val="00260DC3"/>
    <w:rsid w:val="00260DEA"/>
    <w:rsid w:val="00260E2F"/>
    <w:rsid w:val="00260F60"/>
    <w:rsid w:val="0026109A"/>
    <w:rsid w:val="002610C2"/>
    <w:rsid w:val="00261759"/>
    <w:rsid w:val="002617E4"/>
    <w:rsid w:val="002618D2"/>
    <w:rsid w:val="00261A01"/>
    <w:rsid w:val="00261AF8"/>
    <w:rsid w:val="0026220E"/>
    <w:rsid w:val="0026223B"/>
    <w:rsid w:val="00262256"/>
    <w:rsid w:val="00262432"/>
    <w:rsid w:val="002625DD"/>
    <w:rsid w:val="00262B1F"/>
    <w:rsid w:val="00263019"/>
    <w:rsid w:val="00263059"/>
    <w:rsid w:val="00263125"/>
    <w:rsid w:val="0026313F"/>
    <w:rsid w:val="0026316A"/>
    <w:rsid w:val="0026359B"/>
    <w:rsid w:val="0026374F"/>
    <w:rsid w:val="0026377A"/>
    <w:rsid w:val="002638B6"/>
    <w:rsid w:val="00263968"/>
    <w:rsid w:val="00263A62"/>
    <w:rsid w:val="00263AD0"/>
    <w:rsid w:val="00263C09"/>
    <w:rsid w:val="00263C87"/>
    <w:rsid w:val="00263CB3"/>
    <w:rsid w:val="00263CE8"/>
    <w:rsid w:val="00263CEB"/>
    <w:rsid w:val="00263D75"/>
    <w:rsid w:val="00263F09"/>
    <w:rsid w:val="00264171"/>
    <w:rsid w:val="0026426C"/>
    <w:rsid w:val="002642D5"/>
    <w:rsid w:val="0026436C"/>
    <w:rsid w:val="00264444"/>
    <w:rsid w:val="00264476"/>
    <w:rsid w:val="002646B0"/>
    <w:rsid w:val="002648B0"/>
    <w:rsid w:val="002649CE"/>
    <w:rsid w:val="00264B5E"/>
    <w:rsid w:val="00264C0B"/>
    <w:rsid w:val="00264CE1"/>
    <w:rsid w:val="00264E45"/>
    <w:rsid w:val="002651DA"/>
    <w:rsid w:val="00265247"/>
    <w:rsid w:val="002657FB"/>
    <w:rsid w:val="00265929"/>
    <w:rsid w:val="002659F9"/>
    <w:rsid w:val="00265A44"/>
    <w:rsid w:val="00265AC7"/>
    <w:rsid w:val="00265BF6"/>
    <w:rsid w:val="00265C44"/>
    <w:rsid w:val="00265D91"/>
    <w:rsid w:val="00265F65"/>
    <w:rsid w:val="00266059"/>
    <w:rsid w:val="00266497"/>
    <w:rsid w:val="002664F0"/>
    <w:rsid w:val="002665C9"/>
    <w:rsid w:val="0026661C"/>
    <w:rsid w:val="0026669F"/>
    <w:rsid w:val="002668BC"/>
    <w:rsid w:val="00266994"/>
    <w:rsid w:val="00266A05"/>
    <w:rsid w:val="00266A7C"/>
    <w:rsid w:val="00266BF3"/>
    <w:rsid w:val="00266C25"/>
    <w:rsid w:val="00266E6B"/>
    <w:rsid w:val="00266EA8"/>
    <w:rsid w:val="0026706A"/>
    <w:rsid w:val="00267216"/>
    <w:rsid w:val="00267592"/>
    <w:rsid w:val="0026769B"/>
    <w:rsid w:val="002677E2"/>
    <w:rsid w:val="002677FC"/>
    <w:rsid w:val="00267806"/>
    <w:rsid w:val="00267D34"/>
    <w:rsid w:val="00267D9B"/>
    <w:rsid w:val="00267DBA"/>
    <w:rsid w:val="00267E77"/>
    <w:rsid w:val="00267F55"/>
    <w:rsid w:val="0027004D"/>
    <w:rsid w:val="002701A0"/>
    <w:rsid w:val="00270269"/>
    <w:rsid w:val="00270443"/>
    <w:rsid w:val="0027052D"/>
    <w:rsid w:val="00270567"/>
    <w:rsid w:val="0027060F"/>
    <w:rsid w:val="00270741"/>
    <w:rsid w:val="0027081C"/>
    <w:rsid w:val="00270B2C"/>
    <w:rsid w:val="00270BDF"/>
    <w:rsid w:val="00270C71"/>
    <w:rsid w:val="00270D4B"/>
    <w:rsid w:val="00270F06"/>
    <w:rsid w:val="00271086"/>
    <w:rsid w:val="002710E1"/>
    <w:rsid w:val="00271179"/>
    <w:rsid w:val="0027118E"/>
    <w:rsid w:val="002711F4"/>
    <w:rsid w:val="0027121D"/>
    <w:rsid w:val="002717A3"/>
    <w:rsid w:val="002717C5"/>
    <w:rsid w:val="00271887"/>
    <w:rsid w:val="0027196D"/>
    <w:rsid w:val="002719D0"/>
    <w:rsid w:val="00271A69"/>
    <w:rsid w:val="00271C03"/>
    <w:rsid w:val="00271DCF"/>
    <w:rsid w:val="00271E20"/>
    <w:rsid w:val="00271EC3"/>
    <w:rsid w:val="00271ED1"/>
    <w:rsid w:val="002720A1"/>
    <w:rsid w:val="00272192"/>
    <w:rsid w:val="00272316"/>
    <w:rsid w:val="00272349"/>
    <w:rsid w:val="00272414"/>
    <w:rsid w:val="0027249A"/>
    <w:rsid w:val="002724BB"/>
    <w:rsid w:val="002725AE"/>
    <w:rsid w:val="002727AA"/>
    <w:rsid w:val="002729AC"/>
    <w:rsid w:val="00272CF7"/>
    <w:rsid w:val="00272D09"/>
    <w:rsid w:val="00272D75"/>
    <w:rsid w:val="00272EAF"/>
    <w:rsid w:val="00272FC7"/>
    <w:rsid w:val="00273049"/>
    <w:rsid w:val="00273094"/>
    <w:rsid w:val="00273432"/>
    <w:rsid w:val="002734F0"/>
    <w:rsid w:val="002735F8"/>
    <w:rsid w:val="00273A18"/>
    <w:rsid w:val="00273AA1"/>
    <w:rsid w:val="00273BF0"/>
    <w:rsid w:val="00273C79"/>
    <w:rsid w:val="00273DD6"/>
    <w:rsid w:val="00273F47"/>
    <w:rsid w:val="00274054"/>
    <w:rsid w:val="00274241"/>
    <w:rsid w:val="0027442C"/>
    <w:rsid w:val="00274641"/>
    <w:rsid w:val="00274805"/>
    <w:rsid w:val="0027483C"/>
    <w:rsid w:val="002749AA"/>
    <w:rsid w:val="00274BFB"/>
    <w:rsid w:val="00274CA0"/>
    <w:rsid w:val="00274CBC"/>
    <w:rsid w:val="00274E15"/>
    <w:rsid w:val="00274FDD"/>
    <w:rsid w:val="00275037"/>
    <w:rsid w:val="0027529D"/>
    <w:rsid w:val="002752DD"/>
    <w:rsid w:val="00275303"/>
    <w:rsid w:val="00275305"/>
    <w:rsid w:val="0027557D"/>
    <w:rsid w:val="00275911"/>
    <w:rsid w:val="00275952"/>
    <w:rsid w:val="00275A8C"/>
    <w:rsid w:val="00275AED"/>
    <w:rsid w:val="00275C98"/>
    <w:rsid w:val="00275E7E"/>
    <w:rsid w:val="00275EF6"/>
    <w:rsid w:val="00275F03"/>
    <w:rsid w:val="00276113"/>
    <w:rsid w:val="0027628C"/>
    <w:rsid w:val="002763EA"/>
    <w:rsid w:val="0027662B"/>
    <w:rsid w:val="002766C7"/>
    <w:rsid w:val="002769A6"/>
    <w:rsid w:val="00276C40"/>
    <w:rsid w:val="00276C67"/>
    <w:rsid w:val="00276F56"/>
    <w:rsid w:val="002774C3"/>
    <w:rsid w:val="002775E0"/>
    <w:rsid w:val="00277967"/>
    <w:rsid w:val="00277C78"/>
    <w:rsid w:val="00277F46"/>
    <w:rsid w:val="0028009E"/>
    <w:rsid w:val="002800FA"/>
    <w:rsid w:val="0028018E"/>
    <w:rsid w:val="0028019C"/>
    <w:rsid w:val="002802C0"/>
    <w:rsid w:val="002802E9"/>
    <w:rsid w:val="002802F5"/>
    <w:rsid w:val="002803C2"/>
    <w:rsid w:val="002803D1"/>
    <w:rsid w:val="002805A9"/>
    <w:rsid w:val="00280841"/>
    <w:rsid w:val="00280862"/>
    <w:rsid w:val="002809C5"/>
    <w:rsid w:val="00280C3C"/>
    <w:rsid w:val="00281024"/>
    <w:rsid w:val="00281228"/>
    <w:rsid w:val="00281402"/>
    <w:rsid w:val="00281719"/>
    <w:rsid w:val="00281AA4"/>
    <w:rsid w:val="00281B74"/>
    <w:rsid w:val="00281BE5"/>
    <w:rsid w:val="00281D16"/>
    <w:rsid w:val="00281DD2"/>
    <w:rsid w:val="00281DE3"/>
    <w:rsid w:val="00281F30"/>
    <w:rsid w:val="00281FAD"/>
    <w:rsid w:val="0028209A"/>
    <w:rsid w:val="00282534"/>
    <w:rsid w:val="002825C3"/>
    <w:rsid w:val="002826B6"/>
    <w:rsid w:val="00282854"/>
    <w:rsid w:val="00282907"/>
    <w:rsid w:val="0028294B"/>
    <w:rsid w:val="00282A3C"/>
    <w:rsid w:val="00282A92"/>
    <w:rsid w:val="00282B27"/>
    <w:rsid w:val="00282C11"/>
    <w:rsid w:val="00282D10"/>
    <w:rsid w:val="00282E20"/>
    <w:rsid w:val="00282E28"/>
    <w:rsid w:val="00283371"/>
    <w:rsid w:val="00283501"/>
    <w:rsid w:val="00283718"/>
    <w:rsid w:val="0028374B"/>
    <w:rsid w:val="00283757"/>
    <w:rsid w:val="002839DE"/>
    <w:rsid w:val="00283B5A"/>
    <w:rsid w:val="00283B83"/>
    <w:rsid w:val="00283C49"/>
    <w:rsid w:val="00283D10"/>
    <w:rsid w:val="00283D7C"/>
    <w:rsid w:val="00283F35"/>
    <w:rsid w:val="00283FAB"/>
    <w:rsid w:val="00284079"/>
    <w:rsid w:val="002842A6"/>
    <w:rsid w:val="00284431"/>
    <w:rsid w:val="0028458C"/>
    <w:rsid w:val="0028460E"/>
    <w:rsid w:val="00284CDD"/>
    <w:rsid w:val="00284D1C"/>
    <w:rsid w:val="00284D1E"/>
    <w:rsid w:val="00284D9C"/>
    <w:rsid w:val="0028503E"/>
    <w:rsid w:val="00285120"/>
    <w:rsid w:val="00285235"/>
    <w:rsid w:val="00285282"/>
    <w:rsid w:val="00285284"/>
    <w:rsid w:val="0028530D"/>
    <w:rsid w:val="0028531C"/>
    <w:rsid w:val="0028555F"/>
    <w:rsid w:val="002855D1"/>
    <w:rsid w:val="00285613"/>
    <w:rsid w:val="0028567F"/>
    <w:rsid w:val="002856EE"/>
    <w:rsid w:val="0028587E"/>
    <w:rsid w:val="002858BD"/>
    <w:rsid w:val="00285997"/>
    <w:rsid w:val="002859B8"/>
    <w:rsid w:val="00285D5D"/>
    <w:rsid w:val="00286158"/>
    <w:rsid w:val="002861A3"/>
    <w:rsid w:val="00286216"/>
    <w:rsid w:val="0028643A"/>
    <w:rsid w:val="002864FD"/>
    <w:rsid w:val="00286513"/>
    <w:rsid w:val="00286779"/>
    <w:rsid w:val="0028679E"/>
    <w:rsid w:val="002868A1"/>
    <w:rsid w:val="00286A8A"/>
    <w:rsid w:val="00286C76"/>
    <w:rsid w:val="002871E0"/>
    <w:rsid w:val="0028737B"/>
    <w:rsid w:val="00287506"/>
    <w:rsid w:val="00287689"/>
    <w:rsid w:val="00287697"/>
    <w:rsid w:val="002878BE"/>
    <w:rsid w:val="002879B9"/>
    <w:rsid w:val="00287EDF"/>
    <w:rsid w:val="00287F7B"/>
    <w:rsid w:val="00287FEE"/>
    <w:rsid w:val="00290069"/>
    <w:rsid w:val="0029030C"/>
    <w:rsid w:val="002906E5"/>
    <w:rsid w:val="002906FE"/>
    <w:rsid w:val="00290740"/>
    <w:rsid w:val="002908B2"/>
    <w:rsid w:val="002909B8"/>
    <w:rsid w:val="002909D7"/>
    <w:rsid w:val="00290B4C"/>
    <w:rsid w:val="00290D5F"/>
    <w:rsid w:val="00290E50"/>
    <w:rsid w:val="00290FFD"/>
    <w:rsid w:val="002911A8"/>
    <w:rsid w:val="002912F0"/>
    <w:rsid w:val="00291303"/>
    <w:rsid w:val="00291567"/>
    <w:rsid w:val="0029166E"/>
    <w:rsid w:val="00291876"/>
    <w:rsid w:val="00291F06"/>
    <w:rsid w:val="00291FD3"/>
    <w:rsid w:val="0029226E"/>
    <w:rsid w:val="0029238E"/>
    <w:rsid w:val="0029239F"/>
    <w:rsid w:val="0029245D"/>
    <w:rsid w:val="00292709"/>
    <w:rsid w:val="00292A7D"/>
    <w:rsid w:val="00292C9D"/>
    <w:rsid w:val="00292D4A"/>
    <w:rsid w:val="00292EBD"/>
    <w:rsid w:val="00292FD1"/>
    <w:rsid w:val="002933AA"/>
    <w:rsid w:val="002934DC"/>
    <w:rsid w:val="00293B39"/>
    <w:rsid w:val="00293B45"/>
    <w:rsid w:val="00293BB9"/>
    <w:rsid w:val="00293BD2"/>
    <w:rsid w:val="00293BD7"/>
    <w:rsid w:val="00293C50"/>
    <w:rsid w:val="00293DF4"/>
    <w:rsid w:val="00293E73"/>
    <w:rsid w:val="00293E92"/>
    <w:rsid w:val="00293F1F"/>
    <w:rsid w:val="00293F4E"/>
    <w:rsid w:val="00293FB3"/>
    <w:rsid w:val="002944EB"/>
    <w:rsid w:val="002945F3"/>
    <w:rsid w:val="002946FB"/>
    <w:rsid w:val="0029483B"/>
    <w:rsid w:val="00294997"/>
    <w:rsid w:val="00294A4E"/>
    <w:rsid w:val="00294A85"/>
    <w:rsid w:val="00294B2F"/>
    <w:rsid w:val="00294D4B"/>
    <w:rsid w:val="002952A8"/>
    <w:rsid w:val="00295319"/>
    <w:rsid w:val="0029540B"/>
    <w:rsid w:val="00295560"/>
    <w:rsid w:val="00295624"/>
    <w:rsid w:val="00295A6A"/>
    <w:rsid w:val="00295ADA"/>
    <w:rsid w:val="00295E3C"/>
    <w:rsid w:val="00295E9B"/>
    <w:rsid w:val="00295FBB"/>
    <w:rsid w:val="00296077"/>
    <w:rsid w:val="00296138"/>
    <w:rsid w:val="002962E3"/>
    <w:rsid w:val="002963A9"/>
    <w:rsid w:val="0029643C"/>
    <w:rsid w:val="00296831"/>
    <w:rsid w:val="00296C9E"/>
    <w:rsid w:val="00296D4A"/>
    <w:rsid w:val="00296E24"/>
    <w:rsid w:val="00296EC8"/>
    <w:rsid w:val="00296EE7"/>
    <w:rsid w:val="0029708E"/>
    <w:rsid w:val="002971EB"/>
    <w:rsid w:val="00297314"/>
    <w:rsid w:val="002973FA"/>
    <w:rsid w:val="00297483"/>
    <w:rsid w:val="002974BF"/>
    <w:rsid w:val="002976E1"/>
    <w:rsid w:val="002978BF"/>
    <w:rsid w:val="00297912"/>
    <w:rsid w:val="00297933"/>
    <w:rsid w:val="0029795F"/>
    <w:rsid w:val="00297D26"/>
    <w:rsid w:val="00297FF5"/>
    <w:rsid w:val="002A0010"/>
    <w:rsid w:val="002A0103"/>
    <w:rsid w:val="002A0146"/>
    <w:rsid w:val="002A0208"/>
    <w:rsid w:val="002A03F3"/>
    <w:rsid w:val="002A04D2"/>
    <w:rsid w:val="002A052A"/>
    <w:rsid w:val="002A06B9"/>
    <w:rsid w:val="002A0AAB"/>
    <w:rsid w:val="002A0C4D"/>
    <w:rsid w:val="002A0C86"/>
    <w:rsid w:val="002A0E29"/>
    <w:rsid w:val="002A0F36"/>
    <w:rsid w:val="002A1135"/>
    <w:rsid w:val="002A11B7"/>
    <w:rsid w:val="002A1392"/>
    <w:rsid w:val="002A149C"/>
    <w:rsid w:val="002A1614"/>
    <w:rsid w:val="002A16FE"/>
    <w:rsid w:val="002A175C"/>
    <w:rsid w:val="002A18C2"/>
    <w:rsid w:val="002A190B"/>
    <w:rsid w:val="002A1C44"/>
    <w:rsid w:val="002A1C54"/>
    <w:rsid w:val="002A1C71"/>
    <w:rsid w:val="002A1CAD"/>
    <w:rsid w:val="002A1DB2"/>
    <w:rsid w:val="002A1E93"/>
    <w:rsid w:val="002A1FBB"/>
    <w:rsid w:val="002A2078"/>
    <w:rsid w:val="002A20F3"/>
    <w:rsid w:val="002A2288"/>
    <w:rsid w:val="002A22A1"/>
    <w:rsid w:val="002A23E8"/>
    <w:rsid w:val="002A2461"/>
    <w:rsid w:val="002A257E"/>
    <w:rsid w:val="002A27F7"/>
    <w:rsid w:val="002A2828"/>
    <w:rsid w:val="002A2838"/>
    <w:rsid w:val="002A285A"/>
    <w:rsid w:val="002A2AE4"/>
    <w:rsid w:val="002A2C67"/>
    <w:rsid w:val="002A2CBE"/>
    <w:rsid w:val="002A2CF7"/>
    <w:rsid w:val="002A3084"/>
    <w:rsid w:val="002A3192"/>
    <w:rsid w:val="002A3268"/>
    <w:rsid w:val="002A33CE"/>
    <w:rsid w:val="002A33F9"/>
    <w:rsid w:val="002A3724"/>
    <w:rsid w:val="002A3761"/>
    <w:rsid w:val="002A37C8"/>
    <w:rsid w:val="002A3ABA"/>
    <w:rsid w:val="002A3D0C"/>
    <w:rsid w:val="002A3E8F"/>
    <w:rsid w:val="002A434B"/>
    <w:rsid w:val="002A43D8"/>
    <w:rsid w:val="002A44E2"/>
    <w:rsid w:val="002A45D8"/>
    <w:rsid w:val="002A49F1"/>
    <w:rsid w:val="002A4B12"/>
    <w:rsid w:val="002A4B57"/>
    <w:rsid w:val="002A4BCC"/>
    <w:rsid w:val="002A4E52"/>
    <w:rsid w:val="002A4EA0"/>
    <w:rsid w:val="002A53B1"/>
    <w:rsid w:val="002A5519"/>
    <w:rsid w:val="002A552B"/>
    <w:rsid w:val="002A5576"/>
    <w:rsid w:val="002A5699"/>
    <w:rsid w:val="002A58D0"/>
    <w:rsid w:val="002A5945"/>
    <w:rsid w:val="002A5ADF"/>
    <w:rsid w:val="002A5B01"/>
    <w:rsid w:val="002A5BB8"/>
    <w:rsid w:val="002A5CDF"/>
    <w:rsid w:val="002A5F6F"/>
    <w:rsid w:val="002A6466"/>
    <w:rsid w:val="002A6473"/>
    <w:rsid w:val="002A64F1"/>
    <w:rsid w:val="002A66F6"/>
    <w:rsid w:val="002A67FD"/>
    <w:rsid w:val="002A68C7"/>
    <w:rsid w:val="002A6CA0"/>
    <w:rsid w:val="002A6CCC"/>
    <w:rsid w:val="002A6D2B"/>
    <w:rsid w:val="002A6DDB"/>
    <w:rsid w:val="002A74DD"/>
    <w:rsid w:val="002A765A"/>
    <w:rsid w:val="002A79B0"/>
    <w:rsid w:val="002A7A50"/>
    <w:rsid w:val="002A7C57"/>
    <w:rsid w:val="002A7D2D"/>
    <w:rsid w:val="002B0056"/>
    <w:rsid w:val="002B01E1"/>
    <w:rsid w:val="002B0238"/>
    <w:rsid w:val="002B0690"/>
    <w:rsid w:val="002B06B5"/>
    <w:rsid w:val="002B070A"/>
    <w:rsid w:val="002B0787"/>
    <w:rsid w:val="002B07FC"/>
    <w:rsid w:val="002B08B6"/>
    <w:rsid w:val="002B08E9"/>
    <w:rsid w:val="002B0D15"/>
    <w:rsid w:val="002B0D26"/>
    <w:rsid w:val="002B0DDC"/>
    <w:rsid w:val="002B0DEA"/>
    <w:rsid w:val="002B10F5"/>
    <w:rsid w:val="002B12B3"/>
    <w:rsid w:val="002B1456"/>
    <w:rsid w:val="002B181B"/>
    <w:rsid w:val="002B18CE"/>
    <w:rsid w:val="002B1A36"/>
    <w:rsid w:val="002B1B76"/>
    <w:rsid w:val="002B1CAB"/>
    <w:rsid w:val="002B1E6B"/>
    <w:rsid w:val="002B21F3"/>
    <w:rsid w:val="002B225B"/>
    <w:rsid w:val="002B2278"/>
    <w:rsid w:val="002B22D7"/>
    <w:rsid w:val="002B22E1"/>
    <w:rsid w:val="002B23A7"/>
    <w:rsid w:val="002B23D5"/>
    <w:rsid w:val="002B2467"/>
    <w:rsid w:val="002B24B2"/>
    <w:rsid w:val="002B257A"/>
    <w:rsid w:val="002B26D8"/>
    <w:rsid w:val="002B275F"/>
    <w:rsid w:val="002B28A6"/>
    <w:rsid w:val="002B2B76"/>
    <w:rsid w:val="002B2C08"/>
    <w:rsid w:val="002B2DD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B69"/>
    <w:rsid w:val="002B4D2A"/>
    <w:rsid w:val="002B4D65"/>
    <w:rsid w:val="002B53CE"/>
    <w:rsid w:val="002B5708"/>
    <w:rsid w:val="002B590B"/>
    <w:rsid w:val="002B5934"/>
    <w:rsid w:val="002B5A93"/>
    <w:rsid w:val="002B5BD6"/>
    <w:rsid w:val="002B5D10"/>
    <w:rsid w:val="002B5E64"/>
    <w:rsid w:val="002B6375"/>
    <w:rsid w:val="002B663D"/>
    <w:rsid w:val="002B66BE"/>
    <w:rsid w:val="002B67BB"/>
    <w:rsid w:val="002B6A43"/>
    <w:rsid w:val="002B6B19"/>
    <w:rsid w:val="002B6B49"/>
    <w:rsid w:val="002B6C08"/>
    <w:rsid w:val="002B6FF9"/>
    <w:rsid w:val="002B7006"/>
    <w:rsid w:val="002B71B2"/>
    <w:rsid w:val="002B72A6"/>
    <w:rsid w:val="002B72C2"/>
    <w:rsid w:val="002B73A8"/>
    <w:rsid w:val="002B7473"/>
    <w:rsid w:val="002B7542"/>
    <w:rsid w:val="002B7920"/>
    <w:rsid w:val="002B7A53"/>
    <w:rsid w:val="002B7C63"/>
    <w:rsid w:val="002B7D11"/>
    <w:rsid w:val="002B7D46"/>
    <w:rsid w:val="002B7DF5"/>
    <w:rsid w:val="002B7E40"/>
    <w:rsid w:val="002B7F0A"/>
    <w:rsid w:val="002C0047"/>
    <w:rsid w:val="002C00FF"/>
    <w:rsid w:val="002C0254"/>
    <w:rsid w:val="002C02F6"/>
    <w:rsid w:val="002C0375"/>
    <w:rsid w:val="002C061B"/>
    <w:rsid w:val="002C0821"/>
    <w:rsid w:val="002C08F5"/>
    <w:rsid w:val="002C09D3"/>
    <w:rsid w:val="002C0A2C"/>
    <w:rsid w:val="002C0DE6"/>
    <w:rsid w:val="002C0E7A"/>
    <w:rsid w:val="002C0E7B"/>
    <w:rsid w:val="002C0F01"/>
    <w:rsid w:val="002C0F33"/>
    <w:rsid w:val="002C0FB2"/>
    <w:rsid w:val="002C10E4"/>
    <w:rsid w:val="002C10F9"/>
    <w:rsid w:val="002C1254"/>
    <w:rsid w:val="002C1374"/>
    <w:rsid w:val="002C1378"/>
    <w:rsid w:val="002C1544"/>
    <w:rsid w:val="002C15BC"/>
    <w:rsid w:val="002C1707"/>
    <w:rsid w:val="002C1779"/>
    <w:rsid w:val="002C1879"/>
    <w:rsid w:val="002C18C9"/>
    <w:rsid w:val="002C1933"/>
    <w:rsid w:val="002C1AAA"/>
    <w:rsid w:val="002C1DFD"/>
    <w:rsid w:val="002C1FD1"/>
    <w:rsid w:val="002C1FF8"/>
    <w:rsid w:val="002C2043"/>
    <w:rsid w:val="002C2226"/>
    <w:rsid w:val="002C22B6"/>
    <w:rsid w:val="002C23A2"/>
    <w:rsid w:val="002C247F"/>
    <w:rsid w:val="002C24BF"/>
    <w:rsid w:val="002C2608"/>
    <w:rsid w:val="002C2645"/>
    <w:rsid w:val="002C291F"/>
    <w:rsid w:val="002C297C"/>
    <w:rsid w:val="002C297E"/>
    <w:rsid w:val="002C2AD2"/>
    <w:rsid w:val="002C2AD6"/>
    <w:rsid w:val="002C2C2B"/>
    <w:rsid w:val="002C2D40"/>
    <w:rsid w:val="002C2FBF"/>
    <w:rsid w:val="002C2FC9"/>
    <w:rsid w:val="002C32FA"/>
    <w:rsid w:val="002C3363"/>
    <w:rsid w:val="002C362D"/>
    <w:rsid w:val="002C3835"/>
    <w:rsid w:val="002C3953"/>
    <w:rsid w:val="002C3BDD"/>
    <w:rsid w:val="002C3CCA"/>
    <w:rsid w:val="002C3DC8"/>
    <w:rsid w:val="002C3EAE"/>
    <w:rsid w:val="002C3EE1"/>
    <w:rsid w:val="002C40D0"/>
    <w:rsid w:val="002C40F6"/>
    <w:rsid w:val="002C413B"/>
    <w:rsid w:val="002C41C1"/>
    <w:rsid w:val="002C4266"/>
    <w:rsid w:val="002C43CA"/>
    <w:rsid w:val="002C4515"/>
    <w:rsid w:val="002C469A"/>
    <w:rsid w:val="002C49AE"/>
    <w:rsid w:val="002C4A32"/>
    <w:rsid w:val="002C4D1D"/>
    <w:rsid w:val="002C4DEC"/>
    <w:rsid w:val="002C4F30"/>
    <w:rsid w:val="002C5146"/>
    <w:rsid w:val="002C51C8"/>
    <w:rsid w:val="002C526C"/>
    <w:rsid w:val="002C52A3"/>
    <w:rsid w:val="002C52E1"/>
    <w:rsid w:val="002C5857"/>
    <w:rsid w:val="002C5AFD"/>
    <w:rsid w:val="002C5BBA"/>
    <w:rsid w:val="002C5D62"/>
    <w:rsid w:val="002C5E27"/>
    <w:rsid w:val="002C5E81"/>
    <w:rsid w:val="002C6245"/>
    <w:rsid w:val="002C6318"/>
    <w:rsid w:val="002C645D"/>
    <w:rsid w:val="002C6675"/>
    <w:rsid w:val="002C66E0"/>
    <w:rsid w:val="002C698E"/>
    <w:rsid w:val="002C6CF1"/>
    <w:rsid w:val="002C6F6A"/>
    <w:rsid w:val="002C7315"/>
    <w:rsid w:val="002C73A2"/>
    <w:rsid w:val="002C73C9"/>
    <w:rsid w:val="002C7430"/>
    <w:rsid w:val="002C7649"/>
    <w:rsid w:val="002C774A"/>
    <w:rsid w:val="002C7862"/>
    <w:rsid w:val="002C798F"/>
    <w:rsid w:val="002C7A57"/>
    <w:rsid w:val="002C7AC5"/>
    <w:rsid w:val="002C7DA2"/>
    <w:rsid w:val="002C7F47"/>
    <w:rsid w:val="002D011C"/>
    <w:rsid w:val="002D0168"/>
    <w:rsid w:val="002D037D"/>
    <w:rsid w:val="002D046F"/>
    <w:rsid w:val="002D05B5"/>
    <w:rsid w:val="002D05E6"/>
    <w:rsid w:val="002D06D6"/>
    <w:rsid w:val="002D06E4"/>
    <w:rsid w:val="002D078F"/>
    <w:rsid w:val="002D080B"/>
    <w:rsid w:val="002D0852"/>
    <w:rsid w:val="002D0E50"/>
    <w:rsid w:val="002D0ED7"/>
    <w:rsid w:val="002D0F73"/>
    <w:rsid w:val="002D1485"/>
    <w:rsid w:val="002D1509"/>
    <w:rsid w:val="002D15A9"/>
    <w:rsid w:val="002D16BB"/>
    <w:rsid w:val="002D16BD"/>
    <w:rsid w:val="002D16FF"/>
    <w:rsid w:val="002D176F"/>
    <w:rsid w:val="002D17AB"/>
    <w:rsid w:val="002D17BC"/>
    <w:rsid w:val="002D185A"/>
    <w:rsid w:val="002D195E"/>
    <w:rsid w:val="002D1960"/>
    <w:rsid w:val="002D19C4"/>
    <w:rsid w:val="002D1A1E"/>
    <w:rsid w:val="002D1B90"/>
    <w:rsid w:val="002D1BD8"/>
    <w:rsid w:val="002D2279"/>
    <w:rsid w:val="002D2483"/>
    <w:rsid w:val="002D2510"/>
    <w:rsid w:val="002D2519"/>
    <w:rsid w:val="002D254A"/>
    <w:rsid w:val="002D2796"/>
    <w:rsid w:val="002D28C1"/>
    <w:rsid w:val="002D28D2"/>
    <w:rsid w:val="002D2B8A"/>
    <w:rsid w:val="002D2C11"/>
    <w:rsid w:val="002D2F94"/>
    <w:rsid w:val="002D30C3"/>
    <w:rsid w:val="002D3169"/>
    <w:rsid w:val="002D33A0"/>
    <w:rsid w:val="002D33E9"/>
    <w:rsid w:val="002D3658"/>
    <w:rsid w:val="002D39E0"/>
    <w:rsid w:val="002D3A00"/>
    <w:rsid w:val="002D3CAE"/>
    <w:rsid w:val="002D3FC4"/>
    <w:rsid w:val="002D40F0"/>
    <w:rsid w:val="002D4292"/>
    <w:rsid w:val="002D4481"/>
    <w:rsid w:val="002D4520"/>
    <w:rsid w:val="002D4996"/>
    <w:rsid w:val="002D4AC2"/>
    <w:rsid w:val="002D4C07"/>
    <w:rsid w:val="002D4D31"/>
    <w:rsid w:val="002D5026"/>
    <w:rsid w:val="002D5087"/>
    <w:rsid w:val="002D5133"/>
    <w:rsid w:val="002D5195"/>
    <w:rsid w:val="002D524A"/>
    <w:rsid w:val="002D5837"/>
    <w:rsid w:val="002D58F5"/>
    <w:rsid w:val="002D5A62"/>
    <w:rsid w:val="002D5CFF"/>
    <w:rsid w:val="002D5E7B"/>
    <w:rsid w:val="002D6185"/>
    <w:rsid w:val="002D61A9"/>
    <w:rsid w:val="002D61B0"/>
    <w:rsid w:val="002D63CB"/>
    <w:rsid w:val="002D63D0"/>
    <w:rsid w:val="002D6493"/>
    <w:rsid w:val="002D64A0"/>
    <w:rsid w:val="002D65CE"/>
    <w:rsid w:val="002D65E2"/>
    <w:rsid w:val="002D661E"/>
    <w:rsid w:val="002D674B"/>
    <w:rsid w:val="002D6779"/>
    <w:rsid w:val="002D6783"/>
    <w:rsid w:val="002D67D9"/>
    <w:rsid w:val="002D67F3"/>
    <w:rsid w:val="002D690B"/>
    <w:rsid w:val="002D695C"/>
    <w:rsid w:val="002D6A77"/>
    <w:rsid w:val="002D6B42"/>
    <w:rsid w:val="002D6BB6"/>
    <w:rsid w:val="002D6C85"/>
    <w:rsid w:val="002D6E64"/>
    <w:rsid w:val="002D6EEE"/>
    <w:rsid w:val="002D7116"/>
    <w:rsid w:val="002D7187"/>
    <w:rsid w:val="002D7238"/>
    <w:rsid w:val="002D727A"/>
    <w:rsid w:val="002D72CC"/>
    <w:rsid w:val="002D7897"/>
    <w:rsid w:val="002D7DC0"/>
    <w:rsid w:val="002D7E9A"/>
    <w:rsid w:val="002E0016"/>
    <w:rsid w:val="002E01C5"/>
    <w:rsid w:val="002E020D"/>
    <w:rsid w:val="002E0246"/>
    <w:rsid w:val="002E03CF"/>
    <w:rsid w:val="002E05BD"/>
    <w:rsid w:val="002E072B"/>
    <w:rsid w:val="002E093C"/>
    <w:rsid w:val="002E0956"/>
    <w:rsid w:val="002E0983"/>
    <w:rsid w:val="002E0A70"/>
    <w:rsid w:val="002E0AD9"/>
    <w:rsid w:val="002E0DFD"/>
    <w:rsid w:val="002E0F48"/>
    <w:rsid w:val="002E1300"/>
    <w:rsid w:val="002E130C"/>
    <w:rsid w:val="002E1315"/>
    <w:rsid w:val="002E1443"/>
    <w:rsid w:val="002E14C4"/>
    <w:rsid w:val="002E16FE"/>
    <w:rsid w:val="002E17DF"/>
    <w:rsid w:val="002E190F"/>
    <w:rsid w:val="002E1998"/>
    <w:rsid w:val="002E1A6E"/>
    <w:rsid w:val="002E1B11"/>
    <w:rsid w:val="002E1D3A"/>
    <w:rsid w:val="002E1EF0"/>
    <w:rsid w:val="002E206E"/>
    <w:rsid w:val="002E21B1"/>
    <w:rsid w:val="002E21F9"/>
    <w:rsid w:val="002E22C3"/>
    <w:rsid w:val="002E254B"/>
    <w:rsid w:val="002E271B"/>
    <w:rsid w:val="002E277D"/>
    <w:rsid w:val="002E2882"/>
    <w:rsid w:val="002E28BF"/>
    <w:rsid w:val="002E29CA"/>
    <w:rsid w:val="002E2BFA"/>
    <w:rsid w:val="002E2F0B"/>
    <w:rsid w:val="002E3195"/>
    <w:rsid w:val="002E383C"/>
    <w:rsid w:val="002E3B90"/>
    <w:rsid w:val="002E3DC8"/>
    <w:rsid w:val="002E3EB4"/>
    <w:rsid w:val="002E3EDA"/>
    <w:rsid w:val="002E3F83"/>
    <w:rsid w:val="002E3F96"/>
    <w:rsid w:val="002E4058"/>
    <w:rsid w:val="002E432C"/>
    <w:rsid w:val="002E4624"/>
    <w:rsid w:val="002E4AF8"/>
    <w:rsid w:val="002E4C1F"/>
    <w:rsid w:val="002E4D1F"/>
    <w:rsid w:val="002E4DB0"/>
    <w:rsid w:val="002E508A"/>
    <w:rsid w:val="002E5152"/>
    <w:rsid w:val="002E5475"/>
    <w:rsid w:val="002E54E5"/>
    <w:rsid w:val="002E557E"/>
    <w:rsid w:val="002E5603"/>
    <w:rsid w:val="002E56EC"/>
    <w:rsid w:val="002E56F0"/>
    <w:rsid w:val="002E576B"/>
    <w:rsid w:val="002E57F4"/>
    <w:rsid w:val="002E5874"/>
    <w:rsid w:val="002E5A80"/>
    <w:rsid w:val="002E5B4D"/>
    <w:rsid w:val="002E5D8F"/>
    <w:rsid w:val="002E5DDA"/>
    <w:rsid w:val="002E5DE9"/>
    <w:rsid w:val="002E5E66"/>
    <w:rsid w:val="002E5FE7"/>
    <w:rsid w:val="002E613C"/>
    <w:rsid w:val="002E615C"/>
    <w:rsid w:val="002E61AE"/>
    <w:rsid w:val="002E62C6"/>
    <w:rsid w:val="002E63F0"/>
    <w:rsid w:val="002E6402"/>
    <w:rsid w:val="002E6444"/>
    <w:rsid w:val="002E6574"/>
    <w:rsid w:val="002E66A1"/>
    <w:rsid w:val="002E6835"/>
    <w:rsid w:val="002E68A1"/>
    <w:rsid w:val="002E68FC"/>
    <w:rsid w:val="002E69C0"/>
    <w:rsid w:val="002E6A4D"/>
    <w:rsid w:val="002E6A8C"/>
    <w:rsid w:val="002E6B55"/>
    <w:rsid w:val="002E6D70"/>
    <w:rsid w:val="002E6D75"/>
    <w:rsid w:val="002E6EE4"/>
    <w:rsid w:val="002E6F39"/>
    <w:rsid w:val="002E6FC8"/>
    <w:rsid w:val="002E6FE0"/>
    <w:rsid w:val="002E70E3"/>
    <w:rsid w:val="002E71E2"/>
    <w:rsid w:val="002E7412"/>
    <w:rsid w:val="002E744A"/>
    <w:rsid w:val="002E747D"/>
    <w:rsid w:val="002E7490"/>
    <w:rsid w:val="002E74B8"/>
    <w:rsid w:val="002E7563"/>
    <w:rsid w:val="002E7578"/>
    <w:rsid w:val="002E76E2"/>
    <w:rsid w:val="002E7763"/>
    <w:rsid w:val="002E78FC"/>
    <w:rsid w:val="002E79C0"/>
    <w:rsid w:val="002E7B65"/>
    <w:rsid w:val="002E7B94"/>
    <w:rsid w:val="002E7E5A"/>
    <w:rsid w:val="002F019A"/>
    <w:rsid w:val="002F0414"/>
    <w:rsid w:val="002F0441"/>
    <w:rsid w:val="002F052A"/>
    <w:rsid w:val="002F0589"/>
    <w:rsid w:val="002F0707"/>
    <w:rsid w:val="002F0920"/>
    <w:rsid w:val="002F0BFD"/>
    <w:rsid w:val="002F0CB2"/>
    <w:rsid w:val="002F0FF6"/>
    <w:rsid w:val="002F12EF"/>
    <w:rsid w:val="002F13AD"/>
    <w:rsid w:val="002F173E"/>
    <w:rsid w:val="002F17B4"/>
    <w:rsid w:val="002F1A23"/>
    <w:rsid w:val="002F1B64"/>
    <w:rsid w:val="002F1CBD"/>
    <w:rsid w:val="002F1DC3"/>
    <w:rsid w:val="002F1EDB"/>
    <w:rsid w:val="002F1F1E"/>
    <w:rsid w:val="002F214C"/>
    <w:rsid w:val="002F21AD"/>
    <w:rsid w:val="002F22CC"/>
    <w:rsid w:val="002F251C"/>
    <w:rsid w:val="002F2ABB"/>
    <w:rsid w:val="002F2B3F"/>
    <w:rsid w:val="002F2B4A"/>
    <w:rsid w:val="002F2B90"/>
    <w:rsid w:val="002F2BF5"/>
    <w:rsid w:val="002F2C64"/>
    <w:rsid w:val="002F2C73"/>
    <w:rsid w:val="002F2E7C"/>
    <w:rsid w:val="002F2E85"/>
    <w:rsid w:val="002F2E92"/>
    <w:rsid w:val="002F2F7C"/>
    <w:rsid w:val="002F2FE4"/>
    <w:rsid w:val="002F31FB"/>
    <w:rsid w:val="002F3228"/>
    <w:rsid w:val="002F323E"/>
    <w:rsid w:val="002F335C"/>
    <w:rsid w:val="002F33BD"/>
    <w:rsid w:val="002F33F6"/>
    <w:rsid w:val="002F3449"/>
    <w:rsid w:val="002F35F8"/>
    <w:rsid w:val="002F36B2"/>
    <w:rsid w:val="002F375D"/>
    <w:rsid w:val="002F37E0"/>
    <w:rsid w:val="002F3A45"/>
    <w:rsid w:val="002F3C81"/>
    <w:rsid w:val="002F3D48"/>
    <w:rsid w:val="002F3ED5"/>
    <w:rsid w:val="002F3F40"/>
    <w:rsid w:val="002F4074"/>
    <w:rsid w:val="002F4185"/>
    <w:rsid w:val="002F43A6"/>
    <w:rsid w:val="002F4476"/>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621"/>
    <w:rsid w:val="002F57C7"/>
    <w:rsid w:val="002F57F8"/>
    <w:rsid w:val="002F5843"/>
    <w:rsid w:val="002F589F"/>
    <w:rsid w:val="002F5A43"/>
    <w:rsid w:val="002F5E47"/>
    <w:rsid w:val="002F5F0A"/>
    <w:rsid w:val="002F5FED"/>
    <w:rsid w:val="002F61C7"/>
    <w:rsid w:val="002F6278"/>
    <w:rsid w:val="002F6357"/>
    <w:rsid w:val="002F63E0"/>
    <w:rsid w:val="002F6455"/>
    <w:rsid w:val="002F64C2"/>
    <w:rsid w:val="002F66B1"/>
    <w:rsid w:val="002F6B91"/>
    <w:rsid w:val="002F6CFA"/>
    <w:rsid w:val="002F6D47"/>
    <w:rsid w:val="002F6D79"/>
    <w:rsid w:val="002F6DD0"/>
    <w:rsid w:val="002F6FD8"/>
    <w:rsid w:val="002F7027"/>
    <w:rsid w:val="002F7332"/>
    <w:rsid w:val="002F7449"/>
    <w:rsid w:val="002F7526"/>
    <w:rsid w:val="002F7713"/>
    <w:rsid w:val="002F776A"/>
    <w:rsid w:val="002F7919"/>
    <w:rsid w:val="002F7928"/>
    <w:rsid w:val="002F7B8C"/>
    <w:rsid w:val="002F7BE9"/>
    <w:rsid w:val="002F7E8F"/>
    <w:rsid w:val="002F7F2D"/>
    <w:rsid w:val="002F7FB2"/>
    <w:rsid w:val="003000DE"/>
    <w:rsid w:val="00300156"/>
    <w:rsid w:val="0030043B"/>
    <w:rsid w:val="00300757"/>
    <w:rsid w:val="0030081D"/>
    <w:rsid w:val="003008CB"/>
    <w:rsid w:val="003009CB"/>
    <w:rsid w:val="00300BEC"/>
    <w:rsid w:val="00300C5D"/>
    <w:rsid w:val="00300C64"/>
    <w:rsid w:val="00300CA4"/>
    <w:rsid w:val="00300D08"/>
    <w:rsid w:val="00300D6F"/>
    <w:rsid w:val="00300D8D"/>
    <w:rsid w:val="00300ECA"/>
    <w:rsid w:val="00301044"/>
    <w:rsid w:val="0030106E"/>
    <w:rsid w:val="00301223"/>
    <w:rsid w:val="003012AB"/>
    <w:rsid w:val="0030143B"/>
    <w:rsid w:val="00301489"/>
    <w:rsid w:val="00301491"/>
    <w:rsid w:val="00301509"/>
    <w:rsid w:val="0030150A"/>
    <w:rsid w:val="00301735"/>
    <w:rsid w:val="0030183E"/>
    <w:rsid w:val="00301957"/>
    <w:rsid w:val="00301B13"/>
    <w:rsid w:val="00301B3C"/>
    <w:rsid w:val="00301C36"/>
    <w:rsid w:val="00301C99"/>
    <w:rsid w:val="00301D8C"/>
    <w:rsid w:val="00301F4E"/>
    <w:rsid w:val="00302017"/>
    <w:rsid w:val="00302037"/>
    <w:rsid w:val="003020C6"/>
    <w:rsid w:val="00302293"/>
    <w:rsid w:val="003022B4"/>
    <w:rsid w:val="003026B6"/>
    <w:rsid w:val="00302C9F"/>
    <w:rsid w:val="00302E1A"/>
    <w:rsid w:val="00303206"/>
    <w:rsid w:val="00303391"/>
    <w:rsid w:val="00303392"/>
    <w:rsid w:val="00303461"/>
    <w:rsid w:val="003037BE"/>
    <w:rsid w:val="003038CE"/>
    <w:rsid w:val="003039E6"/>
    <w:rsid w:val="00303AD9"/>
    <w:rsid w:val="00303BBA"/>
    <w:rsid w:val="00303C80"/>
    <w:rsid w:val="00303D67"/>
    <w:rsid w:val="00303F32"/>
    <w:rsid w:val="00304445"/>
    <w:rsid w:val="00304596"/>
    <w:rsid w:val="00304809"/>
    <w:rsid w:val="003049CF"/>
    <w:rsid w:val="00304C31"/>
    <w:rsid w:val="00304C8D"/>
    <w:rsid w:val="00304D2C"/>
    <w:rsid w:val="00304E2C"/>
    <w:rsid w:val="0030534F"/>
    <w:rsid w:val="0030542F"/>
    <w:rsid w:val="003054B4"/>
    <w:rsid w:val="003057FC"/>
    <w:rsid w:val="00305899"/>
    <w:rsid w:val="00305AC9"/>
    <w:rsid w:val="00305B69"/>
    <w:rsid w:val="00305E61"/>
    <w:rsid w:val="00306032"/>
    <w:rsid w:val="003060F8"/>
    <w:rsid w:val="00306200"/>
    <w:rsid w:val="00306521"/>
    <w:rsid w:val="00306670"/>
    <w:rsid w:val="003066C2"/>
    <w:rsid w:val="003066D8"/>
    <w:rsid w:val="0030680B"/>
    <w:rsid w:val="003069E3"/>
    <w:rsid w:val="00306A0C"/>
    <w:rsid w:val="00306A43"/>
    <w:rsid w:val="00306AB6"/>
    <w:rsid w:val="00306AB9"/>
    <w:rsid w:val="00306AD6"/>
    <w:rsid w:val="00306BAC"/>
    <w:rsid w:val="00306BC6"/>
    <w:rsid w:val="00306BF6"/>
    <w:rsid w:val="00306D39"/>
    <w:rsid w:val="00306EA6"/>
    <w:rsid w:val="00307398"/>
    <w:rsid w:val="00307400"/>
    <w:rsid w:val="00307553"/>
    <w:rsid w:val="003075B5"/>
    <w:rsid w:val="003076DA"/>
    <w:rsid w:val="00307859"/>
    <w:rsid w:val="00307A7A"/>
    <w:rsid w:val="00307C54"/>
    <w:rsid w:val="00307C82"/>
    <w:rsid w:val="00307CB3"/>
    <w:rsid w:val="00307F22"/>
    <w:rsid w:val="00310013"/>
    <w:rsid w:val="0031022C"/>
    <w:rsid w:val="0031039C"/>
    <w:rsid w:val="00310484"/>
    <w:rsid w:val="00310836"/>
    <w:rsid w:val="00310D20"/>
    <w:rsid w:val="00310DCE"/>
    <w:rsid w:val="00310E35"/>
    <w:rsid w:val="003112F3"/>
    <w:rsid w:val="003113D3"/>
    <w:rsid w:val="0031142E"/>
    <w:rsid w:val="0031161B"/>
    <w:rsid w:val="0031198A"/>
    <w:rsid w:val="00311C40"/>
    <w:rsid w:val="00311D27"/>
    <w:rsid w:val="00311E13"/>
    <w:rsid w:val="00311FDB"/>
    <w:rsid w:val="0031203F"/>
    <w:rsid w:val="003122D9"/>
    <w:rsid w:val="003125CB"/>
    <w:rsid w:val="003125CC"/>
    <w:rsid w:val="0031265C"/>
    <w:rsid w:val="0031276D"/>
    <w:rsid w:val="00312A55"/>
    <w:rsid w:val="00312A8B"/>
    <w:rsid w:val="00312AF6"/>
    <w:rsid w:val="00312B28"/>
    <w:rsid w:val="00312BD9"/>
    <w:rsid w:val="00312DE2"/>
    <w:rsid w:val="0031303C"/>
    <w:rsid w:val="00313107"/>
    <w:rsid w:val="003131F2"/>
    <w:rsid w:val="0031320D"/>
    <w:rsid w:val="003132A2"/>
    <w:rsid w:val="003137BC"/>
    <w:rsid w:val="00313838"/>
    <w:rsid w:val="003139DC"/>
    <w:rsid w:val="00313AAA"/>
    <w:rsid w:val="00313ACB"/>
    <w:rsid w:val="00313AE3"/>
    <w:rsid w:val="00313BD4"/>
    <w:rsid w:val="00313D27"/>
    <w:rsid w:val="00313E4C"/>
    <w:rsid w:val="00314056"/>
    <w:rsid w:val="003142E8"/>
    <w:rsid w:val="003143E6"/>
    <w:rsid w:val="00314497"/>
    <w:rsid w:val="003144E4"/>
    <w:rsid w:val="003145D5"/>
    <w:rsid w:val="003145EC"/>
    <w:rsid w:val="00314C1A"/>
    <w:rsid w:val="00315119"/>
    <w:rsid w:val="0031514D"/>
    <w:rsid w:val="003153FE"/>
    <w:rsid w:val="003154CD"/>
    <w:rsid w:val="003154DE"/>
    <w:rsid w:val="003154F0"/>
    <w:rsid w:val="00315517"/>
    <w:rsid w:val="003156F1"/>
    <w:rsid w:val="003157EB"/>
    <w:rsid w:val="00315899"/>
    <w:rsid w:val="0031592E"/>
    <w:rsid w:val="00315BA2"/>
    <w:rsid w:val="00315BC1"/>
    <w:rsid w:val="00315D43"/>
    <w:rsid w:val="00315D91"/>
    <w:rsid w:val="00315E27"/>
    <w:rsid w:val="00315E4C"/>
    <w:rsid w:val="00315E55"/>
    <w:rsid w:val="00315F3C"/>
    <w:rsid w:val="0031620F"/>
    <w:rsid w:val="00316464"/>
    <w:rsid w:val="0031657E"/>
    <w:rsid w:val="0031664A"/>
    <w:rsid w:val="003167B6"/>
    <w:rsid w:val="00316915"/>
    <w:rsid w:val="003169D1"/>
    <w:rsid w:val="00316CF1"/>
    <w:rsid w:val="003175F7"/>
    <w:rsid w:val="00317799"/>
    <w:rsid w:val="003178FD"/>
    <w:rsid w:val="00317AF2"/>
    <w:rsid w:val="00317D83"/>
    <w:rsid w:val="00317DEF"/>
    <w:rsid w:val="00317FBB"/>
    <w:rsid w:val="00320001"/>
    <w:rsid w:val="00320121"/>
    <w:rsid w:val="0032054F"/>
    <w:rsid w:val="003206E2"/>
    <w:rsid w:val="0032083C"/>
    <w:rsid w:val="0032085A"/>
    <w:rsid w:val="003209E9"/>
    <w:rsid w:val="00320AAC"/>
    <w:rsid w:val="00320CAE"/>
    <w:rsid w:val="00320FA2"/>
    <w:rsid w:val="00320FF2"/>
    <w:rsid w:val="0032102A"/>
    <w:rsid w:val="00321134"/>
    <w:rsid w:val="00321260"/>
    <w:rsid w:val="003212F4"/>
    <w:rsid w:val="0032146A"/>
    <w:rsid w:val="00321849"/>
    <w:rsid w:val="0032190E"/>
    <w:rsid w:val="003219B1"/>
    <w:rsid w:val="00321AD1"/>
    <w:rsid w:val="00321B1F"/>
    <w:rsid w:val="00321F57"/>
    <w:rsid w:val="003220D6"/>
    <w:rsid w:val="0032213C"/>
    <w:rsid w:val="003222DD"/>
    <w:rsid w:val="00322A67"/>
    <w:rsid w:val="00322BD1"/>
    <w:rsid w:val="00322BF3"/>
    <w:rsid w:val="00322D35"/>
    <w:rsid w:val="00322F48"/>
    <w:rsid w:val="00323092"/>
    <w:rsid w:val="0032369D"/>
    <w:rsid w:val="0032387E"/>
    <w:rsid w:val="00323922"/>
    <w:rsid w:val="0032395E"/>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527"/>
    <w:rsid w:val="003255EE"/>
    <w:rsid w:val="003257CB"/>
    <w:rsid w:val="003258B8"/>
    <w:rsid w:val="00325C01"/>
    <w:rsid w:val="00325E38"/>
    <w:rsid w:val="00325E81"/>
    <w:rsid w:val="0032602D"/>
    <w:rsid w:val="003260F1"/>
    <w:rsid w:val="003261E7"/>
    <w:rsid w:val="003261F2"/>
    <w:rsid w:val="003263B2"/>
    <w:rsid w:val="00326641"/>
    <w:rsid w:val="003266C9"/>
    <w:rsid w:val="0032670C"/>
    <w:rsid w:val="003267E9"/>
    <w:rsid w:val="00326B10"/>
    <w:rsid w:val="00326BE8"/>
    <w:rsid w:val="00326CF8"/>
    <w:rsid w:val="00326D1B"/>
    <w:rsid w:val="00326D35"/>
    <w:rsid w:val="00326FF4"/>
    <w:rsid w:val="0032709D"/>
    <w:rsid w:val="00327290"/>
    <w:rsid w:val="0032738E"/>
    <w:rsid w:val="003275FB"/>
    <w:rsid w:val="0032787A"/>
    <w:rsid w:val="0032788A"/>
    <w:rsid w:val="00327A4A"/>
    <w:rsid w:val="00327A65"/>
    <w:rsid w:val="00327ABC"/>
    <w:rsid w:val="00327BCE"/>
    <w:rsid w:val="00327D1F"/>
    <w:rsid w:val="00327F05"/>
    <w:rsid w:val="003302F1"/>
    <w:rsid w:val="0033041A"/>
    <w:rsid w:val="00330440"/>
    <w:rsid w:val="003305E5"/>
    <w:rsid w:val="003305EF"/>
    <w:rsid w:val="00330653"/>
    <w:rsid w:val="0033077D"/>
    <w:rsid w:val="0033094D"/>
    <w:rsid w:val="003309FE"/>
    <w:rsid w:val="00330BE7"/>
    <w:rsid w:val="00330D52"/>
    <w:rsid w:val="00330D56"/>
    <w:rsid w:val="00330E62"/>
    <w:rsid w:val="00330E9F"/>
    <w:rsid w:val="00330EF1"/>
    <w:rsid w:val="00330F36"/>
    <w:rsid w:val="00331017"/>
    <w:rsid w:val="00331023"/>
    <w:rsid w:val="00331587"/>
    <w:rsid w:val="003316B7"/>
    <w:rsid w:val="00331A05"/>
    <w:rsid w:val="00331B9C"/>
    <w:rsid w:val="00331C65"/>
    <w:rsid w:val="00331D15"/>
    <w:rsid w:val="00331E1C"/>
    <w:rsid w:val="00332364"/>
    <w:rsid w:val="0033249A"/>
    <w:rsid w:val="003324AC"/>
    <w:rsid w:val="003324D7"/>
    <w:rsid w:val="003324E6"/>
    <w:rsid w:val="0033251F"/>
    <w:rsid w:val="0033283F"/>
    <w:rsid w:val="00332843"/>
    <w:rsid w:val="00332871"/>
    <w:rsid w:val="00332DB3"/>
    <w:rsid w:val="00332F59"/>
    <w:rsid w:val="003331E7"/>
    <w:rsid w:val="00333250"/>
    <w:rsid w:val="0033337E"/>
    <w:rsid w:val="0033337F"/>
    <w:rsid w:val="0033352B"/>
    <w:rsid w:val="003336A6"/>
    <w:rsid w:val="0033374F"/>
    <w:rsid w:val="0033385C"/>
    <w:rsid w:val="0033386F"/>
    <w:rsid w:val="003339EF"/>
    <w:rsid w:val="00333AC9"/>
    <w:rsid w:val="00333F60"/>
    <w:rsid w:val="00333F7A"/>
    <w:rsid w:val="003341FC"/>
    <w:rsid w:val="0033475C"/>
    <w:rsid w:val="003347A2"/>
    <w:rsid w:val="0033486C"/>
    <w:rsid w:val="00334DC2"/>
    <w:rsid w:val="00334E21"/>
    <w:rsid w:val="00334E4A"/>
    <w:rsid w:val="00334F0D"/>
    <w:rsid w:val="0033513B"/>
    <w:rsid w:val="00335278"/>
    <w:rsid w:val="00335374"/>
    <w:rsid w:val="00335469"/>
    <w:rsid w:val="0033566B"/>
    <w:rsid w:val="00335792"/>
    <w:rsid w:val="003357E7"/>
    <w:rsid w:val="003357E9"/>
    <w:rsid w:val="0033580D"/>
    <w:rsid w:val="0033597D"/>
    <w:rsid w:val="003359D0"/>
    <w:rsid w:val="003359EC"/>
    <w:rsid w:val="00335ADE"/>
    <w:rsid w:val="00335BA1"/>
    <w:rsid w:val="00335CC6"/>
    <w:rsid w:val="00335D9C"/>
    <w:rsid w:val="00335F80"/>
    <w:rsid w:val="00335F9E"/>
    <w:rsid w:val="00335FD9"/>
    <w:rsid w:val="0033604D"/>
    <w:rsid w:val="0033606E"/>
    <w:rsid w:val="00336164"/>
    <w:rsid w:val="0033624A"/>
    <w:rsid w:val="0033629C"/>
    <w:rsid w:val="0033644D"/>
    <w:rsid w:val="003364B0"/>
    <w:rsid w:val="003364B8"/>
    <w:rsid w:val="00336619"/>
    <w:rsid w:val="00336A20"/>
    <w:rsid w:val="00336CC0"/>
    <w:rsid w:val="00336D31"/>
    <w:rsid w:val="00336E09"/>
    <w:rsid w:val="00336E8A"/>
    <w:rsid w:val="00336E8F"/>
    <w:rsid w:val="00336FBD"/>
    <w:rsid w:val="00336FFB"/>
    <w:rsid w:val="00336FFD"/>
    <w:rsid w:val="00337163"/>
    <w:rsid w:val="003371F8"/>
    <w:rsid w:val="00337326"/>
    <w:rsid w:val="0033752C"/>
    <w:rsid w:val="0033774D"/>
    <w:rsid w:val="00337821"/>
    <w:rsid w:val="0033790D"/>
    <w:rsid w:val="00337959"/>
    <w:rsid w:val="00337985"/>
    <w:rsid w:val="003379AE"/>
    <w:rsid w:val="003379D0"/>
    <w:rsid w:val="00337C91"/>
    <w:rsid w:val="00337D35"/>
    <w:rsid w:val="00337E33"/>
    <w:rsid w:val="00340050"/>
    <w:rsid w:val="0034028C"/>
    <w:rsid w:val="003402F0"/>
    <w:rsid w:val="0034034F"/>
    <w:rsid w:val="003403D0"/>
    <w:rsid w:val="0034059C"/>
    <w:rsid w:val="0034061B"/>
    <w:rsid w:val="003407AB"/>
    <w:rsid w:val="003407D4"/>
    <w:rsid w:val="00340910"/>
    <w:rsid w:val="00340A15"/>
    <w:rsid w:val="00340D17"/>
    <w:rsid w:val="00340E33"/>
    <w:rsid w:val="00340F64"/>
    <w:rsid w:val="00340FCF"/>
    <w:rsid w:val="003410C8"/>
    <w:rsid w:val="00341169"/>
    <w:rsid w:val="003413D8"/>
    <w:rsid w:val="0034146A"/>
    <w:rsid w:val="003416AE"/>
    <w:rsid w:val="003417B3"/>
    <w:rsid w:val="003417BB"/>
    <w:rsid w:val="003417C5"/>
    <w:rsid w:val="003418F2"/>
    <w:rsid w:val="00341CCA"/>
    <w:rsid w:val="00341E5C"/>
    <w:rsid w:val="00341FC1"/>
    <w:rsid w:val="003421AE"/>
    <w:rsid w:val="003423A9"/>
    <w:rsid w:val="003427E2"/>
    <w:rsid w:val="0034282C"/>
    <w:rsid w:val="0034291E"/>
    <w:rsid w:val="00342984"/>
    <w:rsid w:val="003429CB"/>
    <w:rsid w:val="00342B1C"/>
    <w:rsid w:val="00342B4A"/>
    <w:rsid w:val="00342B76"/>
    <w:rsid w:val="00342C19"/>
    <w:rsid w:val="00342C1F"/>
    <w:rsid w:val="003431CC"/>
    <w:rsid w:val="00343224"/>
    <w:rsid w:val="00343325"/>
    <w:rsid w:val="003434EE"/>
    <w:rsid w:val="00343873"/>
    <w:rsid w:val="003438E7"/>
    <w:rsid w:val="0034390B"/>
    <w:rsid w:val="00343951"/>
    <w:rsid w:val="00343A20"/>
    <w:rsid w:val="00343C55"/>
    <w:rsid w:val="00343C67"/>
    <w:rsid w:val="00343C76"/>
    <w:rsid w:val="00343D60"/>
    <w:rsid w:val="00343F23"/>
    <w:rsid w:val="00343F46"/>
    <w:rsid w:val="00344281"/>
    <w:rsid w:val="0034436E"/>
    <w:rsid w:val="003447F3"/>
    <w:rsid w:val="00344894"/>
    <w:rsid w:val="003448CD"/>
    <w:rsid w:val="00344AC0"/>
    <w:rsid w:val="00344B5B"/>
    <w:rsid w:val="00344B9E"/>
    <w:rsid w:val="00344C08"/>
    <w:rsid w:val="00344CF8"/>
    <w:rsid w:val="00344DAE"/>
    <w:rsid w:val="00344E46"/>
    <w:rsid w:val="00344ECB"/>
    <w:rsid w:val="00344F08"/>
    <w:rsid w:val="003450BA"/>
    <w:rsid w:val="003450E8"/>
    <w:rsid w:val="00345288"/>
    <w:rsid w:val="00345538"/>
    <w:rsid w:val="0034565F"/>
    <w:rsid w:val="0034589B"/>
    <w:rsid w:val="0034595F"/>
    <w:rsid w:val="0034598E"/>
    <w:rsid w:val="00345B00"/>
    <w:rsid w:val="00345EBD"/>
    <w:rsid w:val="00345F58"/>
    <w:rsid w:val="0034602B"/>
    <w:rsid w:val="00346068"/>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4EB"/>
    <w:rsid w:val="0034759D"/>
    <w:rsid w:val="00347702"/>
    <w:rsid w:val="00347903"/>
    <w:rsid w:val="00347B40"/>
    <w:rsid w:val="00347BCA"/>
    <w:rsid w:val="00347C4C"/>
    <w:rsid w:val="00347E3F"/>
    <w:rsid w:val="00347E9F"/>
    <w:rsid w:val="00347F52"/>
    <w:rsid w:val="0035008F"/>
    <w:rsid w:val="00350172"/>
    <w:rsid w:val="00350264"/>
    <w:rsid w:val="00350358"/>
    <w:rsid w:val="0035038B"/>
    <w:rsid w:val="00350391"/>
    <w:rsid w:val="00350642"/>
    <w:rsid w:val="0035066C"/>
    <w:rsid w:val="0035071A"/>
    <w:rsid w:val="003507AE"/>
    <w:rsid w:val="00350818"/>
    <w:rsid w:val="003509A4"/>
    <w:rsid w:val="00350B75"/>
    <w:rsid w:val="00350BB9"/>
    <w:rsid w:val="00350DCA"/>
    <w:rsid w:val="00350DE8"/>
    <w:rsid w:val="00350EA0"/>
    <w:rsid w:val="00350EC9"/>
    <w:rsid w:val="0035104A"/>
    <w:rsid w:val="00351265"/>
    <w:rsid w:val="0035128C"/>
    <w:rsid w:val="003513DD"/>
    <w:rsid w:val="0035146D"/>
    <w:rsid w:val="0035183E"/>
    <w:rsid w:val="00351ACC"/>
    <w:rsid w:val="00351B37"/>
    <w:rsid w:val="00351B3E"/>
    <w:rsid w:val="00351BC6"/>
    <w:rsid w:val="00351F0E"/>
    <w:rsid w:val="00351F78"/>
    <w:rsid w:val="003520D3"/>
    <w:rsid w:val="003520FB"/>
    <w:rsid w:val="0035213D"/>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CD"/>
    <w:rsid w:val="00352DB2"/>
    <w:rsid w:val="00353031"/>
    <w:rsid w:val="00353048"/>
    <w:rsid w:val="00353693"/>
    <w:rsid w:val="0035372B"/>
    <w:rsid w:val="003538E6"/>
    <w:rsid w:val="00353DAD"/>
    <w:rsid w:val="00353DE5"/>
    <w:rsid w:val="0035421D"/>
    <w:rsid w:val="00354245"/>
    <w:rsid w:val="003543CC"/>
    <w:rsid w:val="0035449C"/>
    <w:rsid w:val="00354689"/>
    <w:rsid w:val="00354772"/>
    <w:rsid w:val="003547C5"/>
    <w:rsid w:val="00354A36"/>
    <w:rsid w:val="00354A6A"/>
    <w:rsid w:val="00354B73"/>
    <w:rsid w:val="00354D39"/>
    <w:rsid w:val="00354F1B"/>
    <w:rsid w:val="0035503E"/>
    <w:rsid w:val="0035517A"/>
    <w:rsid w:val="003551BD"/>
    <w:rsid w:val="0035523A"/>
    <w:rsid w:val="0035540E"/>
    <w:rsid w:val="00355442"/>
    <w:rsid w:val="003555C7"/>
    <w:rsid w:val="003555E3"/>
    <w:rsid w:val="00355802"/>
    <w:rsid w:val="00355836"/>
    <w:rsid w:val="00355960"/>
    <w:rsid w:val="00355AA6"/>
    <w:rsid w:val="00355BA1"/>
    <w:rsid w:val="00355BC7"/>
    <w:rsid w:val="00355C2E"/>
    <w:rsid w:val="00355D21"/>
    <w:rsid w:val="00355E83"/>
    <w:rsid w:val="00355ED1"/>
    <w:rsid w:val="00355EDA"/>
    <w:rsid w:val="00355F99"/>
    <w:rsid w:val="003565F6"/>
    <w:rsid w:val="00356668"/>
    <w:rsid w:val="003567B8"/>
    <w:rsid w:val="003567E8"/>
    <w:rsid w:val="00356882"/>
    <w:rsid w:val="00356C7D"/>
    <w:rsid w:val="00356D8E"/>
    <w:rsid w:val="003571F0"/>
    <w:rsid w:val="00357241"/>
    <w:rsid w:val="003573FC"/>
    <w:rsid w:val="0035762F"/>
    <w:rsid w:val="00357B04"/>
    <w:rsid w:val="00357F73"/>
    <w:rsid w:val="003600E6"/>
    <w:rsid w:val="00360110"/>
    <w:rsid w:val="003602D7"/>
    <w:rsid w:val="0036030D"/>
    <w:rsid w:val="0036032A"/>
    <w:rsid w:val="00360340"/>
    <w:rsid w:val="00360649"/>
    <w:rsid w:val="0036070A"/>
    <w:rsid w:val="00360734"/>
    <w:rsid w:val="00360760"/>
    <w:rsid w:val="003608FD"/>
    <w:rsid w:val="0036094F"/>
    <w:rsid w:val="00360AC9"/>
    <w:rsid w:val="00360BE0"/>
    <w:rsid w:val="00360D3E"/>
    <w:rsid w:val="00360E25"/>
    <w:rsid w:val="00360EB3"/>
    <w:rsid w:val="00360F55"/>
    <w:rsid w:val="00360FCC"/>
    <w:rsid w:val="00361178"/>
    <w:rsid w:val="0036119C"/>
    <w:rsid w:val="003611D5"/>
    <w:rsid w:val="003613CB"/>
    <w:rsid w:val="0036153F"/>
    <w:rsid w:val="00361620"/>
    <w:rsid w:val="00361760"/>
    <w:rsid w:val="0036176D"/>
    <w:rsid w:val="00361C14"/>
    <w:rsid w:val="00361C59"/>
    <w:rsid w:val="00361D5C"/>
    <w:rsid w:val="00361DC8"/>
    <w:rsid w:val="00361E49"/>
    <w:rsid w:val="00361F2B"/>
    <w:rsid w:val="00361F7A"/>
    <w:rsid w:val="0036201D"/>
    <w:rsid w:val="00362190"/>
    <w:rsid w:val="003623E9"/>
    <w:rsid w:val="00362554"/>
    <w:rsid w:val="0036262B"/>
    <w:rsid w:val="0036283C"/>
    <w:rsid w:val="003628FE"/>
    <w:rsid w:val="00362A33"/>
    <w:rsid w:val="00362BB9"/>
    <w:rsid w:val="00362D59"/>
    <w:rsid w:val="00362F3B"/>
    <w:rsid w:val="003632EA"/>
    <w:rsid w:val="00363371"/>
    <w:rsid w:val="003633F2"/>
    <w:rsid w:val="00363552"/>
    <w:rsid w:val="0036361D"/>
    <w:rsid w:val="003636E0"/>
    <w:rsid w:val="003636F6"/>
    <w:rsid w:val="00363752"/>
    <w:rsid w:val="003639DA"/>
    <w:rsid w:val="00363A13"/>
    <w:rsid w:val="00363BD7"/>
    <w:rsid w:val="00363FD6"/>
    <w:rsid w:val="0036427C"/>
    <w:rsid w:val="00364448"/>
    <w:rsid w:val="00364544"/>
    <w:rsid w:val="00364735"/>
    <w:rsid w:val="00364737"/>
    <w:rsid w:val="003647DD"/>
    <w:rsid w:val="003648A4"/>
    <w:rsid w:val="00364980"/>
    <w:rsid w:val="00364992"/>
    <w:rsid w:val="00364BB2"/>
    <w:rsid w:val="00364D5C"/>
    <w:rsid w:val="00364EA3"/>
    <w:rsid w:val="00365603"/>
    <w:rsid w:val="0036569E"/>
    <w:rsid w:val="00365863"/>
    <w:rsid w:val="00365A54"/>
    <w:rsid w:val="00365BEC"/>
    <w:rsid w:val="00365D34"/>
    <w:rsid w:val="00365EDB"/>
    <w:rsid w:val="00366097"/>
    <w:rsid w:val="0036645F"/>
    <w:rsid w:val="003665F7"/>
    <w:rsid w:val="003666A1"/>
    <w:rsid w:val="0036684F"/>
    <w:rsid w:val="0036688C"/>
    <w:rsid w:val="00366C59"/>
    <w:rsid w:val="00366DA5"/>
    <w:rsid w:val="00366EC6"/>
    <w:rsid w:val="00366F11"/>
    <w:rsid w:val="00367176"/>
    <w:rsid w:val="0036731F"/>
    <w:rsid w:val="003673EF"/>
    <w:rsid w:val="0036745C"/>
    <w:rsid w:val="00367461"/>
    <w:rsid w:val="00367497"/>
    <w:rsid w:val="003676A0"/>
    <w:rsid w:val="003677C2"/>
    <w:rsid w:val="00367976"/>
    <w:rsid w:val="00367978"/>
    <w:rsid w:val="00367A1E"/>
    <w:rsid w:val="00367A43"/>
    <w:rsid w:val="00367B77"/>
    <w:rsid w:val="00367B92"/>
    <w:rsid w:val="00367B99"/>
    <w:rsid w:val="00367DD3"/>
    <w:rsid w:val="00367E11"/>
    <w:rsid w:val="00367F65"/>
    <w:rsid w:val="003700C7"/>
    <w:rsid w:val="00370131"/>
    <w:rsid w:val="003706C3"/>
    <w:rsid w:val="00370709"/>
    <w:rsid w:val="00370720"/>
    <w:rsid w:val="00370ACB"/>
    <w:rsid w:val="00370B92"/>
    <w:rsid w:val="00370C63"/>
    <w:rsid w:val="00370C9D"/>
    <w:rsid w:val="00370D82"/>
    <w:rsid w:val="00370E76"/>
    <w:rsid w:val="00370EB2"/>
    <w:rsid w:val="00370F48"/>
    <w:rsid w:val="00370F6A"/>
    <w:rsid w:val="0037115B"/>
    <w:rsid w:val="003711C3"/>
    <w:rsid w:val="003713D5"/>
    <w:rsid w:val="00371686"/>
    <w:rsid w:val="0037178D"/>
    <w:rsid w:val="00371924"/>
    <w:rsid w:val="00371E27"/>
    <w:rsid w:val="0037236E"/>
    <w:rsid w:val="00372402"/>
    <w:rsid w:val="003725DC"/>
    <w:rsid w:val="003727D1"/>
    <w:rsid w:val="003728FE"/>
    <w:rsid w:val="00372A07"/>
    <w:rsid w:val="00372B6A"/>
    <w:rsid w:val="00372BF3"/>
    <w:rsid w:val="00372CA4"/>
    <w:rsid w:val="00372FAF"/>
    <w:rsid w:val="00373084"/>
    <w:rsid w:val="00373118"/>
    <w:rsid w:val="00373151"/>
    <w:rsid w:val="003731FE"/>
    <w:rsid w:val="003734F6"/>
    <w:rsid w:val="00373556"/>
    <w:rsid w:val="003735F6"/>
    <w:rsid w:val="003736EC"/>
    <w:rsid w:val="00373765"/>
    <w:rsid w:val="0037397C"/>
    <w:rsid w:val="00373B50"/>
    <w:rsid w:val="00373EFB"/>
    <w:rsid w:val="003742A3"/>
    <w:rsid w:val="003742B8"/>
    <w:rsid w:val="003747EB"/>
    <w:rsid w:val="00374B02"/>
    <w:rsid w:val="00374BAD"/>
    <w:rsid w:val="00374BE5"/>
    <w:rsid w:val="00375018"/>
    <w:rsid w:val="0037540A"/>
    <w:rsid w:val="003755AF"/>
    <w:rsid w:val="003755BF"/>
    <w:rsid w:val="0037567A"/>
    <w:rsid w:val="00375797"/>
    <w:rsid w:val="00375B61"/>
    <w:rsid w:val="00375D41"/>
    <w:rsid w:val="00375E7D"/>
    <w:rsid w:val="00376266"/>
    <w:rsid w:val="0037632A"/>
    <w:rsid w:val="0037636D"/>
    <w:rsid w:val="003763D3"/>
    <w:rsid w:val="0037645D"/>
    <w:rsid w:val="0037655C"/>
    <w:rsid w:val="00376732"/>
    <w:rsid w:val="003769CC"/>
    <w:rsid w:val="00376B1A"/>
    <w:rsid w:val="00376BAA"/>
    <w:rsid w:val="00376F99"/>
    <w:rsid w:val="0037711F"/>
    <w:rsid w:val="003771A5"/>
    <w:rsid w:val="003772E9"/>
    <w:rsid w:val="003774FE"/>
    <w:rsid w:val="003779DE"/>
    <w:rsid w:val="00377B7E"/>
    <w:rsid w:val="00377C9D"/>
    <w:rsid w:val="00377CDF"/>
    <w:rsid w:val="00377D7F"/>
    <w:rsid w:val="00377DE7"/>
    <w:rsid w:val="0038027C"/>
    <w:rsid w:val="003808A3"/>
    <w:rsid w:val="003808F0"/>
    <w:rsid w:val="003809B0"/>
    <w:rsid w:val="003809C1"/>
    <w:rsid w:val="00380A01"/>
    <w:rsid w:val="00380B48"/>
    <w:rsid w:val="00380CE4"/>
    <w:rsid w:val="00380D19"/>
    <w:rsid w:val="00380D4F"/>
    <w:rsid w:val="00380E69"/>
    <w:rsid w:val="00380FB8"/>
    <w:rsid w:val="003810B8"/>
    <w:rsid w:val="003810DD"/>
    <w:rsid w:val="0038111D"/>
    <w:rsid w:val="00381241"/>
    <w:rsid w:val="00381267"/>
    <w:rsid w:val="0038128E"/>
    <w:rsid w:val="00381413"/>
    <w:rsid w:val="00381424"/>
    <w:rsid w:val="003817C3"/>
    <w:rsid w:val="003818EE"/>
    <w:rsid w:val="003819EC"/>
    <w:rsid w:val="00381C16"/>
    <w:rsid w:val="00381D0A"/>
    <w:rsid w:val="00381F8D"/>
    <w:rsid w:val="003822EF"/>
    <w:rsid w:val="003823FA"/>
    <w:rsid w:val="00382436"/>
    <w:rsid w:val="00382699"/>
    <w:rsid w:val="003826F3"/>
    <w:rsid w:val="00382934"/>
    <w:rsid w:val="00382A8E"/>
    <w:rsid w:val="00382B35"/>
    <w:rsid w:val="00382D41"/>
    <w:rsid w:val="00382EEA"/>
    <w:rsid w:val="003830F1"/>
    <w:rsid w:val="0038322A"/>
    <w:rsid w:val="00383315"/>
    <w:rsid w:val="0038347D"/>
    <w:rsid w:val="003835B7"/>
    <w:rsid w:val="003835BF"/>
    <w:rsid w:val="003835FA"/>
    <w:rsid w:val="00383630"/>
    <w:rsid w:val="0038363A"/>
    <w:rsid w:val="0038366A"/>
    <w:rsid w:val="0038366F"/>
    <w:rsid w:val="003836F4"/>
    <w:rsid w:val="003837EC"/>
    <w:rsid w:val="0038389E"/>
    <w:rsid w:val="00383A28"/>
    <w:rsid w:val="00383A50"/>
    <w:rsid w:val="00383A95"/>
    <w:rsid w:val="00383B22"/>
    <w:rsid w:val="00383B71"/>
    <w:rsid w:val="00383CBD"/>
    <w:rsid w:val="00383FB7"/>
    <w:rsid w:val="00383FE6"/>
    <w:rsid w:val="003841A1"/>
    <w:rsid w:val="003842E9"/>
    <w:rsid w:val="00384331"/>
    <w:rsid w:val="0038435D"/>
    <w:rsid w:val="00384AC7"/>
    <w:rsid w:val="00384B2A"/>
    <w:rsid w:val="00384BAD"/>
    <w:rsid w:val="00384CFE"/>
    <w:rsid w:val="00384CFF"/>
    <w:rsid w:val="00384E20"/>
    <w:rsid w:val="00384E22"/>
    <w:rsid w:val="00384E80"/>
    <w:rsid w:val="00384EBC"/>
    <w:rsid w:val="00385099"/>
    <w:rsid w:val="003850A8"/>
    <w:rsid w:val="003850BF"/>
    <w:rsid w:val="0038536A"/>
    <w:rsid w:val="00385447"/>
    <w:rsid w:val="00385555"/>
    <w:rsid w:val="0038556E"/>
    <w:rsid w:val="003855B5"/>
    <w:rsid w:val="00385685"/>
    <w:rsid w:val="00385872"/>
    <w:rsid w:val="003859E2"/>
    <w:rsid w:val="00385B57"/>
    <w:rsid w:val="00385F76"/>
    <w:rsid w:val="0038603A"/>
    <w:rsid w:val="003860F4"/>
    <w:rsid w:val="0038611B"/>
    <w:rsid w:val="0038614B"/>
    <w:rsid w:val="003862F6"/>
    <w:rsid w:val="003864AD"/>
    <w:rsid w:val="0038653E"/>
    <w:rsid w:val="00386944"/>
    <w:rsid w:val="00386954"/>
    <w:rsid w:val="00386BA6"/>
    <w:rsid w:val="00386C2E"/>
    <w:rsid w:val="00386C50"/>
    <w:rsid w:val="00386D1C"/>
    <w:rsid w:val="00386F02"/>
    <w:rsid w:val="00386F6E"/>
    <w:rsid w:val="00387032"/>
    <w:rsid w:val="00387086"/>
    <w:rsid w:val="003870EF"/>
    <w:rsid w:val="00387263"/>
    <w:rsid w:val="0038751F"/>
    <w:rsid w:val="0038768D"/>
    <w:rsid w:val="0038772F"/>
    <w:rsid w:val="003877CD"/>
    <w:rsid w:val="0038799F"/>
    <w:rsid w:val="003879FC"/>
    <w:rsid w:val="00387B28"/>
    <w:rsid w:val="00387BE1"/>
    <w:rsid w:val="00387D04"/>
    <w:rsid w:val="00387D6C"/>
    <w:rsid w:val="00387D9F"/>
    <w:rsid w:val="00387DB1"/>
    <w:rsid w:val="00387E79"/>
    <w:rsid w:val="00387EB8"/>
    <w:rsid w:val="003900EF"/>
    <w:rsid w:val="00390123"/>
    <w:rsid w:val="00390188"/>
    <w:rsid w:val="003902E9"/>
    <w:rsid w:val="003903DE"/>
    <w:rsid w:val="003904A6"/>
    <w:rsid w:val="003905E4"/>
    <w:rsid w:val="00390724"/>
    <w:rsid w:val="003907B5"/>
    <w:rsid w:val="00390BA6"/>
    <w:rsid w:val="00390BE7"/>
    <w:rsid w:val="00390C9F"/>
    <w:rsid w:val="00390F9D"/>
    <w:rsid w:val="003914A6"/>
    <w:rsid w:val="003917AA"/>
    <w:rsid w:val="00391842"/>
    <w:rsid w:val="00391858"/>
    <w:rsid w:val="00391954"/>
    <w:rsid w:val="003919B8"/>
    <w:rsid w:val="003919EC"/>
    <w:rsid w:val="00391AD1"/>
    <w:rsid w:val="00391D58"/>
    <w:rsid w:val="00391DA9"/>
    <w:rsid w:val="00391ECD"/>
    <w:rsid w:val="00391FBE"/>
    <w:rsid w:val="0039208B"/>
    <w:rsid w:val="00392238"/>
    <w:rsid w:val="00392288"/>
    <w:rsid w:val="00392313"/>
    <w:rsid w:val="003924A6"/>
    <w:rsid w:val="0039251C"/>
    <w:rsid w:val="003928C7"/>
    <w:rsid w:val="0039297A"/>
    <w:rsid w:val="00392A94"/>
    <w:rsid w:val="00392BAB"/>
    <w:rsid w:val="00392BCA"/>
    <w:rsid w:val="00392CBF"/>
    <w:rsid w:val="00392EA3"/>
    <w:rsid w:val="00392FEA"/>
    <w:rsid w:val="00393228"/>
    <w:rsid w:val="003932D2"/>
    <w:rsid w:val="00393348"/>
    <w:rsid w:val="00393426"/>
    <w:rsid w:val="003937B5"/>
    <w:rsid w:val="00393815"/>
    <w:rsid w:val="00393A98"/>
    <w:rsid w:val="00393AAF"/>
    <w:rsid w:val="00393DFF"/>
    <w:rsid w:val="00393E1A"/>
    <w:rsid w:val="00393F5B"/>
    <w:rsid w:val="003940C5"/>
    <w:rsid w:val="00394378"/>
    <w:rsid w:val="003944B1"/>
    <w:rsid w:val="003947BC"/>
    <w:rsid w:val="00394CEF"/>
    <w:rsid w:val="00394DB6"/>
    <w:rsid w:val="0039505E"/>
    <w:rsid w:val="003950D2"/>
    <w:rsid w:val="0039511F"/>
    <w:rsid w:val="00395120"/>
    <w:rsid w:val="0039529D"/>
    <w:rsid w:val="00395308"/>
    <w:rsid w:val="00395588"/>
    <w:rsid w:val="00395608"/>
    <w:rsid w:val="00395707"/>
    <w:rsid w:val="00395718"/>
    <w:rsid w:val="003957C6"/>
    <w:rsid w:val="0039588A"/>
    <w:rsid w:val="00395898"/>
    <w:rsid w:val="0039596B"/>
    <w:rsid w:val="003959CC"/>
    <w:rsid w:val="003959DF"/>
    <w:rsid w:val="00395D00"/>
    <w:rsid w:val="00395D1D"/>
    <w:rsid w:val="00395EE4"/>
    <w:rsid w:val="003962A5"/>
    <w:rsid w:val="00396319"/>
    <w:rsid w:val="003963A8"/>
    <w:rsid w:val="00396615"/>
    <w:rsid w:val="0039669E"/>
    <w:rsid w:val="0039677C"/>
    <w:rsid w:val="00396AF6"/>
    <w:rsid w:val="00396C26"/>
    <w:rsid w:val="00396EA7"/>
    <w:rsid w:val="003971B7"/>
    <w:rsid w:val="003973C6"/>
    <w:rsid w:val="00397557"/>
    <w:rsid w:val="003975A8"/>
    <w:rsid w:val="0039790C"/>
    <w:rsid w:val="00397A41"/>
    <w:rsid w:val="00397A79"/>
    <w:rsid w:val="00397C37"/>
    <w:rsid w:val="00397D86"/>
    <w:rsid w:val="00397E0A"/>
    <w:rsid w:val="00397E1A"/>
    <w:rsid w:val="00397E67"/>
    <w:rsid w:val="00397F27"/>
    <w:rsid w:val="003A0174"/>
    <w:rsid w:val="003A0356"/>
    <w:rsid w:val="003A03C9"/>
    <w:rsid w:val="003A046C"/>
    <w:rsid w:val="003A0631"/>
    <w:rsid w:val="003A09B8"/>
    <w:rsid w:val="003A0A11"/>
    <w:rsid w:val="003A0AB7"/>
    <w:rsid w:val="003A0B7F"/>
    <w:rsid w:val="003A0C2A"/>
    <w:rsid w:val="003A0D2D"/>
    <w:rsid w:val="003A0E88"/>
    <w:rsid w:val="003A130D"/>
    <w:rsid w:val="003A13A2"/>
    <w:rsid w:val="003A13E0"/>
    <w:rsid w:val="003A160C"/>
    <w:rsid w:val="003A16FD"/>
    <w:rsid w:val="003A174C"/>
    <w:rsid w:val="003A17DC"/>
    <w:rsid w:val="003A1986"/>
    <w:rsid w:val="003A19F7"/>
    <w:rsid w:val="003A1A28"/>
    <w:rsid w:val="003A1A6B"/>
    <w:rsid w:val="003A1BD2"/>
    <w:rsid w:val="003A1C2C"/>
    <w:rsid w:val="003A1D24"/>
    <w:rsid w:val="003A1D38"/>
    <w:rsid w:val="003A1D71"/>
    <w:rsid w:val="003A1DA5"/>
    <w:rsid w:val="003A21B9"/>
    <w:rsid w:val="003A23D0"/>
    <w:rsid w:val="003A25ED"/>
    <w:rsid w:val="003A28DA"/>
    <w:rsid w:val="003A2923"/>
    <w:rsid w:val="003A2980"/>
    <w:rsid w:val="003A2B9E"/>
    <w:rsid w:val="003A2BF8"/>
    <w:rsid w:val="003A2C01"/>
    <w:rsid w:val="003A2C8C"/>
    <w:rsid w:val="003A2C99"/>
    <w:rsid w:val="003A2D1A"/>
    <w:rsid w:val="003A2E04"/>
    <w:rsid w:val="003A2FBD"/>
    <w:rsid w:val="003A30FC"/>
    <w:rsid w:val="003A3439"/>
    <w:rsid w:val="003A3724"/>
    <w:rsid w:val="003A375E"/>
    <w:rsid w:val="003A37E4"/>
    <w:rsid w:val="003A3D30"/>
    <w:rsid w:val="003A3D80"/>
    <w:rsid w:val="003A3DCE"/>
    <w:rsid w:val="003A3E44"/>
    <w:rsid w:val="003A3FFD"/>
    <w:rsid w:val="003A402D"/>
    <w:rsid w:val="003A4035"/>
    <w:rsid w:val="003A42A1"/>
    <w:rsid w:val="003A4335"/>
    <w:rsid w:val="003A43F2"/>
    <w:rsid w:val="003A45BD"/>
    <w:rsid w:val="003A4CEA"/>
    <w:rsid w:val="003A4D63"/>
    <w:rsid w:val="003A5013"/>
    <w:rsid w:val="003A5052"/>
    <w:rsid w:val="003A50D4"/>
    <w:rsid w:val="003A5188"/>
    <w:rsid w:val="003A5254"/>
    <w:rsid w:val="003A5270"/>
    <w:rsid w:val="003A5599"/>
    <w:rsid w:val="003A55B4"/>
    <w:rsid w:val="003A571D"/>
    <w:rsid w:val="003A5AF4"/>
    <w:rsid w:val="003A5C35"/>
    <w:rsid w:val="003A5E5B"/>
    <w:rsid w:val="003A5F68"/>
    <w:rsid w:val="003A5FAC"/>
    <w:rsid w:val="003A61AA"/>
    <w:rsid w:val="003A6326"/>
    <w:rsid w:val="003A63C5"/>
    <w:rsid w:val="003A64D1"/>
    <w:rsid w:val="003A6657"/>
    <w:rsid w:val="003A66EE"/>
    <w:rsid w:val="003A675D"/>
    <w:rsid w:val="003A685A"/>
    <w:rsid w:val="003A68CE"/>
    <w:rsid w:val="003A6A39"/>
    <w:rsid w:val="003A6AA2"/>
    <w:rsid w:val="003A6C8F"/>
    <w:rsid w:val="003A6CBB"/>
    <w:rsid w:val="003A6D7E"/>
    <w:rsid w:val="003A7215"/>
    <w:rsid w:val="003A7426"/>
    <w:rsid w:val="003A743D"/>
    <w:rsid w:val="003A7489"/>
    <w:rsid w:val="003A75D8"/>
    <w:rsid w:val="003A787B"/>
    <w:rsid w:val="003A7A7F"/>
    <w:rsid w:val="003A7DF1"/>
    <w:rsid w:val="003A7E5F"/>
    <w:rsid w:val="003A7EBD"/>
    <w:rsid w:val="003B007A"/>
    <w:rsid w:val="003B0135"/>
    <w:rsid w:val="003B04F1"/>
    <w:rsid w:val="003B0679"/>
    <w:rsid w:val="003B06B5"/>
    <w:rsid w:val="003B070B"/>
    <w:rsid w:val="003B090C"/>
    <w:rsid w:val="003B0981"/>
    <w:rsid w:val="003B0A8F"/>
    <w:rsid w:val="003B0AC1"/>
    <w:rsid w:val="003B11A5"/>
    <w:rsid w:val="003B11CD"/>
    <w:rsid w:val="003B120D"/>
    <w:rsid w:val="003B146B"/>
    <w:rsid w:val="003B1813"/>
    <w:rsid w:val="003B1A16"/>
    <w:rsid w:val="003B1A71"/>
    <w:rsid w:val="003B1BB5"/>
    <w:rsid w:val="003B1D53"/>
    <w:rsid w:val="003B2130"/>
    <w:rsid w:val="003B2358"/>
    <w:rsid w:val="003B2484"/>
    <w:rsid w:val="003B24F3"/>
    <w:rsid w:val="003B26B4"/>
    <w:rsid w:val="003B2729"/>
    <w:rsid w:val="003B27A3"/>
    <w:rsid w:val="003B2A34"/>
    <w:rsid w:val="003B2C37"/>
    <w:rsid w:val="003B2F65"/>
    <w:rsid w:val="003B3288"/>
    <w:rsid w:val="003B3334"/>
    <w:rsid w:val="003B3364"/>
    <w:rsid w:val="003B3444"/>
    <w:rsid w:val="003B3534"/>
    <w:rsid w:val="003B3565"/>
    <w:rsid w:val="003B35EE"/>
    <w:rsid w:val="003B3729"/>
    <w:rsid w:val="003B3977"/>
    <w:rsid w:val="003B39E3"/>
    <w:rsid w:val="003B3CA1"/>
    <w:rsid w:val="003B3D77"/>
    <w:rsid w:val="003B403B"/>
    <w:rsid w:val="003B404B"/>
    <w:rsid w:val="003B40FD"/>
    <w:rsid w:val="003B434F"/>
    <w:rsid w:val="003B4646"/>
    <w:rsid w:val="003B46E0"/>
    <w:rsid w:val="003B4869"/>
    <w:rsid w:val="003B48E2"/>
    <w:rsid w:val="003B4E05"/>
    <w:rsid w:val="003B4E5D"/>
    <w:rsid w:val="003B5005"/>
    <w:rsid w:val="003B5137"/>
    <w:rsid w:val="003B52E7"/>
    <w:rsid w:val="003B55D7"/>
    <w:rsid w:val="003B582B"/>
    <w:rsid w:val="003B5863"/>
    <w:rsid w:val="003B58A7"/>
    <w:rsid w:val="003B590E"/>
    <w:rsid w:val="003B5A78"/>
    <w:rsid w:val="003B5D98"/>
    <w:rsid w:val="003B5E5B"/>
    <w:rsid w:val="003B5F29"/>
    <w:rsid w:val="003B6019"/>
    <w:rsid w:val="003B6072"/>
    <w:rsid w:val="003B614B"/>
    <w:rsid w:val="003B62CD"/>
    <w:rsid w:val="003B6394"/>
    <w:rsid w:val="003B63D1"/>
    <w:rsid w:val="003B64F9"/>
    <w:rsid w:val="003B6572"/>
    <w:rsid w:val="003B65DE"/>
    <w:rsid w:val="003B6657"/>
    <w:rsid w:val="003B685C"/>
    <w:rsid w:val="003B6935"/>
    <w:rsid w:val="003B6ACA"/>
    <w:rsid w:val="003B6CEE"/>
    <w:rsid w:val="003B6D43"/>
    <w:rsid w:val="003B6D8C"/>
    <w:rsid w:val="003B6E69"/>
    <w:rsid w:val="003B6FDD"/>
    <w:rsid w:val="003B72C5"/>
    <w:rsid w:val="003B7430"/>
    <w:rsid w:val="003B76AB"/>
    <w:rsid w:val="003B76B7"/>
    <w:rsid w:val="003B776B"/>
    <w:rsid w:val="003B7785"/>
    <w:rsid w:val="003B78F0"/>
    <w:rsid w:val="003B7C98"/>
    <w:rsid w:val="003B7E28"/>
    <w:rsid w:val="003C006D"/>
    <w:rsid w:val="003C0171"/>
    <w:rsid w:val="003C0175"/>
    <w:rsid w:val="003C029C"/>
    <w:rsid w:val="003C02BF"/>
    <w:rsid w:val="003C06D2"/>
    <w:rsid w:val="003C06DA"/>
    <w:rsid w:val="003C081B"/>
    <w:rsid w:val="003C088F"/>
    <w:rsid w:val="003C08D6"/>
    <w:rsid w:val="003C0C5F"/>
    <w:rsid w:val="003C0C68"/>
    <w:rsid w:val="003C0DE3"/>
    <w:rsid w:val="003C0E8A"/>
    <w:rsid w:val="003C0F2B"/>
    <w:rsid w:val="003C0F66"/>
    <w:rsid w:val="003C0FAD"/>
    <w:rsid w:val="003C0FE1"/>
    <w:rsid w:val="003C104F"/>
    <w:rsid w:val="003C105E"/>
    <w:rsid w:val="003C10CF"/>
    <w:rsid w:val="003C11F9"/>
    <w:rsid w:val="003C12D5"/>
    <w:rsid w:val="003C1538"/>
    <w:rsid w:val="003C1605"/>
    <w:rsid w:val="003C1705"/>
    <w:rsid w:val="003C17CC"/>
    <w:rsid w:val="003C18AE"/>
    <w:rsid w:val="003C18D8"/>
    <w:rsid w:val="003C1A01"/>
    <w:rsid w:val="003C1A0F"/>
    <w:rsid w:val="003C1A83"/>
    <w:rsid w:val="003C1AA9"/>
    <w:rsid w:val="003C1E4F"/>
    <w:rsid w:val="003C1E8C"/>
    <w:rsid w:val="003C1EE5"/>
    <w:rsid w:val="003C208F"/>
    <w:rsid w:val="003C209C"/>
    <w:rsid w:val="003C2684"/>
    <w:rsid w:val="003C2694"/>
    <w:rsid w:val="003C2798"/>
    <w:rsid w:val="003C2806"/>
    <w:rsid w:val="003C2872"/>
    <w:rsid w:val="003C291B"/>
    <w:rsid w:val="003C299C"/>
    <w:rsid w:val="003C29F0"/>
    <w:rsid w:val="003C2B2B"/>
    <w:rsid w:val="003C2B93"/>
    <w:rsid w:val="003C2C8A"/>
    <w:rsid w:val="003C2D2A"/>
    <w:rsid w:val="003C2D42"/>
    <w:rsid w:val="003C2D8C"/>
    <w:rsid w:val="003C2E1B"/>
    <w:rsid w:val="003C309E"/>
    <w:rsid w:val="003C3267"/>
    <w:rsid w:val="003C35A0"/>
    <w:rsid w:val="003C3660"/>
    <w:rsid w:val="003C3799"/>
    <w:rsid w:val="003C37EF"/>
    <w:rsid w:val="003C3852"/>
    <w:rsid w:val="003C38F4"/>
    <w:rsid w:val="003C391B"/>
    <w:rsid w:val="003C391E"/>
    <w:rsid w:val="003C39AC"/>
    <w:rsid w:val="003C39C8"/>
    <w:rsid w:val="003C39CD"/>
    <w:rsid w:val="003C3A86"/>
    <w:rsid w:val="003C3C84"/>
    <w:rsid w:val="003C3CBB"/>
    <w:rsid w:val="003C3D71"/>
    <w:rsid w:val="003C3F11"/>
    <w:rsid w:val="003C3F90"/>
    <w:rsid w:val="003C3FE2"/>
    <w:rsid w:val="003C40EB"/>
    <w:rsid w:val="003C4440"/>
    <w:rsid w:val="003C4636"/>
    <w:rsid w:val="003C474A"/>
    <w:rsid w:val="003C494E"/>
    <w:rsid w:val="003C49D7"/>
    <w:rsid w:val="003C4CBB"/>
    <w:rsid w:val="003C4CC6"/>
    <w:rsid w:val="003C4CD3"/>
    <w:rsid w:val="003C4F09"/>
    <w:rsid w:val="003C5004"/>
    <w:rsid w:val="003C5336"/>
    <w:rsid w:val="003C5367"/>
    <w:rsid w:val="003C53A6"/>
    <w:rsid w:val="003C5459"/>
    <w:rsid w:val="003C570C"/>
    <w:rsid w:val="003C581F"/>
    <w:rsid w:val="003C5C4C"/>
    <w:rsid w:val="003C5D60"/>
    <w:rsid w:val="003C5E6F"/>
    <w:rsid w:val="003C619A"/>
    <w:rsid w:val="003C61F6"/>
    <w:rsid w:val="003C6221"/>
    <w:rsid w:val="003C678F"/>
    <w:rsid w:val="003C687A"/>
    <w:rsid w:val="003C6886"/>
    <w:rsid w:val="003C6A67"/>
    <w:rsid w:val="003C6B6C"/>
    <w:rsid w:val="003C6C5E"/>
    <w:rsid w:val="003C6D05"/>
    <w:rsid w:val="003C7438"/>
    <w:rsid w:val="003C7D1E"/>
    <w:rsid w:val="003C7DEA"/>
    <w:rsid w:val="003C7ED7"/>
    <w:rsid w:val="003D0180"/>
    <w:rsid w:val="003D01B0"/>
    <w:rsid w:val="003D0250"/>
    <w:rsid w:val="003D03AA"/>
    <w:rsid w:val="003D0416"/>
    <w:rsid w:val="003D0512"/>
    <w:rsid w:val="003D0957"/>
    <w:rsid w:val="003D0A0C"/>
    <w:rsid w:val="003D0E6D"/>
    <w:rsid w:val="003D1126"/>
    <w:rsid w:val="003D12A1"/>
    <w:rsid w:val="003D18CF"/>
    <w:rsid w:val="003D19EF"/>
    <w:rsid w:val="003D1E9D"/>
    <w:rsid w:val="003D1EB2"/>
    <w:rsid w:val="003D1FE0"/>
    <w:rsid w:val="003D207A"/>
    <w:rsid w:val="003D20EA"/>
    <w:rsid w:val="003D2438"/>
    <w:rsid w:val="003D2603"/>
    <w:rsid w:val="003D26A0"/>
    <w:rsid w:val="003D2773"/>
    <w:rsid w:val="003D2873"/>
    <w:rsid w:val="003D2926"/>
    <w:rsid w:val="003D2A8F"/>
    <w:rsid w:val="003D2E18"/>
    <w:rsid w:val="003D2E80"/>
    <w:rsid w:val="003D30B4"/>
    <w:rsid w:val="003D30B6"/>
    <w:rsid w:val="003D30E6"/>
    <w:rsid w:val="003D3397"/>
    <w:rsid w:val="003D3632"/>
    <w:rsid w:val="003D3672"/>
    <w:rsid w:val="003D36BC"/>
    <w:rsid w:val="003D36F1"/>
    <w:rsid w:val="003D3883"/>
    <w:rsid w:val="003D38E6"/>
    <w:rsid w:val="003D399C"/>
    <w:rsid w:val="003D3A24"/>
    <w:rsid w:val="003D3AC2"/>
    <w:rsid w:val="003D3B4F"/>
    <w:rsid w:val="003D3CC6"/>
    <w:rsid w:val="003D3F6A"/>
    <w:rsid w:val="003D4071"/>
    <w:rsid w:val="003D433B"/>
    <w:rsid w:val="003D43D4"/>
    <w:rsid w:val="003D4429"/>
    <w:rsid w:val="003D446D"/>
    <w:rsid w:val="003D45F8"/>
    <w:rsid w:val="003D46AE"/>
    <w:rsid w:val="003D4849"/>
    <w:rsid w:val="003D485D"/>
    <w:rsid w:val="003D4896"/>
    <w:rsid w:val="003D49C1"/>
    <w:rsid w:val="003D4C59"/>
    <w:rsid w:val="003D4CE2"/>
    <w:rsid w:val="003D4F0B"/>
    <w:rsid w:val="003D4F1E"/>
    <w:rsid w:val="003D4FA3"/>
    <w:rsid w:val="003D5191"/>
    <w:rsid w:val="003D51BB"/>
    <w:rsid w:val="003D51F5"/>
    <w:rsid w:val="003D52D4"/>
    <w:rsid w:val="003D5653"/>
    <w:rsid w:val="003D5667"/>
    <w:rsid w:val="003D568F"/>
    <w:rsid w:val="003D5790"/>
    <w:rsid w:val="003D5877"/>
    <w:rsid w:val="003D58CA"/>
    <w:rsid w:val="003D5905"/>
    <w:rsid w:val="003D5930"/>
    <w:rsid w:val="003D5B2D"/>
    <w:rsid w:val="003D5BBD"/>
    <w:rsid w:val="003D5CA8"/>
    <w:rsid w:val="003D5DC3"/>
    <w:rsid w:val="003D5DC5"/>
    <w:rsid w:val="003D5E61"/>
    <w:rsid w:val="003D61A0"/>
    <w:rsid w:val="003D6317"/>
    <w:rsid w:val="003D6E9F"/>
    <w:rsid w:val="003D6F76"/>
    <w:rsid w:val="003D701A"/>
    <w:rsid w:val="003D7171"/>
    <w:rsid w:val="003D7178"/>
    <w:rsid w:val="003D721F"/>
    <w:rsid w:val="003D7225"/>
    <w:rsid w:val="003D732B"/>
    <w:rsid w:val="003D7347"/>
    <w:rsid w:val="003D73A7"/>
    <w:rsid w:val="003D73DF"/>
    <w:rsid w:val="003D7575"/>
    <w:rsid w:val="003D7766"/>
    <w:rsid w:val="003D7850"/>
    <w:rsid w:val="003D7BE4"/>
    <w:rsid w:val="003D7E28"/>
    <w:rsid w:val="003D7F83"/>
    <w:rsid w:val="003D7FF9"/>
    <w:rsid w:val="003E00BF"/>
    <w:rsid w:val="003E0460"/>
    <w:rsid w:val="003E05E0"/>
    <w:rsid w:val="003E09E1"/>
    <w:rsid w:val="003E0B42"/>
    <w:rsid w:val="003E0B83"/>
    <w:rsid w:val="003E0F30"/>
    <w:rsid w:val="003E138E"/>
    <w:rsid w:val="003E1398"/>
    <w:rsid w:val="003E1458"/>
    <w:rsid w:val="003E14C7"/>
    <w:rsid w:val="003E16A6"/>
    <w:rsid w:val="003E16E0"/>
    <w:rsid w:val="003E1701"/>
    <w:rsid w:val="003E172F"/>
    <w:rsid w:val="003E17B1"/>
    <w:rsid w:val="003E198C"/>
    <w:rsid w:val="003E1B4F"/>
    <w:rsid w:val="003E1C82"/>
    <w:rsid w:val="003E1CA8"/>
    <w:rsid w:val="003E1D3D"/>
    <w:rsid w:val="003E1D5F"/>
    <w:rsid w:val="003E1F1D"/>
    <w:rsid w:val="003E2055"/>
    <w:rsid w:val="003E2080"/>
    <w:rsid w:val="003E2121"/>
    <w:rsid w:val="003E21D4"/>
    <w:rsid w:val="003E2551"/>
    <w:rsid w:val="003E2665"/>
    <w:rsid w:val="003E2668"/>
    <w:rsid w:val="003E269A"/>
    <w:rsid w:val="003E26D1"/>
    <w:rsid w:val="003E28F0"/>
    <w:rsid w:val="003E2A89"/>
    <w:rsid w:val="003E2AE4"/>
    <w:rsid w:val="003E2B88"/>
    <w:rsid w:val="003E2D1D"/>
    <w:rsid w:val="003E2D23"/>
    <w:rsid w:val="003E2D5B"/>
    <w:rsid w:val="003E2D84"/>
    <w:rsid w:val="003E2E3C"/>
    <w:rsid w:val="003E2E71"/>
    <w:rsid w:val="003E3095"/>
    <w:rsid w:val="003E31C1"/>
    <w:rsid w:val="003E3228"/>
    <w:rsid w:val="003E325C"/>
    <w:rsid w:val="003E334A"/>
    <w:rsid w:val="003E36B2"/>
    <w:rsid w:val="003E3798"/>
    <w:rsid w:val="003E39A3"/>
    <w:rsid w:val="003E3A44"/>
    <w:rsid w:val="003E3E73"/>
    <w:rsid w:val="003E3EBD"/>
    <w:rsid w:val="003E3F6B"/>
    <w:rsid w:val="003E4020"/>
    <w:rsid w:val="003E41E1"/>
    <w:rsid w:val="003E42ED"/>
    <w:rsid w:val="003E466A"/>
    <w:rsid w:val="003E4743"/>
    <w:rsid w:val="003E4A3D"/>
    <w:rsid w:val="003E4C62"/>
    <w:rsid w:val="003E4FB1"/>
    <w:rsid w:val="003E5043"/>
    <w:rsid w:val="003E510E"/>
    <w:rsid w:val="003E5178"/>
    <w:rsid w:val="003E52C7"/>
    <w:rsid w:val="003E534C"/>
    <w:rsid w:val="003E5464"/>
    <w:rsid w:val="003E5486"/>
    <w:rsid w:val="003E54E2"/>
    <w:rsid w:val="003E566E"/>
    <w:rsid w:val="003E579C"/>
    <w:rsid w:val="003E5948"/>
    <w:rsid w:val="003E5A0C"/>
    <w:rsid w:val="003E5A23"/>
    <w:rsid w:val="003E5B89"/>
    <w:rsid w:val="003E5C12"/>
    <w:rsid w:val="003E5C96"/>
    <w:rsid w:val="003E5D89"/>
    <w:rsid w:val="003E5F78"/>
    <w:rsid w:val="003E5FF7"/>
    <w:rsid w:val="003E63E1"/>
    <w:rsid w:val="003E63FD"/>
    <w:rsid w:val="003E6457"/>
    <w:rsid w:val="003E646E"/>
    <w:rsid w:val="003E6676"/>
    <w:rsid w:val="003E6697"/>
    <w:rsid w:val="003E69F5"/>
    <w:rsid w:val="003E6B15"/>
    <w:rsid w:val="003E6C5F"/>
    <w:rsid w:val="003E6DBD"/>
    <w:rsid w:val="003E6FE7"/>
    <w:rsid w:val="003E7138"/>
    <w:rsid w:val="003E733C"/>
    <w:rsid w:val="003E752D"/>
    <w:rsid w:val="003E77EF"/>
    <w:rsid w:val="003E79F0"/>
    <w:rsid w:val="003E7B60"/>
    <w:rsid w:val="003E7C0F"/>
    <w:rsid w:val="003E7CD2"/>
    <w:rsid w:val="003E7E60"/>
    <w:rsid w:val="003E7FE6"/>
    <w:rsid w:val="003E7FF4"/>
    <w:rsid w:val="003F01D8"/>
    <w:rsid w:val="003F025D"/>
    <w:rsid w:val="003F02E5"/>
    <w:rsid w:val="003F031A"/>
    <w:rsid w:val="003F0326"/>
    <w:rsid w:val="003F0373"/>
    <w:rsid w:val="003F0486"/>
    <w:rsid w:val="003F0775"/>
    <w:rsid w:val="003F0782"/>
    <w:rsid w:val="003F07EE"/>
    <w:rsid w:val="003F0973"/>
    <w:rsid w:val="003F0AB4"/>
    <w:rsid w:val="003F0B8F"/>
    <w:rsid w:val="003F0C85"/>
    <w:rsid w:val="003F0D8A"/>
    <w:rsid w:val="003F1327"/>
    <w:rsid w:val="003F1512"/>
    <w:rsid w:val="003F15E6"/>
    <w:rsid w:val="003F1628"/>
    <w:rsid w:val="003F1646"/>
    <w:rsid w:val="003F16CC"/>
    <w:rsid w:val="003F16EB"/>
    <w:rsid w:val="003F1B04"/>
    <w:rsid w:val="003F1DB6"/>
    <w:rsid w:val="003F1DF1"/>
    <w:rsid w:val="003F1FB7"/>
    <w:rsid w:val="003F2265"/>
    <w:rsid w:val="003F2307"/>
    <w:rsid w:val="003F2319"/>
    <w:rsid w:val="003F24A9"/>
    <w:rsid w:val="003F24C5"/>
    <w:rsid w:val="003F26D8"/>
    <w:rsid w:val="003F2921"/>
    <w:rsid w:val="003F29E3"/>
    <w:rsid w:val="003F2B79"/>
    <w:rsid w:val="003F2B8E"/>
    <w:rsid w:val="003F2BAF"/>
    <w:rsid w:val="003F2BEC"/>
    <w:rsid w:val="003F2C0E"/>
    <w:rsid w:val="003F2C3C"/>
    <w:rsid w:val="003F2CA1"/>
    <w:rsid w:val="003F2FB2"/>
    <w:rsid w:val="003F2FD5"/>
    <w:rsid w:val="003F3172"/>
    <w:rsid w:val="003F31B6"/>
    <w:rsid w:val="003F31EB"/>
    <w:rsid w:val="003F3219"/>
    <w:rsid w:val="003F32DF"/>
    <w:rsid w:val="003F33CC"/>
    <w:rsid w:val="003F33E9"/>
    <w:rsid w:val="003F34A7"/>
    <w:rsid w:val="003F35E0"/>
    <w:rsid w:val="003F3639"/>
    <w:rsid w:val="003F3760"/>
    <w:rsid w:val="003F3801"/>
    <w:rsid w:val="003F3A53"/>
    <w:rsid w:val="003F3B82"/>
    <w:rsid w:val="003F3C31"/>
    <w:rsid w:val="003F3C66"/>
    <w:rsid w:val="003F3CD2"/>
    <w:rsid w:val="003F3CD7"/>
    <w:rsid w:val="003F3F74"/>
    <w:rsid w:val="003F3F98"/>
    <w:rsid w:val="003F4207"/>
    <w:rsid w:val="003F43E2"/>
    <w:rsid w:val="003F4687"/>
    <w:rsid w:val="003F483D"/>
    <w:rsid w:val="003F4AB4"/>
    <w:rsid w:val="003F4B71"/>
    <w:rsid w:val="003F4B95"/>
    <w:rsid w:val="003F4CA3"/>
    <w:rsid w:val="003F4DF6"/>
    <w:rsid w:val="003F502C"/>
    <w:rsid w:val="003F520C"/>
    <w:rsid w:val="003F5492"/>
    <w:rsid w:val="003F56D4"/>
    <w:rsid w:val="003F57C9"/>
    <w:rsid w:val="003F583F"/>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0B"/>
    <w:rsid w:val="003F6870"/>
    <w:rsid w:val="003F68F0"/>
    <w:rsid w:val="003F6C44"/>
    <w:rsid w:val="003F6C70"/>
    <w:rsid w:val="003F6C92"/>
    <w:rsid w:val="003F6ED2"/>
    <w:rsid w:val="003F6EE1"/>
    <w:rsid w:val="003F6F30"/>
    <w:rsid w:val="003F703C"/>
    <w:rsid w:val="003F71D9"/>
    <w:rsid w:val="003F71F8"/>
    <w:rsid w:val="003F7221"/>
    <w:rsid w:val="003F7420"/>
    <w:rsid w:val="003F744C"/>
    <w:rsid w:val="003F74CC"/>
    <w:rsid w:val="003F74FC"/>
    <w:rsid w:val="003F750C"/>
    <w:rsid w:val="003F75B6"/>
    <w:rsid w:val="003F7620"/>
    <w:rsid w:val="003F7C3A"/>
    <w:rsid w:val="003F7D3D"/>
    <w:rsid w:val="003F7F1D"/>
    <w:rsid w:val="004002EF"/>
    <w:rsid w:val="004004D1"/>
    <w:rsid w:val="00400522"/>
    <w:rsid w:val="004005B6"/>
    <w:rsid w:val="00400744"/>
    <w:rsid w:val="004009E8"/>
    <w:rsid w:val="00400C31"/>
    <w:rsid w:val="00400CFF"/>
    <w:rsid w:val="00400EFA"/>
    <w:rsid w:val="00400FDA"/>
    <w:rsid w:val="00401013"/>
    <w:rsid w:val="0040104C"/>
    <w:rsid w:val="00401279"/>
    <w:rsid w:val="004013C2"/>
    <w:rsid w:val="004015F3"/>
    <w:rsid w:val="00401684"/>
    <w:rsid w:val="004017C8"/>
    <w:rsid w:val="004018DA"/>
    <w:rsid w:val="00401997"/>
    <w:rsid w:val="00401A35"/>
    <w:rsid w:val="00401B58"/>
    <w:rsid w:val="00401CA7"/>
    <w:rsid w:val="00401F34"/>
    <w:rsid w:val="00402686"/>
    <w:rsid w:val="004026AE"/>
    <w:rsid w:val="0040295D"/>
    <w:rsid w:val="00402963"/>
    <w:rsid w:val="00402C9F"/>
    <w:rsid w:val="00402F10"/>
    <w:rsid w:val="00403065"/>
    <w:rsid w:val="004033BC"/>
    <w:rsid w:val="004038AB"/>
    <w:rsid w:val="00403924"/>
    <w:rsid w:val="004039FD"/>
    <w:rsid w:val="00403BDD"/>
    <w:rsid w:val="00403E25"/>
    <w:rsid w:val="0040427D"/>
    <w:rsid w:val="004042EB"/>
    <w:rsid w:val="0040437A"/>
    <w:rsid w:val="004044BD"/>
    <w:rsid w:val="00404585"/>
    <w:rsid w:val="004045A3"/>
    <w:rsid w:val="004045AB"/>
    <w:rsid w:val="004046D4"/>
    <w:rsid w:val="00404950"/>
    <w:rsid w:val="00404A6C"/>
    <w:rsid w:val="00404C38"/>
    <w:rsid w:val="00404C60"/>
    <w:rsid w:val="00404C62"/>
    <w:rsid w:val="00404C9B"/>
    <w:rsid w:val="00404D63"/>
    <w:rsid w:val="004051F4"/>
    <w:rsid w:val="004052A4"/>
    <w:rsid w:val="00405B39"/>
    <w:rsid w:val="00405D08"/>
    <w:rsid w:val="00405E3B"/>
    <w:rsid w:val="00405F84"/>
    <w:rsid w:val="004060F8"/>
    <w:rsid w:val="0040643B"/>
    <w:rsid w:val="004066FE"/>
    <w:rsid w:val="00406858"/>
    <w:rsid w:val="00406A66"/>
    <w:rsid w:val="00406BCB"/>
    <w:rsid w:val="00406C82"/>
    <w:rsid w:val="00406CB9"/>
    <w:rsid w:val="00406F84"/>
    <w:rsid w:val="0040704C"/>
    <w:rsid w:val="00407087"/>
    <w:rsid w:val="0040734D"/>
    <w:rsid w:val="004074AB"/>
    <w:rsid w:val="00407606"/>
    <w:rsid w:val="00407B38"/>
    <w:rsid w:val="00407E6A"/>
    <w:rsid w:val="00407E79"/>
    <w:rsid w:val="00407FCD"/>
    <w:rsid w:val="004103A3"/>
    <w:rsid w:val="004106C9"/>
    <w:rsid w:val="00410A29"/>
    <w:rsid w:val="00410A82"/>
    <w:rsid w:val="00410DC8"/>
    <w:rsid w:val="00410F0B"/>
    <w:rsid w:val="004110C8"/>
    <w:rsid w:val="0041126A"/>
    <w:rsid w:val="004113D1"/>
    <w:rsid w:val="00411516"/>
    <w:rsid w:val="0041164E"/>
    <w:rsid w:val="00411700"/>
    <w:rsid w:val="0041174B"/>
    <w:rsid w:val="004117DE"/>
    <w:rsid w:val="00411A73"/>
    <w:rsid w:val="00411F50"/>
    <w:rsid w:val="00412032"/>
    <w:rsid w:val="0041221A"/>
    <w:rsid w:val="0041275B"/>
    <w:rsid w:val="00412A5D"/>
    <w:rsid w:val="00412B4A"/>
    <w:rsid w:val="00412D98"/>
    <w:rsid w:val="00413062"/>
    <w:rsid w:val="00413096"/>
    <w:rsid w:val="00413098"/>
    <w:rsid w:val="00413154"/>
    <w:rsid w:val="00413157"/>
    <w:rsid w:val="004131E5"/>
    <w:rsid w:val="00413214"/>
    <w:rsid w:val="0041344F"/>
    <w:rsid w:val="00413466"/>
    <w:rsid w:val="00413568"/>
    <w:rsid w:val="0041359F"/>
    <w:rsid w:val="004135E7"/>
    <w:rsid w:val="0041362C"/>
    <w:rsid w:val="0041363D"/>
    <w:rsid w:val="00413870"/>
    <w:rsid w:val="004138EE"/>
    <w:rsid w:val="004138F1"/>
    <w:rsid w:val="00413A9E"/>
    <w:rsid w:val="00413C7E"/>
    <w:rsid w:val="00413D17"/>
    <w:rsid w:val="00413D47"/>
    <w:rsid w:val="00413DAD"/>
    <w:rsid w:val="00413E9E"/>
    <w:rsid w:val="00413EC5"/>
    <w:rsid w:val="00413FA5"/>
    <w:rsid w:val="00414179"/>
    <w:rsid w:val="0041422B"/>
    <w:rsid w:val="0041426F"/>
    <w:rsid w:val="0041429E"/>
    <w:rsid w:val="004142D4"/>
    <w:rsid w:val="004142E2"/>
    <w:rsid w:val="00414337"/>
    <w:rsid w:val="00414344"/>
    <w:rsid w:val="004143F2"/>
    <w:rsid w:val="004143FC"/>
    <w:rsid w:val="004144C1"/>
    <w:rsid w:val="00414A8B"/>
    <w:rsid w:val="00414AA5"/>
    <w:rsid w:val="00414B6F"/>
    <w:rsid w:val="00414C56"/>
    <w:rsid w:val="00414CC9"/>
    <w:rsid w:val="00414CFC"/>
    <w:rsid w:val="00414CFF"/>
    <w:rsid w:val="00414D76"/>
    <w:rsid w:val="00414E85"/>
    <w:rsid w:val="0041515A"/>
    <w:rsid w:val="00415239"/>
    <w:rsid w:val="004152E6"/>
    <w:rsid w:val="004153A5"/>
    <w:rsid w:val="004154C1"/>
    <w:rsid w:val="00415507"/>
    <w:rsid w:val="00415510"/>
    <w:rsid w:val="00415698"/>
    <w:rsid w:val="00415846"/>
    <w:rsid w:val="004159D0"/>
    <w:rsid w:val="00415A2B"/>
    <w:rsid w:val="00415C71"/>
    <w:rsid w:val="00415DAE"/>
    <w:rsid w:val="0041603A"/>
    <w:rsid w:val="004161C9"/>
    <w:rsid w:val="004161CC"/>
    <w:rsid w:val="0041632A"/>
    <w:rsid w:val="00416352"/>
    <w:rsid w:val="00416484"/>
    <w:rsid w:val="00416594"/>
    <w:rsid w:val="0041687F"/>
    <w:rsid w:val="004169F3"/>
    <w:rsid w:val="00416A68"/>
    <w:rsid w:val="00416BC2"/>
    <w:rsid w:val="00416D15"/>
    <w:rsid w:val="00416DFD"/>
    <w:rsid w:val="004171A1"/>
    <w:rsid w:val="00417303"/>
    <w:rsid w:val="0041732D"/>
    <w:rsid w:val="0041747E"/>
    <w:rsid w:val="00417588"/>
    <w:rsid w:val="004175FF"/>
    <w:rsid w:val="00417833"/>
    <w:rsid w:val="0041786F"/>
    <w:rsid w:val="00417A96"/>
    <w:rsid w:val="00417B6A"/>
    <w:rsid w:val="00417BE7"/>
    <w:rsid w:val="00417F3F"/>
    <w:rsid w:val="00417F5B"/>
    <w:rsid w:val="00417FBC"/>
    <w:rsid w:val="0042027C"/>
    <w:rsid w:val="00420563"/>
    <w:rsid w:val="00420652"/>
    <w:rsid w:val="0042071F"/>
    <w:rsid w:val="004209B9"/>
    <w:rsid w:val="00420AD4"/>
    <w:rsid w:val="00420E03"/>
    <w:rsid w:val="00420FF3"/>
    <w:rsid w:val="00421064"/>
    <w:rsid w:val="00421071"/>
    <w:rsid w:val="00421160"/>
    <w:rsid w:val="0042126E"/>
    <w:rsid w:val="0042130F"/>
    <w:rsid w:val="004213CE"/>
    <w:rsid w:val="00421730"/>
    <w:rsid w:val="004217B4"/>
    <w:rsid w:val="00421B6F"/>
    <w:rsid w:val="00421D45"/>
    <w:rsid w:val="00421F83"/>
    <w:rsid w:val="004223DF"/>
    <w:rsid w:val="00422572"/>
    <w:rsid w:val="00422758"/>
    <w:rsid w:val="0042298D"/>
    <w:rsid w:val="00422A68"/>
    <w:rsid w:val="00422C38"/>
    <w:rsid w:val="00422C6E"/>
    <w:rsid w:val="00422EE2"/>
    <w:rsid w:val="0042313D"/>
    <w:rsid w:val="00423180"/>
    <w:rsid w:val="004231D1"/>
    <w:rsid w:val="00423437"/>
    <w:rsid w:val="00423493"/>
    <w:rsid w:val="004236A0"/>
    <w:rsid w:val="004236AF"/>
    <w:rsid w:val="00423877"/>
    <w:rsid w:val="004239F0"/>
    <w:rsid w:val="00423A71"/>
    <w:rsid w:val="00423AF5"/>
    <w:rsid w:val="00423C4F"/>
    <w:rsid w:val="00423CD0"/>
    <w:rsid w:val="00423D1D"/>
    <w:rsid w:val="00423FE2"/>
    <w:rsid w:val="004242DC"/>
    <w:rsid w:val="004242F7"/>
    <w:rsid w:val="00424475"/>
    <w:rsid w:val="004244B9"/>
    <w:rsid w:val="0042495F"/>
    <w:rsid w:val="00424AB6"/>
    <w:rsid w:val="00424AFC"/>
    <w:rsid w:val="00424AFD"/>
    <w:rsid w:val="00424BD3"/>
    <w:rsid w:val="00424CF3"/>
    <w:rsid w:val="00424CF5"/>
    <w:rsid w:val="00424EDE"/>
    <w:rsid w:val="00425195"/>
    <w:rsid w:val="004254FF"/>
    <w:rsid w:val="004255A6"/>
    <w:rsid w:val="00425619"/>
    <w:rsid w:val="004256D8"/>
    <w:rsid w:val="004256ED"/>
    <w:rsid w:val="004258CB"/>
    <w:rsid w:val="00425AC1"/>
    <w:rsid w:val="00425B9F"/>
    <w:rsid w:val="00425BCC"/>
    <w:rsid w:val="00425BD5"/>
    <w:rsid w:val="00425BDB"/>
    <w:rsid w:val="00425D31"/>
    <w:rsid w:val="00425DD1"/>
    <w:rsid w:val="00425E4D"/>
    <w:rsid w:val="0042601D"/>
    <w:rsid w:val="0042621B"/>
    <w:rsid w:val="00426410"/>
    <w:rsid w:val="00426577"/>
    <w:rsid w:val="00426690"/>
    <w:rsid w:val="004267FA"/>
    <w:rsid w:val="00426976"/>
    <w:rsid w:val="004269FD"/>
    <w:rsid w:val="00426BB1"/>
    <w:rsid w:val="00426BEB"/>
    <w:rsid w:val="00426D6C"/>
    <w:rsid w:val="00426DBA"/>
    <w:rsid w:val="00426E40"/>
    <w:rsid w:val="00426EE4"/>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E5"/>
    <w:rsid w:val="00430193"/>
    <w:rsid w:val="004301EF"/>
    <w:rsid w:val="004303DC"/>
    <w:rsid w:val="004303EF"/>
    <w:rsid w:val="004306EC"/>
    <w:rsid w:val="004307CA"/>
    <w:rsid w:val="00430895"/>
    <w:rsid w:val="00430AA9"/>
    <w:rsid w:val="00430B0E"/>
    <w:rsid w:val="00430C98"/>
    <w:rsid w:val="00430DF4"/>
    <w:rsid w:val="004315BE"/>
    <w:rsid w:val="004318DE"/>
    <w:rsid w:val="00431957"/>
    <w:rsid w:val="00431CAB"/>
    <w:rsid w:val="00431CD9"/>
    <w:rsid w:val="00431D36"/>
    <w:rsid w:val="00431D56"/>
    <w:rsid w:val="00432149"/>
    <w:rsid w:val="004321E2"/>
    <w:rsid w:val="00432237"/>
    <w:rsid w:val="00432443"/>
    <w:rsid w:val="004326FD"/>
    <w:rsid w:val="0043272B"/>
    <w:rsid w:val="00432899"/>
    <w:rsid w:val="00432DB3"/>
    <w:rsid w:val="00432DDC"/>
    <w:rsid w:val="00432FE4"/>
    <w:rsid w:val="004330CF"/>
    <w:rsid w:val="00433139"/>
    <w:rsid w:val="00433186"/>
    <w:rsid w:val="00433318"/>
    <w:rsid w:val="00433B5C"/>
    <w:rsid w:val="00433E00"/>
    <w:rsid w:val="00433FA7"/>
    <w:rsid w:val="004340C4"/>
    <w:rsid w:val="00434188"/>
    <w:rsid w:val="004341AF"/>
    <w:rsid w:val="00434378"/>
    <w:rsid w:val="00434383"/>
    <w:rsid w:val="0043447C"/>
    <w:rsid w:val="0043449E"/>
    <w:rsid w:val="004345D1"/>
    <w:rsid w:val="004348B4"/>
    <w:rsid w:val="004348BC"/>
    <w:rsid w:val="004348BF"/>
    <w:rsid w:val="00434A8A"/>
    <w:rsid w:val="00434C2F"/>
    <w:rsid w:val="00434D7B"/>
    <w:rsid w:val="00434DFF"/>
    <w:rsid w:val="00434E2A"/>
    <w:rsid w:val="00434ED1"/>
    <w:rsid w:val="00435104"/>
    <w:rsid w:val="0043520F"/>
    <w:rsid w:val="0043536F"/>
    <w:rsid w:val="004353B0"/>
    <w:rsid w:val="0043547E"/>
    <w:rsid w:val="00435550"/>
    <w:rsid w:val="0043555F"/>
    <w:rsid w:val="00435570"/>
    <w:rsid w:val="0043563A"/>
    <w:rsid w:val="0043569F"/>
    <w:rsid w:val="004357BB"/>
    <w:rsid w:val="0043583F"/>
    <w:rsid w:val="004359C6"/>
    <w:rsid w:val="004359C7"/>
    <w:rsid w:val="004359CD"/>
    <w:rsid w:val="004359DA"/>
    <w:rsid w:val="00435BF4"/>
    <w:rsid w:val="00435E17"/>
    <w:rsid w:val="00435E64"/>
    <w:rsid w:val="00435FBE"/>
    <w:rsid w:val="004361C3"/>
    <w:rsid w:val="004361EC"/>
    <w:rsid w:val="0043620B"/>
    <w:rsid w:val="0043626F"/>
    <w:rsid w:val="00436325"/>
    <w:rsid w:val="004363AB"/>
    <w:rsid w:val="004364A4"/>
    <w:rsid w:val="004365F7"/>
    <w:rsid w:val="004365F9"/>
    <w:rsid w:val="0043675E"/>
    <w:rsid w:val="0043679B"/>
    <w:rsid w:val="0043686E"/>
    <w:rsid w:val="00436A25"/>
    <w:rsid w:val="00436AF7"/>
    <w:rsid w:val="00436D3D"/>
    <w:rsid w:val="00436DB1"/>
    <w:rsid w:val="00436EA7"/>
    <w:rsid w:val="00436F34"/>
    <w:rsid w:val="00436F46"/>
    <w:rsid w:val="00437049"/>
    <w:rsid w:val="004372CF"/>
    <w:rsid w:val="00437491"/>
    <w:rsid w:val="004376F5"/>
    <w:rsid w:val="00437755"/>
    <w:rsid w:val="00437864"/>
    <w:rsid w:val="004379AD"/>
    <w:rsid w:val="00437BF7"/>
    <w:rsid w:val="00437CE5"/>
    <w:rsid w:val="00437E65"/>
    <w:rsid w:val="00437F16"/>
    <w:rsid w:val="004403FE"/>
    <w:rsid w:val="0044044E"/>
    <w:rsid w:val="004408BB"/>
    <w:rsid w:val="00440931"/>
    <w:rsid w:val="00440995"/>
    <w:rsid w:val="00440AE3"/>
    <w:rsid w:val="00440B55"/>
    <w:rsid w:val="004410CA"/>
    <w:rsid w:val="0044134C"/>
    <w:rsid w:val="00441392"/>
    <w:rsid w:val="004413F4"/>
    <w:rsid w:val="00441403"/>
    <w:rsid w:val="0044156E"/>
    <w:rsid w:val="004418F2"/>
    <w:rsid w:val="00441D12"/>
    <w:rsid w:val="00441E5D"/>
    <w:rsid w:val="00441FEC"/>
    <w:rsid w:val="0044201B"/>
    <w:rsid w:val="00442400"/>
    <w:rsid w:val="0044245E"/>
    <w:rsid w:val="0044248A"/>
    <w:rsid w:val="004424B7"/>
    <w:rsid w:val="004424D3"/>
    <w:rsid w:val="00442538"/>
    <w:rsid w:val="00442719"/>
    <w:rsid w:val="0044274C"/>
    <w:rsid w:val="00442A49"/>
    <w:rsid w:val="00442C1E"/>
    <w:rsid w:val="00442C2B"/>
    <w:rsid w:val="00442C92"/>
    <w:rsid w:val="00442CB5"/>
    <w:rsid w:val="00442D0F"/>
    <w:rsid w:val="00442F2B"/>
    <w:rsid w:val="00442F7A"/>
    <w:rsid w:val="00442F7C"/>
    <w:rsid w:val="00443171"/>
    <w:rsid w:val="0044328A"/>
    <w:rsid w:val="004432E1"/>
    <w:rsid w:val="0044341E"/>
    <w:rsid w:val="004434F2"/>
    <w:rsid w:val="004436A1"/>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A2C"/>
    <w:rsid w:val="00445B70"/>
    <w:rsid w:val="00445EAA"/>
    <w:rsid w:val="0044634B"/>
    <w:rsid w:val="00446388"/>
    <w:rsid w:val="004463B0"/>
    <w:rsid w:val="004463C0"/>
    <w:rsid w:val="0044653F"/>
    <w:rsid w:val="004465B0"/>
    <w:rsid w:val="00446870"/>
    <w:rsid w:val="00446884"/>
    <w:rsid w:val="00446EC9"/>
    <w:rsid w:val="00447256"/>
    <w:rsid w:val="004472C7"/>
    <w:rsid w:val="004472D0"/>
    <w:rsid w:val="00447314"/>
    <w:rsid w:val="004473B4"/>
    <w:rsid w:val="004474E7"/>
    <w:rsid w:val="00447548"/>
    <w:rsid w:val="004475BB"/>
    <w:rsid w:val="00447741"/>
    <w:rsid w:val="00447769"/>
    <w:rsid w:val="004479B9"/>
    <w:rsid w:val="00447A53"/>
    <w:rsid w:val="00447AE8"/>
    <w:rsid w:val="00447BB4"/>
    <w:rsid w:val="00447BE9"/>
    <w:rsid w:val="00447EFC"/>
    <w:rsid w:val="00450000"/>
    <w:rsid w:val="004500BE"/>
    <w:rsid w:val="00450175"/>
    <w:rsid w:val="004503F7"/>
    <w:rsid w:val="0045064A"/>
    <w:rsid w:val="00450763"/>
    <w:rsid w:val="004507BE"/>
    <w:rsid w:val="0045087A"/>
    <w:rsid w:val="00450985"/>
    <w:rsid w:val="00450A30"/>
    <w:rsid w:val="00450A63"/>
    <w:rsid w:val="00450C71"/>
    <w:rsid w:val="00450CC7"/>
    <w:rsid w:val="00450F96"/>
    <w:rsid w:val="00451072"/>
    <w:rsid w:val="004513C5"/>
    <w:rsid w:val="004514AA"/>
    <w:rsid w:val="00451747"/>
    <w:rsid w:val="004517C8"/>
    <w:rsid w:val="004518B7"/>
    <w:rsid w:val="00451CB4"/>
    <w:rsid w:val="00452073"/>
    <w:rsid w:val="00452217"/>
    <w:rsid w:val="00452261"/>
    <w:rsid w:val="004522B2"/>
    <w:rsid w:val="004522DB"/>
    <w:rsid w:val="00452309"/>
    <w:rsid w:val="0045235D"/>
    <w:rsid w:val="00452567"/>
    <w:rsid w:val="00452D44"/>
    <w:rsid w:val="0045318D"/>
    <w:rsid w:val="0045331B"/>
    <w:rsid w:val="004533D7"/>
    <w:rsid w:val="00453718"/>
    <w:rsid w:val="0045377F"/>
    <w:rsid w:val="00453897"/>
    <w:rsid w:val="0045390E"/>
    <w:rsid w:val="00453B32"/>
    <w:rsid w:val="00453C54"/>
    <w:rsid w:val="00453D6C"/>
    <w:rsid w:val="00453D82"/>
    <w:rsid w:val="00453E84"/>
    <w:rsid w:val="00453F3F"/>
    <w:rsid w:val="00453F4B"/>
    <w:rsid w:val="00454006"/>
    <w:rsid w:val="00454020"/>
    <w:rsid w:val="0045441F"/>
    <w:rsid w:val="004544F9"/>
    <w:rsid w:val="0045474F"/>
    <w:rsid w:val="004547B0"/>
    <w:rsid w:val="00454850"/>
    <w:rsid w:val="00454913"/>
    <w:rsid w:val="00454937"/>
    <w:rsid w:val="00454949"/>
    <w:rsid w:val="00454A6C"/>
    <w:rsid w:val="00454B2F"/>
    <w:rsid w:val="00454DB6"/>
    <w:rsid w:val="00454F00"/>
    <w:rsid w:val="0045519C"/>
    <w:rsid w:val="004551AD"/>
    <w:rsid w:val="0045545C"/>
    <w:rsid w:val="004556BF"/>
    <w:rsid w:val="004556EC"/>
    <w:rsid w:val="00455793"/>
    <w:rsid w:val="004557F0"/>
    <w:rsid w:val="004558B4"/>
    <w:rsid w:val="0045595E"/>
    <w:rsid w:val="00455A6C"/>
    <w:rsid w:val="00455D36"/>
    <w:rsid w:val="00455D92"/>
    <w:rsid w:val="00455E01"/>
    <w:rsid w:val="00455E86"/>
    <w:rsid w:val="004561D2"/>
    <w:rsid w:val="004562DF"/>
    <w:rsid w:val="0045631C"/>
    <w:rsid w:val="004563A1"/>
    <w:rsid w:val="00456555"/>
    <w:rsid w:val="00456556"/>
    <w:rsid w:val="0045677B"/>
    <w:rsid w:val="004567FE"/>
    <w:rsid w:val="0045694B"/>
    <w:rsid w:val="00456975"/>
    <w:rsid w:val="00456B44"/>
    <w:rsid w:val="00456DFD"/>
    <w:rsid w:val="00456E53"/>
    <w:rsid w:val="00456F61"/>
    <w:rsid w:val="00456FB6"/>
    <w:rsid w:val="00456FF8"/>
    <w:rsid w:val="00457080"/>
    <w:rsid w:val="0045719C"/>
    <w:rsid w:val="00457383"/>
    <w:rsid w:val="00457494"/>
    <w:rsid w:val="0045766F"/>
    <w:rsid w:val="004576F2"/>
    <w:rsid w:val="004579A8"/>
    <w:rsid w:val="004579D8"/>
    <w:rsid w:val="00457A49"/>
    <w:rsid w:val="00457A4F"/>
    <w:rsid w:val="00457C36"/>
    <w:rsid w:val="00457C8B"/>
    <w:rsid w:val="00457E87"/>
    <w:rsid w:val="00457FF3"/>
    <w:rsid w:val="00457FF4"/>
    <w:rsid w:val="00460112"/>
    <w:rsid w:val="0046028A"/>
    <w:rsid w:val="0046029B"/>
    <w:rsid w:val="004602B6"/>
    <w:rsid w:val="00460377"/>
    <w:rsid w:val="0046068F"/>
    <w:rsid w:val="00460719"/>
    <w:rsid w:val="00460895"/>
    <w:rsid w:val="004608D3"/>
    <w:rsid w:val="0046094C"/>
    <w:rsid w:val="00460956"/>
    <w:rsid w:val="00460A22"/>
    <w:rsid w:val="00460AE1"/>
    <w:rsid w:val="00460B49"/>
    <w:rsid w:val="00460CFD"/>
    <w:rsid w:val="00460E64"/>
    <w:rsid w:val="00461327"/>
    <w:rsid w:val="0046139E"/>
    <w:rsid w:val="004615DE"/>
    <w:rsid w:val="00461668"/>
    <w:rsid w:val="004618AC"/>
    <w:rsid w:val="00461A1D"/>
    <w:rsid w:val="00461AFA"/>
    <w:rsid w:val="00461C40"/>
    <w:rsid w:val="00461CF8"/>
    <w:rsid w:val="00461EF7"/>
    <w:rsid w:val="00462168"/>
    <w:rsid w:val="004622A5"/>
    <w:rsid w:val="00462393"/>
    <w:rsid w:val="00462436"/>
    <w:rsid w:val="0046264C"/>
    <w:rsid w:val="00462740"/>
    <w:rsid w:val="004627B5"/>
    <w:rsid w:val="004628E9"/>
    <w:rsid w:val="00462A99"/>
    <w:rsid w:val="00462E7D"/>
    <w:rsid w:val="00462EB0"/>
    <w:rsid w:val="00462EFC"/>
    <w:rsid w:val="004630AB"/>
    <w:rsid w:val="004631A5"/>
    <w:rsid w:val="00463667"/>
    <w:rsid w:val="004636F8"/>
    <w:rsid w:val="004637A6"/>
    <w:rsid w:val="004637DF"/>
    <w:rsid w:val="00463A16"/>
    <w:rsid w:val="00463A6A"/>
    <w:rsid w:val="00463AF1"/>
    <w:rsid w:val="0046405D"/>
    <w:rsid w:val="00464083"/>
    <w:rsid w:val="004640B0"/>
    <w:rsid w:val="00464188"/>
    <w:rsid w:val="00464261"/>
    <w:rsid w:val="0046440D"/>
    <w:rsid w:val="004644A2"/>
    <w:rsid w:val="0046456C"/>
    <w:rsid w:val="0046465F"/>
    <w:rsid w:val="00464694"/>
    <w:rsid w:val="004646C3"/>
    <w:rsid w:val="00464982"/>
    <w:rsid w:val="00464C7A"/>
    <w:rsid w:val="004651FB"/>
    <w:rsid w:val="004653E8"/>
    <w:rsid w:val="00465413"/>
    <w:rsid w:val="00465438"/>
    <w:rsid w:val="004656E2"/>
    <w:rsid w:val="004658B5"/>
    <w:rsid w:val="00465960"/>
    <w:rsid w:val="00465B60"/>
    <w:rsid w:val="00465C48"/>
    <w:rsid w:val="00465C8B"/>
    <w:rsid w:val="00465CE0"/>
    <w:rsid w:val="00465D99"/>
    <w:rsid w:val="00465DF6"/>
    <w:rsid w:val="00465E13"/>
    <w:rsid w:val="00465E8A"/>
    <w:rsid w:val="00465FDC"/>
    <w:rsid w:val="004662A3"/>
    <w:rsid w:val="00466330"/>
    <w:rsid w:val="00466352"/>
    <w:rsid w:val="004665C9"/>
    <w:rsid w:val="0046663E"/>
    <w:rsid w:val="00466693"/>
    <w:rsid w:val="00466A56"/>
    <w:rsid w:val="00466C97"/>
    <w:rsid w:val="00466E51"/>
    <w:rsid w:val="00467155"/>
    <w:rsid w:val="004671B1"/>
    <w:rsid w:val="004671F3"/>
    <w:rsid w:val="00467367"/>
    <w:rsid w:val="004673FE"/>
    <w:rsid w:val="004674AF"/>
    <w:rsid w:val="0046750B"/>
    <w:rsid w:val="0046750C"/>
    <w:rsid w:val="004678C5"/>
    <w:rsid w:val="00467A0C"/>
    <w:rsid w:val="00467B17"/>
    <w:rsid w:val="00467C50"/>
    <w:rsid w:val="00470066"/>
    <w:rsid w:val="0047013C"/>
    <w:rsid w:val="0047017C"/>
    <w:rsid w:val="004701D3"/>
    <w:rsid w:val="00470231"/>
    <w:rsid w:val="004704D1"/>
    <w:rsid w:val="00470601"/>
    <w:rsid w:val="004706E7"/>
    <w:rsid w:val="00470954"/>
    <w:rsid w:val="004709B8"/>
    <w:rsid w:val="004709E0"/>
    <w:rsid w:val="00470A0B"/>
    <w:rsid w:val="00470AA5"/>
    <w:rsid w:val="00470AE4"/>
    <w:rsid w:val="00470BA4"/>
    <w:rsid w:val="00470E79"/>
    <w:rsid w:val="00470E83"/>
    <w:rsid w:val="00470F4F"/>
    <w:rsid w:val="00471059"/>
    <w:rsid w:val="0047154A"/>
    <w:rsid w:val="00471569"/>
    <w:rsid w:val="004716B2"/>
    <w:rsid w:val="004716BE"/>
    <w:rsid w:val="0047170E"/>
    <w:rsid w:val="00471CAA"/>
    <w:rsid w:val="00471DD5"/>
    <w:rsid w:val="004721B4"/>
    <w:rsid w:val="004722CA"/>
    <w:rsid w:val="0047237D"/>
    <w:rsid w:val="00472465"/>
    <w:rsid w:val="004724C4"/>
    <w:rsid w:val="004726D2"/>
    <w:rsid w:val="0047276B"/>
    <w:rsid w:val="00472837"/>
    <w:rsid w:val="00472AF5"/>
    <w:rsid w:val="00472B74"/>
    <w:rsid w:val="00472BFB"/>
    <w:rsid w:val="00472C5B"/>
    <w:rsid w:val="00472C99"/>
    <w:rsid w:val="00472F9A"/>
    <w:rsid w:val="0047305F"/>
    <w:rsid w:val="004730C3"/>
    <w:rsid w:val="004731BF"/>
    <w:rsid w:val="00473435"/>
    <w:rsid w:val="004736E3"/>
    <w:rsid w:val="00473741"/>
    <w:rsid w:val="0047376E"/>
    <w:rsid w:val="004739F7"/>
    <w:rsid w:val="00473B1A"/>
    <w:rsid w:val="00473DAA"/>
    <w:rsid w:val="00473E33"/>
    <w:rsid w:val="00473EC7"/>
    <w:rsid w:val="00474137"/>
    <w:rsid w:val="0047416F"/>
    <w:rsid w:val="0047432E"/>
    <w:rsid w:val="00474346"/>
    <w:rsid w:val="004744E5"/>
    <w:rsid w:val="00474705"/>
    <w:rsid w:val="00474713"/>
    <w:rsid w:val="0047479E"/>
    <w:rsid w:val="00474956"/>
    <w:rsid w:val="00474A7E"/>
    <w:rsid w:val="00474BC1"/>
    <w:rsid w:val="00474D87"/>
    <w:rsid w:val="00474FCF"/>
    <w:rsid w:val="004750B5"/>
    <w:rsid w:val="00475157"/>
    <w:rsid w:val="00475163"/>
    <w:rsid w:val="004751A4"/>
    <w:rsid w:val="00475349"/>
    <w:rsid w:val="0047551F"/>
    <w:rsid w:val="004757CC"/>
    <w:rsid w:val="004757E2"/>
    <w:rsid w:val="00475859"/>
    <w:rsid w:val="00475943"/>
    <w:rsid w:val="00475B73"/>
    <w:rsid w:val="00475BFA"/>
    <w:rsid w:val="00475E45"/>
    <w:rsid w:val="00475E4C"/>
    <w:rsid w:val="004760B1"/>
    <w:rsid w:val="00476439"/>
    <w:rsid w:val="004768D3"/>
    <w:rsid w:val="00476A1F"/>
    <w:rsid w:val="00476A20"/>
    <w:rsid w:val="00476A72"/>
    <w:rsid w:val="00476AC7"/>
    <w:rsid w:val="00476C86"/>
    <w:rsid w:val="00476D7D"/>
    <w:rsid w:val="00476F70"/>
    <w:rsid w:val="004771D3"/>
    <w:rsid w:val="00477683"/>
    <w:rsid w:val="004776D9"/>
    <w:rsid w:val="004779CD"/>
    <w:rsid w:val="00477AA3"/>
    <w:rsid w:val="00477B30"/>
    <w:rsid w:val="00477E0A"/>
    <w:rsid w:val="00477E6B"/>
    <w:rsid w:val="00480071"/>
    <w:rsid w:val="00480411"/>
    <w:rsid w:val="0048045D"/>
    <w:rsid w:val="0048048C"/>
    <w:rsid w:val="0048058C"/>
    <w:rsid w:val="004806A6"/>
    <w:rsid w:val="00480837"/>
    <w:rsid w:val="00480A06"/>
    <w:rsid w:val="00480A17"/>
    <w:rsid w:val="00480A6D"/>
    <w:rsid w:val="00480B14"/>
    <w:rsid w:val="00480B4F"/>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8E"/>
    <w:rsid w:val="0048182E"/>
    <w:rsid w:val="0048185B"/>
    <w:rsid w:val="0048185D"/>
    <w:rsid w:val="004818E4"/>
    <w:rsid w:val="00481BBD"/>
    <w:rsid w:val="00481C55"/>
    <w:rsid w:val="00482003"/>
    <w:rsid w:val="004821F0"/>
    <w:rsid w:val="00482485"/>
    <w:rsid w:val="00482854"/>
    <w:rsid w:val="0048292D"/>
    <w:rsid w:val="00482AA0"/>
    <w:rsid w:val="00482DE4"/>
    <w:rsid w:val="00482EDD"/>
    <w:rsid w:val="004830E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45C"/>
    <w:rsid w:val="004845A5"/>
    <w:rsid w:val="00484815"/>
    <w:rsid w:val="00484849"/>
    <w:rsid w:val="00484A5B"/>
    <w:rsid w:val="00484B11"/>
    <w:rsid w:val="00484C3F"/>
    <w:rsid w:val="00484E45"/>
    <w:rsid w:val="00484E8B"/>
    <w:rsid w:val="00484F97"/>
    <w:rsid w:val="00485131"/>
    <w:rsid w:val="00485364"/>
    <w:rsid w:val="004854EA"/>
    <w:rsid w:val="00485588"/>
    <w:rsid w:val="004855DC"/>
    <w:rsid w:val="00485C52"/>
    <w:rsid w:val="00485D93"/>
    <w:rsid w:val="00485F31"/>
    <w:rsid w:val="0048600D"/>
    <w:rsid w:val="0048601D"/>
    <w:rsid w:val="00486032"/>
    <w:rsid w:val="0048626A"/>
    <w:rsid w:val="004862F2"/>
    <w:rsid w:val="0048631B"/>
    <w:rsid w:val="00486368"/>
    <w:rsid w:val="00486510"/>
    <w:rsid w:val="004866B4"/>
    <w:rsid w:val="004868C3"/>
    <w:rsid w:val="004868CE"/>
    <w:rsid w:val="00486923"/>
    <w:rsid w:val="00486B4D"/>
    <w:rsid w:val="00486C63"/>
    <w:rsid w:val="00486C82"/>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5D5"/>
    <w:rsid w:val="0049065C"/>
    <w:rsid w:val="00490695"/>
    <w:rsid w:val="0049077A"/>
    <w:rsid w:val="0049097E"/>
    <w:rsid w:val="00490991"/>
    <w:rsid w:val="00490C33"/>
    <w:rsid w:val="00490E27"/>
    <w:rsid w:val="00490E47"/>
    <w:rsid w:val="00490F82"/>
    <w:rsid w:val="00490FD7"/>
    <w:rsid w:val="00490FFE"/>
    <w:rsid w:val="004911E2"/>
    <w:rsid w:val="00491267"/>
    <w:rsid w:val="0049135B"/>
    <w:rsid w:val="004913E5"/>
    <w:rsid w:val="004915D5"/>
    <w:rsid w:val="004915D6"/>
    <w:rsid w:val="004918FC"/>
    <w:rsid w:val="00491ADE"/>
    <w:rsid w:val="00491B67"/>
    <w:rsid w:val="00491C83"/>
    <w:rsid w:val="00491CE0"/>
    <w:rsid w:val="00491D72"/>
    <w:rsid w:val="00491D73"/>
    <w:rsid w:val="00491E28"/>
    <w:rsid w:val="00491FF8"/>
    <w:rsid w:val="00492096"/>
    <w:rsid w:val="00492123"/>
    <w:rsid w:val="0049233A"/>
    <w:rsid w:val="0049243E"/>
    <w:rsid w:val="00492649"/>
    <w:rsid w:val="004927DB"/>
    <w:rsid w:val="004927F0"/>
    <w:rsid w:val="004927FE"/>
    <w:rsid w:val="0049307B"/>
    <w:rsid w:val="00493109"/>
    <w:rsid w:val="0049311A"/>
    <w:rsid w:val="00493381"/>
    <w:rsid w:val="00493497"/>
    <w:rsid w:val="00493624"/>
    <w:rsid w:val="004937F9"/>
    <w:rsid w:val="00493883"/>
    <w:rsid w:val="00493F9C"/>
    <w:rsid w:val="004940D4"/>
    <w:rsid w:val="004941B6"/>
    <w:rsid w:val="00494295"/>
    <w:rsid w:val="00494422"/>
    <w:rsid w:val="00494449"/>
    <w:rsid w:val="004945A6"/>
    <w:rsid w:val="004945E1"/>
    <w:rsid w:val="00494971"/>
    <w:rsid w:val="00494A41"/>
    <w:rsid w:val="00494A5E"/>
    <w:rsid w:val="00494BFE"/>
    <w:rsid w:val="00494C3E"/>
    <w:rsid w:val="00494E09"/>
    <w:rsid w:val="00494E0B"/>
    <w:rsid w:val="00494F8B"/>
    <w:rsid w:val="004952B2"/>
    <w:rsid w:val="004954BF"/>
    <w:rsid w:val="004954E5"/>
    <w:rsid w:val="004955F1"/>
    <w:rsid w:val="0049582C"/>
    <w:rsid w:val="00495976"/>
    <w:rsid w:val="00495B95"/>
    <w:rsid w:val="00495CE5"/>
    <w:rsid w:val="0049616F"/>
    <w:rsid w:val="00496313"/>
    <w:rsid w:val="0049675B"/>
    <w:rsid w:val="004969AA"/>
    <w:rsid w:val="004969CE"/>
    <w:rsid w:val="00496BE9"/>
    <w:rsid w:val="00496D60"/>
    <w:rsid w:val="00497142"/>
    <w:rsid w:val="004972F6"/>
    <w:rsid w:val="00497431"/>
    <w:rsid w:val="0049755A"/>
    <w:rsid w:val="0049759D"/>
    <w:rsid w:val="0049776D"/>
    <w:rsid w:val="00497944"/>
    <w:rsid w:val="00497CDC"/>
    <w:rsid w:val="00497E03"/>
    <w:rsid w:val="00497F2D"/>
    <w:rsid w:val="004A01C3"/>
    <w:rsid w:val="004A02A3"/>
    <w:rsid w:val="004A0388"/>
    <w:rsid w:val="004A0463"/>
    <w:rsid w:val="004A0571"/>
    <w:rsid w:val="004A08D1"/>
    <w:rsid w:val="004A0A9C"/>
    <w:rsid w:val="004A0E22"/>
    <w:rsid w:val="004A0F57"/>
    <w:rsid w:val="004A0FC8"/>
    <w:rsid w:val="004A100F"/>
    <w:rsid w:val="004A1174"/>
    <w:rsid w:val="004A1298"/>
    <w:rsid w:val="004A12D6"/>
    <w:rsid w:val="004A1328"/>
    <w:rsid w:val="004A13ED"/>
    <w:rsid w:val="004A150D"/>
    <w:rsid w:val="004A1629"/>
    <w:rsid w:val="004A17AF"/>
    <w:rsid w:val="004A18C0"/>
    <w:rsid w:val="004A18D0"/>
    <w:rsid w:val="004A1E5D"/>
    <w:rsid w:val="004A1E74"/>
    <w:rsid w:val="004A1F78"/>
    <w:rsid w:val="004A206E"/>
    <w:rsid w:val="004A207E"/>
    <w:rsid w:val="004A2191"/>
    <w:rsid w:val="004A219C"/>
    <w:rsid w:val="004A21B3"/>
    <w:rsid w:val="004A2275"/>
    <w:rsid w:val="004A24B4"/>
    <w:rsid w:val="004A2635"/>
    <w:rsid w:val="004A265D"/>
    <w:rsid w:val="004A2673"/>
    <w:rsid w:val="004A26A4"/>
    <w:rsid w:val="004A2742"/>
    <w:rsid w:val="004A2CA4"/>
    <w:rsid w:val="004A2E57"/>
    <w:rsid w:val="004A3022"/>
    <w:rsid w:val="004A3110"/>
    <w:rsid w:val="004A3118"/>
    <w:rsid w:val="004A3809"/>
    <w:rsid w:val="004A3888"/>
    <w:rsid w:val="004A397A"/>
    <w:rsid w:val="004A3A6A"/>
    <w:rsid w:val="004A3CC8"/>
    <w:rsid w:val="004A3CE9"/>
    <w:rsid w:val="004A3DCD"/>
    <w:rsid w:val="004A3E11"/>
    <w:rsid w:val="004A3E5D"/>
    <w:rsid w:val="004A3FF5"/>
    <w:rsid w:val="004A416B"/>
    <w:rsid w:val="004A44AF"/>
    <w:rsid w:val="004A4871"/>
    <w:rsid w:val="004A498D"/>
    <w:rsid w:val="004A4E75"/>
    <w:rsid w:val="004A4F2D"/>
    <w:rsid w:val="004A500F"/>
    <w:rsid w:val="004A5160"/>
    <w:rsid w:val="004A5320"/>
    <w:rsid w:val="004A533C"/>
    <w:rsid w:val="004A5363"/>
    <w:rsid w:val="004A5401"/>
    <w:rsid w:val="004A5545"/>
    <w:rsid w:val="004A56CB"/>
    <w:rsid w:val="004A570D"/>
    <w:rsid w:val="004A58E7"/>
    <w:rsid w:val="004A5973"/>
    <w:rsid w:val="004A59A4"/>
    <w:rsid w:val="004A59C3"/>
    <w:rsid w:val="004A5F2F"/>
    <w:rsid w:val="004A6023"/>
    <w:rsid w:val="004A6199"/>
    <w:rsid w:val="004A62A8"/>
    <w:rsid w:val="004A638B"/>
    <w:rsid w:val="004A6529"/>
    <w:rsid w:val="004A660B"/>
    <w:rsid w:val="004A67B0"/>
    <w:rsid w:val="004A687B"/>
    <w:rsid w:val="004A6B68"/>
    <w:rsid w:val="004A6BE1"/>
    <w:rsid w:val="004A6EB6"/>
    <w:rsid w:val="004A6F11"/>
    <w:rsid w:val="004A6FD0"/>
    <w:rsid w:val="004A7110"/>
    <w:rsid w:val="004A7342"/>
    <w:rsid w:val="004A736A"/>
    <w:rsid w:val="004A7A87"/>
    <w:rsid w:val="004A7B94"/>
    <w:rsid w:val="004B0029"/>
    <w:rsid w:val="004B0052"/>
    <w:rsid w:val="004B00A2"/>
    <w:rsid w:val="004B01F0"/>
    <w:rsid w:val="004B0421"/>
    <w:rsid w:val="004B0739"/>
    <w:rsid w:val="004B0741"/>
    <w:rsid w:val="004B0750"/>
    <w:rsid w:val="004B0882"/>
    <w:rsid w:val="004B09AB"/>
    <w:rsid w:val="004B0B26"/>
    <w:rsid w:val="004B0CC5"/>
    <w:rsid w:val="004B0DB6"/>
    <w:rsid w:val="004B0EA2"/>
    <w:rsid w:val="004B0F74"/>
    <w:rsid w:val="004B128A"/>
    <w:rsid w:val="004B13AB"/>
    <w:rsid w:val="004B13FE"/>
    <w:rsid w:val="004B146A"/>
    <w:rsid w:val="004B146F"/>
    <w:rsid w:val="004B1548"/>
    <w:rsid w:val="004B1667"/>
    <w:rsid w:val="004B1BE3"/>
    <w:rsid w:val="004B1C8A"/>
    <w:rsid w:val="004B1F74"/>
    <w:rsid w:val="004B1FE6"/>
    <w:rsid w:val="004B217C"/>
    <w:rsid w:val="004B21EF"/>
    <w:rsid w:val="004B22BC"/>
    <w:rsid w:val="004B231B"/>
    <w:rsid w:val="004B2409"/>
    <w:rsid w:val="004B24E0"/>
    <w:rsid w:val="004B296B"/>
    <w:rsid w:val="004B2D4A"/>
    <w:rsid w:val="004B2DBA"/>
    <w:rsid w:val="004B2E60"/>
    <w:rsid w:val="004B2EF2"/>
    <w:rsid w:val="004B3124"/>
    <w:rsid w:val="004B317B"/>
    <w:rsid w:val="004B31D0"/>
    <w:rsid w:val="004B33D9"/>
    <w:rsid w:val="004B3506"/>
    <w:rsid w:val="004B3814"/>
    <w:rsid w:val="004B383D"/>
    <w:rsid w:val="004B3893"/>
    <w:rsid w:val="004B38D4"/>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530A"/>
    <w:rsid w:val="004B539B"/>
    <w:rsid w:val="004B5411"/>
    <w:rsid w:val="004B585D"/>
    <w:rsid w:val="004B5B6B"/>
    <w:rsid w:val="004B5BEA"/>
    <w:rsid w:val="004B5D95"/>
    <w:rsid w:val="004B5F9D"/>
    <w:rsid w:val="004B61C2"/>
    <w:rsid w:val="004B632A"/>
    <w:rsid w:val="004B67C3"/>
    <w:rsid w:val="004B7074"/>
    <w:rsid w:val="004B70F2"/>
    <w:rsid w:val="004B7370"/>
    <w:rsid w:val="004B7532"/>
    <w:rsid w:val="004B76F6"/>
    <w:rsid w:val="004B777F"/>
    <w:rsid w:val="004B7874"/>
    <w:rsid w:val="004B7909"/>
    <w:rsid w:val="004B7B6A"/>
    <w:rsid w:val="004B7CBD"/>
    <w:rsid w:val="004B7FC6"/>
    <w:rsid w:val="004C001E"/>
    <w:rsid w:val="004C002F"/>
    <w:rsid w:val="004C010F"/>
    <w:rsid w:val="004C0124"/>
    <w:rsid w:val="004C015A"/>
    <w:rsid w:val="004C0212"/>
    <w:rsid w:val="004C036D"/>
    <w:rsid w:val="004C066C"/>
    <w:rsid w:val="004C06E4"/>
    <w:rsid w:val="004C0780"/>
    <w:rsid w:val="004C0855"/>
    <w:rsid w:val="004C0940"/>
    <w:rsid w:val="004C0997"/>
    <w:rsid w:val="004C0A9B"/>
    <w:rsid w:val="004C0AF2"/>
    <w:rsid w:val="004C0D29"/>
    <w:rsid w:val="004C0ED7"/>
    <w:rsid w:val="004C1395"/>
    <w:rsid w:val="004C13EC"/>
    <w:rsid w:val="004C157E"/>
    <w:rsid w:val="004C1647"/>
    <w:rsid w:val="004C18ED"/>
    <w:rsid w:val="004C1A48"/>
    <w:rsid w:val="004C1A60"/>
    <w:rsid w:val="004C1CFC"/>
    <w:rsid w:val="004C1E0D"/>
    <w:rsid w:val="004C1E4F"/>
    <w:rsid w:val="004C2052"/>
    <w:rsid w:val="004C2243"/>
    <w:rsid w:val="004C2390"/>
    <w:rsid w:val="004C25C4"/>
    <w:rsid w:val="004C2713"/>
    <w:rsid w:val="004C29B5"/>
    <w:rsid w:val="004C2A5F"/>
    <w:rsid w:val="004C2B5E"/>
    <w:rsid w:val="004C2BE1"/>
    <w:rsid w:val="004C2C31"/>
    <w:rsid w:val="004C2DAE"/>
    <w:rsid w:val="004C2EFF"/>
    <w:rsid w:val="004C2F68"/>
    <w:rsid w:val="004C2F90"/>
    <w:rsid w:val="004C3128"/>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7BE"/>
    <w:rsid w:val="004C47EA"/>
    <w:rsid w:val="004C4879"/>
    <w:rsid w:val="004C4956"/>
    <w:rsid w:val="004C49A9"/>
    <w:rsid w:val="004C49DE"/>
    <w:rsid w:val="004C4A70"/>
    <w:rsid w:val="004C4B9B"/>
    <w:rsid w:val="004C4DFD"/>
    <w:rsid w:val="004C4EA2"/>
    <w:rsid w:val="004C4ECB"/>
    <w:rsid w:val="004C5027"/>
    <w:rsid w:val="004C528C"/>
    <w:rsid w:val="004C52A4"/>
    <w:rsid w:val="004C53DF"/>
    <w:rsid w:val="004C5445"/>
    <w:rsid w:val="004C55A1"/>
    <w:rsid w:val="004C57FD"/>
    <w:rsid w:val="004C598F"/>
    <w:rsid w:val="004C5B26"/>
    <w:rsid w:val="004C5D60"/>
    <w:rsid w:val="004C5DD2"/>
    <w:rsid w:val="004C60EB"/>
    <w:rsid w:val="004C6243"/>
    <w:rsid w:val="004C6565"/>
    <w:rsid w:val="004C683B"/>
    <w:rsid w:val="004C687B"/>
    <w:rsid w:val="004C6949"/>
    <w:rsid w:val="004C69F7"/>
    <w:rsid w:val="004C6B3A"/>
    <w:rsid w:val="004C6BC8"/>
    <w:rsid w:val="004C6D16"/>
    <w:rsid w:val="004C6F4A"/>
    <w:rsid w:val="004C6F93"/>
    <w:rsid w:val="004C731B"/>
    <w:rsid w:val="004C7372"/>
    <w:rsid w:val="004C78F4"/>
    <w:rsid w:val="004C79EA"/>
    <w:rsid w:val="004C7A11"/>
    <w:rsid w:val="004C7A34"/>
    <w:rsid w:val="004C7B06"/>
    <w:rsid w:val="004C7BEA"/>
    <w:rsid w:val="004C7D40"/>
    <w:rsid w:val="004C7D6B"/>
    <w:rsid w:val="004D027F"/>
    <w:rsid w:val="004D0312"/>
    <w:rsid w:val="004D033B"/>
    <w:rsid w:val="004D04CD"/>
    <w:rsid w:val="004D0554"/>
    <w:rsid w:val="004D057D"/>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979"/>
    <w:rsid w:val="004D1B70"/>
    <w:rsid w:val="004D1B98"/>
    <w:rsid w:val="004D1D7A"/>
    <w:rsid w:val="004D1D81"/>
    <w:rsid w:val="004D1DB0"/>
    <w:rsid w:val="004D1DFB"/>
    <w:rsid w:val="004D2345"/>
    <w:rsid w:val="004D23F8"/>
    <w:rsid w:val="004D255C"/>
    <w:rsid w:val="004D2635"/>
    <w:rsid w:val="004D282B"/>
    <w:rsid w:val="004D2883"/>
    <w:rsid w:val="004D2958"/>
    <w:rsid w:val="004D2A87"/>
    <w:rsid w:val="004D2C7B"/>
    <w:rsid w:val="004D2D05"/>
    <w:rsid w:val="004D2FCD"/>
    <w:rsid w:val="004D3041"/>
    <w:rsid w:val="004D308C"/>
    <w:rsid w:val="004D316E"/>
    <w:rsid w:val="004D320C"/>
    <w:rsid w:val="004D360B"/>
    <w:rsid w:val="004D3799"/>
    <w:rsid w:val="004D37E1"/>
    <w:rsid w:val="004D3837"/>
    <w:rsid w:val="004D3B49"/>
    <w:rsid w:val="004D3B72"/>
    <w:rsid w:val="004D3B75"/>
    <w:rsid w:val="004D3B7B"/>
    <w:rsid w:val="004D4077"/>
    <w:rsid w:val="004D4133"/>
    <w:rsid w:val="004D4207"/>
    <w:rsid w:val="004D4433"/>
    <w:rsid w:val="004D44A7"/>
    <w:rsid w:val="004D4514"/>
    <w:rsid w:val="004D493B"/>
    <w:rsid w:val="004D493E"/>
    <w:rsid w:val="004D4B1A"/>
    <w:rsid w:val="004D4FAC"/>
    <w:rsid w:val="004D51FE"/>
    <w:rsid w:val="004D54A9"/>
    <w:rsid w:val="004D55AD"/>
    <w:rsid w:val="004D5635"/>
    <w:rsid w:val="004D578C"/>
    <w:rsid w:val="004D581D"/>
    <w:rsid w:val="004D58AC"/>
    <w:rsid w:val="004D59BA"/>
    <w:rsid w:val="004D59CC"/>
    <w:rsid w:val="004D5C2F"/>
    <w:rsid w:val="004D60A5"/>
    <w:rsid w:val="004D62E1"/>
    <w:rsid w:val="004D6300"/>
    <w:rsid w:val="004D6407"/>
    <w:rsid w:val="004D65FA"/>
    <w:rsid w:val="004D6787"/>
    <w:rsid w:val="004D699B"/>
    <w:rsid w:val="004D6ACC"/>
    <w:rsid w:val="004D6C4F"/>
    <w:rsid w:val="004D6F34"/>
    <w:rsid w:val="004D7142"/>
    <w:rsid w:val="004D71BE"/>
    <w:rsid w:val="004D71CA"/>
    <w:rsid w:val="004D7405"/>
    <w:rsid w:val="004D76B4"/>
    <w:rsid w:val="004D79C7"/>
    <w:rsid w:val="004D7A98"/>
    <w:rsid w:val="004D7AD8"/>
    <w:rsid w:val="004D7D11"/>
    <w:rsid w:val="004D7D36"/>
    <w:rsid w:val="004D7FEC"/>
    <w:rsid w:val="004E0231"/>
    <w:rsid w:val="004E0261"/>
    <w:rsid w:val="004E033D"/>
    <w:rsid w:val="004E04AE"/>
    <w:rsid w:val="004E05C4"/>
    <w:rsid w:val="004E06F6"/>
    <w:rsid w:val="004E076A"/>
    <w:rsid w:val="004E0943"/>
    <w:rsid w:val="004E09B8"/>
    <w:rsid w:val="004E0DEC"/>
    <w:rsid w:val="004E0F3C"/>
    <w:rsid w:val="004E0FBE"/>
    <w:rsid w:val="004E0FF1"/>
    <w:rsid w:val="004E11BD"/>
    <w:rsid w:val="004E120A"/>
    <w:rsid w:val="004E1296"/>
    <w:rsid w:val="004E1336"/>
    <w:rsid w:val="004E13C4"/>
    <w:rsid w:val="004E152C"/>
    <w:rsid w:val="004E15AA"/>
    <w:rsid w:val="004E16AF"/>
    <w:rsid w:val="004E1733"/>
    <w:rsid w:val="004E17CA"/>
    <w:rsid w:val="004E1D45"/>
    <w:rsid w:val="004E1FE8"/>
    <w:rsid w:val="004E1FFC"/>
    <w:rsid w:val="004E2206"/>
    <w:rsid w:val="004E226D"/>
    <w:rsid w:val="004E228C"/>
    <w:rsid w:val="004E2306"/>
    <w:rsid w:val="004E2454"/>
    <w:rsid w:val="004E2737"/>
    <w:rsid w:val="004E27F9"/>
    <w:rsid w:val="004E2884"/>
    <w:rsid w:val="004E2AAE"/>
    <w:rsid w:val="004E2BDF"/>
    <w:rsid w:val="004E2C41"/>
    <w:rsid w:val="004E2E4E"/>
    <w:rsid w:val="004E31D7"/>
    <w:rsid w:val="004E32EE"/>
    <w:rsid w:val="004E33A8"/>
    <w:rsid w:val="004E356B"/>
    <w:rsid w:val="004E36E8"/>
    <w:rsid w:val="004E3753"/>
    <w:rsid w:val="004E3A0D"/>
    <w:rsid w:val="004E3B69"/>
    <w:rsid w:val="004E3C09"/>
    <w:rsid w:val="004E3D2E"/>
    <w:rsid w:val="004E422F"/>
    <w:rsid w:val="004E4320"/>
    <w:rsid w:val="004E4348"/>
    <w:rsid w:val="004E4393"/>
    <w:rsid w:val="004E443E"/>
    <w:rsid w:val="004E451A"/>
    <w:rsid w:val="004E451E"/>
    <w:rsid w:val="004E4541"/>
    <w:rsid w:val="004E4587"/>
    <w:rsid w:val="004E45D4"/>
    <w:rsid w:val="004E4787"/>
    <w:rsid w:val="004E4845"/>
    <w:rsid w:val="004E4892"/>
    <w:rsid w:val="004E49E8"/>
    <w:rsid w:val="004E4A9B"/>
    <w:rsid w:val="004E4B88"/>
    <w:rsid w:val="004E4D6C"/>
    <w:rsid w:val="004E4DF8"/>
    <w:rsid w:val="004E4E7E"/>
    <w:rsid w:val="004E4F0F"/>
    <w:rsid w:val="004E5046"/>
    <w:rsid w:val="004E5128"/>
    <w:rsid w:val="004E5311"/>
    <w:rsid w:val="004E562B"/>
    <w:rsid w:val="004E5661"/>
    <w:rsid w:val="004E5851"/>
    <w:rsid w:val="004E5885"/>
    <w:rsid w:val="004E5C32"/>
    <w:rsid w:val="004E6072"/>
    <w:rsid w:val="004E61C5"/>
    <w:rsid w:val="004E6648"/>
    <w:rsid w:val="004E6836"/>
    <w:rsid w:val="004E68E1"/>
    <w:rsid w:val="004E69DE"/>
    <w:rsid w:val="004E6C49"/>
    <w:rsid w:val="004E6F14"/>
    <w:rsid w:val="004E7197"/>
    <w:rsid w:val="004E71DD"/>
    <w:rsid w:val="004E7294"/>
    <w:rsid w:val="004E7364"/>
    <w:rsid w:val="004E75A4"/>
    <w:rsid w:val="004E7967"/>
    <w:rsid w:val="004E7A5B"/>
    <w:rsid w:val="004E7B7C"/>
    <w:rsid w:val="004E7CFE"/>
    <w:rsid w:val="004E7D97"/>
    <w:rsid w:val="004E7E59"/>
    <w:rsid w:val="004E7E85"/>
    <w:rsid w:val="004E7FFD"/>
    <w:rsid w:val="004F0326"/>
    <w:rsid w:val="004F0426"/>
    <w:rsid w:val="004F0459"/>
    <w:rsid w:val="004F05D2"/>
    <w:rsid w:val="004F080C"/>
    <w:rsid w:val="004F0889"/>
    <w:rsid w:val="004F088D"/>
    <w:rsid w:val="004F0B10"/>
    <w:rsid w:val="004F0D25"/>
    <w:rsid w:val="004F0ED8"/>
    <w:rsid w:val="004F0EE9"/>
    <w:rsid w:val="004F118C"/>
    <w:rsid w:val="004F1439"/>
    <w:rsid w:val="004F14BC"/>
    <w:rsid w:val="004F16DB"/>
    <w:rsid w:val="004F178F"/>
    <w:rsid w:val="004F1797"/>
    <w:rsid w:val="004F199C"/>
    <w:rsid w:val="004F1B50"/>
    <w:rsid w:val="004F1BD0"/>
    <w:rsid w:val="004F1DC8"/>
    <w:rsid w:val="004F21B2"/>
    <w:rsid w:val="004F22AA"/>
    <w:rsid w:val="004F23F4"/>
    <w:rsid w:val="004F24D7"/>
    <w:rsid w:val="004F24F2"/>
    <w:rsid w:val="004F25F4"/>
    <w:rsid w:val="004F285A"/>
    <w:rsid w:val="004F28B7"/>
    <w:rsid w:val="004F300F"/>
    <w:rsid w:val="004F3085"/>
    <w:rsid w:val="004F311A"/>
    <w:rsid w:val="004F3155"/>
    <w:rsid w:val="004F3567"/>
    <w:rsid w:val="004F36DC"/>
    <w:rsid w:val="004F3899"/>
    <w:rsid w:val="004F390D"/>
    <w:rsid w:val="004F3981"/>
    <w:rsid w:val="004F3B6E"/>
    <w:rsid w:val="004F3CDF"/>
    <w:rsid w:val="004F3D51"/>
    <w:rsid w:val="004F3D62"/>
    <w:rsid w:val="004F3E98"/>
    <w:rsid w:val="004F3EFA"/>
    <w:rsid w:val="004F408C"/>
    <w:rsid w:val="004F40D2"/>
    <w:rsid w:val="004F41BC"/>
    <w:rsid w:val="004F42E4"/>
    <w:rsid w:val="004F42FA"/>
    <w:rsid w:val="004F45ED"/>
    <w:rsid w:val="004F4782"/>
    <w:rsid w:val="004F47B7"/>
    <w:rsid w:val="004F4817"/>
    <w:rsid w:val="004F4B93"/>
    <w:rsid w:val="004F4BBD"/>
    <w:rsid w:val="004F4D51"/>
    <w:rsid w:val="004F4EB9"/>
    <w:rsid w:val="004F4FD0"/>
    <w:rsid w:val="004F571D"/>
    <w:rsid w:val="004F582B"/>
    <w:rsid w:val="004F592B"/>
    <w:rsid w:val="004F5A20"/>
    <w:rsid w:val="004F5DC6"/>
    <w:rsid w:val="004F61FD"/>
    <w:rsid w:val="004F63CF"/>
    <w:rsid w:val="004F63F1"/>
    <w:rsid w:val="004F6494"/>
    <w:rsid w:val="004F671B"/>
    <w:rsid w:val="004F6724"/>
    <w:rsid w:val="004F6759"/>
    <w:rsid w:val="004F6C77"/>
    <w:rsid w:val="004F6D35"/>
    <w:rsid w:val="004F6FAD"/>
    <w:rsid w:val="004F70F3"/>
    <w:rsid w:val="004F71FC"/>
    <w:rsid w:val="004F7409"/>
    <w:rsid w:val="004F7427"/>
    <w:rsid w:val="004F7451"/>
    <w:rsid w:val="004F753A"/>
    <w:rsid w:val="004F76FF"/>
    <w:rsid w:val="004F7952"/>
    <w:rsid w:val="004F7AAA"/>
    <w:rsid w:val="004F7E35"/>
    <w:rsid w:val="004F7E83"/>
    <w:rsid w:val="004F7E8E"/>
    <w:rsid w:val="005000C1"/>
    <w:rsid w:val="00500157"/>
    <w:rsid w:val="005003CA"/>
    <w:rsid w:val="00500528"/>
    <w:rsid w:val="00500558"/>
    <w:rsid w:val="005007E6"/>
    <w:rsid w:val="00500971"/>
    <w:rsid w:val="00500976"/>
    <w:rsid w:val="005009F2"/>
    <w:rsid w:val="00500F99"/>
    <w:rsid w:val="005014DA"/>
    <w:rsid w:val="0050158D"/>
    <w:rsid w:val="0050166E"/>
    <w:rsid w:val="00501739"/>
    <w:rsid w:val="00501963"/>
    <w:rsid w:val="00501976"/>
    <w:rsid w:val="00501A6D"/>
    <w:rsid w:val="00501A96"/>
    <w:rsid w:val="00501B04"/>
    <w:rsid w:val="00501BE8"/>
    <w:rsid w:val="00501F4D"/>
    <w:rsid w:val="00502080"/>
    <w:rsid w:val="005020C4"/>
    <w:rsid w:val="005020EC"/>
    <w:rsid w:val="0050213F"/>
    <w:rsid w:val="005022F0"/>
    <w:rsid w:val="005023EE"/>
    <w:rsid w:val="0050272E"/>
    <w:rsid w:val="00502B94"/>
    <w:rsid w:val="00502CA0"/>
    <w:rsid w:val="00502CB2"/>
    <w:rsid w:val="00502F08"/>
    <w:rsid w:val="005030D4"/>
    <w:rsid w:val="005031BB"/>
    <w:rsid w:val="0050321A"/>
    <w:rsid w:val="00503285"/>
    <w:rsid w:val="0050345A"/>
    <w:rsid w:val="00503506"/>
    <w:rsid w:val="00503658"/>
    <w:rsid w:val="00503970"/>
    <w:rsid w:val="00503AD2"/>
    <w:rsid w:val="00503AE2"/>
    <w:rsid w:val="00503C92"/>
    <w:rsid w:val="00503D93"/>
    <w:rsid w:val="0050445A"/>
    <w:rsid w:val="00504864"/>
    <w:rsid w:val="00504876"/>
    <w:rsid w:val="005049CB"/>
    <w:rsid w:val="00504EA7"/>
    <w:rsid w:val="00504F89"/>
    <w:rsid w:val="00504FCB"/>
    <w:rsid w:val="00505021"/>
    <w:rsid w:val="00505122"/>
    <w:rsid w:val="00505155"/>
    <w:rsid w:val="0050516C"/>
    <w:rsid w:val="005051C9"/>
    <w:rsid w:val="0050521B"/>
    <w:rsid w:val="00505302"/>
    <w:rsid w:val="00505318"/>
    <w:rsid w:val="00505431"/>
    <w:rsid w:val="00505671"/>
    <w:rsid w:val="00505672"/>
    <w:rsid w:val="005058D0"/>
    <w:rsid w:val="00505E01"/>
    <w:rsid w:val="00505F5F"/>
    <w:rsid w:val="00506036"/>
    <w:rsid w:val="00506222"/>
    <w:rsid w:val="00506289"/>
    <w:rsid w:val="005062D4"/>
    <w:rsid w:val="005062F6"/>
    <w:rsid w:val="00506311"/>
    <w:rsid w:val="00506373"/>
    <w:rsid w:val="00506375"/>
    <w:rsid w:val="00506408"/>
    <w:rsid w:val="005067E9"/>
    <w:rsid w:val="00506A2D"/>
    <w:rsid w:val="00506B75"/>
    <w:rsid w:val="00506D32"/>
    <w:rsid w:val="00506D67"/>
    <w:rsid w:val="00506E54"/>
    <w:rsid w:val="00506F90"/>
    <w:rsid w:val="00506FD9"/>
    <w:rsid w:val="00507090"/>
    <w:rsid w:val="005070C3"/>
    <w:rsid w:val="00507182"/>
    <w:rsid w:val="0050724B"/>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16"/>
    <w:rsid w:val="00507F1B"/>
    <w:rsid w:val="0051002F"/>
    <w:rsid w:val="0051003E"/>
    <w:rsid w:val="005101F5"/>
    <w:rsid w:val="0051065B"/>
    <w:rsid w:val="00510757"/>
    <w:rsid w:val="0051078C"/>
    <w:rsid w:val="00510892"/>
    <w:rsid w:val="005109D4"/>
    <w:rsid w:val="00510AC0"/>
    <w:rsid w:val="00510E00"/>
    <w:rsid w:val="00511013"/>
    <w:rsid w:val="005110CB"/>
    <w:rsid w:val="0051114B"/>
    <w:rsid w:val="0051139D"/>
    <w:rsid w:val="00511417"/>
    <w:rsid w:val="0051185A"/>
    <w:rsid w:val="00511A53"/>
    <w:rsid w:val="00511CD7"/>
    <w:rsid w:val="00511CEE"/>
    <w:rsid w:val="0051208E"/>
    <w:rsid w:val="00512114"/>
    <w:rsid w:val="005121FF"/>
    <w:rsid w:val="00512353"/>
    <w:rsid w:val="00512580"/>
    <w:rsid w:val="005126BA"/>
    <w:rsid w:val="00512B80"/>
    <w:rsid w:val="00512C18"/>
    <w:rsid w:val="00512D82"/>
    <w:rsid w:val="00512FE1"/>
    <w:rsid w:val="005131C4"/>
    <w:rsid w:val="00513213"/>
    <w:rsid w:val="005132AB"/>
    <w:rsid w:val="00513565"/>
    <w:rsid w:val="005135F6"/>
    <w:rsid w:val="00513846"/>
    <w:rsid w:val="0051398C"/>
    <w:rsid w:val="00513AF4"/>
    <w:rsid w:val="00513C97"/>
    <w:rsid w:val="00513F62"/>
    <w:rsid w:val="00514087"/>
    <w:rsid w:val="00514191"/>
    <w:rsid w:val="005144EB"/>
    <w:rsid w:val="005144F9"/>
    <w:rsid w:val="0051454F"/>
    <w:rsid w:val="00514565"/>
    <w:rsid w:val="005145F6"/>
    <w:rsid w:val="005147C8"/>
    <w:rsid w:val="005147E3"/>
    <w:rsid w:val="005147F7"/>
    <w:rsid w:val="0051485A"/>
    <w:rsid w:val="00514A06"/>
    <w:rsid w:val="00514AA4"/>
    <w:rsid w:val="00514C10"/>
    <w:rsid w:val="00514CB0"/>
    <w:rsid w:val="00514E4E"/>
    <w:rsid w:val="00515011"/>
    <w:rsid w:val="00515181"/>
    <w:rsid w:val="00515532"/>
    <w:rsid w:val="00515565"/>
    <w:rsid w:val="00515687"/>
    <w:rsid w:val="00515AE4"/>
    <w:rsid w:val="00515D19"/>
    <w:rsid w:val="005160CF"/>
    <w:rsid w:val="005160E7"/>
    <w:rsid w:val="005162C5"/>
    <w:rsid w:val="0051645C"/>
    <w:rsid w:val="005164CF"/>
    <w:rsid w:val="00516532"/>
    <w:rsid w:val="0051660A"/>
    <w:rsid w:val="0051682E"/>
    <w:rsid w:val="0051686B"/>
    <w:rsid w:val="00516AC1"/>
    <w:rsid w:val="00516ACF"/>
    <w:rsid w:val="0051703F"/>
    <w:rsid w:val="0051716C"/>
    <w:rsid w:val="00517335"/>
    <w:rsid w:val="005173A1"/>
    <w:rsid w:val="00517D20"/>
    <w:rsid w:val="00517FD2"/>
    <w:rsid w:val="00520052"/>
    <w:rsid w:val="005203A6"/>
    <w:rsid w:val="005204AA"/>
    <w:rsid w:val="005204EE"/>
    <w:rsid w:val="0052066F"/>
    <w:rsid w:val="005206DF"/>
    <w:rsid w:val="0052071F"/>
    <w:rsid w:val="005209E3"/>
    <w:rsid w:val="00520B37"/>
    <w:rsid w:val="00520B5F"/>
    <w:rsid w:val="00520B9C"/>
    <w:rsid w:val="00520DF0"/>
    <w:rsid w:val="0052110F"/>
    <w:rsid w:val="0052117C"/>
    <w:rsid w:val="00521303"/>
    <w:rsid w:val="00521341"/>
    <w:rsid w:val="00521650"/>
    <w:rsid w:val="00521786"/>
    <w:rsid w:val="00521828"/>
    <w:rsid w:val="005218CE"/>
    <w:rsid w:val="00521971"/>
    <w:rsid w:val="00521BB5"/>
    <w:rsid w:val="00521BCB"/>
    <w:rsid w:val="00521BD3"/>
    <w:rsid w:val="00521E51"/>
    <w:rsid w:val="00521E5B"/>
    <w:rsid w:val="005220D2"/>
    <w:rsid w:val="00522400"/>
    <w:rsid w:val="00522472"/>
    <w:rsid w:val="0052248D"/>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5F0"/>
    <w:rsid w:val="005236E5"/>
    <w:rsid w:val="00523757"/>
    <w:rsid w:val="005239C2"/>
    <w:rsid w:val="00523D4F"/>
    <w:rsid w:val="00523E39"/>
    <w:rsid w:val="00523F7A"/>
    <w:rsid w:val="00523FF9"/>
    <w:rsid w:val="00524046"/>
    <w:rsid w:val="00524503"/>
    <w:rsid w:val="005245BE"/>
    <w:rsid w:val="00524642"/>
    <w:rsid w:val="00524730"/>
    <w:rsid w:val="00524774"/>
    <w:rsid w:val="00524787"/>
    <w:rsid w:val="0052479F"/>
    <w:rsid w:val="00524AEA"/>
    <w:rsid w:val="00524B85"/>
    <w:rsid w:val="00524CB3"/>
    <w:rsid w:val="00524D0F"/>
    <w:rsid w:val="00524FD8"/>
    <w:rsid w:val="00525356"/>
    <w:rsid w:val="00525489"/>
    <w:rsid w:val="00525A9F"/>
    <w:rsid w:val="00525AAA"/>
    <w:rsid w:val="00525ABF"/>
    <w:rsid w:val="00525AFF"/>
    <w:rsid w:val="00525CCE"/>
    <w:rsid w:val="00525DB8"/>
    <w:rsid w:val="00525E9E"/>
    <w:rsid w:val="00525E9F"/>
    <w:rsid w:val="00525FCB"/>
    <w:rsid w:val="0052608E"/>
    <w:rsid w:val="00526182"/>
    <w:rsid w:val="00526220"/>
    <w:rsid w:val="0052626E"/>
    <w:rsid w:val="005264DA"/>
    <w:rsid w:val="005265A0"/>
    <w:rsid w:val="005265BF"/>
    <w:rsid w:val="005265F5"/>
    <w:rsid w:val="00526692"/>
    <w:rsid w:val="0052669A"/>
    <w:rsid w:val="005267A1"/>
    <w:rsid w:val="00526A86"/>
    <w:rsid w:val="00526AC7"/>
    <w:rsid w:val="00526AF0"/>
    <w:rsid w:val="00526DD2"/>
    <w:rsid w:val="00527073"/>
    <w:rsid w:val="0052708D"/>
    <w:rsid w:val="005270AA"/>
    <w:rsid w:val="005272F6"/>
    <w:rsid w:val="0052758B"/>
    <w:rsid w:val="005276A9"/>
    <w:rsid w:val="00527753"/>
    <w:rsid w:val="00527B7E"/>
    <w:rsid w:val="00527EA1"/>
    <w:rsid w:val="00527FC2"/>
    <w:rsid w:val="0053012A"/>
    <w:rsid w:val="0053013C"/>
    <w:rsid w:val="005302B4"/>
    <w:rsid w:val="00530330"/>
    <w:rsid w:val="00530805"/>
    <w:rsid w:val="005308F8"/>
    <w:rsid w:val="0053093A"/>
    <w:rsid w:val="0053095F"/>
    <w:rsid w:val="00530C79"/>
    <w:rsid w:val="00530E38"/>
    <w:rsid w:val="00530F35"/>
    <w:rsid w:val="00530F95"/>
    <w:rsid w:val="00530FFE"/>
    <w:rsid w:val="005310EC"/>
    <w:rsid w:val="0053111D"/>
    <w:rsid w:val="005313BF"/>
    <w:rsid w:val="005313C7"/>
    <w:rsid w:val="00531651"/>
    <w:rsid w:val="00531749"/>
    <w:rsid w:val="005317CA"/>
    <w:rsid w:val="005317D0"/>
    <w:rsid w:val="00531A1C"/>
    <w:rsid w:val="00531A76"/>
    <w:rsid w:val="00531C12"/>
    <w:rsid w:val="00531C56"/>
    <w:rsid w:val="00531D2F"/>
    <w:rsid w:val="0053209B"/>
    <w:rsid w:val="00532296"/>
    <w:rsid w:val="0053237C"/>
    <w:rsid w:val="005324A3"/>
    <w:rsid w:val="0053274A"/>
    <w:rsid w:val="0053283C"/>
    <w:rsid w:val="005329DF"/>
    <w:rsid w:val="00532DCE"/>
    <w:rsid w:val="0053309B"/>
    <w:rsid w:val="005334BD"/>
    <w:rsid w:val="00533523"/>
    <w:rsid w:val="0053378E"/>
    <w:rsid w:val="005337A7"/>
    <w:rsid w:val="005337EB"/>
    <w:rsid w:val="00533B19"/>
    <w:rsid w:val="00533B59"/>
    <w:rsid w:val="00533BE4"/>
    <w:rsid w:val="00533C6B"/>
    <w:rsid w:val="00533D46"/>
    <w:rsid w:val="00533D70"/>
    <w:rsid w:val="00533DD2"/>
    <w:rsid w:val="00533DED"/>
    <w:rsid w:val="00533DFB"/>
    <w:rsid w:val="00533F04"/>
    <w:rsid w:val="00533FD0"/>
    <w:rsid w:val="005342F5"/>
    <w:rsid w:val="0053445F"/>
    <w:rsid w:val="005345B2"/>
    <w:rsid w:val="005345F8"/>
    <w:rsid w:val="0053462F"/>
    <w:rsid w:val="00534679"/>
    <w:rsid w:val="00534936"/>
    <w:rsid w:val="00534A5C"/>
    <w:rsid w:val="00534C77"/>
    <w:rsid w:val="00534CDD"/>
    <w:rsid w:val="00534ED4"/>
    <w:rsid w:val="00535150"/>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637"/>
    <w:rsid w:val="00536746"/>
    <w:rsid w:val="0053686C"/>
    <w:rsid w:val="005368D2"/>
    <w:rsid w:val="005369E7"/>
    <w:rsid w:val="00536B5C"/>
    <w:rsid w:val="00536C51"/>
    <w:rsid w:val="00536C81"/>
    <w:rsid w:val="00536C83"/>
    <w:rsid w:val="00536E5F"/>
    <w:rsid w:val="00537131"/>
    <w:rsid w:val="0053742A"/>
    <w:rsid w:val="00537435"/>
    <w:rsid w:val="00537574"/>
    <w:rsid w:val="005376D2"/>
    <w:rsid w:val="005376DC"/>
    <w:rsid w:val="00537751"/>
    <w:rsid w:val="005377D1"/>
    <w:rsid w:val="00537A83"/>
    <w:rsid w:val="00537A86"/>
    <w:rsid w:val="00537ABF"/>
    <w:rsid w:val="00537BDD"/>
    <w:rsid w:val="00537C5E"/>
    <w:rsid w:val="00537CCA"/>
    <w:rsid w:val="00537CFC"/>
    <w:rsid w:val="00537D44"/>
    <w:rsid w:val="00537E69"/>
    <w:rsid w:val="00537F04"/>
    <w:rsid w:val="00537F20"/>
    <w:rsid w:val="005402E2"/>
    <w:rsid w:val="005404F1"/>
    <w:rsid w:val="005405B7"/>
    <w:rsid w:val="00540833"/>
    <w:rsid w:val="0054083E"/>
    <w:rsid w:val="00540927"/>
    <w:rsid w:val="00540C91"/>
    <w:rsid w:val="00540D42"/>
    <w:rsid w:val="00540DB2"/>
    <w:rsid w:val="00540EDF"/>
    <w:rsid w:val="00540FF1"/>
    <w:rsid w:val="005410E4"/>
    <w:rsid w:val="00541376"/>
    <w:rsid w:val="005414B2"/>
    <w:rsid w:val="00541763"/>
    <w:rsid w:val="00541909"/>
    <w:rsid w:val="00541A5E"/>
    <w:rsid w:val="00541C72"/>
    <w:rsid w:val="00541D09"/>
    <w:rsid w:val="00541D66"/>
    <w:rsid w:val="00541DFC"/>
    <w:rsid w:val="00541F17"/>
    <w:rsid w:val="005420B1"/>
    <w:rsid w:val="005420F0"/>
    <w:rsid w:val="00542111"/>
    <w:rsid w:val="00542390"/>
    <w:rsid w:val="00542408"/>
    <w:rsid w:val="00542494"/>
    <w:rsid w:val="0054283F"/>
    <w:rsid w:val="0054288C"/>
    <w:rsid w:val="00542D51"/>
    <w:rsid w:val="00542DA9"/>
    <w:rsid w:val="00542EA3"/>
    <w:rsid w:val="00542EE2"/>
    <w:rsid w:val="0054303D"/>
    <w:rsid w:val="005431AA"/>
    <w:rsid w:val="005431FD"/>
    <w:rsid w:val="00543212"/>
    <w:rsid w:val="0054325E"/>
    <w:rsid w:val="0054351C"/>
    <w:rsid w:val="00543679"/>
    <w:rsid w:val="0054367B"/>
    <w:rsid w:val="00543809"/>
    <w:rsid w:val="00543C53"/>
    <w:rsid w:val="00543C68"/>
    <w:rsid w:val="00543DB5"/>
    <w:rsid w:val="00543E4F"/>
    <w:rsid w:val="00543F10"/>
    <w:rsid w:val="00543F33"/>
    <w:rsid w:val="005441EA"/>
    <w:rsid w:val="0054426A"/>
    <w:rsid w:val="005442B9"/>
    <w:rsid w:val="005443AD"/>
    <w:rsid w:val="00544482"/>
    <w:rsid w:val="005444A1"/>
    <w:rsid w:val="005444F0"/>
    <w:rsid w:val="00544F2D"/>
    <w:rsid w:val="00544F6F"/>
    <w:rsid w:val="00544FEB"/>
    <w:rsid w:val="00544FFC"/>
    <w:rsid w:val="0054509B"/>
    <w:rsid w:val="005451F9"/>
    <w:rsid w:val="005452D2"/>
    <w:rsid w:val="00545397"/>
    <w:rsid w:val="0054541A"/>
    <w:rsid w:val="005455FF"/>
    <w:rsid w:val="005456B1"/>
    <w:rsid w:val="005456C9"/>
    <w:rsid w:val="005456CC"/>
    <w:rsid w:val="0054572D"/>
    <w:rsid w:val="00545753"/>
    <w:rsid w:val="00545A1F"/>
    <w:rsid w:val="00545BF5"/>
    <w:rsid w:val="00545C7C"/>
    <w:rsid w:val="00545CC8"/>
    <w:rsid w:val="00545E74"/>
    <w:rsid w:val="00545EC5"/>
    <w:rsid w:val="00546021"/>
    <w:rsid w:val="005460DD"/>
    <w:rsid w:val="005462A2"/>
    <w:rsid w:val="00546563"/>
    <w:rsid w:val="00546580"/>
    <w:rsid w:val="0054667F"/>
    <w:rsid w:val="0054673C"/>
    <w:rsid w:val="005469AE"/>
    <w:rsid w:val="00546C2B"/>
    <w:rsid w:val="00546C2D"/>
    <w:rsid w:val="005471BF"/>
    <w:rsid w:val="005472B5"/>
    <w:rsid w:val="005473A3"/>
    <w:rsid w:val="005474B7"/>
    <w:rsid w:val="0054753D"/>
    <w:rsid w:val="005475D3"/>
    <w:rsid w:val="005476F8"/>
    <w:rsid w:val="0054793F"/>
    <w:rsid w:val="00547AE7"/>
    <w:rsid w:val="00547B6D"/>
    <w:rsid w:val="00547DF2"/>
    <w:rsid w:val="00547FA4"/>
    <w:rsid w:val="005500C6"/>
    <w:rsid w:val="005503BD"/>
    <w:rsid w:val="0055067F"/>
    <w:rsid w:val="005508DB"/>
    <w:rsid w:val="0055099A"/>
    <w:rsid w:val="005509EE"/>
    <w:rsid w:val="00550C19"/>
    <w:rsid w:val="00550C9C"/>
    <w:rsid w:val="00550CAB"/>
    <w:rsid w:val="00550DDE"/>
    <w:rsid w:val="00550E03"/>
    <w:rsid w:val="00550F65"/>
    <w:rsid w:val="00551099"/>
    <w:rsid w:val="00551137"/>
    <w:rsid w:val="00551190"/>
    <w:rsid w:val="005513C7"/>
    <w:rsid w:val="005514F3"/>
    <w:rsid w:val="005516FA"/>
    <w:rsid w:val="00551B76"/>
    <w:rsid w:val="00551B79"/>
    <w:rsid w:val="005520B3"/>
    <w:rsid w:val="005524E2"/>
    <w:rsid w:val="005525D1"/>
    <w:rsid w:val="0055291B"/>
    <w:rsid w:val="00552B15"/>
    <w:rsid w:val="00552B17"/>
    <w:rsid w:val="00552C09"/>
    <w:rsid w:val="00552C49"/>
    <w:rsid w:val="00552D50"/>
    <w:rsid w:val="00552D8C"/>
    <w:rsid w:val="00552ED1"/>
    <w:rsid w:val="00552F70"/>
    <w:rsid w:val="0055334E"/>
    <w:rsid w:val="00553659"/>
    <w:rsid w:val="00553855"/>
    <w:rsid w:val="0055387F"/>
    <w:rsid w:val="00553918"/>
    <w:rsid w:val="00553B8A"/>
    <w:rsid w:val="00554284"/>
    <w:rsid w:val="005542BC"/>
    <w:rsid w:val="005543AA"/>
    <w:rsid w:val="00554709"/>
    <w:rsid w:val="0055477E"/>
    <w:rsid w:val="005547CE"/>
    <w:rsid w:val="00554826"/>
    <w:rsid w:val="0055493B"/>
    <w:rsid w:val="00554A23"/>
    <w:rsid w:val="00554A25"/>
    <w:rsid w:val="00554A40"/>
    <w:rsid w:val="00554ADB"/>
    <w:rsid w:val="00554C08"/>
    <w:rsid w:val="00554EA8"/>
    <w:rsid w:val="00554F06"/>
    <w:rsid w:val="00555324"/>
    <w:rsid w:val="00555465"/>
    <w:rsid w:val="0055558B"/>
    <w:rsid w:val="0055578B"/>
    <w:rsid w:val="005557E3"/>
    <w:rsid w:val="0055594B"/>
    <w:rsid w:val="00555AAD"/>
    <w:rsid w:val="00555B9D"/>
    <w:rsid w:val="00555C0A"/>
    <w:rsid w:val="00555D54"/>
    <w:rsid w:val="00555D7F"/>
    <w:rsid w:val="00555DF8"/>
    <w:rsid w:val="00555EFD"/>
    <w:rsid w:val="00555FA0"/>
    <w:rsid w:val="005561B1"/>
    <w:rsid w:val="005562BE"/>
    <w:rsid w:val="00556476"/>
    <w:rsid w:val="005564D1"/>
    <w:rsid w:val="005565A5"/>
    <w:rsid w:val="005565A7"/>
    <w:rsid w:val="00556BA2"/>
    <w:rsid w:val="00556C03"/>
    <w:rsid w:val="00556D13"/>
    <w:rsid w:val="00556E77"/>
    <w:rsid w:val="00556EB4"/>
    <w:rsid w:val="00556F58"/>
    <w:rsid w:val="00556FD9"/>
    <w:rsid w:val="0055716C"/>
    <w:rsid w:val="005571C5"/>
    <w:rsid w:val="0055756D"/>
    <w:rsid w:val="0055759E"/>
    <w:rsid w:val="005576A4"/>
    <w:rsid w:val="005576E9"/>
    <w:rsid w:val="00557702"/>
    <w:rsid w:val="005577EC"/>
    <w:rsid w:val="0055782C"/>
    <w:rsid w:val="00557877"/>
    <w:rsid w:val="0055798C"/>
    <w:rsid w:val="00557B1A"/>
    <w:rsid w:val="00557CAE"/>
    <w:rsid w:val="00557EC0"/>
    <w:rsid w:val="00560000"/>
    <w:rsid w:val="005600A7"/>
    <w:rsid w:val="005601DA"/>
    <w:rsid w:val="0056025A"/>
    <w:rsid w:val="00560590"/>
    <w:rsid w:val="005605FA"/>
    <w:rsid w:val="005606E8"/>
    <w:rsid w:val="0056088B"/>
    <w:rsid w:val="005608C2"/>
    <w:rsid w:val="00560926"/>
    <w:rsid w:val="00560A12"/>
    <w:rsid w:val="00560CCD"/>
    <w:rsid w:val="0056109D"/>
    <w:rsid w:val="0056110C"/>
    <w:rsid w:val="005611BD"/>
    <w:rsid w:val="005612F0"/>
    <w:rsid w:val="00561326"/>
    <w:rsid w:val="0056138E"/>
    <w:rsid w:val="0056153A"/>
    <w:rsid w:val="005617D0"/>
    <w:rsid w:val="00561875"/>
    <w:rsid w:val="005618B0"/>
    <w:rsid w:val="00561951"/>
    <w:rsid w:val="005619F1"/>
    <w:rsid w:val="00561A67"/>
    <w:rsid w:val="00561AE0"/>
    <w:rsid w:val="00561E90"/>
    <w:rsid w:val="00561EB5"/>
    <w:rsid w:val="00561F07"/>
    <w:rsid w:val="00562332"/>
    <w:rsid w:val="0056245E"/>
    <w:rsid w:val="0056254F"/>
    <w:rsid w:val="00562969"/>
    <w:rsid w:val="00562BE6"/>
    <w:rsid w:val="00562F84"/>
    <w:rsid w:val="005630ED"/>
    <w:rsid w:val="00563156"/>
    <w:rsid w:val="005631E0"/>
    <w:rsid w:val="00563309"/>
    <w:rsid w:val="00563569"/>
    <w:rsid w:val="00563711"/>
    <w:rsid w:val="005637C2"/>
    <w:rsid w:val="005639B5"/>
    <w:rsid w:val="00563B24"/>
    <w:rsid w:val="00563B94"/>
    <w:rsid w:val="005642B3"/>
    <w:rsid w:val="005642C2"/>
    <w:rsid w:val="005642F1"/>
    <w:rsid w:val="00564311"/>
    <w:rsid w:val="00564379"/>
    <w:rsid w:val="0056444B"/>
    <w:rsid w:val="00564545"/>
    <w:rsid w:val="005647B2"/>
    <w:rsid w:val="00564841"/>
    <w:rsid w:val="0056487E"/>
    <w:rsid w:val="00564A33"/>
    <w:rsid w:val="00564ECC"/>
    <w:rsid w:val="00564F78"/>
    <w:rsid w:val="00565083"/>
    <w:rsid w:val="005655CA"/>
    <w:rsid w:val="005656D8"/>
    <w:rsid w:val="00565844"/>
    <w:rsid w:val="005658C2"/>
    <w:rsid w:val="00565B6C"/>
    <w:rsid w:val="00565C45"/>
    <w:rsid w:val="00565C73"/>
    <w:rsid w:val="0056628C"/>
    <w:rsid w:val="00566343"/>
    <w:rsid w:val="005663D5"/>
    <w:rsid w:val="00566411"/>
    <w:rsid w:val="00566422"/>
    <w:rsid w:val="00566458"/>
    <w:rsid w:val="005666DC"/>
    <w:rsid w:val="0056677D"/>
    <w:rsid w:val="005668E3"/>
    <w:rsid w:val="00566971"/>
    <w:rsid w:val="005669BD"/>
    <w:rsid w:val="00566AE8"/>
    <w:rsid w:val="00566BDA"/>
    <w:rsid w:val="00566BF3"/>
    <w:rsid w:val="00566C3E"/>
    <w:rsid w:val="00566D6D"/>
    <w:rsid w:val="00566DFA"/>
    <w:rsid w:val="00566E2F"/>
    <w:rsid w:val="00566F94"/>
    <w:rsid w:val="00566FEC"/>
    <w:rsid w:val="00567361"/>
    <w:rsid w:val="005677B7"/>
    <w:rsid w:val="00567833"/>
    <w:rsid w:val="00567BA3"/>
    <w:rsid w:val="00567C4A"/>
    <w:rsid w:val="00567CA2"/>
    <w:rsid w:val="00567E8F"/>
    <w:rsid w:val="0057005A"/>
    <w:rsid w:val="00570243"/>
    <w:rsid w:val="005703EA"/>
    <w:rsid w:val="00570432"/>
    <w:rsid w:val="005704E7"/>
    <w:rsid w:val="005704F4"/>
    <w:rsid w:val="00570689"/>
    <w:rsid w:val="00570D07"/>
    <w:rsid w:val="00570DA5"/>
    <w:rsid w:val="00570F16"/>
    <w:rsid w:val="0057108D"/>
    <w:rsid w:val="005712F8"/>
    <w:rsid w:val="00571301"/>
    <w:rsid w:val="0057136D"/>
    <w:rsid w:val="0057180C"/>
    <w:rsid w:val="00571819"/>
    <w:rsid w:val="00571826"/>
    <w:rsid w:val="0057194E"/>
    <w:rsid w:val="00571A2B"/>
    <w:rsid w:val="00571AC2"/>
    <w:rsid w:val="00571B82"/>
    <w:rsid w:val="00571DFD"/>
    <w:rsid w:val="00571E05"/>
    <w:rsid w:val="00571F70"/>
    <w:rsid w:val="00572074"/>
    <w:rsid w:val="0057209C"/>
    <w:rsid w:val="005721EB"/>
    <w:rsid w:val="0057232E"/>
    <w:rsid w:val="00572687"/>
    <w:rsid w:val="005726A3"/>
    <w:rsid w:val="00572864"/>
    <w:rsid w:val="00572AA3"/>
    <w:rsid w:val="00572B47"/>
    <w:rsid w:val="00572BDC"/>
    <w:rsid w:val="00572C91"/>
    <w:rsid w:val="00572D04"/>
    <w:rsid w:val="00572F16"/>
    <w:rsid w:val="00572F3A"/>
    <w:rsid w:val="0057307D"/>
    <w:rsid w:val="005733B4"/>
    <w:rsid w:val="005736CA"/>
    <w:rsid w:val="005736E0"/>
    <w:rsid w:val="005737FD"/>
    <w:rsid w:val="00573915"/>
    <w:rsid w:val="00573972"/>
    <w:rsid w:val="005739EF"/>
    <w:rsid w:val="00573DF8"/>
    <w:rsid w:val="00573E4C"/>
    <w:rsid w:val="00574007"/>
    <w:rsid w:val="0057406C"/>
    <w:rsid w:val="00574134"/>
    <w:rsid w:val="005742A9"/>
    <w:rsid w:val="005744F3"/>
    <w:rsid w:val="0057450A"/>
    <w:rsid w:val="005745A7"/>
    <w:rsid w:val="0057465B"/>
    <w:rsid w:val="0057473C"/>
    <w:rsid w:val="00574943"/>
    <w:rsid w:val="00574C5D"/>
    <w:rsid w:val="00574C95"/>
    <w:rsid w:val="00574E7C"/>
    <w:rsid w:val="00574EB3"/>
    <w:rsid w:val="0057532C"/>
    <w:rsid w:val="00575498"/>
    <w:rsid w:val="00575674"/>
    <w:rsid w:val="0057569F"/>
    <w:rsid w:val="00575A6D"/>
    <w:rsid w:val="00575B65"/>
    <w:rsid w:val="00575CE8"/>
    <w:rsid w:val="00575E05"/>
    <w:rsid w:val="00575E86"/>
    <w:rsid w:val="00575F32"/>
    <w:rsid w:val="005761C7"/>
    <w:rsid w:val="005762CC"/>
    <w:rsid w:val="00576359"/>
    <w:rsid w:val="005763BD"/>
    <w:rsid w:val="005763C3"/>
    <w:rsid w:val="00576611"/>
    <w:rsid w:val="005766EC"/>
    <w:rsid w:val="005767D9"/>
    <w:rsid w:val="0057689B"/>
    <w:rsid w:val="005768D6"/>
    <w:rsid w:val="00576979"/>
    <w:rsid w:val="00576A63"/>
    <w:rsid w:val="00576C17"/>
    <w:rsid w:val="00576C3D"/>
    <w:rsid w:val="00576CCA"/>
    <w:rsid w:val="00576EBD"/>
    <w:rsid w:val="00576F2E"/>
    <w:rsid w:val="0057700D"/>
    <w:rsid w:val="00577146"/>
    <w:rsid w:val="00577398"/>
    <w:rsid w:val="005773A0"/>
    <w:rsid w:val="0057745A"/>
    <w:rsid w:val="005774B3"/>
    <w:rsid w:val="005775AE"/>
    <w:rsid w:val="005779C3"/>
    <w:rsid w:val="00577AE3"/>
    <w:rsid w:val="005800F8"/>
    <w:rsid w:val="00580127"/>
    <w:rsid w:val="005801AA"/>
    <w:rsid w:val="005801ED"/>
    <w:rsid w:val="005803D8"/>
    <w:rsid w:val="00580449"/>
    <w:rsid w:val="00580550"/>
    <w:rsid w:val="005806D7"/>
    <w:rsid w:val="0058090B"/>
    <w:rsid w:val="0058096D"/>
    <w:rsid w:val="00580A07"/>
    <w:rsid w:val="00580B1B"/>
    <w:rsid w:val="00580B7E"/>
    <w:rsid w:val="00580C09"/>
    <w:rsid w:val="00580CB0"/>
    <w:rsid w:val="00580FAE"/>
    <w:rsid w:val="00581068"/>
    <w:rsid w:val="0058126F"/>
    <w:rsid w:val="00581308"/>
    <w:rsid w:val="00581485"/>
    <w:rsid w:val="0058156A"/>
    <w:rsid w:val="005816C0"/>
    <w:rsid w:val="00581967"/>
    <w:rsid w:val="005819C0"/>
    <w:rsid w:val="00581AB5"/>
    <w:rsid w:val="00581B87"/>
    <w:rsid w:val="00581D5E"/>
    <w:rsid w:val="00581DCF"/>
    <w:rsid w:val="00581E0B"/>
    <w:rsid w:val="00581FFF"/>
    <w:rsid w:val="00582002"/>
    <w:rsid w:val="005821E0"/>
    <w:rsid w:val="00582328"/>
    <w:rsid w:val="0058241B"/>
    <w:rsid w:val="005824EF"/>
    <w:rsid w:val="0058253E"/>
    <w:rsid w:val="0058268D"/>
    <w:rsid w:val="00582928"/>
    <w:rsid w:val="00582F94"/>
    <w:rsid w:val="00583273"/>
    <w:rsid w:val="00583532"/>
    <w:rsid w:val="00583631"/>
    <w:rsid w:val="005836DF"/>
    <w:rsid w:val="00583758"/>
    <w:rsid w:val="00583957"/>
    <w:rsid w:val="00583AF7"/>
    <w:rsid w:val="00583C56"/>
    <w:rsid w:val="00583C58"/>
    <w:rsid w:val="00583DCF"/>
    <w:rsid w:val="00583E1D"/>
    <w:rsid w:val="00583EEC"/>
    <w:rsid w:val="00583F37"/>
    <w:rsid w:val="00584014"/>
    <w:rsid w:val="00584050"/>
    <w:rsid w:val="005844F2"/>
    <w:rsid w:val="00584529"/>
    <w:rsid w:val="0058452E"/>
    <w:rsid w:val="0058463B"/>
    <w:rsid w:val="0058487D"/>
    <w:rsid w:val="00584BC3"/>
    <w:rsid w:val="00584C54"/>
    <w:rsid w:val="00584CC3"/>
    <w:rsid w:val="00584CF3"/>
    <w:rsid w:val="00584DE5"/>
    <w:rsid w:val="00584E7B"/>
    <w:rsid w:val="0058501F"/>
    <w:rsid w:val="00585259"/>
    <w:rsid w:val="0058525B"/>
    <w:rsid w:val="00585525"/>
    <w:rsid w:val="00585538"/>
    <w:rsid w:val="0058570E"/>
    <w:rsid w:val="005857B4"/>
    <w:rsid w:val="00585A49"/>
    <w:rsid w:val="00585ADF"/>
    <w:rsid w:val="00585F26"/>
    <w:rsid w:val="00585FB8"/>
    <w:rsid w:val="00586005"/>
    <w:rsid w:val="00586093"/>
    <w:rsid w:val="005860CF"/>
    <w:rsid w:val="0058617A"/>
    <w:rsid w:val="005861E2"/>
    <w:rsid w:val="00586372"/>
    <w:rsid w:val="00586493"/>
    <w:rsid w:val="00586536"/>
    <w:rsid w:val="00586576"/>
    <w:rsid w:val="00586893"/>
    <w:rsid w:val="00586A15"/>
    <w:rsid w:val="00586D2B"/>
    <w:rsid w:val="00586D72"/>
    <w:rsid w:val="00586E33"/>
    <w:rsid w:val="00586E5A"/>
    <w:rsid w:val="00586EFD"/>
    <w:rsid w:val="00586F31"/>
    <w:rsid w:val="00586FB8"/>
    <w:rsid w:val="005871C0"/>
    <w:rsid w:val="00587256"/>
    <w:rsid w:val="005873C9"/>
    <w:rsid w:val="005876A3"/>
    <w:rsid w:val="005876DF"/>
    <w:rsid w:val="00587914"/>
    <w:rsid w:val="00587A0C"/>
    <w:rsid w:val="00587A51"/>
    <w:rsid w:val="00587AE8"/>
    <w:rsid w:val="00587DE2"/>
    <w:rsid w:val="00587DF0"/>
    <w:rsid w:val="00587E8E"/>
    <w:rsid w:val="00587EE2"/>
    <w:rsid w:val="00587F73"/>
    <w:rsid w:val="00590043"/>
    <w:rsid w:val="00590662"/>
    <w:rsid w:val="00590791"/>
    <w:rsid w:val="005907A1"/>
    <w:rsid w:val="00590857"/>
    <w:rsid w:val="00590913"/>
    <w:rsid w:val="0059093D"/>
    <w:rsid w:val="005909BF"/>
    <w:rsid w:val="00590A36"/>
    <w:rsid w:val="00590A4E"/>
    <w:rsid w:val="00590B0C"/>
    <w:rsid w:val="00590E36"/>
    <w:rsid w:val="00590F71"/>
    <w:rsid w:val="0059109E"/>
    <w:rsid w:val="00591280"/>
    <w:rsid w:val="005912B5"/>
    <w:rsid w:val="005914A1"/>
    <w:rsid w:val="00591863"/>
    <w:rsid w:val="005918D3"/>
    <w:rsid w:val="005918DC"/>
    <w:rsid w:val="00591CA6"/>
    <w:rsid w:val="0059203D"/>
    <w:rsid w:val="00592105"/>
    <w:rsid w:val="0059224E"/>
    <w:rsid w:val="00592252"/>
    <w:rsid w:val="005922C2"/>
    <w:rsid w:val="00592516"/>
    <w:rsid w:val="00592518"/>
    <w:rsid w:val="00592524"/>
    <w:rsid w:val="00592632"/>
    <w:rsid w:val="005926FF"/>
    <w:rsid w:val="00592878"/>
    <w:rsid w:val="00592AF9"/>
    <w:rsid w:val="00592B0F"/>
    <w:rsid w:val="00592C86"/>
    <w:rsid w:val="00592D1E"/>
    <w:rsid w:val="00592F45"/>
    <w:rsid w:val="00593224"/>
    <w:rsid w:val="00593280"/>
    <w:rsid w:val="005933B5"/>
    <w:rsid w:val="005934FE"/>
    <w:rsid w:val="00593540"/>
    <w:rsid w:val="005937F7"/>
    <w:rsid w:val="00593838"/>
    <w:rsid w:val="00593989"/>
    <w:rsid w:val="00593DCE"/>
    <w:rsid w:val="00593E82"/>
    <w:rsid w:val="00593F49"/>
    <w:rsid w:val="00593FF1"/>
    <w:rsid w:val="0059402D"/>
    <w:rsid w:val="005941A7"/>
    <w:rsid w:val="00594240"/>
    <w:rsid w:val="0059435A"/>
    <w:rsid w:val="005948CF"/>
    <w:rsid w:val="00594A39"/>
    <w:rsid w:val="00594A96"/>
    <w:rsid w:val="00594E44"/>
    <w:rsid w:val="00595039"/>
    <w:rsid w:val="00595126"/>
    <w:rsid w:val="005954A5"/>
    <w:rsid w:val="005955CB"/>
    <w:rsid w:val="0059584B"/>
    <w:rsid w:val="005959AB"/>
    <w:rsid w:val="00595B80"/>
    <w:rsid w:val="00595B99"/>
    <w:rsid w:val="00595CEE"/>
    <w:rsid w:val="00595D21"/>
    <w:rsid w:val="00595DE7"/>
    <w:rsid w:val="00595E6C"/>
    <w:rsid w:val="00595F55"/>
    <w:rsid w:val="005963D4"/>
    <w:rsid w:val="0059669B"/>
    <w:rsid w:val="005966C6"/>
    <w:rsid w:val="005967BD"/>
    <w:rsid w:val="005968AE"/>
    <w:rsid w:val="00596926"/>
    <w:rsid w:val="00596CC9"/>
    <w:rsid w:val="00596D38"/>
    <w:rsid w:val="00596DF4"/>
    <w:rsid w:val="00596F41"/>
    <w:rsid w:val="00596FF1"/>
    <w:rsid w:val="0059709B"/>
    <w:rsid w:val="0059726E"/>
    <w:rsid w:val="00597456"/>
    <w:rsid w:val="00597520"/>
    <w:rsid w:val="00597756"/>
    <w:rsid w:val="005978CD"/>
    <w:rsid w:val="00597E70"/>
    <w:rsid w:val="00597ED0"/>
    <w:rsid w:val="00597F18"/>
    <w:rsid w:val="00597F59"/>
    <w:rsid w:val="00597FE5"/>
    <w:rsid w:val="005A004D"/>
    <w:rsid w:val="005A01AD"/>
    <w:rsid w:val="005A0305"/>
    <w:rsid w:val="005A0825"/>
    <w:rsid w:val="005A085D"/>
    <w:rsid w:val="005A0947"/>
    <w:rsid w:val="005A0CE0"/>
    <w:rsid w:val="005A0D30"/>
    <w:rsid w:val="005A12E0"/>
    <w:rsid w:val="005A1375"/>
    <w:rsid w:val="005A13B4"/>
    <w:rsid w:val="005A14F1"/>
    <w:rsid w:val="005A150A"/>
    <w:rsid w:val="005A160B"/>
    <w:rsid w:val="005A17B8"/>
    <w:rsid w:val="005A17CB"/>
    <w:rsid w:val="005A17D1"/>
    <w:rsid w:val="005A1831"/>
    <w:rsid w:val="005A189E"/>
    <w:rsid w:val="005A19A3"/>
    <w:rsid w:val="005A1BDD"/>
    <w:rsid w:val="005A1C35"/>
    <w:rsid w:val="005A1D60"/>
    <w:rsid w:val="005A230E"/>
    <w:rsid w:val="005A239F"/>
    <w:rsid w:val="005A2427"/>
    <w:rsid w:val="005A248D"/>
    <w:rsid w:val="005A25DE"/>
    <w:rsid w:val="005A25FB"/>
    <w:rsid w:val="005A26EA"/>
    <w:rsid w:val="005A27A9"/>
    <w:rsid w:val="005A27F0"/>
    <w:rsid w:val="005A2873"/>
    <w:rsid w:val="005A28E8"/>
    <w:rsid w:val="005A28FD"/>
    <w:rsid w:val="005A2989"/>
    <w:rsid w:val="005A2AA1"/>
    <w:rsid w:val="005A2C57"/>
    <w:rsid w:val="005A2C72"/>
    <w:rsid w:val="005A2CCC"/>
    <w:rsid w:val="005A2CEA"/>
    <w:rsid w:val="005A2D3E"/>
    <w:rsid w:val="005A2ED1"/>
    <w:rsid w:val="005A3095"/>
    <w:rsid w:val="005A31F3"/>
    <w:rsid w:val="005A34F5"/>
    <w:rsid w:val="005A38AA"/>
    <w:rsid w:val="005A3994"/>
    <w:rsid w:val="005A39C0"/>
    <w:rsid w:val="005A3A55"/>
    <w:rsid w:val="005A3B18"/>
    <w:rsid w:val="005A3C59"/>
    <w:rsid w:val="005A3C75"/>
    <w:rsid w:val="005A3D9F"/>
    <w:rsid w:val="005A41C2"/>
    <w:rsid w:val="005A4253"/>
    <w:rsid w:val="005A427D"/>
    <w:rsid w:val="005A4374"/>
    <w:rsid w:val="005A4465"/>
    <w:rsid w:val="005A452B"/>
    <w:rsid w:val="005A454A"/>
    <w:rsid w:val="005A45BB"/>
    <w:rsid w:val="005A4610"/>
    <w:rsid w:val="005A4655"/>
    <w:rsid w:val="005A46D6"/>
    <w:rsid w:val="005A480A"/>
    <w:rsid w:val="005A493B"/>
    <w:rsid w:val="005A4BF2"/>
    <w:rsid w:val="005A50EF"/>
    <w:rsid w:val="005A558A"/>
    <w:rsid w:val="005A55F3"/>
    <w:rsid w:val="005A56FE"/>
    <w:rsid w:val="005A587B"/>
    <w:rsid w:val="005A5A6F"/>
    <w:rsid w:val="005A5D37"/>
    <w:rsid w:val="005A5E40"/>
    <w:rsid w:val="005A6029"/>
    <w:rsid w:val="005A606D"/>
    <w:rsid w:val="005A60D8"/>
    <w:rsid w:val="005A628E"/>
    <w:rsid w:val="005A6504"/>
    <w:rsid w:val="005A6518"/>
    <w:rsid w:val="005A6641"/>
    <w:rsid w:val="005A68C7"/>
    <w:rsid w:val="005A6C12"/>
    <w:rsid w:val="005A6C80"/>
    <w:rsid w:val="005A6CA0"/>
    <w:rsid w:val="005A6D24"/>
    <w:rsid w:val="005A6EA0"/>
    <w:rsid w:val="005A6F0C"/>
    <w:rsid w:val="005A6FD6"/>
    <w:rsid w:val="005A719F"/>
    <w:rsid w:val="005A726A"/>
    <w:rsid w:val="005A730F"/>
    <w:rsid w:val="005A77B0"/>
    <w:rsid w:val="005A7C95"/>
    <w:rsid w:val="005A7CDC"/>
    <w:rsid w:val="005A7D1D"/>
    <w:rsid w:val="005A7D4B"/>
    <w:rsid w:val="005A7F14"/>
    <w:rsid w:val="005B0009"/>
    <w:rsid w:val="005B00D3"/>
    <w:rsid w:val="005B0335"/>
    <w:rsid w:val="005B0354"/>
    <w:rsid w:val="005B0534"/>
    <w:rsid w:val="005B05E6"/>
    <w:rsid w:val="005B05F6"/>
    <w:rsid w:val="005B0739"/>
    <w:rsid w:val="005B0861"/>
    <w:rsid w:val="005B0CE3"/>
    <w:rsid w:val="005B0D43"/>
    <w:rsid w:val="005B0ECA"/>
    <w:rsid w:val="005B119C"/>
    <w:rsid w:val="005B1402"/>
    <w:rsid w:val="005B141E"/>
    <w:rsid w:val="005B15DA"/>
    <w:rsid w:val="005B1834"/>
    <w:rsid w:val="005B18D8"/>
    <w:rsid w:val="005B1BC8"/>
    <w:rsid w:val="005B1BFD"/>
    <w:rsid w:val="005B1C47"/>
    <w:rsid w:val="005B1CEA"/>
    <w:rsid w:val="005B1E1C"/>
    <w:rsid w:val="005B22A7"/>
    <w:rsid w:val="005B24E1"/>
    <w:rsid w:val="005B253A"/>
    <w:rsid w:val="005B26C3"/>
    <w:rsid w:val="005B2719"/>
    <w:rsid w:val="005B2853"/>
    <w:rsid w:val="005B2A0E"/>
    <w:rsid w:val="005B2B11"/>
    <w:rsid w:val="005B2B8E"/>
    <w:rsid w:val="005B2CBA"/>
    <w:rsid w:val="005B2E3E"/>
    <w:rsid w:val="005B32B6"/>
    <w:rsid w:val="005B33DC"/>
    <w:rsid w:val="005B35B7"/>
    <w:rsid w:val="005B36B5"/>
    <w:rsid w:val="005B36C1"/>
    <w:rsid w:val="005B37A8"/>
    <w:rsid w:val="005B38E9"/>
    <w:rsid w:val="005B3908"/>
    <w:rsid w:val="005B390B"/>
    <w:rsid w:val="005B3C6E"/>
    <w:rsid w:val="005B3DEB"/>
    <w:rsid w:val="005B3E37"/>
    <w:rsid w:val="005B3F01"/>
    <w:rsid w:val="005B3FF9"/>
    <w:rsid w:val="005B41AB"/>
    <w:rsid w:val="005B4235"/>
    <w:rsid w:val="005B4239"/>
    <w:rsid w:val="005B4515"/>
    <w:rsid w:val="005B45DC"/>
    <w:rsid w:val="005B4661"/>
    <w:rsid w:val="005B471C"/>
    <w:rsid w:val="005B4744"/>
    <w:rsid w:val="005B4779"/>
    <w:rsid w:val="005B4891"/>
    <w:rsid w:val="005B4B4E"/>
    <w:rsid w:val="005B522F"/>
    <w:rsid w:val="005B543C"/>
    <w:rsid w:val="005B547C"/>
    <w:rsid w:val="005B5493"/>
    <w:rsid w:val="005B55D2"/>
    <w:rsid w:val="005B5623"/>
    <w:rsid w:val="005B56A3"/>
    <w:rsid w:val="005B58A3"/>
    <w:rsid w:val="005B5A5C"/>
    <w:rsid w:val="005B5C29"/>
    <w:rsid w:val="005B5D11"/>
    <w:rsid w:val="005B5F40"/>
    <w:rsid w:val="005B5FF3"/>
    <w:rsid w:val="005B60A0"/>
    <w:rsid w:val="005B6160"/>
    <w:rsid w:val="005B62EC"/>
    <w:rsid w:val="005B64CC"/>
    <w:rsid w:val="005B64EA"/>
    <w:rsid w:val="005B6603"/>
    <w:rsid w:val="005B66A2"/>
    <w:rsid w:val="005B66AB"/>
    <w:rsid w:val="005B66F7"/>
    <w:rsid w:val="005B67BD"/>
    <w:rsid w:val="005B6903"/>
    <w:rsid w:val="005B6BC6"/>
    <w:rsid w:val="005B6C5A"/>
    <w:rsid w:val="005B6D5F"/>
    <w:rsid w:val="005B6EFB"/>
    <w:rsid w:val="005B71F3"/>
    <w:rsid w:val="005B7462"/>
    <w:rsid w:val="005B77B9"/>
    <w:rsid w:val="005B77F0"/>
    <w:rsid w:val="005B787B"/>
    <w:rsid w:val="005B7917"/>
    <w:rsid w:val="005B79C2"/>
    <w:rsid w:val="005C0140"/>
    <w:rsid w:val="005C020B"/>
    <w:rsid w:val="005C025A"/>
    <w:rsid w:val="005C02E4"/>
    <w:rsid w:val="005C0333"/>
    <w:rsid w:val="005C0494"/>
    <w:rsid w:val="005C0741"/>
    <w:rsid w:val="005C084D"/>
    <w:rsid w:val="005C08AE"/>
    <w:rsid w:val="005C0A19"/>
    <w:rsid w:val="005C0B4E"/>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6BA"/>
    <w:rsid w:val="005C176B"/>
    <w:rsid w:val="005C17AC"/>
    <w:rsid w:val="005C17BF"/>
    <w:rsid w:val="005C187A"/>
    <w:rsid w:val="005C1947"/>
    <w:rsid w:val="005C1AAD"/>
    <w:rsid w:val="005C1F21"/>
    <w:rsid w:val="005C2148"/>
    <w:rsid w:val="005C237D"/>
    <w:rsid w:val="005C2402"/>
    <w:rsid w:val="005C255A"/>
    <w:rsid w:val="005C2648"/>
    <w:rsid w:val="005C26FF"/>
    <w:rsid w:val="005C298A"/>
    <w:rsid w:val="005C2A11"/>
    <w:rsid w:val="005C2C70"/>
    <w:rsid w:val="005C2E82"/>
    <w:rsid w:val="005C2F12"/>
    <w:rsid w:val="005C2F8A"/>
    <w:rsid w:val="005C312B"/>
    <w:rsid w:val="005C31EE"/>
    <w:rsid w:val="005C326A"/>
    <w:rsid w:val="005C328E"/>
    <w:rsid w:val="005C333D"/>
    <w:rsid w:val="005C34E7"/>
    <w:rsid w:val="005C3661"/>
    <w:rsid w:val="005C3829"/>
    <w:rsid w:val="005C3B19"/>
    <w:rsid w:val="005C3B25"/>
    <w:rsid w:val="005C4057"/>
    <w:rsid w:val="005C4094"/>
    <w:rsid w:val="005C40A6"/>
    <w:rsid w:val="005C40C9"/>
    <w:rsid w:val="005C4187"/>
    <w:rsid w:val="005C41EA"/>
    <w:rsid w:val="005C42B9"/>
    <w:rsid w:val="005C43D5"/>
    <w:rsid w:val="005C44C7"/>
    <w:rsid w:val="005C4615"/>
    <w:rsid w:val="005C4731"/>
    <w:rsid w:val="005C48C7"/>
    <w:rsid w:val="005C4F87"/>
    <w:rsid w:val="005C4FB4"/>
    <w:rsid w:val="005C500C"/>
    <w:rsid w:val="005C506B"/>
    <w:rsid w:val="005C5101"/>
    <w:rsid w:val="005C51D2"/>
    <w:rsid w:val="005C5591"/>
    <w:rsid w:val="005C55F0"/>
    <w:rsid w:val="005C5695"/>
    <w:rsid w:val="005C5718"/>
    <w:rsid w:val="005C5858"/>
    <w:rsid w:val="005C5A43"/>
    <w:rsid w:val="005C5A57"/>
    <w:rsid w:val="005C5ACE"/>
    <w:rsid w:val="005C5CC4"/>
    <w:rsid w:val="005C5F32"/>
    <w:rsid w:val="005C60B6"/>
    <w:rsid w:val="005C614D"/>
    <w:rsid w:val="005C63F0"/>
    <w:rsid w:val="005C6645"/>
    <w:rsid w:val="005C68E9"/>
    <w:rsid w:val="005C693F"/>
    <w:rsid w:val="005C6BF8"/>
    <w:rsid w:val="005C6C10"/>
    <w:rsid w:val="005C6E20"/>
    <w:rsid w:val="005C6F4B"/>
    <w:rsid w:val="005C6FA7"/>
    <w:rsid w:val="005C71F8"/>
    <w:rsid w:val="005C75E0"/>
    <w:rsid w:val="005C75FE"/>
    <w:rsid w:val="005C7950"/>
    <w:rsid w:val="005C7953"/>
    <w:rsid w:val="005C7B6A"/>
    <w:rsid w:val="005C7BCD"/>
    <w:rsid w:val="005C7DDD"/>
    <w:rsid w:val="005C7DFB"/>
    <w:rsid w:val="005C7F30"/>
    <w:rsid w:val="005C7F65"/>
    <w:rsid w:val="005D0198"/>
    <w:rsid w:val="005D01C6"/>
    <w:rsid w:val="005D0809"/>
    <w:rsid w:val="005D082C"/>
    <w:rsid w:val="005D0834"/>
    <w:rsid w:val="005D094C"/>
    <w:rsid w:val="005D09CB"/>
    <w:rsid w:val="005D0A75"/>
    <w:rsid w:val="005D0C6F"/>
    <w:rsid w:val="005D0D1A"/>
    <w:rsid w:val="005D0EEC"/>
    <w:rsid w:val="005D0EF0"/>
    <w:rsid w:val="005D0F2E"/>
    <w:rsid w:val="005D1011"/>
    <w:rsid w:val="005D1084"/>
    <w:rsid w:val="005D122C"/>
    <w:rsid w:val="005D127A"/>
    <w:rsid w:val="005D12C5"/>
    <w:rsid w:val="005D13A0"/>
    <w:rsid w:val="005D1404"/>
    <w:rsid w:val="005D15F1"/>
    <w:rsid w:val="005D16C8"/>
    <w:rsid w:val="005D193B"/>
    <w:rsid w:val="005D19B8"/>
    <w:rsid w:val="005D1AFE"/>
    <w:rsid w:val="005D1C52"/>
    <w:rsid w:val="005D1EAD"/>
    <w:rsid w:val="005D1F03"/>
    <w:rsid w:val="005D211D"/>
    <w:rsid w:val="005D2133"/>
    <w:rsid w:val="005D223C"/>
    <w:rsid w:val="005D22F6"/>
    <w:rsid w:val="005D2537"/>
    <w:rsid w:val="005D25A7"/>
    <w:rsid w:val="005D26B8"/>
    <w:rsid w:val="005D2726"/>
    <w:rsid w:val="005D278A"/>
    <w:rsid w:val="005D27CD"/>
    <w:rsid w:val="005D27EB"/>
    <w:rsid w:val="005D2814"/>
    <w:rsid w:val="005D2A7D"/>
    <w:rsid w:val="005D2B41"/>
    <w:rsid w:val="005D2BEC"/>
    <w:rsid w:val="005D2F0D"/>
    <w:rsid w:val="005D3067"/>
    <w:rsid w:val="005D3193"/>
    <w:rsid w:val="005D31DB"/>
    <w:rsid w:val="005D3404"/>
    <w:rsid w:val="005D3788"/>
    <w:rsid w:val="005D3892"/>
    <w:rsid w:val="005D390A"/>
    <w:rsid w:val="005D3922"/>
    <w:rsid w:val="005D394A"/>
    <w:rsid w:val="005D3CBA"/>
    <w:rsid w:val="005D3F1D"/>
    <w:rsid w:val="005D3F7D"/>
    <w:rsid w:val="005D400A"/>
    <w:rsid w:val="005D415B"/>
    <w:rsid w:val="005D42DD"/>
    <w:rsid w:val="005D4372"/>
    <w:rsid w:val="005D45B3"/>
    <w:rsid w:val="005D4766"/>
    <w:rsid w:val="005D47CC"/>
    <w:rsid w:val="005D4897"/>
    <w:rsid w:val="005D49D5"/>
    <w:rsid w:val="005D4DA5"/>
    <w:rsid w:val="005D4E8B"/>
    <w:rsid w:val="005D501B"/>
    <w:rsid w:val="005D50F4"/>
    <w:rsid w:val="005D55B5"/>
    <w:rsid w:val="005D56AF"/>
    <w:rsid w:val="005D588C"/>
    <w:rsid w:val="005D5B15"/>
    <w:rsid w:val="005D5BCF"/>
    <w:rsid w:val="005D5C56"/>
    <w:rsid w:val="005D5E0E"/>
    <w:rsid w:val="005D5FE2"/>
    <w:rsid w:val="005D6255"/>
    <w:rsid w:val="005D62EB"/>
    <w:rsid w:val="005D6399"/>
    <w:rsid w:val="005D63DF"/>
    <w:rsid w:val="005D6433"/>
    <w:rsid w:val="005D64D0"/>
    <w:rsid w:val="005D65C0"/>
    <w:rsid w:val="005D65D4"/>
    <w:rsid w:val="005D6677"/>
    <w:rsid w:val="005D6806"/>
    <w:rsid w:val="005D68EF"/>
    <w:rsid w:val="005D68F1"/>
    <w:rsid w:val="005D69AC"/>
    <w:rsid w:val="005D69DF"/>
    <w:rsid w:val="005D6AE3"/>
    <w:rsid w:val="005D6B75"/>
    <w:rsid w:val="005D6C41"/>
    <w:rsid w:val="005D6D0D"/>
    <w:rsid w:val="005D6DBE"/>
    <w:rsid w:val="005D70D0"/>
    <w:rsid w:val="005D723E"/>
    <w:rsid w:val="005D72A1"/>
    <w:rsid w:val="005D754F"/>
    <w:rsid w:val="005D7670"/>
    <w:rsid w:val="005D772C"/>
    <w:rsid w:val="005D78C4"/>
    <w:rsid w:val="005D7A72"/>
    <w:rsid w:val="005D7BCD"/>
    <w:rsid w:val="005D7DE7"/>
    <w:rsid w:val="005E0175"/>
    <w:rsid w:val="005E02BD"/>
    <w:rsid w:val="005E04C9"/>
    <w:rsid w:val="005E0719"/>
    <w:rsid w:val="005E096B"/>
    <w:rsid w:val="005E0C1E"/>
    <w:rsid w:val="005E0C4D"/>
    <w:rsid w:val="005E1094"/>
    <w:rsid w:val="005E10B3"/>
    <w:rsid w:val="005E146D"/>
    <w:rsid w:val="005E15A1"/>
    <w:rsid w:val="005E1753"/>
    <w:rsid w:val="005E1758"/>
    <w:rsid w:val="005E1839"/>
    <w:rsid w:val="005E183D"/>
    <w:rsid w:val="005E18A8"/>
    <w:rsid w:val="005E1A94"/>
    <w:rsid w:val="005E1E91"/>
    <w:rsid w:val="005E1EB3"/>
    <w:rsid w:val="005E216B"/>
    <w:rsid w:val="005E2370"/>
    <w:rsid w:val="005E2486"/>
    <w:rsid w:val="005E25DC"/>
    <w:rsid w:val="005E275F"/>
    <w:rsid w:val="005E29D1"/>
    <w:rsid w:val="005E2A43"/>
    <w:rsid w:val="005E2BAD"/>
    <w:rsid w:val="005E2CAF"/>
    <w:rsid w:val="005E2F94"/>
    <w:rsid w:val="005E2FB4"/>
    <w:rsid w:val="005E303B"/>
    <w:rsid w:val="005E3182"/>
    <w:rsid w:val="005E32DC"/>
    <w:rsid w:val="005E3410"/>
    <w:rsid w:val="005E34BE"/>
    <w:rsid w:val="005E371A"/>
    <w:rsid w:val="005E3882"/>
    <w:rsid w:val="005E398B"/>
    <w:rsid w:val="005E3C3E"/>
    <w:rsid w:val="005E3F7E"/>
    <w:rsid w:val="005E426D"/>
    <w:rsid w:val="005E430E"/>
    <w:rsid w:val="005E43B1"/>
    <w:rsid w:val="005E4499"/>
    <w:rsid w:val="005E44EB"/>
    <w:rsid w:val="005E458C"/>
    <w:rsid w:val="005E45AD"/>
    <w:rsid w:val="005E4686"/>
    <w:rsid w:val="005E484A"/>
    <w:rsid w:val="005E484F"/>
    <w:rsid w:val="005E4C66"/>
    <w:rsid w:val="005E4C71"/>
    <w:rsid w:val="005E4F2B"/>
    <w:rsid w:val="005E4FA0"/>
    <w:rsid w:val="005E4FF2"/>
    <w:rsid w:val="005E50EC"/>
    <w:rsid w:val="005E520D"/>
    <w:rsid w:val="005E52C0"/>
    <w:rsid w:val="005E555E"/>
    <w:rsid w:val="005E57D9"/>
    <w:rsid w:val="005E583B"/>
    <w:rsid w:val="005E5BC8"/>
    <w:rsid w:val="005E5BE5"/>
    <w:rsid w:val="005E5DB0"/>
    <w:rsid w:val="005E6219"/>
    <w:rsid w:val="005E62B9"/>
    <w:rsid w:val="005E62DE"/>
    <w:rsid w:val="005E644B"/>
    <w:rsid w:val="005E64C1"/>
    <w:rsid w:val="005E6508"/>
    <w:rsid w:val="005E65E5"/>
    <w:rsid w:val="005E6659"/>
    <w:rsid w:val="005E66D4"/>
    <w:rsid w:val="005E6833"/>
    <w:rsid w:val="005E690B"/>
    <w:rsid w:val="005E69C6"/>
    <w:rsid w:val="005E6AFC"/>
    <w:rsid w:val="005E6C92"/>
    <w:rsid w:val="005E6E34"/>
    <w:rsid w:val="005E7188"/>
    <w:rsid w:val="005E7267"/>
    <w:rsid w:val="005E73A1"/>
    <w:rsid w:val="005E746E"/>
    <w:rsid w:val="005E7635"/>
    <w:rsid w:val="005E7737"/>
    <w:rsid w:val="005E7759"/>
    <w:rsid w:val="005E78BC"/>
    <w:rsid w:val="005E7A4E"/>
    <w:rsid w:val="005E7AD6"/>
    <w:rsid w:val="005E7B0B"/>
    <w:rsid w:val="005E7B4D"/>
    <w:rsid w:val="005E7BF9"/>
    <w:rsid w:val="005E7C64"/>
    <w:rsid w:val="005E7EC8"/>
    <w:rsid w:val="005F0029"/>
    <w:rsid w:val="005F0407"/>
    <w:rsid w:val="005F044F"/>
    <w:rsid w:val="005F0491"/>
    <w:rsid w:val="005F04B8"/>
    <w:rsid w:val="005F05D0"/>
    <w:rsid w:val="005F0600"/>
    <w:rsid w:val="005F0709"/>
    <w:rsid w:val="005F08AC"/>
    <w:rsid w:val="005F0905"/>
    <w:rsid w:val="005F0938"/>
    <w:rsid w:val="005F0DAC"/>
    <w:rsid w:val="005F0F5F"/>
    <w:rsid w:val="005F0FB8"/>
    <w:rsid w:val="005F1133"/>
    <w:rsid w:val="005F1186"/>
    <w:rsid w:val="005F1402"/>
    <w:rsid w:val="005F1577"/>
    <w:rsid w:val="005F178C"/>
    <w:rsid w:val="005F1813"/>
    <w:rsid w:val="005F192D"/>
    <w:rsid w:val="005F1A5C"/>
    <w:rsid w:val="005F1ADD"/>
    <w:rsid w:val="005F1E93"/>
    <w:rsid w:val="005F2151"/>
    <w:rsid w:val="005F21AA"/>
    <w:rsid w:val="005F2969"/>
    <w:rsid w:val="005F29C5"/>
    <w:rsid w:val="005F29D3"/>
    <w:rsid w:val="005F2A93"/>
    <w:rsid w:val="005F2AD9"/>
    <w:rsid w:val="005F2B50"/>
    <w:rsid w:val="005F2B8E"/>
    <w:rsid w:val="005F2B93"/>
    <w:rsid w:val="005F2BB7"/>
    <w:rsid w:val="005F2C12"/>
    <w:rsid w:val="005F2D35"/>
    <w:rsid w:val="005F2D82"/>
    <w:rsid w:val="005F2DBB"/>
    <w:rsid w:val="005F2E2A"/>
    <w:rsid w:val="005F2F28"/>
    <w:rsid w:val="005F2F80"/>
    <w:rsid w:val="005F2FCE"/>
    <w:rsid w:val="005F30F1"/>
    <w:rsid w:val="005F31E3"/>
    <w:rsid w:val="005F332E"/>
    <w:rsid w:val="005F3573"/>
    <w:rsid w:val="005F35EC"/>
    <w:rsid w:val="005F3629"/>
    <w:rsid w:val="005F3C04"/>
    <w:rsid w:val="005F3CDA"/>
    <w:rsid w:val="005F40BB"/>
    <w:rsid w:val="005F40EF"/>
    <w:rsid w:val="005F4664"/>
    <w:rsid w:val="005F46BF"/>
    <w:rsid w:val="005F46D3"/>
    <w:rsid w:val="005F48EF"/>
    <w:rsid w:val="005F4A03"/>
    <w:rsid w:val="005F4B7F"/>
    <w:rsid w:val="005F4C14"/>
    <w:rsid w:val="005F4C45"/>
    <w:rsid w:val="005F4CC5"/>
    <w:rsid w:val="005F4CDA"/>
    <w:rsid w:val="005F4E4B"/>
    <w:rsid w:val="005F5032"/>
    <w:rsid w:val="005F5147"/>
    <w:rsid w:val="005F521A"/>
    <w:rsid w:val="005F5270"/>
    <w:rsid w:val="005F52D1"/>
    <w:rsid w:val="005F53AC"/>
    <w:rsid w:val="005F53C3"/>
    <w:rsid w:val="005F5433"/>
    <w:rsid w:val="005F5599"/>
    <w:rsid w:val="005F55FC"/>
    <w:rsid w:val="005F5625"/>
    <w:rsid w:val="005F56E6"/>
    <w:rsid w:val="005F58AE"/>
    <w:rsid w:val="005F5E4C"/>
    <w:rsid w:val="005F5E7B"/>
    <w:rsid w:val="005F5EA1"/>
    <w:rsid w:val="005F5EFB"/>
    <w:rsid w:val="005F60B6"/>
    <w:rsid w:val="005F60E5"/>
    <w:rsid w:val="005F6163"/>
    <w:rsid w:val="005F639D"/>
    <w:rsid w:val="005F6509"/>
    <w:rsid w:val="005F6664"/>
    <w:rsid w:val="005F66E7"/>
    <w:rsid w:val="005F6718"/>
    <w:rsid w:val="005F683A"/>
    <w:rsid w:val="005F6B1C"/>
    <w:rsid w:val="005F6B87"/>
    <w:rsid w:val="005F6BDC"/>
    <w:rsid w:val="005F6BDE"/>
    <w:rsid w:val="005F6CBF"/>
    <w:rsid w:val="005F6D82"/>
    <w:rsid w:val="005F6D8F"/>
    <w:rsid w:val="005F6EA9"/>
    <w:rsid w:val="005F7122"/>
    <w:rsid w:val="005F7143"/>
    <w:rsid w:val="005F7402"/>
    <w:rsid w:val="005F744A"/>
    <w:rsid w:val="005F756D"/>
    <w:rsid w:val="005F75E6"/>
    <w:rsid w:val="005F760A"/>
    <w:rsid w:val="005F7987"/>
    <w:rsid w:val="005F7BC4"/>
    <w:rsid w:val="005F7D16"/>
    <w:rsid w:val="005F7D47"/>
    <w:rsid w:val="005F7DCF"/>
    <w:rsid w:val="005F7DDE"/>
    <w:rsid w:val="005F7DF3"/>
    <w:rsid w:val="005F7DFB"/>
    <w:rsid w:val="006000EC"/>
    <w:rsid w:val="00600120"/>
    <w:rsid w:val="006002FA"/>
    <w:rsid w:val="006004B1"/>
    <w:rsid w:val="0060062E"/>
    <w:rsid w:val="006006BC"/>
    <w:rsid w:val="006006BD"/>
    <w:rsid w:val="0060085C"/>
    <w:rsid w:val="00600AA1"/>
    <w:rsid w:val="00600BA1"/>
    <w:rsid w:val="00600BEE"/>
    <w:rsid w:val="00600DBB"/>
    <w:rsid w:val="00600E6D"/>
    <w:rsid w:val="0060100B"/>
    <w:rsid w:val="00601299"/>
    <w:rsid w:val="00601323"/>
    <w:rsid w:val="00601441"/>
    <w:rsid w:val="0060145B"/>
    <w:rsid w:val="006015EA"/>
    <w:rsid w:val="00601606"/>
    <w:rsid w:val="0060177D"/>
    <w:rsid w:val="006017D6"/>
    <w:rsid w:val="006019E7"/>
    <w:rsid w:val="00601AA0"/>
    <w:rsid w:val="00601B45"/>
    <w:rsid w:val="00601B55"/>
    <w:rsid w:val="00601BB1"/>
    <w:rsid w:val="00601D61"/>
    <w:rsid w:val="00601DD5"/>
    <w:rsid w:val="00601F2E"/>
    <w:rsid w:val="0060211C"/>
    <w:rsid w:val="00602280"/>
    <w:rsid w:val="0060247A"/>
    <w:rsid w:val="0060261A"/>
    <w:rsid w:val="0060279C"/>
    <w:rsid w:val="00602875"/>
    <w:rsid w:val="00602949"/>
    <w:rsid w:val="00602A2B"/>
    <w:rsid w:val="00602BC2"/>
    <w:rsid w:val="00602D60"/>
    <w:rsid w:val="00602F64"/>
    <w:rsid w:val="00603072"/>
    <w:rsid w:val="00603177"/>
    <w:rsid w:val="0060318E"/>
    <w:rsid w:val="00603244"/>
    <w:rsid w:val="006032E4"/>
    <w:rsid w:val="00603395"/>
    <w:rsid w:val="006037E8"/>
    <w:rsid w:val="00603841"/>
    <w:rsid w:val="00603932"/>
    <w:rsid w:val="00603BC9"/>
    <w:rsid w:val="00603D13"/>
    <w:rsid w:val="00603F3F"/>
    <w:rsid w:val="00603F44"/>
    <w:rsid w:val="00603FBF"/>
    <w:rsid w:val="006040A2"/>
    <w:rsid w:val="00604377"/>
    <w:rsid w:val="0060439E"/>
    <w:rsid w:val="006045EC"/>
    <w:rsid w:val="00604616"/>
    <w:rsid w:val="006047A3"/>
    <w:rsid w:val="00604868"/>
    <w:rsid w:val="00604A08"/>
    <w:rsid w:val="00604BBE"/>
    <w:rsid w:val="00604BE2"/>
    <w:rsid w:val="00604CE3"/>
    <w:rsid w:val="00604DFD"/>
    <w:rsid w:val="006051E4"/>
    <w:rsid w:val="0060522C"/>
    <w:rsid w:val="006054AD"/>
    <w:rsid w:val="00605676"/>
    <w:rsid w:val="00605A55"/>
    <w:rsid w:val="00605D8B"/>
    <w:rsid w:val="00605DB4"/>
    <w:rsid w:val="00605ECF"/>
    <w:rsid w:val="00605F66"/>
    <w:rsid w:val="006061C0"/>
    <w:rsid w:val="0060647A"/>
    <w:rsid w:val="006064E4"/>
    <w:rsid w:val="00606520"/>
    <w:rsid w:val="0060665A"/>
    <w:rsid w:val="006066BB"/>
    <w:rsid w:val="00606885"/>
    <w:rsid w:val="0060689F"/>
    <w:rsid w:val="00606B38"/>
    <w:rsid w:val="00606DD6"/>
    <w:rsid w:val="00606EA2"/>
    <w:rsid w:val="00606FC5"/>
    <w:rsid w:val="006070F7"/>
    <w:rsid w:val="0060712D"/>
    <w:rsid w:val="00607350"/>
    <w:rsid w:val="006074C2"/>
    <w:rsid w:val="006075E7"/>
    <w:rsid w:val="0060763F"/>
    <w:rsid w:val="006076C8"/>
    <w:rsid w:val="0060778D"/>
    <w:rsid w:val="00607802"/>
    <w:rsid w:val="00607891"/>
    <w:rsid w:val="00607965"/>
    <w:rsid w:val="00607C8F"/>
    <w:rsid w:val="00607CE2"/>
    <w:rsid w:val="00607DD1"/>
    <w:rsid w:val="0061017F"/>
    <w:rsid w:val="0061081D"/>
    <w:rsid w:val="0061095F"/>
    <w:rsid w:val="0061099A"/>
    <w:rsid w:val="00610C1F"/>
    <w:rsid w:val="00610FE2"/>
    <w:rsid w:val="0061122E"/>
    <w:rsid w:val="006112D0"/>
    <w:rsid w:val="00611408"/>
    <w:rsid w:val="006116F5"/>
    <w:rsid w:val="00611737"/>
    <w:rsid w:val="0061180C"/>
    <w:rsid w:val="00611AB9"/>
    <w:rsid w:val="00611BF2"/>
    <w:rsid w:val="006122D7"/>
    <w:rsid w:val="00612339"/>
    <w:rsid w:val="00612341"/>
    <w:rsid w:val="006123CD"/>
    <w:rsid w:val="0061267C"/>
    <w:rsid w:val="00612876"/>
    <w:rsid w:val="00612BF4"/>
    <w:rsid w:val="00612C5A"/>
    <w:rsid w:val="00612E33"/>
    <w:rsid w:val="00612E37"/>
    <w:rsid w:val="00612E66"/>
    <w:rsid w:val="00612E8C"/>
    <w:rsid w:val="00612FBA"/>
    <w:rsid w:val="006130AD"/>
    <w:rsid w:val="006130AE"/>
    <w:rsid w:val="0061335D"/>
    <w:rsid w:val="006134AE"/>
    <w:rsid w:val="006135BF"/>
    <w:rsid w:val="006135C7"/>
    <w:rsid w:val="006138A9"/>
    <w:rsid w:val="00613970"/>
    <w:rsid w:val="0061399A"/>
    <w:rsid w:val="00613A5F"/>
    <w:rsid w:val="00613ABB"/>
    <w:rsid w:val="00613D05"/>
    <w:rsid w:val="00613D59"/>
    <w:rsid w:val="00613E92"/>
    <w:rsid w:val="00613F2B"/>
    <w:rsid w:val="00614076"/>
    <w:rsid w:val="0061436C"/>
    <w:rsid w:val="006148A0"/>
    <w:rsid w:val="00614902"/>
    <w:rsid w:val="00614953"/>
    <w:rsid w:val="00614B16"/>
    <w:rsid w:val="00614D4E"/>
    <w:rsid w:val="00614D75"/>
    <w:rsid w:val="0061500F"/>
    <w:rsid w:val="0061502D"/>
    <w:rsid w:val="00615052"/>
    <w:rsid w:val="006152F1"/>
    <w:rsid w:val="00615387"/>
    <w:rsid w:val="00615485"/>
    <w:rsid w:val="006154D9"/>
    <w:rsid w:val="006155F7"/>
    <w:rsid w:val="0061564F"/>
    <w:rsid w:val="006157AC"/>
    <w:rsid w:val="0061589F"/>
    <w:rsid w:val="00615935"/>
    <w:rsid w:val="00615946"/>
    <w:rsid w:val="00615A0C"/>
    <w:rsid w:val="00615CF4"/>
    <w:rsid w:val="00615CFC"/>
    <w:rsid w:val="00615D1A"/>
    <w:rsid w:val="00615EF0"/>
    <w:rsid w:val="00616023"/>
    <w:rsid w:val="006160BA"/>
    <w:rsid w:val="00616191"/>
    <w:rsid w:val="0061619B"/>
    <w:rsid w:val="006161AD"/>
    <w:rsid w:val="00616283"/>
    <w:rsid w:val="006162B0"/>
    <w:rsid w:val="006163CA"/>
    <w:rsid w:val="006165D8"/>
    <w:rsid w:val="00616872"/>
    <w:rsid w:val="00616A51"/>
    <w:rsid w:val="00616DF5"/>
    <w:rsid w:val="00616F58"/>
    <w:rsid w:val="00616FCC"/>
    <w:rsid w:val="006174B5"/>
    <w:rsid w:val="00617608"/>
    <w:rsid w:val="00617716"/>
    <w:rsid w:val="006179A5"/>
    <w:rsid w:val="006179F6"/>
    <w:rsid w:val="00617BEE"/>
    <w:rsid w:val="00617F29"/>
    <w:rsid w:val="00620079"/>
    <w:rsid w:val="006201F3"/>
    <w:rsid w:val="00620A2B"/>
    <w:rsid w:val="00620B76"/>
    <w:rsid w:val="00620C11"/>
    <w:rsid w:val="00620CA1"/>
    <w:rsid w:val="00620CEB"/>
    <w:rsid w:val="00620D15"/>
    <w:rsid w:val="00620E66"/>
    <w:rsid w:val="00620EA7"/>
    <w:rsid w:val="00620F21"/>
    <w:rsid w:val="006213AF"/>
    <w:rsid w:val="0062174C"/>
    <w:rsid w:val="0062197D"/>
    <w:rsid w:val="00621C6F"/>
    <w:rsid w:val="00621CC5"/>
    <w:rsid w:val="00621FB9"/>
    <w:rsid w:val="006221C1"/>
    <w:rsid w:val="00622341"/>
    <w:rsid w:val="006224BC"/>
    <w:rsid w:val="006225A0"/>
    <w:rsid w:val="00622642"/>
    <w:rsid w:val="00622862"/>
    <w:rsid w:val="006228EA"/>
    <w:rsid w:val="0062298E"/>
    <w:rsid w:val="00622AF3"/>
    <w:rsid w:val="00622B13"/>
    <w:rsid w:val="00622B4B"/>
    <w:rsid w:val="00622C1B"/>
    <w:rsid w:val="00622D21"/>
    <w:rsid w:val="00623045"/>
    <w:rsid w:val="00623409"/>
    <w:rsid w:val="00623434"/>
    <w:rsid w:val="00623445"/>
    <w:rsid w:val="006234BC"/>
    <w:rsid w:val="00623517"/>
    <w:rsid w:val="006235AC"/>
    <w:rsid w:val="00623670"/>
    <w:rsid w:val="00623734"/>
    <w:rsid w:val="006238CC"/>
    <w:rsid w:val="00623914"/>
    <w:rsid w:val="00623AE8"/>
    <w:rsid w:val="00623B2F"/>
    <w:rsid w:val="00623F41"/>
    <w:rsid w:val="00623F82"/>
    <w:rsid w:val="00623FCC"/>
    <w:rsid w:val="0062409E"/>
    <w:rsid w:val="00624282"/>
    <w:rsid w:val="0062438E"/>
    <w:rsid w:val="0062441D"/>
    <w:rsid w:val="0062442D"/>
    <w:rsid w:val="006246A4"/>
    <w:rsid w:val="006247BC"/>
    <w:rsid w:val="0062498E"/>
    <w:rsid w:val="00624D92"/>
    <w:rsid w:val="00624E2A"/>
    <w:rsid w:val="00624EFC"/>
    <w:rsid w:val="00624F40"/>
    <w:rsid w:val="00624FC9"/>
    <w:rsid w:val="00625031"/>
    <w:rsid w:val="0062531E"/>
    <w:rsid w:val="00625366"/>
    <w:rsid w:val="00625381"/>
    <w:rsid w:val="006253F0"/>
    <w:rsid w:val="00625495"/>
    <w:rsid w:val="0062558B"/>
    <w:rsid w:val="006255D5"/>
    <w:rsid w:val="006256B2"/>
    <w:rsid w:val="006256B8"/>
    <w:rsid w:val="00625AFE"/>
    <w:rsid w:val="00625ECE"/>
    <w:rsid w:val="00625F60"/>
    <w:rsid w:val="0062605A"/>
    <w:rsid w:val="006260D7"/>
    <w:rsid w:val="006260E7"/>
    <w:rsid w:val="0062610B"/>
    <w:rsid w:val="0062627D"/>
    <w:rsid w:val="006262D0"/>
    <w:rsid w:val="006263E4"/>
    <w:rsid w:val="00626712"/>
    <w:rsid w:val="00626885"/>
    <w:rsid w:val="006268FF"/>
    <w:rsid w:val="006269E6"/>
    <w:rsid w:val="00626A32"/>
    <w:rsid w:val="00626C4D"/>
    <w:rsid w:val="00626CCF"/>
    <w:rsid w:val="006270BA"/>
    <w:rsid w:val="006270F5"/>
    <w:rsid w:val="0062714C"/>
    <w:rsid w:val="006271A9"/>
    <w:rsid w:val="00627200"/>
    <w:rsid w:val="006272B4"/>
    <w:rsid w:val="0062756E"/>
    <w:rsid w:val="00627A0C"/>
    <w:rsid w:val="00627DE5"/>
    <w:rsid w:val="00627FEC"/>
    <w:rsid w:val="006301C5"/>
    <w:rsid w:val="00630372"/>
    <w:rsid w:val="00630558"/>
    <w:rsid w:val="006305C7"/>
    <w:rsid w:val="00630764"/>
    <w:rsid w:val="006307BF"/>
    <w:rsid w:val="00630902"/>
    <w:rsid w:val="00630AD8"/>
    <w:rsid w:val="00630C3D"/>
    <w:rsid w:val="00630D32"/>
    <w:rsid w:val="0063104F"/>
    <w:rsid w:val="00631084"/>
    <w:rsid w:val="0063122C"/>
    <w:rsid w:val="00631257"/>
    <w:rsid w:val="006313D1"/>
    <w:rsid w:val="0063145E"/>
    <w:rsid w:val="00631583"/>
    <w:rsid w:val="006315C8"/>
    <w:rsid w:val="0063179A"/>
    <w:rsid w:val="00631889"/>
    <w:rsid w:val="006319B6"/>
    <w:rsid w:val="00631A1D"/>
    <w:rsid w:val="00631AF3"/>
    <w:rsid w:val="00631DD1"/>
    <w:rsid w:val="00631E65"/>
    <w:rsid w:val="00632273"/>
    <w:rsid w:val="006322C6"/>
    <w:rsid w:val="006324A4"/>
    <w:rsid w:val="00632595"/>
    <w:rsid w:val="0063264E"/>
    <w:rsid w:val="006326AE"/>
    <w:rsid w:val="006327C0"/>
    <w:rsid w:val="00632836"/>
    <w:rsid w:val="0063290B"/>
    <w:rsid w:val="00632976"/>
    <w:rsid w:val="006329BD"/>
    <w:rsid w:val="00632A3C"/>
    <w:rsid w:val="00632AB5"/>
    <w:rsid w:val="00632CAF"/>
    <w:rsid w:val="00632D00"/>
    <w:rsid w:val="00632DA6"/>
    <w:rsid w:val="00632DCF"/>
    <w:rsid w:val="00633086"/>
    <w:rsid w:val="006331EA"/>
    <w:rsid w:val="00633249"/>
    <w:rsid w:val="006332D3"/>
    <w:rsid w:val="006332E0"/>
    <w:rsid w:val="00633361"/>
    <w:rsid w:val="006334E8"/>
    <w:rsid w:val="006335F8"/>
    <w:rsid w:val="00633843"/>
    <w:rsid w:val="006338C7"/>
    <w:rsid w:val="006338FA"/>
    <w:rsid w:val="00633A28"/>
    <w:rsid w:val="00633A50"/>
    <w:rsid w:val="00633ACE"/>
    <w:rsid w:val="00633C1C"/>
    <w:rsid w:val="00633E54"/>
    <w:rsid w:val="00633EA4"/>
    <w:rsid w:val="00633FE5"/>
    <w:rsid w:val="006340B1"/>
    <w:rsid w:val="0063435C"/>
    <w:rsid w:val="006344B6"/>
    <w:rsid w:val="006345F6"/>
    <w:rsid w:val="0063461B"/>
    <w:rsid w:val="0063470F"/>
    <w:rsid w:val="0063479F"/>
    <w:rsid w:val="0063483D"/>
    <w:rsid w:val="006349BF"/>
    <w:rsid w:val="00634A87"/>
    <w:rsid w:val="00634BCF"/>
    <w:rsid w:val="00634D4A"/>
    <w:rsid w:val="00634E6D"/>
    <w:rsid w:val="0063505E"/>
    <w:rsid w:val="00635442"/>
    <w:rsid w:val="0063545B"/>
    <w:rsid w:val="006354C1"/>
    <w:rsid w:val="00635602"/>
    <w:rsid w:val="006356C0"/>
    <w:rsid w:val="00635BA7"/>
    <w:rsid w:val="00635C67"/>
    <w:rsid w:val="00635FD4"/>
    <w:rsid w:val="006361B3"/>
    <w:rsid w:val="006362CB"/>
    <w:rsid w:val="006362EC"/>
    <w:rsid w:val="00636321"/>
    <w:rsid w:val="006363DD"/>
    <w:rsid w:val="00636495"/>
    <w:rsid w:val="006365F5"/>
    <w:rsid w:val="006366AD"/>
    <w:rsid w:val="006367F2"/>
    <w:rsid w:val="006369D6"/>
    <w:rsid w:val="00636F3B"/>
    <w:rsid w:val="00636F82"/>
    <w:rsid w:val="006370A7"/>
    <w:rsid w:val="006374BD"/>
    <w:rsid w:val="006374C6"/>
    <w:rsid w:val="00637554"/>
    <w:rsid w:val="0063764D"/>
    <w:rsid w:val="006376AB"/>
    <w:rsid w:val="006376D7"/>
    <w:rsid w:val="00637816"/>
    <w:rsid w:val="00637822"/>
    <w:rsid w:val="006379E7"/>
    <w:rsid w:val="00637A87"/>
    <w:rsid w:val="00637B7F"/>
    <w:rsid w:val="00637BE4"/>
    <w:rsid w:val="00637C55"/>
    <w:rsid w:val="00637CDC"/>
    <w:rsid w:val="00637CDF"/>
    <w:rsid w:val="00637EAE"/>
    <w:rsid w:val="00637F9A"/>
    <w:rsid w:val="0064000F"/>
    <w:rsid w:val="0064015A"/>
    <w:rsid w:val="00640177"/>
    <w:rsid w:val="00640622"/>
    <w:rsid w:val="00640AA7"/>
    <w:rsid w:val="00640BA4"/>
    <w:rsid w:val="00641159"/>
    <w:rsid w:val="0064142C"/>
    <w:rsid w:val="00641487"/>
    <w:rsid w:val="00641695"/>
    <w:rsid w:val="00641860"/>
    <w:rsid w:val="0064191A"/>
    <w:rsid w:val="00641CA2"/>
    <w:rsid w:val="00641E09"/>
    <w:rsid w:val="00641EF5"/>
    <w:rsid w:val="00641F7C"/>
    <w:rsid w:val="0064222E"/>
    <w:rsid w:val="00642285"/>
    <w:rsid w:val="006422AB"/>
    <w:rsid w:val="00642397"/>
    <w:rsid w:val="00642604"/>
    <w:rsid w:val="00642719"/>
    <w:rsid w:val="006427BA"/>
    <w:rsid w:val="006427D0"/>
    <w:rsid w:val="00642BAB"/>
    <w:rsid w:val="00642C75"/>
    <w:rsid w:val="00642E5B"/>
    <w:rsid w:val="00642F69"/>
    <w:rsid w:val="0064306E"/>
    <w:rsid w:val="0064326E"/>
    <w:rsid w:val="0064327F"/>
    <w:rsid w:val="00643387"/>
    <w:rsid w:val="0064348C"/>
    <w:rsid w:val="00643826"/>
    <w:rsid w:val="00643887"/>
    <w:rsid w:val="00643890"/>
    <w:rsid w:val="00643A26"/>
    <w:rsid w:val="00643A31"/>
    <w:rsid w:val="00643C8A"/>
    <w:rsid w:val="00643CFD"/>
    <w:rsid w:val="00643E46"/>
    <w:rsid w:val="00643E5A"/>
    <w:rsid w:val="00643F11"/>
    <w:rsid w:val="00643F64"/>
    <w:rsid w:val="00643F97"/>
    <w:rsid w:val="006440A4"/>
    <w:rsid w:val="006441DD"/>
    <w:rsid w:val="00644231"/>
    <w:rsid w:val="006444A5"/>
    <w:rsid w:val="006444C1"/>
    <w:rsid w:val="00644562"/>
    <w:rsid w:val="006447BA"/>
    <w:rsid w:val="006448A7"/>
    <w:rsid w:val="006448F5"/>
    <w:rsid w:val="00644C96"/>
    <w:rsid w:val="00644D48"/>
    <w:rsid w:val="00644E81"/>
    <w:rsid w:val="00644ED7"/>
    <w:rsid w:val="00644FAC"/>
    <w:rsid w:val="00644FD3"/>
    <w:rsid w:val="006450BF"/>
    <w:rsid w:val="00645180"/>
    <w:rsid w:val="006451D4"/>
    <w:rsid w:val="00645253"/>
    <w:rsid w:val="00645332"/>
    <w:rsid w:val="00645471"/>
    <w:rsid w:val="00645499"/>
    <w:rsid w:val="0064553A"/>
    <w:rsid w:val="0064565B"/>
    <w:rsid w:val="0064568E"/>
    <w:rsid w:val="00645E38"/>
    <w:rsid w:val="00645E89"/>
    <w:rsid w:val="00645E8F"/>
    <w:rsid w:val="00645E9C"/>
    <w:rsid w:val="00645F8C"/>
    <w:rsid w:val="006460C1"/>
    <w:rsid w:val="0064615F"/>
    <w:rsid w:val="006462AE"/>
    <w:rsid w:val="00646742"/>
    <w:rsid w:val="0064675E"/>
    <w:rsid w:val="006468C8"/>
    <w:rsid w:val="006469B9"/>
    <w:rsid w:val="00646AFC"/>
    <w:rsid w:val="00646BEA"/>
    <w:rsid w:val="00646DF5"/>
    <w:rsid w:val="00646ED1"/>
    <w:rsid w:val="006472BB"/>
    <w:rsid w:val="0064734B"/>
    <w:rsid w:val="0064739A"/>
    <w:rsid w:val="0064759D"/>
    <w:rsid w:val="00647737"/>
    <w:rsid w:val="00647800"/>
    <w:rsid w:val="006478C7"/>
    <w:rsid w:val="00647B1B"/>
    <w:rsid w:val="00647B89"/>
    <w:rsid w:val="00647BB7"/>
    <w:rsid w:val="0065007B"/>
    <w:rsid w:val="006500C4"/>
    <w:rsid w:val="006501BB"/>
    <w:rsid w:val="006501D5"/>
    <w:rsid w:val="00650251"/>
    <w:rsid w:val="00650280"/>
    <w:rsid w:val="006502D0"/>
    <w:rsid w:val="006502F3"/>
    <w:rsid w:val="00650821"/>
    <w:rsid w:val="00650A2C"/>
    <w:rsid w:val="00650C6A"/>
    <w:rsid w:val="00650C70"/>
    <w:rsid w:val="00650C84"/>
    <w:rsid w:val="00650D60"/>
    <w:rsid w:val="00650E1C"/>
    <w:rsid w:val="00650FC1"/>
    <w:rsid w:val="006510CB"/>
    <w:rsid w:val="0065117D"/>
    <w:rsid w:val="00651377"/>
    <w:rsid w:val="00651696"/>
    <w:rsid w:val="006517BA"/>
    <w:rsid w:val="0065190E"/>
    <w:rsid w:val="006519B5"/>
    <w:rsid w:val="00651A17"/>
    <w:rsid w:val="00651B61"/>
    <w:rsid w:val="00651C67"/>
    <w:rsid w:val="00651CAE"/>
    <w:rsid w:val="00651D80"/>
    <w:rsid w:val="00651DAD"/>
    <w:rsid w:val="00651DED"/>
    <w:rsid w:val="00651E92"/>
    <w:rsid w:val="00652295"/>
    <w:rsid w:val="006524B0"/>
    <w:rsid w:val="0065270D"/>
    <w:rsid w:val="00652729"/>
    <w:rsid w:val="00652AD6"/>
    <w:rsid w:val="00652D1E"/>
    <w:rsid w:val="0065305E"/>
    <w:rsid w:val="00653161"/>
    <w:rsid w:val="00653245"/>
    <w:rsid w:val="006533DC"/>
    <w:rsid w:val="00653561"/>
    <w:rsid w:val="00653578"/>
    <w:rsid w:val="00653587"/>
    <w:rsid w:val="006535C1"/>
    <w:rsid w:val="006536F1"/>
    <w:rsid w:val="0065371D"/>
    <w:rsid w:val="006538DD"/>
    <w:rsid w:val="006539E6"/>
    <w:rsid w:val="00653A54"/>
    <w:rsid w:val="00653DB6"/>
    <w:rsid w:val="00654111"/>
    <w:rsid w:val="006543CB"/>
    <w:rsid w:val="00654456"/>
    <w:rsid w:val="0065457D"/>
    <w:rsid w:val="006547B4"/>
    <w:rsid w:val="00654852"/>
    <w:rsid w:val="00654873"/>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2A7"/>
    <w:rsid w:val="00656414"/>
    <w:rsid w:val="006568B2"/>
    <w:rsid w:val="0065696C"/>
    <w:rsid w:val="006569D4"/>
    <w:rsid w:val="00656AB7"/>
    <w:rsid w:val="00656AE9"/>
    <w:rsid w:val="00656BCA"/>
    <w:rsid w:val="00656BE5"/>
    <w:rsid w:val="00656C20"/>
    <w:rsid w:val="00656C40"/>
    <w:rsid w:val="00656E5A"/>
    <w:rsid w:val="0065711E"/>
    <w:rsid w:val="006572E9"/>
    <w:rsid w:val="006573F8"/>
    <w:rsid w:val="006575B8"/>
    <w:rsid w:val="00657753"/>
    <w:rsid w:val="0065793A"/>
    <w:rsid w:val="00657A79"/>
    <w:rsid w:val="00657DDA"/>
    <w:rsid w:val="00657E82"/>
    <w:rsid w:val="00657F3D"/>
    <w:rsid w:val="00660394"/>
    <w:rsid w:val="0066062B"/>
    <w:rsid w:val="00660758"/>
    <w:rsid w:val="006607FC"/>
    <w:rsid w:val="006609EC"/>
    <w:rsid w:val="00660A6E"/>
    <w:rsid w:val="00660B3B"/>
    <w:rsid w:val="00660BC0"/>
    <w:rsid w:val="00660D68"/>
    <w:rsid w:val="006611C8"/>
    <w:rsid w:val="0066134F"/>
    <w:rsid w:val="0066145B"/>
    <w:rsid w:val="00661581"/>
    <w:rsid w:val="00661675"/>
    <w:rsid w:val="00661815"/>
    <w:rsid w:val="006619A1"/>
    <w:rsid w:val="00661A53"/>
    <w:rsid w:val="00661C08"/>
    <w:rsid w:val="00661CA3"/>
    <w:rsid w:val="00661E76"/>
    <w:rsid w:val="00661F1A"/>
    <w:rsid w:val="00661F9B"/>
    <w:rsid w:val="00661FCF"/>
    <w:rsid w:val="006620EC"/>
    <w:rsid w:val="006624A8"/>
    <w:rsid w:val="00662738"/>
    <w:rsid w:val="00662928"/>
    <w:rsid w:val="0066292F"/>
    <w:rsid w:val="00662944"/>
    <w:rsid w:val="00662968"/>
    <w:rsid w:val="00662A16"/>
    <w:rsid w:val="00662B11"/>
    <w:rsid w:val="00662BC3"/>
    <w:rsid w:val="00662BCE"/>
    <w:rsid w:val="00662EA4"/>
    <w:rsid w:val="00662F70"/>
    <w:rsid w:val="00663145"/>
    <w:rsid w:val="006635E6"/>
    <w:rsid w:val="00663833"/>
    <w:rsid w:val="006638F3"/>
    <w:rsid w:val="00663A2A"/>
    <w:rsid w:val="00663A64"/>
    <w:rsid w:val="00663BE1"/>
    <w:rsid w:val="00663C11"/>
    <w:rsid w:val="00663CA8"/>
    <w:rsid w:val="00663E5C"/>
    <w:rsid w:val="00663EB4"/>
    <w:rsid w:val="00663EDB"/>
    <w:rsid w:val="00664037"/>
    <w:rsid w:val="00664067"/>
    <w:rsid w:val="00664071"/>
    <w:rsid w:val="006640AB"/>
    <w:rsid w:val="0066417A"/>
    <w:rsid w:val="0066429A"/>
    <w:rsid w:val="006644A2"/>
    <w:rsid w:val="00664638"/>
    <w:rsid w:val="00664709"/>
    <w:rsid w:val="00664743"/>
    <w:rsid w:val="00664D3B"/>
    <w:rsid w:val="00664D4E"/>
    <w:rsid w:val="00664F86"/>
    <w:rsid w:val="00665084"/>
    <w:rsid w:val="0066519F"/>
    <w:rsid w:val="006651EE"/>
    <w:rsid w:val="00665247"/>
    <w:rsid w:val="00665295"/>
    <w:rsid w:val="0066589B"/>
    <w:rsid w:val="00665957"/>
    <w:rsid w:val="006659C7"/>
    <w:rsid w:val="00665C11"/>
    <w:rsid w:val="00665C1B"/>
    <w:rsid w:val="00665C94"/>
    <w:rsid w:val="00665D7E"/>
    <w:rsid w:val="00665F26"/>
    <w:rsid w:val="006660E1"/>
    <w:rsid w:val="00666242"/>
    <w:rsid w:val="0066628A"/>
    <w:rsid w:val="006662AC"/>
    <w:rsid w:val="006662B0"/>
    <w:rsid w:val="00666415"/>
    <w:rsid w:val="006665A0"/>
    <w:rsid w:val="006665B7"/>
    <w:rsid w:val="00666679"/>
    <w:rsid w:val="006668C2"/>
    <w:rsid w:val="00666946"/>
    <w:rsid w:val="006669DD"/>
    <w:rsid w:val="00666B5E"/>
    <w:rsid w:val="00666BDC"/>
    <w:rsid w:val="00666D3E"/>
    <w:rsid w:val="00666DE6"/>
    <w:rsid w:val="00666E68"/>
    <w:rsid w:val="00666EF7"/>
    <w:rsid w:val="0066714A"/>
    <w:rsid w:val="0066716B"/>
    <w:rsid w:val="00667523"/>
    <w:rsid w:val="00667762"/>
    <w:rsid w:val="00667BD9"/>
    <w:rsid w:val="00667C66"/>
    <w:rsid w:val="006702B5"/>
    <w:rsid w:val="006703F1"/>
    <w:rsid w:val="00670428"/>
    <w:rsid w:val="006704B2"/>
    <w:rsid w:val="0067051E"/>
    <w:rsid w:val="006705C0"/>
    <w:rsid w:val="00670675"/>
    <w:rsid w:val="006706BD"/>
    <w:rsid w:val="00670788"/>
    <w:rsid w:val="00670917"/>
    <w:rsid w:val="006709B2"/>
    <w:rsid w:val="00670BAB"/>
    <w:rsid w:val="00670CE0"/>
    <w:rsid w:val="00670DD0"/>
    <w:rsid w:val="00670FD1"/>
    <w:rsid w:val="006710B3"/>
    <w:rsid w:val="0067123E"/>
    <w:rsid w:val="006712FA"/>
    <w:rsid w:val="006715D7"/>
    <w:rsid w:val="006715E0"/>
    <w:rsid w:val="006715E2"/>
    <w:rsid w:val="006718E8"/>
    <w:rsid w:val="006719FA"/>
    <w:rsid w:val="00671A0A"/>
    <w:rsid w:val="00671CFE"/>
    <w:rsid w:val="00671E25"/>
    <w:rsid w:val="00672002"/>
    <w:rsid w:val="00672295"/>
    <w:rsid w:val="00672322"/>
    <w:rsid w:val="00672415"/>
    <w:rsid w:val="0067250D"/>
    <w:rsid w:val="0067256F"/>
    <w:rsid w:val="006725C0"/>
    <w:rsid w:val="00672718"/>
    <w:rsid w:val="006728D4"/>
    <w:rsid w:val="00672B65"/>
    <w:rsid w:val="00672DA9"/>
    <w:rsid w:val="00672E82"/>
    <w:rsid w:val="00672F27"/>
    <w:rsid w:val="00672F2D"/>
    <w:rsid w:val="0067333B"/>
    <w:rsid w:val="00673398"/>
    <w:rsid w:val="006734B8"/>
    <w:rsid w:val="006734F9"/>
    <w:rsid w:val="00673501"/>
    <w:rsid w:val="006738CE"/>
    <w:rsid w:val="00673948"/>
    <w:rsid w:val="00673C8F"/>
    <w:rsid w:val="00673E35"/>
    <w:rsid w:val="00674026"/>
    <w:rsid w:val="0067432B"/>
    <w:rsid w:val="006743D4"/>
    <w:rsid w:val="00674758"/>
    <w:rsid w:val="00674880"/>
    <w:rsid w:val="006748BD"/>
    <w:rsid w:val="006749ED"/>
    <w:rsid w:val="00674A53"/>
    <w:rsid w:val="00674B4C"/>
    <w:rsid w:val="00674C05"/>
    <w:rsid w:val="00675144"/>
    <w:rsid w:val="00675159"/>
    <w:rsid w:val="0067518A"/>
    <w:rsid w:val="00675279"/>
    <w:rsid w:val="0067533B"/>
    <w:rsid w:val="00675456"/>
    <w:rsid w:val="00675462"/>
    <w:rsid w:val="006754B5"/>
    <w:rsid w:val="00675728"/>
    <w:rsid w:val="00675A11"/>
    <w:rsid w:val="00675BC4"/>
    <w:rsid w:val="00675C39"/>
    <w:rsid w:val="00675C63"/>
    <w:rsid w:val="00675CDC"/>
    <w:rsid w:val="00675DD3"/>
    <w:rsid w:val="00675EC2"/>
    <w:rsid w:val="00675FC4"/>
    <w:rsid w:val="0067601A"/>
    <w:rsid w:val="00676032"/>
    <w:rsid w:val="00676065"/>
    <w:rsid w:val="006760E5"/>
    <w:rsid w:val="0067633F"/>
    <w:rsid w:val="00676749"/>
    <w:rsid w:val="00676831"/>
    <w:rsid w:val="00676874"/>
    <w:rsid w:val="00676893"/>
    <w:rsid w:val="006768AC"/>
    <w:rsid w:val="00676980"/>
    <w:rsid w:val="00676989"/>
    <w:rsid w:val="00676A16"/>
    <w:rsid w:val="00676A9A"/>
    <w:rsid w:val="00676BA6"/>
    <w:rsid w:val="00676BB4"/>
    <w:rsid w:val="00676C94"/>
    <w:rsid w:val="00676C9F"/>
    <w:rsid w:val="00676D23"/>
    <w:rsid w:val="00676DC3"/>
    <w:rsid w:val="00677111"/>
    <w:rsid w:val="006772C1"/>
    <w:rsid w:val="006772D4"/>
    <w:rsid w:val="0067776B"/>
    <w:rsid w:val="00677835"/>
    <w:rsid w:val="00677A38"/>
    <w:rsid w:val="00677B0F"/>
    <w:rsid w:val="00677B4F"/>
    <w:rsid w:val="00677DE5"/>
    <w:rsid w:val="00677EF6"/>
    <w:rsid w:val="006801AC"/>
    <w:rsid w:val="0068026E"/>
    <w:rsid w:val="00680358"/>
    <w:rsid w:val="006804F3"/>
    <w:rsid w:val="006804FD"/>
    <w:rsid w:val="006806AA"/>
    <w:rsid w:val="00680764"/>
    <w:rsid w:val="006807FB"/>
    <w:rsid w:val="00680B27"/>
    <w:rsid w:val="00680B94"/>
    <w:rsid w:val="00680D15"/>
    <w:rsid w:val="00680D2D"/>
    <w:rsid w:val="00680D54"/>
    <w:rsid w:val="00680DFF"/>
    <w:rsid w:val="00680EA4"/>
    <w:rsid w:val="00680F8A"/>
    <w:rsid w:val="006810BD"/>
    <w:rsid w:val="00681110"/>
    <w:rsid w:val="006811BB"/>
    <w:rsid w:val="0068126C"/>
    <w:rsid w:val="00681465"/>
    <w:rsid w:val="00681576"/>
    <w:rsid w:val="00681590"/>
    <w:rsid w:val="0068174D"/>
    <w:rsid w:val="00681868"/>
    <w:rsid w:val="00681948"/>
    <w:rsid w:val="006819CC"/>
    <w:rsid w:val="00681B67"/>
    <w:rsid w:val="00681B6A"/>
    <w:rsid w:val="00681DE5"/>
    <w:rsid w:val="00681F4A"/>
    <w:rsid w:val="00681FF2"/>
    <w:rsid w:val="006820C5"/>
    <w:rsid w:val="00682113"/>
    <w:rsid w:val="0068243C"/>
    <w:rsid w:val="00682487"/>
    <w:rsid w:val="00682497"/>
    <w:rsid w:val="006824D7"/>
    <w:rsid w:val="00682631"/>
    <w:rsid w:val="00682A14"/>
    <w:rsid w:val="00682AD1"/>
    <w:rsid w:val="00682C05"/>
    <w:rsid w:val="00682CB9"/>
    <w:rsid w:val="00682E2F"/>
    <w:rsid w:val="0068301A"/>
    <w:rsid w:val="00683092"/>
    <w:rsid w:val="006830DA"/>
    <w:rsid w:val="0068312C"/>
    <w:rsid w:val="0068324F"/>
    <w:rsid w:val="00683272"/>
    <w:rsid w:val="0068333D"/>
    <w:rsid w:val="0068347F"/>
    <w:rsid w:val="006834B8"/>
    <w:rsid w:val="006836B1"/>
    <w:rsid w:val="00683774"/>
    <w:rsid w:val="00683ACA"/>
    <w:rsid w:val="00683C5A"/>
    <w:rsid w:val="00683D7F"/>
    <w:rsid w:val="00684118"/>
    <w:rsid w:val="00684360"/>
    <w:rsid w:val="006843CB"/>
    <w:rsid w:val="006844A2"/>
    <w:rsid w:val="0068463C"/>
    <w:rsid w:val="00684807"/>
    <w:rsid w:val="00684882"/>
    <w:rsid w:val="00684A0A"/>
    <w:rsid w:val="00684A36"/>
    <w:rsid w:val="00684AEF"/>
    <w:rsid w:val="00684B8A"/>
    <w:rsid w:val="00684BBA"/>
    <w:rsid w:val="00684C09"/>
    <w:rsid w:val="00684D69"/>
    <w:rsid w:val="00684DA3"/>
    <w:rsid w:val="00684E48"/>
    <w:rsid w:val="00684F60"/>
    <w:rsid w:val="00684FC5"/>
    <w:rsid w:val="006851E1"/>
    <w:rsid w:val="0068531E"/>
    <w:rsid w:val="006853F1"/>
    <w:rsid w:val="006856B2"/>
    <w:rsid w:val="0068585C"/>
    <w:rsid w:val="00685985"/>
    <w:rsid w:val="00685B62"/>
    <w:rsid w:val="00685B6D"/>
    <w:rsid w:val="00685D21"/>
    <w:rsid w:val="00685D7D"/>
    <w:rsid w:val="00685F76"/>
    <w:rsid w:val="006860AA"/>
    <w:rsid w:val="00686144"/>
    <w:rsid w:val="00686573"/>
    <w:rsid w:val="006866A8"/>
    <w:rsid w:val="0068686B"/>
    <w:rsid w:val="00686998"/>
    <w:rsid w:val="00686AD8"/>
    <w:rsid w:val="00686BED"/>
    <w:rsid w:val="00686CF2"/>
    <w:rsid w:val="00686D32"/>
    <w:rsid w:val="00686DAD"/>
    <w:rsid w:val="00686FFD"/>
    <w:rsid w:val="00687043"/>
    <w:rsid w:val="006870BA"/>
    <w:rsid w:val="006871BE"/>
    <w:rsid w:val="00687279"/>
    <w:rsid w:val="00687280"/>
    <w:rsid w:val="0068731D"/>
    <w:rsid w:val="006873B6"/>
    <w:rsid w:val="006877D5"/>
    <w:rsid w:val="0068781A"/>
    <w:rsid w:val="006879EB"/>
    <w:rsid w:val="00687B50"/>
    <w:rsid w:val="00687DD5"/>
    <w:rsid w:val="00687F33"/>
    <w:rsid w:val="00690192"/>
    <w:rsid w:val="006902D8"/>
    <w:rsid w:val="0069050E"/>
    <w:rsid w:val="006909F4"/>
    <w:rsid w:val="00690CE3"/>
    <w:rsid w:val="00690DB4"/>
    <w:rsid w:val="00690DF3"/>
    <w:rsid w:val="00690FE4"/>
    <w:rsid w:val="00691124"/>
    <w:rsid w:val="0069117F"/>
    <w:rsid w:val="00691590"/>
    <w:rsid w:val="0069164B"/>
    <w:rsid w:val="006919C7"/>
    <w:rsid w:val="00691AFB"/>
    <w:rsid w:val="00691DAC"/>
    <w:rsid w:val="00691EB5"/>
    <w:rsid w:val="006920E6"/>
    <w:rsid w:val="00692143"/>
    <w:rsid w:val="0069217E"/>
    <w:rsid w:val="006921EF"/>
    <w:rsid w:val="00692430"/>
    <w:rsid w:val="00692589"/>
    <w:rsid w:val="0069259E"/>
    <w:rsid w:val="006926B1"/>
    <w:rsid w:val="00692798"/>
    <w:rsid w:val="006927E0"/>
    <w:rsid w:val="00692A72"/>
    <w:rsid w:val="00692A85"/>
    <w:rsid w:val="00692B83"/>
    <w:rsid w:val="00692F0E"/>
    <w:rsid w:val="00693168"/>
    <w:rsid w:val="0069317D"/>
    <w:rsid w:val="0069319C"/>
    <w:rsid w:val="006933A8"/>
    <w:rsid w:val="00693437"/>
    <w:rsid w:val="00693519"/>
    <w:rsid w:val="00693569"/>
    <w:rsid w:val="006937B7"/>
    <w:rsid w:val="006938CC"/>
    <w:rsid w:val="00693A5E"/>
    <w:rsid w:val="00693AB0"/>
    <w:rsid w:val="00693C13"/>
    <w:rsid w:val="00693D80"/>
    <w:rsid w:val="00693DAE"/>
    <w:rsid w:val="00693ED3"/>
    <w:rsid w:val="00693F5F"/>
    <w:rsid w:val="00694019"/>
    <w:rsid w:val="006940AD"/>
    <w:rsid w:val="006942CD"/>
    <w:rsid w:val="00694599"/>
    <w:rsid w:val="00694647"/>
    <w:rsid w:val="006947B0"/>
    <w:rsid w:val="006949E6"/>
    <w:rsid w:val="00694B87"/>
    <w:rsid w:val="00694C46"/>
    <w:rsid w:val="00694D7D"/>
    <w:rsid w:val="00694D95"/>
    <w:rsid w:val="00694F03"/>
    <w:rsid w:val="00694F54"/>
    <w:rsid w:val="00694F73"/>
    <w:rsid w:val="00694F8C"/>
    <w:rsid w:val="0069501D"/>
    <w:rsid w:val="006951E8"/>
    <w:rsid w:val="006952CA"/>
    <w:rsid w:val="00695DAB"/>
    <w:rsid w:val="00695DB3"/>
    <w:rsid w:val="00695EAD"/>
    <w:rsid w:val="00695F98"/>
    <w:rsid w:val="006960F5"/>
    <w:rsid w:val="006962A3"/>
    <w:rsid w:val="00696575"/>
    <w:rsid w:val="00696A75"/>
    <w:rsid w:val="00696C45"/>
    <w:rsid w:val="00696D3D"/>
    <w:rsid w:val="00696DF9"/>
    <w:rsid w:val="00696E31"/>
    <w:rsid w:val="0069705D"/>
    <w:rsid w:val="00697085"/>
    <w:rsid w:val="006970DE"/>
    <w:rsid w:val="006970F5"/>
    <w:rsid w:val="00697118"/>
    <w:rsid w:val="0069712C"/>
    <w:rsid w:val="00697333"/>
    <w:rsid w:val="00697704"/>
    <w:rsid w:val="00697892"/>
    <w:rsid w:val="00697980"/>
    <w:rsid w:val="00697A12"/>
    <w:rsid w:val="00697AEE"/>
    <w:rsid w:val="00697C75"/>
    <w:rsid w:val="00697E9B"/>
    <w:rsid w:val="006A0113"/>
    <w:rsid w:val="006A032A"/>
    <w:rsid w:val="006A049C"/>
    <w:rsid w:val="006A0558"/>
    <w:rsid w:val="006A06A1"/>
    <w:rsid w:val="006A0715"/>
    <w:rsid w:val="006A0845"/>
    <w:rsid w:val="006A0909"/>
    <w:rsid w:val="006A0988"/>
    <w:rsid w:val="006A0A66"/>
    <w:rsid w:val="006A0CAE"/>
    <w:rsid w:val="006A0F53"/>
    <w:rsid w:val="006A0F62"/>
    <w:rsid w:val="006A1116"/>
    <w:rsid w:val="006A11BB"/>
    <w:rsid w:val="006A179E"/>
    <w:rsid w:val="006A18B5"/>
    <w:rsid w:val="006A1902"/>
    <w:rsid w:val="006A194D"/>
    <w:rsid w:val="006A1952"/>
    <w:rsid w:val="006A19ED"/>
    <w:rsid w:val="006A1C75"/>
    <w:rsid w:val="006A1E3B"/>
    <w:rsid w:val="006A1EAB"/>
    <w:rsid w:val="006A211F"/>
    <w:rsid w:val="006A2164"/>
    <w:rsid w:val="006A2249"/>
    <w:rsid w:val="006A23D6"/>
    <w:rsid w:val="006A284E"/>
    <w:rsid w:val="006A2AAA"/>
    <w:rsid w:val="006A2C44"/>
    <w:rsid w:val="006A2CA1"/>
    <w:rsid w:val="006A2FDF"/>
    <w:rsid w:val="006A30EA"/>
    <w:rsid w:val="006A3340"/>
    <w:rsid w:val="006A3375"/>
    <w:rsid w:val="006A3504"/>
    <w:rsid w:val="006A362B"/>
    <w:rsid w:val="006A3964"/>
    <w:rsid w:val="006A3DCD"/>
    <w:rsid w:val="006A3E1D"/>
    <w:rsid w:val="006A40E9"/>
    <w:rsid w:val="006A436B"/>
    <w:rsid w:val="006A442B"/>
    <w:rsid w:val="006A444D"/>
    <w:rsid w:val="006A457A"/>
    <w:rsid w:val="006A45B0"/>
    <w:rsid w:val="006A47AA"/>
    <w:rsid w:val="006A4923"/>
    <w:rsid w:val="006A4A44"/>
    <w:rsid w:val="006A4ADF"/>
    <w:rsid w:val="006A4B54"/>
    <w:rsid w:val="006A4EAC"/>
    <w:rsid w:val="006A4F5E"/>
    <w:rsid w:val="006A55F4"/>
    <w:rsid w:val="006A55FD"/>
    <w:rsid w:val="006A561B"/>
    <w:rsid w:val="006A592F"/>
    <w:rsid w:val="006A597F"/>
    <w:rsid w:val="006A59A5"/>
    <w:rsid w:val="006A5D43"/>
    <w:rsid w:val="006A5D6C"/>
    <w:rsid w:val="006A5ECC"/>
    <w:rsid w:val="006A5FAF"/>
    <w:rsid w:val="006A62A3"/>
    <w:rsid w:val="006A62DD"/>
    <w:rsid w:val="006A6319"/>
    <w:rsid w:val="006A64D8"/>
    <w:rsid w:val="006A6502"/>
    <w:rsid w:val="006A655C"/>
    <w:rsid w:val="006A6560"/>
    <w:rsid w:val="006A65DE"/>
    <w:rsid w:val="006A66EC"/>
    <w:rsid w:val="006A6825"/>
    <w:rsid w:val="006A690E"/>
    <w:rsid w:val="006A6956"/>
    <w:rsid w:val="006A6B5E"/>
    <w:rsid w:val="006A6F31"/>
    <w:rsid w:val="006A6FE3"/>
    <w:rsid w:val="006A7271"/>
    <w:rsid w:val="006A7321"/>
    <w:rsid w:val="006A744B"/>
    <w:rsid w:val="006A7452"/>
    <w:rsid w:val="006A7592"/>
    <w:rsid w:val="006A7784"/>
    <w:rsid w:val="006A7990"/>
    <w:rsid w:val="006A7994"/>
    <w:rsid w:val="006A7A95"/>
    <w:rsid w:val="006A7C1E"/>
    <w:rsid w:val="006A7CC3"/>
    <w:rsid w:val="006A7E68"/>
    <w:rsid w:val="006A7EEA"/>
    <w:rsid w:val="006A7F4F"/>
    <w:rsid w:val="006B03C7"/>
    <w:rsid w:val="006B044E"/>
    <w:rsid w:val="006B04BB"/>
    <w:rsid w:val="006B067D"/>
    <w:rsid w:val="006B0864"/>
    <w:rsid w:val="006B09D6"/>
    <w:rsid w:val="006B0B90"/>
    <w:rsid w:val="006B0C14"/>
    <w:rsid w:val="006B0C75"/>
    <w:rsid w:val="006B0D8E"/>
    <w:rsid w:val="006B0E1D"/>
    <w:rsid w:val="006B0F1E"/>
    <w:rsid w:val="006B0FF8"/>
    <w:rsid w:val="006B10DE"/>
    <w:rsid w:val="006B113F"/>
    <w:rsid w:val="006B1527"/>
    <w:rsid w:val="006B15D1"/>
    <w:rsid w:val="006B1695"/>
    <w:rsid w:val="006B1788"/>
    <w:rsid w:val="006B1880"/>
    <w:rsid w:val="006B19CA"/>
    <w:rsid w:val="006B19CC"/>
    <w:rsid w:val="006B1ABD"/>
    <w:rsid w:val="006B1B1F"/>
    <w:rsid w:val="006B1B5F"/>
    <w:rsid w:val="006B1F24"/>
    <w:rsid w:val="006B1FF5"/>
    <w:rsid w:val="006B24DA"/>
    <w:rsid w:val="006B27E6"/>
    <w:rsid w:val="006B2921"/>
    <w:rsid w:val="006B2B1E"/>
    <w:rsid w:val="006B2B69"/>
    <w:rsid w:val="006B2BD9"/>
    <w:rsid w:val="006B2D7C"/>
    <w:rsid w:val="006B2D92"/>
    <w:rsid w:val="006B2E9C"/>
    <w:rsid w:val="006B2FB0"/>
    <w:rsid w:val="006B31EC"/>
    <w:rsid w:val="006B3234"/>
    <w:rsid w:val="006B3333"/>
    <w:rsid w:val="006B3509"/>
    <w:rsid w:val="006B37A3"/>
    <w:rsid w:val="006B397E"/>
    <w:rsid w:val="006B3A2B"/>
    <w:rsid w:val="006B3A8D"/>
    <w:rsid w:val="006B3A8F"/>
    <w:rsid w:val="006B3BCC"/>
    <w:rsid w:val="006B3C2E"/>
    <w:rsid w:val="006B3DD0"/>
    <w:rsid w:val="006B3E4A"/>
    <w:rsid w:val="006B3E4B"/>
    <w:rsid w:val="006B3FE0"/>
    <w:rsid w:val="006B40AA"/>
    <w:rsid w:val="006B417E"/>
    <w:rsid w:val="006B41C3"/>
    <w:rsid w:val="006B422F"/>
    <w:rsid w:val="006B430F"/>
    <w:rsid w:val="006B4A0C"/>
    <w:rsid w:val="006B4A51"/>
    <w:rsid w:val="006B4A53"/>
    <w:rsid w:val="006B4C8D"/>
    <w:rsid w:val="006B5060"/>
    <w:rsid w:val="006B51ED"/>
    <w:rsid w:val="006B5532"/>
    <w:rsid w:val="006B55A3"/>
    <w:rsid w:val="006B56F4"/>
    <w:rsid w:val="006B5886"/>
    <w:rsid w:val="006B5A61"/>
    <w:rsid w:val="006B5BB7"/>
    <w:rsid w:val="006B5E1B"/>
    <w:rsid w:val="006B5EB1"/>
    <w:rsid w:val="006B605E"/>
    <w:rsid w:val="006B6293"/>
    <w:rsid w:val="006B6589"/>
    <w:rsid w:val="006B69F0"/>
    <w:rsid w:val="006B6A16"/>
    <w:rsid w:val="006B6B8F"/>
    <w:rsid w:val="006B6C86"/>
    <w:rsid w:val="006B6CA9"/>
    <w:rsid w:val="006B6CAF"/>
    <w:rsid w:val="006B6CD1"/>
    <w:rsid w:val="006B7179"/>
    <w:rsid w:val="006B7342"/>
    <w:rsid w:val="006B75D5"/>
    <w:rsid w:val="006B7A33"/>
    <w:rsid w:val="006C00B3"/>
    <w:rsid w:val="006C0332"/>
    <w:rsid w:val="006C05AE"/>
    <w:rsid w:val="006C0670"/>
    <w:rsid w:val="006C09E1"/>
    <w:rsid w:val="006C0A56"/>
    <w:rsid w:val="006C0DB0"/>
    <w:rsid w:val="006C0E04"/>
    <w:rsid w:val="006C0F64"/>
    <w:rsid w:val="006C0F78"/>
    <w:rsid w:val="006C1041"/>
    <w:rsid w:val="006C10A2"/>
    <w:rsid w:val="006C1216"/>
    <w:rsid w:val="006C13DA"/>
    <w:rsid w:val="006C142E"/>
    <w:rsid w:val="006C157B"/>
    <w:rsid w:val="006C1649"/>
    <w:rsid w:val="006C1776"/>
    <w:rsid w:val="006C17BB"/>
    <w:rsid w:val="006C1982"/>
    <w:rsid w:val="006C1F22"/>
    <w:rsid w:val="006C1FB1"/>
    <w:rsid w:val="006C2008"/>
    <w:rsid w:val="006C203D"/>
    <w:rsid w:val="006C20E4"/>
    <w:rsid w:val="006C24F8"/>
    <w:rsid w:val="006C254D"/>
    <w:rsid w:val="006C292C"/>
    <w:rsid w:val="006C29CE"/>
    <w:rsid w:val="006C2AC6"/>
    <w:rsid w:val="006C2B2C"/>
    <w:rsid w:val="006C2CA5"/>
    <w:rsid w:val="006C2FAD"/>
    <w:rsid w:val="006C3035"/>
    <w:rsid w:val="006C3100"/>
    <w:rsid w:val="006C322D"/>
    <w:rsid w:val="006C3396"/>
    <w:rsid w:val="006C3547"/>
    <w:rsid w:val="006C35F4"/>
    <w:rsid w:val="006C3673"/>
    <w:rsid w:val="006C3861"/>
    <w:rsid w:val="006C387D"/>
    <w:rsid w:val="006C392B"/>
    <w:rsid w:val="006C396E"/>
    <w:rsid w:val="006C3985"/>
    <w:rsid w:val="006C3BFC"/>
    <w:rsid w:val="006C3C07"/>
    <w:rsid w:val="006C3C3B"/>
    <w:rsid w:val="006C3C48"/>
    <w:rsid w:val="006C3D2D"/>
    <w:rsid w:val="006C3D77"/>
    <w:rsid w:val="006C3DD8"/>
    <w:rsid w:val="006C3F28"/>
    <w:rsid w:val="006C400E"/>
    <w:rsid w:val="006C4024"/>
    <w:rsid w:val="006C40D7"/>
    <w:rsid w:val="006C41B1"/>
    <w:rsid w:val="006C42AA"/>
    <w:rsid w:val="006C433B"/>
    <w:rsid w:val="006C4344"/>
    <w:rsid w:val="006C45A7"/>
    <w:rsid w:val="006C491F"/>
    <w:rsid w:val="006C4B83"/>
    <w:rsid w:val="006C4CF1"/>
    <w:rsid w:val="006C501D"/>
    <w:rsid w:val="006C5083"/>
    <w:rsid w:val="006C50A2"/>
    <w:rsid w:val="006C518E"/>
    <w:rsid w:val="006C51C2"/>
    <w:rsid w:val="006C5263"/>
    <w:rsid w:val="006C5618"/>
    <w:rsid w:val="006C56A5"/>
    <w:rsid w:val="006C56D3"/>
    <w:rsid w:val="006C5766"/>
    <w:rsid w:val="006C5B2A"/>
    <w:rsid w:val="006C5DCF"/>
    <w:rsid w:val="006C5F1D"/>
    <w:rsid w:val="006C6089"/>
    <w:rsid w:val="006C6299"/>
    <w:rsid w:val="006C633C"/>
    <w:rsid w:val="006C6347"/>
    <w:rsid w:val="006C64EE"/>
    <w:rsid w:val="006C653A"/>
    <w:rsid w:val="006C65E2"/>
    <w:rsid w:val="006C6855"/>
    <w:rsid w:val="006C69C5"/>
    <w:rsid w:val="006C69DD"/>
    <w:rsid w:val="006C6AFC"/>
    <w:rsid w:val="006C6CDA"/>
    <w:rsid w:val="006C6DA4"/>
    <w:rsid w:val="006C6E8F"/>
    <w:rsid w:val="006C6FC1"/>
    <w:rsid w:val="006C703C"/>
    <w:rsid w:val="006C70FB"/>
    <w:rsid w:val="006C7284"/>
    <w:rsid w:val="006C7361"/>
    <w:rsid w:val="006C74CC"/>
    <w:rsid w:val="006C74EC"/>
    <w:rsid w:val="006C76B9"/>
    <w:rsid w:val="006C7995"/>
    <w:rsid w:val="006C7AF1"/>
    <w:rsid w:val="006C7B63"/>
    <w:rsid w:val="006C7C4F"/>
    <w:rsid w:val="006C7F83"/>
    <w:rsid w:val="006D0045"/>
    <w:rsid w:val="006D0093"/>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1DF"/>
    <w:rsid w:val="006D2321"/>
    <w:rsid w:val="006D23B8"/>
    <w:rsid w:val="006D2491"/>
    <w:rsid w:val="006D271D"/>
    <w:rsid w:val="006D2777"/>
    <w:rsid w:val="006D28BD"/>
    <w:rsid w:val="006D28DE"/>
    <w:rsid w:val="006D296B"/>
    <w:rsid w:val="006D2A51"/>
    <w:rsid w:val="006D2B86"/>
    <w:rsid w:val="006D2ED1"/>
    <w:rsid w:val="006D2F7B"/>
    <w:rsid w:val="006D2FC9"/>
    <w:rsid w:val="006D3118"/>
    <w:rsid w:val="006D335B"/>
    <w:rsid w:val="006D33F8"/>
    <w:rsid w:val="006D3450"/>
    <w:rsid w:val="006D34DC"/>
    <w:rsid w:val="006D36D1"/>
    <w:rsid w:val="006D3731"/>
    <w:rsid w:val="006D3A5F"/>
    <w:rsid w:val="006D3C9D"/>
    <w:rsid w:val="006D3F39"/>
    <w:rsid w:val="006D3F5C"/>
    <w:rsid w:val="006D4049"/>
    <w:rsid w:val="006D4295"/>
    <w:rsid w:val="006D42CD"/>
    <w:rsid w:val="006D43FF"/>
    <w:rsid w:val="006D44CC"/>
    <w:rsid w:val="006D452D"/>
    <w:rsid w:val="006D4781"/>
    <w:rsid w:val="006D4797"/>
    <w:rsid w:val="006D4906"/>
    <w:rsid w:val="006D49D0"/>
    <w:rsid w:val="006D4A3C"/>
    <w:rsid w:val="006D507E"/>
    <w:rsid w:val="006D53A1"/>
    <w:rsid w:val="006D5467"/>
    <w:rsid w:val="006D5711"/>
    <w:rsid w:val="006D5966"/>
    <w:rsid w:val="006D59C9"/>
    <w:rsid w:val="006D5CBF"/>
    <w:rsid w:val="006D5CE7"/>
    <w:rsid w:val="006D5E17"/>
    <w:rsid w:val="006D6213"/>
    <w:rsid w:val="006D62E1"/>
    <w:rsid w:val="006D644A"/>
    <w:rsid w:val="006D6526"/>
    <w:rsid w:val="006D657D"/>
    <w:rsid w:val="006D659F"/>
    <w:rsid w:val="006D668D"/>
    <w:rsid w:val="006D670A"/>
    <w:rsid w:val="006D6782"/>
    <w:rsid w:val="006D67FD"/>
    <w:rsid w:val="006D6807"/>
    <w:rsid w:val="006D6AD5"/>
    <w:rsid w:val="006D6F6D"/>
    <w:rsid w:val="006D709F"/>
    <w:rsid w:val="006D7353"/>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AE2"/>
    <w:rsid w:val="006E0BB0"/>
    <w:rsid w:val="006E0BBC"/>
    <w:rsid w:val="006E0C43"/>
    <w:rsid w:val="006E0DD5"/>
    <w:rsid w:val="006E0FA7"/>
    <w:rsid w:val="006E103D"/>
    <w:rsid w:val="006E10B3"/>
    <w:rsid w:val="006E151D"/>
    <w:rsid w:val="006E160D"/>
    <w:rsid w:val="006E1916"/>
    <w:rsid w:val="006E196A"/>
    <w:rsid w:val="006E19CD"/>
    <w:rsid w:val="006E1A3A"/>
    <w:rsid w:val="006E1EBE"/>
    <w:rsid w:val="006E218F"/>
    <w:rsid w:val="006E2355"/>
    <w:rsid w:val="006E23DC"/>
    <w:rsid w:val="006E2C5F"/>
    <w:rsid w:val="006E2DEA"/>
    <w:rsid w:val="006E2FE1"/>
    <w:rsid w:val="006E328A"/>
    <w:rsid w:val="006E3530"/>
    <w:rsid w:val="006E381B"/>
    <w:rsid w:val="006E39CA"/>
    <w:rsid w:val="006E3D33"/>
    <w:rsid w:val="006E3F64"/>
    <w:rsid w:val="006E411F"/>
    <w:rsid w:val="006E4201"/>
    <w:rsid w:val="006E424A"/>
    <w:rsid w:val="006E43C0"/>
    <w:rsid w:val="006E4674"/>
    <w:rsid w:val="006E4942"/>
    <w:rsid w:val="006E4B76"/>
    <w:rsid w:val="006E4CD8"/>
    <w:rsid w:val="006E4E6A"/>
    <w:rsid w:val="006E52C9"/>
    <w:rsid w:val="006E533C"/>
    <w:rsid w:val="006E5546"/>
    <w:rsid w:val="006E55A0"/>
    <w:rsid w:val="006E55E1"/>
    <w:rsid w:val="006E55F7"/>
    <w:rsid w:val="006E56E7"/>
    <w:rsid w:val="006E5864"/>
    <w:rsid w:val="006E58AB"/>
    <w:rsid w:val="006E594B"/>
    <w:rsid w:val="006E59AF"/>
    <w:rsid w:val="006E5B68"/>
    <w:rsid w:val="006E5C7A"/>
    <w:rsid w:val="006E5EBD"/>
    <w:rsid w:val="006E5EFA"/>
    <w:rsid w:val="006E5F47"/>
    <w:rsid w:val="006E5FB6"/>
    <w:rsid w:val="006E608A"/>
    <w:rsid w:val="006E65B4"/>
    <w:rsid w:val="006E694F"/>
    <w:rsid w:val="006E6B7F"/>
    <w:rsid w:val="006E6BB9"/>
    <w:rsid w:val="006E6CDE"/>
    <w:rsid w:val="006E6DB3"/>
    <w:rsid w:val="006E6E5B"/>
    <w:rsid w:val="006E72A9"/>
    <w:rsid w:val="006E731A"/>
    <w:rsid w:val="006E73D3"/>
    <w:rsid w:val="006E772E"/>
    <w:rsid w:val="006E78A2"/>
    <w:rsid w:val="006E78B2"/>
    <w:rsid w:val="006E7A9F"/>
    <w:rsid w:val="006E7BCD"/>
    <w:rsid w:val="006E7DA5"/>
    <w:rsid w:val="006E7E22"/>
    <w:rsid w:val="006E7ECD"/>
    <w:rsid w:val="006E7ED8"/>
    <w:rsid w:val="006E7FE2"/>
    <w:rsid w:val="006F011E"/>
    <w:rsid w:val="006F019F"/>
    <w:rsid w:val="006F0287"/>
    <w:rsid w:val="006F02EC"/>
    <w:rsid w:val="006F042E"/>
    <w:rsid w:val="006F09AE"/>
    <w:rsid w:val="006F0C5D"/>
    <w:rsid w:val="006F0CDF"/>
    <w:rsid w:val="006F0ECC"/>
    <w:rsid w:val="006F1004"/>
    <w:rsid w:val="006F110D"/>
    <w:rsid w:val="006F11AA"/>
    <w:rsid w:val="006F1294"/>
    <w:rsid w:val="006F131C"/>
    <w:rsid w:val="006F1464"/>
    <w:rsid w:val="006F1757"/>
    <w:rsid w:val="006F17DD"/>
    <w:rsid w:val="006F1C54"/>
    <w:rsid w:val="006F1D28"/>
    <w:rsid w:val="006F1DBF"/>
    <w:rsid w:val="006F1DFC"/>
    <w:rsid w:val="006F1E59"/>
    <w:rsid w:val="006F1EE8"/>
    <w:rsid w:val="006F1F4D"/>
    <w:rsid w:val="006F1FA0"/>
    <w:rsid w:val="006F2038"/>
    <w:rsid w:val="006F20A2"/>
    <w:rsid w:val="006F2323"/>
    <w:rsid w:val="006F23CF"/>
    <w:rsid w:val="006F2551"/>
    <w:rsid w:val="006F26DD"/>
    <w:rsid w:val="006F27AD"/>
    <w:rsid w:val="006F2976"/>
    <w:rsid w:val="006F2D49"/>
    <w:rsid w:val="006F3173"/>
    <w:rsid w:val="006F32BD"/>
    <w:rsid w:val="006F3443"/>
    <w:rsid w:val="006F3874"/>
    <w:rsid w:val="006F395D"/>
    <w:rsid w:val="006F3B04"/>
    <w:rsid w:val="006F3B87"/>
    <w:rsid w:val="006F3B89"/>
    <w:rsid w:val="006F3E94"/>
    <w:rsid w:val="006F3EE5"/>
    <w:rsid w:val="006F40F8"/>
    <w:rsid w:val="006F42A6"/>
    <w:rsid w:val="006F478D"/>
    <w:rsid w:val="006F4B98"/>
    <w:rsid w:val="006F4CF1"/>
    <w:rsid w:val="006F4EC2"/>
    <w:rsid w:val="006F4F65"/>
    <w:rsid w:val="006F4F78"/>
    <w:rsid w:val="006F4FD0"/>
    <w:rsid w:val="006F5139"/>
    <w:rsid w:val="006F51B8"/>
    <w:rsid w:val="006F5207"/>
    <w:rsid w:val="006F54ED"/>
    <w:rsid w:val="006F55A3"/>
    <w:rsid w:val="006F55AD"/>
    <w:rsid w:val="006F5745"/>
    <w:rsid w:val="006F5749"/>
    <w:rsid w:val="006F574C"/>
    <w:rsid w:val="006F59D5"/>
    <w:rsid w:val="006F5A96"/>
    <w:rsid w:val="006F5AD2"/>
    <w:rsid w:val="006F5B55"/>
    <w:rsid w:val="006F5C2B"/>
    <w:rsid w:val="006F5C33"/>
    <w:rsid w:val="006F5C52"/>
    <w:rsid w:val="006F5D24"/>
    <w:rsid w:val="006F5DD7"/>
    <w:rsid w:val="006F5DE1"/>
    <w:rsid w:val="006F5E0B"/>
    <w:rsid w:val="006F5F53"/>
    <w:rsid w:val="006F62A6"/>
    <w:rsid w:val="006F64EB"/>
    <w:rsid w:val="006F674F"/>
    <w:rsid w:val="006F67BE"/>
    <w:rsid w:val="006F68FE"/>
    <w:rsid w:val="006F6A4B"/>
    <w:rsid w:val="006F6E22"/>
    <w:rsid w:val="006F7076"/>
    <w:rsid w:val="006F7098"/>
    <w:rsid w:val="006F70A0"/>
    <w:rsid w:val="006F7181"/>
    <w:rsid w:val="006F7231"/>
    <w:rsid w:val="006F7382"/>
    <w:rsid w:val="006F73DA"/>
    <w:rsid w:val="006F740B"/>
    <w:rsid w:val="006F76EB"/>
    <w:rsid w:val="006F77A1"/>
    <w:rsid w:val="006F7930"/>
    <w:rsid w:val="006F79BF"/>
    <w:rsid w:val="006F7A29"/>
    <w:rsid w:val="006F7B88"/>
    <w:rsid w:val="006F7D5A"/>
    <w:rsid w:val="006F7FF9"/>
    <w:rsid w:val="00700364"/>
    <w:rsid w:val="0070048A"/>
    <w:rsid w:val="007006D2"/>
    <w:rsid w:val="00700744"/>
    <w:rsid w:val="007009AA"/>
    <w:rsid w:val="00700A9A"/>
    <w:rsid w:val="00700B07"/>
    <w:rsid w:val="00700B1A"/>
    <w:rsid w:val="00700DAB"/>
    <w:rsid w:val="00700DDC"/>
    <w:rsid w:val="00700FB0"/>
    <w:rsid w:val="007010F1"/>
    <w:rsid w:val="00701174"/>
    <w:rsid w:val="00701201"/>
    <w:rsid w:val="0070139F"/>
    <w:rsid w:val="00701491"/>
    <w:rsid w:val="007014F8"/>
    <w:rsid w:val="007018E8"/>
    <w:rsid w:val="00701A1E"/>
    <w:rsid w:val="00701D8C"/>
    <w:rsid w:val="00701DDD"/>
    <w:rsid w:val="00701E07"/>
    <w:rsid w:val="007020C8"/>
    <w:rsid w:val="0070217B"/>
    <w:rsid w:val="00702240"/>
    <w:rsid w:val="007022B6"/>
    <w:rsid w:val="00702372"/>
    <w:rsid w:val="007023D1"/>
    <w:rsid w:val="00702414"/>
    <w:rsid w:val="00702436"/>
    <w:rsid w:val="007024AD"/>
    <w:rsid w:val="0070258E"/>
    <w:rsid w:val="0070293C"/>
    <w:rsid w:val="00702B3E"/>
    <w:rsid w:val="00702BBF"/>
    <w:rsid w:val="00702BFD"/>
    <w:rsid w:val="00702C5A"/>
    <w:rsid w:val="00702C91"/>
    <w:rsid w:val="00702D6C"/>
    <w:rsid w:val="00702EF2"/>
    <w:rsid w:val="00702F01"/>
    <w:rsid w:val="007031C4"/>
    <w:rsid w:val="007031ED"/>
    <w:rsid w:val="0070323F"/>
    <w:rsid w:val="00703529"/>
    <w:rsid w:val="007039A0"/>
    <w:rsid w:val="007039F8"/>
    <w:rsid w:val="00703A33"/>
    <w:rsid w:val="00703C06"/>
    <w:rsid w:val="007041EA"/>
    <w:rsid w:val="007042B6"/>
    <w:rsid w:val="0070431B"/>
    <w:rsid w:val="0070437B"/>
    <w:rsid w:val="007043D0"/>
    <w:rsid w:val="007044B7"/>
    <w:rsid w:val="007044EA"/>
    <w:rsid w:val="0070452A"/>
    <w:rsid w:val="00704764"/>
    <w:rsid w:val="00704A10"/>
    <w:rsid w:val="00704F03"/>
    <w:rsid w:val="00704FAF"/>
    <w:rsid w:val="00705211"/>
    <w:rsid w:val="0070526A"/>
    <w:rsid w:val="007052EA"/>
    <w:rsid w:val="007053B6"/>
    <w:rsid w:val="007055EE"/>
    <w:rsid w:val="00705ACA"/>
    <w:rsid w:val="00705B7D"/>
    <w:rsid w:val="00705BFE"/>
    <w:rsid w:val="00705FB6"/>
    <w:rsid w:val="00706037"/>
    <w:rsid w:val="00706103"/>
    <w:rsid w:val="0070636A"/>
    <w:rsid w:val="0070647B"/>
    <w:rsid w:val="007066E8"/>
    <w:rsid w:val="00706824"/>
    <w:rsid w:val="00706876"/>
    <w:rsid w:val="00706892"/>
    <w:rsid w:val="00706894"/>
    <w:rsid w:val="0070689B"/>
    <w:rsid w:val="00706989"/>
    <w:rsid w:val="00706AA0"/>
    <w:rsid w:val="00706B48"/>
    <w:rsid w:val="00706BAA"/>
    <w:rsid w:val="00706FAE"/>
    <w:rsid w:val="00706FE6"/>
    <w:rsid w:val="0070710E"/>
    <w:rsid w:val="0070717F"/>
    <w:rsid w:val="007071EB"/>
    <w:rsid w:val="00707383"/>
    <w:rsid w:val="007073A0"/>
    <w:rsid w:val="00707445"/>
    <w:rsid w:val="007077E9"/>
    <w:rsid w:val="007079CE"/>
    <w:rsid w:val="00707BC5"/>
    <w:rsid w:val="00707E2E"/>
    <w:rsid w:val="0071023B"/>
    <w:rsid w:val="007103FE"/>
    <w:rsid w:val="00710512"/>
    <w:rsid w:val="0071076E"/>
    <w:rsid w:val="007108E9"/>
    <w:rsid w:val="0071094D"/>
    <w:rsid w:val="007109D9"/>
    <w:rsid w:val="00710C1C"/>
    <w:rsid w:val="0071101F"/>
    <w:rsid w:val="00711060"/>
    <w:rsid w:val="00711065"/>
    <w:rsid w:val="00711281"/>
    <w:rsid w:val="007113C3"/>
    <w:rsid w:val="0071143D"/>
    <w:rsid w:val="0071150E"/>
    <w:rsid w:val="007116D0"/>
    <w:rsid w:val="00711723"/>
    <w:rsid w:val="0071172D"/>
    <w:rsid w:val="007118B9"/>
    <w:rsid w:val="0071195F"/>
    <w:rsid w:val="00711C7D"/>
    <w:rsid w:val="00711CA2"/>
    <w:rsid w:val="00711DB0"/>
    <w:rsid w:val="00711EC1"/>
    <w:rsid w:val="00712228"/>
    <w:rsid w:val="0071238F"/>
    <w:rsid w:val="007124DE"/>
    <w:rsid w:val="00712519"/>
    <w:rsid w:val="0071264C"/>
    <w:rsid w:val="007127C4"/>
    <w:rsid w:val="007129EB"/>
    <w:rsid w:val="00712AA6"/>
    <w:rsid w:val="00712AE1"/>
    <w:rsid w:val="00712C34"/>
    <w:rsid w:val="00712C4B"/>
    <w:rsid w:val="00713100"/>
    <w:rsid w:val="007131C3"/>
    <w:rsid w:val="007131F6"/>
    <w:rsid w:val="0071327C"/>
    <w:rsid w:val="007132A0"/>
    <w:rsid w:val="00713498"/>
    <w:rsid w:val="0071354C"/>
    <w:rsid w:val="007135B7"/>
    <w:rsid w:val="00713685"/>
    <w:rsid w:val="0071380C"/>
    <w:rsid w:val="00713B0D"/>
    <w:rsid w:val="00713C9A"/>
    <w:rsid w:val="00713CF4"/>
    <w:rsid w:val="00713D36"/>
    <w:rsid w:val="00713F6A"/>
    <w:rsid w:val="00714424"/>
    <w:rsid w:val="00714672"/>
    <w:rsid w:val="007146BB"/>
    <w:rsid w:val="007148DE"/>
    <w:rsid w:val="00714BE1"/>
    <w:rsid w:val="00714E9D"/>
    <w:rsid w:val="00714EB9"/>
    <w:rsid w:val="00715120"/>
    <w:rsid w:val="007152CB"/>
    <w:rsid w:val="007152FC"/>
    <w:rsid w:val="00715386"/>
    <w:rsid w:val="00715413"/>
    <w:rsid w:val="00715836"/>
    <w:rsid w:val="00715965"/>
    <w:rsid w:val="0071597E"/>
    <w:rsid w:val="007159A6"/>
    <w:rsid w:val="00715B67"/>
    <w:rsid w:val="00715E4B"/>
    <w:rsid w:val="00715E64"/>
    <w:rsid w:val="00715F9D"/>
    <w:rsid w:val="00715FBD"/>
    <w:rsid w:val="0071607E"/>
    <w:rsid w:val="00716372"/>
    <w:rsid w:val="007164A6"/>
    <w:rsid w:val="007164D0"/>
    <w:rsid w:val="00716821"/>
    <w:rsid w:val="00716884"/>
    <w:rsid w:val="007169A5"/>
    <w:rsid w:val="00716A76"/>
    <w:rsid w:val="00716AB2"/>
    <w:rsid w:val="00716E4B"/>
    <w:rsid w:val="007170F5"/>
    <w:rsid w:val="00717132"/>
    <w:rsid w:val="00717298"/>
    <w:rsid w:val="007174AF"/>
    <w:rsid w:val="00717611"/>
    <w:rsid w:val="0071761A"/>
    <w:rsid w:val="00717988"/>
    <w:rsid w:val="00717A60"/>
    <w:rsid w:val="00717B35"/>
    <w:rsid w:val="00717B79"/>
    <w:rsid w:val="00717C7E"/>
    <w:rsid w:val="00717D92"/>
    <w:rsid w:val="007200AB"/>
    <w:rsid w:val="007203C4"/>
    <w:rsid w:val="0072042C"/>
    <w:rsid w:val="00720448"/>
    <w:rsid w:val="007204FE"/>
    <w:rsid w:val="007206A4"/>
    <w:rsid w:val="0072071A"/>
    <w:rsid w:val="00720B7B"/>
    <w:rsid w:val="00720EAF"/>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A88"/>
    <w:rsid w:val="00722C37"/>
    <w:rsid w:val="00722CD2"/>
    <w:rsid w:val="00722D50"/>
    <w:rsid w:val="00722DA5"/>
    <w:rsid w:val="00722FE7"/>
    <w:rsid w:val="007234B7"/>
    <w:rsid w:val="00723535"/>
    <w:rsid w:val="00723629"/>
    <w:rsid w:val="00723639"/>
    <w:rsid w:val="00723650"/>
    <w:rsid w:val="007236DE"/>
    <w:rsid w:val="00723794"/>
    <w:rsid w:val="007237F7"/>
    <w:rsid w:val="0072389A"/>
    <w:rsid w:val="00723980"/>
    <w:rsid w:val="00723A31"/>
    <w:rsid w:val="00723BC5"/>
    <w:rsid w:val="00723D98"/>
    <w:rsid w:val="00723E3D"/>
    <w:rsid w:val="0072428C"/>
    <w:rsid w:val="007244B8"/>
    <w:rsid w:val="0072475B"/>
    <w:rsid w:val="00724786"/>
    <w:rsid w:val="00724823"/>
    <w:rsid w:val="0072490D"/>
    <w:rsid w:val="00724A52"/>
    <w:rsid w:val="00725015"/>
    <w:rsid w:val="00725274"/>
    <w:rsid w:val="00725382"/>
    <w:rsid w:val="007253B0"/>
    <w:rsid w:val="0072544D"/>
    <w:rsid w:val="00725462"/>
    <w:rsid w:val="00725560"/>
    <w:rsid w:val="007255E4"/>
    <w:rsid w:val="0072564B"/>
    <w:rsid w:val="00725667"/>
    <w:rsid w:val="007256BE"/>
    <w:rsid w:val="0072577C"/>
    <w:rsid w:val="00725D5D"/>
    <w:rsid w:val="00726066"/>
    <w:rsid w:val="007262B9"/>
    <w:rsid w:val="0072636D"/>
    <w:rsid w:val="00726422"/>
    <w:rsid w:val="00726807"/>
    <w:rsid w:val="00726984"/>
    <w:rsid w:val="007269A5"/>
    <w:rsid w:val="00726A68"/>
    <w:rsid w:val="00726B93"/>
    <w:rsid w:val="00726C08"/>
    <w:rsid w:val="00726CA0"/>
    <w:rsid w:val="007270A5"/>
    <w:rsid w:val="0072714B"/>
    <w:rsid w:val="007271E1"/>
    <w:rsid w:val="0072749C"/>
    <w:rsid w:val="00727824"/>
    <w:rsid w:val="00727C8C"/>
    <w:rsid w:val="00727E29"/>
    <w:rsid w:val="00730023"/>
    <w:rsid w:val="007300F6"/>
    <w:rsid w:val="007301C3"/>
    <w:rsid w:val="007302DA"/>
    <w:rsid w:val="00730392"/>
    <w:rsid w:val="007305E9"/>
    <w:rsid w:val="00730691"/>
    <w:rsid w:val="00730745"/>
    <w:rsid w:val="00730805"/>
    <w:rsid w:val="00730A00"/>
    <w:rsid w:val="00730C3C"/>
    <w:rsid w:val="00730C42"/>
    <w:rsid w:val="00730CDA"/>
    <w:rsid w:val="00730E2C"/>
    <w:rsid w:val="00730EB9"/>
    <w:rsid w:val="00730FDD"/>
    <w:rsid w:val="00731093"/>
    <w:rsid w:val="007311F7"/>
    <w:rsid w:val="0073126D"/>
    <w:rsid w:val="00731314"/>
    <w:rsid w:val="00731386"/>
    <w:rsid w:val="007317F3"/>
    <w:rsid w:val="007318BC"/>
    <w:rsid w:val="0073199F"/>
    <w:rsid w:val="00731AB3"/>
    <w:rsid w:val="00731AED"/>
    <w:rsid w:val="00731AF9"/>
    <w:rsid w:val="00731BB7"/>
    <w:rsid w:val="00731DA9"/>
    <w:rsid w:val="00731F2F"/>
    <w:rsid w:val="00731FA7"/>
    <w:rsid w:val="007320A8"/>
    <w:rsid w:val="007322BC"/>
    <w:rsid w:val="007323C7"/>
    <w:rsid w:val="00732487"/>
    <w:rsid w:val="00732598"/>
    <w:rsid w:val="00732686"/>
    <w:rsid w:val="00732737"/>
    <w:rsid w:val="00732914"/>
    <w:rsid w:val="00732A6E"/>
    <w:rsid w:val="00732E5D"/>
    <w:rsid w:val="00732F9C"/>
    <w:rsid w:val="00733219"/>
    <w:rsid w:val="0073343D"/>
    <w:rsid w:val="00733456"/>
    <w:rsid w:val="00733510"/>
    <w:rsid w:val="00733617"/>
    <w:rsid w:val="0073375C"/>
    <w:rsid w:val="007339AE"/>
    <w:rsid w:val="00733B12"/>
    <w:rsid w:val="00733B36"/>
    <w:rsid w:val="00733B5A"/>
    <w:rsid w:val="00733BE1"/>
    <w:rsid w:val="00733F6C"/>
    <w:rsid w:val="00734025"/>
    <w:rsid w:val="00734263"/>
    <w:rsid w:val="00734294"/>
    <w:rsid w:val="007343A6"/>
    <w:rsid w:val="007344AD"/>
    <w:rsid w:val="007346F9"/>
    <w:rsid w:val="00734772"/>
    <w:rsid w:val="00734877"/>
    <w:rsid w:val="007348A1"/>
    <w:rsid w:val="00734B6D"/>
    <w:rsid w:val="00734D6A"/>
    <w:rsid w:val="00734DD2"/>
    <w:rsid w:val="00734DDD"/>
    <w:rsid w:val="00734DEF"/>
    <w:rsid w:val="00735061"/>
    <w:rsid w:val="00735169"/>
    <w:rsid w:val="007351B0"/>
    <w:rsid w:val="0073531D"/>
    <w:rsid w:val="0073542A"/>
    <w:rsid w:val="007355B8"/>
    <w:rsid w:val="00735649"/>
    <w:rsid w:val="007357DF"/>
    <w:rsid w:val="00735A01"/>
    <w:rsid w:val="00735AC0"/>
    <w:rsid w:val="0073615E"/>
    <w:rsid w:val="007361CF"/>
    <w:rsid w:val="007361D1"/>
    <w:rsid w:val="007361EC"/>
    <w:rsid w:val="0073626D"/>
    <w:rsid w:val="00736285"/>
    <w:rsid w:val="00736314"/>
    <w:rsid w:val="0073637C"/>
    <w:rsid w:val="00736445"/>
    <w:rsid w:val="007364C3"/>
    <w:rsid w:val="007365B7"/>
    <w:rsid w:val="00736628"/>
    <w:rsid w:val="007366BD"/>
    <w:rsid w:val="007366DC"/>
    <w:rsid w:val="0073675A"/>
    <w:rsid w:val="007367C0"/>
    <w:rsid w:val="00736884"/>
    <w:rsid w:val="007369DA"/>
    <w:rsid w:val="00736A35"/>
    <w:rsid w:val="00736A84"/>
    <w:rsid w:val="00736B95"/>
    <w:rsid w:val="00736D6A"/>
    <w:rsid w:val="0073706C"/>
    <w:rsid w:val="007370BF"/>
    <w:rsid w:val="007370DC"/>
    <w:rsid w:val="007373F0"/>
    <w:rsid w:val="007379D7"/>
    <w:rsid w:val="00737AFD"/>
    <w:rsid w:val="00737CB1"/>
    <w:rsid w:val="00737F16"/>
    <w:rsid w:val="00737FCC"/>
    <w:rsid w:val="00740108"/>
    <w:rsid w:val="00740218"/>
    <w:rsid w:val="007402CA"/>
    <w:rsid w:val="0074030E"/>
    <w:rsid w:val="00740341"/>
    <w:rsid w:val="007404B7"/>
    <w:rsid w:val="0074057F"/>
    <w:rsid w:val="00740637"/>
    <w:rsid w:val="00740644"/>
    <w:rsid w:val="0074078B"/>
    <w:rsid w:val="007407AF"/>
    <w:rsid w:val="00740E41"/>
    <w:rsid w:val="00740E59"/>
    <w:rsid w:val="00740F09"/>
    <w:rsid w:val="00741340"/>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B3F"/>
    <w:rsid w:val="00742E12"/>
    <w:rsid w:val="00742E49"/>
    <w:rsid w:val="00742E7E"/>
    <w:rsid w:val="00742FC1"/>
    <w:rsid w:val="00742FC5"/>
    <w:rsid w:val="0074307B"/>
    <w:rsid w:val="00743357"/>
    <w:rsid w:val="007436FC"/>
    <w:rsid w:val="0074389A"/>
    <w:rsid w:val="00743C65"/>
    <w:rsid w:val="00743DB7"/>
    <w:rsid w:val="00743DCD"/>
    <w:rsid w:val="00744276"/>
    <w:rsid w:val="007442E1"/>
    <w:rsid w:val="00744372"/>
    <w:rsid w:val="0074438B"/>
    <w:rsid w:val="00744742"/>
    <w:rsid w:val="00744877"/>
    <w:rsid w:val="007449AC"/>
    <w:rsid w:val="00744B46"/>
    <w:rsid w:val="00744FA5"/>
    <w:rsid w:val="007450C6"/>
    <w:rsid w:val="0074511A"/>
    <w:rsid w:val="00745154"/>
    <w:rsid w:val="007452F4"/>
    <w:rsid w:val="00745554"/>
    <w:rsid w:val="007455AB"/>
    <w:rsid w:val="00745650"/>
    <w:rsid w:val="00745B42"/>
    <w:rsid w:val="00745BCA"/>
    <w:rsid w:val="00745DA9"/>
    <w:rsid w:val="00745EC1"/>
    <w:rsid w:val="00745ED6"/>
    <w:rsid w:val="007460DE"/>
    <w:rsid w:val="007462FB"/>
    <w:rsid w:val="00746379"/>
    <w:rsid w:val="00746398"/>
    <w:rsid w:val="00746651"/>
    <w:rsid w:val="007468EB"/>
    <w:rsid w:val="00746B1D"/>
    <w:rsid w:val="00746B9B"/>
    <w:rsid w:val="00746BD2"/>
    <w:rsid w:val="00746EAC"/>
    <w:rsid w:val="00746EB9"/>
    <w:rsid w:val="007470BB"/>
    <w:rsid w:val="007473CE"/>
    <w:rsid w:val="007474A2"/>
    <w:rsid w:val="00747703"/>
    <w:rsid w:val="00747816"/>
    <w:rsid w:val="00747857"/>
    <w:rsid w:val="00747A3C"/>
    <w:rsid w:val="00747C09"/>
    <w:rsid w:val="00747C7F"/>
    <w:rsid w:val="00747F1B"/>
    <w:rsid w:val="00750103"/>
    <w:rsid w:val="00750144"/>
    <w:rsid w:val="00750177"/>
    <w:rsid w:val="00750194"/>
    <w:rsid w:val="0075019F"/>
    <w:rsid w:val="00750427"/>
    <w:rsid w:val="00750452"/>
    <w:rsid w:val="0075074E"/>
    <w:rsid w:val="00750A89"/>
    <w:rsid w:val="00750C5D"/>
    <w:rsid w:val="00750D81"/>
    <w:rsid w:val="0075100F"/>
    <w:rsid w:val="00751027"/>
    <w:rsid w:val="00751106"/>
    <w:rsid w:val="00751224"/>
    <w:rsid w:val="007513A1"/>
    <w:rsid w:val="007514C2"/>
    <w:rsid w:val="007514E6"/>
    <w:rsid w:val="0075171C"/>
    <w:rsid w:val="0075179D"/>
    <w:rsid w:val="00751B8B"/>
    <w:rsid w:val="00751DA8"/>
    <w:rsid w:val="00751F1B"/>
    <w:rsid w:val="00752079"/>
    <w:rsid w:val="00752108"/>
    <w:rsid w:val="007521BD"/>
    <w:rsid w:val="007521DA"/>
    <w:rsid w:val="0075226E"/>
    <w:rsid w:val="00752375"/>
    <w:rsid w:val="007523CD"/>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E22"/>
    <w:rsid w:val="0075414B"/>
    <w:rsid w:val="00754169"/>
    <w:rsid w:val="007541BF"/>
    <w:rsid w:val="00754447"/>
    <w:rsid w:val="00754605"/>
    <w:rsid w:val="007546BA"/>
    <w:rsid w:val="00754774"/>
    <w:rsid w:val="007547D7"/>
    <w:rsid w:val="0075481C"/>
    <w:rsid w:val="00754988"/>
    <w:rsid w:val="00754D12"/>
    <w:rsid w:val="00754E14"/>
    <w:rsid w:val="0075512B"/>
    <w:rsid w:val="00755293"/>
    <w:rsid w:val="007552E1"/>
    <w:rsid w:val="00755313"/>
    <w:rsid w:val="00755347"/>
    <w:rsid w:val="00755381"/>
    <w:rsid w:val="00755548"/>
    <w:rsid w:val="00755610"/>
    <w:rsid w:val="007556B9"/>
    <w:rsid w:val="00755708"/>
    <w:rsid w:val="00755935"/>
    <w:rsid w:val="00755D9F"/>
    <w:rsid w:val="00755EFD"/>
    <w:rsid w:val="00756093"/>
    <w:rsid w:val="0075626E"/>
    <w:rsid w:val="00756406"/>
    <w:rsid w:val="00756435"/>
    <w:rsid w:val="00756477"/>
    <w:rsid w:val="00756513"/>
    <w:rsid w:val="00756561"/>
    <w:rsid w:val="007565F1"/>
    <w:rsid w:val="00756770"/>
    <w:rsid w:val="00756AEC"/>
    <w:rsid w:val="00756DE6"/>
    <w:rsid w:val="00756E39"/>
    <w:rsid w:val="00756EFE"/>
    <w:rsid w:val="00757111"/>
    <w:rsid w:val="00757141"/>
    <w:rsid w:val="0075715C"/>
    <w:rsid w:val="00757321"/>
    <w:rsid w:val="007573EB"/>
    <w:rsid w:val="007574B0"/>
    <w:rsid w:val="007575B1"/>
    <w:rsid w:val="0075774F"/>
    <w:rsid w:val="0075785C"/>
    <w:rsid w:val="00757878"/>
    <w:rsid w:val="00757966"/>
    <w:rsid w:val="007579D7"/>
    <w:rsid w:val="00757BB3"/>
    <w:rsid w:val="00757FB5"/>
    <w:rsid w:val="00760115"/>
    <w:rsid w:val="0076017C"/>
    <w:rsid w:val="007602AB"/>
    <w:rsid w:val="00760325"/>
    <w:rsid w:val="00760379"/>
    <w:rsid w:val="0076045F"/>
    <w:rsid w:val="00760497"/>
    <w:rsid w:val="007604E8"/>
    <w:rsid w:val="007604FE"/>
    <w:rsid w:val="007606E0"/>
    <w:rsid w:val="00760733"/>
    <w:rsid w:val="007608FD"/>
    <w:rsid w:val="00760953"/>
    <w:rsid w:val="00760B89"/>
    <w:rsid w:val="00760EA2"/>
    <w:rsid w:val="00761135"/>
    <w:rsid w:val="0076121C"/>
    <w:rsid w:val="00761291"/>
    <w:rsid w:val="007613A7"/>
    <w:rsid w:val="0076141A"/>
    <w:rsid w:val="00761648"/>
    <w:rsid w:val="00761B69"/>
    <w:rsid w:val="00761BA9"/>
    <w:rsid w:val="00761C51"/>
    <w:rsid w:val="00761DBA"/>
    <w:rsid w:val="00761E2C"/>
    <w:rsid w:val="00761EE6"/>
    <w:rsid w:val="007625F9"/>
    <w:rsid w:val="00762687"/>
    <w:rsid w:val="007627B0"/>
    <w:rsid w:val="00762957"/>
    <w:rsid w:val="00762AC6"/>
    <w:rsid w:val="00762B56"/>
    <w:rsid w:val="00762C80"/>
    <w:rsid w:val="00762D4B"/>
    <w:rsid w:val="00762D4F"/>
    <w:rsid w:val="0076301F"/>
    <w:rsid w:val="00763106"/>
    <w:rsid w:val="0076312F"/>
    <w:rsid w:val="00763338"/>
    <w:rsid w:val="00763382"/>
    <w:rsid w:val="007633B5"/>
    <w:rsid w:val="00763802"/>
    <w:rsid w:val="007638BE"/>
    <w:rsid w:val="00763953"/>
    <w:rsid w:val="00763CA9"/>
    <w:rsid w:val="00763D5F"/>
    <w:rsid w:val="00763ED7"/>
    <w:rsid w:val="00763FC4"/>
    <w:rsid w:val="007641F0"/>
    <w:rsid w:val="00764216"/>
    <w:rsid w:val="00764285"/>
    <w:rsid w:val="007643D3"/>
    <w:rsid w:val="00764457"/>
    <w:rsid w:val="0076456E"/>
    <w:rsid w:val="007645BB"/>
    <w:rsid w:val="007645E7"/>
    <w:rsid w:val="007646A3"/>
    <w:rsid w:val="00764702"/>
    <w:rsid w:val="007647CA"/>
    <w:rsid w:val="00764831"/>
    <w:rsid w:val="00764B89"/>
    <w:rsid w:val="00764C0E"/>
    <w:rsid w:val="00764EBD"/>
    <w:rsid w:val="00765026"/>
    <w:rsid w:val="00765049"/>
    <w:rsid w:val="00765098"/>
    <w:rsid w:val="0076516C"/>
    <w:rsid w:val="0076539B"/>
    <w:rsid w:val="007653D3"/>
    <w:rsid w:val="00765777"/>
    <w:rsid w:val="00765853"/>
    <w:rsid w:val="00765A6E"/>
    <w:rsid w:val="00765B9B"/>
    <w:rsid w:val="00765C83"/>
    <w:rsid w:val="00765D54"/>
    <w:rsid w:val="00765DD8"/>
    <w:rsid w:val="00765FC8"/>
    <w:rsid w:val="007660B1"/>
    <w:rsid w:val="007661CE"/>
    <w:rsid w:val="007661F9"/>
    <w:rsid w:val="00766357"/>
    <w:rsid w:val="0076647E"/>
    <w:rsid w:val="00766740"/>
    <w:rsid w:val="0076676C"/>
    <w:rsid w:val="00766889"/>
    <w:rsid w:val="007669F8"/>
    <w:rsid w:val="00766B6A"/>
    <w:rsid w:val="00766BE5"/>
    <w:rsid w:val="00766F3F"/>
    <w:rsid w:val="00766F81"/>
    <w:rsid w:val="00766FE8"/>
    <w:rsid w:val="00767007"/>
    <w:rsid w:val="0076701E"/>
    <w:rsid w:val="00767238"/>
    <w:rsid w:val="0076738B"/>
    <w:rsid w:val="007674D1"/>
    <w:rsid w:val="007677BD"/>
    <w:rsid w:val="00767855"/>
    <w:rsid w:val="0076792F"/>
    <w:rsid w:val="00767A53"/>
    <w:rsid w:val="00767A59"/>
    <w:rsid w:val="00767E25"/>
    <w:rsid w:val="00770098"/>
    <w:rsid w:val="007700D9"/>
    <w:rsid w:val="0077020C"/>
    <w:rsid w:val="007702BB"/>
    <w:rsid w:val="00770323"/>
    <w:rsid w:val="00770491"/>
    <w:rsid w:val="0077069A"/>
    <w:rsid w:val="007706F5"/>
    <w:rsid w:val="00770A12"/>
    <w:rsid w:val="00770B1A"/>
    <w:rsid w:val="00770B90"/>
    <w:rsid w:val="00770C25"/>
    <w:rsid w:val="00770C4D"/>
    <w:rsid w:val="00770C85"/>
    <w:rsid w:val="00770CEA"/>
    <w:rsid w:val="00770D38"/>
    <w:rsid w:val="00770F6A"/>
    <w:rsid w:val="0077105C"/>
    <w:rsid w:val="007710B3"/>
    <w:rsid w:val="0077122A"/>
    <w:rsid w:val="0077130D"/>
    <w:rsid w:val="00771595"/>
    <w:rsid w:val="00771632"/>
    <w:rsid w:val="007718D3"/>
    <w:rsid w:val="0077194F"/>
    <w:rsid w:val="00771B7D"/>
    <w:rsid w:val="00771CA8"/>
    <w:rsid w:val="00771D94"/>
    <w:rsid w:val="00771DD8"/>
    <w:rsid w:val="00771DDE"/>
    <w:rsid w:val="00771E60"/>
    <w:rsid w:val="00772111"/>
    <w:rsid w:val="007722FF"/>
    <w:rsid w:val="00772328"/>
    <w:rsid w:val="007724DC"/>
    <w:rsid w:val="0077266A"/>
    <w:rsid w:val="007727B5"/>
    <w:rsid w:val="00772893"/>
    <w:rsid w:val="00772BF8"/>
    <w:rsid w:val="00772C82"/>
    <w:rsid w:val="00772D92"/>
    <w:rsid w:val="00772FCE"/>
    <w:rsid w:val="00772FEA"/>
    <w:rsid w:val="007734BC"/>
    <w:rsid w:val="007734CD"/>
    <w:rsid w:val="00773773"/>
    <w:rsid w:val="007737DB"/>
    <w:rsid w:val="0077395C"/>
    <w:rsid w:val="0077398A"/>
    <w:rsid w:val="00773A73"/>
    <w:rsid w:val="00773C2F"/>
    <w:rsid w:val="00773E29"/>
    <w:rsid w:val="00774128"/>
    <w:rsid w:val="00774172"/>
    <w:rsid w:val="0077418E"/>
    <w:rsid w:val="007742E2"/>
    <w:rsid w:val="00774376"/>
    <w:rsid w:val="0077445A"/>
    <w:rsid w:val="007744AD"/>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59"/>
    <w:rsid w:val="00775395"/>
    <w:rsid w:val="00775565"/>
    <w:rsid w:val="00775643"/>
    <w:rsid w:val="007756C5"/>
    <w:rsid w:val="0077573D"/>
    <w:rsid w:val="007757F9"/>
    <w:rsid w:val="007758C7"/>
    <w:rsid w:val="007758DA"/>
    <w:rsid w:val="00775A0A"/>
    <w:rsid w:val="00775CA0"/>
    <w:rsid w:val="00775F67"/>
    <w:rsid w:val="0077603D"/>
    <w:rsid w:val="007761DE"/>
    <w:rsid w:val="00776269"/>
    <w:rsid w:val="0077640E"/>
    <w:rsid w:val="0077663C"/>
    <w:rsid w:val="0077677E"/>
    <w:rsid w:val="0077693F"/>
    <w:rsid w:val="00776BBC"/>
    <w:rsid w:val="00776CF8"/>
    <w:rsid w:val="00776D50"/>
    <w:rsid w:val="00777099"/>
    <w:rsid w:val="00777103"/>
    <w:rsid w:val="0077755A"/>
    <w:rsid w:val="00777627"/>
    <w:rsid w:val="00777896"/>
    <w:rsid w:val="00777C35"/>
    <w:rsid w:val="00777C3C"/>
    <w:rsid w:val="00777C6B"/>
    <w:rsid w:val="00777CD9"/>
    <w:rsid w:val="00777D0C"/>
    <w:rsid w:val="00777D2D"/>
    <w:rsid w:val="00777DAF"/>
    <w:rsid w:val="00777DF1"/>
    <w:rsid w:val="00780080"/>
    <w:rsid w:val="0078023C"/>
    <w:rsid w:val="00780567"/>
    <w:rsid w:val="007805B5"/>
    <w:rsid w:val="007807B5"/>
    <w:rsid w:val="00780DC4"/>
    <w:rsid w:val="00780E00"/>
    <w:rsid w:val="0078104C"/>
    <w:rsid w:val="0078109D"/>
    <w:rsid w:val="007812C4"/>
    <w:rsid w:val="00781604"/>
    <w:rsid w:val="00781632"/>
    <w:rsid w:val="00781641"/>
    <w:rsid w:val="007818F8"/>
    <w:rsid w:val="0078193B"/>
    <w:rsid w:val="00781940"/>
    <w:rsid w:val="00782092"/>
    <w:rsid w:val="007821DB"/>
    <w:rsid w:val="00782257"/>
    <w:rsid w:val="0078231A"/>
    <w:rsid w:val="00782339"/>
    <w:rsid w:val="0078241B"/>
    <w:rsid w:val="0078250F"/>
    <w:rsid w:val="007828DD"/>
    <w:rsid w:val="007829AE"/>
    <w:rsid w:val="00782C78"/>
    <w:rsid w:val="00782DF4"/>
    <w:rsid w:val="00782E4E"/>
    <w:rsid w:val="00782F19"/>
    <w:rsid w:val="00783086"/>
    <w:rsid w:val="00783244"/>
    <w:rsid w:val="00783293"/>
    <w:rsid w:val="00783331"/>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263"/>
    <w:rsid w:val="00784312"/>
    <w:rsid w:val="007843DA"/>
    <w:rsid w:val="007843E3"/>
    <w:rsid w:val="00784463"/>
    <w:rsid w:val="00784624"/>
    <w:rsid w:val="00784790"/>
    <w:rsid w:val="007849D6"/>
    <w:rsid w:val="00784E78"/>
    <w:rsid w:val="0078548B"/>
    <w:rsid w:val="007854FF"/>
    <w:rsid w:val="007855F5"/>
    <w:rsid w:val="0078568B"/>
    <w:rsid w:val="00785697"/>
    <w:rsid w:val="007856BA"/>
    <w:rsid w:val="007856C0"/>
    <w:rsid w:val="00785831"/>
    <w:rsid w:val="0078583C"/>
    <w:rsid w:val="00785947"/>
    <w:rsid w:val="00785B2D"/>
    <w:rsid w:val="00785BF0"/>
    <w:rsid w:val="00785DF1"/>
    <w:rsid w:val="00785EB0"/>
    <w:rsid w:val="00786161"/>
    <w:rsid w:val="00786177"/>
    <w:rsid w:val="007862C2"/>
    <w:rsid w:val="007864AD"/>
    <w:rsid w:val="007864AF"/>
    <w:rsid w:val="007864ED"/>
    <w:rsid w:val="0078666A"/>
    <w:rsid w:val="007868FB"/>
    <w:rsid w:val="007869E0"/>
    <w:rsid w:val="00786D50"/>
    <w:rsid w:val="00786F8C"/>
    <w:rsid w:val="00787011"/>
    <w:rsid w:val="007872D8"/>
    <w:rsid w:val="0078736B"/>
    <w:rsid w:val="0078738D"/>
    <w:rsid w:val="00787409"/>
    <w:rsid w:val="007874A5"/>
    <w:rsid w:val="0078754D"/>
    <w:rsid w:val="00787564"/>
    <w:rsid w:val="007875EF"/>
    <w:rsid w:val="0078764F"/>
    <w:rsid w:val="007878D3"/>
    <w:rsid w:val="00787B36"/>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A12"/>
    <w:rsid w:val="00790B19"/>
    <w:rsid w:val="00790B4F"/>
    <w:rsid w:val="00790BE7"/>
    <w:rsid w:val="00790CBB"/>
    <w:rsid w:val="00790D6B"/>
    <w:rsid w:val="00790D84"/>
    <w:rsid w:val="00790DE7"/>
    <w:rsid w:val="00790F90"/>
    <w:rsid w:val="0079114A"/>
    <w:rsid w:val="007914D5"/>
    <w:rsid w:val="0079155F"/>
    <w:rsid w:val="0079176B"/>
    <w:rsid w:val="0079191F"/>
    <w:rsid w:val="00791A56"/>
    <w:rsid w:val="00791B78"/>
    <w:rsid w:val="00791BEA"/>
    <w:rsid w:val="00791D83"/>
    <w:rsid w:val="00791DF4"/>
    <w:rsid w:val="00791F8A"/>
    <w:rsid w:val="00791FF3"/>
    <w:rsid w:val="007920DB"/>
    <w:rsid w:val="00792332"/>
    <w:rsid w:val="0079236B"/>
    <w:rsid w:val="007923DD"/>
    <w:rsid w:val="00792701"/>
    <w:rsid w:val="0079292F"/>
    <w:rsid w:val="007929C6"/>
    <w:rsid w:val="007929F8"/>
    <w:rsid w:val="00792A69"/>
    <w:rsid w:val="00792A9F"/>
    <w:rsid w:val="00792D51"/>
    <w:rsid w:val="0079336C"/>
    <w:rsid w:val="00793543"/>
    <w:rsid w:val="00793565"/>
    <w:rsid w:val="007936A6"/>
    <w:rsid w:val="00793763"/>
    <w:rsid w:val="007937E4"/>
    <w:rsid w:val="00793940"/>
    <w:rsid w:val="007939DA"/>
    <w:rsid w:val="00793DA3"/>
    <w:rsid w:val="00793E51"/>
    <w:rsid w:val="00794031"/>
    <w:rsid w:val="007940ED"/>
    <w:rsid w:val="0079416C"/>
    <w:rsid w:val="007942DD"/>
    <w:rsid w:val="007943A7"/>
    <w:rsid w:val="00794598"/>
    <w:rsid w:val="00794691"/>
    <w:rsid w:val="007948CC"/>
    <w:rsid w:val="0079497B"/>
    <w:rsid w:val="00794A86"/>
    <w:rsid w:val="00794CC5"/>
    <w:rsid w:val="00794F62"/>
    <w:rsid w:val="00794F66"/>
    <w:rsid w:val="007952CB"/>
    <w:rsid w:val="0079566D"/>
    <w:rsid w:val="007956D6"/>
    <w:rsid w:val="00795C13"/>
    <w:rsid w:val="00795D97"/>
    <w:rsid w:val="00795F84"/>
    <w:rsid w:val="007960CF"/>
    <w:rsid w:val="00796363"/>
    <w:rsid w:val="0079640B"/>
    <w:rsid w:val="00796533"/>
    <w:rsid w:val="0079673B"/>
    <w:rsid w:val="00796849"/>
    <w:rsid w:val="007969BF"/>
    <w:rsid w:val="00796CCB"/>
    <w:rsid w:val="00796DFF"/>
    <w:rsid w:val="00796F2E"/>
    <w:rsid w:val="00796F9E"/>
    <w:rsid w:val="007970F1"/>
    <w:rsid w:val="007971E9"/>
    <w:rsid w:val="0079728A"/>
    <w:rsid w:val="00797502"/>
    <w:rsid w:val="0079750D"/>
    <w:rsid w:val="007975EC"/>
    <w:rsid w:val="00797722"/>
    <w:rsid w:val="0079790D"/>
    <w:rsid w:val="0079795D"/>
    <w:rsid w:val="007979B6"/>
    <w:rsid w:val="00797F7F"/>
    <w:rsid w:val="00797F9C"/>
    <w:rsid w:val="007A0017"/>
    <w:rsid w:val="007A0057"/>
    <w:rsid w:val="007A0250"/>
    <w:rsid w:val="007A028D"/>
    <w:rsid w:val="007A02A3"/>
    <w:rsid w:val="007A0427"/>
    <w:rsid w:val="007A052E"/>
    <w:rsid w:val="007A067E"/>
    <w:rsid w:val="007A088A"/>
    <w:rsid w:val="007A0E95"/>
    <w:rsid w:val="007A0F89"/>
    <w:rsid w:val="007A12AD"/>
    <w:rsid w:val="007A12FE"/>
    <w:rsid w:val="007A155C"/>
    <w:rsid w:val="007A1578"/>
    <w:rsid w:val="007A163B"/>
    <w:rsid w:val="007A1D82"/>
    <w:rsid w:val="007A1E4C"/>
    <w:rsid w:val="007A1EBF"/>
    <w:rsid w:val="007A1EC6"/>
    <w:rsid w:val="007A1FF8"/>
    <w:rsid w:val="007A216E"/>
    <w:rsid w:val="007A2304"/>
    <w:rsid w:val="007A2377"/>
    <w:rsid w:val="007A23B5"/>
    <w:rsid w:val="007A2443"/>
    <w:rsid w:val="007A25A5"/>
    <w:rsid w:val="007A2831"/>
    <w:rsid w:val="007A2875"/>
    <w:rsid w:val="007A2918"/>
    <w:rsid w:val="007A2986"/>
    <w:rsid w:val="007A2A7A"/>
    <w:rsid w:val="007A2ACA"/>
    <w:rsid w:val="007A2C2B"/>
    <w:rsid w:val="007A2CB3"/>
    <w:rsid w:val="007A2EA0"/>
    <w:rsid w:val="007A2ECB"/>
    <w:rsid w:val="007A2F9F"/>
    <w:rsid w:val="007A30A6"/>
    <w:rsid w:val="007A32CD"/>
    <w:rsid w:val="007A33C0"/>
    <w:rsid w:val="007A3529"/>
    <w:rsid w:val="007A363E"/>
    <w:rsid w:val="007A3895"/>
    <w:rsid w:val="007A3ACD"/>
    <w:rsid w:val="007A3B07"/>
    <w:rsid w:val="007A3C78"/>
    <w:rsid w:val="007A3C9D"/>
    <w:rsid w:val="007A3CA0"/>
    <w:rsid w:val="007A3CCE"/>
    <w:rsid w:val="007A41C6"/>
    <w:rsid w:val="007A42D0"/>
    <w:rsid w:val="007A42D2"/>
    <w:rsid w:val="007A42DD"/>
    <w:rsid w:val="007A43B0"/>
    <w:rsid w:val="007A43E6"/>
    <w:rsid w:val="007A4558"/>
    <w:rsid w:val="007A45C3"/>
    <w:rsid w:val="007A45FA"/>
    <w:rsid w:val="007A4678"/>
    <w:rsid w:val="007A4995"/>
    <w:rsid w:val="007A4B04"/>
    <w:rsid w:val="007A4BA7"/>
    <w:rsid w:val="007A4CA0"/>
    <w:rsid w:val="007A4DCB"/>
    <w:rsid w:val="007A4FF6"/>
    <w:rsid w:val="007A51E1"/>
    <w:rsid w:val="007A527F"/>
    <w:rsid w:val="007A52D8"/>
    <w:rsid w:val="007A5341"/>
    <w:rsid w:val="007A54C4"/>
    <w:rsid w:val="007A56CB"/>
    <w:rsid w:val="007A57ED"/>
    <w:rsid w:val="007A5847"/>
    <w:rsid w:val="007A58E5"/>
    <w:rsid w:val="007A5955"/>
    <w:rsid w:val="007A5C72"/>
    <w:rsid w:val="007A5E6E"/>
    <w:rsid w:val="007A5EE6"/>
    <w:rsid w:val="007A616F"/>
    <w:rsid w:val="007A633C"/>
    <w:rsid w:val="007A63CD"/>
    <w:rsid w:val="007A65F4"/>
    <w:rsid w:val="007A66C7"/>
    <w:rsid w:val="007A676B"/>
    <w:rsid w:val="007A6A21"/>
    <w:rsid w:val="007A6AB3"/>
    <w:rsid w:val="007A7367"/>
    <w:rsid w:val="007A751F"/>
    <w:rsid w:val="007A7625"/>
    <w:rsid w:val="007A7716"/>
    <w:rsid w:val="007A7A7B"/>
    <w:rsid w:val="007A7C96"/>
    <w:rsid w:val="007A7D21"/>
    <w:rsid w:val="007A7EFF"/>
    <w:rsid w:val="007B0047"/>
    <w:rsid w:val="007B009B"/>
    <w:rsid w:val="007B033B"/>
    <w:rsid w:val="007B04F7"/>
    <w:rsid w:val="007B05FF"/>
    <w:rsid w:val="007B08E5"/>
    <w:rsid w:val="007B0A3D"/>
    <w:rsid w:val="007B0DFB"/>
    <w:rsid w:val="007B0E5B"/>
    <w:rsid w:val="007B1035"/>
    <w:rsid w:val="007B1052"/>
    <w:rsid w:val="007B10EE"/>
    <w:rsid w:val="007B1139"/>
    <w:rsid w:val="007B11DA"/>
    <w:rsid w:val="007B1205"/>
    <w:rsid w:val="007B1695"/>
    <w:rsid w:val="007B1717"/>
    <w:rsid w:val="007B173E"/>
    <w:rsid w:val="007B17A1"/>
    <w:rsid w:val="007B1A90"/>
    <w:rsid w:val="007B1B96"/>
    <w:rsid w:val="007B1C8B"/>
    <w:rsid w:val="007B1C98"/>
    <w:rsid w:val="007B1F98"/>
    <w:rsid w:val="007B1FFD"/>
    <w:rsid w:val="007B200E"/>
    <w:rsid w:val="007B20A1"/>
    <w:rsid w:val="007B211C"/>
    <w:rsid w:val="007B21E7"/>
    <w:rsid w:val="007B2282"/>
    <w:rsid w:val="007B22B7"/>
    <w:rsid w:val="007B22FE"/>
    <w:rsid w:val="007B2433"/>
    <w:rsid w:val="007B261C"/>
    <w:rsid w:val="007B2667"/>
    <w:rsid w:val="007B26FA"/>
    <w:rsid w:val="007B2810"/>
    <w:rsid w:val="007B2AA6"/>
    <w:rsid w:val="007B2B29"/>
    <w:rsid w:val="007B2BB6"/>
    <w:rsid w:val="007B2CB1"/>
    <w:rsid w:val="007B2CE4"/>
    <w:rsid w:val="007B2F2B"/>
    <w:rsid w:val="007B3213"/>
    <w:rsid w:val="007B3326"/>
    <w:rsid w:val="007B333E"/>
    <w:rsid w:val="007B39B9"/>
    <w:rsid w:val="007B3E80"/>
    <w:rsid w:val="007B3FB9"/>
    <w:rsid w:val="007B43D9"/>
    <w:rsid w:val="007B489D"/>
    <w:rsid w:val="007B48FC"/>
    <w:rsid w:val="007B4A3B"/>
    <w:rsid w:val="007B4BC5"/>
    <w:rsid w:val="007B4C0E"/>
    <w:rsid w:val="007B4C36"/>
    <w:rsid w:val="007B4C58"/>
    <w:rsid w:val="007B4CFA"/>
    <w:rsid w:val="007B4DAE"/>
    <w:rsid w:val="007B4F03"/>
    <w:rsid w:val="007B50C3"/>
    <w:rsid w:val="007B50D9"/>
    <w:rsid w:val="007B51B1"/>
    <w:rsid w:val="007B51E2"/>
    <w:rsid w:val="007B5407"/>
    <w:rsid w:val="007B56DF"/>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9A7"/>
    <w:rsid w:val="007B69E1"/>
    <w:rsid w:val="007B6B0E"/>
    <w:rsid w:val="007B6BAB"/>
    <w:rsid w:val="007B6C07"/>
    <w:rsid w:val="007B6DDB"/>
    <w:rsid w:val="007B6EE1"/>
    <w:rsid w:val="007B7229"/>
    <w:rsid w:val="007B72A2"/>
    <w:rsid w:val="007B734C"/>
    <w:rsid w:val="007B744E"/>
    <w:rsid w:val="007B7536"/>
    <w:rsid w:val="007B76D2"/>
    <w:rsid w:val="007B7852"/>
    <w:rsid w:val="007B78E4"/>
    <w:rsid w:val="007B7AA7"/>
    <w:rsid w:val="007B7C22"/>
    <w:rsid w:val="007B7C30"/>
    <w:rsid w:val="007B7D39"/>
    <w:rsid w:val="007B7D71"/>
    <w:rsid w:val="007B7FFD"/>
    <w:rsid w:val="007C0079"/>
    <w:rsid w:val="007C0185"/>
    <w:rsid w:val="007C02A5"/>
    <w:rsid w:val="007C02DB"/>
    <w:rsid w:val="007C0428"/>
    <w:rsid w:val="007C0705"/>
    <w:rsid w:val="007C0747"/>
    <w:rsid w:val="007C083E"/>
    <w:rsid w:val="007C08DF"/>
    <w:rsid w:val="007C0B17"/>
    <w:rsid w:val="007C0C22"/>
    <w:rsid w:val="007C0CF0"/>
    <w:rsid w:val="007C0E84"/>
    <w:rsid w:val="007C0ECD"/>
    <w:rsid w:val="007C13FC"/>
    <w:rsid w:val="007C1471"/>
    <w:rsid w:val="007C14F7"/>
    <w:rsid w:val="007C159F"/>
    <w:rsid w:val="007C1937"/>
    <w:rsid w:val="007C19F0"/>
    <w:rsid w:val="007C1A9D"/>
    <w:rsid w:val="007C1C9A"/>
    <w:rsid w:val="007C1D25"/>
    <w:rsid w:val="007C1D4A"/>
    <w:rsid w:val="007C207E"/>
    <w:rsid w:val="007C20BA"/>
    <w:rsid w:val="007C22E3"/>
    <w:rsid w:val="007C2495"/>
    <w:rsid w:val="007C261A"/>
    <w:rsid w:val="007C2663"/>
    <w:rsid w:val="007C2860"/>
    <w:rsid w:val="007C2871"/>
    <w:rsid w:val="007C2A2B"/>
    <w:rsid w:val="007C2A4D"/>
    <w:rsid w:val="007C2AAA"/>
    <w:rsid w:val="007C2BC3"/>
    <w:rsid w:val="007C2C6E"/>
    <w:rsid w:val="007C2E62"/>
    <w:rsid w:val="007C2EDB"/>
    <w:rsid w:val="007C30B5"/>
    <w:rsid w:val="007C328A"/>
    <w:rsid w:val="007C32D0"/>
    <w:rsid w:val="007C32F9"/>
    <w:rsid w:val="007C343C"/>
    <w:rsid w:val="007C353B"/>
    <w:rsid w:val="007C358F"/>
    <w:rsid w:val="007C3671"/>
    <w:rsid w:val="007C3838"/>
    <w:rsid w:val="007C3A73"/>
    <w:rsid w:val="007C3B6D"/>
    <w:rsid w:val="007C3C60"/>
    <w:rsid w:val="007C3ED0"/>
    <w:rsid w:val="007C3F43"/>
    <w:rsid w:val="007C3FCB"/>
    <w:rsid w:val="007C3FFA"/>
    <w:rsid w:val="007C406A"/>
    <w:rsid w:val="007C4114"/>
    <w:rsid w:val="007C4219"/>
    <w:rsid w:val="007C42B0"/>
    <w:rsid w:val="007C42BE"/>
    <w:rsid w:val="007C4405"/>
    <w:rsid w:val="007C4528"/>
    <w:rsid w:val="007C45D0"/>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AEE"/>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625"/>
    <w:rsid w:val="007C77B2"/>
    <w:rsid w:val="007C785C"/>
    <w:rsid w:val="007C7912"/>
    <w:rsid w:val="007C7925"/>
    <w:rsid w:val="007C7A75"/>
    <w:rsid w:val="007C7B87"/>
    <w:rsid w:val="007C7F78"/>
    <w:rsid w:val="007D0069"/>
    <w:rsid w:val="007D01D7"/>
    <w:rsid w:val="007D03D5"/>
    <w:rsid w:val="007D0450"/>
    <w:rsid w:val="007D072B"/>
    <w:rsid w:val="007D07E6"/>
    <w:rsid w:val="007D084C"/>
    <w:rsid w:val="007D0898"/>
    <w:rsid w:val="007D0A22"/>
    <w:rsid w:val="007D0B67"/>
    <w:rsid w:val="007D0CEA"/>
    <w:rsid w:val="007D0D38"/>
    <w:rsid w:val="007D0E2B"/>
    <w:rsid w:val="007D0EE9"/>
    <w:rsid w:val="007D1131"/>
    <w:rsid w:val="007D136E"/>
    <w:rsid w:val="007D1462"/>
    <w:rsid w:val="007D160D"/>
    <w:rsid w:val="007D1754"/>
    <w:rsid w:val="007D190D"/>
    <w:rsid w:val="007D1C1E"/>
    <w:rsid w:val="007D2038"/>
    <w:rsid w:val="007D24AC"/>
    <w:rsid w:val="007D2586"/>
    <w:rsid w:val="007D26B3"/>
    <w:rsid w:val="007D2777"/>
    <w:rsid w:val="007D27C6"/>
    <w:rsid w:val="007D2C9F"/>
    <w:rsid w:val="007D3112"/>
    <w:rsid w:val="007D323A"/>
    <w:rsid w:val="007D3419"/>
    <w:rsid w:val="007D347A"/>
    <w:rsid w:val="007D358E"/>
    <w:rsid w:val="007D3643"/>
    <w:rsid w:val="007D3677"/>
    <w:rsid w:val="007D39F2"/>
    <w:rsid w:val="007D3A90"/>
    <w:rsid w:val="007D3AA5"/>
    <w:rsid w:val="007D3BD3"/>
    <w:rsid w:val="007D3C53"/>
    <w:rsid w:val="007D3DB0"/>
    <w:rsid w:val="007D3F32"/>
    <w:rsid w:val="007D4194"/>
    <w:rsid w:val="007D4307"/>
    <w:rsid w:val="007D4387"/>
    <w:rsid w:val="007D43DC"/>
    <w:rsid w:val="007D4479"/>
    <w:rsid w:val="007D4618"/>
    <w:rsid w:val="007D4739"/>
    <w:rsid w:val="007D4752"/>
    <w:rsid w:val="007D49DA"/>
    <w:rsid w:val="007D4AD2"/>
    <w:rsid w:val="007D4BA0"/>
    <w:rsid w:val="007D4BA4"/>
    <w:rsid w:val="007D4C31"/>
    <w:rsid w:val="007D4D02"/>
    <w:rsid w:val="007D4DF0"/>
    <w:rsid w:val="007D4F88"/>
    <w:rsid w:val="007D501C"/>
    <w:rsid w:val="007D528B"/>
    <w:rsid w:val="007D5333"/>
    <w:rsid w:val="007D564D"/>
    <w:rsid w:val="007D58A0"/>
    <w:rsid w:val="007D59F3"/>
    <w:rsid w:val="007D5AB2"/>
    <w:rsid w:val="007D5ACB"/>
    <w:rsid w:val="007D5ACD"/>
    <w:rsid w:val="007D5BBE"/>
    <w:rsid w:val="007D5C95"/>
    <w:rsid w:val="007D5C9A"/>
    <w:rsid w:val="007D5E1F"/>
    <w:rsid w:val="007D5E42"/>
    <w:rsid w:val="007D5ECD"/>
    <w:rsid w:val="007D5FD2"/>
    <w:rsid w:val="007D63C3"/>
    <w:rsid w:val="007D640D"/>
    <w:rsid w:val="007D65F5"/>
    <w:rsid w:val="007D663F"/>
    <w:rsid w:val="007D66F3"/>
    <w:rsid w:val="007D6777"/>
    <w:rsid w:val="007D6782"/>
    <w:rsid w:val="007D69A5"/>
    <w:rsid w:val="007D6AC1"/>
    <w:rsid w:val="007D6B67"/>
    <w:rsid w:val="007D6D11"/>
    <w:rsid w:val="007D6DD4"/>
    <w:rsid w:val="007D6F0F"/>
    <w:rsid w:val="007D712C"/>
    <w:rsid w:val="007D7221"/>
    <w:rsid w:val="007D72BA"/>
    <w:rsid w:val="007D7307"/>
    <w:rsid w:val="007D742A"/>
    <w:rsid w:val="007D74CA"/>
    <w:rsid w:val="007D7580"/>
    <w:rsid w:val="007D7657"/>
    <w:rsid w:val="007D76FE"/>
    <w:rsid w:val="007D7806"/>
    <w:rsid w:val="007D786E"/>
    <w:rsid w:val="007D7926"/>
    <w:rsid w:val="007D799B"/>
    <w:rsid w:val="007D7B9E"/>
    <w:rsid w:val="007D7EF0"/>
    <w:rsid w:val="007E0073"/>
    <w:rsid w:val="007E0290"/>
    <w:rsid w:val="007E0390"/>
    <w:rsid w:val="007E0482"/>
    <w:rsid w:val="007E054D"/>
    <w:rsid w:val="007E0586"/>
    <w:rsid w:val="007E0781"/>
    <w:rsid w:val="007E09AA"/>
    <w:rsid w:val="007E09B6"/>
    <w:rsid w:val="007E0A1D"/>
    <w:rsid w:val="007E0A21"/>
    <w:rsid w:val="007E0B9B"/>
    <w:rsid w:val="007E0C04"/>
    <w:rsid w:val="007E0EEC"/>
    <w:rsid w:val="007E0F4A"/>
    <w:rsid w:val="007E0FD8"/>
    <w:rsid w:val="007E1144"/>
    <w:rsid w:val="007E16C8"/>
    <w:rsid w:val="007E17B5"/>
    <w:rsid w:val="007E17FF"/>
    <w:rsid w:val="007E182A"/>
    <w:rsid w:val="007E1A5B"/>
    <w:rsid w:val="007E1AB1"/>
    <w:rsid w:val="007E1B86"/>
    <w:rsid w:val="007E1C19"/>
    <w:rsid w:val="007E1CE4"/>
    <w:rsid w:val="007E1E59"/>
    <w:rsid w:val="007E1F42"/>
    <w:rsid w:val="007E2280"/>
    <w:rsid w:val="007E22BF"/>
    <w:rsid w:val="007E24C9"/>
    <w:rsid w:val="007E2552"/>
    <w:rsid w:val="007E28FA"/>
    <w:rsid w:val="007E2948"/>
    <w:rsid w:val="007E2999"/>
    <w:rsid w:val="007E2A0A"/>
    <w:rsid w:val="007E2AAB"/>
    <w:rsid w:val="007E2CD2"/>
    <w:rsid w:val="007E3012"/>
    <w:rsid w:val="007E3089"/>
    <w:rsid w:val="007E3112"/>
    <w:rsid w:val="007E329E"/>
    <w:rsid w:val="007E3487"/>
    <w:rsid w:val="007E348F"/>
    <w:rsid w:val="007E3552"/>
    <w:rsid w:val="007E39E6"/>
    <w:rsid w:val="007E39EE"/>
    <w:rsid w:val="007E3A95"/>
    <w:rsid w:val="007E3ABF"/>
    <w:rsid w:val="007E3AF9"/>
    <w:rsid w:val="007E3BCD"/>
    <w:rsid w:val="007E3C5B"/>
    <w:rsid w:val="007E3C63"/>
    <w:rsid w:val="007E3E39"/>
    <w:rsid w:val="007E3FB4"/>
    <w:rsid w:val="007E4086"/>
    <w:rsid w:val="007E4127"/>
    <w:rsid w:val="007E4198"/>
    <w:rsid w:val="007E45FE"/>
    <w:rsid w:val="007E4764"/>
    <w:rsid w:val="007E4855"/>
    <w:rsid w:val="007E489E"/>
    <w:rsid w:val="007E4928"/>
    <w:rsid w:val="007E4963"/>
    <w:rsid w:val="007E4A2C"/>
    <w:rsid w:val="007E4A36"/>
    <w:rsid w:val="007E4B31"/>
    <w:rsid w:val="007E4C21"/>
    <w:rsid w:val="007E4E3B"/>
    <w:rsid w:val="007E4F11"/>
    <w:rsid w:val="007E50B2"/>
    <w:rsid w:val="007E526B"/>
    <w:rsid w:val="007E52C1"/>
    <w:rsid w:val="007E5692"/>
    <w:rsid w:val="007E5B0A"/>
    <w:rsid w:val="007E608A"/>
    <w:rsid w:val="007E616A"/>
    <w:rsid w:val="007E6443"/>
    <w:rsid w:val="007E66AC"/>
    <w:rsid w:val="007E6775"/>
    <w:rsid w:val="007E68BE"/>
    <w:rsid w:val="007E6988"/>
    <w:rsid w:val="007E6A6F"/>
    <w:rsid w:val="007E7028"/>
    <w:rsid w:val="007E708C"/>
    <w:rsid w:val="007E720A"/>
    <w:rsid w:val="007E746D"/>
    <w:rsid w:val="007E74AC"/>
    <w:rsid w:val="007E7897"/>
    <w:rsid w:val="007E7A2B"/>
    <w:rsid w:val="007E7AF9"/>
    <w:rsid w:val="007E7BC4"/>
    <w:rsid w:val="007E7D72"/>
    <w:rsid w:val="007E7DED"/>
    <w:rsid w:val="007E7E1D"/>
    <w:rsid w:val="007E7E3E"/>
    <w:rsid w:val="007E7F35"/>
    <w:rsid w:val="007E7FD8"/>
    <w:rsid w:val="007F0256"/>
    <w:rsid w:val="007F02F5"/>
    <w:rsid w:val="007F0339"/>
    <w:rsid w:val="007F05DD"/>
    <w:rsid w:val="007F0604"/>
    <w:rsid w:val="007F0828"/>
    <w:rsid w:val="007F0C47"/>
    <w:rsid w:val="007F0DC3"/>
    <w:rsid w:val="007F0E91"/>
    <w:rsid w:val="007F1312"/>
    <w:rsid w:val="007F13E3"/>
    <w:rsid w:val="007F1460"/>
    <w:rsid w:val="007F15A7"/>
    <w:rsid w:val="007F1686"/>
    <w:rsid w:val="007F16D4"/>
    <w:rsid w:val="007F1957"/>
    <w:rsid w:val="007F19C7"/>
    <w:rsid w:val="007F1C14"/>
    <w:rsid w:val="007F1DEB"/>
    <w:rsid w:val="007F245C"/>
    <w:rsid w:val="007F2550"/>
    <w:rsid w:val="007F2780"/>
    <w:rsid w:val="007F285D"/>
    <w:rsid w:val="007F29A6"/>
    <w:rsid w:val="007F29B6"/>
    <w:rsid w:val="007F2CB2"/>
    <w:rsid w:val="007F2E11"/>
    <w:rsid w:val="007F2FC6"/>
    <w:rsid w:val="007F304B"/>
    <w:rsid w:val="007F3195"/>
    <w:rsid w:val="007F32A5"/>
    <w:rsid w:val="007F3529"/>
    <w:rsid w:val="007F35B0"/>
    <w:rsid w:val="007F38D9"/>
    <w:rsid w:val="007F39CE"/>
    <w:rsid w:val="007F3ACC"/>
    <w:rsid w:val="007F3DC9"/>
    <w:rsid w:val="007F3F28"/>
    <w:rsid w:val="007F4188"/>
    <w:rsid w:val="007F4427"/>
    <w:rsid w:val="007F442E"/>
    <w:rsid w:val="007F4444"/>
    <w:rsid w:val="007F44F7"/>
    <w:rsid w:val="007F4548"/>
    <w:rsid w:val="007F471B"/>
    <w:rsid w:val="007F4AF3"/>
    <w:rsid w:val="007F4B39"/>
    <w:rsid w:val="007F4B97"/>
    <w:rsid w:val="007F4F8B"/>
    <w:rsid w:val="007F50D1"/>
    <w:rsid w:val="007F5207"/>
    <w:rsid w:val="007F54B5"/>
    <w:rsid w:val="007F567A"/>
    <w:rsid w:val="007F5734"/>
    <w:rsid w:val="007F585C"/>
    <w:rsid w:val="007F5A47"/>
    <w:rsid w:val="007F5BA2"/>
    <w:rsid w:val="007F5DB1"/>
    <w:rsid w:val="007F5E32"/>
    <w:rsid w:val="007F5FF7"/>
    <w:rsid w:val="007F6158"/>
    <w:rsid w:val="007F62AE"/>
    <w:rsid w:val="007F6705"/>
    <w:rsid w:val="007F6865"/>
    <w:rsid w:val="007F6941"/>
    <w:rsid w:val="007F6AAC"/>
    <w:rsid w:val="007F6BF0"/>
    <w:rsid w:val="007F6C9D"/>
    <w:rsid w:val="007F6CFF"/>
    <w:rsid w:val="007F6E98"/>
    <w:rsid w:val="007F70AB"/>
    <w:rsid w:val="007F70CF"/>
    <w:rsid w:val="007F7111"/>
    <w:rsid w:val="007F7152"/>
    <w:rsid w:val="007F7296"/>
    <w:rsid w:val="007F72D7"/>
    <w:rsid w:val="007F72E8"/>
    <w:rsid w:val="007F7490"/>
    <w:rsid w:val="007F74FD"/>
    <w:rsid w:val="007F7567"/>
    <w:rsid w:val="007F7643"/>
    <w:rsid w:val="007F7897"/>
    <w:rsid w:val="007F7AE2"/>
    <w:rsid w:val="007F7D07"/>
    <w:rsid w:val="0080040D"/>
    <w:rsid w:val="0080067B"/>
    <w:rsid w:val="00800B19"/>
    <w:rsid w:val="00800CE1"/>
    <w:rsid w:val="00800D62"/>
    <w:rsid w:val="00800D8A"/>
    <w:rsid w:val="00800DF8"/>
    <w:rsid w:val="00800EBC"/>
    <w:rsid w:val="00800FE8"/>
    <w:rsid w:val="00801025"/>
    <w:rsid w:val="008011A9"/>
    <w:rsid w:val="0080127A"/>
    <w:rsid w:val="0080147F"/>
    <w:rsid w:val="00801582"/>
    <w:rsid w:val="00801593"/>
    <w:rsid w:val="00801657"/>
    <w:rsid w:val="00801890"/>
    <w:rsid w:val="00801939"/>
    <w:rsid w:val="008019B9"/>
    <w:rsid w:val="00801B74"/>
    <w:rsid w:val="00801BA0"/>
    <w:rsid w:val="00801BAE"/>
    <w:rsid w:val="00801D66"/>
    <w:rsid w:val="00801E82"/>
    <w:rsid w:val="0080243C"/>
    <w:rsid w:val="00802450"/>
    <w:rsid w:val="008024B9"/>
    <w:rsid w:val="00802559"/>
    <w:rsid w:val="008026EC"/>
    <w:rsid w:val="00802905"/>
    <w:rsid w:val="008029A5"/>
    <w:rsid w:val="00802ED5"/>
    <w:rsid w:val="00803009"/>
    <w:rsid w:val="00803077"/>
    <w:rsid w:val="008036E8"/>
    <w:rsid w:val="00803729"/>
    <w:rsid w:val="00803759"/>
    <w:rsid w:val="00803765"/>
    <w:rsid w:val="0080379D"/>
    <w:rsid w:val="008038CB"/>
    <w:rsid w:val="00803BD5"/>
    <w:rsid w:val="00803BEE"/>
    <w:rsid w:val="00803CF1"/>
    <w:rsid w:val="00803DE8"/>
    <w:rsid w:val="00803EB4"/>
    <w:rsid w:val="00803F79"/>
    <w:rsid w:val="00804011"/>
    <w:rsid w:val="00804260"/>
    <w:rsid w:val="0080432C"/>
    <w:rsid w:val="00804440"/>
    <w:rsid w:val="00804760"/>
    <w:rsid w:val="00804878"/>
    <w:rsid w:val="00804A18"/>
    <w:rsid w:val="00804AAA"/>
    <w:rsid w:val="00804AF8"/>
    <w:rsid w:val="00805181"/>
    <w:rsid w:val="008059B3"/>
    <w:rsid w:val="00805C42"/>
    <w:rsid w:val="00805EB6"/>
    <w:rsid w:val="00805EE1"/>
    <w:rsid w:val="00805FB8"/>
    <w:rsid w:val="0080620D"/>
    <w:rsid w:val="008062B3"/>
    <w:rsid w:val="00806525"/>
    <w:rsid w:val="008065A5"/>
    <w:rsid w:val="008065EE"/>
    <w:rsid w:val="00806636"/>
    <w:rsid w:val="00806852"/>
    <w:rsid w:val="008068D6"/>
    <w:rsid w:val="00806971"/>
    <w:rsid w:val="00806BC7"/>
    <w:rsid w:val="00806CF2"/>
    <w:rsid w:val="00806CF4"/>
    <w:rsid w:val="00807023"/>
    <w:rsid w:val="008070DF"/>
    <w:rsid w:val="008072E5"/>
    <w:rsid w:val="00807393"/>
    <w:rsid w:val="00807572"/>
    <w:rsid w:val="00807590"/>
    <w:rsid w:val="00807745"/>
    <w:rsid w:val="00807768"/>
    <w:rsid w:val="008078E9"/>
    <w:rsid w:val="00807A4C"/>
    <w:rsid w:val="00807DD1"/>
    <w:rsid w:val="00810055"/>
    <w:rsid w:val="0081046C"/>
    <w:rsid w:val="008106B4"/>
    <w:rsid w:val="00810A20"/>
    <w:rsid w:val="00810A4F"/>
    <w:rsid w:val="00810B3D"/>
    <w:rsid w:val="00810E05"/>
    <w:rsid w:val="00810E5A"/>
    <w:rsid w:val="0081101D"/>
    <w:rsid w:val="008110FF"/>
    <w:rsid w:val="008111F3"/>
    <w:rsid w:val="0081148C"/>
    <w:rsid w:val="008114D9"/>
    <w:rsid w:val="00811690"/>
    <w:rsid w:val="008116B8"/>
    <w:rsid w:val="008116F2"/>
    <w:rsid w:val="00811752"/>
    <w:rsid w:val="008117D5"/>
    <w:rsid w:val="008119F5"/>
    <w:rsid w:val="00811AB7"/>
    <w:rsid w:val="00811BF2"/>
    <w:rsid w:val="00811C4F"/>
    <w:rsid w:val="00811D4E"/>
    <w:rsid w:val="00811E18"/>
    <w:rsid w:val="00811F37"/>
    <w:rsid w:val="0081231E"/>
    <w:rsid w:val="008124A5"/>
    <w:rsid w:val="008126ED"/>
    <w:rsid w:val="00812750"/>
    <w:rsid w:val="008127B0"/>
    <w:rsid w:val="00812991"/>
    <w:rsid w:val="00812A0E"/>
    <w:rsid w:val="00812A9F"/>
    <w:rsid w:val="00812ADB"/>
    <w:rsid w:val="00812B65"/>
    <w:rsid w:val="00812B91"/>
    <w:rsid w:val="00812E2F"/>
    <w:rsid w:val="00812FA0"/>
    <w:rsid w:val="008130D3"/>
    <w:rsid w:val="00813218"/>
    <w:rsid w:val="00813230"/>
    <w:rsid w:val="00813254"/>
    <w:rsid w:val="0081335D"/>
    <w:rsid w:val="0081342B"/>
    <w:rsid w:val="00813468"/>
    <w:rsid w:val="008135F6"/>
    <w:rsid w:val="0081392A"/>
    <w:rsid w:val="00813A1E"/>
    <w:rsid w:val="00813D00"/>
    <w:rsid w:val="00813ED0"/>
    <w:rsid w:val="00813FDC"/>
    <w:rsid w:val="00814167"/>
    <w:rsid w:val="00814340"/>
    <w:rsid w:val="008143CB"/>
    <w:rsid w:val="00814593"/>
    <w:rsid w:val="00814699"/>
    <w:rsid w:val="008146AA"/>
    <w:rsid w:val="008146F7"/>
    <w:rsid w:val="0081485B"/>
    <w:rsid w:val="00814882"/>
    <w:rsid w:val="008149BE"/>
    <w:rsid w:val="008149C1"/>
    <w:rsid w:val="00814B4C"/>
    <w:rsid w:val="00814F1E"/>
    <w:rsid w:val="00814FA8"/>
    <w:rsid w:val="00814FE6"/>
    <w:rsid w:val="00815379"/>
    <w:rsid w:val="008153AE"/>
    <w:rsid w:val="008160BA"/>
    <w:rsid w:val="00816354"/>
    <w:rsid w:val="008163E9"/>
    <w:rsid w:val="0081663F"/>
    <w:rsid w:val="008169F5"/>
    <w:rsid w:val="00816A50"/>
    <w:rsid w:val="00816AB1"/>
    <w:rsid w:val="00816FF4"/>
    <w:rsid w:val="00817010"/>
    <w:rsid w:val="0081709F"/>
    <w:rsid w:val="00817168"/>
    <w:rsid w:val="0081717F"/>
    <w:rsid w:val="00817183"/>
    <w:rsid w:val="00817210"/>
    <w:rsid w:val="00817322"/>
    <w:rsid w:val="008173D8"/>
    <w:rsid w:val="008174E6"/>
    <w:rsid w:val="00817520"/>
    <w:rsid w:val="00817672"/>
    <w:rsid w:val="00817750"/>
    <w:rsid w:val="00817A96"/>
    <w:rsid w:val="00817C99"/>
    <w:rsid w:val="00817E4A"/>
    <w:rsid w:val="00820016"/>
    <w:rsid w:val="0082021E"/>
    <w:rsid w:val="00820460"/>
    <w:rsid w:val="0082062D"/>
    <w:rsid w:val="0082075B"/>
    <w:rsid w:val="00820BEC"/>
    <w:rsid w:val="008211C7"/>
    <w:rsid w:val="008211FE"/>
    <w:rsid w:val="00821256"/>
    <w:rsid w:val="0082128B"/>
    <w:rsid w:val="008212F3"/>
    <w:rsid w:val="008215C6"/>
    <w:rsid w:val="00821622"/>
    <w:rsid w:val="0082174D"/>
    <w:rsid w:val="008217E8"/>
    <w:rsid w:val="00821849"/>
    <w:rsid w:val="008219C4"/>
    <w:rsid w:val="00821AC9"/>
    <w:rsid w:val="00821B28"/>
    <w:rsid w:val="00821B30"/>
    <w:rsid w:val="00821C34"/>
    <w:rsid w:val="00821C5D"/>
    <w:rsid w:val="0082203E"/>
    <w:rsid w:val="008220BC"/>
    <w:rsid w:val="00822154"/>
    <w:rsid w:val="008222AD"/>
    <w:rsid w:val="008223A4"/>
    <w:rsid w:val="008223DA"/>
    <w:rsid w:val="008223DC"/>
    <w:rsid w:val="008223F1"/>
    <w:rsid w:val="0082252D"/>
    <w:rsid w:val="008226CA"/>
    <w:rsid w:val="00822827"/>
    <w:rsid w:val="00822957"/>
    <w:rsid w:val="00822A03"/>
    <w:rsid w:val="0082311B"/>
    <w:rsid w:val="008233A2"/>
    <w:rsid w:val="008236DC"/>
    <w:rsid w:val="00823771"/>
    <w:rsid w:val="008238B0"/>
    <w:rsid w:val="00823A00"/>
    <w:rsid w:val="00823BE1"/>
    <w:rsid w:val="00823C4E"/>
    <w:rsid w:val="00823C51"/>
    <w:rsid w:val="00823D0F"/>
    <w:rsid w:val="00823DC2"/>
    <w:rsid w:val="00823DCC"/>
    <w:rsid w:val="00823F9F"/>
    <w:rsid w:val="0082430E"/>
    <w:rsid w:val="008248DE"/>
    <w:rsid w:val="00824B71"/>
    <w:rsid w:val="00824C18"/>
    <w:rsid w:val="00824D35"/>
    <w:rsid w:val="00824F96"/>
    <w:rsid w:val="00824FF9"/>
    <w:rsid w:val="008251F4"/>
    <w:rsid w:val="0082541B"/>
    <w:rsid w:val="0082568E"/>
    <w:rsid w:val="00825812"/>
    <w:rsid w:val="00825935"/>
    <w:rsid w:val="008259E0"/>
    <w:rsid w:val="00825A86"/>
    <w:rsid w:val="00825AAF"/>
    <w:rsid w:val="00825B9A"/>
    <w:rsid w:val="00825F2F"/>
    <w:rsid w:val="00825FD1"/>
    <w:rsid w:val="00826048"/>
    <w:rsid w:val="008262BD"/>
    <w:rsid w:val="008264F1"/>
    <w:rsid w:val="008265BC"/>
    <w:rsid w:val="00826996"/>
    <w:rsid w:val="00826A09"/>
    <w:rsid w:val="00826B5C"/>
    <w:rsid w:val="00826C21"/>
    <w:rsid w:val="00826C9D"/>
    <w:rsid w:val="00826ED2"/>
    <w:rsid w:val="00826F19"/>
    <w:rsid w:val="00827240"/>
    <w:rsid w:val="00827242"/>
    <w:rsid w:val="008274D7"/>
    <w:rsid w:val="00827566"/>
    <w:rsid w:val="00827662"/>
    <w:rsid w:val="008277DE"/>
    <w:rsid w:val="008277F3"/>
    <w:rsid w:val="00827894"/>
    <w:rsid w:val="008278C4"/>
    <w:rsid w:val="00827941"/>
    <w:rsid w:val="00827A7B"/>
    <w:rsid w:val="00827D10"/>
    <w:rsid w:val="00827D93"/>
    <w:rsid w:val="00827DF7"/>
    <w:rsid w:val="00830236"/>
    <w:rsid w:val="008302AF"/>
    <w:rsid w:val="008305D0"/>
    <w:rsid w:val="008306D9"/>
    <w:rsid w:val="0083072B"/>
    <w:rsid w:val="0083084C"/>
    <w:rsid w:val="00830B42"/>
    <w:rsid w:val="00830CE7"/>
    <w:rsid w:val="00830D84"/>
    <w:rsid w:val="00831075"/>
    <w:rsid w:val="00831107"/>
    <w:rsid w:val="00831334"/>
    <w:rsid w:val="008314B5"/>
    <w:rsid w:val="008315A0"/>
    <w:rsid w:val="00831AF8"/>
    <w:rsid w:val="00831C33"/>
    <w:rsid w:val="00831CCB"/>
    <w:rsid w:val="00831CF6"/>
    <w:rsid w:val="00831E18"/>
    <w:rsid w:val="00831E45"/>
    <w:rsid w:val="00832226"/>
    <w:rsid w:val="0083244F"/>
    <w:rsid w:val="00832463"/>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9C3"/>
    <w:rsid w:val="00833E2C"/>
    <w:rsid w:val="00833FCB"/>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E22"/>
    <w:rsid w:val="00834E26"/>
    <w:rsid w:val="00834EFC"/>
    <w:rsid w:val="00835064"/>
    <w:rsid w:val="0083509F"/>
    <w:rsid w:val="0083516F"/>
    <w:rsid w:val="008351E9"/>
    <w:rsid w:val="00835284"/>
    <w:rsid w:val="0083531F"/>
    <w:rsid w:val="00835345"/>
    <w:rsid w:val="00835754"/>
    <w:rsid w:val="00835888"/>
    <w:rsid w:val="00835897"/>
    <w:rsid w:val="00835999"/>
    <w:rsid w:val="008359B9"/>
    <w:rsid w:val="00835DE2"/>
    <w:rsid w:val="00835DFA"/>
    <w:rsid w:val="00836170"/>
    <w:rsid w:val="008361CA"/>
    <w:rsid w:val="0083626E"/>
    <w:rsid w:val="0083630F"/>
    <w:rsid w:val="008363DB"/>
    <w:rsid w:val="00836488"/>
    <w:rsid w:val="008364C0"/>
    <w:rsid w:val="008365EC"/>
    <w:rsid w:val="00836757"/>
    <w:rsid w:val="00836774"/>
    <w:rsid w:val="0083677E"/>
    <w:rsid w:val="008367FF"/>
    <w:rsid w:val="008368A3"/>
    <w:rsid w:val="00836B92"/>
    <w:rsid w:val="00836C36"/>
    <w:rsid w:val="00836F82"/>
    <w:rsid w:val="00836FB5"/>
    <w:rsid w:val="00837265"/>
    <w:rsid w:val="00837374"/>
    <w:rsid w:val="0083739E"/>
    <w:rsid w:val="00837612"/>
    <w:rsid w:val="008377F9"/>
    <w:rsid w:val="00837A2D"/>
    <w:rsid w:val="00837F57"/>
    <w:rsid w:val="00840019"/>
    <w:rsid w:val="008401F9"/>
    <w:rsid w:val="0084030C"/>
    <w:rsid w:val="008405C9"/>
    <w:rsid w:val="008405F5"/>
    <w:rsid w:val="00840654"/>
    <w:rsid w:val="00840ACA"/>
    <w:rsid w:val="00840ACB"/>
    <w:rsid w:val="00840C1A"/>
    <w:rsid w:val="00840C85"/>
    <w:rsid w:val="00840CCC"/>
    <w:rsid w:val="00840CF0"/>
    <w:rsid w:val="00840D33"/>
    <w:rsid w:val="00840EA0"/>
    <w:rsid w:val="00840F40"/>
    <w:rsid w:val="00840F45"/>
    <w:rsid w:val="00841270"/>
    <w:rsid w:val="008412A9"/>
    <w:rsid w:val="00841420"/>
    <w:rsid w:val="00841496"/>
    <w:rsid w:val="008415B0"/>
    <w:rsid w:val="00841692"/>
    <w:rsid w:val="008416C7"/>
    <w:rsid w:val="0084177B"/>
    <w:rsid w:val="008418F9"/>
    <w:rsid w:val="00841912"/>
    <w:rsid w:val="00841936"/>
    <w:rsid w:val="008419FE"/>
    <w:rsid w:val="00841A26"/>
    <w:rsid w:val="00841A9B"/>
    <w:rsid w:val="00841BFA"/>
    <w:rsid w:val="00841C6E"/>
    <w:rsid w:val="00841E16"/>
    <w:rsid w:val="008420D8"/>
    <w:rsid w:val="0084213D"/>
    <w:rsid w:val="008421F7"/>
    <w:rsid w:val="0084225C"/>
    <w:rsid w:val="0084236F"/>
    <w:rsid w:val="008423F5"/>
    <w:rsid w:val="00842422"/>
    <w:rsid w:val="008424C8"/>
    <w:rsid w:val="0084266E"/>
    <w:rsid w:val="008426E7"/>
    <w:rsid w:val="0084275A"/>
    <w:rsid w:val="008429D0"/>
    <w:rsid w:val="00842A53"/>
    <w:rsid w:val="00842C5F"/>
    <w:rsid w:val="00842D79"/>
    <w:rsid w:val="00842E0F"/>
    <w:rsid w:val="00842E33"/>
    <w:rsid w:val="00842EA2"/>
    <w:rsid w:val="00842EAE"/>
    <w:rsid w:val="008430F6"/>
    <w:rsid w:val="0084315C"/>
    <w:rsid w:val="0084335E"/>
    <w:rsid w:val="0084352A"/>
    <w:rsid w:val="00843558"/>
    <w:rsid w:val="0084357F"/>
    <w:rsid w:val="008436A1"/>
    <w:rsid w:val="008438FF"/>
    <w:rsid w:val="00843B71"/>
    <w:rsid w:val="00843CB6"/>
    <w:rsid w:val="00843DB2"/>
    <w:rsid w:val="00843E2B"/>
    <w:rsid w:val="00843EA2"/>
    <w:rsid w:val="0084408F"/>
    <w:rsid w:val="008440A9"/>
    <w:rsid w:val="00844192"/>
    <w:rsid w:val="00844251"/>
    <w:rsid w:val="008443AC"/>
    <w:rsid w:val="008443DF"/>
    <w:rsid w:val="00844578"/>
    <w:rsid w:val="008447AC"/>
    <w:rsid w:val="008449B0"/>
    <w:rsid w:val="00844B56"/>
    <w:rsid w:val="00844CA8"/>
    <w:rsid w:val="00844E97"/>
    <w:rsid w:val="00844F62"/>
    <w:rsid w:val="00845085"/>
    <w:rsid w:val="008450BD"/>
    <w:rsid w:val="0084511E"/>
    <w:rsid w:val="0084512C"/>
    <w:rsid w:val="00845165"/>
    <w:rsid w:val="00845622"/>
    <w:rsid w:val="008456C5"/>
    <w:rsid w:val="00845802"/>
    <w:rsid w:val="0084586C"/>
    <w:rsid w:val="00845B7B"/>
    <w:rsid w:val="00845BD0"/>
    <w:rsid w:val="00845BD8"/>
    <w:rsid w:val="00845BFB"/>
    <w:rsid w:val="00845ED8"/>
    <w:rsid w:val="008460EC"/>
    <w:rsid w:val="00846252"/>
    <w:rsid w:val="00846282"/>
    <w:rsid w:val="00846391"/>
    <w:rsid w:val="008465B9"/>
    <w:rsid w:val="008465CF"/>
    <w:rsid w:val="0084667B"/>
    <w:rsid w:val="00846E0E"/>
    <w:rsid w:val="00846EB6"/>
    <w:rsid w:val="00846EE4"/>
    <w:rsid w:val="00847207"/>
    <w:rsid w:val="0084720A"/>
    <w:rsid w:val="008472D0"/>
    <w:rsid w:val="008473BE"/>
    <w:rsid w:val="0084749E"/>
    <w:rsid w:val="008474D9"/>
    <w:rsid w:val="00847713"/>
    <w:rsid w:val="00847913"/>
    <w:rsid w:val="00847CB3"/>
    <w:rsid w:val="00847F22"/>
    <w:rsid w:val="00847F25"/>
    <w:rsid w:val="00847F4B"/>
    <w:rsid w:val="00850007"/>
    <w:rsid w:val="008500EB"/>
    <w:rsid w:val="00850273"/>
    <w:rsid w:val="008502DA"/>
    <w:rsid w:val="008504B3"/>
    <w:rsid w:val="0085085B"/>
    <w:rsid w:val="00850988"/>
    <w:rsid w:val="00850989"/>
    <w:rsid w:val="00850998"/>
    <w:rsid w:val="00850C05"/>
    <w:rsid w:val="00850E33"/>
    <w:rsid w:val="00850F67"/>
    <w:rsid w:val="00851185"/>
    <w:rsid w:val="00851273"/>
    <w:rsid w:val="0085131B"/>
    <w:rsid w:val="0085189A"/>
    <w:rsid w:val="008519EE"/>
    <w:rsid w:val="00851A33"/>
    <w:rsid w:val="00851E82"/>
    <w:rsid w:val="00852050"/>
    <w:rsid w:val="0085207A"/>
    <w:rsid w:val="00852156"/>
    <w:rsid w:val="008522CD"/>
    <w:rsid w:val="008523DE"/>
    <w:rsid w:val="008524AB"/>
    <w:rsid w:val="008524E8"/>
    <w:rsid w:val="008527DE"/>
    <w:rsid w:val="00852956"/>
    <w:rsid w:val="00852A01"/>
    <w:rsid w:val="00852AD1"/>
    <w:rsid w:val="00852BAF"/>
    <w:rsid w:val="00852C26"/>
    <w:rsid w:val="00852E3D"/>
    <w:rsid w:val="00852E93"/>
    <w:rsid w:val="00853288"/>
    <w:rsid w:val="0085328E"/>
    <w:rsid w:val="0085343D"/>
    <w:rsid w:val="00853507"/>
    <w:rsid w:val="008535D8"/>
    <w:rsid w:val="00853611"/>
    <w:rsid w:val="008537D7"/>
    <w:rsid w:val="0085392E"/>
    <w:rsid w:val="00853AA5"/>
    <w:rsid w:val="00853B08"/>
    <w:rsid w:val="00853CAA"/>
    <w:rsid w:val="00853F23"/>
    <w:rsid w:val="00854004"/>
    <w:rsid w:val="00854153"/>
    <w:rsid w:val="008542AB"/>
    <w:rsid w:val="0085469A"/>
    <w:rsid w:val="008546FD"/>
    <w:rsid w:val="0085470E"/>
    <w:rsid w:val="008547F1"/>
    <w:rsid w:val="00854AFD"/>
    <w:rsid w:val="00854B47"/>
    <w:rsid w:val="00854B55"/>
    <w:rsid w:val="00854C99"/>
    <w:rsid w:val="00854DC4"/>
    <w:rsid w:val="00854EED"/>
    <w:rsid w:val="00854F45"/>
    <w:rsid w:val="00854FA2"/>
    <w:rsid w:val="008551AF"/>
    <w:rsid w:val="00855344"/>
    <w:rsid w:val="008553C2"/>
    <w:rsid w:val="008555FD"/>
    <w:rsid w:val="0085561E"/>
    <w:rsid w:val="008556E9"/>
    <w:rsid w:val="00855707"/>
    <w:rsid w:val="0085578F"/>
    <w:rsid w:val="00855926"/>
    <w:rsid w:val="00855AF6"/>
    <w:rsid w:val="00855E36"/>
    <w:rsid w:val="008561BA"/>
    <w:rsid w:val="008562F8"/>
    <w:rsid w:val="00856356"/>
    <w:rsid w:val="008563A2"/>
    <w:rsid w:val="008563D3"/>
    <w:rsid w:val="008563D7"/>
    <w:rsid w:val="008564A6"/>
    <w:rsid w:val="008564CB"/>
    <w:rsid w:val="00856637"/>
    <w:rsid w:val="00856746"/>
    <w:rsid w:val="00856826"/>
    <w:rsid w:val="008568A0"/>
    <w:rsid w:val="00856952"/>
    <w:rsid w:val="008569BD"/>
    <w:rsid w:val="00856A4B"/>
    <w:rsid w:val="00856B8D"/>
    <w:rsid w:val="00856CBD"/>
    <w:rsid w:val="00856CCB"/>
    <w:rsid w:val="00856D9A"/>
    <w:rsid w:val="008570C1"/>
    <w:rsid w:val="008573A2"/>
    <w:rsid w:val="00857594"/>
    <w:rsid w:val="00857947"/>
    <w:rsid w:val="00857BF6"/>
    <w:rsid w:val="00857C0F"/>
    <w:rsid w:val="00857D01"/>
    <w:rsid w:val="00857D1E"/>
    <w:rsid w:val="0086008E"/>
    <w:rsid w:val="008600D4"/>
    <w:rsid w:val="008601FC"/>
    <w:rsid w:val="008602AC"/>
    <w:rsid w:val="008602CE"/>
    <w:rsid w:val="00860310"/>
    <w:rsid w:val="008607F2"/>
    <w:rsid w:val="00860803"/>
    <w:rsid w:val="0086088D"/>
    <w:rsid w:val="008608D2"/>
    <w:rsid w:val="00860A02"/>
    <w:rsid w:val="00860A0A"/>
    <w:rsid w:val="00860A47"/>
    <w:rsid w:val="00860B8D"/>
    <w:rsid w:val="00860B94"/>
    <w:rsid w:val="008610C0"/>
    <w:rsid w:val="00861160"/>
    <w:rsid w:val="0086117F"/>
    <w:rsid w:val="008611CD"/>
    <w:rsid w:val="00861220"/>
    <w:rsid w:val="008618AD"/>
    <w:rsid w:val="008618B9"/>
    <w:rsid w:val="0086199A"/>
    <w:rsid w:val="00861B93"/>
    <w:rsid w:val="00861D83"/>
    <w:rsid w:val="00861E01"/>
    <w:rsid w:val="00861F22"/>
    <w:rsid w:val="00861FF1"/>
    <w:rsid w:val="00862095"/>
    <w:rsid w:val="0086220B"/>
    <w:rsid w:val="00862228"/>
    <w:rsid w:val="0086222F"/>
    <w:rsid w:val="008627E1"/>
    <w:rsid w:val="00862898"/>
    <w:rsid w:val="00862990"/>
    <w:rsid w:val="008629B7"/>
    <w:rsid w:val="00862B81"/>
    <w:rsid w:val="00862E9A"/>
    <w:rsid w:val="00862F19"/>
    <w:rsid w:val="00863044"/>
    <w:rsid w:val="00863090"/>
    <w:rsid w:val="00863234"/>
    <w:rsid w:val="00863400"/>
    <w:rsid w:val="0086356B"/>
    <w:rsid w:val="0086358C"/>
    <w:rsid w:val="008635A8"/>
    <w:rsid w:val="008635BD"/>
    <w:rsid w:val="008637E1"/>
    <w:rsid w:val="0086386C"/>
    <w:rsid w:val="00863905"/>
    <w:rsid w:val="00863A9F"/>
    <w:rsid w:val="00863C3A"/>
    <w:rsid w:val="00863DDF"/>
    <w:rsid w:val="00863F86"/>
    <w:rsid w:val="00864489"/>
    <w:rsid w:val="0086462E"/>
    <w:rsid w:val="0086479A"/>
    <w:rsid w:val="008647F3"/>
    <w:rsid w:val="00864AA4"/>
    <w:rsid w:val="00864B01"/>
    <w:rsid w:val="00864D90"/>
    <w:rsid w:val="008650E3"/>
    <w:rsid w:val="008652A5"/>
    <w:rsid w:val="008654C3"/>
    <w:rsid w:val="00865562"/>
    <w:rsid w:val="00865678"/>
    <w:rsid w:val="0086579F"/>
    <w:rsid w:val="00865921"/>
    <w:rsid w:val="008659D1"/>
    <w:rsid w:val="00865AA0"/>
    <w:rsid w:val="00865B0E"/>
    <w:rsid w:val="00865B8B"/>
    <w:rsid w:val="00865BFE"/>
    <w:rsid w:val="00865C02"/>
    <w:rsid w:val="00865C82"/>
    <w:rsid w:val="00865CDC"/>
    <w:rsid w:val="0086614B"/>
    <w:rsid w:val="008667C5"/>
    <w:rsid w:val="00866810"/>
    <w:rsid w:val="00867057"/>
    <w:rsid w:val="008670BF"/>
    <w:rsid w:val="00867180"/>
    <w:rsid w:val="00867198"/>
    <w:rsid w:val="00867255"/>
    <w:rsid w:val="008673F9"/>
    <w:rsid w:val="00867701"/>
    <w:rsid w:val="008677CA"/>
    <w:rsid w:val="008678AF"/>
    <w:rsid w:val="008678CB"/>
    <w:rsid w:val="0086798E"/>
    <w:rsid w:val="008679E7"/>
    <w:rsid w:val="008679FE"/>
    <w:rsid w:val="00867A40"/>
    <w:rsid w:val="00867ACA"/>
    <w:rsid w:val="00867B31"/>
    <w:rsid w:val="00867CF9"/>
    <w:rsid w:val="00867D47"/>
    <w:rsid w:val="00867E29"/>
    <w:rsid w:val="00867EAD"/>
    <w:rsid w:val="008700B1"/>
    <w:rsid w:val="0087013E"/>
    <w:rsid w:val="00870148"/>
    <w:rsid w:val="00870579"/>
    <w:rsid w:val="008705BB"/>
    <w:rsid w:val="008705CF"/>
    <w:rsid w:val="0087066A"/>
    <w:rsid w:val="00870A6C"/>
    <w:rsid w:val="00870B58"/>
    <w:rsid w:val="00870B5F"/>
    <w:rsid w:val="00870CA1"/>
    <w:rsid w:val="00870DA0"/>
    <w:rsid w:val="0087144A"/>
    <w:rsid w:val="008714A1"/>
    <w:rsid w:val="008714BE"/>
    <w:rsid w:val="00871621"/>
    <w:rsid w:val="00871996"/>
    <w:rsid w:val="008719AF"/>
    <w:rsid w:val="00871B10"/>
    <w:rsid w:val="00871B63"/>
    <w:rsid w:val="00871D98"/>
    <w:rsid w:val="00871FBD"/>
    <w:rsid w:val="008723F8"/>
    <w:rsid w:val="00872659"/>
    <w:rsid w:val="00872725"/>
    <w:rsid w:val="00872975"/>
    <w:rsid w:val="00872ADB"/>
    <w:rsid w:val="00872C12"/>
    <w:rsid w:val="00872C3D"/>
    <w:rsid w:val="00872D1A"/>
    <w:rsid w:val="00872D87"/>
    <w:rsid w:val="00872ED5"/>
    <w:rsid w:val="00873023"/>
    <w:rsid w:val="0087302B"/>
    <w:rsid w:val="0087315E"/>
    <w:rsid w:val="008731EE"/>
    <w:rsid w:val="00873567"/>
    <w:rsid w:val="008737E5"/>
    <w:rsid w:val="008739CF"/>
    <w:rsid w:val="00873B71"/>
    <w:rsid w:val="00873BB8"/>
    <w:rsid w:val="00873CAB"/>
    <w:rsid w:val="00873DBE"/>
    <w:rsid w:val="00873FFE"/>
    <w:rsid w:val="008742DE"/>
    <w:rsid w:val="008743DE"/>
    <w:rsid w:val="00874444"/>
    <w:rsid w:val="008744FE"/>
    <w:rsid w:val="0087451A"/>
    <w:rsid w:val="00874541"/>
    <w:rsid w:val="008746DE"/>
    <w:rsid w:val="0087489D"/>
    <w:rsid w:val="00874954"/>
    <w:rsid w:val="008749FA"/>
    <w:rsid w:val="00874B70"/>
    <w:rsid w:val="00874C3B"/>
    <w:rsid w:val="00874DCA"/>
    <w:rsid w:val="00874F69"/>
    <w:rsid w:val="00874FD9"/>
    <w:rsid w:val="00875067"/>
    <w:rsid w:val="00875169"/>
    <w:rsid w:val="008751E6"/>
    <w:rsid w:val="00875380"/>
    <w:rsid w:val="00875386"/>
    <w:rsid w:val="00875790"/>
    <w:rsid w:val="008757D9"/>
    <w:rsid w:val="00875ABF"/>
    <w:rsid w:val="00875AF9"/>
    <w:rsid w:val="00875C07"/>
    <w:rsid w:val="00875D58"/>
    <w:rsid w:val="00875EEA"/>
    <w:rsid w:val="00875FCA"/>
    <w:rsid w:val="008760AC"/>
    <w:rsid w:val="0087618A"/>
    <w:rsid w:val="008761F2"/>
    <w:rsid w:val="008765B4"/>
    <w:rsid w:val="00876662"/>
    <w:rsid w:val="00876787"/>
    <w:rsid w:val="00876870"/>
    <w:rsid w:val="008769DC"/>
    <w:rsid w:val="00876ABF"/>
    <w:rsid w:val="00876B26"/>
    <w:rsid w:val="00876B86"/>
    <w:rsid w:val="00876BAC"/>
    <w:rsid w:val="00876BC2"/>
    <w:rsid w:val="00876D36"/>
    <w:rsid w:val="00876D4B"/>
    <w:rsid w:val="00876DBB"/>
    <w:rsid w:val="00876EEE"/>
    <w:rsid w:val="00876F7B"/>
    <w:rsid w:val="00877186"/>
    <w:rsid w:val="00877329"/>
    <w:rsid w:val="0087733E"/>
    <w:rsid w:val="008773C6"/>
    <w:rsid w:val="00877422"/>
    <w:rsid w:val="00877CED"/>
    <w:rsid w:val="00877E82"/>
    <w:rsid w:val="00877F12"/>
    <w:rsid w:val="008800E1"/>
    <w:rsid w:val="00880430"/>
    <w:rsid w:val="00880460"/>
    <w:rsid w:val="00880498"/>
    <w:rsid w:val="008805D6"/>
    <w:rsid w:val="008806BB"/>
    <w:rsid w:val="00880C67"/>
    <w:rsid w:val="00880F89"/>
    <w:rsid w:val="0088100C"/>
    <w:rsid w:val="00881079"/>
    <w:rsid w:val="0088116E"/>
    <w:rsid w:val="0088127C"/>
    <w:rsid w:val="008812BB"/>
    <w:rsid w:val="00881433"/>
    <w:rsid w:val="00881619"/>
    <w:rsid w:val="00881637"/>
    <w:rsid w:val="00881648"/>
    <w:rsid w:val="0088165E"/>
    <w:rsid w:val="008817FA"/>
    <w:rsid w:val="00881822"/>
    <w:rsid w:val="00881C32"/>
    <w:rsid w:val="00881C82"/>
    <w:rsid w:val="00881E25"/>
    <w:rsid w:val="00881E4E"/>
    <w:rsid w:val="008820BF"/>
    <w:rsid w:val="00882249"/>
    <w:rsid w:val="008823F3"/>
    <w:rsid w:val="00882551"/>
    <w:rsid w:val="008826F4"/>
    <w:rsid w:val="00882874"/>
    <w:rsid w:val="00882A24"/>
    <w:rsid w:val="00882FDE"/>
    <w:rsid w:val="00882FF4"/>
    <w:rsid w:val="00883056"/>
    <w:rsid w:val="0088314D"/>
    <w:rsid w:val="0088322C"/>
    <w:rsid w:val="008832E9"/>
    <w:rsid w:val="00883487"/>
    <w:rsid w:val="0088355F"/>
    <w:rsid w:val="00883582"/>
    <w:rsid w:val="00883669"/>
    <w:rsid w:val="00883692"/>
    <w:rsid w:val="00883B5C"/>
    <w:rsid w:val="00883CF0"/>
    <w:rsid w:val="00883DDF"/>
    <w:rsid w:val="00883EAA"/>
    <w:rsid w:val="00884380"/>
    <w:rsid w:val="00884519"/>
    <w:rsid w:val="0088474F"/>
    <w:rsid w:val="0088494E"/>
    <w:rsid w:val="00884A51"/>
    <w:rsid w:val="00884B75"/>
    <w:rsid w:val="00884BC3"/>
    <w:rsid w:val="00884BE3"/>
    <w:rsid w:val="00884C6F"/>
    <w:rsid w:val="00884D47"/>
    <w:rsid w:val="00885074"/>
    <w:rsid w:val="00885097"/>
    <w:rsid w:val="0088529D"/>
    <w:rsid w:val="0088536A"/>
    <w:rsid w:val="008853D4"/>
    <w:rsid w:val="00885616"/>
    <w:rsid w:val="0088590F"/>
    <w:rsid w:val="008859EB"/>
    <w:rsid w:val="00885A64"/>
    <w:rsid w:val="00885B21"/>
    <w:rsid w:val="00885B5E"/>
    <w:rsid w:val="00885BB6"/>
    <w:rsid w:val="00885C44"/>
    <w:rsid w:val="00885D6D"/>
    <w:rsid w:val="00885EB4"/>
    <w:rsid w:val="00885F8C"/>
    <w:rsid w:val="00885FFC"/>
    <w:rsid w:val="00886176"/>
    <w:rsid w:val="008861F5"/>
    <w:rsid w:val="0088641B"/>
    <w:rsid w:val="0088643C"/>
    <w:rsid w:val="0088667A"/>
    <w:rsid w:val="00886748"/>
    <w:rsid w:val="00886998"/>
    <w:rsid w:val="00886BD0"/>
    <w:rsid w:val="00886F5D"/>
    <w:rsid w:val="008871D6"/>
    <w:rsid w:val="008871E0"/>
    <w:rsid w:val="00887229"/>
    <w:rsid w:val="0088728A"/>
    <w:rsid w:val="008873A5"/>
    <w:rsid w:val="00887479"/>
    <w:rsid w:val="00887599"/>
    <w:rsid w:val="00887879"/>
    <w:rsid w:val="00887CA5"/>
    <w:rsid w:val="00887FCF"/>
    <w:rsid w:val="00890056"/>
    <w:rsid w:val="00890101"/>
    <w:rsid w:val="00890253"/>
    <w:rsid w:val="00890451"/>
    <w:rsid w:val="00890452"/>
    <w:rsid w:val="008905D3"/>
    <w:rsid w:val="0089074A"/>
    <w:rsid w:val="008907B1"/>
    <w:rsid w:val="00890926"/>
    <w:rsid w:val="00890AB0"/>
    <w:rsid w:val="00890B3F"/>
    <w:rsid w:val="00890CE1"/>
    <w:rsid w:val="00890D2A"/>
    <w:rsid w:val="00890F87"/>
    <w:rsid w:val="00891222"/>
    <w:rsid w:val="00891487"/>
    <w:rsid w:val="008914DD"/>
    <w:rsid w:val="00891690"/>
    <w:rsid w:val="00891715"/>
    <w:rsid w:val="00891868"/>
    <w:rsid w:val="00891967"/>
    <w:rsid w:val="00891993"/>
    <w:rsid w:val="00891B06"/>
    <w:rsid w:val="00891BD5"/>
    <w:rsid w:val="00891C92"/>
    <w:rsid w:val="00891D62"/>
    <w:rsid w:val="00891E4C"/>
    <w:rsid w:val="00891FAC"/>
    <w:rsid w:val="00892035"/>
    <w:rsid w:val="0089222D"/>
    <w:rsid w:val="00892380"/>
    <w:rsid w:val="0089239F"/>
    <w:rsid w:val="008924BA"/>
    <w:rsid w:val="008924D7"/>
    <w:rsid w:val="00892602"/>
    <w:rsid w:val="008927E8"/>
    <w:rsid w:val="00892802"/>
    <w:rsid w:val="00892892"/>
    <w:rsid w:val="00892C3E"/>
    <w:rsid w:val="00892F75"/>
    <w:rsid w:val="00892F79"/>
    <w:rsid w:val="00893056"/>
    <w:rsid w:val="008930FA"/>
    <w:rsid w:val="00893451"/>
    <w:rsid w:val="00893474"/>
    <w:rsid w:val="0089355D"/>
    <w:rsid w:val="00893602"/>
    <w:rsid w:val="008937F0"/>
    <w:rsid w:val="00893D87"/>
    <w:rsid w:val="00893E9F"/>
    <w:rsid w:val="00893EE9"/>
    <w:rsid w:val="008941D9"/>
    <w:rsid w:val="0089439F"/>
    <w:rsid w:val="0089466C"/>
    <w:rsid w:val="008949E2"/>
    <w:rsid w:val="00894A43"/>
    <w:rsid w:val="00894AFA"/>
    <w:rsid w:val="00894BA6"/>
    <w:rsid w:val="00894C05"/>
    <w:rsid w:val="0089526A"/>
    <w:rsid w:val="0089534A"/>
    <w:rsid w:val="008955DC"/>
    <w:rsid w:val="00895632"/>
    <w:rsid w:val="00895755"/>
    <w:rsid w:val="0089575A"/>
    <w:rsid w:val="0089577B"/>
    <w:rsid w:val="00895849"/>
    <w:rsid w:val="00895B20"/>
    <w:rsid w:val="00895C40"/>
    <w:rsid w:val="00895CD6"/>
    <w:rsid w:val="00895DBB"/>
    <w:rsid w:val="00895E80"/>
    <w:rsid w:val="00895ECE"/>
    <w:rsid w:val="00895FB0"/>
    <w:rsid w:val="0089604E"/>
    <w:rsid w:val="008960BC"/>
    <w:rsid w:val="00896468"/>
    <w:rsid w:val="008965D2"/>
    <w:rsid w:val="0089660C"/>
    <w:rsid w:val="00896720"/>
    <w:rsid w:val="008968BF"/>
    <w:rsid w:val="00896968"/>
    <w:rsid w:val="00896998"/>
    <w:rsid w:val="008969E3"/>
    <w:rsid w:val="00896A74"/>
    <w:rsid w:val="00896C32"/>
    <w:rsid w:val="00896F84"/>
    <w:rsid w:val="00896FBC"/>
    <w:rsid w:val="00897033"/>
    <w:rsid w:val="00897098"/>
    <w:rsid w:val="0089717F"/>
    <w:rsid w:val="008974C9"/>
    <w:rsid w:val="00897630"/>
    <w:rsid w:val="00897739"/>
    <w:rsid w:val="0089775D"/>
    <w:rsid w:val="00897910"/>
    <w:rsid w:val="0089795D"/>
    <w:rsid w:val="00897A4A"/>
    <w:rsid w:val="00897B61"/>
    <w:rsid w:val="00897B6F"/>
    <w:rsid w:val="00897D1E"/>
    <w:rsid w:val="00897E51"/>
    <w:rsid w:val="008A0182"/>
    <w:rsid w:val="008A0548"/>
    <w:rsid w:val="008A0A36"/>
    <w:rsid w:val="008A0A58"/>
    <w:rsid w:val="008A0AF7"/>
    <w:rsid w:val="008A0B91"/>
    <w:rsid w:val="008A0CA3"/>
    <w:rsid w:val="008A0CE0"/>
    <w:rsid w:val="008A0D15"/>
    <w:rsid w:val="008A0E6F"/>
    <w:rsid w:val="008A0E9C"/>
    <w:rsid w:val="008A106E"/>
    <w:rsid w:val="008A10F4"/>
    <w:rsid w:val="008A11E0"/>
    <w:rsid w:val="008A1251"/>
    <w:rsid w:val="008A1BC0"/>
    <w:rsid w:val="008A1DE8"/>
    <w:rsid w:val="008A1FBC"/>
    <w:rsid w:val="008A215B"/>
    <w:rsid w:val="008A22F8"/>
    <w:rsid w:val="008A24F4"/>
    <w:rsid w:val="008A27BF"/>
    <w:rsid w:val="008A2A8F"/>
    <w:rsid w:val="008A2A99"/>
    <w:rsid w:val="008A2CE6"/>
    <w:rsid w:val="008A2DC4"/>
    <w:rsid w:val="008A2FBA"/>
    <w:rsid w:val="008A3183"/>
    <w:rsid w:val="008A32F0"/>
    <w:rsid w:val="008A3394"/>
    <w:rsid w:val="008A3493"/>
    <w:rsid w:val="008A3496"/>
    <w:rsid w:val="008A35A6"/>
    <w:rsid w:val="008A3614"/>
    <w:rsid w:val="008A37D1"/>
    <w:rsid w:val="008A3922"/>
    <w:rsid w:val="008A3945"/>
    <w:rsid w:val="008A39DA"/>
    <w:rsid w:val="008A39F9"/>
    <w:rsid w:val="008A3B4D"/>
    <w:rsid w:val="008A3CEA"/>
    <w:rsid w:val="008A3F14"/>
    <w:rsid w:val="008A401F"/>
    <w:rsid w:val="008A4040"/>
    <w:rsid w:val="008A434B"/>
    <w:rsid w:val="008A4628"/>
    <w:rsid w:val="008A4798"/>
    <w:rsid w:val="008A4847"/>
    <w:rsid w:val="008A4922"/>
    <w:rsid w:val="008A494F"/>
    <w:rsid w:val="008A49D2"/>
    <w:rsid w:val="008A4A73"/>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1FB"/>
    <w:rsid w:val="008A6219"/>
    <w:rsid w:val="008A6340"/>
    <w:rsid w:val="008A6369"/>
    <w:rsid w:val="008A638E"/>
    <w:rsid w:val="008A6482"/>
    <w:rsid w:val="008A6596"/>
    <w:rsid w:val="008A65E2"/>
    <w:rsid w:val="008A6634"/>
    <w:rsid w:val="008A6731"/>
    <w:rsid w:val="008A697D"/>
    <w:rsid w:val="008A6B4E"/>
    <w:rsid w:val="008A6C0D"/>
    <w:rsid w:val="008A6C8E"/>
    <w:rsid w:val="008A6C91"/>
    <w:rsid w:val="008A70BF"/>
    <w:rsid w:val="008A7227"/>
    <w:rsid w:val="008A7379"/>
    <w:rsid w:val="008A76A2"/>
    <w:rsid w:val="008A7821"/>
    <w:rsid w:val="008A78DC"/>
    <w:rsid w:val="008A78E2"/>
    <w:rsid w:val="008A797F"/>
    <w:rsid w:val="008A7C8A"/>
    <w:rsid w:val="008A7DBB"/>
    <w:rsid w:val="008A7ECE"/>
    <w:rsid w:val="008B0158"/>
    <w:rsid w:val="008B044A"/>
    <w:rsid w:val="008B0537"/>
    <w:rsid w:val="008B05D8"/>
    <w:rsid w:val="008B0605"/>
    <w:rsid w:val="008B061B"/>
    <w:rsid w:val="008B0628"/>
    <w:rsid w:val="008B081D"/>
    <w:rsid w:val="008B09EE"/>
    <w:rsid w:val="008B0A53"/>
    <w:rsid w:val="008B0D25"/>
    <w:rsid w:val="008B1240"/>
    <w:rsid w:val="008B13AF"/>
    <w:rsid w:val="008B1419"/>
    <w:rsid w:val="008B1550"/>
    <w:rsid w:val="008B171F"/>
    <w:rsid w:val="008B1796"/>
    <w:rsid w:val="008B186A"/>
    <w:rsid w:val="008B18CE"/>
    <w:rsid w:val="008B1B90"/>
    <w:rsid w:val="008B1D75"/>
    <w:rsid w:val="008B1E75"/>
    <w:rsid w:val="008B1F43"/>
    <w:rsid w:val="008B1FA1"/>
    <w:rsid w:val="008B1FC2"/>
    <w:rsid w:val="008B20B2"/>
    <w:rsid w:val="008B269F"/>
    <w:rsid w:val="008B2925"/>
    <w:rsid w:val="008B2A5F"/>
    <w:rsid w:val="008B2BB7"/>
    <w:rsid w:val="008B2CAC"/>
    <w:rsid w:val="008B2F0C"/>
    <w:rsid w:val="008B2F15"/>
    <w:rsid w:val="008B2F66"/>
    <w:rsid w:val="008B2FE4"/>
    <w:rsid w:val="008B3388"/>
    <w:rsid w:val="008B34C0"/>
    <w:rsid w:val="008B3536"/>
    <w:rsid w:val="008B36C1"/>
    <w:rsid w:val="008B397D"/>
    <w:rsid w:val="008B3A23"/>
    <w:rsid w:val="008B3AA0"/>
    <w:rsid w:val="008B3B1C"/>
    <w:rsid w:val="008B3BEB"/>
    <w:rsid w:val="008B43A0"/>
    <w:rsid w:val="008B43FD"/>
    <w:rsid w:val="008B4681"/>
    <w:rsid w:val="008B46B4"/>
    <w:rsid w:val="008B47AA"/>
    <w:rsid w:val="008B4F39"/>
    <w:rsid w:val="008B4F5C"/>
    <w:rsid w:val="008B5082"/>
    <w:rsid w:val="008B531D"/>
    <w:rsid w:val="008B538E"/>
    <w:rsid w:val="008B53D1"/>
    <w:rsid w:val="008B59E5"/>
    <w:rsid w:val="008B5AB5"/>
    <w:rsid w:val="008B5B72"/>
    <w:rsid w:val="008B5BC4"/>
    <w:rsid w:val="008B5DB0"/>
    <w:rsid w:val="008B5EC1"/>
    <w:rsid w:val="008B5FF8"/>
    <w:rsid w:val="008B6128"/>
    <w:rsid w:val="008B613D"/>
    <w:rsid w:val="008B6294"/>
    <w:rsid w:val="008B62E7"/>
    <w:rsid w:val="008B62F4"/>
    <w:rsid w:val="008B634A"/>
    <w:rsid w:val="008B64CE"/>
    <w:rsid w:val="008B6940"/>
    <w:rsid w:val="008B6C24"/>
    <w:rsid w:val="008B6E4A"/>
    <w:rsid w:val="008B6FE2"/>
    <w:rsid w:val="008B7050"/>
    <w:rsid w:val="008B7085"/>
    <w:rsid w:val="008B70FE"/>
    <w:rsid w:val="008B71F8"/>
    <w:rsid w:val="008B72E3"/>
    <w:rsid w:val="008B7656"/>
    <w:rsid w:val="008B7684"/>
    <w:rsid w:val="008B7EE9"/>
    <w:rsid w:val="008C0447"/>
    <w:rsid w:val="008C0512"/>
    <w:rsid w:val="008C057F"/>
    <w:rsid w:val="008C05F3"/>
    <w:rsid w:val="008C06E1"/>
    <w:rsid w:val="008C0718"/>
    <w:rsid w:val="008C080E"/>
    <w:rsid w:val="008C082F"/>
    <w:rsid w:val="008C0839"/>
    <w:rsid w:val="008C0943"/>
    <w:rsid w:val="008C0980"/>
    <w:rsid w:val="008C0C9E"/>
    <w:rsid w:val="008C0D50"/>
    <w:rsid w:val="008C0D51"/>
    <w:rsid w:val="008C0F92"/>
    <w:rsid w:val="008C1080"/>
    <w:rsid w:val="008C1131"/>
    <w:rsid w:val="008C115F"/>
    <w:rsid w:val="008C124E"/>
    <w:rsid w:val="008C1260"/>
    <w:rsid w:val="008C12EC"/>
    <w:rsid w:val="008C131A"/>
    <w:rsid w:val="008C15BB"/>
    <w:rsid w:val="008C17BF"/>
    <w:rsid w:val="008C1815"/>
    <w:rsid w:val="008C184A"/>
    <w:rsid w:val="008C186F"/>
    <w:rsid w:val="008C193A"/>
    <w:rsid w:val="008C19BF"/>
    <w:rsid w:val="008C21B8"/>
    <w:rsid w:val="008C22CE"/>
    <w:rsid w:val="008C25CC"/>
    <w:rsid w:val="008C2730"/>
    <w:rsid w:val="008C289A"/>
    <w:rsid w:val="008C28C7"/>
    <w:rsid w:val="008C2909"/>
    <w:rsid w:val="008C29A0"/>
    <w:rsid w:val="008C2B21"/>
    <w:rsid w:val="008C2CBA"/>
    <w:rsid w:val="008C2D29"/>
    <w:rsid w:val="008C2E78"/>
    <w:rsid w:val="008C2F28"/>
    <w:rsid w:val="008C2F5A"/>
    <w:rsid w:val="008C2F86"/>
    <w:rsid w:val="008C2F92"/>
    <w:rsid w:val="008C30B4"/>
    <w:rsid w:val="008C3279"/>
    <w:rsid w:val="008C3837"/>
    <w:rsid w:val="008C3A18"/>
    <w:rsid w:val="008C3AF6"/>
    <w:rsid w:val="008C3FF6"/>
    <w:rsid w:val="008C400E"/>
    <w:rsid w:val="008C414B"/>
    <w:rsid w:val="008C4428"/>
    <w:rsid w:val="008C463C"/>
    <w:rsid w:val="008C472C"/>
    <w:rsid w:val="008C47C9"/>
    <w:rsid w:val="008C47FD"/>
    <w:rsid w:val="008C4839"/>
    <w:rsid w:val="008C48DF"/>
    <w:rsid w:val="008C4B53"/>
    <w:rsid w:val="008C4F96"/>
    <w:rsid w:val="008C50A1"/>
    <w:rsid w:val="008C5180"/>
    <w:rsid w:val="008C5234"/>
    <w:rsid w:val="008C56A4"/>
    <w:rsid w:val="008C578C"/>
    <w:rsid w:val="008C59AF"/>
    <w:rsid w:val="008C5D47"/>
    <w:rsid w:val="008C5D86"/>
    <w:rsid w:val="008C5DC9"/>
    <w:rsid w:val="008C5DF2"/>
    <w:rsid w:val="008C5F87"/>
    <w:rsid w:val="008C6058"/>
    <w:rsid w:val="008C61DF"/>
    <w:rsid w:val="008C6250"/>
    <w:rsid w:val="008C67AC"/>
    <w:rsid w:val="008C68AC"/>
    <w:rsid w:val="008C68BA"/>
    <w:rsid w:val="008C6A24"/>
    <w:rsid w:val="008C6D3D"/>
    <w:rsid w:val="008C70AD"/>
    <w:rsid w:val="008C72EB"/>
    <w:rsid w:val="008C73F4"/>
    <w:rsid w:val="008C7405"/>
    <w:rsid w:val="008C75C0"/>
    <w:rsid w:val="008C75EA"/>
    <w:rsid w:val="008C75FC"/>
    <w:rsid w:val="008C77B3"/>
    <w:rsid w:val="008C77D1"/>
    <w:rsid w:val="008C7947"/>
    <w:rsid w:val="008C7B41"/>
    <w:rsid w:val="008C7D55"/>
    <w:rsid w:val="008C7E7E"/>
    <w:rsid w:val="008C7F10"/>
    <w:rsid w:val="008C7F4D"/>
    <w:rsid w:val="008D0134"/>
    <w:rsid w:val="008D046A"/>
    <w:rsid w:val="008D0587"/>
    <w:rsid w:val="008D0688"/>
    <w:rsid w:val="008D0C62"/>
    <w:rsid w:val="008D0CA6"/>
    <w:rsid w:val="008D0D1B"/>
    <w:rsid w:val="008D0DDC"/>
    <w:rsid w:val="008D0EE1"/>
    <w:rsid w:val="008D1033"/>
    <w:rsid w:val="008D104D"/>
    <w:rsid w:val="008D1275"/>
    <w:rsid w:val="008D131F"/>
    <w:rsid w:val="008D138B"/>
    <w:rsid w:val="008D13B3"/>
    <w:rsid w:val="008D13C4"/>
    <w:rsid w:val="008D1502"/>
    <w:rsid w:val="008D15C2"/>
    <w:rsid w:val="008D15C9"/>
    <w:rsid w:val="008D17ED"/>
    <w:rsid w:val="008D18AF"/>
    <w:rsid w:val="008D1AC8"/>
    <w:rsid w:val="008D1FEA"/>
    <w:rsid w:val="008D2048"/>
    <w:rsid w:val="008D229B"/>
    <w:rsid w:val="008D2405"/>
    <w:rsid w:val="008D2460"/>
    <w:rsid w:val="008D2561"/>
    <w:rsid w:val="008D2565"/>
    <w:rsid w:val="008D2666"/>
    <w:rsid w:val="008D276E"/>
    <w:rsid w:val="008D2784"/>
    <w:rsid w:val="008D27DE"/>
    <w:rsid w:val="008D2A48"/>
    <w:rsid w:val="008D2C12"/>
    <w:rsid w:val="008D2EFE"/>
    <w:rsid w:val="008D2F03"/>
    <w:rsid w:val="008D3048"/>
    <w:rsid w:val="008D3072"/>
    <w:rsid w:val="008D3272"/>
    <w:rsid w:val="008D3387"/>
    <w:rsid w:val="008D3391"/>
    <w:rsid w:val="008D37AF"/>
    <w:rsid w:val="008D393A"/>
    <w:rsid w:val="008D398C"/>
    <w:rsid w:val="008D3A34"/>
    <w:rsid w:val="008D3D14"/>
    <w:rsid w:val="008D3D6A"/>
    <w:rsid w:val="008D3DFC"/>
    <w:rsid w:val="008D3FA2"/>
    <w:rsid w:val="008D4177"/>
    <w:rsid w:val="008D41C7"/>
    <w:rsid w:val="008D41E1"/>
    <w:rsid w:val="008D421F"/>
    <w:rsid w:val="008D4374"/>
    <w:rsid w:val="008D444F"/>
    <w:rsid w:val="008D454E"/>
    <w:rsid w:val="008D45B2"/>
    <w:rsid w:val="008D4879"/>
    <w:rsid w:val="008D4B65"/>
    <w:rsid w:val="008D4B88"/>
    <w:rsid w:val="008D4B9F"/>
    <w:rsid w:val="008D4C7B"/>
    <w:rsid w:val="008D4C85"/>
    <w:rsid w:val="008D4CB9"/>
    <w:rsid w:val="008D4E50"/>
    <w:rsid w:val="008D4FB6"/>
    <w:rsid w:val="008D5188"/>
    <w:rsid w:val="008D51FA"/>
    <w:rsid w:val="008D537E"/>
    <w:rsid w:val="008D54FD"/>
    <w:rsid w:val="008D5541"/>
    <w:rsid w:val="008D56C4"/>
    <w:rsid w:val="008D5B71"/>
    <w:rsid w:val="008D5C18"/>
    <w:rsid w:val="008D5E4D"/>
    <w:rsid w:val="008D60BF"/>
    <w:rsid w:val="008D624E"/>
    <w:rsid w:val="008D659E"/>
    <w:rsid w:val="008D6641"/>
    <w:rsid w:val="008D6652"/>
    <w:rsid w:val="008D66E1"/>
    <w:rsid w:val="008D67BF"/>
    <w:rsid w:val="008D6A19"/>
    <w:rsid w:val="008D6A28"/>
    <w:rsid w:val="008D6B15"/>
    <w:rsid w:val="008D6B9A"/>
    <w:rsid w:val="008D6C31"/>
    <w:rsid w:val="008D6DE5"/>
    <w:rsid w:val="008D6E9B"/>
    <w:rsid w:val="008D6FBE"/>
    <w:rsid w:val="008D7241"/>
    <w:rsid w:val="008D73A8"/>
    <w:rsid w:val="008D76A0"/>
    <w:rsid w:val="008D7A6B"/>
    <w:rsid w:val="008D7BE2"/>
    <w:rsid w:val="008D7DE1"/>
    <w:rsid w:val="008D7E0E"/>
    <w:rsid w:val="008D7E49"/>
    <w:rsid w:val="008D7F9D"/>
    <w:rsid w:val="008E0070"/>
    <w:rsid w:val="008E00D7"/>
    <w:rsid w:val="008E0187"/>
    <w:rsid w:val="008E01A4"/>
    <w:rsid w:val="008E01AC"/>
    <w:rsid w:val="008E027D"/>
    <w:rsid w:val="008E0421"/>
    <w:rsid w:val="008E055B"/>
    <w:rsid w:val="008E05C6"/>
    <w:rsid w:val="008E0670"/>
    <w:rsid w:val="008E0674"/>
    <w:rsid w:val="008E073C"/>
    <w:rsid w:val="008E074A"/>
    <w:rsid w:val="008E0798"/>
    <w:rsid w:val="008E07F5"/>
    <w:rsid w:val="008E0D1E"/>
    <w:rsid w:val="008E0F70"/>
    <w:rsid w:val="008E10E1"/>
    <w:rsid w:val="008E10FD"/>
    <w:rsid w:val="008E1311"/>
    <w:rsid w:val="008E1495"/>
    <w:rsid w:val="008E1538"/>
    <w:rsid w:val="008E15DA"/>
    <w:rsid w:val="008E16A9"/>
    <w:rsid w:val="008E17B0"/>
    <w:rsid w:val="008E17CC"/>
    <w:rsid w:val="008E1A2F"/>
    <w:rsid w:val="008E1D2A"/>
    <w:rsid w:val="008E1DDC"/>
    <w:rsid w:val="008E1FA2"/>
    <w:rsid w:val="008E226D"/>
    <w:rsid w:val="008E2286"/>
    <w:rsid w:val="008E23FD"/>
    <w:rsid w:val="008E2745"/>
    <w:rsid w:val="008E274C"/>
    <w:rsid w:val="008E2CD8"/>
    <w:rsid w:val="008E2D18"/>
    <w:rsid w:val="008E2DFF"/>
    <w:rsid w:val="008E2F1F"/>
    <w:rsid w:val="008E3020"/>
    <w:rsid w:val="008E31A8"/>
    <w:rsid w:val="008E3217"/>
    <w:rsid w:val="008E323A"/>
    <w:rsid w:val="008E336D"/>
    <w:rsid w:val="008E33C7"/>
    <w:rsid w:val="008E3552"/>
    <w:rsid w:val="008E36FC"/>
    <w:rsid w:val="008E3773"/>
    <w:rsid w:val="008E3855"/>
    <w:rsid w:val="008E3954"/>
    <w:rsid w:val="008E3969"/>
    <w:rsid w:val="008E3E85"/>
    <w:rsid w:val="008E3ED8"/>
    <w:rsid w:val="008E3F0E"/>
    <w:rsid w:val="008E41E8"/>
    <w:rsid w:val="008E42C8"/>
    <w:rsid w:val="008E42F8"/>
    <w:rsid w:val="008E438A"/>
    <w:rsid w:val="008E4433"/>
    <w:rsid w:val="008E4448"/>
    <w:rsid w:val="008E45B9"/>
    <w:rsid w:val="008E4654"/>
    <w:rsid w:val="008E46D5"/>
    <w:rsid w:val="008E470A"/>
    <w:rsid w:val="008E4B1D"/>
    <w:rsid w:val="008E4E0E"/>
    <w:rsid w:val="008E4EDA"/>
    <w:rsid w:val="008E5104"/>
    <w:rsid w:val="008E5138"/>
    <w:rsid w:val="008E5312"/>
    <w:rsid w:val="008E53D2"/>
    <w:rsid w:val="008E54DD"/>
    <w:rsid w:val="008E5568"/>
    <w:rsid w:val="008E55D9"/>
    <w:rsid w:val="008E5677"/>
    <w:rsid w:val="008E5771"/>
    <w:rsid w:val="008E588B"/>
    <w:rsid w:val="008E5958"/>
    <w:rsid w:val="008E5C6C"/>
    <w:rsid w:val="008E5FE8"/>
    <w:rsid w:val="008E63D5"/>
    <w:rsid w:val="008E640F"/>
    <w:rsid w:val="008E653E"/>
    <w:rsid w:val="008E6731"/>
    <w:rsid w:val="008E67D7"/>
    <w:rsid w:val="008E6927"/>
    <w:rsid w:val="008E6A1E"/>
    <w:rsid w:val="008E6A2F"/>
    <w:rsid w:val="008E6CB7"/>
    <w:rsid w:val="008E6D94"/>
    <w:rsid w:val="008E6E7C"/>
    <w:rsid w:val="008E7348"/>
    <w:rsid w:val="008E7377"/>
    <w:rsid w:val="008E73FB"/>
    <w:rsid w:val="008E77D4"/>
    <w:rsid w:val="008E783C"/>
    <w:rsid w:val="008E793F"/>
    <w:rsid w:val="008E7BA7"/>
    <w:rsid w:val="008E7D2E"/>
    <w:rsid w:val="008E7DFA"/>
    <w:rsid w:val="008F0060"/>
    <w:rsid w:val="008F016B"/>
    <w:rsid w:val="008F01EA"/>
    <w:rsid w:val="008F0208"/>
    <w:rsid w:val="008F0233"/>
    <w:rsid w:val="008F0691"/>
    <w:rsid w:val="008F0B37"/>
    <w:rsid w:val="008F0B42"/>
    <w:rsid w:val="008F0BA0"/>
    <w:rsid w:val="008F0C94"/>
    <w:rsid w:val="008F0C99"/>
    <w:rsid w:val="008F0DEC"/>
    <w:rsid w:val="008F0EFE"/>
    <w:rsid w:val="008F0F78"/>
    <w:rsid w:val="008F0FB9"/>
    <w:rsid w:val="008F11C6"/>
    <w:rsid w:val="008F144E"/>
    <w:rsid w:val="008F1460"/>
    <w:rsid w:val="008F17E0"/>
    <w:rsid w:val="008F188C"/>
    <w:rsid w:val="008F1BB6"/>
    <w:rsid w:val="008F1D99"/>
    <w:rsid w:val="008F1E41"/>
    <w:rsid w:val="008F220D"/>
    <w:rsid w:val="008F2250"/>
    <w:rsid w:val="008F2304"/>
    <w:rsid w:val="008F2367"/>
    <w:rsid w:val="008F23E6"/>
    <w:rsid w:val="008F267A"/>
    <w:rsid w:val="008F2817"/>
    <w:rsid w:val="008F2B17"/>
    <w:rsid w:val="008F2BBD"/>
    <w:rsid w:val="008F2C47"/>
    <w:rsid w:val="008F2E39"/>
    <w:rsid w:val="008F2FA2"/>
    <w:rsid w:val="008F2FDF"/>
    <w:rsid w:val="008F3218"/>
    <w:rsid w:val="008F329E"/>
    <w:rsid w:val="008F3421"/>
    <w:rsid w:val="008F3501"/>
    <w:rsid w:val="008F3585"/>
    <w:rsid w:val="008F35ED"/>
    <w:rsid w:val="008F38E5"/>
    <w:rsid w:val="008F397D"/>
    <w:rsid w:val="008F3D86"/>
    <w:rsid w:val="008F3FB5"/>
    <w:rsid w:val="008F41D0"/>
    <w:rsid w:val="008F4541"/>
    <w:rsid w:val="008F457F"/>
    <w:rsid w:val="008F477F"/>
    <w:rsid w:val="008F4BB4"/>
    <w:rsid w:val="008F52D5"/>
    <w:rsid w:val="008F5605"/>
    <w:rsid w:val="008F563E"/>
    <w:rsid w:val="008F56C7"/>
    <w:rsid w:val="008F591D"/>
    <w:rsid w:val="008F5938"/>
    <w:rsid w:val="008F5A8C"/>
    <w:rsid w:val="008F5B44"/>
    <w:rsid w:val="008F5B5B"/>
    <w:rsid w:val="008F5CE1"/>
    <w:rsid w:val="008F5ED5"/>
    <w:rsid w:val="008F5F6D"/>
    <w:rsid w:val="008F62A0"/>
    <w:rsid w:val="008F62AF"/>
    <w:rsid w:val="008F6483"/>
    <w:rsid w:val="008F678F"/>
    <w:rsid w:val="008F68BF"/>
    <w:rsid w:val="008F694A"/>
    <w:rsid w:val="008F6DDD"/>
    <w:rsid w:val="008F6F17"/>
    <w:rsid w:val="008F7137"/>
    <w:rsid w:val="008F71B4"/>
    <w:rsid w:val="008F7383"/>
    <w:rsid w:val="008F73AC"/>
    <w:rsid w:val="008F743B"/>
    <w:rsid w:val="008F747F"/>
    <w:rsid w:val="008F764F"/>
    <w:rsid w:val="008F77CF"/>
    <w:rsid w:val="008F7900"/>
    <w:rsid w:val="008F7A07"/>
    <w:rsid w:val="008F7D8F"/>
    <w:rsid w:val="008F7EFF"/>
    <w:rsid w:val="008F7F41"/>
    <w:rsid w:val="008F7F85"/>
    <w:rsid w:val="0090005D"/>
    <w:rsid w:val="00900108"/>
    <w:rsid w:val="00900367"/>
    <w:rsid w:val="00900387"/>
    <w:rsid w:val="0090041C"/>
    <w:rsid w:val="009004E1"/>
    <w:rsid w:val="0090065D"/>
    <w:rsid w:val="009006C7"/>
    <w:rsid w:val="009006E1"/>
    <w:rsid w:val="00900A0D"/>
    <w:rsid w:val="00900B1D"/>
    <w:rsid w:val="00900D18"/>
    <w:rsid w:val="00900E98"/>
    <w:rsid w:val="00900FF3"/>
    <w:rsid w:val="00901065"/>
    <w:rsid w:val="009013DF"/>
    <w:rsid w:val="009014BD"/>
    <w:rsid w:val="00901596"/>
    <w:rsid w:val="0090159B"/>
    <w:rsid w:val="00901628"/>
    <w:rsid w:val="00901636"/>
    <w:rsid w:val="00901666"/>
    <w:rsid w:val="009019F6"/>
    <w:rsid w:val="00901AA7"/>
    <w:rsid w:val="00901D9E"/>
    <w:rsid w:val="00901ECF"/>
    <w:rsid w:val="00902011"/>
    <w:rsid w:val="0090234B"/>
    <w:rsid w:val="00902376"/>
    <w:rsid w:val="009023A6"/>
    <w:rsid w:val="009024A9"/>
    <w:rsid w:val="009024DB"/>
    <w:rsid w:val="009025E9"/>
    <w:rsid w:val="00902611"/>
    <w:rsid w:val="0090296D"/>
    <w:rsid w:val="00902A28"/>
    <w:rsid w:val="00902B1F"/>
    <w:rsid w:val="00902BC9"/>
    <w:rsid w:val="00902E58"/>
    <w:rsid w:val="00902EB2"/>
    <w:rsid w:val="00902ECD"/>
    <w:rsid w:val="00902FD7"/>
    <w:rsid w:val="0090313E"/>
    <w:rsid w:val="00903181"/>
    <w:rsid w:val="0090322C"/>
    <w:rsid w:val="00903344"/>
    <w:rsid w:val="00903367"/>
    <w:rsid w:val="009036DD"/>
    <w:rsid w:val="00903701"/>
    <w:rsid w:val="00903970"/>
    <w:rsid w:val="00903A52"/>
    <w:rsid w:val="00903C0F"/>
    <w:rsid w:val="00903C6D"/>
    <w:rsid w:val="00903E3C"/>
    <w:rsid w:val="00903F05"/>
    <w:rsid w:val="009040B0"/>
    <w:rsid w:val="009040E6"/>
    <w:rsid w:val="009041F7"/>
    <w:rsid w:val="009043BF"/>
    <w:rsid w:val="00904443"/>
    <w:rsid w:val="009044C2"/>
    <w:rsid w:val="00904503"/>
    <w:rsid w:val="00904544"/>
    <w:rsid w:val="009046E4"/>
    <w:rsid w:val="00904737"/>
    <w:rsid w:val="00904AA6"/>
    <w:rsid w:val="00904D2F"/>
    <w:rsid w:val="00904D95"/>
    <w:rsid w:val="00904F51"/>
    <w:rsid w:val="00905060"/>
    <w:rsid w:val="009050D5"/>
    <w:rsid w:val="009051BE"/>
    <w:rsid w:val="009052ED"/>
    <w:rsid w:val="00905398"/>
    <w:rsid w:val="009053D2"/>
    <w:rsid w:val="0090550B"/>
    <w:rsid w:val="009055B7"/>
    <w:rsid w:val="009055CC"/>
    <w:rsid w:val="00905608"/>
    <w:rsid w:val="00905609"/>
    <w:rsid w:val="0090561D"/>
    <w:rsid w:val="00905755"/>
    <w:rsid w:val="00905821"/>
    <w:rsid w:val="0090587F"/>
    <w:rsid w:val="00905D49"/>
    <w:rsid w:val="009060E6"/>
    <w:rsid w:val="009064F6"/>
    <w:rsid w:val="0090658C"/>
    <w:rsid w:val="0090660D"/>
    <w:rsid w:val="00906C17"/>
    <w:rsid w:val="00906C20"/>
    <w:rsid w:val="00906DDA"/>
    <w:rsid w:val="00906E3C"/>
    <w:rsid w:val="00906FD9"/>
    <w:rsid w:val="009070FD"/>
    <w:rsid w:val="0090713E"/>
    <w:rsid w:val="009071FC"/>
    <w:rsid w:val="0090745D"/>
    <w:rsid w:val="009074A7"/>
    <w:rsid w:val="00907520"/>
    <w:rsid w:val="00907527"/>
    <w:rsid w:val="009075DE"/>
    <w:rsid w:val="009077D4"/>
    <w:rsid w:val="009077F6"/>
    <w:rsid w:val="00907944"/>
    <w:rsid w:val="00907973"/>
    <w:rsid w:val="00910611"/>
    <w:rsid w:val="0091062E"/>
    <w:rsid w:val="0091063B"/>
    <w:rsid w:val="00910AAC"/>
    <w:rsid w:val="00910B53"/>
    <w:rsid w:val="00910BA7"/>
    <w:rsid w:val="00910BFE"/>
    <w:rsid w:val="00910BFF"/>
    <w:rsid w:val="00910D61"/>
    <w:rsid w:val="0091107B"/>
    <w:rsid w:val="009112DB"/>
    <w:rsid w:val="009117D4"/>
    <w:rsid w:val="009118F9"/>
    <w:rsid w:val="00911A08"/>
    <w:rsid w:val="00911BE4"/>
    <w:rsid w:val="00911CA9"/>
    <w:rsid w:val="00911EAE"/>
    <w:rsid w:val="00911F1F"/>
    <w:rsid w:val="00911F5A"/>
    <w:rsid w:val="0091209F"/>
    <w:rsid w:val="009120D5"/>
    <w:rsid w:val="00912135"/>
    <w:rsid w:val="00912389"/>
    <w:rsid w:val="009123B4"/>
    <w:rsid w:val="00912477"/>
    <w:rsid w:val="009124DB"/>
    <w:rsid w:val="00912563"/>
    <w:rsid w:val="009126D0"/>
    <w:rsid w:val="00912848"/>
    <w:rsid w:val="0091291D"/>
    <w:rsid w:val="00912945"/>
    <w:rsid w:val="00912A09"/>
    <w:rsid w:val="00912B0D"/>
    <w:rsid w:val="009130E6"/>
    <w:rsid w:val="0091320E"/>
    <w:rsid w:val="00913246"/>
    <w:rsid w:val="00913261"/>
    <w:rsid w:val="009133CA"/>
    <w:rsid w:val="009136B6"/>
    <w:rsid w:val="009136F9"/>
    <w:rsid w:val="00913709"/>
    <w:rsid w:val="00913977"/>
    <w:rsid w:val="00913B11"/>
    <w:rsid w:val="00913D7A"/>
    <w:rsid w:val="00913DDB"/>
    <w:rsid w:val="00914099"/>
    <w:rsid w:val="009140FF"/>
    <w:rsid w:val="0091413E"/>
    <w:rsid w:val="00914203"/>
    <w:rsid w:val="0091423B"/>
    <w:rsid w:val="0091424D"/>
    <w:rsid w:val="00914339"/>
    <w:rsid w:val="0091441A"/>
    <w:rsid w:val="0091444F"/>
    <w:rsid w:val="009145EE"/>
    <w:rsid w:val="00914894"/>
    <w:rsid w:val="009149EE"/>
    <w:rsid w:val="00914AA6"/>
    <w:rsid w:val="00914B66"/>
    <w:rsid w:val="00914B77"/>
    <w:rsid w:val="00914C7A"/>
    <w:rsid w:val="00915077"/>
    <w:rsid w:val="009155EE"/>
    <w:rsid w:val="0091566F"/>
    <w:rsid w:val="00915BB9"/>
    <w:rsid w:val="00915C32"/>
    <w:rsid w:val="00915C48"/>
    <w:rsid w:val="00915FDC"/>
    <w:rsid w:val="00916041"/>
    <w:rsid w:val="009161FE"/>
    <w:rsid w:val="00916308"/>
    <w:rsid w:val="00916327"/>
    <w:rsid w:val="009163F2"/>
    <w:rsid w:val="0091648F"/>
    <w:rsid w:val="00916515"/>
    <w:rsid w:val="00916A21"/>
    <w:rsid w:val="00916BE5"/>
    <w:rsid w:val="00916C6E"/>
    <w:rsid w:val="00916D8B"/>
    <w:rsid w:val="00917128"/>
    <w:rsid w:val="009171D9"/>
    <w:rsid w:val="00917481"/>
    <w:rsid w:val="00917532"/>
    <w:rsid w:val="009175A4"/>
    <w:rsid w:val="0091760A"/>
    <w:rsid w:val="0091768B"/>
    <w:rsid w:val="00917900"/>
    <w:rsid w:val="00917A78"/>
    <w:rsid w:val="00917ABD"/>
    <w:rsid w:val="00917C63"/>
    <w:rsid w:val="00917D04"/>
    <w:rsid w:val="00917D7C"/>
    <w:rsid w:val="00917E0B"/>
    <w:rsid w:val="00917F6F"/>
    <w:rsid w:val="00920193"/>
    <w:rsid w:val="009201D6"/>
    <w:rsid w:val="009201F7"/>
    <w:rsid w:val="009206D8"/>
    <w:rsid w:val="009206DD"/>
    <w:rsid w:val="009206E9"/>
    <w:rsid w:val="00920884"/>
    <w:rsid w:val="00920897"/>
    <w:rsid w:val="00920BC2"/>
    <w:rsid w:val="00920C32"/>
    <w:rsid w:val="00920D83"/>
    <w:rsid w:val="00920DA4"/>
    <w:rsid w:val="00920E92"/>
    <w:rsid w:val="00920EF8"/>
    <w:rsid w:val="00920F68"/>
    <w:rsid w:val="00921042"/>
    <w:rsid w:val="009210DA"/>
    <w:rsid w:val="0092116C"/>
    <w:rsid w:val="009212C6"/>
    <w:rsid w:val="00921457"/>
    <w:rsid w:val="009215D8"/>
    <w:rsid w:val="00921832"/>
    <w:rsid w:val="0092185F"/>
    <w:rsid w:val="009219D1"/>
    <w:rsid w:val="00921B51"/>
    <w:rsid w:val="00921D59"/>
    <w:rsid w:val="00921D7D"/>
    <w:rsid w:val="00922705"/>
    <w:rsid w:val="009228DD"/>
    <w:rsid w:val="00922BA1"/>
    <w:rsid w:val="00922F51"/>
    <w:rsid w:val="00922F8B"/>
    <w:rsid w:val="009231C2"/>
    <w:rsid w:val="009231CA"/>
    <w:rsid w:val="00923273"/>
    <w:rsid w:val="00923368"/>
    <w:rsid w:val="0092342F"/>
    <w:rsid w:val="0092344C"/>
    <w:rsid w:val="00923AE1"/>
    <w:rsid w:val="00923C17"/>
    <w:rsid w:val="00923CE0"/>
    <w:rsid w:val="00923D63"/>
    <w:rsid w:val="00923FD2"/>
    <w:rsid w:val="0092459B"/>
    <w:rsid w:val="009245C6"/>
    <w:rsid w:val="0092486C"/>
    <w:rsid w:val="009249ED"/>
    <w:rsid w:val="00924E11"/>
    <w:rsid w:val="00924EB8"/>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BA"/>
    <w:rsid w:val="00926C96"/>
    <w:rsid w:val="00926F8E"/>
    <w:rsid w:val="0092702D"/>
    <w:rsid w:val="0092713F"/>
    <w:rsid w:val="0092748A"/>
    <w:rsid w:val="0092752C"/>
    <w:rsid w:val="009275B8"/>
    <w:rsid w:val="00927621"/>
    <w:rsid w:val="00927815"/>
    <w:rsid w:val="00927830"/>
    <w:rsid w:val="00927889"/>
    <w:rsid w:val="00927A27"/>
    <w:rsid w:val="00927BBC"/>
    <w:rsid w:val="00927D0E"/>
    <w:rsid w:val="00927D16"/>
    <w:rsid w:val="00927D5B"/>
    <w:rsid w:val="00927F34"/>
    <w:rsid w:val="009300F9"/>
    <w:rsid w:val="00930216"/>
    <w:rsid w:val="00930A51"/>
    <w:rsid w:val="00930AB3"/>
    <w:rsid w:val="00930C0C"/>
    <w:rsid w:val="00930E06"/>
    <w:rsid w:val="00930EA5"/>
    <w:rsid w:val="0093127A"/>
    <w:rsid w:val="00931308"/>
    <w:rsid w:val="00931789"/>
    <w:rsid w:val="0093192A"/>
    <w:rsid w:val="009319CB"/>
    <w:rsid w:val="00931A98"/>
    <w:rsid w:val="00931B82"/>
    <w:rsid w:val="00931CD2"/>
    <w:rsid w:val="00931F35"/>
    <w:rsid w:val="00932166"/>
    <w:rsid w:val="009321E6"/>
    <w:rsid w:val="0093234D"/>
    <w:rsid w:val="00932536"/>
    <w:rsid w:val="009325DE"/>
    <w:rsid w:val="00932762"/>
    <w:rsid w:val="009327AF"/>
    <w:rsid w:val="0093281B"/>
    <w:rsid w:val="00932B61"/>
    <w:rsid w:val="00932C4A"/>
    <w:rsid w:val="00932CC6"/>
    <w:rsid w:val="00932CD9"/>
    <w:rsid w:val="00932D8A"/>
    <w:rsid w:val="00932D90"/>
    <w:rsid w:val="00932E05"/>
    <w:rsid w:val="00933143"/>
    <w:rsid w:val="009331CD"/>
    <w:rsid w:val="009333A4"/>
    <w:rsid w:val="009335CA"/>
    <w:rsid w:val="0093370A"/>
    <w:rsid w:val="0093371C"/>
    <w:rsid w:val="00933951"/>
    <w:rsid w:val="00933956"/>
    <w:rsid w:val="00933972"/>
    <w:rsid w:val="00933C9E"/>
    <w:rsid w:val="00933FD2"/>
    <w:rsid w:val="00934139"/>
    <w:rsid w:val="0093441B"/>
    <w:rsid w:val="0093454B"/>
    <w:rsid w:val="009345F4"/>
    <w:rsid w:val="00934643"/>
    <w:rsid w:val="00934780"/>
    <w:rsid w:val="009348A1"/>
    <w:rsid w:val="009348ED"/>
    <w:rsid w:val="009349C7"/>
    <w:rsid w:val="00934ACB"/>
    <w:rsid w:val="00934C2C"/>
    <w:rsid w:val="00934D8F"/>
    <w:rsid w:val="00934E0C"/>
    <w:rsid w:val="00934F2C"/>
    <w:rsid w:val="0093512A"/>
    <w:rsid w:val="00935203"/>
    <w:rsid w:val="0093528A"/>
    <w:rsid w:val="00935292"/>
    <w:rsid w:val="009353B3"/>
    <w:rsid w:val="00935433"/>
    <w:rsid w:val="009358D5"/>
    <w:rsid w:val="009358F5"/>
    <w:rsid w:val="00935A37"/>
    <w:rsid w:val="00935A75"/>
    <w:rsid w:val="009362BB"/>
    <w:rsid w:val="0093649F"/>
    <w:rsid w:val="0093664C"/>
    <w:rsid w:val="00936A1E"/>
    <w:rsid w:val="00936A69"/>
    <w:rsid w:val="00936A73"/>
    <w:rsid w:val="00936AA4"/>
    <w:rsid w:val="00936AA5"/>
    <w:rsid w:val="00936C24"/>
    <w:rsid w:val="00936ED8"/>
    <w:rsid w:val="00936FBA"/>
    <w:rsid w:val="00937064"/>
    <w:rsid w:val="009370B0"/>
    <w:rsid w:val="009370DB"/>
    <w:rsid w:val="009370E1"/>
    <w:rsid w:val="009370FC"/>
    <w:rsid w:val="009372AC"/>
    <w:rsid w:val="00937486"/>
    <w:rsid w:val="0093749B"/>
    <w:rsid w:val="009374DE"/>
    <w:rsid w:val="00937591"/>
    <w:rsid w:val="009375B7"/>
    <w:rsid w:val="009375EB"/>
    <w:rsid w:val="009378B6"/>
    <w:rsid w:val="0093795A"/>
    <w:rsid w:val="00937BA9"/>
    <w:rsid w:val="00937C37"/>
    <w:rsid w:val="00937C62"/>
    <w:rsid w:val="00937CC8"/>
    <w:rsid w:val="00937EFE"/>
    <w:rsid w:val="00940209"/>
    <w:rsid w:val="00940448"/>
    <w:rsid w:val="009404C0"/>
    <w:rsid w:val="00940600"/>
    <w:rsid w:val="009406DB"/>
    <w:rsid w:val="009406F1"/>
    <w:rsid w:val="0094088A"/>
    <w:rsid w:val="009409C1"/>
    <w:rsid w:val="00940B80"/>
    <w:rsid w:val="00940BD8"/>
    <w:rsid w:val="00940DB8"/>
    <w:rsid w:val="00940E9D"/>
    <w:rsid w:val="00940F85"/>
    <w:rsid w:val="009410B6"/>
    <w:rsid w:val="00941155"/>
    <w:rsid w:val="00941278"/>
    <w:rsid w:val="0094133E"/>
    <w:rsid w:val="009413B5"/>
    <w:rsid w:val="0094173D"/>
    <w:rsid w:val="00941815"/>
    <w:rsid w:val="0094194C"/>
    <w:rsid w:val="00941C32"/>
    <w:rsid w:val="00941D60"/>
    <w:rsid w:val="00941E2D"/>
    <w:rsid w:val="00941F9F"/>
    <w:rsid w:val="00942307"/>
    <w:rsid w:val="009423D8"/>
    <w:rsid w:val="0094250E"/>
    <w:rsid w:val="00942545"/>
    <w:rsid w:val="009425F9"/>
    <w:rsid w:val="0094262F"/>
    <w:rsid w:val="009428A3"/>
    <w:rsid w:val="00942936"/>
    <w:rsid w:val="00942B8B"/>
    <w:rsid w:val="00942D67"/>
    <w:rsid w:val="00942DF6"/>
    <w:rsid w:val="00942FC0"/>
    <w:rsid w:val="0094303C"/>
    <w:rsid w:val="009431AB"/>
    <w:rsid w:val="0094336B"/>
    <w:rsid w:val="00943382"/>
    <w:rsid w:val="00943493"/>
    <w:rsid w:val="009435B6"/>
    <w:rsid w:val="009435E0"/>
    <w:rsid w:val="00943659"/>
    <w:rsid w:val="009436E2"/>
    <w:rsid w:val="0094370C"/>
    <w:rsid w:val="0094373F"/>
    <w:rsid w:val="009437C2"/>
    <w:rsid w:val="009438CC"/>
    <w:rsid w:val="00943AB8"/>
    <w:rsid w:val="00943B3E"/>
    <w:rsid w:val="00943C1D"/>
    <w:rsid w:val="00943CBB"/>
    <w:rsid w:val="00943F5B"/>
    <w:rsid w:val="0094417D"/>
    <w:rsid w:val="009441C5"/>
    <w:rsid w:val="0094423E"/>
    <w:rsid w:val="00944430"/>
    <w:rsid w:val="009444EA"/>
    <w:rsid w:val="0094467A"/>
    <w:rsid w:val="009446C4"/>
    <w:rsid w:val="0094481F"/>
    <w:rsid w:val="009448CF"/>
    <w:rsid w:val="00944B6B"/>
    <w:rsid w:val="00944BCB"/>
    <w:rsid w:val="00944CAC"/>
    <w:rsid w:val="00944F41"/>
    <w:rsid w:val="00944F86"/>
    <w:rsid w:val="00944F95"/>
    <w:rsid w:val="009450DF"/>
    <w:rsid w:val="00945196"/>
    <w:rsid w:val="009451B7"/>
    <w:rsid w:val="009452FE"/>
    <w:rsid w:val="009455D2"/>
    <w:rsid w:val="00945823"/>
    <w:rsid w:val="00945833"/>
    <w:rsid w:val="009458BD"/>
    <w:rsid w:val="00945B66"/>
    <w:rsid w:val="00945D36"/>
    <w:rsid w:val="00945D72"/>
    <w:rsid w:val="00945EBB"/>
    <w:rsid w:val="00945FC0"/>
    <w:rsid w:val="00946004"/>
    <w:rsid w:val="00946012"/>
    <w:rsid w:val="0094602E"/>
    <w:rsid w:val="009463E0"/>
    <w:rsid w:val="009463E2"/>
    <w:rsid w:val="00946446"/>
    <w:rsid w:val="0094645F"/>
    <w:rsid w:val="009464C8"/>
    <w:rsid w:val="009465CB"/>
    <w:rsid w:val="0094662C"/>
    <w:rsid w:val="0094675C"/>
    <w:rsid w:val="0094697A"/>
    <w:rsid w:val="0094700B"/>
    <w:rsid w:val="0094702E"/>
    <w:rsid w:val="0094707D"/>
    <w:rsid w:val="009472D5"/>
    <w:rsid w:val="009473D9"/>
    <w:rsid w:val="0094741E"/>
    <w:rsid w:val="009474B2"/>
    <w:rsid w:val="009476EA"/>
    <w:rsid w:val="00947763"/>
    <w:rsid w:val="009479F1"/>
    <w:rsid w:val="00947A80"/>
    <w:rsid w:val="00950287"/>
    <w:rsid w:val="00950620"/>
    <w:rsid w:val="00950646"/>
    <w:rsid w:val="009509FD"/>
    <w:rsid w:val="00950CE7"/>
    <w:rsid w:val="00951109"/>
    <w:rsid w:val="0095115E"/>
    <w:rsid w:val="00951171"/>
    <w:rsid w:val="00951261"/>
    <w:rsid w:val="009517DA"/>
    <w:rsid w:val="00951AE4"/>
    <w:rsid w:val="00951D43"/>
    <w:rsid w:val="00951D55"/>
    <w:rsid w:val="00951FDA"/>
    <w:rsid w:val="00952477"/>
    <w:rsid w:val="009525BC"/>
    <w:rsid w:val="009526ED"/>
    <w:rsid w:val="009529CE"/>
    <w:rsid w:val="00952D46"/>
    <w:rsid w:val="00952D77"/>
    <w:rsid w:val="00952D79"/>
    <w:rsid w:val="00952DE6"/>
    <w:rsid w:val="00952E91"/>
    <w:rsid w:val="00952EA2"/>
    <w:rsid w:val="00952F91"/>
    <w:rsid w:val="009530A0"/>
    <w:rsid w:val="00953192"/>
    <w:rsid w:val="00953349"/>
    <w:rsid w:val="0095344E"/>
    <w:rsid w:val="009534A3"/>
    <w:rsid w:val="00953B26"/>
    <w:rsid w:val="00953BC4"/>
    <w:rsid w:val="0095408A"/>
    <w:rsid w:val="00954094"/>
    <w:rsid w:val="00954136"/>
    <w:rsid w:val="00954238"/>
    <w:rsid w:val="00954488"/>
    <w:rsid w:val="009546D1"/>
    <w:rsid w:val="00954784"/>
    <w:rsid w:val="00954A06"/>
    <w:rsid w:val="00954A7D"/>
    <w:rsid w:val="00954B9B"/>
    <w:rsid w:val="00954C2B"/>
    <w:rsid w:val="0095500C"/>
    <w:rsid w:val="00955120"/>
    <w:rsid w:val="00955312"/>
    <w:rsid w:val="00955512"/>
    <w:rsid w:val="0095560C"/>
    <w:rsid w:val="00955674"/>
    <w:rsid w:val="00955749"/>
    <w:rsid w:val="00955916"/>
    <w:rsid w:val="009559B1"/>
    <w:rsid w:val="00955D8F"/>
    <w:rsid w:val="00955EEF"/>
    <w:rsid w:val="00956080"/>
    <w:rsid w:val="009561C0"/>
    <w:rsid w:val="009564D6"/>
    <w:rsid w:val="00956731"/>
    <w:rsid w:val="0095674F"/>
    <w:rsid w:val="009567A2"/>
    <w:rsid w:val="00956846"/>
    <w:rsid w:val="0095697F"/>
    <w:rsid w:val="00956988"/>
    <w:rsid w:val="00956CCF"/>
    <w:rsid w:val="00956CDF"/>
    <w:rsid w:val="00956CE5"/>
    <w:rsid w:val="00956D70"/>
    <w:rsid w:val="00956F60"/>
    <w:rsid w:val="009572D6"/>
    <w:rsid w:val="009573D6"/>
    <w:rsid w:val="0095749F"/>
    <w:rsid w:val="0095757A"/>
    <w:rsid w:val="00957933"/>
    <w:rsid w:val="009579B2"/>
    <w:rsid w:val="00957C59"/>
    <w:rsid w:val="00957E50"/>
    <w:rsid w:val="00960027"/>
    <w:rsid w:val="00960190"/>
    <w:rsid w:val="00960389"/>
    <w:rsid w:val="00960533"/>
    <w:rsid w:val="00960746"/>
    <w:rsid w:val="00960888"/>
    <w:rsid w:val="009608EB"/>
    <w:rsid w:val="00960B4C"/>
    <w:rsid w:val="00960B90"/>
    <w:rsid w:val="00960C1E"/>
    <w:rsid w:val="00960C54"/>
    <w:rsid w:val="00960C90"/>
    <w:rsid w:val="00960D92"/>
    <w:rsid w:val="00960E6C"/>
    <w:rsid w:val="00960E77"/>
    <w:rsid w:val="00960E9E"/>
    <w:rsid w:val="0096100E"/>
    <w:rsid w:val="009610A1"/>
    <w:rsid w:val="00961311"/>
    <w:rsid w:val="00961329"/>
    <w:rsid w:val="00961360"/>
    <w:rsid w:val="0096144C"/>
    <w:rsid w:val="009615CA"/>
    <w:rsid w:val="00961651"/>
    <w:rsid w:val="0096177A"/>
    <w:rsid w:val="009617AF"/>
    <w:rsid w:val="0096183E"/>
    <w:rsid w:val="00961893"/>
    <w:rsid w:val="0096194E"/>
    <w:rsid w:val="00961A34"/>
    <w:rsid w:val="00961B6C"/>
    <w:rsid w:val="00961C38"/>
    <w:rsid w:val="00961C6D"/>
    <w:rsid w:val="00961E4B"/>
    <w:rsid w:val="00961F66"/>
    <w:rsid w:val="0096202C"/>
    <w:rsid w:val="00962075"/>
    <w:rsid w:val="0096213D"/>
    <w:rsid w:val="009624A3"/>
    <w:rsid w:val="00962605"/>
    <w:rsid w:val="00962857"/>
    <w:rsid w:val="00962A3E"/>
    <w:rsid w:val="00962A99"/>
    <w:rsid w:val="00962AAF"/>
    <w:rsid w:val="00962CB4"/>
    <w:rsid w:val="00962D67"/>
    <w:rsid w:val="00962DD4"/>
    <w:rsid w:val="009631EE"/>
    <w:rsid w:val="0096334A"/>
    <w:rsid w:val="0096341A"/>
    <w:rsid w:val="009638DA"/>
    <w:rsid w:val="009638FC"/>
    <w:rsid w:val="00963AFB"/>
    <w:rsid w:val="00963AFF"/>
    <w:rsid w:val="00963B0B"/>
    <w:rsid w:val="00963CB0"/>
    <w:rsid w:val="00963D33"/>
    <w:rsid w:val="00963DA3"/>
    <w:rsid w:val="00963E76"/>
    <w:rsid w:val="00963FB8"/>
    <w:rsid w:val="0096410F"/>
    <w:rsid w:val="009641EA"/>
    <w:rsid w:val="009642B5"/>
    <w:rsid w:val="0096438D"/>
    <w:rsid w:val="00964425"/>
    <w:rsid w:val="0096455F"/>
    <w:rsid w:val="0096459F"/>
    <w:rsid w:val="00964997"/>
    <w:rsid w:val="00964A47"/>
    <w:rsid w:val="00964AA9"/>
    <w:rsid w:val="00964C2E"/>
    <w:rsid w:val="00964E62"/>
    <w:rsid w:val="00964EB9"/>
    <w:rsid w:val="00965032"/>
    <w:rsid w:val="00965033"/>
    <w:rsid w:val="009650E5"/>
    <w:rsid w:val="00965131"/>
    <w:rsid w:val="0096551F"/>
    <w:rsid w:val="009656D8"/>
    <w:rsid w:val="00965B97"/>
    <w:rsid w:val="00965C9F"/>
    <w:rsid w:val="00965CC9"/>
    <w:rsid w:val="00965DF2"/>
    <w:rsid w:val="00965E56"/>
    <w:rsid w:val="00965F20"/>
    <w:rsid w:val="00966232"/>
    <w:rsid w:val="00966408"/>
    <w:rsid w:val="00966424"/>
    <w:rsid w:val="0096648E"/>
    <w:rsid w:val="009664C7"/>
    <w:rsid w:val="00966840"/>
    <w:rsid w:val="009669ED"/>
    <w:rsid w:val="00966B0E"/>
    <w:rsid w:val="00966BE5"/>
    <w:rsid w:val="00966CC4"/>
    <w:rsid w:val="00966F32"/>
    <w:rsid w:val="0096707C"/>
    <w:rsid w:val="00967103"/>
    <w:rsid w:val="00967387"/>
    <w:rsid w:val="00967449"/>
    <w:rsid w:val="009675F4"/>
    <w:rsid w:val="00967748"/>
    <w:rsid w:val="00967760"/>
    <w:rsid w:val="0096786E"/>
    <w:rsid w:val="009678D4"/>
    <w:rsid w:val="00967936"/>
    <w:rsid w:val="009679F3"/>
    <w:rsid w:val="00967AC0"/>
    <w:rsid w:val="00967AF2"/>
    <w:rsid w:val="00967B4B"/>
    <w:rsid w:val="009703F5"/>
    <w:rsid w:val="0097047F"/>
    <w:rsid w:val="00970AAC"/>
    <w:rsid w:val="00970C2C"/>
    <w:rsid w:val="00970E7E"/>
    <w:rsid w:val="00970EB9"/>
    <w:rsid w:val="00970F49"/>
    <w:rsid w:val="00970F83"/>
    <w:rsid w:val="00970FAB"/>
    <w:rsid w:val="00970FD3"/>
    <w:rsid w:val="00971067"/>
    <w:rsid w:val="00971097"/>
    <w:rsid w:val="00971292"/>
    <w:rsid w:val="00971294"/>
    <w:rsid w:val="009715E3"/>
    <w:rsid w:val="0097171E"/>
    <w:rsid w:val="00971D56"/>
    <w:rsid w:val="00971DB7"/>
    <w:rsid w:val="00971DB8"/>
    <w:rsid w:val="00971E3D"/>
    <w:rsid w:val="00971F88"/>
    <w:rsid w:val="0097206A"/>
    <w:rsid w:val="009720F8"/>
    <w:rsid w:val="009721DF"/>
    <w:rsid w:val="009721E9"/>
    <w:rsid w:val="009727DA"/>
    <w:rsid w:val="00972872"/>
    <w:rsid w:val="00972BD9"/>
    <w:rsid w:val="00972D8D"/>
    <w:rsid w:val="00972DB4"/>
    <w:rsid w:val="00972F2A"/>
    <w:rsid w:val="009731C4"/>
    <w:rsid w:val="00973263"/>
    <w:rsid w:val="009732AB"/>
    <w:rsid w:val="009732E9"/>
    <w:rsid w:val="00973709"/>
    <w:rsid w:val="00973853"/>
    <w:rsid w:val="009739A5"/>
    <w:rsid w:val="009739BF"/>
    <w:rsid w:val="009739F0"/>
    <w:rsid w:val="00973A33"/>
    <w:rsid w:val="00973B13"/>
    <w:rsid w:val="00973D47"/>
    <w:rsid w:val="00973D57"/>
    <w:rsid w:val="00973DA7"/>
    <w:rsid w:val="00973DCD"/>
    <w:rsid w:val="00973EB4"/>
    <w:rsid w:val="00973F35"/>
    <w:rsid w:val="0097426B"/>
    <w:rsid w:val="00974713"/>
    <w:rsid w:val="00974B94"/>
    <w:rsid w:val="00974DBD"/>
    <w:rsid w:val="00974E0E"/>
    <w:rsid w:val="00974E71"/>
    <w:rsid w:val="00974FC9"/>
    <w:rsid w:val="009752DC"/>
    <w:rsid w:val="0097547C"/>
    <w:rsid w:val="0097551D"/>
    <w:rsid w:val="00975553"/>
    <w:rsid w:val="00975759"/>
    <w:rsid w:val="009757F1"/>
    <w:rsid w:val="0097589A"/>
    <w:rsid w:val="009759DC"/>
    <w:rsid w:val="00975DDE"/>
    <w:rsid w:val="00975E3E"/>
    <w:rsid w:val="00975F27"/>
    <w:rsid w:val="0097601F"/>
    <w:rsid w:val="00976267"/>
    <w:rsid w:val="00976463"/>
    <w:rsid w:val="009768DB"/>
    <w:rsid w:val="00976931"/>
    <w:rsid w:val="00976BEA"/>
    <w:rsid w:val="00976CA1"/>
    <w:rsid w:val="00976CBD"/>
    <w:rsid w:val="00977055"/>
    <w:rsid w:val="00977093"/>
    <w:rsid w:val="009770D6"/>
    <w:rsid w:val="009773C4"/>
    <w:rsid w:val="00977493"/>
    <w:rsid w:val="00977510"/>
    <w:rsid w:val="009776FB"/>
    <w:rsid w:val="0097776D"/>
    <w:rsid w:val="0097792C"/>
    <w:rsid w:val="0097792D"/>
    <w:rsid w:val="00977AAA"/>
    <w:rsid w:val="00977AE3"/>
    <w:rsid w:val="00977C62"/>
    <w:rsid w:val="00977C77"/>
    <w:rsid w:val="00977D43"/>
    <w:rsid w:val="00977D86"/>
    <w:rsid w:val="00977E2C"/>
    <w:rsid w:val="00977EE6"/>
    <w:rsid w:val="00977F26"/>
    <w:rsid w:val="009802A7"/>
    <w:rsid w:val="009802F9"/>
    <w:rsid w:val="009803EB"/>
    <w:rsid w:val="00980583"/>
    <w:rsid w:val="0098063F"/>
    <w:rsid w:val="00980686"/>
    <w:rsid w:val="00980793"/>
    <w:rsid w:val="00980A7C"/>
    <w:rsid w:val="00980B11"/>
    <w:rsid w:val="00980BE7"/>
    <w:rsid w:val="00980CC6"/>
    <w:rsid w:val="00980CEE"/>
    <w:rsid w:val="00980FD5"/>
    <w:rsid w:val="009810B3"/>
    <w:rsid w:val="00981131"/>
    <w:rsid w:val="009811D7"/>
    <w:rsid w:val="00981259"/>
    <w:rsid w:val="0098131B"/>
    <w:rsid w:val="00981348"/>
    <w:rsid w:val="009813AD"/>
    <w:rsid w:val="009814BA"/>
    <w:rsid w:val="00981659"/>
    <w:rsid w:val="009817BF"/>
    <w:rsid w:val="0098185C"/>
    <w:rsid w:val="0098189C"/>
    <w:rsid w:val="009818C8"/>
    <w:rsid w:val="00981B3B"/>
    <w:rsid w:val="00981C7F"/>
    <w:rsid w:val="00981C83"/>
    <w:rsid w:val="00981DF3"/>
    <w:rsid w:val="0098205E"/>
    <w:rsid w:val="00982200"/>
    <w:rsid w:val="0098230C"/>
    <w:rsid w:val="0098263D"/>
    <w:rsid w:val="00982786"/>
    <w:rsid w:val="009828F6"/>
    <w:rsid w:val="009828FF"/>
    <w:rsid w:val="00982AAE"/>
    <w:rsid w:val="00982B64"/>
    <w:rsid w:val="00982B6A"/>
    <w:rsid w:val="00982BE2"/>
    <w:rsid w:val="00982C3A"/>
    <w:rsid w:val="009832C1"/>
    <w:rsid w:val="00983441"/>
    <w:rsid w:val="00983690"/>
    <w:rsid w:val="00983DFB"/>
    <w:rsid w:val="00984296"/>
    <w:rsid w:val="009842CB"/>
    <w:rsid w:val="009843CC"/>
    <w:rsid w:val="00984428"/>
    <w:rsid w:val="009845A3"/>
    <w:rsid w:val="00984654"/>
    <w:rsid w:val="0098490B"/>
    <w:rsid w:val="00984C26"/>
    <w:rsid w:val="00984D1F"/>
    <w:rsid w:val="00985168"/>
    <w:rsid w:val="00985230"/>
    <w:rsid w:val="0098525B"/>
    <w:rsid w:val="00985336"/>
    <w:rsid w:val="0098538D"/>
    <w:rsid w:val="00985717"/>
    <w:rsid w:val="00985770"/>
    <w:rsid w:val="009857D5"/>
    <w:rsid w:val="009859FE"/>
    <w:rsid w:val="00985B00"/>
    <w:rsid w:val="00985BFD"/>
    <w:rsid w:val="00986206"/>
    <w:rsid w:val="0098645B"/>
    <w:rsid w:val="00986D96"/>
    <w:rsid w:val="00986EDD"/>
    <w:rsid w:val="009870F5"/>
    <w:rsid w:val="00987128"/>
    <w:rsid w:val="0098746C"/>
    <w:rsid w:val="00987562"/>
    <w:rsid w:val="0098761F"/>
    <w:rsid w:val="00987844"/>
    <w:rsid w:val="00987A27"/>
    <w:rsid w:val="00987A86"/>
    <w:rsid w:val="00987C36"/>
    <w:rsid w:val="00987DB4"/>
    <w:rsid w:val="00987E12"/>
    <w:rsid w:val="00987E41"/>
    <w:rsid w:val="00987E44"/>
    <w:rsid w:val="00987ED4"/>
    <w:rsid w:val="00990173"/>
    <w:rsid w:val="00990347"/>
    <w:rsid w:val="0099042E"/>
    <w:rsid w:val="0099046B"/>
    <w:rsid w:val="009904FA"/>
    <w:rsid w:val="00990609"/>
    <w:rsid w:val="0099062F"/>
    <w:rsid w:val="00990AEF"/>
    <w:rsid w:val="00990B0A"/>
    <w:rsid w:val="00990B78"/>
    <w:rsid w:val="00990CC3"/>
    <w:rsid w:val="00990DC3"/>
    <w:rsid w:val="00990E9B"/>
    <w:rsid w:val="00990FF6"/>
    <w:rsid w:val="00991036"/>
    <w:rsid w:val="009913A6"/>
    <w:rsid w:val="00991431"/>
    <w:rsid w:val="009914B2"/>
    <w:rsid w:val="0099153C"/>
    <w:rsid w:val="009916D4"/>
    <w:rsid w:val="00991752"/>
    <w:rsid w:val="009917AB"/>
    <w:rsid w:val="00991983"/>
    <w:rsid w:val="00991B97"/>
    <w:rsid w:val="00991BD9"/>
    <w:rsid w:val="00991D6F"/>
    <w:rsid w:val="00991F09"/>
    <w:rsid w:val="00991FD7"/>
    <w:rsid w:val="0099227A"/>
    <w:rsid w:val="0099234B"/>
    <w:rsid w:val="00992378"/>
    <w:rsid w:val="00992617"/>
    <w:rsid w:val="00992AEB"/>
    <w:rsid w:val="00992B07"/>
    <w:rsid w:val="00992BAC"/>
    <w:rsid w:val="00992D28"/>
    <w:rsid w:val="00992ECB"/>
    <w:rsid w:val="00992FBB"/>
    <w:rsid w:val="0099305B"/>
    <w:rsid w:val="00993174"/>
    <w:rsid w:val="0099342F"/>
    <w:rsid w:val="00993649"/>
    <w:rsid w:val="009937FD"/>
    <w:rsid w:val="009939D8"/>
    <w:rsid w:val="00993A53"/>
    <w:rsid w:val="00993B1C"/>
    <w:rsid w:val="00993E62"/>
    <w:rsid w:val="0099411D"/>
    <w:rsid w:val="009942EE"/>
    <w:rsid w:val="009943B2"/>
    <w:rsid w:val="00994642"/>
    <w:rsid w:val="00994811"/>
    <w:rsid w:val="00994821"/>
    <w:rsid w:val="009948DE"/>
    <w:rsid w:val="00994C25"/>
    <w:rsid w:val="00994C8B"/>
    <w:rsid w:val="00994ED1"/>
    <w:rsid w:val="00995091"/>
    <w:rsid w:val="00995166"/>
    <w:rsid w:val="00995431"/>
    <w:rsid w:val="00995494"/>
    <w:rsid w:val="009954F8"/>
    <w:rsid w:val="00995514"/>
    <w:rsid w:val="009955DF"/>
    <w:rsid w:val="00995704"/>
    <w:rsid w:val="00995717"/>
    <w:rsid w:val="009957E2"/>
    <w:rsid w:val="00995C55"/>
    <w:rsid w:val="00995DB8"/>
    <w:rsid w:val="00995E00"/>
    <w:rsid w:val="00995EC9"/>
    <w:rsid w:val="00995F0D"/>
    <w:rsid w:val="00996051"/>
    <w:rsid w:val="00996492"/>
    <w:rsid w:val="009964C9"/>
    <w:rsid w:val="009965EE"/>
    <w:rsid w:val="00996605"/>
    <w:rsid w:val="009966DC"/>
    <w:rsid w:val="009966F9"/>
    <w:rsid w:val="00996783"/>
    <w:rsid w:val="009967AC"/>
    <w:rsid w:val="009967CD"/>
    <w:rsid w:val="00996897"/>
    <w:rsid w:val="009968B6"/>
    <w:rsid w:val="00996B7E"/>
    <w:rsid w:val="00996DB0"/>
    <w:rsid w:val="00996FE9"/>
    <w:rsid w:val="00997472"/>
    <w:rsid w:val="00997536"/>
    <w:rsid w:val="00997659"/>
    <w:rsid w:val="00997732"/>
    <w:rsid w:val="009977E3"/>
    <w:rsid w:val="00997957"/>
    <w:rsid w:val="00997BA1"/>
    <w:rsid w:val="009A00D6"/>
    <w:rsid w:val="009A00EE"/>
    <w:rsid w:val="009A0411"/>
    <w:rsid w:val="009A0427"/>
    <w:rsid w:val="009A0432"/>
    <w:rsid w:val="009A0445"/>
    <w:rsid w:val="009A051C"/>
    <w:rsid w:val="009A067B"/>
    <w:rsid w:val="009A0733"/>
    <w:rsid w:val="009A0835"/>
    <w:rsid w:val="009A0878"/>
    <w:rsid w:val="009A0B29"/>
    <w:rsid w:val="009A0C63"/>
    <w:rsid w:val="009A0D2D"/>
    <w:rsid w:val="009A0EE6"/>
    <w:rsid w:val="009A0F68"/>
    <w:rsid w:val="009A10DB"/>
    <w:rsid w:val="009A110F"/>
    <w:rsid w:val="009A111C"/>
    <w:rsid w:val="009A1273"/>
    <w:rsid w:val="009A1566"/>
    <w:rsid w:val="009A1567"/>
    <w:rsid w:val="009A1718"/>
    <w:rsid w:val="009A181B"/>
    <w:rsid w:val="009A1985"/>
    <w:rsid w:val="009A1AD1"/>
    <w:rsid w:val="009A1B9A"/>
    <w:rsid w:val="009A2158"/>
    <w:rsid w:val="009A216A"/>
    <w:rsid w:val="009A24B0"/>
    <w:rsid w:val="009A27AB"/>
    <w:rsid w:val="009A27D6"/>
    <w:rsid w:val="009A2943"/>
    <w:rsid w:val="009A2D35"/>
    <w:rsid w:val="009A2D5D"/>
    <w:rsid w:val="009A2D89"/>
    <w:rsid w:val="009A2E5C"/>
    <w:rsid w:val="009A2F78"/>
    <w:rsid w:val="009A3192"/>
    <w:rsid w:val="009A38D8"/>
    <w:rsid w:val="009A39E3"/>
    <w:rsid w:val="009A3D5B"/>
    <w:rsid w:val="009A4202"/>
    <w:rsid w:val="009A427C"/>
    <w:rsid w:val="009A464B"/>
    <w:rsid w:val="009A4825"/>
    <w:rsid w:val="009A48E1"/>
    <w:rsid w:val="009A4A5E"/>
    <w:rsid w:val="009A4CCC"/>
    <w:rsid w:val="009A4EEA"/>
    <w:rsid w:val="009A4F7F"/>
    <w:rsid w:val="009A518B"/>
    <w:rsid w:val="009A519B"/>
    <w:rsid w:val="009A537C"/>
    <w:rsid w:val="009A5402"/>
    <w:rsid w:val="009A5411"/>
    <w:rsid w:val="009A5735"/>
    <w:rsid w:val="009A58BF"/>
    <w:rsid w:val="009A5A13"/>
    <w:rsid w:val="009A5A78"/>
    <w:rsid w:val="009A5AE8"/>
    <w:rsid w:val="009A5AF9"/>
    <w:rsid w:val="009A5B2F"/>
    <w:rsid w:val="009A5DF7"/>
    <w:rsid w:val="009A5F92"/>
    <w:rsid w:val="009A60C6"/>
    <w:rsid w:val="009A6200"/>
    <w:rsid w:val="009A6278"/>
    <w:rsid w:val="009A6475"/>
    <w:rsid w:val="009A6522"/>
    <w:rsid w:val="009A6622"/>
    <w:rsid w:val="009A6690"/>
    <w:rsid w:val="009A69BA"/>
    <w:rsid w:val="009A6A03"/>
    <w:rsid w:val="009A6B8D"/>
    <w:rsid w:val="009A6DA9"/>
    <w:rsid w:val="009A7472"/>
    <w:rsid w:val="009A7523"/>
    <w:rsid w:val="009A7752"/>
    <w:rsid w:val="009A7778"/>
    <w:rsid w:val="009A7859"/>
    <w:rsid w:val="009A78ED"/>
    <w:rsid w:val="009A7967"/>
    <w:rsid w:val="009A7A07"/>
    <w:rsid w:val="009A7A45"/>
    <w:rsid w:val="009A7AD3"/>
    <w:rsid w:val="009A7B00"/>
    <w:rsid w:val="009A7B0A"/>
    <w:rsid w:val="009A7C12"/>
    <w:rsid w:val="009A7D5D"/>
    <w:rsid w:val="009A7FE4"/>
    <w:rsid w:val="009B00AF"/>
    <w:rsid w:val="009B00B4"/>
    <w:rsid w:val="009B03AF"/>
    <w:rsid w:val="009B057C"/>
    <w:rsid w:val="009B05BE"/>
    <w:rsid w:val="009B0654"/>
    <w:rsid w:val="009B070A"/>
    <w:rsid w:val="009B0731"/>
    <w:rsid w:val="009B0767"/>
    <w:rsid w:val="009B0801"/>
    <w:rsid w:val="009B087E"/>
    <w:rsid w:val="009B0996"/>
    <w:rsid w:val="009B0A00"/>
    <w:rsid w:val="009B0B4D"/>
    <w:rsid w:val="009B0BFB"/>
    <w:rsid w:val="009B0C1C"/>
    <w:rsid w:val="009B0EA9"/>
    <w:rsid w:val="009B107E"/>
    <w:rsid w:val="009B1171"/>
    <w:rsid w:val="009B126C"/>
    <w:rsid w:val="009B12B3"/>
    <w:rsid w:val="009B148D"/>
    <w:rsid w:val="009B1493"/>
    <w:rsid w:val="009B14DE"/>
    <w:rsid w:val="009B163B"/>
    <w:rsid w:val="009B1651"/>
    <w:rsid w:val="009B16DD"/>
    <w:rsid w:val="009B1811"/>
    <w:rsid w:val="009B1868"/>
    <w:rsid w:val="009B1938"/>
    <w:rsid w:val="009B1942"/>
    <w:rsid w:val="009B19E3"/>
    <w:rsid w:val="009B1BF5"/>
    <w:rsid w:val="009B1C15"/>
    <w:rsid w:val="009B1D1E"/>
    <w:rsid w:val="009B1D8E"/>
    <w:rsid w:val="009B1F99"/>
    <w:rsid w:val="009B20D0"/>
    <w:rsid w:val="009B2171"/>
    <w:rsid w:val="009B21D5"/>
    <w:rsid w:val="009B238C"/>
    <w:rsid w:val="009B244B"/>
    <w:rsid w:val="009B2875"/>
    <w:rsid w:val="009B29B4"/>
    <w:rsid w:val="009B2B5A"/>
    <w:rsid w:val="009B2C5B"/>
    <w:rsid w:val="009B2EAD"/>
    <w:rsid w:val="009B2EB5"/>
    <w:rsid w:val="009B3201"/>
    <w:rsid w:val="009B3204"/>
    <w:rsid w:val="009B345A"/>
    <w:rsid w:val="009B349A"/>
    <w:rsid w:val="009B363E"/>
    <w:rsid w:val="009B3A51"/>
    <w:rsid w:val="009B3ABD"/>
    <w:rsid w:val="009B3AD9"/>
    <w:rsid w:val="009B3B10"/>
    <w:rsid w:val="009B3E5E"/>
    <w:rsid w:val="009B3F1A"/>
    <w:rsid w:val="009B3F7A"/>
    <w:rsid w:val="009B44A5"/>
    <w:rsid w:val="009B44F9"/>
    <w:rsid w:val="009B454A"/>
    <w:rsid w:val="009B47BC"/>
    <w:rsid w:val="009B49F0"/>
    <w:rsid w:val="009B4AE5"/>
    <w:rsid w:val="009B4C35"/>
    <w:rsid w:val="009B4CB4"/>
    <w:rsid w:val="009B4F0C"/>
    <w:rsid w:val="009B4FAA"/>
    <w:rsid w:val="009B5048"/>
    <w:rsid w:val="009B51C7"/>
    <w:rsid w:val="009B5328"/>
    <w:rsid w:val="009B5413"/>
    <w:rsid w:val="009B554D"/>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F3C"/>
    <w:rsid w:val="009B729D"/>
    <w:rsid w:val="009B73C1"/>
    <w:rsid w:val="009B74A9"/>
    <w:rsid w:val="009B76E2"/>
    <w:rsid w:val="009B7ADC"/>
    <w:rsid w:val="009C000B"/>
    <w:rsid w:val="009C0097"/>
    <w:rsid w:val="009C0383"/>
    <w:rsid w:val="009C04E1"/>
    <w:rsid w:val="009C06D4"/>
    <w:rsid w:val="009C0A55"/>
    <w:rsid w:val="009C0BD0"/>
    <w:rsid w:val="009C0BE1"/>
    <w:rsid w:val="009C0C35"/>
    <w:rsid w:val="009C0EF9"/>
    <w:rsid w:val="009C1021"/>
    <w:rsid w:val="009C11C5"/>
    <w:rsid w:val="009C122D"/>
    <w:rsid w:val="009C1262"/>
    <w:rsid w:val="009C1342"/>
    <w:rsid w:val="009C1475"/>
    <w:rsid w:val="009C1477"/>
    <w:rsid w:val="009C168A"/>
    <w:rsid w:val="009C174E"/>
    <w:rsid w:val="009C17C1"/>
    <w:rsid w:val="009C18B0"/>
    <w:rsid w:val="009C1B33"/>
    <w:rsid w:val="009C1B7D"/>
    <w:rsid w:val="009C1E1C"/>
    <w:rsid w:val="009C1F13"/>
    <w:rsid w:val="009C1F52"/>
    <w:rsid w:val="009C1FAD"/>
    <w:rsid w:val="009C2006"/>
    <w:rsid w:val="009C2060"/>
    <w:rsid w:val="009C21E7"/>
    <w:rsid w:val="009C2D4D"/>
    <w:rsid w:val="009C3125"/>
    <w:rsid w:val="009C32C7"/>
    <w:rsid w:val="009C32D8"/>
    <w:rsid w:val="009C3499"/>
    <w:rsid w:val="009C357F"/>
    <w:rsid w:val="009C36F0"/>
    <w:rsid w:val="009C3898"/>
    <w:rsid w:val="009C3AD1"/>
    <w:rsid w:val="009C3B26"/>
    <w:rsid w:val="009C3B5D"/>
    <w:rsid w:val="009C3C3A"/>
    <w:rsid w:val="009C3D02"/>
    <w:rsid w:val="009C3F1C"/>
    <w:rsid w:val="009C418E"/>
    <w:rsid w:val="009C42A6"/>
    <w:rsid w:val="009C440A"/>
    <w:rsid w:val="009C446A"/>
    <w:rsid w:val="009C458C"/>
    <w:rsid w:val="009C458E"/>
    <w:rsid w:val="009C4859"/>
    <w:rsid w:val="009C4A2B"/>
    <w:rsid w:val="009C4A36"/>
    <w:rsid w:val="009C4AC0"/>
    <w:rsid w:val="009C4CF1"/>
    <w:rsid w:val="009C4D99"/>
    <w:rsid w:val="009C4F01"/>
    <w:rsid w:val="009C4F4D"/>
    <w:rsid w:val="009C519E"/>
    <w:rsid w:val="009C52CB"/>
    <w:rsid w:val="009C5329"/>
    <w:rsid w:val="009C5494"/>
    <w:rsid w:val="009C5587"/>
    <w:rsid w:val="009C5625"/>
    <w:rsid w:val="009C5636"/>
    <w:rsid w:val="009C5817"/>
    <w:rsid w:val="009C5821"/>
    <w:rsid w:val="009C5838"/>
    <w:rsid w:val="009C58B4"/>
    <w:rsid w:val="009C58EC"/>
    <w:rsid w:val="009C59AB"/>
    <w:rsid w:val="009C5B13"/>
    <w:rsid w:val="009C5D9C"/>
    <w:rsid w:val="009C5ED9"/>
    <w:rsid w:val="009C5F02"/>
    <w:rsid w:val="009C629A"/>
    <w:rsid w:val="009C63C7"/>
    <w:rsid w:val="009C6416"/>
    <w:rsid w:val="009C680C"/>
    <w:rsid w:val="009C6A3A"/>
    <w:rsid w:val="009C6B75"/>
    <w:rsid w:val="009C6D69"/>
    <w:rsid w:val="009C72DF"/>
    <w:rsid w:val="009C753E"/>
    <w:rsid w:val="009C76FD"/>
    <w:rsid w:val="009C77BE"/>
    <w:rsid w:val="009C78E2"/>
    <w:rsid w:val="009C79D3"/>
    <w:rsid w:val="009C7A1C"/>
    <w:rsid w:val="009D0069"/>
    <w:rsid w:val="009D01BF"/>
    <w:rsid w:val="009D0230"/>
    <w:rsid w:val="009D047D"/>
    <w:rsid w:val="009D06A6"/>
    <w:rsid w:val="009D0729"/>
    <w:rsid w:val="009D082E"/>
    <w:rsid w:val="009D084A"/>
    <w:rsid w:val="009D0A75"/>
    <w:rsid w:val="009D0A8D"/>
    <w:rsid w:val="009D0E9A"/>
    <w:rsid w:val="009D0F6A"/>
    <w:rsid w:val="009D111E"/>
    <w:rsid w:val="009D1198"/>
    <w:rsid w:val="009D14C2"/>
    <w:rsid w:val="009D171D"/>
    <w:rsid w:val="009D18FB"/>
    <w:rsid w:val="009D1A47"/>
    <w:rsid w:val="009D1CBB"/>
    <w:rsid w:val="009D1D22"/>
    <w:rsid w:val="009D1D75"/>
    <w:rsid w:val="009D2056"/>
    <w:rsid w:val="009D20CD"/>
    <w:rsid w:val="009D214A"/>
    <w:rsid w:val="009D2517"/>
    <w:rsid w:val="009D2576"/>
    <w:rsid w:val="009D26DF"/>
    <w:rsid w:val="009D2953"/>
    <w:rsid w:val="009D29F4"/>
    <w:rsid w:val="009D2D3A"/>
    <w:rsid w:val="009D2F1D"/>
    <w:rsid w:val="009D2F83"/>
    <w:rsid w:val="009D301C"/>
    <w:rsid w:val="009D3022"/>
    <w:rsid w:val="009D31D8"/>
    <w:rsid w:val="009D33E1"/>
    <w:rsid w:val="009D347E"/>
    <w:rsid w:val="009D3654"/>
    <w:rsid w:val="009D3766"/>
    <w:rsid w:val="009D377E"/>
    <w:rsid w:val="009D39D9"/>
    <w:rsid w:val="009D3C82"/>
    <w:rsid w:val="009D3D92"/>
    <w:rsid w:val="009D3EDE"/>
    <w:rsid w:val="009D3EF2"/>
    <w:rsid w:val="009D427B"/>
    <w:rsid w:val="009D443A"/>
    <w:rsid w:val="009D451D"/>
    <w:rsid w:val="009D48DA"/>
    <w:rsid w:val="009D4C13"/>
    <w:rsid w:val="009D4F5A"/>
    <w:rsid w:val="009D5045"/>
    <w:rsid w:val="009D5334"/>
    <w:rsid w:val="009D5359"/>
    <w:rsid w:val="009D58F9"/>
    <w:rsid w:val="009D5A5A"/>
    <w:rsid w:val="009D5B5E"/>
    <w:rsid w:val="009D5C1A"/>
    <w:rsid w:val="009D5C81"/>
    <w:rsid w:val="009D5E27"/>
    <w:rsid w:val="009D5EF2"/>
    <w:rsid w:val="009D6083"/>
    <w:rsid w:val="009D6096"/>
    <w:rsid w:val="009D6381"/>
    <w:rsid w:val="009D6387"/>
    <w:rsid w:val="009D64B2"/>
    <w:rsid w:val="009D662E"/>
    <w:rsid w:val="009D66E2"/>
    <w:rsid w:val="009D68B9"/>
    <w:rsid w:val="009D6901"/>
    <w:rsid w:val="009D6B4A"/>
    <w:rsid w:val="009D6BB1"/>
    <w:rsid w:val="009D6CD3"/>
    <w:rsid w:val="009D6E37"/>
    <w:rsid w:val="009D7011"/>
    <w:rsid w:val="009D7045"/>
    <w:rsid w:val="009D7185"/>
    <w:rsid w:val="009D73DE"/>
    <w:rsid w:val="009D75B0"/>
    <w:rsid w:val="009D75B8"/>
    <w:rsid w:val="009D76C1"/>
    <w:rsid w:val="009D7991"/>
    <w:rsid w:val="009D7A5B"/>
    <w:rsid w:val="009D7BBB"/>
    <w:rsid w:val="009D7D14"/>
    <w:rsid w:val="009D7DBE"/>
    <w:rsid w:val="009D7EC4"/>
    <w:rsid w:val="009E011F"/>
    <w:rsid w:val="009E0267"/>
    <w:rsid w:val="009E027E"/>
    <w:rsid w:val="009E0388"/>
    <w:rsid w:val="009E0484"/>
    <w:rsid w:val="009E05BF"/>
    <w:rsid w:val="009E0637"/>
    <w:rsid w:val="009E06F0"/>
    <w:rsid w:val="009E06FC"/>
    <w:rsid w:val="009E075F"/>
    <w:rsid w:val="009E0858"/>
    <w:rsid w:val="009E09AD"/>
    <w:rsid w:val="009E0A37"/>
    <w:rsid w:val="009E0B79"/>
    <w:rsid w:val="009E0BE8"/>
    <w:rsid w:val="009E1015"/>
    <w:rsid w:val="009E1063"/>
    <w:rsid w:val="009E1120"/>
    <w:rsid w:val="009E1397"/>
    <w:rsid w:val="009E139B"/>
    <w:rsid w:val="009E1484"/>
    <w:rsid w:val="009E14A9"/>
    <w:rsid w:val="009E16A0"/>
    <w:rsid w:val="009E17A7"/>
    <w:rsid w:val="009E1951"/>
    <w:rsid w:val="009E1B49"/>
    <w:rsid w:val="009E1CD4"/>
    <w:rsid w:val="009E1E4E"/>
    <w:rsid w:val="009E222A"/>
    <w:rsid w:val="009E2269"/>
    <w:rsid w:val="009E229C"/>
    <w:rsid w:val="009E22AC"/>
    <w:rsid w:val="009E239D"/>
    <w:rsid w:val="009E253E"/>
    <w:rsid w:val="009E2575"/>
    <w:rsid w:val="009E2600"/>
    <w:rsid w:val="009E29CF"/>
    <w:rsid w:val="009E2A57"/>
    <w:rsid w:val="009E2A8C"/>
    <w:rsid w:val="009E2B48"/>
    <w:rsid w:val="009E2CAE"/>
    <w:rsid w:val="009E2D78"/>
    <w:rsid w:val="009E2F87"/>
    <w:rsid w:val="009E3339"/>
    <w:rsid w:val="009E342E"/>
    <w:rsid w:val="009E34FC"/>
    <w:rsid w:val="009E371D"/>
    <w:rsid w:val="009E3807"/>
    <w:rsid w:val="009E389B"/>
    <w:rsid w:val="009E3990"/>
    <w:rsid w:val="009E3A6C"/>
    <w:rsid w:val="009E3ACC"/>
    <w:rsid w:val="009E403B"/>
    <w:rsid w:val="009E42E0"/>
    <w:rsid w:val="009E447D"/>
    <w:rsid w:val="009E455B"/>
    <w:rsid w:val="009E45BE"/>
    <w:rsid w:val="009E49C9"/>
    <w:rsid w:val="009E4B17"/>
    <w:rsid w:val="009E4B3D"/>
    <w:rsid w:val="009E4B4F"/>
    <w:rsid w:val="009E4C59"/>
    <w:rsid w:val="009E4F2E"/>
    <w:rsid w:val="009E4F9C"/>
    <w:rsid w:val="009E5057"/>
    <w:rsid w:val="009E50A3"/>
    <w:rsid w:val="009E544D"/>
    <w:rsid w:val="009E555F"/>
    <w:rsid w:val="009E5579"/>
    <w:rsid w:val="009E5642"/>
    <w:rsid w:val="009E5920"/>
    <w:rsid w:val="009E5936"/>
    <w:rsid w:val="009E5A7A"/>
    <w:rsid w:val="009E5AC6"/>
    <w:rsid w:val="009E5B6D"/>
    <w:rsid w:val="009E5CBA"/>
    <w:rsid w:val="009E5EC9"/>
    <w:rsid w:val="009E6178"/>
    <w:rsid w:val="009E64E6"/>
    <w:rsid w:val="009E66EC"/>
    <w:rsid w:val="009E6951"/>
    <w:rsid w:val="009E699F"/>
    <w:rsid w:val="009E6D81"/>
    <w:rsid w:val="009E6DA5"/>
    <w:rsid w:val="009E6DD4"/>
    <w:rsid w:val="009E6FAF"/>
    <w:rsid w:val="009E6FFF"/>
    <w:rsid w:val="009E7271"/>
    <w:rsid w:val="009E7278"/>
    <w:rsid w:val="009E755E"/>
    <w:rsid w:val="009E75C1"/>
    <w:rsid w:val="009E76DA"/>
    <w:rsid w:val="009E774F"/>
    <w:rsid w:val="009E775E"/>
    <w:rsid w:val="009E77D2"/>
    <w:rsid w:val="009E7A26"/>
    <w:rsid w:val="009E7B83"/>
    <w:rsid w:val="009E7B86"/>
    <w:rsid w:val="009E7CCF"/>
    <w:rsid w:val="009E7DC3"/>
    <w:rsid w:val="009F004C"/>
    <w:rsid w:val="009F0060"/>
    <w:rsid w:val="009F0232"/>
    <w:rsid w:val="009F0510"/>
    <w:rsid w:val="009F0961"/>
    <w:rsid w:val="009F0A8B"/>
    <w:rsid w:val="009F0ACC"/>
    <w:rsid w:val="009F0ADD"/>
    <w:rsid w:val="009F0C04"/>
    <w:rsid w:val="009F0DE4"/>
    <w:rsid w:val="009F0EC6"/>
    <w:rsid w:val="009F0FF5"/>
    <w:rsid w:val="009F13EE"/>
    <w:rsid w:val="009F15B7"/>
    <w:rsid w:val="009F15B9"/>
    <w:rsid w:val="009F19C6"/>
    <w:rsid w:val="009F1A8A"/>
    <w:rsid w:val="009F1B05"/>
    <w:rsid w:val="009F1F13"/>
    <w:rsid w:val="009F20E0"/>
    <w:rsid w:val="009F21F2"/>
    <w:rsid w:val="009F2209"/>
    <w:rsid w:val="009F2287"/>
    <w:rsid w:val="009F2350"/>
    <w:rsid w:val="009F26B9"/>
    <w:rsid w:val="009F2770"/>
    <w:rsid w:val="009F287E"/>
    <w:rsid w:val="009F2B92"/>
    <w:rsid w:val="009F2ECA"/>
    <w:rsid w:val="009F2EF3"/>
    <w:rsid w:val="009F2F97"/>
    <w:rsid w:val="009F302E"/>
    <w:rsid w:val="009F30F6"/>
    <w:rsid w:val="009F31EA"/>
    <w:rsid w:val="009F31F0"/>
    <w:rsid w:val="009F3203"/>
    <w:rsid w:val="009F3247"/>
    <w:rsid w:val="009F34AF"/>
    <w:rsid w:val="009F361B"/>
    <w:rsid w:val="009F36C9"/>
    <w:rsid w:val="009F370E"/>
    <w:rsid w:val="009F3898"/>
    <w:rsid w:val="009F3C07"/>
    <w:rsid w:val="009F3E58"/>
    <w:rsid w:val="009F3FBC"/>
    <w:rsid w:val="009F3FF7"/>
    <w:rsid w:val="009F40F8"/>
    <w:rsid w:val="009F4102"/>
    <w:rsid w:val="009F42B6"/>
    <w:rsid w:val="009F442E"/>
    <w:rsid w:val="009F45DB"/>
    <w:rsid w:val="009F4991"/>
    <w:rsid w:val="009F4A0F"/>
    <w:rsid w:val="009F4B2A"/>
    <w:rsid w:val="009F4DC8"/>
    <w:rsid w:val="009F4F04"/>
    <w:rsid w:val="009F4FEF"/>
    <w:rsid w:val="009F50F6"/>
    <w:rsid w:val="009F53F1"/>
    <w:rsid w:val="009F5602"/>
    <w:rsid w:val="009F56A4"/>
    <w:rsid w:val="009F5768"/>
    <w:rsid w:val="009F57B3"/>
    <w:rsid w:val="009F59C6"/>
    <w:rsid w:val="009F5A56"/>
    <w:rsid w:val="009F5AFD"/>
    <w:rsid w:val="009F5B33"/>
    <w:rsid w:val="009F5E41"/>
    <w:rsid w:val="009F5F35"/>
    <w:rsid w:val="009F5F99"/>
    <w:rsid w:val="009F603D"/>
    <w:rsid w:val="009F626E"/>
    <w:rsid w:val="009F65D6"/>
    <w:rsid w:val="009F65F4"/>
    <w:rsid w:val="009F6961"/>
    <w:rsid w:val="009F6A2F"/>
    <w:rsid w:val="009F6A56"/>
    <w:rsid w:val="009F6CC6"/>
    <w:rsid w:val="009F6D26"/>
    <w:rsid w:val="009F6E76"/>
    <w:rsid w:val="009F6FE8"/>
    <w:rsid w:val="009F735E"/>
    <w:rsid w:val="009F743F"/>
    <w:rsid w:val="009F7629"/>
    <w:rsid w:val="009F77AA"/>
    <w:rsid w:val="009F7842"/>
    <w:rsid w:val="009F78B0"/>
    <w:rsid w:val="009F792B"/>
    <w:rsid w:val="009F7932"/>
    <w:rsid w:val="009F7A4A"/>
    <w:rsid w:val="009F7C7D"/>
    <w:rsid w:val="009F7E94"/>
    <w:rsid w:val="009F7F30"/>
    <w:rsid w:val="009F7F4C"/>
    <w:rsid w:val="009F7F9D"/>
    <w:rsid w:val="00A00107"/>
    <w:rsid w:val="00A002A6"/>
    <w:rsid w:val="00A002D7"/>
    <w:rsid w:val="00A005A2"/>
    <w:rsid w:val="00A009A1"/>
    <w:rsid w:val="00A009FA"/>
    <w:rsid w:val="00A00B7B"/>
    <w:rsid w:val="00A00CE6"/>
    <w:rsid w:val="00A0101A"/>
    <w:rsid w:val="00A01027"/>
    <w:rsid w:val="00A0123D"/>
    <w:rsid w:val="00A01552"/>
    <w:rsid w:val="00A01658"/>
    <w:rsid w:val="00A0170C"/>
    <w:rsid w:val="00A01A77"/>
    <w:rsid w:val="00A01B18"/>
    <w:rsid w:val="00A01BDE"/>
    <w:rsid w:val="00A01D97"/>
    <w:rsid w:val="00A01E03"/>
    <w:rsid w:val="00A024CA"/>
    <w:rsid w:val="00A0258E"/>
    <w:rsid w:val="00A02596"/>
    <w:rsid w:val="00A02623"/>
    <w:rsid w:val="00A02814"/>
    <w:rsid w:val="00A02826"/>
    <w:rsid w:val="00A028C1"/>
    <w:rsid w:val="00A02BC8"/>
    <w:rsid w:val="00A02C3B"/>
    <w:rsid w:val="00A02DDC"/>
    <w:rsid w:val="00A02E16"/>
    <w:rsid w:val="00A0300F"/>
    <w:rsid w:val="00A032A3"/>
    <w:rsid w:val="00A03370"/>
    <w:rsid w:val="00A03580"/>
    <w:rsid w:val="00A0378C"/>
    <w:rsid w:val="00A038D7"/>
    <w:rsid w:val="00A03C7B"/>
    <w:rsid w:val="00A03CA9"/>
    <w:rsid w:val="00A03CE4"/>
    <w:rsid w:val="00A03D5F"/>
    <w:rsid w:val="00A03F3A"/>
    <w:rsid w:val="00A0401C"/>
    <w:rsid w:val="00A04326"/>
    <w:rsid w:val="00A0437C"/>
    <w:rsid w:val="00A04AD6"/>
    <w:rsid w:val="00A04B74"/>
    <w:rsid w:val="00A04EF1"/>
    <w:rsid w:val="00A05567"/>
    <w:rsid w:val="00A055BA"/>
    <w:rsid w:val="00A055C2"/>
    <w:rsid w:val="00A05624"/>
    <w:rsid w:val="00A0593F"/>
    <w:rsid w:val="00A05998"/>
    <w:rsid w:val="00A05A25"/>
    <w:rsid w:val="00A05B6C"/>
    <w:rsid w:val="00A05DFB"/>
    <w:rsid w:val="00A05E18"/>
    <w:rsid w:val="00A05FD2"/>
    <w:rsid w:val="00A0615E"/>
    <w:rsid w:val="00A06245"/>
    <w:rsid w:val="00A06460"/>
    <w:rsid w:val="00A06464"/>
    <w:rsid w:val="00A067B6"/>
    <w:rsid w:val="00A0685C"/>
    <w:rsid w:val="00A06924"/>
    <w:rsid w:val="00A06B5F"/>
    <w:rsid w:val="00A06FF0"/>
    <w:rsid w:val="00A070DA"/>
    <w:rsid w:val="00A07170"/>
    <w:rsid w:val="00A0718E"/>
    <w:rsid w:val="00A07218"/>
    <w:rsid w:val="00A072DA"/>
    <w:rsid w:val="00A07725"/>
    <w:rsid w:val="00A0778F"/>
    <w:rsid w:val="00A0785D"/>
    <w:rsid w:val="00A0790E"/>
    <w:rsid w:val="00A0792A"/>
    <w:rsid w:val="00A07A5B"/>
    <w:rsid w:val="00A07ABC"/>
    <w:rsid w:val="00A07AC9"/>
    <w:rsid w:val="00A07D3C"/>
    <w:rsid w:val="00A07EFC"/>
    <w:rsid w:val="00A07F48"/>
    <w:rsid w:val="00A10033"/>
    <w:rsid w:val="00A10082"/>
    <w:rsid w:val="00A1014B"/>
    <w:rsid w:val="00A101FF"/>
    <w:rsid w:val="00A1021F"/>
    <w:rsid w:val="00A10340"/>
    <w:rsid w:val="00A1041C"/>
    <w:rsid w:val="00A104DA"/>
    <w:rsid w:val="00A108B8"/>
    <w:rsid w:val="00A10E9B"/>
    <w:rsid w:val="00A10FB9"/>
    <w:rsid w:val="00A11008"/>
    <w:rsid w:val="00A1120F"/>
    <w:rsid w:val="00A1127B"/>
    <w:rsid w:val="00A1131E"/>
    <w:rsid w:val="00A11466"/>
    <w:rsid w:val="00A11870"/>
    <w:rsid w:val="00A1187B"/>
    <w:rsid w:val="00A11C6F"/>
    <w:rsid w:val="00A11C75"/>
    <w:rsid w:val="00A11D6A"/>
    <w:rsid w:val="00A11DF0"/>
    <w:rsid w:val="00A11E67"/>
    <w:rsid w:val="00A11EB6"/>
    <w:rsid w:val="00A121A6"/>
    <w:rsid w:val="00A121DD"/>
    <w:rsid w:val="00A12277"/>
    <w:rsid w:val="00A122F5"/>
    <w:rsid w:val="00A124B3"/>
    <w:rsid w:val="00A12539"/>
    <w:rsid w:val="00A1267A"/>
    <w:rsid w:val="00A12719"/>
    <w:rsid w:val="00A12C0B"/>
    <w:rsid w:val="00A12D04"/>
    <w:rsid w:val="00A12D53"/>
    <w:rsid w:val="00A12DCD"/>
    <w:rsid w:val="00A12DE2"/>
    <w:rsid w:val="00A12DE4"/>
    <w:rsid w:val="00A12EAC"/>
    <w:rsid w:val="00A1319A"/>
    <w:rsid w:val="00A13419"/>
    <w:rsid w:val="00A1345E"/>
    <w:rsid w:val="00A13624"/>
    <w:rsid w:val="00A13648"/>
    <w:rsid w:val="00A1386B"/>
    <w:rsid w:val="00A13AFC"/>
    <w:rsid w:val="00A13B5B"/>
    <w:rsid w:val="00A13D33"/>
    <w:rsid w:val="00A13D6A"/>
    <w:rsid w:val="00A13E05"/>
    <w:rsid w:val="00A13E48"/>
    <w:rsid w:val="00A140AE"/>
    <w:rsid w:val="00A14524"/>
    <w:rsid w:val="00A14792"/>
    <w:rsid w:val="00A14B61"/>
    <w:rsid w:val="00A14C09"/>
    <w:rsid w:val="00A14D17"/>
    <w:rsid w:val="00A14F74"/>
    <w:rsid w:val="00A14FDD"/>
    <w:rsid w:val="00A15032"/>
    <w:rsid w:val="00A150D7"/>
    <w:rsid w:val="00A1527C"/>
    <w:rsid w:val="00A1528B"/>
    <w:rsid w:val="00A15410"/>
    <w:rsid w:val="00A1569C"/>
    <w:rsid w:val="00A156B8"/>
    <w:rsid w:val="00A1572A"/>
    <w:rsid w:val="00A15910"/>
    <w:rsid w:val="00A15CF3"/>
    <w:rsid w:val="00A15D49"/>
    <w:rsid w:val="00A15D92"/>
    <w:rsid w:val="00A15EE5"/>
    <w:rsid w:val="00A16A19"/>
    <w:rsid w:val="00A16F01"/>
    <w:rsid w:val="00A17173"/>
    <w:rsid w:val="00A173D2"/>
    <w:rsid w:val="00A1744A"/>
    <w:rsid w:val="00A1776C"/>
    <w:rsid w:val="00A177AA"/>
    <w:rsid w:val="00A179C3"/>
    <w:rsid w:val="00A179FA"/>
    <w:rsid w:val="00A17A17"/>
    <w:rsid w:val="00A17ACF"/>
    <w:rsid w:val="00A17BC5"/>
    <w:rsid w:val="00A17CA2"/>
    <w:rsid w:val="00A208F9"/>
    <w:rsid w:val="00A20BC8"/>
    <w:rsid w:val="00A20C2A"/>
    <w:rsid w:val="00A20F65"/>
    <w:rsid w:val="00A214A4"/>
    <w:rsid w:val="00A216C4"/>
    <w:rsid w:val="00A21B88"/>
    <w:rsid w:val="00A21C3D"/>
    <w:rsid w:val="00A21C5B"/>
    <w:rsid w:val="00A21D52"/>
    <w:rsid w:val="00A21DC5"/>
    <w:rsid w:val="00A21E1B"/>
    <w:rsid w:val="00A21E3D"/>
    <w:rsid w:val="00A21EF6"/>
    <w:rsid w:val="00A2201E"/>
    <w:rsid w:val="00A221F9"/>
    <w:rsid w:val="00A22286"/>
    <w:rsid w:val="00A22490"/>
    <w:rsid w:val="00A224D6"/>
    <w:rsid w:val="00A22667"/>
    <w:rsid w:val="00A226BC"/>
    <w:rsid w:val="00A22CBF"/>
    <w:rsid w:val="00A22F7B"/>
    <w:rsid w:val="00A230F0"/>
    <w:rsid w:val="00A2311D"/>
    <w:rsid w:val="00A23221"/>
    <w:rsid w:val="00A23342"/>
    <w:rsid w:val="00A23367"/>
    <w:rsid w:val="00A2359B"/>
    <w:rsid w:val="00A23659"/>
    <w:rsid w:val="00A236F3"/>
    <w:rsid w:val="00A2373B"/>
    <w:rsid w:val="00A237D2"/>
    <w:rsid w:val="00A2389A"/>
    <w:rsid w:val="00A23A69"/>
    <w:rsid w:val="00A23BAC"/>
    <w:rsid w:val="00A23BAD"/>
    <w:rsid w:val="00A23C24"/>
    <w:rsid w:val="00A23CA1"/>
    <w:rsid w:val="00A23D48"/>
    <w:rsid w:val="00A23D69"/>
    <w:rsid w:val="00A23E3A"/>
    <w:rsid w:val="00A23F68"/>
    <w:rsid w:val="00A2400F"/>
    <w:rsid w:val="00A2435B"/>
    <w:rsid w:val="00A245B1"/>
    <w:rsid w:val="00A2464D"/>
    <w:rsid w:val="00A247A6"/>
    <w:rsid w:val="00A24902"/>
    <w:rsid w:val="00A249A1"/>
    <w:rsid w:val="00A249CC"/>
    <w:rsid w:val="00A24B6D"/>
    <w:rsid w:val="00A24E07"/>
    <w:rsid w:val="00A2536C"/>
    <w:rsid w:val="00A25449"/>
    <w:rsid w:val="00A2545B"/>
    <w:rsid w:val="00A25522"/>
    <w:rsid w:val="00A25577"/>
    <w:rsid w:val="00A255B9"/>
    <w:rsid w:val="00A2568D"/>
    <w:rsid w:val="00A2576A"/>
    <w:rsid w:val="00A258AD"/>
    <w:rsid w:val="00A25909"/>
    <w:rsid w:val="00A259D2"/>
    <w:rsid w:val="00A25D58"/>
    <w:rsid w:val="00A25E2C"/>
    <w:rsid w:val="00A25E43"/>
    <w:rsid w:val="00A25E9D"/>
    <w:rsid w:val="00A26006"/>
    <w:rsid w:val="00A26041"/>
    <w:rsid w:val="00A26160"/>
    <w:rsid w:val="00A2626F"/>
    <w:rsid w:val="00A26381"/>
    <w:rsid w:val="00A26468"/>
    <w:rsid w:val="00A2677B"/>
    <w:rsid w:val="00A26789"/>
    <w:rsid w:val="00A26A6B"/>
    <w:rsid w:val="00A26BA5"/>
    <w:rsid w:val="00A26C8F"/>
    <w:rsid w:val="00A26FEC"/>
    <w:rsid w:val="00A270D8"/>
    <w:rsid w:val="00A270ED"/>
    <w:rsid w:val="00A27242"/>
    <w:rsid w:val="00A272EF"/>
    <w:rsid w:val="00A27394"/>
    <w:rsid w:val="00A27648"/>
    <w:rsid w:val="00A27858"/>
    <w:rsid w:val="00A279D1"/>
    <w:rsid w:val="00A27A32"/>
    <w:rsid w:val="00A27BCA"/>
    <w:rsid w:val="00A27D50"/>
    <w:rsid w:val="00A27DA8"/>
    <w:rsid w:val="00A30115"/>
    <w:rsid w:val="00A30264"/>
    <w:rsid w:val="00A3027A"/>
    <w:rsid w:val="00A3029A"/>
    <w:rsid w:val="00A308A4"/>
    <w:rsid w:val="00A30A86"/>
    <w:rsid w:val="00A30B9F"/>
    <w:rsid w:val="00A30DF3"/>
    <w:rsid w:val="00A30E7A"/>
    <w:rsid w:val="00A30E8A"/>
    <w:rsid w:val="00A31025"/>
    <w:rsid w:val="00A3121B"/>
    <w:rsid w:val="00A3132F"/>
    <w:rsid w:val="00A31376"/>
    <w:rsid w:val="00A31759"/>
    <w:rsid w:val="00A31810"/>
    <w:rsid w:val="00A31893"/>
    <w:rsid w:val="00A31A01"/>
    <w:rsid w:val="00A31B60"/>
    <w:rsid w:val="00A31BB4"/>
    <w:rsid w:val="00A31C27"/>
    <w:rsid w:val="00A31CE9"/>
    <w:rsid w:val="00A31D44"/>
    <w:rsid w:val="00A31D58"/>
    <w:rsid w:val="00A31DC9"/>
    <w:rsid w:val="00A31DCB"/>
    <w:rsid w:val="00A31E22"/>
    <w:rsid w:val="00A31F4B"/>
    <w:rsid w:val="00A32010"/>
    <w:rsid w:val="00A3213E"/>
    <w:rsid w:val="00A321D6"/>
    <w:rsid w:val="00A323F7"/>
    <w:rsid w:val="00A3240C"/>
    <w:rsid w:val="00A32476"/>
    <w:rsid w:val="00A325C5"/>
    <w:rsid w:val="00A32625"/>
    <w:rsid w:val="00A327FD"/>
    <w:rsid w:val="00A32B43"/>
    <w:rsid w:val="00A32B70"/>
    <w:rsid w:val="00A32B8F"/>
    <w:rsid w:val="00A32D87"/>
    <w:rsid w:val="00A32DF0"/>
    <w:rsid w:val="00A32EF0"/>
    <w:rsid w:val="00A3311F"/>
    <w:rsid w:val="00A33166"/>
    <w:rsid w:val="00A33527"/>
    <w:rsid w:val="00A335F7"/>
    <w:rsid w:val="00A338D5"/>
    <w:rsid w:val="00A339EA"/>
    <w:rsid w:val="00A33AF7"/>
    <w:rsid w:val="00A33D88"/>
    <w:rsid w:val="00A33E1A"/>
    <w:rsid w:val="00A34010"/>
    <w:rsid w:val="00A34517"/>
    <w:rsid w:val="00A345FA"/>
    <w:rsid w:val="00A3462B"/>
    <w:rsid w:val="00A34639"/>
    <w:rsid w:val="00A348FF"/>
    <w:rsid w:val="00A34962"/>
    <w:rsid w:val="00A34B0A"/>
    <w:rsid w:val="00A34B3B"/>
    <w:rsid w:val="00A34B97"/>
    <w:rsid w:val="00A34BBD"/>
    <w:rsid w:val="00A34D25"/>
    <w:rsid w:val="00A34DE7"/>
    <w:rsid w:val="00A34EB0"/>
    <w:rsid w:val="00A34EFF"/>
    <w:rsid w:val="00A34F1A"/>
    <w:rsid w:val="00A35520"/>
    <w:rsid w:val="00A35737"/>
    <w:rsid w:val="00A35845"/>
    <w:rsid w:val="00A35976"/>
    <w:rsid w:val="00A35E95"/>
    <w:rsid w:val="00A35F13"/>
    <w:rsid w:val="00A362D1"/>
    <w:rsid w:val="00A362E2"/>
    <w:rsid w:val="00A363CF"/>
    <w:rsid w:val="00A365A2"/>
    <w:rsid w:val="00A3666D"/>
    <w:rsid w:val="00A3675E"/>
    <w:rsid w:val="00A3679A"/>
    <w:rsid w:val="00A36835"/>
    <w:rsid w:val="00A36CFB"/>
    <w:rsid w:val="00A36D18"/>
    <w:rsid w:val="00A36DE9"/>
    <w:rsid w:val="00A36EF2"/>
    <w:rsid w:val="00A36FD5"/>
    <w:rsid w:val="00A37207"/>
    <w:rsid w:val="00A3743E"/>
    <w:rsid w:val="00A3773A"/>
    <w:rsid w:val="00A37D3F"/>
    <w:rsid w:val="00A37F34"/>
    <w:rsid w:val="00A40047"/>
    <w:rsid w:val="00A400A8"/>
    <w:rsid w:val="00A400ED"/>
    <w:rsid w:val="00A40244"/>
    <w:rsid w:val="00A40253"/>
    <w:rsid w:val="00A402B3"/>
    <w:rsid w:val="00A4041E"/>
    <w:rsid w:val="00A404FA"/>
    <w:rsid w:val="00A4058D"/>
    <w:rsid w:val="00A405DD"/>
    <w:rsid w:val="00A405E0"/>
    <w:rsid w:val="00A406D8"/>
    <w:rsid w:val="00A40707"/>
    <w:rsid w:val="00A409DB"/>
    <w:rsid w:val="00A40A40"/>
    <w:rsid w:val="00A40C5B"/>
    <w:rsid w:val="00A40E76"/>
    <w:rsid w:val="00A40F2A"/>
    <w:rsid w:val="00A40F96"/>
    <w:rsid w:val="00A411E8"/>
    <w:rsid w:val="00A4125A"/>
    <w:rsid w:val="00A413D5"/>
    <w:rsid w:val="00A4140A"/>
    <w:rsid w:val="00A4155F"/>
    <w:rsid w:val="00A415B4"/>
    <w:rsid w:val="00A4161C"/>
    <w:rsid w:val="00A416DB"/>
    <w:rsid w:val="00A4173F"/>
    <w:rsid w:val="00A41994"/>
    <w:rsid w:val="00A41B40"/>
    <w:rsid w:val="00A41E10"/>
    <w:rsid w:val="00A41EFC"/>
    <w:rsid w:val="00A420BC"/>
    <w:rsid w:val="00A42122"/>
    <w:rsid w:val="00A421DD"/>
    <w:rsid w:val="00A421E3"/>
    <w:rsid w:val="00A424A9"/>
    <w:rsid w:val="00A42AA8"/>
    <w:rsid w:val="00A42C52"/>
    <w:rsid w:val="00A42C87"/>
    <w:rsid w:val="00A42D26"/>
    <w:rsid w:val="00A42F9E"/>
    <w:rsid w:val="00A42FD7"/>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10D"/>
    <w:rsid w:val="00A44126"/>
    <w:rsid w:val="00A44188"/>
    <w:rsid w:val="00A44408"/>
    <w:rsid w:val="00A447B2"/>
    <w:rsid w:val="00A4489A"/>
    <w:rsid w:val="00A44934"/>
    <w:rsid w:val="00A44993"/>
    <w:rsid w:val="00A449CC"/>
    <w:rsid w:val="00A44BA8"/>
    <w:rsid w:val="00A44C15"/>
    <w:rsid w:val="00A44C52"/>
    <w:rsid w:val="00A44E46"/>
    <w:rsid w:val="00A4504E"/>
    <w:rsid w:val="00A450D4"/>
    <w:rsid w:val="00A45146"/>
    <w:rsid w:val="00A451DF"/>
    <w:rsid w:val="00A4530B"/>
    <w:rsid w:val="00A45738"/>
    <w:rsid w:val="00A457D0"/>
    <w:rsid w:val="00A458F8"/>
    <w:rsid w:val="00A45D21"/>
    <w:rsid w:val="00A45E93"/>
    <w:rsid w:val="00A46020"/>
    <w:rsid w:val="00A4608B"/>
    <w:rsid w:val="00A46194"/>
    <w:rsid w:val="00A46469"/>
    <w:rsid w:val="00A466FB"/>
    <w:rsid w:val="00A46765"/>
    <w:rsid w:val="00A4684D"/>
    <w:rsid w:val="00A46AD9"/>
    <w:rsid w:val="00A46DC5"/>
    <w:rsid w:val="00A46E8B"/>
    <w:rsid w:val="00A47321"/>
    <w:rsid w:val="00A47418"/>
    <w:rsid w:val="00A47435"/>
    <w:rsid w:val="00A47672"/>
    <w:rsid w:val="00A4777A"/>
    <w:rsid w:val="00A477E1"/>
    <w:rsid w:val="00A479DC"/>
    <w:rsid w:val="00A47AA4"/>
    <w:rsid w:val="00A47C4A"/>
    <w:rsid w:val="00A47C4F"/>
    <w:rsid w:val="00A47C78"/>
    <w:rsid w:val="00A47D6E"/>
    <w:rsid w:val="00A47FFA"/>
    <w:rsid w:val="00A501D5"/>
    <w:rsid w:val="00A5021D"/>
    <w:rsid w:val="00A503B7"/>
    <w:rsid w:val="00A506D9"/>
    <w:rsid w:val="00A506F1"/>
    <w:rsid w:val="00A50A53"/>
    <w:rsid w:val="00A50A7F"/>
    <w:rsid w:val="00A50E1B"/>
    <w:rsid w:val="00A51073"/>
    <w:rsid w:val="00A510DB"/>
    <w:rsid w:val="00A5118C"/>
    <w:rsid w:val="00A5123C"/>
    <w:rsid w:val="00A513EC"/>
    <w:rsid w:val="00A51464"/>
    <w:rsid w:val="00A514E5"/>
    <w:rsid w:val="00A5151B"/>
    <w:rsid w:val="00A51707"/>
    <w:rsid w:val="00A517A9"/>
    <w:rsid w:val="00A5185B"/>
    <w:rsid w:val="00A518B4"/>
    <w:rsid w:val="00A518EA"/>
    <w:rsid w:val="00A519A6"/>
    <w:rsid w:val="00A51A63"/>
    <w:rsid w:val="00A51A93"/>
    <w:rsid w:val="00A51B05"/>
    <w:rsid w:val="00A51E60"/>
    <w:rsid w:val="00A51F6B"/>
    <w:rsid w:val="00A5205F"/>
    <w:rsid w:val="00A52111"/>
    <w:rsid w:val="00A52244"/>
    <w:rsid w:val="00A523FD"/>
    <w:rsid w:val="00A524A5"/>
    <w:rsid w:val="00A524A9"/>
    <w:rsid w:val="00A524D1"/>
    <w:rsid w:val="00A5265D"/>
    <w:rsid w:val="00A526AE"/>
    <w:rsid w:val="00A526ED"/>
    <w:rsid w:val="00A52A04"/>
    <w:rsid w:val="00A52AB8"/>
    <w:rsid w:val="00A52ACC"/>
    <w:rsid w:val="00A52B17"/>
    <w:rsid w:val="00A52CD5"/>
    <w:rsid w:val="00A52D81"/>
    <w:rsid w:val="00A52F98"/>
    <w:rsid w:val="00A53064"/>
    <w:rsid w:val="00A53209"/>
    <w:rsid w:val="00A5321C"/>
    <w:rsid w:val="00A5347B"/>
    <w:rsid w:val="00A538E8"/>
    <w:rsid w:val="00A53A90"/>
    <w:rsid w:val="00A53AC9"/>
    <w:rsid w:val="00A53B68"/>
    <w:rsid w:val="00A53B81"/>
    <w:rsid w:val="00A53DC1"/>
    <w:rsid w:val="00A53E8A"/>
    <w:rsid w:val="00A540FB"/>
    <w:rsid w:val="00A5416D"/>
    <w:rsid w:val="00A54272"/>
    <w:rsid w:val="00A54375"/>
    <w:rsid w:val="00A5468E"/>
    <w:rsid w:val="00A5475E"/>
    <w:rsid w:val="00A54857"/>
    <w:rsid w:val="00A549C9"/>
    <w:rsid w:val="00A54AA9"/>
    <w:rsid w:val="00A54B97"/>
    <w:rsid w:val="00A54D28"/>
    <w:rsid w:val="00A54E47"/>
    <w:rsid w:val="00A54E7B"/>
    <w:rsid w:val="00A54EC3"/>
    <w:rsid w:val="00A55095"/>
    <w:rsid w:val="00A552D0"/>
    <w:rsid w:val="00A5553E"/>
    <w:rsid w:val="00A55842"/>
    <w:rsid w:val="00A55910"/>
    <w:rsid w:val="00A55AC6"/>
    <w:rsid w:val="00A55B73"/>
    <w:rsid w:val="00A55C53"/>
    <w:rsid w:val="00A55CC4"/>
    <w:rsid w:val="00A55DBA"/>
    <w:rsid w:val="00A561A4"/>
    <w:rsid w:val="00A56421"/>
    <w:rsid w:val="00A5663E"/>
    <w:rsid w:val="00A56894"/>
    <w:rsid w:val="00A569ED"/>
    <w:rsid w:val="00A56C84"/>
    <w:rsid w:val="00A56D91"/>
    <w:rsid w:val="00A56E9B"/>
    <w:rsid w:val="00A5700B"/>
    <w:rsid w:val="00A570CC"/>
    <w:rsid w:val="00A570E1"/>
    <w:rsid w:val="00A5739C"/>
    <w:rsid w:val="00A575B4"/>
    <w:rsid w:val="00A577A8"/>
    <w:rsid w:val="00A577F0"/>
    <w:rsid w:val="00A57819"/>
    <w:rsid w:val="00A5790A"/>
    <w:rsid w:val="00A57973"/>
    <w:rsid w:val="00A57B1C"/>
    <w:rsid w:val="00A57B4E"/>
    <w:rsid w:val="00A57B9F"/>
    <w:rsid w:val="00A57F81"/>
    <w:rsid w:val="00A57F8F"/>
    <w:rsid w:val="00A57FF7"/>
    <w:rsid w:val="00A6006C"/>
    <w:rsid w:val="00A603F3"/>
    <w:rsid w:val="00A6074A"/>
    <w:rsid w:val="00A60957"/>
    <w:rsid w:val="00A60B19"/>
    <w:rsid w:val="00A60B6E"/>
    <w:rsid w:val="00A60DB1"/>
    <w:rsid w:val="00A60DDF"/>
    <w:rsid w:val="00A60F77"/>
    <w:rsid w:val="00A61425"/>
    <w:rsid w:val="00A6166A"/>
    <w:rsid w:val="00A61685"/>
    <w:rsid w:val="00A61792"/>
    <w:rsid w:val="00A61B02"/>
    <w:rsid w:val="00A61D16"/>
    <w:rsid w:val="00A61FF2"/>
    <w:rsid w:val="00A622AB"/>
    <w:rsid w:val="00A62353"/>
    <w:rsid w:val="00A624B8"/>
    <w:rsid w:val="00A62700"/>
    <w:rsid w:val="00A62A3E"/>
    <w:rsid w:val="00A62AD8"/>
    <w:rsid w:val="00A62C6C"/>
    <w:rsid w:val="00A62F8A"/>
    <w:rsid w:val="00A62F98"/>
    <w:rsid w:val="00A631D8"/>
    <w:rsid w:val="00A631EC"/>
    <w:rsid w:val="00A633DB"/>
    <w:rsid w:val="00A638E6"/>
    <w:rsid w:val="00A63B30"/>
    <w:rsid w:val="00A63D56"/>
    <w:rsid w:val="00A63E70"/>
    <w:rsid w:val="00A64036"/>
    <w:rsid w:val="00A640EF"/>
    <w:rsid w:val="00A640F1"/>
    <w:rsid w:val="00A6413A"/>
    <w:rsid w:val="00A64461"/>
    <w:rsid w:val="00A644F3"/>
    <w:rsid w:val="00A6456B"/>
    <w:rsid w:val="00A64999"/>
    <w:rsid w:val="00A649C4"/>
    <w:rsid w:val="00A64B26"/>
    <w:rsid w:val="00A64B57"/>
    <w:rsid w:val="00A64D2B"/>
    <w:rsid w:val="00A65012"/>
    <w:rsid w:val="00A6506B"/>
    <w:rsid w:val="00A6531C"/>
    <w:rsid w:val="00A6540F"/>
    <w:rsid w:val="00A65462"/>
    <w:rsid w:val="00A65675"/>
    <w:rsid w:val="00A656C9"/>
    <w:rsid w:val="00A65720"/>
    <w:rsid w:val="00A658CE"/>
    <w:rsid w:val="00A6595B"/>
    <w:rsid w:val="00A65968"/>
    <w:rsid w:val="00A65A17"/>
    <w:rsid w:val="00A65E86"/>
    <w:rsid w:val="00A6608B"/>
    <w:rsid w:val="00A6621D"/>
    <w:rsid w:val="00A662E0"/>
    <w:rsid w:val="00A663C6"/>
    <w:rsid w:val="00A66522"/>
    <w:rsid w:val="00A66704"/>
    <w:rsid w:val="00A66738"/>
    <w:rsid w:val="00A667EF"/>
    <w:rsid w:val="00A668E1"/>
    <w:rsid w:val="00A66A4A"/>
    <w:rsid w:val="00A66CF9"/>
    <w:rsid w:val="00A66DA8"/>
    <w:rsid w:val="00A66EA3"/>
    <w:rsid w:val="00A66F69"/>
    <w:rsid w:val="00A671C5"/>
    <w:rsid w:val="00A67A87"/>
    <w:rsid w:val="00A67AC5"/>
    <w:rsid w:val="00A67CED"/>
    <w:rsid w:val="00A67EF1"/>
    <w:rsid w:val="00A67F2F"/>
    <w:rsid w:val="00A700DA"/>
    <w:rsid w:val="00A702E7"/>
    <w:rsid w:val="00A70683"/>
    <w:rsid w:val="00A70798"/>
    <w:rsid w:val="00A7096D"/>
    <w:rsid w:val="00A70A7C"/>
    <w:rsid w:val="00A70D4C"/>
    <w:rsid w:val="00A70EAC"/>
    <w:rsid w:val="00A70F0E"/>
    <w:rsid w:val="00A71007"/>
    <w:rsid w:val="00A710C3"/>
    <w:rsid w:val="00A710EE"/>
    <w:rsid w:val="00A710F5"/>
    <w:rsid w:val="00A716D8"/>
    <w:rsid w:val="00A7195C"/>
    <w:rsid w:val="00A71AEC"/>
    <w:rsid w:val="00A71B5D"/>
    <w:rsid w:val="00A71C4B"/>
    <w:rsid w:val="00A71DE4"/>
    <w:rsid w:val="00A7207E"/>
    <w:rsid w:val="00A72883"/>
    <w:rsid w:val="00A729C8"/>
    <w:rsid w:val="00A72AA2"/>
    <w:rsid w:val="00A72AF0"/>
    <w:rsid w:val="00A72BA0"/>
    <w:rsid w:val="00A72EE4"/>
    <w:rsid w:val="00A72F0D"/>
    <w:rsid w:val="00A72FBC"/>
    <w:rsid w:val="00A72FF2"/>
    <w:rsid w:val="00A7315C"/>
    <w:rsid w:val="00A7316B"/>
    <w:rsid w:val="00A731AD"/>
    <w:rsid w:val="00A731E2"/>
    <w:rsid w:val="00A7346A"/>
    <w:rsid w:val="00A73533"/>
    <w:rsid w:val="00A735BD"/>
    <w:rsid w:val="00A736DA"/>
    <w:rsid w:val="00A73838"/>
    <w:rsid w:val="00A738B1"/>
    <w:rsid w:val="00A7393D"/>
    <w:rsid w:val="00A73952"/>
    <w:rsid w:val="00A739B3"/>
    <w:rsid w:val="00A73B16"/>
    <w:rsid w:val="00A73CC6"/>
    <w:rsid w:val="00A73D2E"/>
    <w:rsid w:val="00A74362"/>
    <w:rsid w:val="00A743EF"/>
    <w:rsid w:val="00A747BB"/>
    <w:rsid w:val="00A74A48"/>
    <w:rsid w:val="00A74B12"/>
    <w:rsid w:val="00A74D6D"/>
    <w:rsid w:val="00A74E05"/>
    <w:rsid w:val="00A75295"/>
    <w:rsid w:val="00A75431"/>
    <w:rsid w:val="00A754DE"/>
    <w:rsid w:val="00A756D1"/>
    <w:rsid w:val="00A758AA"/>
    <w:rsid w:val="00A758EB"/>
    <w:rsid w:val="00A75A96"/>
    <w:rsid w:val="00A75B25"/>
    <w:rsid w:val="00A75C2F"/>
    <w:rsid w:val="00A75E1B"/>
    <w:rsid w:val="00A75EA0"/>
    <w:rsid w:val="00A761C3"/>
    <w:rsid w:val="00A76387"/>
    <w:rsid w:val="00A76474"/>
    <w:rsid w:val="00A764A6"/>
    <w:rsid w:val="00A765E5"/>
    <w:rsid w:val="00A76633"/>
    <w:rsid w:val="00A76649"/>
    <w:rsid w:val="00A767F9"/>
    <w:rsid w:val="00A76A8D"/>
    <w:rsid w:val="00A76B00"/>
    <w:rsid w:val="00A76D3F"/>
    <w:rsid w:val="00A76DA0"/>
    <w:rsid w:val="00A76EEA"/>
    <w:rsid w:val="00A7703A"/>
    <w:rsid w:val="00A771C0"/>
    <w:rsid w:val="00A77222"/>
    <w:rsid w:val="00A77264"/>
    <w:rsid w:val="00A77310"/>
    <w:rsid w:val="00A7733C"/>
    <w:rsid w:val="00A774F4"/>
    <w:rsid w:val="00A77974"/>
    <w:rsid w:val="00A779A5"/>
    <w:rsid w:val="00A77AF3"/>
    <w:rsid w:val="00A77C14"/>
    <w:rsid w:val="00A77C78"/>
    <w:rsid w:val="00A77E21"/>
    <w:rsid w:val="00A77F24"/>
    <w:rsid w:val="00A8009F"/>
    <w:rsid w:val="00A800B7"/>
    <w:rsid w:val="00A806F3"/>
    <w:rsid w:val="00A80787"/>
    <w:rsid w:val="00A80A32"/>
    <w:rsid w:val="00A80C94"/>
    <w:rsid w:val="00A80CEF"/>
    <w:rsid w:val="00A80DB4"/>
    <w:rsid w:val="00A80EDC"/>
    <w:rsid w:val="00A80F2B"/>
    <w:rsid w:val="00A810B0"/>
    <w:rsid w:val="00A814D4"/>
    <w:rsid w:val="00A81641"/>
    <w:rsid w:val="00A8167B"/>
    <w:rsid w:val="00A816EF"/>
    <w:rsid w:val="00A81868"/>
    <w:rsid w:val="00A8197E"/>
    <w:rsid w:val="00A81A2C"/>
    <w:rsid w:val="00A81A4D"/>
    <w:rsid w:val="00A81A71"/>
    <w:rsid w:val="00A81A84"/>
    <w:rsid w:val="00A81DA2"/>
    <w:rsid w:val="00A81DA6"/>
    <w:rsid w:val="00A81E9E"/>
    <w:rsid w:val="00A81EEF"/>
    <w:rsid w:val="00A81FBB"/>
    <w:rsid w:val="00A824EE"/>
    <w:rsid w:val="00A826C3"/>
    <w:rsid w:val="00A82AA3"/>
    <w:rsid w:val="00A82AA7"/>
    <w:rsid w:val="00A82AFB"/>
    <w:rsid w:val="00A82D9D"/>
    <w:rsid w:val="00A82F7D"/>
    <w:rsid w:val="00A83174"/>
    <w:rsid w:val="00A831FC"/>
    <w:rsid w:val="00A8329D"/>
    <w:rsid w:val="00A832EB"/>
    <w:rsid w:val="00A833DE"/>
    <w:rsid w:val="00A83435"/>
    <w:rsid w:val="00A835D2"/>
    <w:rsid w:val="00A83806"/>
    <w:rsid w:val="00A83831"/>
    <w:rsid w:val="00A838A4"/>
    <w:rsid w:val="00A83990"/>
    <w:rsid w:val="00A83AC7"/>
    <w:rsid w:val="00A840AD"/>
    <w:rsid w:val="00A84453"/>
    <w:rsid w:val="00A8459F"/>
    <w:rsid w:val="00A84722"/>
    <w:rsid w:val="00A84874"/>
    <w:rsid w:val="00A8488E"/>
    <w:rsid w:val="00A84D54"/>
    <w:rsid w:val="00A84D91"/>
    <w:rsid w:val="00A84E12"/>
    <w:rsid w:val="00A84EC0"/>
    <w:rsid w:val="00A84F86"/>
    <w:rsid w:val="00A85126"/>
    <w:rsid w:val="00A85833"/>
    <w:rsid w:val="00A858CF"/>
    <w:rsid w:val="00A859D5"/>
    <w:rsid w:val="00A85C11"/>
    <w:rsid w:val="00A85CE6"/>
    <w:rsid w:val="00A85D1E"/>
    <w:rsid w:val="00A86132"/>
    <w:rsid w:val="00A8614D"/>
    <w:rsid w:val="00A86251"/>
    <w:rsid w:val="00A863DE"/>
    <w:rsid w:val="00A8651D"/>
    <w:rsid w:val="00A86579"/>
    <w:rsid w:val="00A86641"/>
    <w:rsid w:val="00A86B2F"/>
    <w:rsid w:val="00A86BEB"/>
    <w:rsid w:val="00A86F24"/>
    <w:rsid w:val="00A8740E"/>
    <w:rsid w:val="00A87416"/>
    <w:rsid w:val="00A8749A"/>
    <w:rsid w:val="00A87536"/>
    <w:rsid w:val="00A877AD"/>
    <w:rsid w:val="00A87B07"/>
    <w:rsid w:val="00A87E8F"/>
    <w:rsid w:val="00A87EA1"/>
    <w:rsid w:val="00A87EC3"/>
    <w:rsid w:val="00A90060"/>
    <w:rsid w:val="00A90076"/>
    <w:rsid w:val="00A90125"/>
    <w:rsid w:val="00A903F4"/>
    <w:rsid w:val="00A904BD"/>
    <w:rsid w:val="00A9062C"/>
    <w:rsid w:val="00A90ADD"/>
    <w:rsid w:val="00A90B3F"/>
    <w:rsid w:val="00A90B95"/>
    <w:rsid w:val="00A90C3C"/>
    <w:rsid w:val="00A90D12"/>
    <w:rsid w:val="00A90D79"/>
    <w:rsid w:val="00A90EFD"/>
    <w:rsid w:val="00A90FEB"/>
    <w:rsid w:val="00A91036"/>
    <w:rsid w:val="00A91083"/>
    <w:rsid w:val="00A91196"/>
    <w:rsid w:val="00A91555"/>
    <w:rsid w:val="00A916A6"/>
    <w:rsid w:val="00A91941"/>
    <w:rsid w:val="00A91A55"/>
    <w:rsid w:val="00A91A73"/>
    <w:rsid w:val="00A91AE2"/>
    <w:rsid w:val="00A91C67"/>
    <w:rsid w:val="00A91C88"/>
    <w:rsid w:val="00A91C8A"/>
    <w:rsid w:val="00A92016"/>
    <w:rsid w:val="00A9208B"/>
    <w:rsid w:val="00A92142"/>
    <w:rsid w:val="00A9217C"/>
    <w:rsid w:val="00A924C4"/>
    <w:rsid w:val="00A924E4"/>
    <w:rsid w:val="00A92650"/>
    <w:rsid w:val="00A92762"/>
    <w:rsid w:val="00A928BE"/>
    <w:rsid w:val="00A92AB8"/>
    <w:rsid w:val="00A92B87"/>
    <w:rsid w:val="00A92B9B"/>
    <w:rsid w:val="00A92DA2"/>
    <w:rsid w:val="00A92E23"/>
    <w:rsid w:val="00A92E9C"/>
    <w:rsid w:val="00A92EB1"/>
    <w:rsid w:val="00A930CF"/>
    <w:rsid w:val="00A9318D"/>
    <w:rsid w:val="00A93389"/>
    <w:rsid w:val="00A933CA"/>
    <w:rsid w:val="00A9341C"/>
    <w:rsid w:val="00A93446"/>
    <w:rsid w:val="00A9345C"/>
    <w:rsid w:val="00A9355C"/>
    <w:rsid w:val="00A93592"/>
    <w:rsid w:val="00A93625"/>
    <w:rsid w:val="00A93A13"/>
    <w:rsid w:val="00A93B95"/>
    <w:rsid w:val="00A93C7D"/>
    <w:rsid w:val="00A93D11"/>
    <w:rsid w:val="00A93D16"/>
    <w:rsid w:val="00A93D49"/>
    <w:rsid w:val="00A9415D"/>
    <w:rsid w:val="00A944A2"/>
    <w:rsid w:val="00A9461B"/>
    <w:rsid w:val="00A94911"/>
    <w:rsid w:val="00A94D2D"/>
    <w:rsid w:val="00A95113"/>
    <w:rsid w:val="00A951A4"/>
    <w:rsid w:val="00A95298"/>
    <w:rsid w:val="00A952FA"/>
    <w:rsid w:val="00A953BA"/>
    <w:rsid w:val="00A95474"/>
    <w:rsid w:val="00A95566"/>
    <w:rsid w:val="00A955D3"/>
    <w:rsid w:val="00A95B0E"/>
    <w:rsid w:val="00A95BC5"/>
    <w:rsid w:val="00A95C5C"/>
    <w:rsid w:val="00A95FA8"/>
    <w:rsid w:val="00A96016"/>
    <w:rsid w:val="00A9611D"/>
    <w:rsid w:val="00A961C5"/>
    <w:rsid w:val="00A964C3"/>
    <w:rsid w:val="00A9667A"/>
    <w:rsid w:val="00A96694"/>
    <w:rsid w:val="00A9682B"/>
    <w:rsid w:val="00A9694B"/>
    <w:rsid w:val="00A96988"/>
    <w:rsid w:val="00A96B1B"/>
    <w:rsid w:val="00A96D87"/>
    <w:rsid w:val="00A96E55"/>
    <w:rsid w:val="00A96E96"/>
    <w:rsid w:val="00A96EA2"/>
    <w:rsid w:val="00A96F0A"/>
    <w:rsid w:val="00A96F44"/>
    <w:rsid w:val="00A9766E"/>
    <w:rsid w:val="00A97759"/>
    <w:rsid w:val="00A977E9"/>
    <w:rsid w:val="00A9788D"/>
    <w:rsid w:val="00A978F1"/>
    <w:rsid w:val="00A97A34"/>
    <w:rsid w:val="00A97AD8"/>
    <w:rsid w:val="00AA0254"/>
    <w:rsid w:val="00AA02D0"/>
    <w:rsid w:val="00AA0384"/>
    <w:rsid w:val="00AA0508"/>
    <w:rsid w:val="00AA061F"/>
    <w:rsid w:val="00AA0809"/>
    <w:rsid w:val="00AA08C3"/>
    <w:rsid w:val="00AA08D3"/>
    <w:rsid w:val="00AA0E4F"/>
    <w:rsid w:val="00AA1005"/>
    <w:rsid w:val="00AA16A2"/>
    <w:rsid w:val="00AA16C1"/>
    <w:rsid w:val="00AA1709"/>
    <w:rsid w:val="00AA1785"/>
    <w:rsid w:val="00AA17AC"/>
    <w:rsid w:val="00AA17F0"/>
    <w:rsid w:val="00AA18D7"/>
    <w:rsid w:val="00AA19D0"/>
    <w:rsid w:val="00AA19DC"/>
    <w:rsid w:val="00AA1A51"/>
    <w:rsid w:val="00AA1BA3"/>
    <w:rsid w:val="00AA1E74"/>
    <w:rsid w:val="00AA1FC6"/>
    <w:rsid w:val="00AA20C5"/>
    <w:rsid w:val="00AA20CB"/>
    <w:rsid w:val="00AA20D6"/>
    <w:rsid w:val="00AA220A"/>
    <w:rsid w:val="00AA227B"/>
    <w:rsid w:val="00AA238E"/>
    <w:rsid w:val="00AA25B8"/>
    <w:rsid w:val="00AA261F"/>
    <w:rsid w:val="00AA283E"/>
    <w:rsid w:val="00AA2A68"/>
    <w:rsid w:val="00AA2A8F"/>
    <w:rsid w:val="00AA2C11"/>
    <w:rsid w:val="00AA30DC"/>
    <w:rsid w:val="00AA30FE"/>
    <w:rsid w:val="00AA32A2"/>
    <w:rsid w:val="00AA347A"/>
    <w:rsid w:val="00AA3698"/>
    <w:rsid w:val="00AA36C1"/>
    <w:rsid w:val="00AA36DE"/>
    <w:rsid w:val="00AA3790"/>
    <w:rsid w:val="00AA386C"/>
    <w:rsid w:val="00AA38F8"/>
    <w:rsid w:val="00AA3A53"/>
    <w:rsid w:val="00AA3FBA"/>
    <w:rsid w:val="00AA4188"/>
    <w:rsid w:val="00AA47C8"/>
    <w:rsid w:val="00AA4960"/>
    <w:rsid w:val="00AA4D19"/>
    <w:rsid w:val="00AA4E33"/>
    <w:rsid w:val="00AA4FC9"/>
    <w:rsid w:val="00AA505C"/>
    <w:rsid w:val="00AA511D"/>
    <w:rsid w:val="00AA52CC"/>
    <w:rsid w:val="00AA5380"/>
    <w:rsid w:val="00AA54B6"/>
    <w:rsid w:val="00AA550E"/>
    <w:rsid w:val="00AA5709"/>
    <w:rsid w:val="00AA571B"/>
    <w:rsid w:val="00AA58C1"/>
    <w:rsid w:val="00AA5A54"/>
    <w:rsid w:val="00AA5C1F"/>
    <w:rsid w:val="00AA6164"/>
    <w:rsid w:val="00AA6190"/>
    <w:rsid w:val="00AA673E"/>
    <w:rsid w:val="00AA67C7"/>
    <w:rsid w:val="00AA6941"/>
    <w:rsid w:val="00AA6A11"/>
    <w:rsid w:val="00AA6CE8"/>
    <w:rsid w:val="00AA6E5C"/>
    <w:rsid w:val="00AA6EBA"/>
    <w:rsid w:val="00AA6FF4"/>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311"/>
    <w:rsid w:val="00AB03E0"/>
    <w:rsid w:val="00AB077E"/>
    <w:rsid w:val="00AB0842"/>
    <w:rsid w:val="00AB0C35"/>
    <w:rsid w:val="00AB0D05"/>
    <w:rsid w:val="00AB0E42"/>
    <w:rsid w:val="00AB0F96"/>
    <w:rsid w:val="00AB0FCC"/>
    <w:rsid w:val="00AB1034"/>
    <w:rsid w:val="00AB1312"/>
    <w:rsid w:val="00AB13EB"/>
    <w:rsid w:val="00AB140D"/>
    <w:rsid w:val="00AB185C"/>
    <w:rsid w:val="00AB1947"/>
    <w:rsid w:val="00AB1CBF"/>
    <w:rsid w:val="00AB1D61"/>
    <w:rsid w:val="00AB1FF1"/>
    <w:rsid w:val="00AB2036"/>
    <w:rsid w:val="00AB21A2"/>
    <w:rsid w:val="00AB2229"/>
    <w:rsid w:val="00AB231A"/>
    <w:rsid w:val="00AB23CA"/>
    <w:rsid w:val="00AB26C3"/>
    <w:rsid w:val="00AB26FF"/>
    <w:rsid w:val="00AB2869"/>
    <w:rsid w:val="00AB28F6"/>
    <w:rsid w:val="00AB29CB"/>
    <w:rsid w:val="00AB2BAB"/>
    <w:rsid w:val="00AB2D00"/>
    <w:rsid w:val="00AB2DB8"/>
    <w:rsid w:val="00AB2F5E"/>
    <w:rsid w:val="00AB2FD2"/>
    <w:rsid w:val="00AB2FDC"/>
    <w:rsid w:val="00AB30D5"/>
    <w:rsid w:val="00AB3186"/>
    <w:rsid w:val="00AB3347"/>
    <w:rsid w:val="00AB350A"/>
    <w:rsid w:val="00AB391E"/>
    <w:rsid w:val="00AB39D0"/>
    <w:rsid w:val="00AB3A34"/>
    <w:rsid w:val="00AB3C0D"/>
    <w:rsid w:val="00AB3CE1"/>
    <w:rsid w:val="00AB3EB8"/>
    <w:rsid w:val="00AB3FA9"/>
    <w:rsid w:val="00AB4026"/>
    <w:rsid w:val="00AB4250"/>
    <w:rsid w:val="00AB42A5"/>
    <w:rsid w:val="00AB4308"/>
    <w:rsid w:val="00AB43AD"/>
    <w:rsid w:val="00AB4423"/>
    <w:rsid w:val="00AB4623"/>
    <w:rsid w:val="00AB4665"/>
    <w:rsid w:val="00AB4784"/>
    <w:rsid w:val="00AB485D"/>
    <w:rsid w:val="00AB4865"/>
    <w:rsid w:val="00AB48E6"/>
    <w:rsid w:val="00AB493E"/>
    <w:rsid w:val="00AB4C44"/>
    <w:rsid w:val="00AB4CAE"/>
    <w:rsid w:val="00AB4EBB"/>
    <w:rsid w:val="00AB517F"/>
    <w:rsid w:val="00AB51FB"/>
    <w:rsid w:val="00AB525F"/>
    <w:rsid w:val="00AB5291"/>
    <w:rsid w:val="00AB5427"/>
    <w:rsid w:val="00AB57FB"/>
    <w:rsid w:val="00AB58DE"/>
    <w:rsid w:val="00AB5F1B"/>
    <w:rsid w:val="00AB5F48"/>
    <w:rsid w:val="00AB5F65"/>
    <w:rsid w:val="00AB60CB"/>
    <w:rsid w:val="00AB6383"/>
    <w:rsid w:val="00AB63E6"/>
    <w:rsid w:val="00AB64DE"/>
    <w:rsid w:val="00AB65AF"/>
    <w:rsid w:val="00AB65D9"/>
    <w:rsid w:val="00AB67B7"/>
    <w:rsid w:val="00AB683A"/>
    <w:rsid w:val="00AB68CC"/>
    <w:rsid w:val="00AB692A"/>
    <w:rsid w:val="00AB6D71"/>
    <w:rsid w:val="00AB6D9E"/>
    <w:rsid w:val="00AB71D7"/>
    <w:rsid w:val="00AB731E"/>
    <w:rsid w:val="00AB741C"/>
    <w:rsid w:val="00AB74D5"/>
    <w:rsid w:val="00AB7548"/>
    <w:rsid w:val="00AB7888"/>
    <w:rsid w:val="00AB7B33"/>
    <w:rsid w:val="00AB7DF9"/>
    <w:rsid w:val="00AC0119"/>
    <w:rsid w:val="00AC03C8"/>
    <w:rsid w:val="00AC05D8"/>
    <w:rsid w:val="00AC0750"/>
    <w:rsid w:val="00AC0CE8"/>
    <w:rsid w:val="00AC0D12"/>
    <w:rsid w:val="00AC0D3A"/>
    <w:rsid w:val="00AC0D72"/>
    <w:rsid w:val="00AC0D8A"/>
    <w:rsid w:val="00AC12A4"/>
    <w:rsid w:val="00AC13DB"/>
    <w:rsid w:val="00AC1600"/>
    <w:rsid w:val="00AC16A1"/>
    <w:rsid w:val="00AC18C0"/>
    <w:rsid w:val="00AC19F3"/>
    <w:rsid w:val="00AC1B5D"/>
    <w:rsid w:val="00AC1B78"/>
    <w:rsid w:val="00AC1B99"/>
    <w:rsid w:val="00AC1F92"/>
    <w:rsid w:val="00AC21F6"/>
    <w:rsid w:val="00AC2229"/>
    <w:rsid w:val="00AC229B"/>
    <w:rsid w:val="00AC238C"/>
    <w:rsid w:val="00AC239F"/>
    <w:rsid w:val="00AC24E2"/>
    <w:rsid w:val="00AC250A"/>
    <w:rsid w:val="00AC25CE"/>
    <w:rsid w:val="00AC25E7"/>
    <w:rsid w:val="00AC261A"/>
    <w:rsid w:val="00AC2B18"/>
    <w:rsid w:val="00AC2C30"/>
    <w:rsid w:val="00AC2D5B"/>
    <w:rsid w:val="00AC328C"/>
    <w:rsid w:val="00AC332D"/>
    <w:rsid w:val="00AC359B"/>
    <w:rsid w:val="00AC35D7"/>
    <w:rsid w:val="00AC3A16"/>
    <w:rsid w:val="00AC3B33"/>
    <w:rsid w:val="00AC3B3A"/>
    <w:rsid w:val="00AC3C02"/>
    <w:rsid w:val="00AC3C57"/>
    <w:rsid w:val="00AC3C6A"/>
    <w:rsid w:val="00AC3C96"/>
    <w:rsid w:val="00AC3C99"/>
    <w:rsid w:val="00AC3D3D"/>
    <w:rsid w:val="00AC412C"/>
    <w:rsid w:val="00AC41A0"/>
    <w:rsid w:val="00AC41E7"/>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69"/>
    <w:rsid w:val="00AC6094"/>
    <w:rsid w:val="00AC6194"/>
    <w:rsid w:val="00AC6239"/>
    <w:rsid w:val="00AC62E4"/>
    <w:rsid w:val="00AC664B"/>
    <w:rsid w:val="00AC6650"/>
    <w:rsid w:val="00AC66AB"/>
    <w:rsid w:val="00AC686D"/>
    <w:rsid w:val="00AC6D33"/>
    <w:rsid w:val="00AC6E66"/>
    <w:rsid w:val="00AC6EA0"/>
    <w:rsid w:val="00AC6EEA"/>
    <w:rsid w:val="00AC6F84"/>
    <w:rsid w:val="00AC7093"/>
    <w:rsid w:val="00AC72B3"/>
    <w:rsid w:val="00AC74CC"/>
    <w:rsid w:val="00AC75B0"/>
    <w:rsid w:val="00AC7820"/>
    <w:rsid w:val="00AC7894"/>
    <w:rsid w:val="00AC78C3"/>
    <w:rsid w:val="00AC7906"/>
    <w:rsid w:val="00AC7924"/>
    <w:rsid w:val="00AC7AD7"/>
    <w:rsid w:val="00AC7B3A"/>
    <w:rsid w:val="00AC7B3F"/>
    <w:rsid w:val="00AC7BE9"/>
    <w:rsid w:val="00AC7D81"/>
    <w:rsid w:val="00AD009D"/>
    <w:rsid w:val="00AD013A"/>
    <w:rsid w:val="00AD02BF"/>
    <w:rsid w:val="00AD030E"/>
    <w:rsid w:val="00AD04E0"/>
    <w:rsid w:val="00AD0546"/>
    <w:rsid w:val="00AD057B"/>
    <w:rsid w:val="00AD0587"/>
    <w:rsid w:val="00AD0822"/>
    <w:rsid w:val="00AD086F"/>
    <w:rsid w:val="00AD096E"/>
    <w:rsid w:val="00AD0BA4"/>
    <w:rsid w:val="00AD0D86"/>
    <w:rsid w:val="00AD0EEC"/>
    <w:rsid w:val="00AD1109"/>
    <w:rsid w:val="00AD1637"/>
    <w:rsid w:val="00AD163E"/>
    <w:rsid w:val="00AD1681"/>
    <w:rsid w:val="00AD19A5"/>
    <w:rsid w:val="00AD1A80"/>
    <w:rsid w:val="00AD1BD1"/>
    <w:rsid w:val="00AD1C1E"/>
    <w:rsid w:val="00AD1E17"/>
    <w:rsid w:val="00AD1F2C"/>
    <w:rsid w:val="00AD1F97"/>
    <w:rsid w:val="00AD1FC9"/>
    <w:rsid w:val="00AD2055"/>
    <w:rsid w:val="00AD2163"/>
    <w:rsid w:val="00AD2392"/>
    <w:rsid w:val="00AD2476"/>
    <w:rsid w:val="00AD24C0"/>
    <w:rsid w:val="00AD270C"/>
    <w:rsid w:val="00AD2764"/>
    <w:rsid w:val="00AD28C5"/>
    <w:rsid w:val="00AD29CF"/>
    <w:rsid w:val="00AD2B53"/>
    <w:rsid w:val="00AD2C91"/>
    <w:rsid w:val="00AD2EF9"/>
    <w:rsid w:val="00AD300B"/>
    <w:rsid w:val="00AD303B"/>
    <w:rsid w:val="00AD30EA"/>
    <w:rsid w:val="00AD3185"/>
    <w:rsid w:val="00AD31D5"/>
    <w:rsid w:val="00AD338D"/>
    <w:rsid w:val="00AD33ED"/>
    <w:rsid w:val="00AD34B5"/>
    <w:rsid w:val="00AD34D2"/>
    <w:rsid w:val="00AD35C4"/>
    <w:rsid w:val="00AD3674"/>
    <w:rsid w:val="00AD36A1"/>
    <w:rsid w:val="00AD38E4"/>
    <w:rsid w:val="00AD3929"/>
    <w:rsid w:val="00AD3B9F"/>
    <w:rsid w:val="00AD3BA8"/>
    <w:rsid w:val="00AD3E13"/>
    <w:rsid w:val="00AD4162"/>
    <w:rsid w:val="00AD418A"/>
    <w:rsid w:val="00AD43A1"/>
    <w:rsid w:val="00AD45E3"/>
    <w:rsid w:val="00AD48CC"/>
    <w:rsid w:val="00AD4A35"/>
    <w:rsid w:val="00AD4BCD"/>
    <w:rsid w:val="00AD4CF4"/>
    <w:rsid w:val="00AD4FEF"/>
    <w:rsid w:val="00AD5226"/>
    <w:rsid w:val="00AD522E"/>
    <w:rsid w:val="00AD545D"/>
    <w:rsid w:val="00AD54CC"/>
    <w:rsid w:val="00AD5551"/>
    <w:rsid w:val="00AD57A8"/>
    <w:rsid w:val="00AD5870"/>
    <w:rsid w:val="00AD5948"/>
    <w:rsid w:val="00AD5A35"/>
    <w:rsid w:val="00AD5AEA"/>
    <w:rsid w:val="00AD5FA6"/>
    <w:rsid w:val="00AD5FB5"/>
    <w:rsid w:val="00AD6099"/>
    <w:rsid w:val="00AD62EB"/>
    <w:rsid w:val="00AD6323"/>
    <w:rsid w:val="00AD63A7"/>
    <w:rsid w:val="00AD64BD"/>
    <w:rsid w:val="00AD64C1"/>
    <w:rsid w:val="00AD64CA"/>
    <w:rsid w:val="00AD69CC"/>
    <w:rsid w:val="00AD6B96"/>
    <w:rsid w:val="00AD6D78"/>
    <w:rsid w:val="00AD6FC2"/>
    <w:rsid w:val="00AD7007"/>
    <w:rsid w:val="00AD70AD"/>
    <w:rsid w:val="00AD710C"/>
    <w:rsid w:val="00AD7225"/>
    <w:rsid w:val="00AD733A"/>
    <w:rsid w:val="00AD741B"/>
    <w:rsid w:val="00AD747B"/>
    <w:rsid w:val="00AD754F"/>
    <w:rsid w:val="00AD772D"/>
    <w:rsid w:val="00AD78B0"/>
    <w:rsid w:val="00AD7925"/>
    <w:rsid w:val="00AD79E0"/>
    <w:rsid w:val="00AD7A06"/>
    <w:rsid w:val="00AD7D77"/>
    <w:rsid w:val="00AE0025"/>
    <w:rsid w:val="00AE0039"/>
    <w:rsid w:val="00AE0042"/>
    <w:rsid w:val="00AE00A4"/>
    <w:rsid w:val="00AE0142"/>
    <w:rsid w:val="00AE014C"/>
    <w:rsid w:val="00AE01FC"/>
    <w:rsid w:val="00AE0274"/>
    <w:rsid w:val="00AE057E"/>
    <w:rsid w:val="00AE0633"/>
    <w:rsid w:val="00AE077E"/>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EC2"/>
    <w:rsid w:val="00AE21B4"/>
    <w:rsid w:val="00AE2217"/>
    <w:rsid w:val="00AE240F"/>
    <w:rsid w:val="00AE246C"/>
    <w:rsid w:val="00AE2780"/>
    <w:rsid w:val="00AE2794"/>
    <w:rsid w:val="00AE28ED"/>
    <w:rsid w:val="00AE297D"/>
    <w:rsid w:val="00AE2C44"/>
    <w:rsid w:val="00AE2C45"/>
    <w:rsid w:val="00AE2CA4"/>
    <w:rsid w:val="00AE3204"/>
    <w:rsid w:val="00AE3444"/>
    <w:rsid w:val="00AE38A9"/>
    <w:rsid w:val="00AE38F4"/>
    <w:rsid w:val="00AE39EA"/>
    <w:rsid w:val="00AE3AC0"/>
    <w:rsid w:val="00AE3EE7"/>
    <w:rsid w:val="00AE421D"/>
    <w:rsid w:val="00AE4241"/>
    <w:rsid w:val="00AE4279"/>
    <w:rsid w:val="00AE4342"/>
    <w:rsid w:val="00AE435E"/>
    <w:rsid w:val="00AE4421"/>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B6F"/>
    <w:rsid w:val="00AE5CC7"/>
    <w:rsid w:val="00AE5D42"/>
    <w:rsid w:val="00AE5ED2"/>
    <w:rsid w:val="00AE5FD6"/>
    <w:rsid w:val="00AE6137"/>
    <w:rsid w:val="00AE665C"/>
    <w:rsid w:val="00AE665D"/>
    <w:rsid w:val="00AE6806"/>
    <w:rsid w:val="00AE6979"/>
    <w:rsid w:val="00AE6994"/>
    <w:rsid w:val="00AE6B04"/>
    <w:rsid w:val="00AE6F87"/>
    <w:rsid w:val="00AE73E6"/>
    <w:rsid w:val="00AE79D1"/>
    <w:rsid w:val="00AE7BA7"/>
    <w:rsid w:val="00AE7C61"/>
    <w:rsid w:val="00AF0217"/>
    <w:rsid w:val="00AF0313"/>
    <w:rsid w:val="00AF0419"/>
    <w:rsid w:val="00AF042E"/>
    <w:rsid w:val="00AF05C7"/>
    <w:rsid w:val="00AF0675"/>
    <w:rsid w:val="00AF072E"/>
    <w:rsid w:val="00AF0A3C"/>
    <w:rsid w:val="00AF0B99"/>
    <w:rsid w:val="00AF10C8"/>
    <w:rsid w:val="00AF11CA"/>
    <w:rsid w:val="00AF139B"/>
    <w:rsid w:val="00AF13CE"/>
    <w:rsid w:val="00AF1561"/>
    <w:rsid w:val="00AF15B8"/>
    <w:rsid w:val="00AF1635"/>
    <w:rsid w:val="00AF16D1"/>
    <w:rsid w:val="00AF1A4B"/>
    <w:rsid w:val="00AF1D8E"/>
    <w:rsid w:val="00AF2046"/>
    <w:rsid w:val="00AF204B"/>
    <w:rsid w:val="00AF22CE"/>
    <w:rsid w:val="00AF25F7"/>
    <w:rsid w:val="00AF27AE"/>
    <w:rsid w:val="00AF2A4B"/>
    <w:rsid w:val="00AF2F6C"/>
    <w:rsid w:val="00AF2F8F"/>
    <w:rsid w:val="00AF315C"/>
    <w:rsid w:val="00AF33F6"/>
    <w:rsid w:val="00AF3426"/>
    <w:rsid w:val="00AF3984"/>
    <w:rsid w:val="00AF3C8B"/>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2F"/>
    <w:rsid w:val="00AF57D9"/>
    <w:rsid w:val="00AF587A"/>
    <w:rsid w:val="00AF58FB"/>
    <w:rsid w:val="00AF5A21"/>
    <w:rsid w:val="00AF5A2F"/>
    <w:rsid w:val="00AF5BB9"/>
    <w:rsid w:val="00AF5BE3"/>
    <w:rsid w:val="00AF5D78"/>
    <w:rsid w:val="00AF5EDE"/>
    <w:rsid w:val="00AF5F2A"/>
    <w:rsid w:val="00AF5FB7"/>
    <w:rsid w:val="00AF601E"/>
    <w:rsid w:val="00AF60B1"/>
    <w:rsid w:val="00AF623E"/>
    <w:rsid w:val="00AF629D"/>
    <w:rsid w:val="00AF62F1"/>
    <w:rsid w:val="00AF6670"/>
    <w:rsid w:val="00AF66E3"/>
    <w:rsid w:val="00AF6CCF"/>
    <w:rsid w:val="00AF6D43"/>
    <w:rsid w:val="00AF7065"/>
    <w:rsid w:val="00AF7117"/>
    <w:rsid w:val="00AF717A"/>
    <w:rsid w:val="00AF71E9"/>
    <w:rsid w:val="00AF75E1"/>
    <w:rsid w:val="00AF764A"/>
    <w:rsid w:val="00AF76DC"/>
    <w:rsid w:val="00AF7720"/>
    <w:rsid w:val="00AF7CDB"/>
    <w:rsid w:val="00AF7D85"/>
    <w:rsid w:val="00AF7FF8"/>
    <w:rsid w:val="00B00271"/>
    <w:rsid w:val="00B004E5"/>
    <w:rsid w:val="00B005B7"/>
    <w:rsid w:val="00B006E8"/>
    <w:rsid w:val="00B00902"/>
    <w:rsid w:val="00B00A29"/>
    <w:rsid w:val="00B00AC4"/>
    <w:rsid w:val="00B00DCB"/>
    <w:rsid w:val="00B00F88"/>
    <w:rsid w:val="00B00F8D"/>
    <w:rsid w:val="00B00FBE"/>
    <w:rsid w:val="00B0100C"/>
    <w:rsid w:val="00B0114A"/>
    <w:rsid w:val="00B011A3"/>
    <w:rsid w:val="00B013EE"/>
    <w:rsid w:val="00B01458"/>
    <w:rsid w:val="00B01619"/>
    <w:rsid w:val="00B016E0"/>
    <w:rsid w:val="00B017B4"/>
    <w:rsid w:val="00B01C75"/>
    <w:rsid w:val="00B01F04"/>
    <w:rsid w:val="00B01F72"/>
    <w:rsid w:val="00B02104"/>
    <w:rsid w:val="00B02139"/>
    <w:rsid w:val="00B022FC"/>
    <w:rsid w:val="00B023D0"/>
    <w:rsid w:val="00B024E8"/>
    <w:rsid w:val="00B02641"/>
    <w:rsid w:val="00B02645"/>
    <w:rsid w:val="00B0289D"/>
    <w:rsid w:val="00B029EF"/>
    <w:rsid w:val="00B02A29"/>
    <w:rsid w:val="00B02AD0"/>
    <w:rsid w:val="00B02B67"/>
    <w:rsid w:val="00B02B6D"/>
    <w:rsid w:val="00B02C93"/>
    <w:rsid w:val="00B02F83"/>
    <w:rsid w:val="00B030AB"/>
    <w:rsid w:val="00B03112"/>
    <w:rsid w:val="00B031A7"/>
    <w:rsid w:val="00B032BF"/>
    <w:rsid w:val="00B032E8"/>
    <w:rsid w:val="00B03455"/>
    <w:rsid w:val="00B03479"/>
    <w:rsid w:val="00B03510"/>
    <w:rsid w:val="00B0367E"/>
    <w:rsid w:val="00B03960"/>
    <w:rsid w:val="00B039A6"/>
    <w:rsid w:val="00B03C33"/>
    <w:rsid w:val="00B03E79"/>
    <w:rsid w:val="00B04306"/>
    <w:rsid w:val="00B0446E"/>
    <w:rsid w:val="00B0453C"/>
    <w:rsid w:val="00B04559"/>
    <w:rsid w:val="00B045C2"/>
    <w:rsid w:val="00B046C6"/>
    <w:rsid w:val="00B04A19"/>
    <w:rsid w:val="00B05023"/>
    <w:rsid w:val="00B05130"/>
    <w:rsid w:val="00B051C6"/>
    <w:rsid w:val="00B05219"/>
    <w:rsid w:val="00B05261"/>
    <w:rsid w:val="00B053B1"/>
    <w:rsid w:val="00B05442"/>
    <w:rsid w:val="00B0544B"/>
    <w:rsid w:val="00B05501"/>
    <w:rsid w:val="00B05556"/>
    <w:rsid w:val="00B05C6B"/>
    <w:rsid w:val="00B05CF0"/>
    <w:rsid w:val="00B05D64"/>
    <w:rsid w:val="00B05DCC"/>
    <w:rsid w:val="00B05EB5"/>
    <w:rsid w:val="00B06667"/>
    <w:rsid w:val="00B0666B"/>
    <w:rsid w:val="00B06673"/>
    <w:rsid w:val="00B069FC"/>
    <w:rsid w:val="00B06A0D"/>
    <w:rsid w:val="00B06DD2"/>
    <w:rsid w:val="00B06DF4"/>
    <w:rsid w:val="00B06DFC"/>
    <w:rsid w:val="00B06EF0"/>
    <w:rsid w:val="00B06F54"/>
    <w:rsid w:val="00B070EC"/>
    <w:rsid w:val="00B071D8"/>
    <w:rsid w:val="00B07356"/>
    <w:rsid w:val="00B074B7"/>
    <w:rsid w:val="00B075D8"/>
    <w:rsid w:val="00B0767F"/>
    <w:rsid w:val="00B0772F"/>
    <w:rsid w:val="00B0778C"/>
    <w:rsid w:val="00B077F4"/>
    <w:rsid w:val="00B07A80"/>
    <w:rsid w:val="00B07D0B"/>
    <w:rsid w:val="00B07E2C"/>
    <w:rsid w:val="00B07FCF"/>
    <w:rsid w:val="00B1016C"/>
    <w:rsid w:val="00B10338"/>
    <w:rsid w:val="00B103A7"/>
    <w:rsid w:val="00B107AF"/>
    <w:rsid w:val="00B10978"/>
    <w:rsid w:val="00B10ACD"/>
    <w:rsid w:val="00B10B34"/>
    <w:rsid w:val="00B10B4B"/>
    <w:rsid w:val="00B113DD"/>
    <w:rsid w:val="00B11404"/>
    <w:rsid w:val="00B11854"/>
    <w:rsid w:val="00B12230"/>
    <w:rsid w:val="00B12315"/>
    <w:rsid w:val="00B12473"/>
    <w:rsid w:val="00B1252E"/>
    <w:rsid w:val="00B1254F"/>
    <w:rsid w:val="00B125B4"/>
    <w:rsid w:val="00B125B9"/>
    <w:rsid w:val="00B12614"/>
    <w:rsid w:val="00B12904"/>
    <w:rsid w:val="00B12A02"/>
    <w:rsid w:val="00B12B64"/>
    <w:rsid w:val="00B12C36"/>
    <w:rsid w:val="00B12D3F"/>
    <w:rsid w:val="00B13197"/>
    <w:rsid w:val="00B13215"/>
    <w:rsid w:val="00B132DB"/>
    <w:rsid w:val="00B13376"/>
    <w:rsid w:val="00B13380"/>
    <w:rsid w:val="00B133F8"/>
    <w:rsid w:val="00B13637"/>
    <w:rsid w:val="00B13C39"/>
    <w:rsid w:val="00B13E1A"/>
    <w:rsid w:val="00B13E5E"/>
    <w:rsid w:val="00B1429E"/>
    <w:rsid w:val="00B1431C"/>
    <w:rsid w:val="00B14478"/>
    <w:rsid w:val="00B145BA"/>
    <w:rsid w:val="00B14A08"/>
    <w:rsid w:val="00B14BAD"/>
    <w:rsid w:val="00B14BE5"/>
    <w:rsid w:val="00B14C1A"/>
    <w:rsid w:val="00B14D2B"/>
    <w:rsid w:val="00B14E2C"/>
    <w:rsid w:val="00B15097"/>
    <w:rsid w:val="00B1521D"/>
    <w:rsid w:val="00B1552C"/>
    <w:rsid w:val="00B15672"/>
    <w:rsid w:val="00B15822"/>
    <w:rsid w:val="00B15C22"/>
    <w:rsid w:val="00B1615B"/>
    <w:rsid w:val="00B16299"/>
    <w:rsid w:val="00B164C4"/>
    <w:rsid w:val="00B165AC"/>
    <w:rsid w:val="00B168FB"/>
    <w:rsid w:val="00B16970"/>
    <w:rsid w:val="00B169BD"/>
    <w:rsid w:val="00B16A69"/>
    <w:rsid w:val="00B16AF4"/>
    <w:rsid w:val="00B16E19"/>
    <w:rsid w:val="00B16F17"/>
    <w:rsid w:val="00B172FE"/>
    <w:rsid w:val="00B175E0"/>
    <w:rsid w:val="00B175ED"/>
    <w:rsid w:val="00B17612"/>
    <w:rsid w:val="00B1777E"/>
    <w:rsid w:val="00B177D2"/>
    <w:rsid w:val="00B1782F"/>
    <w:rsid w:val="00B17D5D"/>
    <w:rsid w:val="00B17D65"/>
    <w:rsid w:val="00B17E74"/>
    <w:rsid w:val="00B200FF"/>
    <w:rsid w:val="00B2048C"/>
    <w:rsid w:val="00B2058A"/>
    <w:rsid w:val="00B205DB"/>
    <w:rsid w:val="00B20665"/>
    <w:rsid w:val="00B20820"/>
    <w:rsid w:val="00B20862"/>
    <w:rsid w:val="00B20895"/>
    <w:rsid w:val="00B208AE"/>
    <w:rsid w:val="00B20A11"/>
    <w:rsid w:val="00B20B59"/>
    <w:rsid w:val="00B20DD7"/>
    <w:rsid w:val="00B21432"/>
    <w:rsid w:val="00B21529"/>
    <w:rsid w:val="00B2167B"/>
    <w:rsid w:val="00B216DD"/>
    <w:rsid w:val="00B21B1E"/>
    <w:rsid w:val="00B21C2E"/>
    <w:rsid w:val="00B21CF9"/>
    <w:rsid w:val="00B21FD6"/>
    <w:rsid w:val="00B22128"/>
    <w:rsid w:val="00B221B6"/>
    <w:rsid w:val="00B22550"/>
    <w:rsid w:val="00B225A9"/>
    <w:rsid w:val="00B225DA"/>
    <w:rsid w:val="00B225EA"/>
    <w:rsid w:val="00B22619"/>
    <w:rsid w:val="00B226F4"/>
    <w:rsid w:val="00B22748"/>
    <w:rsid w:val="00B22B4F"/>
    <w:rsid w:val="00B22E11"/>
    <w:rsid w:val="00B22EF1"/>
    <w:rsid w:val="00B23123"/>
    <w:rsid w:val="00B2337F"/>
    <w:rsid w:val="00B234F1"/>
    <w:rsid w:val="00B2391B"/>
    <w:rsid w:val="00B23A16"/>
    <w:rsid w:val="00B23A37"/>
    <w:rsid w:val="00B23B1A"/>
    <w:rsid w:val="00B23B6E"/>
    <w:rsid w:val="00B23DC0"/>
    <w:rsid w:val="00B241CF"/>
    <w:rsid w:val="00B24356"/>
    <w:rsid w:val="00B24452"/>
    <w:rsid w:val="00B244C7"/>
    <w:rsid w:val="00B244E6"/>
    <w:rsid w:val="00B24724"/>
    <w:rsid w:val="00B247AB"/>
    <w:rsid w:val="00B24B25"/>
    <w:rsid w:val="00B24BC6"/>
    <w:rsid w:val="00B24BC7"/>
    <w:rsid w:val="00B24BCE"/>
    <w:rsid w:val="00B24E2C"/>
    <w:rsid w:val="00B24F10"/>
    <w:rsid w:val="00B24FF1"/>
    <w:rsid w:val="00B25037"/>
    <w:rsid w:val="00B25047"/>
    <w:rsid w:val="00B250BE"/>
    <w:rsid w:val="00B25134"/>
    <w:rsid w:val="00B251BA"/>
    <w:rsid w:val="00B252CD"/>
    <w:rsid w:val="00B2539D"/>
    <w:rsid w:val="00B25439"/>
    <w:rsid w:val="00B254AC"/>
    <w:rsid w:val="00B254AE"/>
    <w:rsid w:val="00B255EE"/>
    <w:rsid w:val="00B25660"/>
    <w:rsid w:val="00B2567F"/>
    <w:rsid w:val="00B25AB0"/>
    <w:rsid w:val="00B25E6B"/>
    <w:rsid w:val="00B25EA2"/>
    <w:rsid w:val="00B25FB7"/>
    <w:rsid w:val="00B26008"/>
    <w:rsid w:val="00B26183"/>
    <w:rsid w:val="00B261E4"/>
    <w:rsid w:val="00B262B2"/>
    <w:rsid w:val="00B262DC"/>
    <w:rsid w:val="00B263EC"/>
    <w:rsid w:val="00B26437"/>
    <w:rsid w:val="00B267D1"/>
    <w:rsid w:val="00B267D9"/>
    <w:rsid w:val="00B267DB"/>
    <w:rsid w:val="00B26869"/>
    <w:rsid w:val="00B2698E"/>
    <w:rsid w:val="00B26C55"/>
    <w:rsid w:val="00B26E47"/>
    <w:rsid w:val="00B272E1"/>
    <w:rsid w:val="00B274A8"/>
    <w:rsid w:val="00B27546"/>
    <w:rsid w:val="00B276EA"/>
    <w:rsid w:val="00B2771F"/>
    <w:rsid w:val="00B27732"/>
    <w:rsid w:val="00B2775F"/>
    <w:rsid w:val="00B27A02"/>
    <w:rsid w:val="00B27A83"/>
    <w:rsid w:val="00B27AB9"/>
    <w:rsid w:val="00B27ACF"/>
    <w:rsid w:val="00B27C76"/>
    <w:rsid w:val="00B27D79"/>
    <w:rsid w:val="00B27E0F"/>
    <w:rsid w:val="00B27F4A"/>
    <w:rsid w:val="00B27FFC"/>
    <w:rsid w:val="00B30084"/>
    <w:rsid w:val="00B30288"/>
    <w:rsid w:val="00B30346"/>
    <w:rsid w:val="00B30499"/>
    <w:rsid w:val="00B304E7"/>
    <w:rsid w:val="00B3069B"/>
    <w:rsid w:val="00B30825"/>
    <w:rsid w:val="00B30929"/>
    <w:rsid w:val="00B30971"/>
    <w:rsid w:val="00B30A3F"/>
    <w:rsid w:val="00B30AF2"/>
    <w:rsid w:val="00B30C39"/>
    <w:rsid w:val="00B30C99"/>
    <w:rsid w:val="00B30F9D"/>
    <w:rsid w:val="00B3124B"/>
    <w:rsid w:val="00B313C2"/>
    <w:rsid w:val="00B3144C"/>
    <w:rsid w:val="00B31563"/>
    <w:rsid w:val="00B31572"/>
    <w:rsid w:val="00B315AC"/>
    <w:rsid w:val="00B3176E"/>
    <w:rsid w:val="00B3183C"/>
    <w:rsid w:val="00B31957"/>
    <w:rsid w:val="00B31A1E"/>
    <w:rsid w:val="00B31D3E"/>
    <w:rsid w:val="00B31DDE"/>
    <w:rsid w:val="00B32094"/>
    <w:rsid w:val="00B32148"/>
    <w:rsid w:val="00B32367"/>
    <w:rsid w:val="00B32805"/>
    <w:rsid w:val="00B3287A"/>
    <w:rsid w:val="00B32AB8"/>
    <w:rsid w:val="00B32BCF"/>
    <w:rsid w:val="00B32BE7"/>
    <w:rsid w:val="00B32C25"/>
    <w:rsid w:val="00B3306A"/>
    <w:rsid w:val="00B330D2"/>
    <w:rsid w:val="00B3373B"/>
    <w:rsid w:val="00B33783"/>
    <w:rsid w:val="00B33868"/>
    <w:rsid w:val="00B33903"/>
    <w:rsid w:val="00B3393D"/>
    <w:rsid w:val="00B33A51"/>
    <w:rsid w:val="00B33A79"/>
    <w:rsid w:val="00B33B69"/>
    <w:rsid w:val="00B33D4B"/>
    <w:rsid w:val="00B33D94"/>
    <w:rsid w:val="00B34015"/>
    <w:rsid w:val="00B3409D"/>
    <w:rsid w:val="00B3430C"/>
    <w:rsid w:val="00B34464"/>
    <w:rsid w:val="00B346CB"/>
    <w:rsid w:val="00B34B0B"/>
    <w:rsid w:val="00B34B3E"/>
    <w:rsid w:val="00B34FE0"/>
    <w:rsid w:val="00B35000"/>
    <w:rsid w:val="00B3506A"/>
    <w:rsid w:val="00B35135"/>
    <w:rsid w:val="00B3543E"/>
    <w:rsid w:val="00B35590"/>
    <w:rsid w:val="00B356B7"/>
    <w:rsid w:val="00B35A9B"/>
    <w:rsid w:val="00B35D32"/>
    <w:rsid w:val="00B360A7"/>
    <w:rsid w:val="00B3614D"/>
    <w:rsid w:val="00B362A7"/>
    <w:rsid w:val="00B3639F"/>
    <w:rsid w:val="00B3662A"/>
    <w:rsid w:val="00B36669"/>
    <w:rsid w:val="00B366BB"/>
    <w:rsid w:val="00B3691F"/>
    <w:rsid w:val="00B36B39"/>
    <w:rsid w:val="00B36D5F"/>
    <w:rsid w:val="00B3705D"/>
    <w:rsid w:val="00B37342"/>
    <w:rsid w:val="00B373CA"/>
    <w:rsid w:val="00B37580"/>
    <w:rsid w:val="00B37705"/>
    <w:rsid w:val="00B403B1"/>
    <w:rsid w:val="00B407D3"/>
    <w:rsid w:val="00B40F77"/>
    <w:rsid w:val="00B412C0"/>
    <w:rsid w:val="00B412CE"/>
    <w:rsid w:val="00B4131F"/>
    <w:rsid w:val="00B41376"/>
    <w:rsid w:val="00B4155B"/>
    <w:rsid w:val="00B415C5"/>
    <w:rsid w:val="00B418FB"/>
    <w:rsid w:val="00B419EB"/>
    <w:rsid w:val="00B41CDD"/>
    <w:rsid w:val="00B41D59"/>
    <w:rsid w:val="00B41E33"/>
    <w:rsid w:val="00B423B7"/>
    <w:rsid w:val="00B424A1"/>
    <w:rsid w:val="00B42929"/>
    <w:rsid w:val="00B42A21"/>
    <w:rsid w:val="00B42ABC"/>
    <w:rsid w:val="00B42B74"/>
    <w:rsid w:val="00B42D1A"/>
    <w:rsid w:val="00B42EAC"/>
    <w:rsid w:val="00B42F3F"/>
    <w:rsid w:val="00B4303F"/>
    <w:rsid w:val="00B4326E"/>
    <w:rsid w:val="00B43318"/>
    <w:rsid w:val="00B43331"/>
    <w:rsid w:val="00B43396"/>
    <w:rsid w:val="00B433BF"/>
    <w:rsid w:val="00B43481"/>
    <w:rsid w:val="00B4354B"/>
    <w:rsid w:val="00B435ED"/>
    <w:rsid w:val="00B43A5B"/>
    <w:rsid w:val="00B43ACB"/>
    <w:rsid w:val="00B43EFA"/>
    <w:rsid w:val="00B43F28"/>
    <w:rsid w:val="00B43F2B"/>
    <w:rsid w:val="00B43FEA"/>
    <w:rsid w:val="00B43FF3"/>
    <w:rsid w:val="00B44090"/>
    <w:rsid w:val="00B44503"/>
    <w:rsid w:val="00B446C4"/>
    <w:rsid w:val="00B446F0"/>
    <w:rsid w:val="00B44897"/>
    <w:rsid w:val="00B44990"/>
    <w:rsid w:val="00B44AF3"/>
    <w:rsid w:val="00B44B1B"/>
    <w:rsid w:val="00B44C96"/>
    <w:rsid w:val="00B44FB7"/>
    <w:rsid w:val="00B45024"/>
    <w:rsid w:val="00B452BB"/>
    <w:rsid w:val="00B45308"/>
    <w:rsid w:val="00B45446"/>
    <w:rsid w:val="00B45485"/>
    <w:rsid w:val="00B4557B"/>
    <w:rsid w:val="00B455A6"/>
    <w:rsid w:val="00B45641"/>
    <w:rsid w:val="00B456A7"/>
    <w:rsid w:val="00B45852"/>
    <w:rsid w:val="00B4586E"/>
    <w:rsid w:val="00B45903"/>
    <w:rsid w:val="00B459B1"/>
    <w:rsid w:val="00B45A11"/>
    <w:rsid w:val="00B45AC4"/>
    <w:rsid w:val="00B45B41"/>
    <w:rsid w:val="00B45B93"/>
    <w:rsid w:val="00B45FF6"/>
    <w:rsid w:val="00B46279"/>
    <w:rsid w:val="00B46477"/>
    <w:rsid w:val="00B46534"/>
    <w:rsid w:val="00B46634"/>
    <w:rsid w:val="00B46732"/>
    <w:rsid w:val="00B4694A"/>
    <w:rsid w:val="00B46A27"/>
    <w:rsid w:val="00B46A71"/>
    <w:rsid w:val="00B46BC3"/>
    <w:rsid w:val="00B46C31"/>
    <w:rsid w:val="00B46C4D"/>
    <w:rsid w:val="00B46CA2"/>
    <w:rsid w:val="00B46E7A"/>
    <w:rsid w:val="00B46EE0"/>
    <w:rsid w:val="00B47009"/>
    <w:rsid w:val="00B471EE"/>
    <w:rsid w:val="00B47394"/>
    <w:rsid w:val="00B474FA"/>
    <w:rsid w:val="00B4765A"/>
    <w:rsid w:val="00B477AC"/>
    <w:rsid w:val="00B47903"/>
    <w:rsid w:val="00B47909"/>
    <w:rsid w:val="00B47915"/>
    <w:rsid w:val="00B47967"/>
    <w:rsid w:val="00B479E9"/>
    <w:rsid w:val="00B47ABF"/>
    <w:rsid w:val="00B500B4"/>
    <w:rsid w:val="00B50178"/>
    <w:rsid w:val="00B50322"/>
    <w:rsid w:val="00B5049F"/>
    <w:rsid w:val="00B5056A"/>
    <w:rsid w:val="00B507CB"/>
    <w:rsid w:val="00B509C1"/>
    <w:rsid w:val="00B50D3A"/>
    <w:rsid w:val="00B50DA6"/>
    <w:rsid w:val="00B50F83"/>
    <w:rsid w:val="00B51133"/>
    <w:rsid w:val="00B51186"/>
    <w:rsid w:val="00B511B9"/>
    <w:rsid w:val="00B51242"/>
    <w:rsid w:val="00B516B8"/>
    <w:rsid w:val="00B5171E"/>
    <w:rsid w:val="00B517D6"/>
    <w:rsid w:val="00B517F2"/>
    <w:rsid w:val="00B5194F"/>
    <w:rsid w:val="00B51B69"/>
    <w:rsid w:val="00B51C31"/>
    <w:rsid w:val="00B51D86"/>
    <w:rsid w:val="00B51DB3"/>
    <w:rsid w:val="00B52161"/>
    <w:rsid w:val="00B52166"/>
    <w:rsid w:val="00B52190"/>
    <w:rsid w:val="00B52193"/>
    <w:rsid w:val="00B5225A"/>
    <w:rsid w:val="00B526CD"/>
    <w:rsid w:val="00B52864"/>
    <w:rsid w:val="00B5288F"/>
    <w:rsid w:val="00B52AB2"/>
    <w:rsid w:val="00B52C39"/>
    <w:rsid w:val="00B52CFB"/>
    <w:rsid w:val="00B531E3"/>
    <w:rsid w:val="00B53281"/>
    <w:rsid w:val="00B5329F"/>
    <w:rsid w:val="00B533F1"/>
    <w:rsid w:val="00B539D3"/>
    <w:rsid w:val="00B53A60"/>
    <w:rsid w:val="00B53B06"/>
    <w:rsid w:val="00B53B29"/>
    <w:rsid w:val="00B53BDD"/>
    <w:rsid w:val="00B53D45"/>
    <w:rsid w:val="00B53F39"/>
    <w:rsid w:val="00B540A2"/>
    <w:rsid w:val="00B54307"/>
    <w:rsid w:val="00B544D5"/>
    <w:rsid w:val="00B54617"/>
    <w:rsid w:val="00B548BE"/>
    <w:rsid w:val="00B54BD8"/>
    <w:rsid w:val="00B54CCD"/>
    <w:rsid w:val="00B54DA3"/>
    <w:rsid w:val="00B54ED3"/>
    <w:rsid w:val="00B54FF8"/>
    <w:rsid w:val="00B55533"/>
    <w:rsid w:val="00B555D3"/>
    <w:rsid w:val="00B55600"/>
    <w:rsid w:val="00B559AB"/>
    <w:rsid w:val="00B55CE0"/>
    <w:rsid w:val="00B55D72"/>
    <w:rsid w:val="00B55E70"/>
    <w:rsid w:val="00B55FDC"/>
    <w:rsid w:val="00B5606F"/>
    <w:rsid w:val="00B56105"/>
    <w:rsid w:val="00B56157"/>
    <w:rsid w:val="00B5619E"/>
    <w:rsid w:val="00B5626C"/>
    <w:rsid w:val="00B56328"/>
    <w:rsid w:val="00B5638A"/>
    <w:rsid w:val="00B563A7"/>
    <w:rsid w:val="00B56404"/>
    <w:rsid w:val="00B566D9"/>
    <w:rsid w:val="00B56860"/>
    <w:rsid w:val="00B56869"/>
    <w:rsid w:val="00B56A4C"/>
    <w:rsid w:val="00B56B56"/>
    <w:rsid w:val="00B56E36"/>
    <w:rsid w:val="00B56F85"/>
    <w:rsid w:val="00B570A3"/>
    <w:rsid w:val="00B5717B"/>
    <w:rsid w:val="00B572EB"/>
    <w:rsid w:val="00B57477"/>
    <w:rsid w:val="00B574C7"/>
    <w:rsid w:val="00B575E7"/>
    <w:rsid w:val="00B57D3F"/>
    <w:rsid w:val="00B57DCA"/>
    <w:rsid w:val="00B57E3C"/>
    <w:rsid w:val="00B60008"/>
    <w:rsid w:val="00B600CC"/>
    <w:rsid w:val="00B6039D"/>
    <w:rsid w:val="00B60428"/>
    <w:rsid w:val="00B604D0"/>
    <w:rsid w:val="00B6051C"/>
    <w:rsid w:val="00B60C43"/>
    <w:rsid w:val="00B60C9F"/>
    <w:rsid w:val="00B60E34"/>
    <w:rsid w:val="00B61129"/>
    <w:rsid w:val="00B61147"/>
    <w:rsid w:val="00B6132F"/>
    <w:rsid w:val="00B616B1"/>
    <w:rsid w:val="00B61864"/>
    <w:rsid w:val="00B61941"/>
    <w:rsid w:val="00B61995"/>
    <w:rsid w:val="00B61A96"/>
    <w:rsid w:val="00B61D96"/>
    <w:rsid w:val="00B61DE8"/>
    <w:rsid w:val="00B61E55"/>
    <w:rsid w:val="00B61EF6"/>
    <w:rsid w:val="00B62298"/>
    <w:rsid w:val="00B624E5"/>
    <w:rsid w:val="00B62614"/>
    <w:rsid w:val="00B62694"/>
    <w:rsid w:val="00B62808"/>
    <w:rsid w:val="00B629BB"/>
    <w:rsid w:val="00B62A15"/>
    <w:rsid w:val="00B62BE2"/>
    <w:rsid w:val="00B62C36"/>
    <w:rsid w:val="00B62E23"/>
    <w:rsid w:val="00B62F04"/>
    <w:rsid w:val="00B62F5B"/>
    <w:rsid w:val="00B62FEB"/>
    <w:rsid w:val="00B63069"/>
    <w:rsid w:val="00B6312C"/>
    <w:rsid w:val="00B631D4"/>
    <w:rsid w:val="00B6323B"/>
    <w:rsid w:val="00B63285"/>
    <w:rsid w:val="00B632AA"/>
    <w:rsid w:val="00B639B2"/>
    <w:rsid w:val="00B639B9"/>
    <w:rsid w:val="00B63A4B"/>
    <w:rsid w:val="00B63A4E"/>
    <w:rsid w:val="00B63AE0"/>
    <w:rsid w:val="00B63B2C"/>
    <w:rsid w:val="00B63BBD"/>
    <w:rsid w:val="00B63DB5"/>
    <w:rsid w:val="00B641B1"/>
    <w:rsid w:val="00B641F9"/>
    <w:rsid w:val="00B643FE"/>
    <w:rsid w:val="00B645B7"/>
    <w:rsid w:val="00B64981"/>
    <w:rsid w:val="00B649E3"/>
    <w:rsid w:val="00B64B3F"/>
    <w:rsid w:val="00B64DA2"/>
    <w:rsid w:val="00B64E62"/>
    <w:rsid w:val="00B65084"/>
    <w:rsid w:val="00B65252"/>
    <w:rsid w:val="00B652DF"/>
    <w:rsid w:val="00B653A9"/>
    <w:rsid w:val="00B654DA"/>
    <w:rsid w:val="00B6582C"/>
    <w:rsid w:val="00B65939"/>
    <w:rsid w:val="00B65A61"/>
    <w:rsid w:val="00B65AFB"/>
    <w:rsid w:val="00B65B7E"/>
    <w:rsid w:val="00B65C44"/>
    <w:rsid w:val="00B65E98"/>
    <w:rsid w:val="00B65EDA"/>
    <w:rsid w:val="00B65EEA"/>
    <w:rsid w:val="00B660DE"/>
    <w:rsid w:val="00B661A6"/>
    <w:rsid w:val="00B66225"/>
    <w:rsid w:val="00B6623C"/>
    <w:rsid w:val="00B6629A"/>
    <w:rsid w:val="00B6636A"/>
    <w:rsid w:val="00B663C9"/>
    <w:rsid w:val="00B663CD"/>
    <w:rsid w:val="00B663FE"/>
    <w:rsid w:val="00B6641D"/>
    <w:rsid w:val="00B666FC"/>
    <w:rsid w:val="00B667E9"/>
    <w:rsid w:val="00B66954"/>
    <w:rsid w:val="00B66A70"/>
    <w:rsid w:val="00B66AFE"/>
    <w:rsid w:val="00B66B21"/>
    <w:rsid w:val="00B66C42"/>
    <w:rsid w:val="00B66E17"/>
    <w:rsid w:val="00B66F3B"/>
    <w:rsid w:val="00B67285"/>
    <w:rsid w:val="00B67293"/>
    <w:rsid w:val="00B67429"/>
    <w:rsid w:val="00B6743D"/>
    <w:rsid w:val="00B674ED"/>
    <w:rsid w:val="00B67566"/>
    <w:rsid w:val="00B67755"/>
    <w:rsid w:val="00B67A4F"/>
    <w:rsid w:val="00B67C08"/>
    <w:rsid w:val="00B67CD3"/>
    <w:rsid w:val="00B67E54"/>
    <w:rsid w:val="00B700D1"/>
    <w:rsid w:val="00B7015F"/>
    <w:rsid w:val="00B703B8"/>
    <w:rsid w:val="00B705A0"/>
    <w:rsid w:val="00B705F7"/>
    <w:rsid w:val="00B70610"/>
    <w:rsid w:val="00B707B6"/>
    <w:rsid w:val="00B70C0E"/>
    <w:rsid w:val="00B70C23"/>
    <w:rsid w:val="00B70C6F"/>
    <w:rsid w:val="00B70E24"/>
    <w:rsid w:val="00B71019"/>
    <w:rsid w:val="00B710CC"/>
    <w:rsid w:val="00B7122F"/>
    <w:rsid w:val="00B71447"/>
    <w:rsid w:val="00B7164F"/>
    <w:rsid w:val="00B716A1"/>
    <w:rsid w:val="00B7186F"/>
    <w:rsid w:val="00B719B9"/>
    <w:rsid w:val="00B71A41"/>
    <w:rsid w:val="00B71C98"/>
    <w:rsid w:val="00B71D92"/>
    <w:rsid w:val="00B71F60"/>
    <w:rsid w:val="00B71F9D"/>
    <w:rsid w:val="00B7204C"/>
    <w:rsid w:val="00B72202"/>
    <w:rsid w:val="00B72461"/>
    <w:rsid w:val="00B72791"/>
    <w:rsid w:val="00B727BC"/>
    <w:rsid w:val="00B72877"/>
    <w:rsid w:val="00B72B33"/>
    <w:rsid w:val="00B72D59"/>
    <w:rsid w:val="00B72F00"/>
    <w:rsid w:val="00B7308F"/>
    <w:rsid w:val="00B730AF"/>
    <w:rsid w:val="00B73155"/>
    <w:rsid w:val="00B731F0"/>
    <w:rsid w:val="00B73322"/>
    <w:rsid w:val="00B735A0"/>
    <w:rsid w:val="00B73629"/>
    <w:rsid w:val="00B736B5"/>
    <w:rsid w:val="00B7386E"/>
    <w:rsid w:val="00B73A8A"/>
    <w:rsid w:val="00B73A9F"/>
    <w:rsid w:val="00B73CD0"/>
    <w:rsid w:val="00B74423"/>
    <w:rsid w:val="00B745F9"/>
    <w:rsid w:val="00B74A53"/>
    <w:rsid w:val="00B74A79"/>
    <w:rsid w:val="00B74DB7"/>
    <w:rsid w:val="00B74E1E"/>
    <w:rsid w:val="00B74EDD"/>
    <w:rsid w:val="00B74F2B"/>
    <w:rsid w:val="00B74FD8"/>
    <w:rsid w:val="00B752ED"/>
    <w:rsid w:val="00B753C9"/>
    <w:rsid w:val="00B753F4"/>
    <w:rsid w:val="00B755E4"/>
    <w:rsid w:val="00B755E5"/>
    <w:rsid w:val="00B75659"/>
    <w:rsid w:val="00B75735"/>
    <w:rsid w:val="00B7578D"/>
    <w:rsid w:val="00B7595E"/>
    <w:rsid w:val="00B759E4"/>
    <w:rsid w:val="00B759E7"/>
    <w:rsid w:val="00B75A21"/>
    <w:rsid w:val="00B75AF4"/>
    <w:rsid w:val="00B75B28"/>
    <w:rsid w:val="00B75F78"/>
    <w:rsid w:val="00B76092"/>
    <w:rsid w:val="00B76682"/>
    <w:rsid w:val="00B766A2"/>
    <w:rsid w:val="00B766A7"/>
    <w:rsid w:val="00B76742"/>
    <w:rsid w:val="00B76962"/>
    <w:rsid w:val="00B76977"/>
    <w:rsid w:val="00B76AE2"/>
    <w:rsid w:val="00B76DCE"/>
    <w:rsid w:val="00B76E97"/>
    <w:rsid w:val="00B7718E"/>
    <w:rsid w:val="00B7732E"/>
    <w:rsid w:val="00B775A9"/>
    <w:rsid w:val="00B77739"/>
    <w:rsid w:val="00B77A4C"/>
    <w:rsid w:val="00B77C3E"/>
    <w:rsid w:val="00B77CE9"/>
    <w:rsid w:val="00B77D60"/>
    <w:rsid w:val="00B77DB8"/>
    <w:rsid w:val="00B77E22"/>
    <w:rsid w:val="00B77EBF"/>
    <w:rsid w:val="00B77FF2"/>
    <w:rsid w:val="00B800D3"/>
    <w:rsid w:val="00B80AAC"/>
    <w:rsid w:val="00B80C31"/>
    <w:rsid w:val="00B80C48"/>
    <w:rsid w:val="00B80C96"/>
    <w:rsid w:val="00B80E34"/>
    <w:rsid w:val="00B81075"/>
    <w:rsid w:val="00B814B6"/>
    <w:rsid w:val="00B814CD"/>
    <w:rsid w:val="00B815C2"/>
    <w:rsid w:val="00B819FC"/>
    <w:rsid w:val="00B81B31"/>
    <w:rsid w:val="00B81B32"/>
    <w:rsid w:val="00B81BE0"/>
    <w:rsid w:val="00B81BE9"/>
    <w:rsid w:val="00B81CA6"/>
    <w:rsid w:val="00B81D52"/>
    <w:rsid w:val="00B81E9C"/>
    <w:rsid w:val="00B81F1C"/>
    <w:rsid w:val="00B8220A"/>
    <w:rsid w:val="00B82737"/>
    <w:rsid w:val="00B8277F"/>
    <w:rsid w:val="00B8290E"/>
    <w:rsid w:val="00B82BF2"/>
    <w:rsid w:val="00B8303B"/>
    <w:rsid w:val="00B83393"/>
    <w:rsid w:val="00B8356D"/>
    <w:rsid w:val="00B8365A"/>
    <w:rsid w:val="00B8369D"/>
    <w:rsid w:val="00B836FF"/>
    <w:rsid w:val="00B83A94"/>
    <w:rsid w:val="00B83CFB"/>
    <w:rsid w:val="00B83D8E"/>
    <w:rsid w:val="00B83ED8"/>
    <w:rsid w:val="00B83F5C"/>
    <w:rsid w:val="00B840D4"/>
    <w:rsid w:val="00B840F5"/>
    <w:rsid w:val="00B843B5"/>
    <w:rsid w:val="00B845C4"/>
    <w:rsid w:val="00B8467B"/>
    <w:rsid w:val="00B84A0E"/>
    <w:rsid w:val="00B84A9F"/>
    <w:rsid w:val="00B84AA6"/>
    <w:rsid w:val="00B84B7A"/>
    <w:rsid w:val="00B84D87"/>
    <w:rsid w:val="00B84F6B"/>
    <w:rsid w:val="00B8507C"/>
    <w:rsid w:val="00B85109"/>
    <w:rsid w:val="00B85134"/>
    <w:rsid w:val="00B8513B"/>
    <w:rsid w:val="00B852F2"/>
    <w:rsid w:val="00B853FF"/>
    <w:rsid w:val="00B85458"/>
    <w:rsid w:val="00B85466"/>
    <w:rsid w:val="00B85497"/>
    <w:rsid w:val="00B8582F"/>
    <w:rsid w:val="00B858E3"/>
    <w:rsid w:val="00B85BBA"/>
    <w:rsid w:val="00B85F53"/>
    <w:rsid w:val="00B8609A"/>
    <w:rsid w:val="00B860B3"/>
    <w:rsid w:val="00B86182"/>
    <w:rsid w:val="00B862C0"/>
    <w:rsid w:val="00B862D9"/>
    <w:rsid w:val="00B864CF"/>
    <w:rsid w:val="00B86541"/>
    <w:rsid w:val="00B866C9"/>
    <w:rsid w:val="00B868B2"/>
    <w:rsid w:val="00B868F4"/>
    <w:rsid w:val="00B869AD"/>
    <w:rsid w:val="00B86A6F"/>
    <w:rsid w:val="00B86B5F"/>
    <w:rsid w:val="00B86D33"/>
    <w:rsid w:val="00B86E90"/>
    <w:rsid w:val="00B87102"/>
    <w:rsid w:val="00B87154"/>
    <w:rsid w:val="00B87285"/>
    <w:rsid w:val="00B872EA"/>
    <w:rsid w:val="00B872ED"/>
    <w:rsid w:val="00B87580"/>
    <w:rsid w:val="00B8769D"/>
    <w:rsid w:val="00B8783E"/>
    <w:rsid w:val="00B8788B"/>
    <w:rsid w:val="00B8794B"/>
    <w:rsid w:val="00B87962"/>
    <w:rsid w:val="00B879C4"/>
    <w:rsid w:val="00B87AB1"/>
    <w:rsid w:val="00B87ABC"/>
    <w:rsid w:val="00B87D75"/>
    <w:rsid w:val="00B87E87"/>
    <w:rsid w:val="00B87FBC"/>
    <w:rsid w:val="00B903D9"/>
    <w:rsid w:val="00B9047A"/>
    <w:rsid w:val="00B90654"/>
    <w:rsid w:val="00B906E9"/>
    <w:rsid w:val="00B90885"/>
    <w:rsid w:val="00B90886"/>
    <w:rsid w:val="00B90933"/>
    <w:rsid w:val="00B90BB7"/>
    <w:rsid w:val="00B90CF0"/>
    <w:rsid w:val="00B910F4"/>
    <w:rsid w:val="00B911D2"/>
    <w:rsid w:val="00B913DE"/>
    <w:rsid w:val="00B91503"/>
    <w:rsid w:val="00B916D2"/>
    <w:rsid w:val="00B91784"/>
    <w:rsid w:val="00B91942"/>
    <w:rsid w:val="00B919C7"/>
    <w:rsid w:val="00B91ADF"/>
    <w:rsid w:val="00B91BC4"/>
    <w:rsid w:val="00B91F3A"/>
    <w:rsid w:val="00B9207C"/>
    <w:rsid w:val="00B920B3"/>
    <w:rsid w:val="00B9218E"/>
    <w:rsid w:val="00B9246C"/>
    <w:rsid w:val="00B92738"/>
    <w:rsid w:val="00B92A0C"/>
    <w:rsid w:val="00B92A4A"/>
    <w:rsid w:val="00B92A9F"/>
    <w:rsid w:val="00B92C01"/>
    <w:rsid w:val="00B92C95"/>
    <w:rsid w:val="00B92C97"/>
    <w:rsid w:val="00B92F24"/>
    <w:rsid w:val="00B92FAF"/>
    <w:rsid w:val="00B93022"/>
    <w:rsid w:val="00B93363"/>
    <w:rsid w:val="00B93401"/>
    <w:rsid w:val="00B937A9"/>
    <w:rsid w:val="00B937FF"/>
    <w:rsid w:val="00B938F4"/>
    <w:rsid w:val="00B9390B"/>
    <w:rsid w:val="00B93999"/>
    <w:rsid w:val="00B93A9B"/>
    <w:rsid w:val="00B93CA5"/>
    <w:rsid w:val="00B9439A"/>
    <w:rsid w:val="00B94932"/>
    <w:rsid w:val="00B94A3E"/>
    <w:rsid w:val="00B94CEB"/>
    <w:rsid w:val="00B94DA7"/>
    <w:rsid w:val="00B94E71"/>
    <w:rsid w:val="00B94EA4"/>
    <w:rsid w:val="00B950EC"/>
    <w:rsid w:val="00B9511E"/>
    <w:rsid w:val="00B951F1"/>
    <w:rsid w:val="00B95285"/>
    <w:rsid w:val="00B955D5"/>
    <w:rsid w:val="00B955DA"/>
    <w:rsid w:val="00B95828"/>
    <w:rsid w:val="00B95BD7"/>
    <w:rsid w:val="00B95C89"/>
    <w:rsid w:val="00B95E2F"/>
    <w:rsid w:val="00B95E73"/>
    <w:rsid w:val="00B95EC0"/>
    <w:rsid w:val="00B95EF4"/>
    <w:rsid w:val="00B96143"/>
    <w:rsid w:val="00B9648B"/>
    <w:rsid w:val="00B964A1"/>
    <w:rsid w:val="00B9654A"/>
    <w:rsid w:val="00B96935"/>
    <w:rsid w:val="00B969C1"/>
    <w:rsid w:val="00B96AC8"/>
    <w:rsid w:val="00B96AF1"/>
    <w:rsid w:val="00B96BF1"/>
    <w:rsid w:val="00B96D38"/>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355"/>
    <w:rsid w:val="00BA0434"/>
    <w:rsid w:val="00BA049B"/>
    <w:rsid w:val="00BA0710"/>
    <w:rsid w:val="00BA09D9"/>
    <w:rsid w:val="00BA0B6F"/>
    <w:rsid w:val="00BA0C24"/>
    <w:rsid w:val="00BA1082"/>
    <w:rsid w:val="00BA10EB"/>
    <w:rsid w:val="00BA120D"/>
    <w:rsid w:val="00BA16E0"/>
    <w:rsid w:val="00BA17AC"/>
    <w:rsid w:val="00BA1800"/>
    <w:rsid w:val="00BA18A6"/>
    <w:rsid w:val="00BA1936"/>
    <w:rsid w:val="00BA1B80"/>
    <w:rsid w:val="00BA1C0D"/>
    <w:rsid w:val="00BA1DF0"/>
    <w:rsid w:val="00BA1E9A"/>
    <w:rsid w:val="00BA203C"/>
    <w:rsid w:val="00BA2126"/>
    <w:rsid w:val="00BA2186"/>
    <w:rsid w:val="00BA2281"/>
    <w:rsid w:val="00BA25BD"/>
    <w:rsid w:val="00BA25DB"/>
    <w:rsid w:val="00BA26E1"/>
    <w:rsid w:val="00BA297B"/>
    <w:rsid w:val="00BA2A20"/>
    <w:rsid w:val="00BA2B64"/>
    <w:rsid w:val="00BA2B6A"/>
    <w:rsid w:val="00BA2E38"/>
    <w:rsid w:val="00BA2E79"/>
    <w:rsid w:val="00BA2F74"/>
    <w:rsid w:val="00BA305B"/>
    <w:rsid w:val="00BA3375"/>
    <w:rsid w:val="00BA3396"/>
    <w:rsid w:val="00BA3494"/>
    <w:rsid w:val="00BA3A00"/>
    <w:rsid w:val="00BA3C1C"/>
    <w:rsid w:val="00BA3F2D"/>
    <w:rsid w:val="00BA3F38"/>
    <w:rsid w:val="00BA414E"/>
    <w:rsid w:val="00BA41C2"/>
    <w:rsid w:val="00BA42DA"/>
    <w:rsid w:val="00BA4394"/>
    <w:rsid w:val="00BA44EB"/>
    <w:rsid w:val="00BA450E"/>
    <w:rsid w:val="00BA482F"/>
    <w:rsid w:val="00BA4CE0"/>
    <w:rsid w:val="00BA4E19"/>
    <w:rsid w:val="00BA509A"/>
    <w:rsid w:val="00BA50B6"/>
    <w:rsid w:val="00BA50D7"/>
    <w:rsid w:val="00BA51A1"/>
    <w:rsid w:val="00BA53BD"/>
    <w:rsid w:val="00BA5515"/>
    <w:rsid w:val="00BA5575"/>
    <w:rsid w:val="00BA5718"/>
    <w:rsid w:val="00BA580D"/>
    <w:rsid w:val="00BA5822"/>
    <w:rsid w:val="00BA5908"/>
    <w:rsid w:val="00BA597E"/>
    <w:rsid w:val="00BA5A7E"/>
    <w:rsid w:val="00BA5B23"/>
    <w:rsid w:val="00BA5BA1"/>
    <w:rsid w:val="00BA5CED"/>
    <w:rsid w:val="00BA5D40"/>
    <w:rsid w:val="00BA5DBD"/>
    <w:rsid w:val="00BA5E90"/>
    <w:rsid w:val="00BA5F9B"/>
    <w:rsid w:val="00BA5FE0"/>
    <w:rsid w:val="00BA6009"/>
    <w:rsid w:val="00BA6023"/>
    <w:rsid w:val="00BA62A8"/>
    <w:rsid w:val="00BA66CF"/>
    <w:rsid w:val="00BA66E8"/>
    <w:rsid w:val="00BA6AEB"/>
    <w:rsid w:val="00BA6C4B"/>
    <w:rsid w:val="00BA6E92"/>
    <w:rsid w:val="00BA6EB9"/>
    <w:rsid w:val="00BA6FDA"/>
    <w:rsid w:val="00BA71ED"/>
    <w:rsid w:val="00BA73ED"/>
    <w:rsid w:val="00BA74E8"/>
    <w:rsid w:val="00BA7698"/>
    <w:rsid w:val="00BA7969"/>
    <w:rsid w:val="00BA7C39"/>
    <w:rsid w:val="00BA7D4C"/>
    <w:rsid w:val="00BA7E12"/>
    <w:rsid w:val="00BA7EFF"/>
    <w:rsid w:val="00BA7FC8"/>
    <w:rsid w:val="00BB018E"/>
    <w:rsid w:val="00BB0269"/>
    <w:rsid w:val="00BB02A3"/>
    <w:rsid w:val="00BB0414"/>
    <w:rsid w:val="00BB04CF"/>
    <w:rsid w:val="00BB05B9"/>
    <w:rsid w:val="00BB0650"/>
    <w:rsid w:val="00BB0698"/>
    <w:rsid w:val="00BB06A6"/>
    <w:rsid w:val="00BB072A"/>
    <w:rsid w:val="00BB0836"/>
    <w:rsid w:val="00BB085C"/>
    <w:rsid w:val="00BB0B12"/>
    <w:rsid w:val="00BB0C62"/>
    <w:rsid w:val="00BB0CAE"/>
    <w:rsid w:val="00BB0D38"/>
    <w:rsid w:val="00BB0E10"/>
    <w:rsid w:val="00BB0E78"/>
    <w:rsid w:val="00BB10A7"/>
    <w:rsid w:val="00BB10FE"/>
    <w:rsid w:val="00BB11DA"/>
    <w:rsid w:val="00BB128B"/>
    <w:rsid w:val="00BB1409"/>
    <w:rsid w:val="00BB15EF"/>
    <w:rsid w:val="00BB1894"/>
    <w:rsid w:val="00BB1994"/>
    <w:rsid w:val="00BB1A0F"/>
    <w:rsid w:val="00BB1CC0"/>
    <w:rsid w:val="00BB1DC3"/>
    <w:rsid w:val="00BB1DDD"/>
    <w:rsid w:val="00BB1F69"/>
    <w:rsid w:val="00BB24DD"/>
    <w:rsid w:val="00BB2682"/>
    <w:rsid w:val="00BB26F8"/>
    <w:rsid w:val="00BB291E"/>
    <w:rsid w:val="00BB29B7"/>
    <w:rsid w:val="00BB2A7E"/>
    <w:rsid w:val="00BB2AA9"/>
    <w:rsid w:val="00BB2B27"/>
    <w:rsid w:val="00BB2CAB"/>
    <w:rsid w:val="00BB2D4E"/>
    <w:rsid w:val="00BB2D5A"/>
    <w:rsid w:val="00BB2DB4"/>
    <w:rsid w:val="00BB2E96"/>
    <w:rsid w:val="00BB2ED8"/>
    <w:rsid w:val="00BB2F1D"/>
    <w:rsid w:val="00BB301B"/>
    <w:rsid w:val="00BB301D"/>
    <w:rsid w:val="00BB3185"/>
    <w:rsid w:val="00BB3191"/>
    <w:rsid w:val="00BB3225"/>
    <w:rsid w:val="00BB32A6"/>
    <w:rsid w:val="00BB330D"/>
    <w:rsid w:val="00BB358E"/>
    <w:rsid w:val="00BB3936"/>
    <w:rsid w:val="00BB3B35"/>
    <w:rsid w:val="00BB3B41"/>
    <w:rsid w:val="00BB3B54"/>
    <w:rsid w:val="00BB3D5A"/>
    <w:rsid w:val="00BB3D7A"/>
    <w:rsid w:val="00BB3FB8"/>
    <w:rsid w:val="00BB44BD"/>
    <w:rsid w:val="00BB4538"/>
    <w:rsid w:val="00BB4873"/>
    <w:rsid w:val="00BB49F8"/>
    <w:rsid w:val="00BB4A0D"/>
    <w:rsid w:val="00BB4D2D"/>
    <w:rsid w:val="00BB4E05"/>
    <w:rsid w:val="00BB4E1E"/>
    <w:rsid w:val="00BB5015"/>
    <w:rsid w:val="00BB512A"/>
    <w:rsid w:val="00BB52C4"/>
    <w:rsid w:val="00BB52EA"/>
    <w:rsid w:val="00BB5515"/>
    <w:rsid w:val="00BB5549"/>
    <w:rsid w:val="00BB55E1"/>
    <w:rsid w:val="00BB5655"/>
    <w:rsid w:val="00BB57A4"/>
    <w:rsid w:val="00BB58D2"/>
    <w:rsid w:val="00BB5C88"/>
    <w:rsid w:val="00BB5E71"/>
    <w:rsid w:val="00BB5EFA"/>
    <w:rsid w:val="00BB5F85"/>
    <w:rsid w:val="00BB5FBA"/>
    <w:rsid w:val="00BB64CB"/>
    <w:rsid w:val="00BB6562"/>
    <w:rsid w:val="00BB66E3"/>
    <w:rsid w:val="00BB679F"/>
    <w:rsid w:val="00BB6819"/>
    <w:rsid w:val="00BB6C51"/>
    <w:rsid w:val="00BB6D26"/>
    <w:rsid w:val="00BB6DB9"/>
    <w:rsid w:val="00BB6E82"/>
    <w:rsid w:val="00BB7070"/>
    <w:rsid w:val="00BB72AE"/>
    <w:rsid w:val="00BB72DF"/>
    <w:rsid w:val="00BB755B"/>
    <w:rsid w:val="00BB776D"/>
    <w:rsid w:val="00BB787A"/>
    <w:rsid w:val="00BB78B0"/>
    <w:rsid w:val="00BB7AB0"/>
    <w:rsid w:val="00BB7D11"/>
    <w:rsid w:val="00BB7DB9"/>
    <w:rsid w:val="00BB7FCD"/>
    <w:rsid w:val="00BC023F"/>
    <w:rsid w:val="00BC02D6"/>
    <w:rsid w:val="00BC0478"/>
    <w:rsid w:val="00BC04D5"/>
    <w:rsid w:val="00BC057F"/>
    <w:rsid w:val="00BC0597"/>
    <w:rsid w:val="00BC07C8"/>
    <w:rsid w:val="00BC08E7"/>
    <w:rsid w:val="00BC0A1A"/>
    <w:rsid w:val="00BC0A1E"/>
    <w:rsid w:val="00BC0B8F"/>
    <w:rsid w:val="00BC0EB6"/>
    <w:rsid w:val="00BC0FB5"/>
    <w:rsid w:val="00BC1310"/>
    <w:rsid w:val="00BC13AE"/>
    <w:rsid w:val="00BC1455"/>
    <w:rsid w:val="00BC151B"/>
    <w:rsid w:val="00BC1786"/>
    <w:rsid w:val="00BC1804"/>
    <w:rsid w:val="00BC1D8A"/>
    <w:rsid w:val="00BC2052"/>
    <w:rsid w:val="00BC2127"/>
    <w:rsid w:val="00BC224A"/>
    <w:rsid w:val="00BC2292"/>
    <w:rsid w:val="00BC2584"/>
    <w:rsid w:val="00BC269E"/>
    <w:rsid w:val="00BC27D7"/>
    <w:rsid w:val="00BC2DEF"/>
    <w:rsid w:val="00BC3218"/>
    <w:rsid w:val="00BC3378"/>
    <w:rsid w:val="00BC33B2"/>
    <w:rsid w:val="00BC3404"/>
    <w:rsid w:val="00BC35AF"/>
    <w:rsid w:val="00BC3623"/>
    <w:rsid w:val="00BC3629"/>
    <w:rsid w:val="00BC37FE"/>
    <w:rsid w:val="00BC39DE"/>
    <w:rsid w:val="00BC3A2F"/>
    <w:rsid w:val="00BC3ADB"/>
    <w:rsid w:val="00BC3DB1"/>
    <w:rsid w:val="00BC3E06"/>
    <w:rsid w:val="00BC43FD"/>
    <w:rsid w:val="00BC4460"/>
    <w:rsid w:val="00BC46E9"/>
    <w:rsid w:val="00BC4AD9"/>
    <w:rsid w:val="00BC4B03"/>
    <w:rsid w:val="00BC4BD8"/>
    <w:rsid w:val="00BC4E97"/>
    <w:rsid w:val="00BC4F0D"/>
    <w:rsid w:val="00BC4F20"/>
    <w:rsid w:val="00BC4F49"/>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30"/>
    <w:rsid w:val="00BC604D"/>
    <w:rsid w:val="00BC62B8"/>
    <w:rsid w:val="00BC6513"/>
    <w:rsid w:val="00BC652D"/>
    <w:rsid w:val="00BC6596"/>
    <w:rsid w:val="00BC67ED"/>
    <w:rsid w:val="00BC68C7"/>
    <w:rsid w:val="00BC6C9D"/>
    <w:rsid w:val="00BC6CA1"/>
    <w:rsid w:val="00BC6D26"/>
    <w:rsid w:val="00BC7089"/>
    <w:rsid w:val="00BC72EA"/>
    <w:rsid w:val="00BC73AE"/>
    <w:rsid w:val="00BC75F9"/>
    <w:rsid w:val="00BC7623"/>
    <w:rsid w:val="00BC77B5"/>
    <w:rsid w:val="00BC77E1"/>
    <w:rsid w:val="00BC78AD"/>
    <w:rsid w:val="00BC7C38"/>
    <w:rsid w:val="00BC7D14"/>
    <w:rsid w:val="00BD0132"/>
    <w:rsid w:val="00BD04D9"/>
    <w:rsid w:val="00BD0532"/>
    <w:rsid w:val="00BD05DC"/>
    <w:rsid w:val="00BD069F"/>
    <w:rsid w:val="00BD0727"/>
    <w:rsid w:val="00BD072D"/>
    <w:rsid w:val="00BD0815"/>
    <w:rsid w:val="00BD094F"/>
    <w:rsid w:val="00BD09AB"/>
    <w:rsid w:val="00BD0B26"/>
    <w:rsid w:val="00BD0C5C"/>
    <w:rsid w:val="00BD0CF1"/>
    <w:rsid w:val="00BD0D73"/>
    <w:rsid w:val="00BD0D89"/>
    <w:rsid w:val="00BD0D8A"/>
    <w:rsid w:val="00BD1082"/>
    <w:rsid w:val="00BD1145"/>
    <w:rsid w:val="00BD1370"/>
    <w:rsid w:val="00BD13DA"/>
    <w:rsid w:val="00BD1586"/>
    <w:rsid w:val="00BD1806"/>
    <w:rsid w:val="00BD1A73"/>
    <w:rsid w:val="00BD1B0C"/>
    <w:rsid w:val="00BD1B69"/>
    <w:rsid w:val="00BD1E82"/>
    <w:rsid w:val="00BD1F00"/>
    <w:rsid w:val="00BD1F94"/>
    <w:rsid w:val="00BD20A8"/>
    <w:rsid w:val="00BD2190"/>
    <w:rsid w:val="00BD2253"/>
    <w:rsid w:val="00BD23B9"/>
    <w:rsid w:val="00BD2490"/>
    <w:rsid w:val="00BD260E"/>
    <w:rsid w:val="00BD29C2"/>
    <w:rsid w:val="00BD2B28"/>
    <w:rsid w:val="00BD2DB7"/>
    <w:rsid w:val="00BD3086"/>
    <w:rsid w:val="00BD30CB"/>
    <w:rsid w:val="00BD31B2"/>
    <w:rsid w:val="00BD3378"/>
    <w:rsid w:val="00BD33BA"/>
    <w:rsid w:val="00BD3428"/>
    <w:rsid w:val="00BD35BB"/>
    <w:rsid w:val="00BD37A3"/>
    <w:rsid w:val="00BD3B7A"/>
    <w:rsid w:val="00BD3C1A"/>
    <w:rsid w:val="00BD3C1E"/>
    <w:rsid w:val="00BD3C39"/>
    <w:rsid w:val="00BD3C7F"/>
    <w:rsid w:val="00BD3F78"/>
    <w:rsid w:val="00BD3FFE"/>
    <w:rsid w:val="00BD40A6"/>
    <w:rsid w:val="00BD415B"/>
    <w:rsid w:val="00BD42C5"/>
    <w:rsid w:val="00BD4455"/>
    <w:rsid w:val="00BD450B"/>
    <w:rsid w:val="00BD46CB"/>
    <w:rsid w:val="00BD4714"/>
    <w:rsid w:val="00BD4AAD"/>
    <w:rsid w:val="00BD4ABE"/>
    <w:rsid w:val="00BD4BA8"/>
    <w:rsid w:val="00BD4DB1"/>
    <w:rsid w:val="00BD50BD"/>
    <w:rsid w:val="00BD5177"/>
    <w:rsid w:val="00BD51AE"/>
    <w:rsid w:val="00BD5252"/>
    <w:rsid w:val="00BD5336"/>
    <w:rsid w:val="00BD53E0"/>
    <w:rsid w:val="00BD5472"/>
    <w:rsid w:val="00BD5570"/>
    <w:rsid w:val="00BD55C7"/>
    <w:rsid w:val="00BD5A7A"/>
    <w:rsid w:val="00BD5AAA"/>
    <w:rsid w:val="00BD5B01"/>
    <w:rsid w:val="00BD5B1D"/>
    <w:rsid w:val="00BD5BBF"/>
    <w:rsid w:val="00BD5BE3"/>
    <w:rsid w:val="00BD5CE1"/>
    <w:rsid w:val="00BD603D"/>
    <w:rsid w:val="00BD604C"/>
    <w:rsid w:val="00BD64FE"/>
    <w:rsid w:val="00BD65D8"/>
    <w:rsid w:val="00BD6786"/>
    <w:rsid w:val="00BD67E5"/>
    <w:rsid w:val="00BD695C"/>
    <w:rsid w:val="00BD6CBF"/>
    <w:rsid w:val="00BD6D6F"/>
    <w:rsid w:val="00BD6F77"/>
    <w:rsid w:val="00BD6F8D"/>
    <w:rsid w:val="00BD7044"/>
    <w:rsid w:val="00BD72AF"/>
    <w:rsid w:val="00BD73C3"/>
    <w:rsid w:val="00BD7578"/>
    <w:rsid w:val="00BD7659"/>
    <w:rsid w:val="00BD77CE"/>
    <w:rsid w:val="00BD7805"/>
    <w:rsid w:val="00BD7853"/>
    <w:rsid w:val="00BD7932"/>
    <w:rsid w:val="00BD7A4A"/>
    <w:rsid w:val="00BD7BF0"/>
    <w:rsid w:val="00BD7C29"/>
    <w:rsid w:val="00BD7CC9"/>
    <w:rsid w:val="00BD7CE1"/>
    <w:rsid w:val="00BD7DC1"/>
    <w:rsid w:val="00BD7E4F"/>
    <w:rsid w:val="00BD7F4A"/>
    <w:rsid w:val="00BE0316"/>
    <w:rsid w:val="00BE0318"/>
    <w:rsid w:val="00BE0537"/>
    <w:rsid w:val="00BE08ED"/>
    <w:rsid w:val="00BE0AD3"/>
    <w:rsid w:val="00BE0CFD"/>
    <w:rsid w:val="00BE0DA0"/>
    <w:rsid w:val="00BE10AE"/>
    <w:rsid w:val="00BE1114"/>
    <w:rsid w:val="00BE1448"/>
    <w:rsid w:val="00BE1451"/>
    <w:rsid w:val="00BE14D7"/>
    <w:rsid w:val="00BE1725"/>
    <w:rsid w:val="00BE17FC"/>
    <w:rsid w:val="00BE1853"/>
    <w:rsid w:val="00BE1873"/>
    <w:rsid w:val="00BE1936"/>
    <w:rsid w:val="00BE1C84"/>
    <w:rsid w:val="00BE1CC5"/>
    <w:rsid w:val="00BE1FB0"/>
    <w:rsid w:val="00BE2126"/>
    <w:rsid w:val="00BE2145"/>
    <w:rsid w:val="00BE228C"/>
    <w:rsid w:val="00BE2656"/>
    <w:rsid w:val="00BE2659"/>
    <w:rsid w:val="00BE2853"/>
    <w:rsid w:val="00BE2AA0"/>
    <w:rsid w:val="00BE2B5C"/>
    <w:rsid w:val="00BE2B5E"/>
    <w:rsid w:val="00BE2CCF"/>
    <w:rsid w:val="00BE2CEF"/>
    <w:rsid w:val="00BE319D"/>
    <w:rsid w:val="00BE324E"/>
    <w:rsid w:val="00BE32E4"/>
    <w:rsid w:val="00BE3572"/>
    <w:rsid w:val="00BE369E"/>
    <w:rsid w:val="00BE38BD"/>
    <w:rsid w:val="00BE3A44"/>
    <w:rsid w:val="00BE3B48"/>
    <w:rsid w:val="00BE428B"/>
    <w:rsid w:val="00BE4374"/>
    <w:rsid w:val="00BE43D5"/>
    <w:rsid w:val="00BE44CD"/>
    <w:rsid w:val="00BE4531"/>
    <w:rsid w:val="00BE45D1"/>
    <w:rsid w:val="00BE4750"/>
    <w:rsid w:val="00BE4817"/>
    <w:rsid w:val="00BE4840"/>
    <w:rsid w:val="00BE49B6"/>
    <w:rsid w:val="00BE4AB5"/>
    <w:rsid w:val="00BE4CFB"/>
    <w:rsid w:val="00BE4D00"/>
    <w:rsid w:val="00BE4E15"/>
    <w:rsid w:val="00BE50F2"/>
    <w:rsid w:val="00BE5204"/>
    <w:rsid w:val="00BE523D"/>
    <w:rsid w:val="00BE54CA"/>
    <w:rsid w:val="00BE5865"/>
    <w:rsid w:val="00BE58FB"/>
    <w:rsid w:val="00BE595A"/>
    <w:rsid w:val="00BE5B8B"/>
    <w:rsid w:val="00BE5C28"/>
    <w:rsid w:val="00BE5D39"/>
    <w:rsid w:val="00BE5D4C"/>
    <w:rsid w:val="00BE6011"/>
    <w:rsid w:val="00BE6073"/>
    <w:rsid w:val="00BE6124"/>
    <w:rsid w:val="00BE61EE"/>
    <w:rsid w:val="00BE6254"/>
    <w:rsid w:val="00BE62E8"/>
    <w:rsid w:val="00BE62F6"/>
    <w:rsid w:val="00BE6392"/>
    <w:rsid w:val="00BE661C"/>
    <w:rsid w:val="00BE6681"/>
    <w:rsid w:val="00BE66DE"/>
    <w:rsid w:val="00BE6795"/>
    <w:rsid w:val="00BE6842"/>
    <w:rsid w:val="00BE6891"/>
    <w:rsid w:val="00BE68FA"/>
    <w:rsid w:val="00BE69F5"/>
    <w:rsid w:val="00BE6BA3"/>
    <w:rsid w:val="00BE6E7E"/>
    <w:rsid w:val="00BE7115"/>
    <w:rsid w:val="00BE7196"/>
    <w:rsid w:val="00BE71F5"/>
    <w:rsid w:val="00BE7209"/>
    <w:rsid w:val="00BE724B"/>
    <w:rsid w:val="00BE728F"/>
    <w:rsid w:val="00BE7332"/>
    <w:rsid w:val="00BE7495"/>
    <w:rsid w:val="00BE75FA"/>
    <w:rsid w:val="00BE7A2D"/>
    <w:rsid w:val="00BE7A99"/>
    <w:rsid w:val="00BE7A9D"/>
    <w:rsid w:val="00BE7AE4"/>
    <w:rsid w:val="00BE7B48"/>
    <w:rsid w:val="00BE7CBD"/>
    <w:rsid w:val="00BE7D49"/>
    <w:rsid w:val="00BE7F3F"/>
    <w:rsid w:val="00BF0494"/>
    <w:rsid w:val="00BF05C4"/>
    <w:rsid w:val="00BF0696"/>
    <w:rsid w:val="00BF06A3"/>
    <w:rsid w:val="00BF06BF"/>
    <w:rsid w:val="00BF07F5"/>
    <w:rsid w:val="00BF0824"/>
    <w:rsid w:val="00BF08B9"/>
    <w:rsid w:val="00BF08EF"/>
    <w:rsid w:val="00BF0DFC"/>
    <w:rsid w:val="00BF0E36"/>
    <w:rsid w:val="00BF1107"/>
    <w:rsid w:val="00BF1111"/>
    <w:rsid w:val="00BF11E7"/>
    <w:rsid w:val="00BF12B9"/>
    <w:rsid w:val="00BF15BF"/>
    <w:rsid w:val="00BF16CC"/>
    <w:rsid w:val="00BF1ED8"/>
    <w:rsid w:val="00BF2074"/>
    <w:rsid w:val="00BF2144"/>
    <w:rsid w:val="00BF2198"/>
    <w:rsid w:val="00BF21AD"/>
    <w:rsid w:val="00BF22F2"/>
    <w:rsid w:val="00BF246B"/>
    <w:rsid w:val="00BF2529"/>
    <w:rsid w:val="00BF2601"/>
    <w:rsid w:val="00BF264D"/>
    <w:rsid w:val="00BF272D"/>
    <w:rsid w:val="00BF294B"/>
    <w:rsid w:val="00BF2B41"/>
    <w:rsid w:val="00BF2B60"/>
    <w:rsid w:val="00BF2D38"/>
    <w:rsid w:val="00BF2DF0"/>
    <w:rsid w:val="00BF2E83"/>
    <w:rsid w:val="00BF31C9"/>
    <w:rsid w:val="00BF362E"/>
    <w:rsid w:val="00BF385C"/>
    <w:rsid w:val="00BF3873"/>
    <w:rsid w:val="00BF3985"/>
    <w:rsid w:val="00BF3A17"/>
    <w:rsid w:val="00BF3AD6"/>
    <w:rsid w:val="00BF3B37"/>
    <w:rsid w:val="00BF3B8A"/>
    <w:rsid w:val="00BF3C09"/>
    <w:rsid w:val="00BF3C17"/>
    <w:rsid w:val="00BF3CF7"/>
    <w:rsid w:val="00BF3D67"/>
    <w:rsid w:val="00BF3E31"/>
    <w:rsid w:val="00BF3F7C"/>
    <w:rsid w:val="00BF4009"/>
    <w:rsid w:val="00BF400D"/>
    <w:rsid w:val="00BF4059"/>
    <w:rsid w:val="00BF417D"/>
    <w:rsid w:val="00BF42AB"/>
    <w:rsid w:val="00BF43A0"/>
    <w:rsid w:val="00BF4444"/>
    <w:rsid w:val="00BF46FC"/>
    <w:rsid w:val="00BF4806"/>
    <w:rsid w:val="00BF4ADF"/>
    <w:rsid w:val="00BF4AF2"/>
    <w:rsid w:val="00BF4B4C"/>
    <w:rsid w:val="00BF4BDA"/>
    <w:rsid w:val="00BF4C5E"/>
    <w:rsid w:val="00BF4E5E"/>
    <w:rsid w:val="00BF502D"/>
    <w:rsid w:val="00BF51EB"/>
    <w:rsid w:val="00BF53B1"/>
    <w:rsid w:val="00BF53E4"/>
    <w:rsid w:val="00BF5438"/>
    <w:rsid w:val="00BF5533"/>
    <w:rsid w:val="00BF555B"/>
    <w:rsid w:val="00BF55AB"/>
    <w:rsid w:val="00BF568A"/>
    <w:rsid w:val="00BF5940"/>
    <w:rsid w:val="00BF5955"/>
    <w:rsid w:val="00BF5C3D"/>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518"/>
    <w:rsid w:val="00BF761F"/>
    <w:rsid w:val="00BF7631"/>
    <w:rsid w:val="00BF76D9"/>
    <w:rsid w:val="00BF7724"/>
    <w:rsid w:val="00BF77C4"/>
    <w:rsid w:val="00BF7919"/>
    <w:rsid w:val="00BF7B4F"/>
    <w:rsid w:val="00BF7DE4"/>
    <w:rsid w:val="00BF7DE5"/>
    <w:rsid w:val="00BF7E85"/>
    <w:rsid w:val="00BF7F53"/>
    <w:rsid w:val="00C001C1"/>
    <w:rsid w:val="00C00280"/>
    <w:rsid w:val="00C0032C"/>
    <w:rsid w:val="00C00704"/>
    <w:rsid w:val="00C007E0"/>
    <w:rsid w:val="00C0089E"/>
    <w:rsid w:val="00C00C24"/>
    <w:rsid w:val="00C00DE0"/>
    <w:rsid w:val="00C00E39"/>
    <w:rsid w:val="00C00F74"/>
    <w:rsid w:val="00C01156"/>
    <w:rsid w:val="00C0116F"/>
    <w:rsid w:val="00C012A1"/>
    <w:rsid w:val="00C0133D"/>
    <w:rsid w:val="00C013AF"/>
    <w:rsid w:val="00C01539"/>
    <w:rsid w:val="00C0168B"/>
    <w:rsid w:val="00C016C3"/>
    <w:rsid w:val="00C01AF1"/>
    <w:rsid w:val="00C01BB2"/>
    <w:rsid w:val="00C01D1D"/>
    <w:rsid w:val="00C01D3D"/>
    <w:rsid w:val="00C01DAD"/>
    <w:rsid w:val="00C01EC8"/>
    <w:rsid w:val="00C01FF0"/>
    <w:rsid w:val="00C020EE"/>
    <w:rsid w:val="00C02174"/>
    <w:rsid w:val="00C02321"/>
    <w:rsid w:val="00C024F1"/>
    <w:rsid w:val="00C02589"/>
    <w:rsid w:val="00C0259F"/>
    <w:rsid w:val="00C02654"/>
    <w:rsid w:val="00C0278F"/>
    <w:rsid w:val="00C027D8"/>
    <w:rsid w:val="00C028A2"/>
    <w:rsid w:val="00C029D5"/>
    <w:rsid w:val="00C02BCB"/>
    <w:rsid w:val="00C02C99"/>
    <w:rsid w:val="00C02CDB"/>
    <w:rsid w:val="00C02EE2"/>
    <w:rsid w:val="00C03020"/>
    <w:rsid w:val="00C03026"/>
    <w:rsid w:val="00C030E6"/>
    <w:rsid w:val="00C030EB"/>
    <w:rsid w:val="00C0321B"/>
    <w:rsid w:val="00C03297"/>
    <w:rsid w:val="00C035EA"/>
    <w:rsid w:val="00C036A9"/>
    <w:rsid w:val="00C03779"/>
    <w:rsid w:val="00C037A3"/>
    <w:rsid w:val="00C037D2"/>
    <w:rsid w:val="00C03851"/>
    <w:rsid w:val="00C03D37"/>
    <w:rsid w:val="00C03ECA"/>
    <w:rsid w:val="00C03ECD"/>
    <w:rsid w:val="00C03FAF"/>
    <w:rsid w:val="00C03FC0"/>
    <w:rsid w:val="00C04089"/>
    <w:rsid w:val="00C041D2"/>
    <w:rsid w:val="00C043C6"/>
    <w:rsid w:val="00C048CD"/>
    <w:rsid w:val="00C04A9D"/>
    <w:rsid w:val="00C04AC7"/>
    <w:rsid w:val="00C04AE5"/>
    <w:rsid w:val="00C04C1B"/>
    <w:rsid w:val="00C04CDA"/>
    <w:rsid w:val="00C04E1E"/>
    <w:rsid w:val="00C05103"/>
    <w:rsid w:val="00C052DC"/>
    <w:rsid w:val="00C05387"/>
    <w:rsid w:val="00C053A3"/>
    <w:rsid w:val="00C055A0"/>
    <w:rsid w:val="00C057CB"/>
    <w:rsid w:val="00C05A8F"/>
    <w:rsid w:val="00C05B88"/>
    <w:rsid w:val="00C05CF3"/>
    <w:rsid w:val="00C05D66"/>
    <w:rsid w:val="00C05D6B"/>
    <w:rsid w:val="00C05DD7"/>
    <w:rsid w:val="00C05EAD"/>
    <w:rsid w:val="00C061A6"/>
    <w:rsid w:val="00C0632B"/>
    <w:rsid w:val="00C063F0"/>
    <w:rsid w:val="00C065D2"/>
    <w:rsid w:val="00C066AF"/>
    <w:rsid w:val="00C068CF"/>
    <w:rsid w:val="00C068F2"/>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E55"/>
    <w:rsid w:val="00C07F6D"/>
    <w:rsid w:val="00C07FFA"/>
    <w:rsid w:val="00C10137"/>
    <w:rsid w:val="00C10262"/>
    <w:rsid w:val="00C1027C"/>
    <w:rsid w:val="00C102D6"/>
    <w:rsid w:val="00C102DF"/>
    <w:rsid w:val="00C105A3"/>
    <w:rsid w:val="00C10811"/>
    <w:rsid w:val="00C10937"/>
    <w:rsid w:val="00C10A78"/>
    <w:rsid w:val="00C10CFD"/>
    <w:rsid w:val="00C10E68"/>
    <w:rsid w:val="00C110E9"/>
    <w:rsid w:val="00C11205"/>
    <w:rsid w:val="00C113A9"/>
    <w:rsid w:val="00C114A5"/>
    <w:rsid w:val="00C117BE"/>
    <w:rsid w:val="00C11858"/>
    <w:rsid w:val="00C11916"/>
    <w:rsid w:val="00C11923"/>
    <w:rsid w:val="00C11B11"/>
    <w:rsid w:val="00C11CFD"/>
    <w:rsid w:val="00C11E08"/>
    <w:rsid w:val="00C11F23"/>
    <w:rsid w:val="00C120B1"/>
    <w:rsid w:val="00C121D1"/>
    <w:rsid w:val="00C121D7"/>
    <w:rsid w:val="00C122C7"/>
    <w:rsid w:val="00C122D8"/>
    <w:rsid w:val="00C1234E"/>
    <w:rsid w:val="00C12381"/>
    <w:rsid w:val="00C123AC"/>
    <w:rsid w:val="00C123DF"/>
    <w:rsid w:val="00C124A0"/>
    <w:rsid w:val="00C126B6"/>
    <w:rsid w:val="00C12E4A"/>
    <w:rsid w:val="00C13091"/>
    <w:rsid w:val="00C13231"/>
    <w:rsid w:val="00C13244"/>
    <w:rsid w:val="00C1339E"/>
    <w:rsid w:val="00C133E5"/>
    <w:rsid w:val="00C13440"/>
    <w:rsid w:val="00C1375D"/>
    <w:rsid w:val="00C1378F"/>
    <w:rsid w:val="00C13B55"/>
    <w:rsid w:val="00C13C62"/>
    <w:rsid w:val="00C13D82"/>
    <w:rsid w:val="00C13DEB"/>
    <w:rsid w:val="00C13EE8"/>
    <w:rsid w:val="00C14309"/>
    <w:rsid w:val="00C14461"/>
    <w:rsid w:val="00C1473B"/>
    <w:rsid w:val="00C14B71"/>
    <w:rsid w:val="00C14C6D"/>
    <w:rsid w:val="00C14CAB"/>
    <w:rsid w:val="00C14D99"/>
    <w:rsid w:val="00C14E85"/>
    <w:rsid w:val="00C14EA1"/>
    <w:rsid w:val="00C15166"/>
    <w:rsid w:val="00C15185"/>
    <w:rsid w:val="00C15AA3"/>
    <w:rsid w:val="00C15B3E"/>
    <w:rsid w:val="00C15DDE"/>
    <w:rsid w:val="00C15DE2"/>
    <w:rsid w:val="00C15E0B"/>
    <w:rsid w:val="00C162AD"/>
    <w:rsid w:val="00C163AC"/>
    <w:rsid w:val="00C16B50"/>
    <w:rsid w:val="00C16F5D"/>
    <w:rsid w:val="00C16F8C"/>
    <w:rsid w:val="00C1701A"/>
    <w:rsid w:val="00C1729B"/>
    <w:rsid w:val="00C172A9"/>
    <w:rsid w:val="00C172C3"/>
    <w:rsid w:val="00C17311"/>
    <w:rsid w:val="00C173BD"/>
    <w:rsid w:val="00C17417"/>
    <w:rsid w:val="00C17596"/>
    <w:rsid w:val="00C1777C"/>
    <w:rsid w:val="00C178C1"/>
    <w:rsid w:val="00C178F7"/>
    <w:rsid w:val="00C1790F"/>
    <w:rsid w:val="00C17995"/>
    <w:rsid w:val="00C17BCE"/>
    <w:rsid w:val="00C17E1C"/>
    <w:rsid w:val="00C17E6A"/>
    <w:rsid w:val="00C20202"/>
    <w:rsid w:val="00C2030B"/>
    <w:rsid w:val="00C204CF"/>
    <w:rsid w:val="00C20560"/>
    <w:rsid w:val="00C20565"/>
    <w:rsid w:val="00C205FB"/>
    <w:rsid w:val="00C20970"/>
    <w:rsid w:val="00C209A9"/>
    <w:rsid w:val="00C20B09"/>
    <w:rsid w:val="00C20B7F"/>
    <w:rsid w:val="00C20C2B"/>
    <w:rsid w:val="00C20F95"/>
    <w:rsid w:val="00C2105A"/>
    <w:rsid w:val="00C21185"/>
    <w:rsid w:val="00C214D0"/>
    <w:rsid w:val="00C2170C"/>
    <w:rsid w:val="00C21943"/>
    <w:rsid w:val="00C21E5F"/>
    <w:rsid w:val="00C21F01"/>
    <w:rsid w:val="00C22122"/>
    <w:rsid w:val="00C2237C"/>
    <w:rsid w:val="00C224B9"/>
    <w:rsid w:val="00C226F2"/>
    <w:rsid w:val="00C22821"/>
    <w:rsid w:val="00C22A19"/>
    <w:rsid w:val="00C22D21"/>
    <w:rsid w:val="00C22DAF"/>
    <w:rsid w:val="00C22DE4"/>
    <w:rsid w:val="00C22E03"/>
    <w:rsid w:val="00C22E7C"/>
    <w:rsid w:val="00C22E82"/>
    <w:rsid w:val="00C22E97"/>
    <w:rsid w:val="00C23246"/>
    <w:rsid w:val="00C2358A"/>
    <w:rsid w:val="00C2369A"/>
    <w:rsid w:val="00C23840"/>
    <w:rsid w:val="00C239A0"/>
    <w:rsid w:val="00C23A2F"/>
    <w:rsid w:val="00C23ABC"/>
    <w:rsid w:val="00C23CC7"/>
    <w:rsid w:val="00C23CDF"/>
    <w:rsid w:val="00C23EFF"/>
    <w:rsid w:val="00C23F24"/>
    <w:rsid w:val="00C2417E"/>
    <w:rsid w:val="00C242E3"/>
    <w:rsid w:val="00C2431B"/>
    <w:rsid w:val="00C244C9"/>
    <w:rsid w:val="00C24667"/>
    <w:rsid w:val="00C24731"/>
    <w:rsid w:val="00C24DEA"/>
    <w:rsid w:val="00C24E46"/>
    <w:rsid w:val="00C2502E"/>
    <w:rsid w:val="00C25517"/>
    <w:rsid w:val="00C255FF"/>
    <w:rsid w:val="00C256AA"/>
    <w:rsid w:val="00C256B4"/>
    <w:rsid w:val="00C259D5"/>
    <w:rsid w:val="00C25A8B"/>
    <w:rsid w:val="00C25DA5"/>
    <w:rsid w:val="00C26040"/>
    <w:rsid w:val="00C261AB"/>
    <w:rsid w:val="00C26576"/>
    <w:rsid w:val="00C265FC"/>
    <w:rsid w:val="00C268E5"/>
    <w:rsid w:val="00C26A83"/>
    <w:rsid w:val="00C26BE0"/>
    <w:rsid w:val="00C26CF2"/>
    <w:rsid w:val="00C270A4"/>
    <w:rsid w:val="00C270AB"/>
    <w:rsid w:val="00C27293"/>
    <w:rsid w:val="00C2754B"/>
    <w:rsid w:val="00C27563"/>
    <w:rsid w:val="00C27766"/>
    <w:rsid w:val="00C27887"/>
    <w:rsid w:val="00C27923"/>
    <w:rsid w:val="00C27A15"/>
    <w:rsid w:val="00C27A83"/>
    <w:rsid w:val="00C27D7B"/>
    <w:rsid w:val="00C27E4B"/>
    <w:rsid w:val="00C27FE7"/>
    <w:rsid w:val="00C30018"/>
    <w:rsid w:val="00C3004C"/>
    <w:rsid w:val="00C300BE"/>
    <w:rsid w:val="00C300F7"/>
    <w:rsid w:val="00C30219"/>
    <w:rsid w:val="00C3022C"/>
    <w:rsid w:val="00C30246"/>
    <w:rsid w:val="00C304F6"/>
    <w:rsid w:val="00C305D3"/>
    <w:rsid w:val="00C30734"/>
    <w:rsid w:val="00C30849"/>
    <w:rsid w:val="00C30A5A"/>
    <w:rsid w:val="00C30DF6"/>
    <w:rsid w:val="00C30E1D"/>
    <w:rsid w:val="00C30F1C"/>
    <w:rsid w:val="00C30F71"/>
    <w:rsid w:val="00C30F96"/>
    <w:rsid w:val="00C3118C"/>
    <w:rsid w:val="00C311A8"/>
    <w:rsid w:val="00C312A2"/>
    <w:rsid w:val="00C31303"/>
    <w:rsid w:val="00C313B2"/>
    <w:rsid w:val="00C315CB"/>
    <w:rsid w:val="00C316F2"/>
    <w:rsid w:val="00C3176B"/>
    <w:rsid w:val="00C317CC"/>
    <w:rsid w:val="00C3190A"/>
    <w:rsid w:val="00C31980"/>
    <w:rsid w:val="00C319DC"/>
    <w:rsid w:val="00C31B43"/>
    <w:rsid w:val="00C31C91"/>
    <w:rsid w:val="00C31CA2"/>
    <w:rsid w:val="00C320DF"/>
    <w:rsid w:val="00C32207"/>
    <w:rsid w:val="00C32624"/>
    <w:rsid w:val="00C329C7"/>
    <w:rsid w:val="00C32A06"/>
    <w:rsid w:val="00C32DA8"/>
    <w:rsid w:val="00C32F60"/>
    <w:rsid w:val="00C3321B"/>
    <w:rsid w:val="00C3326B"/>
    <w:rsid w:val="00C332F4"/>
    <w:rsid w:val="00C3370B"/>
    <w:rsid w:val="00C337F9"/>
    <w:rsid w:val="00C3384E"/>
    <w:rsid w:val="00C33A38"/>
    <w:rsid w:val="00C33B44"/>
    <w:rsid w:val="00C33C08"/>
    <w:rsid w:val="00C33D8E"/>
    <w:rsid w:val="00C33E02"/>
    <w:rsid w:val="00C33E60"/>
    <w:rsid w:val="00C33EAC"/>
    <w:rsid w:val="00C33F11"/>
    <w:rsid w:val="00C33F14"/>
    <w:rsid w:val="00C34050"/>
    <w:rsid w:val="00C34195"/>
    <w:rsid w:val="00C341E5"/>
    <w:rsid w:val="00C3442F"/>
    <w:rsid w:val="00C344CA"/>
    <w:rsid w:val="00C3490A"/>
    <w:rsid w:val="00C34A7A"/>
    <w:rsid w:val="00C34B1F"/>
    <w:rsid w:val="00C34D5D"/>
    <w:rsid w:val="00C34E7E"/>
    <w:rsid w:val="00C35195"/>
    <w:rsid w:val="00C35303"/>
    <w:rsid w:val="00C354CE"/>
    <w:rsid w:val="00C35564"/>
    <w:rsid w:val="00C35632"/>
    <w:rsid w:val="00C35693"/>
    <w:rsid w:val="00C356BD"/>
    <w:rsid w:val="00C35765"/>
    <w:rsid w:val="00C35D44"/>
    <w:rsid w:val="00C35DD9"/>
    <w:rsid w:val="00C35E6A"/>
    <w:rsid w:val="00C35EC7"/>
    <w:rsid w:val="00C35ED0"/>
    <w:rsid w:val="00C36133"/>
    <w:rsid w:val="00C361F4"/>
    <w:rsid w:val="00C3623B"/>
    <w:rsid w:val="00C36464"/>
    <w:rsid w:val="00C364B4"/>
    <w:rsid w:val="00C364B7"/>
    <w:rsid w:val="00C3659F"/>
    <w:rsid w:val="00C366CB"/>
    <w:rsid w:val="00C367A9"/>
    <w:rsid w:val="00C367E8"/>
    <w:rsid w:val="00C369C2"/>
    <w:rsid w:val="00C36B25"/>
    <w:rsid w:val="00C36D69"/>
    <w:rsid w:val="00C36D7C"/>
    <w:rsid w:val="00C36EE1"/>
    <w:rsid w:val="00C36F1E"/>
    <w:rsid w:val="00C37042"/>
    <w:rsid w:val="00C372A7"/>
    <w:rsid w:val="00C3756B"/>
    <w:rsid w:val="00C3765D"/>
    <w:rsid w:val="00C37774"/>
    <w:rsid w:val="00C377A6"/>
    <w:rsid w:val="00C37920"/>
    <w:rsid w:val="00C37922"/>
    <w:rsid w:val="00C37972"/>
    <w:rsid w:val="00C37C75"/>
    <w:rsid w:val="00C37D17"/>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464"/>
    <w:rsid w:val="00C4252E"/>
    <w:rsid w:val="00C42733"/>
    <w:rsid w:val="00C42892"/>
    <w:rsid w:val="00C42915"/>
    <w:rsid w:val="00C42B9E"/>
    <w:rsid w:val="00C42CA9"/>
    <w:rsid w:val="00C43127"/>
    <w:rsid w:val="00C43447"/>
    <w:rsid w:val="00C43533"/>
    <w:rsid w:val="00C43597"/>
    <w:rsid w:val="00C435AB"/>
    <w:rsid w:val="00C435AD"/>
    <w:rsid w:val="00C43917"/>
    <w:rsid w:val="00C43C3B"/>
    <w:rsid w:val="00C43D37"/>
    <w:rsid w:val="00C43EB7"/>
    <w:rsid w:val="00C44089"/>
    <w:rsid w:val="00C440DF"/>
    <w:rsid w:val="00C441E8"/>
    <w:rsid w:val="00C44382"/>
    <w:rsid w:val="00C448B1"/>
    <w:rsid w:val="00C44967"/>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F02"/>
    <w:rsid w:val="00C45FF2"/>
    <w:rsid w:val="00C46354"/>
    <w:rsid w:val="00C46368"/>
    <w:rsid w:val="00C464CE"/>
    <w:rsid w:val="00C4657D"/>
    <w:rsid w:val="00C46661"/>
    <w:rsid w:val="00C467B1"/>
    <w:rsid w:val="00C46BAC"/>
    <w:rsid w:val="00C46F84"/>
    <w:rsid w:val="00C4704D"/>
    <w:rsid w:val="00C4708A"/>
    <w:rsid w:val="00C470AC"/>
    <w:rsid w:val="00C4712F"/>
    <w:rsid w:val="00C47167"/>
    <w:rsid w:val="00C4717F"/>
    <w:rsid w:val="00C4720F"/>
    <w:rsid w:val="00C473CE"/>
    <w:rsid w:val="00C47569"/>
    <w:rsid w:val="00C476B3"/>
    <w:rsid w:val="00C47734"/>
    <w:rsid w:val="00C47DF8"/>
    <w:rsid w:val="00C47E09"/>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D"/>
    <w:rsid w:val="00C51831"/>
    <w:rsid w:val="00C5189A"/>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742"/>
    <w:rsid w:val="00C52804"/>
    <w:rsid w:val="00C52A7D"/>
    <w:rsid w:val="00C52C6F"/>
    <w:rsid w:val="00C52DF0"/>
    <w:rsid w:val="00C52E8C"/>
    <w:rsid w:val="00C52EE0"/>
    <w:rsid w:val="00C52F40"/>
    <w:rsid w:val="00C53027"/>
    <w:rsid w:val="00C53056"/>
    <w:rsid w:val="00C53097"/>
    <w:rsid w:val="00C534F0"/>
    <w:rsid w:val="00C53574"/>
    <w:rsid w:val="00C535BB"/>
    <w:rsid w:val="00C53773"/>
    <w:rsid w:val="00C53A05"/>
    <w:rsid w:val="00C53A71"/>
    <w:rsid w:val="00C53EDE"/>
    <w:rsid w:val="00C53F1F"/>
    <w:rsid w:val="00C53FD6"/>
    <w:rsid w:val="00C5402F"/>
    <w:rsid w:val="00C5403D"/>
    <w:rsid w:val="00C5411F"/>
    <w:rsid w:val="00C54248"/>
    <w:rsid w:val="00C5453A"/>
    <w:rsid w:val="00C545CA"/>
    <w:rsid w:val="00C5462C"/>
    <w:rsid w:val="00C54719"/>
    <w:rsid w:val="00C547B9"/>
    <w:rsid w:val="00C54A8D"/>
    <w:rsid w:val="00C54C1F"/>
    <w:rsid w:val="00C54ECF"/>
    <w:rsid w:val="00C550D9"/>
    <w:rsid w:val="00C552C3"/>
    <w:rsid w:val="00C5539C"/>
    <w:rsid w:val="00C553F3"/>
    <w:rsid w:val="00C554D2"/>
    <w:rsid w:val="00C555A3"/>
    <w:rsid w:val="00C5576A"/>
    <w:rsid w:val="00C558F0"/>
    <w:rsid w:val="00C55972"/>
    <w:rsid w:val="00C559EF"/>
    <w:rsid w:val="00C55A92"/>
    <w:rsid w:val="00C55C29"/>
    <w:rsid w:val="00C55CA9"/>
    <w:rsid w:val="00C55DCC"/>
    <w:rsid w:val="00C560BD"/>
    <w:rsid w:val="00C56202"/>
    <w:rsid w:val="00C5633C"/>
    <w:rsid w:val="00C564A5"/>
    <w:rsid w:val="00C56569"/>
    <w:rsid w:val="00C56AB7"/>
    <w:rsid w:val="00C56B5B"/>
    <w:rsid w:val="00C56CCB"/>
    <w:rsid w:val="00C56D1F"/>
    <w:rsid w:val="00C56D78"/>
    <w:rsid w:val="00C56F4F"/>
    <w:rsid w:val="00C571D3"/>
    <w:rsid w:val="00C573B5"/>
    <w:rsid w:val="00C5740C"/>
    <w:rsid w:val="00C5746D"/>
    <w:rsid w:val="00C5750A"/>
    <w:rsid w:val="00C5751E"/>
    <w:rsid w:val="00C57889"/>
    <w:rsid w:val="00C578DB"/>
    <w:rsid w:val="00C57C21"/>
    <w:rsid w:val="00C57D7F"/>
    <w:rsid w:val="00C57DA1"/>
    <w:rsid w:val="00C6000A"/>
    <w:rsid w:val="00C602D7"/>
    <w:rsid w:val="00C60368"/>
    <w:rsid w:val="00C60479"/>
    <w:rsid w:val="00C60576"/>
    <w:rsid w:val="00C60722"/>
    <w:rsid w:val="00C60961"/>
    <w:rsid w:val="00C60C04"/>
    <w:rsid w:val="00C60C08"/>
    <w:rsid w:val="00C60C66"/>
    <w:rsid w:val="00C60F47"/>
    <w:rsid w:val="00C60F74"/>
    <w:rsid w:val="00C6106A"/>
    <w:rsid w:val="00C61071"/>
    <w:rsid w:val="00C612C8"/>
    <w:rsid w:val="00C6165B"/>
    <w:rsid w:val="00C61901"/>
    <w:rsid w:val="00C6199D"/>
    <w:rsid w:val="00C619C4"/>
    <w:rsid w:val="00C61A4C"/>
    <w:rsid w:val="00C6200C"/>
    <w:rsid w:val="00C6229A"/>
    <w:rsid w:val="00C62359"/>
    <w:rsid w:val="00C624B8"/>
    <w:rsid w:val="00C6254B"/>
    <w:rsid w:val="00C625E5"/>
    <w:rsid w:val="00C62720"/>
    <w:rsid w:val="00C6288C"/>
    <w:rsid w:val="00C62A19"/>
    <w:rsid w:val="00C62B5D"/>
    <w:rsid w:val="00C62BF3"/>
    <w:rsid w:val="00C62CE8"/>
    <w:rsid w:val="00C62D0B"/>
    <w:rsid w:val="00C62D58"/>
    <w:rsid w:val="00C62D97"/>
    <w:rsid w:val="00C62DA8"/>
    <w:rsid w:val="00C62E21"/>
    <w:rsid w:val="00C62E7D"/>
    <w:rsid w:val="00C62EA0"/>
    <w:rsid w:val="00C62FEC"/>
    <w:rsid w:val="00C630A2"/>
    <w:rsid w:val="00C63364"/>
    <w:rsid w:val="00C633AA"/>
    <w:rsid w:val="00C633DC"/>
    <w:rsid w:val="00C6348C"/>
    <w:rsid w:val="00C6387B"/>
    <w:rsid w:val="00C638AE"/>
    <w:rsid w:val="00C638E0"/>
    <w:rsid w:val="00C63C2C"/>
    <w:rsid w:val="00C63C44"/>
    <w:rsid w:val="00C63DA8"/>
    <w:rsid w:val="00C63DA9"/>
    <w:rsid w:val="00C63F2F"/>
    <w:rsid w:val="00C6407C"/>
    <w:rsid w:val="00C640DA"/>
    <w:rsid w:val="00C64105"/>
    <w:rsid w:val="00C6471E"/>
    <w:rsid w:val="00C6498C"/>
    <w:rsid w:val="00C64A83"/>
    <w:rsid w:val="00C64C33"/>
    <w:rsid w:val="00C64E5F"/>
    <w:rsid w:val="00C64E91"/>
    <w:rsid w:val="00C64F31"/>
    <w:rsid w:val="00C64FA5"/>
    <w:rsid w:val="00C65260"/>
    <w:rsid w:val="00C65359"/>
    <w:rsid w:val="00C65542"/>
    <w:rsid w:val="00C6559C"/>
    <w:rsid w:val="00C6564D"/>
    <w:rsid w:val="00C656B2"/>
    <w:rsid w:val="00C658AB"/>
    <w:rsid w:val="00C65C43"/>
    <w:rsid w:val="00C65D84"/>
    <w:rsid w:val="00C65DBE"/>
    <w:rsid w:val="00C65DD8"/>
    <w:rsid w:val="00C6604F"/>
    <w:rsid w:val="00C662EF"/>
    <w:rsid w:val="00C663BF"/>
    <w:rsid w:val="00C66893"/>
    <w:rsid w:val="00C668C1"/>
    <w:rsid w:val="00C67020"/>
    <w:rsid w:val="00C6727E"/>
    <w:rsid w:val="00C67389"/>
    <w:rsid w:val="00C673EF"/>
    <w:rsid w:val="00C674F3"/>
    <w:rsid w:val="00C675C4"/>
    <w:rsid w:val="00C677FB"/>
    <w:rsid w:val="00C6799A"/>
    <w:rsid w:val="00C67EC0"/>
    <w:rsid w:val="00C67EFD"/>
    <w:rsid w:val="00C700A1"/>
    <w:rsid w:val="00C700C0"/>
    <w:rsid w:val="00C702D9"/>
    <w:rsid w:val="00C702FC"/>
    <w:rsid w:val="00C706FA"/>
    <w:rsid w:val="00C7079F"/>
    <w:rsid w:val="00C7088F"/>
    <w:rsid w:val="00C70AF5"/>
    <w:rsid w:val="00C70C43"/>
    <w:rsid w:val="00C70D04"/>
    <w:rsid w:val="00C70D2A"/>
    <w:rsid w:val="00C70E84"/>
    <w:rsid w:val="00C71631"/>
    <w:rsid w:val="00C7166B"/>
    <w:rsid w:val="00C716BB"/>
    <w:rsid w:val="00C71906"/>
    <w:rsid w:val="00C71E05"/>
    <w:rsid w:val="00C7218C"/>
    <w:rsid w:val="00C72420"/>
    <w:rsid w:val="00C724E8"/>
    <w:rsid w:val="00C72556"/>
    <w:rsid w:val="00C7301F"/>
    <w:rsid w:val="00C730F8"/>
    <w:rsid w:val="00C730FB"/>
    <w:rsid w:val="00C73266"/>
    <w:rsid w:val="00C7384B"/>
    <w:rsid w:val="00C73BC4"/>
    <w:rsid w:val="00C73CD4"/>
    <w:rsid w:val="00C73D39"/>
    <w:rsid w:val="00C73E22"/>
    <w:rsid w:val="00C73F1D"/>
    <w:rsid w:val="00C73F44"/>
    <w:rsid w:val="00C73F5E"/>
    <w:rsid w:val="00C74238"/>
    <w:rsid w:val="00C74347"/>
    <w:rsid w:val="00C74475"/>
    <w:rsid w:val="00C74A0E"/>
    <w:rsid w:val="00C74A85"/>
    <w:rsid w:val="00C74BB9"/>
    <w:rsid w:val="00C74C26"/>
    <w:rsid w:val="00C74ED3"/>
    <w:rsid w:val="00C74F3C"/>
    <w:rsid w:val="00C75487"/>
    <w:rsid w:val="00C755C4"/>
    <w:rsid w:val="00C75699"/>
    <w:rsid w:val="00C75861"/>
    <w:rsid w:val="00C75A06"/>
    <w:rsid w:val="00C75A33"/>
    <w:rsid w:val="00C75CA8"/>
    <w:rsid w:val="00C75D6D"/>
    <w:rsid w:val="00C75DCD"/>
    <w:rsid w:val="00C75E93"/>
    <w:rsid w:val="00C75F43"/>
    <w:rsid w:val="00C75FC0"/>
    <w:rsid w:val="00C76093"/>
    <w:rsid w:val="00C761B3"/>
    <w:rsid w:val="00C76252"/>
    <w:rsid w:val="00C76506"/>
    <w:rsid w:val="00C76522"/>
    <w:rsid w:val="00C7654D"/>
    <w:rsid w:val="00C766E6"/>
    <w:rsid w:val="00C766E7"/>
    <w:rsid w:val="00C76898"/>
    <w:rsid w:val="00C76A0D"/>
    <w:rsid w:val="00C76B7A"/>
    <w:rsid w:val="00C76D37"/>
    <w:rsid w:val="00C76EE6"/>
    <w:rsid w:val="00C77025"/>
    <w:rsid w:val="00C771F5"/>
    <w:rsid w:val="00C7726A"/>
    <w:rsid w:val="00C77281"/>
    <w:rsid w:val="00C772E6"/>
    <w:rsid w:val="00C77592"/>
    <w:rsid w:val="00C775D6"/>
    <w:rsid w:val="00C775E1"/>
    <w:rsid w:val="00C77678"/>
    <w:rsid w:val="00C7789E"/>
    <w:rsid w:val="00C778FA"/>
    <w:rsid w:val="00C77B01"/>
    <w:rsid w:val="00C77CA7"/>
    <w:rsid w:val="00C77D96"/>
    <w:rsid w:val="00C77F1D"/>
    <w:rsid w:val="00C77F22"/>
    <w:rsid w:val="00C77F32"/>
    <w:rsid w:val="00C77F58"/>
    <w:rsid w:val="00C800C0"/>
    <w:rsid w:val="00C800FD"/>
    <w:rsid w:val="00C801A5"/>
    <w:rsid w:val="00C801A9"/>
    <w:rsid w:val="00C80563"/>
    <w:rsid w:val="00C807E0"/>
    <w:rsid w:val="00C80847"/>
    <w:rsid w:val="00C80985"/>
    <w:rsid w:val="00C80A6D"/>
    <w:rsid w:val="00C80BF5"/>
    <w:rsid w:val="00C80BF6"/>
    <w:rsid w:val="00C80C62"/>
    <w:rsid w:val="00C80D3A"/>
    <w:rsid w:val="00C80F7A"/>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4E5"/>
    <w:rsid w:val="00C825B1"/>
    <w:rsid w:val="00C82713"/>
    <w:rsid w:val="00C82753"/>
    <w:rsid w:val="00C827BB"/>
    <w:rsid w:val="00C827C4"/>
    <w:rsid w:val="00C82869"/>
    <w:rsid w:val="00C828A0"/>
    <w:rsid w:val="00C828C5"/>
    <w:rsid w:val="00C828C7"/>
    <w:rsid w:val="00C8290B"/>
    <w:rsid w:val="00C82960"/>
    <w:rsid w:val="00C82A94"/>
    <w:rsid w:val="00C82D01"/>
    <w:rsid w:val="00C82D27"/>
    <w:rsid w:val="00C82E89"/>
    <w:rsid w:val="00C82F40"/>
    <w:rsid w:val="00C831E5"/>
    <w:rsid w:val="00C8323A"/>
    <w:rsid w:val="00C832D2"/>
    <w:rsid w:val="00C832FB"/>
    <w:rsid w:val="00C836D3"/>
    <w:rsid w:val="00C83975"/>
    <w:rsid w:val="00C839F4"/>
    <w:rsid w:val="00C83B01"/>
    <w:rsid w:val="00C83E0E"/>
    <w:rsid w:val="00C83E5E"/>
    <w:rsid w:val="00C83F66"/>
    <w:rsid w:val="00C83FBE"/>
    <w:rsid w:val="00C83FE3"/>
    <w:rsid w:val="00C84073"/>
    <w:rsid w:val="00C841E8"/>
    <w:rsid w:val="00C84248"/>
    <w:rsid w:val="00C842B8"/>
    <w:rsid w:val="00C844A1"/>
    <w:rsid w:val="00C844C4"/>
    <w:rsid w:val="00C84589"/>
    <w:rsid w:val="00C8459D"/>
    <w:rsid w:val="00C84605"/>
    <w:rsid w:val="00C846BC"/>
    <w:rsid w:val="00C84742"/>
    <w:rsid w:val="00C849FA"/>
    <w:rsid w:val="00C84C4E"/>
    <w:rsid w:val="00C84D42"/>
    <w:rsid w:val="00C84EB4"/>
    <w:rsid w:val="00C850E1"/>
    <w:rsid w:val="00C85113"/>
    <w:rsid w:val="00C8511D"/>
    <w:rsid w:val="00C85229"/>
    <w:rsid w:val="00C854E6"/>
    <w:rsid w:val="00C8550A"/>
    <w:rsid w:val="00C8553F"/>
    <w:rsid w:val="00C85557"/>
    <w:rsid w:val="00C8573F"/>
    <w:rsid w:val="00C85886"/>
    <w:rsid w:val="00C859C6"/>
    <w:rsid w:val="00C85AD6"/>
    <w:rsid w:val="00C85B13"/>
    <w:rsid w:val="00C85C3D"/>
    <w:rsid w:val="00C85C59"/>
    <w:rsid w:val="00C85C9E"/>
    <w:rsid w:val="00C85E0B"/>
    <w:rsid w:val="00C85EC0"/>
    <w:rsid w:val="00C861C1"/>
    <w:rsid w:val="00C86448"/>
    <w:rsid w:val="00C86557"/>
    <w:rsid w:val="00C86577"/>
    <w:rsid w:val="00C867A4"/>
    <w:rsid w:val="00C86834"/>
    <w:rsid w:val="00C86863"/>
    <w:rsid w:val="00C86893"/>
    <w:rsid w:val="00C868E0"/>
    <w:rsid w:val="00C86ABB"/>
    <w:rsid w:val="00C86B86"/>
    <w:rsid w:val="00C86BDD"/>
    <w:rsid w:val="00C86CB9"/>
    <w:rsid w:val="00C86D98"/>
    <w:rsid w:val="00C86DF5"/>
    <w:rsid w:val="00C86F68"/>
    <w:rsid w:val="00C87127"/>
    <w:rsid w:val="00C87156"/>
    <w:rsid w:val="00C872F8"/>
    <w:rsid w:val="00C8749C"/>
    <w:rsid w:val="00C875F1"/>
    <w:rsid w:val="00C877F7"/>
    <w:rsid w:val="00C87AA3"/>
    <w:rsid w:val="00C87B28"/>
    <w:rsid w:val="00C87CAF"/>
    <w:rsid w:val="00C87FA4"/>
    <w:rsid w:val="00C90297"/>
    <w:rsid w:val="00C904E4"/>
    <w:rsid w:val="00C9070D"/>
    <w:rsid w:val="00C90768"/>
    <w:rsid w:val="00C907AF"/>
    <w:rsid w:val="00C90955"/>
    <w:rsid w:val="00C90A21"/>
    <w:rsid w:val="00C90A8B"/>
    <w:rsid w:val="00C90ADA"/>
    <w:rsid w:val="00C90E6B"/>
    <w:rsid w:val="00C911CD"/>
    <w:rsid w:val="00C913AC"/>
    <w:rsid w:val="00C91414"/>
    <w:rsid w:val="00C91437"/>
    <w:rsid w:val="00C91699"/>
    <w:rsid w:val="00C916E2"/>
    <w:rsid w:val="00C91CB4"/>
    <w:rsid w:val="00C91EC8"/>
    <w:rsid w:val="00C91FD5"/>
    <w:rsid w:val="00C92255"/>
    <w:rsid w:val="00C925A8"/>
    <w:rsid w:val="00C928AE"/>
    <w:rsid w:val="00C928BD"/>
    <w:rsid w:val="00C928F2"/>
    <w:rsid w:val="00C92CF8"/>
    <w:rsid w:val="00C92D45"/>
    <w:rsid w:val="00C92D55"/>
    <w:rsid w:val="00C92D5F"/>
    <w:rsid w:val="00C92E6E"/>
    <w:rsid w:val="00C92F84"/>
    <w:rsid w:val="00C93092"/>
    <w:rsid w:val="00C93251"/>
    <w:rsid w:val="00C932AC"/>
    <w:rsid w:val="00C933C3"/>
    <w:rsid w:val="00C93429"/>
    <w:rsid w:val="00C939A4"/>
    <w:rsid w:val="00C939E7"/>
    <w:rsid w:val="00C93A2E"/>
    <w:rsid w:val="00C93ADF"/>
    <w:rsid w:val="00C93C95"/>
    <w:rsid w:val="00C93DD9"/>
    <w:rsid w:val="00C93E2C"/>
    <w:rsid w:val="00C9409E"/>
    <w:rsid w:val="00C94215"/>
    <w:rsid w:val="00C943A0"/>
    <w:rsid w:val="00C945F9"/>
    <w:rsid w:val="00C948DD"/>
    <w:rsid w:val="00C9497A"/>
    <w:rsid w:val="00C94A77"/>
    <w:rsid w:val="00C94C3D"/>
    <w:rsid w:val="00C94DB9"/>
    <w:rsid w:val="00C94FF0"/>
    <w:rsid w:val="00C94FFC"/>
    <w:rsid w:val="00C9507C"/>
    <w:rsid w:val="00C9508B"/>
    <w:rsid w:val="00C952CC"/>
    <w:rsid w:val="00C953A1"/>
    <w:rsid w:val="00C95A2B"/>
    <w:rsid w:val="00C95B40"/>
    <w:rsid w:val="00C95E4E"/>
    <w:rsid w:val="00C95F8F"/>
    <w:rsid w:val="00C96004"/>
    <w:rsid w:val="00C960AD"/>
    <w:rsid w:val="00C96268"/>
    <w:rsid w:val="00C96365"/>
    <w:rsid w:val="00C96463"/>
    <w:rsid w:val="00C96531"/>
    <w:rsid w:val="00C965EE"/>
    <w:rsid w:val="00C965FB"/>
    <w:rsid w:val="00C9668C"/>
    <w:rsid w:val="00C96843"/>
    <w:rsid w:val="00C96A01"/>
    <w:rsid w:val="00C96A2E"/>
    <w:rsid w:val="00C96D3D"/>
    <w:rsid w:val="00C96D5F"/>
    <w:rsid w:val="00C96E09"/>
    <w:rsid w:val="00C96EE5"/>
    <w:rsid w:val="00C97039"/>
    <w:rsid w:val="00C9709A"/>
    <w:rsid w:val="00C97164"/>
    <w:rsid w:val="00C971F6"/>
    <w:rsid w:val="00C972FB"/>
    <w:rsid w:val="00C97310"/>
    <w:rsid w:val="00C97426"/>
    <w:rsid w:val="00C9777E"/>
    <w:rsid w:val="00C977C3"/>
    <w:rsid w:val="00C9791B"/>
    <w:rsid w:val="00C97BEF"/>
    <w:rsid w:val="00C97C21"/>
    <w:rsid w:val="00C97C57"/>
    <w:rsid w:val="00C97FBF"/>
    <w:rsid w:val="00C97FF0"/>
    <w:rsid w:val="00CA04D3"/>
    <w:rsid w:val="00CA0702"/>
    <w:rsid w:val="00CA0A09"/>
    <w:rsid w:val="00CA0B5D"/>
    <w:rsid w:val="00CA0DA5"/>
    <w:rsid w:val="00CA0F69"/>
    <w:rsid w:val="00CA0F79"/>
    <w:rsid w:val="00CA0F92"/>
    <w:rsid w:val="00CA113E"/>
    <w:rsid w:val="00CA1637"/>
    <w:rsid w:val="00CA1803"/>
    <w:rsid w:val="00CA18C3"/>
    <w:rsid w:val="00CA18FF"/>
    <w:rsid w:val="00CA1AB5"/>
    <w:rsid w:val="00CA1B17"/>
    <w:rsid w:val="00CA1D07"/>
    <w:rsid w:val="00CA2039"/>
    <w:rsid w:val="00CA21D4"/>
    <w:rsid w:val="00CA2256"/>
    <w:rsid w:val="00CA2AF9"/>
    <w:rsid w:val="00CA2C7C"/>
    <w:rsid w:val="00CA3347"/>
    <w:rsid w:val="00CA35F9"/>
    <w:rsid w:val="00CA3642"/>
    <w:rsid w:val="00CA385B"/>
    <w:rsid w:val="00CA388D"/>
    <w:rsid w:val="00CA3A43"/>
    <w:rsid w:val="00CA3F1B"/>
    <w:rsid w:val="00CA4224"/>
    <w:rsid w:val="00CA43C5"/>
    <w:rsid w:val="00CA43CA"/>
    <w:rsid w:val="00CA43EF"/>
    <w:rsid w:val="00CA4883"/>
    <w:rsid w:val="00CA4B18"/>
    <w:rsid w:val="00CA4BFB"/>
    <w:rsid w:val="00CA4D47"/>
    <w:rsid w:val="00CA4D5C"/>
    <w:rsid w:val="00CA4E1C"/>
    <w:rsid w:val="00CA4F2B"/>
    <w:rsid w:val="00CA4FC2"/>
    <w:rsid w:val="00CA531A"/>
    <w:rsid w:val="00CA54CB"/>
    <w:rsid w:val="00CA54D4"/>
    <w:rsid w:val="00CA54DA"/>
    <w:rsid w:val="00CA555E"/>
    <w:rsid w:val="00CA56E7"/>
    <w:rsid w:val="00CA57FC"/>
    <w:rsid w:val="00CA5806"/>
    <w:rsid w:val="00CA588C"/>
    <w:rsid w:val="00CA5997"/>
    <w:rsid w:val="00CA608B"/>
    <w:rsid w:val="00CA6281"/>
    <w:rsid w:val="00CA62F3"/>
    <w:rsid w:val="00CA6417"/>
    <w:rsid w:val="00CA64AF"/>
    <w:rsid w:val="00CA64BF"/>
    <w:rsid w:val="00CA6754"/>
    <w:rsid w:val="00CA6887"/>
    <w:rsid w:val="00CA6B19"/>
    <w:rsid w:val="00CA6DAD"/>
    <w:rsid w:val="00CA6E61"/>
    <w:rsid w:val="00CA700F"/>
    <w:rsid w:val="00CA70D7"/>
    <w:rsid w:val="00CA7114"/>
    <w:rsid w:val="00CA7354"/>
    <w:rsid w:val="00CA752A"/>
    <w:rsid w:val="00CA78B5"/>
    <w:rsid w:val="00CA7957"/>
    <w:rsid w:val="00CA7BA2"/>
    <w:rsid w:val="00CA7D1B"/>
    <w:rsid w:val="00CA7E40"/>
    <w:rsid w:val="00CA7FAF"/>
    <w:rsid w:val="00CB011C"/>
    <w:rsid w:val="00CB021D"/>
    <w:rsid w:val="00CB0582"/>
    <w:rsid w:val="00CB0613"/>
    <w:rsid w:val="00CB071C"/>
    <w:rsid w:val="00CB0A52"/>
    <w:rsid w:val="00CB0AA4"/>
    <w:rsid w:val="00CB0AB0"/>
    <w:rsid w:val="00CB0E4E"/>
    <w:rsid w:val="00CB0E62"/>
    <w:rsid w:val="00CB0F05"/>
    <w:rsid w:val="00CB0F7E"/>
    <w:rsid w:val="00CB14CF"/>
    <w:rsid w:val="00CB1757"/>
    <w:rsid w:val="00CB17BE"/>
    <w:rsid w:val="00CB1892"/>
    <w:rsid w:val="00CB1986"/>
    <w:rsid w:val="00CB1A3A"/>
    <w:rsid w:val="00CB1BAB"/>
    <w:rsid w:val="00CB1C18"/>
    <w:rsid w:val="00CB1D19"/>
    <w:rsid w:val="00CB1D6D"/>
    <w:rsid w:val="00CB1EF9"/>
    <w:rsid w:val="00CB1FBA"/>
    <w:rsid w:val="00CB2068"/>
    <w:rsid w:val="00CB213B"/>
    <w:rsid w:val="00CB2823"/>
    <w:rsid w:val="00CB2CBC"/>
    <w:rsid w:val="00CB2D35"/>
    <w:rsid w:val="00CB2DA2"/>
    <w:rsid w:val="00CB2EA4"/>
    <w:rsid w:val="00CB300A"/>
    <w:rsid w:val="00CB312A"/>
    <w:rsid w:val="00CB31E1"/>
    <w:rsid w:val="00CB35A3"/>
    <w:rsid w:val="00CB3809"/>
    <w:rsid w:val="00CB381D"/>
    <w:rsid w:val="00CB39C2"/>
    <w:rsid w:val="00CB3AF4"/>
    <w:rsid w:val="00CB3CA8"/>
    <w:rsid w:val="00CB3D0E"/>
    <w:rsid w:val="00CB3F86"/>
    <w:rsid w:val="00CB3FD1"/>
    <w:rsid w:val="00CB40DB"/>
    <w:rsid w:val="00CB41FF"/>
    <w:rsid w:val="00CB42D0"/>
    <w:rsid w:val="00CB442B"/>
    <w:rsid w:val="00CB4490"/>
    <w:rsid w:val="00CB4504"/>
    <w:rsid w:val="00CB46A3"/>
    <w:rsid w:val="00CB46D5"/>
    <w:rsid w:val="00CB46E3"/>
    <w:rsid w:val="00CB47FF"/>
    <w:rsid w:val="00CB4A28"/>
    <w:rsid w:val="00CB4A68"/>
    <w:rsid w:val="00CB4B91"/>
    <w:rsid w:val="00CB4BBA"/>
    <w:rsid w:val="00CB4F19"/>
    <w:rsid w:val="00CB5179"/>
    <w:rsid w:val="00CB51F5"/>
    <w:rsid w:val="00CB56F1"/>
    <w:rsid w:val="00CB5888"/>
    <w:rsid w:val="00CB59EC"/>
    <w:rsid w:val="00CB5A74"/>
    <w:rsid w:val="00CB5D8F"/>
    <w:rsid w:val="00CB5E5B"/>
    <w:rsid w:val="00CB638B"/>
    <w:rsid w:val="00CB645F"/>
    <w:rsid w:val="00CB64F7"/>
    <w:rsid w:val="00CB65D5"/>
    <w:rsid w:val="00CB6717"/>
    <w:rsid w:val="00CB697B"/>
    <w:rsid w:val="00CB6A9A"/>
    <w:rsid w:val="00CB6BF7"/>
    <w:rsid w:val="00CB6BFD"/>
    <w:rsid w:val="00CB6CA2"/>
    <w:rsid w:val="00CB6CAC"/>
    <w:rsid w:val="00CB6E29"/>
    <w:rsid w:val="00CB6EFF"/>
    <w:rsid w:val="00CB704C"/>
    <w:rsid w:val="00CB70D8"/>
    <w:rsid w:val="00CB7190"/>
    <w:rsid w:val="00CB78C8"/>
    <w:rsid w:val="00CB7971"/>
    <w:rsid w:val="00CB7A33"/>
    <w:rsid w:val="00CB7BE9"/>
    <w:rsid w:val="00CB7CD9"/>
    <w:rsid w:val="00CB7D61"/>
    <w:rsid w:val="00CB7DD6"/>
    <w:rsid w:val="00CB7F96"/>
    <w:rsid w:val="00CC005C"/>
    <w:rsid w:val="00CC0125"/>
    <w:rsid w:val="00CC0228"/>
    <w:rsid w:val="00CC0330"/>
    <w:rsid w:val="00CC04BD"/>
    <w:rsid w:val="00CC04C8"/>
    <w:rsid w:val="00CC066F"/>
    <w:rsid w:val="00CC08A4"/>
    <w:rsid w:val="00CC0A8B"/>
    <w:rsid w:val="00CC0AFF"/>
    <w:rsid w:val="00CC0B14"/>
    <w:rsid w:val="00CC0B99"/>
    <w:rsid w:val="00CC0F74"/>
    <w:rsid w:val="00CC1050"/>
    <w:rsid w:val="00CC1386"/>
    <w:rsid w:val="00CC151F"/>
    <w:rsid w:val="00CC19F2"/>
    <w:rsid w:val="00CC1CE8"/>
    <w:rsid w:val="00CC1E9E"/>
    <w:rsid w:val="00CC1EE8"/>
    <w:rsid w:val="00CC1EFB"/>
    <w:rsid w:val="00CC1F31"/>
    <w:rsid w:val="00CC2083"/>
    <w:rsid w:val="00CC212F"/>
    <w:rsid w:val="00CC21EC"/>
    <w:rsid w:val="00CC2304"/>
    <w:rsid w:val="00CC26EB"/>
    <w:rsid w:val="00CC2827"/>
    <w:rsid w:val="00CC2B53"/>
    <w:rsid w:val="00CC2BF2"/>
    <w:rsid w:val="00CC2CC2"/>
    <w:rsid w:val="00CC2D57"/>
    <w:rsid w:val="00CC2E00"/>
    <w:rsid w:val="00CC3187"/>
    <w:rsid w:val="00CC338B"/>
    <w:rsid w:val="00CC33E0"/>
    <w:rsid w:val="00CC3875"/>
    <w:rsid w:val="00CC3901"/>
    <w:rsid w:val="00CC3B61"/>
    <w:rsid w:val="00CC3D39"/>
    <w:rsid w:val="00CC3E1A"/>
    <w:rsid w:val="00CC3E48"/>
    <w:rsid w:val="00CC3F96"/>
    <w:rsid w:val="00CC435C"/>
    <w:rsid w:val="00CC43BE"/>
    <w:rsid w:val="00CC43EB"/>
    <w:rsid w:val="00CC44AC"/>
    <w:rsid w:val="00CC4658"/>
    <w:rsid w:val="00CC468F"/>
    <w:rsid w:val="00CC46A8"/>
    <w:rsid w:val="00CC46C8"/>
    <w:rsid w:val="00CC4CC8"/>
    <w:rsid w:val="00CC4DAA"/>
    <w:rsid w:val="00CC513A"/>
    <w:rsid w:val="00CC5290"/>
    <w:rsid w:val="00CC53FD"/>
    <w:rsid w:val="00CC56CE"/>
    <w:rsid w:val="00CC5942"/>
    <w:rsid w:val="00CC5BD2"/>
    <w:rsid w:val="00CC5D78"/>
    <w:rsid w:val="00CC5F7B"/>
    <w:rsid w:val="00CC601C"/>
    <w:rsid w:val="00CC60E9"/>
    <w:rsid w:val="00CC615F"/>
    <w:rsid w:val="00CC61AE"/>
    <w:rsid w:val="00CC61E2"/>
    <w:rsid w:val="00CC6335"/>
    <w:rsid w:val="00CC6612"/>
    <w:rsid w:val="00CC66DF"/>
    <w:rsid w:val="00CC6924"/>
    <w:rsid w:val="00CC6E00"/>
    <w:rsid w:val="00CC6FC3"/>
    <w:rsid w:val="00CC7069"/>
    <w:rsid w:val="00CC7293"/>
    <w:rsid w:val="00CC73F0"/>
    <w:rsid w:val="00CC7826"/>
    <w:rsid w:val="00CC797C"/>
    <w:rsid w:val="00CC7B31"/>
    <w:rsid w:val="00CC7CA8"/>
    <w:rsid w:val="00CC7E3A"/>
    <w:rsid w:val="00CC7F0F"/>
    <w:rsid w:val="00CD017E"/>
    <w:rsid w:val="00CD030C"/>
    <w:rsid w:val="00CD037F"/>
    <w:rsid w:val="00CD0393"/>
    <w:rsid w:val="00CD03E7"/>
    <w:rsid w:val="00CD0445"/>
    <w:rsid w:val="00CD060E"/>
    <w:rsid w:val="00CD065F"/>
    <w:rsid w:val="00CD09C6"/>
    <w:rsid w:val="00CD0A62"/>
    <w:rsid w:val="00CD0DC8"/>
    <w:rsid w:val="00CD1052"/>
    <w:rsid w:val="00CD107C"/>
    <w:rsid w:val="00CD10D5"/>
    <w:rsid w:val="00CD11B7"/>
    <w:rsid w:val="00CD148C"/>
    <w:rsid w:val="00CD1779"/>
    <w:rsid w:val="00CD1894"/>
    <w:rsid w:val="00CD1AEE"/>
    <w:rsid w:val="00CD1B64"/>
    <w:rsid w:val="00CD1E19"/>
    <w:rsid w:val="00CD2188"/>
    <w:rsid w:val="00CD2234"/>
    <w:rsid w:val="00CD22CB"/>
    <w:rsid w:val="00CD2391"/>
    <w:rsid w:val="00CD23E3"/>
    <w:rsid w:val="00CD2662"/>
    <w:rsid w:val="00CD26BF"/>
    <w:rsid w:val="00CD26E1"/>
    <w:rsid w:val="00CD2A4D"/>
    <w:rsid w:val="00CD2A89"/>
    <w:rsid w:val="00CD2AF0"/>
    <w:rsid w:val="00CD2B6A"/>
    <w:rsid w:val="00CD2C38"/>
    <w:rsid w:val="00CD2CC9"/>
    <w:rsid w:val="00CD2E42"/>
    <w:rsid w:val="00CD2EBA"/>
    <w:rsid w:val="00CD3009"/>
    <w:rsid w:val="00CD319E"/>
    <w:rsid w:val="00CD3203"/>
    <w:rsid w:val="00CD33CE"/>
    <w:rsid w:val="00CD3848"/>
    <w:rsid w:val="00CD3851"/>
    <w:rsid w:val="00CD38BE"/>
    <w:rsid w:val="00CD38C9"/>
    <w:rsid w:val="00CD38FD"/>
    <w:rsid w:val="00CD3B6A"/>
    <w:rsid w:val="00CD3C87"/>
    <w:rsid w:val="00CD3F6C"/>
    <w:rsid w:val="00CD40E5"/>
    <w:rsid w:val="00CD42AE"/>
    <w:rsid w:val="00CD4370"/>
    <w:rsid w:val="00CD437B"/>
    <w:rsid w:val="00CD438C"/>
    <w:rsid w:val="00CD4447"/>
    <w:rsid w:val="00CD4479"/>
    <w:rsid w:val="00CD4647"/>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7F2"/>
    <w:rsid w:val="00CD583D"/>
    <w:rsid w:val="00CD58B4"/>
    <w:rsid w:val="00CD58CA"/>
    <w:rsid w:val="00CD5910"/>
    <w:rsid w:val="00CD5956"/>
    <w:rsid w:val="00CD59B4"/>
    <w:rsid w:val="00CD59F6"/>
    <w:rsid w:val="00CD5B6E"/>
    <w:rsid w:val="00CD5D9C"/>
    <w:rsid w:val="00CD5DDE"/>
    <w:rsid w:val="00CD5E55"/>
    <w:rsid w:val="00CD6167"/>
    <w:rsid w:val="00CD6189"/>
    <w:rsid w:val="00CD61AA"/>
    <w:rsid w:val="00CD61CA"/>
    <w:rsid w:val="00CD6297"/>
    <w:rsid w:val="00CD63D8"/>
    <w:rsid w:val="00CD6748"/>
    <w:rsid w:val="00CD69C9"/>
    <w:rsid w:val="00CD6A08"/>
    <w:rsid w:val="00CD6CC4"/>
    <w:rsid w:val="00CD6D7E"/>
    <w:rsid w:val="00CD6E47"/>
    <w:rsid w:val="00CD7049"/>
    <w:rsid w:val="00CD7068"/>
    <w:rsid w:val="00CD7104"/>
    <w:rsid w:val="00CD71C5"/>
    <w:rsid w:val="00CD71C9"/>
    <w:rsid w:val="00CD74DE"/>
    <w:rsid w:val="00CD7878"/>
    <w:rsid w:val="00CD78AC"/>
    <w:rsid w:val="00CD799A"/>
    <w:rsid w:val="00CD7A11"/>
    <w:rsid w:val="00CD7AB7"/>
    <w:rsid w:val="00CD7ACC"/>
    <w:rsid w:val="00CD7B3E"/>
    <w:rsid w:val="00CD7B5B"/>
    <w:rsid w:val="00CD7BF1"/>
    <w:rsid w:val="00CD7C16"/>
    <w:rsid w:val="00CD7C76"/>
    <w:rsid w:val="00CD7ED4"/>
    <w:rsid w:val="00CD7F7C"/>
    <w:rsid w:val="00CE0129"/>
    <w:rsid w:val="00CE0300"/>
    <w:rsid w:val="00CE038C"/>
    <w:rsid w:val="00CE0415"/>
    <w:rsid w:val="00CE05A1"/>
    <w:rsid w:val="00CE05F2"/>
    <w:rsid w:val="00CE0CE7"/>
    <w:rsid w:val="00CE0D51"/>
    <w:rsid w:val="00CE0D65"/>
    <w:rsid w:val="00CE0E62"/>
    <w:rsid w:val="00CE0F85"/>
    <w:rsid w:val="00CE1272"/>
    <w:rsid w:val="00CE1307"/>
    <w:rsid w:val="00CE149E"/>
    <w:rsid w:val="00CE157D"/>
    <w:rsid w:val="00CE160D"/>
    <w:rsid w:val="00CE1710"/>
    <w:rsid w:val="00CE1786"/>
    <w:rsid w:val="00CE18E6"/>
    <w:rsid w:val="00CE1B94"/>
    <w:rsid w:val="00CE1BA7"/>
    <w:rsid w:val="00CE1BDA"/>
    <w:rsid w:val="00CE1D15"/>
    <w:rsid w:val="00CE1DC1"/>
    <w:rsid w:val="00CE1EF8"/>
    <w:rsid w:val="00CE2085"/>
    <w:rsid w:val="00CE2086"/>
    <w:rsid w:val="00CE217B"/>
    <w:rsid w:val="00CE21FE"/>
    <w:rsid w:val="00CE229B"/>
    <w:rsid w:val="00CE2539"/>
    <w:rsid w:val="00CE256C"/>
    <w:rsid w:val="00CE25B2"/>
    <w:rsid w:val="00CE26FB"/>
    <w:rsid w:val="00CE2846"/>
    <w:rsid w:val="00CE28BE"/>
    <w:rsid w:val="00CE2A2C"/>
    <w:rsid w:val="00CE2E71"/>
    <w:rsid w:val="00CE318F"/>
    <w:rsid w:val="00CE31AF"/>
    <w:rsid w:val="00CE3330"/>
    <w:rsid w:val="00CE33D5"/>
    <w:rsid w:val="00CE34DC"/>
    <w:rsid w:val="00CE34DD"/>
    <w:rsid w:val="00CE34EA"/>
    <w:rsid w:val="00CE3771"/>
    <w:rsid w:val="00CE3777"/>
    <w:rsid w:val="00CE3EED"/>
    <w:rsid w:val="00CE40A8"/>
    <w:rsid w:val="00CE4152"/>
    <w:rsid w:val="00CE41C4"/>
    <w:rsid w:val="00CE430A"/>
    <w:rsid w:val="00CE44AD"/>
    <w:rsid w:val="00CE48B2"/>
    <w:rsid w:val="00CE4B78"/>
    <w:rsid w:val="00CE4C57"/>
    <w:rsid w:val="00CE4D0E"/>
    <w:rsid w:val="00CE4E7A"/>
    <w:rsid w:val="00CE51D1"/>
    <w:rsid w:val="00CE5219"/>
    <w:rsid w:val="00CE527F"/>
    <w:rsid w:val="00CE55CE"/>
    <w:rsid w:val="00CE5698"/>
    <w:rsid w:val="00CE5945"/>
    <w:rsid w:val="00CE5B3C"/>
    <w:rsid w:val="00CE5B7C"/>
    <w:rsid w:val="00CE5D29"/>
    <w:rsid w:val="00CE5F66"/>
    <w:rsid w:val="00CE5F8F"/>
    <w:rsid w:val="00CE62A9"/>
    <w:rsid w:val="00CE62D7"/>
    <w:rsid w:val="00CE62DB"/>
    <w:rsid w:val="00CE641F"/>
    <w:rsid w:val="00CE64D4"/>
    <w:rsid w:val="00CE65AE"/>
    <w:rsid w:val="00CE66CD"/>
    <w:rsid w:val="00CE67D1"/>
    <w:rsid w:val="00CE6B99"/>
    <w:rsid w:val="00CE6D70"/>
    <w:rsid w:val="00CE6E27"/>
    <w:rsid w:val="00CE6E3A"/>
    <w:rsid w:val="00CE6E46"/>
    <w:rsid w:val="00CE715D"/>
    <w:rsid w:val="00CE7283"/>
    <w:rsid w:val="00CE7308"/>
    <w:rsid w:val="00CE749C"/>
    <w:rsid w:val="00CE749F"/>
    <w:rsid w:val="00CE759E"/>
    <w:rsid w:val="00CE7A51"/>
    <w:rsid w:val="00CE7C44"/>
    <w:rsid w:val="00CE7CBB"/>
    <w:rsid w:val="00CE7CC3"/>
    <w:rsid w:val="00CE7E08"/>
    <w:rsid w:val="00CF0001"/>
    <w:rsid w:val="00CF0029"/>
    <w:rsid w:val="00CF005D"/>
    <w:rsid w:val="00CF0074"/>
    <w:rsid w:val="00CF00C5"/>
    <w:rsid w:val="00CF02E9"/>
    <w:rsid w:val="00CF0572"/>
    <w:rsid w:val="00CF0637"/>
    <w:rsid w:val="00CF06A7"/>
    <w:rsid w:val="00CF06F8"/>
    <w:rsid w:val="00CF0753"/>
    <w:rsid w:val="00CF0803"/>
    <w:rsid w:val="00CF082A"/>
    <w:rsid w:val="00CF0B4C"/>
    <w:rsid w:val="00CF0DD3"/>
    <w:rsid w:val="00CF10B5"/>
    <w:rsid w:val="00CF1108"/>
    <w:rsid w:val="00CF15C3"/>
    <w:rsid w:val="00CF15E1"/>
    <w:rsid w:val="00CF1682"/>
    <w:rsid w:val="00CF16E5"/>
    <w:rsid w:val="00CF1985"/>
    <w:rsid w:val="00CF1B22"/>
    <w:rsid w:val="00CF1C9C"/>
    <w:rsid w:val="00CF1CE3"/>
    <w:rsid w:val="00CF1E71"/>
    <w:rsid w:val="00CF223D"/>
    <w:rsid w:val="00CF2397"/>
    <w:rsid w:val="00CF24F3"/>
    <w:rsid w:val="00CF2728"/>
    <w:rsid w:val="00CF2896"/>
    <w:rsid w:val="00CF2940"/>
    <w:rsid w:val="00CF296E"/>
    <w:rsid w:val="00CF2A20"/>
    <w:rsid w:val="00CF2B1B"/>
    <w:rsid w:val="00CF2F9E"/>
    <w:rsid w:val="00CF305E"/>
    <w:rsid w:val="00CF3272"/>
    <w:rsid w:val="00CF3324"/>
    <w:rsid w:val="00CF339E"/>
    <w:rsid w:val="00CF33CE"/>
    <w:rsid w:val="00CF3406"/>
    <w:rsid w:val="00CF3845"/>
    <w:rsid w:val="00CF38DD"/>
    <w:rsid w:val="00CF39E7"/>
    <w:rsid w:val="00CF3E22"/>
    <w:rsid w:val="00CF3FFB"/>
    <w:rsid w:val="00CF403C"/>
    <w:rsid w:val="00CF406A"/>
    <w:rsid w:val="00CF42ED"/>
    <w:rsid w:val="00CF4375"/>
    <w:rsid w:val="00CF438E"/>
    <w:rsid w:val="00CF4412"/>
    <w:rsid w:val="00CF4734"/>
    <w:rsid w:val="00CF4871"/>
    <w:rsid w:val="00CF48AC"/>
    <w:rsid w:val="00CF493A"/>
    <w:rsid w:val="00CF4946"/>
    <w:rsid w:val="00CF4A1D"/>
    <w:rsid w:val="00CF4AB5"/>
    <w:rsid w:val="00CF4B07"/>
    <w:rsid w:val="00CF4BBE"/>
    <w:rsid w:val="00CF4CB2"/>
    <w:rsid w:val="00CF4EA7"/>
    <w:rsid w:val="00CF5109"/>
    <w:rsid w:val="00CF51D5"/>
    <w:rsid w:val="00CF5294"/>
    <w:rsid w:val="00CF5339"/>
    <w:rsid w:val="00CF53B9"/>
    <w:rsid w:val="00CF547D"/>
    <w:rsid w:val="00CF5498"/>
    <w:rsid w:val="00CF54B1"/>
    <w:rsid w:val="00CF5557"/>
    <w:rsid w:val="00CF57B0"/>
    <w:rsid w:val="00CF583F"/>
    <w:rsid w:val="00CF591A"/>
    <w:rsid w:val="00CF5B8B"/>
    <w:rsid w:val="00CF5E36"/>
    <w:rsid w:val="00CF5F87"/>
    <w:rsid w:val="00CF5F99"/>
    <w:rsid w:val="00CF604F"/>
    <w:rsid w:val="00CF6177"/>
    <w:rsid w:val="00CF61A8"/>
    <w:rsid w:val="00CF623D"/>
    <w:rsid w:val="00CF6350"/>
    <w:rsid w:val="00CF6499"/>
    <w:rsid w:val="00CF64AF"/>
    <w:rsid w:val="00CF6516"/>
    <w:rsid w:val="00CF6596"/>
    <w:rsid w:val="00CF673A"/>
    <w:rsid w:val="00CF6782"/>
    <w:rsid w:val="00CF67BC"/>
    <w:rsid w:val="00CF697F"/>
    <w:rsid w:val="00CF6A88"/>
    <w:rsid w:val="00CF6AF8"/>
    <w:rsid w:val="00CF6CCB"/>
    <w:rsid w:val="00CF7028"/>
    <w:rsid w:val="00CF70A9"/>
    <w:rsid w:val="00CF735F"/>
    <w:rsid w:val="00CF7452"/>
    <w:rsid w:val="00CF7528"/>
    <w:rsid w:val="00CF7848"/>
    <w:rsid w:val="00CF7858"/>
    <w:rsid w:val="00CF7885"/>
    <w:rsid w:val="00CF79DB"/>
    <w:rsid w:val="00CF7BD1"/>
    <w:rsid w:val="00CF7C89"/>
    <w:rsid w:val="00CF7C94"/>
    <w:rsid w:val="00CF7FF6"/>
    <w:rsid w:val="00D0003A"/>
    <w:rsid w:val="00D001F5"/>
    <w:rsid w:val="00D0039E"/>
    <w:rsid w:val="00D00783"/>
    <w:rsid w:val="00D00B2D"/>
    <w:rsid w:val="00D00C34"/>
    <w:rsid w:val="00D00D95"/>
    <w:rsid w:val="00D0110A"/>
    <w:rsid w:val="00D0138A"/>
    <w:rsid w:val="00D014A7"/>
    <w:rsid w:val="00D014C9"/>
    <w:rsid w:val="00D019EB"/>
    <w:rsid w:val="00D01A1E"/>
    <w:rsid w:val="00D01B19"/>
    <w:rsid w:val="00D01B38"/>
    <w:rsid w:val="00D01DDD"/>
    <w:rsid w:val="00D01F76"/>
    <w:rsid w:val="00D02193"/>
    <w:rsid w:val="00D02198"/>
    <w:rsid w:val="00D02398"/>
    <w:rsid w:val="00D0246B"/>
    <w:rsid w:val="00D024EE"/>
    <w:rsid w:val="00D027B9"/>
    <w:rsid w:val="00D029A9"/>
    <w:rsid w:val="00D029D5"/>
    <w:rsid w:val="00D02C69"/>
    <w:rsid w:val="00D02F36"/>
    <w:rsid w:val="00D03066"/>
    <w:rsid w:val="00D0315C"/>
    <w:rsid w:val="00D0321C"/>
    <w:rsid w:val="00D033F7"/>
    <w:rsid w:val="00D033FD"/>
    <w:rsid w:val="00D034DA"/>
    <w:rsid w:val="00D0372D"/>
    <w:rsid w:val="00D03752"/>
    <w:rsid w:val="00D03946"/>
    <w:rsid w:val="00D03AB0"/>
    <w:rsid w:val="00D03C49"/>
    <w:rsid w:val="00D03C60"/>
    <w:rsid w:val="00D03E65"/>
    <w:rsid w:val="00D03F00"/>
    <w:rsid w:val="00D04093"/>
    <w:rsid w:val="00D041C8"/>
    <w:rsid w:val="00D04325"/>
    <w:rsid w:val="00D04560"/>
    <w:rsid w:val="00D04671"/>
    <w:rsid w:val="00D046F7"/>
    <w:rsid w:val="00D0472C"/>
    <w:rsid w:val="00D048C0"/>
    <w:rsid w:val="00D04A4A"/>
    <w:rsid w:val="00D04AA7"/>
    <w:rsid w:val="00D04EB3"/>
    <w:rsid w:val="00D0501A"/>
    <w:rsid w:val="00D05268"/>
    <w:rsid w:val="00D05300"/>
    <w:rsid w:val="00D0545F"/>
    <w:rsid w:val="00D054AB"/>
    <w:rsid w:val="00D05548"/>
    <w:rsid w:val="00D05568"/>
    <w:rsid w:val="00D05701"/>
    <w:rsid w:val="00D058DE"/>
    <w:rsid w:val="00D05CFE"/>
    <w:rsid w:val="00D05DFF"/>
    <w:rsid w:val="00D05E82"/>
    <w:rsid w:val="00D05EEA"/>
    <w:rsid w:val="00D06051"/>
    <w:rsid w:val="00D06061"/>
    <w:rsid w:val="00D060B7"/>
    <w:rsid w:val="00D0650C"/>
    <w:rsid w:val="00D06516"/>
    <w:rsid w:val="00D06615"/>
    <w:rsid w:val="00D06621"/>
    <w:rsid w:val="00D068E3"/>
    <w:rsid w:val="00D06AAB"/>
    <w:rsid w:val="00D06BD9"/>
    <w:rsid w:val="00D06CC9"/>
    <w:rsid w:val="00D06E5B"/>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1016A"/>
    <w:rsid w:val="00D103CB"/>
    <w:rsid w:val="00D10473"/>
    <w:rsid w:val="00D104A1"/>
    <w:rsid w:val="00D10712"/>
    <w:rsid w:val="00D10742"/>
    <w:rsid w:val="00D1096A"/>
    <w:rsid w:val="00D10B00"/>
    <w:rsid w:val="00D10C25"/>
    <w:rsid w:val="00D10E3C"/>
    <w:rsid w:val="00D10F73"/>
    <w:rsid w:val="00D11103"/>
    <w:rsid w:val="00D1122A"/>
    <w:rsid w:val="00D11267"/>
    <w:rsid w:val="00D11320"/>
    <w:rsid w:val="00D113C3"/>
    <w:rsid w:val="00D1173D"/>
    <w:rsid w:val="00D11798"/>
    <w:rsid w:val="00D117C7"/>
    <w:rsid w:val="00D11A99"/>
    <w:rsid w:val="00D11C49"/>
    <w:rsid w:val="00D11D63"/>
    <w:rsid w:val="00D12437"/>
    <w:rsid w:val="00D1285A"/>
    <w:rsid w:val="00D1295E"/>
    <w:rsid w:val="00D12967"/>
    <w:rsid w:val="00D12A86"/>
    <w:rsid w:val="00D12B9D"/>
    <w:rsid w:val="00D12DF9"/>
    <w:rsid w:val="00D12DFA"/>
    <w:rsid w:val="00D12F51"/>
    <w:rsid w:val="00D1304A"/>
    <w:rsid w:val="00D130A5"/>
    <w:rsid w:val="00D130BA"/>
    <w:rsid w:val="00D13149"/>
    <w:rsid w:val="00D1346F"/>
    <w:rsid w:val="00D13530"/>
    <w:rsid w:val="00D13730"/>
    <w:rsid w:val="00D13858"/>
    <w:rsid w:val="00D1394E"/>
    <w:rsid w:val="00D13992"/>
    <w:rsid w:val="00D139C7"/>
    <w:rsid w:val="00D139F4"/>
    <w:rsid w:val="00D13A57"/>
    <w:rsid w:val="00D13A73"/>
    <w:rsid w:val="00D13B0E"/>
    <w:rsid w:val="00D13CA5"/>
    <w:rsid w:val="00D13CAD"/>
    <w:rsid w:val="00D13CB5"/>
    <w:rsid w:val="00D13CE2"/>
    <w:rsid w:val="00D144BA"/>
    <w:rsid w:val="00D14571"/>
    <w:rsid w:val="00D1460B"/>
    <w:rsid w:val="00D14735"/>
    <w:rsid w:val="00D147E7"/>
    <w:rsid w:val="00D14918"/>
    <w:rsid w:val="00D149D8"/>
    <w:rsid w:val="00D14D9E"/>
    <w:rsid w:val="00D14F94"/>
    <w:rsid w:val="00D151F7"/>
    <w:rsid w:val="00D1525D"/>
    <w:rsid w:val="00D15381"/>
    <w:rsid w:val="00D15416"/>
    <w:rsid w:val="00D15929"/>
    <w:rsid w:val="00D159AC"/>
    <w:rsid w:val="00D15AF5"/>
    <w:rsid w:val="00D15BDE"/>
    <w:rsid w:val="00D15CB0"/>
    <w:rsid w:val="00D15E34"/>
    <w:rsid w:val="00D15EB5"/>
    <w:rsid w:val="00D15F13"/>
    <w:rsid w:val="00D16182"/>
    <w:rsid w:val="00D16349"/>
    <w:rsid w:val="00D1634C"/>
    <w:rsid w:val="00D163AB"/>
    <w:rsid w:val="00D1646D"/>
    <w:rsid w:val="00D16597"/>
    <w:rsid w:val="00D16644"/>
    <w:rsid w:val="00D167EC"/>
    <w:rsid w:val="00D16B0F"/>
    <w:rsid w:val="00D16BDC"/>
    <w:rsid w:val="00D16F9B"/>
    <w:rsid w:val="00D17007"/>
    <w:rsid w:val="00D17056"/>
    <w:rsid w:val="00D17111"/>
    <w:rsid w:val="00D171F8"/>
    <w:rsid w:val="00D171F9"/>
    <w:rsid w:val="00D17285"/>
    <w:rsid w:val="00D17295"/>
    <w:rsid w:val="00D17394"/>
    <w:rsid w:val="00D174F5"/>
    <w:rsid w:val="00D17597"/>
    <w:rsid w:val="00D17ABE"/>
    <w:rsid w:val="00D17BD4"/>
    <w:rsid w:val="00D20230"/>
    <w:rsid w:val="00D204AD"/>
    <w:rsid w:val="00D20534"/>
    <w:rsid w:val="00D20698"/>
    <w:rsid w:val="00D206B7"/>
    <w:rsid w:val="00D20766"/>
    <w:rsid w:val="00D207D0"/>
    <w:rsid w:val="00D2088A"/>
    <w:rsid w:val="00D20A66"/>
    <w:rsid w:val="00D20BA8"/>
    <w:rsid w:val="00D20C42"/>
    <w:rsid w:val="00D20D95"/>
    <w:rsid w:val="00D21041"/>
    <w:rsid w:val="00D2112A"/>
    <w:rsid w:val="00D21153"/>
    <w:rsid w:val="00D21270"/>
    <w:rsid w:val="00D214EE"/>
    <w:rsid w:val="00D21501"/>
    <w:rsid w:val="00D21679"/>
    <w:rsid w:val="00D21720"/>
    <w:rsid w:val="00D218A0"/>
    <w:rsid w:val="00D219A3"/>
    <w:rsid w:val="00D21BE1"/>
    <w:rsid w:val="00D21CEE"/>
    <w:rsid w:val="00D21EBC"/>
    <w:rsid w:val="00D2205E"/>
    <w:rsid w:val="00D22100"/>
    <w:rsid w:val="00D22119"/>
    <w:rsid w:val="00D2220E"/>
    <w:rsid w:val="00D222F9"/>
    <w:rsid w:val="00D22553"/>
    <w:rsid w:val="00D226A0"/>
    <w:rsid w:val="00D2270B"/>
    <w:rsid w:val="00D2286D"/>
    <w:rsid w:val="00D22875"/>
    <w:rsid w:val="00D228CF"/>
    <w:rsid w:val="00D229DE"/>
    <w:rsid w:val="00D22D91"/>
    <w:rsid w:val="00D22E15"/>
    <w:rsid w:val="00D22EB7"/>
    <w:rsid w:val="00D22FE2"/>
    <w:rsid w:val="00D23128"/>
    <w:rsid w:val="00D23163"/>
    <w:rsid w:val="00D23195"/>
    <w:rsid w:val="00D23669"/>
    <w:rsid w:val="00D23942"/>
    <w:rsid w:val="00D23D83"/>
    <w:rsid w:val="00D23EBC"/>
    <w:rsid w:val="00D23ED6"/>
    <w:rsid w:val="00D2441A"/>
    <w:rsid w:val="00D24765"/>
    <w:rsid w:val="00D24BAD"/>
    <w:rsid w:val="00D24C3B"/>
    <w:rsid w:val="00D24DB4"/>
    <w:rsid w:val="00D24E68"/>
    <w:rsid w:val="00D250B6"/>
    <w:rsid w:val="00D2540B"/>
    <w:rsid w:val="00D255D4"/>
    <w:rsid w:val="00D256BB"/>
    <w:rsid w:val="00D2585F"/>
    <w:rsid w:val="00D25A2A"/>
    <w:rsid w:val="00D25B87"/>
    <w:rsid w:val="00D25C8D"/>
    <w:rsid w:val="00D25D89"/>
    <w:rsid w:val="00D25E3B"/>
    <w:rsid w:val="00D260AB"/>
    <w:rsid w:val="00D26127"/>
    <w:rsid w:val="00D2622B"/>
    <w:rsid w:val="00D26260"/>
    <w:rsid w:val="00D26292"/>
    <w:rsid w:val="00D262BF"/>
    <w:rsid w:val="00D2674D"/>
    <w:rsid w:val="00D269A2"/>
    <w:rsid w:val="00D26A55"/>
    <w:rsid w:val="00D26B28"/>
    <w:rsid w:val="00D26B49"/>
    <w:rsid w:val="00D26C0A"/>
    <w:rsid w:val="00D26F19"/>
    <w:rsid w:val="00D26F76"/>
    <w:rsid w:val="00D271E5"/>
    <w:rsid w:val="00D276FD"/>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37"/>
    <w:rsid w:val="00D307E8"/>
    <w:rsid w:val="00D30877"/>
    <w:rsid w:val="00D30BBD"/>
    <w:rsid w:val="00D30ED8"/>
    <w:rsid w:val="00D30FA4"/>
    <w:rsid w:val="00D30FC9"/>
    <w:rsid w:val="00D313A0"/>
    <w:rsid w:val="00D31912"/>
    <w:rsid w:val="00D3195F"/>
    <w:rsid w:val="00D319FC"/>
    <w:rsid w:val="00D31A80"/>
    <w:rsid w:val="00D31CC1"/>
    <w:rsid w:val="00D31D49"/>
    <w:rsid w:val="00D31D4C"/>
    <w:rsid w:val="00D31D70"/>
    <w:rsid w:val="00D31FA0"/>
    <w:rsid w:val="00D31FA1"/>
    <w:rsid w:val="00D3268E"/>
    <w:rsid w:val="00D326D1"/>
    <w:rsid w:val="00D3285D"/>
    <w:rsid w:val="00D32A70"/>
    <w:rsid w:val="00D32AE0"/>
    <w:rsid w:val="00D33169"/>
    <w:rsid w:val="00D333C9"/>
    <w:rsid w:val="00D333E7"/>
    <w:rsid w:val="00D3344B"/>
    <w:rsid w:val="00D33607"/>
    <w:rsid w:val="00D3367D"/>
    <w:rsid w:val="00D33718"/>
    <w:rsid w:val="00D3381F"/>
    <w:rsid w:val="00D3393F"/>
    <w:rsid w:val="00D33963"/>
    <w:rsid w:val="00D33A8D"/>
    <w:rsid w:val="00D33B69"/>
    <w:rsid w:val="00D33E1C"/>
    <w:rsid w:val="00D33FB8"/>
    <w:rsid w:val="00D3415D"/>
    <w:rsid w:val="00D341B2"/>
    <w:rsid w:val="00D342DD"/>
    <w:rsid w:val="00D3446A"/>
    <w:rsid w:val="00D345E9"/>
    <w:rsid w:val="00D3469C"/>
    <w:rsid w:val="00D34B57"/>
    <w:rsid w:val="00D34FD4"/>
    <w:rsid w:val="00D35481"/>
    <w:rsid w:val="00D35647"/>
    <w:rsid w:val="00D356B9"/>
    <w:rsid w:val="00D35A15"/>
    <w:rsid w:val="00D35A4F"/>
    <w:rsid w:val="00D35BBC"/>
    <w:rsid w:val="00D35BD6"/>
    <w:rsid w:val="00D35E1B"/>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BE"/>
    <w:rsid w:val="00D378D3"/>
    <w:rsid w:val="00D37925"/>
    <w:rsid w:val="00D37A6A"/>
    <w:rsid w:val="00D37CF8"/>
    <w:rsid w:val="00D37E73"/>
    <w:rsid w:val="00D40065"/>
    <w:rsid w:val="00D40216"/>
    <w:rsid w:val="00D40541"/>
    <w:rsid w:val="00D40762"/>
    <w:rsid w:val="00D40824"/>
    <w:rsid w:val="00D40909"/>
    <w:rsid w:val="00D40945"/>
    <w:rsid w:val="00D40AC5"/>
    <w:rsid w:val="00D40D1C"/>
    <w:rsid w:val="00D40E4B"/>
    <w:rsid w:val="00D41048"/>
    <w:rsid w:val="00D4109A"/>
    <w:rsid w:val="00D411EA"/>
    <w:rsid w:val="00D411FE"/>
    <w:rsid w:val="00D4125C"/>
    <w:rsid w:val="00D41307"/>
    <w:rsid w:val="00D41310"/>
    <w:rsid w:val="00D41350"/>
    <w:rsid w:val="00D4142E"/>
    <w:rsid w:val="00D4144E"/>
    <w:rsid w:val="00D414ED"/>
    <w:rsid w:val="00D41739"/>
    <w:rsid w:val="00D41799"/>
    <w:rsid w:val="00D41A3C"/>
    <w:rsid w:val="00D41ADB"/>
    <w:rsid w:val="00D41B27"/>
    <w:rsid w:val="00D41E04"/>
    <w:rsid w:val="00D42193"/>
    <w:rsid w:val="00D421A6"/>
    <w:rsid w:val="00D42204"/>
    <w:rsid w:val="00D422FF"/>
    <w:rsid w:val="00D424F6"/>
    <w:rsid w:val="00D4279E"/>
    <w:rsid w:val="00D428CD"/>
    <w:rsid w:val="00D42D31"/>
    <w:rsid w:val="00D42D4A"/>
    <w:rsid w:val="00D42D6A"/>
    <w:rsid w:val="00D42FCD"/>
    <w:rsid w:val="00D430CE"/>
    <w:rsid w:val="00D4317C"/>
    <w:rsid w:val="00D431E1"/>
    <w:rsid w:val="00D432F2"/>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0CB"/>
    <w:rsid w:val="00D4423E"/>
    <w:rsid w:val="00D4426D"/>
    <w:rsid w:val="00D4440E"/>
    <w:rsid w:val="00D4441A"/>
    <w:rsid w:val="00D44431"/>
    <w:rsid w:val="00D4468B"/>
    <w:rsid w:val="00D446D7"/>
    <w:rsid w:val="00D4476F"/>
    <w:rsid w:val="00D44794"/>
    <w:rsid w:val="00D448CE"/>
    <w:rsid w:val="00D44915"/>
    <w:rsid w:val="00D44C52"/>
    <w:rsid w:val="00D44CB6"/>
    <w:rsid w:val="00D451A4"/>
    <w:rsid w:val="00D452D5"/>
    <w:rsid w:val="00D45453"/>
    <w:rsid w:val="00D45547"/>
    <w:rsid w:val="00D459E6"/>
    <w:rsid w:val="00D45A1B"/>
    <w:rsid w:val="00D45B5B"/>
    <w:rsid w:val="00D45C5B"/>
    <w:rsid w:val="00D45DF1"/>
    <w:rsid w:val="00D45E45"/>
    <w:rsid w:val="00D45E4E"/>
    <w:rsid w:val="00D45FC9"/>
    <w:rsid w:val="00D460A8"/>
    <w:rsid w:val="00D460DD"/>
    <w:rsid w:val="00D461DE"/>
    <w:rsid w:val="00D46344"/>
    <w:rsid w:val="00D46412"/>
    <w:rsid w:val="00D4666F"/>
    <w:rsid w:val="00D466A9"/>
    <w:rsid w:val="00D466D0"/>
    <w:rsid w:val="00D46713"/>
    <w:rsid w:val="00D46721"/>
    <w:rsid w:val="00D46BC1"/>
    <w:rsid w:val="00D46BE2"/>
    <w:rsid w:val="00D46C8D"/>
    <w:rsid w:val="00D46D17"/>
    <w:rsid w:val="00D46D2A"/>
    <w:rsid w:val="00D46FB5"/>
    <w:rsid w:val="00D4723B"/>
    <w:rsid w:val="00D474D2"/>
    <w:rsid w:val="00D47536"/>
    <w:rsid w:val="00D4756A"/>
    <w:rsid w:val="00D47651"/>
    <w:rsid w:val="00D476D7"/>
    <w:rsid w:val="00D476E6"/>
    <w:rsid w:val="00D477F6"/>
    <w:rsid w:val="00D4787A"/>
    <w:rsid w:val="00D47925"/>
    <w:rsid w:val="00D47A6F"/>
    <w:rsid w:val="00D47D5F"/>
    <w:rsid w:val="00D47D7E"/>
    <w:rsid w:val="00D47EBB"/>
    <w:rsid w:val="00D5012A"/>
    <w:rsid w:val="00D502C3"/>
    <w:rsid w:val="00D503E9"/>
    <w:rsid w:val="00D5044D"/>
    <w:rsid w:val="00D50471"/>
    <w:rsid w:val="00D505D7"/>
    <w:rsid w:val="00D505FE"/>
    <w:rsid w:val="00D506C7"/>
    <w:rsid w:val="00D50805"/>
    <w:rsid w:val="00D50A03"/>
    <w:rsid w:val="00D50AF5"/>
    <w:rsid w:val="00D50B8A"/>
    <w:rsid w:val="00D50FCF"/>
    <w:rsid w:val="00D5118B"/>
    <w:rsid w:val="00D5121D"/>
    <w:rsid w:val="00D5139F"/>
    <w:rsid w:val="00D51496"/>
    <w:rsid w:val="00D5154E"/>
    <w:rsid w:val="00D51725"/>
    <w:rsid w:val="00D51DBE"/>
    <w:rsid w:val="00D51E6F"/>
    <w:rsid w:val="00D51F4D"/>
    <w:rsid w:val="00D52022"/>
    <w:rsid w:val="00D52029"/>
    <w:rsid w:val="00D520AF"/>
    <w:rsid w:val="00D525A4"/>
    <w:rsid w:val="00D5260E"/>
    <w:rsid w:val="00D52B7C"/>
    <w:rsid w:val="00D52BE8"/>
    <w:rsid w:val="00D52D4E"/>
    <w:rsid w:val="00D52F00"/>
    <w:rsid w:val="00D52FE5"/>
    <w:rsid w:val="00D5317C"/>
    <w:rsid w:val="00D53348"/>
    <w:rsid w:val="00D53362"/>
    <w:rsid w:val="00D5344C"/>
    <w:rsid w:val="00D5372B"/>
    <w:rsid w:val="00D537CB"/>
    <w:rsid w:val="00D5397F"/>
    <w:rsid w:val="00D53A22"/>
    <w:rsid w:val="00D53B22"/>
    <w:rsid w:val="00D53C87"/>
    <w:rsid w:val="00D53F07"/>
    <w:rsid w:val="00D53F86"/>
    <w:rsid w:val="00D53FC9"/>
    <w:rsid w:val="00D5401A"/>
    <w:rsid w:val="00D541BE"/>
    <w:rsid w:val="00D54392"/>
    <w:rsid w:val="00D5439E"/>
    <w:rsid w:val="00D545B5"/>
    <w:rsid w:val="00D546B3"/>
    <w:rsid w:val="00D548D4"/>
    <w:rsid w:val="00D54957"/>
    <w:rsid w:val="00D54B93"/>
    <w:rsid w:val="00D54C39"/>
    <w:rsid w:val="00D54C49"/>
    <w:rsid w:val="00D54D64"/>
    <w:rsid w:val="00D54F49"/>
    <w:rsid w:val="00D55236"/>
    <w:rsid w:val="00D553CC"/>
    <w:rsid w:val="00D55454"/>
    <w:rsid w:val="00D554B9"/>
    <w:rsid w:val="00D5554B"/>
    <w:rsid w:val="00D5594D"/>
    <w:rsid w:val="00D559CC"/>
    <w:rsid w:val="00D55BDD"/>
    <w:rsid w:val="00D55C15"/>
    <w:rsid w:val="00D55C2E"/>
    <w:rsid w:val="00D55D95"/>
    <w:rsid w:val="00D55F46"/>
    <w:rsid w:val="00D55FF4"/>
    <w:rsid w:val="00D561BA"/>
    <w:rsid w:val="00D561C6"/>
    <w:rsid w:val="00D5642D"/>
    <w:rsid w:val="00D56494"/>
    <w:rsid w:val="00D56873"/>
    <w:rsid w:val="00D569CA"/>
    <w:rsid w:val="00D56ECF"/>
    <w:rsid w:val="00D56EDD"/>
    <w:rsid w:val="00D56FBF"/>
    <w:rsid w:val="00D5709B"/>
    <w:rsid w:val="00D57255"/>
    <w:rsid w:val="00D572B9"/>
    <w:rsid w:val="00D57472"/>
    <w:rsid w:val="00D577CE"/>
    <w:rsid w:val="00D577DD"/>
    <w:rsid w:val="00D578EA"/>
    <w:rsid w:val="00D57A9A"/>
    <w:rsid w:val="00D57AE6"/>
    <w:rsid w:val="00D57B45"/>
    <w:rsid w:val="00D57C4C"/>
    <w:rsid w:val="00D57DB1"/>
    <w:rsid w:val="00D57E56"/>
    <w:rsid w:val="00D57F05"/>
    <w:rsid w:val="00D600C2"/>
    <w:rsid w:val="00D60156"/>
    <w:rsid w:val="00D60221"/>
    <w:rsid w:val="00D6024C"/>
    <w:rsid w:val="00D603FF"/>
    <w:rsid w:val="00D604E2"/>
    <w:rsid w:val="00D60512"/>
    <w:rsid w:val="00D605BF"/>
    <w:rsid w:val="00D60866"/>
    <w:rsid w:val="00D6086E"/>
    <w:rsid w:val="00D60B94"/>
    <w:rsid w:val="00D60CC1"/>
    <w:rsid w:val="00D60F29"/>
    <w:rsid w:val="00D6172D"/>
    <w:rsid w:val="00D61820"/>
    <w:rsid w:val="00D61A1E"/>
    <w:rsid w:val="00D61BB9"/>
    <w:rsid w:val="00D61E0A"/>
    <w:rsid w:val="00D622E5"/>
    <w:rsid w:val="00D62356"/>
    <w:rsid w:val="00D6251B"/>
    <w:rsid w:val="00D62684"/>
    <w:rsid w:val="00D626E1"/>
    <w:rsid w:val="00D62795"/>
    <w:rsid w:val="00D62D92"/>
    <w:rsid w:val="00D62DBB"/>
    <w:rsid w:val="00D62E4B"/>
    <w:rsid w:val="00D62EEC"/>
    <w:rsid w:val="00D62FA8"/>
    <w:rsid w:val="00D630C3"/>
    <w:rsid w:val="00D634F1"/>
    <w:rsid w:val="00D635A5"/>
    <w:rsid w:val="00D636D7"/>
    <w:rsid w:val="00D636E5"/>
    <w:rsid w:val="00D63929"/>
    <w:rsid w:val="00D63A42"/>
    <w:rsid w:val="00D63B59"/>
    <w:rsid w:val="00D63C3F"/>
    <w:rsid w:val="00D63DCF"/>
    <w:rsid w:val="00D63FF3"/>
    <w:rsid w:val="00D6405A"/>
    <w:rsid w:val="00D6416A"/>
    <w:rsid w:val="00D64354"/>
    <w:rsid w:val="00D64544"/>
    <w:rsid w:val="00D64578"/>
    <w:rsid w:val="00D645F8"/>
    <w:rsid w:val="00D6468A"/>
    <w:rsid w:val="00D646BF"/>
    <w:rsid w:val="00D6476D"/>
    <w:rsid w:val="00D64783"/>
    <w:rsid w:val="00D647A1"/>
    <w:rsid w:val="00D64853"/>
    <w:rsid w:val="00D64A3F"/>
    <w:rsid w:val="00D64AE1"/>
    <w:rsid w:val="00D64AED"/>
    <w:rsid w:val="00D65053"/>
    <w:rsid w:val="00D650BC"/>
    <w:rsid w:val="00D6527C"/>
    <w:rsid w:val="00D652AF"/>
    <w:rsid w:val="00D654E9"/>
    <w:rsid w:val="00D65669"/>
    <w:rsid w:val="00D658B6"/>
    <w:rsid w:val="00D658EC"/>
    <w:rsid w:val="00D65DD0"/>
    <w:rsid w:val="00D65E89"/>
    <w:rsid w:val="00D660F0"/>
    <w:rsid w:val="00D66298"/>
    <w:rsid w:val="00D66324"/>
    <w:rsid w:val="00D66AD1"/>
    <w:rsid w:val="00D66DAC"/>
    <w:rsid w:val="00D66E01"/>
    <w:rsid w:val="00D67028"/>
    <w:rsid w:val="00D671CA"/>
    <w:rsid w:val="00D671DC"/>
    <w:rsid w:val="00D672DD"/>
    <w:rsid w:val="00D67340"/>
    <w:rsid w:val="00D67382"/>
    <w:rsid w:val="00D6749E"/>
    <w:rsid w:val="00D674AE"/>
    <w:rsid w:val="00D6751D"/>
    <w:rsid w:val="00D6762D"/>
    <w:rsid w:val="00D6781B"/>
    <w:rsid w:val="00D678B4"/>
    <w:rsid w:val="00D67A37"/>
    <w:rsid w:val="00D67D33"/>
    <w:rsid w:val="00D67DB1"/>
    <w:rsid w:val="00D7006F"/>
    <w:rsid w:val="00D700C7"/>
    <w:rsid w:val="00D70108"/>
    <w:rsid w:val="00D70301"/>
    <w:rsid w:val="00D70359"/>
    <w:rsid w:val="00D7040D"/>
    <w:rsid w:val="00D705BD"/>
    <w:rsid w:val="00D7061D"/>
    <w:rsid w:val="00D7062A"/>
    <w:rsid w:val="00D70731"/>
    <w:rsid w:val="00D707DD"/>
    <w:rsid w:val="00D7080B"/>
    <w:rsid w:val="00D7086E"/>
    <w:rsid w:val="00D70B7F"/>
    <w:rsid w:val="00D70CF9"/>
    <w:rsid w:val="00D70EE8"/>
    <w:rsid w:val="00D71158"/>
    <w:rsid w:val="00D7194F"/>
    <w:rsid w:val="00D71997"/>
    <w:rsid w:val="00D71A49"/>
    <w:rsid w:val="00D71AF3"/>
    <w:rsid w:val="00D71D9C"/>
    <w:rsid w:val="00D7210D"/>
    <w:rsid w:val="00D721B6"/>
    <w:rsid w:val="00D72252"/>
    <w:rsid w:val="00D722E4"/>
    <w:rsid w:val="00D72487"/>
    <w:rsid w:val="00D72546"/>
    <w:rsid w:val="00D7256A"/>
    <w:rsid w:val="00D725BA"/>
    <w:rsid w:val="00D726EE"/>
    <w:rsid w:val="00D7270E"/>
    <w:rsid w:val="00D72799"/>
    <w:rsid w:val="00D72877"/>
    <w:rsid w:val="00D72D4B"/>
    <w:rsid w:val="00D72DFC"/>
    <w:rsid w:val="00D72EF2"/>
    <w:rsid w:val="00D730DF"/>
    <w:rsid w:val="00D73119"/>
    <w:rsid w:val="00D731B2"/>
    <w:rsid w:val="00D731DA"/>
    <w:rsid w:val="00D73241"/>
    <w:rsid w:val="00D73410"/>
    <w:rsid w:val="00D734E1"/>
    <w:rsid w:val="00D73592"/>
    <w:rsid w:val="00D735D7"/>
    <w:rsid w:val="00D736C0"/>
    <w:rsid w:val="00D736DA"/>
    <w:rsid w:val="00D736E6"/>
    <w:rsid w:val="00D73704"/>
    <w:rsid w:val="00D73740"/>
    <w:rsid w:val="00D73772"/>
    <w:rsid w:val="00D738A7"/>
    <w:rsid w:val="00D739EF"/>
    <w:rsid w:val="00D73A29"/>
    <w:rsid w:val="00D73AFA"/>
    <w:rsid w:val="00D73CAF"/>
    <w:rsid w:val="00D73CDD"/>
    <w:rsid w:val="00D73CE9"/>
    <w:rsid w:val="00D73FE1"/>
    <w:rsid w:val="00D74062"/>
    <w:rsid w:val="00D74066"/>
    <w:rsid w:val="00D741F5"/>
    <w:rsid w:val="00D7430D"/>
    <w:rsid w:val="00D7433D"/>
    <w:rsid w:val="00D74361"/>
    <w:rsid w:val="00D7456F"/>
    <w:rsid w:val="00D746D8"/>
    <w:rsid w:val="00D74810"/>
    <w:rsid w:val="00D74837"/>
    <w:rsid w:val="00D749CB"/>
    <w:rsid w:val="00D74BED"/>
    <w:rsid w:val="00D74C81"/>
    <w:rsid w:val="00D74F41"/>
    <w:rsid w:val="00D750FE"/>
    <w:rsid w:val="00D75373"/>
    <w:rsid w:val="00D7538F"/>
    <w:rsid w:val="00D75447"/>
    <w:rsid w:val="00D7572A"/>
    <w:rsid w:val="00D75BCD"/>
    <w:rsid w:val="00D75C1F"/>
    <w:rsid w:val="00D75D31"/>
    <w:rsid w:val="00D75DDA"/>
    <w:rsid w:val="00D75E09"/>
    <w:rsid w:val="00D75E85"/>
    <w:rsid w:val="00D75F1F"/>
    <w:rsid w:val="00D760DD"/>
    <w:rsid w:val="00D76253"/>
    <w:rsid w:val="00D76402"/>
    <w:rsid w:val="00D76604"/>
    <w:rsid w:val="00D768EF"/>
    <w:rsid w:val="00D76EA1"/>
    <w:rsid w:val="00D770A3"/>
    <w:rsid w:val="00D7738B"/>
    <w:rsid w:val="00D77659"/>
    <w:rsid w:val="00D779AA"/>
    <w:rsid w:val="00D77A52"/>
    <w:rsid w:val="00D77AFB"/>
    <w:rsid w:val="00D77B58"/>
    <w:rsid w:val="00D77C05"/>
    <w:rsid w:val="00D77EE4"/>
    <w:rsid w:val="00D77FE2"/>
    <w:rsid w:val="00D80055"/>
    <w:rsid w:val="00D801CE"/>
    <w:rsid w:val="00D803DA"/>
    <w:rsid w:val="00D80407"/>
    <w:rsid w:val="00D80480"/>
    <w:rsid w:val="00D804EB"/>
    <w:rsid w:val="00D806A8"/>
    <w:rsid w:val="00D80837"/>
    <w:rsid w:val="00D80AAC"/>
    <w:rsid w:val="00D80D77"/>
    <w:rsid w:val="00D80EE2"/>
    <w:rsid w:val="00D80EF8"/>
    <w:rsid w:val="00D810A3"/>
    <w:rsid w:val="00D81267"/>
    <w:rsid w:val="00D81519"/>
    <w:rsid w:val="00D816C2"/>
    <w:rsid w:val="00D819EE"/>
    <w:rsid w:val="00D81A40"/>
    <w:rsid w:val="00D81BBD"/>
    <w:rsid w:val="00D81C8F"/>
    <w:rsid w:val="00D81CCF"/>
    <w:rsid w:val="00D81CF7"/>
    <w:rsid w:val="00D81D05"/>
    <w:rsid w:val="00D82009"/>
    <w:rsid w:val="00D820DB"/>
    <w:rsid w:val="00D82213"/>
    <w:rsid w:val="00D8221B"/>
    <w:rsid w:val="00D82293"/>
    <w:rsid w:val="00D822D8"/>
    <w:rsid w:val="00D8268B"/>
    <w:rsid w:val="00D827A2"/>
    <w:rsid w:val="00D82B1A"/>
    <w:rsid w:val="00D82BC7"/>
    <w:rsid w:val="00D82D71"/>
    <w:rsid w:val="00D82DB6"/>
    <w:rsid w:val="00D82E65"/>
    <w:rsid w:val="00D831B5"/>
    <w:rsid w:val="00D83314"/>
    <w:rsid w:val="00D83315"/>
    <w:rsid w:val="00D8336E"/>
    <w:rsid w:val="00D833AC"/>
    <w:rsid w:val="00D83459"/>
    <w:rsid w:val="00D835F7"/>
    <w:rsid w:val="00D83917"/>
    <w:rsid w:val="00D8392D"/>
    <w:rsid w:val="00D839E6"/>
    <w:rsid w:val="00D83D2C"/>
    <w:rsid w:val="00D83D56"/>
    <w:rsid w:val="00D83D5A"/>
    <w:rsid w:val="00D83D98"/>
    <w:rsid w:val="00D83E13"/>
    <w:rsid w:val="00D840B3"/>
    <w:rsid w:val="00D84139"/>
    <w:rsid w:val="00D841EF"/>
    <w:rsid w:val="00D8425A"/>
    <w:rsid w:val="00D842AB"/>
    <w:rsid w:val="00D84335"/>
    <w:rsid w:val="00D84411"/>
    <w:rsid w:val="00D844B7"/>
    <w:rsid w:val="00D84543"/>
    <w:rsid w:val="00D849FF"/>
    <w:rsid w:val="00D84BD5"/>
    <w:rsid w:val="00D84D73"/>
    <w:rsid w:val="00D84D75"/>
    <w:rsid w:val="00D84E34"/>
    <w:rsid w:val="00D84E4A"/>
    <w:rsid w:val="00D84EB7"/>
    <w:rsid w:val="00D84F83"/>
    <w:rsid w:val="00D85049"/>
    <w:rsid w:val="00D85264"/>
    <w:rsid w:val="00D85509"/>
    <w:rsid w:val="00D85581"/>
    <w:rsid w:val="00D856EA"/>
    <w:rsid w:val="00D8588D"/>
    <w:rsid w:val="00D85A56"/>
    <w:rsid w:val="00D85B2E"/>
    <w:rsid w:val="00D85D7C"/>
    <w:rsid w:val="00D85E87"/>
    <w:rsid w:val="00D85F70"/>
    <w:rsid w:val="00D85FD4"/>
    <w:rsid w:val="00D86A12"/>
    <w:rsid w:val="00D86CBA"/>
    <w:rsid w:val="00D86DBB"/>
    <w:rsid w:val="00D86E8E"/>
    <w:rsid w:val="00D86FC0"/>
    <w:rsid w:val="00D87108"/>
    <w:rsid w:val="00D871DD"/>
    <w:rsid w:val="00D87658"/>
    <w:rsid w:val="00D87782"/>
    <w:rsid w:val="00D87849"/>
    <w:rsid w:val="00D87B38"/>
    <w:rsid w:val="00D87B62"/>
    <w:rsid w:val="00D87B9E"/>
    <w:rsid w:val="00D87C49"/>
    <w:rsid w:val="00D87D73"/>
    <w:rsid w:val="00D87D81"/>
    <w:rsid w:val="00D87E36"/>
    <w:rsid w:val="00D87E44"/>
    <w:rsid w:val="00D900C6"/>
    <w:rsid w:val="00D90171"/>
    <w:rsid w:val="00D90358"/>
    <w:rsid w:val="00D904BC"/>
    <w:rsid w:val="00D904EF"/>
    <w:rsid w:val="00D9052C"/>
    <w:rsid w:val="00D906F3"/>
    <w:rsid w:val="00D90708"/>
    <w:rsid w:val="00D907E3"/>
    <w:rsid w:val="00D90BC1"/>
    <w:rsid w:val="00D90C44"/>
    <w:rsid w:val="00D90D09"/>
    <w:rsid w:val="00D90E27"/>
    <w:rsid w:val="00D90EB4"/>
    <w:rsid w:val="00D90F0F"/>
    <w:rsid w:val="00D9103F"/>
    <w:rsid w:val="00D9125A"/>
    <w:rsid w:val="00D912B4"/>
    <w:rsid w:val="00D913EF"/>
    <w:rsid w:val="00D9149D"/>
    <w:rsid w:val="00D9167F"/>
    <w:rsid w:val="00D919CE"/>
    <w:rsid w:val="00D919D5"/>
    <w:rsid w:val="00D91B0C"/>
    <w:rsid w:val="00D91B5D"/>
    <w:rsid w:val="00D91C6C"/>
    <w:rsid w:val="00D91D2B"/>
    <w:rsid w:val="00D91EF1"/>
    <w:rsid w:val="00D91FFD"/>
    <w:rsid w:val="00D920BB"/>
    <w:rsid w:val="00D9219E"/>
    <w:rsid w:val="00D9229A"/>
    <w:rsid w:val="00D9236B"/>
    <w:rsid w:val="00D92468"/>
    <w:rsid w:val="00D924AE"/>
    <w:rsid w:val="00D924BB"/>
    <w:rsid w:val="00D9265E"/>
    <w:rsid w:val="00D927FE"/>
    <w:rsid w:val="00D929EB"/>
    <w:rsid w:val="00D92B18"/>
    <w:rsid w:val="00D92BA2"/>
    <w:rsid w:val="00D92C13"/>
    <w:rsid w:val="00D92CAF"/>
    <w:rsid w:val="00D92DAD"/>
    <w:rsid w:val="00D92F0B"/>
    <w:rsid w:val="00D92F10"/>
    <w:rsid w:val="00D92FA3"/>
    <w:rsid w:val="00D92FCA"/>
    <w:rsid w:val="00D93125"/>
    <w:rsid w:val="00D93239"/>
    <w:rsid w:val="00D9325F"/>
    <w:rsid w:val="00D93273"/>
    <w:rsid w:val="00D9359E"/>
    <w:rsid w:val="00D936AE"/>
    <w:rsid w:val="00D93787"/>
    <w:rsid w:val="00D938BD"/>
    <w:rsid w:val="00D93D8A"/>
    <w:rsid w:val="00D93F39"/>
    <w:rsid w:val="00D93F51"/>
    <w:rsid w:val="00D941FF"/>
    <w:rsid w:val="00D9455F"/>
    <w:rsid w:val="00D9457F"/>
    <w:rsid w:val="00D946E8"/>
    <w:rsid w:val="00D9474F"/>
    <w:rsid w:val="00D94781"/>
    <w:rsid w:val="00D94C3D"/>
    <w:rsid w:val="00D94C82"/>
    <w:rsid w:val="00D94D27"/>
    <w:rsid w:val="00D94DCF"/>
    <w:rsid w:val="00D95026"/>
    <w:rsid w:val="00D950BE"/>
    <w:rsid w:val="00D9521D"/>
    <w:rsid w:val="00D9525B"/>
    <w:rsid w:val="00D952D4"/>
    <w:rsid w:val="00D95306"/>
    <w:rsid w:val="00D95351"/>
    <w:rsid w:val="00D95354"/>
    <w:rsid w:val="00D95407"/>
    <w:rsid w:val="00D954AA"/>
    <w:rsid w:val="00D954D0"/>
    <w:rsid w:val="00D9569E"/>
    <w:rsid w:val="00D95846"/>
    <w:rsid w:val="00D95982"/>
    <w:rsid w:val="00D95B21"/>
    <w:rsid w:val="00D95BA5"/>
    <w:rsid w:val="00D95C65"/>
    <w:rsid w:val="00D95D7E"/>
    <w:rsid w:val="00D95F29"/>
    <w:rsid w:val="00D96404"/>
    <w:rsid w:val="00D96828"/>
    <w:rsid w:val="00D96B85"/>
    <w:rsid w:val="00D96CC3"/>
    <w:rsid w:val="00D96EBC"/>
    <w:rsid w:val="00D970A9"/>
    <w:rsid w:val="00D97152"/>
    <w:rsid w:val="00D97251"/>
    <w:rsid w:val="00D97355"/>
    <w:rsid w:val="00D975F7"/>
    <w:rsid w:val="00D9781B"/>
    <w:rsid w:val="00D97821"/>
    <w:rsid w:val="00D978BA"/>
    <w:rsid w:val="00D97906"/>
    <w:rsid w:val="00D979A6"/>
    <w:rsid w:val="00D97A62"/>
    <w:rsid w:val="00D97A92"/>
    <w:rsid w:val="00D97BC1"/>
    <w:rsid w:val="00D97BCA"/>
    <w:rsid w:val="00D97EAB"/>
    <w:rsid w:val="00D97F40"/>
    <w:rsid w:val="00DA008B"/>
    <w:rsid w:val="00DA0091"/>
    <w:rsid w:val="00DA009B"/>
    <w:rsid w:val="00DA0147"/>
    <w:rsid w:val="00DA023D"/>
    <w:rsid w:val="00DA03FD"/>
    <w:rsid w:val="00DA049C"/>
    <w:rsid w:val="00DA071C"/>
    <w:rsid w:val="00DA0917"/>
    <w:rsid w:val="00DA0B6E"/>
    <w:rsid w:val="00DA0D58"/>
    <w:rsid w:val="00DA0DA1"/>
    <w:rsid w:val="00DA0EA1"/>
    <w:rsid w:val="00DA0EE9"/>
    <w:rsid w:val="00DA0F41"/>
    <w:rsid w:val="00DA1191"/>
    <w:rsid w:val="00DA135C"/>
    <w:rsid w:val="00DA14FA"/>
    <w:rsid w:val="00DA185B"/>
    <w:rsid w:val="00DA1860"/>
    <w:rsid w:val="00DA1A7E"/>
    <w:rsid w:val="00DA1A98"/>
    <w:rsid w:val="00DA1BE9"/>
    <w:rsid w:val="00DA1D9A"/>
    <w:rsid w:val="00DA1E51"/>
    <w:rsid w:val="00DA1F96"/>
    <w:rsid w:val="00DA20DB"/>
    <w:rsid w:val="00DA247C"/>
    <w:rsid w:val="00DA25B9"/>
    <w:rsid w:val="00DA283A"/>
    <w:rsid w:val="00DA2B29"/>
    <w:rsid w:val="00DA2B57"/>
    <w:rsid w:val="00DA2F58"/>
    <w:rsid w:val="00DA300F"/>
    <w:rsid w:val="00DA3023"/>
    <w:rsid w:val="00DA32D3"/>
    <w:rsid w:val="00DA34AA"/>
    <w:rsid w:val="00DA38AC"/>
    <w:rsid w:val="00DA3B0F"/>
    <w:rsid w:val="00DA3EAC"/>
    <w:rsid w:val="00DA3F92"/>
    <w:rsid w:val="00DA3FBC"/>
    <w:rsid w:val="00DA4059"/>
    <w:rsid w:val="00DA415E"/>
    <w:rsid w:val="00DA42CD"/>
    <w:rsid w:val="00DA44A4"/>
    <w:rsid w:val="00DA4509"/>
    <w:rsid w:val="00DA47E0"/>
    <w:rsid w:val="00DA4819"/>
    <w:rsid w:val="00DA4A75"/>
    <w:rsid w:val="00DA4D54"/>
    <w:rsid w:val="00DA5168"/>
    <w:rsid w:val="00DA53AC"/>
    <w:rsid w:val="00DA5520"/>
    <w:rsid w:val="00DA584D"/>
    <w:rsid w:val="00DA5911"/>
    <w:rsid w:val="00DA5A12"/>
    <w:rsid w:val="00DA5D21"/>
    <w:rsid w:val="00DA5EB7"/>
    <w:rsid w:val="00DA5F1D"/>
    <w:rsid w:val="00DA5FAA"/>
    <w:rsid w:val="00DA64EC"/>
    <w:rsid w:val="00DA6565"/>
    <w:rsid w:val="00DA66FE"/>
    <w:rsid w:val="00DA6774"/>
    <w:rsid w:val="00DA6A38"/>
    <w:rsid w:val="00DA6B69"/>
    <w:rsid w:val="00DA6C81"/>
    <w:rsid w:val="00DA6CA0"/>
    <w:rsid w:val="00DA6DE0"/>
    <w:rsid w:val="00DA6F4D"/>
    <w:rsid w:val="00DA7001"/>
    <w:rsid w:val="00DA7062"/>
    <w:rsid w:val="00DA70D0"/>
    <w:rsid w:val="00DA7179"/>
    <w:rsid w:val="00DA722E"/>
    <w:rsid w:val="00DA73C4"/>
    <w:rsid w:val="00DA76E0"/>
    <w:rsid w:val="00DA7733"/>
    <w:rsid w:val="00DA7929"/>
    <w:rsid w:val="00DA7AC6"/>
    <w:rsid w:val="00DA7C22"/>
    <w:rsid w:val="00DA7DD9"/>
    <w:rsid w:val="00DA7F08"/>
    <w:rsid w:val="00DA7FA3"/>
    <w:rsid w:val="00DB0003"/>
    <w:rsid w:val="00DB0276"/>
    <w:rsid w:val="00DB0389"/>
    <w:rsid w:val="00DB03D9"/>
    <w:rsid w:val="00DB043A"/>
    <w:rsid w:val="00DB07F3"/>
    <w:rsid w:val="00DB085C"/>
    <w:rsid w:val="00DB0AD8"/>
    <w:rsid w:val="00DB0C35"/>
    <w:rsid w:val="00DB0D22"/>
    <w:rsid w:val="00DB0D64"/>
    <w:rsid w:val="00DB0DA6"/>
    <w:rsid w:val="00DB0E04"/>
    <w:rsid w:val="00DB0EA7"/>
    <w:rsid w:val="00DB0EDB"/>
    <w:rsid w:val="00DB0F61"/>
    <w:rsid w:val="00DB1197"/>
    <w:rsid w:val="00DB14BE"/>
    <w:rsid w:val="00DB14DC"/>
    <w:rsid w:val="00DB16DA"/>
    <w:rsid w:val="00DB1719"/>
    <w:rsid w:val="00DB1811"/>
    <w:rsid w:val="00DB198D"/>
    <w:rsid w:val="00DB1CBC"/>
    <w:rsid w:val="00DB1E02"/>
    <w:rsid w:val="00DB1E14"/>
    <w:rsid w:val="00DB1EE3"/>
    <w:rsid w:val="00DB1F87"/>
    <w:rsid w:val="00DB2045"/>
    <w:rsid w:val="00DB227D"/>
    <w:rsid w:val="00DB227F"/>
    <w:rsid w:val="00DB22A2"/>
    <w:rsid w:val="00DB22EF"/>
    <w:rsid w:val="00DB230F"/>
    <w:rsid w:val="00DB23BC"/>
    <w:rsid w:val="00DB2639"/>
    <w:rsid w:val="00DB29C5"/>
    <w:rsid w:val="00DB2BC0"/>
    <w:rsid w:val="00DB2F25"/>
    <w:rsid w:val="00DB3019"/>
    <w:rsid w:val="00DB30B5"/>
    <w:rsid w:val="00DB3109"/>
    <w:rsid w:val="00DB326E"/>
    <w:rsid w:val="00DB33A5"/>
    <w:rsid w:val="00DB3761"/>
    <w:rsid w:val="00DB398E"/>
    <w:rsid w:val="00DB39DB"/>
    <w:rsid w:val="00DB3A30"/>
    <w:rsid w:val="00DB3AAC"/>
    <w:rsid w:val="00DB3B3E"/>
    <w:rsid w:val="00DB3CA9"/>
    <w:rsid w:val="00DB3D65"/>
    <w:rsid w:val="00DB3EE9"/>
    <w:rsid w:val="00DB3F0F"/>
    <w:rsid w:val="00DB4000"/>
    <w:rsid w:val="00DB4114"/>
    <w:rsid w:val="00DB4127"/>
    <w:rsid w:val="00DB41E8"/>
    <w:rsid w:val="00DB41F8"/>
    <w:rsid w:val="00DB4208"/>
    <w:rsid w:val="00DB42A1"/>
    <w:rsid w:val="00DB4342"/>
    <w:rsid w:val="00DB4391"/>
    <w:rsid w:val="00DB45BC"/>
    <w:rsid w:val="00DB4770"/>
    <w:rsid w:val="00DB487E"/>
    <w:rsid w:val="00DB49CF"/>
    <w:rsid w:val="00DB4B74"/>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93F"/>
    <w:rsid w:val="00DB5BDF"/>
    <w:rsid w:val="00DB5D61"/>
    <w:rsid w:val="00DB62FD"/>
    <w:rsid w:val="00DB633B"/>
    <w:rsid w:val="00DB653A"/>
    <w:rsid w:val="00DB6592"/>
    <w:rsid w:val="00DB6A38"/>
    <w:rsid w:val="00DB6B94"/>
    <w:rsid w:val="00DB6C88"/>
    <w:rsid w:val="00DB6EEE"/>
    <w:rsid w:val="00DB6FE6"/>
    <w:rsid w:val="00DB70C5"/>
    <w:rsid w:val="00DB7676"/>
    <w:rsid w:val="00DB781C"/>
    <w:rsid w:val="00DB7837"/>
    <w:rsid w:val="00DB7960"/>
    <w:rsid w:val="00DB7AA4"/>
    <w:rsid w:val="00DB7ACE"/>
    <w:rsid w:val="00DC00E1"/>
    <w:rsid w:val="00DC02A3"/>
    <w:rsid w:val="00DC02AE"/>
    <w:rsid w:val="00DC02C7"/>
    <w:rsid w:val="00DC036F"/>
    <w:rsid w:val="00DC06D6"/>
    <w:rsid w:val="00DC07BF"/>
    <w:rsid w:val="00DC0826"/>
    <w:rsid w:val="00DC0C23"/>
    <w:rsid w:val="00DC0D6B"/>
    <w:rsid w:val="00DC0D70"/>
    <w:rsid w:val="00DC0ED8"/>
    <w:rsid w:val="00DC0FDB"/>
    <w:rsid w:val="00DC13B4"/>
    <w:rsid w:val="00DC1441"/>
    <w:rsid w:val="00DC1561"/>
    <w:rsid w:val="00DC1631"/>
    <w:rsid w:val="00DC182A"/>
    <w:rsid w:val="00DC18FB"/>
    <w:rsid w:val="00DC1981"/>
    <w:rsid w:val="00DC1A47"/>
    <w:rsid w:val="00DC1A75"/>
    <w:rsid w:val="00DC1AF9"/>
    <w:rsid w:val="00DC1BAB"/>
    <w:rsid w:val="00DC1C5E"/>
    <w:rsid w:val="00DC1C83"/>
    <w:rsid w:val="00DC1D9F"/>
    <w:rsid w:val="00DC1F36"/>
    <w:rsid w:val="00DC1F5D"/>
    <w:rsid w:val="00DC1F8C"/>
    <w:rsid w:val="00DC1F9D"/>
    <w:rsid w:val="00DC2894"/>
    <w:rsid w:val="00DC2AAB"/>
    <w:rsid w:val="00DC2BC9"/>
    <w:rsid w:val="00DC2D9A"/>
    <w:rsid w:val="00DC2ED9"/>
    <w:rsid w:val="00DC2F23"/>
    <w:rsid w:val="00DC32AA"/>
    <w:rsid w:val="00DC3519"/>
    <w:rsid w:val="00DC36AF"/>
    <w:rsid w:val="00DC37CD"/>
    <w:rsid w:val="00DC3806"/>
    <w:rsid w:val="00DC3E94"/>
    <w:rsid w:val="00DC401A"/>
    <w:rsid w:val="00DC4203"/>
    <w:rsid w:val="00DC4643"/>
    <w:rsid w:val="00DC4712"/>
    <w:rsid w:val="00DC48ED"/>
    <w:rsid w:val="00DC4A04"/>
    <w:rsid w:val="00DC4CB9"/>
    <w:rsid w:val="00DC4CD1"/>
    <w:rsid w:val="00DC4D1E"/>
    <w:rsid w:val="00DC4DD2"/>
    <w:rsid w:val="00DC4E42"/>
    <w:rsid w:val="00DC514E"/>
    <w:rsid w:val="00DC523B"/>
    <w:rsid w:val="00DC52B7"/>
    <w:rsid w:val="00DC52FE"/>
    <w:rsid w:val="00DC5667"/>
    <w:rsid w:val="00DC574E"/>
    <w:rsid w:val="00DC584D"/>
    <w:rsid w:val="00DC5ABC"/>
    <w:rsid w:val="00DC5B28"/>
    <w:rsid w:val="00DC5B3D"/>
    <w:rsid w:val="00DC5B51"/>
    <w:rsid w:val="00DC5B8D"/>
    <w:rsid w:val="00DC5BE4"/>
    <w:rsid w:val="00DC5FB7"/>
    <w:rsid w:val="00DC611F"/>
    <w:rsid w:val="00DC63BC"/>
    <w:rsid w:val="00DC65B0"/>
    <w:rsid w:val="00DC6693"/>
    <w:rsid w:val="00DC690A"/>
    <w:rsid w:val="00DC6943"/>
    <w:rsid w:val="00DC69E5"/>
    <w:rsid w:val="00DC6ABA"/>
    <w:rsid w:val="00DC6D7B"/>
    <w:rsid w:val="00DC6F12"/>
    <w:rsid w:val="00DC70EE"/>
    <w:rsid w:val="00DC7111"/>
    <w:rsid w:val="00DC7161"/>
    <w:rsid w:val="00DC7186"/>
    <w:rsid w:val="00DC720B"/>
    <w:rsid w:val="00DC7260"/>
    <w:rsid w:val="00DC749C"/>
    <w:rsid w:val="00DC755A"/>
    <w:rsid w:val="00DC75C0"/>
    <w:rsid w:val="00DC776D"/>
    <w:rsid w:val="00DC7797"/>
    <w:rsid w:val="00DC7994"/>
    <w:rsid w:val="00DC7B92"/>
    <w:rsid w:val="00DC7BD1"/>
    <w:rsid w:val="00DC7C45"/>
    <w:rsid w:val="00DC7E19"/>
    <w:rsid w:val="00DD0034"/>
    <w:rsid w:val="00DD00A9"/>
    <w:rsid w:val="00DD00E4"/>
    <w:rsid w:val="00DD0482"/>
    <w:rsid w:val="00DD04D6"/>
    <w:rsid w:val="00DD0583"/>
    <w:rsid w:val="00DD060B"/>
    <w:rsid w:val="00DD0731"/>
    <w:rsid w:val="00DD08BE"/>
    <w:rsid w:val="00DD0A01"/>
    <w:rsid w:val="00DD0B69"/>
    <w:rsid w:val="00DD0C26"/>
    <w:rsid w:val="00DD0C7E"/>
    <w:rsid w:val="00DD0DA8"/>
    <w:rsid w:val="00DD0E09"/>
    <w:rsid w:val="00DD0E7C"/>
    <w:rsid w:val="00DD0F4B"/>
    <w:rsid w:val="00DD1016"/>
    <w:rsid w:val="00DD1035"/>
    <w:rsid w:val="00DD1065"/>
    <w:rsid w:val="00DD1103"/>
    <w:rsid w:val="00DD11F3"/>
    <w:rsid w:val="00DD152A"/>
    <w:rsid w:val="00DD1996"/>
    <w:rsid w:val="00DD1C14"/>
    <w:rsid w:val="00DD1C63"/>
    <w:rsid w:val="00DD1DAC"/>
    <w:rsid w:val="00DD1E35"/>
    <w:rsid w:val="00DD1F5C"/>
    <w:rsid w:val="00DD2020"/>
    <w:rsid w:val="00DD206F"/>
    <w:rsid w:val="00DD2152"/>
    <w:rsid w:val="00DD2539"/>
    <w:rsid w:val="00DD2583"/>
    <w:rsid w:val="00DD25E6"/>
    <w:rsid w:val="00DD261E"/>
    <w:rsid w:val="00DD27A2"/>
    <w:rsid w:val="00DD282A"/>
    <w:rsid w:val="00DD2A21"/>
    <w:rsid w:val="00DD2D78"/>
    <w:rsid w:val="00DD2E1E"/>
    <w:rsid w:val="00DD2F3B"/>
    <w:rsid w:val="00DD2FEA"/>
    <w:rsid w:val="00DD3604"/>
    <w:rsid w:val="00DD3770"/>
    <w:rsid w:val="00DD377D"/>
    <w:rsid w:val="00DD399A"/>
    <w:rsid w:val="00DD39B8"/>
    <w:rsid w:val="00DD3D19"/>
    <w:rsid w:val="00DD3F5E"/>
    <w:rsid w:val="00DD3F8C"/>
    <w:rsid w:val="00DD3FF0"/>
    <w:rsid w:val="00DD43D0"/>
    <w:rsid w:val="00DD470B"/>
    <w:rsid w:val="00DD4835"/>
    <w:rsid w:val="00DD4895"/>
    <w:rsid w:val="00DD48C0"/>
    <w:rsid w:val="00DD4B3A"/>
    <w:rsid w:val="00DD4B82"/>
    <w:rsid w:val="00DD4CD8"/>
    <w:rsid w:val="00DD4F02"/>
    <w:rsid w:val="00DD4FF8"/>
    <w:rsid w:val="00DD5022"/>
    <w:rsid w:val="00DD5178"/>
    <w:rsid w:val="00DD5283"/>
    <w:rsid w:val="00DD53B4"/>
    <w:rsid w:val="00DD542B"/>
    <w:rsid w:val="00DD54A8"/>
    <w:rsid w:val="00DD5521"/>
    <w:rsid w:val="00DD569D"/>
    <w:rsid w:val="00DD56A0"/>
    <w:rsid w:val="00DD56A3"/>
    <w:rsid w:val="00DD5858"/>
    <w:rsid w:val="00DD5A12"/>
    <w:rsid w:val="00DD5A37"/>
    <w:rsid w:val="00DD5A42"/>
    <w:rsid w:val="00DD5B45"/>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73A"/>
    <w:rsid w:val="00DD67C6"/>
    <w:rsid w:val="00DD697A"/>
    <w:rsid w:val="00DD69DA"/>
    <w:rsid w:val="00DD6AB9"/>
    <w:rsid w:val="00DD6AF3"/>
    <w:rsid w:val="00DD6BDE"/>
    <w:rsid w:val="00DD6C85"/>
    <w:rsid w:val="00DD6D1E"/>
    <w:rsid w:val="00DD6F4C"/>
    <w:rsid w:val="00DD70EA"/>
    <w:rsid w:val="00DD724A"/>
    <w:rsid w:val="00DD73E6"/>
    <w:rsid w:val="00DD7549"/>
    <w:rsid w:val="00DD777A"/>
    <w:rsid w:val="00DD782E"/>
    <w:rsid w:val="00DD79D0"/>
    <w:rsid w:val="00DD7C01"/>
    <w:rsid w:val="00DE0104"/>
    <w:rsid w:val="00DE0107"/>
    <w:rsid w:val="00DE0186"/>
    <w:rsid w:val="00DE01AC"/>
    <w:rsid w:val="00DE02DC"/>
    <w:rsid w:val="00DE034F"/>
    <w:rsid w:val="00DE0584"/>
    <w:rsid w:val="00DE08C2"/>
    <w:rsid w:val="00DE0CDF"/>
    <w:rsid w:val="00DE0D38"/>
    <w:rsid w:val="00DE0D76"/>
    <w:rsid w:val="00DE0D87"/>
    <w:rsid w:val="00DE106C"/>
    <w:rsid w:val="00DE10B9"/>
    <w:rsid w:val="00DE1159"/>
    <w:rsid w:val="00DE13C4"/>
    <w:rsid w:val="00DE1582"/>
    <w:rsid w:val="00DE15A3"/>
    <w:rsid w:val="00DE1628"/>
    <w:rsid w:val="00DE18EC"/>
    <w:rsid w:val="00DE1B94"/>
    <w:rsid w:val="00DE1C30"/>
    <w:rsid w:val="00DE1CA5"/>
    <w:rsid w:val="00DE1E09"/>
    <w:rsid w:val="00DE1EB8"/>
    <w:rsid w:val="00DE2123"/>
    <w:rsid w:val="00DE245B"/>
    <w:rsid w:val="00DE24C6"/>
    <w:rsid w:val="00DE25F6"/>
    <w:rsid w:val="00DE2858"/>
    <w:rsid w:val="00DE2B5A"/>
    <w:rsid w:val="00DE2BC0"/>
    <w:rsid w:val="00DE2EE0"/>
    <w:rsid w:val="00DE2F24"/>
    <w:rsid w:val="00DE31BA"/>
    <w:rsid w:val="00DE339F"/>
    <w:rsid w:val="00DE33D8"/>
    <w:rsid w:val="00DE340B"/>
    <w:rsid w:val="00DE3427"/>
    <w:rsid w:val="00DE3456"/>
    <w:rsid w:val="00DE3701"/>
    <w:rsid w:val="00DE376F"/>
    <w:rsid w:val="00DE39E0"/>
    <w:rsid w:val="00DE3C4A"/>
    <w:rsid w:val="00DE4040"/>
    <w:rsid w:val="00DE4065"/>
    <w:rsid w:val="00DE40B5"/>
    <w:rsid w:val="00DE40FE"/>
    <w:rsid w:val="00DE4144"/>
    <w:rsid w:val="00DE41AD"/>
    <w:rsid w:val="00DE423A"/>
    <w:rsid w:val="00DE4690"/>
    <w:rsid w:val="00DE4793"/>
    <w:rsid w:val="00DE47D8"/>
    <w:rsid w:val="00DE49DC"/>
    <w:rsid w:val="00DE4B2E"/>
    <w:rsid w:val="00DE4B5A"/>
    <w:rsid w:val="00DE4DCF"/>
    <w:rsid w:val="00DE5077"/>
    <w:rsid w:val="00DE52E0"/>
    <w:rsid w:val="00DE55B0"/>
    <w:rsid w:val="00DE5700"/>
    <w:rsid w:val="00DE5920"/>
    <w:rsid w:val="00DE5A67"/>
    <w:rsid w:val="00DE5C56"/>
    <w:rsid w:val="00DE5C6E"/>
    <w:rsid w:val="00DE5E88"/>
    <w:rsid w:val="00DE5F1E"/>
    <w:rsid w:val="00DE5F26"/>
    <w:rsid w:val="00DE5F86"/>
    <w:rsid w:val="00DE6164"/>
    <w:rsid w:val="00DE6282"/>
    <w:rsid w:val="00DE6393"/>
    <w:rsid w:val="00DE63F1"/>
    <w:rsid w:val="00DE68FA"/>
    <w:rsid w:val="00DE695D"/>
    <w:rsid w:val="00DE6AE4"/>
    <w:rsid w:val="00DE6B83"/>
    <w:rsid w:val="00DE6C98"/>
    <w:rsid w:val="00DE6CCA"/>
    <w:rsid w:val="00DE6CFC"/>
    <w:rsid w:val="00DE6DCF"/>
    <w:rsid w:val="00DE703C"/>
    <w:rsid w:val="00DE7194"/>
    <w:rsid w:val="00DE73C3"/>
    <w:rsid w:val="00DE73C8"/>
    <w:rsid w:val="00DE77CC"/>
    <w:rsid w:val="00DE77D8"/>
    <w:rsid w:val="00DE77E5"/>
    <w:rsid w:val="00DE7824"/>
    <w:rsid w:val="00DE7BAF"/>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DE7"/>
    <w:rsid w:val="00DF0FD9"/>
    <w:rsid w:val="00DF11CE"/>
    <w:rsid w:val="00DF11E3"/>
    <w:rsid w:val="00DF122B"/>
    <w:rsid w:val="00DF1242"/>
    <w:rsid w:val="00DF127B"/>
    <w:rsid w:val="00DF133F"/>
    <w:rsid w:val="00DF1394"/>
    <w:rsid w:val="00DF148A"/>
    <w:rsid w:val="00DF1564"/>
    <w:rsid w:val="00DF16B0"/>
    <w:rsid w:val="00DF1802"/>
    <w:rsid w:val="00DF1A7A"/>
    <w:rsid w:val="00DF1BFC"/>
    <w:rsid w:val="00DF1D1A"/>
    <w:rsid w:val="00DF1F3F"/>
    <w:rsid w:val="00DF1F49"/>
    <w:rsid w:val="00DF1F5B"/>
    <w:rsid w:val="00DF1F5F"/>
    <w:rsid w:val="00DF211B"/>
    <w:rsid w:val="00DF226C"/>
    <w:rsid w:val="00DF24A5"/>
    <w:rsid w:val="00DF24EE"/>
    <w:rsid w:val="00DF26C1"/>
    <w:rsid w:val="00DF26FA"/>
    <w:rsid w:val="00DF277F"/>
    <w:rsid w:val="00DF296E"/>
    <w:rsid w:val="00DF2A8C"/>
    <w:rsid w:val="00DF2AEB"/>
    <w:rsid w:val="00DF2CD7"/>
    <w:rsid w:val="00DF2CD9"/>
    <w:rsid w:val="00DF2E9A"/>
    <w:rsid w:val="00DF2F25"/>
    <w:rsid w:val="00DF2FC3"/>
    <w:rsid w:val="00DF3070"/>
    <w:rsid w:val="00DF308A"/>
    <w:rsid w:val="00DF30A8"/>
    <w:rsid w:val="00DF31E6"/>
    <w:rsid w:val="00DF3338"/>
    <w:rsid w:val="00DF33B4"/>
    <w:rsid w:val="00DF33BD"/>
    <w:rsid w:val="00DF3427"/>
    <w:rsid w:val="00DF386C"/>
    <w:rsid w:val="00DF38C5"/>
    <w:rsid w:val="00DF3B19"/>
    <w:rsid w:val="00DF3C1D"/>
    <w:rsid w:val="00DF3C67"/>
    <w:rsid w:val="00DF3D83"/>
    <w:rsid w:val="00DF3DB4"/>
    <w:rsid w:val="00DF3E74"/>
    <w:rsid w:val="00DF3F04"/>
    <w:rsid w:val="00DF3FBA"/>
    <w:rsid w:val="00DF4099"/>
    <w:rsid w:val="00DF40DD"/>
    <w:rsid w:val="00DF41CC"/>
    <w:rsid w:val="00DF4262"/>
    <w:rsid w:val="00DF4377"/>
    <w:rsid w:val="00DF43C8"/>
    <w:rsid w:val="00DF4777"/>
    <w:rsid w:val="00DF494D"/>
    <w:rsid w:val="00DF4A83"/>
    <w:rsid w:val="00DF4A8D"/>
    <w:rsid w:val="00DF4DE8"/>
    <w:rsid w:val="00DF4E29"/>
    <w:rsid w:val="00DF4E89"/>
    <w:rsid w:val="00DF4EAB"/>
    <w:rsid w:val="00DF4FEF"/>
    <w:rsid w:val="00DF5110"/>
    <w:rsid w:val="00DF516E"/>
    <w:rsid w:val="00DF55DA"/>
    <w:rsid w:val="00DF5AD7"/>
    <w:rsid w:val="00DF5F93"/>
    <w:rsid w:val="00DF625E"/>
    <w:rsid w:val="00DF628C"/>
    <w:rsid w:val="00DF6528"/>
    <w:rsid w:val="00DF658A"/>
    <w:rsid w:val="00DF65BF"/>
    <w:rsid w:val="00DF6787"/>
    <w:rsid w:val="00DF6856"/>
    <w:rsid w:val="00DF6945"/>
    <w:rsid w:val="00DF6BEF"/>
    <w:rsid w:val="00DF6C84"/>
    <w:rsid w:val="00DF6CDC"/>
    <w:rsid w:val="00DF6D73"/>
    <w:rsid w:val="00DF6DA4"/>
    <w:rsid w:val="00DF6E6C"/>
    <w:rsid w:val="00DF6EF4"/>
    <w:rsid w:val="00DF721F"/>
    <w:rsid w:val="00DF72B9"/>
    <w:rsid w:val="00DF74E8"/>
    <w:rsid w:val="00DF764D"/>
    <w:rsid w:val="00DF76FF"/>
    <w:rsid w:val="00DF779E"/>
    <w:rsid w:val="00DF7971"/>
    <w:rsid w:val="00DF79AD"/>
    <w:rsid w:val="00DF7A12"/>
    <w:rsid w:val="00DF7C9A"/>
    <w:rsid w:val="00DF7CE1"/>
    <w:rsid w:val="00E000A9"/>
    <w:rsid w:val="00E000BE"/>
    <w:rsid w:val="00E007DD"/>
    <w:rsid w:val="00E0087B"/>
    <w:rsid w:val="00E00BEF"/>
    <w:rsid w:val="00E00C0E"/>
    <w:rsid w:val="00E00CEE"/>
    <w:rsid w:val="00E00F1C"/>
    <w:rsid w:val="00E01101"/>
    <w:rsid w:val="00E012A2"/>
    <w:rsid w:val="00E012BD"/>
    <w:rsid w:val="00E012C8"/>
    <w:rsid w:val="00E01430"/>
    <w:rsid w:val="00E01571"/>
    <w:rsid w:val="00E015E6"/>
    <w:rsid w:val="00E015F8"/>
    <w:rsid w:val="00E0195A"/>
    <w:rsid w:val="00E01BB4"/>
    <w:rsid w:val="00E01E0F"/>
    <w:rsid w:val="00E02350"/>
    <w:rsid w:val="00E02610"/>
    <w:rsid w:val="00E02668"/>
    <w:rsid w:val="00E026E4"/>
    <w:rsid w:val="00E027AD"/>
    <w:rsid w:val="00E027D3"/>
    <w:rsid w:val="00E02950"/>
    <w:rsid w:val="00E02EB4"/>
    <w:rsid w:val="00E03016"/>
    <w:rsid w:val="00E03035"/>
    <w:rsid w:val="00E033D2"/>
    <w:rsid w:val="00E03659"/>
    <w:rsid w:val="00E0371D"/>
    <w:rsid w:val="00E03823"/>
    <w:rsid w:val="00E03990"/>
    <w:rsid w:val="00E039C2"/>
    <w:rsid w:val="00E03B28"/>
    <w:rsid w:val="00E03DF0"/>
    <w:rsid w:val="00E03FD3"/>
    <w:rsid w:val="00E040F8"/>
    <w:rsid w:val="00E0427E"/>
    <w:rsid w:val="00E04282"/>
    <w:rsid w:val="00E042F4"/>
    <w:rsid w:val="00E044A5"/>
    <w:rsid w:val="00E04693"/>
    <w:rsid w:val="00E04728"/>
    <w:rsid w:val="00E048E2"/>
    <w:rsid w:val="00E04D50"/>
    <w:rsid w:val="00E04D58"/>
    <w:rsid w:val="00E0525F"/>
    <w:rsid w:val="00E052F0"/>
    <w:rsid w:val="00E054EA"/>
    <w:rsid w:val="00E0558A"/>
    <w:rsid w:val="00E056B2"/>
    <w:rsid w:val="00E0573A"/>
    <w:rsid w:val="00E059A4"/>
    <w:rsid w:val="00E059D4"/>
    <w:rsid w:val="00E05DAC"/>
    <w:rsid w:val="00E05DE5"/>
    <w:rsid w:val="00E05E33"/>
    <w:rsid w:val="00E05F33"/>
    <w:rsid w:val="00E0610C"/>
    <w:rsid w:val="00E06162"/>
    <w:rsid w:val="00E06257"/>
    <w:rsid w:val="00E064AC"/>
    <w:rsid w:val="00E06723"/>
    <w:rsid w:val="00E068C6"/>
    <w:rsid w:val="00E06973"/>
    <w:rsid w:val="00E06ADB"/>
    <w:rsid w:val="00E06C0A"/>
    <w:rsid w:val="00E06CD7"/>
    <w:rsid w:val="00E070A7"/>
    <w:rsid w:val="00E07210"/>
    <w:rsid w:val="00E0725B"/>
    <w:rsid w:val="00E073AC"/>
    <w:rsid w:val="00E073D0"/>
    <w:rsid w:val="00E075FB"/>
    <w:rsid w:val="00E076B7"/>
    <w:rsid w:val="00E07AB3"/>
    <w:rsid w:val="00E07C5C"/>
    <w:rsid w:val="00E07C85"/>
    <w:rsid w:val="00E07CF8"/>
    <w:rsid w:val="00E07D8A"/>
    <w:rsid w:val="00E07DD9"/>
    <w:rsid w:val="00E07E82"/>
    <w:rsid w:val="00E1003E"/>
    <w:rsid w:val="00E1024F"/>
    <w:rsid w:val="00E10643"/>
    <w:rsid w:val="00E107EC"/>
    <w:rsid w:val="00E10832"/>
    <w:rsid w:val="00E109EC"/>
    <w:rsid w:val="00E10A4E"/>
    <w:rsid w:val="00E10AAB"/>
    <w:rsid w:val="00E10C4A"/>
    <w:rsid w:val="00E10D85"/>
    <w:rsid w:val="00E11094"/>
    <w:rsid w:val="00E11140"/>
    <w:rsid w:val="00E11173"/>
    <w:rsid w:val="00E112D1"/>
    <w:rsid w:val="00E11437"/>
    <w:rsid w:val="00E115CF"/>
    <w:rsid w:val="00E11616"/>
    <w:rsid w:val="00E11636"/>
    <w:rsid w:val="00E11958"/>
    <w:rsid w:val="00E11AC7"/>
    <w:rsid w:val="00E11B07"/>
    <w:rsid w:val="00E11B66"/>
    <w:rsid w:val="00E11C15"/>
    <w:rsid w:val="00E11E62"/>
    <w:rsid w:val="00E11EA7"/>
    <w:rsid w:val="00E11FF3"/>
    <w:rsid w:val="00E121DD"/>
    <w:rsid w:val="00E12309"/>
    <w:rsid w:val="00E1248A"/>
    <w:rsid w:val="00E1249C"/>
    <w:rsid w:val="00E12591"/>
    <w:rsid w:val="00E12806"/>
    <w:rsid w:val="00E12864"/>
    <w:rsid w:val="00E12986"/>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50E"/>
    <w:rsid w:val="00E14510"/>
    <w:rsid w:val="00E145A1"/>
    <w:rsid w:val="00E148EB"/>
    <w:rsid w:val="00E149EA"/>
    <w:rsid w:val="00E14A77"/>
    <w:rsid w:val="00E14D3F"/>
    <w:rsid w:val="00E14DA4"/>
    <w:rsid w:val="00E15066"/>
    <w:rsid w:val="00E1511B"/>
    <w:rsid w:val="00E15240"/>
    <w:rsid w:val="00E15279"/>
    <w:rsid w:val="00E15433"/>
    <w:rsid w:val="00E154FF"/>
    <w:rsid w:val="00E1574D"/>
    <w:rsid w:val="00E159B8"/>
    <w:rsid w:val="00E159F9"/>
    <w:rsid w:val="00E15A9C"/>
    <w:rsid w:val="00E15D1D"/>
    <w:rsid w:val="00E15DD8"/>
    <w:rsid w:val="00E15E62"/>
    <w:rsid w:val="00E161B8"/>
    <w:rsid w:val="00E16307"/>
    <w:rsid w:val="00E16382"/>
    <w:rsid w:val="00E16AAE"/>
    <w:rsid w:val="00E16B08"/>
    <w:rsid w:val="00E16B53"/>
    <w:rsid w:val="00E16DED"/>
    <w:rsid w:val="00E16E19"/>
    <w:rsid w:val="00E16FF8"/>
    <w:rsid w:val="00E17196"/>
    <w:rsid w:val="00E17227"/>
    <w:rsid w:val="00E17421"/>
    <w:rsid w:val="00E175E9"/>
    <w:rsid w:val="00E1765A"/>
    <w:rsid w:val="00E17904"/>
    <w:rsid w:val="00E1790C"/>
    <w:rsid w:val="00E17943"/>
    <w:rsid w:val="00E17A54"/>
    <w:rsid w:val="00E17B09"/>
    <w:rsid w:val="00E17D5E"/>
    <w:rsid w:val="00E17D8D"/>
    <w:rsid w:val="00E17FF7"/>
    <w:rsid w:val="00E2004D"/>
    <w:rsid w:val="00E20127"/>
    <w:rsid w:val="00E20336"/>
    <w:rsid w:val="00E2041C"/>
    <w:rsid w:val="00E207D9"/>
    <w:rsid w:val="00E2087E"/>
    <w:rsid w:val="00E20A40"/>
    <w:rsid w:val="00E20A83"/>
    <w:rsid w:val="00E20C0C"/>
    <w:rsid w:val="00E210D4"/>
    <w:rsid w:val="00E21134"/>
    <w:rsid w:val="00E21196"/>
    <w:rsid w:val="00E21291"/>
    <w:rsid w:val="00E21315"/>
    <w:rsid w:val="00E2134C"/>
    <w:rsid w:val="00E214CB"/>
    <w:rsid w:val="00E21768"/>
    <w:rsid w:val="00E21C67"/>
    <w:rsid w:val="00E21D7B"/>
    <w:rsid w:val="00E2201F"/>
    <w:rsid w:val="00E223B5"/>
    <w:rsid w:val="00E22462"/>
    <w:rsid w:val="00E2282A"/>
    <w:rsid w:val="00E228B3"/>
    <w:rsid w:val="00E22B61"/>
    <w:rsid w:val="00E22D18"/>
    <w:rsid w:val="00E22E82"/>
    <w:rsid w:val="00E22FD4"/>
    <w:rsid w:val="00E23077"/>
    <w:rsid w:val="00E232D4"/>
    <w:rsid w:val="00E235DD"/>
    <w:rsid w:val="00E2368E"/>
    <w:rsid w:val="00E238D8"/>
    <w:rsid w:val="00E23900"/>
    <w:rsid w:val="00E23D99"/>
    <w:rsid w:val="00E23DBD"/>
    <w:rsid w:val="00E23F4D"/>
    <w:rsid w:val="00E24098"/>
    <w:rsid w:val="00E240B5"/>
    <w:rsid w:val="00E24271"/>
    <w:rsid w:val="00E242F8"/>
    <w:rsid w:val="00E2433C"/>
    <w:rsid w:val="00E2435C"/>
    <w:rsid w:val="00E24486"/>
    <w:rsid w:val="00E244F3"/>
    <w:rsid w:val="00E2454B"/>
    <w:rsid w:val="00E245D3"/>
    <w:rsid w:val="00E245E4"/>
    <w:rsid w:val="00E247E9"/>
    <w:rsid w:val="00E248B0"/>
    <w:rsid w:val="00E24A3B"/>
    <w:rsid w:val="00E24AB8"/>
    <w:rsid w:val="00E24B4F"/>
    <w:rsid w:val="00E24D2A"/>
    <w:rsid w:val="00E24DCD"/>
    <w:rsid w:val="00E24F0C"/>
    <w:rsid w:val="00E25118"/>
    <w:rsid w:val="00E25136"/>
    <w:rsid w:val="00E25241"/>
    <w:rsid w:val="00E25697"/>
    <w:rsid w:val="00E25700"/>
    <w:rsid w:val="00E259BE"/>
    <w:rsid w:val="00E25A33"/>
    <w:rsid w:val="00E25CAF"/>
    <w:rsid w:val="00E25E77"/>
    <w:rsid w:val="00E25E85"/>
    <w:rsid w:val="00E25FAB"/>
    <w:rsid w:val="00E2603A"/>
    <w:rsid w:val="00E26071"/>
    <w:rsid w:val="00E260A2"/>
    <w:rsid w:val="00E261B0"/>
    <w:rsid w:val="00E26293"/>
    <w:rsid w:val="00E262A9"/>
    <w:rsid w:val="00E263BC"/>
    <w:rsid w:val="00E26569"/>
    <w:rsid w:val="00E265BD"/>
    <w:rsid w:val="00E2675F"/>
    <w:rsid w:val="00E26773"/>
    <w:rsid w:val="00E267B8"/>
    <w:rsid w:val="00E26915"/>
    <w:rsid w:val="00E269A5"/>
    <w:rsid w:val="00E26AD1"/>
    <w:rsid w:val="00E26B13"/>
    <w:rsid w:val="00E26EF5"/>
    <w:rsid w:val="00E26F20"/>
    <w:rsid w:val="00E26FF0"/>
    <w:rsid w:val="00E271A7"/>
    <w:rsid w:val="00E27233"/>
    <w:rsid w:val="00E27357"/>
    <w:rsid w:val="00E27397"/>
    <w:rsid w:val="00E273EA"/>
    <w:rsid w:val="00E275AC"/>
    <w:rsid w:val="00E275E5"/>
    <w:rsid w:val="00E2762A"/>
    <w:rsid w:val="00E27631"/>
    <w:rsid w:val="00E27692"/>
    <w:rsid w:val="00E278F0"/>
    <w:rsid w:val="00E279F5"/>
    <w:rsid w:val="00E27A15"/>
    <w:rsid w:val="00E27AE1"/>
    <w:rsid w:val="00E27EBC"/>
    <w:rsid w:val="00E30018"/>
    <w:rsid w:val="00E30123"/>
    <w:rsid w:val="00E301CE"/>
    <w:rsid w:val="00E3022E"/>
    <w:rsid w:val="00E30292"/>
    <w:rsid w:val="00E3034C"/>
    <w:rsid w:val="00E3042B"/>
    <w:rsid w:val="00E30574"/>
    <w:rsid w:val="00E3065D"/>
    <w:rsid w:val="00E306E5"/>
    <w:rsid w:val="00E30756"/>
    <w:rsid w:val="00E3076F"/>
    <w:rsid w:val="00E30B02"/>
    <w:rsid w:val="00E30D71"/>
    <w:rsid w:val="00E30ECC"/>
    <w:rsid w:val="00E3104F"/>
    <w:rsid w:val="00E3139A"/>
    <w:rsid w:val="00E313A3"/>
    <w:rsid w:val="00E313C7"/>
    <w:rsid w:val="00E315C9"/>
    <w:rsid w:val="00E317E6"/>
    <w:rsid w:val="00E31811"/>
    <w:rsid w:val="00E31831"/>
    <w:rsid w:val="00E31860"/>
    <w:rsid w:val="00E3187A"/>
    <w:rsid w:val="00E318BC"/>
    <w:rsid w:val="00E319C6"/>
    <w:rsid w:val="00E31D74"/>
    <w:rsid w:val="00E31E22"/>
    <w:rsid w:val="00E31E43"/>
    <w:rsid w:val="00E320EE"/>
    <w:rsid w:val="00E32141"/>
    <w:rsid w:val="00E323B1"/>
    <w:rsid w:val="00E32442"/>
    <w:rsid w:val="00E32585"/>
    <w:rsid w:val="00E32595"/>
    <w:rsid w:val="00E326D3"/>
    <w:rsid w:val="00E32A31"/>
    <w:rsid w:val="00E32B8E"/>
    <w:rsid w:val="00E32C66"/>
    <w:rsid w:val="00E32E6C"/>
    <w:rsid w:val="00E32FBC"/>
    <w:rsid w:val="00E330C3"/>
    <w:rsid w:val="00E331A2"/>
    <w:rsid w:val="00E335B7"/>
    <w:rsid w:val="00E335FA"/>
    <w:rsid w:val="00E33861"/>
    <w:rsid w:val="00E33981"/>
    <w:rsid w:val="00E339D3"/>
    <w:rsid w:val="00E33D00"/>
    <w:rsid w:val="00E33D63"/>
    <w:rsid w:val="00E33EA6"/>
    <w:rsid w:val="00E33F2B"/>
    <w:rsid w:val="00E340A3"/>
    <w:rsid w:val="00E34105"/>
    <w:rsid w:val="00E3433B"/>
    <w:rsid w:val="00E34464"/>
    <w:rsid w:val="00E344F1"/>
    <w:rsid w:val="00E346B6"/>
    <w:rsid w:val="00E34827"/>
    <w:rsid w:val="00E34991"/>
    <w:rsid w:val="00E349CE"/>
    <w:rsid w:val="00E34DA7"/>
    <w:rsid w:val="00E34EDA"/>
    <w:rsid w:val="00E34EF2"/>
    <w:rsid w:val="00E35060"/>
    <w:rsid w:val="00E3552D"/>
    <w:rsid w:val="00E3557D"/>
    <w:rsid w:val="00E35787"/>
    <w:rsid w:val="00E357AA"/>
    <w:rsid w:val="00E357DE"/>
    <w:rsid w:val="00E358DD"/>
    <w:rsid w:val="00E35BC3"/>
    <w:rsid w:val="00E35BF0"/>
    <w:rsid w:val="00E35D64"/>
    <w:rsid w:val="00E35DAE"/>
    <w:rsid w:val="00E35E60"/>
    <w:rsid w:val="00E3601B"/>
    <w:rsid w:val="00E360B7"/>
    <w:rsid w:val="00E360F8"/>
    <w:rsid w:val="00E36175"/>
    <w:rsid w:val="00E36430"/>
    <w:rsid w:val="00E36454"/>
    <w:rsid w:val="00E36485"/>
    <w:rsid w:val="00E364BC"/>
    <w:rsid w:val="00E365E9"/>
    <w:rsid w:val="00E365EB"/>
    <w:rsid w:val="00E367CF"/>
    <w:rsid w:val="00E368C0"/>
    <w:rsid w:val="00E3696E"/>
    <w:rsid w:val="00E36EC0"/>
    <w:rsid w:val="00E3720A"/>
    <w:rsid w:val="00E37302"/>
    <w:rsid w:val="00E373D6"/>
    <w:rsid w:val="00E3743A"/>
    <w:rsid w:val="00E375D2"/>
    <w:rsid w:val="00E37746"/>
    <w:rsid w:val="00E3784F"/>
    <w:rsid w:val="00E37A8D"/>
    <w:rsid w:val="00E37B62"/>
    <w:rsid w:val="00E37B69"/>
    <w:rsid w:val="00E37B92"/>
    <w:rsid w:val="00E37C92"/>
    <w:rsid w:val="00E37DD8"/>
    <w:rsid w:val="00E37E57"/>
    <w:rsid w:val="00E40004"/>
    <w:rsid w:val="00E40028"/>
    <w:rsid w:val="00E40056"/>
    <w:rsid w:val="00E40057"/>
    <w:rsid w:val="00E400CB"/>
    <w:rsid w:val="00E400ED"/>
    <w:rsid w:val="00E40291"/>
    <w:rsid w:val="00E4031E"/>
    <w:rsid w:val="00E40471"/>
    <w:rsid w:val="00E404ED"/>
    <w:rsid w:val="00E40631"/>
    <w:rsid w:val="00E406E5"/>
    <w:rsid w:val="00E4070A"/>
    <w:rsid w:val="00E40C73"/>
    <w:rsid w:val="00E40C98"/>
    <w:rsid w:val="00E40E98"/>
    <w:rsid w:val="00E40F6F"/>
    <w:rsid w:val="00E41214"/>
    <w:rsid w:val="00E4131F"/>
    <w:rsid w:val="00E41743"/>
    <w:rsid w:val="00E418A0"/>
    <w:rsid w:val="00E4194B"/>
    <w:rsid w:val="00E419CB"/>
    <w:rsid w:val="00E41BEB"/>
    <w:rsid w:val="00E41CA1"/>
    <w:rsid w:val="00E41CB8"/>
    <w:rsid w:val="00E41D55"/>
    <w:rsid w:val="00E41F01"/>
    <w:rsid w:val="00E41FB5"/>
    <w:rsid w:val="00E421DA"/>
    <w:rsid w:val="00E42253"/>
    <w:rsid w:val="00E422BD"/>
    <w:rsid w:val="00E424DF"/>
    <w:rsid w:val="00E42542"/>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E85"/>
    <w:rsid w:val="00E43F15"/>
    <w:rsid w:val="00E444E6"/>
    <w:rsid w:val="00E445DD"/>
    <w:rsid w:val="00E447E1"/>
    <w:rsid w:val="00E449DD"/>
    <w:rsid w:val="00E44B31"/>
    <w:rsid w:val="00E44C41"/>
    <w:rsid w:val="00E44FA6"/>
    <w:rsid w:val="00E44FF6"/>
    <w:rsid w:val="00E45125"/>
    <w:rsid w:val="00E4523B"/>
    <w:rsid w:val="00E45247"/>
    <w:rsid w:val="00E452F3"/>
    <w:rsid w:val="00E454D9"/>
    <w:rsid w:val="00E45919"/>
    <w:rsid w:val="00E45ADF"/>
    <w:rsid w:val="00E45B9E"/>
    <w:rsid w:val="00E45DC6"/>
    <w:rsid w:val="00E45E94"/>
    <w:rsid w:val="00E45EB8"/>
    <w:rsid w:val="00E45F7B"/>
    <w:rsid w:val="00E46258"/>
    <w:rsid w:val="00E46482"/>
    <w:rsid w:val="00E4658A"/>
    <w:rsid w:val="00E468B3"/>
    <w:rsid w:val="00E46998"/>
    <w:rsid w:val="00E46AD3"/>
    <w:rsid w:val="00E46BF3"/>
    <w:rsid w:val="00E46C59"/>
    <w:rsid w:val="00E46C99"/>
    <w:rsid w:val="00E46E8D"/>
    <w:rsid w:val="00E471B3"/>
    <w:rsid w:val="00E47415"/>
    <w:rsid w:val="00E47585"/>
    <w:rsid w:val="00E4772C"/>
    <w:rsid w:val="00E47750"/>
    <w:rsid w:val="00E477A2"/>
    <w:rsid w:val="00E477E5"/>
    <w:rsid w:val="00E47961"/>
    <w:rsid w:val="00E47BD3"/>
    <w:rsid w:val="00E47D01"/>
    <w:rsid w:val="00E47D6D"/>
    <w:rsid w:val="00E47DB3"/>
    <w:rsid w:val="00E5014A"/>
    <w:rsid w:val="00E5027D"/>
    <w:rsid w:val="00E502BB"/>
    <w:rsid w:val="00E502D0"/>
    <w:rsid w:val="00E503AA"/>
    <w:rsid w:val="00E50436"/>
    <w:rsid w:val="00E504CB"/>
    <w:rsid w:val="00E504EA"/>
    <w:rsid w:val="00E5051A"/>
    <w:rsid w:val="00E50599"/>
    <w:rsid w:val="00E508A5"/>
    <w:rsid w:val="00E50902"/>
    <w:rsid w:val="00E50943"/>
    <w:rsid w:val="00E50A60"/>
    <w:rsid w:val="00E50BAD"/>
    <w:rsid w:val="00E50BC4"/>
    <w:rsid w:val="00E50C8B"/>
    <w:rsid w:val="00E50D99"/>
    <w:rsid w:val="00E50DBA"/>
    <w:rsid w:val="00E50E50"/>
    <w:rsid w:val="00E50E5D"/>
    <w:rsid w:val="00E50E78"/>
    <w:rsid w:val="00E50E7D"/>
    <w:rsid w:val="00E50E7E"/>
    <w:rsid w:val="00E50FDF"/>
    <w:rsid w:val="00E510CE"/>
    <w:rsid w:val="00E512C7"/>
    <w:rsid w:val="00E51518"/>
    <w:rsid w:val="00E51543"/>
    <w:rsid w:val="00E517E6"/>
    <w:rsid w:val="00E51831"/>
    <w:rsid w:val="00E51915"/>
    <w:rsid w:val="00E51A3F"/>
    <w:rsid w:val="00E51A52"/>
    <w:rsid w:val="00E51EAA"/>
    <w:rsid w:val="00E51EB6"/>
    <w:rsid w:val="00E5221C"/>
    <w:rsid w:val="00E52305"/>
    <w:rsid w:val="00E523F1"/>
    <w:rsid w:val="00E52420"/>
    <w:rsid w:val="00E52446"/>
    <w:rsid w:val="00E52491"/>
    <w:rsid w:val="00E52496"/>
    <w:rsid w:val="00E52BB0"/>
    <w:rsid w:val="00E52BDF"/>
    <w:rsid w:val="00E52CB4"/>
    <w:rsid w:val="00E52D62"/>
    <w:rsid w:val="00E52FA7"/>
    <w:rsid w:val="00E52FC3"/>
    <w:rsid w:val="00E53064"/>
    <w:rsid w:val="00E53254"/>
    <w:rsid w:val="00E53586"/>
    <w:rsid w:val="00E535E3"/>
    <w:rsid w:val="00E53827"/>
    <w:rsid w:val="00E5394C"/>
    <w:rsid w:val="00E53DC8"/>
    <w:rsid w:val="00E53DE0"/>
    <w:rsid w:val="00E53E1A"/>
    <w:rsid w:val="00E53E7D"/>
    <w:rsid w:val="00E54025"/>
    <w:rsid w:val="00E54141"/>
    <w:rsid w:val="00E542FF"/>
    <w:rsid w:val="00E543C4"/>
    <w:rsid w:val="00E545E3"/>
    <w:rsid w:val="00E54624"/>
    <w:rsid w:val="00E54640"/>
    <w:rsid w:val="00E5476C"/>
    <w:rsid w:val="00E54D52"/>
    <w:rsid w:val="00E54DC3"/>
    <w:rsid w:val="00E54DF0"/>
    <w:rsid w:val="00E54DF1"/>
    <w:rsid w:val="00E54F04"/>
    <w:rsid w:val="00E55161"/>
    <w:rsid w:val="00E5525C"/>
    <w:rsid w:val="00E556B1"/>
    <w:rsid w:val="00E557F2"/>
    <w:rsid w:val="00E559B7"/>
    <w:rsid w:val="00E55A3C"/>
    <w:rsid w:val="00E55AAB"/>
    <w:rsid w:val="00E55AC0"/>
    <w:rsid w:val="00E55AF5"/>
    <w:rsid w:val="00E55C8A"/>
    <w:rsid w:val="00E55C97"/>
    <w:rsid w:val="00E55D88"/>
    <w:rsid w:val="00E55D8A"/>
    <w:rsid w:val="00E5614D"/>
    <w:rsid w:val="00E561BD"/>
    <w:rsid w:val="00E561C6"/>
    <w:rsid w:val="00E5636D"/>
    <w:rsid w:val="00E56424"/>
    <w:rsid w:val="00E5645B"/>
    <w:rsid w:val="00E567A3"/>
    <w:rsid w:val="00E56896"/>
    <w:rsid w:val="00E56B10"/>
    <w:rsid w:val="00E56C01"/>
    <w:rsid w:val="00E56EB9"/>
    <w:rsid w:val="00E56EF3"/>
    <w:rsid w:val="00E570C9"/>
    <w:rsid w:val="00E571B0"/>
    <w:rsid w:val="00E572B0"/>
    <w:rsid w:val="00E57307"/>
    <w:rsid w:val="00E577CF"/>
    <w:rsid w:val="00E577E1"/>
    <w:rsid w:val="00E57971"/>
    <w:rsid w:val="00E57A04"/>
    <w:rsid w:val="00E57D07"/>
    <w:rsid w:val="00E57D0A"/>
    <w:rsid w:val="00E57D13"/>
    <w:rsid w:val="00E57DEC"/>
    <w:rsid w:val="00E57DF1"/>
    <w:rsid w:val="00E6010E"/>
    <w:rsid w:val="00E60274"/>
    <w:rsid w:val="00E60397"/>
    <w:rsid w:val="00E60470"/>
    <w:rsid w:val="00E60584"/>
    <w:rsid w:val="00E60595"/>
    <w:rsid w:val="00E60652"/>
    <w:rsid w:val="00E607B6"/>
    <w:rsid w:val="00E607CF"/>
    <w:rsid w:val="00E60884"/>
    <w:rsid w:val="00E60C00"/>
    <w:rsid w:val="00E60D33"/>
    <w:rsid w:val="00E60D47"/>
    <w:rsid w:val="00E6103D"/>
    <w:rsid w:val="00E61042"/>
    <w:rsid w:val="00E612C2"/>
    <w:rsid w:val="00E61307"/>
    <w:rsid w:val="00E61407"/>
    <w:rsid w:val="00E6146D"/>
    <w:rsid w:val="00E61517"/>
    <w:rsid w:val="00E61543"/>
    <w:rsid w:val="00E6178E"/>
    <w:rsid w:val="00E61859"/>
    <w:rsid w:val="00E618CB"/>
    <w:rsid w:val="00E61956"/>
    <w:rsid w:val="00E61964"/>
    <w:rsid w:val="00E61B9E"/>
    <w:rsid w:val="00E61C3E"/>
    <w:rsid w:val="00E61CD2"/>
    <w:rsid w:val="00E61F7D"/>
    <w:rsid w:val="00E61FC3"/>
    <w:rsid w:val="00E620E0"/>
    <w:rsid w:val="00E62296"/>
    <w:rsid w:val="00E62465"/>
    <w:rsid w:val="00E62687"/>
    <w:rsid w:val="00E62759"/>
    <w:rsid w:val="00E627E5"/>
    <w:rsid w:val="00E627ED"/>
    <w:rsid w:val="00E62813"/>
    <w:rsid w:val="00E62840"/>
    <w:rsid w:val="00E63110"/>
    <w:rsid w:val="00E6322B"/>
    <w:rsid w:val="00E6326A"/>
    <w:rsid w:val="00E63313"/>
    <w:rsid w:val="00E6353C"/>
    <w:rsid w:val="00E636D2"/>
    <w:rsid w:val="00E63945"/>
    <w:rsid w:val="00E639BC"/>
    <w:rsid w:val="00E63ADC"/>
    <w:rsid w:val="00E63DB5"/>
    <w:rsid w:val="00E63E6F"/>
    <w:rsid w:val="00E642D8"/>
    <w:rsid w:val="00E642FA"/>
    <w:rsid w:val="00E64347"/>
    <w:rsid w:val="00E6462C"/>
    <w:rsid w:val="00E6465F"/>
    <w:rsid w:val="00E64689"/>
    <w:rsid w:val="00E646DE"/>
    <w:rsid w:val="00E6473B"/>
    <w:rsid w:val="00E64968"/>
    <w:rsid w:val="00E649BF"/>
    <w:rsid w:val="00E64AA9"/>
    <w:rsid w:val="00E64AC8"/>
    <w:rsid w:val="00E64C63"/>
    <w:rsid w:val="00E64CDA"/>
    <w:rsid w:val="00E64D94"/>
    <w:rsid w:val="00E64DF8"/>
    <w:rsid w:val="00E64E02"/>
    <w:rsid w:val="00E64E92"/>
    <w:rsid w:val="00E65044"/>
    <w:rsid w:val="00E6516D"/>
    <w:rsid w:val="00E65190"/>
    <w:rsid w:val="00E65361"/>
    <w:rsid w:val="00E65496"/>
    <w:rsid w:val="00E65589"/>
    <w:rsid w:val="00E656A0"/>
    <w:rsid w:val="00E6580C"/>
    <w:rsid w:val="00E65E82"/>
    <w:rsid w:val="00E65FDC"/>
    <w:rsid w:val="00E65FDD"/>
    <w:rsid w:val="00E65FDF"/>
    <w:rsid w:val="00E6614A"/>
    <w:rsid w:val="00E66254"/>
    <w:rsid w:val="00E663F8"/>
    <w:rsid w:val="00E664FF"/>
    <w:rsid w:val="00E666A5"/>
    <w:rsid w:val="00E666CC"/>
    <w:rsid w:val="00E66733"/>
    <w:rsid w:val="00E66734"/>
    <w:rsid w:val="00E66861"/>
    <w:rsid w:val="00E6694E"/>
    <w:rsid w:val="00E66B6C"/>
    <w:rsid w:val="00E66E09"/>
    <w:rsid w:val="00E66FB8"/>
    <w:rsid w:val="00E670A1"/>
    <w:rsid w:val="00E6721A"/>
    <w:rsid w:val="00E672CB"/>
    <w:rsid w:val="00E6760E"/>
    <w:rsid w:val="00E67703"/>
    <w:rsid w:val="00E67801"/>
    <w:rsid w:val="00E67A46"/>
    <w:rsid w:val="00E67AB4"/>
    <w:rsid w:val="00E67ACF"/>
    <w:rsid w:val="00E67BA1"/>
    <w:rsid w:val="00E67BA4"/>
    <w:rsid w:val="00E67E00"/>
    <w:rsid w:val="00E67F1A"/>
    <w:rsid w:val="00E67FE3"/>
    <w:rsid w:val="00E67FEE"/>
    <w:rsid w:val="00E701BA"/>
    <w:rsid w:val="00E7023C"/>
    <w:rsid w:val="00E70277"/>
    <w:rsid w:val="00E702C2"/>
    <w:rsid w:val="00E70514"/>
    <w:rsid w:val="00E70598"/>
    <w:rsid w:val="00E705B1"/>
    <w:rsid w:val="00E7076E"/>
    <w:rsid w:val="00E7079A"/>
    <w:rsid w:val="00E70810"/>
    <w:rsid w:val="00E70932"/>
    <w:rsid w:val="00E70972"/>
    <w:rsid w:val="00E70B68"/>
    <w:rsid w:val="00E70B8E"/>
    <w:rsid w:val="00E70D10"/>
    <w:rsid w:val="00E70D23"/>
    <w:rsid w:val="00E70E6D"/>
    <w:rsid w:val="00E70FFD"/>
    <w:rsid w:val="00E71089"/>
    <w:rsid w:val="00E7136A"/>
    <w:rsid w:val="00E7162F"/>
    <w:rsid w:val="00E7187A"/>
    <w:rsid w:val="00E71A37"/>
    <w:rsid w:val="00E71AEB"/>
    <w:rsid w:val="00E71AF1"/>
    <w:rsid w:val="00E71B65"/>
    <w:rsid w:val="00E71CAA"/>
    <w:rsid w:val="00E71FB0"/>
    <w:rsid w:val="00E72032"/>
    <w:rsid w:val="00E7223F"/>
    <w:rsid w:val="00E72377"/>
    <w:rsid w:val="00E72476"/>
    <w:rsid w:val="00E72606"/>
    <w:rsid w:val="00E72833"/>
    <w:rsid w:val="00E72FC5"/>
    <w:rsid w:val="00E7301C"/>
    <w:rsid w:val="00E73278"/>
    <w:rsid w:val="00E733AD"/>
    <w:rsid w:val="00E73415"/>
    <w:rsid w:val="00E739E4"/>
    <w:rsid w:val="00E73B78"/>
    <w:rsid w:val="00E73C44"/>
    <w:rsid w:val="00E73DE3"/>
    <w:rsid w:val="00E73FD6"/>
    <w:rsid w:val="00E73FF2"/>
    <w:rsid w:val="00E740D2"/>
    <w:rsid w:val="00E7427E"/>
    <w:rsid w:val="00E743D6"/>
    <w:rsid w:val="00E743DD"/>
    <w:rsid w:val="00E74435"/>
    <w:rsid w:val="00E74497"/>
    <w:rsid w:val="00E74744"/>
    <w:rsid w:val="00E74801"/>
    <w:rsid w:val="00E74814"/>
    <w:rsid w:val="00E74857"/>
    <w:rsid w:val="00E74A44"/>
    <w:rsid w:val="00E74B3B"/>
    <w:rsid w:val="00E74BCE"/>
    <w:rsid w:val="00E74C5C"/>
    <w:rsid w:val="00E74C93"/>
    <w:rsid w:val="00E7506F"/>
    <w:rsid w:val="00E750DC"/>
    <w:rsid w:val="00E7526E"/>
    <w:rsid w:val="00E753F6"/>
    <w:rsid w:val="00E75554"/>
    <w:rsid w:val="00E756A5"/>
    <w:rsid w:val="00E75707"/>
    <w:rsid w:val="00E75775"/>
    <w:rsid w:val="00E758FB"/>
    <w:rsid w:val="00E75ACF"/>
    <w:rsid w:val="00E75C54"/>
    <w:rsid w:val="00E75CD4"/>
    <w:rsid w:val="00E75D4C"/>
    <w:rsid w:val="00E75F87"/>
    <w:rsid w:val="00E762C6"/>
    <w:rsid w:val="00E76410"/>
    <w:rsid w:val="00E7654F"/>
    <w:rsid w:val="00E767A2"/>
    <w:rsid w:val="00E767A7"/>
    <w:rsid w:val="00E76952"/>
    <w:rsid w:val="00E76A65"/>
    <w:rsid w:val="00E76C74"/>
    <w:rsid w:val="00E76DDE"/>
    <w:rsid w:val="00E76E4F"/>
    <w:rsid w:val="00E76E57"/>
    <w:rsid w:val="00E77157"/>
    <w:rsid w:val="00E77540"/>
    <w:rsid w:val="00E775B8"/>
    <w:rsid w:val="00E77627"/>
    <w:rsid w:val="00E777C2"/>
    <w:rsid w:val="00E77978"/>
    <w:rsid w:val="00E7797D"/>
    <w:rsid w:val="00E77CF8"/>
    <w:rsid w:val="00E77F9A"/>
    <w:rsid w:val="00E77FB8"/>
    <w:rsid w:val="00E80080"/>
    <w:rsid w:val="00E801C6"/>
    <w:rsid w:val="00E80252"/>
    <w:rsid w:val="00E80342"/>
    <w:rsid w:val="00E80347"/>
    <w:rsid w:val="00E80759"/>
    <w:rsid w:val="00E80872"/>
    <w:rsid w:val="00E808D3"/>
    <w:rsid w:val="00E80A16"/>
    <w:rsid w:val="00E80A31"/>
    <w:rsid w:val="00E80B86"/>
    <w:rsid w:val="00E80C5B"/>
    <w:rsid w:val="00E80CD8"/>
    <w:rsid w:val="00E80DA4"/>
    <w:rsid w:val="00E80E5D"/>
    <w:rsid w:val="00E81205"/>
    <w:rsid w:val="00E8129F"/>
    <w:rsid w:val="00E814A0"/>
    <w:rsid w:val="00E81572"/>
    <w:rsid w:val="00E81622"/>
    <w:rsid w:val="00E81743"/>
    <w:rsid w:val="00E817C2"/>
    <w:rsid w:val="00E81824"/>
    <w:rsid w:val="00E81A44"/>
    <w:rsid w:val="00E81AAA"/>
    <w:rsid w:val="00E81AC9"/>
    <w:rsid w:val="00E81AE2"/>
    <w:rsid w:val="00E81C17"/>
    <w:rsid w:val="00E81D2D"/>
    <w:rsid w:val="00E81DE9"/>
    <w:rsid w:val="00E81E52"/>
    <w:rsid w:val="00E81E5A"/>
    <w:rsid w:val="00E820B6"/>
    <w:rsid w:val="00E8236E"/>
    <w:rsid w:val="00E82562"/>
    <w:rsid w:val="00E825BC"/>
    <w:rsid w:val="00E826AF"/>
    <w:rsid w:val="00E8283C"/>
    <w:rsid w:val="00E8285F"/>
    <w:rsid w:val="00E828B7"/>
    <w:rsid w:val="00E82B2A"/>
    <w:rsid w:val="00E82B81"/>
    <w:rsid w:val="00E82CB5"/>
    <w:rsid w:val="00E82FAA"/>
    <w:rsid w:val="00E830AE"/>
    <w:rsid w:val="00E83169"/>
    <w:rsid w:val="00E831E5"/>
    <w:rsid w:val="00E832B4"/>
    <w:rsid w:val="00E83409"/>
    <w:rsid w:val="00E834C5"/>
    <w:rsid w:val="00E83573"/>
    <w:rsid w:val="00E83639"/>
    <w:rsid w:val="00E83764"/>
    <w:rsid w:val="00E83A3B"/>
    <w:rsid w:val="00E83A88"/>
    <w:rsid w:val="00E83AAC"/>
    <w:rsid w:val="00E83CC2"/>
    <w:rsid w:val="00E83CD6"/>
    <w:rsid w:val="00E83F18"/>
    <w:rsid w:val="00E8411D"/>
    <w:rsid w:val="00E84576"/>
    <w:rsid w:val="00E8464C"/>
    <w:rsid w:val="00E846D2"/>
    <w:rsid w:val="00E8470B"/>
    <w:rsid w:val="00E84735"/>
    <w:rsid w:val="00E84793"/>
    <w:rsid w:val="00E84A8F"/>
    <w:rsid w:val="00E84AA2"/>
    <w:rsid w:val="00E84C76"/>
    <w:rsid w:val="00E84C7B"/>
    <w:rsid w:val="00E84CDC"/>
    <w:rsid w:val="00E84CFB"/>
    <w:rsid w:val="00E84F2D"/>
    <w:rsid w:val="00E84F64"/>
    <w:rsid w:val="00E8508B"/>
    <w:rsid w:val="00E850A3"/>
    <w:rsid w:val="00E853F0"/>
    <w:rsid w:val="00E85480"/>
    <w:rsid w:val="00E854FA"/>
    <w:rsid w:val="00E856B6"/>
    <w:rsid w:val="00E85704"/>
    <w:rsid w:val="00E85887"/>
    <w:rsid w:val="00E85A3A"/>
    <w:rsid w:val="00E85B33"/>
    <w:rsid w:val="00E85E8E"/>
    <w:rsid w:val="00E85EFD"/>
    <w:rsid w:val="00E85F00"/>
    <w:rsid w:val="00E8604C"/>
    <w:rsid w:val="00E86187"/>
    <w:rsid w:val="00E862AE"/>
    <w:rsid w:val="00E86301"/>
    <w:rsid w:val="00E8651A"/>
    <w:rsid w:val="00E8677B"/>
    <w:rsid w:val="00E867B1"/>
    <w:rsid w:val="00E8680F"/>
    <w:rsid w:val="00E86A74"/>
    <w:rsid w:val="00E86C2A"/>
    <w:rsid w:val="00E86F2F"/>
    <w:rsid w:val="00E86F6F"/>
    <w:rsid w:val="00E8711D"/>
    <w:rsid w:val="00E87144"/>
    <w:rsid w:val="00E875F4"/>
    <w:rsid w:val="00E8764F"/>
    <w:rsid w:val="00E8767E"/>
    <w:rsid w:val="00E8775D"/>
    <w:rsid w:val="00E879D9"/>
    <w:rsid w:val="00E87C7D"/>
    <w:rsid w:val="00E87D16"/>
    <w:rsid w:val="00E87D1F"/>
    <w:rsid w:val="00E87F3E"/>
    <w:rsid w:val="00E90049"/>
    <w:rsid w:val="00E902A5"/>
    <w:rsid w:val="00E905D5"/>
    <w:rsid w:val="00E905FF"/>
    <w:rsid w:val="00E906B7"/>
    <w:rsid w:val="00E90777"/>
    <w:rsid w:val="00E9090C"/>
    <w:rsid w:val="00E90A19"/>
    <w:rsid w:val="00E90B73"/>
    <w:rsid w:val="00E90C53"/>
    <w:rsid w:val="00E90DFB"/>
    <w:rsid w:val="00E90E05"/>
    <w:rsid w:val="00E91109"/>
    <w:rsid w:val="00E9124D"/>
    <w:rsid w:val="00E912E2"/>
    <w:rsid w:val="00E914A1"/>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55B"/>
    <w:rsid w:val="00E93755"/>
    <w:rsid w:val="00E9379D"/>
    <w:rsid w:val="00E93951"/>
    <w:rsid w:val="00E939B8"/>
    <w:rsid w:val="00E93A60"/>
    <w:rsid w:val="00E93AAC"/>
    <w:rsid w:val="00E93C9A"/>
    <w:rsid w:val="00E93D08"/>
    <w:rsid w:val="00E93DD4"/>
    <w:rsid w:val="00E9420D"/>
    <w:rsid w:val="00E94352"/>
    <w:rsid w:val="00E94674"/>
    <w:rsid w:val="00E949FD"/>
    <w:rsid w:val="00E94C75"/>
    <w:rsid w:val="00E94F34"/>
    <w:rsid w:val="00E9517E"/>
    <w:rsid w:val="00E951D4"/>
    <w:rsid w:val="00E9525F"/>
    <w:rsid w:val="00E952FD"/>
    <w:rsid w:val="00E953CF"/>
    <w:rsid w:val="00E9544A"/>
    <w:rsid w:val="00E95477"/>
    <w:rsid w:val="00E9555C"/>
    <w:rsid w:val="00E95588"/>
    <w:rsid w:val="00E955DA"/>
    <w:rsid w:val="00E95657"/>
    <w:rsid w:val="00E958EB"/>
    <w:rsid w:val="00E959C0"/>
    <w:rsid w:val="00E95B6A"/>
    <w:rsid w:val="00E95E22"/>
    <w:rsid w:val="00E95F6E"/>
    <w:rsid w:val="00E962F8"/>
    <w:rsid w:val="00E96396"/>
    <w:rsid w:val="00E963E4"/>
    <w:rsid w:val="00E967E4"/>
    <w:rsid w:val="00E9684F"/>
    <w:rsid w:val="00E9690A"/>
    <w:rsid w:val="00E96A8D"/>
    <w:rsid w:val="00E96D54"/>
    <w:rsid w:val="00E96DAC"/>
    <w:rsid w:val="00E96E95"/>
    <w:rsid w:val="00E96EBB"/>
    <w:rsid w:val="00E96FE6"/>
    <w:rsid w:val="00E9707A"/>
    <w:rsid w:val="00E9719F"/>
    <w:rsid w:val="00E97321"/>
    <w:rsid w:val="00E979DB"/>
    <w:rsid w:val="00E97A93"/>
    <w:rsid w:val="00E97B19"/>
    <w:rsid w:val="00E97B7A"/>
    <w:rsid w:val="00E97BB1"/>
    <w:rsid w:val="00E97BEB"/>
    <w:rsid w:val="00EA0076"/>
    <w:rsid w:val="00EA00F0"/>
    <w:rsid w:val="00EA00F4"/>
    <w:rsid w:val="00EA02E6"/>
    <w:rsid w:val="00EA02F5"/>
    <w:rsid w:val="00EA03D3"/>
    <w:rsid w:val="00EA0453"/>
    <w:rsid w:val="00EA061E"/>
    <w:rsid w:val="00EA069D"/>
    <w:rsid w:val="00EA0709"/>
    <w:rsid w:val="00EA08BD"/>
    <w:rsid w:val="00EA09EA"/>
    <w:rsid w:val="00EA0B64"/>
    <w:rsid w:val="00EA0C50"/>
    <w:rsid w:val="00EA0E98"/>
    <w:rsid w:val="00EA133B"/>
    <w:rsid w:val="00EA142E"/>
    <w:rsid w:val="00EA14AC"/>
    <w:rsid w:val="00EA153A"/>
    <w:rsid w:val="00EA1606"/>
    <w:rsid w:val="00EA16A8"/>
    <w:rsid w:val="00EA17E2"/>
    <w:rsid w:val="00EA1834"/>
    <w:rsid w:val="00EA18ED"/>
    <w:rsid w:val="00EA1A87"/>
    <w:rsid w:val="00EA1A88"/>
    <w:rsid w:val="00EA1C06"/>
    <w:rsid w:val="00EA1D8A"/>
    <w:rsid w:val="00EA1DC2"/>
    <w:rsid w:val="00EA1F11"/>
    <w:rsid w:val="00EA20E5"/>
    <w:rsid w:val="00EA2117"/>
    <w:rsid w:val="00EA2179"/>
    <w:rsid w:val="00EA22B1"/>
    <w:rsid w:val="00EA23F4"/>
    <w:rsid w:val="00EA27AA"/>
    <w:rsid w:val="00EA2B0A"/>
    <w:rsid w:val="00EA2B7A"/>
    <w:rsid w:val="00EA2B7D"/>
    <w:rsid w:val="00EA2BFF"/>
    <w:rsid w:val="00EA2DAE"/>
    <w:rsid w:val="00EA31E5"/>
    <w:rsid w:val="00EA348B"/>
    <w:rsid w:val="00EA3552"/>
    <w:rsid w:val="00EA3558"/>
    <w:rsid w:val="00EA360B"/>
    <w:rsid w:val="00EA362B"/>
    <w:rsid w:val="00EA3665"/>
    <w:rsid w:val="00EA36C5"/>
    <w:rsid w:val="00EA3843"/>
    <w:rsid w:val="00EA3886"/>
    <w:rsid w:val="00EA38A9"/>
    <w:rsid w:val="00EA38CC"/>
    <w:rsid w:val="00EA3BA8"/>
    <w:rsid w:val="00EA4009"/>
    <w:rsid w:val="00EA4088"/>
    <w:rsid w:val="00EA43A9"/>
    <w:rsid w:val="00EA43C4"/>
    <w:rsid w:val="00EA4492"/>
    <w:rsid w:val="00EA459C"/>
    <w:rsid w:val="00EA45A3"/>
    <w:rsid w:val="00EA46B1"/>
    <w:rsid w:val="00EA486B"/>
    <w:rsid w:val="00EA4907"/>
    <w:rsid w:val="00EA4A5C"/>
    <w:rsid w:val="00EA4C3F"/>
    <w:rsid w:val="00EA4CA2"/>
    <w:rsid w:val="00EA4F55"/>
    <w:rsid w:val="00EA4FB7"/>
    <w:rsid w:val="00EA5343"/>
    <w:rsid w:val="00EA534E"/>
    <w:rsid w:val="00EA5596"/>
    <w:rsid w:val="00EA56B5"/>
    <w:rsid w:val="00EA5737"/>
    <w:rsid w:val="00EA5824"/>
    <w:rsid w:val="00EA58CB"/>
    <w:rsid w:val="00EA5980"/>
    <w:rsid w:val="00EA5A61"/>
    <w:rsid w:val="00EA5AE0"/>
    <w:rsid w:val="00EA5C3C"/>
    <w:rsid w:val="00EA5C74"/>
    <w:rsid w:val="00EA5D76"/>
    <w:rsid w:val="00EA5D82"/>
    <w:rsid w:val="00EA5EB5"/>
    <w:rsid w:val="00EA5FB5"/>
    <w:rsid w:val="00EA62E9"/>
    <w:rsid w:val="00EA63C3"/>
    <w:rsid w:val="00EA6409"/>
    <w:rsid w:val="00EA6540"/>
    <w:rsid w:val="00EA6587"/>
    <w:rsid w:val="00EA661F"/>
    <w:rsid w:val="00EA6777"/>
    <w:rsid w:val="00EA6986"/>
    <w:rsid w:val="00EA6AF0"/>
    <w:rsid w:val="00EA6B41"/>
    <w:rsid w:val="00EA6EC0"/>
    <w:rsid w:val="00EA70B6"/>
    <w:rsid w:val="00EA7296"/>
    <w:rsid w:val="00EA7674"/>
    <w:rsid w:val="00EA7AF6"/>
    <w:rsid w:val="00EA7D6D"/>
    <w:rsid w:val="00EA7DD2"/>
    <w:rsid w:val="00EA7F89"/>
    <w:rsid w:val="00EB00C8"/>
    <w:rsid w:val="00EB0251"/>
    <w:rsid w:val="00EB0279"/>
    <w:rsid w:val="00EB02EB"/>
    <w:rsid w:val="00EB0869"/>
    <w:rsid w:val="00EB08C4"/>
    <w:rsid w:val="00EB0AAA"/>
    <w:rsid w:val="00EB0E2B"/>
    <w:rsid w:val="00EB0E50"/>
    <w:rsid w:val="00EB0FDA"/>
    <w:rsid w:val="00EB1338"/>
    <w:rsid w:val="00EB1533"/>
    <w:rsid w:val="00EB1549"/>
    <w:rsid w:val="00EB16B2"/>
    <w:rsid w:val="00EB1771"/>
    <w:rsid w:val="00EB1845"/>
    <w:rsid w:val="00EB1A9A"/>
    <w:rsid w:val="00EB1AC4"/>
    <w:rsid w:val="00EB1BC1"/>
    <w:rsid w:val="00EB1C5A"/>
    <w:rsid w:val="00EB237D"/>
    <w:rsid w:val="00EB23CD"/>
    <w:rsid w:val="00EB2429"/>
    <w:rsid w:val="00EB248F"/>
    <w:rsid w:val="00EB29DD"/>
    <w:rsid w:val="00EB2AB9"/>
    <w:rsid w:val="00EB2AD3"/>
    <w:rsid w:val="00EB2B69"/>
    <w:rsid w:val="00EB2C0C"/>
    <w:rsid w:val="00EB2C1F"/>
    <w:rsid w:val="00EB2D16"/>
    <w:rsid w:val="00EB2FB6"/>
    <w:rsid w:val="00EB31E5"/>
    <w:rsid w:val="00EB326A"/>
    <w:rsid w:val="00EB32F7"/>
    <w:rsid w:val="00EB3518"/>
    <w:rsid w:val="00EB36C9"/>
    <w:rsid w:val="00EB3784"/>
    <w:rsid w:val="00EB378C"/>
    <w:rsid w:val="00EB3856"/>
    <w:rsid w:val="00EB38B9"/>
    <w:rsid w:val="00EB3B44"/>
    <w:rsid w:val="00EB3B63"/>
    <w:rsid w:val="00EB3C83"/>
    <w:rsid w:val="00EB3D1E"/>
    <w:rsid w:val="00EB4229"/>
    <w:rsid w:val="00EB4240"/>
    <w:rsid w:val="00EB4247"/>
    <w:rsid w:val="00EB42CB"/>
    <w:rsid w:val="00EB45BC"/>
    <w:rsid w:val="00EB469E"/>
    <w:rsid w:val="00EB476B"/>
    <w:rsid w:val="00EB47AF"/>
    <w:rsid w:val="00EB490C"/>
    <w:rsid w:val="00EB4989"/>
    <w:rsid w:val="00EB49ED"/>
    <w:rsid w:val="00EB4B12"/>
    <w:rsid w:val="00EB4BEF"/>
    <w:rsid w:val="00EB4BFA"/>
    <w:rsid w:val="00EB4D13"/>
    <w:rsid w:val="00EB4E90"/>
    <w:rsid w:val="00EB4F49"/>
    <w:rsid w:val="00EB507D"/>
    <w:rsid w:val="00EB5150"/>
    <w:rsid w:val="00EB525C"/>
    <w:rsid w:val="00EB5433"/>
    <w:rsid w:val="00EB55EB"/>
    <w:rsid w:val="00EB5657"/>
    <w:rsid w:val="00EB56B0"/>
    <w:rsid w:val="00EB5791"/>
    <w:rsid w:val="00EB57C6"/>
    <w:rsid w:val="00EB595A"/>
    <w:rsid w:val="00EB5A47"/>
    <w:rsid w:val="00EB5B1F"/>
    <w:rsid w:val="00EB5BC1"/>
    <w:rsid w:val="00EB5D6D"/>
    <w:rsid w:val="00EB5F6F"/>
    <w:rsid w:val="00EB6139"/>
    <w:rsid w:val="00EB6327"/>
    <w:rsid w:val="00EB6410"/>
    <w:rsid w:val="00EB644D"/>
    <w:rsid w:val="00EB6522"/>
    <w:rsid w:val="00EB6786"/>
    <w:rsid w:val="00EB692D"/>
    <w:rsid w:val="00EB6A76"/>
    <w:rsid w:val="00EB6EB5"/>
    <w:rsid w:val="00EB6EDA"/>
    <w:rsid w:val="00EB704C"/>
    <w:rsid w:val="00EB7227"/>
    <w:rsid w:val="00EB7238"/>
    <w:rsid w:val="00EB761A"/>
    <w:rsid w:val="00EB7626"/>
    <w:rsid w:val="00EB7B1C"/>
    <w:rsid w:val="00EB7BFA"/>
    <w:rsid w:val="00EB7C41"/>
    <w:rsid w:val="00EB7CC6"/>
    <w:rsid w:val="00EB7CEB"/>
    <w:rsid w:val="00EB7E48"/>
    <w:rsid w:val="00EB7E63"/>
    <w:rsid w:val="00EC00D9"/>
    <w:rsid w:val="00EC01A4"/>
    <w:rsid w:val="00EC0258"/>
    <w:rsid w:val="00EC025E"/>
    <w:rsid w:val="00EC04A4"/>
    <w:rsid w:val="00EC04E2"/>
    <w:rsid w:val="00EC06A4"/>
    <w:rsid w:val="00EC08C5"/>
    <w:rsid w:val="00EC0954"/>
    <w:rsid w:val="00EC0973"/>
    <w:rsid w:val="00EC0A36"/>
    <w:rsid w:val="00EC0D39"/>
    <w:rsid w:val="00EC0D6E"/>
    <w:rsid w:val="00EC0D8F"/>
    <w:rsid w:val="00EC0DB9"/>
    <w:rsid w:val="00EC11F3"/>
    <w:rsid w:val="00EC140B"/>
    <w:rsid w:val="00EC15EB"/>
    <w:rsid w:val="00EC16AE"/>
    <w:rsid w:val="00EC16C9"/>
    <w:rsid w:val="00EC16DE"/>
    <w:rsid w:val="00EC18C0"/>
    <w:rsid w:val="00EC1955"/>
    <w:rsid w:val="00EC198B"/>
    <w:rsid w:val="00EC1ACF"/>
    <w:rsid w:val="00EC1AE1"/>
    <w:rsid w:val="00EC1BA2"/>
    <w:rsid w:val="00EC1C4C"/>
    <w:rsid w:val="00EC1CE3"/>
    <w:rsid w:val="00EC1D15"/>
    <w:rsid w:val="00EC1DFD"/>
    <w:rsid w:val="00EC1E59"/>
    <w:rsid w:val="00EC1EB7"/>
    <w:rsid w:val="00EC1EF6"/>
    <w:rsid w:val="00EC1FD2"/>
    <w:rsid w:val="00EC2008"/>
    <w:rsid w:val="00EC20F6"/>
    <w:rsid w:val="00EC220B"/>
    <w:rsid w:val="00EC2220"/>
    <w:rsid w:val="00EC236B"/>
    <w:rsid w:val="00EC24EA"/>
    <w:rsid w:val="00EC2629"/>
    <w:rsid w:val="00EC265A"/>
    <w:rsid w:val="00EC2826"/>
    <w:rsid w:val="00EC288A"/>
    <w:rsid w:val="00EC289F"/>
    <w:rsid w:val="00EC294E"/>
    <w:rsid w:val="00EC2965"/>
    <w:rsid w:val="00EC2968"/>
    <w:rsid w:val="00EC2A36"/>
    <w:rsid w:val="00EC2B00"/>
    <w:rsid w:val="00EC2CA5"/>
    <w:rsid w:val="00EC2CA7"/>
    <w:rsid w:val="00EC2F86"/>
    <w:rsid w:val="00EC3084"/>
    <w:rsid w:val="00EC3114"/>
    <w:rsid w:val="00EC317B"/>
    <w:rsid w:val="00EC3316"/>
    <w:rsid w:val="00EC3375"/>
    <w:rsid w:val="00EC38F0"/>
    <w:rsid w:val="00EC3B0D"/>
    <w:rsid w:val="00EC3B4E"/>
    <w:rsid w:val="00EC3C12"/>
    <w:rsid w:val="00EC3DEE"/>
    <w:rsid w:val="00EC3EDF"/>
    <w:rsid w:val="00EC444D"/>
    <w:rsid w:val="00EC4948"/>
    <w:rsid w:val="00EC49D0"/>
    <w:rsid w:val="00EC4A33"/>
    <w:rsid w:val="00EC4AFF"/>
    <w:rsid w:val="00EC4B34"/>
    <w:rsid w:val="00EC4C6F"/>
    <w:rsid w:val="00EC4E71"/>
    <w:rsid w:val="00EC4ED9"/>
    <w:rsid w:val="00EC4FD3"/>
    <w:rsid w:val="00EC5100"/>
    <w:rsid w:val="00EC51F1"/>
    <w:rsid w:val="00EC527D"/>
    <w:rsid w:val="00EC52EC"/>
    <w:rsid w:val="00EC5391"/>
    <w:rsid w:val="00EC55F9"/>
    <w:rsid w:val="00EC57EF"/>
    <w:rsid w:val="00EC589C"/>
    <w:rsid w:val="00EC5933"/>
    <w:rsid w:val="00EC59DE"/>
    <w:rsid w:val="00EC5C3E"/>
    <w:rsid w:val="00EC5D45"/>
    <w:rsid w:val="00EC5DB0"/>
    <w:rsid w:val="00EC5EA4"/>
    <w:rsid w:val="00EC60FD"/>
    <w:rsid w:val="00EC6114"/>
    <w:rsid w:val="00EC6239"/>
    <w:rsid w:val="00EC62EF"/>
    <w:rsid w:val="00EC63D7"/>
    <w:rsid w:val="00EC65D4"/>
    <w:rsid w:val="00EC66C3"/>
    <w:rsid w:val="00EC6773"/>
    <w:rsid w:val="00EC6784"/>
    <w:rsid w:val="00EC6A24"/>
    <w:rsid w:val="00EC6B24"/>
    <w:rsid w:val="00EC6B8E"/>
    <w:rsid w:val="00EC6CCD"/>
    <w:rsid w:val="00EC6CF4"/>
    <w:rsid w:val="00EC6D9F"/>
    <w:rsid w:val="00EC6FAD"/>
    <w:rsid w:val="00EC6FC3"/>
    <w:rsid w:val="00EC7115"/>
    <w:rsid w:val="00EC7262"/>
    <w:rsid w:val="00EC7343"/>
    <w:rsid w:val="00EC746A"/>
    <w:rsid w:val="00EC74F9"/>
    <w:rsid w:val="00EC75C2"/>
    <w:rsid w:val="00EC75EE"/>
    <w:rsid w:val="00EC76F7"/>
    <w:rsid w:val="00EC7711"/>
    <w:rsid w:val="00EC771D"/>
    <w:rsid w:val="00EC7740"/>
    <w:rsid w:val="00EC7757"/>
    <w:rsid w:val="00EC785A"/>
    <w:rsid w:val="00EC7941"/>
    <w:rsid w:val="00EC7B02"/>
    <w:rsid w:val="00EC7B51"/>
    <w:rsid w:val="00EC7BD8"/>
    <w:rsid w:val="00EC7E4B"/>
    <w:rsid w:val="00EC7F10"/>
    <w:rsid w:val="00ED0040"/>
    <w:rsid w:val="00ED00DB"/>
    <w:rsid w:val="00ED01B2"/>
    <w:rsid w:val="00ED0392"/>
    <w:rsid w:val="00ED04CA"/>
    <w:rsid w:val="00ED06A2"/>
    <w:rsid w:val="00ED0A5B"/>
    <w:rsid w:val="00ED0A65"/>
    <w:rsid w:val="00ED0DEA"/>
    <w:rsid w:val="00ED0F35"/>
    <w:rsid w:val="00ED1203"/>
    <w:rsid w:val="00ED1248"/>
    <w:rsid w:val="00ED15E1"/>
    <w:rsid w:val="00ED1807"/>
    <w:rsid w:val="00ED1878"/>
    <w:rsid w:val="00ED1895"/>
    <w:rsid w:val="00ED18B1"/>
    <w:rsid w:val="00ED197C"/>
    <w:rsid w:val="00ED19A9"/>
    <w:rsid w:val="00ED1B55"/>
    <w:rsid w:val="00ED1C7F"/>
    <w:rsid w:val="00ED2070"/>
    <w:rsid w:val="00ED209E"/>
    <w:rsid w:val="00ED229D"/>
    <w:rsid w:val="00ED23E5"/>
    <w:rsid w:val="00ED2408"/>
    <w:rsid w:val="00ED2523"/>
    <w:rsid w:val="00ED2991"/>
    <w:rsid w:val="00ED2A59"/>
    <w:rsid w:val="00ED2AE0"/>
    <w:rsid w:val="00ED2CA4"/>
    <w:rsid w:val="00ED2CBF"/>
    <w:rsid w:val="00ED2CEE"/>
    <w:rsid w:val="00ED2DF5"/>
    <w:rsid w:val="00ED3503"/>
    <w:rsid w:val="00ED36AC"/>
    <w:rsid w:val="00ED38D4"/>
    <w:rsid w:val="00ED3AA0"/>
    <w:rsid w:val="00ED3C23"/>
    <w:rsid w:val="00ED3D7A"/>
    <w:rsid w:val="00ED3DD2"/>
    <w:rsid w:val="00ED3E00"/>
    <w:rsid w:val="00ED4079"/>
    <w:rsid w:val="00ED41DC"/>
    <w:rsid w:val="00ED4258"/>
    <w:rsid w:val="00ED42A1"/>
    <w:rsid w:val="00ED44C2"/>
    <w:rsid w:val="00ED44E1"/>
    <w:rsid w:val="00ED4682"/>
    <w:rsid w:val="00ED4930"/>
    <w:rsid w:val="00ED4AAF"/>
    <w:rsid w:val="00ED4C64"/>
    <w:rsid w:val="00ED4D3C"/>
    <w:rsid w:val="00ED4DF7"/>
    <w:rsid w:val="00ED5095"/>
    <w:rsid w:val="00ED5148"/>
    <w:rsid w:val="00ED51FF"/>
    <w:rsid w:val="00ED5218"/>
    <w:rsid w:val="00ED5299"/>
    <w:rsid w:val="00ED53D7"/>
    <w:rsid w:val="00ED5440"/>
    <w:rsid w:val="00ED5462"/>
    <w:rsid w:val="00ED54CB"/>
    <w:rsid w:val="00ED5500"/>
    <w:rsid w:val="00ED5592"/>
    <w:rsid w:val="00ED55E4"/>
    <w:rsid w:val="00ED59A1"/>
    <w:rsid w:val="00ED5AAC"/>
    <w:rsid w:val="00ED5BEA"/>
    <w:rsid w:val="00ED5C27"/>
    <w:rsid w:val="00ED5C4B"/>
    <w:rsid w:val="00ED5CD2"/>
    <w:rsid w:val="00ED5DD1"/>
    <w:rsid w:val="00ED5FE2"/>
    <w:rsid w:val="00ED604D"/>
    <w:rsid w:val="00ED6188"/>
    <w:rsid w:val="00ED620B"/>
    <w:rsid w:val="00ED63C3"/>
    <w:rsid w:val="00ED6508"/>
    <w:rsid w:val="00ED665E"/>
    <w:rsid w:val="00ED6955"/>
    <w:rsid w:val="00ED6CEC"/>
    <w:rsid w:val="00ED6D94"/>
    <w:rsid w:val="00ED7003"/>
    <w:rsid w:val="00ED70C9"/>
    <w:rsid w:val="00ED7180"/>
    <w:rsid w:val="00ED738E"/>
    <w:rsid w:val="00ED7489"/>
    <w:rsid w:val="00ED7509"/>
    <w:rsid w:val="00ED77BA"/>
    <w:rsid w:val="00ED77CC"/>
    <w:rsid w:val="00ED7998"/>
    <w:rsid w:val="00ED7AFD"/>
    <w:rsid w:val="00ED7B3E"/>
    <w:rsid w:val="00ED7C56"/>
    <w:rsid w:val="00ED7D40"/>
    <w:rsid w:val="00ED7EEA"/>
    <w:rsid w:val="00EE02A6"/>
    <w:rsid w:val="00EE0443"/>
    <w:rsid w:val="00EE05A0"/>
    <w:rsid w:val="00EE0933"/>
    <w:rsid w:val="00EE0A95"/>
    <w:rsid w:val="00EE0B99"/>
    <w:rsid w:val="00EE0BAA"/>
    <w:rsid w:val="00EE0D68"/>
    <w:rsid w:val="00EE0DD3"/>
    <w:rsid w:val="00EE0E1A"/>
    <w:rsid w:val="00EE0E1F"/>
    <w:rsid w:val="00EE0EE1"/>
    <w:rsid w:val="00EE0FC6"/>
    <w:rsid w:val="00EE10A4"/>
    <w:rsid w:val="00EE1155"/>
    <w:rsid w:val="00EE1172"/>
    <w:rsid w:val="00EE11AD"/>
    <w:rsid w:val="00EE1349"/>
    <w:rsid w:val="00EE13B1"/>
    <w:rsid w:val="00EE154C"/>
    <w:rsid w:val="00EE15E3"/>
    <w:rsid w:val="00EE1853"/>
    <w:rsid w:val="00EE18EC"/>
    <w:rsid w:val="00EE191E"/>
    <w:rsid w:val="00EE1B29"/>
    <w:rsid w:val="00EE1D82"/>
    <w:rsid w:val="00EE1E5A"/>
    <w:rsid w:val="00EE1E86"/>
    <w:rsid w:val="00EE1F6E"/>
    <w:rsid w:val="00EE1FCB"/>
    <w:rsid w:val="00EE1FE6"/>
    <w:rsid w:val="00EE201E"/>
    <w:rsid w:val="00EE24C0"/>
    <w:rsid w:val="00EE2688"/>
    <w:rsid w:val="00EE273C"/>
    <w:rsid w:val="00EE28B6"/>
    <w:rsid w:val="00EE2A25"/>
    <w:rsid w:val="00EE2BA4"/>
    <w:rsid w:val="00EE2E28"/>
    <w:rsid w:val="00EE2F82"/>
    <w:rsid w:val="00EE3043"/>
    <w:rsid w:val="00EE3091"/>
    <w:rsid w:val="00EE323B"/>
    <w:rsid w:val="00EE3323"/>
    <w:rsid w:val="00EE3371"/>
    <w:rsid w:val="00EE33E7"/>
    <w:rsid w:val="00EE34ED"/>
    <w:rsid w:val="00EE3501"/>
    <w:rsid w:val="00EE35F9"/>
    <w:rsid w:val="00EE3760"/>
    <w:rsid w:val="00EE39E9"/>
    <w:rsid w:val="00EE3AAE"/>
    <w:rsid w:val="00EE3B8A"/>
    <w:rsid w:val="00EE3FDC"/>
    <w:rsid w:val="00EE4046"/>
    <w:rsid w:val="00EE40AC"/>
    <w:rsid w:val="00EE4175"/>
    <w:rsid w:val="00EE4306"/>
    <w:rsid w:val="00EE46D8"/>
    <w:rsid w:val="00EE4AC6"/>
    <w:rsid w:val="00EE4F5F"/>
    <w:rsid w:val="00EE5060"/>
    <w:rsid w:val="00EE5100"/>
    <w:rsid w:val="00EE517A"/>
    <w:rsid w:val="00EE522B"/>
    <w:rsid w:val="00EE526E"/>
    <w:rsid w:val="00EE52D6"/>
    <w:rsid w:val="00EE54AA"/>
    <w:rsid w:val="00EE581A"/>
    <w:rsid w:val="00EE586A"/>
    <w:rsid w:val="00EE5B91"/>
    <w:rsid w:val="00EE5E6D"/>
    <w:rsid w:val="00EE5F74"/>
    <w:rsid w:val="00EE5FB8"/>
    <w:rsid w:val="00EE62F2"/>
    <w:rsid w:val="00EE6337"/>
    <w:rsid w:val="00EE63FE"/>
    <w:rsid w:val="00EE6472"/>
    <w:rsid w:val="00EE659E"/>
    <w:rsid w:val="00EE6654"/>
    <w:rsid w:val="00EE682C"/>
    <w:rsid w:val="00EE6AB2"/>
    <w:rsid w:val="00EE6CF4"/>
    <w:rsid w:val="00EE6E8B"/>
    <w:rsid w:val="00EE7107"/>
    <w:rsid w:val="00EE712F"/>
    <w:rsid w:val="00EE71DB"/>
    <w:rsid w:val="00EE7204"/>
    <w:rsid w:val="00EE7235"/>
    <w:rsid w:val="00EE737E"/>
    <w:rsid w:val="00EE7398"/>
    <w:rsid w:val="00EE75BF"/>
    <w:rsid w:val="00EE7615"/>
    <w:rsid w:val="00EE77D4"/>
    <w:rsid w:val="00EE784F"/>
    <w:rsid w:val="00EE7897"/>
    <w:rsid w:val="00EE7C11"/>
    <w:rsid w:val="00EE7CAA"/>
    <w:rsid w:val="00EE7D17"/>
    <w:rsid w:val="00EE7E7C"/>
    <w:rsid w:val="00EE7F2D"/>
    <w:rsid w:val="00EF0265"/>
    <w:rsid w:val="00EF02CD"/>
    <w:rsid w:val="00EF0330"/>
    <w:rsid w:val="00EF03CF"/>
    <w:rsid w:val="00EF04C1"/>
    <w:rsid w:val="00EF091E"/>
    <w:rsid w:val="00EF09CC"/>
    <w:rsid w:val="00EF0A5F"/>
    <w:rsid w:val="00EF0ACB"/>
    <w:rsid w:val="00EF0AF0"/>
    <w:rsid w:val="00EF0C60"/>
    <w:rsid w:val="00EF0EE7"/>
    <w:rsid w:val="00EF0FB4"/>
    <w:rsid w:val="00EF185D"/>
    <w:rsid w:val="00EF19CA"/>
    <w:rsid w:val="00EF1AF0"/>
    <w:rsid w:val="00EF1BBD"/>
    <w:rsid w:val="00EF1C6A"/>
    <w:rsid w:val="00EF1D7F"/>
    <w:rsid w:val="00EF1E12"/>
    <w:rsid w:val="00EF1F79"/>
    <w:rsid w:val="00EF2083"/>
    <w:rsid w:val="00EF215C"/>
    <w:rsid w:val="00EF21BB"/>
    <w:rsid w:val="00EF232A"/>
    <w:rsid w:val="00EF239F"/>
    <w:rsid w:val="00EF2540"/>
    <w:rsid w:val="00EF272F"/>
    <w:rsid w:val="00EF2808"/>
    <w:rsid w:val="00EF2C03"/>
    <w:rsid w:val="00EF2EE8"/>
    <w:rsid w:val="00EF2F97"/>
    <w:rsid w:val="00EF2FEA"/>
    <w:rsid w:val="00EF303C"/>
    <w:rsid w:val="00EF3122"/>
    <w:rsid w:val="00EF3170"/>
    <w:rsid w:val="00EF3221"/>
    <w:rsid w:val="00EF3696"/>
    <w:rsid w:val="00EF3814"/>
    <w:rsid w:val="00EF38BD"/>
    <w:rsid w:val="00EF3A22"/>
    <w:rsid w:val="00EF3D5C"/>
    <w:rsid w:val="00EF3D67"/>
    <w:rsid w:val="00EF3E6E"/>
    <w:rsid w:val="00EF3F13"/>
    <w:rsid w:val="00EF3F67"/>
    <w:rsid w:val="00EF405E"/>
    <w:rsid w:val="00EF4310"/>
    <w:rsid w:val="00EF434F"/>
    <w:rsid w:val="00EF436C"/>
    <w:rsid w:val="00EF437D"/>
    <w:rsid w:val="00EF45B6"/>
    <w:rsid w:val="00EF460E"/>
    <w:rsid w:val="00EF46E6"/>
    <w:rsid w:val="00EF47C1"/>
    <w:rsid w:val="00EF48C7"/>
    <w:rsid w:val="00EF49C2"/>
    <w:rsid w:val="00EF4A4D"/>
    <w:rsid w:val="00EF4B09"/>
    <w:rsid w:val="00EF4C67"/>
    <w:rsid w:val="00EF4D11"/>
    <w:rsid w:val="00EF4F14"/>
    <w:rsid w:val="00EF507E"/>
    <w:rsid w:val="00EF5195"/>
    <w:rsid w:val="00EF5457"/>
    <w:rsid w:val="00EF553B"/>
    <w:rsid w:val="00EF5F79"/>
    <w:rsid w:val="00EF5FE8"/>
    <w:rsid w:val="00EF6535"/>
    <w:rsid w:val="00EF6600"/>
    <w:rsid w:val="00EF6611"/>
    <w:rsid w:val="00EF68DB"/>
    <w:rsid w:val="00EF6B9B"/>
    <w:rsid w:val="00EF6BA4"/>
    <w:rsid w:val="00EF7025"/>
    <w:rsid w:val="00EF7358"/>
    <w:rsid w:val="00EF75BA"/>
    <w:rsid w:val="00EF771B"/>
    <w:rsid w:val="00EF7760"/>
    <w:rsid w:val="00EF7788"/>
    <w:rsid w:val="00EF7BF9"/>
    <w:rsid w:val="00EF7C70"/>
    <w:rsid w:val="00EF7DA5"/>
    <w:rsid w:val="00EF7E2D"/>
    <w:rsid w:val="00EF7EDF"/>
    <w:rsid w:val="00EF7F81"/>
    <w:rsid w:val="00F00159"/>
    <w:rsid w:val="00F001C1"/>
    <w:rsid w:val="00F0020B"/>
    <w:rsid w:val="00F003C5"/>
    <w:rsid w:val="00F0051D"/>
    <w:rsid w:val="00F006F4"/>
    <w:rsid w:val="00F00763"/>
    <w:rsid w:val="00F0081E"/>
    <w:rsid w:val="00F00B20"/>
    <w:rsid w:val="00F00BB0"/>
    <w:rsid w:val="00F00BC2"/>
    <w:rsid w:val="00F00C09"/>
    <w:rsid w:val="00F00CDF"/>
    <w:rsid w:val="00F00CFE"/>
    <w:rsid w:val="00F00E80"/>
    <w:rsid w:val="00F00F3E"/>
    <w:rsid w:val="00F010FF"/>
    <w:rsid w:val="00F0116F"/>
    <w:rsid w:val="00F01624"/>
    <w:rsid w:val="00F0165B"/>
    <w:rsid w:val="00F016D8"/>
    <w:rsid w:val="00F0175B"/>
    <w:rsid w:val="00F019DD"/>
    <w:rsid w:val="00F01A89"/>
    <w:rsid w:val="00F01E10"/>
    <w:rsid w:val="00F02197"/>
    <w:rsid w:val="00F022A5"/>
    <w:rsid w:val="00F02389"/>
    <w:rsid w:val="00F02414"/>
    <w:rsid w:val="00F02556"/>
    <w:rsid w:val="00F02658"/>
    <w:rsid w:val="00F026E3"/>
    <w:rsid w:val="00F0285E"/>
    <w:rsid w:val="00F02A3F"/>
    <w:rsid w:val="00F02B21"/>
    <w:rsid w:val="00F02CB5"/>
    <w:rsid w:val="00F02CF0"/>
    <w:rsid w:val="00F02D8C"/>
    <w:rsid w:val="00F02F65"/>
    <w:rsid w:val="00F02FE9"/>
    <w:rsid w:val="00F03025"/>
    <w:rsid w:val="00F0306D"/>
    <w:rsid w:val="00F03141"/>
    <w:rsid w:val="00F03221"/>
    <w:rsid w:val="00F0347C"/>
    <w:rsid w:val="00F03753"/>
    <w:rsid w:val="00F0378E"/>
    <w:rsid w:val="00F03A80"/>
    <w:rsid w:val="00F03DBD"/>
    <w:rsid w:val="00F03EAD"/>
    <w:rsid w:val="00F03F14"/>
    <w:rsid w:val="00F040BA"/>
    <w:rsid w:val="00F043AA"/>
    <w:rsid w:val="00F04904"/>
    <w:rsid w:val="00F04983"/>
    <w:rsid w:val="00F04AA2"/>
    <w:rsid w:val="00F04BC6"/>
    <w:rsid w:val="00F04D28"/>
    <w:rsid w:val="00F04E28"/>
    <w:rsid w:val="00F04FA1"/>
    <w:rsid w:val="00F050E4"/>
    <w:rsid w:val="00F05440"/>
    <w:rsid w:val="00F056DB"/>
    <w:rsid w:val="00F058B2"/>
    <w:rsid w:val="00F05956"/>
    <w:rsid w:val="00F05996"/>
    <w:rsid w:val="00F05A0D"/>
    <w:rsid w:val="00F05A19"/>
    <w:rsid w:val="00F05AA5"/>
    <w:rsid w:val="00F05EB8"/>
    <w:rsid w:val="00F0631B"/>
    <w:rsid w:val="00F064F9"/>
    <w:rsid w:val="00F06704"/>
    <w:rsid w:val="00F06763"/>
    <w:rsid w:val="00F06A66"/>
    <w:rsid w:val="00F06FA7"/>
    <w:rsid w:val="00F07113"/>
    <w:rsid w:val="00F07405"/>
    <w:rsid w:val="00F074AC"/>
    <w:rsid w:val="00F07587"/>
    <w:rsid w:val="00F076DE"/>
    <w:rsid w:val="00F0788F"/>
    <w:rsid w:val="00F079C5"/>
    <w:rsid w:val="00F079DC"/>
    <w:rsid w:val="00F07A16"/>
    <w:rsid w:val="00F07BDC"/>
    <w:rsid w:val="00F07C50"/>
    <w:rsid w:val="00F07E4E"/>
    <w:rsid w:val="00F07E6C"/>
    <w:rsid w:val="00F07E89"/>
    <w:rsid w:val="00F07EBC"/>
    <w:rsid w:val="00F10076"/>
    <w:rsid w:val="00F10123"/>
    <w:rsid w:val="00F1026B"/>
    <w:rsid w:val="00F10901"/>
    <w:rsid w:val="00F10972"/>
    <w:rsid w:val="00F10C32"/>
    <w:rsid w:val="00F10C85"/>
    <w:rsid w:val="00F10D16"/>
    <w:rsid w:val="00F10E94"/>
    <w:rsid w:val="00F11039"/>
    <w:rsid w:val="00F1111A"/>
    <w:rsid w:val="00F111A5"/>
    <w:rsid w:val="00F111AC"/>
    <w:rsid w:val="00F111DE"/>
    <w:rsid w:val="00F1126D"/>
    <w:rsid w:val="00F112DF"/>
    <w:rsid w:val="00F112F1"/>
    <w:rsid w:val="00F11328"/>
    <w:rsid w:val="00F11729"/>
    <w:rsid w:val="00F117C2"/>
    <w:rsid w:val="00F11C43"/>
    <w:rsid w:val="00F11D6E"/>
    <w:rsid w:val="00F11E3C"/>
    <w:rsid w:val="00F120F4"/>
    <w:rsid w:val="00F1233C"/>
    <w:rsid w:val="00F1235B"/>
    <w:rsid w:val="00F123DA"/>
    <w:rsid w:val="00F1244A"/>
    <w:rsid w:val="00F1252A"/>
    <w:rsid w:val="00F12A41"/>
    <w:rsid w:val="00F13161"/>
    <w:rsid w:val="00F13382"/>
    <w:rsid w:val="00F13562"/>
    <w:rsid w:val="00F137DC"/>
    <w:rsid w:val="00F13800"/>
    <w:rsid w:val="00F13941"/>
    <w:rsid w:val="00F13FF0"/>
    <w:rsid w:val="00F140A2"/>
    <w:rsid w:val="00F1416F"/>
    <w:rsid w:val="00F14309"/>
    <w:rsid w:val="00F14405"/>
    <w:rsid w:val="00F1445F"/>
    <w:rsid w:val="00F14512"/>
    <w:rsid w:val="00F145DF"/>
    <w:rsid w:val="00F14717"/>
    <w:rsid w:val="00F148CA"/>
    <w:rsid w:val="00F1493F"/>
    <w:rsid w:val="00F14B57"/>
    <w:rsid w:val="00F14C13"/>
    <w:rsid w:val="00F14C94"/>
    <w:rsid w:val="00F14D8B"/>
    <w:rsid w:val="00F14DB3"/>
    <w:rsid w:val="00F14DD5"/>
    <w:rsid w:val="00F14E2D"/>
    <w:rsid w:val="00F150FB"/>
    <w:rsid w:val="00F151C0"/>
    <w:rsid w:val="00F1521E"/>
    <w:rsid w:val="00F153C8"/>
    <w:rsid w:val="00F15557"/>
    <w:rsid w:val="00F155C4"/>
    <w:rsid w:val="00F158EB"/>
    <w:rsid w:val="00F164BA"/>
    <w:rsid w:val="00F16527"/>
    <w:rsid w:val="00F166E8"/>
    <w:rsid w:val="00F167DD"/>
    <w:rsid w:val="00F16A4E"/>
    <w:rsid w:val="00F16B2C"/>
    <w:rsid w:val="00F16C73"/>
    <w:rsid w:val="00F16CF6"/>
    <w:rsid w:val="00F16D3B"/>
    <w:rsid w:val="00F16EE4"/>
    <w:rsid w:val="00F16FA0"/>
    <w:rsid w:val="00F17314"/>
    <w:rsid w:val="00F17365"/>
    <w:rsid w:val="00F1758B"/>
    <w:rsid w:val="00F176B7"/>
    <w:rsid w:val="00F17721"/>
    <w:rsid w:val="00F177DB"/>
    <w:rsid w:val="00F17967"/>
    <w:rsid w:val="00F17D32"/>
    <w:rsid w:val="00F17F02"/>
    <w:rsid w:val="00F20053"/>
    <w:rsid w:val="00F2031A"/>
    <w:rsid w:val="00F203EE"/>
    <w:rsid w:val="00F203FA"/>
    <w:rsid w:val="00F20442"/>
    <w:rsid w:val="00F204BE"/>
    <w:rsid w:val="00F20579"/>
    <w:rsid w:val="00F205C2"/>
    <w:rsid w:val="00F20619"/>
    <w:rsid w:val="00F20652"/>
    <w:rsid w:val="00F206C8"/>
    <w:rsid w:val="00F2075C"/>
    <w:rsid w:val="00F20859"/>
    <w:rsid w:val="00F20BC0"/>
    <w:rsid w:val="00F20C92"/>
    <w:rsid w:val="00F20D19"/>
    <w:rsid w:val="00F20F66"/>
    <w:rsid w:val="00F21217"/>
    <w:rsid w:val="00F21295"/>
    <w:rsid w:val="00F214D3"/>
    <w:rsid w:val="00F214F9"/>
    <w:rsid w:val="00F215C9"/>
    <w:rsid w:val="00F217B5"/>
    <w:rsid w:val="00F2190E"/>
    <w:rsid w:val="00F21940"/>
    <w:rsid w:val="00F21A56"/>
    <w:rsid w:val="00F21E60"/>
    <w:rsid w:val="00F21EEE"/>
    <w:rsid w:val="00F2222B"/>
    <w:rsid w:val="00F22590"/>
    <w:rsid w:val="00F2286E"/>
    <w:rsid w:val="00F228DA"/>
    <w:rsid w:val="00F22A0E"/>
    <w:rsid w:val="00F22C76"/>
    <w:rsid w:val="00F22D00"/>
    <w:rsid w:val="00F22D6D"/>
    <w:rsid w:val="00F22E84"/>
    <w:rsid w:val="00F22EAD"/>
    <w:rsid w:val="00F22FEB"/>
    <w:rsid w:val="00F23146"/>
    <w:rsid w:val="00F2334E"/>
    <w:rsid w:val="00F23414"/>
    <w:rsid w:val="00F23426"/>
    <w:rsid w:val="00F2343B"/>
    <w:rsid w:val="00F23630"/>
    <w:rsid w:val="00F237F2"/>
    <w:rsid w:val="00F238B2"/>
    <w:rsid w:val="00F238E9"/>
    <w:rsid w:val="00F23A5A"/>
    <w:rsid w:val="00F23E46"/>
    <w:rsid w:val="00F23F1F"/>
    <w:rsid w:val="00F2403B"/>
    <w:rsid w:val="00F243E8"/>
    <w:rsid w:val="00F244F0"/>
    <w:rsid w:val="00F246B4"/>
    <w:rsid w:val="00F2471B"/>
    <w:rsid w:val="00F24933"/>
    <w:rsid w:val="00F249F1"/>
    <w:rsid w:val="00F24B18"/>
    <w:rsid w:val="00F24B6E"/>
    <w:rsid w:val="00F24CDC"/>
    <w:rsid w:val="00F25010"/>
    <w:rsid w:val="00F250D8"/>
    <w:rsid w:val="00F251D8"/>
    <w:rsid w:val="00F25237"/>
    <w:rsid w:val="00F254CD"/>
    <w:rsid w:val="00F254FF"/>
    <w:rsid w:val="00F2552F"/>
    <w:rsid w:val="00F255DB"/>
    <w:rsid w:val="00F25632"/>
    <w:rsid w:val="00F256BC"/>
    <w:rsid w:val="00F25AB0"/>
    <w:rsid w:val="00F25B69"/>
    <w:rsid w:val="00F25C21"/>
    <w:rsid w:val="00F25E9C"/>
    <w:rsid w:val="00F25F6B"/>
    <w:rsid w:val="00F26065"/>
    <w:rsid w:val="00F26390"/>
    <w:rsid w:val="00F264AD"/>
    <w:rsid w:val="00F26737"/>
    <w:rsid w:val="00F26812"/>
    <w:rsid w:val="00F26847"/>
    <w:rsid w:val="00F26A57"/>
    <w:rsid w:val="00F26B90"/>
    <w:rsid w:val="00F26BA6"/>
    <w:rsid w:val="00F26CE7"/>
    <w:rsid w:val="00F26D86"/>
    <w:rsid w:val="00F270C3"/>
    <w:rsid w:val="00F270FD"/>
    <w:rsid w:val="00F2748F"/>
    <w:rsid w:val="00F2757C"/>
    <w:rsid w:val="00F276B5"/>
    <w:rsid w:val="00F2789B"/>
    <w:rsid w:val="00F278A7"/>
    <w:rsid w:val="00F2798A"/>
    <w:rsid w:val="00F27C16"/>
    <w:rsid w:val="00F300C5"/>
    <w:rsid w:val="00F30155"/>
    <w:rsid w:val="00F30223"/>
    <w:rsid w:val="00F30256"/>
    <w:rsid w:val="00F302FE"/>
    <w:rsid w:val="00F3040F"/>
    <w:rsid w:val="00F30417"/>
    <w:rsid w:val="00F306BF"/>
    <w:rsid w:val="00F307DD"/>
    <w:rsid w:val="00F309AA"/>
    <w:rsid w:val="00F30BF5"/>
    <w:rsid w:val="00F30D5D"/>
    <w:rsid w:val="00F30DA9"/>
    <w:rsid w:val="00F30DC9"/>
    <w:rsid w:val="00F30E15"/>
    <w:rsid w:val="00F30E8C"/>
    <w:rsid w:val="00F30E90"/>
    <w:rsid w:val="00F311B9"/>
    <w:rsid w:val="00F31322"/>
    <w:rsid w:val="00F3136F"/>
    <w:rsid w:val="00F31528"/>
    <w:rsid w:val="00F315B3"/>
    <w:rsid w:val="00F315FA"/>
    <w:rsid w:val="00F31649"/>
    <w:rsid w:val="00F31684"/>
    <w:rsid w:val="00F3188B"/>
    <w:rsid w:val="00F318DF"/>
    <w:rsid w:val="00F31AF5"/>
    <w:rsid w:val="00F31B59"/>
    <w:rsid w:val="00F31B69"/>
    <w:rsid w:val="00F31E61"/>
    <w:rsid w:val="00F32015"/>
    <w:rsid w:val="00F32239"/>
    <w:rsid w:val="00F3240A"/>
    <w:rsid w:val="00F3240E"/>
    <w:rsid w:val="00F32807"/>
    <w:rsid w:val="00F328DD"/>
    <w:rsid w:val="00F3292C"/>
    <w:rsid w:val="00F32A11"/>
    <w:rsid w:val="00F32A94"/>
    <w:rsid w:val="00F32B51"/>
    <w:rsid w:val="00F32B7C"/>
    <w:rsid w:val="00F32BDB"/>
    <w:rsid w:val="00F32E31"/>
    <w:rsid w:val="00F32F0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666"/>
    <w:rsid w:val="00F35671"/>
    <w:rsid w:val="00F3576C"/>
    <w:rsid w:val="00F35782"/>
    <w:rsid w:val="00F3579B"/>
    <w:rsid w:val="00F358E5"/>
    <w:rsid w:val="00F35933"/>
    <w:rsid w:val="00F35C18"/>
    <w:rsid w:val="00F35D7A"/>
    <w:rsid w:val="00F35E7A"/>
    <w:rsid w:val="00F36008"/>
    <w:rsid w:val="00F36048"/>
    <w:rsid w:val="00F360A7"/>
    <w:rsid w:val="00F36187"/>
    <w:rsid w:val="00F361B1"/>
    <w:rsid w:val="00F362F6"/>
    <w:rsid w:val="00F364CB"/>
    <w:rsid w:val="00F364ED"/>
    <w:rsid w:val="00F366C7"/>
    <w:rsid w:val="00F367AF"/>
    <w:rsid w:val="00F367CA"/>
    <w:rsid w:val="00F369FB"/>
    <w:rsid w:val="00F36A04"/>
    <w:rsid w:val="00F36C4C"/>
    <w:rsid w:val="00F36C79"/>
    <w:rsid w:val="00F3736F"/>
    <w:rsid w:val="00F37670"/>
    <w:rsid w:val="00F376EF"/>
    <w:rsid w:val="00F378BD"/>
    <w:rsid w:val="00F37926"/>
    <w:rsid w:val="00F37992"/>
    <w:rsid w:val="00F37A5E"/>
    <w:rsid w:val="00F37AE3"/>
    <w:rsid w:val="00F37CEF"/>
    <w:rsid w:val="00F37EAB"/>
    <w:rsid w:val="00F4017B"/>
    <w:rsid w:val="00F401E1"/>
    <w:rsid w:val="00F4023C"/>
    <w:rsid w:val="00F40715"/>
    <w:rsid w:val="00F4087C"/>
    <w:rsid w:val="00F4099A"/>
    <w:rsid w:val="00F40B23"/>
    <w:rsid w:val="00F40D2A"/>
    <w:rsid w:val="00F40E1F"/>
    <w:rsid w:val="00F40E3B"/>
    <w:rsid w:val="00F40EE2"/>
    <w:rsid w:val="00F41001"/>
    <w:rsid w:val="00F41027"/>
    <w:rsid w:val="00F4129E"/>
    <w:rsid w:val="00F41311"/>
    <w:rsid w:val="00F41454"/>
    <w:rsid w:val="00F41826"/>
    <w:rsid w:val="00F41AA9"/>
    <w:rsid w:val="00F41AB0"/>
    <w:rsid w:val="00F41B3C"/>
    <w:rsid w:val="00F41B52"/>
    <w:rsid w:val="00F41C1F"/>
    <w:rsid w:val="00F41EAE"/>
    <w:rsid w:val="00F41ED1"/>
    <w:rsid w:val="00F41FA6"/>
    <w:rsid w:val="00F4242C"/>
    <w:rsid w:val="00F427AF"/>
    <w:rsid w:val="00F42A4F"/>
    <w:rsid w:val="00F42A90"/>
    <w:rsid w:val="00F42C97"/>
    <w:rsid w:val="00F42D4F"/>
    <w:rsid w:val="00F42E38"/>
    <w:rsid w:val="00F42E66"/>
    <w:rsid w:val="00F42E91"/>
    <w:rsid w:val="00F42FB5"/>
    <w:rsid w:val="00F430F6"/>
    <w:rsid w:val="00F43135"/>
    <w:rsid w:val="00F43358"/>
    <w:rsid w:val="00F434A9"/>
    <w:rsid w:val="00F434B0"/>
    <w:rsid w:val="00F4365A"/>
    <w:rsid w:val="00F439EE"/>
    <w:rsid w:val="00F43ADC"/>
    <w:rsid w:val="00F43C31"/>
    <w:rsid w:val="00F43C4C"/>
    <w:rsid w:val="00F43E2A"/>
    <w:rsid w:val="00F447D8"/>
    <w:rsid w:val="00F44833"/>
    <w:rsid w:val="00F44946"/>
    <w:rsid w:val="00F44B0E"/>
    <w:rsid w:val="00F44C03"/>
    <w:rsid w:val="00F44C6C"/>
    <w:rsid w:val="00F44E77"/>
    <w:rsid w:val="00F45080"/>
    <w:rsid w:val="00F45086"/>
    <w:rsid w:val="00F45262"/>
    <w:rsid w:val="00F456A9"/>
    <w:rsid w:val="00F45981"/>
    <w:rsid w:val="00F459C3"/>
    <w:rsid w:val="00F45A8E"/>
    <w:rsid w:val="00F45A96"/>
    <w:rsid w:val="00F45ACC"/>
    <w:rsid w:val="00F45CCA"/>
    <w:rsid w:val="00F45DA4"/>
    <w:rsid w:val="00F45E20"/>
    <w:rsid w:val="00F45FFF"/>
    <w:rsid w:val="00F460BB"/>
    <w:rsid w:val="00F461C6"/>
    <w:rsid w:val="00F46302"/>
    <w:rsid w:val="00F4632D"/>
    <w:rsid w:val="00F4632F"/>
    <w:rsid w:val="00F4648A"/>
    <w:rsid w:val="00F467F7"/>
    <w:rsid w:val="00F468F5"/>
    <w:rsid w:val="00F46E10"/>
    <w:rsid w:val="00F46F93"/>
    <w:rsid w:val="00F470B3"/>
    <w:rsid w:val="00F47220"/>
    <w:rsid w:val="00F473C1"/>
    <w:rsid w:val="00F4750F"/>
    <w:rsid w:val="00F475C8"/>
    <w:rsid w:val="00F47884"/>
    <w:rsid w:val="00F47AC0"/>
    <w:rsid w:val="00F47BCB"/>
    <w:rsid w:val="00F47E1B"/>
    <w:rsid w:val="00F47E1E"/>
    <w:rsid w:val="00F500DA"/>
    <w:rsid w:val="00F50393"/>
    <w:rsid w:val="00F503FF"/>
    <w:rsid w:val="00F5048B"/>
    <w:rsid w:val="00F5049C"/>
    <w:rsid w:val="00F504AC"/>
    <w:rsid w:val="00F507E3"/>
    <w:rsid w:val="00F5080C"/>
    <w:rsid w:val="00F50965"/>
    <w:rsid w:val="00F50A7B"/>
    <w:rsid w:val="00F50C7C"/>
    <w:rsid w:val="00F50CB4"/>
    <w:rsid w:val="00F50CCD"/>
    <w:rsid w:val="00F50FC2"/>
    <w:rsid w:val="00F51052"/>
    <w:rsid w:val="00F5126F"/>
    <w:rsid w:val="00F5127C"/>
    <w:rsid w:val="00F5139C"/>
    <w:rsid w:val="00F513ED"/>
    <w:rsid w:val="00F5191C"/>
    <w:rsid w:val="00F51A3A"/>
    <w:rsid w:val="00F51BE8"/>
    <w:rsid w:val="00F51BEC"/>
    <w:rsid w:val="00F51BFD"/>
    <w:rsid w:val="00F51C17"/>
    <w:rsid w:val="00F51C2D"/>
    <w:rsid w:val="00F51D9B"/>
    <w:rsid w:val="00F51DDA"/>
    <w:rsid w:val="00F5239E"/>
    <w:rsid w:val="00F524F5"/>
    <w:rsid w:val="00F52501"/>
    <w:rsid w:val="00F5279A"/>
    <w:rsid w:val="00F52868"/>
    <w:rsid w:val="00F5292B"/>
    <w:rsid w:val="00F52964"/>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75B"/>
    <w:rsid w:val="00F53B9C"/>
    <w:rsid w:val="00F53BE5"/>
    <w:rsid w:val="00F5411C"/>
    <w:rsid w:val="00F541E4"/>
    <w:rsid w:val="00F5444A"/>
    <w:rsid w:val="00F54459"/>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3DC"/>
    <w:rsid w:val="00F5541C"/>
    <w:rsid w:val="00F5563A"/>
    <w:rsid w:val="00F556D6"/>
    <w:rsid w:val="00F55954"/>
    <w:rsid w:val="00F55C4F"/>
    <w:rsid w:val="00F55CB3"/>
    <w:rsid w:val="00F55CDA"/>
    <w:rsid w:val="00F55D48"/>
    <w:rsid w:val="00F56059"/>
    <w:rsid w:val="00F563DD"/>
    <w:rsid w:val="00F56542"/>
    <w:rsid w:val="00F56662"/>
    <w:rsid w:val="00F5675C"/>
    <w:rsid w:val="00F5677B"/>
    <w:rsid w:val="00F56834"/>
    <w:rsid w:val="00F56C09"/>
    <w:rsid w:val="00F56CC9"/>
    <w:rsid w:val="00F56DF1"/>
    <w:rsid w:val="00F56EEF"/>
    <w:rsid w:val="00F56F20"/>
    <w:rsid w:val="00F5715E"/>
    <w:rsid w:val="00F57253"/>
    <w:rsid w:val="00F573CB"/>
    <w:rsid w:val="00F573CC"/>
    <w:rsid w:val="00F57403"/>
    <w:rsid w:val="00F5788F"/>
    <w:rsid w:val="00F5796D"/>
    <w:rsid w:val="00F57B9A"/>
    <w:rsid w:val="00F57E6C"/>
    <w:rsid w:val="00F57FE8"/>
    <w:rsid w:val="00F60101"/>
    <w:rsid w:val="00F60160"/>
    <w:rsid w:val="00F601BD"/>
    <w:rsid w:val="00F60245"/>
    <w:rsid w:val="00F60493"/>
    <w:rsid w:val="00F60649"/>
    <w:rsid w:val="00F608B3"/>
    <w:rsid w:val="00F60920"/>
    <w:rsid w:val="00F60A01"/>
    <w:rsid w:val="00F60BB9"/>
    <w:rsid w:val="00F60C89"/>
    <w:rsid w:val="00F60D07"/>
    <w:rsid w:val="00F60E8D"/>
    <w:rsid w:val="00F61466"/>
    <w:rsid w:val="00F6156F"/>
    <w:rsid w:val="00F615DC"/>
    <w:rsid w:val="00F61A17"/>
    <w:rsid w:val="00F61BC1"/>
    <w:rsid w:val="00F61D1D"/>
    <w:rsid w:val="00F61DDC"/>
    <w:rsid w:val="00F61DEE"/>
    <w:rsid w:val="00F61FAC"/>
    <w:rsid w:val="00F61FBB"/>
    <w:rsid w:val="00F6244E"/>
    <w:rsid w:val="00F62760"/>
    <w:rsid w:val="00F62921"/>
    <w:rsid w:val="00F62BD6"/>
    <w:rsid w:val="00F62DE2"/>
    <w:rsid w:val="00F62EE9"/>
    <w:rsid w:val="00F63099"/>
    <w:rsid w:val="00F63252"/>
    <w:rsid w:val="00F63568"/>
    <w:rsid w:val="00F635B3"/>
    <w:rsid w:val="00F636AA"/>
    <w:rsid w:val="00F63730"/>
    <w:rsid w:val="00F6382F"/>
    <w:rsid w:val="00F63B73"/>
    <w:rsid w:val="00F63BA1"/>
    <w:rsid w:val="00F63D14"/>
    <w:rsid w:val="00F63DEF"/>
    <w:rsid w:val="00F6402A"/>
    <w:rsid w:val="00F64129"/>
    <w:rsid w:val="00F641B3"/>
    <w:rsid w:val="00F64357"/>
    <w:rsid w:val="00F645D5"/>
    <w:rsid w:val="00F646C4"/>
    <w:rsid w:val="00F64759"/>
    <w:rsid w:val="00F64787"/>
    <w:rsid w:val="00F649A0"/>
    <w:rsid w:val="00F64C37"/>
    <w:rsid w:val="00F64EDB"/>
    <w:rsid w:val="00F64F34"/>
    <w:rsid w:val="00F6523A"/>
    <w:rsid w:val="00F652DC"/>
    <w:rsid w:val="00F65691"/>
    <w:rsid w:val="00F65A9A"/>
    <w:rsid w:val="00F65E07"/>
    <w:rsid w:val="00F65EBC"/>
    <w:rsid w:val="00F65FBA"/>
    <w:rsid w:val="00F660A3"/>
    <w:rsid w:val="00F660E2"/>
    <w:rsid w:val="00F66117"/>
    <w:rsid w:val="00F661B7"/>
    <w:rsid w:val="00F661C8"/>
    <w:rsid w:val="00F663A5"/>
    <w:rsid w:val="00F663D9"/>
    <w:rsid w:val="00F6648C"/>
    <w:rsid w:val="00F66526"/>
    <w:rsid w:val="00F6661D"/>
    <w:rsid w:val="00F66746"/>
    <w:rsid w:val="00F66836"/>
    <w:rsid w:val="00F668C1"/>
    <w:rsid w:val="00F66C90"/>
    <w:rsid w:val="00F66DC6"/>
    <w:rsid w:val="00F66E54"/>
    <w:rsid w:val="00F66EF8"/>
    <w:rsid w:val="00F670C8"/>
    <w:rsid w:val="00F670F2"/>
    <w:rsid w:val="00F67294"/>
    <w:rsid w:val="00F67327"/>
    <w:rsid w:val="00F6747A"/>
    <w:rsid w:val="00F6773B"/>
    <w:rsid w:val="00F677D0"/>
    <w:rsid w:val="00F678CA"/>
    <w:rsid w:val="00F6794C"/>
    <w:rsid w:val="00F67B0F"/>
    <w:rsid w:val="00F67DB8"/>
    <w:rsid w:val="00F67F29"/>
    <w:rsid w:val="00F70006"/>
    <w:rsid w:val="00F7034F"/>
    <w:rsid w:val="00F7037A"/>
    <w:rsid w:val="00F70522"/>
    <w:rsid w:val="00F7078E"/>
    <w:rsid w:val="00F707A8"/>
    <w:rsid w:val="00F708A2"/>
    <w:rsid w:val="00F7092E"/>
    <w:rsid w:val="00F7095B"/>
    <w:rsid w:val="00F70A95"/>
    <w:rsid w:val="00F70B38"/>
    <w:rsid w:val="00F71275"/>
    <w:rsid w:val="00F712DE"/>
    <w:rsid w:val="00F713D1"/>
    <w:rsid w:val="00F7150A"/>
    <w:rsid w:val="00F716A7"/>
    <w:rsid w:val="00F7177F"/>
    <w:rsid w:val="00F71865"/>
    <w:rsid w:val="00F71A04"/>
    <w:rsid w:val="00F71A6B"/>
    <w:rsid w:val="00F71AC1"/>
    <w:rsid w:val="00F71AFD"/>
    <w:rsid w:val="00F71BD2"/>
    <w:rsid w:val="00F71CBD"/>
    <w:rsid w:val="00F71D8E"/>
    <w:rsid w:val="00F71EE5"/>
    <w:rsid w:val="00F721AA"/>
    <w:rsid w:val="00F72203"/>
    <w:rsid w:val="00F72240"/>
    <w:rsid w:val="00F722CB"/>
    <w:rsid w:val="00F723A2"/>
    <w:rsid w:val="00F724B0"/>
    <w:rsid w:val="00F7254C"/>
    <w:rsid w:val="00F72693"/>
    <w:rsid w:val="00F728C0"/>
    <w:rsid w:val="00F72930"/>
    <w:rsid w:val="00F72C62"/>
    <w:rsid w:val="00F72DCF"/>
    <w:rsid w:val="00F72E03"/>
    <w:rsid w:val="00F72EBD"/>
    <w:rsid w:val="00F72F40"/>
    <w:rsid w:val="00F72F98"/>
    <w:rsid w:val="00F7325B"/>
    <w:rsid w:val="00F73588"/>
    <w:rsid w:val="00F73619"/>
    <w:rsid w:val="00F7361E"/>
    <w:rsid w:val="00F737C0"/>
    <w:rsid w:val="00F73843"/>
    <w:rsid w:val="00F738A4"/>
    <w:rsid w:val="00F739F2"/>
    <w:rsid w:val="00F73D9A"/>
    <w:rsid w:val="00F74096"/>
    <w:rsid w:val="00F744A6"/>
    <w:rsid w:val="00F746DF"/>
    <w:rsid w:val="00F74964"/>
    <w:rsid w:val="00F749EC"/>
    <w:rsid w:val="00F74A2E"/>
    <w:rsid w:val="00F74D19"/>
    <w:rsid w:val="00F74E21"/>
    <w:rsid w:val="00F74E32"/>
    <w:rsid w:val="00F74E4C"/>
    <w:rsid w:val="00F74F3A"/>
    <w:rsid w:val="00F74F3D"/>
    <w:rsid w:val="00F74FCF"/>
    <w:rsid w:val="00F75069"/>
    <w:rsid w:val="00F7572A"/>
    <w:rsid w:val="00F7606C"/>
    <w:rsid w:val="00F76159"/>
    <w:rsid w:val="00F76338"/>
    <w:rsid w:val="00F7636B"/>
    <w:rsid w:val="00F76371"/>
    <w:rsid w:val="00F76646"/>
    <w:rsid w:val="00F76689"/>
    <w:rsid w:val="00F7682E"/>
    <w:rsid w:val="00F76AC4"/>
    <w:rsid w:val="00F76C55"/>
    <w:rsid w:val="00F76D4C"/>
    <w:rsid w:val="00F76EB5"/>
    <w:rsid w:val="00F770C5"/>
    <w:rsid w:val="00F77167"/>
    <w:rsid w:val="00F772C6"/>
    <w:rsid w:val="00F7732A"/>
    <w:rsid w:val="00F774E7"/>
    <w:rsid w:val="00F77505"/>
    <w:rsid w:val="00F77648"/>
    <w:rsid w:val="00F77C63"/>
    <w:rsid w:val="00F77CA2"/>
    <w:rsid w:val="00F8005C"/>
    <w:rsid w:val="00F80088"/>
    <w:rsid w:val="00F80204"/>
    <w:rsid w:val="00F802FE"/>
    <w:rsid w:val="00F8068D"/>
    <w:rsid w:val="00F80723"/>
    <w:rsid w:val="00F81038"/>
    <w:rsid w:val="00F810BD"/>
    <w:rsid w:val="00F81119"/>
    <w:rsid w:val="00F8141B"/>
    <w:rsid w:val="00F81448"/>
    <w:rsid w:val="00F8148E"/>
    <w:rsid w:val="00F81663"/>
    <w:rsid w:val="00F81828"/>
    <w:rsid w:val="00F818A6"/>
    <w:rsid w:val="00F81C53"/>
    <w:rsid w:val="00F81F6A"/>
    <w:rsid w:val="00F81FBF"/>
    <w:rsid w:val="00F8201E"/>
    <w:rsid w:val="00F820E8"/>
    <w:rsid w:val="00F8213E"/>
    <w:rsid w:val="00F824C8"/>
    <w:rsid w:val="00F82737"/>
    <w:rsid w:val="00F82830"/>
    <w:rsid w:val="00F82990"/>
    <w:rsid w:val="00F829A6"/>
    <w:rsid w:val="00F82AC9"/>
    <w:rsid w:val="00F82C50"/>
    <w:rsid w:val="00F82FF5"/>
    <w:rsid w:val="00F832F5"/>
    <w:rsid w:val="00F83343"/>
    <w:rsid w:val="00F83421"/>
    <w:rsid w:val="00F834D5"/>
    <w:rsid w:val="00F83693"/>
    <w:rsid w:val="00F83739"/>
    <w:rsid w:val="00F838C9"/>
    <w:rsid w:val="00F839F6"/>
    <w:rsid w:val="00F83BF6"/>
    <w:rsid w:val="00F83C33"/>
    <w:rsid w:val="00F83D83"/>
    <w:rsid w:val="00F84027"/>
    <w:rsid w:val="00F840B1"/>
    <w:rsid w:val="00F840E1"/>
    <w:rsid w:val="00F8416D"/>
    <w:rsid w:val="00F8418A"/>
    <w:rsid w:val="00F8434F"/>
    <w:rsid w:val="00F843DE"/>
    <w:rsid w:val="00F844FD"/>
    <w:rsid w:val="00F8459F"/>
    <w:rsid w:val="00F84620"/>
    <w:rsid w:val="00F8463D"/>
    <w:rsid w:val="00F847D0"/>
    <w:rsid w:val="00F84893"/>
    <w:rsid w:val="00F84AFC"/>
    <w:rsid w:val="00F84B72"/>
    <w:rsid w:val="00F84C7B"/>
    <w:rsid w:val="00F84CB4"/>
    <w:rsid w:val="00F85233"/>
    <w:rsid w:val="00F852B2"/>
    <w:rsid w:val="00F8530F"/>
    <w:rsid w:val="00F85471"/>
    <w:rsid w:val="00F854CD"/>
    <w:rsid w:val="00F85577"/>
    <w:rsid w:val="00F855D7"/>
    <w:rsid w:val="00F856AC"/>
    <w:rsid w:val="00F85750"/>
    <w:rsid w:val="00F859C6"/>
    <w:rsid w:val="00F85A97"/>
    <w:rsid w:val="00F85D33"/>
    <w:rsid w:val="00F85D3E"/>
    <w:rsid w:val="00F85D64"/>
    <w:rsid w:val="00F85E2C"/>
    <w:rsid w:val="00F85E30"/>
    <w:rsid w:val="00F85E3E"/>
    <w:rsid w:val="00F85E4E"/>
    <w:rsid w:val="00F85F06"/>
    <w:rsid w:val="00F85FCC"/>
    <w:rsid w:val="00F8600E"/>
    <w:rsid w:val="00F86082"/>
    <w:rsid w:val="00F86179"/>
    <w:rsid w:val="00F8647E"/>
    <w:rsid w:val="00F8664B"/>
    <w:rsid w:val="00F867C8"/>
    <w:rsid w:val="00F86896"/>
    <w:rsid w:val="00F8695D"/>
    <w:rsid w:val="00F869EF"/>
    <w:rsid w:val="00F86A27"/>
    <w:rsid w:val="00F86A2D"/>
    <w:rsid w:val="00F86C2A"/>
    <w:rsid w:val="00F86C63"/>
    <w:rsid w:val="00F86CBA"/>
    <w:rsid w:val="00F86DEC"/>
    <w:rsid w:val="00F86DF5"/>
    <w:rsid w:val="00F86E5E"/>
    <w:rsid w:val="00F87011"/>
    <w:rsid w:val="00F87080"/>
    <w:rsid w:val="00F8711F"/>
    <w:rsid w:val="00F872F0"/>
    <w:rsid w:val="00F8733C"/>
    <w:rsid w:val="00F8739A"/>
    <w:rsid w:val="00F87485"/>
    <w:rsid w:val="00F874D2"/>
    <w:rsid w:val="00F87666"/>
    <w:rsid w:val="00F87811"/>
    <w:rsid w:val="00F87AD3"/>
    <w:rsid w:val="00F87B11"/>
    <w:rsid w:val="00F87C57"/>
    <w:rsid w:val="00F87CAE"/>
    <w:rsid w:val="00F87EE7"/>
    <w:rsid w:val="00F87F4C"/>
    <w:rsid w:val="00F90013"/>
    <w:rsid w:val="00F900CD"/>
    <w:rsid w:val="00F902FA"/>
    <w:rsid w:val="00F9058D"/>
    <w:rsid w:val="00F905A6"/>
    <w:rsid w:val="00F9060A"/>
    <w:rsid w:val="00F906EC"/>
    <w:rsid w:val="00F90788"/>
    <w:rsid w:val="00F9099B"/>
    <w:rsid w:val="00F909EC"/>
    <w:rsid w:val="00F90A80"/>
    <w:rsid w:val="00F90ACB"/>
    <w:rsid w:val="00F90DB5"/>
    <w:rsid w:val="00F91053"/>
    <w:rsid w:val="00F910F3"/>
    <w:rsid w:val="00F91122"/>
    <w:rsid w:val="00F914DD"/>
    <w:rsid w:val="00F91534"/>
    <w:rsid w:val="00F915FC"/>
    <w:rsid w:val="00F91620"/>
    <w:rsid w:val="00F91761"/>
    <w:rsid w:val="00F918AC"/>
    <w:rsid w:val="00F91971"/>
    <w:rsid w:val="00F9199A"/>
    <w:rsid w:val="00F91D33"/>
    <w:rsid w:val="00F91E5F"/>
    <w:rsid w:val="00F91FF7"/>
    <w:rsid w:val="00F921CC"/>
    <w:rsid w:val="00F922C0"/>
    <w:rsid w:val="00F92505"/>
    <w:rsid w:val="00F92774"/>
    <w:rsid w:val="00F927DA"/>
    <w:rsid w:val="00F9280B"/>
    <w:rsid w:val="00F92ECE"/>
    <w:rsid w:val="00F92F32"/>
    <w:rsid w:val="00F9309A"/>
    <w:rsid w:val="00F93118"/>
    <w:rsid w:val="00F931EF"/>
    <w:rsid w:val="00F93318"/>
    <w:rsid w:val="00F93413"/>
    <w:rsid w:val="00F934D9"/>
    <w:rsid w:val="00F93547"/>
    <w:rsid w:val="00F935EC"/>
    <w:rsid w:val="00F9363F"/>
    <w:rsid w:val="00F93823"/>
    <w:rsid w:val="00F93A8B"/>
    <w:rsid w:val="00F93AB6"/>
    <w:rsid w:val="00F93ACE"/>
    <w:rsid w:val="00F93B7D"/>
    <w:rsid w:val="00F93E15"/>
    <w:rsid w:val="00F94049"/>
    <w:rsid w:val="00F942D7"/>
    <w:rsid w:val="00F946F5"/>
    <w:rsid w:val="00F9472D"/>
    <w:rsid w:val="00F9476A"/>
    <w:rsid w:val="00F94A2F"/>
    <w:rsid w:val="00F94C27"/>
    <w:rsid w:val="00F94C9A"/>
    <w:rsid w:val="00F94CBD"/>
    <w:rsid w:val="00F94CC1"/>
    <w:rsid w:val="00F94D0D"/>
    <w:rsid w:val="00F94E84"/>
    <w:rsid w:val="00F951B6"/>
    <w:rsid w:val="00F95316"/>
    <w:rsid w:val="00F954F6"/>
    <w:rsid w:val="00F955F0"/>
    <w:rsid w:val="00F95842"/>
    <w:rsid w:val="00F958DC"/>
    <w:rsid w:val="00F95A23"/>
    <w:rsid w:val="00F95C5A"/>
    <w:rsid w:val="00F9600B"/>
    <w:rsid w:val="00F96018"/>
    <w:rsid w:val="00F96122"/>
    <w:rsid w:val="00F9647C"/>
    <w:rsid w:val="00F964F3"/>
    <w:rsid w:val="00F965A4"/>
    <w:rsid w:val="00F9667F"/>
    <w:rsid w:val="00F96688"/>
    <w:rsid w:val="00F96745"/>
    <w:rsid w:val="00F9683D"/>
    <w:rsid w:val="00F969FE"/>
    <w:rsid w:val="00F96C47"/>
    <w:rsid w:val="00F96D06"/>
    <w:rsid w:val="00F96F3A"/>
    <w:rsid w:val="00F96F43"/>
    <w:rsid w:val="00F97038"/>
    <w:rsid w:val="00F9703E"/>
    <w:rsid w:val="00F970F8"/>
    <w:rsid w:val="00F97140"/>
    <w:rsid w:val="00F97260"/>
    <w:rsid w:val="00F97462"/>
    <w:rsid w:val="00F9761F"/>
    <w:rsid w:val="00F976CC"/>
    <w:rsid w:val="00F97731"/>
    <w:rsid w:val="00F9788D"/>
    <w:rsid w:val="00F97944"/>
    <w:rsid w:val="00F97A6E"/>
    <w:rsid w:val="00F97A6F"/>
    <w:rsid w:val="00F97CB2"/>
    <w:rsid w:val="00F97D56"/>
    <w:rsid w:val="00F97F9E"/>
    <w:rsid w:val="00FA0448"/>
    <w:rsid w:val="00FA04A8"/>
    <w:rsid w:val="00FA0AE3"/>
    <w:rsid w:val="00FA0BA5"/>
    <w:rsid w:val="00FA0C1F"/>
    <w:rsid w:val="00FA12A8"/>
    <w:rsid w:val="00FA1594"/>
    <w:rsid w:val="00FA15CC"/>
    <w:rsid w:val="00FA1646"/>
    <w:rsid w:val="00FA1761"/>
    <w:rsid w:val="00FA1771"/>
    <w:rsid w:val="00FA17F0"/>
    <w:rsid w:val="00FA18F4"/>
    <w:rsid w:val="00FA1BF9"/>
    <w:rsid w:val="00FA1DFF"/>
    <w:rsid w:val="00FA201E"/>
    <w:rsid w:val="00FA2416"/>
    <w:rsid w:val="00FA2543"/>
    <w:rsid w:val="00FA254B"/>
    <w:rsid w:val="00FA26CD"/>
    <w:rsid w:val="00FA27F7"/>
    <w:rsid w:val="00FA2823"/>
    <w:rsid w:val="00FA291B"/>
    <w:rsid w:val="00FA292F"/>
    <w:rsid w:val="00FA29A3"/>
    <w:rsid w:val="00FA2B0F"/>
    <w:rsid w:val="00FA2B74"/>
    <w:rsid w:val="00FA2B82"/>
    <w:rsid w:val="00FA2C9D"/>
    <w:rsid w:val="00FA2E9A"/>
    <w:rsid w:val="00FA2EBC"/>
    <w:rsid w:val="00FA2F4B"/>
    <w:rsid w:val="00FA2FF4"/>
    <w:rsid w:val="00FA3009"/>
    <w:rsid w:val="00FA324A"/>
    <w:rsid w:val="00FA32A1"/>
    <w:rsid w:val="00FA33FA"/>
    <w:rsid w:val="00FA3526"/>
    <w:rsid w:val="00FA35E3"/>
    <w:rsid w:val="00FA3898"/>
    <w:rsid w:val="00FA38F0"/>
    <w:rsid w:val="00FA3905"/>
    <w:rsid w:val="00FA39D5"/>
    <w:rsid w:val="00FA3A0C"/>
    <w:rsid w:val="00FA3A8C"/>
    <w:rsid w:val="00FA3C70"/>
    <w:rsid w:val="00FA3C90"/>
    <w:rsid w:val="00FA3DE4"/>
    <w:rsid w:val="00FA3EC9"/>
    <w:rsid w:val="00FA401B"/>
    <w:rsid w:val="00FA4047"/>
    <w:rsid w:val="00FA4072"/>
    <w:rsid w:val="00FA41D1"/>
    <w:rsid w:val="00FA47B0"/>
    <w:rsid w:val="00FA4844"/>
    <w:rsid w:val="00FA49B8"/>
    <w:rsid w:val="00FA4D0C"/>
    <w:rsid w:val="00FA4DE6"/>
    <w:rsid w:val="00FA4EB4"/>
    <w:rsid w:val="00FA4EB5"/>
    <w:rsid w:val="00FA5047"/>
    <w:rsid w:val="00FA51AF"/>
    <w:rsid w:val="00FA5496"/>
    <w:rsid w:val="00FA557D"/>
    <w:rsid w:val="00FA55B2"/>
    <w:rsid w:val="00FA564E"/>
    <w:rsid w:val="00FA5778"/>
    <w:rsid w:val="00FA581F"/>
    <w:rsid w:val="00FA5A08"/>
    <w:rsid w:val="00FA5AB4"/>
    <w:rsid w:val="00FA5B55"/>
    <w:rsid w:val="00FA5BBC"/>
    <w:rsid w:val="00FA5BCB"/>
    <w:rsid w:val="00FA5C1C"/>
    <w:rsid w:val="00FA5DC0"/>
    <w:rsid w:val="00FA5E76"/>
    <w:rsid w:val="00FA5F7A"/>
    <w:rsid w:val="00FA6039"/>
    <w:rsid w:val="00FA606A"/>
    <w:rsid w:val="00FA637E"/>
    <w:rsid w:val="00FA65F5"/>
    <w:rsid w:val="00FA6780"/>
    <w:rsid w:val="00FA67BA"/>
    <w:rsid w:val="00FA681C"/>
    <w:rsid w:val="00FA6991"/>
    <w:rsid w:val="00FA69BC"/>
    <w:rsid w:val="00FA6B47"/>
    <w:rsid w:val="00FA6BB0"/>
    <w:rsid w:val="00FA6BE0"/>
    <w:rsid w:val="00FA6C22"/>
    <w:rsid w:val="00FA6CE3"/>
    <w:rsid w:val="00FA6D0F"/>
    <w:rsid w:val="00FA6FF1"/>
    <w:rsid w:val="00FA7473"/>
    <w:rsid w:val="00FA78E7"/>
    <w:rsid w:val="00FA7AB3"/>
    <w:rsid w:val="00FA7C69"/>
    <w:rsid w:val="00FA7EE8"/>
    <w:rsid w:val="00FB0089"/>
    <w:rsid w:val="00FB00C9"/>
    <w:rsid w:val="00FB02B6"/>
    <w:rsid w:val="00FB041F"/>
    <w:rsid w:val="00FB0546"/>
    <w:rsid w:val="00FB0573"/>
    <w:rsid w:val="00FB0623"/>
    <w:rsid w:val="00FB06DE"/>
    <w:rsid w:val="00FB078C"/>
    <w:rsid w:val="00FB084B"/>
    <w:rsid w:val="00FB09EF"/>
    <w:rsid w:val="00FB0C32"/>
    <w:rsid w:val="00FB0E87"/>
    <w:rsid w:val="00FB110F"/>
    <w:rsid w:val="00FB11B5"/>
    <w:rsid w:val="00FB133A"/>
    <w:rsid w:val="00FB139E"/>
    <w:rsid w:val="00FB1401"/>
    <w:rsid w:val="00FB14B1"/>
    <w:rsid w:val="00FB14B6"/>
    <w:rsid w:val="00FB1664"/>
    <w:rsid w:val="00FB190B"/>
    <w:rsid w:val="00FB1A52"/>
    <w:rsid w:val="00FB1AB0"/>
    <w:rsid w:val="00FB1AC6"/>
    <w:rsid w:val="00FB1B98"/>
    <w:rsid w:val="00FB1DB6"/>
    <w:rsid w:val="00FB1EB2"/>
    <w:rsid w:val="00FB1FC9"/>
    <w:rsid w:val="00FB2189"/>
    <w:rsid w:val="00FB22E5"/>
    <w:rsid w:val="00FB232D"/>
    <w:rsid w:val="00FB2390"/>
    <w:rsid w:val="00FB258D"/>
    <w:rsid w:val="00FB2619"/>
    <w:rsid w:val="00FB2686"/>
    <w:rsid w:val="00FB26B3"/>
    <w:rsid w:val="00FB26D7"/>
    <w:rsid w:val="00FB2748"/>
    <w:rsid w:val="00FB27CA"/>
    <w:rsid w:val="00FB27E2"/>
    <w:rsid w:val="00FB2A07"/>
    <w:rsid w:val="00FB2B6A"/>
    <w:rsid w:val="00FB2B91"/>
    <w:rsid w:val="00FB2B99"/>
    <w:rsid w:val="00FB2C47"/>
    <w:rsid w:val="00FB2E35"/>
    <w:rsid w:val="00FB2FCC"/>
    <w:rsid w:val="00FB3093"/>
    <w:rsid w:val="00FB341A"/>
    <w:rsid w:val="00FB3612"/>
    <w:rsid w:val="00FB361A"/>
    <w:rsid w:val="00FB363D"/>
    <w:rsid w:val="00FB3789"/>
    <w:rsid w:val="00FB3819"/>
    <w:rsid w:val="00FB38C9"/>
    <w:rsid w:val="00FB398D"/>
    <w:rsid w:val="00FB3AE4"/>
    <w:rsid w:val="00FB3C05"/>
    <w:rsid w:val="00FB3C71"/>
    <w:rsid w:val="00FB3ED3"/>
    <w:rsid w:val="00FB4387"/>
    <w:rsid w:val="00FB45E8"/>
    <w:rsid w:val="00FB45F5"/>
    <w:rsid w:val="00FB496A"/>
    <w:rsid w:val="00FB4B09"/>
    <w:rsid w:val="00FB4B9C"/>
    <w:rsid w:val="00FB4C32"/>
    <w:rsid w:val="00FB4DAC"/>
    <w:rsid w:val="00FB4E06"/>
    <w:rsid w:val="00FB4FA9"/>
    <w:rsid w:val="00FB51BD"/>
    <w:rsid w:val="00FB539D"/>
    <w:rsid w:val="00FB5478"/>
    <w:rsid w:val="00FB5542"/>
    <w:rsid w:val="00FB5741"/>
    <w:rsid w:val="00FB5787"/>
    <w:rsid w:val="00FB578B"/>
    <w:rsid w:val="00FB57CA"/>
    <w:rsid w:val="00FB582A"/>
    <w:rsid w:val="00FB5985"/>
    <w:rsid w:val="00FB5B91"/>
    <w:rsid w:val="00FB5CE9"/>
    <w:rsid w:val="00FB5DA9"/>
    <w:rsid w:val="00FB5DD8"/>
    <w:rsid w:val="00FB5E2D"/>
    <w:rsid w:val="00FB5F36"/>
    <w:rsid w:val="00FB6163"/>
    <w:rsid w:val="00FB64D5"/>
    <w:rsid w:val="00FB6866"/>
    <w:rsid w:val="00FB6918"/>
    <w:rsid w:val="00FB69D2"/>
    <w:rsid w:val="00FB69F1"/>
    <w:rsid w:val="00FB6B30"/>
    <w:rsid w:val="00FB6B37"/>
    <w:rsid w:val="00FB6B55"/>
    <w:rsid w:val="00FB6D63"/>
    <w:rsid w:val="00FB6E70"/>
    <w:rsid w:val="00FB7118"/>
    <w:rsid w:val="00FB7166"/>
    <w:rsid w:val="00FB73DD"/>
    <w:rsid w:val="00FB77AA"/>
    <w:rsid w:val="00FB797C"/>
    <w:rsid w:val="00FB7A9C"/>
    <w:rsid w:val="00FB7BA6"/>
    <w:rsid w:val="00FB7BE0"/>
    <w:rsid w:val="00FB7DD2"/>
    <w:rsid w:val="00FB7F54"/>
    <w:rsid w:val="00FB7F69"/>
    <w:rsid w:val="00FB7F81"/>
    <w:rsid w:val="00FB7FF8"/>
    <w:rsid w:val="00FC052B"/>
    <w:rsid w:val="00FC052E"/>
    <w:rsid w:val="00FC0725"/>
    <w:rsid w:val="00FC0A77"/>
    <w:rsid w:val="00FC0BBA"/>
    <w:rsid w:val="00FC0FE7"/>
    <w:rsid w:val="00FC10AB"/>
    <w:rsid w:val="00FC110D"/>
    <w:rsid w:val="00FC1300"/>
    <w:rsid w:val="00FC143C"/>
    <w:rsid w:val="00FC14E0"/>
    <w:rsid w:val="00FC1513"/>
    <w:rsid w:val="00FC15B1"/>
    <w:rsid w:val="00FC165F"/>
    <w:rsid w:val="00FC18CD"/>
    <w:rsid w:val="00FC18E8"/>
    <w:rsid w:val="00FC19E0"/>
    <w:rsid w:val="00FC1BED"/>
    <w:rsid w:val="00FC1CEA"/>
    <w:rsid w:val="00FC1D09"/>
    <w:rsid w:val="00FC1E6C"/>
    <w:rsid w:val="00FC248C"/>
    <w:rsid w:val="00FC2568"/>
    <w:rsid w:val="00FC25D0"/>
    <w:rsid w:val="00FC273C"/>
    <w:rsid w:val="00FC275C"/>
    <w:rsid w:val="00FC27AF"/>
    <w:rsid w:val="00FC27CA"/>
    <w:rsid w:val="00FC28F0"/>
    <w:rsid w:val="00FC29D4"/>
    <w:rsid w:val="00FC2BE5"/>
    <w:rsid w:val="00FC2BF4"/>
    <w:rsid w:val="00FC2D0E"/>
    <w:rsid w:val="00FC2D11"/>
    <w:rsid w:val="00FC2D7D"/>
    <w:rsid w:val="00FC2DA4"/>
    <w:rsid w:val="00FC3051"/>
    <w:rsid w:val="00FC30D4"/>
    <w:rsid w:val="00FC32D2"/>
    <w:rsid w:val="00FC3909"/>
    <w:rsid w:val="00FC3A9A"/>
    <w:rsid w:val="00FC3AA4"/>
    <w:rsid w:val="00FC3BA9"/>
    <w:rsid w:val="00FC3E6A"/>
    <w:rsid w:val="00FC3F42"/>
    <w:rsid w:val="00FC4036"/>
    <w:rsid w:val="00FC40AE"/>
    <w:rsid w:val="00FC41CE"/>
    <w:rsid w:val="00FC42A5"/>
    <w:rsid w:val="00FC453E"/>
    <w:rsid w:val="00FC455C"/>
    <w:rsid w:val="00FC45DD"/>
    <w:rsid w:val="00FC47A1"/>
    <w:rsid w:val="00FC488D"/>
    <w:rsid w:val="00FC48FA"/>
    <w:rsid w:val="00FC4B60"/>
    <w:rsid w:val="00FC4F33"/>
    <w:rsid w:val="00FC4F89"/>
    <w:rsid w:val="00FC50A3"/>
    <w:rsid w:val="00FC50C0"/>
    <w:rsid w:val="00FC50CD"/>
    <w:rsid w:val="00FC5172"/>
    <w:rsid w:val="00FC518A"/>
    <w:rsid w:val="00FC51BD"/>
    <w:rsid w:val="00FC54C0"/>
    <w:rsid w:val="00FC5594"/>
    <w:rsid w:val="00FC55E3"/>
    <w:rsid w:val="00FC5855"/>
    <w:rsid w:val="00FC585B"/>
    <w:rsid w:val="00FC58EC"/>
    <w:rsid w:val="00FC5C70"/>
    <w:rsid w:val="00FC5DE2"/>
    <w:rsid w:val="00FC5FAF"/>
    <w:rsid w:val="00FC6341"/>
    <w:rsid w:val="00FC64D1"/>
    <w:rsid w:val="00FC6604"/>
    <w:rsid w:val="00FC6734"/>
    <w:rsid w:val="00FC67F7"/>
    <w:rsid w:val="00FC6824"/>
    <w:rsid w:val="00FC693B"/>
    <w:rsid w:val="00FC693C"/>
    <w:rsid w:val="00FC6A21"/>
    <w:rsid w:val="00FC6C36"/>
    <w:rsid w:val="00FC6C3B"/>
    <w:rsid w:val="00FC6D18"/>
    <w:rsid w:val="00FC6E31"/>
    <w:rsid w:val="00FC6EE0"/>
    <w:rsid w:val="00FC6F6A"/>
    <w:rsid w:val="00FC6FA7"/>
    <w:rsid w:val="00FC6FE5"/>
    <w:rsid w:val="00FC703D"/>
    <w:rsid w:val="00FC7094"/>
    <w:rsid w:val="00FC715C"/>
    <w:rsid w:val="00FC7245"/>
    <w:rsid w:val="00FC7426"/>
    <w:rsid w:val="00FC7518"/>
    <w:rsid w:val="00FC751C"/>
    <w:rsid w:val="00FC77F9"/>
    <w:rsid w:val="00FC7A79"/>
    <w:rsid w:val="00FC7AF1"/>
    <w:rsid w:val="00FC7B49"/>
    <w:rsid w:val="00FC7B4F"/>
    <w:rsid w:val="00FC7B74"/>
    <w:rsid w:val="00FC7C4F"/>
    <w:rsid w:val="00FC7DD4"/>
    <w:rsid w:val="00FD0003"/>
    <w:rsid w:val="00FD0009"/>
    <w:rsid w:val="00FD00FB"/>
    <w:rsid w:val="00FD0107"/>
    <w:rsid w:val="00FD0288"/>
    <w:rsid w:val="00FD04BB"/>
    <w:rsid w:val="00FD086D"/>
    <w:rsid w:val="00FD09A2"/>
    <w:rsid w:val="00FD0A8A"/>
    <w:rsid w:val="00FD0B98"/>
    <w:rsid w:val="00FD0C00"/>
    <w:rsid w:val="00FD119F"/>
    <w:rsid w:val="00FD1343"/>
    <w:rsid w:val="00FD1490"/>
    <w:rsid w:val="00FD1517"/>
    <w:rsid w:val="00FD1A29"/>
    <w:rsid w:val="00FD1B3B"/>
    <w:rsid w:val="00FD1BE0"/>
    <w:rsid w:val="00FD1E95"/>
    <w:rsid w:val="00FD1ECE"/>
    <w:rsid w:val="00FD1F5F"/>
    <w:rsid w:val="00FD2085"/>
    <w:rsid w:val="00FD21DC"/>
    <w:rsid w:val="00FD23D8"/>
    <w:rsid w:val="00FD270A"/>
    <w:rsid w:val="00FD285B"/>
    <w:rsid w:val="00FD2CCA"/>
    <w:rsid w:val="00FD2D9F"/>
    <w:rsid w:val="00FD2EC3"/>
    <w:rsid w:val="00FD3147"/>
    <w:rsid w:val="00FD3495"/>
    <w:rsid w:val="00FD34FF"/>
    <w:rsid w:val="00FD36A5"/>
    <w:rsid w:val="00FD378E"/>
    <w:rsid w:val="00FD379F"/>
    <w:rsid w:val="00FD37B5"/>
    <w:rsid w:val="00FD3964"/>
    <w:rsid w:val="00FD3BC6"/>
    <w:rsid w:val="00FD3D92"/>
    <w:rsid w:val="00FD3E46"/>
    <w:rsid w:val="00FD425B"/>
    <w:rsid w:val="00FD427B"/>
    <w:rsid w:val="00FD4322"/>
    <w:rsid w:val="00FD4553"/>
    <w:rsid w:val="00FD45EA"/>
    <w:rsid w:val="00FD4624"/>
    <w:rsid w:val="00FD4932"/>
    <w:rsid w:val="00FD4978"/>
    <w:rsid w:val="00FD4A11"/>
    <w:rsid w:val="00FD4ADE"/>
    <w:rsid w:val="00FD4D59"/>
    <w:rsid w:val="00FD4E10"/>
    <w:rsid w:val="00FD4E1E"/>
    <w:rsid w:val="00FD4F36"/>
    <w:rsid w:val="00FD501F"/>
    <w:rsid w:val="00FD524E"/>
    <w:rsid w:val="00FD529D"/>
    <w:rsid w:val="00FD53B1"/>
    <w:rsid w:val="00FD54E5"/>
    <w:rsid w:val="00FD57A9"/>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6ED8"/>
    <w:rsid w:val="00FD71AA"/>
    <w:rsid w:val="00FD71ED"/>
    <w:rsid w:val="00FD741B"/>
    <w:rsid w:val="00FD74CB"/>
    <w:rsid w:val="00FD7683"/>
    <w:rsid w:val="00FD7721"/>
    <w:rsid w:val="00FD7753"/>
    <w:rsid w:val="00FD77D9"/>
    <w:rsid w:val="00FD7AE5"/>
    <w:rsid w:val="00FE01C3"/>
    <w:rsid w:val="00FE041D"/>
    <w:rsid w:val="00FE0583"/>
    <w:rsid w:val="00FE071C"/>
    <w:rsid w:val="00FE0725"/>
    <w:rsid w:val="00FE08A4"/>
    <w:rsid w:val="00FE0A19"/>
    <w:rsid w:val="00FE0AF0"/>
    <w:rsid w:val="00FE0CA9"/>
    <w:rsid w:val="00FE0FDF"/>
    <w:rsid w:val="00FE131C"/>
    <w:rsid w:val="00FE172C"/>
    <w:rsid w:val="00FE1784"/>
    <w:rsid w:val="00FE17B5"/>
    <w:rsid w:val="00FE1843"/>
    <w:rsid w:val="00FE18D3"/>
    <w:rsid w:val="00FE1AC6"/>
    <w:rsid w:val="00FE1AF4"/>
    <w:rsid w:val="00FE1B65"/>
    <w:rsid w:val="00FE1C13"/>
    <w:rsid w:val="00FE1E5A"/>
    <w:rsid w:val="00FE1F2A"/>
    <w:rsid w:val="00FE26D3"/>
    <w:rsid w:val="00FE2732"/>
    <w:rsid w:val="00FE2881"/>
    <w:rsid w:val="00FE2CFF"/>
    <w:rsid w:val="00FE2F17"/>
    <w:rsid w:val="00FE319E"/>
    <w:rsid w:val="00FE330B"/>
    <w:rsid w:val="00FE339F"/>
    <w:rsid w:val="00FE33AD"/>
    <w:rsid w:val="00FE3447"/>
    <w:rsid w:val="00FE3492"/>
    <w:rsid w:val="00FE3586"/>
    <w:rsid w:val="00FE35BF"/>
    <w:rsid w:val="00FE3798"/>
    <w:rsid w:val="00FE390C"/>
    <w:rsid w:val="00FE3A17"/>
    <w:rsid w:val="00FE3AE6"/>
    <w:rsid w:val="00FE3B4D"/>
    <w:rsid w:val="00FE3BA7"/>
    <w:rsid w:val="00FE3BCF"/>
    <w:rsid w:val="00FE3D94"/>
    <w:rsid w:val="00FE3E2D"/>
    <w:rsid w:val="00FE3F0F"/>
    <w:rsid w:val="00FE4113"/>
    <w:rsid w:val="00FE4147"/>
    <w:rsid w:val="00FE43D2"/>
    <w:rsid w:val="00FE46FC"/>
    <w:rsid w:val="00FE4849"/>
    <w:rsid w:val="00FE4B49"/>
    <w:rsid w:val="00FE4BE7"/>
    <w:rsid w:val="00FE4CE2"/>
    <w:rsid w:val="00FE4DF3"/>
    <w:rsid w:val="00FE518B"/>
    <w:rsid w:val="00FE5373"/>
    <w:rsid w:val="00FE5392"/>
    <w:rsid w:val="00FE54C1"/>
    <w:rsid w:val="00FE56DA"/>
    <w:rsid w:val="00FE5DD7"/>
    <w:rsid w:val="00FE5E9A"/>
    <w:rsid w:val="00FE5EF4"/>
    <w:rsid w:val="00FE5F32"/>
    <w:rsid w:val="00FE603B"/>
    <w:rsid w:val="00FE60BE"/>
    <w:rsid w:val="00FE61BF"/>
    <w:rsid w:val="00FE61CD"/>
    <w:rsid w:val="00FE6382"/>
    <w:rsid w:val="00FE63A0"/>
    <w:rsid w:val="00FE63D1"/>
    <w:rsid w:val="00FE6573"/>
    <w:rsid w:val="00FE67D1"/>
    <w:rsid w:val="00FE69B5"/>
    <w:rsid w:val="00FE69F6"/>
    <w:rsid w:val="00FE6AF2"/>
    <w:rsid w:val="00FE6BCF"/>
    <w:rsid w:val="00FE6C00"/>
    <w:rsid w:val="00FE6F49"/>
    <w:rsid w:val="00FE6FBD"/>
    <w:rsid w:val="00FE7160"/>
    <w:rsid w:val="00FE747E"/>
    <w:rsid w:val="00FE75BC"/>
    <w:rsid w:val="00FE768C"/>
    <w:rsid w:val="00FE7AA2"/>
    <w:rsid w:val="00FE7AB5"/>
    <w:rsid w:val="00FE7B73"/>
    <w:rsid w:val="00FE7D07"/>
    <w:rsid w:val="00FE7D5A"/>
    <w:rsid w:val="00FE7E6B"/>
    <w:rsid w:val="00FF01F9"/>
    <w:rsid w:val="00FF048F"/>
    <w:rsid w:val="00FF0611"/>
    <w:rsid w:val="00FF07D4"/>
    <w:rsid w:val="00FF0A5D"/>
    <w:rsid w:val="00FF0A95"/>
    <w:rsid w:val="00FF0AF1"/>
    <w:rsid w:val="00FF0C1B"/>
    <w:rsid w:val="00FF0C84"/>
    <w:rsid w:val="00FF0EEA"/>
    <w:rsid w:val="00FF0FD0"/>
    <w:rsid w:val="00FF1072"/>
    <w:rsid w:val="00FF112D"/>
    <w:rsid w:val="00FF1221"/>
    <w:rsid w:val="00FF13E0"/>
    <w:rsid w:val="00FF1610"/>
    <w:rsid w:val="00FF19A0"/>
    <w:rsid w:val="00FF1A63"/>
    <w:rsid w:val="00FF1D8E"/>
    <w:rsid w:val="00FF1D9C"/>
    <w:rsid w:val="00FF1DDD"/>
    <w:rsid w:val="00FF1EFC"/>
    <w:rsid w:val="00FF2066"/>
    <w:rsid w:val="00FF2364"/>
    <w:rsid w:val="00FF236A"/>
    <w:rsid w:val="00FF2425"/>
    <w:rsid w:val="00FF246E"/>
    <w:rsid w:val="00FF26EE"/>
    <w:rsid w:val="00FF28B7"/>
    <w:rsid w:val="00FF2947"/>
    <w:rsid w:val="00FF2F52"/>
    <w:rsid w:val="00FF3180"/>
    <w:rsid w:val="00FF34D2"/>
    <w:rsid w:val="00FF38D5"/>
    <w:rsid w:val="00FF394D"/>
    <w:rsid w:val="00FF3AA1"/>
    <w:rsid w:val="00FF3B6E"/>
    <w:rsid w:val="00FF3BCF"/>
    <w:rsid w:val="00FF3C67"/>
    <w:rsid w:val="00FF3E57"/>
    <w:rsid w:val="00FF3F74"/>
    <w:rsid w:val="00FF3F8A"/>
    <w:rsid w:val="00FF4021"/>
    <w:rsid w:val="00FF417A"/>
    <w:rsid w:val="00FF4467"/>
    <w:rsid w:val="00FF455F"/>
    <w:rsid w:val="00FF45C0"/>
    <w:rsid w:val="00FF46DC"/>
    <w:rsid w:val="00FF472B"/>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A9C"/>
    <w:rsid w:val="00FF5B8E"/>
    <w:rsid w:val="00FF5BB7"/>
    <w:rsid w:val="00FF5C98"/>
    <w:rsid w:val="00FF5CF1"/>
    <w:rsid w:val="00FF5D86"/>
    <w:rsid w:val="00FF6158"/>
    <w:rsid w:val="00FF635D"/>
    <w:rsid w:val="00FF6497"/>
    <w:rsid w:val="00FF663F"/>
    <w:rsid w:val="00FF6646"/>
    <w:rsid w:val="00FF665E"/>
    <w:rsid w:val="00FF6990"/>
    <w:rsid w:val="00FF6C71"/>
    <w:rsid w:val="00FF6CA5"/>
    <w:rsid w:val="00FF6E27"/>
    <w:rsid w:val="00FF6EB1"/>
    <w:rsid w:val="00FF6EEC"/>
    <w:rsid w:val="00FF7059"/>
    <w:rsid w:val="00FF72DA"/>
    <w:rsid w:val="00FF741F"/>
    <w:rsid w:val="00FF75D6"/>
    <w:rsid w:val="00FF77F5"/>
    <w:rsid w:val="00FF793D"/>
    <w:rsid w:val="00FF7966"/>
    <w:rsid w:val="00FF7AEF"/>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B3A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3"/>
    <w:uiPriority w:val="20"/>
    <w:qFormat/>
    <w:rsid w:val="00EF27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1139375337">
          <w:marLeft w:val="547"/>
          <w:marRight w:val="0"/>
          <w:marTop w:val="0"/>
          <w:marBottom w:val="0"/>
          <w:divBdr>
            <w:top w:val="none" w:sz="0" w:space="0" w:color="auto"/>
            <w:left w:val="none" w:sz="0" w:space="0" w:color="auto"/>
            <w:bottom w:val="none" w:sz="0" w:space="0" w:color="auto"/>
            <w:right w:val="none" w:sz="0" w:space="0" w:color="auto"/>
          </w:divBdr>
        </w:div>
        <w:div w:id="2137084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8915138">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44197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73668137">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1129283181">
          <w:marLeft w:val="1166"/>
          <w:marRight w:val="0"/>
          <w:marTop w:val="0"/>
          <w:marBottom w:val="0"/>
          <w:divBdr>
            <w:top w:val="none" w:sz="0" w:space="0" w:color="auto"/>
            <w:left w:val="none" w:sz="0" w:space="0" w:color="auto"/>
            <w:bottom w:val="none" w:sz="0" w:space="0" w:color="auto"/>
            <w:right w:val="none" w:sz="0" w:space="0" w:color="auto"/>
          </w:divBdr>
        </w:div>
        <w:div w:id="470944022">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42282084">
      <w:bodyDiv w:val="1"/>
      <w:marLeft w:val="0"/>
      <w:marRight w:val="0"/>
      <w:marTop w:val="0"/>
      <w:marBottom w:val="0"/>
      <w:divBdr>
        <w:top w:val="none" w:sz="0" w:space="0" w:color="auto"/>
        <w:left w:val="none" w:sz="0" w:space="0" w:color="auto"/>
        <w:bottom w:val="none" w:sz="0" w:space="0" w:color="auto"/>
        <w:right w:val="none" w:sz="0" w:space="0" w:color="auto"/>
      </w:divBdr>
    </w:div>
    <w:div w:id="150366294">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7866689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07643134">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21201568">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83987579">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798572548">
          <w:marLeft w:val="547"/>
          <w:marRight w:val="0"/>
          <w:marTop w:val="0"/>
          <w:marBottom w:val="0"/>
          <w:divBdr>
            <w:top w:val="none" w:sz="0" w:space="0" w:color="auto"/>
            <w:left w:val="none" w:sz="0" w:space="0" w:color="auto"/>
            <w:bottom w:val="none" w:sz="0" w:space="0" w:color="auto"/>
            <w:right w:val="none" w:sz="0" w:space="0" w:color="auto"/>
          </w:divBdr>
        </w:div>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sChild>
    </w:div>
    <w:div w:id="51395883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0701011">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6620584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6786264">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7038125">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278474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7977622">
      <w:bodyDiv w:val="1"/>
      <w:marLeft w:val="0"/>
      <w:marRight w:val="0"/>
      <w:marTop w:val="0"/>
      <w:marBottom w:val="0"/>
      <w:divBdr>
        <w:top w:val="none" w:sz="0" w:space="0" w:color="auto"/>
        <w:left w:val="none" w:sz="0" w:space="0" w:color="auto"/>
        <w:bottom w:val="none" w:sz="0" w:space="0" w:color="auto"/>
        <w:right w:val="none" w:sz="0" w:space="0" w:color="auto"/>
      </w:divBdr>
      <w:divsChild>
        <w:div w:id="689530128">
          <w:marLeft w:val="446"/>
          <w:marRight w:val="0"/>
          <w:marTop w:val="0"/>
          <w:marBottom w:val="0"/>
          <w:divBdr>
            <w:top w:val="none" w:sz="0" w:space="0" w:color="auto"/>
            <w:left w:val="none" w:sz="0" w:space="0" w:color="auto"/>
            <w:bottom w:val="none" w:sz="0" w:space="0" w:color="auto"/>
            <w:right w:val="none" w:sz="0" w:space="0" w:color="auto"/>
          </w:divBdr>
        </w:div>
        <w:div w:id="1487940806">
          <w:marLeft w:val="850"/>
          <w:marRight w:val="0"/>
          <w:marTop w:val="0"/>
          <w:marBottom w:val="0"/>
          <w:divBdr>
            <w:top w:val="none" w:sz="0" w:space="0" w:color="auto"/>
            <w:left w:val="none" w:sz="0" w:space="0" w:color="auto"/>
            <w:bottom w:val="none" w:sz="0" w:space="0" w:color="auto"/>
            <w:right w:val="none" w:sz="0" w:space="0" w:color="auto"/>
          </w:divBdr>
        </w:div>
        <w:div w:id="285430457">
          <w:marLeft w:val="446"/>
          <w:marRight w:val="0"/>
          <w:marTop w:val="0"/>
          <w:marBottom w:val="0"/>
          <w:divBdr>
            <w:top w:val="none" w:sz="0" w:space="0" w:color="auto"/>
            <w:left w:val="none" w:sz="0" w:space="0" w:color="auto"/>
            <w:bottom w:val="none" w:sz="0" w:space="0" w:color="auto"/>
            <w:right w:val="none" w:sz="0" w:space="0" w:color="auto"/>
          </w:divBdr>
        </w:div>
        <w:div w:id="1183397863">
          <w:marLeft w:val="850"/>
          <w:marRight w:val="0"/>
          <w:marTop w:val="0"/>
          <w:marBottom w:val="0"/>
          <w:divBdr>
            <w:top w:val="none" w:sz="0" w:space="0" w:color="auto"/>
            <w:left w:val="none" w:sz="0" w:space="0" w:color="auto"/>
            <w:bottom w:val="none" w:sz="0" w:space="0" w:color="auto"/>
            <w:right w:val="none" w:sz="0" w:space="0" w:color="auto"/>
          </w:divBdr>
        </w:div>
        <w:div w:id="1516920157">
          <w:marLeft w:val="446"/>
          <w:marRight w:val="0"/>
          <w:marTop w:val="0"/>
          <w:marBottom w:val="0"/>
          <w:divBdr>
            <w:top w:val="none" w:sz="0" w:space="0" w:color="auto"/>
            <w:left w:val="none" w:sz="0" w:space="0" w:color="auto"/>
            <w:bottom w:val="none" w:sz="0" w:space="0" w:color="auto"/>
            <w:right w:val="none" w:sz="0" w:space="0" w:color="auto"/>
          </w:divBdr>
        </w:div>
        <w:div w:id="1985965442">
          <w:marLeft w:val="850"/>
          <w:marRight w:val="0"/>
          <w:marTop w:val="0"/>
          <w:marBottom w:val="0"/>
          <w:divBdr>
            <w:top w:val="none" w:sz="0" w:space="0" w:color="auto"/>
            <w:left w:val="none" w:sz="0" w:space="0" w:color="auto"/>
            <w:bottom w:val="none" w:sz="0" w:space="0" w:color="auto"/>
            <w:right w:val="none" w:sz="0" w:space="0" w:color="auto"/>
          </w:divBdr>
        </w:div>
        <w:div w:id="1350058283">
          <w:marLeft w:val="446"/>
          <w:marRight w:val="0"/>
          <w:marTop w:val="0"/>
          <w:marBottom w:val="0"/>
          <w:divBdr>
            <w:top w:val="none" w:sz="0" w:space="0" w:color="auto"/>
            <w:left w:val="none" w:sz="0" w:space="0" w:color="auto"/>
            <w:bottom w:val="none" w:sz="0" w:space="0" w:color="auto"/>
            <w:right w:val="none" w:sz="0" w:space="0" w:color="auto"/>
          </w:divBdr>
        </w:div>
        <w:div w:id="218053702">
          <w:marLeft w:val="850"/>
          <w:marRight w:val="0"/>
          <w:marTop w:val="0"/>
          <w:marBottom w:val="0"/>
          <w:divBdr>
            <w:top w:val="none" w:sz="0" w:space="0" w:color="auto"/>
            <w:left w:val="none" w:sz="0" w:space="0" w:color="auto"/>
            <w:bottom w:val="none" w:sz="0" w:space="0" w:color="auto"/>
            <w:right w:val="none" w:sz="0" w:space="0" w:color="auto"/>
          </w:divBdr>
        </w:div>
        <w:div w:id="1049525544">
          <w:marLeft w:val="446"/>
          <w:marRight w:val="0"/>
          <w:marTop w:val="0"/>
          <w:marBottom w:val="0"/>
          <w:divBdr>
            <w:top w:val="none" w:sz="0" w:space="0" w:color="auto"/>
            <w:left w:val="none" w:sz="0" w:space="0" w:color="auto"/>
            <w:bottom w:val="none" w:sz="0" w:space="0" w:color="auto"/>
            <w:right w:val="none" w:sz="0" w:space="0" w:color="auto"/>
          </w:divBdr>
        </w:div>
        <w:div w:id="955678326">
          <w:marLeft w:val="850"/>
          <w:marRight w:val="0"/>
          <w:marTop w:val="0"/>
          <w:marBottom w:val="0"/>
          <w:divBdr>
            <w:top w:val="none" w:sz="0" w:space="0" w:color="auto"/>
            <w:left w:val="none" w:sz="0" w:space="0" w:color="auto"/>
            <w:bottom w:val="none" w:sz="0" w:space="0" w:color="auto"/>
            <w:right w:val="none" w:sz="0" w:space="0" w:color="auto"/>
          </w:divBdr>
        </w:div>
      </w:divsChild>
    </w:div>
    <w:div w:id="90599021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1269647">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695952">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575436847">
          <w:marLeft w:val="54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404181066">
          <w:marLeft w:val="126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57389707">
      <w:bodyDiv w:val="1"/>
      <w:marLeft w:val="0"/>
      <w:marRight w:val="0"/>
      <w:marTop w:val="0"/>
      <w:marBottom w:val="0"/>
      <w:divBdr>
        <w:top w:val="none" w:sz="0" w:space="0" w:color="auto"/>
        <w:left w:val="none" w:sz="0" w:space="0" w:color="auto"/>
        <w:bottom w:val="none" w:sz="0" w:space="0" w:color="auto"/>
        <w:right w:val="none" w:sz="0" w:space="0" w:color="auto"/>
      </w:divBdr>
    </w:div>
    <w:div w:id="1376585035">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055999">
      <w:bodyDiv w:val="1"/>
      <w:marLeft w:val="0"/>
      <w:marRight w:val="0"/>
      <w:marTop w:val="0"/>
      <w:marBottom w:val="0"/>
      <w:divBdr>
        <w:top w:val="none" w:sz="0" w:space="0" w:color="auto"/>
        <w:left w:val="none" w:sz="0" w:space="0" w:color="auto"/>
        <w:bottom w:val="none" w:sz="0" w:space="0" w:color="auto"/>
        <w:right w:val="none" w:sz="0" w:space="0" w:color="auto"/>
      </w:divBdr>
      <w:divsChild>
        <w:div w:id="1622033634">
          <w:marLeft w:val="446"/>
          <w:marRight w:val="0"/>
          <w:marTop w:val="0"/>
          <w:marBottom w:val="0"/>
          <w:divBdr>
            <w:top w:val="none" w:sz="0" w:space="0" w:color="auto"/>
            <w:left w:val="none" w:sz="0" w:space="0" w:color="auto"/>
            <w:bottom w:val="none" w:sz="0" w:space="0" w:color="auto"/>
            <w:right w:val="none" w:sz="0" w:space="0" w:color="auto"/>
          </w:divBdr>
        </w:div>
        <w:div w:id="1011181589">
          <w:marLeft w:val="446"/>
          <w:marRight w:val="0"/>
          <w:marTop w:val="0"/>
          <w:marBottom w:val="0"/>
          <w:divBdr>
            <w:top w:val="none" w:sz="0" w:space="0" w:color="auto"/>
            <w:left w:val="none" w:sz="0" w:space="0" w:color="auto"/>
            <w:bottom w:val="none" w:sz="0" w:space="0" w:color="auto"/>
            <w:right w:val="none" w:sz="0" w:space="0" w:color="auto"/>
          </w:divBdr>
        </w:div>
        <w:div w:id="1281574906">
          <w:marLeft w:val="446"/>
          <w:marRight w:val="0"/>
          <w:marTop w:val="0"/>
          <w:marBottom w:val="0"/>
          <w:divBdr>
            <w:top w:val="none" w:sz="0" w:space="0" w:color="auto"/>
            <w:left w:val="none" w:sz="0" w:space="0" w:color="auto"/>
            <w:bottom w:val="none" w:sz="0" w:space="0" w:color="auto"/>
            <w:right w:val="none" w:sz="0" w:space="0" w:color="auto"/>
          </w:divBdr>
        </w:div>
      </w:divsChild>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045409">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87691108">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1076363432">
          <w:marLeft w:val="547"/>
          <w:marRight w:val="0"/>
          <w:marTop w:val="0"/>
          <w:marBottom w:val="0"/>
          <w:divBdr>
            <w:top w:val="none" w:sz="0" w:space="0" w:color="auto"/>
            <w:left w:val="none" w:sz="0" w:space="0" w:color="auto"/>
            <w:bottom w:val="none" w:sz="0" w:space="0" w:color="auto"/>
            <w:right w:val="none" w:sz="0" w:space="0" w:color="auto"/>
          </w:divBdr>
        </w:div>
        <w:div w:id="564410400">
          <w:marLeft w:val="126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14160023">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835347">
      <w:bodyDiv w:val="1"/>
      <w:marLeft w:val="0"/>
      <w:marRight w:val="0"/>
      <w:marTop w:val="0"/>
      <w:marBottom w:val="0"/>
      <w:divBdr>
        <w:top w:val="none" w:sz="0" w:space="0" w:color="auto"/>
        <w:left w:val="none" w:sz="0" w:space="0" w:color="auto"/>
        <w:bottom w:val="none" w:sz="0" w:space="0" w:color="auto"/>
        <w:right w:val="none" w:sz="0" w:space="0" w:color="auto"/>
      </w:divBdr>
    </w:div>
    <w:div w:id="1736586053">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 w:id="281961028">
          <w:marLeft w:val="547"/>
          <w:marRight w:val="0"/>
          <w:marTop w:val="0"/>
          <w:marBottom w:val="0"/>
          <w:divBdr>
            <w:top w:val="none" w:sz="0" w:space="0" w:color="auto"/>
            <w:left w:val="none" w:sz="0" w:space="0" w:color="auto"/>
            <w:bottom w:val="none" w:sz="0" w:space="0" w:color="auto"/>
            <w:right w:val="none" w:sz="0" w:space="0" w:color="auto"/>
          </w:divBdr>
        </w:div>
      </w:divsChild>
    </w:div>
    <w:div w:id="1826361720">
      <w:bodyDiv w:val="1"/>
      <w:marLeft w:val="0"/>
      <w:marRight w:val="0"/>
      <w:marTop w:val="0"/>
      <w:marBottom w:val="0"/>
      <w:divBdr>
        <w:top w:val="none" w:sz="0" w:space="0" w:color="auto"/>
        <w:left w:val="none" w:sz="0" w:space="0" w:color="auto"/>
        <w:bottom w:val="none" w:sz="0" w:space="0" w:color="auto"/>
        <w:right w:val="none" w:sz="0" w:space="0" w:color="auto"/>
      </w:divBdr>
    </w:div>
    <w:div w:id="183883979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0754185">
      <w:bodyDiv w:val="1"/>
      <w:marLeft w:val="0"/>
      <w:marRight w:val="0"/>
      <w:marTop w:val="0"/>
      <w:marBottom w:val="0"/>
      <w:divBdr>
        <w:top w:val="none" w:sz="0" w:space="0" w:color="auto"/>
        <w:left w:val="none" w:sz="0" w:space="0" w:color="auto"/>
        <w:bottom w:val="none" w:sz="0" w:space="0" w:color="auto"/>
        <w:right w:val="none" w:sz="0" w:space="0" w:color="auto"/>
      </w:divBdr>
    </w:div>
    <w:div w:id="186004885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78424936">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557137">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249354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975285000">
          <w:marLeft w:val="547"/>
          <w:marRight w:val="0"/>
          <w:marTop w:val="0"/>
          <w:marBottom w:val="0"/>
          <w:divBdr>
            <w:top w:val="none" w:sz="0" w:space="0" w:color="auto"/>
            <w:left w:val="none" w:sz="0" w:space="0" w:color="auto"/>
            <w:bottom w:val="none" w:sz="0" w:space="0" w:color="auto"/>
            <w:right w:val="none" w:sz="0" w:space="0" w:color="auto"/>
          </w:divBdr>
        </w:div>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 w:id="954140746">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2991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5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package" Target="embeddings/Microsoft_Excel_Worksheet.xls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25599D7-F747-49D1-9D5F-4314737C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19</Pages>
  <Words>8427</Words>
  <Characters>48036</Characters>
  <Application>Microsoft Office Word</Application>
  <DocSecurity>0</DocSecurity>
  <Lines>400</Lines>
  <Paragraphs>112</Paragraphs>
  <ScaleCrop>false</ScaleCrop>
  <Company>Vivo</Company>
  <LinksUpToDate>false</LinksUpToDate>
  <CharactersWithSpaces>56351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宋振远</cp:lastModifiedBy>
  <cp:revision>151</cp:revision>
  <cp:lastPrinted>2011-08-03T09:36:00Z</cp:lastPrinted>
  <dcterms:created xsi:type="dcterms:W3CDTF">2024-02-19T09:22:00Z</dcterms:created>
  <dcterms:modified xsi:type="dcterms:W3CDTF">2024-02-19T10:11:00Z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