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9209D" w14:textId="5469F8C6" w:rsidR="006B36D3" w:rsidRPr="006B36D3" w:rsidRDefault="006B36D3" w:rsidP="006B36D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6B36D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#115</w:t>
      </w:r>
      <w:r w:rsidRPr="006B36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B36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B36D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R1-231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1001</w:t>
      </w:r>
    </w:p>
    <w:p w14:paraId="59B510AF" w14:textId="77777777" w:rsidR="006B36D3" w:rsidRPr="006B36D3" w:rsidRDefault="006B36D3" w:rsidP="006B36D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B36D3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6B36D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B36D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B36D3">
        <w:rPr>
          <w:rFonts w:ascii="Arial" w:eastAsia="Batang" w:hAnsi="Arial" w:cs="Arial"/>
          <w:b/>
          <w:bCs/>
          <w:sz w:val="28"/>
          <w:szCs w:val="24"/>
          <w:lang w:eastAsia="en-US"/>
        </w:rPr>
        <w:t>– November</w:t>
      </w:r>
      <w:r w:rsidRPr="006B36D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6B36D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6B36D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A262E3C" w14:textId="77777777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6AE0B90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</w:t>
      </w:r>
      <w:r w:rsidR="004D3883">
        <w:rPr>
          <w:rFonts w:cs="Arial"/>
          <w:bCs/>
          <w:sz w:val="22"/>
          <w:szCs w:val="22"/>
        </w:rPr>
        <w:t>3bis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DC0D50" w:rsidRPr="00DC0D50">
        <w:rPr>
          <w:rFonts w:cs="Arial"/>
          <w:bCs/>
          <w:sz w:val="22"/>
          <w:szCs w:val="22"/>
        </w:rPr>
        <w:t>R2-231129</w:t>
      </w:r>
      <w:r w:rsidR="00DC0D50">
        <w:rPr>
          <w:rFonts w:cs="Arial" w:hint="eastAsia"/>
          <w:bCs/>
          <w:sz w:val="22"/>
          <w:szCs w:val="22"/>
          <w:lang w:eastAsia="ja-JP"/>
        </w:rPr>
        <w:t>3</w:t>
      </w:r>
    </w:p>
    <w:p w14:paraId="7E719FC4" w14:textId="37112C6A" w:rsidR="004E3939" w:rsidRPr="00DA53A0" w:rsidRDefault="004D388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</w:t>
      </w:r>
      <w:r>
        <w:rPr>
          <w:sz w:val="22"/>
          <w:szCs w:val="22"/>
        </w:rPr>
        <w:t>13</w:t>
      </w:r>
      <w:r>
        <w:rPr>
          <w:sz w:val="22"/>
          <w:szCs w:val="22"/>
          <w:vertAlign w:val="superscript"/>
        </w:rPr>
        <w:t>rd</w:t>
      </w:r>
      <w:r w:rsidR="005B26BF">
        <w:rPr>
          <w:sz w:val="22"/>
          <w:szCs w:val="22"/>
        </w:rPr>
        <w:t xml:space="preserve"> </w:t>
      </w:r>
      <w:r>
        <w:rPr>
          <w:sz w:val="22"/>
          <w:szCs w:val="22"/>
        </w:rPr>
        <w:t>Oct</w:t>
      </w:r>
      <w:r w:rsidR="00FB580F">
        <w:rPr>
          <w:sz w:val="22"/>
          <w:szCs w:val="22"/>
        </w:rPr>
        <w:t>o</w:t>
      </w:r>
      <w:r>
        <w:rPr>
          <w:sz w:val="22"/>
          <w:szCs w:val="22"/>
        </w:rPr>
        <w:t>ber</w:t>
      </w:r>
      <w:r w:rsidR="005B26BF">
        <w:rPr>
          <w:sz w:val="22"/>
          <w:szCs w:val="22"/>
        </w:rPr>
        <w:t xml:space="preserve">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28DF43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3883" w:rsidRPr="004D3883">
        <w:rPr>
          <w:rFonts w:ascii="Arial" w:hAnsi="Arial" w:cs="Arial"/>
          <w:bCs/>
          <w:sz w:val="22"/>
          <w:szCs w:val="22"/>
        </w:rPr>
        <w:t>LS on Stage-2 CR for MIMO evolution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7B6A43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3883" w:rsidRPr="004D3883">
        <w:rPr>
          <w:rFonts w:ascii="Arial" w:hAnsi="Arial" w:cs="Arial"/>
          <w:sz w:val="22"/>
          <w:szCs w:val="22"/>
        </w:rPr>
        <w:t>NR_MIMO_evo_DL_UL-Core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33D073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BCE" w:rsidRPr="00C82BCE">
        <w:rPr>
          <w:rFonts w:ascii="Arial" w:hAnsi="Arial" w:cs="Arial"/>
          <w:sz w:val="22"/>
          <w:szCs w:val="22"/>
        </w:rPr>
        <w:t>RAN WG4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073EE1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0D50" w:rsidRPr="00DC0D50">
        <w:rPr>
          <w:rFonts w:ascii="Arial" w:hAnsi="Arial" w:cs="Arial"/>
          <w:sz w:val="22"/>
          <w:szCs w:val="22"/>
          <w:lang w:eastAsia="ja-JP"/>
        </w:rPr>
        <w:t>R2-2311292</w:t>
      </w:r>
      <w:r w:rsidR="004D3883">
        <w:rPr>
          <w:rFonts w:ascii="Arial" w:hAnsi="Arial" w:cs="Arial"/>
          <w:sz w:val="22"/>
          <w:szCs w:val="22"/>
          <w:lang w:eastAsia="ja-JP"/>
        </w:rPr>
        <w:t xml:space="preserve">, “Introduction of 2-TA enhancements,” </w:t>
      </w:r>
      <w:r w:rsidR="00244D3F">
        <w:rPr>
          <w:rFonts w:ascii="Arial" w:hAnsi="Arial" w:cs="Arial"/>
          <w:sz w:val="22"/>
          <w:szCs w:val="22"/>
          <w:lang w:eastAsia="ja-JP"/>
        </w:rPr>
        <w:t xml:space="preserve">endorsed </w:t>
      </w:r>
      <w:r w:rsidR="004D3883">
        <w:rPr>
          <w:rFonts w:ascii="Arial" w:hAnsi="Arial" w:cs="Arial"/>
          <w:sz w:val="22"/>
          <w:szCs w:val="22"/>
          <w:lang w:eastAsia="ja-JP"/>
        </w:rPr>
        <w:t>CR for TS 38.300.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D6C7C7" w14:textId="4EA39E15" w:rsidR="004D3883" w:rsidRDefault="00E443E1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have discussed </w:t>
      </w:r>
      <w:r w:rsidR="00E37215">
        <w:rPr>
          <w:lang w:eastAsia="ja-JP"/>
        </w:rPr>
        <w:t xml:space="preserve">introduction of the feature; </w:t>
      </w:r>
      <w:r w:rsidR="00E37215" w:rsidRPr="00E37215">
        <w:rPr>
          <w:lang w:eastAsia="ja-JP"/>
        </w:rPr>
        <w:t>Two TAs for multi-DCI</w:t>
      </w:r>
      <w:r w:rsidR="00E37215">
        <w:rPr>
          <w:lang w:eastAsia="ja-JP"/>
        </w:rPr>
        <w:t xml:space="preserve"> in TS 38.300 and have </w:t>
      </w:r>
      <w:r w:rsidR="00244D3F">
        <w:rPr>
          <w:lang w:eastAsia="ja-JP"/>
        </w:rPr>
        <w:t>endorsed</w:t>
      </w:r>
      <w:r w:rsidR="00E37215">
        <w:rPr>
          <w:lang w:eastAsia="ja-JP"/>
        </w:rPr>
        <w:t xml:space="preserve"> the attached CR (</w:t>
      </w:r>
      <w:r w:rsidR="00DC0D50" w:rsidRPr="00DC0D50">
        <w:rPr>
          <w:lang w:eastAsia="ja-JP"/>
        </w:rPr>
        <w:t>R2-2311292</w:t>
      </w:r>
      <w:r w:rsidR="00E37215">
        <w:rPr>
          <w:lang w:eastAsia="ja-JP"/>
        </w:rPr>
        <w:t>). Also</w:t>
      </w:r>
      <w:r w:rsidR="006821D5">
        <w:rPr>
          <w:lang w:eastAsia="ja-JP"/>
        </w:rPr>
        <w:t>,</w:t>
      </w:r>
      <w:r w:rsidR="00E37215">
        <w:rPr>
          <w:lang w:eastAsia="ja-JP"/>
        </w:rPr>
        <w:t xml:space="preserve"> RAN2 agreed to respectfully ask RAN1 for double-checking of the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7215" w14:paraId="47E39494" w14:textId="77777777" w:rsidTr="00E37215">
        <w:tc>
          <w:tcPr>
            <w:tcW w:w="9855" w:type="dxa"/>
          </w:tcPr>
          <w:p w14:paraId="582659B7" w14:textId="77777777" w:rsidR="00E37215" w:rsidRDefault="00E37215" w:rsidP="00E37215">
            <w:pPr>
              <w:pStyle w:val="Doc-title"/>
              <w:rPr>
                <w:lang w:eastAsia="zh-CN"/>
              </w:rPr>
            </w:pPr>
            <w:r>
              <w:rPr>
                <w:lang w:eastAsia="zh-CN"/>
              </w:rPr>
              <w:t>R2-2311127</w:t>
            </w:r>
            <w:r>
              <w:rPr>
                <w:lang w:eastAsia="zh-CN"/>
              </w:rPr>
              <w:tab/>
              <w:t>Draft 38.300 CR for introduction of 2-TA enhancement</w:t>
            </w:r>
            <w:r>
              <w:rPr>
                <w:lang w:eastAsia="zh-CN"/>
              </w:rPr>
              <w:tab/>
              <w:t>NTT DOCOMO, INC.</w:t>
            </w:r>
            <w:r>
              <w:rPr>
                <w:lang w:eastAsia="zh-CN"/>
              </w:rPr>
              <w:tab/>
              <w:t>draftCR</w:t>
            </w:r>
            <w:r>
              <w:rPr>
                <w:lang w:eastAsia="zh-CN"/>
              </w:rPr>
              <w:tab/>
              <w:t>Rel-18</w:t>
            </w:r>
            <w:r>
              <w:rPr>
                <w:lang w:eastAsia="zh-CN"/>
              </w:rPr>
              <w:tab/>
              <w:t>38.300</w:t>
            </w:r>
            <w:r>
              <w:rPr>
                <w:lang w:eastAsia="zh-CN"/>
              </w:rPr>
              <w:tab/>
              <w:t>17.6.0</w:t>
            </w:r>
            <w:r>
              <w:rPr>
                <w:lang w:eastAsia="zh-CN"/>
              </w:rPr>
              <w:tab/>
              <w:t>B</w:t>
            </w:r>
            <w:r>
              <w:rPr>
                <w:lang w:eastAsia="zh-CN"/>
              </w:rPr>
              <w:tab/>
              <w:t>NR_MIMO_evo_DL_UL-Core</w:t>
            </w:r>
          </w:p>
          <w:p w14:paraId="58802A4C" w14:textId="7053B9E4" w:rsidR="00E37215" w:rsidRPr="00E37215" w:rsidRDefault="00E37215" w:rsidP="009B0D22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Noted. Will be used as baseline for further updates. Will send to RAN1 for checking. </w:t>
            </w:r>
          </w:p>
        </w:tc>
      </w:tr>
    </w:tbl>
    <w:p w14:paraId="4EE4B6F4" w14:textId="1BDE3D2E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1.</w:t>
      </w:r>
    </w:p>
    <w:p w14:paraId="374B8017" w14:textId="06E8F59A" w:rsidR="00E37215" w:rsidRDefault="00E37215" w:rsidP="00E37215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 RAN</w:t>
      </w:r>
      <w:r w:rsidR="00E31C18">
        <w:rPr>
          <w:b/>
          <w:bCs/>
          <w:lang w:eastAsia="ja-JP"/>
        </w:rPr>
        <w:t>1</w:t>
      </w:r>
      <w:r>
        <w:rPr>
          <w:b/>
          <w:bCs/>
          <w:lang w:eastAsia="ja-JP"/>
        </w:rPr>
        <w:t xml:space="preserve"> to take the attached CR for TS 38.300 (</w:t>
      </w:r>
      <w:r w:rsidR="00DC0D50" w:rsidRPr="00DC0D50">
        <w:rPr>
          <w:b/>
          <w:bCs/>
          <w:lang w:eastAsia="ja-JP"/>
        </w:rPr>
        <w:t>R2-2311292</w:t>
      </w:r>
      <w:r>
        <w:rPr>
          <w:b/>
          <w:bCs/>
          <w:lang w:eastAsia="ja-JP"/>
        </w:rPr>
        <w:t xml:space="preserve">) which is </w:t>
      </w:r>
      <w:r w:rsidR="00244D3F">
        <w:rPr>
          <w:b/>
          <w:bCs/>
          <w:lang w:eastAsia="ja-JP"/>
        </w:rPr>
        <w:t>endorsed</w:t>
      </w:r>
      <w:r>
        <w:rPr>
          <w:b/>
          <w:bCs/>
          <w:lang w:eastAsia="ja-JP"/>
        </w:rPr>
        <w:t xml:space="preserve"> in RAN2 into account </w:t>
      </w:r>
      <w:r w:rsidRPr="002364E2">
        <w:rPr>
          <w:b/>
          <w:bCs/>
          <w:lang w:eastAsia="ja-JP"/>
        </w:rPr>
        <w:t>and ask for feedback if there is any issue</w:t>
      </w:r>
      <w:r>
        <w:rPr>
          <w:b/>
          <w:bCs/>
          <w:lang w:eastAsia="ja-JP"/>
        </w:rPr>
        <w:t>.</w:t>
      </w:r>
    </w:p>
    <w:p w14:paraId="0134E37E" w14:textId="17439D2B" w:rsidR="00E37215" w:rsidRPr="00DC0D50" w:rsidRDefault="00E37215" w:rsidP="009B0D22">
      <w:pPr>
        <w:rPr>
          <w:lang w:eastAsia="ja-JP"/>
        </w:rPr>
      </w:pPr>
    </w:p>
    <w:p w14:paraId="14E97905" w14:textId="38071649" w:rsidR="00E37215" w:rsidRDefault="00EB4F09" w:rsidP="009B0D22">
      <w:pPr>
        <w:rPr>
          <w:lang w:eastAsia="ja-JP"/>
        </w:rPr>
      </w:pPr>
      <w:r>
        <w:rPr>
          <w:lang w:eastAsia="ja-JP"/>
        </w:rPr>
        <w:t xml:space="preserve">On </w:t>
      </w:r>
      <w:r w:rsidR="00E31C18">
        <w:rPr>
          <w:lang w:eastAsia="ja-JP"/>
        </w:rPr>
        <w:t xml:space="preserve">each of </w:t>
      </w:r>
      <w:r>
        <w:rPr>
          <w:lang w:eastAsia="ja-JP"/>
        </w:rPr>
        <w:t xml:space="preserve">the other features than </w:t>
      </w:r>
      <w:r w:rsidRPr="00E37215">
        <w:rPr>
          <w:lang w:eastAsia="ja-JP"/>
        </w:rPr>
        <w:t>Two TAs for multi-DC</w:t>
      </w:r>
      <w:r>
        <w:rPr>
          <w:lang w:eastAsia="ja-JP"/>
        </w:rPr>
        <w:t>I</w:t>
      </w:r>
      <w:r w:rsidR="00E31C18">
        <w:rPr>
          <w:lang w:eastAsia="ja-JP"/>
        </w:rPr>
        <w:t xml:space="preserve">, i.e., </w:t>
      </w:r>
      <w:r w:rsidR="00E31C18" w:rsidRPr="00E31C18">
        <w:rPr>
          <w:lang w:eastAsia="ja-JP"/>
        </w:rPr>
        <w:t>Unified TCI framework extension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CSI enhancements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Increased number of orthogonal DMRS ports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SRS enhancement targeting TDD CJT and 8 TX</w:t>
      </w:r>
      <w:r w:rsidR="00E31C18">
        <w:rPr>
          <w:lang w:eastAsia="ja-JP"/>
        </w:rPr>
        <w:t xml:space="preserve">, </w:t>
      </w:r>
      <w:r w:rsidR="00E31C18" w:rsidRPr="00E31C18">
        <w:rPr>
          <w:lang w:eastAsia="ja-JP"/>
        </w:rPr>
        <w:t>UL precoding indication for multi-panel transmission</w:t>
      </w:r>
      <w:r w:rsidR="00E31C18">
        <w:rPr>
          <w:lang w:eastAsia="ja-JP"/>
        </w:rPr>
        <w:t xml:space="preserve">, and </w:t>
      </w:r>
      <w:r w:rsidR="00E31C18" w:rsidRPr="00E31C18">
        <w:rPr>
          <w:lang w:eastAsia="ja-JP"/>
        </w:rPr>
        <w:t>SRI/TPMI enhancement for enabling 8 TX UL</w:t>
      </w:r>
      <w:r w:rsidR="00E31C18">
        <w:rPr>
          <w:lang w:eastAsia="ja-JP"/>
        </w:rPr>
        <w:t xml:space="preserve">, it is up to RAN1 whether </w:t>
      </w:r>
      <w:r w:rsidR="00892180">
        <w:rPr>
          <w:lang w:eastAsia="ja-JP"/>
        </w:rPr>
        <w:t xml:space="preserve">and how </w:t>
      </w:r>
      <w:r w:rsidR="00E31C18">
        <w:rPr>
          <w:lang w:eastAsia="ja-JP"/>
        </w:rPr>
        <w:t>to make changes to TS 38.300.</w:t>
      </w:r>
    </w:p>
    <w:p w14:paraId="4745B8DC" w14:textId="173E412F" w:rsidR="00E31C18" w:rsidRDefault="00E31C18" w:rsidP="00E31C18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</w:t>
      </w:r>
    </w:p>
    <w:p w14:paraId="1787C215" w14:textId="0B4DA0BA" w:rsidR="00F36D37" w:rsidRDefault="00E31C18" w:rsidP="00E31C18">
      <w:pPr>
        <w:rPr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 xml:space="preserve">AN2 respectfully ask RAN1 to consider whether and how to make changes to TS 38.300 with regard of each of features other than </w:t>
      </w:r>
      <w:r w:rsidRPr="00E31C18">
        <w:rPr>
          <w:b/>
          <w:bCs/>
          <w:lang w:eastAsia="ja-JP"/>
        </w:rPr>
        <w:t>Two TAs for multi-DCI</w:t>
      </w:r>
      <w:r>
        <w:rPr>
          <w:b/>
          <w:bCs/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31C4667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B3366A">
        <w:rPr>
          <w:bCs/>
        </w:rPr>
        <w:t>request</w:t>
      </w:r>
      <w:r w:rsidR="00B83E7E" w:rsidRPr="00B83E7E">
        <w:rPr>
          <w:bCs/>
        </w:rPr>
        <w:t xml:space="preserve"> RAN1 to </w:t>
      </w:r>
      <w:r w:rsidR="00B3366A">
        <w:rPr>
          <w:bCs/>
        </w:rPr>
        <w:t>provide feedback to above questions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34C208D8" w:rsidR="002F1940" w:rsidRDefault="00A94D31" w:rsidP="002F1940">
      <w:bookmarkStart w:id="11" w:name="OLE_LINK55"/>
      <w:bookmarkStart w:id="12" w:name="OLE_LINK56"/>
      <w:bookmarkStart w:id="13" w:name="OLE_LINK53"/>
      <w:bookmarkStart w:id="14" w:name="OLE_LINK54"/>
      <w:r>
        <w:t>TSG RAN WG2 Meeting #12</w:t>
      </w:r>
      <w:r w:rsidR="00BE7BC2">
        <w:t>4</w:t>
      </w:r>
      <w:r w:rsidR="00C14A61">
        <w:tab/>
      </w:r>
      <w:r w:rsidR="006821D5">
        <w:t>13</w:t>
      </w:r>
      <w:r w:rsidR="006821D5">
        <w:rPr>
          <w:vertAlign w:val="superscript"/>
        </w:rPr>
        <w:t>th</w:t>
      </w:r>
      <w:r>
        <w:t xml:space="preserve"> </w:t>
      </w:r>
      <w:r w:rsidR="00A27CDF">
        <w:t>-</w:t>
      </w:r>
      <w:r w:rsidR="002F1940">
        <w:t xml:space="preserve"> </w:t>
      </w:r>
      <w:r w:rsidR="00A27CDF">
        <w:t>17</w:t>
      </w:r>
      <w:r w:rsidRPr="00A94D31">
        <w:rPr>
          <w:vertAlign w:val="superscript"/>
        </w:rPr>
        <w:t>th</w:t>
      </w:r>
      <w:r w:rsidR="00746B22">
        <w:t xml:space="preserve"> </w:t>
      </w:r>
      <w:r w:rsidR="00A27CDF">
        <w:t>November</w:t>
      </w:r>
      <w:r w:rsidR="00746B22">
        <w:t xml:space="preserve"> 2023</w:t>
      </w:r>
      <w:r w:rsidR="002F1940">
        <w:tab/>
      </w:r>
      <w:r w:rsidR="00A27CDF">
        <w:tab/>
        <w:t>Chicago</w:t>
      </w:r>
      <w:r w:rsidR="002F1940">
        <w:t xml:space="preserve">, </w:t>
      </w:r>
      <w:bookmarkEnd w:id="11"/>
      <w:bookmarkEnd w:id="12"/>
      <w:r w:rsidR="00A27CDF">
        <w:t>US</w:t>
      </w:r>
    </w:p>
    <w:p w14:paraId="3064D82D" w14:textId="4BDACBAC" w:rsidR="002F1940" w:rsidRPr="002F1940" w:rsidRDefault="00A94D31" w:rsidP="002F1940">
      <w:r>
        <w:t>TSG RAN WG2 Meeting #12</w:t>
      </w:r>
      <w:r w:rsidR="00A27CDF">
        <w:t>5</w:t>
      </w:r>
      <w:r w:rsidR="00C14A61">
        <w:tab/>
      </w:r>
      <w:r w:rsidR="00A27CDF">
        <w:t>26</w:t>
      </w:r>
      <w:r w:rsidR="00A27CDF">
        <w:rPr>
          <w:vertAlign w:val="superscript"/>
        </w:rPr>
        <w:t>th</w:t>
      </w:r>
      <w:r>
        <w:t xml:space="preserve"> </w:t>
      </w:r>
      <w:r w:rsidR="00A27CDF">
        <w:t>February -</w:t>
      </w:r>
      <w:r w:rsidR="002F1940">
        <w:t xml:space="preserve"> </w:t>
      </w:r>
      <w:r w:rsidR="00A27CDF">
        <w:t>1</w:t>
      </w:r>
      <w:r w:rsidR="00A27CDF">
        <w:rPr>
          <w:vertAlign w:val="superscript"/>
        </w:rPr>
        <w:t>st</w:t>
      </w:r>
      <w:r>
        <w:t xml:space="preserve"> </w:t>
      </w:r>
      <w:r w:rsidR="00A27CDF">
        <w:t>March</w:t>
      </w:r>
      <w:r w:rsidR="00746B22">
        <w:t xml:space="preserve"> 202</w:t>
      </w:r>
      <w:r w:rsidR="00A27CDF">
        <w:t>4</w:t>
      </w:r>
      <w:r w:rsidR="00A27CDF">
        <w:tab/>
        <w:t>Athens</w:t>
      </w:r>
      <w:r w:rsidR="002F1940">
        <w:t xml:space="preserve">, </w:t>
      </w:r>
      <w:r w:rsidR="00A27CDF">
        <w:t>Greece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277A" w14:textId="77777777" w:rsidR="008A4C76" w:rsidRDefault="008A4C76">
      <w:pPr>
        <w:spacing w:after="0"/>
      </w:pPr>
      <w:r>
        <w:separator/>
      </w:r>
    </w:p>
  </w:endnote>
  <w:endnote w:type="continuationSeparator" w:id="0">
    <w:p w14:paraId="4FA1D48E" w14:textId="77777777" w:rsidR="008A4C76" w:rsidRDefault="008A4C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4D93" w14:textId="77777777" w:rsidR="008A4C76" w:rsidRDefault="008A4C76">
      <w:pPr>
        <w:spacing w:after="0"/>
      </w:pPr>
      <w:r>
        <w:separator/>
      </w:r>
    </w:p>
  </w:footnote>
  <w:footnote w:type="continuationSeparator" w:id="0">
    <w:p w14:paraId="3054A749" w14:textId="77777777" w:rsidR="008A4C76" w:rsidRDefault="008A4C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480352">
    <w:abstractNumId w:val="4"/>
  </w:num>
  <w:num w:numId="2" w16cid:durableId="1967158685">
    <w:abstractNumId w:val="3"/>
  </w:num>
  <w:num w:numId="3" w16cid:durableId="946698329">
    <w:abstractNumId w:val="1"/>
  </w:num>
  <w:num w:numId="4" w16cid:durableId="410347507">
    <w:abstractNumId w:val="0"/>
  </w:num>
  <w:num w:numId="5" w16cid:durableId="874387794">
    <w:abstractNumId w:val="2"/>
  </w:num>
  <w:num w:numId="6" w16cid:durableId="213359286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EC"/>
    <w:rsid w:val="00003617"/>
    <w:rsid w:val="00017F23"/>
    <w:rsid w:val="000648C1"/>
    <w:rsid w:val="00087D92"/>
    <w:rsid w:val="00091E7F"/>
    <w:rsid w:val="000B15AC"/>
    <w:rsid w:val="000B5E44"/>
    <w:rsid w:val="000E178A"/>
    <w:rsid w:val="000F6242"/>
    <w:rsid w:val="00137F12"/>
    <w:rsid w:val="001F1950"/>
    <w:rsid w:val="002000E8"/>
    <w:rsid w:val="00244D3F"/>
    <w:rsid w:val="002745CA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D3883"/>
    <w:rsid w:val="004E3939"/>
    <w:rsid w:val="004E469D"/>
    <w:rsid w:val="00522352"/>
    <w:rsid w:val="00562D5D"/>
    <w:rsid w:val="005B26BF"/>
    <w:rsid w:val="006023B7"/>
    <w:rsid w:val="00637AD7"/>
    <w:rsid w:val="00674D88"/>
    <w:rsid w:val="006821D5"/>
    <w:rsid w:val="006B36D3"/>
    <w:rsid w:val="006D2CB1"/>
    <w:rsid w:val="006D49CB"/>
    <w:rsid w:val="007372C0"/>
    <w:rsid w:val="00746B22"/>
    <w:rsid w:val="007714CD"/>
    <w:rsid w:val="00780C33"/>
    <w:rsid w:val="00794C8B"/>
    <w:rsid w:val="007E470E"/>
    <w:rsid w:val="007F4F92"/>
    <w:rsid w:val="008129FB"/>
    <w:rsid w:val="00835A83"/>
    <w:rsid w:val="008423EE"/>
    <w:rsid w:val="008453C7"/>
    <w:rsid w:val="00875DF9"/>
    <w:rsid w:val="0087623F"/>
    <w:rsid w:val="00892180"/>
    <w:rsid w:val="008A43CC"/>
    <w:rsid w:val="008A4C76"/>
    <w:rsid w:val="008D632C"/>
    <w:rsid w:val="008D772F"/>
    <w:rsid w:val="008F55BC"/>
    <w:rsid w:val="00917DBF"/>
    <w:rsid w:val="00942C96"/>
    <w:rsid w:val="00971EAA"/>
    <w:rsid w:val="0099764C"/>
    <w:rsid w:val="009B0D22"/>
    <w:rsid w:val="00A14269"/>
    <w:rsid w:val="00A27CDF"/>
    <w:rsid w:val="00A46EAC"/>
    <w:rsid w:val="00A77908"/>
    <w:rsid w:val="00A94D31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7BC2"/>
    <w:rsid w:val="00C14A61"/>
    <w:rsid w:val="00C2038B"/>
    <w:rsid w:val="00C20617"/>
    <w:rsid w:val="00C46C0E"/>
    <w:rsid w:val="00C74153"/>
    <w:rsid w:val="00C82BCE"/>
    <w:rsid w:val="00CF3300"/>
    <w:rsid w:val="00CF6087"/>
    <w:rsid w:val="00D6400D"/>
    <w:rsid w:val="00D83E5F"/>
    <w:rsid w:val="00DC0D50"/>
    <w:rsid w:val="00E23125"/>
    <w:rsid w:val="00E31C18"/>
    <w:rsid w:val="00E37215"/>
    <w:rsid w:val="00E43059"/>
    <w:rsid w:val="00E443E1"/>
    <w:rsid w:val="00EB1EBC"/>
    <w:rsid w:val="00EB3602"/>
    <w:rsid w:val="00EB4F09"/>
    <w:rsid w:val="00F36D37"/>
    <w:rsid w:val="00F64AF8"/>
    <w:rsid w:val="00FB2C9D"/>
    <w:rsid w:val="00FB580F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semiHidden/>
    <w:rsid w:val="006B36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36D3"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0494A-C928-43F9-A63A-2EF86FB0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305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CR2895</cp:lastModifiedBy>
  <cp:revision>6</cp:revision>
  <cp:lastPrinted>2002-04-23T07:10:00Z</cp:lastPrinted>
  <dcterms:created xsi:type="dcterms:W3CDTF">2023-10-18T07:59:00Z</dcterms:created>
  <dcterms:modified xsi:type="dcterms:W3CDTF">2023-10-30T08:59:00Z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</Properties>
</file>