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1047E" w14:textId="77777777" w:rsidR="00710267" w:rsidRPr="00E52046" w:rsidRDefault="00062069">
      <w:pPr>
        <w:pStyle w:val="CRCoverPage"/>
        <w:tabs>
          <w:tab w:val="left" w:pos="1980"/>
        </w:tabs>
        <w:spacing w:after="0"/>
        <w:jc w:val="both"/>
        <w:rPr>
          <w:rFonts w:ascii="Times New Roman" w:eastAsiaTheme="minorHAnsi" w:hAnsi="Times New Roman" w:cstheme="minorBidi"/>
          <w:b/>
          <w:bCs/>
          <w:sz w:val="24"/>
          <w:szCs w:val="28"/>
          <w:lang w:val="de-DE"/>
        </w:rPr>
      </w:pPr>
      <w:r w:rsidRPr="00E52046">
        <w:rPr>
          <w:rFonts w:ascii="Times New Roman" w:eastAsiaTheme="minorHAnsi" w:hAnsi="Times New Roman"/>
          <w:b/>
          <w:bCs/>
          <w:sz w:val="24"/>
          <w:szCs w:val="28"/>
          <w:lang w:val="de-DE"/>
        </w:rPr>
        <w:t>3GPP TSG RAN WG1 #114bis</w:t>
      </w:r>
      <w:r w:rsidRPr="00E52046">
        <w:rPr>
          <w:rFonts w:ascii="Times New Roman" w:eastAsiaTheme="minorHAnsi" w:hAnsi="Times New Roman" w:cstheme="minorBidi"/>
          <w:b/>
          <w:bCs/>
          <w:sz w:val="24"/>
          <w:szCs w:val="28"/>
          <w:lang w:val="de-DE"/>
        </w:rPr>
        <w:t xml:space="preserve">                               </w:t>
      </w:r>
      <w:r w:rsidRPr="00E52046">
        <w:rPr>
          <w:rFonts w:ascii="Times New Roman" w:eastAsiaTheme="minorHAnsi" w:hAnsi="Times New Roman" w:cstheme="minorBidi"/>
          <w:b/>
          <w:bCs/>
          <w:sz w:val="24"/>
          <w:szCs w:val="28"/>
          <w:lang w:val="de-DE"/>
        </w:rPr>
        <w:tab/>
      </w:r>
      <w:r w:rsidRPr="00E52046">
        <w:rPr>
          <w:rFonts w:ascii="Times New Roman" w:eastAsiaTheme="minorHAnsi" w:hAnsi="Times New Roman" w:cstheme="minorBidi"/>
          <w:b/>
          <w:bCs/>
          <w:sz w:val="24"/>
          <w:szCs w:val="28"/>
          <w:lang w:val="de-DE"/>
        </w:rPr>
        <w:tab/>
      </w:r>
      <w:r w:rsidRPr="00E52046">
        <w:rPr>
          <w:rFonts w:ascii="Times New Roman" w:eastAsiaTheme="minorHAnsi" w:hAnsi="Times New Roman"/>
          <w:b/>
          <w:bCs/>
          <w:sz w:val="24"/>
          <w:szCs w:val="24"/>
          <w:lang w:val="de-DE"/>
        </w:rPr>
        <w:t xml:space="preserve">                                       R1-2310281</w:t>
      </w:r>
    </w:p>
    <w:p w14:paraId="32D616AA" w14:textId="77777777" w:rsidR="00710267" w:rsidRDefault="00062069">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Xiamen, China, October 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5A3036C5" w14:textId="77777777" w:rsidR="00710267" w:rsidRDefault="00710267">
      <w:pPr>
        <w:pStyle w:val="CRCoverPage"/>
        <w:tabs>
          <w:tab w:val="left" w:pos="1980"/>
        </w:tabs>
        <w:jc w:val="both"/>
        <w:rPr>
          <w:rFonts w:ascii="Times New Roman" w:hAnsi="Times New Roman"/>
          <w:b/>
          <w:bCs/>
          <w:sz w:val="24"/>
          <w:lang w:val="en-CA"/>
        </w:rPr>
      </w:pPr>
    </w:p>
    <w:p w14:paraId="06B21A8E" w14:textId="77777777" w:rsidR="00710267" w:rsidRDefault="00062069">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9B17E24" w14:textId="77777777" w:rsidR="00710267" w:rsidRDefault="00062069">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Rel-18 STxMP</w:t>
      </w:r>
    </w:p>
    <w:p w14:paraId="29413300" w14:textId="77777777" w:rsidR="00710267" w:rsidRDefault="00062069">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8.1.4.1</w:t>
      </w:r>
    </w:p>
    <w:p w14:paraId="454E4DA8" w14:textId="77777777" w:rsidR="00710267" w:rsidRDefault="00062069">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8060AE2" w14:textId="77777777" w:rsidR="00710267" w:rsidRDefault="00062069">
      <w:pPr>
        <w:pStyle w:val="Heading1"/>
        <w:rPr>
          <w:lang w:val="en-CA"/>
        </w:rPr>
      </w:pPr>
      <w:r>
        <w:rPr>
          <w:lang w:val="en-CA"/>
        </w:rPr>
        <w:t>Introduction</w:t>
      </w:r>
      <w:bookmarkEnd w:id="0"/>
    </w:p>
    <w:p w14:paraId="4ADC6CAC" w14:textId="77777777" w:rsidR="00710267" w:rsidRDefault="00062069">
      <w:r>
        <w:t>This document summarizes remaining issues proposed in company contributions of AI 8.1.4.1.</w:t>
      </w:r>
    </w:p>
    <w:p w14:paraId="0541E3E5" w14:textId="77777777" w:rsidR="00710267" w:rsidRDefault="00062069">
      <w:pPr>
        <w:pStyle w:val="Heading1"/>
        <w:rPr>
          <w:lang w:val="en-CA"/>
        </w:rPr>
      </w:pPr>
      <w:r>
        <w:rPr>
          <w:lang w:val="en-CA"/>
        </w:rPr>
        <w:t>Issues</w:t>
      </w:r>
    </w:p>
    <w:p w14:paraId="4BD080C3" w14:textId="77777777" w:rsidR="00710267" w:rsidRDefault="00062069">
      <w:pPr>
        <w:pStyle w:val="0Maintext"/>
        <w:rPr>
          <w:color w:val="0000FF"/>
        </w:rPr>
      </w:pPr>
      <w:r>
        <w:rPr>
          <w:color w:val="0000FF"/>
        </w:rPr>
        <w:t>Some preliminary remarks on the proposals/issues to be treated (hence included in the FL summaries for discussions):</w:t>
      </w:r>
    </w:p>
    <w:p w14:paraId="18E89800" w14:textId="77777777" w:rsidR="00710267" w:rsidRDefault="00062069">
      <w:pPr>
        <w:pStyle w:val="0Maintext"/>
        <w:numPr>
          <w:ilvl w:val="0"/>
          <w:numId w:val="3"/>
        </w:numPr>
        <w:rPr>
          <w:color w:val="0000FF"/>
          <w:sz w:val="22"/>
          <w:lang w:val="en-CA" w:eastAsia="zh-CN"/>
        </w:rPr>
      </w:pPr>
      <w:r>
        <w:rPr>
          <w:color w:val="0000FF"/>
        </w:rPr>
        <w:t>Re. text proposals (TPs) based on previous agreements, consequences from RAN2 specs (such as 38.331), or notational/textual alignment across specs, they will not be treated and should be proposed to the respective spec editor(s) during the post-RAN1#114bis draft CR review process. They are classified as “editorial TPs” hence handled by the spec editors (before the company CR phase starts).</w:t>
      </w:r>
    </w:p>
    <w:p w14:paraId="2E1C05B4" w14:textId="77777777" w:rsidR="00710267" w:rsidRDefault="00062069">
      <w:pPr>
        <w:pStyle w:val="0Maintext"/>
        <w:numPr>
          <w:ilvl w:val="0"/>
          <w:numId w:val="3"/>
        </w:numPr>
        <w:rPr>
          <w:color w:val="0000FF"/>
        </w:rPr>
      </w:pPr>
      <w:r>
        <w:rPr>
          <w:color w:val="0000FF"/>
        </w:rPr>
        <w:t>Re. proposals specific to UE features/capabilities, the proponents should bring them up in UE feature session (hence the proposals will not be treated).</w:t>
      </w:r>
    </w:p>
    <w:p w14:paraId="04138BBB" w14:textId="77777777" w:rsidR="00710267" w:rsidRDefault="00062069">
      <w:pPr>
        <w:pStyle w:val="0Maintext"/>
        <w:numPr>
          <w:ilvl w:val="0"/>
          <w:numId w:val="3"/>
        </w:numPr>
        <w:rPr>
          <w:color w:val="0000FF"/>
          <w:lang w:val="en-CA" w:eastAsia="zh-CN"/>
        </w:rPr>
      </w:pPr>
      <w:r>
        <w:rPr>
          <w:color w:val="0000FF"/>
        </w:rPr>
        <w:t>Re. proposals related with UL Tx power such as power control, power sharing or PHR, will be handled in AI 8.1.1.1</w:t>
      </w:r>
    </w:p>
    <w:p w14:paraId="7CE44764" w14:textId="77777777" w:rsidR="00710267" w:rsidRDefault="00062069">
      <w:pPr>
        <w:pStyle w:val="Heading2"/>
        <w:rPr>
          <w:lang w:val="en-US"/>
        </w:rPr>
      </w:pPr>
      <w:r>
        <w:rPr>
          <w:lang w:val="en-US"/>
        </w:rPr>
        <w:t>Single-DCI based STxMP SDM/SFN</w:t>
      </w:r>
    </w:p>
    <w:p w14:paraId="5C93CBF3" w14:textId="77777777" w:rsidR="00710267" w:rsidRDefault="00062069">
      <w:pPr>
        <w:jc w:val="center"/>
        <w:rPr>
          <w:b/>
          <w:bCs/>
          <w:sz w:val="20"/>
          <w:szCs w:val="20"/>
        </w:rPr>
      </w:pPr>
      <w:r>
        <w:rPr>
          <w:b/>
          <w:bCs/>
          <w:sz w:val="20"/>
          <w:szCs w:val="20"/>
        </w:rPr>
        <w:t>Table 1-1 summary of Issues of single-DCI based STxMP PUSCH</w:t>
      </w:r>
    </w:p>
    <w:tbl>
      <w:tblPr>
        <w:tblStyle w:val="TableGrid"/>
        <w:tblW w:w="9356" w:type="dxa"/>
        <w:tblInd w:w="-5" w:type="dxa"/>
        <w:tblLook w:val="04A0" w:firstRow="1" w:lastRow="0" w:firstColumn="1" w:lastColumn="0" w:noHBand="0" w:noVBand="1"/>
      </w:tblPr>
      <w:tblGrid>
        <w:gridCol w:w="567"/>
        <w:gridCol w:w="8789"/>
      </w:tblGrid>
      <w:tr w:rsidR="00710267" w14:paraId="0D2DB101" w14:textId="77777777">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041699" w14:textId="77777777" w:rsidR="00710267" w:rsidRDefault="00062069">
            <w:pPr>
              <w:rPr>
                <w:b/>
                <w:bCs/>
                <w:sz w:val="20"/>
                <w:szCs w:val="20"/>
                <w:lang w:eastAsia="zh-CN"/>
              </w:rPr>
            </w:pPr>
            <w:r>
              <w:rPr>
                <w:b/>
                <w:bCs/>
                <w:sz w:val="20"/>
                <w:szCs w:val="20"/>
                <w:lang w:eastAsia="zh-CN"/>
              </w:rPr>
              <w:t xml:space="preserve"># </w:t>
            </w:r>
          </w:p>
        </w:tc>
        <w:tc>
          <w:tcPr>
            <w:tcW w:w="87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E3C5F3" w14:textId="77777777" w:rsidR="00710267" w:rsidRDefault="00062069">
            <w:pPr>
              <w:rPr>
                <w:b/>
                <w:bCs/>
                <w:sz w:val="20"/>
                <w:szCs w:val="20"/>
                <w:lang w:eastAsia="zh-CN"/>
              </w:rPr>
            </w:pPr>
            <w:r>
              <w:rPr>
                <w:b/>
                <w:bCs/>
                <w:sz w:val="20"/>
                <w:szCs w:val="20"/>
                <w:lang w:eastAsia="zh-CN"/>
              </w:rPr>
              <w:t>Issue</w:t>
            </w:r>
          </w:p>
        </w:tc>
      </w:tr>
      <w:tr w:rsidR="00710267" w14:paraId="0F9F44B7" w14:textId="77777777">
        <w:tc>
          <w:tcPr>
            <w:tcW w:w="567" w:type="dxa"/>
          </w:tcPr>
          <w:p w14:paraId="2CEC2FE8" w14:textId="77777777" w:rsidR="00710267" w:rsidRDefault="00062069">
            <w:pPr>
              <w:rPr>
                <w:rFonts w:eastAsia="等线"/>
                <w:sz w:val="20"/>
                <w:szCs w:val="20"/>
                <w:lang w:eastAsia="zh-CN"/>
              </w:rPr>
            </w:pPr>
            <w:r>
              <w:rPr>
                <w:rFonts w:eastAsia="等线" w:hint="eastAsia"/>
                <w:sz w:val="20"/>
                <w:szCs w:val="20"/>
                <w:lang w:eastAsia="zh-CN"/>
              </w:rPr>
              <w:t>1.1</w:t>
            </w:r>
          </w:p>
        </w:tc>
        <w:tc>
          <w:tcPr>
            <w:tcW w:w="8789" w:type="dxa"/>
          </w:tcPr>
          <w:p w14:paraId="7BF6A820" w14:textId="77777777" w:rsidR="00710267" w:rsidRDefault="00062069">
            <w:pPr>
              <w:rPr>
                <w:b/>
                <w:bCs/>
                <w:sz w:val="20"/>
                <w:szCs w:val="20"/>
                <w:u w:val="single"/>
                <w:lang w:val="en-CA"/>
              </w:rPr>
            </w:pPr>
            <w:r>
              <w:rPr>
                <w:b/>
                <w:bCs/>
                <w:sz w:val="20"/>
                <w:szCs w:val="20"/>
                <w:u w:val="single"/>
                <w:lang w:val="en-CA"/>
              </w:rPr>
              <w:t>Simultaneous transmission of SRS resources when STxMP is configured.</w:t>
            </w:r>
          </w:p>
          <w:p w14:paraId="409CD374" w14:textId="77777777" w:rsidR="00710267" w:rsidRDefault="00710267">
            <w:pPr>
              <w:rPr>
                <w:sz w:val="20"/>
                <w:szCs w:val="20"/>
                <w:lang w:val="en-CA"/>
              </w:rPr>
            </w:pPr>
          </w:p>
          <w:p w14:paraId="5B68DE7C" w14:textId="77777777" w:rsidR="00710267" w:rsidRDefault="00062069">
            <w:pPr>
              <w:pStyle w:val="ListParagraph"/>
              <w:numPr>
                <w:ilvl w:val="0"/>
                <w:numId w:val="4"/>
              </w:numPr>
              <w:rPr>
                <w:sz w:val="20"/>
                <w:szCs w:val="20"/>
              </w:rPr>
            </w:pPr>
            <w:r>
              <w:rPr>
                <w:sz w:val="20"/>
                <w:szCs w:val="20"/>
                <w:lang w:val="en-CA"/>
              </w:rPr>
              <w:t xml:space="preserve">ZTE, Ericsson and NTT DOCOMO proposed that when STxMP is configured, </w:t>
            </w:r>
            <w:r>
              <w:rPr>
                <w:sz w:val="20"/>
                <w:szCs w:val="20"/>
              </w:rPr>
              <w:t xml:space="preserve">the SRS resources in two SRS resource sets for CB or NCB can be transmitted in the same OFDM symbols. </w:t>
            </w:r>
          </w:p>
          <w:p w14:paraId="612C109D" w14:textId="77777777" w:rsidR="00710267" w:rsidRDefault="00062069">
            <w:pPr>
              <w:pStyle w:val="ListParagraph"/>
              <w:numPr>
                <w:ilvl w:val="0"/>
                <w:numId w:val="4"/>
              </w:numPr>
              <w:rPr>
                <w:sz w:val="20"/>
                <w:szCs w:val="20"/>
              </w:rPr>
            </w:pPr>
            <w:r>
              <w:rPr>
                <w:sz w:val="20"/>
                <w:szCs w:val="20"/>
              </w:rPr>
              <w:t>Intel also suggested that it is beneficial to consider multi-DCI based SRS STxMP transmission with limited scope.</w:t>
            </w:r>
          </w:p>
          <w:p w14:paraId="72864181" w14:textId="77777777" w:rsidR="00710267" w:rsidRDefault="00710267">
            <w:pPr>
              <w:rPr>
                <w:sz w:val="20"/>
                <w:szCs w:val="20"/>
              </w:rPr>
            </w:pPr>
          </w:p>
          <w:p w14:paraId="238BF657" w14:textId="77777777" w:rsidR="00710267" w:rsidRDefault="00062069">
            <w:pPr>
              <w:pStyle w:val="ListParagraph"/>
              <w:ind w:left="32"/>
              <w:rPr>
                <w:color w:val="0000FF"/>
                <w:sz w:val="20"/>
                <w:szCs w:val="20"/>
              </w:rPr>
            </w:pPr>
            <w:r>
              <w:rPr>
                <w:color w:val="0000FF"/>
                <w:sz w:val="20"/>
                <w:szCs w:val="20"/>
              </w:rPr>
              <w:t>Mod: This was discussed in previous meeting. It seems reasonable that a UE being capable of STxMP transmission would be capable of transmitting SRS resources from both panels simultaneously. Here is the proposals based on the discussion and proposal in the tdocs:</w:t>
            </w:r>
          </w:p>
          <w:p w14:paraId="4B76207A" w14:textId="77777777" w:rsidR="00710267" w:rsidRDefault="00062069">
            <w:pPr>
              <w:pStyle w:val="ListParagraph"/>
              <w:ind w:left="32"/>
              <w:rPr>
                <w:color w:val="0000FF"/>
                <w:sz w:val="20"/>
                <w:szCs w:val="20"/>
              </w:rPr>
            </w:pPr>
            <w:r>
              <w:rPr>
                <w:color w:val="0000FF"/>
                <w:sz w:val="20"/>
                <w:szCs w:val="20"/>
              </w:rPr>
              <w:t xml:space="preserve"> </w:t>
            </w:r>
          </w:p>
          <w:p w14:paraId="0DC8BCFE" w14:textId="77777777" w:rsidR="00710267" w:rsidRDefault="00062069">
            <w:pPr>
              <w:pStyle w:val="ListParagraph"/>
              <w:ind w:left="32"/>
              <w:rPr>
                <w:b/>
                <w:bCs/>
                <w:sz w:val="20"/>
                <w:szCs w:val="20"/>
              </w:rPr>
            </w:pPr>
            <w:r>
              <w:rPr>
                <w:b/>
                <w:bCs/>
                <w:sz w:val="20"/>
                <w:szCs w:val="20"/>
                <w:highlight w:val="yellow"/>
              </w:rPr>
              <w:t>Proposal 1.1:</w:t>
            </w:r>
            <w:r>
              <w:rPr>
                <w:b/>
                <w:bCs/>
                <w:sz w:val="20"/>
                <w:szCs w:val="20"/>
              </w:rPr>
              <w:t xml:space="preserve"> </w:t>
            </w:r>
          </w:p>
          <w:p w14:paraId="6907197D" w14:textId="77777777" w:rsidR="00710267" w:rsidRDefault="00062069">
            <w:pPr>
              <w:pStyle w:val="ListParagraph"/>
              <w:ind w:left="32"/>
              <w:rPr>
                <w:sz w:val="20"/>
                <w:szCs w:val="20"/>
              </w:rPr>
            </w:pPr>
            <w:r>
              <w:rPr>
                <w:sz w:val="20"/>
                <w:szCs w:val="20"/>
              </w:rPr>
              <w:t>The SRS resources in two different SRS resource sets for CB or NCB configured for single-DCI based STxMP PUSCH SDM/SFN or multi-DCI based STxMP PUSCH+PUSCH transmission can be transmitted in same OFDM symbols.</w:t>
            </w:r>
          </w:p>
          <w:p w14:paraId="5069B99C" w14:textId="77777777" w:rsidR="00710267" w:rsidRDefault="00710267">
            <w:pPr>
              <w:rPr>
                <w:sz w:val="20"/>
                <w:szCs w:val="20"/>
              </w:rPr>
            </w:pPr>
          </w:p>
          <w:p w14:paraId="0302706A" w14:textId="77777777" w:rsidR="00710267" w:rsidRDefault="00062069">
            <w:pPr>
              <w:pStyle w:val="ListParagraph"/>
              <w:ind w:left="0"/>
              <w:rPr>
                <w:color w:val="0000FF"/>
                <w:sz w:val="20"/>
                <w:szCs w:val="20"/>
              </w:rPr>
            </w:pPr>
            <w:r>
              <w:rPr>
                <w:sz w:val="20"/>
                <w:szCs w:val="20"/>
              </w:rPr>
              <w:t xml:space="preserve"> </w:t>
            </w:r>
          </w:p>
        </w:tc>
      </w:tr>
      <w:tr w:rsidR="00710267" w14:paraId="0416D10C" w14:textId="77777777">
        <w:tc>
          <w:tcPr>
            <w:tcW w:w="567" w:type="dxa"/>
          </w:tcPr>
          <w:p w14:paraId="6C1BC86B" w14:textId="77777777" w:rsidR="00710267" w:rsidRDefault="00062069">
            <w:pPr>
              <w:rPr>
                <w:rFonts w:eastAsia="等线"/>
                <w:sz w:val="20"/>
                <w:szCs w:val="20"/>
                <w:lang w:eastAsia="zh-CN"/>
              </w:rPr>
            </w:pPr>
            <w:r>
              <w:rPr>
                <w:rFonts w:eastAsia="等线"/>
                <w:sz w:val="20"/>
                <w:szCs w:val="20"/>
                <w:lang w:eastAsia="zh-CN"/>
              </w:rPr>
              <w:lastRenderedPageBreak/>
              <w:t>1.2</w:t>
            </w:r>
          </w:p>
        </w:tc>
        <w:tc>
          <w:tcPr>
            <w:tcW w:w="8789" w:type="dxa"/>
          </w:tcPr>
          <w:p w14:paraId="00E49A99" w14:textId="77777777" w:rsidR="00710267" w:rsidRDefault="00062069">
            <w:pPr>
              <w:pStyle w:val="ListParagraph"/>
              <w:ind w:left="0"/>
              <w:rPr>
                <w:sz w:val="20"/>
                <w:szCs w:val="20"/>
              </w:rPr>
            </w:pPr>
            <w:r>
              <w:rPr>
                <w:b/>
                <w:bCs/>
                <w:sz w:val="20"/>
                <w:szCs w:val="20"/>
                <w:u w:val="single"/>
              </w:rPr>
              <w:t>Re-indexing the antenna ports of PUSCH and SRS ports for SDM/SFN scheme</w:t>
            </w:r>
            <w:r>
              <w:rPr>
                <w:sz w:val="20"/>
                <w:szCs w:val="20"/>
              </w:rPr>
              <w:t>:</w:t>
            </w:r>
          </w:p>
          <w:p w14:paraId="5D0B9E72" w14:textId="77777777" w:rsidR="00710267" w:rsidRDefault="00710267">
            <w:pPr>
              <w:pStyle w:val="ListParagraph"/>
              <w:ind w:left="0"/>
              <w:rPr>
                <w:sz w:val="20"/>
                <w:szCs w:val="20"/>
              </w:rPr>
            </w:pPr>
          </w:p>
          <w:p w14:paraId="21CA6478" w14:textId="77777777" w:rsidR="00710267" w:rsidRDefault="00062069">
            <w:pPr>
              <w:pStyle w:val="ListParagraph"/>
              <w:ind w:left="0"/>
              <w:rPr>
                <w:sz w:val="20"/>
                <w:szCs w:val="20"/>
              </w:rPr>
            </w:pPr>
            <w:r>
              <w:rPr>
                <w:sz w:val="20"/>
                <w:szCs w:val="20"/>
              </w:rPr>
              <w:t>A few companies discussed the issue of index of antenna port of PUSCH and SRS ports for STxMP SDM/SFN scheme:</w:t>
            </w:r>
          </w:p>
          <w:p w14:paraId="6C7D017E" w14:textId="77777777" w:rsidR="00710267" w:rsidRDefault="00710267">
            <w:pPr>
              <w:pStyle w:val="ListParagraph"/>
              <w:ind w:left="0"/>
              <w:rPr>
                <w:sz w:val="20"/>
                <w:szCs w:val="20"/>
              </w:rPr>
            </w:pPr>
          </w:p>
          <w:p w14:paraId="12AF3DEE" w14:textId="77777777" w:rsidR="00710267" w:rsidRDefault="00062069">
            <w:pPr>
              <w:pStyle w:val="ListParagraph"/>
              <w:numPr>
                <w:ilvl w:val="0"/>
                <w:numId w:val="5"/>
              </w:numPr>
              <w:rPr>
                <w:rFonts w:cs="Times"/>
                <w:bCs/>
                <w:sz w:val="20"/>
                <w:szCs w:val="20"/>
              </w:rPr>
            </w:pPr>
            <w:r>
              <w:rPr>
                <w:sz w:val="20"/>
                <w:szCs w:val="20"/>
              </w:rPr>
              <w:t xml:space="preserve">ZTE proposed that for CB PUSCH of STxMP SDM scheme, the </w:t>
            </w:r>
            <w:r>
              <w:rPr>
                <w:rFonts w:eastAsia="宋体" w:hint="eastAsia"/>
                <w:sz w:val="20"/>
                <w:szCs w:val="20"/>
              </w:rPr>
              <w:t xml:space="preserve">antenna ports </w:t>
            </w:r>
            <w:r>
              <w:rPr>
                <w:color w:val="000000"/>
                <w:sz w:val="20"/>
                <w:szCs w:val="20"/>
              </w:rPr>
              <w:t>{</w:t>
            </w:r>
            <w:r>
              <w:rPr>
                <w:rFonts w:eastAsia="宋体" w:hint="eastAsia"/>
                <w:color w:val="000000"/>
                <w:sz w:val="20"/>
                <w:szCs w:val="20"/>
              </w:rPr>
              <w:t>100</w:t>
            </w:r>
            <w:r>
              <w:rPr>
                <w:color w:val="000000"/>
                <w:sz w:val="20"/>
                <w:szCs w:val="20"/>
              </w:rPr>
              <w:t>0</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 1000+p</w:t>
            </w:r>
            <w:r>
              <w:rPr>
                <w:color w:val="000000"/>
                <w:sz w:val="20"/>
                <w:szCs w:val="20"/>
                <w:vertAlign w:val="subscript"/>
              </w:rPr>
              <w:t>1</w:t>
            </w:r>
            <w:r>
              <w:rPr>
                <w:color w:val="000000"/>
                <w:sz w:val="20"/>
                <w:szCs w:val="20"/>
              </w:rPr>
              <w:t>-1}</w:t>
            </w:r>
            <w:r>
              <w:rPr>
                <w:rFonts w:hint="eastAsia"/>
                <w:color w:val="000000"/>
                <w:sz w:val="20"/>
                <w:szCs w:val="20"/>
              </w:rPr>
              <w:t xml:space="preserve"> and antenna ports </w:t>
            </w:r>
            <w:r>
              <w:rPr>
                <w:color w:val="000000"/>
                <w:sz w:val="20"/>
                <w:szCs w:val="20"/>
              </w:rPr>
              <w:t>{</w:t>
            </w:r>
            <w:r>
              <w:rPr>
                <w:rFonts w:eastAsia="宋体" w:hint="eastAsia"/>
                <w:color w:val="000000"/>
                <w:sz w:val="20"/>
                <w:szCs w:val="20"/>
              </w:rPr>
              <w:t>1000+p</w:t>
            </w:r>
            <w:r>
              <w:rPr>
                <w:color w:val="000000"/>
                <w:sz w:val="20"/>
                <w:szCs w:val="20"/>
                <w:vertAlign w:val="subscript"/>
              </w:rPr>
              <w:t>1</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w:t>
            </w:r>
            <w:r>
              <w:rPr>
                <w:color w:val="000000"/>
                <w:sz w:val="20"/>
                <w:szCs w:val="20"/>
              </w:rPr>
              <w:t xml:space="preserve"> </w:t>
            </w:r>
            <w:r>
              <w:rPr>
                <w:rFonts w:eastAsia="宋体" w:hint="eastAsia"/>
                <w:color w:val="000000"/>
                <w:sz w:val="20"/>
                <w:szCs w:val="20"/>
              </w:rPr>
              <w:t>1000+p</w:t>
            </w:r>
            <w:r>
              <w:rPr>
                <w:rFonts w:eastAsia="宋体" w:hint="eastAsia"/>
                <w:color w:val="000000"/>
                <w:sz w:val="20"/>
                <w:szCs w:val="20"/>
                <w:vertAlign w:val="subscript"/>
              </w:rPr>
              <w:t>1</w:t>
            </w:r>
            <w:r>
              <w:rPr>
                <w:color w:val="000000"/>
                <w:sz w:val="20"/>
                <w:szCs w:val="20"/>
              </w:rPr>
              <w:t>+</w:t>
            </w:r>
            <w:r>
              <w:rPr>
                <w:rFonts w:eastAsia="宋体" w:hint="eastAsia"/>
                <w:color w:val="000000"/>
                <w:sz w:val="20"/>
                <w:szCs w:val="20"/>
              </w:rPr>
              <w:t>p</w:t>
            </w:r>
            <w:r>
              <w:rPr>
                <w:rFonts w:eastAsia="宋体" w:hint="eastAsia"/>
                <w:color w:val="000000"/>
                <w:sz w:val="20"/>
                <w:szCs w:val="20"/>
                <w:vertAlign w:val="subscript"/>
              </w:rPr>
              <w:t>2</w:t>
            </w:r>
            <w:r>
              <w:rPr>
                <w:color w:val="000000"/>
                <w:sz w:val="20"/>
                <w:szCs w:val="20"/>
              </w:rPr>
              <w:t>-1}</w:t>
            </w:r>
            <w:r>
              <w:rPr>
                <w:rFonts w:eastAsia="宋体" w:hint="eastAsia"/>
                <w:color w:val="000000"/>
                <w:sz w:val="20"/>
                <w:szCs w:val="20"/>
              </w:rPr>
              <w:t xml:space="preserve"> of the one PUSCH are separately precoded by the </w:t>
            </w:r>
            <w:r>
              <w:rPr>
                <w:rFonts w:cs="Times" w:hint="eastAsia"/>
                <w:bCs/>
                <w:sz w:val="20"/>
                <w:szCs w:val="20"/>
              </w:rPr>
              <w:t>precoders indicated by the first TPMI and second TPMI</w:t>
            </w:r>
            <w:r>
              <w:rPr>
                <w:rFonts w:cs="Times"/>
                <w:bCs/>
                <w:sz w:val="20"/>
                <w:szCs w:val="20"/>
              </w:rPr>
              <w:t>.</w:t>
            </w:r>
          </w:p>
          <w:p w14:paraId="67E79060" w14:textId="77777777" w:rsidR="00710267" w:rsidRDefault="00062069">
            <w:pPr>
              <w:pStyle w:val="ListParagraph"/>
              <w:numPr>
                <w:ilvl w:val="0"/>
                <w:numId w:val="5"/>
              </w:numPr>
              <w:rPr>
                <w:rFonts w:eastAsiaTheme="minorEastAsia"/>
                <w:sz w:val="20"/>
                <w:szCs w:val="20"/>
                <w:lang w:eastAsia="zh-CN"/>
              </w:rPr>
            </w:pPr>
            <w:r>
              <w:rPr>
                <w:sz w:val="20"/>
                <w:szCs w:val="20"/>
              </w:rPr>
              <w:t xml:space="preserve">NEC suggested to clarify that for NCB, the SRS port in the first set is </w:t>
            </w:r>
            <w:r>
              <w:rPr>
                <w:rFonts w:eastAsiaTheme="minorEastAsia"/>
                <w:sz w:val="20"/>
                <w:szCs w:val="20"/>
                <w:lang w:eastAsia="zh-CN"/>
              </w:rPr>
              <w:t>P</w:t>
            </w:r>
            <w:r>
              <w:rPr>
                <w:rFonts w:eastAsiaTheme="minorEastAsia"/>
                <w:sz w:val="20"/>
                <w:szCs w:val="20"/>
                <w:vertAlign w:val="subscript"/>
                <w:lang w:eastAsia="zh-CN"/>
              </w:rPr>
              <w:t>j</w:t>
            </w:r>
            <w:r>
              <w:rPr>
                <w:rFonts w:eastAsiaTheme="minorEastAsia"/>
                <w:sz w:val="20"/>
                <w:szCs w:val="20"/>
                <w:lang w:eastAsia="zh-CN"/>
              </w:rPr>
              <w:t xml:space="preserve"> = 1000 + j and the SRS port in the second set is P</w:t>
            </w:r>
            <w:r>
              <w:rPr>
                <w:rFonts w:eastAsiaTheme="minorEastAsia"/>
                <w:sz w:val="20"/>
                <w:szCs w:val="20"/>
                <w:vertAlign w:val="subscript"/>
                <w:lang w:eastAsia="zh-CN"/>
              </w:rPr>
              <w:t>j</w:t>
            </w:r>
            <w:r>
              <w:rPr>
                <w:rFonts w:eastAsiaTheme="minorEastAsia"/>
                <w:sz w:val="20"/>
                <w:szCs w:val="20"/>
                <w:lang w:eastAsia="zh-CN"/>
              </w:rPr>
              <w:t xml:space="preserve"> = 1000 + N + j, where N is the number of SRS resources in first set. And for CB, the SRS ports in the first set is P</w:t>
            </w:r>
            <w:r>
              <w:rPr>
                <w:rFonts w:eastAsiaTheme="minorEastAsia"/>
                <w:sz w:val="20"/>
                <w:szCs w:val="20"/>
                <w:vertAlign w:val="subscript"/>
                <w:lang w:eastAsia="zh-CN"/>
              </w:rPr>
              <w:t>j</w:t>
            </w:r>
            <w:r>
              <w:rPr>
                <w:rFonts w:eastAsiaTheme="minorEastAsia"/>
                <w:sz w:val="20"/>
                <w:szCs w:val="20"/>
                <w:lang w:eastAsia="zh-CN"/>
              </w:rPr>
              <w:t xml:space="preserve"> = 1000 + j and ports in the second set is P</w:t>
            </w:r>
            <w:r>
              <w:rPr>
                <w:rFonts w:eastAsiaTheme="minorEastAsia"/>
                <w:sz w:val="20"/>
                <w:szCs w:val="20"/>
                <w:vertAlign w:val="subscript"/>
                <w:lang w:eastAsia="zh-CN"/>
              </w:rPr>
              <w:t>j</w:t>
            </w:r>
            <w:r>
              <w:rPr>
                <w:rFonts w:eastAsiaTheme="minorEastAsia"/>
                <w:sz w:val="20"/>
                <w:szCs w:val="20"/>
                <w:lang w:eastAsia="zh-CN"/>
              </w:rPr>
              <w:t xml:space="preserve"> = 1000 + N + j, where N is the number of SRS ports in first set.</w:t>
            </w:r>
          </w:p>
          <w:p w14:paraId="399AA691" w14:textId="77777777" w:rsidR="00710267" w:rsidRDefault="00710267">
            <w:pPr>
              <w:pStyle w:val="ListParagraph"/>
              <w:ind w:left="0"/>
              <w:rPr>
                <w:rFonts w:eastAsiaTheme="minorEastAsia"/>
                <w:sz w:val="20"/>
                <w:szCs w:val="20"/>
                <w:lang w:eastAsia="zh-CN"/>
              </w:rPr>
            </w:pPr>
          </w:p>
          <w:p w14:paraId="7CF4CD88" w14:textId="77777777" w:rsidR="00710267" w:rsidRDefault="00062069">
            <w:pPr>
              <w:pStyle w:val="ListParagraph"/>
              <w:numPr>
                <w:ilvl w:val="0"/>
                <w:numId w:val="5"/>
              </w:numPr>
              <w:rPr>
                <w:rFonts w:eastAsiaTheme="minorEastAsia"/>
                <w:sz w:val="20"/>
                <w:szCs w:val="20"/>
                <w:lang w:eastAsia="zh-CN"/>
              </w:rPr>
            </w:pPr>
            <w:r>
              <w:rPr>
                <w:rFonts w:eastAsiaTheme="minorEastAsia"/>
                <w:sz w:val="20"/>
                <w:szCs w:val="20"/>
                <w:lang w:eastAsia="zh-CN"/>
              </w:rPr>
              <w:t>Sharp also suggested that for SFN scheme, layers applied with different precoders should be mapped to different antenna ports and the number of layers in SFN shall be less than the half of the number of antenna ports.</w:t>
            </w:r>
          </w:p>
          <w:p w14:paraId="567DD7D6" w14:textId="77777777" w:rsidR="00710267" w:rsidRDefault="00710267">
            <w:pPr>
              <w:pStyle w:val="ListParagraph"/>
              <w:ind w:left="0"/>
              <w:rPr>
                <w:sz w:val="20"/>
                <w:szCs w:val="20"/>
              </w:rPr>
            </w:pPr>
          </w:p>
          <w:p w14:paraId="34CE0948" w14:textId="77777777" w:rsidR="00710267" w:rsidRDefault="00062069">
            <w:pPr>
              <w:pStyle w:val="ListParagraph"/>
              <w:ind w:left="0"/>
              <w:rPr>
                <w:color w:val="0000FF"/>
                <w:sz w:val="20"/>
                <w:szCs w:val="20"/>
              </w:rPr>
            </w:pPr>
            <w:r>
              <w:rPr>
                <w:color w:val="0000FF"/>
                <w:sz w:val="20"/>
                <w:szCs w:val="20"/>
              </w:rPr>
              <w:t>Mod: this issue was discussed in previous meeting. My personal understanding is still that such clarification might not be needed since the spec defines clear mapping between the PUSCH layers and SRS resource sets/precoding for both SDM and SFN scheme.  However, still please share your views on this. Here is the proposal based on the proposals/TP from the companies:</w:t>
            </w:r>
          </w:p>
          <w:p w14:paraId="5F46CF25" w14:textId="77777777" w:rsidR="00710267" w:rsidRDefault="00710267">
            <w:pPr>
              <w:rPr>
                <w:b/>
                <w:bCs/>
                <w:sz w:val="18"/>
                <w:szCs w:val="18"/>
                <w:highlight w:val="yellow"/>
              </w:rPr>
            </w:pPr>
          </w:p>
          <w:p w14:paraId="3A859CED" w14:textId="77777777" w:rsidR="00710267" w:rsidRDefault="00062069">
            <w:pPr>
              <w:rPr>
                <w:b/>
                <w:bCs/>
                <w:sz w:val="18"/>
                <w:szCs w:val="18"/>
              </w:rPr>
            </w:pPr>
            <w:r>
              <w:rPr>
                <w:b/>
                <w:bCs/>
                <w:sz w:val="18"/>
                <w:szCs w:val="18"/>
                <w:highlight w:val="yellow"/>
              </w:rPr>
              <w:t>Proposal 1.2:</w:t>
            </w:r>
          </w:p>
          <w:p w14:paraId="32E20BD0" w14:textId="77777777" w:rsidR="00710267" w:rsidRDefault="00062069">
            <w:pPr>
              <w:rPr>
                <w:sz w:val="18"/>
                <w:szCs w:val="18"/>
              </w:rPr>
            </w:pPr>
            <w:r>
              <w:rPr>
                <w:sz w:val="18"/>
                <w:szCs w:val="18"/>
              </w:rPr>
              <w:t>When the single-DCI based STxMP PUSCH SDM/SFN is configured, the SRS port(s) of SRS resources in those two SRS resource sets configured for CB or NCB are determined as follows:</w:t>
            </w:r>
          </w:p>
          <w:p w14:paraId="24EBEAA1" w14:textId="77777777" w:rsidR="00710267" w:rsidRDefault="00062069">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0994E195" w14:textId="77777777" w:rsidR="00710267" w:rsidRDefault="00062069">
            <w:pPr>
              <w:pStyle w:val="ListParagraph"/>
              <w:numPr>
                <w:ilvl w:val="0"/>
                <w:numId w:val="6"/>
              </w:numPr>
              <w:rPr>
                <w:sz w:val="18"/>
                <w:szCs w:val="18"/>
              </w:rPr>
            </w:pPr>
            <w:r>
              <w:rPr>
                <w:sz w:val="18"/>
                <w:szCs w:val="18"/>
              </w:rPr>
              <w:t xml:space="preserve">For NCB, the SRS port in (i+1)-th SRS resource in the first SRS resource set is </w:t>
            </w:r>
            <w:r>
              <w:rPr>
                <w:i/>
                <w:iCs/>
                <w:sz w:val="18"/>
                <w:szCs w:val="18"/>
              </w:rPr>
              <w:t>1000+i</w:t>
            </w:r>
            <w:r>
              <w:rPr>
                <w:sz w:val="18"/>
                <w:szCs w:val="18"/>
              </w:rPr>
              <w:t xml:space="preserve"> and the SRS port in (i+1)-th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2F9EC25C" w14:textId="77777777" w:rsidR="00710267" w:rsidRDefault="00062069">
            <w:pPr>
              <w:rPr>
                <w:sz w:val="20"/>
                <w:szCs w:val="20"/>
              </w:rPr>
            </w:pPr>
            <w:r>
              <w:rPr>
                <w:sz w:val="18"/>
                <w:szCs w:val="18"/>
              </w:rPr>
              <w:t>For a CB-based PUSCH of STxMP SDM transmission, when two TPMIs are indicated:</w:t>
            </w:r>
            <w:r>
              <w:rPr>
                <w:sz w:val="20"/>
                <w:szCs w:val="20"/>
              </w:rPr>
              <w:t xml:space="preserve"> </w:t>
            </w:r>
          </w:p>
          <w:p w14:paraId="789303DB" w14:textId="77777777" w:rsidR="00710267" w:rsidRDefault="00062069">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3B07F0DB" w14:textId="77777777" w:rsidR="00710267" w:rsidRDefault="00062069">
            <w:pPr>
              <w:pStyle w:val="ListParagraph"/>
              <w:numPr>
                <w:ilvl w:val="0"/>
                <w:numId w:val="7"/>
              </w:numPr>
              <w:rPr>
                <w:sz w:val="18"/>
                <w:szCs w:val="18"/>
              </w:rPr>
            </w:pPr>
            <w:r>
              <w:rPr>
                <w:sz w:val="18"/>
                <w:szCs w:val="18"/>
              </w:rPr>
              <w:t>The first TPMI indicates the precoder(s) that are applied to the PUSCH antenna ports {0000+p1, ..., 0000+p1+p2-1}, where p2 is the number of antenna ports indicated by the second TPMI, that corresponds to the SRS resource selected by the corresponding SRI.</w:t>
            </w:r>
          </w:p>
          <w:p w14:paraId="3AAFC49F" w14:textId="77777777" w:rsidR="00710267" w:rsidRDefault="00062069">
            <w:pPr>
              <w:pStyle w:val="ListParagraph"/>
              <w:ind w:left="0"/>
              <w:rPr>
                <w:sz w:val="20"/>
                <w:szCs w:val="20"/>
              </w:rPr>
            </w:pPr>
            <w:r>
              <w:rPr>
                <w:sz w:val="20"/>
                <w:szCs w:val="20"/>
              </w:rPr>
              <w:t xml:space="preserve"> </w:t>
            </w:r>
          </w:p>
        </w:tc>
      </w:tr>
      <w:tr w:rsidR="00710267" w14:paraId="7782512B" w14:textId="77777777">
        <w:tc>
          <w:tcPr>
            <w:tcW w:w="567" w:type="dxa"/>
          </w:tcPr>
          <w:p w14:paraId="7A5E5F32" w14:textId="77777777" w:rsidR="00710267" w:rsidRDefault="00062069">
            <w:pPr>
              <w:rPr>
                <w:rFonts w:eastAsia="等线"/>
                <w:sz w:val="20"/>
                <w:szCs w:val="20"/>
                <w:lang w:eastAsia="zh-CN"/>
              </w:rPr>
            </w:pPr>
            <w:r>
              <w:rPr>
                <w:rFonts w:eastAsia="等线"/>
                <w:sz w:val="20"/>
                <w:szCs w:val="20"/>
                <w:lang w:eastAsia="zh-CN"/>
              </w:rPr>
              <w:t>1.3</w:t>
            </w:r>
          </w:p>
        </w:tc>
        <w:tc>
          <w:tcPr>
            <w:tcW w:w="8789" w:type="dxa"/>
          </w:tcPr>
          <w:p w14:paraId="1176F6F4" w14:textId="77777777" w:rsidR="00710267" w:rsidRDefault="00062069">
            <w:pPr>
              <w:pStyle w:val="ListParagraph"/>
              <w:ind w:left="0"/>
              <w:rPr>
                <w:sz w:val="20"/>
                <w:szCs w:val="20"/>
              </w:rPr>
            </w:pPr>
            <w:r>
              <w:rPr>
                <w:b/>
                <w:bCs/>
                <w:sz w:val="20"/>
                <w:szCs w:val="20"/>
                <w:u w:val="single"/>
              </w:rPr>
              <w:t>Correction on PTRS-DMRS association DCI field</w:t>
            </w:r>
            <w:r>
              <w:rPr>
                <w:sz w:val="20"/>
                <w:szCs w:val="20"/>
              </w:rPr>
              <w:t>:</w:t>
            </w:r>
          </w:p>
          <w:p w14:paraId="1BECB6CD" w14:textId="77777777" w:rsidR="00710267" w:rsidRDefault="00710267">
            <w:pPr>
              <w:pStyle w:val="ListParagraph"/>
              <w:ind w:left="0"/>
              <w:rPr>
                <w:sz w:val="20"/>
                <w:szCs w:val="20"/>
              </w:rPr>
            </w:pPr>
          </w:p>
          <w:p w14:paraId="632D86E0" w14:textId="77777777" w:rsidR="00710267" w:rsidRDefault="00062069">
            <w:pPr>
              <w:pStyle w:val="ListParagraph"/>
              <w:ind w:left="0"/>
              <w:rPr>
                <w:sz w:val="20"/>
                <w:szCs w:val="20"/>
              </w:rPr>
            </w:pPr>
            <w:r>
              <w:rPr>
                <w:sz w:val="20"/>
                <w:szCs w:val="20"/>
              </w:rPr>
              <w:t>HW proposed to correct error case regarding the PTRS_DMRS association DCI field description and proposed the following TP:</w:t>
            </w:r>
          </w:p>
          <w:tbl>
            <w:tblPr>
              <w:tblStyle w:val="TableGrid"/>
              <w:tblW w:w="0" w:type="auto"/>
              <w:tblLook w:val="04A0" w:firstRow="1" w:lastRow="0" w:firstColumn="1" w:lastColumn="0" w:noHBand="0" w:noVBand="1"/>
            </w:tblPr>
            <w:tblGrid>
              <w:gridCol w:w="8563"/>
            </w:tblGrid>
            <w:tr w:rsidR="00710267" w14:paraId="3E73A6AB" w14:textId="77777777">
              <w:tc>
                <w:tcPr>
                  <w:tcW w:w="8775" w:type="dxa"/>
                </w:tcPr>
                <w:p w14:paraId="649C2640" w14:textId="77777777" w:rsidR="00710267" w:rsidRDefault="00062069">
                  <w:pPr>
                    <w:pStyle w:val="Heading5"/>
                    <w:numPr>
                      <w:ilvl w:val="0"/>
                      <w:numId w:val="0"/>
                    </w:numPr>
                    <w:ind w:left="720" w:hanging="720"/>
                    <w:rPr>
                      <w:i/>
                      <w:sz w:val="18"/>
                      <w:szCs w:val="18"/>
                    </w:rPr>
                  </w:pPr>
                  <w:bookmarkStart w:id="1" w:name="_Toc45209271"/>
                  <w:bookmarkStart w:id="2" w:name="_Toc26467247"/>
                  <w:bookmarkStart w:id="3" w:name="_Toc129874527"/>
                  <w:bookmarkStart w:id="4" w:name="_Toc29327758"/>
                  <w:bookmarkStart w:id="5" w:name="_Toc19798776"/>
                  <w:bookmarkStart w:id="6" w:name="_Toc29326608"/>
                  <w:bookmarkStart w:id="7" w:name="_Toc51852445"/>
                  <w:bookmarkStart w:id="8" w:name="_Toc36045948"/>
                  <w:bookmarkStart w:id="9" w:name="_Toc36046208"/>
                  <w:bookmarkStart w:id="10" w:name="_Toc36046354"/>
                  <w:r>
                    <w:rPr>
                      <w:rFonts w:hint="eastAsia"/>
                      <w:sz w:val="18"/>
                      <w:szCs w:val="18"/>
                    </w:rPr>
                    <w:t>7.3.1.1.2</w:t>
                  </w:r>
                  <w:r>
                    <w:rPr>
                      <w:rFonts w:hint="eastAsia"/>
                      <w:sz w:val="18"/>
                      <w:szCs w:val="18"/>
                    </w:rPr>
                    <w:tab/>
                    <w:t>Format 0_1</w:t>
                  </w:r>
                  <w:bookmarkEnd w:id="1"/>
                  <w:bookmarkEnd w:id="2"/>
                  <w:bookmarkEnd w:id="3"/>
                  <w:bookmarkEnd w:id="4"/>
                  <w:bookmarkEnd w:id="5"/>
                  <w:bookmarkEnd w:id="6"/>
                  <w:bookmarkEnd w:id="7"/>
                  <w:bookmarkEnd w:id="8"/>
                  <w:bookmarkEnd w:id="9"/>
                  <w:bookmarkEnd w:id="10"/>
                </w:p>
                <w:p w14:paraId="55744E26" w14:textId="77777777" w:rsidR="00710267" w:rsidRDefault="00062069">
                  <w:pPr>
                    <w:jc w:val="center"/>
                    <w:rPr>
                      <w:rFonts w:ascii="Arial" w:hAnsi="Arial" w:cs="Arial"/>
                      <w:color w:val="FF0000"/>
                      <w:sz w:val="18"/>
                      <w:szCs w:val="18"/>
                    </w:rPr>
                  </w:pPr>
                  <w:r>
                    <w:rPr>
                      <w:rFonts w:ascii="Arial" w:hAnsi="Arial" w:cs="Arial"/>
                      <w:color w:val="FF0000"/>
                      <w:sz w:val="18"/>
                      <w:szCs w:val="18"/>
                    </w:rPr>
                    <w:t>&lt; Unchanged parts are omitted &gt;</w:t>
                  </w:r>
                </w:p>
                <w:p w14:paraId="69E6ED08" w14:textId="77777777" w:rsidR="00710267" w:rsidRDefault="00062069">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5B2034F4" w14:textId="77777777" w:rsidR="00710267" w:rsidRDefault="00062069">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PTRS-UplinkConfi</w:t>
                  </w:r>
                  <w:r>
                    <w:rPr>
                      <w:rFonts w:eastAsia="宋体"/>
                      <w:sz w:val="18"/>
                      <w:szCs w:val="18"/>
                    </w:rPr>
                    <w:t>g</w:t>
                  </w:r>
                  <w:r>
                    <w:rPr>
                      <w:rFonts w:eastAsia="宋体" w:hint="eastAsia"/>
                      <w:sz w:val="18"/>
                      <w:szCs w:val="18"/>
                    </w:rPr>
                    <w:t xml:space="preserve"> is not configured </w:t>
                  </w:r>
                  <w:r>
                    <w:rPr>
                      <w:rFonts w:eastAsia="宋体"/>
                      <w:sz w:val="18"/>
                      <w:szCs w:val="18"/>
                    </w:rPr>
                    <w:t xml:space="preserve">in either </w:t>
                  </w:r>
                  <w:r>
                    <w:rPr>
                      <w:rFonts w:eastAsia="宋体"/>
                      <w:i/>
                      <w:sz w:val="18"/>
                      <w:szCs w:val="18"/>
                    </w:rPr>
                    <w:t>dmrs-UplinkForPUSCH-MappingTypeA</w:t>
                  </w:r>
                  <w:r>
                    <w:rPr>
                      <w:rFonts w:eastAsia="宋体"/>
                      <w:sz w:val="18"/>
                      <w:szCs w:val="18"/>
                    </w:rPr>
                    <w:t xml:space="preserve"> or</w:t>
                  </w:r>
                  <w:r>
                    <w:rPr>
                      <w:rFonts w:eastAsia="宋体"/>
                      <w:iCs/>
                      <w:color w:val="FF0000"/>
                      <w:sz w:val="18"/>
                      <w:szCs w:val="18"/>
                    </w:rPr>
                    <w:t xml:space="preserve"> </w:t>
                  </w:r>
                  <w:r>
                    <w:rPr>
                      <w:rFonts w:eastAsia="宋体"/>
                      <w:i/>
                      <w:sz w:val="18"/>
                      <w:szCs w:val="18"/>
                    </w:rPr>
                    <w:t>dmrs-UplinkForPUSCH-MappingTypeB</w:t>
                  </w:r>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r>
                    <w:rPr>
                      <w:rFonts w:eastAsia="宋体"/>
                      <w:i/>
                      <w:iCs/>
                      <w:sz w:val="18"/>
                      <w:szCs w:val="18"/>
                    </w:rPr>
                    <w:t>maxRank</w:t>
                  </w:r>
                  <w:r>
                    <w:rPr>
                      <w:rFonts w:eastAsia="宋体" w:hint="eastAsia"/>
                      <w:i/>
                      <w:iCs/>
                      <w:sz w:val="18"/>
                      <w:szCs w:val="18"/>
                    </w:rPr>
                    <w:t>=1</w:t>
                  </w:r>
                  <w:r>
                    <w:rPr>
                      <w:rFonts w:eastAsia="宋体"/>
                      <w:sz w:val="18"/>
                      <w:szCs w:val="18"/>
                    </w:rPr>
                    <w:t xml:space="preserve"> and </w:t>
                  </w:r>
                  <w:r>
                    <w:rPr>
                      <w:i/>
                      <w:iCs/>
                      <w:sz w:val="18"/>
                      <w:szCs w:val="18"/>
                    </w:rPr>
                    <w:t xml:space="preserve">multipanelScheme </w:t>
                  </w:r>
                  <w:r>
                    <w:rPr>
                      <w:rFonts w:eastAsia="宋体"/>
                      <w:sz w:val="18"/>
                      <w:szCs w:val="18"/>
                    </w:rPr>
                    <w:t>is not configured, or</w:t>
                  </w:r>
                  <w:r>
                    <w:rPr>
                      <w:rFonts w:eastAsia="宋体" w:hint="eastAsia"/>
                      <w:sz w:val="18"/>
                      <w:szCs w:val="18"/>
                    </w:rPr>
                    <w:t xml:space="preserve"> if </w:t>
                  </w:r>
                  <w:r>
                    <w:rPr>
                      <w:rFonts w:eastAsia="宋体"/>
                      <w:i/>
                      <w:iCs/>
                      <w:sz w:val="18"/>
                      <w:szCs w:val="18"/>
                    </w:rPr>
                    <w:t>maxRank</w:t>
                  </w:r>
                  <w:r>
                    <w:rPr>
                      <w:rFonts w:eastAsia="宋体" w:hint="eastAsia"/>
                      <w:i/>
                      <w:iCs/>
                      <w:sz w:val="18"/>
                      <w:szCs w:val="18"/>
                    </w:rPr>
                    <w:t>=1</w:t>
                  </w:r>
                  <w:r>
                    <w:rPr>
                      <w:rFonts w:eastAsia="宋体"/>
                      <w:sz w:val="18"/>
                      <w:szCs w:val="18"/>
                    </w:rPr>
                    <w:t xml:space="preserve"> and</w:t>
                  </w:r>
                  <w:r>
                    <w:rPr>
                      <w:color w:val="FF0000"/>
                      <w:sz w:val="18"/>
                      <w:szCs w:val="18"/>
                    </w:rPr>
                    <w:t xml:space="preserve"> </w:t>
                  </w:r>
                  <w:r>
                    <w:rPr>
                      <w:i/>
                      <w:color w:val="000000" w:themeColor="text1"/>
                      <w:sz w:val="18"/>
                      <w:szCs w:val="18"/>
                    </w:rPr>
                    <w:t>maxRankSfn=1</w:t>
                  </w:r>
                  <w:r>
                    <w:rPr>
                      <w:color w:val="000000" w:themeColor="text1"/>
                      <w:sz w:val="18"/>
                      <w:szCs w:val="18"/>
                    </w:rPr>
                    <w:t xml:space="preserve">, or if </w:t>
                  </w:r>
                  <w:r>
                    <w:rPr>
                      <w:rFonts w:eastAsia="宋体"/>
                      <w:i/>
                      <w:iCs/>
                      <w:color w:val="000000" w:themeColor="text1"/>
                      <w:sz w:val="18"/>
                      <w:szCs w:val="18"/>
                    </w:rPr>
                    <w:t>maxRank</w:t>
                  </w:r>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r>
                    <w:rPr>
                      <w:i/>
                      <w:color w:val="000000" w:themeColor="text1"/>
                      <w:sz w:val="18"/>
                      <w:szCs w:val="18"/>
                    </w:rPr>
                    <w:t>maxRankSdm=1</w:t>
                  </w:r>
                  <w:r>
                    <w:rPr>
                      <w:color w:val="000000" w:themeColor="text1"/>
                      <w:sz w:val="18"/>
                      <w:szCs w:val="18"/>
                    </w:rPr>
                    <w:t xml:space="preserve"> when two PTRS ports are configured by </w:t>
                  </w:r>
                  <w:r>
                    <w:rPr>
                      <w:i/>
                      <w:color w:val="000000" w:themeColor="text1"/>
                      <w:sz w:val="18"/>
                      <w:szCs w:val="18"/>
                      <w:lang w:val="en-CA"/>
                    </w:rPr>
                    <w:t>maxNrofPortsforSdm</w:t>
                  </w:r>
                  <w:r>
                    <w:rPr>
                      <w:rFonts w:eastAsia="宋体" w:hint="eastAsia"/>
                      <w:sz w:val="18"/>
                      <w:szCs w:val="18"/>
                    </w:rPr>
                    <w:t>;</w:t>
                  </w:r>
                </w:p>
                <w:p w14:paraId="7D9C67CD" w14:textId="77777777" w:rsidR="00710267" w:rsidRDefault="00062069">
                  <w:pPr>
                    <w:pStyle w:val="B2"/>
                    <w:spacing w:before="72" w:after="72"/>
                    <w:rPr>
                      <w:sz w:val="18"/>
                      <w:szCs w:val="18"/>
                    </w:rPr>
                  </w:pPr>
                  <w:r>
                    <w:rPr>
                      <w:rFonts w:hint="eastAsia"/>
                      <w:sz w:val="18"/>
                      <w:szCs w:val="18"/>
                    </w:rPr>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74472AA4" w14:textId="77777777" w:rsidR="00710267" w:rsidRDefault="00062069">
                  <w:pPr>
                    <w:ind w:left="1135" w:hanging="284"/>
                    <w:rPr>
                      <w:rFonts w:eastAsia="宋体"/>
                      <w:color w:val="FF0000"/>
                      <w:sz w:val="18"/>
                      <w:szCs w:val="18"/>
                    </w:rPr>
                  </w:pPr>
                  <w:r>
                    <w:rPr>
                      <w:rFonts w:eastAsia="宋体"/>
                      <w:sz w:val="18"/>
                      <w:szCs w:val="18"/>
                    </w:rPr>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is</w:t>
                  </w:r>
                  <w:r>
                    <w:rPr>
                      <w:rFonts w:eastAsia="宋体"/>
                      <w:strike/>
                      <w:color w:val="FF0000"/>
                      <w:sz w:val="18"/>
                      <w:szCs w:val="18"/>
                    </w:rPr>
                    <w:t>are</w:t>
                  </w:r>
                  <w:r>
                    <w:rPr>
                      <w:rFonts w:eastAsia="宋体"/>
                      <w:color w:val="FF0000"/>
                      <w:sz w:val="18"/>
                      <w:szCs w:val="18"/>
                    </w:rPr>
                    <w:t xml:space="preserve"> </w:t>
                  </w:r>
                  <w:r>
                    <w:rPr>
                      <w:rFonts w:eastAsia="宋体"/>
                      <w:sz w:val="18"/>
                      <w:szCs w:val="18"/>
                    </w:rPr>
                    <w:t xml:space="preserve">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maxRank&lt;=4, this field indicates the association between PTRS port(s) </w:t>
                  </w:r>
                  <w:r>
                    <w:rPr>
                      <w:rFonts w:eastAsia="宋体"/>
                      <w:sz w:val="18"/>
                      <w:szCs w:val="18"/>
                    </w:rPr>
                    <w:lastRenderedPageBreak/>
                    <w:t xml:space="preserve">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693BC97D" w14:textId="77777777" w:rsidR="00710267" w:rsidRDefault="00062069">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maxRank&lt;=4,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codebook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35ADC09D" w14:textId="77777777" w:rsidR="00710267" w:rsidRDefault="00062069">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maxRank&lt;=4, except for the case when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codebook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65C318B4" w14:textId="77777777" w:rsidR="00710267" w:rsidRDefault="00062069">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 xml:space="preserve">, </w:t>
                  </w:r>
                  <w:r>
                    <w:rPr>
                      <w:rFonts w:eastAsia="宋体"/>
                      <w:sz w:val="18"/>
                      <w:szCs w:val="18"/>
                    </w:rPr>
                    <w:t xml:space="preserve">the SRS resource set indicator field is present and equals "10" or “11”, </w:t>
                  </w:r>
                  <w:r>
                    <w:rPr>
                      <w:i/>
                      <w:iCs/>
                      <w:sz w:val="18"/>
                      <w:szCs w:val="18"/>
                    </w:rPr>
                    <w:t xml:space="preserve">maxRank=3 or 4 </w:t>
                  </w:r>
                  <w:r>
                    <w:rPr>
                      <w:rFonts w:eastAsia="宋体"/>
                      <w:sz w:val="18"/>
                      <w:szCs w:val="18"/>
                    </w:rPr>
                    <w:t xml:space="preserve">and </w:t>
                  </w:r>
                  <w:r>
                    <w:rPr>
                      <w:i/>
                      <w:iCs/>
                      <w:sz w:val="18"/>
                      <w:szCs w:val="18"/>
                    </w:rPr>
                    <w:t xml:space="preserve">multipanelScheme </w:t>
                  </w:r>
                  <w:r>
                    <w:rPr>
                      <w:rFonts w:eastAsia="宋体"/>
                      <w:sz w:val="18"/>
                      <w:szCs w:val="18"/>
                    </w:rPr>
                    <w:t xml:space="preserve">is not configured, this field indicates the association between PTRS port(s) and DMRS port(s) corresponding to SRS resource indicator field </w:t>
                  </w:r>
                  <w:bookmarkStart w:id="11" w:name="OLE_LINK40"/>
                  <w:r>
                    <w:rPr>
                      <w:rFonts w:eastAsia="宋体"/>
                      <w:sz w:val="18"/>
                      <w:szCs w:val="18"/>
                    </w:rPr>
                    <w:t>and/or Precoding information and number of layers</w:t>
                  </w:r>
                  <w:bookmarkEnd w:id="11"/>
                  <w:r>
                    <w:rPr>
                      <w:rFonts w:eastAsia="宋体"/>
                      <w:sz w:val="18"/>
                      <w:szCs w:val="18"/>
                    </w:rPr>
                    <w:t xml:space="preserve"> field according to </w:t>
                  </w:r>
                  <w:bookmarkStart w:id="12" w:name="OLE_LINK38"/>
                  <w:r>
                    <w:rPr>
                      <w:rFonts w:eastAsia="宋体" w:hint="eastAsia"/>
                      <w:sz w:val="18"/>
                      <w:szCs w:val="18"/>
                    </w:rPr>
                    <w:t>Table 7.3.1.1.2</w:t>
                  </w:r>
                  <w:r>
                    <w:rPr>
                      <w:rFonts w:eastAsia="宋体"/>
                      <w:sz w:val="18"/>
                      <w:szCs w:val="18"/>
                    </w:rPr>
                    <w:t>-</w:t>
                  </w:r>
                  <w:r>
                    <w:rPr>
                      <w:rFonts w:eastAsia="宋体" w:hint="eastAsia"/>
                      <w:sz w:val="18"/>
                      <w:szCs w:val="18"/>
                    </w:rPr>
                    <w:t>25</w:t>
                  </w:r>
                  <w:bookmarkEnd w:id="12"/>
                  <w:r>
                    <w:rPr>
                      <w:rFonts w:eastAsia="宋体" w:hint="eastAsia"/>
                      <w:sz w:val="18"/>
                      <w:szCs w:val="18"/>
                    </w:rPr>
                    <w:t xml:space="preserve"> and 7.3.1.1.2-26</w:t>
                  </w:r>
                  <w:r>
                    <w:rPr>
                      <w:rFonts w:eastAsia="宋体"/>
                      <w:sz w:val="18"/>
                      <w:szCs w:val="18"/>
                    </w:rPr>
                    <w:t xml:space="preserve">. </w:t>
                  </w:r>
                </w:p>
                <w:p w14:paraId="0897B126" w14:textId="77777777" w:rsidR="00710267" w:rsidRDefault="00062069">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75CDB9DF" w14:textId="77777777" w:rsidR="00710267" w:rsidRDefault="00710267">
            <w:pPr>
              <w:pStyle w:val="ListParagraph"/>
              <w:ind w:left="0"/>
              <w:rPr>
                <w:sz w:val="20"/>
                <w:szCs w:val="20"/>
              </w:rPr>
            </w:pPr>
          </w:p>
          <w:p w14:paraId="7060925A" w14:textId="77777777" w:rsidR="00710267" w:rsidRDefault="00062069">
            <w:pPr>
              <w:pStyle w:val="ListParagraph"/>
              <w:ind w:left="0"/>
              <w:rPr>
                <w:color w:val="0000FF"/>
                <w:sz w:val="20"/>
                <w:szCs w:val="20"/>
              </w:rPr>
            </w:pPr>
            <w:r>
              <w:rPr>
                <w:color w:val="0000FF"/>
                <w:sz w:val="20"/>
                <w:szCs w:val="20"/>
              </w:rPr>
              <w:t xml:space="preserve">Mod: The proposed TP seems ok but I am not sure if it is necessary because my understanding is the original text seems no ambiguity and is able to cover all the use case. </w:t>
            </w:r>
          </w:p>
          <w:p w14:paraId="43DB67BA" w14:textId="77777777" w:rsidR="00710267" w:rsidRDefault="00710267">
            <w:pPr>
              <w:pStyle w:val="ListParagraph"/>
              <w:ind w:left="0"/>
              <w:rPr>
                <w:sz w:val="20"/>
                <w:szCs w:val="20"/>
              </w:rPr>
            </w:pPr>
          </w:p>
          <w:p w14:paraId="53272D1A" w14:textId="60D60996" w:rsidR="00710267" w:rsidDel="00C32BA8" w:rsidRDefault="00062069">
            <w:pPr>
              <w:pStyle w:val="ListParagraph"/>
              <w:ind w:left="0"/>
              <w:rPr>
                <w:del w:id="13" w:author="Author" w:date="2023-10-08T23:35:00Z"/>
                <w:sz w:val="20"/>
                <w:szCs w:val="20"/>
              </w:rPr>
            </w:pPr>
            <w:del w:id="14" w:author="Author" w:date="2023-10-08T23:35:00Z">
              <w:r w:rsidDel="00C32BA8">
                <w:rPr>
                  <w:b/>
                  <w:bCs/>
                  <w:sz w:val="20"/>
                  <w:szCs w:val="20"/>
                  <w:highlight w:val="yellow"/>
                </w:rPr>
                <w:delText>Proposal 1.3</w:delText>
              </w:r>
              <w:r w:rsidDel="00C32BA8">
                <w:rPr>
                  <w:sz w:val="20"/>
                  <w:szCs w:val="20"/>
                </w:rPr>
                <w:delText xml:space="preserve">: </w:delText>
              </w:r>
            </w:del>
          </w:p>
          <w:p w14:paraId="20FA12D1" w14:textId="54377766" w:rsidR="00710267" w:rsidDel="00C32BA8" w:rsidRDefault="00062069">
            <w:pPr>
              <w:pStyle w:val="ListParagraph"/>
              <w:ind w:left="0"/>
              <w:rPr>
                <w:del w:id="15" w:author="Author" w:date="2023-10-08T23:35:00Z"/>
                <w:sz w:val="20"/>
                <w:szCs w:val="20"/>
              </w:rPr>
            </w:pPr>
            <w:del w:id="16" w:author="Author" w:date="2023-10-08T23:35:00Z">
              <w:r w:rsidDel="00C32BA8">
                <w:rPr>
                  <w:sz w:val="20"/>
                  <w:szCs w:val="20"/>
                </w:rPr>
                <w:delText>Adopt the above TP proposed by HW.</w:delText>
              </w:r>
            </w:del>
          </w:p>
          <w:p w14:paraId="5D954D97" w14:textId="77777777" w:rsidR="00C32BA8" w:rsidRDefault="00C32BA8">
            <w:pPr>
              <w:pStyle w:val="ListParagraph"/>
              <w:ind w:left="0"/>
              <w:rPr>
                <w:sz w:val="20"/>
                <w:szCs w:val="20"/>
              </w:rPr>
            </w:pPr>
          </w:p>
          <w:p w14:paraId="57F27E81" w14:textId="77777777" w:rsidR="00C32BA8" w:rsidRPr="00E42973" w:rsidRDefault="00C32BA8" w:rsidP="00C32BA8">
            <w:pPr>
              <w:pStyle w:val="ListParagraph"/>
              <w:ind w:left="0"/>
              <w:rPr>
                <w:b/>
                <w:bCs/>
                <w:sz w:val="20"/>
                <w:szCs w:val="20"/>
              </w:rPr>
            </w:pPr>
            <w:r w:rsidRPr="00E42973">
              <w:rPr>
                <w:b/>
                <w:bCs/>
                <w:sz w:val="20"/>
                <w:szCs w:val="20"/>
                <w:highlight w:val="yellow"/>
              </w:rPr>
              <w:t>Updated Proposal 1.3</w:t>
            </w:r>
            <w:r w:rsidRPr="00E42973">
              <w:rPr>
                <w:b/>
                <w:bCs/>
                <w:sz w:val="20"/>
                <w:szCs w:val="20"/>
              </w:rPr>
              <w:t>:</w:t>
            </w:r>
          </w:p>
          <w:p w14:paraId="0CEC0C75" w14:textId="77777777" w:rsidR="00C32BA8" w:rsidRDefault="00C32BA8" w:rsidP="00C32BA8">
            <w:pPr>
              <w:pStyle w:val="ListParagraph"/>
              <w:ind w:left="0"/>
              <w:rPr>
                <w:sz w:val="20"/>
                <w:szCs w:val="20"/>
              </w:rPr>
            </w:pPr>
            <w:r>
              <w:rPr>
                <w:sz w:val="20"/>
                <w:szCs w:val="20"/>
              </w:rPr>
              <w:t>Adopt the following TP for TS 38.214 v18.0.0</w:t>
            </w:r>
          </w:p>
          <w:p w14:paraId="56A6A611" w14:textId="77777777" w:rsidR="00C32BA8" w:rsidRDefault="00C32BA8" w:rsidP="00C32BA8">
            <w:pPr>
              <w:pStyle w:val="ListParagraph"/>
              <w:numPr>
                <w:ilvl w:val="0"/>
                <w:numId w:val="44"/>
              </w:numPr>
              <w:rPr>
                <w:sz w:val="20"/>
                <w:szCs w:val="20"/>
              </w:rPr>
            </w:pPr>
            <w:r>
              <w:rPr>
                <w:sz w:val="20"/>
                <w:szCs w:val="20"/>
              </w:rPr>
              <w:t>R</w:t>
            </w:r>
            <w:r w:rsidRPr="00E42973">
              <w:rPr>
                <w:sz w:val="20"/>
                <w:szCs w:val="20"/>
              </w:rPr>
              <w:t>eason for change</w:t>
            </w:r>
            <w:r>
              <w:rPr>
                <w:sz w:val="20"/>
                <w:szCs w:val="20"/>
              </w:rPr>
              <w:t>: The description on RRC parameter of maximal number of UL PTRS port is not accurate.</w:t>
            </w:r>
            <w:r w:rsidRPr="00E42973">
              <w:rPr>
                <w:sz w:val="20"/>
                <w:szCs w:val="20"/>
              </w:rPr>
              <w:t xml:space="preserve"> </w:t>
            </w:r>
          </w:p>
          <w:p w14:paraId="523DB18B" w14:textId="77777777" w:rsidR="00C32BA8" w:rsidRDefault="00C32BA8" w:rsidP="00C32BA8">
            <w:pPr>
              <w:pStyle w:val="ListParagraph"/>
              <w:numPr>
                <w:ilvl w:val="0"/>
                <w:numId w:val="44"/>
              </w:numPr>
              <w:rPr>
                <w:sz w:val="20"/>
                <w:szCs w:val="20"/>
              </w:rPr>
            </w:pPr>
            <w:r>
              <w:rPr>
                <w:sz w:val="20"/>
                <w:szCs w:val="20"/>
              </w:rPr>
              <w:t>S</w:t>
            </w:r>
            <w:r w:rsidRPr="00E42973">
              <w:rPr>
                <w:sz w:val="20"/>
                <w:szCs w:val="20"/>
              </w:rPr>
              <w:t>ummary of change</w:t>
            </w:r>
            <w:r>
              <w:rPr>
                <w:sz w:val="20"/>
                <w:szCs w:val="20"/>
              </w:rPr>
              <w:t>: Change text to clarify that if UE support full coherent, the legacy RRC parameter for max number of UL PTRS should be 1.</w:t>
            </w:r>
          </w:p>
          <w:p w14:paraId="23D0F365" w14:textId="77777777" w:rsidR="00C32BA8" w:rsidRDefault="00C32BA8" w:rsidP="00C32BA8">
            <w:pPr>
              <w:pStyle w:val="ListParagraph"/>
              <w:numPr>
                <w:ilvl w:val="0"/>
                <w:numId w:val="44"/>
              </w:numPr>
              <w:rPr>
                <w:sz w:val="20"/>
                <w:szCs w:val="20"/>
              </w:rPr>
            </w:pPr>
            <w:r>
              <w:rPr>
                <w:sz w:val="20"/>
                <w:szCs w:val="20"/>
              </w:rPr>
              <w:t>C</w:t>
            </w:r>
            <w:r w:rsidRPr="00E42973">
              <w:rPr>
                <w:sz w:val="20"/>
                <w:szCs w:val="20"/>
              </w:rPr>
              <w:t>onsequences if not approved</w:t>
            </w:r>
            <w:r>
              <w:rPr>
                <w:sz w:val="20"/>
                <w:szCs w:val="20"/>
              </w:rPr>
              <w:t>: the configuration of legacy RRC parameter for max number of PTRS might be wrong:</w:t>
            </w:r>
          </w:p>
          <w:tbl>
            <w:tblPr>
              <w:tblStyle w:val="TableGrid"/>
              <w:tblW w:w="0" w:type="auto"/>
              <w:tblLook w:val="04A0" w:firstRow="1" w:lastRow="0" w:firstColumn="1" w:lastColumn="0" w:noHBand="0" w:noVBand="1"/>
            </w:tblPr>
            <w:tblGrid>
              <w:gridCol w:w="8563"/>
            </w:tblGrid>
            <w:tr w:rsidR="00537BD6" w14:paraId="5A34381E" w14:textId="77777777" w:rsidTr="00275388">
              <w:tc>
                <w:tcPr>
                  <w:tcW w:w="8563" w:type="dxa"/>
                </w:tcPr>
                <w:p w14:paraId="2276CDDA" w14:textId="77777777" w:rsidR="00537BD6" w:rsidRDefault="00537BD6" w:rsidP="00537BD6">
                  <w:pPr>
                    <w:keepNext/>
                    <w:keepLines/>
                    <w:spacing w:before="120" w:after="180"/>
                    <w:jc w:val="left"/>
                    <w:outlineLvl w:val="3"/>
                    <w:rPr>
                      <w:rFonts w:ascii="Arial" w:eastAsia="宋体" w:hAnsi="Arial" w:cs="Times New Roman"/>
                      <w:color w:val="000000"/>
                      <w:sz w:val="24"/>
                      <w:szCs w:val="20"/>
                      <w:lang w:val="x-none" w:eastAsia="en-US"/>
                    </w:rPr>
                  </w:pPr>
                  <w:bookmarkStart w:id="17" w:name="_Toc11352163"/>
                  <w:bookmarkStart w:id="18" w:name="_Toc20318053"/>
                  <w:bookmarkStart w:id="19" w:name="_Toc27299951"/>
                  <w:bookmarkStart w:id="20" w:name="_Toc29673226"/>
                  <w:bookmarkStart w:id="21" w:name="_Toc29673367"/>
                  <w:bookmarkStart w:id="22" w:name="_Toc29674360"/>
                  <w:bookmarkStart w:id="23" w:name="_Toc36645590"/>
                  <w:bookmarkStart w:id="24" w:name="_Toc45810639"/>
                  <w:bookmarkStart w:id="25" w:name="_Toc146641113"/>
                  <w:r w:rsidRPr="00E42973">
                    <w:rPr>
                      <w:rFonts w:ascii="Arial" w:eastAsia="宋体" w:hAnsi="Arial" w:cs="Times New Roman"/>
                      <w:color w:val="000000"/>
                      <w:sz w:val="24"/>
                      <w:szCs w:val="20"/>
                      <w:lang w:val="x-none" w:eastAsia="en-US"/>
                    </w:rPr>
                    <w:t>6.2.3.1</w:t>
                  </w:r>
                  <w:r w:rsidRPr="00E42973">
                    <w:rPr>
                      <w:rFonts w:ascii="Arial" w:eastAsia="宋体" w:hAnsi="Arial" w:cs="Times New Roman"/>
                      <w:color w:val="000000"/>
                      <w:sz w:val="24"/>
                      <w:szCs w:val="20"/>
                      <w:lang w:val="x-none" w:eastAsia="en-US"/>
                    </w:rPr>
                    <w:tab/>
                    <w:t>UE PT-RS transmission procedure when transform precoding is not enabled</w:t>
                  </w:r>
                  <w:bookmarkEnd w:id="17"/>
                  <w:bookmarkEnd w:id="18"/>
                  <w:bookmarkEnd w:id="19"/>
                  <w:bookmarkEnd w:id="20"/>
                  <w:bookmarkEnd w:id="21"/>
                  <w:bookmarkEnd w:id="22"/>
                  <w:bookmarkEnd w:id="23"/>
                  <w:bookmarkEnd w:id="24"/>
                  <w:bookmarkEnd w:id="25"/>
                </w:p>
                <w:p w14:paraId="42C3D9EB" w14:textId="77777777" w:rsidR="00537BD6" w:rsidRDefault="00537BD6" w:rsidP="00537BD6">
                  <w:pPr>
                    <w:keepNext/>
                    <w:keepLines/>
                    <w:spacing w:before="120" w:after="180"/>
                    <w:jc w:val="center"/>
                    <w:outlineLvl w:val="3"/>
                    <w:rPr>
                      <w:rFonts w:ascii="Arial" w:hAnsi="Arial" w:cs="Arial"/>
                      <w:color w:val="FF0000"/>
                      <w:sz w:val="18"/>
                      <w:szCs w:val="18"/>
                    </w:rPr>
                  </w:pPr>
                  <w:r>
                    <w:rPr>
                      <w:rFonts w:ascii="Arial" w:hAnsi="Arial" w:cs="Arial"/>
                      <w:color w:val="FF0000"/>
                      <w:sz w:val="18"/>
                      <w:szCs w:val="18"/>
                    </w:rPr>
                    <w:t>&lt; Unchanged parts are omitted &gt;</w:t>
                  </w:r>
                </w:p>
                <w:p w14:paraId="6E8BEF46" w14:textId="77777777" w:rsidR="00537BD6" w:rsidRDefault="00537BD6" w:rsidP="00537BD6">
                  <w:pPr>
                    <w:rPr>
                      <w:rFonts w:ascii="Arial" w:hAnsi="Arial" w:cs="Arial"/>
                      <w:color w:val="FF0000"/>
                      <w:sz w:val="18"/>
                      <w:szCs w:val="18"/>
                    </w:rPr>
                  </w:pPr>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096747A5" w14:textId="77777777" w:rsidR="00537BD6" w:rsidRPr="00E42973" w:rsidRDefault="00537BD6" w:rsidP="00537BD6">
                  <w:pPr>
                    <w:keepNext/>
                    <w:keepLines/>
                    <w:spacing w:before="120" w:after="180"/>
                    <w:jc w:val="center"/>
                    <w:outlineLvl w:val="3"/>
                    <w:rPr>
                      <w:sz w:val="20"/>
                      <w:szCs w:val="20"/>
                      <w:lang w:val="x-none"/>
                    </w:rPr>
                  </w:pPr>
                  <w:r>
                    <w:rPr>
                      <w:rFonts w:ascii="Arial" w:hAnsi="Arial" w:cs="Arial"/>
                      <w:color w:val="FF0000"/>
                      <w:sz w:val="18"/>
                      <w:szCs w:val="18"/>
                    </w:rPr>
                    <w:t>&lt; Unchanged parts are omitted &gt;</w:t>
                  </w:r>
                </w:p>
              </w:tc>
            </w:tr>
          </w:tbl>
          <w:p w14:paraId="6222465E" w14:textId="77777777" w:rsidR="00C32BA8" w:rsidRDefault="00C32BA8">
            <w:pPr>
              <w:pStyle w:val="ListParagraph"/>
              <w:ind w:left="0"/>
              <w:rPr>
                <w:sz w:val="20"/>
                <w:szCs w:val="20"/>
              </w:rPr>
            </w:pPr>
          </w:p>
          <w:p w14:paraId="34B0A3A2" w14:textId="77777777" w:rsidR="00710267" w:rsidRDefault="00710267">
            <w:pPr>
              <w:pStyle w:val="ListParagraph"/>
              <w:ind w:left="0"/>
              <w:rPr>
                <w:sz w:val="20"/>
                <w:szCs w:val="20"/>
              </w:rPr>
            </w:pPr>
          </w:p>
        </w:tc>
      </w:tr>
      <w:tr w:rsidR="00710267" w14:paraId="0158522C" w14:textId="77777777">
        <w:tc>
          <w:tcPr>
            <w:tcW w:w="567" w:type="dxa"/>
          </w:tcPr>
          <w:p w14:paraId="5D70DE39" w14:textId="77777777" w:rsidR="00710267" w:rsidRDefault="00062069">
            <w:pPr>
              <w:rPr>
                <w:rFonts w:eastAsia="等线"/>
                <w:sz w:val="20"/>
                <w:szCs w:val="20"/>
                <w:lang w:eastAsia="zh-CN"/>
              </w:rPr>
            </w:pPr>
            <w:r>
              <w:rPr>
                <w:rFonts w:eastAsia="等线"/>
                <w:sz w:val="20"/>
                <w:szCs w:val="20"/>
                <w:lang w:eastAsia="zh-CN"/>
              </w:rPr>
              <w:lastRenderedPageBreak/>
              <w:t>1.4</w:t>
            </w:r>
          </w:p>
        </w:tc>
        <w:tc>
          <w:tcPr>
            <w:tcW w:w="8789" w:type="dxa"/>
          </w:tcPr>
          <w:p w14:paraId="4E0A176F" w14:textId="77777777" w:rsidR="00710267" w:rsidRDefault="00062069">
            <w:pPr>
              <w:rPr>
                <w:rFonts w:eastAsia="等线"/>
                <w:sz w:val="20"/>
                <w:szCs w:val="20"/>
                <w:lang w:val="en-CA" w:eastAsia="zh-CN"/>
              </w:rPr>
            </w:pPr>
            <w:r>
              <w:rPr>
                <w:rFonts w:eastAsia="等线"/>
                <w:b/>
                <w:bCs/>
                <w:sz w:val="20"/>
                <w:szCs w:val="20"/>
                <w:u w:val="single"/>
                <w:lang w:val="en-CA" w:eastAsia="zh-CN"/>
              </w:rPr>
              <w:t>Type-1 CG PUSCH with STxMP SDM or SFN</w:t>
            </w:r>
            <w:r>
              <w:rPr>
                <w:rFonts w:eastAsia="等线"/>
                <w:sz w:val="20"/>
                <w:szCs w:val="20"/>
                <w:lang w:val="en-CA" w:eastAsia="zh-CN"/>
              </w:rPr>
              <w:t>:</w:t>
            </w:r>
          </w:p>
          <w:p w14:paraId="7431D849" w14:textId="77777777" w:rsidR="00710267" w:rsidRDefault="00710267">
            <w:pPr>
              <w:rPr>
                <w:rFonts w:eastAsia="等线"/>
                <w:sz w:val="20"/>
                <w:szCs w:val="20"/>
                <w:lang w:val="en-CA" w:eastAsia="zh-CN"/>
              </w:rPr>
            </w:pPr>
          </w:p>
          <w:p w14:paraId="374355FE" w14:textId="77777777" w:rsidR="00710267" w:rsidRDefault="00062069">
            <w:pPr>
              <w:rPr>
                <w:rFonts w:eastAsia="等线"/>
                <w:sz w:val="20"/>
                <w:szCs w:val="20"/>
                <w:lang w:val="en-GB" w:eastAsia="zh-CN"/>
              </w:rPr>
            </w:pPr>
            <w:r>
              <w:rPr>
                <w:rFonts w:eastAsia="等线"/>
                <w:sz w:val="20"/>
                <w:szCs w:val="20"/>
                <w:lang w:val="en-GB" w:eastAsia="zh-CN"/>
              </w:rPr>
              <w:t>In last meeting, we agreed to support STxMP SDM/SFN scheme for CG PUSCH.</w:t>
            </w:r>
          </w:p>
          <w:p w14:paraId="2D46B349" w14:textId="77777777" w:rsidR="00710267" w:rsidRDefault="00062069">
            <w:pPr>
              <w:rPr>
                <w:rFonts w:eastAsia="等线"/>
                <w:sz w:val="20"/>
                <w:szCs w:val="20"/>
                <w:lang w:val="en-GB" w:eastAsia="zh-CN"/>
              </w:rPr>
            </w:pPr>
            <w:r>
              <w:rPr>
                <w:rFonts w:eastAsia="等线"/>
                <w:sz w:val="20"/>
                <w:szCs w:val="20"/>
                <w:lang w:val="en-GB" w:eastAsia="zh-CN"/>
              </w:rPr>
              <w:t>NTT DOCOMO proposed that we shall clarify when two SRS resource sets are configured, when and how the CG PUSCH of sTRP is transmitted, including the association with SRS resource set</w:t>
            </w:r>
          </w:p>
          <w:p w14:paraId="0C58D256" w14:textId="77777777" w:rsidR="00710267" w:rsidRDefault="00710267">
            <w:pPr>
              <w:rPr>
                <w:rFonts w:eastAsia="等线"/>
                <w:sz w:val="20"/>
                <w:szCs w:val="20"/>
                <w:lang w:val="en-GB" w:eastAsia="zh-CN"/>
              </w:rPr>
            </w:pPr>
          </w:p>
          <w:p w14:paraId="4689E66A" w14:textId="77777777" w:rsidR="00710267" w:rsidRDefault="00062069">
            <w:pPr>
              <w:rPr>
                <w:rFonts w:eastAsia="等线"/>
                <w:color w:val="0000FF"/>
                <w:sz w:val="20"/>
                <w:szCs w:val="20"/>
                <w:lang w:val="en-GB" w:eastAsia="zh-CN"/>
              </w:rPr>
            </w:pPr>
            <w:r>
              <w:rPr>
                <w:rFonts w:eastAsia="等线"/>
                <w:color w:val="0000FF"/>
                <w:sz w:val="20"/>
                <w:szCs w:val="20"/>
                <w:lang w:val="en-GB" w:eastAsia="zh-CN"/>
              </w:rPr>
              <w:t>Mod: Based on DCM’s proposal, the following proposal is made:</w:t>
            </w:r>
          </w:p>
          <w:p w14:paraId="33593AB0" w14:textId="77777777" w:rsidR="00710267" w:rsidRDefault="00710267">
            <w:pPr>
              <w:rPr>
                <w:rFonts w:eastAsia="等线"/>
                <w:sz w:val="20"/>
                <w:szCs w:val="20"/>
                <w:lang w:val="en-GB" w:eastAsia="zh-CN"/>
              </w:rPr>
            </w:pPr>
          </w:p>
          <w:p w14:paraId="012D450A" w14:textId="77777777" w:rsidR="00710267" w:rsidRDefault="00062069">
            <w:pPr>
              <w:rPr>
                <w:rFonts w:eastAsia="等线"/>
                <w:sz w:val="20"/>
                <w:szCs w:val="20"/>
                <w:lang w:val="en-GB" w:eastAsia="zh-CN"/>
              </w:rPr>
            </w:pPr>
            <w:r>
              <w:rPr>
                <w:rFonts w:eastAsia="等线"/>
                <w:b/>
                <w:bCs/>
                <w:sz w:val="20"/>
                <w:szCs w:val="20"/>
                <w:highlight w:val="yellow"/>
                <w:lang w:val="en-GB" w:eastAsia="zh-CN"/>
              </w:rPr>
              <w:t>Proposal 1.4</w:t>
            </w:r>
            <w:r>
              <w:rPr>
                <w:rFonts w:eastAsia="等线"/>
                <w:sz w:val="20"/>
                <w:szCs w:val="20"/>
                <w:lang w:val="en-GB" w:eastAsia="zh-CN"/>
              </w:rPr>
              <w:t xml:space="preserve"> When single-DCI STxMP SDM or SFN is configured and two SRS resource sets for CB/NCB are configured:</w:t>
            </w:r>
          </w:p>
          <w:p w14:paraId="40BE2E9B" w14:textId="77777777" w:rsidR="00710267" w:rsidRDefault="00062069">
            <w:pPr>
              <w:pStyle w:val="ListParagraph"/>
              <w:numPr>
                <w:ilvl w:val="0"/>
                <w:numId w:val="8"/>
              </w:numPr>
              <w:rPr>
                <w:rFonts w:eastAsia="等线"/>
                <w:sz w:val="20"/>
                <w:szCs w:val="20"/>
                <w:lang w:val="en-GB" w:eastAsia="zh-CN"/>
              </w:rPr>
            </w:pPr>
            <w:r>
              <w:rPr>
                <w:rFonts w:eastAsia="等线"/>
                <w:sz w:val="20"/>
                <w:szCs w:val="20"/>
                <w:lang w:val="en-GB"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5B0EBCF6" w14:textId="0083D7DD" w:rsidR="00710267" w:rsidDel="00FE29D9" w:rsidRDefault="00062069">
            <w:pPr>
              <w:pStyle w:val="ListParagraph"/>
              <w:numPr>
                <w:ilvl w:val="0"/>
                <w:numId w:val="8"/>
              </w:numPr>
              <w:rPr>
                <w:del w:id="26" w:author="Author" w:date="2023-10-08T23:35:00Z"/>
                <w:rFonts w:eastAsia="等线"/>
                <w:sz w:val="20"/>
                <w:szCs w:val="20"/>
                <w:lang w:val="en-GB" w:eastAsia="zh-CN"/>
              </w:rPr>
            </w:pPr>
            <w:del w:id="27" w:author="Author" w:date="2023-10-08T23:35:00Z">
              <w:r w:rsidDel="00FE29D9">
                <w:rPr>
                  <w:rFonts w:eastAsia="等线"/>
                  <w:sz w:val="20"/>
                  <w:szCs w:val="20"/>
                  <w:lang w:val="en-GB" w:eastAsia="zh-CN"/>
                </w:rPr>
                <w:delText>Note: this rule is also applicable to single-DCI based mTRP TDM repetition scheme in Rel-18.</w:delText>
              </w:r>
            </w:del>
          </w:p>
          <w:p w14:paraId="5F7407B3" w14:textId="77777777" w:rsidR="00710267" w:rsidRDefault="00710267">
            <w:pPr>
              <w:pStyle w:val="ListParagraph"/>
              <w:rPr>
                <w:rFonts w:eastAsia="等线"/>
                <w:sz w:val="20"/>
                <w:szCs w:val="20"/>
                <w:lang w:val="en-GB" w:eastAsia="zh-CN"/>
              </w:rPr>
            </w:pPr>
          </w:p>
        </w:tc>
      </w:tr>
      <w:tr w:rsidR="00710267" w14:paraId="219E23F8" w14:textId="77777777">
        <w:tc>
          <w:tcPr>
            <w:tcW w:w="567" w:type="dxa"/>
          </w:tcPr>
          <w:p w14:paraId="345503EE" w14:textId="77777777" w:rsidR="00710267" w:rsidRDefault="00062069">
            <w:pPr>
              <w:rPr>
                <w:rFonts w:eastAsia="等线"/>
                <w:sz w:val="20"/>
                <w:szCs w:val="20"/>
                <w:lang w:eastAsia="zh-CN"/>
              </w:rPr>
            </w:pPr>
            <w:r>
              <w:rPr>
                <w:rFonts w:eastAsia="等线"/>
                <w:sz w:val="20"/>
                <w:szCs w:val="20"/>
                <w:lang w:eastAsia="zh-CN"/>
              </w:rPr>
              <w:lastRenderedPageBreak/>
              <w:t>1.5</w:t>
            </w:r>
          </w:p>
        </w:tc>
        <w:tc>
          <w:tcPr>
            <w:tcW w:w="8789" w:type="dxa"/>
          </w:tcPr>
          <w:p w14:paraId="3C847FCE" w14:textId="77777777" w:rsidR="00710267" w:rsidRDefault="00062069">
            <w:pPr>
              <w:rPr>
                <w:rFonts w:eastAsia="等线"/>
                <w:sz w:val="20"/>
                <w:szCs w:val="20"/>
                <w:lang w:val="en-CA" w:eastAsia="zh-CN"/>
              </w:rPr>
            </w:pPr>
            <w:r>
              <w:rPr>
                <w:rFonts w:eastAsia="等线"/>
                <w:b/>
                <w:bCs/>
                <w:sz w:val="20"/>
                <w:szCs w:val="20"/>
                <w:u w:val="single"/>
                <w:lang w:val="en-CA" w:eastAsia="zh-CN"/>
              </w:rPr>
              <w:t>PTRS port sharing rule for SDM PUSCH</w:t>
            </w:r>
            <w:r>
              <w:rPr>
                <w:rFonts w:eastAsia="等线"/>
                <w:sz w:val="20"/>
                <w:szCs w:val="20"/>
                <w:lang w:val="en-CA" w:eastAsia="zh-CN"/>
              </w:rPr>
              <w:t>:</w:t>
            </w:r>
          </w:p>
          <w:p w14:paraId="4227C59C" w14:textId="77777777" w:rsidR="00710267" w:rsidRDefault="00710267">
            <w:pPr>
              <w:rPr>
                <w:rFonts w:eastAsia="等线"/>
                <w:sz w:val="20"/>
                <w:szCs w:val="20"/>
                <w:lang w:val="en-CA" w:eastAsia="zh-CN"/>
              </w:rPr>
            </w:pPr>
          </w:p>
          <w:p w14:paraId="0AD4C3A6" w14:textId="77777777" w:rsidR="00710267" w:rsidRDefault="00062069">
            <w:pPr>
              <w:rPr>
                <w:rFonts w:eastAsia="等线"/>
                <w:sz w:val="20"/>
                <w:szCs w:val="20"/>
                <w:lang w:val="en-CA" w:eastAsia="zh-CN"/>
              </w:rPr>
            </w:pPr>
            <w:r>
              <w:rPr>
                <w:rFonts w:eastAsia="等线"/>
                <w:sz w:val="20"/>
                <w:szCs w:val="20"/>
                <w:lang w:val="en-CA" w:eastAsia="zh-CN"/>
              </w:rPr>
              <w:t>Spreadtrum explained that the UL PTRS port sharing rule specified in current spec does not work for the SDM PUSCH because SDM PUSCH has 2 port and each panel is associated with one port. Therefore, spreadtrum proposed following TP to explain that in a SDM PUSCH, the layers of each panel share the corresponding PTRS port:</w:t>
            </w:r>
          </w:p>
          <w:tbl>
            <w:tblPr>
              <w:tblStyle w:val="TableGrid"/>
              <w:tblW w:w="0" w:type="auto"/>
              <w:tblLook w:val="04A0" w:firstRow="1" w:lastRow="0" w:firstColumn="1" w:lastColumn="0" w:noHBand="0" w:noVBand="1"/>
            </w:tblPr>
            <w:tblGrid>
              <w:gridCol w:w="8563"/>
            </w:tblGrid>
            <w:tr w:rsidR="00710267" w14:paraId="438187D2" w14:textId="77777777">
              <w:tc>
                <w:tcPr>
                  <w:tcW w:w="10223" w:type="dxa"/>
                </w:tcPr>
                <w:p w14:paraId="1F625FD8" w14:textId="77777777" w:rsidR="00710267" w:rsidRDefault="00062069">
                  <w:pPr>
                    <w:jc w:val="left"/>
                    <w:rPr>
                      <w:color w:val="000000"/>
                      <w:sz w:val="20"/>
                      <w:szCs w:val="20"/>
                    </w:rPr>
                  </w:pPr>
                  <w:r>
                    <w:rPr>
                      <w:rFonts w:hint="eastAsia"/>
                      <w:color w:val="000000"/>
                      <w:sz w:val="20"/>
                      <w:szCs w:val="20"/>
                    </w:rPr>
                    <w:t>TS 38.214</w:t>
                  </w:r>
                </w:p>
                <w:p w14:paraId="1C039F36" w14:textId="77777777" w:rsidR="00710267" w:rsidRDefault="00062069">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51FFA7DE" w14:textId="77777777" w:rsidR="00710267" w:rsidRDefault="00062069">
                  <w:pPr>
                    <w:jc w:val="center"/>
                    <w:rPr>
                      <w:color w:val="FF0000"/>
                      <w:sz w:val="20"/>
                      <w:szCs w:val="20"/>
                    </w:rPr>
                  </w:pPr>
                  <w:r>
                    <w:rPr>
                      <w:color w:val="FF0000"/>
                      <w:sz w:val="20"/>
                      <w:szCs w:val="20"/>
                    </w:rPr>
                    <w:t>************** Unchanged parts omitted**************</w:t>
                  </w:r>
                </w:p>
                <w:p w14:paraId="57D7D3E7" w14:textId="77777777" w:rsidR="00710267" w:rsidRDefault="00062069">
                  <w:pPr>
                    <w:rPr>
                      <w:color w:val="000000"/>
                      <w:sz w:val="20"/>
                      <w:szCs w:val="20"/>
                      <w:lang w:eastAsia="ko-KR"/>
                    </w:rPr>
                  </w:pPr>
                  <w:r>
                    <w:rPr>
                      <w:color w:val="000000"/>
                      <w:sz w:val="20"/>
                      <w:szCs w:val="20"/>
                    </w:rPr>
                    <w:t>When</w:t>
                  </w:r>
                  <w:r>
                    <w:rPr>
                      <w:sz w:val="20"/>
                      <w:szCs w:val="20"/>
                    </w:rPr>
                    <w:t xml:space="preserve"> the higher layer parameter </w:t>
                  </w:r>
                  <w:r>
                    <w:rPr>
                      <w:i/>
                      <w:iCs/>
                      <w:sz w:val="20"/>
                      <w:szCs w:val="20"/>
                    </w:rPr>
                    <w:t>multipanelScheme</w:t>
                  </w:r>
                  <w:r>
                    <w:rPr>
                      <w:sz w:val="20"/>
                      <w:szCs w:val="20"/>
                    </w:rPr>
                    <w:t xml:space="preserve"> is set to ‘sdmscheme’ and </w:t>
                  </w:r>
                  <w:r>
                    <w:rPr>
                      <w:color w:val="000000"/>
                      <w:sz w:val="20"/>
                      <w:szCs w:val="20"/>
                    </w:rPr>
                    <w:t xml:space="preserve">two SRS resource sets are configured in </w:t>
                  </w:r>
                  <w:r>
                    <w:rPr>
                      <w:i/>
                      <w:color w:val="000000"/>
                      <w:sz w:val="20"/>
                      <w:szCs w:val="20"/>
                    </w:rPr>
                    <w:t>srs-ResourceSetToAddModList</w:t>
                  </w:r>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SRS-ResourceSet</w:t>
                  </w:r>
                  <w:r>
                    <w:rPr>
                      <w:color w:val="000000"/>
                      <w:sz w:val="20"/>
                      <w:szCs w:val="20"/>
                    </w:rPr>
                    <w:t xml:space="preserve"> set to 'codebook'/’nonCodebook’ and higher layer parameter </w:t>
                  </w:r>
                  <w:r>
                    <w:rPr>
                      <w:i/>
                      <w:sz w:val="20"/>
                      <w:szCs w:val="20"/>
                    </w:rPr>
                    <w:t>maxNrofPortsforSDM</w:t>
                  </w:r>
                  <w:r>
                    <w:rPr>
                      <w:sz w:val="20"/>
                      <w:szCs w:val="20"/>
                    </w:rPr>
                    <w:t xml:space="preserve"> in </w:t>
                  </w:r>
                  <w:r>
                    <w:rPr>
                      <w:i/>
                      <w:sz w:val="20"/>
                      <w:szCs w:val="20"/>
                    </w:rPr>
                    <w:t xml:space="preserve">PTRS-UplinkConfig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the PUSCH antenna ports in indicated first TPMI share PT-RS port 0, and PUSCH antenna ports in indicated second TPMI share PT-RS port 1</w:t>
                  </w:r>
                  <w:r>
                    <w:rPr>
                      <w:color w:val="000000"/>
                      <w:sz w:val="20"/>
                      <w:szCs w:val="20"/>
                      <w:lang w:eastAsia="ko-KR"/>
                    </w:rPr>
                    <w:t xml:space="preserve">. </w:t>
                  </w:r>
                </w:p>
                <w:p w14:paraId="0DE9201C" w14:textId="77777777" w:rsidR="00710267" w:rsidRDefault="00062069">
                  <w:pPr>
                    <w:jc w:val="center"/>
                    <w:rPr>
                      <w:rFonts w:eastAsia="等线"/>
                      <w:sz w:val="20"/>
                      <w:szCs w:val="20"/>
                      <w:lang w:val="en-CA" w:eastAsia="zh-CN"/>
                    </w:rPr>
                  </w:pPr>
                  <w:r>
                    <w:rPr>
                      <w:color w:val="FF0000"/>
                      <w:sz w:val="20"/>
                      <w:szCs w:val="20"/>
                    </w:rPr>
                    <w:t>************** Unchanged parts omitted**************</w:t>
                  </w:r>
                </w:p>
              </w:tc>
            </w:tr>
          </w:tbl>
          <w:p w14:paraId="5B445F3A" w14:textId="77777777" w:rsidR="00710267" w:rsidRDefault="00710267">
            <w:pPr>
              <w:rPr>
                <w:rFonts w:eastAsia="等线"/>
                <w:sz w:val="20"/>
                <w:szCs w:val="20"/>
                <w:lang w:val="en-CA" w:eastAsia="zh-CN"/>
              </w:rPr>
            </w:pPr>
          </w:p>
          <w:p w14:paraId="69060909"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 xml:space="preserve">Mod: My understanding is we do not to specify this for SDM. Based on the proposal from Spreadtrum, the following proposal is made by following the wording style in current spec. </w:t>
            </w:r>
          </w:p>
          <w:p w14:paraId="27959DB9" w14:textId="77777777" w:rsidR="00710267" w:rsidRDefault="00710267">
            <w:pPr>
              <w:rPr>
                <w:rFonts w:eastAsia="等线"/>
                <w:b/>
                <w:bCs/>
                <w:sz w:val="20"/>
                <w:szCs w:val="20"/>
                <w:highlight w:val="yellow"/>
                <w:lang w:val="en-CA" w:eastAsia="zh-CN"/>
              </w:rPr>
            </w:pPr>
          </w:p>
          <w:p w14:paraId="31D09AEC"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1.5</w:t>
            </w:r>
            <w:r>
              <w:rPr>
                <w:rFonts w:eastAsia="等线"/>
                <w:sz w:val="20"/>
                <w:szCs w:val="20"/>
                <w:lang w:val="en-CA" w:eastAsia="zh-CN"/>
              </w:rPr>
              <w:t>: Adopt the following TP for TS38.214 v18.0.0:</w:t>
            </w:r>
          </w:p>
          <w:tbl>
            <w:tblPr>
              <w:tblStyle w:val="TableGrid"/>
              <w:tblW w:w="0" w:type="auto"/>
              <w:tblLook w:val="04A0" w:firstRow="1" w:lastRow="0" w:firstColumn="1" w:lastColumn="0" w:noHBand="0" w:noVBand="1"/>
            </w:tblPr>
            <w:tblGrid>
              <w:gridCol w:w="8563"/>
            </w:tblGrid>
            <w:tr w:rsidR="00710267" w14:paraId="7400C32C" w14:textId="77777777">
              <w:tc>
                <w:tcPr>
                  <w:tcW w:w="10223" w:type="dxa"/>
                </w:tcPr>
                <w:p w14:paraId="2AD42BF9" w14:textId="77777777" w:rsidR="00710267" w:rsidRDefault="00062069">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28A7B9F0" w14:textId="77777777" w:rsidR="00710267" w:rsidRDefault="00062069">
                  <w:pPr>
                    <w:jc w:val="center"/>
                    <w:rPr>
                      <w:color w:val="FF0000"/>
                      <w:sz w:val="20"/>
                      <w:szCs w:val="20"/>
                    </w:rPr>
                  </w:pPr>
                  <w:r>
                    <w:rPr>
                      <w:color w:val="FF0000"/>
                      <w:sz w:val="20"/>
                      <w:szCs w:val="20"/>
                    </w:rPr>
                    <w:t>************** Unchanged parts omitted**************</w:t>
                  </w:r>
                </w:p>
                <w:p w14:paraId="4594F4CB" w14:textId="77777777" w:rsidR="00710267" w:rsidRDefault="00062069">
                  <w:pPr>
                    <w:rPr>
                      <w:color w:val="000000"/>
                      <w:sz w:val="20"/>
                      <w:szCs w:val="20"/>
                      <w:lang w:eastAsia="ko-KR"/>
                    </w:rPr>
                  </w:pPr>
                  <w:r>
                    <w:rPr>
                      <w:color w:val="000000"/>
                      <w:sz w:val="20"/>
                      <w:szCs w:val="20"/>
                    </w:rPr>
                    <w:t>When</w:t>
                  </w:r>
                  <w:r>
                    <w:rPr>
                      <w:sz w:val="20"/>
                      <w:szCs w:val="20"/>
                    </w:rPr>
                    <w:t xml:space="preserve"> the higher layer parameter </w:t>
                  </w:r>
                  <w:r>
                    <w:rPr>
                      <w:i/>
                      <w:iCs/>
                      <w:sz w:val="20"/>
                      <w:szCs w:val="20"/>
                    </w:rPr>
                    <w:t>multipanelScheme</w:t>
                  </w:r>
                  <w:r>
                    <w:rPr>
                      <w:sz w:val="20"/>
                      <w:szCs w:val="20"/>
                    </w:rPr>
                    <w:t xml:space="preserve"> is set to ‘sdmscheme’ and </w:t>
                  </w:r>
                  <w:r>
                    <w:rPr>
                      <w:color w:val="000000"/>
                      <w:sz w:val="20"/>
                      <w:szCs w:val="20"/>
                    </w:rPr>
                    <w:t xml:space="preserve">two SRS resource sets are configured in </w:t>
                  </w:r>
                  <w:r>
                    <w:rPr>
                      <w:i/>
                      <w:color w:val="000000"/>
                      <w:sz w:val="20"/>
                      <w:szCs w:val="20"/>
                    </w:rPr>
                    <w:t>srs-ResourceSetToAddModList</w:t>
                  </w:r>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SRS-ResourceSet</w:t>
                  </w:r>
                  <w:r>
                    <w:rPr>
                      <w:color w:val="000000"/>
                      <w:sz w:val="20"/>
                      <w:szCs w:val="20"/>
                    </w:rPr>
                    <w:t xml:space="preserve"> set to 'codebook'/’nonCodebook’ and higher layer parameter </w:t>
                  </w:r>
                  <w:r>
                    <w:rPr>
                      <w:i/>
                      <w:sz w:val="20"/>
                      <w:szCs w:val="20"/>
                    </w:rPr>
                    <w:t>maxNrofPortsforSDM</w:t>
                  </w:r>
                  <w:r>
                    <w:rPr>
                      <w:sz w:val="20"/>
                      <w:szCs w:val="20"/>
                    </w:rPr>
                    <w:t xml:space="preserve"> in </w:t>
                  </w:r>
                  <w:r>
                    <w:rPr>
                      <w:i/>
                      <w:sz w:val="20"/>
                      <w:szCs w:val="20"/>
                    </w:rPr>
                    <w:t xml:space="preserve">PTRS-UplinkConfig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UL PT-RS port 0 is associated with PUSCH layer(s) corresponding to the first TPMI field, and UL PT-RS port 1 is associated with PUSCH layer(s) corresponding to the second TPMI field</w:t>
                  </w:r>
                  <w:r>
                    <w:rPr>
                      <w:color w:val="000000"/>
                      <w:sz w:val="20"/>
                      <w:szCs w:val="20"/>
                      <w:lang w:eastAsia="ko-KR"/>
                    </w:rPr>
                    <w:t xml:space="preserve">. </w:t>
                  </w:r>
                </w:p>
                <w:p w14:paraId="7E7FE9F5" w14:textId="77777777" w:rsidR="00710267" w:rsidRDefault="00710267">
                  <w:pPr>
                    <w:rPr>
                      <w:color w:val="000000"/>
                      <w:sz w:val="20"/>
                      <w:szCs w:val="20"/>
                      <w:lang w:eastAsia="ko-KR"/>
                    </w:rPr>
                  </w:pPr>
                </w:p>
                <w:p w14:paraId="0C3F5085" w14:textId="77777777" w:rsidR="00710267" w:rsidRDefault="00062069">
                  <w:pPr>
                    <w:jc w:val="center"/>
                    <w:rPr>
                      <w:rFonts w:eastAsia="等线"/>
                      <w:sz w:val="20"/>
                      <w:szCs w:val="20"/>
                      <w:lang w:val="en-CA" w:eastAsia="zh-CN"/>
                    </w:rPr>
                  </w:pPr>
                  <w:r>
                    <w:rPr>
                      <w:color w:val="FF0000"/>
                      <w:sz w:val="20"/>
                      <w:szCs w:val="20"/>
                    </w:rPr>
                    <w:t>************** Unchanged parts omitted**************</w:t>
                  </w:r>
                </w:p>
              </w:tc>
            </w:tr>
            <w:tr w:rsidR="00710267" w14:paraId="7AE7FB0A" w14:textId="77777777">
              <w:tc>
                <w:tcPr>
                  <w:tcW w:w="10223" w:type="dxa"/>
                </w:tcPr>
                <w:p w14:paraId="5C4C6C6A" w14:textId="77777777" w:rsidR="00710267" w:rsidRDefault="00710267">
                  <w:pPr>
                    <w:jc w:val="left"/>
                    <w:rPr>
                      <w:color w:val="000000"/>
                      <w:sz w:val="20"/>
                      <w:szCs w:val="20"/>
                    </w:rPr>
                  </w:pPr>
                </w:p>
              </w:tc>
            </w:tr>
          </w:tbl>
          <w:p w14:paraId="3096BB59" w14:textId="77777777" w:rsidR="00710267" w:rsidRDefault="00710267">
            <w:pPr>
              <w:rPr>
                <w:rFonts w:eastAsia="等线"/>
                <w:sz w:val="20"/>
                <w:szCs w:val="20"/>
                <w:lang w:val="en-CA" w:eastAsia="zh-CN"/>
              </w:rPr>
            </w:pPr>
          </w:p>
        </w:tc>
      </w:tr>
      <w:tr w:rsidR="00710267" w14:paraId="3914534F" w14:textId="77777777">
        <w:tc>
          <w:tcPr>
            <w:tcW w:w="567" w:type="dxa"/>
          </w:tcPr>
          <w:p w14:paraId="4AD6A461" w14:textId="77777777" w:rsidR="00710267" w:rsidRDefault="00062069">
            <w:pPr>
              <w:rPr>
                <w:rFonts w:eastAsia="等线"/>
                <w:sz w:val="20"/>
                <w:szCs w:val="20"/>
                <w:lang w:eastAsia="zh-CN"/>
              </w:rPr>
            </w:pPr>
            <w:r>
              <w:rPr>
                <w:rFonts w:eastAsia="等线"/>
                <w:sz w:val="20"/>
                <w:szCs w:val="20"/>
                <w:lang w:eastAsia="zh-CN"/>
              </w:rPr>
              <w:t>1.6</w:t>
            </w:r>
          </w:p>
        </w:tc>
        <w:tc>
          <w:tcPr>
            <w:tcW w:w="8789" w:type="dxa"/>
          </w:tcPr>
          <w:p w14:paraId="276CFB6D" w14:textId="77777777" w:rsidR="00710267" w:rsidRDefault="00062069">
            <w:pPr>
              <w:rPr>
                <w:rFonts w:eastAsia="等线"/>
                <w:sz w:val="20"/>
                <w:szCs w:val="20"/>
                <w:lang w:val="en-CA" w:eastAsia="zh-CN"/>
              </w:rPr>
            </w:pPr>
            <w:r>
              <w:rPr>
                <w:rFonts w:eastAsia="等线"/>
                <w:b/>
                <w:bCs/>
                <w:sz w:val="20"/>
                <w:szCs w:val="20"/>
                <w:u w:val="single"/>
                <w:lang w:val="en-CA" w:eastAsia="zh-CN"/>
              </w:rPr>
              <w:t>Single-DCI based STxMP during Beam Failure Recovery</w:t>
            </w:r>
            <w:r>
              <w:rPr>
                <w:rFonts w:eastAsia="等线"/>
                <w:sz w:val="20"/>
                <w:szCs w:val="20"/>
                <w:lang w:val="en-CA" w:eastAsia="zh-CN"/>
              </w:rPr>
              <w:t>:</w:t>
            </w:r>
          </w:p>
          <w:p w14:paraId="1AF64470" w14:textId="77777777" w:rsidR="00710267" w:rsidRDefault="00710267">
            <w:pPr>
              <w:rPr>
                <w:rFonts w:eastAsia="等线"/>
                <w:sz w:val="20"/>
                <w:szCs w:val="20"/>
                <w:lang w:val="en-CA" w:eastAsia="zh-CN"/>
              </w:rPr>
            </w:pPr>
          </w:p>
          <w:p w14:paraId="74AC4D3C" w14:textId="77777777" w:rsidR="00710267" w:rsidRDefault="00062069">
            <w:pPr>
              <w:rPr>
                <w:rFonts w:eastAsia="等线"/>
                <w:sz w:val="20"/>
                <w:szCs w:val="20"/>
                <w:lang w:val="en-CA" w:eastAsia="zh-CN"/>
              </w:rPr>
            </w:pPr>
            <w:r>
              <w:rPr>
                <w:rFonts w:eastAsia="等线"/>
                <w:sz w:val="20"/>
                <w:szCs w:val="20"/>
                <w:lang w:val="en-CA" w:eastAsia="zh-CN"/>
              </w:rPr>
              <w:t>Google discussed the issue of STxMP SDM/SFN scheme during BFR and proposed that when single-DCI STxMP and BFR are configured, when the BFR happens, during the recovery procedure, the DCI shall only indicate sTRP transmission, i.e., the SRS resource set indicator shall only be 00 or 01. The reason is that during that time period, the UE only has one UL TCI for UL transmission which is determined during cell-specific BFR.</w:t>
            </w:r>
          </w:p>
          <w:p w14:paraId="111BDAC1" w14:textId="77777777" w:rsidR="00710267" w:rsidRDefault="00710267">
            <w:pPr>
              <w:rPr>
                <w:rFonts w:eastAsia="等线"/>
                <w:sz w:val="20"/>
                <w:szCs w:val="20"/>
                <w:lang w:val="en-CA" w:eastAsia="zh-CN"/>
              </w:rPr>
            </w:pPr>
          </w:p>
          <w:p w14:paraId="74A3DD93"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 xml:space="preserve">Mod: It makes sense that only sTRP transmission can be used for UL during the BFR time period since the UE only determines on UL beam. However, it might not be necessary to have spec impact since the system </w:t>
            </w:r>
            <w:r>
              <w:rPr>
                <w:rFonts w:eastAsia="等线"/>
                <w:color w:val="0000FF"/>
                <w:sz w:val="20"/>
                <w:szCs w:val="20"/>
                <w:lang w:val="en-CA" w:eastAsia="zh-CN"/>
              </w:rPr>
              <w:lastRenderedPageBreak/>
              <w:t>can resolve it by implementation. With only one UL beam, the system can not schedule SDM or SFN PUSCH which needs two TCI states.</w:t>
            </w:r>
          </w:p>
          <w:p w14:paraId="4D784AD6" w14:textId="77777777" w:rsidR="00710267" w:rsidRDefault="00710267">
            <w:pPr>
              <w:rPr>
                <w:rFonts w:eastAsia="等线"/>
                <w:sz w:val="20"/>
                <w:szCs w:val="20"/>
                <w:lang w:val="en-CA" w:eastAsia="zh-CN"/>
              </w:rPr>
            </w:pPr>
          </w:p>
          <w:p w14:paraId="1ADBC617"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lang w:val="en-CA" w:eastAsia="zh-CN"/>
              </w:rPr>
              <w:t xml:space="preserve">: </w:t>
            </w:r>
          </w:p>
          <w:p w14:paraId="7C4B2BBB" w14:textId="77777777" w:rsidR="00710267" w:rsidRDefault="00062069">
            <w:pPr>
              <w:rPr>
                <w:rFonts w:eastAsia="等线"/>
                <w:sz w:val="20"/>
                <w:szCs w:val="20"/>
                <w:lang w:val="en-CA" w:eastAsia="zh-CN"/>
              </w:rPr>
            </w:pPr>
            <w:r>
              <w:rPr>
                <w:rFonts w:eastAsia="等线"/>
                <w:sz w:val="20"/>
                <w:szCs w:val="20"/>
                <w:lang w:val="en-CA" w:eastAsia="zh-CN"/>
              </w:rPr>
              <w:t>When single-DCI based STxMP SDM/SFN is configured, UE shall expect that the SRS resource set indicator in DCI should indicate either ‘00’ or ‘01’ after 28 symbols after UE receives the BFR response for cell-specific BFR and before the UE applies indication of two TCI states.</w:t>
            </w:r>
          </w:p>
          <w:p w14:paraId="6AD99ACB" w14:textId="77777777" w:rsidR="00710267" w:rsidRDefault="00710267">
            <w:pPr>
              <w:rPr>
                <w:rFonts w:eastAsia="等线"/>
                <w:sz w:val="20"/>
                <w:szCs w:val="20"/>
                <w:lang w:val="en-CA" w:eastAsia="zh-CN"/>
              </w:rPr>
            </w:pPr>
          </w:p>
        </w:tc>
      </w:tr>
      <w:tr w:rsidR="00710267" w14:paraId="45C8FE6D" w14:textId="77777777">
        <w:tc>
          <w:tcPr>
            <w:tcW w:w="567" w:type="dxa"/>
          </w:tcPr>
          <w:p w14:paraId="5BCCD763" w14:textId="77777777" w:rsidR="00710267" w:rsidRDefault="00062069">
            <w:pPr>
              <w:rPr>
                <w:rFonts w:eastAsia="等线"/>
                <w:sz w:val="20"/>
                <w:szCs w:val="20"/>
                <w:lang w:eastAsia="zh-CN"/>
              </w:rPr>
            </w:pPr>
            <w:r>
              <w:rPr>
                <w:rFonts w:eastAsia="等线" w:hint="eastAsia"/>
                <w:sz w:val="20"/>
                <w:szCs w:val="20"/>
                <w:lang w:eastAsia="zh-CN"/>
              </w:rPr>
              <w:lastRenderedPageBreak/>
              <w:t>1.7</w:t>
            </w:r>
          </w:p>
        </w:tc>
        <w:tc>
          <w:tcPr>
            <w:tcW w:w="8789" w:type="dxa"/>
          </w:tcPr>
          <w:p w14:paraId="5C6FDB10" w14:textId="77777777" w:rsidR="00710267" w:rsidRDefault="00062069">
            <w:pPr>
              <w:rPr>
                <w:rFonts w:eastAsia="等线"/>
                <w:b/>
                <w:bCs/>
                <w:sz w:val="20"/>
                <w:szCs w:val="20"/>
                <w:u w:val="single"/>
                <w:lang w:eastAsia="zh-CN"/>
              </w:rPr>
            </w:pPr>
            <w:r>
              <w:rPr>
                <w:rFonts w:eastAsia="等线"/>
                <w:b/>
                <w:bCs/>
                <w:sz w:val="20"/>
                <w:szCs w:val="20"/>
                <w:u w:val="single"/>
                <w:lang w:eastAsia="zh-CN"/>
              </w:rPr>
              <w:t>UL PTRS power boosting for STxMP SDM scheme:</w:t>
            </w:r>
          </w:p>
          <w:p w14:paraId="4A33D672" w14:textId="77777777" w:rsidR="00710267" w:rsidRDefault="00062069">
            <w:pPr>
              <w:pStyle w:val="0Maintext"/>
              <w:spacing w:after="0" w:afterAutospacing="0"/>
              <w:ind w:firstLine="0"/>
              <w:rPr>
                <w:rFonts w:eastAsia="等线"/>
                <w:lang w:eastAsia="zh-CN"/>
              </w:rPr>
            </w:pPr>
            <w:r>
              <w:rPr>
                <w:rFonts w:eastAsia="等线"/>
                <w:lang w:eastAsia="zh-CN"/>
              </w:rPr>
              <w:t>The power boosting of UL PTRS was discussed in tdocs:</w:t>
            </w:r>
          </w:p>
          <w:p w14:paraId="41B6A0E4" w14:textId="77777777" w:rsidR="00710267" w:rsidRDefault="00062069">
            <w:pPr>
              <w:pStyle w:val="0Maintext"/>
              <w:numPr>
                <w:ilvl w:val="0"/>
                <w:numId w:val="9"/>
              </w:numPr>
              <w:spacing w:after="0" w:afterAutospacing="0"/>
            </w:pPr>
            <w:r>
              <w:rPr>
                <w:rFonts w:eastAsia="等线"/>
                <w:lang w:eastAsia="zh-CN"/>
              </w:rPr>
              <w:t xml:space="preserve">Lenovo proposed that </w:t>
            </w:r>
            <w:r>
              <w:t>PTRS power boosting</w:t>
            </w:r>
            <w:r>
              <w:rPr>
                <w:rFonts w:hint="eastAsia"/>
              </w:rPr>
              <w:t xml:space="preserve"> </w:t>
            </w:r>
            <w:r>
              <w:t>for each of the PTRS port for STxMP SDM scheme should be</w:t>
            </w:r>
            <w:r>
              <w:rPr>
                <w:rFonts w:hint="eastAsia"/>
              </w:rPr>
              <w:t xml:space="preserve"> determined per panel.</w:t>
            </w:r>
            <w:r>
              <w:t xml:space="preserve"> For example, the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Pr>
                <w:rFonts w:hint="eastAsia"/>
                <w:lang w:eastAsia="zh-CN"/>
              </w:rPr>
              <w:t xml:space="preserve"> </w:t>
            </w:r>
            <w:r>
              <w:rPr>
                <w:lang w:eastAsia="zh-CN"/>
              </w:rPr>
              <w:t xml:space="preserve">should be determined by the </w:t>
            </w:r>
            <w:r>
              <w:rPr>
                <w:rFonts w:hint="eastAsia"/>
              </w:rPr>
              <w:t>PUSCH layers</w:t>
            </w:r>
            <w:r>
              <w:t>, the coherent type of the indicated precoders associated with a same panel.</w:t>
            </w:r>
          </w:p>
          <w:p w14:paraId="16471DA0" w14:textId="77777777" w:rsidR="00710267" w:rsidRDefault="00062069">
            <w:pPr>
              <w:pStyle w:val="0Maintext"/>
              <w:numPr>
                <w:ilvl w:val="0"/>
                <w:numId w:val="9"/>
              </w:numPr>
              <w:spacing w:after="0" w:afterAutospacing="0"/>
            </w:pPr>
            <w:r>
              <w:t>Transsion also discussed the issue pf PTRS power boosting and proposed to calculate the power boosting based on number of layers per panel. Particularly, for SDM scheme of single-DCI based mTRP PUSCH, the power of a PT-RS port can be boosted by 3dB if the number of PUSCH layers is 1 and 2</w:t>
            </w:r>
          </w:p>
          <w:p w14:paraId="414851F3" w14:textId="77777777" w:rsidR="00710267" w:rsidRDefault="00710267">
            <w:pPr>
              <w:pStyle w:val="0Maintext"/>
              <w:ind w:firstLine="0"/>
              <w:rPr>
                <w:color w:val="0000FF"/>
              </w:rPr>
            </w:pPr>
          </w:p>
          <w:p w14:paraId="0E7CB46B" w14:textId="77777777" w:rsidR="00710267" w:rsidRDefault="00062069">
            <w:pPr>
              <w:pStyle w:val="0Maintext"/>
              <w:ind w:firstLine="0"/>
              <w:rPr>
                <w:color w:val="0000FF"/>
              </w:rPr>
            </w:pPr>
            <w:r>
              <w:rPr>
                <w:color w:val="0000FF"/>
              </w:rPr>
              <w:t>Mod: In SDM PUSCH, each panel has its own UL PTRS port. It seems reasonable to consider per panel PTRS power boosting.</w:t>
            </w:r>
          </w:p>
          <w:p w14:paraId="612217E1" w14:textId="77777777" w:rsidR="00710267" w:rsidRDefault="00062069">
            <w:pPr>
              <w:pStyle w:val="0Maintext"/>
              <w:spacing w:after="0" w:afterAutospacing="0"/>
              <w:ind w:firstLine="0"/>
            </w:pPr>
            <w:r>
              <w:rPr>
                <w:b/>
                <w:bCs/>
                <w:highlight w:val="yellow"/>
              </w:rPr>
              <w:t>Proposal 1.7</w:t>
            </w:r>
            <w:r>
              <w:t xml:space="preserve">: </w:t>
            </w:r>
          </w:p>
          <w:p w14:paraId="73FAF69D" w14:textId="77777777" w:rsidR="00710267" w:rsidRDefault="00062069">
            <w:pPr>
              <w:pStyle w:val="0Maintext"/>
              <w:spacing w:after="0" w:afterAutospacing="0"/>
              <w:ind w:firstLine="0"/>
            </w:pPr>
            <w:r>
              <w:t xml:space="preserve">For a single-DCI based STxMP SDM PUSCH, the power boosting factor </w:t>
            </w:r>
            <m:oMath>
              <m:sSubSup>
                <m:sSubSupPr>
                  <m:ctrlPr>
                    <w:rPr>
                      <w:rFonts w:ascii="Cambria Math" w:hAnsi="Cambria Math"/>
                      <w:i/>
                      <w:iCs/>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t>for a UL PTRS port associated with each panel is determined by the number of PUSCH layers and the coherent type of the indicated precoders associated with that panel.</w:t>
            </w:r>
          </w:p>
          <w:p w14:paraId="7DD3EA1B" w14:textId="77777777" w:rsidR="00710267" w:rsidRDefault="00710267">
            <w:pPr>
              <w:rPr>
                <w:rFonts w:eastAsia="等线"/>
                <w:sz w:val="20"/>
                <w:szCs w:val="20"/>
                <w:lang w:eastAsia="zh-CN"/>
              </w:rPr>
            </w:pPr>
          </w:p>
        </w:tc>
      </w:tr>
      <w:tr w:rsidR="00710267" w14:paraId="101965AF" w14:textId="77777777">
        <w:tc>
          <w:tcPr>
            <w:tcW w:w="567" w:type="dxa"/>
          </w:tcPr>
          <w:p w14:paraId="4AD575BC" w14:textId="77777777" w:rsidR="00710267" w:rsidRDefault="00062069">
            <w:pPr>
              <w:rPr>
                <w:rFonts w:eastAsia="等线"/>
                <w:sz w:val="20"/>
                <w:szCs w:val="20"/>
                <w:lang w:eastAsia="zh-CN"/>
              </w:rPr>
            </w:pPr>
            <w:r>
              <w:rPr>
                <w:rFonts w:eastAsia="等线"/>
                <w:sz w:val="20"/>
                <w:szCs w:val="20"/>
                <w:lang w:eastAsia="zh-CN"/>
              </w:rPr>
              <w:t>1.8</w:t>
            </w:r>
          </w:p>
        </w:tc>
        <w:tc>
          <w:tcPr>
            <w:tcW w:w="8789" w:type="dxa"/>
          </w:tcPr>
          <w:p w14:paraId="7A129AD7"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Current condition for CSI report on Rel-17 mTRP repetition:</w:t>
            </w:r>
          </w:p>
          <w:p w14:paraId="36CB1960" w14:textId="77777777" w:rsidR="00710267" w:rsidRDefault="00710267">
            <w:pPr>
              <w:rPr>
                <w:rFonts w:eastAsia="等线"/>
                <w:sz w:val="20"/>
                <w:szCs w:val="20"/>
                <w:lang w:val="en-CA" w:eastAsia="zh-CN"/>
              </w:rPr>
            </w:pPr>
          </w:p>
          <w:p w14:paraId="289947AD" w14:textId="77777777" w:rsidR="00710267" w:rsidRDefault="00062069">
            <w:pPr>
              <w:rPr>
                <w:rFonts w:eastAsia="等线"/>
                <w:sz w:val="20"/>
                <w:szCs w:val="20"/>
                <w:lang w:val="en-CA" w:eastAsia="zh-CN"/>
              </w:rPr>
            </w:pPr>
            <w:r>
              <w:rPr>
                <w:rFonts w:eastAsia="等线"/>
                <w:sz w:val="20"/>
                <w:szCs w:val="20"/>
                <w:lang w:val="en-CA" w:eastAsia="zh-CN"/>
              </w:rPr>
              <w:t xml:space="preserve">vivo explained that the current condition for CSI report on Rel-17 mTRP repetition PUSCH is not clear due to introduction of STxMP in rel18. </w:t>
            </w:r>
          </w:p>
          <w:p w14:paraId="1B5F7C7C" w14:textId="77777777" w:rsidR="00710267" w:rsidRDefault="00062069">
            <w:pPr>
              <w:rPr>
                <w:rFonts w:eastAsia="等线"/>
                <w:sz w:val="20"/>
                <w:szCs w:val="20"/>
                <w:lang w:val="en-CA" w:eastAsia="zh-CN"/>
              </w:rPr>
            </w:pPr>
            <w:r>
              <w:rPr>
                <w:rFonts w:eastAsia="等线"/>
                <w:sz w:val="20"/>
                <w:szCs w:val="20"/>
                <w:lang w:val="en-CA" w:eastAsia="zh-CN"/>
              </w:rPr>
              <w:t>So, they proposed spec change to clarify that it is not for multipanel scheme:</w:t>
            </w:r>
          </w:p>
          <w:tbl>
            <w:tblPr>
              <w:tblStyle w:val="TableGrid"/>
              <w:tblW w:w="0" w:type="auto"/>
              <w:tblLook w:val="04A0" w:firstRow="1" w:lastRow="0" w:firstColumn="1" w:lastColumn="0" w:noHBand="0" w:noVBand="1"/>
            </w:tblPr>
            <w:tblGrid>
              <w:gridCol w:w="8563"/>
            </w:tblGrid>
            <w:tr w:rsidR="00710267" w14:paraId="378FEAA8" w14:textId="77777777">
              <w:tc>
                <w:tcPr>
                  <w:tcW w:w="9060" w:type="dxa"/>
                </w:tcPr>
                <w:p w14:paraId="39376336" w14:textId="77777777" w:rsidR="00710267" w:rsidRDefault="00062069">
                  <w:pPr>
                    <w:pStyle w:val="proposal"/>
                    <w:numPr>
                      <w:ilvl w:val="0"/>
                      <w:numId w:val="0"/>
                    </w:numPr>
                    <w:rPr>
                      <w:sz w:val="18"/>
                      <w:szCs w:val="18"/>
                    </w:rPr>
                  </w:pPr>
                  <w:r>
                    <w:rPr>
                      <w:sz w:val="18"/>
                      <w:szCs w:val="18"/>
                    </w:rPr>
                    <w:t>Reason for change:</w:t>
                  </w:r>
                </w:p>
                <w:p w14:paraId="1CE5D102" w14:textId="77777777" w:rsidR="00710267" w:rsidRDefault="00062069">
                  <w:pPr>
                    <w:rPr>
                      <w:sz w:val="18"/>
                      <w:szCs w:val="18"/>
                      <w:lang w:eastAsia="zh-CN"/>
                    </w:rPr>
                  </w:pPr>
                  <w:r>
                    <w:rPr>
                      <w:rFonts w:hint="eastAsia"/>
                      <w:sz w:val="18"/>
                      <w:szCs w:val="18"/>
                      <w:lang w:eastAsia="zh-CN"/>
                    </w:rPr>
                    <w:t>C</w:t>
                  </w:r>
                  <w:r>
                    <w:rPr>
                      <w:sz w:val="18"/>
                      <w:szCs w:val="18"/>
                      <w:lang w:eastAsia="zh-CN"/>
                    </w:rPr>
                    <w:t>urrent condition for CSI report on Rel</w:t>
                  </w:r>
                  <w:r>
                    <w:rPr>
                      <w:rFonts w:hint="eastAsia"/>
                      <w:sz w:val="18"/>
                      <w:szCs w:val="18"/>
                      <w:lang w:eastAsia="zh-CN"/>
                    </w:rPr>
                    <w:t>-17</w:t>
                  </w:r>
                  <w:r>
                    <w:rPr>
                      <w:sz w:val="18"/>
                      <w:szCs w:val="18"/>
                      <w:lang w:eastAsia="zh-CN"/>
                    </w:rPr>
                    <w:t xml:space="preserve"> </w:t>
                  </w:r>
                  <w:r>
                    <w:rPr>
                      <w:rFonts w:hint="eastAsia"/>
                      <w:sz w:val="18"/>
                      <w:szCs w:val="18"/>
                      <w:lang w:eastAsia="zh-CN"/>
                    </w:rPr>
                    <w:t>mTRP</w:t>
                  </w:r>
                  <w:r>
                    <w:rPr>
                      <w:sz w:val="18"/>
                      <w:szCs w:val="18"/>
                      <w:lang w:eastAsia="zh-CN"/>
                    </w:rPr>
                    <w:t xml:space="preserve"> repetition is not clear. Clarification on </w:t>
                  </w:r>
                  <w:r>
                    <w:rPr>
                      <w:color w:val="000000" w:themeColor="text1"/>
                      <w:sz w:val="18"/>
                      <w:szCs w:val="18"/>
                    </w:rPr>
                    <w:t xml:space="preserve">higher layer parameter </w:t>
                  </w:r>
                  <w:r>
                    <w:rPr>
                      <w:i/>
                      <w:iCs/>
                      <w:color w:val="000000" w:themeColor="text1"/>
                      <w:sz w:val="18"/>
                      <w:szCs w:val="18"/>
                    </w:rPr>
                    <w:t>multipanelScheme</w:t>
                  </w:r>
                  <w:r>
                    <w:rPr>
                      <w:color w:val="000000" w:themeColor="text1"/>
                      <w:sz w:val="18"/>
                      <w:szCs w:val="18"/>
                    </w:rPr>
                    <w:t xml:space="preserve"> is not provided</w:t>
                  </w:r>
                  <w:r>
                    <w:rPr>
                      <w:color w:val="000000" w:themeColor="text1"/>
                      <w:sz w:val="18"/>
                      <w:szCs w:val="18"/>
                      <w:lang w:eastAsia="zh-CN"/>
                    </w:rPr>
                    <w:t xml:space="preserve"> is needed.</w:t>
                  </w:r>
                </w:p>
              </w:tc>
            </w:tr>
            <w:tr w:rsidR="00710267" w14:paraId="7A2462EB" w14:textId="77777777">
              <w:tc>
                <w:tcPr>
                  <w:tcW w:w="9060" w:type="dxa"/>
                </w:tcPr>
                <w:p w14:paraId="2729F9F6" w14:textId="77777777" w:rsidR="00710267" w:rsidRDefault="00062069">
                  <w:pPr>
                    <w:rPr>
                      <w:b/>
                      <w:sz w:val="18"/>
                      <w:szCs w:val="18"/>
                      <w:lang w:eastAsia="zh-CN"/>
                    </w:rPr>
                  </w:pPr>
                  <w:r>
                    <w:rPr>
                      <w:b/>
                      <w:sz w:val="18"/>
                      <w:szCs w:val="18"/>
                      <w:lang w:eastAsia="zh-CN"/>
                    </w:rPr>
                    <w:t>Summary of change:</w:t>
                  </w:r>
                </w:p>
                <w:p w14:paraId="10671E6C" w14:textId="77777777" w:rsidR="00710267" w:rsidRDefault="00062069">
                  <w:pPr>
                    <w:rPr>
                      <w:b/>
                      <w:sz w:val="18"/>
                      <w:szCs w:val="18"/>
                      <w:lang w:eastAsia="zh-CN"/>
                    </w:rPr>
                  </w:pPr>
                  <w:r>
                    <w:rPr>
                      <w:rFonts w:hint="eastAsia"/>
                      <w:b/>
                      <w:sz w:val="18"/>
                      <w:szCs w:val="18"/>
                      <w:lang w:eastAsia="zh-CN"/>
                    </w:rPr>
                    <w:t>T</w:t>
                  </w:r>
                  <w:r>
                    <w:rPr>
                      <w:b/>
                      <w:sz w:val="18"/>
                      <w:szCs w:val="18"/>
                      <w:lang w:eastAsia="zh-CN"/>
                    </w:rPr>
                    <w:t>S 28.214 6.1.2.1</w:t>
                  </w:r>
                </w:p>
                <w:p w14:paraId="5F06D6B8" w14:textId="77777777" w:rsidR="00710267" w:rsidRDefault="00062069">
                  <w:pPr>
                    <w:jc w:val="center"/>
                    <w:rPr>
                      <w:b/>
                      <w:sz w:val="18"/>
                      <w:szCs w:val="18"/>
                      <w:lang w:eastAsia="zh-CN"/>
                    </w:rPr>
                  </w:pPr>
                  <w:r>
                    <w:rPr>
                      <w:rFonts w:hint="eastAsia"/>
                      <w:sz w:val="18"/>
                      <w:szCs w:val="18"/>
                      <w:lang w:eastAsia="zh-CN"/>
                    </w:rPr>
                    <w:t>&lt;</w:t>
                  </w:r>
                  <w:r>
                    <w:rPr>
                      <w:sz w:val="18"/>
                      <w:szCs w:val="18"/>
                      <w:lang w:eastAsia="zh-CN"/>
                    </w:rPr>
                    <w:t>omitted text&gt;</w:t>
                  </w:r>
                </w:p>
                <w:p w14:paraId="2468479B" w14:textId="77777777" w:rsidR="00710267" w:rsidRDefault="00062069">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the CSI report(s) multiplexing is determined as follows</w:t>
                  </w:r>
                </w:p>
                <w:p w14:paraId="4F8FDB53"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w:t>
                  </w:r>
                  <w:r>
                    <w:rPr>
                      <w:rFonts w:eastAsia="Batang"/>
                      <w:sz w:val="18"/>
                      <w:szCs w:val="18"/>
                      <w:lang w:val="en-US"/>
                    </w:rPr>
                    <w:t xml:space="preserve"> UCI other than CSI report(s) are not multiplexed on PUSCH, </w:t>
                  </w:r>
                  <w:r>
                    <w:rPr>
                      <w:sz w:val="18"/>
                      <w:szCs w:val="18"/>
                      <w:lang w:val="en-US"/>
                    </w:rPr>
                    <w:t xml:space="preserve">the CSI report(s) is transmitted separately only on the first transmission occasion associated with the first SRS resource set and the first transmission occasion associated with the second SRS resource set. </w:t>
                  </w:r>
                </w:p>
                <w:p w14:paraId="5CDDED12" w14:textId="77777777" w:rsidR="00710267" w:rsidRDefault="00062069">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48DCB749" w14:textId="77777777" w:rsidR="00710267" w:rsidRDefault="00062069">
                  <w:pPr>
                    <w:rPr>
                      <w:sz w:val="18"/>
                      <w:szCs w:val="18"/>
                    </w:rPr>
                  </w:pPr>
                  <w:r>
                    <w:rPr>
                      <w:sz w:val="18"/>
                      <w:szCs w:val="18"/>
                    </w:rPr>
                    <w:t xml:space="preserve">For PUSCH transmissions of TB processing over multiple slots,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hAnsi="Cambria Math" w:cs="Cambria Math"/>
                      <w:sz w:val="18"/>
                      <w:szCs w:val="18"/>
                    </w:rPr>
                    <w:t>𝑁</w:t>
                  </w:r>
                  <w:r>
                    <w:rPr>
                      <w:sz w:val="18"/>
                      <w:szCs w:val="18"/>
                    </w:rPr>
                    <w:t xml:space="preserve"> ∙ </w:t>
                  </w:r>
                  <w:r>
                    <w:rPr>
                      <w:rFonts w:ascii="Cambria Math" w:hAnsi="Cambria Math" w:cs="Cambria Math"/>
                      <w:sz w:val="18"/>
                      <w:szCs w:val="18"/>
                    </w:rPr>
                    <w:t>𝐾</w:t>
                  </w:r>
                  <w:r>
                    <w:rPr>
                      <w:sz w:val="18"/>
                      <w:szCs w:val="18"/>
                    </w:rPr>
                    <w:t xml:space="preserve"> slots determined for the PUSCH transmission.</w:t>
                  </w:r>
                </w:p>
                <w:p w14:paraId="56704D00" w14:textId="77777777" w:rsidR="00710267" w:rsidRDefault="00062069">
                  <w:pPr>
                    <w:rPr>
                      <w:sz w:val="18"/>
                      <w:szCs w:val="18"/>
                    </w:rPr>
                  </w:pPr>
                  <w:r>
                    <w:rPr>
                      <w:sz w:val="18"/>
                      <w:szCs w:val="18"/>
                    </w:rPr>
                    <w:lastRenderedPageBreak/>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CSI report(s) multiplexing is determined as follows</w:t>
                  </w:r>
                </w:p>
                <w:p w14:paraId="2D46DEE7"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 the first actual repetition associated with the first SRS resource set and the first actual repetition associated with the second SRS resource set </w:t>
                  </w:r>
                  <w:r>
                    <w:rPr>
                      <w:rFonts w:eastAsia="Batang"/>
                      <w:sz w:val="18"/>
                      <w:szCs w:val="18"/>
                      <w:lang w:val="en-US" w:eastAsia="ko-KR"/>
                    </w:rPr>
                    <w:t xml:space="preserve">have the same number of symbols and UCI other than CSI report(s) are not multiplexed on PUSCH, </w:t>
                  </w:r>
                  <w:r>
                    <w:rPr>
                      <w:sz w:val="18"/>
                      <w:szCs w:val="18"/>
                      <w:lang w:val="en-US"/>
                    </w:rPr>
                    <w:t xml:space="preserve">the CSI report(s) is multiplexed separately only on the first actual repetition associated with the first SRS resource set and first actual repetition associated with the second SRS resource set. </w:t>
                  </w:r>
                </w:p>
                <w:p w14:paraId="12E21EF5" w14:textId="77777777" w:rsidR="00710267" w:rsidRDefault="00062069">
                  <w:pPr>
                    <w:pStyle w:val="B1"/>
                    <w:rPr>
                      <w:sz w:val="18"/>
                      <w:szCs w:val="18"/>
                      <w:lang w:val="en-US"/>
                    </w:rPr>
                  </w:pPr>
                  <w:r>
                    <w:rPr>
                      <w:sz w:val="18"/>
                      <w:szCs w:val="18"/>
                      <w:lang w:val="en-US"/>
                    </w:rPr>
                    <w:t>-</w:t>
                  </w:r>
                  <w:r>
                    <w:rPr>
                      <w:sz w:val="18"/>
                      <w:szCs w:val="18"/>
                      <w:lang w:val="en-US"/>
                    </w:rPr>
                    <w:tab/>
                    <w:t xml:space="preserve">otherwise, the CSI report(s) is multiplexed only on the first actual repetition. </w:t>
                  </w:r>
                </w:p>
                <w:p w14:paraId="07CA6B15" w14:textId="77777777" w:rsidR="00710267" w:rsidRDefault="00062069">
                  <w:pPr>
                    <w:rPr>
                      <w:sz w:val="18"/>
                      <w:szCs w:val="18"/>
                    </w:rPr>
                  </w:pPr>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7B7AC271" w14:textId="77777777" w:rsidR="00710267" w:rsidRDefault="00062069">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no transport block by a '</w:t>
                  </w:r>
                  <w:r>
                    <w:rPr>
                      <w:i/>
                      <w:sz w:val="18"/>
                      <w:szCs w:val="18"/>
                    </w:rPr>
                    <w:t>CSI request'</w:t>
                  </w:r>
                  <w:r>
                    <w:rPr>
                      <w:sz w:val="18"/>
                      <w:szCs w:val="18"/>
                    </w:rPr>
                    <w:t xml:space="preserve"> field on a DCI, the number of repetitions is assumed to be 2 regardless of the value of </w:t>
                  </w:r>
                  <w:r>
                    <w:rPr>
                      <w:i/>
                      <w:iCs/>
                      <w:sz w:val="18"/>
                      <w:szCs w:val="18"/>
                    </w:rPr>
                    <w:t xml:space="preserve">numberOfRepetitions </w:t>
                  </w:r>
                  <w:r>
                    <w:rPr>
                      <w:sz w:val="18"/>
                      <w:szCs w:val="18"/>
                    </w:rPr>
                    <w:t xml:space="preserve">or </w:t>
                  </w:r>
                  <w:r>
                    <w:rPr>
                      <w:i/>
                      <w:iCs/>
                      <w:sz w:val="18"/>
                      <w:szCs w:val="18"/>
                    </w:rPr>
                    <w:t xml:space="preserve">pusch-AggregationFactor </w:t>
                  </w:r>
                  <w:r>
                    <w:rPr>
                      <w:sz w:val="18"/>
                      <w:szCs w:val="18"/>
                    </w:rPr>
                    <w:t xml:space="preserve">(if </w:t>
                  </w:r>
                  <w:r>
                    <w:rPr>
                      <w:i/>
                      <w:iCs/>
                      <w:sz w:val="18"/>
                      <w:szCs w:val="18"/>
                    </w:rPr>
                    <w:t>numberOfRepetitions</w:t>
                  </w:r>
                  <w:r>
                    <w:rPr>
                      <w:sz w:val="18"/>
                      <w:szCs w:val="18"/>
                    </w:rPr>
                    <w:t xml:space="preserve"> is not present in the time domain resource allocation table), and transmission of CSI report(s) is determined as follows</w:t>
                  </w:r>
                </w:p>
                <w:p w14:paraId="2F8263A3"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38351DFC" w14:textId="77777777" w:rsidR="00710267" w:rsidRDefault="00062069">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68CC281B" w14:textId="77777777" w:rsidR="00710267" w:rsidRDefault="00062069">
                  <w:pPr>
                    <w:rPr>
                      <w:sz w:val="18"/>
                      <w:szCs w:val="18"/>
                    </w:rPr>
                  </w:pPr>
                  <w:r>
                    <w:rPr>
                      <w:sz w:val="18"/>
                      <w:szCs w:val="18"/>
                    </w:rPr>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or activates semi-persistent CSI report(s) on PUSCH with no transport block by a '</w:t>
                  </w:r>
                  <w:r>
                    <w:rPr>
                      <w:i/>
                      <w:sz w:val="18"/>
                      <w:szCs w:val="18"/>
                    </w:rPr>
                    <w:t>CSI request'</w:t>
                  </w:r>
                  <w:r>
                    <w:rPr>
                      <w:sz w:val="18"/>
                      <w:szCs w:val="18"/>
                    </w:rPr>
                    <w:t xml:space="preserve"> field on a DCI, the number of nominal repetitions is always assumed to be 2 regardless of the value of </w:t>
                  </w:r>
                  <w:r>
                    <w:rPr>
                      <w:i/>
                      <w:iCs/>
                      <w:sz w:val="18"/>
                      <w:szCs w:val="18"/>
                    </w:rPr>
                    <w:t>numberOfRepetitions</w:t>
                  </w:r>
                  <w:r>
                    <w:rPr>
                      <w:sz w:val="18"/>
                      <w:szCs w:val="18"/>
                    </w:rPr>
                    <w:t xml:space="preserve">, and the first and second nominal repetitions are expected to be the same as the first and second actual repetitions, </w:t>
                  </w:r>
                  <w:r>
                    <w:rPr>
                      <w:rFonts w:eastAsia="Batang"/>
                      <w:sz w:val="18"/>
                      <w:szCs w:val="18"/>
                      <w:lang w:eastAsia="ko-KR"/>
                    </w:rPr>
                    <w:t>and</w:t>
                  </w:r>
                  <w:r>
                    <w:rPr>
                      <w:sz w:val="18"/>
                      <w:szCs w:val="18"/>
                    </w:rPr>
                    <w:t xml:space="preserve"> transmission of CSI report(s) is determined as follows:</w:t>
                  </w:r>
                </w:p>
                <w:p w14:paraId="7B2B92A9"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for aperiodic CSI report(s) or higher layer paremeter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w:t>
                  </w:r>
                  <w:r>
                    <w:rPr>
                      <w:rFonts w:eastAsia="Batang"/>
                      <w:sz w:val="18"/>
                      <w:szCs w:val="18"/>
                      <w:lang w:val="en-US" w:eastAsia="ko-KR"/>
                    </w:rPr>
                    <w:t xml:space="preserve"> for semi-persistent CSI report(s) and UCI other than CSI report(s) are not multiplexed on PUSCH, </w:t>
                  </w:r>
                  <w:r>
                    <w:rPr>
                      <w:sz w:val="18"/>
                      <w:szCs w:val="18"/>
                      <w:lang w:val="en-US"/>
                    </w:rPr>
                    <w:t>the CSI report(s) is transmitted separately on the first actual repetition and the second actual repetition</w:t>
                  </w:r>
                </w:p>
                <w:p w14:paraId="51A64B17" w14:textId="77777777" w:rsidR="00710267" w:rsidRDefault="00062069">
                  <w:pPr>
                    <w:pStyle w:val="B1"/>
                    <w:rPr>
                      <w:sz w:val="18"/>
                      <w:szCs w:val="18"/>
                      <w:lang w:val="en-US"/>
                    </w:rPr>
                  </w:pPr>
                  <w:r>
                    <w:rPr>
                      <w:sz w:val="18"/>
                      <w:szCs w:val="18"/>
                      <w:lang w:val="en-US"/>
                    </w:rPr>
                    <w:t>-</w:t>
                  </w:r>
                  <w:r>
                    <w:rPr>
                      <w:sz w:val="18"/>
                      <w:szCs w:val="18"/>
                      <w:lang w:val="en-US"/>
                    </w:rPr>
                    <w:tab/>
                    <w:t xml:space="preserve">otherwise, the CSI report(s) is transmitted only on the first actual repetition. </w:t>
                  </w:r>
                </w:p>
                <w:p w14:paraId="739B8832" w14:textId="77777777" w:rsidR="00710267" w:rsidRDefault="00062069">
                  <w:pPr>
                    <w:rPr>
                      <w:sz w:val="18"/>
                      <w:szCs w:val="18"/>
                    </w:rPr>
                  </w:pPr>
                  <w:bookmarkStart w:id="28" w:name="_Hlk86168425"/>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30C4D403" w14:textId="77777777" w:rsidR="00710267" w:rsidRDefault="00062069">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DCI format 0_1 and DCI format 0_2 indicate codepoint "10" or "11" for the </w:t>
                  </w:r>
                  <w:r>
                    <w:rPr>
                      <w:i/>
                      <w:iCs/>
                      <w:sz w:val="18"/>
                      <w:szCs w:val="18"/>
                    </w:rPr>
                    <w:t>SRS resource set indicator</w:t>
                  </w:r>
                  <w:r>
                    <w:rPr>
                      <w:sz w:val="18"/>
                      <w:szCs w:val="18"/>
                    </w:rPr>
                    <w:t xml:space="preserve"> and activate semi-persistent CSI report(s) on PUSCH with no transport block by a '</w:t>
                  </w:r>
                  <w:r>
                    <w:rPr>
                      <w:i/>
                      <w:sz w:val="18"/>
                      <w:szCs w:val="18"/>
                    </w:rPr>
                    <w:t>CSI request'</w:t>
                  </w:r>
                  <w:r>
                    <w:rPr>
                      <w:sz w:val="18"/>
                      <w:szCs w:val="18"/>
                    </w:rPr>
                    <w:t xml:space="preserve"> field on a DCI, </w:t>
                  </w:r>
                  <w:r>
                    <w:rPr>
                      <w:iCs/>
                      <w:sz w:val="18"/>
                      <w:szCs w:val="18"/>
                    </w:rPr>
                    <w:t>or indicate the PUSCH repetition Type A carrying semi-persistent CSI report(s) without a corresponding PDCCH after being activated on PUSCH by a 'CSI request' field on a DCI</w:t>
                  </w:r>
                  <w:r>
                    <w:rPr>
                      <w:sz w:val="18"/>
                      <w:szCs w:val="18"/>
                    </w:rPr>
                    <w:t xml:space="preserve">, </w:t>
                  </w:r>
                  <w:bookmarkEnd w:id="28"/>
                  <w:r>
                    <w:rPr>
                      <w:sz w:val="18"/>
                      <w:szCs w:val="18"/>
                    </w:rPr>
                    <w:t xml:space="preserve">the number of repetitions is always assumed to be 2 regardless of the value of </w:t>
                  </w:r>
                  <w:r>
                    <w:rPr>
                      <w:i/>
                      <w:iCs/>
                      <w:sz w:val="18"/>
                      <w:szCs w:val="18"/>
                    </w:rPr>
                    <w:t xml:space="preserve">numberOfRepetitions </w:t>
                  </w:r>
                  <w:r>
                    <w:rPr>
                      <w:sz w:val="18"/>
                      <w:szCs w:val="18"/>
                    </w:rPr>
                    <w:t xml:space="preserve">or </w:t>
                  </w:r>
                  <w:r>
                    <w:rPr>
                      <w:i/>
                      <w:iCs/>
                      <w:sz w:val="18"/>
                      <w:szCs w:val="18"/>
                    </w:rPr>
                    <w:t xml:space="preserve">pusch-AggregationFactor </w:t>
                  </w:r>
                  <w:r>
                    <w:rPr>
                      <w:sz w:val="18"/>
                      <w:szCs w:val="18"/>
                    </w:rPr>
                    <w:t xml:space="preserve">(if </w:t>
                  </w:r>
                  <w:r>
                    <w:rPr>
                      <w:i/>
                      <w:iCs/>
                      <w:sz w:val="18"/>
                      <w:szCs w:val="18"/>
                    </w:rPr>
                    <w:t>numberOfRepetitions</w:t>
                  </w:r>
                  <w:r>
                    <w:rPr>
                      <w:sz w:val="18"/>
                      <w:szCs w:val="18"/>
                    </w:rPr>
                    <w:t xml:space="preserve"> is not present in the time domain resource allocation table), and transmission of CSI report(s) is determined as follows</w:t>
                  </w:r>
                </w:p>
                <w:p w14:paraId="0A0635A9"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2B453B35" w14:textId="77777777" w:rsidR="00710267" w:rsidRDefault="00062069">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19FD3D8B" w14:textId="77777777" w:rsidR="00710267" w:rsidRDefault="00062069">
                  <w:pPr>
                    <w:rPr>
                      <w:sz w:val="18"/>
                      <w:szCs w:val="18"/>
                    </w:rPr>
                  </w:pPr>
                  <w:r>
                    <w:rPr>
                      <w:sz w:val="18"/>
                      <w:szCs w:val="18"/>
                    </w:rPr>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the PUSCH repetition Type B carrying semi-persistent CSI report(s) without a corresponding PDCCH after being activated on PUSCH by a '</w:t>
                  </w:r>
                  <w:r>
                    <w:rPr>
                      <w:i/>
                      <w:sz w:val="18"/>
                      <w:szCs w:val="18"/>
                    </w:rPr>
                    <w:t>CSI request'</w:t>
                  </w:r>
                  <w:r>
                    <w:rPr>
                      <w:sz w:val="18"/>
                      <w:szCs w:val="18"/>
                    </w:rPr>
                    <w:t xml:space="preserve"> field on a DCI, the number of nominal repetitions is always assumed to be 2 regardless of the value of </w:t>
                  </w:r>
                  <w:r>
                    <w:rPr>
                      <w:i/>
                      <w:iCs/>
                      <w:sz w:val="18"/>
                      <w:szCs w:val="18"/>
                    </w:rPr>
                    <w:t>numberOfRepetitions</w:t>
                  </w:r>
                  <w:r>
                    <w:rPr>
                      <w:sz w:val="18"/>
                      <w:szCs w:val="18"/>
                    </w:rPr>
                    <w:t>, and transmission of CSI report(s) is determined as follows</w:t>
                  </w:r>
                </w:p>
                <w:p w14:paraId="232EB672"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 one of the first or second nominal repetition is the same as corresponding first or second actual </w:t>
                  </w:r>
                  <w:r>
                    <w:rPr>
                      <w:sz w:val="18"/>
                      <w:szCs w:val="18"/>
                      <w:lang w:val="en-US"/>
                    </w:rPr>
                    <w:lastRenderedPageBreak/>
                    <w:t xml:space="preserve">repetition, the nominal repetition that is not having same actual repetition is omitted and the CSI report(s) is transmitted on the actual repetition that is not omitted. </w:t>
                  </w:r>
                </w:p>
                <w:p w14:paraId="5219E8B0" w14:textId="77777777" w:rsidR="00710267" w:rsidRDefault="00062069">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 the first and second nominal repetitions are the same as the first and second actual repetitions </w:t>
                  </w:r>
                  <w:r>
                    <w:rPr>
                      <w:rFonts w:eastAsia="Batang"/>
                      <w:sz w:val="18"/>
                      <w:szCs w:val="18"/>
                      <w:lang w:val="en-US"/>
                    </w:rPr>
                    <w:t xml:space="preserve">and the UCI other than CSI report(s) are not multiplexed on PUSCH, </w:t>
                  </w:r>
                  <w:r>
                    <w:rPr>
                      <w:sz w:val="18"/>
                      <w:szCs w:val="18"/>
                      <w:lang w:val="en-US"/>
                    </w:rPr>
                    <w:t>the CSI report(s) is transmitted separately on the first actual repetition and the second actual repetition</w:t>
                  </w:r>
                </w:p>
                <w:p w14:paraId="47008765" w14:textId="77777777" w:rsidR="00710267" w:rsidRDefault="00062069">
                  <w:pPr>
                    <w:pStyle w:val="B1"/>
                    <w:rPr>
                      <w:sz w:val="18"/>
                      <w:szCs w:val="18"/>
                      <w:lang w:val="en-US"/>
                    </w:rPr>
                  </w:pPr>
                  <w:r>
                    <w:rPr>
                      <w:sz w:val="18"/>
                      <w:szCs w:val="18"/>
                      <w:lang w:val="en-US"/>
                    </w:rPr>
                    <w:t>-</w:t>
                  </w:r>
                  <w:r>
                    <w:rPr>
                      <w:sz w:val="18"/>
                      <w:szCs w:val="18"/>
                      <w:lang w:val="en-US"/>
                    </w:rPr>
                    <w:tab/>
                    <w:t>otherwise, the CSI report(s) is transmitted only on the first actual repetition.</w:t>
                  </w:r>
                </w:p>
                <w:p w14:paraId="7A571743" w14:textId="77777777" w:rsidR="00710267" w:rsidRDefault="00062069">
                  <w:pPr>
                    <w:jc w:val="center"/>
                    <w:rPr>
                      <w:sz w:val="18"/>
                      <w:szCs w:val="18"/>
                      <w:lang w:val="en-GB" w:eastAsia="zh-CN"/>
                    </w:rPr>
                  </w:pPr>
                  <w:r>
                    <w:rPr>
                      <w:rFonts w:hint="eastAsia"/>
                      <w:sz w:val="18"/>
                      <w:szCs w:val="18"/>
                      <w:lang w:eastAsia="zh-CN"/>
                    </w:rPr>
                    <w:t>&lt;</w:t>
                  </w:r>
                  <w:r>
                    <w:rPr>
                      <w:sz w:val="18"/>
                      <w:szCs w:val="18"/>
                      <w:lang w:eastAsia="zh-CN"/>
                    </w:rPr>
                    <w:t>omitted text&gt;</w:t>
                  </w:r>
                </w:p>
              </w:tc>
            </w:tr>
          </w:tbl>
          <w:p w14:paraId="60F3BBB1" w14:textId="77777777" w:rsidR="00710267" w:rsidRDefault="00710267">
            <w:pPr>
              <w:rPr>
                <w:rFonts w:eastAsia="等线"/>
                <w:sz w:val="20"/>
                <w:szCs w:val="20"/>
                <w:lang w:val="en-CA" w:eastAsia="zh-CN"/>
              </w:rPr>
            </w:pPr>
          </w:p>
          <w:p w14:paraId="01746BEB"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Mod: It looks reasonable and suggest to adopt it.</w:t>
            </w:r>
          </w:p>
          <w:p w14:paraId="6A5CB816" w14:textId="77777777" w:rsidR="00710267" w:rsidRDefault="00710267">
            <w:pPr>
              <w:rPr>
                <w:rFonts w:eastAsia="等线"/>
                <w:sz w:val="20"/>
                <w:szCs w:val="20"/>
                <w:lang w:val="en-CA" w:eastAsia="zh-CN"/>
              </w:rPr>
            </w:pPr>
          </w:p>
          <w:p w14:paraId="020F1A29"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t>
            </w:r>
          </w:p>
          <w:p w14:paraId="186B40A2" w14:textId="77777777" w:rsidR="00710267" w:rsidRDefault="00062069">
            <w:pPr>
              <w:rPr>
                <w:rFonts w:eastAsia="等线"/>
                <w:sz w:val="20"/>
                <w:szCs w:val="20"/>
                <w:lang w:val="en-CA" w:eastAsia="zh-CN"/>
              </w:rPr>
            </w:pPr>
            <w:r>
              <w:rPr>
                <w:rFonts w:eastAsia="等线"/>
                <w:sz w:val="20"/>
                <w:szCs w:val="20"/>
                <w:lang w:val="en-CA" w:eastAsia="zh-CN"/>
              </w:rPr>
              <w:t xml:space="preserve">Adopt the above TP for 38.214 v18.0.0 to clarify the conditions for CSI report in Rel-17 mTRP TDM repetition PUSCH </w:t>
            </w:r>
          </w:p>
          <w:p w14:paraId="659B40FF" w14:textId="77777777" w:rsidR="00710267" w:rsidRDefault="00710267">
            <w:pPr>
              <w:rPr>
                <w:rFonts w:eastAsia="等线"/>
                <w:sz w:val="20"/>
                <w:szCs w:val="20"/>
                <w:lang w:val="en-CA" w:eastAsia="zh-CN"/>
              </w:rPr>
            </w:pPr>
          </w:p>
        </w:tc>
      </w:tr>
      <w:tr w:rsidR="00710267" w14:paraId="42BD684A" w14:textId="77777777">
        <w:tc>
          <w:tcPr>
            <w:tcW w:w="567" w:type="dxa"/>
          </w:tcPr>
          <w:p w14:paraId="395EA565" w14:textId="77777777" w:rsidR="00710267" w:rsidRDefault="00062069">
            <w:pPr>
              <w:rPr>
                <w:rFonts w:eastAsia="等线"/>
                <w:sz w:val="20"/>
                <w:szCs w:val="20"/>
                <w:lang w:eastAsia="zh-CN"/>
              </w:rPr>
            </w:pPr>
            <w:r>
              <w:rPr>
                <w:rFonts w:eastAsia="等线"/>
                <w:sz w:val="20"/>
                <w:szCs w:val="20"/>
                <w:lang w:eastAsia="zh-CN"/>
              </w:rPr>
              <w:lastRenderedPageBreak/>
              <w:t>1.9</w:t>
            </w:r>
          </w:p>
        </w:tc>
        <w:tc>
          <w:tcPr>
            <w:tcW w:w="8789" w:type="dxa"/>
          </w:tcPr>
          <w:p w14:paraId="7EFBDDB8"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DFT-s-OFDM in STxMP:</w:t>
            </w:r>
          </w:p>
          <w:p w14:paraId="1F75C75E" w14:textId="77777777" w:rsidR="00710267" w:rsidRDefault="00710267">
            <w:pPr>
              <w:rPr>
                <w:rFonts w:eastAsia="等线"/>
                <w:sz w:val="20"/>
                <w:szCs w:val="20"/>
                <w:lang w:val="en-CA" w:eastAsia="zh-CN"/>
              </w:rPr>
            </w:pPr>
          </w:p>
          <w:p w14:paraId="046E2DCE" w14:textId="77777777" w:rsidR="00710267" w:rsidRDefault="00062069">
            <w:pPr>
              <w:rPr>
                <w:rFonts w:eastAsia="等线"/>
                <w:sz w:val="20"/>
                <w:szCs w:val="20"/>
                <w:lang w:val="en-CA" w:eastAsia="zh-CN"/>
              </w:rPr>
            </w:pPr>
            <w:r>
              <w:rPr>
                <w:rFonts w:eastAsia="等线"/>
                <w:sz w:val="20"/>
                <w:szCs w:val="20"/>
                <w:lang w:val="en-CA" w:eastAsia="zh-CN"/>
              </w:rPr>
              <w:t>This issue has been discussed multiple times in previous meetings. For RAN1#114bis, the following companies presented proposals or observations on DFT-s-OFDM in tdocs:</w:t>
            </w:r>
          </w:p>
          <w:p w14:paraId="11DFE459" w14:textId="77777777" w:rsidR="00710267" w:rsidRDefault="00062069">
            <w:pPr>
              <w:pStyle w:val="ListParagraph"/>
              <w:numPr>
                <w:ilvl w:val="0"/>
                <w:numId w:val="10"/>
              </w:numPr>
              <w:rPr>
                <w:rFonts w:eastAsia="等线"/>
                <w:sz w:val="20"/>
                <w:szCs w:val="20"/>
                <w:lang w:val="en-CA" w:eastAsia="zh-CN"/>
              </w:rPr>
            </w:pPr>
            <w:r>
              <w:rPr>
                <w:rFonts w:eastAsia="等线"/>
                <w:sz w:val="20"/>
                <w:szCs w:val="20"/>
                <w:lang w:val="en-CA" w:eastAsia="zh-CN"/>
              </w:rPr>
              <w:t>Ericsson observed that DFT-s-OFDM with a single layer per SRS resource set can be supported for single-DCI based STxMP SFN and multi-DCI based STxMP PUSCH+PUSCH.</w:t>
            </w:r>
          </w:p>
          <w:p w14:paraId="5547D9C3" w14:textId="77777777" w:rsidR="00710267" w:rsidRDefault="00062069">
            <w:pPr>
              <w:pStyle w:val="ListParagraph"/>
              <w:numPr>
                <w:ilvl w:val="0"/>
                <w:numId w:val="10"/>
              </w:numPr>
              <w:rPr>
                <w:rFonts w:eastAsia="等线"/>
                <w:sz w:val="20"/>
                <w:szCs w:val="20"/>
                <w:lang w:val="en-CA" w:eastAsia="zh-CN"/>
              </w:rPr>
            </w:pPr>
            <w:r>
              <w:rPr>
                <w:rFonts w:eastAsia="等线"/>
                <w:sz w:val="20"/>
                <w:szCs w:val="20"/>
                <w:lang w:val="en-CA" w:eastAsia="zh-CN"/>
              </w:rPr>
              <w:t>Intel suggested to support DFT-S-OFDM transmission for single-DCI based SFN scheme</w:t>
            </w:r>
          </w:p>
          <w:p w14:paraId="4079E6DB" w14:textId="77777777" w:rsidR="00710267" w:rsidRDefault="00062069">
            <w:pPr>
              <w:pStyle w:val="ListParagraph"/>
              <w:numPr>
                <w:ilvl w:val="0"/>
                <w:numId w:val="10"/>
              </w:numPr>
              <w:rPr>
                <w:rFonts w:eastAsia="等线"/>
                <w:sz w:val="20"/>
                <w:szCs w:val="20"/>
                <w:lang w:val="en-CA" w:eastAsia="zh-CN"/>
              </w:rPr>
            </w:pPr>
            <w:r>
              <w:rPr>
                <w:rFonts w:eastAsia="等线"/>
                <w:sz w:val="20"/>
                <w:szCs w:val="20"/>
                <w:lang w:val="en-CA" w:eastAsia="zh-CN"/>
              </w:rPr>
              <w:t xml:space="preserve">vivo proposed to consider two alts for for CG when DFT-s-OFDM waveform is only enabled for CG transmission and SDM transmission scheme is configured for PUSCH: </w:t>
            </w:r>
          </w:p>
          <w:p w14:paraId="1F9A314F" w14:textId="77777777" w:rsidR="00710267" w:rsidRDefault="00062069">
            <w:pPr>
              <w:pStyle w:val="ListParagraph"/>
              <w:numPr>
                <w:ilvl w:val="1"/>
                <w:numId w:val="10"/>
              </w:numPr>
              <w:rPr>
                <w:rFonts w:eastAsia="等线"/>
                <w:sz w:val="20"/>
                <w:szCs w:val="20"/>
                <w:lang w:val="en-CA" w:eastAsia="zh-CN"/>
              </w:rPr>
            </w:pPr>
            <w:r>
              <w:rPr>
                <w:rFonts w:eastAsia="等线"/>
                <w:sz w:val="20"/>
                <w:szCs w:val="20"/>
                <w:lang w:val="en-CA" w:eastAsia="zh-CN"/>
              </w:rPr>
              <w:t xml:space="preserve">Alt1: restrict single panel transmission for CG, </w:t>
            </w:r>
            <w:r>
              <w:rPr>
                <w:rFonts w:eastAsia="等线"/>
                <w:sz w:val="20"/>
                <w:szCs w:val="20"/>
                <w:lang w:val="en-CA" w:eastAsia="zh-CN"/>
              </w:rPr>
              <w:tab/>
            </w:r>
          </w:p>
          <w:p w14:paraId="79625DB1" w14:textId="77777777" w:rsidR="00710267" w:rsidRDefault="00062069">
            <w:pPr>
              <w:pStyle w:val="ListParagraph"/>
              <w:numPr>
                <w:ilvl w:val="1"/>
                <w:numId w:val="10"/>
              </w:numPr>
              <w:rPr>
                <w:rFonts w:eastAsia="等线"/>
                <w:sz w:val="20"/>
                <w:szCs w:val="20"/>
                <w:lang w:val="en-CA" w:eastAsia="zh-CN"/>
              </w:rPr>
            </w:pPr>
            <w:r>
              <w:rPr>
                <w:rFonts w:eastAsia="等线"/>
                <w:sz w:val="20"/>
                <w:szCs w:val="20"/>
                <w:lang w:val="en-CA" w:eastAsia="zh-CN"/>
              </w:rPr>
              <w:t>Alt2: permit configuration of SFN scheme for CG configuration</w:t>
            </w:r>
          </w:p>
          <w:p w14:paraId="4DB13FC5" w14:textId="77777777" w:rsidR="00710267" w:rsidRDefault="00062069">
            <w:pPr>
              <w:pStyle w:val="ListParagraph"/>
              <w:numPr>
                <w:ilvl w:val="0"/>
                <w:numId w:val="10"/>
              </w:numPr>
              <w:rPr>
                <w:rFonts w:eastAsia="等线"/>
                <w:sz w:val="20"/>
                <w:szCs w:val="20"/>
                <w:lang w:val="en-CA" w:eastAsia="zh-CN"/>
              </w:rPr>
            </w:pPr>
            <w:r>
              <w:rPr>
                <w:rFonts w:eastAsia="等线"/>
                <w:sz w:val="20"/>
                <w:szCs w:val="20"/>
                <w:lang w:val="en-CA" w:eastAsia="zh-CN"/>
              </w:rPr>
              <w:t>Google suggest to clarify if DFT-s-OFDM is supported for multi-DCI based STxMP PUSCH+PUSCH and if supported, clarify whether dynamic waveform switching for STxMP is supported</w:t>
            </w:r>
          </w:p>
          <w:p w14:paraId="23E834C5" w14:textId="77777777" w:rsidR="00710267" w:rsidRDefault="00062069">
            <w:pPr>
              <w:pStyle w:val="ListParagraph"/>
              <w:numPr>
                <w:ilvl w:val="0"/>
                <w:numId w:val="10"/>
              </w:numPr>
              <w:rPr>
                <w:rFonts w:eastAsia="等线"/>
                <w:sz w:val="20"/>
                <w:szCs w:val="20"/>
                <w:lang w:val="en-CA" w:eastAsia="zh-CN"/>
              </w:rPr>
            </w:pPr>
            <w:r>
              <w:rPr>
                <w:rFonts w:eastAsia="等线"/>
                <w:sz w:val="20"/>
                <w:szCs w:val="20"/>
                <w:lang w:val="en-CA" w:eastAsia="zh-CN"/>
              </w:rPr>
              <w:t>CMCC proposed that DFT-s-OFDM can be supported for single-DCI based STxMP SFN with 1 layer and multi-DCI based STxMP PUSCH+PUSCH with 1 layer in each PUSCH, while do not support for STxMP SDM scheme.</w:t>
            </w:r>
          </w:p>
          <w:p w14:paraId="1E3D38FE" w14:textId="77777777" w:rsidR="00710267" w:rsidRDefault="00710267">
            <w:pPr>
              <w:rPr>
                <w:rFonts w:eastAsia="等线"/>
                <w:sz w:val="20"/>
                <w:szCs w:val="20"/>
                <w:lang w:val="en-CA" w:eastAsia="zh-CN"/>
              </w:rPr>
            </w:pPr>
          </w:p>
          <w:p w14:paraId="2DC0306E"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Mode: This issue has been really discussed quite a few meetings and we could not reach consensus. To close the discussion, I would suggest to conclude no consensus</w:t>
            </w:r>
          </w:p>
          <w:p w14:paraId="410EC2BA" w14:textId="77777777" w:rsidR="00710267" w:rsidRDefault="00710267">
            <w:pPr>
              <w:rPr>
                <w:rFonts w:eastAsia="等线"/>
                <w:sz w:val="20"/>
                <w:szCs w:val="20"/>
                <w:lang w:val="en-CA" w:eastAsia="zh-CN"/>
              </w:rPr>
            </w:pPr>
          </w:p>
          <w:p w14:paraId="6E514072"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conclusion 1.9</w:t>
            </w:r>
            <w:r>
              <w:rPr>
                <w:rFonts w:eastAsia="等线"/>
                <w:sz w:val="20"/>
                <w:szCs w:val="20"/>
                <w:lang w:val="en-CA" w:eastAsia="zh-CN"/>
              </w:rPr>
              <w:t xml:space="preserve">: </w:t>
            </w:r>
          </w:p>
          <w:p w14:paraId="3E223E50" w14:textId="77777777" w:rsidR="00710267" w:rsidRDefault="00062069">
            <w:pPr>
              <w:rPr>
                <w:rFonts w:eastAsia="等线"/>
                <w:sz w:val="20"/>
                <w:szCs w:val="20"/>
                <w:lang w:val="en-CA" w:eastAsia="zh-CN"/>
              </w:rPr>
            </w:pPr>
            <w:r>
              <w:rPr>
                <w:rFonts w:eastAsia="等线"/>
                <w:sz w:val="20"/>
                <w:szCs w:val="20"/>
                <w:lang w:val="en-CA" w:eastAsia="zh-CN"/>
              </w:rPr>
              <w:t xml:space="preserve">There is no consensus to support single-DCI based STxMP SDM/SFN scheme and multi-DCI based STxMP PUSCH+PUSCH for DFT-s-OFDM transmission in Rel-18. </w:t>
            </w:r>
          </w:p>
        </w:tc>
      </w:tr>
      <w:tr w:rsidR="00537BD6" w14:paraId="70292301" w14:textId="77777777">
        <w:tc>
          <w:tcPr>
            <w:tcW w:w="567" w:type="dxa"/>
          </w:tcPr>
          <w:p w14:paraId="7756C7EE" w14:textId="473DAEDB" w:rsidR="00537BD6" w:rsidRDefault="00537BD6" w:rsidP="00537BD6">
            <w:pPr>
              <w:rPr>
                <w:rFonts w:eastAsia="等线"/>
                <w:sz w:val="20"/>
                <w:szCs w:val="20"/>
                <w:lang w:eastAsia="zh-CN"/>
              </w:rPr>
            </w:pPr>
            <w:r>
              <w:rPr>
                <w:rFonts w:eastAsia="等线"/>
                <w:sz w:val="20"/>
                <w:szCs w:val="20"/>
                <w:lang w:eastAsia="zh-CN"/>
              </w:rPr>
              <w:t>1.10</w:t>
            </w:r>
          </w:p>
        </w:tc>
        <w:tc>
          <w:tcPr>
            <w:tcW w:w="8789" w:type="dxa"/>
          </w:tcPr>
          <w:p w14:paraId="2469DC4E" w14:textId="77777777" w:rsidR="00537BD6" w:rsidRPr="00F713BD" w:rsidRDefault="00537BD6" w:rsidP="00537BD6">
            <w:pPr>
              <w:rPr>
                <w:rFonts w:eastAsia="等线"/>
                <w:b/>
                <w:bCs/>
                <w:sz w:val="20"/>
                <w:szCs w:val="20"/>
                <w:lang w:val="en-CA" w:eastAsia="zh-CN"/>
              </w:rPr>
            </w:pPr>
            <w:r w:rsidRPr="00F713BD">
              <w:rPr>
                <w:rFonts w:eastAsia="等线"/>
                <w:b/>
                <w:bCs/>
                <w:sz w:val="20"/>
                <w:szCs w:val="20"/>
                <w:lang w:val="en-CA" w:eastAsia="zh-CN"/>
              </w:rPr>
              <w:t>TP on UL PTRS of Type1 CG PUSCH of SDM/SFN scheme:</w:t>
            </w:r>
          </w:p>
          <w:p w14:paraId="0C356086" w14:textId="77777777" w:rsidR="00537BD6" w:rsidRDefault="00537BD6" w:rsidP="00537BD6">
            <w:pPr>
              <w:rPr>
                <w:rFonts w:eastAsia="等线"/>
                <w:sz w:val="20"/>
                <w:szCs w:val="20"/>
                <w:lang w:val="en-CA" w:eastAsia="zh-CN"/>
              </w:rPr>
            </w:pPr>
          </w:p>
          <w:p w14:paraId="76C4B364" w14:textId="77777777" w:rsidR="00537BD6" w:rsidRDefault="00537BD6" w:rsidP="00537BD6">
            <w:pPr>
              <w:rPr>
                <w:rFonts w:eastAsia="等线"/>
                <w:sz w:val="20"/>
                <w:szCs w:val="20"/>
                <w:lang w:val="en-CA" w:eastAsia="zh-CN"/>
              </w:rPr>
            </w:pPr>
            <w:r>
              <w:rPr>
                <w:rFonts w:eastAsia="等线"/>
                <w:sz w:val="20"/>
                <w:szCs w:val="20"/>
                <w:lang w:val="en-CA" w:eastAsia="zh-CN"/>
              </w:rPr>
              <w:t>TS 38.214 v18.0.0 has the following Text on UL PTRS with text in two []s:</w:t>
            </w:r>
          </w:p>
          <w:tbl>
            <w:tblPr>
              <w:tblStyle w:val="TableGrid"/>
              <w:tblW w:w="0" w:type="auto"/>
              <w:tblLook w:val="04A0" w:firstRow="1" w:lastRow="0" w:firstColumn="1" w:lastColumn="0" w:noHBand="0" w:noVBand="1"/>
            </w:tblPr>
            <w:tblGrid>
              <w:gridCol w:w="8563"/>
            </w:tblGrid>
            <w:tr w:rsidR="00537BD6" w14:paraId="3312C2DF" w14:textId="77777777" w:rsidTr="00275388">
              <w:tc>
                <w:tcPr>
                  <w:tcW w:w="8563" w:type="dxa"/>
                </w:tcPr>
                <w:p w14:paraId="732304CD" w14:textId="77777777" w:rsidR="00537BD6" w:rsidRDefault="00537BD6" w:rsidP="00537BD6">
                  <w:pPr>
                    <w:rPr>
                      <w:color w:val="FF0000"/>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‘SFNscheme’</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‘sdmscheme’</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217C27E2" w14:textId="77777777" w:rsidR="00537BD6" w:rsidRPr="00F713BD" w:rsidRDefault="00537BD6" w:rsidP="00537BD6">
                  <w:pPr>
                    <w:rPr>
                      <w:rFonts w:eastAsia="等线"/>
                      <w:sz w:val="20"/>
                      <w:szCs w:val="20"/>
                      <w:lang w:eastAsia="zh-CN"/>
                    </w:rPr>
                  </w:pPr>
                </w:p>
              </w:tc>
            </w:tr>
          </w:tbl>
          <w:p w14:paraId="71CAC092" w14:textId="77777777" w:rsidR="00537BD6" w:rsidRDefault="00537BD6" w:rsidP="00537BD6">
            <w:pPr>
              <w:rPr>
                <w:rFonts w:eastAsia="等线"/>
                <w:sz w:val="20"/>
                <w:szCs w:val="20"/>
                <w:lang w:val="en-CA" w:eastAsia="zh-CN"/>
              </w:rPr>
            </w:pPr>
          </w:p>
          <w:p w14:paraId="0A4A9FE5" w14:textId="77777777" w:rsidR="00537BD6" w:rsidRDefault="00537BD6" w:rsidP="00537BD6">
            <w:pPr>
              <w:rPr>
                <w:rFonts w:eastAsia="等线"/>
                <w:sz w:val="20"/>
                <w:szCs w:val="20"/>
                <w:lang w:val="en-CA" w:eastAsia="zh-CN"/>
              </w:rPr>
            </w:pPr>
            <w:r>
              <w:rPr>
                <w:rFonts w:eastAsia="等线"/>
                <w:sz w:val="20"/>
                <w:szCs w:val="20"/>
                <w:lang w:val="en-CA" w:eastAsia="zh-CN"/>
              </w:rPr>
              <w:t>QC proposed to delete the text in the 2</w:t>
            </w:r>
            <w:r w:rsidRPr="00F713BD">
              <w:rPr>
                <w:rFonts w:eastAsia="等线"/>
                <w:sz w:val="20"/>
                <w:szCs w:val="20"/>
                <w:vertAlign w:val="superscript"/>
                <w:lang w:val="en-CA" w:eastAsia="zh-CN"/>
              </w:rPr>
              <w:t>nd</w:t>
            </w:r>
            <w:r>
              <w:rPr>
                <w:rFonts w:eastAsia="等线"/>
                <w:sz w:val="20"/>
                <w:szCs w:val="20"/>
                <w:lang w:val="en-CA" w:eastAsia="zh-CN"/>
              </w:rPr>
              <w:t xml:space="preserve"> [] but keep the text in the first [].</w:t>
            </w:r>
          </w:p>
          <w:p w14:paraId="6BE4DB99" w14:textId="77777777" w:rsidR="00537BD6" w:rsidRDefault="00537BD6" w:rsidP="00537BD6">
            <w:pPr>
              <w:rPr>
                <w:rFonts w:eastAsia="等线"/>
                <w:sz w:val="20"/>
                <w:szCs w:val="20"/>
                <w:lang w:val="en-CA" w:eastAsia="zh-CN"/>
              </w:rPr>
            </w:pPr>
          </w:p>
          <w:p w14:paraId="45C95A64" w14:textId="77777777" w:rsidR="00537BD6" w:rsidRDefault="00537BD6" w:rsidP="00537BD6">
            <w:pPr>
              <w:rPr>
                <w:rFonts w:eastAsia="等线"/>
                <w:sz w:val="20"/>
                <w:szCs w:val="20"/>
                <w:lang w:val="en-CA" w:eastAsia="zh-CN"/>
              </w:rPr>
            </w:pPr>
          </w:p>
          <w:p w14:paraId="589D980D" w14:textId="1D472ED1" w:rsidR="00537BD6" w:rsidRDefault="00537BD6" w:rsidP="00537BD6">
            <w:pPr>
              <w:pStyle w:val="ListParagraph"/>
              <w:ind w:left="0"/>
              <w:rPr>
                <w:rFonts w:eastAsia="等线"/>
                <w:color w:val="0000FF"/>
                <w:sz w:val="20"/>
                <w:szCs w:val="20"/>
                <w:lang w:eastAsia="zh-CN"/>
              </w:rPr>
            </w:pPr>
            <w:r>
              <w:rPr>
                <w:rFonts w:eastAsia="等线"/>
                <w:color w:val="0000FF"/>
                <w:sz w:val="20"/>
                <w:szCs w:val="20"/>
                <w:lang w:eastAsia="zh-CN"/>
              </w:rPr>
              <w:t>Mod: Please share your views on these two [];</w:t>
            </w:r>
          </w:p>
          <w:p w14:paraId="30DF0FE1" w14:textId="77777777" w:rsidR="00537BD6" w:rsidRDefault="00537BD6" w:rsidP="00537BD6">
            <w:pPr>
              <w:pStyle w:val="ListParagraph"/>
              <w:ind w:left="0"/>
              <w:rPr>
                <w:rFonts w:eastAsia="等线"/>
                <w:color w:val="0000FF"/>
                <w:sz w:val="20"/>
                <w:szCs w:val="20"/>
                <w:lang w:eastAsia="zh-CN"/>
              </w:rPr>
            </w:pPr>
          </w:p>
          <w:p w14:paraId="7870E674" w14:textId="77777777" w:rsidR="00537BD6" w:rsidRDefault="00537BD6" w:rsidP="00537BD6">
            <w:pPr>
              <w:pStyle w:val="ListParagraph"/>
              <w:ind w:left="0"/>
              <w:rPr>
                <w:rFonts w:eastAsia="等线"/>
                <w:sz w:val="20"/>
                <w:szCs w:val="20"/>
                <w:lang w:eastAsia="zh-CN"/>
              </w:rPr>
            </w:pPr>
            <w:r>
              <w:rPr>
                <w:rFonts w:eastAsia="等线"/>
                <w:b/>
                <w:bCs/>
                <w:sz w:val="20"/>
                <w:szCs w:val="20"/>
                <w:highlight w:val="yellow"/>
                <w:lang w:eastAsia="zh-CN"/>
              </w:rPr>
              <w:t>Propisal 1.10:</w:t>
            </w:r>
            <w:r>
              <w:rPr>
                <w:rFonts w:eastAsia="等线"/>
                <w:sz w:val="20"/>
                <w:szCs w:val="20"/>
                <w:lang w:eastAsia="zh-CN"/>
              </w:rPr>
              <w:t xml:space="preserve"> For the above specification text in TS 38.214 v18.0.0, down-select one:</w:t>
            </w:r>
          </w:p>
          <w:p w14:paraId="1E45E76E" w14:textId="77777777" w:rsidR="00537BD6" w:rsidRDefault="00537BD6" w:rsidP="00537BD6">
            <w:pPr>
              <w:pStyle w:val="ListParagraph"/>
              <w:numPr>
                <w:ilvl w:val="0"/>
                <w:numId w:val="19"/>
              </w:numPr>
              <w:rPr>
                <w:rFonts w:eastAsia="等线"/>
                <w:sz w:val="20"/>
                <w:szCs w:val="20"/>
                <w:lang w:eastAsia="zh-CN"/>
              </w:rPr>
            </w:pPr>
            <w:r>
              <w:rPr>
                <w:rFonts w:eastAsia="等线"/>
                <w:sz w:val="20"/>
                <w:szCs w:val="20"/>
                <w:lang w:eastAsia="zh-CN"/>
              </w:rPr>
              <w:t>Alt1: Keep the text in the first [] while remove the text in the second []</w:t>
            </w:r>
          </w:p>
          <w:p w14:paraId="7ACC2107" w14:textId="77777777" w:rsidR="00537BD6" w:rsidRPr="00F713BD" w:rsidRDefault="00537BD6" w:rsidP="00537BD6">
            <w:pPr>
              <w:pStyle w:val="ListParagraph"/>
              <w:numPr>
                <w:ilvl w:val="0"/>
                <w:numId w:val="19"/>
              </w:numPr>
              <w:rPr>
                <w:rFonts w:eastAsia="等线"/>
                <w:sz w:val="20"/>
                <w:szCs w:val="20"/>
                <w:lang w:eastAsia="zh-CN"/>
              </w:rPr>
            </w:pPr>
            <w:r w:rsidRPr="00F713BD">
              <w:rPr>
                <w:rFonts w:eastAsia="等线"/>
                <w:sz w:val="20"/>
                <w:szCs w:val="20"/>
                <w:lang w:eastAsia="zh-CN"/>
              </w:rPr>
              <w:t>Alt2: Keep the text in the second [] while remove the text in the first [].</w:t>
            </w:r>
          </w:p>
          <w:p w14:paraId="041C00FC" w14:textId="77777777" w:rsidR="00537BD6" w:rsidRDefault="00537BD6" w:rsidP="00537BD6">
            <w:pPr>
              <w:rPr>
                <w:rFonts w:eastAsia="等线"/>
                <w:sz w:val="20"/>
                <w:szCs w:val="20"/>
                <w:lang w:val="en-CA" w:eastAsia="zh-CN"/>
              </w:rPr>
            </w:pPr>
          </w:p>
          <w:p w14:paraId="5740E8A0" w14:textId="77777777" w:rsidR="00537BD6" w:rsidRDefault="00537BD6" w:rsidP="00537BD6">
            <w:pPr>
              <w:rPr>
                <w:rFonts w:eastAsia="等线"/>
                <w:sz w:val="20"/>
                <w:szCs w:val="20"/>
                <w:lang w:val="en-CA" w:eastAsia="zh-CN"/>
              </w:rPr>
            </w:pPr>
          </w:p>
        </w:tc>
      </w:tr>
    </w:tbl>
    <w:p w14:paraId="7530D83E" w14:textId="77777777" w:rsidR="00710267" w:rsidRDefault="00710267">
      <w:pPr>
        <w:rPr>
          <w:lang w:eastAsia="zh-CN"/>
        </w:rPr>
      </w:pPr>
    </w:p>
    <w:p w14:paraId="6DE4BE87" w14:textId="77777777" w:rsidR="00710267" w:rsidRDefault="00710267">
      <w:pPr>
        <w:rPr>
          <w:lang w:eastAsia="zh-CN"/>
        </w:rPr>
      </w:pPr>
    </w:p>
    <w:p w14:paraId="7B6E328E" w14:textId="77777777" w:rsidR="00710267" w:rsidRDefault="00062069">
      <w:pPr>
        <w:jc w:val="center"/>
        <w:rPr>
          <w:b/>
          <w:bCs/>
          <w:lang w:eastAsia="zh-CN"/>
        </w:rPr>
      </w:pPr>
      <w:r>
        <w:rPr>
          <w:b/>
          <w:bCs/>
          <w:lang w:eastAsia="zh-CN"/>
        </w:rPr>
        <w:t>Table 1-2: Company input for Issues 1.x</w:t>
      </w:r>
    </w:p>
    <w:tbl>
      <w:tblPr>
        <w:tblStyle w:val="TableGrid"/>
        <w:tblW w:w="9214" w:type="dxa"/>
        <w:tblInd w:w="-5" w:type="dxa"/>
        <w:tblLook w:val="04A0" w:firstRow="1" w:lastRow="0" w:firstColumn="1" w:lastColumn="0" w:noHBand="0" w:noVBand="1"/>
      </w:tblPr>
      <w:tblGrid>
        <w:gridCol w:w="1248"/>
        <w:gridCol w:w="7966"/>
      </w:tblGrid>
      <w:tr w:rsidR="00710267" w14:paraId="05169BDB" w14:textId="77777777" w:rsidTr="00717D8B">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9678FB" w14:textId="77777777" w:rsidR="00710267" w:rsidRDefault="00062069">
            <w:pPr>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C17B7" w14:textId="77777777" w:rsidR="00710267" w:rsidRDefault="00062069">
            <w:pPr>
              <w:rPr>
                <w:b/>
                <w:bCs/>
                <w:lang w:eastAsia="zh-CN"/>
              </w:rPr>
            </w:pPr>
            <w:r>
              <w:rPr>
                <w:b/>
                <w:bCs/>
                <w:lang w:eastAsia="zh-CN"/>
              </w:rPr>
              <w:t>Comments</w:t>
            </w:r>
          </w:p>
        </w:tc>
      </w:tr>
      <w:tr w:rsidR="00710267" w14:paraId="7B799365" w14:textId="77777777" w:rsidTr="00717D8B">
        <w:tc>
          <w:tcPr>
            <w:tcW w:w="1248" w:type="dxa"/>
          </w:tcPr>
          <w:p w14:paraId="4F65C1E7" w14:textId="77777777" w:rsidR="00710267" w:rsidRDefault="00062069">
            <w:pPr>
              <w:rPr>
                <w:rFonts w:eastAsia="等线"/>
                <w:sz w:val="20"/>
                <w:szCs w:val="20"/>
                <w:lang w:eastAsia="zh-CN"/>
              </w:rPr>
            </w:pPr>
            <w:r>
              <w:rPr>
                <w:rFonts w:eastAsia="等线"/>
                <w:color w:val="0000FF"/>
                <w:sz w:val="20"/>
                <w:szCs w:val="20"/>
                <w:lang w:eastAsia="zh-CN"/>
              </w:rPr>
              <w:t>Mod00</w:t>
            </w:r>
          </w:p>
        </w:tc>
        <w:tc>
          <w:tcPr>
            <w:tcW w:w="7966" w:type="dxa"/>
          </w:tcPr>
          <w:p w14:paraId="0DCC8E3E" w14:textId="77777777" w:rsidR="00710267" w:rsidRDefault="00062069">
            <w:pPr>
              <w:pStyle w:val="ListParagraph"/>
              <w:ind w:left="62"/>
              <w:rPr>
                <w:color w:val="0000FF"/>
                <w:sz w:val="20"/>
                <w:szCs w:val="20"/>
              </w:rPr>
            </w:pPr>
            <w:r>
              <w:rPr>
                <w:color w:val="0000FF"/>
                <w:sz w:val="20"/>
                <w:szCs w:val="20"/>
              </w:rPr>
              <w:t>Please share your views/inputs on the issues 1.x</w:t>
            </w:r>
          </w:p>
        </w:tc>
      </w:tr>
      <w:tr w:rsidR="00710267" w14:paraId="117CB231" w14:textId="77777777" w:rsidTr="00717D8B">
        <w:tc>
          <w:tcPr>
            <w:tcW w:w="1248" w:type="dxa"/>
          </w:tcPr>
          <w:p w14:paraId="021896B6" w14:textId="77777777" w:rsidR="00710267" w:rsidRDefault="00062069">
            <w:pPr>
              <w:rPr>
                <w:rFonts w:eastAsia="等线"/>
                <w:lang w:eastAsia="zh-CN"/>
              </w:rPr>
            </w:pPr>
            <w:r>
              <w:rPr>
                <w:rFonts w:eastAsia="等线"/>
                <w:lang w:eastAsia="zh-CN"/>
              </w:rPr>
              <w:t>QC</w:t>
            </w:r>
          </w:p>
        </w:tc>
        <w:tc>
          <w:tcPr>
            <w:tcW w:w="7966" w:type="dxa"/>
          </w:tcPr>
          <w:p w14:paraId="045A71E7" w14:textId="77777777" w:rsidR="00710267" w:rsidRDefault="00062069">
            <w:pPr>
              <w:rPr>
                <w:rFonts w:eastAsia="等线"/>
                <w:lang w:val="en-CA" w:eastAsia="zh-CN"/>
              </w:rPr>
            </w:pPr>
            <w:r>
              <w:rPr>
                <w:rFonts w:eastAsia="等线"/>
                <w:lang w:val="en-CA" w:eastAsia="zh-CN"/>
              </w:rPr>
              <w:t xml:space="preserve">Proposal 1.1: Not support. As discussed in previous meeting, this is out of scope. We are now in the maintenance phase and adding new features is not reasonable. </w:t>
            </w:r>
          </w:p>
          <w:p w14:paraId="1CD05DB9" w14:textId="77777777" w:rsidR="00710267" w:rsidRDefault="00710267">
            <w:pPr>
              <w:rPr>
                <w:rFonts w:eastAsia="等线"/>
                <w:lang w:val="en-CA" w:eastAsia="zh-CN"/>
              </w:rPr>
            </w:pPr>
          </w:p>
          <w:p w14:paraId="00A85286" w14:textId="77777777" w:rsidR="00710267" w:rsidRDefault="00062069">
            <w:pPr>
              <w:rPr>
                <w:rFonts w:eastAsia="等线"/>
                <w:lang w:val="en-CA" w:eastAsia="zh-CN"/>
              </w:rPr>
            </w:pPr>
            <w:r>
              <w:rPr>
                <w:rFonts w:eastAsia="等线"/>
                <w:lang w:val="en-CA" w:eastAsia="zh-CN"/>
              </w:rPr>
              <w:t>Proposal 1.2: We also think spec is already clear. If anything more is needed, we can simply clarify that SRS port(s) of the two SRS resources from the two SRS resource sets map to different PUSCH antenna ports. This is the case for both SDM and SFN. Furthermore, some specific comments about the proposal:</w:t>
            </w:r>
          </w:p>
          <w:p w14:paraId="54729E7B" w14:textId="77777777" w:rsidR="00710267" w:rsidRDefault="00062069">
            <w:pPr>
              <w:pStyle w:val="ListParagraph"/>
              <w:numPr>
                <w:ilvl w:val="0"/>
                <w:numId w:val="11"/>
              </w:numPr>
              <w:rPr>
                <w:rFonts w:eastAsia="等线"/>
                <w:lang w:val="en-CA" w:eastAsia="zh-CN"/>
              </w:rPr>
            </w:pPr>
            <w:r>
              <w:rPr>
                <w:rFonts w:eastAsia="等线"/>
                <w:lang w:val="en-CA" w:eastAsia="zh-CN"/>
              </w:rPr>
              <w:t>The first bullet for CB does not make sense to us. The rule for indexing SRS port across different resources is only for NCB-based in the current spec.</w:t>
            </w:r>
          </w:p>
          <w:p w14:paraId="4C36B4EE" w14:textId="77777777" w:rsidR="00710267" w:rsidRDefault="00062069">
            <w:pPr>
              <w:pStyle w:val="ListParagraph"/>
              <w:numPr>
                <w:ilvl w:val="0"/>
                <w:numId w:val="11"/>
              </w:numPr>
              <w:rPr>
                <w:rFonts w:eastAsia="等线"/>
                <w:lang w:val="en-CA" w:eastAsia="zh-CN"/>
              </w:rPr>
            </w:pPr>
            <w:r>
              <w:rPr>
                <w:rFonts w:eastAsia="等线"/>
                <w:lang w:val="en-CA" w:eastAsia="zh-CN"/>
              </w:rPr>
              <w:t>For third/fourth bullets, why it is limited to SDM scheme (and not SFN scheme)?</w:t>
            </w:r>
          </w:p>
          <w:p w14:paraId="69C7ECCB" w14:textId="77777777" w:rsidR="00710267" w:rsidRDefault="00062069">
            <w:pPr>
              <w:pStyle w:val="ListParagraph"/>
              <w:numPr>
                <w:ilvl w:val="0"/>
                <w:numId w:val="11"/>
              </w:numPr>
              <w:rPr>
                <w:rFonts w:eastAsia="等线"/>
                <w:lang w:val="en-CA" w:eastAsia="zh-CN"/>
              </w:rPr>
            </w:pPr>
            <w:r>
              <w:rPr>
                <w:rFonts w:eastAsia="等线"/>
                <w:lang w:val="en-CA" w:eastAsia="zh-CN"/>
              </w:rPr>
              <w:t>For the fourth bullet, it should be second TPMI (not first TPMI)?</w:t>
            </w:r>
          </w:p>
          <w:p w14:paraId="35D41BE3" w14:textId="77777777" w:rsidR="00710267" w:rsidRDefault="00710267">
            <w:pPr>
              <w:rPr>
                <w:rFonts w:eastAsia="等线"/>
                <w:lang w:val="en-CA" w:eastAsia="zh-CN"/>
              </w:rPr>
            </w:pPr>
          </w:p>
          <w:p w14:paraId="253E9BC6" w14:textId="77777777" w:rsidR="00710267" w:rsidRDefault="00062069">
            <w:pPr>
              <w:rPr>
                <w:rFonts w:eastAsia="等线"/>
                <w:lang w:val="en-CA" w:eastAsia="zh-CN"/>
              </w:rPr>
            </w:pPr>
            <w:r>
              <w:rPr>
                <w:rFonts w:eastAsia="等线"/>
                <w:lang w:val="en-CA" w:eastAsia="zh-CN"/>
              </w:rPr>
              <w:t>Proposal 1.3: Not support. The legacy RRC param on max number of PTRS ports should not be 2 if UE supports full-coherent. Instead of adding these texts to 38.212, it seems the following change to 38.214 would completely resolve the issue.</w:t>
            </w:r>
          </w:p>
          <w:p w14:paraId="6DEAB944" w14:textId="77777777" w:rsidR="00710267" w:rsidRDefault="00710267">
            <w:pPr>
              <w:rPr>
                <w:rFonts w:eastAsia="等线"/>
                <w:lang w:val="en-CA" w:eastAsia="zh-CN"/>
              </w:rPr>
            </w:pPr>
          </w:p>
          <w:p w14:paraId="60D26AB3" w14:textId="77777777" w:rsidR="00710267" w:rsidRDefault="00062069">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03543EC1" w14:textId="77777777" w:rsidR="00710267" w:rsidRDefault="00710267">
            <w:pPr>
              <w:rPr>
                <w:rFonts w:eastAsia="等线"/>
                <w:lang w:val="en-CA" w:eastAsia="zh-CN"/>
              </w:rPr>
            </w:pPr>
          </w:p>
          <w:p w14:paraId="51F830E7" w14:textId="77777777" w:rsidR="00710267" w:rsidRDefault="00062069">
            <w:pPr>
              <w:rPr>
                <w:rFonts w:eastAsia="等线"/>
                <w:lang w:val="en-CA" w:eastAsia="zh-CN"/>
              </w:rPr>
            </w:pPr>
            <w:r>
              <w:rPr>
                <w:rFonts w:eastAsia="等线"/>
                <w:lang w:val="en-CA" w:eastAsia="zh-CN"/>
              </w:rPr>
              <w:t>Proposal 1.4: Support in principle, but not clear if this issue belongs to 8.1.1.1 or 8.1.4.1.</w:t>
            </w:r>
          </w:p>
          <w:p w14:paraId="3978F001" w14:textId="77777777" w:rsidR="00710267" w:rsidRDefault="00710267">
            <w:pPr>
              <w:rPr>
                <w:rFonts w:eastAsia="等线"/>
                <w:lang w:val="en-CA" w:eastAsia="zh-CN"/>
              </w:rPr>
            </w:pPr>
          </w:p>
          <w:p w14:paraId="6F9C17EC" w14:textId="77777777" w:rsidR="00710267" w:rsidRDefault="00062069">
            <w:pPr>
              <w:rPr>
                <w:rFonts w:eastAsia="等线"/>
                <w:lang w:val="en-CA" w:eastAsia="zh-CN"/>
              </w:rPr>
            </w:pPr>
            <w:r>
              <w:rPr>
                <w:rFonts w:eastAsia="等线"/>
                <w:lang w:val="en-CA" w:eastAsia="zh-CN"/>
              </w:rPr>
              <w:t xml:space="preserve">Proposal 1.5: No support. The description in 38.212 (and Table 7.3.1.1.2-25A) is already clear. </w:t>
            </w:r>
          </w:p>
          <w:p w14:paraId="524EB677" w14:textId="77777777" w:rsidR="00710267" w:rsidRDefault="00710267">
            <w:pPr>
              <w:rPr>
                <w:rFonts w:eastAsia="等线"/>
                <w:lang w:val="en-CA" w:eastAsia="zh-CN"/>
              </w:rPr>
            </w:pPr>
          </w:p>
          <w:p w14:paraId="30BAC547" w14:textId="77777777" w:rsidR="00710267" w:rsidRDefault="00062069">
            <w:pPr>
              <w:rPr>
                <w:rFonts w:eastAsia="等线"/>
                <w:lang w:val="en-CA" w:eastAsia="zh-CN"/>
              </w:rPr>
            </w:pPr>
            <w:r>
              <w:rPr>
                <w:rFonts w:eastAsia="等线"/>
                <w:lang w:val="en-CA" w:eastAsia="zh-CN"/>
              </w:rPr>
              <w:t xml:space="preserve">Proposal 1.6: Not needed. Agree with the FL that spec impact for this issue is unnecessary. </w:t>
            </w:r>
          </w:p>
          <w:p w14:paraId="082F0AAA" w14:textId="77777777" w:rsidR="00710267" w:rsidRDefault="00710267">
            <w:pPr>
              <w:rPr>
                <w:rFonts w:eastAsia="等线"/>
                <w:sz w:val="24"/>
                <w:szCs w:val="24"/>
                <w:lang w:val="en-CA" w:eastAsia="zh-CN"/>
              </w:rPr>
            </w:pPr>
          </w:p>
          <w:p w14:paraId="0FB8D562" w14:textId="77777777" w:rsidR="00710267" w:rsidRDefault="00062069">
            <w:pPr>
              <w:pStyle w:val="CommentText"/>
              <w:rPr>
                <w:rFonts w:eastAsia="等线"/>
                <w:sz w:val="22"/>
                <w:szCs w:val="22"/>
                <w:lang w:val="en-CA" w:eastAsia="zh-CN"/>
              </w:rPr>
            </w:pPr>
            <w:r>
              <w:rPr>
                <w:rFonts w:eastAsia="等线"/>
                <w:sz w:val="22"/>
                <w:szCs w:val="22"/>
                <w:lang w:val="en-CA" w:eastAsia="zh-CN"/>
              </w:rPr>
              <w:lastRenderedPageBreak/>
              <w:t>Proposal 1.7: Issue is valid. We prefer more accurate agreement in the form of TP. For DL mTRP in Rel-16, the was captured in spec as “</w:t>
            </w:r>
            <w:r>
              <w:rPr>
                <w:sz w:val="22"/>
                <w:szCs w:val="22"/>
              </w:rPr>
              <w:t xml:space="preserve">The number of PDSCH layers </w:t>
            </w:r>
            <w:r>
              <w:rPr>
                <w:color w:val="FF0000"/>
                <w:sz w:val="22"/>
                <w:szCs w:val="22"/>
              </w:rPr>
              <w:t>with DM-RS associated to the PT-RS port</w:t>
            </w:r>
            <w:r>
              <w:rPr>
                <w:rFonts w:eastAsia="等线"/>
                <w:sz w:val="22"/>
                <w:szCs w:val="22"/>
                <w:lang w:val="en-CA" w:eastAsia="zh-CN"/>
              </w:rPr>
              <w:t xml:space="preserve">”. Furthermore, we are not sure if the first row “00” is needed for SDM given that number of PTRS ports per panel cannot be 2. </w:t>
            </w:r>
          </w:p>
          <w:p w14:paraId="40DEB7DD" w14:textId="77777777" w:rsidR="00710267" w:rsidRDefault="00710267">
            <w:pPr>
              <w:pStyle w:val="CommentText"/>
              <w:rPr>
                <w:rFonts w:eastAsia="等线"/>
                <w:sz w:val="22"/>
                <w:szCs w:val="22"/>
                <w:lang w:val="en-CA"/>
              </w:rPr>
            </w:pPr>
          </w:p>
          <w:p w14:paraId="3B407A05" w14:textId="77777777" w:rsidR="00710267" w:rsidRDefault="00062069">
            <w:pPr>
              <w:pStyle w:val="CommentText"/>
              <w:rPr>
                <w:rFonts w:eastAsia="等线"/>
                <w:sz w:val="22"/>
                <w:szCs w:val="22"/>
                <w:lang w:val="en-CA"/>
              </w:rPr>
            </w:pPr>
            <w:r>
              <w:rPr>
                <w:rFonts w:eastAsia="等线"/>
                <w:sz w:val="22"/>
                <w:szCs w:val="22"/>
                <w:lang w:val="en-CA"/>
              </w:rPr>
              <w:t>Proposal 1.8: Support.</w:t>
            </w:r>
          </w:p>
          <w:p w14:paraId="3395D866" w14:textId="77777777" w:rsidR="00710267" w:rsidRDefault="00710267">
            <w:pPr>
              <w:pStyle w:val="CommentText"/>
              <w:rPr>
                <w:rFonts w:eastAsia="等线"/>
                <w:sz w:val="22"/>
                <w:szCs w:val="22"/>
                <w:lang w:val="en-CA"/>
              </w:rPr>
            </w:pPr>
          </w:p>
          <w:p w14:paraId="169B9EF1" w14:textId="77777777" w:rsidR="00710267" w:rsidRDefault="00062069">
            <w:pPr>
              <w:pStyle w:val="CommentText"/>
              <w:rPr>
                <w:rFonts w:eastAsia="等线"/>
                <w:sz w:val="22"/>
                <w:szCs w:val="22"/>
                <w:lang w:val="en-CA"/>
              </w:rPr>
            </w:pPr>
            <w:r>
              <w:rPr>
                <w:rFonts w:eastAsia="等线"/>
                <w:sz w:val="22"/>
                <w:szCs w:val="22"/>
                <w:lang w:val="en-CA"/>
              </w:rPr>
              <w:t xml:space="preserve">Proposal 1.9: For something that is already supported in the spec (SFN and mDCI with DFT-s), why should we have such a conclusion? We can accept the conclusion only for sDCI based SDM scheme. </w:t>
            </w:r>
          </w:p>
          <w:p w14:paraId="6B2D4DE1" w14:textId="77777777" w:rsidR="00710267" w:rsidRDefault="00710267">
            <w:pPr>
              <w:pStyle w:val="CommentText"/>
              <w:rPr>
                <w:rFonts w:eastAsia="等线"/>
                <w:sz w:val="22"/>
                <w:szCs w:val="22"/>
                <w:lang w:val="en-CA"/>
              </w:rPr>
            </w:pPr>
          </w:p>
          <w:p w14:paraId="441191C5" w14:textId="77777777" w:rsidR="00710267" w:rsidRDefault="00062069">
            <w:pPr>
              <w:pStyle w:val="CommentText"/>
              <w:rPr>
                <w:rFonts w:eastAsia="等线"/>
                <w:sz w:val="22"/>
                <w:szCs w:val="22"/>
                <w:lang w:val="en-CA"/>
              </w:rPr>
            </w:pPr>
            <w:r>
              <w:rPr>
                <w:rFonts w:eastAsia="等线"/>
                <w:sz w:val="22"/>
                <w:szCs w:val="22"/>
                <w:lang w:val="en-CA"/>
              </w:rPr>
              <w:t xml:space="preserve">@FL: We also need to resolve the following [] in 38.214: Whether to keep the </w:t>
            </w:r>
            <w:r>
              <w:rPr>
                <w:rFonts w:eastAsia="等线"/>
                <w:color w:val="00B050"/>
                <w:sz w:val="22"/>
                <w:szCs w:val="22"/>
                <w:lang w:val="en-CA"/>
              </w:rPr>
              <w:t xml:space="preserve">green </w:t>
            </w:r>
            <w:r>
              <w:rPr>
                <w:rFonts w:eastAsia="等线"/>
                <w:sz w:val="22"/>
                <w:szCs w:val="22"/>
                <w:lang w:val="en-CA"/>
              </w:rPr>
              <w:t xml:space="preserve">text or </w:t>
            </w:r>
            <w:r>
              <w:rPr>
                <w:rFonts w:eastAsia="等线"/>
                <w:color w:val="FF0000"/>
                <w:sz w:val="22"/>
                <w:szCs w:val="22"/>
                <w:lang w:val="en-CA"/>
              </w:rPr>
              <w:t xml:space="preserve">red </w:t>
            </w:r>
            <w:r>
              <w:rPr>
                <w:rFonts w:eastAsia="等线"/>
                <w:sz w:val="22"/>
                <w:szCs w:val="22"/>
                <w:lang w:val="en-CA"/>
              </w:rPr>
              <w:t>text? Our proposal is to only keep the green text to be aligned with legacy. Please see Proposal 3 and the related discussions in our Tdoc.</w:t>
            </w:r>
          </w:p>
          <w:p w14:paraId="71121518" w14:textId="77777777" w:rsidR="00710267" w:rsidRDefault="00710267">
            <w:pPr>
              <w:pStyle w:val="CommentText"/>
              <w:rPr>
                <w:rFonts w:eastAsia="等线"/>
                <w:sz w:val="22"/>
                <w:szCs w:val="22"/>
                <w:lang w:val="en-CA"/>
              </w:rPr>
            </w:pPr>
          </w:p>
          <w:p w14:paraId="5DC03473" w14:textId="77777777" w:rsidR="00710267" w:rsidRDefault="00062069">
            <w:pPr>
              <w:rPr>
                <w:color w:val="FF0000"/>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‘SFNscheme’</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‘sdmscheme’</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31A90E00" w14:textId="77777777" w:rsidR="00710267" w:rsidRDefault="00710267">
            <w:pPr>
              <w:pStyle w:val="CommentText"/>
              <w:rPr>
                <w:rFonts w:eastAsia="等线"/>
                <w:sz w:val="22"/>
                <w:szCs w:val="22"/>
                <w:lang w:val="en-CA"/>
              </w:rPr>
            </w:pPr>
          </w:p>
          <w:p w14:paraId="3D8AD0E5" w14:textId="77777777" w:rsidR="00710267" w:rsidRDefault="00062069">
            <w:pPr>
              <w:pStyle w:val="CommentText"/>
            </w:pPr>
            <w:r>
              <w:rPr>
                <w:rFonts w:eastAsia="等线"/>
                <w:sz w:val="22"/>
                <w:szCs w:val="22"/>
                <w:lang w:val="en-CA"/>
              </w:rPr>
              <w:t xml:space="preserve"> </w:t>
            </w:r>
          </w:p>
        </w:tc>
      </w:tr>
      <w:tr w:rsidR="00710267" w14:paraId="17BE509B" w14:textId="77777777" w:rsidTr="00717D8B">
        <w:tc>
          <w:tcPr>
            <w:tcW w:w="1248" w:type="dxa"/>
          </w:tcPr>
          <w:p w14:paraId="77CCC2D6" w14:textId="77777777" w:rsidR="00710267" w:rsidRDefault="00062069">
            <w:pPr>
              <w:rPr>
                <w:rFonts w:eastAsia="等线"/>
                <w:lang w:eastAsia="zh-CN"/>
              </w:rPr>
            </w:pPr>
            <w:r>
              <w:rPr>
                <w:rFonts w:eastAsia="等线" w:hint="eastAsia"/>
                <w:lang w:eastAsia="zh-CN"/>
              </w:rPr>
              <w:lastRenderedPageBreak/>
              <w:t>ZTE</w:t>
            </w:r>
          </w:p>
        </w:tc>
        <w:tc>
          <w:tcPr>
            <w:tcW w:w="7966" w:type="dxa"/>
          </w:tcPr>
          <w:p w14:paraId="055B7F10" w14:textId="77777777" w:rsidR="00710267" w:rsidRDefault="00062069">
            <w:pPr>
              <w:rPr>
                <w:rFonts w:eastAsia="宋体"/>
                <w:lang w:eastAsia="zh-CN"/>
              </w:rPr>
            </w:pPr>
            <w:r>
              <w:rPr>
                <w:rFonts w:eastAsia="等线" w:hint="eastAsia"/>
                <w:b/>
                <w:bCs/>
                <w:lang w:eastAsia="zh-CN"/>
              </w:rPr>
              <w:t>Proposal 1.1:</w:t>
            </w:r>
            <w:r>
              <w:rPr>
                <w:rFonts w:eastAsia="等线" w:hint="eastAsia"/>
                <w:lang w:eastAsia="zh-CN"/>
              </w:rPr>
              <w:t xml:space="preserve"> Support. Note that CB/NCB </w:t>
            </w:r>
            <w:r>
              <w:rPr>
                <w:rFonts w:eastAsia="宋体" w:hint="eastAsia"/>
              </w:rPr>
              <w:t xml:space="preserve">PUSCH </w:t>
            </w:r>
            <w:r>
              <w:rPr>
                <w:rFonts w:eastAsia="宋体" w:hint="eastAsia"/>
                <w:lang w:eastAsia="zh-CN"/>
              </w:rPr>
              <w:t xml:space="preserve">will always </w:t>
            </w:r>
            <w:r>
              <w:rPr>
                <w:rFonts w:eastAsia="宋体" w:hint="eastAsia"/>
              </w:rPr>
              <w:t>us</w:t>
            </w:r>
            <w:r>
              <w:rPr>
                <w:rFonts w:eastAsia="宋体" w:hint="eastAsia"/>
                <w:lang w:eastAsia="zh-CN"/>
              </w:rPr>
              <w:t>e</w:t>
            </w:r>
            <w:r>
              <w:rPr>
                <w:rFonts w:eastAsia="宋体" w:hint="eastAsia"/>
              </w:rPr>
              <w:t xml:space="preserve"> the same spatial filter</w:t>
            </w:r>
            <w:r>
              <w:rPr>
                <w:rFonts w:eastAsia="宋体" w:hint="eastAsia"/>
                <w:lang w:eastAsia="zh-CN"/>
              </w:rPr>
              <w:t>s</w:t>
            </w:r>
            <w:r>
              <w:rPr>
                <w:rFonts w:eastAsia="宋体" w:hint="eastAsia"/>
              </w:rPr>
              <w:t xml:space="preserve"> that </w:t>
            </w:r>
            <w:r>
              <w:rPr>
                <w:rFonts w:eastAsia="宋体" w:hint="eastAsia"/>
                <w:lang w:eastAsia="zh-CN"/>
              </w:rPr>
              <w:t xml:space="preserve">provided by the corresponding </w:t>
            </w:r>
            <w:r>
              <w:rPr>
                <w:rFonts w:eastAsia="宋体" w:hint="eastAsia"/>
              </w:rPr>
              <w:t>SRS</w:t>
            </w:r>
            <w:r>
              <w:rPr>
                <w:rFonts w:eastAsia="宋体" w:hint="eastAsia"/>
                <w:lang w:eastAsia="zh-CN"/>
              </w:rPr>
              <w:t xml:space="preserve">, there is no extra complexity to </w:t>
            </w:r>
            <w:r>
              <w:rPr>
                <w:rFonts w:eastAsia="宋体" w:hint="eastAsia"/>
              </w:rPr>
              <w:t>enable simultaneous SRS transmission</w:t>
            </w:r>
            <w:r>
              <w:rPr>
                <w:rFonts w:eastAsia="宋体" w:hint="eastAsia"/>
                <w:lang w:eastAsia="zh-CN"/>
              </w:rPr>
              <w:t>s</w:t>
            </w:r>
            <w:r>
              <w:rPr>
                <w:rFonts w:eastAsia="宋体" w:hint="eastAsia"/>
              </w:rPr>
              <w:t xml:space="preserve"> from different </w:t>
            </w:r>
            <w:r>
              <w:rPr>
                <w:rFonts w:eastAsia="宋体" w:hint="eastAsia"/>
                <w:lang w:eastAsia="zh-CN"/>
              </w:rPr>
              <w:t xml:space="preserve">SRS resource sets (different </w:t>
            </w:r>
            <w:r>
              <w:rPr>
                <w:rFonts w:eastAsia="宋体" w:hint="eastAsia"/>
              </w:rPr>
              <w:t>panels</w:t>
            </w:r>
            <w:r>
              <w:rPr>
                <w:rFonts w:eastAsia="宋体" w:hint="eastAsia"/>
                <w:lang w:eastAsia="zh-CN"/>
              </w:rPr>
              <w:t>)</w:t>
            </w:r>
            <w:r>
              <w:rPr>
                <w:rFonts w:eastAsia="宋体" w:hint="eastAsia"/>
              </w:rPr>
              <w:t xml:space="preserve"> to match the sounding results of STxMP PUSCH well.</w:t>
            </w:r>
            <w:r>
              <w:rPr>
                <w:rFonts w:eastAsia="宋体" w:hint="eastAsia"/>
                <w:lang w:eastAsia="zh-CN"/>
              </w:rPr>
              <w:t xml:space="preserve"> For the UE that can support STxMP PUSCH transmission, it definitely is not a new feature to transmit SRS resources in two SRS resource sets for CB/NCB PUSCH in the same OFDM symbols.</w:t>
            </w:r>
          </w:p>
          <w:p w14:paraId="22262AE8" w14:textId="77777777" w:rsidR="00710267" w:rsidRDefault="00710267">
            <w:pPr>
              <w:rPr>
                <w:rFonts w:eastAsia="宋体"/>
                <w:lang w:eastAsia="zh-CN"/>
              </w:rPr>
            </w:pPr>
          </w:p>
          <w:p w14:paraId="2D48D28F" w14:textId="77777777" w:rsidR="00710267" w:rsidRDefault="00710267">
            <w:pPr>
              <w:rPr>
                <w:rFonts w:eastAsia="宋体"/>
                <w:lang w:eastAsia="zh-CN"/>
              </w:rPr>
            </w:pPr>
          </w:p>
          <w:p w14:paraId="5DC28E57" w14:textId="77777777" w:rsidR="00710267" w:rsidRDefault="00062069">
            <w:pPr>
              <w:rPr>
                <w:rFonts w:eastAsia="宋体"/>
                <w:lang w:eastAsia="zh-CN"/>
              </w:rPr>
            </w:pPr>
            <w:r>
              <w:rPr>
                <w:rFonts w:eastAsia="宋体" w:hint="eastAsia"/>
                <w:b/>
                <w:bCs/>
                <w:lang w:eastAsia="zh-CN"/>
              </w:rPr>
              <w:t>Proposal 1.2:</w:t>
            </w:r>
            <w:r>
              <w:rPr>
                <w:rFonts w:eastAsia="宋体" w:hint="eastAsia"/>
                <w:lang w:eastAsia="zh-CN"/>
              </w:rPr>
              <w:t xml:space="preserve"> Support.</w:t>
            </w:r>
          </w:p>
          <w:p w14:paraId="0BDB8A02" w14:textId="77777777" w:rsidR="00710267" w:rsidRDefault="00062069">
            <w:pPr>
              <w:spacing w:beforeLines="50" w:before="120"/>
              <w:rPr>
                <w:rFonts w:eastAsia="宋体"/>
                <w:lang w:eastAsia="zh-CN"/>
              </w:rPr>
            </w:pPr>
            <w:r>
              <w:rPr>
                <w:rFonts w:eastAsia="宋体" w:hint="eastAsia"/>
                <w:lang w:eastAsia="zh-CN"/>
              </w:rPr>
              <w:t>First, we do not agree with FL</w:t>
            </w:r>
            <w:r>
              <w:rPr>
                <w:rFonts w:eastAsia="宋体"/>
                <w:lang w:eastAsia="zh-CN"/>
              </w:rPr>
              <w:t>’</w:t>
            </w:r>
            <w:r>
              <w:rPr>
                <w:rFonts w:eastAsia="宋体" w:hint="eastAsia"/>
                <w:lang w:eastAsia="zh-CN"/>
              </w:rPr>
              <w:t xml:space="preserve">s assessment that the mapping between different PUSCH antenna ports and two indicated precoders can be derived from the current spec of the mapping between PUSCH layers and SRS resource sets/precoding. More precisely, the current spec (see below) will </w:t>
            </w:r>
            <w:r>
              <w:rPr>
                <w:rFonts w:eastAsia="宋体"/>
              </w:rPr>
              <w:t>mis</w:t>
            </w:r>
            <w:r>
              <w:rPr>
                <w:rFonts w:eastAsia="宋体" w:hint="eastAsia"/>
              </w:rPr>
              <w:t>lead to that two precoders indicated by two TPMIs are simultaneously applied to the same</w:t>
            </w:r>
            <w:r>
              <w:rPr>
                <w:rFonts w:eastAsia="宋体" w:hint="eastAsia"/>
                <w:lang w:eastAsia="zh-CN"/>
              </w:rPr>
              <w:t xml:space="preserve"> </w:t>
            </w:r>
            <w:r>
              <w:rPr>
                <w:rFonts w:eastAsia="宋体" w:hint="eastAsia"/>
              </w:rPr>
              <w:t>antenna ports of the one PUSCH</w:t>
            </w:r>
            <w:r>
              <w:rPr>
                <w:rFonts w:eastAsia="宋体" w:hint="eastAsia"/>
                <w:lang w:eastAsia="zh-CN"/>
              </w:rPr>
              <w:t>. Technically, we sincerely hope anyone who believe the current spec is clear/sufficient can point out the corresponding description of this mapping.</w:t>
            </w:r>
          </w:p>
          <w:p w14:paraId="004A1F82" w14:textId="77777777" w:rsidR="00710267" w:rsidRDefault="00062069">
            <w:pPr>
              <w:numPr>
                <w:ilvl w:val="0"/>
                <w:numId w:val="12"/>
              </w:numPr>
              <w:rPr>
                <w:rFonts w:eastAsia="宋体"/>
                <w:lang w:eastAsia="zh-CN"/>
              </w:rPr>
            </w:pPr>
            <w:r>
              <w:rPr>
                <w:rFonts w:eastAsia="宋体" w:hint="eastAsia"/>
                <w:b/>
                <w:bCs/>
                <w:lang w:eastAsia="zh-CN"/>
              </w:rPr>
              <w:t xml:space="preserve">TS 38.214-i00, </w:t>
            </w:r>
            <w:r>
              <w:rPr>
                <w:rFonts w:eastAsia="宋体" w:hint="eastAsia"/>
                <w:b/>
                <w:bCs/>
              </w:rPr>
              <w:t>Clause 6.1.1.1</w:t>
            </w:r>
          </w:p>
          <w:tbl>
            <w:tblPr>
              <w:tblStyle w:val="TableGrid"/>
              <w:tblW w:w="0" w:type="auto"/>
              <w:tblLook w:val="04A0" w:firstRow="1" w:lastRow="0" w:firstColumn="1" w:lastColumn="0" w:noHBand="0" w:noVBand="1"/>
            </w:tblPr>
            <w:tblGrid>
              <w:gridCol w:w="7740"/>
            </w:tblGrid>
            <w:tr w:rsidR="00710267" w14:paraId="04A6C50A" w14:textId="77777777">
              <w:tc>
                <w:tcPr>
                  <w:tcW w:w="7750" w:type="dxa"/>
                </w:tcPr>
                <w:p w14:paraId="36A77B38" w14:textId="77777777" w:rsidR="00710267" w:rsidRDefault="00062069">
                  <w:pPr>
                    <w:pStyle w:val="B1"/>
                    <w:rPr>
                      <w:lang w:val="en-US" w:eastAsia="zh-CN"/>
                    </w:rPr>
                  </w:pPr>
                  <w:r>
                    <w:rPr>
                      <w:rFonts w:hint="eastAsia"/>
                      <w:lang w:val="en-US" w:eastAsia="zh-CN"/>
                    </w:rPr>
                    <w:t>...</w:t>
                  </w:r>
                </w:p>
                <w:p w14:paraId="522EE7A4" w14:textId="77777777" w:rsidR="00710267" w:rsidRDefault="00062069">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the higher layer parameter </w:t>
                  </w:r>
                  <w:r>
                    <w:rPr>
                      <w:i/>
                      <w:lang w:val="en-US"/>
                    </w:rPr>
                    <w:lastRenderedPageBreak/>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t>
                  </w:r>
                </w:p>
                <w:p w14:paraId="6C794DB3" w14:textId="77777777" w:rsidR="00710267" w:rsidRDefault="00062069">
                  <w:pPr>
                    <w:pStyle w:val="B1"/>
                    <w:rPr>
                      <w:color w:val="000000" w:themeColor="text1"/>
                      <w:lang w:val="en-US" w:eastAsia="zh-CN"/>
                    </w:rPr>
                  </w:pPr>
                  <w:r>
                    <w:rPr>
                      <w:rFonts w:hint="eastAsia"/>
                      <w:color w:val="000000" w:themeColor="text1"/>
                      <w:lang w:val="en-US" w:eastAsia="zh-CN"/>
                    </w:rPr>
                    <w:t>...</w:t>
                  </w:r>
                </w:p>
              </w:tc>
            </w:tr>
          </w:tbl>
          <w:p w14:paraId="0CE1D199" w14:textId="77777777" w:rsidR="00710267" w:rsidRDefault="00062069">
            <w:pPr>
              <w:spacing w:beforeLines="50" w:before="120"/>
              <w:rPr>
                <w:rFonts w:eastAsia="宋体"/>
                <w:lang w:eastAsia="zh-CN"/>
              </w:rPr>
            </w:pPr>
            <w:r>
              <w:rPr>
                <w:rFonts w:eastAsia="宋体" w:hint="eastAsia"/>
                <w:lang w:eastAsia="zh-CN"/>
              </w:rPr>
              <w:lastRenderedPageBreak/>
              <w:t xml:space="preserve">Second, as per the definition of </w:t>
            </w:r>
            <w:r>
              <w:rPr>
                <w:rFonts w:eastAsia="宋体"/>
              </w:rPr>
              <w:t xml:space="preserve">single DCI based </w:t>
            </w:r>
            <w:r>
              <w:rPr>
                <w:rFonts w:eastAsia="宋体" w:hint="eastAsia"/>
              </w:rPr>
              <w:t xml:space="preserve">STxMP </w:t>
            </w:r>
            <w:r>
              <w:rPr>
                <w:rFonts w:eastAsia="宋体" w:hint="eastAsia"/>
                <w:lang w:eastAsia="zh-CN"/>
              </w:rPr>
              <w:t xml:space="preserve">CB </w:t>
            </w:r>
            <w:r>
              <w:rPr>
                <w:rFonts w:eastAsia="宋体" w:hint="eastAsia"/>
              </w:rPr>
              <w:t>PUSCH</w:t>
            </w:r>
            <w:r>
              <w:rPr>
                <w:rFonts w:eastAsia="宋体" w:hint="eastAsia"/>
                <w:lang w:eastAsia="zh-CN"/>
              </w:rPr>
              <w:t xml:space="preserve"> in SDM scheme, it should be that PUSCH layers {0, ..., v</w:t>
            </w:r>
            <w:r>
              <w:rPr>
                <w:rFonts w:eastAsia="宋体" w:hint="eastAsia"/>
                <w:vertAlign w:val="subscript"/>
                <w:lang w:eastAsia="zh-CN"/>
              </w:rPr>
              <w:t>1</w:t>
            </w:r>
            <w:r>
              <w:rPr>
                <w:rFonts w:eastAsia="宋体" w:hint="eastAsia"/>
                <w:lang w:eastAsia="zh-CN"/>
              </w:rPr>
              <w:t>-1} are mapped to PUSCH antenna ports {0000, ..., 0000+p</w:t>
            </w:r>
            <w:r>
              <w:rPr>
                <w:rFonts w:eastAsia="宋体" w:hint="eastAsia"/>
                <w:vertAlign w:val="subscript"/>
                <w:lang w:eastAsia="zh-CN"/>
              </w:rPr>
              <w:t>1</w:t>
            </w:r>
            <w:r>
              <w:rPr>
                <w:rFonts w:eastAsia="宋体" w:hint="eastAsia"/>
                <w:lang w:eastAsia="zh-CN"/>
              </w:rPr>
              <w:t>-1} through the precoder indicated by TPMI 1, and PUSCH layers {v</w:t>
            </w:r>
            <w:r>
              <w:rPr>
                <w:rFonts w:eastAsia="宋体" w:hint="eastAsia"/>
                <w:vertAlign w:val="subscript"/>
                <w:lang w:eastAsia="zh-CN"/>
              </w:rPr>
              <w:t>1</w:t>
            </w:r>
            <w:r>
              <w:rPr>
                <w:rFonts w:eastAsia="宋体" w:hint="eastAsia"/>
                <w:lang w:eastAsia="zh-CN"/>
              </w:rPr>
              <w:t>, ..., v</w:t>
            </w:r>
            <w:r>
              <w:rPr>
                <w:rFonts w:eastAsia="宋体" w:hint="eastAsia"/>
                <w:vertAlign w:val="subscript"/>
                <w:lang w:eastAsia="zh-CN"/>
              </w:rPr>
              <w:t>1</w:t>
            </w:r>
            <w:r>
              <w:rPr>
                <w:rFonts w:eastAsia="宋体" w:hint="eastAsia"/>
                <w:lang w:eastAsia="zh-CN"/>
              </w:rPr>
              <w:t>+v</w:t>
            </w:r>
            <w:r>
              <w:rPr>
                <w:rFonts w:eastAsia="宋体" w:hint="eastAsia"/>
                <w:vertAlign w:val="subscript"/>
                <w:lang w:eastAsia="zh-CN"/>
              </w:rPr>
              <w:t>2</w:t>
            </w:r>
            <w:r>
              <w:rPr>
                <w:rFonts w:eastAsia="宋体" w:hint="eastAsia"/>
                <w:lang w:eastAsia="zh-CN"/>
              </w:rPr>
              <w:t>-1} are mapped to PUSCH antenna ports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the precoder indicated by TPMI 2. From the perspective of PUSCH precoding, it can be interpreted as the following formula-1,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Intuitively, the mapping between different PUSCH antenna ports and two indicated precoders for single DCI based STxMP CB PUSCH in SDM scheme is missing according to the latest specs of Rel-18 (marked with </w:t>
            </w:r>
            <w:r>
              <w:rPr>
                <w:rFonts w:eastAsia="宋体"/>
                <w:lang w:eastAsia="zh-CN"/>
              </w:rPr>
              <w:t>“</w:t>
            </w:r>
            <w:r>
              <w:rPr>
                <w:rFonts w:eastAsia="宋体" w:hint="eastAsia"/>
                <w:lang w:eastAsia="zh-CN"/>
              </w:rPr>
              <w:t>i00</w:t>
            </w:r>
            <w:r>
              <w:rPr>
                <w:rFonts w:eastAsia="宋体"/>
                <w:lang w:eastAsia="zh-CN"/>
              </w:rPr>
              <w:t>”</w:t>
            </w:r>
            <w:r>
              <w:rPr>
                <w:rFonts w:eastAsia="宋体" w:hint="eastAsia"/>
                <w:lang w:eastAsia="zh-CN"/>
              </w:rPr>
              <w:t xml:space="preserve">), which should be captured to fix the spec hole. Besides, , the typo </w:t>
            </w:r>
            <w:r>
              <w:rPr>
                <w:rFonts w:eastAsia="宋体"/>
                <w:lang w:eastAsia="zh-CN"/>
              </w:rPr>
              <w:t>“</w:t>
            </w:r>
            <w:r>
              <w:rPr>
                <w:rFonts w:eastAsia="宋体" w:hint="eastAsia"/>
                <w:lang w:eastAsia="zh-CN"/>
              </w:rPr>
              <w:t>first TPMI</w:t>
            </w:r>
            <w:r>
              <w:rPr>
                <w:rFonts w:eastAsia="宋体"/>
                <w:lang w:eastAsia="zh-CN"/>
              </w:rPr>
              <w:t>”</w:t>
            </w:r>
            <w:r>
              <w:rPr>
                <w:rFonts w:eastAsia="宋体" w:hint="eastAsia"/>
                <w:lang w:eastAsia="zh-CN"/>
              </w:rPr>
              <w:t xml:space="preserve"> should be revised to </w:t>
            </w:r>
            <w:r>
              <w:rPr>
                <w:rFonts w:eastAsia="宋体"/>
                <w:lang w:eastAsia="zh-CN"/>
              </w:rPr>
              <w:t>“</w:t>
            </w:r>
            <w:r>
              <w:rPr>
                <w:rFonts w:eastAsia="宋体" w:hint="eastAsia"/>
                <w:lang w:eastAsia="zh-CN"/>
              </w:rPr>
              <w:t>second TPMI</w:t>
            </w:r>
            <w:r>
              <w:rPr>
                <w:rFonts w:eastAsia="宋体"/>
                <w:lang w:eastAsia="zh-CN"/>
              </w:rPr>
              <w:t>”</w:t>
            </w:r>
            <w:r>
              <w:rPr>
                <w:rFonts w:eastAsia="宋体" w:hint="eastAsia"/>
                <w:lang w:eastAsia="zh-CN"/>
              </w:rPr>
              <w:t xml:space="preserve"> in the fourth bullet.</w:t>
            </w:r>
          </w:p>
          <w:p w14:paraId="4E32A091" w14:textId="77777777" w:rsidR="00710267" w:rsidRDefault="00000000">
            <w:pPr>
              <w:rPr>
                <w:rFonts w:eastAsia="宋体"/>
                <w:lang w:eastAsia="zh-CN"/>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0746A72E" w14:textId="77777777" w:rsidR="00710267" w:rsidRDefault="00710267">
            <w:pPr>
              <w:rPr>
                <w:rFonts w:eastAsia="宋体"/>
                <w:lang w:eastAsia="zh-CN"/>
              </w:rPr>
            </w:pPr>
          </w:p>
          <w:p w14:paraId="3C8854A5" w14:textId="77777777" w:rsidR="00710267" w:rsidRDefault="00062069">
            <w:pPr>
              <w:spacing w:beforeLines="50" w:before="120"/>
              <w:rPr>
                <w:rFonts w:eastAsia="宋体"/>
                <w:lang w:eastAsia="zh-CN"/>
              </w:rPr>
            </w:pPr>
            <w:r>
              <w:rPr>
                <w:rFonts w:eastAsia="宋体" w:hint="eastAsia"/>
                <w:lang w:eastAsia="zh-CN"/>
              </w:rPr>
              <w:t>Third, we also noticed the mapping between different PUSCH antenna ports and two indicated precoders for single DCI based STxMP CB PUSCH in SFN scheme is also needed. Where, the same PUSCH layers {0, ..., v-1} are mapped to PUSCH antenna ports {0000, ..., 0000+p</w:t>
            </w:r>
            <w:r>
              <w:rPr>
                <w:rFonts w:eastAsia="宋体" w:hint="eastAsia"/>
                <w:vertAlign w:val="subscript"/>
                <w:lang w:eastAsia="zh-CN"/>
              </w:rPr>
              <w:t>1</w:t>
            </w:r>
            <w:r>
              <w:rPr>
                <w:rFonts w:eastAsia="宋体" w:hint="eastAsia"/>
                <w:lang w:eastAsia="zh-CN"/>
              </w:rPr>
              <w:t>-1} and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two precoders indicated by TPMI 1 and TPMI 2, respectively. From the perspective of PUSCH precoding, similarly, it can be interpreted as the following formula-2,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Notably, the third and fourth bullets in Proposal 1.2 can be reused to capture this due to the same principle is shared between SDM scheme and SFN scheme.</w:t>
            </w:r>
          </w:p>
          <w:p w14:paraId="55241BFA" w14:textId="77777777" w:rsidR="00710267" w:rsidRDefault="00000000">
            <w:pPr>
              <w:pStyle w:val="EQ"/>
              <w:spacing w:before="108" w:after="108"/>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65521E15" w14:textId="77777777" w:rsidR="00710267" w:rsidRDefault="00062069">
            <w:pPr>
              <w:spacing w:beforeLines="50" w:before="120"/>
              <w:rPr>
                <w:rFonts w:eastAsia="宋体"/>
                <w:lang w:eastAsia="zh-CN"/>
              </w:rPr>
            </w:pPr>
            <w:r>
              <w:rPr>
                <w:rFonts w:eastAsia="宋体" w:hint="eastAsia"/>
                <w:lang w:eastAsia="zh-CN"/>
              </w:rPr>
              <w:t>Fourth, we agree that the first and second bullets for re-indexing SRS ports across two SRS resource sets are needed for both SDM and SFN schemes.</w:t>
            </w:r>
          </w:p>
          <w:p w14:paraId="1A590AC9" w14:textId="77777777" w:rsidR="00710267" w:rsidRDefault="00062069">
            <w:pPr>
              <w:spacing w:beforeLines="50" w:before="120"/>
              <w:rPr>
                <w:rFonts w:eastAsia="宋体"/>
                <w:lang w:eastAsia="zh-CN"/>
              </w:rPr>
            </w:pPr>
            <w:r>
              <w:rPr>
                <w:rFonts w:eastAsia="宋体" w:hint="eastAsia"/>
                <w:lang w:eastAsia="zh-CN"/>
              </w:rPr>
              <w:t>In light of the above elaboration, we suggest the following updates to complete the description of single DCI based STxMP CB PUSCH in SDM/SFN scheme in the spec:</w:t>
            </w:r>
          </w:p>
          <w:p w14:paraId="64FF7DDC" w14:textId="77777777" w:rsidR="00710267" w:rsidRDefault="00062069">
            <w:pPr>
              <w:rPr>
                <w:b/>
                <w:bCs/>
                <w:sz w:val="18"/>
                <w:szCs w:val="18"/>
              </w:rPr>
            </w:pPr>
            <w:r>
              <w:rPr>
                <w:b/>
                <w:bCs/>
                <w:sz w:val="18"/>
                <w:szCs w:val="18"/>
                <w:highlight w:val="yellow"/>
              </w:rPr>
              <w:t>Proposal 1.2:</w:t>
            </w:r>
          </w:p>
          <w:p w14:paraId="388C4DA5" w14:textId="77777777" w:rsidR="00710267" w:rsidRDefault="00062069">
            <w:pPr>
              <w:rPr>
                <w:sz w:val="18"/>
                <w:szCs w:val="18"/>
              </w:rPr>
            </w:pPr>
            <w:r>
              <w:rPr>
                <w:sz w:val="18"/>
                <w:szCs w:val="18"/>
              </w:rPr>
              <w:t>When the single-DCI based STxMP PUSCH SDM/SFN is configured, the SRS port(s) of SRS resources in those two SRS resource sets configured for CB or NCB are determined as follows:</w:t>
            </w:r>
          </w:p>
          <w:p w14:paraId="798B7BEB" w14:textId="77777777" w:rsidR="00710267" w:rsidRDefault="00062069">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771DE36C" w14:textId="77777777" w:rsidR="00710267" w:rsidRDefault="00062069">
            <w:pPr>
              <w:pStyle w:val="ListParagraph"/>
              <w:numPr>
                <w:ilvl w:val="0"/>
                <w:numId w:val="6"/>
              </w:numPr>
              <w:rPr>
                <w:sz w:val="18"/>
                <w:szCs w:val="18"/>
              </w:rPr>
            </w:pPr>
            <w:r>
              <w:rPr>
                <w:sz w:val="18"/>
                <w:szCs w:val="18"/>
              </w:rPr>
              <w:t xml:space="preserve">For NCB, the SRS port in (i+1)-th SRS resource in the first SRS resource set is </w:t>
            </w:r>
            <w:r>
              <w:rPr>
                <w:i/>
                <w:iCs/>
                <w:sz w:val="18"/>
                <w:szCs w:val="18"/>
              </w:rPr>
              <w:t>1000+i</w:t>
            </w:r>
            <w:r>
              <w:rPr>
                <w:sz w:val="18"/>
                <w:szCs w:val="18"/>
              </w:rPr>
              <w:t xml:space="preserve"> and the SRS port in (i+1)-th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50AAAC95" w14:textId="77777777" w:rsidR="00710267" w:rsidRDefault="00062069">
            <w:pPr>
              <w:rPr>
                <w:sz w:val="20"/>
                <w:szCs w:val="20"/>
              </w:rPr>
            </w:pPr>
            <w:r>
              <w:rPr>
                <w:sz w:val="18"/>
                <w:szCs w:val="18"/>
              </w:rPr>
              <w:t>For a CB-based PUSCH of STxMP SDM</w:t>
            </w:r>
            <w:r>
              <w:rPr>
                <w:rFonts w:eastAsia="宋体" w:hint="eastAsia"/>
                <w:color w:val="FF0000"/>
                <w:sz w:val="18"/>
                <w:szCs w:val="18"/>
                <w:lang w:eastAsia="zh-CN"/>
              </w:rPr>
              <w:t>/SFN</w:t>
            </w:r>
            <w:r>
              <w:rPr>
                <w:sz w:val="18"/>
                <w:szCs w:val="18"/>
              </w:rPr>
              <w:t xml:space="preserve"> transmission, when two TPMIs are indicated:</w:t>
            </w:r>
            <w:r>
              <w:rPr>
                <w:sz w:val="20"/>
                <w:szCs w:val="20"/>
              </w:rPr>
              <w:t xml:space="preserve"> </w:t>
            </w:r>
          </w:p>
          <w:p w14:paraId="3EAB9DD4" w14:textId="77777777" w:rsidR="00710267" w:rsidRDefault="00062069">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58D2B5B7" w14:textId="77777777" w:rsidR="00710267" w:rsidRDefault="00062069">
            <w:pPr>
              <w:pStyle w:val="ListParagraph"/>
              <w:numPr>
                <w:ilvl w:val="0"/>
                <w:numId w:val="7"/>
              </w:numPr>
              <w:rPr>
                <w:sz w:val="18"/>
                <w:szCs w:val="18"/>
              </w:rPr>
            </w:pPr>
            <w:r>
              <w:rPr>
                <w:sz w:val="18"/>
                <w:szCs w:val="18"/>
              </w:rPr>
              <w:lastRenderedPageBreak/>
              <w:t xml:space="preserve">The </w:t>
            </w:r>
            <w:r>
              <w:rPr>
                <w:strike/>
                <w:color w:val="FF0000"/>
                <w:sz w:val="18"/>
                <w:szCs w:val="18"/>
              </w:rPr>
              <w:t>first</w:t>
            </w:r>
            <w:r>
              <w:rPr>
                <w:rFonts w:eastAsia="宋体" w:hint="eastAsia"/>
                <w:color w:val="FF0000"/>
                <w:sz w:val="18"/>
                <w:szCs w:val="18"/>
                <w:lang w:eastAsia="zh-CN"/>
              </w:rPr>
              <w:t>second</w:t>
            </w:r>
            <w:r>
              <w:rPr>
                <w:color w:val="FF0000"/>
                <w:sz w:val="18"/>
                <w:szCs w:val="18"/>
              </w:rPr>
              <w:t xml:space="preserve"> </w:t>
            </w:r>
            <w:r>
              <w:rPr>
                <w:sz w:val="18"/>
                <w:szCs w:val="18"/>
              </w:rPr>
              <w:t>TPMI indicates the precoder(s) that are applied to the PUSCH antenna ports {0000+p1, ..., 0000+p1+p2-1}, where p2 is the number of antenna ports indicated by the second TPMI, that corresponds to the SRS resource selected by the corresponding SRI.</w:t>
            </w:r>
          </w:p>
          <w:p w14:paraId="2692164F" w14:textId="77777777" w:rsidR="00710267" w:rsidRDefault="00710267">
            <w:pPr>
              <w:rPr>
                <w:rFonts w:eastAsia="宋体"/>
                <w:b/>
                <w:bCs/>
                <w:lang w:eastAsia="zh-CN"/>
              </w:rPr>
            </w:pPr>
          </w:p>
          <w:p w14:paraId="4D6E8C98" w14:textId="77777777" w:rsidR="00710267" w:rsidRDefault="00062069">
            <w:pPr>
              <w:rPr>
                <w:rFonts w:eastAsia="宋体"/>
                <w:lang w:eastAsia="zh-CN"/>
              </w:rPr>
            </w:pPr>
            <w:r>
              <w:rPr>
                <w:rFonts w:eastAsia="宋体" w:hint="eastAsia"/>
                <w:b/>
                <w:bCs/>
                <w:lang w:eastAsia="zh-CN"/>
              </w:rPr>
              <w:t>Proposal 1.3:</w:t>
            </w:r>
            <w:r>
              <w:rPr>
                <w:rFonts w:eastAsia="宋体" w:hint="eastAsia"/>
                <w:lang w:eastAsia="zh-CN"/>
              </w:rPr>
              <w:t xml:space="preserve"> We tend to agree with QC that </w:t>
            </w:r>
            <w:r>
              <w:rPr>
                <w:rFonts w:eastAsia="等线" w:hint="eastAsia"/>
                <w:i/>
                <w:iCs/>
                <w:lang w:eastAsia="zh-CN"/>
              </w:rPr>
              <w:t>maxNrofPorts</w:t>
            </w:r>
            <w:r>
              <w:rPr>
                <w:rFonts w:eastAsia="宋体" w:hint="eastAsia"/>
                <w:lang w:eastAsia="zh-CN"/>
              </w:rPr>
              <w:t xml:space="preserve"> cannot be configured as </w:t>
            </w:r>
            <w:r>
              <w:rPr>
                <w:rFonts w:eastAsia="宋体"/>
                <w:lang w:eastAsia="zh-CN"/>
              </w:rPr>
              <w:t>‘</w:t>
            </w:r>
            <w:r>
              <w:rPr>
                <w:rFonts w:eastAsia="宋体" w:hint="eastAsia"/>
                <w:lang w:eastAsia="zh-CN"/>
              </w:rPr>
              <w:t>n2</w:t>
            </w:r>
            <w:r>
              <w:rPr>
                <w:rFonts w:eastAsia="宋体"/>
                <w:lang w:eastAsia="zh-CN"/>
              </w:rPr>
              <w:t>’</w:t>
            </w:r>
            <w:r>
              <w:rPr>
                <w:rFonts w:eastAsia="宋体" w:hint="eastAsia"/>
                <w:lang w:eastAsia="zh-CN"/>
              </w:rPr>
              <w:t xml:space="preserve"> when full-coherent codebook is indicated, which can be guaranteed by gNB implementation.</w:t>
            </w:r>
          </w:p>
          <w:p w14:paraId="25149064" w14:textId="77777777" w:rsidR="00710267" w:rsidRDefault="00710267">
            <w:pPr>
              <w:rPr>
                <w:rFonts w:eastAsia="宋体"/>
                <w:lang w:eastAsia="zh-CN"/>
              </w:rPr>
            </w:pPr>
          </w:p>
          <w:p w14:paraId="20F418C2" w14:textId="77777777" w:rsidR="00710267" w:rsidRDefault="00062069">
            <w:pPr>
              <w:rPr>
                <w:rFonts w:eastAsia="宋体"/>
                <w:lang w:eastAsia="zh-CN"/>
              </w:rPr>
            </w:pPr>
            <w:r>
              <w:rPr>
                <w:rFonts w:eastAsia="宋体" w:hint="eastAsia"/>
                <w:b/>
                <w:bCs/>
                <w:lang w:eastAsia="zh-CN"/>
              </w:rPr>
              <w:t>Proposal 1.4:</w:t>
            </w:r>
            <w:r>
              <w:rPr>
                <w:rFonts w:eastAsia="宋体" w:hint="eastAsia"/>
                <w:lang w:eastAsia="zh-CN"/>
              </w:rPr>
              <w:t xml:space="preserve"> Support, this issue is valid in our views.</w:t>
            </w:r>
          </w:p>
          <w:p w14:paraId="4F668871" w14:textId="77777777" w:rsidR="00710267" w:rsidRDefault="00710267">
            <w:pPr>
              <w:rPr>
                <w:rFonts w:eastAsia="宋体"/>
                <w:lang w:eastAsia="zh-CN"/>
              </w:rPr>
            </w:pPr>
          </w:p>
          <w:p w14:paraId="2B8D3935" w14:textId="77777777" w:rsidR="00710267" w:rsidRDefault="00062069">
            <w:pPr>
              <w:rPr>
                <w:rFonts w:eastAsia="宋体"/>
                <w:lang w:eastAsia="zh-CN"/>
              </w:rPr>
            </w:pPr>
            <w:r>
              <w:rPr>
                <w:rFonts w:eastAsia="宋体" w:hint="eastAsia"/>
                <w:b/>
                <w:bCs/>
                <w:lang w:eastAsia="zh-CN"/>
              </w:rPr>
              <w:t>Proposal 1.5:</w:t>
            </w:r>
            <w:r>
              <w:rPr>
                <w:rFonts w:eastAsia="宋体" w:hint="eastAsia"/>
                <w:lang w:eastAsia="zh-CN"/>
              </w:rPr>
              <w:t xml:space="preserve"> We share the same understanding to QC that it is duplicated with the description in TS 38.212 (see below).</w:t>
            </w:r>
          </w:p>
          <w:p w14:paraId="63D87E25" w14:textId="77777777" w:rsidR="00710267" w:rsidRDefault="00062069">
            <w:pPr>
              <w:numPr>
                <w:ilvl w:val="0"/>
                <w:numId w:val="13"/>
              </w:numPr>
              <w:rPr>
                <w:rFonts w:eastAsia="宋体"/>
                <w:b/>
                <w:bCs/>
                <w:lang w:eastAsia="zh-CN"/>
              </w:rPr>
            </w:pPr>
            <w:r>
              <w:rPr>
                <w:rFonts w:eastAsia="宋体" w:hint="eastAsia"/>
                <w:b/>
                <w:bCs/>
                <w:lang w:eastAsia="zh-CN"/>
              </w:rPr>
              <w:t>TS 38.212-i00, Clause 7.3.1.1.2 Format 0_1</w:t>
            </w:r>
          </w:p>
          <w:tbl>
            <w:tblPr>
              <w:tblStyle w:val="TableGrid"/>
              <w:tblW w:w="0" w:type="auto"/>
              <w:tblLook w:val="04A0" w:firstRow="1" w:lastRow="0" w:firstColumn="1" w:lastColumn="0" w:noHBand="0" w:noVBand="1"/>
            </w:tblPr>
            <w:tblGrid>
              <w:gridCol w:w="7740"/>
            </w:tblGrid>
            <w:tr w:rsidR="00710267" w14:paraId="18C95FA9" w14:textId="77777777">
              <w:tc>
                <w:tcPr>
                  <w:tcW w:w="7750" w:type="dxa"/>
                </w:tcPr>
                <w:p w14:paraId="036C2DC2" w14:textId="77777777" w:rsidR="00710267" w:rsidRDefault="00062069">
                  <w:pPr>
                    <w:pStyle w:val="B3"/>
                    <w:rPr>
                      <w:lang w:eastAsia="zh-CN"/>
                    </w:rPr>
                  </w:pPr>
                  <w:r>
                    <w:rPr>
                      <w:rFonts w:hint="eastAsia"/>
                      <w:lang w:eastAsia="zh-CN"/>
                    </w:rPr>
                    <w:t>...</w:t>
                  </w:r>
                </w:p>
                <w:p w14:paraId="6824168F" w14:textId="77777777" w:rsidR="00710267" w:rsidRDefault="00062069">
                  <w:pPr>
                    <w:pStyle w:val="B3"/>
                    <w:rPr>
                      <w:lang w:eastAsia="zh-CN"/>
                    </w:rPr>
                  </w:pPr>
                  <w:r>
                    <w:rPr>
                      <w:lang w:eastAsia="zh-CN"/>
                    </w:rPr>
                    <w:t>-</w:t>
                  </w:r>
                  <w:r>
                    <w:rPr>
                      <w:lang w:eastAsia="zh-CN"/>
                    </w:rPr>
                    <w:tab/>
                    <w:t>2 bits when two PTRS ports are configured by</w:t>
                  </w:r>
                  <w:r>
                    <w:rPr>
                      <w:rFonts w:eastAsia="等线" w:hint="eastAsia"/>
                      <w:i/>
                      <w:iCs/>
                      <w:lang w:eastAsia="zh-CN"/>
                    </w:rPr>
                    <w:t xml:space="preserve"> </w:t>
                  </w:r>
                  <w:r>
                    <w:rPr>
                      <w:i/>
                      <w:iCs/>
                      <w:color w:val="000000"/>
                    </w:rPr>
                    <w:t>maxNrofPortsforSDM</w:t>
                  </w:r>
                  <w:r>
                    <w:rPr>
                      <w:rFonts w:eastAsia="等线" w:hint="eastAsia"/>
                      <w:lang w:eastAsia="zh-CN"/>
                    </w:rPr>
                    <w:t xml:space="preserve"> in</w:t>
                  </w:r>
                  <w:r>
                    <w:rPr>
                      <w:rFonts w:eastAsia="等线"/>
                      <w:lang w:eastAsia="zh-CN"/>
                    </w:rPr>
                    <w:t xml:space="preserve"> </w:t>
                  </w:r>
                  <w:r>
                    <w:rPr>
                      <w:rFonts w:eastAsia="等线" w:hint="eastAsia"/>
                      <w:i/>
                      <w:iCs/>
                      <w:lang w:eastAsia="zh-CN"/>
                    </w:rPr>
                    <w:t>PTRS-UplinkConfig</w:t>
                  </w:r>
                  <w:r>
                    <w:rPr>
                      <w:rFonts w:eastAsia="等线"/>
                      <w:iCs/>
                      <w:lang w:eastAsia="zh-CN"/>
                    </w:rPr>
                    <w:t>,</w:t>
                  </w:r>
                  <w:r>
                    <w:rPr>
                      <w:lang w:eastAsia="zh-CN"/>
                    </w:rPr>
                    <w:t xml:space="preserve"> the SRS resource set indicator field is present and equals "10" and </w:t>
                  </w:r>
                  <w:r>
                    <w:rPr>
                      <w:i/>
                      <w:iCs/>
                      <w:lang w:eastAsia="zh-CN"/>
                    </w:rPr>
                    <w:t>multipanelScheme</w:t>
                  </w:r>
                  <w:r>
                    <w:rPr>
                      <w:lang w:eastAsia="zh-CN"/>
                    </w:rPr>
                    <w:t xml:space="preserve"> is configured to </w:t>
                  </w:r>
                  <w:r>
                    <w:rPr>
                      <w:i/>
                      <w:lang w:eastAsia="zh-CN"/>
                    </w:rPr>
                    <w:t>sdmScheme</w:t>
                  </w:r>
                  <w:r>
                    <w:rPr>
                      <w:lang w:eastAsia="zh-CN"/>
                    </w:rPr>
                    <w:t xml:space="preserve">, the MSB of this field indicates the association between PTRS port 0 and DMRS port(s) corresponding to SRS resource indicator field and/or </w:t>
                  </w:r>
                  <w:r>
                    <w:t>Precoding information and number of layers field,</w:t>
                  </w:r>
                  <w:r>
                    <w:rPr>
                      <w:lang w:eastAsia="zh-CN"/>
                    </w:rPr>
                    <w:t xml:space="preserve"> and the LSB of this field indicates the association between PTRS port 1 and DMRS port(s) corresponding to Second SRS resource indicator field and/or Second </w:t>
                  </w:r>
                  <w:r>
                    <w:t xml:space="preserve">Precoding information </w:t>
                  </w:r>
                  <w:r>
                    <w:rPr>
                      <w:lang w:eastAsia="zh-CN"/>
                    </w:rPr>
                    <w:t xml:space="preserve">field, according to </w:t>
                  </w:r>
                  <w:r>
                    <w:rPr>
                      <w:rFonts w:hint="eastAsia"/>
                      <w:lang w:eastAsia="zh-CN"/>
                    </w:rPr>
                    <w:t>Table 7.3.1.1.2</w:t>
                  </w:r>
                  <w:r>
                    <w:t>-</w:t>
                  </w:r>
                  <w:r>
                    <w:rPr>
                      <w:rFonts w:hint="eastAsia"/>
                      <w:lang w:eastAsia="zh-CN"/>
                    </w:rPr>
                    <w:t>25</w:t>
                  </w:r>
                  <w:r>
                    <w:rPr>
                      <w:lang w:eastAsia="zh-CN"/>
                    </w:rPr>
                    <w:t xml:space="preserve">A. </w:t>
                  </w:r>
                </w:p>
                <w:p w14:paraId="4B8256CC" w14:textId="77777777" w:rsidR="00710267" w:rsidRDefault="00062069">
                  <w:pPr>
                    <w:pStyle w:val="B3"/>
                    <w:rPr>
                      <w:lang w:eastAsia="zh-CN"/>
                    </w:rPr>
                  </w:pPr>
                  <w:r>
                    <w:rPr>
                      <w:rFonts w:hint="eastAsia"/>
                      <w:lang w:eastAsia="zh-CN"/>
                    </w:rPr>
                    <w:t>...</w:t>
                  </w:r>
                </w:p>
                <w:p w14:paraId="6248AAB2" w14:textId="77777777" w:rsidR="00710267" w:rsidRDefault="00710267">
                  <w:pPr>
                    <w:rPr>
                      <w:rFonts w:eastAsia="宋体"/>
                      <w:lang w:eastAsia="zh-CN"/>
                    </w:rPr>
                  </w:pPr>
                </w:p>
              </w:tc>
            </w:tr>
          </w:tbl>
          <w:p w14:paraId="00678694" w14:textId="77777777" w:rsidR="00710267" w:rsidRDefault="00710267">
            <w:pPr>
              <w:rPr>
                <w:rFonts w:eastAsia="宋体"/>
                <w:lang w:eastAsia="zh-CN"/>
              </w:rPr>
            </w:pPr>
          </w:p>
          <w:p w14:paraId="1EA28760" w14:textId="77777777" w:rsidR="00710267" w:rsidRDefault="00062069">
            <w:pPr>
              <w:rPr>
                <w:rFonts w:eastAsia="宋体"/>
                <w:lang w:eastAsia="zh-CN"/>
              </w:rPr>
            </w:pPr>
            <w:r>
              <w:rPr>
                <w:rFonts w:eastAsia="宋体" w:hint="eastAsia"/>
                <w:b/>
                <w:bCs/>
                <w:lang w:eastAsia="zh-CN"/>
              </w:rPr>
              <w:t>Proposal 1.6:</w:t>
            </w:r>
            <w:r>
              <w:rPr>
                <w:rFonts w:eastAsia="宋体" w:hint="eastAsia"/>
                <w:lang w:eastAsia="zh-CN"/>
              </w:rPr>
              <w:t xml:space="preserve"> We agree with FL</w:t>
            </w:r>
            <w:r>
              <w:rPr>
                <w:rFonts w:eastAsia="宋体"/>
                <w:lang w:eastAsia="zh-CN"/>
              </w:rPr>
              <w:t>’</w:t>
            </w:r>
            <w:r>
              <w:rPr>
                <w:rFonts w:eastAsia="宋体" w:hint="eastAsia"/>
                <w:lang w:eastAsia="zh-CN"/>
              </w:rPr>
              <w:t>s assessment that it can be handled by gNB implementation without spec impact.</w:t>
            </w:r>
          </w:p>
          <w:p w14:paraId="5C303CC6" w14:textId="77777777" w:rsidR="00710267" w:rsidRDefault="00710267">
            <w:pPr>
              <w:rPr>
                <w:rFonts w:eastAsia="宋体"/>
                <w:lang w:eastAsia="zh-CN"/>
              </w:rPr>
            </w:pPr>
          </w:p>
          <w:p w14:paraId="41986A6C" w14:textId="77777777" w:rsidR="00710267" w:rsidRDefault="00062069">
            <w:pPr>
              <w:rPr>
                <w:rFonts w:eastAsia="宋体"/>
                <w:lang w:eastAsia="zh-CN"/>
              </w:rPr>
            </w:pPr>
            <w:r>
              <w:rPr>
                <w:rFonts w:eastAsia="宋体" w:hint="eastAsia"/>
                <w:b/>
                <w:bCs/>
                <w:lang w:eastAsia="zh-CN"/>
              </w:rPr>
              <w:t>Proposal 1.7:</w:t>
            </w:r>
            <w:r>
              <w:rPr>
                <w:rFonts w:eastAsia="宋体" w:hint="eastAsia"/>
                <w:lang w:eastAsia="zh-CN"/>
              </w:rPr>
              <w:t xml:space="preserve"> Support.</w:t>
            </w:r>
          </w:p>
          <w:p w14:paraId="0F3779B1" w14:textId="77777777" w:rsidR="00710267" w:rsidRDefault="00710267">
            <w:pPr>
              <w:rPr>
                <w:rFonts w:eastAsia="宋体"/>
                <w:lang w:eastAsia="zh-CN"/>
              </w:rPr>
            </w:pPr>
          </w:p>
          <w:p w14:paraId="5E444794" w14:textId="77777777" w:rsidR="00710267" w:rsidRDefault="00062069">
            <w:pPr>
              <w:rPr>
                <w:rFonts w:eastAsia="宋体"/>
                <w:lang w:eastAsia="zh-CN"/>
              </w:rPr>
            </w:pPr>
            <w:r>
              <w:rPr>
                <w:rFonts w:eastAsia="宋体" w:hint="eastAsia"/>
                <w:b/>
                <w:bCs/>
                <w:lang w:eastAsia="zh-CN"/>
              </w:rPr>
              <w:t>Proposal 1.8:</w:t>
            </w:r>
            <w:r>
              <w:rPr>
                <w:rFonts w:eastAsia="宋体" w:hint="eastAsia"/>
                <w:lang w:eastAsia="zh-CN"/>
              </w:rPr>
              <w:t xml:space="preserve"> Not needed. To our understanding, the description parts of Rel-17 MTRP PUSCH TDM repetition can still be workable to Rel-18 STxMP PUSCH in SDM and SFN schemes due to the definition of PUSCH transmission occasion.</w:t>
            </w:r>
          </w:p>
          <w:p w14:paraId="7C7ACF28" w14:textId="77777777" w:rsidR="00710267" w:rsidRDefault="00710267">
            <w:pPr>
              <w:rPr>
                <w:rFonts w:eastAsia="宋体"/>
                <w:lang w:eastAsia="zh-CN"/>
              </w:rPr>
            </w:pPr>
          </w:p>
          <w:p w14:paraId="0E6A1BEF" w14:textId="77777777" w:rsidR="00710267" w:rsidRDefault="00062069">
            <w:pPr>
              <w:rPr>
                <w:rFonts w:eastAsia="宋体"/>
                <w:lang w:eastAsia="zh-CN"/>
              </w:rPr>
            </w:pPr>
            <w:r>
              <w:rPr>
                <w:rFonts w:eastAsia="宋体" w:hint="eastAsia"/>
                <w:b/>
                <w:bCs/>
                <w:lang w:eastAsia="zh-CN"/>
              </w:rPr>
              <w:t>Proposal conclusion 1.9:</w:t>
            </w:r>
            <w:r>
              <w:rPr>
                <w:rFonts w:eastAsia="宋体" w:hint="eastAsia"/>
                <w:lang w:eastAsia="zh-CN"/>
              </w:rPr>
              <w:t xml:space="preserve"> Support, we agree with FL</w:t>
            </w:r>
            <w:r>
              <w:rPr>
                <w:rFonts w:eastAsia="宋体"/>
                <w:lang w:eastAsia="zh-CN"/>
              </w:rPr>
              <w:t>’</w:t>
            </w:r>
            <w:r>
              <w:rPr>
                <w:rFonts w:eastAsia="宋体" w:hint="eastAsia"/>
                <w:lang w:eastAsia="zh-CN"/>
              </w:rPr>
              <w:t>s assessment.</w:t>
            </w:r>
          </w:p>
        </w:tc>
      </w:tr>
      <w:tr w:rsidR="00710267" w14:paraId="08FA8836" w14:textId="77777777" w:rsidTr="00717D8B">
        <w:tc>
          <w:tcPr>
            <w:tcW w:w="1248" w:type="dxa"/>
          </w:tcPr>
          <w:p w14:paraId="7B27074C" w14:textId="77777777" w:rsidR="00710267" w:rsidRDefault="00062069">
            <w:pPr>
              <w:rPr>
                <w:lang w:eastAsia="zh-CN"/>
              </w:rPr>
            </w:pPr>
            <w:r>
              <w:rPr>
                <w:rFonts w:ascii="BatangChe" w:eastAsia="BatangChe" w:hAnsi="BatangChe" w:cs="BatangChe" w:hint="eastAsia"/>
                <w:lang w:eastAsia="ko-KR"/>
              </w:rPr>
              <w:lastRenderedPageBreak/>
              <w:t>LG</w:t>
            </w:r>
          </w:p>
        </w:tc>
        <w:tc>
          <w:tcPr>
            <w:tcW w:w="7966" w:type="dxa"/>
          </w:tcPr>
          <w:p w14:paraId="234FE945" w14:textId="77777777" w:rsidR="00710267" w:rsidRDefault="00062069">
            <w:pPr>
              <w:rPr>
                <w:rFonts w:eastAsia="Malgun Gothic"/>
                <w:lang w:val="en-CA" w:eastAsia="ko-KR"/>
              </w:rPr>
            </w:pPr>
            <w:r>
              <w:rPr>
                <w:rFonts w:eastAsia="Malgun Gothic" w:hint="eastAsia"/>
                <w:lang w:val="en-CA" w:eastAsia="ko-KR"/>
              </w:rPr>
              <w:t>Proposal 1.1: Support.</w:t>
            </w:r>
          </w:p>
          <w:p w14:paraId="4BB4BCE1" w14:textId="77777777" w:rsidR="00710267" w:rsidRDefault="00062069">
            <w:pPr>
              <w:rPr>
                <w:rFonts w:eastAsia="Malgun Gothic"/>
                <w:lang w:val="en-CA" w:eastAsia="ko-KR"/>
              </w:rPr>
            </w:pPr>
            <w:r>
              <w:rPr>
                <w:rFonts w:eastAsia="Malgun Gothic"/>
                <w:lang w:val="en-CA" w:eastAsia="ko-KR"/>
              </w:rPr>
              <w:t>Proposal 1.2: Not support. The current spec defines clear mapping between the PUSCH layers and SRS resource sets/precoding for both SDM and SFN scheme.</w:t>
            </w:r>
          </w:p>
          <w:p w14:paraId="6FBEE225" w14:textId="77777777" w:rsidR="00710267" w:rsidRDefault="00062069">
            <w:pPr>
              <w:rPr>
                <w:rFonts w:eastAsia="等线"/>
                <w:lang w:val="en-CA" w:eastAsia="zh-CN"/>
              </w:rPr>
            </w:pPr>
            <w:r>
              <w:rPr>
                <w:rFonts w:eastAsia="等线"/>
                <w:lang w:val="en-CA" w:eastAsia="zh-CN"/>
              </w:rPr>
              <w:t>Proposal 1.3: Not support. Ok with QC’s TP.</w:t>
            </w:r>
          </w:p>
          <w:p w14:paraId="08F6A08D" w14:textId="77777777" w:rsidR="00710267" w:rsidRDefault="00062069">
            <w:pPr>
              <w:rPr>
                <w:rFonts w:eastAsia="等线"/>
                <w:lang w:val="en-CA" w:eastAsia="zh-CN"/>
              </w:rPr>
            </w:pPr>
            <w:r>
              <w:rPr>
                <w:rFonts w:eastAsia="等线"/>
                <w:lang w:val="en-CA" w:eastAsia="zh-CN"/>
              </w:rPr>
              <w:t>Proposal 1.4: Support in principle.</w:t>
            </w:r>
          </w:p>
          <w:p w14:paraId="787A057B" w14:textId="77777777" w:rsidR="00710267" w:rsidRDefault="00062069">
            <w:pPr>
              <w:rPr>
                <w:rFonts w:eastAsia="等线"/>
                <w:lang w:val="en-CA" w:eastAsia="zh-CN"/>
              </w:rPr>
            </w:pPr>
            <w:r>
              <w:rPr>
                <w:rFonts w:eastAsia="等线"/>
                <w:lang w:val="en-CA" w:eastAsia="zh-CN"/>
              </w:rPr>
              <w:t>Proposal 1.5: Support.</w:t>
            </w:r>
          </w:p>
          <w:p w14:paraId="7C312BBA" w14:textId="77777777" w:rsidR="00710267" w:rsidRDefault="00062069">
            <w:pPr>
              <w:rPr>
                <w:rFonts w:eastAsia="等线"/>
                <w:lang w:val="en-CA" w:eastAsia="zh-CN"/>
              </w:rPr>
            </w:pPr>
            <w:r>
              <w:rPr>
                <w:rFonts w:eastAsia="等线"/>
                <w:lang w:val="en-CA" w:eastAsia="zh-CN"/>
              </w:rPr>
              <w:t>Proposal 1.6: Not support. It can be addressed by gNB implementation.</w:t>
            </w:r>
          </w:p>
          <w:p w14:paraId="05677C14" w14:textId="77777777" w:rsidR="00710267" w:rsidRDefault="00062069">
            <w:pPr>
              <w:rPr>
                <w:rFonts w:eastAsia="等线"/>
                <w:lang w:val="en-CA" w:eastAsia="zh-CN"/>
              </w:rPr>
            </w:pPr>
            <w:r>
              <w:rPr>
                <w:rFonts w:eastAsia="等线"/>
                <w:lang w:val="en-CA" w:eastAsia="zh-CN"/>
              </w:rPr>
              <w:t xml:space="preserve">Proposal 1.7: the issue is valid. Further discussion is needed. </w:t>
            </w:r>
          </w:p>
          <w:p w14:paraId="6E0FC854" w14:textId="77777777" w:rsidR="00710267" w:rsidRDefault="00062069">
            <w:pPr>
              <w:rPr>
                <w:rFonts w:eastAsia="等线"/>
                <w:lang w:val="en-CA" w:eastAsia="zh-CN"/>
              </w:rPr>
            </w:pPr>
            <w:r>
              <w:rPr>
                <w:rFonts w:eastAsia="等线"/>
                <w:lang w:val="en-CA" w:eastAsia="zh-CN"/>
              </w:rPr>
              <w:t>Proposal 1.8: Support.</w:t>
            </w:r>
          </w:p>
          <w:p w14:paraId="6E854024" w14:textId="77777777" w:rsidR="00710267" w:rsidRDefault="00062069">
            <w:pPr>
              <w:rPr>
                <w:rFonts w:eastAsia="Malgun Gothic"/>
                <w:lang w:val="en-CA" w:eastAsia="ko-KR"/>
              </w:rPr>
            </w:pPr>
            <w:r>
              <w:rPr>
                <w:rFonts w:eastAsia="等线"/>
                <w:lang w:val="en-CA" w:eastAsia="zh-CN"/>
              </w:rPr>
              <w:t>Proposal 1.9: Support.</w:t>
            </w:r>
          </w:p>
        </w:tc>
      </w:tr>
      <w:tr w:rsidR="00710267" w14:paraId="3D088F52" w14:textId="77777777" w:rsidTr="00717D8B">
        <w:tc>
          <w:tcPr>
            <w:tcW w:w="1248" w:type="dxa"/>
          </w:tcPr>
          <w:p w14:paraId="0E483F16" w14:textId="77777777" w:rsidR="00710267" w:rsidRDefault="00062069">
            <w:pPr>
              <w:rPr>
                <w:rFonts w:eastAsia="Malgun Gothic"/>
                <w:lang w:eastAsia="ko-KR"/>
              </w:rPr>
            </w:pPr>
            <w:r>
              <w:rPr>
                <w:rFonts w:eastAsia="Malgun Gothic" w:hint="eastAsia"/>
                <w:lang w:eastAsia="ko-KR"/>
              </w:rPr>
              <w:t>Samsung</w:t>
            </w:r>
          </w:p>
        </w:tc>
        <w:tc>
          <w:tcPr>
            <w:tcW w:w="7966" w:type="dxa"/>
          </w:tcPr>
          <w:p w14:paraId="04A8DCB4"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 xml:space="preserve">roposal </w:t>
            </w:r>
            <w:r>
              <w:rPr>
                <w:rFonts w:eastAsia="Malgun Gothic" w:hint="eastAsia"/>
                <w:lang w:val="en-CA" w:eastAsia="ko-KR"/>
              </w:rPr>
              <w:t>1.1</w:t>
            </w:r>
            <w:r>
              <w:rPr>
                <w:rFonts w:eastAsia="Malgun Gothic"/>
                <w:lang w:val="en-CA" w:eastAsia="ko-KR"/>
              </w:rPr>
              <w:t>:</w:t>
            </w:r>
            <w:r>
              <w:rPr>
                <w:rFonts w:eastAsia="Malgun Gothic" w:hint="eastAsia"/>
                <w:lang w:val="en-CA" w:eastAsia="ko-KR"/>
              </w:rPr>
              <w:t xml:space="preserve"> Support</w:t>
            </w:r>
            <w:r>
              <w:rPr>
                <w:rFonts w:eastAsia="Malgun Gothic"/>
                <w:lang w:val="en-CA" w:eastAsia="ko-KR"/>
              </w:rPr>
              <w:t xml:space="preserve"> with additional UE capability</w:t>
            </w:r>
            <w:r>
              <w:rPr>
                <w:rFonts w:eastAsia="Malgun Gothic" w:hint="eastAsia"/>
                <w:lang w:val="en-CA" w:eastAsia="ko-KR"/>
              </w:rPr>
              <w:t xml:space="preserve">. </w:t>
            </w:r>
            <w:r>
              <w:rPr>
                <w:rFonts w:eastAsia="Malgun Gothic"/>
                <w:lang w:val="en-CA" w:eastAsia="ko-KR"/>
              </w:rPr>
              <w:t>We can see the benefit that simultaneous SRS can be helpful for scheduling. Depending on the channel from simultaneous SRS, gNB can schedule either mTRP STxMP PUSCH or sTRP PUSCH.</w:t>
            </w:r>
          </w:p>
          <w:p w14:paraId="5D279139" w14:textId="77777777" w:rsidR="00710267" w:rsidRDefault="00710267">
            <w:pPr>
              <w:rPr>
                <w:rFonts w:eastAsia="Malgun Gothic"/>
                <w:lang w:val="en-CA" w:eastAsia="ko-KR"/>
              </w:rPr>
            </w:pPr>
          </w:p>
          <w:p w14:paraId="51FB1B83"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 xml:space="preserve">roposal 1.2: This is not essential. </w:t>
            </w:r>
          </w:p>
          <w:p w14:paraId="295B4855" w14:textId="77777777" w:rsidR="00710267" w:rsidRDefault="00710267">
            <w:pPr>
              <w:rPr>
                <w:rFonts w:eastAsia="Malgun Gothic"/>
                <w:lang w:val="en-CA" w:eastAsia="ko-KR"/>
              </w:rPr>
            </w:pPr>
          </w:p>
          <w:p w14:paraId="2DF2B341"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roposal 1.3: Not support. Because of the following agreement, additional RRC parameter for PTRS port for STxMP SDM scheme would be configured and for sTRP transmission, the parameter ‘maxNrofPorts’ should be configured as ‘n1’ if UE can have capability to support full-coherent UL transmission.</w:t>
            </w:r>
          </w:p>
          <w:p w14:paraId="52D39E4D" w14:textId="77777777" w:rsidR="00710267" w:rsidRDefault="00710267">
            <w:pPr>
              <w:rPr>
                <w:rFonts w:eastAsia="Malgun Gothic"/>
                <w:lang w:val="en-CA" w:eastAsia="ko-KR"/>
              </w:rPr>
            </w:pPr>
          </w:p>
          <w:tbl>
            <w:tblPr>
              <w:tblStyle w:val="TableGrid"/>
              <w:tblW w:w="0" w:type="auto"/>
              <w:tblLook w:val="04A0" w:firstRow="1" w:lastRow="0" w:firstColumn="1" w:lastColumn="0" w:noHBand="0" w:noVBand="1"/>
            </w:tblPr>
            <w:tblGrid>
              <w:gridCol w:w="7740"/>
            </w:tblGrid>
            <w:tr w:rsidR="00710267" w14:paraId="4B1D5376" w14:textId="77777777">
              <w:tc>
                <w:tcPr>
                  <w:tcW w:w="7740" w:type="dxa"/>
                </w:tcPr>
                <w:p w14:paraId="1B6CDA13" w14:textId="77777777" w:rsidR="00710267" w:rsidRDefault="00062069">
                  <w:pPr>
                    <w:rPr>
                      <w:b/>
                      <w:bCs/>
                      <w:szCs w:val="20"/>
                      <w:highlight w:val="green"/>
                      <w:lang w:val="en-CA" w:eastAsia="zh-CN"/>
                    </w:rPr>
                  </w:pPr>
                  <w:r>
                    <w:rPr>
                      <w:b/>
                      <w:bCs/>
                      <w:szCs w:val="20"/>
                      <w:highlight w:val="green"/>
                      <w:lang w:val="en-CA" w:eastAsia="zh-CN"/>
                    </w:rPr>
                    <w:t>Agreement</w:t>
                  </w:r>
                </w:p>
                <w:p w14:paraId="39F6C62C" w14:textId="77777777" w:rsidR="00710267" w:rsidRDefault="00062069">
                  <w:pPr>
                    <w:rPr>
                      <w:rFonts w:eastAsia="等线"/>
                      <w:szCs w:val="20"/>
                      <w:lang w:eastAsia="zh-CN"/>
                    </w:rPr>
                  </w:pPr>
                  <w:r>
                    <w:rPr>
                      <w:szCs w:val="20"/>
                      <w:lang w:eastAsia="zh-CN"/>
                    </w:rPr>
                    <w:t>Introduce an additional RRC parameter for the max number of PTRS ports for STxMP SDM scheme.</w:t>
                  </w:r>
                </w:p>
              </w:tc>
            </w:tr>
          </w:tbl>
          <w:p w14:paraId="3F17A8AA" w14:textId="77777777" w:rsidR="00710267" w:rsidRDefault="00710267">
            <w:pPr>
              <w:rPr>
                <w:lang w:eastAsia="zh-CN"/>
              </w:rPr>
            </w:pPr>
          </w:p>
          <w:p w14:paraId="09AE5096"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roposal 1.4: Support in principle. Need to discuss details.</w:t>
            </w:r>
          </w:p>
          <w:p w14:paraId="7F564143" w14:textId="77777777" w:rsidR="00710267" w:rsidRDefault="00710267">
            <w:pPr>
              <w:rPr>
                <w:rFonts w:eastAsia="Malgun Gothic"/>
                <w:lang w:val="en-CA" w:eastAsia="ko-KR"/>
              </w:rPr>
            </w:pPr>
          </w:p>
          <w:p w14:paraId="2B129F14"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 xml:space="preserve">roposal 1.5: Not support. We can share the same view as QC. </w:t>
            </w:r>
          </w:p>
          <w:p w14:paraId="046D7FF0" w14:textId="77777777" w:rsidR="00710267" w:rsidRDefault="00710267">
            <w:pPr>
              <w:rPr>
                <w:rFonts w:eastAsia="Malgun Gothic"/>
                <w:lang w:val="en-CA" w:eastAsia="ko-KR"/>
              </w:rPr>
            </w:pPr>
          </w:p>
          <w:p w14:paraId="77D1BA1B"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 xml:space="preserve">roposal 1.6: This is not essential. We can agree with FL’s assessment. </w:t>
            </w:r>
          </w:p>
          <w:p w14:paraId="43DD862F" w14:textId="77777777" w:rsidR="00710267" w:rsidRDefault="00710267">
            <w:pPr>
              <w:rPr>
                <w:rFonts w:eastAsia="Malgun Gothic"/>
                <w:lang w:val="en-CA" w:eastAsia="ko-KR"/>
              </w:rPr>
            </w:pPr>
          </w:p>
          <w:p w14:paraId="247193F7"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roposal 1.7: We are fine to discuss further.</w:t>
            </w:r>
          </w:p>
          <w:p w14:paraId="34462ADF" w14:textId="77777777" w:rsidR="00710267" w:rsidRDefault="00710267">
            <w:pPr>
              <w:rPr>
                <w:rFonts w:eastAsia="Malgun Gothic"/>
                <w:lang w:val="en-CA" w:eastAsia="ko-KR"/>
              </w:rPr>
            </w:pPr>
          </w:p>
          <w:p w14:paraId="02E77313"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 xml:space="preserve">roposal 1.8: Support. </w:t>
            </w:r>
          </w:p>
          <w:p w14:paraId="04364D03" w14:textId="77777777" w:rsidR="00710267" w:rsidRDefault="00710267">
            <w:pPr>
              <w:rPr>
                <w:rFonts w:eastAsia="Malgun Gothic"/>
                <w:lang w:val="en-CA" w:eastAsia="ko-KR"/>
              </w:rPr>
            </w:pPr>
          </w:p>
          <w:p w14:paraId="32352CE8" w14:textId="77777777" w:rsidR="00710267" w:rsidRDefault="00062069">
            <w:pPr>
              <w:rPr>
                <w:rFonts w:eastAsia="Malgun Gothic"/>
                <w:lang w:val="en-CA" w:eastAsia="ko-KR"/>
              </w:rPr>
            </w:pPr>
            <w:r>
              <w:rPr>
                <w:rFonts w:eastAsia="Malgun Gothic" w:hint="eastAsia"/>
                <w:lang w:val="en-CA" w:eastAsia="ko-KR"/>
              </w:rPr>
              <w:t>P</w:t>
            </w:r>
            <w:r>
              <w:rPr>
                <w:rFonts w:eastAsia="Malgun Gothic"/>
                <w:lang w:val="en-CA" w:eastAsia="ko-KR"/>
              </w:rPr>
              <w:t>roposal 1.9: No need to discuss this issue further during maintenance phase.</w:t>
            </w:r>
          </w:p>
        </w:tc>
      </w:tr>
      <w:tr w:rsidR="00710267" w14:paraId="719C5B3D" w14:textId="77777777" w:rsidTr="00717D8B">
        <w:tc>
          <w:tcPr>
            <w:tcW w:w="1248" w:type="dxa"/>
          </w:tcPr>
          <w:p w14:paraId="0C6F1F96" w14:textId="77777777" w:rsidR="00710267" w:rsidRDefault="00062069">
            <w:pPr>
              <w:rPr>
                <w:rFonts w:eastAsia="等线"/>
                <w:lang w:eastAsia="zh-CN"/>
              </w:rPr>
            </w:pPr>
            <w:r>
              <w:rPr>
                <w:rFonts w:eastAsia="等线" w:hint="eastAsia"/>
                <w:lang w:val="en-CA" w:eastAsia="zh-CN"/>
              </w:rPr>
              <w:lastRenderedPageBreak/>
              <w:t>Me</w:t>
            </w:r>
            <w:r>
              <w:rPr>
                <w:rFonts w:eastAsia="等线"/>
                <w:lang w:val="en-CA" w:eastAsia="zh-CN"/>
              </w:rPr>
              <w:t>diatek</w:t>
            </w:r>
          </w:p>
        </w:tc>
        <w:tc>
          <w:tcPr>
            <w:tcW w:w="7966" w:type="dxa"/>
          </w:tcPr>
          <w:p w14:paraId="1E1B70BF" w14:textId="77777777" w:rsidR="00710267" w:rsidRDefault="00062069">
            <w:pPr>
              <w:rPr>
                <w:rFonts w:eastAsia="PMingLiU"/>
                <w:lang w:val="en-CA" w:eastAsia="zh-TW"/>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 and suggest to introduce a UE capability for it.</w:t>
            </w:r>
          </w:p>
          <w:p w14:paraId="1DC10C28" w14:textId="77777777" w:rsidR="00710267" w:rsidRDefault="00062069">
            <w:pPr>
              <w:pStyle w:val="ListParagraph"/>
              <w:ind w:left="32"/>
              <w:rPr>
                <w:b/>
                <w:bCs/>
                <w:sz w:val="20"/>
                <w:szCs w:val="20"/>
              </w:rPr>
            </w:pPr>
            <w:r>
              <w:rPr>
                <w:b/>
                <w:bCs/>
                <w:sz w:val="20"/>
                <w:szCs w:val="20"/>
                <w:highlight w:val="yellow"/>
              </w:rPr>
              <w:t>Update Proposal 1.1:</w:t>
            </w:r>
            <w:r>
              <w:rPr>
                <w:b/>
                <w:bCs/>
                <w:sz w:val="20"/>
                <w:szCs w:val="20"/>
              </w:rPr>
              <w:t xml:space="preserve"> </w:t>
            </w:r>
          </w:p>
          <w:p w14:paraId="11FC19EC" w14:textId="77777777" w:rsidR="00710267" w:rsidRDefault="00062069">
            <w:pPr>
              <w:pStyle w:val="ListParagraph"/>
              <w:ind w:left="32"/>
              <w:rPr>
                <w:sz w:val="20"/>
                <w:szCs w:val="20"/>
              </w:rPr>
            </w:pPr>
            <w:r>
              <w:rPr>
                <w:sz w:val="20"/>
                <w:szCs w:val="20"/>
              </w:rPr>
              <w:t>The SRS resources in two different SRS resource sets for CB or NCB configured for single-DCI based STxMP PUSCH SDM/SFN or multi-DCI based STxMP PUSCH+PUSCH transmission can be transmitted in same OFDM symbols</w:t>
            </w:r>
            <w:r>
              <w:rPr>
                <w:color w:val="FF0000"/>
                <w:sz w:val="20"/>
                <w:szCs w:val="20"/>
              </w:rPr>
              <w:t>, subject to a UE capability</w:t>
            </w:r>
            <w:r>
              <w:rPr>
                <w:sz w:val="20"/>
                <w:szCs w:val="20"/>
              </w:rPr>
              <w:t>.</w:t>
            </w:r>
          </w:p>
          <w:p w14:paraId="0F7B3FD7" w14:textId="77777777" w:rsidR="00710267" w:rsidRDefault="00062069">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sz w:val="20"/>
                <w:szCs w:val="20"/>
              </w:rPr>
              <w:t xml:space="preserve"> We are f</w:t>
            </w:r>
            <w:r>
              <w:rPr>
                <w:rFonts w:eastAsia="Malgun Gothic"/>
                <w:lang w:val="en-CA" w:eastAsia="ko-KR"/>
              </w:rPr>
              <w:t>ine with the FL’s proposal if the majority of companies think it is necessary. But we agree that FL’s understanding on this issue.</w:t>
            </w:r>
          </w:p>
          <w:p w14:paraId="064CCB10"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1.3</w:t>
            </w:r>
            <w:r>
              <w:rPr>
                <w:rFonts w:eastAsia="PMingLiU"/>
                <w:lang w:eastAsia="zh-TW"/>
              </w:rPr>
              <w:t xml:space="preserve">: Not support because the error case doesn’t exist. In S-TRP operation, if a UE supports full-coherent UL transmission, the configuration of the number of the maximum PTRS ports (e.g., the legacy RRC parameter </w:t>
            </w:r>
            <w:r>
              <w:rPr>
                <w:rFonts w:eastAsia="PMingLiU"/>
                <w:i/>
                <w:iCs/>
                <w:lang w:eastAsia="zh-TW"/>
              </w:rPr>
              <w:t>maxNrofPorts</w:t>
            </w:r>
            <w:r>
              <w:rPr>
                <w:rFonts w:eastAsia="PMingLiU"/>
                <w:lang w:eastAsia="zh-TW"/>
              </w:rPr>
              <w:t>) will be limited to 1.</w:t>
            </w:r>
          </w:p>
          <w:p w14:paraId="4B16E1E1"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1.4</w:t>
            </w:r>
            <w:r>
              <w:rPr>
                <w:rFonts w:eastAsia="PMingLiU"/>
                <w:lang w:eastAsia="zh-TW"/>
              </w:rPr>
              <w:t>: Need more discussion. In R17 TDM repetition, some companies were fine with that the new transmission for Type1 CG-PUSCH in S-TRP operation is always associated with the first SRS resource set only, because NW doesn’t have any information about which TRP is better a UE, p</w:t>
            </w:r>
            <w:r>
              <w:rPr>
                <w:rStyle w:val="ui-provider"/>
              </w:rPr>
              <w:t>rior to RRC configuration</w:t>
            </w:r>
            <w:r>
              <w:rPr>
                <w:rFonts w:eastAsia="PMingLiU" w:hint="eastAsia"/>
                <w:lang w:eastAsia="zh-TW"/>
              </w:rPr>
              <w:t>.</w:t>
            </w:r>
            <w:r>
              <w:rPr>
                <w:rFonts w:eastAsia="PMingLiU"/>
                <w:lang w:eastAsia="zh-TW"/>
              </w:rPr>
              <w:t xml:space="preserve"> Moreover, the NW still can dynamically associate the first or the second SRS resource set for the re-transmission of Type1 CG-PUSCH via DCI. We prefer not to make any change on the UE behavior in R17 TDM repetition.</w:t>
            </w:r>
          </w:p>
          <w:p w14:paraId="47E45000"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Not support. We have the same view as QC.</w:t>
            </w:r>
          </w:p>
          <w:p w14:paraId="1CDDF2FC"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Not support. It could be handled by NW implementation.</w:t>
            </w:r>
          </w:p>
          <w:p w14:paraId="09BF5F01"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1.7</w:t>
            </w:r>
            <w:r>
              <w:rPr>
                <w:rFonts w:eastAsia="PMingLiU"/>
                <w:lang w:eastAsia="zh-TW"/>
              </w:rPr>
              <w:t>: Support in principle.</w:t>
            </w:r>
          </w:p>
          <w:p w14:paraId="0DAC5859"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1.8</w:t>
            </w:r>
            <w:r>
              <w:rPr>
                <w:rFonts w:eastAsia="PMingLiU"/>
                <w:lang w:eastAsia="zh-TW"/>
              </w:rPr>
              <w:t>: Support</w:t>
            </w:r>
          </w:p>
          <w:p w14:paraId="27C5FD8A" w14:textId="77777777" w:rsidR="00710267" w:rsidRDefault="00062069">
            <w:pPr>
              <w:rPr>
                <w:rFonts w:eastAsia="等线"/>
                <w:lang w:val="en-CA" w:eastAsia="zh-CN"/>
              </w:rPr>
            </w:pPr>
            <w:r>
              <w:rPr>
                <w:rFonts w:eastAsia="PMingLiU" w:hint="eastAsia"/>
                <w:b/>
                <w:bCs/>
                <w:lang w:eastAsia="zh-TW"/>
              </w:rPr>
              <w:t>P</w:t>
            </w:r>
            <w:r>
              <w:rPr>
                <w:rFonts w:eastAsia="PMingLiU"/>
                <w:b/>
                <w:bCs/>
                <w:lang w:eastAsia="zh-TW"/>
              </w:rPr>
              <w:t>roposal 1.9</w:t>
            </w:r>
            <w:r>
              <w:rPr>
                <w:rFonts w:eastAsia="PMingLiU"/>
                <w:lang w:eastAsia="zh-TW"/>
              </w:rPr>
              <w:t>: Support</w:t>
            </w:r>
          </w:p>
        </w:tc>
      </w:tr>
      <w:tr w:rsidR="00710267" w14:paraId="23037864" w14:textId="77777777" w:rsidTr="00717D8B">
        <w:tc>
          <w:tcPr>
            <w:tcW w:w="1248" w:type="dxa"/>
          </w:tcPr>
          <w:p w14:paraId="166537A3" w14:textId="77777777" w:rsidR="00710267" w:rsidRDefault="00062069">
            <w:pPr>
              <w:rPr>
                <w:rFonts w:eastAsia="等线"/>
                <w:lang w:val="en-CA" w:eastAsia="zh-CN"/>
              </w:rPr>
            </w:pPr>
            <w:r>
              <w:rPr>
                <w:rFonts w:eastAsia="等线" w:hint="eastAsia"/>
                <w:lang w:val="en-CA" w:eastAsia="zh-CN"/>
              </w:rPr>
              <w:t>OPPO</w:t>
            </w:r>
          </w:p>
        </w:tc>
        <w:tc>
          <w:tcPr>
            <w:tcW w:w="7966" w:type="dxa"/>
          </w:tcPr>
          <w:p w14:paraId="44142116" w14:textId="77777777" w:rsidR="00710267" w:rsidRDefault="00062069">
            <w:pPr>
              <w:rPr>
                <w:rFonts w:eastAsia="PMingLiU"/>
                <w:bCs/>
                <w:lang w:val="en-CA" w:eastAsia="zh-TW"/>
              </w:rPr>
            </w:pPr>
            <w:r>
              <w:rPr>
                <w:rFonts w:eastAsia="PMingLiU"/>
                <w:bCs/>
                <w:lang w:val="en-CA" w:eastAsia="zh-TW"/>
              </w:rPr>
              <w:t>Proposal 1.1: Fine with additional UE capability.</w:t>
            </w:r>
          </w:p>
          <w:p w14:paraId="53461DA9" w14:textId="77777777" w:rsidR="00710267" w:rsidRDefault="00062069">
            <w:pPr>
              <w:rPr>
                <w:rFonts w:eastAsia="PMingLiU"/>
                <w:bCs/>
                <w:lang w:val="en-CA" w:eastAsia="zh-TW"/>
              </w:rPr>
            </w:pPr>
            <w:r>
              <w:rPr>
                <w:rFonts w:eastAsia="PMingLiU"/>
                <w:bCs/>
                <w:lang w:val="en-CA" w:eastAsia="zh-TW"/>
              </w:rPr>
              <w:t>Proposal 1.2: We also think the clarification seems not needed. The current spec defines clear association between the PUSCH ports and the SRS resource sets for STxMP schemes.</w:t>
            </w:r>
          </w:p>
          <w:p w14:paraId="43ECBFF9" w14:textId="77777777" w:rsidR="00710267" w:rsidRDefault="00062069">
            <w:pPr>
              <w:rPr>
                <w:rFonts w:eastAsia="PMingLiU"/>
                <w:bCs/>
                <w:lang w:val="en-CA" w:eastAsia="zh-TW"/>
              </w:rPr>
            </w:pPr>
            <w:r>
              <w:rPr>
                <w:rFonts w:eastAsia="PMingLiU"/>
                <w:bCs/>
                <w:lang w:val="en-CA" w:eastAsia="zh-TW"/>
              </w:rPr>
              <w:t>Proposal 1.3: Not support.</w:t>
            </w:r>
            <w:r>
              <w:rPr>
                <w:rFonts w:eastAsia="等线"/>
                <w:lang w:val="en-CA" w:eastAsia="zh-CN"/>
              </w:rPr>
              <w:t xml:space="preserve"> Agree with companies that max number of PTRS ports should not be 2 if</w:t>
            </w:r>
            <w:r>
              <w:rPr>
                <w:rFonts w:eastAsia="PMingLiU"/>
                <w:lang w:eastAsia="zh-TW"/>
              </w:rPr>
              <w:t xml:space="preserve"> a UE supports full-coherent UL transmission.</w:t>
            </w:r>
          </w:p>
          <w:p w14:paraId="6C8D9CA7" w14:textId="77777777" w:rsidR="00710267" w:rsidRDefault="00062069">
            <w:pPr>
              <w:rPr>
                <w:rFonts w:eastAsia="PMingLiU"/>
                <w:bCs/>
                <w:lang w:val="en-CA" w:eastAsia="zh-TW"/>
              </w:rPr>
            </w:pPr>
            <w:r>
              <w:rPr>
                <w:rFonts w:eastAsia="PMingLiU"/>
                <w:bCs/>
                <w:lang w:val="en-CA" w:eastAsia="zh-TW"/>
              </w:rPr>
              <w:t>Proposal 1.4: Support in principle, details need to be discussed</w:t>
            </w:r>
          </w:p>
          <w:p w14:paraId="0FBFB3C6" w14:textId="77777777" w:rsidR="00710267" w:rsidRDefault="00062069">
            <w:pPr>
              <w:rPr>
                <w:rFonts w:eastAsia="PMingLiU"/>
                <w:bCs/>
                <w:lang w:val="en-CA" w:eastAsia="zh-TW"/>
              </w:rPr>
            </w:pPr>
            <w:r>
              <w:rPr>
                <w:rFonts w:eastAsia="PMingLiU"/>
                <w:bCs/>
                <w:lang w:val="en-CA" w:eastAsia="zh-TW"/>
              </w:rPr>
              <w:lastRenderedPageBreak/>
              <w:t>Proposal 1.5: Not support. We share the same view as QC.</w:t>
            </w:r>
          </w:p>
          <w:p w14:paraId="48606535" w14:textId="77777777" w:rsidR="00710267" w:rsidRDefault="00062069">
            <w:pPr>
              <w:rPr>
                <w:rFonts w:eastAsia="PMingLiU"/>
                <w:bCs/>
                <w:lang w:val="en-CA" w:eastAsia="zh-TW"/>
              </w:rPr>
            </w:pPr>
            <w:r>
              <w:rPr>
                <w:rFonts w:eastAsia="PMingLiU"/>
                <w:bCs/>
                <w:lang w:val="en-CA" w:eastAsia="zh-TW"/>
              </w:rPr>
              <w:t>Proposal 1.6: Agree with FL's assessment.</w:t>
            </w:r>
          </w:p>
          <w:p w14:paraId="35177786" w14:textId="77777777" w:rsidR="00710267" w:rsidRDefault="00062069">
            <w:pPr>
              <w:rPr>
                <w:rFonts w:eastAsia="PMingLiU"/>
                <w:bCs/>
                <w:lang w:val="en-CA" w:eastAsia="zh-TW"/>
              </w:rPr>
            </w:pPr>
            <w:r>
              <w:rPr>
                <w:rFonts w:eastAsia="PMingLiU"/>
                <w:bCs/>
                <w:lang w:val="en-CA" w:eastAsia="zh-TW"/>
              </w:rPr>
              <w:t>Proposal 1.7: Support.</w:t>
            </w:r>
          </w:p>
          <w:p w14:paraId="60511E47" w14:textId="77777777" w:rsidR="00710267" w:rsidRDefault="00062069">
            <w:pPr>
              <w:rPr>
                <w:rFonts w:eastAsia="PMingLiU"/>
                <w:b/>
                <w:bCs/>
                <w:lang w:val="en-CA" w:eastAsia="zh-TW"/>
              </w:rPr>
            </w:pPr>
            <w:r>
              <w:rPr>
                <w:rFonts w:eastAsia="PMingLiU"/>
                <w:bCs/>
                <w:lang w:val="en-CA" w:eastAsia="zh-TW"/>
              </w:rPr>
              <w:t>Proposal 1.8: Support.</w:t>
            </w:r>
          </w:p>
        </w:tc>
      </w:tr>
      <w:tr w:rsidR="00710267" w14:paraId="74C9EB41" w14:textId="77777777" w:rsidTr="00717D8B">
        <w:tc>
          <w:tcPr>
            <w:tcW w:w="1248" w:type="dxa"/>
          </w:tcPr>
          <w:p w14:paraId="572E4BB3" w14:textId="77777777" w:rsidR="00710267" w:rsidRDefault="00062069">
            <w:pPr>
              <w:rPr>
                <w:rFonts w:eastAsia="等线"/>
                <w:lang w:val="en-CA" w:eastAsia="zh-CN"/>
              </w:rPr>
            </w:pPr>
            <w:r>
              <w:rPr>
                <w:rFonts w:eastAsia="等线"/>
                <w:lang w:eastAsia="zh-CN"/>
              </w:rPr>
              <w:lastRenderedPageBreak/>
              <w:t>Nokia/NSB</w:t>
            </w:r>
          </w:p>
        </w:tc>
        <w:tc>
          <w:tcPr>
            <w:tcW w:w="7966" w:type="dxa"/>
          </w:tcPr>
          <w:p w14:paraId="261AF4C9" w14:textId="77777777" w:rsidR="00710267" w:rsidRDefault="00062069">
            <w:pPr>
              <w:rPr>
                <w:rFonts w:eastAsia="等线"/>
                <w:lang w:val="en-CA" w:eastAsia="zh-CN"/>
              </w:rPr>
            </w:pPr>
            <w:r>
              <w:rPr>
                <w:rFonts w:eastAsia="等线"/>
                <w:lang w:val="en-CA" w:eastAsia="zh-CN"/>
              </w:rPr>
              <w:t>Proposal 1.1:  Support</w:t>
            </w:r>
          </w:p>
          <w:p w14:paraId="732D85ED" w14:textId="77777777" w:rsidR="00710267" w:rsidRDefault="00062069">
            <w:pPr>
              <w:rPr>
                <w:rFonts w:eastAsia="等线"/>
                <w:lang w:val="en-CA" w:eastAsia="zh-CN"/>
              </w:rPr>
            </w:pPr>
            <w:r>
              <w:rPr>
                <w:rFonts w:eastAsia="等线"/>
                <w:lang w:val="en-CA" w:eastAsia="zh-CN"/>
              </w:rPr>
              <w:t xml:space="preserve">Proposal 1.2:  From our perspective, current specification is clear enough. </w:t>
            </w:r>
          </w:p>
          <w:p w14:paraId="3477DD2B" w14:textId="77777777" w:rsidR="00710267" w:rsidRDefault="00062069">
            <w:pPr>
              <w:rPr>
                <w:rFonts w:eastAsia="等线"/>
                <w:lang w:val="en-CA" w:eastAsia="zh-CN"/>
              </w:rPr>
            </w:pPr>
            <w:r>
              <w:rPr>
                <w:rFonts w:eastAsia="等线"/>
                <w:lang w:val="en-CA" w:eastAsia="zh-CN"/>
              </w:rPr>
              <w:t xml:space="preserve">Proposal 1.3: Agree with QC that TP for TS 38.212 is not needed and it can be covered with edits in TS 38.214 as proposed by QC. </w:t>
            </w:r>
          </w:p>
          <w:p w14:paraId="756C8F10" w14:textId="77777777" w:rsidR="00710267" w:rsidRDefault="00062069">
            <w:pPr>
              <w:rPr>
                <w:rFonts w:eastAsia="等线"/>
                <w:lang w:val="en-CA" w:eastAsia="zh-CN"/>
              </w:rPr>
            </w:pPr>
            <w:r>
              <w:rPr>
                <w:rFonts w:eastAsia="等线"/>
                <w:lang w:val="en-CA" w:eastAsia="zh-CN"/>
              </w:rPr>
              <w:t xml:space="preserve">Proposal 1.4:  From our view, this is a new feature with respect to previous agreements for S-DCI based STxMP PUSCH with CG type1. However, we think that from configuration flexibility  to support also TRP switch with RRC in CG type1. Therefore, we support  the proposal. </w:t>
            </w:r>
          </w:p>
          <w:p w14:paraId="60B94DD9" w14:textId="77777777" w:rsidR="00710267" w:rsidRDefault="00062069">
            <w:pPr>
              <w:rPr>
                <w:rFonts w:eastAsia="等线"/>
                <w:lang w:val="en-CA" w:eastAsia="zh-CN"/>
              </w:rPr>
            </w:pPr>
            <w:r>
              <w:rPr>
                <w:rFonts w:eastAsia="等线"/>
                <w:lang w:val="en-CA" w:eastAsia="zh-CN"/>
              </w:rPr>
              <w:t xml:space="preserve">Proposal 1.5:  From our view, amendments proposed by QC into TS 38.214 can cover this proposal. Therefore, we do not see a need for this proposal. </w:t>
            </w:r>
          </w:p>
          <w:p w14:paraId="3FEC738B" w14:textId="77777777" w:rsidR="00710267" w:rsidRDefault="00062069">
            <w:pPr>
              <w:rPr>
                <w:rFonts w:eastAsia="等线"/>
                <w:lang w:val="en-CA" w:eastAsia="zh-CN"/>
              </w:rPr>
            </w:pPr>
            <w:r>
              <w:rPr>
                <w:rFonts w:eastAsia="等线"/>
                <w:lang w:val="en-CA" w:eastAsia="zh-CN"/>
              </w:rPr>
              <w:t>Proposal 1.6: Not needed</w:t>
            </w:r>
          </w:p>
          <w:p w14:paraId="6D19830B" w14:textId="77777777" w:rsidR="00710267" w:rsidRDefault="00062069">
            <w:pPr>
              <w:rPr>
                <w:rFonts w:eastAsia="等线"/>
                <w:lang w:val="en-CA" w:eastAsia="zh-CN"/>
              </w:rPr>
            </w:pPr>
            <w:r>
              <w:rPr>
                <w:rFonts w:eastAsia="等线"/>
                <w:lang w:val="en-CA" w:eastAsia="zh-CN"/>
              </w:rPr>
              <w:t>Proposal 1.7: We are also fine to discuss this further.</w:t>
            </w:r>
          </w:p>
          <w:p w14:paraId="06C53E40" w14:textId="77777777" w:rsidR="00710267" w:rsidRDefault="00062069">
            <w:pPr>
              <w:rPr>
                <w:rFonts w:eastAsia="等线"/>
                <w:lang w:val="en-CA" w:eastAsia="zh-CN"/>
              </w:rPr>
            </w:pPr>
            <w:r>
              <w:rPr>
                <w:rFonts w:eastAsia="等线"/>
                <w:lang w:val="en-CA" w:eastAsia="zh-CN"/>
              </w:rPr>
              <w:t>Proposal 1.8:  Support</w:t>
            </w:r>
          </w:p>
          <w:p w14:paraId="57F1DD76" w14:textId="77777777" w:rsidR="00710267" w:rsidRDefault="00062069">
            <w:pPr>
              <w:rPr>
                <w:rFonts w:eastAsia="PMingLiU"/>
                <w:bCs/>
                <w:lang w:val="en-CA" w:eastAsia="zh-TW"/>
              </w:rPr>
            </w:pPr>
            <w:r>
              <w:rPr>
                <w:rFonts w:eastAsia="等线"/>
                <w:lang w:val="en-CA" w:eastAsia="zh-CN"/>
              </w:rPr>
              <w:t>Proposal 1.9. Fine with FL’s proposal.</w:t>
            </w:r>
          </w:p>
        </w:tc>
      </w:tr>
      <w:tr w:rsidR="00710267" w14:paraId="456A2484" w14:textId="77777777" w:rsidTr="00717D8B">
        <w:tc>
          <w:tcPr>
            <w:tcW w:w="1248" w:type="dxa"/>
          </w:tcPr>
          <w:p w14:paraId="01531254" w14:textId="77777777" w:rsidR="00710267" w:rsidRDefault="00062069">
            <w:pPr>
              <w:rPr>
                <w:rFonts w:eastAsia="等线"/>
                <w:lang w:eastAsia="zh-CN"/>
              </w:rPr>
            </w:pPr>
            <w:r>
              <w:rPr>
                <w:rFonts w:eastAsia="等线"/>
                <w:lang w:eastAsia="zh-CN"/>
              </w:rPr>
              <w:t>InterDigital</w:t>
            </w:r>
          </w:p>
        </w:tc>
        <w:tc>
          <w:tcPr>
            <w:tcW w:w="7966" w:type="dxa"/>
          </w:tcPr>
          <w:p w14:paraId="6AF2E1C7" w14:textId="77777777" w:rsidR="00710267" w:rsidRDefault="00062069">
            <w:pPr>
              <w:rPr>
                <w:rFonts w:eastAsia="等线"/>
                <w:lang w:val="en-CA" w:eastAsia="zh-CN"/>
              </w:rPr>
            </w:pPr>
            <w:r>
              <w:rPr>
                <w:rFonts w:eastAsia="等线"/>
                <w:lang w:val="en-CA" w:eastAsia="zh-CN"/>
              </w:rPr>
              <w:t>Proposal 1.1: Support.</w:t>
            </w:r>
          </w:p>
          <w:p w14:paraId="02CC7128" w14:textId="77777777" w:rsidR="00710267" w:rsidRDefault="00062069">
            <w:pPr>
              <w:rPr>
                <w:rFonts w:eastAsia="等线"/>
                <w:lang w:val="en-CA" w:eastAsia="zh-CN"/>
              </w:rPr>
            </w:pPr>
            <w:r>
              <w:rPr>
                <w:rFonts w:eastAsia="等线"/>
                <w:lang w:val="en-CA" w:eastAsia="zh-CN"/>
              </w:rPr>
              <w:t xml:space="preserve">Proposal 1.2: We don’t think this is needed. </w:t>
            </w:r>
          </w:p>
          <w:p w14:paraId="781DACB9" w14:textId="77777777" w:rsidR="00710267" w:rsidRDefault="00062069">
            <w:pPr>
              <w:rPr>
                <w:rFonts w:eastAsia="等线"/>
                <w:lang w:val="en-CA" w:eastAsia="zh-CN"/>
              </w:rPr>
            </w:pPr>
            <w:r>
              <w:rPr>
                <w:rFonts w:eastAsia="等线"/>
                <w:lang w:val="en-CA" w:eastAsia="zh-CN"/>
              </w:rPr>
              <w:t xml:space="preserve">Proposal 1.3: Agree with QC’s TP.  </w:t>
            </w:r>
          </w:p>
          <w:p w14:paraId="257820F5" w14:textId="77777777" w:rsidR="00710267" w:rsidRDefault="00062069">
            <w:pPr>
              <w:rPr>
                <w:rFonts w:eastAsia="等线"/>
                <w:lang w:val="en-CA" w:eastAsia="zh-CN"/>
              </w:rPr>
            </w:pPr>
            <w:r>
              <w:rPr>
                <w:rFonts w:eastAsia="等线"/>
                <w:lang w:val="en-CA" w:eastAsia="zh-CN"/>
              </w:rPr>
              <w:t xml:space="preserve">Proposal 1.4: Support. </w:t>
            </w:r>
          </w:p>
          <w:p w14:paraId="0C952934" w14:textId="77777777" w:rsidR="00710267" w:rsidRDefault="00062069">
            <w:pPr>
              <w:rPr>
                <w:rFonts w:eastAsia="等线"/>
                <w:lang w:val="en-CA" w:eastAsia="zh-CN"/>
              </w:rPr>
            </w:pPr>
            <w:r>
              <w:rPr>
                <w:rFonts w:eastAsia="等线"/>
                <w:lang w:val="en-CA" w:eastAsia="zh-CN"/>
              </w:rPr>
              <w:t xml:space="preserve">Proposal 1.5: Not support, agree with QC. </w:t>
            </w:r>
          </w:p>
          <w:p w14:paraId="515A6D55" w14:textId="77777777" w:rsidR="00710267" w:rsidRDefault="00062069">
            <w:pPr>
              <w:rPr>
                <w:rFonts w:eastAsia="等线"/>
                <w:lang w:val="en-CA" w:eastAsia="zh-CN"/>
              </w:rPr>
            </w:pPr>
            <w:r>
              <w:rPr>
                <w:rFonts w:eastAsia="等线"/>
                <w:lang w:val="en-CA" w:eastAsia="zh-CN"/>
              </w:rPr>
              <w:t xml:space="preserve">Proposal 1.6: Not support, we don’t think it requires specification. </w:t>
            </w:r>
          </w:p>
          <w:p w14:paraId="15212D9F" w14:textId="77777777" w:rsidR="00710267" w:rsidRDefault="00062069">
            <w:pPr>
              <w:rPr>
                <w:rFonts w:eastAsia="等线"/>
                <w:lang w:val="en-CA" w:eastAsia="zh-CN"/>
              </w:rPr>
            </w:pPr>
            <w:r>
              <w:rPr>
                <w:rFonts w:eastAsia="等线"/>
                <w:lang w:val="en-CA" w:eastAsia="zh-CN"/>
              </w:rPr>
              <w:t>Proposal 1.7: Support.</w:t>
            </w:r>
          </w:p>
          <w:p w14:paraId="34DFFB23" w14:textId="77777777" w:rsidR="00710267" w:rsidRDefault="00062069">
            <w:pPr>
              <w:rPr>
                <w:rFonts w:eastAsia="等线"/>
                <w:lang w:val="en-CA" w:eastAsia="zh-CN"/>
              </w:rPr>
            </w:pPr>
            <w:r>
              <w:rPr>
                <w:rFonts w:eastAsia="等线"/>
                <w:lang w:val="en-CA" w:eastAsia="zh-CN"/>
              </w:rPr>
              <w:t xml:space="preserve">Proposal 1.8: Support. </w:t>
            </w:r>
          </w:p>
          <w:p w14:paraId="0FB24768" w14:textId="77777777" w:rsidR="00710267" w:rsidRDefault="00062069">
            <w:pPr>
              <w:tabs>
                <w:tab w:val="right" w:pos="9360"/>
              </w:tabs>
            </w:pPr>
            <w:r>
              <w:rPr>
                <w:rFonts w:eastAsia="等线"/>
                <w:lang w:val="en-CA" w:eastAsia="zh-CN"/>
              </w:rPr>
              <w:t xml:space="preserve">Proposal 1.9: Ok with FL’s proposal. </w:t>
            </w:r>
          </w:p>
        </w:tc>
      </w:tr>
      <w:tr w:rsidR="00710267" w14:paraId="68B44F18" w14:textId="77777777" w:rsidTr="00717D8B">
        <w:tc>
          <w:tcPr>
            <w:tcW w:w="1248" w:type="dxa"/>
          </w:tcPr>
          <w:p w14:paraId="1407BD96" w14:textId="77777777" w:rsidR="00710267" w:rsidRDefault="00062069">
            <w:pPr>
              <w:rPr>
                <w:rFonts w:eastAsia="等线"/>
                <w:lang w:val="en-CA" w:eastAsia="zh-CN"/>
              </w:rPr>
            </w:pPr>
            <w:r>
              <w:rPr>
                <w:rFonts w:eastAsia="等线"/>
                <w:lang w:val="en-CA" w:eastAsia="zh-CN"/>
              </w:rPr>
              <w:t>Huawei, HiSilicon</w:t>
            </w:r>
          </w:p>
        </w:tc>
        <w:tc>
          <w:tcPr>
            <w:tcW w:w="7966" w:type="dxa"/>
          </w:tcPr>
          <w:p w14:paraId="0800F0F9" w14:textId="77777777" w:rsidR="00710267" w:rsidRDefault="00062069">
            <w:pPr>
              <w:rPr>
                <w:rFonts w:eastAsia="PMingLiU"/>
                <w:bCs/>
                <w:lang w:val="en-CA" w:eastAsia="zh-TW"/>
              </w:rPr>
            </w:pPr>
            <w:r>
              <w:rPr>
                <w:rFonts w:eastAsia="PMingLiU"/>
                <w:b/>
                <w:bCs/>
                <w:lang w:val="en-CA" w:eastAsia="zh-TW"/>
              </w:rPr>
              <w:t xml:space="preserve">Proposal 1.1: </w:t>
            </w:r>
            <w:r>
              <w:rPr>
                <w:rFonts w:eastAsia="PMingLiU"/>
                <w:bCs/>
                <w:lang w:val="en-CA" w:eastAsia="zh-TW"/>
              </w:rPr>
              <w:t>Not support. It was discussed during Rel-18 and not agreed. We don’t think it needs to be further discussed in the maintenance phase.</w:t>
            </w:r>
          </w:p>
          <w:p w14:paraId="27292CE4" w14:textId="77777777" w:rsidR="00710267" w:rsidRDefault="00710267">
            <w:pPr>
              <w:rPr>
                <w:rFonts w:eastAsia="PMingLiU"/>
                <w:bCs/>
                <w:lang w:val="en-CA" w:eastAsia="zh-TW"/>
              </w:rPr>
            </w:pPr>
          </w:p>
          <w:p w14:paraId="71ABF5A6" w14:textId="77777777" w:rsidR="00710267" w:rsidRDefault="00062069">
            <w:pPr>
              <w:rPr>
                <w:rFonts w:eastAsia="PMingLiU"/>
                <w:bCs/>
                <w:lang w:val="en-CA" w:eastAsia="zh-TW"/>
              </w:rPr>
            </w:pPr>
            <w:r>
              <w:rPr>
                <w:rFonts w:eastAsia="PMingLiU"/>
                <w:b/>
                <w:bCs/>
                <w:lang w:val="en-CA" w:eastAsia="zh-TW"/>
              </w:rPr>
              <w:t xml:space="preserve">Proposal 1.2: </w:t>
            </w:r>
            <w:r>
              <w:rPr>
                <w:rFonts w:eastAsia="PMingLiU"/>
                <w:bCs/>
                <w:lang w:val="en-CA" w:eastAsia="zh-TW"/>
              </w:rPr>
              <w:t xml:space="preserve">We are OK to further discuss this issue although we are not convinced such antenna port re-indexing is necessary as the association between the PUSCH ports and the corresponding SRS resources indicated by SRIs seem clear. </w:t>
            </w:r>
          </w:p>
          <w:p w14:paraId="6CFBE4CD" w14:textId="77777777" w:rsidR="00710267" w:rsidRDefault="00710267">
            <w:pPr>
              <w:rPr>
                <w:rFonts w:eastAsia="PMingLiU"/>
                <w:bCs/>
                <w:lang w:val="en-CA" w:eastAsia="zh-TW"/>
              </w:rPr>
            </w:pPr>
          </w:p>
          <w:p w14:paraId="16858449" w14:textId="77777777" w:rsidR="00710267" w:rsidRDefault="00062069">
            <w:pPr>
              <w:rPr>
                <w:rFonts w:eastAsia="PMingLiU"/>
                <w:bCs/>
                <w:lang w:val="en-CA" w:eastAsia="zh-TW"/>
              </w:rPr>
            </w:pPr>
            <w:r>
              <w:rPr>
                <w:rFonts w:eastAsia="PMingLiU"/>
                <w:b/>
                <w:bCs/>
                <w:lang w:val="en-CA" w:eastAsia="zh-TW"/>
              </w:rPr>
              <w:t>@FL, @ZTE:</w:t>
            </w:r>
            <w:r>
              <w:rPr>
                <w:rFonts w:eastAsia="PMingLiU"/>
                <w:bCs/>
                <w:lang w:val="en-CA" w:eastAsia="zh-TW"/>
              </w:rPr>
              <w:t xml:space="preserve"> Questions for clarification in both original Proposal 1.2 by FL and the modified Proposal by ZTE:</w:t>
            </w:r>
          </w:p>
          <w:p w14:paraId="1B30A915" w14:textId="77777777" w:rsidR="00710267" w:rsidRDefault="00062069">
            <w:pPr>
              <w:pStyle w:val="ListParagraph"/>
              <w:numPr>
                <w:ilvl w:val="0"/>
                <w:numId w:val="14"/>
              </w:numPr>
              <w:rPr>
                <w:rFonts w:eastAsia="PMingLiU"/>
                <w:bCs/>
                <w:szCs w:val="22"/>
                <w:lang w:val="en-CA" w:eastAsia="zh-TW"/>
              </w:rPr>
            </w:pPr>
            <w:r>
              <w:rPr>
                <w:rFonts w:eastAsia="PMingLiU"/>
                <w:bCs/>
                <w:szCs w:val="22"/>
                <w:lang w:val="en-CA" w:eastAsia="zh-TW"/>
              </w:rPr>
              <w:t>Why PUSCH antenna ports are indexed starting from 0000 instead of 1000?</w:t>
            </w:r>
          </w:p>
          <w:p w14:paraId="34D345D3" w14:textId="77777777" w:rsidR="00710267" w:rsidRDefault="00062069">
            <w:pPr>
              <w:pStyle w:val="ListParagraph"/>
              <w:numPr>
                <w:ilvl w:val="0"/>
                <w:numId w:val="14"/>
              </w:numPr>
              <w:rPr>
                <w:rFonts w:eastAsia="PMingLiU"/>
                <w:bCs/>
                <w:szCs w:val="22"/>
                <w:lang w:val="en-CA" w:eastAsia="zh-TW"/>
              </w:rPr>
            </w:pPr>
            <w:r>
              <w:rPr>
                <w:rFonts w:eastAsia="PMingLiU"/>
                <w:bCs/>
                <w:szCs w:val="22"/>
                <w:lang w:val="en-CA" w:eastAsia="zh-TW"/>
              </w:rPr>
              <w:t>For CB case, why the number of PUSCH antenna ports (p1, p2) and the number of corresponding SRS ports (N_CB) are different? How UE is supposed to choose the correct precoder from TPMI if the number of ports of the indicated SRS resource is different from the number of ports of the corresponding PUSCH?</w:t>
            </w:r>
          </w:p>
          <w:p w14:paraId="282A7629" w14:textId="77777777" w:rsidR="00710267" w:rsidRDefault="00062069">
            <w:pPr>
              <w:pStyle w:val="ListParagraph"/>
              <w:numPr>
                <w:ilvl w:val="0"/>
                <w:numId w:val="14"/>
              </w:numPr>
              <w:rPr>
                <w:rFonts w:eastAsia="PMingLiU"/>
                <w:bCs/>
                <w:szCs w:val="22"/>
                <w:lang w:val="en-CA" w:eastAsia="zh-TW"/>
              </w:rPr>
            </w:pPr>
            <w:r>
              <w:rPr>
                <w:rFonts w:eastAsia="PMingLiU"/>
                <w:bCs/>
                <w:szCs w:val="22"/>
                <w:lang w:val="en-CA" w:eastAsia="zh-TW"/>
              </w:rPr>
              <w:t>For CB case, why the number of PUSCH antenna ports associated with the two SRIs are different from each other (p1 vs p2)? We don’t think RAN1 agreed on such a flexibility or current spec can support it. Current spec states that “When two SRIs are indicated, the UE shall expect the nrofSRS-Ports for the two indicated SRS resources to be the same.” Further, it states that “The UE shall transmit PUSCH using the same antenna port(s) as the SRS port(s) in the SRS resource</w:t>
            </w:r>
            <w:ins w:id="29" w:author="Author" w:date="2023-09-05T23:19:00Z">
              <w:r>
                <w:rPr>
                  <w:rFonts w:eastAsia="PMingLiU"/>
                  <w:bCs/>
                  <w:szCs w:val="22"/>
                  <w:lang w:val="en-CA" w:eastAsia="zh-TW"/>
                </w:rPr>
                <w:t>(s)</w:t>
              </w:r>
            </w:ins>
            <w:r>
              <w:rPr>
                <w:rFonts w:eastAsia="PMingLiU"/>
                <w:bCs/>
                <w:szCs w:val="22"/>
                <w:lang w:val="en-CA" w:eastAsia="zh-TW"/>
              </w:rPr>
              <w:t xml:space="preserve"> indicated by the DCI format 0_1 or 0_2”. Therefore, to our understanding, the number of PUSCH ports associated with the two SRIs should be the same. </w:t>
            </w:r>
          </w:p>
          <w:p w14:paraId="0003D9D1" w14:textId="77777777" w:rsidR="00710267" w:rsidRDefault="00710267">
            <w:pPr>
              <w:rPr>
                <w:rFonts w:eastAsia="PMingLiU"/>
                <w:b/>
                <w:bCs/>
                <w:lang w:val="en-CA" w:eastAsia="zh-TW"/>
              </w:rPr>
            </w:pPr>
          </w:p>
          <w:p w14:paraId="2EC7CF04" w14:textId="77777777" w:rsidR="00710267" w:rsidRDefault="00062069">
            <w:pPr>
              <w:rPr>
                <w:rFonts w:eastAsia="PMingLiU"/>
                <w:bCs/>
                <w:lang w:val="en-CA" w:eastAsia="zh-TW"/>
              </w:rPr>
            </w:pPr>
            <w:r>
              <w:rPr>
                <w:rFonts w:eastAsia="PMingLiU"/>
                <w:b/>
                <w:bCs/>
                <w:lang w:val="en-CA" w:eastAsia="zh-TW"/>
              </w:rPr>
              <w:t xml:space="preserve">Proposal 1.3: </w:t>
            </w:r>
            <w:r>
              <w:rPr>
                <w:rFonts w:eastAsia="PMingLiU"/>
                <w:bCs/>
                <w:lang w:val="en-CA" w:eastAsia="zh-TW"/>
              </w:rPr>
              <w:t xml:space="preserve">Support. </w:t>
            </w:r>
          </w:p>
          <w:p w14:paraId="425D86C0" w14:textId="77777777" w:rsidR="00710267" w:rsidRDefault="00710267">
            <w:pPr>
              <w:rPr>
                <w:rFonts w:eastAsia="PMingLiU"/>
                <w:bCs/>
                <w:lang w:val="en-CA" w:eastAsia="zh-TW"/>
              </w:rPr>
            </w:pPr>
          </w:p>
          <w:p w14:paraId="19074131" w14:textId="77777777" w:rsidR="00710267" w:rsidRDefault="00062069">
            <w:pPr>
              <w:rPr>
                <w:rFonts w:eastAsia="PMingLiU"/>
                <w:bCs/>
                <w:lang w:val="en-CA" w:eastAsia="zh-TW"/>
              </w:rPr>
            </w:pPr>
            <w:r>
              <w:rPr>
                <w:rFonts w:eastAsia="PMingLiU"/>
                <w:b/>
                <w:bCs/>
                <w:lang w:val="en-CA" w:eastAsia="zh-TW"/>
              </w:rPr>
              <w:t>@Qualcomm:</w:t>
            </w:r>
            <w:r>
              <w:rPr>
                <w:rFonts w:eastAsia="PMingLiU"/>
                <w:bCs/>
                <w:lang w:val="en-CA" w:eastAsia="zh-TW"/>
              </w:rPr>
              <w:t xml:space="preserve"> Regarding the alternative TP provided by QC (brought also below) to resolve the issue, we have the following questions for clarification:</w:t>
            </w:r>
          </w:p>
          <w:p w14:paraId="465CB0E5" w14:textId="77777777" w:rsidR="00710267" w:rsidRDefault="00062069">
            <w:pPr>
              <w:pStyle w:val="ListParagraph"/>
              <w:numPr>
                <w:ilvl w:val="0"/>
                <w:numId w:val="15"/>
              </w:numPr>
              <w:rPr>
                <w:rFonts w:eastAsia="PMingLiU"/>
                <w:bCs/>
                <w:szCs w:val="22"/>
                <w:lang w:val="en-CA" w:eastAsia="zh-TW"/>
              </w:rPr>
            </w:pPr>
            <w:r>
              <w:rPr>
                <w:rFonts w:eastAsia="PMingLiU"/>
                <w:bCs/>
                <w:szCs w:val="22"/>
                <w:lang w:val="en-CA" w:eastAsia="zh-TW"/>
              </w:rPr>
              <w:t xml:space="preserve">It seems that the suggested TP changes the legacy behavior. To my understanding, in legacy sTRP case, if UE support fully coherent Tx, maxNrofPorts in PTRS-UplinkConfig can still be set to 2 although only one PTRS port is actually used. </w:t>
            </w:r>
          </w:p>
          <w:p w14:paraId="6CFB0E97" w14:textId="77777777" w:rsidR="00710267" w:rsidRDefault="00062069">
            <w:pPr>
              <w:pStyle w:val="ListParagraph"/>
              <w:numPr>
                <w:ilvl w:val="0"/>
                <w:numId w:val="15"/>
              </w:numPr>
              <w:rPr>
                <w:rFonts w:eastAsia="PMingLiU"/>
                <w:bCs/>
                <w:szCs w:val="22"/>
                <w:lang w:val="en-CA" w:eastAsia="zh-TW"/>
              </w:rPr>
            </w:pPr>
            <w:r>
              <w:rPr>
                <w:rFonts w:eastAsia="PMingLiU"/>
                <w:bCs/>
                <w:szCs w:val="22"/>
                <w:lang w:val="en-CA" w:eastAsia="zh-TW"/>
              </w:rPr>
              <w:t>It is not clear for us why “and the higher layer parameter multipanelScheme is not set to ‘sdmscheme’” should be removed.</w:t>
            </w:r>
          </w:p>
          <w:p w14:paraId="766BA90B" w14:textId="77777777" w:rsidR="00710267" w:rsidRDefault="00710267">
            <w:pPr>
              <w:rPr>
                <w:rFonts w:eastAsia="PMingLiU"/>
                <w:bCs/>
                <w:lang w:val="en-CA" w:eastAsia="zh-TW"/>
              </w:rPr>
            </w:pPr>
          </w:p>
          <w:p w14:paraId="1B41044F" w14:textId="77777777" w:rsidR="00710267" w:rsidRDefault="00710267">
            <w:pPr>
              <w:rPr>
                <w:rFonts w:eastAsia="PMingLiU"/>
                <w:bCs/>
                <w:lang w:val="en-CA" w:eastAsia="zh-TW"/>
              </w:rPr>
            </w:pPr>
          </w:p>
          <w:tbl>
            <w:tblPr>
              <w:tblStyle w:val="TableGrid"/>
              <w:tblW w:w="0" w:type="auto"/>
              <w:tblLook w:val="04A0" w:firstRow="1" w:lastRow="0" w:firstColumn="1" w:lastColumn="0" w:noHBand="0" w:noVBand="1"/>
            </w:tblPr>
            <w:tblGrid>
              <w:gridCol w:w="7740"/>
            </w:tblGrid>
            <w:tr w:rsidR="00710267" w14:paraId="0D14E2D6" w14:textId="77777777">
              <w:tc>
                <w:tcPr>
                  <w:tcW w:w="7740" w:type="dxa"/>
                </w:tcPr>
                <w:p w14:paraId="284F012D" w14:textId="77777777" w:rsidR="00710267" w:rsidRDefault="00062069">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79ECD0D8" w14:textId="77777777" w:rsidR="00710267" w:rsidRDefault="00710267">
                  <w:pPr>
                    <w:rPr>
                      <w:rFonts w:eastAsia="PMingLiU"/>
                      <w:bCs/>
                      <w:lang w:val="en-CA" w:eastAsia="zh-TW"/>
                    </w:rPr>
                  </w:pPr>
                </w:p>
              </w:tc>
            </w:tr>
          </w:tbl>
          <w:p w14:paraId="754EE2A9" w14:textId="77777777" w:rsidR="00710267" w:rsidRDefault="00710267">
            <w:pPr>
              <w:rPr>
                <w:rFonts w:eastAsia="PMingLiU"/>
                <w:bCs/>
                <w:lang w:val="en-CA" w:eastAsia="zh-TW"/>
              </w:rPr>
            </w:pPr>
          </w:p>
          <w:p w14:paraId="6E5A7310" w14:textId="77777777" w:rsidR="00710267" w:rsidRDefault="00062069">
            <w:pPr>
              <w:rPr>
                <w:rFonts w:eastAsia="PMingLiU"/>
                <w:bCs/>
                <w:lang w:val="en-CA" w:eastAsia="zh-TW"/>
              </w:rPr>
            </w:pPr>
            <w:r>
              <w:rPr>
                <w:rFonts w:eastAsia="PMingLiU"/>
                <w:b/>
                <w:bCs/>
                <w:lang w:val="en-CA" w:eastAsia="zh-TW"/>
              </w:rPr>
              <w:t xml:space="preserve">Proposal 1-4: </w:t>
            </w:r>
            <w:r>
              <w:rPr>
                <w:rFonts w:eastAsia="PMingLiU"/>
                <w:bCs/>
                <w:lang w:val="en-CA" w:eastAsia="zh-TW"/>
              </w:rPr>
              <w:t xml:space="preserve">support. This is actually aligned with the </w:t>
            </w:r>
            <w:r>
              <w:rPr>
                <w:rFonts w:eastAsia="PMingLiU"/>
                <w:bCs/>
                <w:highlight w:val="cyan"/>
                <w:lang w:val="en-CA" w:eastAsia="zh-TW"/>
              </w:rPr>
              <w:t>following</w:t>
            </w:r>
            <w:r>
              <w:rPr>
                <w:rFonts w:eastAsia="PMingLiU"/>
                <w:bCs/>
                <w:lang w:val="en-CA" w:eastAsia="zh-TW"/>
              </w:rPr>
              <w:t xml:space="preserve"> parts of these subsequent agreements. If the TP is not agreed, there will be mismatch between PUSCH and the corresponding SRS beams for sTRP based CG-PUSCH when two SRS resource sets are configured.</w:t>
            </w:r>
          </w:p>
          <w:p w14:paraId="1EFD2ED1" w14:textId="77777777" w:rsidR="00710267" w:rsidRDefault="00710267">
            <w:pPr>
              <w:rPr>
                <w:rFonts w:eastAsia="PMingLiU"/>
                <w:b/>
                <w:bCs/>
                <w:lang w:val="en-CA" w:eastAsia="zh-TW"/>
              </w:rPr>
            </w:pPr>
          </w:p>
          <w:p w14:paraId="71F9C118" w14:textId="77777777" w:rsidR="00710267" w:rsidRDefault="00710267">
            <w:pPr>
              <w:rPr>
                <w:rFonts w:eastAsia="PMingLiU"/>
                <w:b/>
                <w:bCs/>
                <w:lang w:val="en-CA" w:eastAsia="zh-TW"/>
              </w:rPr>
            </w:pPr>
          </w:p>
          <w:p w14:paraId="1571A644" w14:textId="77777777" w:rsidR="00710267" w:rsidRDefault="00062069">
            <w:pPr>
              <w:rPr>
                <w:rFonts w:ascii="Times" w:eastAsia="Batang" w:hAnsi="Times" w:cs="Times"/>
                <w:color w:val="000000"/>
                <w:sz w:val="18"/>
                <w:szCs w:val="18"/>
                <w:lang w:val="en-GB" w:eastAsia="en-US"/>
              </w:rPr>
            </w:pPr>
            <w:bookmarkStart w:id="30" w:name="_Hlk134197920"/>
            <w:r>
              <w:rPr>
                <w:rFonts w:ascii="Times" w:eastAsia="Batang" w:hAnsi="Times" w:cs="Times"/>
                <w:b/>
                <w:bCs/>
                <w:color w:val="000000"/>
                <w:sz w:val="18"/>
                <w:szCs w:val="18"/>
                <w:highlight w:val="green"/>
                <w:lang w:val="en-GB" w:eastAsia="en-US"/>
              </w:rPr>
              <w:t xml:space="preserve">Agreement </w:t>
            </w:r>
          </w:p>
          <w:p w14:paraId="44042B96" w14:textId="77777777" w:rsidR="00710267" w:rsidRDefault="00062069">
            <w:pPr>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an RRC configuration is provided to a Type1 CG configuration to inform that the UE shall apply the first, the second, or both indicated joint/UL TCI states to the corresponding CG-PUSCH transmission</w:t>
            </w:r>
          </w:p>
          <w:p w14:paraId="6F08EBC3" w14:textId="77777777" w:rsidR="00710267" w:rsidRDefault="00062069">
            <w:pPr>
              <w:numPr>
                <w:ilvl w:val="0"/>
                <w:numId w:val="16"/>
              </w:numPr>
              <w:jc w:val="left"/>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If the first or the second indicated joint/UL TCI state is applied, the UE shall apply the first or the second indicated joint/UL TCI state to all PUSCH antenna port(s) of corresponding PUSCH transmission occasions(s)</w:t>
            </w:r>
          </w:p>
          <w:p w14:paraId="4449829D" w14:textId="77777777" w:rsidR="00710267" w:rsidRDefault="00062069">
            <w:pPr>
              <w:numPr>
                <w:ilvl w:val="0"/>
                <w:numId w:val="16"/>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If both indicated joint/UL TCI states are applied:</w:t>
            </w:r>
          </w:p>
          <w:p w14:paraId="532494BB" w14:textId="77777777" w:rsidR="00710267" w:rsidRDefault="00062069">
            <w:pPr>
              <w:numPr>
                <w:ilvl w:val="1"/>
                <w:numId w:val="16"/>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3D6A9FA7" w14:textId="77777777" w:rsidR="00710267" w:rsidRDefault="00062069">
            <w:pPr>
              <w:numPr>
                <w:ilvl w:val="1"/>
                <w:numId w:val="16"/>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FFS: SDM and SFN based PUSCH Tx schemes</w:t>
            </w:r>
          </w:p>
          <w:bookmarkEnd w:id="30"/>
          <w:p w14:paraId="3E7B9BB7" w14:textId="77777777" w:rsidR="00710267" w:rsidRDefault="00710267">
            <w:pPr>
              <w:rPr>
                <w:rFonts w:eastAsia="PMingLiU"/>
                <w:b/>
                <w:bCs/>
                <w:lang w:val="en-CA" w:eastAsia="zh-TW"/>
              </w:rPr>
            </w:pPr>
          </w:p>
          <w:p w14:paraId="2711915A" w14:textId="77777777" w:rsidR="00710267" w:rsidRDefault="00062069">
            <w:pPr>
              <w:rPr>
                <w:rFonts w:ascii="Times" w:eastAsia="Batang" w:hAnsi="Times" w:cs="Times"/>
                <w:b/>
                <w:bCs/>
                <w:color w:val="000000"/>
                <w:sz w:val="18"/>
                <w:szCs w:val="18"/>
                <w:highlight w:val="green"/>
                <w:lang w:val="en-GB" w:eastAsia="en-US"/>
              </w:rPr>
            </w:pPr>
            <w:r>
              <w:rPr>
                <w:rFonts w:ascii="Times" w:eastAsia="Batang" w:hAnsi="Times" w:cs="Times"/>
                <w:b/>
                <w:bCs/>
                <w:color w:val="000000"/>
                <w:sz w:val="18"/>
                <w:szCs w:val="18"/>
                <w:highlight w:val="green"/>
                <w:lang w:val="en-GB" w:eastAsia="en-US"/>
              </w:rPr>
              <w:t>Agreement</w:t>
            </w:r>
          </w:p>
          <w:p w14:paraId="6801E350" w14:textId="77777777" w:rsidR="00710267" w:rsidRDefault="00062069">
            <w:pPr>
              <w:tabs>
                <w:tab w:val="left" w:pos="314"/>
              </w:tabs>
              <w:snapToGrid w:val="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p>
          <w:p w14:paraId="2B7A680E" w14:textId="77777777" w:rsidR="00710267" w:rsidRDefault="00062069">
            <w:pPr>
              <w:pStyle w:val="ListParagraph"/>
              <w:numPr>
                <w:ilvl w:val="0"/>
                <w:numId w:val="17"/>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For M-DCI based MTRP operation, the first and the second indicated joint/UL TCI states correspond to the indicated joint/UL TCI states specific to coresetPoolIndex value 0 and value 1, respectively.</w:t>
            </w:r>
          </w:p>
          <w:p w14:paraId="11F69B75" w14:textId="77777777" w:rsidR="00710267" w:rsidRDefault="00062069">
            <w:pPr>
              <w:pStyle w:val="ListParagraph"/>
              <w:numPr>
                <w:ilvl w:val="0"/>
                <w:numId w:val="17"/>
              </w:numPr>
              <w:tabs>
                <w:tab w:val="left" w:pos="314"/>
              </w:tabs>
              <w:suppressAutoHyphens/>
              <w:snapToGrid w:val="0"/>
              <w:ind w:left="314" w:hanging="142"/>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When two SRS resource sets for CB/NCB are configured, the UE does not expect the following</w:t>
            </w:r>
          </w:p>
          <w:p w14:paraId="3CB69E16" w14:textId="77777777" w:rsidR="00710267" w:rsidRDefault="00062069">
            <w:pPr>
              <w:pStyle w:val="ListParagraph"/>
              <w:numPr>
                <w:ilvl w:val="1"/>
                <w:numId w:val="17"/>
              </w:numPr>
              <w:tabs>
                <w:tab w:val="clear" w:pos="1440"/>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first indicated UL/joint TCI state which is to be applied to the second SRS resource set</w:t>
            </w:r>
          </w:p>
          <w:p w14:paraId="44DB8FE1" w14:textId="77777777" w:rsidR="00710267" w:rsidRDefault="00062069">
            <w:pPr>
              <w:pStyle w:val="ListParagraph"/>
              <w:numPr>
                <w:ilvl w:val="1"/>
                <w:numId w:val="17"/>
              </w:numPr>
              <w:tabs>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second indicated UL/joint TCI state which is to be applied to the first SRS resource set</w:t>
            </w:r>
          </w:p>
          <w:p w14:paraId="362B7511" w14:textId="77777777" w:rsidR="00710267" w:rsidRDefault="00062069">
            <w:pPr>
              <w:pStyle w:val="ListParagraph"/>
              <w:numPr>
                <w:ilvl w:val="0"/>
                <w:numId w:val="17"/>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lastRenderedPageBreak/>
              <w:t>For M-DCI based MTRP operation, if the RRC configuration is not provided to the SRS resource set and the SRS resource set is an AP SRS resource set triggered by PDCCH on a CORESET associated with a coresetPoolIndex value, the UE shall apply the indicated joint/UL TCI state specific to the coresetPoolIndex value to the SRS resource set</w:t>
            </w:r>
          </w:p>
          <w:p w14:paraId="3C36EE35" w14:textId="77777777" w:rsidR="00710267" w:rsidRDefault="00062069">
            <w:pPr>
              <w:pStyle w:val="ListParagraph"/>
              <w:tabs>
                <w:tab w:val="left" w:pos="314"/>
                <w:tab w:val="left" w:pos="720"/>
              </w:tabs>
              <w:snapToGrid w:val="0"/>
              <w:ind w:left="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How to capture the above is up to the editor</w:t>
            </w:r>
          </w:p>
          <w:p w14:paraId="225D49B6" w14:textId="77777777" w:rsidR="00710267" w:rsidRDefault="00710267">
            <w:pPr>
              <w:rPr>
                <w:rFonts w:eastAsia="PMingLiU"/>
                <w:b/>
                <w:bCs/>
                <w:lang w:val="en-CA" w:eastAsia="zh-TW"/>
              </w:rPr>
            </w:pPr>
          </w:p>
          <w:p w14:paraId="6FE19884" w14:textId="77777777" w:rsidR="00710267" w:rsidRDefault="00062069">
            <w:pPr>
              <w:rPr>
                <w:rFonts w:eastAsia="PMingLiU"/>
                <w:bCs/>
                <w:lang w:val="en-CA" w:eastAsia="zh-TW"/>
              </w:rPr>
            </w:pPr>
            <w:r>
              <w:rPr>
                <w:rFonts w:eastAsia="PMingLiU"/>
                <w:b/>
                <w:bCs/>
                <w:lang w:val="en-CA" w:eastAsia="zh-TW"/>
              </w:rPr>
              <w:t xml:space="preserve">Proposal 1-5: </w:t>
            </w:r>
            <w:r>
              <w:rPr>
                <w:rFonts w:eastAsia="PMingLiU"/>
                <w:bCs/>
                <w:lang w:val="en-CA" w:eastAsia="zh-TW"/>
              </w:rPr>
              <w:t xml:space="preserve">Not required. As QC/ZTE pointed out above, 38.212 has already captured the same PTRS-SRS resource set relation as what is suggested by the TP. </w:t>
            </w:r>
          </w:p>
          <w:p w14:paraId="3CA4F225" w14:textId="77777777" w:rsidR="00710267" w:rsidRDefault="00710267">
            <w:pPr>
              <w:rPr>
                <w:rFonts w:eastAsia="PMingLiU"/>
                <w:bCs/>
                <w:lang w:val="en-CA" w:eastAsia="zh-TW"/>
              </w:rPr>
            </w:pPr>
          </w:p>
          <w:p w14:paraId="1EEA4864" w14:textId="77777777" w:rsidR="00710267" w:rsidRDefault="00062069">
            <w:pPr>
              <w:rPr>
                <w:rFonts w:eastAsia="PMingLiU"/>
                <w:bCs/>
                <w:lang w:val="en-CA" w:eastAsia="zh-TW"/>
              </w:rPr>
            </w:pPr>
            <w:r>
              <w:rPr>
                <w:rFonts w:eastAsia="PMingLiU"/>
                <w:b/>
                <w:bCs/>
                <w:lang w:val="en-CA" w:eastAsia="zh-TW"/>
              </w:rPr>
              <w:t>Proposal 1.6:</w:t>
            </w:r>
            <w:r>
              <w:rPr>
                <w:rFonts w:eastAsia="PMingLiU"/>
                <w:bCs/>
                <w:lang w:val="en-CA" w:eastAsia="zh-TW"/>
              </w:rPr>
              <w:t xml:space="preserve"> Not required. Agree with FL’s assessment.</w:t>
            </w:r>
          </w:p>
          <w:p w14:paraId="1CE7DABB" w14:textId="77777777" w:rsidR="00710267" w:rsidRDefault="00710267">
            <w:pPr>
              <w:rPr>
                <w:rFonts w:eastAsia="PMingLiU"/>
                <w:bCs/>
                <w:lang w:val="en-CA" w:eastAsia="zh-TW"/>
              </w:rPr>
            </w:pPr>
          </w:p>
          <w:p w14:paraId="05BEE678" w14:textId="77777777" w:rsidR="00710267" w:rsidRDefault="00062069">
            <w:pPr>
              <w:rPr>
                <w:rFonts w:eastAsia="PMingLiU"/>
                <w:bCs/>
                <w:lang w:val="en-CA" w:eastAsia="zh-TW"/>
              </w:rPr>
            </w:pPr>
            <w:r>
              <w:rPr>
                <w:rFonts w:eastAsia="PMingLiU"/>
                <w:b/>
                <w:bCs/>
                <w:lang w:val="en-CA" w:eastAsia="zh-TW"/>
              </w:rPr>
              <w:t>Proposal 1.7:</w:t>
            </w:r>
            <w:r>
              <w:rPr>
                <w:rFonts w:eastAsia="PMingLiU"/>
                <w:bCs/>
                <w:lang w:val="en-CA" w:eastAsia="zh-TW"/>
              </w:rPr>
              <w:t xml:space="preserve"> This is technically an enhancement but we are OK to further discuss it as it aims to address a valid point. However, the proposal does not seem to be accurate since the indicated coherence type is not reported per panel. We prefer to directly discuss the TP.</w:t>
            </w:r>
          </w:p>
          <w:p w14:paraId="079C355B" w14:textId="77777777" w:rsidR="00710267" w:rsidRDefault="00710267">
            <w:pPr>
              <w:rPr>
                <w:rFonts w:eastAsia="PMingLiU"/>
                <w:bCs/>
                <w:lang w:val="en-CA" w:eastAsia="zh-TW"/>
              </w:rPr>
            </w:pPr>
          </w:p>
          <w:p w14:paraId="0EB79A89" w14:textId="77777777" w:rsidR="00710267" w:rsidRDefault="00062069">
            <w:pPr>
              <w:rPr>
                <w:rFonts w:eastAsia="PMingLiU"/>
                <w:bCs/>
                <w:lang w:val="en-CA" w:eastAsia="zh-TW"/>
              </w:rPr>
            </w:pPr>
            <w:r>
              <w:rPr>
                <w:rFonts w:eastAsia="PMingLiU"/>
                <w:b/>
                <w:bCs/>
                <w:lang w:val="en-CA" w:eastAsia="zh-TW"/>
              </w:rPr>
              <w:t xml:space="preserve">Proposal 1.8: </w:t>
            </w:r>
            <w:r>
              <w:rPr>
                <w:rFonts w:eastAsia="PMingLiU"/>
                <w:bCs/>
                <w:lang w:val="en-CA" w:eastAsia="zh-TW"/>
              </w:rPr>
              <w:t>Support.</w:t>
            </w:r>
          </w:p>
          <w:p w14:paraId="34B02F45" w14:textId="77777777" w:rsidR="00710267" w:rsidRDefault="00710267">
            <w:pPr>
              <w:rPr>
                <w:rFonts w:eastAsia="PMingLiU"/>
                <w:bCs/>
                <w:lang w:val="en-CA" w:eastAsia="zh-TW"/>
              </w:rPr>
            </w:pPr>
          </w:p>
          <w:p w14:paraId="66123811" w14:textId="77777777" w:rsidR="00710267" w:rsidRDefault="00062069">
            <w:pPr>
              <w:rPr>
                <w:rFonts w:eastAsia="PMingLiU"/>
                <w:bCs/>
                <w:lang w:val="en-CA" w:eastAsia="zh-TW"/>
              </w:rPr>
            </w:pPr>
            <w:r>
              <w:rPr>
                <w:rFonts w:eastAsia="PMingLiU"/>
                <w:b/>
                <w:bCs/>
                <w:lang w:val="en-CA" w:eastAsia="zh-TW"/>
              </w:rPr>
              <w:t>Proposal 1.9:</w:t>
            </w:r>
            <w:r>
              <w:rPr>
                <w:rFonts w:eastAsia="PMingLiU"/>
                <w:bCs/>
                <w:lang w:val="en-CA" w:eastAsia="zh-TW"/>
              </w:rPr>
              <w:t xml:space="preserve"> Not support. No need to have such a conclusion. </w:t>
            </w:r>
          </w:p>
          <w:p w14:paraId="63FDC162" w14:textId="77777777" w:rsidR="00710267" w:rsidRDefault="00710267">
            <w:pPr>
              <w:rPr>
                <w:rFonts w:eastAsia="PMingLiU"/>
                <w:b/>
                <w:bCs/>
                <w:lang w:val="en-CA" w:eastAsia="zh-TW"/>
              </w:rPr>
            </w:pPr>
          </w:p>
          <w:p w14:paraId="18F0CB4F" w14:textId="77777777" w:rsidR="00710267" w:rsidRDefault="00710267">
            <w:pPr>
              <w:rPr>
                <w:rFonts w:eastAsia="PMingLiU"/>
                <w:b/>
                <w:bCs/>
                <w:lang w:val="en-CA" w:eastAsia="zh-TW"/>
              </w:rPr>
            </w:pPr>
          </w:p>
        </w:tc>
      </w:tr>
      <w:tr w:rsidR="00710267" w14:paraId="360EC5EB" w14:textId="77777777" w:rsidTr="00717D8B">
        <w:tc>
          <w:tcPr>
            <w:tcW w:w="1248" w:type="dxa"/>
          </w:tcPr>
          <w:p w14:paraId="684B2ACD" w14:textId="77777777" w:rsidR="00710267" w:rsidRDefault="00062069">
            <w:pPr>
              <w:rPr>
                <w:rFonts w:eastAsia="等线"/>
                <w:lang w:val="en-CA" w:eastAsia="zh-CN"/>
              </w:rPr>
            </w:pPr>
            <w:r>
              <w:rPr>
                <w:rFonts w:eastAsia="等线"/>
                <w:lang w:val="en-CA" w:eastAsia="zh-CN"/>
              </w:rPr>
              <w:lastRenderedPageBreak/>
              <w:t>Google</w:t>
            </w:r>
          </w:p>
        </w:tc>
        <w:tc>
          <w:tcPr>
            <w:tcW w:w="7966" w:type="dxa"/>
          </w:tcPr>
          <w:p w14:paraId="26B5E792" w14:textId="77777777" w:rsidR="00710267" w:rsidRDefault="00062069">
            <w:pPr>
              <w:rPr>
                <w:rFonts w:eastAsia="PMingLiU"/>
                <w:bCs/>
                <w:lang w:val="en-CA" w:eastAsia="zh-TW"/>
              </w:rPr>
            </w:pPr>
            <w:r>
              <w:rPr>
                <w:rFonts w:eastAsia="PMingLiU"/>
                <w:bCs/>
                <w:lang w:val="en-CA" w:eastAsia="zh-TW"/>
              </w:rPr>
              <w:t>1.1: It looks to be out of R18’s</w:t>
            </w:r>
            <w:r>
              <w:rPr>
                <w:rFonts w:eastAsia="PMingLiU" w:hint="eastAsia"/>
                <w:bCs/>
                <w:lang w:val="en-CA" w:eastAsia="zh-TW"/>
              </w:rPr>
              <w:t xml:space="preserve"> </w:t>
            </w:r>
            <w:r>
              <w:rPr>
                <w:rFonts w:eastAsia="PMingLiU"/>
                <w:bCs/>
                <w:lang w:val="en-CA" w:eastAsia="zh-TW"/>
              </w:rPr>
              <w:t>scope</w:t>
            </w:r>
          </w:p>
          <w:p w14:paraId="2B819180" w14:textId="77777777" w:rsidR="00710267" w:rsidRDefault="00062069">
            <w:pPr>
              <w:rPr>
                <w:rFonts w:eastAsia="PMingLiU"/>
                <w:bCs/>
                <w:lang w:val="en-CA" w:eastAsia="zh-TW"/>
              </w:rPr>
            </w:pPr>
            <w:r>
              <w:rPr>
                <w:rFonts w:eastAsia="PMingLiU"/>
                <w:bCs/>
                <w:lang w:val="en-CA" w:eastAsia="zh-TW"/>
              </w:rPr>
              <w:t>1.2: Agree with FL that this may not be needed</w:t>
            </w:r>
          </w:p>
          <w:p w14:paraId="24B79D97" w14:textId="77777777" w:rsidR="00710267" w:rsidRDefault="00062069">
            <w:pPr>
              <w:rPr>
                <w:rFonts w:eastAsia="PMingLiU"/>
                <w:bCs/>
                <w:lang w:val="en-CA" w:eastAsia="zh-TW"/>
              </w:rPr>
            </w:pPr>
            <w:r>
              <w:rPr>
                <w:rFonts w:eastAsia="PMingLiU"/>
                <w:bCs/>
                <w:lang w:val="en-CA" w:eastAsia="zh-TW"/>
              </w:rPr>
              <w:t>1.3: We also failed to see the necessity. Current spec seems to be clear enough.</w:t>
            </w:r>
          </w:p>
          <w:p w14:paraId="33256546" w14:textId="77777777" w:rsidR="00710267" w:rsidRDefault="00062069">
            <w:pPr>
              <w:rPr>
                <w:rFonts w:eastAsia="PMingLiU"/>
                <w:bCs/>
                <w:lang w:val="en-CA" w:eastAsia="zh-TW"/>
              </w:rPr>
            </w:pPr>
            <w:r>
              <w:rPr>
                <w:rFonts w:eastAsia="PMingLiU"/>
                <w:bCs/>
                <w:lang w:val="en-CA" w:eastAsia="zh-TW"/>
              </w:rPr>
              <w:t>1.4: OK</w:t>
            </w:r>
          </w:p>
          <w:p w14:paraId="3CAB09D8" w14:textId="77777777" w:rsidR="00710267" w:rsidRDefault="00062069">
            <w:pPr>
              <w:rPr>
                <w:rFonts w:eastAsia="PMingLiU"/>
                <w:bCs/>
                <w:lang w:val="en-CA" w:eastAsia="zh-TW"/>
              </w:rPr>
            </w:pPr>
            <w:r>
              <w:rPr>
                <w:rFonts w:eastAsia="PMingLiU"/>
                <w:bCs/>
                <w:lang w:val="en-CA" w:eastAsia="zh-TW"/>
              </w:rPr>
              <w:t>1.5: OK</w:t>
            </w:r>
          </w:p>
          <w:p w14:paraId="08A56E07" w14:textId="77777777" w:rsidR="00710267" w:rsidRDefault="00062069">
            <w:pPr>
              <w:rPr>
                <w:rFonts w:eastAsia="PMingLiU"/>
                <w:bCs/>
                <w:lang w:val="en-CA" w:eastAsia="zh-TW"/>
              </w:rPr>
            </w:pPr>
            <w:r>
              <w:rPr>
                <w:rFonts w:eastAsia="PMingLiU"/>
                <w:bCs/>
                <w:lang w:val="en-CA" w:eastAsia="zh-TW"/>
              </w:rPr>
              <w:t>1.6: Support. Several companies mentioned that it can be handled by NW, but what should be the UE behavior if it happens. From UE implementation point of view, such case is not prohibited by spec.</w:t>
            </w:r>
          </w:p>
          <w:p w14:paraId="4D7AABC1" w14:textId="77777777" w:rsidR="00710267" w:rsidRDefault="00062069">
            <w:pPr>
              <w:rPr>
                <w:rFonts w:eastAsia="PMingLiU"/>
                <w:bCs/>
                <w:lang w:val="en-CA" w:eastAsia="zh-TW"/>
              </w:rPr>
            </w:pPr>
            <w:r>
              <w:rPr>
                <w:rFonts w:eastAsia="PMingLiU"/>
                <w:bCs/>
                <w:lang w:val="en-CA" w:eastAsia="zh-TW"/>
              </w:rPr>
              <w:t>1.7: Do not support. This is an optimization.</w:t>
            </w:r>
          </w:p>
          <w:p w14:paraId="761BE134" w14:textId="77777777" w:rsidR="00710267" w:rsidRDefault="00062069">
            <w:pPr>
              <w:rPr>
                <w:rFonts w:eastAsia="PMingLiU"/>
                <w:bCs/>
                <w:lang w:val="en-CA" w:eastAsia="zh-TW"/>
              </w:rPr>
            </w:pPr>
            <w:r>
              <w:rPr>
                <w:rFonts w:eastAsia="PMingLiU"/>
                <w:bCs/>
                <w:lang w:val="en-CA" w:eastAsia="zh-TW"/>
              </w:rPr>
              <w:t>1.8: OK</w:t>
            </w:r>
          </w:p>
          <w:p w14:paraId="269B7CC8" w14:textId="77777777" w:rsidR="00710267" w:rsidRDefault="00062069">
            <w:pPr>
              <w:rPr>
                <w:rFonts w:eastAsia="PMingLiU"/>
                <w:bCs/>
                <w:lang w:val="en-CA" w:eastAsia="zh-TW"/>
              </w:rPr>
            </w:pPr>
            <w:r>
              <w:rPr>
                <w:rFonts w:eastAsia="PMingLiU"/>
                <w:bCs/>
                <w:lang w:val="en-CA" w:eastAsia="zh-TW"/>
              </w:rPr>
              <w:t>1.9: OK. We think a conclusion is important for the discussions in UE feature and coverage enhancement AIs.</w:t>
            </w:r>
          </w:p>
        </w:tc>
      </w:tr>
      <w:tr w:rsidR="00710267" w14:paraId="38B5B2BC" w14:textId="77777777" w:rsidTr="00717D8B">
        <w:tc>
          <w:tcPr>
            <w:tcW w:w="1248" w:type="dxa"/>
          </w:tcPr>
          <w:p w14:paraId="6FCBAA3A" w14:textId="77777777" w:rsidR="00710267" w:rsidRDefault="00062069">
            <w:pPr>
              <w:rPr>
                <w:rFonts w:eastAsia="等线"/>
                <w:lang w:eastAsia="zh-CN"/>
              </w:rPr>
            </w:pPr>
            <w:r>
              <w:rPr>
                <w:rFonts w:eastAsia="等线"/>
                <w:lang w:eastAsia="zh-CN"/>
              </w:rPr>
              <w:t>vivo</w:t>
            </w:r>
          </w:p>
        </w:tc>
        <w:tc>
          <w:tcPr>
            <w:tcW w:w="7966" w:type="dxa"/>
          </w:tcPr>
          <w:p w14:paraId="734E5573"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1.1: we don’t have strong view, however we need to be careful on other potential implications if RAN1 agrees to support.</w:t>
            </w:r>
          </w:p>
          <w:p w14:paraId="1F3109A7"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1.2: not needed, </w:t>
            </w:r>
          </w:p>
          <w:p w14:paraId="374BFC4C"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1.3: fine with the proposal</w:t>
            </w:r>
          </w:p>
          <w:p w14:paraId="791AC506"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1.4: support the proposal. </w:t>
            </w:r>
          </w:p>
          <w:p w14:paraId="13057A15"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 current spec is clear</w:t>
            </w:r>
          </w:p>
          <w:p w14:paraId="542937B1"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1.6: not needed</w:t>
            </w:r>
          </w:p>
          <w:p w14:paraId="4C4A66C1"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1.7: support</w:t>
            </w:r>
          </w:p>
          <w:p w14:paraId="5D54D1B4"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1.8: support</w:t>
            </w:r>
          </w:p>
          <w:p w14:paraId="19FDCD32"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1.9: do not support</w:t>
            </w:r>
          </w:p>
        </w:tc>
      </w:tr>
      <w:tr w:rsidR="00710267" w14:paraId="04DE8EB1" w14:textId="77777777" w:rsidTr="00717D8B">
        <w:tc>
          <w:tcPr>
            <w:tcW w:w="1248" w:type="dxa"/>
          </w:tcPr>
          <w:p w14:paraId="2D969949" w14:textId="77777777" w:rsidR="00710267" w:rsidRDefault="00062069">
            <w:pPr>
              <w:rPr>
                <w:rFonts w:eastAsia="等线"/>
                <w:lang w:eastAsia="zh-CN"/>
              </w:rPr>
            </w:pPr>
            <w:r>
              <w:rPr>
                <w:rFonts w:eastAsia="等线" w:hint="eastAsia"/>
                <w:lang w:eastAsia="zh-CN"/>
              </w:rPr>
              <w:t>N</w:t>
            </w:r>
            <w:r>
              <w:rPr>
                <w:rFonts w:eastAsia="等线"/>
                <w:lang w:eastAsia="zh-CN"/>
              </w:rPr>
              <w:t>TT Docomo</w:t>
            </w:r>
          </w:p>
        </w:tc>
        <w:tc>
          <w:tcPr>
            <w:tcW w:w="7966" w:type="dxa"/>
          </w:tcPr>
          <w:p w14:paraId="058347D6"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 xml:space="preserve">.1: support </w:t>
            </w:r>
          </w:p>
          <w:p w14:paraId="186786B4"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.2: support</w:t>
            </w:r>
          </w:p>
          <w:p w14:paraId="56A77670"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.3: do not support. Similar view with QC that t</w:t>
            </w:r>
            <w:r>
              <w:rPr>
                <w:rFonts w:eastAsia="等线"/>
                <w:lang w:val="en-CA" w:eastAsia="zh-CN"/>
              </w:rPr>
              <w:t>he legacy RRC param on max number of PTRS ports should not be 2 if UE supports full-coherent</w:t>
            </w:r>
          </w:p>
          <w:p w14:paraId="717798BA"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.4: support</w:t>
            </w:r>
          </w:p>
          <w:p w14:paraId="142B02F2"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.5: not necessary.</w:t>
            </w:r>
          </w:p>
          <w:p w14:paraId="511CBCA1"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.6: not necessary</w:t>
            </w:r>
          </w:p>
          <w:p w14:paraId="567D479A"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.7: support</w:t>
            </w:r>
          </w:p>
          <w:p w14:paraId="1F30B3FE" w14:textId="77777777" w:rsidR="00710267" w:rsidRDefault="00062069">
            <w:pPr>
              <w:rPr>
                <w:rFonts w:eastAsia="等线"/>
                <w:bCs/>
                <w:lang w:val="en-CA" w:eastAsia="zh-CN"/>
              </w:rPr>
            </w:pPr>
            <w:r>
              <w:rPr>
                <w:rFonts w:eastAsia="等线" w:hint="eastAsia"/>
                <w:bCs/>
                <w:lang w:val="en-CA" w:eastAsia="zh-CN"/>
              </w:rPr>
              <w:lastRenderedPageBreak/>
              <w:t>1</w:t>
            </w:r>
            <w:r>
              <w:rPr>
                <w:rFonts w:eastAsia="等线"/>
                <w:bCs/>
                <w:lang w:val="en-CA" w:eastAsia="zh-CN"/>
              </w:rPr>
              <w:t>.8: support</w:t>
            </w:r>
          </w:p>
          <w:p w14:paraId="2A75D0F8" w14:textId="77777777" w:rsidR="00710267" w:rsidRDefault="00062069">
            <w:pPr>
              <w:rPr>
                <w:rFonts w:eastAsia="等线"/>
                <w:bCs/>
                <w:lang w:val="en-CA" w:eastAsia="zh-CN"/>
              </w:rPr>
            </w:pPr>
            <w:r>
              <w:rPr>
                <w:rFonts w:eastAsia="等线" w:hint="eastAsia"/>
                <w:bCs/>
                <w:lang w:val="en-CA" w:eastAsia="zh-CN"/>
              </w:rPr>
              <w:t>1</w:t>
            </w:r>
            <w:r>
              <w:rPr>
                <w:rFonts w:eastAsia="等线"/>
                <w:bCs/>
                <w:lang w:val="en-CA" w:eastAsia="zh-CN"/>
              </w:rPr>
              <w:t>.9: support</w:t>
            </w:r>
          </w:p>
        </w:tc>
      </w:tr>
      <w:tr w:rsidR="00710267" w14:paraId="00FA514E" w14:textId="77777777" w:rsidTr="00717D8B">
        <w:tc>
          <w:tcPr>
            <w:tcW w:w="1248" w:type="dxa"/>
          </w:tcPr>
          <w:p w14:paraId="6914D28C" w14:textId="77777777" w:rsidR="00710267" w:rsidRDefault="00062069">
            <w:pPr>
              <w:rPr>
                <w:rFonts w:eastAsia="等线"/>
                <w:lang w:eastAsia="zh-CN"/>
              </w:rPr>
            </w:pPr>
            <w:r>
              <w:rPr>
                <w:rFonts w:eastAsia="等线"/>
                <w:lang w:eastAsia="zh-CN"/>
              </w:rPr>
              <w:lastRenderedPageBreak/>
              <w:t>Spreadtrum</w:t>
            </w:r>
          </w:p>
        </w:tc>
        <w:tc>
          <w:tcPr>
            <w:tcW w:w="7966" w:type="dxa"/>
          </w:tcPr>
          <w:p w14:paraId="5EDE322E" w14:textId="77777777" w:rsidR="00710267" w:rsidRDefault="00062069">
            <w:pPr>
              <w:rPr>
                <w:rFonts w:eastAsia="等线"/>
                <w:lang w:eastAsia="zh-CN"/>
              </w:rPr>
            </w:pPr>
            <w:r>
              <w:rPr>
                <w:rFonts w:eastAsia="等线"/>
                <w:lang w:val="en-CA" w:eastAsia="zh-CN"/>
              </w:rPr>
              <w:t xml:space="preserve">Proposal 1.1: </w:t>
            </w:r>
            <w:r>
              <w:rPr>
                <w:rFonts w:eastAsia="等线"/>
                <w:bCs/>
                <w:lang w:eastAsia="zh-CN"/>
              </w:rPr>
              <w:t>STxMP SRS+SRS</w:t>
            </w:r>
            <w:r>
              <w:rPr>
                <w:rFonts w:eastAsia="等线"/>
                <w:lang w:val="en-CA" w:eastAsia="zh-CN"/>
              </w:rPr>
              <w:t xml:space="preserve"> is out of scope of Rel-18.</w:t>
            </w:r>
          </w:p>
          <w:p w14:paraId="0D37E914" w14:textId="77777777" w:rsidR="00710267" w:rsidRDefault="00062069">
            <w:pPr>
              <w:rPr>
                <w:rFonts w:eastAsia="等线"/>
                <w:lang w:val="en-CA" w:eastAsia="zh-CN"/>
              </w:rPr>
            </w:pPr>
            <w:r>
              <w:rPr>
                <w:rFonts w:eastAsia="等线"/>
                <w:lang w:val="en-CA" w:eastAsia="zh-CN"/>
              </w:rPr>
              <w:t xml:space="preserve">Proposal 1.2: Agree with FL’s understanding, </w:t>
            </w:r>
            <w:r>
              <w:rPr>
                <w:rFonts w:eastAsia="等线" w:hint="eastAsia"/>
                <w:bCs/>
                <w:lang w:eastAsia="zh-CN"/>
              </w:rPr>
              <w:t xml:space="preserve">it seems </w:t>
            </w:r>
            <w:r>
              <w:rPr>
                <w:rFonts w:eastAsia="等线"/>
                <w:bCs/>
                <w:lang w:eastAsia="zh-CN"/>
              </w:rPr>
              <w:t>unnecessary to enhance the indexes of SRS ports and PUSCH ports.</w:t>
            </w:r>
          </w:p>
          <w:p w14:paraId="34F559FD" w14:textId="77777777" w:rsidR="00710267" w:rsidRDefault="00062069">
            <w:pPr>
              <w:rPr>
                <w:rFonts w:eastAsia="等线"/>
                <w:lang w:val="en-CA" w:eastAsia="zh-CN"/>
              </w:rPr>
            </w:pPr>
            <w:r>
              <w:rPr>
                <w:rFonts w:eastAsia="等线"/>
                <w:lang w:val="en-CA" w:eastAsia="zh-CN"/>
              </w:rPr>
              <w:t>Proposal 1.3:  Not needed. For single TRP if the UE capability supports full-coherent UL transmission, the maximum number of PTRS ports can be configured as n1 by gNB implementation</w:t>
            </w:r>
            <w:r>
              <w:rPr>
                <w:rFonts w:eastAsia="等线" w:hint="eastAsia"/>
                <w:lang w:val="en-CA" w:eastAsia="zh-CN"/>
              </w:rPr>
              <w:t>.</w:t>
            </w:r>
          </w:p>
          <w:p w14:paraId="438A21D1" w14:textId="77777777" w:rsidR="00710267" w:rsidRDefault="00062069">
            <w:pPr>
              <w:rPr>
                <w:rFonts w:eastAsia="等线"/>
                <w:lang w:val="en-CA" w:eastAsia="zh-CN"/>
              </w:rPr>
            </w:pPr>
            <w:r>
              <w:rPr>
                <w:rFonts w:eastAsia="等线"/>
                <w:lang w:val="en-CA" w:eastAsia="zh-CN"/>
              </w:rPr>
              <w:t xml:space="preserve">Proposal 1.4: </w:t>
            </w:r>
            <w:r>
              <w:rPr>
                <w:rFonts w:eastAsia="Malgun Gothic"/>
                <w:lang w:val="en-CA" w:eastAsia="ko-KR"/>
              </w:rPr>
              <w:t>Support in principle.</w:t>
            </w:r>
          </w:p>
          <w:p w14:paraId="25401FC6" w14:textId="77777777" w:rsidR="00710267" w:rsidRDefault="00062069">
            <w:pPr>
              <w:rPr>
                <w:rFonts w:eastAsia="等线"/>
                <w:lang w:val="en-CA" w:eastAsia="zh-CN"/>
              </w:rPr>
            </w:pPr>
            <w:r>
              <w:rPr>
                <w:rFonts w:eastAsia="等线"/>
                <w:lang w:val="en-CA" w:eastAsia="zh-CN"/>
              </w:rPr>
              <w:t xml:space="preserve">Proposal 1.5: Support and agree with FL’s version of this TP. We have not defined the PTRS port sharing rule in SDM. If </w:t>
            </w:r>
            <w:r>
              <w:rPr>
                <w:rFonts w:eastAsia="等线"/>
                <w:lang w:eastAsia="zh-CN"/>
              </w:rPr>
              <w:t xml:space="preserve">this issue is not clarified, </w:t>
            </w:r>
            <w:r>
              <w:rPr>
                <w:rFonts w:eastAsia="等线"/>
                <w:lang w:val="en-CA" w:eastAsia="zh-CN"/>
              </w:rPr>
              <w:t>there may be an understanding that TPMI indication by gNB needs to</w:t>
            </w:r>
            <w:r>
              <w:rPr>
                <w:rFonts w:eastAsia="等线"/>
                <w:lang w:eastAsia="zh-CN"/>
              </w:rPr>
              <w:t xml:space="preserve"> meet legacy PTRS port sharing rule</w:t>
            </w:r>
            <w:r>
              <w:rPr>
                <w:rFonts w:eastAsia="等线"/>
                <w:lang w:val="en-CA" w:eastAsia="zh-CN"/>
              </w:rPr>
              <w:t xml:space="preserve">, which can lead to limited TPMI indication. </w:t>
            </w:r>
            <w:r>
              <w:rPr>
                <w:rFonts w:eastAsia="等线" w:hint="eastAsia"/>
                <w:lang w:val="en-CA" w:eastAsia="zh-CN"/>
              </w:rPr>
              <w:t xml:space="preserve">While </w:t>
            </w:r>
            <w:r>
              <w:rPr>
                <w:rFonts w:eastAsia="等线"/>
                <w:lang w:val="en-CA" w:eastAsia="zh-CN"/>
              </w:rPr>
              <w:t xml:space="preserve">at least </w:t>
            </w:r>
            <w:r>
              <w:rPr>
                <w:rFonts w:eastAsia="等线" w:hint="eastAsia"/>
                <w:lang w:val="en-CA" w:eastAsia="zh-CN"/>
              </w:rPr>
              <w:t xml:space="preserve">a conclusion is </w:t>
            </w:r>
            <w:r>
              <w:rPr>
                <w:rFonts w:eastAsia="等线"/>
                <w:lang w:val="en-CA" w:eastAsia="zh-CN"/>
              </w:rPr>
              <w:t>needed</w:t>
            </w:r>
            <w:r>
              <w:rPr>
                <w:rFonts w:eastAsia="等线" w:hint="eastAsia"/>
                <w:lang w:val="en-CA" w:eastAsia="zh-CN"/>
              </w:rPr>
              <w:t xml:space="preserve"> if the majority share the same common understanding for this issue to avoid potential misunderstanding for PTRS port sharing in SDM scheme.</w:t>
            </w:r>
          </w:p>
          <w:p w14:paraId="280FC865" w14:textId="77777777" w:rsidR="00710267" w:rsidRDefault="00062069">
            <w:pPr>
              <w:rPr>
                <w:rFonts w:eastAsia="等线"/>
                <w:lang w:val="en-CA" w:eastAsia="zh-CN"/>
              </w:rPr>
            </w:pPr>
            <w:r>
              <w:rPr>
                <w:rFonts w:eastAsia="等线"/>
                <w:lang w:val="en-CA" w:eastAsia="zh-CN"/>
              </w:rPr>
              <w:t xml:space="preserve">Proposal 1.6: </w:t>
            </w:r>
            <w:r>
              <w:rPr>
                <w:rFonts w:eastAsia="Malgun Gothic"/>
                <w:lang w:val="en-CA" w:eastAsia="ko-KR"/>
              </w:rPr>
              <w:t>Not essential.</w:t>
            </w:r>
          </w:p>
          <w:p w14:paraId="00879FE4" w14:textId="77777777" w:rsidR="00710267" w:rsidRDefault="00062069">
            <w:pPr>
              <w:rPr>
                <w:rFonts w:eastAsia="等线"/>
                <w:lang w:val="en-CA" w:eastAsia="zh-CN"/>
              </w:rPr>
            </w:pPr>
            <w:r>
              <w:rPr>
                <w:rFonts w:eastAsia="等线"/>
                <w:lang w:val="en-CA" w:eastAsia="zh-CN"/>
              </w:rPr>
              <w:t xml:space="preserve">Proposal 1.7: </w:t>
            </w:r>
            <w:r>
              <w:rPr>
                <w:rFonts w:eastAsia="Malgun Gothic"/>
                <w:lang w:val="en-CA" w:eastAsia="ko-KR"/>
              </w:rPr>
              <w:t>Fine to discuss further.</w:t>
            </w:r>
          </w:p>
          <w:p w14:paraId="6E0D8F18" w14:textId="77777777" w:rsidR="00710267" w:rsidRDefault="00062069">
            <w:pPr>
              <w:rPr>
                <w:rFonts w:eastAsia="等线"/>
                <w:lang w:val="en-CA" w:eastAsia="zh-CN"/>
              </w:rPr>
            </w:pPr>
            <w:r>
              <w:rPr>
                <w:rFonts w:eastAsia="等线"/>
                <w:lang w:val="en-CA" w:eastAsia="zh-CN"/>
              </w:rPr>
              <w:t>Proposal 1.8: Support.</w:t>
            </w:r>
          </w:p>
          <w:p w14:paraId="19377E70" w14:textId="77777777" w:rsidR="00710267" w:rsidRDefault="00062069">
            <w:pPr>
              <w:rPr>
                <w:rFonts w:eastAsia="等线"/>
                <w:bCs/>
                <w:lang w:val="en-CA" w:eastAsia="zh-CN"/>
              </w:rPr>
            </w:pPr>
            <w:r>
              <w:rPr>
                <w:rFonts w:eastAsia="等线"/>
                <w:lang w:val="en-CA" w:eastAsia="zh-CN"/>
              </w:rPr>
              <w:t>Proposal 1.9: Support.</w:t>
            </w:r>
          </w:p>
        </w:tc>
      </w:tr>
      <w:tr w:rsidR="00710267" w14:paraId="780A2471" w14:textId="77777777" w:rsidTr="00717D8B">
        <w:tc>
          <w:tcPr>
            <w:tcW w:w="1248" w:type="dxa"/>
          </w:tcPr>
          <w:p w14:paraId="1E0DBCCF" w14:textId="77777777" w:rsidR="00710267" w:rsidRDefault="00062069">
            <w:pPr>
              <w:rPr>
                <w:rFonts w:eastAsia="等线"/>
                <w:lang w:eastAsia="zh-CN"/>
              </w:rPr>
            </w:pPr>
            <w:r>
              <w:rPr>
                <w:rFonts w:eastAsia="等线" w:hint="eastAsia"/>
                <w:lang w:eastAsia="zh-CN"/>
              </w:rPr>
              <w:t>X</w:t>
            </w:r>
            <w:r>
              <w:rPr>
                <w:rFonts w:eastAsia="等线"/>
                <w:lang w:eastAsia="zh-CN"/>
              </w:rPr>
              <w:t>iaomi</w:t>
            </w:r>
          </w:p>
        </w:tc>
        <w:tc>
          <w:tcPr>
            <w:tcW w:w="7966" w:type="dxa"/>
          </w:tcPr>
          <w:p w14:paraId="10110FC5"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1.1:  this enhancement is out of scope in our view</w:t>
            </w:r>
          </w:p>
          <w:p w14:paraId="7996AAE1"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1.2:  not essential</w:t>
            </w:r>
          </w:p>
          <w:p w14:paraId="242665AD"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1.3:  fine with the TP</w:t>
            </w:r>
          </w:p>
          <w:p w14:paraId="70175751"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1.4: ok</w:t>
            </w:r>
          </w:p>
          <w:p w14:paraId="4A7DA47A"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w:t>
            </w:r>
          </w:p>
          <w:p w14:paraId="511BC572"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1.6: not needed, up to gNB implementation</w:t>
            </w:r>
          </w:p>
          <w:p w14:paraId="31727A2F"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0FC639C4"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1.8: fine with the TP</w:t>
            </w:r>
          </w:p>
          <w:p w14:paraId="42A2BBC4"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FL’s proposal.</w:t>
            </w:r>
          </w:p>
        </w:tc>
      </w:tr>
      <w:tr w:rsidR="00710267" w14:paraId="255C7196" w14:textId="77777777" w:rsidTr="00717D8B">
        <w:tc>
          <w:tcPr>
            <w:tcW w:w="1248" w:type="dxa"/>
          </w:tcPr>
          <w:p w14:paraId="382505E0" w14:textId="77777777" w:rsidR="00710267" w:rsidRDefault="00062069">
            <w:pPr>
              <w:rPr>
                <w:rFonts w:eastAsia="等线"/>
                <w:lang w:eastAsia="zh-CN"/>
              </w:rPr>
            </w:pPr>
            <w:r>
              <w:rPr>
                <w:rFonts w:eastAsia="等线"/>
                <w:lang w:eastAsia="zh-CN"/>
              </w:rPr>
              <w:t>Fujitsu</w:t>
            </w:r>
          </w:p>
        </w:tc>
        <w:tc>
          <w:tcPr>
            <w:tcW w:w="7966" w:type="dxa"/>
          </w:tcPr>
          <w:p w14:paraId="7F5F41E8"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1.1:  It seems to be out of the scope.</w:t>
            </w:r>
          </w:p>
          <w:p w14:paraId="047051D4"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1.2:  Agree with FL. It seems not needed.</w:t>
            </w:r>
          </w:p>
          <w:p w14:paraId="63FFDEE5"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1.3:  Current Spec seems to be general enough. Agree with companies on that max number of PTRS ports should be 1 for full-coherent sTRP UL transmission.</w:t>
            </w:r>
          </w:p>
          <w:p w14:paraId="6A16EFD3"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1.4: Support.</w:t>
            </w:r>
          </w:p>
          <w:p w14:paraId="0CFB5C6E"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1.5: N</w:t>
            </w:r>
            <w:r>
              <w:rPr>
                <w:rFonts w:eastAsia="等线" w:hint="eastAsia"/>
                <w:bCs/>
                <w:lang w:val="en-CA" w:eastAsia="zh-CN"/>
              </w:rPr>
              <w:t>o</w:t>
            </w:r>
            <w:r>
              <w:rPr>
                <w:rFonts w:eastAsia="等线"/>
                <w:bCs/>
                <w:lang w:val="en-CA" w:eastAsia="zh-CN"/>
              </w:rPr>
              <w:t>t necessary.</w:t>
            </w:r>
          </w:p>
          <w:p w14:paraId="22159538"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1.6: Not necessary.</w:t>
            </w:r>
          </w:p>
          <w:p w14:paraId="310A5418"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7448F2E2"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1.8: Fine with the proposal.</w:t>
            </w:r>
          </w:p>
          <w:p w14:paraId="2D9AC3F6" w14:textId="77777777" w:rsidR="00710267" w:rsidRDefault="00062069">
            <w:pPr>
              <w:rPr>
                <w:rFonts w:eastAsia="等线"/>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the proposal.</w:t>
            </w:r>
          </w:p>
        </w:tc>
      </w:tr>
      <w:tr w:rsidR="00710267" w14:paraId="2A2261F4" w14:textId="77777777" w:rsidTr="00717D8B">
        <w:tc>
          <w:tcPr>
            <w:tcW w:w="1248" w:type="dxa"/>
          </w:tcPr>
          <w:p w14:paraId="667E4A54" w14:textId="77777777" w:rsidR="00710267" w:rsidRDefault="00062069">
            <w:pPr>
              <w:rPr>
                <w:rFonts w:eastAsia="等线"/>
                <w:lang w:eastAsia="zh-CN"/>
              </w:rPr>
            </w:pPr>
            <w:r>
              <w:rPr>
                <w:rFonts w:eastAsia="等线" w:hint="eastAsia"/>
                <w:lang w:eastAsia="zh-CN"/>
              </w:rPr>
              <w:t>CATT</w:t>
            </w:r>
          </w:p>
        </w:tc>
        <w:tc>
          <w:tcPr>
            <w:tcW w:w="7966" w:type="dxa"/>
          </w:tcPr>
          <w:p w14:paraId="15F65342" w14:textId="77777777" w:rsidR="00710267" w:rsidRDefault="00062069">
            <w:pPr>
              <w:rPr>
                <w:sz w:val="20"/>
                <w:szCs w:val="20"/>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w:t>
            </w:r>
            <w:r>
              <w:rPr>
                <w:rFonts w:eastAsia="等线" w:hint="eastAsia"/>
                <w:lang w:val="en-CA" w:eastAsia="zh-CN"/>
              </w:rPr>
              <w:t xml:space="preserve"> in principle.</w:t>
            </w:r>
            <w:r>
              <w:rPr>
                <w:rFonts w:eastAsia="PMingLiU"/>
                <w:lang w:val="en-CA" w:eastAsia="zh-TW"/>
              </w:rPr>
              <w:t xml:space="preserve"> </w:t>
            </w:r>
          </w:p>
          <w:p w14:paraId="25E4BD2E" w14:textId="77777777" w:rsidR="00710267" w:rsidRDefault="00062069">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rPr>
              <w:t xml:space="preserve"> </w:t>
            </w:r>
            <w:r>
              <w:rPr>
                <w:rFonts w:eastAsia="等线" w:hint="eastAsia"/>
                <w:lang w:eastAsia="zh-CN"/>
              </w:rPr>
              <w:t>We agree with</w:t>
            </w:r>
            <w:r>
              <w:rPr>
                <w:rFonts w:eastAsia="Malgun Gothic"/>
                <w:lang w:val="en-CA" w:eastAsia="ko-KR"/>
              </w:rPr>
              <w:t xml:space="preserve"> FL’s understanding on this issue</w:t>
            </w:r>
            <w:r>
              <w:rPr>
                <w:rFonts w:eastAsia="等线" w:hint="eastAsia"/>
                <w:lang w:val="en-CA" w:eastAsia="zh-CN"/>
              </w:rPr>
              <w:t xml:space="preserve"> but are open to discuss</w:t>
            </w:r>
            <w:r>
              <w:rPr>
                <w:rFonts w:eastAsia="Malgun Gothic"/>
                <w:lang w:val="en-CA" w:eastAsia="ko-KR"/>
              </w:rPr>
              <w:t>.</w:t>
            </w:r>
          </w:p>
          <w:p w14:paraId="533A5C03" w14:textId="77777777" w:rsidR="00710267" w:rsidRDefault="00062069">
            <w:pPr>
              <w:rPr>
                <w:rFonts w:eastAsia="等线"/>
                <w:lang w:eastAsia="zh-CN"/>
              </w:rPr>
            </w:pPr>
            <w:r>
              <w:rPr>
                <w:rFonts w:eastAsia="PMingLiU" w:hint="eastAsia"/>
                <w:b/>
                <w:bCs/>
                <w:lang w:eastAsia="zh-TW"/>
              </w:rPr>
              <w:t>P</w:t>
            </w:r>
            <w:r>
              <w:rPr>
                <w:rFonts w:eastAsia="PMingLiU"/>
                <w:b/>
                <w:bCs/>
                <w:lang w:eastAsia="zh-TW"/>
              </w:rPr>
              <w:t>roposal</w:t>
            </w:r>
            <w:r>
              <w:rPr>
                <w:rFonts w:eastAsia="等线" w:hint="eastAsia"/>
                <w:b/>
                <w:bCs/>
                <w:lang w:eastAsia="zh-CN"/>
              </w:rPr>
              <w:t xml:space="preserve"> </w:t>
            </w:r>
            <w:r>
              <w:rPr>
                <w:rFonts w:eastAsia="PMingLiU"/>
                <w:b/>
                <w:bCs/>
                <w:lang w:eastAsia="zh-TW"/>
              </w:rPr>
              <w:t>1.3</w:t>
            </w:r>
            <w:r>
              <w:rPr>
                <w:rFonts w:eastAsia="PMingLiU"/>
                <w:lang w:eastAsia="zh-TW"/>
              </w:rPr>
              <w:t>:</w:t>
            </w:r>
            <w:r>
              <w:rPr>
                <w:rFonts w:eastAsia="等线" w:hint="eastAsia"/>
                <w:lang w:eastAsia="zh-CN"/>
              </w:rPr>
              <w:t xml:space="preserve"> Support. Besides, one modification is needed, i.e., </w:t>
            </w:r>
            <w:r>
              <w:rPr>
                <w:rFonts w:eastAsia="等线"/>
                <w:lang w:eastAsia="zh-CN"/>
              </w:rPr>
              <w:t>“</w:t>
            </w:r>
            <w:r>
              <w:rPr>
                <w:rFonts w:eastAsia="等线" w:hint="eastAsia"/>
                <w:lang w:eastAsia="zh-CN"/>
              </w:rPr>
              <w:t>codebook</w:t>
            </w:r>
            <w:r>
              <w:rPr>
                <w:rFonts w:eastAsia="等线"/>
                <w:lang w:eastAsia="zh-CN"/>
              </w:rPr>
              <w:t>”</w:t>
            </w:r>
            <w:r>
              <w:rPr>
                <w:rFonts w:eastAsia="等线" w:hint="eastAsia"/>
                <w:lang w:eastAsia="zh-CN"/>
              </w:rPr>
              <w:t xml:space="preserve"> should be </w:t>
            </w:r>
            <w:r>
              <w:rPr>
                <w:rFonts w:eastAsia="等线"/>
                <w:lang w:eastAsia="zh-CN"/>
              </w:rPr>
              <w:t>changed</w:t>
            </w:r>
            <w:r>
              <w:rPr>
                <w:rFonts w:eastAsia="等线" w:hint="eastAsia"/>
                <w:lang w:eastAsia="zh-CN"/>
              </w:rPr>
              <w:t xml:space="preserve"> to </w:t>
            </w:r>
            <w:r>
              <w:rPr>
                <w:rFonts w:eastAsia="等线"/>
                <w:lang w:eastAsia="zh-CN"/>
              </w:rPr>
              <w:t>“</w:t>
            </w:r>
            <w:r>
              <w:rPr>
                <w:rFonts w:eastAsia="等线" w:hint="eastAsia"/>
                <w:lang w:eastAsia="zh-CN"/>
              </w:rPr>
              <w:t>precoder</w:t>
            </w:r>
            <w:r>
              <w:rPr>
                <w:rFonts w:eastAsia="等线"/>
                <w:lang w:eastAsia="zh-CN"/>
              </w:rPr>
              <w:t>”</w:t>
            </w:r>
            <w:r>
              <w:rPr>
                <w:rFonts w:eastAsia="等线" w:hint="eastAsia"/>
                <w:lang w:eastAsia="zh-CN"/>
              </w:rPr>
              <w:t>.</w:t>
            </w:r>
          </w:p>
          <w:p w14:paraId="00E8B1D1" w14:textId="77777777" w:rsidR="00710267" w:rsidRDefault="00710267">
            <w:pPr>
              <w:pStyle w:val="ListParagraph"/>
              <w:ind w:left="0"/>
              <w:rPr>
                <w:sz w:val="20"/>
                <w:szCs w:val="20"/>
              </w:rPr>
            </w:pPr>
          </w:p>
          <w:tbl>
            <w:tblPr>
              <w:tblStyle w:val="TableGrid"/>
              <w:tblW w:w="0" w:type="auto"/>
              <w:tblLook w:val="04A0" w:firstRow="1" w:lastRow="0" w:firstColumn="1" w:lastColumn="0" w:noHBand="0" w:noVBand="1"/>
            </w:tblPr>
            <w:tblGrid>
              <w:gridCol w:w="7740"/>
            </w:tblGrid>
            <w:tr w:rsidR="00710267" w14:paraId="2D1A5446" w14:textId="77777777">
              <w:tc>
                <w:tcPr>
                  <w:tcW w:w="8775" w:type="dxa"/>
                </w:tcPr>
                <w:p w14:paraId="79FA406A" w14:textId="77777777" w:rsidR="00710267" w:rsidRDefault="00062069">
                  <w:pPr>
                    <w:pStyle w:val="Heading5"/>
                    <w:numPr>
                      <w:ilvl w:val="0"/>
                      <w:numId w:val="0"/>
                    </w:numPr>
                    <w:ind w:left="720" w:hanging="720"/>
                    <w:rPr>
                      <w:i/>
                      <w:sz w:val="18"/>
                      <w:szCs w:val="18"/>
                    </w:rPr>
                  </w:pPr>
                  <w:r>
                    <w:rPr>
                      <w:rFonts w:hint="eastAsia"/>
                      <w:sz w:val="18"/>
                      <w:szCs w:val="18"/>
                    </w:rPr>
                    <w:t>7.3.1.1.2</w:t>
                  </w:r>
                  <w:r>
                    <w:rPr>
                      <w:rFonts w:hint="eastAsia"/>
                      <w:sz w:val="18"/>
                      <w:szCs w:val="18"/>
                    </w:rPr>
                    <w:tab/>
                    <w:t>Format 0_1</w:t>
                  </w:r>
                </w:p>
                <w:p w14:paraId="10862A22" w14:textId="77777777" w:rsidR="00710267" w:rsidRDefault="00062069">
                  <w:pPr>
                    <w:jc w:val="center"/>
                    <w:rPr>
                      <w:rFonts w:ascii="Arial" w:hAnsi="Arial" w:cs="Arial"/>
                      <w:color w:val="FF0000"/>
                      <w:sz w:val="18"/>
                      <w:szCs w:val="18"/>
                    </w:rPr>
                  </w:pPr>
                  <w:r>
                    <w:rPr>
                      <w:rFonts w:ascii="Arial" w:hAnsi="Arial" w:cs="Arial"/>
                      <w:color w:val="FF0000"/>
                      <w:sz w:val="18"/>
                      <w:szCs w:val="18"/>
                    </w:rPr>
                    <w:t>&lt; Unchanged parts are omitted &gt;</w:t>
                  </w:r>
                </w:p>
                <w:p w14:paraId="060B1087" w14:textId="77777777" w:rsidR="00710267" w:rsidRDefault="00062069">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7185CB07" w14:textId="77777777" w:rsidR="00710267" w:rsidRDefault="00062069">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PTRS-UplinkConfi</w:t>
                  </w:r>
                  <w:r>
                    <w:rPr>
                      <w:rFonts w:eastAsia="宋体"/>
                      <w:sz w:val="18"/>
                      <w:szCs w:val="18"/>
                    </w:rPr>
                    <w:t>g</w:t>
                  </w:r>
                  <w:r>
                    <w:rPr>
                      <w:rFonts w:eastAsia="宋体" w:hint="eastAsia"/>
                      <w:sz w:val="18"/>
                      <w:szCs w:val="18"/>
                    </w:rPr>
                    <w:t xml:space="preserve"> is not configured </w:t>
                  </w:r>
                  <w:r>
                    <w:rPr>
                      <w:rFonts w:eastAsia="宋体"/>
                      <w:sz w:val="18"/>
                      <w:szCs w:val="18"/>
                    </w:rPr>
                    <w:t xml:space="preserve">in either </w:t>
                  </w:r>
                  <w:r>
                    <w:rPr>
                      <w:rFonts w:eastAsia="宋体"/>
                      <w:i/>
                      <w:sz w:val="18"/>
                      <w:szCs w:val="18"/>
                    </w:rPr>
                    <w:t>dmrs-UplinkForPUSCH-MappingTypeA</w:t>
                  </w:r>
                  <w:r>
                    <w:rPr>
                      <w:rFonts w:eastAsia="宋体"/>
                      <w:sz w:val="18"/>
                      <w:szCs w:val="18"/>
                    </w:rPr>
                    <w:t xml:space="preserve"> or</w:t>
                  </w:r>
                  <w:r>
                    <w:rPr>
                      <w:rFonts w:eastAsia="宋体"/>
                      <w:iCs/>
                      <w:color w:val="FF0000"/>
                      <w:sz w:val="18"/>
                      <w:szCs w:val="18"/>
                    </w:rPr>
                    <w:t xml:space="preserve"> </w:t>
                  </w:r>
                  <w:r>
                    <w:rPr>
                      <w:rFonts w:eastAsia="宋体"/>
                      <w:i/>
                      <w:sz w:val="18"/>
                      <w:szCs w:val="18"/>
                    </w:rPr>
                    <w:t>dmrs-UplinkForPUSCH-MappingTypeB</w:t>
                  </w:r>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r>
                    <w:rPr>
                      <w:rFonts w:eastAsia="宋体"/>
                      <w:i/>
                      <w:iCs/>
                      <w:sz w:val="18"/>
                      <w:szCs w:val="18"/>
                    </w:rPr>
                    <w:t>maxRank</w:t>
                  </w:r>
                  <w:r>
                    <w:rPr>
                      <w:rFonts w:eastAsia="宋体" w:hint="eastAsia"/>
                      <w:i/>
                      <w:iCs/>
                      <w:sz w:val="18"/>
                      <w:szCs w:val="18"/>
                    </w:rPr>
                    <w:t>=1</w:t>
                  </w:r>
                  <w:r>
                    <w:rPr>
                      <w:rFonts w:eastAsia="宋体"/>
                      <w:sz w:val="18"/>
                      <w:szCs w:val="18"/>
                    </w:rPr>
                    <w:t xml:space="preserve"> and </w:t>
                  </w:r>
                  <w:r>
                    <w:rPr>
                      <w:i/>
                      <w:iCs/>
                      <w:sz w:val="18"/>
                      <w:szCs w:val="18"/>
                    </w:rPr>
                    <w:t xml:space="preserve">multipanelScheme </w:t>
                  </w:r>
                  <w:r>
                    <w:rPr>
                      <w:rFonts w:eastAsia="宋体"/>
                      <w:sz w:val="18"/>
                      <w:szCs w:val="18"/>
                    </w:rPr>
                    <w:t>is not configured, or</w:t>
                  </w:r>
                  <w:r>
                    <w:rPr>
                      <w:rFonts w:eastAsia="宋体" w:hint="eastAsia"/>
                      <w:sz w:val="18"/>
                      <w:szCs w:val="18"/>
                    </w:rPr>
                    <w:t xml:space="preserve"> if </w:t>
                  </w:r>
                  <w:r>
                    <w:rPr>
                      <w:rFonts w:eastAsia="宋体"/>
                      <w:i/>
                      <w:iCs/>
                      <w:sz w:val="18"/>
                      <w:szCs w:val="18"/>
                    </w:rPr>
                    <w:t>maxRank</w:t>
                  </w:r>
                  <w:r>
                    <w:rPr>
                      <w:rFonts w:eastAsia="宋体" w:hint="eastAsia"/>
                      <w:i/>
                      <w:iCs/>
                      <w:sz w:val="18"/>
                      <w:szCs w:val="18"/>
                    </w:rPr>
                    <w:t>=1</w:t>
                  </w:r>
                  <w:r>
                    <w:rPr>
                      <w:rFonts w:eastAsia="宋体"/>
                      <w:sz w:val="18"/>
                      <w:szCs w:val="18"/>
                    </w:rPr>
                    <w:t xml:space="preserve"> and</w:t>
                  </w:r>
                  <w:r>
                    <w:rPr>
                      <w:color w:val="FF0000"/>
                      <w:sz w:val="18"/>
                      <w:szCs w:val="18"/>
                    </w:rPr>
                    <w:t xml:space="preserve"> </w:t>
                  </w:r>
                  <w:r>
                    <w:rPr>
                      <w:i/>
                      <w:color w:val="000000" w:themeColor="text1"/>
                      <w:sz w:val="18"/>
                      <w:szCs w:val="18"/>
                    </w:rPr>
                    <w:t>maxRankSfn=1</w:t>
                  </w:r>
                  <w:r>
                    <w:rPr>
                      <w:color w:val="000000" w:themeColor="text1"/>
                      <w:sz w:val="18"/>
                      <w:szCs w:val="18"/>
                    </w:rPr>
                    <w:t xml:space="preserve">, or if </w:t>
                  </w:r>
                  <w:r>
                    <w:rPr>
                      <w:rFonts w:eastAsia="宋体"/>
                      <w:i/>
                      <w:iCs/>
                      <w:color w:val="000000" w:themeColor="text1"/>
                      <w:sz w:val="18"/>
                      <w:szCs w:val="18"/>
                    </w:rPr>
                    <w:t>maxRank</w:t>
                  </w:r>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r>
                    <w:rPr>
                      <w:i/>
                      <w:color w:val="000000" w:themeColor="text1"/>
                      <w:sz w:val="18"/>
                      <w:szCs w:val="18"/>
                    </w:rPr>
                    <w:t>maxRankSdm=1</w:t>
                  </w:r>
                  <w:r>
                    <w:rPr>
                      <w:color w:val="000000" w:themeColor="text1"/>
                      <w:sz w:val="18"/>
                      <w:szCs w:val="18"/>
                    </w:rPr>
                    <w:t xml:space="preserve"> when two PTRS ports are configured by </w:t>
                  </w:r>
                  <w:r>
                    <w:rPr>
                      <w:i/>
                      <w:color w:val="000000" w:themeColor="text1"/>
                      <w:sz w:val="18"/>
                      <w:szCs w:val="18"/>
                      <w:lang w:val="en-CA"/>
                    </w:rPr>
                    <w:t>maxNrofPortsforSdm</w:t>
                  </w:r>
                  <w:r>
                    <w:rPr>
                      <w:rFonts w:eastAsia="宋体" w:hint="eastAsia"/>
                      <w:sz w:val="18"/>
                      <w:szCs w:val="18"/>
                    </w:rPr>
                    <w:t>;</w:t>
                  </w:r>
                </w:p>
                <w:p w14:paraId="34CAD064" w14:textId="77777777" w:rsidR="00710267" w:rsidRDefault="00062069">
                  <w:pPr>
                    <w:pStyle w:val="B2"/>
                    <w:spacing w:before="72" w:after="72"/>
                    <w:rPr>
                      <w:sz w:val="18"/>
                      <w:szCs w:val="18"/>
                    </w:rPr>
                  </w:pPr>
                  <w:r>
                    <w:rPr>
                      <w:rFonts w:hint="eastAsia"/>
                      <w:sz w:val="18"/>
                      <w:szCs w:val="18"/>
                    </w:rPr>
                    <w:lastRenderedPageBreak/>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63A9681D" w14:textId="77777777" w:rsidR="00710267" w:rsidRDefault="00062069">
                  <w:pPr>
                    <w:ind w:left="1135" w:hanging="284"/>
                    <w:rPr>
                      <w:rFonts w:eastAsia="宋体"/>
                      <w:color w:val="FF0000"/>
                      <w:sz w:val="18"/>
                      <w:szCs w:val="18"/>
                    </w:rPr>
                  </w:pPr>
                  <w:r>
                    <w:rPr>
                      <w:rFonts w:eastAsia="宋体"/>
                      <w:sz w:val="18"/>
                      <w:szCs w:val="18"/>
                    </w:rPr>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is</w:t>
                  </w:r>
                  <w:r>
                    <w:rPr>
                      <w:rFonts w:eastAsia="宋体"/>
                      <w:strike/>
                      <w:color w:val="FF0000"/>
                      <w:sz w:val="18"/>
                      <w:szCs w:val="18"/>
                    </w:rPr>
                    <w:t>are</w:t>
                  </w:r>
                  <w:r>
                    <w:rPr>
                      <w:rFonts w:eastAsia="宋体"/>
                      <w:color w:val="FF0000"/>
                      <w:sz w:val="18"/>
                      <w:szCs w:val="18"/>
                    </w:rPr>
                    <w:t xml:space="preserve"> </w:t>
                  </w:r>
                  <w:r>
                    <w:rPr>
                      <w:rFonts w:eastAsia="宋体"/>
                      <w:sz w:val="18"/>
                      <w:szCs w:val="18"/>
                    </w:rPr>
                    <w:t xml:space="preserve">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750C0DED" w14:textId="77777777" w:rsidR="00710267" w:rsidRDefault="00062069">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maxRank&lt;=4,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w:t>
                  </w:r>
                  <w:r>
                    <w:rPr>
                      <w:rFonts w:eastAsia="宋体"/>
                      <w:strike/>
                      <w:color w:val="FF0000"/>
                      <w:sz w:val="18"/>
                      <w:szCs w:val="18"/>
                    </w:rPr>
                    <w:t>codebook</w:t>
                  </w:r>
                  <w:r>
                    <w:rPr>
                      <w:rFonts w:eastAsia="宋体" w:hint="eastAsia"/>
                      <w:color w:val="FF0000"/>
                      <w:sz w:val="18"/>
                      <w:szCs w:val="18"/>
                      <w:lang w:eastAsia="zh-CN"/>
                    </w:rPr>
                    <w:t>precoder</w:t>
                  </w:r>
                  <w:r>
                    <w:rPr>
                      <w:rFonts w:eastAsia="宋体"/>
                      <w:color w:val="FF0000"/>
                      <w:sz w:val="18"/>
                      <w:szCs w:val="18"/>
                    </w:rPr>
                    <w:t xml:space="preserve">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6A7F44CA" w14:textId="77777777" w:rsidR="00710267" w:rsidRDefault="00062069">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maxRank&lt;=4, except for the case when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w:t>
                  </w:r>
                  <w:r>
                    <w:rPr>
                      <w:rFonts w:eastAsia="宋体"/>
                      <w:strike/>
                      <w:color w:val="FF0000"/>
                      <w:sz w:val="18"/>
                      <w:szCs w:val="18"/>
                    </w:rPr>
                    <w:t>codebook</w:t>
                  </w:r>
                  <w:r>
                    <w:rPr>
                      <w:rFonts w:eastAsia="宋体" w:hint="eastAsia"/>
                      <w:color w:val="FF0000"/>
                      <w:sz w:val="18"/>
                      <w:szCs w:val="18"/>
                      <w:lang w:eastAsia="zh-CN"/>
                    </w:rPr>
                    <w:t>precoder</w:t>
                  </w:r>
                  <w:r>
                    <w:rPr>
                      <w:rFonts w:eastAsia="宋体"/>
                      <w:color w:val="FF0000"/>
                      <w:sz w:val="18"/>
                      <w:szCs w:val="18"/>
                    </w:rPr>
                    <w:t xml:space="preserve">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2F7EF7CA" w14:textId="77777777" w:rsidR="00710267" w:rsidRDefault="00062069">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 xml:space="preserve">, </w:t>
                  </w:r>
                  <w:r>
                    <w:rPr>
                      <w:rFonts w:eastAsia="宋体"/>
                      <w:sz w:val="18"/>
                      <w:szCs w:val="18"/>
                    </w:rPr>
                    <w:t xml:space="preserve">the SRS resource set indicator field is present and equals "10" or “11”, </w:t>
                  </w:r>
                  <w:r>
                    <w:rPr>
                      <w:i/>
                      <w:iCs/>
                      <w:sz w:val="18"/>
                      <w:szCs w:val="18"/>
                    </w:rPr>
                    <w:t xml:space="preserve">maxRank=3 or 4 </w:t>
                  </w:r>
                  <w:r>
                    <w:rPr>
                      <w:rFonts w:eastAsia="宋体"/>
                      <w:sz w:val="18"/>
                      <w:szCs w:val="18"/>
                    </w:rPr>
                    <w:t xml:space="preserve">and </w:t>
                  </w:r>
                  <w:r>
                    <w:rPr>
                      <w:i/>
                      <w:iCs/>
                      <w:sz w:val="18"/>
                      <w:szCs w:val="18"/>
                    </w:rPr>
                    <w:t xml:space="preserve">multipanelScheme </w:t>
                  </w:r>
                  <w:r>
                    <w:rPr>
                      <w:rFonts w:eastAsia="宋体"/>
                      <w:sz w:val="18"/>
                      <w:szCs w:val="18"/>
                    </w:rPr>
                    <w:t xml:space="preserve">is not configured,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25 and 7.3.1.1.2-26</w:t>
                  </w:r>
                  <w:r>
                    <w:rPr>
                      <w:rFonts w:eastAsia="宋体"/>
                      <w:sz w:val="18"/>
                      <w:szCs w:val="18"/>
                    </w:rPr>
                    <w:t xml:space="preserve">. </w:t>
                  </w:r>
                </w:p>
                <w:p w14:paraId="34F4C445" w14:textId="77777777" w:rsidR="00710267" w:rsidRDefault="00062069">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661FC6A9" w14:textId="77777777" w:rsidR="00710267" w:rsidRDefault="00710267">
            <w:pPr>
              <w:rPr>
                <w:rFonts w:eastAsia="等线"/>
                <w:lang w:eastAsia="zh-CN"/>
              </w:rPr>
            </w:pPr>
          </w:p>
          <w:p w14:paraId="6C153B4D" w14:textId="77777777" w:rsidR="00710267" w:rsidRDefault="00062069">
            <w:pPr>
              <w:rPr>
                <w:rFonts w:eastAsia="等线"/>
                <w:lang w:eastAsia="zh-CN"/>
              </w:rPr>
            </w:pPr>
            <w:r>
              <w:rPr>
                <w:rFonts w:eastAsia="PMingLiU" w:hint="eastAsia"/>
                <w:b/>
                <w:bCs/>
                <w:lang w:eastAsia="zh-TW"/>
              </w:rPr>
              <w:t>P</w:t>
            </w:r>
            <w:r>
              <w:rPr>
                <w:rFonts w:eastAsia="PMingLiU"/>
                <w:b/>
                <w:bCs/>
                <w:lang w:eastAsia="zh-TW"/>
              </w:rPr>
              <w:t>roposal 1.4</w:t>
            </w:r>
            <w:r>
              <w:rPr>
                <w:rFonts w:eastAsia="PMingLiU"/>
                <w:lang w:eastAsia="zh-TW"/>
              </w:rPr>
              <w:t>:</w:t>
            </w:r>
            <w:r>
              <w:rPr>
                <w:rFonts w:eastAsia="等线" w:hint="eastAsia"/>
                <w:lang w:eastAsia="zh-CN"/>
              </w:rPr>
              <w:t xml:space="preserve"> Open to discuss.</w:t>
            </w:r>
          </w:p>
          <w:p w14:paraId="0590E71F"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xml:space="preserve">: </w:t>
            </w:r>
            <w:r>
              <w:rPr>
                <w:rFonts w:eastAsia="等线" w:hint="eastAsia"/>
                <w:lang w:eastAsia="zh-CN"/>
              </w:rPr>
              <w:t>Open to discuss.</w:t>
            </w:r>
          </w:p>
          <w:p w14:paraId="22FF4457" w14:textId="77777777" w:rsidR="00710267" w:rsidRDefault="00062069">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Support</w:t>
            </w:r>
            <w:r>
              <w:rPr>
                <w:rFonts w:eastAsia="等线" w:hint="eastAsia"/>
                <w:lang w:eastAsia="zh-CN"/>
              </w:rPr>
              <w:t>.</w:t>
            </w:r>
          </w:p>
          <w:p w14:paraId="35ED7A4C" w14:textId="77777777" w:rsidR="00710267" w:rsidRDefault="00062069">
            <w:pPr>
              <w:rPr>
                <w:rFonts w:eastAsia="等线"/>
                <w:lang w:eastAsia="zh-CN"/>
              </w:rPr>
            </w:pPr>
            <w:r>
              <w:rPr>
                <w:rFonts w:eastAsia="PMingLiU" w:hint="eastAsia"/>
                <w:b/>
                <w:bCs/>
                <w:lang w:eastAsia="zh-TW"/>
              </w:rPr>
              <w:t>P</w:t>
            </w:r>
            <w:r>
              <w:rPr>
                <w:rFonts w:eastAsia="PMingLiU"/>
                <w:b/>
                <w:bCs/>
                <w:lang w:eastAsia="zh-TW"/>
              </w:rPr>
              <w:t>roposal 1.7</w:t>
            </w:r>
            <w:r>
              <w:rPr>
                <w:rFonts w:eastAsia="PMingLiU"/>
                <w:lang w:eastAsia="zh-TW"/>
              </w:rPr>
              <w:t>: Support</w:t>
            </w:r>
            <w:r>
              <w:rPr>
                <w:rFonts w:eastAsia="等线" w:hint="eastAsia"/>
                <w:lang w:eastAsia="zh-CN"/>
              </w:rPr>
              <w:t>.</w:t>
            </w:r>
          </w:p>
          <w:p w14:paraId="72799464" w14:textId="77777777" w:rsidR="00710267" w:rsidRDefault="00062069">
            <w:pPr>
              <w:rPr>
                <w:rFonts w:eastAsia="等线"/>
                <w:lang w:eastAsia="zh-CN"/>
              </w:rPr>
            </w:pPr>
            <w:r>
              <w:rPr>
                <w:rFonts w:eastAsia="PMingLiU" w:hint="eastAsia"/>
                <w:b/>
                <w:bCs/>
                <w:lang w:eastAsia="zh-TW"/>
              </w:rPr>
              <w:t>P</w:t>
            </w:r>
            <w:r>
              <w:rPr>
                <w:rFonts w:eastAsia="PMingLiU"/>
                <w:b/>
                <w:bCs/>
                <w:lang w:eastAsia="zh-TW"/>
              </w:rPr>
              <w:t>roposal 1.8</w:t>
            </w:r>
            <w:r>
              <w:rPr>
                <w:rFonts w:eastAsia="PMingLiU"/>
                <w:lang w:eastAsia="zh-TW"/>
              </w:rPr>
              <w:t>: Support</w:t>
            </w:r>
            <w:r>
              <w:rPr>
                <w:rFonts w:eastAsia="等线" w:hint="eastAsia"/>
                <w:lang w:eastAsia="zh-CN"/>
              </w:rPr>
              <w:t>.</w:t>
            </w:r>
          </w:p>
          <w:p w14:paraId="3D3EB7EA" w14:textId="77777777" w:rsidR="00710267" w:rsidRDefault="00062069">
            <w:pPr>
              <w:rPr>
                <w:rFonts w:eastAsia="等线"/>
                <w:bCs/>
                <w:lang w:val="en-CA" w:eastAsia="zh-CN"/>
              </w:rPr>
            </w:pPr>
            <w:r>
              <w:rPr>
                <w:rFonts w:eastAsia="PMingLiU" w:hint="eastAsia"/>
                <w:b/>
                <w:bCs/>
                <w:lang w:eastAsia="zh-TW"/>
              </w:rPr>
              <w:t>P</w:t>
            </w:r>
            <w:r>
              <w:rPr>
                <w:rFonts w:eastAsia="PMingLiU"/>
                <w:b/>
                <w:bCs/>
                <w:lang w:eastAsia="zh-TW"/>
              </w:rPr>
              <w:t>roposal 1.9</w:t>
            </w:r>
            <w:r>
              <w:rPr>
                <w:rFonts w:eastAsia="PMingLiU"/>
                <w:lang w:eastAsia="zh-TW"/>
              </w:rPr>
              <w:t xml:space="preserve">: </w:t>
            </w:r>
            <w:r>
              <w:rPr>
                <w:rFonts w:eastAsia="等线" w:hint="eastAsia"/>
                <w:lang w:eastAsia="zh-CN"/>
              </w:rPr>
              <w:t>Fine to support</w:t>
            </w:r>
            <w:r>
              <w:rPr>
                <w:rFonts w:ascii="Times" w:eastAsia="等线" w:hAnsi="Times" w:cs="Times" w:hint="eastAsia"/>
                <w:sz w:val="20"/>
                <w:lang w:val="en-GB" w:eastAsia="zh-CN"/>
              </w:rPr>
              <w:t>.</w:t>
            </w:r>
          </w:p>
        </w:tc>
      </w:tr>
      <w:tr w:rsidR="00710267" w14:paraId="629A5285" w14:textId="77777777" w:rsidTr="00717D8B">
        <w:tc>
          <w:tcPr>
            <w:tcW w:w="1248" w:type="dxa"/>
          </w:tcPr>
          <w:p w14:paraId="04148E3C" w14:textId="77777777" w:rsidR="00710267" w:rsidRDefault="00062069">
            <w:pPr>
              <w:rPr>
                <w:rFonts w:eastAsia="等线"/>
                <w:lang w:eastAsia="zh-CN"/>
              </w:rPr>
            </w:pPr>
            <w:r>
              <w:rPr>
                <w:rFonts w:eastAsia="等线"/>
                <w:lang w:eastAsia="zh-CN"/>
              </w:rPr>
              <w:lastRenderedPageBreak/>
              <w:t>Transsion</w:t>
            </w:r>
          </w:p>
        </w:tc>
        <w:tc>
          <w:tcPr>
            <w:tcW w:w="7966" w:type="dxa"/>
          </w:tcPr>
          <w:p w14:paraId="23A136F1"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1.1:</w:t>
            </w:r>
            <w:r>
              <w:rPr>
                <w:rFonts w:eastAsia="等线" w:hint="eastAsia"/>
                <w:bCs/>
                <w:lang w:val="en-CA" w:eastAsia="zh-CN"/>
              </w:rPr>
              <w:t xml:space="preserve"> </w:t>
            </w:r>
            <w:r>
              <w:rPr>
                <w:rFonts w:eastAsia="等线" w:hint="eastAsia"/>
                <w:bCs/>
                <w:lang w:eastAsia="zh-CN"/>
              </w:rPr>
              <w:t>S</w:t>
            </w:r>
            <w:r>
              <w:rPr>
                <w:rFonts w:eastAsia="等线" w:hint="eastAsia"/>
                <w:bCs/>
                <w:lang w:val="en-CA" w:eastAsia="zh-CN"/>
              </w:rPr>
              <w:t>upport with additional UE capability</w:t>
            </w:r>
            <w:r>
              <w:rPr>
                <w:rFonts w:eastAsia="等线"/>
                <w:bCs/>
                <w:lang w:val="en-CA" w:eastAsia="zh-CN"/>
              </w:rPr>
              <w:t>.</w:t>
            </w:r>
          </w:p>
          <w:p w14:paraId="7AC5764B"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1.2: </w:t>
            </w:r>
            <w:r>
              <w:rPr>
                <w:rFonts w:eastAsia="等线" w:hint="eastAsia"/>
                <w:bCs/>
                <w:lang w:eastAsia="zh-CN"/>
              </w:rPr>
              <w:t>W</w:t>
            </w:r>
            <w:r>
              <w:rPr>
                <w:rFonts w:eastAsia="等线" w:hint="eastAsia"/>
                <w:bCs/>
                <w:lang w:val="en-CA" w:eastAsia="zh-CN"/>
              </w:rPr>
              <w:t>e are fine with the</w:t>
            </w:r>
            <w:r>
              <w:rPr>
                <w:rFonts w:eastAsia="等线" w:hint="eastAsia"/>
                <w:bCs/>
                <w:lang w:eastAsia="zh-CN"/>
              </w:rPr>
              <w:t xml:space="preserve"> </w:t>
            </w:r>
            <w:r>
              <w:rPr>
                <w:rFonts w:eastAsia="等线" w:hint="eastAsia"/>
                <w:bCs/>
                <w:lang w:val="en-CA" w:eastAsia="zh-CN"/>
              </w:rPr>
              <w:t>proposal if the majority of companies think it is necessary.</w:t>
            </w:r>
          </w:p>
          <w:p w14:paraId="045804AD"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roposal 1.3:</w:t>
            </w:r>
            <w:r>
              <w:rPr>
                <w:rFonts w:eastAsia="等线" w:hint="eastAsia"/>
                <w:bCs/>
                <w:lang w:val="en-CA" w:eastAsia="zh-CN"/>
              </w:rPr>
              <w:t xml:space="preserve"> </w:t>
            </w:r>
            <w:r>
              <w:rPr>
                <w:rFonts w:eastAsia="等线" w:hint="eastAsia"/>
                <w:bCs/>
                <w:lang w:eastAsia="zh-CN"/>
              </w:rPr>
              <w:t>A</w:t>
            </w:r>
            <w:r>
              <w:rPr>
                <w:rFonts w:eastAsia="等线" w:hint="eastAsia"/>
                <w:bCs/>
                <w:lang w:val="en-CA" w:eastAsia="zh-CN"/>
              </w:rPr>
              <w:t xml:space="preserve">gree with QC that TP for TS 38.212 is not needed and it can be covered with edits in TS 38.214. </w:t>
            </w:r>
          </w:p>
          <w:p w14:paraId="3FB803D7" w14:textId="77777777" w:rsidR="00710267" w:rsidRDefault="00062069">
            <w:pPr>
              <w:rPr>
                <w:rFonts w:eastAsia="等线"/>
                <w:bCs/>
                <w:lang w:val="en-CA" w:eastAsia="zh-CN"/>
              </w:rPr>
            </w:pPr>
            <w:r>
              <w:rPr>
                <w:rFonts w:eastAsia="等线" w:hint="eastAsia"/>
                <w:bCs/>
                <w:lang w:val="en-CA" w:eastAsia="zh-CN"/>
              </w:rPr>
              <w:t>P</w:t>
            </w:r>
            <w:r>
              <w:rPr>
                <w:rFonts w:eastAsia="等线"/>
                <w:bCs/>
                <w:lang w:val="en-CA" w:eastAsia="zh-CN"/>
              </w:rPr>
              <w:t xml:space="preserve">roposal 1.4: </w:t>
            </w:r>
            <w:r>
              <w:rPr>
                <w:rFonts w:eastAsia="等线" w:hint="eastAsia"/>
                <w:bCs/>
                <w:lang w:eastAsia="zh-CN"/>
              </w:rPr>
              <w:t>S</w:t>
            </w:r>
            <w:r>
              <w:rPr>
                <w:rFonts w:eastAsia="等线" w:hint="eastAsia"/>
                <w:bCs/>
                <w:lang w:val="en-CA" w:eastAsia="zh-CN"/>
              </w:rPr>
              <w:t>upport in principle</w:t>
            </w:r>
            <w:r>
              <w:rPr>
                <w:rFonts w:eastAsia="等线"/>
                <w:bCs/>
                <w:lang w:val="en-CA" w:eastAsia="zh-CN"/>
              </w:rPr>
              <w:t xml:space="preserve">. </w:t>
            </w:r>
          </w:p>
          <w:p w14:paraId="11782247" w14:textId="77777777" w:rsidR="00710267" w:rsidRDefault="00062069">
            <w:pPr>
              <w:rPr>
                <w:rFonts w:eastAsia="等线"/>
                <w:bCs/>
                <w:lang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eastAsia="zh-CN"/>
              </w:rPr>
              <w:t>N</w:t>
            </w:r>
            <w:r>
              <w:rPr>
                <w:rFonts w:eastAsia="等线" w:hint="eastAsia"/>
                <w:bCs/>
                <w:lang w:val="en-CA" w:eastAsia="zh-CN"/>
              </w:rPr>
              <w:t>ot support. We share the same view as QC</w:t>
            </w:r>
            <w:r>
              <w:rPr>
                <w:rFonts w:eastAsia="等线" w:hint="eastAsia"/>
                <w:bCs/>
                <w:lang w:eastAsia="zh-CN"/>
              </w:rPr>
              <w:t>.</w:t>
            </w:r>
          </w:p>
          <w:p w14:paraId="48C7C918" w14:textId="77777777" w:rsidR="00710267" w:rsidRDefault="00062069">
            <w:pPr>
              <w:rPr>
                <w:rFonts w:eastAsia="宋体"/>
                <w:bCs/>
                <w:lang w:eastAsia="zh-CN"/>
              </w:rPr>
            </w:pPr>
            <w:r>
              <w:rPr>
                <w:rFonts w:eastAsia="等线" w:hint="eastAsia"/>
                <w:bCs/>
                <w:lang w:val="en-CA" w:eastAsia="zh-CN"/>
              </w:rPr>
              <w:t>P</w:t>
            </w:r>
            <w:r>
              <w:rPr>
                <w:rFonts w:eastAsia="等线"/>
                <w:bCs/>
                <w:lang w:val="en-CA" w:eastAsia="zh-CN"/>
              </w:rPr>
              <w:t xml:space="preserve">roposal 1.6: </w:t>
            </w:r>
            <w:r>
              <w:rPr>
                <w:rFonts w:eastAsia="宋体" w:hint="eastAsia"/>
                <w:bCs/>
                <w:lang w:eastAsia="zh-CN"/>
              </w:rPr>
              <w:t>N</w:t>
            </w:r>
            <w:r>
              <w:rPr>
                <w:rFonts w:eastAsia="PMingLiU"/>
                <w:bCs/>
                <w:lang w:val="en-CA" w:eastAsia="zh-TW"/>
              </w:rPr>
              <w:t xml:space="preserve">ot </w:t>
            </w:r>
            <w:r>
              <w:rPr>
                <w:rFonts w:eastAsia="PMingLiU" w:hint="eastAsia"/>
                <w:bCs/>
                <w:lang w:val="en-CA" w:eastAsia="zh-TW"/>
              </w:rPr>
              <w:t>needed</w:t>
            </w:r>
            <w:r>
              <w:rPr>
                <w:rFonts w:eastAsia="PMingLiU"/>
                <w:bCs/>
                <w:lang w:val="en-CA" w:eastAsia="zh-TW"/>
              </w:rPr>
              <w:t>. Agree with FL’s assessment</w:t>
            </w:r>
            <w:r>
              <w:rPr>
                <w:rFonts w:eastAsia="宋体" w:hint="eastAsia"/>
                <w:bCs/>
                <w:lang w:eastAsia="zh-CN"/>
              </w:rPr>
              <w:t>.</w:t>
            </w:r>
          </w:p>
          <w:p w14:paraId="337A8C9D" w14:textId="77777777" w:rsidR="00710267" w:rsidRDefault="00062069">
            <w:pPr>
              <w:rPr>
                <w:rFonts w:eastAsia="等线"/>
                <w:bCs/>
                <w:lang w:eastAsia="zh-CN"/>
              </w:rPr>
            </w:pPr>
            <w:r>
              <w:rPr>
                <w:rFonts w:eastAsia="等线" w:hint="eastAsia"/>
                <w:bCs/>
                <w:lang w:val="en-CA" w:eastAsia="zh-CN"/>
              </w:rPr>
              <w:t>P</w:t>
            </w:r>
            <w:r>
              <w:rPr>
                <w:rFonts w:eastAsia="等线"/>
                <w:bCs/>
                <w:lang w:val="en-CA" w:eastAsia="zh-CN"/>
              </w:rPr>
              <w:t xml:space="preserve">roposal 1.7: </w:t>
            </w:r>
            <w:r>
              <w:rPr>
                <w:rFonts w:eastAsia="等线" w:hint="eastAsia"/>
                <w:bCs/>
                <w:lang w:eastAsia="zh-CN"/>
              </w:rPr>
              <w:t>S</w:t>
            </w:r>
            <w:r>
              <w:rPr>
                <w:rFonts w:eastAsia="等线"/>
                <w:bCs/>
                <w:lang w:val="en-CA" w:eastAsia="zh-CN"/>
              </w:rPr>
              <w:t>upport</w:t>
            </w:r>
            <w:r>
              <w:rPr>
                <w:rFonts w:eastAsia="等线" w:hint="eastAsia"/>
                <w:bCs/>
                <w:lang w:eastAsia="zh-CN"/>
              </w:rPr>
              <w:t>.</w:t>
            </w:r>
            <w:r>
              <w:rPr>
                <w:rFonts w:eastAsia="等线"/>
                <w:lang w:val="en-CA" w:eastAsia="zh-CN"/>
              </w:rPr>
              <w:t xml:space="preserve"> Further discussion is needed.</w:t>
            </w:r>
          </w:p>
          <w:p w14:paraId="7F713647" w14:textId="77777777" w:rsidR="00710267" w:rsidRDefault="00062069">
            <w:pPr>
              <w:rPr>
                <w:rFonts w:eastAsia="等线"/>
                <w:bCs/>
                <w:lang w:eastAsia="zh-CN"/>
              </w:rPr>
            </w:pPr>
            <w:r>
              <w:rPr>
                <w:rFonts w:eastAsia="等线" w:hint="eastAsia"/>
                <w:bCs/>
                <w:lang w:val="en-CA" w:eastAsia="zh-CN"/>
              </w:rPr>
              <w:t>P</w:t>
            </w:r>
            <w:r>
              <w:rPr>
                <w:rFonts w:eastAsia="等线"/>
                <w:bCs/>
                <w:lang w:val="en-CA" w:eastAsia="zh-CN"/>
              </w:rPr>
              <w:t xml:space="preserve">roposal 1.8: </w:t>
            </w:r>
            <w:r>
              <w:rPr>
                <w:rFonts w:eastAsia="等线" w:hint="eastAsia"/>
                <w:bCs/>
                <w:lang w:eastAsia="zh-CN"/>
              </w:rPr>
              <w:t>S</w:t>
            </w:r>
            <w:r>
              <w:rPr>
                <w:rFonts w:eastAsia="等线"/>
                <w:bCs/>
                <w:lang w:val="en-CA" w:eastAsia="zh-CN"/>
              </w:rPr>
              <w:t>upport</w:t>
            </w:r>
            <w:r>
              <w:rPr>
                <w:rFonts w:eastAsia="等线" w:hint="eastAsia"/>
                <w:bCs/>
                <w:lang w:eastAsia="zh-CN"/>
              </w:rPr>
              <w:t>.</w:t>
            </w:r>
          </w:p>
          <w:p w14:paraId="353C3A6E" w14:textId="77777777" w:rsidR="00710267" w:rsidRDefault="00062069">
            <w:pPr>
              <w:rPr>
                <w:rFonts w:eastAsia="PMingLiU"/>
                <w:b/>
                <w:bCs/>
                <w:lang w:eastAsia="zh-TW"/>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FL’s proposal</w:t>
            </w:r>
            <w:r>
              <w:rPr>
                <w:rFonts w:eastAsia="等线" w:hint="eastAsia"/>
                <w:lang w:eastAsia="zh-CN"/>
              </w:rPr>
              <w:t>.</w:t>
            </w:r>
          </w:p>
        </w:tc>
      </w:tr>
      <w:tr w:rsidR="00710267" w14:paraId="65977104" w14:textId="77777777" w:rsidTr="00717D8B">
        <w:tc>
          <w:tcPr>
            <w:tcW w:w="1248" w:type="dxa"/>
          </w:tcPr>
          <w:p w14:paraId="555C99DF" w14:textId="77777777" w:rsidR="00710267" w:rsidRDefault="00062069">
            <w:pPr>
              <w:rPr>
                <w:rFonts w:eastAsia="等线"/>
                <w:lang w:eastAsia="zh-CN"/>
              </w:rPr>
            </w:pPr>
            <w:r>
              <w:rPr>
                <w:rFonts w:eastAsia="等线"/>
                <w:lang w:eastAsia="zh-CN"/>
              </w:rPr>
              <w:t>Panasonic</w:t>
            </w:r>
          </w:p>
        </w:tc>
        <w:tc>
          <w:tcPr>
            <w:tcW w:w="7966" w:type="dxa"/>
          </w:tcPr>
          <w:p w14:paraId="5C87ECE2" w14:textId="77777777" w:rsidR="00710267" w:rsidRDefault="00062069">
            <w:pPr>
              <w:rPr>
                <w:rFonts w:cs="Times New Roman"/>
              </w:rPr>
            </w:pPr>
            <w:r>
              <w:rPr>
                <w:rFonts w:cs="Times New Roman"/>
              </w:rPr>
              <w:t>Proposal 1.1: Do not support this under maintenance phase. It was also discussed last meeting and not agreed.</w:t>
            </w:r>
          </w:p>
        </w:tc>
      </w:tr>
      <w:tr w:rsidR="00710267" w14:paraId="7B2AEAD5" w14:textId="77777777" w:rsidTr="00717D8B">
        <w:tc>
          <w:tcPr>
            <w:tcW w:w="1248" w:type="dxa"/>
          </w:tcPr>
          <w:p w14:paraId="7DD79B43" w14:textId="77777777" w:rsidR="00710267" w:rsidRDefault="00062069">
            <w:pPr>
              <w:rPr>
                <w:rFonts w:eastAsia="等线"/>
                <w:lang w:eastAsia="zh-CN"/>
              </w:rPr>
            </w:pPr>
            <w:r>
              <w:rPr>
                <w:rFonts w:eastAsia="等线"/>
                <w:lang w:eastAsia="zh-CN"/>
              </w:rPr>
              <w:t>NEC</w:t>
            </w:r>
          </w:p>
        </w:tc>
        <w:tc>
          <w:tcPr>
            <w:tcW w:w="7966" w:type="dxa"/>
          </w:tcPr>
          <w:p w14:paraId="536C605C"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support.</w:t>
            </w:r>
          </w:p>
          <w:p w14:paraId="7FB98F8C"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xml:space="preserve">: support. The issue to our understanding is that without the clarification like re-indexing, the number of ports may be less than the number of scheduled layers. Another issue is that we think it may also violates antenna port definition if the same antenna port index is assumed to be associated with two SRS resources/resource sets </w:t>
            </w:r>
            <w:r>
              <w:rPr>
                <w:rFonts w:eastAsia="等线"/>
                <w:bCs/>
                <w:lang w:val="en-CA" w:eastAsia="zh-CN"/>
              </w:rPr>
              <w:lastRenderedPageBreak/>
              <w:t>since one cannot infer the channel over which a symbol on the antenna port (say port 1000 and with SRS resource 1) is conveyed from the channel over which another symbol on the same antenna port (say port 1000 but with SRS resource 2) is conveyed.</w:t>
            </w:r>
          </w:p>
          <w:p w14:paraId="0CC4DDCE"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777DE9B2" w14:textId="77777777" w:rsidR="00710267" w:rsidRDefault="00062069">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Fine with it</w:t>
            </w:r>
            <w:r>
              <w:rPr>
                <w:rFonts w:eastAsia="宋体" w:hint="eastAsia"/>
                <w:bCs/>
                <w:lang w:eastAsia="zh-CN"/>
              </w:rPr>
              <w:t>.</w:t>
            </w:r>
          </w:p>
          <w:p w14:paraId="347B44E8" w14:textId="77777777" w:rsidR="00710267" w:rsidRDefault="00062069">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780F39D7" w14:textId="77777777" w:rsidR="00710267" w:rsidRDefault="00062069">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710267" w14:paraId="6651A37A" w14:textId="77777777" w:rsidTr="00717D8B">
        <w:tc>
          <w:tcPr>
            <w:tcW w:w="1248" w:type="dxa"/>
          </w:tcPr>
          <w:p w14:paraId="387FE5CA" w14:textId="77777777" w:rsidR="00710267" w:rsidRDefault="00062069">
            <w:pPr>
              <w:rPr>
                <w:rFonts w:eastAsia="等线"/>
                <w:lang w:eastAsia="zh-CN"/>
              </w:rPr>
            </w:pPr>
            <w:r>
              <w:rPr>
                <w:rFonts w:eastAsia="等线" w:hint="eastAsia"/>
                <w:lang w:eastAsia="zh-CN"/>
              </w:rPr>
              <w:lastRenderedPageBreak/>
              <w:t>New H3C</w:t>
            </w:r>
          </w:p>
        </w:tc>
        <w:tc>
          <w:tcPr>
            <w:tcW w:w="7966" w:type="dxa"/>
          </w:tcPr>
          <w:p w14:paraId="1D9F4C54"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hint="eastAsia"/>
                <w:bCs/>
                <w:lang w:eastAsia="zh-CN"/>
              </w:rPr>
              <w:t xml:space="preserve"> Not </w:t>
            </w:r>
            <w:r>
              <w:rPr>
                <w:rFonts w:eastAsia="等线"/>
                <w:bCs/>
                <w:lang w:val="en-CA" w:eastAsia="zh-CN"/>
              </w:rPr>
              <w:t>support.</w:t>
            </w:r>
          </w:p>
          <w:p w14:paraId="033FF31C"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xml:space="preserve">: </w:t>
            </w:r>
            <w:r>
              <w:rPr>
                <w:rFonts w:eastAsia="等线" w:hint="eastAsia"/>
                <w:bCs/>
                <w:lang w:eastAsia="zh-CN"/>
              </w:rPr>
              <w:t>Not essential</w:t>
            </w:r>
            <w:r>
              <w:rPr>
                <w:rFonts w:eastAsia="等线"/>
                <w:bCs/>
                <w:lang w:val="en-CA" w:eastAsia="zh-CN"/>
              </w:rPr>
              <w:t xml:space="preserve">. </w:t>
            </w:r>
          </w:p>
          <w:p w14:paraId="475E1C50" w14:textId="77777777" w:rsidR="00710267" w:rsidRDefault="00062069">
            <w:pPr>
              <w:rPr>
                <w:rFonts w:eastAsia="等线"/>
                <w:bCs/>
                <w:lang w:eastAsia="zh-CN"/>
              </w:rPr>
            </w:pPr>
            <w:r>
              <w:rPr>
                <w:rFonts w:eastAsia="等线" w:hint="eastAsia"/>
                <w:b/>
                <w:bCs/>
                <w:lang w:eastAsia="zh-CN"/>
              </w:rPr>
              <w:t xml:space="preserve">Proposal 1.3: </w:t>
            </w:r>
            <w:r>
              <w:rPr>
                <w:rFonts w:eastAsia="等线" w:hint="eastAsia"/>
                <w:bCs/>
                <w:lang w:eastAsia="zh-CN"/>
              </w:rPr>
              <w:t>support</w:t>
            </w:r>
          </w:p>
          <w:p w14:paraId="00710A2D" w14:textId="77777777" w:rsidR="00710267" w:rsidRDefault="00062069">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0BA0140D" w14:textId="77777777" w:rsidR="00710267" w:rsidRDefault="00062069">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172DF6F1" w14:textId="77777777" w:rsidR="00710267" w:rsidRDefault="00062069">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59672DB7" w14:textId="77777777" w:rsidR="00710267" w:rsidRDefault="00062069">
            <w:pPr>
              <w:rPr>
                <w:rFonts w:eastAsia="等线"/>
                <w:b/>
                <w:bCs/>
                <w:lang w:val="en-CA"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7B3062" w14:paraId="045769B6" w14:textId="77777777" w:rsidTr="00717D8B">
        <w:tc>
          <w:tcPr>
            <w:tcW w:w="1248" w:type="dxa"/>
          </w:tcPr>
          <w:p w14:paraId="04489DB6" w14:textId="0547EB6E" w:rsidR="007B3062" w:rsidRDefault="007B3062" w:rsidP="007B3062">
            <w:pPr>
              <w:rPr>
                <w:rFonts w:eastAsia="等线"/>
                <w:lang w:eastAsia="zh-CN"/>
              </w:rPr>
            </w:pPr>
            <w:r>
              <w:rPr>
                <w:rFonts w:eastAsia="等线" w:hint="eastAsia"/>
                <w:lang w:eastAsia="zh-CN"/>
              </w:rPr>
              <w:t>L</w:t>
            </w:r>
            <w:r>
              <w:rPr>
                <w:rFonts w:eastAsia="等线"/>
                <w:lang w:eastAsia="zh-CN"/>
              </w:rPr>
              <w:t>enovo</w:t>
            </w:r>
          </w:p>
        </w:tc>
        <w:tc>
          <w:tcPr>
            <w:tcW w:w="7966" w:type="dxa"/>
          </w:tcPr>
          <w:p w14:paraId="331F8453" w14:textId="77777777" w:rsidR="007B3062" w:rsidRDefault="007B3062" w:rsidP="007B3062">
            <w:pPr>
              <w:rPr>
                <w:rFonts w:eastAsia="等线"/>
                <w:lang w:val="en-CA" w:eastAsia="zh-CN"/>
              </w:rPr>
            </w:pPr>
            <w:r w:rsidRPr="00207B77">
              <w:rPr>
                <w:rFonts w:eastAsia="等线" w:hint="eastAsia"/>
                <w:lang w:val="en-CA" w:eastAsia="zh-CN"/>
              </w:rPr>
              <w:t>P</w:t>
            </w:r>
            <w:r w:rsidRPr="00207B77">
              <w:rPr>
                <w:rFonts w:eastAsia="等线"/>
                <w:lang w:val="en-CA" w:eastAsia="zh-CN"/>
              </w:rPr>
              <w:t xml:space="preserve">roposal 1.1: </w:t>
            </w:r>
            <w:r>
              <w:rPr>
                <w:rFonts w:eastAsia="等线"/>
                <w:lang w:val="en-CA" w:eastAsia="zh-CN"/>
              </w:rPr>
              <w:t>STxMP SRS+SRS is out of Rel-18 scope.</w:t>
            </w:r>
          </w:p>
          <w:p w14:paraId="5B2421D1"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1.2: Not needed, agree with FL’s assessment.</w:t>
            </w:r>
          </w:p>
          <w:p w14:paraId="14323B93"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1.3: Seems the original text is clear enough.</w:t>
            </w:r>
          </w:p>
          <w:p w14:paraId="6624386A"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1.4: Fine with it.</w:t>
            </w:r>
          </w:p>
          <w:p w14:paraId="16951553"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1.5: Not needed.</w:t>
            </w:r>
          </w:p>
          <w:p w14:paraId="705FCA52"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1.6: Not needed, agree with FL’s assessment.</w:t>
            </w:r>
          </w:p>
          <w:p w14:paraId="25E19C55"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1.7: Per-panel power boosting should be supported.</w:t>
            </w:r>
          </w:p>
          <w:p w14:paraId="5B373C1F" w14:textId="77777777" w:rsidR="007B3062" w:rsidRDefault="007B3062" w:rsidP="007B3062">
            <w:pPr>
              <w:rPr>
                <w:rFonts w:eastAsia="等线"/>
                <w:lang w:val="en-CA" w:eastAsia="zh-CN"/>
              </w:rPr>
            </w:pPr>
            <w:r>
              <w:rPr>
                <w:rFonts w:eastAsia="等线" w:hint="eastAsia"/>
                <w:lang w:val="en-CA" w:eastAsia="zh-CN"/>
              </w:rPr>
              <w:t>P</w:t>
            </w:r>
            <w:r>
              <w:rPr>
                <w:rFonts w:eastAsia="等线"/>
                <w:lang w:val="en-CA" w:eastAsia="zh-CN"/>
              </w:rPr>
              <w:t>roposal 1.8: Fine with it</w:t>
            </w:r>
            <w:r>
              <w:rPr>
                <w:rFonts w:eastAsia="等线" w:hint="eastAsia"/>
                <w:lang w:val="en-CA" w:eastAsia="zh-CN"/>
              </w:rPr>
              <w:t>.</w:t>
            </w:r>
          </w:p>
          <w:p w14:paraId="70D707E9" w14:textId="5A35A39C" w:rsidR="007B3062" w:rsidRDefault="007B3062" w:rsidP="00D30FCD">
            <w:pPr>
              <w:rPr>
                <w:rFonts w:eastAsia="等线"/>
                <w:b/>
                <w:bCs/>
                <w:lang w:val="en-CA" w:eastAsia="zh-CN"/>
              </w:rPr>
            </w:pPr>
            <w:r>
              <w:rPr>
                <w:rFonts w:eastAsia="等线" w:hint="eastAsia"/>
                <w:lang w:val="en-CA" w:eastAsia="zh-CN"/>
              </w:rPr>
              <w:t>P</w:t>
            </w:r>
            <w:r>
              <w:rPr>
                <w:rFonts w:eastAsia="等线"/>
                <w:lang w:val="en-CA" w:eastAsia="zh-CN"/>
              </w:rPr>
              <w:t>roposal 1.9: Fine with this conclusion.</w:t>
            </w:r>
          </w:p>
        </w:tc>
      </w:tr>
      <w:tr w:rsidR="002169F8" w14:paraId="1719654A" w14:textId="77777777" w:rsidTr="00717D8B">
        <w:tc>
          <w:tcPr>
            <w:tcW w:w="1248" w:type="dxa"/>
          </w:tcPr>
          <w:p w14:paraId="756D7E35" w14:textId="190D326E" w:rsidR="002169F8" w:rsidRDefault="002169F8" w:rsidP="002169F8">
            <w:pPr>
              <w:rPr>
                <w:rFonts w:eastAsia="等线"/>
                <w:lang w:eastAsia="zh-CN"/>
              </w:rPr>
            </w:pPr>
            <w:r>
              <w:rPr>
                <w:rFonts w:eastAsia="等线" w:hint="eastAsia"/>
                <w:lang w:eastAsia="zh-CN"/>
              </w:rPr>
              <w:t>R</w:t>
            </w:r>
            <w:r>
              <w:rPr>
                <w:rFonts w:eastAsia="等线"/>
                <w:lang w:eastAsia="zh-CN"/>
              </w:rPr>
              <w:t>uijie</w:t>
            </w:r>
          </w:p>
        </w:tc>
        <w:tc>
          <w:tcPr>
            <w:tcW w:w="7966" w:type="dxa"/>
          </w:tcPr>
          <w:p w14:paraId="2A5452D8" w14:textId="77777777" w:rsidR="002169F8" w:rsidRDefault="002169F8" w:rsidP="002169F8">
            <w:pPr>
              <w:rPr>
                <w:rFonts w:eastAsia="等线"/>
                <w:lang w:val="en-CA"/>
              </w:rPr>
            </w:pPr>
            <w:r w:rsidRPr="00407025">
              <w:rPr>
                <w:rFonts w:eastAsia="等线" w:hint="eastAsia"/>
                <w:lang w:val="en-CA"/>
              </w:rPr>
              <w:t>1</w:t>
            </w:r>
            <w:r w:rsidRPr="00407025">
              <w:rPr>
                <w:rFonts w:eastAsia="等线"/>
                <w:lang w:val="en-CA"/>
              </w:rPr>
              <w:t xml:space="preserve">.1: </w:t>
            </w:r>
            <w:r>
              <w:rPr>
                <w:rFonts w:eastAsia="等线"/>
                <w:lang w:val="en-CA"/>
              </w:rPr>
              <w:t>S</w:t>
            </w:r>
            <w:r w:rsidRPr="00407025">
              <w:rPr>
                <w:rFonts w:eastAsia="等线"/>
                <w:lang w:val="en-CA"/>
              </w:rPr>
              <w:t xml:space="preserve">upport. </w:t>
            </w:r>
          </w:p>
          <w:p w14:paraId="7FFAFABD" w14:textId="77777777" w:rsidR="002169F8" w:rsidRDefault="002169F8" w:rsidP="002169F8">
            <w:pPr>
              <w:rPr>
                <w:rFonts w:eastAsia="等线"/>
                <w:lang w:val="en-CA"/>
              </w:rPr>
            </w:pPr>
            <w:r>
              <w:rPr>
                <w:rFonts w:eastAsia="等线" w:hint="eastAsia"/>
                <w:lang w:val="en-CA"/>
              </w:rPr>
              <w:t>1</w:t>
            </w:r>
            <w:r>
              <w:rPr>
                <w:rFonts w:eastAsia="等线"/>
                <w:lang w:val="en-CA"/>
              </w:rPr>
              <w:t xml:space="preserve">.2: Not needed. </w:t>
            </w:r>
          </w:p>
          <w:p w14:paraId="5A720F6F" w14:textId="77777777" w:rsidR="002169F8" w:rsidRDefault="002169F8" w:rsidP="002169F8">
            <w:pPr>
              <w:rPr>
                <w:rFonts w:eastAsia="等线"/>
                <w:lang w:val="en-CA"/>
              </w:rPr>
            </w:pPr>
            <w:r>
              <w:rPr>
                <w:rFonts w:eastAsia="等线" w:hint="eastAsia"/>
                <w:lang w:val="en-CA"/>
              </w:rPr>
              <w:t>1</w:t>
            </w:r>
            <w:r>
              <w:rPr>
                <w:rFonts w:eastAsia="等线"/>
                <w:lang w:val="en-CA"/>
              </w:rPr>
              <w:t>.3: Not Support.</w:t>
            </w:r>
          </w:p>
          <w:p w14:paraId="64C6E904" w14:textId="77777777" w:rsidR="002169F8" w:rsidRDefault="002169F8" w:rsidP="002169F8">
            <w:pPr>
              <w:rPr>
                <w:rFonts w:eastAsia="等线"/>
                <w:lang w:val="en-CA"/>
              </w:rPr>
            </w:pPr>
            <w:r>
              <w:rPr>
                <w:rFonts w:eastAsia="等线" w:hint="eastAsia"/>
                <w:lang w:val="en-CA"/>
              </w:rPr>
              <w:t>1</w:t>
            </w:r>
            <w:r>
              <w:rPr>
                <w:rFonts w:eastAsia="等线"/>
                <w:lang w:val="en-CA"/>
              </w:rPr>
              <w:t>.4: Support.</w:t>
            </w:r>
          </w:p>
          <w:p w14:paraId="3DE63A89" w14:textId="77777777" w:rsidR="002169F8" w:rsidRDefault="002169F8" w:rsidP="002169F8">
            <w:pPr>
              <w:rPr>
                <w:rFonts w:eastAsia="等线"/>
                <w:lang w:val="en-CA"/>
              </w:rPr>
            </w:pPr>
            <w:r>
              <w:rPr>
                <w:rFonts w:eastAsia="等线" w:hint="eastAsia"/>
                <w:lang w:val="en-CA"/>
              </w:rPr>
              <w:t>1</w:t>
            </w:r>
            <w:r>
              <w:rPr>
                <w:rFonts w:eastAsia="等线"/>
                <w:lang w:val="en-CA"/>
              </w:rPr>
              <w:t xml:space="preserve">.5: Not support. </w:t>
            </w:r>
          </w:p>
          <w:p w14:paraId="44606BD1" w14:textId="77777777" w:rsidR="002169F8" w:rsidRDefault="002169F8" w:rsidP="002169F8">
            <w:pPr>
              <w:rPr>
                <w:rFonts w:eastAsia="等线"/>
                <w:lang w:val="en-CA"/>
              </w:rPr>
            </w:pPr>
            <w:r>
              <w:rPr>
                <w:rFonts w:eastAsia="等线" w:hint="eastAsia"/>
                <w:lang w:val="en-CA"/>
              </w:rPr>
              <w:t>1</w:t>
            </w:r>
            <w:r>
              <w:rPr>
                <w:rFonts w:eastAsia="等线"/>
                <w:lang w:val="en-CA"/>
              </w:rPr>
              <w:t xml:space="preserve">.6: Not needed. </w:t>
            </w:r>
          </w:p>
          <w:p w14:paraId="421506CB" w14:textId="77777777" w:rsidR="002169F8" w:rsidRDefault="002169F8" w:rsidP="002169F8">
            <w:pPr>
              <w:rPr>
                <w:rFonts w:eastAsia="等线"/>
                <w:lang w:val="en-CA"/>
              </w:rPr>
            </w:pPr>
            <w:r>
              <w:rPr>
                <w:rFonts w:eastAsia="等线" w:hint="eastAsia"/>
                <w:lang w:val="en-CA"/>
              </w:rPr>
              <w:t>1</w:t>
            </w:r>
            <w:r>
              <w:rPr>
                <w:rFonts w:eastAsia="等线"/>
                <w:lang w:val="en-CA"/>
              </w:rPr>
              <w:t>.7: Support.</w:t>
            </w:r>
          </w:p>
          <w:p w14:paraId="3BB279BB" w14:textId="77777777" w:rsidR="002169F8" w:rsidRDefault="002169F8" w:rsidP="002169F8">
            <w:pPr>
              <w:rPr>
                <w:rFonts w:eastAsia="等线"/>
                <w:lang w:val="en-CA"/>
              </w:rPr>
            </w:pPr>
            <w:r>
              <w:rPr>
                <w:rFonts w:eastAsia="等线" w:hint="eastAsia"/>
                <w:lang w:val="en-CA"/>
              </w:rPr>
              <w:t>1</w:t>
            </w:r>
            <w:r>
              <w:rPr>
                <w:rFonts w:eastAsia="等线"/>
                <w:lang w:val="en-CA"/>
              </w:rPr>
              <w:t xml:space="preserve">.8: Support. </w:t>
            </w:r>
          </w:p>
          <w:p w14:paraId="048FAE2B" w14:textId="48F4C88F" w:rsidR="002169F8" w:rsidRPr="00207B77" w:rsidRDefault="002169F8" w:rsidP="002169F8">
            <w:pPr>
              <w:rPr>
                <w:rFonts w:eastAsia="等线"/>
                <w:lang w:val="en-CA" w:eastAsia="zh-CN"/>
              </w:rPr>
            </w:pPr>
            <w:r>
              <w:rPr>
                <w:rFonts w:eastAsia="等线" w:hint="eastAsia"/>
                <w:lang w:val="en-CA"/>
              </w:rPr>
              <w:t>1</w:t>
            </w:r>
            <w:r>
              <w:rPr>
                <w:rFonts w:eastAsia="等线"/>
                <w:lang w:val="en-CA"/>
              </w:rPr>
              <w:t xml:space="preserve">.9: Support. </w:t>
            </w:r>
          </w:p>
        </w:tc>
      </w:tr>
      <w:tr w:rsidR="00D3418C" w14:paraId="25CBDCB3" w14:textId="77777777" w:rsidTr="00717D8B">
        <w:tc>
          <w:tcPr>
            <w:tcW w:w="1248" w:type="dxa"/>
          </w:tcPr>
          <w:p w14:paraId="17DC13C6" w14:textId="31250E7E" w:rsidR="00D3418C" w:rsidRDefault="00D3418C" w:rsidP="00D3418C">
            <w:pPr>
              <w:rPr>
                <w:rFonts w:eastAsia="等线"/>
                <w:lang w:eastAsia="zh-CN"/>
              </w:rPr>
            </w:pPr>
            <w:r>
              <w:rPr>
                <w:rFonts w:eastAsia="等线"/>
                <w:lang w:eastAsia="zh-CN"/>
              </w:rPr>
              <w:t>Sharp</w:t>
            </w:r>
          </w:p>
        </w:tc>
        <w:tc>
          <w:tcPr>
            <w:tcW w:w="7966" w:type="dxa"/>
          </w:tcPr>
          <w:p w14:paraId="75A9BE0E" w14:textId="77777777" w:rsidR="00D3418C" w:rsidRDefault="00D3418C" w:rsidP="00D3418C">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Not support unless the Proposal 1.2 re-indexing is agreed because it is needed for SRS STxMP.</w:t>
            </w:r>
          </w:p>
          <w:p w14:paraId="0BED0777" w14:textId="77777777" w:rsidR="00D3418C" w:rsidRDefault="00D3418C" w:rsidP="00D3418C">
            <w:r>
              <w:rPr>
                <w:rFonts w:eastAsia="等线" w:hint="eastAsia"/>
                <w:b/>
                <w:bCs/>
                <w:lang w:val="en-CA" w:eastAsia="zh-CN"/>
              </w:rPr>
              <w:t>P</w:t>
            </w:r>
            <w:r>
              <w:rPr>
                <w:rFonts w:eastAsia="等线"/>
                <w:b/>
                <w:bCs/>
                <w:lang w:val="en-CA" w:eastAsia="zh-CN"/>
              </w:rPr>
              <w:t>roposal 1.2</w:t>
            </w:r>
            <w:r>
              <w:rPr>
                <w:rFonts w:eastAsia="等线"/>
                <w:bCs/>
                <w:lang w:val="en-CA" w:eastAsia="zh-CN"/>
              </w:rPr>
              <w:t>: Support. In current spec, t</w:t>
            </w:r>
            <w:r w:rsidRPr="00A34917">
              <w:rPr>
                <w:rFonts w:eastAsia="等线"/>
                <w:bCs/>
                <w:lang w:val="en-CA" w:eastAsia="zh-CN"/>
              </w:rPr>
              <w:t>he UE shall transmit PUSCH using the same antenna port(s) as the SRS port(s) in the SRS resource indicated by the</w:t>
            </w:r>
            <w:r>
              <w:rPr>
                <w:rFonts w:eastAsia="等线"/>
                <w:bCs/>
                <w:lang w:val="en-CA" w:eastAsia="zh-CN"/>
              </w:rPr>
              <w:t xml:space="preserve"> </w:t>
            </w:r>
            <w:r w:rsidRPr="00A34917">
              <w:rPr>
                <w:rFonts w:eastAsia="等线"/>
                <w:bCs/>
                <w:lang w:val="en-CA" w:eastAsia="zh-CN"/>
              </w:rPr>
              <w:t>DCI format 0_1 or 0_2</w:t>
            </w:r>
            <w:r>
              <w:rPr>
                <w:rFonts w:eastAsia="等线"/>
                <w:bCs/>
                <w:lang w:val="en-CA" w:eastAsia="zh-CN"/>
              </w:rPr>
              <w:t xml:space="preserve">. Then </w:t>
            </w:r>
            <w:r w:rsidRPr="009D0F56">
              <w:rPr>
                <w:rFonts w:eastAsia="等线"/>
                <w:bCs/>
                <w:lang w:val="en-CA" w:eastAsia="zh-CN"/>
              </w:rPr>
              <w:t>the SRS port in</w:t>
            </w:r>
            <w:r>
              <w:rPr>
                <w:rFonts w:eastAsia="等线"/>
                <w:bCs/>
                <w:lang w:val="en-CA" w:eastAsia="zh-CN"/>
              </w:rPr>
              <w:t xml:space="preserve"> </w:t>
            </w:r>
            <w:r w:rsidRPr="009D0F56">
              <w:rPr>
                <w:rFonts w:eastAsia="等线"/>
                <w:bCs/>
                <w:lang w:val="en-CA" w:eastAsia="zh-CN"/>
              </w:rPr>
              <w:t>(</w:t>
            </w:r>
            <w:r w:rsidRPr="009D0F56">
              <w:rPr>
                <w:rFonts w:eastAsia="等线"/>
                <w:bCs/>
                <w:i/>
                <w:lang w:val="en-CA" w:eastAsia="zh-CN"/>
              </w:rPr>
              <w:t>i</w:t>
            </w:r>
            <w:r w:rsidRPr="009D0F56">
              <w:rPr>
                <w:rFonts w:eastAsia="等线"/>
                <w:bCs/>
                <w:lang w:val="en-CA" w:eastAsia="zh-CN"/>
              </w:rPr>
              <w:t>+1)-th SRS resource in the SRS resource set</w:t>
            </w:r>
            <w:r>
              <w:t xml:space="preserve"> </w:t>
            </w:r>
            <w:r w:rsidRPr="009D0F56">
              <w:rPr>
                <w:rFonts w:eastAsia="等线"/>
                <w:bCs/>
                <w:lang w:val="en-CA" w:eastAsia="zh-CN"/>
              </w:rPr>
              <w:t xml:space="preserve">with higher-layer parameter </w:t>
            </w:r>
            <w:r w:rsidRPr="009D0F56">
              <w:rPr>
                <w:rFonts w:eastAsia="等线"/>
                <w:bCs/>
                <w:i/>
                <w:lang w:val="en-CA" w:eastAsia="zh-CN"/>
              </w:rPr>
              <w:t>usage</w:t>
            </w:r>
            <w:r w:rsidRPr="009D0F56">
              <w:rPr>
                <w:rFonts w:eastAsia="等线"/>
                <w:bCs/>
                <w:lang w:val="en-CA" w:eastAsia="zh-CN"/>
              </w:rPr>
              <w:t xml:space="preserve"> in </w:t>
            </w:r>
            <w:r w:rsidRPr="009D0F56">
              <w:rPr>
                <w:rFonts w:eastAsia="等线"/>
                <w:bCs/>
                <w:i/>
                <w:lang w:val="en-CA" w:eastAsia="zh-CN"/>
              </w:rPr>
              <w:t>SRS-ResourceSet</w:t>
            </w:r>
            <w:r w:rsidRPr="009D0F56">
              <w:rPr>
                <w:rFonts w:eastAsia="等线"/>
                <w:bCs/>
                <w:lang w:val="en-CA" w:eastAsia="zh-CN"/>
              </w:rPr>
              <w:t xml:space="preserve"> set to 'nonCodebook</w:t>
            </w:r>
            <w:r>
              <w:rPr>
                <w:rFonts w:eastAsia="等线"/>
                <w:bCs/>
                <w:lang w:val="en-CA" w:eastAsia="zh-CN"/>
              </w:rPr>
              <w:t xml:space="preserve">' </w:t>
            </w:r>
            <w:r w:rsidRPr="009D0F56">
              <w:rPr>
                <w:rFonts w:eastAsia="等线"/>
                <w:bCs/>
                <w:lang w:val="en-CA" w:eastAsia="zh-CN"/>
              </w:rPr>
              <w:t>is indexed as</w:t>
            </w:r>
            <w:r>
              <w:rPr>
                <w:rFonts w:eastAsia="等线"/>
                <w:bCs/>
                <w:lang w:val="en-CA" w:eastAsia="zh-CN"/>
              </w:rPr>
              <w:t xml:space="preserve"> </w:t>
            </w:r>
            <w:r w:rsidRPr="009D0F56">
              <w:rPr>
                <w:rFonts w:eastAsia="等线"/>
                <w:bCs/>
                <w:i/>
                <w:lang w:val="en-CA" w:eastAsia="zh-CN"/>
              </w:rPr>
              <w:t>p</w:t>
            </w:r>
            <w:r w:rsidRPr="009D0F56">
              <w:rPr>
                <w:rFonts w:eastAsia="等线"/>
                <w:bCs/>
                <w:i/>
                <w:vertAlign w:val="subscript"/>
                <w:lang w:val="en-CA" w:eastAsia="zh-CN"/>
              </w:rPr>
              <w:t>i</w:t>
            </w:r>
            <w:r>
              <w:rPr>
                <w:rFonts w:eastAsia="等线"/>
                <w:bCs/>
                <w:lang w:val="en-CA" w:eastAsia="zh-CN"/>
              </w:rPr>
              <w:t>=1000+</w:t>
            </w:r>
            <w:r w:rsidRPr="009D0F56">
              <w:rPr>
                <w:rFonts w:eastAsia="等线"/>
                <w:bCs/>
                <w:i/>
                <w:lang w:val="en-CA" w:eastAsia="zh-CN"/>
              </w:rPr>
              <w:t>i</w:t>
            </w:r>
            <w:r>
              <w:rPr>
                <w:rFonts w:eastAsia="等线"/>
                <w:bCs/>
                <w:lang w:val="en-CA" w:eastAsia="zh-CN"/>
              </w:rPr>
              <w:t xml:space="preserve">. </w:t>
            </w:r>
            <w:r w:rsidRPr="00A34917">
              <w:rPr>
                <w:rFonts w:eastAsia="等线"/>
                <w:bCs/>
                <w:lang w:val="en-CA" w:eastAsia="zh-CN"/>
              </w:rPr>
              <w:t>This allows the use of non-duplicate indexes</w:t>
            </w:r>
            <w:r>
              <w:rPr>
                <w:rFonts w:eastAsia="等线"/>
                <w:bCs/>
                <w:lang w:val="en-CA" w:eastAsia="zh-CN"/>
              </w:rPr>
              <w:t xml:space="preserve"> for non-codebook transmission</w:t>
            </w:r>
            <w:r w:rsidRPr="00A34917">
              <w:rPr>
                <w:rFonts w:eastAsia="等线"/>
                <w:bCs/>
                <w:lang w:val="en-CA" w:eastAsia="zh-CN"/>
              </w:rPr>
              <w:t>.</w:t>
            </w:r>
            <w:r>
              <w:rPr>
                <w:rFonts w:eastAsia="等线"/>
                <w:bCs/>
                <w:lang w:val="en-CA" w:eastAsia="zh-CN"/>
              </w:rPr>
              <w:t xml:space="preserve"> However, for codebook transmission, </w:t>
            </w:r>
            <w:r>
              <w:rPr>
                <w:rFonts w:hint="eastAsia"/>
                <w:bCs/>
                <w:lang w:val="en-CA"/>
              </w:rPr>
              <w:t>S</w:t>
            </w:r>
            <w:r>
              <w:rPr>
                <w:bCs/>
                <w:lang w:val="en-CA"/>
              </w:rPr>
              <w:t xml:space="preserve">RS port is indexed accoring to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hint="eastAsia"/>
              </w:rPr>
              <w:t>,</w:t>
            </w:r>
            <w:r>
              <w:t xml:space="preserve"> so only consecutive indices starting from 0 are used for indexing</w:t>
            </w:r>
            <w:r w:rsidRPr="00A34917">
              <w:t>.</w:t>
            </w:r>
            <w:r>
              <w:t xml:space="preserve"> It</w:t>
            </w:r>
            <w:r w:rsidRPr="00016E4D">
              <w:t xml:space="preserve"> means that even different SRS resource sets will use duplicate indices, i.e., the same layer {v0, v1} </w:t>
            </w:r>
            <w:r>
              <w:t xml:space="preserve">applied </w:t>
            </w:r>
            <w:r w:rsidRPr="00016E4D">
              <w:t>with different precoders</w:t>
            </w:r>
            <w:r>
              <w:t xml:space="preserve"> are</w:t>
            </w:r>
            <w:r w:rsidRPr="00016E4D">
              <w:t xml:space="preserve"> sent from the same port</w:t>
            </w:r>
            <w:r>
              <w:t xml:space="preserve"> as following left equation and the precoded datas will interfere with each other. In order to avoid interference, i</w:t>
            </w:r>
            <w:r w:rsidRPr="00D074CB">
              <w:t>t should be stated that the SRS port</w:t>
            </w:r>
            <w:r>
              <w:t>s</w:t>
            </w:r>
            <w:r w:rsidRPr="00D074CB">
              <w:t xml:space="preserve"> in the 2nd SRS resource set </w:t>
            </w:r>
            <w:r>
              <w:t>are</w:t>
            </w:r>
            <w:r w:rsidRPr="00D074CB">
              <w:t xml:space="preserve"> indexed </w:t>
            </w:r>
            <w:r>
              <w:t>as</w:t>
            </w:r>
            <w:r w:rsidRPr="00D074CB">
              <w:t xml:space="preserve"> 1000+p</w:t>
            </w:r>
            <w:r w:rsidRPr="00733A5A">
              <w:rPr>
                <w:vertAlign w:val="subscript"/>
              </w:rPr>
              <w:t>1</w:t>
            </w:r>
            <w:r w:rsidRPr="00D074CB">
              <w:t xml:space="preserve">+i or that layers </w:t>
            </w:r>
            <w:r>
              <w:t xml:space="preserve">applied </w:t>
            </w:r>
            <w:r w:rsidRPr="00D074CB">
              <w:t xml:space="preserve">with different precoders </w:t>
            </w:r>
            <w:r>
              <w:t>should be</w:t>
            </w:r>
            <w:r w:rsidRPr="00D074CB">
              <w:t xml:space="preserve"> mapped to different SRS ports.</w:t>
            </w:r>
            <w:r>
              <w:t xml:space="preserve"> In addition, s</w:t>
            </w:r>
            <w:r w:rsidRPr="00D074CB">
              <w:t xml:space="preserve">ince Rel-18 assumes only symmetric panels, the number of layers indicated </w:t>
            </w:r>
            <w:r>
              <w:t>need to</w:t>
            </w:r>
            <w:r w:rsidRPr="00D074CB">
              <w:t xml:space="preserve"> be less than half of the total number of antenna ports, and this statement should also be included in the specification.</w:t>
            </w:r>
          </w:p>
          <w:tbl>
            <w:tblPr>
              <w:tblStyle w:val="TableGrid"/>
              <w:tblW w:w="0" w:type="auto"/>
              <w:tblLook w:val="04A0" w:firstRow="1" w:lastRow="0" w:firstColumn="1" w:lastColumn="0" w:noHBand="0" w:noVBand="1"/>
            </w:tblPr>
            <w:tblGrid>
              <w:gridCol w:w="3734"/>
              <w:gridCol w:w="4006"/>
            </w:tblGrid>
            <w:tr w:rsidR="00D3418C" w14:paraId="69B97174" w14:textId="77777777" w:rsidTr="00D455BE">
              <w:tc>
                <w:tcPr>
                  <w:tcW w:w="4977" w:type="dxa"/>
                </w:tcPr>
                <w:p w14:paraId="1F4414C2" w14:textId="77777777" w:rsidR="00D3418C" w:rsidRDefault="00D3418C" w:rsidP="00D3418C">
                  <w:pPr>
                    <w:jc w:val="center"/>
                  </w:pPr>
                  <w:r>
                    <w:t>PUSCH with duplicated ports</w:t>
                  </w:r>
                </w:p>
              </w:tc>
              <w:tc>
                <w:tcPr>
                  <w:tcW w:w="4977" w:type="dxa"/>
                </w:tcPr>
                <w:p w14:paraId="11DD169E" w14:textId="77777777" w:rsidR="00D3418C" w:rsidRDefault="00D3418C" w:rsidP="00D3418C">
                  <w:pPr>
                    <w:jc w:val="center"/>
                  </w:pPr>
                  <w:r>
                    <w:t>PUSCH with NOT duplicated ports</w:t>
                  </w:r>
                </w:p>
              </w:tc>
            </w:tr>
            <w:tr w:rsidR="00D3418C" w14:paraId="1D78C843" w14:textId="77777777" w:rsidTr="00D455BE">
              <w:tc>
                <w:tcPr>
                  <w:tcW w:w="4977" w:type="dxa"/>
                  <w:vAlign w:val="center"/>
                </w:tcPr>
                <w:p w14:paraId="0A4268FA" w14:textId="77777777" w:rsidR="00D3418C" w:rsidRDefault="00000000" w:rsidP="00D3418C">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e>
                            </m:mr>
                          </m:m>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c>
                <w:tcPr>
                  <w:tcW w:w="4977" w:type="dxa"/>
                  <w:vAlign w:val="center"/>
                </w:tcPr>
                <w:p w14:paraId="30C1FFA2" w14:textId="77777777" w:rsidR="00D3418C" w:rsidRDefault="00000000" w:rsidP="00D3418C">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r>
          </w:tbl>
          <w:p w14:paraId="3DA78716" w14:textId="77777777" w:rsidR="00D3418C" w:rsidRDefault="00D3418C" w:rsidP="00D3418C">
            <w:pPr>
              <w:rPr>
                <w:rFonts w:eastAsia="等线"/>
                <w:bCs/>
                <w:lang w:eastAsia="zh-CN"/>
              </w:rPr>
            </w:pPr>
            <w:r>
              <w:rPr>
                <w:rFonts w:eastAsia="等线" w:hint="eastAsia"/>
                <w:b/>
                <w:bCs/>
                <w:lang w:eastAsia="zh-CN"/>
              </w:rPr>
              <w:t xml:space="preserve">Proposal 1.3: </w:t>
            </w:r>
            <w:r w:rsidRPr="00733A5A">
              <w:rPr>
                <w:rFonts w:eastAsia="等线"/>
                <w:bCs/>
                <w:lang w:eastAsia="zh-CN"/>
              </w:rPr>
              <w:t>O</w:t>
            </w:r>
            <w:r>
              <w:rPr>
                <w:rFonts w:eastAsia="等线"/>
                <w:bCs/>
                <w:lang w:eastAsia="zh-CN"/>
              </w:rPr>
              <w:t>pen to discuss.</w:t>
            </w:r>
          </w:p>
          <w:p w14:paraId="5EF61B2D" w14:textId="77777777" w:rsidR="00D3418C" w:rsidRDefault="00D3418C" w:rsidP="00D3418C">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w:t>
            </w:r>
          </w:p>
          <w:p w14:paraId="227D726E" w14:textId="77777777" w:rsidR="00D3418C" w:rsidRDefault="00D3418C" w:rsidP="00D3418C">
            <w:pPr>
              <w:rPr>
                <w:rFonts w:eastAsia="等线"/>
                <w:bCs/>
                <w:lang w:val="en-CA" w:eastAsia="zh-CN"/>
              </w:rPr>
            </w:pPr>
            <w:r>
              <w:rPr>
                <w:rFonts w:eastAsia="等线" w:hint="eastAsia"/>
                <w:b/>
                <w:bCs/>
                <w:lang w:val="en-CA" w:eastAsia="zh-CN"/>
              </w:rPr>
              <w:t>P</w:t>
            </w:r>
            <w:r>
              <w:rPr>
                <w:rFonts w:eastAsia="等线"/>
                <w:b/>
                <w:bCs/>
                <w:lang w:val="en-CA" w:eastAsia="zh-CN"/>
              </w:rPr>
              <w:t>roposal 1.5</w:t>
            </w:r>
            <w:r>
              <w:rPr>
                <w:rFonts w:eastAsia="等线"/>
                <w:bCs/>
                <w:lang w:val="en-CA" w:eastAsia="zh-CN"/>
              </w:rPr>
              <w:t xml:space="preserve">: Not essential. </w:t>
            </w:r>
          </w:p>
          <w:p w14:paraId="419B9AB6" w14:textId="77777777" w:rsidR="00D3418C" w:rsidRDefault="00D3418C" w:rsidP="00D3418C">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098B0D2A" w14:textId="77777777" w:rsidR="00D3418C" w:rsidRDefault="00D3418C" w:rsidP="00D3418C">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3684BDF4" w14:textId="77777777" w:rsidR="00D3418C" w:rsidRDefault="00D3418C" w:rsidP="00D3418C">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Support</w:t>
            </w:r>
            <w:r>
              <w:rPr>
                <w:rFonts w:eastAsia="等线" w:hint="eastAsia"/>
                <w:bCs/>
                <w:lang w:eastAsia="zh-CN"/>
              </w:rPr>
              <w:t>.</w:t>
            </w:r>
          </w:p>
          <w:p w14:paraId="70EF4235" w14:textId="1D780E3D" w:rsidR="00D3418C" w:rsidRPr="00407025" w:rsidRDefault="00D3418C" w:rsidP="00D3418C">
            <w:pPr>
              <w:rPr>
                <w:rFonts w:eastAsia="等线"/>
                <w:lang w:val="en-CA"/>
              </w:rPr>
            </w:pPr>
            <w:r>
              <w:rPr>
                <w:rFonts w:eastAsia="等线" w:hint="eastAsia"/>
                <w:b/>
                <w:bCs/>
                <w:lang w:val="en-CA" w:eastAsia="zh-CN"/>
              </w:rPr>
              <w:t>P</w:t>
            </w:r>
            <w:r>
              <w:rPr>
                <w:rFonts w:eastAsia="等线"/>
                <w:b/>
                <w:bCs/>
                <w:lang w:val="en-CA" w:eastAsia="zh-CN"/>
              </w:rPr>
              <w:t>roposal 1.9</w:t>
            </w:r>
            <w:r>
              <w:rPr>
                <w:rFonts w:eastAsia="等线"/>
                <w:bCs/>
                <w:lang w:val="en-CA" w:eastAsia="zh-CN"/>
              </w:rPr>
              <w:t>: Open to discuss.</w:t>
            </w:r>
          </w:p>
        </w:tc>
      </w:tr>
      <w:tr w:rsidR="00717D8B" w:rsidRPr="0084746E" w14:paraId="5C637D66" w14:textId="77777777" w:rsidTr="00717D8B">
        <w:tc>
          <w:tcPr>
            <w:tcW w:w="1248" w:type="dxa"/>
          </w:tcPr>
          <w:p w14:paraId="71B36A3A" w14:textId="77777777" w:rsidR="00717D8B" w:rsidRPr="0084746E" w:rsidRDefault="00717D8B" w:rsidP="00887B2A">
            <w:pPr>
              <w:rPr>
                <w:rFonts w:eastAsia="等线"/>
                <w:lang w:eastAsia="zh-CN"/>
              </w:rPr>
            </w:pPr>
            <w:r w:rsidRPr="0084746E">
              <w:rPr>
                <w:rFonts w:eastAsia="等线"/>
                <w:lang w:eastAsia="zh-CN"/>
              </w:rPr>
              <w:lastRenderedPageBreak/>
              <w:t>Apple</w:t>
            </w:r>
          </w:p>
        </w:tc>
        <w:tc>
          <w:tcPr>
            <w:tcW w:w="7966" w:type="dxa"/>
          </w:tcPr>
          <w:p w14:paraId="0AFF1CB9" w14:textId="77777777" w:rsidR="00717D8B" w:rsidRPr="0084746E" w:rsidRDefault="00717D8B" w:rsidP="00887B2A">
            <w:pPr>
              <w:rPr>
                <w:rFonts w:eastAsia="等线"/>
                <w:lang w:val="en-CA" w:eastAsia="zh-CN"/>
              </w:rPr>
            </w:pPr>
            <w:r w:rsidRPr="0084746E">
              <w:rPr>
                <w:rFonts w:eastAsia="等线"/>
                <w:lang w:val="en-CA" w:eastAsia="zh-CN"/>
              </w:rPr>
              <w:t>P 1.1: Do not support (out of scope)</w:t>
            </w:r>
          </w:p>
          <w:p w14:paraId="77FD9D2D" w14:textId="77777777" w:rsidR="00717D8B" w:rsidRPr="0084746E" w:rsidRDefault="00717D8B" w:rsidP="00887B2A">
            <w:pPr>
              <w:rPr>
                <w:rFonts w:eastAsia="等线"/>
                <w:lang w:val="en-CA" w:eastAsia="zh-CN"/>
              </w:rPr>
            </w:pPr>
            <w:r w:rsidRPr="0084746E">
              <w:rPr>
                <w:rFonts w:eastAsia="等线"/>
                <w:lang w:val="en-CA" w:eastAsia="zh-CN"/>
              </w:rPr>
              <w:t xml:space="preserve">P 1.2: Do not support. Spec already has the best clarification, anything on top of that is not needed and may bring ambiguity </w:t>
            </w:r>
          </w:p>
          <w:p w14:paraId="5783BB7C" w14:textId="77777777" w:rsidR="00717D8B" w:rsidRPr="0084746E" w:rsidRDefault="00717D8B" w:rsidP="00887B2A">
            <w:pPr>
              <w:rPr>
                <w:rFonts w:eastAsia="等线"/>
                <w:lang w:val="en-CA" w:eastAsia="zh-CN"/>
              </w:rPr>
            </w:pPr>
            <w:r w:rsidRPr="0084746E">
              <w:rPr>
                <w:rFonts w:eastAsia="等线"/>
                <w:lang w:val="en-CA" w:eastAsia="zh-CN"/>
              </w:rPr>
              <w:t>P 1.3: Do not support (similar view as FL)</w:t>
            </w:r>
          </w:p>
          <w:p w14:paraId="73BC72DD" w14:textId="77777777" w:rsidR="00717D8B" w:rsidRPr="0084746E" w:rsidRDefault="00717D8B" w:rsidP="00887B2A">
            <w:pPr>
              <w:rPr>
                <w:rFonts w:eastAsia="等线"/>
                <w:lang w:val="en-CA" w:eastAsia="zh-CN"/>
              </w:rPr>
            </w:pPr>
            <w:r w:rsidRPr="0084746E">
              <w:rPr>
                <w:rFonts w:eastAsia="等线"/>
                <w:lang w:val="en-CA" w:eastAsia="zh-CN"/>
              </w:rPr>
              <w:t xml:space="preserve">P 1.4: OK (although we should not have agreed with any kind of mTRP transmission for Type-1 CG from R17!) </w:t>
            </w:r>
          </w:p>
          <w:p w14:paraId="1F8F7AEE" w14:textId="77777777" w:rsidR="00717D8B" w:rsidRPr="0084746E" w:rsidRDefault="00717D8B" w:rsidP="00887B2A">
            <w:pPr>
              <w:rPr>
                <w:rFonts w:eastAsia="等线"/>
                <w:lang w:val="en-CA" w:eastAsia="zh-CN"/>
              </w:rPr>
            </w:pPr>
            <w:r w:rsidRPr="0084746E">
              <w:rPr>
                <w:rFonts w:eastAsia="等线"/>
                <w:lang w:val="en-CA" w:eastAsia="zh-CN"/>
              </w:rPr>
              <w:t>P 1.5: Do not support (agree with FL)</w:t>
            </w:r>
          </w:p>
          <w:p w14:paraId="5E6BACA3" w14:textId="77777777" w:rsidR="00717D8B" w:rsidRPr="0084746E" w:rsidRDefault="00717D8B" w:rsidP="00887B2A">
            <w:pPr>
              <w:rPr>
                <w:rFonts w:eastAsia="等线"/>
                <w:lang w:val="en-CA" w:eastAsia="zh-CN"/>
              </w:rPr>
            </w:pPr>
            <w:r w:rsidRPr="0084746E">
              <w:rPr>
                <w:rFonts w:eastAsia="等线"/>
                <w:lang w:val="en-CA" w:eastAsia="zh-CN"/>
              </w:rPr>
              <w:t>P 1.6: Do not support (agree with FL)</w:t>
            </w:r>
          </w:p>
          <w:p w14:paraId="63CAE18C" w14:textId="77777777" w:rsidR="00717D8B" w:rsidRPr="0084746E" w:rsidRDefault="00717D8B" w:rsidP="00887B2A">
            <w:pPr>
              <w:rPr>
                <w:rFonts w:eastAsia="等线"/>
                <w:lang w:val="en-CA" w:eastAsia="zh-CN"/>
              </w:rPr>
            </w:pPr>
            <w:r w:rsidRPr="0084746E">
              <w:rPr>
                <w:rFonts w:eastAsia="等线"/>
                <w:lang w:val="en-CA" w:eastAsia="zh-CN"/>
              </w:rPr>
              <w:t>P 1.7: Not essential</w:t>
            </w:r>
          </w:p>
          <w:p w14:paraId="793BAD1E" w14:textId="77777777" w:rsidR="00717D8B" w:rsidRPr="0084746E" w:rsidRDefault="00717D8B" w:rsidP="00887B2A">
            <w:pPr>
              <w:pStyle w:val="CommentText"/>
              <w:rPr>
                <w:rFonts w:eastAsia="等线"/>
                <w:sz w:val="22"/>
                <w:szCs w:val="22"/>
                <w:lang w:val="en-CA"/>
              </w:rPr>
            </w:pPr>
            <w:r w:rsidRPr="0084746E">
              <w:rPr>
                <w:rFonts w:eastAsia="等线"/>
                <w:sz w:val="22"/>
                <w:szCs w:val="22"/>
                <w:lang w:val="en-CA"/>
              </w:rPr>
              <w:t>P 1.8: Support</w:t>
            </w:r>
          </w:p>
          <w:p w14:paraId="016D625F" w14:textId="77777777" w:rsidR="00717D8B" w:rsidRPr="0084746E" w:rsidRDefault="00717D8B" w:rsidP="00887B2A">
            <w:pPr>
              <w:rPr>
                <w:rFonts w:eastAsia="等线"/>
                <w:lang w:val="en-CA" w:eastAsia="zh-CN"/>
              </w:rPr>
            </w:pPr>
            <w:r w:rsidRPr="0084746E">
              <w:rPr>
                <w:rFonts w:eastAsia="等线"/>
                <w:lang w:val="en-CA" w:eastAsia="zh-CN"/>
              </w:rPr>
              <w:t>P 1.9: Support (agree with FL)</w:t>
            </w:r>
          </w:p>
        </w:tc>
      </w:tr>
      <w:tr w:rsidR="00136A13" w:rsidRPr="0084746E" w14:paraId="5C63FC6B" w14:textId="77777777" w:rsidTr="00717D8B">
        <w:tc>
          <w:tcPr>
            <w:tcW w:w="1248" w:type="dxa"/>
          </w:tcPr>
          <w:p w14:paraId="6C595E68" w14:textId="61681C06" w:rsidR="00136A13" w:rsidRPr="0084746E" w:rsidRDefault="00136A13" w:rsidP="00136A13">
            <w:pPr>
              <w:rPr>
                <w:rFonts w:eastAsia="等线"/>
                <w:lang w:eastAsia="zh-CN"/>
              </w:rPr>
            </w:pPr>
            <w:r>
              <w:rPr>
                <w:rFonts w:eastAsia="等线"/>
                <w:lang w:eastAsia="zh-CN"/>
              </w:rPr>
              <w:t>QC</w:t>
            </w:r>
          </w:p>
        </w:tc>
        <w:tc>
          <w:tcPr>
            <w:tcW w:w="7966" w:type="dxa"/>
          </w:tcPr>
          <w:p w14:paraId="7207F109" w14:textId="77777777" w:rsidR="00136A13" w:rsidRDefault="00136A13" w:rsidP="00136A13">
            <w:pPr>
              <w:rPr>
                <w:rFonts w:eastAsia="等线"/>
                <w:lang w:val="en-CA" w:eastAsia="zh-CN"/>
              </w:rPr>
            </w:pPr>
            <w:r w:rsidRPr="005201D0">
              <w:rPr>
                <w:rFonts w:eastAsia="等线"/>
                <w:lang w:val="en-CA" w:eastAsia="zh-CN"/>
              </w:rPr>
              <w:t xml:space="preserve">@ Huawei: </w:t>
            </w:r>
            <w:r>
              <w:rPr>
                <w:rFonts w:eastAsia="等线"/>
                <w:lang w:val="en-CA" w:eastAsia="zh-CN"/>
              </w:rPr>
              <w:t xml:space="preserve">Thanks for your questions regarding issue 3. </w:t>
            </w:r>
          </w:p>
          <w:p w14:paraId="35B6E4D3" w14:textId="77777777" w:rsidR="00136A13" w:rsidRDefault="00136A13" w:rsidP="00136A13">
            <w:pPr>
              <w:rPr>
                <w:rFonts w:eastAsia="等线"/>
                <w:lang w:val="en-CA" w:eastAsia="zh-CN"/>
              </w:rPr>
            </w:pPr>
            <w:r>
              <w:rPr>
                <w:rFonts w:eastAsia="等线"/>
                <w:lang w:val="en-CA" w:eastAsia="zh-CN"/>
              </w:rPr>
              <w:t>For the first question, our understanding is that in legacy, the max number of PTRS ports cannot be configured as n2 for full-coherent UEs. The reason for this change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lang w:val="en-CA" w:eastAsia="zh-CN"/>
              </w:rPr>
              <w:t>” is due to the fact that we now have two RRC configurations for max number of PTRS ports. Hence, this part needs to be more specific wrt the legacy restriction.</w:t>
            </w:r>
          </w:p>
          <w:p w14:paraId="3B879B77" w14:textId="4475448D" w:rsidR="00136A13" w:rsidRPr="0084746E" w:rsidRDefault="00136A13" w:rsidP="00136A13">
            <w:pPr>
              <w:rPr>
                <w:rFonts w:eastAsia="等线"/>
                <w:lang w:val="en-CA" w:eastAsia="zh-CN"/>
              </w:rPr>
            </w:pPr>
            <w:r>
              <w:rPr>
                <w:rFonts w:eastAsia="等线"/>
                <w:lang w:val="en-CA" w:eastAsia="zh-CN"/>
              </w:rPr>
              <w:t xml:space="preserve">For the second question, the reason for removing the quoted text (that is added in Rel-18 spec) is due to the fact that irrespective of whether SDM is configured or not, this condition (wrt legacy restriction for the legacy configuration of the max number of PTRS ports) is needed for sTRP operation.  </w:t>
            </w:r>
          </w:p>
        </w:tc>
      </w:tr>
      <w:tr w:rsidR="00D70067" w:rsidRPr="0084746E" w14:paraId="2A6158BA" w14:textId="77777777" w:rsidTr="00717D8B">
        <w:tc>
          <w:tcPr>
            <w:tcW w:w="1248" w:type="dxa"/>
          </w:tcPr>
          <w:p w14:paraId="0655B519" w14:textId="657470AD" w:rsidR="00D70067" w:rsidRDefault="00D70067" w:rsidP="00D70067">
            <w:pPr>
              <w:rPr>
                <w:rFonts w:eastAsia="等线"/>
                <w:lang w:eastAsia="zh-CN"/>
              </w:rPr>
            </w:pPr>
            <w:r>
              <w:rPr>
                <w:rFonts w:eastAsia="等线"/>
                <w:lang w:eastAsia="zh-CN"/>
              </w:rPr>
              <w:t>Mod</w:t>
            </w:r>
          </w:p>
        </w:tc>
        <w:tc>
          <w:tcPr>
            <w:tcW w:w="7966" w:type="dxa"/>
          </w:tcPr>
          <w:p w14:paraId="3F138958" w14:textId="77777777" w:rsidR="00D70067" w:rsidRDefault="00D70067" w:rsidP="00D70067">
            <w:pPr>
              <w:rPr>
                <w:rFonts w:eastAsia="等线"/>
                <w:lang w:val="en-CA" w:eastAsia="zh-CN"/>
              </w:rPr>
            </w:pPr>
            <w:r>
              <w:rPr>
                <w:rFonts w:eastAsia="等线"/>
                <w:lang w:val="en-CA" w:eastAsia="zh-CN"/>
              </w:rPr>
              <w:t>1.1 (</w:t>
            </w:r>
            <w:r>
              <w:rPr>
                <w:b/>
                <w:bCs/>
                <w:sz w:val="20"/>
                <w:szCs w:val="20"/>
                <w:u w:val="single"/>
                <w:lang w:val="en-CA"/>
              </w:rPr>
              <w:t>Simultaneous transmission of SRS resources when STxMP is configured.</w:t>
            </w:r>
            <w:r>
              <w:rPr>
                <w:rFonts w:eastAsia="等线"/>
                <w:lang w:val="en-CA" w:eastAsia="zh-CN"/>
              </w:rPr>
              <w:t>)</w:t>
            </w:r>
          </w:p>
          <w:p w14:paraId="6B88CF68" w14:textId="77777777" w:rsidR="00D70067" w:rsidRPr="003665C0" w:rsidRDefault="00D70067" w:rsidP="00D70067">
            <w:pPr>
              <w:pStyle w:val="ListParagraph"/>
              <w:numPr>
                <w:ilvl w:val="0"/>
                <w:numId w:val="36"/>
              </w:numPr>
              <w:rPr>
                <w:rFonts w:eastAsia="等线"/>
                <w:lang w:val="en-CA" w:eastAsia="zh-CN"/>
              </w:rPr>
            </w:pPr>
            <w:r w:rsidRPr="003665C0">
              <w:rPr>
                <w:rFonts w:eastAsia="等线"/>
                <w:lang w:val="en-CA" w:eastAsia="zh-CN"/>
              </w:rPr>
              <w:t xml:space="preserve">Support/Ok: ZTE, LG, </w:t>
            </w:r>
            <w:r w:rsidRPr="003665C0">
              <w:rPr>
                <w:rFonts w:eastAsia="等线" w:hint="eastAsia"/>
                <w:lang w:val="en-CA" w:eastAsia="zh-CN"/>
              </w:rPr>
              <w:t>SS</w:t>
            </w:r>
            <w:r w:rsidRPr="003665C0">
              <w:rPr>
                <w:rFonts w:eastAsia="等线"/>
                <w:lang w:val="en-CA" w:eastAsia="zh-CN"/>
              </w:rPr>
              <w:t xml:space="preserve">, MTK, OPPO, Nokia/NSB, IDG,  NTT DOCOMO, </w:t>
            </w:r>
            <w:r w:rsidRPr="003665C0">
              <w:rPr>
                <w:rFonts w:eastAsia="等线" w:hint="eastAsia"/>
                <w:lang w:eastAsia="zh-CN"/>
              </w:rPr>
              <w:t>CATT</w:t>
            </w:r>
            <w:r w:rsidRPr="003665C0">
              <w:rPr>
                <w:rFonts w:eastAsia="等线"/>
                <w:lang w:eastAsia="zh-CN"/>
              </w:rPr>
              <w:t xml:space="preserve">, Transsion, NEC, </w:t>
            </w:r>
            <w:r w:rsidRPr="003665C0">
              <w:rPr>
                <w:rFonts w:eastAsia="等线" w:hint="eastAsia"/>
                <w:lang w:eastAsia="zh-CN"/>
              </w:rPr>
              <w:t>R</w:t>
            </w:r>
            <w:r w:rsidRPr="003665C0">
              <w:rPr>
                <w:rFonts w:eastAsia="等线"/>
                <w:lang w:eastAsia="zh-CN"/>
              </w:rPr>
              <w:t>uijie</w:t>
            </w:r>
          </w:p>
          <w:p w14:paraId="7A89ABD5" w14:textId="77777777" w:rsidR="00D70067" w:rsidRPr="003665C0" w:rsidRDefault="00D70067" w:rsidP="00D70067">
            <w:pPr>
              <w:pStyle w:val="ListParagraph"/>
              <w:numPr>
                <w:ilvl w:val="1"/>
                <w:numId w:val="36"/>
              </w:numPr>
              <w:rPr>
                <w:rFonts w:eastAsia="等线"/>
                <w:lang w:val="en-CA" w:eastAsia="zh-CN"/>
              </w:rPr>
            </w:pPr>
            <w:r>
              <w:rPr>
                <w:rFonts w:eastAsia="等线"/>
                <w:lang w:val="en-CA" w:eastAsia="zh-CN"/>
              </w:rPr>
              <w:t>A few companies proposed to make it UE capability</w:t>
            </w:r>
          </w:p>
          <w:p w14:paraId="0E920FAE" w14:textId="77777777" w:rsidR="00D70067" w:rsidRPr="003665C0" w:rsidRDefault="00D70067" w:rsidP="00D70067">
            <w:pPr>
              <w:pStyle w:val="ListParagraph"/>
              <w:numPr>
                <w:ilvl w:val="0"/>
                <w:numId w:val="36"/>
              </w:numPr>
              <w:rPr>
                <w:rFonts w:eastAsia="等线"/>
                <w:lang w:val="en-CA" w:eastAsia="zh-CN"/>
              </w:rPr>
            </w:pPr>
            <w:r w:rsidRPr="003665C0">
              <w:rPr>
                <w:rFonts w:eastAsia="等线"/>
                <w:lang w:val="en-CA" w:eastAsia="zh-CN"/>
              </w:rPr>
              <w:t>No support/Not needed: QC, HW,  Google, Spreadtrum,</w:t>
            </w:r>
            <w:r w:rsidRPr="003665C0">
              <w:rPr>
                <w:rFonts w:eastAsia="等线" w:hint="eastAsia"/>
                <w:lang w:eastAsia="zh-CN"/>
              </w:rPr>
              <w:t xml:space="preserve"> X</w:t>
            </w:r>
            <w:r w:rsidRPr="003665C0">
              <w:rPr>
                <w:rFonts w:eastAsia="等线"/>
                <w:lang w:eastAsia="zh-CN"/>
              </w:rPr>
              <w:t xml:space="preserve">iaomi, Fujitsu, Panasonic, </w:t>
            </w:r>
            <w:r w:rsidRPr="003665C0">
              <w:rPr>
                <w:rFonts w:eastAsia="等线" w:hint="eastAsia"/>
                <w:lang w:eastAsia="zh-CN"/>
              </w:rPr>
              <w:t>New H3C</w:t>
            </w:r>
            <w:r w:rsidRPr="003665C0">
              <w:rPr>
                <w:rFonts w:eastAsia="等线"/>
                <w:lang w:eastAsia="zh-CN"/>
              </w:rPr>
              <w:t xml:space="preserve">, </w:t>
            </w:r>
            <w:r w:rsidRPr="003665C0">
              <w:rPr>
                <w:rFonts w:eastAsia="等线" w:hint="eastAsia"/>
                <w:lang w:eastAsia="zh-CN"/>
              </w:rPr>
              <w:t>L</w:t>
            </w:r>
            <w:r w:rsidRPr="003665C0">
              <w:rPr>
                <w:rFonts w:eastAsia="等线"/>
                <w:lang w:eastAsia="zh-CN"/>
              </w:rPr>
              <w:t>enovo, Sharp</w:t>
            </w:r>
          </w:p>
          <w:p w14:paraId="14703F16" w14:textId="77777777" w:rsidR="00D70067" w:rsidRPr="003665C0" w:rsidRDefault="00D70067" w:rsidP="00D70067">
            <w:pPr>
              <w:pStyle w:val="ListParagraph"/>
              <w:numPr>
                <w:ilvl w:val="1"/>
                <w:numId w:val="36"/>
              </w:numPr>
              <w:rPr>
                <w:rFonts w:eastAsia="等线"/>
                <w:lang w:val="en-CA" w:eastAsia="zh-CN"/>
              </w:rPr>
            </w:pPr>
            <w:r>
              <w:rPr>
                <w:rFonts w:eastAsia="等线"/>
                <w:lang w:eastAsia="zh-CN"/>
              </w:rPr>
              <w:t>The major reason for not supporting/not needed is: out of scope.</w:t>
            </w:r>
          </w:p>
          <w:p w14:paraId="3130DD4D" w14:textId="77777777" w:rsidR="00D70067" w:rsidRDefault="00D70067" w:rsidP="00D70067">
            <w:pPr>
              <w:rPr>
                <w:rFonts w:eastAsia="等线"/>
                <w:lang w:val="en-CA" w:eastAsia="zh-CN"/>
              </w:rPr>
            </w:pPr>
          </w:p>
          <w:p w14:paraId="3AA69031" w14:textId="77777777" w:rsidR="00D70067" w:rsidRDefault="00D70067" w:rsidP="00D70067">
            <w:pPr>
              <w:rPr>
                <w:rFonts w:eastAsia="等线"/>
                <w:lang w:val="en-CA" w:eastAsia="zh-CN"/>
              </w:rPr>
            </w:pPr>
            <w:r>
              <w:rPr>
                <w:rFonts w:eastAsia="等线"/>
                <w:lang w:val="en-CA" w:eastAsia="zh-CN"/>
              </w:rPr>
              <w:t>1.2 (</w:t>
            </w:r>
            <w:r>
              <w:rPr>
                <w:b/>
                <w:bCs/>
                <w:sz w:val="20"/>
                <w:szCs w:val="20"/>
                <w:u w:val="single"/>
              </w:rPr>
              <w:t>Re-indexing the antenna ports of PUSCH and SRS ports for SDM/SFN scheme</w:t>
            </w:r>
            <w:r>
              <w:rPr>
                <w:rFonts w:eastAsia="等线"/>
                <w:lang w:val="en-CA" w:eastAsia="zh-CN"/>
              </w:rPr>
              <w:t>)</w:t>
            </w:r>
          </w:p>
          <w:p w14:paraId="22F66AA4" w14:textId="77777777" w:rsidR="00D70067" w:rsidRPr="00031A28" w:rsidRDefault="00D70067" w:rsidP="00D70067">
            <w:pPr>
              <w:pStyle w:val="ListParagraph"/>
              <w:numPr>
                <w:ilvl w:val="0"/>
                <w:numId w:val="37"/>
              </w:numPr>
              <w:rPr>
                <w:rFonts w:eastAsia="等线"/>
                <w:lang w:val="en-CA" w:eastAsia="zh-CN"/>
              </w:rPr>
            </w:pPr>
            <w:r w:rsidRPr="00031A28">
              <w:rPr>
                <w:rFonts w:eastAsia="等线"/>
                <w:lang w:val="en-CA" w:eastAsia="zh-CN"/>
              </w:rPr>
              <w:t>Support</w:t>
            </w:r>
            <w:r>
              <w:rPr>
                <w:rFonts w:eastAsia="等线"/>
                <w:lang w:val="en-CA" w:eastAsia="zh-CN"/>
              </w:rPr>
              <w:t>/Ok</w:t>
            </w:r>
            <w:r w:rsidRPr="00031A28">
              <w:rPr>
                <w:rFonts w:eastAsia="等线"/>
                <w:lang w:val="en-CA" w:eastAsia="zh-CN"/>
              </w:rPr>
              <w:t xml:space="preserve">: ZTE, MTK, NTT DOCOMO, </w:t>
            </w:r>
            <w:r w:rsidRPr="00031A28">
              <w:rPr>
                <w:rFonts w:eastAsia="等线"/>
                <w:lang w:eastAsia="zh-CN"/>
              </w:rPr>
              <w:t>Transsion (ok if it is majority), NEC, Sharp</w:t>
            </w:r>
          </w:p>
          <w:p w14:paraId="6265C9F4" w14:textId="77777777" w:rsidR="00D70067" w:rsidRPr="00031A28" w:rsidRDefault="00D70067" w:rsidP="00D70067">
            <w:pPr>
              <w:pStyle w:val="ListParagraph"/>
              <w:numPr>
                <w:ilvl w:val="0"/>
                <w:numId w:val="37"/>
              </w:numPr>
              <w:rPr>
                <w:rFonts w:eastAsia="等线"/>
                <w:b/>
                <w:bCs/>
                <w:lang w:val="en-CA" w:eastAsia="zh-CN"/>
              </w:rPr>
            </w:pPr>
            <w:r w:rsidRPr="00031A28">
              <w:rPr>
                <w:rFonts w:eastAsia="等线"/>
                <w:lang w:val="en-CA" w:eastAsia="zh-CN"/>
              </w:rPr>
              <w:t>Not support</w:t>
            </w:r>
            <w:r>
              <w:rPr>
                <w:rFonts w:eastAsia="等线"/>
                <w:lang w:val="en-CA" w:eastAsia="zh-CN"/>
              </w:rPr>
              <w:t>/Not needed</w:t>
            </w:r>
            <w:r w:rsidRPr="00031A28">
              <w:rPr>
                <w:rFonts w:eastAsia="等线"/>
                <w:lang w:val="en-CA" w:eastAsia="zh-CN"/>
              </w:rPr>
              <w:t xml:space="preserve">: QC, LG, SS, OPPO, Nokia/NSB, IDG, HW, Google, vivo, Spreadtrum, </w:t>
            </w:r>
            <w:r w:rsidRPr="00031A28">
              <w:rPr>
                <w:rFonts w:eastAsia="等线" w:hint="eastAsia"/>
                <w:lang w:eastAsia="zh-CN"/>
              </w:rPr>
              <w:t>X</w:t>
            </w:r>
            <w:r w:rsidRPr="00031A28">
              <w:rPr>
                <w:rFonts w:eastAsia="等线"/>
                <w:lang w:eastAsia="zh-CN"/>
              </w:rPr>
              <w:t xml:space="preserve">iaomi, Fujitsu, </w:t>
            </w:r>
            <w:r w:rsidRPr="00031A28">
              <w:rPr>
                <w:rFonts w:eastAsia="等线" w:hint="eastAsia"/>
                <w:lang w:eastAsia="zh-CN"/>
              </w:rPr>
              <w:t>CATT</w:t>
            </w:r>
            <w:r w:rsidRPr="00031A28">
              <w:rPr>
                <w:rFonts w:eastAsia="等线"/>
                <w:lang w:eastAsia="zh-CN"/>
              </w:rPr>
              <w:t xml:space="preserve">, </w:t>
            </w:r>
            <w:r w:rsidRPr="00031A28">
              <w:rPr>
                <w:rFonts w:eastAsia="等线" w:hint="eastAsia"/>
                <w:lang w:eastAsia="zh-CN"/>
              </w:rPr>
              <w:t>New H3C</w:t>
            </w:r>
            <w:r w:rsidRPr="00031A28">
              <w:rPr>
                <w:rFonts w:eastAsia="等线"/>
                <w:lang w:eastAsia="zh-CN"/>
              </w:rPr>
              <w:t xml:space="preserve">, </w:t>
            </w:r>
            <w:r w:rsidRPr="00031A28">
              <w:rPr>
                <w:rFonts w:eastAsia="等线" w:hint="eastAsia"/>
                <w:lang w:eastAsia="zh-CN"/>
              </w:rPr>
              <w:t>L</w:t>
            </w:r>
            <w:r w:rsidRPr="00031A28">
              <w:rPr>
                <w:rFonts w:eastAsia="等线"/>
                <w:lang w:eastAsia="zh-CN"/>
              </w:rPr>
              <w:t xml:space="preserve">enovo, </w:t>
            </w:r>
            <w:r w:rsidRPr="00031A28">
              <w:rPr>
                <w:rFonts w:eastAsia="等线" w:hint="eastAsia"/>
                <w:lang w:eastAsia="zh-CN"/>
              </w:rPr>
              <w:t>R</w:t>
            </w:r>
            <w:r w:rsidRPr="00031A28">
              <w:rPr>
                <w:rFonts w:eastAsia="等线"/>
                <w:lang w:eastAsia="zh-CN"/>
              </w:rPr>
              <w:t>uijie</w:t>
            </w:r>
          </w:p>
          <w:p w14:paraId="76016E34" w14:textId="77777777" w:rsidR="00D70067" w:rsidRDefault="00D70067" w:rsidP="00D70067">
            <w:pPr>
              <w:rPr>
                <w:rFonts w:eastAsia="等线"/>
                <w:lang w:val="en-CA" w:eastAsia="zh-CN"/>
              </w:rPr>
            </w:pPr>
          </w:p>
          <w:p w14:paraId="2FEDB58E" w14:textId="77777777" w:rsidR="00D70067" w:rsidRDefault="00D70067" w:rsidP="00D70067">
            <w:pPr>
              <w:rPr>
                <w:rFonts w:eastAsia="等线"/>
                <w:lang w:val="en-CA" w:eastAsia="zh-CN"/>
              </w:rPr>
            </w:pPr>
            <w:r>
              <w:rPr>
                <w:rFonts w:eastAsia="等线"/>
                <w:lang w:val="en-CA" w:eastAsia="zh-CN"/>
              </w:rPr>
              <w:t>1.3 (</w:t>
            </w:r>
            <w:r>
              <w:rPr>
                <w:b/>
                <w:bCs/>
                <w:sz w:val="20"/>
                <w:szCs w:val="20"/>
                <w:u w:val="single"/>
              </w:rPr>
              <w:t>Correction on PTRS-DMRS association DCI field</w:t>
            </w:r>
            <w:r>
              <w:rPr>
                <w:rFonts w:eastAsia="等线"/>
                <w:lang w:val="en-CA" w:eastAsia="zh-CN"/>
              </w:rPr>
              <w:t>)</w:t>
            </w:r>
          </w:p>
          <w:p w14:paraId="4D5ADB62" w14:textId="77777777" w:rsidR="00D70067" w:rsidRPr="00031A28" w:rsidRDefault="00D70067" w:rsidP="00D70067">
            <w:pPr>
              <w:pStyle w:val="ListParagraph"/>
              <w:numPr>
                <w:ilvl w:val="0"/>
                <w:numId w:val="38"/>
              </w:numPr>
              <w:rPr>
                <w:rFonts w:eastAsia="等线"/>
                <w:lang w:val="en-CA" w:eastAsia="zh-CN"/>
              </w:rPr>
            </w:pPr>
            <w:r w:rsidRPr="00031A28">
              <w:rPr>
                <w:rFonts w:eastAsia="等线"/>
                <w:lang w:val="en-CA" w:eastAsia="zh-CN"/>
              </w:rPr>
              <w:t>Support</w:t>
            </w:r>
            <w:r>
              <w:rPr>
                <w:rFonts w:eastAsia="等线"/>
                <w:lang w:val="en-CA" w:eastAsia="zh-CN"/>
              </w:rPr>
              <w:t>/Ok</w:t>
            </w:r>
            <w:r w:rsidRPr="00031A28">
              <w:rPr>
                <w:rFonts w:eastAsia="等线"/>
                <w:lang w:val="en-CA" w:eastAsia="zh-CN"/>
              </w:rPr>
              <w:t xml:space="preserve">: HW, vivo, Spreadtrum, </w:t>
            </w:r>
            <w:r w:rsidRPr="00031A28">
              <w:rPr>
                <w:rFonts w:eastAsia="等线" w:hint="eastAsia"/>
                <w:lang w:eastAsia="zh-CN"/>
              </w:rPr>
              <w:t>X</w:t>
            </w:r>
            <w:r w:rsidRPr="00031A28">
              <w:rPr>
                <w:rFonts w:eastAsia="等线"/>
                <w:lang w:eastAsia="zh-CN"/>
              </w:rPr>
              <w:t xml:space="preserve">iaomi, </w:t>
            </w:r>
            <w:r w:rsidRPr="00031A28">
              <w:rPr>
                <w:rFonts w:eastAsia="等线" w:hint="eastAsia"/>
                <w:lang w:eastAsia="zh-CN"/>
              </w:rPr>
              <w:t>CATT</w:t>
            </w:r>
            <w:r w:rsidRPr="00031A28">
              <w:rPr>
                <w:rFonts w:eastAsia="等线"/>
                <w:lang w:eastAsia="zh-CN"/>
              </w:rPr>
              <w:t xml:space="preserve">, </w:t>
            </w:r>
            <w:r w:rsidRPr="00031A28">
              <w:rPr>
                <w:rFonts w:eastAsia="等线" w:hint="eastAsia"/>
                <w:lang w:eastAsia="zh-CN"/>
              </w:rPr>
              <w:t>New H3C</w:t>
            </w:r>
            <w:r w:rsidRPr="00031A28">
              <w:rPr>
                <w:rFonts w:eastAsia="等线"/>
                <w:lang w:eastAsia="zh-CN"/>
              </w:rPr>
              <w:t>, Sharp</w:t>
            </w:r>
          </w:p>
          <w:p w14:paraId="319F0D6D" w14:textId="77777777" w:rsidR="00D70067" w:rsidRPr="00031A28" w:rsidRDefault="00D70067" w:rsidP="00D70067">
            <w:pPr>
              <w:pStyle w:val="ListParagraph"/>
              <w:numPr>
                <w:ilvl w:val="0"/>
                <w:numId w:val="38"/>
              </w:numPr>
              <w:rPr>
                <w:rFonts w:eastAsia="等线"/>
                <w:lang w:val="en-CA" w:eastAsia="zh-CN"/>
              </w:rPr>
            </w:pPr>
            <w:r w:rsidRPr="00031A28">
              <w:rPr>
                <w:rFonts w:eastAsia="等线"/>
                <w:lang w:val="en-CA" w:eastAsia="zh-CN"/>
              </w:rPr>
              <w:lastRenderedPageBreak/>
              <w:t>Not support</w:t>
            </w:r>
            <w:r>
              <w:rPr>
                <w:rFonts w:eastAsia="等线"/>
                <w:lang w:val="en-CA" w:eastAsia="zh-CN"/>
              </w:rPr>
              <w:t>/Not needed</w:t>
            </w:r>
            <w:r w:rsidRPr="00031A28">
              <w:rPr>
                <w:rFonts w:eastAsia="等线"/>
                <w:lang w:val="en-CA" w:eastAsia="zh-CN"/>
              </w:rPr>
              <w:t xml:space="preserve">: QC (new TP for 38.214), ZTE, LG, SS, MTK, OPPO, Nokia/NSB, IDG, Google, NTT DOCOMO, Spreadtrum, </w:t>
            </w:r>
            <w:r w:rsidRPr="00031A28">
              <w:rPr>
                <w:rFonts w:eastAsia="等线"/>
                <w:lang w:eastAsia="zh-CN"/>
              </w:rPr>
              <w:t xml:space="preserve">Fujitsu, Transsion, </w:t>
            </w:r>
            <w:r w:rsidRPr="00031A28">
              <w:rPr>
                <w:rFonts w:eastAsia="等线" w:hint="eastAsia"/>
                <w:lang w:eastAsia="zh-CN"/>
              </w:rPr>
              <w:t>L</w:t>
            </w:r>
            <w:r w:rsidRPr="00031A28">
              <w:rPr>
                <w:rFonts w:eastAsia="等线"/>
                <w:lang w:eastAsia="zh-CN"/>
              </w:rPr>
              <w:t xml:space="preserve">enovo, </w:t>
            </w:r>
            <w:r w:rsidRPr="00031A28">
              <w:rPr>
                <w:rFonts w:eastAsia="等线" w:hint="eastAsia"/>
                <w:lang w:eastAsia="zh-CN"/>
              </w:rPr>
              <w:t>R</w:t>
            </w:r>
            <w:r w:rsidRPr="00031A28">
              <w:rPr>
                <w:rFonts w:eastAsia="等线"/>
                <w:lang w:eastAsia="zh-CN"/>
              </w:rPr>
              <w:t>uijie</w:t>
            </w:r>
          </w:p>
          <w:p w14:paraId="3DD2EBBC" w14:textId="77777777" w:rsidR="00D70067" w:rsidRPr="009D6546" w:rsidRDefault="00D70067" w:rsidP="00D70067">
            <w:pPr>
              <w:rPr>
                <w:rFonts w:eastAsia="等线"/>
                <w:color w:val="0000FF"/>
                <w:lang w:val="en-CA" w:eastAsia="zh-CN"/>
              </w:rPr>
            </w:pPr>
            <w:r>
              <w:rPr>
                <w:rFonts w:eastAsia="等线"/>
                <w:lang w:val="en-CA" w:eastAsia="zh-CN"/>
              </w:rPr>
              <w:t xml:space="preserve">And QC proposed a new TP for 38.214 to address this issue, which is ok to a few companies. </w:t>
            </w:r>
            <w:r w:rsidRPr="009D6546">
              <w:rPr>
                <w:rFonts w:eastAsia="等线"/>
                <w:color w:val="0000FF"/>
                <w:lang w:val="en-CA" w:eastAsia="zh-CN"/>
              </w:rPr>
              <w:t xml:space="preserve">I understand the proposed TP does clarify the RRC configuration of legacy RRC parameter for maximal number of PTRS port. Please see updated proposal 1.3 for this new TP. </w:t>
            </w:r>
          </w:p>
          <w:p w14:paraId="5FAA5CAB" w14:textId="77777777" w:rsidR="00D70067" w:rsidRDefault="00D70067" w:rsidP="00D70067">
            <w:pPr>
              <w:rPr>
                <w:rFonts w:eastAsia="等线"/>
                <w:lang w:val="en-CA" w:eastAsia="zh-CN"/>
              </w:rPr>
            </w:pPr>
          </w:p>
          <w:p w14:paraId="25B1F001" w14:textId="77777777" w:rsidR="00D70067" w:rsidRDefault="00D70067" w:rsidP="00D70067">
            <w:pPr>
              <w:rPr>
                <w:rFonts w:eastAsia="等线"/>
                <w:lang w:val="en-CA" w:eastAsia="zh-CN"/>
              </w:rPr>
            </w:pPr>
            <w:r>
              <w:rPr>
                <w:rFonts w:eastAsia="等线"/>
                <w:lang w:val="en-CA" w:eastAsia="zh-CN"/>
              </w:rPr>
              <w:t>1.4(</w:t>
            </w:r>
            <w:r>
              <w:rPr>
                <w:rFonts w:eastAsia="等线"/>
                <w:b/>
                <w:bCs/>
                <w:sz w:val="20"/>
                <w:szCs w:val="20"/>
                <w:u w:val="single"/>
                <w:lang w:val="en-CA" w:eastAsia="zh-CN"/>
              </w:rPr>
              <w:t>Type-1 CG PUSCH with STxMP SDM or SFN</w:t>
            </w:r>
            <w:r>
              <w:rPr>
                <w:rFonts w:eastAsia="等线"/>
                <w:lang w:val="en-CA" w:eastAsia="zh-CN"/>
              </w:rPr>
              <w:t>)</w:t>
            </w:r>
          </w:p>
          <w:p w14:paraId="36510EB6" w14:textId="77777777" w:rsidR="00D70067" w:rsidRPr="00EA222C" w:rsidRDefault="00D70067" w:rsidP="00D70067">
            <w:pPr>
              <w:pStyle w:val="ListParagraph"/>
              <w:numPr>
                <w:ilvl w:val="0"/>
                <w:numId w:val="39"/>
              </w:numPr>
              <w:rPr>
                <w:rFonts w:eastAsia="等线"/>
                <w:lang w:val="en-CA" w:eastAsia="zh-CN"/>
              </w:rPr>
            </w:pPr>
            <w:r w:rsidRPr="00EA222C">
              <w:rPr>
                <w:rFonts w:eastAsia="等线"/>
                <w:lang w:val="en-CA" w:eastAsia="zh-CN"/>
              </w:rPr>
              <w:t>Support</w:t>
            </w:r>
            <w:r>
              <w:rPr>
                <w:rFonts w:eastAsia="等线"/>
                <w:lang w:val="en-CA" w:eastAsia="zh-CN"/>
              </w:rPr>
              <w:t>/Ok</w:t>
            </w:r>
            <w:r w:rsidRPr="00EA222C">
              <w:rPr>
                <w:rFonts w:eastAsia="等线"/>
                <w:lang w:val="en-CA" w:eastAsia="zh-CN"/>
              </w:rPr>
              <w:t xml:space="preserve">: QC, ZTE, LG, SS,  MTK (issue with R17 TDM scheme), OPPO, Nokia/NSB, IDG,  HW, Google, vivo, NTT DOCOMO, Spreadtrum, </w:t>
            </w:r>
            <w:r w:rsidRPr="00EA222C">
              <w:rPr>
                <w:rFonts w:eastAsia="等线" w:hint="eastAsia"/>
                <w:lang w:eastAsia="zh-CN"/>
              </w:rPr>
              <w:t>X</w:t>
            </w:r>
            <w:r w:rsidRPr="00EA222C">
              <w:rPr>
                <w:rFonts w:eastAsia="等线"/>
                <w:lang w:eastAsia="zh-CN"/>
              </w:rPr>
              <w:t>iaomi, Fujitsu,</w:t>
            </w:r>
            <w:r w:rsidRPr="00EA222C">
              <w:rPr>
                <w:rFonts w:eastAsia="等线" w:hint="eastAsia"/>
                <w:lang w:eastAsia="zh-CN"/>
              </w:rPr>
              <w:t xml:space="preserve"> CA</w:t>
            </w:r>
            <w:r w:rsidRPr="00EA222C">
              <w:rPr>
                <w:rFonts w:eastAsia="等线"/>
                <w:lang w:eastAsia="zh-CN"/>
              </w:rPr>
              <w:t xml:space="preserve">TT, Transsion, NEC, </w:t>
            </w:r>
            <w:r w:rsidRPr="00EA222C">
              <w:rPr>
                <w:rFonts w:eastAsia="等线" w:hint="eastAsia"/>
                <w:lang w:eastAsia="zh-CN"/>
              </w:rPr>
              <w:t>New H3C</w:t>
            </w:r>
            <w:r w:rsidRPr="00EA222C">
              <w:rPr>
                <w:rFonts w:eastAsia="等线"/>
                <w:lang w:eastAsia="zh-CN"/>
              </w:rPr>
              <w:t xml:space="preserve">, </w:t>
            </w:r>
            <w:r w:rsidRPr="00EA222C">
              <w:rPr>
                <w:rFonts w:eastAsia="等线" w:hint="eastAsia"/>
                <w:lang w:eastAsia="zh-CN"/>
              </w:rPr>
              <w:t>L</w:t>
            </w:r>
            <w:r w:rsidRPr="00EA222C">
              <w:rPr>
                <w:rFonts w:eastAsia="等线"/>
                <w:lang w:eastAsia="zh-CN"/>
              </w:rPr>
              <w:t xml:space="preserve">enovo, </w:t>
            </w:r>
            <w:r w:rsidRPr="00EA222C">
              <w:rPr>
                <w:rFonts w:eastAsia="等线" w:hint="eastAsia"/>
                <w:lang w:eastAsia="zh-CN"/>
              </w:rPr>
              <w:t>R</w:t>
            </w:r>
            <w:r w:rsidRPr="00EA222C">
              <w:rPr>
                <w:rFonts w:eastAsia="等线"/>
                <w:lang w:eastAsia="zh-CN"/>
              </w:rPr>
              <w:t>uijie, Sharp</w:t>
            </w:r>
          </w:p>
          <w:p w14:paraId="5EAE265F" w14:textId="77777777" w:rsidR="00D70067" w:rsidRDefault="00D70067" w:rsidP="00D70067">
            <w:pPr>
              <w:pStyle w:val="ListParagraph"/>
              <w:numPr>
                <w:ilvl w:val="0"/>
                <w:numId w:val="39"/>
              </w:numPr>
              <w:rPr>
                <w:rFonts w:eastAsia="等线"/>
                <w:lang w:val="en-CA" w:eastAsia="zh-CN"/>
              </w:rPr>
            </w:pPr>
            <w:r>
              <w:rPr>
                <w:rFonts w:eastAsia="等线"/>
                <w:lang w:val="en-CA" w:eastAsia="zh-CN"/>
              </w:rPr>
              <w:t>MTK is not ok with note for R17 TDM repetition scheme and they prefer not to make any change for that.</w:t>
            </w:r>
          </w:p>
          <w:p w14:paraId="5A02E493" w14:textId="77777777" w:rsidR="00D70067" w:rsidRDefault="00D70067" w:rsidP="00D70067">
            <w:pPr>
              <w:rPr>
                <w:rFonts w:eastAsia="等线"/>
                <w:lang w:val="en-CA" w:eastAsia="zh-CN"/>
              </w:rPr>
            </w:pPr>
          </w:p>
          <w:p w14:paraId="3C07C1FB" w14:textId="77777777" w:rsidR="00D70067" w:rsidRPr="004E0E3D" w:rsidRDefault="00D70067" w:rsidP="00D70067">
            <w:pPr>
              <w:rPr>
                <w:rFonts w:eastAsia="等线"/>
                <w:color w:val="0000FF"/>
                <w:lang w:val="en-CA" w:eastAsia="zh-CN"/>
              </w:rPr>
            </w:pPr>
            <w:r w:rsidRPr="004E0E3D">
              <w:rPr>
                <w:rFonts w:eastAsia="等线"/>
                <w:color w:val="0000FF"/>
                <w:lang w:val="en-CA" w:eastAsia="zh-CN"/>
              </w:rPr>
              <w:t xml:space="preserve">Mod: MTK’s concern seems reasonable to me. I update the proposal by deleting the note. </w:t>
            </w:r>
          </w:p>
          <w:p w14:paraId="10A98737" w14:textId="77777777" w:rsidR="00D70067" w:rsidRDefault="00D70067" w:rsidP="00D70067">
            <w:pPr>
              <w:rPr>
                <w:rFonts w:eastAsia="等线"/>
                <w:lang w:val="en-CA" w:eastAsia="zh-CN"/>
              </w:rPr>
            </w:pPr>
          </w:p>
          <w:p w14:paraId="52B4F1F7" w14:textId="77777777" w:rsidR="00D70067" w:rsidRDefault="00D70067" w:rsidP="00D70067">
            <w:pPr>
              <w:rPr>
                <w:rFonts w:eastAsia="等线"/>
                <w:lang w:val="en-CA" w:eastAsia="zh-CN"/>
              </w:rPr>
            </w:pPr>
            <w:r>
              <w:rPr>
                <w:rFonts w:eastAsia="等线"/>
                <w:lang w:val="en-CA" w:eastAsia="zh-CN"/>
              </w:rPr>
              <w:t>1.5 (</w:t>
            </w:r>
            <w:r>
              <w:rPr>
                <w:rFonts w:eastAsia="等线"/>
                <w:b/>
                <w:bCs/>
                <w:sz w:val="20"/>
                <w:szCs w:val="20"/>
                <w:u w:val="single"/>
                <w:lang w:val="en-CA" w:eastAsia="zh-CN"/>
              </w:rPr>
              <w:t>PTRS port sharing rule for SDM PUSCH</w:t>
            </w:r>
            <w:r>
              <w:rPr>
                <w:rFonts w:eastAsia="等线"/>
                <w:lang w:val="en-CA" w:eastAsia="zh-CN"/>
              </w:rPr>
              <w:t>)</w:t>
            </w:r>
          </w:p>
          <w:p w14:paraId="02B37849" w14:textId="77777777" w:rsidR="00D70067" w:rsidRPr="0010719F" w:rsidRDefault="00D70067" w:rsidP="00D70067">
            <w:pPr>
              <w:pStyle w:val="ListParagraph"/>
              <w:numPr>
                <w:ilvl w:val="0"/>
                <w:numId w:val="40"/>
              </w:numPr>
              <w:rPr>
                <w:rFonts w:eastAsia="等线"/>
                <w:lang w:val="en-CA" w:eastAsia="zh-CN"/>
              </w:rPr>
            </w:pPr>
            <w:r w:rsidRPr="0010719F">
              <w:rPr>
                <w:rFonts w:eastAsia="等线"/>
                <w:lang w:val="en-CA" w:eastAsia="zh-CN"/>
              </w:rPr>
              <w:t xml:space="preserve">Support/Ok: LG, Google, Spreadtrum, </w:t>
            </w:r>
            <w:r w:rsidRPr="0010719F">
              <w:rPr>
                <w:rFonts w:eastAsia="等线" w:hint="eastAsia"/>
                <w:lang w:eastAsia="zh-CN"/>
              </w:rPr>
              <w:t>CATT</w:t>
            </w:r>
          </w:p>
          <w:p w14:paraId="3A1A3D0C" w14:textId="77777777" w:rsidR="00D70067" w:rsidRPr="0010719F" w:rsidRDefault="00D70067" w:rsidP="00D70067">
            <w:pPr>
              <w:pStyle w:val="ListParagraph"/>
              <w:numPr>
                <w:ilvl w:val="0"/>
                <w:numId w:val="40"/>
              </w:numPr>
              <w:rPr>
                <w:rFonts w:eastAsia="等线"/>
                <w:lang w:val="en-CA" w:eastAsia="zh-CN"/>
              </w:rPr>
            </w:pPr>
            <w:r w:rsidRPr="0010719F">
              <w:rPr>
                <w:rFonts w:eastAsia="等线"/>
                <w:lang w:val="en-CA" w:eastAsia="zh-CN"/>
              </w:rPr>
              <w:t xml:space="preserve">Not support/Not needed: QC, ZTE, SS, MTK, OPPO, Nokia/NSB, IDG, HW, vivo, NTT DOCOMO, </w:t>
            </w:r>
            <w:r w:rsidRPr="0010719F">
              <w:rPr>
                <w:rFonts w:eastAsia="等线" w:hint="eastAsia"/>
                <w:lang w:eastAsia="zh-CN"/>
              </w:rPr>
              <w:t>X</w:t>
            </w:r>
            <w:r w:rsidRPr="0010719F">
              <w:rPr>
                <w:rFonts w:eastAsia="等线"/>
                <w:lang w:eastAsia="zh-CN"/>
              </w:rPr>
              <w:t xml:space="preserve">iaomi, Fujitsu, Transsion, </w:t>
            </w:r>
            <w:r w:rsidRPr="0010719F">
              <w:rPr>
                <w:rFonts w:eastAsia="等线" w:hint="eastAsia"/>
                <w:lang w:eastAsia="zh-CN"/>
              </w:rPr>
              <w:t>L</w:t>
            </w:r>
            <w:r w:rsidRPr="0010719F">
              <w:rPr>
                <w:rFonts w:eastAsia="等线"/>
                <w:lang w:eastAsia="zh-CN"/>
              </w:rPr>
              <w:t xml:space="preserve">enovo, </w:t>
            </w:r>
            <w:r w:rsidRPr="0010719F">
              <w:rPr>
                <w:rFonts w:eastAsia="等线" w:hint="eastAsia"/>
                <w:lang w:eastAsia="zh-CN"/>
              </w:rPr>
              <w:t>R</w:t>
            </w:r>
            <w:r w:rsidRPr="0010719F">
              <w:rPr>
                <w:rFonts w:eastAsia="等线"/>
                <w:lang w:eastAsia="zh-CN"/>
              </w:rPr>
              <w:t>uijie, Sharp</w:t>
            </w:r>
          </w:p>
          <w:p w14:paraId="1BA4B581" w14:textId="77777777" w:rsidR="00D70067" w:rsidRDefault="00D70067" w:rsidP="00D70067">
            <w:pPr>
              <w:rPr>
                <w:rFonts w:eastAsia="等线"/>
                <w:lang w:val="en-CA" w:eastAsia="zh-CN"/>
              </w:rPr>
            </w:pPr>
          </w:p>
          <w:p w14:paraId="18D3CC90" w14:textId="77777777" w:rsidR="00D70067" w:rsidRDefault="00D70067" w:rsidP="00D70067">
            <w:pPr>
              <w:rPr>
                <w:rFonts w:eastAsia="等线"/>
                <w:lang w:val="en-CA" w:eastAsia="zh-CN"/>
              </w:rPr>
            </w:pPr>
            <w:r>
              <w:rPr>
                <w:rFonts w:eastAsia="等线"/>
                <w:lang w:val="en-CA" w:eastAsia="zh-CN"/>
              </w:rPr>
              <w:t>1.6(</w:t>
            </w:r>
            <w:r>
              <w:rPr>
                <w:rFonts w:eastAsia="等线"/>
                <w:b/>
                <w:bCs/>
                <w:sz w:val="20"/>
                <w:szCs w:val="20"/>
                <w:u w:val="single"/>
                <w:lang w:val="en-CA" w:eastAsia="zh-CN"/>
              </w:rPr>
              <w:t>Single-DCI based STxMP during Beam Failure Recovery</w:t>
            </w:r>
            <w:r>
              <w:rPr>
                <w:rFonts w:eastAsia="等线"/>
                <w:lang w:val="en-CA" w:eastAsia="zh-CN"/>
              </w:rPr>
              <w:t>)</w:t>
            </w:r>
          </w:p>
          <w:p w14:paraId="105B7AB8" w14:textId="77777777" w:rsidR="00D70067" w:rsidRPr="0010719F" w:rsidRDefault="00D70067" w:rsidP="00D70067">
            <w:pPr>
              <w:pStyle w:val="ListParagraph"/>
              <w:numPr>
                <w:ilvl w:val="0"/>
                <w:numId w:val="41"/>
              </w:numPr>
              <w:rPr>
                <w:rFonts w:eastAsia="等线"/>
                <w:lang w:val="en-CA" w:eastAsia="zh-CN"/>
              </w:rPr>
            </w:pPr>
            <w:r w:rsidRPr="0010719F">
              <w:rPr>
                <w:rFonts w:eastAsia="等线"/>
                <w:lang w:val="en-CA" w:eastAsia="zh-CN"/>
              </w:rPr>
              <w:t xml:space="preserve">Support/Ok: Google, </w:t>
            </w:r>
            <w:r w:rsidRPr="0010719F">
              <w:rPr>
                <w:rFonts w:eastAsia="等线" w:hint="eastAsia"/>
                <w:lang w:eastAsia="zh-CN"/>
              </w:rPr>
              <w:t>CATT</w:t>
            </w:r>
            <w:r w:rsidRPr="0010719F">
              <w:rPr>
                <w:rFonts w:eastAsia="等线"/>
                <w:lang w:eastAsia="zh-CN"/>
              </w:rPr>
              <w:t>, NEC</w:t>
            </w:r>
          </w:p>
          <w:p w14:paraId="207FA67C" w14:textId="77777777" w:rsidR="00D70067" w:rsidRPr="0010719F" w:rsidRDefault="00D70067" w:rsidP="00D70067">
            <w:pPr>
              <w:pStyle w:val="ListParagraph"/>
              <w:numPr>
                <w:ilvl w:val="0"/>
                <w:numId w:val="41"/>
              </w:numPr>
              <w:rPr>
                <w:rFonts w:eastAsia="等线"/>
                <w:lang w:val="en-CA" w:eastAsia="zh-CN"/>
              </w:rPr>
            </w:pPr>
            <w:r w:rsidRPr="0010719F">
              <w:rPr>
                <w:rFonts w:eastAsia="等线"/>
                <w:lang w:val="en-CA" w:eastAsia="zh-CN"/>
              </w:rPr>
              <w:t xml:space="preserve">Not support/Not needed: QC, ZTE, LG, SS, MTK, OPPO, Nokia/NSB, IDG, HW, vivo, NTT DOCOMO, Spreadtrum, </w:t>
            </w:r>
            <w:r w:rsidRPr="0010719F">
              <w:rPr>
                <w:rFonts w:eastAsia="等线" w:hint="eastAsia"/>
                <w:lang w:eastAsia="zh-CN"/>
              </w:rPr>
              <w:t>X</w:t>
            </w:r>
            <w:r w:rsidRPr="0010719F">
              <w:rPr>
                <w:rFonts w:eastAsia="等线"/>
                <w:lang w:eastAsia="zh-CN"/>
              </w:rPr>
              <w:t xml:space="preserve">iaomi, Fujitsu, Transsion, </w:t>
            </w:r>
            <w:r w:rsidRPr="0010719F">
              <w:rPr>
                <w:rFonts w:eastAsia="等线" w:hint="eastAsia"/>
                <w:lang w:eastAsia="zh-CN"/>
              </w:rPr>
              <w:t>New H3C</w:t>
            </w:r>
            <w:r w:rsidRPr="0010719F">
              <w:rPr>
                <w:rFonts w:eastAsia="等线"/>
                <w:lang w:eastAsia="zh-CN"/>
              </w:rPr>
              <w:t xml:space="preserve">, </w:t>
            </w:r>
            <w:r w:rsidRPr="0010719F">
              <w:rPr>
                <w:rFonts w:eastAsia="等线" w:hint="eastAsia"/>
                <w:lang w:eastAsia="zh-CN"/>
              </w:rPr>
              <w:t>L</w:t>
            </w:r>
            <w:r w:rsidRPr="0010719F">
              <w:rPr>
                <w:rFonts w:eastAsia="等线"/>
                <w:lang w:eastAsia="zh-CN"/>
              </w:rPr>
              <w:t xml:space="preserve">enovo, </w:t>
            </w:r>
            <w:r w:rsidRPr="0010719F">
              <w:rPr>
                <w:rFonts w:eastAsia="等线" w:hint="eastAsia"/>
                <w:lang w:eastAsia="zh-CN"/>
              </w:rPr>
              <w:t>R</w:t>
            </w:r>
            <w:r w:rsidRPr="0010719F">
              <w:rPr>
                <w:rFonts w:eastAsia="等线"/>
                <w:lang w:eastAsia="zh-CN"/>
              </w:rPr>
              <w:t>uijie, Sharp</w:t>
            </w:r>
          </w:p>
          <w:p w14:paraId="5C229B04" w14:textId="77777777" w:rsidR="00D70067" w:rsidRDefault="00D70067" w:rsidP="00D70067">
            <w:pPr>
              <w:rPr>
                <w:rFonts w:eastAsia="等线"/>
                <w:color w:val="0000FF"/>
                <w:lang w:val="en-CA" w:eastAsia="zh-CN"/>
              </w:rPr>
            </w:pPr>
          </w:p>
          <w:p w14:paraId="36A1DC98" w14:textId="77777777" w:rsidR="00D70067" w:rsidRPr="0010719F" w:rsidRDefault="00D70067" w:rsidP="00D70067">
            <w:pPr>
              <w:rPr>
                <w:rFonts w:eastAsia="等线"/>
                <w:color w:val="0000FF"/>
                <w:lang w:val="en-CA" w:eastAsia="zh-CN"/>
              </w:rPr>
            </w:pPr>
            <w:r w:rsidRPr="0010719F">
              <w:rPr>
                <w:rFonts w:eastAsia="等线"/>
                <w:color w:val="0000FF"/>
                <w:lang w:val="en-CA" w:eastAsia="zh-CN"/>
              </w:rPr>
              <w:t xml:space="preserve">Mod: </w:t>
            </w:r>
            <w:r>
              <w:rPr>
                <w:rFonts w:eastAsia="等线"/>
                <w:color w:val="0000FF"/>
                <w:lang w:val="en-CA" w:eastAsia="zh-CN"/>
              </w:rPr>
              <w:t>For Google’s comment of “if it happens”, my understanding is that it would not happen because during that time period, the UE/system only have one uplink TCI/spatial relation info.</w:t>
            </w:r>
          </w:p>
          <w:p w14:paraId="7A987B85" w14:textId="77777777" w:rsidR="00D70067" w:rsidRDefault="00D70067" w:rsidP="00D70067">
            <w:pPr>
              <w:rPr>
                <w:rFonts w:eastAsia="等线"/>
                <w:lang w:val="en-CA" w:eastAsia="zh-CN"/>
              </w:rPr>
            </w:pPr>
          </w:p>
          <w:p w14:paraId="46C7A862" w14:textId="77777777" w:rsidR="00D70067" w:rsidRDefault="00D70067" w:rsidP="00D70067">
            <w:pPr>
              <w:rPr>
                <w:rFonts w:eastAsia="等线"/>
                <w:lang w:val="en-CA" w:eastAsia="zh-CN"/>
              </w:rPr>
            </w:pPr>
            <w:r>
              <w:rPr>
                <w:rFonts w:eastAsia="等线"/>
                <w:lang w:val="en-CA" w:eastAsia="zh-CN"/>
              </w:rPr>
              <w:t>1.7 (</w:t>
            </w:r>
            <w:r>
              <w:rPr>
                <w:rFonts w:eastAsia="等线"/>
                <w:b/>
                <w:bCs/>
                <w:sz w:val="20"/>
                <w:szCs w:val="20"/>
                <w:u w:val="single"/>
                <w:lang w:eastAsia="zh-CN"/>
              </w:rPr>
              <w:t>UL PTRS power boosting for STxMP SDM scheme</w:t>
            </w:r>
            <w:r>
              <w:rPr>
                <w:rFonts w:eastAsia="等线"/>
                <w:lang w:val="en-CA" w:eastAsia="zh-CN"/>
              </w:rPr>
              <w:t>)</w:t>
            </w:r>
          </w:p>
          <w:p w14:paraId="7493963C" w14:textId="77777777" w:rsidR="00D70067" w:rsidRPr="0010719F" w:rsidRDefault="00D70067" w:rsidP="00D70067">
            <w:pPr>
              <w:pStyle w:val="ListParagraph"/>
              <w:numPr>
                <w:ilvl w:val="0"/>
                <w:numId w:val="42"/>
              </w:numPr>
              <w:rPr>
                <w:rFonts w:eastAsia="等线"/>
                <w:lang w:val="en-CA" w:eastAsia="zh-CN"/>
              </w:rPr>
            </w:pPr>
            <w:r w:rsidRPr="0010719F">
              <w:rPr>
                <w:rFonts w:eastAsia="等线"/>
                <w:lang w:val="en-CA" w:eastAsia="zh-CN"/>
              </w:rPr>
              <w:t xml:space="preserve">Support: QC, ZTE, LG, MTK, OPPO, Nokia/NSB, IDG, HW, vivo, NTT DOCOMO, Spreadtrum, </w:t>
            </w:r>
            <w:r w:rsidRPr="0010719F">
              <w:rPr>
                <w:rFonts w:eastAsia="等线" w:hint="eastAsia"/>
                <w:lang w:eastAsia="zh-CN"/>
              </w:rPr>
              <w:t>X</w:t>
            </w:r>
            <w:r w:rsidRPr="0010719F">
              <w:rPr>
                <w:rFonts w:eastAsia="等线"/>
                <w:lang w:eastAsia="zh-CN"/>
              </w:rPr>
              <w:t xml:space="preserve">iaomi, Fujitsu, </w:t>
            </w:r>
            <w:r w:rsidRPr="0010719F">
              <w:rPr>
                <w:rFonts w:eastAsia="等线" w:hint="eastAsia"/>
                <w:lang w:eastAsia="zh-CN"/>
              </w:rPr>
              <w:t>CATT</w:t>
            </w:r>
            <w:r w:rsidRPr="0010719F">
              <w:rPr>
                <w:rFonts w:eastAsia="等线"/>
                <w:lang w:eastAsia="zh-CN"/>
              </w:rPr>
              <w:t xml:space="preserve">, Transsion, NEC, </w:t>
            </w:r>
            <w:r w:rsidRPr="0010719F">
              <w:rPr>
                <w:rFonts w:eastAsia="等线" w:hint="eastAsia"/>
                <w:lang w:eastAsia="zh-CN"/>
              </w:rPr>
              <w:t>New H3C</w:t>
            </w:r>
            <w:r w:rsidRPr="0010719F">
              <w:rPr>
                <w:rFonts w:eastAsia="等线"/>
                <w:lang w:eastAsia="zh-CN"/>
              </w:rPr>
              <w:t xml:space="preserve">, </w:t>
            </w:r>
            <w:r w:rsidRPr="0010719F">
              <w:rPr>
                <w:rFonts w:eastAsia="等线" w:hint="eastAsia"/>
                <w:lang w:eastAsia="zh-CN"/>
              </w:rPr>
              <w:t>L</w:t>
            </w:r>
            <w:r w:rsidRPr="0010719F">
              <w:rPr>
                <w:rFonts w:eastAsia="等线"/>
                <w:lang w:eastAsia="zh-CN"/>
              </w:rPr>
              <w:t xml:space="preserve">enovo, </w:t>
            </w:r>
            <w:r w:rsidRPr="0010719F">
              <w:rPr>
                <w:rFonts w:eastAsia="等线" w:hint="eastAsia"/>
                <w:lang w:eastAsia="zh-CN"/>
              </w:rPr>
              <w:t>R</w:t>
            </w:r>
            <w:r w:rsidRPr="0010719F">
              <w:rPr>
                <w:rFonts w:eastAsia="等线"/>
                <w:lang w:eastAsia="zh-CN"/>
              </w:rPr>
              <w:t>uijie</w:t>
            </w:r>
          </w:p>
          <w:p w14:paraId="5CF76572" w14:textId="77777777" w:rsidR="00D70067" w:rsidRPr="00244EFE" w:rsidRDefault="00D70067" w:rsidP="00D70067">
            <w:pPr>
              <w:pStyle w:val="ListParagraph"/>
              <w:numPr>
                <w:ilvl w:val="0"/>
                <w:numId w:val="42"/>
              </w:numPr>
              <w:rPr>
                <w:rFonts w:eastAsia="等线"/>
                <w:lang w:val="en-CA" w:eastAsia="zh-CN"/>
              </w:rPr>
            </w:pPr>
            <w:r w:rsidRPr="0010719F">
              <w:rPr>
                <w:rFonts w:eastAsia="等线"/>
                <w:lang w:val="en-CA" w:eastAsia="zh-CN"/>
              </w:rPr>
              <w:t xml:space="preserve">Not support: Google (Optimization), </w:t>
            </w:r>
            <w:r w:rsidRPr="0010719F">
              <w:rPr>
                <w:rFonts w:eastAsia="等线"/>
                <w:lang w:eastAsia="zh-CN"/>
              </w:rPr>
              <w:t>Sharp</w:t>
            </w:r>
          </w:p>
          <w:p w14:paraId="19FBA4C0" w14:textId="77777777" w:rsidR="00D70067" w:rsidRPr="00244EFE" w:rsidRDefault="00D70067" w:rsidP="00D70067">
            <w:pPr>
              <w:rPr>
                <w:rFonts w:eastAsia="等线"/>
                <w:color w:val="0000FF"/>
                <w:lang w:val="en-CA" w:eastAsia="zh-CN"/>
              </w:rPr>
            </w:pPr>
            <w:r w:rsidRPr="00244EFE">
              <w:rPr>
                <w:rFonts w:eastAsia="等线"/>
                <w:color w:val="0000FF"/>
                <w:lang w:val="en-CA" w:eastAsia="zh-CN"/>
              </w:rPr>
              <w:t xml:space="preserve">Mod: </w:t>
            </w:r>
            <w:r>
              <w:rPr>
                <w:rFonts w:eastAsia="等线"/>
                <w:color w:val="0000FF"/>
                <w:lang w:val="en-CA" w:eastAsia="zh-CN"/>
              </w:rPr>
              <w:t>Majority of companies support or are ok with this proposal but Google and Sharp think it is optimization. Company also commented that they prefer more accurate agreement in the form of TP. Since still some companies have concern on this, let us first try if we can reach an conclusion first and then discuss detailed TP.</w:t>
            </w:r>
          </w:p>
          <w:p w14:paraId="65EC2786" w14:textId="77777777" w:rsidR="00D70067" w:rsidRDefault="00D70067" w:rsidP="00D70067">
            <w:pPr>
              <w:rPr>
                <w:rFonts w:eastAsia="等线"/>
                <w:lang w:val="en-CA" w:eastAsia="zh-CN"/>
              </w:rPr>
            </w:pPr>
          </w:p>
          <w:p w14:paraId="2FB52E5A" w14:textId="77777777" w:rsidR="00D70067" w:rsidRDefault="00D70067" w:rsidP="00D70067">
            <w:pPr>
              <w:rPr>
                <w:rFonts w:eastAsia="等线"/>
                <w:lang w:val="en-CA" w:eastAsia="zh-CN"/>
              </w:rPr>
            </w:pPr>
            <w:r>
              <w:rPr>
                <w:rFonts w:eastAsia="等线"/>
                <w:lang w:val="en-CA" w:eastAsia="zh-CN"/>
              </w:rPr>
              <w:t>1.8 (</w:t>
            </w:r>
            <w:r>
              <w:rPr>
                <w:rFonts w:eastAsia="等线"/>
                <w:b/>
                <w:bCs/>
                <w:sz w:val="20"/>
                <w:szCs w:val="20"/>
                <w:u w:val="single"/>
                <w:lang w:val="en-CA" w:eastAsia="zh-CN"/>
              </w:rPr>
              <w:t>Current condition for CSI report on Rel-17 mTRP repetition</w:t>
            </w:r>
            <w:r>
              <w:rPr>
                <w:rFonts w:eastAsia="等线"/>
                <w:lang w:val="en-CA" w:eastAsia="zh-CN"/>
              </w:rPr>
              <w:t>)</w:t>
            </w:r>
          </w:p>
          <w:p w14:paraId="54BFF109" w14:textId="77777777" w:rsidR="00D70067" w:rsidRPr="002855BB" w:rsidRDefault="00D70067" w:rsidP="00D70067">
            <w:pPr>
              <w:pStyle w:val="ListParagraph"/>
              <w:numPr>
                <w:ilvl w:val="0"/>
                <w:numId w:val="43"/>
              </w:numPr>
              <w:rPr>
                <w:rFonts w:eastAsia="等线"/>
                <w:lang w:val="en-CA" w:eastAsia="zh-CN"/>
              </w:rPr>
            </w:pPr>
            <w:r w:rsidRPr="002855BB">
              <w:rPr>
                <w:rFonts w:eastAsia="等线"/>
                <w:lang w:val="en-CA" w:eastAsia="zh-CN"/>
              </w:rPr>
              <w:t>Support</w:t>
            </w:r>
            <w:r>
              <w:rPr>
                <w:rFonts w:eastAsia="等线"/>
                <w:lang w:val="en-CA" w:eastAsia="zh-CN"/>
              </w:rPr>
              <w:t>/Ok</w:t>
            </w:r>
            <w:r w:rsidRPr="002855BB">
              <w:rPr>
                <w:rFonts w:eastAsia="等线"/>
                <w:lang w:val="en-CA" w:eastAsia="zh-CN"/>
              </w:rPr>
              <w:t xml:space="preserve">: QC, LG, SS, MTK, OPPO, Nokia/NSB, IDG, HW, Google, vivo, NTT DOCOMO, Spreadtrum, </w:t>
            </w:r>
            <w:r w:rsidRPr="002855BB">
              <w:rPr>
                <w:rFonts w:eastAsia="等线" w:hint="eastAsia"/>
                <w:lang w:eastAsia="zh-CN"/>
              </w:rPr>
              <w:t>X</w:t>
            </w:r>
            <w:r w:rsidRPr="002855BB">
              <w:rPr>
                <w:rFonts w:eastAsia="等线"/>
                <w:lang w:eastAsia="zh-CN"/>
              </w:rPr>
              <w:t xml:space="preserve">iaomi, Fujitsu, </w:t>
            </w:r>
            <w:r w:rsidRPr="002855BB">
              <w:rPr>
                <w:rFonts w:eastAsia="等线" w:hint="eastAsia"/>
                <w:lang w:eastAsia="zh-CN"/>
              </w:rPr>
              <w:t>CATT</w:t>
            </w:r>
            <w:r w:rsidRPr="002855BB">
              <w:rPr>
                <w:rFonts w:eastAsia="等线"/>
                <w:lang w:eastAsia="zh-CN"/>
              </w:rPr>
              <w:t xml:space="preserve">, Transsion, NEC, </w:t>
            </w:r>
            <w:r w:rsidRPr="002855BB">
              <w:rPr>
                <w:rFonts w:eastAsia="等线" w:hint="eastAsia"/>
                <w:lang w:eastAsia="zh-CN"/>
              </w:rPr>
              <w:t>New H3C</w:t>
            </w:r>
            <w:r w:rsidRPr="002855BB">
              <w:rPr>
                <w:rFonts w:eastAsia="等线"/>
                <w:lang w:eastAsia="zh-CN"/>
              </w:rPr>
              <w:t xml:space="preserve">, </w:t>
            </w:r>
            <w:r w:rsidRPr="002855BB">
              <w:rPr>
                <w:rFonts w:eastAsia="等线" w:hint="eastAsia"/>
                <w:lang w:eastAsia="zh-CN"/>
              </w:rPr>
              <w:t>L</w:t>
            </w:r>
            <w:r w:rsidRPr="002855BB">
              <w:rPr>
                <w:rFonts w:eastAsia="等线"/>
                <w:lang w:eastAsia="zh-CN"/>
              </w:rPr>
              <w:t xml:space="preserve">enovo, </w:t>
            </w:r>
            <w:r w:rsidRPr="002855BB">
              <w:rPr>
                <w:rFonts w:eastAsia="等线" w:hint="eastAsia"/>
                <w:lang w:eastAsia="zh-CN"/>
              </w:rPr>
              <w:t>R</w:t>
            </w:r>
            <w:r w:rsidRPr="002855BB">
              <w:rPr>
                <w:rFonts w:eastAsia="等线"/>
                <w:lang w:eastAsia="zh-CN"/>
              </w:rPr>
              <w:t>uijie, Sharp</w:t>
            </w:r>
          </w:p>
          <w:p w14:paraId="628EC4E7" w14:textId="77777777" w:rsidR="00D70067" w:rsidRDefault="00D70067" w:rsidP="00D70067">
            <w:pPr>
              <w:pStyle w:val="ListParagraph"/>
              <w:numPr>
                <w:ilvl w:val="0"/>
                <w:numId w:val="43"/>
              </w:numPr>
              <w:rPr>
                <w:rFonts w:eastAsia="等线"/>
                <w:lang w:val="en-CA" w:eastAsia="zh-CN"/>
              </w:rPr>
            </w:pPr>
            <w:r w:rsidRPr="002855BB">
              <w:rPr>
                <w:rFonts w:eastAsia="等线"/>
                <w:lang w:val="en-CA" w:eastAsia="zh-CN"/>
              </w:rPr>
              <w:t xml:space="preserve">Not support: ZTE, </w:t>
            </w:r>
          </w:p>
          <w:p w14:paraId="1A24BB92" w14:textId="77777777" w:rsidR="00D70067" w:rsidRDefault="00D70067" w:rsidP="00D70067">
            <w:pPr>
              <w:rPr>
                <w:rFonts w:eastAsia="等线"/>
                <w:lang w:val="en-CA" w:eastAsia="zh-CN"/>
              </w:rPr>
            </w:pPr>
          </w:p>
          <w:p w14:paraId="0E3C87DD" w14:textId="77777777" w:rsidR="00D70067" w:rsidRPr="00057833" w:rsidRDefault="00D70067" w:rsidP="00D70067">
            <w:pPr>
              <w:rPr>
                <w:rFonts w:eastAsia="等线"/>
                <w:color w:val="0000FF"/>
                <w:lang w:val="en-CA" w:eastAsia="zh-CN"/>
              </w:rPr>
            </w:pPr>
            <w:r w:rsidRPr="00057833">
              <w:rPr>
                <w:rFonts w:eastAsia="等线"/>
                <w:color w:val="0000FF"/>
                <w:lang w:val="en-CA" w:eastAsia="zh-CN"/>
              </w:rPr>
              <w:t xml:space="preserve">Mod: ZTE does not support the TP. Their argument is: that description can still work for STxMP. </w:t>
            </w:r>
          </w:p>
          <w:p w14:paraId="4334E920" w14:textId="77777777" w:rsidR="00D70067" w:rsidRDefault="00D70067" w:rsidP="00D70067">
            <w:pPr>
              <w:rPr>
                <w:rFonts w:eastAsia="等线"/>
                <w:lang w:val="en-CA" w:eastAsia="zh-CN"/>
              </w:rPr>
            </w:pPr>
          </w:p>
          <w:p w14:paraId="5FE0412C" w14:textId="77777777" w:rsidR="00D70067" w:rsidRDefault="00D70067" w:rsidP="00D70067">
            <w:pPr>
              <w:rPr>
                <w:rFonts w:eastAsia="等线"/>
                <w:lang w:val="en-CA" w:eastAsia="zh-CN"/>
              </w:rPr>
            </w:pPr>
            <w:r>
              <w:rPr>
                <w:rFonts w:eastAsia="等线"/>
                <w:lang w:val="en-CA" w:eastAsia="zh-CN"/>
              </w:rPr>
              <w:t>1.9 (</w:t>
            </w:r>
            <w:r>
              <w:rPr>
                <w:rFonts w:eastAsia="等线"/>
                <w:b/>
                <w:bCs/>
                <w:sz w:val="20"/>
                <w:szCs w:val="20"/>
                <w:u w:val="single"/>
                <w:lang w:val="en-CA" w:eastAsia="zh-CN"/>
              </w:rPr>
              <w:t>DFT-s-OFDM in STxMP</w:t>
            </w:r>
            <w:r>
              <w:rPr>
                <w:rFonts w:eastAsia="等线"/>
                <w:lang w:val="en-CA" w:eastAsia="zh-CN"/>
              </w:rPr>
              <w:t>):</w:t>
            </w:r>
          </w:p>
          <w:p w14:paraId="393118F1" w14:textId="77777777" w:rsidR="00D70067" w:rsidRDefault="00D70067" w:rsidP="00D70067">
            <w:pPr>
              <w:rPr>
                <w:rFonts w:eastAsia="等线"/>
                <w:lang w:val="en-CA" w:eastAsia="zh-CN"/>
              </w:rPr>
            </w:pPr>
            <w:r>
              <w:rPr>
                <w:rFonts w:eastAsia="等线"/>
                <w:lang w:val="en-CA" w:eastAsia="zh-CN"/>
              </w:rPr>
              <w:t xml:space="preserve">Support: ZTE, LG, MTK, Nokia/NSB, IDG, Google, NTT DOCOMO, Spreadtrum,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Transsion,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2B9694DE" w14:textId="77777777" w:rsidR="00D70067" w:rsidRDefault="00D70067" w:rsidP="00D70067">
            <w:pPr>
              <w:rPr>
                <w:rFonts w:eastAsia="等线"/>
                <w:lang w:val="en-CA" w:eastAsia="zh-CN"/>
              </w:rPr>
            </w:pPr>
            <w:r>
              <w:rPr>
                <w:rFonts w:eastAsia="等线"/>
                <w:lang w:val="en-CA" w:eastAsia="zh-CN"/>
              </w:rPr>
              <w:t>Not support:</w:t>
            </w:r>
          </w:p>
          <w:p w14:paraId="4AD9CEC8" w14:textId="77777777" w:rsidR="00D70067" w:rsidRDefault="00D70067" w:rsidP="00D70067">
            <w:pPr>
              <w:pStyle w:val="ListParagraph"/>
              <w:numPr>
                <w:ilvl w:val="0"/>
                <w:numId w:val="35"/>
              </w:numPr>
              <w:rPr>
                <w:rFonts w:eastAsia="等线"/>
                <w:lang w:val="en-CA" w:eastAsia="zh-CN"/>
              </w:rPr>
            </w:pPr>
            <w:r w:rsidRPr="003A754D">
              <w:rPr>
                <w:rFonts w:eastAsia="等线"/>
                <w:lang w:val="en-CA" w:eastAsia="zh-CN"/>
              </w:rPr>
              <w:t>QC: only make conclusion for not supporting DFT-s-OFDM for, but SFN and multi-DCI based STxMP PUSCH+PUSCH is supported in DFT-s-OFDM in the spec.</w:t>
            </w:r>
          </w:p>
          <w:p w14:paraId="20DEA919" w14:textId="77777777" w:rsidR="00D70067" w:rsidRDefault="00D70067" w:rsidP="00D70067">
            <w:pPr>
              <w:pStyle w:val="ListParagraph"/>
              <w:numPr>
                <w:ilvl w:val="0"/>
                <w:numId w:val="35"/>
              </w:numPr>
              <w:rPr>
                <w:rFonts w:eastAsia="等线"/>
                <w:lang w:val="en-CA" w:eastAsia="zh-CN"/>
              </w:rPr>
            </w:pPr>
            <w:r>
              <w:rPr>
                <w:rFonts w:eastAsia="等线"/>
                <w:lang w:val="en-CA" w:eastAsia="zh-CN"/>
              </w:rPr>
              <w:t>HW: no need to make an conclusion.</w:t>
            </w:r>
          </w:p>
          <w:p w14:paraId="1909E0C7" w14:textId="77777777" w:rsidR="00D70067" w:rsidRPr="003A754D" w:rsidRDefault="00D70067" w:rsidP="00D70067">
            <w:pPr>
              <w:pStyle w:val="ListParagraph"/>
              <w:numPr>
                <w:ilvl w:val="0"/>
                <w:numId w:val="35"/>
              </w:numPr>
              <w:rPr>
                <w:rFonts w:eastAsia="等线"/>
                <w:lang w:val="en-CA" w:eastAsia="zh-CN"/>
              </w:rPr>
            </w:pPr>
            <w:r>
              <w:rPr>
                <w:rFonts w:eastAsia="等线"/>
                <w:lang w:val="en-CA" w:eastAsia="zh-CN"/>
              </w:rPr>
              <w:t>vivo: not support.</w:t>
            </w:r>
          </w:p>
          <w:p w14:paraId="2B00EAB7" w14:textId="77777777" w:rsidR="00D70067" w:rsidRDefault="00D70067" w:rsidP="00D70067">
            <w:pPr>
              <w:rPr>
                <w:rFonts w:eastAsia="等线"/>
                <w:lang w:val="en-CA" w:eastAsia="zh-CN"/>
              </w:rPr>
            </w:pPr>
            <w:r>
              <w:rPr>
                <w:rFonts w:eastAsia="等线"/>
                <w:lang w:val="en-CA" w:eastAsia="zh-CN"/>
              </w:rPr>
              <w:t>SS: no need to discuss this issue</w:t>
            </w:r>
          </w:p>
          <w:p w14:paraId="5D393FB4" w14:textId="77777777" w:rsidR="00D70067" w:rsidRDefault="00D70067" w:rsidP="00D70067">
            <w:pPr>
              <w:rPr>
                <w:rFonts w:eastAsia="等线"/>
                <w:lang w:val="en-CA" w:eastAsia="zh-CN"/>
              </w:rPr>
            </w:pPr>
          </w:p>
          <w:p w14:paraId="784DB255" w14:textId="77777777" w:rsidR="00D70067" w:rsidRDefault="00D70067" w:rsidP="00D70067">
            <w:pPr>
              <w:rPr>
                <w:rFonts w:eastAsia="等线"/>
                <w:color w:val="0000FF"/>
                <w:sz w:val="24"/>
                <w:szCs w:val="24"/>
                <w:lang w:val="en-CA" w:eastAsia="zh-CN"/>
              </w:rPr>
            </w:pPr>
            <w:r w:rsidRPr="00057833">
              <w:rPr>
                <w:rFonts w:eastAsia="等线"/>
                <w:color w:val="0000FF"/>
                <w:sz w:val="24"/>
                <w:szCs w:val="24"/>
                <w:lang w:val="en-CA" w:eastAsia="zh-CN"/>
              </w:rPr>
              <w:t>Mod: This issue has been discussed for quite a few meetings and we could not reach consensus to support any of them. Companies keep making proposals for that in the tdocs. I suggest we make conclusion to close the discussion.</w:t>
            </w:r>
          </w:p>
          <w:p w14:paraId="57BF4DD4" w14:textId="77777777" w:rsidR="00D70067" w:rsidRDefault="00D70067" w:rsidP="00D70067">
            <w:pPr>
              <w:rPr>
                <w:rFonts w:eastAsia="等线"/>
                <w:sz w:val="24"/>
                <w:szCs w:val="24"/>
                <w:lang w:val="en-CA" w:eastAsia="zh-CN"/>
              </w:rPr>
            </w:pPr>
          </w:p>
          <w:p w14:paraId="6119AE08" w14:textId="77777777" w:rsidR="00D70067" w:rsidRDefault="00D70067" w:rsidP="00D70067">
            <w:pPr>
              <w:rPr>
                <w:rFonts w:eastAsia="等线"/>
                <w:sz w:val="24"/>
                <w:szCs w:val="24"/>
                <w:lang w:val="en-CA" w:eastAsia="zh-CN"/>
              </w:rPr>
            </w:pPr>
          </w:p>
          <w:p w14:paraId="313657F4" w14:textId="77777777" w:rsidR="00D70067" w:rsidRDefault="00D70067" w:rsidP="00D70067">
            <w:pPr>
              <w:rPr>
                <w:rFonts w:eastAsia="等线"/>
                <w:sz w:val="24"/>
                <w:szCs w:val="24"/>
                <w:lang w:val="en-CA" w:eastAsia="zh-CN"/>
              </w:rPr>
            </w:pPr>
          </w:p>
          <w:p w14:paraId="0CD8E676" w14:textId="77777777" w:rsidR="00D70067" w:rsidRDefault="00D70067" w:rsidP="00D70067">
            <w:pPr>
              <w:rPr>
                <w:rFonts w:eastAsia="等线"/>
                <w:sz w:val="24"/>
                <w:szCs w:val="24"/>
                <w:lang w:val="en-CA" w:eastAsia="zh-CN"/>
              </w:rPr>
            </w:pPr>
          </w:p>
          <w:p w14:paraId="780E06E5" w14:textId="77777777" w:rsidR="00D70067" w:rsidRPr="00B61748" w:rsidRDefault="00D70067" w:rsidP="00D70067">
            <w:pPr>
              <w:rPr>
                <w:rFonts w:eastAsia="等线"/>
                <w:color w:val="0000FF"/>
                <w:sz w:val="24"/>
                <w:szCs w:val="24"/>
                <w:lang w:val="en-CA" w:eastAsia="zh-CN"/>
              </w:rPr>
            </w:pPr>
            <w:r w:rsidRPr="00B61748">
              <w:rPr>
                <w:rFonts w:eastAsia="等线"/>
                <w:color w:val="0000FF"/>
                <w:sz w:val="24"/>
                <w:szCs w:val="24"/>
                <w:lang w:val="en-CA" w:eastAsia="zh-CN"/>
              </w:rPr>
              <w:t>Furthermore: per QC’s comment, issue 1.10 is added to address the Text description on PTRS port of Type-1 CG PUSCH of SDM or SFN scheme in 38.214.</w:t>
            </w:r>
            <w:r>
              <w:rPr>
                <w:rFonts w:eastAsia="等线"/>
                <w:color w:val="0000FF"/>
                <w:sz w:val="24"/>
                <w:szCs w:val="24"/>
                <w:lang w:val="en-CA" w:eastAsia="zh-CN"/>
              </w:rPr>
              <w:t xml:space="preserve"> Please check the issue 1.10 in the above table.</w:t>
            </w:r>
          </w:p>
          <w:p w14:paraId="21112912" w14:textId="77777777" w:rsidR="00D70067" w:rsidRPr="005201D0" w:rsidRDefault="00D70067" w:rsidP="00D70067">
            <w:pPr>
              <w:rPr>
                <w:rFonts w:eastAsia="等线"/>
                <w:lang w:val="en-CA" w:eastAsia="zh-CN"/>
              </w:rPr>
            </w:pPr>
          </w:p>
        </w:tc>
      </w:tr>
    </w:tbl>
    <w:p w14:paraId="64F96752" w14:textId="77777777" w:rsidR="00710267" w:rsidRDefault="00710267">
      <w:pPr>
        <w:rPr>
          <w:lang w:val="en-CA" w:eastAsia="zh-CN"/>
        </w:rPr>
      </w:pPr>
    </w:p>
    <w:p w14:paraId="4EFD9320" w14:textId="77777777" w:rsidR="00710267" w:rsidRDefault="00062069">
      <w:pPr>
        <w:pStyle w:val="Heading2"/>
        <w:rPr>
          <w:lang w:val="en-US"/>
        </w:rPr>
      </w:pPr>
      <w:r>
        <w:rPr>
          <w:lang w:val="en-US"/>
        </w:rPr>
        <w:t>Multi-DCI based STxMP PUSCH+PUSCH</w:t>
      </w:r>
    </w:p>
    <w:p w14:paraId="71020066" w14:textId="77777777" w:rsidR="00710267" w:rsidRDefault="00062069">
      <w:pPr>
        <w:jc w:val="center"/>
        <w:rPr>
          <w:lang w:eastAsia="zh-CN"/>
        </w:rPr>
      </w:pPr>
      <w:r>
        <w:rPr>
          <w:b/>
          <w:bCs/>
          <w:sz w:val="20"/>
          <w:szCs w:val="20"/>
        </w:rPr>
        <w:t>Table 2-1 summary of Issue multi-DCI based STxMP PUSCH+PUSCH</w:t>
      </w:r>
    </w:p>
    <w:tbl>
      <w:tblPr>
        <w:tblStyle w:val="TableGrid"/>
        <w:tblW w:w="9356" w:type="dxa"/>
        <w:tblInd w:w="-5" w:type="dxa"/>
        <w:tblLook w:val="04A0" w:firstRow="1" w:lastRow="0" w:firstColumn="1" w:lastColumn="0" w:noHBand="0" w:noVBand="1"/>
      </w:tblPr>
      <w:tblGrid>
        <w:gridCol w:w="466"/>
        <w:gridCol w:w="8890"/>
      </w:tblGrid>
      <w:tr w:rsidR="00710267" w14:paraId="6C0DE139"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D637B9" w14:textId="77777777" w:rsidR="00710267" w:rsidRDefault="00062069">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2498FC" w14:textId="77777777" w:rsidR="00710267" w:rsidRDefault="00062069">
            <w:pPr>
              <w:rPr>
                <w:b/>
                <w:bCs/>
                <w:sz w:val="20"/>
                <w:szCs w:val="20"/>
                <w:lang w:eastAsia="zh-CN"/>
              </w:rPr>
            </w:pPr>
            <w:r>
              <w:rPr>
                <w:b/>
                <w:bCs/>
                <w:sz w:val="20"/>
                <w:szCs w:val="20"/>
                <w:lang w:eastAsia="zh-CN"/>
              </w:rPr>
              <w:t>Issue</w:t>
            </w:r>
          </w:p>
        </w:tc>
      </w:tr>
      <w:tr w:rsidR="00710267" w14:paraId="7BD40389" w14:textId="77777777">
        <w:tc>
          <w:tcPr>
            <w:tcW w:w="466" w:type="dxa"/>
          </w:tcPr>
          <w:p w14:paraId="6B863433" w14:textId="77777777" w:rsidR="00710267" w:rsidRDefault="00062069">
            <w:pPr>
              <w:rPr>
                <w:rFonts w:eastAsia="等线"/>
                <w:sz w:val="20"/>
                <w:szCs w:val="20"/>
                <w:lang w:eastAsia="zh-CN"/>
              </w:rPr>
            </w:pPr>
            <w:r>
              <w:rPr>
                <w:rFonts w:eastAsia="等线"/>
                <w:sz w:val="20"/>
                <w:szCs w:val="20"/>
                <w:lang w:eastAsia="zh-CN"/>
              </w:rPr>
              <w:t>2.1</w:t>
            </w:r>
          </w:p>
        </w:tc>
        <w:tc>
          <w:tcPr>
            <w:tcW w:w="8890" w:type="dxa"/>
          </w:tcPr>
          <w:p w14:paraId="168D8955" w14:textId="77777777" w:rsidR="00710267" w:rsidRDefault="00062069">
            <w:pPr>
              <w:pStyle w:val="ListParagraph"/>
              <w:ind w:left="0"/>
              <w:rPr>
                <w:rFonts w:eastAsia="等线"/>
                <w:b/>
                <w:bCs/>
                <w:sz w:val="20"/>
                <w:szCs w:val="20"/>
                <w:u w:val="single"/>
                <w:lang w:eastAsia="zh-CN"/>
              </w:rPr>
            </w:pPr>
            <w:r>
              <w:rPr>
                <w:rFonts w:eastAsia="等线"/>
                <w:b/>
                <w:bCs/>
                <w:sz w:val="20"/>
                <w:szCs w:val="20"/>
                <w:u w:val="single"/>
                <w:lang w:eastAsia="zh-CN"/>
              </w:rPr>
              <w:t>PUSCH collision in mDCI based PUSCH+PUSCH:</w:t>
            </w:r>
          </w:p>
          <w:p w14:paraId="4EDA3EA5" w14:textId="77777777" w:rsidR="00710267" w:rsidRDefault="00710267">
            <w:pPr>
              <w:pStyle w:val="ListParagraph"/>
              <w:ind w:left="0"/>
              <w:rPr>
                <w:rFonts w:eastAsia="等线"/>
                <w:b/>
                <w:bCs/>
                <w:sz w:val="20"/>
                <w:szCs w:val="20"/>
                <w:u w:val="single"/>
                <w:lang w:eastAsia="zh-CN"/>
              </w:rPr>
            </w:pPr>
          </w:p>
          <w:p w14:paraId="25A225B2" w14:textId="77777777" w:rsidR="00710267" w:rsidRDefault="00062069">
            <w:pPr>
              <w:pStyle w:val="ListParagraph"/>
              <w:ind w:left="0"/>
              <w:rPr>
                <w:rFonts w:eastAsia="等线"/>
                <w:sz w:val="20"/>
                <w:szCs w:val="20"/>
                <w:lang w:eastAsia="zh-CN"/>
              </w:rPr>
            </w:pPr>
            <w:r>
              <w:rPr>
                <w:rFonts w:eastAsia="等线"/>
                <w:sz w:val="20"/>
                <w:szCs w:val="20"/>
                <w:lang w:eastAsia="zh-CN"/>
              </w:rPr>
              <w:t xml:space="preserve">In the TS 38.214 v18.0.0, we have the following text with two </w:t>
            </w:r>
            <w:r>
              <w:rPr>
                <w:rFonts w:eastAsia="等线"/>
                <w:sz w:val="20"/>
                <w:szCs w:val="20"/>
                <w:highlight w:val="yellow"/>
                <w:lang w:eastAsia="zh-CN"/>
              </w:rPr>
              <w:t>[]</w:t>
            </w:r>
            <w:r>
              <w:rPr>
                <w:rFonts w:eastAsia="等线"/>
                <w:sz w:val="20"/>
                <w:szCs w:val="20"/>
                <w:lang w:eastAsia="zh-CN"/>
              </w:rPr>
              <w:t>s:</w:t>
            </w:r>
          </w:p>
          <w:tbl>
            <w:tblPr>
              <w:tblStyle w:val="TableGrid"/>
              <w:tblW w:w="0" w:type="auto"/>
              <w:tblLook w:val="04A0" w:firstRow="1" w:lastRow="0" w:firstColumn="1" w:lastColumn="0" w:noHBand="0" w:noVBand="1"/>
            </w:tblPr>
            <w:tblGrid>
              <w:gridCol w:w="8664"/>
            </w:tblGrid>
            <w:tr w:rsidR="00710267" w14:paraId="0CF096A7" w14:textId="77777777">
              <w:tc>
                <w:tcPr>
                  <w:tcW w:w="9656" w:type="dxa"/>
                </w:tcPr>
                <w:p w14:paraId="588CEAC4" w14:textId="77777777" w:rsidR="00710267" w:rsidRDefault="00062069">
                  <w:pPr>
                    <w:spacing w:after="120"/>
                    <w:rPr>
                      <w:color w:val="000000" w:themeColor="text1"/>
                      <w:sz w:val="20"/>
                      <w:szCs w:val="20"/>
                      <w:shd w:val="clear" w:color="auto" w:fill="FFFFFF"/>
                    </w:rPr>
                  </w:pPr>
                  <w:r>
                    <w:rPr>
                      <w:sz w:val="20"/>
                      <w:szCs w:val="20"/>
                      <w:highlight w:val="yellow"/>
                    </w:rPr>
                    <w:t xml:space="preserve">[Except for the case when a UE is configured by higher layer parameter </w:t>
                  </w:r>
                  <w:r>
                    <w:rPr>
                      <w:i/>
                      <w:sz w:val="20"/>
                      <w:szCs w:val="20"/>
                      <w:highlight w:val="yellow"/>
                    </w:rPr>
                    <w:t>PDCCH-Config</w:t>
                  </w:r>
                  <w:r>
                    <w:rPr>
                      <w:sz w:val="20"/>
                      <w:szCs w:val="20"/>
                      <w:highlight w:val="yellow"/>
                    </w:rPr>
                    <w:t xml:space="preserve"> that contains two different values of </w:t>
                  </w:r>
                  <w:r>
                    <w:rPr>
                      <w:i/>
                      <w:sz w:val="20"/>
                      <w:szCs w:val="20"/>
                      <w:highlight w:val="yellow"/>
                      <w:lang w:eastAsia="zh-CN"/>
                    </w:rPr>
                    <w:t>coresetPoolIndex</w:t>
                  </w:r>
                  <w:r>
                    <w:rPr>
                      <w:sz w:val="20"/>
                      <w:szCs w:val="20"/>
                      <w:highlight w:val="yellow"/>
                      <w:lang w:eastAsia="zh-CN"/>
                    </w:rPr>
                    <w:t xml:space="preserve"> in </w:t>
                  </w:r>
                  <w:r>
                    <w:rPr>
                      <w:i/>
                      <w:sz w:val="20"/>
                      <w:szCs w:val="20"/>
                      <w:highlight w:val="yellow"/>
                    </w:rPr>
                    <w:t>ControlResourceSet</w:t>
                  </w:r>
                  <w:r>
                    <w:rPr>
                      <w:sz w:val="20"/>
                      <w:szCs w:val="20"/>
                      <w:highlight w:val="yellow"/>
                    </w:rPr>
                    <w:t xml:space="preserve"> and the UE is configured with </w:t>
                  </w:r>
                  <w:r>
                    <w:rPr>
                      <w:i/>
                      <w:iCs/>
                      <w:sz w:val="20"/>
                      <w:szCs w:val="20"/>
                      <w:highlight w:val="yellow"/>
                    </w:rPr>
                    <w:t>enableSTx2PofmDCI</w:t>
                  </w:r>
                  <w:r>
                    <w:rPr>
                      <w:sz w:val="20"/>
                      <w:szCs w:val="20"/>
                      <w:highlight w:val="yellow"/>
                    </w:rPr>
                    <w:t xml:space="preserve"> and two PUSCHs are associated with different values of </w:t>
                  </w:r>
                  <w:r>
                    <w:rPr>
                      <w:i/>
                      <w:sz w:val="20"/>
                      <w:szCs w:val="20"/>
                      <w:highlight w:val="yellow"/>
                      <w:lang w:eastAsia="zh-CN"/>
                    </w:rPr>
                    <w:t xml:space="preserve">coresetPoolIndex, </w:t>
                  </w:r>
                  <w:r>
                    <w:rPr>
                      <w:sz w:val="20"/>
                      <w:szCs w:val="20"/>
                      <w:highlight w:val="yellow"/>
                    </w:rPr>
                    <w:t>a]</w:t>
                  </w:r>
                  <w:r>
                    <w:rPr>
                      <w:sz w:val="20"/>
                      <w:szCs w:val="20"/>
                    </w:rPr>
                    <w:t xml:space="preserve"> </w:t>
                  </w:r>
                  <w:r>
                    <w:rPr>
                      <w:color w:val="000000" w:themeColor="text1"/>
                      <w:sz w:val="20"/>
                      <w:szCs w:val="20"/>
                    </w:rPr>
                    <w:t xml:space="preserve">UE is not expected to be scheduled by a PDCCH ending in symbol </w:t>
                  </w:r>
                  <m:oMath>
                    <m:r>
                      <w:rPr>
                        <w:rFonts w:ascii="Cambria Math" w:hAnsi="Cambria Math"/>
                        <w:color w:val="000000" w:themeColor="text1"/>
                        <w:sz w:val="20"/>
                        <w:szCs w:val="20"/>
                      </w:rPr>
                      <m:t>i</m:t>
                    </m:r>
                  </m:oMath>
                  <w:r>
                    <w:rPr>
                      <w:color w:val="000000" w:themeColor="text1"/>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sz w:val="20"/>
                        <w:szCs w:val="20"/>
                      </w:rPr>
                      <m:t>j</m:t>
                    </m:r>
                  </m:oMath>
                  <w:r>
                    <w:rPr>
                      <w:color w:val="000000" w:themeColor="text1"/>
                      <w:sz w:val="20"/>
                      <w:szCs w:val="20"/>
                    </w:rPr>
                    <w:t xml:space="preserve"> on the same serving cell if the end of symbol </w:t>
                  </w:r>
                  <m:oMath>
                    <m:r>
                      <w:rPr>
                        <w:rFonts w:ascii="Cambria Math" w:hAnsi="Cambria Math"/>
                        <w:color w:val="000000" w:themeColor="text1"/>
                        <w:sz w:val="20"/>
                        <w:szCs w:val="20"/>
                      </w:rPr>
                      <m:t>i</m:t>
                    </m:r>
                  </m:oMath>
                  <w:r>
                    <w:rPr>
                      <w:color w:val="000000" w:themeColor="text1"/>
                      <w:sz w:val="20"/>
                      <w:szCs w:val="20"/>
                    </w:rPr>
                    <w:t xml:space="preserve"> is not at least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2</m:t>
                        </m:r>
                      </m:sub>
                    </m:sSub>
                  </m:oMath>
                  <w:r>
                    <w:rPr>
                      <w:color w:val="000000" w:themeColor="text1"/>
                      <w:sz w:val="20"/>
                      <w:szCs w:val="20"/>
                    </w:rPr>
                    <w:t xml:space="preserve"> symbols before the beginning of symbol </w:t>
                  </w:r>
                  <m:oMath>
                    <m:r>
                      <w:rPr>
                        <w:rFonts w:ascii="Cambria Math" w:hAnsi="Cambria Math"/>
                        <w:color w:val="000000" w:themeColor="text1"/>
                        <w:sz w:val="20"/>
                        <w:szCs w:val="20"/>
                      </w:rPr>
                      <m:t>j</m:t>
                    </m:r>
                  </m:oMath>
                  <w:r>
                    <w:rPr>
                      <w:rFonts w:hint="eastAsia"/>
                      <w:color w:val="000000" w:themeColor="text1"/>
                      <w:sz w:val="20"/>
                      <w:szCs w:val="20"/>
                      <w:lang w:eastAsia="zh-CN"/>
                    </w:rPr>
                    <w:t>,</w:t>
                  </w:r>
                  <w:r>
                    <w:rPr>
                      <w:rFonts w:hAnsi="Cambria Math"/>
                      <w:color w:val="000000" w:themeColor="text1"/>
                      <w:sz w:val="20"/>
                      <w:szCs w:val="20"/>
                    </w:rPr>
                    <w:t xml:space="preserve"> </w:t>
                  </w:r>
                  <w:r>
                    <w:rPr>
                      <w:color w:val="000000" w:themeColor="text1"/>
                      <w:sz w:val="20"/>
                      <w:szCs w:val="20"/>
                      <w:shd w:val="clear" w:color="auto" w:fill="FFFFFF"/>
                    </w:rPr>
                    <w:t xml:space="preserve">if </w:t>
                  </w:r>
                </w:p>
                <w:p w14:paraId="31173786" w14:textId="77777777" w:rsidR="00710267" w:rsidRDefault="00062069">
                  <w:pPr>
                    <w:spacing w:after="120"/>
                    <w:ind w:left="567" w:hanging="283"/>
                    <w:rPr>
                      <w:sz w:val="20"/>
                      <w:szCs w:val="20"/>
                      <w:shd w:val="clear" w:color="auto" w:fill="FFFFFF"/>
                    </w:rPr>
                  </w:pPr>
                  <w:r>
                    <w:rPr>
                      <w:color w:val="000000" w:themeColor="text1"/>
                      <w:sz w:val="20"/>
                      <w:szCs w:val="20"/>
                    </w:rPr>
                    <w:t>-</w:t>
                  </w:r>
                  <w:r>
                    <w:rPr>
                      <w:color w:val="000000" w:themeColor="text1"/>
                      <w:sz w:val="20"/>
                      <w:szCs w:val="20"/>
                    </w:rPr>
                    <w:tab/>
                  </w:r>
                  <w:r>
                    <w:rPr>
                      <w:color w:val="000000" w:themeColor="text1"/>
                      <w:sz w:val="20"/>
                      <w:szCs w:val="20"/>
                      <w:shd w:val="clear" w:color="auto" w:fill="FFFFFF"/>
                    </w:rPr>
                    <w:t xml:space="preserve">the UE is not provided </w:t>
                  </w:r>
                  <w:r>
                    <w:rPr>
                      <w:i/>
                      <w:iCs/>
                      <w:color w:val="000000" w:themeColor="text1"/>
                      <w:sz w:val="20"/>
                      <w:szCs w:val="20"/>
                      <w:shd w:val="clear" w:color="auto" w:fill="FFFFFF"/>
                    </w:rPr>
                    <w:t>prioLowDG-HighCG</w:t>
                  </w:r>
                  <w:r>
                    <w:rPr>
                      <w:color w:val="000000" w:themeColor="text1"/>
                      <w:sz w:val="20"/>
                      <w:szCs w:val="20"/>
                      <w:shd w:val="clear" w:color="auto" w:fill="FFFFFF"/>
                    </w:rPr>
                    <w:t xml:space="preserve"> or </w:t>
                  </w:r>
                  <w:r>
                    <w:rPr>
                      <w:i/>
                      <w:iCs/>
                      <w:color w:val="000000" w:themeColor="text1"/>
                      <w:sz w:val="20"/>
                      <w:szCs w:val="20"/>
                      <w:shd w:val="clear" w:color="auto" w:fill="FFFFFF"/>
                    </w:rPr>
                    <w:t>prioHighDG-LowCG</w:t>
                  </w:r>
                  <w:r>
                    <w:rPr>
                      <w:color w:val="000000" w:themeColor="text1"/>
                      <w:sz w:val="20"/>
                      <w:szCs w:val="20"/>
                      <w:shd w:val="clear" w:color="auto" w:fill="FFFFFF"/>
                    </w:rPr>
                    <w:t xml:space="preserve">, or the UE is provided </w:t>
                  </w:r>
                  <w:r>
                    <w:rPr>
                      <w:i/>
                      <w:iCs/>
                      <w:color w:val="000000" w:themeColor="text1"/>
                      <w:sz w:val="20"/>
                      <w:szCs w:val="20"/>
                      <w:shd w:val="clear" w:color="auto" w:fill="FFFFFF"/>
                    </w:rPr>
                    <w:t>prioLowDG-HighCG</w:t>
                  </w:r>
                  <w:r>
                    <w:rPr>
                      <w:color w:val="000000" w:themeColor="text1"/>
                      <w:sz w:val="20"/>
                      <w:szCs w:val="20"/>
                      <w:shd w:val="clear" w:color="auto" w:fill="FFFFFF"/>
                    </w:rPr>
                    <w:t xml:space="preserve"> or </w:t>
                  </w:r>
                  <w:r>
                    <w:rPr>
                      <w:i/>
                      <w:iCs/>
                      <w:color w:val="000000" w:themeColor="text1"/>
                      <w:sz w:val="20"/>
                      <w:szCs w:val="20"/>
                      <w:shd w:val="clear" w:color="auto" w:fill="FFFFFF"/>
                    </w:rPr>
                    <w:t>prioHighDG-LowCG</w:t>
                  </w:r>
                  <w:r>
                    <w:rPr>
                      <w:color w:val="000000" w:themeColor="text1"/>
                      <w:sz w:val="20"/>
                      <w:szCs w:val="20"/>
                      <w:shd w:val="clear" w:color="auto" w:fill="FFFFFF"/>
                    </w:rPr>
                    <w:t xml:space="preserve"> and the two PUSC</w:t>
                  </w:r>
                  <w:r>
                    <w:rPr>
                      <w:sz w:val="20"/>
                      <w:szCs w:val="20"/>
                      <w:shd w:val="clear" w:color="auto" w:fill="FFFFFF"/>
                    </w:rPr>
                    <w:t>Hs have the same priority index as described in Clause 9 of [6, TS 38.213], and</w:t>
                  </w:r>
                </w:p>
                <w:p w14:paraId="62B9CCBF" w14:textId="77777777" w:rsidR="00710267" w:rsidRDefault="00062069">
                  <w:pPr>
                    <w:spacing w:after="120"/>
                    <w:ind w:left="567" w:hanging="283"/>
                    <w:rPr>
                      <w:rFonts w:eastAsia="等线"/>
                      <w:sz w:val="20"/>
                      <w:szCs w:val="20"/>
                      <w:lang w:eastAsia="zh-CN"/>
                    </w:rPr>
                  </w:pPr>
                  <w:r>
                    <w:rPr>
                      <w:sz w:val="20"/>
                      <w:szCs w:val="20"/>
                      <w:highlight w:val="yellow"/>
                    </w:rPr>
                    <w:t>[-</w:t>
                  </w:r>
                  <w:r>
                    <w:rPr>
                      <w:sz w:val="20"/>
                      <w:szCs w:val="20"/>
                      <w:highlight w:val="yellow"/>
                    </w:rPr>
                    <w:tab/>
                    <w:t xml:space="preserve">the UE is not provided </w:t>
                  </w:r>
                  <w:r>
                    <w:rPr>
                      <w:i/>
                      <w:iCs/>
                      <w:sz w:val="20"/>
                      <w:szCs w:val="20"/>
                      <w:highlight w:val="yellow"/>
                    </w:rPr>
                    <w:t>enableSTx2PofmDCI,</w:t>
                  </w:r>
                  <w:r>
                    <w:rPr>
                      <w:sz w:val="20"/>
                      <w:szCs w:val="20"/>
                      <w:highlight w:val="yellow"/>
                    </w:rPr>
                    <w:t xml:space="preserve"> or is provided </w:t>
                  </w:r>
                  <w:r>
                    <w:rPr>
                      <w:i/>
                      <w:iCs/>
                      <w:sz w:val="20"/>
                      <w:szCs w:val="20"/>
                      <w:highlight w:val="yellow"/>
                    </w:rPr>
                    <w:t>enableSTx2PofmDCI</w:t>
                  </w:r>
                  <w:r>
                    <w:rPr>
                      <w:sz w:val="20"/>
                      <w:szCs w:val="20"/>
                      <w:highlight w:val="yellow"/>
                    </w:rPr>
                    <w:t xml:space="preserve"> and the two PUSCHs are associated with the same </w:t>
                  </w:r>
                  <w:r>
                    <w:rPr>
                      <w:i/>
                      <w:iCs/>
                      <w:sz w:val="20"/>
                      <w:szCs w:val="20"/>
                      <w:highlight w:val="yellow"/>
                    </w:rPr>
                    <w:t>coresetPoolIndex</w:t>
                  </w:r>
                  <w:r>
                    <w:rPr>
                      <w:sz w:val="20"/>
                      <w:szCs w:val="20"/>
                      <w:highlight w:val="yellow"/>
                    </w:rPr>
                    <w:t xml:space="preserve"> value.]</w:t>
                  </w:r>
                </w:p>
              </w:tc>
            </w:tr>
          </w:tbl>
          <w:p w14:paraId="04D0414A" w14:textId="77777777" w:rsidR="00710267" w:rsidRDefault="00062069">
            <w:pPr>
              <w:pStyle w:val="ListParagraph"/>
              <w:numPr>
                <w:ilvl w:val="0"/>
                <w:numId w:val="18"/>
              </w:numPr>
              <w:rPr>
                <w:rFonts w:eastAsia="等线"/>
                <w:sz w:val="20"/>
                <w:szCs w:val="20"/>
                <w:lang w:eastAsia="zh-CN"/>
              </w:rPr>
            </w:pPr>
            <w:r>
              <w:rPr>
                <w:rFonts w:eastAsia="等线"/>
                <w:sz w:val="20"/>
                <w:szCs w:val="20"/>
                <w:lang w:eastAsia="zh-CN"/>
              </w:rPr>
              <w:t xml:space="preserve">Samsung suggested to keep the text in the first [] while remove the send []. </w:t>
            </w:r>
          </w:p>
          <w:p w14:paraId="44656556" w14:textId="77777777" w:rsidR="00710267" w:rsidRDefault="00062069">
            <w:pPr>
              <w:pStyle w:val="ListParagraph"/>
              <w:numPr>
                <w:ilvl w:val="0"/>
                <w:numId w:val="18"/>
              </w:numPr>
              <w:rPr>
                <w:rFonts w:eastAsia="等线"/>
                <w:sz w:val="20"/>
                <w:szCs w:val="20"/>
                <w:lang w:eastAsia="zh-CN"/>
              </w:rPr>
            </w:pPr>
            <w:r>
              <w:rPr>
                <w:rFonts w:eastAsia="等线"/>
                <w:sz w:val="20"/>
                <w:szCs w:val="20"/>
                <w:lang w:eastAsia="zh-CN"/>
              </w:rPr>
              <w:t xml:space="preserve">New H3C also suggested to remove the text in the second []. </w:t>
            </w:r>
          </w:p>
          <w:p w14:paraId="00ED6997" w14:textId="77777777" w:rsidR="00710267" w:rsidRDefault="00062069">
            <w:pPr>
              <w:pStyle w:val="ListParagraph"/>
              <w:numPr>
                <w:ilvl w:val="0"/>
                <w:numId w:val="18"/>
              </w:numPr>
              <w:rPr>
                <w:rFonts w:eastAsia="等线"/>
                <w:sz w:val="20"/>
                <w:szCs w:val="20"/>
                <w:lang w:eastAsia="zh-CN"/>
              </w:rPr>
            </w:pPr>
            <w:r>
              <w:rPr>
                <w:rFonts w:eastAsia="等线"/>
                <w:sz w:val="20"/>
                <w:szCs w:val="20"/>
                <w:lang w:eastAsia="zh-CN"/>
              </w:rPr>
              <w:t>While, QC suggested to keep the text in the second [] but remove the text in the first [].</w:t>
            </w:r>
          </w:p>
          <w:p w14:paraId="2EF87510" w14:textId="77777777" w:rsidR="00710267" w:rsidRDefault="00062069">
            <w:pPr>
              <w:pStyle w:val="ListParagraph"/>
              <w:numPr>
                <w:ilvl w:val="0"/>
                <w:numId w:val="18"/>
              </w:numPr>
              <w:rPr>
                <w:rFonts w:eastAsia="等线"/>
                <w:sz w:val="20"/>
                <w:szCs w:val="20"/>
                <w:lang w:eastAsia="zh-CN"/>
              </w:rPr>
            </w:pPr>
            <w:r>
              <w:rPr>
                <w:rFonts w:eastAsia="等线"/>
                <w:sz w:val="20"/>
                <w:szCs w:val="20"/>
                <w:lang w:eastAsia="zh-CN"/>
              </w:rPr>
              <w:t>Transsion also discussed this issue and suggested that for multi-DCI based STxMP PUSCH+PUSCH transmission, DG/CG PUSCH transmissions can be scheduled with different priority indexes.</w:t>
            </w:r>
          </w:p>
          <w:p w14:paraId="0CAFAAED" w14:textId="77777777" w:rsidR="00710267" w:rsidRDefault="00710267">
            <w:pPr>
              <w:pStyle w:val="ListParagraph"/>
              <w:ind w:left="0"/>
              <w:rPr>
                <w:rFonts w:eastAsia="等线"/>
                <w:sz w:val="20"/>
                <w:szCs w:val="20"/>
                <w:lang w:eastAsia="zh-CN"/>
              </w:rPr>
            </w:pPr>
          </w:p>
          <w:p w14:paraId="4A3D0958" w14:textId="77777777" w:rsidR="00710267" w:rsidRDefault="00062069">
            <w:pPr>
              <w:pStyle w:val="ListParagraph"/>
              <w:ind w:left="0"/>
              <w:rPr>
                <w:rFonts w:eastAsia="等线"/>
                <w:color w:val="0000FF"/>
                <w:sz w:val="20"/>
                <w:szCs w:val="20"/>
                <w:lang w:eastAsia="zh-CN"/>
              </w:rPr>
            </w:pPr>
            <w:r>
              <w:rPr>
                <w:rFonts w:eastAsia="等线"/>
                <w:color w:val="0000FF"/>
                <w:sz w:val="20"/>
                <w:szCs w:val="20"/>
                <w:lang w:eastAsia="zh-CN"/>
              </w:rPr>
              <w:lastRenderedPageBreak/>
              <w:t>Mod: My understanding is the text in both first [] and second [] can deliver the same meaning. But we do need to decide which one to be kept. Please share your views on these two [];</w:t>
            </w:r>
          </w:p>
          <w:p w14:paraId="229C62DA" w14:textId="77777777" w:rsidR="00710267" w:rsidRDefault="00710267">
            <w:pPr>
              <w:pStyle w:val="ListParagraph"/>
              <w:ind w:left="0"/>
              <w:rPr>
                <w:rFonts w:eastAsia="等线"/>
                <w:color w:val="0000FF"/>
                <w:sz w:val="20"/>
                <w:szCs w:val="20"/>
                <w:lang w:eastAsia="zh-CN"/>
              </w:rPr>
            </w:pPr>
          </w:p>
          <w:p w14:paraId="64891A50" w14:textId="77777777" w:rsidR="00710267" w:rsidRDefault="00062069">
            <w:pPr>
              <w:pStyle w:val="ListParagraph"/>
              <w:ind w:left="0"/>
              <w:rPr>
                <w:rFonts w:eastAsia="等线"/>
                <w:sz w:val="20"/>
                <w:szCs w:val="20"/>
                <w:lang w:eastAsia="zh-CN"/>
              </w:rPr>
            </w:pPr>
            <w:r>
              <w:rPr>
                <w:rFonts w:eastAsia="等线"/>
                <w:b/>
                <w:bCs/>
                <w:sz w:val="20"/>
                <w:szCs w:val="20"/>
                <w:highlight w:val="yellow"/>
                <w:lang w:eastAsia="zh-CN"/>
              </w:rPr>
              <w:t>Propisal 2.1:</w:t>
            </w:r>
            <w:r>
              <w:rPr>
                <w:rFonts w:eastAsia="等线"/>
                <w:sz w:val="20"/>
                <w:szCs w:val="20"/>
                <w:lang w:eastAsia="zh-CN"/>
              </w:rPr>
              <w:t xml:space="preserve"> For the above specification text, down-select one:</w:t>
            </w:r>
          </w:p>
          <w:p w14:paraId="7AC35616" w14:textId="77777777" w:rsidR="00710267" w:rsidRDefault="00062069">
            <w:pPr>
              <w:pStyle w:val="ListParagraph"/>
              <w:numPr>
                <w:ilvl w:val="0"/>
                <w:numId w:val="19"/>
              </w:numPr>
              <w:rPr>
                <w:rFonts w:eastAsia="等线"/>
                <w:sz w:val="20"/>
                <w:szCs w:val="20"/>
                <w:lang w:eastAsia="zh-CN"/>
              </w:rPr>
            </w:pPr>
            <w:r>
              <w:rPr>
                <w:rFonts w:eastAsia="等线"/>
                <w:sz w:val="20"/>
                <w:szCs w:val="20"/>
                <w:lang w:eastAsia="zh-CN"/>
              </w:rPr>
              <w:t>Alt1: Keep the text in the first [] while remove the text in the second []</w:t>
            </w:r>
          </w:p>
          <w:p w14:paraId="32CA80D4" w14:textId="77777777" w:rsidR="00710267" w:rsidRDefault="00062069">
            <w:pPr>
              <w:pStyle w:val="ListParagraph"/>
              <w:numPr>
                <w:ilvl w:val="0"/>
                <w:numId w:val="19"/>
              </w:numPr>
              <w:rPr>
                <w:rFonts w:eastAsia="等线"/>
                <w:sz w:val="20"/>
                <w:szCs w:val="20"/>
                <w:lang w:eastAsia="zh-CN"/>
              </w:rPr>
            </w:pPr>
            <w:r>
              <w:rPr>
                <w:rFonts w:eastAsia="等线"/>
                <w:sz w:val="20"/>
                <w:szCs w:val="20"/>
                <w:lang w:eastAsia="zh-CN"/>
              </w:rPr>
              <w:t>Alt2: Keep the text in the second [] while remove the text in the first [].</w:t>
            </w:r>
          </w:p>
          <w:p w14:paraId="1DBD2227" w14:textId="77777777" w:rsidR="00710267" w:rsidRDefault="00710267">
            <w:pPr>
              <w:pStyle w:val="ListParagraph"/>
              <w:ind w:left="0"/>
              <w:rPr>
                <w:rFonts w:eastAsia="等线"/>
                <w:color w:val="0000FF"/>
                <w:sz w:val="20"/>
                <w:szCs w:val="20"/>
                <w:lang w:eastAsia="zh-CN"/>
              </w:rPr>
            </w:pPr>
          </w:p>
        </w:tc>
      </w:tr>
      <w:tr w:rsidR="00710267" w14:paraId="10AABD33" w14:textId="77777777">
        <w:tc>
          <w:tcPr>
            <w:tcW w:w="466" w:type="dxa"/>
          </w:tcPr>
          <w:p w14:paraId="0F98A904" w14:textId="77777777" w:rsidR="00710267" w:rsidRDefault="00062069">
            <w:pPr>
              <w:rPr>
                <w:rFonts w:eastAsia="等线"/>
                <w:sz w:val="20"/>
                <w:szCs w:val="20"/>
                <w:lang w:eastAsia="zh-CN"/>
              </w:rPr>
            </w:pPr>
            <w:r>
              <w:rPr>
                <w:rFonts w:eastAsia="等线"/>
                <w:sz w:val="20"/>
                <w:szCs w:val="20"/>
                <w:lang w:eastAsia="zh-CN"/>
              </w:rPr>
              <w:lastRenderedPageBreak/>
              <w:t>2.2</w:t>
            </w:r>
          </w:p>
        </w:tc>
        <w:tc>
          <w:tcPr>
            <w:tcW w:w="8890" w:type="dxa"/>
          </w:tcPr>
          <w:p w14:paraId="6E98B6DF" w14:textId="77777777" w:rsidR="00710267" w:rsidRDefault="00062069">
            <w:pPr>
              <w:rPr>
                <w:rFonts w:eastAsia="等线"/>
                <w:sz w:val="20"/>
                <w:szCs w:val="20"/>
                <w:lang w:val="en-CA" w:eastAsia="zh-CN"/>
              </w:rPr>
            </w:pPr>
            <w:r>
              <w:rPr>
                <w:rFonts w:eastAsia="等线"/>
                <w:b/>
                <w:bCs/>
                <w:sz w:val="20"/>
                <w:szCs w:val="20"/>
                <w:u w:val="single"/>
                <w:lang w:val="en-CA" w:eastAsia="zh-CN"/>
              </w:rPr>
              <w:t>UCI multiplexing in PUSCH</w:t>
            </w:r>
            <w:r>
              <w:rPr>
                <w:rFonts w:eastAsia="等线"/>
                <w:sz w:val="20"/>
                <w:szCs w:val="20"/>
                <w:lang w:val="en-CA" w:eastAsia="zh-CN"/>
              </w:rPr>
              <w:t>:</w:t>
            </w:r>
          </w:p>
          <w:p w14:paraId="73AC8098" w14:textId="77777777" w:rsidR="00710267" w:rsidRDefault="00710267">
            <w:pPr>
              <w:rPr>
                <w:rFonts w:eastAsia="等线"/>
                <w:sz w:val="20"/>
                <w:szCs w:val="20"/>
                <w:lang w:val="en-CA" w:eastAsia="zh-CN"/>
              </w:rPr>
            </w:pPr>
          </w:p>
          <w:p w14:paraId="3BCE4386" w14:textId="77777777" w:rsidR="00710267" w:rsidRDefault="00062069">
            <w:pPr>
              <w:rPr>
                <w:rFonts w:eastAsia="等线"/>
                <w:sz w:val="20"/>
                <w:szCs w:val="20"/>
                <w:lang w:val="en-CA" w:eastAsia="zh-CN"/>
              </w:rPr>
            </w:pPr>
            <w:r>
              <w:rPr>
                <w:rFonts w:eastAsia="等线"/>
                <w:sz w:val="20"/>
                <w:szCs w:val="20"/>
                <w:lang w:val="en-CA" w:eastAsia="zh-CN"/>
              </w:rPr>
              <w:t>Google suggested to discuss and clarify the UE behavior when one PUCCH overlaps with only one PUSCH associated with different TRP in previous agreement and made the following proposal:</w:t>
            </w:r>
          </w:p>
          <w:tbl>
            <w:tblPr>
              <w:tblStyle w:val="TableGrid"/>
              <w:tblW w:w="0" w:type="auto"/>
              <w:tblLook w:val="04A0" w:firstRow="1" w:lastRow="0" w:firstColumn="1" w:lastColumn="0" w:noHBand="0" w:noVBand="1"/>
            </w:tblPr>
            <w:tblGrid>
              <w:gridCol w:w="8664"/>
            </w:tblGrid>
            <w:tr w:rsidR="00710267" w14:paraId="5D977801" w14:textId="77777777">
              <w:tc>
                <w:tcPr>
                  <w:tcW w:w="9656" w:type="dxa"/>
                </w:tcPr>
                <w:p w14:paraId="730152B4" w14:textId="77777777" w:rsidR="00710267" w:rsidRDefault="00062069">
                  <w:pPr>
                    <w:pStyle w:val="0Maintext"/>
                    <w:spacing w:after="120" w:afterAutospacing="0" w:line="240" w:lineRule="auto"/>
                    <w:ind w:firstLine="0"/>
                    <w:rPr>
                      <w:b/>
                      <w:bCs/>
                      <w:i/>
                      <w:iCs/>
                      <w:sz w:val="18"/>
                      <w:szCs w:val="18"/>
                      <w:lang w:val="en-US" w:eastAsia="zh-CN"/>
                    </w:rPr>
                  </w:pPr>
                  <w:r>
                    <w:rPr>
                      <w:b/>
                      <w:bCs/>
                      <w:i/>
                      <w:iCs/>
                      <w:sz w:val="18"/>
                      <w:szCs w:val="18"/>
                      <w:lang w:val="en-US" w:eastAsia="zh-CN"/>
                    </w:rPr>
                    <w:t>Proposal 3: Clarify the UE behavior if it detects one PUCCH overlaps with only one PUSCH from a different CORESETPoolIndex based on one of the following options:</w:t>
                  </w:r>
                </w:p>
                <w:p w14:paraId="14CEBA3B" w14:textId="77777777" w:rsidR="00710267" w:rsidRDefault="00062069">
                  <w:pPr>
                    <w:pStyle w:val="0Maintext"/>
                    <w:numPr>
                      <w:ilvl w:val="0"/>
                      <w:numId w:val="20"/>
                    </w:numPr>
                    <w:spacing w:after="120" w:afterAutospacing="0" w:line="240" w:lineRule="auto"/>
                    <w:rPr>
                      <w:b/>
                      <w:bCs/>
                      <w:i/>
                      <w:iCs/>
                      <w:sz w:val="18"/>
                      <w:szCs w:val="18"/>
                      <w:lang w:val="en-US" w:eastAsia="zh-CN"/>
                    </w:rPr>
                  </w:pPr>
                  <w:r>
                    <w:rPr>
                      <w:b/>
                      <w:bCs/>
                      <w:i/>
                      <w:iCs/>
                      <w:sz w:val="18"/>
                      <w:szCs w:val="18"/>
                      <w:lang w:val="en-US" w:eastAsia="zh-CN"/>
                    </w:rPr>
                    <w:t xml:space="preserve">Option 1: UE triggers incorrect configuration handling procedure </w:t>
                  </w:r>
                </w:p>
                <w:p w14:paraId="59CB2034" w14:textId="77777777" w:rsidR="00710267" w:rsidRDefault="00062069">
                  <w:pPr>
                    <w:pStyle w:val="0Maintext"/>
                    <w:numPr>
                      <w:ilvl w:val="1"/>
                      <w:numId w:val="20"/>
                    </w:numPr>
                    <w:spacing w:after="120" w:afterAutospacing="0" w:line="240" w:lineRule="auto"/>
                    <w:rPr>
                      <w:b/>
                      <w:bCs/>
                      <w:i/>
                      <w:iCs/>
                      <w:sz w:val="18"/>
                      <w:szCs w:val="18"/>
                      <w:lang w:val="en-US" w:eastAsia="zh-CN"/>
                    </w:rPr>
                  </w:pPr>
                  <w:r>
                    <w:rPr>
                      <w:b/>
                      <w:bCs/>
                      <w:i/>
                      <w:iCs/>
                      <w:sz w:val="18"/>
                      <w:szCs w:val="18"/>
                      <w:lang w:val="en-US" w:eastAsia="zh-CN"/>
                    </w:rPr>
                    <w:t>The gNB’s scheduling should “predict” the DCI decoding status to avoid this case or the gNB should not schedule two PUSCHs overlapped with a PUCCH</w:t>
                  </w:r>
                </w:p>
                <w:p w14:paraId="609F62A0" w14:textId="77777777" w:rsidR="00710267" w:rsidRDefault="00062069">
                  <w:pPr>
                    <w:pStyle w:val="0Maintext"/>
                    <w:numPr>
                      <w:ilvl w:val="0"/>
                      <w:numId w:val="20"/>
                    </w:numPr>
                    <w:spacing w:after="120" w:afterAutospacing="0" w:line="240" w:lineRule="auto"/>
                    <w:rPr>
                      <w:rFonts w:eastAsia="等线"/>
                      <w:lang w:val="en-US" w:eastAsia="zh-CN"/>
                    </w:rPr>
                  </w:pPr>
                  <w:r>
                    <w:rPr>
                      <w:b/>
                      <w:bCs/>
                      <w:i/>
                      <w:iCs/>
                      <w:sz w:val="18"/>
                      <w:szCs w:val="18"/>
                      <w:lang w:val="en-US" w:eastAsia="zh-CN"/>
                    </w:rPr>
                    <w:t>Option 2: UE should not trigger the incorrect configuration handling procedure, and can transmit the PUCCH/PUSCH based on its own implementation</w:t>
                  </w:r>
                </w:p>
              </w:tc>
            </w:tr>
          </w:tbl>
          <w:p w14:paraId="16E39D13" w14:textId="77777777" w:rsidR="00710267" w:rsidRDefault="00062069">
            <w:pPr>
              <w:rPr>
                <w:rFonts w:eastAsia="等线"/>
                <w:sz w:val="20"/>
                <w:szCs w:val="20"/>
                <w:lang w:val="en-CA" w:eastAsia="zh-CN"/>
              </w:rPr>
            </w:pPr>
            <w:r>
              <w:rPr>
                <w:rFonts w:eastAsia="等线"/>
                <w:sz w:val="20"/>
                <w:szCs w:val="20"/>
                <w:lang w:val="en-CA" w:eastAsia="zh-CN"/>
              </w:rPr>
              <w:t>Here is the agreement made in previous meeting:</w:t>
            </w:r>
          </w:p>
          <w:tbl>
            <w:tblPr>
              <w:tblStyle w:val="TableGrid"/>
              <w:tblW w:w="0" w:type="auto"/>
              <w:tblLook w:val="04A0" w:firstRow="1" w:lastRow="0" w:firstColumn="1" w:lastColumn="0" w:noHBand="0" w:noVBand="1"/>
            </w:tblPr>
            <w:tblGrid>
              <w:gridCol w:w="8664"/>
            </w:tblGrid>
            <w:tr w:rsidR="00710267" w14:paraId="5DA970F7" w14:textId="77777777">
              <w:tc>
                <w:tcPr>
                  <w:tcW w:w="9010" w:type="dxa"/>
                </w:tcPr>
                <w:p w14:paraId="350DAC28" w14:textId="77777777" w:rsidR="00710267" w:rsidRDefault="00062069">
                  <w:pPr>
                    <w:rPr>
                      <w:sz w:val="18"/>
                      <w:szCs w:val="18"/>
                      <w:highlight w:val="green"/>
                    </w:rPr>
                  </w:pPr>
                  <w:r>
                    <w:rPr>
                      <w:b/>
                      <w:bCs/>
                      <w:sz w:val="18"/>
                      <w:szCs w:val="18"/>
                      <w:highlight w:val="green"/>
                    </w:rPr>
                    <w:t>Agreement</w:t>
                  </w:r>
                </w:p>
                <w:p w14:paraId="68925498" w14:textId="77777777" w:rsidR="00710267" w:rsidRDefault="00062069">
                  <w:pPr>
                    <w:rPr>
                      <w:sz w:val="18"/>
                      <w:szCs w:val="18"/>
                    </w:rPr>
                  </w:pPr>
                  <w:r>
                    <w:rPr>
                      <w:sz w:val="18"/>
                      <w:szCs w:val="18"/>
                      <w:lang w:val="en-CA"/>
                    </w:rPr>
                    <w:t>For case that one PUCCH overlaps with two overlapped PUSCHs in multi-DCI based STxMP PUSCH+PUSCH, support the following revised Option 3:</w:t>
                  </w:r>
                </w:p>
                <w:p w14:paraId="50C431CB" w14:textId="77777777" w:rsidR="00710267" w:rsidRDefault="00062069">
                  <w:pPr>
                    <w:numPr>
                      <w:ilvl w:val="0"/>
                      <w:numId w:val="21"/>
                    </w:numPr>
                    <w:ind w:hanging="357"/>
                    <w:jc w:val="left"/>
                    <w:rPr>
                      <w:sz w:val="18"/>
                      <w:szCs w:val="18"/>
                    </w:rPr>
                  </w:pPr>
                  <w:r>
                    <w:rPr>
                      <w:sz w:val="18"/>
                      <w:szCs w:val="18"/>
                      <w:lang w:val="en-CA"/>
                    </w:rPr>
                    <w:t xml:space="preserve">(Revised) Option 3: </w:t>
                  </w:r>
                </w:p>
                <w:p w14:paraId="11B72C24" w14:textId="77777777" w:rsidR="00710267" w:rsidRDefault="00062069">
                  <w:pPr>
                    <w:numPr>
                      <w:ilvl w:val="1"/>
                      <w:numId w:val="21"/>
                    </w:numPr>
                    <w:ind w:hanging="357"/>
                    <w:jc w:val="left"/>
                    <w:rPr>
                      <w:sz w:val="18"/>
                      <w:szCs w:val="18"/>
                    </w:rPr>
                  </w:pPr>
                  <w:r>
                    <w:rPr>
                      <w:sz w:val="18"/>
                      <w:szCs w:val="18"/>
                      <w:lang w:val="en-CA"/>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14:paraId="3B250A11" w14:textId="77777777" w:rsidR="00710267" w:rsidRDefault="00062069">
                  <w:pPr>
                    <w:numPr>
                      <w:ilvl w:val="1"/>
                      <w:numId w:val="21"/>
                    </w:numPr>
                    <w:ind w:hanging="357"/>
                    <w:jc w:val="left"/>
                    <w:rPr>
                      <w:sz w:val="18"/>
                      <w:szCs w:val="18"/>
                    </w:rPr>
                  </w:pPr>
                  <w:r>
                    <w:rPr>
                      <w:sz w:val="18"/>
                      <w:szCs w:val="18"/>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16FFEF5E" w14:textId="77777777" w:rsidR="00710267" w:rsidRDefault="00062069">
                  <w:pPr>
                    <w:numPr>
                      <w:ilvl w:val="2"/>
                      <w:numId w:val="21"/>
                    </w:numPr>
                    <w:tabs>
                      <w:tab w:val="left" w:pos="1440"/>
                    </w:tabs>
                    <w:jc w:val="left"/>
                    <w:rPr>
                      <w:sz w:val="18"/>
                      <w:szCs w:val="18"/>
                    </w:rPr>
                  </w:pPr>
                  <w:r>
                    <w:rPr>
                      <w:sz w:val="18"/>
                      <w:szCs w:val="18"/>
                      <w:lang w:val="en-CA"/>
                    </w:rPr>
                    <w:t xml:space="preserve">The PUSCH and PUCCH associated with same CORESETPoolIndex are associated the same TRP. </w:t>
                  </w:r>
                </w:p>
                <w:p w14:paraId="738E9DAC" w14:textId="77777777" w:rsidR="00710267" w:rsidRDefault="00062069">
                  <w:pPr>
                    <w:numPr>
                      <w:ilvl w:val="2"/>
                      <w:numId w:val="21"/>
                    </w:numPr>
                    <w:tabs>
                      <w:tab w:val="left" w:pos="1440"/>
                    </w:tabs>
                    <w:jc w:val="left"/>
                    <w:rPr>
                      <w:sz w:val="18"/>
                      <w:szCs w:val="18"/>
                    </w:rPr>
                  </w:pPr>
                  <w:r>
                    <w:rPr>
                      <w:sz w:val="18"/>
                      <w:szCs w:val="18"/>
                      <w:lang w:val="en-CA"/>
                    </w:rPr>
                    <w:t>For a PUCCH including HARQ-ACK, the UE does not expect this PUCCH to overlap with PUSCH(s) with different CORESETPoolIndex value but not overlap with a PUSCH with the same CORESETPoolIndex value.</w:t>
                  </w:r>
                </w:p>
                <w:p w14:paraId="4143B5FD" w14:textId="77777777" w:rsidR="00710267" w:rsidRDefault="00710267">
                  <w:pPr>
                    <w:rPr>
                      <w:sz w:val="18"/>
                      <w:szCs w:val="18"/>
                    </w:rPr>
                  </w:pPr>
                </w:p>
              </w:tc>
            </w:tr>
          </w:tbl>
          <w:p w14:paraId="485FAD90" w14:textId="77777777" w:rsidR="00710267" w:rsidRDefault="00710267">
            <w:pPr>
              <w:rPr>
                <w:rFonts w:eastAsia="等线"/>
                <w:color w:val="0000FF"/>
                <w:sz w:val="20"/>
                <w:szCs w:val="20"/>
                <w:lang w:eastAsia="zh-CN"/>
              </w:rPr>
            </w:pPr>
          </w:p>
          <w:p w14:paraId="1992547E"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 xml:space="preserve">Mod: My understanding is the previous agreement and also the corresponding specification text is very clear. “The UE does not expect … ” means the UE does not expect it happens. When it happens, the UE would treat it as error case. How to deal with it is up to UE implementation. </w:t>
            </w:r>
          </w:p>
          <w:p w14:paraId="1DC01DD2" w14:textId="77777777" w:rsidR="00710267" w:rsidRDefault="00710267">
            <w:pPr>
              <w:rPr>
                <w:rFonts w:eastAsia="等线"/>
                <w:color w:val="0000FF"/>
                <w:sz w:val="20"/>
                <w:szCs w:val="20"/>
                <w:lang w:val="en-CA" w:eastAsia="zh-CN"/>
              </w:rPr>
            </w:pPr>
          </w:p>
          <w:p w14:paraId="6E44D608"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conclusion 2.2</w:t>
            </w:r>
            <w:r>
              <w:rPr>
                <w:rFonts w:eastAsia="等线"/>
                <w:sz w:val="20"/>
                <w:szCs w:val="20"/>
                <w:lang w:val="en-CA" w:eastAsia="zh-CN"/>
              </w:rPr>
              <w:t xml:space="preserve">: </w:t>
            </w:r>
          </w:p>
          <w:p w14:paraId="61D3DB74" w14:textId="77777777" w:rsidR="00710267" w:rsidRDefault="00062069">
            <w:pPr>
              <w:rPr>
                <w:rFonts w:eastAsia="等线"/>
                <w:sz w:val="20"/>
                <w:szCs w:val="20"/>
                <w:lang w:val="en-CA" w:eastAsia="zh-CN"/>
              </w:rPr>
            </w:pPr>
            <w:r>
              <w:rPr>
                <w:rFonts w:eastAsia="等线"/>
                <w:sz w:val="20"/>
                <w:szCs w:val="20"/>
                <w:lang w:val="en-CA" w:eastAsia="zh-CN"/>
              </w:rPr>
              <w:t>Per previous agreement, UE treats it as error case if one PUCCH including HARQ-ACK overlaps with only one PUSCH associated with a different CORESETPoolIndex value when separate HARQ-ACK feedback is configured.</w:t>
            </w:r>
          </w:p>
          <w:p w14:paraId="1796D65F" w14:textId="77777777" w:rsidR="00710267" w:rsidRDefault="00710267">
            <w:pPr>
              <w:rPr>
                <w:rFonts w:eastAsia="等线"/>
                <w:sz w:val="20"/>
                <w:szCs w:val="20"/>
                <w:lang w:val="en-CA" w:eastAsia="zh-CN"/>
              </w:rPr>
            </w:pPr>
          </w:p>
        </w:tc>
      </w:tr>
      <w:tr w:rsidR="00710267" w14:paraId="06797B25" w14:textId="77777777">
        <w:tc>
          <w:tcPr>
            <w:tcW w:w="466" w:type="dxa"/>
          </w:tcPr>
          <w:p w14:paraId="01291A55" w14:textId="77777777" w:rsidR="00710267" w:rsidRDefault="00062069">
            <w:pPr>
              <w:rPr>
                <w:rFonts w:eastAsia="等线"/>
                <w:sz w:val="20"/>
                <w:szCs w:val="20"/>
                <w:lang w:eastAsia="zh-CN"/>
              </w:rPr>
            </w:pPr>
            <w:r>
              <w:rPr>
                <w:rFonts w:eastAsia="等线"/>
                <w:sz w:val="20"/>
                <w:szCs w:val="20"/>
                <w:lang w:eastAsia="zh-CN"/>
              </w:rPr>
              <w:t>2.3</w:t>
            </w:r>
          </w:p>
        </w:tc>
        <w:tc>
          <w:tcPr>
            <w:tcW w:w="8890" w:type="dxa"/>
          </w:tcPr>
          <w:p w14:paraId="20E3E953" w14:textId="77777777" w:rsidR="00710267" w:rsidRDefault="00062069">
            <w:pPr>
              <w:rPr>
                <w:rFonts w:eastAsia="等线"/>
                <w:sz w:val="20"/>
                <w:szCs w:val="20"/>
                <w:lang w:val="en-CA" w:eastAsia="zh-CN"/>
              </w:rPr>
            </w:pPr>
            <w:r>
              <w:rPr>
                <w:rFonts w:eastAsia="等线"/>
                <w:b/>
                <w:bCs/>
                <w:sz w:val="20"/>
                <w:szCs w:val="20"/>
                <w:u w:val="single"/>
                <w:lang w:val="en-CA" w:eastAsia="zh-CN"/>
              </w:rPr>
              <w:t>CSI UCI multiplexing to PUSCH</w:t>
            </w:r>
            <w:r>
              <w:rPr>
                <w:rFonts w:eastAsia="等线"/>
                <w:sz w:val="20"/>
                <w:szCs w:val="20"/>
                <w:lang w:val="en-CA" w:eastAsia="zh-CN"/>
              </w:rPr>
              <w:t>:</w:t>
            </w:r>
          </w:p>
          <w:p w14:paraId="627AE2B4" w14:textId="77777777" w:rsidR="00710267" w:rsidRDefault="00710267">
            <w:pPr>
              <w:rPr>
                <w:rFonts w:eastAsia="等线"/>
                <w:sz w:val="20"/>
                <w:szCs w:val="20"/>
                <w:lang w:val="en-CA" w:eastAsia="zh-CN"/>
              </w:rPr>
            </w:pPr>
          </w:p>
          <w:p w14:paraId="1F57F8A9" w14:textId="77777777" w:rsidR="00710267" w:rsidRDefault="00062069">
            <w:pPr>
              <w:rPr>
                <w:rFonts w:eastAsia="等线"/>
                <w:sz w:val="20"/>
                <w:szCs w:val="20"/>
                <w:lang w:val="en-CA" w:eastAsia="zh-CN"/>
              </w:rPr>
            </w:pPr>
            <w:r>
              <w:rPr>
                <w:rFonts w:eastAsia="等线"/>
                <w:sz w:val="20"/>
                <w:szCs w:val="20"/>
                <w:lang w:val="en-CA" w:eastAsia="zh-CN"/>
              </w:rPr>
              <w:t>Google proposed to clarify that if separate HARQ-ACK feedback is configured, UCI without HARQ-ACK shall be multiplexed to any overlapping PUSCH, not matter associated with same or different TRP.</w:t>
            </w:r>
          </w:p>
          <w:tbl>
            <w:tblPr>
              <w:tblStyle w:val="TableGrid"/>
              <w:tblW w:w="0" w:type="auto"/>
              <w:tblLook w:val="04A0" w:firstRow="1" w:lastRow="0" w:firstColumn="1" w:lastColumn="0" w:noHBand="0" w:noVBand="1"/>
            </w:tblPr>
            <w:tblGrid>
              <w:gridCol w:w="8664"/>
            </w:tblGrid>
            <w:tr w:rsidR="00710267" w14:paraId="32F80397" w14:textId="77777777">
              <w:tc>
                <w:tcPr>
                  <w:tcW w:w="9656" w:type="dxa"/>
                </w:tcPr>
                <w:p w14:paraId="0CEB1E59" w14:textId="77777777" w:rsidR="00710267" w:rsidRDefault="00062069">
                  <w:pPr>
                    <w:pStyle w:val="0Maintext"/>
                    <w:spacing w:after="120" w:afterAutospacing="0" w:line="240" w:lineRule="auto"/>
                    <w:ind w:firstLine="0"/>
                    <w:rPr>
                      <w:rFonts w:eastAsia="等线"/>
                      <w:lang w:val="en-US" w:eastAsia="zh-CN"/>
                    </w:rPr>
                  </w:pPr>
                  <w:r>
                    <w:rPr>
                      <w:b/>
                      <w:bCs/>
                      <w:i/>
                      <w:iCs/>
                      <w:sz w:val="18"/>
                      <w:szCs w:val="18"/>
                      <w:lang w:val="en-US" w:eastAsia="zh-CN"/>
                    </w:rPr>
                    <w:t xml:space="preserve">Proposal 4: </w:t>
                  </w:r>
                  <w:r>
                    <w:rPr>
                      <w:b/>
                      <w:bCs/>
                      <w:i/>
                      <w:iCs/>
                      <w:sz w:val="18"/>
                      <w:szCs w:val="18"/>
                      <w:lang w:val="en-CA"/>
                    </w:rPr>
                    <w:t>If separate HARQ-ACK feedback is configured and the UCI does not include HARQ-ACK, when PUCCH with the UCI overlaps with only one PUSCH, regardless of whether the PUSCH is associated with the same TRP or different TRP from the PUCCH, UE multiplexes the UCI on the PUSCH.</w:t>
                  </w:r>
                </w:p>
              </w:tc>
            </w:tr>
          </w:tbl>
          <w:p w14:paraId="6FAE87BA" w14:textId="77777777" w:rsidR="00710267" w:rsidRDefault="00710267">
            <w:pPr>
              <w:rPr>
                <w:rFonts w:eastAsia="等线"/>
                <w:sz w:val="20"/>
                <w:szCs w:val="20"/>
                <w:lang w:val="en-CA" w:eastAsia="zh-CN"/>
              </w:rPr>
            </w:pPr>
          </w:p>
          <w:p w14:paraId="1599DC8A"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lastRenderedPageBreak/>
              <w:t>Mod: My understanding is this proposal is what is supported in the specification. The previous agreement on UCI multiplexing does specify anything for UCI without HARQ-ACK when separate HARQ-ACK feedback. Therefor, those types of UCI would be multiplexed to PUSCH by following the legacy specification. However, the following proposal is still made based on Google’s proposal and please share your views:</w:t>
            </w:r>
          </w:p>
          <w:p w14:paraId="4AAE583F" w14:textId="77777777" w:rsidR="00710267" w:rsidRDefault="00710267">
            <w:pPr>
              <w:rPr>
                <w:rFonts w:eastAsia="等线"/>
                <w:color w:val="0000FF"/>
                <w:sz w:val="20"/>
                <w:szCs w:val="20"/>
                <w:lang w:val="en-CA" w:eastAsia="zh-CN"/>
              </w:rPr>
            </w:pPr>
          </w:p>
          <w:p w14:paraId="1D7C58FB" w14:textId="77777777" w:rsidR="00710267" w:rsidRDefault="00062069">
            <w:pPr>
              <w:rPr>
                <w:rFonts w:eastAsia="等线"/>
                <w:b/>
                <w:bCs/>
                <w:color w:val="0000FF"/>
                <w:sz w:val="20"/>
                <w:szCs w:val="20"/>
                <w:lang w:val="en-CA" w:eastAsia="zh-CN"/>
              </w:rPr>
            </w:pPr>
            <w:r>
              <w:rPr>
                <w:rFonts w:eastAsia="等线"/>
                <w:b/>
                <w:bCs/>
                <w:color w:val="000000" w:themeColor="text1"/>
                <w:sz w:val="20"/>
                <w:szCs w:val="20"/>
                <w:highlight w:val="yellow"/>
                <w:lang w:val="en-CA" w:eastAsia="zh-CN"/>
              </w:rPr>
              <w:t>Proposal 2.3:</w:t>
            </w:r>
          </w:p>
          <w:p w14:paraId="466E64D5" w14:textId="77777777" w:rsidR="00710267" w:rsidRDefault="00062069">
            <w:pPr>
              <w:rPr>
                <w:rFonts w:eastAsia="等线"/>
                <w:sz w:val="20"/>
                <w:szCs w:val="20"/>
                <w:lang w:val="en-CA" w:eastAsia="zh-CN"/>
              </w:rPr>
            </w:pPr>
            <w:r>
              <w:rPr>
                <w:rFonts w:eastAsia="等线"/>
                <w:sz w:val="20"/>
                <w:szCs w:val="20"/>
                <w:lang w:val="en-CA" w:eastAsia="zh-CN"/>
              </w:rPr>
              <w:t>When multi-DCI based STxMP PUSCH+PUSCH is configured and separate HARQ-ACK feedback is configured:</w:t>
            </w:r>
          </w:p>
          <w:p w14:paraId="141F1C71" w14:textId="77777777" w:rsidR="00710267" w:rsidRDefault="00062069">
            <w:pPr>
              <w:pStyle w:val="ListParagraph"/>
              <w:numPr>
                <w:ilvl w:val="0"/>
                <w:numId w:val="22"/>
              </w:numPr>
              <w:rPr>
                <w:rFonts w:eastAsia="等线"/>
                <w:sz w:val="20"/>
                <w:szCs w:val="20"/>
                <w:lang w:val="en-CA" w:eastAsia="zh-CN"/>
              </w:rPr>
            </w:pPr>
            <w:r>
              <w:rPr>
                <w:rFonts w:eastAsia="等线"/>
                <w:sz w:val="20"/>
                <w:szCs w:val="20"/>
                <w:lang w:val="en-CA" w:eastAsia="zh-CN"/>
              </w:rPr>
              <w:t>For a UCI not including HARQ-ACK, if the PUCCH overlaps with only one PUSCH, the UCI is multiplexed in the overlapped PUSCH regardless of whether the PUSCH and PUCCH are associated with same or different TRPs.</w:t>
            </w:r>
          </w:p>
          <w:p w14:paraId="0892E575" w14:textId="77777777" w:rsidR="00710267" w:rsidRDefault="00710267">
            <w:pPr>
              <w:rPr>
                <w:rFonts w:eastAsia="等线"/>
                <w:sz w:val="20"/>
                <w:szCs w:val="20"/>
                <w:lang w:val="en-CA" w:eastAsia="zh-CN"/>
              </w:rPr>
            </w:pPr>
          </w:p>
        </w:tc>
      </w:tr>
      <w:tr w:rsidR="00710267" w14:paraId="1D6AC357" w14:textId="77777777">
        <w:tc>
          <w:tcPr>
            <w:tcW w:w="466" w:type="dxa"/>
          </w:tcPr>
          <w:p w14:paraId="7D75F269" w14:textId="77777777" w:rsidR="00710267" w:rsidRDefault="00062069">
            <w:pPr>
              <w:rPr>
                <w:rFonts w:eastAsia="等线"/>
                <w:sz w:val="20"/>
                <w:szCs w:val="20"/>
                <w:lang w:eastAsia="zh-CN"/>
              </w:rPr>
            </w:pPr>
            <w:r>
              <w:rPr>
                <w:rFonts w:eastAsia="等线"/>
                <w:sz w:val="20"/>
                <w:szCs w:val="20"/>
                <w:lang w:eastAsia="zh-CN"/>
              </w:rPr>
              <w:lastRenderedPageBreak/>
              <w:t>2.4</w:t>
            </w:r>
          </w:p>
        </w:tc>
        <w:tc>
          <w:tcPr>
            <w:tcW w:w="8890" w:type="dxa"/>
          </w:tcPr>
          <w:p w14:paraId="30E19A49"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HARQ process in mDCI-based STxMP PUSCH+PUSCH:</w:t>
            </w:r>
          </w:p>
          <w:p w14:paraId="59E8AAF9" w14:textId="77777777" w:rsidR="00710267" w:rsidRDefault="00710267">
            <w:pPr>
              <w:rPr>
                <w:rFonts w:eastAsia="等线"/>
                <w:b/>
                <w:bCs/>
                <w:sz w:val="20"/>
                <w:szCs w:val="20"/>
                <w:u w:val="single"/>
                <w:lang w:val="en-CA" w:eastAsia="zh-CN"/>
              </w:rPr>
            </w:pPr>
          </w:p>
          <w:p w14:paraId="4DF40519" w14:textId="77777777" w:rsidR="00710267" w:rsidRDefault="00062069">
            <w:pPr>
              <w:pStyle w:val="ListParagraph"/>
              <w:numPr>
                <w:ilvl w:val="0"/>
                <w:numId w:val="22"/>
              </w:numPr>
              <w:rPr>
                <w:rFonts w:eastAsia="等线"/>
                <w:sz w:val="20"/>
                <w:szCs w:val="20"/>
                <w:lang w:val="en-CA" w:eastAsia="zh-CN"/>
              </w:rPr>
            </w:pPr>
            <w:r>
              <w:rPr>
                <w:rFonts w:eastAsia="等线"/>
                <w:sz w:val="20"/>
                <w:szCs w:val="20"/>
                <w:lang w:val="en-CA" w:eastAsia="zh-CN"/>
              </w:rPr>
              <w:t>Google suggested to discuss the issue of TB transmission or retransmission when multi-DCI based STxMP PUSCH+PUSCH is configured. They suggested that the DCIs from different TRPs might indicate same HARQ process and same/different NDI. If that happens, what is the UE behavior on TB transmission, which is their questions.</w:t>
            </w:r>
          </w:p>
          <w:tbl>
            <w:tblPr>
              <w:tblStyle w:val="TableGrid"/>
              <w:tblW w:w="0" w:type="auto"/>
              <w:tblLook w:val="04A0" w:firstRow="1" w:lastRow="0" w:firstColumn="1" w:lastColumn="0" w:noHBand="0" w:noVBand="1"/>
            </w:tblPr>
            <w:tblGrid>
              <w:gridCol w:w="8664"/>
            </w:tblGrid>
            <w:tr w:rsidR="00710267" w14:paraId="4A0143F5" w14:textId="77777777">
              <w:tc>
                <w:tcPr>
                  <w:tcW w:w="9656" w:type="dxa"/>
                </w:tcPr>
                <w:p w14:paraId="2574667A" w14:textId="77777777" w:rsidR="00710267" w:rsidRDefault="00062069">
                  <w:pPr>
                    <w:pStyle w:val="0Maintext"/>
                    <w:spacing w:after="120" w:afterAutospacing="0" w:line="240" w:lineRule="auto"/>
                    <w:ind w:firstLine="0"/>
                    <w:rPr>
                      <w:b/>
                      <w:bCs/>
                      <w:i/>
                      <w:iCs/>
                      <w:sz w:val="18"/>
                      <w:szCs w:val="18"/>
                      <w:lang w:val="en-US" w:eastAsia="zh-CN"/>
                    </w:rPr>
                  </w:pPr>
                  <w:r>
                    <w:rPr>
                      <w:b/>
                      <w:bCs/>
                      <w:i/>
                      <w:iCs/>
                      <w:sz w:val="18"/>
                      <w:szCs w:val="18"/>
                      <w:lang w:val="en-US" w:eastAsia="zh-CN"/>
                    </w:rPr>
                    <w:t>Proposal 5: For mDCI based PUSCH, clarify whether the UE should transmit the same TB or different TBs on the scheduled PUSCHs for the following cases:</w:t>
                  </w:r>
                </w:p>
                <w:p w14:paraId="7D8C1A5A" w14:textId="77777777" w:rsidR="00710267" w:rsidRDefault="00062069">
                  <w:pPr>
                    <w:pStyle w:val="0Maintext"/>
                    <w:numPr>
                      <w:ilvl w:val="0"/>
                      <w:numId w:val="23"/>
                    </w:numPr>
                    <w:spacing w:after="120" w:afterAutospacing="0" w:line="240" w:lineRule="auto"/>
                    <w:rPr>
                      <w:b/>
                      <w:bCs/>
                      <w:i/>
                      <w:iCs/>
                      <w:sz w:val="18"/>
                      <w:szCs w:val="18"/>
                      <w:lang w:val="en-US" w:eastAsia="zh-CN"/>
                    </w:rPr>
                  </w:pPr>
                  <w:r>
                    <w:rPr>
                      <w:b/>
                      <w:bCs/>
                      <w:i/>
                      <w:iCs/>
                      <w:sz w:val="18"/>
                      <w:szCs w:val="18"/>
                      <w:lang w:val="en-US" w:eastAsia="zh-CN"/>
                    </w:rPr>
                    <w:t>Case 1: Same HARQ process and NDI value for the DCIs</w:t>
                  </w:r>
                </w:p>
                <w:p w14:paraId="02DBEC34" w14:textId="77777777" w:rsidR="00710267" w:rsidRDefault="00062069">
                  <w:pPr>
                    <w:pStyle w:val="0Maintext"/>
                    <w:numPr>
                      <w:ilvl w:val="0"/>
                      <w:numId w:val="23"/>
                    </w:numPr>
                    <w:spacing w:after="120" w:afterAutospacing="0" w:line="240" w:lineRule="auto"/>
                    <w:rPr>
                      <w:rFonts w:eastAsia="等线"/>
                      <w:sz w:val="18"/>
                      <w:szCs w:val="18"/>
                      <w:lang w:val="en-US" w:eastAsia="zh-CN"/>
                    </w:rPr>
                  </w:pPr>
                  <w:r>
                    <w:rPr>
                      <w:b/>
                      <w:bCs/>
                      <w:i/>
                      <w:iCs/>
                      <w:sz w:val="18"/>
                      <w:szCs w:val="18"/>
                      <w:lang w:val="en-US" w:eastAsia="zh-CN"/>
                    </w:rPr>
                    <w:t>Case 2: Same HARQ process and different NDI values for the DCIs</w:t>
                  </w:r>
                </w:p>
              </w:tc>
            </w:tr>
          </w:tbl>
          <w:p w14:paraId="2D98E945" w14:textId="77777777" w:rsidR="00710267" w:rsidRDefault="00062069">
            <w:pPr>
              <w:pStyle w:val="ListParagraph"/>
              <w:numPr>
                <w:ilvl w:val="0"/>
                <w:numId w:val="23"/>
              </w:numPr>
              <w:rPr>
                <w:rFonts w:eastAsia="等线"/>
                <w:sz w:val="20"/>
                <w:szCs w:val="20"/>
                <w:lang w:val="en-CA" w:eastAsia="zh-CN"/>
              </w:rPr>
            </w:pPr>
            <w:r>
              <w:rPr>
                <w:rFonts w:eastAsia="等线"/>
                <w:sz w:val="20"/>
                <w:szCs w:val="20"/>
                <w:lang w:val="en-CA" w:eastAsia="zh-CN"/>
              </w:rPr>
              <w:t>Ruejie also discussed this issue and suggested that the same TB shall be transmitted for both case 1 and case 2.</w:t>
            </w:r>
          </w:p>
          <w:p w14:paraId="5E39CFAF" w14:textId="77777777" w:rsidR="00710267" w:rsidRDefault="00062069">
            <w:pPr>
              <w:pStyle w:val="ListParagraph"/>
              <w:numPr>
                <w:ilvl w:val="0"/>
                <w:numId w:val="23"/>
              </w:numPr>
              <w:rPr>
                <w:rFonts w:eastAsia="等线"/>
                <w:sz w:val="20"/>
                <w:szCs w:val="20"/>
                <w:lang w:val="en-CA" w:eastAsia="zh-CN"/>
              </w:rPr>
            </w:pPr>
            <w:r>
              <w:rPr>
                <w:rFonts w:eastAsia="等线"/>
                <w:sz w:val="20"/>
                <w:szCs w:val="20"/>
                <w:lang w:val="en-CA" w:eastAsia="zh-CN"/>
              </w:rPr>
              <w:t>Apple suggested that for multi-DCI based PUSCH+PUSCH, the UE does not expect to be scheduled overlapping PUSCHs with same HARQ process number</w:t>
            </w:r>
          </w:p>
          <w:p w14:paraId="6AE161AF" w14:textId="77777777" w:rsidR="00710267" w:rsidRDefault="00710267">
            <w:pPr>
              <w:rPr>
                <w:rFonts w:eastAsia="等线"/>
                <w:sz w:val="20"/>
                <w:szCs w:val="20"/>
                <w:lang w:val="en-CA" w:eastAsia="zh-CN"/>
              </w:rPr>
            </w:pPr>
          </w:p>
          <w:p w14:paraId="636D731A"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Mod: I understand the cases raised by google could happen if we allow different TRP can use same HARQ process. And if so, we do need to clarify the UE behavior for that. Another option can be we do not allow different TRP to schedule one same HARQ process, in other word, the initial transmission and all possible retransmission of the same TB shall be scheduled by the same TRP, not across TRP, which I think might be simpler.</w:t>
            </w:r>
          </w:p>
          <w:p w14:paraId="78E5A873" w14:textId="77777777" w:rsidR="00710267" w:rsidRDefault="00710267">
            <w:pPr>
              <w:rPr>
                <w:rFonts w:eastAsia="等线"/>
                <w:sz w:val="20"/>
                <w:szCs w:val="20"/>
                <w:lang w:val="en-CA" w:eastAsia="zh-CN"/>
              </w:rPr>
            </w:pPr>
          </w:p>
          <w:p w14:paraId="1D7C3539"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2.4</w:t>
            </w:r>
            <w:r>
              <w:rPr>
                <w:rFonts w:eastAsia="等线"/>
                <w:sz w:val="20"/>
                <w:szCs w:val="20"/>
                <w:lang w:val="en-CA" w:eastAsia="zh-CN"/>
              </w:rPr>
              <w:t xml:space="preserve">: </w:t>
            </w:r>
          </w:p>
          <w:p w14:paraId="41127F7C" w14:textId="77777777" w:rsidR="00710267" w:rsidRDefault="00062069">
            <w:pPr>
              <w:rPr>
                <w:rFonts w:eastAsia="等线"/>
                <w:sz w:val="20"/>
                <w:szCs w:val="20"/>
                <w:lang w:val="en-CA" w:eastAsia="zh-CN"/>
              </w:rPr>
            </w:pPr>
            <w:r>
              <w:rPr>
                <w:rFonts w:eastAsia="等线"/>
                <w:sz w:val="20"/>
                <w:szCs w:val="20"/>
                <w:lang w:val="en-CA" w:eastAsia="zh-CN"/>
              </w:rPr>
              <w:t>When multi-DCI based STxMP PUSCH+PUSCH is configured, the initial transmission and all possible HARQ retransmissions of one TB shall be scheduled by the DCIs associated with the same CORESETpoolIndex value.</w:t>
            </w:r>
          </w:p>
          <w:p w14:paraId="7DB17F3A" w14:textId="77777777" w:rsidR="00710267" w:rsidRDefault="00062069">
            <w:pPr>
              <w:rPr>
                <w:rFonts w:eastAsia="等线"/>
                <w:sz w:val="20"/>
                <w:szCs w:val="20"/>
                <w:lang w:val="en-CA" w:eastAsia="zh-CN"/>
              </w:rPr>
            </w:pPr>
            <w:r>
              <w:rPr>
                <w:rFonts w:eastAsia="等线"/>
                <w:sz w:val="20"/>
                <w:szCs w:val="20"/>
                <w:lang w:val="en-CA" w:eastAsia="zh-CN"/>
              </w:rPr>
              <w:t xml:space="preserve"> </w:t>
            </w:r>
          </w:p>
        </w:tc>
      </w:tr>
      <w:tr w:rsidR="00710267" w14:paraId="04C3F3D6" w14:textId="77777777">
        <w:tc>
          <w:tcPr>
            <w:tcW w:w="466" w:type="dxa"/>
          </w:tcPr>
          <w:p w14:paraId="23D4B068" w14:textId="77777777" w:rsidR="00710267" w:rsidRDefault="00062069">
            <w:pPr>
              <w:rPr>
                <w:rFonts w:eastAsia="等线"/>
                <w:sz w:val="20"/>
                <w:szCs w:val="20"/>
                <w:lang w:eastAsia="zh-CN"/>
              </w:rPr>
            </w:pPr>
            <w:r>
              <w:rPr>
                <w:rFonts w:eastAsia="等线"/>
                <w:sz w:val="20"/>
                <w:szCs w:val="20"/>
                <w:lang w:eastAsia="zh-CN"/>
              </w:rPr>
              <w:t>2.5</w:t>
            </w:r>
          </w:p>
        </w:tc>
        <w:tc>
          <w:tcPr>
            <w:tcW w:w="8890" w:type="dxa"/>
          </w:tcPr>
          <w:p w14:paraId="31804A6B"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The number of UL PTRS port for multi-DCI based PUSCH+PUSCH:</w:t>
            </w:r>
          </w:p>
          <w:p w14:paraId="21B3AD09" w14:textId="77777777" w:rsidR="00710267" w:rsidRDefault="00710267">
            <w:pPr>
              <w:rPr>
                <w:rFonts w:eastAsia="等线"/>
                <w:sz w:val="20"/>
                <w:szCs w:val="20"/>
                <w:lang w:val="en-CA" w:eastAsia="zh-CN"/>
              </w:rPr>
            </w:pPr>
          </w:p>
          <w:p w14:paraId="0501F4A9" w14:textId="77777777" w:rsidR="00710267" w:rsidRDefault="00062069">
            <w:pPr>
              <w:rPr>
                <w:rFonts w:eastAsia="等线"/>
                <w:sz w:val="20"/>
                <w:szCs w:val="20"/>
                <w:lang w:val="en-CA" w:eastAsia="zh-CN"/>
              </w:rPr>
            </w:pPr>
            <w:r>
              <w:rPr>
                <w:rFonts w:eastAsia="等线"/>
                <w:sz w:val="20"/>
                <w:szCs w:val="20"/>
                <w:lang w:val="en-CA" w:eastAsia="zh-CN"/>
              </w:rPr>
              <w:t>We made the agreement in previous meeting:</w:t>
            </w:r>
          </w:p>
          <w:tbl>
            <w:tblPr>
              <w:tblStyle w:val="TableGrid"/>
              <w:tblW w:w="0" w:type="auto"/>
              <w:tblLook w:val="04A0" w:firstRow="1" w:lastRow="0" w:firstColumn="1" w:lastColumn="0" w:noHBand="0" w:noVBand="1"/>
            </w:tblPr>
            <w:tblGrid>
              <w:gridCol w:w="8664"/>
            </w:tblGrid>
            <w:tr w:rsidR="00710267" w14:paraId="4B7348AE" w14:textId="77777777">
              <w:tc>
                <w:tcPr>
                  <w:tcW w:w="9307" w:type="dxa"/>
                </w:tcPr>
                <w:p w14:paraId="3713A853" w14:textId="77777777" w:rsidR="00710267" w:rsidRDefault="00062069">
                  <w:pPr>
                    <w:rPr>
                      <w:b/>
                      <w:bCs/>
                      <w:sz w:val="20"/>
                      <w:szCs w:val="20"/>
                      <w:highlight w:val="green"/>
                    </w:rPr>
                  </w:pPr>
                  <w:r>
                    <w:rPr>
                      <w:b/>
                      <w:bCs/>
                      <w:sz w:val="20"/>
                      <w:szCs w:val="20"/>
                      <w:highlight w:val="green"/>
                    </w:rPr>
                    <w:t>Agreement</w:t>
                  </w:r>
                </w:p>
                <w:p w14:paraId="082D4316" w14:textId="77777777" w:rsidR="00710267" w:rsidRDefault="00062069">
                  <w:pPr>
                    <w:rPr>
                      <w:lang w:val="en-CA" w:eastAsia="zh-CN"/>
                    </w:rPr>
                  </w:pPr>
                  <w:r>
                    <w:rPr>
                      <w:rFonts w:eastAsia="等线"/>
                      <w:sz w:val="20"/>
                      <w:szCs w:val="20"/>
                      <w:lang w:val="en-CA" w:eastAsia="zh-CN"/>
                    </w:rPr>
                    <w:t>The maximum number of PTRS port in a PUSCH of multi-DCI based STxMP PUSCH+PUSCH is restricted to 1.</w:t>
                  </w:r>
                </w:p>
              </w:tc>
            </w:tr>
          </w:tbl>
          <w:p w14:paraId="20B82310" w14:textId="77777777" w:rsidR="00710267" w:rsidRDefault="00062069">
            <w:pPr>
              <w:pStyle w:val="ListParagraph"/>
              <w:numPr>
                <w:ilvl w:val="0"/>
                <w:numId w:val="24"/>
              </w:numPr>
              <w:rPr>
                <w:rFonts w:eastAsia="等线"/>
                <w:sz w:val="20"/>
                <w:szCs w:val="20"/>
                <w:lang w:eastAsia="zh-CN"/>
              </w:rPr>
            </w:pPr>
            <w:r>
              <w:rPr>
                <w:rFonts w:eastAsia="等线"/>
                <w:sz w:val="20"/>
                <w:szCs w:val="20"/>
                <w:lang w:eastAsia="zh-CN"/>
              </w:rPr>
              <w:t>Lenovo suggested that there is some ambiguity: is it the maximum configured PTRS port number or maximum number of actual PTRS ports.</w:t>
            </w:r>
          </w:p>
          <w:p w14:paraId="5325ED36" w14:textId="77777777" w:rsidR="00710267" w:rsidRDefault="00062069">
            <w:pPr>
              <w:pStyle w:val="ListParagraph"/>
              <w:numPr>
                <w:ilvl w:val="0"/>
                <w:numId w:val="24"/>
              </w:numPr>
              <w:rPr>
                <w:rFonts w:eastAsia="等线"/>
                <w:sz w:val="20"/>
                <w:szCs w:val="20"/>
                <w:lang w:eastAsia="zh-CN"/>
              </w:rPr>
            </w:pPr>
            <w:r>
              <w:rPr>
                <w:rFonts w:eastAsia="等线"/>
                <w:sz w:val="20"/>
                <w:szCs w:val="20"/>
                <w:lang w:eastAsia="zh-CN"/>
              </w:rPr>
              <w:t>OPPO explained that this agreement is not captured in the spec yet and proposed TP to capture it.</w:t>
            </w:r>
          </w:p>
          <w:p w14:paraId="710A06A2" w14:textId="77777777" w:rsidR="00710267" w:rsidRDefault="00710267">
            <w:pPr>
              <w:rPr>
                <w:rFonts w:eastAsia="等线"/>
                <w:sz w:val="20"/>
                <w:szCs w:val="20"/>
                <w:lang w:eastAsia="zh-CN"/>
              </w:rPr>
            </w:pPr>
          </w:p>
          <w:p w14:paraId="28AD62C6" w14:textId="77777777" w:rsidR="00710267" w:rsidRDefault="00062069">
            <w:pPr>
              <w:rPr>
                <w:rFonts w:eastAsia="等线"/>
                <w:color w:val="0000FF"/>
                <w:sz w:val="20"/>
                <w:szCs w:val="20"/>
                <w:lang w:eastAsia="zh-CN"/>
              </w:rPr>
            </w:pPr>
            <w:r>
              <w:rPr>
                <w:rFonts w:eastAsia="等线"/>
                <w:color w:val="0000FF"/>
                <w:sz w:val="20"/>
                <w:szCs w:val="20"/>
                <w:lang w:eastAsia="zh-CN"/>
              </w:rPr>
              <w:t>Mod: My understanding on this agreement is that it is that the actual number UL PTRS port per PUSCH in the case of PUSCH+PUSCH shall be no more than 1.</w:t>
            </w:r>
          </w:p>
          <w:p w14:paraId="1EB30B64" w14:textId="77777777" w:rsidR="00710267" w:rsidRDefault="00710267">
            <w:pPr>
              <w:rPr>
                <w:rFonts w:eastAsia="等线"/>
                <w:color w:val="0000FF"/>
                <w:sz w:val="20"/>
                <w:szCs w:val="20"/>
                <w:lang w:eastAsia="zh-CN"/>
              </w:rPr>
            </w:pPr>
          </w:p>
          <w:p w14:paraId="55C8BD6A" w14:textId="77777777" w:rsidR="00710267" w:rsidRDefault="00062069">
            <w:pPr>
              <w:rPr>
                <w:rFonts w:eastAsia="等线"/>
                <w:sz w:val="20"/>
                <w:szCs w:val="20"/>
                <w:lang w:eastAsia="zh-CN"/>
              </w:rPr>
            </w:pPr>
            <w:r>
              <w:rPr>
                <w:rFonts w:eastAsia="等线"/>
                <w:b/>
                <w:bCs/>
                <w:sz w:val="20"/>
                <w:szCs w:val="20"/>
                <w:highlight w:val="yellow"/>
                <w:lang w:eastAsia="zh-CN"/>
              </w:rPr>
              <w:t>Proposal conclusion 2.5:</w:t>
            </w:r>
            <w:r>
              <w:rPr>
                <w:rFonts w:eastAsia="等线"/>
                <w:sz w:val="20"/>
                <w:szCs w:val="20"/>
                <w:lang w:eastAsia="zh-CN"/>
              </w:rPr>
              <w:t xml:space="preserve"> </w:t>
            </w:r>
          </w:p>
          <w:p w14:paraId="11176D4B" w14:textId="77777777" w:rsidR="00710267" w:rsidRDefault="00062069">
            <w:pPr>
              <w:rPr>
                <w:rFonts w:eastAsia="等线"/>
                <w:sz w:val="20"/>
                <w:szCs w:val="20"/>
                <w:lang w:eastAsia="zh-CN"/>
              </w:rPr>
            </w:pPr>
            <w:r>
              <w:rPr>
                <w:rFonts w:eastAsia="等线"/>
                <w:sz w:val="20"/>
                <w:szCs w:val="20"/>
                <w:lang w:eastAsia="zh-CN"/>
              </w:rPr>
              <w:t>Per previous agreement, when multi-DCI based STxMP PUSCH+PUSCH is configured, the actual UL PTRS port number in each PUSCH in the case of PUSCH+PUSCH is not more than 1.</w:t>
            </w:r>
          </w:p>
          <w:p w14:paraId="4AC88B4C" w14:textId="77777777" w:rsidR="00710267" w:rsidRDefault="00710267">
            <w:pPr>
              <w:rPr>
                <w:rFonts w:eastAsia="等线"/>
                <w:sz w:val="20"/>
                <w:szCs w:val="20"/>
                <w:lang w:val="en-CA" w:eastAsia="zh-CN"/>
              </w:rPr>
            </w:pPr>
          </w:p>
          <w:p w14:paraId="0A94AD2B" w14:textId="77777777" w:rsidR="00710267" w:rsidRDefault="00710267">
            <w:pPr>
              <w:rPr>
                <w:rFonts w:eastAsia="等线"/>
                <w:sz w:val="20"/>
                <w:szCs w:val="20"/>
                <w:lang w:val="en-CA" w:eastAsia="zh-CN"/>
              </w:rPr>
            </w:pPr>
          </w:p>
        </w:tc>
      </w:tr>
      <w:tr w:rsidR="00710267" w14:paraId="21C10D0A" w14:textId="77777777">
        <w:tc>
          <w:tcPr>
            <w:tcW w:w="466" w:type="dxa"/>
          </w:tcPr>
          <w:p w14:paraId="6C6E0878" w14:textId="77777777" w:rsidR="00710267" w:rsidRDefault="00062069">
            <w:pPr>
              <w:rPr>
                <w:rFonts w:eastAsia="等线"/>
                <w:sz w:val="20"/>
                <w:szCs w:val="20"/>
                <w:lang w:eastAsia="zh-CN"/>
              </w:rPr>
            </w:pPr>
            <w:r>
              <w:rPr>
                <w:rFonts w:eastAsia="等线"/>
                <w:sz w:val="20"/>
                <w:szCs w:val="20"/>
                <w:lang w:eastAsia="zh-CN"/>
              </w:rPr>
              <w:lastRenderedPageBreak/>
              <w:t>2.6</w:t>
            </w:r>
          </w:p>
        </w:tc>
        <w:tc>
          <w:tcPr>
            <w:tcW w:w="8890" w:type="dxa"/>
          </w:tcPr>
          <w:p w14:paraId="5447D87B"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The maximal number of layers for PUSCH+PUSCH:</w:t>
            </w:r>
          </w:p>
          <w:p w14:paraId="6348CE4F" w14:textId="77777777" w:rsidR="00710267" w:rsidRDefault="00710267">
            <w:pPr>
              <w:rPr>
                <w:rFonts w:eastAsia="等线"/>
                <w:sz w:val="20"/>
                <w:szCs w:val="20"/>
                <w:lang w:val="en-CA" w:eastAsia="zh-CN"/>
              </w:rPr>
            </w:pPr>
          </w:p>
          <w:p w14:paraId="7B1F8E8D" w14:textId="77777777" w:rsidR="00710267" w:rsidRDefault="00062069">
            <w:pPr>
              <w:rPr>
                <w:rFonts w:eastAsia="等线"/>
                <w:sz w:val="20"/>
                <w:szCs w:val="20"/>
                <w:lang w:val="en-CA" w:eastAsia="zh-CN"/>
              </w:rPr>
            </w:pPr>
            <w:r>
              <w:rPr>
                <w:rFonts w:eastAsia="等线"/>
                <w:sz w:val="20"/>
                <w:szCs w:val="20"/>
                <w:lang w:val="en-CA" w:eastAsia="zh-CN"/>
              </w:rPr>
              <w:t>We have agreed that the maximal number of layers of each PUSCH of PUSCH+PUSCH overlapping in time domain can be up to 2.</w:t>
            </w:r>
          </w:p>
          <w:tbl>
            <w:tblPr>
              <w:tblStyle w:val="TableGrid"/>
              <w:tblW w:w="0" w:type="auto"/>
              <w:tblLook w:val="04A0" w:firstRow="1" w:lastRow="0" w:firstColumn="1" w:lastColumn="0" w:noHBand="0" w:noVBand="1"/>
            </w:tblPr>
            <w:tblGrid>
              <w:gridCol w:w="8664"/>
            </w:tblGrid>
            <w:tr w:rsidR="00710267" w14:paraId="0DF319BD" w14:textId="77777777">
              <w:tc>
                <w:tcPr>
                  <w:tcW w:w="9629" w:type="dxa"/>
                </w:tcPr>
                <w:p w14:paraId="04ACBFF9" w14:textId="77777777" w:rsidR="00710267" w:rsidRDefault="00062069">
                  <w:pPr>
                    <w:rPr>
                      <w:rFonts w:ascii="Times" w:eastAsia="Batang" w:hAnsi="Times"/>
                      <w:b/>
                      <w:bCs/>
                      <w:sz w:val="18"/>
                      <w:szCs w:val="20"/>
                      <w:highlight w:val="green"/>
                      <w:lang w:val="en-CA" w:eastAsia="zh-CN"/>
                    </w:rPr>
                  </w:pPr>
                  <w:r>
                    <w:rPr>
                      <w:rFonts w:ascii="Times" w:eastAsia="Batang" w:hAnsi="Times"/>
                      <w:b/>
                      <w:bCs/>
                      <w:sz w:val="18"/>
                      <w:szCs w:val="20"/>
                      <w:highlight w:val="green"/>
                      <w:lang w:val="en-CA" w:eastAsia="zh-CN"/>
                    </w:rPr>
                    <w:t>Agreement</w:t>
                  </w:r>
                </w:p>
                <w:p w14:paraId="724D5399" w14:textId="77777777" w:rsidR="00710267" w:rsidRDefault="00062069">
                  <w:pPr>
                    <w:rPr>
                      <w:rFonts w:ascii="Calibri" w:eastAsia="Batang" w:hAnsi="Calibri" w:cs="Calibri"/>
                      <w:sz w:val="18"/>
                    </w:rPr>
                  </w:pPr>
                  <w:r>
                    <w:rPr>
                      <w:rFonts w:ascii="Times" w:eastAsia="Batang" w:hAnsi="Times" w:cs="Times"/>
                      <w:sz w:val="18"/>
                      <w:lang w:val="en-CA"/>
                    </w:rPr>
                    <w:t>For STxMP PUSCH+PUSCH transmission in multi-DCI based system:</w:t>
                  </w:r>
                </w:p>
                <w:p w14:paraId="1B8D11DD" w14:textId="77777777" w:rsidR="00710267" w:rsidRDefault="00062069">
                  <w:pPr>
                    <w:numPr>
                      <w:ilvl w:val="0"/>
                      <w:numId w:val="25"/>
                    </w:numPr>
                    <w:rPr>
                      <w:lang w:eastAsia="ko-KR"/>
                    </w:rPr>
                  </w:pPr>
                  <w:r>
                    <w:rPr>
                      <w:rFonts w:ascii="Times" w:eastAsia="Times New Roman" w:hAnsi="Times" w:cs="Times"/>
                      <w:sz w:val="18"/>
                    </w:rPr>
                    <w:t>The maximal number of layers of each PUSCH of PUSCH+PUSCH overlapping in time domain can be 1 or 2 subject to UE capability</w:t>
                  </w:r>
                </w:p>
              </w:tc>
            </w:tr>
          </w:tbl>
          <w:p w14:paraId="422F21F4" w14:textId="77777777" w:rsidR="00710267" w:rsidRDefault="00062069">
            <w:pPr>
              <w:rPr>
                <w:rFonts w:eastAsia="等线"/>
                <w:sz w:val="20"/>
                <w:szCs w:val="20"/>
                <w:lang w:val="en-CA" w:eastAsia="zh-CN"/>
              </w:rPr>
            </w:pPr>
            <w:r>
              <w:rPr>
                <w:rFonts w:eastAsia="等线"/>
                <w:sz w:val="20"/>
                <w:szCs w:val="20"/>
                <w:lang w:val="en-CA" w:eastAsia="zh-CN"/>
              </w:rPr>
              <w:t>Samsung explained that we might meet some difficulty for the case of DG-PUSCH + CG-PUSCH. They suggested that for the case of DG-PUSCH+CG-PUSCH, we shall allow &gt; 2 layers in the DG-PUSCH and when that happens, the UE shall drop the CG-PUSCH and only transmit DG-PUSCH.</w:t>
            </w:r>
          </w:p>
          <w:p w14:paraId="2536739F" w14:textId="77777777" w:rsidR="00710267" w:rsidRDefault="00710267">
            <w:pPr>
              <w:rPr>
                <w:rFonts w:eastAsia="等线"/>
                <w:sz w:val="20"/>
                <w:szCs w:val="20"/>
                <w:lang w:val="en-CA" w:eastAsia="zh-CN"/>
              </w:rPr>
            </w:pPr>
          </w:p>
          <w:p w14:paraId="34FE5668"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Mod: It might be worthwhile to discuss this case to check if we can relax the requirement on scheduling</w:t>
            </w:r>
          </w:p>
          <w:p w14:paraId="1C459DBD" w14:textId="77777777" w:rsidR="00710267" w:rsidRDefault="00710267">
            <w:pPr>
              <w:rPr>
                <w:rFonts w:eastAsia="等线"/>
                <w:sz w:val="20"/>
                <w:szCs w:val="20"/>
                <w:lang w:val="en-CA" w:eastAsia="zh-CN"/>
              </w:rPr>
            </w:pPr>
          </w:p>
          <w:p w14:paraId="35C119DA"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2.6</w:t>
            </w:r>
            <w:r>
              <w:rPr>
                <w:rFonts w:eastAsia="等线"/>
                <w:sz w:val="20"/>
                <w:szCs w:val="20"/>
                <w:lang w:val="en-CA" w:eastAsia="zh-CN"/>
              </w:rPr>
              <w:t xml:space="preserve">: </w:t>
            </w:r>
          </w:p>
          <w:p w14:paraId="4C0990E5" w14:textId="77777777" w:rsidR="00710267" w:rsidRDefault="00062069">
            <w:pPr>
              <w:rPr>
                <w:rFonts w:eastAsia="等线"/>
                <w:sz w:val="20"/>
                <w:szCs w:val="20"/>
                <w:lang w:val="en-CA" w:eastAsia="zh-CN"/>
              </w:rPr>
            </w:pPr>
            <w:r>
              <w:rPr>
                <w:rFonts w:eastAsia="等线"/>
                <w:sz w:val="20"/>
                <w:szCs w:val="20"/>
                <w:lang w:val="en-CA" w:eastAsia="zh-CN"/>
              </w:rPr>
              <w:t>When multi-DCI based PUSCH+PUSCH is configured:</w:t>
            </w:r>
          </w:p>
          <w:p w14:paraId="26086CB9" w14:textId="77777777" w:rsidR="00710267" w:rsidRDefault="00062069">
            <w:pPr>
              <w:pStyle w:val="ListParagraph"/>
              <w:numPr>
                <w:ilvl w:val="0"/>
                <w:numId w:val="26"/>
              </w:numPr>
              <w:rPr>
                <w:rFonts w:eastAsia="等线"/>
                <w:sz w:val="20"/>
                <w:szCs w:val="20"/>
                <w:lang w:val="en-CA" w:eastAsia="zh-CN"/>
              </w:rPr>
            </w:pPr>
            <w:r>
              <w:rPr>
                <w:rFonts w:eastAsia="等线"/>
                <w:sz w:val="20"/>
                <w:szCs w:val="20"/>
                <w:lang w:val="en-CA" w:eastAsia="zh-CN"/>
              </w:rPr>
              <w:t>For the case DG-PUSCH + CG-PUSCH, if the number of layers in the one or both PUSCHs is more than 2, the UE drops the CG-PUSCH and only transmits the DG-PUSCH.</w:t>
            </w:r>
          </w:p>
          <w:p w14:paraId="2C3FAC48" w14:textId="77777777" w:rsidR="00710267" w:rsidRDefault="00710267">
            <w:pPr>
              <w:pStyle w:val="ListParagraph"/>
              <w:rPr>
                <w:rFonts w:eastAsia="等线"/>
                <w:sz w:val="20"/>
                <w:szCs w:val="20"/>
                <w:lang w:val="en-CA" w:eastAsia="zh-CN"/>
              </w:rPr>
            </w:pPr>
          </w:p>
        </w:tc>
      </w:tr>
      <w:tr w:rsidR="00710267" w14:paraId="2DDD7267" w14:textId="77777777">
        <w:tc>
          <w:tcPr>
            <w:tcW w:w="466" w:type="dxa"/>
          </w:tcPr>
          <w:p w14:paraId="061E0C08" w14:textId="77777777" w:rsidR="00710267" w:rsidRDefault="00062069">
            <w:pPr>
              <w:rPr>
                <w:rFonts w:eastAsia="等线"/>
                <w:sz w:val="20"/>
                <w:szCs w:val="20"/>
                <w:lang w:eastAsia="zh-CN"/>
              </w:rPr>
            </w:pPr>
            <w:r>
              <w:rPr>
                <w:rFonts w:eastAsia="等线"/>
                <w:sz w:val="20"/>
                <w:szCs w:val="20"/>
                <w:lang w:eastAsia="zh-CN"/>
              </w:rPr>
              <w:t>2.7</w:t>
            </w:r>
          </w:p>
        </w:tc>
        <w:tc>
          <w:tcPr>
            <w:tcW w:w="8890" w:type="dxa"/>
          </w:tcPr>
          <w:p w14:paraId="49C048C0"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Extra PUSCH preparation timeline for multi-DCI based PUSCH+PUSCH:</w:t>
            </w:r>
          </w:p>
          <w:p w14:paraId="70B3D047" w14:textId="77777777" w:rsidR="00710267" w:rsidRDefault="00710267">
            <w:pPr>
              <w:rPr>
                <w:rFonts w:eastAsia="等线"/>
                <w:sz w:val="20"/>
                <w:szCs w:val="20"/>
                <w:lang w:val="en-CA" w:eastAsia="zh-CN"/>
              </w:rPr>
            </w:pPr>
          </w:p>
          <w:p w14:paraId="3D4A2E87" w14:textId="77777777" w:rsidR="00710267" w:rsidRDefault="00062069">
            <w:pPr>
              <w:rPr>
                <w:rFonts w:eastAsia="等线"/>
                <w:sz w:val="20"/>
                <w:szCs w:val="20"/>
                <w:lang w:val="en-CA" w:eastAsia="zh-CN"/>
              </w:rPr>
            </w:pPr>
            <w:r>
              <w:rPr>
                <w:rFonts w:eastAsia="等线"/>
                <w:sz w:val="20"/>
                <w:szCs w:val="20"/>
                <w:lang w:val="en-CA" w:eastAsia="zh-CN"/>
              </w:rPr>
              <w:t xml:space="preserve">Samsung suggested to introduce additional PUSCH preparation timeline for PUSCH+PUSCH. The reason is the UE would need to prepare two PUSCH when multi-DCI based PUSCH+PUSCH is configured. </w:t>
            </w:r>
          </w:p>
          <w:p w14:paraId="61E7B8E6" w14:textId="77777777" w:rsidR="00710267" w:rsidRDefault="00062069">
            <w:pPr>
              <w:rPr>
                <w:rFonts w:eastAsia="等线"/>
                <w:sz w:val="20"/>
                <w:szCs w:val="20"/>
                <w:lang w:val="en-CA" w:eastAsia="zh-CN"/>
              </w:rPr>
            </w:pPr>
            <w:r>
              <w:rPr>
                <w:rFonts w:eastAsia="等线"/>
                <w:sz w:val="20"/>
                <w:szCs w:val="20"/>
                <w:lang w:val="en-CA" w:eastAsia="zh-CN"/>
              </w:rPr>
              <w:t>Rujie also suggested to introduce additional timeline.</w:t>
            </w:r>
          </w:p>
          <w:p w14:paraId="11AD30D1" w14:textId="77777777" w:rsidR="00710267" w:rsidRDefault="00710267">
            <w:pPr>
              <w:rPr>
                <w:rFonts w:eastAsia="等线"/>
                <w:sz w:val="20"/>
                <w:szCs w:val="20"/>
                <w:lang w:val="en-CA" w:eastAsia="zh-CN"/>
              </w:rPr>
            </w:pPr>
          </w:p>
          <w:p w14:paraId="3C366C8F"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 Samsung:</w:t>
            </w:r>
          </w:p>
          <w:p w14:paraId="0EEF915B" w14:textId="77777777" w:rsidR="00710267" w:rsidRDefault="00710267">
            <w:pPr>
              <w:rPr>
                <w:rFonts w:eastAsia="等线"/>
                <w:sz w:val="20"/>
                <w:szCs w:val="20"/>
                <w:lang w:val="en-CA" w:eastAsia="zh-CN"/>
              </w:rPr>
            </w:pPr>
          </w:p>
          <w:p w14:paraId="17A7F6A6"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2.7</w:t>
            </w:r>
            <w:r>
              <w:rPr>
                <w:rFonts w:eastAsia="等线"/>
                <w:sz w:val="20"/>
                <w:szCs w:val="20"/>
                <w:lang w:val="en-CA" w:eastAsia="zh-CN"/>
              </w:rPr>
              <w:t xml:space="preserve">: </w:t>
            </w:r>
          </w:p>
          <w:p w14:paraId="21AE06B0" w14:textId="77777777" w:rsidR="00710267" w:rsidRDefault="00062069">
            <w:pPr>
              <w:rPr>
                <w:rFonts w:eastAsia="等线"/>
                <w:sz w:val="20"/>
                <w:szCs w:val="20"/>
                <w:lang w:val="en-CA" w:eastAsia="zh-CN"/>
              </w:rPr>
            </w:pPr>
            <w:r>
              <w:rPr>
                <w:rFonts w:eastAsia="等线"/>
                <w:sz w:val="20"/>
                <w:szCs w:val="20"/>
                <w:lang w:val="en-CA" w:eastAsia="zh-CN"/>
              </w:rPr>
              <w:t>Introduce additional PUSCH preparation timeline for multi-DCI based PUSCH+PUSCH, subject to UE capability.</w:t>
            </w:r>
          </w:p>
          <w:p w14:paraId="2C43533F" w14:textId="77777777" w:rsidR="00710267" w:rsidRDefault="00710267">
            <w:pPr>
              <w:rPr>
                <w:rFonts w:eastAsia="等线"/>
                <w:sz w:val="20"/>
                <w:szCs w:val="20"/>
                <w:lang w:val="en-CA" w:eastAsia="zh-CN"/>
              </w:rPr>
            </w:pPr>
          </w:p>
        </w:tc>
      </w:tr>
      <w:tr w:rsidR="00710267" w14:paraId="7455D011" w14:textId="77777777">
        <w:tc>
          <w:tcPr>
            <w:tcW w:w="466" w:type="dxa"/>
          </w:tcPr>
          <w:p w14:paraId="237A9D15" w14:textId="77777777" w:rsidR="00710267" w:rsidRDefault="00062069">
            <w:pPr>
              <w:rPr>
                <w:rFonts w:eastAsia="等线"/>
                <w:sz w:val="20"/>
                <w:szCs w:val="20"/>
                <w:lang w:eastAsia="zh-CN"/>
              </w:rPr>
            </w:pPr>
            <w:r>
              <w:rPr>
                <w:rFonts w:eastAsia="等线"/>
                <w:sz w:val="20"/>
                <w:szCs w:val="20"/>
                <w:lang w:eastAsia="zh-CN"/>
              </w:rPr>
              <w:t>2.8</w:t>
            </w:r>
          </w:p>
        </w:tc>
        <w:tc>
          <w:tcPr>
            <w:tcW w:w="8890" w:type="dxa"/>
          </w:tcPr>
          <w:p w14:paraId="31E8E2EE"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UL DAI in UCI multiplexing:</w:t>
            </w:r>
          </w:p>
          <w:p w14:paraId="4E56960F" w14:textId="77777777" w:rsidR="00710267" w:rsidRDefault="00710267">
            <w:pPr>
              <w:rPr>
                <w:rFonts w:eastAsia="等线"/>
                <w:sz w:val="20"/>
                <w:szCs w:val="20"/>
                <w:lang w:val="en-CA" w:eastAsia="zh-CN"/>
              </w:rPr>
            </w:pPr>
          </w:p>
          <w:p w14:paraId="6AC78FDE" w14:textId="77777777" w:rsidR="00710267" w:rsidRDefault="00062069">
            <w:pPr>
              <w:rPr>
                <w:rFonts w:eastAsia="等线"/>
                <w:sz w:val="20"/>
                <w:szCs w:val="20"/>
                <w:lang w:val="en-CA" w:eastAsia="zh-CN"/>
              </w:rPr>
            </w:pPr>
            <w:r>
              <w:rPr>
                <w:rFonts w:eastAsia="等线"/>
                <w:sz w:val="20"/>
                <w:szCs w:val="20"/>
                <w:lang w:val="en-CA" w:eastAsia="zh-CN"/>
              </w:rPr>
              <w:t>Apple suggest to restrict the value of UL-TDAI in one PUSCH when one PUCCH overlaps with PUSCH+PUSCH and the UCI is multiplexed in one of the PUSCH in multi-DCI based PUSCH+PUSCH system.</w:t>
            </w:r>
          </w:p>
          <w:p w14:paraId="04E7305D" w14:textId="77777777" w:rsidR="00710267" w:rsidRDefault="00710267">
            <w:pPr>
              <w:rPr>
                <w:rFonts w:eastAsia="等线"/>
                <w:sz w:val="20"/>
                <w:szCs w:val="20"/>
                <w:lang w:val="en-CA" w:eastAsia="zh-CN"/>
              </w:rPr>
            </w:pPr>
          </w:p>
          <w:p w14:paraId="343704E0" w14:textId="5FD09821" w:rsidR="00710267" w:rsidRDefault="00062069">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w:t>
            </w:r>
            <w:del w:id="31" w:author="Author" w:date="2023-10-08T23:50:00Z">
              <w:r w:rsidDel="00DF72BA">
                <w:rPr>
                  <w:rFonts w:eastAsia="等线"/>
                  <w:color w:val="0000FF"/>
                  <w:sz w:val="20"/>
                  <w:szCs w:val="20"/>
                  <w:lang w:val="en-CA" w:eastAsia="zh-CN"/>
                </w:rPr>
                <w:delText xml:space="preserve"> Samsung</w:delText>
              </w:r>
            </w:del>
            <w:ins w:id="32" w:author="Author" w:date="2023-10-08T23:50:00Z">
              <w:r w:rsidR="00DF72BA">
                <w:rPr>
                  <w:rFonts w:eastAsia="等线"/>
                  <w:color w:val="0000FF"/>
                  <w:sz w:val="20"/>
                  <w:szCs w:val="20"/>
                  <w:lang w:val="en-CA" w:eastAsia="zh-CN"/>
                </w:rPr>
                <w:t xml:space="preserve"> Apple</w:t>
              </w:r>
            </w:ins>
            <w:r>
              <w:rPr>
                <w:rFonts w:eastAsia="等线"/>
                <w:color w:val="0000FF"/>
                <w:sz w:val="20"/>
                <w:szCs w:val="20"/>
                <w:lang w:val="en-CA" w:eastAsia="zh-CN"/>
              </w:rPr>
              <w:t>:</w:t>
            </w:r>
          </w:p>
          <w:p w14:paraId="3DC2DBD8" w14:textId="77777777" w:rsidR="00710267" w:rsidRDefault="00710267">
            <w:pPr>
              <w:rPr>
                <w:rFonts w:eastAsia="等线"/>
                <w:sz w:val="20"/>
                <w:szCs w:val="20"/>
                <w:lang w:val="en-CA" w:eastAsia="zh-CN"/>
              </w:rPr>
            </w:pPr>
          </w:p>
          <w:p w14:paraId="7778B878"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2.8:</w:t>
            </w:r>
            <w:r>
              <w:rPr>
                <w:rFonts w:eastAsia="等线"/>
                <w:sz w:val="20"/>
                <w:szCs w:val="20"/>
                <w:lang w:val="en-CA" w:eastAsia="zh-CN"/>
              </w:rPr>
              <w:t xml:space="preserve"> </w:t>
            </w:r>
          </w:p>
          <w:p w14:paraId="6D49CCFA" w14:textId="77777777" w:rsidR="00710267" w:rsidRDefault="00062069">
            <w:pPr>
              <w:rPr>
                <w:rFonts w:eastAsia="等线"/>
                <w:sz w:val="20"/>
                <w:szCs w:val="20"/>
                <w:lang w:val="en-CA" w:eastAsia="zh-CN"/>
              </w:rPr>
            </w:pPr>
            <w:r>
              <w:rPr>
                <w:rFonts w:eastAsia="等线"/>
                <w:sz w:val="20"/>
                <w:szCs w:val="20"/>
                <w:lang w:val="en-CA" w:eastAsia="zh-CN"/>
              </w:rPr>
              <w:t>In multi-DCI based PUSCH+PUSCH, when one PUCCH overlaps with PUSCH+PUSCH in time-domain, the UE does not expect that for the PUSCH which the UCI is multiplexed, the UL TDAI value is not equal to 4.</w:t>
            </w:r>
          </w:p>
          <w:p w14:paraId="4349768D" w14:textId="77777777" w:rsidR="00710267" w:rsidRDefault="00710267">
            <w:pPr>
              <w:rPr>
                <w:rFonts w:eastAsia="等线"/>
                <w:sz w:val="20"/>
                <w:szCs w:val="20"/>
                <w:lang w:val="en-CA" w:eastAsia="zh-CN"/>
              </w:rPr>
            </w:pPr>
          </w:p>
        </w:tc>
      </w:tr>
      <w:tr w:rsidR="00710267" w14:paraId="01AA89FE" w14:textId="77777777">
        <w:tc>
          <w:tcPr>
            <w:tcW w:w="466" w:type="dxa"/>
          </w:tcPr>
          <w:p w14:paraId="1B1C1C02" w14:textId="77777777" w:rsidR="00710267" w:rsidRDefault="00062069">
            <w:pPr>
              <w:rPr>
                <w:rFonts w:eastAsia="等线"/>
                <w:sz w:val="20"/>
                <w:szCs w:val="20"/>
                <w:lang w:eastAsia="zh-CN"/>
              </w:rPr>
            </w:pPr>
            <w:r>
              <w:rPr>
                <w:rFonts w:eastAsia="等线" w:hint="eastAsia"/>
                <w:sz w:val="20"/>
                <w:szCs w:val="20"/>
                <w:lang w:eastAsia="zh-CN"/>
              </w:rPr>
              <w:t>2.9</w:t>
            </w:r>
          </w:p>
        </w:tc>
        <w:tc>
          <w:tcPr>
            <w:tcW w:w="8890" w:type="dxa"/>
          </w:tcPr>
          <w:p w14:paraId="206B27B5" w14:textId="77777777" w:rsidR="00710267" w:rsidRDefault="00062069">
            <w:pPr>
              <w:rPr>
                <w:rFonts w:eastAsia="等线"/>
                <w:sz w:val="20"/>
                <w:szCs w:val="20"/>
                <w:lang w:eastAsia="zh-CN"/>
              </w:rPr>
            </w:pPr>
            <w:r>
              <w:rPr>
                <w:rFonts w:eastAsia="等线"/>
                <w:b/>
                <w:bCs/>
                <w:sz w:val="20"/>
                <w:szCs w:val="20"/>
                <w:u w:val="single"/>
                <w:lang w:eastAsia="zh-CN"/>
              </w:rPr>
              <w:t>SRS resource set indication for Type 1 CG PUSCH and DCI format 0_2</w:t>
            </w:r>
            <w:r>
              <w:rPr>
                <w:rFonts w:eastAsia="等线"/>
                <w:sz w:val="20"/>
                <w:szCs w:val="20"/>
                <w:lang w:eastAsia="zh-CN"/>
              </w:rPr>
              <w:t>:</w:t>
            </w:r>
          </w:p>
          <w:p w14:paraId="49DF2052" w14:textId="77777777" w:rsidR="00710267" w:rsidRDefault="00710267">
            <w:pPr>
              <w:rPr>
                <w:rFonts w:eastAsia="等线"/>
                <w:sz w:val="20"/>
                <w:szCs w:val="20"/>
                <w:lang w:eastAsia="zh-CN"/>
              </w:rPr>
            </w:pPr>
          </w:p>
          <w:p w14:paraId="0FE7D444" w14:textId="77777777" w:rsidR="00710267" w:rsidRDefault="00062069">
            <w:pPr>
              <w:rPr>
                <w:rFonts w:eastAsia="等线"/>
                <w:sz w:val="20"/>
                <w:szCs w:val="20"/>
                <w:lang w:eastAsia="zh-CN"/>
              </w:rPr>
            </w:pPr>
            <w:r>
              <w:rPr>
                <w:rFonts w:eastAsia="等线"/>
                <w:sz w:val="20"/>
                <w:szCs w:val="20"/>
                <w:lang w:eastAsia="zh-CN"/>
              </w:rPr>
              <w:t>QC explained that there are a few unclear places related with SRS resource set indication for Type 1 CG PUSCH and DCI format 0_2:</w:t>
            </w:r>
          </w:p>
          <w:p w14:paraId="4BC6EC73" w14:textId="77777777" w:rsidR="00710267" w:rsidRDefault="00062069">
            <w:pPr>
              <w:pStyle w:val="ListParagraph"/>
              <w:numPr>
                <w:ilvl w:val="0"/>
                <w:numId w:val="27"/>
              </w:numPr>
              <w:rPr>
                <w:rFonts w:eastAsia="等线"/>
                <w:sz w:val="20"/>
                <w:szCs w:val="20"/>
                <w:lang w:eastAsia="zh-CN"/>
              </w:rPr>
            </w:pPr>
            <w:r>
              <w:rPr>
                <w:rFonts w:eastAsia="等线"/>
                <w:sz w:val="20"/>
                <w:szCs w:val="20"/>
                <w:lang w:eastAsia="zh-CN"/>
              </w:rPr>
              <w:t>In the spec, there are two SRS resource sets for DCI format 0_1 and another two SRS resource sets for DCI format 0_2. For a Type 1 CG PUSCH, which SRS resource set the RRC parameter srs-ResourceSetId can be?</w:t>
            </w:r>
          </w:p>
          <w:p w14:paraId="2969D703" w14:textId="77777777" w:rsidR="00710267" w:rsidRDefault="00062069">
            <w:pPr>
              <w:pStyle w:val="ListParagraph"/>
              <w:numPr>
                <w:ilvl w:val="0"/>
                <w:numId w:val="27"/>
              </w:numPr>
              <w:rPr>
                <w:rFonts w:eastAsia="等线"/>
                <w:sz w:val="20"/>
                <w:szCs w:val="20"/>
                <w:lang w:eastAsia="zh-CN"/>
              </w:rPr>
            </w:pPr>
            <w:r>
              <w:rPr>
                <w:rFonts w:eastAsia="等线"/>
                <w:sz w:val="20"/>
                <w:szCs w:val="20"/>
                <w:lang w:eastAsia="zh-CN"/>
              </w:rPr>
              <w:t>How to define that one Type 1 CG PUSCH and another PUSCH are associated with different TRPs?</w:t>
            </w:r>
          </w:p>
          <w:p w14:paraId="5C6A62C2" w14:textId="77777777" w:rsidR="00710267" w:rsidRDefault="00062069">
            <w:pPr>
              <w:pStyle w:val="ListParagraph"/>
              <w:numPr>
                <w:ilvl w:val="0"/>
                <w:numId w:val="27"/>
              </w:numPr>
              <w:rPr>
                <w:rFonts w:eastAsia="等线"/>
                <w:sz w:val="20"/>
                <w:szCs w:val="20"/>
                <w:lang w:eastAsia="zh-CN"/>
              </w:rPr>
            </w:pPr>
            <w:r>
              <w:lastRenderedPageBreak/>
              <w:t xml:space="preserve">Is it possible that </w:t>
            </w:r>
            <w:r>
              <w:rPr>
                <w:i/>
                <w:iCs/>
              </w:rPr>
              <w:t>srs-ResourceSetToAddModList</w:t>
            </w:r>
            <w:r>
              <w:t xml:space="preserve"> includes two SRS resource sets for multi-DCI, but </w:t>
            </w:r>
            <w:r>
              <w:rPr>
                <w:rFonts w:eastAsia="宋体"/>
                <w:i/>
              </w:rPr>
              <w:t>srs-ResourceSetToAddModListDCI-0-2</w:t>
            </w:r>
            <w:r>
              <w:t xml:space="preserve"> only includes one SRS resource set?</w:t>
            </w:r>
          </w:p>
          <w:p w14:paraId="785B900E" w14:textId="77777777" w:rsidR="00710267" w:rsidRDefault="00710267">
            <w:pPr>
              <w:rPr>
                <w:rFonts w:eastAsia="等线"/>
                <w:sz w:val="20"/>
                <w:szCs w:val="20"/>
                <w:lang w:eastAsia="zh-CN"/>
              </w:rPr>
            </w:pPr>
          </w:p>
          <w:p w14:paraId="6BB25248" w14:textId="77777777" w:rsidR="00710267" w:rsidRDefault="00062069">
            <w:pPr>
              <w:rPr>
                <w:rFonts w:eastAsia="等线"/>
                <w:color w:val="0000FF"/>
                <w:sz w:val="20"/>
                <w:szCs w:val="20"/>
                <w:lang w:eastAsia="zh-CN"/>
              </w:rPr>
            </w:pPr>
            <w:r>
              <w:rPr>
                <w:rFonts w:eastAsia="等线"/>
                <w:color w:val="0000FF"/>
                <w:sz w:val="20"/>
                <w:szCs w:val="20"/>
                <w:lang w:eastAsia="zh-CN"/>
              </w:rPr>
              <w:t>Mod: Based on QC’s proposal, the following proposal is made:</w:t>
            </w:r>
          </w:p>
          <w:p w14:paraId="330B9542" w14:textId="77777777" w:rsidR="00710267" w:rsidRDefault="00710267">
            <w:pPr>
              <w:rPr>
                <w:rFonts w:eastAsia="等线"/>
                <w:sz w:val="20"/>
                <w:szCs w:val="20"/>
                <w:lang w:eastAsia="zh-CN"/>
              </w:rPr>
            </w:pPr>
          </w:p>
          <w:p w14:paraId="5E69DD9D" w14:textId="77777777" w:rsidR="00710267" w:rsidRDefault="00062069">
            <w:pPr>
              <w:rPr>
                <w:rFonts w:eastAsia="等线"/>
                <w:sz w:val="20"/>
                <w:szCs w:val="20"/>
                <w:lang w:eastAsia="zh-CN"/>
              </w:rPr>
            </w:pPr>
            <w:r>
              <w:rPr>
                <w:rFonts w:eastAsia="等线"/>
                <w:b/>
                <w:bCs/>
                <w:sz w:val="20"/>
                <w:szCs w:val="20"/>
                <w:highlight w:val="yellow"/>
                <w:lang w:eastAsia="zh-CN"/>
              </w:rPr>
              <w:t>Proposal 2.9</w:t>
            </w:r>
            <w:r>
              <w:rPr>
                <w:rFonts w:eastAsia="等线"/>
                <w:sz w:val="20"/>
                <w:szCs w:val="20"/>
                <w:lang w:eastAsia="zh-CN"/>
              </w:rPr>
              <w:t>: When multi-DCI based STxMP PUSCH+PUSCH is configured:</w:t>
            </w:r>
          </w:p>
          <w:p w14:paraId="1E67CBAB" w14:textId="77777777" w:rsidR="00710267" w:rsidRDefault="00062069">
            <w:pPr>
              <w:pStyle w:val="ListParagraph"/>
              <w:numPr>
                <w:ilvl w:val="0"/>
                <w:numId w:val="27"/>
              </w:numPr>
              <w:rPr>
                <w:rFonts w:eastAsia="等线"/>
                <w:sz w:val="20"/>
                <w:szCs w:val="20"/>
                <w:lang w:eastAsia="zh-CN"/>
              </w:rPr>
            </w:pPr>
            <w:r>
              <w:rPr>
                <w:sz w:val="20"/>
                <w:szCs w:val="22"/>
              </w:rPr>
              <w:t xml:space="preserve">For Type 1 CG PUSCH, the UE expects </w:t>
            </w:r>
            <w:r>
              <w:rPr>
                <w:i/>
                <w:iCs/>
                <w:sz w:val="20"/>
                <w:szCs w:val="22"/>
              </w:rPr>
              <w:t xml:space="preserve">srs-ResourceSetId </w:t>
            </w:r>
            <w:r>
              <w:rPr>
                <w:sz w:val="20"/>
                <w:szCs w:val="22"/>
              </w:rPr>
              <w:t>in</w:t>
            </w:r>
            <w:r>
              <w:rPr>
                <w:i/>
                <w:iCs/>
                <w:sz w:val="20"/>
                <w:szCs w:val="22"/>
              </w:rPr>
              <w:t xml:space="preserve"> rrc-ConfiguredUplinkGrant </w:t>
            </w:r>
            <w:r>
              <w:rPr>
                <w:sz w:val="20"/>
                <w:szCs w:val="22"/>
              </w:rPr>
              <w:t xml:space="preserve">to indicate either the first or the second SRS resource set with usage </w:t>
            </w:r>
            <w:r>
              <w:rPr>
                <w:i/>
                <w:iCs/>
                <w:sz w:val="20"/>
                <w:szCs w:val="22"/>
              </w:rPr>
              <w:t>'codebook'</w:t>
            </w:r>
            <w:r>
              <w:rPr>
                <w:sz w:val="20"/>
                <w:szCs w:val="22"/>
              </w:rPr>
              <w:t xml:space="preserve"> or </w:t>
            </w:r>
            <w:r>
              <w:rPr>
                <w:i/>
                <w:iCs/>
                <w:sz w:val="20"/>
                <w:szCs w:val="22"/>
              </w:rPr>
              <w:t>'nonCodeBook'</w:t>
            </w:r>
            <w:r>
              <w:rPr>
                <w:sz w:val="20"/>
                <w:szCs w:val="22"/>
              </w:rPr>
              <w:t xml:space="preserve"> in </w:t>
            </w:r>
            <w:r>
              <w:rPr>
                <w:i/>
                <w:iCs/>
                <w:sz w:val="20"/>
                <w:szCs w:val="22"/>
              </w:rPr>
              <w:t>srs-ResourceSetToAddModList</w:t>
            </w:r>
          </w:p>
          <w:p w14:paraId="0EFD2DB9" w14:textId="77777777" w:rsidR="00710267" w:rsidRDefault="00062069">
            <w:pPr>
              <w:pStyle w:val="ListParagraph"/>
              <w:numPr>
                <w:ilvl w:val="0"/>
                <w:numId w:val="27"/>
              </w:numPr>
              <w:jc w:val="left"/>
              <w:rPr>
                <w:sz w:val="20"/>
                <w:szCs w:val="22"/>
              </w:rPr>
            </w:pPr>
            <w:r>
              <w:rPr>
                <w:sz w:val="20"/>
                <w:szCs w:val="22"/>
              </w:rPr>
              <w:t xml:space="preserve">Simultaneous transmission of two PUSCHs is conditioned on the two PUSCHs being associated with different </w:t>
            </w:r>
            <w:r>
              <w:rPr>
                <w:i/>
                <w:iCs/>
                <w:sz w:val="20"/>
                <w:szCs w:val="22"/>
              </w:rPr>
              <w:t>coresetPoolIndex</w:t>
            </w:r>
            <w:r>
              <w:rPr>
                <w:sz w:val="20"/>
                <w:szCs w:val="22"/>
              </w:rPr>
              <w:t xml:space="preserve"> values, where for Type 1 CG PUSCH, the </w:t>
            </w:r>
            <w:r>
              <w:rPr>
                <w:i/>
                <w:iCs/>
                <w:sz w:val="20"/>
                <w:szCs w:val="22"/>
              </w:rPr>
              <w:t>coresetPoolIndex</w:t>
            </w:r>
            <w:r>
              <w:rPr>
                <w:sz w:val="20"/>
                <w:szCs w:val="22"/>
              </w:rPr>
              <w:t xml:space="preserve"> value is determined through the associated SRS resource set. </w:t>
            </w:r>
          </w:p>
          <w:p w14:paraId="21CFDA71" w14:textId="77777777" w:rsidR="00710267" w:rsidRDefault="00062069">
            <w:pPr>
              <w:pStyle w:val="ListParagraph"/>
              <w:numPr>
                <w:ilvl w:val="0"/>
                <w:numId w:val="27"/>
              </w:numPr>
              <w:jc w:val="left"/>
              <w:rPr>
                <w:sz w:val="20"/>
                <w:szCs w:val="22"/>
              </w:rPr>
            </w:pPr>
            <w:r>
              <w:rPr>
                <w:sz w:val="20"/>
                <w:szCs w:val="22"/>
              </w:rPr>
              <w:t xml:space="preserve">When UE is configured to monitor DCI format 0_2, the UE expects to be configured with two SRS resource sets with usage </w:t>
            </w:r>
            <w:r>
              <w:rPr>
                <w:i/>
                <w:iCs/>
                <w:sz w:val="20"/>
                <w:szCs w:val="22"/>
              </w:rPr>
              <w:t>'codebook'</w:t>
            </w:r>
            <w:r>
              <w:rPr>
                <w:sz w:val="20"/>
                <w:szCs w:val="22"/>
              </w:rPr>
              <w:t xml:space="preserve"> or </w:t>
            </w:r>
            <w:r>
              <w:rPr>
                <w:i/>
                <w:iCs/>
                <w:sz w:val="20"/>
                <w:szCs w:val="22"/>
              </w:rPr>
              <w:t xml:space="preserve">'nonCodeBook' </w:t>
            </w:r>
            <w:r>
              <w:rPr>
                <w:sz w:val="20"/>
                <w:szCs w:val="22"/>
              </w:rPr>
              <w:t xml:space="preserve">in each of </w:t>
            </w:r>
            <w:r>
              <w:rPr>
                <w:i/>
                <w:iCs/>
                <w:sz w:val="20"/>
                <w:szCs w:val="22"/>
              </w:rPr>
              <w:t xml:space="preserve">srs-ResourceSetToAddModList </w:t>
            </w:r>
            <w:r>
              <w:rPr>
                <w:sz w:val="20"/>
                <w:szCs w:val="22"/>
              </w:rPr>
              <w:t>and</w:t>
            </w:r>
            <w:r>
              <w:rPr>
                <w:i/>
                <w:iCs/>
                <w:sz w:val="20"/>
                <w:szCs w:val="22"/>
              </w:rPr>
              <w:t xml:space="preserve"> </w:t>
            </w:r>
            <w:r>
              <w:rPr>
                <w:rFonts w:eastAsia="宋体"/>
                <w:i/>
                <w:sz w:val="20"/>
                <w:szCs w:val="22"/>
              </w:rPr>
              <w:t>srs-ResourceSetToAddModListDCI-0-2</w:t>
            </w:r>
            <w:r>
              <w:rPr>
                <w:rFonts w:eastAsia="宋体"/>
                <w:iCs/>
                <w:sz w:val="20"/>
                <w:szCs w:val="22"/>
              </w:rPr>
              <w:t>.</w:t>
            </w:r>
            <w:r>
              <w:rPr>
                <w:sz w:val="20"/>
                <w:szCs w:val="22"/>
              </w:rPr>
              <w:t xml:space="preserve"> </w:t>
            </w:r>
          </w:p>
          <w:p w14:paraId="3DFBD86C" w14:textId="77777777" w:rsidR="00710267" w:rsidRDefault="00710267">
            <w:pPr>
              <w:pStyle w:val="ListParagraph"/>
              <w:rPr>
                <w:rFonts w:eastAsia="等线"/>
                <w:sz w:val="20"/>
                <w:szCs w:val="20"/>
                <w:lang w:eastAsia="zh-CN"/>
              </w:rPr>
            </w:pPr>
          </w:p>
        </w:tc>
      </w:tr>
    </w:tbl>
    <w:p w14:paraId="067C9830" w14:textId="77777777" w:rsidR="00710267" w:rsidRDefault="00710267">
      <w:pPr>
        <w:rPr>
          <w:lang w:eastAsia="zh-CN"/>
        </w:rPr>
      </w:pPr>
    </w:p>
    <w:p w14:paraId="74E724C8" w14:textId="77777777" w:rsidR="00710267" w:rsidRDefault="00710267">
      <w:pPr>
        <w:rPr>
          <w:lang w:eastAsia="zh-CN"/>
        </w:rPr>
      </w:pPr>
    </w:p>
    <w:p w14:paraId="627AF818" w14:textId="77777777" w:rsidR="00710267" w:rsidRDefault="00062069">
      <w:pPr>
        <w:jc w:val="center"/>
        <w:rPr>
          <w:b/>
          <w:bCs/>
          <w:lang w:eastAsia="zh-CN"/>
        </w:rPr>
      </w:pPr>
      <w:r>
        <w:rPr>
          <w:b/>
          <w:bCs/>
          <w:lang w:eastAsia="zh-CN"/>
        </w:rPr>
        <w:t>Table 2-2: Company input for Issues 1.x</w:t>
      </w:r>
    </w:p>
    <w:tbl>
      <w:tblPr>
        <w:tblStyle w:val="TableGrid"/>
        <w:tblW w:w="10386" w:type="dxa"/>
        <w:tblInd w:w="-5" w:type="dxa"/>
        <w:tblLook w:val="04A0" w:firstRow="1" w:lastRow="0" w:firstColumn="1" w:lastColumn="0" w:noHBand="0" w:noVBand="1"/>
      </w:tblPr>
      <w:tblGrid>
        <w:gridCol w:w="1150"/>
        <w:gridCol w:w="9236"/>
      </w:tblGrid>
      <w:tr w:rsidR="00710267" w14:paraId="1F2A75C8" w14:textId="77777777" w:rsidTr="00A6686E">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8C8D8F" w14:textId="77777777" w:rsidR="00710267" w:rsidRDefault="00062069">
            <w:pPr>
              <w:rPr>
                <w:b/>
                <w:bCs/>
                <w:sz w:val="20"/>
                <w:szCs w:val="20"/>
                <w:lang w:eastAsia="zh-CN"/>
              </w:rPr>
            </w:pPr>
            <w:r>
              <w:rPr>
                <w:b/>
                <w:bCs/>
                <w:sz w:val="20"/>
                <w:szCs w:val="20"/>
                <w:lang w:eastAsia="zh-CN"/>
              </w:rPr>
              <w:t xml:space="preserve">Company </w:t>
            </w:r>
          </w:p>
        </w:tc>
        <w:tc>
          <w:tcPr>
            <w:tcW w:w="92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1F5C74" w14:textId="77777777" w:rsidR="00710267" w:rsidRDefault="00062069">
            <w:pPr>
              <w:rPr>
                <w:b/>
                <w:bCs/>
                <w:sz w:val="20"/>
                <w:szCs w:val="20"/>
                <w:lang w:eastAsia="zh-CN"/>
              </w:rPr>
            </w:pPr>
            <w:r>
              <w:rPr>
                <w:b/>
                <w:bCs/>
                <w:sz w:val="20"/>
                <w:szCs w:val="20"/>
                <w:lang w:eastAsia="zh-CN"/>
              </w:rPr>
              <w:t>Comments</w:t>
            </w:r>
          </w:p>
        </w:tc>
      </w:tr>
      <w:tr w:rsidR="00710267" w14:paraId="5B65B3A6" w14:textId="77777777" w:rsidTr="00A6686E">
        <w:tc>
          <w:tcPr>
            <w:tcW w:w="1150" w:type="dxa"/>
          </w:tcPr>
          <w:p w14:paraId="3AF53081" w14:textId="77777777" w:rsidR="00710267" w:rsidRDefault="00062069">
            <w:pPr>
              <w:rPr>
                <w:rFonts w:eastAsia="等线"/>
                <w:sz w:val="20"/>
                <w:szCs w:val="20"/>
                <w:lang w:eastAsia="zh-CN"/>
              </w:rPr>
            </w:pPr>
            <w:r>
              <w:rPr>
                <w:rFonts w:eastAsia="等线"/>
                <w:color w:val="0000FF"/>
                <w:sz w:val="20"/>
                <w:szCs w:val="20"/>
                <w:lang w:eastAsia="zh-CN"/>
              </w:rPr>
              <w:t>Mod00</w:t>
            </w:r>
          </w:p>
        </w:tc>
        <w:tc>
          <w:tcPr>
            <w:tcW w:w="9236" w:type="dxa"/>
          </w:tcPr>
          <w:p w14:paraId="6B529D34" w14:textId="77777777" w:rsidR="00710267" w:rsidRDefault="00062069">
            <w:pPr>
              <w:pStyle w:val="ListParagraph"/>
              <w:ind w:left="62"/>
              <w:rPr>
                <w:color w:val="0000FF"/>
                <w:sz w:val="20"/>
                <w:szCs w:val="20"/>
              </w:rPr>
            </w:pPr>
            <w:r>
              <w:rPr>
                <w:color w:val="0000FF"/>
                <w:sz w:val="20"/>
                <w:szCs w:val="20"/>
              </w:rPr>
              <w:t>Please share your views/inputs on the issues 2.x</w:t>
            </w:r>
          </w:p>
        </w:tc>
      </w:tr>
      <w:tr w:rsidR="00710267" w14:paraId="070DE38C" w14:textId="77777777" w:rsidTr="00A6686E">
        <w:tc>
          <w:tcPr>
            <w:tcW w:w="1150" w:type="dxa"/>
          </w:tcPr>
          <w:p w14:paraId="67A9C689" w14:textId="77777777" w:rsidR="00710267" w:rsidRDefault="00062069">
            <w:pPr>
              <w:rPr>
                <w:rFonts w:eastAsia="等线"/>
                <w:sz w:val="20"/>
                <w:szCs w:val="20"/>
                <w:lang w:eastAsia="zh-CN"/>
              </w:rPr>
            </w:pPr>
            <w:r>
              <w:rPr>
                <w:rFonts w:eastAsia="等线"/>
                <w:sz w:val="20"/>
                <w:szCs w:val="20"/>
                <w:lang w:eastAsia="zh-CN"/>
              </w:rPr>
              <w:t>QC</w:t>
            </w:r>
          </w:p>
        </w:tc>
        <w:tc>
          <w:tcPr>
            <w:tcW w:w="9236" w:type="dxa"/>
          </w:tcPr>
          <w:p w14:paraId="773270CC" w14:textId="77777777" w:rsidR="00710267" w:rsidRDefault="00062069">
            <w:pPr>
              <w:rPr>
                <w:rFonts w:eastAsia="等线"/>
                <w:sz w:val="20"/>
                <w:szCs w:val="20"/>
                <w:lang w:val="en-CA" w:eastAsia="zh-CN"/>
              </w:rPr>
            </w:pPr>
            <w:r>
              <w:rPr>
                <w:rFonts w:eastAsia="等线"/>
                <w:sz w:val="20"/>
                <w:szCs w:val="20"/>
                <w:lang w:val="en-CA" w:eastAsia="zh-CN"/>
              </w:rPr>
              <w:t>Proposal 2.1: We prefer Alt2, which more aligned with the other Rel-18 text added in Section 5.2.5 on the same issue. Furthermore, Alt2 is more readable to us because there is another condition at the end of this text that needs to be treated similarly.</w:t>
            </w:r>
          </w:p>
          <w:p w14:paraId="651E4C0D" w14:textId="77777777" w:rsidR="00710267" w:rsidRDefault="00710267">
            <w:pPr>
              <w:rPr>
                <w:rFonts w:eastAsia="等线"/>
                <w:sz w:val="20"/>
                <w:szCs w:val="20"/>
                <w:lang w:val="en-CA" w:eastAsia="zh-CN"/>
              </w:rPr>
            </w:pPr>
          </w:p>
          <w:p w14:paraId="565877FF" w14:textId="77777777" w:rsidR="00710267" w:rsidRDefault="00062069">
            <w:pPr>
              <w:rPr>
                <w:rFonts w:eastAsia="等线"/>
                <w:sz w:val="20"/>
                <w:szCs w:val="20"/>
                <w:lang w:val="en-CA" w:eastAsia="zh-CN"/>
              </w:rPr>
            </w:pPr>
            <w:r>
              <w:rPr>
                <w:rFonts w:eastAsia="等线"/>
                <w:sz w:val="20"/>
                <w:szCs w:val="20"/>
                <w:lang w:val="en-CA" w:eastAsia="zh-CN"/>
              </w:rPr>
              <w:t>Proposal 2.2: Similar to FL, we also think a change/conclusion may not be needed given that spec already says “UE does not expect …”</w:t>
            </w:r>
          </w:p>
          <w:p w14:paraId="1B005359" w14:textId="77777777" w:rsidR="00710267" w:rsidRDefault="00710267">
            <w:pPr>
              <w:rPr>
                <w:rFonts w:eastAsia="等线"/>
                <w:sz w:val="20"/>
                <w:szCs w:val="20"/>
                <w:lang w:val="en-CA" w:eastAsia="zh-CN"/>
              </w:rPr>
            </w:pPr>
          </w:p>
          <w:p w14:paraId="768A2B69" w14:textId="77777777" w:rsidR="00710267" w:rsidRDefault="00062069">
            <w:pPr>
              <w:rPr>
                <w:rFonts w:eastAsia="等线"/>
                <w:sz w:val="20"/>
                <w:szCs w:val="20"/>
                <w:lang w:val="en-CA" w:eastAsia="zh-CN"/>
              </w:rPr>
            </w:pPr>
            <w:r>
              <w:rPr>
                <w:rFonts w:eastAsia="等线"/>
                <w:sz w:val="20"/>
                <w:szCs w:val="20"/>
                <w:lang w:val="en-CA" w:eastAsia="zh-CN"/>
              </w:rPr>
              <w:t>Proposal 2.3: Unclear what is missing from the agreement or the current spec.</w:t>
            </w:r>
          </w:p>
          <w:p w14:paraId="2DB0502F" w14:textId="77777777" w:rsidR="00710267" w:rsidRDefault="00710267">
            <w:pPr>
              <w:rPr>
                <w:rFonts w:eastAsia="等线"/>
                <w:sz w:val="20"/>
                <w:szCs w:val="20"/>
                <w:lang w:val="en-CA" w:eastAsia="zh-CN"/>
              </w:rPr>
            </w:pPr>
          </w:p>
          <w:p w14:paraId="6000EA6C" w14:textId="77777777" w:rsidR="00710267" w:rsidRDefault="00062069">
            <w:pPr>
              <w:rPr>
                <w:rFonts w:eastAsia="等线"/>
                <w:sz w:val="20"/>
                <w:szCs w:val="20"/>
                <w:lang w:val="en-CA" w:eastAsia="zh-CN"/>
              </w:rPr>
            </w:pPr>
            <w:r>
              <w:rPr>
                <w:rFonts w:eastAsia="等线"/>
                <w:sz w:val="20"/>
                <w:szCs w:val="20"/>
                <w:lang w:val="en-CA" w:eastAsia="zh-CN"/>
              </w:rPr>
              <w:t>Proposal 2.4: Issue is unclear. In legacy, we have the following restriction, which is enough:</w:t>
            </w:r>
          </w:p>
          <w:p w14:paraId="1E2E18CA" w14:textId="77777777" w:rsidR="00710267" w:rsidRDefault="00062069">
            <w:pPr>
              <w:rPr>
                <w:rFonts w:eastAsia="等线"/>
                <w:sz w:val="20"/>
                <w:szCs w:val="20"/>
                <w:lang w:val="en-CA" w:eastAsia="zh-CN"/>
              </w:rPr>
            </w:pPr>
            <w:r>
              <w:rPr>
                <w:rFonts w:eastAsia="等线"/>
                <w:sz w:val="20"/>
                <w:szCs w:val="20"/>
                <w:lang w:val="en-CA" w:eastAsia="zh-CN"/>
              </w:rPr>
              <w:t>“</w:t>
            </w:r>
            <w:r>
              <w:rPr>
                <w:sz w:val="20"/>
                <w:szCs w:val="20"/>
              </w:rPr>
              <w:t>The UE is not expected to be scheduled to transmit another PUSCH by DCI format 0_0, 0_1 or 0_2 scrambled by C-RNTI or MCS-C-RNTI for a given HARQ process until after the end of the expected transmission of the last PUSCH for that HARQ process.</w:t>
            </w:r>
            <w:r>
              <w:rPr>
                <w:rFonts w:eastAsia="等线"/>
                <w:sz w:val="20"/>
                <w:szCs w:val="20"/>
                <w:lang w:val="en-CA" w:eastAsia="zh-CN"/>
              </w:rPr>
              <w:t>”</w:t>
            </w:r>
          </w:p>
          <w:p w14:paraId="6979B1E8" w14:textId="77777777" w:rsidR="00710267" w:rsidRDefault="00062069">
            <w:pPr>
              <w:rPr>
                <w:rFonts w:eastAsia="等线"/>
                <w:sz w:val="20"/>
                <w:szCs w:val="20"/>
                <w:lang w:val="en-CA" w:eastAsia="zh-CN"/>
              </w:rPr>
            </w:pPr>
            <w:r>
              <w:rPr>
                <w:rFonts w:eastAsia="等线"/>
                <w:sz w:val="20"/>
                <w:szCs w:val="20"/>
                <w:lang w:val="en-CA" w:eastAsia="zh-CN"/>
              </w:rPr>
              <w:t xml:space="preserve">Also, it is unclear what is specific here to PUSCH+PUSCH (we already have PDSCH+PDSCH in Rel-16 multi-DCI).  </w:t>
            </w:r>
          </w:p>
          <w:p w14:paraId="7CAAF7C8" w14:textId="77777777" w:rsidR="00710267" w:rsidRDefault="00710267">
            <w:pPr>
              <w:rPr>
                <w:rFonts w:eastAsia="等线"/>
                <w:sz w:val="20"/>
                <w:szCs w:val="20"/>
                <w:lang w:val="en-CA" w:eastAsia="zh-CN"/>
              </w:rPr>
            </w:pPr>
          </w:p>
          <w:p w14:paraId="45F0A014" w14:textId="77777777" w:rsidR="00710267" w:rsidRDefault="00062069">
            <w:pPr>
              <w:rPr>
                <w:rFonts w:eastAsia="等线"/>
                <w:sz w:val="20"/>
                <w:szCs w:val="20"/>
                <w:lang w:val="en-CA" w:eastAsia="zh-CN"/>
              </w:rPr>
            </w:pPr>
            <w:r>
              <w:rPr>
                <w:rFonts w:eastAsia="等线"/>
                <w:sz w:val="20"/>
                <w:szCs w:val="20"/>
                <w:lang w:val="en-CA" w:eastAsia="zh-CN"/>
              </w:rPr>
              <w:t>Proposal 2.5: Our understanding from the previous agreement is that it limits the max configured number of PTRS ports (and not the actual number) as it says “maximum number of PTRS port”. For capturing in spec, we are open to discussing TPs if needed.</w:t>
            </w:r>
          </w:p>
          <w:p w14:paraId="3B39F2D0" w14:textId="77777777" w:rsidR="00710267" w:rsidRDefault="00710267">
            <w:pPr>
              <w:rPr>
                <w:rFonts w:eastAsia="等线"/>
                <w:sz w:val="20"/>
                <w:szCs w:val="20"/>
                <w:lang w:val="en-CA" w:eastAsia="zh-CN"/>
              </w:rPr>
            </w:pPr>
          </w:p>
          <w:p w14:paraId="3924DD58" w14:textId="77777777" w:rsidR="00710267" w:rsidRDefault="00062069">
            <w:pPr>
              <w:rPr>
                <w:rFonts w:eastAsia="等线"/>
                <w:sz w:val="20"/>
                <w:szCs w:val="20"/>
                <w:lang w:val="en-CA" w:eastAsia="zh-CN"/>
              </w:rPr>
            </w:pPr>
            <w:r>
              <w:rPr>
                <w:rFonts w:eastAsia="等线"/>
                <w:sz w:val="20"/>
                <w:szCs w:val="20"/>
                <w:lang w:val="en-CA" w:eastAsia="zh-CN"/>
              </w:rPr>
              <w:t xml:space="preserve">Proposal 2.6: We support this proposal. In general, for periodic channels, it may be hard for gNB to ensure that the restriction of STxMP is respected for all instances. This can be even more important for CG+CG as some instances may not be overlapping (restriction is not needed for all occasions) while other instances may be overlapping (dropping is needed if number of layers is beyond UE capability). For CG+DG, while this proposal can allow for more flexible scheduling, the issue is less compared to CG+CG (as gNB can simply not schedule the DG that results in exceeding the UE’s capability).  </w:t>
            </w:r>
          </w:p>
          <w:p w14:paraId="564C5342" w14:textId="77777777" w:rsidR="00710267" w:rsidRDefault="00710267">
            <w:pPr>
              <w:rPr>
                <w:rFonts w:eastAsia="等线"/>
                <w:sz w:val="20"/>
                <w:szCs w:val="20"/>
                <w:lang w:val="en-CA" w:eastAsia="zh-CN"/>
              </w:rPr>
            </w:pPr>
          </w:p>
          <w:p w14:paraId="4922E018" w14:textId="77777777" w:rsidR="00710267" w:rsidRDefault="00062069">
            <w:pPr>
              <w:rPr>
                <w:rFonts w:eastAsia="等线"/>
                <w:sz w:val="20"/>
                <w:szCs w:val="20"/>
                <w:lang w:val="en-CA" w:eastAsia="zh-CN"/>
              </w:rPr>
            </w:pPr>
            <w:r>
              <w:rPr>
                <w:rFonts w:eastAsia="等线"/>
                <w:sz w:val="20"/>
                <w:szCs w:val="20"/>
                <w:lang w:val="en-CA" w:eastAsia="zh-CN"/>
              </w:rPr>
              <w:t>Proposal 2.7: Not clear why we should relax timeline only for PUSCH+PUSCH given that in Rel-16, we did not relax the timeline (N1 timeline) for PDSCH+PDSCH.</w:t>
            </w:r>
          </w:p>
          <w:p w14:paraId="59FBDFBE" w14:textId="77777777" w:rsidR="00710267" w:rsidRDefault="00710267">
            <w:pPr>
              <w:rPr>
                <w:rFonts w:eastAsia="等线"/>
                <w:sz w:val="20"/>
                <w:szCs w:val="20"/>
                <w:lang w:val="en-CA" w:eastAsia="zh-CN"/>
              </w:rPr>
            </w:pPr>
          </w:p>
          <w:p w14:paraId="2EC372DC" w14:textId="77777777" w:rsidR="00710267" w:rsidRDefault="00062069">
            <w:pPr>
              <w:rPr>
                <w:rFonts w:eastAsia="等线"/>
                <w:sz w:val="20"/>
                <w:szCs w:val="20"/>
                <w:lang w:val="en-CA" w:eastAsia="zh-CN"/>
              </w:rPr>
            </w:pPr>
            <w:r>
              <w:rPr>
                <w:rFonts w:eastAsia="等线"/>
                <w:sz w:val="20"/>
                <w:szCs w:val="20"/>
                <w:lang w:val="en-CA" w:eastAsia="zh-CN"/>
              </w:rPr>
              <w:t>Proposal 2.8: The issue and the proposal are unclear to us. What is exactly the problem that this proposal is trying to solve? For CA, we already have overlapping PUSCHs on different CCs, and the rule for UL DAI in current spec seems to be clear.</w:t>
            </w:r>
          </w:p>
          <w:p w14:paraId="1B1A3EE9" w14:textId="77777777" w:rsidR="00710267" w:rsidRDefault="00710267">
            <w:pPr>
              <w:rPr>
                <w:rFonts w:eastAsia="等线"/>
                <w:sz w:val="20"/>
                <w:szCs w:val="20"/>
                <w:lang w:val="en-CA" w:eastAsia="zh-CN"/>
              </w:rPr>
            </w:pPr>
          </w:p>
          <w:p w14:paraId="58EC3414" w14:textId="77777777" w:rsidR="00710267" w:rsidRDefault="00062069">
            <w:pPr>
              <w:rPr>
                <w:rFonts w:eastAsia="等线"/>
                <w:sz w:val="20"/>
                <w:szCs w:val="20"/>
                <w:lang w:val="en-CA" w:eastAsia="zh-CN"/>
              </w:rPr>
            </w:pPr>
            <w:r>
              <w:rPr>
                <w:rFonts w:eastAsia="等线"/>
                <w:sz w:val="20"/>
                <w:szCs w:val="20"/>
                <w:lang w:val="en-CA" w:eastAsia="zh-CN"/>
              </w:rPr>
              <w:lastRenderedPageBreak/>
              <w:t>Proposal 2.9: Support.</w:t>
            </w:r>
          </w:p>
          <w:p w14:paraId="7896CF62" w14:textId="77777777" w:rsidR="00710267" w:rsidRDefault="00710267">
            <w:pPr>
              <w:rPr>
                <w:rFonts w:eastAsia="等线"/>
                <w:sz w:val="20"/>
                <w:szCs w:val="20"/>
                <w:lang w:val="en-CA" w:eastAsia="zh-CN"/>
              </w:rPr>
            </w:pPr>
          </w:p>
          <w:p w14:paraId="4C9EE6ED" w14:textId="77777777" w:rsidR="00710267" w:rsidRDefault="00062069">
            <w:pPr>
              <w:rPr>
                <w:rFonts w:eastAsia="等线"/>
                <w:sz w:val="20"/>
                <w:szCs w:val="20"/>
                <w:lang w:val="en-CA" w:eastAsia="zh-CN"/>
              </w:rPr>
            </w:pPr>
            <w:r>
              <w:rPr>
                <w:rFonts w:eastAsia="等线"/>
                <w:sz w:val="20"/>
                <w:szCs w:val="20"/>
                <w:lang w:val="en-CA" w:eastAsia="zh-CN"/>
              </w:rPr>
              <w:t xml:space="preserve">@FL: We also need to capture in 38.214 the condition that two SRS resource sets have the same number of SRS resources for multi-DCI. This condition is already captured for single-DCI but not for multi-DCI (please see Proposal 1 in our Tdoc). </w:t>
            </w:r>
          </w:p>
        </w:tc>
      </w:tr>
      <w:tr w:rsidR="00710267" w14:paraId="64D430E0" w14:textId="77777777" w:rsidTr="00A6686E">
        <w:tc>
          <w:tcPr>
            <w:tcW w:w="1150" w:type="dxa"/>
          </w:tcPr>
          <w:p w14:paraId="3ADF3658" w14:textId="77777777" w:rsidR="00710267" w:rsidRDefault="00062069">
            <w:pPr>
              <w:rPr>
                <w:rFonts w:eastAsia="等线"/>
                <w:sz w:val="20"/>
                <w:szCs w:val="20"/>
                <w:lang w:eastAsia="zh-CN"/>
              </w:rPr>
            </w:pPr>
            <w:r>
              <w:rPr>
                <w:rFonts w:eastAsia="等线" w:hint="eastAsia"/>
                <w:sz w:val="20"/>
                <w:szCs w:val="20"/>
                <w:lang w:eastAsia="zh-CN"/>
              </w:rPr>
              <w:lastRenderedPageBreak/>
              <w:t>ZTE</w:t>
            </w:r>
          </w:p>
        </w:tc>
        <w:tc>
          <w:tcPr>
            <w:tcW w:w="9236" w:type="dxa"/>
          </w:tcPr>
          <w:p w14:paraId="2034A88F" w14:textId="77777777" w:rsidR="00710267" w:rsidRDefault="00062069">
            <w:pPr>
              <w:rPr>
                <w:rFonts w:eastAsia="等线"/>
                <w:lang w:eastAsia="zh-CN"/>
              </w:rPr>
            </w:pPr>
            <w:r>
              <w:rPr>
                <w:rFonts w:eastAsia="等线" w:hint="eastAsia"/>
                <w:b/>
                <w:bCs/>
                <w:lang w:eastAsia="zh-CN"/>
              </w:rPr>
              <w:t>Proposal 2.1:</w:t>
            </w:r>
            <w:r>
              <w:rPr>
                <w:rFonts w:eastAsia="等线" w:hint="eastAsia"/>
                <w:lang w:eastAsia="zh-CN"/>
              </w:rPr>
              <w:t xml:space="preserve"> To accurately complete the spec text, we tend to agree with QC to adopt Alt 2.</w:t>
            </w:r>
          </w:p>
          <w:p w14:paraId="1F334095" w14:textId="77777777" w:rsidR="00710267" w:rsidRDefault="00710267">
            <w:pPr>
              <w:rPr>
                <w:rFonts w:eastAsia="等线"/>
                <w:lang w:eastAsia="zh-CN"/>
              </w:rPr>
            </w:pPr>
          </w:p>
          <w:p w14:paraId="0C414450" w14:textId="77777777" w:rsidR="00710267" w:rsidRDefault="00062069">
            <w:pPr>
              <w:rPr>
                <w:rFonts w:eastAsia="等线"/>
                <w:lang w:eastAsia="zh-CN"/>
              </w:rPr>
            </w:pPr>
            <w:r>
              <w:rPr>
                <w:rFonts w:eastAsia="等线" w:hint="eastAsia"/>
                <w:b/>
                <w:bCs/>
                <w:lang w:eastAsia="zh-CN"/>
              </w:rPr>
              <w:t>Proposal conclusion 2.2:</w:t>
            </w:r>
            <w:r>
              <w:rPr>
                <w:rFonts w:eastAsia="等线" w:hint="eastAsia"/>
                <w:lang w:eastAsia="zh-CN"/>
              </w:rPr>
              <w:t xml:space="preserve"> Support, we agree with FL</w:t>
            </w:r>
            <w:r>
              <w:rPr>
                <w:rFonts w:eastAsia="等线"/>
                <w:lang w:eastAsia="zh-CN"/>
              </w:rPr>
              <w:t>’</w:t>
            </w:r>
            <w:r>
              <w:rPr>
                <w:rFonts w:eastAsia="等线" w:hint="eastAsia"/>
                <w:lang w:eastAsia="zh-CN"/>
              </w:rPr>
              <w:t>s assessment.</w:t>
            </w:r>
          </w:p>
          <w:p w14:paraId="3EE65CAC" w14:textId="77777777" w:rsidR="00710267" w:rsidRDefault="00710267">
            <w:pPr>
              <w:rPr>
                <w:rFonts w:eastAsia="等线"/>
                <w:lang w:eastAsia="zh-CN"/>
              </w:rPr>
            </w:pPr>
          </w:p>
          <w:p w14:paraId="267E0163" w14:textId="77777777" w:rsidR="00710267" w:rsidRDefault="00062069">
            <w:pPr>
              <w:rPr>
                <w:rFonts w:eastAsia="等线"/>
                <w:lang w:eastAsia="zh-CN"/>
              </w:rPr>
            </w:pPr>
            <w:r>
              <w:rPr>
                <w:rFonts w:eastAsia="等线" w:hint="eastAsia"/>
                <w:b/>
                <w:bCs/>
                <w:lang w:eastAsia="zh-CN"/>
              </w:rPr>
              <w:t>Proposal 2.3:</w:t>
            </w:r>
            <w:r>
              <w:rPr>
                <w:rFonts w:eastAsia="等线" w:hint="eastAsia"/>
                <w:lang w:eastAsia="zh-CN"/>
              </w:rPr>
              <w:t xml:space="preserve"> We share the same understanding to FL that the wording </w:t>
            </w:r>
            <w:r>
              <w:rPr>
                <w:rFonts w:eastAsia="等线"/>
                <w:lang w:eastAsia="zh-CN"/>
              </w:rPr>
              <w:t>“</w:t>
            </w:r>
            <w:r>
              <w:rPr>
                <w:i/>
                <w:iCs/>
                <w:lang w:val="en-CA"/>
              </w:rPr>
              <w:t xml:space="preserve">When joint HARQ-ACK feedback is configured </w:t>
            </w:r>
            <w:r>
              <w:rPr>
                <w:i/>
                <w:iCs/>
                <w:color w:val="FF0000"/>
                <w:lang w:val="en-CA"/>
              </w:rPr>
              <w:t>or when the UCI does not include HARQ-ACK</w:t>
            </w:r>
            <w:r>
              <w:rPr>
                <w:rFonts w:eastAsia="宋体" w:hint="eastAsia"/>
                <w:i/>
                <w:iCs/>
                <w:color w:val="FF0000"/>
                <w:lang w:eastAsia="zh-CN"/>
              </w:rPr>
              <w:t>,</w:t>
            </w:r>
            <w:r>
              <w:rPr>
                <w:rFonts w:eastAsia="宋体" w:hint="eastAsia"/>
                <w:i/>
                <w:iCs/>
                <w:color w:val="000000" w:themeColor="text1"/>
                <w:lang w:eastAsia="zh-CN"/>
              </w:rPr>
              <w:t xml:space="preserve"> ...</w:t>
            </w:r>
            <w:r>
              <w:rPr>
                <w:rFonts w:eastAsia="等线"/>
                <w:lang w:eastAsia="zh-CN"/>
              </w:rPr>
              <w:t>”</w:t>
            </w:r>
            <w:r>
              <w:rPr>
                <w:rFonts w:eastAsia="等线" w:hint="eastAsia"/>
                <w:lang w:eastAsia="zh-CN"/>
              </w:rPr>
              <w:t xml:space="preserve"> in the first sub-bullet in the previous agreement has already capture the case proposed herein.</w:t>
            </w:r>
          </w:p>
          <w:p w14:paraId="4B07F0B5" w14:textId="77777777" w:rsidR="00710267" w:rsidRDefault="00710267">
            <w:pPr>
              <w:rPr>
                <w:rFonts w:eastAsia="等线"/>
                <w:lang w:eastAsia="zh-CN"/>
              </w:rPr>
            </w:pPr>
          </w:p>
          <w:p w14:paraId="0AAA1D02" w14:textId="77777777" w:rsidR="00710267" w:rsidRDefault="00062069">
            <w:pPr>
              <w:rPr>
                <w:rFonts w:eastAsia="等线"/>
                <w:lang w:eastAsia="zh-CN"/>
              </w:rPr>
            </w:pPr>
            <w:r>
              <w:rPr>
                <w:rFonts w:eastAsia="等线" w:hint="eastAsia"/>
                <w:b/>
                <w:bCs/>
                <w:lang w:eastAsia="zh-CN"/>
              </w:rPr>
              <w:t>Proposal 2.4:</w:t>
            </w:r>
            <w:r>
              <w:rPr>
                <w:rFonts w:eastAsia="等线" w:hint="eastAsia"/>
                <w:lang w:eastAsia="zh-CN"/>
              </w:rPr>
              <w:t xml:space="preserve"> Not needed, this case can be precluded by the current spec as mentioned by QC.</w:t>
            </w:r>
          </w:p>
          <w:p w14:paraId="3B27939E" w14:textId="77777777" w:rsidR="00710267" w:rsidRDefault="00710267">
            <w:pPr>
              <w:rPr>
                <w:rFonts w:eastAsia="等线"/>
                <w:lang w:eastAsia="zh-CN"/>
              </w:rPr>
            </w:pPr>
          </w:p>
          <w:p w14:paraId="7856EF95" w14:textId="77777777" w:rsidR="00710267" w:rsidRDefault="00062069">
            <w:pPr>
              <w:rPr>
                <w:rFonts w:eastAsia="等线"/>
                <w:lang w:eastAsia="zh-CN"/>
              </w:rPr>
            </w:pPr>
            <w:r>
              <w:rPr>
                <w:rFonts w:eastAsia="等线" w:hint="eastAsia"/>
                <w:b/>
                <w:bCs/>
                <w:lang w:eastAsia="zh-CN"/>
              </w:rPr>
              <w:t>Proposal 2.5:</w:t>
            </w:r>
            <w:r>
              <w:rPr>
                <w:rFonts w:eastAsia="等线" w:hint="eastAsia"/>
                <w:lang w:eastAsia="zh-CN"/>
              </w:rPr>
              <w:t xml:space="preserve"> We think it should be the configured maximum number of PTRS ports instead. Otherwise, it will be quite challenging to be guaranteed by NW scheduling in terms of non-ideal backhaul assumption of MDCI MTRP operation.</w:t>
            </w:r>
          </w:p>
          <w:p w14:paraId="3A322981" w14:textId="77777777" w:rsidR="00710267" w:rsidRDefault="00710267">
            <w:pPr>
              <w:rPr>
                <w:rFonts w:eastAsia="等线"/>
                <w:lang w:eastAsia="zh-CN"/>
              </w:rPr>
            </w:pPr>
          </w:p>
          <w:p w14:paraId="316F15CD" w14:textId="77777777" w:rsidR="00710267" w:rsidRDefault="00062069">
            <w:pPr>
              <w:rPr>
                <w:rFonts w:eastAsia="等线"/>
                <w:lang w:eastAsia="zh-CN"/>
              </w:rPr>
            </w:pPr>
            <w:r>
              <w:rPr>
                <w:rFonts w:eastAsia="等线" w:hint="eastAsia"/>
                <w:b/>
                <w:bCs/>
                <w:lang w:eastAsia="zh-CN"/>
              </w:rPr>
              <w:t>Proposal 2.6:</w:t>
            </w:r>
            <w:r>
              <w:rPr>
                <w:rFonts w:eastAsia="等线" w:hint="eastAsia"/>
                <w:lang w:eastAsia="zh-CN"/>
              </w:rPr>
              <w:t xml:space="preserve"> Support, it is valid in our views.</w:t>
            </w:r>
          </w:p>
          <w:p w14:paraId="0DA42E72" w14:textId="77777777" w:rsidR="00710267" w:rsidRDefault="00710267">
            <w:pPr>
              <w:rPr>
                <w:rFonts w:eastAsia="等线"/>
                <w:lang w:eastAsia="zh-CN"/>
              </w:rPr>
            </w:pPr>
          </w:p>
          <w:p w14:paraId="6E967E23" w14:textId="77777777" w:rsidR="00710267" w:rsidRDefault="00062069">
            <w:pPr>
              <w:rPr>
                <w:rFonts w:eastAsia="等线"/>
                <w:lang w:eastAsia="zh-CN"/>
              </w:rPr>
            </w:pPr>
            <w:r>
              <w:rPr>
                <w:rFonts w:eastAsia="等线" w:hint="eastAsia"/>
                <w:b/>
                <w:bCs/>
                <w:lang w:eastAsia="zh-CN"/>
              </w:rPr>
              <w:t>Proposal 2.7:</w:t>
            </w:r>
            <w:r>
              <w:rPr>
                <w:rFonts w:eastAsia="等线" w:hint="eastAsia"/>
                <w:lang w:eastAsia="zh-CN"/>
              </w:rPr>
              <w:t xml:space="preserve"> Fine if majority prefers.</w:t>
            </w:r>
          </w:p>
          <w:p w14:paraId="1E7203CC" w14:textId="77777777" w:rsidR="00710267" w:rsidRDefault="00710267">
            <w:pPr>
              <w:rPr>
                <w:rFonts w:eastAsia="等线"/>
                <w:lang w:eastAsia="zh-CN"/>
              </w:rPr>
            </w:pPr>
          </w:p>
          <w:p w14:paraId="17085EFC" w14:textId="77777777" w:rsidR="00710267" w:rsidRDefault="00062069">
            <w:pPr>
              <w:rPr>
                <w:rFonts w:eastAsia="等线"/>
                <w:lang w:eastAsia="zh-CN"/>
              </w:rPr>
            </w:pPr>
            <w:r>
              <w:rPr>
                <w:rFonts w:eastAsia="等线" w:hint="eastAsia"/>
                <w:b/>
                <w:bCs/>
                <w:lang w:eastAsia="zh-CN"/>
              </w:rPr>
              <w:t>Proposal 2.8:</w:t>
            </w:r>
            <w:r>
              <w:rPr>
                <w:rFonts w:eastAsia="等线" w:hint="eastAsia"/>
                <w:lang w:eastAsia="zh-CN"/>
              </w:rPr>
              <w:t xml:space="preserve"> Share the similar view to QC.</w:t>
            </w:r>
          </w:p>
          <w:p w14:paraId="3730B407" w14:textId="77777777" w:rsidR="00710267" w:rsidRDefault="00710267">
            <w:pPr>
              <w:rPr>
                <w:rFonts w:eastAsia="等线"/>
                <w:lang w:eastAsia="zh-CN"/>
              </w:rPr>
            </w:pPr>
          </w:p>
          <w:p w14:paraId="62773926" w14:textId="77777777" w:rsidR="00710267" w:rsidRDefault="00062069">
            <w:pPr>
              <w:rPr>
                <w:rFonts w:eastAsia="等线"/>
                <w:lang w:eastAsia="zh-CN"/>
              </w:rPr>
            </w:pPr>
            <w:r>
              <w:rPr>
                <w:rFonts w:eastAsia="等线" w:hint="eastAsia"/>
                <w:b/>
                <w:bCs/>
                <w:lang w:eastAsia="zh-CN"/>
              </w:rPr>
              <w:t>Proposal 2.9:</w:t>
            </w:r>
            <w:r>
              <w:rPr>
                <w:rFonts w:eastAsia="等线" w:hint="eastAsia"/>
                <w:lang w:eastAsia="zh-CN"/>
              </w:rPr>
              <w:t xml:space="preserve"> Do not  support the third bullet, it depends on whether to support DCI 0_1 + DCI 0_2 in case of MDCI based STxMP PUSCH+PUSCH. Generally, we fail to see the practical use case, e.g., eMBB traffic in TRP 1 + URLLC traffic in TRP 2.</w:t>
            </w:r>
          </w:p>
          <w:p w14:paraId="12D84105" w14:textId="77777777" w:rsidR="00710267" w:rsidRDefault="00710267">
            <w:pPr>
              <w:rPr>
                <w:rFonts w:eastAsia="等线"/>
                <w:lang w:eastAsia="zh-CN"/>
              </w:rPr>
            </w:pPr>
          </w:p>
          <w:p w14:paraId="0D432AF8" w14:textId="77777777" w:rsidR="00710267" w:rsidRDefault="00710267">
            <w:pPr>
              <w:rPr>
                <w:rFonts w:eastAsia="等线"/>
                <w:lang w:val="en-CA" w:eastAsia="zh-CN"/>
              </w:rPr>
            </w:pPr>
          </w:p>
        </w:tc>
      </w:tr>
      <w:tr w:rsidR="00710267" w14:paraId="5683ED64" w14:textId="77777777" w:rsidTr="00A6686E">
        <w:tc>
          <w:tcPr>
            <w:tcW w:w="1150" w:type="dxa"/>
          </w:tcPr>
          <w:p w14:paraId="3B63F7D6" w14:textId="77777777" w:rsidR="00710267" w:rsidRDefault="00062069">
            <w:pPr>
              <w:rPr>
                <w:rFonts w:eastAsia="Malgun Gothic"/>
                <w:sz w:val="20"/>
                <w:szCs w:val="20"/>
                <w:lang w:eastAsia="ko-KR"/>
              </w:rPr>
            </w:pPr>
            <w:r>
              <w:rPr>
                <w:rFonts w:eastAsia="Malgun Gothic" w:hint="eastAsia"/>
                <w:sz w:val="20"/>
                <w:szCs w:val="20"/>
                <w:lang w:eastAsia="ko-KR"/>
              </w:rPr>
              <w:t>LG</w:t>
            </w:r>
          </w:p>
        </w:tc>
        <w:tc>
          <w:tcPr>
            <w:tcW w:w="9236" w:type="dxa"/>
          </w:tcPr>
          <w:p w14:paraId="0527AD41" w14:textId="77777777" w:rsidR="00710267" w:rsidRDefault="00062069">
            <w:pPr>
              <w:rPr>
                <w:rFonts w:eastAsia="Malgun Gothic"/>
                <w:sz w:val="20"/>
                <w:szCs w:val="20"/>
                <w:lang w:val="en-CA" w:eastAsia="ko-KR"/>
              </w:rPr>
            </w:pPr>
            <w:r>
              <w:rPr>
                <w:rFonts w:eastAsia="Malgun Gothic" w:hint="eastAsia"/>
                <w:sz w:val="20"/>
                <w:szCs w:val="20"/>
                <w:lang w:val="en-CA" w:eastAsia="ko-KR"/>
              </w:rPr>
              <w:t xml:space="preserve">Proposal 2.1: </w:t>
            </w:r>
            <w:r>
              <w:rPr>
                <w:rFonts w:eastAsia="Malgun Gothic"/>
                <w:sz w:val="20"/>
                <w:szCs w:val="20"/>
                <w:lang w:val="en-CA" w:eastAsia="ko-KR"/>
              </w:rPr>
              <w:t>We are ok with both since the two alts have the same meaning.</w:t>
            </w:r>
          </w:p>
          <w:p w14:paraId="5E2E484A"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2</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 </w:t>
            </w:r>
          </w:p>
          <w:p w14:paraId="30982922"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3</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w:t>
            </w:r>
          </w:p>
          <w:p w14:paraId="586EC68E"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4</w:t>
            </w:r>
            <w:r>
              <w:rPr>
                <w:rFonts w:eastAsia="Malgun Gothic" w:hint="eastAsia"/>
                <w:sz w:val="20"/>
                <w:szCs w:val="20"/>
                <w:lang w:val="en-CA" w:eastAsia="ko-KR"/>
              </w:rPr>
              <w:t>:</w:t>
            </w:r>
            <w:r>
              <w:rPr>
                <w:rFonts w:eastAsia="Malgun Gothic"/>
                <w:sz w:val="20"/>
                <w:szCs w:val="20"/>
                <w:lang w:val="en-CA" w:eastAsia="ko-KR"/>
              </w:rPr>
              <w:t xml:space="preserve"> Same view as QC and ZTE.</w:t>
            </w:r>
          </w:p>
          <w:p w14:paraId="2CC4212F"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5</w:t>
            </w:r>
            <w:r>
              <w:rPr>
                <w:rFonts w:eastAsia="Malgun Gothic" w:hint="eastAsia"/>
                <w:sz w:val="20"/>
                <w:szCs w:val="20"/>
                <w:lang w:val="en-CA" w:eastAsia="ko-KR"/>
              </w:rPr>
              <w:t>:</w:t>
            </w:r>
            <w:r>
              <w:rPr>
                <w:rFonts w:eastAsia="Malgun Gothic"/>
                <w:sz w:val="20"/>
                <w:szCs w:val="20"/>
                <w:lang w:val="en-CA" w:eastAsia="ko-KR"/>
              </w:rPr>
              <w:t xml:space="preserve"> Support the conclusion.</w:t>
            </w:r>
          </w:p>
          <w:p w14:paraId="7B39DB9E"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6</w:t>
            </w:r>
            <w:r>
              <w:rPr>
                <w:rFonts w:eastAsia="Malgun Gothic" w:hint="eastAsia"/>
                <w:sz w:val="20"/>
                <w:szCs w:val="20"/>
                <w:lang w:val="en-CA" w:eastAsia="ko-KR"/>
              </w:rPr>
              <w:t>:</w:t>
            </w:r>
            <w:r>
              <w:rPr>
                <w:rFonts w:eastAsia="Malgun Gothic"/>
                <w:sz w:val="20"/>
                <w:szCs w:val="20"/>
                <w:lang w:val="en-CA" w:eastAsia="ko-KR"/>
              </w:rPr>
              <w:t xml:space="preserve"> Not support. The issue can be addressed by gNB implementation, which means gNB does not schedule DG PUSCH exceeding UE capability.</w:t>
            </w:r>
          </w:p>
          <w:p w14:paraId="75AB2A8A"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9</w:t>
            </w:r>
            <w:r>
              <w:rPr>
                <w:rFonts w:eastAsia="Malgun Gothic" w:hint="eastAsia"/>
                <w:sz w:val="20"/>
                <w:szCs w:val="20"/>
                <w:lang w:val="en-CA" w:eastAsia="ko-KR"/>
              </w:rPr>
              <w:t>:</w:t>
            </w:r>
            <w:r>
              <w:rPr>
                <w:rFonts w:eastAsia="Malgun Gothic"/>
                <w:sz w:val="20"/>
                <w:szCs w:val="20"/>
                <w:lang w:val="en-CA" w:eastAsia="ko-KR"/>
              </w:rPr>
              <w:t xml:space="preserve"> </w:t>
            </w:r>
          </w:p>
          <w:p w14:paraId="428BF0EF" w14:textId="77777777" w:rsidR="00710267" w:rsidRDefault="00062069">
            <w:pPr>
              <w:pStyle w:val="ListParagraph"/>
              <w:numPr>
                <w:ilvl w:val="0"/>
                <w:numId w:val="28"/>
              </w:numPr>
              <w:rPr>
                <w:rFonts w:eastAsia="Malgun Gothic"/>
                <w:sz w:val="20"/>
                <w:szCs w:val="20"/>
                <w:lang w:val="en-CA" w:eastAsia="ko-KR"/>
              </w:rPr>
            </w:pPr>
            <w:r>
              <w:rPr>
                <w:rFonts w:eastAsia="Malgun Gothic"/>
                <w:sz w:val="20"/>
                <w:szCs w:val="20"/>
                <w:lang w:val="en-CA" w:eastAsia="ko-KR"/>
              </w:rPr>
              <w:t xml:space="preserve">First bullet: unclear why such restriction is needed. What is the issue if </w:t>
            </w:r>
            <w:r>
              <w:rPr>
                <w:i/>
                <w:iCs/>
                <w:sz w:val="20"/>
                <w:szCs w:val="22"/>
              </w:rPr>
              <w:t xml:space="preserve">srs-ResourceSetId </w:t>
            </w:r>
            <w:r>
              <w:rPr>
                <w:sz w:val="20"/>
                <w:szCs w:val="22"/>
              </w:rPr>
              <w:t>in</w:t>
            </w:r>
            <w:r>
              <w:rPr>
                <w:i/>
                <w:iCs/>
                <w:sz w:val="20"/>
                <w:szCs w:val="22"/>
              </w:rPr>
              <w:t xml:space="preserve"> rrc-ConfiguredUplinkGrant </w:t>
            </w:r>
            <w:r>
              <w:rPr>
                <w:iCs/>
                <w:sz w:val="20"/>
                <w:szCs w:val="22"/>
              </w:rPr>
              <w:t>is from</w:t>
            </w:r>
            <w:r>
              <w:rPr>
                <w:i/>
                <w:iCs/>
                <w:sz w:val="20"/>
                <w:szCs w:val="22"/>
              </w:rPr>
              <w:t xml:space="preserve"> </w:t>
            </w:r>
            <w:r>
              <w:rPr>
                <w:rFonts w:eastAsia="宋体"/>
                <w:i/>
                <w:sz w:val="20"/>
                <w:szCs w:val="22"/>
              </w:rPr>
              <w:t>srs-ResourceSetToAddModListDCI-0-2?</w:t>
            </w:r>
          </w:p>
          <w:p w14:paraId="0DA6E3F5" w14:textId="77777777" w:rsidR="00710267" w:rsidRDefault="00062069">
            <w:pPr>
              <w:pStyle w:val="ListParagraph"/>
              <w:numPr>
                <w:ilvl w:val="0"/>
                <w:numId w:val="28"/>
              </w:numPr>
              <w:rPr>
                <w:rFonts w:eastAsia="Malgun Gothic"/>
                <w:sz w:val="20"/>
                <w:szCs w:val="20"/>
                <w:lang w:val="en-CA" w:eastAsia="ko-KR"/>
              </w:rPr>
            </w:pPr>
            <w:r>
              <w:rPr>
                <w:rFonts w:eastAsia="宋体"/>
                <w:sz w:val="20"/>
                <w:szCs w:val="22"/>
                <w:lang w:val="en-CA"/>
              </w:rPr>
              <w:t>Second bullet: support.</w:t>
            </w:r>
          </w:p>
        </w:tc>
      </w:tr>
      <w:tr w:rsidR="00710267" w14:paraId="335281B9" w14:textId="77777777" w:rsidTr="00A6686E">
        <w:tc>
          <w:tcPr>
            <w:tcW w:w="1150" w:type="dxa"/>
          </w:tcPr>
          <w:p w14:paraId="1E3708CC" w14:textId="77777777" w:rsidR="00710267" w:rsidRDefault="00062069">
            <w:pPr>
              <w:rPr>
                <w:rFonts w:eastAsia="等线"/>
                <w:sz w:val="20"/>
                <w:szCs w:val="20"/>
                <w:lang w:eastAsia="zh-CN"/>
              </w:rPr>
            </w:pPr>
            <w:r>
              <w:rPr>
                <w:rFonts w:eastAsia="等线"/>
                <w:sz w:val="20"/>
                <w:szCs w:val="20"/>
                <w:lang w:eastAsia="zh-CN"/>
              </w:rPr>
              <w:t>Samsung</w:t>
            </w:r>
          </w:p>
        </w:tc>
        <w:tc>
          <w:tcPr>
            <w:tcW w:w="9236" w:type="dxa"/>
          </w:tcPr>
          <w:p w14:paraId="40592A10" w14:textId="77777777" w:rsidR="00710267" w:rsidRDefault="00062069">
            <w:pPr>
              <w:rPr>
                <w:rFonts w:eastAsia="等线"/>
                <w:sz w:val="20"/>
                <w:szCs w:val="20"/>
                <w:lang w:val="en-CA" w:eastAsia="zh-CN"/>
              </w:rPr>
            </w:pPr>
            <w:r>
              <w:rPr>
                <w:rFonts w:eastAsia="等线"/>
                <w:sz w:val="20"/>
                <w:szCs w:val="20"/>
                <w:lang w:val="en-CA" w:eastAsia="zh-CN"/>
              </w:rPr>
              <w:t xml:space="preserve">Proposal 2.1: We prefer Alt1, which is aligned with the text for Rel-16 MTRP case for DL and non-overlapping PUSCHs for UL </w:t>
            </w:r>
            <w:r>
              <w:rPr>
                <w:rFonts w:eastAsia="等线" w:hint="eastAsia"/>
                <w:sz w:val="20"/>
                <w:szCs w:val="20"/>
                <w:lang w:val="en-CA" w:eastAsia="zh-CN"/>
              </w:rPr>
              <w:t>c</w:t>
            </w:r>
            <w:r>
              <w:rPr>
                <w:rFonts w:eastAsia="等线"/>
                <w:sz w:val="20"/>
                <w:szCs w:val="20"/>
                <w:lang w:val="en-CA" w:eastAsia="zh-CN"/>
              </w:rPr>
              <w:t xml:space="preserve">opied below. </w:t>
            </w:r>
          </w:p>
          <w:p w14:paraId="37AF8B3E" w14:textId="77777777" w:rsidR="00710267" w:rsidRDefault="00710267">
            <w:pPr>
              <w:rPr>
                <w:rFonts w:eastAsia="等线"/>
                <w:sz w:val="20"/>
                <w:szCs w:val="20"/>
                <w:lang w:val="en-CA" w:eastAsia="zh-CN"/>
              </w:rPr>
            </w:pPr>
          </w:p>
          <w:p w14:paraId="647DA4C9" w14:textId="77777777" w:rsidR="00710267" w:rsidRDefault="00062069">
            <w:pPr>
              <w:rPr>
                <w:rFonts w:eastAsia="等线"/>
                <w:sz w:val="20"/>
                <w:szCs w:val="20"/>
                <w:lang w:val="en-CA" w:eastAsia="zh-CN"/>
              </w:rPr>
            </w:pPr>
            <w:r>
              <w:rPr>
                <w:rFonts w:eastAsia="等线"/>
                <w:sz w:val="20"/>
                <w:szCs w:val="20"/>
                <w:lang w:val="en-CA" w:eastAsia="zh-CN"/>
              </w:rPr>
              <w:t>Proposal 2.2: Not support. Similar view as FL and QC, no need further clarification.</w:t>
            </w:r>
          </w:p>
          <w:p w14:paraId="43279600" w14:textId="77777777" w:rsidR="00710267" w:rsidRDefault="00710267">
            <w:pPr>
              <w:rPr>
                <w:rFonts w:eastAsia="等线"/>
                <w:sz w:val="20"/>
                <w:szCs w:val="20"/>
                <w:lang w:val="en-CA" w:eastAsia="zh-CN"/>
              </w:rPr>
            </w:pPr>
          </w:p>
          <w:p w14:paraId="60B255D0" w14:textId="77777777" w:rsidR="00710267" w:rsidRDefault="00062069">
            <w:pPr>
              <w:rPr>
                <w:rFonts w:eastAsia="等线"/>
                <w:sz w:val="20"/>
                <w:szCs w:val="20"/>
                <w:lang w:val="en-CA" w:eastAsia="zh-CN"/>
              </w:rPr>
            </w:pPr>
            <w:r>
              <w:rPr>
                <w:rFonts w:eastAsia="等线"/>
                <w:sz w:val="20"/>
                <w:szCs w:val="20"/>
                <w:lang w:val="en-CA" w:eastAsia="zh-CN"/>
              </w:rPr>
              <w:t>Proposal 2.3: Not support. The spec is clear.</w:t>
            </w:r>
          </w:p>
          <w:p w14:paraId="34930845" w14:textId="77777777" w:rsidR="00710267" w:rsidRDefault="00710267">
            <w:pPr>
              <w:rPr>
                <w:rFonts w:eastAsia="等线"/>
                <w:sz w:val="20"/>
                <w:szCs w:val="20"/>
                <w:lang w:val="en-CA" w:eastAsia="zh-CN"/>
              </w:rPr>
            </w:pPr>
          </w:p>
          <w:p w14:paraId="07B114A3" w14:textId="77777777" w:rsidR="00710267" w:rsidRDefault="00062069">
            <w:pPr>
              <w:rPr>
                <w:rFonts w:eastAsia="等线"/>
                <w:sz w:val="20"/>
                <w:szCs w:val="20"/>
                <w:lang w:val="en-CA" w:eastAsia="zh-CN"/>
              </w:rPr>
            </w:pPr>
            <w:r>
              <w:rPr>
                <w:rFonts w:eastAsia="等线"/>
                <w:sz w:val="20"/>
                <w:szCs w:val="20"/>
                <w:lang w:val="en-CA" w:eastAsia="zh-CN"/>
              </w:rPr>
              <w:t>Proposal 2.4: Not support. This is not an essential correction. As pointed by QC, there is not difference from non-overlapping PUSCHs in Rel-16 MTRP case.</w:t>
            </w:r>
          </w:p>
          <w:p w14:paraId="2F717553" w14:textId="77777777" w:rsidR="00710267" w:rsidRDefault="00710267">
            <w:pPr>
              <w:rPr>
                <w:rFonts w:eastAsia="等线"/>
                <w:sz w:val="20"/>
                <w:szCs w:val="20"/>
                <w:lang w:val="en-CA" w:eastAsia="zh-CN"/>
              </w:rPr>
            </w:pPr>
          </w:p>
          <w:p w14:paraId="2EAECF43" w14:textId="77777777" w:rsidR="00710267" w:rsidRDefault="00062069">
            <w:pPr>
              <w:rPr>
                <w:rFonts w:eastAsia="等线"/>
                <w:sz w:val="20"/>
                <w:szCs w:val="20"/>
                <w:lang w:val="en-CA" w:eastAsia="zh-CN"/>
              </w:rPr>
            </w:pPr>
            <w:r>
              <w:rPr>
                <w:rFonts w:eastAsia="等线"/>
                <w:sz w:val="20"/>
                <w:szCs w:val="20"/>
                <w:lang w:val="en-CA" w:eastAsia="zh-CN"/>
              </w:rPr>
              <w:t xml:space="preserve">Proposal 2.5: Okay to clarify this issue further. Our understanding is same as QC and ZTE. </w:t>
            </w:r>
          </w:p>
          <w:p w14:paraId="03521C94" w14:textId="77777777" w:rsidR="00710267" w:rsidRDefault="00710267">
            <w:pPr>
              <w:rPr>
                <w:rFonts w:eastAsia="等线"/>
                <w:sz w:val="20"/>
                <w:szCs w:val="20"/>
                <w:lang w:val="en-CA" w:eastAsia="zh-CN"/>
              </w:rPr>
            </w:pPr>
          </w:p>
          <w:p w14:paraId="001F0813" w14:textId="77777777" w:rsidR="00710267" w:rsidRDefault="00062069">
            <w:pPr>
              <w:rPr>
                <w:rFonts w:eastAsia="等线"/>
                <w:sz w:val="20"/>
                <w:szCs w:val="20"/>
                <w:lang w:val="en-CA" w:eastAsia="zh-CN"/>
              </w:rPr>
            </w:pPr>
            <w:r>
              <w:rPr>
                <w:rFonts w:eastAsia="等线"/>
                <w:sz w:val="20"/>
                <w:szCs w:val="20"/>
                <w:lang w:val="en-CA" w:eastAsia="zh-CN"/>
              </w:rPr>
              <w:lastRenderedPageBreak/>
              <w:t xml:space="preserve">Proposal 2.6: Support. Depending on the instantaneous traffic and/or channel quality, Network can decide to support sTRP based PUSCH transmission with large TB and the resource for CG PUSCH which is associated with the different TRP can be deprioritized. Without this proposal, flexible scheduling can be restricted due to already configured resources for CG PUSCH. </w:t>
            </w:r>
          </w:p>
          <w:p w14:paraId="41857E1F" w14:textId="77777777" w:rsidR="00710267" w:rsidRDefault="00710267">
            <w:pPr>
              <w:rPr>
                <w:rFonts w:eastAsia="等线"/>
                <w:sz w:val="20"/>
                <w:szCs w:val="20"/>
                <w:lang w:val="en-CA" w:eastAsia="zh-CN"/>
              </w:rPr>
            </w:pPr>
          </w:p>
          <w:p w14:paraId="39444519" w14:textId="77777777" w:rsidR="00710267" w:rsidRDefault="00062069">
            <w:pPr>
              <w:rPr>
                <w:rFonts w:eastAsia="等线"/>
                <w:sz w:val="20"/>
                <w:szCs w:val="20"/>
                <w:lang w:val="en-CA" w:eastAsia="zh-CN"/>
              </w:rPr>
            </w:pPr>
            <w:r>
              <w:rPr>
                <w:rFonts w:eastAsia="等线"/>
                <w:sz w:val="20"/>
                <w:szCs w:val="20"/>
                <w:lang w:val="en-CA" w:eastAsia="zh-CN"/>
              </w:rPr>
              <w:t xml:space="preserve">Proposal 2.7: Support. Regarding QC’s question, we think if no additional timeline is introduced, it may enforce UE to have two encoders because the current timeline only assumes one PUSCH at a time per cell. If the timeline is relaxed, UE can use one encoder in a TDM manner for the two overlapping PUSCHs. </w:t>
            </w:r>
          </w:p>
          <w:p w14:paraId="0B1B917F" w14:textId="77777777" w:rsidR="00710267" w:rsidRDefault="00710267">
            <w:pPr>
              <w:rPr>
                <w:rFonts w:eastAsia="等线"/>
                <w:sz w:val="20"/>
                <w:szCs w:val="20"/>
                <w:lang w:val="en-CA" w:eastAsia="zh-CN"/>
              </w:rPr>
            </w:pPr>
          </w:p>
          <w:p w14:paraId="3BA97E91" w14:textId="77777777" w:rsidR="00710267" w:rsidRDefault="00062069">
            <w:pPr>
              <w:rPr>
                <w:rFonts w:eastAsia="等线"/>
                <w:sz w:val="20"/>
                <w:szCs w:val="20"/>
                <w:lang w:val="en-CA" w:eastAsia="zh-CN"/>
              </w:rPr>
            </w:pPr>
            <w:r>
              <w:rPr>
                <w:rFonts w:eastAsia="等线"/>
                <w:sz w:val="20"/>
                <w:szCs w:val="20"/>
                <w:lang w:val="en-CA" w:eastAsia="zh-CN"/>
              </w:rPr>
              <w:t xml:space="preserve">Proposal 2.8: Not support. @FL, this is Apple’s proposal not Samsung. Similar view as QC, for the similar case in CA, we don’t have such restriction. </w:t>
            </w:r>
          </w:p>
          <w:p w14:paraId="70695AD0" w14:textId="77777777" w:rsidR="00710267" w:rsidRDefault="00710267">
            <w:pPr>
              <w:rPr>
                <w:rFonts w:eastAsia="等线"/>
                <w:sz w:val="20"/>
                <w:szCs w:val="20"/>
                <w:lang w:val="en-CA" w:eastAsia="zh-CN"/>
              </w:rPr>
            </w:pPr>
          </w:p>
          <w:p w14:paraId="14CDCB1C" w14:textId="77777777" w:rsidR="00710267" w:rsidRDefault="00062069">
            <w:pPr>
              <w:rPr>
                <w:rFonts w:eastAsia="等线"/>
                <w:sz w:val="20"/>
                <w:szCs w:val="20"/>
                <w:lang w:val="en-CA" w:eastAsia="zh-CN"/>
              </w:rPr>
            </w:pPr>
            <w:r>
              <w:rPr>
                <w:rFonts w:eastAsia="等线"/>
                <w:sz w:val="20"/>
                <w:szCs w:val="20"/>
                <w:lang w:val="en-CA" w:eastAsia="zh-CN"/>
              </w:rPr>
              <w:t xml:space="preserve">Proposal 2.9: In our understanding, this proposal is clarification for the case when </w:t>
            </w:r>
            <w:r>
              <w:rPr>
                <w:i/>
                <w:iCs/>
                <w:sz w:val="20"/>
              </w:rPr>
              <w:t xml:space="preserve">srs-ResourceSetToAddModList </w:t>
            </w:r>
            <w:r>
              <w:rPr>
                <w:iCs/>
                <w:sz w:val="20"/>
              </w:rPr>
              <w:t>and</w:t>
            </w:r>
            <w:r>
              <w:rPr>
                <w:i/>
                <w:iCs/>
                <w:sz w:val="20"/>
              </w:rPr>
              <w:t xml:space="preserve"> </w:t>
            </w:r>
            <w:r>
              <w:rPr>
                <w:rFonts w:eastAsia="宋体"/>
                <w:i/>
                <w:sz w:val="20"/>
              </w:rPr>
              <w:t xml:space="preserve">srs-ResourceSetToAddModListDCI-0-2 </w:t>
            </w:r>
            <w:r>
              <w:rPr>
                <w:rFonts w:eastAsia="等线"/>
                <w:sz w:val="20"/>
                <w:szCs w:val="20"/>
                <w:lang w:val="en-CA" w:eastAsia="zh-CN"/>
              </w:rPr>
              <w:t xml:space="preserve">are configured and which SRS resource set from either lists can be used for type1 CG PUSCH. </w:t>
            </w:r>
          </w:p>
          <w:p w14:paraId="35F5BA3A" w14:textId="77777777" w:rsidR="00710267" w:rsidRDefault="00062069">
            <w:pPr>
              <w:rPr>
                <w:rFonts w:eastAsia="等线"/>
                <w:sz w:val="20"/>
                <w:szCs w:val="20"/>
                <w:lang w:val="en-CA" w:eastAsia="zh-CN"/>
              </w:rPr>
            </w:pPr>
            <w:r>
              <w:rPr>
                <w:rFonts w:eastAsia="等线"/>
                <w:sz w:val="20"/>
                <w:szCs w:val="20"/>
                <w:lang w:val="en-CA" w:eastAsia="zh-CN"/>
              </w:rPr>
              <w:t xml:space="preserve">We are fine to discuss the further details on how to configure RRC parameter for type 1 CG PUSCH. </w:t>
            </w:r>
          </w:p>
          <w:p w14:paraId="2EF620BB" w14:textId="77777777" w:rsidR="00710267" w:rsidRDefault="00710267">
            <w:pPr>
              <w:rPr>
                <w:rFonts w:eastAsia="等线"/>
                <w:sz w:val="20"/>
                <w:szCs w:val="20"/>
                <w:lang w:val="en-CA" w:eastAsia="zh-CN"/>
              </w:rPr>
            </w:pPr>
          </w:p>
        </w:tc>
      </w:tr>
      <w:tr w:rsidR="00710267" w14:paraId="47A77A38" w14:textId="77777777" w:rsidTr="00A6686E">
        <w:tc>
          <w:tcPr>
            <w:tcW w:w="1150" w:type="dxa"/>
          </w:tcPr>
          <w:p w14:paraId="7F475D3C" w14:textId="77777777" w:rsidR="00710267" w:rsidRDefault="00062069">
            <w:pPr>
              <w:rPr>
                <w:rFonts w:eastAsia="等线"/>
                <w:sz w:val="20"/>
                <w:szCs w:val="20"/>
                <w:lang w:eastAsia="zh-CN"/>
              </w:rPr>
            </w:pPr>
            <w:r>
              <w:rPr>
                <w:rFonts w:eastAsia="PMingLiU" w:hint="eastAsia"/>
                <w:sz w:val="20"/>
                <w:szCs w:val="20"/>
                <w:lang w:eastAsia="zh-TW"/>
              </w:rPr>
              <w:lastRenderedPageBreak/>
              <w:t>M</w:t>
            </w:r>
            <w:r>
              <w:rPr>
                <w:rFonts w:eastAsia="PMingLiU"/>
                <w:sz w:val="20"/>
                <w:szCs w:val="20"/>
                <w:lang w:eastAsia="zh-TW"/>
              </w:rPr>
              <w:t>ediaTek</w:t>
            </w:r>
          </w:p>
        </w:tc>
        <w:tc>
          <w:tcPr>
            <w:tcW w:w="9236" w:type="dxa"/>
          </w:tcPr>
          <w:p w14:paraId="6FD0CE7D"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2.1:</w:t>
            </w:r>
            <w:r>
              <w:rPr>
                <w:rFonts w:eastAsia="Malgun Gothic"/>
                <w:sz w:val="20"/>
                <w:szCs w:val="20"/>
                <w:lang w:val="en-CA" w:eastAsia="ko-KR"/>
              </w:rPr>
              <w:t xml:space="preserve"> We are fine with both alternatives.</w:t>
            </w:r>
          </w:p>
          <w:p w14:paraId="388E8FD1" w14:textId="77777777" w:rsidR="00710267" w:rsidRDefault="00062069">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2.2: </w:t>
            </w:r>
            <w:r>
              <w:rPr>
                <w:rFonts w:eastAsia="PMingLiU" w:hint="eastAsia"/>
                <w:sz w:val="20"/>
                <w:szCs w:val="20"/>
                <w:lang w:val="en-CA" w:eastAsia="zh-TW"/>
              </w:rPr>
              <w:t>No</w:t>
            </w:r>
            <w:r>
              <w:rPr>
                <w:rFonts w:eastAsia="PMingLiU"/>
                <w:sz w:val="20"/>
                <w:szCs w:val="20"/>
                <w:lang w:val="en-CA" w:eastAsia="zh-TW"/>
              </w:rPr>
              <w:t>t support. The further conclusion is not needed.</w:t>
            </w:r>
          </w:p>
          <w:p w14:paraId="503008E3" w14:textId="77777777" w:rsidR="00710267" w:rsidRDefault="00062069">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2.3: </w:t>
            </w:r>
            <w:r>
              <w:rPr>
                <w:rFonts w:eastAsia="PMingLiU" w:hint="eastAsia"/>
                <w:sz w:val="20"/>
                <w:szCs w:val="20"/>
                <w:lang w:val="en-CA" w:eastAsia="zh-TW"/>
              </w:rPr>
              <w:t>No</w:t>
            </w:r>
            <w:r>
              <w:rPr>
                <w:rFonts w:eastAsia="PMingLiU"/>
                <w:sz w:val="20"/>
                <w:szCs w:val="20"/>
                <w:lang w:val="en-CA" w:eastAsia="zh-TW"/>
              </w:rPr>
              <w:t>t support. The further agreement is not needed.</w:t>
            </w:r>
          </w:p>
          <w:p w14:paraId="5DD1BCA3" w14:textId="77777777" w:rsidR="00710267" w:rsidRDefault="00062069">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roposal 2.5: The restriction should be applied on “</w:t>
            </w:r>
            <w:r>
              <w:rPr>
                <w:rFonts w:eastAsia="等线"/>
                <w:sz w:val="20"/>
                <w:szCs w:val="20"/>
                <w:lang w:val="en-CA" w:eastAsia="zh-CN"/>
              </w:rPr>
              <w:t>the max configured number of PTRS ports</w:t>
            </w:r>
            <w:r>
              <w:rPr>
                <w:rFonts w:eastAsia="PMingLiU"/>
                <w:sz w:val="20"/>
                <w:szCs w:val="20"/>
                <w:lang w:val="en-CA" w:eastAsia="zh-TW"/>
              </w:rPr>
              <w:t>”.</w:t>
            </w:r>
          </w:p>
          <w:p w14:paraId="523EA0B1" w14:textId="77777777" w:rsidR="00710267" w:rsidRDefault="00062069">
            <w:pPr>
              <w:rPr>
                <w:rFonts w:eastAsia="等线"/>
                <w:sz w:val="20"/>
                <w:szCs w:val="20"/>
                <w:lang w:val="en-CA" w:eastAsia="zh-CN"/>
              </w:rPr>
            </w:pPr>
            <w:r>
              <w:rPr>
                <w:rFonts w:eastAsia="PMingLiU" w:hint="eastAsia"/>
                <w:sz w:val="20"/>
                <w:szCs w:val="20"/>
                <w:lang w:val="en-CA" w:eastAsia="zh-TW"/>
              </w:rPr>
              <w:t>P</w:t>
            </w:r>
            <w:r>
              <w:rPr>
                <w:rFonts w:eastAsia="PMingLiU"/>
                <w:sz w:val="20"/>
                <w:szCs w:val="20"/>
                <w:lang w:val="en-CA" w:eastAsia="zh-TW"/>
              </w:rPr>
              <w:t>roposal 2.6: Support in principle.</w:t>
            </w:r>
          </w:p>
        </w:tc>
      </w:tr>
      <w:tr w:rsidR="00710267" w14:paraId="356FA09D" w14:textId="77777777" w:rsidTr="00A6686E">
        <w:tc>
          <w:tcPr>
            <w:tcW w:w="1150" w:type="dxa"/>
          </w:tcPr>
          <w:p w14:paraId="7F08A0F7" w14:textId="77777777" w:rsidR="00710267" w:rsidRDefault="00062069">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9236" w:type="dxa"/>
          </w:tcPr>
          <w:p w14:paraId="09140FC8" w14:textId="77777777" w:rsidR="00710267" w:rsidRDefault="00062069">
            <w:pPr>
              <w:rPr>
                <w:rFonts w:eastAsia="Malgun Gothic"/>
                <w:sz w:val="20"/>
                <w:szCs w:val="20"/>
                <w:lang w:val="en-CA" w:eastAsia="ko-KR"/>
              </w:rPr>
            </w:pPr>
            <w:r>
              <w:rPr>
                <w:rFonts w:eastAsia="Malgun Gothic"/>
                <w:sz w:val="20"/>
                <w:szCs w:val="20"/>
                <w:lang w:val="en-CA" w:eastAsia="ko-KR"/>
              </w:rPr>
              <w:t>Proposal 2.1: We are ok with both alternatives.</w:t>
            </w:r>
          </w:p>
          <w:p w14:paraId="61AE1C6F" w14:textId="77777777" w:rsidR="00710267" w:rsidRDefault="00062069">
            <w:pPr>
              <w:rPr>
                <w:rFonts w:eastAsia="Malgun Gothic"/>
                <w:sz w:val="20"/>
                <w:szCs w:val="20"/>
                <w:lang w:val="en-CA" w:eastAsia="ko-KR"/>
              </w:rPr>
            </w:pPr>
            <w:r>
              <w:rPr>
                <w:rFonts w:eastAsia="Malgun Gothic"/>
                <w:sz w:val="20"/>
                <w:szCs w:val="20"/>
                <w:lang w:val="en-CA" w:eastAsia="ko-KR"/>
              </w:rPr>
              <w:t>Proposal 2.2: Not support. We share same view that the current specification is very clear.</w:t>
            </w:r>
          </w:p>
          <w:p w14:paraId="6F85B1AD" w14:textId="77777777" w:rsidR="00710267" w:rsidRDefault="00062069">
            <w:pPr>
              <w:rPr>
                <w:rFonts w:eastAsia="Malgun Gothic"/>
                <w:sz w:val="20"/>
                <w:szCs w:val="20"/>
                <w:lang w:val="en-CA" w:eastAsia="ko-KR"/>
              </w:rPr>
            </w:pPr>
            <w:r>
              <w:rPr>
                <w:rFonts w:eastAsia="Malgun Gothic"/>
                <w:sz w:val="20"/>
                <w:szCs w:val="20"/>
                <w:lang w:val="en-CA" w:eastAsia="ko-KR"/>
              </w:rPr>
              <w:t>Proposal 2.3: Not support. Agree with FL's assessment.</w:t>
            </w:r>
          </w:p>
          <w:p w14:paraId="76FE3481" w14:textId="77777777" w:rsidR="00710267" w:rsidRDefault="00062069">
            <w:pPr>
              <w:rPr>
                <w:rFonts w:eastAsia="Malgun Gothic"/>
                <w:sz w:val="20"/>
                <w:szCs w:val="20"/>
                <w:lang w:val="en-CA" w:eastAsia="ko-KR"/>
              </w:rPr>
            </w:pPr>
            <w:r>
              <w:rPr>
                <w:rFonts w:eastAsia="Malgun Gothic"/>
                <w:sz w:val="20"/>
                <w:szCs w:val="20"/>
                <w:lang w:val="en-CA" w:eastAsia="ko-KR"/>
              </w:rPr>
              <w:t>Proposal 2.5: Support the conclusion.</w:t>
            </w:r>
          </w:p>
          <w:p w14:paraId="1131200B" w14:textId="77777777" w:rsidR="00710267" w:rsidRDefault="00062069">
            <w:pPr>
              <w:rPr>
                <w:rFonts w:eastAsia="Malgun Gothic"/>
                <w:sz w:val="20"/>
                <w:szCs w:val="20"/>
                <w:lang w:val="en-CA" w:eastAsia="ko-KR"/>
              </w:rPr>
            </w:pPr>
            <w:r>
              <w:rPr>
                <w:rFonts w:eastAsia="Malgun Gothic"/>
                <w:sz w:val="20"/>
                <w:szCs w:val="20"/>
                <w:lang w:val="en-CA" w:eastAsia="ko-KR"/>
              </w:rPr>
              <w:t>Proposal 2.6: Support.</w:t>
            </w:r>
          </w:p>
          <w:p w14:paraId="24A6FE1F" w14:textId="77777777" w:rsidR="00710267" w:rsidRDefault="00062069">
            <w:pPr>
              <w:rPr>
                <w:rFonts w:eastAsia="Malgun Gothic"/>
                <w:sz w:val="20"/>
                <w:szCs w:val="20"/>
                <w:lang w:val="en-CA" w:eastAsia="ko-KR"/>
              </w:rPr>
            </w:pPr>
            <w:r>
              <w:rPr>
                <w:rFonts w:eastAsia="Malgun Gothic"/>
                <w:sz w:val="20"/>
                <w:szCs w:val="20"/>
                <w:lang w:val="en-CA" w:eastAsia="ko-KR"/>
              </w:rPr>
              <w:t>Proposal 2.7: Support.</w:t>
            </w:r>
          </w:p>
        </w:tc>
      </w:tr>
      <w:tr w:rsidR="00710267" w14:paraId="013506DA" w14:textId="77777777" w:rsidTr="00A6686E">
        <w:tc>
          <w:tcPr>
            <w:tcW w:w="1150" w:type="dxa"/>
          </w:tcPr>
          <w:p w14:paraId="1671671A" w14:textId="77777777" w:rsidR="00710267" w:rsidRDefault="00062069">
            <w:pPr>
              <w:rPr>
                <w:rFonts w:eastAsia="等线"/>
                <w:sz w:val="20"/>
                <w:szCs w:val="20"/>
                <w:lang w:eastAsia="zh-CN"/>
              </w:rPr>
            </w:pPr>
            <w:r>
              <w:rPr>
                <w:rFonts w:eastAsia="等线"/>
                <w:sz w:val="20"/>
                <w:szCs w:val="20"/>
                <w:lang w:eastAsia="zh-CN"/>
              </w:rPr>
              <w:t>InterDigital</w:t>
            </w:r>
          </w:p>
        </w:tc>
        <w:tc>
          <w:tcPr>
            <w:tcW w:w="9236" w:type="dxa"/>
          </w:tcPr>
          <w:p w14:paraId="178D0F8A" w14:textId="77777777" w:rsidR="00710267" w:rsidRDefault="00062069">
            <w:pPr>
              <w:rPr>
                <w:rFonts w:eastAsia="Malgun Gothic"/>
                <w:sz w:val="20"/>
                <w:szCs w:val="20"/>
                <w:lang w:val="en-CA" w:eastAsia="ko-KR"/>
              </w:rPr>
            </w:pPr>
            <w:r>
              <w:rPr>
                <w:rFonts w:eastAsia="Malgun Gothic"/>
                <w:sz w:val="20"/>
                <w:szCs w:val="20"/>
                <w:lang w:val="en-CA" w:eastAsia="ko-KR"/>
              </w:rPr>
              <w:t>Proposal 2.1: Both alternatives seem fine to us; we slightly prefer to list the restrictions as in Alt2 for better readability.</w:t>
            </w:r>
          </w:p>
          <w:p w14:paraId="1999D25D" w14:textId="77777777" w:rsidR="00710267" w:rsidRDefault="00062069">
            <w:pPr>
              <w:rPr>
                <w:rFonts w:eastAsia="Malgun Gothic"/>
                <w:sz w:val="20"/>
                <w:szCs w:val="20"/>
                <w:lang w:val="en-CA" w:eastAsia="ko-KR"/>
              </w:rPr>
            </w:pPr>
            <w:r>
              <w:rPr>
                <w:rFonts w:eastAsia="Malgun Gothic"/>
                <w:sz w:val="20"/>
                <w:szCs w:val="20"/>
                <w:lang w:val="en-CA" w:eastAsia="ko-KR"/>
              </w:rPr>
              <w:t xml:space="preserve">Proposal 2.2: Not support. Agree with FL’s conclusion that no additional specification is needed. </w:t>
            </w:r>
          </w:p>
          <w:p w14:paraId="3D27FA39" w14:textId="77777777" w:rsidR="00710267" w:rsidRDefault="00062069">
            <w:pPr>
              <w:rPr>
                <w:rFonts w:eastAsia="Malgun Gothic"/>
                <w:sz w:val="20"/>
                <w:szCs w:val="20"/>
                <w:lang w:val="en-CA" w:eastAsia="ko-KR"/>
              </w:rPr>
            </w:pPr>
            <w:r>
              <w:rPr>
                <w:rFonts w:eastAsia="Malgun Gothic"/>
                <w:sz w:val="20"/>
                <w:szCs w:val="20"/>
                <w:lang w:val="en-CA" w:eastAsia="ko-KR"/>
              </w:rPr>
              <w:t xml:space="preserve">Proposal 2.3: Not support. Agree with FL’s conclusion that no additional specification is needed. </w:t>
            </w:r>
          </w:p>
          <w:p w14:paraId="41B73EA3" w14:textId="77777777" w:rsidR="00710267" w:rsidRDefault="00062069">
            <w:pPr>
              <w:rPr>
                <w:rFonts w:eastAsia="Malgun Gothic"/>
                <w:sz w:val="20"/>
                <w:szCs w:val="20"/>
                <w:lang w:val="en-CA" w:eastAsia="ko-KR"/>
              </w:rPr>
            </w:pPr>
            <w:r>
              <w:rPr>
                <w:rFonts w:eastAsia="Malgun Gothic"/>
                <w:sz w:val="20"/>
                <w:szCs w:val="20"/>
                <w:lang w:val="en-CA" w:eastAsia="ko-KR"/>
              </w:rPr>
              <w:t xml:space="preserve">Proposal 2.4: Not support. </w:t>
            </w:r>
          </w:p>
          <w:p w14:paraId="2DEADC91" w14:textId="77777777" w:rsidR="00710267" w:rsidRDefault="00062069">
            <w:pPr>
              <w:rPr>
                <w:rFonts w:eastAsia="Malgun Gothic"/>
                <w:sz w:val="20"/>
                <w:szCs w:val="20"/>
                <w:lang w:val="en-CA" w:eastAsia="ko-KR"/>
              </w:rPr>
            </w:pPr>
            <w:r>
              <w:rPr>
                <w:rFonts w:eastAsia="Malgun Gothic"/>
                <w:sz w:val="20"/>
                <w:szCs w:val="20"/>
                <w:lang w:val="en-CA" w:eastAsia="ko-KR"/>
              </w:rPr>
              <w:t xml:space="preserve">Proposal 2.5: Agree with FL’s conclusion. </w:t>
            </w:r>
          </w:p>
          <w:p w14:paraId="261C68FD" w14:textId="77777777" w:rsidR="00710267" w:rsidRDefault="00062069">
            <w:pPr>
              <w:rPr>
                <w:rFonts w:eastAsia="Malgun Gothic"/>
                <w:sz w:val="20"/>
                <w:szCs w:val="20"/>
                <w:lang w:val="en-CA" w:eastAsia="ko-KR"/>
              </w:rPr>
            </w:pPr>
            <w:r>
              <w:rPr>
                <w:rFonts w:eastAsia="Malgun Gothic"/>
                <w:sz w:val="20"/>
                <w:szCs w:val="20"/>
                <w:lang w:val="en-CA" w:eastAsia="ko-KR"/>
              </w:rPr>
              <w:t>Proposal 2.6: Support.</w:t>
            </w:r>
          </w:p>
          <w:p w14:paraId="2AF4823C" w14:textId="77777777" w:rsidR="00710267" w:rsidRDefault="00062069">
            <w:pPr>
              <w:rPr>
                <w:rFonts w:eastAsia="Malgun Gothic"/>
                <w:sz w:val="20"/>
                <w:szCs w:val="20"/>
                <w:lang w:val="en-CA" w:eastAsia="ko-KR"/>
              </w:rPr>
            </w:pPr>
            <w:r>
              <w:rPr>
                <w:rFonts w:eastAsia="Malgun Gothic"/>
                <w:sz w:val="20"/>
                <w:szCs w:val="20"/>
                <w:lang w:val="en-CA" w:eastAsia="ko-KR"/>
              </w:rPr>
              <w:t>Proposal 2.7: Support.</w:t>
            </w:r>
          </w:p>
        </w:tc>
      </w:tr>
      <w:tr w:rsidR="00710267" w14:paraId="5D913B63" w14:textId="77777777" w:rsidTr="00A6686E">
        <w:tc>
          <w:tcPr>
            <w:tcW w:w="1150" w:type="dxa"/>
          </w:tcPr>
          <w:p w14:paraId="6A547E82" w14:textId="77777777" w:rsidR="00710267" w:rsidRDefault="00062069">
            <w:pPr>
              <w:rPr>
                <w:rFonts w:eastAsia="等线"/>
                <w:sz w:val="20"/>
                <w:szCs w:val="20"/>
                <w:lang w:eastAsia="zh-CN"/>
              </w:rPr>
            </w:pPr>
            <w:r>
              <w:rPr>
                <w:rFonts w:eastAsia="等线"/>
                <w:sz w:val="20"/>
                <w:szCs w:val="20"/>
                <w:lang w:eastAsia="zh-CN"/>
              </w:rPr>
              <w:t>Google</w:t>
            </w:r>
          </w:p>
        </w:tc>
        <w:tc>
          <w:tcPr>
            <w:tcW w:w="9236" w:type="dxa"/>
          </w:tcPr>
          <w:p w14:paraId="46862C9A" w14:textId="77777777" w:rsidR="00710267" w:rsidRDefault="00062069">
            <w:pPr>
              <w:rPr>
                <w:rFonts w:eastAsia="Malgun Gothic"/>
                <w:sz w:val="20"/>
                <w:szCs w:val="20"/>
                <w:lang w:val="en-CA" w:eastAsia="ko-KR"/>
              </w:rPr>
            </w:pPr>
            <w:r>
              <w:rPr>
                <w:rFonts w:eastAsia="Malgun Gothic"/>
                <w:sz w:val="20"/>
                <w:szCs w:val="20"/>
                <w:lang w:val="en-CA" w:eastAsia="ko-KR"/>
              </w:rPr>
              <w:t>2.1: Open to either alternative</w:t>
            </w:r>
          </w:p>
          <w:p w14:paraId="2469DA0D" w14:textId="77777777" w:rsidR="00710267" w:rsidRDefault="00062069">
            <w:pPr>
              <w:rPr>
                <w:rFonts w:eastAsia="Malgun Gothic"/>
                <w:sz w:val="20"/>
                <w:szCs w:val="20"/>
                <w:lang w:val="en-CA" w:eastAsia="ko-KR"/>
              </w:rPr>
            </w:pPr>
            <w:r>
              <w:rPr>
                <w:rFonts w:eastAsia="Malgun Gothic"/>
                <w:sz w:val="20"/>
                <w:szCs w:val="20"/>
                <w:lang w:val="en-CA" w:eastAsia="ko-KR"/>
              </w:rPr>
              <w:t>2.2: OK to have a conclusion. We need to notice that this case cannot be easily avoided by NW, since NW cannot always make sure the UE can decode DCI correctly.</w:t>
            </w:r>
          </w:p>
          <w:p w14:paraId="0BDEF0DA" w14:textId="77777777" w:rsidR="00710267" w:rsidRDefault="00062069">
            <w:pPr>
              <w:rPr>
                <w:rFonts w:eastAsia="Malgun Gothic"/>
                <w:sz w:val="20"/>
                <w:szCs w:val="20"/>
                <w:lang w:val="en-CA" w:eastAsia="ko-KR"/>
              </w:rPr>
            </w:pPr>
            <w:r>
              <w:rPr>
                <w:rFonts w:eastAsia="Malgun Gothic"/>
                <w:sz w:val="20"/>
                <w:szCs w:val="20"/>
                <w:lang w:val="en-CA" w:eastAsia="ko-KR"/>
              </w:rPr>
              <w:t>2.3: Just to clarify that the case in the figure is actually missing based on current spec. From current spec, the UE behavior is unclear if the UCI does not include HARQ-ACK and PUCCH overlaps with only one PUSCH from different CORESET pool.</w:t>
            </w:r>
          </w:p>
          <w:p w14:paraId="02CAA3A8" w14:textId="77777777" w:rsidR="00710267" w:rsidRDefault="00710267">
            <w:pPr>
              <w:rPr>
                <w:rFonts w:eastAsia="Malgun Gothic"/>
                <w:sz w:val="20"/>
                <w:szCs w:val="20"/>
                <w:lang w:val="en-CA" w:eastAsia="ko-KR"/>
              </w:rPr>
            </w:pPr>
          </w:p>
          <w:p w14:paraId="32F509F2" w14:textId="77777777" w:rsidR="00710267" w:rsidRDefault="00062069">
            <w:pPr>
              <w:rPr>
                <w:rFonts w:eastAsia="Malgun Gothic"/>
                <w:sz w:val="20"/>
                <w:szCs w:val="20"/>
                <w:lang w:val="en-CA" w:eastAsia="ko-KR"/>
              </w:rPr>
            </w:pPr>
            <w:r>
              <w:rPr>
                <w:noProof/>
                <w:lang w:eastAsia="zh-CN"/>
              </w:rPr>
              <w:lastRenderedPageBreak/>
              <w:drawing>
                <wp:inline distT="0" distB="0" distL="0" distR="0" wp14:anchorId="4777F265" wp14:editId="5F9AE57B">
                  <wp:extent cx="5727700" cy="3436620"/>
                  <wp:effectExtent l="0" t="0" r="0" b="5080"/>
                  <wp:docPr id="159414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43865" name="Picture 1"/>
                          <pic:cNvPicPr>
                            <a:picLocks noChangeAspect="1"/>
                          </pic:cNvPicPr>
                        </pic:nvPicPr>
                        <pic:blipFill>
                          <a:blip r:embed="rId11"/>
                          <a:stretch>
                            <a:fillRect/>
                          </a:stretch>
                        </pic:blipFill>
                        <pic:spPr>
                          <a:xfrm>
                            <a:off x="0" y="0"/>
                            <a:ext cx="5727700" cy="3436620"/>
                          </a:xfrm>
                          <a:prstGeom prst="rect">
                            <a:avLst/>
                          </a:prstGeom>
                        </pic:spPr>
                      </pic:pic>
                    </a:graphicData>
                  </a:graphic>
                </wp:inline>
              </w:drawing>
            </w:r>
          </w:p>
          <w:p w14:paraId="7D8B5F4E" w14:textId="77777777" w:rsidR="00710267" w:rsidRDefault="00710267">
            <w:pPr>
              <w:rPr>
                <w:rFonts w:eastAsia="Malgun Gothic"/>
                <w:sz w:val="20"/>
                <w:szCs w:val="20"/>
                <w:lang w:eastAsia="ko-KR"/>
              </w:rPr>
            </w:pPr>
          </w:p>
          <w:p w14:paraId="66D434BC" w14:textId="77777777" w:rsidR="00710267" w:rsidRDefault="00062069">
            <w:pPr>
              <w:rPr>
                <w:rFonts w:eastAsia="Malgun Gothic"/>
                <w:sz w:val="20"/>
                <w:szCs w:val="20"/>
                <w:lang w:val="en-CA" w:eastAsia="ko-KR"/>
              </w:rPr>
            </w:pPr>
            <w:r>
              <w:rPr>
                <w:rFonts w:eastAsia="Malgun Gothic"/>
                <w:sz w:val="20"/>
                <w:szCs w:val="20"/>
                <w:lang w:val="en-CA" w:eastAsia="ko-KR"/>
              </w:rPr>
              <w:t>2.4: OK with the proposal. Regarding the restriction mentioned by QC. We are also OK if we can conclude that this is also applied to mDCI based PUSCH.</w:t>
            </w:r>
          </w:p>
          <w:p w14:paraId="75F804CF" w14:textId="77777777" w:rsidR="00710267" w:rsidRDefault="00062069">
            <w:pPr>
              <w:rPr>
                <w:rFonts w:eastAsia="Malgun Gothic"/>
                <w:sz w:val="20"/>
                <w:szCs w:val="20"/>
                <w:lang w:val="en-CA" w:eastAsia="ko-KR"/>
              </w:rPr>
            </w:pPr>
            <w:r>
              <w:rPr>
                <w:rFonts w:eastAsia="Malgun Gothic"/>
                <w:sz w:val="20"/>
                <w:szCs w:val="20"/>
                <w:lang w:val="en-CA" w:eastAsia="ko-KR"/>
              </w:rPr>
              <w:t>2.5: OK</w:t>
            </w:r>
          </w:p>
          <w:p w14:paraId="46DD6459" w14:textId="77777777" w:rsidR="00710267" w:rsidRDefault="00062069">
            <w:pPr>
              <w:rPr>
                <w:rFonts w:eastAsia="Malgun Gothic"/>
                <w:sz w:val="20"/>
                <w:szCs w:val="20"/>
                <w:lang w:val="en-CA" w:eastAsia="ko-KR"/>
              </w:rPr>
            </w:pPr>
            <w:r>
              <w:rPr>
                <w:rFonts w:eastAsia="Malgun Gothic"/>
                <w:sz w:val="20"/>
                <w:szCs w:val="20"/>
                <w:lang w:val="en-CA" w:eastAsia="ko-KR"/>
              </w:rPr>
              <w:t>2.6: In our view, the proposal belongs to UE implementation, since UE can decide whether to transmit CG-PUSCH or not. It is unnecessary to specify it.</w:t>
            </w:r>
          </w:p>
          <w:p w14:paraId="365F7A95" w14:textId="77777777" w:rsidR="00710267" w:rsidRDefault="00062069">
            <w:pPr>
              <w:rPr>
                <w:rFonts w:eastAsia="Malgun Gothic"/>
                <w:sz w:val="20"/>
                <w:szCs w:val="20"/>
                <w:lang w:val="en-CA" w:eastAsia="ko-KR"/>
              </w:rPr>
            </w:pPr>
            <w:r>
              <w:rPr>
                <w:rFonts w:eastAsia="Malgun Gothic"/>
                <w:sz w:val="20"/>
                <w:szCs w:val="20"/>
                <w:lang w:val="en-CA" w:eastAsia="ko-KR"/>
              </w:rPr>
              <w:t>2.7: We are not sure why this is needed for mDCI PUSCH only instead of both mDCI and sDCI PUSCH?</w:t>
            </w:r>
          </w:p>
          <w:p w14:paraId="07EE6E37" w14:textId="77777777" w:rsidR="00710267" w:rsidRDefault="00062069">
            <w:pPr>
              <w:rPr>
                <w:rFonts w:eastAsia="Malgun Gothic"/>
                <w:sz w:val="20"/>
                <w:szCs w:val="20"/>
                <w:lang w:val="en-CA" w:eastAsia="ko-KR"/>
              </w:rPr>
            </w:pPr>
            <w:r>
              <w:rPr>
                <w:rFonts w:eastAsia="Malgun Gothic"/>
                <w:sz w:val="20"/>
                <w:szCs w:val="20"/>
                <w:lang w:val="en-CA" w:eastAsia="ko-KR"/>
              </w:rPr>
              <w:t xml:space="preserve">2.8: We failed to see the necessity. </w:t>
            </w:r>
          </w:p>
          <w:p w14:paraId="6106DD6A" w14:textId="77777777" w:rsidR="00710267" w:rsidRDefault="00062069">
            <w:pPr>
              <w:rPr>
                <w:rFonts w:eastAsia="Malgun Gothic"/>
                <w:sz w:val="20"/>
                <w:szCs w:val="20"/>
                <w:lang w:val="en-CA" w:eastAsia="ko-KR"/>
              </w:rPr>
            </w:pPr>
            <w:r>
              <w:rPr>
                <w:rFonts w:eastAsia="Malgun Gothic"/>
                <w:sz w:val="20"/>
                <w:szCs w:val="20"/>
                <w:lang w:val="en-CA" w:eastAsia="ko-KR"/>
              </w:rPr>
              <w:t>2.9: OK with the first bullet. We are not sure why the 2</w:t>
            </w:r>
            <w:r>
              <w:rPr>
                <w:rFonts w:eastAsia="Malgun Gothic"/>
                <w:sz w:val="20"/>
                <w:szCs w:val="20"/>
                <w:vertAlign w:val="superscript"/>
                <w:lang w:val="en-CA" w:eastAsia="ko-KR"/>
              </w:rPr>
              <w:t>nd</w:t>
            </w:r>
            <w:r>
              <w:rPr>
                <w:rFonts w:eastAsia="Malgun Gothic"/>
                <w:sz w:val="20"/>
                <w:szCs w:val="20"/>
                <w:lang w:val="en-CA" w:eastAsia="ko-KR"/>
              </w:rPr>
              <w:t xml:space="preserve"> and 3</w:t>
            </w:r>
            <w:r>
              <w:rPr>
                <w:rFonts w:eastAsia="Malgun Gothic"/>
                <w:sz w:val="20"/>
                <w:szCs w:val="20"/>
                <w:vertAlign w:val="superscript"/>
                <w:lang w:val="en-CA" w:eastAsia="ko-KR"/>
              </w:rPr>
              <w:t>rd</w:t>
            </w:r>
            <w:r>
              <w:rPr>
                <w:rFonts w:eastAsia="Malgun Gothic"/>
                <w:sz w:val="20"/>
                <w:szCs w:val="20"/>
                <w:lang w:val="en-CA" w:eastAsia="ko-KR"/>
              </w:rPr>
              <w:t xml:space="preserve"> bullets are necessary.</w:t>
            </w:r>
          </w:p>
          <w:p w14:paraId="5F691681" w14:textId="77777777" w:rsidR="00710267" w:rsidRDefault="00710267">
            <w:pPr>
              <w:rPr>
                <w:rFonts w:eastAsia="Malgun Gothic"/>
                <w:sz w:val="20"/>
                <w:szCs w:val="20"/>
                <w:lang w:val="en-CA" w:eastAsia="ko-KR"/>
              </w:rPr>
            </w:pPr>
          </w:p>
        </w:tc>
      </w:tr>
      <w:tr w:rsidR="00710267" w14:paraId="5409EB22" w14:textId="77777777" w:rsidTr="00A6686E">
        <w:tc>
          <w:tcPr>
            <w:tcW w:w="1150" w:type="dxa"/>
          </w:tcPr>
          <w:p w14:paraId="27A02DB7" w14:textId="77777777" w:rsidR="00710267" w:rsidRDefault="00062069">
            <w:pPr>
              <w:rPr>
                <w:rFonts w:eastAsia="等线"/>
                <w:sz w:val="20"/>
                <w:szCs w:val="20"/>
                <w:lang w:eastAsia="zh-CN"/>
              </w:rPr>
            </w:pPr>
            <w:r>
              <w:rPr>
                <w:rFonts w:eastAsia="等线"/>
                <w:sz w:val="20"/>
                <w:szCs w:val="20"/>
                <w:lang w:eastAsia="zh-CN"/>
              </w:rPr>
              <w:lastRenderedPageBreak/>
              <w:t>Huawei, HiSilicon</w:t>
            </w:r>
          </w:p>
        </w:tc>
        <w:tc>
          <w:tcPr>
            <w:tcW w:w="9236" w:type="dxa"/>
          </w:tcPr>
          <w:p w14:paraId="47069CC6" w14:textId="77777777" w:rsidR="00710267" w:rsidRDefault="00062069">
            <w:pPr>
              <w:rPr>
                <w:rFonts w:eastAsia="Malgun Gothic"/>
                <w:sz w:val="20"/>
                <w:szCs w:val="20"/>
                <w:lang w:val="en-CA" w:eastAsia="ko-KR"/>
              </w:rPr>
            </w:pPr>
            <w:r>
              <w:rPr>
                <w:rFonts w:eastAsia="Malgun Gothic"/>
                <w:b/>
                <w:sz w:val="20"/>
                <w:szCs w:val="20"/>
                <w:lang w:val="en-CA" w:eastAsia="ko-KR"/>
              </w:rPr>
              <w:t>Proposal 2.1</w:t>
            </w:r>
            <w:r>
              <w:rPr>
                <w:rFonts w:eastAsia="Malgun Gothic"/>
                <w:sz w:val="20"/>
                <w:szCs w:val="20"/>
                <w:lang w:val="en-CA" w:eastAsia="ko-KR"/>
              </w:rPr>
              <w:t xml:space="preserve">: Either is OK. </w:t>
            </w:r>
          </w:p>
          <w:p w14:paraId="63B922DB" w14:textId="77777777" w:rsidR="00710267" w:rsidRDefault="00710267">
            <w:pPr>
              <w:rPr>
                <w:rFonts w:eastAsia="Malgun Gothic"/>
                <w:sz w:val="20"/>
                <w:szCs w:val="20"/>
                <w:lang w:val="en-CA" w:eastAsia="ko-KR"/>
              </w:rPr>
            </w:pPr>
          </w:p>
          <w:p w14:paraId="507B1DF9" w14:textId="77777777" w:rsidR="00710267" w:rsidRDefault="00062069">
            <w:pPr>
              <w:rPr>
                <w:rFonts w:eastAsia="Malgun Gothic"/>
                <w:sz w:val="20"/>
                <w:szCs w:val="20"/>
                <w:lang w:val="en-CA" w:eastAsia="ko-KR"/>
              </w:rPr>
            </w:pPr>
            <w:r>
              <w:rPr>
                <w:rFonts w:eastAsia="Malgun Gothic"/>
                <w:b/>
                <w:sz w:val="20"/>
                <w:szCs w:val="20"/>
                <w:lang w:val="en-CA" w:eastAsia="ko-KR"/>
              </w:rPr>
              <w:t>Proposal conclusion 2.2:</w:t>
            </w:r>
            <w:r>
              <w:rPr>
                <w:rFonts w:eastAsia="Malgun Gothic"/>
                <w:sz w:val="20"/>
                <w:szCs w:val="20"/>
                <w:lang w:val="en-CA" w:eastAsia="ko-KR"/>
              </w:rPr>
              <w:t xml:space="preserve"> Both agreement and spec are already clear. No need for any further conclusion/action.</w:t>
            </w:r>
          </w:p>
          <w:p w14:paraId="1E39C14F" w14:textId="77777777" w:rsidR="00710267" w:rsidRDefault="00710267">
            <w:pPr>
              <w:rPr>
                <w:rFonts w:eastAsia="Malgun Gothic"/>
                <w:sz w:val="20"/>
                <w:szCs w:val="20"/>
                <w:lang w:val="en-CA" w:eastAsia="ko-KR"/>
              </w:rPr>
            </w:pPr>
          </w:p>
          <w:p w14:paraId="28B9C419" w14:textId="77777777" w:rsidR="00710267" w:rsidRDefault="00062069">
            <w:pPr>
              <w:rPr>
                <w:b/>
                <w:bCs/>
                <w:i/>
                <w:iCs/>
                <w:sz w:val="18"/>
                <w:szCs w:val="18"/>
                <w:lang w:val="en-CA"/>
              </w:rPr>
            </w:pPr>
            <w:r>
              <w:rPr>
                <w:rFonts w:eastAsia="Malgun Gothic"/>
                <w:b/>
                <w:sz w:val="20"/>
                <w:szCs w:val="20"/>
                <w:lang w:val="en-CA" w:eastAsia="ko-KR"/>
              </w:rPr>
              <w:t>Proposal 2.3:</w:t>
            </w:r>
            <w:r>
              <w:rPr>
                <w:rFonts w:eastAsia="Malgun Gothic"/>
                <w:sz w:val="20"/>
                <w:szCs w:val="20"/>
                <w:lang w:val="en-CA" w:eastAsia="ko-KR"/>
              </w:rPr>
              <w:t xml:space="preserve"> Not support. As ZTE pointed out, this case is already addressed in the UCI multiplexing agreement in </w:t>
            </w:r>
            <w:r>
              <w:rPr>
                <w:rFonts w:eastAsia="Malgun Gothic" w:hint="eastAsia"/>
                <w:sz w:val="20"/>
                <w:szCs w:val="20"/>
                <w:lang w:val="en-CA" w:eastAsia="ko-KR"/>
              </w:rPr>
              <w:t xml:space="preserve">the wording </w:t>
            </w:r>
            <w:r>
              <w:rPr>
                <w:rFonts w:eastAsia="Malgun Gothic"/>
                <w:sz w:val="20"/>
                <w:szCs w:val="20"/>
                <w:lang w:val="en-CA" w:eastAsia="ko-KR"/>
              </w:rPr>
              <w:t>“When joint HARQ-ACK feedback is configured or when the UCI does not include HARQ-ACK</w:t>
            </w:r>
            <w:r>
              <w:rPr>
                <w:rFonts w:eastAsia="Malgun Gothic" w:hint="eastAsia"/>
                <w:sz w:val="20"/>
                <w:szCs w:val="20"/>
                <w:lang w:val="en-CA" w:eastAsia="ko-KR"/>
              </w:rPr>
              <w:t>, ...</w:t>
            </w:r>
            <w:r>
              <w:rPr>
                <w:rFonts w:eastAsia="Malgun Gothic"/>
                <w:sz w:val="20"/>
                <w:szCs w:val="20"/>
                <w:lang w:val="en-CA" w:eastAsia="ko-KR"/>
              </w:rPr>
              <w:t>”. The case that “UCI does not include HARQ-ACK” clearly include the case that “separate HARQ-ACK feedback is configured and the UCI does not include HARQ-ACK”</w:t>
            </w:r>
            <w:r>
              <w:rPr>
                <w:b/>
                <w:bCs/>
                <w:i/>
                <w:iCs/>
                <w:sz w:val="18"/>
                <w:szCs w:val="18"/>
                <w:lang w:val="en-CA"/>
              </w:rPr>
              <w:t xml:space="preserve"> </w:t>
            </w:r>
          </w:p>
          <w:p w14:paraId="79A4C919" w14:textId="77777777" w:rsidR="00710267" w:rsidRDefault="00710267">
            <w:pPr>
              <w:rPr>
                <w:rFonts w:eastAsia="Malgun Gothic"/>
                <w:sz w:val="20"/>
                <w:szCs w:val="20"/>
                <w:lang w:val="en-CA" w:eastAsia="ko-KR"/>
              </w:rPr>
            </w:pPr>
          </w:p>
          <w:p w14:paraId="41C3B201" w14:textId="77777777" w:rsidR="00710267" w:rsidRDefault="00062069">
            <w:pPr>
              <w:rPr>
                <w:rFonts w:eastAsia="Malgun Gothic"/>
                <w:sz w:val="20"/>
                <w:szCs w:val="20"/>
                <w:lang w:val="en-CA" w:eastAsia="ko-KR"/>
              </w:rPr>
            </w:pPr>
            <w:r>
              <w:rPr>
                <w:rFonts w:eastAsia="Malgun Gothic"/>
                <w:b/>
                <w:sz w:val="20"/>
                <w:szCs w:val="20"/>
                <w:lang w:val="en-CA" w:eastAsia="ko-KR"/>
              </w:rPr>
              <w:t xml:space="preserve">Proposal 2.4: </w:t>
            </w:r>
            <w:r>
              <w:rPr>
                <w:rFonts w:eastAsia="Malgun Gothic"/>
                <w:sz w:val="20"/>
                <w:szCs w:val="20"/>
                <w:lang w:val="en-CA" w:eastAsia="ko-KR"/>
              </w:rPr>
              <w:t xml:space="preserve">Doesn’t seem necessary. </w:t>
            </w:r>
          </w:p>
          <w:p w14:paraId="0B9095D3" w14:textId="77777777" w:rsidR="00710267" w:rsidRDefault="00710267">
            <w:pPr>
              <w:rPr>
                <w:rFonts w:eastAsia="Malgun Gothic"/>
                <w:b/>
                <w:sz w:val="20"/>
                <w:szCs w:val="20"/>
                <w:lang w:val="en-CA" w:eastAsia="ko-KR"/>
              </w:rPr>
            </w:pPr>
          </w:p>
          <w:p w14:paraId="44D081BD" w14:textId="77777777" w:rsidR="00710267" w:rsidRDefault="00062069">
            <w:pPr>
              <w:rPr>
                <w:rFonts w:eastAsia="Malgun Gothic"/>
                <w:b/>
                <w:sz w:val="20"/>
                <w:szCs w:val="20"/>
                <w:lang w:val="en-CA" w:eastAsia="ko-KR"/>
              </w:rPr>
            </w:pPr>
            <w:r>
              <w:rPr>
                <w:rFonts w:eastAsia="Malgun Gothic"/>
                <w:b/>
                <w:sz w:val="20"/>
                <w:szCs w:val="20"/>
                <w:lang w:val="en-CA" w:eastAsia="ko-KR"/>
              </w:rPr>
              <w:t xml:space="preserve">Proposal conclusion 2.5:  </w:t>
            </w:r>
            <w:r>
              <w:rPr>
                <w:rFonts w:eastAsia="Malgun Gothic"/>
                <w:sz w:val="20"/>
                <w:szCs w:val="20"/>
                <w:lang w:val="en-CA" w:eastAsia="ko-KR"/>
              </w:rPr>
              <w:t>We think the agreement is already clear and no further conclusion is necessary. We are OK to capture the agreement in a TP.</w:t>
            </w:r>
            <w:r>
              <w:rPr>
                <w:rFonts w:eastAsia="Malgun Gothic"/>
                <w:b/>
                <w:sz w:val="20"/>
                <w:szCs w:val="20"/>
                <w:lang w:val="en-CA" w:eastAsia="ko-KR"/>
              </w:rPr>
              <w:t xml:space="preserve"> </w:t>
            </w:r>
          </w:p>
          <w:p w14:paraId="0E0E1172" w14:textId="77777777" w:rsidR="00710267" w:rsidRDefault="00710267">
            <w:pPr>
              <w:rPr>
                <w:rFonts w:eastAsia="Malgun Gothic"/>
                <w:b/>
                <w:sz w:val="20"/>
                <w:szCs w:val="20"/>
                <w:lang w:val="en-CA" w:eastAsia="ko-KR"/>
              </w:rPr>
            </w:pPr>
          </w:p>
          <w:p w14:paraId="4CBFF776" w14:textId="77777777" w:rsidR="00710267" w:rsidRDefault="00062069">
            <w:pPr>
              <w:rPr>
                <w:rFonts w:eastAsia="Malgun Gothic"/>
                <w:b/>
                <w:sz w:val="20"/>
                <w:szCs w:val="20"/>
                <w:lang w:val="en-CA" w:eastAsia="ko-KR"/>
              </w:rPr>
            </w:pPr>
            <w:r>
              <w:rPr>
                <w:rFonts w:eastAsia="Malgun Gothic"/>
                <w:b/>
                <w:sz w:val="20"/>
                <w:szCs w:val="20"/>
                <w:lang w:val="en-CA" w:eastAsia="ko-KR"/>
              </w:rPr>
              <w:t xml:space="preserve">Proposal 2.6: </w:t>
            </w:r>
            <w:r>
              <w:rPr>
                <w:rFonts w:eastAsia="Malgun Gothic"/>
                <w:sz w:val="20"/>
                <w:szCs w:val="20"/>
                <w:lang w:val="en-CA" w:eastAsia="ko-KR"/>
              </w:rPr>
              <w:t>Not support.</w:t>
            </w:r>
            <w:r>
              <w:rPr>
                <w:rFonts w:eastAsia="Malgun Gothic"/>
                <w:b/>
                <w:sz w:val="20"/>
                <w:szCs w:val="20"/>
                <w:lang w:val="en-CA" w:eastAsia="ko-KR"/>
              </w:rPr>
              <w:t xml:space="preserve"> </w:t>
            </w:r>
          </w:p>
          <w:p w14:paraId="7B855AC8" w14:textId="77777777" w:rsidR="00710267" w:rsidRDefault="00710267">
            <w:pPr>
              <w:rPr>
                <w:rFonts w:eastAsia="Malgun Gothic"/>
                <w:b/>
                <w:sz w:val="20"/>
                <w:szCs w:val="20"/>
                <w:lang w:val="en-CA" w:eastAsia="ko-KR"/>
              </w:rPr>
            </w:pPr>
          </w:p>
          <w:p w14:paraId="45F8A098" w14:textId="77777777" w:rsidR="00710267" w:rsidRDefault="00062069">
            <w:pPr>
              <w:rPr>
                <w:rFonts w:eastAsia="Malgun Gothic"/>
                <w:sz w:val="20"/>
                <w:szCs w:val="20"/>
                <w:lang w:val="en-CA" w:eastAsia="ko-KR"/>
              </w:rPr>
            </w:pPr>
            <w:r>
              <w:rPr>
                <w:rFonts w:eastAsia="Malgun Gothic"/>
                <w:sz w:val="20"/>
                <w:szCs w:val="20"/>
                <w:lang w:val="en-CA" w:eastAsia="ko-KR"/>
              </w:rPr>
              <w:t>Our understanding is that the case that “</w:t>
            </w:r>
            <w:r>
              <w:rPr>
                <w:rFonts w:eastAsia="等线"/>
                <w:sz w:val="20"/>
                <w:szCs w:val="20"/>
                <w:lang w:val="en-CA" w:eastAsia="zh-CN"/>
              </w:rPr>
              <w:t>the number of layers in the one or both PUSCHs is more than 2”</w:t>
            </w:r>
            <w:r>
              <w:rPr>
                <w:rFonts w:eastAsia="Malgun Gothic"/>
                <w:sz w:val="20"/>
                <w:szCs w:val="20"/>
                <w:lang w:val="en-CA" w:eastAsia="ko-KR"/>
              </w:rPr>
              <w:t xml:space="preserve"> is not supported altogether due to the following agreement:</w:t>
            </w:r>
          </w:p>
          <w:p w14:paraId="6E35BD75" w14:textId="77777777" w:rsidR="00710267" w:rsidRDefault="00710267">
            <w:pPr>
              <w:rPr>
                <w:rFonts w:eastAsia="Malgun Gothic"/>
                <w:b/>
                <w:sz w:val="20"/>
                <w:szCs w:val="20"/>
                <w:lang w:val="en-CA" w:eastAsia="ko-KR"/>
              </w:rPr>
            </w:pPr>
          </w:p>
          <w:p w14:paraId="1EB23455" w14:textId="77777777" w:rsidR="00710267" w:rsidRDefault="00062069">
            <w:pPr>
              <w:rPr>
                <w:rFonts w:cs="Times"/>
                <w:b/>
                <w:bCs/>
                <w:szCs w:val="20"/>
                <w:highlight w:val="darkCyan"/>
                <w:lang w:val="en-CA" w:eastAsia="zh-CN"/>
              </w:rPr>
            </w:pPr>
            <w:r>
              <w:rPr>
                <w:rFonts w:cs="Times"/>
                <w:b/>
                <w:bCs/>
                <w:szCs w:val="20"/>
                <w:highlight w:val="green"/>
                <w:lang w:val="en-CA" w:eastAsia="zh-CN"/>
              </w:rPr>
              <w:t>Agreement (RAN1 110b)</w:t>
            </w:r>
          </w:p>
          <w:p w14:paraId="358E5A0D" w14:textId="77777777" w:rsidR="00710267" w:rsidRDefault="00062069">
            <w:pPr>
              <w:rPr>
                <w:bCs/>
                <w:lang w:eastAsia="zh-CN"/>
              </w:rPr>
            </w:pPr>
            <w:r>
              <w:rPr>
                <w:bCs/>
                <w:lang w:eastAsia="zh-CN"/>
              </w:rPr>
              <w:t xml:space="preserve">The multi-DCI based STxMP PUSCH+PUSCH transmission supports fully/partially/non-overlapping in frequency domain and </w:t>
            </w:r>
            <w:r>
              <w:rPr>
                <w:bCs/>
                <w:highlight w:val="cyan"/>
                <w:lang w:eastAsia="zh-CN"/>
              </w:rPr>
              <w:t>fully/partially overlapping in time domain</w:t>
            </w:r>
            <w:r>
              <w:rPr>
                <w:bCs/>
                <w:lang w:eastAsia="zh-CN"/>
              </w:rPr>
              <w:t>.</w:t>
            </w:r>
          </w:p>
          <w:p w14:paraId="31216EE7" w14:textId="77777777" w:rsidR="00710267" w:rsidRDefault="00062069">
            <w:pPr>
              <w:pStyle w:val="ListParagraph"/>
              <w:numPr>
                <w:ilvl w:val="0"/>
                <w:numId w:val="29"/>
              </w:numPr>
              <w:rPr>
                <w:bCs/>
                <w:lang w:eastAsia="zh-CN"/>
              </w:rPr>
            </w:pPr>
            <w:r>
              <w:rPr>
                <w:bCs/>
                <w:lang w:eastAsia="zh-CN"/>
              </w:rPr>
              <w:lastRenderedPageBreak/>
              <w:t>FFS whether/how to handle the PUSCH power adjustment when two PUSCHs are fully/partially overlapped in time domain (Depending on RAN4’s input on Pcmax requirements).</w:t>
            </w:r>
          </w:p>
          <w:p w14:paraId="6AA86703" w14:textId="77777777" w:rsidR="00710267" w:rsidRDefault="00062069">
            <w:pPr>
              <w:pStyle w:val="ListParagraph"/>
              <w:numPr>
                <w:ilvl w:val="0"/>
                <w:numId w:val="29"/>
              </w:numPr>
              <w:rPr>
                <w:bCs/>
                <w:lang w:eastAsia="zh-CN"/>
              </w:rPr>
            </w:pPr>
            <w:r>
              <w:rPr>
                <w:bCs/>
                <w:lang w:eastAsia="zh-CN"/>
              </w:rPr>
              <w:t>Note: No symbol-level power adjustment within a PUSCH transmission occassion in the case of fully/partially overlapping in time domain</w:t>
            </w:r>
          </w:p>
          <w:p w14:paraId="5984C8C9" w14:textId="77777777" w:rsidR="00710267" w:rsidRDefault="00710267">
            <w:pPr>
              <w:rPr>
                <w:rFonts w:eastAsia="Malgun Gothic"/>
                <w:b/>
                <w:sz w:val="20"/>
                <w:szCs w:val="20"/>
                <w:lang w:val="en-CA" w:eastAsia="ko-KR"/>
              </w:rPr>
            </w:pPr>
          </w:p>
          <w:p w14:paraId="5617BA09" w14:textId="77777777" w:rsidR="00710267" w:rsidRDefault="00062069">
            <w:pPr>
              <w:rPr>
                <w:bCs/>
                <w:lang w:eastAsia="zh-CN"/>
              </w:rPr>
            </w:pPr>
            <w:r>
              <w:rPr>
                <w:bCs/>
                <w:lang w:eastAsia="zh-CN"/>
              </w:rPr>
              <w:t>Above agreements states that NW is not supposed to schedule two non-overlapping PUSCHs in time domain using multi-DCI based STxMP PUSCH+PUSCH. Therefore, the following agreement can be simply interpreted as the maximal number of layers of each PUSCH scheduled using multi-DCI based STxMP PUSCH+PUSCH transmission is 1 or 2 subject to UE capability. To clarify this, we suggest the following conclusion:</w:t>
            </w:r>
          </w:p>
          <w:p w14:paraId="6748BE23" w14:textId="77777777" w:rsidR="00710267" w:rsidRDefault="00710267">
            <w:pPr>
              <w:rPr>
                <w:bCs/>
                <w:lang w:eastAsia="zh-CN"/>
              </w:rPr>
            </w:pPr>
          </w:p>
          <w:p w14:paraId="6CB340DE" w14:textId="77777777" w:rsidR="00710267" w:rsidRDefault="00062069">
            <w:pPr>
              <w:rPr>
                <w:bCs/>
                <w:lang w:eastAsia="zh-CN"/>
              </w:rPr>
            </w:pPr>
            <w:r>
              <w:rPr>
                <w:b/>
                <w:bCs/>
                <w:lang w:eastAsia="zh-CN"/>
              </w:rPr>
              <w:t>Conclusion:</w:t>
            </w:r>
            <w:r>
              <w:rPr>
                <w:bCs/>
                <w:lang w:eastAsia="zh-CN"/>
              </w:rPr>
              <w:t xml:space="preserve"> Based on the agreements in RAN1 110b and RAN1 114, the maximal number of layers of each PUSCH scheduled using multi-DCI based STxMP PUSCH+PUSCH transmission is 1 or 2 subject to UE capability.</w:t>
            </w:r>
          </w:p>
          <w:p w14:paraId="33CC8407" w14:textId="77777777" w:rsidR="00710267" w:rsidRDefault="00710267">
            <w:pPr>
              <w:rPr>
                <w:bCs/>
                <w:lang w:eastAsia="zh-CN"/>
              </w:rPr>
            </w:pPr>
          </w:p>
          <w:p w14:paraId="47F1D24A" w14:textId="77777777" w:rsidR="00710267" w:rsidRDefault="00062069">
            <w:pPr>
              <w:rPr>
                <w:bCs/>
                <w:lang w:eastAsia="zh-CN"/>
              </w:rPr>
            </w:pPr>
            <w:r>
              <w:rPr>
                <w:b/>
                <w:bCs/>
                <w:lang w:eastAsia="zh-CN"/>
              </w:rPr>
              <w:t>Proposal 2.7:</w:t>
            </w:r>
            <w:r>
              <w:rPr>
                <w:bCs/>
                <w:lang w:eastAsia="zh-CN"/>
              </w:rPr>
              <w:t xml:space="preserve"> Support in principle. </w:t>
            </w:r>
          </w:p>
          <w:p w14:paraId="231D413E" w14:textId="77777777" w:rsidR="00710267" w:rsidRDefault="00710267">
            <w:pPr>
              <w:rPr>
                <w:bCs/>
                <w:lang w:eastAsia="zh-CN"/>
              </w:rPr>
            </w:pPr>
          </w:p>
          <w:p w14:paraId="345CB1A1" w14:textId="77777777" w:rsidR="00710267" w:rsidRDefault="00062069">
            <w:pPr>
              <w:rPr>
                <w:bCs/>
                <w:lang w:eastAsia="zh-CN"/>
              </w:rPr>
            </w:pPr>
            <w:r>
              <w:rPr>
                <w:b/>
                <w:bCs/>
                <w:lang w:eastAsia="zh-CN"/>
              </w:rPr>
              <w:t>Proposal 2.8:</w:t>
            </w:r>
            <w:r>
              <w:rPr>
                <w:bCs/>
                <w:lang w:eastAsia="zh-CN"/>
              </w:rPr>
              <w:t xml:space="preserve"> Not support. Motivation is unclear for us. </w:t>
            </w:r>
          </w:p>
          <w:p w14:paraId="6317399D" w14:textId="77777777" w:rsidR="00710267" w:rsidRDefault="00710267">
            <w:pPr>
              <w:rPr>
                <w:bCs/>
                <w:lang w:eastAsia="zh-CN"/>
              </w:rPr>
            </w:pPr>
          </w:p>
          <w:p w14:paraId="0D0A2ADC" w14:textId="77777777" w:rsidR="00710267" w:rsidRDefault="00062069">
            <w:pPr>
              <w:rPr>
                <w:bCs/>
                <w:lang w:eastAsia="zh-CN"/>
              </w:rPr>
            </w:pPr>
            <w:r>
              <w:rPr>
                <w:b/>
                <w:bCs/>
                <w:lang w:eastAsia="zh-CN"/>
              </w:rPr>
              <w:t xml:space="preserve">Proposal 2.9: </w:t>
            </w:r>
            <w:r>
              <w:rPr>
                <w:bCs/>
                <w:lang w:eastAsia="zh-CN"/>
              </w:rPr>
              <w:t xml:space="preserve">We can accept only the first bullet. If necessary, the second bullet can be handled by NW implementation. The motivation for the third bullet is not clear for us. </w:t>
            </w:r>
          </w:p>
          <w:p w14:paraId="5A1ADFD6" w14:textId="77777777" w:rsidR="00710267" w:rsidRDefault="00710267">
            <w:pPr>
              <w:rPr>
                <w:rFonts w:eastAsia="Malgun Gothic"/>
                <w:b/>
                <w:sz w:val="20"/>
                <w:szCs w:val="20"/>
                <w:lang w:val="en-CA" w:eastAsia="ko-KR"/>
              </w:rPr>
            </w:pPr>
          </w:p>
        </w:tc>
      </w:tr>
      <w:tr w:rsidR="00710267" w14:paraId="37AD9C98" w14:textId="77777777" w:rsidTr="00A6686E">
        <w:tc>
          <w:tcPr>
            <w:tcW w:w="1150" w:type="dxa"/>
          </w:tcPr>
          <w:p w14:paraId="1B8E61C1" w14:textId="77777777" w:rsidR="00710267" w:rsidRDefault="00062069">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9236" w:type="dxa"/>
          </w:tcPr>
          <w:p w14:paraId="4048D9E4" w14:textId="77777777" w:rsidR="00710267" w:rsidRDefault="00062069">
            <w:pPr>
              <w:rPr>
                <w:rFonts w:eastAsia="Malgun Gothic"/>
                <w:sz w:val="20"/>
                <w:szCs w:val="20"/>
                <w:lang w:val="en-CA" w:eastAsia="ko-KR"/>
              </w:rPr>
            </w:pPr>
            <w:r>
              <w:rPr>
                <w:rFonts w:eastAsia="Malgun Gothic"/>
                <w:sz w:val="20"/>
                <w:szCs w:val="20"/>
                <w:lang w:val="en-CA" w:eastAsia="ko-KR"/>
              </w:rPr>
              <w:t>Proposal 2.1: prefer alt2</w:t>
            </w:r>
          </w:p>
          <w:p w14:paraId="45DBE32F" w14:textId="77777777" w:rsidR="00710267" w:rsidRDefault="00062069">
            <w:pPr>
              <w:rPr>
                <w:rFonts w:eastAsia="Malgun Gothic"/>
                <w:sz w:val="20"/>
                <w:szCs w:val="20"/>
                <w:lang w:val="en-CA" w:eastAsia="ko-KR"/>
              </w:rPr>
            </w:pPr>
            <w:r>
              <w:rPr>
                <w:rFonts w:eastAsia="Malgun Gothic"/>
                <w:sz w:val="20"/>
                <w:szCs w:val="20"/>
                <w:lang w:val="en-CA" w:eastAsia="ko-KR"/>
              </w:rPr>
              <w:t>Proposal 2.2: fine with the conclusion</w:t>
            </w:r>
          </w:p>
          <w:p w14:paraId="1FA7565F" w14:textId="77777777" w:rsidR="00710267" w:rsidRDefault="00062069">
            <w:pPr>
              <w:rPr>
                <w:rFonts w:eastAsia="Malgun Gothic"/>
                <w:sz w:val="20"/>
                <w:szCs w:val="20"/>
                <w:lang w:val="en-CA" w:eastAsia="ko-KR"/>
              </w:rPr>
            </w:pPr>
            <w:r>
              <w:rPr>
                <w:rFonts w:eastAsia="Malgun Gothic"/>
                <w:sz w:val="20"/>
                <w:szCs w:val="20"/>
                <w:lang w:val="en-CA" w:eastAsia="ko-KR"/>
              </w:rPr>
              <w:t>Proposal 2.3:  agreed with FL’s assessment, this proposal is not needed</w:t>
            </w:r>
          </w:p>
          <w:p w14:paraId="71A93B3F" w14:textId="77777777" w:rsidR="00710267" w:rsidRDefault="00062069">
            <w:pPr>
              <w:rPr>
                <w:rFonts w:eastAsia="Malgun Gothic"/>
                <w:sz w:val="20"/>
                <w:szCs w:val="20"/>
                <w:lang w:val="en-CA" w:eastAsia="ko-KR"/>
              </w:rPr>
            </w:pPr>
            <w:r>
              <w:rPr>
                <w:rFonts w:eastAsia="Malgun Gothic"/>
                <w:sz w:val="20"/>
                <w:szCs w:val="20"/>
                <w:lang w:val="en-CA" w:eastAsia="ko-KR"/>
              </w:rPr>
              <w:t>Proposal 2.4:  not needed</w:t>
            </w:r>
          </w:p>
          <w:p w14:paraId="0452DDB2" w14:textId="77777777" w:rsidR="00710267" w:rsidRDefault="00062069">
            <w:pPr>
              <w:rPr>
                <w:rFonts w:eastAsia="Malgun Gothic"/>
                <w:sz w:val="20"/>
                <w:szCs w:val="20"/>
                <w:lang w:val="en-CA" w:eastAsia="ko-KR"/>
              </w:rPr>
            </w:pPr>
            <w:r>
              <w:rPr>
                <w:rFonts w:eastAsia="Malgun Gothic"/>
                <w:sz w:val="20"/>
                <w:szCs w:val="20"/>
                <w:lang w:val="en-CA" w:eastAsia="ko-KR"/>
              </w:rPr>
              <w:t>Proposal 2.5:  OK with both ‘actual UL PTRS port number’ and ‘maximum PTRS port number’. It seems that both texts restrict actual 1 UL PTRS port number per panel.</w:t>
            </w:r>
          </w:p>
          <w:p w14:paraId="7A0FA83D" w14:textId="77777777" w:rsidR="00710267" w:rsidRDefault="00062069">
            <w:pPr>
              <w:rPr>
                <w:rFonts w:eastAsia="Malgun Gothic"/>
                <w:sz w:val="20"/>
                <w:szCs w:val="20"/>
                <w:lang w:val="en-CA" w:eastAsia="ko-KR"/>
              </w:rPr>
            </w:pPr>
            <w:r>
              <w:rPr>
                <w:rFonts w:eastAsia="Malgun Gothic"/>
                <w:sz w:val="20"/>
                <w:szCs w:val="20"/>
                <w:lang w:val="en-CA" w:eastAsia="ko-KR"/>
              </w:rPr>
              <w:t>Proposal 2.6: same situation can happen for DG overlap with DG in non</w:t>
            </w:r>
            <w:r>
              <w:rPr>
                <w:rFonts w:eastAsia="Malgun Gothic" w:hint="eastAsia"/>
                <w:sz w:val="20"/>
                <w:szCs w:val="20"/>
                <w:lang w:val="en-CA" w:eastAsia="ko-KR"/>
              </w:rPr>
              <w:t>-ideal</w:t>
            </w:r>
            <w:r>
              <w:rPr>
                <w:rFonts w:eastAsia="Malgun Gothic"/>
                <w:sz w:val="20"/>
                <w:szCs w:val="20"/>
                <w:lang w:val="en-CA" w:eastAsia="ko-KR"/>
              </w:rPr>
              <w:t xml:space="preserve"> backhaul case. The priority order should also be considered. For CG and DG with same priority index the proposal can be supported.</w:t>
            </w:r>
          </w:p>
          <w:p w14:paraId="45B61D4D" w14:textId="77777777" w:rsidR="00710267" w:rsidRDefault="00062069">
            <w:pPr>
              <w:rPr>
                <w:rFonts w:eastAsia="Malgun Gothic"/>
                <w:sz w:val="20"/>
                <w:szCs w:val="20"/>
                <w:lang w:val="en-CA" w:eastAsia="ko-KR"/>
              </w:rPr>
            </w:pPr>
            <w:r>
              <w:rPr>
                <w:rFonts w:eastAsia="Malgun Gothic"/>
                <w:sz w:val="20"/>
                <w:szCs w:val="20"/>
                <w:lang w:val="en-CA" w:eastAsia="ko-KR"/>
              </w:rPr>
              <w:t>Proposal 2.7: seems not needed</w:t>
            </w:r>
          </w:p>
          <w:p w14:paraId="768EF799" w14:textId="77777777" w:rsidR="00710267" w:rsidRDefault="00062069">
            <w:pPr>
              <w:rPr>
                <w:rFonts w:eastAsia="Malgun Gothic"/>
                <w:sz w:val="20"/>
                <w:szCs w:val="20"/>
                <w:lang w:val="en-CA" w:eastAsia="ko-KR"/>
              </w:rPr>
            </w:pPr>
            <w:r>
              <w:rPr>
                <w:rFonts w:eastAsia="Malgun Gothic"/>
                <w:sz w:val="20"/>
                <w:szCs w:val="20"/>
                <w:lang w:val="en-CA" w:eastAsia="ko-KR"/>
              </w:rPr>
              <w:t>Proposal 2.8: seems not needed</w:t>
            </w:r>
          </w:p>
          <w:p w14:paraId="65BDA69C" w14:textId="77777777" w:rsidR="00710267" w:rsidRDefault="00062069">
            <w:pPr>
              <w:rPr>
                <w:rFonts w:eastAsia="Malgun Gothic"/>
                <w:b/>
                <w:sz w:val="20"/>
                <w:szCs w:val="20"/>
                <w:lang w:val="en-CA" w:eastAsia="ko-KR"/>
              </w:rPr>
            </w:pPr>
            <w:r>
              <w:rPr>
                <w:rFonts w:eastAsia="Malgun Gothic"/>
                <w:sz w:val="20"/>
                <w:szCs w:val="20"/>
                <w:lang w:val="en-CA" w:eastAsia="ko-KR"/>
              </w:rPr>
              <w:t>Proposal 2.9: do not support third bullet</w:t>
            </w:r>
          </w:p>
        </w:tc>
      </w:tr>
      <w:tr w:rsidR="00710267" w14:paraId="79FFBE1F" w14:textId="77777777" w:rsidTr="00A6686E">
        <w:tc>
          <w:tcPr>
            <w:tcW w:w="1150" w:type="dxa"/>
          </w:tcPr>
          <w:p w14:paraId="1A5D389B" w14:textId="77777777" w:rsidR="00710267" w:rsidRDefault="00062069">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9236" w:type="dxa"/>
          </w:tcPr>
          <w:p w14:paraId="05514D6E"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.1: either is fine.</w:t>
            </w:r>
          </w:p>
          <w:p w14:paraId="1B143481"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.2: support the conclusion.</w:t>
            </w:r>
          </w:p>
          <w:p w14:paraId="712EED89"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.3: we feel it is not necessary </w:t>
            </w:r>
          </w:p>
          <w:p w14:paraId="305B9536"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.4: we feel it is not necessary</w:t>
            </w:r>
          </w:p>
          <w:p w14:paraId="4477F695"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similar view with QC/ZTE.</w:t>
            </w:r>
          </w:p>
          <w:p w14:paraId="493B9449"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.6: support</w:t>
            </w:r>
          </w:p>
          <w:p w14:paraId="0DB48C6A"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.7: we feel it is not necessary.</w:t>
            </w:r>
          </w:p>
          <w:p w14:paraId="627B7474"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.8: we feel it is not necessary.</w:t>
            </w:r>
          </w:p>
          <w:p w14:paraId="352F7DF4" w14:textId="77777777" w:rsidR="00710267" w:rsidRDefault="00062069">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 the first two bullets. For the third bullet, we think it can be allowed that two SRS resource sets are configured for DCI format 0-1 while one set is configured for DCI 0-2, or one SRS resource set is configured for DCI format 0-1 while two sets are configured for DCI 0-2. These cases were supported in Rel-17 M-TRP UL.</w:t>
            </w:r>
          </w:p>
        </w:tc>
      </w:tr>
      <w:tr w:rsidR="00710267" w14:paraId="4C16C8C1" w14:textId="77777777" w:rsidTr="00A6686E">
        <w:tc>
          <w:tcPr>
            <w:tcW w:w="1150" w:type="dxa"/>
          </w:tcPr>
          <w:p w14:paraId="632DAC36" w14:textId="77777777" w:rsidR="00710267" w:rsidRDefault="00062069">
            <w:pPr>
              <w:rPr>
                <w:rFonts w:eastAsia="等线"/>
                <w:sz w:val="20"/>
                <w:szCs w:val="20"/>
                <w:lang w:eastAsia="zh-CN"/>
              </w:rPr>
            </w:pPr>
            <w:r>
              <w:rPr>
                <w:rFonts w:eastAsia="等线" w:hint="eastAsia"/>
                <w:sz w:val="20"/>
                <w:szCs w:val="20"/>
                <w:lang w:eastAsia="zh-CN"/>
              </w:rPr>
              <w:t>Spreadtrum</w:t>
            </w:r>
          </w:p>
        </w:tc>
        <w:tc>
          <w:tcPr>
            <w:tcW w:w="9236" w:type="dxa"/>
          </w:tcPr>
          <w:p w14:paraId="6A3484AF" w14:textId="77777777" w:rsidR="00710267" w:rsidRDefault="00062069">
            <w:pPr>
              <w:rPr>
                <w:rFonts w:eastAsia="Malgun Gothic"/>
                <w:sz w:val="20"/>
                <w:szCs w:val="20"/>
                <w:lang w:val="en-CA" w:eastAsia="ko-KR"/>
              </w:rPr>
            </w:pPr>
            <w:r>
              <w:rPr>
                <w:rFonts w:eastAsia="Malgun Gothic"/>
                <w:sz w:val="20"/>
                <w:szCs w:val="20"/>
                <w:lang w:val="en-CA" w:eastAsia="ko-KR"/>
              </w:rPr>
              <w:t>Proposal 2.1: Ok with both alternatives.</w:t>
            </w:r>
          </w:p>
          <w:p w14:paraId="7BD30B15" w14:textId="77777777" w:rsidR="00710267" w:rsidRDefault="00062069">
            <w:pPr>
              <w:rPr>
                <w:rFonts w:eastAsia="Malgun Gothic"/>
                <w:sz w:val="20"/>
                <w:szCs w:val="20"/>
                <w:lang w:val="en-CA" w:eastAsia="ko-KR"/>
              </w:rPr>
            </w:pPr>
            <w:r>
              <w:rPr>
                <w:rFonts w:eastAsia="Malgun Gothic"/>
                <w:sz w:val="20"/>
                <w:szCs w:val="20"/>
                <w:lang w:val="en-CA" w:eastAsia="ko-KR"/>
              </w:rPr>
              <w:t>Proposal 2.2: Agree with FL’s assessment.</w:t>
            </w:r>
          </w:p>
          <w:p w14:paraId="6A5D18D7" w14:textId="77777777" w:rsidR="00710267" w:rsidRDefault="00062069">
            <w:pPr>
              <w:rPr>
                <w:rFonts w:eastAsia="Malgun Gothic"/>
                <w:sz w:val="20"/>
                <w:szCs w:val="20"/>
                <w:lang w:val="en-CA" w:eastAsia="ko-KR"/>
              </w:rPr>
            </w:pPr>
            <w:r>
              <w:rPr>
                <w:rFonts w:eastAsia="Malgun Gothic"/>
                <w:sz w:val="20"/>
                <w:szCs w:val="20"/>
                <w:lang w:val="en-CA" w:eastAsia="ko-KR"/>
              </w:rPr>
              <w:t>Proposal 2.3: Agree with FL's assessment.</w:t>
            </w:r>
          </w:p>
          <w:p w14:paraId="108EE5D2" w14:textId="77777777" w:rsidR="00710267" w:rsidRDefault="00062069">
            <w:pPr>
              <w:rPr>
                <w:rFonts w:eastAsia="Malgun Gothic"/>
                <w:sz w:val="20"/>
                <w:szCs w:val="20"/>
                <w:lang w:val="en-CA" w:eastAsia="ko-KR"/>
              </w:rPr>
            </w:pPr>
            <w:r>
              <w:rPr>
                <w:rFonts w:eastAsia="Malgun Gothic"/>
                <w:sz w:val="20"/>
                <w:szCs w:val="20"/>
                <w:lang w:val="en-CA" w:eastAsia="ko-KR"/>
              </w:rPr>
              <w:t>Proposal 2.4: Not needed.</w:t>
            </w:r>
          </w:p>
          <w:p w14:paraId="55136A7A" w14:textId="77777777" w:rsidR="00710267" w:rsidRDefault="00062069">
            <w:pPr>
              <w:rPr>
                <w:rFonts w:eastAsia="Malgun Gothic"/>
                <w:sz w:val="20"/>
                <w:szCs w:val="20"/>
                <w:lang w:val="en-CA" w:eastAsia="ko-KR"/>
              </w:rPr>
            </w:pPr>
            <w:r>
              <w:rPr>
                <w:rFonts w:eastAsia="Malgun Gothic"/>
                <w:sz w:val="20"/>
                <w:szCs w:val="20"/>
                <w:lang w:val="en-CA" w:eastAsia="ko-KR"/>
              </w:rPr>
              <w:t>Proposal 2.5: Support the conclusion.</w:t>
            </w:r>
          </w:p>
          <w:p w14:paraId="64E8A535" w14:textId="77777777" w:rsidR="00710267" w:rsidRDefault="00062069">
            <w:pPr>
              <w:rPr>
                <w:rFonts w:eastAsia="等线"/>
                <w:sz w:val="20"/>
                <w:szCs w:val="20"/>
                <w:lang w:val="en-CA" w:eastAsia="zh-CN"/>
              </w:rPr>
            </w:pPr>
            <w:r>
              <w:rPr>
                <w:rFonts w:eastAsia="Malgun Gothic"/>
                <w:sz w:val="20"/>
                <w:szCs w:val="20"/>
                <w:lang w:val="en-CA" w:eastAsia="ko-KR"/>
              </w:rPr>
              <w:t>Proposal 2.8: Not needed.</w:t>
            </w:r>
          </w:p>
        </w:tc>
      </w:tr>
      <w:tr w:rsidR="00710267" w14:paraId="486EABA5" w14:textId="77777777" w:rsidTr="00A6686E">
        <w:tc>
          <w:tcPr>
            <w:tcW w:w="1150" w:type="dxa"/>
          </w:tcPr>
          <w:p w14:paraId="21208089" w14:textId="77777777" w:rsidR="00710267" w:rsidRDefault="00062069">
            <w:pPr>
              <w:rPr>
                <w:rFonts w:eastAsia="等线"/>
                <w:sz w:val="20"/>
                <w:szCs w:val="20"/>
                <w:lang w:eastAsia="zh-CN"/>
              </w:rPr>
            </w:pPr>
            <w:r>
              <w:rPr>
                <w:rFonts w:eastAsia="等线" w:hint="eastAsia"/>
                <w:sz w:val="20"/>
                <w:szCs w:val="20"/>
                <w:lang w:eastAsia="zh-CN"/>
              </w:rPr>
              <w:t>Xi</w:t>
            </w:r>
            <w:r>
              <w:rPr>
                <w:rFonts w:eastAsia="等线"/>
                <w:sz w:val="20"/>
                <w:szCs w:val="20"/>
                <w:lang w:eastAsia="zh-CN"/>
              </w:rPr>
              <w:t>aomi</w:t>
            </w:r>
          </w:p>
        </w:tc>
        <w:tc>
          <w:tcPr>
            <w:tcW w:w="9236" w:type="dxa"/>
          </w:tcPr>
          <w:p w14:paraId="76EFDB3D" w14:textId="77777777" w:rsidR="00710267" w:rsidRDefault="00062069">
            <w:pPr>
              <w:rPr>
                <w:rFonts w:eastAsia="Malgun Gothic"/>
                <w:sz w:val="20"/>
                <w:szCs w:val="20"/>
                <w:lang w:val="en-CA" w:eastAsia="ko-KR"/>
              </w:rPr>
            </w:pPr>
            <w:r>
              <w:rPr>
                <w:rFonts w:eastAsia="Malgun Gothic"/>
                <w:sz w:val="20"/>
                <w:szCs w:val="20"/>
                <w:lang w:val="en-CA" w:eastAsia="ko-KR"/>
              </w:rPr>
              <w:t>Proposal 2.1: prefer Alt2</w:t>
            </w:r>
          </w:p>
          <w:p w14:paraId="6ABA9A56" w14:textId="77777777" w:rsidR="00710267" w:rsidRDefault="00062069">
            <w:pPr>
              <w:rPr>
                <w:rFonts w:eastAsia="Malgun Gothic"/>
                <w:sz w:val="20"/>
                <w:szCs w:val="20"/>
                <w:lang w:val="en-CA" w:eastAsia="ko-KR"/>
              </w:rPr>
            </w:pPr>
            <w:r>
              <w:rPr>
                <w:rFonts w:eastAsia="Malgun Gothic"/>
                <w:sz w:val="20"/>
                <w:szCs w:val="20"/>
                <w:lang w:val="en-CA" w:eastAsia="ko-KR"/>
              </w:rPr>
              <w:t>Proposal 2.2: no need for further conclusion.</w:t>
            </w:r>
          </w:p>
          <w:p w14:paraId="13BFB3BB" w14:textId="77777777" w:rsidR="00710267" w:rsidRDefault="00062069">
            <w:pPr>
              <w:rPr>
                <w:rFonts w:eastAsia="Malgun Gothic"/>
                <w:sz w:val="20"/>
                <w:szCs w:val="20"/>
                <w:lang w:val="en-CA" w:eastAsia="ko-KR"/>
              </w:rPr>
            </w:pPr>
            <w:r>
              <w:rPr>
                <w:rFonts w:eastAsia="Malgun Gothic"/>
                <w:sz w:val="20"/>
                <w:szCs w:val="20"/>
                <w:lang w:val="en-CA" w:eastAsia="ko-KR"/>
              </w:rPr>
              <w:lastRenderedPageBreak/>
              <w:t>Proposal 2.3:  no need for further conclusion</w:t>
            </w:r>
          </w:p>
          <w:p w14:paraId="3C5EC248" w14:textId="77777777" w:rsidR="00710267" w:rsidRDefault="00062069">
            <w:pPr>
              <w:rPr>
                <w:rFonts w:eastAsia="Malgun Gothic"/>
                <w:sz w:val="20"/>
                <w:szCs w:val="20"/>
                <w:lang w:val="en-CA" w:eastAsia="ko-KR"/>
              </w:rPr>
            </w:pPr>
            <w:r>
              <w:rPr>
                <w:rFonts w:eastAsia="Malgun Gothic"/>
                <w:sz w:val="20"/>
                <w:szCs w:val="20"/>
                <w:lang w:val="en-CA" w:eastAsia="ko-KR"/>
              </w:rPr>
              <w:t>Proposal 2.4:  not needed</w:t>
            </w:r>
          </w:p>
          <w:p w14:paraId="1A502A96" w14:textId="77777777" w:rsidR="00710267" w:rsidRDefault="00062069">
            <w:pPr>
              <w:rPr>
                <w:rFonts w:eastAsia="Malgun Gothic"/>
                <w:sz w:val="20"/>
                <w:szCs w:val="20"/>
                <w:lang w:val="en-CA" w:eastAsia="ko-KR"/>
              </w:rPr>
            </w:pPr>
            <w:r>
              <w:rPr>
                <w:rFonts w:eastAsia="Malgun Gothic"/>
                <w:sz w:val="20"/>
                <w:szCs w:val="20"/>
                <w:lang w:val="en-CA" w:eastAsia="ko-KR"/>
              </w:rPr>
              <w:t>Proposal 2.5:  same understanding that this restriction is for “maximum number of configured PTRS ports”</w:t>
            </w:r>
          </w:p>
          <w:p w14:paraId="107E7B96" w14:textId="77777777" w:rsidR="00710267" w:rsidRDefault="00062069">
            <w:pPr>
              <w:rPr>
                <w:rFonts w:eastAsia="Malgun Gothic"/>
                <w:sz w:val="20"/>
                <w:szCs w:val="20"/>
                <w:lang w:val="en-CA" w:eastAsia="ko-KR"/>
              </w:rPr>
            </w:pPr>
            <w:r>
              <w:rPr>
                <w:rFonts w:eastAsia="Malgun Gothic"/>
                <w:sz w:val="20"/>
                <w:szCs w:val="20"/>
                <w:lang w:val="en-CA" w:eastAsia="ko-KR"/>
              </w:rPr>
              <w:t>Proposal 2.6: support in principle</w:t>
            </w:r>
          </w:p>
          <w:p w14:paraId="5F57DAB8" w14:textId="77777777" w:rsidR="00710267" w:rsidRDefault="00062069">
            <w:pPr>
              <w:rPr>
                <w:rFonts w:eastAsia="Malgun Gothic"/>
                <w:sz w:val="20"/>
                <w:szCs w:val="20"/>
                <w:lang w:val="en-CA" w:eastAsia="ko-KR"/>
              </w:rPr>
            </w:pPr>
            <w:r>
              <w:rPr>
                <w:rFonts w:eastAsia="Malgun Gothic"/>
                <w:sz w:val="20"/>
                <w:szCs w:val="20"/>
                <w:lang w:val="en-CA" w:eastAsia="ko-KR"/>
              </w:rPr>
              <w:t>Proposal 2.9: support</w:t>
            </w:r>
          </w:p>
        </w:tc>
      </w:tr>
      <w:tr w:rsidR="00710267" w14:paraId="241E8382" w14:textId="77777777" w:rsidTr="00A6686E">
        <w:tc>
          <w:tcPr>
            <w:tcW w:w="1150" w:type="dxa"/>
          </w:tcPr>
          <w:p w14:paraId="58BBBADF" w14:textId="77777777" w:rsidR="00710267" w:rsidRDefault="00062069">
            <w:pPr>
              <w:rPr>
                <w:rFonts w:eastAsia="等线"/>
                <w:sz w:val="20"/>
                <w:szCs w:val="20"/>
                <w:lang w:eastAsia="zh-CN"/>
              </w:rPr>
            </w:pPr>
            <w:r>
              <w:rPr>
                <w:rFonts w:eastAsia="等线"/>
                <w:sz w:val="20"/>
                <w:szCs w:val="20"/>
                <w:lang w:eastAsia="zh-CN"/>
              </w:rPr>
              <w:lastRenderedPageBreak/>
              <w:t>Fujitsu</w:t>
            </w:r>
          </w:p>
        </w:tc>
        <w:tc>
          <w:tcPr>
            <w:tcW w:w="9236" w:type="dxa"/>
          </w:tcPr>
          <w:p w14:paraId="34FCE65D" w14:textId="77777777" w:rsidR="00710267" w:rsidRDefault="00062069">
            <w:pPr>
              <w:rPr>
                <w:rFonts w:eastAsia="Malgun Gothic"/>
                <w:sz w:val="20"/>
                <w:szCs w:val="20"/>
                <w:lang w:val="en-CA" w:eastAsia="ko-KR"/>
              </w:rPr>
            </w:pPr>
            <w:r>
              <w:rPr>
                <w:rFonts w:eastAsia="Malgun Gothic"/>
                <w:sz w:val="20"/>
                <w:szCs w:val="20"/>
                <w:lang w:val="en-CA" w:eastAsia="ko-KR"/>
              </w:rPr>
              <w:t>Proposal 2.1: Fine with either.</w:t>
            </w:r>
          </w:p>
          <w:p w14:paraId="651E4018" w14:textId="77777777" w:rsidR="00710267" w:rsidRDefault="00062069">
            <w:pPr>
              <w:rPr>
                <w:rFonts w:eastAsia="Malgun Gothic"/>
                <w:sz w:val="20"/>
                <w:szCs w:val="20"/>
                <w:lang w:val="en-CA" w:eastAsia="ko-KR"/>
              </w:rPr>
            </w:pPr>
            <w:r>
              <w:rPr>
                <w:rFonts w:eastAsia="Malgun Gothic"/>
                <w:sz w:val="20"/>
                <w:szCs w:val="20"/>
                <w:lang w:val="en-CA" w:eastAsia="ko-KR"/>
              </w:rPr>
              <w:t>Proposal 2.2: No need for further clarification.</w:t>
            </w:r>
          </w:p>
          <w:p w14:paraId="548DCF67" w14:textId="77777777" w:rsidR="00710267" w:rsidRDefault="00062069">
            <w:pPr>
              <w:rPr>
                <w:rFonts w:eastAsia="Malgun Gothic"/>
                <w:sz w:val="20"/>
                <w:szCs w:val="20"/>
                <w:lang w:val="en-CA" w:eastAsia="ko-KR"/>
              </w:rPr>
            </w:pPr>
            <w:r>
              <w:rPr>
                <w:rFonts w:eastAsia="Malgun Gothic"/>
                <w:sz w:val="20"/>
                <w:szCs w:val="20"/>
                <w:lang w:val="en-CA" w:eastAsia="ko-KR"/>
              </w:rPr>
              <w:t>Proposal 2.3: No need for further clarification</w:t>
            </w:r>
          </w:p>
          <w:p w14:paraId="5F5A97D4" w14:textId="77777777" w:rsidR="00710267" w:rsidRDefault="00062069">
            <w:pPr>
              <w:rPr>
                <w:rFonts w:eastAsia="Malgun Gothic"/>
                <w:sz w:val="20"/>
                <w:szCs w:val="20"/>
                <w:lang w:val="en-CA" w:eastAsia="ko-KR"/>
              </w:rPr>
            </w:pPr>
            <w:r>
              <w:rPr>
                <w:rFonts w:eastAsia="Malgun Gothic"/>
                <w:sz w:val="20"/>
                <w:szCs w:val="20"/>
                <w:lang w:val="en-CA" w:eastAsia="ko-KR"/>
              </w:rPr>
              <w:t>Proposal 2.4: Not needed.</w:t>
            </w:r>
          </w:p>
          <w:p w14:paraId="317F920F" w14:textId="77777777" w:rsidR="00710267" w:rsidRDefault="00062069">
            <w:pPr>
              <w:rPr>
                <w:rFonts w:eastAsia="Malgun Gothic"/>
                <w:sz w:val="20"/>
                <w:szCs w:val="20"/>
                <w:lang w:val="en-CA" w:eastAsia="ko-KR"/>
              </w:rPr>
            </w:pPr>
            <w:r>
              <w:rPr>
                <w:rFonts w:eastAsia="Malgun Gothic"/>
                <w:sz w:val="20"/>
                <w:szCs w:val="20"/>
                <w:lang w:val="en-CA" w:eastAsia="ko-KR"/>
              </w:rPr>
              <w:t>Proposal 2.5: Our understanding is “maximum number of PTRS ports”.</w:t>
            </w:r>
          </w:p>
          <w:p w14:paraId="06130E76" w14:textId="77777777" w:rsidR="00710267" w:rsidRDefault="00062069">
            <w:pPr>
              <w:rPr>
                <w:rFonts w:eastAsia="Malgun Gothic"/>
                <w:sz w:val="20"/>
                <w:szCs w:val="20"/>
                <w:lang w:val="en-CA" w:eastAsia="ko-KR"/>
              </w:rPr>
            </w:pPr>
            <w:r>
              <w:rPr>
                <w:rFonts w:eastAsia="Malgun Gothic"/>
                <w:sz w:val="20"/>
                <w:szCs w:val="20"/>
                <w:lang w:val="en-CA" w:eastAsia="ko-KR"/>
              </w:rPr>
              <w:t>Proposal 2.8: It seems not necessary.</w:t>
            </w:r>
          </w:p>
        </w:tc>
      </w:tr>
      <w:tr w:rsidR="00710267" w14:paraId="4D199D40" w14:textId="77777777" w:rsidTr="00A6686E">
        <w:tc>
          <w:tcPr>
            <w:tcW w:w="1150" w:type="dxa"/>
          </w:tcPr>
          <w:p w14:paraId="41A7E65F" w14:textId="77777777" w:rsidR="00710267" w:rsidRDefault="00062069">
            <w:pPr>
              <w:rPr>
                <w:rFonts w:eastAsia="等线"/>
                <w:sz w:val="20"/>
                <w:szCs w:val="20"/>
                <w:lang w:eastAsia="zh-CN"/>
              </w:rPr>
            </w:pPr>
            <w:r>
              <w:rPr>
                <w:rFonts w:eastAsia="等线" w:hint="eastAsia"/>
                <w:sz w:val="20"/>
                <w:szCs w:val="20"/>
                <w:lang w:eastAsia="zh-CN"/>
              </w:rPr>
              <w:t>CATT</w:t>
            </w:r>
          </w:p>
        </w:tc>
        <w:tc>
          <w:tcPr>
            <w:tcW w:w="9236" w:type="dxa"/>
          </w:tcPr>
          <w:p w14:paraId="613DA3AD" w14:textId="77777777" w:rsidR="00710267" w:rsidRDefault="00062069">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We </w:t>
            </w:r>
            <w:r>
              <w:rPr>
                <w:rFonts w:eastAsia="等线" w:hint="eastAsia"/>
                <w:lang w:val="en-CA" w:eastAsia="zh-CN"/>
              </w:rPr>
              <w:t>prefer to alt 2 which aligns with the current spec.</w:t>
            </w:r>
          </w:p>
          <w:p w14:paraId="14BD0389" w14:textId="77777777" w:rsidR="00710267" w:rsidRDefault="00062069">
            <w:pPr>
              <w:rPr>
                <w:rFonts w:eastAsia="等线"/>
                <w:lang w:eastAsia="zh-CN"/>
              </w:rPr>
            </w:pPr>
            <w:r>
              <w:rPr>
                <w:rFonts w:eastAsia="等线" w:hint="eastAsia"/>
                <w:b/>
                <w:bCs/>
                <w:lang w:eastAsia="zh-CN"/>
              </w:rPr>
              <w:t>Proposal conclusion 2.2:</w:t>
            </w:r>
            <w:r>
              <w:rPr>
                <w:rFonts w:eastAsia="等线" w:hint="eastAsia"/>
                <w:lang w:eastAsia="zh-CN"/>
              </w:rPr>
              <w:t xml:space="preserve"> </w:t>
            </w:r>
            <w:r>
              <w:t>Not</w:t>
            </w:r>
            <w:r>
              <w:rPr>
                <w:rFonts w:eastAsia="等线" w:hint="eastAsia"/>
                <w:lang w:eastAsia="zh-CN"/>
              </w:rPr>
              <w:t xml:space="preserve"> needed. </w:t>
            </w:r>
            <w:r>
              <w:rPr>
                <w:rFonts w:eastAsia="等线"/>
                <w:lang w:eastAsia="zh-CN"/>
              </w:rPr>
              <w:t>P</w:t>
            </w:r>
            <w:r>
              <w:rPr>
                <w:rFonts w:eastAsia="等线" w:hint="eastAsia"/>
                <w:lang w:eastAsia="zh-CN"/>
              </w:rPr>
              <w:t>revious agreement is sufficient.</w:t>
            </w:r>
          </w:p>
          <w:p w14:paraId="323D5086" w14:textId="77777777" w:rsidR="00710267" w:rsidRDefault="00062069">
            <w:pPr>
              <w:rPr>
                <w:rFonts w:eastAsia="等线"/>
                <w:lang w:eastAsia="zh-CN"/>
              </w:rPr>
            </w:pPr>
            <w:r>
              <w:rPr>
                <w:rFonts w:eastAsia="等线" w:hint="eastAsia"/>
                <w:b/>
                <w:bCs/>
                <w:lang w:eastAsia="zh-CN"/>
              </w:rPr>
              <w:t>Proposal 2.3:</w:t>
            </w:r>
            <w:r>
              <w:rPr>
                <w:rFonts w:eastAsia="等线" w:hint="eastAsia"/>
                <w:lang w:eastAsia="zh-CN"/>
              </w:rPr>
              <w:t xml:space="preserve"> Not support. It is not </w:t>
            </w:r>
            <w:r>
              <w:rPr>
                <w:rFonts w:eastAsia="等线"/>
                <w:lang w:eastAsia="zh-CN"/>
              </w:rPr>
              <w:t>necessary</w:t>
            </w:r>
            <w:r>
              <w:rPr>
                <w:rFonts w:eastAsia="等线" w:hint="eastAsia"/>
                <w:lang w:eastAsia="zh-CN"/>
              </w:rPr>
              <w:t xml:space="preserve"> as UE did not expect such scenario.</w:t>
            </w:r>
          </w:p>
          <w:p w14:paraId="7546EF88" w14:textId="77777777" w:rsidR="00710267" w:rsidRDefault="00062069">
            <w:pPr>
              <w:rPr>
                <w:rFonts w:eastAsia="等线"/>
                <w:lang w:eastAsia="zh-CN"/>
              </w:rPr>
            </w:pPr>
            <w:r>
              <w:rPr>
                <w:rFonts w:eastAsia="等线" w:hint="eastAsia"/>
                <w:b/>
                <w:bCs/>
                <w:lang w:eastAsia="zh-CN"/>
              </w:rPr>
              <w:t>Proposal 2.4:</w:t>
            </w:r>
            <w:r>
              <w:rPr>
                <w:rFonts w:eastAsia="等线" w:hint="eastAsia"/>
                <w:lang w:eastAsia="zh-CN"/>
              </w:rPr>
              <w:t xml:space="preserve"> Not support. It is hard to identify same HARQ-id from </w:t>
            </w:r>
            <w:r>
              <w:rPr>
                <w:rFonts w:eastAsia="等线"/>
                <w:lang w:eastAsia="zh-CN"/>
              </w:rPr>
              <w:t>different</w:t>
            </w:r>
            <w:r>
              <w:rPr>
                <w:rFonts w:eastAsia="等线" w:hint="eastAsia"/>
                <w:lang w:eastAsia="zh-CN"/>
              </w:rPr>
              <w:t xml:space="preserve"> TBs.</w:t>
            </w:r>
          </w:p>
          <w:p w14:paraId="3D601FDB" w14:textId="77777777" w:rsidR="00710267" w:rsidRDefault="00062069">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2BB2DA52" w14:textId="77777777" w:rsidR="00710267" w:rsidRDefault="00062069">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076E3364" w14:textId="77777777" w:rsidR="00710267" w:rsidRDefault="00062069">
            <w:pPr>
              <w:rPr>
                <w:rFonts w:eastAsia="等线"/>
                <w:lang w:eastAsia="zh-CN"/>
              </w:rPr>
            </w:pPr>
            <w:r>
              <w:rPr>
                <w:rFonts w:eastAsia="等线" w:hint="eastAsia"/>
                <w:b/>
                <w:bCs/>
                <w:lang w:eastAsia="zh-CN"/>
              </w:rPr>
              <w:t>Proposal 2.8:</w:t>
            </w:r>
            <w:r>
              <w:rPr>
                <w:rFonts w:eastAsia="等线" w:hint="eastAsia"/>
                <w:lang w:eastAsia="zh-CN"/>
              </w:rPr>
              <w:t xml:space="preserve"> The proposal seems </w:t>
            </w:r>
            <w:r>
              <w:rPr>
                <w:rFonts w:eastAsia="等线"/>
                <w:lang w:eastAsia="zh-CN"/>
              </w:rPr>
              <w:t>unclear</w:t>
            </w:r>
            <w:r>
              <w:rPr>
                <w:rFonts w:eastAsia="等线" w:hint="eastAsia"/>
                <w:lang w:eastAsia="zh-CN"/>
              </w:rPr>
              <w:t>.</w:t>
            </w:r>
          </w:p>
          <w:p w14:paraId="29B62E44" w14:textId="77777777" w:rsidR="00710267" w:rsidRDefault="00062069">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last bullet. T</w:t>
            </w:r>
            <w:r>
              <w:rPr>
                <w:rFonts w:eastAsia="等线"/>
                <w:lang w:eastAsia="zh-CN"/>
              </w:rPr>
              <w:t>h</w:t>
            </w:r>
            <w:r>
              <w:rPr>
                <w:rFonts w:eastAsia="等线" w:hint="eastAsia"/>
                <w:lang w:eastAsia="zh-CN"/>
              </w:rPr>
              <w:t>e second bullet seems unnecessary.</w:t>
            </w:r>
          </w:p>
        </w:tc>
      </w:tr>
      <w:tr w:rsidR="00710267" w14:paraId="6C4CDCD8" w14:textId="77777777" w:rsidTr="00A6686E">
        <w:trPr>
          <w:trHeight w:val="2387"/>
        </w:trPr>
        <w:tc>
          <w:tcPr>
            <w:tcW w:w="1150" w:type="dxa"/>
          </w:tcPr>
          <w:p w14:paraId="6AB28314" w14:textId="77777777" w:rsidR="00710267" w:rsidRDefault="00062069">
            <w:pPr>
              <w:rPr>
                <w:rFonts w:eastAsia="等线"/>
                <w:sz w:val="20"/>
                <w:szCs w:val="20"/>
                <w:lang w:eastAsia="zh-CN"/>
              </w:rPr>
            </w:pPr>
            <w:r>
              <w:rPr>
                <w:rFonts w:eastAsia="等线"/>
                <w:lang w:eastAsia="zh-CN"/>
              </w:rPr>
              <w:t>Transsion</w:t>
            </w:r>
          </w:p>
        </w:tc>
        <w:tc>
          <w:tcPr>
            <w:tcW w:w="9236" w:type="dxa"/>
          </w:tcPr>
          <w:p w14:paraId="5D5B8682"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2.1: Ok with both alternatives</w:t>
            </w:r>
            <w:r>
              <w:rPr>
                <w:rFonts w:eastAsia="宋体" w:hint="eastAsia"/>
                <w:sz w:val="20"/>
                <w:szCs w:val="20"/>
                <w:lang w:eastAsia="zh-CN"/>
              </w:rPr>
              <w:t>,</w:t>
            </w:r>
            <w:r>
              <w:rPr>
                <w:rFonts w:eastAsia="Malgun Gothic" w:hint="eastAsia"/>
                <w:sz w:val="20"/>
                <w:szCs w:val="20"/>
                <w:lang w:val="en-CA" w:eastAsia="ko-KR"/>
              </w:rPr>
              <w:t xml:space="preserve"> we slightly prefer Alt1</w:t>
            </w:r>
            <w:r>
              <w:rPr>
                <w:rFonts w:eastAsia="宋体" w:hint="eastAsia"/>
                <w:sz w:val="20"/>
                <w:szCs w:val="20"/>
                <w:lang w:eastAsia="zh-CN"/>
              </w:rPr>
              <w:t xml:space="preserve"> as it is </w:t>
            </w:r>
            <w:r>
              <w:rPr>
                <w:rFonts w:eastAsia="Malgun Gothic" w:hint="eastAsia"/>
                <w:sz w:val="20"/>
                <w:szCs w:val="20"/>
                <w:lang w:val="en-CA" w:eastAsia="ko-KR"/>
              </w:rPr>
              <w:t>aligned with Rel-16 MTRP case for DL and non-overlapping PUSCHs.</w:t>
            </w:r>
          </w:p>
          <w:p w14:paraId="1B4406D1"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2.2: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1BC62E62"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2.3: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1CEE30C2" w14:textId="77777777" w:rsidR="00710267" w:rsidRDefault="00062069">
            <w:pPr>
              <w:rPr>
                <w:rFonts w:eastAsia="Malgun Gothic"/>
                <w:sz w:val="20"/>
                <w:szCs w:val="20"/>
                <w:lang w:val="en-CA" w:eastAsia="ko-KR"/>
              </w:rPr>
            </w:pPr>
            <w:r>
              <w:rPr>
                <w:rFonts w:eastAsia="Malgun Gothic" w:hint="eastAsia"/>
                <w:sz w:val="20"/>
                <w:szCs w:val="20"/>
                <w:lang w:val="en-CA" w:eastAsia="ko-KR"/>
              </w:rPr>
              <w:t xml:space="preserve">Proposal 2.4: Not </w:t>
            </w:r>
            <w:r>
              <w:rPr>
                <w:rFonts w:eastAsia="Malgun Gothic"/>
                <w:sz w:val="20"/>
                <w:szCs w:val="20"/>
                <w:lang w:val="en-CA" w:eastAsia="ko-KR"/>
              </w:rPr>
              <w:t>needed</w:t>
            </w:r>
            <w:r>
              <w:rPr>
                <w:rFonts w:eastAsia="Malgun Gothic" w:hint="eastAsia"/>
                <w:sz w:val="20"/>
                <w:szCs w:val="20"/>
                <w:lang w:val="en-CA" w:eastAsia="ko-KR"/>
              </w:rPr>
              <w:t xml:space="preserve">. </w:t>
            </w:r>
          </w:p>
          <w:p w14:paraId="78D13D11" w14:textId="77777777" w:rsidR="00710267" w:rsidRDefault="00062069">
            <w:pPr>
              <w:rPr>
                <w:rFonts w:eastAsia="Malgun Gothic"/>
                <w:sz w:val="20"/>
                <w:szCs w:val="20"/>
                <w:lang w:val="en-CA" w:eastAsia="ko-KR"/>
              </w:rPr>
            </w:pPr>
            <w:r>
              <w:rPr>
                <w:rFonts w:eastAsia="Malgun Gothic" w:hint="eastAsia"/>
                <w:sz w:val="20"/>
                <w:szCs w:val="20"/>
                <w:lang w:val="en-CA" w:eastAsia="ko-KR"/>
              </w:rPr>
              <w:t xml:space="preserve">Proposal 2.5: Support the conclusion.. </w:t>
            </w:r>
          </w:p>
          <w:p w14:paraId="0E20B708"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2.6: Support.</w:t>
            </w:r>
          </w:p>
          <w:p w14:paraId="181A5925" w14:textId="77777777" w:rsidR="00710267" w:rsidRDefault="00062069">
            <w:pPr>
              <w:rPr>
                <w:rFonts w:eastAsia="Malgun Gothic"/>
                <w:sz w:val="20"/>
                <w:szCs w:val="20"/>
                <w:lang w:val="en-CA" w:eastAsia="ko-KR"/>
              </w:rPr>
            </w:pPr>
            <w:r>
              <w:rPr>
                <w:rFonts w:eastAsia="Malgun Gothic" w:hint="eastAsia"/>
                <w:sz w:val="20"/>
                <w:szCs w:val="20"/>
                <w:lang w:val="en-CA" w:eastAsia="ko-KR"/>
              </w:rPr>
              <w:t>Proposal 2.7: Support.</w:t>
            </w:r>
          </w:p>
          <w:p w14:paraId="45DA8C80" w14:textId="77777777" w:rsidR="00710267" w:rsidRDefault="00062069">
            <w:pPr>
              <w:rPr>
                <w:rFonts w:eastAsia="等线"/>
                <w:b/>
                <w:bCs/>
                <w:lang w:eastAsia="zh-CN"/>
              </w:rPr>
            </w:pPr>
            <w:r>
              <w:rPr>
                <w:rFonts w:eastAsia="Malgun Gothic"/>
                <w:sz w:val="20"/>
                <w:szCs w:val="20"/>
                <w:lang w:val="en-CA" w:eastAsia="ko-KR"/>
              </w:rPr>
              <w:t>Proposal 2.8: Not needed.</w:t>
            </w:r>
          </w:p>
        </w:tc>
      </w:tr>
      <w:tr w:rsidR="00710267" w14:paraId="4FE2BB0B" w14:textId="77777777" w:rsidTr="00A6686E">
        <w:tc>
          <w:tcPr>
            <w:tcW w:w="1150" w:type="dxa"/>
          </w:tcPr>
          <w:p w14:paraId="5BC13C35" w14:textId="77777777" w:rsidR="00710267" w:rsidRDefault="00062069">
            <w:pPr>
              <w:rPr>
                <w:rFonts w:eastAsia="等线"/>
                <w:lang w:eastAsia="zh-CN"/>
              </w:rPr>
            </w:pPr>
            <w:r>
              <w:rPr>
                <w:rFonts w:eastAsia="等线"/>
                <w:sz w:val="20"/>
                <w:szCs w:val="20"/>
                <w:lang w:eastAsia="zh-CN"/>
              </w:rPr>
              <w:t>NEC</w:t>
            </w:r>
          </w:p>
        </w:tc>
        <w:tc>
          <w:tcPr>
            <w:tcW w:w="9236" w:type="dxa"/>
          </w:tcPr>
          <w:p w14:paraId="1F2FB345" w14:textId="77777777" w:rsidR="00710267" w:rsidRDefault="00062069">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slightly prefer </w:t>
            </w:r>
            <w:r>
              <w:rPr>
                <w:rFonts w:eastAsia="等线" w:hint="eastAsia"/>
                <w:lang w:val="en-CA" w:eastAsia="zh-CN"/>
              </w:rPr>
              <w:t>alt 2.</w:t>
            </w:r>
          </w:p>
          <w:p w14:paraId="03FD14C5" w14:textId="77777777" w:rsidR="00710267" w:rsidRDefault="00062069">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w:t>
            </w:r>
            <w:r>
              <w:rPr>
                <w:rFonts w:eastAsia="等线"/>
                <w:lang w:eastAsia="zh-CN"/>
              </w:rPr>
              <w:t>OK</w:t>
            </w:r>
            <w:r>
              <w:rPr>
                <w:rFonts w:eastAsia="等线" w:hint="eastAsia"/>
                <w:lang w:eastAsia="zh-CN"/>
              </w:rPr>
              <w:t>.</w:t>
            </w:r>
            <w:r>
              <w:rPr>
                <w:rFonts w:eastAsia="等线"/>
                <w:lang w:eastAsia="zh-CN"/>
              </w:rPr>
              <w:tab/>
            </w:r>
          </w:p>
          <w:p w14:paraId="1F126D9C" w14:textId="77777777" w:rsidR="00710267" w:rsidRDefault="00062069">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2103BB50" w14:textId="77777777" w:rsidR="00710267" w:rsidRDefault="00062069">
            <w:pPr>
              <w:rPr>
                <w:rFonts w:eastAsia="等线"/>
                <w:lang w:eastAsia="zh-CN"/>
              </w:rPr>
            </w:pPr>
            <w:r>
              <w:rPr>
                <w:rFonts w:eastAsia="等线" w:hint="eastAsia"/>
                <w:b/>
                <w:bCs/>
                <w:lang w:eastAsia="zh-CN"/>
              </w:rPr>
              <w:t>Proposal 2.</w:t>
            </w:r>
            <w:r>
              <w:rPr>
                <w:rFonts w:eastAsia="等线"/>
                <w:b/>
                <w:bCs/>
                <w:lang w:eastAsia="zh-CN"/>
              </w:rPr>
              <w:t>7</w:t>
            </w:r>
            <w:r>
              <w:rPr>
                <w:rFonts w:eastAsia="等线" w:hint="eastAsia"/>
                <w:b/>
                <w:bCs/>
                <w:lang w:eastAsia="zh-CN"/>
              </w:rPr>
              <w:t>:</w:t>
            </w:r>
            <w:r>
              <w:rPr>
                <w:rFonts w:eastAsia="等线" w:hint="eastAsia"/>
                <w:lang w:eastAsia="zh-CN"/>
              </w:rPr>
              <w:t xml:space="preserve"> </w:t>
            </w:r>
            <w:r>
              <w:rPr>
                <w:rFonts w:eastAsia="等线"/>
                <w:lang w:eastAsia="zh-CN"/>
              </w:rPr>
              <w:t>Open to discuss it</w:t>
            </w:r>
            <w:r>
              <w:rPr>
                <w:rFonts w:eastAsia="等线" w:hint="eastAsia"/>
                <w:lang w:eastAsia="zh-CN"/>
              </w:rPr>
              <w:t>.</w:t>
            </w:r>
          </w:p>
          <w:p w14:paraId="2735A409" w14:textId="77777777" w:rsidR="00710267" w:rsidRDefault="00062069">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w:t>
            </w:r>
            <w:r>
              <w:rPr>
                <w:rFonts w:eastAsia="等线"/>
                <w:lang w:eastAsia="zh-CN"/>
              </w:rPr>
              <w:t>Generally OK</w:t>
            </w:r>
            <w:r>
              <w:rPr>
                <w:rFonts w:eastAsia="等线" w:hint="eastAsia"/>
                <w:lang w:eastAsia="zh-CN"/>
              </w:rPr>
              <w:t>.</w:t>
            </w:r>
          </w:p>
        </w:tc>
      </w:tr>
      <w:tr w:rsidR="00710267" w14:paraId="3C3F8179" w14:textId="77777777" w:rsidTr="00A6686E">
        <w:tc>
          <w:tcPr>
            <w:tcW w:w="1150" w:type="dxa"/>
          </w:tcPr>
          <w:p w14:paraId="482E83AA" w14:textId="77777777" w:rsidR="00710267" w:rsidRDefault="00062069">
            <w:pPr>
              <w:rPr>
                <w:rFonts w:eastAsia="等线"/>
                <w:sz w:val="20"/>
                <w:szCs w:val="20"/>
                <w:lang w:eastAsia="zh-CN"/>
              </w:rPr>
            </w:pPr>
            <w:r>
              <w:rPr>
                <w:rFonts w:eastAsia="等线" w:hint="eastAsia"/>
                <w:sz w:val="20"/>
                <w:szCs w:val="20"/>
                <w:lang w:eastAsia="zh-CN"/>
              </w:rPr>
              <w:t>New H3C</w:t>
            </w:r>
          </w:p>
        </w:tc>
        <w:tc>
          <w:tcPr>
            <w:tcW w:w="9236" w:type="dxa"/>
          </w:tcPr>
          <w:p w14:paraId="3B7DF576" w14:textId="77777777" w:rsidR="00710267" w:rsidRDefault="00062069">
            <w:pPr>
              <w:rPr>
                <w:rFonts w:eastAsia="等线"/>
                <w:lang w:eastAsia="zh-CN"/>
              </w:rPr>
            </w:pPr>
            <w:r>
              <w:rPr>
                <w:rFonts w:eastAsia="Malgun Gothic" w:hint="eastAsia"/>
                <w:sz w:val="20"/>
                <w:szCs w:val="20"/>
                <w:lang w:val="en-CA" w:eastAsia="zh-CN"/>
              </w:rPr>
              <w:t xml:space="preserve">Proposal 2.1: </w:t>
            </w:r>
            <w:r>
              <w:rPr>
                <w:rFonts w:eastAsia="Malgun Gothic"/>
                <w:sz w:val="20"/>
                <w:szCs w:val="20"/>
                <w:lang w:val="en-CA" w:eastAsia="ko-KR"/>
              </w:rPr>
              <w:t xml:space="preserve">prefer </w:t>
            </w:r>
            <w:r>
              <w:rPr>
                <w:rFonts w:eastAsia="Malgun Gothic" w:hint="eastAsia"/>
                <w:sz w:val="20"/>
                <w:szCs w:val="20"/>
                <w:lang w:eastAsia="zh-CN"/>
              </w:rPr>
              <w:t>A</w:t>
            </w:r>
            <w:r>
              <w:rPr>
                <w:rFonts w:eastAsia="Malgun Gothic" w:hint="eastAsia"/>
                <w:sz w:val="20"/>
                <w:szCs w:val="20"/>
                <w:lang w:val="en-CA" w:eastAsia="zh-CN"/>
              </w:rPr>
              <w:t xml:space="preserve">lt </w:t>
            </w:r>
            <w:r>
              <w:rPr>
                <w:rFonts w:eastAsia="Malgun Gothic" w:hint="eastAsia"/>
                <w:sz w:val="20"/>
                <w:szCs w:val="20"/>
                <w:lang w:eastAsia="zh-CN"/>
              </w:rPr>
              <w:t xml:space="preserve">1 which </w:t>
            </w:r>
            <w:r>
              <w:rPr>
                <w:rFonts w:eastAsia="Malgun Gothic" w:hint="eastAsia"/>
                <w:sz w:val="20"/>
                <w:szCs w:val="20"/>
                <w:lang w:val="en-CA" w:eastAsia="ko-KR"/>
              </w:rPr>
              <w:t>align</w:t>
            </w:r>
            <w:r>
              <w:rPr>
                <w:rFonts w:eastAsia="宋体" w:hint="eastAsia"/>
                <w:sz w:val="20"/>
                <w:szCs w:val="20"/>
                <w:lang w:eastAsia="zh-CN"/>
              </w:rPr>
              <w:t>s</w:t>
            </w:r>
            <w:r>
              <w:rPr>
                <w:rFonts w:eastAsia="Malgun Gothic" w:hint="eastAsia"/>
                <w:sz w:val="20"/>
                <w:szCs w:val="20"/>
                <w:lang w:val="en-CA" w:eastAsia="ko-KR"/>
              </w:rPr>
              <w:t xml:space="preserve"> with Rel-16 MTRP case for DL and non-overlapping PUSCHs.</w:t>
            </w:r>
          </w:p>
          <w:p w14:paraId="6A3E8E80" w14:textId="77777777" w:rsidR="00710267" w:rsidRDefault="00062069">
            <w:pPr>
              <w:rPr>
                <w:rFonts w:eastAsia="Malgun Gothic"/>
                <w:sz w:val="20"/>
                <w:szCs w:val="20"/>
                <w:lang w:val="en-CA" w:eastAsia="ko-KR"/>
              </w:rPr>
            </w:pPr>
            <w:r>
              <w:rPr>
                <w:rFonts w:eastAsia="Malgun Gothic"/>
                <w:sz w:val="20"/>
                <w:szCs w:val="20"/>
                <w:lang w:val="en-CA" w:eastAsia="ko-KR"/>
              </w:rPr>
              <w:t>Proposal 2.2: Agree with FL’s assessment.</w:t>
            </w:r>
          </w:p>
          <w:p w14:paraId="7CEDAE25" w14:textId="77777777" w:rsidR="00710267" w:rsidRDefault="00062069">
            <w:pPr>
              <w:rPr>
                <w:rFonts w:eastAsia="Malgun Gothic"/>
                <w:sz w:val="20"/>
                <w:szCs w:val="20"/>
                <w:lang w:val="en-CA" w:eastAsia="ko-KR"/>
              </w:rPr>
            </w:pPr>
            <w:r>
              <w:rPr>
                <w:rFonts w:eastAsia="Malgun Gothic"/>
                <w:sz w:val="20"/>
                <w:szCs w:val="20"/>
                <w:lang w:val="en-CA" w:eastAsia="ko-KR"/>
              </w:rPr>
              <w:t>Proposal 2.3: Agree with FL's assessment.</w:t>
            </w:r>
          </w:p>
          <w:p w14:paraId="453EC5FD" w14:textId="77777777" w:rsidR="00710267" w:rsidRDefault="00062069">
            <w:pPr>
              <w:rPr>
                <w:rFonts w:eastAsia="Malgun Gothic"/>
                <w:sz w:val="20"/>
                <w:szCs w:val="20"/>
                <w:lang w:val="en-CA" w:eastAsia="ko-KR"/>
              </w:rPr>
            </w:pPr>
            <w:r>
              <w:rPr>
                <w:rFonts w:eastAsia="Malgun Gothic"/>
                <w:sz w:val="20"/>
                <w:szCs w:val="20"/>
                <w:lang w:val="en-CA" w:eastAsia="ko-KR"/>
              </w:rPr>
              <w:t>Proposal 2.4: Not needed.</w:t>
            </w:r>
          </w:p>
          <w:p w14:paraId="143E6131" w14:textId="77777777" w:rsidR="00710267" w:rsidRDefault="00062069">
            <w:pPr>
              <w:rPr>
                <w:rFonts w:eastAsia="Malgun Gothic"/>
                <w:sz w:val="20"/>
                <w:szCs w:val="20"/>
                <w:lang w:val="en-CA" w:eastAsia="ko-KR"/>
              </w:rPr>
            </w:pPr>
            <w:r>
              <w:rPr>
                <w:rFonts w:eastAsia="Malgun Gothic"/>
                <w:sz w:val="20"/>
                <w:szCs w:val="20"/>
                <w:lang w:val="en-CA" w:eastAsia="ko-KR"/>
              </w:rPr>
              <w:t>Proposal 2.5: Support the conclusion.</w:t>
            </w:r>
          </w:p>
          <w:p w14:paraId="382345F4" w14:textId="77777777" w:rsidR="00710267" w:rsidRDefault="00062069">
            <w:pPr>
              <w:rPr>
                <w:rFonts w:eastAsia="等线"/>
                <w:b/>
                <w:bCs/>
                <w:lang w:eastAsia="zh-CN"/>
              </w:rPr>
            </w:pPr>
            <w:r>
              <w:rPr>
                <w:rFonts w:eastAsia="Malgun Gothic"/>
                <w:sz w:val="20"/>
                <w:szCs w:val="20"/>
                <w:lang w:val="en-CA" w:eastAsia="ko-KR"/>
              </w:rPr>
              <w:t>Proposal 2.8: Not needed.</w:t>
            </w:r>
          </w:p>
        </w:tc>
      </w:tr>
      <w:tr w:rsidR="007B3062" w14:paraId="5C37B86C" w14:textId="77777777" w:rsidTr="00A6686E">
        <w:tc>
          <w:tcPr>
            <w:tcW w:w="1150" w:type="dxa"/>
          </w:tcPr>
          <w:p w14:paraId="79047D12" w14:textId="00EDE551" w:rsidR="007B3062" w:rsidRDefault="007B3062" w:rsidP="007B3062">
            <w:pPr>
              <w:rPr>
                <w:rFonts w:eastAsia="等线"/>
                <w:sz w:val="20"/>
                <w:szCs w:val="20"/>
                <w:lang w:eastAsia="zh-CN"/>
              </w:rPr>
            </w:pPr>
            <w:r>
              <w:rPr>
                <w:rFonts w:eastAsia="等线" w:hint="eastAsia"/>
                <w:sz w:val="20"/>
                <w:szCs w:val="20"/>
                <w:lang w:eastAsia="zh-CN"/>
              </w:rPr>
              <w:t>Lenovo</w:t>
            </w:r>
          </w:p>
        </w:tc>
        <w:tc>
          <w:tcPr>
            <w:tcW w:w="9236" w:type="dxa"/>
          </w:tcPr>
          <w:p w14:paraId="41830474" w14:textId="77777777" w:rsidR="007B3062" w:rsidRDefault="007B3062" w:rsidP="007B3062">
            <w:pPr>
              <w:rPr>
                <w:rFonts w:eastAsia="Malgun Gothic"/>
                <w:sz w:val="20"/>
                <w:szCs w:val="20"/>
                <w:lang w:val="en-CA" w:eastAsia="ko-KR"/>
              </w:rPr>
            </w:pPr>
            <w:r>
              <w:rPr>
                <w:rFonts w:eastAsia="Malgun Gothic"/>
                <w:sz w:val="20"/>
                <w:szCs w:val="20"/>
                <w:lang w:val="en-CA" w:eastAsia="ko-KR"/>
              </w:rPr>
              <w:t>Proposal 2.1: Either one is ok to us.</w:t>
            </w:r>
          </w:p>
          <w:p w14:paraId="5A4EC08A" w14:textId="77777777" w:rsidR="007B3062" w:rsidRDefault="007B3062" w:rsidP="007B3062">
            <w:pPr>
              <w:rPr>
                <w:rFonts w:eastAsia="Malgun Gothic"/>
                <w:sz w:val="20"/>
                <w:szCs w:val="20"/>
                <w:lang w:val="en-CA" w:eastAsia="ko-KR"/>
              </w:rPr>
            </w:pPr>
            <w:r>
              <w:rPr>
                <w:rFonts w:eastAsia="Malgun Gothic"/>
                <w:sz w:val="20"/>
                <w:szCs w:val="20"/>
                <w:lang w:val="en-CA" w:eastAsia="ko-KR"/>
              </w:rPr>
              <w:t>Proposal 2.2: Not support. We agree with FL’s assessment.</w:t>
            </w:r>
          </w:p>
          <w:p w14:paraId="1A3D50BE" w14:textId="77777777" w:rsidR="007B3062" w:rsidRDefault="007B3062" w:rsidP="007B3062">
            <w:pPr>
              <w:rPr>
                <w:rFonts w:eastAsia="Malgun Gothic"/>
                <w:sz w:val="20"/>
                <w:szCs w:val="20"/>
                <w:lang w:val="en-CA" w:eastAsia="ko-KR"/>
              </w:rPr>
            </w:pPr>
            <w:r>
              <w:rPr>
                <w:rFonts w:eastAsia="Malgun Gothic"/>
                <w:sz w:val="20"/>
                <w:szCs w:val="20"/>
                <w:lang w:val="en-CA" w:eastAsia="ko-KR"/>
              </w:rPr>
              <w:t>Proposal 2.3: Not support. We agree with FL’s assessment.</w:t>
            </w:r>
          </w:p>
          <w:p w14:paraId="3D4F3E00" w14:textId="77777777" w:rsidR="007B3062" w:rsidRPr="00F70D52" w:rsidRDefault="007B3062" w:rsidP="007B3062">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Not needed.</w:t>
            </w:r>
          </w:p>
          <w:p w14:paraId="240A4996" w14:textId="77777777" w:rsidR="007B3062" w:rsidRDefault="007B3062" w:rsidP="007B3062">
            <w:pPr>
              <w:rPr>
                <w:rFonts w:eastAsia="Malgun Gothic"/>
                <w:sz w:val="20"/>
                <w:szCs w:val="20"/>
                <w:lang w:val="en-CA" w:eastAsia="ko-KR"/>
              </w:rPr>
            </w:pPr>
            <w:r>
              <w:rPr>
                <w:rFonts w:eastAsia="Malgun Gothic"/>
                <w:sz w:val="20"/>
                <w:szCs w:val="20"/>
                <w:lang w:val="en-CA" w:eastAsia="ko-KR"/>
              </w:rPr>
              <w:t>Proposal 2.5: Support the conclusion.</w:t>
            </w:r>
          </w:p>
          <w:p w14:paraId="39B5D330" w14:textId="77777777" w:rsidR="007B3062" w:rsidRDefault="007B3062" w:rsidP="007B3062">
            <w:pPr>
              <w:rPr>
                <w:rFonts w:eastAsia="Malgun Gothic"/>
                <w:sz w:val="20"/>
                <w:szCs w:val="20"/>
                <w:lang w:val="en-CA" w:eastAsia="ko-KR"/>
              </w:rPr>
            </w:pPr>
            <w:r>
              <w:rPr>
                <w:rFonts w:eastAsia="Malgun Gothic"/>
                <w:sz w:val="20"/>
                <w:szCs w:val="20"/>
                <w:lang w:val="en-CA" w:eastAsia="ko-KR"/>
              </w:rPr>
              <w:t>Proposal 2.6: Support.</w:t>
            </w:r>
          </w:p>
          <w:p w14:paraId="3C3F1C91" w14:textId="0F73AE29" w:rsidR="007B3062" w:rsidRDefault="007B3062" w:rsidP="007B3062">
            <w:pPr>
              <w:rPr>
                <w:rFonts w:eastAsia="Malgun Gothic"/>
                <w:sz w:val="20"/>
                <w:szCs w:val="20"/>
                <w:lang w:val="en-CA" w:eastAsia="zh-CN"/>
              </w:rPr>
            </w:pPr>
            <w:r>
              <w:rPr>
                <w:rFonts w:eastAsia="Malgun Gothic"/>
                <w:sz w:val="20"/>
                <w:szCs w:val="20"/>
                <w:lang w:val="en-CA" w:eastAsia="ko-KR"/>
              </w:rPr>
              <w:t>Proposal 2.7: Support.</w:t>
            </w:r>
          </w:p>
        </w:tc>
      </w:tr>
      <w:tr w:rsidR="000F05DC" w14:paraId="154ECC74" w14:textId="77777777" w:rsidTr="00A6686E">
        <w:tc>
          <w:tcPr>
            <w:tcW w:w="1150" w:type="dxa"/>
          </w:tcPr>
          <w:p w14:paraId="1F6D8100" w14:textId="54860139"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R</w:t>
            </w:r>
            <w:r w:rsidRPr="00DC6DA8">
              <w:rPr>
                <w:rFonts w:eastAsia="等线"/>
                <w:sz w:val="20"/>
                <w:szCs w:val="20"/>
                <w:lang w:val="en-CA" w:eastAsia="zh-CN"/>
              </w:rPr>
              <w:t>uijie</w:t>
            </w:r>
          </w:p>
        </w:tc>
        <w:tc>
          <w:tcPr>
            <w:tcW w:w="9236" w:type="dxa"/>
          </w:tcPr>
          <w:p w14:paraId="33E9D7E0" w14:textId="77777777" w:rsidR="000F05DC" w:rsidRPr="00DC6DA8" w:rsidRDefault="000F05DC" w:rsidP="000F05DC">
            <w:pPr>
              <w:rPr>
                <w:rFonts w:eastAsia="等线"/>
                <w:sz w:val="20"/>
                <w:szCs w:val="20"/>
                <w:lang w:val="en-CA" w:eastAsia="zh-CN"/>
              </w:rPr>
            </w:pPr>
            <w:r w:rsidRPr="00DC6DA8">
              <w:rPr>
                <w:rFonts w:eastAsia="等线"/>
                <w:sz w:val="20"/>
                <w:szCs w:val="20"/>
                <w:lang w:val="en-CA" w:eastAsia="zh-CN"/>
              </w:rPr>
              <w:t xml:space="preserve">2.1: Support Alt2. </w:t>
            </w:r>
          </w:p>
          <w:p w14:paraId="2D0B82FE"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 xml:space="preserve">.2: Not needed. </w:t>
            </w:r>
          </w:p>
          <w:p w14:paraId="2DAD2337"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.3: Not needed.</w:t>
            </w:r>
          </w:p>
          <w:p w14:paraId="662CBFC2"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.4: Not needed.</w:t>
            </w:r>
          </w:p>
          <w:p w14:paraId="5DC559F4"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.5: Support.</w:t>
            </w:r>
          </w:p>
          <w:p w14:paraId="7718D5BB"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 xml:space="preserve">.6: Support. </w:t>
            </w:r>
          </w:p>
          <w:p w14:paraId="0ECC5CF3"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.7: Support.</w:t>
            </w:r>
          </w:p>
          <w:p w14:paraId="51168D0D" w14:textId="77777777"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lastRenderedPageBreak/>
              <w:t>2</w:t>
            </w:r>
            <w:r w:rsidRPr="00DC6DA8">
              <w:rPr>
                <w:rFonts w:eastAsia="等线"/>
                <w:sz w:val="20"/>
                <w:szCs w:val="20"/>
                <w:lang w:val="en-CA" w:eastAsia="zh-CN"/>
              </w:rPr>
              <w:t>.8: Not support.</w:t>
            </w:r>
          </w:p>
          <w:p w14:paraId="46FA8F0D" w14:textId="692DFD18" w:rsidR="000F05DC" w:rsidRPr="00DC6DA8" w:rsidRDefault="000F05DC" w:rsidP="000F05DC">
            <w:pPr>
              <w:rPr>
                <w:rFonts w:eastAsia="等线"/>
                <w:sz w:val="20"/>
                <w:szCs w:val="20"/>
                <w:lang w:val="en-CA" w:eastAsia="zh-CN"/>
              </w:rPr>
            </w:pPr>
            <w:r w:rsidRPr="00DC6DA8">
              <w:rPr>
                <w:rFonts w:eastAsia="等线" w:hint="eastAsia"/>
                <w:sz w:val="20"/>
                <w:szCs w:val="20"/>
                <w:lang w:val="en-CA" w:eastAsia="zh-CN"/>
              </w:rPr>
              <w:t>2</w:t>
            </w:r>
            <w:r w:rsidRPr="00DC6DA8">
              <w:rPr>
                <w:rFonts w:eastAsia="等线"/>
                <w:sz w:val="20"/>
                <w:szCs w:val="20"/>
                <w:lang w:val="en-CA" w:eastAsia="zh-CN"/>
              </w:rPr>
              <w:t>.9: Support.</w:t>
            </w:r>
          </w:p>
        </w:tc>
      </w:tr>
      <w:tr w:rsidR="00D3418C" w14:paraId="178AD416" w14:textId="77777777" w:rsidTr="00A6686E">
        <w:tc>
          <w:tcPr>
            <w:tcW w:w="1150" w:type="dxa"/>
          </w:tcPr>
          <w:p w14:paraId="2CAE2B17" w14:textId="6E865383" w:rsidR="00D3418C" w:rsidRPr="00DC6DA8" w:rsidRDefault="00D3418C" w:rsidP="00D3418C">
            <w:pPr>
              <w:rPr>
                <w:rFonts w:eastAsia="等线"/>
                <w:sz w:val="20"/>
                <w:szCs w:val="20"/>
                <w:lang w:val="en-CA" w:eastAsia="zh-CN"/>
              </w:rPr>
            </w:pPr>
            <w:r>
              <w:rPr>
                <w:rFonts w:hint="eastAsia"/>
                <w:sz w:val="20"/>
                <w:szCs w:val="20"/>
              </w:rPr>
              <w:lastRenderedPageBreak/>
              <w:t>S</w:t>
            </w:r>
            <w:r>
              <w:rPr>
                <w:sz w:val="20"/>
                <w:szCs w:val="20"/>
              </w:rPr>
              <w:t>harp</w:t>
            </w:r>
          </w:p>
        </w:tc>
        <w:tc>
          <w:tcPr>
            <w:tcW w:w="9236" w:type="dxa"/>
          </w:tcPr>
          <w:p w14:paraId="323EC68C" w14:textId="77777777" w:rsidR="00D3418C" w:rsidRDefault="00D3418C" w:rsidP="00D3418C">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等线"/>
                <w:lang w:eastAsia="zh-CN"/>
              </w:rPr>
              <w:t>OK with both alternatives.</w:t>
            </w:r>
          </w:p>
          <w:p w14:paraId="2D53A960" w14:textId="77777777" w:rsidR="00D3418C" w:rsidRDefault="00D3418C" w:rsidP="00D3418C">
            <w:pPr>
              <w:rPr>
                <w:rFonts w:eastAsia="等线"/>
                <w:lang w:eastAsia="zh-CN"/>
              </w:rPr>
            </w:pPr>
            <w:r>
              <w:rPr>
                <w:rFonts w:eastAsia="等线" w:hint="eastAsia"/>
                <w:b/>
                <w:bCs/>
                <w:lang w:eastAsia="zh-CN"/>
              </w:rPr>
              <w:t>Proposal 2.2:</w:t>
            </w:r>
            <w:r>
              <w:rPr>
                <w:rFonts w:eastAsia="等线" w:hint="eastAsia"/>
                <w:lang w:eastAsia="zh-CN"/>
              </w:rPr>
              <w:t xml:space="preserve"> </w:t>
            </w:r>
            <w:r>
              <w:rPr>
                <w:rFonts w:eastAsia="等线"/>
                <w:lang w:eastAsia="zh-CN"/>
              </w:rPr>
              <w:t>Fine with the conclusion</w:t>
            </w:r>
            <w:r>
              <w:rPr>
                <w:rFonts w:eastAsia="等线" w:hint="eastAsia"/>
                <w:lang w:eastAsia="zh-CN"/>
              </w:rPr>
              <w:t>.</w:t>
            </w:r>
          </w:p>
          <w:p w14:paraId="7D958A68" w14:textId="77777777" w:rsidR="00D3418C" w:rsidRDefault="00D3418C" w:rsidP="00D3418C">
            <w:pPr>
              <w:rPr>
                <w:rFonts w:eastAsia="等线"/>
                <w:lang w:eastAsia="zh-CN"/>
              </w:rPr>
            </w:pPr>
            <w:r>
              <w:rPr>
                <w:rFonts w:eastAsia="等线" w:hint="eastAsia"/>
                <w:b/>
                <w:bCs/>
                <w:lang w:eastAsia="zh-CN"/>
              </w:rPr>
              <w:t>Proposal 2.3:</w:t>
            </w:r>
            <w:r>
              <w:rPr>
                <w:rFonts w:eastAsia="等线" w:hint="eastAsia"/>
                <w:lang w:eastAsia="zh-CN"/>
              </w:rPr>
              <w:t xml:space="preserve"> Not </w:t>
            </w:r>
            <w:r>
              <w:rPr>
                <w:rFonts w:eastAsia="等线"/>
                <w:lang w:eastAsia="zh-CN"/>
              </w:rPr>
              <w:t>needed.</w:t>
            </w:r>
          </w:p>
          <w:p w14:paraId="6CEBC35F" w14:textId="77777777" w:rsidR="00D3418C" w:rsidRDefault="00D3418C" w:rsidP="00D3418C">
            <w:pPr>
              <w:rPr>
                <w:rFonts w:eastAsia="等线"/>
                <w:lang w:eastAsia="zh-CN"/>
              </w:rPr>
            </w:pPr>
            <w:r>
              <w:rPr>
                <w:rFonts w:eastAsia="等线" w:hint="eastAsia"/>
                <w:b/>
                <w:bCs/>
                <w:lang w:eastAsia="zh-CN"/>
              </w:rPr>
              <w:t>Proposal 2.4:</w:t>
            </w:r>
            <w:r>
              <w:rPr>
                <w:rFonts w:eastAsia="等线" w:hint="eastAsia"/>
                <w:lang w:eastAsia="zh-CN"/>
              </w:rPr>
              <w:t xml:space="preserve"> Not </w:t>
            </w:r>
            <w:r>
              <w:rPr>
                <w:rFonts w:eastAsia="等线"/>
                <w:lang w:eastAsia="zh-CN"/>
              </w:rPr>
              <w:t>needed</w:t>
            </w:r>
            <w:r>
              <w:rPr>
                <w:rFonts w:eastAsia="等线" w:hint="eastAsia"/>
                <w:lang w:eastAsia="zh-CN"/>
              </w:rPr>
              <w:t>.</w:t>
            </w:r>
          </w:p>
          <w:p w14:paraId="2BB2FCA3" w14:textId="77777777" w:rsidR="00D3418C" w:rsidRDefault="00D3418C" w:rsidP="00D3418C">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0C92CD10" w14:textId="77777777" w:rsidR="00D3418C" w:rsidRDefault="00D3418C" w:rsidP="00D3418C">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76D19C1A" w14:textId="77777777" w:rsidR="00D3418C" w:rsidRDefault="00D3418C" w:rsidP="00D3418C">
            <w:pPr>
              <w:rPr>
                <w:rFonts w:eastAsia="等线"/>
                <w:lang w:eastAsia="zh-CN"/>
              </w:rPr>
            </w:pPr>
            <w:r>
              <w:rPr>
                <w:rFonts w:eastAsia="等线" w:hint="eastAsia"/>
                <w:b/>
                <w:bCs/>
                <w:lang w:eastAsia="zh-CN"/>
              </w:rPr>
              <w:t>Proposal 2.</w:t>
            </w:r>
            <w:r>
              <w:rPr>
                <w:rFonts w:eastAsia="等线"/>
                <w:b/>
                <w:bCs/>
                <w:lang w:eastAsia="zh-CN"/>
              </w:rPr>
              <w:t xml:space="preserve">7: </w:t>
            </w:r>
            <w:r w:rsidRPr="00857A29">
              <w:rPr>
                <w:rFonts w:eastAsia="等线"/>
                <w:bCs/>
                <w:lang w:eastAsia="zh-CN"/>
              </w:rPr>
              <w:t xml:space="preserve">Open </w:t>
            </w:r>
            <w:r>
              <w:rPr>
                <w:rFonts w:eastAsia="等线"/>
                <w:bCs/>
                <w:lang w:eastAsia="zh-CN"/>
              </w:rPr>
              <w:t>to discuss</w:t>
            </w:r>
            <w:r>
              <w:rPr>
                <w:rFonts w:eastAsia="等线" w:hint="eastAsia"/>
                <w:lang w:eastAsia="zh-CN"/>
              </w:rPr>
              <w:t>.</w:t>
            </w:r>
          </w:p>
          <w:p w14:paraId="625E819C" w14:textId="77777777" w:rsidR="00D3418C" w:rsidRDefault="00D3418C" w:rsidP="00D3418C">
            <w:pPr>
              <w:rPr>
                <w:rFonts w:eastAsia="等线"/>
                <w:lang w:eastAsia="zh-CN"/>
              </w:rPr>
            </w:pPr>
            <w:r>
              <w:rPr>
                <w:rFonts w:eastAsia="等线" w:hint="eastAsia"/>
                <w:b/>
                <w:bCs/>
                <w:lang w:eastAsia="zh-CN"/>
              </w:rPr>
              <w:t>Proposal 2.8:</w:t>
            </w:r>
            <w:r>
              <w:rPr>
                <w:rFonts w:eastAsia="等线" w:hint="eastAsia"/>
                <w:lang w:eastAsia="zh-CN"/>
              </w:rPr>
              <w:t xml:space="preserve"> </w:t>
            </w:r>
            <w:r>
              <w:rPr>
                <w:rFonts w:eastAsia="等线"/>
                <w:lang w:eastAsia="zh-CN"/>
              </w:rPr>
              <w:t>Not needed</w:t>
            </w:r>
            <w:r>
              <w:rPr>
                <w:rFonts w:eastAsia="等线" w:hint="eastAsia"/>
                <w:lang w:eastAsia="zh-CN"/>
              </w:rPr>
              <w:t>.</w:t>
            </w:r>
          </w:p>
          <w:p w14:paraId="30B7D59E" w14:textId="5E9F3ABA" w:rsidR="00D3418C" w:rsidRPr="00DC6DA8" w:rsidRDefault="00D3418C" w:rsidP="00D3418C">
            <w:pPr>
              <w:rPr>
                <w:rFonts w:eastAsia="等线"/>
                <w:sz w:val="20"/>
                <w:szCs w:val="20"/>
                <w:lang w:val="en-CA" w:eastAsia="zh-CN"/>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w:t>
            </w:r>
            <w:r>
              <w:rPr>
                <w:rFonts w:eastAsia="等线"/>
                <w:lang w:eastAsia="zh-CN"/>
              </w:rPr>
              <w:t>third</w:t>
            </w:r>
            <w:r>
              <w:rPr>
                <w:rFonts w:eastAsia="等线" w:hint="eastAsia"/>
                <w:lang w:eastAsia="zh-CN"/>
              </w:rPr>
              <w:t xml:space="preserve"> bullet.</w:t>
            </w:r>
          </w:p>
        </w:tc>
      </w:tr>
      <w:tr w:rsidR="00A6686E" w:rsidRPr="0084746E" w14:paraId="14888907" w14:textId="77777777" w:rsidTr="00A6686E">
        <w:tc>
          <w:tcPr>
            <w:tcW w:w="1150" w:type="dxa"/>
          </w:tcPr>
          <w:p w14:paraId="1B91B07E" w14:textId="77777777" w:rsidR="00A6686E" w:rsidRPr="0084746E" w:rsidRDefault="00A6686E" w:rsidP="00887B2A">
            <w:pPr>
              <w:rPr>
                <w:rFonts w:eastAsia="等线"/>
                <w:sz w:val="20"/>
                <w:szCs w:val="20"/>
                <w:lang w:eastAsia="zh-CN"/>
              </w:rPr>
            </w:pPr>
            <w:r w:rsidRPr="0084746E">
              <w:rPr>
                <w:rFonts w:eastAsia="等线"/>
                <w:sz w:val="20"/>
                <w:szCs w:val="20"/>
                <w:lang w:eastAsia="zh-CN"/>
              </w:rPr>
              <w:t xml:space="preserve">Apple </w:t>
            </w:r>
          </w:p>
        </w:tc>
        <w:tc>
          <w:tcPr>
            <w:tcW w:w="9236" w:type="dxa"/>
          </w:tcPr>
          <w:p w14:paraId="3F2CA060" w14:textId="77777777" w:rsidR="00A6686E" w:rsidRPr="0084746E" w:rsidRDefault="00A6686E" w:rsidP="00887B2A">
            <w:pPr>
              <w:rPr>
                <w:rFonts w:eastAsia="Malgun Gothic"/>
                <w:sz w:val="20"/>
                <w:szCs w:val="20"/>
                <w:lang w:val="en-CA" w:eastAsia="ko-KR"/>
              </w:rPr>
            </w:pPr>
            <w:r w:rsidRPr="0084746E">
              <w:rPr>
                <w:rFonts w:eastAsia="Malgun Gothic"/>
                <w:sz w:val="20"/>
                <w:szCs w:val="20"/>
                <w:lang w:val="en-CA" w:eastAsia="ko-KR"/>
              </w:rPr>
              <w:t>P 2.1: slight preference on Alt2</w:t>
            </w:r>
          </w:p>
          <w:p w14:paraId="2E114B1B" w14:textId="77777777" w:rsidR="00A6686E" w:rsidRPr="0084746E" w:rsidRDefault="00A6686E" w:rsidP="00887B2A">
            <w:pPr>
              <w:rPr>
                <w:rFonts w:eastAsia="Malgun Gothic"/>
                <w:sz w:val="20"/>
                <w:szCs w:val="20"/>
                <w:lang w:val="en-CA" w:eastAsia="ko-KR"/>
              </w:rPr>
            </w:pPr>
            <w:r w:rsidRPr="0084746E">
              <w:rPr>
                <w:rFonts w:eastAsia="Malgun Gothic"/>
                <w:sz w:val="20"/>
                <w:szCs w:val="20"/>
                <w:lang w:val="en-CA" w:eastAsia="ko-KR"/>
              </w:rPr>
              <w:t xml:space="preserve">P 2.2: </w:t>
            </w:r>
            <w:r>
              <w:rPr>
                <w:rFonts w:eastAsia="Malgun Gothic"/>
                <w:sz w:val="20"/>
                <w:szCs w:val="20"/>
                <w:lang w:val="en-CA" w:eastAsia="ko-KR"/>
              </w:rPr>
              <w:t>Do Not support (it’s true that based on current agreement it will be an error case but probably a better solution is to drop PUCCH, just imagine the case that UE misses the PUSCHs grant which was supposed to be selected for multiplexing. Then this so called error case can happen)</w:t>
            </w:r>
          </w:p>
          <w:p w14:paraId="687B288B" w14:textId="77777777" w:rsidR="00A6686E" w:rsidRPr="0084746E" w:rsidRDefault="00A6686E" w:rsidP="00887B2A">
            <w:pPr>
              <w:rPr>
                <w:rFonts w:eastAsia="Malgun Gothic"/>
                <w:sz w:val="20"/>
                <w:szCs w:val="20"/>
                <w:lang w:val="en-CA" w:eastAsia="ko-KR"/>
              </w:rPr>
            </w:pPr>
            <w:r w:rsidRPr="0084746E">
              <w:rPr>
                <w:rFonts w:eastAsia="Malgun Gothic"/>
                <w:sz w:val="20"/>
                <w:szCs w:val="20"/>
                <w:lang w:val="en-CA" w:eastAsia="ko-KR"/>
              </w:rPr>
              <w:t>P 2.3: not needed</w:t>
            </w:r>
          </w:p>
          <w:p w14:paraId="57CF3F40" w14:textId="77777777" w:rsidR="00A6686E" w:rsidRPr="0084746E" w:rsidRDefault="00A6686E" w:rsidP="00887B2A">
            <w:pPr>
              <w:rPr>
                <w:rFonts w:eastAsia="等线"/>
                <w:sz w:val="20"/>
                <w:szCs w:val="20"/>
                <w:lang w:eastAsia="zh-CN"/>
              </w:rPr>
            </w:pPr>
            <w:r w:rsidRPr="0084746E">
              <w:rPr>
                <w:rFonts w:eastAsia="Malgun Gothic"/>
                <w:sz w:val="20"/>
                <w:szCs w:val="20"/>
                <w:lang w:val="en-CA" w:eastAsia="ko-KR"/>
              </w:rPr>
              <w:t>P 2.4: Agree in general, although a conclusion for future clarification is sufficient given that without any agreements current spec is already applicable based on which same HARQ and overlapping PUSCHs is not allowed</w:t>
            </w:r>
            <w:r w:rsidRPr="0084746E">
              <w:rPr>
                <w:rFonts w:eastAsia="等线"/>
                <w:sz w:val="20"/>
                <w:szCs w:val="20"/>
                <w:lang w:eastAsia="zh-CN"/>
              </w:rPr>
              <w:t xml:space="preserve"> </w:t>
            </w:r>
          </w:p>
          <w:p w14:paraId="44BA6386" w14:textId="77777777" w:rsidR="00A6686E" w:rsidRPr="0084746E" w:rsidRDefault="00A6686E" w:rsidP="00887B2A">
            <w:pPr>
              <w:rPr>
                <w:rFonts w:eastAsia="等线"/>
                <w:sz w:val="20"/>
                <w:szCs w:val="20"/>
                <w:lang w:eastAsia="zh-CN"/>
              </w:rPr>
            </w:pPr>
            <w:r w:rsidRPr="0084746E">
              <w:rPr>
                <w:rFonts w:eastAsia="等线"/>
                <w:sz w:val="20"/>
                <w:szCs w:val="20"/>
                <w:lang w:eastAsia="zh-CN"/>
              </w:rPr>
              <w:t>P 2.5: same reading as QC</w:t>
            </w:r>
          </w:p>
          <w:p w14:paraId="3D88ED63" w14:textId="77777777" w:rsidR="00A6686E" w:rsidRPr="0084746E" w:rsidRDefault="00A6686E" w:rsidP="00887B2A">
            <w:pPr>
              <w:rPr>
                <w:rFonts w:eastAsia="等线"/>
                <w:sz w:val="20"/>
                <w:szCs w:val="20"/>
                <w:lang w:eastAsia="zh-CN"/>
              </w:rPr>
            </w:pPr>
            <w:r w:rsidRPr="0084746E">
              <w:rPr>
                <w:rFonts w:eastAsia="等线"/>
                <w:sz w:val="20"/>
                <w:szCs w:val="20"/>
                <w:lang w:eastAsia="zh-CN"/>
              </w:rPr>
              <w:t>P 2.6: do not support (no need to revert existing clear agreement for an over optimization)</w:t>
            </w:r>
          </w:p>
          <w:p w14:paraId="4907C369" w14:textId="77777777" w:rsidR="00A6686E" w:rsidRPr="0084746E" w:rsidRDefault="00A6686E" w:rsidP="00887B2A">
            <w:pPr>
              <w:rPr>
                <w:rFonts w:eastAsia="等线"/>
                <w:sz w:val="20"/>
                <w:szCs w:val="20"/>
                <w:lang w:eastAsia="zh-CN"/>
              </w:rPr>
            </w:pPr>
            <w:r w:rsidRPr="0084746E">
              <w:rPr>
                <w:rFonts w:eastAsia="等线"/>
                <w:sz w:val="20"/>
                <w:szCs w:val="20"/>
                <w:lang w:eastAsia="zh-CN"/>
              </w:rPr>
              <w:t xml:space="preserve">P 2.7: do not support (here’s where we should see similarity between UL CA and STxMP, for which no additional timeline is defined, not the next proposal </w:t>
            </w:r>
            <w:r w:rsidRPr="0084746E">
              <w:rPr>
                <w:rFonts w:eastAsia="等线"/>
                <w:sz w:val="20"/>
                <w:szCs w:val="20"/>
                <w:lang w:eastAsia="zh-CN"/>
              </w:rPr>
              <w:sym w:font="Wingdings" w:char="F04A"/>
            </w:r>
            <w:r w:rsidRPr="0084746E">
              <w:rPr>
                <w:rFonts w:eastAsia="等线"/>
                <w:sz w:val="20"/>
                <w:szCs w:val="20"/>
                <w:lang w:eastAsia="zh-CN"/>
              </w:rPr>
              <w:t>)</w:t>
            </w:r>
          </w:p>
          <w:p w14:paraId="49E061D2" w14:textId="77777777" w:rsidR="00A6686E" w:rsidRDefault="00A6686E" w:rsidP="00887B2A">
            <w:pPr>
              <w:rPr>
                <w:rFonts w:eastAsia="等线"/>
                <w:sz w:val="20"/>
                <w:szCs w:val="20"/>
                <w:lang w:val="en-CA" w:eastAsia="zh-CN"/>
              </w:rPr>
            </w:pPr>
            <w:r w:rsidRPr="0084746E">
              <w:rPr>
                <w:rFonts w:eastAsia="等线"/>
                <w:sz w:val="20"/>
                <w:szCs w:val="20"/>
                <w:lang w:eastAsia="zh-CN"/>
              </w:rPr>
              <w:t xml:space="preserve">P 2.8: Support (with a </w:t>
            </w:r>
            <w:r w:rsidRPr="0084746E">
              <w:rPr>
                <w:rFonts w:eastAsia="等线"/>
                <w:color w:val="FF0000"/>
                <w:sz w:val="20"/>
                <w:szCs w:val="20"/>
                <w:lang w:eastAsia="zh-CN"/>
              </w:rPr>
              <w:t xml:space="preserve">typo </w:t>
            </w:r>
            <w:r w:rsidRPr="0084746E">
              <w:rPr>
                <w:rFonts w:eastAsia="等线"/>
                <w:sz w:val="20"/>
                <w:szCs w:val="20"/>
                <w:lang w:val="en-CA" w:eastAsia="zh-CN"/>
              </w:rPr>
              <w:t xml:space="preserve">the UCI is </w:t>
            </w:r>
            <w:r w:rsidRPr="0084746E">
              <w:rPr>
                <w:rFonts w:eastAsia="等线"/>
                <w:color w:val="FF0000"/>
                <w:sz w:val="20"/>
                <w:szCs w:val="20"/>
                <w:lang w:val="en-CA" w:eastAsia="zh-CN"/>
              </w:rPr>
              <w:t xml:space="preserve">NOT </w:t>
            </w:r>
            <w:r w:rsidRPr="0084746E">
              <w:rPr>
                <w:rFonts w:eastAsia="等线"/>
                <w:sz w:val="20"/>
                <w:szCs w:val="20"/>
                <w:lang w:val="en-CA" w:eastAsia="zh-CN"/>
              </w:rPr>
              <w:t xml:space="preserve">multiplexed). </w:t>
            </w:r>
            <w:r>
              <w:rPr>
                <w:rFonts w:eastAsia="等线"/>
                <w:sz w:val="20"/>
                <w:szCs w:val="20"/>
                <w:lang w:val="en-CA" w:eastAsia="zh-CN"/>
              </w:rPr>
              <w:t xml:space="preserve">To @QC, etc: Yes, in UL CA this restriction is not applied to provide flexibility to the scheduler (which was kind of overlooked at the time and it is already known such flexibility results more complexity at both UE and gNB as it will be explained below). But for mDCI based PUSCH+PUSCH where we already and reasonably have restrictions on such allocation (like maximum number of layers etc), having UL DAI=4 to the PUSCH that will not be selected for UCI multiplexing helps both UE and gNB when a grant is missed. For example, assume HARQ-ACK PUCCH is supposed to be multiplexed to the first PUSCH but PUCCH is missed. Current spec does not address the case that we have two overlapping PUSCHs with UL DAI not eq to 4, in the same CC. </w:t>
            </w:r>
          </w:p>
          <w:p w14:paraId="4015847D" w14:textId="77777777" w:rsidR="00A6686E" w:rsidRPr="0084746E" w:rsidRDefault="00A6686E" w:rsidP="00887B2A">
            <w:pPr>
              <w:rPr>
                <w:rFonts w:eastAsia="等线"/>
                <w:sz w:val="20"/>
                <w:szCs w:val="20"/>
                <w:lang w:eastAsia="zh-CN"/>
              </w:rPr>
            </w:pPr>
            <w:r>
              <w:rPr>
                <w:rFonts w:eastAsia="等线"/>
                <w:sz w:val="20"/>
                <w:szCs w:val="20"/>
                <w:lang w:eastAsia="zh-CN"/>
              </w:rPr>
              <w:t xml:space="preserve">P 2.9: the problem is not clear. How SRS resource set configuration is associated to DCI format, and if so, the problem should be limited to the case that UE monitors both 0_1 and 0_2? </w:t>
            </w:r>
          </w:p>
        </w:tc>
      </w:tr>
      <w:tr w:rsidR="00136A13" w:rsidRPr="0084746E" w14:paraId="7F0A7490" w14:textId="77777777" w:rsidTr="00A6686E">
        <w:tc>
          <w:tcPr>
            <w:tcW w:w="1150" w:type="dxa"/>
          </w:tcPr>
          <w:p w14:paraId="31FDB667" w14:textId="5230762E" w:rsidR="00136A13" w:rsidRPr="0084746E" w:rsidRDefault="00136A13" w:rsidP="00136A13">
            <w:pPr>
              <w:rPr>
                <w:rFonts w:eastAsia="等线"/>
                <w:sz w:val="20"/>
                <w:szCs w:val="20"/>
                <w:lang w:eastAsia="zh-CN"/>
              </w:rPr>
            </w:pPr>
            <w:r>
              <w:rPr>
                <w:rFonts w:eastAsia="等线"/>
                <w:sz w:val="20"/>
                <w:szCs w:val="20"/>
                <w:lang w:eastAsia="zh-CN"/>
              </w:rPr>
              <w:t>QC</w:t>
            </w:r>
          </w:p>
        </w:tc>
        <w:tc>
          <w:tcPr>
            <w:tcW w:w="9236" w:type="dxa"/>
          </w:tcPr>
          <w:p w14:paraId="2832B4E7" w14:textId="77777777" w:rsidR="00136A13" w:rsidRDefault="00136A13" w:rsidP="00136A13">
            <w:pPr>
              <w:rPr>
                <w:rFonts w:eastAsia="等线"/>
                <w:lang w:eastAsia="zh-CN"/>
              </w:rPr>
            </w:pPr>
            <w:r w:rsidRPr="003D2A0B">
              <w:rPr>
                <w:rFonts w:eastAsia="等线"/>
                <w:lang w:eastAsia="zh-CN"/>
              </w:rPr>
              <w:t>Some clarifications about</w:t>
            </w:r>
            <w:r>
              <w:rPr>
                <w:rFonts w:eastAsia="等线"/>
                <w:lang w:eastAsia="zh-CN"/>
              </w:rPr>
              <w:t xml:space="preserve"> Proposal 2.9 above given questions above. The intention for all bullets is to make it clear what are the conditions for simultaneous transmission of two overlapping PUSCHs. For DG+DG, and assuming only DCI format 0_1, the condition is simple and already captured in the spec as below: </w:t>
            </w:r>
          </w:p>
          <w:p w14:paraId="3C52D4DD" w14:textId="77777777" w:rsidR="00136A13" w:rsidRDefault="00136A13" w:rsidP="00136A13">
            <w:pPr>
              <w:rPr>
                <w:rFonts w:eastAsia="等线"/>
                <w:iCs/>
                <w:lang w:eastAsia="zh-CN"/>
              </w:rPr>
            </w:pPr>
            <w:r>
              <w:rPr>
                <w:rFonts w:eastAsia="宋体" w:cs="Times New Roman"/>
                <w:color w:val="000000"/>
                <w:sz w:val="20"/>
                <w:szCs w:val="20"/>
                <w:lang w:eastAsia="en-US"/>
              </w:rPr>
              <w:t>“</w:t>
            </w:r>
            <w:r w:rsidRPr="003D2A0B">
              <w:rPr>
                <w:rFonts w:eastAsia="宋体" w:cs="Times New Roman"/>
                <w:color w:val="000000"/>
                <w:sz w:val="20"/>
                <w:szCs w:val="20"/>
                <w:lang w:eastAsia="en-US"/>
              </w:rPr>
              <w:t xml:space="preserve">if dynamically scheduled by UL grant(s) in DCI(s), the DCI field </w:t>
            </w:r>
            <w:r w:rsidRPr="003D2A0B">
              <w:rPr>
                <w:rFonts w:eastAsia="宋体" w:cs="Times New Roman"/>
                <w:i/>
                <w:iCs/>
                <w:color w:val="000000"/>
                <w:sz w:val="20"/>
                <w:szCs w:val="20"/>
                <w:lang w:eastAsia="en-US"/>
              </w:rPr>
              <w:t>SRS Resource Set Indicator</w:t>
            </w:r>
            <w:r w:rsidRPr="003D2A0B">
              <w:rPr>
                <w:rFonts w:eastAsia="宋体" w:cs="Times New Roman"/>
                <w:color w:val="000000"/>
                <w:sz w:val="20"/>
                <w:szCs w:val="20"/>
                <w:lang w:eastAsia="en-US"/>
              </w:rPr>
              <w:t xml:space="preserve"> is not present in each of PDCCH and the scheduled two PUSCHs </w:t>
            </w:r>
            <w:r w:rsidRPr="003D2A0B">
              <w:rPr>
                <w:rFonts w:eastAsia="宋体" w:cs="Times New Roman"/>
                <w:color w:val="000000"/>
                <w:sz w:val="20"/>
                <w:szCs w:val="20"/>
                <w:highlight w:val="yellow"/>
                <w:lang w:eastAsia="en-US"/>
              </w:rPr>
              <w:t xml:space="preserve">are associated to different </w:t>
            </w:r>
            <w:r w:rsidRPr="003D2A0B">
              <w:rPr>
                <w:rFonts w:eastAsia="宋体" w:cs="Times New Roman"/>
                <w:i/>
                <w:color w:val="000000"/>
                <w:sz w:val="20"/>
                <w:szCs w:val="20"/>
                <w:highlight w:val="yellow"/>
                <w:lang w:eastAsia="en-US"/>
              </w:rPr>
              <w:t>ControlResourceSets</w:t>
            </w:r>
            <w:r w:rsidRPr="003D2A0B">
              <w:rPr>
                <w:rFonts w:eastAsia="宋体" w:cs="Times New Roman"/>
                <w:color w:val="000000"/>
                <w:sz w:val="20"/>
                <w:szCs w:val="20"/>
                <w:highlight w:val="yellow"/>
                <w:lang w:eastAsia="en-US"/>
              </w:rPr>
              <w:t xml:space="preserve"> having different values of </w:t>
            </w:r>
            <w:r w:rsidRPr="003D2A0B">
              <w:rPr>
                <w:rFonts w:eastAsia="宋体" w:cs="Times New Roman"/>
                <w:i/>
                <w:color w:val="000000"/>
                <w:sz w:val="20"/>
                <w:szCs w:val="20"/>
                <w:highlight w:val="yellow"/>
                <w:lang w:eastAsia="en-US"/>
              </w:rPr>
              <w:t>coresetPoolIndex</w:t>
            </w:r>
            <w:r>
              <w:rPr>
                <w:rFonts w:eastAsia="等线"/>
                <w:iCs/>
                <w:lang w:eastAsia="zh-CN"/>
              </w:rPr>
              <w:t>“</w:t>
            </w:r>
          </w:p>
          <w:p w14:paraId="50BCFF0C" w14:textId="77777777" w:rsidR="00136A13" w:rsidRDefault="00136A13" w:rsidP="00136A13">
            <w:pPr>
              <w:rPr>
                <w:rFonts w:eastAsia="等线"/>
                <w:iCs/>
                <w:lang w:eastAsia="zh-CN"/>
              </w:rPr>
            </w:pPr>
          </w:p>
          <w:p w14:paraId="7D914440" w14:textId="77777777" w:rsidR="00136A13" w:rsidRDefault="00136A13" w:rsidP="00136A13">
            <w:pPr>
              <w:rPr>
                <w:rFonts w:eastAsia="等线"/>
                <w:iCs/>
                <w:lang w:eastAsia="zh-CN"/>
              </w:rPr>
            </w:pPr>
            <w:r>
              <w:rPr>
                <w:rFonts w:eastAsia="等线"/>
                <w:iCs/>
                <w:lang w:eastAsia="zh-CN"/>
              </w:rPr>
              <w:t xml:space="preserve">However, for Type 1 CG as well as when both DCI formats 0_1 and 0_2 are monitored, the situation is not clear w/o Proposal 2.9. </w:t>
            </w:r>
          </w:p>
          <w:p w14:paraId="48F443BC" w14:textId="77777777" w:rsidR="00136A13" w:rsidRDefault="00136A13" w:rsidP="00136A13">
            <w:pPr>
              <w:rPr>
                <w:rFonts w:eastAsia="宋体"/>
                <w:iCs/>
              </w:rPr>
            </w:pPr>
            <w:r>
              <w:t xml:space="preserve">For example, w/o the third bullet, imagine that a DCI format 0_1 in </w:t>
            </w:r>
            <w:r w:rsidRPr="00C06557">
              <w:rPr>
                <w:i/>
                <w:iCs/>
              </w:rPr>
              <w:t>coresetPoolIndex</w:t>
            </w:r>
            <w:r>
              <w:t xml:space="preserve"> value 0 scheduled a first PUSCH associated with the first SRS resource set configured for DCI format 0_1. Can DCI format 0_2 in </w:t>
            </w:r>
            <w:r w:rsidRPr="005146DF">
              <w:rPr>
                <w:i/>
                <w:iCs/>
              </w:rPr>
              <w:t>coresetPoolIndex</w:t>
            </w:r>
            <w:r>
              <w:t xml:space="preserve"> value 1 schedule an overlapping PUSCH given that there is only one SRS resource set configured for DCI format 0_2? This results in both SRS resource sets to be associated with the same Panel given that the SRS resource set in </w:t>
            </w:r>
            <w:r w:rsidRPr="006747D5">
              <w:rPr>
                <w:rFonts w:eastAsia="宋体"/>
                <w:i/>
              </w:rPr>
              <w:t>srs-ResourceSetToAddModListDCI-0-2</w:t>
            </w:r>
            <w:r>
              <w:rPr>
                <w:rFonts w:eastAsia="宋体"/>
                <w:i/>
              </w:rPr>
              <w:t xml:space="preserve"> </w:t>
            </w:r>
            <w:r>
              <w:rPr>
                <w:rFonts w:eastAsia="宋体"/>
                <w:iCs/>
              </w:rPr>
              <w:t xml:space="preserve">is a subset of the first SRS resource set in </w:t>
            </w:r>
            <w:r w:rsidRPr="006747D5">
              <w:rPr>
                <w:i/>
                <w:iCs/>
              </w:rPr>
              <w:t>srs-ResourceSetToAddModList</w:t>
            </w:r>
            <w:r>
              <w:rPr>
                <w:rFonts w:eastAsia="宋体"/>
                <w:iCs/>
              </w:rPr>
              <w:t>.</w:t>
            </w:r>
          </w:p>
          <w:p w14:paraId="5DD76022" w14:textId="77777777" w:rsidR="00136A13" w:rsidRDefault="00136A13" w:rsidP="00136A13">
            <w:pPr>
              <w:rPr>
                <w:rFonts w:eastAsia="宋体" w:cs="Times New Roman"/>
                <w:iCs/>
                <w:color w:val="000000"/>
              </w:rPr>
            </w:pPr>
            <w:r>
              <w:rPr>
                <w:rFonts w:eastAsia="宋体" w:cs="Times New Roman"/>
                <w:iCs/>
                <w:color w:val="000000"/>
              </w:rPr>
              <w:t>For the second bullet, the reason that it is needed is that current spec is not clear about conditions of STxMP for Type 1 CG + Type 1 CG, or for DG + Type 1 CG.</w:t>
            </w:r>
          </w:p>
          <w:p w14:paraId="2A8FD437" w14:textId="77777777" w:rsidR="00136A13" w:rsidRDefault="00136A13" w:rsidP="00136A13">
            <w:pPr>
              <w:rPr>
                <w:rFonts w:eastAsia="宋体" w:cs="Times New Roman"/>
                <w:iCs/>
                <w:color w:val="000000"/>
              </w:rPr>
            </w:pPr>
          </w:p>
          <w:p w14:paraId="6D4B5BB7" w14:textId="6ACD0FFB" w:rsidR="00136A13" w:rsidRPr="0084746E" w:rsidRDefault="00136A13" w:rsidP="00136A13">
            <w:pPr>
              <w:rPr>
                <w:rFonts w:eastAsia="Malgun Gothic"/>
                <w:sz w:val="20"/>
                <w:szCs w:val="20"/>
                <w:lang w:val="en-CA" w:eastAsia="ko-KR"/>
              </w:rPr>
            </w:pPr>
            <w:r>
              <w:rPr>
                <w:rFonts w:eastAsia="宋体" w:cs="Times New Roman"/>
                <w:iCs/>
                <w:color w:val="000000"/>
              </w:rPr>
              <w:lastRenderedPageBreak/>
              <w:t xml:space="preserve">@LGE: Agree that if we have both second and third bullets, then first bullet is not critical. On the other hand, there is no reason for using the SRS resource sets configured for DCI format 0_2. The reason for allowing two separate SRS resource sets for DCI format 0_2 (which are subsets of the ones configured for DCI format 0_1) is DCI overhead reduction for DCI format 0_2. But for Type 1 CG, everything is anyway RRC-configured. </w:t>
            </w:r>
          </w:p>
        </w:tc>
      </w:tr>
      <w:tr w:rsidR="00172515" w:rsidRPr="0084746E" w14:paraId="7186FD34" w14:textId="77777777" w:rsidTr="00A6686E">
        <w:tc>
          <w:tcPr>
            <w:tcW w:w="1150" w:type="dxa"/>
          </w:tcPr>
          <w:p w14:paraId="49079664" w14:textId="7F4BD174" w:rsidR="00172515" w:rsidRDefault="00172515" w:rsidP="00136A13">
            <w:pPr>
              <w:rPr>
                <w:rFonts w:eastAsia="等线"/>
                <w:sz w:val="20"/>
                <w:szCs w:val="20"/>
                <w:lang w:eastAsia="zh-CN"/>
              </w:rPr>
            </w:pPr>
            <w:r>
              <w:rPr>
                <w:rFonts w:eastAsia="等线"/>
                <w:sz w:val="20"/>
                <w:szCs w:val="20"/>
                <w:lang w:eastAsia="zh-CN"/>
              </w:rPr>
              <w:lastRenderedPageBreak/>
              <w:t>Mod</w:t>
            </w:r>
          </w:p>
        </w:tc>
        <w:tc>
          <w:tcPr>
            <w:tcW w:w="9236" w:type="dxa"/>
          </w:tcPr>
          <w:p w14:paraId="49307044" w14:textId="77777777" w:rsidR="00172515" w:rsidRDefault="00172515" w:rsidP="00172515">
            <w:pPr>
              <w:pStyle w:val="ListParagraph"/>
              <w:ind w:left="0"/>
              <w:rPr>
                <w:rFonts w:eastAsia="等线"/>
                <w:lang w:eastAsia="zh-CN"/>
              </w:rPr>
            </w:pPr>
            <w:r>
              <w:rPr>
                <w:rFonts w:eastAsia="等线"/>
                <w:lang w:eastAsia="zh-CN"/>
              </w:rPr>
              <w:t>2.1 (</w:t>
            </w:r>
            <w:r>
              <w:rPr>
                <w:rFonts w:eastAsia="等线"/>
                <w:b/>
                <w:bCs/>
                <w:sz w:val="20"/>
                <w:szCs w:val="20"/>
                <w:u w:val="single"/>
                <w:lang w:eastAsia="zh-CN"/>
              </w:rPr>
              <w:t>PUSCH collision in mDCI based PUSCH+PUSCH</w:t>
            </w:r>
            <w:r>
              <w:rPr>
                <w:rFonts w:eastAsia="等线"/>
                <w:lang w:eastAsia="zh-CN"/>
              </w:rPr>
              <w:t>)</w:t>
            </w:r>
          </w:p>
          <w:p w14:paraId="26BD034B" w14:textId="6C41838C" w:rsidR="00172515" w:rsidRDefault="00172515" w:rsidP="00172515">
            <w:pPr>
              <w:pStyle w:val="ListParagraph"/>
              <w:numPr>
                <w:ilvl w:val="0"/>
                <w:numId w:val="45"/>
              </w:numPr>
              <w:rPr>
                <w:rFonts w:eastAsia="等线"/>
                <w:lang w:eastAsia="zh-CN"/>
              </w:rPr>
            </w:pPr>
            <w:r>
              <w:rPr>
                <w:rFonts w:eastAsia="等线"/>
                <w:lang w:eastAsia="zh-CN"/>
              </w:rPr>
              <w:t>Alt1: LG</w:t>
            </w:r>
            <w:r w:rsidR="00DF72BA">
              <w:rPr>
                <w:rFonts w:eastAsia="等线"/>
                <w:lang w:eastAsia="zh-CN"/>
              </w:rPr>
              <w:t xml:space="preserve">, SS, </w:t>
            </w:r>
            <w:r w:rsidR="00443B23">
              <w:rPr>
                <w:rFonts w:eastAsia="等线"/>
                <w:lang w:eastAsia="zh-CN"/>
              </w:rPr>
              <w:t>MTK, OPPO, IDG, Google</w:t>
            </w:r>
            <w:r w:rsidR="0008326D">
              <w:rPr>
                <w:rFonts w:eastAsia="等线"/>
                <w:lang w:eastAsia="zh-CN"/>
              </w:rPr>
              <w:t>, HW</w:t>
            </w:r>
            <w:r w:rsidR="00000A3D">
              <w:rPr>
                <w:rFonts w:eastAsia="等线"/>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sz w:val="20"/>
                <w:szCs w:val="20"/>
                <w:lang w:eastAsia="zh-CN"/>
              </w:rPr>
              <w:t>Fujitsu</w:t>
            </w:r>
            <w:r w:rsidR="007B6A0A">
              <w:rPr>
                <w:rFonts w:eastAsia="等线"/>
                <w:sz w:val="20"/>
                <w:szCs w:val="20"/>
                <w:lang w:eastAsia="zh-CN"/>
              </w:rPr>
              <w:t xml:space="preserve">, </w:t>
            </w:r>
            <w:r w:rsidR="007B6A0A">
              <w:rPr>
                <w:rFonts w:eastAsia="等线"/>
                <w:lang w:eastAsia="zh-CN"/>
              </w:rPr>
              <w:t>Transsion</w:t>
            </w:r>
            <w:r w:rsidR="007B6A0A">
              <w:rPr>
                <w:rFonts w:eastAsia="等线"/>
                <w:lang w:eastAsia="zh-CN"/>
              </w:rPr>
              <w:t>(1</w:t>
            </w:r>
            <w:r w:rsidR="007B6A0A" w:rsidRPr="007B6A0A">
              <w:rPr>
                <w:rFonts w:eastAsia="等线"/>
                <w:vertAlign w:val="superscript"/>
                <w:lang w:eastAsia="zh-CN"/>
              </w:rPr>
              <w:t>st</w:t>
            </w:r>
            <w:r w:rsidR="007B6A0A">
              <w:rPr>
                <w:rFonts w:eastAsia="等线"/>
                <w:lang w:eastAsia="zh-CN"/>
              </w:rPr>
              <w:t xml:space="preserve"> preference)</w:t>
            </w:r>
            <w:r w:rsidR="00B02EDA">
              <w:rPr>
                <w:rFonts w:eastAsia="等线"/>
                <w:lang w:eastAsia="zh-CN"/>
              </w:rPr>
              <w:t xml:space="preserve">, </w:t>
            </w:r>
            <w:r w:rsidR="00B02EDA">
              <w:rPr>
                <w:rFonts w:eastAsia="等线" w:hint="eastAsia"/>
                <w:sz w:val="20"/>
                <w:szCs w:val="20"/>
                <w:lang w:eastAsia="zh-CN"/>
              </w:rPr>
              <w:t>New H3C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Pr>
                <w:rFonts w:hint="eastAsia"/>
                <w:sz w:val="20"/>
                <w:szCs w:val="20"/>
              </w:rPr>
              <w:t>S</w:t>
            </w:r>
            <w:r w:rsidR="00FF075D">
              <w:rPr>
                <w:sz w:val="20"/>
                <w:szCs w:val="20"/>
              </w:rPr>
              <w:t>harp</w:t>
            </w:r>
            <w:r w:rsidR="006346D6">
              <w:rPr>
                <w:sz w:val="20"/>
                <w:szCs w:val="20"/>
              </w:rPr>
              <w:t xml:space="preserve">  (14)</w:t>
            </w:r>
          </w:p>
          <w:p w14:paraId="18353F30" w14:textId="40B2D773" w:rsidR="00172515" w:rsidRPr="006346D6" w:rsidRDefault="00172515" w:rsidP="00172515">
            <w:pPr>
              <w:pStyle w:val="ListParagraph"/>
              <w:numPr>
                <w:ilvl w:val="0"/>
                <w:numId w:val="45"/>
              </w:numPr>
              <w:rPr>
                <w:rFonts w:eastAsia="等线"/>
                <w:lang w:eastAsia="zh-CN"/>
              </w:rPr>
            </w:pPr>
            <w:r>
              <w:rPr>
                <w:rFonts w:eastAsia="等线"/>
                <w:lang w:eastAsia="zh-CN"/>
              </w:rPr>
              <w:t>Alt2: QC, ZTE, LG,</w:t>
            </w:r>
            <w:r w:rsidR="00443B23">
              <w:rPr>
                <w:rFonts w:eastAsia="等线"/>
                <w:lang w:eastAsia="zh-CN"/>
              </w:rPr>
              <w:t xml:space="preserve"> MTK, OPPO, IDG (1</w:t>
            </w:r>
            <w:r w:rsidR="00443B23" w:rsidRPr="00443B23">
              <w:rPr>
                <w:rFonts w:eastAsia="等线"/>
                <w:vertAlign w:val="superscript"/>
                <w:lang w:eastAsia="zh-CN"/>
              </w:rPr>
              <w:t>st</w:t>
            </w:r>
            <w:r w:rsidR="00443B23">
              <w:rPr>
                <w:rFonts w:eastAsia="等线"/>
                <w:lang w:eastAsia="zh-CN"/>
              </w:rPr>
              <w:t xml:space="preserve"> preference), Google</w:t>
            </w:r>
            <w:r w:rsidR="0008326D">
              <w:rPr>
                <w:rFonts w:eastAsia="等线"/>
                <w:lang w:eastAsia="zh-CN"/>
              </w:rPr>
              <w:t xml:space="preserve">, HW, </w:t>
            </w:r>
            <w:r w:rsidR="0008326D">
              <w:rPr>
                <w:rFonts w:eastAsia="等线" w:hint="eastAsia"/>
                <w:sz w:val="20"/>
                <w:szCs w:val="20"/>
                <w:lang w:eastAsia="zh-CN"/>
              </w:rPr>
              <w:t>v</w:t>
            </w:r>
            <w:r w:rsidR="0008326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hint="eastAsia"/>
                <w:sz w:val="20"/>
                <w:szCs w:val="20"/>
                <w:lang w:eastAsia="zh-CN"/>
              </w:rPr>
              <w:t>Xi</w:t>
            </w:r>
            <w:r w:rsidR="00000A3D">
              <w:rPr>
                <w:rFonts w:eastAsia="等线"/>
                <w:sz w:val="20"/>
                <w:szCs w:val="20"/>
                <w:lang w:eastAsia="zh-CN"/>
              </w:rPr>
              <w:t>aomi</w:t>
            </w:r>
            <w:r w:rsidR="00000A3D">
              <w:rPr>
                <w:rFonts w:eastAsia="等线"/>
                <w:sz w:val="20"/>
                <w:szCs w:val="20"/>
                <w:lang w:eastAsia="zh-CN"/>
              </w:rPr>
              <w:t xml:space="preserve">, </w:t>
            </w:r>
            <w:r w:rsidR="00000A3D">
              <w:rPr>
                <w:rFonts w:eastAsia="等线"/>
                <w:sz w:val="20"/>
                <w:szCs w:val="20"/>
                <w:lang w:eastAsia="zh-CN"/>
              </w:rPr>
              <w:t>Fujitsu</w:t>
            </w:r>
            <w:r w:rsidR="00000A3D">
              <w:rPr>
                <w:rFonts w:eastAsia="等线"/>
                <w:sz w:val="20"/>
                <w:szCs w:val="20"/>
                <w:lang w:eastAsia="zh-CN"/>
              </w:rPr>
              <w:t xml:space="preserve">, </w:t>
            </w:r>
            <w:r w:rsidR="00000A3D">
              <w:rPr>
                <w:rFonts w:eastAsia="等线" w:hint="eastAsia"/>
                <w:sz w:val="20"/>
                <w:szCs w:val="20"/>
                <w:lang w:eastAsia="zh-CN"/>
              </w:rPr>
              <w:t>CATT</w:t>
            </w:r>
            <w:r w:rsidR="007B6A0A">
              <w:rPr>
                <w:rFonts w:eastAsia="等线"/>
                <w:sz w:val="20"/>
                <w:szCs w:val="20"/>
                <w:lang w:eastAsia="zh-CN"/>
              </w:rPr>
              <w:t xml:space="preserve">, </w:t>
            </w:r>
            <w:r w:rsidR="007B6A0A">
              <w:rPr>
                <w:rFonts w:eastAsia="等线"/>
                <w:lang w:eastAsia="zh-CN"/>
              </w:rPr>
              <w:t>Transsion</w:t>
            </w:r>
            <w:r w:rsidR="000709A9">
              <w:rPr>
                <w:rFonts w:eastAsia="等线"/>
                <w:lang w:eastAsia="zh-CN"/>
              </w:rPr>
              <w:t xml:space="preserve">, </w:t>
            </w:r>
            <w:r w:rsidR="000709A9">
              <w:rPr>
                <w:rFonts w:eastAsia="等线"/>
                <w:sz w:val="20"/>
                <w:szCs w:val="20"/>
                <w:lang w:eastAsia="zh-CN"/>
              </w:rPr>
              <w:t>NEC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r w:rsidR="004A1B20">
              <w:rPr>
                <w:sz w:val="20"/>
                <w:szCs w:val="20"/>
              </w:rPr>
              <w:t xml:space="preserve">, </w:t>
            </w:r>
            <w:r w:rsidR="004A1B20" w:rsidRPr="0084746E">
              <w:rPr>
                <w:rFonts w:eastAsia="等线"/>
                <w:sz w:val="20"/>
                <w:szCs w:val="20"/>
                <w:lang w:eastAsia="zh-CN"/>
              </w:rPr>
              <w:t>Apple</w:t>
            </w:r>
            <w:r w:rsidR="006346D6">
              <w:rPr>
                <w:rFonts w:eastAsia="等线"/>
                <w:sz w:val="20"/>
                <w:szCs w:val="20"/>
                <w:lang w:eastAsia="zh-CN"/>
              </w:rPr>
              <w:t xml:space="preserve"> (20)</w:t>
            </w:r>
          </w:p>
          <w:p w14:paraId="66FAD3AB" w14:textId="77777777" w:rsidR="006346D6" w:rsidRDefault="006346D6" w:rsidP="006346D6">
            <w:pPr>
              <w:rPr>
                <w:rFonts w:eastAsia="等线"/>
                <w:lang w:eastAsia="zh-CN"/>
              </w:rPr>
            </w:pPr>
          </w:p>
          <w:p w14:paraId="276D7091" w14:textId="5C2BA8FE" w:rsidR="006346D6" w:rsidRPr="006346D6" w:rsidRDefault="006346D6" w:rsidP="006346D6">
            <w:pPr>
              <w:rPr>
                <w:rFonts w:eastAsia="等线"/>
                <w:color w:val="0000FF"/>
                <w:lang w:eastAsia="zh-CN"/>
              </w:rPr>
            </w:pPr>
            <w:r w:rsidRPr="006346D6">
              <w:rPr>
                <w:rFonts w:eastAsia="等线"/>
                <w:color w:val="0000FF"/>
                <w:lang w:eastAsia="zh-CN"/>
              </w:rPr>
              <w:t>Mod: Many companies are ok with either Alt and Alt2 has more supporting companies. I would suggest we go with Alt2</w:t>
            </w:r>
            <w:r>
              <w:rPr>
                <w:rFonts w:eastAsia="等线"/>
                <w:color w:val="0000FF"/>
                <w:lang w:eastAsia="zh-CN"/>
              </w:rPr>
              <w:t xml:space="preserve">: </w:t>
            </w:r>
            <w:r w:rsidRPr="006346D6">
              <w:rPr>
                <w:rFonts w:eastAsia="等线"/>
                <w:color w:val="0000FF"/>
                <w:lang w:eastAsia="zh-CN"/>
              </w:rPr>
              <w:t>Keep the text in the second [] while remove the text in the first [].</w:t>
            </w:r>
          </w:p>
          <w:p w14:paraId="2225E9E6" w14:textId="77777777" w:rsidR="006346D6" w:rsidRPr="006346D6" w:rsidRDefault="006346D6" w:rsidP="006346D6">
            <w:pPr>
              <w:rPr>
                <w:rFonts w:eastAsia="等线"/>
                <w:lang w:eastAsia="zh-CN"/>
              </w:rPr>
            </w:pPr>
          </w:p>
          <w:p w14:paraId="346686E1" w14:textId="77777777" w:rsidR="00172515" w:rsidRDefault="00172515" w:rsidP="00172515">
            <w:pPr>
              <w:pStyle w:val="ListParagraph"/>
              <w:ind w:left="0"/>
              <w:rPr>
                <w:rFonts w:eastAsia="等线"/>
                <w:lang w:eastAsia="zh-CN"/>
              </w:rPr>
            </w:pPr>
          </w:p>
          <w:p w14:paraId="722FDC04" w14:textId="77777777" w:rsidR="00172515" w:rsidRDefault="00172515" w:rsidP="00172515">
            <w:pPr>
              <w:pStyle w:val="ListParagraph"/>
              <w:ind w:left="0"/>
              <w:rPr>
                <w:rFonts w:eastAsia="等线"/>
                <w:lang w:eastAsia="zh-CN"/>
              </w:rPr>
            </w:pPr>
            <w:r>
              <w:rPr>
                <w:rFonts w:eastAsia="等线"/>
                <w:lang w:eastAsia="zh-CN"/>
              </w:rPr>
              <w:t>2.2(</w:t>
            </w:r>
            <w:r>
              <w:rPr>
                <w:rFonts w:eastAsia="等线"/>
                <w:b/>
                <w:bCs/>
                <w:sz w:val="20"/>
                <w:szCs w:val="20"/>
                <w:u w:val="single"/>
                <w:lang w:val="en-CA" w:eastAsia="zh-CN"/>
              </w:rPr>
              <w:t>UCI multiplexing in PUSCH</w:t>
            </w:r>
            <w:r>
              <w:rPr>
                <w:rFonts w:eastAsia="等线"/>
                <w:lang w:eastAsia="zh-CN"/>
              </w:rPr>
              <w:t>)</w:t>
            </w:r>
          </w:p>
          <w:p w14:paraId="128A89DA" w14:textId="15C8DB8C" w:rsidR="00172515" w:rsidRDefault="00172515" w:rsidP="00172515">
            <w:pPr>
              <w:pStyle w:val="ListParagraph"/>
              <w:numPr>
                <w:ilvl w:val="0"/>
                <w:numId w:val="46"/>
              </w:numPr>
              <w:rPr>
                <w:rFonts w:eastAsia="等线"/>
                <w:lang w:eastAsia="zh-CN"/>
              </w:rPr>
            </w:pPr>
            <w:r>
              <w:rPr>
                <w:rFonts w:eastAsia="等线"/>
                <w:lang w:eastAsia="zh-CN"/>
              </w:rPr>
              <w:t xml:space="preserve">Support/Ok, ZTE, </w:t>
            </w:r>
            <w:r w:rsidR="00443B23">
              <w:rPr>
                <w:rFonts w:eastAsia="等线"/>
                <w:lang w:eastAsia="zh-CN"/>
              </w:rPr>
              <w:t>Google,</w:t>
            </w:r>
            <w:r w:rsidR="0008326D">
              <w:rPr>
                <w:rFonts w:eastAsia="等线" w:hint="eastAsia"/>
                <w:sz w:val="20"/>
                <w:szCs w:val="20"/>
                <w:lang w:eastAsia="zh-CN"/>
              </w:rPr>
              <w:t xml:space="preserve"> </w:t>
            </w:r>
            <w:r w:rsidR="0008326D">
              <w:rPr>
                <w:rFonts w:eastAsia="等线" w:hint="eastAsia"/>
                <w:sz w:val="20"/>
                <w:szCs w:val="20"/>
                <w:lang w:eastAsia="zh-CN"/>
              </w:rPr>
              <w:t>v</w:t>
            </w:r>
            <w:r w:rsidR="0008326D">
              <w:rPr>
                <w:rFonts w:eastAsia="等线"/>
                <w:sz w:val="20"/>
                <w:szCs w:val="20"/>
                <w:lang w:eastAsia="zh-CN"/>
              </w:rPr>
              <w:t>ivo</w:t>
            </w:r>
            <w:r w:rsidR="00000A3D">
              <w:rPr>
                <w:rFonts w:eastAsia="等线"/>
                <w:sz w:val="20"/>
                <w:szCs w:val="20"/>
                <w:lang w:eastAsia="zh-CN"/>
              </w:rPr>
              <w:t>,</w:t>
            </w:r>
            <w:r w:rsidR="00000A3D">
              <w:rPr>
                <w:rFonts w:eastAsia="等线" w:hint="eastAsia"/>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FF075D">
              <w:rPr>
                <w:rFonts w:eastAsia="等线"/>
                <w:sz w:val="20"/>
                <w:szCs w:val="20"/>
                <w:lang w:eastAsia="zh-CN"/>
              </w:rPr>
              <w:t xml:space="preserve">, </w:t>
            </w:r>
            <w:r w:rsidR="00FF075D">
              <w:rPr>
                <w:rFonts w:hint="eastAsia"/>
                <w:sz w:val="20"/>
                <w:szCs w:val="20"/>
              </w:rPr>
              <w:t>S</w:t>
            </w:r>
            <w:r w:rsidR="00FF075D">
              <w:rPr>
                <w:sz w:val="20"/>
                <w:szCs w:val="20"/>
              </w:rPr>
              <w:t>harp</w:t>
            </w:r>
          </w:p>
          <w:p w14:paraId="3DD0315B" w14:textId="563B25F9" w:rsidR="00172515" w:rsidRDefault="00172515" w:rsidP="00172515">
            <w:pPr>
              <w:pStyle w:val="ListParagraph"/>
              <w:numPr>
                <w:ilvl w:val="0"/>
                <w:numId w:val="46"/>
              </w:numPr>
              <w:rPr>
                <w:rFonts w:eastAsia="等线"/>
                <w:lang w:eastAsia="zh-CN"/>
              </w:rPr>
            </w:pPr>
            <w:r>
              <w:rPr>
                <w:rFonts w:eastAsia="等线"/>
                <w:lang w:eastAsia="zh-CN"/>
              </w:rPr>
              <w:t>Not support/Not needed: QC, LG</w:t>
            </w:r>
            <w:r w:rsidR="00DF72BA">
              <w:rPr>
                <w:rFonts w:eastAsia="等线"/>
                <w:lang w:eastAsia="zh-CN"/>
              </w:rPr>
              <w:t>, SS</w:t>
            </w:r>
            <w:r w:rsidR="00443B23">
              <w:rPr>
                <w:rFonts w:eastAsia="等线"/>
                <w:lang w:eastAsia="zh-CN"/>
              </w:rPr>
              <w:t xml:space="preserve">, MTK, OPPO, </w:t>
            </w:r>
            <w:r w:rsidR="00443B23">
              <w:rPr>
                <w:rFonts w:eastAsia="等线"/>
                <w:lang w:eastAsia="zh-CN"/>
              </w:rPr>
              <w:t>IDG</w:t>
            </w:r>
            <w:r w:rsidR="0008326D">
              <w:rPr>
                <w:rFonts w:eastAsia="等线"/>
                <w:lang w:eastAsia="zh-CN"/>
              </w:rPr>
              <w:t xml:space="preserve">, </w:t>
            </w:r>
            <w:r w:rsidR="0008326D">
              <w:rPr>
                <w:rFonts w:eastAsia="等线"/>
                <w:lang w:eastAsia="zh-CN"/>
              </w:rPr>
              <w:t>HW</w:t>
            </w:r>
            <w:r w:rsidR="00000A3D">
              <w:rPr>
                <w:rFonts w:eastAsia="等线"/>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hint="eastAsia"/>
                <w:sz w:val="20"/>
                <w:szCs w:val="20"/>
                <w:lang w:eastAsia="zh-CN"/>
              </w:rPr>
              <w:t>Xi</w:t>
            </w:r>
            <w:r w:rsidR="00000A3D">
              <w:rPr>
                <w:rFonts w:eastAsia="等线"/>
                <w:sz w:val="20"/>
                <w:szCs w:val="20"/>
                <w:lang w:eastAsia="zh-CN"/>
              </w:rPr>
              <w:t>aomi</w:t>
            </w:r>
            <w:r w:rsidR="00000A3D">
              <w:rPr>
                <w:rFonts w:eastAsia="等线"/>
                <w:sz w:val="20"/>
                <w:szCs w:val="20"/>
                <w:lang w:eastAsia="zh-CN"/>
              </w:rPr>
              <w:t xml:space="preserve">, </w:t>
            </w:r>
            <w:r w:rsidR="00000A3D">
              <w:rPr>
                <w:rFonts w:eastAsia="等线"/>
                <w:sz w:val="20"/>
                <w:szCs w:val="20"/>
                <w:lang w:eastAsia="zh-CN"/>
              </w:rPr>
              <w:t>Fujitsu</w:t>
            </w:r>
            <w:r w:rsidR="00000A3D">
              <w:rPr>
                <w:rFonts w:eastAsia="等线"/>
                <w:sz w:val="20"/>
                <w:szCs w:val="20"/>
                <w:lang w:eastAsia="zh-CN"/>
              </w:rPr>
              <w:t xml:space="preserve">, </w:t>
            </w:r>
            <w:r w:rsidR="00000A3D">
              <w:rPr>
                <w:rFonts w:eastAsia="等线" w:hint="eastAsia"/>
                <w:sz w:val="20"/>
                <w:szCs w:val="20"/>
                <w:lang w:eastAsia="zh-CN"/>
              </w:rPr>
              <w:t>CATT</w:t>
            </w:r>
            <w:r w:rsidR="007B6A0A">
              <w:rPr>
                <w:rFonts w:eastAsia="等线"/>
                <w:sz w:val="20"/>
                <w:szCs w:val="20"/>
                <w:lang w:eastAsia="zh-CN"/>
              </w:rPr>
              <w:t xml:space="preserve">, </w:t>
            </w:r>
            <w:r w:rsidR="007B6A0A">
              <w:rPr>
                <w:rFonts w:eastAsia="等线"/>
                <w:lang w:eastAsia="zh-CN"/>
              </w:rPr>
              <w:t>Transsion</w:t>
            </w:r>
            <w:r w:rsidR="00B02EDA">
              <w:rPr>
                <w:rFonts w:eastAsia="等线"/>
                <w:lang w:eastAsia="zh-CN"/>
              </w:rPr>
              <w:t xml:space="preserve">, </w:t>
            </w:r>
            <w:r w:rsidR="00B02EDA">
              <w:rPr>
                <w:rFonts w:eastAsia="等线" w:hint="eastAsia"/>
                <w:sz w:val="20"/>
                <w:szCs w:val="20"/>
                <w:lang w:eastAsia="zh-CN"/>
              </w:rPr>
              <w:t>New H3C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4A1B20">
              <w:rPr>
                <w:rFonts w:eastAsia="等线"/>
                <w:sz w:val="20"/>
                <w:szCs w:val="20"/>
                <w:lang w:val="en-CA" w:eastAsia="zh-CN"/>
              </w:rPr>
              <w:t xml:space="preserve">, </w:t>
            </w:r>
            <w:r w:rsidR="004A1B20" w:rsidRPr="0084746E">
              <w:rPr>
                <w:rFonts w:eastAsia="等线"/>
                <w:sz w:val="20"/>
                <w:szCs w:val="20"/>
                <w:lang w:eastAsia="zh-CN"/>
              </w:rPr>
              <w:t>Apple</w:t>
            </w:r>
          </w:p>
          <w:p w14:paraId="432CF2E8" w14:textId="77777777" w:rsidR="00172515" w:rsidRDefault="00172515" w:rsidP="00172515">
            <w:pPr>
              <w:pStyle w:val="ListParagraph"/>
              <w:ind w:left="0"/>
              <w:rPr>
                <w:rFonts w:eastAsia="等线"/>
                <w:lang w:eastAsia="zh-CN"/>
              </w:rPr>
            </w:pPr>
          </w:p>
          <w:p w14:paraId="6A8142C2" w14:textId="77777777" w:rsidR="00172515" w:rsidRDefault="00172515" w:rsidP="00172515">
            <w:pPr>
              <w:pStyle w:val="ListParagraph"/>
              <w:ind w:left="0"/>
              <w:rPr>
                <w:rFonts w:eastAsia="等线"/>
                <w:lang w:eastAsia="zh-CN"/>
              </w:rPr>
            </w:pPr>
          </w:p>
          <w:p w14:paraId="085E3815" w14:textId="77777777" w:rsidR="00172515" w:rsidRDefault="00172515" w:rsidP="00172515">
            <w:pPr>
              <w:pStyle w:val="ListParagraph"/>
              <w:ind w:left="0"/>
              <w:rPr>
                <w:rFonts w:eastAsia="等线"/>
                <w:lang w:eastAsia="zh-CN"/>
              </w:rPr>
            </w:pPr>
          </w:p>
          <w:p w14:paraId="48784011" w14:textId="77777777" w:rsidR="00172515" w:rsidRDefault="00172515" w:rsidP="00172515">
            <w:pPr>
              <w:rPr>
                <w:rFonts w:eastAsia="等线"/>
                <w:lang w:eastAsia="zh-CN"/>
              </w:rPr>
            </w:pPr>
            <w:r>
              <w:rPr>
                <w:rFonts w:eastAsia="等线"/>
                <w:lang w:eastAsia="zh-CN"/>
              </w:rPr>
              <w:t>2.3(</w:t>
            </w:r>
            <w:r>
              <w:rPr>
                <w:rFonts w:eastAsia="等线"/>
                <w:b/>
                <w:bCs/>
                <w:sz w:val="20"/>
                <w:szCs w:val="20"/>
                <w:u w:val="single"/>
                <w:lang w:val="en-CA" w:eastAsia="zh-CN"/>
              </w:rPr>
              <w:t>CSI UCI multiplexing to PUSCH</w:t>
            </w:r>
            <w:r>
              <w:rPr>
                <w:rFonts w:eastAsia="等线"/>
                <w:lang w:eastAsia="zh-CN"/>
              </w:rPr>
              <w:t>)</w:t>
            </w:r>
          </w:p>
          <w:p w14:paraId="7DF01625" w14:textId="1054E449" w:rsidR="00172515" w:rsidRPr="00172515" w:rsidRDefault="00172515" w:rsidP="00172515">
            <w:pPr>
              <w:pStyle w:val="ListParagraph"/>
              <w:numPr>
                <w:ilvl w:val="0"/>
                <w:numId w:val="47"/>
              </w:numPr>
              <w:rPr>
                <w:rFonts w:eastAsia="等线"/>
                <w:lang w:eastAsia="zh-CN"/>
              </w:rPr>
            </w:pPr>
            <w:r w:rsidRPr="00172515">
              <w:rPr>
                <w:rFonts w:eastAsia="等线"/>
                <w:lang w:eastAsia="zh-CN"/>
              </w:rPr>
              <w:t>Support/Ok</w:t>
            </w:r>
            <w:r w:rsidR="00443B23">
              <w:rPr>
                <w:rFonts w:eastAsia="等线"/>
                <w:lang w:eastAsia="zh-CN"/>
              </w:rPr>
              <w:t xml:space="preserve">: Google, </w:t>
            </w:r>
          </w:p>
          <w:p w14:paraId="401036EC" w14:textId="010BA7F7" w:rsidR="00172515" w:rsidRPr="00172515" w:rsidRDefault="00172515" w:rsidP="00172515">
            <w:pPr>
              <w:pStyle w:val="ListParagraph"/>
              <w:numPr>
                <w:ilvl w:val="0"/>
                <w:numId w:val="47"/>
              </w:numPr>
              <w:rPr>
                <w:rFonts w:eastAsia="等线"/>
                <w:lang w:eastAsia="zh-CN"/>
              </w:rPr>
            </w:pPr>
            <w:r w:rsidRPr="00172515">
              <w:rPr>
                <w:rFonts w:eastAsia="等线"/>
                <w:lang w:eastAsia="zh-CN"/>
              </w:rPr>
              <w:t>Not Support/Not needed: QC</w:t>
            </w:r>
            <w:r>
              <w:rPr>
                <w:rFonts w:eastAsia="等线"/>
                <w:lang w:eastAsia="zh-CN"/>
              </w:rPr>
              <w:t xml:space="preserve">, ZTE, LG, </w:t>
            </w:r>
            <w:r w:rsidR="00DF72BA">
              <w:rPr>
                <w:rFonts w:eastAsia="等线"/>
                <w:lang w:eastAsia="zh-CN"/>
              </w:rPr>
              <w:t>SS</w:t>
            </w:r>
            <w:r w:rsidR="00443B23">
              <w:rPr>
                <w:rFonts w:eastAsia="等线"/>
                <w:lang w:eastAsia="zh-CN"/>
              </w:rPr>
              <w:t xml:space="preserve">, MTK, OPPO, </w:t>
            </w:r>
            <w:r w:rsidR="00443B23">
              <w:rPr>
                <w:rFonts w:eastAsia="等线"/>
                <w:lang w:eastAsia="zh-CN"/>
              </w:rPr>
              <w:t>IDG</w:t>
            </w:r>
            <w:r w:rsidR="0008326D">
              <w:rPr>
                <w:rFonts w:eastAsia="等线"/>
                <w:lang w:eastAsia="zh-CN"/>
              </w:rPr>
              <w:t xml:space="preserve">, </w:t>
            </w:r>
            <w:r w:rsidR="0008326D">
              <w:rPr>
                <w:rFonts w:eastAsia="等线"/>
                <w:lang w:eastAsia="zh-CN"/>
              </w:rPr>
              <w:t>HW</w:t>
            </w:r>
            <w:r w:rsidR="0008326D">
              <w:rPr>
                <w:rFonts w:eastAsia="等线"/>
                <w:lang w:eastAsia="zh-CN"/>
              </w:rPr>
              <w:t xml:space="preserve">, </w:t>
            </w:r>
            <w:r w:rsidR="0008326D">
              <w:rPr>
                <w:rFonts w:eastAsia="等线" w:hint="eastAsia"/>
                <w:sz w:val="20"/>
                <w:szCs w:val="20"/>
                <w:lang w:eastAsia="zh-CN"/>
              </w:rPr>
              <w:t>v</w:t>
            </w:r>
            <w:r w:rsidR="0008326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w:t>
            </w:r>
            <w:r w:rsidR="00000A3D">
              <w:rPr>
                <w:rFonts w:eastAsia="等线" w:hint="eastAsia"/>
                <w:sz w:val="20"/>
                <w:szCs w:val="20"/>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hint="eastAsia"/>
                <w:sz w:val="20"/>
                <w:szCs w:val="20"/>
                <w:lang w:eastAsia="zh-CN"/>
              </w:rPr>
              <w:t>Xi</w:t>
            </w:r>
            <w:r w:rsidR="00000A3D">
              <w:rPr>
                <w:rFonts w:eastAsia="等线"/>
                <w:sz w:val="20"/>
                <w:szCs w:val="20"/>
                <w:lang w:eastAsia="zh-CN"/>
              </w:rPr>
              <w:t>aomi</w:t>
            </w:r>
            <w:r w:rsidR="00000A3D">
              <w:rPr>
                <w:rFonts w:eastAsia="等线"/>
                <w:sz w:val="20"/>
                <w:szCs w:val="20"/>
                <w:lang w:eastAsia="zh-CN"/>
              </w:rPr>
              <w:t xml:space="preserve">, </w:t>
            </w:r>
            <w:r w:rsidR="00000A3D">
              <w:rPr>
                <w:rFonts w:eastAsia="等线"/>
                <w:sz w:val="20"/>
                <w:szCs w:val="20"/>
                <w:lang w:eastAsia="zh-CN"/>
              </w:rPr>
              <w:t>Fujitsu</w:t>
            </w:r>
            <w:r w:rsidR="00000A3D">
              <w:rPr>
                <w:rFonts w:eastAsia="等线"/>
                <w:sz w:val="20"/>
                <w:szCs w:val="20"/>
                <w:lang w:eastAsia="zh-CN"/>
              </w:rPr>
              <w:t xml:space="preserve">, </w:t>
            </w:r>
            <w:r w:rsidR="00000A3D">
              <w:rPr>
                <w:rFonts w:eastAsia="等线" w:hint="eastAsia"/>
                <w:sz w:val="20"/>
                <w:szCs w:val="20"/>
                <w:lang w:eastAsia="zh-CN"/>
              </w:rPr>
              <w:t>CATT</w:t>
            </w:r>
            <w:r w:rsidR="007B6A0A">
              <w:rPr>
                <w:rFonts w:eastAsia="等线"/>
                <w:sz w:val="20"/>
                <w:szCs w:val="20"/>
                <w:lang w:eastAsia="zh-CN"/>
              </w:rPr>
              <w:t>,</w:t>
            </w:r>
            <w:r w:rsidR="007B6A0A">
              <w:rPr>
                <w:rFonts w:eastAsia="等线"/>
                <w:lang w:eastAsia="zh-CN"/>
              </w:rPr>
              <w:t xml:space="preserve"> </w:t>
            </w:r>
            <w:r w:rsidR="007B6A0A">
              <w:rPr>
                <w:rFonts w:eastAsia="等线"/>
                <w:lang w:eastAsia="zh-CN"/>
              </w:rPr>
              <w:t>Transsion</w:t>
            </w:r>
            <w:r w:rsidR="00B02EDA">
              <w:rPr>
                <w:rFonts w:eastAsia="等线"/>
                <w:lang w:eastAsia="zh-CN"/>
              </w:rPr>
              <w:t xml:space="preserve">, </w:t>
            </w:r>
            <w:r w:rsidR="00B02EDA">
              <w:rPr>
                <w:rFonts w:eastAsia="等线" w:hint="eastAsia"/>
                <w:sz w:val="20"/>
                <w:szCs w:val="20"/>
                <w:lang w:eastAsia="zh-CN"/>
              </w:rPr>
              <w:t>New H3C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r w:rsidR="004A1B20">
              <w:rPr>
                <w:sz w:val="20"/>
                <w:szCs w:val="20"/>
              </w:rPr>
              <w:t xml:space="preserve">, </w:t>
            </w:r>
            <w:r w:rsidR="004A1B20" w:rsidRPr="0084746E">
              <w:rPr>
                <w:rFonts w:eastAsia="等线"/>
                <w:sz w:val="20"/>
                <w:szCs w:val="20"/>
                <w:lang w:eastAsia="zh-CN"/>
              </w:rPr>
              <w:t>Apple</w:t>
            </w:r>
          </w:p>
          <w:p w14:paraId="3DFE2835" w14:textId="77777777" w:rsidR="00172515" w:rsidRDefault="00172515" w:rsidP="00172515">
            <w:pPr>
              <w:rPr>
                <w:rFonts w:eastAsia="等线"/>
                <w:lang w:eastAsia="zh-CN"/>
              </w:rPr>
            </w:pPr>
          </w:p>
          <w:p w14:paraId="18CDB667" w14:textId="77777777" w:rsidR="00172515" w:rsidRDefault="00172515" w:rsidP="00172515">
            <w:pPr>
              <w:rPr>
                <w:rFonts w:eastAsia="等线"/>
                <w:lang w:eastAsia="zh-CN"/>
              </w:rPr>
            </w:pPr>
            <w:r>
              <w:rPr>
                <w:rFonts w:eastAsia="等线"/>
                <w:lang w:eastAsia="zh-CN"/>
              </w:rPr>
              <w:t>2.4(</w:t>
            </w:r>
            <w:r>
              <w:rPr>
                <w:rFonts w:eastAsia="等线"/>
                <w:b/>
                <w:bCs/>
                <w:sz w:val="20"/>
                <w:szCs w:val="20"/>
                <w:u w:val="single"/>
                <w:lang w:val="en-CA" w:eastAsia="zh-CN"/>
              </w:rPr>
              <w:t>HARQ process in mDCI-based STxMP PUSCH+PUSCH</w:t>
            </w:r>
            <w:r>
              <w:rPr>
                <w:rFonts w:eastAsia="等线"/>
                <w:lang w:eastAsia="zh-CN"/>
              </w:rPr>
              <w:t>)</w:t>
            </w:r>
          </w:p>
          <w:p w14:paraId="2CD9F855" w14:textId="40653CEA" w:rsidR="00172515" w:rsidRPr="005C771B" w:rsidRDefault="00172515" w:rsidP="005C771B">
            <w:pPr>
              <w:pStyle w:val="ListParagraph"/>
              <w:numPr>
                <w:ilvl w:val="0"/>
                <w:numId w:val="53"/>
              </w:numPr>
              <w:rPr>
                <w:rFonts w:eastAsia="等线"/>
                <w:lang w:eastAsia="zh-CN"/>
              </w:rPr>
            </w:pPr>
            <w:r w:rsidRPr="005C771B">
              <w:rPr>
                <w:rFonts w:eastAsia="等线"/>
                <w:lang w:eastAsia="zh-CN"/>
              </w:rPr>
              <w:t>Support/Ok</w:t>
            </w:r>
            <w:r w:rsidR="00443B23" w:rsidRPr="005C771B">
              <w:rPr>
                <w:rFonts w:eastAsia="等线"/>
                <w:lang w:eastAsia="zh-CN"/>
              </w:rPr>
              <w:t xml:space="preserve">: Google, </w:t>
            </w:r>
            <w:r w:rsidR="004A1B20" w:rsidRPr="005C771B">
              <w:rPr>
                <w:rFonts w:eastAsia="等线"/>
                <w:sz w:val="20"/>
                <w:szCs w:val="20"/>
                <w:lang w:eastAsia="zh-CN"/>
              </w:rPr>
              <w:t>Apple</w:t>
            </w:r>
          </w:p>
          <w:p w14:paraId="640A564F" w14:textId="3DB4EEA9" w:rsidR="00172515" w:rsidRPr="005C771B" w:rsidRDefault="00172515" w:rsidP="005C771B">
            <w:pPr>
              <w:pStyle w:val="ListParagraph"/>
              <w:numPr>
                <w:ilvl w:val="0"/>
                <w:numId w:val="53"/>
              </w:numPr>
              <w:rPr>
                <w:rFonts w:eastAsia="等线"/>
                <w:lang w:eastAsia="zh-CN"/>
              </w:rPr>
            </w:pPr>
            <w:r w:rsidRPr="005C771B">
              <w:rPr>
                <w:rFonts w:eastAsia="等线"/>
                <w:lang w:eastAsia="zh-CN"/>
              </w:rPr>
              <w:t xml:space="preserve">Not support/Not needed: QC, ZTE, LG, </w:t>
            </w:r>
            <w:r w:rsidR="00DF72BA" w:rsidRPr="005C771B">
              <w:rPr>
                <w:rFonts w:eastAsia="等线"/>
                <w:lang w:eastAsia="zh-CN"/>
              </w:rPr>
              <w:t>SS</w:t>
            </w:r>
            <w:r w:rsidR="00443B23" w:rsidRPr="005C771B">
              <w:rPr>
                <w:rFonts w:eastAsia="等线"/>
                <w:lang w:eastAsia="zh-CN"/>
              </w:rPr>
              <w:t xml:space="preserve">, </w:t>
            </w:r>
            <w:r w:rsidR="00443B23" w:rsidRPr="005C771B">
              <w:rPr>
                <w:rFonts w:eastAsia="等线"/>
                <w:lang w:eastAsia="zh-CN"/>
              </w:rPr>
              <w:t>IDG</w:t>
            </w:r>
            <w:r w:rsidR="0008326D" w:rsidRPr="005C771B">
              <w:rPr>
                <w:rFonts w:eastAsia="等线"/>
                <w:lang w:eastAsia="zh-CN"/>
              </w:rPr>
              <w:t xml:space="preserve">, </w:t>
            </w:r>
            <w:r w:rsidR="0008326D" w:rsidRPr="005C771B">
              <w:rPr>
                <w:rFonts w:eastAsia="等线"/>
                <w:lang w:eastAsia="zh-CN"/>
              </w:rPr>
              <w:t>HW</w:t>
            </w:r>
            <w:r w:rsidR="0008326D" w:rsidRPr="005C771B">
              <w:rPr>
                <w:rFonts w:eastAsia="等线"/>
                <w:lang w:eastAsia="zh-CN"/>
              </w:rPr>
              <w:t xml:space="preserve">, </w:t>
            </w:r>
            <w:r w:rsidR="0008326D" w:rsidRPr="005C771B">
              <w:rPr>
                <w:rFonts w:eastAsia="等线" w:hint="eastAsia"/>
                <w:sz w:val="20"/>
                <w:szCs w:val="20"/>
                <w:lang w:eastAsia="zh-CN"/>
              </w:rPr>
              <w:t>v</w:t>
            </w:r>
            <w:r w:rsidR="0008326D" w:rsidRPr="005C771B">
              <w:rPr>
                <w:rFonts w:eastAsia="等线"/>
                <w:sz w:val="20"/>
                <w:szCs w:val="20"/>
                <w:lang w:eastAsia="zh-CN"/>
              </w:rPr>
              <w:t>ivo</w:t>
            </w:r>
            <w:r w:rsidR="00000A3D" w:rsidRPr="005C771B">
              <w:rPr>
                <w:rFonts w:eastAsia="等线"/>
                <w:sz w:val="20"/>
                <w:szCs w:val="20"/>
                <w:lang w:eastAsia="zh-CN"/>
              </w:rPr>
              <w:t xml:space="preserve">, </w:t>
            </w:r>
            <w:r w:rsidR="00000A3D" w:rsidRPr="005C771B">
              <w:rPr>
                <w:rFonts w:eastAsia="等线" w:hint="eastAsia"/>
                <w:sz w:val="20"/>
                <w:szCs w:val="20"/>
                <w:lang w:eastAsia="zh-CN"/>
              </w:rPr>
              <w:t>N</w:t>
            </w:r>
            <w:r w:rsidR="00000A3D" w:rsidRPr="005C771B">
              <w:rPr>
                <w:rFonts w:eastAsia="等线"/>
                <w:sz w:val="20"/>
                <w:szCs w:val="20"/>
                <w:lang w:eastAsia="zh-CN"/>
              </w:rPr>
              <w:t>TT Docomo</w:t>
            </w:r>
            <w:r w:rsidR="00000A3D" w:rsidRPr="005C771B">
              <w:rPr>
                <w:rFonts w:eastAsia="等线"/>
                <w:sz w:val="20"/>
                <w:szCs w:val="20"/>
                <w:lang w:eastAsia="zh-CN"/>
              </w:rPr>
              <w:t xml:space="preserve">, </w:t>
            </w:r>
            <w:r w:rsidR="00000A3D" w:rsidRPr="005C771B">
              <w:rPr>
                <w:rFonts w:eastAsia="等线" w:hint="eastAsia"/>
                <w:sz w:val="20"/>
                <w:szCs w:val="20"/>
                <w:lang w:eastAsia="zh-CN"/>
              </w:rPr>
              <w:t>Spreadtrum</w:t>
            </w:r>
            <w:r w:rsidR="00000A3D" w:rsidRPr="005C771B">
              <w:rPr>
                <w:rFonts w:eastAsia="等线"/>
                <w:sz w:val="20"/>
                <w:szCs w:val="20"/>
                <w:lang w:eastAsia="zh-CN"/>
              </w:rPr>
              <w:t xml:space="preserve">, </w:t>
            </w:r>
            <w:r w:rsidR="00000A3D" w:rsidRPr="005C771B">
              <w:rPr>
                <w:rFonts w:eastAsia="等线" w:hint="eastAsia"/>
                <w:sz w:val="20"/>
                <w:szCs w:val="20"/>
                <w:lang w:eastAsia="zh-CN"/>
              </w:rPr>
              <w:t>Xi</w:t>
            </w:r>
            <w:r w:rsidR="00000A3D" w:rsidRPr="005C771B">
              <w:rPr>
                <w:rFonts w:eastAsia="等线"/>
                <w:sz w:val="20"/>
                <w:szCs w:val="20"/>
                <w:lang w:eastAsia="zh-CN"/>
              </w:rPr>
              <w:t>aomi</w:t>
            </w:r>
            <w:r w:rsidR="00000A3D" w:rsidRPr="005C771B">
              <w:rPr>
                <w:rFonts w:eastAsia="等线"/>
                <w:sz w:val="20"/>
                <w:szCs w:val="20"/>
                <w:lang w:eastAsia="zh-CN"/>
              </w:rPr>
              <w:t xml:space="preserve">, </w:t>
            </w:r>
            <w:r w:rsidR="00000A3D" w:rsidRPr="005C771B">
              <w:rPr>
                <w:rFonts w:eastAsia="等线"/>
                <w:sz w:val="20"/>
                <w:szCs w:val="20"/>
                <w:lang w:eastAsia="zh-CN"/>
              </w:rPr>
              <w:t>Fujitsu</w:t>
            </w:r>
            <w:r w:rsidR="007B6A0A" w:rsidRPr="005C771B">
              <w:rPr>
                <w:rFonts w:eastAsia="等线"/>
                <w:sz w:val="20"/>
                <w:szCs w:val="20"/>
                <w:lang w:eastAsia="zh-CN"/>
              </w:rPr>
              <w:t xml:space="preserve">, </w:t>
            </w:r>
            <w:r w:rsidR="007B6A0A" w:rsidRPr="005C771B">
              <w:rPr>
                <w:rFonts w:eastAsia="等线"/>
                <w:lang w:eastAsia="zh-CN"/>
              </w:rPr>
              <w:t>Transsion</w:t>
            </w:r>
            <w:r w:rsidR="00B02EDA" w:rsidRPr="005C771B">
              <w:rPr>
                <w:rFonts w:eastAsia="等线"/>
                <w:lang w:eastAsia="zh-CN"/>
              </w:rPr>
              <w:t xml:space="preserve">, </w:t>
            </w:r>
            <w:r w:rsidR="00B02EDA" w:rsidRPr="005C771B">
              <w:rPr>
                <w:rFonts w:eastAsia="等线" w:hint="eastAsia"/>
                <w:sz w:val="20"/>
                <w:szCs w:val="20"/>
                <w:lang w:eastAsia="zh-CN"/>
              </w:rPr>
              <w:t>New H3C</w:t>
            </w:r>
            <w:r w:rsidR="00B02EDA" w:rsidRPr="005C771B">
              <w:rPr>
                <w:rFonts w:eastAsia="等线"/>
                <w:sz w:val="20"/>
                <w:szCs w:val="20"/>
                <w:lang w:eastAsia="zh-CN"/>
              </w:rPr>
              <w:t xml:space="preserve">, </w:t>
            </w:r>
            <w:r w:rsidR="00B02EDA" w:rsidRPr="005C771B">
              <w:rPr>
                <w:rFonts w:eastAsia="等线" w:hint="eastAsia"/>
                <w:sz w:val="20"/>
                <w:szCs w:val="20"/>
                <w:lang w:eastAsia="zh-CN"/>
              </w:rPr>
              <w:t>Lenovo</w:t>
            </w:r>
            <w:r w:rsidR="00FF075D" w:rsidRPr="005C771B">
              <w:rPr>
                <w:rFonts w:eastAsia="等线"/>
                <w:sz w:val="20"/>
                <w:szCs w:val="20"/>
                <w:lang w:eastAsia="zh-CN"/>
              </w:rPr>
              <w:t xml:space="preserve">, </w:t>
            </w:r>
            <w:r w:rsidR="00FF075D" w:rsidRPr="005C771B">
              <w:rPr>
                <w:rFonts w:eastAsia="等线" w:hint="eastAsia"/>
                <w:sz w:val="20"/>
                <w:szCs w:val="20"/>
                <w:lang w:val="en-CA" w:eastAsia="zh-CN"/>
              </w:rPr>
              <w:t>R</w:t>
            </w:r>
            <w:r w:rsidR="00FF075D" w:rsidRPr="005C771B">
              <w:rPr>
                <w:rFonts w:eastAsia="等线"/>
                <w:sz w:val="20"/>
                <w:szCs w:val="20"/>
                <w:lang w:val="en-CA" w:eastAsia="zh-CN"/>
              </w:rPr>
              <w:t>uijie</w:t>
            </w:r>
            <w:r w:rsidR="00FF075D" w:rsidRPr="005C771B">
              <w:rPr>
                <w:rFonts w:eastAsia="等线"/>
                <w:sz w:val="20"/>
                <w:szCs w:val="20"/>
                <w:lang w:val="en-CA" w:eastAsia="zh-CN"/>
              </w:rPr>
              <w:t xml:space="preserve">, </w:t>
            </w:r>
            <w:r w:rsidR="00FF075D" w:rsidRPr="005C771B">
              <w:rPr>
                <w:rFonts w:hint="eastAsia"/>
                <w:sz w:val="20"/>
                <w:szCs w:val="20"/>
              </w:rPr>
              <w:t>S</w:t>
            </w:r>
            <w:r w:rsidR="00FF075D" w:rsidRPr="005C771B">
              <w:rPr>
                <w:sz w:val="20"/>
                <w:szCs w:val="20"/>
              </w:rPr>
              <w:t>harp</w:t>
            </w:r>
          </w:p>
          <w:p w14:paraId="69B768BD" w14:textId="77777777" w:rsidR="00172515" w:rsidRDefault="00172515" w:rsidP="00172515">
            <w:pPr>
              <w:rPr>
                <w:rFonts w:eastAsia="等线"/>
                <w:lang w:eastAsia="zh-CN"/>
              </w:rPr>
            </w:pPr>
          </w:p>
          <w:p w14:paraId="7DF38429" w14:textId="341F9A36" w:rsidR="00172515" w:rsidRDefault="00172515" w:rsidP="00172515">
            <w:pPr>
              <w:rPr>
                <w:rFonts w:eastAsia="等线"/>
                <w:lang w:eastAsia="zh-CN"/>
              </w:rPr>
            </w:pPr>
            <w:r>
              <w:rPr>
                <w:rFonts w:eastAsia="等线"/>
                <w:lang w:eastAsia="zh-CN"/>
              </w:rPr>
              <w:t>2.5(</w:t>
            </w:r>
            <w:r>
              <w:rPr>
                <w:rFonts w:eastAsia="等线"/>
                <w:b/>
                <w:bCs/>
                <w:sz w:val="20"/>
                <w:szCs w:val="20"/>
                <w:u w:val="single"/>
                <w:lang w:val="en-CA" w:eastAsia="zh-CN"/>
              </w:rPr>
              <w:t>The number of UL PTRS port for multi-DCI based PUSCH+PUSCH</w:t>
            </w:r>
            <w:r>
              <w:rPr>
                <w:rFonts w:eastAsia="等线"/>
                <w:lang w:eastAsia="zh-CN"/>
              </w:rPr>
              <w:t>)</w:t>
            </w:r>
          </w:p>
          <w:p w14:paraId="5DB0C7DA" w14:textId="60121056" w:rsidR="00172515" w:rsidRPr="00DF72BA" w:rsidRDefault="00172515" w:rsidP="00DF72BA">
            <w:pPr>
              <w:pStyle w:val="ListParagraph"/>
              <w:numPr>
                <w:ilvl w:val="0"/>
                <w:numId w:val="48"/>
              </w:numPr>
              <w:rPr>
                <w:rFonts w:eastAsia="等线"/>
                <w:lang w:eastAsia="zh-CN"/>
              </w:rPr>
            </w:pPr>
            <w:r w:rsidRPr="00DF72BA">
              <w:rPr>
                <w:rFonts w:eastAsia="等线"/>
                <w:lang w:eastAsia="zh-CN"/>
              </w:rPr>
              <w:t xml:space="preserve">Max configured number of PTRS port: QC, ZTE, </w:t>
            </w:r>
            <w:r w:rsidR="00DF72BA" w:rsidRPr="00DF72BA">
              <w:rPr>
                <w:rFonts w:eastAsia="等线"/>
                <w:lang w:eastAsia="zh-CN"/>
              </w:rPr>
              <w:t>SS</w:t>
            </w:r>
            <w:r w:rsidR="00443B23">
              <w:rPr>
                <w:rFonts w:eastAsia="等线"/>
                <w:lang w:eastAsia="zh-CN"/>
              </w:rPr>
              <w:t xml:space="preserve">, MTK, </w:t>
            </w:r>
            <w:r w:rsidR="0008326D">
              <w:rPr>
                <w:rFonts w:eastAsia="等线" w:hint="eastAsia"/>
                <w:sz w:val="20"/>
                <w:szCs w:val="20"/>
                <w:lang w:eastAsia="zh-CN"/>
              </w:rPr>
              <w:t>v</w:t>
            </w:r>
            <w:r w:rsidR="0008326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w:t>
            </w:r>
            <w:r w:rsidR="00000A3D">
              <w:rPr>
                <w:rFonts w:eastAsia="等线" w:hint="eastAsia"/>
                <w:sz w:val="20"/>
                <w:szCs w:val="20"/>
                <w:lang w:eastAsia="zh-CN"/>
              </w:rPr>
              <w:t>Xi</w:t>
            </w:r>
            <w:r w:rsidR="00000A3D">
              <w:rPr>
                <w:rFonts w:eastAsia="等线"/>
                <w:sz w:val="20"/>
                <w:szCs w:val="20"/>
                <w:lang w:eastAsia="zh-CN"/>
              </w:rPr>
              <w:t>aomi</w:t>
            </w:r>
            <w:r w:rsidR="004A1B20">
              <w:rPr>
                <w:rFonts w:eastAsia="等线"/>
                <w:sz w:val="20"/>
                <w:szCs w:val="20"/>
                <w:lang w:eastAsia="zh-CN"/>
              </w:rPr>
              <w:t xml:space="preserve">, </w:t>
            </w:r>
            <w:r w:rsidR="004A1B20" w:rsidRPr="0084746E">
              <w:rPr>
                <w:rFonts w:eastAsia="等线"/>
                <w:sz w:val="20"/>
                <w:szCs w:val="20"/>
                <w:lang w:eastAsia="zh-CN"/>
              </w:rPr>
              <w:t>Apple</w:t>
            </w:r>
          </w:p>
          <w:p w14:paraId="03062CE2" w14:textId="63C40572" w:rsidR="00172515" w:rsidRPr="00DF72BA" w:rsidRDefault="007B6A0A" w:rsidP="00DF72BA">
            <w:pPr>
              <w:pStyle w:val="ListParagraph"/>
              <w:numPr>
                <w:ilvl w:val="0"/>
                <w:numId w:val="48"/>
              </w:numPr>
              <w:rPr>
                <w:rFonts w:eastAsia="等线"/>
                <w:lang w:eastAsia="zh-CN"/>
              </w:rPr>
            </w:pPr>
            <w:r>
              <w:rPr>
                <w:rFonts w:eastAsia="等线"/>
                <w:lang w:eastAsia="zh-CN"/>
              </w:rPr>
              <w:t>A</w:t>
            </w:r>
            <w:r w:rsidR="00172515" w:rsidRPr="00DF72BA">
              <w:rPr>
                <w:rFonts w:eastAsia="等线"/>
                <w:lang w:eastAsia="zh-CN"/>
              </w:rPr>
              <w:t xml:space="preserve">ctual number: LG, </w:t>
            </w:r>
            <w:r w:rsidR="00443B23">
              <w:rPr>
                <w:rFonts w:eastAsia="等线"/>
                <w:lang w:eastAsia="zh-CN"/>
              </w:rPr>
              <w:t xml:space="preserve">OPPO, </w:t>
            </w:r>
            <w:r w:rsidR="00443B23">
              <w:rPr>
                <w:rFonts w:eastAsia="等线"/>
                <w:lang w:eastAsia="zh-CN"/>
              </w:rPr>
              <w:t>IDG</w:t>
            </w:r>
            <w:r w:rsidR="00443B23">
              <w:rPr>
                <w:rFonts w:eastAsia="等线"/>
                <w:lang w:eastAsia="zh-CN"/>
              </w:rPr>
              <w:t xml:space="preserve">, </w:t>
            </w:r>
            <w:r w:rsidR="00443B23">
              <w:rPr>
                <w:rFonts w:eastAsia="等线"/>
                <w:lang w:eastAsia="zh-CN"/>
              </w:rPr>
              <w:t>Google</w:t>
            </w:r>
            <w:r w:rsidR="0008326D">
              <w:rPr>
                <w:rFonts w:eastAsia="等线"/>
                <w:lang w:eastAsia="zh-CN"/>
              </w:rPr>
              <w:t>, [</w:t>
            </w:r>
            <w:r w:rsidR="0008326D">
              <w:rPr>
                <w:rFonts w:eastAsia="等线"/>
                <w:lang w:eastAsia="zh-CN"/>
              </w:rPr>
              <w:t>HW</w:t>
            </w:r>
            <w:r w:rsidR="0008326D">
              <w:rPr>
                <w:rFonts w:eastAsia="等线"/>
                <w:lang w:eastAsia="zh-CN"/>
              </w:rPr>
              <w:t>],</w:t>
            </w:r>
            <w:r w:rsidR="0008326D">
              <w:rPr>
                <w:rFonts w:eastAsia="等线" w:hint="eastAsia"/>
                <w:sz w:val="20"/>
                <w:szCs w:val="20"/>
                <w:lang w:eastAsia="zh-CN"/>
              </w:rPr>
              <w:t xml:space="preserve"> </w:t>
            </w:r>
            <w:r w:rsidR="0008326D">
              <w:rPr>
                <w:rFonts w:eastAsia="等线" w:hint="eastAsia"/>
                <w:sz w:val="20"/>
                <w:szCs w:val="20"/>
                <w:lang w:eastAsia="zh-CN"/>
              </w:rPr>
              <w:t>v</w:t>
            </w:r>
            <w:r w:rsidR="0008326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hint="eastAsia"/>
                <w:sz w:val="20"/>
                <w:szCs w:val="20"/>
                <w:lang w:eastAsia="zh-CN"/>
              </w:rPr>
              <w:t>CATT</w:t>
            </w:r>
            <w:r>
              <w:rPr>
                <w:rFonts w:eastAsia="等线"/>
                <w:sz w:val="20"/>
                <w:szCs w:val="20"/>
                <w:lang w:eastAsia="zh-CN"/>
              </w:rPr>
              <w:t xml:space="preserve">, </w:t>
            </w:r>
            <w:r>
              <w:rPr>
                <w:rFonts w:eastAsia="等线"/>
                <w:lang w:eastAsia="zh-CN"/>
              </w:rPr>
              <w:t>Transsion</w:t>
            </w:r>
            <w:r w:rsidR="000709A9">
              <w:rPr>
                <w:rFonts w:eastAsia="等线"/>
                <w:lang w:eastAsia="zh-CN"/>
              </w:rPr>
              <w:t xml:space="preserve">, </w:t>
            </w:r>
            <w:r w:rsidR="000709A9">
              <w:rPr>
                <w:rFonts w:eastAsia="等线"/>
                <w:sz w:val="20"/>
                <w:szCs w:val="20"/>
                <w:lang w:eastAsia="zh-CN"/>
              </w:rPr>
              <w:t>NEC</w:t>
            </w:r>
            <w:r w:rsidR="00B02EDA">
              <w:rPr>
                <w:rFonts w:eastAsia="等线"/>
                <w:sz w:val="20"/>
                <w:szCs w:val="20"/>
                <w:lang w:eastAsia="zh-CN"/>
              </w:rPr>
              <w:t xml:space="preserve">, </w:t>
            </w:r>
            <w:r w:rsidR="00B02EDA">
              <w:rPr>
                <w:rFonts w:eastAsia="等线" w:hint="eastAsia"/>
                <w:sz w:val="20"/>
                <w:szCs w:val="20"/>
                <w:lang w:eastAsia="zh-CN"/>
              </w:rPr>
              <w:t>New H3C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p>
          <w:p w14:paraId="71F5BCB8" w14:textId="77777777" w:rsidR="00172515" w:rsidRDefault="00172515" w:rsidP="00172515">
            <w:pPr>
              <w:rPr>
                <w:rFonts w:eastAsia="等线"/>
                <w:lang w:eastAsia="zh-CN"/>
              </w:rPr>
            </w:pPr>
          </w:p>
          <w:p w14:paraId="25E1395E" w14:textId="72E31AE6" w:rsidR="005C771B" w:rsidRPr="005C771B" w:rsidRDefault="005C771B" w:rsidP="00172515">
            <w:pPr>
              <w:rPr>
                <w:rFonts w:eastAsia="等线"/>
                <w:color w:val="0000FF"/>
                <w:lang w:eastAsia="zh-CN"/>
              </w:rPr>
            </w:pPr>
            <w:r w:rsidRPr="005C771B">
              <w:rPr>
                <w:rFonts w:eastAsia="等线"/>
                <w:color w:val="0000FF"/>
                <w:lang w:eastAsia="zh-CN"/>
              </w:rPr>
              <w:t xml:space="preserve">Mod: Looks like more companies understand it means the actual PTRS port number, not the maximal configured PTRS port number. </w:t>
            </w:r>
          </w:p>
          <w:p w14:paraId="300E6AAF" w14:textId="77777777" w:rsidR="00172515" w:rsidRDefault="00172515" w:rsidP="00172515">
            <w:pPr>
              <w:rPr>
                <w:rFonts w:eastAsia="等线"/>
                <w:lang w:eastAsia="zh-CN"/>
              </w:rPr>
            </w:pPr>
          </w:p>
          <w:p w14:paraId="723CBC15" w14:textId="77777777" w:rsidR="00172515" w:rsidRDefault="00172515" w:rsidP="00172515">
            <w:pPr>
              <w:rPr>
                <w:rFonts w:eastAsia="等线"/>
                <w:lang w:eastAsia="zh-CN"/>
              </w:rPr>
            </w:pPr>
            <w:r>
              <w:rPr>
                <w:rFonts w:eastAsia="等线"/>
                <w:lang w:eastAsia="zh-CN"/>
              </w:rPr>
              <w:t>2.6(</w:t>
            </w:r>
            <w:r>
              <w:rPr>
                <w:rFonts w:eastAsia="等线"/>
                <w:b/>
                <w:bCs/>
                <w:sz w:val="20"/>
                <w:szCs w:val="20"/>
                <w:u w:val="single"/>
                <w:lang w:val="en-CA" w:eastAsia="zh-CN"/>
              </w:rPr>
              <w:t>The maximal number of layers for PUSCH+PUSCH</w:t>
            </w:r>
            <w:r>
              <w:rPr>
                <w:rFonts w:eastAsia="等线"/>
                <w:lang w:eastAsia="zh-CN"/>
              </w:rPr>
              <w:t>)</w:t>
            </w:r>
          </w:p>
          <w:p w14:paraId="4C8212ED" w14:textId="6058D443" w:rsidR="00172515" w:rsidRPr="00000A3D" w:rsidRDefault="00172515" w:rsidP="00000A3D">
            <w:pPr>
              <w:pStyle w:val="ListParagraph"/>
              <w:numPr>
                <w:ilvl w:val="0"/>
                <w:numId w:val="52"/>
              </w:numPr>
              <w:rPr>
                <w:rFonts w:eastAsia="等线"/>
                <w:lang w:eastAsia="zh-CN"/>
              </w:rPr>
            </w:pPr>
            <w:r w:rsidRPr="00000A3D">
              <w:rPr>
                <w:rFonts w:eastAsia="等线"/>
                <w:lang w:eastAsia="zh-CN"/>
              </w:rPr>
              <w:t xml:space="preserve">Support/Ok: QC, ZTE, </w:t>
            </w:r>
            <w:r w:rsidR="00DF72BA" w:rsidRPr="00000A3D">
              <w:rPr>
                <w:rFonts w:eastAsia="等线"/>
                <w:lang w:eastAsia="zh-CN"/>
              </w:rPr>
              <w:t>SS</w:t>
            </w:r>
            <w:r w:rsidR="00443B23" w:rsidRPr="00000A3D">
              <w:rPr>
                <w:rFonts w:eastAsia="等线"/>
                <w:lang w:eastAsia="zh-CN"/>
              </w:rPr>
              <w:t xml:space="preserve">, MTK, OPPO, </w:t>
            </w:r>
            <w:r w:rsidR="00443B23" w:rsidRPr="00000A3D">
              <w:rPr>
                <w:rFonts w:eastAsia="等线"/>
                <w:lang w:eastAsia="zh-CN"/>
              </w:rPr>
              <w:t>IDG</w:t>
            </w:r>
            <w:r w:rsidR="00000A3D" w:rsidRPr="00000A3D">
              <w:rPr>
                <w:rFonts w:eastAsia="等线"/>
                <w:lang w:eastAsia="zh-CN"/>
              </w:rPr>
              <w:t xml:space="preserve">, </w:t>
            </w:r>
            <w:r w:rsidR="00000A3D" w:rsidRPr="00000A3D">
              <w:rPr>
                <w:rFonts w:eastAsia="等线" w:hint="eastAsia"/>
                <w:sz w:val="20"/>
                <w:szCs w:val="20"/>
                <w:lang w:eastAsia="zh-CN"/>
              </w:rPr>
              <w:t>v</w:t>
            </w:r>
            <w:r w:rsidR="00000A3D" w:rsidRPr="00000A3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w:t>
            </w:r>
            <w:r w:rsidR="00000A3D">
              <w:rPr>
                <w:rFonts w:eastAsia="等线" w:hint="eastAsia"/>
                <w:sz w:val="20"/>
                <w:szCs w:val="20"/>
                <w:lang w:eastAsia="zh-CN"/>
              </w:rPr>
              <w:t>Xi</w:t>
            </w:r>
            <w:r w:rsidR="00000A3D">
              <w:rPr>
                <w:rFonts w:eastAsia="等线"/>
                <w:sz w:val="20"/>
                <w:szCs w:val="20"/>
                <w:lang w:eastAsia="zh-CN"/>
              </w:rPr>
              <w:t>aomi</w:t>
            </w:r>
            <w:r w:rsidR="00000A3D">
              <w:rPr>
                <w:rFonts w:eastAsia="等线"/>
                <w:sz w:val="20"/>
                <w:szCs w:val="20"/>
                <w:lang w:eastAsia="zh-CN"/>
              </w:rPr>
              <w:t xml:space="preserve">, </w:t>
            </w:r>
            <w:r w:rsidR="00000A3D">
              <w:rPr>
                <w:rFonts w:eastAsia="等线"/>
                <w:sz w:val="20"/>
                <w:szCs w:val="20"/>
                <w:lang w:eastAsia="zh-CN"/>
              </w:rPr>
              <w:t>Fujitsu</w:t>
            </w:r>
            <w:r w:rsidR="00000A3D">
              <w:rPr>
                <w:rFonts w:eastAsia="等线"/>
                <w:sz w:val="20"/>
                <w:szCs w:val="20"/>
                <w:lang w:eastAsia="zh-CN"/>
              </w:rPr>
              <w:t xml:space="preserve">, </w:t>
            </w:r>
            <w:r w:rsidR="00000A3D">
              <w:rPr>
                <w:rFonts w:eastAsia="等线" w:hint="eastAsia"/>
                <w:sz w:val="20"/>
                <w:szCs w:val="20"/>
                <w:lang w:eastAsia="zh-CN"/>
              </w:rPr>
              <w:t>CATT</w:t>
            </w:r>
            <w:r w:rsidR="000709A9">
              <w:rPr>
                <w:rFonts w:eastAsia="等线"/>
                <w:sz w:val="20"/>
                <w:szCs w:val="20"/>
                <w:lang w:eastAsia="zh-CN"/>
              </w:rPr>
              <w:t xml:space="preserve">, </w:t>
            </w:r>
            <w:r w:rsidR="000709A9">
              <w:rPr>
                <w:rFonts w:eastAsia="等线"/>
                <w:lang w:eastAsia="zh-CN"/>
              </w:rPr>
              <w:t>Transsion</w:t>
            </w:r>
            <w:r w:rsidR="000709A9">
              <w:rPr>
                <w:rFonts w:eastAsia="等线"/>
                <w:lang w:eastAsia="zh-CN"/>
              </w:rPr>
              <w:t xml:space="preserve">, </w:t>
            </w:r>
            <w:r w:rsidR="000709A9">
              <w:rPr>
                <w:rFonts w:eastAsia="等线"/>
                <w:sz w:val="20"/>
                <w:szCs w:val="20"/>
                <w:lang w:eastAsia="zh-CN"/>
              </w:rPr>
              <w:t>NEC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p>
          <w:p w14:paraId="5A71BAB7" w14:textId="5E42340C" w:rsidR="00172515" w:rsidRPr="00000A3D" w:rsidRDefault="00172515" w:rsidP="00000A3D">
            <w:pPr>
              <w:pStyle w:val="ListParagraph"/>
              <w:numPr>
                <w:ilvl w:val="0"/>
                <w:numId w:val="52"/>
              </w:numPr>
              <w:rPr>
                <w:rFonts w:eastAsia="等线"/>
                <w:lang w:eastAsia="zh-CN"/>
              </w:rPr>
            </w:pPr>
            <w:r w:rsidRPr="00000A3D">
              <w:rPr>
                <w:rFonts w:eastAsia="等线"/>
                <w:lang w:eastAsia="zh-CN"/>
              </w:rPr>
              <w:t xml:space="preserve">Not support/not needed: LG, </w:t>
            </w:r>
            <w:r w:rsidR="00443B23" w:rsidRPr="00000A3D">
              <w:rPr>
                <w:rFonts w:eastAsia="等线"/>
                <w:lang w:eastAsia="zh-CN"/>
              </w:rPr>
              <w:t>Google</w:t>
            </w:r>
            <w:r w:rsidR="00443B23" w:rsidRPr="00000A3D">
              <w:rPr>
                <w:rFonts w:eastAsia="等线"/>
                <w:lang w:eastAsia="zh-CN"/>
              </w:rPr>
              <w:t>(UE implementation)</w:t>
            </w:r>
            <w:r w:rsidR="0008326D" w:rsidRPr="00000A3D">
              <w:rPr>
                <w:rFonts w:eastAsia="等线"/>
                <w:lang w:eastAsia="zh-CN"/>
              </w:rPr>
              <w:t xml:space="preserve">, </w:t>
            </w:r>
            <w:r w:rsidR="0008326D" w:rsidRPr="00000A3D">
              <w:rPr>
                <w:rFonts w:eastAsia="等线"/>
                <w:lang w:eastAsia="zh-CN"/>
              </w:rPr>
              <w:t>HW</w:t>
            </w:r>
            <w:r w:rsidR="004A1B20">
              <w:rPr>
                <w:rFonts w:eastAsia="等线"/>
                <w:lang w:eastAsia="zh-CN"/>
              </w:rPr>
              <w:t xml:space="preserve">, </w:t>
            </w:r>
            <w:r w:rsidR="004A1B20" w:rsidRPr="0084746E">
              <w:rPr>
                <w:rFonts w:eastAsia="等线"/>
                <w:sz w:val="20"/>
                <w:szCs w:val="20"/>
                <w:lang w:eastAsia="zh-CN"/>
              </w:rPr>
              <w:t>Apple</w:t>
            </w:r>
          </w:p>
          <w:p w14:paraId="1DEA9968" w14:textId="77777777" w:rsidR="00172515" w:rsidRDefault="00172515" w:rsidP="00172515">
            <w:pPr>
              <w:rPr>
                <w:rFonts w:eastAsia="等线"/>
                <w:lang w:eastAsia="zh-CN"/>
              </w:rPr>
            </w:pPr>
          </w:p>
          <w:p w14:paraId="01935689" w14:textId="77777777" w:rsidR="00172515" w:rsidRDefault="00172515" w:rsidP="00172515">
            <w:pPr>
              <w:rPr>
                <w:rFonts w:eastAsia="等线"/>
                <w:lang w:eastAsia="zh-CN"/>
              </w:rPr>
            </w:pPr>
          </w:p>
          <w:p w14:paraId="13000D16" w14:textId="77777777" w:rsidR="00172515" w:rsidRDefault="00172515" w:rsidP="00172515">
            <w:pPr>
              <w:rPr>
                <w:rFonts w:eastAsia="等线"/>
                <w:lang w:eastAsia="zh-CN"/>
              </w:rPr>
            </w:pPr>
          </w:p>
          <w:p w14:paraId="5C5CB196" w14:textId="77777777" w:rsidR="00172515" w:rsidRDefault="00172515" w:rsidP="00172515">
            <w:pPr>
              <w:rPr>
                <w:rFonts w:eastAsia="等线"/>
                <w:lang w:eastAsia="zh-CN"/>
              </w:rPr>
            </w:pPr>
            <w:r>
              <w:rPr>
                <w:rFonts w:eastAsia="等线"/>
                <w:lang w:eastAsia="zh-CN"/>
              </w:rPr>
              <w:t>2.7(</w:t>
            </w:r>
            <w:r>
              <w:rPr>
                <w:rFonts w:eastAsia="等线"/>
                <w:b/>
                <w:bCs/>
                <w:sz w:val="20"/>
                <w:szCs w:val="20"/>
                <w:u w:val="single"/>
                <w:lang w:val="en-CA" w:eastAsia="zh-CN"/>
              </w:rPr>
              <w:t>Extra PUSCH preparation timeline for multi-DCI based PUSCH+PUSCH</w:t>
            </w:r>
            <w:r>
              <w:rPr>
                <w:rFonts w:eastAsia="等线"/>
                <w:lang w:eastAsia="zh-CN"/>
              </w:rPr>
              <w:t>)</w:t>
            </w:r>
          </w:p>
          <w:p w14:paraId="7FC4E316" w14:textId="1F923D15" w:rsidR="00172515" w:rsidRPr="00000A3D" w:rsidRDefault="00172515" w:rsidP="00000A3D">
            <w:pPr>
              <w:pStyle w:val="ListParagraph"/>
              <w:numPr>
                <w:ilvl w:val="0"/>
                <w:numId w:val="51"/>
              </w:numPr>
              <w:rPr>
                <w:rFonts w:eastAsia="等线"/>
                <w:b/>
                <w:bCs/>
                <w:lang w:eastAsia="zh-CN"/>
              </w:rPr>
            </w:pPr>
            <w:r w:rsidRPr="00000A3D">
              <w:rPr>
                <w:rFonts w:eastAsia="等线"/>
                <w:lang w:eastAsia="zh-CN"/>
              </w:rPr>
              <w:t>Support/Ok: ZTE (ok with majority)</w:t>
            </w:r>
            <w:r w:rsidR="00DF72BA" w:rsidRPr="00000A3D">
              <w:rPr>
                <w:rFonts w:eastAsia="等线"/>
                <w:lang w:eastAsia="zh-CN"/>
              </w:rPr>
              <w:t>, SS</w:t>
            </w:r>
            <w:r w:rsidR="00443B23" w:rsidRPr="00000A3D">
              <w:rPr>
                <w:rFonts w:eastAsia="等线"/>
                <w:lang w:eastAsia="zh-CN"/>
              </w:rPr>
              <w:t xml:space="preserve">, OPPO, </w:t>
            </w:r>
            <w:r w:rsidR="00443B23" w:rsidRPr="00000A3D">
              <w:rPr>
                <w:rFonts w:eastAsia="等线"/>
                <w:lang w:eastAsia="zh-CN"/>
              </w:rPr>
              <w:t>IDG</w:t>
            </w:r>
            <w:r w:rsidR="0008326D" w:rsidRPr="00000A3D">
              <w:rPr>
                <w:rFonts w:eastAsia="等线"/>
                <w:lang w:eastAsia="zh-CN"/>
              </w:rPr>
              <w:t xml:space="preserve">, </w:t>
            </w:r>
            <w:r w:rsidR="0008326D" w:rsidRPr="00000A3D">
              <w:rPr>
                <w:rFonts w:eastAsia="等线"/>
                <w:lang w:eastAsia="zh-CN"/>
              </w:rPr>
              <w:t>HW</w:t>
            </w:r>
            <w:r w:rsidR="000709A9">
              <w:rPr>
                <w:rFonts w:eastAsia="等线"/>
                <w:lang w:eastAsia="zh-CN"/>
              </w:rPr>
              <w:t xml:space="preserve">, </w:t>
            </w:r>
            <w:r w:rsidR="000709A9">
              <w:rPr>
                <w:rFonts w:eastAsia="等线"/>
                <w:lang w:eastAsia="zh-CN"/>
              </w:rPr>
              <w:t>Transsion</w:t>
            </w:r>
            <w:r w:rsidR="000709A9">
              <w:rPr>
                <w:rFonts w:eastAsia="等线"/>
                <w:lang w:eastAsia="zh-CN"/>
              </w:rPr>
              <w:t xml:space="preserve">, </w:t>
            </w:r>
            <w:r w:rsidR="000709A9">
              <w:rPr>
                <w:rFonts w:eastAsia="等线"/>
                <w:sz w:val="20"/>
                <w:szCs w:val="20"/>
                <w:lang w:eastAsia="zh-CN"/>
              </w:rPr>
              <w:t>NEC</w:t>
            </w:r>
            <w:r w:rsidR="00B02EDA">
              <w:rPr>
                <w:rFonts w:eastAsia="等线"/>
                <w:sz w:val="20"/>
                <w:szCs w:val="20"/>
                <w:lang w:eastAsia="zh-CN"/>
              </w:rPr>
              <w:t xml:space="preserve">, </w:t>
            </w:r>
            <w:r w:rsidR="00B02EDA">
              <w:rPr>
                <w:rFonts w:eastAsia="等线" w:hint="eastAsia"/>
                <w:sz w:val="20"/>
                <w:szCs w:val="20"/>
                <w:lang w:eastAsia="zh-CN"/>
              </w:rPr>
              <w:t>Lenovo</w:t>
            </w:r>
            <w:r w:rsidR="00FF075D">
              <w:rPr>
                <w:rFonts w:eastAsia="等线"/>
                <w:sz w:val="20"/>
                <w:szCs w:val="20"/>
                <w:lang w:eastAsia="zh-CN"/>
              </w:rPr>
              <w:t>,</w:t>
            </w:r>
            <w:r w:rsidR="00FF075D" w:rsidRPr="00DC6DA8">
              <w:rPr>
                <w:rFonts w:eastAsia="等线" w:hint="eastAsia"/>
                <w:sz w:val="20"/>
                <w:szCs w:val="20"/>
                <w:lang w:val="en-CA"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p>
          <w:p w14:paraId="6F335A91" w14:textId="5C4D6FE8" w:rsidR="00172515" w:rsidRPr="00000A3D" w:rsidRDefault="00172515" w:rsidP="00000A3D">
            <w:pPr>
              <w:pStyle w:val="ListParagraph"/>
              <w:numPr>
                <w:ilvl w:val="0"/>
                <w:numId w:val="51"/>
              </w:numPr>
              <w:rPr>
                <w:rFonts w:eastAsia="等线"/>
                <w:lang w:eastAsia="zh-CN"/>
              </w:rPr>
            </w:pPr>
            <w:r w:rsidRPr="00000A3D">
              <w:rPr>
                <w:rFonts w:eastAsia="等线"/>
                <w:lang w:eastAsia="zh-CN"/>
              </w:rPr>
              <w:lastRenderedPageBreak/>
              <w:t>Not support/not needed: QC</w:t>
            </w:r>
            <w:r w:rsidR="00443B23" w:rsidRPr="00000A3D">
              <w:rPr>
                <w:rFonts w:eastAsia="等线"/>
                <w:lang w:eastAsia="zh-CN"/>
              </w:rPr>
              <w:t xml:space="preserve">, </w:t>
            </w:r>
            <w:r w:rsidR="00443B23" w:rsidRPr="00000A3D">
              <w:rPr>
                <w:rFonts w:eastAsia="等线"/>
                <w:lang w:eastAsia="zh-CN"/>
              </w:rPr>
              <w:t>Google</w:t>
            </w:r>
            <w:r w:rsidR="00000A3D" w:rsidRPr="00000A3D">
              <w:rPr>
                <w:rFonts w:eastAsia="等线"/>
                <w:lang w:eastAsia="zh-CN"/>
              </w:rPr>
              <w:t>,</w:t>
            </w:r>
            <w:r w:rsidR="00000A3D" w:rsidRPr="00000A3D">
              <w:rPr>
                <w:rFonts w:eastAsia="等线" w:hint="eastAsia"/>
                <w:sz w:val="20"/>
                <w:szCs w:val="20"/>
                <w:lang w:eastAsia="zh-CN"/>
              </w:rPr>
              <w:t xml:space="preserve"> </w:t>
            </w:r>
            <w:r w:rsidR="00000A3D" w:rsidRPr="00000A3D">
              <w:rPr>
                <w:rFonts w:eastAsia="等线" w:hint="eastAsia"/>
                <w:sz w:val="20"/>
                <w:szCs w:val="20"/>
                <w:lang w:eastAsia="zh-CN"/>
              </w:rPr>
              <w:t>v</w:t>
            </w:r>
            <w:r w:rsidR="00000A3D" w:rsidRPr="00000A3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4A1B20">
              <w:rPr>
                <w:rFonts w:eastAsia="等线"/>
                <w:sz w:val="20"/>
                <w:szCs w:val="20"/>
                <w:lang w:eastAsia="zh-CN"/>
              </w:rPr>
              <w:t xml:space="preserve">, </w:t>
            </w:r>
            <w:r w:rsidR="004A1B20" w:rsidRPr="0084746E">
              <w:rPr>
                <w:rFonts w:eastAsia="等线"/>
                <w:sz w:val="20"/>
                <w:szCs w:val="20"/>
                <w:lang w:eastAsia="zh-CN"/>
              </w:rPr>
              <w:t>Apple</w:t>
            </w:r>
          </w:p>
          <w:p w14:paraId="38200873" w14:textId="77777777" w:rsidR="00172515" w:rsidRDefault="00172515" w:rsidP="00172515">
            <w:pPr>
              <w:rPr>
                <w:rFonts w:eastAsia="等线"/>
                <w:lang w:eastAsia="zh-CN"/>
              </w:rPr>
            </w:pPr>
          </w:p>
          <w:p w14:paraId="17E00EDF" w14:textId="77777777" w:rsidR="00172515" w:rsidRDefault="00172515" w:rsidP="00172515">
            <w:pPr>
              <w:rPr>
                <w:rFonts w:eastAsia="等线"/>
                <w:lang w:eastAsia="zh-CN"/>
              </w:rPr>
            </w:pPr>
          </w:p>
          <w:p w14:paraId="03E7D27F" w14:textId="77777777" w:rsidR="00172515" w:rsidRDefault="00172515" w:rsidP="00172515">
            <w:pPr>
              <w:rPr>
                <w:rFonts w:eastAsia="等线"/>
                <w:lang w:eastAsia="zh-CN"/>
              </w:rPr>
            </w:pPr>
            <w:r>
              <w:rPr>
                <w:rFonts w:eastAsia="等线"/>
                <w:lang w:eastAsia="zh-CN"/>
              </w:rPr>
              <w:t>2.8(</w:t>
            </w:r>
            <w:r>
              <w:rPr>
                <w:rFonts w:eastAsia="等线"/>
                <w:b/>
                <w:bCs/>
                <w:sz w:val="20"/>
                <w:szCs w:val="20"/>
                <w:u w:val="single"/>
                <w:lang w:val="en-CA" w:eastAsia="zh-CN"/>
              </w:rPr>
              <w:t>UL DAI in UCI multiplexing</w:t>
            </w:r>
            <w:r>
              <w:rPr>
                <w:rFonts w:eastAsia="等线"/>
                <w:lang w:eastAsia="zh-CN"/>
              </w:rPr>
              <w:t>)</w:t>
            </w:r>
          </w:p>
          <w:p w14:paraId="6AE42F29" w14:textId="694FA19B" w:rsidR="00172515" w:rsidRPr="00000A3D" w:rsidRDefault="00172515" w:rsidP="00000A3D">
            <w:pPr>
              <w:pStyle w:val="ListParagraph"/>
              <w:numPr>
                <w:ilvl w:val="0"/>
                <w:numId w:val="50"/>
              </w:numPr>
              <w:rPr>
                <w:rFonts w:eastAsia="等线"/>
                <w:lang w:eastAsia="zh-CN"/>
              </w:rPr>
            </w:pPr>
            <w:r w:rsidRPr="00000A3D">
              <w:rPr>
                <w:rFonts w:eastAsia="等线"/>
                <w:lang w:eastAsia="zh-CN"/>
              </w:rPr>
              <w:t>Support/Ok</w:t>
            </w:r>
            <w:r w:rsidR="00DF72BA" w:rsidRPr="00000A3D">
              <w:rPr>
                <w:rFonts w:eastAsia="等线"/>
                <w:lang w:eastAsia="zh-CN"/>
              </w:rPr>
              <w:t xml:space="preserve">: </w:t>
            </w:r>
            <w:r w:rsidR="004A1B20" w:rsidRPr="0084746E">
              <w:rPr>
                <w:rFonts w:eastAsia="等线"/>
                <w:sz w:val="20"/>
                <w:szCs w:val="20"/>
                <w:lang w:eastAsia="zh-CN"/>
              </w:rPr>
              <w:t>Apple</w:t>
            </w:r>
          </w:p>
          <w:p w14:paraId="75C519B0" w14:textId="62B2BA1B" w:rsidR="00172515" w:rsidRPr="00000A3D" w:rsidRDefault="00172515" w:rsidP="00000A3D">
            <w:pPr>
              <w:pStyle w:val="ListParagraph"/>
              <w:numPr>
                <w:ilvl w:val="0"/>
                <w:numId w:val="50"/>
              </w:numPr>
              <w:rPr>
                <w:rFonts w:eastAsia="等线"/>
                <w:lang w:eastAsia="zh-CN"/>
              </w:rPr>
            </w:pPr>
            <w:r w:rsidRPr="00000A3D">
              <w:rPr>
                <w:rFonts w:eastAsia="等线"/>
                <w:lang w:eastAsia="zh-CN"/>
              </w:rPr>
              <w:t xml:space="preserve">Not support/Not needed: QC, ZTE, </w:t>
            </w:r>
            <w:r w:rsidR="00DF72BA" w:rsidRPr="00000A3D">
              <w:rPr>
                <w:rFonts w:eastAsia="等线"/>
                <w:lang w:eastAsia="zh-CN"/>
              </w:rPr>
              <w:t>SS</w:t>
            </w:r>
            <w:r w:rsidR="00443B23" w:rsidRPr="00000A3D">
              <w:rPr>
                <w:rFonts w:eastAsia="等线"/>
                <w:lang w:eastAsia="zh-CN"/>
              </w:rPr>
              <w:t xml:space="preserve">, </w:t>
            </w:r>
            <w:r w:rsidR="00443B23" w:rsidRPr="00000A3D">
              <w:rPr>
                <w:rFonts w:eastAsia="等线"/>
                <w:lang w:eastAsia="zh-CN"/>
              </w:rPr>
              <w:t>Google</w:t>
            </w:r>
            <w:r w:rsidR="0008326D" w:rsidRPr="00000A3D">
              <w:rPr>
                <w:rFonts w:eastAsia="等线"/>
                <w:lang w:eastAsia="zh-CN"/>
              </w:rPr>
              <w:t xml:space="preserve">, </w:t>
            </w:r>
            <w:r w:rsidR="0008326D" w:rsidRPr="00000A3D">
              <w:rPr>
                <w:rFonts w:eastAsia="等线"/>
                <w:lang w:eastAsia="zh-CN"/>
              </w:rPr>
              <w:t>HW</w:t>
            </w:r>
            <w:r w:rsidR="00000A3D" w:rsidRPr="00000A3D">
              <w:rPr>
                <w:rFonts w:eastAsia="等线"/>
                <w:lang w:eastAsia="zh-CN"/>
              </w:rPr>
              <w:t xml:space="preserve">, </w:t>
            </w:r>
            <w:r w:rsidR="00000A3D" w:rsidRPr="00000A3D">
              <w:rPr>
                <w:rFonts w:eastAsia="等线" w:hint="eastAsia"/>
                <w:sz w:val="20"/>
                <w:szCs w:val="20"/>
                <w:lang w:eastAsia="zh-CN"/>
              </w:rPr>
              <w:t>v</w:t>
            </w:r>
            <w:r w:rsidR="00000A3D" w:rsidRPr="00000A3D">
              <w:rPr>
                <w:rFonts w:eastAsia="等线"/>
                <w:sz w:val="20"/>
                <w:szCs w:val="20"/>
                <w:lang w:eastAsia="zh-CN"/>
              </w:rPr>
              <w:t>ivo</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w:t>
            </w:r>
            <w:r w:rsidR="00000A3D">
              <w:rPr>
                <w:rFonts w:eastAsia="等线" w:hint="eastAsia"/>
                <w:sz w:val="20"/>
                <w:szCs w:val="20"/>
                <w:lang w:eastAsia="zh-CN"/>
              </w:rPr>
              <w:t>Spreadtrum</w:t>
            </w:r>
            <w:r w:rsidR="00000A3D">
              <w:rPr>
                <w:rFonts w:eastAsia="等线"/>
                <w:sz w:val="20"/>
                <w:szCs w:val="20"/>
                <w:lang w:eastAsia="zh-CN"/>
              </w:rPr>
              <w:t xml:space="preserve">, </w:t>
            </w:r>
            <w:r w:rsidR="00000A3D">
              <w:rPr>
                <w:rFonts w:eastAsia="等线"/>
                <w:sz w:val="20"/>
                <w:szCs w:val="20"/>
                <w:lang w:eastAsia="zh-CN"/>
              </w:rPr>
              <w:t>Fujitsu</w:t>
            </w:r>
            <w:r w:rsidR="00000A3D">
              <w:rPr>
                <w:rFonts w:eastAsia="等线"/>
                <w:sz w:val="20"/>
                <w:szCs w:val="20"/>
                <w:lang w:eastAsia="zh-CN"/>
              </w:rPr>
              <w:t xml:space="preserve">, </w:t>
            </w:r>
            <w:r w:rsidR="00000A3D">
              <w:rPr>
                <w:rFonts w:eastAsia="等线" w:hint="eastAsia"/>
                <w:sz w:val="20"/>
                <w:szCs w:val="20"/>
                <w:lang w:eastAsia="zh-CN"/>
              </w:rPr>
              <w:t>CATT</w:t>
            </w:r>
            <w:r w:rsidR="000709A9">
              <w:rPr>
                <w:rFonts w:eastAsia="等线"/>
                <w:sz w:val="20"/>
                <w:szCs w:val="20"/>
                <w:lang w:eastAsia="zh-CN"/>
              </w:rPr>
              <w:t xml:space="preserve">, </w:t>
            </w:r>
            <w:r w:rsidR="000709A9">
              <w:rPr>
                <w:rFonts w:eastAsia="等线"/>
                <w:lang w:eastAsia="zh-CN"/>
              </w:rPr>
              <w:t>Transsion</w:t>
            </w:r>
            <w:r w:rsidR="00B02EDA">
              <w:rPr>
                <w:rFonts w:eastAsia="等线"/>
                <w:lang w:eastAsia="zh-CN"/>
              </w:rPr>
              <w:t xml:space="preserve">, </w:t>
            </w:r>
            <w:r w:rsidR="00B02EDA">
              <w:rPr>
                <w:rFonts w:eastAsia="等线" w:hint="eastAsia"/>
                <w:sz w:val="20"/>
                <w:szCs w:val="20"/>
                <w:lang w:eastAsia="zh-CN"/>
              </w:rPr>
              <w:t>New H3C</w:t>
            </w:r>
            <w:r w:rsidR="00FF075D">
              <w:rPr>
                <w:rFonts w:eastAsia="等线"/>
                <w:sz w:val="20"/>
                <w:szCs w:val="20"/>
                <w:lang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p>
          <w:p w14:paraId="0DF466CF" w14:textId="77777777" w:rsidR="00172515" w:rsidRDefault="00172515" w:rsidP="00172515">
            <w:pPr>
              <w:rPr>
                <w:rFonts w:eastAsia="等线"/>
                <w:lang w:eastAsia="zh-CN"/>
              </w:rPr>
            </w:pPr>
          </w:p>
          <w:p w14:paraId="767661E9" w14:textId="77777777" w:rsidR="00172515" w:rsidRDefault="00172515" w:rsidP="00172515">
            <w:pPr>
              <w:rPr>
                <w:rFonts w:eastAsia="等线"/>
                <w:lang w:eastAsia="zh-CN"/>
              </w:rPr>
            </w:pPr>
          </w:p>
          <w:p w14:paraId="71576ED0" w14:textId="77777777" w:rsidR="00172515" w:rsidRDefault="00172515" w:rsidP="00172515">
            <w:pPr>
              <w:rPr>
                <w:rFonts w:eastAsia="等线"/>
                <w:lang w:eastAsia="zh-CN"/>
              </w:rPr>
            </w:pPr>
            <w:r>
              <w:rPr>
                <w:rFonts w:eastAsia="等线"/>
                <w:lang w:eastAsia="zh-CN"/>
              </w:rPr>
              <w:t>2.9(</w:t>
            </w:r>
            <w:r>
              <w:rPr>
                <w:rFonts w:eastAsia="等线"/>
                <w:b/>
                <w:bCs/>
                <w:sz w:val="20"/>
                <w:szCs w:val="20"/>
                <w:u w:val="single"/>
                <w:lang w:eastAsia="zh-CN"/>
              </w:rPr>
              <w:t>SRS resource set indication for Type 1 CG PUSCH and DCI format 0_2</w:t>
            </w:r>
            <w:r>
              <w:rPr>
                <w:rFonts w:eastAsia="等线"/>
                <w:lang w:eastAsia="zh-CN"/>
              </w:rPr>
              <w:t>)</w:t>
            </w:r>
          </w:p>
          <w:p w14:paraId="220649E3" w14:textId="13CC298A" w:rsidR="00172515" w:rsidRPr="00000A3D" w:rsidRDefault="00172515" w:rsidP="00000A3D">
            <w:pPr>
              <w:pStyle w:val="ListParagraph"/>
              <w:numPr>
                <w:ilvl w:val="0"/>
                <w:numId w:val="49"/>
              </w:numPr>
              <w:rPr>
                <w:rFonts w:eastAsia="等线"/>
                <w:lang w:eastAsia="zh-CN"/>
              </w:rPr>
            </w:pPr>
            <w:r w:rsidRPr="00000A3D">
              <w:rPr>
                <w:rFonts w:eastAsia="等线"/>
                <w:lang w:eastAsia="zh-CN"/>
              </w:rPr>
              <w:t>Support/Ok:  QC</w:t>
            </w:r>
            <w:r w:rsidR="00DF72BA" w:rsidRPr="00000A3D">
              <w:rPr>
                <w:rFonts w:eastAsia="等线"/>
                <w:lang w:eastAsia="zh-CN"/>
              </w:rPr>
              <w:t>, LG (only 2</w:t>
            </w:r>
            <w:r w:rsidR="00DF72BA" w:rsidRPr="00000A3D">
              <w:rPr>
                <w:rFonts w:eastAsia="等线"/>
                <w:vertAlign w:val="superscript"/>
                <w:lang w:eastAsia="zh-CN"/>
              </w:rPr>
              <w:t>nd</w:t>
            </w:r>
            <w:r w:rsidR="00DF72BA" w:rsidRPr="00000A3D">
              <w:rPr>
                <w:rFonts w:eastAsia="等线"/>
                <w:lang w:eastAsia="zh-CN"/>
              </w:rPr>
              <w:t xml:space="preserve"> bullet)</w:t>
            </w:r>
            <w:r w:rsidR="00443B23" w:rsidRPr="00000A3D">
              <w:rPr>
                <w:rFonts w:eastAsia="等线"/>
                <w:lang w:eastAsia="zh-CN"/>
              </w:rPr>
              <w:t xml:space="preserve">, SS, </w:t>
            </w:r>
            <w:r w:rsidR="00443B23" w:rsidRPr="00000A3D">
              <w:rPr>
                <w:rFonts w:eastAsia="等线"/>
                <w:lang w:eastAsia="zh-CN"/>
              </w:rPr>
              <w:t>Google</w:t>
            </w:r>
            <w:r w:rsidR="00443B23" w:rsidRPr="00000A3D">
              <w:rPr>
                <w:rFonts w:eastAsia="等线"/>
                <w:lang w:eastAsia="zh-CN"/>
              </w:rPr>
              <w:t>(only 1</w:t>
            </w:r>
            <w:r w:rsidR="00443B23" w:rsidRPr="00000A3D">
              <w:rPr>
                <w:rFonts w:eastAsia="等线"/>
                <w:vertAlign w:val="superscript"/>
                <w:lang w:eastAsia="zh-CN"/>
              </w:rPr>
              <w:t>st</w:t>
            </w:r>
            <w:r w:rsidR="00443B23" w:rsidRPr="00000A3D">
              <w:rPr>
                <w:rFonts w:eastAsia="等线"/>
                <w:lang w:eastAsia="zh-CN"/>
              </w:rPr>
              <w:t xml:space="preserve"> bullet)</w:t>
            </w:r>
            <w:r w:rsidR="0008326D" w:rsidRPr="00000A3D">
              <w:rPr>
                <w:rFonts w:eastAsia="等线"/>
                <w:lang w:eastAsia="zh-CN"/>
              </w:rPr>
              <w:t>, HW (only 1</w:t>
            </w:r>
            <w:r w:rsidR="0008326D" w:rsidRPr="00000A3D">
              <w:rPr>
                <w:rFonts w:eastAsia="等线"/>
                <w:vertAlign w:val="superscript"/>
                <w:lang w:eastAsia="zh-CN"/>
              </w:rPr>
              <w:t>st</w:t>
            </w:r>
            <w:r w:rsidR="0008326D" w:rsidRPr="00000A3D">
              <w:rPr>
                <w:rFonts w:eastAsia="等线"/>
                <w:lang w:eastAsia="zh-CN"/>
              </w:rPr>
              <w:t xml:space="preserve"> bullet)</w:t>
            </w:r>
            <w:r w:rsidR="00000A3D" w:rsidRPr="00000A3D">
              <w:rPr>
                <w:rFonts w:eastAsia="等线"/>
                <w:lang w:eastAsia="zh-CN"/>
              </w:rPr>
              <w:t xml:space="preserve">, </w:t>
            </w:r>
            <w:r w:rsidR="00000A3D" w:rsidRPr="00000A3D">
              <w:rPr>
                <w:rFonts w:eastAsia="等线" w:hint="eastAsia"/>
                <w:sz w:val="20"/>
                <w:szCs w:val="20"/>
                <w:lang w:eastAsia="zh-CN"/>
              </w:rPr>
              <w:t>v</w:t>
            </w:r>
            <w:r w:rsidR="00000A3D" w:rsidRPr="00000A3D">
              <w:rPr>
                <w:rFonts w:eastAsia="等线"/>
                <w:sz w:val="20"/>
                <w:szCs w:val="20"/>
                <w:lang w:eastAsia="zh-CN"/>
              </w:rPr>
              <w:t>ivo</w:t>
            </w:r>
            <w:r w:rsidR="00000A3D" w:rsidRPr="00000A3D">
              <w:rPr>
                <w:rFonts w:eastAsia="等线"/>
                <w:sz w:val="20"/>
                <w:szCs w:val="20"/>
                <w:lang w:eastAsia="zh-CN"/>
              </w:rPr>
              <w:t>(1</w:t>
            </w:r>
            <w:r w:rsidR="00000A3D" w:rsidRPr="00000A3D">
              <w:rPr>
                <w:rFonts w:eastAsia="等线"/>
                <w:sz w:val="20"/>
                <w:szCs w:val="20"/>
                <w:vertAlign w:val="superscript"/>
                <w:lang w:eastAsia="zh-CN"/>
              </w:rPr>
              <w:t>st</w:t>
            </w:r>
            <w:r w:rsidR="00000A3D" w:rsidRPr="00000A3D">
              <w:rPr>
                <w:rFonts w:eastAsia="等线"/>
                <w:sz w:val="20"/>
                <w:szCs w:val="20"/>
                <w:lang w:eastAsia="zh-CN"/>
              </w:rPr>
              <w:t xml:space="preserve"> and 2</w:t>
            </w:r>
            <w:r w:rsidR="00000A3D" w:rsidRPr="00000A3D">
              <w:rPr>
                <w:rFonts w:eastAsia="等线"/>
                <w:sz w:val="20"/>
                <w:szCs w:val="20"/>
                <w:vertAlign w:val="superscript"/>
                <w:lang w:eastAsia="zh-CN"/>
              </w:rPr>
              <w:t>nd</w:t>
            </w:r>
            <w:r w:rsidR="00000A3D" w:rsidRPr="00000A3D">
              <w:rPr>
                <w:rFonts w:eastAsia="等线"/>
                <w:sz w:val="20"/>
                <w:szCs w:val="20"/>
                <w:lang w:eastAsia="zh-CN"/>
              </w:rPr>
              <w:t xml:space="preserve"> bullet)</w:t>
            </w:r>
            <w:r w:rsidR="00000A3D">
              <w:rPr>
                <w:rFonts w:eastAsia="等线"/>
                <w:sz w:val="20"/>
                <w:szCs w:val="20"/>
                <w:lang w:eastAsia="zh-CN"/>
              </w:rPr>
              <w:t xml:space="preserve">, </w:t>
            </w:r>
            <w:r w:rsidR="00000A3D">
              <w:rPr>
                <w:rFonts w:eastAsia="等线" w:hint="eastAsia"/>
                <w:sz w:val="20"/>
                <w:szCs w:val="20"/>
                <w:lang w:eastAsia="zh-CN"/>
              </w:rPr>
              <w:t>N</w:t>
            </w:r>
            <w:r w:rsidR="00000A3D">
              <w:rPr>
                <w:rFonts w:eastAsia="等线"/>
                <w:sz w:val="20"/>
                <w:szCs w:val="20"/>
                <w:lang w:eastAsia="zh-CN"/>
              </w:rPr>
              <w:t>TT Docomo</w:t>
            </w:r>
            <w:r w:rsidR="00000A3D">
              <w:rPr>
                <w:rFonts w:eastAsia="等线"/>
                <w:sz w:val="20"/>
                <w:szCs w:val="20"/>
                <w:lang w:eastAsia="zh-CN"/>
              </w:rPr>
              <w:t xml:space="preserve"> (1</w:t>
            </w:r>
            <w:r w:rsidR="00000A3D" w:rsidRPr="00000A3D">
              <w:rPr>
                <w:rFonts w:eastAsia="等线"/>
                <w:sz w:val="20"/>
                <w:szCs w:val="20"/>
                <w:vertAlign w:val="superscript"/>
                <w:lang w:eastAsia="zh-CN"/>
              </w:rPr>
              <w:t>st</w:t>
            </w:r>
            <w:r w:rsidR="00000A3D">
              <w:rPr>
                <w:rFonts w:eastAsia="等线"/>
                <w:sz w:val="20"/>
                <w:szCs w:val="20"/>
                <w:lang w:eastAsia="zh-CN"/>
              </w:rPr>
              <w:t xml:space="preserve"> and 2</w:t>
            </w:r>
            <w:r w:rsidR="00000A3D" w:rsidRPr="00000A3D">
              <w:rPr>
                <w:rFonts w:eastAsia="等线"/>
                <w:sz w:val="20"/>
                <w:szCs w:val="20"/>
                <w:vertAlign w:val="superscript"/>
                <w:lang w:eastAsia="zh-CN"/>
              </w:rPr>
              <w:t>nd</w:t>
            </w:r>
            <w:r w:rsidR="00000A3D">
              <w:rPr>
                <w:rFonts w:eastAsia="等线"/>
                <w:sz w:val="20"/>
                <w:szCs w:val="20"/>
                <w:lang w:eastAsia="zh-CN"/>
              </w:rPr>
              <w:t xml:space="preserve"> bullet), </w:t>
            </w:r>
            <w:r w:rsidR="00000A3D">
              <w:rPr>
                <w:rFonts w:eastAsia="等线" w:hint="eastAsia"/>
                <w:sz w:val="20"/>
                <w:szCs w:val="20"/>
                <w:lang w:eastAsia="zh-CN"/>
              </w:rPr>
              <w:t>Xi</w:t>
            </w:r>
            <w:r w:rsidR="00000A3D">
              <w:rPr>
                <w:rFonts w:eastAsia="等线"/>
                <w:sz w:val="20"/>
                <w:szCs w:val="20"/>
                <w:lang w:eastAsia="zh-CN"/>
              </w:rPr>
              <w:t>aomi</w:t>
            </w:r>
            <w:r w:rsidR="00000A3D">
              <w:rPr>
                <w:rFonts w:eastAsia="等线"/>
                <w:sz w:val="20"/>
                <w:szCs w:val="20"/>
                <w:lang w:eastAsia="zh-CN"/>
              </w:rPr>
              <w:t xml:space="preserve">, </w:t>
            </w:r>
            <w:r w:rsidR="00000A3D">
              <w:rPr>
                <w:rFonts w:eastAsia="等线" w:hint="eastAsia"/>
                <w:sz w:val="20"/>
                <w:szCs w:val="20"/>
                <w:lang w:eastAsia="zh-CN"/>
              </w:rPr>
              <w:t>CATT</w:t>
            </w:r>
            <w:r w:rsidR="00000A3D">
              <w:rPr>
                <w:rFonts w:eastAsia="等线"/>
                <w:sz w:val="20"/>
                <w:szCs w:val="20"/>
                <w:lang w:eastAsia="zh-CN"/>
              </w:rPr>
              <w:t>(1</w:t>
            </w:r>
            <w:r w:rsidR="00000A3D" w:rsidRPr="00000A3D">
              <w:rPr>
                <w:rFonts w:eastAsia="等线"/>
                <w:sz w:val="20"/>
                <w:szCs w:val="20"/>
                <w:vertAlign w:val="superscript"/>
                <w:lang w:eastAsia="zh-CN"/>
              </w:rPr>
              <w:t>st</w:t>
            </w:r>
            <w:r w:rsidR="00000A3D">
              <w:rPr>
                <w:rFonts w:eastAsia="等线"/>
                <w:sz w:val="20"/>
                <w:szCs w:val="20"/>
                <w:lang w:eastAsia="zh-CN"/>
              </w:rPr>
              <w:t xml:space="preserve"> and 3</w:t>
            </w:r>
            <w:r w:rsidR="00000A3D" w:rsidRPr="00000A3D">
              <w:rPr>
                <w:rFonts w:eastAsia="等线"/>
                <w:sz w:val="20"/>
                <w:szCs w:val="20"/>
                <w:vertAlign w:val="superscript"/>
                <w:lang w:eastAsia="zh-CN"/>
              </w:rPr>
              <w:t>rd</w:t>
            </w:r>
            <w:r w:rsidR="00000A3D">
              <w:rPr>
                <w:rFonts w:eastAsia="等线"/>
                <w:sz w:val="20"/>
                <w:szCs w:val="20"/>
                <w:lang w:eastAsia="zh-CN"/>
              </w:rPr>
              <w:t xml:space="preserve"> bullet)</w:t>
            </w:r>
            <w:r w:rsidR="000709A9">
              <w:rPr>
                <w:rFonts w:eastAsia="等线"/>
                <w:sz w:val="20"/>
                <w:szCs w:val="20"/>
                <w:lang w:eastAsia="zh-CN"/>
              </w:rPr>
              <w:t xml:space="preserve">, </w:t>
            </w:r>
            <w:r w:rsidR="000709A9">
              <w:rPr>
                <w:rFonts w:eastAsia="等线"/>
                <w:sz w:val="20"/>
                <w:szCs w:val="20"/>
                <w:lang w:eastAsia="zh-CN"/>
              </w:rPr>
              <w:t>NEC</w:t>
            </w:r>
            <w:r w:rsidR="00FF075D">
              <w:rPr>
                <w:rFonts w:eastAsia="等线"/>
                <w:sz w:val="20"/>
                <w:szCs w:val="20"/>
                <w:lang w:eastAsia="zh-CN"/>
              </w:rPr>
              <w:t>,</w:t>
            </w:r>
            <w:r w:rsidR="00FF075D" w:rsidRPr="00DC6DA8">
              <w:rPr>
                <w:rFonts w:eastAsia="等线" w:hint="eastAsia"/>
                <w:sz w:val="20"/>
                <w:szCs w:val="20"/>
                <w:lang w:val="en-CA" w:eastAsia="zh-CN"/>
              </w:rPr>
              <w:t xml:space="preserve"> </w:t>
            </w:r>
            <w:r w:rsidR="00FF075D" w:rsidRPr="00DC6DA8">
              <w:rPr>
                <w:rFonts w:eastAsia="等线" w:hint="eastAsia"/>
                <w:sz w:val="20"/>
                <w:szCs w:val="20"/>
                <w:lang w:val="en-CA" w:eastAsia="zh-CN"/>
              </w:rPr>
              <w:t>R</w:t>
            </w:r>
            <w:r w:rsidR="00FF075D" w:rsidRPr="00DC6DA8">
              <w:rPr>
                <w:rFonts w:eastAsia="等线"/>
                <w:sz w:val="20"/>
                <w:szCs w:val="20"/>
                <w:lang w:val="en-CA" w:eastAsia="zh-CN"/>
              </w:rPr>
              <w:t>uijie</w:t>
            </w:r>
            <w:r w:rsidR="00FF075D">
              <w:rPr>
                <w:rFonts w:eastAsia="等线"/>
                <w:sz w:val="20"/>
                <w:szCs w:val="20"/>
                <w:lang w:val="en-CA" w:eastAsia="zh-CN"/>
              </w:rPr>
              <w:t xml:space="preserve">, </w:t>
            </w:r>
            <w:r w:rsidR="00FF075D">
              <w:rPr>
                <w:rFonts w:hint="eastAsia"/>
                <w:sz w:val="20"/>
                <w:szCs w:val="20"/>
              </w:rPr>
              <w:t>S</w:t>
            </w:r>
            <w:r w:rsidR="00FF075D">
              <w:rPr>
                <w:sz w:val="20"/>
                <w:szCs w:val="20"/>
              </w:rPr>
              <w:t>harp</w:t>
            </w:r>
            <w:r w:rsidR="00FF075D">
              <w:rPr>
                <w:sz w:val="20"/>
                <w:szCs w:val="20"/>
              </w:rPr>
              <w:t xml:space="preserve"> (1</w:t>
            </w:r>
            <w:r w:rsidR="00FF075D" w:rsidRPr="00FF075D">
              <w:rPr>
                <w:sz w:val="20"/>
                <w:szCs w:val="20"/>
                <w:vertAlign w:val="superscript"/>
              </w:rPr>
              <w:t>st</w:t>
            </w:r>
            <w:r w:rsidR="00FF075D">
              <w:rPr>
                <w:sz w:val="20"/>
                <w:szCs w:val="20"/>
              </w:rPr>
              <w:t xml:space="preserve"> and 3rd)</w:t>
            </w:r>
          </w:p>
          <w:p w14:paraId="7B9A8BE7" w14:textId="7625D301" w:rsidR="00172515" w:rsidRPr="00000A3D" w:rsidRDefault="00172515" w:rsidP="00000A3D">
            <w:pPr>
              <w:pStyle w:val="ListParagraph"/>
              <w:numPr>
                <w:ilvl w:val="0"/>
                <w:numId w:val="49"/>
              </w:numPr>
              <w:rPr>
                <w:rFonts w:eastAsia="等线"/>
                <w:lang w:eastAsia="zh-CN"/>
              </w:rPr>
            </w:pPr>
            <w:r w:rsidRPr="00000A3D">
              <w:rPr>
                <w:rFonts w:eastAsia="等线"/>
                <w:lang w:eastAsia="zh-CN"/>
              </w:rPr>
              <w:t>Not support/Not needed: ZTE</w:t>
            </w:r>
            <w:r w:rsidR="004A1B20">
              <w:rPr>
                <w:rFonts w:eastAsia="等线"/>
                <w:lang w:eastAsia="zh-CN"/>
              </w:rPr>
              <w:t xml:space="preserve">, </w:t>
            </w:r>
            <w:r w:rsidR="004A1B20" w:rsidRPr="0084746E">
              <w:rPr>
                <w:rFonts w:eastAsia="等线"/>
                <w:sz w:val="20"/>
                <w:szCs w:val="20"/>
                <w:lang w:eastAsia="zh-CN"/>
              </w:rPr>
              <w:t>Apple</w:t>
            </w:r>
          </w:p>
          <w:p w14:paraId="43215A03" w14:textId="1BD94E4A" w:rsidR="00172515" w:rsidRPr="00172515" w:rsidRDefault="00172515" w:rsidP="00172515">
            <w:pPr>
              <w:rPr>
                <w:rFonts w:eastAsia="等线"/>
                <w:sz w:val="20"/>
                <w:szCs w:val="20"/>
                <w:lang w:eastAsia="zh-CN"/>
              </w:rPr>
            </w:pPr>
          </w:p>
        </w:tc>
      </w:tr>
    </w:tbl>
    <w:p w14:paraId="6B56E502" w14:textId="77777777" w:rsidR="00710267" w:rsidRDefault="00710267">
      <w:pPr>
        <w:rPr>
          <w:lang w:eastAsia="zh-CN"/>
        </w:rPr>
      </w:pPr>
    </w:p>
    <w:p w14:paraId="7F9C66B3" w14:textId="77777777" w:rsidR="00710267" w:rsidRDefault="00062069">
      <w:pPr>
        <w:pStyle w:val="Heading2"/>
        <w:rPr>
          <w:lang w:val="en-US"/>
        </w:rPr>
      </w:pPr>
      <w:r>
        <w:rPr>
          <w:lang w:val="en-US"/>
        </w:rPr>
        <w:t xml:space="preserve">STxMP PUCCH </w:t>
      </w:r>
      <w:r>
        <w:rPr>
          <w:rFonts w:hint="eastAsia"/>
          <w:lang w:val="en-US"/>
        </w:rPr>
        <w:t>SFN</w:t>
      </w:r>
    </w:p>
    <w:p w14:paraId="2E1CCD4D" w14:textId="77777777" w:rsidR="00710267" w:rsidRDefault="00062069">
      <w:pPr>
        <w:jc w:val="center"/>
        <w:rPr>
          <w:b/>
          <w:bCs/>
          <w:sz w:val="20"/>
          <w:szCs w:val="20"/>
        </w:rPr>
      </w:pPr>
      <w:r>
        <w:rPr>
          <w:b/>
          <w:bCs/>
          <w:sz w:val="20"/>
          <w:szCs w:val="20"/>
        </w:rPr>
        <w:t>Table 3-1 summary of Issues of STxMP SFN PUCCH</w:t>
      </w:r>
    </w:p>
    <w:tbl>
      <w:tblPr>
        <w:tblStyle w:val="TableGrid"/>
        <w:tblW w:w="9214" w:type="dxa"/>
        <w:tblInd w:w="-5" w:type="dxa"/>
        <w:tblLook w:val="04A0" w:firstRow="1" w:lastRow="0" w:firstColumn="1" w:lastColumn="0" w:noHBand="0" w:noVBand="1"/>
      </w:tblPr>
      <w:tblGrid>
        <w:gridCol w:w="466"/>
        <w:gridCol w:w="8748"/>
      </w:tblGrid>
      <w:tr w:rsidR="00710267" w14:paraId="354FCDB5"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FCC895" w14:textId="77777777" w:rsidR="00710267" w:rsidRDefault="00062069">
            <w:pPr>
              <w:rPr>
                <w:b/>
                <w:bCs/>
                <w:sz w:val="20"/>
                <w:szCs w:val="20"/>
                <w:lang w:eastAsia="zh-CN"/>
              </w:rPr>
            </w:pPr>
            <w:r>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A7CC26" w14:textId="77777777" w:rsidR="00710267" w:rsidRDefault="00062069">
            <w:pPr>
              <w:rPr>
                <w:b/>
                <w:bCs/>
                <w:sz w:val="20"/>
                <w:szCs w:val="20"/>
                <w:lang w:eastAsia="zh-CN"/>
              </w:rPr>
            </w:pPr>
            <w:r>
              <w:rPr>
                <w:b/>
                <w:bCs/>
                <w:sz w:val="20"/>
                <w:szCs w:val="20"/>
                <w:lang w:eastAsia="zh-CN"/>
              </w:rPr>
              <w:t>Issue</w:t>
            </w:r>
          </w:p>
        </w:tc>
      </w:tr>
      <w:tr w:rsidR="00710267" w14:paraId="5D8A1536" w14:textId="77777777">
        <w:tc>
          <w:tcPr>
            <w:tcW w:w="466" w:type="dxa"/>
          </w:tcPr>
          <w:p w14:paraId="519374FD" w14:textId="77777777" w:rsidR="00710267" w:rsidRDefault="00062069">
            <w:pPr>
              <w:rPr>
                <w:rFonts w:eastAsia="等线"/>
                <w:sz w:val="20"/>
                <w:szCs w:val="20"/>
                <w:lang w:eastAsia="zh-CN"/>
              </w:rPr>
            </w:pPr>
            <w:r>
              <w:rPr>
                <w:rFonts w:eastAsia="等线"/>
                <w:sz w:val="20"/>
                <w:szCs w:val="20"/>
                <w:lang w:eastAsia="zh-CN"/>
              </w:rPr>
              <w:t>3.1</w:t>
            </w:r>
          </w:p>
        </w:tc>
        <w:tc>
          <w:tcPr>
            <w:tcW w:w="8748" w:type="dxa"/>
          </w:tcPr>
          <w:p w14:paraId="20FBFEC1" w14:textId="77777777" w:rsidR="00710267" w:rsidRDefault="00062069">
            <w:pPr>
              <w:pStyle w:val="ListParagraph"/>
              <w:ind w:left="0"/>
              <w:rPr>
                <w:b/>
                <w:bCs/>
                <w:color w:val="000000" w:themeColor="text1"/>
                <w:sz w:val="20"/>
                <w:szCs w:val="20"/>
                <w:u w:val="single"/>
              </w:rPr>
            </w:pPr>
            <w:r>
              <w:rPr>
                <w:b/>
                <w:bCs/>
                <w:color w:val="000000" w:themeColor="text1"/>
                <w:sz w:val="20"/>
                <w:szCs w:val="20"/>
                <w:u w:val="single"/>
              </w:rPr>
              <w:t>PUCCH of SFN scheme overlaps with PUSCH:</w:t>
            </w:r>
          </w:p>
          <w:p w14:paraId="7E68FAB7" w14:textId="77777777" w:rsidR="00710267" w:rsidRDefault="00710267">
            <w:pPr>
              <w:pStyle w:val="ListParagraph"/>
              <w:ind w:left="0"/>
              <w:rPr>
                <w:color w:val="000000" w:themeColor="text1"/>
                <w:sz w:val="20"/>
                <w:szCs w:val="20"/>
              </w:rPr>
            </w:pPr>
          </w:p>
          <w:p w14:paraId="1C673F0F" w14:textId="77777777" w:rsidR="00710267" w:rsidRDefault="00062069">
            <w:pPr>
              <w:pStyle w:val="ListParagraph"/>
              <w:numPr>
                <w:ilvl w:val="0"/>
                <w:numId w:val="30"/>
              </w:numPr>
              <w:rPr>
                <w:color w:val="000000" w:themeColor="text1"/>
                <w:sz w:val="20"/>
                <w:szCs w:val="20"/>
              </w:rPr>
            </w:pPr>
            <w:r>
              <w:rPr>
                <w:color w:val="000000" w:themeColor="text1"/>
                <w:sz w:val="20"/>
                <w:szCs w:val="20"/>
              </w:rPr>
              <w:t>Samsung proposed to optimize the UCI multiplexing rule for the PUCCH of SFN scheme. When a PUCCH with STxMP SFN scheme overlaps with one PUSCH, Samsung proposed that the UE drops the PUSCH but transmit that PUCCH. Furthermore, Samsung proposed that when the PUCCH with STxMP SFN scheme overlaps a PUSCH with SFN scheme, the UCI shall be multiplexed in PUSCH and the PUCCH is dropped.</w:t>
            </w:r>
          </w:p>
          <w:p w14:paraId="3FEAF09A" w14:textId="77777777" w:rsidR="00710267" w:rsidRDefault="00062069">
            <w:pPr>
              <w:pStyle w:val="ListParagraph"/>
              <w:numPr>
                <w:ilvl w:val="0"/>
                <w:numId w:val="30"/>
              </w:numPr>
              <w:rPr>
                <w:color w:val="000000" w:themeColor="text1"/>
                <w:sz w:val="20"/>
                <w:szCs w:val="20"/>
              </w:rPr>
            </w:pPr>
            <w:r>
              <w:rPr>
                <w:color w:val="000000" w:themeColor="text1"/>
                <w:sz w:val="20"/>
                <w:szCs w:val="20"/>
              </w:rPr>
              <w:t>Rujie also discussed this issue and suggested that PUCCH SFN has higher priority and the PUSCH shall be dropped.</w:t>
            </w:r>
          </w:p>
          <w:p w14:paraId="331D08BB" w14:textId="77777777" w:rsidR="00710267" w:rsidRDefault="00710267">
            <w:pPr>
              <w:pStyle w:val="ListParagraph"/>
              <w:ind w:left="0"/>
              <w:rPr>
                <w:color w:val="000000" w:themeColor="text1"/>
                <w:sz w:val="20"/>
                <w:szCs w:val="20"/>
              </w:rPr>
            </w:pPr>
          </w:p>
          <w:p w14:paraId="7BE4BE07" w14:textId="77777777" w:rsidR="00710267" w:rsidRDefault="00062069">
            <w:pPr>
              <w:pStyle w:val="ListParagraph"/>
              <w:ind w:left="0"/>
              <w:rPr>
                <w:color w:val="0000FF"/>
                <w:sz w:val="20"/>
                <w:szCs w:val="20"/>
              </w:rPr>
            </w:pPr>
            <w:r>
              <w:rPr>
                <w:color w:val="0000FF"/>
                <w:sz w:val="20"/>
                <w:szCs w:val="20"/>
              </w:rPr>
              <w:t>Mod: It looks like that is optimization design and motivation is to fully utilize the reliability gain from PUCCH of SFN and PUSCH of SFN.</w:t>
            </w:r>
          </w:p>
          <w:p w14:paraId="115B196B" w14:textId="77777777" w:rsidR="00710267" w:rsidRDefault="00710267">
            <w:pPr>
              <w:pStyle w:val="ListParagraph"/>
              <w:ind w:left="0"/>
              <w:rPr>
                <w:color w:val="000000" w:themeColor="text1"/>
                <w:sz w:val="20"/>
                <w:szCs w:val="20"/>
              </w:rPr>
            </w:pPr>
          </w:p>
          <w:p w14:paraId="6EEACF8C" w14:textId="77777777" w:rsidR="00710267" w:rsidRDefault="00062069">
            <w:pPr>
              <w:pStyle w:val="ListParagraph"/>
              <w:ind w:left="0"/>
              <w:rPr>
                <w:color w:val="000000" w:themeColor="text1"/>
                <w:sz w:val="20"/>
                <w:szCs w:val="20"/>
              </w:rPr>
            </w:pPr>
            <w:r>
              <w:rPr>
                <w:b/>
                <w:bCs/>
                <w:color w:val="000000" w:themeColor="text1"/>
                <w:sz w:val="20"/>
                <w:szCs w:val="20"/>
                <w:highlight w:val="yellow"/>
              </w:rPr>
              <w:t>Proposal 3.1</w:t>
            </w:r>
            <w:r>
              <w:rPr>
                <w:color w:val="000000" w:themeColor="text1"/>
                <w:sz w:val="20"/>
                <w:szCs w:val="20"/>
              </w:rPr>
              <w:t xml:space="preserve">: When a PUCCH with STxMP SFN scheme overlaps with one PUSCH in time domain, </w:t>
            </w:r>
          </w:p>
          <w:p w14:paraId="4129181C" w14:textId="77777777" w:rsidR="00710267" w:rsidRDefault="00062069">
            <w:pPr>
              <w:pStyle w:val="ListParagraph"/>
              <w:numPr>
                <w:ilvl w:val="0"/>
                <w:numId w:val="31"/>
              </w:numPr>
              <w:rPr>
                <w:color w:val="000000" w:themeColor="text1"/>
                <w:sz w:val="20"/>
                <w:szCs w:val="20"/>
              </w:rPr>
            </w:pPr>
            <w:r>
              <w:rPr>
                <w:color w:val="000000" w:themeColor="text1"/>
                <w:sz w:val="20"/>
                <w:szCs w:val="20"/>
              </w:rPr>
              <w:t>If the PUSCH is with STxMP SFN scheme, the UCI is multiplexed in PUSCH</w:t>
            </w:r>
          </w:p>
          <w:p w14:paraId="608EB386" w14:textId="77777777" w:rsidR="00710267" w:rsidRDefault="00062069">
            <w:pPr>
              <w:pStyle w:val="ListParagraph"/>
              <w:numPr>
                <w:ilvl w:val="0"/>
                <w:numId w:val="31"/>
              </w:numPr>
              <w:rPr>
                <w:color w:val="000000" w:themeColor="text1"/>
                <w:sz w:val="20"/>
                <w:szCs w:val="20"/>
              </w:rPr>
            </w:pPr>
            <w:r>
              <w:rPr>
                <w:color w:val="000000" w:themeColor="text1"/>
                <w:sz w:val="20"/>
                <w:szCs w:val="20"/>
              </w:rPr>
              <w:t>Otherwise, the UE drops the PUSCH and transmits UCI in the PUCCH.</w:t>
            </w:r>
          </w:p>
        </w:tc>
      </w:tr>
      <w:tr w:rsidR="00710267" w14:paraId="7D6674F7" w14:textId="77777777">
        <w:tc>
          <w:tcPr>
            <w:tcW w:w="466" w:type="dxa"/>
          </w:tcPr>
          <w:p w14:paraId="155CAA49" w14:textId="77777777" w:rsidR="00710267" w:rsidRDefault="00710267">
            <w:pPr>
              <w:rPr>
                <w:rFonts w:eastAsia="等线"/>
                <w:sz w:val="20"/>
                <w:szCs w:val="20"/>
                <w:lang w:eastAsia="zh-CN"/>
              </w:rPr>
            </w:pPr>
          </w:p>
        </w:tc>
        <w:tc>
          <w:tcPr>
            <w:tcW w:w="8748" w:type="dxa"/>
          </w:tcPr>
          <w:p w14:paraId="1EFD7B0D" w14:textId="77777777" w:rsidR="00710267" w:rsidRDefault="00710267">
            <w:pPr>
              <w:rPr>
                <w:rFonts w:eastAsia="等线"/>
                <w:sz w:val="20"/>
                <w:szCs w:val="20"/>
                <w:lang w:val="en-CA" w:eastAsia="zh-CN"/>
              </w:rPr>
            </w:pPr>
          </w:p>
        </w:tc>
      </w:tr>
    </w:tbl>
    <w:p w14:paraId="5EA2205D" w14:textId="77777777" w:rsidR="00710267" w:rsidRDefault="00710267">
      <w:pPr>
        <w:rPr>
          <w:lang w:eastAsia="zh-CN"/>
        </w:rPr>
      </w:pPr>
    </w:p>
    <w:p w14:paraId="0CC07AB6" w14:textId="77777777" w:rsidR="00710267" w:rsidRDefault="00710267">
      <w:pPr>
        <w:rPr>
          <w:lang w:eastAsia="zh-CN"/>
        </w:rPr>
      </w:pPr>
    </w:p>
    <w:p w14:paraId="4F30534F" w14:textId="77777777" w:rsidR="00710267" w:rsidRDefault="00062069">
      <w:pPr>
        <w:jc w:val="center"/>
        <w:rPr>
          <w:sz w:val="20"/>
          <w:szCs w:val="20"/>
          <w:lang w:eastAsia="zh-CN"/>
        </w:rPr>
      </w:pPr>
      <w:r>
        <w:rPr>
          <w:b/>
          <w:bCs/>
          <w:sz w:val="20"/>
          <w:szCs w:val="20"/>
          <w:lang w:eastAsia="zh-CN"/>
        </w:rPr>
        <w:t>Table 3-2: Company input for Issues 3.1</w:t>
      </w:r>
    </w:p>
    <w:tbl>
      <w:tblPr>
        <w:tblStyle w:val="TableGrid"/>
        <w:tblW w:w="9209" w:type="dxa"/>
        <w:tblLook w:val="04A0" w:firstRow="1" w:lastRow="0" w:firstColumn="1" w:lastColumn="0" w:noHBand="0" w:noVBand="1"/>
      </w:tblPr>
      <w:tblGrid>
        <w:gridCol w:w="1245"/>
        <w:gridCol w:w="7964"/>
      </w:tblGrid>
      <w:tr w:rsidR="00710267" w14:paraId="5F29BA74" w14:textId="77777777" w:rsidTr="00FE7118">
        <w:tc>
          <w:tcPr>
            <w:tcW w:w="1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F8EA93" w14:textId="77777777" w:rsidR="00710267" w:rsidRDefault="00062069">
            <w:pPr>
              <w:rPr>
                <w:b/>
                <w:bCs/>
                <w:sz w:val="20"/>
                <w:szCs w:val="20"/>
                <w:lang w:eastAsia="zh-CN"/>
              </w:rPr>
            </w:pPr>
            <w:r>
              <w:rPr>
                <w:b/>
                <w:bCs/>
                <w:sz w:val="20"/>
                <w:szCs w:val="20"/>
                <w:lang w:eastAsia="zh-CN"/>
              </w:rPr>
              <w:t xml:space="preserve">Company </w:t>
            </w:r>
          </w:p>
        </w:tc>
        <w:tc>
          <w:tcPr>
            <w:tcW w:w="79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4BB9F4" w14:textId="77777777" w:rsidR="00710267" w:rsidRDefault="00062069">
            <w:pPr>
              <w:rPr>
                <w:b/>
                <w:bCs/>
                <w:sz w:val="20"/>
                <w:szCs w:val="20"/>
                <w:lang w:eastAsia="zh-CN"/>
              </w:rPr>
            </w:pPr>
            <w:r>
              <w:rPr>
                <w:b/>
                <w:bCs/>
                <w:sz w:val="20"/>
                <w:szCs w:val="20"/>
                <w:lang w:eastAsia="zh-CN"/>
              </w:rPr>
              <w:t>Comments</w:t>
            </w:r>
          </w:p>
        </w:tc>
      </w:tr>
      <w:tr w:rsidR="00710267" w14:paraId="10473A00" w14:textId="77777777" w:rsidTr="00FE7118">
        <w:tc>
          <w:tcPr>
            <w:tcW w:w="1245" w:type="dxa"/>
          </w:tcPr>
          <w:p w14:paraId="5EE2D4CC" w14:textId="77777777" w:rsidR="00710267" w:rsidRDefault="00062069">
            <w:pPr>
              <w:rPr>
                <w:rFonts w:eastAsia="等线"/>
                <w:sz w:val="18"/>
                <w:szCs w:val="18"/>
                <w:lang w:eastAsia="zh-CN"/>
              </w:rPr>
            </w:pPr>
            <w:r>
              <w:rPr>
                <w:rFonts w:eastAsia="等线"/>
                <w:color w:val="0000FF"/>
                <w:sz w:val="18"/>
                <w:szCs w:val="18"/>
                <w:lang w:eastAsia="zh-CN"/>
              </w:rPr>
              <w:t>Mod00</w:t>
            </w:r>
          </w:p>
        </w:tc>
        <w:tc>
          <w:tcPr>
            <w:tcW w:w="7964" w:type="dxa"/>
          </w:tcPr>
          <w:p w14:paraId="3F0A7C16" w14:textId="77777777" w:rsidR="00710267" w:rsidRDefault="00062069">
            <w:pPr>
              <w:pStyle w:val="ListParagraph"/>
              <w:ind w:left="0"/>
              <w:rPr>
                <w:color w:val="0000FF"/>
                <w:sz w:val="18"/>
                <w:szCs w:val="18"/>
              </w:rPr>
            </w:pPr>
            <w:r>
              <w:rPr>
                <w:color w:val="0000FF"/>
                <w:sz w:val="18"/>
                <w:szCs w:val="18"/>
              </w:rPr>
              <w:t>Please share your views on the issue/proposal</w:t>
            </w:r>
          </w:p>
        </w:tc>
      </w:tr>
      <w:tr w:rsidR="00710267" w14:paraId="3C8CC2DD" w14:textId="77777777" w:rsidTr="00FE7118">
        <w:tc>
          <w:tcPr>
            <w:tcW w:w="1245" w:type="dxa"/>
          </w:tcPr>
          <w:p w14:paraId="1788DBF5" w14:textId="77777777" w:rsidR="00710267" w:rsidRDefault="00062069">
            <w:pPr>
              <w:rPr>
                <w:rFonts w:eastAsia="等线"/>
                <w:sz w:val="20"/>
                <w:szCs w:val="20"/>
                <w:lang w:eastAsia="zh-CN"/>
              </w:rPr>
            </w:pPr>
            <w:r>
              <w:rPr>
                <w:rFonts w:eastAsia="等线"/>
                <w:sz w:val="20"/>
                <w:szCs w:val="20"/>
                <w:lang w:eastAsia="zh-CN"/>
              </w:rPr>
              <w:t>QC</w:t>
            </w:r>
          </w:p>
        </w:tc>
        <w:tc>
          <w:tcPr>
            <w:tcW w:w="7964" w:type="dxa"/>
          </w:tcPr>
          <w:p w14:paraId="786B0431" w14:textId="77777777" w:rsidR="00710267" w:rsidRDefault="00062069">
            <w:pPr>
              <w:rPr>
                <w:rFonts w:eastAsia="等线"/>
                <w:sz w:val="20"/>
                <w:szCs w:val="20"/>
                <w:lang w:val="en-CA" w:eastAsia="zh-CN"/>
              </w:rPr>
            </w:pPr>
            <w:r>
              <w:rPr>
                <w:rFonts w:eastAsia="等线"/>
                <w:sz w:val="20"/>
                <w:szCs w:val="20"/>
                <w:lang w:val="en-CA" w:eastAsia="zh-CN"/>
              </w:rPr>
              <w:t xml:space="preserve">Do not support. The reason for legacy rule in case of PUCCH repetition (PUSCH is dropped if overlaps with PUCCH repetition) was due to a different reason: Ensuring the same mother code rate for UCI repetition is difficult if different repetitions are multiplexed on different PUSCHs (in different slots) or if some repetitions remain on PUCCH while others are multiplexed on PUSCH. For SFN PUCCH, such reasons do not exist. Hence, the motivation for dropping is unclear. </w:t>
            </w:r>
          </w:p>
        </w:tc>
      </w:tr>
      <w:tr w:rsidR="00710267" w14:paraId="110930C7" w14:textId="77777777" w:rsidTr="00FE7118">
        <w:tc>
          <w:tcPr>
            <w:tcW w:w="1245" w:type="dxa"/>
          </w:tcPr>
          <w:p w14:paraId="7F1C63E2" w14:textId="77777777" w:rsidR="00710267" w:rsidRDefault="00062069">
            <w:pPr>
              <w:rPr>
                <w:rFonts w:eastAsia="等线"/>
                <w:sz w:val="20"/>
                <w:szCs w:val="20"/>
                <w:lang w:eastAsia="zh-CN"/>
              </w:rPr>
            </w:pPr>
            <w:r>
              <w:rPr>
                <w:rFonts w:eastAsia="等线" w:hint="eastAsia"/>
                <w:sz w:val="20"/>
                <w:szCs w:val="20"/>
                <w:lang w:eastAsia="zh-CN"/>
              </w:rPr>
              <w:t>ZTE</w:t>
            </w:r>
          </w:p>
        </w:tc>
        <w:tc>
          <w:tcPr>
            <w:tcW w:w="7964" w:type="dxa"/>
          </w:tcPr>
          <w:p w14:paraId="7F30DFDD" w14:textId="77777777" w:rsidR="00710267" w:rsidRDefault="00062069">
            <w:pPr>
              <w:rPr>
                <w:rFonts w:eastAsia="等线"/>
                <w:sz w:val="20"/>
                <w:szCs w:val="20"/>
                <w:lang w:eastAsia="zh-CN"/>
              </w:rPr>
            </w:pPr>
            <w:r>
              <w:rPr>
                <w:rFonts w:eastAsia="等线" w:hint="eastAsia"/>
                <w:sz w:val="20"/>
                <w:szCs w:val="20"/>
                <w:lang w:eastAsia="zh-CN"/>
              </w:rPr>
              <w:t>We tend to agree with QC</w:t>
            </w:r>
            <w:r>
              <w:rPr>
                <w:rFonts w:eastAsia="等线"/>
                <w:sz w:val="20"/>
                <w:szCs w:val="20"/>
                <w:lang w:eastAsia="zh-CN"/>
              </w:rPr>
              <w:t>’</w:t>
            </w:r>
            <w:r>
              <w:rPr>
                <w:rFonts w:eastAsia="等线" w:hint="eastAsia"/>
                <w:sz w:val="20"/>
                <w:szCs w:val="20"/>
                <w:lang w:eastAsia="zh-CN"/>
              </w:rPr>
              <w:t>s assessment.</w:t>
            </w:r>
          </w:p>
        </w:tc>
      </w:tr>
      <w:tr w:rsidR="00710267" w14:paraId="52A1DE4C" w14:textId="77777777" w:rsidTr="00FE7118">
        <w:tc>
          <w:tcPr>
            <w:tcW w:w="1245" w:type="dxa"/>
          </w:tcPr>
          <w:p w14:paraId="28A0EFC7" w14:textId="77777777" w:rsidR="00710267" w:rsidRDefault="00062069">
            <w:pPr>
              <w:rPr>
                <w:rFonts w:eastAsia="Malgun Gothic"/>
                <w:sz w:val="20"/>
                <w:szCs w:val="20"/>
                <w:lang w:eastAsia="ko-KR"/>
              </w:rPr>
            </w:pPr>
            <w:r>
              <w:rPr>
                <w:rFonts w:eastAsia="Malgun Gothic" w:hint="eastAsia"/>
                <w:sz w:val="20"/>
                <w:szCs w:val="20"/>
                <w:lang w:eastAsia="ko-KR"/>
              </w:rPr>
              <w:t>LG</w:t>
            </w:r>
          </w:p>
        </w:tc>
        <w:tc>
          <w:tcPr>
            <w:tcW w:w="7964" w:type="dxa"/>
          </w:tcPr>
          <w:p w14:paraId="411B6296" w14:textId="77777777" w:rsidR="00710267" w:rsidRDefault="00062069">
            <w:pPr>
              <w:rPr>
                <w:rFonts w:eastAsia="Malgun Gothic"/>
                <w:sz w:val="20"/>
                <w:szCs w:val="20"/>
                <w:lang w:val="en-CA" w:eastAsia="ko-KR"/>
              </w:rPr>
            </w:pPr>
            <w:r>
              <w:rPr>
                <w:rFonts w:eastAsia="Malgun Gothic" w:hint="eastAsia"/>
                <w:sz w:val="20"/>
                <w:szCs w:val="20"/>
                <w:lang w:val="en-CA" w:eastAsia="ko-KR"/>
              </w:rPr>
              <w:t xml:space="preserve">Not support. </w:t>
            </w:r>
            <w:r>
              <w:rPr>
                <w:rFonts w:eastAsia="Malgun Gothic"/>
                <w:sz w:val="20"/>
                <w:szCs w:val="20"/>
                <w:lang w:val="en-CA" w:eastAsia="ko-KR"/>
              </w:rPr>
              <w:t>Legacy rule is sufficient.</w:t>
            </w:r>
          </w:p>
        </w:tc>
      </w:tr>
      <w:tr w:rsidR="00710267" w14:paraId="20180C21" w14:textId="77777777" w:rsidTr="00FE7118">
        <w:tc>
          <w:tcPr>
            <w:tcW w:w="1245" w:type="dxa"/>
          </w:tcPr>
          <w:p w14:paraId="26D9E03A" w14:textId="77777777" w:rsidR="00710267" w:rsidRDefault="00062069">
            <w:pPr>
              <w:rPr>
                <w:rFonts w:eastAsia="Malgun Gothic"/>
                <w:sz w:val="20"/>
                <w:szCs w:val="20"/>
                <w:lang w:eastAsia="ko-KR"/>
              </w:rPr>
            </w:pPr>
            <w:r>
              <w:rPr>
                <w:rFonts w:eastAsia="Malgun Gothic" w:hint="eastAsia"/>
                <w:sz w:val="20"/>
                <w:szCs w:val="20"/>
                <w:lang w:eastAsia="ko-KR"/>
              </w:rPr>
              <w:t>Samsung</w:t>
            </w:r>
          </w:p>
        </w:tc>
        <w:tc>
          <w:tcPr>
            <w:tcW w:w="7964" w:type="dxa"/>
          </w:tcPr>
          <w:p w14:paraId="0F7BEA03" w14:textId="77777777" w:rsidR="00710267" w:rsidRDefault="00062069">
            <w:pPr>
              <w:rPr>
                <w:rFonts w:eastAsia="Malgun Gothic"/>
                <w:sz w:val="20"/>
                <w:szCs w:val="20"/>
                <w:lang w:val="en-CA" w:eastAsia="ko-KR"/>
              </w:rPr>
            </w:pPr>
            <w:r>
              <w:rPr>
                <w:rFonts w:eastAsia="Malgun Gothic"/>
                <w:sz w:val="20"/>
                <w:szCs w:val="20"/>
                <w:lang w:val="en-CA" w:eastAsia="ko-KR"/>
              </w:rPr>
              <w:t xml:space="preserve">Thank you for explanation on legacy rule. </w:t>
            </w:r>
          </w:p>
          <w:p w14:paraId="1FCD3FDF" w14:textId="77777777" w:rsidR="00710267" w:rsidRDefault="00062069">
            <w:pPr>
              <w:rPr>
                <w:rFonts w:eastAsia="Malgun Gothic"/>
                <w:sz w:val="20"/>
                <w:szCs w:val="20"/>
                <w:lang w:val="en-CA" w:eastAsia="ko-KR"/>
              </w:rPr>
            </w:pPr>
            <w:r>
              <w:rPr>
                <w:rFonts w:eastAsia="Malgun Gothic"/>
                <w:sz w:val="20"/>
                <w:szCs w:val="20"/>
                <w:lang w:val="en-CA" w:eastAsia="ko-KR"/>
              </w:rPr>
              <w:t xml:space="preserve">Our concern is whether to ensure reliability of UCI in SFN PUCCH. In our understanding, main motivations of mTRP SFN scheme are to ensure the reliability and achieve early termination with </w:t>
            </w:r>
            <w:r>
              <w:rPr>
                <w:rFonts w:eastAsia="Malgun Gothic"/>
                <w:sz w:val="20"/>
                <w:szCs w:val="20"/>
                <w:lang w:val="en-CA" w:eastAsia="ko-KR"/>
              </w:rPr>
              <w:lastRenderedPageBreak/>
              <w:t xml:space="preserve">overlapped transmission. When mTRP SFN PUCCH is transmitted, the same UCI would be transmitted toward two different TRPs and we can obtain the diversity gain. If UCI in SFN PUCCH would be multiplexed on non-SFN PUSCH, we cannot get the gain from diversity.   And also it could be weaker for blockage if UCI is multiplexed on non-SFN PUSCH instead of SFN PUCCH resource. Therefore, we support the proposal 3.1 for the purpose of ensuring reliability of UCI. </w:t>
            </w:r>
          </w:p>
        </w:tc>
      </w:tr>
      <w:tr w:rsidR="00710267" w14:paraId="222A67D6" w14:textId="77777777" w:rsidTr="00FE7118">
        <w:tc>
          <w:tcPr>
            <w:tcW w:w="1245" w:type="dxa"/>
          </w:tcPr>
          <w:p w14:paraId="559617B7" w14:textId="77777777" w:rsidR="00710267" w:rsidRDefault="00062069">
            <w:pPr>
              <w:rPr>
                <w:rFonts w:eastAsia="等线"/>
                <w:sz w:val="20"/>
                <w:szCs w:val="20"/>
                <w:lang w:eastAsia="zh-CN"/>
              </w:rPr>
            </w:pPr>
            <w:r>
              <w:rPr>
                <w:rFonts w:eastAsia="等线"/>
                <w:sz w:val="20"/>
                <w:szCs w:val="20"/>
                <w:lang w:eastAsia="zh-CN"/>
              </w:rPr>
              <w:lastRenderedPageBreak/>
              <w:t>Google</w:t>
            </w:r>
          </w:p>
        </w:tc>
        <w:tc>
          <w:tcPr>
            <w:tcW w:w="7964" w:type="dxa"/>
          </w:tcPr>
          <w:p w14:paraId="7A18BD7D" w14:textId="77777777" w:rsidR="00710267" w:rsidRDefault="00062069">
            <w:pPr>
              <w:rPr>
                <w:rFonts w:eastAsia="等线"/>
                <w:sz w:val="20"/>
                <w:szCs w:val="20"/>
                <w:lang w:val="en-CA" w:eastAsia="zh-CN"/>
              </w:rPr>
            </w:pPr>
            <w:r>
              <w:rPr>
                <w:rFonts w:eastAsia="等线"/>
                <w:sz w:val="20"/>
                <w:szCs w:val="20"/>
                <w:lang w:val="en-CA" w:eastAsia="zh-CN"/>
              </w:rPr>
              <w:t>This looks to be an optimization.</w:t>
            </w:r>
          </w:p>
        </w:tc>
      </w:tr>
      <w:tr w:rsidR="00710267" w14:paraId="5361272A" w14:textId="77777777" w:rsidTr="00FE7118">
        <w:tc>
          <w:tcPr>
            <w:tcW w:w="1245" w:type="dxa"/>
          </w:tcPr>
          <w:p w14:paraId="4FDE474C" w14:textId="77777777" w:rsidR="00710267" w:rsidRDefault="00062069">
            <w:pPr>
              <w:rPr>
                <w:rFonts w:eastAsia="等线"/>
                <w:sz w:val="20"/>
                <w:szCs w:val="20"/>
                <w:lang w:eastAsia="zh-CN"/>
              </w:rPr>
            </w:pPr>
            <w:r>
              <w:rPr>
                <w:rFonts w:eastAsia="等线"/>
                <w:sz w:val="20"/>
                <w:szCs w:val="20"/>
                <w:lang w:eastAsia="zh-CN"/>
              </w:rPr>
              <w:t>Huawei, HiSilicon</w:t>
            </w:r>
          </w:p>
        </w:tc>
        <w:tc>
          <w:tcPr>
            <w:tcW w:w="7964" w:type="dxa"/>
          </w:tcPr>
          <w:p w14:paraId="1D61FE30" w14:textId="77777777" w:rsidR="00710267" w:rsidRDefault="00062069">
            <w:pPr>
              <w:rPr>
                <w:rFonts w:eastAsia="等线"/>
                <w:sz w:val="20"/>
                <w:szCs w:val="20"/>
                <w:lang w:val="en-CA" w:eastAsia="zh-CN"/>
              </w:rPr>
            </w:pPr>
            <w:r>
              <w:rPr>
                <w:rFonts w:eastAsia="等线"/>
                <w:sz w:val="20"/>
                <w:szCs w:val="20"/>
                <w:lang w:val="en-CA" w:eastAsia="zh-CN"/>
              </w:rPr>
              <w:t>Not support. We think it is better to not to start discussing such optimizations in the maintenance phase.</w:t>
            </w:r>
          </w:p>
        </w:tc>
      </w:tr>
      <w:tr w:rsidR="00710267" w14:paraId="12903809" w14:textId="77777777" w:rsidTr="00FE7118">
        <w:tc>
          <w:tcPr>
            <w:tcW w:w="1245" w:type="dxa"/>
          </w:tcPr>
          <w:p w14:paraId="51286B25" w14:textId="77777777" w:rsidR="00710267" w:rsidRDefault="00062069">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4" w:type="dxa"/>
          </w:tcPr>
          <w:p w14:paraId="16A35212" w14:textId="77777777" w:rsidR="00710267" w:rsidRDefault="00062069">
            <w:pPr>
              <w:rPr>
                <w:rFonts w:eastAsia="等线"/>
                <w:sz w:val="20"/>
                <w:szCs w:val="20"/>
                <w:lang w:val="en-CA" w:eastAsia="zh-CN"/>
              </w:rPr>
            </w:pPr>
            <w:r>
              <w:rPr>
                <w:rFonts w:eastAsia="Malgun Gothic"/>
                <w:sz w:val="20"/>
                <w:szCs w:val="20"/>
                <w:lang w:val="en-CA" w:eastAsia="ko-KR"/>
              </w:rPr>
              <w:t>Do not support, it seems an optimization problem with uncertain gain.</w:t>
            </w:r>
          </w:p>
        </w:tc>
      </w:tr>
      <w:tr w:rsidR="00710267" w14:paraId="7CB2D15F" w14:textId="77777777" w:rsidTr="00FE7118">
        <w:tc>
          <w:tcPr>
            <w:tcW w:w="1245" w:type="dxa"/>
          </w:tcPr>
          <w:p w14:paraId="41C26D4A" w14:textId="77777777" w:rsidR="00710267" w:rsidRDefault="00062069">
            <w:pPr>
              <w:rPr>
                <w:rFonts w:eastAsia="等线"/>
                <w:sz w:val="20"/>
                <w:szCs w:val="20"/>
                <w:lang w:eastAsia="zh-CN"/>
              </w:rPr>
            </w:pPr>
            <w:r>
              <w:rPr>
                <w:rFonts w:eastAsia="等线" w:hint="eastAsia"/>
                <w:sz w:val="20"/>
                <w:szCs w:val="20"/>
                <w:lang w:eastAsia="zh-CN"/>
              </w:rPr>
              <w:t>CATT</w:t>
            </w:r>
          </w:p>
        </w:tc>
        <w:tc>
          <w:tcPr>
            <w:tcW w:w="7964" w:type="dxa"/>
          </w:tcPr>
          <w:p w14:paraId="5AE77650" w14:textId="77777777" w:rsidR="00710267" w:rsidRDefault="00062069">
            <w:pPr>
              <w:rPr>
                <w:rFonts w:eastAsia="Malgun Gothic"/>
                <w:sz w:val="20"/>
                <w:szCs w:val="20"/>
                <w:lang w:val="en-CA" w:eastAsia="ko-KR"/>
              </w:rPr>
            </w:pPr>
            <w:r>
              <w:rPr>
                <w:rFonts w:eastAsia="等线" w:hint="eastAsia"/>
                <w:sz w:val="20"/>
                <w:szCs w:val="20"/>
                <w:lang w:val="en-CA" w:eastAsia="zh-CN"/>
              </w:rPr>
              <w:t xml:space="preserve">Not support. </w:t>
            </w:r>
            <w:r>
              <w:rPr>
                <w:rFonts w:eastAsia="等线"/>
                <w:sz w:val="20"/>
                <w:szCs w:val="20"/>
                <w:lang w:val="en-CA" w:eastAsia="zh-CN"/>
              </w:rPr>
              <w:t>The</w:t>
            </w:r>
            <w:r>
              <w:rPr>
                <w:rFonts w:eastAsia="等线" w:hint="eastAsia"/>
                <w:sz w:val="20"/>
                <w:szCs w:val="20"/>
                <w:lang w:val="en-CA" w:eastAsia="zh-CN"/>
              </w:rPr>
              <w:t xml:space="preserve"> proposal is not clear. Is it </w:t>
            </w:r>
            <w:r>
              <w:rPr>
                <w:rFonts w:eastAsia="等线"/>
                <w:sz w:val="20"/>
                <w:szCs w:val="20"/>
                <w:lang w:val="en-CA" w:eastAsia="zh-CN"/>
              </w:rPr>
              <w:t>applicable</w:t>
            </w:r>
            <w:r>
              <w:rPr>
                <w:rFonts w:eastAsia="等线" w:hint="eastAsia"/>
                <w:sz w:val="20"/>
                <w:szCs w:val="20"/>
                <w:lang w:val="en-CA" w:eastAsia="zh-CN"/>
              </w:rPr>
              <w:t xml:space="preserve"> for repetition process? </w:t>
            </w:r>
            <w:r>
              <w:rPr>
                <w:rFonts w:eastAsia="等线"/>
                <w:sz w:val="20"/>
                <w:szCs w:val="20"/>
                <w:lang w:val="en-CA" w:eastAsia="zh-CN"/>
              </w:rPr>
              <w:t>I</w:t>
            </w:r>
            <w:r>
              <w:rPr>
                <w:rFonts w:eastAsia="等线" w:hint="eastAsia"/>
                <w:sz w:val="20"/>
                <w:szCs w:val="20"/>
                <w:lang w:val="en-CA" w:eastAsia="zh-CN"/>
              </w:rPr>
              <w:t>f it is, we are not supportive.</w:t>
            </w:r>
          </w:p>
        </w:tc>
      </w:tr>
      <w:tr w:rsidR="00C5624C" w14:paraId="53D926F8" w14:textId="77777777" w:rsidTr="00FE7118">
        <w:tc>
          <w:tcPr>
            <w:tcW w:w="1245" w:type="dxa"/>
          </w:tcPr>
          <w:p w14:paraId="61F13C20" w14:textId="0D7D6B00" w:rsidR="00C5624C" w:rsidRDefault="00C5624C" w:rsidP="00C5624C">
            <w:pPr>
              <w:rPr>
                <w:rFonts w:eastAsia="等线"/>
                <w:sz w:val="20"/>
                <w:szCs w:val="20"/>
                <w:lang w:eastAsia="zh-CN"/>
              </w:rPr>
            </w:pPr>
            <w:r>
              <w:rPr>
                <w:rFonts w:eastAsia="等线"/>
                <w:sz w:val="20"/>
                <w:szCs w:val="20"/>
                <w:lang w:eastAsia="zh-CN"/>
              </w:rPr>
              <w:t>Ruijie</w:t>
            </w:r>
          </w:p>
        </w:tc>
        <w:tc>
          <w:tcPr>
            <w:tcW w:w="7964" w:type="dxa"/>
          </w:tcPr>
          <w:p w14:paraId="7E9C78F4" w14:textId="1F7E910E" w:rsidR="00C5624C" w:rsidRDefault="00C5624C" w:rsidP="00C5624C">
            <w:pPr>
              <w:rPr>
                <w:rFonts w:eastAsia="等线"/>
                <w:sz w:val="20"/>
                <w:szCs w:val="20"/>
                <w:lang w:val="en-CA" w:eastAsia="zh-CN"/>
              </w:rPr>
            </w:pPr>
            <w:r>
              <w:rPr>
                <w:rFonts w:eastAsia="等线"/>
                <w:sz w:val="20"/>
                <w:szCs w:val="20"/>
                <w:lang w:val="en-CA" w:eastAsia="zh-CN"/>
              </w:rPr>
              <w:t>Not support. Agree with QC.</w:t>
            </w:r>
          </w:p>
        </w:tc>
      </w:tr>
      <w:tr w:rsidR="00FE7118" w14:paraId="3581D0F1" w14:textId="77777777" w:rsidTr="00FE7118">
        <w:tc>
          <w:tcPr>
            <w:tcW w:w="1245" w:type="dxa"/>
          </w:tcPr>
          <w:p w14:paraId="1FA64BEC" w14:textId="77777777" w:rsidR="00FE7118" w:rsidRDefault="00FE7118" w:rsidP="00887B2A">
            <w:pPr>
              <w:rPr>
                <w:rFonts w:eastAsia="等线"/>
                <w:sz w:val="20"/>
                <w:szCs w:val="20"/>
                <w:lang w:eastAsia="zh-CN"/>
              </w:rPr>
            </w:pPr>
            <w:r>
              <w:rPr>
                <w:rFonts w:eastAsia="等线"/>
                <w:sz w:val="20"/>
                <w:szCs w:val="20"/>
                <w:lang w:eastAsia="zh-CN"/>
              </w:rPr>
              <w:t>Apple</w:t>
            </w:r>
          </w:p>
        </w:tc>
        <w:tc>
          <w:tcPr>
            <w:tcW w:w="7964" w:type="dxa"/>
          </w:tcPr>
          <w:p w14:paraId="49BB6796" w14:textId="77777777" w:rsidR="00FE7118" w:rsidRDefault="00FE7118" w:rsidP="00887B2A">
            <w:pPr>
              <w:rPr>
                <w:rFonts w:eastAsia="等线"/>
                <w:sz w:val="20"/>
                <w:szCs w:val="20"/>
                <w:lang w:val="en-CA" w:eastAsia="zh-CN"/>
              </w:rPr>
            </w:pPr>
            <w:r>
              <w:rPr>
                <w:rFonts w:eastAsia="等线"/>
                <w:sz w:val="20"/>
                <w:szCs w:val="20"/>
                <w:lang w:val="en-CA" w:eastAsia="zh-CN"/>
              </w:rPr>
              <w:t>Support (although it’s a bit late to address the issue)</w:t>
            </w:r>
          </w:p>
        </w:tc>
      </w:tr>
      <w:tr w:rsidR="008042A2" w14:paraId="73F609A5" w14:textId="77777777" w:rsidTr="00FE7118">
        <w:tc>
          <w:tcPr>
            <w:tcW w:w="1245" w:type="dxa"/>
          </w:tcPr>
          <w:p w14:paraId="6368671C" w14:textId="01AF8940" w:rsidR="008042A2" w:rsidRDefault="008042A2" w:rsidP="00887B2A">
            <w:pPr>
              <w:rPr>
                <w:rFonts w:eastAsia="等线"/>
                <w:sz w:val="20"/>
                <w:szCs w:val="20"/>
                <w:lang w:eastAsia="zh-CN"/>
              </w:rPr>
            </w:pPr>
            <w:r w:rsidRPr="008042A2">
              <w:rPr>
                <w:rFonts w:eastAsia="等线"/>
                <w:color w:val="0000FF"/>
                <w:sz w:val="20"/>
                <w:szCs w:val="20"/>
                <w:lang w:eastAsia="zh-CN"/>
              </w:rPr>
              <w:t>Mod</w:t>
            </w:r>
          </w:p>
        </w:tc>
        <w:tc>
          <w:tcPr>
            <w:tcW w:w="7964" w:type="dxa"/>
          </w:tcPr>
          <w:p w14:paraId="620A31B1" w14:textId="77777777" w:rsidR="008042A2" w:rsidRDefault="008042A2" w:rsidP="00887B2A">
            <w:pPr>
              <w:rPr>
                <w:rFonts w:eastAsia="等线"/>
                <w:sz w:val="20"/>
                <w:szCs w:val="20"/>
                <w:lang w:val="en-CA" w:eastAsia="zh-CN"/>
              </w:rPr>
            </w:pPr>
          </w:p>
          <w:p w14:paraId="520EB72B" w14:textId="045BE0E4" w:rsidR="008042A2" w:rsidRPr="00A603DA" w:rsidRDefault="008042A2" w:rsidP="00A603DA">
            <w:pPr>
              <w:pStyle w:val="ListParagraph"/>
              <w:numPr>
                <w:ilvl w:val="0"/>
                <w:numId w:val="54"/>
              </w:numPr>
              <w:rPr>
                <w:rFonts w:eastAsia="等线"/>
                <w:sz w:val="20"/>
                <w:szCs w:val="20"/>
                <w:lang w:val="en-CA" w:eastAsia="zh-CN"/>
              </w:rPr>
            </w:pPr>
            <w:r w:rsidRPr="00A603DA">
              <w:rPr>
                <w:rFonts w:eastAsia="等线"/>
                <w:sz w:val="20"/>
                <w:szCs w:val="20"/>
                <w:lang w:val="en-CA" w:eastAsia="zh-CN"/>
              </w:rPr>
              <w:t>Support:</w:t>
            </w:r>
            <w:r w:rsidR="00A603DA" w:rsidRPr="00A603DA">
              <w:rPr>
                <w:rFonts w:eastAsia="等线"/>
                <w:sz w:val="20"/>
                <w:szCs w:val="20"/>
                <w:lang w:val="en-CA" w:eastAsia="zh-CN"/>
              </w:rPr>
              <w:t xml:space="preserve"> </w:t>
            </w:r>
            <w:r w:rsidRPr="00A603DA">
              <w:rPr>
                <w:rFonts w:eastAsia="等线"/>
                <w:sz w:val="20"/>
                <w:szCs w:val="20"/>
                <w:lang w:val="en-CA" w:eastAsia="zh-CN"/>
              </w:rPr>
              <w:t xml:space="preserve">SS, </w:t>
            </w:r>
            <w:r w:rsidR="00A603DA" w:rsidRPr="00A603DA">
              <w:rPr>
                <w:rFonts w:eastAsia="等线"/>
                <w:sz w:val="20"/>
                <w:szCs w:val="20"/>
                <w:lang w:val="en-CA" w:eastAsia="zh-CN"/>
              </w:rPr>
              <w:t>Apple</w:t>
            </w:r>
          </w:p>
          <w:p w14:paraId="3A1BC10F" w14:textId="77777777" w:rsidR="008042A2" w:rsidRPr="00A603DA" w:rsidRDefault="008042A2" w:rsidP="00A603DA">
            <w:pPr>
              <w:pStyle w:val="ListParagraph"/>
              <w:numPr>
                <w:ilvl w:val="0"/>
                <w:numId w:val="54"/>
              </w:numPr>
              <w:rPr>
                <w:rFonts w:eastAsia="等线"/>
                <w:sz w:val="20"/>
                <w:szCs w:val="20"/>
                <w:lang w:eastAsia="zh-CN"/>
              </w:rPr>
            </w:pPr>
            <w:r w:rsidRPr="00A603DA">
              <w:rPr>
                <w:rFonts w:eastAsia="等线"/>
                <w:sz w:val="20"/>
                <w:szCs w:val="20"/>
                <w:lang w:val="en-CA" w:eastAsia="zh-CN"/>
              </w:rPr>
              <w:t xml:space="preserve">Not support: QC, ZTE, LG, Google, HW, vivo, CATT, </w:t>
            </w:r>
            <w:r w:rsidRPr="00A603DA">
              <w:rPr>
                <w:rFonts w:eastAsia="等线"/>
                <w:sz w:val="20"/>
                <w:szCs w:val="20"/>
                <w:lang w:eastAsia="zh-CN"/>
              </w:rPr>
              <w:t>Ruijie</w:t>
            </w:r>
          </w:p>
          <w:p w14:paraId="49E202EF" w14:textId="77777777" w:rsidR="00A603DA" w:rsidRDefault="00A603DA" w:rsidP="00887B2A">
            <w:pPr>
              <w:rPr>
                <w:rFonts w:eastAsia="等线"/>
                <w:sz w:val="20"/>
                <w:szCs w:val="20"/>
                <w:lang w:val="en-CA" w:eastAsia="zh-CN"/>
              </w:rPr>
            </w:pPr>
          </w:p>
          <w:p w14:paraId="374883D3" w14:textId="7A926209" w:rsidR="00A603DA" w:rsidRDefault="00A603DA" w:rsidP="00887B2A">
            <w:pPr>
              <w:rPr>
                <w:rFonts w:eastAsia="等线"/>
                <w:sz w:val="20"/>
                <w:szCs w:val="20"/>
                <w:lang w:val="en-CA" w:eastAsia="zh-CN"/>
              </w:rPr>
            </w:pPr>
            <w:r w:rsidRPr="00A603DA">
              <w:rPr>
                <w:rFonts w:eastAsia="等线"/>
                <w:color w:val="0000FF"/>
                <w:sz w:val="20"/>
                <w:szCs w:val="20"/>
                <w:lang w:val="en-CA" w:eastAsia="zh-CN"/>
              </w:rPr>
              <w:t>More companies do not support the proposal.</w:t>
            </w:r>
          </w:p>
        </w:tc>
      </w:tr>
    </w:tbl>
    <w:p w14:paraId="73172271" w14:textId="77777777" w:rsidR="00710267" w:rsidRDefault="00710267">
      <w:pPr>
        <w:rPr>
          <w:lang w:eastAsia="zh-CN"/>
        </w:rPr>
      </w:pPr>
    </w:p>
    <w:p w14:paraId="59914FD8" w14:textId="77777777" w:rsidR="00710267" w:rsidRDefault="00062069">
      <w:pPr>
        <w:pStyle w:val="Heading2"/>
        <w:rPr>
          <w:lang w:val="en-US"/>
        </w:rPr>
      </w:pPr>
      <w:r>
        <w:rPr>
          <w:lang w:val="en-US"/>
        </w:rPr>
        <w:t>Beam Reporting for STxMP</w:t>
      </w:r>
    </w:p>
    <w:p w14:paraId="36B108FB" w14:textId="77777777" w:rsidR="00710267" w:rsidRDefault="00062069">
      <w:pPr>
        <w:jc w:val="center"/>
        <w:rPr>
          <w:b/>
          <w:bCs/>
          <w:sz w:val="20"/>
          <w:szCs w:val="20"/>
        </w:rPr>
      </w:pPr>
      <w:r>
        <w:rPr>
          <w:b/>
          <w:bCs/>
          <w:sz w:val="20"/>
          <w:szCs w:val="20"/>
        </w:rPr>
        <w:t>Table 4-1 summary of Issues of beam reporting for STxMP</w:t>
      </w:r>
    </w:p>
    <w:tbl>
      <w:tblPr>
        <w:tblStyle w:val="TableGrid"/>
        <w:tblW w:w="9356" w:type="dxa"/>
        <w:tblInd w:w="-5" w:type="dxa"/>
        <w:tblLook w:val="04A0" w:firstRow="1" w:lastRow="0" w:firstColumn="1" w:lastColumn="0" w:noHBand="0" w:noVBand="1"/>
      </w:tblPr>
      <w:tblGrid>
        <w:gridCol w:w="466"/>
        <w:gridCol w:w="8890"/>
      </w:tblGrid>
      <w:tr w:rsidR="00710267" w14:paraId="5FA09C70" w14:textId="77777777">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B25429" w14:textId="77777777" w:rsidR="00710267" w:rsidRDefault="00062069">
            <w:pPr>
              <w:rPr>
                <w:b/>
                <w:bCs/>
                <w:sz w:val="20"/>
                <w:szCs w:val="20"/>
                <w:lang w:eastAsia="zh-CN"/>
              </w:rPr>
            </w:pPr>
            <w:r>
              <w:rPr>
                <w:b/>
                <w:bCs/>
                <w:sz w:val="20"/>
                <w:szCs w:val="20"/>
                <w:lang w:eastAsia="zh-CN"/>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536D9B" w14:textId="77777777" w:rsidR="00710267" w:rsidRDefault="00062069">
            <w:pPr>
              <w:rPr>
                <w:b/>
                <w:bCs/>
                <w:sz w:val="20"/>
                <w:szCs w:val="20"/>
                <w:lang w:eastAsia="zh-CN"/>
              </w:rPr>
            </w:pPr>
            <w:r>
              <w:rPr>
                <w:b/>
                <w:bCs/>
                <w:sz w:val="20"/>
                <w:szCs w:val="20"/>
                <w:lang w:eastAsia="zh-CN"/>
              </w:rPr>
              <w:t>Issue</w:t>
            </w:r>
          </w:p>
        </w:tc>
      </w:tr>
      <w:tr w:rsidR="00710267" w14:paraId="7F80F8A4" w14:textId="77777777">
        <w:tc>
          <w:tcPr>
            <w:tcW w:w="426" w:type="dxa"/>
          </w:tcPr>
          <w:p w14:paraId="2F9E5951" w14:textId="77777777" w:rsidR="00710267" w:rsidRDefault="00062069">
            <w:pPr>
              <w:rPr>
                <w:rFonts w:eastAsia="等线"/>
                <w:sz w:val="20"/>
                <w:szCs w:val="20"/>
                <w:lang w:eastAsia="zh-CN"/>
              </w:rPr>
            </w:pPr>
            <w:r>
              <w:rPr>
                <w:rFonts w:eastAsia="等线"/>
                <w:sz w:val="20"/>
                <w:szCs w:val="20"/>
                <w:lang w:eastAsia="zh-CN"/>
              </w:rPr>
              <w:t>4.1</w:t>
            </w:r>
          </w:p>
        </w:tc>
        <w:tc>
          <w:tcPr>
            <w:tcW w:w="8930" w:type="dxa"/>
          </w:tcPr>
          <w:p w14:paraId="68D55017" w14:textId="77777777" w:rsidR="00710267" w:rsidRDefault="00062069">
            <w:pPr>
              <w:pStyle w:val="ListParagraph"/>
              <w:ind w:left="0"/>
              <w:rPr>
                <w:rFonts w:eastAsia="等线"/>
                <w:sz w:val="20"/>
                <w:szCs w:val="20"/>
                <w:lang w:eastAsia="zh-CN"/>
              </w:rPr>
            </w:pPr>
            <w:r>
              <w:rPr>
                <w:rFonts w:eastAsia="等线"/>
                <w:b/>
                <w:bCs/>
                <w:sz w:val="20"/>
                <w:szCs w:val="20"/>
                <w:u w:val="single"/>
                <w:lang w:eastAsia="zh-CN"/>
              </w:rPr>
              <w:t>MPE reporting for STxMP transmission</w:t>
            </w:r>
            <w:r>
              <w:rPr>
                <w:rFonts w:eastAsia="等线"/>
                <w:sz w:val="20"/>
                <w:szCs w:val="20"/>
                <w:lang w:eastAsia="zh-CN"/>
              </w:rPr>
              <w:t>:</w:t>
            </w:r>
          </w:p>
          <w:p w14:paraId="5A6E7020" w14:textId="77777777" w:rsidR="00710267" w:rsidRDefault="00710267">
            <w:pPr>
              <w:pStyle w:val="ListParagraph"/>
              <w:ind w:left="0"/>
              <w:rPr>
                <w:rFonts w:eastAsia="等线"/>
                <w:sz w:val="20"/>
                <w:szCs w:val="20"/>
                <w:lang w:eastAsia="zh-CN"/>
              </w:rPr>
            </w:pPr>
          </w:p>
          <w:p w14:paraId="59D0596F" w14:textId="77777777" w:rsidR="00710267" w:rsidRDefault="00062069">
            <w:pPr>
              <w:pStyle w:val="ListParagraph"/>
              <w:numPr>
                <w:ilvl w:val="0"/>
                <w:numId w:val="32"/>
              </w:numPr>
              <w:rPr>
                <w:rFonts w:eastAsia="等线"/>
                <w:sz w:val="20"/>
                <w:szCs w:val="20"/>
                <w:lang w:eastAsia="zh-CN"/>
              </w:rPr>
            </w:pPr>
            <w:r>
              <w:rPr>
                <w:rFonts w:eastAsia="等线"/>
                <w:sz w:val="20"/>
                <w:szCs w:val="20"/>
                <w:lang w:eastAsia="zh-CN"/>
              </w:rPr>
              <w:t>Spreadtrum proposed to enhance Rel-17 MPE reporting for STxMP: the UE can be configured with two candidate RS pools associated with each  SRS resource set and for each pool, the UE reports SSBRI/CRI and P-MPR values.</w:t>
            </w:r>
          </w:p>
          <w:p w14:paraId="2903E10D" w14:textId="77777777" w:rsidR="00710267" w:rsidRDefault="00062069">
            <w:pPr>
              <w:pStyle w:val="ListParagraph"/>
              <w:numPr>
                <w:ilvl w:val="0"/>
                <w:numId w:val="32"/>
              </w:numPr>
              <w:rPr>
                <w:rFonts w:eastAsia="等线"/>
                <w:sz w:val="20"/>
                <w:szCs w:val="20"/>
                <w:lang w:eastAsia="zh-CN"/>
              </w:rPr>
            </w:pPr>
            <w:r>
              <w:rPr>
                <w:rFonts w:eastAsia="等线"/>
                <w:sz w:val="20"/>
                <w:szCs w:val="20"/>
                <w:lang w:eastAsia="zh-CN"/>
              </w:rPr>
              <w:t>Intel proposed that UE can report N pairs of P-MPR values and each pair corresponds to one pair of beams used for STxMP.</w:t>
            </w:r>
          </w:p>
          <w:p w14:paraId="14DD6E84" w14:textId="77777777" w:rsidR="00710267" w:rsidRDefault="00062069">
            <w:pPr>
              <w:pStyle w:val="ListParagraph"/>
              <w:numPr>
                <w:ilvl w:val="0"/>
                <w:numId w:val="32"/>
              </w:numPr>
              <w:rPr>
                <w:rFonts w:eastAsia="等线"/>
                <w:sz w:val="20"/>
                <w:szCs w:val="20"/>
                <w:lang w:eastAsia="zh-CN"/>
              </w:rPr>
            </w:pPr>
            <w:r>
              <w:rPr>
                <w:rFonts w:eastAsia="等线"/>
                <w:sz w:val="20"/>
                <w:szCs w:val="20"/>
                <w:lang w:eastAsia="zh-CN"/>
              </w:rPr>
              <w:t>QC also proposed to enhance the MPE reporting for Rel-18 STxMP and configure two MPE resource pools that are associated with each SRS resource set.</w:t>
            </w:r>
          </w:p>
          <w:p w14:paraId="0DE579AD" w14:textId="77777777" w:rsidR="00710267" w:rsidRDefault="00710267">
            <w:pPr>
              <w:pStyle w:val="ListParagraph"/>
              <w:ind w:left="0"/>
              <w:rPr>
                <w:rFonts w:eastAsia="等线"/>
                <w:sz w:val="20"/>
                <w:szCs w:val="20"/>
                <w:lang w:eastAsia="zh-CN"/>
              </w:rPr>
            </w:pPr>
          </w:p>
          <w:p w14:paraId="37798C68" w14:textId="77777777" w:rsidR="00710267" w:rsidRDefault="00710267">
            <w:pPr>
              <w:pStyle w:val="ListParagraph"/>
              <w:ind w:left="0"/>
              <w:rPr>
                <w:rFonts w:eastAsia="等线"/>
                <w:sz w:val="20"/>
                <w:szCs w:val="20"/>
                <w:lang w:eastAsia="zh-CN"/>
              </w:rPr>
            </w:pPr>
          </w:p>
          <w:p w14:paraId="4D0C5237" w14:textId="77777777" w:rsidR="00710267" w:rsidRDefault="00062069">
            <w:pPr>
              <w:rPr>
                <w:color w:val="0000FF"/>
                <w:sz w:val="20"/>
                <w:szCs w:val="20"/>
              </w:rPr>
            </w:pPr>
            <w:r>
              <w:rPr>
                <w:color w:val="0000FF"/>
                <w:sz w:val="20"/>
                <w:szCs w:val="20"/>
              </w:rPr>
              <w:t>Mod: According to their proposals, the following proposal is made:</w:t>
            </w:r>
          </w:p>
          <w:p w14:paraId="6CBAD90D" w14:textId="77777777" w:rsidR="00710267" w:rsidRDefault="00710267">
            <w:pPr>
              <w:pStyle w:val="ListParagraph"/>
              <w:ind w:left="0"/>
              <w:rPr>
                <w:rFonts w:eastAsia="等线"/>
                <w:sz w:val="20"/>
                <w:szCs w:val="20"/>
                <w:lang w:eastAsia="zh-CN"/>
              </w:rPr>
            </w:pPr>
          </w:p>
          <w:p w14:paraId="5725B617" w14:textId="77777777" w:rsidR="00710267" w:rsidRDefault="00062069">
            <w:pPr>
              <w:rPr>
                <w:sz w:val="20"/>
                <w:szCs w:val="20"/>
              </w:rPr>
            </w:pPr>
            <w:r>
              <w:rPr>
                <w:b/>
                <w:bCs/>
                <w:sz w:val="20"/>
                <w:szCs w:val="20"/>
                <w:highlight w:val="yellow"/>
              </w:rPr>
              <w:t>Proposal 4.1:</w:t>
            </w:r>
            <w:r>
              <w:rPr>
                <w:sz w:val="20"/>
                <w:szCs w:val="20"/>
              </w:rPr>
              <w:t xml:space="preserve"> To facilitate MPE mitigation for STxMP transmission, support the following enhancement on Rel-17 MPE reporting:</w:t>
            </w:r>
          </w:p>
          <w:p w14:paraId="5CC77F9F" w14:textId="77777777" w:rsidR="00710267" w:rsidRDefault="00062069">
            <w:pPr>
              <w:pStyle w:val="ListParagraph"/>
              <w:numPr>
                <w:ilvl w:val="0"/>
                <w:numId w:val="33"/>
              </w:numPr>
              <w:rPr>
                <w:sz w:val="20"/>
                <w:szCs w:val="20"/>
              </w:rPr>
            </w:pPr>
            <w:r>
              <w:rPr>
                <w:sz w:val="20"/>
                <w:szCs w:val="20"/>
              </w:rPr>
              <w:t>The UE is configured with two SSB/CSI-RS resource pools for MPE reporting, each of which is associated with the first or second SRS resource sets for CB or NCB.</w:t>
            </w:r>
          </w:p>
          <w:p w14:paraId="6C77ECD9" w14:textId="37C6EBCD" w:rsidR="00710267" w:rsidRDefault="00062069">
            <w:pPr>
              <w:pStyle w:val="ListParagraph"/>
              <w:numPr>
                <w:ilvl w:val="0"/>
                <w:numId w:val="33"/>
              </w:numPr>
              <w:rPr>
                <w:sz w:val="20"/>
                <w:szCs w:val="20"/>
              </w:rPr>
            </w:pPr>
            <w:del w:id="33" w:author="Author" w:date="2023-10-09T00:30:00Z">
              <w:r w:rsidDel="00FC70B2">
                <w:rPr>
                  <w:sz w:val="20"/>
                  <w:szCs w:val="20"/>
                </w:rPr>
                <w:delText>For each pool, t</w:delText>
              </w:r>
            </w:del>
            <w:ins w:id="34" w:author="Author" w:date="2023-10-09T00:30:00Z">
              <w:r w:rsidR="00FC70B2">
                <w:rPr>
                  <w:sz w:val="20"/>
                  <w:szCs w:val="20"/>
                </w:rPr>
                <w:t>T</w:t>
              </w:r>
            </w:ins>
            <w:r>
              <w:rPr>
                <w:sz w:val="20"/>
                <w:szCs w:val="20"/>
              </w:rPr>
              <w:t>he UE can report N (=1,2</w:t>
            </w:r>
            <w:del w:id="35" w:author="Author" w:date="2023-10-09T00:30:00Z">
              <w:r w:rsidDel="00FC70B2">
                <w:rPr>
                  <w:sz w:val="20"/>
                  <w:szCs w:val="20"/>
                </w:rPr>
                <w:delText>,3,4</w:delText>
              </w:r>
            </w:del>
            <w:r>
              <w:rPr>
                <w:sz w:val="20"/>
                <w:szCs w:val="20"/>
              </w:rPr>
              <w:t xml:space="preserve">) pairs of </w:t>
            </w:r>
            <w:ins w:id="36" w:author="Author" w:date="2023-10-09T00:31:00Z">
              <w:r w:rsidR="00FC70B2">
                <w:rPr>
                  <w:sz w:val="20"/>
                  <w:szCs w:val="20"/>
                </w:rPr>
                <w:t>{</w:t>
              </w:r>
            </w:ins>
            <w:r>
              <w:rPr>
                <w:sz w:val="20"/>
                <w:szCs w:val="20"/>
              </w:rPr>
              <w:t xml:space="preserve">P-MPR </w:t>
            </w:r>
            <w:del w:id="37" w:author="Author" w:date="2023-10-09T00:32:00Z">
              <w:r w:rsidDel="00FC70B2">
                <w:rPr>
                  <w:sz w:val="20"/>
                  <w:szCs w:val="20"/>
                </w:rPr>
                <w:delText xml:space="preserve">value </w:delText>
              </w:r>
            </w:del>
            <w:r>
              <w:rPr>
                <w:sz w:val="20"/>
                <w:szCs w:val="20"/>
              </w:rPr>
              <w:t>and SSBRI/CRI</w:t>
            </w:r>
            <w:ins w:id="38" w:author="Author" w:date="2023-10-09T00:31:00Z">
              <w:r w:rsidR="00FC70B2">
                <w:rPr>
                  <w:sz w:val="20"/>
                  <w:szCs w:val="20"/>
                </w:rPr>
                <w:t>}</w:t>
              </w:r>
            </w:ins>
            <w:r>
              <w:rPr>
                <w:sz w:val="20"/>
                <w:szCs w:val="20"/>
              </w:rPr>
              <w:t xml:space="preserve"> through PHR MAC CE</w:t>
            </w:r>
            <w:ins w:id="39" w:author="Author" w:date="2023-10-09T00:31:00Z">
              <w:r w:rsidR="00FC70B2">
                <w:rPr>
                  <w:sz w:val="20"/>
                  <w:szCs w:val="20"/>
                </w:rPr>
                <w:t xml:space="preserve">, where in each reported pair, the first value of {P-MPR value and SSBRI/CRI} is associated with </w:t>
              </w:r>
            </w:ins>
            <w:ins w:id="40" w:author="Author" w:date="2023-10-09T00:32:00Z">
              <w:r w:rsidR="00FC70B2">
                <w:rPr>
                  <w:sz w:val="20"/>
                  <w:szCs w:val="20"/>
                </w:rPr>
                <w:t>the first pool and the second value of {P-PMR and SSBRI/CRI} is associated with the second pool</w:t>
              </w:r>
            </w:ins>
            <w:del w:id="41" w:author="Author" w:date="2023-10-09T00:31:00Z">
              <w:r w:rsidDel="00FC70B2">
                <w:rPr>
                  <w:sz w:val="20"/>
                  <w:szCs w:val="20"/>
                </w:rPr>
                <w:delText>.</w:delText>
              </w:r>
            </w:del>
          </w:p>
          <w:p w14:paraId="4FC624DC" w14:textId="77777777" w:rsidR="00710267" w:rsidRDefault="00710267">
            <w:pPr>
              <w:pStyle w:val="ListParagraph"/>
              <w:ind w:left="0"/>
              <w:rPr>
                <w:rFonts w:eastAsia="等线"/>
                <w:sz w:val="20"/>
                <w:szCs w:val="20"/>
                <w:lang w:eastAsia="zh-CN"/>
              </w:rPr>
            </w:pPr>
          </w:p>
        </w:tc>
      </w:tr>
      <w:tr w:rsidR="00710267" w14:paraId="523ED8C1" w14:textId="77777777">
        <w:tc>
          <w:tcPr>
            <w:tcW w:w="426" w:type="dxa"/>
          </w:tcPr>
          <w:p w14:paraId="11CF9AED" w14:textId="77777777" w:rsidR="00710267" w:rsidRDefault="00062069">
            <w:pPr>
              <w:rPr>
                <w:rFonts w:eastAsia="等线"/>
                <w:sz w:val="20"/>
                <w:szCs w:val="20"/>
                <w:lang w:eastAsia="zh-CN"/>
              </w:rPr>
            </w:pPr>
            <w:r>
              <w:rPr>
                <w:rFonts w:eastAsia="等线"/>
                <w:sz w:val="20"/>
                <w:szCs w:val="20"/>
                <w:lang w:eastAsia="zh-CN"/>
              </w:rPr>
              <w:t>4.2</w:t>
            </w:r>
          </w:p>
        </w:tc>
        <w:tc>
          <w:tcPr>
            <w:tcW w:w="8930" w:type="dxa"/>
          </w:tcPr>
          <w:p w14:paraId="64772693" w14:textId="77777777" w:rsidR="00710267" w:rsidRDefault="00062069">
            <w:pPr>
              <w:rPr>
                <w:rFonts w:eastAsia="等线"/>
                <w:b/>
                <w:bCs/>
                <w:sz w:val="20"/>
                <w:szCs w:val="20"/>
                <w:u w:val="single"/>
                <w:lang w:val="en-CA" w:eastAsia="zh-CN"/>
              </w:rPr>
            </w:pPr>
            <w:r>
              <w:rPr>
                <w:rFonts w:eastAsia="等线"/>
                <w:b/>
                <w:bCs/>
                <w:sz w:val="20"/>
                <w:szCs w:val="20"/>
                <w:u w:val="single"/>
                <w:lang w:val="en-CA" w:eastAsia="zh-CN"/>
              </w:rPr>
              <w:t>The information if two Tx beams overlap in space or not:</w:t>
            </w:r>
          </w:p>
          <w:p w14:paraId="4A0FC33F" w14:textId="77777777" w:rsidR="00710267" w:rsidRDefault="00710267">
            <w:pPr>
              <w:rPr>
                <w:rFonts w:eastAsia="等线"/>
                <w:sz w:val="20"/>
                <w:szCs w:val="20"/>
                <w:lang w:val="en-CA" w:eastAsia="zh-CN"/>
              </w:rPr>
            </w:pPr>
          </w:p>
          <w:p w14:paraId="59C22CAA" w14:textId="77777777" w:rsidR="00710267" w:rsidRDefault="00062069">
            <w:pPr>
              <w:rPr>
                <w:rFonts w:eastAsia="等线"/>
                <w:sz w:val="20"/>
                <w:szCs w:val="20"/>
                <w:lang w:val="en-CA" w:eastAsia="zh-CN"/>
              </w:rPr>
            </w:pPr>
            <w:r>
              <w:rPr>
                <w:rFonts w:eastAsia="等线"/>
                <w:sz w:val="20"/>
                <w:szCs w:val="20"/>
                <w:lang w:val="en-CA" w:eastAsia="zh-CN"/>
              </w:rPr>
              <w:t>Google proposed to request the UE to report if two UL Tx beams overlap in spatial domain or not. The reason for that is: google suggested that the calculation of maximal EIRP might be different if two UL Tx beams overlap or not overlap. When they overlap, the maximal EIRP would be the sum of EIRPs of two beams. In contrast, if they do not overlap, the maximal EIRP is the EIRP of one beam.</w:t>
            </w:r>
          </w:p>
          <w:p w14:paraId="09385B5D" w14:textId="77777777" w:rsidR="00710267" w:rsidRDefault="00710267">
            <w:pPr>
              <w:rPr>
                <w:rFonts w:eastAsia="等线"/>
                <w:sz w:val="20"/>
                <w:szCs w:val="20"/>
                <w:lang w:val="en-CA" w:eastAsia="zh-CN"/>
              </w:rPr>
            </w:pPr>
          </w:p>
          <w:p w14:paraId="5215BDF3" w14:textId="77777777" w:rsidR="00710267" w:rsidRDefault="00062069">
            <w:pPr>
              <w:rPr>
                <w:rFonts w:eastAsia="等线"/>
                <w:color w:val="0000FF"/>
                <w:sz w:val="20"/>
                <w:szCs w:val="20"/>
                <w:lang w:val="en-CA" w:eastAsia="zh-CN"/>
              </w:rPr>
            </w:pPr>
            <w:r>
              <w:rPr>
                <w:rFonts w:eastAsia="等线"/>
                <w:color w:val="0000FF"/>
                <w:sz w:val="20"/>
                <w:szCs w:val="20"/>
                <w:lang w:val="en-CA" w:eastAsia="zh-CN"/>
              </w:rPr>
              <w:lastRenderedPageBreak/>
              <w:t>Mod: When STxMP transmission is supported, my understanding is that generally those two UL Tx beams would point to different directions and they do not overlap. Furthermore, the maximal EIRP might not be a simple sum of EIRP of two beams. Theoretically, it might be a function of the composite beam which is composed with those two Tx beams. Reporting such 1-bit information might not be helpful for this complicated EIRP issue.</w:t>
            </w:r>
          </w:p>
          <w:p w14:paraId="2724F1D7" w14:textId="77777777" w:rsidR="00710267" w:rsidRDefault="00710267">
            <w:pPr>
              <w:rPr>
                <w:rFonts w:eastAsia="等线"/>
                <w:sz w:val="20"/>
                <w:szCs w:val="20"/>
                <w:lang w:val="en-CA" w:eastAsia="zh-CN"/>
              </w:rPr>
            </w:pPr>
          </w:p>
          <w:p w14:paraId="4F5E816C" w14:textId="77777777" w:rsidR="00710267" w:rsidRDefault="00710267">
            <w:pPr>
              <w:rPr>
                <w:rFonts w:eastAsia="等线"/>
                <w:sz w:val="20"/>
                <w:szCs w:val="20"/>
                <w:lang w:val="en-CA" w:eastAsia="zh-CN"/>
              </w:rPr>
            </w:pPr>
          </w:p>
          <w:p w14:paraId="7797EE8A" w14:textId="77777777" w:rsidR="00710267" w:rsidRDefault="00062069">
            <w:pPr>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lang w:val="en-CA" w:eastAsia="zh-CN"/>
              </w:rPr>
              <w:t xml:space="preserve"> </w:t>
            </w:r>
          </w:p>
          <w:p w14:paraId="1AA709F7" w14:textId="77777777" w:rsidR="00710267" w:rsidRDefault="00062069">
            <w:pPr>
              <w:rPr>
                <w:rFonts w:eastAsia="等线"/>
                <w:sz w:val="20"/>
                <w:szCs w:val="20"/>
                <w:lang w:val="en-CA" w:eastAsia="zh-CN"/>
              </w:rPr>
            </w:pPr>
            <w:r>
              <w:rPr>
                <w:rFonts w:eastAsia="等线"/>
                <w:sz w:val="20"/>
                <w:szCs w:val="20"/>
                <w:lang w:val="en-CA" w:eastAsia="zh-CN"/>
              </w:rPr>
              <w:t>Support the UE to report whether the UL Tx beams are overlapping or not for each reported group of CRIs/SSBRIs for Rel-18 group based beam report</w:t>
            </w:r>
          </w:p>
          <w:p w14:paraId="1535F684" w14:textId="77777777" w:rsidR="00710267" w:rsidRDefault="00710267">
            <w:pPr>
              <w:rPr>
                <w:rFonts w:eastAsia="等线"/>
                <w:sz w:val="20"/>
                <w:szCs w:val="20"/>
                <w:lang w:val="en-CA" w:eastAsia="zh-CN"/>
              </w:rPr>
            </w:pPr>
          </w:p>
        </w:tc>
      </w:tr>
      <w:tr w:rsidR="00710267" w14:paraId="1B4FC1E7" w14:textId="77777777">
        <w:tc>
          <w:tcPr>
            <w:tcW w:w="426" w:type="dxa"/>
          </w:tcPr>
          <w:p w14:paraId="500E43CC" w14:textId="77777777" w:rsidR="00710267" w:rsidRDefault="00062069">
            <w:pPr>
              <w:rPr>
                <w:rFonts w:eastAsia="等线"/>
                <w:sz w:val="20"/>
                <w:szCs w:val="20"/>
                <w:lang w:eastAsia="zh-CN"/>
              </w:rPr>
            </w:pPr>
            <w:r>
              <w:rPr>
                <w:rFonts w:eastAsia="等线" w:hint="eastAsia"/>
                <w:sz w:val="20"/>
                <w:szCs w:val="20"/>
                <w:lang w:eastAsia="zh-CN"/>
              </w:rPr>
              <w:lastRenderedPageBreak/>
              <w:t>4.3</w:t>
            </w:r>
          </w:p>
        </w:tc>
        <w:tc>
          <w:tcPr>
            <w:tcW w:w="8930" w:type="dxa"/>
          </w:tcPr>
          <w:p w14:paraId="4E4BC139" w14:textId="77777777" w:rsidR="00710267" w:rsidRDefault="00062069">
            <w:pPr>
              <w:rPr>
                <w:rFonts w:eastAsia="等线"/>
                <w:b/>
                <w:bCs/>
                <w:sz w:val="20"/>
                <w:szCs w:val="20"/>
                <w:u w:val="single"/>
                <w:lang w:eastAsia="zh-CN"/>
              </w:rPr>
            </w:pPr>
            <w:r>
              <w:rPr>
                <w:rFonts w:eastAsia="等线"/>
                <w:b/>
                <w:bCs/>
                <w:sz w:val="20"/>
                <w:szCs w:val="20"/>
                <w:u w:val="single"/>
                <w:lang w:eastAsia="zh-CN"/>
              </w:rPr>
              <w:t>Report capability index for STxMP beam reporting:</w:t>
            </w:r>
          </w:p>
          <w:p w14:paraId="4B4098EC" w14:textId="77777777" w:rsidR="00710267" w:rsidRDefault="00710267">
            <w:pPr>
              <w:rPr>
                <w:rFonts w:eastAsia="等线"/>
                <w:sz w:val="20"/>
                <w:szCs w:val="20"/>
                <w:lang w:eastAsia="zh-CN"/>
              </w:rPr>
            </w:pPr>
          </w:p>
          <w:p w14:paraId="0837812F" w14:textId="77777777" w:rsidR="00710267" w:rsidRDefault="00062069">
            <w:pPr>
              <w:rPr>
                <w:rFonts w:eastAsia="等线"/>
                <w:sz w:val="20"/>
                <w:szCs w:val="20"/>
                <w:lang w:eastAsia="zh-CN"/>
              </w:rPr>
            </w:pPr>
            <w:r>
              <w:rPr>
                <w:rFonts w:eastAsia="等线"/>
                <w:sz w:val="20"/>
                <w:szCs w:val="20"/>
                <w:lang w:eastAsia="zh-CN"/>
              </w:rPr>
              <w:t>Lenovo proposed to enhance capability index reporting for STxMP and suggest the UE to report one UE capability index for each reported beam pair in rel-18 group based beam reporting.</w:t>
            </w:r>
          </w:p>
          <w:p w14:paraId="5463ADAF" w14:textId="77777777" w:rsidR="00710267" w:rsidRDefault="00710267">
            <w:pPr>
              <w:rPr>
                <w:rFonts w:eastAsia="等线"/>
                <w:sz w:val="20"/>
                <w:szCs w:val="20"/>
                <w:lang w:eastAsia="zh-CN"/>
              </w:rPr>
            </w:pPr>
          </w:p>
          <w:p w14:paraId="0F0AE29A" w14:textId="77777777" w:rsidR="00710267" w:rsidRDefault="00710267">
            <w:pPr>
              <w:rPr>
                <w:rFonts w:eastAsia="等线"/>
                <w:sz w:val="20"/>
                <w:szCs w:val="20"/>
                <w:lang w:eastAsia="zh-CN"/>
              </w:rPr>
            </w:pPr>
          </w:p>
          <w:p w14:paraId="2FA3E11F" w14:textId="77777777" w:rsidR="00710267" w:rsidRDefault="00062069">
            <w:pPr>
              <w:rPr>
                <w:rFonts w:eastAsia="等线"/>
                <w:sz w:val="20"/>
                <w:szCs w:val="20"/>
                <w:lang w:eastAsia="zh-CN"/>
              </w:rPr>
            </w:pPr>
            <w:r>
              <w:rPr>
                <w:rFonts w:eastAsia="等线"/>
                <w:b/>
                <w:bCs/>
                <w:sz w:val="20"/>
                <w:szCs w:val="20"/>
                <w:highlight w:val="yellow"/>
                <w:lang w:eastAsia="zh-CN"/>
              </w:rPr>
              <w:t>Proposal 4.3:</w:t>
            </w:r>
            <w:r>
              <w:rPr>
                <w:rFonts w:eastAsia="等线"/>
                <w:sz w:val="20"/>
                <w:szCs w:val="20"/>
                <w:lang w:eastAsia="zh-CN"/>
              </w:rPr>
              <w:t xml:space="preserve"> </w:t>
            </w:r>
          </w:p>
          <w:p w14:paraId="3D003E6D" w14:textId="77777777" w:rsidR="00710267" w:rsidRDefault="00062069">
            <w:pPr>
              <w:rPr>
                <w:rFonts w:eastAsia="等线"/>
                <w:sz w:val="20"/>
                <w:szCs w:val="20"/>
                <w:lang w:eastAsia="zh-CN"/>
              </w:rPr>
            </w:pPr>
            <w:r>
              <w:rPr>
                <w:rFonts w:eastAsia="等线"/>
                <w:sz w:val="20"/>
                <w:szCs w:val="20"/>
                <w:lang w:eastAsia="zh-CN"/>
              </w:rPr>
              <w:t>When a UE is configured with rel-18 group based beam report for STxMP, the UE can report a Capability index(if configured) for each pair of reported CRIs or SSBRIs</w:t>
            </w:r>
          </w:p>
          <w:p w14:paraId="4D679F1C" w14:textId="77777777" w:rsidR="00710267" w:rsidRDefault="00710267">
            <w:pPr>
              <w:rPr>
                <w:rFonts w:eastAsia="等线"/>
                <w:sz w:val="20"/>
                <w:szCs w:val="20"/>
                <w:lang w:eastAsia="zh-CN"/>
              </w:rPr>
            </w:pPr>
          </w:p>
        </w:tc>
      </w:tr>
      <w:tr w:rsidR="00710267" w14:paraId="3AC4CB2D" w14:textId="77777777">
        <w:tc>
          <w:tcPr>
            <w:tcW w:w="426" w:type="dxa"/>
          </w:tcPr>
          <w:p w14:paraId="5DCE6E64" w14:textId="77777777" w:rsidR="00710267" w:rsidRDefault="00710267">
            <w:pPr>
              <w:rPr>
                <w:rFonts w:eastAsia="等线"/>
                <w:sz w:val="20"/>
                <w:szCs w:val="20"/>
                <w:lang w:eastAsia="zh-CN"/>
              </w:rPr>
            </w:pPr>
          </w:p>
        </w:tc>
        <w:tc>
          <w:tcPr>
            <w:tcW w:w="8930" w:type="dxa"/>
          </w:tcPr>
          <w:p w14:paraId="536DEA5D" w14:textId="77777777" w:rsidR="00710267" w:rsidRDefault="00710267">
            <w:pPr>
              <w:rPr>
                <w:rFonts w:eastAsia="等线"/>
                <w:sz w:val="20"/>
                <w:szCs w:val="20"/>
                <w:lang w:val="en-CA" w:eastAsia="zh-CN"/>
              </w:rPr>
            </w:pPr>
          </w:p>
        </w:tc>
      </w:tr>
    </w:tbl>
    <w:p w14:paraId="2AB34B93" w14:textId="77777777" w:rsidR="00710267" w:rsidRDefault="00710267">
      <w:pPr>
        <w:rPr>
          <w:lang w:eastAsia="zh-CN"/>
        </w:rPr>
      </w:pPr>
    </w:p>
    <w:p w14:paraId="3B671228" w14:textId="77777777" w:rsidR="00710267" w:rsidRDefault="00710267">
      <w:pPr>
        <w:rPr>
          <w:lang w:eastAsia="zh-CN"/>
        </w:rPr>
      </w:pPr>
    </w:p>
    <w:p w14:paraId="7C305481" w14:textId="77777777" w:rsidR="00710267" w:rsidRDefault="00062069">
      <w:pPr>
        <w:jc w:val="center"/>
        <w:rPr>
          <w:lang w:eastAsia="zh-CN"/>
        </w:rPr>
      </w:pPr>
      <w:r>
        <w:rPr>
          <w:b/>
          <w:bCs/>
          <w:lang w:eastAsia="zh-CN"/>
        </w:rPr>
        <w:t>Table 4-2: Company input for Issues 4.x</w:t>
      </w:r>
    </w:p>
    <w:tbl>
      <w:tblPr>
        <w:tblStyle w:val="TableGrid"/>
        <w:tblW w:w="9351" w:type="dxa"/>
        <w:tblLook w:val="04A0" w:firstRow="1" w:lastRow="0" w:firstColumn="1" w:lastColumn="0" w:noHBand="0" w:noVBand="1"/>
      </w:tblPr>
      <w:tblGrid>
        <w:gridCol w:w="1246"/>
        <w:gridCol w:w="8105"/>
      </w:tblGrid>
      <w:tr w:rsidR="00710267" w14:paraId="362349D1" w14:textId="77777777" w:rsidTr="00C81840">
        <w:tc>
          <w:tcPr>
            <w:tcW w:w="12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26E01B" w14:textId="77777777" w:rsidR="00710267" w:rsidRDefault="00062069">
            <w:pPr>
              <w:rPr>
                <w:b/>
                <w:bCs/>
                <w:sz w:val="20"/>
                <w:szCs w:val="20"/>
                <w:lang w:eastAsia="zh-CN"/>
              </w:rPr>
            </w:pPr>
            <w:r>
              <w:rPr>
                <w:b/>
                <w:bCs/>
                <w:sz w:val="20"/>
                <w:szCs w:val="20"/>
                <w:lang w:eastAsia="zh-CN"/>
              </w:rPr>
              <w:t xml:space="preserve">Company </w:t>
            </w:r>
          </w:p>
        </w:tc>
        <w:tc>
          <w:tcPr>
            <w:tcW w:w="8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7066C5" w14:textId="77777777" w:rsidR="00710267" w:rsidRDefault="00062069">
            <w:pPr>
              <w:rPr>
                <w:b/>
                <w:bCs/>
                <w:sz w:val="20"/>
                <w:szCs w:val="20"/>
                <w:lang w:eastAsia="zh-CN"/>
              </w:rPr>
            </w:pPr>
            <w:r>
              <w:rPr>
                <w:b/>
                <w:bCs/>
                <w:sz w:val="20"/>
                <w:szCs w:val="20"/>
                <w:lang w:eastAsia="zh-CN"/>
              </w:rPr>
              <w:t>Comments</w:t>
            </w:r>
          </w:p>
        </w:tc>
      </w:tr>
      <w:tr w:rsidR="00710267" w14:paraId="0076CE53" w14:textId="77777777" w:rsidTr="00C81840">
        <w:tc>
          <w:tcPr>
            <w:tcW w:w="1246" w:type="dxa"/>
          </w:tcPr>
          <w:p w14:paraId="02D39DE3" w14:textId="77777777" w:rsidR="00710267" w:rsidRDefault="00062069">
            <w:pPr>
              <w:rPr>
                <w:rFonts w:eastAsia="等线"/>
                <w:sz w:val="20"/>
                <w:szCs w:val="20"/>
                <w:lang w:eastAsia="zh-CN"/>
              </w:rPr>
            </w:pPr>
            <w:r>
              <w:rPr>
                <w:rFonts w:eastAsia="等线"/>
                <w:color w:val="0000FF"/>
                <w:sz w:val="20"/>
                <w:szCs w:val="20"/>
                <w:lang w:eastAsia="zh-CN"/>
              </w:rPr>
              <w:t>Mod00</w:t>
            </w:r>
          </w:p>
        </w:tc>
        <w:tc>
          <w:tcPr>
            <w:tcW w:w="8105" w:type="dxa"/>
          </w:tcPr>
          <w:p w14:paraId="0B5CC178" w14:textId="77777777" w:rsidR="00710267" w:rsidRDefault="00062069">
            <w:pPr>
              <w:pStyle w:val="ListParagraph"/>
              <w:ind w:left="62"/>
              <w:rPr>
                <w:color w:val="0000FF"/>
                <w:sz w:val="20"/>
                <w:szCs w:val="20"/>
              </w:rPr>
            </w:pPr>
            <w:r>
              <w:rPr>
                <w:color w:val="0000FF"/>
                <w:sz w:val="20"/>
                <w:szCs w:val="20"/>
              </w:rPr>
              <w:t>Please share your views/inputs on the issues/proposals 4.x</w:t>
            </w:r>
          </w:p>
        </w:tc>
      </w:tr>
      <w:tr w:rsidR="00710267" w14:paraId="34DE497F" w14:textId="77777777" w:rsidTr="00C81840">
        <w:tc>
          <w:tcPr>
            <w:tcW w:w="1246" w:type="dxa"/>
          </w:tcPr>
          <w:p w14:paraId="68D5F353" w14:textId="77777777" w:rsidR="00710267" w:rsidRDefault="00062069">
            <w:pPr>
              <w:rPr>
                <w:rFonts w:eastAsia="等线"/>
                <w:sz w:val="20"/>
                <w:szCs w:val="20"/>
                <w:lang w:eastAsia="zh-CN"/>
              </w:rPr>
            </w:pPr>
            <w:r>
              <w:rPr>
                <w:rFonts w:eastAsia="等线"/>
                <w:sz w:val="20"/>
                <w:szCs w:val="20"/>
                <w:lang w:eastAsia="zh-CN"/>
              </w:rPr>
              <w:t>QC</w:t>
            </w:r>
          </w:p>
        </w:tc>
        <w:tc>
          <w:tcPr>
            <w:tcW w:w="8105" w:type="dxa"/>
          </w:tcPr>
          <w:p w14:paraId="72E4960A" w14:textId="77777777" w:rsidR="00710267" w:rsidRDefault="00062069">
            <w:pPr>
              <w:rPr>
                <w:rFonts w:eastAsia="等线"/>
                <w:sz w:val="20"/>
                <w:szCs w:val="20"/>
                <w:lang w:val="en-CA" w:eastAsia="zh-CN"/>
              </w:rPr>
            </w:pPr>
            <w:r>
              <w:rPr>
                <w:rFonts w:eastAsia="等线"/>
                <w:sz w:val="20"/>
                <w:szCs w:val="20"/>
                <w:lang w:val="en-CA" w:eastAsia="zh-CN"/>
              </w:rPr>
              <w:t xml:space="preserve">Proposal 4.1: Support in principle, but the second bullet should be modified as </w:t>
            </w:r>
            <w:r>
              <w:rPr>
                <w:rFonts w:eastAsia="等线"/>
                <w:color w:val="FF0000"/>
                <w:sz w:val="20"/>
                <w:szCs w:val="20"/>
                <w:lang w:val="en-CA" w:eastAsia="zh-CN"/>
              </w:rPr>
              <w:t xml:space="preserve">below </w:t>
            </w:r>
            <w:r>
              <w:rPr>
                <w:rFonts w:eastAsia="等线"/>
                <w:sz w:val="20"/>
                <w:szCs w:val="20"/>
                <w:lang w:val="en-CA" w:eastAsia="zh-CN"/>
              </w:rPr>
              <w:t>(for each pair, the first value is from the first pool and the second value is from the second pool):</w:t>
            </w:r>
          </w:p>
          <w:p w14:paraId="465CE8B5" w14:textId="77777777" w:rsidR="00710267" w:rsidRDefault="00710267">
            <w:pPr>
              <w:rPr>
                <w:rFonts w:eastAsia="等线"/>
                <w:sz w:val="20"/>
                <w:szCs w:val="20"/>
                <w:lang w:val="en-CA" w:eastAsia="zh-CN"/>
              </w:rPr>
            </w:pPr>
          </w:p>
          <w:p w14:paraId="755830F5" w14:textId="77777777" w:rsidR="00710267" w:rsidRDefault="00062069">
            <w:pPr>
              <w:pStyle w:val="ListParagraph"/>
              <w:numPr>
                <w:ilvl w:val="0"/>
                <w:numId w:val="33"/>
              </w:numPr>
              <w:rPr>
                <w:sz w:val="20"/>
                <w:szCs w:val="20"/>
              </w:rPr>
            </w:pPr>
            <w:r>
              <w:rPr>
                <w:strike/>
                <w:color w:val="FF0000"/>
                <w:sz w:val="20"/>
                <w:szCs w:val="20"/>
              </w:rPr>
              <w:t>For each pool,</w:t>
            </w:r>
            <w:r>
              <w:rPr>
                <w:sz w:val="20"/>
                <w:szCs w:val="20"/>
              </w:rPr>
              <w:t xml:space="preserve"> the UE can report N (=1,2</w:t>
            </w:r>
            <w:r>
              <w:rPr>
                <w:color w:val="FF0000"/>
                <w:sz w:val="20"/>
                <w:szCs w:val="20"/>
              </w:rPr>
              <w:t>[</w:t>
            </w:r>
            <w:r>
              <w:rPr>
                <w:sz w:val="20"/>
                <w:szCs w:val="20"/>
              </w:rPr>
              <w:t>,3,4</w:t>
            </w:r>
            <w:r>
              <w:rPr>
                <w:color w:val="FF0000"/>
                <w:sz w:val="20"/>
                <w:szCs w:val="20"/>
              </w:rPr>
              <w:t>]</w:t>
            </w:r>
            <w:r>
              <w:rPr>
                <w:sz w:val="20"/>
                <w:szCs w:val="20"/>
              </w:rPr>
              <w:t>) pairs of P-MPR value and SSBRI/CRI through PHR MAC CE</w:t>
            </w:r>
            <w:r>
              <w:rPr>
                <w:color w:val="FF0000"/>
                <w:sz w:val="20"/>
                <w:szCs w:val="20"/>
              </w:rPr>
              <w:t>, where the two values of each pair are associated with the first and second pools, respectively</w:t>
            </w:r>
            <w:r>
              <w:rPr>
                <w:sz w:val="20"/>
                <w:szCs w:val="20"/>
              </w:rPr>
              <w:t>.</w:t>
            </w:r>
          </w:p>
          <w:p w14:paraId="535B129A" w14:textId="77777777" w:rsidR="00710267" w:rsidRDefault="00710267">
            <w:pPr>
              <w:rPr>
                <w:rFonts w:eastAsia="等线"/>
                <w:sz w:val="20"/>
                <w:szCs w:val="20"/>
                <w:lang w:val="en-CA" w:eastAsia="zh-CN"/>
              </w:rPr>
            </w:pPr>
          </w:p>
          <w:p w14:paraId="67E5717D" w14:textId="77777777" w:rsidR="00710267" w:rsidRDefault="00062069">
            <w:pPr>
              <w:rPr>
                <w:rFonts w:eastAsia="等线"/>
                <w:sz w:val="20"/>
                <w:szCs w:val="20"/>
                <w:lang w:val="en-CA" w:eastAsia="zh-CN"/>
              </w:rPr>
            </w:pPr>
            <w:r>
              <w:rPr>
                <w:rFonts w:eastAsia="等线"/>
                <w:sz w:val="20"/>
                <w:szCs w:val="20"/>
                <w:lang w:val="en-CA" w:eastAsia="zh-CN"/>
              </w:rPr>
              <w:t xml:space="preserve">Proposal 4.2: The definition of “overlapping” is not clear. </w:t>
            </w:r>
          </w:p>
          <w:p w14:paraId="683FB68D" w14:textId="77777777" w:rsidR="00710267" w:rsidRDefault="00710267">
            <w:pPr>
              <w:rPr>
                <w:rFonts w:eastAsia="等线"/>
                <w:sz w:val="20"/>
                <w:szCs w:val="20"/>
                <w:lang w:val="en-CA" w:eastAsia="zh-CN"/>
              </w:rPr>
            </w:pPr>
          </w:p>
          <w:p w14:paraId="6F4B3FDF" w14:textId="77777777" w:rsidR="00710267" w:rsidRDefault="00062069">
            <w:pPr>
              <w:rPr>
                <w:rFonts w:eastAsia="等线"/>
                <w:sz w:val="20"/>
                <w:szCs w:val="20"/>
                <w:lang w:val="en-CA" w:eastAsia="zh-CN"/>
              </w:rPr>
            </w:pPr>
            <w:r>
              <w:rPr>
                <w:rFonts w:eastAsia="等线"/>
                <w:sz w:val="20"/>
                <w:szCs w:val="20"/>
                <w:lang w:val="en-CA" w:eastAsia="zh-CN"/>
              </w:rPr>
              <w:t>Proposal 4.3: This is not needed as asymmetric panels are not supported.</w:t>
            </w:r>
          </w:p>
        </w:tc>
      </w:tr>
      <w:tr w:rsidR="00710267" w14:paraId="3BF402C3" w14:textId="77777777" w:rsidTr="00C81840">
        <w:tc>
          <w:tcPr>
            <w:tcW w:w="1246" w:type="dxa"/>
          </w:tcPr>
          <w:p w14:paraId="4EB64DCD" w14:textId="77777777" w:rsidR="00710267" w:rsidRDefault="00062069">
            <w:pPr>
              <w:rPr>
                <w:rFonts w:eastAsia="等线"/>
                <w:sz w:val="20"/>
                <w:szCs w:val="20"/>
                <w:lang w:eastAsia="zh-CN"/>
              </w:rPr>
            </w:pPr>
            <w:r>
              <w:rPr>
                <w:rFonts w:eastAsia="等线" w:hint="eastAsia"/>
                <w:sz w:val="20"/>
                <w:szCs w:val="20"/>
                <w:lang w:eastAsia="zh-CN"/>
              </w:rPr>
              <w:t>ZTE</w:t>
            </w:r>
          </w:p>
        </w:tc>
        <w:tc>
          <w:tcPr>
            <w:tcW w:w="8105" w:type="dxa"/>
          </w:tcPr>
          <w:p w14:paraId="42D381F2" w14:textId="77777777" w:rsidR="00710267" w:rsidRDefault="00062069">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As far back as we known, it should be discussed in 8.1.1.1 instead</w:t>
            </w:r>
            <w:r>
              <w:rPr>
                <w:rFonts w:eastAsia="等线"/>
                <w:sz w:val="20"/>
                <w:szCs w:val="20"/>
                <w:lang w:val="en-CA" w:eastAsia="zh-CN"/>
              </w:rPr>
              <w:t xml:space="preserve">. </w:t>
            </w:r>
            <w:r>
              <w:rPr>
                <w:rFonts w:eastAsia="等线" w:hint="eastAsia"/>
                <w:sz w:val="20"/>
                <w:szCs w:val="20"/>
                <w:lang w:eastAsia="zh-CN"/>
              </w:rPr>
              <w:t>In other words, it is not proper to touch anything related to PC for STxMP UL in 8.1.4.1.</w:t>
            </w:r>
          </w:p>
          <w:p w14:paraId="472CFDE6" w14:textId="77777777" w:rsidR="00710267" w:rsidRDefault="00710267">
            <w:pPr>
              <w:rPr>
                <w:rFonts w:eastAsia="等线"/>
                <w:sz w:val="20"/>
                <w:szCs w:val="20"/>
                <w:lang w:eastAsia="zh-CN"/>
              </w:rPr>
            </w:pPr>
          </w:p>
          <w:p w14:paraId="24154A5B" w14:textId="77777777" w:rsidR="00710267" w:rsidRDefault="00062069">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Likewise, it should be iscussed in 8.1.1.1 due to the definition of EIRP in case of STxMP UL transmission.</w:t>
            </w:r>
          </w:p>
          <w:p w14:paraId="5FD24AD1" w14:textId="77777777" w:rsidR="00710267" w:rsidRDefault="00710267">
            <w:pPr>
              <w:rPr>
                <w:rFonts w:eastAsia="等线"/>
                <w:sz w:val="20"/>
                <w:szCs w:val="20"/>
                <w:lang w:eastAsia="zh-CN"/>
              </w:rPr>
            </w:pPr>
          </w:p>
          <w:p w14:paraId="218D11E3" w14:textId="77777777" w:rsidR="00710267" w:rsidRDefault="00062069">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Fine if majority prefers.</w:t>
            </w:r>
          </w:p>
        </w:tc>
      </w:tr>
      <w:tr w:rsidR="00710267" w14:paraId="2C14AD02" w14:textId="77777777" w:rsidTr="00C81840">
        <w:tc>
          <w:tcPr>
            <w:tcW w:w="1246" w:type="dxa"/>
          </w:tcPr>
          <w:p w14:paraId="1B1ACFC1" w14:textId="77777777" w:rsidR="00710267" w:rsidRDefault="00062069">
            <w:pPr>
              <w:rPr>
                <w:rFonts w:eastAsia="Malgun Gothic"/>
                <w:sz w:val="20"/>
                <w:szCs w:val="20"/>
                <w:lang w:eastAsia="ko-KR"/>
              </w:rPr>
            </w:pPr>
            <w:r>
              <w:rPr>
                <w:rFonts w:eastAsia="Malgun Gothic" w:hint="eastAsia"/>
                <w:sz w:val="20"/>
                <w:szCs w:val="20"/>
                <w:lang w:eastAsia="ko-KR"/>
              </w:rPr>
              <w:t>LG</w:t>
            </w:r>
          </w:p>
        </w:tc>
        <w:tc>
          <w:tcPr>
            <w:tcW w:w="8105" w:type="dxa"/>
          </w:tcPr>
          <w:p w14:paraId="6EA0DB94" w14:textId="77777777" w:rsidR="00710267" w:rsidRDefault="00062069">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hint="eastAsia"/>
                <w:sz w:val="20"/>
                <w:szCs w:val="20"/>
                <w:lang w:eastAsia="zh-CN"/>
              </w:rPr>
              <w:t xml:space="preserve"> it should be discussed in 8.1.1.1 instead</w:t>
            </w:r>
            <w:r>
              <w:rPr>
                <w:rFonts w:eastAsia="等线"/>
                <w:sz w:val="20"/>
                <w:szCs w:val="20"/>
                <w:lang w:val="en-CA" w:eastAsia="zh-CN"/>
              </w:rPr>
              <w:t>. MPE is one type of PHR reporting.</w:t>
            </w:r>
          </w:p>
        </w:tc>
      </w:tr>
      <w:tr w:rsidR="00710267" w14:paraId="530FCBFA" w14:textId="77777777" w:rsidTr="00C81840">
        <w:tc>
          <w:tcPr>
            <w:tcW w:w="1246" w:type="dxa"/>
          </w:tcPr>
          <w:p w14:paraId="303E0377" w14:textId="77777777" w:rsidR="00710267" w:rsidRDefault="00062069">
            <w:pPr>
              <w:rPr>
                <w:rFonts w:eastAsia="Malgun Gothic"/>
                <w:sz w:val="20"/>
                <w:szCs w:val="20"/>
                <w:lang w:eastAsia="ko-KR"/>
              </w:rPr>
            </w:pPr>
            <w:r>
              <w:rPr>
                <w:rFonts w:eastAsia="Malgun Gothic" w:hint="eastAsia"/>
                <w:sz w:val="20"/>
                <w:szCs w:val="20"/>
                <w:lang w:eastAsia="ko-KR"/>
              </w:rPr>
              <w:t>Samsung</w:t>
            </w:r>
          </w:p>
        </w:tc>
        <w:tc>
          <w:tcPr>
            <w:tcW w:w="8105" w:type="dxa"/>
          </w:tcPr>
          <w:p w14:paraId="5617A89F" w14:textId="77777777" w:rsidR="00710267" w:rsidRDefault="00062069">
            <w:pPr>
              <w:rPr>
                <w:rFonts w:eastAsia="Malgun Gothic"/>
                <w:sz w:val="20"/>
                <w:szCs w:val="20"/>
                <w:lang w:val="en-CA" w:eastAsia="ko-KR"/>
              </w:rPr>
            </w:pPr>
            <w:r>
              <w:rPr>
                <w:rFonts w:eastAsia="Malgun Gothic"/>
                <w:sz w:val="20"/>
                <w:szCs w:val="20"/>
                <w:lang w:val="en-CA" w:eastAsia="ko-KR"/>
              </w:rPr>
              <w:t>Proposal</w:t>
            </w:r>
            <w:r>
              <w:rPr>
                <w:rFonts w:eastAsia="Malgun Gothic" w:hint="eastAsia"/>
                <w:sz w:val="20"/>
                <w:szCs w:val="20"/>
                <w:lang w:val="en-CA" w:eastAsia="ko-KR"/>
              </w:rPr>
              <w:t xml:space="preserve"> 4.1: </w:t>
            </w:r>
            <w:r>
              <w:rPr>
                <w:rFonts w:eastAsia="Malgun Gothic"/>
                <w:sz w:val="20"/>
                <w:szCs w:val="20"/>
                <w:lang w:val="en-CA" w:eastAsia="ko-KR"/>
              </w:rPr>
              <w:t>We have same view as ZTE and LG. This issue should be discussed in 8.1.1.1.</w:t>
            </w:r>
          </w:p>
          <w:p w14:paraId="64ACC509" w14:textId="77777777" w:rsidR="00710267" w:rsidRDefault="00062069">
            <w:pPr>
              <w:rPr>
                <w:rFonts w:eastAsia="Malgun Gothic"/>
                <w:sz w:val="20"/>
                <w:szCs w:val="20"/>
                <w:lang w:val="en-CA" w:eastAsia="ko-KR"/>
              </w:rPr>
            </w:pPr>
            <w:r>
              <w:rPr>
                <w:rFonts w:eastAsia="Malgun Gothic"/>
                <w:sz w:val="20"/>
                <w:szCs w:val="20"/>
                <w:lang w:val="en-CA" w:eastAsia="ko-KR"/>
              </w:rPr>
              <w:t>Proposal 4.3: We can share same view as QC.</w:t>
            </w:r>
          </w:p>
        </w:tc>
      </w:tr>
      <w:tr w:rsidR="00710267" w14:paraId="3193034E" w14:textId="77777777" w:rsidTr="00C81840">
        <w:tc>
          <w:tcPr>
            <w:tcW w:w="1246" w:type="dxa"/>
          </w:tcPr>
          <w:p w14:paraId="20110A44" w14:textId="77777777" w:rsidR="00710267" w:rsidRDefault="00062069">
            <w:pPr>
              <w:rPr>
                <w:rFonts w:eastAsia="等线"/>
                <w:sz w:val="20"/>
                <w:szCs w:val="20"/>
                <w:lang w:eastAsia="zh-CN"/>
              </w:rPr>
            </w:pPr>
            <w:r>
              <w:rPr>
                <w:rFonts w:eastAsia="等线"/>
                <w:sz w:val="20"/>
                <w:szCs w:val="20"/>
                <w:lang w:eastAsia="zh-CN"/>
              </w:rPr>
              <w:t>InterDigital</w:t>
            </w:r>
          </w:p>
        </w:tc>
        <w:tc>
          <w:tcPr>
            <w:tcW w:w="8105" w:type="dxa"/>
          </w:tcPr>
          <w:p w14:paraId="48C3A161" w14:textId="77777777" w:rsidR="00710267" w:rsidRDefault="00062069">
            <w:pPr>
              <w:rPr>
                <w:rFonts w:eastAsia="等线"/>
                <w:sz w:val="20"/>
                <w:szCs w:val="20"/>
                <w:lang w:val="en-CA" w:eastAsia="zh-CN"/>
              </w:rPr>
            </w:pPr>
            <w:r>
              <w:rPr>
                <w:rFonts w:eastAsia="等线"/>
                <w:sz w:val="20"/>
                <w:szCs w:val="20"/>
                <w:lang w:val="en-CA" w:eastAsia="zh-CN"/>
              </w:rPr>
              <w:t xml:space="preserve">Proposal 4.1: Agree with QC’s clarification. </w:t>
            </w:r>
          </w:p>
          <w:p w14:paraId="1412D571" w14:textId="77777777" w:rsidR="00710267" w:rsidRDefault="00062069">
            <w:pPr>
              <w:rPr>
                <w:rFonts w:eastAsia="等线"/>
                <w:sz w:val="20"/>
                <w:szCs w:val="20"/>
                <w:lang w:val="en-CA" w:eastAsia="zh-CN"/>
              </w:rPr>
            </w:pPr>
            <w:r>
              <w:rPr>
                <w:rFonts w:eastAsia="等线"/>
                <w:sz w:val="20"/>
                <w:szCs w:val="20"/>
                <w:lang w:val="en-CA" w:eastAsia="zh-CN"/>
              </w:rPr>
              <w:t xml:space="preserve">Proposal 4.2: Support in principal, but can be discussed in 8.1.1.1. </w:t>
            </w:r>
          </w:p>
        </w:tc>
      </w:tr>
      <w:tr w:rsidR="00710267" w14:paraId="6929680B" w14:textId="77777777" w:rsidTr="00C81840">
        <w:tc>
          <w:tcPr>
            <w:tcW w:w="1246" w:type="dxa"/>
          </w:tcPr>
          <w:p w14:paraId="6FF2841A" w14:textId="77777777" w:rsidR="00710267" w:rsidRDefault="00062069">
            <w:pPr>
              <w:rPr>
                <w:rFonts w:eastAsia="等线"/>
                <w:sz w:val="20"/>
                <w:szCs w:val="20"/>
                <w:lang w:eastAsia="zh-CN"/>
              </w:rPr>
            </w:pPr>
            <w:r>
              <w:rPr>
                <w:rFonts w:eastAsia="等线"/>
                <w:sz w:val="20"/>
                <w:szCs w:val="20"/>
                <w:lang w:eastAsia="zh-CN"/>
              </w:rPr>
              <w:t>Google</w:t>
            </w:r>
          </w:p>
        </w:tc>
        <w:tc>
          <w:tcPr>
            <w:tcW w:w="8105" w:type="dxa"/>
          </w:tcPr>
          <w:p w14:paraId="45C2BF33" w14:textId="77777777" w:rsidR="00710267" w:rsidRDefault="00062069">
            <w:pPr>
              <w:rPr>
                <w:rFonts w:eastAsia="等线"/>
                <w:sz w:val="20"/>
                <w:szCs w:val="20"/>
                <w:lang w:val="en-CA" w:eastAsia="zh-CN"/>
              </w:rPr>
            </w:pPr>
            <w:r>
              <w:rPr>
                <w:rFonts w:eastAsia="等线"/>
                <w:sz w:val="20"/>
                <w:szCs w:val="20"/>
                <w:lang w:val="en-CA" w:eastAsia="zh-CN"/>
              </w:rPr>
              <w:t>4.1: Currently the per-panel MPR is under discussion in RAN4. We have to wait for their progress, or we can send an LS to ask them.</w:t>
            </w:r>
          </w:p>
          <w:p w14:paraId="5B2DD4C7" w14:textId="77777777" w:rsidR="00710267" w:rsidRDefault="00062069">
            <w:pPr>
              <w:rPr>
                <w:rFonts w:eastAsia="等线"/>
                <w:sz w:val="20"/>
                <w:szCs w:val="20"/>
                <w:lang w:val="en-CA" w:eastAsia="zh-CN"/>
              </w:rPr>
            </w:pPr>
            <w:r>
              <w:rPr>
                <w:rFonts w:eastAsia="等线"/>
                <w:sz w:val="20"/>
                <w:szCs w:val="20"/>
                <w:lang w:val="en-CA" w:eastAsia="zh-CN"/>
              </w:rPr>
              <w:t>4.2: Support. To clarify, the definition of “overlapping”  is the same as what is discussed in RAN4.</w:t>
            </w:r>
          </w:p>
          <w:p w14:paraId="0848BA8D" w14:textId="77777777" w:rsidR="00710267" w:rsidRDefault="00062069">
            <w:pPr>
              <w:rPr>
                <w:rFonts w:eastAsia="等线"/>
                <w:sz w:val="20"/>
                <w:szCs w:val="20"/>
                <w:lang w:val="en-CA" w:eastAsia="zh-CN"/>
              </w:rPr>
            </w:pPr>
            <w:r>
              <w:rPr>
                <w:rFonts w:eastAsia="等线"/>
                <w:sz w:val="20"/>
                <w:szCs w:val="20"/>
                <w:lang w:val="en-CA" w:eastAsia="zh-CN"/>
              </w:rPr>
              <w:t>4.3: Agree with QC.</w:t>
            </w:r>
          </w:p>
        </w:tc>
      </w:tr>
      <w:tr w:rsidR="00710267" w14:paraId="7F1BDC8B" w14:textId="77777777" w:rsidTr="00C81840">
        <w:tc>
          <w:tcPr>
            <w:tcW w:w="1246" w:type="dxa"/>
          </w:tcPr>
          <w:p w14:paraId="7489705E" w14:textId="77777777" w:rsidR="00710267" w:rsidRDefault="00062069">
            <w:pPr>
              <w:rPr>
                <w:rFonts w:eastAsia="等线"/>
                <w:sz w:val="20"/>
                <w:szCs w:val="20"/>
                <w:lang w:eastAsia="zh-CN"/>
              </w:rPr>
            </w:pPr>
            <w:r>
              <w:rPr>
                <w:rFonts w:eastAsia="等线"/>
                <w:sz w:val="20"/>
                <w:szCs w:val="20"/>
                <w:lang w:eastAsia="zh-CN"/>
              </w:rPr>
              <w:t>Huawei, HiSilicon</w:t>
            </w:r>
          </w:p>
        </w:tc>
        <w:tc>
          <w:tcPr>
            <w:tcW w:w="8105" w:type="dxa"/>
          </w:tcPr>
          <w:p w14:paraId="57A8C873" w14:textId="77777777" w:rsidR="00710267" w:rsidRDefault="00062069">
            <w:pPr>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support</w:t>
            </w:r>
          </w:p>
          <w:p w14:paraId="011EB8D3" w14:textId="77777777" w:rsidR="00710267" w:rsidRDefault="00710267">
            <w:pPr>
              <w:rPr>
                <w:rFonts w:eastAsia="等线"/>
                <w:sz w:val="20"/>
                <w:szCs w:val="20"/>
                <w:lang w:val="en-CA" w:eastAsia="zh-CN"/>
              </w:rPr>
            </w:pPr>
          </w:p>
          <w:p w14:paraId="12A5305A" w14:textId="77777777" w:rsidR="00710267" w:rsidRDefault="00062069">
            <w:pPr>
              <w:rPr>
                <w:rFonts w:eastAsia="等线"/>
                <w:sz w:val="20"/>
                <w:szCs w:val="20"/>
                <w:lang w:val="en-CA" w:eastAsia="zh-CN"/>
              </w:rPr>
            </w:pPr>
            <w:r>
              <w:rPr>
                <w:rFonts w:eastAsia="等线"/>
                <w:b/>
                <w:sz w:val="20"/>
                <w:szCs w:val="20"/>
                <w:lang w:val="en-CA" w:eastAsia="zh-CN"/>
              </w:rPr>
              <w:lastRenderedPageBreak/>
              <w:t>Proposal 4.2:</w:t>
            </w:r>
            <w:r>
              <w:rPr>
                <w:rFonts w:eastAsia="等线"/>
                <w:sz w:val="20"/>
                <w:szCs w:val="20"/>
                <w:lang w:val="en-CA" w:eastAsia="zh-CN"/>
              </w:rPr>
              <w:t xml:space="preserve"> Not support. Not clear how much of an “overlap” would trigger such a report and how UE could calculate such an overlap. Further, it is not clear how NW can use this report. It cannot be inferred whether or not EIRP max restriction is met just by providing such a report. </w:t>
            </w:r>
          </w:p>
          <w:p w14:paraId="663C9AED" w14:textId="77777777" w:rsidR="00710267" w:rsidRDefault="00710267">
            <w:pPr>
              <w:rPr>
                <w:rFonts w:eastAsia="等线"/>
                <w:sz w:val="20"/>
                <w:szCs w:val="20"/>
                <w:lang w:val="en-CA" w:eastAsia="zh-CN"/>
              </w:rPr>
            </w:pPr>
          </w:p>
          <w:p w14:paraId="3E105E36" w14:textId="77777777" w:rsidR="00710267" w:rsidRDefault="00062069">
            <w:pPr>
              <w:rPr>
                <w:rFonts w:eastAsia="等线"/>
                <w:sz w:val="20"/>
                <w:szCs w:val="20"/>
                <w:lang w:val="en-CA" w:eastAsia="zh-CN"/>
              </w:rPr>
            </w:pPr>
            <w:r>
              <w:rPr>
                <w:rFonts w:eastAsia="等线"/>
                <w:b/>
                <w:sz w:val="20"/>
                <w:szCs w:val="20"/>
                <w:lang w:val="en-CA" w:eastAsia="zh-CN"/>
              </w:rPr>
              <w:t>Proposal 4.3:</w:t>
            </w:r>
            <w:r>
              <w:rPr>
                <w:rFonts w:eastAsia="等线"/>
                <w:sz w:val="20"/>
                <w:szCs w:val="20"/>
                <w:lang w:val="en-CA" w:eastAsia="zh-CN"/>
              </w:rPr>
              <w:t xml:space="preserve"> Given that asymmetric panels are not supported, it is not clear why such a report is necessary. We are OK to further discuss issue though. </w:t>
            </w:r>
          </w:p>
          <w:p w14:paraId="14FB1330" w14:textId="77777777" w:rsidR="00710267" w:rsidRDefault="00710267">
            <w:pPr>
              <w:rPr>
                <w:rFonts w:eastAsia="等线"/>
                <w:sz w:val="20"/>
                <w:szCs w:val="20"/>
                <w:lang w:val="en-CA" w:eastAsia="zh-CN"/>
              </w:rPr>
            </w:pPr>
          </w:p>
        </w:tc>
      </w:tr>
      <w:tr w:rsidR="00710267" w14:paraId="2DDAE3B4" w14:textId="77777777" w:rsidTr="00C81840">
        <w:tc>
          <w:tcPr>
            <w:tcW w:w="1246" w:type="dxa"/>
          </w:tcPr>
          <w:p w14:paraId="6AE8C4F8" w14:textId="77777777" w:rsidR="00710267" w:rsidRDefault="00062069">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5" w:type="dxa"/>
          </w:tcPr>
          <w:p w14:paraId="7ED93D53" w14:textId="77777777" w:rsidR="00710267" w:rsidRDefault="00062069">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val="en-CA" w:eastAsia="zh-CN"/>
              </w:rPr>
              <w:t>support</w:t>
            </w:r>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6F129442" w14:textId="77777777" w:rsidR="00710267" w:rsidRDefault="00062069">
            <w:pPr>
              <w:rPr>
                <w:rFonts w:eastAsia="等线"/>
                <w:sz w:val="20"/>
                <w:szCs w:val="20"/>
                <w:lang w:val="en-CA" w:eastAsia="zh-CN"/>
              </w:rPr>
            </w:pPr>
            <w:r>
              <w:rPr>
                <w:rFonts w:eastAsia="等线"/>
                <w:sz w:val="20"/>
                <w:szCs w:val="20"/>
                <w:lang w:val="en-CA" w:eastAsia="zh-CN"/>
              </w:rPr>
              <w:t xml:space="preserve">Proposal 4.2: how to define the ‘overlapping’, since EIRP calculation is different for different extend of overlapping, e.g. partial-overlapping and fully overlapping? Whether the Tx beams </w:t>
            </w:r>
            <w:r>
              <w:rPr>
                <w:rFonts w:eastAsia="等线" w:hint="eastAsia"/>
                <w:sz w:val="20"/>
                <w:szCs w:val="20"/>
                <w:lang w:val="en-CA" w:eastAsia="zh-CN"/>
              </w:rPr>
              <w:t>overlap</w:t>
            </w:r>
            <w:r>
              <w:rPr>
                <w:rFonts w:eastAsia="等线"/>
                <w:sz w:val="20"/>
                <w:szCs w:val="20"/>
                <w:lang w:val="en-CA" w:eastAsia="zh-CN"/>
              </w:rPr>
              <w:t xml:space="preserve"> or not seems unknown for UE.</w:t>
            </w:r>
          </w:p>
          <w:p w14:paraId="36CE929A" w14:textId="77777777" w:rsidR="00710267" w:rsidRDefault="00062069">
            <w:pPr>
              <w:rPr>
                <w:rFonts w:eastAsia="等线"/>
                <w:b/>
                <w:sz w:val="20"/>
                <w:szCs w:val="20"/>
                <w:lang w:val="en-CA" w:eastAsia="zh-CN"/>
              </w:rPr>
            </w:pPr>
            <w:r>
              <w:rPr>
                <w:rFonts w:eastAsia="等线"/>
                <w:sz w:val="20"/>
                <w:szCs w:val="20"/>
                <w:lang w:val="en-CA" w:eastAsia="zh-CN"/>
              </w:rPr>
              <w:t>Proposal 4.3: only the scenario of symmetric panels can be supported for simultaneous transmission, there is no motivation to report a capability index.</w:t>
            </w:r>
          </w:p>
        </w:tc>
      </w:tr>
      <w:tr w:rsidR="00710267" w14:paraId="479AEB3C" w14:textId="77777777" w:rsidTr="00C81840">
        <w:tc>
          <w:tcPr>
            <w:tcW w:w="1246" w:type="dxa"/>
          </w:tcPr>
          <w:p w14:paraId="415E4E5A" w14:textId="77777777" w:rsidR="00710267" w:rsidRDefault="00062069">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5" w:type="dxa"/>
          </w:tcPr>
          <w:p w14:paraId="59F0A3FE" w14:textId="77777777" w:rsidR="00710267" w:rsidRDefault="00062069">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.1: support</w:t>
            </w:r>
          </w:p>
          <w:p w14:paraId="7FD0242E" w14:textId="77777777" w:rsidR="00710267" w:rsidRDefault="00062069">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.2: we also feel “overlapping” is not clear.</w:t>
            </w:r>
          </w:p>
          <w:p w14:paraId="6F0901E7" w14:textId="77777777" w:rsidR="00710267" w:rsidRDefault="00062069">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.3: support.</w:t>
            </w:r>
          </w:p>
        </w:tc>
      </w:tr>
      <w:tr w:rsidR="00710267" w14:paraId="72055A1B" w14:textId="77777777" w:rsidTr="00C81840">
        <w:tc>
          <w:tcPr>
            <w:tcW w:w="1246" w:type="dxa"/>
          </w:tcPr>
          <w:p w14:paraId="1D3F416E" w14:textId="77777777" w:rsidR="00710267" w:rsidRDefault="00062069">
            <w:pPr>
              <w:rPr>
                <w:rFonts w:eastAsia="等线"/>
                <w:sz w:val="20"/>
                <w:szCs w:val="20"/>
                <w:lang w:eastAsia="zh-CN"/>
              </w:rPr>
            </w:pPr>
            <w:r>
              <w:rPr>
                <w:rFonts w:eastAsia="等线" w:hint="eastAsia"/>
                <w:sz w:val="20"/>
                <w:szCs w:val="20"/>
                <w:lang w:eastAsia="zh-CN"/>
              </w:rPr>
              <w:t>Spreadtrum</w:t>
            </w:r>
          </w:p>
        </w:tc>
        <w:tc>
          <w:tcPr>
            <w:tcW w:w="8105" w:type="dxa"/>
          </w:tcPr>
          <w:p w14:paraId="1EBDCA44" w14:textId="77777777" w:rsidR="00710267" w:rsidRDefault="00062069">
            <w:pPr>
              <w:rPr>
                <w:rFonts w:eastAsia="等线"/>
                <w:sz w:val="20"/>
                <w:szCs w:val="20"/>
                <w:lang w:val="en-CA" w:eastAsia="zh-CN"/>
              </w:rPr>
            </w:pPr>
            <w:r>
              <w:rPr>
                <w:rFonts w:eastAsia="Malgun Gothic"/>
                <w:sz w:val="20"/>
                <w:szCs w:val="20"/>
                <w:lang w:val="en-CA" w:eastAsia="ko-KR"/>
              </w:rPr>
              <w:t>Proposal</w:t>
            </w:r>
            <w:r>
              <w:rPr>
                <w:rFonts w:eastAsia="Malgun Gothic" w:hint="eastAsia"/>
                <w:sz w:val="20"/>
                <w:szCs w:val="20"/>
                <w:lang w:val="en-CA" w:eastAsia="ko-KR"/>
              </w:rPr>
              <w:t xml:space="preserve"> 4.1:</w:t>
            </w:r>
            <w:r>
              <w:rPr>
                <w:rFonts w:eastAsia="Malgun Gothic"/>
                <w:sz w:val="20"/>
                <w:szCs w:val="20"/>
                <w:lang w:val="en-CA" w:eastAsia="ko-KR"/>
              </w:rPr>
              <w:t xml:space="preserve"> Support. To effectively support Rel-18 STxMP, the UE can report N SSBRI/CRI pairs with P-MPRs, where each SSBRI/CRI is selected from the corresponding RS resource pool.</w:t>
            </w:r>
          </w:p>
        </w:tc>
      </w:tr>
      <w:tr w:rsidR="00710267" w14:paraId="674D3AB4" w14:textId="77777777" w:rsidTr="00C81840">
        <w:tc>
          <w:tcPr>
            <w:tcW w:w="1246" w:type="dxa"/>
          </w:tcPr>
          <w:p w14:paraId="525EC1FB" w14:textId="77777777" w:rsidR="00710267" w:rsidRDefault="00062069">
            <w:pPr>
              <w:rPr>
                <w:rFonts w:eastAsia="等线"/>
                <w:sz w:val="20"/>
                <w:szCs w:val="20"/>
                <w:lang w:eastAsia="zh-CN"/>
              </w:rPr>
            </w:pPr>
            <w:r>
              <w:rPr>
                <w:rFonts w:eastAsia="等线" w:hint="eastAsia"/>
                <w:sz w:val="20"/>
                <w:szCs w:val="20"/>
                <w:lang w:eastAsia="zh-CN"/>
              </w:rPr>
              <w:t>CATT</w:t>
            </w:r>
          </w:p>
        </w:tc>
        <w:tc>
          <w:tcPr>
            <w:tcW w:w="8105" w:type="dxa"/>
          </w:tcPr>
          <w:p w14:paraId="1844A3E9" w14:textId="77777777" w:rsidR="00710267" w:rsidRDefault="00062069">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w:t>
            </w:r>
            <w:r>
              <w:rPr>
                <w:rFonts w:eastAsia="等线" w:hint="eastAsia"/>
                <w:sz w:val="20"/>
                <w:szCs w:val="20"/>
                <w:lang w:val="en-CA" w:eastAsia="zh-CN"/>
              </w:rPr>
              <w:t>the first bullet.</w:t>
            </w:r>
          </w:p>
          <w:p w14:paraId="1C50E070" w14:textId="77777777" w:rsidR="00710267" w:rsidRDefault="00062069">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65BEE467" w14:textId="77777777" w:rsidR="00710267" w:rsidRDefault="00062069">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 Similar </w:t>
            </w:r>
            <w:r>
              <w:rPr>
                <w:rFonts w:eastAsia="等线"/>
                <w:sz w:val="20"/>
                <w:szCs w:val="20"/>
                <w:lang w:eastAsia="zh-CN"/>
              </w:rPr>
              <w:t>view</w:t>
            </w:r>
            <w:r>
              <w:rPr>
                <w:rFonts w:eastAsia="等线" w:hint="eastAsia"/>
                <w:sz w:val="20"/>
                <w:szCs w:val="20"/>
                <w:lang w:eastAsia="zh-CN"/>
              </w:rPr>
              <w:t xml:space="preserve"> as QC</w:t>
            </w:r>
            <w:r>
              <w:rPr>
                <w:rFonts w:eastAsia="等线"/>
                <w:sz w:val="20"/>
                <w:szCs w:val="20"/>
                <w:lang w:eastAsia="zh-CN"/>
              </w:rPr>
              <w:t>’</w:t>
            </w:r>
            <w:r>
              <w:rPr>
                <w:rFonts w:eastAsia="等线" w:hint="eastAsia"/>
                <w:sz w:val="20"/>
                <w:szCs w:val="20"/>
                <w:lang w:eastAsia="zh-CN"/>
              </w:rPr>
              <w:t>s comment.</w:t>
            </w:r>
          </w:p>
        </w:tc>
      </w:tr>
      <w:tr w:rsidR="00710267" w14:paraId="6B153956" w14:textId="77777777" w:rsidTr="00C81840">
        <w:tc>
          <w:tcPr>
            <w:tcW w:w="1246" w:type="dxa"/>
          </w:tcPr>
          <w:p w14:paraId="18D1EBD3" w14:textId="77777777" w:rsidR="00710267" w:rsidRDefault="00062069">
            <w:pPr>
              <w:rPr>
                <w:rFonts w:eastAsia="等线"/>
                <w:sz w:val="20"/>
                <w:szCs w:val="20"/>
                <w:lang w:eastAsia="zh-CN"/>
              </w:rPr>
            </w:pPr>
            <w:r>
              <w:rPr>
                <w:rFonts w:eastAsia="等线"/>
                <w:lang w:eastAsia="zh-CN"/>
              </w:rPr>
              <w:t>Transsion</w:t>
            </w:r>
          </w:p>
        </w:tc>
        <w:tc>
          <w:tcPr>
            <w:tcW w:w="8105" w:type="dxa"/>
          </w:tcPr>
          <w:p w14:paraId="4850CEB9" w14:textId="77777777" w:rsidR="00710267" w:rsidRDefault="00062069">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eastAsia="zh-CN"/>
              </w:rPr>
              <w:t>S</w:t>
            </w:r>
            <w:r>
              <w:rPr>
                <w:rFonts w:eastAsia="等线" w:hint="eastAsia"/>
                <w:sz w:val="20"/>
                <w:szCs w:val="20"/>
                <w:lang w:val="en-CA" w:eastAsia="zh-CN"/>
              </w:rPr>
              <w:t>upport</w:t>
            </w:r>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5F177D93" w14:textId="77777777" w:rsidR="00710267" w:rsidRDefault="00062069">
            <w:pPr>
              <w:rPr>
                <w:rFonts w:eastAsia="等线"/>
                <w:sz w:val="20"/>
                <w:szCs w:val="20"/>
                <w:lang w:val="en-CA" w:eastAsia="zh-CN"/>
              </w:rPr>
            </w:pPr>
            <w:r>
              <w:rPr>
                <w:rFonts w:eastAsia="等线"/>
                <w:sz w:val="20"/>
                <w:szCs w:val="20"/>
                <w:lang w:val="en-CA" w:eastAsia="zh-CN"/>
              </w:rPr>
              <w:t>Proposal 4.2: The definition of “overlapping” is not clear.</w:t>
            </w:r>
          </w:p>
          <w:p w14:paraId="23395F99" w14:textId="77777777" w:rsidR="00710267" w:rsidRDefault="00062069">
            <w:pPr>
              <w:rPr>
                <w:rFonts w:eastAsia="等线"/>
                <w:b/>
                <w:bCs/>
                <w:sz w:val="20"/>
                <w:szCs w:val="20"/>
                <w:lang w:val="en-CA" w:eastAsia="zh-CN"/>
              </w:rPr>
            </w:pPr>
            <w:r>
              <w:rPr>
                <w:rFonts w:eastAsia="等线"/>
                <w:sz w:val="20"/>
                <w:szCs w:val="20"/>
                <w:lang w:val="en-CA" w:eastAsia="zh-CN"/>
              </w:rPr>
              <w:t xml:space="preserve">Proposal 4.3: </w:t>
            </w:r>
            <w:r>
              <w:rPr>
                <w:rFonts w:eastAsia="等线" w:hint="eastAsia"/>
                <w:sz w:val="20"/>
                <w:szCs w:val="20"/>
                <w:lang w:eastAsia="zh-CN"/>
              </w:rPr>
              <w:t>S</w:t>
            </w:r>
            <w:r>
              <w:rPr>
                <w:rFonts w:eastAsia="等线"/>
                <w:sz w:val="20"/>
                <w:szCs w:val="20"/>
                <w:lang w:val="en-CA" w:eastAsia="zh-CN"/>
              </w:rPr>
              <w:t>upport.</w:t>
            </w:r>
          </w:p>
        </w:tc>
      </w:tr>
      <w:tr w:rsidR="00710267" w14:paraId="2924BB47" w14:textId="77777777" w:rsidTr="00C81840">
        <w:tc>
          <w:tcPr>
            <w:tcW w:w="1246" w:type="dxa"/>
          </w:tcPr>
          <w:p w14:paraId="28458065" w14:textId="77777777" w:rsidR="00710267" w:rsidRDefault="00062069">
            <w:pPr>
              <w:rPr>
                <w:rFonts w:eastAsia="等线"/>
                <w:sz w:val="20"/>
                <w:szCs w:val="20"/>
                <w:lang w:eastAsia="zh-CN"/>
              </w:rPr>
            </w:pPr>
            <w:r>
              <w:rPr>
                <w:rFonts w:eastAsia="等线"/>
                <w:sz w:val="20"/>
                <w:szCs w:val="20"/>
                <w:lang w:eastAsia="zh-CN"/>
              </w:rPr>
              <w:t>Panasonic</w:t>
            </w:r>
          </w:p>
        </w:tc>
        <w:tc>
          <w:tcPr>
            <w:tcW w:w="8105" w:type="dxa"/>
          </w:tcPr>
          <w:p w14:paraId="0D5B68C1" w14:textId="77777777" w:rsidR="00710267" w:rsidRDefault="00062069">
            <w:pPr>
              <w:rPr>
                <w:rFonts w:cs="Times New Roman"/>
                <w:sz w:val="20"/>
                <w:szCs w:val="20"/>
              </w:rPr>
            </w:pPr>
            <w:r>
              <w:rPr>
                <w:rFonts w:cs="Times New Roman"/>
                <w:sz w:val="20"/>
                <w:szCs w:val="20"/>
              </w:rPr>
              <w:t>Proposal 4.1: We think this should be discussed in AI 8.1.4.1 since this is related to beam management for STxMP. We support this proposal since we think it is essential for STxMP to work. We have reservations on the first sub-bullet of this proposal:</w:t>
            </w:r>
          </w:p>
          <w:p w14:paraId="06CE6139" w14:textId="77777777" w:rsidR="00710267" w:rsidRDefault="00062069">
            <w:pPr>
              <w:rPr>
                <w:rFonts w:cs="Times New Roman"/>
                <w:sz w:val="20"/>
                <w:szCs w:val="20"/>
              </w:rPr>
            </w:pPr>
            <w:r>
              <w:rPr>
                <w:rFonts w:cs="Times New Roman"/>
                <w:sz w:val="20"/>
                <w:szCs w:val="20"/>
              </w:rPr>
              <w:t>Regarding “The UE is configured with two SSB/CSI-RS resource pools for MPE reporting, each of which is associated with the first or second SRS resource sets for CB or NCB,” we do not see the benefit of configuring two pools. One pool like legacy should work fine. This would avoid big changes during maintenance.  A similar design principle was discussed in AI 9.1.1.1 in the beginning regarding having two pools of TCI states, one per TRP, and it was deemed unnecessary and not agreed. We should follow the same design here. No need for two pools.</w:t>
            </w:r>
          </w:p>
          <w:p w14:paraId="36748885" w14:textId="77777777" w:rsidR="00710267" w:rsidRDefault="00710267">
            <w:pPr>
              <w:rPr>
                <w:rFonts w:cs="Times New Roman"/>
                <w:sz w:val="20"/>
                <w:szCs w:val="20"/>
              </w:rPr>
            </w:pPr>
          </w:p>
          <w:p w14:paraId="2FA634BA" w14:textId="77777777" w:rsidR="00710267" w:rsidRDefault="00062069">
            <w:pPr>
              <w:rPr>
                <w:rFonts w:cs="Times New Roman"/>
                <w:sz w:val="20"/>
                <w:szCs w:val="20"/>
              </w:rPr>
            </w:pPr>
            <w:r>
              <w:rPr>
                <w:rFonts w:cs="Times New Roman"/>
                <w:sz w:val="20"/>
                <w:szCs w:val="20"/>
              </w:rPr>
              <w:t xml:space="preserve">Proposal 4.2: Further discussion is needed. It is not clear whether this is needed at this point. We prefer to wait for RAN4 guidelines on this issue. </w:t>
            </w:r>
          </w:p>
          <w:p w14:paraId="16419851" w14:textId="77777777" w:rsidR="00710267" w:rsidRDefault="00710267">
            <w:pPr>
              <w:rPr>
                <w:rFonts w:cs="Times New Roman"/>
                <w:sz w:val="20"/>
                <w:szCs w:val="20"/>
              </w:rPr>
            </w:pPr>
          </w:p>
          <w:p w14:paraId="6D7D1F9C" w14:textId="77777777" w:rsidR="00710267" w:rsidRDefault="00062069">
            <w:pPr>
              <w:rPr>
                <w:rFonts w:cs="Times New Roman"/>
                <w:sz w:val="20"/>
                <w:szCs w:val="20"/>
              </w:rPr>
            </w:pPr>
            <w:r>
              <w:rPr>
                <w:rFonts w:cs="Times New Roman"/>
                <w:sz w:val="20"/>
                <w:szCs w:val="20"/>
              </w:rPr>
              <w:t xml:space="preserve">Proposal 4.3: Do not support. </w:t>
            </w:r>
          </w:p>
          <w:p w14:paraId="743288BF" w14:textId="77777777" w:rsidR="00710267" w:rsidRDefault="00710267">
            <w:pPr>
              <w:rPr>
                <w:sz w:val="18"/>
                <w:szCs w:val="18"/>
              </w:rPr>
            </w:pPr>
          </w:p>
          <w:p w14:paraId="51B508F0" w14:textId="77777777" w:rsidR="00710267" w:rsidRDefault="00710267">
            <w:pPr>
              <w:rPr>
                <w:rFonts w:eastAsia="等线"/>
                <w:sz w:val="20"/>
                <w:szCs w:val="20"/>
                <w:lang w:val="en-CA" w:eastAsia="zh-CN"/>
              </w:rPr>
            </w:pPr>
          </w:p>
        </w:tc>
      </w:tr>
      <w:tr w:rsidR="00710267" w14:paraId="73B207E3" w14:textId="77777777" w:rsidTr="00C81840">
        <w:tc>
          <w:tcPr>
            <w:tcW w:w="1246" w:type="dxa"/>
          </w:tcPr>
          <w:p w14:paraId="01314F57" w14:textId="77777777" w:rsidR="00710267" w:rsidRDefault="00062069">
            <w:pPr>
              <w:rPr>
                <w:rFonts w:eastAsia="等线"/>
                <w:lang w:eastAsia="zh-CN"/>
              </w:rPr>
            </w:pPr>
            <w:r>
              <w:rPr>
                <w:rFonts w:eastAsia="等线" w:hint="eastAsia"/>
                <w:lang w:eastAsia="zh-CN"/>
              </w:rPr>
              <w:t>N</w:t>
            </w:r>
            <w:r>
              <w:rPr>
                <w:rFonts w:eastAsia="等线"/>
                <w:lang w:eastAsia="zh-CN"/>
              </w:rPr>
              <w:t>EC</w:t>
            </w:r>
          </w:p>
        </w:tc>
        <w:tc>
          <w:tcPr>
            <w:tcW w:w="8105" w:type="dxa"/>
          </w:tcPr>
          <w:p w14:paraId="5BBD6717" w14:textId="77777777" w:rsidR="00710267" w:rsidRDefault="00062069">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p w14:paraId="0C28B6D3" w14:textId="77777777" w:rsidR="00710267" w:rsidRDefault="00062069">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10FA76F3" w14:textId="77777777" w:rsidR="00710267" w:rsidRDefault="00062069">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w:t>
            </w:r>
            <w:r>
              <w:rPr>
                <w:rFonts w:eastAsia="等线"/>
                <w:sz w:val="20"/>
                <w:szCs w:val="20"/>
                <w:lang w:eastAsia="zh-CN"/>
              </w:rPr>
              <w:t>OK to have it</w:t>
            </w:r>
            <w:r>
              <w:rPr>
                <w:rFonts w:eastAsia="等线" w:hint="eastAsia"/>
                <w:sz w:val="20"/>
                <w:szCs w:val="20"/>
                <w:lang w:eastAsia="zh-CN"/>
              </w:rPr>
              <w:t>.</w:t>
            </w:r>
          </w:p>
        </w:tc>
      </w:tr>
      <w:tr w:rsidR="00710267" w14:paraId="47B3AF38" w14:textId="77777777" w:rsidTr="00C81840">
        <w:tc>
          <w:tcPr>
            <w:tcW w:w="1246" w:type="dxa"/>
          </w:tcPr>
          <w:p w14:paraId="0FE597D6" w14:textId="77777777" w:rsidR="00710267" w:rsidRDefault="00062069">
            <w:pPr>
              <w:rPr>
                <w:rFonts w:eastAsia="等线"/>
                <w:lang w:eastAsia="zh-CN"/>
              </w:rPr>
            </w:pPr>
            <w:r>
              <w:rPr>
                <w:rFonts w:eastAsia="等线" w:hint="eastAsia"/>
                <w:lang w:eastAsia="zh-CN"/>
              </w:rPr>
              <w:t>New H3C</w:t>
            </w:r>
          </w:p>
        </w:tc>
        <w:tc>
          <w:tcPr>
            <w:tcW w:w="8105" w:type="dxa"/>
          </w:tcPr>
          <w:p w14:paraId="75FEB6B2" w14:textId="77777777" w:rsidR="00710267" w:rsidRDefault="00062069">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tc>
      </w:tr>
      <w:tr w:rsidR="0008573E" w14:paraId="6933D692" w14:textId="77777777" w:rsidTr="00C81840">
        <w:tc>
          <w:tcPr>
            <w:tcW w:w="1246" w:type="dxa"/>
          </w:tcPr>
          <w:p w14:paraId="5070843C" w14:textId="76738A1E" w:rsidR="0008573E" w:rsidRDefault="0008573E" w:rsidP="0008573E">
            <w:pPr>
              <w:rPr>
                <w:rFonts w:eastAsia="等线"/>
                <w:lang w:eastAsia="zh-CN"/>
              </w:rPr>
            </w:pPr>
            <w:r>
              <w:rPr>
                <w:rFonts w:eastAsia="等线" w:hint="eastAsia"/>
                <w:lang w:eastAsia="zh-CN"/>
              </w:rPr>
              <w:t>L</w:t>
            </w:r>
            <w:r>
              <w:rPr>
                <w:rFonts w:eastAsia="等线"/>
                <w:lang w:eastAsia="zh-CN"/>
              </w:rPr>
              <w:t>enovo</w:t>
            </w:r>
          </w:p>
        </w:tc>
        <w:tc>
          <w:tcPr>
            <w:tcW w:w="8105" w:type="dxa"/>
          </w:tcPr>
          <w:p w14:paraId="49868766" w14:textId="77777777" w:rsidR="0008573E" w:rsidRPr="001670FD" w:rsidRDefault="0008573E" w:rsidP="0008573E">
            <w:pPr>
              <w:rPr>
                <w:rFonts w:eastAsia="等线"/>
                <w:sz w:val="20"/>
                <w:szCs w:val="20"/>
                <w:lang w:val="en-CA" w:eastAsia="zh-CN"/>
              </w:rPr>
            </w:pPr>
            <w:r w:rsidRPr="001670FD">
              <w:rPr>
                <w:rFonts w:eastAsia="等线"/>
                <w:sz w:val="20"/>
                <w:szCs w:val="20"/>
                <w:lang w:val="en-CA" w:eastAsia="zh-CN"/>
              </w:rPr>
              <w:t xml:space="preserve">Proposal </w:t>
            </w:r>
            <w:r w:rsidRPr="001670FD">
              <w:rPr>
                <w:rFonts w:eastAsia="等线" w:hint="eastAsia"/>
                <w:sz w:val="20"/>
                <w:szCs w:val="20"/>
                <w:lang w:eastAsia="zh-CN"/>
              </w:rPr>
              <w:t>4.1</w:t>
            </w:r>
            <w:r w:rsidRPr="001670FD">
              <w:rPr>
                <w:rFonts w:eastAsia="等线"/>
                <w:sz w:val="20"/>
                <w:szCs w:val="20"/>
                <w:lang w:val="en-CA" w:eastAsia="zh-CN"/>
              </w:rPr>
              <w:t>: Support</w:t>
            </w:r>
            <w:r w:rsidRPr="001670FD">
              <w:rPr>
                <w:rFonts w:eastAsia="等线" w:hint="eastAsia"/>
                <w:sz w:val="20"/>
                <w:szCs w:val="20"/>
                <w:lang w:val="en-CA" w:eastAsia="zh-CN"/>
              </w:rPr>
              <w:t>.</w:t>
            </w:r>
          </w:p>
          <w:p w14:paraId="4905407A" w14:textId="77777777" w:rsidR="0008573E" w:rsidRPr="001670FD" w:rsidRDefault="0008573E" w:rsidP="0008573E">
            <w:pPr>
              <w:rPr>
                <w:rFonts w:eastAsia="等线"/>
                <w:sz w:val="20"/>
                <w:szCs w:val="20"/>
                <w:lang w:eastAsia="zh-CN"/>
              </w:rPr>
            </w:pPr>
            <w:r w:rsidRPr="001670FD">
              <w:rPr>
                <w:rFonts w:eastAsia="等线"/>
                <w:sz w:val="20"/>
                <w:szCs w:val="20"/>
                <w:lang w:val="en-CA" w:eastAsia="zh-CN"/>
              </w:rPr>
              <w:t xml:space="preserve">Proposal </w:t>
            </w:r>
            <w:r w:rsidRPr="001670FD">
              <w:rPr>
                <w:rFonts w:eastAsia="等线" w:hint="eastAsia"/>
                <w:sz w:val="20"/>
                <w:szCs w:val="20"/>
                <w:lang w:eastAsia="zh-CN"/>
              </w:rPr>
              <w:t>4.2</w:t>
            </w:r>
            <w:r w:rsidRPr="001670FD">
              <w:rPr>
                <w:rFonts w:eastAsia="等线"/>
                <w:sz w:val="20"/>
                <w:szCs w:val="20"/>
                <w:lang w:val="en-CA" w:eastAsia="zh-CN"/>
              </w:rPr>
              <w:t>: ‘Overlapped in spatial domain’ is not clear and RAN4 may need to be involved</w:t>
            </w:r>
            <w:r w:rsidRPr="001670FD">
              <w:rPr>
                <w:rFonts w:eastAsia="等线" w:hint="eastAsia"/>
                <w:sz w:val="20"/>
                <w:szCs w:val="20"/>
                <w:lang w:val="en-CA" w:eastAsia="zh-CN"/>
              </w:rPr>
              <w:t>.</w:t>
            </w:r>
          </w:p>
          <w:p w14:paraId="69875BCA" w14:textId="77777777" w:rsidR="0008573E" w:rsidRDefault="0008573E" w:rsidP="0008573E">
            <w:pPr>
              <w:rPr>
                <w:rFonts w:eastAsia="等线"/>
                <w:sz w:val="20"/>
                <w:szCs w:val="20"/>
                <w:lang w:eastAsia="zh-CN"/>
              </w:rPr>
            </w:pPr>
            <w:r w:rsidRPr="001670FD">
              <w:rPr>
                <w:rFonts w:eastAsia="等线"/>
                <w:sz w:val="20"/>
                <w:szCs w:val="20"/>
                <w:lang w:val="en-CA" w:eastAsia="zh-CN"/>
              </w:rPr>
              <w:t xml:space="preserve">Proposal </w:t>
            </w:r>
            <w:r w:rsidRPr="001670FD">
              <w:rPr>
                <w:rFonts w:eastAsia="等线" w:hint="eastAsia"/>
                <w:sz w:val="20"/>
                <w:szCs w:val="20"/>
                <w:lang w:eastAsia="zh-CN"/>
              </w:rPr>
              <w:t>4.3</w:t>
            </w:r>
            <w:r w:rsidRPr="001670FD">
              <w:rPr>
                <w:rFonts w:eastAsia="等线"/>
                <w:sz w:val="20"/>
                <w:szCs w:val="20"/>
                <w:lang w:val="en-CA" w:eastAsia="zh-CN"/>
              </w:rPr>
              <w:t>:</w:t>
            </w:r>
            <w:r w:rsidRPr="001670FD">
              <w:rPr>
                <w:rFonts w:eastAsia="等线" w:hint="eastAsia"/>
                <w:sz w:val="20"/>
                <w:szCs w:val="20"/>
                <w:lang w:eastAsia="zh-CN"/>
              </w:rPr>
              <w:t xml:space="preserve"> </w:t>
            </w:r>
            <w:r w:rsidRPr="001670FD">
              <w:rPr>
                <w:rFonts w:eastAsia="等线"/>
                <w:sz w:val="20"/>
                <w:szCs w:val="20"/>
                <w:lang w:eastAsia="zh-CN"/>
              </w:rPr>
              <w:t>S</w:t>
            </w:r>
            <w:r>
              <w:rPr>
                <w:rFonts w:eastAsia="等线"/>
                <w:sz w:val="20"/>
                <w:szCs w:val="20"/>
                <w:lang w:eastAsia="zh-CN"/>
              </w:rPr>
              <w:t>upport.</w:t>
            </w:r>
          </w:p>
          <w:p w14:paraId="078DE26B" w14:textId="08D93B90" w:rsidR="0008573E" w:rsidRDefault="0008573E" w:rsidP="0008573E">
            <w:pPr>
              <w:rPr>
                <w:rFonts w:eastAsia="等线"/>
                <w:b/>
                <w:bCs/>
                <w:sz w:val="20"/>
                <w:szCs w:val="20"/>
                <w:lang w:val="en-CA" w:eastAsia="zh-CN"/>
              </w:rPr>
            </w:pPr>
            <w:r>
              <w:rPr>
                <w:rFonts w:eastAsia="等线"/>
                <w:sz w:val="20"/>
                <w:szCs w:val="20"/>
                <w:lang w:eastAsia="zh-CN"/>
              </w:rPr>
              <w:t xml:space="preserve">@QC and Samsung, this proposal is to ensure the </w:t>
            </w:r>
            <w:r>
              <w:rPr>
                <w:rFonts w:eastAsia="等线"/>
                <w:sz w:val="20"/>
                <w:szCs w:val="20"/>
                <w:lang w:val="en-CA" w:eastAsia="zh-CN"/>
              </w:rPr>
              <w:t>symmetric panel reporting for STxMP operation</w:t>
            </w:r>
            <w:r>
              <w:rPr>
                <w:rFonts w:eastAsia="等线" w:hint="eastAsia"/>
                <w:sz w:val="20"/>
                <w:szCs w:val="20"/>
                <w:lang w:eastAsia="zh-CN"/>
              </w:rPr>
              <w:t>.</w:t>
            </w:r>
          </w:p>
        </w:tc>
      </w:tr>
      <w:tr w:rsidR="00150E2A" w14:paraId="753E2E49" w14:textId="77777777" w:rsidTr="00C81840">
        <w:tc>
          <w:tcPr>
            <w:tcW w:w="1246" w:type="dxa"/>
          </w:tcPr>
          <w:p w14:paraId="297EDA0B" w14:textId="6D54CACE" w:rsidR="00150E2A" w:rsidRDefault="00150E2A" w:rsidP="00150E2A">
            <w:pPr>
              <w:rPr>
                <w:rFonts w:eastAsia="等线"/>
                <w:lang w:eastAsia="zh-CN"/>
              </w:rPr>
            </w:pPr>
            <w:r>
              <w:rPr>
                <w:rFonts w:eastAsia="等线" w:hint="eastAsia"/>
                <w:lang w:eastAsia="zh-CN"/>
              </w:rPr>
              <w:t>R</w:t>
            </w:r>
            <w:r>
              <w:rPr>
                <w:rFonts w:eastAsia="等线"/>
                <w:lang w:eastAsia="zh-CN"/>
              </w:rPr>
              <w:t>uijie</w:t>
            </w:r>
          </w:p>
        </w:tc>
        <w:tc>
          <w:tcPr>
            <w:tcW w:w="8105" w:type="dxa"/>
          </w:tcPr>
          <w:p w14:paraId="68F53294" w14:textId="77777777" w:rsidR="00150E2A" w:rsidRPr="007E6D77" w:rsidRDefault="00150E2A" w:rsidP="00150E2A">
            <w:pPr>
              <w:rPr>
                <w:rFonts w:eastAsia="Malgun Gothic"/>
                <w:sz w:val="20"/>
                <w:szCs w:val="20"/>
                <w:lang w:val="en-CA" w:eastAsia="ko-KR"/>
              </w:rPr>
            </w:pPr>
            <w:r w:rsidRPr="007E6D77">
              <w:rPr>
                <w:rFonts w:eastAsia="Malgun Gothic"/>
                <w:sz w:val="20"/>
                <w:szCs w:val="20"/>
                <w:lang w:val="en-CA" w:eastAsia="ko-KR"/>
              </w:rPr>
              <w:t>Proposal 4.1: Support.</w:t>
            </w:r>
          </w:p>
          <w:p w14:paraId="21A23E58" w14:textId="77777777" w:rsidR="00150E2A" w:rsidRPr="007E6D77" w:rsidRDefault="00150E2A" w:rsidP="00150E2A">
            <w:pPr>
              <w:rPr>
                <w:rFonts w:eastAsia="Malgun Gothic"/>
                <w:sz w:val="20"/>
                <w:szCs w:val="20"/>
                <w:lang w:val="en-CA" w:eastAsia="ko-KR"/>
              </w:rPr>
            </w:pPr>
            <w:r w:rsidRPr="007E6D77">
              <w:rPr>
                <w:rFonts w:eastAsia="Malgun Gothic"/>
                <w:sz w:val="20"/>
                <w:szCs w:val="20"/>
                <w:lang w:val="en-CA" w:eastAsia="ko-KR"/>
              </w:rPr>
              <w:t>Proposal 4.2: Not support.</w:t>
            </w:r>
          </w:p>
          <w:p w14:paraId="027FA088" w14:textId="683E82FE" w:rsidR="00150E2A" w:rsidRPr="001670FD" w:rsidRDefault="00150E2A" w:rsidP="00150E2A">
            <w:pPr>
              <w:rPr>
                <w:rFonts w:eastAsia="等线"/>
                <w:sz w:val="20"/>
                <w:szCs w:val="20"/>
                <w:lang w:val="en-CA" w:eastAsia="zh-CN"/>
              </w:rPr>
            </w:pPr>
            <w:r w:rsidRPr="007E6D77">
              <w:rPr>
                <w:rFonts w:eastAsia="Malgun Gothic"/>
                <w:sz w:val="20"/>
                <w:szCs w:val="20"/>
                <w:lang w:val="en-CA" w:eastAsia="ko-KR"/>
              </w:rPr>
              <w:t>Proposal 4.3: Not support.</w:t>
            </w:r>
          </w:p>
        </w:tc>
      </w:tr>
      <w:tr w:rsidR="00D3418C" w14:paraId="1A4244B8" w14:textId="77777777" w:rsidTr="00C81840">
        <w:tc>
          <w:tcPr>
            <w:tcW w:w="1246" w:type="dxa"/>
          </w:tcPr>
          <w:p w14:paraId="6B7368F9" w14:textId="4E81BE48" w:rsidR="00D3418C" w:rsidRDefault="00D3418C" w:rsidP="00D3418C">
            <w:pPr>
              <w:rPr>
                <w:rFonts w:eastAsia="等线"/>
                <w:lang w:eastAsia="zh-CN"/>
              </w:rPr>
            </w:pPr>
            <w:r>
              <w:rPr>
                <w:rFonts w:hint="eastAsia"/>
              </w:rPr>
              <w:t>S</w:t>
            </w:r>
            <w:r>
              <w:t>harp</w:t>
            </w:r>
          </w:p>
        </w:tc>
        <w:tc>
          <w:tcPr>
            <w:tcW w:w="8105" w:type="dxa"/>
          </w:tcPr>
          <w:p w14:paraId="626DB828" w14:textId="77777777" w:rsidR="00D3418C" w:rsidRDefault="00D3418C" w:rsidP="00D3418C">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263EC055" w14:textId="77777777" w:rsidR="00D3418C" w:rsidRDefault="00D3418C" w:rsidP="00D3418C">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Need more clarification.</w:t>
            </w:r>
          </w:p>
          <w:p w14:paraId="458F01BB" w14:textId="506542A3" w:rsidR="00D3418C" w:rsidRPr="007E6D77" w:rsidRDefault="00D3418C" w:rsidP="00D3418C">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w:t>
            </w:r>
          </w:p>
        </w:tc>
      </w:tr>
      <w:tr w:rsidR="00C81840" w:rsidRPr="0004282C" w14:paraId="5CFB1712" w14:textId="77777777" w:rsidTr="00C81840">
        <w:tc>
          <w:tcPr>
            <w:tcW w:w="1246" w:type="dxa"/>
          </w:tcPr>
          <w:p w14:paraId="5C034D7C" w14:textId="77777777" w:rsidR="00C81840" w:rsidRPr="0004282C" w:rsidRDefault="00C81840" w:rsidP="00887B2A">
            <w:pPr>
              <w:rPr>
                <w:rFonts w:eastAsia="等线"/>
                <w:sz w:val="20"/>
                <w:szCs w:val="20"/>
                <w:lang w:eastAsia="zh-CN"/>
              </w:rPr>
            </w:pPr>
            <w:r w:rsidRPr="0004282C">
              <w:rPr>
                <w:rFonts w:eastAsia="等线"/>
                <w:sz w:val="20"/>
                <w:szCs w:val="20"/>
                <w:lang w:eastAsia="zh-CN"/>
              </w:rPr>
              <w:t>Apple</w:t>
            </w:r>
          </w:p>
        </w:tc>
        <w:tc>
          <w:tcPr>
            <w:tcW w:w="8105" w:type="dxa"/>
          </w:tcPr>
          <w:p w14:paraId="05C083FD" w14:textId="77777777" w:rsidR="00C81840" w:rsidRDefault="00C81840" w:rsidP="00887B2A">
            <w:pPr>
              <w:rPr>
                <w:rFonts w:eastAsia="等线"/>
                <w:sz w:val="20"/>
                <w:szCs w:val="20"/>
                <w:lang w:val="en-CA" w:eastAsia="zh-CN"/>
              </w:rPr>
            </w:pPr>
            <w:r w:rsidRPr="0004282C">
              <w:rPr>
                <w:rFonts w:eastAsia="等线"/>
                <w:sz w:val="20"/>
                <w:szCs w:val="20"/>
                <w:lang w:val="en-CA" w:eastAsia="zh-CN"/>
              </w:rPr>
              <w:t xml:space="preserve">P 4.1: </w:t>
            </w:r>
            <w:r>
              <w:rPr>
                <w:rFonts w:eastAsia="等线"/>
                <w:sz w:val="20"/>
                <w:szCs w:val="20"/>
                <w:lang w:val="en-CA" w:eastAsia="zh-CN"/>
              </w:rPr>
              <w:t>do not support (</w:t>
            </w:r>
            <w:r w:rsidRPr="0004282C">
              <w:rPr>
                <w:rFonts w:eastAsia="等线"/>
                <w:sz w:val="20"/>
                <w:szCs w:val="20"/>
                <w:lang w:val="en-CA" w:eastAsia="zh-CN"/>
              </w:rPr>
              <w:t>discuss in 8.1.1.1</w:t>
            </w:r>
            <w:r>
              <w:rPr>
                <w:rFonts w:eastAsia="等线"/>
                <w:sz w:val="20"/>
                <w:szCs w:val="20"/>
                <w:lang w:val="en-CA" w:eastAsia="zh-CN"/>
              </w:rPr>
              <w:t>)</w:t>
            </w:r>
          </w:p>
          <w:p w14:paraId="459430A4" w14:textId="77777777" w:rsidR="00C81840" w:rsidRDefault="00C81840" w:rsidP="00887B2A">
            <w:pPr>
              <w:rPr>
                <w:rFonts w:eastAsia="等线"/>
                <w:sz w:val="20"/>
                <w:szCs w:val="20"/>
                <w:lang w:val="en-CA" w:eastAsia="zh-CN"/>
              </w:rPr>
            </w:pPr>
            <w:r>
              <w:rPr>
                <w:rFonts w:eastAsia="等线"/>
                <w:sz w:val="20"/>
                <w:szCs w:val="20"/>
                <w:lang w:val="en-CA" w:eastAsia="zh-CN"/>
              </w:rPr>
              <w:lastRenderedPageBreak/>
              <w:t xml:space="preserve">P 4.2: do not support (for EIRP, how can UE determine such overlapping) </w:t>
            </w:r>
          </w:p>
          <w:p w14:paraId="611AD21A" w14:textId="77777777" w:rsidR="00C81840" w:rsidRPr="0004282C" w:rsidRDefault="00C81840" w:rsidP="00887B2A">
            <w:pPr>
              <w:rPr>
                <w:rFonts w:eastAsia="等线"/>
                <w:sz w:val="20"/>
                <w:szCs w:val="20"/>
                <w:lang w:val="en-CA" w:eastAsia="zh-CN"/>
              </w:rPr>
            </w:pPr>
            <w:r>
              <w:rPr>
                <w:rFonts w:eastAsia="等线"/>
                <w:sz w:val="20"/>
                <w:szCs w:val="20"/>
                <w:lang w:val="en-CA" w:eastAsia="zh-CN"/>
              </w:rPr>
              <w:t>P 4.3: do not support (without further specification (which is impossible at this stage), capability report index is not so useful)</w:t>
            </w:r>
          </w:p>
        </w:tc>
      </w:tr>
      <w:tr w:rsidR="00136A13" w:rsidRPr="0004282C" w14:paraId="694BA333" w14:textId="77777777" w:rsidTr="00C81840">
        <w:tc>
          <w:tcPr>
            <w:tcW w:w="1246" w:type="dxa"/>
          </w:tcPr>
          <w:p w14:paraId="66E756AA" w14:textId="1FAC89C9" w:rsidR="00136A13" w:rsidRPr="0004282C" w:rsidRDefault="00136A13" w:rsidP="00887B2A">
            <w:pPr>
              <w:rPr>
                <w:rFonts w:eastAsia="等线"/>
                <w:sz w:val="20"/>
                <w:szCs w:val="20"/>
                <w:lang w:eastAsia="zh-CN"/>
              </w:rPr>
            </w:pPr>
            <w:r>
              <w:rPr>
                <w:rFonts w:eastAsia="等线"/>
                <w:sz w:val="20"/>
                <w:szCs w:val="20"/>
                <w:lang w:eastAsia="zh-CN"/>
              </w:rPr>
              <w:lastRenderedPageBreak/>
              <w:t>QC</w:t>
            </w:r>
          </w:p>
        </w:tc>
        <w:tc>
          <w:tcPr>
            <w:tcW w:w="8105" w:type="dxa"/>
          </w:tcPr>
          <w:p w14:paraId="53F496D7" w14:textId="20A11C23" w:rsidR="00136A13" w:rsidRPr="0004282C" w:rsidRDefault="00136A13" w:rsidP="00887B2A">
            <w:pPr>
              <w:rPr>
                <w:rFonts w:eastAsia="等线"/>
                <w:sz w:val="20"/>
                <w:szCs w:val="20"/>
                <w:lang w:val="en-CA" w:eastAsia="zh-CN"/>
              </w:rPr>
            </w:pPr>
            <w:r>
              <w:rPr>
                <w:rFonts w:eastAsia="等线"/>
                <w:sz w:val="20"/>
                <w:szCs w:val="20"/>
                <w:lang w:val="en-CA" w:eastAsia="zh-CN"/>
              </w:rPr>
              <w:t xml:space="preserve">For Proposal 4.1, we see that some companies mentioned it should be discussed in 8.1.1.1. However, our understanding is that this issue belongs to 8.1.4.1 given that this is related to beam </w:t>
            </w:r>
            <w:r w:rsidR="003D3F98">
              <w:rPr>
                <w:rFonts w:eastAsia="等线"/>
                <w:sz w:val="20"/>
                <w:szCs w:val="20"/>
                <w:lang w:val="en-CA" w:eastAsia="zh-CN"/>
              </w:rPr>
              <w:t>management</w:t>
            </w:r>
            <w:r>
              <w:rPr>
                <w:rFonts w:eastAsia="等线"/>
                <w:sz w:val="20"/>
                <w:szCs w:val="20"/>
                <w:lang w:val="en-CA" w:eastAsia="zh-CN"/>
              </w:rPr>
              <w:t xml:space="preserve"> for STxMP</w:t>
            </w:r>
            <w:r w:rsidR="003D3F98">
              <w:rPr>
                <w:rFonts w:eastAsia="等线"/>
                <w:sz w:val="20"/>
                <w:szCs w:val="20"/>
                <w:lang w:val="en-CA" w:eastAsia="zh-CN"/>
              </w:rPr>
              <w:t>, and very similar to the group-based beam report enhancement that was discussed and decided in 8.1.1.1.</w:t>
            </w:r>
          </w:p>
        </w:tc>
      </w:tr>
      <w:tr w:rsidR="00A603DA" w:rsidRPr="0004282C" w14:paraId="706FE9C9" w14:textId="77777777" w:rsidTr="00C81840">
        <w:tc>
          <w:tcPr>
            <w:tcW w:w="1246" w:type="dxa"/>
          </w:tcPr>
          <w:p w14:paraId="41CC3CDA" w14:textId="3A16DCFF" w:rsidR="00A603DA" w:rsidRDefault="00A603DA" w:rsidP="00887B2A">
            <w:pPr>
              <w:rPr>
                <w:rFonts w:eastAsia="等线"/>
                <w:sz w:val="20"/>
                <w:szCs w:val="20"/>
                <w:lang w:eastAsia="zh-CN"/>
              </w:rPr>
            </w:pPr>
            <w:r>
              <w:rPr>
                <w:rFonts w:eastAsia="等线"/>
                <w:sz w:val="20"/>
                <w:szCs w:val="20"/>
                <w:lang w:eastAsia="zh-CN"/>
              </w:rPr>
              <w:t>Mod</w:t>
            </w:r>
          </w:p>
        </w:tc>
        <w:tc>
          <w:tcPr>
            <w:tcW w:w="8105" w:type="dxa"/>
          </w:tcPr>
          <w:p w14:paraId="6D881B37" w14:textId="77777777" w:rsidR="00A603DA" w:rsidRDefault="00A603DA" w:rsidP="00A603DA">
            <w:pPr>
              <w:pStyle w:val="ListParagraph"/>
              <w:ind w:left="0"/>
              <w:rPr>
                <w:rFonts w:eastAsia="等线"/>
                <w:sz w:val="20"/>
                <w:szCs w:val="20"/>
                <w:lang w:val="en-CA" w:eastAsia="zh-CN"/>
              </w:rPr>
            </w:pPr>
            <w:r>
              <w:rPr>
                <w:rFonts w:eastAsia="等线"/>
                <w:sz w:val="20"/>
                <w:szCs w:val="20"/>
                <w:lang w:val="en-CA" w:eastAsia="zh-CN"/>
              </w:rPr>
              <w:t>4.1(</w:t>
            </w:r>
            <w:r>
              <w:rPr>
                <w:rFonts w:eastAsia="等线"/>
                <w:b/>
                <w:bCs/>
                <w:sz w:val="20"/>
                <w:szCs w:val="20"/>
                <w:u w:val="single"/>
                <w:lang w:eastAsia="zh-CN"/>
              </w:rPr>
              <w:t>MPE reporting for STxMP transmission</w:t>
            </w:r>
            <w:r>
              <w:rPr>
                <w:rFonts w:eastAsia="等线"/>
                <w:sz w:val="20"/>
                <w:szCs w:val="20"/>
                <w:lang w:val="en-CA" w:eastAsia="zh-CN"/>
              </w:rPr>
              <w:t>)</w:t>
            </w:r>
          </w:p>
          <w:p w14:paraId="39613AAF" w14:textId="183D6107" w:rsidR="00A603DA" w:rsidRPr="00A603DA" w:rsidRDefault="00A603DA" w:rsidP="00A603DA">
            <w:pPr>
              <w:pStyle w:val="ListParagraph"/>
              <w:numPr>
                <w:ilvl w:val="0"/>
                <w:numId w:val="56"/>
              </w:numPr>
              <w:rPr>
                <w:rFonts w:eastAsia="等线"/>
                <w:sz w:val="20"/>
                <w:szCs w:val="20"/>
                <w:lang w:val="en-CA" w:eastAsia="zh-CN"/>
              </w:rPr>
            </w:pPr>
            <w:r w:rsidRPr="00A603DA">
              <w:rPr>
                <w:rFonts w:eastAsia="等线"/>
                <w:sz w:val="20"/>
                <w:szCs w:val="20"/>
                <w:lang w:val="en-CA" w:eastAsia="zh-CN"/>
              </w:rPr>
              <w:t xml:space="preserve">Support/Ok: QC, IDG, HW, vivo, NTT DOCOMO, </w:t>
            </w:r>
            <w:r w:rsidRPr="00A603DA">
              <w:rPr>
                <w:rFonts w:eastAsia="等线" w:hint="eastAsia"/>
                <w:sz w:val="20"/>
                <w:szCs w:val="20"/>
                <w:lang w:eastAsia="zh-CN"/>
              </w:rPr>
              <w:t>Spreadtrum</w:t>
            </w:r>
            <w:r w:rsidRPr="00A603DA">
              <w:rPr>
                <w:rFonts w:eastAsia="等线"/>
                <w:sz w:val="20"/>
                <w:szCs w:val="20"/>
                <w:lang w:eastAsia="zh-CN"/>
              </w:rPr>
              <w:t xml:space="preserve">, CATT, </w:t>
            </w:r>
            <w:r w:rsidRPr="00A603DA">
              <w:rPr>
                <w:rFonts w:eastAsia="等线"/>
                <w:sz w:val="20"/>
                <w:szCs w:val="20"/>
                <w:lang w:eastAsia="zh-CN"/>
              </w:rPr>
              <w:t>Transsion</w:t>
            </w:r>
            <w:r w:rsidRPr="00A603DA">
              <w:rPr>
                <w:rFonts w:eastAsia="等线"/>
                <w:sz w:val="20"/>
                <w:szCs w:val="20"/>
                <w:lang w:eastAsia="zh-CN"/>
              </w:rPr>
              <w:t xml:space="preserve">, </w:t>
            </w:r>
            <w:r w:rsidRPr="00A603DA">
              <w:rPr>
                <w:rFonts w:eastAsia="等线" w:hint="eastAsia"/>
                <w:sz w:val="20"/>
                <w:szCs w:val="20"/>
                <w:lang w:eastAsia="zh-CN"/>
              </w:rPr>
              <w:t>N</w:t>
            </w:r>
            <w:r w:rsidRPr="00A603DA">
              <w:rPr>
                <w:rFonts w:eastAsia="等线"/>
                <w:sz w:val="20"/>
                <w:szCs w:val="20"/>
                <w:lang w:eastAsia="zh-CN"/>
              </w:rPr>
              <w:t>EC</w:t>
            </w:r>
            <w:r w:rsidRPr="00A603DA">
              <w:rPr>
                <w:rFonts w:eastAsia="等线"/>
                <w:sz w:val="20"/>
                <w:szCs w:val="20"/>
                <w:lang w:eastAsia="zh-CN"/>
              </w:rPr>
              <w:t xml:space="preserve">, </w:t>
            </w:r>
            <w:r w:rsidRPr="00A603DA">
              <w:rPr>
                <w:rFonts w:eastAsia="等线" w:hint="eastAsia"/>
                <w:sz w:val="20"/>
                <w:szCs w:val="20"/>
                <w:lang w:eastAsia="zh-CN"/>
              </w:rPr>
              <w:t>New H3C</w:t>
            </w:r>
            <w:r w:rsidRPr="00A603DA">
              <w:rPr>
                <w:rFonts w:eastAsia="等线"/>
                <w:sz w:val="20"/>
                <w:szCs w:val="20"/>
                <w:lang w:eastAsia="zh-CN"/>
              </w:rPr>
              <w:t xml:space="preserve">, </w:t>
            </w:r>
            <w:r w:rsidRPr="00A603DA">
              <w:rPr>
                <w:rFonts w:eastAsia="等线" w:hint="eastAsia"/>
                <w:sz w:val="20"/>
                <w:szCs w:val="20"/>
                <w:lang w:eastAsia="zh-CN"/>
              </w:rPr>
              <w:t>L</w:t>
            </w:r>
            <w:r w:rsidRPr="00A603DA">
              <w:rPr>
                <w:rFonts w:eastAsia="等线"/>
                <w:sz w:val="20"/>
                <w:szCs w:val="20"/>
                <w:lang w:eastAsia="zh-CN"/>
              </w:rPr>
              <w:t>enovo</w:t>
            </w:r>
            <w:r w:rsidRPr="00A603DA">
              <w:rPr>
                <w:rFonts w:eastAsia="等线"/>
                <w:sz w:val="20"/>
                <w:szCs w:val="20"/>
                <w:lang w:eastAsia="zh-CN"/>
              </w:rPr>
              <w:t xml:space="preserve">, </w:t>
            </w:r>
            <w:r w:rsidRPr="00A603DA">
              <w:rPr>
                <w:rFonts w:eastAsia="等线" w:hint="eastAsia"/>
                <w:sz w:val="20"/>
                <w:szCs w:val="20"/>
                <w:lang w:eastAsia="zh-CN"/>
              </w:rPr>
              <w:t>R</w:t>
            </w:r>
            <w:r w:rsidRPr="00A603DA">
              <w:rPr>
                <w:rFonts w:eastAsia="等线"/>
                <w:sz w:val="20"/>
                <w:szCs w:val="20"/>
                <w:lang w:eastAsia="zh-CN"/>
              </w:rPr>
              <w:t>uijie</w:t>
            </w:r>
            <w:r w:rsidRPr="00A603DA">
              <w:rPr>
                <w:rFonts w:eastAsia="等线"/>
                <w:sz w:val="20"/>
                <w:szCs w:val="20"/>
                <w:lang w:eastAsia="zh-CN"/>
              </w:rPr>
              <w:t xml:space="preserve">, </w:t>
            </w:r>
            <w:r w:rsidRPr="00A603DA">
              <w:rPr>
                <w:rFonts w:hint="eastAsia"/>
                <w:sz w:val="20"/>
                <w:szCs w:val="20"/>
              </w:rPr>
              <w:t>S</w:t>
            </w:r>
            <w:r w:rsidRPr="00A603DA">
              <w:rPr>
                <w:sz w:val="20"/>
                <w:szCs w:val="20"/>
              </w:rPr>
              <w:t>harp</w:t>
            </w:r>
          </w:p>
          <w:p w14:paraId="6E56235A" w14:textId="47E61644" w:rsidR="00A603DA" w:rsidRDefault="00A603DA" w:rsidP="00A603DA">
            <w:pPr>
              <w:pStyle w:val="ListParagraph"/>
              <w:numPr>
                <w:ilvl w:val="0"/>
                <w:numId w:val="56"/>
              </w:numPr>
              <w:rPr>
                <w:rFonts w:eastAsia="等线"/>
                <w:sz w:val="20"/>
                <w:szCs w:val="20"/>
                <w:lang w:eastAsia="zh-CN"/>
              </w:rPr>
            </w:pPr>
            <w:r w:rsidRPr="00A603DA">
              <w:rPr>
                <w:rFonts w:eastAsia="等线"/>
                <w:sz w:val="20"/>
                <w:szCs w:val="20"/>
                <w:lang w:val="en-CA" w:eastAsia="zh-CN"/>
              </w:rPr>
              <w:t xml:space="preserve">Not support/Not needed: ZTE, LG, SS, Google, </w:t>
            </w:r>
            <w:r w:rsidRPr="00A603DA">
              <w:rPr>
                <w:rFonts w:eastAsia="等线"/>
                <w:sz w:val="20"/>
                <w:szCs w:val="20"/>
                <w:lang w:eastAsia="zh-CN"/>
              </w:rPr>
              <w:t>Panasonic</w:t>
            </w:r>
            <w:r w:rsidRPr="00A603DA">
              <w:rPr>
                <w:rFonts w:eastAsia="等线"/>
                <w:sz w:val="20"/>
                <w:szCs w:val="20"/>
                <w:lang w:eastAsia="zh-CN"/>
              </w:rPr>
              <w:t xml:space="preserve">, </w:t>
            </w:r>
            <w:r w:rsidRPr="00A603DA">
              <w:rPr>
                <w:rFonts w:eastAsia="等线"/>
                <w:sz w:val="20"/>
                <w:szCs w:val="20"/>
                <w:lang w:eastAsia="zh-CN"/>
              </w:rPr>
              <w:t>Apple</w:t>
            </w:r>
          </w:p>
          <w:p w14:paraId="0247E17A" w14:textId="5F178899" w:rsidR="00A603DA" w:rsidRPr="00A603DA" w:rsidRDefault="00A603DA" w:rsidP="00A603DA">
            <w:pPr>
              <w:pStyle w:val="ListParagraph"/>
              <w:numPr>
                <w:ilvl w:val="1"/>
                <w:numId w:val="56"/>
              </w:numPr>
              <w:rPr>
                <w:rFonts w:eastAsia="等线"/>
                <w:sz w:val="20"/>
                <w:szCs w:val="20"/>
                <w:lang w:eastAsia="zh-CN"/>
              </w:rPr>
            </w:pPr>
            <w:r>
              <w:rPr>
                <w:rFonts w:eastAsia="等线"/>
                <w:sz w:val="20"/>
                <w:szCs w:val="20"/>
                <w:lang w:eastAsia="zh-CN"/>
              </w:rPr>
              <w:t>Main comment is: this should be discussed in 8.1.1.1, not in 8.1.4.1</w:t>
            </w:r>
          </w:p>
          <w:p w14:paraId="40BBFF5A" w14:textId="77777777" w:rsidR="00A603DA" w:rsidRDefault="00A603DA" w:rsidP="00A603DA">
            <w:pPr>
              <w:pStyle w:val="ListParagraph"/>
              <w:ind w:left="0"/>
              <w:rPr>
                <w:rFonts w:eastAsia="等线"/>
                <w:sz w:val="20"/>
                <w:szCs w:val="20"/>
                <w:lang w:val="en-CA" w:eastAsia="zh-CN"/>
              </w:rPr>
            </w:pPr>
          </w:p>
          <w:p w14:paraId="5C6971CC" w14:textId="130DEEC0" w:rsidR="00A603DA" w:rsidRPr="006F0935" w:rsidRDefault="006F0935" w:rsidP="00A603DA">
            <w:pPr>
              <w:pStyle w:val="ListParagraph"/>
              <w:ind w:left="0"/>
              <w:rPr>
                <w:rFonts w:eastAsia="等线" w:hint="eastAsia"/>
                <w:color w:val="0000FF"/>
                <w:sz w:val="20"/>
                <w:szCs w:val="20"/>
                <w:lang w:val="en-CA" w:eastAsia="zh-CN"/>
              </w:rPr>
            </w:pPr>
            <w:r w:rsidRPr="006F0935">
              <w:rPr>
                <w:rFonts w:eastAsia="等线"/>
                <w:color w:val="0000FF"/>
                <w:sz w:val="20"/>
                <w:szCs w:val="20"/>
                <w:lang w:val="en-CA" w:eastAsia="zh-CN"/>
              </w:rPr>
              <w:t xml:space="preserve">Mod: The proposal 4.1 is updated based on the suggestion of QC. </w:t>
            </w:r>
            <w:r>
              <w:rPr>
                <w:rFonts w:eastAsia="等线"/>
                <w:color w:val="0000FF"/>
                <w:sz w:val="20"/>
                <w:szCs w:val="20"/>
                <w:lang w:val="en-CA" w:eastAsia="zh-CN"/>
              </w:rPr>
              <w:t>And the main controversial part at current moment is if this is discussed here in 8.1.4.1 or in 8.1.1.1</w:t>
            </w:r>
          </w:p>
          <w:p w14:paraId="2257B0B8" w14:textId="77777777" w:rsidR="00A603DA" w:rsidRDefault="00A603DA" w:rsidP="00A603DA">
            <w:pPr>
              <w:pStyle w:val="ListParagraph"/>
              <w:ind w:left="0"/>
              <w:rPr>
                <w:rFonts w:eastAsia="等线"/>
                <w:sz w:val="20"/>
                <w:szCs w:val="20"/>
                <w:lang w:val="en-CA" w:eastAsia="zh-CN"/>
              </w:rPr>
            </w:pPr>
          </w:p>
          <w:p w14:paraId="2156ECC9" w14:textId="77777777" w:rsidR="00A603DA" w:rsidRDefault="00A603DA" w:rsidP="00A603DA">
            <w:pPr>
              <w:rPr>
                <w:rFonts w:eastAsia="等线"/>
                <w:sz w:val="20"/>
                <w:szCs w:val="20"/>
                <w:lang w:val="en-CA" w:eastAsia="zh-CN"/>
              </w:rPr>
            </w:pPr>
            <w:r>
              <w:rPr>
                <w:rFonts w:eastAsia="等线"/>
                <w:sz w:val="20"/>
                <w:szCs w:val="20"/>
                <w:lang w:val="en-CA" w:eastAsia="zh-CN"/>
              </w:rPr>
              <w:t>4.2(</w:t>
            </w:r>
            <w:r>
              <w:rPr>
                <w:rFonts w:eastAsia="等线"/>
                <w:b/>
                <w:bCs/>
                <w:sz w:val="20"/>
                <w:szCs w:val="20"/>
                <w:u w:val="single"/>
                <w:lang w:val="en-CA" w:eastAsia="zh-CN"/>
              </w:rPr>
              <w:t>The information if two Tx beams overlap in space or not:</w:t>
            </w:r>
            <w:r>
              <w:rPr>
                <w:rFonts w:eastAsia="等线"/>
                <w:sz w:val="20"/>
                <w:szCs w:val="20"/>
                <w:lang w:val="en-CA" w:eastAsia="zh-CN"/>
              </w:rPr>
              <w:t>)</w:t>
            </w:r>
          </w:p>
          <w:p w14:paraId="4457F8A9" w14:textId="0554E8DA" w:rsidR="00A603DA" w:rsidRPr="00A603DA" w:rsidRDefault="00A603DA" w:rsidP="00A603DA">
            <w:pPr>
              <w:pStyle w:val="ListParagraph"/>
              <w:numPr>
                <w:ilvl w:val="0"/>
                <w:numId w:val="57"/>
              </w:numPr>
              <w:rPr>
                <w:rFonts w:eastAsia="等线"/>
                <w:sz w:val="20"/>
                <w:szCs w:val="20"/>
                <w:lang w:val="en-CA" w:eastAsia="zh-CN"/>
              </w:rPr>
            </w:pPr>
            <w:r w:rsidRPr="00A603DA">
              <w:rPr>
                <w:rFonts w:eastAsia="等线"/>
                <w:sz w:val="20"/>
                <w:szCs w:val="20"/>
                <w:lang w:val="en-CA" w:eastAsia="zh-CN"/>
              </w:rPr>
              <w:t xml:space="preserve">Support/ok: </w:t>
            </w:r>
            <w:r w:rsidRPr="00A603DA">
              <w:rPr>
                <w:rFonts w:eastAsia="等线"/>
                <w:sz w:val="20"/>
                <w:szCs w:val="20"/>
                <w:lang w:val="en-CA" w:eastAsia="zh-CN"/>
              </w:rPr>
              <w:t>Google</w:t>
            </w:r>
            <w:r w:rsidRPr="00A603DA">
              <w:rPr>
                <w:rFonts w:eastAsia="等线"/>
                <w:sz w:val="20"/>
                <w:szCs w:val="20"/>
                <w:lang w:val="en-CA" w:eastAsia="zh-CN"/>
              </w:rPr>
              <w:t xml:space="preserve">, CATT, </w:t>
            </w:r>
            <w:r w:rsidRPr="00A603DA">
              <w:rPr>
                <w:rFonts w:eastAsia="等线" w:hint="eastAsia"/>
                <w:sz w:val="20"/>
                <w:szCs w:val="20"/>
                <w:lang w:eastAsia="zh-CN"/>
              </w:rPr>
              <w:t>N</w:t>
            </w:r>
            <w:r w:rsidRPr="00A603DA">
              <w:rPr>
                <w:rFonts w:eastAsia="等线"/>
                <w:sz w:val="20"/>
                <w:szCs w:val="20"/>
                <w:lang w:eastAsia="zh-CN"/>
              </w:rPr>
              <w:t>EC</w:t>
            </w:r>
            <w:r w:rsidRPr="00A603DA">
              <w:rPr>
                <w:rFonts w:eastAsia="等线"/>
                <w:sz w:val="20"/>
                <w:szCs w:val="20"/>
                <w:lang w:eastAsia="zh-CN"/>
              </w:rPr>
              <w:t xml:space="preserve">, </w:t>
            </w:r>
            <w:r w:rsidRPr="00A603DA">
              <w:rPr>
                <w:rFonts w:eastAsia="等线" w:hint="eastAsia"/>
                <w:sz w:val="20"/>
                <w:szCs w:val="20"/>
                <w:lang w:eastAsia="zh-CN"/>
              </w:rPr>
              <w:t>L</w:t>
            </w:r>
            <w:r w:rsidRPr="00A603DA">
              <w:rPr>
                <w:rFonts w:eastAsia="等线"/>
                <w:sz w:val="20"/>
                <w:szCs w:val="20"/>
                <w:lang w:eastAsia="zh-CN"/>
              </w:rPr>
              <w:t>enovo</w:t>
            </w:r>
            <w:r w:rsidRPr="00A603DA">
              <w:rPr>
                <w:rFonts w:eastAsia="等线"/>
                <w:sz w:val="20"/>
                <w:szCs w:val="20"/>
                <w:lang w:eastAsia="zh-CN"/>
              </w:rPr>
              <w:t xml:space="preserve">, </w:t>
            </w:r>
            <w:r w:rsidRPr="00A603DA">
              <w:rPr>
                <w:rFonts w:eastAsia="等线" w:hint="eastAsia"/>
                <w:sz w:val="20"/>
                <w:szCs w:val="20"/>
                <w:lang w:eastAsia="zh-CN"/>
              </w:rPr>
              <w:t>R</w:t>
            </w:r>
            <w:r w:rsidRPr="00A603DA">
              <w:rPr>
                <w:rFonts w:eastAsia="等线"/>
                <w:sz w:val="20"/>
                <w:szCs w:val="20"/>
                <w:lang w:eastAsia="zh-CN"/>
              </w:rPr>
              <w:t>uijie</w:t>
            </w:r>
          </w:p>
          <w:p w14:paraId="6B51D195" w14:textId="60F0AF1D" w:rsidR="00A603DA" w:rsidRPr="00A603DA" w:rsidRDefault="00A603DA" w:rsidP="00A603DA">
            <w:pPr>
              <w:pStyle w:val="ListParagraph"/>
              <w:numPr>
                <w:ilvl w:val="0"/>
                <w:numId w:val="57"/>
              </w:numPr>
              <w:rPr>
                <w:rFonts w:eastAsia="等线"/>
                <w:sz w:val="20"/>
                <w:szCs w:val="20"/>
                <w:lang w:val="en-CA" w:eastAsia="zh-CN"/>
              </w:rPr>
            </w:pPr>
            <w:r w:rsidRPr="00A603DA">
              <w:rPr>
                <w:rFonts w:eastAsia="等线"/>
                <w:sz w:val="20"/>
                <w:szCs w:val="20"/>
                <w:lang w:val="en-CA" w:eastAsia="zh-CN"/>
              </w:rPr>
              <w:t xml:space="preserve">Not support/not needed: QC, ZTE (not in 8.1.4.1), IDG (in 8.1.1.1), HW, vivo, NTT DOCOMO, </w:t>
            </w:r>
            <w:r w:rsidRPr="00A603DA">
              <w:rPr>
                <w:rFonts w:eastAsia="等线"/>
                <w:sz w:val="20"/>
                <w:szCs w:val="20"/>
                <w:lang w:eastAsia="zh-CN"/>
              </w:rPr>
              <w:t>Transsion</w:t>
            </w:r>
            <w:r w:rsidRPr="00A603DA">
              <w:rPr>
                <w:rFonts w:eastAsia="等线"/>
                <w:sz w:val="20"/>
                <w:szCs w:val="20"/>
                <w:lang w:eastAsia="zh-CN"/>
              </w:rPr>
              <w:t xml:space="preserve">, </w:t>
            </w:r>
            <w:r w:rsidRPr="00A603DA">
              <w:rPr>
                <w:rFonts w:eastAsia="等线"/>
                <w:sz w:val="20"/>
                <w:szCs w:val="20"/>
                <w:lang w:eastAsia="zh-CN"/>
              </w:rPr>
              <w:t>Panasonic</w:t>
            </w:r>
            <w:r w:rsidRPr="00A603DA">
              <w:rPr>
                <w:rFonts w:eastAsia="等线"/>
                <w:sz w:val="20"/>
                <w:szCs w:val="20"/>
                <w:lang w:eastAsia="zh-CN"/>
              </w:rPr>
              <w:t xml:space="preserve">, </w:t>
            </w:r>
            <w:r w:rsidRPr="00A603DA">
              <w:rPr>
                <w:rFonts w:hint="eastAsia"/>
                <w:sz w:val="20"/>
                <w:szCs w:val="20"/>
              </w:rPr>
              <w:t>S</w:t>
            </w:r>
            <w:r w:rsidRPr="00A603DA">
              <w:rPr>
                <w:sz w:val="20"/>
                <w:szCs w:val="20"/>
              </w:rPr>
              <w:t>harp</w:t>
            </w:r>
            <w:r w:rsidRPr="00A603DA">
              <w:rPr>
                <w:sz w:val="20"/>
                <w:szCs w:val="20"/>
              </w:rPr>
              <w:t xml:space="preserve">, </w:t>
            </w:r>
            <w:r w:rsidRPr="00A603DA">
              <w:rPr>
                <w:rFonts w:eastAsia="等线"/>
                <w:sz w:val="20"/>
                <w:szCs w:val="20"/>
                <w:lang w:eastAsia="zh-CN"/>
              </w:rPr>
              <w:t>Apple</w:t>
            </w:r>
          </w:p>
          <w:p w14:paraId="446A5060" w14:textId="77777777" w:rsidR="00A603DA" w:rsidRDefault="00A603DA" w:rsidP="00A603DA">
            <w:pPr>
              <w:rPr>
                <w:rFonts w:eastAsia="等线"/>
                <w:sz w:val="20"/>
                <w:szCs w:val="20"/>
                <w:lang w:val="en-CA" w:eastAsia="zh-CN"/>
              </w:rPr>
            </w:pPr>
          </w:p>
          <w:p w14:paraId="3DBA462E" w14:textId="4809F93A" w:rsidR="00A603DA" w:rsidRDefault="00A603DA" w:rsidP="00A603DA">
            <w:pPr>
              <w:rPr>
                <w:rFonts w:eastAsia="等线"/>
                <w:sz w:val="20"/>
                <w:szCs w:val="20"/>
                <w:lang w:val="en-CA" w:eastAsia="zh-CN"/>
              </w:rPr>
            </w:pPr>
            <w:r>
              <w:rPr>
                <w:rFonts w:eastAsia="等线"/>
                <w:sz w:val="20"/>
                <w:szCs w:val="20"/>
                <w:lang w:val="en-CA" w:eastAsia="zh-CN"/>
              </w:rPr>
              <w:t>4.3(</w:t>
            </w:r>
            <w:r>
              <w:rPr>
                <w:rFonts w:eastAsia="等线"/>
                <w:b/>
                <w:bCs/>
                <w:sz w:val="20"/>
                <w:szCs w:val="20"/>
                <w:u w:val="single"/>
                <w:lang w:eastAsia="zh-CN"/>
              </w:rPr>
              <w:t>Report capability index for STxMP beam reporting:</w:t>
            </w:r>
            <w:r>
              <w:rPr>
                <w:rFonts w:eastAsia="等线"/>
                <w:sz w:val="20"/>
                <w:szCs w:val="20"/>
                <w:lang w:val="en-CA" w:eastAsia="zh-CN"/>
              </w:rPr>
              <w:t>)</w:t>
            </w:r>
          </w:p>
          <w:p w14:paraId="172BC67E" w14:textId="71280063" w:rsidR="00A603DA" w:rsidRPr="00701CDD" w:rsidRDefault="00A603DA" w:rsidP="00701CDD">
            <w:pPr>
              <w:pStyle w:val="ListParagraph"/>
              <w:numPr>
                <w:ilvl w:val="0"/>
                <w:numId w:val="58"/>
              </w:numPr>
              <w:rPr>
                <w:rFonts w:eastAsia="等线"/>
                <w:sz w:val="20"/>
                <w:szCs w:val="20"/>
                <w:lang w:val="en-CA" w:eastAsia="zh-CN"/>
              </w:rPr>
            </w:pPr>
            <w:r w:rsidRPr="00701CDD">
              <w:rPr>
                <w:rFonts w:eastAsia="等线"/>
                <w:sz w:val="20"/>
                <w:szCs w:val="20"/>
                <w:lang w:val="en-CA" w:eastAsia="zh-CN"/>
              </w:rPr>
              <w:t xml:space="preserve">Support/Ok: </w:t>
            </w:r>
            <w:r w:rsidRPr="00701CDD">
              <w:rPr>
                <w:rFonts w:eastAsia="等线"/>
                <w:lang w:eastAsia="zh-CN"/>
              </w:rPr>
              <w:t>Transsio</w:t>
            </w:r>
            <w:r w:rsidRPr="00701CDD">
              <w:rPr>
                <w:rFonts w:eastAsia="等线"/>
                <w:lang w:eastAsia="zh-CN"/>
              </w:rPr>
              <w:t>,</w:t>
            </w:r>
            <w:r w:rsidRPr="00701CDD">
              <w:rPr>
                <w:rFonts w:eastAsia="等线"/>
                <w:sz w:val="20"/>
                <w:szCs w:val="20"/>
                <w:lang w:val="en-CA" w:eastAsia="zh-CN"/>
              </w:rPr>
              <w:t>NTT DOCOMO</w:t>
            </w:r>
            <w:r w:rsidRPr="00701CDD">
              <w:rPr>
                <w:rFonts w:eastAsia="等线"/>
                <w:sz w:val="20"/>
                <w:szCs w:val="20"/>
                <w:lang w:val="en-CA" w:eastAsia="zh-CN"/>
              </w:rPr>
              <w:t xml:space="preserve">, </w:t>
            </w:r>
            <w:r w:rsidRPr="00701CDD">
              <w:rPr>
                <w:rFonts w:eastAsia="等线" w:hint="eastAsia"/>
                <w:lang w:eastAsia="zh-CN"/>
              </w:rPr>
              <w:t>N</w:t>
            </w:r>
            <w:r w:rsidRPr="00701CDD">
              <w:rPr>
                <w:rFonts w:eastAsia="等线"/>
                <w:lang w:eastAsia="zh-CN"/>
              </w:rPr>
              <w:t>EC</w:t>
            </w:r>
            <w:r w:rsidRPr="00701CDD">
              <w:rPr>
                <w:rFonts w:eastAsia="等线"/>
                <w:lang w:eastAsia="zh-CN"/>
              </w:rPr>
              <w:t xml:space="preserve">, </w:t>
            </w:r>
            <w:r w:rsidRPr="00701CDD">
              <w:rPr>
                <w:rFonts w:eastAsia="等线" w:hint="eastAsia"/>
                <w:lang w:eastAsia="zh-CN"/>
              </w:rPr>
              <w:t>L</w:t>
            </w:r>
            <w:r w:rsidRPr="00701CDD">
              <w:rPr>
                <w:rFonts w:eastAsia="等线"/>
                <w:lang w:eastAsia="zh-CN"/>
              </w:rPr>
              <w:t>enovo</w:t>
            </w:r>
          </w:p>
          <w:p w14:paraId="7A990BC5" w14:textId="35C1E512" w:rsidR="00A603DA" w:rsidRPr="00701CDD" w:rsidRDefault="00A603DA" w:rsidP="00701CDD">
            <w:pPr>
              <w:pStyle w:val="ListParagraph"/>
              <w:numPr>
                <w:ilvl w:val="0"/>
                <w:numId w:val="58"/>
              </w:numPr>
              <w:rPr>
                <w:rFonts w:eastAsia="等线"/>
                <w:sz w:val="20"/>
                <w:szCs w:val="20"/>
                <w:lang w:val="en-CA" w:eastAsia="zh-CN"/>
              </w:rPr>
            </w:pPr>
            <w:r w:rsidRPr="00701CDD">
              <w:rPr>
                <w:rFonts w:eastAsia="等线"/>
                <w:sz w:val="20"/>
                <w:szCs w:val="20"/>
                <w:lang w:val="en-CA" w:eastAsia="zh-CN"/>
              </w:rPr>
              <w:t xml:space="preserve">Not support/Not needed: QC, SS, </w:t>
            </w:r>
            <w:r w:rsidRPr="00701CDD">
              <w:rPr>
                <w:rFonts w:eastAsia="等线"/>
                <w:sz w:val="20"/>
                <w:szCs w:val="20"/>
                <w:lang w:val="en-CA" w:eastAsia="zh-CN"/>
              </w:rPr>
              <w:t>Google</w:t>
            </w:r>
            <w:r w:rsidRPr="00701CDD">
              <w:rPr>
                <w:rFonts w:eastAsia="等线"/>
                <w:sz w:val="20"/>
                <w:szCs w:val="20"/>
                <w:lang w:val="en-CA" w:eastAsia="zh-CN"/>
              </w:rPr>
              <w:t xml:space="preserve">, HW, vivo,  , CATT, </w:t>
            </w:r>
            <w:r w:rsidRPr="00701CDD">
              <w:rPr>
                <w:rFonts w:eastAsia="等线"/>
                <w:sz w:val="20"/>
                <w:szCs w:val="20"/>
                <w:lang w:eastAsia="zh-CN"/>
              </w:rPr>
              <w:t>Panasonic</w:t>
            </w:r>
            <w:r w:rsidRPr="00701CDD">
              <w:rPr>
                <w:rFonts w:eastAsia="等线"/>
                <w:sz w:val="20"/>
                <w:szCs w:val="20"/>
                <w:lang w:eastAsia="zh-CN"/>
              </w:rPr>
              <w:t xml:space="preserve">, </w:t>
            </w:r>
            <w:r w:rsidRPr="00701CDD">
              <w:rPr>
                <w:rFonts w:eastAsia="等线" w:hint="eastAsia"/>
                <w:lang w:eastAsia="zh-CN"/>
              </w:rPr>
              <w:t>R</w:t>
            </w:r>
            <w:r w:rsidRPr="00701CDD">
              <w:rPr>
                <w:rFonts w:eastAsia="等线"/>
                <w:lang w:eastAsia="zh-CN"/>
              </w:rPr>
              <w:t>uijie</w:t>
            </w:r>
            <w:r w:rsidRPr="00701CDD">
              <w:rPr>
                <w:rFonts w:eastAsia="等线"/>
                <w:lang w:eastAsia="zh-CN"/>
              </w:rPr>
              <w:t xml:space="preserve">, </w:t>
            </w:r>
            <w:r>
              <w:rPr>
                <w:rFonts w:hint="eastAsia"/>
              </w:rPr>
              <w:t>S</w:t>
            </w:r>
            <w:r>
              <w:t>harp</w:t>
            </w:r>
            <w:r>
              <w:t xml:space="preserve">, </w:t>
            </w:r>
            <w:r w:rsidRPr="00701CDD">
              <w:rPr>
                <w:rFonts w:eastAsia="等线"/>
                <w:sz w:val="20"/>
                <w:szCs w:val="20"/>
                <w:lang w:eastAsia="zh-CN"/>
              </w:rPr>
              <w:t>Apple</w:t>
            </w:r>
          </w:p>
          <w:p w14:paraId="794A74E6" w14:textId="643E8D8D" w:rsidR="00A603DA" w:rsidRPr="00A603DA" w:rsidRDefault="00A603DA" w:rsidP="00701CDD">
            <w:pPr>
              <w:pStyle w:val="ListParagraph"/>
              <w:numPr>
                <w:ilvl w:val="1"/>
                <w:numId w:val="58"/>
              </w:numPr>
              <w:rPr>
                <w:rFonts w:eastAsia="等线"/>
                <w:sz w:val="20"/>
                <w:szCs w:val="20"/>
                <w:lang w:val="en-CA" w:eastAsia="zh-CN"/>
              </w:rPr>
            </w:pPr>
            <w:r>
              <w:rPr>
                <w:rFonts w:eastAsia="等线"/>
                <w:sz w:val="20"/>
                <w:szCs w:val="20"/>
                <w:lang w:val="en-CA" w:eastAsia="zh-CN"/>
              </w:rPr>
              <w:t xml:space="preserve">The major reason is asymmetric panels are not supported. </w:t>
            </w:r>
          </w:p>
          <w:p w14:paraId="62429F88" w14:textId="77777777" w:rsidR="00A603DA" w:rsidRDefault="00A603DA" w:rsidP="00A603DA">
            <w:pPr>
              <w:rPr>
                <w:rFonts w:eastAsia="等线"/>
                <w:sz w:val="20"/>
                <w:szCs w:val="20"/>
                <w:lang w:val="en-CA" w:eastAsia="zh-CN"/>
              </w:rPr>
            </w:pPr>
          </w:p>
          <w:p w14:paraId="534746B2" w14:textId="6297964A" w:rsidR="00A603DA" w:rsidRPr="00A603DA" w:rsidRDefault="00A603DA" w:rsidP="00A603DA">
            <w:pPr>
              <w:rPr>
                <w:rFonts w:eastAsia="等线"/>
                <w:b/>
                <w:bCs/>
                <w:sz w:val="20"/>
                <w:szCs w:val="20"/>
                <w:u w:val="single"/>
                <w:lang w:val="en-CA" w:eastAsia="zh-CN"/>
              </w:rPr>
            </w:pPr>
          </w:p>
        </w:tc>
      </w:tr>
    </w:tbl>
    <w:p w14:paraId="5355C831" w14:textId="77777777" w:rsidR="00710267" w:rsidRDefault="00710267">
      <w:pPr>
        <w:rPr>
          <w:lang w:eastAsia="zh-CN"/>
        </w:rPr>
      </w:pPr>
    </w:p>
    <w:p w14:paraId="1CEDD945" w14:textId="77777777" w:rsidR="00710267" w:rsidRDefault="00062069">
      <w:pPr>
        <w:pStyle w:val="Heading1"/>
        <w:rPr>
          <w:lang w:val="en-CA"/>
        </w:rPr>
      </w:pPr>
      <w:r>
        <w:rPr>
          <w:rFonts w:hint="eastAsia"/>
          <w:lang w:val="en-CA"/>
        </w:rPr>
        <w:t>Proposals</w:t>
      </w:r>
      <w:r>
        <w:rPr>
          <w:lang w:val="en-CA"/>
        </w:rPr>
        <w:t xml:space="preserve"> for Online Discussion</w:t>
      </w:r>
    </w:p>
    <w:p w14:paraId="6BB4DAE5" w14:textId="5B7B9674" w:rsidR="00710267" w:rsidRDefault="00710267">
      <w:pPr>
        <w:rPr>
          <w:lang w:val="en-GB" w:eastAsia="zh-CN"/>
        </w:rPr>
      </w:pPr>
    </w:p>
    <w:p w14:paraId="5E01BAE6" w14:textId="77777777" w:rsidR="00FA7EDF" w:rsidRPr="00FA7EDF" w:rsidRDefault="00FA7EDF" w:rsidP="00FA7EDF">
      <w:pPr>
        <w:rPr>
          <w:rFonts w:eastAsia="等线" w:cs="Times New Roman"/>
          <w:lang w:val="en-GB" w:eastAsia="zh-CN"/>
        </w:rPr>
      </w:pPr>
      <w:r w:rsidRPr="00FA7EDF">
        <w:rPr>
          <w:rFonts w:eastAsia="等线" w:cs="Times New Roman"/>
          <w:b/>
          <w:bCs/>
          <w:highlight w:val="yellow"/>
          <w:lang w:val="en-GB" w:eastAsia="zh-CN"/>
        </w:rPr>
        <w:t>Proposal 1.4</w:t>
      </w:r>
      <w:r w:rsidRPr="00FA7EDF">
        <w:rPr>
          <w:rFonts w:eastAsia="等线" w:cs="Times New Roman"/>
          <w:lang w:val="en-GB" w:eastAsia="zh-CN"/>
        </w:rPr>
        <w:t xml:space="preserve"> When single-DCI STxMP SDM or SFN is configured and two SRS resource sets for CB/NCB are configured:</w:t>
      </w:r>
    </w:p>
    <w:p w14:paraId="036BF5FB" w14:textId="77777777" w:rsidR="00FA7EDF" w:rsidRPr="00FA7EDF" w:rsidRDefault="00FA7EDF" w:rsidP="00FA7EDF">
      <w:pPr>
        <w:numPr>
          <w:ilvl w:val="0"/>
          <w:numId w:val="8"/>
        </w:numPr>
        <w:rPr>
          <w:rFonts w:eastAsia="等线" w:cs="Times New Roman"/>
          <w:lang w:val="en-GB" w:eastAsia="zh-CN"/>
        </w:rPr>
      </w:pPr>
      <w:r w:rsidRPr="00FA7EDF">
        <w:rPr>
          <w:rFonts w:eastAsia="等线" w:cs="Times New Roman"/>
          <w:lang w:val="en-GB"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5FC84B4A" w14:textId="77777777" w:rsidR="00FA7EDF" w:rsidRPr="00FA7EDF" w:rsidDel="00FE29D9" w:rsidRDefault="00FA7EDF" w:rsidP="00FA7EDF">
      <w:pPr>
        <w:numPr>
          <w:ilvl w:val="0"/>
          <w:numId w:val="8"/>
        </w:numPr>
        <w:rPr>
          <w:del w:id="42" w:author="Author" w:date="2023-10-08T23:35:00Z"/>
          <w:rFonts w:eastAsia="等线" w:cs="Times New Roman"/>
          <w:lang w:val="en-GB" w:eastAsia="zh-CN"/>
        </w:rPr>
      </w:pPr>
      <w:del w:id="43" w:author="Author" w:date="2023-10-08T23:35:00Z">
        <w:r w:rsidRPr="00FA7EDF" w:rsidDel="00FE29D9">
          <w:rPr>
            <w:rFonts w:eastAsia="等线" w:cs="Times New Roman"/>
            <w:lang w:val="en-GB" w:eastAsia="zh-CN"/>
          </w:rPr>
          <w:delText>Note: this rule is also applicable to single-DCI based mTRP TDM repetition scheme in Rel-18.</w:delText>
        </w:r>
      </w:del>
    </w:p>
    <w:p w14:paraId="21FD3D10" w14:textId="77777777" w:rsidR="00FA7EDF" w:rsidRPr="00FA7EDF" w:rsidRDefault="00FA7EDF" w:rsidP="00FA7EDF">
      <w:pPr>
        <w:rPr>
          <w:rFonts w:eastAsia="等线" w:cs="Times New Roman"/>
          <w:sz w:val="24"/>
          <w:szCs w:val="24"/>
        </w:rPr>
      </w:pPr>
    </w:p>
    <w:p w14:paraId="0B1C46DD" w14:textId="77777777" w:rsidR="00FA7EDF" w:rsidRPr="00FA7EDF" w:rsidRDefault="00FA7EDF" w:rsidP="00FA7EDF">
      <w:pPr>
        <w:spacing w:line="288" w:lineRule="auto"/>
        <w:rPr>
          <w:rFonts w:eastAsia="Times New Roman" w:cs="Batang"/>
          <w:lang w:val="en-GB" w:eastAsia="en-US"/>
        </w:rPr>
      </w:pPr>
      <w:r w:rsidRPr="00FA7EDF">
        <w:rPr>
          <w:rFonts w:eastAsia="Times New Roman" w:cs="Batang"/>
          <w:b/>
          <w:bCs/>
          <w:highlight w:val="yellow"/>
          <w:lang w:val="en-GB" w:eastAsia="en-US"/>
        </w:rPr>
        <w:t>Proposal 1.7</w:t>
      </w:r>
      <w:r w:rsidRPr="00FA7EDF">
        <w:rPr>
          <w:rFonts w:eastAsia="Times New Roman" w:cs="Batang"/>
          <w:lang w:val="en-GB" w:eastAsia="en-US"/>
        </w:rPr>
        <w:t xml:space="preserve">: </w:t>
      </w:r>
    </w:p>
    <w:p w14:paraId="56D73AAA" w14:textId="77777777" w:rsidR="00FA7EDF" w:rsidRPr="00FA7EDF" w:rsidRDefault="00FA7EDF" w:rsidP="00FA7EDF">
      <w:pPr>
        <w:spacing w:line="288" w:lineRule="auto"/>
        <w:rPr>
          <w:rFonts w:eastAsia="Times New Roman" w:cs="Batang"/>
          <w:lang w:val="en-GB" w:eastAsia="en-US"/>
        </w:rPr>
      </w:pPr>
      <w:r w:rsidRPr="00FA7EDF">
        <w:rPr>
          <w:rFonts w:eastAsia="Times New Roman" w:cs="Batang"/>
          <w:lang w:val="en-GB" w:eastAsia="en-US"/>
        </w:rPr>
        <w:t xml:space="preserve">For a single-DCI based STxMP SDM PUSCH, the power boosting factor </w:t>
      </w:r>
      <m:oMath>
        <m:sSubSup>
          <m:sSubSupPr>
            <m:ctrlPr>
              <w:rPr>
                <w:rFonts w:ascii="Cambria Math" w:eastAsia="Times New Roman" w:hAnsi="Cambria Math" w:cs="Batang"/>
                <w:i/>
                <w:iCs/>
                <w:lang w:val="en-GB" w:eastAsia="zh-CN"/>
              </w:rPr>
            </m:ctrlPr>
          </m:sSubSupPr>
          <m:e>
            <m:r>
              <m:rPr>
                <m:sty m:val="bi"/>
              </m:rPr>
              <w:rPr>
                <w:rFonts w:ascii="Cambria Math" w:eastAsia="Times New Roman" w:hAnsi="Cambria Math" w:cs="Batang"/>
                <w:lang w:val="en-GB" w:eastAsia="zh-CN"/>
              </w:rPr>
              <m:t>α</m:t>
            </m:r>
          </m:e>
          <m:sub>
            <m:r>
              <m:rPr>
                <m:sty m:val="bi"/>
              </m:rPr>
              <w:rPr>
                <w:rFonts w:ascii="Cambria Math" w:eastAsia="Times New Roman" w:hAnsi="Cambria Math" w:cs="Batang"/>
                <w:lang w:val="en-GB" w:eastAsia="zh-CN"/>
              </w:rPr>
              <m:t>PTRS</m:t>
            </m:r>
          </m:sub>
          <m:sup>
            <m:r>
              <m:rPr>
                <m:sty m:val="bi"/>
              </m:rPr>
              <w:rPr>
                <w:rFonts w:ascii="Cambria Math" w:eastAsia="Times New Roman" w:hAnsi="Cambria Math" w:cs="Batang"/>
                <w:lang w:val="en-GB" w:eastAsia="zh-CN"/>
              </w:rPr>
              <m:t>PUSCH</m:t>
            </m:r>
          </m:sup>
        </m:sSubSup>
      </m:oMath>
      <w:r w:rsidRPr="00FA7EDF">
        <w:rPr>
          <w:rFonts w:eastAsia="Times New Roman" w:cs="Batang"/>
          <w:lang w:val="en-GB" w:eastAsia="en-US"/>
        </w:rPr>
        <w:t>for a UL PTRS port associated with each panel is determined by the number of PUSCH layers and the coherent type of the indicated precoders associated with that panel.</w:t>
      </w:r>
    </w:p>
    <w:p w14:paraId="19F2764F" w14:textId="77777777" w:rsidR="00FA7EDF" w:rsidRPr="00FA7EDF" w:rsidRDefault="00FA7EDF" w:rsidP="00FA7EDF">
      <w:pPr>
        <w:rPr>
          <w:rFonts w:eastAsia="等线" w:cs="Times New Roman"/>
          <w:lang w:val="en-GB"/>
        </w:rPr>
      </w:pPr>
    </w:p>
    <w:p w14:paraId="05B1736B" w14:textId="77777777" w:rsidR="00FA7EDF" w:rsidRPr="00FA7EDF" w:rsidRDefault="00FA7EDF" w:rsidP="00FA7EDF">
      <w:pPr>
        <w:numPr>
          <w:ilvl w:val="0"/>
          <w:numId w:val="42"/>
        </w:numPr>
        <w:ind w:left="360"/>
        <w:rPr>
          <w:rFonts w:eastAsia="等线" w:cs="Times New Roman"/>
          <w:szCs w:val="24"/>
          <w:lang w:val="en-CA" w:eastAsia="zh-CN"/>
        </w:rPr>
      </w:pPr>
      <w:r w:rsidRPr="00FA7EDF">
        <w:rPr>
          <w:rFonts w:eastAsia="等线" w:cs="Times New Roman"/>
          <w:szCs w:val="24"/>
          <w:lang w:val="en-CA" w:eastAsia="zh-CN"/>
        </w:rPr>
        <w:t xml:space="preserve">Support/Ok: QC, ZTE, LG, MTK, OPPO, Nokia/NSB, IDG, HW, vivo, NTT DOCOMO, Spreadtrum, </w:t>
      </w:r>
      <w:r w:rsidRPr="00FA7EDF">
        <w:rPr>
          <w:rFonts w:eastAsia="等线" w:cs="Times New Roman" w:hint="eastAsia"/>
          <w:szCs w:val="24"/>
          <w:lang w:eastAsia="zh-CN"/>
        </w:rPr>
        <w:t>X</w:t>
      </w:r>
      <w:r w:rsidRPr="00FA7EDF">
        <w:rPr>
          <w:rFonts w:eastAsia="等线" w:cs="Times New Roman"/>
          <w:szCs w:val="24"/>
          <w:lang w:eastAsia="zh-CN"/>
        </w:rPr>
        <w:t xml:space="preserve">iaomi, Fujitsu, </w:t>
      </w:r>
      <w:r w:rsidRPr="00FA7EDF">
        <w:rPr>
          <w:rFonts w:eastAsia="等线" w:cs="Times New Roman" w:hint="eastAsia"/>
          <w:szCs w:val="24"/>
          <w:lang w:eastAsia="zh-CN"/>
        </w:rPr>
        <w:t>CATT</w:t>
      </w:r>
      <w:r w:rsidRPr="00FA7EDF">
        <w:rPr>
          <w:rFonts w:eastAsia="等线" w:cs="Times New Roman"/>
          <w:szCs w:val="24"/>
          <w:lang w:eastAsia="zh-CN"/>
        </w:rPr>
        <w:t xml:space="preserve">, Transsion, NEC, </w:t>
      </w:r>
      <w:r w:rsidRPr="00FA7EDF">
        <w:rPr>
          <w:rFonts w:eastAsia="等线" w:cs="Times New Roman" w:hint="eastAsia"/>
          <w:szCs w:val="24"/>
          <w:lang w:eastAsia="zh-CN"/>
        </w:rPr>
        <w:t>New H3C</w:t>
      </w:r>
      <w:r w:rsidRPr="00FA7EDF">
        <w:rPr>
          <w:rFonts w:eastAsia="等线" w:cs="Times New Roman"/>
          <w:szCs w:val="24"/>
          <w:lang w:eastAsia="zh-CN"/>
        </w:rPr>
        <w:t xml:space="preserve">, </w:t>
      </w:r>
      <w:r w:rsidRPr="00FA7EDF">
        <w:rPr>
          <w:rFonts w:eastAsia="等线" w:cs="Times New Roman" w:hint="eastAsia"/>
          <w:szCs w:val="24"/>
          <w:lang w:eastAsia="zh-CN"/>
        </w:rPr>
        <w:t>L</w:t>
      </w:r>
      <w:r w:rsidRPr="00FA7EDF">
        <w:rPr>
          <w:rFonts w:eastAsia="等线" w:cs="Times New Roman"/>
          <w:szCs w:val="24"/>
          <w:lang w:eastAsia="zh-CN"/>
        </w:rPr>
        <w:t xml:space="preserve">enovo, </w:t>
      </w:r>
      <w:r w:rsidRPr="00FA7EDF">
        <w:rPr>
          <w:rFonts w:eastAsia="等线" w:cs="Times New Roman" w:hint="eastAsia"/>
          <w:szCs w:val="24"/>
          <w:lang w:eastAsia="zh-CN"/>
        </w:rPr>
        <w:t>R</w:t>
      </w:r>
      <w:r w:rsidRPr="00FA7EDF">
        <w:rPr>
          <w:rFonts w:eastAsia="等线" w:cs="Times New Roman"/>
          <w:szCs w:val="24"/>
          <w:lang w:eastAsia="zh-CN"/>
        </w:rPr>
        <w:t>uijie</w:t>
      </w:r>
    </w:p>
    <w:p w14:paraId="03A584A0" w14:textId="77777777" w:rsidR="00FA7EDF" w:rsidRPr="00FA7EDF" w:rsidRDefault="00FA7EDF" w:rsidP="00FA7EDF">
      <w:pPr>
        <w:numPr>
          <w:ilvl w:val="0"/>
          <w:numId w:val="42"/>
        </w:numPr>
        <w:ind w:left="360"/>
        <w:rPr>
          <w:rFonts w:eastAsia="等线" w:cs="Times New Roman"/>
          <w:szCs w:val="24"/>
          <w:lang w:val="en-CA" w:eastAsia="zh-CN"/>
        </w:rPr>
      </w:pPr>
      <w:r w:rsidRPr="00FA7EDF">
        <w:rPr>
          <w:rFonts w:eastAsia="等线" w:cs="Times New Roman"/>
          <w:szCs w:val="24"/>
          <w:lang w:val="en-CA" w:eastAsia="zh-CN"/>
        </w:rPr>
        <w:t xml:space="preserve">Not support: Google (Optimization), </w:t>
      </w:r>
      <w:r w:rsidRPr="00FA7EDF">
        <w:rPr>
          <w:rFonts w:eastAsia="等线" w:cs="Times New Roman"/>
          <w:szCs w:val="24"/>
          <w:lang w:eastAsia="zh-CN"/>
        </w:rPr>
        <w:t>Sharp</w:t>
      </w:r>
    </w:p>
    <w:p w14:paraId="7FDD9CCD" w14:textId="77777777" w:rsidR="00FA7EDF" w:rsidRPr="00FA7EDF" w:rsidRDefault="00FA7EDF" w:rsidP="00FA7EDF">
      <w:pPr>
        <w:rPr>
          <w:rFonts w:eastAsia="等线" w:cs="Times New Roman"/>
        </w:rPr>
      </w:pPr>
    </w:p>
    <w:p w14:paraId="73D56AE4" w14:textId="77777777" w:rsidR="00FA7EDF" w:rsidRPr="00FA7EDF" w:rsidRDefault="00FA7EDF" w:rsidP="00FA7EDF">
      <w:pPr>
        <w:rPr>
          <w:rFonts w:eastAsia="等线" w:cs="Times New Roman"/>
        </w:rPr>
      </w:pPr>
    </w:p>
    <w:p w14:paraId="5D72A7EF" w14:textId="77777777" w:rsidR="00FA7EDF" w:rsidRPr="00FA7EDF" w:rsidRDefault="00FA7EDF" w:rsidP="00FA7EDF">
      <w:pPr>
        <w:rPr>
          <w:rFonts w:eastAsia="Calibri" w:cs="Times New Roman"/>
          <w:b/>
          <w:bCs/>
        </w:rPr>
      </w:pPr>
      <w:r w:rsidRPr="00FA7EDF">
        <w:rPr>
          <w:rFonts w:eastAsia="Calibri" w:cs="Times New Roman"/>
          <w:b/>
          <w:bCs/>
          <w:highlight w:val="yellow"/>
        </w:rPr>
        <w:lastRenderedPageBreak/>
        <w:t>Updated Proposal 1.3</w:t>
      </w:r>
      <w:r w:rsidRPr="00FA7EDF">
        <w:rPr>
          <w:rFonts w:eastAsia="Calibri" w:cs="Times New Roman"/>
          <w:b/>
          <w:bCs/>
        </w:rPr>
        <w:t>:</w:t>
      </w:r>
    </w:p>
    <w:p w14:paraId="12A16673" w14:textId="77777777" w:rsidR="00FA7EDF" w:rsidRPr="00FA7EDF" w:rsidRDefault="00FA7EDF" w:rsidP="00FA7EDF">
      <w:pPr>
        <w:rPr>
          <w:rFonts w:eastAsia="Calibri" w:cs="Times New Roman"/>
        </w:rPr>
      </w:pPr>
      <w:r w:rsidRPr="00FA7EDF">
        <w:rPr>
          <w:rFonts w:eastAsia="Calibri" w:cs="Times New Roman"/>
        </w:rPr>
        <w:t>Adopt the following TP for TS 38.214 v18.0.0</w:t>
      </w:r>
    </w:p>
    <w:p w14:paraId="54E40F76" w14:textId="77777777" w:rsidR="00FA7EDF" w:rsidRPr="00FA7EDF" w:rsidRDefault="00FA7EDF" w:rsidP="00FA7EDF">
      <w:pPr>
        <w:numPr>
          <w:ilvl w:val="0"/>
          <w:numId w:val="44"/>
        </w:numPr>
        <w:rPr>
          <w:rFonts w:eastAsia="Calibri" w:cs="Times New Roman"/>
        </w:rPr>
      </w:pPr>
      <w:r w:rsidRPr="00FA7EDF">
        <w:rPr>
          <w:rFonts w:eastAsia="Calibri" w:cs="Times New Roman"/>
        </w:rPr>
        <w:t xml:space="preserve">Reason for change: The description on RRC parameter of maximal number of UL PTRS port is not accurate. </w:t>
      </w:r>
    </w:p>
    <w:p w14:paraId="4C31F8DC" w14:textId="77777777" w:rsidR="00FA7EDF" w:rsidRPr="00FA7EDF" w:rsidRDefault="00FA7EDF" w:rsidP="00FA7EDF">
      <w:pPr>
        <w:numPr>
          <w:ilvl w:val="0"/>
          <w:numId w:val="44"/>
        </w:numPr>
        <w:rPr>
          <w:rFonts w:eastAsia="Calibri" w:cs="Times New Roman"/>
        </w:rPr>
      </w:pPr>
      <w:r w:rsidRPr="00FA7EDF">
        <w:rPr>
          <w:rFonts w:eastAsia="Calibri" w:cs="Times New Roman"/>
        </w:rPr>
        <w:t>Summary of change: Change text to clarify that if UE supports full coherent, the legacy RRC parameter for max number of UL PTRS should be 1.</w:t>
      </w:r>
    </w:p>
    <w:p w14:paraId="3424E557" w14:textId="77777777" w:rsidR="00FA7EDF" w:rsidRPr="00FA7EDF" w:rsidRDefault="00FA7EDF" w:rsidP="00FA7EDF">
      <w:pPr>
        <w:numPr>
          <w:ilvl w:val="0"/>
          <w:numId w:val="44"/>
        </w:numPr>
        <w:rPr>
          <w:rFonts w:eastAsia="Calibri" w:cs="Times New Roman"/>
        </w:rPr>
      </w:pPr>
      <w:r w:rsidRPr="00FA7EDF">
        <w:rPr>
          <w:rFonts w:eastAsia="Calibri" w:cs="Times New Roman"/>
        </w:rPr>
        <w:t>Consequences if not approved: the configuration of legacy RRC parameter for max number of PTRS when SDM is configured might be wrong:</w:t>
      </w:r>
    </w:p>
    <w:tbl>
      <w:tblPr>
        <w:tblStyle w:val="TableGrid"/>
        <w:tblW w:w="0" w:type="auto"/>
        <w:tblLook w:val="04A0" w:firstRow="1" w:lastRow="0" w:firstColumn="1" w:lastColumn="0" w:noHBand="0" w:noVBand="1"/>
      </w:tblPr>
      <w:tblGrid>
        <w:gridCol w:w="8563"/>
      </w:tblGrid>
      <w:tr w:rsidR="00FA7EDF" w:rsidRPr="00FA7EDF" w14:paraId="752C270D" w14:textId="77777777" w:rsidTr="00275388">
        <w:tc>
          <w:tcPr>
            <w:tcW w:w="8563" w:type="dxa"/>
          </w:tcPr>
          <w:p w14:paraId="067F1725" w14:textId="77777777" w:rsidR="00FA7EDF" w:rsidRPr="00FA7EDF" w:rsidRDefault="00FA7EDF" w:rsidP="00FA7EDF">
            <w:pPr>
              <w:keepNext/>
              <w:keepLines/>
              <w:spacing w:before="120" w:after="180"/>
              <w:jc w:val="left"/>
              <w:outlineLvl w:val="3"/>
              <w:rPr>
                <w:rFonts w:ascii="Arial" w:eastAsia="宋体" w:hAnsi="Arial" w:cs="Times New Roman"/>
                <w:color w:val="000000"/>
                <w:sz w:val="24"/>
                <w:szCs w:val="20"/>
                <w:lang w:val="x-none" w:eastAsia="en-US"/>
              </w:rPr>
            </w:pPr>
            <w:r w:rsidRPr="00FA7EDF">
              <w:rPr>
                <w:rFonts w:ascii="Arial" w:eastAsia="宋体" w:hAnsi="Arial" w:cs="Times New Roman"/>
                <w:color w:val="000000"/>
                <w:sz w:val="24"/>
                <w:szCs w:val="20"/>
                <w:lang w:val="x-none" w:eastAsia="en-US"/>
              </w:rPr>
              <w:t>6.2.3.1</w:t>
            </w:r>
            <w:r w:rsidRPr="00FA7EDF">
              <w:rPr>
                <w:rFonts w:ascii="Arial" w:eastAsia="宋体" w:hAnsi="Arial" w:cs="Times New Roman"/>
                <w:color w:val="000000"/>
                <w:sz w:val="24"/>
                <w:szCs w:val="20"/>
                <w:lang w:val="x-none" w:eastAsia="en-US"/>
              </w:rPr>
              <w:tab/>
              <w:t>UE PT-RS transmission procedure when transform precoding is not enabled</w:t>
            </w:r>
          </w:p>
          <w:p w14:paraId="54A7A66E" w14:textId="77777777" w:rsidR="00FA7EDF" w:rsidRPr="00FA7EDF" w:rsidRDefault="00FA7EDF" w:rsidP="00FA7EDF">
            <w:pPr>
              <w:keepNext/>
              <w:keepLines/>
              <w:spacing w:before="120" w:after="180"/>
              <w:jc w:val="center"/>
              <w:outlineLvl w:val="3"/>
              <w:rPr>
                <w:rFonts w:ascii="Arial" w:eastAsia="等线" w:hAnsi="Arial" w:cs="Arial"/>
                <w:color w:val="FF0000"/>
                <w:sz w:val="18"/>
                <w:szCs w:val="18"/>
              </w:rPr>
            </w:pPr>
            <w:r w:rsidRPr="00FA7EDF">
              <w:rPr>
                <w:rFonts w:ascii="Arial" w:eastAsia="等线" w:hAnsi="Arial" w:cs="Arial"/>
                <w:color w:val="FF0000"/>
                <w:sz w:val="18"/>
                <w:szCs w:val="18"/>
              </w:rPr>
              <w:t>&lt; Unchanged parts are omitted &gt;</w:t>
            </w:r>
          </w:p>
          <w:p w14:paraId="3EA8A872" w14:textId="77777777" w:rsidR="00FA7EDF" w:rsidRPr="00FA7EDF" w:rsidRDefault="00FA7EDF" w:rsidP="00FA7EDF">
            <w:pPr>
              <w:rPr>
                <w:rFonts w:ascii="Arial" w:eastAsia="等线" w:hAnsi="Arial" w:cs="Arial"/>
                <w:color w:val="FF0000"/>
                <w:sz w:val="18"/>
                <w:szCs w:val="18"/>
              </w:rPr>
            </w:pPr>
            <w:r w:rsidRPr="00FA7EDF">
              <w:rPr>
                <w:rFonts w:eastAsia="宋体" w:cs="Times New Roman"/>
                <w:color w:val="000000"/>
                <w:sz w:val="20"/>
                <w:szCs w:val="20"/>
                <w:lang w:val="en-GB" w:eastAsia="ko-KR"/>
              </w:rPr>
              <w:t>If a UE has reported the capability of supporting full-coherent UL transmission</w:t>
            </w:r>
            <w:r w:rsidRPr="00FA7EDF">
              <w:rPr>
                <w:rFonts w:eastAsia="宋体" w:cs="Times New Roman"/>
                <w:color w:val="000000"/>
                <w:sz w:val="20"/>
                <w:szCs w:val="20"/>
                <w:lang w:eastAsia="ko-KR"/>
              </w:rPr>
              <w:t xml:space="preserve"> </w:t>
            </w:r>
            <w:r w:rsidRPr="00FA7EDF">
              <w:rPr>
                <w:rFonts w:eastAsia="宋体" w:cs="Times New Roman"/>
                <w:strike/>
                <w:color w:val="FF0000"/>
                <w:sz w:val="20"/>
                <w:szCs w:val="20"/>
                <w:lang w:eastAsia="ko-KR"/>
              </w:rPr>
              <w:t xml:space="preserve">and the higher layer parameter </w:t>
            </w:r>
            <w:r w:rsidRPr="00FA7EDF">
              <w:rPr>
                <w:rFonts w:eastAsia="宋体" w:cs="Times New Roman"/>
                <w:i/>
                <w:iCs/>
                <w:strike/>
                <w:color w:val="FF0000"/>
                <w:sz w:val="20"/>
                <w:szCs w:val="20"/>
                <w:lang w:eastAsia="ko-KR"/>
              </w:rPr>
              <w:t>multipanelScheme</w:t>
            </w:r>
            <w:r w:rsidRPr="00FA7EDF">
              <w:rPr>
                <w:rFonts w:eastAsia="宋体" w:cs="Times New Roman"/>
                <w:strike/>
                <w:color w:val="FF0000"/>
                <w:sz w:val="20"/>
                <w:szCs w:val="20"/>
                <w:lang w:eastAsia="ko-KR"/>
              </w:rPr>
              <w:t xml:space="preserve"> is not set to ‘sdmscheme’</w:t>
            </w:r>
            <w:r w:rsidRPr="00FA7EDF">
              <w:rPr>
                <w:rFonts w:eastAsia="宋体" w:cs="Times New Roman"/>
                <w:color w:val="000000"/>
                <w:sz w:val="20"/>
                <w:szCs w:val="20"/>
                <w:lang w:val="en-GB" w:eastAsia="ko-KR"/>
              </w:rPr>
              <w:t xml:space="preserve">, the UE shall expect </w:t>
            </w:r>
            <w:r w:rsidRPr="00FA7EDF">
              <w:rPr>
                <w:rFonts w:eastAsia="宋体" w:cs="Times New Roman"/>
                <w:strike/>
                <w:color w:val="FF0000"/>
                <w:sz w:val="20"/>
                <w:szCs w:val="20"/>
                <w:lang w:val="en-GB" w:eastAsia="ko-KR"/>
              </w:rPr>
              <w:t>the number of UL PT-RS ports</w:t>
            </w:r>
            <w:r w:rsidRPr="00FA7EDF">
              <w:rPr>
                <w:rFonts w:eastAsia="宋体" w:cs="Times New Roman"/>
                <w:color w:val="FF0000"/>
                <w:sz w:val="20"/>
                <w:szCs w:val="20"/>
                <w:lang w:val="en-GB" w:eastAsia="ko-KR"/>
              </w:rPr>
              <w:t xml:space="preserve"> </w:t>
            </w:r>
            <w:r w:rsidRPr="00FA7EDF">
              <w:rPr>
                <w:rFonts w:eastAsia="等线" w:cs="Times New Roman" w:hint="eastAsia"/>
                <w:i/>
                <w:iCs/>
                <w:color w:val="FF0000"/>
                <w:sz w:val="18"/>
                <w:szCs w:val="18"/>
              </w:rPr>
              <w:t>maxNrofPorts</w:t>
            </w:r>
            <w:r w:rsidRPr="00FA7EDF">
              <w:rPr>
                <w:rFonts w:eastAsia="等线" w:cs="Times New Roman" w:hint="eastAsia"/>
                <w:color w:val="FF0000"/>
                <w:sz w:val="18"/>
                <w:szCs w:val="18"/>
              </w:rPr>
              <w:t xml:space="preserve"> in</w:t>
            </w:r>
            <w:r w:rsidRPr="00FA7EDF">
              <w:rPr>
                <w:rFonts w:eastAsia="等线" w:cs="Times New Roman"/>
                <w:color w:val="FF0000"/>
                <w:sz w:val="18"/>
                <w:szCs w:val="18"/>
              </w:rPr>
              <w:t xml:space="preserve"> </w:t>
            </w:r>
            <w:r w:rsidRPr="00FA7EDF">
              <w:rPr>
                <w:rFonts w:eastAsia="等线" w:cs="Times New Roman" w:hint="eastAsia"/>
                <w:i/>
                <w:iCs/>
                <w:color w:val="FF0000"/>
                <w:sz w:val="18"/>
                <w:szCs w:val="18"/>
              </w:rPr>
              <w:t>PTRS-UplinkConfig</w:t>
            </w:r>
            <w:r w:rsidRPr="00FA7EDF">
              <w:rPr>
                <w:rFonts w:eastAsia="宋体" w:cs="Times New Roman"/>
                <w:color w:val="000000"/>
                <w:sz w:val="20"/>
                <w:szCs w:val="20"/>
                <w:lang w:val="en-GB" w:eastAsia="ko-KR"/>
              </w:rPr>
              <w:t xml:space="preserve"> to be configured as one if ULPT</w:t>
            </w:r>
            <w:r w:rsidRPr="00FA7EDF">
              <w:rPr>
                <w:rFonts w:eastAsia="宋体" w:cs="Times New Roman"/>
                <w:color w:val="000000"/>
                <w:sz w:val="20"/>
                <w:szCs w:val="20"/>
                <w:lang w:eastAsia="ko-KR"/>
              </w:rPr>
              <w:t>-</w:t>
            </w:r>
            <w:r w:rsidRPr="00FA7EDF">
              <w:rPr>
                <w:rFonts w:eastAsia="宋体" w:cs="Times New Roman"/>
                <w:color w:val="000000"/>
                <w:sz w:val="20"/>
                <w:szCs w:val="20"/>
                <w:lang w:val="en-GB" w:eastAsia="ko-KR"/>
              </w:rPr>
              <w:t>RS is configured.</w:t>
            </w:r>
            <w:r w:rsidRPr="00FA7EDF">
              <w:rPr>
                <w:rFonts w:eastAsia="宋体" w:cs="Times New Roman"/>
                <w:color w:val="000000"/>
                <w:sz w:val="20"/>
                <w:szCs w:val="20"/>
                <w:lang w:eastAsia="ko-KR"/>
              </w:rPr>
              <w:t xml:space="preserve"> If a UE has reported the capability of supporting full-coherent UL transmission and when the higher layer parameter </w:t>
            </w:r>
            <w:r w:rsidRPr="00FA7EDF">
              <w:rPr>
                <w:rFonts w:eastAsia="宋体" w:cs="Times New Roman"/>
                <w:i/>
                <w:iCs/>
                <w:color w:val="000000"/>
                <w:sz w:val="20"/>
                <w:szCs w:val="20"/>
                <w:lang w:eastAsia="ko-KR"/>
              </w:rPr>
              <w:t>multipanelScheme</w:t>
            </w:r>
            <w:r w:rsidRPr="00FA7EDF">
              <w:rPr>
                <w:rFonts w:eastAsia="宋体" w:cs="Times New Roman"/>
                <w:color w:val="000000"/>
                <w:sz w:val="20"/>
                <w:szCs w:val="20"/>
                <w:lang w:eastAsia="ko-KR"/>
              </w:rPr>
              <w:t xml:space="preserve"> is set to ‘sdmscheme’, subject to UE capability, the UE can be configured with </w:t>
            </w:r>
            <w:r w:rsidRPr="00FA7EDF">
              <w:rPr>
                <w:rFonts w:eastAsia="宋体" w:cs="Times New Roman"/>
                <w:i/>
                <w:color w:val="000000"/>
                <w:sz w:val="20"/>
                <w:szCs w:val="20"/>
                <w:lang w:val="en-GB" w:eastAsia="ko-KR"/>
              </w:rPr>
              <w:t>maxNrofPortsforSDM</w:t>
            </w:r>
            <w:r w:rsidRPr="00FA7EDF">
              <w:rPr>
                <w:rFonts w:eastAsia="宋体" w:cs="Times New Roman"/>
                <w:color w:val="000000"/>
                <w:sz w:val="20"/>
                <w:szCs w:val="20"/>
                <w:lang w:val="en-GB" w:eastAsia="ko-KR"/>
              </w:rPr>
              <w:t xml:space="preserve"> in </w:t>
            </w:r>
            <w:r w:rsidRPr="00FA7EDF">
              <w:rPr>
                <w:rFonts w:eastAsia="宋体" w:cs="Times New Roman"/>
                <w:i/>
                <w:color w:val="000000"/>
                <w:sz w:val="20"/>
                <w:szCs w:val="20"/>
                <w:lang w:val="en-GB" w:eastAsia="ko-KR"/>
              </w:rPr>
              <w:t xml:space="preserve">PTRS-UplinkConfig </w:t>
            </w:r>
            <w:r w:rsidRPr="00FA7EDF">
              <w:rPr>
                <w:rFonts w:eastAsia="宋体" w:cs="Times New Roman"/>
                <w:iCs/>
                <w:color w:val="000000"/>
                <w:sz w:val="20"/>
                <w:szCs w:val="20"/>
                <w:lang w:val="en-GB" w:eastAsia="ko-KR"/>
              </w:rPr>
              <w:t xml:space="preserve">set to n2, </w:t>
            </w:r>
            <w:r w:rsidRPr="00FA7EDF">
              <w:rPr>
                <w:rFonts w:eastAsia="宋体" w:cs="Times New Roman"/>
                <w:iCs/>
                <w:color w:val="000000"/>
                <w:sz w:val="20"/>
                <w:szCs w:val="20"/>
                <w:lang w:eastAsia="ko-KR"/>
              </w:rPr>
              <w:t xml:space="preserve">where at most one PT-RS port is associated with each SRS resource set with higher layer parameter </w:t>
            </w:r>
            <w:r w:rsidRPr="00FA7EDF">
              <w:rPr>
                <w:rFonts w:eastAsia="宋体" w:cs="Times New Roman"/>
                <w:i/>
                <w:color w:val="000000"/>
                <w:sz w:val="20"/>
                <w:szCs w:val="20"/>
                <w:lang w:eastAsia="ko-KR"/>
              </w:rPr>
              <w:t>usage</w:t>
            </w:r>
            <w:r w:rsidRPr="00FA7EDF">
              <w:rPr>
                <w:rFonts w:eastAsia="宋体" w:cs="Times New Roman"/>
                <w:iCs/>
                <w:color w:val="000000"/>
                <w:sz w:val="20"/>
                <w:szCs w:val="20"/>
                <w:lang w:eastAsia="ko-KR"/>
              </w:rPr>
              <w:t xml:space="preserve"> set to ‘codebook’/’nonCodebook’</w:t>
            </w:r>
            <w:r w:rsidRPr="00FA7EDF">
              <w:rPr>
                <w:rFonts w:eastAsia="宋体" w:cs="Times New Roman"/>
                <w:color w:val="000000"/>
                <w:sz w:val="20"/>
                <w:szCs w:val="20"/>
                <w:lang w:val="en-GB" w:eastAsia="ko-KR"/>
              </w:rPr>
              <w:t>.</w:t>
            </w:r>
          </w:p>
          <w:p w14:paraId="6752F920" w14:textId="77777777" w:rsidR="00FA7EDF" w:rsidRPr="00FA7EDF" w:rsidRDefault="00FA7EDF" w:rsidP="00FA7EDF">
            <w:pPr>
              <w:keepNext/>
              <w:keepLines/>
              <w:spacing w:before="120" w:after="180"/>
              <w:jc w:val="center"/>
              <w:outlineLvl w:val="3"/>
              <w:rPr>
                <w:rFonts w:eastAsia="等线" w:cs="Times New Roman"/>
                <w:sz w:val="20"/>
                <w:szCs w:val="20"/>
                <w:lang w:val="x-none"/>
              </w:rPr>
            </w:pPr>
            <w:r w:rsidRPr="00FA7EDF">
              <w:rPr>
                <w:rFonts w:ascii="Arial" w:eastAsia="等线" w:hAnsi="Arial" w:cs="Arial"/>
                <w:color w:val="FF0000"/>
                <w:sz w:val="18"/>
                <w:szCs w:val="18"/>
              </w:rPr>
              <w:t>&lt; Unchanged parts are omitted &gt;</w:t>
            </w:r>
          </w:p>
        </w:tc>
      </w:tr>
    </w:tbl>
    <w:p w14:paraId="39E3032D" w14:textId="77777777" w:rsidR="00FA7EDF" w:rsidRPr="00FA7EDF" w:rsidRDefault="00FA7EDF" w:rsidP="00FA7EDF">
      <w:pPr>
        <w:rPr>
          <w:rFonts w:eastAsia="等线" w:cs="Times New Roman"/>
        </w:rPr>
      </w:pPr>
    </w:p>
    <w:p w14:paraId="54FDAD16" w14:textId="77777777" w:rsidR="00FA7EDF" w:rsidRPr="00FA7EDF" w:rsidRDefault="00FA7EDF" w:rsidP="00FA7EDF">
      <w:pPr>
        <w:rPr>
          <w:rFonts w:eastAsia="等线" w:cs="Times New Roman"/>
          <w:lang w:val="en-CA" w:eastAsia="zh-CN"/>
        </w:rPr>
      </w:pPr>
      <w:r w:rsidRPr="00FA7EDF">
        <w:rPr>
          <w:rFonts w:eastAsia="等线" w:cs="Times New Roman"/>
          <w:b/>
          <w:bCs/>
          <w:highlight w:val="yellow"/>
          <w:lang w:val="en-CA" w:eastAsia="zh-CN"/>
        </w:rPr>
        <w:t>Proposal 1.8</w:t>
      </w:r>
      <w:r w:rsidRPr="00FA7EDF">
        <w:rPr>
          <w:rFonts w:eastAsia="等线" w:cs="Times New Roman"/>
          <w:highlight w:val="yellow"/>
          <w:lang w:val="en-CA" w:eastAsia="zh-CN"/>
        </w:rPr>
        <w:t>:</w:t>
      </w:r>
      <w:r w:rsidRPr="00FA7EDF">
        <w:rPr>
          <w:rFonts w:eastAsia="等线" w:cs="Times New Roman"/>
          <w:lang w:val="en-CA" w:eastAsia="zh-CN"/>
        </w:rPr>
        <w:t xml:space="preserve"> </w:t>
      </w:r>
    </w:p>
    <w:p w14:paraId="22E619BC" w14:textId="77777777" w:rsidR="00FA7EDF" w:rsidRPr="00FA7EDF" w:rsidRDefault="00FA7EDF" w:rsidP="00FA7EDF">
      <w:pPr>
        <w:rPr>
          <w:rFonts w:eastAsia="等线" w:cs="Times New Roman"/>
          <w:sz w:val="24"/>
          <w:szCs w:val="24"/>
          <w:lang w:val="en-CA"/>
        </w:rPr>
      </w:pPr>
      <w:r w:rsidRPr="00FA7EDF">
        <w:rPr>
          <w:rFonts w:eastAsia="等线" w:cs="Times New Roman"/>
          <w:lang w:val="en-CA" w:eastAsia="zh-CN"/>
        </w:rPr>
        <w:t>Adopt the following TP for 38.214 v18.0.0 to clarify the conditions for CSI report in Rel-17 mTRP TDM repetition PUSCH</w:t>
      </w:r>
      <w:r w:rsidRPr="00FA7EDF">
        <w:rPr>
          <w:rFonts w:eastAsia="等线" w:cs="Times New Roman" w:hint="eastAsia"/>
          <w:lang w:val="en-CA" w:eastAsia="zh-CN"/>
        </w:rPr>
        <w:t>:</w:t>
      </w:r>
    </w:p>
    <w:tbl>
      <w:tblPr>
        <w:tblStyle w:val="TableGrid"/>
        <w:tblW w:w="0" w:type="auto"/>
        <w:tblLook w:val="04A0" w:firstRow="1" w:lastRow="0" w:firstColumn="1" w:lastColumn="0" w:noHBand="0" w:noVBand="1"/>
      </w:tblPr>
      <w:tblGrid>
        <w:gridCol w:w="9060"/>
      </w:tblGrid>
      <w:tr w:rsidR="00FA7EDF" w:rsidRPr="00FA7EDF" w14:paraId="5955168D" w14:textId="77777777" w:rsidTr="00275388">
        <w:tc>
          <w:tcPr>
            <w:tcW w:w="9060" w:type="dxa"/>
          </w:tcPr>
          <w:p w14:paraId="7075F49F" w14:textId="77777777" w:rsidR="00FA7EDF" w:rsidRPr="00FA7EDF" w:rsidRDefault="00FA7EDF" w:rsidP="00FA7EDF">
            <w:pPr>
              <w:spacing w:beforeLines="50" w:before="120" w:afterLines="50" w:after="120"/>
              <w:rPr>
                <w:rFonts w:eastAsia="宋体" w:cs="Times New Roman"/>
                <w:b/>
                <w:sz w:val="18"/>
                <w:szCs w:val="18"/>
                <w:lang w:eastAsia="zh-CN"/>
              </w:rPr>
            </w:pPr>
            <w:r w:rsidRPr="00FA7EDF">
              <w:rPr>
                <w:rFonts w:eastAsia="宋体" w:cs="Times New Roman"/>
                <w:b/>
                <w:sz w:val="18"/>
                <w:szCs w:val="18"/>
                <w:lang w:eastAsia="zh-CN"/>
              </w:rPr>
              <w:t>Reason for change:</w:t>
            </w:r>
          </w:p>
          <w:p w14:paraId="783661DB" w14:textId="77777777" w:rsidR="00FA7EDF" w:rsidRPr="00FA7EDF" w:rsidRDefault="00FA7EDF" w:rsidP="00FA7EDF">
            <w:pPr>
              <w:rPr>
                <w:rFonts w:eastAsia="Yu Mincho" w:cs="Arial"/>
                <w:sz w:val="18"/>
                <w:szCs w:val="18"/>
                <w:lang w:eastAsia="zh-CN"/>
              </w:rPr>
            </w:pPr>
            <w:r w:rsidRPr="00FA7EDF">
              <w:rPr>
                <w:rFonts w:eastAsia="Yu Mincho" w:cs="Arial" w:hint="eastAsia"/>
                <w:sz w:val="18"/>
                <w:szCs w:val="18"/>
                <w:lang w:eastAsia="zh-CN"/>
              </w:rPr>
              <w:t>C</w:t>
            </w:r>
            <w:r w:rsidRPr="00FA7EDF">
              <w:rPr>
                <w:rFonts w:eastAsia="Yu Mincho" w:cs="Arial"/>
                <w:sz w:val="18"/>
                <w:szCs w:val="18"/>
                <w:lang w:eastAsia="zh-CN"/>
              </w:rPr>
              <w:t>urrent condition for CSI report on Rel</w:t>
            </w:r>
            <w:r w:rsidRPr="00FA7EDF">
              <w:rPr>
                <w:rFonts w:eastAsia="Yu Mincho" w:cs="Arial" w:hint="eastAsia"/>
                <w:sz w:val="18"/>
                <w:szCs w:val="18"/>
                <w:lang w:eastAsia="zh-CN"/>
              </w:rPr>
              <w:t>-17</w:t>
            </w:r>
            <w:r w:rsidRPr="00FA7EDF">
              <w:rPr>
                <w:rFonts w:eastAsia="Yu Mincho" w:cs="Arial"/>
                <w:sz w:val="18"/>
                <w:szCs w:val="18"/>
                <w:lang w:eastAsia="zh-CN"/>
              </w:rPr>
              <w:t xml:space="preserve"> </w:t>
            </w:r>
            <w:r w:rsidRPr="00FA7EDF">
              <w:rPr>
                <w:rFonts w:eastAsia="Yu Mincho" w:cs="Arial" w:hint="eastAsia"/>
                <w:sz w:val="18"/>
                <w:szCs w:val="18"/>
                <w:lang w:eastAsia="zh-CN"/>
              </w:rPr>
              <w:t>mTRP</w:t>
            </w:r>
            <w:r w:rsidRPr="00FA7EDF">
              <w:rPr>
                <w:rFonts w:eastAsia="Yu Mincho" w:cs="Arial"/>
                <w:sz w:val="18"/>
                <w:szCs w:val="18"/>
                <w:lang w:eastAsia="zh-CN"/>
              </w:rPr>
              <w:t xml:space="preserve"> repetition is not clear. Clarification on </w:t>
            </w:r>
            <w:r w:rsidRPr="00FA7EDF">
              <w:rPr>
                <w:rFonts w:eastAsia="Yu Mincho" w:cs="Arial"/>
                <w:color w:val="000000"/>
                <w:sz w:val="18"/>
                <w:szCs w:val="18"/>
              </w:rPr>
              <w:t xml:space="preserve">higher layer parameter </w:t>
            </w:r>
            <w:r w:rsidRPr="00FA7EDF">
              <w:rPr>
                <w:rFonts w:eastAsia="Yu Mincho" w:cs="Arial"/>
                <w:i/>
                <w:iCs/>
                <w:color w:val="000000"/>
                <w:sz w:val="18"/>
                <w:szCs w:val="18"/>
              </w:rPr>
              <w:t>multipanelScheme</w:t>
            </w:r>
            <w:r w:rsidRPr="00FA7EDF">
              <w:rPr>
                <w:rFonts w:eastAsia="Yu Mincho" w:cs="Arial"/>
                <w:color w:val="000000"/>
                <w:sz w:val="18"/>
                <w:szCs w:val="18"/>
              </w:rPr>
              <w:t xml:space="preserve"> is not provided</w:t>
            </w:r>
            <w:r w:rsidRPr="00FA7EDF">
              <w:rPr>
                <w:rFonts w:eastAsia="Yu Mincho" w:cs="Arial"/>
                <w:color w:val="000000"/>
                <w:sz w:val="18"/>
                <w:szCs w:val="18"/>
                <w:lang w:eastAsia="zh-CN"/>
              </w:rPr>
              <w:t xml:space="preserve"> is needed.</w:t>
            </w:r>
          </w:p>
        </w:tc>
      </w:tr>
      <w:tr w:rsidR="00FA7EDF" w:rsidRPr="00FA7EDF" w14:paraId="4EAAC431" w14:textId="77777777" w:rsidTr="00275388">
        <w:tc>
          <w:tcPr>
            <w:tcW w:w="9060" w:type="dxa"/>
          </w:tcPr>
          <w:p w14:paraId="304F1323" w14:textId="77777777" w:rsidR="00FA7EDF" w:rsidRPr="00FA7EDF" w:rsidRDefault="00FA7EDF" w:rsidP="00FA7EDF">
            <w:pPr>
              <w:rPr>
                <w:rFonts w:eastAsia="Yu Mincho" w:cs="Arial"/>
                <w:b/>
                <w:sz w:val="18"/>
                <w:szCs w:val="18"/>
                <w:lang w:eastAsia="zh-CN"/>
              </w:rPr>
            </w:pPr>
            <w:r w:rsidRPr="00FA7EDF">
              <w:rPr>
                <w:rFonts w:eastAsia="Yu Mincho" w:cs="Arial" w:hint="eastAsia"/>
                <w:b/>
                <w:sz w:val="18"/>
                <w:szCs w:val="18"/>
                <w:lang w:eastAsia="zh-CN"/>
              </w:rPr>
              <w:t>T</w:t>
            </w:r>
            <w:r w:rsidRPr="00FA7EDF">
              <w:rPr>
                <w:rFonts w:eastAsia="Yu Mincho" w:cs="Arial"/>
                <w:b/>
                <w:sz w:val="18"/>
                <w:szCs w:val="18"/>
                <w:lang w:eastAsia="zh-CN"/>
              </w:rPr>
              <w:t xml:space="preserve">S 28.214 </w:t>
            </w:r>
          </w:p>
          <w:p w14:paraId="649DFF7A" w14:textId="77777777" w:rsidR="00FA7EDF" w:rsidRPr="00FA7EDF" w:rsidRDefault="00FA7EDF" w:rsidP="00FA7EDF">
            <w:pPr>
              <w:keepNext/>
              <w:keepLines/>
              <w:spacing w:before="120" w:after="180"/>
              <w:ind w:left="1418" w:hanging="1418"/>
              <w:jc w:val="left"/>
              <w:outlineLvl w:val="3"/>
              <w:rPr>
                <w:rFonts w:ascii="Arial" w:eastAsia="宋体" w:hAnsi="Arial" w:cs="Times New Roman"/>
                <w:color w:val="000000"/>
                <w:sz w:val="24"/>
                <w:szCs w:val="20"/>
                <w:lang w:val="x-none" w:eastAsia="en-US"/>
              </w:rPr>
            </w:pPr>
            <w:bookmarkStart w:id="44" w:name="_Toc11352143"/>
            <w:bookmarkStart w:id="45" w:name="_Toc20318033"/>
            <w:bookmarkStart w:id="46" w:name="_Toc27299931"/>
            <w:bookmarkStart w:id="47" w:name="_Toc29673204"/>
            <w:bookmarkStart w:id="48" w:name="_Toc29673345"/>
            <w:bookmarkStart w:id="49" w:name="_Toc29674338"/>
            <w:bookmarkStart w:id="50" w:name="_Toc36645568"/>
            <w:bookmarkStart w:id="51" w:name="_Toc45810613"/>
            <w:bookmarkStart w:id="52" w:name="_Toc146641082"/>
            <w:r w:rsidRPr="00FA7EDF">
              <w:rPr>
                <w:rFonts w:ascii="Arial" w:eastAsia="宋体" w:hAnsi="Arial" w:cs="Times New Roman"/>
                <w:color w:val="000000"/>
                <w:sz w:val="24"/>
                <w:szCs w:val="20"/>
                <w:lang w:val="x-none" w:eastAsia="en-US"/>
              </w:rPr>
              <w:t>6.1.2.1</w:t>
            </w:r>
            <w:r w:rsidRPr="00FA7EDF">
              <w:rPr>
                <w:rFonts w:ascii="Arial" w:eastAsia="宋体" w:hAnsi="Arial" w:cs="Times New Roman"/>
                <w:color w:val="000000"/>
                <w:sz w:val="24"/>
                <w:szCs w:val="20"/>
                <w:lang w:val="x-none" w:eastAsia="en-US"/>
              </w:rPr>
              <w:tab/>
              <w:t>Resource allocation in time domain</w:t>
            </w:r>
            <w:bookmarkEnd w:id="44"/>
            <w:bookmarkEnd w:id="45"/>
            <w:bookmarkEnd w:id="46"/>
            <w:bookmarkEnd w:id="47"/>
            <w:bookmarkEnd w:id="48"/>
            <w:bookmarkEnd w:id="49"/>
            <w:bookmarkEnd w:id="50"/>
            <w:bookmarkEnd w:id="51"/>
            <w:bookmarkEnd w:id="52"/>
          </w:p>
          <w:p w14:paraId="1C5EDC64" w14:textId="77777777" w:rsidR="00FA7EDF" w:rsidRPr="00FA7EDF" w:rsidRDefault="00FA7EDF" w:rsidP="00FA7EDF">
            <w:pPr>
              <w:rPr>
                <w:rFonts w:eastAsia="Yu Mincho" w:cs="Arial"/>
                <w:b/>
                <w:sz w:val="18"/>
                <w:szCs w:val="18"/>
                <w:lang w:val="x-none" w:eastAsia="zh-CN"/>
              </w:rPr>
            </w:pPr>
          </w:p>
          <w:p w14:paraId="7E399F79" w14:textId="77777777" w:rsidR="00FA7EDF" w:rsidRPr="00FA7EDF" w:rsidRDefault="00FA7EDF" w:rsidP="00FA7EDF">
            <w:pPr>
              <w:jc w:val="center"/>
              <w:rPr>
                <w:rFonts w:eastAsia="Yu Mincho" w:cs="Arial"/>
                <w:b/>
                <w:color w:val="FF0000"/>
                <w:sz w:val="18"/>
                <w:szCs w:val="18"/>
                <w:lang w:eastAsia="zh-CN"/>
              </w:rPr>
            </w:pPr>
            <w:r w:rsidRPr="00FA7EDF">
              <w:rPr>
                <w:rFonts w:eastAsia="Yu Mincho" w:cs="Arial" w:hint="eastAsia"/>
                <w:color w:val="FF0000"/>
                <w:sz w:val="18"/>
                <w:szCs w:val="18"/>
                <w:lang w:eastAsia="zh-CN"/>
              </w:rPr>
              <w:t>&lt;</w:t>
            </w:r>
            <w:r w:rsidRPr="00FA7EDF">
              <w:rPr>
                <w:rFonts w:eastAsia="Yu Mincho" w:cs="Arial"/>
                <w:color w:val="FF0000"/>
                <w:sz w:val="18"/>
                <w:szCs w:val="18"/>
                <w:lang w:eastAsia="zh-CN"/>
              </w:rPr>
              <w:t>omitted text&gt;</w:t>
            </w:r>
          </w:p>
          <w:p w14:paraId="03A7D92D"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A,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w:t>
            </w:r>
            <w:r w:rsidRPr="00FA7EDF">
              <w:rPr>
                <w:rFonts w:eastAsia="Yu Mincho" w:cs="Arial"/>
                <w:color w:val="000000"/>
                <w:sz w:val="18"/>
                <w:szCs w:val="18"/>
              </w:rPr>
              <w:t xml:space="preserve">DCI format 0_1 and DCI format 0_2 indicate codepoint "10" or "11" for the </w:t>
            </w:r>
            <w:r w:rsidRPr="00FA7EDF">
              <w:rPr>
                <w:rFonts w:eastAsia="Yu Mincho" w:cs="Arial"/>
                <w:i/>
                <w:iCs/>
                <w:sz w:val="18"/>
                <w:szCs w:val="18"/>
              </w:rPr>
              <w:t>SRS resource set indicator</w:t>
            </w:r>
            <w:r w:rsidRPr="00FA7EDF">
              <w:rPr>
                <w:rFonts w:eastAsia="Yu Mincho" w:cs="Arial"/>
                <w:color w:val="000000"/>
                <w:sz w:val="18"/>
                <w:szCs w:val="18"/>
              </w:rPr>
              <w:t xml:space="preserve"> and </w:t>
            </w:r>
            <w:r w:rsidRPr="00FA7EDF">
              <w:rPr>
                <w:rFonts w:eastAsia="Yu Mincho" w:cs="Arial"/>
                <w:sz w:val="18"/>
                <w:szCs w:val="18"/>
              </w:rPr>
              <w:t>schedule aperiodic CSI report(s) on PUSCH with transport block by a '</w:t>
            </w:r>
            <w:r w:rsidRPr="00FA7EDF">
              <w:rPr>
                <w:rFonts w:eastAsia="Yu Mincho" w:cs="Arial"/>
                <w:i/>
                <w:sz w:val="18"/>
                <w:szCs w:val="18"/>
              </w:rPr>
              <w:t>CSI request'</w:t>
            </w:r>
            <w:r w:rsidRPr="00FA7EDF">
              <w:rPr>
                <w:rFonts w:eastAsia="Yu Mincho" w:cs="Arial"/>
                <w:sz w:val="18"/>
                <w:szCs w:val="18"/>
              </w:rPr>
              <w:t xml:space="preserve"> field on a DCI, the CSI report(s) multiplexing is determined as follows</w:t>
            </w:r>
          </w:p>
          <w:p w14:paraId="59433C55"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ap-CSI-MultiplexingMode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ko-KR"/>
              </w:rPr>
              <w:t>CSI-AperiodicTriggerState</w:t>
            </w:r>
            <w:r w:rsidRPr="00FA7EDF">
              <w:rPr>
                <w:rFonts w:eastAsia="宋体" w:cs="Times New Roman"/>
                <w:sz w:val="18"/>
                <w:szCs w:val="18"/>
                <w:lang w:eastAsia="en-US"/>
              </w:rPr>
              <w:t xml:space="preserve"> is enabled and</w:t>
            </w:r>
            <w:r w:rsidRPr="00FA7EDF">
              <w:rPr>
                <w:rFonts w:eastAsia="Batang" w:cs="Times New Roman"/>
                <w:sz w:val="18"/>
                <w:szCs w:val="18"/>
                <w:lang w:eastAsia="en-US"/>
              </w:rPr>
              <w:t xml:space="preserve"> UCI other than CSI report(s) are not multiplexed on PUSCH, </w:t>
            </w:r>
            <w:r w:rsidRPr="00FA7EDF">
              <w:rPr>
                <w:rFonts w:eastAsia="宋体" w:cs="Times New Roman"/>
                <w:sz w:val="18"/>
                <w:szCs w:val="18"/>
                <w:lang w:eastAsia="en-US"/>
              </w:rPr>
              <w:t xml:space="preserve">the CSI report(s) is transmitted separately only on the first transmission occasion associated with the first SRS resource set and the first transmission occasion associated with the second SRS resource set. </w:t>
            </w:r>
          </w:p>
          <w:p w14:paraId="036E706F"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otherwise, the CSI report(s) is transmitted only on the first transmission occasion. </w:t>
            </w:r>
          </w:p>
          <w:p w14:paraId="3EDC06D9"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transmissions of TB processing over multiple slots,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DCI format 0_1 and DCI format 0_2 schedule aperiodic CSI report(s) on PUSCH with transport block by a 'CSI request' field on a DCI, the CSI report(s) is transmitted only on the first slot of the </w:t>
            </w:r>
            <w:r w:rsidRPr="00FA7EDF">
              <w:rPr>
                <w:rFonts w:ascii="Cambria Math" w:eastAsia="Yu Mincho" w:hAnsi="Cambria Math" w:cs="Cambria Math"/>
                <w:sz w:val="18"/>
                <w:szCs w:val="18"/>
              </w:rPr>
              <w:t>𝑁</w:t>
            </w:r>
            <w:r w:rsidRPr="00FA7EDF">
              <w:rPr>
                <w:rFonts w:eastAsia="Yu Mincho" w:cs="Arial"/>
                <w:sz w:val="18"/>
                <w:szCs w:val="18"/>
              </w:rPr>
              <w:t xml:space="preserve"> ∙ </w:t>
            </w:r>
            <w:r w:rsidRPr="00FA7EDF">
              <w:rPr>
                <w:rFonts w:ascii="Cambria Math" w:eastAsia="Yu Mincho" w:hAnsi="Cambria Math" w:cs="Cambria Math"/>
                <w:sz w:val="18"/>
                <w:szCs w:val="18"/>
              </w:rPr>
              <w:t>𝐾</w:t>
            </w:r>
            <w:r w:rsidRPr="00FA7EDF">
              <w:rPr>
                <w:rFonts w:eastAsia="Yu Mincho" w:cs="Arial"/>
                <w:sz w:val="18"/>
                <w:szCs w:val="18"/>
              </w:rPr>
              <w:t xml:space="preserve"> slots determined for the PUSCH transmission.</w:t>
            </w:r>
          </w:p>
          <w:p w14:paraId="19FF9956"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B,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w:t>
            </w:r>
            <w:r w:rsidRPr="00FA7EDF">
              <w:rPr>
                <w:rFonts w:eastAsia="Yu Mincho" w:cs="Arial"/>
                <w:color w:val="000000"/>
                <w:sz w:val="18"/>
                <w:szCs w:val="18"/>
              </w:rPr>
              <w:t xml:space="preserve">DCI format 0_1 and DCI format 0_2 indicate codepoint "10" or "11" for the </w:t>
            </w:r>
            <w:r w:rsidRPr="00FA7EDF">
              <w:rPr>
                <w:rFonts w:eastAsia="Yu Mincho" w:cs="Arial"/>
                <w:i/>
                <w:iCs/>
                <w:sz w:val="18"/>
                <w:szCs w:val="18"/>
              </w:rPr>
              <w:t>SRS resource set indicator</w:t>
            </w:r>
            <w:r w:rsidRPr="00FA7EDF">
              <w:rPr>
                <w:rFonts w:eastAsia="Yu Mincho" w:cs="Arial"/>
                <w:color w:val="000000"/>
                <w:sz w:val="18"/>
                <w:szCs w:val="18"/>
              </w:rPr>
              <w:t xml:space="preserve"> and </w:t>
            </w:r>
            <w:r w:rsidRPr="00FA7EDF">
              <w:rPr>
                <w:rFonts w:eastAsia="Yu Mincho" w:cs="Arial"/>
                <w:sz w:val="18"/>
                <w:szCs w:val="18"/>
              </w:rPr>
              <w:t>schedule aperiodic CSI report(s) on PUSCH with transport block by a '</w:t>
            </w:r>
            <w:r w:rsidRPr="00FA7EDF">
              <w:rPr>
                <w:rFonts w:eastAsia="Yu Mincho" w:cs="Arial"/>
                <w:i/>
                <w:sz w:val="18"/>
                <w:szCs w:val="18"/>
              </w:rPr>
              <w:t>CSI request'</w:t>
            </w:r>
            <w:r w:rsidRPr="00FA7EDF">
              <w:rPr>
                <w:rFonts w:eastAsia="Yu Mincho" w:cs="Arial"/>
                <w:sz w:val="18"/>
                <w:szCs w:val="18"/>
              </w:rPr>
              <w:t xml:space="preserve"> field on a DCI, CSI report(s) multiplexing is determined as follows</w:t>
            </w:r>
          </w:p>
          <w:p w14:paraId="7DAA3E4C"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ap-CSI-MultiplexingMode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ko-KR"/>
              </w:rPr>
              <w:t>CSI-AperiodicTriggerState</w:t>
            </w:r>
            <w:r w:rsidRPr="00FA7EDF">
              <w:rPr>
                <w:rFonts w:eastAsia="宋体" w:cs="Times New Roman"/>
                <w:sz w:val="18"/>
                <w:szCs w:val="18"/>
                <w:lang w:eastAsia="en-US"/>
              </w:rPr>
              <w:t xml:space="preserve"> is enabled and the first actual repetition associated with the first SRS resource set and the first actual repetition associated with the second SRS resource set </w:t>
            </w:r>
            <w:r w:rsidRPr="00FA7EDF">
              <w:rPr>
                <w:rFonts w:eastAsia="Batang" w:cs="Times New Roman"/>
                <w:sz w:val="18"/>
                <w:szCs w:val="18"/>
                <w:lang w:eastAsia="ko-KR"/>
              </w:rPr>
              <w:t xml:space="preserve">have the same number of symbols and UCI other than CSI report(s) are not multiplexed on PUSCH, </w:t>
            </w:r>
            <w:r w:rsidRPr="00FA7EDF">
              <w:rPr>
                <w:rFonts w:eastAsia="宋体" w:cs="Times New Roman"/>
                <w:sz w:val="18"/>
                <w:szCs w:val="18"/>
                <w:lang w:eastAsia="en-US"/>
              </w:rPr>
              <w:lastRenderedPageBreak/>
              <w:t xml:space="preserve">the CSI report(s) is multiplexed separately only on the first actual repetition associated with the first SRS resource set and first actual repetition associated with the second SRS resource set. </w:t>
            </w:r>
          </w:p>
          <w:p w14:paraId="0724E372"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otherwise, the CSI report(s) is multiplexed only on the first actual repetition. </w:t>
            </w:r>
          </w:p>
          <w:p w14:paraId="2D364D61" w14:textId="77777777" w:rsidR="00FA7EDF" w:rsidRPr="00FA7EDF" w:rsidRDefault="00FA7EDF" w:rsidP="00FA7EDF">
            <w:pPr>
              <w:rPr>
                <w:rFonts w:eastAsia="Yu Mincho" w:cs="Arial"/>
                <w:sz w:val="18"/>
                <w:szCs w:val="18"/>
              </w:rPr>
            </w:pPr>
            <w:r w:rsidRPr="00FA7EDF">
              <w:rPr>
                <w:rFonts w:eastAsia="Yu Mincho" w:cs="Arial"/>
                <w:sz w:val="18"/>
                <w:szCs w:val="18"/>
                <w:lang w:eastAsia="zh-CN"/>
              </w:rPr>
              <w:t>The UE does not expect a different number of actual PT-RS ports for the two actual repetitions when the CSI report(s) is transmitted separately on two actual repetitions.</w:t>
            </w:r>
            <w:r w:rsidRPr="00FA7EDF">
              <w:rPr>
                <w:rFonts w:eastAsia="Yu Mincho" w:cs="Arial"/>
                <w:sz w:val="18"/>
                <w:szCs w:val="18"/>
              </w:rPr>
              <w:t xml:space="preserve"> </w:t>
            </w:r>
          </w:p>
          <w:p w14:paraId="17434839"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A,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w:t>
            </w:r>
            <w:r w:rsidRPr="00FA7EDF">
              <w:rPr>
                <w:rFonts w:eastAsia="Yu Mincho" w:cs="Arial"/>
                <w:color w:val="000000"/>
                <w:sz w:val="18"/>
                <w:szCs w:val="18"/>
              </w:rPr>
              <w:t xml:space="preserve">DCI format 0_1 and DCI format 0_2 indicate codepoint "10" or "11" for the </w:t>
            </w:r>
            <w:r w:rsidRPr="00FA7EDF">
              <w:rPr>
                <w:rFonts w:eastAsia="Yu Mincho" w:cs="Arial"/>
                <w:i/>
                <w:iCs/>
                <w:sz w:val="18"/>
                <w:szCs w:val="18"/>
              </w:rPr>
              <w:t>SRS resource set indicator</w:t>
            </w:r>
            <w:r w:rsidRPr="00FA7EDF">
              <w:rPr>
                <w:rFonts w:eastAsia="Yu Mincho" w:cs="Arial"/>
                <w:color w:val="000000"/>
                <w:sz w:val="18"/>
                <w:szCs w:val="18"/>
              </w:rPr>
              <w:t xml:space="preserve"> and </w:t>
            </w:r>
            <w:r w:rsidRPr="00FA7EDF">
              <w:rPr>
                <w:rFonts w:eastAsia="Yu Mincho" w:cs="Arial"/>
                <w:sz w:val="18"/>
                <w:szCs w:val="18"/>
              </w:rPr>
              <w:t>schedule aperiodic CSI report(s) on PUSCH with no transport block by a '</w:t>
            </w:r>
            <w:r w:rsidRPr="00FA7EDF">
              <w:rPr>
                <w:rFonts w:eastAsia="Yu Mincho" w:cs="Arial"/>
                <w:i/>
                <w:sz w:val="18"/>
                <w:szCs w:val="18"/>
              </w:rPr>
              <w:t>CSI request'</w:t>
            </w:r>
            <w:r w:rsidRPr="00FA7EDF">
              <w:rPr>
                <w:rFonts w:eastAsia="Yu Mincho" w:cs="Arial"/>
                <w:sz w:val="18"/>
                <w:szCs w:val="18"/>
              </w:rPr>
              <w:t xml:space="preserve"> field on a DCI, the number of repetitions is assumed to be 2 regardless of the value of </w:t>
            </w:r>
            <w:r w:rsidRPr="00FA7EDF">
              <w:rPr>
                <w:rFonts w:eastAsia="Yu Mincho" w:cs="Arial"/>
                <w:i/>
                <w:iCs/>
                <w:sz w:val="18"/>
                <w:szCs w:val="18"/>
              </w:rPr>
              <w:t xml:space="preserve">numberOfRepetitions </w:t>
            </w:r>
            <w:r w:rsidRPr="00FA7EDF">
              <w:rPr>
                <w:rFonts w:eastAsia="Yu Mincho" w:cs="Arial"/>
                <w:sz w:val="18"/>
                <w:szCs w:val="18"/>
              </w:rPr>
              <w:t xml:space="preserve">or </w:t>
            </w:r>
            <w:r w:rsidRPr="00FA7EDF">
              <w:rPr>
                <w:rFonts w:eastAsia="Yu Mincho" w:cs="Arial"/>
                <w:i/>
                <w:iCs/>
                <w:sz w:val="18"/>
                <w:szCs w:val="18"/>
              </w:rPr>
              <w:t xml:space="preserve">pusch-AggregationFactor </w:t>
            </w:r>
            <w:r w:rsidRPr="00FA7EDF">
              <w:rPr>
                <w:rFonts w:eastAsia="Yu Mincho" w:cs="Arial"/>
                <w:sz w:val="18"/>
                <w:szCs w:val="18"/>
              </w:rPr>
              <w:t xml:space="preserve">(if </w:t>
            </w:r>
            <w:r w:rsidRPr="00FA7EDF">
              <w:rPr>
                <w:rFonts w:eastAsia="Yu Mincho" w:cs="Arial"/>
                <w:i/>
                <w:iCs/>
                <w:sz w:val="18"/>
                <w:szCs w:val="18"/>
              </w:rPr>
              <w:t>numberOfRepetitions</w:t>
            </w:r>
            <w:r w:rsidRPr="00FA7EDF">
              <w:rPr>
                <w:rFonts w:eastAsia="Yu Mincho" w:cs="Arial"/>
                <w:sz w:val="18"/>
                <w:szCs w:val="18"/>
              </w:rPr>
              <w:t xml:space="preserve"> is not present in the time domain resource allocation table), and transmission of CSI report(s) is determined as follows</w:t>
            </w:r>
          </w:p>
          <w:p w14:paraId="0B367F36"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ap-CSI-MultiplexingMode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ko-KR"/>
              </w:rPr>
              <w:t>CSI-AperiodicTriggerState</w:t>
            </w:r>
            <w:r w:rsidRPr="00FA7EDF">
              <w:rPr>
                <w:rFonts w:eastAsia="宋体" w:cs="Times New Roman"/>
                <w:sz w:val="18"/>
                <w:szCs w:val="18"/>
                <w:lang w:eastAsia="en-US"/>
              </w:rPr>
              <w:t xml:space="preserve"> is enabled and</w:t>
            </w:r>
            <w:r w:rsidRPr="00FA7EDF">
              <w:rPr>
                <w:rFonts w:eastAsia="Batang" w:cs="Times New Roman"/>
                <w:sz w:val="18"/>
                <w:szCs w:val="18"/>
                <w:lang w:eastAsia="ko-KR"/>
              </w:rPr>
              <w:t xml:space="preserve"> UCI other than CSI report(s) are not multiplexed on PUSCH, </w:t>
            </w:r>
            <w:r w:rsidRPr="00FA7EDF">
              <w:rPr>
                <w:rFonts w:eastAsia="宋体" w:cs="Times New Roman"/>
                <w:sz w:val="18"/>
                <w:szCs w:val="18"/>
                <w:lang w:eastAsia="en-US"/>
              </w:rPr>
              <w:t>the CSI report(s) is transmitted separately on the first transmission occasion and the second transmission occasion</w:t>
            </w:r>
          </w:p>
          <w:p w14:paraId="44BAFF8D"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otherwise, the CSI report(s) is transmitted only on the first transmission occasion. </w:t>
            </w:r>
          </w:p>
          <w:p w14:paraId="54EAA242"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B,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w:t>
            </w:r>
            <w:r w:rsidRPr="00FA7EDF">
              <w:rPr>
                <w:rFonts w:eastAsia="Yu Mincho" w:cs="Arial"/>
                <w:color w:val="000000"/>
                <w:sz w:val="18"/>
                <w:szCs w:val="18"/>
              </w:rPr>
              <w:t xml:space="preserve">DCI format 0_1 and DCI format 0_2 indicate codepoint "10" or "11" for the </w:t>
            </w:r>
            <w:r w:rsidRPr="00FA7EDF">
              <w:rPr>
                <w:rFonts w:eastAsia="Yu Mincho" w:cs="Arial"/>
                <w:i/>
                <w:iCs/>
                <w:sz w:val="18"/>
                <w:szCs w:val="18"/>
              </w:rPr>
              <w:t>SRS resource set indicator</w:t>
            </w:r>
            <w:r w:rsidRPr="00FA7EDF">
              <w:rPr>
                <w:rFonts w:eastAsia="Yu Mincho" w:cs="Arial"/>
                <w:color w:val="000000"/>
                <w:sz w:val="18"/>
                <w:szCs w:val="18"/>
              </w:rPr>
              <w:t xml:space="preserve"> and </w:t>
            </w:r>
            <w:r w:rsidRPr="00FA7EDF">
              <w:rPr>
                <w:rFonts w:eastAsia="Yu Mincho" w:cs="Arial"/>
                <w:sz w:val="18"/>
                <w:szCs w:val="18"/>
              </w:rPr>
              <w:t>schedule aperiodic CSI report(s) or activates semi-persistent CSI report(s) on PUSCH with no transport block by a '</w:t>
            </w:r>
            <w:r w:rsidRPr="00FA7EDF">
              <w:rPr>
                <w:rFonts w:eastAsia="Yu Mincho" w:cs="Arial"/>
                <w:i/>
                <w:sz w:val="18"/>
                <w:szCs w:val="18"/>
              </w:rPr>
              <w:t>CSI request'</w:t>
            </w:r>
            <w:r w:rsidRPr="00FA7EDF">
              <w:rPr>
                <w:rFonts w:eastAsia="Yu Mincho" w:cs="Arial"/>
                <w:sz w:val="18"/>
                <w:szCs w:val="18"/>
              </w:rPr>
              <w:t xml:space="preserve"> field on a DCI, the number of nominal repetitions is always assumed to be 2 regardless of the value of </w:t>
            </w:r>
            <w:r w:rsidRPr="00FA7EDF">
              <w:rPr>
                <w:rFonts w:eastAsia="Yu Mincho" w:cs="Arial"/>
                <w:i/>
                <w:iCs/>
                <w:sz w:val="18"/>
                <w:szCs w:val="18"/>
              </w:rPr>
              <w:t>numberOfRepetitions</w:t>
            </w:r>
            <w:r w:rsidRPr="00FA7EDF">
              <w:rPr>
                <w:rFonts w:eastAsia="Yu Mincho" w:cs="Arial"/>
                <w:sz w:val="18"/>
                <w:szCs w:val="18"/>
              </w:rPr>
              <w:t xml:space="preserve">, and the first and second nominal repetitions are expected to be the same as the first and second actual repetitions, </w:t>
            </w:r>
            <w:r w:rsidRPr="00FA7EDF">
              <w:rPr>
                <w:rFonts w:eastAsia="Batang" w:cs="Arial"/>
                <w:sz w:val="18"/>
                <w:szCs w:val="18"/>
                <w:lang w:eastAsia="ko-KR"/>
              </w:rPr>
              <w:t>and</w:t>
            </w:r>
            <w:r w:rsidRPr="00FA7EDF">
              <w:rPr>
                <w:rFonts w:eastAsia="Yu Mincho" w:cs="Arial"/>
                <w:sz w:val="18"/>
                <w:szCs w:val="18"/>
              </w:rPr>
              <w:t xml:space="preserve"> transmission of CSI report(s) is determined as follows:</w:t>
            </w:r>
          </w:p>
          <w:p w14:paraId="485F963E"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ap-CSI-MultiplexingMode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ko-KR"/>
              </w:rPr>
              <w:t>CSI-AperiodicTriggerState</w:t>
            </w:r>
            <w:r w:rsidRPr="00FA7EDF">
              <w:rPr>
                <w:rFonts w:eastAsia="宋体" w:cs="Times New Roman"/>
                <w:sz w:val="18"/>
                <w:szCs w:val="18"/>
                <w:lang w:eastAsia="en-US"/>
              </w:rPr>
              <w:t xml:space="preserve"> is enabled for aperiodic CSI report(s) or higher layer paremeter </w:t>
            </w:r>
            <w:r w:rsidRPr="00FA7EDF">
              <w:rPr>
                <w:rFonts w:eastAsia="宋体" w:cs="Times New Roman"/>
                <w:i/>
                <w:iCs/>
                <w:sz w:val="18"/>
                <w:szCs w:val="18"/>
                <w:lang w:eastAsia="en-US"/>
              </w:rPr>
              <w:t>SP-CSI-MultiplexingMode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en-US"/>
              </w:rPr>
              <w:t>CSI-SemiPersistentOnPUSCH-TriggerState</w:t>
            </w:r>
            <w:r w:rsidRPr="00FA7EDF">
              <w:rPr>
                <w:rFonts w:eastAsia="宋体" w:cs="Times New Roman"/>
                <w:sz w:val="18"/>
                <w:szCs w:val="18"/>
                <w:lang w:eastAsia="en-US"/>
              </w:rPr>
              <w:t xml:space="preserve"> is enabled</w:t>
            </w:r>
            <w:r w:rsidRPr="00FA7EDF">
              <w:rPr>
                <w:rFonts w:eastAsia="Batang" w:cs="Times New Roman"/>
                <w:sz w:val="18"/>
                <w:szCs w:val="18"/>
                <w:lang w:eastAsia="ko-KR"/>
              </w:rPr>
              <w:t xml:space="preserve"> for semi-persistent CSI report(s) and UCI other than CSI report(s) are not multiplexed on PUSCH, </w:t>
            </w:r>
            <w:r w:rsidRPr="00FA7EDF">
              <w:rPr>
                <w:rFonts w:eastAsia="宋体" w:cs="Times New Roman"/>
                <w:sz w:val="18"/>
                <w:szCs w:val="18"/>
                <w:lang w:eastAsia="en-US"/>
              </w:rPr>
              <w:t>the CSI report(s) is transmitted separately on the first actual repetition and the second actual repetition</w:t>
            </w:r>
          </w:p>
          <w:p w14:paraId="1613A151"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otherwise, the CSI report(s) is transmitted only on the first actual repetition. </w:t>
            </w:r>
          </w:p>
          <w:p w14:paraId="0A205D45" w14:textId="77777777" w:rsidR="00FA7EDF" w:rsidRPr="00FA7EDF" w:rsidRDefault="00FA7EDF" w:rsidP="00FA7EDF">
            <w:pPr>
              <w:rPr>
                <w:rFonts w:eastAsia="Yu Mincho" w:cs="Arial"/>
                <w:sz w:val="18"/>
                <w:szCs w:val="18"/>
              </w:rPr>
            </w:pPr>
            <w:r w:rsidRPr="00FA7EDF">
              <w:rPr>
                <w:rFonts w:eastAsia="Yu Mincho" w:cs="Arial"/>
                <w:sz w:val="18"/>
                <w:szCs w:val="18"/>
                <w:lang w:eastAsia="zh-CN"/>
              </w:rPr>
              <w:t>The UE does not expect a different number of actual PT-RS ports for the two actual repetitions when the CSI report(s) is transmitted separately on two actual repetitions.</w:t>
            </w:r>
            <w:r w:rsidRPr="00FA7EDF">
              <w:rPr>
                <w:rFonts w:eastAsia="Yu Mincho" w:cs="Arial"/>
                <w:sz w:val="18"/>
                <w:szCs w:val="18"/>
              </w:rPr>
              <w:t xml:space="preserve"> </w:t>
            </w:r>
          </w:p>
          <w:p w14:paraId="16A6E66D"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A,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DCI format 0_1 and DCI format 0_2 indicate codepoint "10" or "11" for the </w:t>
            </w:r>
            <w:r w:rsidRPr="00FA7EDF">
              <w:rPr>
                <w:rFonts w:eastAsia="Yu Mincho" w:cs="Arial"/>
                <w:i/>
                <w:iCs/>
                <w:sz w:val="18"/>
                <w:szCs w:val="18"/>
              </w:rPr>
              <w:t>SRS resource set indicator</w:t>
            </w:r>
            <w:r w:rsidRPr="00FA7EDF">
              <w:rPr>
                <w:rFonts w:eastAsia="Yu Mincho" w:cs="Arial"/>
                <w:sz w:val="18"/>
                <w:szCs w:val="18"/>
              </w:rPr>
              <w:t xml:space="preserve"> and activate semi-persistent CSI report(s) on PUSCH with no transport block by a '</w:t>
            </w:r>
            <w:r w:rsidRPr="00FA7EDF">
              <w:rPr>
                <w:rFonts w:eastAsia="Yu Mincho" w:cs="Arial"/>
                <w:i/>
                <w:sz w:val="18"/>
                <w:szCs w:val="18"/>
              </w:rPr>
              <w:t>CSI request'</w:t>
            </w:r>
            <w:r w:rsidRPr="00FA7EDF">
              <w:rPr>
                <w:rFonts w:eastAsia="Yu Mincho" w:cs="Arial"/>
                <w:sz w:val="18"/>
                <w:szCs w:val="18"/>
              </w:rPr>
              <w:t xml:space="preserve"> field on a DCI, </w:t>
            </w:r>
            <w:r w:rsidRPr="00FA7EDF">
              <w:rPr>
                <w:rFonts w:eastAsia="Yu Mincho" w:cs="Arial"/>
                <w:iCs/>
                <w:sz w:val="18"/>
                <w:szCs w:val="18"/>
              </w:rPr>
              <w:t>or indicate the PUSCH repetition Type A carrying semi-persistent CSI report(s) without a corresponding PDCCH after being activated on PUSCH by a 'CSI request' field on a DCI</w:t>
            </w:r>
            <w:r w:rsidRPr="00FA7EDF">
              <w:rPr>
                <w:rFonts w:eastAsia="Yu Mincho" w:cs="Arial"/>
                <w:sz w:val="18"/>
                <w:szCs w:val="18"/>
              </w:rPr>
              <w:t xml:space="preserve">, the number of repetitions is always assumed to be 2 regardless of the value of </w:t>
            </w:r>
            <w:r w:rsidRPr="00FA7EDF">
              <w:rPr>
                <w:rFonts w:eastAsia="Yu Mincho" w:cs="Arial"/>
                <w:i/>
                <w:iCs/>
                <w:sz w:val="18"/>
                <w:szCs w:val="18"/>
              </w:rPr>
              <w:t xml:space="preserve">numberOfRepetitions </w:t>
            </w:r>
            <w:r w:rsidRPr="00FA7EDF">
              <w:rPr>
                <w:rFonts w:eastAsia="Yu Mincho" w:cs="Arial"/>
                <w:sz w:val="18"/>
                <w:szCs w:val="18"/>
              </w:rPr>
              <w:t xml:space="preserve">or </w:t>
            </w:r>
            <w:r w:rsidRPr="00FA7EDF">
              <w:rPr>
                <w:rFonts w:eastAsia="Yu Mincho" w:cs="Arial"/>
                <w:i/>
                <w:iCs/>
                <w:sz w:val="18"/>
                <w:szCs w:val="18"/>
              </w:rPr>
              <w:t xml:space="preserve">pusch-AggregationFactor </w:t>
            </w:r>
            <w:r w:rsidRPr="00FA7EDF">
              <w:rPr>
                <w:rFonts w:eastAsia="Yu Mincho" w:cs="Arial"/>
                <w:sz w:val="18"/>
                <w:szCs w:val="18"/>
              </w:rPr>
              <w:t xml:space="preserve">(if </w:t>
            </w:r>
            <w:r w:rsidRPr="00FA7EDF">
              <w:rPr>
                <w:rFonts w:eastAsia="Yu Mincho" w:cs="Arial"/>
                <w:i/>
                <w:iCs/>
                <w:sz w:val="18"/>
                <w:szCs w:val="18"/>
              </w:rPr>
              <w:t>numberOfRepetitions</w:t>
            </w:r>
            <w:r w:rsidRPr="00FA7EDF">
              <w:rPr>
                <w:rFonts w:eastAsia="Yu Mincho" w:cs="Arial"/>
                <w:sz w:val="18"/>
                <w:szCs w:val="18"/>
              </w:rPr>
              <w:t xml:space="preserve"> is not present in the time domain resource allocation table), and transmission of CSI report(s) is determined as follows</w:t>
            </w:r>
          </w:p>
          <w:p w14:paraId="1BE2AC95"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SP-CSI-MultiplexingMode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en-US"/>
              </w:rPr>
              <w:t>CSI-SemiPersistentOnPUSCH-TriggerState</w:t>
            </w:r>
            <w:r w:rsidRPr="00FA7EDF">
              <w:rPr>
                <w:rFonts w:eastAsia="宋体" w:cs="Times New Roman"/>
                <w:sz w:val="18"/>
                <w:szCs w:val="18"/>
                <w:lang w:eastAsia="en-US"/>
              </w:rPr>
              <w:t xml:space="preserve"> is enabled and</w:t>
            </w:r>
            <w:r w:rsidRPr="00FA7EDF">
              <w:rPr>
                <w:rFonts w:eastAsia="Batang" w:cs="Times New Roman"/>
                <w:sz w:val="18"/>
                <w:szCs w:val="18"/>
                <w:lang w:eastAsia="ko-KR"/>
              </w:rPr>
              <w:t xml:space="preserve"> UCI other than CSI report(s) are not multiplexed on PUSCH, </w:t>
            </w:r>
            <w:r w:rsidRPr="00FA7EDF">
              <w:rPr>
                <w:rFonts w:eastAsia="宋体" w:cs="Times New Roman"/>
                <w:sz w:val="18"/>
                <w:szCs w:val="18"/>
                <w:lang w:eastAsia="en-US"/>
              </w:rPr>
              <w:t>the CSI report(s) is transmitted separately on the first transmission occasion and the second transmission occasion</w:t>
            </w:r>
          </w:p>
          <w:p w14:paraId="62038075"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otherwise, the CSI report(s) is transmitted only on the first transmission occasion. </w:t>
            </w:r>
          </w:p>
          <w:p w14:paraId="3B63E86A" w14:textId="77777777" w:rsidR="00FA7EDF" w:rsidRPr="00FA7EDF" w:rsidRDefault="00FA7EDF" w:rsidP="00FA7EDF">
            <w:pPr>
              <w:rPr>
                <w:rFonts w:eastAsia="Yu Mincho" w:cs="Arial"/>
                <w:sz w:val="18"/>
                <w:szCs w:val="18"/>
              </w:rPr>
            </w:pPr>
            <w:r w:rsidRPr="00FA7EDF">
              <w:rPr>
                <w:rFonts w:eastAsia="Yu Mincho" w:cs="Arial"/>
                <w:sz w:val="18"/>
                <w:szCs w:val="18"/>
              </w:rPr>
              <w:t xml:space="preserve">For PUSCH repetition Type B, when </w:t>
            </w:r>
            <w:r w:rsidRPr="00FA7EDF">
              <w:rPr>
                <w:rFonts w:eastAsia="Yu Mincho" w:cs="Arial"/>
                <w:color w:val="C00000"/>
                <w:sz w:val="18"/>
                <w:szCs w:val="18"/>
              </w:rPr>
              <w:t xml:space="preserve">higher layer parameter </w:t>
            </w:r>
            <w:r w:rsidRPr="00FA7EDF">
              <w:rPr>
                <w:rFonts w:eastAsia="Yu Mincho" w:cs="Arial"/>
                <w:i/>
                <w:iCs/>
                <w:color w:val="C00000"/>
                <w:sz w:val="18"/>
                <w:szCs w:val="18"/>
              </w:rPr>
              <w:t>multipanelScheme</w:t>
            </w:r>
            <w:r w:rsidRPr="00FA7EDF">
              <w:rPr>
                <w:rFonts w:eastAsia="Yu Mincho" w:cs="Arial"/>
                <w:color w:val="C00000"/>
                <w:sz w:val="18"/>
                <w:szCs w:val="18"/>
              </w:rPr>
              <w:t xml:space="preserve"> is not provided and</w:t>
            </w:r>
            <w:r w:rsidRPr="00FA7EDF">
              <w:rPr>
                <w:rFonts w:eastAsia="Yu Mincho" w:cs="Arial"/>
                <w:sz w:val="18"/>
                <w:szCs w:val="18"/>
              </w:rPr>
              <w:t xml:space="preserve"> a </w:t>
            </w:r>
            <w:r w:rsidRPr="00FA7EDF">
              <w:rPr>
                <w:rFonts w:eastAsia="Yu Mincho" w:cs="Arial"/>
                <w:color w:val="000000"/>
                <w:sz w:val="18"/>
                <w:szCs w:val="18"/>
              </w:rPr>
              <w:t xml:space="preserve">DCI format 0_1 and DCI format 0_2 indicate codepoint "10" or "11" for the </w:t>
            </w:r>
            <w:r w:rsidRPr="00FA7EDF">
              <w:rPr>
                <w:rFonts w:eastAsia="Yu Mincho" w:cs="Arial"/>
                <w:i/>
                <w:iCs/>
                <w:sz w:val="18"/>
                <w:szCs w:val="18"/>
              </w:rPr>
              <w:t>SRS resource set indicator</w:t>
            </w:r>
            <w:r w:rsidRPr="00FA7EDF">
              <w:rPr>
                <w:rFonts w:eastAsia="Yu Mincho" w:cs="Arial"/>
                <w:color w:val="000000"/>
                <w:sz w:val="18"/>
                <w:szCs w:val="18"/>
              </w:rPr>
              <w:t xml:space="preserve"> and </w:t>
            </w:r>
            <w:r w:rsidRPr="00FA7EDF">
              <w:rPr>
                <w:rFonts w:eastAsia="Yu Mincho" w:cs="Arial"/>
                <w:sz w:val="18"/>
                <w:szCs w:val="18"/>
              </w:rPr>
              <w:t>the PUSCH repetition Type B carrying semi-persistent CSI report(s) without a corresponding PDCCH after being activated on PUSCH by a '</w:t>
            </w:r>
            <w:r w:rsidRPr="00FA7EDF">
              <w:rPr>
                <w:rFonts w:eastAsia="Yu Mincho" w:cs="Arial"/>
                <w:i/>
                <w:sz w:val="18"/>
                <w:szCs w:val="18"/>
              </w:rPr>
              <w:t>CSI request'</w:t>
            </w:r>
            <w:r w:rsidRPr="00FA7EDF">
              <w:rPr>
                <w:rFonts w:eastAsia="Yu Mincho" w:cs="Arial"/>
                <w:sz w:val="18"/>
                <w:szCs w:val="18"/>
              </w:rPr>
              <w:t xml:space="preserve"> field on a DCI, the number of nominal repetitions is always assumed to be 2 regardless of the value of </w:t>
            </w:r>
            <w:r w:rsidRPr="00FA7EDF">
              <w:rPr>
                <w:rFonts w:eastAsia="Yu Mincho" w:cs="Arial"/>
                <w:i/>
                <w:iCs/>
                <w:sz w:val="18"/>
                <w:szCs w:val="18"/>
              </w:rPr>
              <w:t>numberOfRepetitions</w:t>
            </w:r>
            <w:r w:rsidRPr="00FA7EDF">
              <w:rPr>
                <w:rFonts w:eastAsia="Yu Mincho" w:cs="Arial"/>
                <w:sz w:val="18"/>
                <w:szCs w:val="18"/>
              </w:rPr>
              <w:t>, and transmission of CSI report(s) is determined as follows</w:t>
            </w:r>
          </w:p>
          <w:p w14:paraId="02D7F12B"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SP-CSI-MultiplexingMode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en-US"/>
              </w:rPr>
              <w:t>CSI-SemiPersistentOnPUSCH-TriggerState</w:t>
            </w:r>
            <w:r w:rsidRPr="00FA7EDF">
              <w:rPr>
                <w:rFonts w:eastAsia="宋体" w:cs="Times New Roman"/>
                <w:sz w:val="18"/>
                <w:szCs w:val="18"/>
                <w:lang w:eastAsia="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14BBD1D"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 xml:space="preserve">if higher layer parameter </w:t>
            </w:r>
            <w:r w:rsidRPr="00FA7EDF">
              <w:rPr>
                <w:rFonts w:eastAsia="宋体" w:cs="Times New Roman"/>
                <w:i/>
                <w:iCs/>
                <w:sz w:val="18"/>
                <w:szCs w:val="18"/>
                <w:lang w:eastAsia="en-US"/>
              </w:rPr>
              <w:t>SP-CSI-MultiplexingMode</w:t>
            </w:r>
            <w:r w:rsidRPr="00FA7EDF">
              <w:rPr>
                <w:rFonts w:eastAsia="宋体" w:cs="Times New Roman"/>
                <w:sz w:val="18"/>
                <w:szCs w:val="18"/>
                <w:lang w:eastAsia="en-US"/>
              </w:rPr>
              <w:t xml:space="preserve"> in </w:t>
            </w:r>
            <w:r w:rsidRPr="00FA7EDF">
              <w:rPr>
                <w:rFonts w:eastAsia="宋体" w:cs="Times New Roman"/>
                <w:i/>
                <w:iCs/>
                <w:sz w:val="18"/>
                <w:szCs w:val="18"/>
                <w:lang w:eastAsia="en-US"/>
              </w:rPr>
              <w:t>CSI-SemiPersistentOnPUSCH-TriggerState</w:t>
            </w:r>
            <w:r w:rsidRPr="00FA7EDF">
              <w:rPr>
                <w:rFonts w:eastAsia="宋体" w:cs="Times New Roman"/>
                <w:sz w:val="18"/>
                <w:szCs w:val="18"/>
                <w:lang w:eastAsia="en-US"/>
              </w:rPr>
              <w:t xml:space="preserve"> is enabled and the first and second nominal repetitions are the same as the first and second actual repetitions </w:t>
            </w:r>
            <w:r w:rsidRPr="00FA7EDF">
              <w:rPr>
                <w:rFonts w:eastAsia="Batang" w:cs="Times New Roman"/>
                <w:sz w:val="18"/>
                <w:szCs w:val="18"/>
                <w:lang w:eastAsia="en-US"/>
              </w:rPr>
              <w:t xml:space="preserve">and the UCI other than CSI report(s) are not multiplexed on PUSCH, </w:t>
            </w:r>
            <w:r w:rsidRPr="00FA7EDF">
              <w:rPr>
                <w:rFonts w:eastAsia="宋体" w:cs="Times New Roman"/>
                <w:sz w:val="18"/>
                <w:szCs w:val="18"/>
                <w:lang w:eastAsia="en-US"/>
              </w:rPr>
              <w:t>the CSI report(s) is transmitted separately on the first actual repetition and the second actual repetition</w:t>
            </w:r>
          </w:p>
          <w:p w14:paraId="41A2C7BF" w14:textId="77777777" w:rsidR="00FA7EDF" w:rsidRPr="00FA7EDF" w:rsidRDefault="00FA7EDF" w:rsidP="00FA7EDF">
            <w:pPr>
              <w:spacing w:after="180"/>
              <w:ind w:left="568" w:hanging="284"/>
              <w:jc w:val="left"/>
              <w:rPr>
                <w:rFonts w:eastAsia="宋体" w:cs="Times New Roman"/>
                <w:sz w:val="18"/>
                <w:szCs w:val="18"/>
                <w:lang w:eastAsia="en-US"/>
              </w:rPr>
            </w:pPr>
            <w:r w:rsidRPr="00FA7EDF">
              <w:rPr>
                <w:rFonts w:eastAsia="宋体" w:cs="Times New Roman"/>
                <w:sz w:val="18"/>
                <w:szCs w:val="18"/>
                <w:lang w:eastAsia="en-US"/>
              </w:rPr>
              <w:t>-</w:t>
            </w:r>
            <w:r w:rsidRPr="00FA7EDF">
              <w:rPr>
                <w:rFonts w:eastAsia="宋体" w:cs="Times New Roman"/>
                <w:sz w:val="18"/>
                <w:szCs w:val="18"/>
                <w:lang w:eastAsia="en-US"/>
              </w:rPr>
              <w:tab/>
              <w:t>otherwise, the CSI report(s) is transmitted only on the first actual repetition.</w:t>
            </w:r>
          </w:p>
          <w:p w14:paraId="1CD5BC70" w14:textId="77777777" w:rsidR="00FA7EDF" w:rsidRPr="00FA7EDF" w:rsidRDefault="00FA7EDF" w:rsidP="00FA7EDF">
            <w:pPr>
              <w:jc w:val="center"/>
              <w:rPr>
                <w:rFonts w:eastAsia="Yu Mincho" w:cs="Arial"/>
                <w:sz w:val="18"/>
                <w:szCs w:val="18"/>
                <w:lang w:val="en-GB" w:eastAsia="zh-CN"/>
              </w:rPr>
            </w:pPr>
            <w:r w:rsidRPr="00FA7EDF">
              <w:rPr>
                <w:rFonts w:eastAsia="Yu Mincho" w:cs="Arial" w:hint="eastAsia"/>
                <w:color w:val="FF0000"/>
                <w:sz w:val="18"/>
                <w:szCs w:val="18"/>
                <w:lang w:eastAsia="zh-CN"/>
              </w:rPr>
              <w:lastRenderedPageBreak/>
              <w:t>&lt;</w:t>
            </w:r>
            <w:r w:rsidRPr="00FA7EDF">
              <w:rPr>
                <w:rFonts w:eastAsia="Yu Mincho" w:cs="Arial"/>
                <w:color w:val="FF0000"/>
                <w:sz w:val="18"/>
                <w:szCs w:val="18"/>
                <w:lang w:eastAsia="zh-CN"/>
              </w:rPr>
              <w:t>omitted text&gt;</w:t>
            </w:r>
          </w:p>
        </w:tc>
      </w:tr>
    </w:tbl>
    <w:p w14:paraId="08356BCA" w14:textId="77777777" w:rsidR="00FA7EDF" w:rsidRPr="00FA7EDF" w:rsidRDefault="00FA7EDF" w:rsidP="00FA7EDF">
      <w:pPr>
        <w:rPr>
          <w:rFonts w:eastAsia="等线" w:cs="Times New Roman"/>
          <w:lang w:val="en-CA"/>
        </w:rPr>
      </w:pPr>
    </w:p>
    <w:p w14:paraId="0474CBA6" w14:textId="77777777" w:rsidR="00FA7EDF" w:rsidRPr="00FA7EDF" w:rsidRDefault="00FA7EDF" w:rsidP="00FA7EDF">
      <w:pPr>
        <w:rPr>
          <w:rFonts w:eastAsia="等线" w:cs="Times New Roman"/>
          <w:lang w:val="en-CA"/>
        </w:rPr>
      </w:pPr>
    </w:p>
    <w:p w14:paraId="0FB559AD" w14:textId="77777777" w:rsidR="00FA7EDF" w:rsidRPr="00FA7EDF" w:rsidRDefault="00FA7EDF" w:rsidP="00FA7EDF">
      <w:pPr>
        <w:rPr>
          <w:rFonts w:eastAsia="等线" w:cs="Times New Roman"/>
          <w:lang w:val="en-CA" w:eastAsia="zh-CN"/>
        </w:rPr>
      </w:pPr>
      <w:r w:rsidRPr="00FA7EDF">
        <w:rPr>
          <w:rFonts w:eastAsia="等线" w:cs="Times New Roman"/>
          <w:b/>
          <w:bCs/>
          <w:highlight w:val="yellow"/>
          <w:lang w:val="en-CA" w:eastAsia="zh-CN"/>
        </w:rPr>
        <w:t>Proposal conclusion 1.9</w:t>
      </w:r>
      <w:r w:rsidRPr="00FA7EDF">
        <w:rPr>
          <w:rFonts w:eastAsia="等线" w:cs="Times New Roman"/>
          <w:lang w:val="en-CA" w:eastAsia="zh-CN"/>
        </w:rPr>
        <w:t xml:space="preserve">: </w:t>
      </w:r>
    </w:p>
    <w:p w14:paraId="3B3E086E" w14:textId="77777777" w:rsidR="00FA7EDF" w:rsidRPr="00FA7EDF" w:rsidRDefault="00FA7EDF" w:rsidP="00FA7EDF">
      <w:pPr>
        <w:rPr>
          <w:rFonts w:eastAsia="等线" w:cs="Times New Roman"/>
          <w:lang w:val="en-CA" w:eastAsia="zh-CN"/>
        </w:rPr>
      </w:pPr>
      <w:r w:rsidRPr="00FA7EDF">
        <w:rPr>
          <w:rFonts w:eastAsia="等线" w:cs="Times New Roman"/>
          <w:lang w:val="en-CA" w:eastAsia="zh-CN"/>
        </w:rPr>
        <w:t>There is no consensus to support single-DCI based STxMP SDM/SFN scheme and multi-DCI based STxMP PUSCH+PUSCH for DFT-s-OFDM transmission in Rel-18.</w:t>
      </w:r>
    </w:p>
    <w:p w14:paraId="55D641D8" w14:textId="77777777" w:rsidR="00FA7EDF" w:rsidRPr="00FA7EDF" w:rsidRDefault="00FA7EDF" w:rsidP="00FA7EDF">
      <w:pPr>
        <w:rPr>
          <w:rFonts w:eastAsia="等线" w:cs="Times New Roman"/>
          <w:sz w:val="20"/>
          <w:szCs w:val="20"/>
          <w:lang w:val="en-CA" w:eastAsia="zh-CN"/>
        </w:rPr>
      </w:pPr>
    </w:p>
    <w:p w14:paraId="17A8EC2A" w14:textId="77777777" w:rsidR="00FA7EDF" w:rsidRPr="00FA7EDF" w:rsidRDefault="00FA7EDF" w:rsidP="00FA7EDF">
      <w:pPr>
        <w:rPr>
          <w:rFonts w:eastAsia="等线" w:cs="Times New Roman"/>
          <w:sz w:val="20"/>
          <w:szCs w:val="20"/>
          <w:lang w:val="en-CA" w:eastAsia="zh-CN"/>
        </w:rPr>
      </w:pPr>
    </w:p>
    <w:p w14:paraId="4678C1ED" w14:textId="77777777" w:rsidR="00FA7EDF" w:rsidRPr="00FA7EDF" w:rsidRDefault="00FA7EDF" w:rsidP="00FA7EDF">
      <w:pPr>
        <w:rPr>
          <w:rFonts w:eastAsia="等线" w:cs="Times New Roman"/>
          <w:lang w:eastAsia="zh-CN"/>
        </w:rPr>
      </w:pPr>
      <w:r w:rsidRPr="00FA7EDF">
        <w:rPr>
          <w:rFonts w:eastAsia="等线" w:cs="Times New Roman"/>
          <w:b/>
          <w:bCs/>
          <w:highlight w:val="yellow"/>
          <w:lang w:eastAsia="zh-CN"/>
        </w:rPr>
        <w:t>Propisal 2.1:</w:t>
      </w:r>
      <w:r w:rsidRPr="00FA7EDF">
        <w:rPr>
          <w:rFonts w:eastAsia="等线" w:cs="Times New Roman"/>
          <w:lang w:eastAsia="zh-CN"/>
        </w:rPr>
        <w:t xml:space="preserve"> For the following specification text, down-select </w:t>
      </w:r>
      <w:r w:rsidRPr="00FA7EDF">
        <w:rPr>
          <w:rFonts w:eastAsia="等线" w:cs="Times New Roman"/>
          <w:b/>
          <w:bCs/>
          <w:lang w:eastAsia="zh-CN"/>
        </w:rPr>
        <w:t>Alt 2</w:t>
      </w:r>
      <w:r w:rsidRPr="00FA7EDF">
        <w:rPr>
          <w:rFonts w:eastAsia="等线" w:cs="Times New Roman"/>
          <w:lang w:eastAsia="zh-CN"/>
        </w:rPr>
        <w:t>:</w:t>
      </w:r>
    </w:p>
    <w:p w14:paraId="21B4838E" w14:textId="77777777" w:rsidR="00FA7EDF" w:rsidRPr="00FA7EDF" w:rsidRDefault="00FA7EDF" w:rsidP="00FA7EDF">
      <w:pPr>
        <w:numPr>
          <w:ilvl w:val="0"/>
          <w:numId w:val="19"/>
        </w:numPr>
        <w:rPr>
          <w:rFonts w:eastAsia="等线" w:cs="Times New Roman"/>
          <w:lang w:eastAsia="zh-CN"/>
        </w:rPr>
      </w:pPr>
      <w:r w:rsidRPr="00FA7EDF">
        <w:rPr>
          <w:rFonts w:eastAsia="等线" w:cs="Times New Roman"/>
          <w:lang w:eastAsia="zh-CN"/>
        </w:rPr>
        <w:t>Alt1: Keep the text in the first [] while remove the text in the second []</w:t>
      </w:r>
    </w:p>
    <w:p w14:paraId="2527ABFD" w14:textId="77777777" w:rsidR="00FA7EDF" w:rsidRPr="00FA7EDF" w:rsidRDefault="00FA7EDF" w:rsidP="00FA7EDF">
      <w:pPr>
        <w:numPr>
          <w:ilvl w:val="0"/>
          <w:numId w:val="19"/>
        </w:numPr>
        <w:rPr>
          <w:rFonts w:eastAsia="等线" w:cs="Times New Roman"/>
          <w:lang w:eastAsia="zh-CN"/>
        </w:rPr>
      </w:pPr>
      <w:r w:rsidRPr="00FA7EDF">
        <w:rPr>
          <w:rFonts w:eastAsia="等线" w:cs="Times New Roman"/>
          <w:lang w:eastAsia="zh-CN"/>
        </w:rPr>
        <w:t>Alt2: Keep the text in the second [] while remove the text in the first [].</w:t>
      </w:r>
    </w:p>
    <w:p w14:paraId="7DFDD4BC" w14:textId="77777777" w:rsidR="00FA7EDF" w:rsidRPr="00FA7EDF" w:rsidRDefault="00FA7EDF" w:rsidP="00FA7EDF">
      <w:pPr>
        <w:rPr>
          <w:rFonts w:eastAsia="等线" w:cs="Times New Roman"/>
          <w:sz w:val="24"/>
          <w:szCs w:val="24"/>
        </w:rPr>
      </w:pPr>
    </w:p>
    <w:tbl>
      <w:tblPr>
        <w:tblStyle w:val="TableGrid"/>
        <w:tblW w:w="0" w:type="auto"/>
        <w:tblLook w:val="04A0" w:firstRow="1" w:lastRow="0" w:firstColumn="1" w:lastColumn="0" w:noHBand="0" w:noVBand="1"/>
      </w:tblPr>
      <w:tblGrid>
        <w:gridCol w:w="9350"/>
      </w:tblGrid>
      <w:tr w:rsidR="00FA7EDF" w:rsidRPr="00FA7EDF" w14:paraId="26042302" w14:textId="77777777" w:rsidTr="00275388">
        <w:tc>
          <w:tcPr>
            <w:tcW w:w="9350" w:type="dxa"/>
          </w:tcPr>
          <w:p w14:paraId="0DD7299C" w14:textId="77777777" w:rsidR="00FA7EDF" w:rsidRPr="00FA7EDF" w:rsidRDefault="00FA7EDF" w:rsidP="00FA7EDF">
            <w:pPr>
              <w:spacing w:after="120"/>
              <w:rPr>
                <w:rFonts w:eastAsia="等线" w:cs="Times New Roman"/>
                <w:b/>
                <w:bCs/>
                <w:sz w:val="20"/>
                <w:szCs w:val="20"/>
              </w:rPr>
            </w:pPr>
            <w:r w:rsidRPr="00FA7EDF">
              <w:rPr>
                <w:rFonts w:eastAsia="等线" w:cs="Times New Roman"/>
                <w:b/>
                <w:bCs/>
                <w:sz w:val="20"/>
                <w:szCs w:val="20"/>
              </w:rPr>
              <w:t>TS 38.214 v18.0.0</w:t>
            </w:r>
          </w:p>
          <w:p w14:paraId="1263FC26" w14:textId="77777777" w:rsidR="00FA7EDF" w:rsidRPr="00FA7EDF" w:rsidRDefault="00FA7EDF" w:rsidP="00FA7EDF">
            <w:pPr>
              <w:keepNext/>
              <w:keepLines/>
              <w:numPr>
                <w:ilvl w:val="0"/>
                <w:numId w:val="8"/>
              </w:numPr>
              <w:spacing w:before="180" w:after="180"/>
              <w:ind w:left="1134" w:hanging="1134"/>
              <w:jc w:val="left"/>
              <w:outlineLvl w:val="1"/>
              <w:rPr>
                <w:rFonts w:ascii="Arial" w:eastAsia="宋体" w:hAnsi="Arial" w:cs="Times New Roman"/>
                <w:color w:val="000000"/>
                <w:sz w:val="32"/>
                <w:szCs w:val="20"/>
                <w:lang w:val="x-none" w:eastAsia="en-US"/>
              </w:rPr>
            </w:pPr>
            <w:bookmarkStart w:id="53" w:name="_Toc11352138"/>
            <w:bookmarkStart w:id="54" w:name="_Toc20318028"/>
            <w:bookmarkStart w:id="55" w:name="_Toc27299926"/>
            <w:bookmarkStart w:id="56" w:name="_Toc29673199"/>
            <w:bookmarkStart w:id="57" w:name="_Toc29673340"/>
            <w:bookmarkStart w:id="58" w:name="_Toc29674333"/>
            <w:bookmarkStart w:id="59" w:name="_Toc36645563"/>
            <w:bookmarkStart w:id="60" w:name="_Toc45810608"/>
            <w:bookmarkStart w:id="61" w:name="_Toc146641077"/>
            <w:r w:rsidRPr="00FA7EDF">
              <w:rPr>
                <w:rFonts w:ascii="Arial" w:eastAsia="宋体" w:hAnsi="Arial" w:cs="Times New Roman"/>
                <w:color w:val="000000"/>
                <w:sz w:val="32"/>
                <w:szCs w:val="20"/>
                <w:lang w:val="x-none" w:eastAsia="en-US"/>
              </w:rPr>
              <w:t>6.1</w:t>
            </w:r>
            <w:r w:rsidRPr="00FA7EDF">
              <w:rPr>
                <w:rFonts w:ascii="Arial" w:eastAsia="宋体" w:hAnsi="Arial" w:cs="Times New Roman"/>
                <w:color w:val="000000"/>
                <w:sz w:val="32"/>
                <w:szCs w:val="20"/>
                <w:lang w:val="x-none" w:eastAsia="en-US"/>
              </w:rPr>
              <w:tab/>
              <w:t>UE procedure for transmitting the physical uplink shared channel</w:t>
            </w:r>
            <w:bookmarkEnd w:id="53"/>
            <w:bookmarkEnd w:id="54"/>
            <w:bookmarkEnd w:id="55"/>
            <w:bookmarkEnd w:id="56"/>
            <w:bookmarkEnd w:id="57"/>
            <w:bookmarkEnd w:id="58"/>
            <w:bookmarkEnd w:id="59"/>
            <w:bookmarkEnd w:id="60"/>
            <w:bookmarkEnd w:id="61"/>
          </w:p>
          <w:p w14:paraId="20CCF34E" w14:textId="77777777" w:rsidR="00FA7EDF" w:rsidRPr="00FA7EDF" w:rsidRDefault="00FA7EDF" w:rsidP="00FA7EDF">
            <w:pPr>
              <w:jc w:val="center"/>
              <w:rPr>
                <w:rFonts w:eastAsia="等线" w:cs="Times New Roman"/>
                <w:sz w:val="20"/>
                <w:szCs w:val="20"/>
                <w:lang w:val="x-none" w:eastAsia="en-US"/>
              </w:rPr>
            </w:pPr>
            <w:r w:rsidRPr="00FA7EDF">
              <w:rPr>
                <w:rFonts w:eastAsia="Yu Mincho" w:cs="Arial" w:hint="eastAsia"/>
                <w:sz w:val="18"/>
                <w:szCs w:val="18"/>
                <w:lang w:eastAsia="zh-CN"/>
              </w:rPr>
              <w:t>&lt;</w:t>
            </w:r>
            <w:r w:rsidRPr="00FA7EDF">
              <w:rPr>
                <w:rFonts w:eastAsia="Yu Mincho" w:cs="Arial"/>
                <w:sz w:val="18"/>
                <w:szCs w:val="18"/>
                <w:lang w:eastAsia="zh-CN"/>
              </w:rPr>
              <w:t>omitted text&gt;</w:t>
            </w:r>
          </w:p>
          <w:p w14:paraId="719EC555" w14:textId="77777777" w:rsidR="00FA7EDF" w:rsidRPr="00FA7EDF" w:rsidRDefault="00FA7EDF" w:rsidP="00FA7EDF">
            <w:pPr>
              <w:spacing w:after="120"/>
              <w:rPr>
                <w:rFonts w:eastAsia="等线" w:cs="Times New Roman"/>
                <w:color w:val="000000"/>
                <w:sz w:val="20"/>
                <w:szCs w:val="20"/>
                <w:shd w:val="clear" w:color="auto" w:fill="FFFFFF"/>
              </w:rPr>
            </w:pPr>
            <w:r w:rsidRPr="00FA7EDF">
              <w:rPr>
                <w:rFonts w:eastAsia="等线" w:cs="Times New Roman"/>
                <w:strike/>
                <w:color w:val="FF0000"/>
                <w:sz w:val="20"/>
                <w:szCs w:val="20"/>
              </w:rPr>
              <w:t xml:space="preserve">[Except for the case when a UE is configured by higher layer parameter </w:t>
            </w:r>
            <w:r w:rsidRPr="00FA7EDF">
              <w:rPr>
                <w:rFonts w:eastAsia="等线" w:cs="Times New Roman"/>
                <w:i/>
                <w:strike/>
                <w:color w:val="FF0000"/>
                <w:sz w:val="20"/>
                <w:szCs w:val="20"/>
              </w:rPr>
              <w:t>PDCCH-Config</w:t>
            </w:r>
            <w:r w:rsidRPr="00FA7EDF">
              <w:rPr>
                <w:rFonts w:eastAsia="等线" w:cs="Times New Roman"/>
                <w:strike/>
                <w:color w:val="FF0000"/>
                <w:sz w:val="20"/>
                <w:szCs w:val="20"/>
              </w:rPr>
              <w:t xml:space="preserve"> that contains two different values of </w:t>
            </w:r>
            <w:r w:rsidRPr="00FA7EDF">
              <w:rPr>
                <w:rFonts w:eastAsia="等线" w:cs="Times New Roman"/>
                <w:i/>
                <w:strike/>
                <w:color w:val="FF0000"/>
                <w:sz w:val="20"/>
                <w:szCs w:val="20"/>
                <w:lang w:eastAsia="zh-CN"/>
              </w:rPr>
              <w:t>coresetPoolIndex</w:t>
            </w:r>
            <w:r w:rsidRPr="00FA7EDF">
              <w:rPr>
                <w:rFonts w:eastAsia="等线" w:cs="Times New Roman"/>
                <w:strike/>
                <w:color w:val="FF0000"/>
                <w:sz w:val="20"/>
                <w:szCs w:val="20"/>
                <w:lang w:eastAsia="zh-CN"/>
              </w:rPr>
              <w:t xml:space="preserve"> in </w:t>
            </w:r>
            <w:r w:rsidRPr="00FA7EDF">
              <w:rPr>
                <w:rFonts w:eastAsia="等线" w:cs="Times New Roman"/>
                <w:i/>
                <w:strike/>
                <w:color w:val="FF0000"/>
                <w:sz w:val="20"/>
                <w:szCs w:val="20"/>
              </w:rPr>
              <w:t>ControlResourceSet</w:t>
            </w:r>
            <w:r w:rsidRPr="00FA7EDF">
              <w:rPr>
                <w:rFonts w:eastAsia="等线" w:cs="Times New Roman"/>
                <w:strike/>
                <w:color w:val="FF0000"/>
                <w:sz w:val="20"/>
                <w:szCs w:val="20"/>
              </w:rPr>
              <w:t xml:space="preserve"> and the UE is configured with </w:t>
            </w:r>
            <w:r w:rsidRPr="00FA7EDF">
              <w:rPr>
                <w:rFonts w:eastAsia="等线" w:cs="Times New Roman"/>
                <w:i/>
                <w:iCs/>
                <w:strike/>
                <w:color w:val="FF0000"/>
                <w:sz w:val="20"/>
                <w:szCs w:val="20"/>
              </w:rPr>
              <w:t>enableSTx2PofmDCI</w:t>
            </w:r>
            <w:r w:rsidRPr="00FA7EDF">
              <w:rPr>
                <w:rFonts w:eastAsia="等线" w:cs="Times New Roman"/>
                <w:strike/>
                <w:color w:val="FF0000"/>
                <w:sz w:val="20"/>
                <w:szCs w:val="20"/>
              </w:rPr>
              <w:t xml:space="preserve"> and two PUSCHs are associated with different values of </w:t>
            </w:r>
            <w:r w:rsidRPr="00FA7EDF">
              <w:rPr>
                <w:rFonts w:eastAsia="等线" w:cs="Times New Roman"/>
                <w:i/>
                <w:strike/>
                <w:color w:val="FF0000"/>
                <w:sz w:val="20"/>
                <w:szCs w:val="20"/>
                <w:lang w:eastAsia="zh-CN"/>
              </w:rPr>
              <w:t xml:space="preserve">coresetPoolIndex, </w:t>
            </w:r>
            <w:r w:rsidRPr="00FA7EDF">
              <w:rPr>
                <w:rFonts w:eastAsia="等线" w:cs="Times New Roman"/>
                <w:strike/>
                <w:color w:val="FF0000"/>
                <w:sz w:val="20"/>
                <w:szCs w:val="20"/>
              </w:rPr>
              <w:t>a]</w:t>
            </w:r>
            <w:r w:rsidRPr="00FA7EDF">
              <w:rPr>
                <w:rFonts w:eastAsia="等线" w:cs="Times New Roman"/>
                <w:color w:val="FF0000"/>
                <w:sz w:val="20"/>
                <w:szCs w:val="20"/>
              </w:rPr>
              <w:t xml:space="preserve"> </w:t>
            </w:r>
            <w:r w:rsidRPr="00FA7EDF">
              <w:rPr>
                <w:rFonts w:eastAsia="等线" w:cs="Times New Roman"/>
                <w:color w:val="000000"/>
                <w:sz w:val="20"/>
                <w:szCs w:val="20"/>
              </w:rPr>
              <w:t xml:space="preserve">UE is not expected to be scheduled by a PDCCH ending in symbol </w:t>
            </w:r>
            <m:oMath>
              <m:r>
                <w:rPr>
                  <w:rFonts w:ascii="Cambria Math" w:eastAsia="等线" w:hAnsi="Cambria Math" w:cs="Times New Roman"/>
                  <w:color w:val="000000"/>
                  <w:sz w:val="20"/>
                  <w:szCs w:val="20"/>
                </w:rPr>
                <m:t>i</m:t>
              </m:r>
            </m:oMath>
            <w:r w:rsidRPr="00FA7EDF">
              <w:rPr>
                <w:rFonts w:eastAsia="等线" w:cs="Times New Roman"/>
                <w:color w:val="000000"/>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等线" w:hAnsi="Cambria Math" w:cs="Times New Roman"/>
                  <w:color w:val="000000"/>
                  <w:sz w:val="20"/>
                  <w:szCs w:val="20"/>
                </w:rPr>
                <m:t>j</m:t>
              </m:r>
            </m:oMath>
            <w:r w:rsidRPr="00FA7EDF">
              <w:rPr>
                <w:rFonts w:eastAsia="等线" w:cs="Times New Roman"/>
                <w:color w:val="000000"/>
                <w:sz w:val="20"/>
                <w:szCs w:val="20"/>
              </w:rPr>
              <w:t xml:space="preserve"> on the same serving cell if the end of symbol </w:t>
            </w:r>
            <m:oMath>
              <m:r>
                <w:rPr>
                  <w:rFonts w:ascii="Cambria Math" w:eastAsia="等线" w:hAnsi="Cambria Math" w:cs="Times New Roman"/>
                  <w:color w:val="000000"/>
                  <w:sz w:val="20"/>
                  <w:szCs w:val="20"/>
                </w:rPr>
                <m:t>i</m:t>
              </m:r>
            </m:oMath>
            <w:r w:rsidRPr="00FA7EDF">
              <w:rPr>
                <w:rFonts w:eastAsia="等线" w:cs="Times New Roman"/>
                <w:color w:val="000000"/>
                <w:sz w:val="20"/>
                <w:szCs w:val="20"/>
              </w:rPr>
              <w:t xml:space="preserve"> is not at least </w:t>
            </w:r>
            <m:oMath>
              <m:sSub>
                <m:sSubPr>
                  <m:ctrlPr>
                    <w:rPr>
                      <w:rFonts w:ascii="Cambria Math" w:eastAsia="等线" w:hAnsi="Cambria Math" w:cs="Times New Roman"/>
                      <w:i/>
                      <w:color w:val="000000"/>
                      <w:sz w:val="20"/>
                      <w:szCs w:val="20"/>
                    </w:rPr>
                  </m:ctrlPr>
                </m:sSubPr>
                <m:e>
                  <m:r>
                    <w:rPr>
                      <w:rFonts w:ascii="Cambria Math" w:eastAsia="等线" w:hAnsi="Cambria Math" w:cs="Times New Roman"/>
                      <w:color w:val="000000"/>
                      <w:sz w:val="20"/>
                      <w:szCs w:val="20"/>
                    </w:rPr>
                    <m:t>N</m:t>
                  </m:r>
                </m:e>
                <m:sub>
                  <m:r>
                    <w:rPr>
                      <w:rFonts w:ascii="Cambria Math" w:eastAsia="等线" w:hAnsi="Cambria Math" w:cs="Times New Roman"/>
                      <w:color w:val="000000"/>
                      <w:sz w:val="20"/>
                      <w:szCs w:val="20"/>
                    </w:rPr>
                    <m:t>2</m:t>
                  </m:r>
                </m:sub>
              </m:sSub>
            </m:oMath>
            <w:r w:rsidRPr="00FA7EDF">
              <w:rPr>
                <w:rFonts w:eastAsia="等线" w:cs="Times New Roman"/>
                <w:color w:val="000000"/>
                <w:sz w:val="20"/>
                <w:szCs w:val="20"/>
              </w:rPr>
              <w:t xml:space="preserve"> symbols before the beginning of symbol </w:t>
            </w:r>
            <m:oMath>
              <m:r>
                <w:rPr>
                  <w:rFonts w:ascii="Cambria Math" w:eastAsia="等线" w:hAnsi="Cambria Math" w:cs="Times New Roman"/>
                  <w:color w:val="000000"/>
                  <w:sz w:val="20"/>
                  <w:szCs w:val="20"/>
                </w:rPr>
                <m:t>j</m:t>
              </m:r>
            </m:oMath>
            <w:r w:rsidRPr="00FA7EDF">
              <w:rPr>
                <w:rFonts w:eastAsia="等线" w:cs="Times New Roman" w:hint="eastAsia"/>
                <w:color w:val="000000"/>
                <w:sz w:val="20"/>
                <w:szCs w:val="20"/>
                <w:lang w:eastAsia="zh-CN"/>
              </w:rPr>
              <w:t>,</w:t>
            </w:r>
            <w:r w:rsidRPr="00FA7EDF">
              <w:rPr>
                <w:rFonts w:eastAsia="等线" w:hAnsi="Cambria Math" w:cs="Times New Roman"/>
                <w:color w:val="000000"/>
                <w:sz w:val="20"/>
                <w:szCs w:val="20"/>
              </w:rPr>
              <w:t xml:space="preserve"> </w:t>
            </w:r>
            <w:r w:rsidRPr="00FA7EDF">
              <w:rPr>
                <w:rFonts w:eastAsia="等线" w:cs="Times New Roman"/>
                <w:color w:val="000000"/>
                <w:sz w:val="20"/>
                <w:szCs w:val="20"/>
                <w:shd w:val="clear" w:color="auto" w:fill="FFFFFF"/>
              </w:rPr>
              <w:t xml:space="preserve">if </w:t>
            </w:r>
          </w:p>
          <w:p w14:paraId="73055173" w14:textId="77777777" w:rsidR="00FA7EDF" w:rsidRPr="00FA7EDF" w:rsidRDefault="00FA7EDF" w:rsidP="00FA7EDF">
            <w:pPr>
              <w:spacing w:after="120"/>
              <w:ind w:left="567" w:hanging="283"/>
              <w:rPr>
                <w:rFonts w:eastAsia="等线" w:cs="Times New Roman"/>
                <w:sz w:val="20"/>
                <w:szCs w:val="20"/>
                <w:shd w:val="clear" w:color="auto" w:fill="FFFFFF"/>
              </w:rPr>
            </w:pPr>
            <w:r w:rsidRPr="00FA7EDF">
              <w:rPr>
                <w:rFonts w:eastAsia="等线" w:cs="Times New Roman"/>
                <w:color w:val="000000"/>
                <w:sz w:val="20"/>
                <w:szCs w:val="20"/>
              </w:rPr>
              <w:t>-</w:t>
            </w:r>
            <w:r w:rsidRPr="00FA7EDF">
              <w:rPr>
                <w:rFonts w:eastAsia="等线" w:cs="Times New Roman"/>
                <w:color w:val="000000"/>
                <w:sz w:val="20"/>
                <w:szCs w:val="20"/>
              </w:rPr>
              <w:tab/>
            </w:r>
            <w:r w:rsidRPr="00FA7EDF">
              <w:rPr>
                <w:rFonts w:eastAsia="等线" w:cs="Times New Roman"/>
                <w:color w:val="000000"/>
                <w:sz w:val="20"/>
                <w:szCs w:val="20"/>
                <w:shd w:val="clear" w:color="auto" w:fill="FFFFFF"/>
              </w:rPr>
              <w:t xml:space="preserve">the UE is not provided </w:t>
            </w:r>
            <w:r w:rsidRPr="00FA7EDF">
              <w:rPr>
                <w:rFonts w:eastAsia="等线" w:cs="Times New Roman"/>
                <w:i/>
                <w:iCs/>
                <w:color w:val="000000"/>
                <w:sz w:val="20"/>
                <w:szCs w:val="20"/>
                <w:shd w:val="clear" w:color="auto" w:fill="FFFFFF"/>
              </w:rPr>
              <w:t>prioLowDG-HighCG</w:t>
            </w:r>
            <w:r w:rsidRPr="00FA7EDF">
              <w:rPr>
                <w:rFonts w:eastAsia="等线" w:cs="Times New Roman"/>
                <w:color w:val="000000"/>
                <w:sz w:val="20"/>
                <w:szCs w:val="20"/>
                <w:shd w:val="clear" w:color="auto" w:fill="FFFFFF"/>
              </w:rPr>
              <w:t xml:space="preserve"> or </w:t>
            </w:r>
            <w:r w:rsidRPr="00FA7EDF">
              <w:rPr>
                <w:rFonts w:eastAsia="等线" w:cs="Times New Roman"/>
                <w:i/>
                <w:iCs/>
                <w:color w:val="000000"/>
                <w:sz w:val="20"/>
                <w:szCs w:val="20"/>
                <w:shd w:val="clear" w:color="auto" w:fill="FFFFFF"/>
              </w:rPr>
              <w:t>prioHighDG-LowCG</w:t>
            </w:r>
            <w:r w:rsidRPr="00FA7EDF">
              <w:rPr>
                <w:rFonts w:eastAsia="等线" w:cs="Times New Roman"/>
                <w:color w:val="000000"/>
                <w:sz w:val="20"/>
                <w:szCs w:val="20"/>
                <w:shd w:val="clear" w:color="auto" w:fill="FFFFFF"/>
              </w:rPr>
              <w:t xml:space="preserve">, or the UE is provided </w:t>
            </w:r>
            <w:r w:rsidRPr="00FA7EDF">
              <w:rPr>
                <w:rFonts w:eastAsia="等线" w:cs="Times New Roman"/>
                <w:i/>
                <w:iCs/>
                <w:color w:val="000000"/>
                <w:sz w:val="20"/>
                <w:szCs w:val="20"/>
                <w:shd w:val="clear" w:color="auto" w:fill="FFFFFF"/>
              </w:rPr>
              <w:t>prioLowDG-HighCG</w:t>
            </w:r>
            <w:r w:rsidRPr="00FA7EDF">
              <w:rPr>
                <w:rFonts w:eastAsia="等线" w:cs="Times New Roman"/>
                <w:color w:val="000000"/>
                <w:sz w:val="20"/>
                <w:szCs w:val="20"/>
                <w:shd w:val="clear" w:color="auto" w:fill="FFFFFF"/>
              </w:rPr>
              <w:t xml:space="preserve"> or </w:t>
            </w:r>
            <w:r w:rsidRPr="00FA7EDF">
              <w:rPr>
                <w:rFonts w:eastAsia="等线" w:cs="Times New Roman"/>
                <w:i/>
                <w:iCs/>
                <w:color w:val="000000"/>
                <w:sz w:val="20"/>
                <w:szCs w:val="20"/>
                <w:shd w:val="clear" w:color="auto" w:fill="FFFFFF"/>
              </w:rPr>
              <w:t>prioHighDG-LowCG</w:t>
            </w:r>
            <w:r w:rsidRPr="00FA7EDF">
              <w:rPr>
                <w:rFonts w:eastAsia="等线" w:cs="Times New Roman"/>
                <w:color w:val="000000"/>
                <w:sz w:val="20"/>
                <w:szCs w:val="20"/>
                <w:shd w:val="clear" w:color="auto" w:fill="FFFFFF"/>
              </w:rPr>
              <w:t xml:space="preserve"> and the two PUSC</w:t>
            </w:r>
            <w:r w:rsidRPr="00FA7EDF">
              <w:rPr>
                <w:rFonts w:eastAsia="等线" w:cs="Times New Roman"/>
                <w:sz w:val="20"/>
                <w:szCs w:val="20"/>
                <w:shd w:val="clear" w:color="auto" w:fill="FFFFFF"/>
              </w:rPr>
              <w:t>Hs have the same priority index as described in Clause 9 of [6, TS 38.213], and</w:t>
            </w:r>
          </w:p>
          <w:p w14:paraId="2E12A77C" w14:textId="77777777" w:rsidR="00FA7EDF" w:rsidRPr="00FA7EDF" w:rsidRDefault="00FA7EDF" w:rsidP="00FA7EDF">
            <w:pPr>
              <w:rPr>
                <w:rFonts w:eastAsia="等线" w:cs="Times New Roman"/>
                <w:sz w:val="20"/>
                <w:szCs w:val="20"/>
              </w:rPr>
            </w:pPr>
            <w:r w:rsidRPr="00FA7EDF">
              <w:rPr>
                <w:rFonts w:eastAsia="等线" w:cs="Times New Roman"/>
                <w:strike/>
                <w:color w:val="FF0000"/>
                <w:sz w:val="20"/>
                <w:szCs w:val="20"/>
              </w:rPr>
              <w:t>[</w:t>
            </w:r>
            <w:r w:rsidRPr="00FA7EDF">
              <w:rPr>
                <w:rFonts w:eastAsia="等线" w:cs="Times New Roman"/>
                <w:sz w:val="20"/>
                <w:szCs w:val="20"/>
              </w:rPr>
              <w:t>-</w:t>
            </w:r>
            <w:r w:rsidRPr="00FA7EDF">
              <w:rPr>
                <w:rFonts w:eastAsia="等线" w:cs="Times New Roman"/>
                <w:sz w:val="20"/>
                <w:szCs w:val="20"/>
              </w:rPr>
              <w:tab/>
              <w:t xml:space="preserve">the UE is not provided </w:t>
            </w:r>
            <w:r w:rsidRPr="00FA7EDF">
              <w:rPr>
                <w:rFonts w:eastAsia="等线" w:cs="Times New Roman"/>
                <w:i/>
                <w:iCs/>
                <w:sz w:val="20"/>
                <w:szCs w:val="20"/>
              </w:rPr>
              <w:t>enableSTx2PofmDCI,</w:t>
            </w:r>
            <w:r w:rsidRPr="00FA7EDF">
              <w:rPr>
                <w:rFonts w:eastAsia="等线" w:cs="Times New Roman"/>
                <w:sz w:val="20"/>
                <w:szCs w:val="20"/>
              </w:rPr>
              <w:t xml:space="preserve"> or is provided </w:t>
            </w:r>
            <w:r w:rsidRPr="00FA7EDF">
              <w:rPr>
                <w:rFonts w:eastAsia="等线" w:cs="Times New Roman"/>
                <w:i/>
                <w:iCs/>
                <w:sz w:val="20"/>
                <w:szCs w:val="20"/>
              </w:rPr>
              <w:t>enableSTx2PofmDCI</w:t>
            </w:r>
            <w:r w:rsidRPr="00FA7EDF">
              <w:rPr>
                <w:rFonts w:eastAsia="等线" w:cs="Times New Roman"/>
                <w:sz w:val="20"/>
                <w:szCs w:val="20"/>
              </w:rPr>
              <w:t xml:space="preserve"> and the two PUSCHs are associated with the same </w:t>
            </w:r>
            <w:r w:rsidRPr="00FA7EDF">
              <w:rPr>
                <w:rFonts w:eastAsia="等线" w:cs="Times New Roman"/>
                <w:i/>
                <w:iCs/>
                <w:sz w:val="20"/>
                <w:szCs w:val="20"/>
              </w:rPr>
              <w:t>coresetPoolIndex</w:t>
            </w:r>
            <w:r w:rsidRPr="00FA7EDF">
              <w:rPr>
                <w:rFonts w:eastAsia="等线" w:cs="Times New Roman"/>
                <w:sz w:val="20"/>
                <w:szCs w:val="20"/>
              </w:rPr>
              <w:t xml:space="preserve"> value.</w:t>
            </w:r>
            <w:r w:rsidRPr="00FA7EDF">
              <w:rPr>
                <w:rFonts w:eastAsia="等线" w:cs="Times New Roman"/>
                <w:color w:val="FF0000"/>
                <w:sz w:val="20"/>
                <w:szCs w:val="20"/>
              </w:rPr>
              <w:t>]</w:t>
            </w:r>
          </w:p>
          <w:p w14:paraId="1CAFF985" w14:textId="77777777" w:rsidR="00FA7EDF" w:rsidRPr="00FA7EDF" w:rsidRDefault="00FA7EDF" w:rsidP="00FA7EDF">
            <w:pPr>
              <w:jc w:val="center"/>
              <w:rPr>
                <w:rFonts w:eastAsia="等线" w:cs="Times New Roman"/>
                <w:sz w:val="20"/>
                <w:szCs w:val="20"/>
              </w:rPr>
            </w:pPr>
            <w:r w:rsidRPr="00FA7EDF">
              <w:rPr>
                <w:rFonts w:eastAsia="Yu Mincho" w:cs="Arial" w:hint="eastAsia"/>
                <w:sz w:val="18"/>
                <w:szCs w:val="18"/>
                <w:lang w:eastAsia="zh-CN"/>
              </w:rPr>
              <w:t>&lt;</w:t>
            </w:r>
            <w:r w:rsidRPr="00FA7EDF">
              <w:rPr>
                <w:rFonts w:eastAsia="Yu Mincho" w:cs="Arial"/>
                <w:sz w:val="18"/>
                <w:szCs w:val="18"/>
                <w:lang w:eastAsia="zh-CN"/>
              </w:rPr>
              <w:t>omitted text&gt;</w:t>
            </w:r>
          </w:p>
        </w:tc>
      </w:tr>
    </w:tbl>
    <w:p w14:paraId="07BFC657" w14:textId="77777777" w:rsidR="00FA7EDF" w:rsidRPr="00FA7EDF" w:rsidRDefault="00FA7EDF" w:rsidP="00FA7EDF">
      <w:pPr>
        <w:rPr>
          <w:rFonts w:eastAsia="等线" w:cs="Times New Roman"/>
        </w:rPr>
      </w:pPr>
    </w:p>
    <w:p w14:paraId="6328BD70" w14:textId="77777777" w:rsidR="00FA7EDF" w:rsidRPr="00FA7EDF" w:rsidRDefault="00FA7EDF" w:rsidP="00FA7EDF">
      <w:pPr>
        <w:numPr>
          <w:ilvl w:val="0"/>
          <w:numId w:val="45"/>
        </w:numPr>
        <w:rPr>
          <w:rFonts w:eastAsia="等线" w:cs="Times New Roman"/>
          <w:sz w:val="20"/>
          <w:lang w:eastAsia="zh-CN"/>
        </w:rPr>
      </w:pPr>
      <w:r w:rsidRPr="00FA7EDF">
        <w:rPr>
          <w:rFonts w:eastAsia="等线" w:cs="Times New Roman"/>
          <w:sz w:val="20"/>
          <w:lang w:eastAsia="zh-CN"/>
        </w:rPr>
        <w:t xml:space="preserve">Alt1: LG, SS, MTK, OPPO, IDG, Google, HW, </w:t>
      </w:r>
      <w:r w:rsidRPr="00FA7EDF">
        <w:rPr>
          <w:rFonts w:eastAsia="等线" w:cs="Times New Roman" w:hint="eastAsia"/>
          <w:sz w:val="18"/>
          <w:szCs w:val="18"/>
          <w:lang w:eastAsia="zh-CN"/>
        </w:rPr>
        <w:t>N</w:t>
      </w:r>
      <w:r w:rsidRPr="00FA7EDF">
        <w:rPr>
          <w:rFonts w:eastAsia="等线" w:cs="Times New Roman"/>
          <w:sz w:val="18"/>
          <w:szCs w:val="18"/>
          <w:lang w:eastAsia="zh-CN"/>
        </w:rPr>
        <w:t xml:space="preserve">TT Docomo, </w:t>
      </w:r>
      <w:r w:rsidRPr="00FA7EDF">
        <w:rPr>
          <w:rFonts w:eastAsia="等线" w:cs="Times New Roman" w:hint="eastAsia"/>
          <w:sz w:val="18"/>
          <w:szCs w:val="18"/>
          <w:lang w:eastAsia="zh-CN"/>
        </w:rPr>
        <w:t>Spreadtrum</w:t>
      </w:r>
      <w:r w:rsidRPr="00FA7EDF">
        <w:rPr>
          <w:rFonts w:eastAsia="等线" w:cs="Times New Roman"/>
          <w:sz w:val="18"/>
          <w:szCs w:val="18"/>
          <w:lang w:eastAsia="zh-CN"/>
        </w:rPr>
        <w:t xml:space="preserve">, Fujitsu, </w:t>
      </w:r>
      <w:r w:rsidRPr="00FA7EDF">
        <w:rPr>
          <w:rFonts w:eastAsia="等线" w:cs="Times New Roman"/>
          <w:sz w:val="20"/>
          <w:lang w:eastAsia="zh-CN"/>
        </w:rPr>
        <w:t>Transsion(1</w:t>
      </w:r>
      <w:r w:rsidRPr="00FA7EDF">
        <w:rPr>
          <w:rFonts w:eastAsia="等线" w:cs="Times New Roman"/>
          <w:sz w:val="20"/>
          <w:vertAlign w:val="superscript"/>
          <w:lang w:eastAsia="zh-CN"/>
        </w:rPr>
        <w:t>st</w:t>
      </w:r>
      <w:r w:rsidRPr="00FA7EDF">
        <w:rPr>
          <w:rFonts w:eastAsia="等线" w:cs="Times New Roman"/>
          <w:sz w:val="20"/>
          <w:lang w:eastAsia="zh-CN"/>
        </w:rPr>
        <w:t xml:space="preserve"> preference), </w:t>
      </w:r>
      <w:r w:rsidRPr="00FA7EDF">
        <w:rPr>
          <w:rFonts w:eastAsia="等线" w:cs="Times New Roman" w:hint="eastAsia"/>
          <w:sz w:val="18"/>
          <w:szCs w:val="18"/>
          <w:lang w:eastAsia="zh-CN"/>
        </w:rPr>
        <w:t>New H3C</w:t>
      </w:r>
      <w:r w:rsidRPr="00FA7EDF">
        <w:rPr>
          <w:rFonts w:eastAsia="等线" w:cs="Times New Roman"/>
          <w:sz w:val="18"/>
          <w:szCs w:val="18"/>
          <w:lang w:eastAsia="zh-CN"/>
        </w:rPr>
        <w:t xml:space="preserve">, </w:t>
      </w:r>
      <w:r w:rsidRPr="00FA7EDF">
        <w:rPr>
          <w:rFonts w:eastAsia="等线" w:cs="Times New Roman" w:hint="eastAsia"/>
          <w:sz w:val="18"/>
          <w:szCs w:val="18"/>
          <w:lang w:eastAsia="zh-CN"/>
        </w:rPr>
        <w:t>Lenovo</w:t>
      </w:r>
      <w:r w:rsidRPr="00FA7EDF">
        <w:rPr>
          <w:rFonts w:eastAsia="等线" w:cs="Times New Roman"/>
          <w:sz w:val="18"/>
          <w:szCs w:val="18"/>
          <w:lang w:eastAsia="zh-CN"/>
        </w:rPr>
        <w:t xml:space="preserve">, </w:t>
      </w:r>
      <w:r w:rsidRPr="00FA7EDF">
        <w:rPr>
          <w:rFonts w:eastAsia="Calibri" w:cs="Times New Roman" w:hint="eastAsia"/>
          <w:sz w:val="18"/>
          <w:szCs w:val="18"/>
        </w:rPr>
        <w:t>S</w:t>
      </w:r>
      <w:r w:rsidRPr="00FA7EDF">
        <w:rPr>
          <w:rFonts w:eastAsia="Calibri" w:cs="Times New Roman"/>
          <w:sz w:val="18"/>
          <w:szCs w:val="18"/>
        </w:rPr>
        <w:t>harp  (14)</w:t>
      </w:r>
    </w:p>
    <w:p w14:paraId="2CF8569E" w14:textId="77777777" w:rsidR="00FA7EDF" w:rsidRPr="00FA7EDF" w:rsidRDefault="00FA7EDF" w:rsidP="00FA7EDF">
      <w:pPr>
        <w:numPr>
          <w:ilvl w:val="0"/>
          <w:numId w:val="45"/>
        </w:numPr>
        <w:rPr>
          <w:rFonts w:eastAsia="等线" w:cs="Times New Roman"/>
          <w:sz w:val="20"/>
          <w:lang w:eastAsia="zh-CN"/>
        </w:rPr>
      </w:pPr>
      <w:r w:rsidRPr="00FA7EDF">
        <w:rPr>
          <w:rFonts w:eastAsia="等线" w:cs="Times New Roman"/>
          <w:sz w:val="20"/>
          <w:lang w:eastAsia="zh-CN"/>
        </w:rPr>
        <w:t>Alt2: QC, ZTE, LG, MTK, OPPO, IDG (1</w:t>
      </w:r>
      <w:r w:rsidRPr="00FA7EDF">
        <w:rPr>
          <w:rFonts w:eastAsia="等线" w:cs="Times New Roman"/>
          <w:sz w:val="20"/>
          <w:vertAlign w:val="superscript"/>
          <w:lang w:eastAsia="zh-CN"/>
        </w:rPr>
        <w:t>st</w:t>
      </w:r>
      <w:r w:rsidRPr="00FA7EDF">
        <w:rPr>
          <w:rFonts w:eastAsia="等线" w:cs="Times New Roman"/>
          <w:sz w:val="20"/>
          <w:lang w:eastAsia="zh-CN"/>
        </w:rPr>
        <w:t xml:space="preserve"> preference), Google, HW, </w:t>
      </w:r>
      <w:r w:rsidRPr="00FA7EDF">
        <w:rPr>
          <w:rFonts w:eastAsia="等线" w:cs="Times New Roman" w:hint="eastAsia"/>
          <w:sz w:val="18"/>
          <w:szCs w:val="18"/>
          <w:lang w:eastAsia="zh-CN"/>
        </w:rPr>
        <w:t>v</w:t>
      </w:r>
      <w:r w:rsidRPr="00FA7EDF">
        <w:rPr>
          <w:rFonts w:eastAsia="等线" w:cs="Times New Roman"/>
          <w:sz w:val="18"/>
          <w:szCs w:val="18"/>
          <w:lang w:eastAsia="zh-CN"/>
        </w:rPr>
        <w:t xml:space="preserve">ivo, </w:t>
      </w:r>
      <w:r w:rsidRPr="00FA7EDF">
        <w:rPr>
          <w:rFonts w:eastAsia="等线" w:cs="Times New Roman" w:hint="eastAsia"/>
          <w:sz w:val="18"/>
          <w:szCs w:val="18"/>
          <w:lang w:eastAsia="zh-CN"/>
        </w:rPr>
        <w:t>N</w:t>
      </w:r>
      <w:r w:rsidRPr="00FA7EDF">
        <w:rPr>
          <w:rFonts w:eastAsia="等线" w:cs="Times New Roman"/>
          <w:sz w:val="18"/>
          <w:szCs w:val="18"/>
          <w:lang w:eastAsia="zh-CN"/>
        </w:rPr>
        <w:t xml:space="preserve">TT Docomo, </w:t>
      </w:r>
      <w:r w:rsidRPr="00FA7EDF">
        <w:rPr>
          <w:rFonts w:eastAsia="等线" w:cs="Times New Roman" w:hint="eastAsia"/>
          <w:sz w:val="18"/>
          <w:szCs w:val="18"/>
          <w:lang w:eastAsia="zh-CN"/>
        </w:rPr>
        <w:t>Spreadtrum</w:t>
      </w:r>
      <w:r w:rsidRPr="00FA7EDF">
        <w:rPr>
          <w:rFonts w:eastAsia="等线" w:cs="Times New Roman"/>
          <w:sz w:val="18"/>
          <w:szCs w:val="18"/>
          <w:lang w:eastAsia="zh-CN"/>
        </w:rPr>
        <w:t xml:space="preserve">, </w:t>
      </w:r>
      <w:r w:rsidRPr="00FA7EDF">
        <w:rPr>
          <w:rFonts w:eastAsia="等线" w:cs="Times New Roman" w:hint="eastAsia"/>
          <w:sz w:val="18"/>
          <w:szCs w:val="18"/>
          <w:lang w:eastAsia="zh-CN"/>
        </w:rPr>
        <w:t>Xi</w:t>
      </w:r>
      <w:r w:rsidRPr="00FA7EDF">
        <w:rPr>
          <w:rFonts w:eastAsia="等线" w:cs="Times New Roman"/>
          <w:sz w:val="18"/>
          <w:szCs w:val="18"/>
          <w:lang w:eastAsia="zh-CN"/>
        </w:rPr>
        <w:t xml:space="preserve">aomi, Fujitsu, </w:t>
      </w:r>
      <w:r w:rsidRPr="00FA7EDF">
        <w:rPr>
          <w:rFonts w:eastAsia="等线" w:cs="Times New Roman" w:hint="eastAsia"/>
          <w:sz w:val="18"/>
          <w:szCs w:val="18"/>
          <w:lang w:eastAsia="zh-CN"/>
        </w:rPr>
        <w:t>CATT</w:t>
      </w:r>
      <w:r w:rsidRPr="00FA7EDF">
        <w:rPr>
          <w:rFonts w:eastAsia="等线" w:cs="Times New Roman"/>
          <w:sz w:val="18"/>
          <w:szCs w:val="18"/>
          <w:lang w:eastAsia="zh-CN"/>
        </w:rPr>
        <w:t xml:space="preserve">, </w:t>
      </w:r>
      <w:r w:rsidRPr="00FA7EDF">
        <w:rPr>
          <w:rFonts w:eastAsia="等线" w:cs="Times New Roman"/>
          <w:sz w:val="20"/>
          <w:lang w:eastAsia="zh-CN"/>
        </w:rPr>
        <w:t xml:space="preserve">Transsion, </w:t>
      </w:r>
      <w:r w:rsidRPr="00FA7EDF">
        <w:rPr>
          <w:rFonts w:eastAsia="等线" w:cs="Times New Roman"/>
          <w:sz w:val="18"/>
          <w:szCs w:val="18"/>
          <w:lang w:eastAsia="zh-CN"/>
        </w:rPr>
        <w:t xml:space="preserve">NEC, </w:t>
      </w:r>
      <w:r w:rsidRPr="00FA7EDF">
        <w:rPr>
          <w:rFonts w:eastAsia="等线" w:cs="Times New Roman" w:hint="eastAsia"/>
          <w:sz w:val="18"/>
          <w:szCs w:val="18"/>
          <w:lang w:eastAsia="zh-CN"/>
        </w:rPr>
        <w:t>Lenovo</w:t>
      </w:r>
      <w:r w:rsidRPr="00FA7EDF">
        <w:rPr>
          <w:rFonts w:eastAsia="等线" w:cs="Times New Roman"/>
          <w:sz w:val="18"/>
          <w:szCs w:val="18"/>
          <w:lang w:eastAsia="zh-CN"/>
        </w:rPr>
        <w:t xml:space="preserve">, </w:t>
      </w:r>
      <w:r w:rsidRPr="00FA7EDF">
        <w:rPr>
          <w:rFonts w:eastAsia="等线" w:cs="Times New Roman" w:hint="eastAsia"/>
          <w:sz w:val="18"/>
          <w:szCs w:val="18"/>
          <w:lang w:val="en-CA" w:eastAsia="zh-CN"/>
        </w:rPr>
        <w:t>R</w:t>
      </w:r>
      <w:r w:rsidRPr="00FA7EDF">
        <w:rPr>
          <w:rFonts w:eastAsia="等线" w:cs="Times New Roman"/>
          <w:sz w:val="18"/>
          <w:szCs w:val="18"/>
          <w:lang w:val="en-CA" w:eastAsia="zh-CN"/>
        </w:rPr>
        <w:t xml:space="preserve">uijie, </w:t>
      </w:r>
      <w:r w:rsidRPr="00FA7EDF">
        <w:rPr>
          <w:rFonts w:eastAsia="Calibri" w:cs="Times New Roman" w:hint="eastAsia"/>
          <w:sz w:val="18"/>
          <w:szCs w:val="18"/>
        </w:rPr>
        <w:t>S</w:t>
      </w:r>
      <w:r w:rsidRPr="00FA7EDF">
        <w:rPr>
          <w:rFonts w:eastAsia="Calibri" w:cs="Times New Roman"/>
          <w:sz w:val="18"/>
          <w:szCs w:val="18"/>
        </w:rPr>
        <w:t xml:space="preserve">harp, </w:t>
      </w:r>
      <w:r w:rsidRPr="00FA7EDF">
        <w:rPr>
          <w:rFonts w:eastAsia="等线" w:cs="Times New Roman"/>
          <w:sz w:val="18"/>
          <w:szCs w:val="18"/>
          <w:lang w:eastAsia="zh-CN"/>
        </w:rPr>
        <w:t>Apple (20)</w:t>
      </w:r>
    </w:p>
    <w:p w14:paraId="4E1FB893" w14:textId="77777777" w:rsidR="00FA7EDF" w:rsidRPr="00FA7EDF" w:rsidRDefault="00FA7EDF" w:rsidP="00FA7EDF">
      <w:pPr>
        <w:rPr>
          <w:rFonts w:eastAsia="等线" w:cs="Times New Roman"/>
        </w:rPr>
      </w:pPr>
    </w:p>
    <w:p w14:paraId="31F8BCB0" w14:textId="77777777" w:rsidR="00FA7EDF" w:rsidRPr="00FA7EDF" w:rsidRDefault="00FA7EDF" w:rsidP="00FA7EDF">
      <w:pPr>
        <w:rPr>
          <w:rFonts w:eastAsia="等线" w:cs="Times New Roman"/>
        </w:rPr>
      </w:pPr>
    </w:p>
    <w:p w14:paraId="2E6B8B3F" w14:textId="77777777" w:rsidR="00FA7EDF" w:rsidRPr="00FA7EDF" w:rsidRDefault="00FA7EDF" w:rsidP="00FA7EDF">
      <w:pPr>
        <w:rPr>
          <w:rFonts w:eastAsia="等线" w:cs="Times New Roman"/>
          <w:lang w:eastAsia="zh-CN"/>
        </w:rPr>
      </w:pPr>
      <w:r w:rsidRPr="00FA7EDF">
        <w:rPr>
          <w:rFonts w:eastAsia="等线" w:cs="Times New Roman"/>
          <w:b/>
          <w:bCs/>
          <w:highlight w:val="yellow"/>
          <w:lang w:eastAsia="zh-CN"/>
        </w:rPr>
        <w:t>Proposal conclusion 2.5:</w:t>
      </w:r>
      <w:r w:rsidRPr="00FA7EDF">
        <w:rPr>
          <w:rFonts w:eastAsia="等线" w:cs="Times New Roman"/>
          <w:lang w:eastAsia="zh-CN"/>
        </w:rPr>
        <w:t xml:space="preserve"> </w:t>
      </w:r>
    </w:p>
    <w:p w14:paraId="6EC9CB86" w14:textId="77777777" w:rsidR="00FA7EDF" w:rsidRPr="00FA7EDF" w:rsidRDefault="00FA7EDF" w:rsidP="00FA7EDF">
      <w:pPr>
        <w:rPr>
          <w:rFonts w:eastAsia="等线" w:cs="Times New Roman"/>
          <w:lang w:eastAsia="zh-CN"/>
        </w:rPr>
      </w:pPr>
      <w:r w:rsidRPr="00FA7EDF">
        <w:rPr>
          <w:rFonts w:eastAsia="等线" w:cs="Times New Roman"/>
          <w:lang w:eastAsia="zh-CN"/>
        </w:rPr>
        <w:t>Per previous agreement, when multi-DCI based STxMP PUSCH+PUSCH is configured, the actual UL PTRS port number in each PUSCH in the case of PUSCH+PUSCH is not more than 1.</w:t>
      </w:r>
    </w:p>
    <w:p w14:paraId="4E91B323" w14:textId="77777777" w:rsidR="00FA7EDF" w:rsidRPr="00FA7EDF" w:rsidRDefault="00FA7EDF" w:rsidP="00FA7EDF">
      <w:pPr>
        <w:rPr>
          <w:rFonts w:eastAsia="等线" w:cs="Times New Roman"/>
        </w:rPr>
      </w:pPr>
    </w:p>
    <w:p w14:paraId="7132C0D7" w14:textId="77777777" w:rsidR="00FA7EDF" w:rsidRPr="00FA7EDF" w:rsidRDefault="00FA7EDF" w:rsidP="00FA7EDF">
      <w:pPr>
        <w:rPr>
          <w:rFonts w:eastAsia="等线" w:cs="Times New Roman"/>
        </w:rPr>
      </w:pPr>
      <w:r w:rsidRPr="00FA7EDF">
        <w:rPr>
          <w:rFonts w:eastAsia="等线" w:cs="Times New Roman"/>
        </w:rPr>
        <w:t>Understanding of companies</w:t>
      </w:r>
    </w:p>
    <w:tbl>
      <w:tblPr>
        <w:tblStyle w:val="TableGrid"/>
        <w:tblW w:w="0" w:type="auto"/>
        <w:tblLook w:val="04A0" w:firstRow="1" w:lastRow="0" w:firstColumn="1" w:lastColumn="0" w:noHBand="0" w:noVBand="1"/>
      </w:tblPr>
      <w:tblGrid>
        <w:gridCol w:w="9307"/>
      </w:tblGrid>
      <w:tr w:rsidR="00FA7EDF" w:rsidRPr="00FA7EDF" w14:paraId="0E476DBB" w14:textId="77777777" w:rsidTr="00275388">
        <w:tc>
          <w:tcPr>
            <w:tcW w:w="9307" w:type="dxa"/>
          </w:tcPr>
          <w:p w14:paraId="431CDA30" w14:textId="77777777" w:rsidR="00FA7EDF" w:rsidRPr="00FA7EDF" w:rsidRDefault="00FA7EDF" w:rsidP="00FA7EDF">
            <w:pPr>
              <w:rPr>
                <w:rFonts w:eastAsia="等线" w:cs="Times New Roman"/>
                <w:b/>
                <w:bCs/>
                <w:sz w:val="20"/>
                <w:szCs w:val="20"/>
                <w:highlight w:val="green"/>
              </w:rPr>
            </w:pPr>
            <w:r w:rsidRPr="00FA7EDF">
              <w:rPr>
                <w:rFonts w:eastAsia="等线" w:cs="Times New Roman"/>
                <w:b/>
                <w:bCs/>
                <w:sz w:val="20"/>
                <w:szCs w:val="20"/>
                <w:highlight w:val="green"/>
              </w:rPr>
              <w:t>Agreement</w:t>
            </w:r>
          </w:p>
          <w:p w14:paraId="44EB346F" w14:textId="77777777" w:rsidR="00FA7EDF" w:rsidRPr="00FA7EDF" w:rsidRDefault="00FA7EDF" w:rsidP="00FA7EDF">
            <w:pPr>
              <w:rPr>
                <w:rFonts w:eastAsia="等线" w:cs="Times New Roman"/>
                <w:sz w:val="20"/>
                <w:szCs w:val="20"/>
                <w:lang w:val="en-CA" w:eastAsia="zh-CN"/>
              </w:rPr>
            </w:pPr>
            <w:r w:rsidRPr="00FA7EDF">
              <w:rPr>
                <w:rFonts w:eastAsia="等线" w:cs="Times New Roman"/>
                <w:sz w:val="20"/>
                <w:szCs w:val="20"/>
                <w:lang w:val="en-CA" w:eastAsia="zh-CN"/>
              </w:rPr>
              <w:t>The maximum number of PTRS port in a PUSCH of multi-DCI based STxMP PUSCH+PUSCH is restricted to 1.</w:t>
            </w:r>
          </w:p>
        </w:tc>
      </w:tr>
    </w:tbl>
    <w:p w14:paraId="65494585" w14:textId="77777777" w:rsidR="00FA7EDF" w:rsidRPr="00FA7EDF" w:rsidRDefault="00FA7EDF" w:rsidP="00FA7EDF">
      <w:pPr>
        <w:numPr>
          <w:ilvl w:val="0"/>
          <w:numId w:val="48"/>
        </w:numPr>
        <w:rPr>
          <w:rFonts w:eastAsia="等线" w:cs="Times New Roman"/>
          <w:lang w:eastAsia="zh-CN"/>
        </w:rPr>
      </w:pPr>
      <w:r w:rsidRPr="00FA7EDF">
        <w:rPr>
          <w:rFonts w:eastAsia="等线" w:cs="Times New Roman"/>
          <w:lang w:eastAsia="zh-CN"/>
        </w:rPr>
        <w:t xml:space="preserve">It means “Max configured number of PTRS port”: QC, ZTE, SS, MTK, </w:t>
      </w:r>
      <w:r w:rsidRPr="00FA7EDF">
        <w:rPr>
          <w:rFonts w:eastAsia="等线" w:cs="Times New Roman" w:hint="eastAsia"/>
          <w:lang w:eastAsia="zh-CN"/>
        </w:rPr>
        <w:t>v</w:t>
      </w:r>
      <w:r w:rsidRPr="00FA7EDF">
        <w:rPr>
          <w:rFonts w:eastAsia="等线" w:cs="Times New Roman"/>
          <w:lang w:eastAsia="zh-CN"/>
        </w:rPr>
        <w:t xml:space="preserve">ivo, </w:t>
      </w:r>
      <w:r w:rsidRPr="00FA7EDF">
        <w:rPr>
          <w:rFonts w:eastAsia="等线" w:cs="Times New Roman" w:hint="eastAsia"/>
          <w:lang w:eastAsia="zh-CN"/>
        </w:rPr>
        <w:t>N</w:t>
      </w:r>
      <w:r w:rsidRPr="00FA7EDF">
        <w:rPr>
          <w:rFonts w:eastAsia="等线" w:cs="Times New Roman"/>
          <w:lang w:eastAsia="zh-CN"/>
        </w:rPr>
        <w:t xml:space="preserve">TT Docomo, </w:t>
      </w:r>
      <w:r w:rsidRPr="00FA7EDF">
        <w:rPr>
          <w:rFonts w:eastAsia="等线" w:cs="Times New Roman" w:hint="eastAsia"/>
          <w:lang w:eastAsia="zh-CN"/>
        </w:rPr>
        <w:t>Xi</w:t>
      </w:r>
      <w:r w:rsidRPr="00FA7EDF">
        <w:rPr>
          <w:rFonts w:eastAsia="等线" w:cs="Times New Roman"/>
          <w:lang w:eastAsia="zh-CN"/>
        </w:rPr>
        <w:t>aomi, Apple</w:t>
      </w:r>
    </w:p>
    <w:p w14:paraId="46FCEE0F" w14:textId="77777777" w:rsidR="00FA7EDF" w:rsidRPr="00FA7EDF" w:rsidRDefault="00FA7EDF" w:rsidP="00FA7EDF">
      <w:pPr>
        <w:numPr>
          <w:ilvl w:val="0"/>
          <w:numId w:val="48"/>
        </w:numPr>
        <w:rPr>
          <w:rFonts w:eastAsia="等线" w:cs="Times New Roman"/>
          <w:lang w:eastAsia="zh-CN"/>
        </w:rPr>
      </w:pPr>
      <w:r w:rsidRPr="00FA7EDF">
        <w:rPr>
          <w:rFonts w:eastAsia="等线" w:cs="Times New Roman"/>
          <w:lang w:eastAsia="zh-CN"/>
        </w:rPr>
        <w:t>It means “Actual number of PTRS”: LG, OPPO, IDG, Google, [HW],</w:t>
      </w:r>
      <w:r w:rsidRPr="00FA7EDF">
        <w:rPr>
          <w:rFonts w:eastAsia="等线" w:cs="Times New Roman" w:hint="eastAsia"/>
          <w:lang w:eastAsia="zh-CN"/>
        </w:rPr>
        <w:t xml:space="preserve"> v</w:t>
      </w:r>
      <w:r w:rsidRPr="00FA7EDF">
        <w:rPr>
          <w:rFonts w:eastAsia="等线" w:cs="Times New Roman"/>
          <w:lang w:eastAsia="zh-CN"/>
        </w:rPr>
        <w:t xml:space="preserve">ivo, </w:t>
      </w:r>
      <w:r w:rsidRPr="00FA7EDF">
        <w:rPr>
          <w:rFonts w:eastAsia="等线" w:cs="Times New Roman" w:hint="eastAsia"/>
          <w:lang w:eastAsia="zh-CN"/>
        </w:rPr>
        <w:t>Spreadtrum</w:t>
      </w:r>
      <w:r w:rsidRPr="00FA7EDF">
        <w:rPr>
          <w:rFonts w:eastAsia="等线" w:cs="Times New Roman"/>
          <w:lang w:eastAsia="zh-CN"/>
        </w:rPr>
        <w:t xml:space="preserve">, </w:t>
      </w:r>
      <w:r w:rsidRPr="00FA7EDF">
        <w:rPr>
          <w:rFonts w:eastAsia="等线" w:cs="Times New Roman" w:hint="eastAsia"/>
          <w:lang w:eastAsia="zh-CN"/>
        </w:rPr>
        <w:t>CATT</w:t>
      </w:r>
      <w:r w:rsidRPr="00FA7EDF">
        <w:rPr>
          <w:rFonts w:eastAsia="等线" w:cs="Times New Roman"/>
          <w:lang w:eastAsia="zh-CN"/>
        </w:rPr>
        <w:t xml:space="preserve">, Transsion, NEC, </w:t>
      </w:r>
      <w:r w:rsidRPr="00FA7EDF">
        <w:rPr>
          <w:rFonts w:eastAsia="等线" w:cs="Times New Roman" w:hint="eastAsia"/>
          <w:lang w:eastAsia="zh-CN"/>
        </w:rPr>
        <w:t>New H3C</w:t>
      </w:r>
      <w:r w:rsidRPr="00FA7EDF">
        <w:rPr>
          <w:rFonts w:eastAsia="等线" w:cs="Times New Roman"/>
          <w:lang w:eastAsia="zh-CN"/>
        </w:rPr>
        <w:t xml:space="preserve">, </w:t>
      </w:r>
      <w:r w:rsidRPr="00FA7EDF">
        <w:rPr>
          <w:rFonts w:eastAsia="等线" w:cs="Times New Roman" w:hint="eastAsia"/>
          <w:lang w:eastAsia="zh-CN"/>
        </w:rPr>
        <w:t>Lenovo</w:t>
      </w:r>
      <w:r w:rsidRPr="00FA7EDF">
        <w:rPr>
          <w:rFonts w:eastAsia="等线" w:cs="Times New Roman"/>
          <w:lang w:eastAsia="zh-CN"/>
        </w:rPr>
        <w:t xml:space="preserve">, </w:t>
      </w:r>
      <w:r w:rsidRPr="00FA7EDF">
        <w:rPr>
          <w:rFonts w:eastAsia="等线" w:cs="Times New Roman" w:hint="eastAsia"/>
          <w:lang w:val="en-CA" w:eastAsia="zh-CN"/>
        </w:rPr>
        <w:t>R</w:t>
      </w:r>
      <w:r w:rsidRPr="00FA7EDF">
        <w:rPr>
          <w:rFonts w:eastAsia="等线" w:cs="Times New Roman"/>
          <w:lang w:val="en-CA" w:eastAsia="zh-CN"/>
        </w:rPr>
        <w:t xml:space="preserve">uijie, </w:t>
      </w:r>
      <w:r w:rsidRPr="00FA7EDF">
        <w:rPr>
          <w:rFonts w:eastAsia="Calibri" w:cs="Times New Roman" w:hint="eastAsia"/>
        </w:rPr>
        <w:t>S</w:t>
      </w:r>
      <w:r w:rsidRPr="00FA7EDF">
        <w:rPr>
          <w:rFonts w:eastAsia="Calibri" w:cs="Times New Roman"/>
        </w:rPr>
        <w:t>harp</w:t>
      </w:r>
    </w:p>
    <w:p w14:paraId="7045A11E" w14:textId="77777777" w:rsidR="00FA7EDF" w:rsidRPr="00FA7EDF" w:rsidRDefault="00FA7EDF" w:rsidP="00FA7EDF">
      <w:pPr>
        <w:rPr>
          <w:rFonts w:eastAsia="等线" w:cs="Times New Roman"/>
        </w:rPr>
      </w:pPr>
    </w:p>
    <w:p w14:paraId="3A42FCC7" w14:textId="77777777" w:rsidR="00FA7EDF" w:rsidRPr="00FA7EDF" w:rsidRDefault="00FA7EDF" w:rsidP="00FA7EDF">
      <w:pPr>
        <w:rPr>
          <w:rFonts w:eastAsia="等线" w:cs="Times New Roman"/>
          <w:b/>
          <w:bCs/>
          <w:highlight w:val="yellow"/>
          <w:lang w:val="en-CA" w:eastAsia="zh-CN"/>
        </w:rPr>
      </w:pPr>
    </w:p>
    <w:p w14:paraId="4084470A" w14:textId="77777777" w:rsidR="00FA7EDF" w:rsidRPr="00FA7EDF" w:rsidRDefault="00FA7EDF">
      <w:pPr>
        <w:rPr>
          <w:lang w:val="en-CA" w:eastAsia="zh-CN"/>
        </w:rPr>
      </w:pPr>
    </w:p>
    <w:p w14:paraId="5BEE6F50" w14:textId="77777777" w:rsidR="00FA7EDF" w:rsidRDefault="00FA7EDF">
      <w:pPr>
        <w:rPr>
          <w:lang w:val="en-GB" w:eastAsia="zh-CN"/>
        </w:rPr>
      </w:pPr>
    </w:p>
    <w:p w14:paraId="143E7130" w14:textId="77777777" w:rsidR="00710267" w:rsidRDefault="00062069">
      <w:pPr>
        <w:pStyle w:val="Heading1"/>
        <w:rPr>
          <w:lang w:val="en-CA"/>
        </w:rPr>
      </w:pPr>
      <w:r>
        <w:rPr>
          <w:lang w:val="en-CA"/>
        </w:rPr>
        <w:t>Contributions in RAN1#114bis</w:t>
      </w:r>
    </w:p>
    <w:p w14:paraId="3A890ACA" w14:textId="77777777" w:rsidR="00710267" w:rsidRDefault="00062069">
      <w:pPr>
        <w:pStyle w:val="ListParagraph"/>
        <w:numPr>
          <w:ilvl w:val="0"/>
          <w:numId w:val="34"/>
        </w:numPr>
        <w:ind w:left="709" w:hanging="578"/>
        <w:jc w:val="left"/>
        <w:rPr>
          <w:lang w:val="en-CA" w:eastAsia="zh-CN"/>
        </w:rPr>
      </w:pPr>
      <w:r>
        <w:rPr>
          <w:lang w:val="en-CA" w:eastAsia="zh-CN"/>
        </w:rPr>
        <w:t>R1-2308928</w:t>
      </w:r>
      <w:r>
        <w:rPr>
          <w:lang w:val="en-CA" w:eastAsia="zh-CN"/>
        </w:rPr>
        <w:tab/>
        <w:t>Maintenance of UL precoding indication for multi-panel transmission</w:t>
      </w:r>
      <w:r>
        <w:rPr>
          <w:lang w:val="en-CA" w:eastAsia="zh-CN"/>
        </w:rPr>
        <w:tab/>
        <w:t>Huawei, HiSilicon</w:t>
      </w:r>
    </w:p>
    <w:p w14:paraId="366FC4BF" w14:textId="77777777" w:rsidR="00710267" w:rsidRDefault="00062069">
      <w:pPr>
        <w:pStyle w:val="ListParagraph"/>
        <w:numPr>
          <w:ilvl w:val="0"/>
          <w:numId w:val="34"/>
        </w:numPr>
        <w:ind w:left="709" w:hanging="578"/>
        <w:jc w:val="left"/>
        <w:rPr>
          <w:lang w:val="en-CA" w:eastAsia="zh-CN"/>
        </w:rPr>
      </w:pPr>
      <w:r>
        <w:rPr>
          <w:lang w:val="en-CA" w:eastAsia="zh-CN"/>
        </w:rPr>
        <w:t>R1-2308952</w:t>
      </w:r>
      <w:r>
        <w:rPr>
          <w:lang w:val="en-CA" w:eastAsia="zh-CN"/>
        </w:rPr>
        <w:tab/>
        <w:t xml:space="preserve">Discussions on the remaining issue on UL precoding indication for multi-panel transmission </w:t>
      </w:r>
      <w:r>
        <w:rPr>
          <w:lang w:val="en-CA" w:eastAsia="zh-CN"/>
        </w:rPr>
        <w:tab/>
        <w:t>New H3C Technologies Co., Ltd.</w:t>
      </w:r>
    </w:p>
    <w:p w14:paraId="78DB934C" w14:textId="77777777" w:rsidR="00710267" w:rsidRDefault="00062069">
      <w:pPr>
        <w:pStyle w:val="ListParagraph"/>
        <w:numPr>
          <w:ilvl w:val="0"/>
          <w:numId w:val="34"/>
        </w:numPr>
        <w:ind w:left="709" w:hanging="578"/>
        <w:jc w:val="left"/>
        <w:rPr>
          <w:lang w:val="en-CA" w:eastAsia="zh-CN"/>
        </w:rPr>
      </w:pPr>
      <w:r>
        <w:rPr>
          <w:lang w:val="en-CA" w:eastAsia="zh-CN"/>
        </w:rPr>
        <w:t>R1-2308964</w:t>
      </w:r>
      <w:r>
        <w:rPr>
          <w:lang w:val="en-CA" w:eastAsia="zh-CN"/>
        </w:rPr>
        <w:tab/>
        <w:t>Remaining Details on Rel-18 MPUE Uplink Transmission</w:t>
      </w:r>
      <w:r>
        <w:rPr>
          <w:lang w:val="en-CA" w:eastAsia="zh-CN"/>
        </w:rPr>
        <w:tab/>
        <w:t>InterDigital, Inc.</w:t>
      </w:r>
    </w:p>
    <w:p w14:paraId="1AAEC87E" w14:textId="77777777" w:rsidR="00710267" w:rsidRDefault="00062069">
      <w:pPr>
        <w:pStyle w:val="ListParagraph"/>
        <w:numPr>
          <w:ilvl w:val="0"/>
          <w:numId w:val="34"/>
        </w:numPr>
        <w:ind w:left="709" w:hanging="578"/>
        <w:jc w:val="left"/>
        <w:rPr>
          <w:lang w:val="en-CA" w:eastAsia="zh-CN"/>
        </w:rPr>
      </w:pPr>
      <w:r>
        <w:rPr>
          <w:lang w:val="en-CA" w:eastAsia="zh-CN"/>
        </w:rPr>
        <w:t>R1-2308978</w:t>
      </w:r>
      <w:r>
        <w:rPr>
          <w:lang w:val="en-CA" w:eastAsia="zh-CN"/>
        </w:rPr>
        <w:tab/>
        <w:t>Remaining issues on UL precoding indication for multi-panel transmission</w:t>
      </w:r>
      <w:r>
        <w:rPr>
          <w:lang w:val="en-CA" w:eastAsia="zh-CN"/>
        </w:rPr>
        <w:tab/>
        <w:t>Spreadtrum Communications</w:t>
      </w:r>
    </w:p>
    <w:p w14:paraId="3E4E433E" w14:textId="77777777" w:rsidR="00710267" w:rsidRDefault="00062069">
      <w:pPr>
        <w:pStyle w:val="ListParagraph"/>
        <w:numPr>
          <w:ilvl w:val="0"/>
          <w:numId w:val="34"/>
        </w:numPr>
        <w:ind w:left="709" w:hanging="578"/>
        <w:jc w:val="left"/>
        <w:rPr>
          <w:lang w:val="en-CA" w:eastAsia="zh-CN"/>
        </w:rPr>
      </w:pPr>
      <w:r>
        <w:rPr>
          <w:lang w:val="en-CA" w:eastAsia="zh-CN"/>
        </w:rPr>
        <w:t>R1-2309018</w:t>
      </w:r>
      <w:r>
        <w:rPr>
          <w:lang w:val="en-CA" w:eastAsia="zh-CN"/>
        </w:rPr>
        <w:tab/>
        <w:t>Maintenance on UL precoding indication for multi-panel transmission</w:t>
      </w:r>
      <w:r>
        <w:rPr>
          <w:lang w:val="en-CA" w:eastAsia="zh-CN"/>
        </w:rPr>
        <w:tab/>
        <w:t>ZTE</w:t>
      </w:r>
    </w:p>
    <w:p w14:paraId="5B768793" w14:textId="77777777" w:rsidR="00710267" w:rsidRDefault="00062069">
      <w:pPr>
        <w:pStyle w:val="ListParagraph"/>
        <w:numPr>
          <w:ilvl w:val="0"/>
          <w:numId w:val="34"/>
        </w:numPr>
        <w:ind w:left="709" w:hanging="578"/>
        <w:jc w:val="left"/>
        <w:rPr>
          <w:lang w:val="en-CA" w:eastAsia="zh-CN"/>
        </w:rPr>
      </w:pPr>
      <w:r>
        <w:rPr>
          <w:lang w:val="en-CA" w:eastAsia="zh-CN"/>
        </w:rPr>
        <w:t>R1-2309065</w:t>
      </w:r>
      <w:r>
        <w:rPr>
          <w:lang w:val="en-CA" w:eastAsia="zh-CN"/>
        </w:rPr>
        <w:tab/>
        <w:t>Maintenance on UL precoding indication for multi-panel transmission</w:t>
      </w:r>
      <w:r>
        <w:rPr>
          <w:lang w:val="en-CA" w:eastAsia="zh-CN"/>
        </w:rPr>
        <w:tab/>
        <w:t>vivo</w:t>
      </w:r>
    </w:p>
    <w:p w14:paraId="6D3BFB60" w14:textId="77777777" w:rsidR="00710267" w:rsidRDefault="00062069">
      <w:pPr>
        <w:pStyle w:val="ListParagraph"/>
        <w:numPr>
          <w:ilvl w:val="0"/>
          <w:numId w:val="34"/>
        </w:numPr>
        <w:ind w:left="709" w:hanging="578"/>
        <w:jc w:val="left"/>
        <w:rPr>
          <w:lang w:val="en-CA" w:eastAsia="zh-CN"/>
        </w:rPr>
      </w:pPr>
      <w:r>
        <w:rPr>
          <w:lang w:val="en-CA" w:eastAsia="zh-CN"/>
        </w:rPr>
        <w:t>R1-2309203</w:t>
      </w:r>
      <w:r>
        <w:rPr>
          <w:lang w:val="en-CA" w:eastAsia="zh-CN"/>
        </w:rPr>
        <w:tab/>
        <w:t>UL precoding indication for multi-panel transmission</w:t>
      </w:r>
      <w:r>
        <w:rPr>
          <w:lang w:val="en-CA" w:eastAsia="zh-CN"/>
        </w:rPr>
        <w:tab/>
        <w:t>Intel Coporation</w:t>
      </w:r>
    </w:p>
    <w:p w14:paraId="31277E13" w14:textId="77777777" w:rsidR="00710267" w:rsidRDefault="00062069">
      <w:pPr>
        <w:pStyle w:val="ListParagraph"/>
        <w:numPr>
          <w:ilvl w:val="0"/>
          <w:numId w:val="34"/>
        </w:numPr>
        <w:ind w:left="709" w:hanging="578"/>
        <w:jc w:val="left"/>
        <w:rPr>
          <w:lang w:val="en-CA" w:eastAsia="zh-CN"/>
        </w:rPr>
      </w:pPr>
      <w:r>
        <w:rPr>
          <w:lang w:val="en-CA" w:eastAsia="zh-CN"/>
        </w:rPr>
        <w:t>R1-2309253</w:t>
      </w:r>
      <w:r>
        <w:rPr>
          <w:lang w:val="en-CA" w:eastAsia="zh-CN"/>
        </w:rPr>
        <w:tab/>
        <w:t>Remaining issues for UL precoding indication for multi-panel transmission</w:t>
      </w:r>
      <w:r>
        <w:rPr>
          <w:lang w:val="en-CA" w:eastAsia="zh-CN"/>
        </w:rPr>
        <w:tab/>
        <w:t>Ericsson</w:t>
      </w:r>
    </w:p>
    <w:p w14:paraId="531C5D77" w14:textId="77777777" w:rsidR="00710267" w:rsidRDefault="00062069">
      <w:pPr>
        <w:pStyle w:val="ListParagraph"/>
        <w:numPr>
          <w:ilvl w:val="0"/>
          <w:numId w:val="34"/>
        </w:numPr>
        <w:ind w:left="709" w:hanging="578"/>
        <w:jc w:val="left"/>
        <w:rPr>
          <w:lang w:val="en-CA" w:eastAsia="zh-CN"/>
        </w:rPr>
      </w:pPr>
      <w:r>
        <w:rPr>
          <w:lang w:val="en-CA" w:eastAsia="zh-CN"/>
        </w:rPr>
        <w:t>R1-2309257</w:t>
      </w:r>
      <w:r>
        <w:rPr>
          <w:lang w:val="en-CA" w:eastAsia="zh-CN"/>
        </w:rPr>
        <w:tab/>
        <w:t>On Simultaneous Multi-Panel Transmission</w:t>
      </w:r>
      <w:r>
        <w:rPr>
          <w:lang w:val="en-CA" w:eastAsia="zh-CN"/>
        </w:rPr>
        <w:tab/>
        <w:t>Google</w:t>
      </w:r>
    </w:p>
    <w:p w14:paraId="023A91C6" w14:textId="77777777" w:rsidR="00710267" w:rsidRDefault="00062069">
      <w:pPr>
        <w:pStyle w:val="ListParagraph"/>
        <w:numPr>
          <w:ilvl w:val="0"/>
          <w:numId w:val="34"/>
        </w:numPr>
        <w:ind w:left="709" w:hanging="578"/>
        <w:jc w:val="left"/>
        <w:rPr>
          <w:lang w:val="en-CA" w:eastAsia="zh-CN"/>
        </w:rPr>
      </w:pPr>
      <w:r>
        <w:rPr>
          <w:lang w:val="en-CA" w:eastAsia="zh-CN"/>
        </w:rPr>
        <w:t>R1-2309284</w:t>
      </w:r>
      <w:r>
        <w:rPr>
          <w:lang w:val="en-CA" w:eastAsia="zh-CN"/>
        </w:rPr>
        <w:tab/>
        <w:t>Remaining issues on UL precoding indication for multi-panel transmission</w:t>
      </w:r>
      <w:r>
        <w:rPr>
          <w:lang w:val="en-CA" w:eastAsia="zh-CN"/>
        </w:rPr>
        <w:tab/>
        <w:t>NEC</w:t>
      </w:r>
    </w:p>
    <w:p w14:paraId="1BF70FDB" w14:textId="77777777" w:rsidR="00710267" w:rsidRDefault="00062069">
      <w:pPr>
        <w:pStyle w:val="ListParagraph"/>
        <w:numPr>
          <w:ilvl w:val="0"/>
          <w:numId w:val="34"/>
        </w:numPr>
        <w:ind w:left="709" w:hanging="578"/>
        <w:jc w:val="left"/>
        <w:rPr>
          <w:lang w:val="en-CA" w:eastAsia="zh-CN"/>
        </w:rPr>
      </w:pPr>
      <w:r>
        <w:rPr>
          <w:lang w:val="en-CA" w:eastAsia="zh-CN"/>
        </w:rPr>
        <w:t>R1-2309320</w:t>
      </w:r>
      <w:r>
        <w:rPr>
          <w:lang w:val="en-CA" w:eastAsia="zh-CN"/>
        </w:rPr>
        <w:tab/>
        <w:t>Maintenance on UL precoding indication for multi-panel transmission</w:t>
      </w:r>
      <w:r>
        <w:rPr>
          <w:lang w:val="en-CA" w:eastAsia="zh-CN"/>
        </w:rPr>
        <w:tab/>
        <w:t>Lenovo</w:t>
      </w:r>
    </w:p>
    <w:p w14:paraId="7027FD81" w14:textId="77777777" w:rsidR="00710267" w:rsidRDefault="00062069">
      <w:pPr>
        <w:pStyle w:val="ListParagraph"/>
        <w:numPr>
          <w:ilvl w:val="0"/>
          <w:numId w:val="34"/>
        </w:numPr>
        <w:ind w:left="709" w:hanging="578"/>
        <w:jc w:val="left"/>
        <w:rPr>
          <w:lang w:val="en-CA" w:eastAsia="zh-CN"/>
        </w:rPr>
      </w:pPr>
      <w:r>
        <w:rPr>
          <w:lang w:val="en-CA" w:eastAsia="zh-CN"/>
        </w:rPr>
        <w:t>R1-2309366</w:t>
      </w:r>
      <w:r>
        <w:rPr>
          <w:lang w:val="en-CA" w:eastAsia="zh-CN"/>
        </w:rPr>
        <w:tab/>
        <w:t>Views on UL precoding indication for STxMP</w:t>
      </w:r>
      <w:r>
        <w:rPr>
          <w:lang w:val="en-CA" w:eastAsia="zh-CN"/>
        </w:rPr>
        <w:tab/>
        <w:t>Samsung</w:t>
      </w:r>
    </w:p>
    <w:p w14:paraId="49353081" w14:textId="77777777" w:rsidR="00710267" w:rsidRDefault="00062069">
      <w:pPr>
        <w:pStyle w:val="ListParagraph"/>
        <w:numPr>
          <w:ilvl w:val="0"/>
          <w:numId w:val="34"/>
        </w:numPr>
        <w:ind w:left="709" w:hanging="578"/>
        <w:jc w:val="left"/>
        <w:rPr>
          <w:lang w:val="en-CA" w:eastAsia="zh-CN"/>
        </w:rPr>
      </w:pPr>
      <w:r>
        <w:rPr>
          <w:lang w:val="en-CA" w:eastAsia="zh-CN"/>
        </w:rPr>
        <w:t>R1-2309429</w:t>
      </w:r>
      <w:r>
        <w:rPr>
          <w:lang w:val="en-CA" w:eastAsia="zh-CN"/>
        </w:rPr>
        <w:tab/>
        <w:t>Maintenance on multi-panel uplink transmission</w:t>
      </w:r>
      <w:r>
        <w:rPr>
          <w:lang w:val="en-CA" w:eastAsia="zh-CN"/>
        </w:rPr>
        <w:tab/>
        <w:t>xiaomi</w:t>
      </w:r>
    </w:p>
    <w:p w14:paraId="18929B68" w14:textId="77777777" w:rsidR="00710267" w:rsidRDefault="00062069">
      <w:pPr>
        <w:pStyle w:val="ListParagraph"/>
        <w:numPr>
          <w:ilvl w:val="0"/>
          <w:numId w:val="34"/>
        </w:numPr>
        <w:ind w:left="709" w:hanging="578"/>
        <w:jc w:val="left"/>
        <w:rPr>
          <w:lang w:val="en-CA" w:eastAsia="zh-CN"/>
        </w:rPr>
      </w:pPr>
      <w:r>
        <w:rPr>
          <w:lang w:val="en-CA" w:eastAsia="zh-CN"/>
        </w:rPr>
        <w:t>R1-2309498</w:t>
      </w:r>
      <w:r>
        <w:rPr>
          <w:lang w:val="en-CA" w:eastAsia="zh-CN"/>
        </w:rPr>
        <w:tab/>
        <w:t>Discussion of remaining issues on UL precoding indication for multi-panel transmission</w:t>
      </w:r>
      <w:r>
        <w:rPr>
          <w:lang w:val="en-CA" w:eastAsia="zh-CN"/>
        </w:rPr>
        <w:tab/>
        <w:t>CATT</w:t>
      </w:r>
    </w:p>
    <w:p w14:paraId="4B60B6C1" w14:textId="77777777" w:rsidR="00710267" w:rsidRDefault="00062069">
      <w:pPr>
        <w:pStyle w:val="ListParagraph"/>
        <w:numPr>
          <w:ilvl w:val="0"/>
          <w:numId w:val="34"/>
        </w:numPr>
        <w:ind w:left="709" w:hanging="578"/>
        <w:jc w:val="left"/>
        <w:rPr>
          <w:lang w:val="en-CA" w:eastAsia="zh-CN"/>
        </w:rPr>
      </w:pPr>
      <w:r>
        <w:rPr>
          <w:lang w:val="en-CA" w:eastAsia="zh-CN"/>
        </w:rPr>
        <w:t>R1-2309568</w:t>
      </w:r>
      <w:r>
        <w:rPr>
          <w:lang w:val="en-CA" w:eastAsia="zh-CN"/>
        </w:rPr>
        <w:tab/>
        <w:t>Remaining issues of UL precoding indicaton for multi-panel transmission</w:t>
      </w:r>
      <w:r>
        <w:rPr>
          <w:lang w:val="en-CA" w:eastAsia="zh-CN"/>
        </w:rPr>
        <w:tab/>
        <w:t>OPPO</w:t>
      </w:r>
    </w:p>
    <w:p w14:paraId="584FD903" w14:textId="77777777" w:rsidR="00710267" w:rsidRDefault="00062069">
      <w:pPr>
        <w:pStyle w:val="ListParagraph"/>
        <w:numPr>
          <w:ilvl w:val="0"/>
          <w:numId w:val="34"/>
        </w:numPr>
        <w:ind w:left="709" w:hanging="578"/>
        <w:jc w:val="left"/>
        <w:rPr>
          <w:lang w:val="en-CA" w:eastAsia="zh-CN"/>
        </w:rPr>
      </w:pPr>
      <w:r>
        <w:rPr>
          <w:lang w:val="en-CA" w:eastAsia="zh-CN"/>
        </w:rPr>
        <w:t>R1-2309639</w:t>
      </w:r>
      <w:r>
        <w:rPr>
          <w:lang w:val="en-CA" w:eastAsia="zh-CN"/>
        </w:rPr>
        <w:tab/>
        <w:t>Correction on PTRS-DMRS association for configured grant Type 1 PUSCH</w:t>
      </w:r>
      <w:r>
        <w:rPr>
          <w:lang w:val="en-CA" w:eastAsia="zh-CN"/>
        </w:rPr>
        <w:tab/>
        <w:t>Fujitsu</w:t>
      </w:r>
    </w:p>
    <w:p w14:paraId="0A452C33" w14:textId="77777777" w:rsidR="00710267" w:rsidRDefault="00062069">
      <w:pPr>
        <w:pStyle w:val="ListParagraph"/>
        <w:numPr>
          <w:ilvl w:val="0"/>
          <w:numId w:val="34"/>
        </w:numPr>
        <w:ind w:left="709" w:hanging="578"/>
        <w:jc w:val="left"/>
        <w:rPr>
          <w:lang w:val="en-CA" w:eastAsia="zh-CN"/>
        </w:rPr>
      </w:pPr>
      <w:r>
        <w:rPr>
          <w:lang w:val="en-CA" w:eastAsia="zh-CN"/>
        </w:rPr>
        <w:t>R1-2309664</w:t>
      </w:r>
      <w:r>
        <w:rPr>
          <w:lang w:val="en-CA" w:eastAsia="zh-CN"/>
        </w:rPr>
        <w:tab/>
        <w:t>Remaining issues on UL precoding indication for multi-panel transmission</w:t>
      </w:r>
      <w:r>
        <w:rPr>
          <w:lang w:val="en-CA" w:eastAsia="zh-CN"/>
        </w:rPr>
        <w:tab/>
        <w:t>CMCC</w:t>
      </w:r>
    </w:p>
    <w:p w14:paraId="1ABD476B" w14:textId="77777777" w:rsidR="00710267" w:rsidRDefault="00062069">
      <w:pPr>
        <w:pStyle w:val="ListParagraph"/>
        <w:numPr>
          <w:ilvl w:val="0"/>
          <w:numId w:val="34"/>
        </w:numPr>
        <w:ind w:left="709" w:hanging="578"/>
        <w:jc w:val="left"/>
        <w:rPr>
          <w:lang w:val="en-CA" w:eastAsia="zh-CN"/>
        </w:rPr>
      </w:pPr>
      <w:r>
        <w:rPr>
          <w:lang w:val="en-CA" w:eastAsia="zh-CN"/>
        </w:rPr>
        <w:t>R1-2309716</w:t>
      </w:r>
      <w:r>
        <w:rPr>
          <w:lang w:val="en-CA" w:eastAsia="zh-CN"/>
        </w:rPr>
        <w:tab/>
        <w:t>Remaining issues of UL precoding indication for multi-panel transmission</w:t>
      </w:r>
      <w:r>
        <w:rPr>
          <w:lang w:val="en-CA" w:eastAsia="zh-CN"/>
        </w:rPr>
        <w:tab/>
        <w:t>Transsion Holdings</w:t>
      </w:r>
    </w:p>
    <w:p w14:paraId="6A6991C2" w14:textId="77777777" w:rsidR="00710267" w:rsidRDefault="00062069">
      <w:pPr>
        <w:pStyle w:val="ListParagraph"/>
        <w:numPr>
          <w:ilvl w:val="0"/>
          <w:numId w:val="34"/>
        </w:numPr>
        <w:ind w:left="709" w:hanging="578"/>
        <w:jc w:val="left"/>
        <w:rPr>
          <w:lang w:val="en-CA" w:eastAsia="zh-CN"/>
        </w:rPr>
      </w:pPr>
      <w:r>
        <w:rPr>
          <w:lang w:val="en-CA" w:eastAsia="zh-CN"/>
        </w:rPr>
        <w:t>R1-2309768</w:t>
      </w:r>
      <w:r>
        <w:rPr>
          <w:lang w:val="en-CA" w:eastAsia="zh-CN"/>
        </w:rPr>
        <w:tab/>
        <w:t>Discussions on UL precoding indication for multi-panel transmission</w:t>
      </w:r>
      <w:r>
        <w:rPr>
          <w:lang w:val="en-CA" w:eastAsia="zh-CN"/>
        </w:rPr>
        <w:tab/>
        <w:t>Ruijie Network Co. Ltd</w:t>
      </w:r>
    </w:p>
    <w:p w14:paraId="6F09C106" w14:textId="77777777" w:rsidR="00710267" w:rsidRDefault="00062069">
      <w:pPr>
        <w:pStyle w:val="ListParagraph"/>
        <w:numPr>
          <w:ilvl w:val="0"/>
          <w:numId w:val="34"/>
        </w:numPr>
        <w:ind w:left="709" w:hanging="578"/>
        <w:jc w:val="left"/>
        <w:rPr>
          <w:lang w:val="en-CA" w:eastAsia="zh-CN"/>
        </w:rPr>
      </w:pPr>
      <w:r>
        <w:rPr>
          <w:lang w:val="en-CA" w:eastAsia="zh-CN"/>
        </w:rPr>
        <w:t>R1-2309825</w:t>
      </w:r>
      <w:r>
        <w:rPr>
          <w:lang w:val="en-CA" w:eastAsia="zh-CN"/>
        </w:rPr>
        <w:tab/>
        <w:t>Remaining issues on multi-panel simultaneous transmissions</w:t>
      </w:r>
      <w:r>
        <w:rPr>
          <w:lang w:val="en-CA" w:eastAsia="zh-CN"/>
        </w:rPr>
        <w:tab/>
        <w:t>Apple</w:t>
      </w:r>
    </w:p>
    <w:p w14:paraId="643F058E" w14:textId="77777777" w:rsidR="00710267" w:rsidRDefault="00062069">
      <w:pPr>
        <w:pStyle w:val="ListParagraph"/>
        <w:numPr>
          <w:ilvl w:val="0"/>
          <w:numId w:val="34"/>
        </w:numPr>
        <w:ind w:left="709" w:hanging="578"/>
        <w:jc w:val="left"/>
        <w:rPr>
          <w:lang w:val="en-CA" w:eastAsia="zh-CN"/>
        </w:rPr>
      </w:pPr>
      <w:r>
        <w:rPr>
          <w:lang w:val="en-CA" w:eastAsia="zh-CN"/>
        </w:rPr>
        <w:t>R1-2310027</w:t>
      </w:r>
      <w:r>
        <w:rPr>
          <w:lang w:val="en-CA" w:eastAsia="zh-CN"/>
        </w:rPr>
        <w:tab/>
        <w:t>Remaining issues on multi-panel transmission</w:t>
      </w:r>
      <w:r>
        <w:rPr>
          <w:lang w:val="en-CA" w:eastAsia="zh-CN"/>
        </w:rPr>
        <w:tab/>
        <w:t>NTT DOCOMO, INC.</w:t>
      </w:r>
    </w:p>
    <w:p w14:paraId="60C4F485" w14:textId="77777777" w:rsidR="00710267" w:rsidRDefault="00062069">
      <w:pPr>
        <w:pStyle w:val="ListParagraph"/>
        <w:numPr>
          <w:ilvl w:val="0"/>
          <w:numId w:val="34"/>
        </w:numPr>
        <w:ind w:left="709" w:hanging="578"/>
        <w:jc w:val="left"/>
        <w:rPr>
          <w:lang w:val="en-CA" w:eastAsia="zh-CN"/>
        </w:rPr>
      </w:pPr>
      <w:r>
        <w:rPr>
          <w:lang w:val="en-CA" w:eastAsia="zh-CN"/>
        </w:rPr>
        <w:t>R1-2310068</w:t>
      </w:r>
      <w:r>
        <w:rPr>
          <w:lang w:val="en-CA" w:eastAsia="zh-CN"/>
        </w:rPr>
        <w:tab/>
        <w:t>Maintenance on UL multi-panel transmission</w:t>
      </w:r>
      <w:r>
        <w:rPr>
          <w:lang w:val="en-CA" w:eastAsia="zh-CN"/>
        </w:rPr>
        <w:tab/>
        <w:t>Sharp</w:t>
      </w:r>
    </w:p>
    <w:p w14:paraId="7EE58DA5" w14:textId="77777777" w:rsidR="00710267" w:rsidRDefault="00062069">
      <w:pPr>
        <w:pStyle w:val="ListParagraph"/>
        <w:numPr>
          <w:ilvl w:val="0"/>
          <w:numId w:val="34"/>
        </w:numPr>
        <w:ind w:left="709" w:hanging="578"/>
        <w:jc w:val="left"/>
        <w:rPr>
          <w:lang w:val="en-CA" w:eastAsia="zh-CN"/>
        </w:rPr>
      </w:pPr>
      <w:r>
        <w:rPr>
          <w:lang w:val="en-CA" w:eastAsia="zh-CN"/>
        </w:rPr>
        <w:t>R1-2310132</w:t>
      </w:r>
      <w:r>
        <w:rPr>
          <w:lang w:val="en-CA" w:eastAsia="zh-CN"/>
        </w:rPr>
        <w:tab/>
        <w:t>Simultaneous multi-panel transmission</w:t>
      </w:r>
      <w:r>
        <w:rPr>
          <w:lang w:val="en-CA" w:eastAsia="zh-CN"/>
        </w:rPr>
        <w:tab/>
        <w:t>Qualcomm Incorporated</w:t>
      </w:r>
    </w:p>
    <w:sectPr w:rsidR="007102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A991" w14:textId="77777777" w:rsidR="00975321" w:rsidRDefault="00975321" w:rsidP="00E52046">
      <w:r>
        <w:separator/>
      </w:r>
    </w:p>
  </w:endnote>
  <w:endnote w:type="continuationSeparator" w:id="0">
    <w:p w14:paraId="1BD55D5F" w14:textId="77777777" w:rsidR="00975321" w:rsidRDefault="00975321" w:rsidP="00E5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9840" w14:textId="77777777" w:rsidR="00975321" w:rsidRDefault="00975321" w:rsidP="00E52046">
      <w:r>
        <w:separator/>
      </w:r>
    </w:p>
  </w:footnote>
  <w:footnote w:type="continuationSeparator" w:id="0">
    <w:p w14:paraId="15736399" w14:textId="77777777" w:rsidR="00975321" w:rsidRDefault="00975321" w:rsidP="00E52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DE953"/>
    <w:multiLevelType w:val="singleLevel"/>
    <w:tmpl w:val="DD9DE953"/>
    <w:lvl w:ilvl="0">
      <w:start w:val="1"/>
      <w:numFmt w:val="bullet"/>
      <w:lvlText w:val=""/>
      <w:lvlJc w:val="left"/>
      <w:pPr>
        <w:ind w:left="420" w:hanging="420"/>
      </w:pPr>
      <w:rPr>
        <w:rFonts w:ascii="Wingdings" w:hAnsi="Wingdings" w:hint="default"/>
      </w:rPr>
    </w:lvl>
  </w:abstractNum>
  <w:abstractNum w:abstractNumId="1" w15:restartNumberingAfterBreak="0">
    <w:nsid w:val="F52B973F"/>
    <w:multiLevelType w:val="singleLevel"/>
    <w:tmpl w:val="F52B973F"/>
    <w:lvl w:ilvl="0">
      <w:start w:val="1"/>
      <w:numFmt w:val="bullet"/>
      <w:lvlText w:val=""/>
      <w:lvlJc w:val="left"/>
      <w:pPr>
        <w:ind w:left="420" w:hanging="420"/>
      </w:pPr>
      <w:rPr>
        <w:rFonts w:ascii="Wingdings" w:hAnsi="Wingdings" w:hint="default"/>
      </w:rPr>
    </w:lvl>
  </w:abstractNum>
  <w:abstractNum w:abstractNumId="2"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A67B7F"/>
    <w:multiLevelType w:val="multilevel"/>
    <w:tmpl w:val="01A67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96553C"/>
    <w:multiLevelType w:val="hybridMultilevel"/>
    <w:tmpl w:val="6F0C7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E3DC4"/>
    <w:multiLevelType w:val="multilevel"/>
    <w:tmpl w:val="0B1E3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0E00F3"/>
    <w:multiLevelType w:val="multilevel"/>
    <w:tmpl w:val="0D0E00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0FD6104"/>
    <w:multiLevelType w:val="hybridMultilevel"/>
    <w:tmpl w:val="420A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C3FFF"/>
    <w:multiLevelType w:val="multilevel"/>
    <w:tmpl w:val="154C3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115251"/>
    <w:multiLevelType w:val="hybridMultilevel"/>
    <w:tmpl w:val="548E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B6356"/>
    <w:multiLevelType w:val="hybridMultilevel"/>
    <w:tmpl w:val="6BA0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866207"/>
    <w:multiLevelType w:val="multilevel"/>
    <w:tmpl w:val="1D86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EA5CA9"/>
    <w:multiLevelType w:val="hybridMultilevel"/>
    <w:tmpl w:val="35F4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42EA5"/>
    <w:multiLevelType w:val="multilevel"/>
    <w:tmpl w:val="22542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D44113"/>
    <w:multiLevelType w:val="hybridMultilevel"/>
    <w:tmpl w:val="8DE2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183623"/>
    <w:multiLevelType w:val="hybridMultilevel"/>
    <w:tmpl w:val="51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69672E"/>
    <w:multiLevelType w:val="multilevel"/>
    <w:tmpl w:val="296967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D2D5C13"/>
    <w:multiLevelType w:val="hybridMultilevel"/>
    <w:tmpl w:val="3A649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D766C"/>
    <w:multiLevelType w:val="multilevel"/>
    <w:tmpl w:val="2DFD7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70A06"/>
    <w:multiLevelType w:val="hybridMultilevel"/>
    <w:tmpl w:val="8418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F0695"/>
    <w:multiLevelType w:val="multilevel"/>
    <w:tmpl w:val="31CF0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A618CE"/>
    <w:multiLevelType w:val="multilevel"/>
    <w:tmpl w:val="37A618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93607B4"/>
    <w:multiLevelType w:val="hybridMultilevel"/>
    <w:tmpl w:val="4D3C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566939"/>
    <w:multiLevelType w:val="multilevel"/>
    <w:tmpl w:val="3C566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187045"/>
    <w:multiLevelType w:val="multilevel"/>
    <w:tmpl w:val="3E187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864EF3"/>
    <w:multiLevelType w:val="multilevel"/>
    <w:tmpl w:val="3E86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C144A4"/>
    <w:multiLevelType w:val="hybridMultilevel"/>
    <w:tmpl w:val="F84E5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745CF6"/>
    <w:multiLevelType w:val="multilevel"/>
    <w:tmpl w:val="44745CF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4" w15:restartNumberingAfterBreak="0">
    <w:nsid w:val="45227F2E"/>
    <w:multiLevelType w:val="multilevel"/>
    <w:tmpl w:val="45227F2E"/>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91145B5"/>
    <w:multiLevelType w:val="hybridMultilevel"/>
    <w:tmpl w:val="E664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365F7F"/>
    <w:multiLevelType w:val="hybridMultilevel"/>
    <w:tmpl w:val="9F7E2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 w15:restartNumberingAfterBreak="0">
    <w:nsid w:val="56C03EF9"/>
    <w:multiLevelType w:val="hybridMultilevel"/>
    <w:tmpl w:val="4F7C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920DD2"/>
    <w:multiLevelType w:val="multilevel"/>
    <w:tmpl w:val="5C920DD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177B64"/>
    <w:multiLevelType w:val="hybridMultilevel"/>
    <w:tmpl w:val="F488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400258"/>
    <w:multiLevelType w:val="hybridMultilevel"/>
    <w:tmpl w:val="363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6706ED"/>
    <w:multiLevelType w:val="hybridMultilevel"/>
    <w:tmpl w:val="D78C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 w15:restartNumberingAfterBreak="0">
    <w:nsid w:val="6B1F4B39"/>
    <w:multiLevelType w:val="hybridMultilevel"/>
    <w:tmpl w:val="114A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3A5132"/>
    <w:multiLevelType w:val="hybridMultilevel"/>
    <w:tmpl w:val="4C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854C7"/>
    <w:multiLevelType w:val="hybridMultilevel"/>
    <w:tmpl w:val="4CDA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241166"/>
    <w:multiLevelType w:val="multilevel"/>
    <w:tmpl w:val="76241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76480696"/>
    <w:multiLevelType w:val="hybridMultilevel"/>
    <w:tmpl w:val="C05E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543B85"/>
    <w:multiLevelType w:val="hybridMultilevel"/>
    <w:tmpl w:val="4584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824600"/>
    <w:multiLevelType w:val="hybridMultilevel"/>
    <w:tmpl w:val="3E48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6A0C00"/>
    <w:multiLevelType w:val="multilevel"/>
    <w:tmpl w:val="7A6A0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6C600F"/>
    <w:multiLevelType w:val="multilevel"/>
    <w:tmpl w:val="7A6C6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1289409">
    <w:abstractNumId w:val="25"/>
  </w:num>
  <w:num w:numId="2" w16cid:durableId="782773330">
    <w:abstractNumId w:val="12"/>
  </w:num>
  <w:num w:numId="3" w16cid:durableId="439031971">
    <w:abstractNumId w:val="52"/>
  </w:num>
  <w:num w:numId="4" w16cid:durableId="420026927">
    <w:abstractNumId w:val="21"/>
  </w:num>
  <w:num w:numId="5" w16cid:durableId="1960916583">
    <w:abstractNumId w:val="56"/>
  </w:num>
  <w:num w:numId="6" w16cid:durableId="1631325872">
    <w:abstractNumId w:val="2"/>
  </w:num>
  <w:num w:numId="7" w16cid:durableId="1854175976">
    <w:abstractNumId w:val="38"/>
  </w:num>
  <w:num w:numId="8" w16cid:durableId="379399087">
    <w:abstractNumId w:val="32"/>
  </w:num>
  <w:num w:numId="9" w16cid:durableId="996230737">
    <w:abstractNumId w:val="23"/>
  </w:num>
  <w:num w:numId="10" w16cid:durableId="1271232388">
    <w:abstractNumId w:val="6"/>
  </w:num>
  <w:num w:numId="11" w16cid:durableId="34425266">
    <w:abstractNumId w:val="33"/>
  </w:num>
  <w:num w:numId="12" w16cid:durableId="2145266280">
    <w:abstractNumId w:val="1"/>
  </w:num>
  <w:num w:numId="13" w16cid:durableId="380398151">
    <w:abstractNumId w:val="0"/>
  </w:num>
  <w:num w:numId="14" w16cid:durableId="1650594706">
    <w:abstractNumId w:val="18"/>
  </w:num>
  <w:num w:numId="15" w16cid:durableId="1979652908">
    <w:abstractNumId w:val="24"/>
  </w:num>
  <w:num w:numId="16" w16cid:durableId="1750615705">
    <w:abstractNumId w:val="35"/>
  </w:num>
  <w:num w:numId="17" w16cid:durableId="862011616">
    <w:abstractNumId w:val="39"/>
  </w:num>
  <w:num w:numId="18" w16cid:durableId="706098708">
    <w:abstractNumId w:val="15"/>
  </w:num>
  <w:num w:numId="19" w16cid:durableId="118575686">
    <w:abstractNumId w:val="27"/>
  </w:num>
  <w:num w:numId="20" w16cid:durableId="551430747">
    <w:abstractNumId w:val="3"/>
  </w:num>
  <w:num w:numId="21" w16cid:durableId="2125615799">
    <w:abstractNumId w:val="19"/>
  </w:num>
  <w:num w:numId="22" w16cid:durableId="929657853">
    <w:abstractNumId w:val="29"/>
  </w:num>
  <w:num w:numId="23" w16cid:durableId="1001808618">
    <w:abstractNumId w:val="28"/>
  </w:num>
  <w:num w:numId="24" w16cid:durableId="1554586191">
    <w:abstractNumId w:val="13"/>
  </w:num>
  <w:num w:numId="25" w16cid:durableId="1325015001">
    <w:abstractNumId w:val="7"/>
  </w:num>
  <w:num w:numId="26" w16cid:durableId="1662081730">
    <w:abstractNumId w:val="5"/>
  </w:num>
  <w:num w:numId="27" w16cid:durableId="556552990">
    <w:abstractNumId w:val="44"/>
  </w:num>
  <w:num w:numId="28" w16cid:durableId="827206814">
    <w:abstractNumId w:val="34"/>
  </w:num>
  <w:num w:numId="29" w16cid:durableId="587692803">
    <w:abstractNumId w:val="47"/>
  </w:num>
  <w:num w:numId="30" w16cid:durableId="316148984">
    <w:abstractNumId w:val="9"/>
  </w:num>
  <w:num w:numId="31" w16cid:durableId="1835757682">
    <w:abstractNumId w:val="57"/>
  </w:num>
  <w:num w:numId="32" w16cid:durableId="1951617856">
    <w:abstractNumId w:val="30"/>
  </w:num>
  <w:num w:numId="33" w16cid:durableId="17630915">
    <w:abstractNumId w:val="48"/>
  </w:num>
  <w:num w:numId="34" w16cid:durableId="1477793706">
    <w:abstractNumId w:val="42"/>
  </w:num>
  <w:num w:numId="35" w16cid:durableId="97914748">
    <w:abstractNumId w:val="26"/>
  </w:num>
  <w:num w:numId="36" w16cid:durableId="1009064377">
    <w:abstractNumId w:val="50"/>
  </w:num>
  <w:num w:numId="37" w16cid:durableId="1983921687">
    <w:abstractNumId w:val="20"/>
  </w:num>
  <w:num w:numId="38" w16cid:durableId="576407090">
    <w:abstractNumId w:val="31"/>
  </w:num>
  <w:num w:numId="39" w16cid:durableId="2119904192">
    <w:abstractNumId w:val="10"/>
  </w:num>
  <w:num w:numId="40" w16cid:durableId="1342658375">
    <w:abstractNumId w:val="51"/>
  </w:num>
  <w:num w:numId="41" w16cid:durableId="344330286">
    <w:abstractNumId w:val="43"/>
  </w:num>
  <w:num w:numId="42" w16cid:durableId="1335453601">
    <w:abstractNumId w:val="45"/>
  </w:num>
  <w:num w:numId="43" w16cid:durableId="274142134">
    <w:abstractNumId w:val="46"/>
  </w:num>
  <w:num w:numId="44" w16cid:durableId="2067799564">
    <w:abstractNumId w:val="41"/>
  </w:num>
  <w:num w:numId="45" w16cid:durableId="386418555">
    <w:abstractNumId w:val="55"/>
  </w:num>
  <w:num w:numId="46" w16cid:durableId="853768043">
    <w:abstractNumId w:val="8"/>
  </w:num>
  <w:num w:numId="47" w16cid:durableId="1094090096">
    <w:abstractNumId w:val="53"/>
  </w:num>
  <w:num w:numId="48" w16cid:durableId="524753849">
    <w:abstractNumId w:val="22"/>
  </w:num>
  <w:num w:numId="49" w16cid:durableId="1712076671">
    <w:abstractNumId w:val="37"/>
  </w:num>
  <w:num w:numId="50" w16cid:durableId="2037808455">
    <w:abstractNumId w:val="40"/>
  </w:num>
  <w:num w:numId="51" w16cid:durableId="1163933406">
    <w:abstractNumId w:val="16"/>
  </w:num>
  <w:num w:numId="52" w16cid:durableId="251938040">
    <w:abstractNumId w:val="17"/>
  </w:num>
  <w:num w:numId="53" w16cid:durableId="86656456">
    <w:abstractNumId w:val="36"/>
  </w:num>
  <w:num w:numId="54" w16cid:durableId="799424255">
    <w:abstractNumId w:val="49"/>
  </w:num>
  <w:num w:numId="55" w16cid:durableId="730035415">
    <w:abstractNumId w:val="11"/>
  </w:num>
  <w:num w:numId="56" w16cid:durableId="993338620">
    <w:abstractNumId w:val="4"/>
  </w:num>
  <w:num w:numId="57" w16cid:durableId="657267010">
    <w:abstractNumId w:val="14"/>
  </w:num>
  <w:num w:numId="58" w16cid:durableId="1738897595">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3D"/>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2E93"/>
    <w:rsid w:val="00033432"/>
    <w:rsid w:val="0003382F"/>
    <w:rsid w:val="00033C9E"/>
    <w:rsid w:val="0003407D"/>
    <w:rsid w:val="000346B7"/>
    <w:rsid w:val="00034F75"/>
    <w:rsid w:val="00035672"/>
    <w:rsid w:val="000365FD"/>
    <w:rsid w:val="0003776C"/>
    <w:rsid w:val="000379D9"/>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2CF6"/>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12F3"/>
    <w:rsid w:val="000617BF"/>
    <w:rsid w:val="000619B8"/>
    <w:rsid w:val="00061C2B"/>
    <w:rsid w:val="00062069"/>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64"/>
    <w:rsid w:val="000669B3"/>
    <w:rsid w:val="0006721D"/>
    <w:rsid w:val="0006747B"/>
    <w:rsid w:val="0006768C"/>
    <w:rsid w:val="00067715"/>
    <w:rsid w:val="00067981"/>
    <w:rsid w:val="00067A32"/>
    <w:rsid w:val="00067AB3"/>
    <w:rsid w:val="00070395"/>
    <w:rsid w:val="0007057D"/>
    <w:rsid w:val="000709A9"/>
    <w:rsid w:val="00070C0E"/>
    <w:rsid w:val="00070C9C"/>
    <w:rsid w:val="0007115A"/>
    <w:rsid w:val="0007117D"/>
    <w:rsid w:val="00071E77"/>
    <w:rsid w:val="00072122"/>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776C6"/>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26D"/>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73E"/>
    <w:rsid w:val="00085861"/>
    <w:rsid w:val="000858F2"/>
    <w:rsid w:val="00085C26"/>
    <w:rsid w:val="00085DB6"/>
    <w:rsid w:val="000860EF"/>
    <w:rsid w:val="00086443"/>
    <w:rsid w:val="000864FE"/>
    <w:rsid w:val="000868EF"/>
    <w:rsid w:val="00086972"/>
    <w:rsid w:val="00086D28"/>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6C9"/>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5DC"/>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3FC"/>
    <w:rsid w:val="0012256D"/>
    <w:rsid w:val="001227F7"/>
    <w:rsid w:val="00122A11"/>
    <w:rsid w:val="00122B65"/>
    <w:rsid w:val="00122C86"/>
    <w:rsid w:val="00122CD4"/>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13"/>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0E2A"/>
    <w:rsid w:val="00151015"/>
    <w:rsid w:val="00151098"/>
    <w:rsid w:val="001510EA"/>
    <w:rsid w:val="0015137A"/>
    <w:rsid w:val="001517C6"/>
    <w:rsid w:val="00151814"/>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36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515"/>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A82"/>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7A4"/>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65B"/>
    <w:rsid w:val="001B3DAD"/>
    <w:rsid w:val="001B46F8"/>
    <w:rsid w:val="001B4933"/>
    <w:rsid w:val="001B49F5"/>
    <w:rsid w:val="001B5133"/>
    <w:rsid w:val="001B52ED"/>
    <w:rsid w:val="001B5702"/>
    <w:rsid w:val="001B5FC5"/>
    <w:rsid w:val="001B64F4"/>
    <w:rsid w:val="001B67E8"/>
    <w:rsid w:val="001B7121"/>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432"/>
    <w:rsid w:val="001E1717"/>
    <w:rsid w:val="001E1E8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417"/>
    <w:rsid w:val="001F7757"/>
    <w:rsid w:val="001F775B"/>
    <w:rsid w:val="001F7932"/>
    <w:rsid w:val="00200B73"/>
    <w:rsid w:val="00200B86"/>
    <w:rsid w:val="00200E9B"/>
    <w:rsid w:val="00201011"/>
    <w:rsid w:val="0020119A"/>
    <w:rsid w:val="002017FF"/>
    <w:rsid w:val="0020190A"/>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9F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1B"/>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68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090"/>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6E4"/>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270"/>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DD"/>
    <w:rsid w:val="00302657"/>
    <w:rsid w:val="003027F0"/>
    <w:rsid w:val="00302A59"/>
    <w:rsid w:val="00302B47"/>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10"/>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41B"/>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7EC"/>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4F69"/>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6D4"/>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6"/>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1E"/>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5A0"/>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98"/>
    <w:rsid w:val="003D4371"/>
    <w:rsid w:val="003D451D"/>
    <w:rsid w:val="003D459C"/>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B59"/>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4E4"/>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987"/>
    <w:rsid w:val="00414CDC"/>
    <w:rsid w:val="004151D6"/>
    <w:rsid w:val="004151FA"/>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3BD"/>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B2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16"/>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36F"/>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1B20"/>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1CCD"/>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908"/>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4F8"/>
    <w:rsid w:val="00504A7B"/>
    <w:rsid w:val="00504CB2"/>
    <w:rsid w:val="00505068"/>
    <w:rsid w:val="005059C0"/>
    <w:rsid w:val="00505BD8"/>
    <w:rsid w:val="00505C17"/>
    <w:rsid w:val="00506577"/>
    <w:rsid w:val="00507043"/>
    <w:rsid w:val="00507295"/>
    <w:rsid w:val="0050776D"/>
    <w:rsid w:val="005078C1"/>
    <w:rsid w:val="00507A29"/>
    <w:rsid w:val="005109E2"/>
    <w:rsid w:val="00511311"/>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4F9F"/>
    <w:rsid w:val="0052540A"/>
    <w:rsid w:val="00525AFB"/>
    <w:rsid w:val="00525F52"/>
    <w:rsid w:val="00526294"/>
    <w:rsid w:val="005262AD"/>
    <w:rsid w:val="005264AA"/>
    <w:rsid w:val="005268FA"/>
    <w:rsid w:val="005269F9"/>
    <w:rsid w:val="00526BDA"/>
    <w:rsid w:val="00527588"/>
    <w:rsid w:val="00527AE2"/>
    <w:rsid w:val="00530044"/>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C2F"/>
    <w:rsid w:val="00536530"/>
    <w:rsid w:val="005375EF"/>
    <w:rsid w:val="005376F7"/>
    <w:rsid w:val="00537705"/>
    <w:rsid w:val="00537BD6"/>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986"/>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264"/>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71B"/>
    <w:rsid w:val="005C7963"/>
    <w:rsid w:val="005C7BAA"/>
    <w:rsid w:val="005D019E"/>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501"/>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845"/>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6D6"/>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44F"/>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A6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00B"/>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57FF"/>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2E9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935"/>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CDD"/>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267"/>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C81"/>
    <w:rsid w:val="00716EC6"/>
    <w:rsid w:val="00716F60"/>
    <w:rsid w:val="0071722C"/>
    <w:rsid w:val="00717477"/>
    <w:rsid w:val="007176DB"/>
    <w:rsid w:val="00717D8B"/>
    <w:rsid w:val="0072010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C3"/>
    <w:rsid w:val="007402FA"/>
    <w:rsid w:val="007404B3"/>
    <w:rsid w:val="0074076C"/>
    <w:rsid w:val="0074089F"/>
    <w:rsid w:val="007408EC"/>
    <w:rsid w:val="00740C47"/>
    <w:rsid w:val="0074133C"/>
    <w:rsid w:val="007418EB"/>
    <w:rsid w:val="00741BD9"/>
    <w:rsid w:val="00741D6E"/>
    <w:rsid w:val="00741DEB"/>
    <w:rsid w:val="0074238C"/>
    <w:rsid w:val="0074297C"/>
    <w:rsid w:val="00742ADD"/>
    <w:rsid w:val="00743419"/>
    <w:rsid w:val="007435A7"/>
    <w:rsid w:val="007436B2"/>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4D73"/>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78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062"/>
    <w:rsid w:val="007B38EF"/>
    <w:rsid w:val="007B4125"/>
    <w:rsid w:val="007B43DD"/>
    <w:rsid w:val="007B449A"/>
    <w:rsid w:val="007B478B"/>
    <w:rsid w:val="007B4C43"/>
    <w:rsid w:val="007B566A"/>
    <w:rsid w:val="007B5C3A"/>
    <w:rsid w:val="007B6A0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24B"/>
    <w:rsid w:val="007D58A6"/>
    <w:rsid w:val="007D5D7F"/>
    <w:rsid w:val="007D68C5"/>
    <w:rsid w:val="007D690F"/>
    <w:rsid w:val="007D6B22"/>
    <w:rsid w:val="007D71B9"/>
    <w:rsid w:val="007D72C2"/>
    <w:rsid w:val="007D7367"/>
    <w:rsid w:val="007D75B5"/>
    <w:rsid w:val="007E025D"/>
    <w:rsid w:val="007E02B1"/>
    <w:rsid w:val="007E0EB4"/>
    <w:rsid w:val="007E124A"/>
    <w:rsid w:val="007E179D"/>
    <w:rsid w:val="007E1F75"/>
    <w:rsid w:val="007E2066"/>
    <w:rsid w:val="007E20EB"/>
    <w:rsid w:val="007E2149"/>
    <w:rsid w:val="007E2172"/>
    <w:rsid w:val="007E229E"/>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2A2"/>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92A"/>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0F1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7B"/>
    <w:rsid w:val="00843C35"/>
    <w:rsid w:val="00843D49"/>
    <w:rsid w:val="00843F34"/>
    <w:rsid w:val="008443F6"/>
    <w:rsid w:val="008444E0"/>
    <w:rsid w:val="00844E9B"/>
    <w:rsid w:val="00844FA7"/>
    <w:rsid w:val="00845366"/>
    <w:rsid w:val="008457A1"/>
    <w:rsid w:val="00845CF4"/>
    <w:rsid w:val="00845EB0"/>
    <w:rsid w:val="00845EB5"/>
    <w:rsid w:val="008463DD"/>
    <w:rsid w:val="008465A5"/>
    <w:rsid w:val="00846738"/>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150"/>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493"/>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DF4"/>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F"/>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696A"/>
    <w:rsid w:val="008E7484"/>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B21"/>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735"/>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21"/>
    <w:rsid w:val="00975371"/>
    <w:rsid w:val="009758A3"/>
    <w:rsid w:val="0097598F"/>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5D4"/>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9B5"/>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927"/>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119"/>
    <w:rsid w:val="009D66B9"/>
    <w:rsid w:val="009D6921"/>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E57"/>
    <w:rsid w:val="009E3F34"/>
    <w:rsid w:val="009E3F9B"/>
    <w:rsid w:val="009E423D"/>
    <w:rsid w:val="009E4264"/>
    <w:rsid w:val="009E42B1"/>
    <w:rsid w:val="009E4743"/>
    <w:rsid w:val="009E5066"/>
    <w:rsid w:val="009E50D7"/>
    <w:rsid w:val="009E54B9"/>
    <w:rsid w:val="009E5518"/>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259"/>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5A9"/>
    <w:rsid w:val="00A37A2B"/>
    <w:rsid w:val="00A37BFF"/>
    <w:rsid w:val="00A406AC"/>
    <w:rsid w:val="00A406CF"/>
    <w:rsid w:val="00A4075E"/>
    <w:rsid w:val="00A4091E"/>
    <w:rsid w:val="00A40BE4"/>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6E0"/>
    <w:rsid w:val="00A57DD9"/>
    <w:rsid w:val="00A57E21"/>
    <w:rsid w:val="00A603DA"/>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86E"/>
    <w:rsid w:val="00A66FBF"/>
    <w:rsid w:val="00A674EB"/>
    <w:rsid w:val="00A67520"/>
    <w:rsid w:val="00A67A7C"/>
    <w:rsid w:val="00A705DB"/>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88"/>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155D"/>
    <w:rsid w:val="00A91C9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24"/>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8EE"/>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34E"/>
    <w:rsid w:val="00AC4580"/>
    <w:rsid w:val="00AC51E6"/>
    <w:rsid w:val="00AC5854"/>
    <w:rsid w:val="00AC601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1F6"/>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2EDA"/>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605"/>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BB5"/>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02B"/>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398"/>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640"/>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8C1"/>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DCC"/>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CA"/>
    <w:rsid w:val="00C23E1E"/>
    <w:rsid w:val="00C241DF"/>
    <w:rsid w:val="00C242F8"/>
    <w:rsid w:val="00C24370"/>
    <w:rsid w:val="00C24A84"/>
    <w:rsid w:val="00C24AA6"/>
    <w:rsid w:val="00C251E9"/>
    <w:rsid w:val="00C26C99"/>
    <w:rsid w:val="00C27075"/>
    <w:rsid w:val="00C272A2"/>
    <w:rsid w:val="00C27546"/>
    <w:rsid w:val="00C27CAF"/>
    <w:rsid w:val="00C27E68"/>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2BA8"/>
    <w:rsid w:val="00C3351D"/>
    <w:rsid w:val="00C33A09"/>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24C"/>
    <w:rsid w:val="00C56454"/>
    <w:rsid w:val="00C56559"/>
    <w:rsid w:val="00C566B1"/>
    <w:rsid w:val="00C56D5F"/>
    <w:rsid w:val="00C57140"/>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8B2"/>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ED"/>
    <w:rsid w:val="00C74AFA"/>
    <w:rsid w:val="00C74B08"/>
    <w:rsid w:val="00C74B60"/>
    <w:rsid w:val="00C74E3B"/>
    <w:rsid w:val="00C74EDA"/>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8BB"/>
    <w:rsid w:val="00C809EB"/>
    <w:rsid w:val="00C812C2"/>
    <w:rsid w:val="00C81656"/>
    <w:rsid w:val="00C817F3"/>
    <w:rsid w:val="00C81840"/>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41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03D"/>
    <w:rsid w:val="00CE0334"/>
    <w:rsid w:val="00CE03A8"/>
    <w:rsid w:val="00CE0709"/>
    <w:rsid w:val="00CE08C7"/>
    <w:rsid w:val="00CE1676"/>
    <w:rsid w:val="00CE1709"/>
    <w:rsid w:val="00CE1711"/>
    <w:rsid w:val="00CE1A40"/>
    <w:rsid w:val="00CE25DA"/>
    <w:rsid w:val="00CE2628"/>
    <w:rsid w:val="00CE286C"/>
    <w:rsid w:val="00CE2ACB"/>
    <w:rsid w:val="00CE2B9B"/>
    <w:rsid w:val="00CE2CD3"/>
    <w:rsid w:val="00CE2D7E"/>
    <w:rsid w:val="00CE3917"/>
    <w:rsid w:val="00CE4045"/>
    <w:rsid w:val="00CE421D"/>
    <w:rsid w:val="00CE4288"/>
    <w:rsid w:val="00CE4472"/>
    <w:rsid w:val="00CE48A6"/>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C11"/>
    <w:rsid w:val="00D00C25"/>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54B2"/>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0FCD"/>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18C"/>
    <w:rsid w:val="00D347D4"/>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649"/>
    <w:rsid w:val="00D6678F"/>
    <w:rsid w:val="00D667EF"/>
    <w:rsid w:val="00D668B5"/>
    <w:rsid w:val="00D66AFE"/>
    <w:rsid w:val="00D675F9"/>
    <w:rsid w:val="00D6777E"/>
    <w:rsid w:val="00D67ADB"/>
    <w:rsid w:val="00D67ED3"/>
    <w:rsid w:val="00D70067"/>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6DF"/>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3E9"/>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6DA8"/>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37D1"/>
    <w:rsid w:val="00DF41AD"/>
    <w:rsid w:val="00DF44D1"/>
    <w:rsid w:val="00DF55F2"/>
    <w:rsid w:val="00DF56E6"/>
    <w:rsid w:val="00DF5D58"/>
    <w:rsid w:val="00DF66EA"/>
    <w:rsid w:val="00DF6C20"/>
    <w:rsid w:val="00DF6C87"/>
    <w:rsid w:val="00DF70AB"/>
    <w:rsid w:val="00DF715C"/>
    <w:rsid w:val="00DF72BA"/>
    <w:rsid w:val="00DF72F7"/>
    <w:rsid w:val="00DF747F"/>
    <w:rsid w:val="00DF7855"/>
    <w:rsid w:val="00DF787C"/>
    <w:rsid w:val="00DF7E04"/>
    <w:rsid w:val="00DF7ED7"/>
    <w:rsid w:val="00E0042D"/>
    <w:rsid w:val="00E00653"/>
    <w:rsid w:val="00E00E88"/>
    <w:rsid w:val="00E017E8"/>
    <w:rsid w:val="00E01E9E"/>
    <w:rsid w:val="00E021CF"/>
    <w:rsid w:val="00E025AC"/>
    <w:rsid w:val="00E02642"/>
    <w:rsid w:val="00E02D93"/>
    <w:rsid w:val="00E031CE"/>
    <w:rsid w:val="00E0362C"/>
    <w:rsid w:val="00E03D52"/>
    <w:rsid w:val="00E03E20"/>
    <w:rsid w:val="00E04084"/>
    <w:rsid w:val="00E0420C"/>
    <w:rsid w:val="00E04331"/>
    <w:rsid w:val="00E0444A"/>
    <w:rsid w:val="00E04734"/>
    <w:rsid w:val="00E050A3"/>
    <w:rsid w:val="00E056D3"/>
    <w:rsid w:val="00E05959"/>
    <w:rsid w:val="00E06852"/>
    <w:rsid w:val="00E06BD7"/>
    <w:rsid w:val="00E06E0C"/>
    <w:rsid w:val="00E07024"/>
    <w:rsid w:val="00E07C59"/>
    <w:rsid w:val="00E1018D"/>
    <w:rsid w:val="00E10374"/>
    <w:rsid w:val="00E10AF6"/>
    <w:rsid w:val="00E10C6F"/>
    <w:rsid w:val="00E10E15"/>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248"/>
    <w:rsid w:val="00E5093E"/>
    <w:rsid w:val="00E5095F"/>
    <w:rsid w:val="00E50AD8"/>
    <w:rsid w:val="00E50E46"/>
    <w:rsid w:val="00E50E65"/>
    <w:rsid w:val="00E51197"/>
    <w:rsid w:val="00E517BD"/>
    <w:rsid w:val="00E519AB"/>
    <w:rsid w:val="00E51BBF"/>
    <w:rsid w:val="00E51E18"/>
    <w:rsid w:val="00E52046"/>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2EC1"/>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5DCF"/>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570"/>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1"/>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527"/>
    <w:rsid w:val="00F30C94"/>
    <w:rsid w:val="00F30E9A"/>
    <w:rsid w:val="00F30F97"/>
    <w:rsid w:val="00F30FD2"/>
    <w:rsid w:val="00F30FD5"/>
    <w:rsid w:val="00F31172"/>
    <w:rsid w:val="00F3143A"/>
    <w:rsid w:val="00F316F8"/>
    <w:rsid w:val="00F3206E"/>
    <w:rsid w:val="00F32163"/>
    <w:rsid w:val="00F32369"/>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6F97"/>
    <w:rsid w:val="00F372C9"/>
    <w:rsid w:val="00F3742F"/>
    <w:rsid w:val="00F377D4"/>
    <w:rsid w:val="00F379BE"/>
    <w:rsid w:val="00F404FA"/>
    <w:rsid w:val="00F40526"/>
    <w:rsid w:val="00F40571"/>
    <w:rsid w:val="00F40586"/>
    <w:rsid w:val="00F405E9"/>
    <w:rsid w:val="00F409F0"/>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33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0F3"/>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57"/>
    <w:rsid w:val="00FA4ECA"/>
    <w:rsid w:val="00FA506E"/>
    <w:rsid w:val="00FA52EA"/>
    <w:rsid w:val="00FA59E2"/>
    <w:rsid w:val="00FA5FB9"/>
    <w:rsid w:val="00FA62BA"/>
    <w:rsid w:val="00FA62DF"/>
    <w:rsid w:val="00FA6924"/>
    <w:rsid w:val="00FA6D19"/>
    <w:rsid w:val="00FA720E"/>
    <w:rsid w:val="00FA7248"/>
    <w:rsid w:val="00FA7EDF"/>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0C0"/>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0B2"/>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29D9"/>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118"/>
    <w:rsid w:val="00FE76BC"/>
    <w:rsid w:val="00FE7AD2"/>
    <w:rsid w:val="00FE7C2F"/>
    <w:rsid w:val="00FF01E9"/>
    <w:rsid w:val="00FF0648"/>
    <w:rsid w:val="00FF075D"/>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333E66"/>
    <w:rsid w:val="015D27E5"/>
    <w:rsid w:val="01FF06F7"/>
    <w:rsid w:val="02047898"/>
    <w:rsid w:val="022020E9"/>
    <w:rsid w:val="029025ED"/>
    <w:rsid w:val="04E370D3"/>
    <w:rsid w:val="05032939"/>
    <w:rsid w:val="05420F2F"/>
    <w:rsid w:val="05E661B9"/>
    <w:rsid w:val="061E7684"/>
    <w:rsid w:val="06E00B7D"/>
    <w:rsid w:val="070462F8"/>
    <w:rsid w:val="07F4584C"/>
    <w:rsid w:val="08360008"/>
    <w:rsid w:val="0919692E"/>
    <w:rsid w:val="09525691"/>
    <w:rsid w:val="09A56AEC"/>
    <w:rsid w:val="09DD5721"/>
    <w:rsid w:val="0A612201"/>
    <w:rsid w:val="0A85204F"/>
    <w:rsid w:val="0AB95133"/>
    <w:rsid w:val="0B9016D3"/>
    <w:rsid w:val="0C0266C5"/>
    <w:rsid w:val="0C754BF7"/>
    <w:rsid w:val="0CBC31D9"/>
    <w:rsid w:val="0CE85CE8"/>
    <w:rsid w:val="0DFD7E5B"/>
    <w:rsid w:val="0E0947DD"/>
    <w:rsid w:val="0E663695"/>
    <w:rsid w:val="0F023330"/>
    <w:rsid w:val="0F3C1758"/>
    <w:rsid w:val="0FA34955"/>
    <w:rsid w:val="103A162C"/>
    <w:rsid w:val="1042157B"/>
    <w:rsid w:val="10743CBE"/>
    <w:rsid w:val="10D52D63"/>
    <w:rsid w:val="111A5624"/>
    <w:rsid w:val="111C7A20"/>
    <w:rsid w:val="116C1027"/>
    <w:rsid w:val="11910ED6"/>
    <w:rsid w:val="11FF10DE"/>
    <w:rsid w:val="127E1DE3"/>
    <w:rsid w:val="12FF2A73"/>
    <w:rsid w:val="1389504F"/>
    <w:rsid w:val="13C335A6"/>
    <w:rsid w:val="14B64706"/>
    <w:rsid w:val="151B3092"/>
    <w:rsid w:val="16915E3A"/>
    <w:rsid w:val="16C62AAA"/>
    <w:rsid w:val="172C6C6C"/>
    <w:rsid w:val="179C2895"/>
    <w:rsid w:val="18150F13"/>
    <w:rsid w:val="1882179C"/>
    <w:rsid w:val="18ED1360"/>
    <w:rsid w:val="1A0B6C88"/>
    <w:rsid w:val="1BD069C5"/>
    <w:rsid w:val="1C6D7FB4"/>
    <w:rsid w:val="1C8E3E1B"/>
    <w:rsid w:val="1D047967"/>
    <w:rsid w:val="1DDA526D"/>
    <w:rsid w:val="1E064D0C"/>
    <w:rsid w:val="1E207B73"/>
    <w:rsid w:val="1EC476A1"/>
    <w:rsid w:val="1ED5697A"/>
    <w:rsid w:val="1EF91EED"/>
    <w:rsid w:val="1F512DE9"/>
    <w:rsid w:val="1FD313C8"/>
    <w:rsid w:val="20126538"/>
    <w:rsid w:val="212A167B"/>
    <w:rsid w:val="213530F6"/>
    <w:rsid w:val="22A719B6"/>
    <w:rsid w:val="22CB5324"/>
    <w:rsid w:val="22FD0B2C"/>
    <w:rsid w:val="23207439"/>
    <w:rsid w:val="23D07A50"/>
    <w:rsid w:val="24012455"/>
    <w:rsid w:val="2425361F"/>
    <w:rsid w:val="24330CEC"/>
    <w:rsid w:val="24E422B9"/>
    <w:rsid w:val="25527DE9"/>
    <w:rsid w:val="25E61350"/>
    <w:rsid w:val="26045ADE"/>
    <w:rsid w:val="265374C3"/>
    <w:rsid w:val="26B063F4"/>
    <w:rsid w:val="26EF06E2"/>
    <w:rsid w:val="27052EA1"/>
    <w:rsid w:val="272176CA"/>
    <w:rsid w:val="2785680C"/>
    <w:rsid w:val="27975AAA"/>
    <w:rsid w:val="27A8017B"/>
    <w:rsid w:val="287F731F"/>
    <w:rsid w:val="289A0F6D"/>
    <w:rsid w:val="28C24150"/>
    <w:rsid w:val="2A377CB9"/>
    <w:rsid w:val="2A7672BB"/>
    <w:rsid w:val="2AAA3886"/>
    <w:rsid w:val="2ADC40B5"/>
    <w:rsid w:val="2B031721"/>
    <w:rsid w:val="2B415FE2"/>
    <w:rsid w:val="2B421205"/>
    <w:rsid w:val="2C917A8E"/>
    <w:rsid w:val="2CBE0727"/>
    <w:rsid w:val="2CE632B6"/>
    <w:rsid w:val="2CF71643"/>
    <w:rsid w:val="2D2E44C6"/>
    <w:rsid w:val="2E522476"/>
    <w:rsid w:val="2E903135"/>
    <w:rsid w:val="2E993AA3"/>
    <w:rsid w:val="3011665D"/>
    <w:rsid w:val="30502ECC"/>
    <w:rsid w:val="306330B8"/>
    <w:rsid w:val="30C853E7"/>
    <w:rsid w:val="31AC5C5F"/>
    <w:rsid w:val="31E71148"/>
    <w:rsid w:val="32860DF2"/>
    <w:rsid w:val="32F863E0"/>
    <w:rsid w:val="333224EE"/>
    <w:rsid w:val="33323255"/>
    <w:rsid w:val="33E969D0"/>
    <w:rsid w:val="35232B99"/>
    <w:rsid w:val="353B41AE"/>
    <w:rsid w:val="36044CAC"/>
    <w:rsid w:val="36206F34"/>
    <w:rsid w:val="37361E40"/>
    <w:rsid w:val="37A201F5"/>
    <w:rsid w:val="37C10485"/>
    <w:rsid w:val="38FC565C"/>
    <w:rsid w:val="396B5BEC"/>
    <w:rsid w:val="39B47B99"/>
    <w:rsid w:val="39CD119F"/>
    <w:rsid w:val="3A0B65D9"/>
    <w:rsid w:val="3A37679D"/>
    <w:rsid w:val="3A880524"/>
    <w:rsid w:val="3B171E27"/>
    <w:rsid w:val="3B8C17C0"/>
    <w:rsid w:val="3BDD1CA6"/>
    <w:rsid w:val="3CD25D29"/>
    <w:rsid w:val="3D2363DE"/>
    <w:rsid w:val="3DAF42BA"/>
    <w:rsid w:val="3DE70FEC"/>
    <w:rsid w:val="3E9F6D09"/>
    <w:rsid w:val="3F107351"/>
    <w:rsid w:val="40E419B8"/>
    <w:rsid w:val="41494667"/>
    <w:rsid w:val="417F114F"/>
    <w:rsid w:val="41AC096A"/>
    <w:rsid w:val="41B365F6"/>
    <w:rsid w:val="42361957"/>
    <w:rsid w:val="43DA3984"/>
    <w:rsid w:val="44054428"/>
    <w:rsid w:val="44141C79"/>
    <w:rsid w:val="442A648A"/>
    <w:rsid w:val="442B15E6"/>
    <w:rsid w:val="4583795D"/>
    <w:rsid w:val="45B31F6B"/>
    <w:rsid w:val="464173AF"/>
    <w:rsid w:val="46547170"/>
    <w:rsid w:val="46B47B3A"/>
    <w:rsid w:val="46E8431F"/>
    <w:rsid w:val="470943D6"/>
    <w:rsid w:val="47A01DA1"/>
    <w:rsid w:val="481D675B"/>
    <w:rsid w:val="48585503"/>
    <w:rsid w:val="486B1B3A"/>
    <w:rsid w:val="48C9597A"/>
    <w:rsid w:val="499F757B"/>
    <w:rsid w:val="4AF41787"/>
    <w:rsid w:val="4B005883"/>
    <w:rsid w:val="4B641A7D"/>
    <w:rsid w:val="4B77041E"/>
    <w:rsid w:val="4B9E72F8"/>
    <w:rsid w:val="4C1751F2"/>
    <w:rsid w:val="4CBA3672"/>
    <w:rsid w:val="4D0856B7"/>
    <w:rsid w:val="4D576C32"/>
    <w:rsid w:val="4D983C1E"/>
    <w:rsid w:val="4E7A454C"/>
    <w:rsid w:val="4E8A006A"/>
    <w:rsid w:val="4EC74D68"/>
    <w:rsid w:val="4F754ACF"/>
    <w:rsid w:val="4FAB400F"/>
    <w:rsid w:val="4FCC32DC"/>
    <w:rsid w:val="500C55E7"/>
    <w:rsid w:val="502E61B1"/>
    <w:rsid w:val="50555CAF"/>
    <w:rsid w:val="51802646"/>
    <w:rsid w:val="525D131C"/>
    <w:rsid w:val="525D3756"/>
    <w:rsid w:val="53213F8D"/>
    <w:rsid w:val="5456249E"/>
    <w:rsid w:val="55A77BB8"/>
    <w:rsid w:val="56AB7E49"/>
    <w:rsid w:val="56E31A33"/>
    <w:rsid w:val="576A4E44"/>
    <w:rsid w:val="587948F1"/>
    <w:rsid w:val="5906652C"/>
    <w:rsid w:val="5945017C"/>
    <w:rsid w:val="59843C6A"/>
    <w:rsid w:val="5A1070D1"/>
    <w:rsid w:val="5A4073F7"/>
    <w:rsid w:val="5A8F63C1"/>
    <w:rsid w:val="5AFB5031"/>
    <w:rsid w:val="5B0371F6"/>
    <w:rsid w:val="5BFD117D"/>
    <w:rsid w:val="5C252B30"/>
    <w:rsid w:val="5D2F5121"/>
    <w:rsid w:val="5D335675"/>
    <w:rsid w:val="5D5604BA"/>
    <w:rsid w:val="5E2F5FBA"/>
    <w:rsid w:val="5FFF703C"/>
    <w:rsid w:val="60195438"/>
    <w:rsid w:val="60412A94"/>
    <w:rsid w:val="604C110A"/>
    <w:rsid w:val="615A3846"/>
    <w:rsid w:val="62265779"/>
    <w:rsid w:val="624949EE"/>
    <w:rsid w:val="634467FD"/>
    <w:rsid w:val="63571677"/>
    <w:rsid w:val="63F77F31"/>
    <w:rsid w:val="64341BF4"/>
    <w:rsid w:val="64B47494"/>
    <w:rsid w:val="652F6E12"/>
    <w:rsid w:val="65510D5D"/>
    <w:rsid w:val="65AB7EE3"/>
    <w:rsid w:val="65BC052B"/>
    <w:rsid w:val="65D72EC5"/>
    <w:rsid w:val="66CD4C59"/>
    <w:rsid w:val="67936D3E"/>
    <w:rsid w:val="67A805D3"/>
    <w:rsid w:val="67D7477F"/>
    <w:rsid w:val="68190258"/>
    <w:rsid w:val="68306AB6"/>
    <w:rsid w:val="69CA3866"/>
    <w:rsid w:val="69FA6435"/>
    <w:rsid w:val="6A163CEC"/>
    <w:rsid w:val="6A3E4868"/>
    <w:rsid w:val="6A7B633A"/>
    <w:rsid w:val="6B864E88"/>
    <w:rsid w:val="6B89741E"/>
    <w:rsid w:val="6BFD22BB"/>
    <w:rsid w:val="6C180078"/>
    <w:rsid w:val="6C587073"/>
    <w:rsid w:val="6C8F2174"/>
    <w:rsid w:val="6D033606"/>
    <w:rsid w:val="6D41671D"/>
    <w:rsid w:val="6D554079"/>
    <w:rsid w:val="6DA61780"/>
    <w:rsid w:val="6E042C10"/>
    <w:rsid w:val="70CD1FB7"/>
    <w:rsid w:val="70D92385"/>
    <w:rsid w:val="70F10568"/>
    <w:rsid w:val="714352EE"/>
    <w:rsid w:val="720A68E1"/>
    <w:rsid w:val="72471711"/>
    <w:rsid w:val="727A778E"/>
    <w:rsid w:val="72FA38C9"/>
    <w:rsid w:val="731C48E6"/>
    <w:rsid w:val="73361216"/>
    <w:rsid w:val="733F48EB"/>
    <w:rsid w:val="73C90E61"/>
    <w:rsid w:val="742731C2"/>
    <w:rsid w:val="748E6E74"/>
    <w:rsid w:val="74F47504"/>
    <w:rsid w:val="760A2290"/>
    <w:rsid w:val="761F108F"/>
    <w:rsid w:val="765C3058"/>
    <w:rsid w:val="77715B85"/>
    <w:rsid w:val="778D7348"/>
    <w:rsid w:val="77B71738"/>
    <w:rsid w:val="77EC23FC"/>
    <w:rsid w:val="7A0D4EDE"/>
    <w:rsid w:val="7A5F0764"/>
    <w:rsid w:val="7A6C3621"/>
    <w:rsid w:val="7ACE2F6F"/>
    <w:rsid w:val="7B3B20BA"/>
    <w:rsid w:val="7B757FA9"/>
    <w:rsid w:val="7D210F21"/>
    <w:rsid w:val="7EF83134"/>
    <w:rsid w:val="7F366D6E"/>
    <w:rsid w:val="7F76748E"/>
    <w:rsid w:val="7F883AD6"/>
    <w:rsid w:val="7FA26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48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B3">
    <w:name w:val="B3"/>
    <w:basedOn w:val="Normal"/>
    <w:qFormat/>
    <w:pPr>
      <w:ind w:left="1135" w:hanging="284"/>
    </w:pPr>
  </w:style>
  <w:style w:type="character" w:customStyle="1" w:styleId="ui-provider">
    <w:name w:val="ui-provider"/>
    <w:basedOn w:val="DefaultParagraphFont"/>
    <w:qFormat/>
  </w:style>
  <w:style w:type="paragraph" w:styleId="Revision">
    <w:name w:val="Revision"/>
    <w:hidden/>
    <w:uiPriority w:val="99"/>
    <w:semiHidden/>
    <w:rsid w:val="00C32BA8"/>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E1C7ADA-140F-4B95-ADC3-62328DED6A2A}">
  <ds:schemaRefs>
    <ds:schemaRef ds:uri="http://schemas.openxmlformats.org/officeDocument/2006/bibliography"/>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17911</Words>
  <Characters>102093</Characters>
  <Application>Microsoft Office Word</Application>
  <DocSecurity>0</DocSecurity>
  <Lines>850</Lines>
  <Paragraphs>239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2023-10-09T06:25:00Z</dcterms:created>
  <dcterms:modified xsi:type="dcterms:W3CDTF">2023-10-09T06:26:00Z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2052-12.1.0.15398</vt:lpwstr>
  </property>
  <property fmtid="{D5CDD505-2E9C-101B-9397-08002B2CF9AE}" pid="4" name="ICV">
    <vt:lpwstr>74F952D8D1044F99889D8024C0E8491F_13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affa181064e711ee8000458200004482">
    <vt:lpwstr>CWMQ47dOZrMVuvms6XKdO6IGDZiD7gjYDq/MC5T1h4BiMQofylInXfpa5xn91ojcwlqSiFaYYzZkaerREsmSMRvrw==</vt:lpwstr>
  </property>
</Properties>
</file>