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2DCC29DF" w:rsidR="000C50F0" w:rsidRPr="00D74B92" w:rsidRDefault="000C50F0" w:rsidP="000C50F0">
      <w:pPr>
        <w:tabs>
          <w:tab w:val="right" w:pos="9216"/>
        </w:tabs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</w:t>
      </w:r>
      <w:r w:rsidR="00526C1E">
        <w:rPr>
          <w:rFonts w:ascii="Arial" w:hAnsi="Arial" w:cs="Arial"/>
          <w:b/>
          <w:kern w:val="2"/>
          <w:lang w:eastAsia="zh-CN"/>
        </w:rPr>
        <w:t>4</w:t>
      </w:r>
      <w:r w:rsidR="00FB2B26">
        <w:rPr>
          <w:rFonts w:ascii="Arial" w:hAnsi="Arial" w:cs="Arial"/>
          <w:b/>
          <w:kern w:val="2"/>
          <w:lang w:eastAsia="zh-CN"/>
        </w:rPr>
        <w:t xml:space="preserve">bis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8F7C44">
        <w:rPr>
          <w:rFonts w:ascii="Arial" w:hAnsi="Arial" w:cs="Arial"/>
          <w:b/>
          <w:kern w:val="2"/>
          <w:lang w:eastAsia="zh-CN"/>
        </w:rPr>
        <w:t>230</w:t>
      </w:r>
      <w:r w:rsidR="00BB4A77">
        <w:rPr>
          <w:rFonts w:ascii="Arial" w:hAnsi="Arial" w:cs="Arial"/>
          <w:b/>
          <w:kern w:val="2"/>
          <w:lang w:eastAsia="zh-CN"/>
        </w:rPr>
        <w:t>9769</w:t>
      </w:r>
    </w:p>
    <w:p w14:paraId="7D829096" w14:textId="6A63490C" w:rsidR="00916AC8" w:rsidRDefault="00FB2B26" w:rsidP="000C50F0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 w:rsidRPr="008F7C44">
        <w:rPr>
          <w:rFonts w:ascii="Arial" w:hAnsi="Arial" w:cs="Arial"/>
          <w:b/>
          <w:kern w:val="2"/>
          <w:lang w:eastAsia="zh-CN"/>
        </w:rPr>
        <w:t>Xiamen, China, October 9</w:t>
      </w:r>
      <w:r w:rsidRPr="00586C34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 – </w:t>
      </w:r>
      <w:r w:rsidRPr="008F7C44">
        <w:rPr>
          <w:rFonts w:ascii="Arial" w:hAnsi="Arial" w:cs="Arial" w:hint="eastAsia"/>
          <w:b/>
          <w:kern w:val="2"/>
          <w:lang w:eastAsia="zh-CN"/>
        </w:rPr>
        <w:t>October</w:t>
      </w:r>
      <w:r w:rsidRPr="008F7C44">
        <w:rPr>
          <w:rFonts w:ascii="Arial" w:hAnsi="Arial" w:cs="Arial"/>
          <w:b/>
          <w:kern w:val="2"/>
          <w:lang w:eastAsia="zh-CN"/>
        </w:rPr>
        <w:t xml:space="preserve"> 13</w:t>
      </w:r>
      <w:r w:rsidRPr="00586C34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Pr="008F7C44">
        <w:rPr>
          <w:rFonts w:ascii="Arial" w:hAnsi="Arial" w:cs="Arial"/>
          <w:b/>
          <w:kern w:val="2"/>
          <w:lang w:eastAsia="zh-CN"/>
        </w:rPr>
        <w:t xml:space="preserve">, </w:t>
      </w:r>
      <w:r w:rsidR="000C50F0" w:rsidRPr="00F47B5C">
        <w:rPr>
          <w:rFonts w:ascii="Arial" w:hAnsi="Arial" w:cs="Arial"/>
          <w:b/>
          <w:kern w:val="2"/>
          <w:lang w:eastAsia="zh-CN"/>
        </w:rPr>
        <w:t>202</w:t>
      </w:r>
      <w:r w:rsidR="000C50F0">
        <w:rPr>
          <w:rFonts w:ascii="Arial" w:hAnsi="Arial" w:cs="Arial"/>
          <w:b/>
          <w:kern w:val="2"/>
          <w:lang w:eastAsia="zh-CN"/>
        </w:rPr>
        <w:t>3</w:t>
      </w:r>
    </w:p>
    <w:p w14:paraId="7DF64EB6" w14:textId="77777777" w:rsidR="008F7C44" w:rsidRDefault="008F7C44" w:rsidP="000C50F0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</w:p>
    <w:p w14:paraId="7AF4C819" w14:textId="12AF4A8C" w:rsidR="00BC1C3C" w:rsidRPr="001A098C" w:rsidRDefault="001A098C" w:rsidP="00114C59">
      <w:pPr>
        <w:spacing w:after="60"/>
        <w:ind w:left="1644" w:hanging="1644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="00527CE5" w:rsidRPr="00D74B92">
        <w:rPr>
          <w:rFonts w:ascii="Arial" w:hAnsi="Arial" w:cs="Arial"/>
          <w:b/>
          <w:kern w:val="2"/>
          <w:lang w:eastAsia="zh-CN"/>
        </w:rPr>
        <w:tab/>
      </w:r>
      <w:r w:rsidR="00527CE5">
        <w:rPr>
          <w:rFonts w:ascii="Arial" w:hAnsi="Arial" w:cs="Arial"/>
          <w:b/>
          <w:kern w:val="2"/>
          <w:lang w:eastAsia="zh-CN"/>
        </w:rPr>
        <w:t xml:space="preserve"> RUIJIE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 xml:space="preserve"> network</w:t>
      </w:r>
    </w:p>
    <w:p w14:paraId="592199C5" w14:textId="4257FAFB" w:rsidR="00804DA1" w:rsidRPr="00AF1AEE" w:rsidRDefault="009C0564" w:rsidP="003E0282">
      <w:pPr>
        <w:spacing w:after="60"/>
        <w:ind w:left="1555" w:hanging="1555"/>
        <w:rPr>
          <w:rFonts w:ascii="Arial" w:hAnsi="Arial" w:cs="Arial"/>
          <w:b/>
          <w:lang w:val="en-US"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="00AF1AEE">
        <w:rPr>
          <w:rFonts w:ascii="Arial" w:hAnsi="Arial" w:cs="Arial"/>
          <w:b/>
          <w:lang w:eastAsia="zh-CN"/>
        </w:rPr>
        <w:t xml:space="preserve">   </w:t>
      </w:r>
      <w:r w:rsidR="003E4B3F">
        <w:rPr>
          <w:rFonts w:ascii="Arial" w:hAnsi="Arial" w:cs="Arial"/>
          <w:b/>
          <w:lang w:eastAsia="zh-CN"/>
        </w:rPr>
        <w:t xml:space="preserve"> </w:t>
      </w:r>
      <w:r w:rsidR="00526C1E">
        <w:rPr>
          <w:rFonts w:ascii="Arial" w:hAnsi="Arial" w:cs="Arial"/>
          <w:b/>
          <w:lang w:eastAsia="zh-CN"/>
        </w:rPr>
        <w:t>Discussions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526C1E">
        <w:rPr>
          <w:rFonts w:ascii="Arial" w:hAnsi="Arial" w:cs="Arial"/>
          <w:b/>
          <w:lang w:eastAsia="zh-CN"/>
        </w:rPr>
        <w:t>on</w:t>
      </w:r>
      <w:r w:rsidR="00FF4E6C" w:rsidRPr="00FF4E6C">
        <w:rPr>
          <w:rFonts w:ascii="Arial" w:hAnsi="Arial" w:cs="Arial"/>
          <w:b/>
          <w:lang w:eastAsia="zh-CN"/>
        </w:rPr>
        <w:t xml:space="preserve"> </w:t>
      </w:r>
      <w:r w:rsidR="00AF1AEE" w:rsidRPr="00AF1AEE">
        <w:rPr>
          <w:rFonts w:ascii="Arial" w:hAnsi="Arial" w:cs="Arial"/>
          <w:b/>
          <w:lang w:eastAsia="zh-CN"/>
        </w:rPr>
        <w:t>SRI/TPMI enhancement for enabling 8 TX UL transmission</w:t>
      </w:r>
    </w:p>
    <w:p w14:paraId="3067F051" w14:textId="6F6DE406" w:rsidR="001A098C" w:rsidRPr="00D74B92" w:rsidRDefault="001A098C" w:rsidP="003E0282">
      <w:pPr>
        <w:spacing w:after="60"/>
        <w:ind w:left="1555" w:hanging="1555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7C08ED">
        <w:rPr>
          <w:rFonts w:ascii="Arial" w:hAnsi="Arial" w:cs="Arial"/>
          <w:b/>
          <w:lang w:eastAsia="zh-CN"/>
        </w:rPr>
        <w:t>8</w:t>
      </w:r>
      <w:r w:rsidRPr="00E200FB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</w:t>
      </w:r>
      <w:r w:rsidR="007C08ED">
        <w:rPr>
          <w:rFonts w:ascii="Arial" w:hAnsi="Arial" w:cs="Arial"/>
          <w:b/>
          <w:lang w:eastAsia="zh-CN"/>
        </w:rPr>
        <w:t>4</w:t>
      </w:r>
      <w:r>
        <w:rPr>
          <w:rFonts w:ascii="Arial" w:hAnsi="Arial" w:cs="Arial"/>
          <w:b/>
          <w:lang w:eastAsia="zh-CN"/>
        </w:rPr>
        <w:t>.</w:t>
      </w:r>
      <w:r w:rsidR="007C08ED">
        <w:rPr>
          <w:rFonts w:ascii="Arial" w:hAnsi="Arial" w:cs="Arial"/>
          <w:b/>
          <w:lang w:eastAsia="zh-CN"/>
        </w:rPr>
        <w:t>2</w:t>
      </w:r>
    </w:p>
    <w:p w14:paraId="0197657D" w14:textId="65D1B00A" w:rsidR="009C0564" w:rsidRPr="00C63EF2" w:rsidRDefault="009C0564" w:rsidP="00C63EF2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1156045F" w:rsidR="00BF5FC0" w:rsidRPr="0087031E" w:rsidRDefault="00417F8C" w:rsidP="008A34E0">
      <w:pPr>
        <w:jc w:val="both"/>
        <w:rPr>
          <w:sz w:val="20"/>
          <w:lang w:eastAsia="zh-CN"/>
        </w:rPr>
      </w:pPr>
      <w:bookmarkStart w:id="2" w:name="_Ref129681832"/>
      <w:r w:rsidRPr="0087031E">
        <w:rPr>
          <w:sz w:val="20"/>
          <w:lang w:eastAsia="zh-CN"/>
        </w:rPr>
        <w:t xml:space="preserve">In </w:t>
      </w:r>
      <w:bookmarkStart w:id="3" w:name="_Hlk134024791"/>
      <w:r w:rsidRPr="0087031E">
        <w:rPr>
          <w:sz w:val="20"/>
          <w:lang w:eastAsia="zh-CN"/>
        </w:rPr>
        <w:t>RAN1#1</w:t>
      </w:r>
      <w:r w:rsidR="009E05D8" w:rsidRPr="0087031E">
        <w:rPr>
          <w:sz w:val="20"/>
          <w:lang w:eastAsia="zh-CN"/>
        </w:rPr>
        <w:t>1</w:t>
      </w:r>
      <w:r w:rsidR="00052672" w:rsidRPr="0087031E">
        <w:rPr>
          <w:sz w:val="20"/>
          <w:lang w:eastAsia="zh-CN"/>
        </w:rPr>
        <w:t>4</w:t>
      </w:r>
      <w:r w:rsidR="00892D27" w:rsidRPr="0087031E">
        <w:rPr>
          <w:sz w:val="20"/>
          <w:lang w:eastAsia="zh-CN"/>
        </w:rPr>
        <w:t xml:space="preserve"> </w:t>
      </w:r>
      <w:r w:rsidRPr="0087031E">
        <w:rPr>
          <w:sz w:val="20"/>
          <w:lang w:eastAsia="zh-CN"/>
        </w:rPr>
        <w:t>meeting</w:t>
      </w:r>
      <w:bookmarkEnd w:id="3"/>
      <w:r w:rsidRPr="0087031E">
        <w:rPr>
          <w:sz w:val="20"/>
          <w:lang w:eastAsia="zh-CN"/>
        </w:rPr>
        <w:t xml:space="preserve">, </w:t>
      </w:r>
      <w:r w:rsidR="00650BEF" w:rsidRPr="0087031E">
        <w:rPr>
          <w:sz w:val="20"/>
          <w:lang w:eastAsia="zh-CN"/>
        </w:rPr>
        <w:t xml:space="preserve">the Rel-18 </w:t>
      </w:r>
      <w:r w:rsidR="00650BEF" w:rsidRPr="0087031E">
        <w:rPr>
          <w:sz w:val="20"/>
        </w:rPr>
        <w:t xml:space="preserve">MIMO </w:t>
      </w:r>
      <w:r w:rsidR="00650BEF">
        <w:rPr>
          <w:sz w:val="20"/>
        </w:rPr>
        <w:t>e</w:t>
      </w:r>
      <w:r w:rsidR="00650BEF" w:rsidRPr="0087031E">
        <w:rPr>
          <w:sz w:val="20"/>
        </w:rPr>
        <w:t xml:space="preserve">volution for </w:t>
      </w:r>
      <w:r w:rsidR="00650BEF">
        <w:rPr>
          <w:sz w:val="20"/>
        </w:rPr>
        <w:t>d</w:t>
      </w:r>
      <w:r w:rsidR="00650BEF" w:rsidRPr="0087031E">
        <w:rPr>
          <w:sz w:val="20"/>
        </w:rPr>
        <w:t xml:space="preserve">ownlink and </w:t>
      </w:r>
      <w:r w:rsidR="00650BEF">
        <w:rPr>
          <w:sz w:val="20"/>
        </w:rPr>
        <w:t>u</w:t>
      </w:r>
      <w:r w:rsidR="00650BEF" w:rsidRPr="0087031E">
        <w:rPr>
          <w:sz w:val="20"/>
        </w:rPr>
        <w:t>plink</w:t>
      </w:r>
      <w:r w:rsidR="00650BEF" w:rsidRPr="0087031E">
        <w:rPr>
          <w:sz w:val="20"/>
          <w:lang w:eastAsia="zh-CN"/>
        </w:rPr>
        <w:t xml:space="preserve"> </w:t>
      </w:r>
      <w:r w:rsidRPr="0087031E">
        <w:rPr>
          <w:sz w:val="20"/>
          <w:lang w:eastAsia="zh-CN"/>
        </w:rPr>
        <w:t>[1] was discussed. The following was agreed [2] on the top</w:t>
      </w:r>
      <w:r w:rsidRPr="0087031E">
        <w:rPr>
          <w:sz w:val="20"/>
          <w:lang w:eastAsia="en-US"/>
        </w:rPr>
        <w:t xml:space="preserve">ic of </w:t>
      </w:r>
      <w:r w:rsidR="00917CCE" w:rsidRPr="00917CCE">
        <w:rPr>
          <w:sz w:val="20"/>
          <w:lang w:eastAsia="en-US"/>
        </w:rPr>
        <w:t>SRI/TPMI enhancement for enabling 8 TX UL transmission</w:t>
      </w:r>
      <w:r w:rsidRPr="0087031E">
        <w:rPr>
          <w:sz w:val="20"/>
          <w:lang w:eastAsia="en-US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:rsidRPr="00CE596A" w14:paraId="338C7546" w14:textId="77777777" w:rsidTr="00D438BD">
        <w:trPr>
          <w:trHeight w:val="530"/>
        </w:trPr>
        <w:tc>
          <w:tcPr>
            <w:tcW w:w="9307" w:type="dxa"/>
          </w:tcPr>
          <w:p w14:paraId="14CC71DB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highlight w:val="green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02389423" w14:textId="77777777" w:rsidR="00026D4C" w:rsidRPr="006B5588" w:rsidRDefault="00026D4C" w:rsidP="006B5588">
            <w:pPr>
              <w:spacing w:after="0"/>
              <w:contextualSpacing/>
              <w:rPr>
                <w:rStyle w:val="afe"/>
                <w:i w:val="0"/>
                <w:iCs w:val="0"/>
                <w:sz w:val="20"/>
              </w:rPr>
            </w:pPr>
            <w:r w:rsidRPr="006B5588">
              <w:rPr>
                <w:rStyle w:val="afe"/>
                <w:bCs/>
                <w:i w:val="0"/>
                <w:iCs w:val="0"/>
                <w:sz w:val="20"/>
              </w:rPr>
              <w:t xml:space="preserve">For partially coherent uplink precoding by an 8TX UE, Ng=2, </w:t>
            </w:r>
          </w:p>
          <w:p w14:paraId="4F97B152" w14:textId="77777777" w:rsidR="00026D4C" w:rsidRPr="006B5588" w:rsidRDefault="00026D4C" w:rsidP="006B5588">
            <w:pPr>
              <w:pStyle w:val="af4"/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宋体" w:hAnsi="Times New Roman"/>
                <w:bCs/>
                <w:strike/>
                <w:sz w:val="20"/>
                <w:szCs w:val="20"/>
              </w:rPr>
            </w:pPr>
            <w:r w:rsidRPr="006B5588">
              <w:rPr>
                <w:rStyle w:val="afe"/>
                <w:rFonts w:ascii="Times New Roman" w:eastAsia="Times New Roman" w:hAnsi="Times New Roman"/>
                <w:bCs/>
                <w:i w:val="0"/>
                <w:iCs w:val="0"/>
                <w:sz w:val="20"/>
                <w:szCs w:val="20"/>
              </w:rPr>
              <w:t>Alt1. Following combinations of layer splitting are supported</w:t>
            </w:r>
          </w:p>
          <w:tbl>
            <w:tblPr>
              <w:tblW w:w="2525" w:type="pct"/>
              <w:tblInd w:w="78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1850"/>
              <w:gridCol w:w="2077"/>
            </w:tblGrid>
            <w:tr w:rsidR="00026D4C" w:rsidRPr="006B5588" w14:paraId="2BB81127" w14:textId="77777777" w:rsidTr="00B87E09">
              <w:tc>
                <w:tcPr>
                  <w:tcW w:w="71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7A6FE3" w14:textId="77777777" w:rsidR="00026D4C" w:rsidRPr="006B5588" w:rsidRDefault="00026D4C" w:rsidP="006B5588">
                  <w:pPr>
                    <w:contextualSpacing/>
                    <w:rPr>
                      <w:rFonts w:eastAsia="Calibri"/>
                      <w:bCs/>
                      <w:sz w:val="20"/>
                      <w:lang w:eastAsia="zh-CN"/>
                    </w:rPr>
                  </w:pPr>
                  <w:r w:rsidRPr="006B5588">
                    <w:rPr>
                      <w:bCs/>
                      <w:sz w:val="20"/>
                      <w:lang w:eastAsia="zh-CN"/>
                    </w:rPr>
                    <w:t>Rank</w:t>
                  </w:r>
                </w:p>
              </w:tc>
              <w:tc>
                <w:tcPr>
                  <w:tcW w:w="201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22FA75" w14:textId="77777777" w:rsidR="00026D4C" w:rsidRPr="006B5588" w:rsidRDefault="00026D4C" w:rsidP="006B5588">
                  <w:pPr>
                    <w:contextualSpacing/>
                    <w:rPr>
                      <w:rFonts w:eastAsia="Calibri"/>
                      <w:bCs/>
                      <w:sz w:val="20"/>
                      <w:lang w:eastAsia="zh-CN"/>
                    </w:rPr>
                  </w:pPr>
                  <w:r w:rsidRPr="006B5588">
                    <w:rPr>
                      <w:bCs/>
                      <w:sz w:val="20"/>
                      <w:lang w:eastAsia="zh-CN"/>
                    </w:rPr>
                    <w:t>All layers in one Antenna Group</w:t>
                  </w:r>
                </w:p>
              </w:tc>
              <w:tc>
                <w:tcPr>
                  <w:tcW w:w="226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EF2DAD" w14:textId="77777777" w:rsidR="00026D4C" w:rsidRPr="006B5588" w:rsidRDefault="00026D4C" w:rsidP="006B5588">
                  <w:pPr>
                    <w:contextualSpacing/>
                    <w:rPr>
                      <w:bCs/>
                      <w:sz w:val="20"/>
                      <w:lang w:eastAsia="zh-CN"/>
                    </w:rPr>
                  </w:pPr>
                  <w:r w:rsidRPr="006B5588">
                    <w:rPr>
                      <w:bCs/>
                      <w:sz w:val="20"/>
                      <w:lang w:eastAsia="zh-CN"/>
                    </w:rPr>
                    <w:t>Layers split across 2 Antenna Groups</w:t>
                  </w:r>
                </w:p>
              </w:tc>
            </w:tr>
            <w:tr w:rsidR="00026D4C" w:rsidRPr="006B5588" w14:paraId="2E82C7CD" w14:textId="77777777" w:rsidTr="00B87E09">
              <w:tc>
                <w:tcPr>
                  <w:tcW w:w="7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F76CDB3" w14:textId="77777777" w:rsidR="00026D4C" w:rsidRPr="006B5588" w:rsidRDefault="00026D4C" w:rsidP="006B5588">
                  <w:pPr>
                    <w:contextualSpacing/>
                    <w:jc w:val="center"/>
                    <w:rPr>
                      <w:bCs/>
                      <w:sz w:val="20"/>
                      <w:lang w:eastAsia="zh-CN"/>
                    </w:rPr>
                  </w:pPr>
                  <w:r w:rsidRPr="006B5588">
                    <w:rPr>
                      <w:bCs/>
                      <w:sz w:val="20"/>
                      <w:lang w:eastAsia="zh-CN"/>
                    </w:rPr>
                    <w:t>5</w:t>
                  </w:r>
                </w:p>
              </w:tc>
              <w:tc>
                <w:tcPr>
                  <w:tcW w:w="20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BE1F46" w14:textId="77777777" w:rsidR="00026D4C" w:rsidRPr="006B5588" w:rsidRDefault="00026D4C" w:rsidP="006B5588">
                  <w:pPr>
                    <w:pStyle w:val="af4"/>
                    <w:numPr>
                      <w:ilvl w:val="0"/>
                      <w:numId w:val="46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color w:val="000000"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2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C292B3" w14:textId="77777777" w:rsidR="00026D4C" w:rsidRPr="006B5588" w:rsidRDefault="00026D4C" w:rsidP="006B5588">
                  <w:pPr>
                    <w:contextualSpacing/>
                    <w:jc w:val="center"/>
                    <w:rPr>
                      <w:rFonts w:eastAsia="Calibri"/>
                      <w:bCs/>
                      <w:color w:val="000000"/>
                      <w:sz w:val="20"/>
                      <w:lang w:eastAsia="zh-CN"/>
                    </w:rPr>
                  </w:pPr>
                  <w:r w:rsidRPr="006B5588">
                    <w:rPr>
                      <w:bCs/>
                      <w:color w:val="000000"/>
                      <w:sz w:val="20"/>
                      <w:lang w:eastAsia="zh-CN"/>
                    </w:rPr>
                    <w:t>(2,3)</w:t>
                  </w:r>
                </w:p>
              </w:tc>
            </w:tr>
            <w:tr w:rsidR="00026D4C" w:rsidRPr="006B5588" w14:paraId="255D0D7C" w14:textId="77777777" w:rsidTr="00B87E09">
              <w:tc>
                <w:tcPr>
                  <w:tcW w:w="7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37D717" w14:textId="77777777" w:rsidR="00026D4C" w:rsidRPr="006B5588" w:rsidRDefault="00026D4C" w:rsidP="006B5588">
                  <w:pPr>
                    <w:contextualSpacing/>
                    <w:jc w:val="center"/>
                    <w:rPr>
                      <w:rFonts w:eastAsia="Calibri"/>
                      <w:bCs/>
                      <w:sz w:val="20"/>
                      <w:lang w:eastAsia="zh-CN"/>
                    </w:rPr>
                  </w:pPr>
                  <w:r w:rsidRPr="006B5588">
                    <w:rPr>
                      <w:bCs/>
                      <w:sz w:val="20"/>
                      <w:lang w:eastAsia="zh-CN"/>
                    </w:rPr>
                    <w:t>7</w:t>
                  </w:r>
                </w:p>
              </w:tc>
              <w:tc>
                <w:tcPr>
                  <w:tcW w:w="20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438277" w14:textId="77777777" w:rsidR="00026D4C" w:rsidRPr="006B5588" w:rsidRDefault="00026D4C" w:rsidP="006B5588">
                  <w:pPr>
                    <w:pStyle w:val="af4"/>
                    <w:numPr>
                      <w:ilvl w:val="0"/>
                      <w:numId w:val="46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22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7F10BC2" w14:textId="77777777" w:rsidR="00026D4C" w:rsidRPr="006B5588" w:rsidRDefault="00026D4C" w:rsidP="006B5588">
                  <w:pPr>
                    <w:contextualSpacing/>
                    <w:jc w:val="center"/>
                    <w:rPr>
                      <w:rFonts w:eastAsia="Calibri"/>
                      <w:bCs/>
                      <w:sz w:val="20"/>
                      <w:lang w:eastAsia="zh-CN"/>
                    </w:rPr>
                  </w:pPr>
                  <w:r w:rsidRPr="006B5588">
                    <w:rPr>
                      <w:bCs/>
                      <w:sz w:val="20"/>
                      <w:lang w:eastAsia="zh-CN"/>
                    </w:rPr>
                    <w:t>(3,4)</w:t>
                  </w:r>
                </w:p>
              </w:tc>
            </w:tr>
          </w:tbl>
          <w:p w14:paraId="7DDB191F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595FBA9D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highlight w:val="green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4886F8B8" w14:textId="77777777" w:rsidR="00026D4C" w:rsidRPr="006B5588" w:rsidRDefault="00026D4C" w:rsidP="006B5588">
            <w:pPr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For partially coherent precoding by an 8TX UE with Ng antenna groups, down-select from,</w:t>
            </w:r>
          </w:p>
          <w:p w14:paraId="7D0082F5" w14:textId="77777777" w:rsidR="00026D4C" w:rsidRPr="006B5588" w:rsidRDefault="00026D4C" w:rsidP="006B5588">
            <w:pPr>
              <w:pStyle w:val="af4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5588">
              <w:rPr>
                <w:rFonts w:ascii="Times New Roman" w:hAnsi="Times New Roman"/>
                <w:sz w:val="20"/>
                <w:szCs w:val="20"/>
              </w:rPr>
              <w:t>Alt-1: All Rel-15 full-coherent 4TX and 2 TX UL precoders are supported for Ng=2 and Ng=4, respectively</w:t>
            </w:r>
          </w:p>
          <w:p w14:paraId="17ACE239" w14:textId="77777777" w:rsidR="00026D4C" w:rsidRPr="006B5588" w:rsidRDefault="00026D4C" w:rsidP="006B5588">
            <w:pPr>
              <w:numPr>
                <w:ilvl w:val="1"/>
                <w:numId w:val="45"/>
              </w:numPr>
              <w:autoSpaceDE/>
              <w:autoSpaceDN/>
              <w:adjustRightInd/>
              <w:snapToGrid w:val="0"/>
              <w:spacing w:after="0"/>
              <w:ind w:left="108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 xml:space="preserve">For Ng=2 and Ng=4, up to </w:t>
            </w:r>
            <w:r w:rsidRPr="006B5588">
              <w:rPr>
                <w:color w:val="FF0000"/>
                <w:sz w:val="20"/>
              </w:rPr>
              <w:t>N</w:t>
            </w:r>
            <w:r w:rsidRPr="006B5588">
              <w:rPr>
                <w:sz w:val="20"/>
              </w:rPr>
              <w:t xml:space="preserve"> bits are used for joint TPMI/TRI indication, respectively</w:t>
            </w:r>
          </w:p>
          <w:p w14:paraId="5E6F69DD" w14:textId="77777777" w:rsidR="00026D4C" w:rsidRPr="006B5588" w:rsidRDefault="00026D4C" w:rsidP="006B5588">
            <w:pPr>
              <w:numPr>
                <w:ilvl w:val="2"/>
                <w:numId w:val="45"/>
              </w:numPr>
              <w:autoSpaceDE/>
              <w:autoSpaceDN/>
              <w:adjustRightInd/>
              <w:snapToGrid w:val="0"/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 xml:space="preserve">Number of bits (value of N) depend on the configured max rank </w:t>
            </w:r>
          </w:p>
          <w:p w14:paraId="733D3639" w14:textId="77777777" w:rsidR="00026D4C" w:rsidRPr="006B5588" w:rsidRDefault="00026D4C" w:rsidP="006B5588">
            <w:pPr>
              <w:numPr>
                <w:ilvl w:val="1"/>
                <w:numId w:val="45"/>
              </w:numPr>
              <w:autoSpaceDE/>
              <w:autoSpaceDN/>
              <w:adjustRightInd/>
              <w:snapToGrid w:val="0"/>
              <w:spacing w:after="0"/>
              <w:ind w:left="108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A single TPMI/TRI field is indicated</w:t>
            </w:r>
          </w:p>
          <w:p w14:paraId="0E561AFA" w14:textId="77777777" w:rsidR="00026D4C" w:rsidRPr="006B5588" w:rsidRDefault="00026D4C" w:rsidP="006B5588">
            <w:pPr>
              <w:numPr>
                <w:ilvl w:val="1"/>
                <w:numId w:val="45"/>
              </w:numPr>
              <w:autoSpaceDE/>
              <w:autoSpaceDN/>
              <w:adjustRightInd/>
              <w:snapToGrid w:val="0"/>
              <w:spacing w:after="0"/>
              <w:ind w:left="108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FFS: Mapping between TPMI/TRI codepoint and Rel-15 precoders</w:t>
            </w:r>
          </w:p>
          <w:p w14:paraId="18559C73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275FA106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highlight w:val="green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1AB13454" w14:textId="77777777" w:rsidR="00026D4C" w:rsidRPr="006B5588" w:rsidRDefault="00026D4C" w:rsidP="006B5588">
            <w:pPr>
              <w:pStyle w:val="a3"/>
              <w:spacing w:after="0"/>
              <w:contextualSpacing/>
            </w:pPr>
            <w:r w:rsidRPr="006B5588">
              <w:rPr>
                <w:lang w:val="sv-SE"/>
              </w:rPr>
              <w:t xml:space="preserve">For </w:t>
            </w:r>
            <w:r w:rsidRPr="006B5588">
              <w:t>an 8TX UE, r</w:t>
            </w:r>
            <w:r w:rsidRPr="006B5588">
              <w:rPr>
                <w:lang w:val="sv-SE"/>
              </w:rPr>
              <w:t>euse DL principle that DC format 0_2 does not support 2 CW transmission</w:t>
            </w:r>
            <w:r w:rsidRPr="006B5588">
              <w:t>.</w:t>
            </w:r>
          </w:p>
          <w:p w14:paraId="1B31497E" w14:textId="77777777" w:rsidR="00026D4C" w:rsidRPr="006B5588" w:rsidRDefault="00026D4C" w:rsidP="006B5588">
            <w:pPr>
              <w:pStyle w:val="a3"/>
              <w:spacing w:after="0"/>
              <w:contextualSpacing/>
              <w:rPr>
                <w:b/>
                <w:bCs/>
                <w:highlight w:val="yellow"/>
                <w:lang w:val="sv-SE"/>
              </w:rPr>
            </w:pPr>
          </w:p>
          <w:p w14:paraId="4CDD2B7B" w14:textId="77777777" w:rsidR="00026D4C" w:rsidRPr="006B5588" w:rsidRDefault="00026D4C" w:rsidP="006B5588">
            <w:pPr>
              <w:pStyle w:val="a3"/>
              <w:spacing w:after="0"/>
              <w:contextualSpacing/>
              <w:rPr>
                <w:b/>
                <w:bCs/>
                <w:lang w:val="sv-SE"/>
              </w:rPr>
            </w:pPr>
            <w:r w:rsidRPr="006B5588">
              <w:rPr>
                <w:b/>
                <w:bCs/>
                <w:lang w:val="sv-SE"/>
              </w:rPr>
              <w:t xml:space="preserve">Conclusion </w:t>
            </w:r>
          </w:p>
          <w:p w14:paraId="5BD9FD2D" w14:textId="77777777" w:rsidR="00026D4C" w:rsidRPr="006B5588" w:rsidRDefault="00026D4C" w:rsidP="006B5588">
            <w:pPr>
              <w:pStyle w:val="a3"/>
              <w:spacing w:after="0"/>
              <w:contextualSpacing/>
              <w:rPr>
                <w:lang w:val="sv-SE"/>
              </w:rPr>
            </w:pPr>
            <w:r w:rsidRPr="006B5588">
              <w:t xml:space="preserve">For an 8TX UE, there is no consensus that Rel-17 </w:t>
            </w:r>
            <w:proofErr w:type="spellStart"/>
            <w:r w:rsidRPr="006B5588">
              <w:t>mTRP</w:t>
            </w:r>
            <w:proofErr w:type="spellEnd"/>
            <w:r w:rsidRPr="006B5588">
              <w:t xml:space="preserve"> PUSCH repetition transmission is supported in Rel-18.</w:t>
            </w:r>
          </w:p>
          <w:p w14:paraId="54D28BFA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highlight w:val="yellow"/>
                <w:lang w:val="sv-SE"/>
              </w:rPr>
            </w:pPr>
          </w:p>
          <w:p w14:paraId="2C50CD7D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lang w:val="sv-SE"/>
              </w:rPr>
            </w:pPr>
            <w:r w:rsidRPr="006B5588">
              <w:rPr>
                <w:b/>
                <w:bCs/>
                <w:sz w:val="20"/>
                <w:lang w:val="sv-SE"/>
              </w:rPr>
              <w:t>Conclusion</w:t>
            </w:r>
          </w:p>
          <w:p w14:paraId="32E7FBD1" w14:textId="77777777" w:rsidR="00026D4C" w:rsidRPr="006B5588" w:rsidRDefault="00026D4C" w:rsidP="006B5588">
            <w:pPr>
              <w:spacing w:after="0"/>
              <w:contextualSpacing/>
              <w:rPr>
                <w:sz w:val="20"/>
                <w:lang w:val="en-US"/>
              </w:rPr>
            </w:pPr>
            <w:r w:rsidRPr="006B5588">
              <w:rPr>
                <w:sz w:val="20"/>
              </w:rPr>
              <w:t>For an 8TX UE, there is no consensus that CSI only transmission (UL-SCH=”0”) for rank&gt;4 is supported in Rel-18.</w:t>
            </w:r>
          </w:p>
          <w:p w14:paraId="334270F8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16F4BC2D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highlight w:val="green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45E3DB45" w14:textId="77777777" w:rsidR="00026D4C" w:rsidRPr="006B5588" w:rsidRDefault="00026D4C" w:rsidP="006B5588">
            <w:pPr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For partially coherent precoding by an 8TX UE with Ng=2 and Ng=4 antenna groups, up to N=10 bits are used for joint TPMI/TRI and split-layer indication.</w:t>
            </w:r>
          </w:p>
          <w:p w14:paraId="515FC680" w14:textId="77777777" w:rsidR="00026D4C" w:rsidRPr="006B5588" w:rsidRDefault="00026D4C" w:rsidP="006B5588">
            <w:pPr>
              <w:numPr>
                <w:ilvl w:val="0"/>
                <w:numId w:val="45"/>
              </w:numPr>
              <w:autoSpaceDE/>
              <w:autoSpaceDN/>
              <w:adjustRightInd/>
              <w:snapToGrid w:val="0"/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The actual number of bits (value of N) depends on the configured max rank</w:t>
            </w:r>
          </w:p>
          <w:p w14:paraId="624EED92" w14:textId="77777777" w:rsidR="00026D4C" w:rsidRPr="006B5588" w:rsidRDefault="00026D4C" w:rsidP="006B5588">
            <w:pPr>
              <w:numPr>
                <w:ilvl w:val="0"/>
                <w:numId w:val="45"/>
              </w:numPr>
              <w:autoSpaceDE/>
              <w:autoSpaceDN/>
              <w:adjustRightInd/>
              <w:snapToGrid w:val="0"/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FFS: Mapping between TPMI/TRI codepoint and Rel-15 precoders</w:t>
            </w:r>
          </w:p>
          <w:p w14:paraId="0E005B94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3EC5FE8E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highlight w:val="green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4CC3537E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  <w:r w:rsidRPr="006B5588">
              <w:rPr>
                <w:iCs/>
                <w:sz w:val="20"/>
              </w:rPr>
              <w:t xml:space="preserve">For an 8TX UE, with Ng=2, configured for full power transmission with ‘fullpowerMode1’, at least following precoder is supported 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495"/>
            </w:tblGrid>
            <w:tr w:rsidR="00026D4C" w:rsidRPr="006B5588" w14:paraId="14C5338B" w14:textId="77777777" w:rsidTr="00B87E09"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66F4AB" w14:textId="77777777" w:rsidR="00026D4C" w:rsidRPr="006B5588" w:rsidRDefault="00026D4C" w:rsidP="006B5588">
                  <w:pPr>
                    <w:contextualSpacing/>
                    <w:rPr>
                      <w:rFonts w:eastAsia="Calibri"/>
                      <w:sz w:val="20"/>
                      <w:lang w:eastAsia="zh-CN"/>
                    </w:rPr>
                  </w:pPr>
                  <w:r w:rsidRPr="006B5588">
                    <w:rPr>
                      <w:sz w:val="20"/>
                    </w:rPr>
                    <w:t>Rank = 1</w:t>
                  </w:r>
                </w:p>
              </w:tc>
            </w:tr>
            <w:tr w:rsidR="00026D4C" w:rsidRPr="006B5588" w14:paraId="637BB167" w14:textId="77777777" w:rsidTr="00B87E09">
              <w:tc>
                <w:tcPr>
                  <w:tcW w:w="2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5712DE" w14:textId="3E289EFE" w:rsidR="00026D4C" w:rsidRPr="006B5588" w:rsidRDefault="00000000" w:rsidP="006B5588">
                  <w:pPr>
                    <w:contextualSpacing/>
                    <w:rPr>
                      <w:sz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</w:tbl>
          <w:p w14:paraId="1B51A5D8" w14:textId="77777777" w:rsidR="00026D4C" w:rsidRPr="006B5588" w:rsidRDefault="00026D4C" w:rsidP="006B5588">
            <w:pPr>
              <w:pStyle w:val="af4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i/>
                <w:iCs/>
                <w:kern w:val="2"/>
                <w:sz w:val="20"/>
                <w:szCs w:val="20"/>
              </w:rPr>
            </w:pPr>
            <w:r w:rsidRPr="006B5588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FFS other additions</w:t>
            </w:r>
          </w:p>
          <w:p w14:paraId="034649F5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3A8FE511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highlight w:val="green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3D538556" w14:textId="77777777" w:rsidR="00026D4C" w:rsidRPr="006B5588" w:rsidRDefault="00026D4C" w:rsidP="006B5588">
            <w:pPr>
              <w:snapToGrid w:val="0"/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 xml:space="preserve">For an 8TX UE, with Ng=4, configured for full power transmission with ‘fullpowerMode1’, at least </w:t>
            </w:r>
            <w:r w:rsidRPr="006B5588">
              <w:rPr>
                <w:sz w:val="20"/>
                <w:lang w:eastAsia="zh-CN"/>
              </w:rPr>
              <w:t>following precoders are supported</w:t>
            </w:r>
            <w:r w:rsidRPr="006B5588">
              <w:rPr>
                <w:sz w:val="20"/>
              </w:rPr>
              <w:t xml:space="preserve"> per rank,</w:t>
            </w:r>
          </w:p>
          <w:tbl>
            <w:tblPr>
              <w:tblW w:w="4512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802"/>
              <w:gridCol w:w="1900"/>
              <w:gridCol w:w="810"/>
            </w:tblGrid>
            <w:tr w:rsidR="00026D4C" w:rsidRPr="006B5588" w14:paraId="6E12D821" w14:textId="77777777" w:rsidTr="00B87E09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82EFBA6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Rank 1</w:t>
                  </w:r>
                </w:p>
              </w:tc>
              <w:tc>
                <w:tcPr>
                  <w:tcW w:w="1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78ED1D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Rank 2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32D5B43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Rank 4</w:t>
                  </w:r>
                </w:p>
              </w:tc>
            </w:tr>
            <w:tr w:rsidR="00026D4C" w:rsidRPr="006B5588" w14:paraId="7FDB0EEF" w14:textId="77777777" w:rsidTr="00B87E09">
              <w:tc>
                <w:tcPr>
                  <w:tcW w:w="1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3FA4C11" w14:textId="074CB51B" w:rsidR="00026D4C" w:rsidRPr="006B5588" w:rsidRDefault="00000000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1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4451F8A" w14:textId="0454AF90" w:rsidR="00026D4C" w:rsidRPr="006B5588" w:rsidRDefault="00000000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D7B22C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None</w:t>
                  </w:r>
                </w:p>
              </w:tc>
            </w:tr>
          </w:tbl>
          <w:p w14:paraId="11D8D592" w14:textId="77777777" w:rsidR="00026D4C" w:rsidRPr="006B5588" w:rsidRDefault="00026D4C" w:rsidP="006B5588">
            <w:pPr>
              <w:pStyle w:val="af4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B5588">
              <w:rPr>
                <w:rFonts w:ascii="Times New Roman" w:hAnsi="Times New Roman"/>
                <w:sz w:val="20"/>
                <w:szCs w:val="20"/>
              </w:rPr>
              <w:t>FFS other additions</w:t>
            </w:r>
          </w:p>
          <w:p w14:paraId="1EDA7B97" w14:textId="77777777" w:rsidR="00026D4C" w:rsidRPr="006B5588" w:rsidRDefault="00026D4C" w:rsidP="006B5588">
            <w:pPr>
              <w:spacing w:after="0"/>
              <w:rPr>
                <w:sz w:val="20"/>
              </w:rPr>
            </w:pPr>
          </w:p>
          <w:p w14:paraId="3EC40B46" w14:textId="77777777" w:rsidR="00026D4C" w:rsidRPr="006B5588" w:rsidRDefault="00026D4C" w:rsidP="006B5588">
            <w:pPr>
              <w:spacing w:after="0"/>
              <w:contextualSpacing/>
              <w:rPr>
                <w:b/>
                <w:bCs/>
                <w:sz w:val="20"/>
                <w:highlight w:val="green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01F157D9" w14:textId="77777777" w:rsidR="00026D4C" w:rsidRPr="006B5588" w:rsidRDefault="00026D4C" w:rsidP="006B5588">
            <w:pPr>
              <w:snapToGrid w:val="0"/>
              <w:spacing w:after="0"/>
              <w:contextualSpacing/>
              <w:rPr>
                <w:sz w:val="20"/>
                <w:lang w:val="en-US"/>
              </w:rPr>
            </w:pPr>
            <w:r w:rsidRPr="006B5588">
              <w:rPr>
                <w:sz w:val="20"/>
              </w:rPr>
              <w:t xml:space="preserve">For an 8TX UE, with Ng=8, configured for full power transmission with ‘fullpowerMode1’, at least </w:t>
            </w:r>
            <w:r w:rsidRPr="006B5588">
              <w:rPr>
                <w:sz w:val="20"/>
                <w:lang w:eastAsia="zh-CN"/>
              </w:rPr>
              <w:t>following precoders are supported</w:t>
            </w:r>
            <w:r w:rsidRPr="006B5588">
              <w:rPr>
                <w:sz w:val="20"/>
              </w:rPr>
              <w:t>,</w:t>
            </w:r>
          </w:p>
          <w:tbl>
            <w:tblPr>
              <w:tblW w:w="7895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019"/>
              <w:gridCol w:w="2058"/>
              <w:gridCol w:w="2048"/>
              <w:gridCol w:w="1770"/>
            </w:tblGrid>
            <w:tr w:rsidR="00026D4C" w:rsidRPr="006B5588" w14:paraId="3BDDF85A" w14:textId="77777777" w:rsidTr="00B87E09"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2C3C406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Rank 1</w:t>
                  </w:r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B43E9C1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Rank 2</w:t>
                  </w:r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6B7E36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Rank 3</w:t>
                  </w:r>
                </w:p>
              </w:tc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1D5A313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Rank 4</w:t>
                  </w:r>
                </w:p>
              </w:tc>
            </w:tr>
            <w:tr w:rsidR="00026D4C" w:rsidRPr="006B5588" w14:paraId="047DD8D0" w14:textId="77777777" w:rsidTr="00B87E09"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D8D767A" w14:textId="3BB74513" w:rsidR="00026D4C" w:rsidRPr="006B5588" w:rsidRDefault="00000000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0701BC" w14:textId="56AE9C28" w:rsidR="00026D4C" w:rsidRPr="006B5588" w:rsidRDefault="00000000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</w:rPr>
                            <m:t>2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</w:rPr>
                                <m:t>2</m:t>
                              </m:r>
                            </m:e>
                          </m:rad>
                        </m:den>
                      </m:f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0"/>
                              <w:lang w:eastAsia="zh-CN"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kern w:val="2"/>
                                  <w:sz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eastAsia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0</m:t>
                                </m:r>
                                <m:ctrlPr>
                                  <w:rPr>
                                    <w:rFonts w:ascii="Cambria Math" w:eastAsia="Cambria Math" w:hAnsi="Cambria Math"/>
                                    <w:i/>
                                    <w:kern w:val="2"/>
                                    <w:sz w:val="20"/>
                                    <w:lang w:eastAsia="zh-CN"/>
                                  </w:rPr>
                                </m:ctrlP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  <w:tc>
                <w:tcPr>
                  <w:tcW w:w="2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2DA53D9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FFS</w:t>
                  </w:r>
                </w:p>
              </w:tc>
              <w:tc>
                <w:tcPr>
                  <w:tcW w:w="1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CCFA1C5" w14:textId="77777777" w:rsidR="00026D4C" w:rsidRPr="006B5588" w:rsidRDefault="00026D4C" w:rsidP="006B5588">
                  <w:pPr>
                    <w:contextualSpacing/>
                    <w:rPr>
                      <w:rFonts w:eastAsia="Malgun Gothic"/>
                      <w:sz w:val="20"/>
                    </w:rPr>
                  </w:pPr>
                  <w:r w:rsidRPr="006B5588">
                    <w:rPr>
                      <w:rFonts w:eastAsia="Malgun Gothic"/>
                      <w:sz w:val="20"/>
                    </w:rPr>
                    <w:t>FFS</w:t>
                  </w:r>
                </w:p>
              </w:tc>
            </w:tr>
          </w:tbl>
          <w:p w14:paraId="6AF359A9" w14:textId="77777777" w:rsidR="00026D4C" w:rsidRPr="006B5588" w:rsidRDefault="00026D4C" w:rsidP="006B5588">
            <w:pPr>
              <w:pStyle w:val="af4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B5588">
              <w:rPr>
                <w:rFonts w:ascii="Times New Roman" w:hAnsi="Times New Roman"/>
                <w:sz w:val="20"/>
                <w:szCs w:val="20"/>
              </w:rPr>
              <w:t>FFS other additions</w:t>
            </w:r>
          </w:p>
          <w:p w14:paraId="14C387C8" w14:textId="77777777" w:rsidR="00026D4C" w:rsidRPr="006B5588" w:rsidRDefault="00026D4C" w:rsidP="006B5588">
            <w:pPr>
              <w:pStyle w:val="af4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6B5588">
              <w:rPr>
                <w:rFonts w:ascii="Times New Roman" w:hAnsi="Times New Roman"/>
                <w:sz w:val="20"/>
                <w:szCs w:val="20"/>
              </w:rPr>
              <w:t xml:space="preserve">Precoders for rank&gt;4 </w:t>
            </w:r>
            <w:proofErr w:type="gramStart"/>
            <w:r w:rsidRPr="006B5588">
              <w:rPr>
                <w:rFonts w:ascii="Times New Roman" w:hAnsi="Times New Roman"/>
                <w:sz w:val="20"/>
                <w:szCs w:val="20"/>
              </w:rPr>
              <w:t>are</w:t>
            </w:r>
            <w:proofErr w:type="gramEnd"/>
            <w:r w:rsidRPr="006B5588">
              <w:rPr>
                <w:rFonts w:ascii="Times New Roman" w:hAnsi="Times New Roman"/>
                <w:sz w:val="20"/>
                <w:szCs w:val="20"/>
              </w:rPr>
              <w:t xml:space="preserve"> not introduced in Rel-18</w:t>
            </w:r>
          </w:p>
          <w:p w14:paraId="05873FAC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30A25731" w14:textId="77777777" w:rsidR="00026D4C" w:rsidRPr="006B5588" w:rsidRDefault="00026D4C" w:rsidP="006B5588">
            <w:pPr>
              <w:snapToGrid w:val="0"/>
              <w:spacing w:after="0"/>
              <w:contextualSpacing/>
              <w:rPr>
                <w:b/>
                <w:bCs/>
                <w:sz w:val="20"/>
                <w:highlight w:val="green"/>
                <w:lang w:val="en-US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5EF7C4FF" w14:textId="77777777" w:rsidR="00026D4C" w:rsidRPr="006B5588" w:rsidRDefault="00026D4C" w:rsidP="006B5588">
            <w:pPr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For an 8TX UE, configured for full power transmission with ‘fullpowerMode2’ for Ng=2</w:t>
            </w:r>
          </w:p>
          <w:p w14:paraId="624D4E70" w14:textId="77777777" w:rsidR="00026D4C" w:rsidRPr="006B5588" w:rsidRDefault="00026D4C" w:rsidP="006B5588">
            <w:pPr>
              <w:pStyle w:val="af4"/>
              <w:numPr>
                <w:ilvl w:val="0"/>
                <w:numId w:val="4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5588">
              <w:rPr>
                <w:rFonts w:ascii="Times New Roman" w:hAnsi="Times New Roman"/>
                <w:sz w:val="20"/>
                <w:szCs w:val="20"/>
              </w:rPr>
              <w:t>UE power capability is indicated per antenna group, where for an indicated group, full power is supported for all ranks</w:t>
            </w:r>
          </w:p>
          <w:p w14:paraId="4AC71CCB" w14:textId="77777777" w:rsidR="00026D4C" w:rsidRPr="006B5588" w:rsidRDefault="00026D4C" w:rsidP="006B5588">
            <w:pPr>
              <w:pStyle w:val="af4"/>
              <w:numPr>
                <w:ilvl w:val="1"/>
                <w:numId w:val="47"/>
              </w:numPr>
              <w:spacing w:after="0" w:line="240" w:lineRule="auto"/>
              <w:ind w:left="1080"/>
              <w:rPr>
                <w:rFonts w:ascii="Times New Roman" w:eastAsia="Calibri" w:hAnsi="Times New Roman"/>
                <w:sz w:val="20"/>
                <w:szCs w:val="20"/>
              </w:rPr>
            </w:pPr>
            <w:r w:rsidRPr="006B5588">
              <w:rPr>
                <w:rFonts w:ascii="Times New Roman" w:hAnsi="Times New Roman"/>
                <w:sz w:val="20"/>
                <w:szCs w:val="20"/>
              </w:rPr>
              <w:t>For when Ng=2, a single bit is used to indicate which of the antenna group has full power capability.</w:t>
            </w:r>
          </w:p>
          <w:p w14:paraId="53A8661F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7E628CF3" w14:textId="77777777" w:rsidR="00026D4C" w:rsidRPr="006B5588" w:rsidRDefault="00026D4C" w:rsidP="006B5588">
            <w:pPr>
              <w:snapToGrid w:val="0"/>
              <w:spacing w:after="0"/>
              <w:contextualSpacing/>
              <w:rPr>
                <w:b/>
                <w:bCs/>
                <w:sz w:val="20"/>
                <w:highlight w:val="green"/>
                <w:lang w:val="en-US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25C63061" w14:textId="77777777" w:rsidR="00026D4C" w:rsidRPr="006B5588" w:rsidRDefault="00026D4C" w:rsidP="006B5588">
            <w:pPr>
              <w:snapToGrid w:val="0"/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For an 8TX UE, configured for full power transmission with ‘fullpowerMode2’,</w:t>
            </w:r>
          </w:p>
          <w:p w14:paraId="3F3AB482" w14:textId="77777777" w:rsidR="00026D4C" w:rsidRPr="006B5588" w:rsidRDefault="00026D4C" w:rsidP="006B5588">
            <w:pPr>
              <w:numPr>
                <w:ilvl w:val="0"/>
                <w:numId w:val="45"/>
              </w:numPr>
              <w:autoSpaceDE/>
              <w:autoSpaceDN/>
              <w:adjustRightInd/>
              <w:snapToGrid w:val="0"/>
              <w:spacing w:after="0"/>
              <w:ind w:left="610"/>
              <w:contextualSpacing/>
              <w:jc w:val="left"/>
              <w:rPr>
                <w:sz w:val="20"/>
              </w:rPr>
            </w:pPr>
            <w:r w:rsidRPr="006B5588">
              <w:rPr>
                <w:sz w:val="20"/>
              </w:rPr>
              <w:t>Subject to UE capability, a maximum of 2 or 4 SRS resources are supported in an SRS resource set with usage set to 'codebook',</w:t>
            </w:r>
          </w:p>
          <w:p w14:paraId="4A2BACB4" w14:textId="77777777" w:rsidR="00026D4C" w:rsidRPr="006B5588" w:rsidRDefault="00026D4C" w:rsidP="006B5588">
            <w:pPr>
              <w:numPr>
                <w:ilvl w:val="0"/>
                <w:numId w:val="45"/>
              </w:numPr>
              <w:autoSpaceDE/>
              <w:autoSpaceDN/>
              <w:adjustRightInd/>
              <w:snapToGrid w:val="0"/>
              <w:spacing w:after="0"/>
              <w:ind w:left="610"/>
              <w:contextualSpacing/>
              <w:jc w:val="left"/>
              <w:rPr>
                <w:sz w:val="20"/>
              </w:rPr>
            </w:pPr>
            <w:r w:rsidRPr="006B5588">
              <w:rPr>
                <w:sz w:val="20"/>
              </w:rPr>
              <w:t>An SRS resource set can be configured with one or more of 1-, 2-, 4-, or 8-port SRS resources.</w:t>
            </w:r>
          </w:p>
          <w:p w14:paraId="26706F7A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42716CB1" w14:textId="77777777" w:rsidR="00026D4C" w:rsidRPr="006B5588" w:rsidRDefault="00026D4C" w:rsidP="006B5588">
            <w:pPr>
              <w:spacing w:after="0"/>
              <w:rPr>
                <w:b/>
                <w:bCs/>
                <w:sz w:val="20"/>
              </w:rPr>
            </w:pPr>
            <w:r w:rsidRPr="006B5588">
              <w:rPr>
                <w:b/>
                <w:bCs/>
                <w:sz w:val="20"/>
              </w:rPr>
              <w:t>Conclusion</w:t>
            </w:r>
          </w:p>
          <w:p w14:paraId="1463A62F" w14:textId="77777777" w:rsidR="00026D4C" w:rsidRPr="006B5588" w:rsidRDefault="00026D4C" w:rsidP="006B5588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6B5588">
              <w:rPr>
                <w:sz w:val="20"/>
              </w:rPr>
              <w:t>Full power transmission with ‘fullpowerMode2’ with TPMI capability reporting when Ng=4 is not supported in Rel-18</w:t>
            </w:r>
          </w:p>
          <w:p w14:paraId="4DEB116B" w14:textId="77777777" w:rsidR="00026D4C" w:rsidRPr="006B5588" w:rsidRDefault="00026D4C" w:rsidP="006B5588">
            <w:pPr>
              <w:numPr>
                <w:ilvl w:val="0"/>
                <w:numId w:val="47"/>
              </w:numPr>
              <w:autoSpaceDE/>
              <w:autoSpaceDN/>
              <w:adjustRightInd/>
              <w:spacing w:after="0"/>
              <w:jc w:val="left"/>
              <w:rPr>
                <w:sz w:val="20"/>
              </w:rPr>
            </w:pPr>
            <w:r w:rsidRPr="006B5588">
              <w:rPr>
                <w:sz w:val="20"/>
              </w:rPr>
              <w:t>Full power transmission with ‘fullpowerMode2’ with TPMI capability reporting when Ng=8 is not supported in Rel-18</w:t>
            </w:r>
          </w:p>
          <w:p w14:paraId="4E08267D" w14:textId="77777777" w:rsidR="00026D4C" w:rsidRPr="006B5588" w:rsidRDefault="00026D4C" w:rsidP="006B5588">
            <w:pPr>
              <w:spacing w:after="0"/>
              <w:rPr>
                <w:iCs/>
                <w:sz w:val="20"/>
              </w:rPr>
            </w:pPr>
          </w:p>
          <w:p w14:paraId="29B9637A" w14:textId="77777777" w:rsidR="00026D4C" w:rsidRPr="006B5588" w:rsidRDefault="00026D4C" w:rsidP="006B5588">
            <w:pPr>
              <w:snapToGrid w:val="0"/>
              <w:spacing w:after="0"/>
              <w:contextualSpacing/>
              <w:rPr>
                <w:b/>
                <w:bCs/>
                <w:sz w:val="20"/>
                <w:highlight w:val="green"/>
                <w:lang w:val="en-US"/>
              </w:rPr>
            </w:pPr>
            <w:r w:rsidRPr="006B5588">
              <w:rPr>
                <w:b/>
                <w:bCs/>
                <w:sz w:val="20"/>
                <w:highlight w:val="green"/>
              </w:rPr>
              <w:t>Agreement</w:t>
            </w:r>
          </w:p>
          <w:p w14:paraId="4829FF89" w14:textId="77777777" w:rsidR="00026D4C" w:rsidRPr="006B5588" w:rsidRDefault="00026D4C" w:rsidP="006B5588">
            <w:pPr>
              <w:spacing w:after="0"/>
              <w:contextualSpacing/>
              <w:rPr>
                <w:sz w:val="20"/>
              </w:rPr>
            </w:pPr>
            <w:r w:rsidRPr="006B5588">
              <w:rPr>
                <w:sz w:val="20"/>
              </w:rPr>
              <w:t>For an 8TX UE, with Ng=4 and Ng=8, configured for full power transmission with ‘fullpowerMode1’</w:t>
            </w:r>
            <w:r w:rsidRPr="006B5588">
              <w:rPr>
                <w:strike/>
                <w:sz w:val="20"/>
              </w:rPr>
              <w:t>, at least</w:t>
            </w:r>
            <w:r w:rsidRPr="006B5588">
              <w:rPr>
                <w:sz w:val="20"/>
              </w:rPr>
              <w:t xml:space="preserve"> </w:t>
            </w:r>
            <w:r w:rsidRPr="006B5588">
              <w:rPr>
                <w:sz w:val="20"/>
                <w:lang w:eastAsia="zh-CN"/>
              </w:rPr>
              <w:t>following precoders are supported</w:t>
            </w:r>
            <w:r w:rsidRPr="006B5588">
              <w:rPr>
                <w:sz w:val="20"/>
              </w:rPr>
              <w:t xml:space="preserve"> per rank,</w:t>
            </w:r>
          </w:p>
          <w:p w14:paraId="53FB1C75" w14:textId="6CB65094" w:rsidR="00026D4C" w:rsidRPr="006B5588" w:rsidRDefault="00000000" w:rsidP="006B5588">
            <w:pPr>
              <w:spacing w:after="0"/>
              <w:contextualSpacing/>
              <w:rPr>
                <w:sz w:val="2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kern w:val="2"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kern w:val="2"/>
                        <w:sz w:val="20"/>
                        <w:lang w:eastAsia="zh-CN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kern w:val="2"/>
                            <w:sz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kern w:val="2"/>
                            <w:sz w:val="20"/>
                            <w:lang w:eastAsia="zh-CN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kern w:val="2"/>
                        <w:sz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kern w:val="2"/>
                            <w:sz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0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d>
              </m:oMath>
            </m:oMathPara>
          </w:p>
          <w:p w14:paraId="1B8E0CC4" w14:textId="7E606AE8" w:rsidR="00961E41" w:rsidRPr="006B5588" w:rsidRDefault="00961E41" w:rsidP="006B5588">
            <w:pPr>
              <w:spacing w:after="0"/>
              <w:rPr>
                <w:rFonts w:eastAsia="Batang"/>
                <w:iCs/>
                <w:sz w:val="20"/>
              </w:rPr>
            </w:pPr>
          </w:p>
        </w:tc>
      </w:tr>
    </w:tbl>
    <w:p w14:paraId="64990435" w14:textId="2236919C" w:rsidR="002F75E1" w:rsidRPr="0064769F" w:rsidRDefault="002B0019" w:rsidP="00291C7F">
      <w:pPr>
        <w:spacing w:before="120"/>
        <w:jc w:val="both"/>
      </w:pPr>
      <w:r w:rsidRPr="00044DC7">
        <w:rPr>
          <w:sz w:val="20"/>
        </w:rPr>
        <w:lastRenderedPageBreak/>
        <w:t xml:space="preserve">In this contribution, we present our views on </w:t>
      </w:r>
      <w:r w:rsidR="00917CCE" w:rsidRPr="00917CCE">
        <w:rPr>
          <w:sz w:val="20"/>
          <w:lang w:eastAsia="en-US"/>
        </w:rPr>
        <w:t>SRI/TPMI enhancement for enabling 8 TX UL transmission</w:t>
      </w:r>
      <w:r w:rsidRPr="00044DC7">
        <w:rPr>
          <w:sz w:val="20"/>
        </w:rPr>
        <w:t xml:space="preserve"> and proposals for moving forward.</w:t>
      </w:r>
    </w:p>
    <w:p w14:paraId="3487A891" w14:textId="0B3AB39A" w:rsidR="00372596" w:rsidRPr="009D575C" w:rsidRDefault="00D120DA" w:rsidP="00372596">
      <w:pPr>
        <w:pStyle w:val="1"/>
        <w:rPr>
          <w:rFonts w:ascii="Times New Roman" w:hAnsi="Times New Roman"/>
        </w:rPr>
      </w:pPr>
      <w:r w:rsidRPr="00D120DA">
        <w:rPr>
          <w:rFonts w:ascii="Times New Roman" w:hAnsi="Times New Roman"/>
        </w:rPr>
        <w:t>Mapping between TPMI/TRI codepoint and Rel-15 precoders</w:t>
      </w:r>
    </w:p>
    <w:p w14:paraId="63210A26" w14:textId="6B3C8EBB" w:rsidR="00981D50" w:rsidRPr="0087031E" w:rsidRDefault="00436454" w:rsidP="00DC02E0">
      <w:pPr>
        <w:tabs>
          <w:tab w:val="left" w:pos="720"/>
        </w:tabs>
        <w:jc w:val="both"/>
        <w:rPr>
          <w:sz w:val="20"/>
          <w:lang w:eastAsia="zh-CN"/>
        </w:rPr>
      </w:pPr>
      <w:r w:rsidRPr="0074616D">
        <w:rPr>
          <w:rFonts w:eastAsia="宋体"/>
          <w:sz w:val="20"/>
          <w:lang w:eastAsia="zh-CN"/>
        </w:rPr>
        <w:t xml:space="preserve">In </w:t>
      </w:r>
      <w:r w:rsidR="00997FCB" w:rsidRPr="0074616D">
        <w:rPr>
          <w:sz w:val="20"/>
          <w:lang w:eastAsia="zh-CN"/>
        </w:rPr>
        <w:t>current</w:t>
      </w:r>
      <w:r w:rsidRPr="0074616D">
        <w:rPr>
          <w:rFonts w:eastAsia="宋体"/>
          <w:sz w:val="20"/>
          <w:lang w:eastAsia="zh-CN"/>
        </w:rPr>
        <w:t xml:space="preserve"> NR spec, </w:t>
      </w:r>
      <w:r w:rsidRPr="0074616D">
        <w:rPr>
          <w:rFonts w:eastAsia="宋体" w:hint="eastAsia"/>
          <w:sz w:val="20"/>
          <w:lang w:eastAsia="zh-CN"/>
        </w:rPr>
        <w:t>T</w:t>
      </w:r>
      <w:r w:rsidRPr="0074616D">
        <w:rPr>
          <w:rFonts w:eastAsia="宋体"/>
          <w:sz w:val="20"/>
          <w:lang w:eastAsia="zh-CN"/>
        </w:rPr>
        <w:t>PMI and</w:t>
      </w:r>
      <w:r w:rsidR="004B5B5F">
        <w:rPr>
          <w:sz w:val="20"/>
          <w:lang w:eastAsia="zh-CN"/>
        </w:rPr>
        <w:t xml:space="preserve"> </w:t>
      </w:r>
      <w:r w:rsidRPr="0074616D">
        <w:rPr>
          <w:rFonts w:eastAsia="宋体"/>
          <w:sz w:val="20"/>
          <w:lang w:eastAsia="zh-CN"/>
        </w:rPr>
        <w:t>TRI are jointly encoded to indicate the selected codeword and rank to UE, which is indicated by the “Precoding information and number of layers” field in DCI.</w:t>
      </w:r>
      <w:r w:rsidR="00231B67" w:rsidRPr="0074616D">
        <w:rPr>
          <w:sz w:val="20"/>
          <w:lang w:eastAsia="zh-CN"/>
        </w:rPr>
        <w:t xml:space="preserve"> </w:t>
      </w:r>
      <w:r w:rsidR="00947E99">
        <w:rPr>
          <w:sz w:val="20"/>
          <w:lang w:eastAsia="zh-CN"/>
        </w:rPr>
        <w:t xml:space="preserve">More specifically, a single 8TX TPMI is jointly indicated with TRI in legacy TPMI/TRI indication scheme in Rel-15. </w:t>
      </w:r>
      <w:r w:rsidR="00981D50">
        <w:rPr>
          <w:rFonts w:hint="eastAsia"/>
          <w:sz w:val="20"/>
          <w:lang w:eastAsia="zh-CN"/>
        </w:rPr>
        <w:t>F</w:t>
      </w:r>
      <w:r w:rsidR="00981D50" w:rsidRPr="00981D50">
        <w:rPr>
          <w:sz w:val="20"/>
          <w:lang w:eastAsia="zh-CN"/>
        </w:rPr>
        <w:t>or partially coherent uplink precoding by an 8TX UE codebook</w:t>
      </w:r>
      <w:r w:rsidR="00981D50">
        <w:rPr>
          <w:sz w:val="20"/>
          <w:lang w:eastAsia="zh-CN"/>
        </w:rPr>
        <w:t xml:space="preserve">, </w:t>
      </w:r>
      <w:r w:rsidR="00981D50">
        <w:rPr>
          <w:rFonts w:hint="eastAsia"/>
          <w:sz w:val="20"/>
          <w:lang w:eastAsia="zh-CN"/>
        </w:rPr>
        <w:t>i</w:t>
      </w:r>
      <w:r w:rsidR="00981D50">
        <w:rPr>
          <w:sz w:val="20"/>
          <w:lang w:eastAsia="zh-CN"/>
        </w:rPr>
        <w:t>t has been agreed in RAN1#112 and 112bis</w:t>
      </w:r>
      <w:r w:rsidR="00BD70C5">
        <w:rPr>
          <w:sz w:val="20"/>
          <w:lang w:eastAsia="zh-CN"/>
        </w:rPr>
        <w:t>-e</w:t>
      </w:r>
      <w:r w:rsidR="00981D50">
        <w:rPr>
          <w:sz w:val="20"/>
          <w:lang w:eastAsia="zh-CN"/>
        </w:rPr>
        <w:t xml:space="preserve"> meeting </w:t>
      </w:r>
      <w:r w:rsidR="00D30968">
        <w:rPr>
          <w:sz w:val="20"/>
          <w:lang w:eastAsia="zh-CN"/>
        </w:rPr>
        <w:t xml:space="preserve">on </w:t>
      </w:r>
      <w:r w:rsidR="00981D50">
        <w:rPr>
          <w:sz w:val="20"/>
          <w:lang w:eastAsia="zh-CN"/>
        </w:rPr>
        <w:t>how to design precoding</w:t>
      </w:r>
      <w:r w:rsidR="00D30968">
        <w:rPr>
          <w:sz w:val="20"/>
          <w:lang w:eastAsia="zh-CN"/>
        </w:rPr>
        <w:t xml:space="preserve"> </w:t>
      </w:r>
      <w:r w:rsidR="00A41B6F">
        <w:rPr>
          <w:sz w:val="20"/>
          <w:lang w:eastAsia="zh-CN"/>
        </w:rPr>
        <w:t xml:space="preserve">for Ng=2 and Ng=4, respectively, </w:t>
      </w:r>
      <w:r w:rsidR="00D30968">
        <w:rPr>
          <w:sz w:val="20"/>
          <w:lang w:eastAsia="zh-CN"/>
        </w:rPr>
        <w:t>as</w:t>
      </w:r>
      <w:r w:rsidR="00981D50">
        <w:rPr>
          <w:sz w:val="20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81D50" w:rsidRPr="00154BE3" w14:paraId="652992D2" w14:textId="77777777" w:rsidTr="00B87E09">
        <w:trPr>
          <w:trHeight w:val="530"/>
        </w:trPr>
        <w:tc>
          <w:tcPr>
            <w:tcW w:w="9307" w:type="dxa"/>
          </w:tcPr>
          <w:p w14:paraId="00867D39" w14:textId="77777777" w:rsidR="00FC6EF7" w:rsidRPr="00154BE3" w:rsidRDefault="00FC6EF7" w:rsidP="00154BE3">
            <w:pPr>
              <w:spacing w:after="0"/>
              <w:contextualSpacing/>
              <w:rPr>
                <w:b/>
                <w:bCs/>
                <w:sz w:val="20"/>
                <w:highlight w:val="green"/>
              </w:rPr>
            </w:pPr>
            <w:r w:rsidRPr="00154BE3">
              <w:rPr>
                <w:b/>
                <w:bCs/>
                <w:sz w:val="20"/>
                <w:highlight w:val="green"/>
              </w:rPr>
              <w:t>Agreement</w:t>
            </w:r>
          </w:p>
          <w:p w14:paraId="427E9C18" w14:textId="77777777" w:rsidR="00FC6EF7" w:rsidRPr="00154BE3" w:rsidRDefault="00FC6EF7" w:rsidP="00154BE3">
            <w:pPr>
              <w:spacing w:after="0"/>
              <w:contextualSpacing/>
              <w:rPr>
                <w:sz w:val="20"/>
              </w:rPr>
            </w:pPr>
            <w:r w:rsidRPr="00154BE3">
              <w:rPr>
                <w:rStyle w:val="afe"/>
                <w:sz w:val="20"/>
              </w:rPr>
              <w:t>For partially coherent uplink precoding by an 8TX UE codebook,</w:t>
            </w:r>
          </w:p>
          <w:p w14:paraId="0E371AE4" w14:textId="77777777" w:rsidR="00FC6EF7" w:rsidRPr="00154BE3" w:rsidRDefault="00FC6EF7" w:rsidP="00154BE3">
            <w:pPr>
              <w:numPr>
                <w:ilvl w:val="0"/>
                <w:numId w:val="38"/>
              </w:numPr>
              <w:autoSpaceDE/>
              <w:adjustRightInd/>
              <w:snapToGrid w:val="0"/>
              <w:spacing w:after="0"/>
              <w:contextualSpacing/>
              <w:rPr>
                <w:rFonts w:eastAsia="Times New Roman"/>
                <w:sz w:val="20"/>
              </w:rPr>
            </w:pPr>
            <w:r w:rsidRPr="00154BE3">
              <w:rPr>
                <w:rStyle w:val="afe"/>
                <w:rFonts w:eastAsia="Times New Roman"/>
                <w:sz w:val="20"/>
              </w:rPr>
              <w:t>When Ng=2</w:t>
            </w:r>
          </w:p>
          <w:p w14:paraId="730F576B" w14:textId="77777777" w:rsidR="00FC6EF7" w:rsidRPr="00154BE3" w:rsidRDefault="00FC6EF7" w:rsidP="00154BE3">
            <w:pPr>
              <w:numPr>
                <w:ilvl w:val="1"/>
                <w:numId w:val="38"/>
              </w:numPr>
              <w:autoSpaceDE/>
              <w:adjustRightInd/>
              <w:snapToGrid w:val="0"/>
              <w:spacing w:after="0"/>
              <w:ind w:left="1080"/>
              <w:contextualSpacing/>
              <w:rPr>
                <w:rFonts w:eastAsia="Times New Roman"/>
                <w:sz w:val="20"/>
              </w:rPr>
            </w:pPr>
            <w:r w:rsidRPr="00154BE3">
              <w:rPr>
                <w:rStyle w:val="afe"/>
                <w:rFonts w:eastAsia="Times New Roman"/>
                <w:sz w:val="20"/>
              </w:rPr>
              <w:t>Precoding design is based on Rel-15 UL 4TX codebook,</w:t>
            </w:r>
          </w:p>
          <w:p w14:paraId="2E99A5B9" w14:textId="77777777" w:rsidR="00FC6EF7" w:rsidRPr="00154BE3" w:rsidRDefault="00FC6EF7" w:rsidP="00154BE3">
            <w:pPr>
              <w:numPr>
                <w:ilvl w:val="2"/>
                <w:numId w:val="38"/>
              </w:numPr>
              <w:autoSpaceDE/>
              <w:adjustRightInd/>
              <w:snapToGrid w:val="0"/>
              <w:spacing w:after="0"/>
              <w:ind w:left="1440"/>
              <w:contextualSpacing/>
              <w:rPr>
                <w:rStyle w:val="afe"/>
                <w:rFonts w:eastAsia="Calibri"/>
                <w:i w:val="0"/>
                <w:iCs w:val="0"/>
                <w:sz w:val="20"/>
              </w:rPr>
            </w:pPr>
            <w:r w:rsidRPr="00154BE3">
              <w:rPr>
                <w:rStyle w:val="afe"/>
                <w:rFonts w:eastAsia="Times New Roman"/>
                <w:sz w:val="20"/>
              </w:rPr>
              <w:t>Full-coherent precoders are used</w:t>
            </w:r>
          </w:p>
          <w:p w14:paraId="1DE680A3" w14:textId="77777777" w:rsidR="00981D50" w:rsidRPr="00154BE3" w:rsidRDefault="00981D50" w:rsidP="00154BE3">
            <w:pPr>
              <w:spacing w:after="0"/>
              <w:rPr>
                <w:rFonts w:eastAsia="Batang"/>
                <w:iCs/>
                <w:sz w:val="20"/>
              </w:rPr>
            </w:pPr>
          </w:p>
          <w:p w14:paraId="6657FA58" w14:textId="77777777" w:rsidR="00BC0482" w:rsidRPr="00154BE3" w:rsidRDefault="00BC0482" w:rsidP="00154BE3">
            <w:pPr>
              <w:spacing w:after="0"/>
              <w:contextualSpacing/>
              <w:rPr>
                <w:rFonts w:eastAsia="Malgun Gothic"/>
                <w:color w:val="1F497D"/>
                <w:sz w:val="20"/>
                <w:highlight w:val="green"/>
                <w:lang w:val="en-US" w:eastAsia="zh-CN"/>
              </w:rPr>
            </w:pPr>
            <w:r w:rsidRPr="00154BE3">
              <w:rPr>
                <w:rStyle w:val="aff"/>
                <w:sz w:val="20"/>
                <w:highlight w:val="green"/>
                <w:lang w:eastAsia="zh-CN"/>
              </w:rPr>
              <w:t>Agreement</w:t>
            </w:r>
          </w:p>
          <w:p w14:paraId="582BDDC1" w14:textId="77777777" w:rsidR="00BC0482" w:rsidRPr="00154BE3" w:rsidRDefault="00BC0482" w:rsidP="00154BE3">
            <w:pPr>
              <w:spacing w:after="0"/>
              <w:contextualSpacing/>
              <w:rPr>
                <w:rStyle w:val="afe"/>
                <w:i w:val="0"/>
                <w:iCs w:val="0"/>
                <w:sz w:val="20"/>
              </w:rPr>
            </w:pPr>
            <w:r w:rsidRPr="00154BE3">
              <w:rPr>
                <w:rStyle w:val="afe"/>
                <w:sz w:val="20"/>
              </w:rPr>
              <w:t>For partially coherent uplink precoding by an 8TX UE codebook, Ng=4, Alt1 is supported where</w:t>
            </w:r>
          </w:p>
          <w:p w14:paraId="25E72283" w14:textId="77777777" w:rsidR="00BC0482" w:rsidRPr="00154BE3" w:rsidRDefault="00BC0482" w:rsidP="00154BE3">
            <w:pPr>
              <w:numPr>
                <w:ilvl w:val="0"/>
                <w:numId w:val="38"/>
              </w:numPr>
              <w:autoSpaceDE/>
              <w:adjustRightInd/>
              <w:snapToGrid w:val="0"/>
              <w:spacing w:after="0"/>
              <w:contextualSpacing/>
              <w:rPr>
                <w:rStyle w:val="afe"/>
                <w:i w:val="0"/>
                <w:iCs w:val="0"/>
                <w:sz w:val="20"/>
              </w:rPr>
            </w:pPr>
            <w:r w:rsidRPr="00154BE3">
              <w:rPr>
                <w:rStyle w:val="afe"/>
                <w:sz w:val="20"/>
              </w:rPr>
              <w:t xml:space="preserve">Precoding design is based on Rel-15 UL 2TX codebook, </w:t>
            </w:r>
          </w:p>
          <w:p w14:paraId="058F4A7F" w14:textId="6EF2812C" w:rsidR="00BC0482" w:rsidRPr="00154BE3" w:rsidRDefault="00BC0482" w:rsidP="00154BE3">
            <w:pPr>
              <w:numPr>
                <w:ilvl w:val="1"/>
                <w:numId w:val="38"/>
              </w:numPr>
              <w:autoSpaceDE/>
              <w:adjustRightInd/>
              <w:spacing w:after="0"/>
              <w:ind w:left="1080"/>
              <w:contextualSpacing/>
              <w:rPr>
                <w:rFonts w:eastAsia="宋体"/>
                <w:sz w:val="20"/>
              </w:rPr>
            </w:pPr>
            <w:r w:rsidRPr="00154BE3">
              <w:rPr>
                <w:rStyle w:val="afe"/>
                <w:sz w:val="20"/>
              </w:rPr>
              <w:t>Full-coherent precoders are used</w:t>
            </w:r>
          </w:p>
        </w:tc>
      </w:tr>
    </w:tbl>
    <w:p w14:paraId="48820C49" w14:textId="77777777" w:rsidR="00981D50" w:rsidRDefault="00981D50" w:rsidP="00637352">
      <w:pPr>
        <w:tabs>
          <w:tab w:val="left" w:pos="720"/>
        </w:tabs>
        <w:rPr>
          <w:sz w:val="20"/>
          <w:lang w:eastAsia="zh-CN"/>
        </w:rPr>
      </w:pPr>
    </w:p>
    <w:p w14:paraId="3210E1F9" w14:textId="49164E9D" w:rsidR="00674348" w:rsidRPr="008D6E95" w:rsidRDefault="00674348" w:rsidP="009A1C16">
      <w:pPr>
        <w:tabs>
          <w:tab w:val="left" w:pos="720"/>
        </w:tabs>
        <w:spacing w:after="40"/>
        <w:jc w:val="both"/>
        <w:rPr>
          <w:sz w:val="20"/>
          <w:szCs w:val="22"/>
          <w:lang w:eastAsia="zh-CN"/>
        </w:rPr>
      </w:pPr>
      <w:r>
        <w:rPr>
          <w:rFonts w:hint="eastAsia"/>
          <w:sz w:val="20"/>
          <w:lang w:eastAsia="zh-CN"/>
        </w:rPr>
        <w:t>O</w:t>
      </w:r>
      <w:r>
        <w:rPr>
          <w:sz w:val="20"/>
          <w:lang w:eastAsia="zh-CN"/>
        </w:rPr>
        <w:t>n the other hand, f</w:t>
      </w:r>
      <w:r w:rsidRPr="00674348">
        <w:rPr>
          <w:sz w:val="20"/>
          <w:lang w:eastAsia="zh-CN"/>
        </w:rPr>
        <w:t>or partially coherent uplink precoding by an 8TX UE, Ng=2,</w:t>
      </w:r>
      <w:r w:rsidR="008D6E95">
        <w:rPr>
          <w:sz w:val="20"/>
          <w:lang w:eastAsia="zh-CN"/>
        </w:rPr>
        <w:t xml:space="preserve"> f</w:t>
      </w:r>
      <w:r w:rsidR="008D6E95" w:rsidRPr="008D6E95">
        <w:rPr>
          <w:rFonts w:eastAsia="宋体"/>
          <w:sz w:val="20"/>
          <w:szCs w:val="22"/>
          <w:lang w:eastAsia="zh-CN"/>
        </w:rPr>
        <w:t>ollowing combinations of layer splitting are supported</w:t>
      </w:r>
      <w:r w:rsidR="003E4B3F">
        <w:rPr>
          <w:rFonts w:eastAsia="宋体"/>
          <w:sz w:val="20"/>
          <w:szCs w:val="22"/>
          <w:lang w:eastAsia="zh-CN"/>
        </w:rPr>
        <w:t xml:space="preserve"> based on the agreements </w:t>
      </w:r>
      <w:r w:rsidR="00C47B4B">
        <w:rPr>
          <w:rFonts w:eastAsia="宋体"/>
          <w:sz w:val="20"/>
          <w:szCs w:val="22"/>
          <w:lang w:eastAsia="zh-CN"/>
        </w:rPr>
        <w:t>before</w:t>
      </w:r>
      <w:r w:rsidR="003E4B3F">
        <w:rPr>
          <w:rFonts w:eastAsia="宋体"/>
          <w:sz w:val="20"/>
          <w:szCs w:val="22"/>
          <w:lang w:eastAsia="zh-CN"/>
        </w:rPr>
        <w:t xml:space="preserve"> RAN1#114bis meeting</w:t>
      </w:r>
      <w:r w:rsidR="008D6E95">
        <w:rPr>
          <w:sz w:val="20"/>
          <w:lang w:eastAsia="zh-CN"/>
        </w:rPr>
        <w:t>:</w:t>
      </w:r>
    </w:p>
    <w:tbl>
      <w:tblPr>
        <w:tblW w:w="3557" w:type="pct"/>
        <w:tblInd w:w="1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2819"/>
        <w:gridCol w:w="3099"/>
      </w:tblGrid>
      <w:tr w:rsidR="008D6E95" w:rsidRPr="00902573" w14:paraId="0D1F3D66" w14:textId="77777777" w:rsidTr="00B87E09">
        <w:tc>
          <w:tcPr>
            <w:tcW w:w="5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4DF5C" w14:textId="77777777" w:rsidR="008D6E95" w:rsidRPr="00902573" w:rsidRDefault="008D6E95" w:rsidP="00B87E09">
            <w:pPr>
              <w:contextualSpacing/>
              <w:rPr>
                <w:rFonts w:eastAsia="Calibri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b/>
                <w:bCs/>
                <w:i/>
                <w:iCs/>
                <w:kern w:val="2"/>
                <w:sz w:val="20"/>
                <w:lang w:eastAsia="en-US"/>
              </w:rPr>
              <w:t>Rank</w:t>
            </w:r>
          </w:p>
        </w:tc>
        <w:tc>
          <w:tcPr>
            <w:tcW w:w="21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9BF96" w14:textId="77777777" w:rsidR="008D6E95" w:rsidRPr="00902573" w:rsidRDefault="008D6E95" w:rsidP="00B87E09">
            <w:pPr>
              <w:contextualSpacing/>
              <w:rPr>
                <w:rFonts w:eastAsia="Batang"/>
                <w:b/>
                <w:bCs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b/>
                <w:bCs/>
                <w:i/>
                <w:iCs/>
                <w:kern w:val="2"/>
                <w:sz w:val="20"/>
                <w:lang w:eastAsia="en-US"/>
              </w:rPr>
              <w:t>All layers in one Antenna Group</w:t>
            </w:r>
          </w:p>
        </w:tc>
        <w:tc>
          <w:tcPr>
            <w:tcW w:w="2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7BE5F" w14:textId="77777777" w:rsidR="008D6E95" w:rsidRPr="00902573" w:rsidRDefault="008D6E95" w:rsidP="00B87E09">
            <w:pPr>
              <w:contextualSpacing/>
              <w:rPr>
                <w:rFonts w:eastAsia="Batang"/>
                <w:b/>
                <w:bCs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b/>
                <w:bCs/>
                <w:i/>
                <w:iCs/>
                <w:kern w:val="2"/>
                <w:sz w:val="20"/>
                <w:lang w:eastAsia="en-US"/>
              </w:rPr>
              <w:t>Layers split across 2 Antenna Groups</w:t>
            </w:r>
          </w:p>
        </w:tc>
      </w:tr>
      <w:tr w:rsidR="008D6E95" w:rsidRPr="00902573" w14:paraId="1A4055A4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6A597" w14:textId="0CA84481" w:rsidR="008D6E95" w:rsidRPr="007F7372" w:rsidRDefault="008D6E95" w:rsidP="008D6E95">
            <w:pPr>
              <w:contextualSpacing/>
              <w:rPr>
                <w:rFonts w:eastAsiaTheme="minorEastAsia"/>
                <w:iCs/>
                <w:kern w:val="2"/>
                <w:sz w:val="20"/>
                <w:lang w:eastAsia="zh-CN"/>
              </w:rPr>
            </w:pPr>
            <w:r w:rsidRPr="007F7372">
              <w:rPr>
                <w:rFonts w:eastAsia="Batang"/>
                <w:iCs/>
                <w:sz w:val="20"/>
                <w:lang w:eastAsia="en-US"/>
              </w:rPr>
              <w:t>1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B5F7B" w14:textId="2E58CC00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(1,0), (0,1)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DDEB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</w:tr>
      <w:tr w:rsidR="008D6E95" w:rsidRPr="00902573" w14:paraId="6E75C2E7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32157" w14:textId="77777777" w:rsidR="008D6E95" w:rsidRPr="007F7372" w:rsidRDefault="008D6E95" w:rsidP="008D6E95">
            <w:pPr>
              <w:contextualSpacing/>
              <w:rPr>
                <w:rFonts w:eastAsia="Batang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2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2AB51" w14:textId="77777777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(2,0), (0,2)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42C8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</w:tr>
      <w:tr w:rsidR="008D6E95" w:rsidRPr="00902573" w14:paraId="77488014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3065D" w14:textId="77777777" w:rsidR="008D6E95" w:rsidRPr="007F7372" w:rsidRDefault="008D6E95" w:rsidP="008D6E95">
            <w:pPr>
              <w:contextualSpacing/>
              <w:rPr>
                <w:rFonts w:eastAsia="Calibri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2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7EDBB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817DE" w14:textId="77777777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(1,1)</w:t>
            </w:r>
          </w:p>
        </w:tc>
      </w:tr>
      <w:tr w:rsidR="008D6E95" w:rsidRPr="00902573" w14:paraId="7557A526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676B4" w14:textId="77777777" w:rsidR="008D6E95" w:rsidRPr="007F7372" w:rsidRDefault="008D6E95" w:rsidP="008D6E95">
            <w:pPr>
              <w:contextualSpacing/>
              <w:rPr>
                <w:rFonts w:eastAsia="Batang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3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49F8B" w14:textId="77777777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(3,0), (0,3)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94A0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</w:tr>
      <w:tr w:rsidR="008D6E95" w:rsidRPr="00902573" w14:paraId="387CA513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799A4" w14:textId="77777777" w:rsidR="008D6E95" w:rsidRPr="007F7372" w:rsidRDefault="008D6E95" w:rsidP="008D6E95">
            <w:pPr>
              <w:contextualSpacing/>
              <w:rPr>
                <w:rFonts w:eastAsia="Calibri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3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E05B7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AE0EDB" w14:textId="77777777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(1,2), (2,1)</w:t>
            </w:r>
          </w:p>
        </w:tc>
      </w:tr>
      <w:tr w:rsidR="008D6E95" w:rsidRPr="00902573" w14:paraId="16403B7E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5A89D" w14:textId="77777777" w:rsidR="008D6E95" w:rsidRPr="007F7372" w:rsidRDefault="008D6E95" w:rsidP="008D6E95">
            <w:pPr>
              <w:contextualSpacing/>
              <w:rPr>
                <w:rFonts w:eastAsia="Batang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4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2594A" w14:textId="77777777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(4,0), (0,4)</w:t>
            </w: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845F3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</w:p>
        </w:tc>
      </w:tr>
      <w:tr w:rsidR="008D6E95" w:rsidRPr="00902573" w14:paraId="54F925FE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71DCD" w14:textId="77777777" w:rsidR="008D6E95" w:rsidRPr="007F7372" w:rsidRDefault="008D6E95" w:rsidP="008D6E95">
            <w:pPr>
              <w:contextualSpacing/>
              <w:rPr>
                <w:rFonts w:eastAsia="Calibri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4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F10D3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52FD7" w14:textId="77777777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(2,2)</w:t>
            </w:r>
          </w:p>
        </w:tc>
      </w:tr>
      <w:tr w:rsidR="008D6E95" w:rsidRPr="00902573" w14:paraId="61A77D4E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367C6" w14:textId="77777777" w:rsidR="008D6E95" w:rsidRPr="007F7372" w:rsidRDefault="008D6E95" w:rsidP="008D6E95">
            <w:pPr>
              <w:contextualSpacing/>
              <w:rPr>
                <w:rFonts w:eastAsia="Batang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5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1035A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A673E" w14:textId="41E3A915" w:rsidR="008D6E95" w:rsidRPr="00902573" w:rsidRDefault="00801BC1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(2,3)</w:t>
            </w:r>
          </w:p>
        </w:tc>
      </w:tr>
      <w:tr w:rsidR="008D6E95" w:rsidRPr="00902573" w14:paraId="598404B2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EF39F" w14:textId="77777777" w:rsidR="008D6E95" w:rsidRPr="007F7372" w:rsidRDefault="008D6E95" w:rsidP="008D6E95">
            <w:pPr>
              <w:contextualSpacing/>
              <w:rPr>
                <w:rFonts w:eastAsia="Batang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6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5163F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32F8E" w14:textId="77777777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(3,3)</w:t>
            </w:r>
          </w:p>
        </w:tc>
      </w:tr>
      <w:tr w:rsidR="008D6E95" w:rsidRPr="00902573" w14:paraId="2D4E9447" w14:textId="77777777" w:rsidTr="00B87E09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6C92" w14:textId="36FDACFA" w:rsidR="008D6E95" w:rsidRPr="007F7372" w:rsidRDefault="008D6E95" w:rsidP="008D6E95">
            <w:pPr>
              <w:contextualSpacing/>
              <w:rPr>
                <w:rFonts w:eastAsia="Batang"/>
                <w:iCs/>
                <w:kern w:val="2"/>
                <w:sz w:val="20"/>
              </w:rPr>
            </w:pPr>
            <w:r w:rsidRPr="007F7372">
              <w:rPr>
                <w:rFonts w:eastAsia="Batang"/>
                <w:iCs/>
                <w:kern w:val="2"/>
                <w:sz w:val="20"/>
                <w:lang w:eastAsia="en-US"/>
              </w:rPr>
              <w:t>7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70365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F1D1" w14:textId="56068DD6" w:rsidR="008D6E95" w:rsidRPr="00902573" w:rsidRDefault="00801BC1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(3,4)</w:t>
            </w:r>
          </w:p>
        </w:tc>
      </w:tr>
      <w:tr w:rsidR="008D6E95" w:rsidRPr="00902573" w14:paraId="644310A2" w14:textId="77777777" w:rsidTr="008D6E95">
        <w:tc>
          <w:tcPr>
            <w:tcW w:w="5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4FDA7" w14:textId="73401207" w:rsidR="008D6E95" w:rsidRPr="007F7372" w:rsidRDefault="008D6E95" w:rsidP="008D6E95">
            <w:pPr>
              <w:contextualSpacing/>
              <w:rPr>
                <w:rFonts w:eastAsia="Batang"/>
                <w:iCs/>
                <w:kern w:val="2"/>
                <w:sz w:val="20"/>
                <w:lang w:eastAsia="en-US"/>
              </w:rPr>
            </w:pPr>
            <w:r w:rsidRPr="007F7372">
              <w:rPr>
                <w:rFonts w:eastAsia="Batang"/>
                <w:iCs/>
                <w:sz w:val="20"/>
                <w:lang w:eastAsia="en-US"/>
              </w:rPr>
              <w:t>8</w:t>
            </w:r>
          </w:p>
        </w:tc>
        <w:tc>
          <w:tcPr>
            <w:tcW w:w="21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3B31B" w14:textId="77777777" w:rsidR="008D6E95" w:rsidRPr="00902573" w:rsidRDefault="008D6E95" w:rsidP="008D6E95">
            <w:pPr>
              <w:numPr>
                <w:ilvl w:val="0"/>
                <w:numId w:val="46"/>
              </w:numPr>
              <w:tabs>
                <w:tab w:val="left" w:pos="1440"/>
              </w:tabs>
              <w:contextualSpacing/>
              <w:rPr>
                <w:rFonts w:eastAsia="Batang"/>
                <w:i/>
                <w:iCs/>
                <w:kern w:val="2"/>
                <w:sz w:val="20"/>
              </w:rPr>
            </w:pPr>
          </w:p>
        </w:tc>
        <w:tc>
          <w:tcPr>
            <w:tcW w:w="2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AD890" w14:textId="7C008AAE" w:rsidR="008D6E95" w:rsidRPr="00902573" w:rsidRDefault="008D6E95" w:rsidP="008D6E95">
            <w:pPr>
              <w:contextualSpacing/>
              <w:rPr>
                <w:rFonts w:eastAsia="Batang"/>
                <w:i/>
                <w:iCs/>
                <w:kern w:val="2"/>
                <w:sz w:val="20"/>
                <w:lang w:eastAsia="en-US"/>
              </w:rPr>
            </w:pPr>
            <w:r w:rsidRPr="00902573">
              <w:rPr>
                <w:rFonts w:eastAsia="Batang"/>
                <w:i/>
                <w:iCs/>
                <w:kern w:val="2"/>
                <w:sz w:val="20"/>
                <w:lang w:eastAsia="en-US"/>
              </w:rPr>
              <w:t>(4,4)</w:t>
            </w:r>
          </w:p>
        </w:tc>
      </w:tr>
    </w:tbl>
    <w:p w14:paraId="0F9566B2" w14:textId="77777777" w:rsidR="00674348" w:rsidRDefault="00674348" w:rsidP="00637352">
      <w:pPr>
        <w:tabs>
          <w:tab w:val="left" w:pos="720"/>
        </w:tabs>
        <w:rPr>
          <w:sz w:val="20"/>
          <w:lang w:eastAsia="zh-CN"/>
        </w:rPr>
      </w:pPr>
    </w:p>
    <w:p w14:paraId="729D13DC" w14:textId="2EE1260D" w:rsidR="00674348" w:rsidRDefault="00801BC1" w:rsidP="009A1C16">
      <w:pPr>
        <w:tabs>
          <w:tab w:val="left" w:pos="720"/>
        </w:tabs>
        <w:spacing w:after="40"/>
        <w:jc w:val="both"/>
        <w:rPr>
          <w:sz w:val="20"/>
          <w:lang w:eastAsia="zh-CN"/>
        </w:rPr>
      </w:pPr>
      <w:r>
        <w:rPr>
          <w:sz w:val="20"/>
          <w:lang w:eastAsia="zh-CN"/>
        </w:rPr>
        <w:t>F</w:t>
      </w:r>
      <w:r w:rsidRPr="00674348">
        <w:rPr>
          <w:sz w:val="20"/>
          <w:lang w:eastAsia="zh-CN"/>
        </w:rPr>
        <w:t>or partially coherent uplink precoding by an 8TX UE, Ng=</w:t>
      </w:r>
      <w:r>
        <w:rPr>
          <w:sz w:val="20"/>
          <w:lang w:eastAsia="zh-CN"/>
        </w:rPr>
        <w:t>4</w:t>
      </w:r>
      <w:r w:rsidRPr="00674348">
        <w:rPr>
          <w:sz w:val="20"/>
          <w:lang w:eastAsia="zh-CN"/>
        </w:rPr>
        <w:t>,</w:t>
      </w:r>
      <w:r>
        <w:rPr>
          <w:sz w:val="20"/>
          <w:lang w:eastAsia="zh-CN"/>
        </w:rPr>
        <w:t xml:space="preserve"> f</w:t>
      </w:r>
      <w:r w:rsidRPr="008D6E95">
        <w:rPr>
          <w:rFonts w:eastAsia="宋体"/>
          <w:sz w:val="20"/>
          <w:szCs w:val="22"/>
          <w:lang w:eastAsia="zh-CN"/>
        </w:rPr>
        <w:t xml:space="preserve">ollowing </w:t>
      </w:r>
      <w:r w:rsidR="00100F6F" w:rsidRPr="005013B0">
        <w:rPr>
          <w:rFonts w:eastAsia="宋体"/>
          <w:sz w:val="20"/>
          <w:lang w:eastAsia="zh-CN"/>
        </w:rPr>
        <w:t>rank and layer splitting cases are supported</w:t>
      </w:r>
      <w:r w:rsidR="00A004DE" w:rsidRPr="00A004DE">
        <w:rPr>
          <w:rFonts w:eastAsia="宋体"/>
          <w:sz w:val="20"/>
          <w:szCs w:val="22"/>
          <w:lang w:eastAsia="zh-CN"/>
        </w:rPr>
        <w:t xml:space="preserve"> </w:t>
      </w:r>
      <w:r w:rsidR="00A004DE">
        <w:rPr>
          <w:rFonts w:eastAsia="宋体"/>
          <w:sz w:val="20"/>
          <w:szCs w:val="22"/>
          <w:lang w:eastAsia="zh-CN"/>
        </w:rPr>
        <w:t xml:space="preserve">based on the agreements </w:t>
      </w:r>
      <w:r w:rsidR="00477325">
        <w:rPr>
          <w:rFonts w:eastAsia="宋体"/>
          <w:sz w:val="20"/>
          <w:szCs w:val="22"/>
          <w:lang w:eastAsia="zh-CN"/>
        </w:rPr>
        <w:t xml:space="preserve">before </w:t>
      </w:r>
      <w:r w:rsidR="00A004DE">
        <w:rPr>
          <w:rFonts w:eastAsia="宋体"/>
          <w:sz w:val="20"/>
          <w:szCs w:val="22"/>
          <w:lang w:eastAsia="zh-CN"/>
        </w:rPr>
        <w:t>RAN1#114bis meeting</w:t>
      </w:r>
      <w:r w:rsidR="00A004DE">
        <w:rPr>
          <w:sz w:val="20"/>
          <w:lang w:eastAsia="zh-CN"/>
        </w:rPr>
        <w:t>:</w:t>
      </w:r>
    </w:p>
    <w:tbl>
      <w:tblPr>
        <w:tblW w:w="4517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597"/>
        <w:gridCol w:w="6005"/>
      </w:tblGrid>
      <w:tr w:rsidR="00100F6F" w:rsidRPr="00A32094" w14:paraId="7EC24DC6" w14:textId="77777777" w:rsidTr="00B87E09">
        <w:trPr>
          <w:jc w:val="center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A1C4C" w14:textId="77777777" w:rsidR="00100F6F" w:rsidRPr="00A32094" w:rsidRDefault="00100F6F" w:rsidP="00B87E09">
            <w:p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Rank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C6794" w14:textId="77777777" w:rsidR="00100F6F" w:rsidRPr="00A32094" w:rsidRDefault="00100F6F" w:rsidP="00B87E09">
            <w:p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All layers in one Antenna Group</w:t>
            </w:r>
          </w:p>
        </w:tc>
        <w:tc>
          <w:tcPr>
            <w:tcW w:w="3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55AE" w14:textId="77777777" w:rsidR="00100F6F" w:rsidRPr="00A32094" w:rsidRDefault="00100F6F" w:rsidP="00B87E09">
            <w:p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Layers split across 4 Antenna Groups</w:t>
            </w:r>
          </w:p>
          <w:p w14:paraId="2B79E7E7" w14:textId="77777777" w:rsidR="00100F6F" w:rsidRPr="00A32094" w:rsidRDefault="00100F6F" w:rsidP="00B87E09">
            <w:p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(All possible permutations)</w:t>
            </w:r>
          </w:p>
        </w:tc>
      </w:tr>
      <w:tr w:rsidR="00DB2ACD" w:rsidRPr="00A32094" w14:paraId="70B212BF" w14:textId="77777777" w:rsidTr="00B87E09">
        <w:trPr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FDD82" w14:textId="279B8C7D" w:rsidR="00DB2ACD" w:rsidRPr="00A32094" w:rsidRDefault="00DB2ACD" w:rsidP="00B87E09">
            <w:pPr>
              <w:contextualSpacing/>
              <w:rPr>
                <w:rFonts w:eastAsiaTheme="minorEastAsia"/>
                <w:kern w:val="2"/>
                <w:sz w:val="20"/>
                <w:lang w:eastAsia="zh-CN"/>
              </w:rPr>
            </w:pPr>
            <w:r w:rsidRPr="00A32094">
              <w:rPr>
                <w:rFonts w:eastAsiaTheme="minorEastAsia"/>
                <w:kern w:val="2"/>
                <w:sz w:val="20"/>
                <w:lang w:eastAsia="zh-CN"/>
              </w:rPr>
              <w:t>1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1A26A" w14:textId="2307E846" w:rsidR="00DB2ACD" w:rsidRPr="00781B36" w:rsidRDefault="00DB2ACD" w:rsidP="00DB2ACD">
            <w:pPr>
              <w:contextualSpacing/>
              <w:rPr>
                <w:rFonts w:eastAsia="Times New Roman"/>
                <w:i/>
                <w:iCs/>
                <w:sz w:val="20"/>
                <w:lang w:eastAsia="zh-CN"/>
              </w:rPr>
            </w:pPr>
            <w:r w:rsidRPr="00781B36">
              <w:rPr>
                <w:i/>
                <w:iCs/>
                <w:kern w:val="2"/>
                <w:sz w:val="20"/>
              </w:rPr>
              <w:t>(1,0,0,0), (0,1,0,0), (0,0,1,0), (0,0,0,1)</w:t>
            </w:r>
          </w:p>
        </w:tc>
        <w:tc>
          <w:tcPr>
            <w:tcW w:w="3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7C6D" w14:textId="66DF1129" w:rsidR="00DB2ACD" w:rsidRPr="00A32094" w:rsidRDefault="00DB2ACD" w:rsidP="00B87E09">
            <w:pPr>
              <w:pStyle w:val="af4"/>
              <w:numPr>
                <w:ilvl w:val="0"/>
                <w:numId w:val="46"/>
              </w:num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/>
                <w:kern w:val="2"/>
                <w:sz w:val="20"/>
                <w:szCs w:val="20"/>
                <w:lang w:eastAsia="zh-CN"/>
              </w:rPr>
            </w:pPr>
            <w:r w:rsidRPr="00A32094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 </w:t>
            </w:r>
          </w:p>
        </w:tc>
      </w:tr>
      <w:tr w:rsidR="00EA0C57" w:rsidRPr="00A32094" w14:paraId="5866CE3D" w14:textId="77777777" w:rsidTr="00B87E09">
        <w:trPr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5C950" w14:textId="4F0D0C60" w:rsidR="00EA0C57" w:rsidRPr="00A32094" w:rsidRDefault="00EA0C57" w:rsidP="00B87E09">
            <w:pPr>
              <w:contextualSpacing/>
              <w:rPr>
                <w:rFonts w:eastAsiaTheme="minorEastAsia"/>
                <w:kern w:val="2"/>
                <w:sz w:val="20"/>
                <w:lang w:eastAsia="zh-CN"/>
              </w:rPr>
            </w:pPr>
            <w:r w:rsidRPr="00A32094">
              <w:rPr>
                <w:rFonts w:eastAsiaTheme="minorEastAsia"/>
                <w:kern w:val="2"/>
                <w:sz w:val="20"/>
                <w:lang w:eastAsia="zh-CN"/>
              </w:rPr>
              <w:t>2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8D250" w14:textId="2754478A" w:rsidR="00EA0C57" w:rsidRPr="00781B36" w:rsidRDefault="00EA0C57" w:rsidP="00DB2ACD">
            <w:pPr>
              <w:contextualSpacing/>
              <w:rPr>
                <w:i/>
                <w:iCs/>
                <w:kern w:val="2"/>
                <w:sz w:val="20"/>
              </w:rPr>
            </w:pPr>
            <w:r w:rsidRPr="00781B36">
              <w:rPr>
                <w:i/>
                <w:iCs/>
                <w:kern w:val="2"/>
                <w:sz w:val="20"/>
              </w:rPr>
              <w:t>(2,0,0,0), (0,2,0,0), (0,0,2,0), (0,0,0,2)</w:t>
            </w:r>
          </w:p>
        </w:tc>
        <w:tc>
          <w:tcPr>
            <w:tcW w:w="3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0F25" w14:textId="77777777" w:rsidR="00EA0C57" w:rsidRPr="00A32094" w:rsidRDefault="00EA0C57" w:rsidP="00B87E09">
            <w:pPr>
              <w:pStyle w:val="af4"/>
              <w:numPr>
                <w:ilvl w:val="0"/>
                <w:numId w:val="46"/>
              </w:numPr>
              <w:tabs>
                <w:tab w:val="num" w:pos="720"/>
              </w:tabs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100F6F" w:rsidRPr="00A32094" w14:paraId="1604FC42" w14:textId="77777777" w:rsidTr="00B87E09">
        <w:trPr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A25B" w14:textId="77777777" w:rsidR="00100F6F" w:rsidRPr="00A32094" w:rsidRDefault="00100F6F" w:rsidP="00B87E09">
            <w:p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3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77FF5" w14:textId="77777777" w:rsidR="00100F6F" w:rsidRPr="00A32094" w:rsidRDefault="00100F6F" w:rsidP="00100F6F">
            <w:pPr>
              <w:numPr>
                <w:ilvl w:val="0"/>
                <w:numId w:val="48"/>
              </w:numPr>
              <w:contextualSpacing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4C06F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Transmission by 2 of the 4 antenna groups:</w:t>
            </w:r>
          </w:p>
          <w:p w14:paraId="58A7216A" w14:textId="4B2530B4" w:rsidR="00100F6F" w:rsidRPr="00902573" w:rsidRDefault="00100F6F" w:rsidP="00B87E09">
            <w:pPr>
              <w:contextualSpacing/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  <w:t>(2,1,0,0), (2,0,1,0), (2,0,0,1), (0,2,1,0), (0,2,0,1), (0,0,2,1)</w:t>
            </w:r>
          </w:p>
          <w:p w14:paraId="1EB9B71A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 </w:t>
            </w:r>
          </w:p>
          <w:p w14:paraId="55B220E2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Transmission by 3 of the 4 antenna groups:</w:t>
            </w:r>
          </w:p>
          <w:p w14:paraId="2DA46009" w14:textId="77777777" w:rsidR="00100F6F" w:rsidRPr="00902573" w:rsidRDefault="00100F6F" w:rsidP="00B87E09">
            <w:pPr>
              <w:contextualSpacing/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  <w:t>(1,1,1,0), (1,1,0,1), (1,0,1,1), (0,1,1,1)</w:t>
            </w:r>
          </w:p>
        </w:tc>
      </w:tr>
      <w:tr w:rsidR="00CD4E4B" w:rsidRPr="00A32094" w14:paraId="2B79159D" w14:textId="77777777" w:rsidTr="00B87E09">
        <w:trPr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15E8F" w14:textId="5F3EE613" w:rsidR="00CD4E4B" w:rsidRPr="00A32094" w:rsidRDefault="00CD4E4B" w:rsidP="00B87E09">
            <w:pPr>
              <w:contextualSpacing/>
              <w:rPr>
                <w:rFonts w:eastAsiaTheme="minorEastAsia"/>
                <w:kern w:val="2"/>
                <w:sz w:val="20"/>
                <w:lang w:eastAsia="zh-CN"/>
              </w:rPr>
            </w:pPr>
            <w:r w:rsidRPr="00A32094">
              <w:rPr>
                <w:rFonts w:eastAsiaTheme="minorEastAsia"/>
                <w:kern w:val="2"/>
                <w:sz w:val="20"/>
                <w:lang w:eastAsia="zh-CN"/>
              </w:rPr>
              <w:t>4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58191" w14:textId="77777777" w:rsidR="00CD4E4B" w:rsidRPr="00A32094" w:rsidRDefault="00CD4E4B" w:rsidP="00100F6F">
            <w:pPr>
              <w:numPr>
                <w:ilvl w:val="0"/>
                <w:numId w:val="48"/>
              </w:numPr>
              <w:contextualSpacing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88DE9" w14:textId="2FE709C0" w:rsidR="00CD4E4B" w:rsidRPr="00902573" w:rsidRDefault="00CD4E4B" w:rsidP="00B87E09">
            <w:pPr>
              <w:contextualSpacing/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i/>
                <w:iCs/>
                <w:color w:val="000000" w:themeColor="text1"/>
                <w:kern w:val="2"/>
                <w:sz w:val="20"/>
              </w:rPr>
              <w:t>(1,1,1,1)</w:t>
            </w:r>
          </w:p>
        </w:tc>
      </w:tr>
      <w:tr w:rsidR="00CF0E3B" w:rsidRPr="00A32094" w14:paraId="07BCC29C" w14:textId="77777777" w:rsidTr="00B87E09">
        <w:trPr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2164F" w14:textId="6FE29B2A" w:rsidR="00CF0E3B" w:rsidRPr="00A32094" w:rsidRDefault="00CF0E3B" w:rsidP="00B87E09">
            <w:pPr>
              <w:contextualSpacing/>
              <w:rPr>
                <w:rFonts w:eastAsiaTheme="minorEastAsia"/>
                <w:kern w:val="2"/>
                <w:sz w:val="20"/>
                <w:lang w:eastAsia="zh-CN"/>
              </w:rPr>
            </w:pPr>
            <w:r w:rsidRPr="00A32094">
              <w:rPr>
                <w:rFonts w:eastAsiaTheme="minorEastAsia"/>
                <w:kern w:val="2"/>
                <w:sz w:val="20"/>
                <w:lang w:eastAsia="zh-CN"/>
              </w:rPr>
              <w:lastRenderedPageBreak/>
              <w:t>4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E9909" w14:textId="77777777" w:rsidR="00CF0E3B" w:rsidRPr="00A32094" w:rsidRDefault="00CF0E3B" w:rsidP="00100F6F">
            <w:pPr>
              <w:numPr>
                <w:ilvl w:val="0"/>
                <w:numId w:val="48"/>
              </w:numPr>
              <w:contextualSpacing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3B38" w14:textId="77777777" w:rsidR="00CF0E3B" w:rsidRPr="00902573" w:rsidRDefault="00CF0E3B" w:rsidP="00CF0E3B">
            <w:pPr>
              <w:contextualSpacing/>
              <w:rPr>
                <w:color w:val="000000" w:themeColor="text1"/>
                <w:kern w:val="2"/>
                <w:sz w:val="20"/>
              </w:rPr>
            </w:pPr>
            <w:r w:rsidRPr="00902573">
              <w:rPr>
                <w:color w:val="000000" w:themeColor="text1"/>
                <w:kern w:val="2"/>
                <w:sz w:val="20"/>
              </w:rPr>
              <w:t>Transmission by 2 of the 4 antenna groups:</w:t>
            </w:r>
          </w:p>
          <w:p w14:paraId="335B852C" w14:textId="77777777" w:rsidR="00CF0E3B" w:rsidRPr="00902573" w:rsidRDefault="00CF0E3B" w:rsidP="00CF0E3B">
            <w:pPr>
              <w:contextualSpacing/>
              <w:rPr>
                <w:i/>
                <w:iCs/>
                <w:color w:val="000000" w:themeColor="text1"/>
                <w:kern w:val="2"/>
                <w:sz w:val="20"/>
              </w:rPr>
            </w:pPr>
            <w:r w:rsidRPr="00902573">
              <w:rPr>
                <w:i/>
                <w:iCs/>
                <w:color w:val="000000" w:themeColor="text1"/>
                <w:kern w:val="2"/>
                <w:sz w:val="20"/>
              </w:rPr>
              <w:t>(2,2,0,0), (2,0,2,0), (2,0,0,2)</w:t>
            </w:r>
          </w:p>
          <w:p w14:paraId="0E91BAED" w14:textId="5910C876" w:rsidR="00CF0E3B" w:rsidRPr="00902573" w:rsidRDefault="00CF0E3B" w:rsidP="00CF0E3B">
            <w:pPr>
              <w:contextualSpacing/>
              <w:rPr>
                <w:color w:val="000000" w:themeColor="text1"/>
                <w:kern w:val="2"/>
                <w:sz w:val="20"/>
              </w:rPr>
            </w:pPr>
            <w:r w:rsidRPr="00902573">
              <w:rPr>
                <w:i/>
                <w:iCs/>
                <w:color w:val="000000" w:themeColor="text1"/>
                <w:kern w:val="2"/>
                <w:sz w:val="20"/>
              </w:rPr>
              <w:t>(0,2,2,0), (0,2,0,2), (0,0,2,2)</w:t>
            </w:r>
          </w:p>
        </w:tc>
      </w:tr>
      <w:tr w:rsidR="00100F6F" w:rsidRPr="00A32094" w14:paraId="1169A0B3" w14:textId="77777777" w:rsidTr="00B87E09">
        <w:trPr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E3249" w14:textId="77777777" w:rsidR="00100F6F" w:rsidRPr="00A32094" w:rsidRDefault="00100F6F" w:rsidP="00B87E09">
            <w:p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5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C1135" w14:textId="77777777" w:rsidR="00100F6F" w:rsidRPr="00A32094" w:rsidRDefault="00100F6F" w:rsidP="00100F6F">
            <w:pPr>
              <w:numPr>
                <w:ilvl w:val="0"/>
                <w:numId w:val="46"/>
              </w:num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 </w:t>
            </w:r>
          </w:p>
        </w:tc>
        <w:tc>
          <w:tcPr>
            <w:tcW w:w="3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CED4D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Transmission by 3 of the antenna groups:</w:t>
            </w:r>
          </w:p>
          <w:p w14:paraId="51089503" w14:textId="3767B30B" w:rsidR="00100F6F" w:rsidRPr="00902573" w:rsidRDefault="00100F6F" w:rsidP="00B87E09">
            <w:pPr>
              <w:contextualSpacing/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  <w:t>(2,0,2,1), (0,2,2,1)</w:t>
            </w:r>
          </w:p>
          <w:p w14:paraId="51497F76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 </w:t>
            </w:r>
          </w:p>
          <w:p w14:paraId="0BABB6E0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Transmission by 4 of the 4 antenna groups:</w:t>
            </w:r>
          </w:p>
          <w:p w14:paraId="55935D28" w14:textId="77777777" w:rsidR="00100F6F" w:rsidRPr="00902573" w:rsidRDefault="00100F6F" w:rsidP="00B87E09">
            <w:pPr>
              <w:contextualSpacing/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  <w:t>(1,1,2,1)</w:t>
            </w:r>
          </w:p>
        </w:tc>
      </w:tr>
      <w:tr w:rsidR="00100F6F" w:rsidRPr="00A32094" w14:paraId="416454FD" w14:textId="77777777" w:rsidTr="00B87E09">
        <w:trPr>
          <w:jc w:val="center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6AC5A" w14:textId="77777777" w:rsidR="00100F6F" w:rsidRPr="00A32094" w:rsidRDefault="00100F6F" w:rsidP="00B87E09">
            <w:p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6</w:t>
            </w:r>
          </w:p>
        </w:tc>
        <w:tc>
          <w:tcPr>
            <w:tcW w:w="9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EAA72" w14:textId="77777777" w:rsidR="00100F6F" w:rsidRPr="00A32094" w:rsidRDefault="00100F6F" w:rsidP="00100F6F">
            <w:pPr>
              <w:numPr>
                <w:ilvl w:val="0"/>
                <w:numId w:val="46"/>
              </w:num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 </w:t>
            </w:r>
          </w:p>
        </w:tc>
        <w:tc>
          <w:tcPr>
            <w:tcW w:w="3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C8A2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Transmission by 3 of the 4 antenna groups:</w:t>
            </w:r>
          </w:p>
          <w:p w14:paraId="5F36B3EF" w14:textId="77777777" w:rsidR="00100F6F" w:rsidRPr="00902573" w:rsidRDefault="00100F6F" w:rsidP="00B87E09">
            <w:pPr>
              <w:contextualSpacing/>
              <w:rPr>
                <w:rFonts w:eastAsia="Times New Roman"/>
                <w:i/>
                <w:iCs/>
                <w:strike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  <w:t>(2,2,2,0), (2,0,2,2)</w:t>
            </w:r>
          </w:p>
          <w:p w14:paraId="50A1C3CC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 </w:t>
            </w:r>
          </w:p>
          <w:p w14:paraId="68E13921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Transmission by 4 of the 4 antenna groups:</w:t>
            </w:r>
          </w:p>
          <w:p w14:paraId="2359A6E5" w14:textId="77777777" w:rsidR="00100F6F" w:rsidRPr="00902573" w:rsidRDefault="00100F6F" w:rsidP="00B87E09">
            <w:pPr>
              <w:contextualSpacing/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  <w:t>(2,1,2,1)</w:t>
            </w:r>
          </w:p>
        </w:tc>
      </w:tr>
      <w:tr w:rsidR="00100F6F" w:rsidRPr="00A32094" w14:paraId="738E2B69" w14:textId="77777777" w:rsidTr="00B87E09">
        <w:trPr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D57C9" w14:textId="77777777" w:rsidR="00100F6F" w:rsidRPr="00A32094" w:rsidRDefault="00100F6F" w:rsidP="00B87E09">
            <w:pPr>
              <w:contextualSpacing/>
              <w:rPr>
                <w:rFonts w:eastAsia="Times New Roman"/>
                <w:kern w:val="2"/>
                <w:sz w:val="20"/>
                <w:lang w:eastAsia="zh-CN"/>
              </w:rPr>
            </w:pPr>
            <w:r w:rsidRPr="00A32094">
              <w:rPr>
                <w:rFonts w:eastAsia="Times New Roman"/>
                <w:kern w:val="2"/>
                <w:sz w:val="20"/>
                <w:lang w:eastAsia="zh-CN"/>
              </w:rPr>
              <w:t>7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D86C0" w14:textId="77777777" w:rsidR="00100F6F" w:rsidRPr="00A32094" w:rsidRDefault="00100F6F" w:rsidP="00100F6F">
            <w:pPr>
              <w:numPr>
                <w:ilvl w:val="0"/>
                <w:numId w:val="46"/>
              </w:numPr>
              <w:contextualSpacing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273B" w14:textId="77777777" w:rsidR="00100F6F" w:rsidRPr="00902573" w:rsidRDefault="00100F6F" w:rsidP="00B87E09">
            <w:pPr>
              <w:contextualSpacing/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color w:val="000000" w:themeColor="text1"/>
                <w:kern w:val="2"/>
                <w:sz w:val="20"/>
                <w:lang w:eastAsia="zh-CN"/>
              </w:rPr>
              <w:t>Transmission by 4 of the 4 antenna groups:</w:t>
            </w:r>
          </w:p>
          <w:p w14:paraId="60D8ADBE" w14:textId="77777777" w:rsidR="00100F6F" w:rsidRPr="00902573" w:rsidRDefault="00100F6F" w:rsidP="00B87E09">
            <w:pPr>
              <w:contextualSpacing/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  <w:t>(2,1,2,2)</w:t>
            </w:r>
          </w:p>
        </w:tc>
      </w:tr>
      <w:tr w:rsidR="00E93FCF" w:rsidRPr="00A32094" w14:paraId="0AECAD33" w14:textId="77777777" w:rsidTr="00B87E09">
        <w:trPr>
          <w:jc w:val="center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4DF3D" w14:textId="34BD2936" w:rsidR="00E93FCF" w:rsidRPr="00A32094" w:rsidRDefault="00E93FCF" w:rsidP="00B87E09">
            <w:pPr>
              <w:contextualSpacing/>
              <w:rPr>
                <w:rFonts w:eastAsiaTheme="minorEastAsia"/>
                <w:kern w:val="2"/>
                <w:sz w:val="20"/>
                <w:lang w:eastAsia="zh-CN"/>
              </w:rPr>
            </w:pPr>
            <w:r w:rsidRPr="00A32094">
              <w:rPr>
                <w:rFonts w:eastAsiaTheme="minorEastAsia"/>
                <w:kern w:val="2"/>
                <w:sz w:val="20"/>
                <w:lang w:eastAsia="zh-CN"/>
              </w:rPr>
              <w:t>8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4F264" w14:textId="77777777" w:rsidR="00E93FCF" w:rsidRPr="00A32094" w:rsidRDefault="00E93FCF" w:rsidP="00100F6F">
            <w:pPr>
              <w:numPr>
                <w:ilvl w:val="0"/>
                <w:numId w:val="46"/>
              </w:numPr>
              <w:contextualSpacing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A7E3" w14:textId="44FA6388" w:rsidR="00E93FCF" w:rsidRPr="00902573" w:rsidRDefault="00E93FCF" w:rsidP="00B87E09">
            <w:pPr>
              <w:contextualSpacing/>
              <w:rPr>
                <w:rFonts w:eastAsia="Times New Roman"/>
                <w:i/>
                <w:iCs/>
                <w:color w:val="000000" w:themeColor="text1"/>
                <w:kern w:val="2"/>
                <w:sz w:val="20"/>
                <w:lang w:eastAsia="zh-CN"/>
              </w:rPr>
            </w:pPr>
            <w:r w:rsidRPr="00902573">
              <w:rPr>
                <w:i/>
                <w:iCs/>
                <w:color w:val="000000" w:themeColor="text1"/>
                <w:kern w:val="2"/>
                <w:sz w:val="20"/>
              </w:rPr>
              <w:t>(2, 2, 2, 2)</w:t>
            </w:r>
          </w:p>
        </w:tc>
      </w:tr>
    </w:tbl>
    <w:p w14:paraId="2F767EE1" w14:textId="77777777" w:rsidR="00801BC1" w:rsidRPr="00801BC1" w:rsidRDefault="00801BC1" w:rsidP="00637352">
      <w:pPr>
        <w:tabs>
          <w:tab w:val="left" w:pos="720"/>
        </w:tabs>
        <w:rPr>
          <w:sz w:val="20"/>
          <w:lang w:val="en-US" w:eastAsia="zh-CN"/>
        </w:rPr>
      </w:pPr>
    </w:p>
    <w:p w14:paraId="69633128" w14:textId="71916A04" w:rsidR="00F31A92" w:rsidRPr="00F31A92" w:rsidRDefault="00F31A92" w:rsidP="00372639">
      <w:pPr>
        <w:tabs>
          <w:tab w:val="left" w:pos="720"/>
        </w:tabs>
        <w:spacing w:after="60"/>
        <w:jc w:val="both"/>
        <w:rPr>
          <w:sz w:val="20"/>
          <w:lang w:val="en-US" w:eastAsia="zh-CN"/>
        </w:rPr>
      </w:pPr>
      <w:r>
        <w:rPr>
          <w:sz w:val="20"/>
          <w:lang w:eastAsia="zh-CN"/>
        </w:rPr>
        <w:t xml:space="preserve">In </w:t>
      </w:r>
      <w:r>
        <w:rPr>
          <w:rFonts w:hint="eastAsia"/>
          <w:sz w:val="20"/>
          <w:lang w:eastAsia="zh-CN"/>
        </w:rPr>
        <w:t>RA</w:t>
      </w:r>
      <w:r>
        <w:rPr>
          <w:sz w:val="20"/>
          <w:lang w:eastAsia="zh-CN"/>
        </w:rPr>
        <w:t>N1#114 meeting, it has been agreed that f</w:t>
      </w:r>
      <w:r w:rsidRPr="00637352">
        <w:rPr>
          <w:sz w:val="20"/>
          <w:lang w:eastAsia="zh-CN"/>
        </w:rPr>
        <w:t>or partially coherent precoding by an 8TX UE with Ng=2 and Ng=4 antenna groups, up to N=10 bits are used for joint TPMI/TRI and split-layer indication.</w:t>
      </w:r>
      <w:r>
        <w:rPr>
          <w:sz w:val="20"/>
          <w:lang w:eastAsia="zh-CN"/>
        </w:rPr>
        <w:t xml:space="preserve"> One remaining issue is to study the m</w:t>
      </w:r>
      <w:r w:rsidRPr="00637352">
        <w:rPr>
          <w:sz w:val="20"/>
          <w:lang w:eastAsia="zh-CN"/>
        </w:rPr>
        <w:t>apping between TPMI/TRI codepoint and Rel-15 precoders</w:t>
      </w:r>
      <w:r>
        <w:rPr>
          <w:sz w:val="20"/>
          <w:lang w:eastAsia="zh-CN"/>
        </w:rPr>
        <w:t xml:space="preserve">. </w:t>
      </w:r>
    </w:p>
    <w:p w14:paraId="669D8409" w14:textId="79B8FF1E" w:rsidR="00436454" w:rsidRDefault="00E750AA" w:rsidP="00372639">
      <w:pPr>
        <w:tabs>
          <w:tab w:val="left" w:pos="720"/>
        </w:tabs>
        <w:spacing w:after="60"/>
        <w:jc w:val="both"/>
        <w:rPr>
          <w:sz w:val="20"/>
          <w:lang w:eastAsia="zh-CN"/>
        </w:rPr>
      </w:pPr>
      <w:r>
        <w:rPr>
          <w:sz w:val="20"/>
          <w:lang w:eastAsia="zh-CN"/>
        </w:rPr>
        <w:t>I</w:t>
      </w:r>
      <w:r w:rsidR="00231B67" w:rsidRPr="0074616D">
        <w:rPr>
          <w:sz w:val="20"/>
          <w:lang w:eastAsia="zh-CN"/>
        </w:rPr>
        <w:t xml:space="preserve">t is proposed that </w:t>
      </w:r>
      <w:r w:rsidR="0074616D">
        <w:rPr>
          <w:sz w:val="20"/>
          <w:lang w:eastAsia="zh-CN"/>
        </w:rPr>
        <w:t xml:space="preserve">each 8Tx TPMI/TRI is indicated by up to </w:t>
      </w:r>
      <w:r w:rsidR="00231B67" w:rsidRPr="0074616D">
        <w:rPr>
          <w:sz w:val="20"/>
          <w:lang w:eastAsia="zh-CN"/>
        </w:rPr>
        <w:t>two</w:t>
      </w:r>
      <w:r w:rsidR="0085119F">
        <w:rPr>
          <w:sz w:val="20"/>
          <w:lang w:eastAsia="zh-CN"/>
        </w:rPr>
        <w:t xml:space="preserve"> concatenated</w:t>
      </w:r>
      <w:r w:rsidR="00231B67" w:rsidRPr="0074616D">
        <w:rPr>
          <w:sz w:val="20"/>
          <w:lang w:eastAsia="zh-CN"/>
        </w:rPr>
        <w:t xml:space="preserve"> </w:t>
      </w:r>
      <w:r w:rsidR="0074616D">
        <w:rPr>
          <w:sz w:val="20"/>
          <w:lang w:eastAsia="zh-CN"/>
        </w:rPr>
        <w:t xml:space="preserve">4Tx </w:t>
      </w:r>
      <w:r w:rsidR="00231B67" w:rsidRPr="0074616D">
        <w:rPr>
          <w:sz w:val="20"/>
          <w:lang w:eastAsia="zh-CN"/>
        </w:rPr>
        <w:t xml:space="preserve">TPMI/TRI </w:t>
      </w:r>
      <w:r w:rsidR="0085119F">
        <w:rPr>
          <w:sz w:val="20"/>
          <w:lang w:eastAsia="zh-CN"/>
        </w:rPr>
        <w:t xml:space="preserve">field </w:t>
      </w:r>
      <w:r w:rsidR="009F4B46">
        <w:rPr>
          <w:sz w:val="20"/>
          <w:lang w:eastAsia="zh-CN"/>
        </w:rPr>
        <w:t>in Rel-15</w:t>
      </w:r>
      <w:r w:rsidR="0085119F">
        <w:rPr>
          <w:sz w:val="20"/>
          <w:lang w:eastAsia="zh-CN"/>
        </w:rPr>
        <w:t xml:space="preserve"> DCI</w:t>
      </w:r>
      <w:r w:rsidR="009F4B46">
        <w:rPr>
          <w:sz w:val="20"/>
          <w:lang w:eastAsia="zh-CN"/>
        </w:rPr>
        <w:t xml:space="preserve"> </w:t>
      </w:r>
      <w:r w:rsidR="00B17A00">
        <w:rPr>
          <w:sz w:val="20"/>
          <w:lang w:eastAsia="zh-CN"/>
        </w:rPr>
        <w:t xml:space="preserve">for </w:t>
      </w:r>
      <w:r w:rsidR="006659D9">
        <w:rPr>
          <w:sz w:val="20"/>
          <w:lang w:eastAsia="zh-CN"/>
        </w:rPr>
        <w:t>Ng=2</w:t>
      </w:r>
      <w:r w:rsidR="00450DF8">
        <w:rPr>
          <w:sz w:val="20"/>
          <w:lang w:eastAsia="zh-CN"/>
        </w:rPr>
        <w:t xml:space="preserve"> (each 4Tx TPMI/TRI </w:t>
      </w:r>
      <w:r w:rsidR="004B6DC6">
        <w:rPr>
          <w:sz w:val="20"/>
          <w:lang w:eastAsia="zh-CN"/>
        </w:rPr>
        <w:t xml:space="preserve">field </w:t>
      </w:r>
      <w:r w:rsidR="00CF2887">
        <w:rPr>
          <w:sz w:val="20"/>
          <w:lang w:eastAsia="zh-CN"/>
        </w:rPr>
        <w:t xml:space="preserve">with </w:t>
      </w:r>
      <w:r w:rsidR="00762BE7">
        <w:rPr>
          <w:sz w:val="20"/>
          <w:lang w:eastAsia="zh-CN"/>
        </w:rPr>
        <w:t xml:space="preserve">up to </w:t>
      </w:r>
      <w:r w:rsidR="00CF2887">
        <w:rPr>
          <w:sz w:val="20"/>
          <w:lang w:eastAsia="zh-CN"/>
        </w:rPr>
        <w:t xml:space="preserve">5 bits </w:t>
      </w:r>
      <w:r w:rsidR="00450DF8">
        <w:rPr>
          <w:sz w:val="20"/>
          <w:lang w:eastAsia="zh-CN"/>
        </w:rPr>
        <w:t>in Rel-15 is applied on one antenna group)</w:t>
      </w:r>
      <w:r w:rsidR="006659D9">
        <w:rPr>
          <w:sz w:val="20"/>
          <w:lang w:eastAsia="zh-CN"/>
        </w:rPr>
        <w:t xml:space="preserve">, </w:t>
      </w:r>
      <w:r w:rsidR="0074616D">
        <w:rPr>
          <w:sz w:val="20"/>
          <w:lang w:eastAsia="zh-CN"/>
        </w:rPr>
        <w:t xml:space="preserve">or up to four </w:t>
      </w:r>
      <w:r w:rsidR="0085119F">
        <w:rPr>
          <w:sz w:val="20"/>
          <w:lang w:eastAsia="zh-CN"/>
        </w:rPr>
        <w:t>concatenated</w:t>
      </w:r>
      <w:r w:rsidR="0085119F" w:rsidRPr="0074616D">
        <w:rPr>
          <w:sz w:val="20"/>
          <w:lang w:eastAsia="zh-CN"/>
        </w:rPr>
        <w:t xml:space="preserve"> </w:t>
      </w:r>
      <w:r w:rsidR="0074616D">
        <w:rPr>
          <w:sz w:val="20"/>
          <w:lang w:eastAsia="zh-CN"/>
        </w:rPr>
        <w:t xml:space="preserve">2Tx TPMI/TRI </w:t>
      </w:r>
      <w:r w:rsidR="00C24BD4">
        <w:rPr>
          <w:sz w:val="20"/>
          <w:lang w:eastAsia="zh-CN"/>
        </w:rPr>
        <w:t>in Rel-15</w:t>
      </w:r>
      <w:r w:rsidR="0085119F">
        <w:rPr>
          <w:sz w:val="20"/>
          <w:lang w:eastAsia="zh-CN"/>
        </w:rPr>
        <w:t xml:space="preserve"> DCI</w:t>
      </w:r>
      <w:r w:rsidR="00C24BD4">
        <w:rPr>
          <w:sz w:val="20"/>
          <w:lang w:eastAsia="zh-CN"/>
        </w:rPr>
        <w:t xml:space="preserve"> </w:t>
      </w:r>
      <w:r w:rsidR="006659D9">
        <w:rPr>
          <w:sz w:val="20"/>
          <w:lang w:eastAsia="zh-CN"/>
        </w:rPr>
        <w:t>for Ng=4</w:t>
      </w:r>
      <w:r w:rsidR="00F3259D">
        <w:rPr>
          <w:sz w:val="20"/>
          <w:lang w:eastAsia="zh-CN"/>
        </w:rPr>
        <w:t xml:space="preserve"> (each 2Tx TPMI/TRI </w:t>
      </w:r>
      <w:r w:rsidR="004B6DC6">
        <w:rPr>
          <w:sz w:val="20"/>
          <w:lang w:eastAsia="zh-CN"/>
        </w:rPr>
        <w:t>field</w:t>
      </w:r>
      <w:r w:rsidR="00762BE7">
        <w:rPr>
          <w:sz w:val="20"/>
          <w:lang w:eastAsia="zh-CN"/>
        </w:rPr>
        <w:t xml:space="preserve"> with up to 2 bits</w:t>
      </w:r>
      <w:r w:rsidR="004B6DC6">
        <w:rPr>
          <w:sz w:val="20"/>
          <w:lang w:eastAsia="zh-CN"/>
        </w:rPr>
        <w:t xml:space="preserve"> </w:t>
      </w:r>
      <w:r w:rsidR="00F3259D">
        <w:rPr>
          <w:sz w:val="20"/>
          <w:lang w:eastAsia="zh-CN"/>
        </w:rPr>
        <w:t>in Rel-15 is applied on one antenna group)</w:t>
      </w:r>
      <w:r w:rsidR="0074616D">
        <w:rPr>
          <w:sz w:val="20"/>
          <w:lang w:eastAsia="zh-CN"/>
        </w:rPr>
        <w:t>.</w:t>
      </w:r>
      <w:r w:rsidR="00DC2839">
        <w:rPr>
          <w:sz w:val="20"/>
          <w:lang w:eastAsia="zh-CN"/>
        </w:rPr>
        <w:t xml:space="preserve"> </w:t>
      </w:r>
    </w:p>
    <w:p w14:paraId="7FB2E376" w14:textId="08B75BEC" w:rsidR="006143B1" w:rsidRDefault="000B468A" w:rsidP="00D31C63">
      <w:pPr>
        <w:tabs>
          <w:tab w:val="left" w:pos="720"/>
        </w:tabs>
        <w:jc w:val="both"/>
        <w:rPr>
          <w:sz w:val="20"/>
          <w:lang w:eastAsia="zh-CN"/>
        </w:rPr>
      </w:pPr>
      <w:r>
        <w:rPr>
          <w:sz w:val="20"/>
          <w:lang w:eastAsia="zh-CN"/>
        </w:rPr>
        <w:t xml:space="preserve">From previous meetings we know that there are 736 </w:t>
      </w:r>
      <w:r w:rsidR="00181F3E">
        <w:rPr>
          <w:sz w:val="20"/>
          <w:lang w:eastAsia="zh-CN"/>
        </w:rPr>
        <w:t xml:space="preserve">(if all the layer splitting combinations are included) </w:t>
      </w:r>
      <w:r>
        <w:rPr>
          <w:sz w:val="20"/>
          <w:lang w:eastAsia="zh-CN"/>
        </w:rPr>
        <w:t xml:space="preserve">and 992 </w:t>
      </w:r>
      <w:r w:rsidR="00245B49">
        <w:rPr>
          <w:sz w:val="20"/>
          <w:lang w:eastAsia="zh-CN"/>
        </w:rPr>
        <w:t xml:space="preserve">(if all the layer splitting combinations are included) </w:t>
      </w:r>
      <w:r>
        <w:rPr>
          <w:sz w:val="20"/>
          <w:lang w:eastAsia="zh-CN"/>
        </w:rPr>
        <w:t xml:space="preserve">number of codepoints </w:t>
      </w:r>
      <w:r w:rsidR="00A97180">
        <w:rPr>
          <w:sz w:val="20"/>
          <w:lang w:eastAsia="zh-CN"/>
        </w:rPr>
        <w:t xml:space="preserve">for 8Tx partial coherent codebooks </w:t>
      </w:r>
      <w:r>
        <w:rPr>
          <w:sz w:val="20"/>
          <w:lang w:eastAsia="zh-CN"/>
        </w:rPr>
        <w:t xml:space="preserve">in total, for Ng=2 and Ng=4, respectively. </w:t>
      </w:r>
      <w:r w:rsidR="00EC070E">
        <w:rPr>
          <w:rFonts w:hint="eastAsia"/>
          <w:sz w:val="20"/>
          <w:lang w:eastAsia="zh-CN"/>
        </w:rPr>
        <w:t>T</w:t>
      </w:r>
      <w:r w:rsidR="00EC070E">
        <w:rPr>
          <w:sz w:val="20"/>
          <w:lang w:eastAsia="zh-CN"/>
        </w:rPr>
        <w:t>he mapping between TPMI/TRI codepoint and Rel-15 precoders could be based on mapping tables for Ng=2 and Ng=4.</w:t>
      </w:r>
      <w:r w:rsidR="00A13891">
        <w:rPr>
          <w:sz w:val="20"/>
          <w:lang w:eastAsia="zh-CN"/>
        </w:rPr>
        <w:t xml:space="preserve"> For example, </w:t>
      </w:r>
      <w:r w:rsidR="008B2A0F">
        <w:rPr>
          <w:sz w:val="20"/>
          <w:lang w:eastAsia="zh-CN"/>
        </w:rPr>
        <w:t>separate TPMI/TRI mapping tables are needed for Ng=2 and Ng=4 since the number of precoders per rank for each Ng case is different</w:t>
      </w:r>
      <w:r w:rsidR="00A13891">
        <w:rPr>
          <w:sz w:val="20"/>
          <w:lang w:eastAsia="zh-CN"/>
        </w:rPr>
        <w:t>.</w:t>
      </w:r>
      <w:r w:rsidR="00EC070E">
        <w:rPr>
          <w:sz w:val="20"/>
          <w:lang w:eastAsia="zh-CN"/>
        </w:rPr>
        <w:t xml:space="preserve"> </w:t>
      </w:r>
      <w:r w:rsidR="006143B1">
        <w:rPr>
          <w:sz w:val="20"/>
          <w:lang w:eastAsia="zh-CN"/>
        </w:rPr>
        <w:t xml:space="preserve">One mapping example is shown </w:t>
      </w:r>
      <w:r w:rsidR="00D31C63">
        <w:rPr>
          <w:sz w:val="20"/>
          <w:lang w:eastAsia="zh-CN"/>
        </w:rPr>
        <w:t xml:space="preserve">in the following table, where x, y, z are applicable values for </w:t>
      </w:r>
      <w:r w:rsidR="00D31C63" w:rsidRPr="00D31C63">
        <w:rPr>
          <w:sz w:val="20"/>
          <w:lang w:eastAsia="zh-CN"/>
        </w:rPr>
        <w:t>TPMI/TRI codepoint, number of layers and TPMI</w:t>
      </w:r>
      <w:r w:rsidR="002D0D3D">
        <w:rPr>
          <w:sz w:val="20"/>
          <w:lang w:eastAsia="zh-CN"/>
        </w:rPr>
        <w:t xml:space="preserve"> index</w:t>
      </w:r>
      <w:r w:rsidR="00D31C63" w:rsidRPr="00D31C63">
        <w:rPr>
          <w:sz w:val="20"/>
          <w:lang w:eastAsia="zh-CN"/>
        </w:rPr>
        <w:t xml:space="preserve">, respectively. </w:t>
      </w:r>
      <w:r w:rsidR="002E56E4">
        <w:rPr>
          <w:sz w:val="20"/>
          <w:lang w:eastAsia="zh-CN"/>
        </w:rPr>
        <w:t>Mapping details need FFS.</w:t>
      </w:r>
    </w:p>
    <w:p w14:paraId="33BAECF2" w14:textId="68583187" w:rsidR="006C7876" w:rsidRDefault="00831FFC" w:rsidP="009A1C16">
      <w:pPr>
        <w:tabs>
          <w:tab w:val="left" w:pos="720"/>
        </w:tabs>
        <w:spacing w:before="100" w:after="40"/>
        <w:jc w:val="center"/>
        <w:rPr>
          <w:sz w:val="20"/>
          <w:lang w:eastAsia="zh-CN"/>
        </w:rPr>
      </w:pPr>
      <w:r>
        <w:rPr>
          <w:sz w:val="20"/>
          <w:lang w:eastAsia="zh-CN"/>
        </w:rPr>
        <w:t>A m</w:t>
      </w:r>
      <w:r w:rsidR="007356A4" w:rsidRPr="00637352">
        <w:rPr>
          <w:sz w:val="20"/>
          <w:lang w:eastAsia="zh-CN"/>
        </w:rPr>
        <w:t xml:space="preserve">apping </w:t>
      </w:r>
      <w:r w:rsidR="007356A4">
        <w:rPr>
          <w:sz w:val="20"/>
          <w:lang w:eastAsia="zh-CN"/>
        </w:rPr>
        <w:t xml:space="preserve">table </w:t>
      </w:r>
      <w:r>
        <w:rPr>
          <w:sz w:val="20"/>
          <w:lang w:eastAsia="zh-CN"/>
        </w:rPr>
        <w:t xml:space="preserve">example </w:t>
      </w:r>
      <w:r w:rsidR="007356A4" w:rsidRPr="00637352">
        <w:rPr>
          <w:sz w:val="20"/>
          <w:lang w:eastAsia="zh-CN"/>
        </w:rPr>
        <w:t>between TPMI/TRI codepoint and Rel-15 precoders</w:t>
      </w:r>
      <w:r w:rsidR="007356A4">
        <w:rPr>
          <w:sz w:val="20"/>
          <w:lang w:eastAsia="zh-CN"/>
        </w:rPr>
        <w:t>, Ng=2 or 4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969"/>
      </w:tblGrid>
      <w:tr w:rsidR="006C7876" w14:paraId="587F57AE" w14:textId="77777777" w:rsidTr="006C7876">
        <w:trPr>
          <w:trHeight w:val="42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D41F93" w14:textId="74F16984" w:rsidR="006C7876" w:rsidRDefault="00D31C6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TPMI/TRI codepoint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CC44FD" w14:textId="73514B9E" w:rsidR="006C7876" w:rsidRDefault="00D31C6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Rel-15 </w:t>
            </w:r>
            <w:r w:rsidR="006C7876">
              <w:rPr>
                <w:rFonts w:ascii="Times New Roman" w:hAnsi="Times New Roman"/>
                <w:lang w:eastAsia="zh-CN"/>
              </w:rPr>
              <w:t>precoders</w:t>
            </w:r>
          </w:p>
        </w:tc>
      </w:tr>
      <w:tr w:rsidR="006C7876" w14:paraId="55E27B91" w14:textId="77777777" w:rsidTr="006C787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89C6" w14:textId="51C74730" w:rsidR="006C7876" w:rsidRDefault="00D31C63">
            <w:pPr>
              <w:pStyle w:val="TAC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496C" w14:textId="24840054" w:rsidR="006C7876" w:rsidRDefault="00D31C63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y</w:t>
            </w:r>
            <w:r w:rsidR="006C7876">
              <w:rPr>
                <w:rFonts w:ascii="Times New Roman" w:hAnsi="Times New Roman"/>
              </w:rPr>
              <w:t xml:space="preserve"> layer</w:t>
            </w:r>
            <w:r w:rsidR="00831FFC">
              <w:rPr>
                <w:rFonts w:ascii="Times New Roman" w:hAnsi="Times New Roman"/>
              </w:rPr>
              <w:t xml:space="preserve">, </w:t>
            </w:r>
            <w:r w:rsidR="006C7876">
              <w:rPr>
                <w:rFonts w:ascii="Times New Roman" w:hAnsi="Times New Roman"/>
              </w:rPr>
              <w:t>TPMI=</w:t>
            </w:r>
            <w:r>
              <w:rPr>
                <w:rFonts w:ascii="Times New Roman" w:hAnsi="Times New Roman"/>
              </w:rPr>
              <w:t>z</w:t>
            </w:r>
          </w:p>
        </w:tc>
      </w:tr>
    </w:tbl>
    <w:p w14:paraId="318BEBF7" w14:textId="43DB9ABE" w:rsidR="00EC070E" w:rsidRPr="002E56E4" w:rsidRDefault="00EC070E" w:rsidP="00637352">
      <w:pPr>
        <w:tabs>
          <w:tab w:val="left" w:pos="720"/>
        </w:tabs>
        <w:rPr>
          <w:rFonts w:eastAsiaTheme="minorEastAsia"/>
          <w:sz w:val="20"/>
          <w:lang w:eastAsia="zh-CN"/>
        </w:rPr>
      </w:pPr>
    </w:p>
    <w:p w14:paraId="27A9E48E" w14:textId="48D7E672" w:rsidR="00264104" w:rsidRPr="009D575C" w:rsidRDefault="00264104" w:rsidP="00264104">
      <w:pPr>
        <w:rPr>
          <w:sz w:val="20"/>
        </w:rPr>
      </w:pPr>
      <w:r w:rsidRPr="009D575C">
        <w:rPr>
          <w:sz w:val="20"/>
        </w:rPr>
        <w:t>Based on the above analysis</w:t>
      </w:r>
      <w:r w:rsidR="007F5B51" w:rsidRPr="009D575C">
        <w:rPr>
          <w:sz w:val="20"/>
        </w:rPr>
        <w:t xml:space="preserve">, </w:t>
      </w:r>
      <w:r w:rsidRPr="009D575C">
        <w:rPr>
          <w:sz w:val="20"/>
        </w:rPr>
        <w:t>we propose the following:</w:t>
      </w:r>
    </w:p>
    <w:p w14:paraId="71547800" w14:textId="4BF3C4F2" w:rsidR="00E0763A" w:rsidRPr="009D575C" w:rsidRDefault="00264104" w:rsidP="000302CE">
      <w:pPr>
        <w:spacing w:before="60"/>
        <w:rPr>
          <w:b/>
          <w:bCs/>
          <w:i/>
          <w:iCs/>
          <w:sz w:val="20"/>
          <w:lang w:eastAsia="x-none"/>
        </w:rPr>
      </w:pPr>
      <w:r w:rsidRPr="009D575C">
        <w:rPr>
          <w:b/>
          <w:bCs/>
          <w:i/>
          <w:iCs/>
          <w:sz w:val="20"/>
          <w:lang w:eastAsia="x-none"/>
        </w:rPr>
        <w:t xml:space="preserve">Proposal </w:t>
      </w:r>
      <w:r w:rsidR="009F1604" w:rsidRPr="009D575C">
        <w:rPr>
          <w:b/>
          <w:bCs/>
          <w:i/>
          <w:iCs/>
          <w:sz w:val="20"/>
          <w:lang w:eastAsia="x-none"/>
        </w:rPr>
        <w:t>1</w:t>
      </w:r>
      <w:r w:rsidRPr="009D575C">
        <w:rPr>
          <w:b/>
          <w:bCs/>
          <w:i/>
          <w:iCs/>
          <w:sz w:val="20"/>
          <w:lang w:eastAsia="x-none"/>
        </w:rPr>
        <w:t xml:space="preserve">: </w:t>
      </w:r>
      <w:r w:rsidR="00297188" w:rsidRPr="002474DA">
        <w:rPr>
          <w:sz w:val="20"/>
          <w:lang w:eastAsia="zh-CN"/>
        </w:rPr>
        <w:t>For</w:t>
      </w:r>
      <w:r w:rsidR="002474DA" w:rsidRPr="002474DA">
        <w:rPr>
          <w:sz w:val="20"/>
          <w:lang w:eastAsia="zh-CN"/>
        </w:rPr>
        <w:t xml:space="preserve"> </w:t>
      </w:r>
      <w:r w:rsidR="002474DA">
        <w:rPr>
          <w:sz w:val="20"/>
          <w:lang w:eastAsia="zh-CN"/>
        </w:rPr>
        <w:t>the m</w:t>
      </w:r>
      <w:r w:rsidR="002474DA" w:rsidRPr="00637352">
        <w:rPr>
          <w:sz w:val="20"/>
          <w:lang w:eastAsia="zh-CN"/>
        </w:rPr>
        <w:t>apping between TPMI/TRI codepoint and Rel-15 precoders</w:t>
      </w:r>
      <w:r w:rsidR="002474DA">
        <w:rPr>
          <w:sz w:val="20"/>
          <w:lang w:eastAsia="zh-CN"/>
        </w:rPr>
        <w:t>, the following mapping table example maybe considered:</w:t>
      </w:r>
    </w:p>
    <w:p w14:paraId="700FB2FE" w14:textId="77777777" w:rsidR="002474DA" w:rsidRDefault="002474DA" w:rsidP="009A1C16">
      <w:pPr>
        <w:tabs>
          <w:tab w:val="left" w:pos="720"/>
        </w:tabs>
        <w:spacing w:before="100" w:after="40"/>
        <w:jc w:val="center"/>
        <w:rPr>
          <w:sz w:val="20"/>
          <w:lang w:eastAsia="zh-CN"/>
        </w:rPr>
      </w:pPr>
      <w:r>
        <w:rPr>
          <w:sz w:val="20"/>
          <w:lang w:eastAsia="zh-CN"/>
        </w:rPr>
        <w:t>A m</w:t>
      </w:r>
      <w:r w:rsidRPr="00637352">
        <w:rPr>
          <w:sz w:val="20"/>
          <w:lang w:eastAsia="zh-CN"/>
        </w:rPr>
        <w:t xml:space="preserve">apping </w:t>
      </w:r>
      <w:r>
        <w:rPr>
          <w:sz w:val="20"/>
          <w:lang w:eastAsia="zh-CN"/>
        </w:rPr>
        <w:t xml:space="preserve">table example </w:t>
      </w:r>
      <w:r w:rsidRPr="00637352">
        <w:rPr>
          <w:sz w:val="20"/>
          <w:lang w:eastAsia="zh-CN"/>
        </w:rPr>
        <w:t>between TPMI/TRI codepoint and Rel-15 precoders</w:t>
      </w:r>
      <w:r>
        <w:rPr>
          <w:sz w:val="20"/>
          <w:lang w:eastAsia="zh-CN"/>
        </w:rPr>
        <w:t>, Ng=2 or 4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969"/>
      </w:tblGrid>
      <w:tr w:rsidR="002474DA" w14:paraId="6BBDC5A0" w14:textId="77777777" w:rsidTr="00B87E09">
        <w:trPr>
          <w:trHeight w:val="42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52B9BA" w14:textId="77777777" w:rsidR="002474DA" w:rsidRDefault="002474DA" w:rsidP="00B87E09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TPMI/TRI codepoint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ABED5C" w14:textId="77777777" w:rsidR="002474DA" w:rsidRDefault="002474DA" w:rsidP="00B87E09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Rel-15 precoders</w:t>
            </w:r>
          </w:p>
        </w:tc>
      </w:tr>
      <w:tr w:rsidR="002474DA" w14:paraId="17754A21" w14:textId="77777777" w:rsidTr="00B87E0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77D8" w14:textId="77777777" w:rsidR="002474DA" w:rsidRDefault="002474DA" w:rsidP="00B87E09">
            <w:pPr>
              <w:pStyle w:val="TAC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88E4" w14:textId="77777777" w:rsidR="002474DA" w:rsidRDefault="002474DA" w:rsidP="00B87E09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y layer, TPMI=z</w:t>
            </w:r>
          </w:p>
        </w:tc>
      </w:tr>
    </w:tbl>
    <w:p w14:paraId="3B570369" w14:textId="0926FE33" w:rsidR="007A0712" w:rsidRPr="002474DA" w:rsidRDefault="002474DA" w:rsidP="002474DA">
      <w:pPr>
        <w:tabs>
          <w:tab w:val="left" w:pos="720"/>
        </w:tabs>
        <w:rPr>
          <w:rFonts w:eastAsiaTheme="minorEastAsia"/>
          <w:sz w:val="20"/>
          <w:lang w:eastAsia="zh-CN"/>
        </w:rPr>
      </w:pPr>
      <w:r>
        <w:rPr>
          <w:sz w:val="20"/>
          <w:lang w:eastAsia="zh-CN"/>
        </w:rPr>
        <w:t>Mapping details need FFS.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287760CC" w14:textId="5C74CA68" w:rsidR="004D2A83" w:rsidRDefault="00B94B12" w:rsidP="00E200FB">
      <w:pPr>
        <w:rPr>
          <w:rFonts w:eastAsiaTheme="minorEastAsia"/>
          <w:sz w:val="20"/>
          <w:lang w:eastAsia="zh-CN"/>
        </w:rPr>
      </w:pPr>
      <w:r w:rsidRPr="00842721">
        <w:rPr>
          <w:sz w:val="20"/>
        </w:rPr>
        <w:t xml:space="preserve">In this contribution, we present our views on </w:t>
      </w:r>
      <w:r w:rsidR="00B55EBF" w:rsidRPr="00917CCE">
        <w:rPr>
          <w:sz w:val="20"/>
          <w:lang w:eastAsia="en-US"/>
        </w:rPr>
        <w:t>SRI/TPMI enhancement for enabling 8 TX UL transmission</w:t>
      </w:r>
      <w:r w:rsidRPr="00842721">
        <w:rPr>
          <w:sz w:val="20"/>
        </w:rPr>
        <w:t>.</w:t>
      </w:r>
      <w:r w:rsidR="002D7E51" w:rsidRPr="00842721">
        <w:rPr>
          <w:sz w:val="20"/>
        </w:rPr>
        <w:t xml:space="preserve"> Based on the discussions in the previous section we propose the following:</w:t>
      </w:r>
      <w:r w:rsidR="001466E4" w:rsidRPr="00842721">
        <w:rPr>
          <w:sz w:val="20"/>
          <w:lang w:eastAsia="zh-CN"/>
        </w:rPr>
        <w:t xml:space="preserve"> </w:t>
      </w:r>
    </w:p>
    <w:p w14:paraId="5BD721B7" w14:textId="77777777" w:rsidR="000302CE" w:rsidRPr="009D575C" w:rsidRDefault="000302CE" w:rsidP="000302CE">
      <w:pPr>
        <w:spacing w:before="60"/>
        <w:rPr>
          <w:b/>
          <w:bCs/>
          <w:i/>
          <w:iCs/>
          <w:sz w:val="20"/>
          <w:lang w:eastAsia="x-none"/>
        </w:rPr>
      </w:pPr>
      <w:r w:rsidRPr="009D575C">
        <w:rPr>
          <w:b/>
          <w:bCs/>
          <w:i/>
          <w:iCs/>
          <w:sz w:val="20"/>
          <w:lang w:eastAsia="x-none"/>
        </w:rPr>
        <w:t xml:space="preserve">Proposal 1: </w:t>
      </w:r>
      <w:r w:rsidRPr="002474DA">
        <w:rPr>
          <w:sz w:val="20"/>
          <w:lang w:eastAsia="zh-CN"/>
        </w:rPr>
        <w:t xml:space="preserve">For </w:t>
      </w:r>
      <w:r>
        <w:rPr>
          <w:sz w:val="20"/>
          <w:lang w:eastAsia="zh-CN"/>
        </w:rPr>
        <w:t>the m</w:t>
      </w:r>
      <w:r w:rsidRPr="00637352">
        <w:rPr>
          <w:sz w:val="20"/>
          <w:lang w:eastAsia="zh-CN"/>
        </w:rPr>
        <w:t>apping between TPMI/TRI codepoint and Rel-15 precoders</w:t>
      </w:r>
      <w:r>
        <w:rPr>
          <w:sz w:val="20"/>
          <w:lang w:eastAsia="zh-CN"/>
        </w:rPr>
        <w:t>, the following mapping table example maybe considered:</w:t>
      </w:r>
    </w:p>
    <w:p w14:paraId="67354EC8" w14:textId="77777777" w:rsidR="000302CE" w:rsidRDefault="000302CE" w:rsidP="004D6491">
      <w:pPr>
        <w:tabs>
          <w:tab w:val="left" w:pos="720"/>
        </w:tabs>
        <w:spacing w:before="100" w:after="40"/>
        <w:jc w:val="center"/>
        <w:rPr>
          <w:sz w:val="20"/>
          <w:lang w:eastAsia="zh-CN"/>
        </w:rPr>
      </w:pPr>
      <w:r>
        <w:rPr>
          <w:sz w:val="20"/>
          <w:lang w:eastAsia="zh-CN"/>
        </w:rPr>
        <w:t>A m</w:t>
      </w:r>
      <w:r w:rsidRPr="00637352">
        <w:rPr>
          <w:sz w:val="20"/>
          <w:lang w:eastAsia="zh-CN"/>
        </w:rPr>
        <w:t xml:space="preserve">apping </w:t>
      </w:r>
      <w:r>
        <w:rPr>
          <w:sz w:val="20"/>
          <w:lang w:eastAsia="zh-CN"/>
        </w:rPr>
        <w:t xml:space="preserve">table example </w:t>
      </w:r>
      <w:r w:rsidRPr="00637352">
        <w:rPr>
          <w:sz w:val="20"/>
          <w:lang w:eastAsia="zh-CN"/>
        </w:rPr>
        <w:t>between TPMI/TRI codepoint and Rel-15 precoders</w:t>
      </w:r>
      <w:r>
        <w:rPr>
          <w:sz w:val="20"/>
          <w:lang w:eastAsia="zh-CN"/>
        </w:rPr>
        <w:t>, Ng=2 or 4</w:t>
      </w: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969"/>
      </w:tblGrid>
      <w:tr w:rsidR="000302CE" w14:paraId="44018B3A" w14:textId="77777777" w:rsidTr="00B87E09">
        <w:trPr>
          <w:trHeight w:val="42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1C3EAE" w14:textId="77777777" w:rsidR="000302CE" w:rsidRDefault="000302CE" w:rsidP="00B87E09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TPMI/TRI codepoint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9D3B87" w14:textId="77777777" w:rsidR="000302CE" w:rsidRDefault="000302CE" w:rsidP="00B87E09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Rel-15 precoders</w:t>
            </w:r>
          </w:p>
        </w:tc>
      </w:tr>
      <w:tr w:rsidR="000302CE" w14:paraId="262B0F52" w14:textId="77777777" w:rsidTr="00B87E0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111B" w14:textId="77777777" w:rsidR="000302CE" w:rsidRDefault="000302CE" w:rsidP="00B87E09">
            <w:pPr>
              <w:pStyle w:val="TAC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F4E6" w14:textId="77777777" w:rsidR="000302CE" w:rsidRDefault="000302CE" w:rsidP="00B87E09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y layer, TPMI=z</w:t>
            </w:r>
          </w:p>
        </w:tc>
      </w:tr>
    </w:tbl>
    <w:p w14:paraId="0785D85E" w14:textId="4A84BA8C" w:rsidR="000302CE" w:rsidRPr="000302CE" w:rsidRDefault="000302CE" w:rsidP="002D5811">
      <w:pPr>
        <w:tabs>
          <w:tab w:val="left" w:pos="720"/>
        </w:tabs>
        <w:rPr>
          <w:rFonts w:eastAsiaTheme="minorEastAsia"/>
          <w:sz w:val="20"/>
          <w:lang w:eastAsia="zh-CN"/>
        </w:rPr>
      </w:pPr>
      <w:r>
        <w:rPr>
          <w:sz w:val="20"/>
          <w:lang w:eastAsia="zh-CN"/>
        </w:rPr>
        <w:t>Mapping details need FFS.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bookmarkStart w:id="4" w:name="_Ref124589665"/>
      <w:bookmarkStart w:id="5" w:name="_Ref71620620"/>
      <w:bookmarkStart w:id="6" w:name="_Ref124671424"/>
      <w:r w:rsidRPr="00754A26">
        <w:rPr>
          <w:rFonts w:ascii="Times New Roman" w:hAnsi="Times New Roman"/>
        </w:rPr>
        <w:lastRenderedPageBreak/>
        <w:t>References</w:t>
      </w:r>
    </w:p>
    <w:p w14:paraId="5E4A69DA" w14:textId="0B01AD3C" w:rsidR="003E034F" w:rsidRPr="00514E31" w:rsidRDefault="00E200FB" w:rsidP="00C703B5">
      <w:pPr>
        <w:pStyle w:val="References"/>
        <w:rPr>
          <w:szCs w:val="20"/>
        </w:rPr>
      </w:pPr>
      <w:bookmarkStart w:id="7" w:name="_Ref45631853"/>
      <w:bookmarkStart w:id="8" w:name="_Ref6583376"/>
      <w:bookmarkStart w:id="9" w:name="_Ref167612875"/>
      <w:bookmarkStart w:id="10" w:name="_Ref167612671"/>
      <w:bookmarkEnd w:id="4"/>
      <w:bookmarkEnd w:id="5"/>
      <w:bookmarkEnd w:id="6"/>
      <w:r w:rsidRPr="00514E31">
        <w:rPr>
          <w:szCs w:val="20"/>
        </w:rPr>
        <w:t>RP-</w:t>
      </w:r>
      <w:r w:rsidR="00CD181E" w:rsidRPr="00514E31">
        <w:rPr>
          <w:szCs w:val="20"/>
        </w:rPr>
        <w:t>2</w:t>
      </w:r>
      <w:r w:rsidR="003A0A5F" w:rsidRPr="00514E31">
        <w:rPr>
          <w:szCs w:val="20"/>
        </w:rPr>
        <w:t>2</w:t>
      </w:r>
      <w:r w:rsidR="00CD181E" w:rsidRPr="00514E31">
        <w:rPr>
          <w:szCs w:val="20"/>
        </w:rPr>
        <w:t>3</w:t>
      </w:r>
      <w:r w:rsidR="003A0A5F" w:rsidRPr="00514E31">
        <w:rPr>
          <w:szCs w:val="20"/>
        </w:rPr>
        <w:t>276</w:t>
      </w:r>
      <w:r w:rsidRPr="00514E31">
        <w:rPr>
          <w:szCs w:val="20"/>
        </w:rPr>
        <w:t xml:space="preserve">, </w:t>
      </w:r>
      <w:r w:rsidR="0099649B" w:rsidRPr="00514E31">
        <w:rPr>
          <w:szCs w:val="20"/>
        </w:rPr>
        <w:t>“</w:t>
      </w:r>
      <w:r w:rsidR="00CD181E" w:rsidRPr="00514E31">
        <w:rPr>
          <w:szCs w:val="20"/>
        </w:rPr>
        <w:t>WID</w:t>
      </w:r>
      <w:r w:rsidR="0014375A" w:rsidRPr="00514E31">
        <w:rPr>
          <w:szCs w:val="20"/>
        </w:rPr>
        <w:t xml:space="preserve"> Update</w:t>
      </w:r>
      <w:r w:rsidR="00CD181E" w:rsidRPr="00514E31">
        <w:rPr>
          <w:szCs w:val="20"/>
        </w:rPr>
        <w:t>: MIMO Evolution for Downlink and Uplink</w:t>
      </w:r>
      <w:r w:rsidRPr="00514E31">
        <w:rPr>
          <w:szCs w:val="20"/>
        </w:rPr>
        <w:t>”</w:t>
      </w:r>
      <w:r w:rsidR="006C76CB" w:rsidRPr="00514E31">
        <w:rPr>
          <w:szCs w:val="20"/>
        </w:rPr>
        <w:t>, Samsung, RAN#</w:t>
      </w:r>
      <w:r w:rsidR="00CD181E" w:rsidRPr="00514E31">
        <w:rPr>
          <w:szCs w:val="20"/>
        </w:rPr>
        <w:t>9</w:t>
      </w:r>
      <w:r w:rsidR="0014375A" w:rsidRPr="00514E31">
        <w:rPr>
          <w:szCs w:val="20"/>
        </w:rPr>
        <w:t>8</w:t>
      </w:r>
      <w:r w:rsidR="00CD181E" w:rsidRPr="00514E31">
        <w:rPr>
          <w:szCs w:val="20"/>
        </w:rPr>
        <w:t>-e</w:t>
      </w:r>
      <w:r w:rsidRPr="00514E31">
        <w:rPr>
          <w:szCs w:val="20"/>
        </w:rPr>
        <w:t>.</w:t>
      </w:r>
      <w:bookmarkEnd w:id="2"/>
      <w:bookmarkEnd w:id="7"/>
      <w:bookmarkEnd w:id="8"/>
      <w:bookmarkEnd w:id="9"/>
      <w:bookmarkEnd w:id="10"/>
    </w:p>
    <w:p w14:paraId="33DC71EC" w14:textId="5EF5FE62" w:rsidR="00B9733A" w:rsidRPr="00514E31" w:rsidRDefault="007101F5" w:rsidP="002462CC">
      <w:pPr>
        <w:pStyle w:val="References"/>
        <w:rPr>
          <w:szCs w:val="20"/>
        </w:rPr>
      </w:pPr>
      <w:r w:rsidRPr="00514E31">
        <w:rPr>
          <w:szCs w:val="20"/>
        </w:rPr>
        <w:t>3GPP RAN1, RAN1#1</w:t>
      </w:r>
      <w:r w:rsidR="009E05D8" w:rsidRPr="00514E31">
        <w:rPr>
          <w:szCs w:val="20"/>
        </w:rPr>
        <w:t>1</w:t>
      </w:r>
      <w:r w:rsidR="008F7C44" w:rsidRPr="00514E31">
        <w:rPr>
          <w:szCs w:val="20"/>
        </w:rPr>
        <w:t>4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3CE00" w14:textId="77777777" w:rsidR="006036A5" w:rsidRDefault="006036A5">
      <w:r>
        <w:separator/>
      </w:r>
    </w:p>
  </w:endnote>
  <w:endnote w:type="continuationSeparator" w:id="0">
    <w:p w14:paraId="64DE3F6F" w14:textId="77777777" w:rsidR="006036A5" w:rsidRDefault="0060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B2F6C" w14:textId="77777777" w:rsidR="006036A5" w:rsidRDefault="006036A5">
      <w:r>
        <w:separator/>
      </w:r>
    </w:p>
  </w:footnote>
  <w:footnote w:type="continuationSeparator" w:id="0">
    <w:p w14:paraId="520A4979" w14:textId="77777777" w:rsidR="006036A5" w:rsidRDefault="00603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F3D"/>
    <w:multiLevelType w:val="multilevel"/>
    <w:tmpl w:val="07434F3D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1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0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1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5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24509853">
    <w:abstractNumId w:val="17"/>
  </w:num>
  <w:num w:numId="2" w16cid:durableId="1161578491">
    <w:abstractNumId w:val="14"/>
  </w:num>
  <w:num w:numId="3" w16cid:durableId="1729063007">
    <w:abstractNumId w:val="35"/>
  </w:num>
  <w:num w:numId="4" w16cid:durableId="576552151">
    <w:abstractNumId w:val="41"/>
  </w:num>
  <w:num w:numId="5" w16cid:durableId="2014643735">
    <w:abstractNumId w:val="22"/>
  </w:num>
  <w:num w:numId="6" w16cid:durableId="193469541">
    <w:abstractNumId w:val="24"/>
  </w:num>
  <w:num w:numId="7" w16cid:durableId="1990091687">
    <w:abstractNumId w:val="0"/>
  </w:num>
  <w:num w:numId="8" w16cid:durableId="1962104087">
    <w:abstractNumId w:val="32"/>
  </w:num>
  <w:num w:numId="9" w16cid:durableId="476151025">
    <w:abstractNumId w:val="28"/>
  </w:num>
  <w:num w:numId="10" w16cid:durableId="1790659344">
    <w:abstractNumId w:val="6"/>
  </w:num>
  <w:num w:numId="11" w16cid:durableId="544607125">
    <w:abstractNumId w:val="27"/>
  </w:num>
  <w:num w:numId="12" w16cid:durableId="231501147">
    <w:abstractNumId w:val="7"/>
  </w:num>
  <w:num w:numId="13" w16cid:durableId="493568430">
    <w:abstractNumId w:val="4"/>
  </w:num>
  <w:num w:numId="14" w16cid:durableId="1899432727">
    <w:abstractNumId w:val="45"/>
  </w:num>
  <w:num w:numId="15" w16cid:durableId="723018905">
    <w:abstractNumId w:val="31"/>
  </w:num>
  <w:num w:numId="16" w16cid:durableId="462970823">
    <w:abstractNumId w:val="13"/>
  </w:num>
  <w:num w:numId="17" w16cid:durableId="742261033">
    <w:abstractNumId w:val="5"/>
  </w:num>
  <w:num w:numId="18" w16cid:durableId="1102603565">
    <w:abstractNumId w:val="44"/>
  </w:num>
  <w:num w:numId="19" w16cid:durableId="921258838">
    <w:abstractNumId w:val="1"/>
  </w:num>
  <w:num w:numId="20" w16cid:durableId="1663896125">
    <w:abstractNumId w:val="8"/>
  </w:num>
  <w:num w:numId="21" w16cid:durableId="83847615">
    <w:abstractNumId w:val="20"/>
  </w:num>
  <w:num w:numId="22" w16cid:durableId="433404669">
    <w:abstractNumId w:val="39"/>
  </w:num>
  <w:num w:numId="23" w16cid:durableId="1295137961">
    <w:abstractNumId w:val="40"/>
  </w:num>
  <w:num w:numId="24" w16cid:durableId="1533422413">
    <w:abstractNumId w:val="10"/>
  </w:num>
  <w:num w:numId="25" w16cid:durableId="1921863808">
    <w:abstractNumId w:val="36"/>
  </w:num>
  <w:num w:numId="26" w16cid:durableId="1284775059">
    <w:abstractNumId w:val="30"/>
  </w:num>
  <w:num w:numId="27" w16cid:durableId="1840657080">
    <w:abstractNumId w:val="16"/>
  </w:num>
  <w:num w:numId="28" w16cid:durableId="1384014935">
    <w:abstractNumId w:val="11"/>
  </w:num>
  <w:num w:numId="29" w16cid:durableId="576289536">
    <w:abstractNumId w:val="19"/>
  </w:num>
  <w:num w:numId="30" w16cid:durableId="1164316706">
    <w:abstractNumId w:val="23"/>
  </w:num>
  <w:num w:numId="31" w16cid:durableId="159540951">
    <w:abstractNumId w:val="2"/>
  </w:num>
  <w:num w:numId="32" w16cid:durableId="519856575">
    <w:abstractNumId w:val="34"/>
  </w:num>
  <w:num w:numId="33" w16cid:durableId="1058743659">
    <w:abstractNumId w:val="36"/>
  </w:num>
  <w:num w:numId="34" w16cid:durableId="2118061421">
    <w:abstractNumId w:val="42"/>
  </w:num>
  <w:num w:numId="35" w16cid:durableId="980888898">
    <w:abstractNumId w:val="26"/>
  </w:num>
  <w:num w:numId="36" w16cid:durableId="1745682949">
    <w:abstractNumId w:val="12"/>
  </w:num>
  <w:num w:numId="37" w16cid:durableId="1461531663">
    <w:abstractNumId w:val="33"/>
  </w:num>
  <w:num w:numId="38" w16cid:durableId="30540544">
    <w:abstractNumId w:val="38"/>
  </w:num>
  <w:num w:numId="39" w16cid:durableId="80874494">
    <w:abstractNumId w:val="21"/>
  </w:num>
  <w:num w:numId="40" w16cid:durableId="2109736212">
    <w:abstractNumId w:val="46"/>
  </w:num>
  <w:num w:numId="41" w16cid:durableId="1596547510">
    <w:abstractNumId w:val="25"/>
  </w:num>
  <w:num w:numId="42" w16cid:durableId="154685090">
    <w:abstractNumId w:val="29"/>
  </w:num>
  <w:num w:numId="43" w16cid:durableId="1592542">
    <w:abstractNumId w:val="43"/>
  </w:num>
  <w:num w:numId="44" w16cid:durableId="2022193979">
    <w:abstractNumId w:val="15"/>
  </w:num>
  <w:num w:numId="45" w16cid:durableId="2022856204">
    <w:abstractNumId w:val="9"/>
  </w:num>
  <w:num w:numId="46" w16cid:durableId="1601261101">
    <w:abstractNumId w:val="3"/>
  </w:num>
  <w:num w:numId="47" w16cid:durableId="1630865471">
    <w:abstractNumId w:val="18"/>
  </w:num>
  <w:num w:numId="48" w16cid:durableId="872763924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1DC"/>
    <w:rsid w:val="00001718"/>
    <w:rsid w:val="000020F6"/>
    <w:rsid w:val="00002893"/>
    <w:rsid w:val="0000335A"/>
    <w:rsid w:val="000033A3"/>
    <w:rsid w:val="00003605"/>
    <w:rsid w:val="00003943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1AC"/>
    <w:rsid w:val="000122F9"/>
    <w:rsid w:val="00012862"/>
    <w:rsid w:val="000128E6"/>
    <w:rsid w:val="0001299C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D4C"/>
    <w:rsid w:val="00026F29"/>
    <w:rsid w:val="000275C6"/>
    <w:rsid w:val="00027AD6"/>
    <w:rsid w:val="00027C82"/>
    <w:rsid w:val="00027CA2"/>
    <w:rsid w:val="00027EEC"/>
    <w:rsid w:val="0003024C"/>
    <w:rsid w:val="000302CE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5D6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1ABF"/>
    <w:rsid w:val="00071F52"/>
    <w:rsid w:val="0007258D"/>
    <w:rsid w:val="0007272F"/>
    <w:rsid w:val="00072A80"/>
    <w:rsid w:val="00073042"/>
    <w:rsid w:val="000731A0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437"/>
    <w:rsid w:val="00083587"/>
    <w:rsid w:val="00083838"/>
    <w:rsid w:val="00083B6A"/>
    <w:rsid w:val="00084274"/>
    <w:rsid w:val="000842D5"/>
    <w:rsid w:val="00085E04"/>
    <w:rsid w:val="00086800"/>
    <w:rsid w:val="00086AA0"/>
    <w:rsid w:val="000871B9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247"/>
    <w:rsid w:val="000B468A"/>
    <w:rsid w:val="000B4D45"/>
    <w:rsid w:val="000B4F16"/>
    <w:rsid w:val="000B51FA"/>
    <w:rsid w:val="000B56AB"/>
    <w:rsid w:val="000B5905"/>
    <w:rsid w:val="000B5975"/>
    <w:rsid w:val="000B5DB4"/>
    <w:rsid w:val="000B60DB"/>
    <w:rsid w:val="000B621D"/>
    <w:rsid w:val="000B664D"/>
    <w:rsid w:val="000B6C53"/>
    <w:rsid w:val="000B6E2C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EF3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B4F"/>
    <w:rsid w:val="00100CDC"/>
    <w:rsid w:val="00100D53"/>
    <w:rsid w:val="00100F6F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4C59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9BC"/>
    <w:rsid w:val="00117C85"/>
    <w:rsid w:val="00117EB0"/>
    <w:rsid w:val="001203A0"/>
    <w:rsid w:val="00120B13"/>
    <w:rsid w:val="00120D43"/>
    <w:rsid w:val="00121499"/>
    <w:rsid w:val="00121CEA"/>
    <w:rsid w:val="00122111"/>
    <w:rsid w:val="00122338"/>
    <w:rsid w:val="0012264A"/>
    <w:rsid w:val="00122FB8"/>
    <w:rsid w:val="001233BB"/>
    <w:rsid w:val="00123C74"/>
    <w:rsid w:val="00124022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1FB"/>
    <w:rsid w:val="00142577"/>
    <w:rsid w:val="00142665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36F0"/>
    <w:rsid w:val="00154BE3"/>
    <w:rsid w:val="001559FA"/>
    <w:rsid w:val="00155CC0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3C3"/>
    <w:rsid w:val="00163BE4"/>
    <w:rsid w:val="00163CEC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0D3"/>
    <w:rsid w:val="001815A2"/>
    <w:rsid w:val="00181F3E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B1D"/>
    <w:rsid w:val="00185D4F"/>
    <w:rsid w:val="00186BE6"/>
    <w:rsid w:val="00187252"/>
    <w:rsid w:val="001914DE"/>
    <w:rsid w:val="00191A9C"/>
    <w:rsid w:val="00191C91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0F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68E"/>
    <w:rsid w:val="001C5D4F"/>
    <w:rsid w:val="001C64C0"/>
    <w:rsid w:val="001C69DA"/>
    <w:rsid w:val="001C6F06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80E"/>
    <w:rsid w:val="001D79DF"/>
    <w:rsid w:val="001D7A29"/>
    <w:rsid w:val="001D7BF8"/>
    <w:rsid w:val="001E05C3"/>
    <w:rsid w:val="001E0907"/>
    <w:rsid w:val="001E0AB0"/>
    <w:rsid w:val="001E0AD3"/>
    <w:rsid w:val="001E0BCC"/>
    <w:rsid w:val="001E1D31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07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B67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A89"/>
    <w:rsid w:val="00244C2D"/>
    <w:rsid w:val="00245036"/>
    <w:rsid w:val="002451C5"/>
    <w:rsid w:val="00245B49"/>
    <w:rsid w:val="00245E6C"/>
    <w:rsid w:val="00245F1F"/>
    <w:rsid w:val="00246108"/>
    <w:rsid w:val="002462CC"/>
    <w:rsid w:val="00246379"/>
    <w:rsid w:val="0024663B"/>
    <w:rsid w:val="00246F24"/>
    <w:rsid w:val="00247103"/>
    <w:rsid w:val="002474DA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AB3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5FF"/>
    <w:rsid w:val="002647BF"/>
    <w:rsid w:val="002647D5"/>
    <w:rsid w:val="00264928"/>
    <w:rsid w:val="00265032"/>
    <w:rsid w:val="002651FB"/>
    <w:rsid w:val="0026538C"/>
    <w:rsid w:val="00265781"/>
    <w:rsid w:val="00265933"/>
    <w:rsid w:val="00265FFD"/>
    <w:rsid w:val="00266AFC"/>
    <w:rsid w:val="00266B13"/>
    <w:rsid w:val="00266B23"/>
    <w:rsid w:val="00267AF7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C77"/>
    <w:rsid w:val="002767A4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C7F"/>
    <w:rsid w:val="00291DC6"/>
    <w:rsid w:val="0029237F"/>
    <w:rsid w:val="00292715"/>
    <w:rsid w:val="00293AA9"/>
    <w:rsid w:val="00293E57"/>
    <w:rsid w:val="002942BF"/>
    <w:rsid w:val="0029463F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0D3D"/>
    <w:rsid w:val="002D11B7"/>
    <w:rsid w:val="002D1435"/>
    <w:rsid w:val="002D2D24"/>
    <w:rsid w:val="002D2EC3"/>
    <w:rsid w:val="002D3055"/>
    <w:rsid w:val="002D3619"/>
    <w:rsid w:val="002D387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811"/>
    <w:rsid w:val="002D5E53"/>
    <w:rsid w:val="002D5ED8"/>
    <w:rsid w:val="002D6A4A"/>
    <w:rsid w:val="002D6D34"/>
    <w:rsid w:val="002D72CC"/>
    <w:rsid w:val="002D7E51"/>
    <w:rsid w:val="002D7F33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C65"/>
    <w:rsid w:val="002E3F5B"/>
    <w:rsid w:val="002E3FF8"/>
    <w:rsid w:val="002E4362"/>
    <w:rsid w:val="002E56E4"/>
    <w:rsid w:val="002E5B07"/>
    <w:rsid w:val="002E63D9"/>
    <w:rsid w:val="002E640E"/>
    <w:rsid w:val="002E6A18"/>
    <w:rsid w:val="002E7167"/>
    <w:rsid w:val="002E739D"/>
    <w:rsid w:val="002E7562"/>
    <w:rsid w:val="002F0939"/>
    <w:rsid w:val="002F0C28"/>
    <w:rsid w:val="002F1321"/>
    <w:rsid w:val="002F1610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949"/>
    <w:rsid w:val="00331EE8"/>
    <w:rsid w:val="00331F28"/>
    <w:rsid w:val="00331FC3"/>
    <w:rsid w:val="0033200E"/>
    <w:rsid w:val="00332E41"/>
    <w:rsid w:val="0033318B"/>
    <w:rsid w:val="003336B3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88B"/>
    <w:rsid w:val="00337BFB"/>
    <w:rsid w:val="00337C7D"/>
    <w:rsid w:val="00337F31"/>
    <w:rsid w:val="00340F41"/>
    <w:rsid w:val="00341749"/>
    <w:rsid w:val="00341F43"/>
    <w:rsid w:val="0034226D"/>
    <w:rsid w:val="0034252E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918"/>
    <w:rsid w:val="00355F93"/>
    <w:rsid w:val="003569EF"/>
    <w:rsid w:val="0035767D"/>
    <w:rsid w:val="00360232"/>
    <w:rsid w:val="003602E0"/>
    <w:rsid w:val="00360D01"/>
    <w:rsid w:val="003616EC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B1D"/>
    <w:rsid w:val="00370328"/>
    <w:rsid w:val="00370421"/>
    <w:rsid w:val="003707F6"/>
    <w:rsid w:val="00370E4F"/>
    <w:rsid w:val="00371215"/>
    <w:rsid w:val="00371CB1"/>
    <w:rsid w:val="00372596"/>
    <w:rsid w:val="00372630"/>
    <w:rsid w:val="00372639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31B1"/>
    <w:rsid w:val="003B3575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103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D21"/>
    <w:rsid w:val="003C3E35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7EC"/>
    <w:rsid w:val="003D1902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4B3F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454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0DF8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113"/>
    <w:rsid w:val="0045569D"/>
    <w:rsid w:val="00456175"/>
    <w:rsid w:val="00456421"/>
    <w:rsid w:val="00456DAB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43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AA9"/>
    <w:rsid w:val="00474DA2"/>
    <w:rsid w:val="00474E54"/>
    <w:rsid w:val="00474FBB"/>
    <w:rsid w:val="004750CB"/>
    <w:rsid w:val="004752D3"/>
    <w:rsid w:val="00475371"/>
    <w:rsid w:val="0047542A"/>
    <w:rsid w:val="004754E1"/>
    <w:rsid w:val="00475CE0"/>
    <w:rsid w:val="00475D66"/>
    <w:rsid w:val="00476827"/>
    <w:rsid w:val="00476B36"/>
    <w:rsid w:val="00476BC1"/>
    <w:rsid w:val="00476BD4"/>
    <w:rsid w:val="00477325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0AA"/>
    <w:rsid w:val="0048540F"/>
    <w:rsid w:val="00485970"/>
    <w:rsid w:val="00485BA7"/>
    <w:rsid w:val="00485C0D"/>
    <w:rsid w:val="00485C35"/>
    <w:rsid w:val="00485D11"/>
    <w:rsid w:val="00486305"/>
    <w:rsid w:val="00486575"/>
    <w:rsid w:val="004866D0"/>
    <w:rsid w:val="00486936"/>
    <w:rsid w:val="00487B59"/>
    <w:rsid w:val="0049026F"/>
    <w:rsid w:val="00490589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6517"/>
    <w:rsid w:val="004A7092"/>
    <w:rsid w:val="004A7437"/>
    <w:rsid w:val="004A74BE"/>
    <w:rsid w:val="004A77CD"/>
    <w:rsid w:val="004B0A85"/>
    <w:rsid w:val="004B0B1D"/>
    <w:rsid w:val="004B1C92"/>
    <w:rsid w:val="004B2A5E"/>
    <w:rsid w:val="004B44D6"/>
    <w:rsid w:val="004B49E6"/>
    <w:rsid w:val="004B4D69"/>
    <w:rsid w:val="004B4DE4"/>
    <w:rsid w:val="004B5B5F"/>
    <w:rsid w:val="004B62B5"/>
    <w:rsid w:val="004B6A5A"/>
    <w:rsid w:val="004B6AA0"/>
    <w:rsid w:val="004B6C16"/>
    <w:rsid w:val="004B6DC6"/>
    <w:rsid w:val="004B7475"/>
    <w:rsid w:val="004B79B5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64C"/>
    <w:rsid w:val="004C3678"/>
    <w:rsid w:val="004C3955"/>
    <w:rsid w:val="004C468A"/>
    <w:rsid w:val="004C5319"/>
    <w:rsid w:val="004C5395"/>
    <w:rsid w:val="004C5477"/>
    <w:rsid w:val="004C58CF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4C3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4F18"/>
    <w:rsid w:val="004D54C5"/>
    <w:rsid w:val="004D56C3"/>
    <w:rsid w:val="004D6222"/>
    <w:rsid w:val="004D6292"/>
    <w:rsid w:val="004D643D"/>
    <w:rsid w:val="004D6491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2B5"/>
    <w:rsid w:val="004F407E"/>
    <w:rsid w:val="004F41E5"/>
    <w:rsid w:val="004F440F"/>
    <w:rsid w:val="004F517A"/>
    <w:rsid w:val="004F5479"/>
    <w:rsid w:val="004F6285"/>
    <w:rsid w:val="004F639D"/>
    <w:rsid w:val="004F6C73"/>
    <w:rsid w:val="004F6C9A"/>
    <w:rsid w:val="004F7528"/>
    <w:rsid w:val="004F7952"/>
    <w:rsid w:val="004F7BCA"/>
    <w:rsid w:val="004F7D89"/>
    <w:rsid w:val="005013B0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27CE5"/>
    <w:rsid w:val="00530157"/>
    <w:rsid w:val="005305A5"/>
    <w:rsid w:val="00530FEB"/>
    <w:rsid w:val="0053123E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78D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6544"/>
    <w:rsid w:val="00566608"/>
    <w:rsid w:val="00566C83"/>
    <w:rsid w:val="0056761B"/>
    <w:rsid w:val="005700FE"/>
    <w:rsid w:val="00570C38"/>
    <w:rsid w:val="00570E24"/>
    <w:rsid w:val="00570FF8"/>
    <w:rsid w:val="00572760"/>
    <w:rsid w:val="00572854"/>
    <w:rsid w:val="0057320B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80145"/>
    <w:rsid w:val="0058056E"/>
    <w:rsid w:val="00580C26"/>
    <w:rsid w:val="00580E48"/>
    <w:rsid w:val="00580F0A"/>
    <w:rsid w:val="00581246"/>
    <w:rsid w:val="00581692"/>
    <w:rsid w:val="00581A4B"/>
    <w:rsid w:val="00582AAE"/>
    <w:rsid w:val="00582C3A"/>
    <w:rsid w:val="00582E1A"/>
    <w:rsid w:val="00583147"/>
    <w:rsid w:val="00583539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89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67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9BC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B7"/>
    <w:rsid w:val="005A3E6E"/>
    <w:rsid w:val="005A4869"/>
    <w:rsid w:val="005A57EA"/>
    <w:rsid w:val="005A5E23"/>
    <w:rsid w:val="005A6046"/>
    <w:rsid w:val="005A6432"/>
    <w:rsid w:val="005A7C36"/>
    <w:rsid w:val="005B02F2"/>
    <w:rsid w:val="005B0542"/>
    <w:rsid w:val="005B09AD"/>
    <w:rsid w:val="005B0FE6"/>
    <w:rsid w:val="005B12EE"/>
    <w:rsid w:val="005B162A"/>
    <w:rsid w:val="005B17C6"/>
    <w:rsid w:val="005B1C65"/>
    <w:rsid w:val="005B1D42"/>
    <w:rsid w:val="005B1FD1"/>
    <w:rsid w:val="005B2225"/>
    <w:rsid w:val="005B2623"/>
    <w:rsid w:val="005B2799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78E"/>
    <w:rsid w:val="005C3C23"/>
    <w:rsid w:val="005C3D7F"/>
    <w:rsid w:val="005C40F4"/>
    <w:rsid w:val="005C43BE"/>
    <w:rsid w:val="005C44F3"/>
    <w:rsid w:val="005C4BBD"/>
    <w:rsid w:val="005C6E4A"/>
    <w:rsid w:val="005C712D"/>
    <w:rsid w:val="005C7C75"/>
    <w:rsid w:val="005D0082"/>
    <w:rsid w:val="005D05D6"/>
    <w:rsid w:val="005D0784"/>
    <w:rsid w:val="005D09FA"/>
    <w:rsid w:val="005D0E4F"/>
    <w:rsid w:val="005D13B0"/>
    <w:rsid w:val="005D1E32"/>
    <w:rsid w:val="005D1E47"/>
    <w:rsid w:val="005D206B"/>
    <w:rsid w:val="005D22B7"/>
    <w:rsid w:val="005D2874"/>
    <w:rsid w:val="005D2BDB"/>
    <w:rsid w:val="005D2BDE"/>
    <w:rsid w:val="005D3723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6B35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3D"/>
    <w:rsid w:val="006016E5"/>
    <w:rsid w:val="00601839"/>
    <w:rsid w:val="0060256D"/>
    <w:rsid w:val="00602759"/>
    <w:rsid w:val="0060277A"/>
    <w:rsid w:val="00602B7C"/>
    <w:rsid w:val="00603312"/>
    <w:rsid w:val="006036A5"/>
    <w:rsid w:val="00603CFA"/>
    <w:rsid w:val="006046BF"/>
    <w:rsid w:val="00604DC7"/>
    <w:rsid w:val="00604E47"/>
    <w:rsid w:val="00605441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2AEB"/>
    <w:rsid w:val="00612E66"/>
    <w:rsid w:val="006130F7"/>
    <w:rsid w:val="0061315A"/>
    <w:rsid w:val="006135D4"/>
    <w:rsid w:val="00613AF8"/>
    <w:rsid w:val="00613D8E"/>
    <w:rsid w:val="0061404A"/>
    <w:rsid w:val="006142E0"/>
    <w:rsid w:val="006143B1"/>
    <w:rsid w:val="0061444B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5A0"/>
    <w:rsid w:val="00617FDC"/>
    <w:rsid w:val="00620035"/>
    <w:rsid w:val="00620246"/>
    <w:rsid w:val="006205CA"/>
    <w:rsid w:val="00621CCF"/>
    <w:rsid w:val="00621DF1"/>
    <w:rsid w:val="00621F53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1E78"/>
    <w:rsid w:val="00632303"/>
    <w:rsid w:val="006327F6"/>
    <w:rsid w:val="00634ACF"/>
    <w:rsid w:val="00635035"/>
    <w:rsid w:val="0063580D"/>
    <w:rsid w:val="00635CAE"/>
    <w:rsid w:val="00635E6D"/>
    <w:rsid w:val="00636139"/>
    <w:rsid w:val="00636A58"/>
    <w:rsid w:val="00637240"/>
    <w:rsid w:val="00637352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6711"/>
    <w:rsid w:val="006474EB"/>
    <w:rsid w:val="006475AB"/>
    <w:rsid w:val="0064769F"/>
    <w:rsid w:val="00647CBC"/>
    <w:rsid w:val="00650139"/>
    <w:rsid w:val="006504F1"/>
    <w:rsid w:val="00650BEF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577FA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59D9"/>
    <w:rsid w:val="0066637C"/>
    <w:rsid w:val="006665F0"/>
    <w:rsid w:val="006665F2"/>
    <w:rsid w:val="00666A7E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348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77C51"/>
    <w:rsid w:val="00680022"/>
    <w:rsid w:val="006806A3"/>
    <w:rsid w:val="006806A6"/>
    <w:rsid w:val="00680C38"/>
    <w:rsid w:val="0068118B"/>
    <w:rsid w:val="00681211"/>
    <w:rsid w:val="0068125F"/>
    <w:rsid w:val="00681B36"/>
    <w:rsid w:val="0068290C"/>
    <w:rsid w:val="00682D81"/>
    <w:rsid w:val="00682E14"/>
    <w:rsid w:val="00683B5F"/>
    <w:rsid w:val="00683CDE"/>
    <w:rsid w:val="0068436C"/>
    <w:rsid w:val="00684567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6E3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588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9E"/>
    <w:rsid w:val="006C3AD8"/>
    <w:rsid w:val="006C4516"/>
    <w:rsid w:val="006C455E"/>
    <w:rsid w:val="006C4FF8"/>
    <w:rsid w:val="006C5393"/>
    <w:rsid w:val="006C5958"/>
    <w:rsid w:val="006C5B4F"/>
    <w:rsid w:val="006C5FA5"/>
    <w:rsid w:val="006C643C"/>
    <w:rsid w:val="006C64BB"/>
    <w:rsid w:val="006C6E3A"/>
    <w:rsid w:val="006C6FD7"/>
    <w:rsid w:val="006C701F"/>
    <w:rsid w:val="006C7051"/>
    <w:rsid w:val="006C7466"/>
    <w:rsid w:val="006C76CB"/>
    <w:rsid w:val="006C7876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5DD"/>
    <w:rsid w:val="006F2EE5"/>
    <w:rsid w:val="006F487B"/>
    <w:rsid w:val="006F49EF"/>
    <w:rsid w:val="006F4BE0"/>
    <w:rsid w:val="006F52E5"/>
    <w:rsid w:val="006F52FF"/>
    <w:rsid w:val="006F54E1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1F5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6462"/>
    <w:rsid w:val="007164DB"/>
    <w:rsid w:val="00716575"/>
    <w:rsid w:val="007165DD"/>
    <w:rsid w:val="007167FE"/>
    <w:rsid w:val="007176E1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D75"/>
    <w:rsid w:val="00727530"/>
    <w:rsid w:val="007275F1"/>
    <w:rsid w:val="00730BE0"/>
    <w:rsid w:val="00731018"/>
    <w:rsid w:val="007311C4"/>
    <w:rsid w:val="007314F0"/>
    <w:rsid w:val="0073183C"/>
    <w:rsid w:val="00731E7C"/>
    <w:rsid w:val="007328D9"/>
    <w:rsid w:val="007329EF"/>
    <w:rsid w:val="0073327A"/>
    <w:rsid w:val="00733DB2"/>
    <w:rsid w:val="00734539"/>
    <w:rsid w:val="00734A76"/>
    <w:rsid w:val="00734ABA"/>
    <w:rsid w:val="00734EBE"/>
    <w:rsid w:val="00734F68"/>
    <w:rsid w:val="007356A4"/>
    <w:rsid w:val="00735DD7"/>
    <w:rsid w:val="00735EA8"/>
    <w:rsid w:val="00736DD8"/>
    <w:rsid w:val="00737832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16D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A5B"/>
    <w:rsid w:val="00761DEE"/>
    <w:rsid w:val="00761F1A"/>
    <w:rsid w:val="00761FDA"/>
    <w:rsid w:val="007621FF"/>
    <w:rsid w:val="0076229D"/>
    <w:rsid w:val="00762BE7"/>
    <w:rsid w:val="00762F2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803BD"/>
    <w:rsid w:val="00780507"/>
    <w:rsid w:val="007811DC"/>
    <w:rsid w:val="00781B36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3EC"/>
    <w:rsid w:val="00797546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DB7"/>
    <w:rsid w:val="007B7DC1"/>
    <w:rsid w:val="007B7EDB"/>
    <w:rsid w:val="007C0718"/>
    <w:rsid w:val="007C08ED"/>
    <w:rsid w:val="007C098D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10A0"/>
    <w:rsid w:val="007D1C9B"/>
    <w:rsid w:val="007D229A"/>
    <w:rsid w:val="007D2F44"/>
    <w:rsid w:val="007D2F4D"/>
    <w:rsid w:val="007D3C97"/>
    <w:rsid w:val="007D4178"/>
    <w:rsid w:val="007D428B"/>
    <w:rsid w:val="007D44E5"/>
    <w:rsid w:val="007D4549"/>
    <w:rsid w:val="007D4728"/>
    <w:rsid w:val="007D4D33"/>
    <w:rsid w:val="007D5403"/>
    <w:rsid w:val="007D5D55"/>
    <w:rsid w:val="007D604B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88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372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1BC1"/>
    <w:rsid w:val="0080245F"/>
    <w:rsid w:val="00802BFD"/>
    <w:rsid w:val="00802E74"/>
    <w:rsid w:val="008033C5"/>
    <w:rsid w:val="00803EB1"/>
    <w:rsid w:val="00804722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21B3"/>
    <w:rsid w:val="008221E5"/>
    <w:rsid w:val="0082248E"/>
    <w:rsid w:val="00822944"/>
    <w:rsid w:val="0082329D"/>
    <w:rsid w:val="00823476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1FFC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0E1D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0B7F"/>
    <w:rsid w:val="0085119F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84A"/>
    <w:rsid w:val="00864D76"/>
    <w:rsid w:val="00865086"/>
    <w:rsid w:val="008650FC"/>
    <w:rsid w:val="00865EAC"/>
    <w:rsid w:val="008664B7"/>
    <w:rsid w:val="00866E61"/>
    <w:rsid w:val="00866EB3"/>
    <w:rsid w:val="00866F91"/>
    <w:rsid w:val="0086701A"/>
    <w:rsid w:val="00867195"/>
    <w:rsid w:val="00867BD2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4E0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A0F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062"/>
    <w:rsid w:val="008D078D"/>
    <w:rsid w:val="008D0863"/>
    <w:rsid w:val="008D0AFB"/>
    <w:rsid w:val="008D1511"/>
    <w:rsid w:val="008D2238"/>
    <w:rsid w:val="008D27E2"/>
    <w:rsid w:val="008D32DF"/>
    <w:rsid w:val="008D35E9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3E7"/>
    <w:rsid w:val="008D64B8"/>
    <w:rsid w:val="008D6D7B"/>
    <w:rsid w:val="008D6E95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BF2"/>
    <w:rsid w:val="008E5C81"/>
    <w:rsid w:val="008E6232"/>
    <w:rsid w:val="008E6592"/>
    <w:rsid w:val="008E75C3"/>
    <w:rsid w:val="008F07AA"/>
    <w:rsid w:val="008F0A38"/>
    <w:rsid w:val="008F0F84"/>
    <w:rsid w:val="008F1014"/>
    <w:rsid w:val="008F11C9"/>
    <w:rsid w:val="008F14BD"/>
    <w:rsid w:val="008F157B"/>
    <w:rsid w:val="008F2335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2573"/>
    <w:rsid w:val="0090313D"/>
    <w:rsid w:val="009036C5"/>
    <w:rsid w:val="00903802"/>
    <w:rsid w:val="00904640"/>
    <w:rsid w:val="00904748"/>
    <w:rsid w:val="009047D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17CCE"/>
    <w:rsid w:val="009204C5"/>
    <w:rsid w:val="00920956"/>
    <w:rsid w:val="00920CBB"/>
    <w:rsid w:val="0092180D"/>
    <w:rsid w:val="009218BD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0D2B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251"/>
    <w:rsid w:val="00942C80"/>
    <w:rsid w:val="00943029"/>
    <w:rsid w:val="00943197"/>
    <w:rsid w:val="009435F2"/>
    <w:rsid w:val="009438A5"/>
    <w:rsid w:val="009442EE"/>
    <w:rsid w:val="009446D2"/>
    <w:rsid w:val="00944856"/>
    <w:rsid w:val="00944C09"/>
    <w:rsid w:val="00945180"/>
    <w:rsid w:val="009451EB"/>
    <w:rsid w:val="0094536E"/>
    <w:rsid w:val="0094590C"/>
    <w:rsid w:val="00946355"/>
    <w:rsid w:val="009468B7"/>
    <w:rsid w:val="0094724E"/>
    <w:rsid w:val="00947973"/>
    <w:rsid w:val="00947BE6"/>
    <w:rsid w:val="00947E99"/>
    <w:rsid w:val="0095048D"/>
    <w:rsid w:val="00950729"/>
    <w:rsid w:val="00950C3E"/>
    <w:rsid w:val="00951300"/>
    <w:rsid w:val="00951ADB"/>
    <w:rsid w:val="00952330"/>
    <w:rsid w:val="0095380C"/>
    <w:rsid w:val="00953ACF"/>
    <w:rsid w:val="0095435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B86"/>
    <w:rsid w:val="00963D6D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1D50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CE8"/>
    <w:rsid w:val="00986E7F"/>
    <w:rsid w:val="00987536"/>
    <w:rsid w:val="009878CA"/>
    <w:rsid w:val="00987DC5"/>
    <w:rsid w:val="00990ADB"/>
    <w:rsid w:val="00990BD5"/>
    <w:rsid w:val="00991395"/>
    <w:rsid w:val="00991960"/>
    <w:rsid w:val="0099196F"/>
    <w:rsid w:val="00991C36"/>
    <w:rsid w:val="00992B98"/>
    <w:rsid w:val="0099325D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97FCB"/>
    <w:rsid w:val="009A010D"/>
    <w:rsid w:val="009A0C6F"/>
    <w:rsid w:val="009A14EF"/>
    <w:rsid w:val="009A1729"/>
    <w:rsid w:val="009A1C16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02C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3A2"/>
    <w:rsid w:val="009D55E5"/>
    <w:rsid w:val="009D575C"/>
    <w:rsid w:val="009D59E1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B46"/>
    <w:rsid w:val="009F4DB9"/>
    <w:rsid w:val="009F521F"/>
    <w:rsid w:val="009F5317"/>
    <w:rsid w:val="009F5356"/>
    <w:rsid w:val="009F553C"/>
    <w:rsid w:val="009F59F8"/>
    <w:rsid w:val="009F6DF1"/>
    <w:rsid w:val="009F6FCF"/>
    <w:rsid w:val="009F7000"/>
    <w:rsid w:val="009F72FD"/>
    <w:rsid w:val="009F79B0"/>
    <w:rsid w:val="00A00368"/>
    <w:rsid w:val="00A00457"/>
    <w:rsid w:val="00A004DE"/>
    <w:rsid w:val="00A005B0"/>
    <w:rsid w:val="00A01370"/>
    <w:rsid w:val="00A01373"/>
    <w:rsid w:val="00A01514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30D9"/>
    <w:rsid w:val="00A13415"/>
    <w:rsid w:val="00A137E4"/>
    <w:rsid w:val="00A13891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094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5993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AB9"/>
    <w:rsid w:val="00A41B6F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BBA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5FCA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800"/>
    <w:rsid w:val="00A8691E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204"/>
    <w:rsid w:val="00A94335"/>
    <w:rsid w:val="00A94BEE"/>
    <w:rsid w:val="00A94CB4"/>
    <w:rsid w:val="00A95ABF"/>
    <w:rsid w:val="00A95C8A"/>
    <w:rsid w:val="00A96029"/>
    <w:rsid w:val="00A963C7"/>
    <w:rsid w:val="00A96C01"/>
    <w:rsid w:val="00A96C23"/>
    <w:rsid w:val="00A97180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B65"/>
    <w:rsid w:val="00AA7A13"/>
    <w:rsid w:val="00AA7D6C"/>
    <w:rsid w:val="00AA7DA9"/>
    <w:rsid w:val="00AB0543"/>
    <w:rsid w:val="00AB0AC9"/>
    <w:rsid w:val="00AB185A"/>
    <w:rsid w:val="00AB1BA7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F3F"/>
    <w:rsid w:val="00AE3075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1AEE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7A4"/>
    <w:rsid w:val="00AF6FEF"/>
    <w:rsid w:val="00AF702E"/>
    <w:rsid w:val="00AF73C3"/>
    <w:rsid w:val="00AF74F7"/>
    <w:rsid w:val="00AF795C"/>
    <w:rsid w:val="00AF7992"/>
    <w:rsid w:val="00B00414"/>
    <w:rsid w:val="00B00752"/>
    <w:rsid w:val="00B00765"/>
    <w:rsid w:val="00B00FD6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17A00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501B"/>
    <w:rsid w:val="00B3546A"/>
    <w:rsid w:val="00B35B26"/>
    <w:rsid w:val="00B35CDA"/>
    <w:rsid w:val="00B36A95"/>
    <w:rsid w:val="00B372F2"/>
    <w:rsid w:val="00B37724"/>
    <w:rsid w:val="00B37D97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542"/>
    <w:rsid w:val="00B51D1D"/>
    <w:rsid w:val="00B53100"/>
    <w:rsid w:val="00B5310E"/>
    <w:rsid w:val="00B531A1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5EBF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3E3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4A77"/>
    <w:rsid w:val="00BB57AA"/>
    <w:rsid w:val="00BB597E"/>
    <w:rsid w:val="00BB5FCB"/>
    <w:rsid w:val="00BB604B"/>
    <w:rsid w:val="00BB786D"/>
    <w:rsid w:val="00BC00EC"/>
    <w:rsid w:val="00BC01DD"/>
    <w:rsid w:val="00BC0347"/>
    <w:rsid w:val="00BC0482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68E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69C4"/>
    <w:rsid w:val="00BD70C5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D81"/>
    <w:rsid w:val="00C02F76"/>
    <w:rsid w:val="00C03231"/>
    <w:rsid w:val="00C03C65"/>
    <w:rsid w:val="00C03E62"/>
    <w:rsid w:val="00C03ED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799"/>
    <w:rsid w:val="00C11A88"/>
    <w:rsid w:val="00C11BED"/>
    <w:rsid w:val="00C12012"/>
    <w:rsid w:val="00C12874"/>
    <w:rsid w:val="00C12990"/>
    <w:rsid w:val="00C12BC1"/>
    <w:rsid w:val="00C1340B"/>
    <w:rsid w:val="00C13814"/>
    <w:rsid w:val="00C13BDA"/>
    <w:rsid w:val="00C13FFD"/>
    <w:rsid w:val="00C140FB"/>
    <w:rsid w:val="00C14632"/>
    <w:rsid w:val="00C14DCE"/>
    <w:rsid w:val="00C15D85"/>
    <w:rsid w:val="00C15FCD"/>
    <w:rsid w:val="00C167DB"/>
    <w:rsid w:val="00C16C30"/>
    <w:rsid w:val="00C16E7D"/>
    <w:rsid w:val="00C1794B"/>
    <w:rsid w:val="00C20A00"/>
    <w:rsid w:val="00C21205"/>
    <w:rsid w:val="00C21673"/>
    <w:rsid w:val="00C21C7A"/>
    <w:rsid w:val="00C22605"/>
    <w:rsid w:val="00C22E7A"/>
    <w:rsid w:val="00C23130"/>
    <w:rsid w:val="00C23639"/>
    <w:rsid w:val="00C24631"/>
    <w:rsid w:val="00C24BD4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08A"/>
    <w:rsid w:val="00C272A0"/>
    <w:rsid w:val="00C272EF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B4B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A9A"/>
    <w:rsid w:val="00C55BE8"/>
    <w:rsid w:val="00C55E11"/>
    <w:rsid w:val="00C563F5"/>
    <w:rsid w:val="00C56C52"/>
    <w:rsid w:val="00C56DFD"/>
    <w:rsid w:val="00C570F7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6612"/>
    <w:rsid w:val="00C873A8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FD"/>
    <w:rsid w:val="00C95D24"/>
    <w:rsid w:val="00C95EFF"/>
    <w:rsid w:val="00C95FE4"/>
    <w:rsid w:val="00C962AC"/>
    <w:rsid w:val="00C962B2"/>
    <w:rsid w:val="00C96C5E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927"/>
    <w:rsid w:val="00CC3A23"/>
    <w:rsid w:val="00CC3BD5"/>
    <w:rsid w:val="00CC3CD6"/>
    <w:rsid w:val="00CC426A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35F7"/>
    <w:rsid w:val="00CD40C8"/>
    <w:rsid w:val="00CD4471"/>
    <w:rsid w:val="00CD469A"/>
    <w:rsid w:val="00CD4E4B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96A"/>
    <w:rsid w:val="00CE5A78"/>
    <w:rsid w:val="00CE5B46"/>
    <w:rsid w:val="00CE661A"/>
    <w:rsid w:val="00CE6872"/>
    <w:rsid w:val="00CE78AE"/>
    <w:rsid w:val="00CE7DBD"/>
    <w:rsid w:val="00CE7E62"/>
    <w:rsid w:val="00CF0941"/>
    <w:rsid w:val="00CF0E3B"/>
    <w:rsid w:val="00CF195E"/>
    <w:rsid w:val="00CF19DA"/>
    <w:rsid w:val="00CF1C7F"/>
    <w:rsid w:val="00CF1C84"/>
    <w:rsid w:val="00CF1CC0"/>
    <w:rsid w:val="00CF24F8"/>
    <w:rsid w:val="00CF2653"/>
    <w:rsid w:val="00CF2887"/>
    <w:rsid w:val="00CF2E6A"/>
    <w:rsid w:val="00CF3830"/>
    <w:rsid w:val="00CF3A34"/>
    <w:rsid w:val="00CF3CD3"/>
    <w:rsid w:val="00CF4247"/>
    <w:rsid w:val="00CF4961"/>
    <w:rsid w:val="00CF5080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0DA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68"/>
    <w:rsid w:val="00D3098D"/>
    <w:rsid w:val="00D30D4C"/>
    <w:rsid w:val="00D30E64"/>
    <w:rsid w:val="00D30FCC"/>
    <w:rsid w:val="00D31718"/>
    <w:rsid w:val="00D31760"/>
    <w:rsid w:val="00D31A02"/>
    <w:rsid w:val="00D31C63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5C8D"/>
    <w:rsid w:val="00D45DF3"/>
    <w:rsid w:val="00D46092"/>
    <w:rsid w:val="00D46174"/>
    <w:rsid w:val="00D463DE"/>
    <w:rsid w:val="00D468C5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41BA"/>
    <w:rsid w:val="00D648A1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ABF"/>
    <w:rsid w:val="00D87C75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0A5"/>
    <w:rsid w:val="00DA0305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69"/>
    <w:rsid w:val="00DA4DE3"/>
    <w:rsid w:val="00DA5471"/>
    <w:rsid w:val="00DA57F8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ACD"/>
    <w:rsid w:val="00DB2C83"/>
    <w:rsid w:val="00DB2F2E"/>
    <w:rsid w:val="00DB3153"/>
    <w:rsid w:val="00DB317A"/>
    <w:rsid w:val="00DB3334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CD9"/>
    <w:rsid w:val="00DB6ED8"/>
    <w:rsid w:val="00DB70D1"/>
    <w:rsid w:val="00DB737B"/>
    <w:rsid w:val="00DC02E0"/>
    <w:rsid w:val="00DC08AF"/>
    <w:rsid w:val="00DC0FCE"/>
    <w:rsid w:val="00DC1301"/>
    <w:rsid w:val="00DC1327"/>
    <w:rsid w:val="00DC1350"/>
    <w:rsid w:val="00DC1B3E"/>
    <w:rsid w:val="00DC2839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78"/>
    <w:rsid w:val="00DD22EA"/>
    <w:rsid w:val="00DD23A0"/>
    <w:rsid w:val="00DD2920"/>
    <w:rsid w:val="00DD29E5"/>
    <w:rsid w:val="00DD30E4"/>
    <w:rsid w:val="00DD39C2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0EC"/>
    <w:rsid w:val="00E14658"/>
    <w:rsid w:val="00E149CA"/>
    <w:rsid w:val="00E14A7E"/>
    <w:rsid w:val="00E151E1"/>
    <w:rsid w:val="00E15539"/>
    <w:rsid w:val="00E15AB0"/>
    <w:rsid w:val="00E15B02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B44"/>
    <w:rsid w:val="00E20F79"/>
    <w:rsid w:val="00E21278"/>
    <w:rsid w:val="00E2150A"/>
    <w:rsid w:val="00E21D31"/>
    <w:rsid w:val="00E22438"/>
    <w:rsid w:val="00E2260F"/>
    <w:rsid w:val="00E22CA9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71C9"/>
    <w:rsid w:val="00E673AA"/>
    <w:rsid w:val="00E6743F"/>
    <w:rsid w:val="00E6758E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F75"/>
    <w:rsid w:val="00E750AA"/>
    <w:rsid w:val="00E7517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70A9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3FCF"/>
    <w:rsid w:val="00E941BD"/>
    <w:rsid w:val="00E94EC1"/>
    <w:rsid w:val="00E95BA6"/>
    <w:rsid w:val="00E96B21"/>
    <w:rsid w:val="00E96B4F"/>
    <w:rsid w:val="00E97648"/>
    <w:rsid w:val="00EA0286"/>
    <w:rsid w:val="00EA07E9"/>
    <w:rsid w:val="00EA0C57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497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70B0"/>
    <w:rsid w:val="00EB72BB"/>
    <w:rsid w:val="00EB73A6"/>
    <w:rsid w:val="00EB7453"/>
    <w:rsid w:val="00EB74F4"/>
    <w:rsid w:val="00EB7633"/>
    <w:rsid w:val="00EB7736"/>
    <w:rsid w:val="00EB7808"/>
    <w:rsid w:val="00EC070E"/>
    <w:rsid w:val="00EC1092"/>
    <w:rsid w:val="00EC11D2"/>
    <w:rsid w:val="00EC15C2"/>
    <w:rsid w:val="00EC1DCD"/>
    <w:rsid w:val="00EC2BF5"/>
    <w:rsid w:val="00EC2E2D"/>
    <w:rsid w:val="00EC363A"/>
    <w:rsid w:val="00EC3B60"/>
    <w:rsid w:val="00EC408D"/>
    <w:rsid w:val="00EC462B"/>
    <w:rsid w:val="00EC4723"/>
    <w:rsid w:val="00EC56E0"/>
    <w:rsid w:val="00EC5C3E"/>
    <w:rsid w:val="00EC6057"/>
    <w:rsid w:val="00EC6847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E4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69B"/>
    <w:rsid w:val="00F0023C"/>
    <w:rsid w:val="00F00F1D"/>
    <w:rsid w:val="00F01D65"/>
    <w:rsid w:val="00F02651"/>
    <w:rsid w:val="00F027BA"/>
    <w:rsid w:val="00F02942"/>
    <w:rsid w:val="00F02A4C"/>
    <w:rsid w:val="00F02D79"/>
    <w:rsid w:val="00F02E12"/>
    <w:rsid w:val="00F039ED"/>
    <w:rsid w:val="00F03E79"/>
    <w:rsid w:val="00F04862"/>
    <w:rsid w:val="00F04CBA"/>
    <w:rsid w:val="00F0628D"/>
    <w:rsid w:val="00F0661B"/>
    <w:rsid w:val="00F06651"/>
    <w:rsid w:val="00F07027"/>
    <w:rsid w:val="00F07DE6"/>
    <w:rsid w:val="00F07E9E"/>
    <w:rsid w:val="00F10081"/>
    <w:rsid w:val="00F1056C"/>
    <w:rsid w:val="00F107F1"/>
    <w:rsid w:val="00F10C67"/>
    <w:rsid w:val="00F10FC1"/>
    <w:rsid w:val="00F112FD"/>
    <w:rsid w:val="00F133A1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4DE"/>
    <w:rsid w:val="00F27C1B"/>
    <w:rsid w:val="00F27C34"/>
    <w:rsid w:val="00F27E46"/>
    <w:rsid w:val="00F301C2"/>
    <w:rsid w:val="00F302E1"/>
    <w:rsid w:val="00F30715"/>
    <w:rsid w:val="00F3125E"/>
    <w:rsid w:val="00F31A92"/>
    <w:rsid w:val="00F31B22"/>
    <w:rsid w:val="00F31B49"/>
    <w:rsid w:val="00F320FF"/>
    <w:rsid w:val="00F322FA"/>
    <w:rsid w:val="00F3259D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BE9"/>
    <w:rsid w:val="00F60DBA"/>
    <w:rsid w:val="00F61292"/>
    <w:rsid w:val="00F612CC"/>
    <w:rsid w:val="00F617E8"/>
    <w:rsid w:val="00F61FD8"/>
    <w:rsid w:val="00F62478"/>
    <w:rsid w:val="00F6282D"/>
    <w:rsid w:val="00F62942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7C8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537"/>
    <w:rsid w:val="00FB2B26"/>
    <w:rsid w:val="00FB31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699"/>
    <w:rsid w:val="00FB78E7"/>
    <w:rsid w:val="00FC0150"/>
    <w:rsid w:val="00FC02CE"/>
    <w:rsid w:val="00FC03AB"/>
    <w:rsid w:val="00FC0778"/>
    <w:rsid w:val="00FC0A50"/>
    <w:rsid w:val="00FC169F"/>
    <w:rsid w:val="00FC223F"/>
    <w:rsid w:val="00FC279D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6EF7"/>
    <w:rsid w:val="00FC731F"/>
    <w:rsid w:val="00FC7528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67D3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7876"/>
    <w:rPr>
      <w:rFonts w:eastAsia="MS Gothic"/>
      <w:sz w:val="24"/>
      <w:lang w:val="en-GB" w:eastAsia="ja-JP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autoSpaceDE w:val="0"/>
      <w:autoSpaceDN w:val="0"/>
      <w:adjustRightInd w:val="0"/>
      <w:snapToGrid w:val="0"/>
      <w:spacing w:before="120" w:after="120"/>
      <w:jc w:val="both"/>
      <w:outlineLvl w:val="0"/>
    </w:pPr>
    <w:rPr>
      <w:rFonts w:ascii="Arial" w:eastAsia="宋体" w:hAnsi="Arial"/>
      <w:b/>
      <w:bCs/>
      <w:sz w:val="28"/>
      <w:szCs w:val="28"/>
      <w:lang w:val="en-US" w:eastAsia="en-US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/>
      <w:jc w:val="both"/>
      <w:outlineLvl w:val="1"/>
    </w:pPr>
    <w:rPr>
      <w:rFonts w:ascii="Arial" w:eastAsia="宋体" w:hAnsi="Arial"/>
      <w:b/>
      <w:bCs/>
      <w:szCs w:val="22"/>
      <w:lang w:val="en-US" w:eastAsia="en-US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autoSpaceDE w:val="0"/>
      <w:autoSpaceDN w:val="0"/>
      <w:adjustRightInd w:val="0"/>
      <w:snapToGrid w:val="0"/>
      <w:spacing w:before="120" w:after="120"/>
      <w:jc w:val="both"/>
      <w:outlineLvl w:val="2"/>
    </w:pPr>
    <w:rPr>
      <w:rFonts w:ascii="Arial" w:eastAsia="宋体" w:hAnsi="Arial"/>
      <w:b/>
      <w:sz w:val="22"/>
      <w:szCs w:val="22"/>
      <w:lang w:val="en-US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3"/>
    </w:pPr>
    <w:rPr>
      <w:rFonts w:eastAsia="宋体"/>
      <w:b/>
      <w:bCs/>
      <w:sz w:val="22"/>
      <w:szCs w:val="28"/>
      <w:lang w:val="en-US" w:eastAsia="en-US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eastAsia="宋体"/>
      <w:b/>
      <w:bCs/>
      <w:i/>
      <w:iCs/>
      <w:sz w:val="22"/>
      <w:szCs w:val="26"/>
      <w:lang w:val="en-US" w:eastAsia="en-US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/>
      <w:jc w:val="both"/>
      <w:outlineLvl w:val="5"/>
    </w:pPr>
    <w:rPr>
      <w:rFonts w:eastAsia="宋体"/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/>
      <w:jc w:val="both"/>
      <w:outlineLvl w:val="6"/>
    </w:pPr>
    <w:rPr>
      <w:rFonts w:eastAsia="宋体"/>
      <w:szCs w:val="24"/>
      <w:lang w:val="en-US" w:eastAsia="en-US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/>
      <w:jc w:val="both"/>
      <w:outlineLvl w:val="7"/>
    </w:pPr>
    <w:rPr>
      <w:rFonts w:eastAsia="宋体"/>
      <w:i/>
      <w:iCs/>
      <w:szCs w:val="24"/>
      <w:lang w:val="en-US" w:eastAsia="en-US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/>
      <w:jc w:val="both"/>
      <w:outlineLvl w:val="8"/>
    </w:pPr>
    <w:rPr>
      <w:rFonts w:ascii="Arial" w:eastAsia="宋体" w:hAnsi="Arial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0"/>
      <w:lang w:val="en-US" w:eastAsia="en-US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autoSpaceDE w:val="0"/>
      <w:autoSpaceDN w:val="0"/>
      <w:adjustRightInd w:val="0"/>
      <w:snapToGrid w:val="0"/>
      <w:spacing w:after="120"/>
      <w:jc w:val="center"/>
    </w:pPr>
    <w:rPr>
      <w:rFonts w:eastAsia="宋体"/>
      <w:b/>
      <w:bCs/>
      <w:sz w:val="20"/>
      <w:lang w:val="en-US" w:eastAsia="en-US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autoSpaceDE w:val="0"/>
      <w:autoSpaceDN w:val="0"/>
      <w:adjustRightInd w:val="0"/>
      <w:snapToGrid w:val="0"/>
      <w:spacing w:after="120"/>
      <w:ind w:left="360" w:hanging="360"/>
      <w:jc w:val="both"/>
    </w:pPr>
    <w:rPr>
      <w:rFonts w:eastAsia="宋体"/>
      <w:sz w:val="22"/>
      <w:szCs w:val="22"/>
      <w:lang w:val="en-US" w:eastAsia="en-US"/>
    </w:rPr>
  </w:style>
  <w:style w:type="paragraph" w:styleId="20">
    <w:name w:val="Body Text 2"/>
    <w:basedOn w:val="a"/>
    <w:pPr>
      <w:autoSpaceDE w:val="0"/>
      <w:autoSpaceDN w:val="0"/>
      <w:adjustRightInd w:val="0"/>
      <w:snapToGrid w:val="0"/>
    </w:pPr>
    <w:rPr>
      <w:rFonts w:eastAsia="宋体"/>
      <w:sz w:val="22"/>
      <w:lang w:val="en-US" w:eastAsia="en-US"/>
    </w:rPr>
  </w:style>
  <w:style w:type="paragraph" w:styleId="aa">
    <w:name w:val="Balloon Text"/>
    <w:basedOn w:val="a"/>
    <w:semiHidden/>
    <w:pPr>
      <w:autoSpaceDE w:val="0"/>
      <w:autoSpaceDN w:val="0"/>
      <w:adjustRightInd w:val="0"/>
      <w:snapToGrid w:val="0"/>
      <w:spacing w:after="120"/>
      <w:jc w:val="both"/>
    </w:pPr>
    <w:rPr>
      <w:rFonts w:ascii="Tahoma" w:eastAsia="宋体" w:hAnsi="Tahoma" w:cs="Tahoma"/>
      <w:sz w:val="16"/>
      <w:szCs w:val="16"/>
      <w:lang w:val="en-US" w:eastAsia="en-US"/>
    </w:rPr>
  </w:style>
  <w:style w:type="paragraph" w:customStyle="1" w:styleId="References">
    <w:name w:val="References"/>
    <w:basedOn w:val="a"/>
    <w:rsid w:val="00CF195E"/>
    <w:pPr>
      <w:numPr>
        <w:numId w:val="1"/>
      </w:numPr>
      <w:autoSpaceDE w:val="0"/>
      <w:autoSpaceDN w:val="0"/>
      <w:snapToGrid w:val="0"/>
      <w:spacing w:after="60"/>
      <w:jc w:val="both"/>
    </w:pPr>
    <w:rPr>
      <w:rFonts w:eastAsia="宋体"/>
      <w:sz w:val="20"/>
      <w:szCs w:val="16"/>
      <w:lang w:val="en-US" w:eastAsia="en-US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0"/>
      <w:lang w:val="en-US" w:eastAsia="en-US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宋体"/>
      <w:sz w:val="22"/>
      <w:szCs w:val="22"/>
      <w:lang w:val="en-US" w:eastAsia="en-US"/>
    </w:r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paragraph" w:customStyle="1" w:styleId="tablecell">
    <w:name w:val="tablecell"/>
    <w:basedOn w:val="a"/>
    <w:qFormat/>
    <w:rsid w:val="004A3428"/>
    <w:pPr>
      <w:autoSpaceDE w:val="0"/>
      <w:autoSpaceDN w:val="0"/>
      <w:adjustRightInd w:val="0"/>
      <w:snapToGrid w:val="0"/>
      <w:spacing w:before="20" w:after="20"/>
    </w:pPr>
    <w:rPr>
      <w:rFonts w:eastAsia="宋体"/>
      <w:sz w:val="20"/>
      <w:szCs w:val="22"/>
      <w:lang w:val="en-US" w:eastAsia="en-US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 w:eastAsia="en-US"/>
    </w:r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 w:eastAsia="en-US"/>
    </w:r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"/>
    <w:basedOn w:val="a"/>
    <w:link w:val="af5"/>
    <w:uiPriority w:val="34"/>
    <w:qFormat/>
    <w:rsid w:val="00877F56"/>
    <w:pPr>
      <w:spacing w:after="160" w:line="259" w:lineRule="auto"/>
      <w:ind w:left="720"/>
      <w:contextualSpacing/>
    </w:pPr>
    <w:rPr>
      <w:rFonts w:ascii="Calibri" w:eastAsia="等线" w:hAnsi="Calibri"/>
      <w:sz w:val="22"/>
      <w:szCs w:val="22"/>
      <w:lang w:eastAsia="en-US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0"/>
      <w:lang w:val="en-US" w:eastAsia="en-US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</w:pPr>
    <w:rPr>
      <w:rFonts w:ascii="Times" w:eastAsia="Batang" w:hAnsi="Times"/>
      <w:sz w:val="20"/>
      <w:szCs w:val="24"/>
      <w:lang w:eastAsia="en-US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</w:pPr>
    <w:rPr>
      <w:rFonts w:ascii="Times" w:eastAsia="Batang" w:hAnsi="Times"/>
      <w:sz w:val="20"/>
      <w:szCs w:val="24"/>
      <w:lang w:eastAsia="en-US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ind w:hanging="180"/>
    </w:pPr>
    <w:rPr>
      <w:rFonts w:ascii="Times" w:eastAsia="Batang" w:hAnsi="Times"/>
      <w:sz w:val="20"/>
      <w:szCs w:val="24"/>
      <w:lang w:eastAsia="en-US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jc w:val="center"/>
    </w:pPr>
    <w:rPr>
      <w:rFonts w:ascii="Arial" w:eastAsia="宋体" w:hAnsi="Arial" w:cs="Arial"/>
      <w:sz w:val="18"/>
      <w:lang w:val="en-US" w:eastAsia="en-US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spacing w:before="60" w:after="180"/>
      <w:jc w:val="center"/>
    </w:pPr>
    <w:rPr>
      <w:rFonts w:ascii="Arial" w:eastAsia="宋体" w:hAnsi="Arial" w:cs="Arial"/>
      <w:b/>
      <w:sz w:val="20"/>
      <w:lang w:val="en-US" w:eastAsia="en-US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spacing w:before="100" w:beforeAutospacing="1" w:after="100" w:afterAutospacing="1"/>
    </w:pPr>
    <w:rPr>
      <w:rFonts w:eastAsia="Times New Roman"/>
      <w:szCs w:val="24"/>
      <w:lang w:val="en-US" w:eastAsia="en-US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character" w:styleId="aff">
    <w:name w:val="Strong"/>
    <w:uiPriority w:val="22"/>
    <w:qFormat/>
    <w:rsid w:val="00BC04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4058</TotalTime>
  <Pages>5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zhong ke</cp:lastModifiedBy>
  <cp:revision>2019</cp:revision>
  <cp:lastPrinted>2007-06-18T22:08:00Z</cp:lastPrinted>
  <dcterms:created xsi:type="dcterms:W3CDTF">2021-07-27T21:02:00Z</dcterms:created>
  <dcterms:modified xsi:type="dcterms:W3CDTF">2023-09-29T02:01:00Z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