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D53A" w14:textId="7FD67E0F" w:rsidR="00AF13E9" w:rsidRPr="00402FEC" w:rsidRDefault="00AF13E9" w:rsidP="00754F30">
      <w:pPr>
        <w:spacing w:beforeLines="0" w:before="0" w:after="60" w:line="240" w:lineRule="auto"/>
        <w:ind w:left="1985" w:hanging="1985"/>
        <w:rPr>
          <w:rFonts w:ascii="Arial" w:hAnsi="Arial" w:cs="Arial"/>
          <w:b/>
        </w:rPr>
      </w:pPr>
      <w:r w:rsidRPr="00754F30">
        <w:rPr>
          <w:rFonts w:ascii="Arial" w:hAnsi="Arial" w:cs="Arial"/>
          <w:b/>
        </w:rPr>
        <w:t>3GPP TSG RAN WG1 #114bis</w:t>
      </w:r>
      <w:r w:rsidRPr="00754F30">
        <w:rPr>
          <w:rFonts w:ascii="Arial" w:hAnsi="Arial" w:cs="Arial"/>
          <w:b/>
        </w:rPr>
        <w:tab/>
      </w:r>
      <w:r w:rsidRPr="00754F30">
        <w:rPr>
          <w:rFonts w:ascii="Arial" w:hAnsi="Arial" w:cs="Arial"/>
          <w:b/>
        </w:rPr>
        <w:tab/>
      </w:r>
      <w:r w:rsidRPr="00754F30">
        <w:rPr>
          <w:rFonts w:ascii="Arial" w:hAnsi="Arial" w:cs="Arial"/>
          <w:b/>
        </w:rPr>
        <w:tab/>
      </w:r>
      <w:r w:rsidR="00754F30">
        <w:rPr>
          <w:rFonts w:ascii="Arial" w:hAnsi="Arial" w:cs="Arial"/>
          <w:b/>
        </w:rPr>
        <w:t xml:space="preserve">                                          </w:t>
      </w:r>
      <w:r w:rsidR="00A8002E" w:rsidRPr="00402FEC">
        <w:rPr>
          <w:rFonts w:ascii="Arial" w:hAnsi="Arial" w:cs="Arial" w:hint="eastAsia"/>
          <w:b/>
        </w:rPr>
        <w:t>R1-2309676</w:t>
      </w:r>
    </w:p>
    <w:p w14:paraId="1DF3F906" w14:textId="77777777" w:rsidR="00AF13E9" w:rsidRPr="00870388" w:rsidRDefault="00AF13E9" w:rsidP="00754F30">
      <w:pPr>
        <w:spacing w:beforeLines="0" w:before="0" w:after="60" w:line="240" w:lineRule="auto"/>
        <w:ind w:left="1985" w:hanging="1985"/>
        <w:rPr>
          <w:rFonts w:ascii="Arial" w:hAnsi="Arial" w:cs="Arial"/>
          <w:b/>
        </w:rPr>
      </w:pPr>
      <w:r w:rsidRPr="00754F30">
        <w:rPr>
          <w:rFonts w:ascii="Arial" w:hAnsi="Arial" w:cs="Arial"/>
          <w:b/>
        </w:rPr>
        <w:t xml:space="preserve">Xiamen, China, </w:t>
      </w:r>
      <w:r w:rsidRPr="00870388">
        <w:rPr>
          <w:rFonts w:ascii="Arial" w:hAnsi="Arial" w:cs="Arial"/>
          <w:b/>
        </w:rPr>
        <w:t>October 9</w:t>
      </w:r>
      <w:r w:rsidRPr="00870388">
        <w:rPr>
          <w:rFonts w:ascii="Arial" w:hAnsi="Arial" w:cs="Arial" w:hint="eastAsia"/>
          <w:b/>
        </w:rPr>
        <w:t>th</w:t>
      </w:r>
      <w:r w:rsidRPr="00870388">
        <w:rPr>
          <w:rFonts w:ascii="Arial" w:hAnsi="Arial" w:cs="Arial"/>
          <w:b/>
        </w:rPr>
        <w:t xml:space="preserve"> – </w:t>
      </w:r>
      <w:r w:rsidRPr="00870388">
        <w:rPr>
          <w:rFonts w:ascii="Arial" w:hAnsi="Arial" w:cs="Arial" w:hint="eastAsia"/>
          <w:b/>
        </w:rPr>
        <w:t>October</w:t>
      </w:r>
      <w:r w:rsidRPr="00870388">
        <w:rPr>
          <w:rFonts w:ascii="Arial" w:hAnsi="Arial" w:cs="Arial"/>
          <w:b/>
        </w:rPr>
        <w:t xml:space="preserve"> 13th, 2023</w:t>
      </w:r>
    </w:p>
    <w:p w14:paraId="1542CE11" w14:textId="77777777" w:rsidR="00F77681" w:rsidRPr="00870388" w:rsidRDefault="00F77681">
      <w:pPr>
        <w:spacing w:beforeLines="0" w:before="0" w:line="240" w:lineRule="auto"/>
        <w:rPr>
          <w:rFonts w:ascii="Arial" w:hAnsi="Arial" w:cs="Arial"/>
        </w:rPr>
      </w:pPr>
    </w:p>
    <w:p w14:paraId="3EE82683" w14:textId="5264923C" w:rsidR="00F77681" w:rsidRPr="00870388" w:rsidRDefault="00000000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 w:rsidRPr="00870388">
        <w:rPr>
          <w:rFonts w:ascii="Arial" w:hAnsi="Arial" w:cs="Arial"/>
          <w:b/>
        </w:rPr>
        <w:t>Agenda item:</w:t>
      </w:r>
      <w:r w:rsidRPr="00870388">
        <w:rPr>
          <w:rFonts w:ascii="Arial" w:hAnsi="Arial" w:cs="Arial"/>
          <w:b/>
        </w:rPr>
        <w:tab/>
      </w:r>
      <w:r w:rsidR="0099230B" w:rsidRPr="00870388">
        <w:rPr>
          <w:rFonts w:ascii="Arial" w:hAnsi="Arial" w:cs="Arial"/>
        </w:rPr>
        <w:t>8.5.1</w:t>
      </w:r>
    </w:p>
    <w:p w14:paraId="6B1A3C3D" w14:textId="761F571A" w:rsidR="00F77681" w:rsidRDefault="00000000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 w:rsidRPr="00870388">
        <w:rPr>
          <w:rFonts w:ascii="Arial" w:hAnsi="Arial" w:cs="Arial"/>
          <w:b/>
        </w:rPr>
        <w:t>Title:</w:t>
      </w:r>
      <w:r w:rsidRPr="00870388">
        <w:rPr>
          <w:rFonts w:ascii="Arial" w:hAnsi="Arial" w:cs="Arial"/>
          <w:b/>
        </w:rPr>
        <w:tab/>
      </w:r>
      <w:r w:rsidR="005C0580" w:rsidRPr="00870388">
        <w:rPr>
          <w:rFonts w:ascii="Arial" w:hAnsi="Arial" w:cs="Arial"/>
          <w:bCs/>
        </w:rPr>
        <w:t>Remainin</w:t>
      </w:r>
      <w:r w:rsidR="005C0580" w:rsidRPr="005C0580">
        <w:rPr>
          <w:rFonts w:ascii="Arial" w:hAnsi="Arial" w:cs="Arial"/>
          <w:bCs/>
        </w:rPr>
        <w:t>g issues on spatial and power domains enhancements for network energy saving</w:t>
      </w:r>
    </w:p>
    <w:p w14:paraId="6885E964" w14:textId="77777777" w:rsidR="00F77681" w:rsidRDefault="00000000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CMCC</w:t>
      </w:r>
    </w:p>
    <w:p w14:paraId="74579DA2" w14:textId="77777777" w:rsidR="00F77681" w:rsidRDefault="00000000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  <w:t>Discussion and Decision</w:t>
      </w:r>
    </w:p>
    <w:p w14:paraId="604736CD" w14:textId="77777777" w:rsidR="00F77681" w:rsidRDefault="00F77681">
      <w:pPr>
        <w:pBdr>
          <w:bottom w:val="single" w:sz="4" w:space="1" w:color="auto"/>
        </w:pBdr>
        <w:spacing w:before="120"/>
        <w:rPr>
          <w:rFonts w:ascii="Arial" w:hAnsi="Arial" w:cs="Arial"/>
        </w:rPr>
      </w:pPr>
    </w:p>
    <w:p w14:paraId="270E467E" w14:textId="77777777" w:rsidR="00F77681" w:rsidRDefault="00000000">
      <w:pPr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Introduction</w:t>
      </w:r>
    </w:p>
    <w:p w14:paraId="69B31874" w14:textId="0AE8DFEC" w:rsidR="00F77681" w:rsidRDefault="00000000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>In the RAN1#11</w:t>
      </w:r>
      <w:r w:rsidR="00A41438">
        <w:rPr>
          <w:lang w:eastAsia="zh-CN"/>
        </w:rPr>
        <w:t>4</w:t>
      </w:r>
      <w:r>
        <w:rPr>
          <w:lang w:eastAsia="zh-CN"/>
        </w:rPr>
        <w:t xml:space="preserve"> meeting, the techniques of network energy saving from the spatial domain and power domains </w:t>
      </w:r>
      <w:r w:rsidR="00817123">
        <w:rPr>
          <w:lang w:eastAsia="zh-CN"/>
        </w:rPr>
        <w:t>were discussed</w:t>
      </w:r>
      <w:r>
        <w:rPr>
          <w:lang w:eastAsia="zh-CN"/>
        </w:rPr>
        <w:t xml:space="preserve">. A few agreements have been achieved [1]. The details of the agreements are listed in the corresponding sections. </w:t>
      </w:r>
    </w:p>
    <w:p w14:paraId="16BDFB53" w14:textId="77777777" w:rsidR="00F77681" w:rsidRDefault="00F77681">
      <w:pPr>
        <w:adjustRightInd w:val="0"/>
        <w:snapToGrid w:val="0"/>
        <w:spacing w:beforeLines="0" w:before="0" w:line="240" w:lineRule="auto"/>
        <w:jc w:val="both"/>
      </w:pPr>
    </w:p>
    <w:p w14:paraId="115F692F" w14:textId="149F7A96" w:rsidR="00F77681" w:rsidRDefault="00000000">
      <w:pPr>
        <w:adjustRightInd w:val="0"/>
        <w:snapToGrid w:val="0"/>
        <w:spacing w:beforeLines="0" w:before="0" w:line="240" w:lineRule="auto"/>
        <w:jc w:val="both"/>
      </w:pPr>
      <w:r>
        <w:t xml:space="preserve">In this contribution, we provide our views on </w:t>
      </w:r>
      <w:r w:rsidR="00A41438">
        <w:t xml:space="preserve">remaining issue of </w:t>
      </w:r>
      <w:r>
        <w:rPr>
          <w:bCs/>
          <w:lang w:val="en-US"/>
        </w:rPr>
        <w:t>the network energy saving techniques in spatial and power domains</w:t>
      </w:r>
      <w:r>
        <w:t>.</w:t>
      </w:r>
    </w:p>
    <w:p w14:paraId="1452F53C" w14:textId="77777777" w:rsidR="00F77681" w:rsidRDefault="00F77681">
      <w:pPr>
        <w:adjustRightInd w:val="0"/>
        <w:snapToGrid w:val="0"/>
        <w:spacing w:beforeLines="0" w:before="0" w:line="240" w:lineRule="auto"/>
        <w:jc w:val="both"/>
      </w:pPr>
    </w:p>
    <w:p w14:paraId="555245B3" w14:textId="00D452BF" w:rsidR="0020168F" w:rsidRDefault="00000000"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20168F">
        <w:rPr>
          <w:rFonts w:ascii="Arial" w:hAnsi="Arial" w:cs="Arial"/>
          <w:b/>
          <w:sz w:val="24"/>
          <w:szCs w:val="24"/>
        </w:rPr>
        <w:t>Discussion</w:t>
      </w:r>
    </w:p>
    <w:p w14:paraId="7ADE03C7" w14:textId="77777777" w:rsidR="0020168F" w:rsidRDefault="0020168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1D96AA3E" w14:textId="1B3AFBCC" w:rsidR="0020168F" w:rsidRDefault="0020168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 xml:space="preserve">In the last meeting, one issue was left without clear conclusion </w:t>
      </w:r>
      <w:r w:rsidR="00DA7D5D">
        <w:rPr>
          <w:rFonts w:hint="eastAsia"/>
          <w:lang w:eastAsia="zh-CN"/>
        </w:rPr>
        <w:t>about</w:t>
      </w:r>
      <w:r>
        <w:rPr>
          <w:lang w:eastAsia="zh-CN"/>
        </w:rPr>
        <w:t xml:space="preserve"> the resource counting. </w:t>
      </w:r>
    </w:p>
    <w:p w14:paraId="11B9556F" w14:textId="77777777" w:rsidR="0020168F" w:rsidRDefault="0020168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0168F" w14:paraId="01A1E4D5" w14:textId="77777777" w:rsidTr="0020168F">
        <w:tc>
          <w:tcPr>
            <w:tcW w:w="9855" w:type="dxa"/>
          </w:tcPr>
          <w:p w14:paraId="1D492478" w14:textId="77777777" w:rsidR="0020168F" w:rsidRDefault="0020168F" w:rsidP="004140E7">
            <w:pPr>
              <w:adjustRightInd w:val="0"/>
              <w:snapToGrid w:val="0"/>
              <w:spacing w:beforeLines="0" w:before="0" w:line="240" w:lineRule="auto"/>
              <w:jc w:val="both"/>
              <w:rPr>
                <w:lang w:eastAsia="zh-CN"/>
              </w:rPr>
            </w:pPr>
          </w:p>
          <w:p w14:paraId="566DDE45" w14:textId="77777777" w:rsidR="0020168F" w:rsidRDefault="0020168F" w:rsidP="004140E7">
            <w:pPr>
              <w:adjustRightInd w:val="0"/>
              <w:snapToGrid w:val="0"/>
              <w:spacing w:beforeLines="0" w:before="0" w:line="240" w:lineRule="auto"/>
              <w:rPr>
                <w:b/>
                <w:bCs/>
                <w:snapToGrid w:val="0"/>
                <w:highlight w:val="green"/>
              </w:rPr>
            </w:pPr>
            <w:r w:rsidRPr="007B3A91">
              <w:rPr>
                <w:b/>
                <w:bCs/>
                <w:snapToGrid w:val="0"/>
                <w:highlight w:val="green"/>
              </w:rPr>
              <w:t>Agreement</w:t>
            </w:r>
          </w:p>
          <w:p w14:paraId="7DC16003" w14:textId="77777777" w:rsidR="004140E7" w:rsidRPr="007B3A91" w:rsidRDefault="004140E7" w:rsidP="004140E7">
            <w:pPr>
              <w:adjustRightInd w:val="0"/>
              <w:snapToGrid w:val="0"/>
              <w:spacing w:beforeLines="0" w:before="0" w:line="240" w:lineRule="auto"/>
              <w:rPr>
                <w:b/>
                <w:bCs/>
                <w:snapToGrid w:val="0"/>
                <w:highlight w:val="green"/>
              </w:rPr>
            </w:pPr>
          </w:p>
          <w:p w14:paraId="4FF4E30B" w14:textId="77777777" w:rsidR="0020168F" w:rsidRPr="007B3A91" w:rsidRDefault="0020168F" w:rsidP="004140E7">
            <w:pPr>
              <w:adjustRightInd w:val="0"/>
              <w:snapToGrid w:val="0"/>
              <w:spacing w:beforeLines="0" w:before="0" w:line="240" w:lineRule="auto"/>
              <w:rPr>
                <w:snapToGrid w:val="0"/>
              </w:rPr>
            </w:pPr>
            <w:r w:rsidRPr="007B3A91">
              <w:rPr>
                <w:bCs/>
                <w:iCs/>
              </w:rPr>
              <w:t xml:space="preserve">For a CSI report configuration containing sub-configuration(s), if a CSI-RS resource is referred by M sub-configurations among X sub-configurations, the CSI-RS resource is counted M times and CSI-RS ports within the CSI-RS resource are counted </w:t>
            </w:r>
            <w:proofErr w:type="gramStart"/>
            <w:r w:rsidRPr="007B3A91">
              <w:rPr>
                <w:bCs/>
                <w:iCs/>
              </w:rPr>
              <w:t>by</w:t>
            </w:r>
            <w:proofErr w:type="gramEnd"/>
          </w:p>
          <w:p w14:paraId="00B6FF02" w14:textId="77777777" w:rsidR="0020168F" w:rsidRPr="007B3A91" w:rsidRDefault="0020168F" w:rsidP="004140E7">
            <w:pPr>
              <w:pStyle w:val="af3"/>
              <w:widowControl/>
              <w:numPr>
                <w:ilvl w:val="0"/>
                <w:numId w:val="27"/>
              </w:numPr>
              <w:adjustRightInd w:val="0"/>
              <w:snapToGrid w:val="0"/>
              <w:spacing w:beforeLines="0" w:before="0" w:line="240" w:lineRule="auto"/>
              <w:ind w:left="0" w:firstLineChars="0" w:firstLine="400"/>
              <w:rPr>
                <w:rFonts w:ascii="Times New Roman" w:hAnsi="Times New Roman"/>
                <w:bCs/>
                <w:iCs/>
                <w:sz w:val="20"/>
              </w:rPr>
            </w:pPr>
            <w:r w:rsidRPr="007B3A91">
              <w:rPr>
                <w:rFonts w:ascii="Times New Roman" w:hAnsi="Times New Roman"/>
                <w:bCs/>
                <w:iCs/>
                <w:sz w:val="20"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hAnsi="Cambria Math"/>
                      <w:bCs/>
                      <w:iCs/>
                      <w:sz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bCs/>
                              <w:iCs/>
                              <w:sz w:val="20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bCs/>
                                  <w:iCs/>
                                  <w:sz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 w:rsidRPr="007B3A91">
              <w:rPr>
                <w:rFonts w:ascii="Times New Roman" w:hAnsi="Times New Roman"/>
                <w:bCs/>
                <w:iCs/>
                <w:sz w:val="20"/>
              </w:rPr>
              <w:t xml:space="preserve"> for Type 1 SD adaptation,</w:t>
            </w:r>
            <w:r w:rsidRPr="007B3A91">
              <w:rPr>
                <w:rFonts w:ascii="Times New Roman" w:eastAsia="PMingLiU" w:hAnsi="Times New Roman"/>
                <w:bCs/>
                <w:iCs/>
                <w:sz w:val="20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lang w:eastAsia="ko-KR"/>
                </w:rPr>
                <m:t>P</m:t>
              </m:r>
            </m:oMath>
            <w:r w:rsidRPr="007B3A91">
              <w:rPr>
                <w:rFonts w:ascii="Times New Roman" w:eastAsia="PMingLiU" w:hAnsi="Times New Roman"/>
                <w:bCs/>
                <w:iCs/>
                <w:sz w:val="20"/>
                <w:lang w:eastAsia="ko-KR"/>
              </w:rPr>
              <w:t xml:space="preserve"> for Type 2 SD or PD adaptation.</w:t>
            </w:r>
          </w:p>
          <w:p w14:paraId="07619352" w14:textId="77777777" w:rsidR="0020168F" w:rsidRPr="007B3A91" w:rsidRDefault="0020168F" w:rsidP="004140E7">
            <w:pPr>
              <w:pStyle w:val="af3"/>
              <w:widowControl/>
              <w:numPr>
                <w:ilvl w:val="0"/>
                <w:numId w:val="27"/>
              </w:numPr>
              <w:adjustRightInd w:val="0"/>
              <w:snapToGrid w:val="0"/>
              <w:spacing w:beforeLines="0" w:before="0" w:line="240" w:lineRule="auto"/>
              <w:ind w:left="0" w:firstLineChars="0" w:firstLine="400"/>
              <w:rPr>
                <w:rFonts w:ascii="Times New Roman" w:hAnsi="Times New Roman"/>
                <w:bCs/>
                <w:iCs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lang w:eastAsia="ko-KR"/>
                </w:rPr>
                <m:t>P</m:t>
              </m:r>
            </m:oMath>
            <w:r w:rsidRPr="007B3A91">
              <w:rPr>
                <w:rFonts w:ascii="Times New Roman" w:eastAsia="Malgun Gothic" w:hAnsi="Times New Roman"/>
                <w:bCs/>
                <w:iCs/>
                <w:sz w:val="20"/>
                <w:lang w:eastAsia="ko-KR"/>
              </w:rPr>
              <w:t xml:space="preserve"> is </w:t>
            </w:r>
            <w:proofErr w:type="spellStart"/>
            <w:r w:rsidRPr="007B3A91">
              <w:rPr>
                <w:rFonts w:ascii="Times New Roman" w:hAnsi="Times New Roman"/>
                <w:bCs/>
                <w:iCs/>
                <w:sz w:val="20"/>
              </w:rPr>
              <w:t>nrofPorts</w:t>
            </w:r>
            <w:proofErr w:type="spellEnd"/>
            <w:r w:rsidRPr="007B3A91">
              <w:rPr>
                <w:rFonts w:ascii="Times New Roman" w:hAnsi="Times New Roman"/>
                <w:bCs/>
                <w:sz w:val="20"/>
              </w:rPr>
              <w:t xml:space="preserve"> configured in</w:t>
            </w:r>
            <w:r w:rsidRPr="007B3A91">
              <w:rPr>
                <w:rFonts w:ascii="Times New Roman" w:eastAsia="Malgun Gothic" w:hAnsi="Times New Roman"/>
                <w:bCs/>
                <w:iCs/>
                <w:sz w:val="20"/>
                <w:lang w:eastAsia="ko-KR"/>
              </w:rPr>
              <w:t xml:space="preserve"> NZP-CSI-RS-Resource </w:t>
            </w:r>
            <w:r w:rsidRPr="007B3A91">
              <w:rPr>
                <w:rFonts w:ascii="Times New Roman" w:hAnsi="Times New Roman"/>
                <w:bCs/>
                <w:iCs/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Cs/>
                      <w:sz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</m:t>
                  </m:r>
                </m:sub>
              </m:sSub>
            </m:oMath>
            <w:r w:rsidRPr="007B3A91">
              <w:rPr>
                <w:rFonts w:ascii="Times New Roman" w:eastAsia="PMingLiU" w:hAnsi="Times New Roman"/>
                <w:bCs/>
                <w:iCs/>
                <w:sz w:val="20"/>
                <w:lang w:eastAsia="ko-KR"/>
              </w:rPr>
              <w:t xml:space="preserve"> is the number of CSI-RS ports in sub-configuration s derived from port subset indication.</w:t>
            </w:r>
          </w:p>
          <w:p w14:paraId="455D6EFB" w14:textId="77777777" w:rsidR="0020168F" w:rsidRPr="007B3A91" w:rsidRDefault="0020168F" w:rsidP="004140E7">
            <w:pPr>
              <w:numPr>
                <w:ilvl w:val="0"/>
                <w:numId w:val="16"/>
              </w:numPr>
              <w:adjustRightInd w:val="0"/>
              <w:snapToGrid w:val="0"/>
              <w:spacing w:beforeLines="0" w:before="0" w:line="240" w:lineRule="auto"/>
              <w:rPr>
                <w:snapToGrid w:val="0"/>
              </w:rPr>
            </w:pPr>
            <w:r w:rsidRPr="007B3A91">
              <w:rPr>
                <w:bCs/>
                <w:iCs/>
              </w:rPr>
              <w:t xml:space="preserve">It is understood that further discussions are </w:t>
            </w:r>
            <w:proofErr w:type="gramStart"/>
            <w:r w:rsidRPr="007B3A91">
              <w:rPr>
                <w:bCs/>
                <w:iCs/>
              </w:rPr>
              <w:t>necessary</w:t>
            </w:r>
            <w:proofErr w:type="gramEnd"/>
          </w:p>
          <w:p w14:paraId="5AEAED63" w14:textId="77777777" w:rsidR="0020168F" w:rsidRDefault="0020168F" w:rsidP="0020168F">
            <w:pPr>
              <w:adjustRightInd w:val="0"/>
              <w:snapToGrid w:val="0"/>
              <w:spacing w:beforeLines="0" w:before="0" w:line="240" w:lineRule="auto"/>
              <w:jc w:val="both"/>
              <w:rPr>
                <w:lang w:eastAsia="zh-CN"/>
              </w:rPr>
            </w:pPr>
          </w:p>
        </w:tc>
      </w:tr>
    </w:tbl>
    <w:p w14:paraId="7C8D476A" w14:textId="77777777" w:rsidR="0020168F" w:rsidRDefault="0020168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0F20D048" w14:textId="474D85B9" w:rsidR="00751C8A" w:rsidRDefault="00DA7D5D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 xml:space="preserve">If a CSI-RS resource is referred by M sub-config among the X sub-config, the CSI-RS resource is counted M times and the port number within the CSI-RS resource configuration are counted based on the actual activated or the indicated ports in the sub-configuration. The X sub-configuration was not clearly defined in the agreements. During the discussion, the X sub-configuration could be different </w:t>
      </w:r>
      <w:proofErr w:type="gramStart"/>
      <w:r>
        <w:rPr>
          <w:lang w:eastAsia="zh-CN"/>
        </w:rPr>
        <w:t>according</w:t>
      </w:r>
      <w:proofErr w:type="gramEnd"/>
      <w:r>
        <w:rPr>
          <w:lang w:eastAsia="zh-CN"/>
        </w:rPr>
        <w:t xml:space="preserve"> the time domain behaviour of the CSI reporting configurations. If the periodic CSI reporting is configured, the X equals to the L configured CSI sub configuration within the CSI report config. And if the semi-persistent and aperiodic CSI reporting are configured, the X equals to the actual activated N sub configurations out of the L sub-configuration. And the M should be selected from the N or X activated or triggered sub-configurations. </w:t>
      </w:r>
    </w:p>
    <w:p w14:paraId="2A08B570" w14:textId="77777777" w:rsidR="00A5518F" w:rsidRDefault="00A5518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51C4821B" w14:textId="2DC623C1" w:rsidR="00A5518F" w:rsidRPr="00857712" w:rsidRDefault="00A5518F" w:rsidP="0020168F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857712">
        <w:rPr>
          <w:b/>
          <w:bCs/>
          <w:lang w:eastAsia="zh-CN"/>
        </w:rPr>
        <w:t>Proposal 1:</w:t>
      </w:r>
    </w:p>
    <w:p w14:paraId="7F63CC92" w14:textId="20CF0B43" w:rsidR="00A5518F" w:rsidRPr="00857712" w:rsidRDefault="00A5518F" w:rsidP="0020168F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857712">
        <w:rPr>
          <w:b/>
          <w:bCs/>
          <w:lang w:eastAsia="zh-CN"/>
        </w:rPr>
        <w:t xml:space="preserve">The X sub-configurations should </w:t>
      </w:r>
      <w:proofErr w:type="gramStart"/>
      <w:r w:rsidRPr="00857712">
        <w:rPr>
          <w:b/>
          <w:bCs/>
          <w:lang w:eastAsia="zh-CN"/>
        </w:rPr>
        <w:t>depends</w:t>
      </w:r>
      <w:proofErr w:type="gramEnd"/>
      <w:r w:rsidRPr="00857712">
        <w:rPr>
          <w:b/>
          <w:bCs/>
          <w:lang w:eastAsia="zh-CN"/>
        </w:rPr>
        <w:t xml:space="preserve"> on the time domain </w:t>
      </w:r>
      <w:proofErr w:type="spellStart"/>
      <w:r w:rsidRPr="00857712">
        <w:rPr>
          <w:b/>
          <w:bCs/>
          <w:lang w:eastAsia="zh-CN"/>
        </w:rPr>
        <w:t>behavior</w:t>
      </w:r>
      <w:proofErr w:type="spellEnd"/>
      <w:r w:rsidRPr="00857712">
        <w:rPr>
          <w:b/>
          <w:bCs/>
          <w:lang w:eastAsia="zh-CN"/>
        </w:rPr>
        <w:t xml:space="preserve"> of the CSI reporting configurations.</w:t>
      </w:r>
    </w:p>
    <w:p w14:paraId="4818D18F" w14:textId="77777777" w:rsidR="00C373CA" w:rsidRPr="00857712" w:rsidRDefault="00A5518F" w:rsidP="00C373CA">
      <w:pPr>
        <w:pStyle w:val="af3"/>
        <w:numPr>
          <w:ilvl w:val="0"/>
          <w:numId w:val="28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857712">
        <w:rPr>
          <w:rFonts w:ascii="Times New Roman" w:hAnsi="Times New Roman"/>
          <w:b/>
          <w:bCs/>
          <w:sz w:val="20"/>
          <w:szCs w:val="20"/>
        </w:rPr>
        <w:t xml:space="preserve">If the periodic CSI reporting is configured, the X equals to the L configured CSI sub configuration within the CSI report config. </w:t>
      </w:r>
    </w:p>
    <w:p w14:paraId="2A3BD546" w14:textId="444CB2FE" w:rsidR="00A5518F" w:rsidRPr="00857712" w:rsidRDefault="00C373CA" w:rsidP="00C373CA">
      <w:pPr>
        <w:pStyle w:val="af3"/>
        <w:numPr>
          <w:ilvl w:val="0"/>
          <w:numId w:val="28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857712">
        <w:rPr>
          <w:rFonts w:ascii="Times New Roman" w:hAnsi="Times New Roman"/>
          <w:b/>
          <w:bCs/>
          <w:sz w:val="20"/>
          <w:szCs w:val="20"/>
        </w:rPr>
        <w:t>I</w:t>
      </w:r>
      <w:r w:rsidR="00A5518F" w:rsidRPr="00857712">
        <w:rPr>
          <w:rFonts w:ascii="Times New Roman" w:hAnsi="Times New Roman"/>
          <w:b/>
          <w:bCs/>
          <w:sz w:val="20"/>
          <w:szCs w:val="20"/>
        </w:rPr>
        <w:t>f</w:t>
      </w:r>
      <w:r w:rsidRPr="0085771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5518F" w:rsidRPr="00857712">
        <w:rPr>
          <w:rFonts w:ascii="Times New Roman" w:hAnsi="Times New Roman"/>
          <w:b/>
          <w:bCs/>
          <w:sz w:val="20"/>
          <w:szCs w:val="20"/>
        </w:rPr>
        <w:t>the semi-persistent and aperiodic CSI reporting are configured, the X equals to the actual activated N sub configurations out of the L sub-configuration.</w:t>
      </w:r>
    </w:p>
    <w:p w14:paraId="3977D28F" w14:textId="77777777" w:rsidR="00751C8A" w:rsidRDefault="00751C8A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4D6C1947" w14:textId="4F6AF12C" w:rsidR="0020168F" w:rsidRDefault="00DD7D98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 xml:space="preserve">The ZP/NZP CSI-RS resource for IM was discussed in the last meeting. The FL’s proposal based on companies contributions are as </w:t>
      </w:r>
      <w:proofErr w:type="gramStart"/>
      <w:r>
        <w:rPr>
          <w:lang w:eastAsia="zh-CN"/>
        </w:rPr>
        <w:t>below[</w:t>
      </w:r>
      <w:proofErr w:type="gramEnd"/>
      <w:r w:rsidR="00917AFB">
        <w:rPr>
          <w:lang w:eastAsia="zh-CN"/>
        </w:rPr>
        <w:t>2</w:t>
      </w:r>
      <w:r>
        <w:rPr>
          <w:lang w:eastAsia="zh-CN"/>
        </w:rPr>
        <w:t>].</w:t>
      </w:r>
    </w:p>
    <w:p w14:paraId="7FA1C4C0" w14:textId="77777777" w:rsidR="00DD7D98" w:rsidRDefault="00DD7D98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7D98" w14:paraId="00749707" w14:textId="77777777" w:rsidTr="00DD7D98">
        <w:tc>
          <w:tcPr>
            <w:tcW w:w="9855" w:type="dxa"/>
          </w:tcPr>
          <w:p w14:paraId="13AE482E" w14:textId="77777777" w:rsidR="00DD7D98" w:rsidRDefault="00DD7D98" w:rsidP="0020168F">
            <w:pPr>
              <w:adjustRightInd w:val="0"/>
              <w:snapToGrid w:val="0"/>
              <w:spacing w:beforeLines="0" w:before="0" w:line="240" w:lineRule="auto"/>
              <w:jc w:val="both"/>
              <w:rPr>
                <w:lang w:eastAsia="zh-CN"/>
              </w:rPr>
            </w:pPr>
          </w:p>
          <w:p w14:paraId="4B837588" w14:textId="77777777" w:rsidR="00DD7D98" w:rsidRDefault="00DD7D98" w:rsidP="00DD7D98">
            <w:pPr>
              <w:spacing w:before="120" w:line="240" w:lineRule="auto"/>
              <w:outlineLvl w:val="2"/>
              <w:rPr>
                <w:rFonts w:ascii="Times" w:hAnsi="Times"/>
                <w:b/>
                <w:snapToGrid w:val="0"/>
                <w:sz w:val="21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lang w:eastAsia="zh-CN"/>
              </w:rPr>
              <w:t>FL3 P8-2</w:t>
            </w:r>
          </w:p>
          <w:p w14:paraId="0D40D161" w14:textId="77777777" w:rsidR="00DD7D98" w:rsidRDefault="00DD7D98" w:rsidP="00DD7D98">
            <w:pPr>
              <w:spacing w:before="120" w:line="240" w:lineRule="auto"/>
              <w:contextualSpacing/>
              <w:rPr>
                <w:rFonts w:ascii="Times" w:hAnsi="Times"/>
                <w:snapToGrid w:val="0"/>
                <w:sz w:val="21"/>
                <w:szCs w:val="24"/>
                <w:lang w:val="en-US" w:eastAsia="zh-CN"/>
              </w:rPr>
            </w:pPr>
            <w:r>
              <w:rPr>
                <w:rFonts w:ascii="Times" w:hAnsi="Times" w:hint="eastAsia"/>
                <w:snapToGrid w:val="0"/>
                <w:sz w:val="21"/>
                <w:szCs w:val="24"/>
                <w:lang w:val="en-US" w:eastAsia="zh-CN"/>
              </w:rPr>
              <w:t>F</w:t>
            </w:r>
            <w:r>
              <w:rPr>
                <w:rFonts w:ascii="Times" w:hAnsi="Times"/>
                <w:snapToGrid w:val="0"/>
                <w:sz w:val="21"/>
                <w:szCs w:val="24"/>
                <w:lang w:val="en-US" w:eastAsia="zh-CN"/>
              </w:rPr>
              <w:t xml:space="preserve">or SD adaptation and/or PD adaptation (including joint and separate operation), for a resource associated with L sub-configurations, </w:t>
            </w:r>
          </w:p>
          <w:p w14:paraId="0AAD2A18" w14:textId="77777777" w:rsidR="00DD7D98" w:rsidRDefault="00DD7D98" w:rsidP="00DD7D98">
            <w:pPr>
              <w:pStyle w:val="af3"/>
              <w:widowControl/>
              <w:numPr>
                <w:ilvl w:val="2"/>
                <w:numId w:val="5"/>
              </w:numPr>
              <w:spacing w:beforeLines="0" w:before="120" w:line="240" w:lineRule="auto"/>
              <w:ind w:left="502" w:firstLineChars="0"/>
              <w:contextualSpacing/>
              <w:jc w:val="left"/>
              <w:rPr>
                <w:rFonts w:ascii="Times" w:hAnsi="Times"/>
                <w:snapToGrid w:val="0"/>
                <w:szCs w:val="24"/>
              </w:rPr>
            </w:pPr>
            <w:r>
              <w:rPr>
                <w:rFonts w:ascii="Times" w:hAnsi="Times"/>
                <w:snapToGrid w:val="0"/>
                <w:szCs w:val="24"/>
              </w:rPr>
              <w:t xml:space="preserve">Option 1: the resource is resource wise associated and </w:t>
            </w:r>
            <w:proofErr w:type="spellStart"/>
            <w:r>
              <w:rPr>
                <w:rFonts w:ascii="Times" w:hAnsi="Times"/>
                <w:snapToGrid w:val="0"/>
                <w:szCs w:val="24"/>
              </w:rPr>
              <w:t>QCLed</w:t>
            </w:r>
            <w:proofErr w:type="spellEnd"/>
            <w:r>
              <w:rPr>
                <w:rFonts w:ascii="Times" w:hAnsi="Times"/>
                <w:snapToGrid w:val="0"/>
                <w:szCs w:val="24"/>
              </w:rPr>
              <w:t xml:space="preserve"> with a NZP CSI-RS resource for IM or a CSI-IM (if configured). No spec impact is required.</w:t>
            </w:r>
          </w:p>
          <w:p w14:paraId="30348282" w14:textId="77777777" w:rsidR="00DD7D98" w:rsidRDefault="00DD7D98" w:rsidP="00DD7D98">
            <w:pPr>
              <w:pStyle w:val="af3"/>
              <w:widowControl/>
              <w:numPr>
                <w:ilvl w:val="2"/>
                <w:numId w:val="5"/>
              </w:numPr>
              <w:spacing w:beforeLines="0" w:before="120" w:line="240" w:lineRule="auto"/>
              <w:ind w:left="502" w:firstLineChars="0"/>
              <w:contextualSpacing/>
              <w:jc w:val="left"/>
              <w:rPr>
                <w:rFonts w:ascii="Times" w:hAnsi="Times"/>
                <w:snapToGrid w:val="0"/>
                <w:szCs w:val="24"/>
              </w:rPr>
            </w:pPr>
            <w:r>
              <w:rPr>
                <w:rFonts w:ascii="Times" w:hAnsi="Times"/>
                <w:snapToGrid w:val="0"/>
                <w:szCs w:val="24"/>
              </w:rPr>
              <w:t xml:space="preserve">Option 2: the resource is associated and </w:t>
            </w:r>
            <w:proofErr w:type="spellStart"/>
            <w:r>
              <w:rPr>
                <w:rFonts w:ascii="Times" w:hAnsi="Times"/>
                <w:snapToGrid w:val="0"/>
                <w:szCs w:val="24"/>
              </w:rPr>
              <w:t>QCLed</w:t>
            </w:r>
            <w:proofErr w:type="spellEnd"/>
            <w:r>
              <w:rPr>
                <w:rFonts w:ascii="Times" w:hAnsi="Times"/>
                <w:snapToGrid w:val="0"/>
                <w:szCs w:val="24"/>
              </w:rPr>
              <w:t xml:space="preserve"> with L NZP CSI-RS resources for IM or CSI-IMs (if configured). </w:t>
            </w:r>
          </w:p>
          <w:p w14:paraId="31494CF8" w14:textId="7620E505" w:rsidR="00DD7D98" w:rsidRPr="00DD7D98" w:rsidRDefault="00DD7D98" w:rsidP="00DD7D98">
            <w:pPr>
              <w:pStyle w:val="af3"/>
              <w:widowControl/>
              <w:numPr>
                <w:ilvl w:val="2"/>
                <w:numId w:val="5"/>
              </w:numPr>
              <w:spacing w:beforeLines="0" w:before="120" w:line="240" w:lineRule="auto"/>
              <w:ind w:left="502" w:firstLineChars="0"/>
              <w:contextualSpacing/>
              <w:jc w:val="left"/>
              <w:rPr>
                <w:rFonts w:ascii="Times" w:hAnsi="Times"/>
                <w:snapToGrid w:val="0"/>
                <w:szCs w:val="24"/>
              </w:rPr>
            </w:pPr>
            <w:r>
              <w:rPr>
                <w:rFonts w:ascii="Times" w:hAnsi="Times"/>
                <w:snapToGrid w:val="0"/>
                <w:szCs w:val="24"/>
              </w:rPr>
              <w:lastRenderedPageBreak/>
              <w:t xml:space="preserve">Option 3: association between NZP CSI-RS resource for IM and NZP CSI-RS resource for CM is not supported for </w:t>
            </w:r>
            <w:proofErr w:type="gramStart"/>
            <w:r>
              <w:rPr>
                <w:rFonts w:ascii="Times" w:hAnsi="Times"/>
                <w:snapToGrid w:val="0"/>
                <w:szCs w:val="24"/>
              </w:rPr>
              <w:t>NES</w:t>
            </w:r>
            <w:proofErr w:type="gramEnd"/>
          </w:p>
          <w:p w14:paraId="6991263B" w14:textId="77777777" w:rsidR="00DD7D98" w:rsidRDefault="00DD7D98" w:rsidP="0020168F">
            <w:pPr>
              <w:adjustRightInd w:val="0"/>
              <w:snapToGrid w:val="0"/>
              <w:spacing w:beforeLines="0" w:before="0" w:line="240" w:lineRule="auto"/>
              <w:jc w:val="both"/>
              <w:rPr>
                <w:rFonts w:hint="eastAsia"/>
                <w:lang w:eastAsia="zh-CN"/>
              </w:rPr>
            </w:pPr>
          </w:p>
        </w:tc>
      </w:tr>
    </w:tbl>
    <w:p w14:paraId="0CF98FE4" w14:textId="77777777" w:rsidR="00DD7D98" w:rsidRDefault="00DD7D98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4C7FAD79" w14:textId="4DA39A65" w:rsidR="0022146E" w:rsidRDefault="0094619A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 xml:space="preserve">As discussed during the meeting, for Type 2 SD adaptation, separate resource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configured and the corresponding resource for IM should be also configured separately. For the case of Type 1 SD adaptation, only a subset of the antenna port would </w:t>
      </w:r>
      <w:proofErr w:type="gramStart"/>
      <w:r>
        <w:rPr>
          <w:lang w:eastAsia="zh-CN"/>
        </w:rPr>
        <w:t>be considered to be</w:t>
      </w:r>
      <w:proofErr w:type="gramEnd"/>
      <w:r>
        <w:rPr>
          <w:lang w:eastAsia="zh-CN"/>
        </w:rPr>
        <w:t xml:space="preserve"> used for the PDSCH transmission. But in the actual CSI-RS used for the CSI estimation, the antenna ports are not changed. Then for the corresponding NZP CSI-RS resource for IM or a CSI-IM, there is no need to introduce multiple resources for different Type 1 SD and/or PD adaptation assumptions. </w:t>
      </w:r>
      <w:r w:rsidR="00350E71">
        <w:rPr>
          <w:lang w:eastAsia="zh-CN"/>
        </w:rPr>
        <w:t xml:space="preserve">Then the option 1, which is a resource wise association and QCL-ed assumption could be considered. </w:t>
      </w:r>
    </w:p>
    <w:p w14:paraId="158436F3" w14:textId="77777777" w:rsidR="00075BBF" w:rsidRDefault="00075BBF" w:rsidP="0020168F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108E71B4" w14:textId="6D706860" w:rsidR="00075BBF" w:rsidRPr="00C126C3" w:rsidRDefault="00075BBF" w:rsidP="0020168F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C126C3">
        <w:rPr>
          <w:b/>
          <w:bCs/>
          <w:lang w:eastAsia="zh-CN"/>
        </w:rPr>
        <w:t>Proposal 2:</w:t>
      </w:r>
    </w:p>
    <w:p w14:paraId="05EC9988" w14:textId="3941846A" w:rsidR="00075BBF" w:rsidRPr="00C126C3" w:rsidRDefault="00C126C3" w:rsidP="0020168F">
      <w:pPr>
        <w:adjustRightInd w:val="0"/>
        <w:snapToGrid w:val="0"/>
        <w:spacing w:beforeLines="0" w:before="0" w:line="240" w:lineRule="auto"/>
        <w:jc w:val="both"/>
        <w:rPr>
          <w:rFonts w:hint="eastAsia"/>
          <w:b/>
          <w:bCs/>
          <w:lang w:eastAsia="zh-CN"/>
        </w:rPr>
      </w:pPr>
      <w:r w:rsidRPr="00C126C3">
        <w:rPr>
          <w:b/>
          <w:bCs/>
          <w:lang w:eastAsia="zh-CN"/>
        </w:rPr>
        <w:t xml:space="preserve">The option1, which is a resource wise association and QCL assumption with NZP CSI-RS resource for IM or CSI-IM, can be supported without spec impacts. </w:t>
      </w:r>
    </w:p>
    <w:p w14:paraId="7372D59E" w14:textId="77777777" w:rsidR="0022146E" w:rsidRDefault="0022146E" w:rsidP="0020168F">
      <w:pPr>
        <w:adjustRightInd w:val="0"/>
        <w:snapToGrid w:val="0"/>
        <w:spacing w:beforeLines="0" w:before="0" w:line="240" w:lineRule="auto"/>
        <w:jc w:val="both"/>
        <w:rPr>
          <w:rFonts w:hint="eastAsia"/>
          <w:lang w:eastAsia="zh-CN"/>
        </w:rPr>
      </w:pPr>
    </w:p>
    <w:p w14:paraId="164AD7BB" w14:textId="3A1B8F58" w:rsidR="00FB48F9" w:rsidRDefault="0002573B" w:rsidP="00751C8A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>For the discussion related to the issue of CSI reference resources, we have the following FL proposal.</w:t>
      </w:r>
    </w:p>
    <w:p w14:paraId="50BD29F7" w14:textId="77777777" w:rsidR="0002573B" w:rsidRDefault="0002573B" w:rsidP="00751C8A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573B" w14:paraId="33033640" w14:textId="77777777" w:rsidTr="0002573B">
        <w:tc>
          <w:tcPr>
            <w:tcW w:w="9855" w:type="dxa"/>
          </w:tcPr>
          <w:p w14:paraId="43436CFF" w14:textId="77777777" w:rsidR="0002573B" w:rsidRPr="00761A13" w:rsidRDefault="0002573B" w:rsidP="00761A13">
            <w:pPr>
              <w:adjustRightInd w:val="0"/>
              <w:snapToGrid w:val="0"/>
              <w:spacing w:beforeLines="0" w:before="0" w:line="240" w:lineRule="auto"/>
              <w:jc w:val="both"/>
              <w:rPr>
                <w:lang w:eastAsia="zh-CN"/>
              </w:rPr>
            </w:pPr>
          </w:p>
          <w:p w14:paraId="39889B82" w14:textId="77777777" w:rsidR="0002573B" w:rsidRPr="00761A13" w:rsidRDefault="0002573B" w:rsidP="00761A13">
            <w:pPr>
              <w:adjustRightInd w:val="0"/>
              <w:snapToGrid w:val="0"/>
              <w:spacing w:beforeLines="0" w:before="0" w:line="240" w:lineRule="auto"/>
              <w:outlineLvl w:val="2"/>
              <w:rPr>
                <w:b/>
                <w:lang w:eastAsia="zh-CN"/>
              </w:rPr>
            </w:pPr>
            <w:r w:rsidRPr="00761A13">
              <w:rPr>
                <w:rFonts w:eastAsia="Batang"/>
                <w:b/>
                <w:bCs/>
                <w:lang w:eastAsia="zh-CN"/>
              </w:rPr>
              <w:t>FL3 P8-3</w:t>
            </w:r>
          </w:p>
          <w:p w14:paraId="48C2A078" w14:textId="77777777" w:rsidR="0002573B" w:rsidRPr="00761A13" w:rsidRDefault="0002573B" w:rsidP="00761A13">
            <w:pPr>
              <w:adjustRightInd w:val="0"/>
              <w:snapToGrid w:val="0"/>
              <w:spacing w:beforeLines="0" w:before="0" w:line="240" w:lineRule="auto"/>
              <w:rPr>
                <w:lang w:eastAsia="zh-CN"/>
              </w:rPr>
            </w:pPr>
            <w:r w:rsidRPr="00761A13">
              <w:rPr>
                <w:lang w:eastAsia="zh-CN"/>
              </w:rPr>
              <w:t>For SD and/or PD adaptation, discuss on Issue 1# and Issue#2 whether any spec update is needed related to CSI reference resource.</w:t>
            </w:r>
          </w:p>
          <w:p w14:paraId="6D92F80E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7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n</w:t>
            </w:r>
            <w:r w:rsidRPr="00761A13">
              <w:rPr>
                <w:rFonts w:ascii="Times New Roman" w:hAnsi="Times New Roman"/>
                <w:sz w:val="20"/>
                <w:szCs w:val="20"/>
                <w:vertAlign w:val="subscript"/>
              </w:rPr>
              <w:t>CSI_ref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 is determined per </w:t>
            </w: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subConfig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3A431078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7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/>
                <w:sz w:val="20"/>
                <w:szCs w:val="20"/>
              </w:rPr>
              <w:t xml:space="preserve">for P-/SP-CSI reporting, </w:t>
            </w: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n</w:t>
            </w:r>
            <w:r w:rsidRPr="00761A13">
              <w:rPr>
                <w:rFonts w:ascii="Times New Roman" w:hAnsi="Times New Roman"/>
                <w:sz w:val="20"/>
                <w:szCs w:val="20"/>
                <w:vertAlign w:val="subscript"/>
              </w:rPr>
              <w:t>CSI_ref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 is the smallest value &gt;= 5*2</w:t>
            </w:r>
            <w:r w:rsidRPr="00761A13">
              <w:rPr>
                <w:rFonts w:ascii="Times New Roman" w:eastAsia="Microsoft YaHei UI" w:hAnsi="Times New Roman" w:hint="eastAsia"/>
                <w:sz w:val="20"/>
                <w:szCs w:val="20"/>
                <w:vertAlign w:val="superscript"/>
              </w:rPr>
              <w:t>μ</w:t>
            </w:r>
            <w:r w:rsidRPr="00761A13">
              <w:rPr>
                <w:rFonts w:ascii="Times New Roman" w:hAnsi="Times New Roman"/>
                <w:sz w:val="20"/>
                <w:szCs w:val="20"/>
                <w:vertAlign w:val="superscript"/>
              </w:rPr>
              <w:t>DL</w:t>
            </w:r>
            <w:r w:rsidRPr="00761A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A13">
              <w:rPr>
                <w:rFonts w:ascii="Times New Roman" w:hAnsi="Times New Roman" w:hint="eastAsia"/>
                <w:sz w:val="20"/>
                <w:szCs w:val="20"/>
              </w:rPr>
              <w:t>such</w:t>
            </w:r>
            <w:r w:rsidRPr="00761A13">
              <w:rPr>
                <w:rFonts w:ascii="Times New Roman" w:hAnsi="Times New Roman"/>
                <w:sz w:val="20"/>
                <w:szCs w:val="20"/>
              </w:rPr>
              <w:t xml:space="preserve"> than it corresponds to a valid downlink slot, in the following case</w:t>
            </w:r>
          </w:p>
          <w:p w14:paraId="39DBAE46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9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 w:hint="eastAsia"/>
                <w:sz w:val="20"/>
                <w:szCs w:val="20"/>
              </w:rPr>
              <w:t>O</w:t>
            </w:r>
            <w:r w:rsidRPr="00761A13">
              <w:rPr>
                <w:rFonts w:ascii="Times New Roman" w:hAnsi="Times New Roman"/>
                <w:sz w:val="20"/>
                <w:szCs w:val="20"/>
              </w:rPr>
              <w:t xml:space="preserve">ption 1: if each </w:t>
            </w: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subConfig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 is associated with more than one CSI-RS </w:t>
            </w:r>
            <w:proofErr w:type="gramStart"/>
            <w:r w:rsidRPr="00761A13">
              <w:rPr>
                <w:rFonts w:ascii="Times New Roman" w:hAnsi="Times New Roman"/>
                <w:sz w:val="20"/>
                <w:szCs w:val="20"/>
              </w:rPr>
              <w:t>resources</w:t>
            </w:r>
            <w:proofErr w:type="gramEnd"/>
          </w:p>
          <w:p w14:paraId="3BB995BC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9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 w:hint="eastAsia"/>
                <w:sz w:val="20"/>
                <w:szCs w:val="20"/>
              </w:rPr>
              <w:t>O</w:t>
            </w:r>
            <w:r w:rsidRPr="00761A13">
              <w:rPr>
                <w:rFonts w:ascii="Times New Roman" w:hAnsi="Times New Roman"/>
                <w:sz w:val="20"/>
                <w:szCs w:val="20"/>
              </w:rPr>
              <w:t xml:space="preserve">ption 2: if a CSI-RS resource is associated with more than one </w:t>
            </w:r>
            <w:proofErr w:type="spellStart"/>
            <w:proofErr w:type="gramStart"/>
            <w:r w:rsidRPr="00761A13">
              <w:rPr>
                <w:rFonts w:ascii="Times New Roman" w:hAnsi="Times New Roman"/>
                <w:sz w:val="20"/>
                <w:szCs w:val="20"/>
              </w:rPr>
              <w:t>subConfig</w:t>
            </w:r>
            <w:proofErr w:type="spellEnd"/>
            <w:proofErr w:type="gramEnd"/>
          </w:p>
          <w:p w14:paraId="59B23320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7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/>
                <w:sz w:val="20"/>
                <w:szCs w:val="20"/>
              </w:rPr>
              <w:t xml:space="preserve">When no single Tx occasion corresponding to a </w:t>
            </w: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subConfig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 can meet the CSI reference resource time requirement, </w:t>
            </w:r>
          </w:p>
          <w:p w14:paraId="246026B2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9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/>
                <w:sz w:val="20"/>
                <w:szCs w:val="20"/>
              </w:rPr>
              <w:t xml:space="preserve">Case 1: the entire CSI report is </w:t>
            </w:r>
            <w:proofErr w:type="gramStart"/>
            <w:r w:rsidRPr="00761A13">
              <w:rPr>
                <w:rFonts w:ascii="Times New Roman" w:hAnsi="Times New Roman"/>
                <w:sz w:val="20"/>
                <w:szCs w:val="20"/>
              </w:rPr>
              <w:t>omitted</w:t>
            </w:r>
            <w:proofErr w:type="gramEnd"/>
          </w:p>
          <w:p w14:paraId="17B94CDD" w14:textId="77777777" w:rsidR="0002573B" w:rsidRPr="00761A13" w:rsidRDefault="0002573B" w:rsidP="00761A13">
            <w:pPr>
              <w:pStyle w:val="af3"/>
              <w:widowControl/>
              <w:numPr>
                <w:ilvl w:val="0"/>
                <w:numId w:val="29"/>
              </w:numPr>
              <w:adjustRightInd w:val="0"/>
              <w:snapToGrid w:val="0"/>
              <w:spacing w:beforeLines="0"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761A13">
              <w:rPr>
                <w:rFonts w:ascii="Times New Roman" w:hAnsi="Times New Roman"/>
                <w:sz w:val="20"/>
                <w:szCs w:val="20"/>
              </w:rPr>
              <w:t xml:space="preserve">Case 2: the CSI corresponding to the </w:t>
            </w:r>
            <w:proofErr w:type="spellStart"/>
            <w:r w:rsidRPr="00761A13">
              <w:rPr>
                <w:rFonts w:ascii="Times New Roman" w:hAnsi="Times New Roman"/>
                <w:sz w:val="20"/>
                <w:szCs w:val="20"/>
              </w:rPr>
              <w:t>subConfig</w:t>
            </w:r>
            <w:proofErr w:type="spellEnd"/>
            <w:r w:rsidRPr="00761A13">
              <w:rPr>
                <w:rFonts w:ascii="Times New Roman" w:hAnsi="Times New Roman"/>
                <w:sz w:val="20"/>
                <w:szCs w:val="20"/>
              </w:rPr>
              <w:t xml:space="preserve"> is </w:t>
            </w:r>
            <w:proofErr w:type="gramStart"/>
            <w:r w:rsidRPr="00761A13">
              <w:rPr>
                <w:rFonts w:ascii="Times New Roman" w:hAnsi="Times New Roman"/>
                <w:sz w:val="20"/>
                <w:szCs w:val="20"/>
              </w:rPr>
              <w:t>omitted</w:t>
            </w:r>
            <w:proofErr w:type="gramEnd"/>
          </w:p>
          <w:p w14:paraId="77CA9D58" w14:textId="77777777" w:rsidR="0002573B" w:rsidRDefault="0002573B" w:rsidP="00751C8A">
            <w:pPr>
              <w:adjustRightInd w:val="0"/>
              <w:snapToGrid w:val="0"/>
              <w:spacing w:beforeLines="0" w:before="0" w:line="240" w:lineRule="auto"/>
              <w:jc w:val="both"/>
              <w:rPr>
                <w:rFonts w:hint="eastAsia"/>
                <w:lang w:eastAsia="zh-CN"/>
              </w:rPr>
            </w:pPr>
          </w:p>
        </w:tc>
      </w:tr>
    </w:tbl>
    <w:p w14:paraId="64786BDF" w14:textId="77777777" w:rsidR="0002573B" w:rsidRDefault="0002573B" w:rsidP="00751C8A">
      <w:pPr>
        <w:adjustRightInd w:val="0"/>
        <w:snapToGrid w:val="0"/>
        <w:spacing w:beforeLines="0" w:before="0" w:line="240" w:lineRule="auto"/>
        <w:jc w:val="both"/>
        <w:rPr>
          <w:rFonts w:hint="eastAsia"/>
          <w:lang w:eastAsia="zh-CN"/>
        </w:rPr>
      </w:pPr>
    </w:p>
    <w:p w14:paraId="47775AB9" w14:textId="01B05CC0" w:rsidR="00B24633" w:rsidRDefault="00B24633" w:rsidP="00870388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  <w:r>
        <w:rPr>
          <w:lang w:eastAsia="zh-CN"/>
        </w:rPr>
        <w:t xml:space="preserve">Since multiple </w:t>
      </w:r>
      <w:proofErr w:type="spellStart"/>
      <w:r>
        <w:rPr>
          <w:lang w:eastAsia="zh-CN"/>
        </w:rPr>
        <w:t>subConfigs</w:t>
      </w:r>
      <w:proofErr w:type="spellEnd"/>
      <w:r>
        <w:rPr>
          <w:lang w:eastAsia="zh-CN"/>
        </w:rPr>
        <w:t xml:space="preserve"> would be configured for the CSI reporting, and each </w:t>
      </w:r>
      <w:proofErr w:type="spellStart"/>
      <w:r>
        <w:rPr>
          <w:lang w:eastAsia="zh-CN"/>
        </w:rPr>
        <w:t>subConfig</w:t>
      </w:r>
      <w:proofErr w:type="spellEnd"/>
      <w:r>
        <w:rPr>
          <w:lang w:eastAsia="zh-CN"/>
        </w:rPr>
        <w:t xml:space="preserve"> would refer to a same set or different set of CSI reference resources. Considering that the CSI reference resources would be transmitted in different locations, it is </w:t>
      </w:r>
      <w:r w:rsidR="00F2663E">
        <w:rPr>
          <w:lang w:eastAsia="zh-CN"/>
        </w:rPr>
        <w:t>reasonable</w:t>
      </w:r>
      <w:r>
        <w:rPr>
          <w:lang w:eastAsia="zh-CN"/>
        </w:rPr>
        <w:t xml:space="preserve"> to configure </w:t>
      </w:r>
      <w:proofErr w:type="spellStart"/>
      <w:r>
        <w:rPr>
          <w:lang w:eastAsia="zh-CN"/>
        </w:rPr>
        <w:t>n</w:t>
      </w:r>
      <w:r w:rsidRPr="00B24633">
        <w:rPr>
          <w:vertAlign w:val="subscript"/>
          <w:lang w:eastAsia="zh-CN"/>
        </w:rPr>
        <w:t>CSI_</w:t>
      </w:r>
      <w:proofErr w:type="gramStart"/>
      <w:r w:rsidRPr="00B24633">
        <w:rPr>
          <w:vertAlign w:val="subscript"/>
          <w:lang w:eastAsia="zh-CN"/>
        </w:rPr>
        <w:t>ref</w:t>
      </w:r>
      <w:proofErr w:type="spellEnd"/>
      <w:r w:rsidR="00C64723">
        <w:rPr>
          <w:vertAlign w:val="subscript"/>
          <w:lang w:eastAsia="zh-CN"/>
        </w:rPr>
        <w:t xml:space="preserve">  </w:t>
      </w:r>
      <w:r w:rsidR="00C64723" w:rsidRPr="00C64723">
        <w:rPr>
          <w:lang w:eastAsia="zh-CN"/>
        </w:rPr>
        <w:t>a</w:t>
      </w:r>
      <w:r w:rsidR="00C64723">
        <w:rPr>
          <w:lang w:eastAsia="zh-CN"/>
        </w:rPr>
        <w:t>ccording</w:t>
      </w:r>
      <w:proofErr w:type="gramEnd"/>
      <w:r w:rsidR="00C64723">
        <w:rPr>
          <w:lang w:eastAsia="zh-CN"/>
        </w:rPr>
        <w:t xml:space="preserve"> to specific </w:t>
      </w:r>
      <w:proofErr w:type="spellStart"/>
      <w:r w:rsidR="00C64723">
        <w:rPr>
          <w:lang w:eastAsia="zh-CN"/>
        </w:rPr>
        <w:t>subConfigs</w:t>
      </w:r>
      <w:proofErr w:type="spellEnd"/>
      <w:r w:rsidR="00F2663E">
        <w:rPr>
          <w:lang w:eastAsia="zh-CN"/>
        </w:rPr>
        <w:t xml:space="preserve">. For each </w:t>
      </w:r>
      <w:proofErr w:type="spellStart"/>
      <w:r w:rsidR="00F2663E">
        <w:rPr>
          <w:lang w:eastAsia="zh-CN"/>
        </w:rPr>
        <w:t>subConfig</w:t>
      </w:r>
      <w:proofErr w:type="spellEnd"/>
      <w:r w:rsidR="00F2663E">
        <w:rPr>
          <w:lang w:eastAsia="zh-CN"/>
        </w:rPr>
        <w:t xml:space="preserve"> with more than one CSI-RS resources, the </w:t>
      </w:r>
      <w:proofErr w:type="spellStart"/>
      <w:r w:rsidR="00F2663E">
        <w:rPr>
          <w:lang w:eastAsia="zh-CN"/>
        </w:rPr>
        <w:t>n</w:t>
      </w:r>
      <w:r w:rsidR="00F2663E" w:rsidRPr="00B24633">
        <w:rPr>
          <w:vertAlign w:val="subscript"/>
          <w:lang w:eastAsia="zh-CN"/>
        </w:rPr>
        <w:t>CSI_ref</w:t>
      </w:r>
      <w:proofErr w:type="spellEnd"/>
      <w:r w:rsidR="00C91BCA">
        <w:rPr>
          <w:vertAlign w:val="subscript"/>
          <w:lang w:eastAsia="zh-CN"/>
        </w:rPr>
        <w:t xml:space="preserve"> </w:t>
      </w:r>
      <w:r w:rsidR="00C91BCA">
        <w:rPr>
          <w:lang w:eastAsia="zh-CN"/>
        </w:rPr>
        <w:t>can be the smallest value &gt;=</w:t>
      </w:r>
      <w:r w:rsidR="00C91BCA" w:rsidRPr="00761A13">
        <w:t>5*2</w:t>
      </w:r>
      <w:r w:rsidR="00C91BCA" w:rsidRPr="00761A13">
        <w:rPr>
          <w:rFonts w:eastAsia="Microsoft YaHei UI" w:hint="eastAsia"/>
          <w:vertAlign w:val="superscript"/>
        </w:rPr>
        <w:t>μ</w:t>
      </w:r>
      <w:proofErr w:type="gramStart"/>
      <w:r w:rsidR="00C91BCA" w:rsidRPr="00761A13">
        <w:rPr>
          <w:vertAlign w:val="superscript"/>
        </w:rPr>
        <w:t>DL</w:t>
      </w:r>
      <w:r w:rsidR="00F92CC6">
        <w:rPr>
          <w:vertAlign w:val="superscript"/>
        </w:rPr>
        <w:t xml:space="preserve"> </w:t>
      </w:r>
      <w:r w:rsidR="00F92CC6">
        <w:t>.</w:t>
      </w:r>
      <w:proofErr w:type="gramEnd"/>
      <w:r w:rsidR="00F92CC6">
        <w:t xml:space="preserve"> Since the </w:t>
      </w:r>
      <w:proofErr w:type="spellStart"/>
      <w:r w:rsidR="00B23D15">
        <w:rPr>
          <w:lang w:eastAsia="zh-CN"/>
        </w:rPr>
        <w:t>n</w:t>
      </w:r>
      <w:r w:rsidR="00B23D15" w:rsidRPr="00B24633">
        <w:rPr>
          <w:vertAlign w:val="subscript"/>
          <w:lang w:eastAsia="zh-CN"/>
        </w:rPr>
        <w:t>CSI_ref</w:t>
      </w:r>
      <w:proofErr w:type="spellEnd"/>
      <w:r w:rsidR="00D275C5">
        <w:rPr>
          <w:vertAlign w:val="subscript"/>
          <w:lang w:eastAsia="zh-CN"/>
        </w:rPr>
        <w:t xml:space="preserve"> </w:t>
      </w:r>
      <w:r w:rsidR="00D275C5">
        <w:rPr>
          <w:lang w:eastAsia="zh-CN"/>
        </w:rPr>
        <w:t xml:space="preserve">is considered per </w:t>
      </w:r>
      <w:proofErr w:type="spellStart"/>
      <w:r w:rsidR="00D275C5">
        <w:rPr>
          <w:lang w:eastAsia="zh-CN"/>
        </w:rPr>
        <w:t>subConfig</w:t>
      </w:r>
      <w:proofErr w:type="spellEnd"/>
      <w:r w:rsidR="00D275C5">
        <w:rPr>
          <w:lang w:eastAsia="zh-CN"/>
        </w:rPr>
        <w:t xml:space="preserve">, then if the Tx occasion cannot meet the time requirement, the CSI corresponding to the </w:t>
      </w:r>
      <w:proofErr w:type="spellStart"/>
      <w:r w:rsidR="00D275C5">
        <w:rPr>
          <w:lang w:eastAsia="zh-CN"/>
        </w:rPr>
        <w:t>subConfgi</w:t>
      </w:r>
      <w:proofErr w:type="spellEnd"/>
      <w:r w:rsidR="00D275C5">
        <w:rPr>
          <w:lang w:eastAsia="zh-CN"/>
        </w:rPr>
        <w:t xml:space="preserve"> should be omitted. </w:t>
      </w:r>
    </w:p>
    <w:p w14:paraId="4E525ECB" w14:textId="77777777" w:rsidR="00D275C5" w:rsidRDefault="00D275C5" w:rsidP="00751C8A">
      <w:pPr>
        <w:adjustRightInd w:val="0"/>
        <w:snapToGrid w:val="0"/>
        <w:spacing w:beforeLines="0" w:before="0" w:line="240" w:lineRule="auto"/>
        <w:jc w:val="both"/>
        <w:rPr>
          <w:lang w:eastAsia="zh-CN"/>
        </w:rPr>
      </w:pPr>
    </w:p>
    <w:p w14:paraId="573C3EE1" w14:textId="641B5203" w:rsidR="00D275C5" w:rsidRPr="0018208B" w:rsidRDefault="00D275C5" w:rsidP="00751C8A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18208B">
        <w:rPr>
          <w:b/>
          <w:bCs/>
          <w:lang w:eastAsia="zh-CN"/>
        </w:rPr>
        <w:t>Proposal 3</w:t>
      </w:r>
      <w:r w:rsidRPr="0018208B">
        <w:rPr>
          <w:rFonts w:hint="eastAsia"/>
          <w:b/>
          <w:bCs/>
          <w:lang w:eastAsia="zh-CN"/>
        </w:rPr>
        <w:t>：</w:t>
      </w:r>
    </w:p>
    <w:p w14:paraId="08CAFC50" w14:textId="77EBB518" w:rsidR="00D275C5" w:rsidRPr="00211E56" w:rsidRDefault="00D275C5" w:rsidP="00211E5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n</w:t>
      </w:r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>CSI_ref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211E56">
        <w:rPr>
          <w:rFonts w:ascii="Times New Roman" w:hAnsi="Times New Roman"/>
          <w:b/>
          <w:bCs/>
          <w:sz w:val="20"/>
          <w:szCs w:val="20"/>
        </w:rPr>
        <w:t xml:space="preserve">should be determined per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>.</w:t>
      </w:r>
    </w:p>
    <w:p w14:paraId="5B697649" w14:textId="24F2448B" w:rsidR="00D275C5" w:rsidRPr="00211E56" w:rsidRDefault="00D275C5" w:rsidP="00211E5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211E56">
        <w:rPr>
          <w:rFonts w:ascii="Times New Roman" w:hAnsi="Times New Roman"/>
          <w:b/>
          <w:bCs/>
          <w:sz w:val="20"/>
          <w:szCs w:val="20"/>
        </w:rPr>
        <w:t xml:space="preserve">If a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 xml:space="preserve"> is associated with more than one CSI-RS resources,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n</w:t>
      </w:r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>CSI_ref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211E56">
        <w:rPr>
          <w:rFonts w:ascii="Times New Roman" w:hAnsi="Times New Roman"/>
          <w:b/>
          <w:bCs/>
          <w:sz w:val="20"/>
          <w:szCs w:val="20"/>
        </w:rPr>
        <w:t xml:space="preserve">is the smallest value </w:t>
      </w:r>
      <w:r w:rsidRPr="00211E56">
        <w:rPr>
          <w:rFonts w:ascii="Times New Roman" w:hAnsi="Times New Roman"/>
          <w:b/>
          <w:bCs/>
          <w:sz w:val="20"/>
          <w:szCs w:val="20"/>
        </w:rPr>
        <w:t>&gt;=5*2</w:t>
      </w:r>
      <w:r w:rsidRPr="00211E56">
        <w:rPr>
          <w:rFonts w:ascii="Times New Roman" w:eastAsia="Microsoft YaHei UI" w:hAnsi="Times New Roman"/>
          <w:b/>
          <w:bCs/>
          <w:sz w:val="20"/>
          <w:szCs w:val="20"/>
          <w:vertAlign w:val="superscript"/>
        </w:rPr>
        <w:t>μ</w:t>
      </w:r>
      <w:proofErr w:type="gramStart"/>
      <w:r w:rsidRPr="00211E56">
        <w:rPr>
          <w:rFonts w:ascii="Times New Roman" w:hAnsi="Times New Roman"/>
          <w:b/>
          <w:bCs/>
          <w:sz w:val="20"/>
          <w:szCs w:val="20"/>
          <w:vertAlign w:val="superscript"/>
        </w:rPr>
        <w:t>DL</w:t>
      </w:r>
      <w:r w:rsidR="0018208B" w:rsidRPr="00211E56">
        <w:rPr>
          <w:rFonts w:ascii="Times New Roman" w:hAnsi="Times New Roman"/>
          <w:b/>
          <w:bCs/>
          <w:sz w:val="20"/>
          <w:szCs w:val="20"/>
        </w:rPr>
        <w:t>(</w:t>
      </w:r>
      <w:proofErr w:type="gramEnd"/>
      <w:r w:rsidR="0018208B" w:rsidRPr="00211E56">
        <w:rPr>
          <w:rFonts w:ascii="Times New Roman" w:hAnsi="Times New Roman"/>
          <w:b/>
          <w:bCs/>
          <w:sz w:val="20"/>
          <w:szCs w:val="20"/>
        </w:rPr>
        <w:t>option 1).</w:t>
      </w:r>
    </w:p>
    <w:p w14:paraId="0DC0EF82" w14:textId="41831765" w:rsidR="0018208B" w:rsidRPr="00211E56" w:rsidRDefault="0018208B" w:rsidP="00211E5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11E56">
        <w:rPr>
          <w:rFonts w:ascii="Times New Roman" w:hAnsi="Times New Roman"/>
          <w:b/>
          <w:bCs/>
          <w:sz w:val="20"/>
          <w:szCs w:val="20"/>
        </w:rPr>
        <w:t xml:space="preserve">When no single Tx occasion can meet the time requirement, the CSI corresponding to the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 xml:space="preserve"> should be omitted (Case 2).</w:t>
      </w:r>
    </w:p>
    <w:p w14:paraId="4ADDA32C" w14:textId="77777777" w:rsidR="00211E56" w:rsidRDefault="00211E56" w:rsidP="00751C8A">
      <w:pPr>
        <w:adjustRightInd w:val="0"/>
        <w:snapToGrid w:val="0"/>
        <w:spacing w:beforeLines="0" w:before="0" w:line="240" w:lineRule="auto"/>
        <w:jc w:val="both"/>
        <w:rPr>
          <w:rFonts w:hint="eastAsia"/>
          <w:lang w:eastAsia="zh-CN"/>
        </w:rPr>
      </w:pPr>
    </w:p>
    <w:p w14:paraId="03F4A442" w14:textId="1B22729F" w:rsidR="00F77681" w:rsidRDefault="00000000" w:rsidP="0077755F">
      <w:pPr>
        <w:pStyle w:val="af3"/>
        <w:numPr>
          <w:ilvl w:val="0"/>
          <w:numId w:val="17"/>
        </w:numPr>
        <w:snapToGrid w:val="0"/>
        <w:spacing w:before="120"/>
        <w:ind w:firstLineChars="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Conclusion</w:t>
      </w:r>
    </w:p>
    <w:p w14:paraId="5B4E2575" w14:textId="45F6ED5A" w:rsidR="00F77681" w:rsidRDefault="00000000">
      <w:pPr>
        <w:adjustRightInd w:val="0"/>
        <w:snapToGrid w:val="0"/>
        <w:spacing w:beforeLines="0" w:before="0" w:line="240" w:lineRule="auto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t xml:space="preserve">In this contribution, we provide our views on </w:t>
      </w:r>
      <w:r>
        <w:rPr>
          <w:bCs/>
          <w:lang w:val="en-US"/>
        </w:rPr>
        <w:t>the network energy saving techniques in spatial and power domains</w:t>
      </w:r>
      <w:r>
        <w:t>. T</w:t>
      </w:r>
      <w:r>
        <w:rPr>
          <w:rFonts w:eastAsia="Times New Roman"/>
          <w:kern w:val="2"/>
          <w:sz w:val="21"/>
          <w:szCs w:val="22"/>
          <w:lang w:val="en-US" w:eastAsia="ko-KR"/>
        </w:rPr>
        <w:t>he proposals are as follows:</w:t>
      </w:r>
    </w:p>
    <w:p w14:paraId="14DE26E2" w14:textId="77777777" w:rsidR="00F77681" w:rsidRDefault="00F77681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</w:p>
    <w:p w14:paraId="78BB1B86" w14:textId="70C475F6" w:rsidR="003425B6" w:rsidRDefault="003425B6" w:rsidP="003425B6">
      <w:pPr>
        <w:numPr>
          <w:ilvl w:val="255"/>
          <w:numId w:val="0"/>
        </w:numPr>
        <w:adjustRightInd w:val="0"/>
        <w:snapToGrid w:val="0"/>
        <w:spacing w:beforeLines="0" w:before="0" w:line="240" w:lineRule="auto"/>
        <w:jc w:val="both"/>
        <w:rPr>
          <w:b/>
          <w:bCs/>
          <w:lang w:val="en-US" w:eastAsia="zh-CN"/>
        </w:rPr>
      </w:pPr>
    </w:p>
    <w:p w14:paraId="23A3A150" w14:textId="77777777" w:rsidR="00211E56" w:rsidRPr="00857712" w:rsidRDefault="00211E56" w:rsidP="00211E56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857712">
        <w:rPr>
          <w:b/>
          <w:bCs/>
          <w:lang w:eastAsia="zh-CN"/>
        </w:rPr>
        <w:t>Proposal 1:</w:t>
      </w:r>
    </w:p>
    <w:p w14:paraId="57702D16" w14:textId="77777777" w:rsidR="00211E56" w:rsidRPr="00857712" w:rsidRDefault="00211E56" w:rsidP="00211E56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857712">
        <w:rPr>
          <w:b/>
          <w:bCs/>
          <w:lang w:eastAsia="zh-CN"/>
        </w:rPr>
        <w:t xml:space="preserve">The X sub-configurations should </w:t>
      </w:r>
      <w:proofErr w:type="gramStart"/>
      <w:r w:rsidRPr="00857712">
        <w:rPr>
          <w:b/>
          <w:bCs/>
          <w:lang w:eastAsia="zh-CN"/>
        </w:rPr>
        <w:t>depends</w:t>
      </w:r>
      <w:proofErr w:type="gramEnd"/>
      <w:r w:rsidRPr="00857712">
        <w:rPr>
          <w:b/>
          <w:bCs/>
          <w:lang w:eastAsia="zh-CN"/>
        </w:rPr>
        <w:t xml:space="preserve"> on the time domain </w:t>
      </w:r>
      <w:proofErr w:type="spellStart"/>
      <w:r w:rsidRPr="00857712">
        <w:rPr>
          <w:b/>
          <w:bCs/>
          <w:lang w:eastAsia="zh-CN"/>
        </w:rPr>
        <w:t>behavior</w:t>
      </w:r>
      <w:proofErr w:type="spellEnd"/>
      <w:r w:rsidRPr="00857712">
        <w:rPr>
          <w:b/>
          <w:bCs/>
          <w:lang w:eastAsia="zh-CN"/>
        </w:rPr>
        <w:t xml:space="preserve"> of the CSI reporting configurations.</w:t>
      </w:r>
    </w:p>
    <w:p w14:paraId="057E9996" w14:textId="77777777" w:rsidR="00211E56" w:rsidRPr="00857712" w:rsidRDefault="00211E56" w:rsidP="00211E56">
      <w:pPr>
        <w:pStyle w:val="af3"/>
        <w:numPr>
          <w:ilvl w:val="0"/>
          <w:numId w:val="28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857712">
        <w:rPr>
          <w:rFonts w:ascii="Times New Roman" w:hAnsi="Times New Roman"/>
          <w:b/>
          <w:bCs/>
          <w:sz w:val="20"/>
          <w:szCs w:val="20"/>
        </w:rPr>
        <w:t xml:space="preserve">If the periodic CSI reporting is configured, the X equals to the L configured CSI sub configuration within the CSI report config. </w:t>
      </w:r>
    </w:p>
    <w:p w14:paraId="64D6B4E1" w14:textId="77777777" w:rsidR="00211E56" w:rsidRPr="00857712" w:rsidRDefault="00211E56" w:rsidP="00211E56">
      <w:pPr>
        <w:pStyle w:val="af3"/>
        <w:numPr>
          <w:ilvl w:val="0"/>
          <w:numId w:val="28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857712">
        <w:rPr>
          <w:rFonts w:ascii="Times New Roman" w:hAnsi="Times New Roman"/>
          <w:b/>
          <w:bCs/>
          <w:sz w:val="20"/>
          <w:szCs w:val="20"/>
        </w:rPr>
        <w:t>If the semi-persistent and aperiodic CSI reporting are configured, the X equals to the actual activated N sub configurations out of the L sub-configuration.</w:t>
      </w:r>
    </w:p>
    <w:p w14:paraId="40D76DFF" w14:textId="77777777" w:rsidR="00211E56" w:rsidRPr="00211E56" w:rsidRDefault="00211E56" w:rsidP="003425B6">
      <w:pPr>
        <w:numPr>
          <w:ilvl w:val="255"/>
          <w:numId w:val="0"/>
        </w:numPr>
        <w:adjustRightInd w:val="0"/>
        <w:snapToGrid w:val="0"/>
        <w:spacing w:beforeLines="0" w:before="0" w:line="240" w:lineRule="auto"/>
        <w:jc w:val="both"/>
        <w:rPr>
          <w:b/>
          <w:bCs/>
          <w:lang w:val="en-US" w:eastAsia="zh-CN"/>
        </w:rPr>
      </w:pPr>
    </w:p>
    <w:p w14:paraId="0E066464" w14:textId="77777777" w:rsidR="00EC5996" w:rsidRPr="00C126C3" w:rsidRDefault="00EC5996" w:rsidP="00EC5996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C126C3">
        <w:rPr>
          <w:b/>
          <w:bCs/>
          <w:lang w:eastAsia="zh-CN"/>
        </w:rPr>
        <w:t>Proposal 2:</w:t>
      </w:r>
    </w:p>
    <w:p w14:paraId="2645F87E" w14:textId="77777777" w:rsidR="00EC5996" w:rsidRPr="00C126C3" w:rsidRDefault="00EC5996" w:rsidP="00EC5996">
      <w:pPr>
        <w:adjustRightInd w:val="0"/>
        <w:snapToGrid w:val="0"/>
        <w:spacing w:beforeLines="0" w:before="0" w:line="240" w:lineRule="auto"/>
        <w:jc w:val="both"/>
        <w:rPr>
          <w:rFonts w:hint="eastAsia"/>
          <w:b/>
          <w:bCs/>
          <w:lang w:eastAsia="zh-CN"/>
        </w:rPr>
      </w:pPr>
      <w:r w:rsidRPr="00C126C3">
        <w:rPr>
          <w:b/>
          <w:bCs/>
          <w:lang w:eastAsia="zh-CN"/>
        </w:rPr>
        <w:t xml:space="preserve">The option1, which is a resource wise association and QCL assumption with NZP CSI-RS resource for IM or CSI-IM, can be supported without spec impacts. </w:t>
      </w:r>
    </w:p>
    <w:p w14:paraId="3D1BE36F" w14:textId="77777777" w:rsidR="003425B6" w:rsidRDefault="003425B6" w:rsidP="003425B6">
      <w:pPr>
        <w:adjustRightInd w:val="0"/>
        <w:snapToGrid w:val="0"/>
        <w:spacing w:beforeLines="0" w:before="0" w:line="240" w:lineRule="auto"/>
      </w:pPr>
    </w:p>
    <w:p w14:paraId="08B060FF" w14:textId="77777777" w:rsidR="000D3426" w:rsidRPr="0018208B" w:rsidRDefault="000D3426" w:rsidP="000D3426">
      <w:pPr>
        <w:adjustRightInd w:val="0"/>
        <w:snapToGrid w:val="0"/>
        <w:spacing w:beforeLines="0" w:before="0" w:line="240" w:lineRule="auto"/>
        <w:jc w:val="both"/>
        <w:rPr>
          <w:b/>
          <w:bCs/>
          <w:lang w:eastAsia="zh-CN"/>
        </w:rPr>
      </w:pPr>
      <w:r w:rsidRPr="0018208B">
        <w:rPr>
          <w:b/>
          <w:bCs/>
          <w:lang w:eastAsia="zh-CN"/>
        </w:rPr>
        <w:t>Proposal 3</w:t>
      </w:r>
      <w:r w:rsidRPr="0018208B">
        <w:rPr>
          <w:rFonts w:hint="eastAsia"/>
          <w:b/>
          <w:bCs/>
          <w:lang w:eastAsia="zh-CN"/>
        </w:rPr>
        <w:t>：</w:t>
      </w:r>
    </w:p>
    <w:p w14:paraId="7185C89C" w14:textId="77777777" w:rsidR="000D3426" w:rsidRPr="00211E56" w:rsidRDefault="000D3426" w:rsidP="000D342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lastRenderedPageBreak/>
        <w:t>n</w:t>
      </w:r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>CSI_ref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211E56">
        <w:rPr>
          <w:rFonts w:ascii="Times New Roman" w:hAnsi="Times New Roman"/>
          <w:b/>
          <w:bCs/>
          <w:sz w:val="20"/>
          <w:szCs w:val="20"/>
        </w:rPr>
        <w:t xml:space="preserve">should be determined per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>.</w:t>
      </w:r>
    </w:p>
    <w:p w14:paraId="346E0ECB" w14:textId="77777777" w:rsidR="000D3426" w:rsidRPr="00211E56" w:rsidRDefault="000D3426" w:rsidP="000D342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211E56">
        <w:rPr>
          <w:rFonts w:ascii="Times New Roman" w:hAnsi="Times New Roman"/>
          <w:b/>
          <w:bCs/>
          <w:sz w:val="20"/>
          <w:szCs w:val="20"/>
        </w:rPr>
        <w:t xml:space="preserve">If a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 xml:space="preserve"> is associated with more than one CSI-RS resources,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n</w:t>
      </w:r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>CSI_ref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211E56">
        <w:rPr>
          <w:rFonts w:ascii="Times New Roman" w:hAnsi="Times New Roman"/>
          <w:b/>
          <w:bCs/>
          <w:sz w:val="20"/>
          <w:szCs w:val="20"/>
        </w:rPr>
        <w:t>is the smallest value &gt;=5*2</w:t>
      </w:r>
      <w:r w:rsidRPr="00211E56">
        <w:rPr>
          <w:rFonts w:ascii="Times New Roman" w:eastAsia="Microsoft YaHei UI" w:hAnsi="Times New Roman"/>
          <w:b/>
          <w:bCs/>
          <w:sz w:val="20"/>
          <w:szCs w:val="20"/>
          <w:vertAlign w:val="superscript"/>
        </w:rPr>
        <w:t>μ</w:t>
      </w:r>
      <w:proofErr w:type="gramStart"/>
      <w:r w:rsidRPr="00211E56">
        <w:rPr>
          <w:rFonts w:ascii="Times New Roman" w:hAnsi="Times New Roman"/>
          <w:b/>
          <w:bCs/>
          <w:sz w:val="20"/>
          <w:szCs w:val="20"/>
          <w:vertAlign w:val="superscript"/>
        </w:rPr>
        <w:t>DL</w:t>
      </w:r>
      <w:r w:rsidRPr="00211E56">
        <w:rPr>
          <w:rFonts w:ascii="Times New Roman" w:hAnsi="Times New Roman"/>
          <w:b/>
          <w:bCs/>
          <w:sz w:val="20"/>
          <w:szCs w:val="20"/>
        </w:rPr>
        <w:t>(</w:t>
      </w:r>
      <w:proofErr w:type="gramEnd"/>
      <w:r w:rsidRPr="00211E56">
        <w:rPr>
          <w:rFonts w:ascii="Times New Roman" w:hAnsi="Times New Roman"/>
          <w:b/>
          <w:bCs/>
          <w:sz w:val="20"/>
          <w:szCs w:val="20"/>
        </w:rPr>
        <w:t>option 1).</w:t>
      </w:r>
    </w:p>
    <w:p w14:paraId="7D3A60FA" w14:textId="77777777" w:rsidR="000D3426" w:rsidRPr="00211E56" w:rsidRDefault="000D3426" w:rsidP="000D3426">
      <w:pPr>
        <w:pStyle w:val="af3"/>
        <w:numPr>
          <w:ilvl w:val="0"/>
          <w:numId w:val="30"/>
        </w:numPr>
        <w:adjustRightInd w:val="0"/>
        <w:snapToGrid w:val="0"/>
        <w:spacing w:beforeLines="0" w:before="0" w:line="240" w:lineRule="auto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11E56">
        <w:rPr>
          <w:rFonts w:ascii="Times New Roman" w:hAnsi="Times New Roman"/>
          <w:b/>
          <w:bCs/>
          <w:sz w:val="20"/>
          <w:szCs w:val="20"/>
        </w:rPr>
        <w:t xml:space="preserve">When no single Tx occasion can meet the time requirement, the CSI corresponding to the </w:t>
      </w:r>
      <w:proofErr w:type="spellStart"/>
      <w:r w:rsidRPr="00211E56">
        <w:rPr>
          <w:rFonts w:ascii="Times New Roman" w:hAnsi="Times New Roman"/>
          <w:b/>
          <w:bCs/>
          <w:sz w:val="20"/>
          <w:szCs w:val="20"/>
        </w:rPr>
        <w:t>subConfig</w:t>
      </w:r>
      <w:proofErr w:type="spellEnd"/>
      <w:r w:rsidRPr="00211E56">
        <w:rPr>
          <w:rFonts w:ascii="Times New Roman" w:hAnsi="Times New Roman"/>
          <w:b/>
          <w:bCs/>
          <w:sz w:val="20"/>
          <w:szCs w:val="20"/>
        </w:rPr>
        <w:t xml:space="preserve"> should be omitted (Case 2).</w:t>
      </w:r>
    </w:p>
    <w:p w14:paraId="7AB4E489" w14:textId="77777777" w:rsidR="000D3426" w:rsidRPr="000D3426" w:rsidRDefault="000D3426" w:rsidP="003425B6">
      <w:pPr>
        <w:adjustRightInd w:val="0"/>
        <w:snapToGrid w:val="0"/>
        <w:spacing w:beforeLines="0" w:before="0" w:line="240" w:lineRule="auto"/>
      </w:pPr>
    </w:p>
    <w:p w14:paraId="75C9C1F4" w14:textId="77777777" w:rsidR="00F77681" w:rsidRPr="00555FD5" w:rsidRDefault="00F77681">
      <w:pPr>
        <w:adjustRightInd w:val="0"/>
        <w:snapToGrid w:val="0"/>
        <w:spacing w:beforeLines="0" w:before="0" w:line="240" w:lineRule="auto"/>
        <w:jc w:val="both"/>
        <w:rPr>
          <w:rFonts w:ascii="Arial" w:hAnsi="Arial" w:cs="Arial"/>
          <w:b/>
        </w:rPr>
      </w:pPr>
    </w:p>
    <w:p w14:paraId="5822AF7D" w14:textId="25AECB3A" w:rsidR="00F77681" w:rsidRDefault="00000000" w:rsidP="0077755F">
      <w:pPr>
        <w:pStyle w:val="af3"/>
        <w:numPr>
          <w:ilvl w:val="0"/>
          <w:numId w:val="17"/>
        </w:numPr>
        <w:snapToGrid w:val="0"/>
        <w:spacing w:before="120"/>
        <w:ind w:firstLineChars="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References</w:t>
      </w:r>
    </w:p>
    <w:p w14:paraId="45B3465F" w14:textId="5E418CF4" w:rsidR="00F77681" w:rsidRPr="00785A6D" w:rsidRDefault="00000000">
      <w:pPr>
        <w:widowControl w:val="0"/>
        <w:numPr>
          <w:ilvl w:val="0"/>
          <w:numId w:val="24"/>
        </w:numPr>
        <w:adjustRightInd w:val="0"/>
        <w:snapToGrid w:val="0"/>
        <w:spacing w:beforeLines="0" w:before="0" w:line="240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>C</w:t>
      </w:r>
      <w:r>
        <w:rPr>
          <w:kern w:val="2"/>
          <w:sz w:val="21"/>
          <w:szCs w:val="21"/>
          <w:lang w:val="en-US" w:eastAsia="zh-CN"/>
        </w:rPr>
        <w:t>ha</w:t>
      </w:r>
      <w:r w:rsidRPr="00785A6D">
        <w:rPr>
          <w:kern w:val="2"/>
          <w:sz w:val="21"/>
          <w:szCs w:val="21"/>
          <w:lang w:val="en-US" w:eastAsia="zh-CN"/>
        </w:rPr>
        <w:t>ir’s notes RAN1#11</w:t>
      </w:r>
      <w:r w:rsidR="00C13DD1" w:rsidRPr="00785A6D">
        <w:rPr>
          <w:kern w:val="2"/>
          <w:sz w:val="21"/>
          <w:szCs w:val="21"/>
          <w:lang w:val="en-US" w:eastAsia="zh-CN"/>
        </w:rPr>
        <w:t>4</w:t>
      </w:r>
      <w:r w:rsidRPr="00785A6D">
        <w:rPr>
          <w:kern w:val="2"/>
          <w:sz w:val="21"/>
          <w:szCs w:val="21"/>
          <w:lang w:val="en-US" w:eastAsia="zh-CN"/>
        </w:rPr>
        <w:t>, 3GPP TSG RAN WG1 #11</w:t>
      </w:r>
      <w:r w:rsidR="00C13DD1" w:rsidRPr="00785A6D">
        <w:rPr>
          <w:kern w:val="2"/>
          <w:sz w:val="21"/>
          <w:szCs w:val="21"/>
          <w:lang w:val="en-US" w:eastAsia="zh-CN"/>
        </w:rPr>
        <w:t>4</w:t>
      </w:r>
      <w:r w:rsidRPr="00785A6D">
        <w:rPr>
          <w:kern w:val="2"/>
          <w:sz w:val="21"/>
          <w:szCs w:val="21"/>
          <w:lang w:val="en-US" w:eastAsia="zh-CN"/>
        </w:rPr>
        <w:t>,</w:t>
      </w:r>
      <w:r w:rsidR="00613AE8" w:rsidRPr="00785A6D">
        <w:t xml:space="preserve"> </w:t>
      </w:r>
      <w:r w:rsidR="00613AE8" w:rsidRPr="00785A6D">
        <w:t>Toulouse, France, 21st – 25th August 2023</w:t>
      </w:r>
    </w:p>
    <w:p w14:paraId="099F7CF0" w14:textId="143EF7B7" w:rsidR="00F77681" w:rsidRPr="005538FD" w:rsidRDefault="006161C9">
      <w:pPr>
        <w:widowControl w:val="0"/>
        <w:numPr>
          <w:ilvl w:val="0"/>
          <w:numId w:val="24"/>
        </w:numPr>
        <w:adjustRightInd w:val="0"/>
        <w:snapToGrid w:val="0"/>
        <w:spacing w:beforeLines="0" w:before="0" w:line="240" w:lineRule="auto"/>
        <w:jc w:val="both"/>
        <w:rPr>
          <w:kern w:val="2"/>
          <w:sz w:val="21"/>
          <w:szCs w:val="21"/>
          <w:lang w:val="en-US" w:eastAsia="zh-CN"/>
        </w:rPr>
      </w:pPr>
      <w:r w:rsidRPr="00785A6D">
        <w:rPr>
          <w:lang w:eastAsia="zh-CN"/>
        </w:rPr>
        <w:t>R1-2308600</w:t>
      </w:r>
      <w:r w:rsidR="00000000" w:rsidRPr="00785A6D">
        <w:rPr>
          <w:kern w:val="2"/>
          <w:sz w:val="21"/>
          <w:szCs w:val="21"/>
          <w:lang w:val="en-US" w:eastAsia="zh-CN"/>
        </w:rPr>
        <w:t xml:space="preserve">, </w:t>
      </w:r>
      <w:r w:rsidR="00B730BF" w:rsidRPr="00785A6D">
        <w:rPr>
          <w:color w:val="000000" w:themeColor="text1"/>
          <w:kern w:val="2"/>
          <w:lang w:eastAsia="zh-CN"/>
        </w:rPr>
        <w:t>Final summary for SD and PD adaptation for R18 NES</w:t>
      </w:r>
      <w:r w:rsidR="00000000" w:rsidRPr="00785A6D">
        <w:rPr>
          <w:kern w:val="2"/>
          <w:sz w:val="21"/>
          <w:szCs w:val="21"/>
          <w:lang w:val="en-US" w:eastAsia="zh-CN"/>
        </w:rPr>
        <w:t xml:space="preserve">, </w:t>
      </w:r>
      <w:r w:rsidR="00C53673" w:rsidRPr="00785A6D">
        <w:rPr>
          <w:lang w:eastAsia="zh-CN"/>
        </w:rPr>
        <w:t>3GPP TSG-RAN WG1 Meeting #114</w:t>
      </w:r>
      <w:r w:rsidR="00C53673" w:rsidRPr="00785A6D">
        <w:rPr>
          <w:lang w:eastAsia="zh-CN"/>
        </w:rPr>
        <w:t xml:space="preserve">, </w:t>
      </w:r>
      <w:r w:rsidR="00C53673" w:rsidRPr="00785A6D">
        <w:rPr>
          <w:lang w:eastAsia="zh-CN"/>
        </w:rPr>
        <w:t xml:space="preserve">Toulouse, France, </w:t>
      </w:r>
      <w:proofErr w:type="gramStart"/>
      <w:r w:rsidR="00C53673" w:rsidRPr="00785A6D">
        <w:rPr>
          <w:lang w:eastAsia="zh-CN"/>
        </w:rPr>
        <w:t>21th</w:t>
      </w:r>
      <w:proofErr w:type="gramEnd"/>
      <w:r w:rsidR="00C53673" w:rsidRPr="00785A6D">
        <w:rPr>
          <w:lang w:eastAsia="zh-CN"/>
        </w:rPr>
        <w:t xml:space="preserve"> – 25th</w:t>
      </w:r>
      <w:r w:rsidR="00C53673" w:rsidRPr="005538FD">
        <w:rPr>
          <w:lang w:eastAsia="zh-CN"/>
        </w:rPr>
        <w:t xml:space="preserve"> August, 2023</w:t>
      </w:r>
      <w:r w:rsidR="00000000" w:rsidRPr="005538FD">
        <w:rPr>
          <w:kern w:val="2"/>
          <w:sz w:val="21"/>
          <w:szCs w:val="21"/>
          <w:lang w:val="en-US" w:eastAsia="zh-CN"/>
        </w:rPr>
        <w:t>.</w:t>
      </w:r>
    </w:p>
    <w:p w14:paraId="4688AF2C" w14:textId="77777777" w:rsidR="00F77681" w:rsidRDefault="00F77681">
      <w:pPr>
        <w:widowControl w:val="0"/>
        <w:adjustRightInd w:val="0"/>
        <w:snapToGrid w:val="0"/>
        <w:spacing w:beforeLines="0" w:before="0" w:line="240" w:lineRule="auto"/>
        <w:jc w:val="both"/>
        <w:rPr>
          <w:kern w:val="2"/>
          <w:sz w:val="21"/>
          <w:szCs w:val="21"/>
          <w:lang w:val="en-US" w:eastAsia="zh-CN"/>
        </w:rPr>
      </w:pPr>
    </w:p>
    <w:p w14:paraId="04B4F65E" w14:textId="6E88DD3F" w:rsidR="00F77681" w:rsidRDefault="00000000" w:rsidP="0077755F">
      <w:pPr>
        <w:pStyle w:val="af3"/>
        <w:numPr>
          <w:ilvl w:val="0"/>
          <w:numId w:val="17"/>
        </w:numPr>
        <w:snapToGrid w:val="0"/>
        <w:spacing w:before="120"/>
        <w:ind w:firstLineChars="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Annex A: WID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7681" w14:paraId="5A309611" w14:textId="77777777">
        <w:tc>
          <w:tcPr>
            <w:tcW w:w="9855" w:type="dxa"/>
          </w:tcPr>
          <w:p w14:paraId="2D5C1D49" w14:textId="77777777" w:rsidR="00F77681" w:rsidRDefault="00000000">
            <w:pPr>
              <w:adjustRightInd w:val="0"/>
              <w:snapToGrid w:val="0"/>
              <w:spacing w:beforeLines="0" w:before="0" w:line="240" w:lineRule="auto"/>
              <w:rPr>
                <w:bCs/>
              </w:rPr>
            </w:pPr>
            <w:r>
              <w:rPr>
                <w:bCs/>
              </w:rPr>
              <w:t>The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objectives of the work item are the following:</w:t>
            </w:r>
          </w:p>
          <w:p w14:paraId="41DC48A5" w14:textId="77777777" w:rsidR="00F77681" w:rsidRDefault="00F77681">
            <w:pPr>
              <w:adjustRightInd w:val="0"/>
              <w:snapToGrid w:val="0"/>
              <w:spacing w:beforeLines="0" w:before="0" w:line="240" w:lineRule="auto"/>
              <w:rPr>
                <w:bCs/>
              </w:rPr>
            </w:pPr>
          </w:p>
          <w:p w14:paraId="3ADBB497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 xml:space="preserve">Specify SSB-less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or another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for an </w:t>
            </w:r>
            <w:proofErr w:type="spellStart"/>
            <w:r>
              <w:rPr>
                <w:bCs/>
              </w:rPr>
              <w:t>SCell’s</w:t>
            </w:r>
            <w:proofErr w:type="spellEnd"/>
            <w:r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procedures if necessary [RAN4, RAN2]</w:t>
            </w:r>
          </w:p>
          <w:p w14:paraId="19ABC5BF" w14:textId="77777777" w:rsidR="00F77681" w:rsidRDefault="00F77681">
            <w:pPr>
              <w:adjustRightInd w:val="0"/>
              <w:snapToGrid w:val="0"/>
              <w:spacing w:beforeLines="0" w:before="0" w:line="240" w:lineRule="auto"/>
              <w:ind w:left="620"/>
              <w:rPr>
                <w:bCs/>
              </w:rPr>
            </w:pPr>
          </w:p>
          <w:p w14:paraId="6DCDEF66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 xml:space="preserve">Specify enhancement on cell DTX/DRX mechanism including the alignment of cell DTX/DRX and UE DRX in RRC_CONNECTED mode, and inter-node information exchange on cell DTX/DRX [RAN2, </w:t>
            </w:r>
            <w:r>
              <w:rPr>
                <w:bCs/>
                <w:color w:val="FF0000"/>
              </w:rPr>
              <w:t>RAN1</w:t>
            </w:r>
            <w:r>
              <w:rPr>
                <w:bCs/>
              </w:rPr>
              <w:t>, RAN3]</w:t>
            </w:r>
          </w:p>
          <w:p w14:paraId="1066130B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Note: No change for SSB transmission due to cell DTX/DRX.</w:t>
            </w:r>
          </w:p>
          <w:p w14:paraId="36F5518E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color w:val="FF0000"/>
                <w:lang w:val="en-US" w:eastAsia="zh-CN"/>
              </w:rPr>
            </w:pPr>
            <w:r>
              <w:rPr>
                <w:bCs/>
                <w:color w:val="FF0000"/>
                <w:lang w:val="en-US" w:eastAsia="zh-CN"/>
              </w:rPr>
              <w:t>Note: The impact to IDLE/INACTIVE UEs due to the above enhancement should be avoided.</w:t>
            </w:r>
          </w:p>
          <w:p w14:paraId="7C469624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 xml:space="preserve">Specify the following techniques in spatial and power </w:t>
            </w:r>
            <w:proofErr w:type="gramStart"/>
            <w:r>
              <w:rPr>
                <w:bCs/>
              </w:rPr>
              <w:t>domains</w:t>
            </w:r>
            <w:proofErr w:type="gramEnd"/>
          </w:p>
          <w:p w14:paraId="3AFACFF3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</w:t>
            </w:r>
            <w:proofErr w:type="gramStart"/>
            <w:r>
              <w:rPr>
                <w:bCs/>
                <w:lang w:val="en-US" w:eastAsia="zh-CN"/>
              </w:rPr>
              <w:t>e.g.</w:t>
            </w:r>
            <w:proofErr w:type="gramEnd"/>
            <w:r>
              <w:rPr>
                <w:bCs/>
                <w:lang w:val="en-US" w:eastAsia="zh-CN"/>
              </w:rPr>
              <w:t xml:space="preserve"> antenna ports, active transceiver chains) [RAN1, RAN2]</w:t>
            </w:r>
          </w:p>
          <w:p w14:paraId="43087445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</w:t>
            </w:r>
            <w:r>
              <w:rPr>
                <w:bCs/>
                <w:color w:val="FF0000"/>
                <w:lang w:val="en-US" w:eastAsia="zh-CN"/>
              </w:rPr>
              <w:t>RAN1</w:t>
            </w:r>
            <w:r>
              <w:rPr>
                <w:bCs/>
                <w:lang w:val="en-US" w:eastAsia="zh-CN"/>
              </w:rPr>
              <w:t>, RAN2]</w:t>
            </w:r>
          </w:p>
          <w:p w14:paraId="3661507C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Note: Above objectives are only for UE specific channels/signals</w:t>
            </w:r>
          </w:p>
          <w:p w14:paraId="4E598195" w14:textId="77777777" w:rsidR="00F77681" w:rsidRDefault="00000000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="1049" w:hanging="329"/>
              <w:jc w:val="both"/>
              <w:textAlignment w:val="baseline"/>
              <w:rPr>
                <w:bCs/>
                <w:color w:val="FF0000"/>
                <w:lang w:val="en-US" w:eastAsia="zh-CN"/>
              </w:rPr>
            </w:pPr>
            <w:r>
              <w:rPr>
                <w:bCs/>
                <w:color w:val="FF0000"/>
                <w:lang w:val="en-US" w:eastAsia="zh-CN"/>
              </w:rPr>
              <w:t>Note: Legacy UE CSI/CSI-RS capabilities applies when considering total number of CSI reports and requirements</w:t>
            </w:r>
          </w:p>
          <w:p w14:paraId="5ACD177B" w14:textId="77777777" w:rsidR="00F77681" w:rsidRDefault="00F77681">
            <w:pPr>
              <w:pStyle w:val="a6"/>
              <w:adjustRightInd w:val="0"/>
              <w:snapToGrid w:val="0"/>
              <w:spacing w:beforeLines="0" w:before="0" w:line="240" w:lineRule="auto"/>
              <w:ind w:left="1049"/>
              <w:jc w:val="both"/>
              <w:rPr>
                <w:rFonts w:ascii="Times" w:hAnsi="Times" w:cs="Times"/>
                <w:bCs/>
                <w:i/>
                <w:iCs/>
                <w:szCs w:val="22"/>
                <w:lang w:eastAsia="zh-CN"/>
              </w:rPr>
            </w:pPr>
          </w:p>
          <w:p w14:paraId="090AA82C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 xml:space="preserve">Specify mechanism(s) to prevent legacy UEs camping on cells adopting the Rel-18 NES techniques, if necessary [RAN2] </w:t>
            </w:r>
          </w:p>
          <w:p w14:paraId="78E25555" w14:textId="77777777" w:rsidR="00F77681" w:rsidRDefault="00F77681">
            <w:pPr>
              <w:adjustRightInd w:val="0"/>
              <w:snapToGrid w:val="0"/>
              <w:spacing w:beforeLines="0" w:before="0" w:line="240" w:lineRule="auto"/>
              <w:ind w:left="620"/>
              <w:rPr>
                <w:bCs/>
              </w:rPr>
            </w:pPr>
          </w:p>
          <w:p w14:paraId="1DF0844F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>Specify CHO procedure enhancement(s) in case source/target cell is in NES mode [RAN2]</w:t>
            </w:r>
          </w:p>
          <w:p w14:paraId="2F1089DD" w14:textId="77777777" w:rsidR="00F77681" w:rsidRDefault="00F77681">
            <w:pPr>
              <w:adjustRightInd w:val="0"/>
              <w:snapToGrid w:val="0"/>
              <w:spacing w:beforeLines="0" w:before="0" w:line="240" w:lineRule="auto"/>
              <w:ind w:left="620"/>
              <w:rPr>
                <w:bCs/>
                <w:lang w:val="en-US"/>
              </w:rPr>
            </w:pPr>
          </w:p>
          <w:p w14:paraId="2885C1D9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bCs/>
              </w:rPr>
              <w:t>Specify inter-node beam activation and enhancements on restricting paging in a limited area [RAN3].</w:t>
            </w:r>
          </w:p>
          <w:p w14:paraId="2E6A5E27" w14:textId="77777777" w:rsidR="00F77681" w:rsidRDefault="00F77681">
            <w:pPr>
              <w:adjustRightInd w:val="0"/>
              <w:snapToGrid w:val="0"/>
              <w:spacing w:beforeLines="0" w:before="0" w:line="240" w:lineRule="auto"/>
              <w:rPr>
                <w:bCs/>
              </w:rPr>
            </w:pPr>
          </w:p>
          <w:p w14:paraId="41AABA1C" w14:textId="77777777" w:rsidR="00F77681" w:rsidRDefault="00000000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 w:line="240" w:lineRule="auto"/>
              <w:ind w:leftChars="100" w:left="620"/>
              <w:textAlignment w:val="baseline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pecify the corresponding RRM/RF core requirements, if necessary, for the above features [RAN4]</w:t>
            </w:r>
          </w:p>
          <w:p w14:paraId="4DB2AA00" w14:textId="77777777" w:rsidR="00F77681" w:rsidRDefault="00F77681">
            <w:pPr>
              <w:snapToGrid w:val="0"/>
              <w:spacing w:before="120"/>
              <w:jc w:val="both"/>
              <w:outlineLvl w:val="0"/>
              <w:rPr>
                <w:rFonts w:eastAsia="PMingLiU"/>
                <w:sz w:val="21"/>
                <w:szCs w:val="21"/>
              </w:rPr>
            </w:pPr>
          </w:p>
        </w:tc>
      </w:tr>
    </w:tbl>
    <w:p w14:paraId="14FA02BD" w14:textId="77777777" w:rsidR="00F77681" w:rsidRDefault="00F77681">
      <w:pPr>
        <w:widowControl w:val="0"/>
        <w:adjustRightInd w:val="0"/>
        <w:snapToGrid w:val="0"/>
        <w:spacing w:beforeLines="0" w:before="0" w:line="240" w:lineRule="auto"/>
        <w:jc w:val="both"/>
        <w:rPr>
          <w:rFonts w:eastAsia="PMingLiU"/>
          <w:sz w:val="21"/>
          <w:szCs w:val="21"/>
        </w:rPr>
      </w:pPr>
    </w:p>
    <w:sectPr w:rsidR="00F776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6DD90" w14:textId="77777777" w:rsidR="003401BC" w:rsidRDefault="003401BC">
      <w:pPr>
        <w:spacing w:before="120" w:line="240" w:lineRule="auto"/>
      </w:pPr>
      <w:r>
        <w:separator/>
      </w:r>
    </w:p>
  </w:endnote>
  <w:endnote w:type="continuationSeparator" w:id="0">
    <w:p w14:paraId="3B5B09F1" w14:textId="77777777" w:rsidR="003401BC" w:rsidRDefault="003401BC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8C00" w14:textId="77777777" w:rsidR="00F77681" w:rsidRDefault="00F77681">
    <w:pPr>
      <w:pStyle w:val="a9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53DE" w14:textId="77777777" w:rsidR="00F77681" w:rsidRDefault="00F77681">
    <w:pPr>
      <w:pStyle w:val="a9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B230" w14:textId="77777777" w:rsidR="00F77681" w:rsidRDefault="00F77681">
    <w:pPr>
      <w:pStyle w:val="a9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5F37" w14:textId="77777777" w:rsidR="003401BC" w:rsidRDefault="003401BC">
      <w:pPr>
        <w:spacing w:before="120"/>
      </w:pPr>
      <w:r>
        <w:separator/>
      </w:r>
    </w:p>
  </w:footnote>
  <w:footnote w:type="continuationSeparator" w:id="0">
    <w:p w14:paraId="51FCDEEB" w14:textId="77777777" w:rsidR="003401BC" w:rsidRDefault="003401BC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88007" w14:textId="77777777" w:rsidR="00F77681" w:rsidRDefault="00F77681">
    <w:pPr>
      <w:pStyle w:val="aa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92B7" w14:textId="77777777" w:rsidR="00F77681" w:rsidRDefault="00F77681">
    <w:pPr>
      <w:pStyle w:val="aa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0FCC" w14:textId="77777777" w:rsidR="00F77681" w:rsidRDefault="00F77681">
    <w:pPr>
      <w:pStyle w:val="aa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DCFD45"/>
    <w:multiLevelType w:val="singleLevel"/>
    <w:tmpl w:val="A7DCFD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6DF52AC"/>
    <w:multiLevelType w:val="singleLevel"/>
    <w:tmpl w:val="D6DF52A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2C0667"/>
    <w:multiLevelType w:val="hybridMultilevel"/>
    <w:tmpl w:val="907095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32E2D76"/>
    <w:multiLevelType w:val="multilevel"/>
    <w:tmpl w:val="032E2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96096"/>
    <w:multiLevelType w:val="multilevel"/>
    <w:tmpl w:val="07C96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999"/>
    <w:multiLevelType w:val="multilevel"/>
    <w:tmpl w:val="17C229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3318A"/>
    <w:multiLevelType w:val="multilevel"/>
    <w:tmpl w:val="2413318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1776C6B"/>
    <w:multiLevelType w:val="multilevel"/>
    <w:tmpl w:val="31776C6B"/>
    <w:lvl w:ilvl="0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33BC7C4A"/>
    <w:multiLevelType w:val="multilevel"/>
    <w:tmpl w:val="33BC7C4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12023"/>
    <w:multiLevelType w:val="multilevel"/>
    <w:tmpl w:val="3CA120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5C749A"/>
    <w:multiLevelType w:val="multilevel"/>
    <w:tmpl w:val="425C7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4FC486E"/>
    <w:multiLevelType w:val="singleLevel"/>
    <w:tmpl w:val="54FC48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CA61955"/>
    <w:multiLevelType w:val="hybridMultilevel"/>
    <w:tmpl w:val="1AC0A8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0D638B7"/>
    <w:multiLevelType w:val="multilevel"/>
    <w:tmpl w:val="60D638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000790"/>
    <w:multiLevelType w:val="multilevel"/>
    <w:tmpl w:val="6500079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1C03D5"/>
    <w:multiLevelType w:val="multilevel"/>
    <w:tmpl w:val="6A1C03D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7" w15:restartNumberingAfterBreak="0">
    <w:nsid w:val="734D18A0"/>
    <w:multiLevelType w:val="multilevel"/>
    <w:tmpl w:val="734D1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F6F36"/>
    <w:multiLevelType w:val="multilevel"/>
    <w:tmpl w:val="7C7F6F3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EA0D64"/>
    <w:multiLevelType w:val="multilevel"/>
    <w:tmpl w:val="7FEA0D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30165">
    <w:abstractNumId w:val="23"/>
  </w:num>
  <w:num w:numId="2" w16cid:durableId="329792537">
    <w:abstractNumId w:val="16"/>
  </w:num>
  <w:num w:numId="3" w16cid:durableId="1478261075">
    <w:abstractNumId w:val="19"/>
  </w:num>
  <w:num w:numId="4" w16cid:durableId="1993019939">
    <w:abstractNumId w:val="8"/>
  </w:num>
  <w:num w:numId="5" w16cid:durableId="2109542280">
    <w:abstractNumId w:val="28"/>
  </w:num>
  <w:num w:numId="6" w16cid:durableId="11037252">
    <w:abstractNumId w:val="6"/>
  </w:num>
  <w:num w:numId="7" w16cid:durableId="62990659">
    <w:abstractNumId w:val="22"/>
  </w:num>
  <w:num w:numId="8" w16cid:durableId="1924679479">
    <w:abstractNumId w:val="5"/>
  </w:num>
  <w:num w:numId="9" w16cid:durableId="1334646861">
    <w:abstractNumId w:val="18"/>
  </w:num>
  <w:num w:numId="10" w16cid:durableId="1204252706">
    <w:abstractNumId w:val="17"/>
  </w:num>
  <w:num w:numId="11" w16cid:durableId="2078746876">
    <w:abstractNumId w:val="29"/>
  </w:num>
  <w:num w:numId="12" w16cid:durableId="1892376467">
    <w:abstractNumId w:val="11"/>
  </w:num>
  <w:num w:numId="13" w16cid:durableId="1623731356">
    <w:abstractNumId w:val="14"/>
  </w:num>
  <w:num w:numId="14" w16cid:durableId="207232230">
    <w:abstractNumId w:val="15"/>
  </w:num>
  <w:num w:numId="15" w16cid:durableId="1662268844">
    <w:abstractNumId w:val="27"/>
  </w:num>
  <w:num w:numId="16" w16cid:durableId="1545556674">
    <w:abstractNumId w:val="3"/>
  </w:num>
  <w:num w:numId="17" w16cid:durableId="1563327615">
    <w:abstractNumId w:val="13"/>
  </w:num>
  <w:num w:numId="18" w16cid:durableId="828057640">
    <w:abstractNumId w:val="24"/>
  </w:num>
  <w:num w:numId="19" w16cid:durableId="1918325848">
    <w:abstractNumId w:val="7"/>
  </w:num>
  <w:num w:numId="20" w16cid:durableId="436219095">
    <w:abstractNumId w:val="9"/>
  </w:num>
  <w:num w:numId="21" w16cid:durableId="1605382145">
    <w:abstractNumId w:val="1"/>
  </w:num>
  <w:num w:numId="22" w16cid:durableId="459030923">
    <w:abstractNumId w:val="0"/>
  </w:num>
  <w:num w:numId="23" w16cid:durableId="1167868959">
    <w:abstractNumId w:val="20"/>
  </w:num>
  <w:num w:numId="24" w16cid:durableId="198207224">
    <w:abstractNumId w:val="2"/>
  </w:num>
  <w:num w:numId="25" w16cid:durableId="915817879">
    <w:abstractNumId w:val="25"/>
  </w:num>
  <w:num w:numId="26" w16cid:durableId="281346937">
    <w:abstractNumId w:val="26"/>
  </w:num>
  <w:num w:numId="27" w16cid:durableId="1386833148">
    <w:abstractNumId w:val="10"/>
  </w:num>
  <w:num w:numId="28" w16cid:durableId="1418791061">
    <w:abstractNumId w:val="21"/>
  </w:num>
  <w:num w:numId="29" w16cid:durableId="124665756">
    <w:abstractNumId w:val="12"/>
  </w:num>
  <w:num w:numId="30" w16cid:durableId="1771655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57"/>
    <w:rsid w:val="0000060B"/>
    <w:rsid w:val="00002588"/>
    <w:rsid w:val="00003D61"/>
    <w:rsid w:val="00004F38"/>
    <w:rsid w:val="00007B1E"/>
    <w:rsid w:val="000102C2"/>
    <w:rsid w:val="00012484"/>
    <w:rsid w:val="00012A42"/>
    <w:rsid w:val="00013BE8"/>
    <w:rsid w:val="00014827"/>
    <w:rsid w:val="00014F73"/>
    <w:rsid w:val="0001542C"/>
    <w:rsid w:val="00015988"/>
    <w:rsid w:val="00015B32"/>
    <w:rsid w:val="000160B4"/>
    <w:rsid w:val="00016E49"/>
    <w:rsid w:val="000212C4"/>
    <w:rsid w:val="00023444"/>
    <w:rsid w:val="00023C02"/>
    <w:rsid w:val="0002573B"/>
    <w:rsid w:val="000258AE"/>
    <w:rsid w:val="00027D8F"/>
    <w:rsid w:val="00032555"/>
    <w:rsid w:val="00032B5F"/>
    <w:rsid w:val="00035068"/>
    <w:rsid w:val="00035491"/>
    <w:rsid w:val="00035B6D"/>
    <w:rsid w:val="00035C10"/>
    <w:rsid w:val="00036B2B"/>
    <w:rsid w:val="00037DBB"/>
    <w:rsid w:val="00041BD2"/>
    <w:rsid w:val="000424B5"/>
    <w:rsid w:val="00042B47"/>
    <w:rsid w:val="00042BD4"/>
    <w:rsid w:val="00043867"/>
    <w:rsid w:val="00044FBB"/>
    <w:rsid w:val="00045A91"/>
    <w:rsid w:val="00045D9A"/>
    <w:rsid w:val="000463C4"/>
    <w:rsid w:val="0004653A"/>
    <w:rsid w:val="00050016"/>
    <w:rsid w:val="000516F1"/>
    <w:rsid w:val="000523F9"/>
    <w:rsid w:val="000546D6"/>
    <w:rsid w:val="0005513D"/>
    <w:rsid w:val="000554D4"/>
    <w:rsid w:val="00055B78"/>
    <w:rsid w:val="00055BBC"/>
    <w:rsid w:val="00055E6E"/>
    <w:rsid w:val="000615EF"/>
    <w:rsid w:val="00061EA1"/>
    <w:rsid w:val="000630FD"/>
    <w:rsid w:val="000633E7"/>
    <w:rsid w:val="00063566"/>
    <w:rsid w:val="00064E1E"/>
    <w:rsid w:val="00067E61"/>
    <w:rsid w:val="000711E3"/>
    <w:rsid w:val="0007143A"/>
    <w:rsid w:val="00071D18"/>
    <w:rsid w:val="00074E69"/>
    <w:rsid w:val="00075BBF"/>
    <w:rsid w:val="00080010"/>
    <w:rsid w:val="00081140"/>
    <w:rsid w:val="00082A86"/>
    <w:rsid w:val="00082DD1"/>
    <w:rsid w:val="0008317C"/>
    <w:rsid w:val="0008450F"/>
    <w:rsid w:val="000846EB"/>
    <w:rsid w:val="00085549"/>
    <w:rsid w:val="00086319"/>
    <w:rsid w:val="00086458"/>
    <w:rsid w:val="00086659"/>
    <w:rsid w:val="0009354D"/>
    <w:rsid w:val="000A0D3F"/>
    <w:rsid w:val="000A16E3"/>
    <w:rsid w:val="000A2241"/>
    <w:rsid w:val="000A234B"/>
    <w:rsid w:val="000A39B7"/>
    <w:rsid w:val="000A41E7"/>
    <w:rsid w:val="000A538B"/>
    <w:rsid w:val="000A6C23"/>
    <w:rsid w:val="000A6C8B"/>
    <w:rsid w:val="000B1671"/>
    <w:rsid w:val="000B1A96"/>
    <w:rsid w:val="000B2407"/>
    <w:rsid w:val="000B3887"/>
    <w:rsid w:val="000B594D"/>
    <w:rsid w:val="000B5CC0"/>
    <w:rsid w:val="000B7D0C"/>
    <w:rsid w:val="000C02AB"/>
    <w:rsid w:val="000C1F29"/>
    <w:rsid w:val="000C21B2"/>
    <w:rsid w:val="000C29A7"/>
    <w:rsid w:val="000C31C4"/>
    <w:rsid w:val="000C74AA"/>
    <w:rsid w:val="000C79E2"/>
    <w:rsid w:val="000D0FEE"/>
    <w:rsid w:val="000D2B48"/>
    <w:rsid w:val="000D3426"/>
    <w:rsid w:val="000D3F37"/>
    <w:rsid w:val="000D464A"/>
    <w:rsid w:val="000D5AF9"/>
    <w:rsid w:val="000D749A"/>
    <w:rsid w:val="000E09D2"/>
    <w:rsid w:val="000E19DB"/>
    <w:rsid w:val="000E4027"/>
    <w:rsid w:val="000E4044"/>
    <w:rsid w:val="000E6E48"/>
    <w:rsid w:val="000E6E83"/>
    <w:rsid w:val="000E7124"/>
    <w:rsid w:val="000E7846"/>
    <w:rsid w:val="000F44A8"/>
    <w:rsid w:val="000F4AD3"/>
    <w:rsid w:val="001014B7"/>
    <w:rsid w:val="00102E2E"/>
    <w:rsid w:val="00104445"/>
    <w:rsid w:val="00104752"/>
    <w:rsid w:val="00104E0F"/>
    <w:rsid w:val="001060E1"/>
    <w:rsid w:val="00106901"/>
    <w:rsid w:val="00110B19"/>
    <w:rsid w:val="00112C8F"/>
    <w:rsid w:val="00114449"/>
    <w:rsid w:val="001145AE"/>
    <w:rsid w:val="00115670"/>
    <w:rsid w:val="0011628B"/>
    <w:rsid w:val="0011684C"/>
    <w:rsid w:val="001201D6"/>
    <w:rsid w:val="0012104D"/>
    <w:rsid w:val="00121FEC"/>
    <w:rsid w:val="001244F6"/>
    <w:rsid w:val="00125442"/>
    <w:rsid w:val="00126A79"/>
    <w:rsid w:val="0013193A"/>
    <w:rsid w:val="0013345F"/>
    <w:rsid w:val="0013422C"/>
    <w:rsid w:val="00134245"/>
    <w:rsid w:val="00134B95"/>
    <w:rsid w:val="001358F9"/>
    <w:rsid w:val="001360D7"/>
    <w:rsid w:val="0014109C"/>
    <w:rsid w:val="00142929"/>
    <w:rsid w:val="00145177"/>
    <w:rsid w:val="001452DF"/>
    <w:rsid w:val="00145B9F"/>
    <w:rsid w:val="001471CF"/>
    <w:rsid w:val="00150D8E"/>
    <w:rsid w:val="00151B5C"/>
    <w:rsid w:val="00152A10"/>
    <w:rsid w:val="00153034"/>
    <w:rsid w:val="00154586"/>
    <w:rsid w:val="00155E7C"/>
    <w:rsid w:val="00156089"/>
    <w:rsid w:val="001561A1"/>
    <w:rsid w:val="001566F6"/>
    <w:rsid w:val="0016058B"/>
    <w:rsid w:val="00163128"/>
    <w:rsid w:val="00163E78"/>
    <w:rsid w:val="0016460C"/>
    <w:rsid w:val="00164BBC"/>
    <w:rsid w:val="0016513C"/>
    <w:rsid w:val="0016650D"/>
    <w:rsid w:val="00166529"/>
    <w:rsid w:val="00166774"/>
    <w:rsid w:val="00166842"/>
    <w:rsid w:val="00166A93"/>
    <w:rsid w:val="001670A5"/>
    <w:rsid w:val="001704C7"/>
    <w:rsid w:val="001710E5"/>
    <w:rsid w:val="00171466"/>
    <w:rsid w:val="00171CE4"/>
    <w:rsid w:val="00172069"/>
    <w:rsid w:val="00172212"/>
    <w:rsid w:val="00172A27"/>
    <w:rsid w:val="0017361C"/>
    <w:rsid w:val="00174A3C"/>
    <w:rsid w:val="00175F49"/>
    <w:rsid w:val="00176A0F"/>
    <w:rsid w:val="0018008C"/>
    <w:rsid w:val="00180763"/>
    <w:rsid w:val="0018208B"/>
    <w:rsid w:val="001834C5"/>
    <w:rsid w:val="00186195"/>
    <w:rsid w:val="0019038D"/>
    <w:rsid w:val="001953AA"/>
    <w:rsid w:val="001A0085"/>
    <w:rsid w:val="001A0EE6"/>
    <w:rsid w:val="001A36EB"/>
    <w:rsid w:val="001A423F"/>
    <w:rsid w:val="001A6B5F"/>
    <w:rsid w:val="001B0514"/>
    <w:rsid w:val="001B09B5"/>
    <w:rsid w:val="001B25A4"/>
    <w:rsid w:val="001B354D"/>
    <w:rsid w:val="001B3C10"/>
    <w:rsid w:val="001B3C3A"/>
    <w:rsid w:val="001B4E56"/>
    <w:rsid w:val="001B4E6B"/>
    <w:rsid w:val="001B4F57"/>
    <w:rsid w:val="001B5AEB"/>
    <w:rsid w:val="001B6198"/>
    <w:rsid w:val="001C02F3"/>
    <w:rsid w:val="001C0F87"/>
    <w:rsid w:val="001C2668"/>
    <w:rsid w:val="001C2A2B"/>
    <w:rsid w:val="001C319F"/>
    <w:rsid w:val="001C4260"/>
    <w:rsid w:val="001C452C"/>
    <w:rsid w:val="001C5B62"/>
    <w:rsid w:val="001C79E1"/>
    <w:rsid w:val="001D273E"/>
    <w:rsid w:val="001D2C0A"/>
    <w:rsid w:val="001D2FC1"/>
    <w:rsid w:val="001D5026"/>
    <w:rsid w:val="001D54B3"/>
    <w:rsid w:val="001D5C82"/>
    <w:rsid w:val="001D7298"/>
    <w:rsid w:val="001E45AB"/>
    <w:rsid w:val="001E5D42"/>
    <w:rsid w:val="001E5FB3"/>
    <w:rsid w:val="001E605E"/>
    <w:rsid w:val="001F03FE"/>
    <w:rsid w:val="001F0B95"/>
    <w:rsid w:val="001F21F1"/>
    <w:rsid w:val="001F2500"/>
    <w:rsid w:val="001F2A17"/>
    <w:rsid w:val="001F3577"/>
    <w:rsid w:val="001F5177"/>
    <w:rsid w:val="00200C8F"/>
    <w:rsid w:val="0020105C"/>
    <w:rsid w:val="002010F1"/>
    <w:rsid w:val="0020168F"/>
    <w:rsid w:val="00201AFE"/>
    <w:rsid w:val="00204187"/>
    <w:rsid w:val="00204FDB"/>
    <w:rsid w:val="0020535F"/>
    <w:rsid w:val="00205C49"/>
    <w:rsid w:val="00205ECC"/>
    <w:rsid w:val="0020647B"/>
    <w:rsid w:val="00211551"/>
    <w:rsid w:val="00211E56"/>
    <w:rsid w:val="00211F9B"/>
    <w:rsid w:val="00212D41"/>
    <w:rsid w:val="002131B3"/>
    <w:rsid w:val="00213846"/>
    <w:rsid w:val="00213DDD"/>
    <w:rsid w:val="00215EB8"/>
    <w:rsid w:val="00221249"/>
    <w:rsid w:val="0022146E"/>
    <w:rsid w:val="0022195D"/>
    <w:rsid w:val="00223778"/>
    <w:rsid w:val="00224926"/>
    <w:rsid w:val="00224C6F"/>
    <w:rsid w:val="00227FD1"/>
    <w:rsid w:val="002300E4"/>
    <w:rsid w:val="00230288"/>
    <w:rsid w:val="002313D9"/>
    <w:rsid w:val="002325E7"/>
    <w:rsid w:val="00232942"/>
    <w:rsid w:val="00234C9F"/>
    <w:rsid w:val="002353AB"/>
    <w:rsid w:val="00235753"/>
    <w:rsid w:val="0023578A"/>
    <w:rsid w:val="00237342"/>
    <w:rsid w:val="00237BB9"/>
    <w:rsid w:val="002403FB"/>
    <w:rsid w:val="0024121F"/>
    <w:rsid w:val="002446A6"/>
    <w:rsid w:val="00250515"/>
    <w:rsid w:val="002511F1"/>
    <w:rsid w:val="00253679"/>
    <w:rsid w:val="00254202"/>
    <w:rsid w:val="00255C40"/>
    <w:rsid w:val="00260A35"/>
    <w:rsid w:val="00260AE2"/>
    <w:rsid w:val="00260B08"/>
    <w:rsid w:val="0026130D"/>
    <w:rsid w:val="00262469"/>
    <w:rsid w:val="0026344E"/>
    <w:rsid w:val="00263601"/>
    <w:rsid w:val="00263BFD"/>
    <w:rsid w:val="00264748"/>
    <w:rsid w:val="0026554B"/>
    <w:rsid w:val="0026741E"/>
    <w:rsid w:val="00267AE8"/>
    <w:rsid w:val="0027222B"/>
    <w:rsid w:val="00272C32"/>
    <w:rsid w:val="00273D65"/>
    <w:rsid w:val="00275739"/>
    <w:rsid w:val="00275D45"/>
    <w:rsid w:val="002764D1"/>
    <w:rsid w:val="00276BAE"/>
    <w:rsid w:val="00276D84"/>
    <w:rsid w:val="0027790E"/>
    <w:rsid w:val="00277D1E"/>
    <w:rsid w:val="00280746"/>
    <w:rsid w:val="00281197"/>
    <w:rsid w:val="002817C0"/>
    <w:rsid w:val="00281F24"/>
    <w:rsid w:val="00282F0C"/>
    <w:rsid w:val="00283D74"/>
    <w:rsid w:val="002840F9"/>
    <w:rsid w:val="00285A91"/>
    <w:rsid w:val="00287706"/>
    <w:rsid w:val="002906E4"/>
    <w:rsid w:val="00291A69"/>
    <w:rsid w:val="0029270F"/>
    <w:rsid w:val="00294132"/>
    <w:rsid w:val="0029693F"/>
    <w:rsid w:val="00296A32"/>
    <w:rsid w:val="00296A96"/>
    <w:rsid w:val="00297AED"/>
    <w:rsid w:val="002A074C"/>
    <w:rsid w:val="002A15E5"/>
    <w:rsid w:val="002A17E5"/>
    <w:rsid w:val="002A5842"/>
    <w:rsid w:val="002A5F60"/>
    <w:rsid w:val="002A6550"/>
    <w:rsid w:val="002B3A9B"/>
    <w:rsid w:val="002B4510"/>
    <w:rsid w:val="002B4931"/>
    <w:rsid w:val="002B6070"/>
    <w:rsid w:val="002B68F5"/>
    <w:rsid w:val="002B6CF2"/>
    <w:rsid w:val="002B7222"/>
    <w:rsid w:val="002C07FF"/>
    <w:rsid w:val="002C23DE"/>
    <w:rsid w:val="002C3E1C"/>
    <w:rsid w:val="002C4247"/>
    <w:rsid w:val="002C4669"/>
    <w:rsid w:val="002C490D"/>
    <w:rsid w:val="002C6B26"/>
    <w:rsid w:val="002C764C"/>
    <w:rsid w:val="002D001C"/>
    <w:rsid w:val="002D01BF"/>
    <w:rsid w:val="002D06EC"/>
    <w:rsid w:val="002D0F27"/>
    <w:rsid w:val="002D1CEE"/>
    <w:rsid w:val="002D1ECE"/>
    <w:rsid w:val="002D3FF5"/>
    <w:rsid w:val="002D540F"/>
    <w:rsid w:val="002D677F"/>
    <w:rsid w:val="002D7775"/>
    <w:rsid w:val="002D7D4A"/>
    <w:rsid w:val="002E1499"/>
    <w:rsid w:val="002E19CC"/>
    <w:rsid w:val="002E2358"/>
    <w:rsid w:val="002E736D"/>
    <w:rsid w:val="002E77AC"/>
    <w:rsid w:val="002F0B6D"/>
    <w:rsid w:val="002F3BE2"/>
    <w:rsid w:val="002F5A8D"/>
    <w:rsid w:val="002F5F07"/>
    <w:rsid w:val="002F66E4"/>
    <w:rsid w:val="002F74E9"/>
    <w:rsid w:val="003019EF"/>
    <w:rsid w:val="00301EF9"/>
    <w:rsid w:val="00302EBB"/>
    <w:rsid w:val="003031A1"/>
    <w:rsid w:val="003034CA"/>
    <w:rsid w:val="00303AB3"/>
    <w:rsid w:val="00303F5E"/>
    <w:rsid w:val="003048EE"/>
    <w:rsid w:val="00305562"/>
    <w:rsid w:val="0030580C"/>
    <w:rsid w:val="0030688B"/>
    <w:rsid w:val="00306E62"/>
    <w:rsid w:val="00307C5B"/>
    <w:rsid w:val="003133FC"/>
    <w:rsid w:val="003134EC"/>
    <w:rsid w:val="00315118"/>
    <w:rsid w:val="0031516A"/>
    <w:rsid w:val="00322E71"/>
    <w:rsid w:val="00323A7F"/>
    <w:rsid w:val="00323B63"/>
    <w:rsid w:val="003262FF"/>
    <w:rsid w:val="00327995"/>
    <w:rsid w:val="00330D51"/>
    <w:rsid w:val="0033113F"/>
    <w:rsid w:val="0033323F"/>
    <w:rsid w:val="003342BB"/>
    <w:rsid w:val="003343A1"/>
    <w:rsid w:val="00334EB7"/>
    <w:rsid w:val="00334F1D"/>
    <w:rsid w:val="00336288"/>
    <w:rsid w:val="00337264"/>
    <w:rsid w:val="003401BC"/>
    <w:rsid w:val="00341AA1"/>
    <w:rsid w:val="003425B6"/>
    <w:rsid w:val="00342E8D"/>
    <w:rsid w:val="0034409D"/>
    <w:rsid w:val="003459B6"/>
    <w:rsid w:val="0034636B"/>
    <w:rsid w:val="00346547"/>
    <w:rsid w:val="00346C62"/>
    <w:rsid w:val="0034707B"/>
    <w:rsid w:val="00350E71"/>
    <w:rsid w:val="00351DC1"/>
    <w:rsid w:val="0035300D"/>
    <w:rsid w:val="00353882"/>
    <w:rsid w:val="00355193"/>
    <w:rsid w:val="00355B76"/>
    <w:rsid w:val="003568A4"/>
    <w:rsid w:val="00357DF6"/>
    <w:rsid w:val="00360379"/>
    <w:rsid w:val="00361D73"/>
    <w:rsid w:val="00363BA9"/>
    <w:rsid w:val="00363D09"/>
    <w:rsid w:val="00363EAB"/>
    <w:rsid w:val="003654F8"/>
    <w:rsid w:val="003664DC"/>
    <w:rsid w:val="0036693B"/>
    <w:rsid w:val="003679BC"/>
    <w:rsid w:val="00370A6B"/>
    <w:rsid w:val="00372216"/>
    <w:rsid w:val="0037289D"/>
    <w:rsid w:val="00376104"/>
    <w:rsid w:val="003769E9"/>
    <w:rsid w:val="003809BE"/>
    <w:rsid w:val="0038154B"/>
    <w:rsid w:val="003817EC"/>
    <w:rsid w:val="00382CA2"/>
    <w:rsid w:val="00382E4C"/>
    <w:rsid w:val="00383939"/>
    <w:rsid w:val="00384C32"/>
    <w:rsid w:val="00384E43"/>
    <w:rsid w:val="0038572B"/>
    <w:rsid w:val="00386569"/>
    <w:rsid w:val="00387A7D"/>
    <w:rsid w:val="00390C48"/>
    <w:rsid w:val="00390DD7"/>
    <w:rsid w:val="00392DDE"/>
    <w:rsid w:val="00395122"/>
    <w:rsid w:val="0039555A"/>
    <w:rsid w:val="003A04B2"/>
    <w:rsid w:val="003A05B4"/>
    <w:rsid w:val="003A22F4"/>
    <w:rsid w:val="003A2D18"/>
    <w:rsid w:val="003A32B8"/>
    <w:rsid w:val="003A35D5"/>
    <w:rsid w:val="003A54C5"/>
    <w:rsid w:val="003A597D"/>
    <w:rsid w:val="003A66E4"/>
    <w:rsid w:val="003A6F64"/>
    <w:rsid w:val="003A718E"/>
    <w:rsid w:val="003A726C"/>
    <w:rsid w:val="003A7665"/>
    <w:rsid w:val="003A7A7D"/>
    <w:rsid w:val="003B31AB"/>
    <w:rsid w:val="003B3DDA"/>
    <w:rsid w:val="003B3E78"/>
    <w:rsid w:val="003B56DA"/>
    <w:rsid w:val="003B708C"/>
    <w:rsid w:val="003B7205"/>
    <w:rsid w:val="003C05C6"/>
    <w:rsid w:val="003C0919"/>
    <w:rsid w:val="003C0A18"/>
    <w:rsid w:val="003C27AB"/>
    <w:rsid w:val="003C35F6"/>
    <w:rsid w:val="003C56D1"/>
    <w:rsid w:val="003D02CF"/>
    <w:rsid w:val="003D14BE"/>
    <w:rsid w:val="003D1B5D"/>
    <w:rsid w:val="003D26B5"/>
    <w:rsid w:val="003D312E"/>
    <w:rsid w:val="003D35B5"/>
    <w:rsid w:val="003D4291"/>
    <w:rsid w:val="003D45D8"/>
    <w:rsid w:val="003D48C5"/>
    <w:rsid w:val="003D609D"/>
    <w:rsid w:val="003E053F"/>
    <w:rsid w:val="003E0731"/>
    <w:rsid w:val="003E0757"/>
    <w:rsid w:val="003E0811"/>
    <w:rsid w:val="003E0CB0"/>
    <w:rsid w:val="003E1793"/>
    <w:rsid w:val="003E2A7E"/>
    <w:rsid w:val="003E43ED"/>
    <w:rsid w:val="003E45E2"/>
    <w:rsid w:val="003E762C"/>
    <w:rsid w:val="003F00B5"/>
    <w:rsid w:val="003F5F07"/>
    <w:rsid w:val="003F6C8D"/>
    <w:rsid w:val="003F6D69"/>
    <w:rsid w:val="003F7D4F"/>
    <w:rsid w:val="00402131"/>
    <w:rsid w:val="00402FEC"/>
    <w:rsid w:val="00403046"/>
    <w:rsid w:val="004040CD"/>
    <w:rsid w:val="00405ADC"/>
    <w:rsid w:val="0041046C"/>
    <w:rsid w:val="0041105F"/>
    <w:rsid w:val="00411227"/>
    <w:rsid w:val="00411C67"/>
    <w:rsid w:val="00412BB8"/>
    <w:rsid w:val="004135F0"/>
    <w:rsid w:val="004140E7"/>
    <w:rsid w:val="00417A4A"/>
    <w:rsid w:val="0042362C"/>
    <w:rsid w:val="004264C4"/>
    <w:rsid w:val="00426BA0"/>
    <w:rsid w:val="00427ADC"/>
    <w:rsid w:val="004340CC"/>
    <w:rsid w:val="0043474D"/>
    <w:rsid w:val="00440E3F"/>
    <w:rsid w:val="00442A7B"/>
    <w:rsid w:val="00442CD6"/>
    <w:rsid w:val="004501D6"/>
    <w:rsid w:val="00452F7F"/>
    <w:rsid w:val="00453374"/>
    <w:rsid w:val="004562F8"/>
    <w:rsid w:val="00457288"/>
    <w:rsid w:val="00457BE2"/>
    <w:rsid w:val="004607C3"/>
    <w:rsid w:val="004615FB"/>
    <w:rsid w:val="004617C6"/>
    <w:rsid w:val="004617E4"/>
    <w:rsid w:val="0046256A"/>
    <w:rsid w:val="00463AF4"/>
    <w:rsid w:val="00465147"/>
    <w:rsid w:val="00465620"/>
    <w:rsid w:val="00467940"/>
    <w:rsid w:val="00470188"/>
    <w:rsid w:val="0047047B"/>
    <w:rsid w:val="00470B67"/>
    <w:rsid w:val="004723AE"/>
    <w:rsid w:val="004724B4"/>
    <w:rsid w:val="004726D8"/>
    <w:rsid w:val="00476DF2"/>
    <w:rsid w:val="00477624"/>
    <w:rsid w:val="00477969"/>
    <w:rsid w:val="00480493"/>
    <w:rsid w:val="004814C4"/>
    <w:rsid w:val="004830AC"/>
    <w:rsid w:val="00483780"/>
    <w:rsid w:val="00484029"/>
    <w:rsid w:val="00485996"/>
    <w:rsid w:val="00486138"/>
    <w:rsid w:val="004862E2"/>
    <w:rsid w:val="0049090C"/>
    <w:rsid w:val="00490C03"/>
    <w:rsid w:val="004912D3"/>
    <w:rsid w:val="00492192"/>
    <w:rsid w:val="00494C7E"/>
    <w:rsid w:val="00494FDF"/>
    <w:rsid w:val="00495ED5"/>
    <w:rsid w:val="0049623D"/>
    <w:rsid w:val="004A01F0"/>
    <w:rsid w:val="004A09F3"/>
    <w:rsid w:val="004A11A0"/>
    <w:rsid w:val="004A2034"/>
    <w:rsid w:val="004A2448"/>
    <w:rsid w:val="004A2837"/>
    <w:rsid w:val="004A2BA0"/>
    <w:rsid w:val="004A3247"/>
    <w:rsid w:val="004A5235"/>
    <w:rsid w:val="004A5612"/>
    <w:rsid w:val="004A5DFE"/>
    <w:rsid w:val="004A5F37"/>
    <w:rsid w:val="004A6114"/>
    <w:rsid w:val="004A6AC9"/>
    <w:rsid w:val="004A7A1C"/>
    <w:rsid w:val="004A7E7B"/>
    <w:rsid w:val="004B09A8"/>
    <w:rsid w:val="004B17D3"/>
    <w:rsid w:val="004B4857"/>
    <w:rsid w:val="004B64AC"/>
    <w:rsid w:val="004B6FF9"/>
    <w:rsid w:val="004B7CD3"/>
    <w:rsid w:val="004C006A"/>
    <w:rsid w:val="004C0728"/>
    <w:rsid w:val="004C272A"/>
    <w:rsid w:val="004C35E5"/>
    <w:rsid w:val="004C3625"/>
    <w:rsid w:val="004C424A"/>
    <w:rsid w:val="004C5D0A"/>
    <w:rsid w:val="004D0FAF"/>
    <w:rsid w:val="004D1193"/>
    <w:rsid w:val="004D30B3"/>
    <w:rsid w:val="004D42C5"/>
    <w:rsid w:val="004D4563"/>
    <w:rsid w:val="004D4818"/>
    <w:rsid w:val="004D5D9C"/>
    <w:rsid w:val="004D7981"/>
    <w:rsid w:val="004D79DB"/>
    <w:rsid w:val="004E08D9"/>
    <w:rsid w:val="004E205C"/>
    <w:rsid w:val="004E2936"/>
    <w:rsid w:val="004E2C59"/>
    <w:rsid w:val="004E35F9"/>
    <w:rsid w:val="004E37CA"/>
    <w:rsid w:val="004E41F4"/>
    <w:rsid w:val="004E4645"/>
    <w:rsid w:val="004E4669"/>
    <w:rsid w:val="004F0E61"/>
    <w:rsid w:val="004F15D8"/>
    <w:rsid w:val="004F29E4"/>
    <w:rsid w:val="004F2DCF"/>
    <w:rsid w:val="004F2F84"/>
    <w:rsid w:val="004F4BC6"/>
    <w:rsid w:val="004F4CA6"/>
    <w:rsid w:val="004F5CDB"/>
    <w:rsid w:val="004F61E9"/>
    <w:rsid w:val="004F7CC0"/>
    <w:rsid w:val="00501CAE"/>
    <w:rsid w:val="00501F3F"/>
    <w:rsid w:val="0050352A"/>
    <w:rsid w:val="00506D53"/>
    <w:rsid w:val="005075A6"/>
    <w:rsid w:val="00510141"/>
    <w:rsid w:val="00510AC0"/>
    <w:rsid w:val="0051394A"/>
    <w:rsid w:val="0051425D"/>
    <w:rsid w:val="00514628"/>
    <w:rsid w:val="0051697F"/>
    <w:rsid w:val="0052096F"/>
    <w:rsid w:val="00521AE4"/>
    <w:rsid w:val="00521EEE"/>
    <w:rsid w:val="00522004"/>
    <w:rsid w:val="00522BDB"/>
    <w:rsid w:val="005235F6"/>
    <w:rsid w:val="00525C12"/>
    <w:rsid w:val="00525E79"/>
    <w:rsid w:val="005262C5"/>
    <w:rsid w:val="00526302"/>
    <w:rsid w:val="0052697F"/>
    <w:rsid w:val="005271D5"/>
    <w:rsid w:val="0053036B"/>
    <w:rsid w:val="00532A2B"/>
    <w:rsid w:val="00533160"/>
    <w:rsid w:val="00533B31"/>
    <w:rsid w:val="00535C69"/>
    <w:rsid w:val="00536199"/>
    <w:rsid w:val="005365BA"/>
    <w:rsid w:val="00541688"/>
    <w:rsid w:val="00541B91"/>
    <w:rsid w:val="00542270"/>
    <w:rsid w:val="0054376C"/>
    <w:rsid w:val="00543FD5"/>
    <w:rsid w:val="005451D0"/>
    <w:rsid w:val="0054610D"/>
    <w:rsid w:val="00547B9A"/>
    <w:rsid w:val="00550836"/>
    <w:rsid w:val="005518F5"/>
    <w:rsid w:val="00551BF3"/>
    <w:rsid w:val="0055234A"/>
    <w:rsid w:val="005538FD"/>
    <w:rsid w:val="00554E89"/>
    <w:rsid w:val="00555FD5"/>
    <w:rsid w:val="00557010"/>
    <w:rsid w:val="00557EA2"/>
    <w:rsid w:val="00562724"/>
    <w:rsid w:val="00562B1A"/>
    <w:rsid w:val="00562E9F"/>
    <w:rsid w:val="00565751"/>
    <w:rsid w:val="00565C20"/>
    <w:rsid w:val="00567BC8"/>
    <w:rsid w:val="00570408"/>
    <w:rsid w:val="005707ED"/>
    <w:rsid w:val="005714D8"/>
    <w:rsid w:val="00573F36"/>
    <w:rsid w:val="00575067"/>
    <w:rsid w:val="00575088"/>
    <w:rsid w:val="00575AC7"/>
    <w:rsid w:val="005804FA"/>
    <w:rsid w:val="00580F06"/>
    <w:rsid w:val="00580F1F"/>
    <w:rsid w:val="00583B99"/>
    <w:rsid w:val="005848FF"/>
    <w:rsid w:val="0058553C"/>
    <w:rsid w:val="0058675F"/>
    <w:rsid w:val="00586814"/>
    <w:rsid w:val="00586FCC"/>
    <w:rsid w:val="0058778F"/>
    <w:rsid w:val="00587C53"/>
    <w:rsid w:val="00590965"/>
    <w:rsid w:val="00590C98"/>
    <w:rsid w:val="005924F5"/>
    <w:rsid w:val="00593F41"/>
    <w:rsid w:val="0059444C"/>
    <w:rsid w:val="0059456A"/>
    <w:rsid w:val="00595B4B"/>
    <w:rsid w:val="005963C1"/>
    <w:rsid w:val="00596CD2"/>
    <w:rsid w:val="005A15E0"/>
    <w:rsid w:val="005A3F1C"/>
    <w:rsid w:val="005A43D6"/>
    <w:rsid w:val="005A456B"/>
    <w:rsid w:val="005A46B9"/>
    <w:rsid w:val="005A5642"/>
    <w:rsid w:val="005A584C"/>
    <w:rsid w:val="005A66E4"/>
    <w:rsid w:val="005A7C24"/>
    <w:rsid w:val="005B00B4"/>
    <w:rsid w:val="005B2AEF"/>
    <w:rsid w:val="005B4575"/>
    <w:rsid w:val="005B6DD0"/>
    <w:rsid w:val="005C0580"/>
    <w:rsid w:val="005C0C05"/>
    <w:rsid w:val="005C3C45"/>
    <w:rsid w:val="005D0F1C"/>
    <w:rsid w:val="005D0FB1"/>
    <w:rsid w:val="005D1623"/>
    <w:rsid w:val="005D20F1"/>
    <w:rsid w:val="005D2738"/>
    <w:rsid w:val="005D3B64"/>
    <w:rsid w:val="005D45E4"/>
    <w:rsid w:val="005D4F1D"/>
    <w:rsid w:val="005D532E"/>
    <w:rsid w:val="005D6931"/>
    <w:rsid w:val="005D6F44"/>
    <w:rsid w:val="005D7357"/>
    <w:rsid w:val="005D7D8D"/>
    <w:rsid w:val="005E3345"/>
    <w:rsid w:val="005E4577"/>
    <w:rsid w:val="005E580A"/>
    <w:rsid w:val="005E60D4"/>
    <w:rsid w:val="005E729E"/>
    <w:rsid w:val="005E72B9"/>
    <w:rsid w:val="005F0370"/>
    <w:rsid w:val="005F2A4F"/>
    <w:rsid w:val="005F4904"/>
    <w:rsid w:val="005F4A55"/>
    <w:rsid w:val="005F68F7"/>
    <w:rsid w:val="005F6DE3"/>
    <w:rsid w:val="005F725B"/>
    <w:rsid w:val="00600EF4"/>
    <w:rsid w:val="00603FD9"/>
    <w:rsid w:val="00603FDF"/>
    <w:rsid w:val="006054C4"/>
    <w:rsid w:val="00607E9D"/>
    <w:rsid w:val="00610A00"/>
    <w:rsid w:val="0061131C"/>
    <w:rsid w:val="006135B0"/>
    <w:rsid w:val="00613AE8"/>
    <w:rsid w:val="006146A8"/>
    <w:rsid w:val="006152DF"/>
    <w:rsid w:val="00615D4A"/>
    <w:rsid w:val="006161C9"/>
    <w:rsid w:val="0061765B"/>
    <w:rsid w:val="00620471"/>
    <w:rsid w:val="006206CE"/>
    <w:rsid w:val="006217CE"/>
    <w:rsid w:val="0062246C"/>
    <w:rsid w:val="00622B6E"/>
    <w:rsid w:val="00626033"/>
    <w:rsid w:val="006270DF"/>
    <w:rsid w:val="00627CDC"/>
    <w:rsid w:val="00627E59"/>
    <w:rsid w:val="00631CE7"/>
    <w:rsid w:val="00632963"/>
    <w:rsid w:val="006355F8"/>
    <w:rsid w:val="00635727"/>
    <w:rsid w:val="00635B94"/>
    <w:rsid w:val="00635F68"/>
    <w:rsid w:val="0063692E"/>
    <w:rsid w:val="00636CFA"/>
    <w:rsid w:val="0063710B"/>
    <w:rsid w:val="00637570"/>
    <w:rsid w:val="006421F4"/>
    <w:rsid w:val="00642B13"/>
    <w:rsid w:val="00643675"/>
    <w:rsid w:val="00644C17"/>
    <w:rsid w:val="00647C49"/>
    <w:rsid w:val="006506EA"/>
    <w:rsid w:val="0065155A"/>
    <w:rsid w:val="00652143"/>
    <w:rsid w:val="00654269"/>
    <w:rsid w:val="00654901"/>
    <w:rsid w:val="00655436"/>
    <w:rsid w:val="006559C4"/>
    <w:rsid w:val="00655FCE"/>
    <w:rsid w:val="006571B4"/>
    <w:rsid w:val="0066095F"/>
    <w:rsid w:val="00661CE0"/>
    <w:rsid w:val="00663FD2"/>
    <w:rsid w:val="00664481"/>
    <w:rsid w:val="00665034"/>
    <w:rsid w:val="00665F43"/>
    <w:rsid w:val="00666BCD"/>
    <w:rsid w:val="00671F6F"/>
    <w:rsid w:val="00672D45"/>
    <w:rsid w:val="00673582"/>
    <w:rsid w:val="00673FA0"/>
    <w:rsid w:val="00674957"/>
    <w:rsid w:val="00675922"/>
    <w:rsid w:val="00676AFD"/>
    <w:rsid w:val="006771A0"/>
    <w:rsid w:val="006829AC"/>
    <w:rsid w:val="00682CCA"/>
    <w:rsid w:val="00684075"/>
    <w:rsid w:val="00684526"/>
    <w:rsid w:val="0068568C"/>
    <w:rsid w:val="00686056"/>
    <w:rsid w:val="00687170"/>
    <w:rsid w:val="006878AD"/>
    <w:rsid w:val="006905BE"/>
    <w:rsid w:val="0069099C"/>
    <w:rsid w:val="00690F6A"/>
    <w:rsid w:val="00692AA8"/>
    <w:rsid w:val="006938AC"/>
    <w:rsid w:val="00694655"/>
    <w:rsid w:val="006947C2"/>
    <w:rsid w:val="00694D0C"/>
    <w:rsid w:val="00697B82"/>
    <w:rsid w:val="006A06F6"/>
    <w:rsid w:val="006A1456"/>
    <w:rsid w:val="006A175C"/>
    <w:rsid w:val="006A279C"/>
    <w:rsid w:val="006A3C67"/>
    <w:rsid w:val="006A48A4"/>
    <w:rsid w:val="006A502A"/>
    <w:rsid w:val="006A52D4"/>
    <w:rsid w:val="006A6A4A"/>
    <w:rsid w:val="006A71A1"/>
    <w:rsid w:val="006B02F3"/>
    <w:rsid w:val="006B0DF7"/>
    <w:rsid w:val="006B138F"/>
    <w:rsid w:val="006B166A"/>
    <w:rsid w:val="006B26AC"/>
    <w:rsid w:val="006B5AE5"/>
    <w:rsid w:val="006C00FC"/>
    <w:rsid w:val="006C24C5"/>
    <w:rsid w:val="006C30D9"/>
    <w:rsid w:val="006C31AF"/>
    <w:rsid w:val="006C3E95"/>
    <w:rsid w:val="006C40B9"/>
    <w:rsid w:val="006C593A"/>
    <w:rsid w:val="006C61DA"/>
    <w:rsid w:val="006D057D"/>
    <w:rsid w:val="006D159D"/>
    <w:rsid w:val="006D1893"/>
    <w:rsid w:val="006D20F5"/>
    <w:rsid w:val="006D2443"/>
    <w:rsid w:val="006D2868"/>
    <w:rsid w:val="006D3A36"/>
    <w:rsid w:val="006D3C59"/>
    <w:rsid w:val="006D450A"/>
    <w:rsid w:val="006D4890"/>
    <w:rsid w:val="006D60D3"/>
    <w:rsid w:val="006E0C6F"/>
    <w:rsid w:val="006E1C2A"/>
    <w:rsid w:val="006E467D"/>
    <w:rsid w:val="006E469D"/>
    <w:rsid w:val="006E5153"/>
    <w:rsid w:val="006E734D"/>
    <w:rsid w:val="006F0A3A"/>
    <w:rsid w:val="006F0C9D"/>
    <w:rsid w:val="006F3B66"/>
    <w:rsid w:val="006F433A"/>
    <w:rsid w:val="006F4FB1"/>
    <w:rsid w:val="00702530"/>
    <w:rsid w:val="007058E4"/>
    <w:rsid w:val="00706770"/>
    <w:rsid w:val="00707198"/>
    <w:rsid w:val="00710C4C"/>
    <w:rsid w:val="00712069"/>
    <w:rsid w:val="007139DA"/>
    <w:rsid w:val="00714302"/>
    <w:rsid w:val="00714C20"/>
    <w:rsid w:val="0071505D"/>
    <w:rsid w:val="00715BA4"/>
    <w:rsid w:val="0071659E"/>
    <w:rsid w:val="00720220"/>
    <w:rsid w:val="00720770"/>
    <w:rsid w:val="00720A04"/>
    <w:rsid w:val="00720F95"/>
    <w:rsid w:val="007210E1"/>
    <w:rsid w:val="00721DA1"/>
    <w:rsid w:val="007220E7"/>
    <w:rsid w:val="00723059"/>
    <w:rsid w:val="00724BDC"/>
    <w:rsid w:val="00725B5D"/>
    <w:rsid w:val="007261C0"/>
    <w:rsid w:val="00726855"/>
    <w:rsid w:val="0072696F"/>
    <w:rsid w:val="00726B9B"/>
    <w:rsid w:val="00727AB1"/>
    <w:rsid w:val="00730781"/>
    <w:rsid w:val="007335E0"/>
    <w:rsid w:val="007356A9"/>
    <w:rsid w:val="00737048"/>
    <w:rsid w:val="007373BC"/>
    <w:rsid w:val="00737EEA"/>
    <w:rsid w:val="00740513"/>
    <w:rsid w:val="00743693"/>
    <w:rsid w:val="00743772"/>
    <w:rsid w:val="007437E5"/>
    <w:rsid w:val="00744022"/>
    <w:rsid w:val="007447D0"/>
    <w:rsid w:val="0074648B"/>
    <w:rsid w:val="0074755D"/>
    <w:rsid w:val="00751C8A"/>
    <w:rsid w:val="00752C73"/>
    <w:rsid w:val="00754F30"/>
    <w:rsid w:val="007557D3"/>
    <w:rsid w:val="00755D84"/>
    <w:rsid w:val="00756C71"/>
    <w:rsid w:val="00756E88"/>
    <w:rsid w:val="00760824"/>
    <w:rsid w:val="00761A13"/>
    <w:rsid w:val="00762228"/>
    <w:rsid w:val="0076267A"/>
    <w:rsid w:val="00763E2B"/>
    <w:rsid w:val="007665A3"/>
    <w:rsid w:val="00770A33"/>
    <w:rsid w:val="00770C58"/>
    <w:rsid w:val="00771764"/>
    <w:rsid w:val="007727C5"/>
    <w:rsid w:val="007731C0"/>
    <w:rsid w:val="00774E00"/>
    <w:rsid w:val="00774F85"/>
    <w:rsid w:val="0077755F"/>
    <w:rsid w:val="0077760E"/>
    <w:rsid w:val="007800D1"/>
    <w:rsid w:val="007814A8"/>
    <w:rsid w:val="00781695"/>
    <w:rsid w:val="007824AA"/>
    <w:rsid w:val="00782935"/>
    <w:rsid w:val="00782F87"/>
    <w:rsid w:val="0078403A"/>
    <w:rsid w:val="007854D4"/>
    <w:rsid w:val="00785A6D"/>
    <w:rsid w:val="00785FC6"/>
    <w:rsid w:val="00786446"/>
    <w:rsid w:val="007866FE"/>
    <w:rsid w:val="0078678E"/>
    <w:rsid w:val="00786CC4"/>
    <w:rsid w:val="00791475"/>
    <w:rsid w:val="007916C1"/>
    <w:rsid w:val="00791AD2"/>
    <w:rsid w:val="00791D59"/>
    <w:rsid w:val="007924EB"/>
    <w:rsid w:val="00793199"/>
    <w:rsid w:val="007934F2"/>
    <w:rsid w:val="00793B87"/>
    <w:rsid w:val="00793B8C"/>
    <w:rsid w:val="0079720A"/>
    <w:rsid w:val="007A15B3"/>
    <w:rsid w:val="007A2013"/>
    <w:rsid w:val="007A41F0"/>
    <w:rsid w:val="007A5223"/>
    <w:rsid w:val="007A5899"/>
    <w:rsid w:val="007A778C"/>
    <w:rsid w:val="007A7ECC"/>
    <w:rsid w:val="007B00F8"/>
    <w:rsid w:val="007B0A9E"/>
    <w:rsid w:val="007B37C0"/>
    <w:rsid w:val="007B3AF9"/>
    <w:rsid w:val="007B4C6F"/>
    <w:rsid w:val="007B5FEB"/>
    <w:rsid w:val="007B79B3"/>
    <w:rsid w:val="007B7C4B"/>
    <w:rsid w:val="007B7F2F"/>
    <w:rsid w:val="007C0CA7"/>
    <w:rsid w:val="007C0F42"/>
    <w:rsid w:val="007C1DF7"/>
    <w:rsid w:val="007C2674"/>
    <w:rsid w:val="007C2925"/>
    <w:rsid w:val="007C34AB"/>
    <w:rsid w:val="007C3627"/>
    <w:rsid w:val="007C367A"/>
    <w:rsid w:val="007C4476"/>
    <w:rsid w:val="007C4BDD"/>
    <w:rsid w:val="007C4F7D"/>
    <w:rsid w:val="007D042B"/>
    <w:rsid w:val="007D0D2F"/>
    <w:rsid w:val="007D1456"/>
    <w:rsid w:val="007D1787"/>
    <w:rsid w:val="007D1B9A"/>
    <w:rsid w:val="007D3A98"/>
    <w:rsid w:val="007D5095"/>
    <w:rsid w:val="007D56F6"/>
    <w:rsid w:val="007D5ED1"/>
    <w:rsid w:val="007E200E"/>
    <w:rsid w:val="007E3B13"/>
    <w:rsid w:val="007F01CD"/>
    <w:rsid w:val="007F15C0"/>
    <w:rsid w:val="007F22FE"/>
    <w:rsid w:val="007F61E8"/>
    <w:rsid w:val="007F61FB"/>
    <w:rsid w:val="007F6755"/>
    <w:rsid w:val="00802062"/>
    <w:rsid w:val="00802D56"/>
    <w:rsid w:val="00803128"/>
    <w:rsid w:val="00806B08"/>
    <w:rsid w:val="00810565"/>
    <w:rsid w:val="00810773"/>
    <w:rsid w:val="008110CA"/>
    <w:rsid w:val="00811D4B"/>
    <w:rsid w:val="008129CD"/>
    <w:rsid w:val="0081357E"/>
    <w:rsid w:val="00813DD0"/>
    <w:rsid w:val="0081466A"/>
    <w:rsid w:val="0081628D"/>
    <w:rsid w:val="00816E2A"/>
    <w:rsid w:val="00817123"/>
    <w:rsid w:val="00817F51"/>
    <w:rsid w:val="00823124"/>
    <w:rsid w:val="00823D3C"/>
    <w:rsid w:val="0082455C"/>
    <w:rsid w:val="00826EBD"/>
    <w:rsid w:val="0082728B"/>
    <w:rsid w:val="008329B5"/>
    <w:rsid w:val="00832DD4"/>
    <w:rsid w:val="008355BD"/>
    <w:rsid w:val="00836328"/>
    <w:rsid w:val="00836CBB"/>
    <w:rsid w:val="00837B41"/>
    <w:rsid w:val="0084006F"/>
    <w:rsid w:val="008400A5"/>
    <w:rsid w:val="008400A7"/>
    <w:rsid w:val="008415F9"/>
    <w:rsid w:val="00841F7E"/>
    <w:rsid w:val="0084342D"/>
    <w:rsid w:val="00843ABF"/>
    <w:rsid w:val="00843C9A"/>
    <w:rsid w:val="0084477B"/>
    <w:rsid w:val="00845FA4"/>
    <w:rsid w:val="008474C4"/>
    <w:rsid w:val="008502FC"/>
    <w:rsid w:val="00851493"/>
    <w:rsid w:val="00851DDA"/>
    <w:rsid w:val="00851FE9"/>
    <w:rsid w:val="00852250"/>
    <w:rsid w:val="00852FF8"/>
    <w:rsid w:val="008557CC"/>
    <w:rsid w:val="00856899"/>
    <w:rsid w:val="00857712"/>
    <w:rsid w:val="00860079"/>
    <w:rsid w:val="008624E1"/>
    <w:rsid w:val="0086326B"/>
    <w:rsid w:val="0086330A"/>
    <w:rsid w:val="0086734C"/>
    <w:rsid w:val="00867AE8"/>
    <w:rsid w:val="00870388"/>
    <w:rsid w:val="008743FC"/>
    <w:rsid w:val="00874687"/>
    <w:rsid w:val="008810FF"/>
    <w:rsid w:val="00881CD0"/>
    <w:rsid w:val="008825FD"/>
    <w:rsid w:val="00884A5F"/>
    <w:rsid w:val="00885322"/>
    <w:rsid w:val="00886EE8"/>
    <w:rsid w:val="00887A82"/>
    <w:rsid w:val="00891453"/>
    <w:rsid w:val="0089358C"/>
    <w:rsid w:val="008949E0"/>
    <w:rsid w:val="00895F4C"/>
    <w:rsid w:val="008A02C1"/>
    <w:rsid w:val="008A0301"/>
    <w:rsid w:val="008A223C"/>
    <w:rsid w:val="008A38AF"/>
    <w:rsid w:val="008A38FB"/>
    <w:rsid w:val="008A42E2"/>
    <w:rsid w:val="008A6F5F"/>
    <w:rsid w:val="008B0A24"/>
    <w:rsid w:val="008B0C74"/>
    <w:rsid w:val="008B0D49"/>
    <w:rsid w:val="008B19BB"/>
    <w:rsid w:val="008B3873"/>
    <w:rsid w:val="008B4240"/>
    <w:rsid w:val="008B527E"/>
    <w:rsid w:val="008B5437"/>
    <w:rsid w:val="008B571C"/>
    <w:rsid w:val="008B5F8E"/>
    <w:rsid w:val="008B7539"/>
    <w:rsid w:val="008B762F"/>
    <w:rsid w:val="008C2102"/>
    <w:rsid w:val="008C2749"/>
    <w:rsid w:val="008C4743"/>
    <w:rsid w:val="008C4F8E"/>
    <w:rsid w:val="008D01FC"/>
    <w:rsid w:val="008D0E37"/>
    <w:rsid w:val="008D34FC"/>
    <w:rsid w:val="008D45ED"/>
    <w:rsid w:val="008E0923"/>
    <w:rsid w:val="008E0FEB"/>
    <w:rsid w:val="008E27C4"/>
    <w:rsid w:val="008E6376"/>
    <w:rsid w:val="008F2669"/>
    <w:rsid w:val="008F4AF5"/>
    <w:rsid w:val="00900032"/>
    <w:rsid w:val="0090102E"/>
    <w:rsid w:val="009012E7"/>
    <w:rsid w:val="009020D9"/>
    <w:rsid w:val="009023C0"/>
    <w:rsid w:val="009036AE"/>
    <w:rsid w:val="00905A64"/>
    <w:rsid w:val="00905B97"/>
    <w:rsid w:val="00906AA4"/>
    <w:rsid w:val="00907009"/>
    <w:rsid w:val="00911C5A"/>
    <w:rsid w:val="0091264E"/>
    <w:rsid w:val="009136D8"/>
    <w:rsid w:val="00913E30"/>
    <w:rsid w:val="00914D7D"/>
    <w:rsid w:val="009159E1"/>
    <w:rsid w:val="00917AFB"/>
    <w:rsid w:val="00917CEA"/>
    <w:rsid w:val="00920C53"/>
    <w:rsid w:val="00921244"/>
    <w:rsid w:val="009219F5"/>
    <w:rsid w:val="00921A53"/>
    <w:rsid w:val="00921DE5"/>
    <w:rsid w:val="0092580C"/>
    <w:rsid w:val="00925ABC"/>
    <w:rsid w:val="009261AC"/>
    <w:rsid w:val="009277AC"/>
    <w:rsid w:val="009312E9"/>
    <w:rsid w:val="00934F46"/>
    <w:rsid w:val="00935B18"/>
    <w:rsid w:val="00936DD9"/>
    <w:rsid w:val="00941035"/>
    <w:rsid w:val="00942580"/>
    <w:rsid w:val="00943DC6"/>
    <w:rsid w:val="00944391"/>
    <w:rsid w:val="0094619A"/>
    <w:rsid w:val="00946D71"/>
    <w:rsid w:val="00947486"/>
    <w:rsid w:val="00947B4B"/>
    <w:rsid w:val="00951554"/>
    <w:rsid w:val="00952FDA"/>
    <w:rsid w:val="009530E0"/>
    <w:rsid w:val="00953627"/>
    <w:rsid w:val="009541B0"/>
    <w:rsid w:val="00955E9C"/>
    <w:rsid w:val="00956643"/>
    <w:rsid w:val="00957C3B"/>
    <w:rsid w:val="009632CD"/>
    <w:rsid w:val="009637A8"/>
    <w:rsid w:val="00964696"/>
    <w:rsid w:val="00964A2F"/>
    <w:rsid w:val="00964C03"/>
    <w:rsid w:val="00965075"/>
    <w:rsid w:val="009652FC"/>
    <w:rsid w:val="009655CF"/>
    <w:rsid w:val="009666A8"/>
    <w:rsid w:val="009712CB"/>
    <w:rsid w:val="009716EE"/>
    <w:rsid w:val="0097175A"/>
    <w:rsid w:val="0097350F"/>
    <w:rsid w:val="009740AB"/>
    <w:rsid w:val="0097426C"/>
    <w:rsid w:val="00974A29"/>
    <w:rsid w:val="00974C90"/>
    <w:rsid w:val="009754CE"/>
    <w:rsid w:val="009757F1"/>
    <w:rsid w:val="009758CC"/>
    <w:rsid w:val="00976884"/>
    <w:rsid w:val="009769E4"/>
    <w:rsid w:val="0098093C"/>
    <w:rsid w:val="00980979"/>
    <w:rsid w:val="00981170"/>
    <w:rsid w:val="0098300F"/>
    <w:rsid w:val="00984087"/>
    <w:rsid w:val="009844B6"/>
    <w:rsid w:val="00984883"/>
    <w:rsid w:val="00985255"/>
    <w:rsid w:val="00985D7A"/>
    <w:rsid w:val="00985FD4"/>
    <w:rsid w:val="009863F5"/>
    <w:rsid w:val="00991903"/>
    <w:rsid w:val="00991E04"/>
    <w:rsid w:val="0099230B"/>
    <w:rsid w:val="00992547"/>
    <w:rsid w:val="00992783"/>
    <w:rsid w:val="0099395D"/>
    <w:rsid w:val="0099608C"/>
    <w:rsid w:val="00996392"/>
    <w:rsid w:val="009972AA"/>
    <w:rsid w:val="009A0368"/>
    <w:rsid w:val="009A0D8A"/>
    <w:rsid w:val="009A1485"/>
    <w:rsid w:val="009A1689"/>
    <w:rsid w:val="009A21DB"/>
    <w:rsid w:val="009A272A"/>
    <w:rsid w:val="009A2989"/>
    <w:rsid w:val="009A335C"/>
    <w:rsid w:val="009A33FF"/>
    <w:rsid w:val="009A3549"/>
    <w:rsid w:val="009A4346"/>
    <w:rsid w:val="009A5468"/>
    <w:rsid w:val="009A64A0"/>
    <w:rsid w:val="009A7167"/>
    <w:rsid w:val="009A7320"/>
    <w:rsid w:val="009B0939"/>
    <w:rsid w:val="009B0B77"/>
    <w:rsid w:val="009B2490"/>
    <w:rsid w:val="009B4BB4"/>
    <w:rsid w:val="009B6A52"/>
    <w:rsid w:val="009B6CC2"/>
    <w:rsid w:val="009C00BE"/>
    <w:rsid w:val="009C0315"/>
    <w:rsid w:val="009C0D7F"/>
    <w:rsid w:val="009C144F"/>
    <w:rsid w:val="009C1B3E"/>
    <w:rsid w:val="009C23DB"/>
    <w:rsid w:val="009C2CAB"/>
    <w:rsid w:val="009C33BD"/>
    <w:rsid w:val="009C3C79"/>
    <w:rsid w:val="009C5ADC"/>
    <w:rsid w:val="009C61BC"/>
    <w:rsid w:val="009C669C"/>
    <w:rsid w:val="009D0C5A"/>
    <w:rsid w:val="009D0D32"/>
    <w:rsid w:val="009D1C2C"/>
    <w:rsid w:val="009D2E6A"/>
    <w:rsid w:val="009D2EAB"/>
    <w:rsid w:val="009D2F61"/>
    <w:rsid w:val="009D32EC"/>
    <w:rsid w:val="009D3430"/>
    <w:rsid w:val="009D384D"/>
    <w:rsid w:val="009D42CF"/>
    <w:rsid w:val="009D7253"/>
    <w:rsid w:val="009E151D"/>
    <w:rsid w:val="009E1976"/>
    <w:rsid w:val="009E219B"/>
    <w:rsid w:val="009E2ED1"/>
    <w:rsid w:val="009E2FF6"/>
    <w:rsid w:val="009E37B7"/>
    <w:rsid w:val="009E3AD5"/>
    <w:rsid w:val="009E3C18"/>
    <w:rsid w:val="009E3ED6"/>
    <w:rsid w:val="009E5810"/>
    <w:rsid w:val="009E5C05"/>
    <w:rsid w:val="009F2EF8"/>
    <w:rsid w:val="009F49D5"/>
    <w:rsid w:val="009F518B"/>
    <w:rsid w:val="009F52B9"/>
    <w:rsid w:val="009F61F1"/>
    <w:rsid w:val="009F6F64"/>
    <w:rsid w:val="00A007A9"/>
    <w:rsid w:val="00A01165"/>
    <w:rsid w:val="00A0270F"/>
    <w:rsid w:val="00A02F11"/>
    <w:rsid w:val="00A03297"/>
    <w:rsid w:val="00A03586"/>
    <w:rsid w:val="00A0467A"/>
    <w:rsid w:val="00A048C1"/>
    <w:rsid w:val="00A04CBD"/>
    <w:rsid w:val="00A06448"/>
    <w:rsid w:val="00A06879"/>
    <w:rsid w:val="00A07268"/>
    <w:rsid w:val="00A10AF4"/>
    <w:rsid w:val="00A14D6A"/>
    <w:rsid w:val="00A17E28"/>
    <w:rsid w:val="00A17F8B"/>
    <w:rsid w:val="00A210B6"/>
    <w:rsid w:val="00A21803"/>
    <w:rsid w:val="00A228A1"/>
    <w:rsid w:val="00A25AB2"/>
    <w:rsid w:val="00A25E22"/>
    <w:rsid w:val="00A25F24"/>
    <w:rsid w:val="00A26040"/>
    <w:rsid w:val="00A26981"/>
    <w:rsid w:val="00A310CA"/>
    <w:rsid w:val="00A33A0D"/>
    <w:rsid w:val="00A34005"/>
    <w:rsid w:val="00A361F7"/>
    <w:rsid w:val="00A37523"/>
    <w:rsid w:val="00A40257"/>
    <w:rsid w:val="00A40405"/>
    <w:rsid w:val="00A40CCF"/>
    <w:rsid w:val="00A41438"/>
    <w:rsid w:val="00A41EA1"/>
    <w:rsid w:val="00A428C4"/>
    <w:rsid w:val="00A43114"/>
    <w:rsid w:val="00A439B3"/>
    <w:rsid w:val="00A4740B"/>
    <w:rsid w:val="00A47D48"/>
    <w:rsid w:val="00A53312"/>
    <w:rsid w:val="00A539C3"/>
    <w:rsid w:val="00A54026"/>
    <w:rsid w:val="00A5518F"/>
    <w:rsid w:val="00A56E4B"/>
    <w:rsid w:val="00A6023C"/>
    <w:rsid w:val="00A6084F"/>
    <w:rsid w:val="00A615F0"/>
    <w:rsid w:val="00A627EB"/>
    <w:rsid w:val="00A634C6"/>
    <w:rsid w:val="00A637BF"/>
    <w:rsid w:val="00A66C7E"/>
    <w:rsid w:val="00A66D08"/>
    <w:rsid w:val="00A67E97"/>
    <w:rsid w:val="00A70277"/>
    <w:rsid w:val="00A721E9"/>
    <w:rsid w:val="00A725A6"/>
    <w:rsid w:val="00A7271C"/>
    <w:rsid w:val="00A7303C"/>
    <w:rsid w:val="00A755A8"/>
    <w:rsid w:val="00A8002E"/>
    <w:rsid w:val="00A80F08"/>
    <w:rsid w:val="00A81AB8"/>
    <w:rsid w:val="00A82B3A"/>
    <w:rsid w:val="00A82EE3"/>
    <w:rsid w:val="00A834ED"/>
    <w:rsid w:val="00A87459"/>
    <w:rsid w:val="00A87D47"/>
    <w:rsid w:val="00A90EB4"/>
    <w:rsid w:val="00A936FC"/>
    <w:rsid w:val="00AA028B"/>
    <w:rsid w:val="00AA074B"/>
    <w:rsid w:val="00AA09E1"/>
    <w:rsid w:val="00AA0C78"/>
    <w:rsid w:val="00AA0DA7"/>
    <w:rsid w:val="00AA0F9D"/>
    <w:rsid w:val="00AA21F4"/>
    <w:rsid w:val="00AA2F4C"/>
    <w:rsid w:val="00AA5C2B"/>
    <w:rsid w:val="00AA5D8F"/>
    <w:rsid w:val="00AA6389"/>
    <w:rsid w:val="00AA7F74"/>
    <w:rsid w:val="00AB0360"/>
    <w:rsid w:val="00AB1008"/>
    <w:rsid w:val="00AB2B98"/>
    <w:rsid w:val="00AB2D9A"/>
    <w:rsid w:val="00AB2F9F"/>
    <w:rsid w:val="00AB3C66"/>
    <w:rsid w:val="00AB4C18"/>
    <w:rsid w:val="00AB5457"/>
    <w:rsid w:val="00AB5EB9"/>
    <w:rsid w:val="00AB63CE"/>
    <w:rsid w:val="00AB68E2"/>
    <w:rsid w:val="00AB7ED4"/>
    <w:rsid w:val="00AC023B"/>
    <w:rsid w:val="00AC079B"/>
    <w:rsid w:val="00AC4DF3"/>
    <w:rsid w:val="00AC5778"/>
    <w:rsid w:val="00AC6ED8"/>
    <w:rsid w:val="00AC740E"/>
    <w:rsid w:val="00AC74CE"/>
    <w:rsid w:val="00AC7E98"/>
    <w:rsid w:val="00AD048E"/>
    <w:rsid w:val="00AD15C0"/>
    <w:rsid w:val="00AD2463"/>
    <w:rsid w:val="00AD56AE"/>
    <w:rsid w:val="00AE1465"/>
    <w:rsid w:val="00AE3685"/>
    <w:rsid w:val="00AE4276"/>
    <w:rsid w:val="00AE7991"/>
    <w:rsid w:val="00AF13E9"/>
    <w:rsid w:val="00AF16AB"/>
    <w:rsid w:val="00AF1B31"/>
    <w:rsid w:val="00AF248A"/>
    <w:rsid w:val="00AF3D05"/>
    <w:rsid w:val="00AF3E07"/>
    <w:rsid w:val="00AF69BA"/>
    <w:rsid w:val="00AF7D7E"/>
    <w:rsid w:val="00B0001E"/>
    <w:rsid w:val="00B00B5C"/>
    <w:rsid w:val="00B0185D"/>
    <w:rsid w:val="00B01B71"/>
    <w:rsid w:val="00B01C05"/>
    <w:rsid w:val="00B01EC4"/>
    <w:rsid w:val="00B03FB8"/>
    <w:rsid w:val="00B0495B"/>
    <w:rsid w:val="00B0505C"/>
    <w:rsid w:val="00B050E7"/>
    <w:rsid w:val="00B0696B"/>
    <w:rsid w:val="00B06DE5"/>
    <w:rsid w:val="00B06F6E"/>
    <w:rsid w:val="00B07283"/>
    <w:rsid w:val="00B079AF"/>
    <w:rsid w:val="00B12832"/>
    <w:rsid w:val="00B16CAE"/>
    <w:rsid w:val="00B20A33"/>
    <w:rsid w:val="00B21942"/>
    <w:rsid w:val="00B21BF6"/>
    <w:rsid w:val="00B23D15"/>
    <w:rsid w:val="00B24633"/>
    <w:rsid w:val="00B25D9E"/>
    <w:rsid w:val="00B273D4"/>
    <w:rsid w:val="00B27FA0"/>
    <w:rsid w:val="00B304F7"/>
    <w:rsid w:val="00B3050B"/>
    <w:rsid w:val="00B3059A"/>
    <w:rsid w:val="00B31953"/>
    <w:rsid w:val="00B335F4"/>
    <w:rsid w:val="00B37F9C"/>
    <w:rsid w:val="00B402C2"/>
    <w:rsid w:val="00B4280A"/>
    <w:rsid w:val="00B42E19"/>
    <w:rsid w:val="00B44B76"/>
    <w:rsid w:val="00B51DEA"/>
    <w:rsid w:val="00B5313E"/>
    <w:rsid w:val="00B531F8"/>
    <w:rsid w:val="00B53787"/>
    <w:rsid w:val="00B5529B"/>
    <w:rsid w:val="00B60CB7"/>
    <w:rsid w:val="00B62BC6"/>
    <w:rsid w:val="00B63243"/>
    <w:rsid w:val="00B643F8"/>
    <w:rsid w:val="00B663DF"/>
    <w:rsid w:val="00B66C26"/>
    <w:rsid w:val="00B70441"/>
    <w:rsid w:val="00B704A2"/>
    <w:rsid w:val="00B7112C"/>
    <w:rsid w:val="00B72053"/>
    <w:rsid w:val="00B728E3"/>
    <w:rsid w:val="00B730BF"/>
    <w:rsid w:val="00B74D1C"/>
    <w:rsid w:val="00B752E6"/>
    <w:rsid w:val="00B75440"/>
    <w:rsid w:val="00B75CDB"/>
    <w:rsid w:val="00B76E7E"/>
    <w:rsid w:val="00B778D2"/>
    <w:rsid w:val="00B77CC7"/>
    <w:rsid w:val="00B80ADA"/>
    <w:rsid w:val="00B817C6"/>
    <w:rsid w:val="00B82A4F"/>
    <w:rsid w:val="00B83A77"/>
    <w:rsid w:val="00B83A86"/>
    <w:rsid w:val="00B8520B"/>
    <w:rsid w:val="00B86039"/>
    <w:rsid w:val="00B868B6"/>
    <w:rsid w:val="00B87903"/>
    <w:rsid w:val="00B87C15"/>
    <w:rsid w:val="00B87C60"/>
    <w:rsid w:val="00B92394"/>
    <w:rsid w:val="00B9279F"/>
    <w:rsid w:val="00B930F9"/>
    <w:rsid w:val="00B94A21"/>
    <w:rsid w:val="00B94DEF"/>
    <w:rsid w:val="00B9524D"/>
    <w:rsid w:val="00B978A1"/>
    <w:rsid w:val="00B97C76"/>
    <w:rsid w:val="00B97D8A"/>
    <w:rsid w:val="00B97EBB"/>
    <w:rsid w:val="00BA052F"/>
    <w:rsid w:val="00BA0BD5"/>
    <w:rsid w:val="00BA0DE7"/>
    <w:rsid w:val="00BA0E65"/>
    <w:rsid w:val="00BA381D"/>
    <w:rsid w:val="00BA4B00"/>
    <w:rsid w:val="00BA507F"/>
    <w:rsid w:val="00BA5DEA"/>
    <w:rsid w:val="00BA6079"/>
    <w:rsid w:val="00BA76BA"/>
    <w:rsid w:val="00BB03E5"/>
    <w:rsid w:val="00BB0B5E"/>
    <w:rsid w:val="00BB1A34"/>
    <w:rsid w:val="00BB1FB4"/>
    <w:rsid w:val="00BB27B9"/>
    <w:rsid w:val="00BB2A25"/>
    <w:rsid w:val="00BB3242"/>
    <w:rsid w:val="00BB3562"/>
    <w:rsid w:val="00BC0011"/>
    <w:rsid w:val="00BC14DB"/>
    <w:rsid w:val="00BC2428"/>
    <w:rsid w:val="00BC492E"/>
    <w:rsid w:val="00BC51C2"/>
    <w:rsid w:val="00BC5C76"/>
    <w:rsid w:val="00BD057D"/>
    <w:rsid w:val="00BD391D"/>
    <w:rsid w:val="00BD4007"/>
    <w:rsid w:val="00BD4BD0"/>
    <w:rsid w:val="00BD5609"/>
    <w:rsid w:val="00BD5F47"/>
    <w:rsid w:val="00BE0BA2"/>
    <w:rsid w:val="00BE12FE"/>
    <w:rsid w:val="00BE2CE4"/>
    <w:rsid w:val="00BE2D0E"/>
    <w:rsid w:val="00BE3D1E"/>
    <w:rsid w:val="00BE5170"/>
    <w:rsid w:val="00BE668A"/>
    <w:rsid w:val="00BF05D8"/>
    <w:rsid w:val="00BF14E6"/>
    <w:rsid w:val="00BF1609"/>
    <w:rsid w:val="00BF2C3A"/>
    <w:rsid w:val="00BF2F88"/>
    <w:rsid w:val="00BF5C09"/>
    <w:rsid w:val="00BF5CB3"/>
    <w:rsid w:val="00BF647E"/>
    <w:rsid w:val="00BF710A"/>
    <w:rsid w:val="00C00C2D"/>
    <w:rsid w:val="00C00CC7"/>
    <w:rsid w:val="00C04AF5"/>
    <w:rsid w:val="00C04FD9"/>
    <w:rsid w:val="00C07537"/>
    <w:rsid w:val="00C0767A"/>
    <w:rsid w:val="00C07EB3"/>
    <w:rsid w:val="00C1028B"/>
    <w:rsid w:val="00C109F3"/>
    <w:rsid w:val="00C117E7"/>
    <w:rsid w:val="00C126C3"/>
    <w:rsid w:val="00C12AC4"/>
    <w:rsid w:val="00C135A9"/>
    <w:rsid w:val="00C13DD1"/>
    <w:rsid w:val="00C1665E"/>
    <w:rsid w:val="00C219AE"/>
    <w:rsid w:val="00C22C06"/>
    <w:rsid w:val="00C23E3F"/>
    <w:rsid w:val="00C23F8F"/>
    <w:rsid w:val="00C24A9E"/>
    <w:rsid w:val="00C25D1A"/>
    <w:rsid w:val="00C26A46"/>
    <w:rsid w:val="00C270DF"/>
    <w:rsid w:val="00C30226"/>
    <w:rsid w:val="00C31820"/>
    <w:rsid w:val="00C32436"/>
    <w:rsid w:val="00C326E9"/>
    <w:rsid w:val="00C32F6F"/>
    <w:rsid w:val="00C357E6"/>
    <w:rsid w:val="00C363CD"/>
    <w:rsid w:val="00C373CA"/>
    <w:rsid w:val="00C378F8"/>
    <w:rsid w:val="00C37EEB"/>
    <w:rsid w:val="00C40684"/>
    <w:rsid w:val="00C40EC4"/>
    <w:rsid w:val="00C444B6"/>
    <w:rsid w:val="00C44E83"/>
    <w:rsid w:val="00C46FDE"/>
    <w:rsid w:val="00C50798"/>
    <w:rsid w:val="00C5120F"/>
    <w:rsid w:val="00C52296"/>
    <w:rsid w:val="00C53673"/>
    <w:rsid w:val="00C543D6"/>
    <w:rsid w:val="00C57D2C"/>
    <w:rsid w:val="00C601C4"/>
    <w:rsid w:val="00C6151C"/>
    <w:rsid w:val="00C6300D"/>
    <w:rsid w:val="00C64723"/>
    <w:rsid w:val="00C64953"/>
    <w:rsid w:val="00C64A75"/>
    <w:rsid w:val="00C70455"/>
    <w:rsid w:val="00C72DF0"/>
    <w:rsid w:val="00C73964"/>
    <w:rsid w:val="00C73BF7"/>
    <w:rsid w:val="00C73F55"/>
    <w:rsid w:val="00C741BC"/>
    <w:rsid w:val="00C746ED"/>
    <w:rsid w:val="00C7663F"/>
    <w:rsid w:val="00C8128B"/>
    <w:rsid w:val="00C8211D"/>
    <w:rsid w:val="00C828A5"/>
    <w:rsid w:val="00C8390F"/>
    <w:rsid w:val="00C852A0"/>
    <w:rsid w:val="00C859DD"/>
    <w:rsid w:val="00C85E8B"/>
    <w:rsid w:val="00C86F80"/>
    <w:rsid w:val="00C87B1A"/>
    <w:rsid w:val="00C9138D"/>
    <w:rsid w:val="00C91BCA"/>
    <w:rsid w:val="00C925F1"/>
    <w:rsid w:val="00C92722"/>
    <w:rsid w:val="00C93BCB"/>
    <w:rsid w:val="00C94E20"/>
    <w:rsid w:val="00C953D4"/>
    <w:rsid w:val="00C970F6"/>
    <w:rsid w:val="00C9782E"/>
    <w:rsid w:val="00C97D88"/>
    <w:rsid w:val="00CA2247"/>
    <w:rsid w:val="00CA2B12"/>
    <w:rsid w:val="00CA35C5"/>
    <w:rsid w:val="00CA4C37"/>
    <w:rsid w:val="00CA722D"/>
    <w:rsid w:val="00CB0357"/>
    <w:rsid w:val="00CB31FC"/>
    <w:rsid w:val="00CB321B"/>
    <w:rsid w:val="00CB32B3"/>
    <w:rsid w:val="00CB48F5"/>
    <w:rsid w:val="00CB50D7"/>
    <w:rsid w:val="00CB5445"/>
    <w:rsid w:val="00CB6291"/>
    <w:rsid w:val="00CB670F"/>
    <w:rsid w:val="00CB728D"/>
    <w:rsid w:val="00CB7A4E"/>
    <w:rsid w:val="00CC0ECC"/>
    <w:rsid w:val="00CC2220"/>
    <w:rsid w:val="00CC64CF"/>
    <w:rsid w:val="00CC6519"/>
    <w:rsid w:val="00CC79FA"/>
    <w:rsid w:val="00CD090D"/>
    <w:rsid w:val="00CD0E27"/>
    <w:rsid w:val="00CD2A42"/>
    <w:rsid w:val="00CD373E"/>
    <w:rsid w:val="00CD6232"/>
    <w:rsid w:val="00CD6BD8"/>
    <w:rsid w:val="00CE0002"/>
    <w:rsid w:val="00CE24BF"/>
    <w:rsid w:val="00CE2DF2"/>
    <w:rsid w:val="00CE3062"/>
    <w:rsid w:val="00CE37F8"/>
    <w:rsid w:val="00CE4C68"/>
    <w:rsid w:val="00CE5B30"/>
    <w:rsid w:val="00CF1FD0"/>
    <w:rsid w:val="00CF2650"/>
    <w:rsid w:val="00CF411A"/>
    <w:rsid w:val="00CF4A37"/>
    <w:rsid w:val="00D00ACA"/>
    <w:rsid w:val="00D00C29"/>
    <w:rsid w:val="00D0159B"/>
    <w:rsid w:val="00D01683"/>
    <w:rsid w:val="00D024A3"/>
    <w:rsid w:val="00D0267F"/>
    <w:rsid w:val="00D03E2D"/>
    <w:rsid w:val="00D04663"/>
    <w:rsid w:val="00D06674"/>
    <w:rsid w:val="00D06FB8"/>
    <w:rsid w:val="00D10CF2"/>
    <w:rsid w:val="00D11EFA"/>
    <w:rsid w:val="00D12867"/>
    <w:rsid w:val="00D15B84"/>
    <w:rsid w:val="00D16ABA"/>
    <w:rsid w:val="00D17884"/>
    <w:rsid w:val="00D17936"/>
    <w:rsid w:val="00D20281"/>
    <w:rsid w:val="00D20885"/>
    <w:rsid w:val="00D2101E"/>
    <w:rsid w:val="00D23509"/>
    <w:rsid w:val="00D248F8"/>
    <w:rsid w:val="00D24B78"/>
    <w:rsid w:val="00D24EF5"/>
    <w:rsid w:val="00D253EA"/>
    <w:rsid w:val="00D26FD1"/>
    <w:rsid w:val="00D275C5"/>
    <w:rsid w:val="00D2792C"/>
    <w:rsid w:val="00D313B1"/>
    <w:rsid w:val="00D32C3F"/>
    <w:rsid w:val="00D331DC"/>
    <w:rsid w:val="00D35FA1"/>
    <w:rsid w:val="00D3665F"/>
    <w:rsid w:val="00D37007"/>
    <w:rsid w:val="00D37664"/>
    <w:rsid w:val="00D402CE"/>
    <w:rsid w:val="00D43647"/>
    <w:rsid w:val="00D43899"/>
    <w:rsid w:val="00D44AD3"/>
    <w:rsid w:val="00D44CE7"/>
    <w:rsid w:val="00D44E29"/>
    <w:rsid w:val="00D45363"/>
    <w:rsid w:val="00D46C4D"/>
    <w:rsid w:val="00D473BE"/>
    <w:rsid w:val="00D47D1A"/>
    <w:rsid w:val="00D50426"/>
    <w:rsid w:val="00D50749"/>
    <w:rsid w:val="00D51A62"/>
    <w:rsid w:val="00D51DF2"/>
    <w:rsid w:val="00D5363B"/>
    <w:rsid w:val="00D53E43"/>
    <w:rsid w:val="00D57150"/>
    <w:rsid w:val="00D60FB1"/>
    <w:rsid w:val="00D62B30"/>
    <w:rsid w:val="00D6517B"/>
    <w:rsid w:val="00D652CA"/>
    <w:rsid w:val="00D663CA"/>
    <w:rsid w:val="00D666D5"/>
    <w:rsid w:val="00D7049E"/>
    <w:rsid w:val="00D70E5F"/>
    <w:rsid w:val="00D73602"/>
    <w:rsid w:val="00D73DB8"/>
    <w:rsid w:val="00D74B03"/>
    <w:rsid w:val="00D7535D"/>
    <w:rsid w:val="00D75432"/>
    <w:rsid w:val="00D75892"/>
    <w:rsid w:val="00D762DD"/>
    <w:rsid w:val="00D76DFC"/>
    <w:rsid w:val="00D8098B"/>
    <w:rsid w:val="00D81413"/>
    <w:rsid w:val="00D815C9"/>
    <w:rsid w:val="00D829B4"/>
    <w:rsid w:val="00D86D4B"/>
    <w:rsid w:val="00D87F0C"/>
    <w:rsid w:val="00D90021"/>
    <w:rsid w:val="00D9015E"/>
    <w:rsid w:val="00D90446"/>
    <w:rsid w:val="00D9210D"/>
    <w:rsid w:val="00D92522"/>
    <w:rsid w:val="00D9271C"/>
    <w:rsid w:val="00D947BC"/>
    <w:rsid w:val="00D94B7D"/>
    <w:rsid w:val="00D95EA7"/>
    <w:rsid w:val="00D9651D"/>
    <w:rsid w:val="00D96D40"/>
    <w:rsid w:val="00DA03E7"/>
    <w:rsid w:val="00DA111C"/>
    <w:rsid w:val="00DA1EA4"/>
    <w:rsid w:val="00DA70B5"/>
    <w:rsid w:val="00DA7D13"/>
    <w:rsid w:val="00DA7D5D"/>
    <w:rsid w:val="00DB010F"/>
    <w:rsid w:val="00DB039F"/>
    <w:rsid w:val="00DB1712"/>
    <w:rsid w:val="00DB272B"/>
    <w:rsid w:val="00DB2A79"/>
    <w:rsid w:val="00DB2FAD"/>
    <w:rsid w:val="00DB3A30"/>
    <w:rsid w:val="00DB699B"/>
    <w:rsid w:val="00DB797D"/>
    <w:rsid w:val="00DB7A67"/>
    <w:rsid w:val="00DC0887"/>
    <w:rsid w:val="00DC215D"/>
    <w:rsid w:val="00DC2918"/>
    <w:rsid w:val="00DC3785"/>
    <w:rsid w:val="00DC4330"/>
    <w:rsid w:val="00DC48E0"/>
    <w:rsid w:val="00DC4C5C"/>
    <w:rsid w:val="00DC52C4"/>
    <w:rsid w:val="00DC671C"/>
    <w:rsid w:val="00DC68EB"/>
    <w:rsid w:val="00DC69E8"/>
    <w:rsid w:val="00DC71F1"/>
    <w:rsid w:val="00DC727D"/>
    <w:rsid w:val="00DC7474"/>
    <w:rsid w:val="00DC7E58"/>
    <w:rsid w:val="00DD048B"/>
    <w:rsid w:val="00DD06F3"/>
    <w:rsid w:val="00DD161D"/>
    <w:rsid w:val="00DD1DF8"/>
    <w:rsid w:val="00DD36A4"/>
    <w:rsid w:val="00DD3E3C"/>
    <w:rsid w:val="00DD5A85"/>
    <w:rsid w:val="00DD5DB4"/>
    <w:rsid w:val="00DD5ED0"/>
    <w:rsid w:val="00DD7D98"/>
    <w:rsid w:val="00DE1568"/>
    <w:rsid w:val="00DE1971"/>
    <w:rsid w:val="00DE435E"/>
    <w:rsid w:val="00DE5378"/>
    <w:rsid w:val="00DE54EA"/>
    <w:rsid w:val="00DE67B4"/>
    <w:rsid w:val="00DE7D83"/>
    <w:rsid w:val="00DF0782"/>
    <w:rsid w:val="00DF2CA3"/>
    <w:rsid w:val="00DF45E7"/>
    <w:rsid w:val="00DF49D7"/>
    <w:rsid w:val="00DF4C96"/>
    <w:rsid w:val="00DF5397"/>
    <w:rsid w:val="00DF562B"/>
    <w:rsid w:val="00DF6B7F"/>
    <w:rsid w:val="00E020AE"/>
    <w:rsid w:val="00E04416"/>
    <w:rsid w:val="00E05DCE"/>
    <w:rsid w:val="00E1228A"/>
    <w:rsid w:val="00E221E6"/>
    <w:rsid w:val="00E231DC"/>
    <w:rsid w:val="00E269F2"/>
    <w:rsid w:val="00E26F72"/>
    <w:rsid w:val="00E27726"/>
    <w:rsid w:val="00E304A9"/>
    <w:rsid w:val="00E32CDA"/>
    <w:rsid w:val="00E32D3F"/>
    <w:rsid w:val="00E32E99"/>
    <w:rsid w:val="00E34F9B"/>
    <w:rsid w:val="00E3655E"/>
    <w:rsid w:val="00E374EF"/>
    <w:rsid w:val="00E37580"/>
    <w:rsid w:val="00E4050B"/>
    <w:rsid w:val="00E42592"/>
    <w:rsid w:val="00E45B3C"/>
    <w:rsid w:val="00E4681B"/>
    <w:rsid w:val="00E47292"/>
    <w:rsid w:val="00E506EC"/>
    <w:rsid w:val="00E538D0"/>
    <w:rsid w:val="00E55DD7"/>
    <w:rsid w:val="00E60616"/>
    <w:rsid w:val="00E60B91"/>
    <w:rsid w:val="00E61421"/>
    <w:rsid w:val="00E615AE"/>
    <w:rsid w:val="00E61B00"/>
    <w:rsid w:val="00E6206F"/>
    <w:rsid w:val="00E62568"/>
    <w:rsid w:val="00E640A1"/>
    <w:rsid w:val="00E70127"/>
    <w:rsid w:val="00E7021B"/>
    <w:rsid w:val="00E70897"/>
    <w:rsid w:val="00E70E98"/>
    <w:rsid w:val="00E71EB2"/>
    <w:rsid w:val="00E72696"/>
    <w:rsid w:val="00E73FA2"/>
    <w:rsid w:val="00E74028"/>
    <w:rsid w:val="00E754F1"/>
    <w:rsid w:val="00E75B74"/>
    <w:rsid w:val="00E75FEB"/>
    <w:rsid w:val="00E77579"/>
    <w:rsid w:val="00E807D4"/>
    <w:rsid w:val="00E82B34"/>
    <w:rsid w:val="00E83503"/>
    <w:rsid w:val="00E84AAD"/>
    <w:rsid w:val="00E85EBD"/>
    <w:rsid w:val="00E86BB3"/>
    <w:rsid w:val="00E904C3"/>
    <w:rsid w:val="00E90BC4"/>
    <w:rsid w:val="00E929B8"/>
    <w:rsid w:val="00E93417"/>
    <w:rsid w:val="00E93737"/>
    <w:rsid w:val="00E93809"/>
    <w:rsid w:val="00E94D02"/>
    <w:rsid w:val="00E95F86"/>
    <w:rsid w:val="00E968C4"/>
    <w:rsid w:val="00E9781E"/>
    <w:rsid w:val="00EA2161"/>
    <w:rsid w:val="00EA22D3"/>
    <w:rsid w:val="00EA2519"/>
    <w:rsid w:val="00EA2EB3"/>
    <w:rsid w:val="00EA3284"/>
    <w:rsid w:val="00EA3C68"/>
    <w:rsid w:val="00EA5B98"/>
    <w:rsid w:val="00EA6796"/>
    <w:rsid w:val="00EA7C8D"/>
    <w:rsid w:val="00EB37D7"/>
    <w:rsid w:val="00EB4486"/>
    <w:rsid w:val="00EB4C27"/>
    <w:rsid w:val="00EB5F5E"/>
    <w:rsid w:val="00EB75B8"/>
    <w:rsid w:val="00EB7907"/>
    <w:rsid w:val="00EB7A05"/>
    <w:rsid w:val="00EC04AA"/>
    <w:rsid w:val="00EC07C5"/>
    <w:rsid w:val="00EC1A46"/>
    <w:rsid w:val="00EC35D3"/>
    <w:rsid w:val="00EC3E6A"/>
    <w:rsid w:val="00EC42C9"/>
    <w:rsid w:val="00EC47DD"/>
    <w:rsid w:val="00EC48B2"/>
    <w:rsid w:val="00EC5996"/>
    <w:rsid w:val="00EC5F15"/>
    <w:rsid w:val="00ED0B49"/>
    <w:rsid w:val="00ED0F08"/>
    <w:rsid w:val="00ED1DF3"/>
    <w:rsid w:val="00ED3A2A"/>
    <w:rsid w:val="00ED42CB"/>
    <w:rsid w:val="00ED48BA"/>
    <w:rsid w:val="00ED4B0C"/>
    <w:rsid w:val="00ED4C61"/>
    <w:rsid w:val="00ED4F22"/>
    <w:rsid w:val="00ED5036"/>
    <w:rsid w:val="00ED6585"/>
    <w:rsid w:val="00ED7944"/>
    <w:rsid w:val="00ED7D88"/>
    <w:rsid w:val="00EE0615"/>
    <w:rsid w:val="00EE1DCF"/>
    <w:rsid w:val="00EE2F6E"/>
    <w:rsid w:val="00EE37EF"/>
    <w:rsid w:val="00EE4707"/>
    <w:rsid w:val="00EE4BC4"/>
    <w:rsid w:val="00EE6E84"/>
    <w:rsid w:val="00EE71E9"/>
    <w:rsid w:val="00EE7259"/>
    <w:rsid w:val="00EE7533"/>
    <w:rsid w:val="00EF010D"/>
    <w:rsid w:val="00EF0E44"/>
    <w:rsid w:val="00EF1187"/>
    <w:rsid w:val="00EF1945"/>
    <w:rsid w:val="00EF2059"/>
    <w:rsid w:val="00EF2291"/>
    <w:rsid w:val="00EF27F4"/>
    <w:rsid w:val="00EF3512"/>
    <w:rsid w:val="00EF3698"/>
    <w:rsid w:val="00EF4A21"/>
    <w:rsid w:val="00EF4AEE"/>
    <w:rsid w:val="00EF572D"/>
    <w:rsid w:val="00EF5CE9"/>
    <w:rsid w:val="00EF6B3E"/>
    <w:rsid w:val="00F0031E"/>
    <w:rsid w:val="00F05818"/>
    <w:rsid w:val="00F05B39"/>
    <w:rsid w:val="00F064C1"/>
    <w:rsid w:val="00F06F3B"/>
    <w:rsid w:val="00F07088"/>
    <w:rsid w:val="00F07C8B"/>
    <w:rsid w:val="00F10985"/>
    <w:rsid w:val="00F11656"/>
    <w:rsid w:val="00F12C42"/>
    <w:rsid w:val="00F13EA8"/>
    <w:rsid w:val="00F13FE9"/>
    <w:rsid w:val="00F14189"/>
    <w:rsid w:val="00F141CC"/>
    <w:rsid w:val="00F14E1F"/>
    <w:rsid w:val="00F14E42"/>
    <w:rsid w:val="00F17781"/>
    <w:rsid w:val="00F17BB7"/>
    <w:rsid w:val="00F17D2D"/>
    <w:rsid w:val="00F17E16"/>
    <w:rsid w:val="00F208A5"/>
    <w:rsid w:val="00F22AEC"/>
    <w:rsid w:val="00F2561F"/>
    <w:rsid w:val="00F259B9"/>
    <w:rsid w:val="00F25A59"/>
    <w:rsid w:val="00F263B0"/>
    <w:rsid w:val="00F2663E"/>
    <w:rsid w:val="00F26F4F"/>
    <w:rsid w:val="00F30957"/>
    <w:rsid w:val="00F329C7"/>
    <w:rsid w:val="00F34E44"/>
    <w:rsid w:val="00F35311"/>
    <w:rsid w:val="00F37CBF"/>
    <w:rsid w:val="00F40155"/>
    <w:rsid w:val="00F41EEC"/>
    <w:rsid w:val="00F421E3"/>
    <w:rsid w:val="00F42C4B"/>
    <w:rsid w:val="00F4302F"/>
    <w:rsid w:val="00F46F47"/>
    <w:rsid w:val="00F517DD"/>
    <w:rsid w:val="00F51F90"/>
    <w:rsid w:val="00F52CBB"/>
    <w:rsid w:val="00F543E7"/>
    <w:rsid w:val="00F56704"/>
    <w:rsid w:val="00F577C7"/>
    <w:rsid w:val="00F57DE2"/>
    <w:rsid w:val="00F62A18"/>
    <w:rsid w:val="00F63754"/>
    <w:rsid w:val="00F63E2E"/>
    <w:rsid w:val="00F66AF3"/>
    <w:rsid w:val="00F670E4"/>
    <w:rsid w:val="00F67A62"/>
    <w:rsid w:val="00F75D56"/>
    <w:rsid w:val="00F77681"/>
    <w:rsid w:val="00F8194B"/>
    <w:rsid w:val="00F83AB6"/>
    <w:rsid w:val="00F847C7"/>
    <w:rsid w:val="00F85144"/>
    <w:rsid w:val="00F8526D"/>
    <w:rsid w:val="00F85301"/>
    <w:rsid w:val="00F85466"/>
    <w:rsid w:val="00F85E2A"/>
    <w:rsid w:val="00F87446"/>
    <w:rsid w:val="00F87566"/>
    <w:rsid w:val="00F907D1"/>
    <w:rsid w:val="00F91831"/>
    <w:rsid w:val="00F91E4B"/>
    <w:rsid w:val="00F91FBC"/>
    <w:rsid w:val="00F92AD8"/>
    <w:rsid w:val="00F92CC6"/>
    <w:rsid w:val="00F941A6"/>
    <w:rsid w:val="00F954EA"/>
    <w:rsid w:val="00F96AA7"/>
    <w:rsid w:val="00F975C3"/>
    <w:rsid w:val="00F97800"/>
    <w:rsid w:val="00FA09B5"/>
    <w:rsid w:val="00FA0B43"/>
    <w:rsid w:val="00FA13E1"/>
    <w:rsid w:val="00FA3D08"/>
    <w:rsid w:val="00FA4099"/>
    <w:rsid w:val="00FA456F"/>
    <w:rsid w:val="00FA4C2F"/>
    <w:rsid w:val="00FA6859"/>
    <w:rsid w:val="00FB3BF9"/>
    <w:rsid w:val="00FB48F9"/>
    <w:rsid w:val="00FB4993"/>
    <w:rsid w:val="00FB5AB1"/>
    <w:rsid w:val="00FB741B"/>
    <w:rsid w:val="00FC04E4"/>
    <w:rsid w:val="00FC08D3"/>
    <w:rsid w:val="00FC18BD"/>
    <w:rsid w:val="00FC251D"/>
    <w:rsid w:val="00FC2FBC"/>
    <w:rsid w:val="00FC4FE3"/>
    <w:rsid w:val="00FC6F7A"/>
    <w:rsid w:val="00FC72D5"/>
    <w:rsid w:val="00FD13C0"/>
    <w:rsid w:val="00FD29F7"/>
    <w:rsid w:val="00FD330E"/>
    <w:rsid w:val="00FD3D3E"/>
    <w:rsid w:val="00FD4837"/>
    <w:rsid w:val="00FD54AD"/>
    <w:rsid w:val="00FD6AA9"/>
    <w:rsid w:val="00FD71C5"/>
    <w:rsid w:val="00FD7F6F"/>
    <w:rsid w:val="00FE039F"/>
    <w:rsid w:val="00FE0664"/>
    <w:rsid w:val="00FE25D9"/>
    <w:rsid w:val="00FE26E8"/>
    <w:rsid w:val="00FE3385"/>
    <w:rsid w:val="00FE3D35"/>
    <w:rsid w:val="00FE5092"/>
    <w:rsid w:val="00FE63D9"/>
    <w:rsid w:val="00FE7EFA"/>
    <w:rsid w:val="00FF143D"/>
    <w:rsid w:val="00FF2665"/>
    <w:rsid w:val="00FF36C4"/>
    <w:rsid w:val="00FF572D"/>
    <w:rsid w:val="00FF5848"/>
    <w:rsid w:val="00FF5A76"/>
    <w:rsid w:val="00FF7BF6"/>
    <w:rsid w:val="01F0265E"/>
    <w:rsid w:val="026B785E"/>
    <w:rsid w:val="029838CB"/>
    <w:rsid w:val="02BD57D1"/>
    <w:rsid w:val="03213051"/>
    <w:rsid w:val="034B64DC"/>
    <w:rsid w:val="047622DB"/>
    <w:rsid w:val="0579142C"/>
    <w:rsid w:val="05AA7878"/>
    <w:rsid w:val="09CB56D0"/>
    <w:rsid w:val="0A813864"/>
    <w:rsid w:val="0CF36B43"/>
    <w:rsid w:val="0D2E6260"/>
    <w:rsid w:val="0E2F1867"/>
    <w:rsid w:val="0EC82BA5"/>
    <w:rsid w:val="0F851F2F"/>
    <w:rsid w:val="0FB04E1A"/>
    <w:rsid w:val="102D1EA6"/>
    <w:rsid w:val="11AE4DD3"/>
    <w:rsid w:val="13724B4D"/>
    <w:rsid w:val="13951510"/>
    <w:rsid w:val="15CF32F5"/>
    <w:rsid w:val="16151DBB"/>
    <w:rsid w:val="1BBF0B31"/>
    <w:rsid w:val="1C666D48"/>
    <w:rsid w:val="1CFF1ABA"/>
    <w:rsid w:val="1D7C4F56"/>
    <w:rsid w:val="22635EB7"/>
    <w:rsid w:val="23826D38"/>
    <w:rsid w:val="243C59F2"/>
    <w:rsid w:val="24847912"/>
    <w:rsid w:val="26640D04"/>
    <w:rsid w:val="26ED2967"/>
    <w:rsid w:val="27EB6712"/>
    <w:rsid w:val="284E2B97"/>
    <w:rsid w:val="289555AD"/>
    <w:rsid w:val="29EE06DF"/>
    <w:rsid w:val="2A335171"/>
    <w:rsid w:val="2DBA3EE9"/>
    <w:rsid w:val="32776048"/>
    <w:rsid w:val="33517261"/>
    <w:rsid w:val="33DB1E63"/>
    <w:rsid w:val="38D3176D"/>
    <w:rsid w:val="3EE71B46"/>
    <w:rsid w:val="3FE3543A"/>
    <w:rsid w:val="402C1B48"/>
    <w:rsid w:val="408B2C98"/>
    <w:rsid w:val="42110E10"/>
    <w:rsid w:val="43257012"/>
    <w:rsid w:val="474B08E1"/>
    <w:rsid w:val="47A625F1"/>
    <w:rsid w:val="4F571A1D"/>
    <w:rsid w:val="4FF33AF1"/>
    <w:rsid w:val="507F3B81"/>
    <w:rsid w:val="50E8377C"/>
    <w:rsid w:val="519862D3"/>
    <w:rsid w:val="51D3007D"/>
    <w:rsid w:val="53223399"/>
    <w:rsid w:val="53C2320E"/>
    <w:rsid w:val="57151659"/>
    <w:rsid w:val="578F46D2"/>
    <w:rsid w:val="5A442119"/>
    <w:rsid w:val="5C621648"/>
    <w:rsid w:val="5D6D745B"/>
    <w:rsid w:val="5E440FFB"/>
    <w:rsid w:val="604C4A18"/>
    <w:rsid w:val="60562B9A"/>
    <w:rsid w:val="65035E25"/>
    <w:rsid w:val="6786560F"/>
    <w:rsid w:val="6A9968AE"/>
    <w:rsid w:val="6B1174E9"/>
    <w:rsid w:val="6B544194"/>
    <w:rsid w:val="6C051A03"/>
    <w:rsid w:val="6E566072"/>
    <w:rsid w:val="6F2C108E"/>
    <w:rsid w:val="72174F5B"/>
    <w:rsid w:val="72276780"/>
    <w:rsid w:val="72913278"/>
    <w:rsid w:val="745023E0"/>
    <w:rsid w:val="757E69B8"/>
    <w:rsid w:val="761A215B"/>
    <w:rsid w:val="765D644D"/>
    <w:rsid w:val="7C240E84"/>
    <w:rsid w:val="7CD6353E"/>
    <w:rsid w:val="7E7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706BAE"/>
  <w15:docId w15:val="{2B0F3511-14E1-4BF4-8D0F-364DBA34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ad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semiHidden/>
    <w:qFormat/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customStyle="1" w:styleId="a5">
    <w:name w:val="批注文字 字符"/>
    <w:link w:val="a4"/>
    <w:qFormat/>
    <w:rPr>
      <w:rFonts w:ascii="Arial" w:hAnsi="Arial"/>
      <w:lang w:val="en-GB" w:eastAsia="en-US"/>
    </w:rPr>
  </w:style>
  <w:style w:type="character" w:customStyle="1" w:styleId="a8">
    <w:name w:val="批注框文本 字符"/>
    <w:link w:val="a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d">
    <w:name w:val="批注主题 字符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B,numbere"/>
    <w:basedOn w:val="a"/>
    <w:link w:val="af4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eastAsia="Malgun Gothic" w:hAnsi="Times New Roman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character" w:customStyle="1" w:styleId="af4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rPr>
      <w:rFonts w:ascii="等线" w:eastAsia="等线" w:hAnsi="等线"/>
      <w:kern w:val="2"/>
      <w:sz w:val="21"/>
      <w:szCs w:val="22"/>
    </w:r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styleId="af5">
    <w:name w:val="Revision"/>
    <w:hidden/>
    <w:uiPriority w:val="99"/>
    <w:unhideWhenUsed/>
    <w:rsid w:val="00CB50D7"/>
    <w:rPr>
      <w:lang w:val="en-GB" w:eastAsia="en-US"/>
    </w:rPr>
  </w:style>
  <w:style w:type="character" w:customStyle="1" w:styleId="21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0168F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730CE-4F2F-4393-95DE-3DEB1521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1327</Words>
  <Characters>7568</Characters>
  <Application>Microsoft Office Word</Application>
  <DocSecurity>0</DocSecurity>
  <Lines>63</Lines>
  <Paragraphs>17</Paragraphs>
  <ScaleCrop>false</ScaleCrop>
  <Company>CMCC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2</cp:revision>
  <cp:lastPrinted>2023-09-27T03:54:00Z</cp:lastPrinted>
  <dcterms:created xsi:type="dcterms:W3CDTF">2023-09-27T10:39:00Z</dcterms:created>
  <dcterms:modified xsi:type="dcterms:W3CDTF">2023-09-27T10:39:00Z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0EF1AB68EED14954B008AF73B7EED4DF</vt:lpwstr>
  </property>
</Properties>
</file>