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0011C4" w:rsidRDefault="0077751A" w:rsidP="000011C4">
      <w:pPr>
        <w:pStyle w:val="ad"/>
        <w:widowControl w:val="0"/>
        <w:tabs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0011C4">
        <w:rPr>
          <w:sz w:val="22"/>
          <w:szCs w:val="22"/>
        </w:rPr>
        <w:t xml:space="preserve">3GPP TSG RAN WG1 </w:t>
      </w:r>
      <w:r w:rsidRPr="000011C4"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DF2B59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5A1ACC">
        <w:rPr>
          <w:rFonts w:eastAsia="宋体" w:cs="Arial" w:hint="eastAsia"/>
          <w:bCs/>
          <w:sz w:val="22"/>
          <w:szCs w:val="22"/>
          <w:lang w:val="en-GB" w:eastAsia="zh-CN"/>
        </w:rPr>
        <w:t>4</w:t>
      </w:r>
      <w:r w:rsidR="005D0875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0011C4">
        <w:rPr>
          <w:sz w:val="22"/>
          <w:szCs w:val="22"/>
        </w:rPr>
        <w:tab/>
      </w:r>
      <w:r w:rsidRPr="000011C4">
        <w:rPr>
          <w:sz w:val="22"/>
          <w:szCs w:val="22"/>
        </w:rPr>
        <w:tab/>
      </w:r>
      <w:r w:rsidRPr="000011C4">
        <w:rPr>
          <w:rFonts w:hint="eastAsia"/>
          <w:sz w:val="22"/>
          <w:szCs w:val="22"/>
        </w:rPr>
        <w:t xml:space="preserve">                                                      </w:t>
      </w:r>
      <w:r w:rsidRPr="000011C4">
        <w:rPr>
          <w:sz w:val="22"/>
          <w:szCs w:val="22"/>
        </w:rPr>
        <w:t>R1-</w:t>
      </w:r>
      <w:r w:rsidR="00093305" w:rsidRPr="000011C4">
        <w:rPr>
          <w:rFonts w:eastAsia="宋体" w:hint="eastAsia"/>
          <w:sz w:val="22"/>
          <w:szCs w:val="22"/>
          <w:lang w:eastAsia="zh-CN"/>
        </w:rPr>
        <w:t>2</w:t>
      </w:r>
      <w:r w:rsidR="00093305">
        <w:rPr>
          <w:rFonts w:eastAsia="宋体" w:hint="eastAsia"/>
          <w:sz w:val="22"/>
          <w:szCs w:val="22"/>
          <w:lang w:eastAsia="zh-CN"/>
        </w:rPr>
        <w:t>30</w:t>
      </w:r>
      <w:r w:rsidR="007629ED">
        <w:rPr>
          <w:rFonts w:eastAsia="宋体" w:hint="eastAsia"/>
          <w:sz w:val="22"/>
          <w:szCs w:val="22"/>
          <w:lang w:eastAsia="zh-CN"/>
        </w:rPr>
        <w:t>9538</w:t>
      </w:r>
      <w:bookmarkStart w:id="0" w:name="_GoBack"/>
      <w:bookmarkEnd w:id="0"/>
    </w:p>
    <w:p w:rsidR="00830F4E" w:rsidRPr="00E471A5" w:rsidRDefault="005D087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eastAsia="zh-CN"/>
        </w:rPr>
      </w:pPr>
      <w:r w:rsidRPr="005D0875">
        <w:rPr>
          <w:rFonts w:eastAsiaTheme="minorEastAsia"/>
          <w:bCs/>
          <w:sz w:val="22"/>
          <w:lang w:val="en-GB" w:eastAsia="zh-CN"/>
        </w:rPr>
        <w:t>Xiamen, China, October 9</w:t>
      </w:r>
      <w:r w:rsidRPr="005D0875">
        <w:rPr>
          <w:rFonts w:eastAsiaTheme="minorEastAsia" w:hint="eastAsia"/>
          <w:bCs/>
          <w:sz w:val="22"/>
          <w:vertAlign w:val="superscript"/>
          <w:lang w:val="en-GB" w:eastAsia="zh-CN"/>
        </w:rPr>
        <w:t>th</w:t>
      </w:r>
      <w:r w:rsidRPr="005D0875">
        <w:rPr>
          <w:rFonts w:eastAsiaTheme="minorEastAsia"/>
          <w:bCs/>
          <w:sz w:val="22"/>
          <w:lang w:val="en-GB" w:eastAsia="zh-CN"/>
        </w:rPr>
        <w:t xml:space="preserve"> – </w:t>
      </w:r>
      <w:r w:rsidRPr="005D0875">
        <w:rPr>
          <w:rFonts w:eastAsiaTheme="minorEastAsia" w:hint="eastAsia"/>
          <w:bCs/>
          <w:sz w:val="22"/>
          <w:lang w:val="en-GB" w:eastAsia="zh-CN"/>
        </w:rPr>
        <w:t>October</w:t>
      </w:r>
      <w:r w:rsidRPr="005D0875">
        <w:rPr>
          <w:rFonts w:eastAsiaTheme="minorEastAsia"/>
          <w:bCs/>
          <w:sz w:val="22"/>
          <w:lang w:val="en-GB" w:eastAsia="zh-CN"/>
        </w:rPr>
        <w:t xml:space="preserve"> 13</w:t>
      </w:r>
      <w:r w:rsidRPr="005D0875">
        <w:rPr>
          <w:rFonts w:eastAsiaTheme="minorEastAsia"/>
          <w:bCs/>
          <w:sz w:val="22"/>
          <w:vertAlign w:val="superscript"/>
          <w:lang w:val="en-GB" w:eastAsia="zh-CN"/>
        </w:rPr>
        <w:t>th</w:t>
      </w:r>
      <w:r w:rsidRPr="005D0875">
        <w:rPr>
          <w:rFonts w:eastAsiaTheme="minorEastAsia"/>
          <w:bCs/>
          <w:sz w:val="22"/>
          <w:lang w:val="en-GB" w:eastAsia="zh-CN"/>
        </w:rPr>
        <w:t>,</w:t>
      </w:r>
      <w:r w:rsidR="005A1ACC" w:rsidRPr="005A1ACC">
        <w:rPr>
          <w:sz w:val="22"/>
          <w:lang w:val="x-none"/>
        </w:rPr>
        <w:t xml:space="preserve"> 2023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Source:</w:t>
      </w:r>
      <w:r w:rsidRPr="00997AC6">
        <w:rPr>
          <w:sz w:val="22"/>
          <w:szCs w:val="22"/>
        </w:rPr>
        <w:tab/>
        <w:t>CATT</w:t>
      </w:r>
    </w:p>
    <w:p w:rsidR="00830F4E" w:rsidRPr="005D0875" w:rsidRDefault="00830F4E" w:rsidP="00DF2B59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997AC6">
        <w:rPr>
          <w:sz w:val="22"/>
          <w:szCs w:val="22"/>
        </w:rPr>
        <w:t>Title:</w:t>
      </w:r>
      <w:bookmarkStart w:id="1" w:name="Title"/>
      <w:bookmarkEnd w:id="1"/>
      <w:r w:rsidRPr="00997AC6">
        <w:rPr>
          <w:sz w:val="22"/>
          <w:szCs w:val="22"/>
        </w:rPr>
        <w:tab/>
      </w:r>
      <w:r w:rsidR="005D0875" w:rsidRPr="005D0875">
        <w:rPr>
          <w:rFonts w:eastAsia="宋体"/>
          <w:sz w:val="22"/>
          <w:szCs w:val="22"/>
        </w:rPr>
        <w:t>Remaining issues on dynamic switching between DFT-S-OFDM and CP-OFDM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rFonts w:eastAsiaTheme="minorEastAsia"/>
          <w:sz w:val="22"/>
          <w:szCs w:val="22"/>
          <w:lang w:eastAsia="zh-CN"/>
        </w:rPr>
      </w:pPr>
      <w:r w:rsidRPr="00997AC6">
        <w:rPr>
          <w:sz w:val="22"/>
          <w:szCs w:val="22"/>
        </w:rPr>
        <w:t>Agenda Item:</w:t>
      </w:r>
      <w:bookmarkStart w:id="2" w:name="Source"/>
      <w:bookmarkEnd w:id="2"/>
      <w:r w:rsidRPr="00997AC6">
        <w:rPr>
          <w:sz w:val="22"/>
          <w:szCs w:val="22"/>
        </w:rPr>
        <w:tab/>
      </w:r>
      <w:r w:rsidR="005D0875">
        <w:rPr>
          <w:rFonts w:eastAsiaTheme="minorEastAsia" w:hint="eastAsia"/>
          <w:sz w:val="22"/>
          <w:szCs w:val="22"/>
          <w:lang w:eastAsia="zh-CN"/>
        </w:rPr>
        <w:t>8</w:t>
      </w:r>
      <w:r w:rsidR="003A3742" w:rsidRPr="00997AC6">
        <w:rPr>
          <w:rFonts w:hint="eastAsia"/>
          <w:sz w:val="22"/>
          <w:szCs w:val="22"/>
        </w:rPr>
        <w:t>.</w:t>
      </w:r>
      <w:r w:rsidR="005D0875">
        <w:rPr>
          <w:rFonts w:eastAsiaTheme="minorEastAsia" w:hint="eastAsia"/>
          <w:sz w:val="22"/>
          <w:szCs w:val="22"/>
          <w:lang w:eastAsia="zh-CN"/>
        </w:rPr>
        <w:t>8</w:t>
      </w:r>
      <w:r w:rsidR="005C41C4" w:rsidRPr="00997AC6">
        <w:rPr>
          <w:rFonts w:eastAsiaTheme="minorEastAsia" w:hint="eastAsia"/>
          <w:sz w:val="22"/>
          <w:szCs w:val="22"/>
          <w:lang w:eastAsia="zh-CN"/>
        </w:rPr>
        <w:t>.3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Document for:</w:t>
      </w:r>
      <w:r w:rsidRPr="00997AC6">
        <w:rPr>
          <w:sz w:val="22"/>
          <w:szCs w:val="22"/>
        </w:rPr>
        <w:tab/>
      </w:r>
      <w:bookmarkStart w:id="3" w:name="DocumentFor"/>
      <w:bookmarkEnd w:id="3"/>
      <w:r w:rsidRPr="00997AC6">
        <w:rPr>
          <w:rFonts w:hint="eastAsia"/>
          <w:sz w:val="22"/>
          <w:szCs w:val="22"/>
        </w:rPr>
        <w:t>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4" w:name="_Ref521334010"/>
      <w:r w:rsidRPr="0052231C">
        <w:t>Introduction</w:t>
      </w:r>
      <w:bookmarkEnd w:id="4"/>
    </w:p>
    <w:p w:rsidR="001A383C" w:rsidRPr="00390E3B" w:rsidRDefault="001A383C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provide our views on</w:t>
      </w:r>
      <w:r w:rsidR="003B313E">
        <w:rPr>
          <w:rFonts w:eastAsiaTheme="minorEastAsia" w:hint="eastAsia"/>
          <w:lang w:eastAsia="zh-CN"/>
        </w:rPr>
        <w:t xml:space="preserve"> remaining issues on</w:t>
      </w:r>
      <w:r>
        <w:rPr>
          <w:rFonts w:eastAsiaTheme="minorEastAsia" w:hint="eastAsia"/>
          <w:lang w:eastAsia="zh-CN"/>
        </w:rPr>
        <w:t xml:space="preserve"> dynamic </w:t>
      </w:r>
      <w:r w:rsidRPr="001A383C">
        <w:rPr>
          <w:rFonts w:eastAsiaTheme="minorEastAsia"/>
          <w:lang w:val="en-GB" w:eastAsia="zh-CN"/>
        </w:rPr>
        <w:t>switching between DFT-</w:t>
      </w:r>
      <w:r w:rsidRPr="001A383C">
        <w:rPr>
          <w:rFonts w:eastAsiaTheme="minorEastAsia" w:hint="eastAsia"/>
          <w:lang w:val="en-GB" w:eastAsia="zh-CN"/>
        </w:rPr>
        <w:t>S</w:t>
      </w:r>
      <w:r w:rsidRPr="001A383C">
        <w:rPr>
          <w:rFonts w:eastAsiaTheme="minorEastAsia"/>
          <w:lang w:val="en-GB" w:eastAsia="zh-CN"/>
        </w:rPr>
        <w:t>-OFDM and CP-OFDM</w:t>
      </w:r>
      <w:r>
        <w:rPr>
          <w:rFonts w:eastAsiaTheme="minorEastAsia" w:hint="eastAsia"/>
          <w:lang w:val="en-GB" w:eastAsia="zh-CN"/>
        </w:rPr>
        <w:t>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C83BC1" w:rsidRPr="0032113A" w:rsidRDefault="00C83BC1" w:rsidP="00C83BC1">
      <w:pPr>
        <w:pStyle w:val="1"/>
        <w:numPr>
          <w:ilvl w:val="1"/>
          <w:numId w:val="2"/>
        </w:numPr>
      </w:pPr>
      <w:r w:rsidRPr="0032113A">
        <w:rPr>
          <w:rFonts w:hint="eastAsia"/>
        </w:rPr>
        <w:t xml:space="preserve">Applicability </w:t>
      </w:r>
      <w:r>
        <w:rPr>
          <w:rFonts w:hint="eastAsia"/>
        </w:rPr>
        <w:t>to PUSCH transmissions during random access</w:t>
      </w:r>
    </w:p>
    <w:p w:rsidR="00C83BC1" w:rsidRDefault="00C83BC1" w:rsidP="00C83BC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was agreed that dynamic </w:t>
      </w:r>
      <w:r w:rsidRPr="000011C4">
        <w:rPr>
          <w:rFonts w:ascii="Times" w:hAnsi="Times"/>
          <w:color w:val="000000"/>
          <w:lang w:val="en-GB"/>
        </w:rPr>
        <w:t>waveform switching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is applicable </w:t>
      </w:r>
      <w:r w:rsidRPr="000011C4">
        <w:rPr>
          <w:rFonts w:ascii="Times" w:hAnsi="Times"/>
          <w:color w:val="000000"/>
          <w:lang w:val="en-GB"/>
        </w:rPr>
        <w:t>to PUSCH scheduled by DCI format 0_1 or 0_2 in PDCCH with CRC scrambled with C-RNTI, MCS-C-RNTI, or CS-RNTI with NDI=1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and is not </w:t>
      </w:r>
      <w:r>
        <w:rPr>
          <w:rFonts w:ascii="Times" w:eastAsiaTheme="minorEastAsia" w:hAnsi="Times"/>
          <w:color w:val="000000"/>
          <w:lang w:val="en-GB" w:eastAsia="zh-CN"/>
        </w:rPr>
        <w:t>applicable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to Type 1 CG PUSCH, Type 2 CG PUSCH and </w:t>
      </w:r>
      <w:r>
        <w:rPr>
          <w:rFonts w:eastAsiaTheme="minorEastAsia" w:hint="eastAsia"/>
          <w:lang w:eastAsia="zh-CN"/>
        </w:rPr>
        <w:t>PUSCH scheduled by C-RNTI with DCI format 0_0.</w:t>
      </w:r>
    </w:p>
    <w:p w:rsidR="00C83BC1" w:rsidRDefault="00C83BC1" w:rsidP="00C83BC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is no conclusion that whether dynamic waveform switching is applicable for initial transmission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retransmissions of PUSCH during random access, including PUSCH scheduled by RAR UL grant, </w:t>
      </w:r>
      <w:r w:rsidRPr="00131DD0">
        <w:rPr>
          <w:rFonts w:eastAsiaTheme="minorEastAsia"/>
          <w:lang w:eastAsia="zh-CN"/>
        </w:rPr>
        <w:t xml:space="preserve">PUSCH scheduled by </w:t>
      </w:r>
      <w:proofErr w:type="spellStart"/>
      <w:r w:rsidRPr="00131DD0">
        <w:rPr>
          <w:rFonts w:eastAsiaTheme="minorEastAsia"/>
          <w:lang w:eastAsia="zh-CN"/>
        </w:rPr>
        <w:t>fallbackRAR</w:t>
      </w:r>
      <w:proofErr w:type="spellEnd"/>
      <w:r w:rsidRPr="00131DD0">
        <w:rPr>
          <w:rFonts w:eastAsiaTheme="minorEastAsia"/>
          <w:lang w:eastAsia="zh-CN"/>
        </w:rPr>
        <w:t xml:space="preserve"> UL grant</w:t>
      </w:r>
      <w:r>
        <w:rPr>
          <w:rFonts w:eastAsiaTheme="minorEastAsia" w:hint="eastAsia"/>
          <w:lang w:eastAsia="zh-CN"/>
        </w:rPr>
        <w:t>, PUSCH scheduled by DCI format 0_0</w:t>
      </w:r>
      <w:r w:rsidRPr="00C74C40">
        <w:t xml:space="preserve"> </w:t>
      </w:r>
      <w:r>
        <w:rPr>
          <w:rFonts w:eastAsiaTheme="minorEastAsia"/>
          <w:lang w:eastAsia="zh-CN"/>
        </w:rPr>
        <w:t>with CRC scrambled by TC-RNTI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PUSCH. The motivation and benefit of dynamic switching between DFT-S-OFDM and CP-OFDM are not clear. In order to differentiate UEs supporting dynamic UL waveform switching from legacy UEs, additional PRACH/preamble resource partitioning would be required which is not desirable. In addition, there </w:t>
      </w:r>
      <w:r>
        <w:rPr>
          <w:rFonts w:eastAsiaTheme="minor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be significant specification impact on RAR UL grant, </w:t>
      </w:r>
      <w:proofErr w:type="spellStart"/>
      <w:r>
        <w:rPr>
          <w:rFonts w:eastAsiaTheme="minorEastAsia" w:hint="eastAsia"/>
          <w:lang w:eastAsia="zh-CN"/>
        </w:rPr>
        <w:t>fallbackRAR</w:t>
      </w:r>
      <w:proofErr w:type="spellEnd"/>
      <w:r>
        <w:rPr>
          <w:rFonts w:eastAsiaTheme="minorEastAsia" w:hint="eastAsia"/>
          <w:lang w:eastAsia="zh-CN"/>
        </w:rPr>
        <w:t xml:space="preserve"> UL grant and DCI format 0_0 design. It is therefore proposed that dynamic switching between DFT-S-OFDM and CP-OFDM is not applicable to PUSCH</w:t>
      </w:r>
      <w:r w:rsidRPr="008076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transmissions during random access.</w:t>
      </w:r>
    </w:p>
    <w:p w:rsidR="00C83BC1" w:rsidRPr="008F41A2" w:rsidRDefault="00C83BC1" w:rsidP="00C83BC1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8F41A2">
        <w:rPr>
          <w:rFonts w:eastAsiaTheme="minorEastAsia" w:hint="eastAsia"/>
          <w:b/>
          <w:lang w:eastAsia="zh-CN"/>
        </w:rPr>
        <w:t xml:space="preserve">: </w:t>
      </w:r>
      <w:r w:rsidRPr="008F41A2">
        <w:rPr>
          <w:b/>
          <w:lang w:eastAsia="zh-CN"/>
        </w:rPr>
        <w:t>Dynamic switching between DFT-</w:t>
      </w:r>
      <w:r>
        <w:rPr>
          <w:rFonts w:eastAsiaTheme="minorEastAsia" w:hint="eastAsia"/>
          <w:b/>
          <w:lang w:eastAsia="zh-CN"/>
        </w:rPr>
        <w:t>S</w:t>
      </w:r>
      <w:r w:rsidRPr="008F41A2">
        <w:rPr>
          <w:b/>
          <w:lang w:eastAsia="zh-CN"/>
        </w:rPr>
        <w:t>-OFDM and CP-OFDM is not applicable to:</w:t>
      </w:r>
    </w:p>
    <w:p w:rsidR="00C83BC1" w:rsidRPr="008F41A2" w:rsidRDefault="00C83BC1" w:rsidP="00C83BC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USCH scheduled by RAR UL grant</w:t>
      </w:r>
    </w:p>
    <w:p w:rsidR="00C83BC1" w:rsidRPr="008F41A2" w:rsidRDefault="00C83BC1" w:rsidP="00C83BC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</w:t>
      </w:r>
      <w:r>
        <w:rPr>
          <w:rFonts w:eastAsiaTheme="minorEastAsia"/>
          <w:b/>
          <w:lang w:eastAsia="zh-CN"/>
        </w:rPr>
        <w:t>eduled by fallback RAR UL grant</w:t>
      </w:r>
    </w:p>
    <w:p w:rsidR="00C83BC1" w:rsidRPr="008F41A2" w:rsidRDefault="00C83BC1" w:rsidP="00C83BC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MsgA</w:t>
      </w:r>
      <w:proofErr w:type="spellEnd"/>
      <w:r>
        <w:rPr>
          <w:rFonts w:eastAsiaTheme="minorEastAsia"/>
          <w:b/>
          <w:lang w:eastAsia="zh-CN"/>
        </w:rPr>
        <w:t xml:space="preserve"> PUSCH</w:t>
      </w:r>
    </w:p>
    <w:p w:rsidR="00C83BC1" w:rsidRDefault="00C83BC1" w:rsidP="00C83BC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</w:t>
      </w:r>
      <w:r>
        <w:rPr>
          <w:rFonts w:eastAsiaTheme="minorEastAsia"/>
          <w:b/>
          <w:lang w:eastAsia="zh-CN"/>
        </w:rPr>
        <w:t>CH scheduled by DCI format 0_0</w:t>
      </w:r>
      <w:r w:rsidRPr="00E64A98">
        <w:t xml:space="preserve"> </w:t>
      </w:r>
      <w:r w:rsidRPr="00E64A98">
        <w:rPr>
          <w:rFonts w:eastAsiaTheme="minorEastAsia"/>
          <w:b/>
          <w:lang w:eastAsia="zh-CN"/>
        </w:rPr>
        <w:t>with CRC scrambled by TC-RNTI</w:t>
      </w:r>
    </w:p>
    <w:p w:rsidR="00C83BC1" w:rsidRDefault="00C83BC1" w:rsidP="00C83BC1">
      <w:pPr>
        <w:pStyle w:val="a0"/>
        <w:spacing w:after="0"/>
        <w:ind w:left="36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Note: The above proposal is aligned with the current spec.</w:t>
      </w:r>
    </w:p>
    <w:p w:rsidR="00FC3D80" w:rsidRDefault="00FC3D80" w:rsidP="00FC3D80">
      <w:pPr>
        <w:pStyle w:val="a0"/>
        <w:spacing w:after="0"/>
        <w:rPr>
          <w:rFonts w:eastAsiaTheme="minorEastAsia"/>
          <w:lang w:eastAsia="zh-CN"/>
        </w:rPr>
      </w:pPr>
    </w:p>
    <w:p w:rsidR="00FC3D80" w:rsidRDefault="00FC3D80" w:rsidP="00FC3D80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there is no conclusion on whether dynamic waveform switching is applicable to PUSCH scheduled by DCI format 0_3. In our view, it is beneficial but not essential to support dynamic waveform switching for PUSCH scheduled by DCI format 0_3. If supported, a simple approach is desirable. Considering the different channel conditions, separate waveform indications for different carriers </w:t>
      </w:r>
      <w:r w:rsidR="00CA5615">
        <w:rPr>
          <w:rFonts w:eastAsiaTheme="minorEastAsia" w:hint="eastAsia"/>
          <w:lang w:eastAsia="zh-CN"/>
        </w:rPr>
        <w:t xml:space="preserve">are proposed. To be specific, gNB can configure whether </w:t>
      </w:r>
      <w:r w:rsidR="00CA5615">
        <w:rPr>
          <w:rFonts w:eastAsiaTheme="minorEastAsia"/>
          <w:lang w:eastAsia="zh-CN"/>
        </w:rPr>
        <w:t>“</w:t>
      </w:r>
      <w:r w:rsidR="00CA5615">
        <w:rPr>
          <w:rFonts w:eastAsiaTheme="minorEastAsia" w:hint="eastAsia"/>
          <w:lang w:eastAsia="zh-CN"/>
        </w:rPr>
        <w:t xml:space="preserve">transform </w:t>
      </w:r>
      <w:proofErr w:type="spellStart"/>
      <w:r w:rsidR="00CA5615">
        <w:rPr>
          <w:rFonts w:eastAsiaTheme="minorEastAsia" w:hint="eastAsia"/>
          <w:lang w:eastAsia="zh-CN"/>
        </w:rPr>
        <w:t>precoder</w:t>
      </w:r>
      <w:proofErr w:type="spellEnd"/>
      <w:r w:rsidR="00CA5615">
        <w:rPr>
          <w:rFonts w:eastAsiaTheme="minorEastAsia" w:hint="eastAsia"/>
          <w:lang w:eastAsia="zh-CN"/>
        </w:rPr>
        <w:t xml:space="preserve"> indicator</w:t>
      </w:r>
      <w:r w:rsidR="00CA5615">
        <w:rPr>
          <w:rFonts w:eastAsiaTheme="minorEastAsia"/>
          <w:lang w:eastAsia="zh-CN"/>
        </w:rPr>
        <w:t>”</w:t>
      </w:r>
      <w:r w:rsidR="00CA5615">
        <w:rPr>
          <w:rFonts w:eastAsiaTheme="minorEastAsia" w:hint="eastAsia"/>
          <w:lang w:eastAsia="zh-CN"/>
        </w:rPr>
        <w:t xml:space="preserve"> is present in DCI format 0_3</w:t>
      </w:r>
      <w:r w:rsidR="00CA5615" w:rsidRPr="00CA5615">
        <w:rPr>
          <w:rFonts w:eastAsiaTheme="minorEastAsia" w:hint="eastAsia"/>
          <w:lang w:eastAsia="zh-CN"/>
        </w:rPr>
        <w:t xml:space="preserve"> </w:t>
      </w:r>
      <w:r w:rsidR="00CA5615">
        <w:rPr>
          <w:rFonts w:eastAsiaTheme="minorEastAsia" w:hint="eastAsia"/>
          <w:lang w:eastAsia="zh-CN"/>
        </w:rPr>
        <w:t xml:space="preserve">for a cell/carrier and the total number of bits of the </w:t>
      </w:r>
      <w:r w:rsidR="00CA5615">
        <w:rPr>
          <w:rFonts w:eastAsiaTheme="minorEastAsia"/>
          <w:lang w:eastAsia="zh-CN"/>
        </w:rPr>
        <w:t>“</w:t>
      </w:r>
      <w:r w:rsidR="00CA5615">
        <w:rPr>
          <w:rFonts w:eastAsiaTheme="minorEastAsia" w:hint="eastAsia"/>
          <w:lang w:eastAsia="zh-CN"/>
        </w:rPr>
        <w:t xml:space="preserve">transform </w:t>
      </w:r>
      <w:proofErr w:type="spellStart"/>
      <w:r w:rsidR="00CA5615">
        <w:rPr>
          <w:rFonts w:eastAsiaTheme="minorEastAsia" w:hint="eastAsia"/>
          <w:lang w:eastAsia="zh-CN"/>
        </w:rPr>
        <w:t>precoder</w:t>
      </w:r>
      <w:proofErr w:type="spellEnd"/>
      <w:r w:rsidR="00CA5615">
        <w:rPr>
          <w:rFonts w:eastAsiaTheme="minorEastAsia" w:hint="eastAsia"/>
          <w:lang w:eastAsia="zh-CN"/>
        </w:rPr>
        <w:t xml:space="preserve"> indicator</w:t>
      </w:r>
      <w:r w:rsidR="00CA5615">
        <w:rPr>
          <w:rFonts w:eastAsiaTheme="minorEastAsia"/>
          <w:lang w:eastAsia="zh-CN"/>
        </w:rPr>
        <w:t>”</w:t>
      </w:r>
      <w:r w:rsidR="00CA5615">
        <w:rPr>
          <w:rFonts w:eastAsiaTheme="minorEastAsia" w:hint="eastAsia"/>
          <w:lang w:eastAsia="zh-CN"/>
        </w:rPr>
        <w:t xml:space="preserve"> field in DCI format 0_3 depends on the number of cells/carriers configured with </w:t>
      </w:r>
      <w:r w:rsidR="0077772B">
        <w:rPr>
          <w:rFonts w:eastAsiaTheme="minorEastAsia"/>
          <w:lang w:eastAsia="zh-CN"/>
        </w:rPr>
        <w:t>“</w:t>
      </w:r>
      <w:r w:rsidR="0077772B">
        <w:rPr>
          <w:rFonts w:eastAsiaTheme="minorEastAsia" w:hint="eastAsia"/>
          <w:lang w:eastAsia="zh-CN"/>
        </w:rPr>
        <w:t xml:space="preserve">transform </w:t>
      </w:r>
      <w:proofErr w:type="spellStart"/>
      <w:r w:rsidR="0077772B">
        <w:rPr>
          <w:rFonts w:eastAsiaTheme="minorEastAsia" w:hint="eastAsia"/>
          <w:lang w:eastAsia="zh-CN"/>
        </w:rPr>
        <w:t>precoder</w:t>
      </w:r>
      <w:proofErr w:type="spellEnd"/>
      <w:r w:rsidR="0077772B">
        <w:rPr>
          <w:rFonts w:eastAsiaTheme="minorEastAsia" w:hint="eastAsia"/>
          <w:lang w:eastAsia="zh-CN"/>
        </w:rPr>
        <w:t xml:space="preserve"> indicator</w:t>
      </w:r>
      <w:r w:rsidR="0077772B">
        <w:rPr>
          <w:rFonts w:eastAsiaTheme="minorEastAsia"/>
          <w:lang w:eastAsia="zh-CN"/>
        </w:rPr>
        <w:t>”</w:t>
      </w:r>
      <w:r w:rsidR="0077772B">
        <w:rPr>
          <w:rFonts w:eastAsiaTheme="minorEastAsia" w:hint="eastAsia"/>
          <w:lang w:eastAsia="zh-CN"/>
        </w:rPr>
        <w:t xml:space="preserve"> in DCI format 0_3.</w:t>
      </w:r>
    </w:p>
    <w:p w:rsidR="00FC3D80" w:rsidRPr="00FC3D80" w:rsidRDefault="00FC3D80" w:rsidP="00FC3D80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 w:rsidRPr="00FC3D80">
        <w:rPr>
          <w:rFonts w:eastAsiaTheme="minorEastAsia" w:hint="eastAsia"/>
          <w:b/>
          <w:lang w:eastAsia="zh-CN"/>
        </w:rPr>
        <w:t xml:space="preserve">Observation: </w:t>
      </w:r>
      <w:r>
        <w:rPr>
          <w:rFonts w:eastAsiaTheme="minorEastAsia" w:hint="eastAsia"/>
          <w:b/>
          <w:lang w:eastAsia="zh-CN"/>
        </w:rPr>
        <w:t>It</w:t>
      </w:r>
      <w:r w:rsidRPr="00FC3D80">
        <w:t xml:space="preserve"> </w:t>
      </w:r>
      <w:r w:rsidRPr="00FC3D80">
        <w:rPr>
          <w:rFonts w:eastAsiaTheme="minorEastAsia"/>
          <w:b/>
          <w:lang w:eastAsia="zh-CN"/>
        </w:rPr>
        <w:t>is beneficial but not essential to support dynamic waveform switching for PUSCH scheduled by DCI format 0_3.</w:t>
      </w:r>
    </w:p>
    <w:p w:rsidR="00A00162" w:rsidRDefault="00FC3D80" w:rsidP="00FC3D80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 w:rsidRPr="00FC3D80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FC3D80">
        <w:rPr>
          <w:rFonts w:eastAsiaTheme="minorEastAsia" w:hint="eastAsia"/>
          <w:b/>
          <w:lang w:eastAsia="zh-CN"/>
        </w:rPr>
        <w:t>:</w:t>
      </w:r>
      <w:r w:rsidR="0077772B">
        <w:rPr>
          <w:rFonts w:eastAsiaTheme="minorEastAsia" w:hint="eastAsia"/>
          <w:b/>
          <w:lang w:eastAsia="zh-CN"/>
        </w:rPr>
        <w:t xml:space="preserve"> If dynamic </w:t>
      </w:r>
      <w:r w:rsidR="0077772B" w:rsidRPr="00FC3D80">
        <w:rPr>
          <w:rFonts w:eastAsiaTheme="minorEastAsia"/>
          <w:b/>
          <w:lang w:eastAsia="zh-CN"/>
        </w:rPr>
        <w:t>waveform switching</w:t>
      </w:r>
      <w:r w:rsidR="0077772B">
        <w:rPr>
          <w:rFonts w:eastAsiaTheme="minorEastAsia" w:hint="eastAsia"/>
          <w:b/>
          <w:lang w:eastAsia="zh-CN"/>
        </w:rPr>
        <w:t xml:space="preserve"> is supported f</w:t>
      </w:r>
      <w:r w:rsidR="0077772B" w:rsidRPr="00FC3D80">
        <w:rPr>
          <w:rFonts w:eastAsiaTheme="minorEastAsia"/>
          <w:b/>
          <w:lang w:eastAsia="zh-CN"/>
        </w:rPr>
        <w:t>or PUSCH scheduled by DCI format 0_3</w:t>
      </w:r>
      <w:r w:rsidR="0077772B" w:rsidRPr="0077772B">
        <w:t xml:space="preserve"> </w:t>
      </w:r>
      <w:r w:rsidR="0077772B" w:rsidRPr="0077772B">
        <w:rPr>
          <w:rFonts w:eastAsiaTheme="minorEastAsia"/>
          <w:b/>
          <w:lang w:eastAsia="zh-CN"/>
        </w:rPr>
        <w:t>in PDCCH with CRC scrambled with C-RNTI</w:t>
      </w:r>
      <w:r w:rsidR="0077772B">
        <w:rPr>
          <w:rFonts w:eastAsiaTheme="minorEastAsia" w:hint="eastAsia"/>
          <w:b/>
          <w:lang w:eastAsia="zh-CN"/>
        </w:rPr>
        <w:t xml:space="preserve"> or</w:t>
      </w:r>
      <w:r w:rsidR="0077772B" w:rsidRPr="0077772B">
        <w:rPr>
          <w:rFonts w:eastAsiaTheme="minorEastAsia"/>
          <w:b/>
          <w:lang w:eastAsia="zh-CN"/>
        </w:rPr>
        <w:t xml:space="preserve"> MCS-C-RNTI</w:t>
      </w:r>
      <w:r w:rsidR="0077772B">
        <w:rPr>
          <w:rFonts w:eastAsiaTheme="minorEastAsia" w:hint="eastAsia"/>
          <w:b/>
          <w:lang w:eastAsia="zh-CN"/>
        </w:rPr>
        <w:t xml:space="preserve">, </w:t>
      </w:r>
      <w:r w:rsidR="0077772B" w:rsidRPr="0077772B">
        <w:rPr>
          <w:rFonts w:eastAsiaTheme="minorEastAsia"/>
          <w:b/>
          <w:lang w:eastAsia="zh-CN"/>
        </w:rPr>
        <w:t>waveform</w:t>
      </w:r>
      <w:r w:rsidR="0077772B">
        <w:rPr>
          <w:rFonts w:eastAsiaTheme="minorEastAsia" w:hint="eastAsia"/>
          <w:b/>
          <w:lang w:eastAsia="zh-CN"/>
        </w:rPr>
        <w:t xml:space="preserve">s for PUSCHs on different cells are </w:t>
      </w:r>
      <w:r w:rsidR="0077772B" w:rsidRPr="0077772B">
        <w:rPr>
          <w:rFonts w:eastAsiaTheme="minorEastAsia"/>
          <w:b/>
          <w:lang w:eastAsia="zh-CN"/>
        </w:rPr>
        <w:t>indicat</w:t>
      </w:r>
      <w:r w:rsidR="0077772B">
        <w:rPr>
          <w:rFonts w:eastAsiaTheme="minorEastAsia" w:hint="eastAsia"/>
          <w:b/>
          <w:lang w:eastAsia="zh-CN"/>
        </w:rPr>
        <w:t xml:space="preserve">ed by separate </w:t>
      </w:r>
      <w:r w:rsidR="0077772B" w:rsidRPr="0077772B">
        <w:rPr>
          <w:rFonts w:eastAsiaTheme="minorEastAsia"/>
          <w:b/>
          <w:lang w:eastAsia="zh-CN"/>
        </w:rPr>
        <w:t>waveform indicat</w:t>
      </w:r>
      <w:r w:rsidR="00A00162">
        <w:rPr>
          <w:rFonts w:eastAsiaTheme="minorEastAsia" w:hint="eastAsia"/>
          <w:b/>
          <w:lang w:eastAsia="zh-CN"/>
        </w:rPr>
        <w:t>or</w:t>
      </w:r>
      <w:r w:rsidR="0077772B" w:rsidRPr="0077772B">
        <w:rPr>
          <w:rFonts w:eastAsiaTheme="minorEastAsia"/>
          <w:b/>
          <w:lang w:eastAsia="zh-CN"/>
        </w:rPr>
        <w:t>s</w:t>
      </w:r>
      <w:r w:rsidR="0077772B">
        <w:rPr>
          <w:rFonts w:eastAsiaTheme="minorEastAsia" w:hint="eastAsia"/>
          <w:b/>
          <w:lang w:eastAsia="zh-CN"/>
        </w:rPr>
        <w:t xml:space="preserve"> with 1 bit for each cell</w:t>
      </w:r>
      <w:r w:rsidR="00A00162">
        <w:rPr>
          <w:rFonts w:eastAsiaTheme="minorEastAsia" w:hint="eastAsia"/>
          <w:b/>
          <w:lang w:eastAsia="zh-CN"/>
        </w:rPr>
        <w:t>.</w:t>
      </w:r>
      <w:r w:rsidR="0077772B">
        <w:rPr>
          <w:rFonts w:eastAsiaTheme="minorEastAsia" w:hint="eastAsia"/>
          <w:b/>
          <w:lang w:eastAsia="zh-CN"/>
        </w:rPr>
        <w:t xml:space="preserve"> </w:t>
      </w:r>
    </w:p>
    <w:p w:rsidR="00A00162" w:rsidRPr="00A00162" w:rsidRDefault="00A00162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gramStart"/>
      <w:r>
        <w:rPr>
          <w:rFonts w:eastAsiaTheme="minorEastAsia" w:hint="eastAsia"/>
          <w:b/>
          <w:lang w:eastAsia="zh-CN"/>
        </w:rPr>
        <w:t>gNB</w:t>
      </w:r>
      <w:proofErr w:type="gramEnd"/>
      <w:r>
        <w:rPr>
          <w:rFonts w:eastAsiaTheme="minorEastAsia" w:hint="eastAsia"/>
          <w:b/>
          <w:lang w:eastAsia="zh-CN"/>
        </w:rPr>
        <w:t xml:space="preserve"> configures whether dynamic waveform indicator for a cell in DCI format 0_3 is present or not.</w:t>
      </w:r>
    </w:p>
    <w:p w:rsidR="00FC3D80" w:rsidRPr="00FC3D80" w:rsidRDefault="00FC3D80" w:rsidP="00FC3D80">
      <w:pPr>
        <w:pStyle w:val="a0"/>
        <w:spacing w:after="0"/>
        <w:rPr>
          <w:rFonts w:eastAsiaTheme="minorEastAsia"/>
          <w:lang w:eastAsia="zh-CN"/>
        </w:rPr>
      </w:pPr>
    </w:p>
    <w:p w:rsidR="00033F5C" w:rsidRPr="0032113A" w:rsidRDefault="0032113A" w:rsidP="00C0722C">
      <w:pPr>
        <w:pStyle w:val="1"/>
        <w:numPr>
          <w:ilvl w:val="1"/>
          <w:numId w:val="2"/>
        </w:numPr>
      </w:pPr>
      <w:r w:rsidRPr="0032113A">
        <w:rPr>
          <w:rFonts w:hint="eastAsia"/>
        </w:rPr>
        <w:lastRenderedPageBreak/>
        <w:t>Assistant information for switching waveform</w:t>
      </w:r>
    </w:p>
    <w:p w:rsidR="00033F5C" w:rsidRDefault="00033F5C" w:rsidP="00033F5C">
      <w:pPr>
        <w:pStyle w:val="a0"/>
        <w:spacing w:beforeLines="50" w:before="120"/>
        <w:rPr>
          <w:rFonts w:eastAsiaTheme="minorEastAsia"/>
          <w:lang w:eastAsia="zh-CN"/>
        </w:rPr>
      </w:pPr>
      <w:r w:rsidRPr="00033F5C">
        <w:rPr>
          <w:rFonts w:eastAsiaTheme="minorEastAsia" w:hint="eastAsia"/>
          <w:lang w:eastAsia="zh-CN"/>
        </w:rPr>
        <w:t>In RAN1#</w:t>
      </w:r>
      <w:r>
        <w:rPr>
          <w:rFonts w:eastAsiaTheme="minorEastAsia" w:hint="eastAsia"/>
          <w:lang w:eastAsia="zh-CN"/>
        </w:rPr>
        <w:t>11</w:t>
      </w:r>
      <w:r w:rsidR="004A620C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meeting, the following agreement </w:t>
      </w:r>
      <w:r w:rsidR="004A620C">
        <w:rPr>
          <w:rFonts w:eastAsiaTheme="minorEastAsia" w:hint="eastAsia"/>
          <w:lang w:eastAsia="zh-CN"/>
        </w:rPr>
        <w:t>wa</w:t>
      </w:r>
      <w:r>
        <w:rPr>
          <w:rFonts w:eastAsiaTheme="minorEastAsia" w:hint="eastAsia"/>
          <w:lang w:eastAsia="zh-CN"/>
        </w:rPr>
        <w:t>s made.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A620C" w:rsidTr="004A620C">
        <w:tc>
          <w:tcPr>
            <w:tcW w:w="9288" w:type="dxa"/>
          </w:tcPr>
          <w:p w:rsidR="004A620C" w:rsidRPr="00E24C35" w:rsidRDefault="004A620C" w:rsidP="004A620C">
            <w:pPr>
              <w:rPr>
                <w:highlight w:val="green"/>
              </w:rPr>
            </w:pPr>
            <w:r w:rsidRPr="00E24C35">
              <w:rPr>
                <w:rFonts w:eastAsia="等线"/>
                <w:highlight w:val="green"/>
                <w:lang w:eastAsia="zh-CN"/>
              </w:rPr>
              <w:t>Agreement</w:t>
            </w:r>
          </w:p>
          <w:p w:rsidR="004A620C" w:rsidRPr="00E56B53" w:rsidRDefault="004A620C" w:rsidP="004A620C">
            <w:pPr>
              <w:rPr>
                <w:lang w:eastAsia="zh-CN"/>
              </w:rPr>
            </w:pPr>
            <w:r w:rsidRPr="00E56B53">
              <w:t>For reporting of power headroom information for assumed PUSCH</w:t>
            </w:r>
            <w:r w:rsidRPr="00E56B53">
              <w:rPr>
                <w:lang w:eastAsia="zh-CN"/>
              </w:rPr>
              <w:t xml:space="preserve"> using target waveform different from waveform of actual PUSCH, support the following:</w:t>
            </w:r>
          </w:p>
          <w:p w:rsidR="004A620C" w:rsidRPr="00E56B53" w:rsidRDefault="004A620C" w:rsidP="004A620C">
            <w:pPr>
              <w:numPr>
                <w:ilvl w:val="0"/>
                <w:numId w:val="18"/>
              </w:numPr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Power headroom information for assumed PUSCH is based on an actual PUSCH transmission.</w:t>
            </w:r>
          </w:p>
          <w:p w:rsidR="004A620C" w:rsidRPr="00E56B53" w:rsidRDefault="004A620C" w:rsidP="004A620C">
            <w:pPr>
              <w:numPr>
                <w:ilvl w:val="1"/>
                <w:numId w:val="18"/>
              </w:numPr>
              <w:rPr>
                <w:lang w:eastAsia="zh-CN"/>
              </w:rPr>
            </w:pPr>
            <w:r w:rsidRPr="00E56B53">
              <w:rPr>
                <w:lang w:eastAsia="zh-CN"/>
              </w:rPr>
              <w:t>In case of no actual PUSCH transmission on a serving cell, power headroom information for assumed PUSCH is not supported.</w:t>
            </w:r>
          </w:p>
          <w:p w:rsidR="004A620C" w:rsidRPr="00E56B53" w:rsidRDefault="004A620C" w:rsidP="004A620C">
            <w:pPr>
              <w:numPr>
                <w:ilvl w:val="1"/>
                <w:numId w:val="18"/>
              </w:numPr>
              <w:rPr>
                <w:lang w:eastAsia="zh-CN"/>
              </w:rPr>
            </w:pPr>
            <w:r w:rsidRPr="00E56B53">
              <w:rPr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:rsidR="004A620C" w:rsidRPr="00E56B53" w:rsidRDefault="004A620C" w:rsidP="004A620C">
            <w:pPr>
              <w:numPr>
                <w:ilvl w:val="0"/>
                <w:numId w:val="18"/>
              </w:numPr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:rsidR="004A620C" w:rsidRPr="00E56B53" w:rsidRDefault="004A620C" w:rsidP="004A620C">
            <w:pPr>
              <w:numPr>
                <w:ilvl w:val="1"/>
                <w:numId w:val="18"/>
              </w:numPr>
              <w:rPr>
                <w:lang w:eastAsia="zh-CN"/>
              </w:rPr>
            </w:pPr>
            <w:r w:rsidRPr="00E56B53">
              <w:rPr>
                <w:lang w:eastAsia="zh-CN"/>
              </w:rPr>
              <w:t xml:space="preserve">All parameters that are used for the calculation of </w:t>
            </w:r>
            <w:proofErr w:type="spellStart"/>
            <w:r w:rsidRPr="00E56B53">
              <w:rPr>
                <w:lang w:eastAsia="zh-CN"/>
              </w:rPr>
              <w:t>P</w:t>
            </w:r>
            <w:r w:rsidRPr="00E56B53">
              <w:rPr>
                <w:vertAlign w:val="subscript"/>
                <w:lang w:eastAsia="zh-CN"/>
              </w:rPr>
              <w:t>CMAX</w:t>
            </w:r>
            <w:proofErr w:type="gramStart"/>
            <w:r w:rsidRPr="00E56B53">
              <w:rPr>
                <w:vertAlign w:val="subscript"/>
                <w:lang w:eastAsia="zh-CN"/>
              </w:rPr>
              <w:t>,f,c</w:t>
            </w:r>
            <w:proofErr w:type="spellEnd"/>
            <w:proofErr w:type="gramEnd"/>
            <w:r w:rsidRPr="00E56B53">
              <w:rPr>
                <w:lang w:eastAsia="zh-CN"/>
              </w:rPr>
              <w:t>(</w:t>
            </w:r>
            <w:proofErr w:type="spellStart"/>
            <w:r w:rsidRPr="00E56B53">
              <w:rPr>
                <w:lang w:eastAsia="zh-CN"/>
              </w:rPr>
              <w:t>i</w:t>
            </w:r>
            <w:proofErr w:type="spellEnd"/>
            <w:r w:rsidRPr="00E56B53">
              <w:rPr>
                <w:lang w:eastAsia="zh-CN"/>
              </w:rPr>
              <w:t>), except waveform, are the same between assumed PUSCH and actual PUSCH.</w:t>
            </w:r>
          </w:p>
          <w:p w:rsidR="004A620C" w:rsidRPr="00E56B53" w:rsidRDefault="004A620C" w:rsidP="004A620C">
            <w:pPr>
              <w:numPr>
                <w:ilvl w:val="1"/>
                <w:numId w:val="18"/>
              </w:numPr>
              <w:rPr>
                <w:lang w:eastAsia="zh-CN"/>
              </w:rPr>
            </w:pPr>
            <w:r w:rsidRPr="001578E0">
              <w:rPr>
                <w:highlight w:val="yellow"/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r w:rsidRPr="001578E0">
              <w:rPr>
                <w:highlight w:val="yellow"/>
                <w:lang w:eastAsia="zh-CN"/>
              </w:rPr>
              <w:t>P</w:t>
            </w:r>
            <w:r w:rsidRPr="001578E0">
              <w:rPr>
                <w:highlight w:val="yellow"/>
                <w:vertAlign w:val="subscript"/>
                <w:lang w:eastAsia="zh-CN"/>
              </w:rPr>
              <w:t>CMAX</w:t>
            </w:r>
            <w:proofErr w:type="gramStart"/>
            <w:r w:rsidRPr="001578E0">
              <w:rPr>
                <w:highlight w:val="yellow"/>
                <w:vertAlign w:val="subscript"/>
                <w:lang w:eastAsia="zh-CN"/>
              </w:rPr>
              <w:t>,f,c</w:t>
            </w:r>
            <w:proofErr w:type="spellEnd"/>
            <w:proofErr w:type="gramEnd"/>
            <w:r w:rsidRPr="001578E0">
              <w:rPr>
                <w:highlight w:val="yellow"/>
                <w:lang w:eastAsia="zh-CN"/>
              </w:rPr>
              <w:t>(</w:t>
            </w:r>
            <w:proofErr w:type="spellStart"/>
            <w:r w:rsidRPr="001578E0">
              <w:rPr>
                <w:highlight w:val="yellow"/>
                <w:lang w:eastAsia="zh-CN"/>
              </w:rPr>
              <w:t>i</w:t>
            </w:r>
            <w:proofErr w:type="spellEnd"/>
            <w:r w:rsidRPr="001578E0">
              <w:rPr>
                <w:highlight w:val="yellow"/>
                <w:lang w:eastAsia="zh-CN"/>
              </w:rPr>
              <w:t>)</w:t>
            </w:r>
            <w:r w:rsidRPr="00E56B53">
              <w:rPr>
                <w:lang w:eastAsia="zh-CN"/>
              </w:rPr>
              <w:t>, power headroom information for assumed PUSCH is not computed or reported.</w:t>
            </w:r>
          </w:p>
          <w:p w:rsidR="004A620C" w:rsidRPr="002E6AD9" w:rsidRDefault="004A620C" w:rsidP="004A620C">
            <w:pPr>
              <w:numPr>
                <w:ilvl w:val="0"/>
                <w:numId w:val="18"/>
              </w:numPr>
              <w:ind w:left="720" w:hanging="360"/>
              <w:rPr>
                <w:highlight w:val="cyan"/>
                <w:lang w:eastAsia="zh-CN"/>
              </w:rPr>
            </w:pPr>
            <w:r w:rsidRPr="002E6AD9">
              <w:rPr>
                <w:highlight w:val="cyan"/>
                <w:lang w:eastAsia="zh-CN"/>
              </w:rPr>
              <w:t>Power headroom information for assumed PUSCH contains:</w:t>
            </w:r>
          </w:p>
          <w:p w:rsidR="004A620C" w:rsidRPr="002E6AD9" w:rsidRDefault="004A620C" w:rsidP="004A620C">
            <w:pPr>
              <w:numPr>
                <w:ilvl w:val="1"/>
                <w:numId w:val="18"/>
              </w:numPr>
              <w:rPr>
                <w:highlight w:val="cyan"/>
                <w:lang w:eastAsia="zh-CN"/>
              </w:rPr>
            </w:pPr>
            <w:proofErr w:type="spellStart"/>
            <w:r w:rsidRPr="002E6AD9">
              <w:rPr>
                <w:highlight w:val="cyan"/>
                <w:lang w:eastAsia="zh-CN"/>
              </w:rPr>
              <w:t>P</w:t>
            </w:r>
            <w:r w:rsidRPr="002E6AD9">
              <w:rPr>
                <w:highlight w:val="cyan"/>
                <w:vertAlign w:val="subscript"/>
                <w:lang w:eastAsia="zh-CN"/>
              </w:rPr>
              <w:t>CMAX,f,c</w:t>
            </w:r>
            <w:proofErr w:type="spellEnd"/>
            <w:r w:rsidRPr="002E6AD9">
              <w:rPr>
                <w:highlight w:val="cyan"/>
                <w:lang w:eastAsia="zh-CN"/>
              </w:rPr>
              <w:t>(</w:t>
            </w:r>
            <w:proofErr w:type="spellStart"/>
            <w:r w:rsidRPr="002E6AD9">
              <w:rPr>
                <w:highlight w:val="cyan"/>
                <w:lang w:eastAsia="zh-CN"/>
              </w:rPr>
              <w:t>i</w:t>
            </w:r>
            <w:proofErr w:type="spellEnd"/>
            <w:r w:rsidRPr="002E6AD9">
              <w:rPr>
                <w:highlight w:val="cyan"/>
                <w:lang w:eastAsia="zh-CN"/>
              </w:rPr>
              <w:t>) of assumed PUSCH</w:t>
            </w:r>
          </w:p>
          <w:p w:rsidR="004A620C" w:rsidRPr="00E56B53" w:rsidRDefault="004A620C" w:rsidP="004A620C">
            <w:pPr>
              <w:numPr>
                <w:ilvl w:val="2"/>
                <w:numId w:val="18"/>
              </w:numPr>
              <w:rPr>
                <w:lang w:eastAsia="zh-CN"/>
              </w:rPr>
            </w:pPr>
            <w:r w:rsidRPr="00E56B53">
              <w:rPr>
                <w:lang w:eastAsia="zh-CN"/>
              </w:rPr>
              <w:t>Accounting for applicable MPR, A-MPR and P-MPR for the assumed PUSCH.</w:t>
            </w:r>
          </w:p>
          <w:p w:rsidR="004A620C" w:rsidRDefault="004A620C" w:rsidP="004A620C">
            <w:pPr>
              <w:numPr>
                <w:ilvl w:val="0"/>
                <w:numId w:val="18"/>
              </w:numPr>
              <w:ind w:left="720" w:hanging="360"/>
              <w:rPr>
                <w:lang w:eastAsia="zh-CN"/>
              </w:rPr>
            </w:pPr>
            <w:r w:rsidRPr="00E56B53">
              <w:rPr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:rsidR="004A620C" w:rsidRPr="00F369B9" w:rsidRDefault="004A620C" w:rsidP="004A620C">
            <w:pPr>
              <w:numPr>
                <w:ilvl w:val="1"/>
                <w:numId w:val="18"/>
              </w:numPr>
              <w:rPr>
                <w:lang w:eastAsia="zh-CN"/>
              </w:rPr>
            </w:pPr>
            <w:r w:rsidRPr="00F369B9">
              <w:rPr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:rsidR="004A620C" w:rsidRPr="00F369B9" w:rsidRDefault="004A620C" w:rsidP="004A620C">
            <w:pPr>
              <w:numPr>
                <w:ilvl w:val="0"/>
                <w:numId w:val="18"/>
              </w:numPr>
              <w:spacing w:after="160"/>
              <w:ind w:left="720" w:hanging="360"/>
              <w:jc w:val="both"/>
              <w:rPr>
                <w:lang w:eastAsia="en-GB"/>
              </w:rPr>
            </w:pPr>
            <w:r w:rsidRPr="00F369B9">
              <w:rPr>
                <w:lang w:eastAsia="zh-CN"/>
              </w:rPr>
              <w:t>Note: RAN endorsed the following at RAN#100: “</w:t>
            </w:r>
            <w:r w:rsidRPr="00F369B9">
              <w:rPr>
                <w:rFonts w:hint="eastAsia"/>
                <w:lang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F369B9">
              <w:rPr>
                <w:rFonts w:hint="eastAsia"/>
                <w:lang w:eastAsia="en-GB"/>
              </w:rPr>
              <w:t>enh</w:t>
            </w:r>
            <w:proofErr w:type="spellEnd"/>
            <w:r w:rsidRPr="00F369B9">
              <w:rPr>
                <w:rFonts w:hint="eastAsia"/>
                <w:lang w:eastAsia="en-GB"/>
              </w:rPr>
              <w:t xml:space="preserve"> WI</w:t>
            </w:r>
            <w:r w:rsidRPr="00F369B9">
              <w:rPr>
                <w:lang w:eastAsia="en-GB"/>
              </w:rPr>
              <w:t>”</w:t>
            </w:r>
            <w:r w:rsidRPr="00F369B9">
              <w:rPr>
                <w:lang w:eastAsia="zh-CN"/>
              </w:rPr>
              <w:t xml:space="preserve"> [RP-231498].</w:t>
            </w:r>
          </w:p>
          <w:p w:rsidR="004A620C" w:rsidRDefault="004A620C" w:rsidP="004A620C">
            <w:pPr>
              <w:ind w:left="1440" w:hanging="1440"/>
              <w:rPr>
                <w:rFonts w:eastAsia="等线"/>
                <w:lang w:eastAsia="zh-CN"/>
              </w:rPr>
            </w:pPr>
            <w:r w:rsidRPr="00E56B53">
              <w:rPr>
                <w:rFonts w:eastAsia="等线" w:hint="eastAsia"/>
                <w:lang w:eastAsia="zh-CN"/>
              </w:rPr>
              <w:t>S</w:t>
            </w:r>
            <w:r w:rsidRPr="00E56B53">
              <w:rPr>
                <w:rFonts w:eastAsia="等线"/>
                <w:lang w:eastAsia="zh-CN"/>
              </w:rPr>
              <w:t>end LS to RAN2 to inform above agreement.</w:t>
            </w:r>
          </w:p>
          <w:p w:rsidR="004A620C" w:rsidRPr="004A620C" w:rsidRDefault="004A620C" w:rsidP="00033F5C">
            <w:pPr>
              <w:pStyle w:val="a0"/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</w:tbl>
    <w:p w:rsidR="004A620C" w:rsidRDefault="004A620C" w:rsidP="00033F5C">
      <w:pPr>
        <w:pStyle w:val="a0"/>
        <w:spacing w:beforeLines="50" w:before="120"/>
        <w:rPr>
          <w:rFonts w:eastAsiaTheme="minorEastAsia"/>
          <w:lang w:eastAsia="zh-CN"/>
        </w:rPr>
      </w:pPr>
    </w:p>
    <w:p w:rsidR="001578E0" w:rsidRDefault="00704C6C" w:rsidP="00033F5C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</w:t>
      </w:r>
      <w:r w:rsidR="001578E0">
        <w:rPr>
          <w:rFonts w:eastAsiaTheme="minorEastAsia" w:hint="eastAsia"/>
          <w:lang w:val="en-GB" w:eastAsia="zh-CN"/>
        </w:rPr>
        <w:t>the above agreement</w:t>
      </w:r>
      <w:r>
        <w:rPr>
          <w:rFonts w:eastAsiaTheme="minorEastAsia" w:hint="eastAsia"/>
          <w:lang w:val="en-GB" w:eastAsia="zh-CN"/>
        </w:rPr>
        <w:t xml:space="preserve">, it was </w:t>
      </w:r>
      <w:r w:rsidR="001578E0">
        <w:rPr>
          <w:rFonts w:eastAsiaTheme="minorEastAsia" w:hint="eastAsia"/>
          <w:lang w:val="en-GB" w:eastAsia="zh-CN"/>
        </w:rPr>
        <w:t>agreed</w:t>
      </w:r>
      <w:r>
        <w:rPr>
          <w:rFonts w:eastAsiaTheme="minorEastAsia" w:hint="eastAsia"/>
          <w:lang w:val="en-GB" w:eastAsia="zh-CN"/>
        </w:rPr>
        <w:t xml:space="preserve"> that i</w:t>
      </w:r>
      <w:r w:rsidRPr="00704C6C">
        <w:rPr>
          <w:rFonts w:eastAsiaTheme="minorEastAsia"/>
          <w:lang w:val="en-GB" w:eastAsia="zh-CN"/>
        </w:rPr>
        <w:t xml:space="preserve">n case assumed PUSCH transmission is not supported for the parameters that are used for the calculation of </w:t>
      </w:r>
      <w:proofErr w:type="spellStart"/>
      <w:r w:rsidRPr="00704C6C">
        <w:rPr>
          <w:rFonts w:eastAsiaTheme="minorEastAsia"/>
          <w:lang w:val="en-GB" w:eastAsia="zh-CN"/>
        </w:rPr>
        <w:t>P</w:t>
      </w:r>
      <w:r w:rsidRPr="00704C6C">
        <w:rPr>
          <w:rFonts w:eastAsiaTheme="minorEastAsia"/>
          <w:vertAlign w:val="subscript"/>
          <w:lang w:val="en-GB" w:eastAsia="zh-CN"/>
        </w:rPr>
        <w:t>CMAX</w:t>
      </w:r>
      <w:proofErr w:type="gramStart"/>
      <w:r w:rsidRPr="00704C6C">
        <w:rPr>
          <w:rFonts w:eastAsiaTheme="minorEastAsia"/>
          <w:vertAlign w:val="subscript"/>
          <w:lang w:val="en-GB" w:eastAsia="zh-CN"/>
        </w:rPr>
        <w:t>,f,c</w:t>
      </w:r>
      <w:proofErr w:type="spellEnd"/>
      <w:proofErr w:type="gramEnd"/>
      <w:r w:rsidRPr="00704C6C">
        <w:rPr>
          <w:rFonts w:eastAsiaTheme="minorEastAsia"/>
          <w:lang w:val="en-GB" w:eastAsia="zh-CN"/>
        </w:rPr>
        <w:t>(</w:t>
      </w:r>
      <w:proofErr w:type="spellStart"/>
      <w:r w:rsidRPr="00704C6C">
        <w:rPr>
          <w:rFonts w:eastAsiaTheme="minorEastAsia"/>
          <w:lang w:val="en-GB" w:eastAsia="zh-CN"/>
        </w:rPr>
        <w:t>i</w:t>
      </w:r>
      <w:proofErr w:type="spellEnd"/>
      <w:r w:rsidRPr="00704C6C">
        <w:rPr>
          <w:rFonts w:eastAsiaTheme="minorEastAsia"/>
          <w:lang w:val="en-GB" w:eastAsia="zh-CN"/>
        </w:rPr>
        <w:t>), power headroom information for assumed PUSCH is not computed or reported.</w:t>
      </w:r>
      <w:r>
        <w:rPr>
          <w:rFonts w:eastAsiaTheme="minorEastAsia" w:hint="eastAsia"/>
          <w:lang w:val="en-GB" w:eastAsia="zh-CN"/>
        </w:rPr>
        <w:t xml:space="preserve"> </w:t>
      </w:r>
      <w:r w:rsidR="001578E0">
        <w:rPr>
          <w:rFonts w:eastAsiaTheme="minorEastAsia" w:hint="eastAsia"/>
          <w:lang w:val="en-GB" w:eastAsia="zh-CN"/>
        </w:rPr>
        <w:t xml:space="preserve">We think it is </w:t>
      </w:r>
      <w:r w:rsidR="001B54C9">
        <w:rPr>
          <w:rFonts w:eastAsiaTheme="minorEastAsia" w:hint="eastAsia"/>
          <w:lang w:val="en-GB" w:eastAsia="zh-CN"/>
        </w:rPr>
        <w:t>necessary</w:t>
      </w:r>
      <w:r w:rsidR="001578E0">
        <w:rPr>
          <w:rFonts w:eastAsiaTheme="minorEastAsia" w:hint="eastAsia"/>
          <w:lang w:val="en-GB" w:eastAsia="zh-CN"/>
        </w:rPr>
        <w:t xml:space="preserve"> to clarify which parameters are used </w:t>
      </w:r>
      <w:r w:rsidR="001578E0" w:rsidRPr="00704C6C">
        <w:rPr>
          <w:rFonts w:eastAsiaTheme="minorEastAsia"/>
          <w:lang w:val="en-GB" w:eastAsia="zh-CN"/>
        </w:rPr>
        <w:t xml:space="preserve">for the calculation of </w:t>
      </w:r>
      <w:proofErr w:type="spellStart"/>
      <w:r w:rsidR="001578E0" w:rsidRPr="00704C6C">
        <w:rPr>
          <w:rFonts w:eastAsiaTheme="minorEastAsia"/>
          <w:lang w:val="en-GB" w:eastAsia="zh-CN"/>
        </w:rPr>
        <w:t>P</w:t>
      </w:r>
      <w:r w:rsidR="001578E0" w:rsidRPr="00704C6C">
        <w:rPr>
          <w:rFonts w:eastAsiaTheme="minorEastAsia"/>
          <w:vertAlign w:val="subscript"/>
          <w:lang w:val="en-GB" w:eastAsia="zh-CN"/>
        </w:rPr>
        <w:t>CMAX</w:t>
      </w:r>
      <w:proofErr w:type="gramStart"/>
      <w:r w:rsidR="001578E0" w:rsidRPr="00704C6C">
        <w:rPr>
          <w:rFonts w:eastAsiaTheme="minorEastAsia"/>
          <w:vertAlign w:val="subscript"/>
          <w:lang w:val="en-GB" w:eastAsia="zh-CN"/>
        </w:rPr>
        <w:t>,f,c</w:t>
      </w:r>
      <w:proofErr w:type="spellEnd"/>
      <w:proofErr w:type="gramEnd"/>
      <w:r w:rsidR="001578E0" w:rsidRPr="00704C6C">
        <w:rPr>
          <w:rFonts w:eastAsiaTheme="minorEastAsia"/>
          <w:lang w:val="en-GB" w:eastAsia="zh-CN"/>
        </w:rPr>
        <w:t>(</w:t>
      </w:r>
      <w:proofErr w:type="spellStart"/>
      <w:r w:rsidR="001578E0" w:rsidRPr="00704C6C">
        <w:rPr>
          <w:rFonts w:eastAsiaTheme="minorEastAsia"/>
          <w:lang w:val="en-GB" w:eastAsia="zh-CN"/>
        </w:rPr>
        <w:t>i</w:t>
      </w:r>
      <w:proofErr w:type="spellEnd"/>
      <w:r w:rsidR="001578E0" w:rsidRPr="00704C6C">
        <w:rPr>
          <w:rFonts w:eastAsiaTheme="minorEastAsia"/>
          <w:lang w:val="en-GB" w:eastAsia="zh-CN"/>
        </w:rPr>
        <w:t>)</w:t>
      </w:r>
      <w:r w:rsidR="001578E0">
        <w:rPr>
          <w:rFonts w:eastAsiaTheme="minorEastAsia" w:hint="eastAsia"/>
          <w:lang w:val="en-GB" w:eastAsia="zh-CN"/>
        </w:rPr>
        <w:t xml:space="preserve"> in order to have clear UE </w:t>
      </w:r>
      <w:r w:rsidR="001578E0">
        <w:rPr>
          <w:rFonts w:eastAsiaTheme="minorEastAsia"/>
          <w:lang w:val="en-GB" w:eastAsia="zh-CN"/>
        </w:rPr>
        <w:t>behaviour</w:t>
      </w:r>
      <w:r w:rsidR="001578E0">
        <w:rPr>
          <w:rFonts w:eastAsiaTheme="minorEastAsia" w:hint="eastAsia"/>
          <w:lang w:val="en-GB" w:eastAsia="zh-CN"/>
        </w:rPr>
        <w:t>.</w:t>
      </w:r>
    </w:p>
    <w:p w:rsidR="001B54C9" w:rsidRDefault="001B54C9" w:rsidP="00033F5C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According to our understanding, at least the following cases are considered as </w:t>
      </w:r>
      <w:r w:rsidRPr="00704C6C">
        <w:rPr>
          <w:rFonts w:eastAsiaTheme="minorEastAsia"/>
          <w:lang w:val="en-GB" w:eastAsia="zh-CN"/>
        </w:rPr>
        <w:t xml:space="preserve">assumed PUSCH transmission is not supported for the parameters that are used for the calculation of </w:t>
      </w:r>
      <w:proofErr w:type="spellStart"/>
      <w:r w:rsidRPr="00704C6C">
        <w:rPr>
          <w:rFonts w:eastAsiaTheme="minorEastAsia"/>
          <w:lang w:val="en-GB" w:eastAsia="zh-CN"/>
        </w:rPr>
        <w:t>P</w:t>
      </w:r>
      <w:r w:rsidRPr="00704C6C">
        <w:rPr>
          <w:rFonts w:eastAsiaTheme="minorEastAsia"/>
          <w:vertAlign w:val="subscript"/>
          <w:lang w:val="en-GB" w:eastAsia="zh-CN"/>
        </w:rPr>
        <w:t>CMAX,f,c</w:t>
      </w:r>
      <w:proofErr w:type="spellEnd"/>
      <w:r w:rsidRPr="00704C6C">
        <w:rPr>
          <w:rFonts w:eastAsiaTheme="minorEastAsia"/>
          <w:lang w:val="en-GB" w:eastAsia="zh-CN"/>
        </w:rPr>
        <w:t>(</w:t>
      </w:r>
      <w:proofErr w:type="spellStart"/>
      <w:r w:rsidRPr="00704C6C">
        <w:rPr>
          <w:rFonts w:eastAsiaTheme="minorEastAsia"/>
          <w:lang w:val="en-GB" w:eastAsia="zh-CN"/>
        </w:rPr>
        <w:t>i</w:t>
      </w:r>
      <w:proofErr w:type="spellEnd"/>
      <w:r w:rsidRPr="00704C6C">
        <w:rPr>
          <w:rFonts w:eastAsiaTheme="minorEastAsia"/>
          <w:lang w:val="en-GB" w:eastAsia="zh-CN"/>
        </w:rPr>
        <w:t>)</w:t>
      </w:r>
      <w:r>
        <w:rPr>
          <w:rFonts w:eastAsiaTheme="minorEastAsia" w:hint="eastAsia"/>
          <w:lang w:val="en-GB" w:eastAsia="zh-CN"/>
        </w:rPr>
        <w:t>:</w:t>
      </w:r>
    </w:p>
    <w:p w:rsidR="001B54C9" w:rsidRDefault="001B54C9" w:rsidP="001B54C9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Actual PUSCH with CP-OFDM waveform </w:t>
      </w:r>
      <w:r w:rsidR="002E6AD9">
        <w:rPr>
          <w:rFonts w:eastAsiaTheme="minorEastAsia" w:hint="eastAsia"/>
          <w:lang w:val="en-GB" w:eastAsia="zh-CN"/>
        </w:rPr>
        <w:t>and</w:t>
      </w:r>
      <w:r>
        <w:rPr>
          <w:rFonts w:eastAsiaTheme="minorEastAsia" w:hint="eastAsia"/>
          <w:lang w:val="en-GB" w:eastAsia="zh-CN"/>
        </w:rPr>
        <w:t xml:space="preserve"> non-contiguous FDRA</w:t>
      </w:r>
    </w:p>
    <w:p w:rsidR="001B54C9" w:rsidRPr="00704C6C" w:rsidRDefault="001B54C9" w:rsidP="001B54C9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Actual PUSCH</w:t>
      </w:r>
      <w:r w:rsidRPr="001B54C9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with DFT-S-OFDM waveform uses pi/2 QPSK</w:t>
      </w:r>
    </w:p>
    <w:p w:rsidR="001B54C9" w:rsidRDefault="001B54C9" w:rsidP="00033F5C">
      <w:pPr>
        <w:pStyle w:val="a0"/>
        <w:spacing w:beforeLines="50" w:before="120"/>
        <w:rPr>
          <w:rFonts w:eastAsiaTheme="minorEastAsia"/>
          <w:lang w:val="en-GB" w:eastAsia="zh-CN"/>
        </w:rPr>
      </w:pPr>
    </w:p>
    <w:p w:rsidR="001578E0" w:rsidRDefault="002E6AD9" w:rsidP="00033F5C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addition, in the above agreement, it was agreed to include </w:t>
      </w:r>
      <w:proofErr w:type="spellStart"/>
      <w:r w:rsidRPr="002E6AD9">
        <w:rPr>
          <w:rFonts w:eastAsiaTheme="minorEastAsia"/>
          <w:lang w:eastAsia="zh-CN"/>
        </w:rPr>
        <w:t>P</w:t>
      </w:r>
      <w:r w:rsidRPr="002E6AD9">
        <w:rPr>
          <w:rFonts w:eastAsiaTheme="minorEastAsia"/>
          <w:vertAlign w:val="subscript"/>
          <w:lang w:eastAsia="zh-CN"/>
        </w:rPr>
        <w:t>CMAX</w:t>
      </w:r>
      <w:proofErr w:type="gramStart"/>
      <w:r w:rsidRPr="002E6AD9">
        <w:rPr>
          <w:rFonts w:eastAsiaTheme="minorEastAsia"/>
          <w:vertAlign w:val="subscript"/>
          <w:lang w:eastAsia="zh-CN"/>
        </w:rPr>
        <w:t>,f,c</w:t>
      </w:r>
      <w:proofErr w:type="spellEnd"/>
      <w:proofErr w:type="gramEnd"/>
      <w:r w:rsidRPr="002E6AD9">
        <w:rPr>
          <w:rFonts w:eastAsiaTheme="minorEastAsia"/>
          <w:lang w:eastAsia="zh-CN"/>
        </w:rPr>
        <w:t>(</w:t>
      </w:r>
      <w:proofErr w:type="spellStart"/>
      <w:r w:rsidRPr="002E6AD9">
        <w:rPr>
          <w:rFonts w:eastAsiaTheme="minorEastAsia"/>
          <w:lang w:eastAsia="zh-CN"/>
        </w:rPr>
        <w:t>i</w:t>
      </w:r>
      <w:proofErr w:type="spellEnd"/>
      <w:r w:rsidRPr="002E6AD9">
        <w:rPr>
          <w:rFonts w:eastAsiaTheme="minorEastAsia"/>
          <w:lang w:eastAsia="zh-CN"/>
        </w:rPr>
        <w:t>) of assumed PUSCH</w:t>
      </w:r>
      <w:r>
        <w:rPr>
          <w:rFonts w:eastAsiaTheme="minorEastAsia" w:hint="eastAsia"/>
          <w:lang w:eastAsia="zh-CN"/>
        </w:rPr>
        <w:t xml:space="preserve">. If PH of assumed PUSCH is not included, the assumption is that the value in the curly bracket below is the same </w:t>
      </w:r>
      <w:r w:rsidR="009F1CB6">
        <w:rPr>
          <w:rFonts w:eastAsiaTheme="minorEastAsia" w:hint="eastAsia"/>
          <w:lang w:eastAsia="zh-CN"/>
        </w:rPr>
        <w:t>regardless of</w:t>
      </w:r>
      <w:r>
        <w:rPr>
          <w:rFonts w:eastAsiaTheme="minorEastAsia" w:hint="eastAsia"/>
          <w:lang w:eastAsia="zh-CN"/>
        </w:rPr>
        <w:t xml:space="preserve"> the waveform.</w:t>
      </w:r>
    </w:p>
    <w:p w:rsidR="002E6AD9" w:rsidRDefault="002E6AD9" w:rsidP="00033F5C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noProof/>
          <w:position w:val="-16"/>
          <w:lang w:eastAsia="zh-CN"/>
        </w:rPr>
        <w:drawing>
          <wp:inline distT="0" distB="0" distL="0" distR="0" wp14:anchorId="1958FB5C" wp14:editId="05AFC0A8">
            <wp:extent cx="5760720" cy="239879"/>
            <wp:effectExtent l="0" t="0" r="0" b="8255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9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C6C" w:rsidRDefault="00704C6C" w:rsidP="00033F5C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However, </w:t>
      </w:r>
      <w:r w:rsidR="002E6AD9">
        <w:rPr>
          <w:rFonts w:eastAsiaTheme="minorEastAsia" w:hint="eastAsia"/>
          <w:lang w:val="en-GB" w:eastAsia="zh-CN"/>
        </w:rPr>
        <w:t>the assumption</w:t>
      </w:r>
      <w:r w:rsidR="008C5B0E">
        <w:rPr>
          <w:rFonts w:eastAsiaTheme="minorEastAsia" w:hint="eastAsia"/>
          <w:lang w:val="en-GB" w:eastAsia="zh-CN"/>
        </w:rPr>
        <w:t xml:space="preserve"> may</w:t>
      </w:r>
      <w:r w:rsidR="002E6AD9">
        <w:rPr>
          <w:rFonts w:eastAsiaTheme="minorEastAsia" w:hint="eastAsia"/>
          <w:lang w:val="en-GB" w:eastAsia="zh-CN"/>
        </w:rPr>
        <w:t xml:space="preserve"> do not hold a</w:t>
      </w:r>
      <w:r>
        <w:rPr>
          <w:rFonts w:eastAsiaTheme="minorEastAsia" w:hint="eastAsia"/>
          <w:lang w:val="en-GB" w:eastAsia="zh-CN"/>
        </w:rPr>
        <w:t>t least</w:t>
      </w:r>
      <w:r w:rsidR="008C5B0E">
        <w:rPr>
          <w:rFonts w:eastAsiaTheme="minorEastAsia" w:hint="eastAsia"/>
          <w:lang w:val="en-GB" w:eastAsia="zh-CN"/>
        </w:rPr>
        <w:t xml:space="preserve"> for</w:t>
      </w:r>
      <w:r>
        <w:rPr>
          <w:rFonts w:eastAsiaTheme="minorEastAsia" w:hint="eastAsia"/>
          <w:lang w:val="en-GB" w:eastAsia="zh-CN"/>
        </w:rPr>
        <w:t xml:space="preserve"> the following cases:</w:t>
      </w:r>
    </w:p>
    <w:p w:rsidR="00704C6C" w:rsidRDefault="00704C6C" w:rsidP="00704C6C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ctual PUSCH is </w:t>
      </w:r>
      <w:r w:rsidR="00E10B37">
        <w:rPr>
          <w:rFonts w:eastAsiaTheme="minorEastAsia" w:hint="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 PUSCH transmission during random access</w:t>
      </w:r>
    </w:p>
    <w:p w:rsidR="00704C6C" w:rsidRDefault="00704C6C" w:rsidP="00704C6C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Actual PUSCH is </w:t>
      </w:r>
      <w:r w:rsidR="00E10B37">
        <w:rPr>
          <w:rFonts w:eastAsiaTheme="minorEastAsia" w:hint="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 CG PUSCH</w:t>
      </w:r>
    </w:p>
    <w:p w:rsidR="008C5B0E" w:rsidRDefault="00E10B37" w:rsidP="00033F5C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However, </w:t>
      </w:r>
      <w:r>
        <w:rPr>
          <w:rFonts w:eastAsiaTheme="minorEastAsia"/>
          <w:lang w:eastAsia="zh-CN"/>
        </w:rPr>
        <w:t>according</w:t>
      </w:r>
      <w:r w:rsidR="00C83BC1">
        <w:rPr>
          <w:rFonts w:eastAsiaTheme="minorEastAsia" w:hint="eastAsia"/>
          <w:lang w:eastAsia="zh-CN"/>
        </w:rPr>
        <w:t xml:space="preserve"> to TS 38.213 Clause 7.1.1,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="00C83BC1">
        <w:rPr>
          <w:rFonts w:eastAsiaTheme="minorEastAsia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="00C83BC1">
        <w:rPr>
          <w:rFonts w:eastAsiaTheme="minorEastAsia" w:hint="eastAsia"/>
          <w:lang w:eastAsia="zh-CN"/>
        </w:rPr>
        <w:t xml:space="preserve"> may be different for PUSCH </w:t>
      </w:r>
      <w:r w:rsidR="00C83BC1">
        <w:rPr>
          <w:rFonts w:eastAsiaTheme="minorEastAsia"/>
          <w:lang w:eastAsia="zh-CN"/>
        </w:rPr>
        <w:t>transmission</w:t>
      </w:r>
      <w:r w:rsidR="00C83BC1">
        <w:rPr>
          <w:rFonts w:eastAsiaTheme="minorEastAsia" w:hint="eastAsia"/>
          <w:lang w:eastAsia="zh-CN"/>
        </w:rPr>
        <w:t xml:space="preserve"> during random access, CG PUSCH and other PUSCH transmissions. Given that dynamic waveform switching is not applicable to </w:t>
      </w:r>
      <w:r w:rsidR="009F1CB6">
        <w:rPr>
          <w:rFonts w:eastAsiaTheme="minorEastAsia" w:hint="eastAsia"/>
          <w:lang w:eastAsia="zh-CN"/>
        </w:rPr>
        <w:t xml:space="preserve">PUSCH transmission during random access and to CG PUSCH, the </w:t>
      </w:r>
      <w:r w:rsidR="009F1CB6">
        <w:rPr>
          <w:rFonts w:eastAsiaTheme="minorEastAsia"/>
          <w:lang w:eastAsia="zh-CN"/>
        </w:rPr>
        <w:t>derived</w:t>
      </w:r>
      <w:r w:rsidR="009F1CB6">
        <w:rPr>
          <w:rFonts w:eastAsiaTheme="minorEastAsia" w:hint="eastAsia"/>
          <w:lang w:eastAsia="zh-CN"/>
        </w:rPr>
        <w:t xml:space="preserve"> PH of </w:t>
      </w:r>
      <w:r w:rsidR="009F1CB6">
        <w:rPr>
          <w:rFonts w:eastAsiaTheme="minorEastAsia" w:hint="eastAsia"/>
          <w:lang w:eastAsia="zh-CN"/>
        </w:rPr>
        <w:lastRenderedPageBreak/>
        <w:t xml:space="preserve">the assumed PUSCH at gNB side cannot be applicable PUSCH transmission with assumed waveform. </w:t>
      </w:r>
      <w:proofErr w:type="gramStart"/>
      <w:r w:rsidR="009F1CB6">
        <w:rPr>
          <w:rFonts w:eastAsiaTheme="minorEastAsia" w:hint="eastAsia"/>
          <w:lang w:eastAsia="zh-CN"/>
        </w:rPr>
        <w:t>So it needs to be discussed whether PH of assumed PUSCH should be reported or not in these cases.</w:t>
      </w:r>
      <w:proofErr w:type="gramEnd"/>
    </w:p>
    <w:p w:rsidR="00F575A0" w:rsidRPr="00F575A0" w:rsidRDefault="00F575A0" w:rsidP="00F575A0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 w:rsidRPr="00F575A0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3</w:t>
      </w:r>
      <w:r w:rsidRPr="00F575A0">
        <w:rPr>
          <w:rFonts w:eastAsiaTheme="minorEastAsia" w:hint="eastAsia"/>
          <w:b/>
          <w:lang w:eastAsia="zh-CN"/>
        </w:rPr>
        <w:t xml:space="preserve">: </w:t>
      </w:r>
      <w:r w:rsidR="00E10B37">
        <w:rPr>
          <w:rFonts w:eastAsiaTheme="minorEastAsia" w:hint="eastAsia"/>
          <w:b/>
          <w:lang w:eastAsia="zh-CN"/>
        </w:rPr>
        <w:t>Discuss and decide whether PH of assumed PUSCH is computed/reported in the following cases</w:t>
      </w:r>
      <w:r w:rsidRPr="00F575A0">
        <w:rPr>
          <w:rFonts w:eastAsiaTheme="minorEastAsia" w:hint="eastAsia"/>
          <w:b/>
          <w:lang w:val="en-GB" w:eastAsia="zh-CN"/>
        </w:rPr>
        <w:t>:</w:t>
      </w:r>
    </w:p>
    <w:p w:rsidR="00F575A0" w:rsidRPr="00A00162" w:rsidRDefault="00E10B37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Actual PUSCH with CP-OFDM waveform and non-contiguous FDRA</w:t>
      </w:r>
    </w:p>
    <w:p w:rsidR="00E10B37" w:rsidRPr="00A00162" w:rsidRDefault="00E10B37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Actual PUSCH with DFT-S-OFDM waveform uses pi/2 QPSK</w:t>
      </w:r>
      <w:r w:rsidRPr="00A00162">
        <w:rPr>
          <w:rFonts w:eastAsiaTheme="minorEastAsia" w:hint="eastAsia"/>
          <w:b/>
          <w:lang w:eastAsia="zh-CN"/>
        </w:rPr>
        <w:t xml:space="preserve"> </w:t>
      </w:r>
    </w:p>
    <w:p w:rsidR="00E10B37" w:rsidRPr="00A00162" w:rsidRDefault="00E10B37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</w:t>
      </w:r>
      <w:r w:rsidRPr="00A00162">
        <w:rPr>
          <w:rFonts w:eastAsiaTheme="minorEastAsia" w:hint="eastAsia"/>
          <w:b/>
          <w:lang w:eastAsia="zh-CN"/>
        </w:rPr>
        <w:t>ctual PUSCH is a PUSCH transmission during random access</w:t>
      </w:r>
    </w:p>
    <w:p w:rsidR="00F575A0" w:rsidRPr="00A00162" w:rsidRDefault="00F575A0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 w:hint="eastAsia"/>
          <w:b/>
          <w:lang w:eastAsia="zh-CN"/>
        </w:rPr>
        <w:t xml:space="preserve">Actual PUSCH is </w:t>
      </w:r>
      <w:r w:rsidR="00E10B37" w:rsidRPr="00A00162">
        <w:rPr>
          <w:rFonts w:eastAsiaTheme="minorEastAsia" w:hint="eastAsia"/>
          <w:b/>
          <w:lang w:eastAsia="zh-CN"/>
        </w:rPr>
        <w:t>a</w:t>
      </w:r>
      <w:r w:rsidRPr="00A00162">
        <w:rPr>
          <w:rFonts w:eastAsiaTheme="minorEastAsia" w:hint="eastAsia"/>
          <w:b/>
          <w:lang w:eastAsia="zh-CN"/>
        </w:rPr>
        <w:t xml:space="preserve"> CG PUSCH</w:t>
      </w:r>
    </w:p>
    <w:p w:rsidR="00717FB7" w:rsidRPr="0032113A" w:rsidRDefault="0032113A" w:rsidP="0032113A">
      <w:pPr>
        <w:pStyle w:val="1"/>
        <w:numPr>
          <w:ilvl w:val="1"/>
          <w:numId w:val="2"/>
        </w:numPr>
      </w:pPr>
      <w:r>
        <w:rPr>
          <w:rFonts w:hint="eastAsia"/>
        </w:rPr>
        <w:t>Handling</w:t>
      </w:r>
      <w:r w:rsidR="00422787" w:rsidRPr="0032113A">
        <w:rPr>
          <w:rFonts w:hint="eastAsia"/>
        </w:rPr>
        <w:t xml:space="preserve"> of </w:t>
      </w:r>
      <w:r w:rsidR="00B4436E" w:rsidRPr="0032113A">
        <w:rPr>
          <w:rFonts w:hint="eastAsia"/>
        </w:rPr>
        <w:t>DMRS type</w:t>
      </w:r>
      <w:r>
        <w:rPr>
          <w:rFonts w:hint="eastAsia"/>
        </w:rPr>
        <w:t>/FDRA type</w:t>
      </w:r>
    </w:p>
    <w:p w:rsidR="00523284" w:rsidRDefault="00523284" w:rsidP="0052328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agreements were made in RAN1#112bis-e on </w:t>
      </w:r>
      <w:r>
        <w:rPr>
          <w:rFonts w:eastAsiaTheme="minorEastAsia" w:hint="eastAsia"/>
          <w:lang w:val="en-GB" w:eastAsia="zh-CN"/>
        </w:rPr>
        <w:t xml:space="preserve">handling of </w:t>
      </w:r>
      <w:r w:rsidR="009B2771">
        <w:rPr>
          <w:rFonts w:eastAsiaTheme="minorEastAsia" w:hint="eastAsia"/>
          <w:lang w:val="en-GB" w:eastAsia="zh-CN"/>
        </w:rPr>
        <w:t xml:space="preserve">FDRA type and </w:t>
      </w:r>
      <w:r>
        <w:rPr>
          <w:rFonts w:eastAsiaTheme="minorEastAsia" w:hint="eastAsia"/>
          <w:lang w:val="en-GB" w:eastAsia="zh-CN"/>
        </w:rPr>
        <w:t>DMRS type</w:t>
      </w:r>
      <w:r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23284" w:rsidTr="00FD7600">
        <w:tc>
          <w:tcPr>
            <w:tcW w:w="9288" w:type="dxa"/>
          </w:tcPr>
          <w:p w:rsidR="00523284" w:rsidRPr="00192271" w:rsidRDefault="00523284" w:rsidP="00FD7600">
            <w:pPr>
              <w:rPr>
                <w:highlight w:val="green"/>
              </w:rPr>
            </w:pPr>
            <w:r w:rsidRPr="00192271">
              <w:rPr>
                <w:b/>
                <w:bCs/>
                <w:highlight w:val="green"/>
              </w:rPr>
              <w:t>Agreement</w:t>
            </w:r>
          </w:p>
          <w:p w:rsidR="00523284" w:rsidRPr="00192271" w:rsidRDefault="00523284" w:rsidP="00FD7600">
            <w:r w:rsidRPr="00192271">
              <w:t xml:space="preserve">For PUSCH scheduled by DCI format 0_1/0_2 with dynamic waveform switching indication field configured, and </w:t>
            </w:r>
            <w:proofErr w:type="spellStart"/>
            <w:r w:rsidRPr="00192271">
              <w:rPr>
                <w:i/>
                <w:iCs/>
              </w:rPr>
              <w:t>useInterlacePUCCH</w:t>
            </w:r>
            <w:proofErr w:type="spellEnd"/>
            <w:r w:rsidRPr="00192271">
              <w:rPr>
                <w:i/>
                <w:iCs/>
              </w:rPr>
              <w:t>-PUSCH</w:t>
            </w:r>
            <w:r w:rsidRPr="00192271">
              <w:t xml:space="preserve"> is not configured, </w:t>
            </w:r>
            <w:proofErr w:type="spellStart"/>
            <w:r w:rsidRPr="00192271">
              <w:t>downselect</w:t>
            </w:r>
            <w:proofErr w:type="spellEnd"/>
            <w:r w:rsidRPr="00192271">
              <w:t xml:space="preserve"> between following options:</w:t>
            </w:r>
          </w:p>
          <w:p w:rsidR="00523284" w:rsidRPr="00192271" w:rsidRDefault="00523284" w:rsidP="00FD7600">
            <w:pPr>
              <w:numPr>
                <w:ilvl w:val="0"/>
                <w:numId w:val="27"/>
              </w:numPr>
              <w:ind w:left="426"/>
            </w:pPr>
            <w:r w:rsidRPr="00192271">
              <w:t>Option 1 (configuration restriction with error case handling):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UE does not expect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resourceAllocation</w:t>
            </w:r>
            <w:proofErr w:type="spellEnd"/>
            <w:r w:rsidRPr="00192271">
              <w:rPr>
                <w:rFonts w:ascii="Times New Roman" w:hAnsi="Times New Roman"/>
                <w:sz w:val="20"/>
                <w:szCs w:val="20"/>
              </w:rPr>
              <w:t xml:space="preserve"> set to </w:t>
            </w:r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resourceAllocationType0</w:t>
            </w:r>
            <w:r w:rsidRPr="0019227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If DFT-S-OFDM is indicated and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resourceAllocation</w:t>
            </w:r>
            <w:proofErr w:type="spellEnd"/>
            <w:r w:rsidRPr="00192271">
              <w:rPr>
                <w:rFonts w:ascii="Times New Roman" w:hAnsi="Times New Roman"/>
                <w:sz w:val="20"/>
                <w:szCs w:val="20"/>
              </w:rPr>
              <w:t xml:space="preserve"> set to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dynamicSwitch</w:t>
            </w:r>
            <w:proofErr w:type="spellEnd"/>
            <w:r w:rsidRPr="00192271">
              <w:rPr>
                <w:rFonts w:ascii="Times New Roman" w:hAnsi="Times New Roman"/>
                <w:sz w:val="20"/>
                <w:szCs w:val="20"/>
              </w:rPr>
              <w:t xml:space="preserve">, UE does not expect MSB of FDRA field set to 0. </w:t>
            </w:r>
          </w:p>
          <w:p w:rsidR="00523284" w:rsidRPr="00192271" w:rsidRDefault="00523284" w:rsidP="00FD7600">
            <w:pPr>
              <w:ind w:left="360"/>
            </w:pPr>
          </w:p>
          <w:p w:rsidR="00523284" w:rsidRPr="00192271" w:rsidRDefault="00523284" w:rsidP="00FD7600">
            <w:pPr>
              <w:numPr>
                <w:ilvl w:val="0"/>
                <w:numId w:val="27"/>
              </w:numPr>
              <w:ind w:left="426"/>
            </w:pPr>
            <w:r w:rsidRPr="00192271">
              <w:t xml:space="preserve">Option 2 (UE only uses </w:t>
            </w:r>
            <w:proofErr w:type="spellStart"/>
            <w:r w:rsidRPr="00192271">
              <w:rPr>
                <w:i/>
                <w:iCs/>
              </w:rPr>
              <w:t>resourceAllocation</w:t>
            </w:r>
            <w:proofErr w:type="spellEnd"/>
            <w:r w:rsidRPr="00192271">
              <w:t xml:space="preserve"> if CP-OFDM is indicated):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>If DFT-S-OFDM is indicated, UE applies type 1 resource allocation.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If CP-OFDM is indicated, UE applies resource allocation according to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resourceAllocation</w:t>
            </w:r>
            <w:proofErr w:type="spellEnd"/>
            <w:r w:rsidRPr="00192271">
              <w:rPr>
                <w:rFonts w:ascii="Times New Roman" w:hAnsi="Times New Roman"/>
                <w:sz w:val="20"/>
                <w:szCs w:val="20"/>
              </w:rPr>
              <w:t xml:space="preserve"> IE.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Size of FDRA field is aligned between size for type 1 resource allocation and size according to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</w:rPr>
              <w:t>resourceAllocation</w:t>
            </w:r>
            <w:proofErr w:type="spellEnd"/>
            <w:r w:rsidRPr="00192271">
              <w:rPr>
                <w:rFonts w:ascii="Times New Roman" w:hAnsi="Times New Roman"/>
                <w:sz w:val="20"/>
                <w:szCs w:val="20"/>
              </w:rPr>
              <w:t xml:space="preserve"> IE.</w:t>
            </w:r>
          </w:p>
          <w:p w:rsidR="00523284" w:rsidRPr="00192271" w:rsidRDefault="00523284" w:rsidP="00FD7600">
            <w:pPr>
              <w:rPr>
                <w:lang w:eastAsia="x-none"/>
              </w:rPr>
            </w:pPr>
          </w:p>
          <w:p w:rsidR="00523284" w:rsidRPr="00192271" w:rsidRDefault="00523284" w:rsidP="00FD7600">
            <w:pPr>
              <w:rPr>
                <w:highlight w:val="green"/>
              </w:rPr>
            </w:pPr>
            <w:r w:rsidRPr="00192271">
              <w:rPr>
                <w:b/>
                <w:bCs/>
                <w:highlight w:val="green"/>
              </w:rPr>
              <w:t>Agreement</w:t>
            </w:r>
          </w:p>
          <w:p w:rsidR="00523284" w:rsidRPr="00192271" w:rsidRDefault="00523284" w:rsidP="00FD7600">
            <w:r w:rsidRPr="00192271">
              <w:t xml:space="preserve">For PUSCH scheduled by DCI format 0_1/0_2 with dynamic waveform switching indication field configured, </w:t>
            </w:r>
            <w:proofErr w:type="spellStart"/>
            <w:r w:rsidRPr="00192271">
              <w:t>downselect</w:t>
            </w:r>
            <w:proofErr w:type="spellEnd"/>
            <w:r w:rsidRPr="00192271">
              <w:t xml:space="preserve"> between following options:</w:t>
            </w:r>
          </w:p>
          <w:p w:rsidR="00523284" w:rsidRPr="00192271" w:rsidRDefault="00523284" w:rsidP="00FD7600">
            <w:pPr>
              <w:numPr>
                <w:ilvl w:val="0"/>
                <w:numId w:val="27"/>
              </w:numPr>
              <w:ind w:left="426"/>
            </w:pPr>
            <w:r w:rsidRPr="00192271">
              <w:t>Option 1 (configuration restriction with error case handling):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UE does not expect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dmrs</w:t>
            </w:r>
            <w:proofErr w:type="spellEnd"/>
            <w:r w:rsidRPr="00192271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-Type</w:t>
            </w:r>
            <w:r w:rsidRPr="0019227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be set to </w:t>
            </w:r>
            <w:r w:rsidRPr="00192271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type2</w:t>
            </w:r>
            <w:r w:rsidRPr="00192271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:rsidR="00523284" w:rsidRPr="00192271" w:rsidRDefault="00523284" w:rsidP="00FD7600">
            <w:pPr>
              <w:ind w:left="360"/>
            </w:pPr>
          </w:p>
          <w:p w:rsidR="00523284" w:rsidRPr="00192271" w:rsidRDefault="00523284" w:rsidP="00FD7600">
            <w:pPr>
              <w:numPr>
                <w:ilvl w:val="0"/>
                <w:numId w:val="27"/>
              </w:numPr>
              <w:ind w:left="426"/>
            </w:pPr>
            <w:r w:rsidRPr="00192271">
              <w:t xml:space="preserve">Option 2 (UE only uses </w:t>
            </w:r>
            <w:proofErr w:type="spellStart"/>
            <w:r w:rsidRPr="00192271">
              <w:rPr>
                <w:i/>
                <w:iCs/>
              </w:rPr>
              <w:t>dmrs</w:t>
            </w:r>
            <w:proofErr w:type="spellEnd"/>
            <w:r w:rsidRPr="00192271">
              <w:rPr>
                <w:i/>
                <w:iCs/>
              </w:rPr>
              <w:t>-Type</w:t>
            </w:r>
            <w:r w:rsidRPr="00192271">
              <w:t xml:space="preserve"> if CP-OFDM is indicated):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>If DFT-S-OFDM is indicated, UE applies DMRS type 1.</w:t>
            </w:r>
          </w:p>
          <w:p w:rsidR="00523284" w:rsidRPr="00192271" w:rsidRDefault="00523284" w:rsidP="00FD7600">
            <w:pPr>
              <w:pStyle w:val="af2"/>
              <w:numPr>
                <w:ilvl w:val="0"/>
                <w:numId w:val="18"/>
              </w:numPr>
              <w:ind w:left="720" w:firstLineChars="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71">
              <w:rPr>
                <w:rFonts w:ascii="Times New Roman" w:hAnsi="Times New Roman"/>
                <w:sz w:val="20"/>
                <w:szCs w:val="20"/>
              </w:rPr>
              <w:t xml:space="preserve">If CP-OFDM is indicated, UE applies DMRS type according to </w:t>
            </w:r>
            <w:proofErr w:type="spellStart"/>
            <w:r w:rsidRPr="00192271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dmrs</w:t>
            </w:r>
            <w:proofErr w:type="spellEnd"/>
            <w:r w:rsidRPr="00192271"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-Type</w:t>
            </w:r>
            <w:r w:rsidRPr="00192271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:rsidR="00523284" w:rsidRPr="00422303" w:rsidRDefault="00523284" w:rsidP="00FD7600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9B2771" w:rsidRDefault="009B2771" w:rsidP="009B277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 type 1 is applicable to both CP-OFDM and DFT-S-OFDM while RA type 0</w:t>
      </w:r>
      <w:r w:rsidRPr="008A4E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applicable to CP-OFDM only but not applicable to DFT-S-OFDM. </w:t>
      </w:r>
    </w:p>
    <w:p w:rsidR="009B2771" w:rsidRDefault="009B2771" w:rsidP="009B277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2, RA type 0 is applied to CP-OFDM and RA type 1 is applied to DFT-S-OFDM when </w:t>
      </w:r>
      <w:proofErr w:type="spellStart"/>
      <w:r w:rsidRPr="00192271">
        <w:rPr>
          <w:i/>
          <w:iCs/>
        </w:rPr>
        <w:t>resourceAllocation</w:t>
      </w:r>
      <w:proofErr w:type="spellEnd"/>
      <w:r w:rsidRPr="00192271">
        <w:t xml:space="preserve"> set to </w:t>
      </w:r>
      <w:r w:rsidRPr="00192271">
        <w:rPr>
          <w:i/>
          <w:iCs/>
        </w:rPr>
        <w:t>resourceAllocationType0</w:t>
      </w:r>
      <w:r>
        <w:rPr>
          <w:rFonts w:eastAsiaTheme="minorEastAsia" w:hint="eastAsia"/>
          <w:lang w:eastAsia="zh-CN"/>
        </w:rPr>
        <w:t xml:space="preserve">. It can be achieved by setting </w:t>
      </w:r>
      <w:proofErr w:type="spellStart"/>
      <w:r w:rsidRPr="00192271">
        <w:rPr>
          <w:i/>
          <w:iCs/>
        </w:rPr>
        <w:t>resourceAllocation</w:t>
      </w:r>
      <w:proofErr w:type="spellEnd"/>
      <w:r w:rsidRPr="00192271">
        <w:t xml:space="preserve"> to </w:t>
      </w:r>
      <w:proofErr w:type="spellStart"/>
      <w:r w:rsidRPr="00192271">
        <w:rPr>
          <w:i/>
          <w:iCs/>
        </w:rPr>
        <w:t>dynamicSwitch</w:t>
      </w:r>
      <w:proofErr w:type="spellEnd"/>
      <w:r>
        <w:rPr>
          <w:rFonts w:eastAsiaTheme="minorEastAsia" w:hint="eastAsia"/>
          <w:lang w:eastAsia="zh-CN"/>
        </w:rPr>
        <w:t xml:space="preserve"> for Option 1. In this case, Option 2 saves 1 bit but is less flexible since RA type 1 is not applicable for CP-OFDM. For simplicity, Option 1 </w:t>
      </w:r>
      <w:r w:rsidR="004A620C">
        <w:rPr>
          <w:rFonts w:eastAsiaTheme="minorEastAsia" w:hint="eastAsia"/>
          <w:lang w:eastAsia="zh-CN"/>
        </w:rPr>
        <w:t>should be adopted</w:t>
      </w:r>
      <w:r>
        <w:rPr>
          <w:rFonts w:eastAsiaTheme="minorEastAsia" w:hint="eastAsia"/>
          <w:lang w:eastAsia="zh-CN"/>
        </w:rPr>
        <w:t>.</w:t>
      </w:r>
    </w:p>
    <w:p w:rsidR="009B2771" w:rsidRPr="00C37BE7" w:rsidRDefault="009B2771" w:rsidP="009B2771">
      <w:pPr>
        <w:spacing w:beforeLines="50" w:before="120"/>
        <w:rPr>
          <w:b/>
        </w:rPr>
      </w:pPr>
      <w:r w:rsidRPr="001C3BC6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4</w:t>
      </w:r>
      <w:r w:rsidRPr="001C3BC6">
        <w:rPr>
          <w:rFonts w:eastAsiaTheme="minorEastAsia" w:hint="eastAsia"/>
          <w:b/>
          <w:lang w:eastAsia="zh-CN"/>
        </w:rPr>
        <w:t xml:space="preserve">: </w:t>
      </w:r>
      <w:r w:rsidRPr="00C37BE7">
        <w:rPr>
          <w:b/>
        </w:rPr>
        <w:t xml:space="preserve">For PUSCH scheduled by DCI format 0_1/0_2 with dynamic waveform switching indication field configured, and </w:t>
      </w:r>
      <w:proofErr w:type="spellStart"/>
      <w:r w:rsidRPr="00C37BE7">
        <w:rPr>
          <w:b/>
          <w:i/>
          <w:iCs/>
        </w:rPr>
        <w:t>useInterlacePUCCH</w:t>
      </w:r>
      <w:proofErr w:type="spellEnd"/>
      <w:r w:rsidRPr="00C37BE7">
        <w:rPr>
          <w:b/>
          <w:i/>
          <w:iCs/>
        </w:rPr>
        <w:t>-PUSCH</w:t>
      </w:r>
      <w:r w:rsidRPr="00C37BE7">
        <w:rPr>
          <w:b/>
        </w:rPr>
        <w:t xml:space="preserve"> is not configured, </w:t>
      </w:r>
      <w:r w:rsidRPr="009C69E3">
        <w:rPr>
          <w:rFonts w:eastAsiaTheme="minorEastAsia" w:hint="eastAsia"/>
          <w:b/>
          <w:lang w:eastAsia="zh-CN"/>
        </w:rPr>
        <w:t xml:space="preserve">Option </w:t>
      </w:r>
      <w:r>
        <w:rPr>
          <w:rFonts w:eastAsiaTheme="minorEastAsia" w:hint="eastAsia"/>
          <w:b/>
          <w:lang w:eastAsia="zh-CN"/>
        </w:rPr>
        <w:t>1</w:t>
      </w:r>
      <w:r w:rsidRPr="009C69E3"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 w:hint="eastAsia"/>
          <w:b/>
          <w:lang w:eastAsia="zh-CN"/>
        </w:rPr>
        <w:t>adopted.</w:t>
      </w:r>
    </w:p>
    <w:p w:rsidR="009B2771" w:rsidRPr="00C37BE7" w:rsidRDefault="009B2771" w:rsidP="009B2771">
      <w:pPr>
        <w:numPr>
          <w:ilvl w:val="0"/>
          <w:numId w:val="27"/>
        </w:numPr>
        <w:ind w:left="426"/>
        <w:rPr>
          <w:b/>
        </w:rPr>
      </w:pPr>
      <w:r w:rsidRPr="00C37BE7">
        <w:rPr>
          <w:b/>
        </w:rPr>
        <w:t>Option 1 (configuration restriction with error case handling):</w:t>
      </w:r>
    </w:p>
    <w:p w:rsidR="009B2771" w:rsidRPr="00C37BE7" w:rsidRDefault="009B2771" w:rsidP="009B2771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37BE7">
        <w:rPr>
          <w:rFonts w:ascii="Times New Roman" w:hAnsi="Times New Roman"/>
          <w:b/>
          <w:sz w:val="20"/>
          <w:szCs w:val="20"/>
        </w:rPr>
        <w:t xml:space="preserve">UE does not expect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 set to </w:t>
      </w:r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resourceAllocationType0</w:t>
      </w:r>
      <w:r w:rsidRPr="00C37BE7">
        <w:rPr>
          <w:rFonts w:ascii="Times New Roman" w:hAnsi="Times New Roman"/>
          <w:b/>
          <w:sz w:val="20"/>
          <w:szCs w:val="20"/>
        </w:rPr>
        <w:t>.</w:t>
      </w:r>
    </w:p>
    <w:p w:rsidR="009B2771" w:rsidRPr="00C37BE7" w:rsidRDefault="009B2771" w:rsidP="009B2771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37BE7">
        <w:rPr>
          <w:rFonts w:ascii="Times New Roman" w:hAnsi="Times New Roman"/>
          <w:b/>
          <w:sz w:val="20"/>
          <w:szCs w:val="20"/>
        </w:rPr>
        <w:t xml:space="preserve">If DFT-S-OFDM is indicated and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 set to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dynamicSwitch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, UE does not expect MSB of FDRA field set to 0. </w:t>
      </w:r>
    </w:p>
    <w:p w:rsidR="00523284" w:rsidRPr="009B2771" w:rsidRDefault="00523284" w:rsidP="00717FB7">
      <w:pPr>
        <w:pStyle w:val="a0"/>
        <w:rPr>
          <w:rFonts w:eastAsiaTheme="minorEastAsia"/>
          <w:lang w:eastAsia="zh-CN"/>
        </w:rPr>
      </w:pPr>
    </w:p>
    <w:p w:rsidR="00E64A98" w:rsidRPr="00E64A98" w:rsidRDefault="00E314B0" w:rsidP="00717F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DMRS type 1 is applicable to both CP-OFDM and DFT-</w:t>
      </w:r>
      <w:r w:rsidR="007C102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-OFDM while DMRS type 2</w:t>
      </w:r>
      <w:r w:rsidRPr="008A4E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applicable to CP-OFDM only but not applicable to DFT-S-OFDM. </w:t>
      </w:r>
      <w:r w:rsidR="009B2771">
        <w:rPr>
          <w:rFonts w:eastAsiaTheme="minorEastAsia" w:hint="eastAsia"/>
          <w:lang w:eastAsia="zh-CN"/>
        </w:rPr>
        <w:t xml:space="preserve">Similar as for RA type, for simplicity, Option 1 </w:t>
      </w:r>
      <w:r w:rsidR="004A620C">
        <w:rPr>
          <w:rFonts w:eastAsiaTheme="minorEastAsia" w:hint="eastAsia"/>
          <w:lang w:eastAsia="zh-CN"/>
        </w:rPr>
        <w:t>should be adopt</w:t>
      </w:r>
      <w:r w:rsidR="009B2771">
        <w:rPr>
          <w:rFonts w:eastAsiaTheme="minorEastAsia" w:hint="eastAsia"/>
          <w:lang w:eastAsia="zh-CN"/>
        </w:rPr>
        <w:t>ed.</w:t>
      </w:r>
    </w:p>
    <w:p w:rsidR="008A39A5" w:rsidRPr="009C69E3" w:rsidRDefault="00717FB7" w:rsidP="00707980">
      <w:pPr>
        <w:pStyle w:val="a0"/>
        <w:spacing w:after="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5</w:t>
      </w:r>
      <w:r w:rsidRPr="00C71AC4">
        <w:rPr>
          <w:rFonts w:eastAsiaTheme="minorEastAsia" w:hint="eastAsia"/>
          <w:b/>
          <w:lang w:eastAsia="zh-CN"/>
        </w:rPr>
        <w:t xml:space="preserve">: </w:t>
      </w:r>
      <w:r w:rsidR="009C69E3" w:rsidRPr="009C69E3">
        <w:rPr>
          <w:rFonts w:eastAsiaTheme="minorEastAsia"/>
          <w:b/>
          <w:lang w:eastAsia="zh-CN"/>
        </w:rPr>
        <w:t>For PUSCH scheduled by DCI format 0_1/0_2 with dynamic waveform switching indication field configured,</w:t>
      </w:r>
      <w:r w:rsidR="009C69E3" w:rsidRPr="009C69E3">
        <w:rPr>
          <w:rFonts w:eastAsiaTheme="minorEastAsia" w:hint="eastAsia"/>
          <w:b/>
          <w:lang w:eastAsia="zh-CN"/>
        </w:rPr>
        <w:t xml:space="preserve"> Option 1 </w:t>
      </w:r>
      <w:r w:rsidR="009B2771">
        <w:rPr>
          <w:rFonts w:eastAsiaTheme="minorEastAsia" w:hint="eastAsia"/>
          <w:b/>
          <w:lang w:eastAsia="zh-CN"/>
        </w:rPr>
        <w:t>is adopted</w:t>
      </w:r>
      <w:r w:rsidR="009C69E3" w:rsidRPr="009C69E3">
        <w:rPr>
          <w:rFonts w:eastAsiaTheme="minorEastAsia" w:hint="eastAsia"/>
          <w:b/>
          <w:lang w:eastAsia="zh-CN"/>
        </w:rPr>
        <w:t>.</w:t>
      </w:r>
    </w:p>
    <w:p w:rsidR="009C69E3" w:rsidRPr="009C69E3" w:rsidRDefault="009C69E3" w:rsidP="009C69E3">
      <w:pPr>
        <w:numPr>
          <w:ilvl w:val="0"/>
          <w:numId w:val="27"/>
        </w:numPr>
        <w:ind w:left="426"/>
        <w:rPr>
          <w:b/>
        </w:rPr>
      </w:pPr>
      <w:r w:rsidRPr="009C69E3">
        <w:rPr>
          <w:b/>
        </w:rPr>
        <w:t>Option 1 (configuration restriction with error case handling):</w:t>
      </w:r>
    </w:p>
    <w:p w:rsidR="009C69E3" w:rsidRPr="009C69E3" w:rsidRDefault="009C69E3" w:rsidP="009C69E3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C69E3">
        <w:rPr>
          <w:rFonts w:ascii="Times New Roman" w:hAnsi="Times New Roman"/>
          <w:b/>
          <w:sz w:val="20"/>
          <w:szCs w:val="20"/>
        </w:rPr>
        <w:t xml:space="preserve">UE does not expect </w:t>
      </w:r>
      <w:proofErr w:type="spellStart"/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dmrs</w:t>
      </w:r>
      <w:proofErr w:type="spellEnd"/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-Type</w:t>
      </w:r>
      <w:r w:rsidRPr="009C69E3">
        <w:rPr>
          <w:rFonts w:ascii="Times New Roman" w:hAnsi="Times New Roman"/>
          <w:b/>
          <w:sz w:val="20"/>
          <w:szCs w:val="20"/>
          <w:lang w:eastAsia="ko-KR"/>
        </w:rPr>
        <w:t xml:space="preserve"> to be set to </w:t>
      </w:r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type2</w:t>
      </w:r>
      <w:r w:rsidRPr="009C69E3">
        <w:rPr>
          <w:rFonts w:ascii="Times New Roman" w:hAnsi="Times New Roman"/>
          <w:b/>
          <w:sz w:val="20"/>
          <w:szCs w:val="20"/>
          <w:lang w:eastAsia="ko-KR"/>
        </w:rPr>
        <w:t>.</w:t>
      </w:r>
    </w:p>
    <w:p w:rsidR="005935B8" w:rsidRPr="00AC7930" w:rsidRDefault="00830F4E" w:rsidP="00B61F2E">
      <w:pPr>
        <w:pStyle w:val="1"/>
        <w:numPr>
          <w:ilvl w:val="0"/>
          <w:numId w:val="2"/>
        </w:numPr>
        <w:jc w:val="both"/>
      </w:pPr>
      <w:r w:rsidRPr="00AC7930">
        <w:rPr>
          <w:rFonts w:hint="eastAsia"/>
        </w:rPr>
        <w:lastRenderedPageBreak/>
        <w:t>Conclusion</w:t>
      </w:r>
      <w:r w:rsidR="00BB5E8A">
        <w:rPr>
          <w:rFonts w:hint="eastAsia"/>
        </w:rPr>
        <w:t>s</w:t>
      </w:r>
    </w:p>
    <w:p w:rsidR="009D6912" w:rsidRDefault="009C63B3" w:rsidP="00757276">
      <w:pPr>
        <w:pStyle w:val="a0"/>
        <w:rPr>
          <w:rFonts w:eastAsia="宋体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 w:rsidR="00677761">
        <w:rPr>
          <w:rFonts w:eastAsiaTheme="minorEastAsia" w:hint="eastAsia"/>
          <w:lang w:eastAsia="zh-CN"/>
        </w:rPr>
        <w:t xml:space="preserve">dynamic </w:t>
      </w:r>
      <w:r w:rsidR="00677761" w:rsidRPr="001A383C">
        <w:rPr>
          <w:rFonts w:eastAsiaTheme="minorEastAsia"/>
          <w:lang w:val="en-GB" w:eastAsia="zh-CN"/>
        </w:rPr>
        <w:t>switching between DFT-</w:t>
      </w:r>
      <w:r w:rsidR="00677761" w:rsidRPr="001A383C">
        <w:rPr>
          <w:rFonts w:eastAsiaTheme="minorEastAsia" w:hint="eastAsia"/>
          <w:lang w:val="en-GB" w:eastAsia="zh-CN"/>
        </w:rPr>
        <w:t>S</w:t>
      </w:r>
      <w:r w:rsidR="00677761" w:rsidRPr="001A383C">
        <w:rPr>
          <w:rFonts w:eastAsiaTheme="minorEastAsia"/>
          <w:lang w:val="en-GB" w:eastAsia="zh-CN"/>
        </w:rPr>
        <w:t>-OFDM and CP-OFDM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581CD9" w:rsidRPr="00B85E33">
        <w:rPr>
          <w:rFonts w:eastAsia="宋体" w:hint="eastAsia"/>
          <w:lang w:eastAsia="zh-CN"/>
        </w:rPr>
        <w:t>with</w:t>
      </w:r>
      <w:r w:rsidR="008C105C">
        <w:rPr>
          <w:rFonts w:eastAsia="宋体" w:hint="eastAsia"/>
          <w:color w:val="000000"/>
          <w:lang w:eastAsia="zh-CN"/>
        </w:rPr>
        <w:t xml:space="preserve"> </w:t>
      </w:r>
      <w:r w:rsidR="009843FB">
        <w:rPr>
          <w:rFonts w:eastAsia="宋体" w:hint="eastAsia"/>
          <w:color w:val="000000"/>
          <w:lang w:eastAsia="zh-CN"/>
        </w:rPr>
        <w:t xml:space="preserve">the following </w:t>
      </w:r>
      <w:r w:rsidR="00694096">
        <w:rPr>
          <w:rFonts w:eastAsia="宋体" w:hint="eastAsia"/>
          <w:color w:val="000000"/>
          <w:lang w:eastAsia="zh-CN"/>
        </w:rPr>
        <w:t xml:space="preserve">observation and </w:t>
      </w:r>
      <w:r w:rsidR="008C105C">
        <w:rPr>
          <w:rFonts w:eastAsia="宋体" w:hint="eastAsia"/>
          <w:color w:val="000000"/>
          <w:lang w:eastAsia="zh-CN"/>
        </w:rPr>
        <w:t>proposal</w:t>
      </w:r>
      <w:r w:rsidR="00677761">
        <w:rPr>
          <w:rFonts w:eastAsia="宋体" w:hint="eastAsia"/>
          <w:color w:val="000000"/>
          <w:lang w:eastAsia="zh-CN"/>
        </w:rPr>
        <w:t>s</w:t>
      </w:r>
      <w:r w:rsidR="009843FB">
        <w:rPr>
          <w:rFonts w:eastAsia="宋体" w:hint="eastAsia"/>
          <w:lang w:eastAsia="zh-CN"/>
        </w:rPr>
        <w:t>.</w:t>
      </w:r>
    </w:p>
    <w:p w:rsidR="00A46F50" w:rsidRPr="008F41A2" w:rsidRDefault="00A46F50" w:rsidP="00A46F50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8F41A2">
        <w:rPr>
          <w:rFonts w:eastAsiaTheme="minorEastAsia" w:hint="eastAsia"/>
          <w:b/>
          <w:lang w:eastAsia="zh-CN"/>
        </w:rPr>
        <w:t xml:space="preserve">: </w:t>
      </w:r>
      <w:r w:rsidRPr="008F41A2">
        <w:rPr>
          <w:b/>
          <w:lang w:eastAsia="zh-CN"/>
        </w:rPr>
        <w:t>Dynamic switching between DFT-</w:t>
      </w:r>
      <w:r>
        <w:rPr>
          <w:rFonts w:eastAsiaTheme="minorEastAsia" w:hint="eastAsia"/>
          <w:b/>
          <w:lang w:eastAsia="zh-CN"/>
        </w:rPr>
        <w:t>S</w:t>
      </w:r>
      <w:r w:rsidRPr="008F41A2">
        <w:rPr>
          <w:b/>
          <w:lang w:eastAsia="zh-CN"/>
        </w:rPr>
        <w:t>-OFDM and CP-OFDM is not applicable to:</w:t>
      </w:r>
    </w:p>
    <w:p w:rsidR="00A46F50" w:rsidRPr="008F41A2" w:rsidRDefault="00A46F50" w:rsidP="00A46F50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USCH scheduled by RAR UL grant</w:t>
      </w:r>
    </w:p>
    <w:p w:rsidR="00A46F50" w:rsidRPr="008F41A2" w:rsidRDefault="00A46F50" w:rsidP="00A46F50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</w:t>
      </w:r>
      <w:r>
        <w:rPr>
          <w:rFonts w:eastAsiaTheme="minorEastAsia"/>
          <w:b/>
          <w:lang w:eastAsia="zh-CN"/>
        </w:rPr>
        <w:t>eduled by fallback RAR UL grant</w:t>
      </w:r>
    </w:p>
    <w:p w:rsidR="00A46F50" w:rsidRPr="008F41A2" w:rsidRDefault="00A46F50" w:rsidP="00A46F50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MsgA</w:t>
      </w:r>
      <w:proofErr w:type="spellEnd"/>
      <w:r>
        <w:rPr>
          <w:rFonts w:eastAsiaTheme="minorEastAsia"/>
          <w:b/>
          <w:lang w:eastAsia="zh-CN"/>
        </w:rPr>
        <w:t xml:space="preserve"> PUSCH</w:t>
      </w:r>
    </w:p>
    <w:p w:rsidR="00A46F50" w:rsidRDefault="00A46F50" w:rsidP="00A46F50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</w:t>
      </w:r>
      <w:r>
        <w:rPr>
          <w:rFonts w:eastAsiaTheme="minorEastAsia"/>
          <w:b/>
          <w:lang w:eastAsia="zh-CN"/>
        </w:rPr>
        <w:t>CH scheduled by DCI format 0_0</w:t>
      </w:r>
      <w:r w:rsidRPr="00E64A98">
        <w:t xml:space="preserve"> </w:t>
      </w:r>
      <w:r w:rsidRPr="00E64A98">
        <w:rPr>
          <w:rFonts w:eastAsiaTheme="minorEastAsia"/>
          <w:b/>
          <w:lang w:eastAsia="zh-CN"/>
        </w:rPr>
        <w:t>with CRC scrambled by TC-RNTI</w:t>
      </w:r>
    </w:p>
    <w:p w:rsidR="00A46F50" w:rsidRPr="008F41A2" w:rsidRDefault="00A46F50" w:rsidP="00A46F50">
      <w:pPr>
        <w:pStyle w:val="a0"/>
        <w:spacing w:after="0"/>
        <w:ind w:left="36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Note: The above proposal is aligned with the current spec.</w:t>
      </w:r>
    </w:p>
    <w:p w:rsidR="00A00162" w:rsidRDefault="00A00162" w:rsidP="00A00162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 w:rsidRPr="00FC3D80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FC3D8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If dynamic </w:t>
      </w:r>
      <w:r w:rsidRPr="00FC3D80">
        <w:rPr>
          <w:rFonts w:eastAsiaTheme="minorEastAsia"/>
          <w:b/>
          <w:lang w:eastAsia="zh-CN"/>
        </w:rPr>
        <w:t>waveform switching</w:t>
      </w:r>
      <w:r>
        <w:rPr>
          <w:rFonts w:eastAsiaTheme="minorEastAsia" w:hint="eastAsia"/>
          <w:b/>
          <w:lang w:eastAsia="zh-CN"/>
        </w:rPr>
        <w:t xml:space="preserve"> is supported f</w:t>
      </w:r>
      <w:r w:rsidRPr="00FC3D80">
        <w:rPr>
          <w:rFonts w:eastAsiaTheme="minorEastAsia"/>
          <w:b/>
          <w:lang w:eastAsia="zh-CN"/>
        </w:rPr>
        <w:t>or PUSCH scheduled by DCI format 0_3</w:t>
      </w:r>
      <w:r w:rsidRPr="0077772B">
        <w:t xml:space="preserve"> </w:t>
      </w:r>
      <w:r w:rsidRPr="0077772B">
        <w:rPr>
          <w:rFonts w:eastAsiaTheme="minorEastAsia"/>
          <w:b/>
          <w:lang w:eastAsia="zh-CN"/>
        </w:rPr>
        <w:t>in PDCCH with CRC scrambled with C-RNTI</w:t>
      </w:r>
      <w:r>
        <w:rPr>
          <w:rFonts w:eastAsiaTheme="minorEastAsia" w:hint="eastAsia"/>
          <w:b/>
          <w:lang w:eastAsia="zh-CN"/>
        </w:rPr>
        <w:t xml:space="preserve"> or</w:t>
      </w:r>
      <w:r w:rsidRPr="0077772B">
        <w:rPr>
          <w:rFonts w:eastAsiaTheme="minorEastAsia"/>
          <w:b/>
          <w:lang w:eastAsia="zh-CN"/>
        </w:rPr>
        <w:t xml:space="preserve"> MCS-C-RNTI</w:t>
      </w:r>
      <w:r>
        <w:rPr>
          <w:rFonts w:eastAsiaTheme="minorEastAsia" w:hint="eastAsia"/>
          <w:b/>
          <w:lang w:eastAsia="zh-CN"/>
        </w:rPr>
        <w:t xml:space="preserve">, </w:t>
      </w:r>
      <w:r w:rsidRPr="0077772B">
        <w:rPr>
          <w:rFonts w:eastAsiaTheme="minorEastAsia"/>
          <w:b/>
          <w:lang w:eastAsia="zh-CN"/>
        </w:rPr>
        <w:t>waveform</w:t>
      </w:r>
      <w:r>
        <w:rPr>
          <w:rFonts w:eastAsiaTheme="minorEastAsia" w:hint="eastAsia"/>
          <w:b/>
          <w:lang w:eastAsia="zh-CN"/>
        </w:rPr>
        <w:t xml:space="preserve">s for PUSCHs on different cells are </w:t>
      </w:r>
      <w:r w:rsidRPr="0077772B">
        <w:rPr>
          <w:rFonts w:eastAsiaTheme="minorEastAsia"/>
          <w:b/>
          <w:lang w:eastAsia="zh-CN"/>
        </w:rPr>
        <w:t>indicat</w:t>
      </w:r>
      <w:r>
        <w:rPr>
          <w:rFonts w:eastAsiaTheme="minorEastAsia" w:hint="eastAsia"/>
          <w:b/>
          <w:lang w:eastAsia="zh-CN"/>
        </w:rPr>
        <w:t xml:space="preserve">ed by separate </w:t>
      </w:r>
      <w:r w:rsidRPr="0077772B">
        <w:rPr>
          <w:rFonts w:eastAsiaTheme="minorEastAsia"/>
          <w:b/>
          <w:lang w:eastAsia="zh-CN"/>
        </w:rPr>
        <w:t>waveform indicat</w:t>
      </w:r>
      <w:r>
        <w:rPr>
          <w:rFonts w:eastAsiaTheme="minorEastAsia" w:hint="eastAsia"/>
          <w:b/>
          <w:lang w:eastAsia="zh-CN"/>
        </w:rPr>
        <w:t>or</w:t>
      </w:r>
      <w:r w:rsidRPr="0077772B"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with 1 bit for each cell. </w:t>
      </w:r>
    </w:p>
    <w:p w:rsidR="00A00162" w:rsidRPr="00A00162" w:rsidRDefault="00A00162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gramStart"/>
      <w:r w:rsidRPr="00A00162">
        <w:rPr>
          <w:rFonts w:eastAsiaTheme="minorEastAsia" w:hint="eastAsia"/>
          <w:b/>
          <w:lang w:eastAsia="zh-CN"/>
        </w:rPr>
        <w:t>gNB</w:t>
      </w:r>
      <w:proofErr w:type="gramEnd"/>
      <w:r w:rsidRPr="00A00162">
        <w:rPr>
          <w:rFonts w:eastAsiaTheme="minorEastAsia" w:hint="eastAsia"/>
          <w:b/>
          <w:lang w:eastAsia="zh-CN"/>
        </w:rPr>
        <w:t xml:space="preserve"> configures whether dynamic waveform indicator for a cell in DCI format 0_3 is present or not.</w:t>
      </w:r>
    </w:p>
    <w:p w:rsidR="00A46F50" w:rsidRPr="00F575A0" w:rsidRDefault="00A46F50" w:rsidP="00A46F50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 w:rsidRPr="00F575A0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3</w:t>
      </w:r>
      <w:r w:rsidRPr="00F575A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Discuss and decide whether PH of assumed PUSCH is computed/reported in the following cases</w:t>
      </w:r>
      <w:r w:rsidRPr="00F575A0">
        <w:rPr>
          <w:rFonts w:eastAsiaTheme="minorEastAsia" w:hint="eastAsia"/>
          <w:b/>
          <w:lang w:val="en-GB" w:eastAsia="zh-CN"/>
        </w:rPr>
        <w:t>:</w:t>
      </w:r>
    </w:p>
    <w:p w:rsidR="00A46F50" w:rsidRPr="00A00162" w:rsidRDefault="00A46F50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Actual PUSCH with CP-OFDM waveform and non-contiguous FDRA</w:t>
      </w:r>
    </w:p>
    <w:p w:rsidR="00A46F50" w:rsidRPr="00A00162" w:rsidRDefault="00A46F50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Actual PUSCH with DFT-S-OFDM waveform uses pi/2 QPSK</w:t>
      </w:r>
      <w:r w:rsidRPr="00A00162">
        <w:rPr>
          <w:rFonts w:eastAsiaTheme="minorEastAsia" w:hint="eastAsia"/>
          <w:b/>
          <w:lang w:eastAsia="zh-CN"/>
        </w:rPr>
        <w:t xml:space="preserve"> </w:t>
      </w:r>
    </w:p>
    <w:p w:rsidR="00A46F50" w:rsidRPr="00A00162" w:rsidRDefault="00A46F50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/>
          <w:b/>
          <w:lang w:eastAsia="zh-CN"/>
        </w:rPr>
        <w:t>A</w:t>
      </w:r>
      <w:r w:rsidRPr="00A00162">
        <w:rPr>
          <w:rFonts w:eastAsiaTheme="minorEastAsia" w:hint="eastAsia"/>
          <w:b/>
          <w:lang w:eastAsia="zh-CN"/>
        </w:rPr>
        <w:t>ctual PUSCH is a PUSCH transmission during random access</w:t>
      </w:r>
    </w:p>
    <w:p w:rsidR="00A46F50" w:rsidRPr="00A00162" w:rsidRDefault="00A46F50" w:rsidP="00A0016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A00162">
        <w:rPr>
          <w:rFonts w:eastAsiaTheme="minorEastAsia" w:hint="eastAsia"/>
          <w:b/>
          <w:lang w:eastAsia="zh-CN"/>
        </w:rPr>
        <w:t>Actual PUSCH is a CG PUSCH</w:t>
      </w:r>
    </w:p>
    <w:p w:rsidR="00694096" w:rsidRPr="00C37BE7" w:rsidRDefault="00694096" w:rsidP="00694096">
      <w:pPr>
        <w:spacing w:beforeLines="50" w:before="120"/>
        <w:rPr>
          <w:b/>
        </w:rPr>
      </w:pPr>
      <w:r w:rsidRPr="001C3BC6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4</w:t>
      </w:r>
      <w:r w:rsidRPr="001C3BC6">
        <w:rPr>
          <w:rFonts w:eastAsiaTheme="minorEastAsia" w:hint="eastAsia"/>
          <w:b/>
          <w:lang w:eastAsia="zh-CN"/>
        </w:rPr>
        <w:t xml:space="preserve">: </w:t>
      </w:r>
      <w:r w:rsidRPr="00C37BE7">
        <w:rPr>
          <w:b/>
        </w:rPr>
        <w:t xml:space="preserve">For PUSCH scheduled by DCI format 0_1/0_2 with dynamic waveform switching indication field configured, and </w:t>
      </w:r>
      <w:proofErr w:type="spellStart"/>
      <w:r w:rsidRPr="00C37BE7">
        <w:rPr>
          <w:b/>
          <w:i/>
          <w:iCs/>
        </w:rPr>
        <w:t>useInterlacePUCCH</w:t>
      </w:r>
      <w:proofErr w:type="spellEnd"/>
      <w:r w:rsidRPr="00C37BE7">
        <w:rPr>
          <w:b/>
          <w:i/>
          <w:iCs/>
        </w:rPr>
        <w:t>-PUSCH</w:t>
      </w:r>
      <w:r w:rsidRPr="00C37BE7">
        <w:rPr>
          <w:b/>
        </w:rPr>
        <w:t xml:space="preserve"> is not configured, </w:t>
      </w:r>
      <w:r w:rsidRPr="009C69E3">
        <w:rPr>
          <w:rFonts w:eastAsiaTheme="minorEastAsia" w:hint="eastAsia"/>
          <w:b/>
          <w:lang w:eastAsia="zh-CN"/>
        </w:rPr>
        <w:t xml:space="preserve">Option </w:t>
      </w:r>
      <w:r>
        <w:rPr>
          <w:rFonts w:eastAsiaTheme="minorEastAsia" w:hint="eastAsia"/>
          <w:b/>
          <w:lang w:eastAsia="zh-CN"/>
        </w:rPr>
        <w:t>1</w:t>
      </w:r>
      <w:r w:rsidRPr="009C69E3"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 w:hint="eastAsia"/>
          <w:b/>
          <w:lang w:eastAsia="zh-CN"/>
        </w:rPr>
        <w:t>adopted.</w:t>
      </w:r>
    </w:p>
    <w:p w:rsidR="00694096" w:rsidRPr="00C37BE7" w:rsidRDefault="00694096" w:rsidP="00694096">
      <w:pPr>
        <w:numPr>
          <w:ilvl w:val="0"/>
          <w:numId w:val="27"/>
        </w:numPr>
        <w:ind w:left="426"/>
        <w:rPr>
          <w:b/>
        </w:rPr>
      </w:pPr>
      <w:r w:rsidRPr="00C37BE7">
        <w:rPr>
          <w:b/>
        </w:rPr>
        <w:t>Option 1 (configuration restriction with error case handling):</w:t>
      </w:r>
    </w:p>
    <w:p w:rsidR="00694096" w:rsidRPr="00C37BE7" w:rsidRDefault="00694096" w:rsidP="00694096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37BE7">
        <w:rPr>
          <w:rFonts w:ascii="Times New Roman" w:hAnsi="Times New Roman"/>
          <w:b/>
          <w:sz w:val="20"/>
          <w:szCs w:val="20"/>
        </w:rPr>
        <w:t xml:space="preserve">UE does not expect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 set to </w:t>
      </w:r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resourceAllocationType0</w:t>
      </w:r>
      <w:r w:rsidRPr="00C37BE7">
        <w:rPr>
          <w:rFonts w:ascii="Times New Roman" w:hAnsi="Times New Roman"/>
          <w:b/>
          <w:sz w:val="20"/>
          <w:szCs w:val="20"/>
        </w:rPr>
        <w:t>.</w:t>
      </w:r>
    </w:p>
    <w:p w:rsidR="00694096" w:rsidRPr="00C37BE7" w:rsidRDefault="00694096" w:rsidP="00694096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37BE7">
        <w:rPr>
          <w:rFonts w:ascii="Times New Roman" w:hAnsi="Times New Roman"/>
          <w:b/>
          <w:sz w:val="20"/>
          <w:szCs w:val="20"/>
        </w:rPr>
        <w:t xml:space="preserve">If DFT-S-OFDM is indicated and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resourceAllocation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 set to </w:t>
      </w:r>
      <w:proofErr w:type="spellStart"/>
      <w:r w:rsidRPr="00C37BE7">
        <w:rPr>
          <w:rFonts w:ascii="Times New Roman" w:hAnsi="Times New Roman"/>
          <w:b/>
          <w:i/>
          <w:iCs/>
          <w:sz w:val="20"/>
          <w:szCs w:val="20"/>
        </w:rPr>
        <w:t>dynamicSwitch</w:t>
      </w:r>
      <w:proofErr w:type="spellEnd"/>
      <w:r w:rsidRPr="00C37BE7">
        <w:rPr>
          <w:rFonts w:ascii="Times New Roman" w:hAnsi="Times New Roman"/>
          <w:b/>
          <w:sz w:val="20"/>
          <w:szCs w:val="20"/>
        </w:rPr>
        <w:t xml:space="preserve">, UE does not expect MSB of FDRA field set to 0. </w:t>
      </w:r>
    </w:p>
    <w:p w:rsidR="00694096" w:rsidRPr="009C69E3" w:rsidRDefault="00694096" w:rsidP="00694096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t xml:space="preserve">Proposal </w:t>
      </w:r>
      <w:r w:rsidR="00FC3D80">
        <w:rPr>
          <w:rFonts w:eastAsiaTheme="minorEastAsia" w:hint="eastAsia"/>
          <w:b/>
          <w:lang w:eastAsia="zh-CN"/>
        </w:rPr>
        <w:t>5</w:t>
      </w:r>
      <w:r w:rsidRPr="00C71AC4">
        <w:rPr>
          <w:rFonts w:eastAsiaTheme="minorEastAsia" w:hint="eastAsia"/>
          <w:b/>
          <w:lang w:eastAsia="zh-CN"/>
        </w:rPr>
        <w:t xml:space="preserve">: </w:t>
      </w:r>
      <w:r w:rsidRPr="009C69E3">
        <w:rPr>
          <w:rFonts w:eastAsiaTheme="minorEastAsia"/>
          <w:b/>
          <w:lang w:eastAsia="zh-CN"/>
        </w:rPr>
        <w:t>For PUSCH scheduled by DCI format 0_1/0_2 with dynamic waveform switching indication field configured,</w:t>
      </w:r>
      <w:r w:rsidRPr="009C69E3">
        <w:rPr>
          <w:rFonts w:eastAsiaTheme="minorEastAsia" w:hint="eastAsia"/>
          <w:b/>
          <w:lang w:eastAsia="zh-CN"/>
        </w:rPr>
        <w:t xml:space="preserve"> Option 1 </w:t>
      </w:r>
      <w:r>
        <w:rPr>
          <w:rFonts w:eastAsiaTheme="minorEastAsia" w:hint="eastAsia"/>
          <w:b/>
          <w:lang w:eastAsia="zh-CN"/>
        </w:rPr>
        <w:t>is adopted</w:t>
      </w:r>
      <w:r w:rsidRPr="009C69E3">
        <w:rPr>
          <w:rFonts w:eastAsiaTheme="minorEastAsia" w:hint="eastAsia"/>
          <w:b/>
          <w:lang w:eastAsia="zh-CN"/>
        </w:rPr>
        <w:t>.</w:t>
      </w:r>
    </w:p>
    <w:p w:rsidR="00694096" w:rsidRPr="009C69E3" w:rsidRDefault="00694096" w:rsidP="00694096">
      <w:pPr>
        <w:numPr>
          <w:ilvl w:val="0"/>
          <w:numId w:val="27"/>
        </w:numPr>
        <w:ind w:left="426"/>
        <w:rPr>
          <w:b/>
        </w:rPr>
      </w:pPr>
      <w:r w:rsidRPr="009C69E3">
        <w:rPr>
          <w:b/>
        </w:rPr>
        <w:t>Option 1 (configuration restriction with error case handling):</w:t>
      </w:r>
    </w:p>
    <w:p w:rsidR="00694096" w:rsidRPr="009C69E3" w:rsidRDefault="00694096" w:rsidP="00694096">
      <w:pPr>
        <w:pStyle w:val="af2"/>
        <w:numPr>
          <w:ilvl w:val="0"/>
          <w:numId w:val="18"/>
        </w:numPr>
        <w:ind w:left="720" w:firstLineChars="0" w:hanging="36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C69E3">
        <w:rPr>
          <w:rFonts w:ascii="Times New Roman" w:hAnsi="Times New Roman"/>
          <w:b/>
          <w:sz w:val="20"/>
          <w:szCs w:val="20"/>
        </w:rPr>
        <w:t xml:space="preserve">UE does not expect </w:t>
      </w:r>
      <w:proofErr w:type="spellStart"/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dmrs</w:t>
      </w:r>
      <w:proofErr w:type="spellEnd"/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-Type</w:t>
      </w:r>
      <w:r w:rsidRPr="009C69E3">
        <w:rPr>
          <w:rFonts w:ascii="Times New Roman" w:hAnsi="Times New Roman"/>
          <w:b/>
          <w:sz w:val="20"/>
          <w:szCs w:val="20"/>
          <w:lang w:eastAsia="ko-KR"/>
        </w:rPr>
        <w:t xml:space="preserve"> to be set to </w:t>
      </w:r>
      <w:r w:rsidRPr="009C69E3">
        <w:rPr>
          <w:rFonts w:ascii="Times New Roman" w:hAnsi="Times New Roman"/>
          <w:b/>
          <w:i/>
          <w:iCs/>
          <w:sz w:val="20"/>
          <w:szCs w:val="20"/>
          <w:lang w:eastAsia="ko-KR"/>
        </w:rPr>
        <w:t>type2</w:t>
      </w:r>
      <w:r w:rsidRPr="009C69E3">
        <w:rPr>
          <w:rFonts w:ascii="Times New Roman" w:hAnsi="Times New Roman"/>
          <w:b/>
          <w:sz w:val="20"/>
          <w:szCs w:val="20"/>
          <w:lang w:eastAsia="ko-KR"/>
        </w:rPr>
        <w:t>.</w:t>
      </w: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1042A4" w:rsidRDefault="001042A4" w:rsidP="001A383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5" w:name="_Ref98947723"/>
      <w:bookmarkStart w:id="6" w:name="_Ref100836244"/>
      <w:bookmarkStart w:id="7" w:name="_Ref114557221"/>
      <w:r w:rsidRPr="001042A4">
        <w:rPr>
          <w:rFonts w:eastAsia="宋体"/>
          <w:lang w:eastAsia="zh-CN"/>
        </w:rPr>
        <w:t>R</w:t>
      </w:r>
      <w:r w:rsidR="001A383C">
        <w:rPr>
          <w:rFonts w:eastAsia="宋体" w:hint="eastAsia"/>
          <w:lang w:eastAsia="zh-CN"/>
        </w:rPr>
        <w:t>P</w:t>
      </w:r>
      <w:r w:rsidRPr="001042A4">
        <w:rPr>
          <w:rFonts w:eastAsia="宋体"/>
          <w:lang w:eastAsia="zh-CN"/>
        </w:rPr>
        <w:t>-22</w:t>
      </w:r>
      <w:r w:rsidR="001A383C">
        <w:rPr>
          <w:rFonts w:eastAsia="宋体" w:hint="eastAsia"/>
          <w:lang w:eastAsia="zh-CN"/>
        </w:rPr>
        <w:t>1858</w:t>
      </w:r>
      <w:r>
        <w:rPr>
          <w:rFonts w:eastAsia="宋体" w:hint="eastAsia"/>
          <w:lang w:eastAsia="zh-CN"/>
        </w:rPr>
        <w:t xml:space="preserve">, </w:t>
      </w:r>
      <w:r w:rsidR="001A383C" w:rsidRPr="001A383C">
        <w:rPr>
          <w:rFonts w:eastAsia="宋体"/>
          <w:lang w:eastAsia="zh-CN"/>
        </w:rPr>
        <w:t>Revised WID on Further NR coverage enhancements</w:t>
      </w:r>
      <w:r>
        <w:rPr>
          <w:rFonts w:eastAsia="宋体" w:hint="eastAsia"/>
          <w:lang w:eastAsia="zh-CN"/>
        </w:rPr>
        <w:t xml:space="preserve">, </w:t>
      </w:r>
      <w:r w:rsidR="001A383C">
        <w:rPr>
          <w:rFonts w:eastAsia="宋体" w:hint="eastAsia"/>
          <w:lang w:eastAsia="zh-CN"/>
        </w:rPr>
        <w:t>China Telecom</w:t>
      </w:r>
      <w:r>
        <w:rPr>
          <w:rFonts w:eastAsia="宋体" w:hint="eastAsia"/>
          <w:lang w:eastAsia="zh-CN"/>
        </w:rPr>
        <w:t xml:space="preserve">, </w:t>
      </w:r>
      <w:r w:rsidRPr="0002621D">
        <w:rPr>
          <w:rFonts w:eastAsia="宋体" w:hint="eastAsia"/>
          <w:lang w:eastAsia="zh-CN"/>
        </w:rPr>
        <w:t>RAN#</w:t>
      </w:r>
      <w:bookmarkEnd w:id="5"/>
      <w:bookmarkEnd w:id="6"/>
      <w:r w:rsidR="001A383C">
        <w:rPr>
          <w:rFonts w:eastAsia="宋体" w:hint="eastAsia"/>
          <w:lang w:eastAsia="zh-CN"/>
        </w:rPr>
        <w:t>96</w:t>
      </w:r>
      <w:bookmarkEnd w:id="7"/>
    </w:p>
    <w:sectPr w:rsidR="001042A4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D0" w:rsidRDefault="00B258D0" w:rsidP="00E9523A">
      <w:pPr>
        <w:ind w:left="-2"/>
      </w:pPr>
      <w:r>
        <w:separator/>
      </w:r>
    </w:p>
  </w:endnote>
  <w:endnote w:type="continuationSeparator" w:id="0">
    <w:p w:rsidR="00B258D0" w:rsidRDefault="00B258D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D0" w:rsidRDefault="00B258D0" w:rsidP="00E9523A">
      <w:pPr>
        <w:ind w:left="-2"/>
      </w:pPr>
      <w:r>
        <w:separator/>
      </w:r>
    </w:p>
  </w:footnote>
  <w:footnote w:type="continuationSeparator" w:id="0">
    <w:p w:rsidR="00B258D0" w:rsidRDefault="00B258D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20" w:rsidRPr="001A329E" w:rsidRDefault="00497B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B3E"/>
    <w:multiLevelType w:val="hybridMultilevel"/>
    <w:tmpl w:val="3856B7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251094A"/>
    <w:multiLevelType w:val="hybridMultilevel"/>
    <w:tmpl w:val="26DAE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CC0104"/>
    <w:multiLevelType w:val="hybridMultilevel"/>
    <w:tmpl w:val="6DA0083C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65E7E69"/>
    <w:multiLevelType w:val="hybridMultilevel"/>
    <w:tmpl w:val="891EAB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8154C69"/>
    <w:multiLevelType w:val="hybridMultilevel"/>
    <w:tmpl w:val="9998C86C"/>
    <w:lvl w:ilvl="0" w:tplc="D5165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DDA151D"/>
    <w:multiLevelType w:val="multilevel"/>
    <w:tmpl w:val="685CF33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396232"/>
    <w:multiLevelType w:val="multilevel"/>
    <w:tmpl w:val="B5EC9D08"/>
    <w:lvl w:ilvl="0">
      <w:start w:val="1421"/>
      <w:numFmt w:val="bullet"/>
      <w:lvlText w:val="o"/>
      <w:lvlJc w:val="left"/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1">
    <w:nsid w:val="11615BA4"/>
    <w:multiLevelType w:val="hybridMultilevel"/>
    <w:tmpl w:val="E33868A2"/>
    <w:lvl w:ilvl="0" w:tplc="A188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2C2A6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87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CA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0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6E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C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2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>
    <w:nsid w:val="216C5AC5"/>
    <w:multiLevelType w:val="hybridMultilevel"/>
    <w:tmpl w:val="5C0CC9B6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23140158"/>
    <w:multiLevelType w:val="hybridMultilevel"/>
    <w:tmpl w:val="82D6E068"/>
    <w:lvl w:ilvl="0" w:tplc="7D826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184D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EA5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C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A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C2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CD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2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E37D37"/>
    <w:multiLevelType w:val="hybridMultilevel"/>
    <w:tmpl w:val="EBD8716E"/>
    <w:lvl w:ilvl="0" w:tplc="FD6CBBEA">
      <w:start w:val="150"/>
      <w:numFmt w:val="bullet"/>
      <w:lvlText w:val="-"/>
      <w:lvlJc w:val="left"/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929F5"/>
    <w:multiLevelType w:val="hybridMultilevel"/>
    <w:tmpl w:val="9886D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33A550E"/>
    <w:multiLevelType w:val="hybridMultilevel"/>
    <w:tmpl w:val="4C9A067A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>
    <w:nsid w:val="5B977766"/>
    <w:multiLevelType w:val="hybridMultilevel"/>
    <w:tmpl w:val="79566854"/>
    <w:lvl w:ilvl="0" w:tplc="13EEE1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611582"/>
    <w:multiLevelType w:val="hybridMultilevel"/>
    <w:tmpl w:val="B7BE95CC"/>
    <w:lvl w:ilvl="0" w:tplc="1854B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6D5E57"/>
    <w:multiLevelType w:val="hybridMultilevel"/>
    <w:tmpl w:val="B7BE95CC"/>
    <w:lvl w:ilvl="0" w:tplc="1854B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50E060A"/>
    <w:multiLevelType w:val="hybridMultilevel"/>
    <w:tmpl w:val="A622D314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31248D7"/>
    <w:multiLevelType w:val="hybridMultilevel"/>
    <w:tmpl w:val="858A68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>
    <w:nsid w:val="760D1012"/>
    <w:multiLevelType w:val="hybridMultilevel"/>
    <w:tmpl w:val="3C4226B8"/>
    <w:lvl w:ilvl="0" w:tplc="AC14E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C9170D"/>
    <w:multiLevelType w:val="hybridMultilevel"/>
    <w:tmpl w:val="1D965A46"/>
    <w:lvl w:ilvl="0" w:tplc="A03CA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A9632">
      <w:start w:val="3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25352">
      <w:start w:val="3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A7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0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4A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C9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C7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B43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1C72F8"/>
    <w:multiLevelType w:val="hybridMultilevel"/>
    <w:tmpl w:val="E34EA718"/>
    <w:lvl w:ilvl="0" w:tplc="7D8266F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A602306E">
      <w:numFmt w:val="bullet"/>
      <w:lvlText w:val="-"/>
      <w:lvlJc w:val="left"/>
      <w:pPr>
        <w:ind w:left="1620" w:hanging="420"/>
      </w:pPr>
      <w:rPr>
        <w:rFonts w:ascii="Calibri" w:eastAsia="Calibri" w:hAnsi="Calibri" w:cs="Calibri" w:hint="default"/>
      </w:rPr>
    </w:lvl>
    <w:lvl w:ilvl="3" w:tplc="59101B88">
      <w:start w:val="6"/>
      <w:numFmt w:val="bullet"/>
      <w:lvlText w:val="-"/>
      <w:lvlJc w:val="left"/>
      <w:pPr>
        <w:ind w:left="204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2"/>
  </w:num>
  <w:num w:numId="4">
    <w:abstractNumId w:val="16"/>
  </w:num>
  <w:num w:numId="5">
    <w:abstractNumId w:val="22"/>
  </w:num>
  <w:num w:numId="6">
    <w:abstractNumId w:val="4"/>
  </w:num>
  <w:num w:numId="7">
    <w:abstractNumId w:val="14"/>
  </w:num>
  <w:num w:numId="8">
    <w:abstractNumId w:val="31"/>
  </w:num>
  <w:num w:numId="9">
    <w:abstractNumId w:val="27"/>
  </w:num>
  <w:num w:numId="10">
    <w:abstractNumId w:val="6"/>
  </w:num>
  <w:num w:numId="11">
    <w:abstractNumId w:val="7"/>
  </w:num>
  <w:num w:numId="12">
    <w:abstractNumId w:val="0"/>
  </w:num>
  <w:num w:numId="13">
    <w:abstractNumId w:val="29"/>
  </w:num>
  <w:num w:numId="14">
    <w:abstractNumId w:val="15"/>
  </w:num>
  <w:num w:numId="15">
    <w:abstractNumId w:val="11"/>
  </w:num>
  <w:num w:numId="16">
    <w:abstractNumId w:val="1"/>
  </w:num>
  <w:num w:numId="17">
    <w:abstractNumId w:val="24"/>
  </w:num>
  <w:num w:numId="18">
    <w:abstractNumId w:val="19"/>
  </w:num>
  <w:num w:numId="19">
    <w:abstractNumId w:val="17"/>
  </w:num>
  <w:num w:numId="20">
    <w:abstractNumId w:val="28"/>
  </w:num>
  <w:num w:numId="21">
    <w:abstractNumId w:val="34"/>
  </w:num>
  <w:num w:numId="22">
    <w:abstractNumId w:val="20"/>
  </w:num>
  <w:num w:numId="23">
    <w:abstractNumId w:val="21"/>
  </w:num>
  <w:num w:numId="24">
    <w:abstractNumId w:val="33"/>
  </w:num>
  <w:num w:numId="25">
    <w:abstractNumId w:val="18"/>
  </w:num>
  <w:num w:numId="26">
    <w:abstractNumId w:val="8"/>
  </w:num>
  <w:num w:numId="27">
    <w:abstractNumId w:val="13"/>
  </w:num>
  <w:num w:numId="28">
    <w:abstractNumId w:val="30"/>
  </w:num>
  <w:num w:numId="29">
    <w:abstractNumId w:val="5"/>
  </w:num>
  <w:num w:numId="30">
    <w:abstractNumId w:val="9"/>
  </w:num>
  <w:num w:numId="31">
    <w:abstractNumId w:val="32"/>
  </w:num>
  <w:num w:numId="32">
    <w:abstractNumId w:val="26"/>
  </w:num>
  <w:num w:numId="33">
    <w:abstractNumId w:val="25"/>
  </w:num>
  <w:num w:numId="34">
    <w:abstractNumId w:val="10"/>
  </w:num>
  <w:num w:numId="3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1C4"/>
    <w:rsid w:val="000013E7"/>
    <w:rsid w:val="00001569"/>
    <w:rsid w:val="00001B54"/>
    <w:rsid w:val="00001C50"/>
    <w:rsid w:val="00001C9B"/>
    <w:rsid w:val="00001F36"/>
    <w:rsid w:val="00001FE6"/>
    <w:rsid w:val="00002421"/>
    <w:rsid w:val="00002525"/>
    <w:rsid w:val="00002AC8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5C0"/>
    <w:rsid w:val="00010A31"/>
    <w:rsid w:val="00010BFE"/>
    <w:rsid w:val="00010F26"/>
    <w:rsid w:val="00011014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5B97"/>
    <w:rsid w:val="000161ED"/>
    <w:rsid w:val="000162EF"/>
    <w:rsid w:val="00016490"/>
    <w:rsid w:val="00017246"/>
    <w:rsid w:val="00017344"/>
    <w:rsid w:val="0001761E"/>
    <w:rsid w:val="00017B9D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DEF"/>
    <w:rsid w:val="00023E9E"/>
    <w:rsid w:val="00023FDB"/>
    <w:rsid w:val="000242E9"/>
    <w:rsid w:val="00024682"/>
    <w:rsid w:val="00025FB0"/>
    <w:rsid w:val="0002621D"/>
    <w:rsid w:val="000262F8"/>
    <w:rsid w:val="000266A1"/>
    <w:rsid w:val="00026721"/>
    <w:rsid w:val="00026A0E"/>
    <w:rsid w:val="00026A99"/>
    <w:rsid w:val="00026FC0"/>
    <w:rsid w:val="000276D4"/>
    <w:rsid w:val="00030655"/>
    <w:rsid w:val="000307A0"/>
    <w:rsid w:val="000312BB"/>
    <w:rsid w:val="00031371"/>
    <w:rsid w:val="000317FB"/>
    <w:rsid w:val="00031818"/>
    <w:rsid w:val="00031980"/>
    <w:rsid w:val="00032083"/>
    <w:rsid w:val="00032345"/>
    <w:rsid w:val="0003280A"/>
    <w:rsid w:val="00032BB9"/>
    <w:rsid w:val="00033171"/>
    <w:rsid w:val="000339D3"/>
    <w:rsid w:val="00033DEF"/>
    <w:rsid w:val="00033F5C"/>
    <w:rsid w:val="000347EE"/>
    <w:rsid w:val="00034F6F"/>
    <w:rsid w:val="00034FE0"/>
    <w:rsid w:val="000350C8"/>
    <w:rsid w:val="000352C2"/>
    <w:rsid w:val="00035570"/>
    <w:rsid w:val="00035711"/>
    <w:rsid w:val="00035A70"/>
    <w:rsid w:val="00035E39"/>
    <w:rsid w:val="00036367"/>
    <w:rsid w:val="00036766"/>
    <w:rsid w:val="00036B91"/>
    <w:rsid w:val="00036C97"/>
    <w:rsid w:val="00036F2B"/>
    <w:rsid w:val="000376AF"/>
    <w:rsid w:val="0003784B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6EF2"/>
    <w:rsid w:val="00047A45"/>
    <w:rsid w:val="00047FFE"/>
    <w:rsid w:val="00050142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4151"/>
    <w:rsid w:val="00054B92"/>
    <w:rsid w:val="0005514B"/>
    <w:rsid w:val="000551A3"/>
    <w:rsid w:val="000555F7"/>
    <w:rsid w:val="0005592F"/>
    <w:rsid w:val="00055FF1"/>
    <w:rsid w:val="0005625A"/>
    <w:rsid w:val="000562B1"/>
    <w:rsid w:val="000563A3"/>
    <w:rsid w:val="0005673F"/>
    <w:rsid w:val="00057117"/>
    <w:rsid w:val="000574EF"/>
    <w:rsid w:val="00057651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5DC"/>
    <w:rsid w:val="00062FD8"/>
    <w:rsid w:val="0006455E"/>
    <w:rsid w:val="000646CF"/>
    <w:rsid w:val="00064FBE"/>
    <w:rsid w:val="00064FC2"/>
    <w:rsid w:val="00064FF8"/>
    <w:rsid w:val="000650D3"/>
    <w:rsid w:val="0006573E"/>
    <w:rsid w:val="000659BF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67F68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B46"/>
    <w:rsid w:val="00076FDE"/>
    <w:rsid w:val="000778DE"/>
    <w:rsid w:val="00077B75"/>
    <w:rsid w:val="000800A1"/>
    <w:rsid w:val="000804FB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1610"/>
    <w:rsid w:val="000924D0"/>
    <w:rsid w:val="000927BA"/>
    <w:rsid w:val="000929F1"/>
    <w:rsid w:val="00093246"/>
    <w:rsid w:val="00093305"/>
    <w:rsid w:val="0009369C"/>
    <w:rsid w:val="000937E2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57E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01E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3022"/>
    <w:rsid w:val="000D405E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5FAE"/>
    <w:rsid w:val="000E60AD"/>
    <w:rsid w:val="000E6633"/>
    <w:rsid w:val="000E726D"/>
    <w:rsid w:val="000E7386"/>
    <w:rsid w:val="000E7718"/>
    <w:rsid w:val="000E7917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3908"/>
    <w:rsid w:val="000F3C17"/>
    <w:rsid w:val="000F3F67"/>
    <w:rsid w:val="000F4330"/>
    <w:rsid w:val="000F450C"/>
    <w:rsid w:val="000F4D5E"/>
    <w:rsid w:val="000F4D91"/>
    <w:rsid w:val="000F4EC1"/>
    <w:rsid w:val="000F5057"/>
    <w:rsid w:val="000F54AC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41E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2A1E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F4A"/>
    <w:rsid w:val="00106230"/>
    <w:rsid w:val="0010721D"/>
    <w:rsid w:val="0010729F"/>
    <w:rsid w:val="00107A77"/>
    <w:rsid w:val="00110194"/>
    <w:rsid w:val="00110795"/>
    <w:rsid w:val="0011094B"/>
    <w:rsid w:val="001109EE"/>
    <w:rsid w:val="00110F3F"/>
    <w:rsid w:val="001112CC"/>
    <w:rsid w:val="00111D9F"/>
    <w:rsid w:val="0011205A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24A"/>
    <w:rsid w:val="00116494"/>
    <w:rsid w:val="00116D2D"/>
    <w:rsid w:val="00117B83"/>
    <w:rsid w:val="001207BD"/>
    <w:rsid w:val="00120B56"/>
    <w:rsid w:val="00120F59"/>
    <w:rsid w:val="00121807"/>
    <w:rsid w:val="00121C72"/>
    <w:rsid w:val="00121DDA"/>
    <w:rsid w:val="001227BC"/>
    <w:rsid w:val="00122A63"/>
    <w:rsid w:val="00122DFC"/>
    <w:rsid w:val="001230AB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5613"/>
    <w:rsid w:val="00126152"/>
    <w:rsid w:val="00126186"/>
    <w:rsid w:val="001262A0"/>
    <w:rsid w:val="001266A4"/>
    <w:rsid w:val="00126BBD"/>
    <w:rsid w:val="00127264"/>
    <w:rsid w:val="0012731B"/>
    <w:rsid w:val="00127A8F"/>
    <w:rsid w:val="00127C18"/>
    <w:rsid w:val="00127D22"/>
    <w:rsid w:val="00130765"/>
    <w:rsid w:val="001307AF"/>
    <w:rsid w:val="00131A9C"/>
    <w:rsid w:val="00131C36"/>
    <w:rsid w:val="00131DD0"/>
    <w:rsid w:val="00131F57"/>
    <w:rsid w:val="00132980"/>
    <w:rsid w:val="001331A9"/>
    <w:rsid w:val="001333A4"/>
    <w:rsid w:val="001337FB"/>
    <w:rsid w:val="001341F0"/>
    <w:rsid w:val="00134E83"/>
    <w:rsid w:val="00134F17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6E5"/>
    <w:rsid w:val="0014084E"/>
    <w:rsid w:val="00140C34"/>
    <w:rsid w:val="00140E29"/>
    <w:rsid w:val="001412A1"/>
    <w:rsid w:val="0014151E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0B2"/>
    <w:rsid w:val="00150A7E"/>
    <w:rsid w:val="00150D2A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8E0"/>
    <w:rsid w:val="00157B05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67B91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6BB"/>
    <w:rsid w:val="00184ACF"/>
    <w:rsid w:val="001855B7"/>
    <w:rsid w:val="00185E36"/>
    <w:rsid w:val="00185EA7"/>
    <w:rsid w:val="001865B3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B51"/>
    <w:rsid w:val="00192271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7A3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499"/>
    <w:rsid w:val="001A383C"/>
    <w:rsid w:val="001A39CA"/>
    <w:rsid w:val="001A4454"/>
    <w:rsid w:val="001A466F"/>
    <w:rsid w:val="001A5B8F"/>
    <w:rsid w:val="001A5EB8"/>
    <w:rsid w:val="001A6234"/>
    <w:rsid w:val="001A63B3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866"/>
    <w:rsid w:val="001B2B5F"/>
    <w:rsid w:val="001B2FA8"/>
    <w:rsid w:val="001B311A"/>
    <w:rsid w:val="001B34A9"/>
    <w:rsid w:val="001B352B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4C9"/>
    <w:rsid w:val="001B56CC"/>
    <w:rsid w:val="001B6D73"/>
    <w:rsid w:val="001B738D"/>
    <w:rsid w:val="001B750D"/>
    <w:rsid w:val="001B7513"/>
    <w:rsid w:val="001B7842"/>
    <w:rsid w:val="001B7CD4"/>
    <w:rsid w:val="001C0114"/>
    <w:rsid w:val="001C02E2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880"/>
    <w:rsid w:val="001C3954"/>
    <w:rsid w:val="001C3BC6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1EA"/>
    <w:rsid w:val="001D43B5"/>
    <w:rsid w:val="001D4B41"/>
    <w:rsid w:val="001D4C5D"/>
    <w:rsid w:val="001D525A"/>
    <w:rsid w:val="001D530A"/>
    <w:rsid w:val="001D56E3"/>
    <w:rsid w:val="001D5BF3"/>
    <w:rsid w:val="001D6462"/>
    <w:rsid w:val="001D6777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58B"/>
    <w:rsid w:val="001E5C84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F0"/>
    <w:rsid w:val="001F2A1D"/>
    <w:rsid w:val="001F2D3A"/>
    <w:rsid w:val="001F2E0B"/>
    <w:rsid w:val="001F311D"/>
    <w:rsid w:val="001F3D1B"/>
    <w:rsid w:val="001F4D02"/>
    <w:rsid w:val="001F4E19"/>
    <w:rsid w:val="001F4F1D"/>
    <w:rsid w:val="001F4F88"/>
    <w:rsid w:val="001F52C0"/>
    <w:rsid w:val="001F538F"/>
    <w:rsid w:val="001F5753"/>
    <w:rsid w:val="001F5E13"/>
    <w:rsid w:val="001F5F67"/>
    <w:rsid w:val="001F6232"/>
    <w:rsid w:val="001F6338"/>
    <w:rsid w:val="001F65EF"/>
    <w:rsid w:val="001F69C8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395"/>
    <w:rsid w:val="00205586"/>
    <w:rsid w:val="0020599C"/>
    <w:rsid w:val="00205C82"/>
    <w:rsid w:val="00205E54"/>
    <w:rsid w:val="00205F30"/>
    <w:rsid w:val="00205FE7"/>
    <w:rsid w:val="002060B1"/>
    <w:rsid w:val="002061AD"/>
    <w:rsid w:val="00206EE2"/>
    <w:rsid w:val="002077E8"/>
    <w:rsid w:val="002079CA"/>
    <w:rsid w:val="00207C57"/>
    <w:rsid w:val="00207CDE"/>
    <w:rsid w:val="0021051F"/>
    <w:rsid w:val="0021085E"/>
    <w:rsid w:val="00210977"/>
    <w:rsid w:val="002110A6"/>
    <w:rsid w:val="00211A41"/>
    <w:rsid w:val="00212C52"/>
    <w:rsid w:val="00212F60"/>
    <w:rsid w:val="00212F65"/>
    <w:rsid w:val="002130A8"/>
    <w:rsid w:val="002131E1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90"/>
    <w:rsid w:val="002208B8"/>
    <w:rsid w:val="002220F3"/>
    <w:rsid w:val="0022210F"/>
    <w:rsid w:val="00222974"/>
    <w:rsid w:val="00222E3A"/>
    <w:rsid w:val="00223C5E"/>
    <w:rsid w:val="00223FBE"/>
    <w:rsid w:val="00224AAD"/>
    <w:rsid w:val="00224BC9"/>
    <w:rsid w:val="00224F2F"/>
    <w:rsid w:val="00224FA3"/>
    <w:rsid w:val="00225398"/>
    <w:rsid w:val="002268B7"/>
    <w:rsid w:val="00226A80"/>
    <w:rsid w:val="002274B4"/>
    <w:rsid w:val="00227D9D"/>
    <w:rsid w:val="00230796"/>
    <w:rsid w:val="00230ACC"/>
    <w:rsid w:val="00230B35"/>
    <w:rsid w:val="00230EC2"/>
    <w:rsid w:val="00230ED2"/>
    <w:rsid w:val="002315DD"/>
    <w:rsid w:val="00231700"/>
    <w:rsid w:val="002318BF"/>
    <w:rsid w:val="00231D7B"/>
    <w:rsid w:val="00231E59"/>
    <w:rsid w:val="00231E88"/>
    <w:rsid w:val="00232001"/>
    <w:rsid w:val="00232157"/>
    <w:rsid w:val="00232229"/>
    <w:rsid w:val="00232697"/>
    <w:rsid w:val="002337A0"/>
    <w:rsid w:val="00233ABF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239"/>
    <w:rsid w:val="00240A74"/>
    <w:rsid w:val="00240CAE"/>
    <w:rsid w:val="00240E71"/>
    <w:rsid w:val="00241522"/>
    <w:rsid w:val="00241964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1CA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481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27F2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9A5"/>
    <w:rsid w:val="00297E60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87C"/>
    <w:rsid w:val="002A3D4E"/>
    <w:rsid w:val="002A3E11"/>
    <w:rsid w:val="002A3F9E"/>
    <w:rsid w:val="002A42A1"/>
    <w:rsid w:val="002A43CD"/>
    <w:rsid w:val="002A4BC1"/>
    <w:rsid w:val="002A60C0"/>
    <w:rsid w:val="002A64E2"/>
    <w:rsid w:val="002A6505"/>
    <w:rsid w:val="002A6707"/>
    <w:rsid w:val="002A6BE8"/>
    <w:rsid w:val="002A6F54"/>
    <w:rsid w:val="002A71B9"/>
    <w:rsid w:val="002A79A8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2AAE"/>
    <w:rsid w:val="002C31F8"/>
    <w:rsid w:val="002C3326"/>
    <w:rsid w:val="002C4154"/>
    <w:rsid w:val="002C430A"/>
    <w:rsid w:val="002C47EF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65AE"/>
    <w:rsid w:val="002D69A1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627"/>
    <w:rsid w:val="002E47FA"/>
    <w:rsid w:val="002E4D82"/>
    <w:rsid w:val="002E536B"/>
    <w:rsid w:val="002E608C"/>
    <w:rsid w:val="002E69C5"/>
    <w:rsid w:val="002E69F0"/>
    <w:rsid w:val="002E6AD9"/>
    <w:rsid w:val="002E6FA3"/>
    <w:rsid w:val="002E6FBE"/>
    <w:rsid w:val="002E790E"/>
    <w:rsid w:val="002E7E65"/>
    <w:rsid w:val="002F0B10"/>
    <w:rsid w:val="002F0B34"/>
    <w:rsid w:val="002F1034"/>
    <w:rsid w:val="002F1370"/>
    <w:rsid w:val="002F1387"/>
    <w:rsid w:val="002F1494"/>
    <w:rsid w:val="002F19B3"/>
    <w:rsid w:val="002F1C31"/>
    <w:rsid w:val="002F1F1A"/>
    <w:rsid w:val="002F2103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AB8"/>
    <w:rsid w:val="002F6EE3"/>
    <w:rsid w:val="002F7348"/>
    <w:rsid w:val="002F7500"/>
    <w:rsid w:val="002F773D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4B39"/>
    <w:rsid w:val="00305948"/>
    <w:rsid w:val="003068DF"/>
    <w:rsid w:val="00306DF6"/>
    <w:rsid w:val="00306E68"/>
    <w:rsid w:val="003072FA"/>
    <w:rsid w:val="00307395"/>
    <w:rsid w:val="00307573"/>
    <w:rsid w:val="003101FE"/>
    <w:rsid w:val="00310981"/>
    <w:rsid w:val="00310D57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27E"/>
    <w:rsid w:val="003164A7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13A"/>
    <w:rsid w:val="00321615"/>
    <w:rsid w:val="00321A88"/>
    <w:rsid w:val="00321CFB"/>
    <w:rsid w:val="00322377"/>
    <w:rsid w:val="003223A2"/>
    <w:rsid w:val="003224A5"/>
    <w:rsid w:val="00322666"/>
    <w:rsid w:val="00322E88"/>
    <w:rsid w:val="00322EA9"/>
    <w:rsid w:val="003236E4"/>
    <w:rsid w:val="00323875"/>
    <w:rsid w:val="00323CC3"/>
    <w:rsid w:val="00323EE7"/>
    <w:rsid w:val="0032444B"/>
    <w:rsid w:val="003249C3"/>
    <w:rsid w:val="00324C2B"/>
    <w:rsid w:val="00324CD7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158B"/>
    <w:rsid w:val="00332356"/>
    <w:rsid w:val="003325CC"/>
    <w:rsid w:val="003327C0"/>
    <w:rsid w:val="00332E5D"/>
    <w:rsid w:val="003336F3"/>
    <w:rsid w:val="00333B4B"/>
    <w:rsid w:val="00333FCA"/>
    <w:rsid w:val="00334527"/>
    <w:rsid w:val="003346FB"/>
    <w:rsid w:val="003347AD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8B9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1B0"/>
    <w:rsid w:val="003562EE"/>
    <w:rsid w:val="00356ACD"/>
    <w:rsid w:val="00356FB8"/>
    <w:rsid w:val="003575F9"/>
    <w:rsid w:val="00357E99"/>
    <w:rsid w:val="003602FE"/>
    <w:rsid w:val="0036033D"/>
    <w:rsid w:val="00360A30"/>
    <w:rsid w:val="00360AE3"/>
    <w:rsid w:val="00360DE8"/>
    <w:rsid w:val="00360FC4"/>
    <w:rsid w:val="0036134C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F7"/>
    <w:rsid w:val="0036709E"/>
    <w:rsid w:val="0036711C"/>
    <w:rsid w:val="00367659"/>
    <w:rsid w:val="003678FA"/>
    <w:rsid w:val="00367B98"/>
    <w:rsid w:val="003701BE"/>
    <w:rsid w:val="00370774"/>
    <w:rsid w:val="003707F8"/>
    <w:rsid w:val="0037083F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9D3"/>
    <w:rsid w:val="00382C16"/>
    <w:rsid w:val="00382CAC"/>
    <w:rsid w:val="00382ED1"/>
    <w:rsid w:val="00383382"/>
    <w:rsid w:val="003833F8"/>
    <w:rsid w:val="00383F2E"/>
    <w:rsid w:val="003843E6"/>
    <w:rsid w:val="0038471C"/>
    <w:rsid w:val="003847E6"/>
    <w:rsid w:val="00384F99"/>
    <w:rsid w:val="003855BE"/>
    <w:rsid w:val="0038698D"/>
    <w:rsid w:val="00387207"/>
    <w:rsid w:val="003879C2"/>
    <w:rsid w:val="00390389"/>
    <w:rsid w:val="0039086B"/>
    <w:rsid w:val="0039087A"/>
    <w:rsid w:val="0039099C"/>
    <w:rsid w:val="003909AE"/>
    <w:rsid w:val="003909B3"/>
    <w:rsid w:val="003909EF"/>
    <w:rsid w:val="00390E3B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800"/>
    <w:rsid w:val="003A49C6"/>
    <w:rsid w:val="003A4C09"/>
    <w:rsid w:val="003A54D4"/>
    <w:rsid w:val="003A5A31"/>
    <w:rsid w:val="003A5C69"/>
    <w:rsid w:val="003A5D50"/>
    <w:rsid w:val="003A5E9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245F"/>
    <w:rsid w:val="003B3094"/>
    <w:rsid w:val="003B313E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2F75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5BF8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3B45"/>
    <w:rsid w:val="003E40AD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052"/>
    <w:rsid w:val="003F411F"/>
    <w:rsid w:val="003F41C1"/>
    <w:rsid w:val="003F4440"/>
    <w:rsid w:val="003F46F7"/>
    <w:rsid w:val="003F471E"/>
    <w:rsid w:val="003F4F80"/>
    <w:rsid w:val="003F519A"/>
    <w:rsid w:val="003F53EC"/>
    <w:rsid w:val="003F5632"/>
    <w:rsid w:val="003F5917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A3D"/>
    <w:rsid w:val="00400B6A"/>
    <w:rsid w:val="00400F27"/>
    <w:rsid w:val="00401C31"/>
    <w:rsid w:val="00401C59"/>
    <w:rsid w:val="00401F01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409"/>
    <w:rsid w:val="00410F13"/>
    <w:rsid w:val="0041111F"/>
    <w:rsid w:val="0041150E"/>
    <w:rsid w:val="00411510"/>
    <w:rsid w:val="004119C3"/>
    <w:rsid w:val="00411BDA"/>
    <w:rsid w:val="00412563"/>
    <w:rsid w:val="00413C28"/>
    <w:rsid w:val="00413F2C"/>
    <w:rsid w:val="00414DC5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0FDB"/>
    <w:rsid w:val="00421604"/>
    <w:rsid w:val="004217A4"/>
    <w:rsid w:val="004218C6"/>
    <w:rsid w:val="004220AD"/>
    <w:rsid w:val="00422303"/>
    <w:rsid w:val="004223E4"/>
    <w:rsid w:val="004225C1"/>
    <w:rsid w:val="00422787"/>
    <w:rsid w:val="00423654"/>
    <w:rsid w:val="00424117"/>
    <w:rsid w:val="004241FE"/>
    <w:rsid w:val="00424F42"/>
    <w:rsid w:val="00425637"/>
    <w:rsid w:val="00425A74"/>
    <w:rsid w:val="00425C32"/>
    <w:rsid w:val="00425FCB"/>
    <w:rsid w:val="0042608C"/>
    <w:rsid w:val="004265C7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FD"/>
    <w:rsid w:val="00436420"/>
    <w:rsid w:val="004365AF"/>
    <w:rsid w:val="004367BF"/>
    <w:rsid w:val="00436A7C"/>
    <w:rsid w:val="0043740A"/>
    <w:rsid w:val="00437B2D"/>
    <w:rsid w:val="00437DEB"/>
    <w:rsid w:val="00437EAD"/>
    <w:rsid w:val="00437F1C"/>
    <w:rsid w:val="00440AF3"/>
    <w:rsid w:val="00440F85"/>
    <w:rsid w:val="0044171D"/>
    <w:rsid w:val="00441DA5"/>
    <w:rsid w:val="00441FE1"/>
    <w:rsid w:val="00442617"/>
    <w:rsid w:val="00442798"/>
    <w:rsid w:val="00442A75"/>
    <w:rsid w:val="00442B3A"/>
    <w:rsid w:val="00442D73"/>
    <w:rsid w:val="004431DC"/>
    <w:rsid w:val="004433A4"/>
    <w:rsid w:val="00443EB0"/>
    <w:rsid w:val="004440E2"/>
    <w:rsid w:val="004443F0"/>
    <w:rsid w:val="004445B2"/>
    <w:rsid w:val="00444964"/>
    <w:rsid w:val="00444B37"/>
    <w:rsid w:val="00444D3A"/>
    <w:rsid w:val="004454AC"/>
    <w:rsid w:val="00445919"/>
    <w:rsid w:val="00445AFE"/>
    <w:rsid w:val="00445C4D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4D7"/>
    <w:rsid w:val="004515FB"/>
    <w:rsid w:val="00451715"/>
    <w:rsid w:val="00452083"/>
    <w:rsid w:val="00452836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9AE"/>
    <w:rsid w:val="00457A89"/>
    <w:rsid w:val="00457AA6"/>
    <w:rsid w:val="00457EC7"/>
    <w:rsid w:val="004602A1"/>
    <w:rsid w:val="0046059D"/>
    <w:rsid w:val="004607A5"/>
    <w:rsid w:val="004608F7"/>
    <w:rsid w:val="00460DAE"/>
    <w:rsid w:val="00460E89"/>
    <w:rsid w:val="004610B5"/>
    <w:rsid w:val="004612DD"/>
    <w:rsid w:val="004613D3"/>
    <w:rsid w:val="00461472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B20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B43"/>
    <w:rsid w:val="004A4D82"/>
    <w:rsid w:val="004A550C"/>
    <w:rsid w:val="004A620C"/>
    <w:rsid w:val="004A6474"/>
    <w:rsid w:val="004A6CD6"/>
    <w:rsid w:val="004A6E5A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0CA"/>
    <w:rsid w:val="004B3113"/>
    <w:rsid w:val="004B3F1D"/>
    <w:rsid w:val="004B4A1A"/>
    <w:rsid w:val="004B4A1B"/>
    <w:rsid w:val="004B4C2A"/>
    <w:rsid w:val="004B4EBD"/>
    <w:rsid w:val="004B592A"/>
    <w:rsid w:val="004B5AA0"/>
    <w:rsid w:val="004B6356"/>
    <w:rsid w:val="004B7107"/>
    <w:rsid w:val="004B73A1"/>
    <w:rsid w:val="004B7563"/>
    <w:rsid w:val="004B7928"/>
    <w:rsid w:val="004B7B3F"/>
    <w:rsid w:val="004B7CAA"/>
    <w:rsid w:val="004B7FF7"/>
    <w:rsid w:val="004C001B"/>
    <w:rsid w:val="004C08AA"/>
    <w:rsid w:val="004C0C45"/>
    <w:rsid w:val="004C1207"/>
    <w:rsid w:val="004C1340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3E47"/>
    <w:rsid w:val="004C4289"/>
    <w:rsid w:val="004C4833"/>
    <w:rsid w:val="004C4915"/>
    <w:rsid w:val="004C4D4D"/>
    <w:rsid w:val="004C551D"/>
    <w:rsid w:val="004C59C3"/>
    <w:rsid w:val="004C5B4A"/>
    <w:rsid w:val="004C5B77"/>
    <w:rsid w:val="004C5BEF"/>
    <w:rsid w:val="004C63DF"/>
    <w:rsid w:val="004C6850"/>
    <w:rsid w:val="004C6878"/>
    <w:rsid w:val="004C7050"/>
    <w:rsid w:val="004C7327"/>
    <w:rsid w:val="004C76BF"/>
    <w:rsid w:val="004D151B"/>
    <w:rsid w:val="004D1DBA"/>
    <w:rsid w:val="004D1FAF"/>
    <w:rsid w:val="004D2538"/>
    <w:rsid w:val="004D2754"/>
    <w:rsid w:val="004D2758"/>
    <w:rsid w:val="004D31CF"/>
    <w:rsid w:val="004D34F2"/>
    <w:rsid w:val="004D355B"/>
    <w:rsid w:val="004D4001"/>
    <w:rsid w:val="004D446B"/>
    <w:rsid w:val="004D45D6"/>
    <w:rsid w:val="004D461D"/>
    <w:rsid w:val="004D467F"/>
    <w:rsid w:val="004D4DB5"/>
    <w:rsid w:val="004D4E91"/>
    <w:rsid w:val="004D54AF"/>
    <w:rsid w:val="004D579B"/>
    <w:rsid w:val="004D5B12"/>
    <w:rsid w:val="004D5CEC"/>
    <w:rsid w:val="004D613B"/>
    <w:rsid w:val="004D61A4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450"/>
    <w:rsid w:val="004E16A7"/>
    <w:rsid w:val="004E26D8"/>
    <w:rsid w:val="004E3557"/>
    <w:rsid w:val="004E3CA5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1F"/>
    <w:rsid w:val="004E6C71"/>
    <w:rsid w:val="004E7A9F"/>
    <w:rsid w:val="004E7E5D"/>
    <w:rsid w:val="004F0AF2"/>
    <w:rsid w:val="004F1822"/>
    <w:rsid w:val="004F194B"/>
    <w:rsid w:val="004F1B30"/>
    <w:rsid w:val="004F1DEA"/>
    <w:rsid w:val="004F3226"/>
    <w:rsid w:val="004F3423"/>
    <w:rsid w:val="004F363F"/>
    <w:rsid w:val="004F3916"/>
    <w:rsid w:val="004F4199"/>
    <w:rsid w:val="004F4A4B"/>
    <w:rsid w:val="004F4B5E"/>
    <w:rsid w:val="004F4B72"/>
    <w:rsid w:val="004F4D17"/>
    <w:rsid w:val="004F4E16"/>
    <w:rsid w:val="004F5060"/>
    <w:rsid w:val="004F509C"/>
    <w:rsid w:val="004F51EF"/>
    <w:rsid w:val="004F5AC2"/>
    <w:rsid w:val="004F7095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6AE"/>
    <w:rsid w:val="005029FB"/>
    <w:rsid w:val="00502D18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BA9"/>
    <w:rsid w:val="00506CBD"/>
    <w:rsid w:val="00506CF1"/>
    <w:rsid w:val="00506D01"/>
    <w:rsid w:val="00506E83"/>
    <w:rsid w:val="00507A3E"/>
    <w:rsid w:val="00507B4D"/>
    <w:rsid w:val="0051092E"/>
    <w:rsid w:val="00510A0F"/>
    <w:rsid w:val="00510CB8"/>
    <w:rsid w:val="00510E8C"/>
    <w:rsid w:val="00510F08"/>
    <w:rsid w:val="005114BD"/>
    <w:rsid w:val="005117E5"/>
    <w:rsid w:val="00511AB2"/>
    <w:rsid w:val="00511CB2"/>
    <w:rsid w:val="00512382"/>
    <w:rsid w:val="005123DB"/>
    <w:rsid w:val="005127B6"/>
    <w:rsid w:val="00512DBA"/>
    <w:rsid w:val="00513080"/>
    <w:rsid w:val="00513183"/>
    <w:rsid w:val="00513467"/>
    <w:rsid w:val="005134F6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10F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DEE"/>
    <w:rsid w:val="00521F3A"/>
    <w:rsid w:val="005229E3"/>
    <w:rsid w:val="00522D36"/>
    <w:rsid w:val="00522DBA"/>
    <w:rsid w:val="0052301D"/>
    <w:rsid w:val="00523284"/>
    <w:rsid w:val="00523302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034"/>
    <w:rsid w:val="005343C3"/>
    <w:rsid w:val="00534AB0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1F"/>
    <w:rsid w:val="00553566"/>
    <w:rsid w:val="00553B4D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0B8D"/>
    <w:rsid w:val="0056120A"/>
    <w:rsid w:val="0056125F"/>
    <w:rsid w:val="00561274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581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5D7"/>
    <w:rsid w:val="00570843"/>
    <w:rsid w:val="00570EC3"/>
    <w:rsid w:val="00571038"/>
    <w:rsid w:val="0057114A"/>
    <w:rsid w:val="00571731"/>
    <w:rsid w:val="00571B16"/>
    <w:rsid w:val="00571C00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463"/>
    <w:rsid w:val="00587E32"/>
    <w:rsid w:val="00590A7C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1ACC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EF1"/>
    <w:rsid w:val="005B02B6"/>
    <w:rsid w:val="005B05A5"/>
    <w:rsid w:val="005B075F"/>
    <w:rsid w:val="005B0869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6F5"/>
    <w:rsid w:val="005B4D76"/>
    <w:rsid w:val="005B517D"/>
    <w:rsid w:val="005B52C3"/>
    <w:rsid w:val="005B5536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225"/>
    <w:rsid w:val="005C25B6"/>
    <w:rsid w:val="005C2F05"/>
    <w:rsid w:val="005C314A"/>
    <w:rsid w:val="005C36C6"/>
    <w:rsid w:val="005C3726"/>
    <w:rsid w:val="005C3E27"/>
    <w:rsid w:val="005C3F40"/>
    <w:rsid w:val="005C41C4"/>
    <w:rsid w:val="005C54E2"/>
    <w:rsid w:val="005C585A"/>
    <w:rsid w:val="005C5A83"/>
    <w:rsid w:val="005C5DF2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117"/>
    <w:rsid w:val="005C773E"/>
    <w:rsid w:val="005C7AF6"/>
    <w:rsid w:val="005D0875"/>
    <w:rsid w:val="005D095D"/>
    <w:rsid w:val="005D0C6C"/>
    <w:rsid w:val="005D0FB1"/>
    <w:rsid w:val="005D12A8"/>
    <w:rsid w:val="005D1650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4DC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5F7E8C"/>
    <w:rsid w:val="0060023D"/>
    <w:rsid w:val="00600432"/>
    <w:rsid w:val="00600659"/>
    <w:rsid w:val="00600D0C"/>
    <w:rsid w:val="00601241"/>
    <w:rsid w:val="006017DC"/>
    <w:rsid w:val="00601A03"/>
    <w:rsid w:val="00601DA5"/>
    <w:rsid w:val="00602750"/>
    <w:rsid w:val="00603774"/>
    <w:rsid w:val="00603A6C"/>
    <w:rsid w:val="00603BD7"/>
    <w:rsid w:val="00603D3C"/>
    <w:rsid w:val="00604293"/>
    <w:rsid w:val="00604907"/>
    <w:rsid w:val="006057DB"/>
    <w:rsid w:val="00605F97"/>
    <w:rsid w:val="0060617A"/>
    <w:rsid w:val="0060660B"/>
    <w:rsid w:val="006068FC"/>
    <w:rsid w:val="0060691B"/>
    <w:rsid w:val="00606A63"/>
    <w:rsid w:val="00606ADB"/>
    <w:rsid w:val="00607284"/>
    <w:rsid w:val="00607A24"/>
    <w:rsid w:val="00607C67"/>
    <w:rsid w:val="00607C9C"/>
    <w:rsid w:val="00607ED7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1D7"/>
    <w:rsid w:val="00616517"/>
    <w:rsid w:val="00616AC5"/>
    <w:rsid w:val="00616BC5"/>
    <w:rsid w:val="006172BB"/>
    <w:rsid w:val="00620743"/>
    <w:rsid w:val="00620D3F"/>
    <w:rsid w:val="00620F26"/>
    <w:rsid w:val="00620F5F"/>
    <w:rsid w:val="00621050"/>
    <w:rsid w:val="00621441"/>
    <w:rsid w:val="00621BB4"/>
    <w:rsid w:val="00622B3B"/>
    <w:rsid w:val="00623451"/>
    <w:rsid w:val="0062358F"/>
    <w:rsid w:val="006236BB"/>
    <w:rsid w:val="006237AA"/>
    <w:rsid w:val="00623BAF"/>
    <w:rsid w:val="00623E6A"/>
    <w:rsid w:val="00624624"/>
    <w:rsid w:val="00624747"/>
    <w:rsid w:val="00624D60"/>
    <w:rsid w:val="006251B0"/>
    <w:rsid w:val="006254F3"/>
    <w:rsid w:val="006265E7"/>
    <w:rsid w:val="00626C8D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00E"/>
    <w:rsid w:val="006344FF"/>
    <w:rsid w:val="006355CB"/>
    <w:rsid w:val="006355D9"/>
    <w:rsid w:val="006355DF"/>
    <w:rsid w:val="00635680"/>
    <w:rsid w:val="006359F7"/>
    <w:rsid w:val="00635CBB"/>
    <w:rsid w:val="0063626D"/>
    <w:rsid w:val="00636329"/>
    <w:rsid w:val="00636B5C"/>
    <w:rsid w:val="00637054"/>
    <w:rsid w:val="00637391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472"/>
    <w:rsid w:val="006507DF"/>
    <w:rsid w:val="00650F93"/>
    <w:rsid w:val="006510A5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681"/>
    <w:rsid w:val="006539BD"/>
    <w:rsid w:val="00653B0C"/>
    <w:rsid w:val="00653F08"/>
    <w:rsid w:val="00654005"/>
    <w:rsid w:val="00654F54"/>
    <w:rsid w:val="00655618"/>
    <w:rsid w:val="00655999"/>
    <w:rsid w:val="0065600E"/>
    <w:rsid w:val="006561DB"/>
    <w:rsid w:val="0065644C"/>
    <w:rsid w:val="00656CAD"/>
    <w:rsid w:val="00656E41"/>
    <w:rsid w:val="006570D9"/>
    <w:rsid w:val="00657907"/>
    <w:rsid w:val="006579B0"/>
    <w:rsid w:val="006602C5"/>
    <w:rsid w:val="00660333"/>
    <w:rsid w:val="0066073F"/>
    <w:rsid w:val="00660BB9"/>
    <w:rsid w:val="00661142"/>
    <w:rsid w:val="0066123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1E6B"/>
    <w:rsid w:val="00672813"/>
    <w:rsid w:val="00672D98"/>
    <w:rsid w:val="00673168"/>
    <w:rsid w:val="0067369A"/>
    <w:rsid w:val="00673F5A"/>
    <w:rsid w:val="006748C4"/>
    <w:rsid w:val="006749C5"/>
    <w:rsid w:val="00674F03"/>
    <w:rsid w:val="0067534D"/>
    <w:rsid w:val="00675470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761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96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096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5E5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3EB9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0D2"/>
    <w:rsid w:val="006E229E"/>
    <w:rsid w:val="006E273E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2981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B50"/>
    <w:rsid w:val="00703508"/>
    <w:rsid w:val="00703918"/>
    <w:rsid w:val="007039E5"/>
    <w:rsid w:val="00703E55"/>
    <w:rsid w:val="00703F28"/>
    <w:rsid w:val="00704557"/>
    <w:rsid w:val="00704714"/>
    <w:rsid w:val="007047AE"/>
    <w:rsid w:val="00704829"/>
    <w:rsid w:val="0070489F"/>
    <w:rsid w:val="007048BC"/>
    <w:rsid w:val="00704C6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980"/>
    <w:rsid w:val="00707B1D"/>
    <w:rsid w:val="00707BB2"/>
    <w:rsid w:val="00710040"/>
    <w:rsid w:val="0071040B"/>
    <w:rsid w:val="007108B6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2F11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17FB7"/>
    <w:rsid w:val="0072099D"/>
    <w:rsid w:val="00720A00"/>
    <w:rsid w:val="00720B2D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0D"/>
    <w:rsid w:val="0072554D"/>
    <w:rsid w:val="007256A8"/>
    <w:rsid w:val="0072575C"/>
    <w:rsid w:val="007259E2"/>
    <w:rsid w:val="00725A8C"/>
    <w:rsid w:val="007261CE"/>
    <w:rsid w:val="007264BB"/>
    <w:rsid w:val="007264EF"/>
    <w:rsid w:val="00726A33"/>
    <w:rsid w:val="00726BB9"/>
    <w:rsid w:val="00726D46"/>
    <w:rsid w:val="00726E93"/>
    <w:rsid w:val="00727397"/>
    <w:rsid w:val="00727911"/>
    <w:rsid w:val="00727CA7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A4B"/>
    <w:rsid w:val="007420B2"/>
    <w:rsid w:val="0074234C"/>
    <w:rsid w:val="007425DE"/>
    <w:rsid w:val="00742E46"/>
    <w:rsid w:val="0074323D"/>
    <w:rsid w:val="00743E03"/>
    <w:rsid w:val="00743EE8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62F"/>
    <w:rsid w:val="00751C0E"/>
    <w:rsid w:val="00752489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AE1"/>
    <w:rsid w:val="00760B79"/>
    <w:rsid w:val="00760D16"/>
    <w:rsid w:val="00760D29"/>
    <w:rsid w:val="00760E47"/>
    <w:rsid w:val="00760EAC"/>
    <w:rsid w:val="00761040"/>
    <w:rsid w:val="00761458"/>
    <w:rsid w:val="00761751"/>
    <w:rsid w:val="00761B35"/>
    <w:rsid w:val="007622E4"/>
    <w:rsid w:val="007623B7"/>
    <w:rsid w:val="007629ED"/>
    <w:rsid w:val="00763197"/>
    <w:rsid w:val="0076331E"/>
    <w:rsid w:val="00763537"/>
    <w:rsid w:val="007635DA"/>
    <w:rsid w:val="00763789"/>
    <w:rsid w:val="00763890"/>
    <w:rsid w:val="00763A94"/>
    <w:rsid w:val="00763B99"/>
    <w:rsid w:val="00763CC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614F"/>
    <w:rsid w:val="00776339"/>
    <w:rsid w:val="007766FB"/>
    <w:rsid w:val="00776AFA"/>
    <w:rsid w:val="0077751A"/>
    <w:rsid w:val="0077772B"/>
    <w:rsid w:val="00777931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CE8"/>
    <w:rsid w:val="0078459A"/>
    <w:rsid w:val="00784813"/>
    <w:rsid w:val="00784B2B"/>
    <w:rsid w:val="00784DDA"/>
    <w:rsid w:val="00785587"/>
    <w:rsid w:val="007856F6"/>
    <w:rsid w:val="00785BEB"/>
    <w:rsid w:val="00786673"/>
    <w:rsid w:val="00786B9D"/>
    <w:rsid w:val="00787193"/>
    <w:rsid w:val="007871B7"/>
    <w:rsid w:val="0078730E"/>
    <w:rsid w:val="00787404"/>
    <w:rsid w:val="00787A5F"/>
    <w:rsid w:val="00787BA8"/>
    <w:rsid w:val="00787CE2"/>
    <w:rsid w:val="007901D5"/>
    <w:rsid w:val="0079082B"/>
    <w:rsid w:val="00790996"/>
    <w:rsid w:val="00791246"/>
    <w:rsid w:val="00791873"/>
    <w:rsid w:val="00791BFE"/>
    <w:rsid w:val="00791F4F"/>
    <w:rsid w:val="00791F5E"/>
    <w:rsid w:val="00792013"/>
    <w:rsid w:val="00792088"/>
    <w:rsid w:val="00792470"/>
    <w:rsid w:val="007925BC"/>
    <w:rsid w:val="00793068"/>
    <w:rsid w:val="00793686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F27"/>
    <w:rsid w:val="007A01F9"/>
    <w:rsid w:val="007A03BC"/>
    <w:rsid w:val="007A0F7E"/>
    <w:rsid w:val="007A1394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587"/>
    <w:rsid w:val="007A3B00"/>
    <w:rsid w:val="007A3BAC"/>
    <w:rsid w:val="007A4256"/>
    <w:rsid w:val="007A43FF"/>
    <w:rsid w:val="007A487B"/>
    <w:rsid w:val="007A499A"/>
    <w:rsid w:val="007A49EF"/>
    <w:rsid w:val="007A56A2"/>
    <w:rsid w:val="007A60BB"/>
    <w:rsid w:val="007A618C"/>
    <w:rsid w:val="007A6834"/>
    <w:rsid w:val="007A6873"/>
    <w:rsid w:val="007A6F71"/>
    <w:rsid w:val="007A7309"/>
    <w:rsid w:val="007A77C6"/>
    <w:rsid w:val="007A7811"/>
    <w:rsid w:val="007B02C5"/>
    <w:rsid w:val="007B090D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4B4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02E"/>
    <w:rsid w:val="007C1588"/>
    <w:rsid w:val="007C1611"/>
    <w:rsid w:val="007C1716"/>
    <w:rsid w:val="007C1AE1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C51"/>
    <w:rsid w:val="007D5EDC"/>
    <w:rsid w:val="007D6060"/>
    <w:rsid w:val="007D68E4"/>
    <w:rsid w:val="007D6A69"/>
    <w:rsid w:val="007D6C9E"/>
    <w:rsid w:val="007D778D"/>
    <w:rsid w:val="007D7E3F"/>
    <w:rsid w:val="007D7EA7"/>
    <w:rsid w:val="007E00E3"/>
    <w:rsid w:val="007E0518"/>
    <w:rsid w:val="007E079E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6EF"/>
    <w:rsid w:val="007E3CF9"/>
    <w:rsid w:val="007E47C3"/>
    <w:rsid w:val="007E48D5"/>
    <w:rsid w:val="007E4BAA"/>
    <w:rsid w:val="007E518F"/>
    <w:rsid w:val="007E58FA"/>
    <w:rsid w:val="007E5CFD"/>
    <w:rsid w:val="007E61E0"/>
    <w:rsid w:val="007E6227"/>
    <w:rsid w:val="007E6409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5BA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62C"/>
    <w:rsid w:val="007F67E3"/>
    <w:rsid w:val="007F6F01"/>
    <w:rsid w:val="0080019E"/>
    <w:rsid w:val="00800248"/>
    <w:rsid w:val="00800393"/>
    <w:rsid w:val="00800438"/>
    <w:rsid w:val="0080065B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617"/>
    <w:rsid w:val="00807747"/>
    <w:rsid w:val="00810760"/>
    <w:rsid w:val="008109CA"/>
    <w:rsid w:val="00810ADC"/>
    <w:rsid w:val="00811474"/>
    <w:rsid w:val="00811F27"/>
    <w:rsid w:val="00812BCC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68F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621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645"/>
    <w:rsid w:val="00841E1D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3FF9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127B"/>
    <w:rsid w:val="00851362"/>
    <w:rsid w:val="00851466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1DC6"/>
    <w:rsid w:val="008621F8"/>
    <w:rsid w:val="00862569"/>
    <w:rsid w:val="00862A8A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664"/>
    <w:rsid w:val="00866CA7"/>
    <w:rsid w:val="00866E28"/>
    <w:rsid w:val="00867133"/>
    <w:rsid w:val="00867A9C"/>
    <w:rsid w:val="0087001D"/>
    <w:rsid w:val="00870147"/>
    <w:rsid w:val="0087026C"/>
    <w:rsid w:val="00870443"/>
    <w:rsid w:val="0087048B"/>
    <w:rsid w:val="008708FC"/>
    <w:rsid w:val="00870EA8"/>
    <w:rsid w:val="00872401"/>
    <w:rsid w:val="008728FC"/>
    <w:rsid w:val="00872E5E"/>
    <w:rsid w:val="00872F18"/>
    <w:rsid w:val="00872FCB"/>
    <w:rsid w:val="008730A5"/>
    <w:rsid w:val="008730D8"/>
    <w:rsid w:val="008732AC"/>
    <w:rsid w:val="00873345"/>
    <w:rsid w:val="00873AF3"/>
    <w:rsid w:val="00873EA9"/>
    <w:rsid w:val="00874CC7"/>
    <w:rsid w:val="00875333"/>
    <w:rsid w:val="008754F8"/>
    <w:rsid w:val="008758D5"/>
    <w:rsid w:val="00875BC7"/>
    <w:rsid w:val="00875BD6"/>
    <w:rsid w:val="00875CE0"/>
    <w:rsid w:val="008760E6"/>
    <w:rsid w:val="00876359"/>
    <w:rsid w:val="00876615"/>
    <w:rsid w:val="00876D2E"/>
    <w:rsid w:val="00876E91"/>
    <w:rsid w:val="00876EA5"/>
    <w:rsid w:val="00877025"/>
    <w:rsid w:val="00877219"/>
    <w:rsid w:val="00877F32"/>
    <w:rsid w:val="00880E2B"/>
    <w:rsid w:val="00881BE3"/>
    <w:rsid w:val="0088201B"/>
    <w:rsid w:val="00882A0A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9EB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A5"/>
    <w:rsid w:val="008A39B8"/>
    <w:rsid w:val="008A3D86"/>
    <w:rsid w:val="008A44AF"/>
    <w:rsid w:val="008A49E5"/>
    <w:rsid w:val="008A4C82"/>
    <w:rsid w:val="008A4D3B"/>
    <w:rsid w:val="008A4D7E"/>
    <w:rsid w:val="008A4E3F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128A"/>
    <w:rsid w:val="008B1460"/>
    <w:rsid w:val="008B16F0"/>
    <w:rsid w:val="008B174E"/>
    <w:rsid w:val="008B196B"/>
    <w:rsid w:val="008B1D42"/>
    <w:rsid w:val="008B1FF4"/>
    <w:rsid w:val="008B2271"/>
    <w:rsid w:val="008B295A"/>
    <w:rsid w:val="008B2D25"/>
    <w:rsid w:val="008B339F"/>
    <w:rsid w:val="008B392F"/>
    <w:rsid w:val="008B3C31"/>
    <w:rsid w:val="008B459A"/>
    <w:rsid w:val="008B4E20"/>
    <w:rsid w:val="008B50FB"/>
    <w:rsid w:val="008B5138"/>
    <w:rsid w:val="008B51FA"/>
    <w:rsid w:val="008B5556"/>
    <w:rsid w:val="008B55E4"/>
    <w:rsid w:val="008B5CE2"/>
    <w:rsid w:val="008B740D"/>
    <w:rsid w:val="008B7482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E41"/>
    <w:rsid w:val="008C22C3"/>
    <w:rsid w:val="008C254C"/>
    <w:rsid w:val="008C26CB"/>
    <w:rsid w:val="008C27F9"/>
    <w:rsid w:val="008C2B2B"/>
    <w:rsid w:val="008C3805"/>
    <w:rsid w:val="008C3A2B"/>
    <w:rsid w:val="008C411F"/>
    <w:rsid w:val="008C420A"/>
    <w:rsid w:val="008C47AD"/>
    <w:rsid w:val="008C490E"/>
    <w:rsid w:val="008C5042"/>
    <w:rsid w:val="008C5046"/>
    <w:rsid w:val="008C5570"/>
    <w:rsid w:val="008C5B0E"/>
    <w:rsid w:val="008C6796"/>
    <w:rsid w:val="008C693B"/>
    <w:rsid w:val="008C6BAE"/>
    <w:rsid w:val="008C7112"/>
    <w:rsid w:val="008C77A6"/>
    <w:rsid w:val="008C77E4"/>
    <w:rsid w:val="008C7B46"/>
    <w:rsid w:val="008D01A1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287"/>
    <w:rsid w:val="008D3535"/>
    <w:rsid w:val="008D3E56"/>
    <w:rsid w:val="008D49FF"/>
    <w:rsid w:val="008D535F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19E7"/>
    <w:rsid w:val="008E1A62"/>
    <w:rsid w:val="008E1F52"/>
    <w:rsid w:val="008E1F72"/>
    <w:rsid w:val="008E26A6"/>
    <w:rsid w:val="008E279B"/>
    <w:rsid w:val="008E36C3"/>
    <w:rsid w:val="008E38F9"/>
    <w:rsid w:val="008E3A9B"/>
    <w:rsid w:val="008E3F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CC0"/>
    <w:rsid w:val="008F030F"/>
    <w:rsid w:val="008F03FF"/>
    <w:rsid w:val="008F0888"/>
    <w:rsid w:val="008F1044"/>
    <w:rsid w:val="008F120D"/>
    <w:rsid w:val="008F12FF"/>
    <w:rsid w:val="008F1789"/>
    <w:rsid w:val="008F18FA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3FE2"/>
    <w:rsid w:val="008F41A2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D02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68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7C"/>
    <w:rsid w:val="00921F8D"/>
    <w:rsid w:val="009224E2"/>
    <w:rsid w:val="00922536"/>
    <w:rsid w:val="00923090"/>
    <w:rsid w:val="0092352D"/>
    <w:rsid w:val="009236F4"/>
    <w:rsid w:val="00923EF2"/>
    <w:rsid w:val="00924323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E8C"/>
    <w:rsid w:val="00941FD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436D"/>
    <w:rsid w:val="0095509F"/>
    <w:rsid w:val="00955200"/>
    <w:rsid w:val="00955805"/>
    <w:rsid w:val="00955E7F"/>
    <w:rsid w:val="00956711"/>
    <w:rsid w:val="009568A5"/>
    <w:rsid w:val="00957022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001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3FB"/>
    <w:rsid w:val="00984BAC"/>
    <w:rsid w:val="00984D39"/>
    <w:rsid w:val="00985396"/>
    <w:rsid w:val="00985EBD"/>
    <w:rsid w:val="00986339"/>
    <w:rsid w:val="009869F5"/>
    <w:rsid w:val="00986B73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F"/>
    <w:rsid w:val="009918FD"/>
    <w:rsid w:val="009919BC"/>
    <w:rsid w:val="00991C43"/>
    <w:rsid w:val="00992592"/>
    <w:rsid w:val="00992800"/>
    <w:rsid w:val="00992CB6"/>
    <w:rsid w:val="00992DBF"/>
    <w:rsid w:val="00992F64"/>
    <w:rsid w:val="009931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59B2"/>
    <w:rsid w:val="009966E1"/>
    <w:rsid w:val="00996C40"/>
    <w:rsid w:val="009971CC"/>
    <w:rsid w:val="009976E3"/>
    <w:rsid w:val="00997A08"/>
    <w:rsid w:val="00997AC6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F6"/>
    <w:rsid w:val="009A3845"/>
    <w:rsid w:val="009A38B3"/>
    <w:rsid w:val="009A3EB6"/>
    <w:rsid w:val="009A4991"/>
    <w:rsid w:val="009A4C0E"/>
    <w:rsid w:val="009A4D57"/>
    <w:rsid w:val="009A4D64"/>
    <w:rsid w:val="009A5200"/>
    <w:rsid w:val="009A54D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255E"/>
    <w:rsid w:val="009B2771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413"/>
    <w:rsid w:val="009C66DC"/>
    <w:rsid w:val="009C69E3"/>
    <w:rsid w:val="009C6A5E"/>
    <w:rsid w:val="009C7313"/>
    <w:rsid w:val="009C78F9"/>
    <w:rsid w:val="009C7D39"/>
    <w:rsid w:val="009C7EDF"/>
    <w:rsid w:val="009D0058"/>
    <w:rsid w:val="009D080C"/>
    <w:rsid w:val="009D09C7"/>
    <w:rsid w:val="009D1D21"/>
    <w:rsid w:val="009D2025"/>
    <w:rsid w:val="009D237F"/>
    <w:rsid w:val="009D2424"/>
    <w:rsid w:val="009D250F"/>
    <w:rsid w:val="009D2632"/>
    <w:rsid w:val="009D2BFF"/>
    <w:rsid w:val="009D33DC"/>
    <w:rsid w:val="009D4326"/>
    <w:rsid w:val="009D456E"/>
    <w:rsid w:val="009D48E0"/>
    <w:rsid w:val="009D48E3"/>
    <w:rsid w:val="009D4E0B"/>
    <w:rsid w:val="009D6217"/>
    <w:rsid w:val="009D67DC"/>
    <w:rsid w:val="009D6912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5F92"/>
    <w:rsid w:val="009E64CD"/>
    <w:rsid w:val="009E65B8"/>
    <w:rsid w:val="009E6946"/>
    <w:rsid w:val="009E76B1"/>
    <w:rsid w:val="009E7AA2"/>
    <w:rsid w:val="009E7F29"/>
    <w:rsid w:val="009F04E2"/>
    <w:rsid w:val="009F1406"/>
    <w:rsid w:val="009F1B50"/>
    <w:rsid w:val="009F1C20"/>
    <w:rsid w:val="009F1CB6"/>
    <w:rsid w:val="009F24B7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162"/>
    <w:rsid w:val="00A001C3"/>
    <w:rsid w:val="00A00453"/>
    <w:rsid w:val="00A00471"/>
    <w:rsid w:val="00A0095F"/>
    <w:rsid w:val="00A00F96"/>
    <w:rsid w:val="00A01129"/>
    <w:rsid w:val="00A012A0"/>
    <w:rsid w:val="00A013D1"/>
    <w:rsid w:val="00A01591"/>
    <w:rsid w:val="00A0176C"/>
    <w:rsid w:val="00A01BC5"/>
    <w:rsid w:val="00A022CC"/>
    <w:rsid w:val="00A02498"/>
    <w:rsid w:val="00A02626"/>
    <w:rsid w:val="00A02B88"/>
    <w:rsid w:val="00A02E50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4F7"/>
    <w:rsid w:val="00A106F9"/>
    <w:rsid w:val="00A109EC"/>
    <w:rsid w:val="00A10EC3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2F06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D35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FB2"/>
    <w:rsid w:val="00A235C5"/>
    <w:rsid w:val="00A237CD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591"/>
    <w:rsid w:val="00A2770E"/>
    <w:rsid w:val="00A279A6"/>
    <w:rsid w:val="00A27B97"/>
    <w:rsid w:val="00A27BDD"/>
    <w:rsid w:val="00A27F1E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D42"/>
    <w:rsid w:val="00A42B14"/>
    <w:rsid w:val="00A42C4C"/>
    <w:rsid w:val="00A4402D"/>
    <w:rsid w:val="00A44081"/>
    <w:rsid w:val="00A440D6"/>
    <w:rsid w:val="00A44945"/>
    <w:rsid w:val="00A449BF"/>
    <w:rsid w:val="00A463F7"/>
    <w:rsid w:val="00A467FA"/>
    <w:rsid w:val="00A4696F"/>
    <w:rsid w:val="00A46B5E"/>
    <w:rsid w:val="00A46F50"/>
    <w:rsid w:val="00A471E7"/>
    <w:rsid w:val="00A47231"/>
    <w:rsid w:val="00A47502"/>
    <w:rsid w:val="00A47CBA"/>
    <w:rsid w:val="00A507AA"/>
    <w:rsid w:val="00A508CD"/>
    <w:rsid w:val="00A50EE3"/>
    <w:rsid w:val="00A51264"/>
    <w:rsid w:val="00A51572"/>
    <w:rsid w:val="00A51ADD"/>
    <w:rsid w:val="00A51B12"/>
    <w:rsid w:val="00A51B18"/>
    <w:rsid w:val="00A51BA5"/>
    <w:rsid w:val="00A51F1E"/>
    <w:rsid w:val="00A520C6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34E"/>
    <w:rsid w:val="00A717D2"/>
    <w:rsid w:val="00A71B42"/>
    <w:rsid w:val="00A7269B"/>
    <w:rsid w:val="00A734F7"/>
    <w:rsid w:val="00A738AE"/>
    <w:rsid w:val="00A74274"/>
    <w:rsid w:val="00A747D5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141"/>
    <w:rsid w:val="00A95845"/>
    <w:rsid w:val="00A9596D"/>
    <w:rsid w:val="00A95C26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97E87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981"/>
    <w:rsid w:val="00AA2F94"/>
    <w:rsid w:val="00AA35F2"/>
    <w:rsid w:val="00AA37B4"/>
    <w:rsid w:val="00AA3A0D"/>
    <w:rsid w:val="00AA49A5"/>
    <w:rsid w:val="00AA4D17"/>
    <w:rsid w:val="00AA4E0E"/>
    <w:rsid w:val="00AA4E5A"/>
    <w:rsid w:val="00AA4EFF"/>
    <w:rsid w:val="00AA6C1B"/>
    <w:rsid w:val="00AA6C7D"/>
    <w:rsid w:val="00AA6F93"/>
    <w:rsid w:val="00AA7A17"/>
    <w:rsid w:val="00AA7E2F"/>
    <w:rsid w:val="00AA7F9B"/>
    <w:rsid w:val="00AB0A8F"/>
    <w:rsid w:val="00AB27AF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561"/>
    <w:rsid w:val="00AD46D9"/>
    <w:rsid w:val="00AD47BB"/>
    <w:rsid w:val="00AD5F4A"/>
    <w:rsid w:val="00AD61D6"/>
    <w:rsid w:val="00AD6642"/>
    <w:rsid w:val="00AD66A9"/>
    <w:rsid w:val="00AD6C5D"/>
    <w:rsid w:val="00AD6D60"/>
    <w:rsid w:val="00AD6F0B"/>
    <w:rsid w:val="00AD6F47"/>
    <w:rsid w:val="00AD76D8"/>
    <w:rsid w:val="00AD7CB6"/>
    <w:rsid w:val="00AD7E03"/>
    <w:rsid w:val="00AE1554"/>
    <w:rsid w:val="00AE23C6"/>
    <w:rsid w:val="00AE2A98"/>
    <w:rsid w:val="00AE2DAA"/>
    <w:rsid w:val="00AE2E58"/>
    <w:rsid w:val="00AE30BC"/>
    <w:rsid w:val="00AE316B"/>
    <w:rsid w:val="00AE319E"/>
    <w:rsid w:val="00AE3917"/>
    <w:rsid w:val="00AE4116"/>
    <w:rsid w:val="00AE42EA"/>
    <w:rsid w:val="00AE45C0"/>
    <w:rsid w:val="00AE45E1"/>
    <w:rsid w:val="00AE4A96"/>
    <w:rsid w:val="00AE4E39"/>
    <w:rsid w:val="00AE511E"/>
    <w:rsid w:val="00AE547B"/>
    <w:rsid w:val="00AE5D4A"/>
    <w:rsid w:val="00AE66D8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181E"/>
    <w:rsid w:val="00AF1A2E"/>
    <w:rsid w:val="00AF1A46"/>
    <w:rsid w:val="00AF1C88"/>
    <w:rsid w:val="00AF1D68"/>
    <w:rsid w:val="00AF238D"/>
    <w:rsid w:val="00AF27EE"/>
    <w:rsid w:val="00AF2972"/>
    <w:rsid w:val="00AF2F8C"/>
    <w:rsid w:val="00AF33EE"/>
    <w:rsid w:val="00AF3629"/>
    <w:rsid w:val="00AF3736"/>
    <w:rsid w:val="00AF4370"/>
    <w:rsid w:val="00AF47EE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DF7"/>
    <w:rsid w:val="00B00FC8"/>
    <w:rsid w:val="00B013EE"/>
    <w:rsid w:val="00B014CF"/>
    <w:rsid w:val="00B01528"/>
    <w:rsid w:val="00B01599"/>
    <w:rsid w:val="00B01A87"/>
    <w:rsid w:val="00B01BA2"/>
    <w:rsid w:val="00B01D2D"/>
    <w:rsid w:val="00B021A4"/>
    <w:rsid w:val="00B0243A"/>
    <w:rsid w:val="00B025B0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6A"/>
    <w:rsid w:val="00B04596"/>
    <w:rsid w:val="00B047BC"/>
    <w:rsid w:val="00B04B0E"/>
    <w:rsid w:val="00B05897"/>
    <w:rsid w:val="00B05937"/>
    <w:rsid w:val="00B060B6"/>
    <w:rsid w:val="00B06697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24DF"/>
    <w:rsid w:val="00B1299E"/>
    <w:rsid w:val="00B12A10"/>
    <w:rsid w:val="00B12EA9"/>
    <w:rsid w:val="00B13011"/>
    <w:rsid w:val="00B133D9"/>
    <w:rsid w:val="00B13AA5"/>
    <w:rsid w:val="00B13B19"/>
    <w:rsid w:val="00B13E56"/>
    <w:rsid w:val="00B140C9"/>
    <w:rsid w:val="00B143F7"/>
    <w:rsid w:val="00B14428"/>
    <w:rsid w:val="00B14866"/>
    <w:rsid w:val="00B14A49"/>
    <w:rsid w:val="00B15B53"/>
    <w:rsid w:val="00B15E47"/>
    <w:rsid w:val="00B164BE"/>
    <w:rsid w:val="00B16813"/>
    <w:rsid w:val="00B168C2"/>
    <w:rsid w:val="00B16FDE"/>
    <w:rsid w:val="00B17571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8D0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3D46"/>
    <w:rsid w:val="00B345AA"/>
    <w:rsid w:val="00B349AB"/>
    <w:rsid w:val="00B35025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1F"/>
    <w:rsid w:val="00B370FF"/>
    <w:rsid w:val="00B405B7"/>
    <w:rsid w:val="00B40646"/>
    <w:rsid w:val="00B40669"/>
    <w:rsid w:val="00B40C06"/>
    <w:rsid w:val="00B40D79"/>
    <w:rsid w:val="00B40E55"/>
    <w:rsid w:val="00B4130C"/>
    <w:rsid w:val="00B41A95"/>
    <w:rsid w:val="00B41D2E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36E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47A1F"/>
    <w:rsid w:val="00B50A4B"/>
    <w:rsid w:val="00B50D7C"/>
    <w:rsid w:val="00B5126B"/>
    <w:rsid w:val="00B5152E"/>
    <w:rsid w:val="00B517BC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285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4BB9"/>
    <w:rsid w:val="00B7592C"/>
    <w:rsid w:val="00B75C93"/>
    <w:rsid w:val="00B760E6"/>
    <w:rsid w:val="00B7622A"/>
    <w:rsid w:val="00B76724"/>
    <w:rsid w:val="00B76A55"/>
    <w:rsid w:val="00B805B2"/>
    <w:rsid w:val="00B81E7F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54A3"/>
    <w:rsid w:val="00B85E33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0CA8"/>
    <w:rsid w:val="00B910B7"/>
    <w:rsid w:val="00B91118"/>
    <w:rsid w:val="00B914B3"/>
    <w:rsid w:val="00B9211C"/>
    <w:rsid w:val="00B925FC"/>
    <w:rsid w:val="00B927D5"/>
    <w:rsid w:val="00B92821"/>
    <w:rsid w:val="00B9309B"/>
    <w:rsid w:val="00B93B87"/>
    <w:rsid w:val="00B93DF9"/>
    <w:rsid w:val="00B9419B"/>
    <w:rsid w:val="00B9436F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20F6"/>
    <w:rsid w:val="00BA2612"/>
    <w:rsid w:val="00BA3168"/>
    <w:rsid w:val="00BA352E"/>
    <w:rsid w:val="00BA4108"/>
    <w:rsid w:val="00BA426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0B"/>
    <w:rsid w:val="00BA5BC9"/>
    <w:rsid w:val="00BA5F62"/>
    <w:rsid w:val="00BA6113"/>
    <w:rsid w:val="00BA6E20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75D"/>
    <w:rsid w:val="00BB4839"/>
    <w:rsid w:val="00BB496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E9B"/>
    <w:rsid w:val="00BD00BD"/>
    <w:rsid w:val="00BD00E3"/>
    <w:rsid w:val="00BD048F"/>
    <w:rsid w:val="00BD06BD"/>
    <w:rsid w:val="00BD0B7E"/>
    <w:rsid w:val="00BD0CF8"/>
    <w:rsid w:val="00BD0E04"/>
    <w:rsid w:val="00BD159D"/>
    <w:rsid w:val="00BD1F81"/>
    <w:rsid w:val="00BD273A"/>
    <w:rsid w:val="00BD27BD"/>
    <w:rsid w:val="00BD2BE4"/>
    <w:rsid w:val="00BD31D7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4441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BE1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EAB"/>
    <w:rsid w:val="00C060CC"/>
    <w:rsid w:val="00C0639A"/>
    <w:rsid w:val="00C0655D"/>
    <w:rsid w:val="00C0661C"/>
    <w:rsid w:val="00C069E2"/>
    <w:rsid w:val="00C06F58"/>
    <w:rsid w:val="00C06FF0"/>
    <w:rsid w:val="00C0722C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9F3"/>
    <w:rsid w:val="00C11CA4"/>
    <w:rsid w:val="00C11CC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2CC5"/>
    <w:rsid w:val="00C230A7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62D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61B"/>
    <w:rsid w:val="00C34D10"/>
    <w:rsid w:val="00C34EF0"/>
    <w:rsid w:val="00C3521D"/>
    <w:rsid w:val="00C359BF"/>
    <w:rsid w:val="00C35FD1"/>
    <w:rsid w:val="00C362F6"/>
    <w:rsid w:val="00C36A25"/>
    <w:rsid w:val="00C36D81"/>
    <w:rsid w:val="00C37BE7"/>
    <w:rsid w:val="00C37CD7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840"/>
    <w:rsid w:val="00C44B84"/>
    <w:rsid w:val="00C44E12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1E0B"/>
    <w:rsid w:val="00C52465"/>
    <w:rsid w:val="00C52C5B"/>
    <w:rsid w:val="00C53D6F"/>
    <w:rsid w:val="00C53EBD"/>
    <w:rsid w:val="00C54FFD"/>
    <w:rsid w:val="00C56268"/>
    <w:rsid w:val="00C5638C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7065"/>
    <w:rsid w:val="00C67688"/>
    <w:rsid w:val="00C67778"/>
    <w:rsid w:val="00C70116"/>
    <w:rsid w:val="00C7058E"/>
    <w:rsid w:val="00C70621"/>
    <w:rsid w:val="00C706FF"/>
    <w:rsid w:val="00C71050"/>
    <w:rsid w:val="00C71364"/>
    <w:rsid w:val="00C71AC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C40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BC1"/>
    <w:rsid w:val="00C83ECF"/>
    <w:rsid w:val="00C843FA"/>
    <w:rsid w:val="00C8499F"/>
    <w:rsid w:val="00C85228"/>
    <w:rsid w:val="00C8542A"/>
    <w:rsid w:val="00C8657D"/>
    <w:rsid w:val="00C86D7C"/>
    <w:rsid w:val="00C870AB"/>
    <w:rsid w:val="00C871E3"/>
    <w:rsid w:val="00C87260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72C"/>
    <w:rsid w:val="00C91BD9"/>
    <w:rsid w:val="00C91CE0"/>
    <w:rsid w:val="00C91D4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4B8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B39"/>
    <w:rsid w:val="00CA3F40"/>
    <w:rsid w:val="00CA4818"/>
    <w:rsid w:val="00CA4E26"/>
    <w:rsid w:val="00CA522B"/>
    <w:rsid w:val="00CA547E"/>
    <w:rsid w:val="00CA55EB"/>
    <w:rsid w:val="00CA5615"/>
    <w:rsid w:val="00CA58CB"/>
    <w:rsid w:val="00CA5C9A"/>
    <w:rsid w:val="00CA5D94"/>
    <w:rsid w:val="00CA6073"/>
    <w:rsid w:val="00CA6115"/>
    <w:rsid w:val="00CA621E"/>
    <w:rsid w:val="00CA67D3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2B6"/>
    <w:rsid w:val="00CC34E7"/>
    <w:rsid w:val="00CC36E8"/>
    <w:rsid w:val="00CC3B44"/>
    <w:rsid w:val="00CC3D2A"/>
    <w:rsid w:val="00CC3E96"/>
    <w:rsid w:val="00CC3F16"/>
    <w:rsid w:val="00CC4104"/>
    <w:rsid w:val="00CC4651"/>
    <w:rsid w:val="00CC4980"/>
    <w:rsid w:val="00CC4D6A"/>
    <w:rsid w:val="00CC5226"/>
    <w:rsid w:val="00CC53B2"/>
    <w:rsid w:val="00CC5633"/>
    <w:rsid w:val="00CC56D6"/>
    <w:rsid w:val="00CC5E52"/>
    <w:rsid w:val="00CC5ECA"/>
    <w:rsid w:val="00CC6B0F"/>
    <w:rsid w:val="00CC6D57"/>
    <w:rsid w:val="00CC6D8B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15D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7E"/>
    <w:rsid w:val="00CD66EC"/>
    <w:rsid w:val="00CD7A2C"/>
    <w:rsid w:val="00CD7EE6"/>
    <w:rsid w:val="00CE043A"/>
    <w:rsid w:val="00CE083B"/>
    <w:rsid w:val="00CE096A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183"/>
    <w:rsid w:val="00CF13F3"/>
    <w:rsid w:val="00CF19D2"/>
    <w:rsid w:val="00CF1A21"/>
    <w:rsid w:val="00CF1B3D"/>
    <w:rsid w:val="00CF1E73"/>
    <w:rsid w:val="00CF28E1"/>
    <w:rsid w:val="00CF3514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67B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6D3"/>
    <w:rsid w:val="00D02E26"/>
    <w:rsid w:val="00D02F0A"/>
    <w:rsid w:val="00D03042"/>
    <w:rsid w:val="00D03538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05A"/>
    <w:rsid w:val="00D07965"/>
    <w:rsid w:val="00D07FBB"/>
    <w:rsid w:val="00D11787"/>
    <w:rsid w:val="00D11A9B"/>
    <w:rsid w:val="00D120A1"/>
    <w:rsid w:val="00D122EE"/>
    <w:rsid w:val="00D1276E"/>
    <w:rsid w:val="00D12E88"/>
    <w:rsid w:val="00D132ED"/>
    <w:rsid w:val="00D134C2"/>
    <w:rsid w:val="00D136BB"/>
    <w:rsid w:val="00D13B15"/>
    <w:rsid w:val="00D13F62"/>
    <w:rsid w:val="00D14672"/>
    <w:rsid w:val="00D14AEB"/>
    <w:rsid w:val="00D14B48"/>
    <w:rsid w:val="00D1532A"/>
    <w:rsid w:val="00D156C7"/>
    <w:rsid w:val="00D15924"/>
    <w:rsid w:val="00D159C7"/>
    <w:rsid w:val="00D16A78"/>
    <w:rsid w:val="00D17510"/>
    <w:rsid w:val="00D1760D"/>
    <w:rsid w:val="00D177E8"/>
    <w:rsid w:val="00D179D3"/>
    <w:rsid w:val="00D20349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0A"/>
    <w:rsid w:val="00D23584"/>
    <w:rsid w:val="00D235F0"/>
    <w:rsid w:val="00D236D1"/>
    <w:rsid w:val="00D23706"/>
    <w:rsid w:val="00D239BA"/>
    <w:rsid w:val="00D23C1D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B98"/>
    <w:rsid w:val="00D27D4E"/>
    <w:rsid w:val="00D27F7C"/>
    <w:rsid w:val="00D27FF5"/>
    <w:rsid w:val="00D30107"/>
    <w:rsid w:val="00D30890"/>
    <w:rsid w:val="00D30C36"/>
    <w:rsid w:val="00D31891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219"/>
    <w:rsid w:val="00D409B5"/>
    <w:rsid w:val="00D413A7"/>
    <w:rsid w:val="00D414E4"/>
    <w:rsid w:val="00D4210E"/>
    <w:rsid w:val="00D4264C"/>
    <w:rsid w:val="00D43096"/>
    <w:rsid w:val="00D437FF"/>
    <w:rsid w:val="00D43FAC"/>
    <w:rsid w:val="00D449B5"/>
    <w:rsid w:val="00D44A37"/>
    <w:rsid w:val="00D44CB1"/>
    <w:rsid w:val="00D459E8"/>
    <w:rsid w:val="00D45A15"/>
    <w:rsid w:val="00D4624C"/>
    <w:rsid w:val="00D46375"/>
    <w:rsid w:val="00D46E3B"/>
    <w:rsid w:val="00D46FA4"/>
    <w:rsid w:val="00D4795B"/>
    <w:rsid w:val="00D479EE"/>
    <w:rsid w:val="00D47AAF"/>
    <w:rsid w:val="00D47B8A"/>
    <w:rsid w:val="00D50354"/>
    <w:rsid w:val="00D5055F"/>
    <w:rsid w:val="00D51678"/>
    <w:rsid w:val="00D51845"/>
    <w:rsid w:val="00D51DD0"/>
    <w:rsid w:val="00D528A6"/>
    <w:rsid w:val="00D52913"/>
    <w:rsid w:val="00D539ED"/>
    <w:rsid w:val="00D53B1E"/>
    <w:rsid w:val="00D53EC6"/>
    <w:rsid w:val="00D53FCA"/>
    <w:rsid w:val="00D54872"/>
    <w:rsid w:val="00D54B7C"/>
    <w:rsid w:val="00D54F61"/>
    <w:rsid w:val="00D554BA"/>
    <w:rsid w:val="00D5618A"/>
    <w:rsid w:val="00D5626D"/>
    <w:rsid w:val="00D56468"/>
    <w:rsid w:val="00D568FF"/>
    <w:rsid w:val="00D56DF1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0D4B"/>
    <w:rsid w:val="00D71245"/>
    <w:rsid w:val="00D7170A"/>
    <w:rsid w:val="00D724D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FD0"/>
    <w:rsid w:val="00D7523D"/>
    <w:rsid w:val="00D753FB"/>
    <w:rsid w:val="00D75594"/>
    <w:rsid w:val="00D763D4"/>
    <w:rsid w:val="00D7688D"/>
    <w:rsid w:val="00D76FE5"/>
    <w:rsid w:val="00D774E8"/>
    <w:rsid w:val="00D77523"/>
    <w:rsid w:val="00D776F9"/>
    <w:rsid w:val="00D77BE7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1B01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7F6"/>
    <w:rsid w:val="00DA7A2C"/>
    <w:rsid w:val="00DA7DED"/>
    <w:rsid w:val="00DA7FA0"/>
    <w:rsid w:val="00DB006F"/>
    <w:rsid w:val="00DB00F6"/>
    <w:rsid w:val="00DB0159"/>
    <w:rsid w:val="00DB06B8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7598"/>
    <w:rsid w:val="00DB7858"/>
    <w:rsid w:val="00DB7ADF"/>
    <w:rsid w:val="00DB7E25"/>
    <w:rsid w:val="00DB7FB7"/>
    <w:rsid w:val="00DC00DC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550C"/>
    <w:rsid w:val="00DC57AE"/>
    <w:rsid w:val="00DC597F"/>
    <w:rsid w:val="00DC5D98"/>
    <w:rsid w:val="00DC5F0C"/>
    <w:rsid w:val="00DC5FC0"/>
    <w:rsid w:val="00DC6AFD"/>
    <w:rsid w:val="00DC6E6D"/>
    <w:rsid w:val="00DC7140"/>
    <w:rsid w:val="00DC71BB"/>
    <w:rsid w:val="00DC7635"/>
    <w:rsid w:val="00DD0138"/>
    <w:rsid w:val="00DD0585"/>
    <w:rsid w:val="00DD092E"/>
    <w:rsid w:val="00DD0AAC"/>
    <w:rsid w:val="00DD14D7"/>
    <w:rsid w:val="00DD1910"/>
    <w:rsid w:val="00DD21D7"/>
    <w:rsid w:val="00DD28BE"/>
    <w:rsid w:val="00DD2AB7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99D"/>
    <w:rsid w:val="00DD7EBB"/>
    <w:rsid w:val="00DE0136"/>
    <w:rsid w:val="00DE01D2"/>
    <w:rsid w:val="00DE04B2"/>
    <w:rsid w:val="00DE1D3E"/>
    <w:rsid w:val="00DE1E99"/>
    <w:rsid w:val="00DE2DC0"/>
    <w:rsid w:val="00DE2F1F"/>
    <w:rsid w:val="00DE2F2A"/>
    <w:rsid w:val="00DE3731"/>
    <w:rsid w:val="00DE3F92"/>
    <w:rsid w:val="00DE436E"/>
    <w:rsid w:val="00DE4789"/>
    <w:rsid w:val="00DE501E"/>
    <w:rsid w:val="00DE551C"/>
    <w:rsid w:val="00DE579B"/>
    <w:rsid w:val="00DE5BAE"/>
    <w:rsid w:val="00DE5D5C"/>
    <w:rsid w:val="00DE629A"/>
    <w:rsid w:val="00DE672A"/>
    <w:rsid w:val="00DE7005"/>
    <w:rsid w:val="00DE742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2B59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8E3"/>
    <w:rsid w:val="00DF6E5D"/>
    <w:rsid w:val="00DF6ED3"/>
    <w:rsid w:val="00DF704A"/>
    <w:rsid w:val="00DF7300"/>
    <w:rsid w:val="00DF787D"/>
    <w:rsid w:val="00DF79AE"/>
    <w:rsid w:val="00DF7C39"/>
    <w:rsid w:val="00E00374"/>
    <w:rsid w:val="00E0050D"/>
    <w:rsid w:val="00E00591"/>
    <w:rsid w:val="00E00741"/>
    <w:rsid w:val="00E0091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7F9"/>
    <w:rsid w:val="00E10884"/>
    <w:rsid w:val="00E10B37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17E6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4768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4B0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130"/>
    <w:rsid w:val="00E40319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BA9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1A5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3F00"/>
    <w:rsid w:val="00E545E8"/>
    <w:rsid w:val="00E54D84"/>
    <w:rsid w:val="00E5516B"/>
    <w:rsid w:val="00E55413"/>
    <w:rsid w:val="00E55496"/>
    <w:rsid w:val="00E55EC0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CD0"/>
    <w:rsid w:val="00E61E73"/>
    <w:rsid w:val="00E6221E"/>
    <w:rsid w:val="00E6252E"/>
    <w:rsid w:val="00E63335"/>
    <w:rsid w:val="00E637BD"/>
    <w:rsid w:val="00E63ABF"/>
    <w:rsid w:val="00E63BE3"/>
    <w:rsid w:val="00E63EDD"/>
    <w:rsid w:val="00E64931"/>
    <w:rsid w:val="00E64A98"/>
    <w:rsid w:val="00E64FDF"/>
    <w:rsid w:val="00E64FF3"/>
    <w:rsid w:val="00E6509F"/>
    <w:rsid w:val="00E65563"/>
    <w:rsid w:val="00E65620"/>
    <w:rsid w:val="00E656B7"/>
    <w:rsid w:val="00E657CB"/>
    <w:rsid w:val="00E659FC"/>
    <w:rsid w:val="00E65D2A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2E0B"/>
    <w:rsid w:val="00E730B2"/>
    <w:rsid w:val="00E739BE"/>
    <w:rsid w:val="00E73B44"/>
    <w:rsid w:val="00E73CA0"/>
    <w:rsid w:val="00E740A7"/>
    <w:rsid w:val="00E74230"/>
    <w:rsid w:val="00E7441E"/>
    <w:rsid w:val="00E7470E"/>
    <w:rsid w:val="00E748F7"/>
    <w:rsid w:val="00E74E76"/>
    <w:rsid w:val="00E75A8B"/>
    <w:rsid w:val="00E75E1D"/>
    <w:rsid w:val="00E760CD"/>
    <w:rsid w:val="00E76512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472A"/>
    <w:rsid w:val="00E8486A"/>
    <w:rsid w:val="00E848AA"/>
    <w:rsid w:val="00E859A7"/>
    <w:rsid w:val="00E85F50"/>
    <w:rsid w:val="00E862BB"/>
    <w:rsid w:val="00E863EE"/>
    <w:rsid w:val="00E86932"/>
    <w:rsid w:val="00E86F3C"/>
    <w:rsid w:val="00E874E9"/>
    <w:rsid w:val="00E8769A"/>
    <w:rsid w:val="00E878A3"/>
    <w:rsid w:val="00E87E29"/>
    <w:rsid w:val="00E90883"/>
    <w:rsid w:val="00E90D22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081"/>
    <w:rsid w:val="00EA41A2"/>
    <w:rsid w:val="00EA4397"/>
    <w:rsid w:val="00EA4C53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846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336"/>
    <w:rsid w:val="00ED34B4"/>
    <w:rsid w:val="00ED35EE"/>
    <w:rsid w:val="00ED37A4"/>
    <w:rsid w:val="00ED39D8"/>
    <w:rsid w:val="00ED3ED4"/>
    <w:rsid w:val="00ED47E0"/>
    <w:rsid w:val="00ED4EF3"/>
    <w:rsid w:val="00ED50CE"/>
    <w:rsid w:val="00ED514B"/>
    <w:rsid w:val="00ED5280"/>
    <w:rsid w:val="00ED533E"/>
    <w:rsid w:val="00ED5893"/>
    <w:rsid w:val="00ED5936"/>
    <w:rsid w:val="00ED5F67"/>
    <w:rsid w:val="00ED5FB9"/>
    <w:rsid w:val="00ED6085"/>
    <w:rsid w:val="00ED68E0"/>
    <w:rsid w:val="00ED6C9B"/>
    <w:rsid w:val="00ED73E4"/>
    <w:rsid w:val="00ED7CAD"/>
    <w:rsid w:val="00EE0725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56FB"/>
    <w:rsid w:val="00EE63ED"/>
    <w:rsid w:val="00EE65D9"/>
    <w:rsid w:val="00EE6F59"/>
    <w:rsid w:val="00EE7350"/>
    <w:rsid w:val="00EE737A"/>
    <w:rsid w:val="00EE7434"/>
    <w:rsid w:val="00EE7E14"/>
    <w:rsid w:val="00EF0248"/>
    <w:rsid w:val="00EF0368"/>
    <w:rsid w:val="00EF0641"/>
    <w:rsid w:val="00EF068B"/>
    <w:rsid w:val="00EF0725"/>
    <w:rsid w:val="00EF0894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05D"/>
    <w:rsid w:val="00EF59AB"/>
    <w:rsid w:val="00EF5A8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63F"/>
    <w:rsid w:val="00F02861"/>
    <w:rsid w:val="00F02F0B"/>
    <w:rsid w:val="00F03459"/>
    <w:rsid w:val="00F034C8"/>
    <w:rsid w:val="00F037AC"/>
    <w:rsid w:val="00F039A9"/>
    <w:rsid w:val="00F03AC7"/>
    <w:rsid w:val="00F03ADB"/>
    <w:rsid w:val="00F04AC3"/>
    <w:rsid w:val="00F0575F"/>
    <w:rsid w:val="00F05C60"/>
    <w:rsid w:val="00F05F40"/>
    <w:rsid w:val="00F05FBE"/>
    <w:rsid w:val="00F060FD"/>
    <w:rsid w:val="00F061F9"/>
    <w:rsid w:val="00F06A9F"/>
    <w:rsid w:val="00F06C2B"/>
    <w:rsid w:val="00F076F8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3A3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6B6"/>
    <w:rsid w:val="00F35A09"/>
    <w:rsid w:val="00F35DDE"/>
    <w:rsid w:val="00F36156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3CA"/>
    <w:rsid w:val="00F45D39"/>
    <w:rsid w:val="00F45F0C"/>
    <w:rsid w:val="00F4623B"/>
    <w:rsid w:val="00F46C79"/>
    <w:rsid w:val="00F46DE7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F0A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452"/>
    <w:rsid w:val="00F55FEA"/>
    <w:rsid w:val="00F562AD"/>
    <w:rsid w:val="00F563D9"/>
    <w:rsid w:val="00F563EF"/>
    <w:rsid w:val="00F565A8"/>
    <w:rsid w:val="00F568F1"/>
    <w:rsid w:val="00F569D0"/>
    <w:rsid w:val="00F56E2E"/>
    <w:rsid w:val="00F56FA4"/>
    <w:rsid w:val="00F57025"/>
    <w:rsid w:val="00F57325"/>
    <w:rsid w:val="00F575A0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0B2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79D"/>
    <w:rsid w:val="00F71922"/>
    <w:rsid w:val="00F719B6"/>
    <w:rsid w:val="00F724DE"/>
    <w:rsid w:val="00F72519"/>
    <w:rsid w:val="00F72C12"/>
    <w:rsid w:val="00F72FDA"/>
    <w:rsid w:val="00F73197"/>
    <w:rsid w:val="00F73438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4B3"/>
    <w:rsid w:val="00F75857"/>
    <w:rsid w:val="00F75E66"/>
    <w:rsid w:val="00F761A9"/>
    <w:rsid w:val="00F7669F"/>
    <w:rsid w:val="00F7670D"/>
    <w:rsid w:val="00F76B10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DA2"/>
    <w:rsid w:val="00F84456"/>
    <w:rsid w:val="00F84BD4"/>
    <w:rsid w:val="00F84C03"/>
    <w:rsid w:val="00F85391"/>
    <w:rsid w:val="00F85B3E"/>
    <w:rsid w:val="00F85C0E"/>
    <w:rsid w:val="00F85CEA"/>
    <w:rsid w:val="00F86089"/>
    <w:rsid w:val="00F86219"/>
    <w:rsid w:val="00F865B1"/>
    <w:rsid w:val="00F86615"/>
    <w:rsid w:val="00F86B57"/>
    <w:rsid w:val="00F86B5A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BDD"/>
    <w:rsid w:val="00F92F10"/>
    <w:rsid w:val="00F93041"/>
    <w:rsid w:val="00F93857"/>
    <w:rsid w:val="00F939A6"/>
    <w:rsid w:val="00F93B05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6201"/>
    <w:rsid w:val="00FA7142"/>
    <w:rsid w:val="00FA71A1"/>
    <w:rsid w:val="00FA732D"/>
    <w:rsid w:val="00FA7756"/>
    <w:rsid w:val="00FA7A86"/>
    <w:rsid w:val="00FB01DE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7D0"/>
    <w:rsid w:val="00FB49D5"/>
    <w:rsid w:val="00FB4E34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640"/>
    <w:rsid w:val="00FB774A"/>
    <w:rsid w:val="00FB7B8B"/>
    <w:rsid w:val="00FB7BFE"/>
    <w:rsid w:val="00FB7E0F"/>
    <w:rsid w:val="00FC07A9"/>
    <w:rsid w:val="00FC0A71"/>
    <w:rsid w:val="00FC1596"/>
    <w:rsid w:val="00FC1EEC"/>
    <w:rsid w:val="00FC20E4"/>
    <w:rsid w:val="00FC21BD"/>
    <w:rsid w:val="00FC256E"/>
    <w:rsid w:val="00FC3288"/>
    <w:rsid w:val="00FC3389"/>
    <w:rsid w:val="00FC338A"/>
    <w:rsid w:val="00FC3419"/>
    <w:rsid w:val="00FC35E8"/>
    <w:rsid w:val="00FC3B44"/>
    <w:rsid w:val="00FC3D80"/>
    <w:rsid w:val="00FC42A8"/>
    <w:rsid w:val="00FC4343"/>
    <w:rsid w:val="00FC4E04"/>
    <w:rsid w:val="00FC4F96"/>
    <w:rsid w:val="00FC5486"/>
    <w:rsid w:val="00FC5CAD"/>
    <w:rsid w:val="00FC5DC9"/>
    <w:rsid w:val="00FC603C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39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CD9"/>
    <w:rsid w:val="00FE4D0D"/>
    <w:rsid w:val="00FE4D19"/>
    <w:rsid w:val="00FE55DE"/>
    <w:rsid w:val="00FE585E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9D5"/>
    <w:rsid w:val="00FF3CC6"/>
    <w:rsid w:val="00FF40C0"/>
    <w:rsid w:val="00FF412D"/>
    <w:rsid w:val="00FF4170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7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1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3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6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0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7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8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36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3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9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4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8135-4A26-4294-8EF4-39C91E2F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1727</Words>
  <Characters>9849</Characters>
  <Application>Microsoft Office Word</Application>
  <DocSecurity>0</DocSecurity>
  <PresentationFormat/>
  <Lines>82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12</cp:revision>
  <dcterms:created xsi:type="dcterms:W3CDTF">2023-08-11T07:19:00Z</dcterms:created>
  <dcterms:modified xsi:type="dcterms:W3CDTF">2023-09-27T09:26:00Z</dcterms:modified>
</cp:coreProperties>
</file>