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225C" w:rsidRPr="00177E92" w:rsidRDefault="0035225C" w:rsidP="0035225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14</w:t>
      </w:r>
      <w:r w:rsidR="005313E2">
        <w:rPr>
          <w:rFonts w:ascii="Arial" w:eastAsia="宋体" w:hAnsi="Arial" w:cs="Arial" w:hint="eastAsia"/>
          <w:b/>
          <w:bCs/>
          <w:sz w:val="22"/>
          <w:lang w:val="en-GB" w:eastAsia="zh-CN"/>
        </w:rPr>
        <w:t xml:space="preserve">bis  </w:t>
      </w:r>
      <w:r>
        <w:rPr>
          <w:rFonts w:ascii="Arial" w:eastAsia="宋体" w:hAnsi="Arial" w:cs="Arial" w:hint="eastAsia"/>
          <w:b/>
          <w:bCs/>
          <w:sz w:val="22"/>
          <w:lang w:val="en-GB" w:eastAsia="zh-CN"/>
        </w:rPr>
        <w:t xml:space="preserve">                                                                                                   </w:t>
      </w:r>
      <w:r w:rsidR="00AC76D3">
        <w:rPr>
          <w:rFonts w:ascii="Arial" w:eastAsia="宋体" w:hAnsi="Arial" w:cs="Arial" w:hint="eastAsia"/>
          <w:b/>
          <w:bCs/>
          <w:sz w:val="22"/>
          <w:lang w:val="en-GB" w:eastAsia="zh-CN"/>
        </w:rPr>
        <w:t xml:space="preserve">                                                                                </w:t>
      </w:r>
      <w:r>
        <w:rPr>
          <w:rFonts w:ascii="Arial" w:eastAsia="宋体" w:hAnsi="Arial" w:cs="Arial"/>
          <w:b/>
          <w:bCs/>
          <w:sz w:val="22"/>
          <w:lang w:val="en-GB" w:eastAsia="zh-CN"/>
        </w:rPr>
        <w:t>R1-</w:t>
      </w:r>
      <w:r w:rsidR="009E595A">
        <w:rPr>
          <w:rFonts w:ascii="Arial" w:eastAsia="宋体" w:hAnsi="Arial" w:cs="Arial"/>
          <w:b/>
          <w:bCs/>
          <w:sz w:val="22"/>
          <w:lang w:val="en-GB" w:eastAsia="zh-CN"/>
        </w:rPr>
        <w:t>23</w:t>
      </w:r>
      <w:r w:rsidR="009E595A">
        <w:rPr>
          <w:rFonts w:ascii="Arial" w:eastAsia="宋体" w:hAnsi="Arial" w:cs="Arial" w:hint="eastAsia"/>
          <w:b/>
          <w:bCs/>
          <w:sz w:val="22"/>
          <w:lang w:val="en-GB" w:eastAsia="zh-CN"/>
        </w:rPr>
        <w:t>09518</w:t>
      </w:r>
    </w:p>
    <w:p w:rsidR="0035225C" w:rsidRPr="00A578C0" w:rsidRDefault="001610E2" w:rsidP="0035225C">
      <w:pPr>
        <w:tabs>
          <w:tab w:val="center" w:pos="4536"/>
          <w:tab w:val="right" w:pos="9072"/>
        </w:tabs>
        <w:spacing w:afterLines="0" w:after="0"/>
        <w:ind w:left="-2"/>
        <w:rPr>
          <w:rFonts w:ascii="Arial" w:eastAsia="宋体" w:hAnsi="Arial" w:cs="Arial"/>
          <w:b/>
          <w:bCs/>
          <w:sz w:val="22"/>
          <w:lang w:val="x-none" w:eastAsia="zh-CN"/>
        </w:rPr>
      </w:pPr>
      <w:r w:rsidRPr="001610E2">
        <w:rPr>
          <w:rFonts w:ascii="Arial" w:eastAsia="宋体" w:hAnsi="Arial" w:cs="Arial"/>
          <w:b/>
          <w:bCs/>
          <w:sz w:val="22"/>
          <w:lang w:val="en-GB" w:eastAsia="zh-CN"/>
        </w:rPr>
        <w:t>Xiamen, China, October 9</w:t>
      </w:r>
      <w:r w:rsidRPr="001610E2">
        <w:rPr>
          <w:rFonts w:ascii="Arial" w:eastAsia="宋体" w:hAnsi="Arial" w:cs="Arial"/>
          <w:b/>
          <w:bCs/>
          <w:sz w:val="22"/>
          <w:vertAlign w:val="superscript"/>
          <w:lang w:val="en-GB" w:eastAsia="zh-CN"/>
        </w:rPr>
        <w:t>th</w:t>
      </w:r>
      <w:r w:rsidRPr="001610E2">
        <w:rPr>
          <w:rFonts w:ascii="Arial" w:eastAsia="宋体" w:hAnsi="Arial" w:cs="Arial"/>
          <w:b/>
          <w:bCs/>
          <w:sz w:val="22"/>
          <w:lang w:val="en-GB" w:eastAsia="zh-CN"/>
        </w:rPr>
        <w:t xml:space="preserve"> – October 13</w:t>
      </w:r>
      <w:r w:rsidRPr="001610E2">
        <w:rPr>
          <w:rFonts w:ascii="Arial" w:eastAsia="宋体" w:hAnsi="Arial" w:cs="Arial"/>
          <w:b/>
          <w:bCs/>
          <w:sz w:val="22"/>
          <w:vertAlign w:val="superscript"/>
          <w:lang w:val="en-GB" w:eastAsia="zh-CN"/>
        </w:rPr>
        <w:t>th</w:t>
      </w:r>
      <w:r w:rsidRPr="001610E2">
        <w:rPr>
          <w:rFonts w:ascii="Arial" w:eastAsia="宋体" w:hAnsi="Arial" w:cs="Arial"/>
          <w:b/>
          <w:bCs/>
          <w:sz w:val="22"/>
          <w:lang w:val="en-GB" w:eastAsia="zh-CN"/>
        </w:rPr>
        <w:t>, 2023</w:t>
      </w:r>
    </w:p>
    <w:p w:rsidR="00012AEC" w:rsidRPr="0035225C" w:rsidRDefault="00012AEC" w:rsidP="0035225C">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35225C">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35225C">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610E2" w:rsidRPr="001610E2">
        <w:rPr>
          <w:rFonts w:ascii="Arial" w:eastAsia="MS Mincho" w:hAnsi="Arial"/>
          <w:b/>
          <w:sz w:val="22"/>
          <w:lang w:val="x-none"/>
        </w:rPr>
        <w:t>UE features for coverage enhancement</w:t>
      </w:r>
      <w:r w:rsidR="001610E2">
        <w:rPr>
          <w:rFonts w:ascii="Arial" w:eastAsia="MS Mincho" w:hAnsi="Arial"/>
          <w:b/>
          <w:sz w:val="22"/>
          <w:lang w:val="x-none"/>
        </w:rPr>
        <w:t>s</w:t>
      </w:r>
    </w:p>
    <w:p w:rsidR="00012AEC" w:rsidRPr="00A578C0" w:rsidRDefault="00012AEC" w:rsidP="0035225C">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763E8">
        <w:rPr>
          <w:rFonts w:ascii="Arial" w:eastAsia="宋体" w:hAnsi="Arial" w:hint="eastAsia"/>
          <w:b/>
          <w:sz w:val="22"/>
          <w:lang w:val="x-none" w:eastAsia="zh-CN"/>
        </w:rPr>
        <w:t>8</w:t>
      </w:r>
      <w:r>
        <w:rPr>
          <w:rFonts w:ascii="Arial" w:eastAsia="宋体" w:hAnsi="Arial" w:hint="eastAsia"/>
          <w:b/>
          <w:sz w:val="22"/>
          <w:lang w:val="x-none"/>
        </w:rPr>
        <w:t>.</w:t>
      </w:r>
      <w:r w:rsidR="0049171D">
        <w:rPr>
          <w:rFonts w:ascii="Arial" w:eastAsia="宋体" w:hAnsi="Arial" w:hint="eastAsia"/>
          <w:b/>
          <w:sz w:val="22"/>
          <w:lang w:val="x-none" w:eastAsia="zh-CN"/>
        </w:rPr>
        <w:t>16</w:t>
      </w:r>
      <w:r w:rsidR="00093231">
        <w:rPr>
          <w:rFonts w:ascii="Arial" w:eastAsia="宋体" w:hAnsi="Arial" w:hint="eastAsia"/>
          <w:b/>
          <w:sz w:val="22"/>
          <w:lang w:val="x-none" w:eastAsia="zh-CN"/>
        </w:rPr>
        <w:t>.</w:t>
      </w:r>
      <w:r w:rsidR="00483D22">
        <w:rPr>
          <w:rFonts w:ascii="Arial" w:eastAsia="宋体" w:hAnsi="Arial" w:hint="eastAsia"/>
          <w:b/>
          <w:sz w:val="22"/>
          <w:lang w:val="x-none" w:eastAsia="zh-CN"/>
        </w:rPr>
        <w:t>8</w:t>
      </w:r>
    </w:p>
    <w:p w:rsidR="00012AEC" w:rsidRPr="00A578C0" w:rsidRDefault="00012AEC" w:rsidP="0035225C">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35225C">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35225C" w:rsidRDefault="008C046D" w:rsidP="00AD4F7E">
      <w:pPr>
        <w:spacing w:after="120"/>
        <w:jc w:val="both"/>
        <w:rPr>
          <w:rFonts w:eastAsia="宋体"/>
          <w:lang w:eastAsia="zh-CN"/>
        </w:rPr>
      </w:pPr>
      <w:r w:rsidRPr="008C046D">
        <w:rPr>
          <w:rFonts w:eastAsia="宋体"/>
          <w:lang w:eastAsia="zh-CN"/>
        </w:rPr>
        <w:t xml:space="preserve">Following agreements were made </w:t>
      </w:r>
      <w:r>
        <w:rPr>
          <w:rFonts w:eastAsia="宋体" w:hint="eastAsia"/>
          <w:lang w:eastAsia="zh-CN"/>
        </w:rPr>
        <w:t>i</w:t>
      </w:r>
      <w:r w:rsidR="00A30007">
        <w:rPr>
          <w:rFonts w:eastAsia="宋体" w:hint="eastAsia"/>
          <w:lang w:eastAsia="zh-CN"/>
        </w:rPr>
        <w:t>n RAN1#</w:t>
      </w:r>
      <w:r w:rsidR="0035225C">
        <w:rPr>
          <w:rFonts w:eastAsia="宋体" w:hint="eastAsia"/>
          <w:lang w:eastAsia="zh-CN"/>
        </w:rPr>
        <w:t>11</w:t>
      </w:r>
      <w:r w:rsidR="001610E2">
        <w:rPr>
          <w:rFonts w:eastAsia="宋体" w:hint="eastAsia"/>
          <w:lang w:eastAsia="zh-CN"/>
        </w:rPr>
        <w:t>4</w:t>
      </w:r>
      <w:r w:rsidR="004C5709">
        <w:rPr>
          <w:rFonts w:eastAsia="宋体"/>
          <w:lang w:eastAsia="zh-CN"/>
        </w:rPr>
        <w:t xml:space="preserve"> </w:t>
      </w:r>
      <w:r w:rsidR="00A30007">
        <w:rPr>
          <w:rFonts w:eastAsia="宋体"/>
          <w:lang w:eastAsia="zh-CN"/>
        </w:rPr>
        <w:fldChar w:fldCharType="begin"/>
      </w:r>
      <w:r w:rsidR="00A30007">
        <w:rPr>
          <w:rFonts w:eastAsia="宋体"/>
          <w:lang w:eastAsia="zh-CN"/>
        </w:rPr>
        <w:instrText xml:space="preserve"> </w:instrText>
      </w:r>
      <w:r w:rsidR="00A30007">
        <w:rPr>
          <w:rFonts w:eastAsia="宋体" w:hint="eastAsia"/>
          <w:lang w:eastAsia="zh-CN"/>
        </w:rPr>
        <w:instrText>REF _Ref91061037 \r \h</w:instrText>
      </w:r>
      <w:r w:rsidR="00A30007">
        <w:rPr>
          <w:rFonts w:eastAsia="宋体"/>
          <w:lang w:eastAsia="zh-CN"/>
        </w:rPr>
        <w:instrText xml:space="preserve"> </w:instrText>
      </w:r>
      <w:r w:rsidR="00A30007">
        <w:rPr>
          <w:rFonts w:eastAsia="宋体"/>
          <w:lang w:eastAsia="zh-CN"/>
        </w:rPr>
      </w:r>
      <w:r w:rsidR="00A30007">
        <w:rPr>
          <w:rFonts w:eastAsia="宋体"/>
          <w:lang w:eastAsia="zh-CN"/>
        </w:rPr>
        <w:fldChar w:fldCharType="separate"/>
      </w:r>
      <w:r w:rsidR="00A30007">
        <w:rPr>
          <w:rFonts w:eastAsia="宋体"/>
          <w:lang w:eastAsia="zh-CN"/>
        </w:rPr>
        <w:t>[1]</w:t>
      </w:r>
      <w:r w:rsidR="00A30007">
        <w:rPr>
          <w:rFonts w:eastAsia="宋体"/>
          <w:lang w:eastAsia="zh-CN"/>
        </w:rPr>
        <w:fldChar w:fldCharType="end"/>
      </w:r>
      <w:r w:rsidR="00A30007">
        <w:rPr>
          <w:rFonts w:eastAsia="宋体" w:hint="eastAsia"/>
          <w:lang w:eastAsia="zh-CN"/>
        </w:rPr>
        <w:t>.</w:t>
      </w:r>
      <w:r w:rsidR="00AD1818">
        <w:rPr>
          <w:rFonts w:eastAsia="宋体" w:hint="eastAsia"/>
          <w:lang w:eastAsia="zh-CN"/>
        </w:rPr>
        <w:t xml:space="preserve"> </w:t>
      </w:r>
    </w:p>
    <w:tbl>
      <w:tblPr>
        <w:tblStyle w:val="a4"/>
        <w:tblW w:w="5000" w:type="pct"/>
        <w:tblLook w:val="04A0" w:firstRow="1" w:lastRow="0" w:firstColumn="1" w:lastColumn="0" w:noHBand="0" w:noVBand="1"/>
      </w:tblPr>
      <w:tblGrid>
        <w:gridCol w:w="15614"/>
      </w:tblGrid>
      <w:tr w:rsidR="0035225C" w:rsidTr="004C5709">
        <w:tc>
          <w:tcPr>
            <w:tcW w:w="5000" w:type="pct"/>
          </w:tcPr>
          <w:p w:rsidR="001610E2" w:rsidRPr="00A17FAC" w:rsidRDefault="001610E2" w:rsidP="001610E2">
            <w:pPr>
              <w:spacing w:after="120"/>
              <w:jc w:val="both"/>
              <w:rPr>
                <w:b/>
                <w:bCs/>
                <w:sz w:val="28"/>
                <w:szCs w:val="21"/>
              </w:rPr>
            </w:pPr>
            <w:r w:rsidRPr="00A17FAC">
              <w:rPr>
                <w:b/>
                <w:bCs/>
                <w:szCs w:val="21"/>
                <w:highlight w:val="green"/>
              </w:rPr>
              <w:t>Agreement</w:t>
            </w:r>
          </w:p>
          <w:p w:rsidR="001610E2" w:rsidRPr="00C84082" w:rsidRDefault="001610E2" w:rsidP="001610E2">
            <w:pPr>
              <w:pStyle w:val="ad"/>
              <w:numPr>
                <w:ilvl w:val="1"/>
                <w:numId w:val="44"/>
              </w:numPr>
              <w:spacing w:after="120" w:line="259" w:lineRule="auto"/>
              <w:ind w:leftChars="0"/>
              <w:jc w:val="both"/>
              <w:rPr>
                <w:szCs w:val="21"/>
                <w:lang w:val="en-US"/>
              </w:rPr>
            </w:pPr>
            <w:r w:rsidRPr="00C84082">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476"/>
              <w:gridCol w:w="1369"/>
              <w:gridCol w:w="1535"/>
              <w:gridCol w:w="880"/>
              <w:gridCol w:w="815"/>
              <w:gridCol w:w="895"/>
              <w:gridCol w:w="1295"/>
              <w:gridCol w:w="1019"/>
              <w:gridCol w:w="985"/>
              <w:gridCol w:w="985"/>
              <w:gridCol w:w="1025"/>
              <w:gridCol w:w="1564"/>
              <w:gridCol w:w="1308"/>
            </w:tblGrid>
            <w:tr w:rsidR="001610E2" w:rsidRPr="007A68F9" w:rsidTr="00F67F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hAnsiTheme="majorHAnsi" w:cstheme="majorHAnsi"/>
                      <w:szCs w:val="18"/>
                      <w:lang w:val="en-US" w:eastAsia="ja-JP"/>
                    </w:rPr>
                  </w:pPr>
                  <w:r w:rsidRPr="00600D65">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eastAsia="MS Mincho" w:hAnsiTheme="majorHAnsi" w:cstheme="majorHAnsi"/>
                      <w:szCs w:val="18"/>
                      <w:lang w:eastAsia="ja-JP"/>
                    </w:rPr>
                  </w:pPr>
                  <w:r w:rsidRPr="00600D65">
                    <w:rPr>
                      <w:rFonts w:asciiTheme="majorHAnsi" w:eastAsia="MS Mincho"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eastAsia="宋体" w:hAnsiTheme="majorHAnsi" w:cstheme="majorHAnsi"/>
                      <w:szCs w:val="18"/>
                      <w:lang w:eastAsia="zh-CN"/>
                    </w:rPr>
                  </w:pPr>
                  <w:r w:rsidRPr="00600D65">
                    <w:rPr>
                      <w:rFonts w:asciiTheme="majorHAnsi" w:eastAsia="宋体"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spacing w:after="12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transmissions </w:t>
                  </w:r>
                  <w:r w:rsidRPr="00600D65">
                    <w:rPr>
                      <w:rFonts w:asciiTheme="majorHAnsi" w:eastAsiaTheme="minorEastAsia" w:hAnsiTheme="majorHAnsi" w:cstheme="majorHAnsi"/>
                      <w:sz w:val="18"/>
                      <w:szCs w:val="18"/>
                      <w:highlight w:val="yellow"/>
                      <w:lang w:eastAsia="zh-CN"/>
                    </w:rPr>
                    <w:t>[with the same Tx beam]</w:t>
                  </w:r>
                  <w:r w:rsidRPr="00600D65">
                    <w:rPr>
                      <w:rFonts w:asciiTheme="majorHAnsi" w:eastAsiaTheme="minorEastAsia" w:hAnsiTheme="majorHAnsi" w:cstheme="majorHAnsi"/>
                      <w:sz w:val="18"/>
                      <w:szCs w:val="18"/>
                      <w:lang w:eastAsia="zh-CN"/>
                    </w:rPr>
                    <w:t>.</w:t>
                  </w:r>
                </w:p>
                <w:p w:rsidR="001610E2" w:rsidRPr="00600D65" w:rsidRDefault="001610E2" w:rsidP="001610E2">
                  <w:pPr>
                    <w:spacing w:after="12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{2, 4, </w:t>
                  </w:r>
                  <w:proofErr w:type="gramStart"/>
                  <w:r w:rsidRPr="00600D65">
                    <w:rPr>
                      <w:rFonts w:asciiTheme="majorHAnsi" w:eastAsiaTheme="minorEastAsia" w:hAnsiTheme="majorHAnsi" w:cstheme="majorHAnsi"/>
                      <w:sz w:val="18"/>
                      <w:szCs w:val="18"/>
                      <w:lang w:eastAsia="zh-CN"/>
                    </w:rPr>
                    <w:t>8</w:t>
                  </w:r>
                  <w:proofErr w:type="gramEnd"/>
                  <w:r w:rsidRPr="00600D65">
                    <w:rPr>
                      <w:rFonts w:asciiTheme="majorHAnsi" w:eastAsiaTheme="minorEastAsia" w:hAnsiTheme="majorHAnsi" w:cstheme="majorHAnsi"/>
                      <w:sz w:val="18"/>
                      <w:szCs w:val="18"/>
                      <w:lang w:eastAsia="zh-CN"/>
                    </w:rPr>
                    <w:t xml:space="preserve">} for the number of multiple PRACH transmissions </w:t>
                  </w:r>
                  <w:r w:rsidRPr="00600D65">
                    <w:rPr>
                      <w:rFonts w:asciiTheme="majorHAnsi" w:eastAsiaTheme="minorEastAsia" w:hAnsiTheme="majorHAnsi" w:cstheme="majorHAnsi"/>
                      <w:sz w:val="18"/>
                      <w:szCs w:val="18"/>
                      <w:highlight w:val="yellow"/>
                      <w:lang w:eastAsia="zh-CN"/>
                    </w:rPr>
                    <w:t>[with same Tx beams]</w:t>
                  </w:r>
                  <w:r w:rsidRPr="00600D65">
                    <w:rPr>
                      <w:rFonts w:asciiTheme="majorHAnsi" w:eastAsiaTheme="minorEastAsia" w:hAnsiTheme="majorHAnsi" w:cstheme="majorHAnsi"/>
                      <w:sz w:val="18"/>
                      <w:szCs w:val="18"/>
                      <w:lang w:eastAsia="zh-CN"/>
                    </w:rPr>
                    <w:t>.</w:t>
                  </w:r>
                </w:p>
                <w:p w:rsidR="001610E2" w:rsidRPr="00600D65" w:rsidRDefault="001610E2" w:rsidP="001610E2">
                  <w:pPr>
                    <w:spacing w:after="120"/>
                    <w:rPr>
                      <w:rFonts w:asciiTheme="majorHAnsi" w:eastAsia="宋体" w:hAnsiTheme="majorHAnsi" w:cstheme="majorHAnsi"/>
                      <w:sz w:val="18"/>
                      <w:szCs w:val="18"/>
                      <w:lang w:eastAsia="zh-CN"/>
                    </w:rPr>
                  </w:pPr>
                </w:p>
                <w:p w:rsidR="001610E2" w:rsidRPr="00600D65" w:rsidRDefault="001610E2" w:rsidP="001610E2">
                  <w:pPr>
                    <w:spacing w:after="120"/>
                    <w:rPr>
                      <w:rFonts w:asciiTheme="majorHAnsi" w:eastAsiaTheme="minorEastAsia" w:hAnsiTheme="majorHAnsi" w:cstheme="majorHAnsi"/>
                      <w:sz w:val="18"/>
                      <w:szCs w:val="18"/>
                    </w:rPr>
                  </w:pPr>
                  <w:r w:rsidRPr="00600D65">
                    <w:rPr>
                      <w:rFonts w:asciiTheme="majorHAnsi" w:eastAsiaTheme="minorEastAsia" w:hAnsiTheme="majorHAnsi" w:cstheme="majorHAnsi" w:hint="eastAsia"/>
                      <w:sz w:val="18"/>
                      <w:szCs w:val="18"/>
                      <w:highlight w:val="yellow"/>
                    </w:rPr>
                    <w:t>F</w:t>
                  </w:r>
                  <w:r w:rsidRPr="00600D65">
                    <w:rPr>
                      <w:rFonts w:asciiTheme="majorHAnsi" w:eastAsiaTheme="minorEastAsia" w:hAnsiTheme="majorHAnsi" w:cstheme="majorHAnsi"/>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eastAsia="MS Mincho"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rsidR="001610E2" w:rsidRPr="00600D65" w:rsidRDefault="001610E2" w:rsidP="001610E2">
                  <w:pPr>
                    <w:pStyle w:val="TAL"/>
                    <w:spacing w:after="120"/>
                    <w:rPr>
                      <w:rFonts w:asciiTheme="majorHAnsi" w:eastAsia="宋体" w:hAnsiTheme="majorHAnsi" w:cstheme="majorHAnsi"/>
                      <w:szCs w:val="18"/>
                      <w:lang w:eastAsia="zh-CN"/>
                    </w:rPr>
                  </w:pPr>
                  <w:r w:rsidRPr="00600D65">
                    <w:rPr>
                      <w:rFonts w:asciiTheme="majorHAnsi" w:eastAsia="宋体" w:hAnsiTheme="majorHAnsi" w:cstheme="majorHAnsi" w:hint="eastAsia"/>
                      <w:szCs w:val="18"/>
                      <w:lang w:eastAsia="zh-CN"/>
                    </w:rPr>
                    <w:t>Y</w:t>
                  </w:r>
                  <w:r w:rsidRPr="00600D65">
                    <w:rPr>
                      <w:rFonts w:asciiTheme="majorHAnsi" w:eastAsia="宋体"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eastAsia="宋体" w:hAnsiTheme="majorHAnsi" w:cstheme="majorHAnsi"/>
                      <w:szCs w:val="18"/>
                      <w:lang w:val="en-US" w:eastAsia="zh-CN"/>
                    </w:rPr>
                  </w:pPr>
                  <w:r w:rsidRPr="00600D65">
                    <w:rPr>
                      <w:rFonts w:asciiTheme="majorHAnsi" w:eastAsia="宋体" w:hAnsiTheme="majorHAnsi" w:cstheme="majorHAnsi" w:hint="eastAsia"/>
                      <w:szCs w:val="18"/>
                      <w:lang w:val="en-US" w:eastAsia="zh-CN"/>
                    </w:rPr>
                    <w:t>U</w:t>
                  </w:r>
                  <w:r w:rsidRPr="00600D65">
                    <w:rPr>
                      <w:rFonts w:asciiTheme="majorHAnsi" w:eastAsia="宋体" w:hAnsiTheme="majorHAnsi" w:cstheme="majorHAnsi"/>
                      <w:szCs w:val="18"/>
                      <w:lang w:val="en-US" w:eastAsia="zh-CN"/>
                    </w:rPr>
                    <w:t xml:space="preserve">E doesn’t support </w:t>
                  </w:r>
                  <w:r w:rsidRPr="00600D65">
                    <w:rPr>
                      <w:rFonts w:asciiTheme="majorHAnsi" w:hAnsiTheme="majorHAnsi" w:cstheme="majorHAnsi"/>
                      <w:szCs w:val="18"/>
                      <w:lang w:eastAsia="zh-CN"/>
                    </w:rPr>
                    <w:t xml:space="preserve">multiple PRACH transmissions </w:t>
                  </w:r>
                  <w:r w:rsidRPr="00600D65">
                    <w:rPr>
                      <w:rFonts w:asciiTheme="majorHAnsi" w:hAnsiTheme="majorHAnsi" w:cstheme="majorHAnsi"/>
                      <w:szCs w:val="18"/>
                      <w:highlight w:val="yellow"/>
                      <w:lang w:eastAsia="zh-CN"/>
                    </w:rPr>
                    <w:t>[with the same Tx beam]</w:t>
                  </w:r>
                  <w:r w:rsidRPr="00600D65">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1610E2" w:rsidRPr="00600D65" w:rsidRDefault="001610E2" w:rsidP="001610E2">
                  <w:pPr>
                    <w:pStyle w:val="TAL"/>
                    <w:spacing w:after="120"/>
                    <w:rPr>
                      <w:rFonts w:asciiTheme="majorHAnsi" w:eastAsia="宋体"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1610E2" w:rsidRPr="00600D65" w:rsidRDefault="001610E2" w:rsidP="001610E2">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1610E2" w:rsidRPr="00600D65" w:rsidRDefault="001610E2" w:rsidP="001610E2">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1610E2" w:rsidRPr="00600D65" w:rsidRDefault="001610E2" w:rsidP="001610E2">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610E2" w:rsidRPr="00600D65" w:rsidRDefault="001610E2" w:rsidP="001610E2">
                  <w:pPr>
                    <w:pStyle w:val="TAL"/>
                    <w:spacing w:after="120"/>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rsidR="001610E2" w:rsidRPr="00600D65" w:rsidRDefault="001610E2" w:rsidP="001610E2">
                  <w:pPr>
                    <w:pStyle w:val="TAL"/>
                    <w:spacing w:after="120"/>
                    <w:rPr>
                      <w:rFonts w:asciiTheme="majorHAnsi" w:hAnsiTheme="majorHAnsi" w:cstheme="majorHAnsi"/>
                      <w:szCs w:val="18"/>
                      <w:lang w:eastAsia="ja-JP"/>
                    </w:rPr>
                  </w:pPr>
                  <w:r w:rsidRPr="00600D65">
                    <w:t>Optional with capability signalling.</w:t>
                  </w:r>
                </w:p>
              </w:tc>
            </w:tr>
          </w:tbl>
          <w:p w:rsidR="001610E2" w:rsidRPr="008C046D" w:rsidRDefault="001610E2" w:rsidP="001610E2">
            <w:pPr>
              <w:spacing w:after="120"/>
              <w:jc w:val="both"/>
              <w:rPr>
                <w:rFonts w:eastAsiaTheme="minorEastAsia"/>
                <w:sz w:val="22"/>
                <w:lang w:eastAsia="zh-CN"/>
              </w:rPr>
            </w:pPr>
          </w:p>
          <w:p w:rsidR="001610E2" w:rsidRPr="002A7FE6" w:rsidRDefault="001610E2" w:rsidP="001610E2">
            <w:pPr>
              <w:spacing w:after="120"/>
              <w:jc w:val="both"/>
              <w:rPr>
                <w:b/>
                <w:bCs/>
              </w:rPr>
            </w:pPr>
            <w:r w:rsidRPr="00ED0EE7">
              <w:rPr>
                <w:b/>
                <w:bCs/>
                <w:szCs w:val="21"/>
                <w:highlight w:val="green"/>
              </w:rPr>
              <w:t>Agreement</w:t>
            </w:r>
          </w:p>
          <w:p w:rsidR="001610E2" w:rsidRPr="006177ED" w:rsidRDefault="001610E2" w:rsidP="001610E2">
            <w:pPr>
              <w:pStyle w:val="ad"/>
              <w:numPr>
                <w:ilvl w:val="0"/>
                <w:numId w:val="44"/>
              </w:numPr>
              <w:spacing w:after="120" w:line="259" w:lineRule="auto"/>
              <w:ind w:leftChars="0"/>
              <w:jc w:val="both"/>
              <w:rPr>
                <w:szCs w:val="21"/>
                <w:lang w:val="en-US"/>
              </w:rPr>
            </w:pPr>
            <w:r w:rsidRPr="006177ED">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476"/>
              <w:gridCol w:w="1369"/>
              <w:gridCol w:w="1535"/>
              <w:gridCol w:w="880"/>
              <w:gridCol w:w="815"/>
              <w:gridCol w:w="895"/>
              <w:gridCol w:w="1283"/>
              <w:gridCol w:w="1031"/>
              <w:gridCol w:w="985"/>
              <w:gridCol w:w="985"/>
              <w:gridCol w:w="1025"/>
              <w:gridCol w:w="1564"/>
              <w:gridCol w:w="1308"/>
            </w:tblGrid>
            <w:tr w:rsidR="001610E2" w:rsidRPr="007A68F9" w:rsidTr="00F67F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eastAsia="MS Mincho" w:hAnsiTheme="majorHAnsi" w:cstheme="majorHAnsi"/>
                      <w:szCs w:val="18"/>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eastAsia="宋体" w:hAnsiTheme="majorHAnsi" w:cstheme="majorHAnsi"/>
                      <w:szCs w:val="18"/>
                      <w:lang w:eastAsia="zh-CN"/>
                    </w:rPr>
                  </w:pPr>
                  <w:r w:rsidRPr="006177ED">
                    <w:rPr>
                      <w:rFonts w:asciiTheme="majorHAnsi" w:hAnsiTheme="majorHAnsi" w:cstheme="majorHAnsi"/>
                      <w:szCs w:val="18"/>
                    </w:rPr>
                    <w:t xml:space="preserve">Dynamic waveform </w:t>
                  </w:r>
                  <w:r w:rsidRPr="006177ED">
                    <w:rPr>
                      <w:rFonts w:asciiTheme="majorHAnsi" w:hAnsiTheme="majorHAnsi" w:cstheme="majorHAnsi"/>
                      <w:szCs w:val="18"/>
                    </w:rPr>
                    <w:lastRenderedPageBreak/>
                    <w:t>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spacing w:after="120"/>
                    <w:rPr>
                      <w:rFonts w:asciiTheme="majorHAnsi" w:hAnsiTheme="majorHAnsi" w:cstheme="majorHAnsi"/>
                      <w:sz w:val="18"/>
                      <w:szCs w:val="18"/>
                    </w:rPr>
                  </w:pPr>
                  <w:r w:rsidRPr="006177ED">
                    <w:rPr>
                      <w:rFonts w:asciiTheme="majorHAnsi" w:hAnsiTheme="majorHAnsi" w:cstheme="majorHAnsi"/>
                      <w:sz w:val="18"/>
                      <w:szCs w:val="18"/>
                    </w:rPr>
                    <w:lastRenderedPageBreak/>
                    <w:t xml:space="preserve">Support of dynamic waveform </w:t>
                  </w:r>
                  <w:r w:rsidRPr="006177ED">
                    <w:rPr>
                      <w:rFonts w:asciiTheme="majorHAnsi" w:hAnsiTheme="majorHAnsi" w:cstheme="majorHAnsi"/>
                      <w:sz w:val="18"/>
                      <w:szCs w:val="18"/>
                    </w:rPr>
                    <w:lastRenderedPageBreak/>
                    <w:t>switching for DCI format 0_1/0_</w:t>
                  </w:r>
                  <w:proofErr w:type="gramStart"/>
                  <w:r w:rsidRPr="006177ED">
                    <w:rPr>
                      <w:rFonts w:asciiTheme="majorHAnsi" w:hAnsiTheme="majorHAnsi" w:cstheme="majorHAnsi"/>
                      <w:sz w:val="18"/>
                      <w:szCs w:val="18"/>
                    </w:rPr>
                    <w:t>2</w:t>
                  </w:r>
                  <w:r w:rsidRPr="006177ED">
                    <w:rPr>
                      <w:rFonts w:asciiTheme="majorHAnsi" w:hAnsiTheme="majorHAnsi" w:cstheme="majorHAnsi" w:hint="eastAsia"/>
                      <w:sz w:val="18"/>
                      <w:szCs w:val="18"/>
                      <w:highlight w:val="yellow"/>
                    </w:rPr>
                    <w:t>[</w:t>
                  </w:r>
                  <w:proofErr w:type="gramEnd"/>
                  <w:r w:rsidRPr="006177ED">
                    <w:rPr>
                      <w:rFonts w:asciiTheme="majorHAnsi" w:hAnsiTheme="majorHAnsi" w:cstheme="majorHAnsi"/>
                      <w:sz w:val="18"/>
                      <w:szCs w:val="18"/>
                      <w:highlight w:val="yellow"/>
                    </w:rPr>
                    <w:t>/0_3]</w:t>
                  </w:r>
                  <w:r w:rsidRPr="006177ED">
                    <w:rPr>
                      <w:rFonts w:asciiTheme="majorHAnsi" w:hAnsiTheme="majorHAnsi" w:cstheme="majorHAnsi"/>
                      <w:sz w:val="18"/>
                      <w:szCs w:val="18"/>
                    </w:rPr>
                    <w:t>.</w:t>
                  </w:r>
                </w:p>
                <w:p w:rsidR="001610E2" w:rsidRPr="006177ED" w:rsidRDefault="001610E2" w:rsidP="001610E2">
                  <w:pPr>
                    <w:spacing w:after="120"/>
                    <w:rPr>
                      <w:rFonts w:asciiTheme="majorHAnsi" w:hAnsiTheme="majorHAnsi" w:cstheme="majorHAnsi"/>
                      <w:sz w:val="18"/>
                      <w:szCs w:val="18"/>
                    </w:rPr>
                  </w:pPr>
                </w:p>
                <w:p w:rsidR="001610E2" w:rsidRPr="006177ED" w:rsidRDefault="001610E2" w:rsidP="001610E2">
                  <w:pPr>
                    <w:spacing w:after="12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DCI 0_1/0_2[/0_3]</w:t>
                  </w:r>
                </w:p>
                <w:p w:rsidR="001610E2" w:rsidRPr="006177ED" w:rsidRDefault="001610E2" w:rsidP="001610E2">
                  <w:pPr>
                    <w:spacing w:after="120"/>
                    <w:rPr>
                      <w:rFonts w:asciiTheme="majorHAnsi" w:hAnsiTheme="majorHAnsi" w:cstheme="majorHAnsi"/>
                      <w:sz w:val="18"/>
                      <w:szCs w:val="18"/>
                    </w:rPr>
                  </w:pPr>
                </w:p>
                <w:p w:rsidR="001610E2" w:rsidRPr="006177ED" w:rsidRDefault="001610E2" w:rsidP="001610E2">
                  <w:pPr>
                    <w:spacing w:after="12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multi-PUSCH scheduling</w:t>
                  </w:r>
                </w:p>
                <w:p w:rsidR="001610E2" w:rsidRPr="006177ED" w:rsidRDefault="001610E2" w:rsidP="001610E2">
                  <w:pPr>
                    <w:spacing w:after="120"/>
                    <w:rPr>
                      <w:rFonts w:asciiTheme="majorHAnsi" w:hAnsiTheme="majorHAnsi" w:cstheme="majorHAnsi"/>
                      <w:sz w:val="18"/>
                      <w:szCs w:val="18"/>
                    </w:rPr>
                  </w:pPr>
                </w:p>
                <w:p w:rsidR="001610E2" w:rsidRPr="006177ED" w:rsidRDefault="001610E2" w:rsidP="001610E2">
                  <w:pPr>
                    <w:spacing w:after="12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lastRenderedPageBreak/>
                    <w:t>F</w:t>
                  </w:r>
                  <w:r w:rsidRPr="006177ED">
                    <w:rPr>
                      <w:rFonts w:asciiTheme="majorHAnsi" w:eastAsia="MS Mincho" w:hAnsiTheme="majorHAnsi" w:cstheme="majorHAnsi"/>
                      <w:szCs w:val="18"/>
                      <w:lang w:eastAsia="ja-JP"/>
                    </w:rPr>
                    <w:t>FS</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eastAsia="宋体" w:hAnsiTheme="majorHAnsi" w:cstheme="majorHAnsi"/>
                      <w:szCs w:val="18"/>
                      <w:lang w:eastAsia="zh-CN"/>
                    </w:rPr>
                  </w:pPr>
                  <w:r w:rsidRPr="006177ED">
                    <w:rPr>
                      <w:rFonts w:asciiTheme="majorHAnsi" w:eastAsia="宋体"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eastAsia="宋体" w:hAnsiTheme="majorHAnsi" w:cstheme="majorHAnsi"/>
                      <w:szCs w:val="18"/>
                      <w:lang w:val="en-US" w:eastAsia="zh-CN"/>
                    </w:rPr>
                  </w:pPr>
                  <w:r w:rsidRPr="006177ED">
                    <w:rPr>
                      <w:rFonts w:asciiTheme="majorHAnsi" w:eastAsia="宋体" w:hAnsiTheme="majorHAnsi" w:cstheme="majorHAnsi"/>
                      <w:szCs w:val="18"/>
                      <w:lang w:val="en-US" w:eastAsia="zh-CN"/>
                    </w:rPr>
                    <w:t xml:space="preserve">Dynamic waveform switching is </w:t>
                  </w:r>
                  <w:r w:rsidRPr="006177ED">
                    <w:rPr>
                      <w:rFonts w:asciiTheme="majorHAnsi" w:eastAsia="宋体" w:hAnsiTheme="majorHAnsi" w:cstheme="majorHAnsi"/>
                      <w:szCs w:val="18"/>
                      <w:lang w:val="en-US" w:eastAsia="zh-CN"/>
                    </w:rPr>
                    <w:lastRenderedPageBreak/>
                    <w:t xml:space="preserve">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hAnsiTheme="majorHAnsi" w:cstheme="majorHAnsi" w:hint="eastAsia"/>
                      <w:szCs w:val="18"/>
                      <w:lang w:eastAsia="ja-JP"/>
                    </w:rPr>
                    <w:lastRenderedPageBreak/>
                    <w:t>F</w:t>
                  </w:r>
                  <w:r w:rsidRPr="006177ED">
                    <w:rPr>
                      <w:rFonts w:asciiTheme="majorHAnsi" w:hAnsiTheme="majorHAnsi" w:cstheme="majorHAnsi"/>
                      <w:szCs w:val="18"/>
                      <w:lang w:eastAsia="ja-JP"/>
                    </w:rPr>
                    <w:t>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lang w:eastAsia="ja-JP"/>
                    </w:rPr>
                  </w:pPr>
                  <w:r w:rsidRPr="006177ED">
                    <w:rPr>
                      <w:rFonts w:asciiTheme="majorHAnsi" w:hAnsiTheme="majorHAnsi" w:cstheme="majorHAnsi"/>
                      <w:szCs w:val="18"/>
                      <w:lang w:eastAsia="ja-JP"/>
                    </w:rPr>
                    <w:t xml:space="preserve">Optional with capability </w:t>
                  </w:r>
                  <w:proofErr w:type="spellStart"/>
                  <w:r w:rsidRPr="006177ED">
                    <w:rPr>
                      <w:rFonts w:asciiTheme="majorHAnsi" w:hAnsiTheme="majorHAnsi" w:cstheme="majorHAnsi"/>
                      <w:szCs w:val="18"/>
                      <w:lang w:eastAsia="ja-JP"/>
                    </w:rPr>
                    <w:lastRenderedPageBreak/>
                    <w:t>signaling</w:t>
                  </w:r>
                  <w:proofErr w:type="spellEnd"/>
                  <w:r w:rsidRPr="006177ED">
                    <w:rPr>
                      <w:rFonts w:asciiTheme="majorHAnsi" w:hAnsiTheme="majorHAnsi" w:cstheme="majorHAnsi"/>
                      <w:szCs w:val="18"/>
                      <w:lang w:eastAsia="ja-JP"/>
                    </w:rPr>
                    <w:t>.</w:t>
                  </w:r>
                </w:p>
              </w:tc>
            </w:tr>
            <w:tr w:rsidR="001610E2" w:rsidRPr="007A68F9" w:rsidTr="00F67F2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lang w:val="en-US" w:eastAsia="ja-JP"/>
                    </w:rPr>
                  </w:pPr>
                  <w:r w:rsidRPr="006177ED">
                    <w:rPr>
                      <w:rFonts w:asciiTheme="majorHAnsi" w:hAnsiTheme="majorHAnsi" w:cstheme="majorHAnsi"/>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eastAsia="MS Mincho" w:hAnsiTheme="majorHAnsi" w:cstheme="majorHAnsi"/>
                      <w:szCs w:val="18"/>
                      <w:lang w:eastAsia="ja-JP"/>
                    </w:rPr>
                  </w:pPr>
                  <w:r w:rsidRPr="006177ED">
                    <w:rPr>
                      <w:rFonts w:asciiTheme="majorHAnsi" w:eastAsia="MS Mincho" w:hAnsiTheme="majorHAnsi" w:cstheme="majorHAnsi"/>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1610E2" w:rsidRPr="006177ED" w:rsidRDefault="001610E2" w:rsidP="001610E2">
                  <w:pPr>
                    <w:pStyle w:val="TAL"/>
                    <w:spacing w:after="120"/>
                    <w:rPr>
                      <w:rFonts w:asciiTheme="majorHAnsi" w:hAnsiTheme="majorHAnsi" w:cstheme="majorHAnsi"/>
                      <w:szCs w:val="18"/>
                    </w:rPr>
                  </w:pPr>
                  <w:r w:rsidRPr="006177ED">
                    <w:rPr>
                      <w:rFonts w:asciiTheme="majorHAnsi" w:hAnsiTheme="majorHAnsi" w:cstheme="majorHAnsi"/>
                      <w:szCs w:val="18"/>
                    </w:rPr>
                    <w:t>PHR enhancement for</w:t>
                  </w:r>
                  <w:r w:rsidRPr="006177ED">
                    <w:t xml:space="preserve"> d</w:t>
                  </w:r>
                  <w:r w:rsidRPr="006177ED">
                    <w:rPr>
                      <w:rFonts w:asciiTheme="majorHAnsi" w:hAnsiTheme="majorHAnsi" w:cstheme="majorHAnsi"/>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spacing w:after="120"/>
                    <w:rPr>
                      <w:rFonts w:asciiTheme="majorHAnsi" w:hAnsiTheme="majorHAnsi" w:cstheme="majorHAnsi"/>
                      <w:sz w:val="18"/>
                      <w:szCs w:val="18"/>
                    </w:rPr>
                  </w:pPr>
                  <w:r w:rsidRPr="006177ED">
                    <w:rPr>
                      <w:rFonts w:asciiTheme="majorHAnsi" w:hAnsiTheme="majorHAnsi" w:cstheme="majorHAnsi"/>
                      <w:sz w:val="18"/>
                      <w:szCs w:val="18"/>
                    </w:rPr>
                    <w:t>Reporting of power headroom information for an assumed PUSCH using target waveform different from waveform of actual PUSCH</w:t>
                  </w:r>
                </w:p>
                <w:p w:rsidR="001610E2" w:rsidRPr="006177ED" w:rsidRDefault="001610E2" w:rsidP="001610E2">
                  <w:pPr>
                    <w:spacing w:after="120"/>
                    <w:rPr>
                      <w:rFonts w:asciiTheme="majorHAnsi" w:hAnsiTheme="majorHAnsi" w:cstheme="majorHAnsi"/>
                      <w:sz w:val="18"/>
                      <w:szCs w:val="18"/>
                    </w:rPr>
                  </w:pPr>
                </w:p>
                <w:p w:rsidR="001610E2" w:rsidRPr="006177ED" w:rsidRDefault="001610E2" w:rsidP="001610E2">
                  <w:pPr>
                    <w:spacing w:after="120"/>
                    <w:rPr>
                      <w:rFonts w:asciiTheme="majorHAnsi" w:hAnsiTheme="majorHAnsi" w:cstheme="majorHAnsi"/>
                      <w:sz w:val="18"/>
                      <w:szCs w:val="18"/>
                    </w:rPr>
                  </w:pPr>
                  <w:r w:rsidRPr="006177ED">
                    <w:rPr>
                      <w:rFonts w:asciiTheme="majorHAnsi" w:hAnsiTheme="majorHAnsi" w:cstheme="majorHAnsi"/>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eastAsia="MS Mincho"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eastAsia="宋体" w:hAnsiTheme="majorHAnsi" w:cstheme="majorHAnsi"/>
                      <w:szCs w:val="18"/>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eastAsia="宋体" w:hAnsiTheme="majorHAnsi" w:cstheme="majorHAnsi"/>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rsidR="001610E2" w:rsidRPr="006177ED" w:rsidRDefault="001610E2" w:rsidP="001610E2">
                  <w:pPr>
                    <w:pStyle w:val="TAL"/>
                    <w:spacing w:after="120"/>
                    <w:rPr>
                      <w:rFonts w:asciiTheme="majorHAnsi" w:hAnsiTheme="majorHAnsi" w:cstheme="majorHAnsi"/>
                      <w:szCs w:val="18"/>
                      <w:lang w:eastAsia="ja-JP"/>
                    </w:rPr>
                  </w:pPr>
                </w:p>
              </w:tc>
            </w:tr>
          </w:tbl>
          <w:p w:rsidR="0035225C" w:rsidRPr="00F541CB" w:rsidRDefault="0035225C" w:rsidP="008C046D">
            <w:pPr>
              <w:spacing w:after="120" w:line="259" w:lineRule="auto"/>
              <w:jc w:val="both"/>
              <w:rPr>
                <w:rFonts w:eastAsia="MS Gothic"/>
                <w:szCs w:val="16"/>
                <w:lang w:eastAsia="ja-JP"/>
              </w:rPr>
            </w:pPr>
          </w:p>
        </w:tc>
      </w:tr>
    </w:tbl>
    <w:p w:rsidR="00AD4F7E" w:rsidRPr="0035225C" w:rsidRDefault="00BB5A59" w:rsidP="00F541CB">
      <w:pPr>
        <w:spacing w:beforeLines="50" w:before="120" w:after="120"/>
        <w:jc w:val="both"/>
        <w:rPr>
          <w:lang w:eastAsia="zh-CN"/>
        </w:rPr>
      </w:pPr>
      <w:r>
        <w:rPr>
          <w:rFonts w:eastAsia="宋体" w:hint="eastAsia"/>
          <w:lang w:eastAsia="zh-CN"/>
        </w:rPr>
        <w:lastRenderedPageBreak/>
        <w:t>T</w:t>
      </w:r>
      <w:r w:rsidR="00AD1818">
        <w:rPr>
          <w:rFonts w:eastAsia="宋体" w:hint="eastAsia"/>
          <w:lang w:eastAsia="zh-CN"/>
        </w:rPr>
        <w:t xml:space="preserve">here are still some open issues </w:t>
      </w:r>
      <w:r w:rsidR="00F541CB">
        <w:rPr>
          <w:rFonts w:eastAsia="宋体" w:hint="eastAsia"/>
          <w:lang w:eastAsia="zh-CN"/>
        </w:rPr>
        <w:t xml:space="preserve">for </w:t>
      </w:r>
      <w:r w:rsidR="00A84C0B">
        <w:rPr>
          <w:rFonts w:eastAsia="宋体" w:hint="eastAsia"/>
          <w:lang w:eastAsia="zh-CN"/>
        </w:rPr>
        <w:t>FG</w:t>
      </w:r>
      <w:r w:rsidR="00837A59">
        <w:rPr>
          <w:rFonts w:eastAsia="宋体" w:hint="eastAsia"/>
          <w:lang w:eastAsia="zh-CN"/>
        </w:rPr>
        <w:t xml:space="preserve"> </w:t>
      </w:r>
      <w:r>
        <w:rPr>
          <w:rFonts w:eastAsia="宋体" w:hint="eastAsia"/>
          <w:lang w:eastAsia="zh-CN"/>
        </w:rPr>
        <w:t>54</w:t>
      </w:r>
      <w:r w:rsidR="00A84C0B">
        <w:rPr>
          <w:rFonts w:eastAsia="宋体" w:hint="eastAsia"/>
          <w:lang w:eastAsia="zh-CN"/>
        </w:rPr>
        <w:t>-1</w:t>
      </w:r>
      <w:r>
        <w:rPr>
          <w:rFonts w:eastAsia="宋体" w:hint="eastAsia"/>
          <w:lang w:eastAsia="zh-CN"/>
        </w:rPr>
        <w:t>,</w:t>
      </w:r>
      <w:r w:rsidR="00A84C0B">
        <w:rPr>
          <w:rFonts w:eastAsia="宋体" w:hint="eastAsia"/>
          <w:lang w:eastAsia="zh-CN"/>
        </w:rPr>
        <w:t xml:space="preserve"> FG</w:t>
      </w:r>
      <w:r w:rsidR="00837A59">
        <w:rPr>
          <w:rFonts w:eastAsia="宋体" w:hint="eastAsia"/>
          <w:lang w:eastAsia="zh-CN"/>
        </w:rPr>
        <w:t xml:space="preserve"> </w:t>
      </w:r>
      <w:r>
        <w:rPr>
          <w:rFonts w:eastAsia="宋体" w:hint="eastAsia"/>
          <w:lang w:eastAsia="zh-CN"/>
        </w:rPr>
        <w:t>54</w:t>
      </w:r>
      <w:r w:rsidR="00A84C0B">
        <w:rPr>
          <w:rFonts w:eastAsia="宋体" w:hint="eastAsia"/>
          <w:lang w:eastAsia="zh-CN"/>
        </w:rPr>
        <w:t>-</w:t>
      </w:r>
      <w:r>
        <w:rPr>
          <w:rFonts w:eastAsia="宋体" w:hint="eastAsia"/>
          <w:lang w:eastAsia="zh-CN"/>
        </w:rPr>
        <w:t>3 and FG 54-3a</w:t>
      </w:r>
      <w:r w:rsidR="00A84C0B">
        <w:rPr>
          <w:rFonts w:eastAsia="宋体" w:hint="eastAsia"/>
          <w:lang w:eastAsia="zh-CN"/>
        </w:rPr>
        <w:t>.</w:t>
      </w:r>
      <w:r w:rsidR="00F541CB">
        <w:rPr>
          <w:rFonts w:eastAsia="宋体" w:hint="eastAsia"/>
          <w:lang w:eastAsia="zh-CN"/>
        </w:rPr>
        <w:t xml:space="preserve"> </w:t>
      </w:r>
      <w:r w:rsidR="002C1416">
        <w:rPr>
          <w:rFonts w:eastAsiaTheme="minorEastAsia" w:hint="eastAsia"/>
          <w:lang w:val="x-none" w:eastAsia="zh-CN"/>
        </w:rPr>
        <w:t xml:space="preserve">In this contribution, we discuss </w:t>
      </w:r>
      <w:r w:rsidR="00F072D4">
        <w:rPr>
          <w:rFonts w:eastAsiaTheme="minorEastAsia" w:hint="eastAsia"/>
          <w:lang w:val="x-none" w:eastAsia="zh-CN"/>
        </w:rPr>
        <w:t xml:space="preserve">the </w:t>
      </w:r>
      <w:r w:rsidR="002C1416">
        <w:rPr>
          <w:rFonts w:eastAsiaTheme="minorEastAsia" w:hint="eastAsia"/>
          <w:lang w:val="x-none" w:eastAsia="zh-CN"/>
        </w:rPr>
        <w:t>remaining issues of UE features for Rel-1</w:t>
      </w:r>
      <w:r w:rsidR="00F541CB">
        <w:rPr>
          <w:rFonts w:eastAsiaTheme="minorEastAsia" w:hint="eastAsia"/>
          <w:lang w:val="x-none" w:eastAsia="zh-CN"/>
        </w:rPr>
        <w:t>8</w:t>
      </w:r>
      <w:r w:rsidR="002C1416">
        <w:rPr>
          <w:rFonts w:eastAsiaTheme="minorEastAsia" w:hint="eastAsia"/>
          <w:lang w:val="x-none" w:eastAsia="zh-CN"/>
        </w:rPr>
        <w:t xml:space="preserve"> </w:t>
      </w:r>
      <w:r>
        <w:rPr>
          <w:rFonts w:eastAsiaTheme="minorEastAsia" w:hint="eastAsia"/>
          <w:lang w:val="x-none" w:eastAsia="zh-CN"/>
        </w:rPr>
        <w:t>coverage enhancement</w:t>
      </w:r>
      <w:r w:rsidR="002C1416">
        <w:rPr>
          <w:rFonts w:eastAsiaTheme="minorEastAsia" w:hint="eastAsia"/>
          <w:lang w:val="x-none" w:eastAsia="zh-CN"/>
        </w:rPr>
        <w:t>.</w:t>
      </w:r>
    </w:p>
    <w:p w:rsidR="001F3C82" w:rsidRDefault="008D7C5E" w:rsidP="006C074B">
      <w:pPr>
        <w:pStyle w:val="1"/>
        <w:rPr>
          <w:lang w:eastAsia="zh-CN"/>
        </w:rPr>
      </w:pPr>
      <w:r>
        <w:rPr>
          <w:rFonts w:hint="eastAsia"/>
          <w:lang w:eastAsia="zh-CN"/>
        </w:rPr>
        <w:lastRenderedPageBreak/>
        <w:t>Discussion</w:t>
      </w:r>
    </w:p>
    <w:p w:rsidR="00A708E5" w:rsidRPr="00A708E5" w:rsidRDefault="00A708E5" w:rsidP="000C467D">
      <w:pPr>
        <w:pStyle w:val="2"/>
      </w:pPr>
      <w:bookmarkStart w:id="3" w:name="_Ref142039983"/>
      <w:bookmarkStart w:id="4" w:name="_GoBack"/>
      <w:r w:rsidRPr="00A708E5">
        <w:rPr>
          <w:rFonts w:hint="eastAsia"/>
        </w:rPr>
        <w:t xml:space="preserve">FG </w:t>
      </w:r>
      <w:r w:rsidR="00F62C0C">
        <w:rPr>
          <w:rFonts w:eastAsiaTheme="minorEastAsia" w:hint="eastAsia"/>
          <w:lang w:eastAsia="zh-CN"/>
        </w:rPr>
        <w:t>54</w:t>
      </w:r>
      <w:r w:rsidRPr="00A708E5">
        <w:rPr>
          <w:rFonts w:hint="eastAsia"/>
        </w:rPr>
        <w:t>-1</w:t>
      </w:r>
      <w:bookmarkEnd w:id="3"/>
    </w:p>
    <w:p w:rsidR="008124D4" w:rsidRPr="006638C3" w:rsidRDefault="002763E8" w:rsidP="006638C3">
      <w:pPr>
        <w:spacing w:after="120"/>
        <w:jc w:val="both"/>
        <w:rPr>
          <w:rFonts w:eastAsia="宋体"/>
          <w:lang w:eastAsia="zh-CN"/>
        </w:rPr>
      </w:pPr>
      <w:r>
        <w:rPr>
          <w:rFonts w:eastAsia="宋体" w:hint="eastAsia"/>
          <w:lang w:eastAsia="zh-CN"/>
        </w:rPr>
        <w:t>B</w:t>
      </w:r>
      <w:r w:rsidR="006638C3" w:rsidRPr="006638C3">
        <w:rPr>
          <w:rFonts w:eastAsia="宋体" w:hint="eastAsia"/>
          <w:lang w:eastAsia="zh-CN"/>
        </w:rPr>
        <w:t>ased on the</w:t>
      </w:r>
      <w:r w:rsidR="000F2D66" w:rsidRPr="006638C3">
        <w:rPr>
          <w:rFonts w:eastAsia="宋体" w:hint="eastAsia"/>
          <w:lang w:eastAsia="zh-CN"/>
        </w:rPr>
        <w:t xml:space="preserve"> following conclusion </w:t>
      </w:r>
      <w:r w:rsidR="006638C3" w:rsidRPr="006638C3">
        <w:rPr>
          <w:rFonts w:eastAsia="宋体"/>
          <w:lang w:eastAsia="zh-CN"/>
        </w:rPr>
        <w:t>achieved in</w:t>
      </w:r>
      <w:r w:rsidR="000F2D66" w:rsidRPr="006638C3">
        <w:rPr>
          <w:rFonts w:eastAsia="宋体" w:hint="eastAsia"/>
          <w:lang w:eastAsia="zh-CN"/>
        </w:rPr>
        <w:t xml:space="preserve"> RAN1#112bis-e </w:t>
      </w:r>
      <w:r w:rsidR="000F2D66" w:rsidRPr="006638C3">
        <w:rPr>
          <w:rFonts w:eastAsia="宋体"/>
          <w:lang w:eastAsia="zh-CN"/>
        </w:rPr>
        <w:fldChar w:fldCharType="begin"/>
      </w:r>
      <w:r w:rsidR="000F2D66" w:rsidRPr="006638C3">
        <w:rPr>
          <w:rFonts w:eastAsia="宋体"/>
          <w:lang w:eastAsia="zh-CN"/>
        </w:rPr>
        <w:instrText xml:space="preserve"> </w:instrText>
      </w:r>
      <w:r w:rsidR="000F2D66" w:rsidRPr="006638C3">
        <w:rPr>
          <w:rFonts w:eastAsia="宋体" w:hint="eastAsia"/>
          <w:lang w:eastAsia="zh-CN"/>
        </w:rPr>
        <w:instrText>REF _Ref146290802 \n \h</w:instrText>
      </w:r>
      <w:r w:rsidR="000F2D66" w:rsidRPr="006638C3">
        <w:rPr>
          <w:rFonts w:eastAsia="宋体"/>
          <w:lang w:eastAsia="zh-CN"/>
        </w:rPr>
        <w:instrText xml:space="preserve"> </w:instrText>
      </w:r>
      <w:r w:rsidR="006638C3">
        <w:rPr>
          <w:rFonts w:eastAsia="宋体"/>
          <w:lang w:eastAsia="zh-CN"/>
        </w:rPr>
        <w:instrText xml:space="preserve"> \* MERGEFORMAT </w:instrText>
      </w:r>
      <w:r w:rsidR="000F2D66" w:rsidRPr="006638C3">
        <w:rPr>
          <w:rFonts w:eastAsia="宋体"/>
          <w:lang w:eastAsia="zh-CN"/>
        </w:rPr>
      </w:r>
      <w:r w:rsidR="000F2D66" w:rsidRPr="006638C3">
        <w:rPr>
          <w:rFonts w:eastAsia="宋体"/>
          <w:lang w:eastAsia="zh-CN"/>
        </w:rPr>
        <w:fldChar w:fldCharType="separate"/>
      </w:r>
      <w:r w:rsidR="000F2D66" w:rsidRPr="006638C3">
        <w:rPr>
          <w:rFonts w:eastAsia="宋体"/>
          <w:lang w:eastAsia="zh-CN"/>
        </w:rPr>
        <w:t>[2]</w:t>
      </w:r>
      <w:r w:rsidR="000F2D66" w:rsidRPr="006638C3">
        <w:rPr>
          <w:rFonts w:eastAsia="宋体"/>
          <w:lang w:eastAsia="zh-CN"/>
        </w:rPr>
        <w:fldChar w:fldCharType="end"/>
      </w:r>
      <w:r w:rsidR="000F2D66" w:rsidRPr="006638C3">
        <w:rPr>
          <w:rFonts w:eastAsia="宋体" w:hint="eastAsia"/>
          <w:lang w:eastAsia="zh-CN"/>
        </w:rPr>
        <w:t xml:space="preserve">, </w:t>
      </w:r>
      <w:r w:rsidR="006638C3" w:rsidRPr="006638C3">
        <w:rPr>
          <w:rFonts w:eastAsia="宋体" w:hint="eastAsia"/>
          <w:lang w:eastAsia="zh-CN"/>
        </w:rPr>
        <w:t xml:space="preserve">multiple PRACH transmission with different </w:t>
      </w:r>
      <w:proofErr w:type="gramStart"/>
      <w:r w:rsidR="006638C3" w:rsidRPr="006638C3">
        <w:rPr>
          <w:rFonts w:eastAsia="宋体" w:hint="eastAsia"/>
          <w:lang w:eastAsia="zh-CN"/>
        </w:rPr>
        <w:t>Tx</w:t>
      </w:r>
      <w:proofErr w:type="gramEnd"/>
      <w:r w:rsidR="006638C3" w:rsidRPr="006638C3">
        <w:rPr>
          <w:rFonts w:eastAsia="宋体" w:hint="eastAsia"/>
          <w:lang w:eastAsia="zh-CN"/>
        </w:rPr>
        <w:t xml:space="preserve"> beams is not supported in Rel-18</w:t>
      </w:r>
      <w:r w:rsidR="006638C3">
        <w:rPr>
          <w:rFonts w:eastAsia="宋体" w:hint="eastAsia"/>
          <w:lang w:eastAsia="zh-CN"/>
        </w:rPr>
        <w:t xml:space="preserve">. </w:t>
      </w:r>
      <w:r>
        <w:rPr>
          <w:rFonts w:eastAsia="宋体" w:hint="eastAsia"/>
          <w:lang w:eastAsia="zh-CN"/>
        </w:rPr>
        <w:t xml:space="preserve">Therefore, </w:t>
      </w:r>
      <w:r>
        <w:rPr>
          <w:rFonts w:eastAsia="宋体"/>
          <w:lang w:eastAsia="zh-CN"/>
        </w:rPr>
        <w:t>the</w:t>
      </w:r>
      <w:r>
        <w:rPr>
          <w:rFonts w:eastAsia="宋体" w:hint="eastAsia"/>
          <w:lang w:eastAsia="zh-CN"/>
        </w:rPr>
        <w:t xml:space="preserve"> square</w:t>
      </w:r>
      <w:r w:rsidR="000F2D66" w:rsidRPr="006638C3">
        <w:rPr>
          <w:rFonts w:eastAsia="宋体" w:hint="eastAsia"/>
          <w:lang w:eastAsia="zh-CN"/>
        </w:rPr>
        <w:t xml:space="preserve"> bracket</w:t>
      </w:r>
      <w:r>
        <w:rPr>
          <w:rFonts w:eastAsia="宋体" w:hint="eastAsia"/>
          <w:lang w:eastAsia="zh-CN"/>
        </w:rPr>
        <w:t xml:space="preserve"> around and yellow highlight of </w:t>
      </w:r>
      <w:r>
        <w:rPr>
          <w:rFonts w:eastAsia="宋体"/>
          <w:lang w:eastAsia="zh-CN"/>
        </w:rPr>
        <w:t>“</w:t>
      </w:r>
      <w:r>
        <w:rPr>
          <w:rFonts w:eastAsia="宋体" w:hint="eastAsia"/>
          <w:lang w:eastAsia="zh-CN"/>
        </w:rPr>
        <w:t xml:space="preserve">with the same </w:t>
      </w:r>
      <w:proofErr w:type="spellStart"/>
      <w:r>
        <w:rPr>
          <w:rFonts w:eastAsia="宋体" w:hint="eastAsia"/>
          <w:lang w:eastAsia="zh-CN"/>
        </w:rPr>
        <w:t>Tx</w:t>
      </w:r>
      <w:proofErr w:type="spellEnd"/>
      <w:r>
        <w:rPr>
          <w:rFonts w:eastAsia="宋体" w:hint="eastAsia"/>
          <w:lang w:eastAsia="zh-CN"/>
        </w:rPr>
        <w:t xml:space="preserve"> beam</w:t>
      </w:r>
      <w:r>
        <w:rPr>
          <w:rFonts w:eastAsia="宋体"/>
          <w:lang w:eastAsia="zh-CN"/>
        </w:rPr>
        <w:t>”</w:t>
      </w:r>
      <w:r w:rsidR="000F2D66" w:rsidRPr="006638C3">
        <w:rPr>
          <w:rFonts w:eastAsia="宋体" w:hint="eastAsia"/>
          <w:lang w:eastAsia="zh-CN"/>
        </w:rPr>
        <w:t xml:space="preserve"> can be removed.</w:t>
      </w:r>
    </w:p>
    <w:tbl>
      <w:tblPr>
        <w:tblStyle w:val="a4"/>
        <w:tblW w:w="0" w:type="auto"/>
        <w:tblLook w:val="04A0" w:firstRow="1" w:lastRow="0" w:firstColumn="1" w:lastColumn="0" w:noHBand="0" w:noVBand="1"/>
      </w:tblPr>
      <w:tblGrid>
        <w:gridCol w:w="15614"/>
      </w:tblGrid>
      <w:tr w:rsidR="00284349" w:rsidTr="00284349">
        <w:tc>
          <w:tcPr>
            <w:tcW w:w="15614" w:type="dxa"/>
          </w:tcPr>
          <w:p w:rsidR="00284349" w:rsidRPr="00675038" w:rsidRDefault="00284349" w:rsidP="00284349">
            <w:pPr>
              <w:tabs>
                <w:tab w:val="left" w:pos="1665"/>
              </w:tabs>
              <w:spacing w:after="120"/>
              <w:rPr>
                <w:rFonts w:ascii="Times" w:eastAsia="等线" w:hAnsi="Times"/>
                <w:szCs w:val="24"/>
                <w:lang w:eastAsia="zh-CN"/>
              </w:rPr>
            </w:pPr>
            <w:r w:rsidRPr="00675038">
              <w:rPr>
                <w:rFonts w:ascii="Times" w:eastAsia="等线" w:hAnsi="Times"/>
                <w:szCs w:val="24"/>
                <w:lang w:eastAsia="zh-CN"/>
              </w:rPr>
              <w:t>Conclusion</w:t>
            </w:r>
          </w:p>
          <w:p w:rsidR="00284349" w:rsidRDefault="00284349" w:rsidP="00284349">
            <w:pPr>
              <w:spacing w:after="120"/>
              <w:jc w:val="both"/>
              <w:rPr>
                <w:rFonts w:eastAsia="宋体"/>
                <w:lang w:eastAsia="zh-CN"/>
              </w:rPr>
            </w:pPr>
            <w:r w:rsidRPr="00675038">
              <w:rPr>
                <w:rFonts w:ascii="Times" w:eastAsia="等线" w:hAnsi="Times"/>
                <w:szCs w:val="24"/>
                <w:lang w:eastAsia="zh-CN"/>
              </w:rPr>
              <w:t xml:space="preserve">There is no consensus to support </w:t>
            </w:r>
            <w:r w:rsidRPr="00675038">
              <w:rPr>
                <w:rFonts w:ascii="Times" w:eastAsia="Batang" w:hAnsi="Times"/>
                <w:sz w:val="21"/>
                <w:szCs w:val="21"/>
              </w:rPr>
              <w:t>Multiple PRACH transmission with different Tx beams in Rel-18.</w:t>
            </w:r>
          </w:p>
        </w:tc>
      </w:tr>
    </w:tbl>
    <w:p w:rsidR="00284349" w:rsidRDefault="00284349" w:rsidP="005D1B7E">
      <w:pPr>
        <w:spacing w:after="120"/>
        <w:jc w:val="both"/>
        <w:rPr>
          <w:rFonts w:eastAsia="宋体"/>
          <w:lang w:eastAsia="zh-CN"/>
        </w:rPr>
      </w:pPr>
    </w:p>
    <w:p w:rsidR="007C4EB3" w:rsidRDefault="002763E8" w:rsidP="005D1B7E">
      <w:pPr>
        <w:spacing w:after="120"/>
        <w:jc w:val="both"/>
        <w:rPr>
          <w:rFonts w:eastAsia="宋体"/>
          <w:lang w:eastAsia="zh-CN"/>
        </w:rPr>
      </w:pPr>
      <w:r>
        <w:rPr>
          <w:rFonts w:eastAsia="宋体" w:hint="eastAsia"/>
          <w:lang w:eastAsia="zh-CN"/>
        </w:rPr>
        <w:t>There is an FFS on whether to separate this</w:t>
      </w:r>
      <w:r w:rsidR="00833E4A">
        <w:rPr>
          <w:rFonts w:eastAsia="宋体" w:hint="eastAsia"/>
          <w:lang w:eastAsia="zh-CN"/>
        </w:rPr>
        <w:t xml:space="preserve"> FG</w:t>
      </w:r>
      <w:r w:rsidR="007C4EB3" w:rsidRPr="007C4EB3">
        <w:rPr>
          <w:rFonts w:eastAsia="宋体"/>
          <w:lang w:eastAsia="zh-CN"/>
        </w:rPr>
        <w:t xml:space="preserve"> for CBRA and CFRA</w:t>
      </w:r>
      <w:r>
        <w:rPr>
          <w:rFonts w:eastAsia="宋体" w:hint="eastAsia"/>
          <w:lang w:eastAsia="zh-CN"/>
        </w:rPr>
        <w:t>. F</w:t>
      </w:r>
      <w:r w:rsidR="00833E4A">
        <w:rPr>
          <w:rFonts w:eastAsia="宋体" w:hint="eastAsia"/>
          <w:lang w:eastAsia="zh-CN"/>
        </w:rPr>
        <w:t>allback</w:t>
      </w:r>
      <w:r>
        <w:rPr>
          <w:rFonts w:eastAsia="宋体" w:hint="eastAsia"/>
          <w:lang w:eastAsia="zh-CN"/>
        </w:rPr>
        <w:t xml:space="preserve"> from</w:t>
      </w:r>
      <w:r w:rsidR="00833E4A">
        <w:rPr>
          <w:rFonts w:eastAsia="宋体" w:hint="eastAsia"/>
          <w:lang w:eastAsia="zh-CN"/>
        </w:rPr>
        <w:t xml:space="preserve"> </w:t>
      </w:r>
      <w:r w:rsidR="00833E4A" w:rsidRPr="00833E4A">
        <w:rPr>
          <w:rFonts w:eastAsia="宋体"/>
          <w:lang w:eastAsia="zh-CN"/>
        </w:rPr>
        <w:t>CFRA with Msg1 repetition to 4-step CBRA with Msg1 repetition</w:t>
      </w:r>
      <w:r w:rsidR="00833E4A">
        <w:rPr>
          <w:rFonts w:eastAsia="宋体" w:hint="eastAsia"/>
          <w:lang w:eastAsia="zh-CN"/>
        </w:rPr>
        <w:t xml:space="preserve"> </w:t>
      </w:r>
      <w:r>
        <w:rPr>
          <w:rFonts w:eastAsia="宋体" w:hint="eastAsia"/>
          <w:lang w:eastAsia="zh-CN"/>
        </w:rPr>
        <w:t xml:space="preserve">was </w:t>
      </w:r>
      <w:r w:rsidR="00833E4A">
        <w:rPr>
          <w:rFonts w:eastAsia="宋体" w:hint="eastAsia"/>
          <w:lang w:eastAsia="zh-CN"/>
        </w:rPr>
        <w:t xml:space="preserve">agreed in RAN2#123 </w:t>
      </w:r>
      <w:r w:rsidR="00833E4A">
        <w:rPr>
          <w:rFonts w:eastAsia="宋体"/>
          <w:lang w:eastAsia="zh-CN"/>
        </w:rPr>
        <w:fldChar w:fldCharType="begin"/>
      </w:r>
      <w:r w:rsidR="00833E4A">
        <w:rPr>
          <w:rFonts w:eastAsia="宋体"/>
          <w:lang w:eastAsia="zh-CN"/>
        </w:rPr>
        <w:instrText xml:space="preserve"> </w:instrText>
      </w:r>
      <w:r w:rsidR="00833E4A">
        <w:rPr>
          <w:rFonts w:eastAsia="宋体" w:hint="eastAsia"/>
          <w:lang w:eastAsia="zh-CN"/>
        </w:rPr>
        <w:instrText>REF _Ref142037665 \n \h</w:instrText>
      </w:r>
      <w:r w:rsidR="00833E4A">
        <w:rPr>
          <w:rFonts w:eastAsia="宋体"/>
          <w:lang w:eastAsia="zh-CN"/>
        </w:rPr>
        <w:instrText xml:space="preserve"> </w:instrText>
      </w:r>
      <w:r w:rsidR="00833E4A">
        <w:rPr>
          <w:rFonts w:eastAsia="宋体"/>
          <w:lang w:eastAsia="zh-CN"/>
        </w:rPr>
      </w:r>
      <w:r w:rsidR="00833E4A">
        <w:rPr>
          <w:rFonts w:eastAsia="宋体"/>
          <w:lang w:eastAsia="zh-CN"/>
        </w:rPr>
        <w:fldChar w:fldCharType="separate"/>
      </w:r>
      <w:r w:rsidR="00833E4A">
        <w:rPr>
          <w:rFonts w:eastAsia="宋体"/>
          <w:lang w:eastAsia="zh-CN"/>
        </w:rPr>
        <w:t>[3]</w:t>
      </w:r>
      <w:r w:rsidR="00833E4A">
        <w:rPr>
          <w:rFonts w:eastAsia="宋体"/>
          <w:lang w:eastAsia="zh-CN"/>
        </w:rPr>
        <w:fldChar w:fldCharType="end"/>
      </w:r>
      <w:r w:rsidR="00833E4A">
        <w:rPr>
          <w:rFonts w:eastAsia="宋体" w:hint="eastAsia"/>
          <w:lang w:eastAsia="zh-CN"/>
        </w:rPr>
        <w:t>.</w:t>
      </w:r>
      <w:r w:rsidR="006638C3">
        <w:rPr>
          <w:rFonts w:eastAsia="宋体" w:hint="eastAsia"/>
          <w:lang w:eastAsia="zh-CN"/>
        </w:rPr>
        <w:t xml:space="preserve"> </w:t>
      </w:r>
      <w:r w:rsidR="00804F12">
        <w:rPr>
          <w:rFonts w:eastAsia="宋体" w:hint="eastAsia"/>
          <w:lang w:eastAsia="zh-CN"/>
        </w:rPr>
        <w:t xml:space="preserve">Therefore, a UE supporting FG 54-1 for CFRA should also support FG 54-1 for CBRA. In addition, </w:t>
      </w:r>
      <w:r w:rsidR="00E97935">
        <w:rPr>
          <w:rFonts w:eastAsia="宋体" w:hint="eastAsia"/>
          <w:lang w:eastAsia="zh-CN"/>
        </w:rPr>
        <w:t xml:space="preserve">from UE </w:t>
      </w:r>
      <w:r w:rsidR="00E97935">
        <w:rPr>
          <w:rFonts w:eastAsia="宋体"/>
          <w:lang w:eastAsia="zh-CN"/>
        </w:rPr>
        <w:t>implementation</w:t>
      </w:r>
      <w:r w:rsidR="00E97935">
        <w:rPr>
          <w:rFonts w:eastAsia="宋体" w:hint="eastAsia"/>
          <w:lang w:eastAsia="zh-CN"/>
        </w:rPr>
        <w:t xml:space="preserve"> complexity perspective, there is no or marginal increase to support FG 54-1 for both CBRA and CFRA </w:t>
      </w:r>
      <w:r w:rsidR="00E97935">
        <w:rPr>
          <w:rFonts w:eastAsia="宋体"/>
          <w:lang w:eastAsia="zh-CN"/>
        </w:rPr>
        <w:t>compared</w:t>
      </w:r>
      <w:r w:rsidR="00E97935">
        <w:rPr>
          <w:rFonts w:eastAsia="宋体" w:hint="eastAsia"/>
          <w:lang w:eastAsia="zh-CN"/>
        </w:rPr>
        <w:t xml:space="preserve"> with supporting </w:t>
      </w:r>
      <w:r w:rsidR="00804F12">
        <w:rPr>
          <w:rFonts w:eastAsia="宋体" w:hint="eastAsia"/>
          <w:lang w:eastAsia="zh-CN"/>
        </w:rPr>
        <w:t xml:space="preserve"> </w:t>
      </w:r>
      <w:r w:rsidR="00E97935">
        <w:rPr>
          <w:rFonts w:eastAsia="宋体" w:hint="eastAsia"/>
          <w:lang w:eastAsia="zh-CN"/>
        </w:rPr>
        <w:t xml:space="preserve">FG 54-1 for CBRA or CFRA only. </w:t>
      </w:r>
      <w:r w:rsidR="006638C3">
        <w:rPr>
          <w:rFonts w:eastAsia="宋体"/>
          <w:lang w:eastAsia="zh-CN"/>
        </w:rPr>
        <w:t>H</w:t>
      </w:r>
      <w:r w:rsidR="006638C3">
        <w:rPr>
          <w:rFonts w:eastAsia="宋体" w:hint="eastAsia"/>
          <w:lang w:eastAsia="zh-CN"/>
        </w:rPr>
        <w:t xml:space="preserve">ence, there is no need </w:t>
      </w:r>
      <w:r w:rsidR="006638C3" w:rsidRPr="006638C3">
        <w:rPr>
          <w:rFonts w:eastAsia="宋体"/>
          <w:lang w:eastAsia="zh-CN"/>
        </w:rPr>
        <w:t>to separate FG</w:t>
      </w:r>
      <w:r w:rsidR="006638C3">
        <w:rPr>
          <w:rFonts w:eastAsia="宋体" w:hint="eastAsia"/>
          <w:lang w:eastAsia="zh-CN"/>
        </w:rPr>
        <w:t>54-1</w:t>
      </w:r>
      <w:r w:rsidR="006638C3" w:rsidRPr="006638C3">
        <w:rPr>
          <w:rFonts w:eastAsia="宋体"/>
          <w:lang w:eastAsia="zh-CN"/>
        </w:rPr>
        <w:t xml:space="preserve"> for CBRA and CFRA</w:t>
      </w:r>
      <w:r w:rsidR="006638C3">
        <w:rPr>
          <w:rFonts w:eastAsia="宋体" w:hint="eastAsia"/>
          <w:lang w:eastAsia="zh-CN"/>
        </w:rPr>
        <w:t>.</w:t>
      </w:r>
    </w:p>
    <w:tbl>
      <w:tblPr>
        <w:tblStyle w:val="a4"/>
        <w:tblW w:w="0" w:type="auto"/>
        <w:tblLook w:val="04A0" w:firstRow="1" w:lastRow="0" w:firstColumn="1" w:lastColumn="0" w:noHBand="0" w:noVBand="1"/>
      </w:tblPr>
      <w:tblGrid>
        <w:gridCol w:w="15614"/>
      </w:tblGrid>
      <w:tr w:rsidR="007C4EB3" w:rsidTr="007C4EB3">
        <w:tc>
          <w:tcPr>
            <w:tcW w:w="15614" w:type="dxa"/>
          </w:tcPr>
          <w:p w:rsidR="007C4EB3" w:rsidRDefault="007C4EB3" w:rsidP="005D1B7E">
            <w:pPr>
              <w:spacing w:after="120"/>
              <w:jc w:val="both"/>
              <w:rPr>
                <w:rFonts w:eastAsia="宋体"/>
                <w:lang w:eastAsia="zh-CN"/>
              </w:rPr>
            </w:pPr>
            <w:r>
              <w:rPr>
                <w:b/>
                <w:bCs/>
                <w:lang w:eastAsia="ja-JP"/>
              </w:rPr>
              <w:t>=&gt;</w:t>
            </w:r>
            <w:r w:rsidRPr="002E20EA">
              <w:rPr>
                <w:b/>
                <w:bCs/>
                <w:lang w:eastAsia="ja-JP"/>
              </w:rPr>
              <w:t xml:space="preserve"> </w:t>
            </w:r>
            <w:proofErr w:type="gramStart"/>
            <w:r w:rsidRPr="002E20EA">
              <w:rPr>
                <w:b/>
                <w:bCs/>
                <w:lang w:eastAsia="ja-JP"/>
              </w:rPr>
              <w:t>support</w:t>
            </w:r>
            <w:proofErr w:type="gramEnd"/>
            <w:r w:rsidRPr="002E20EA">
              <w:rPr>
                <w:b/>
                <w:bCs/>
                <w:lang w:eastAsia="ja-JP"/>
              </w:rPr>
              <w:t xml:space="preserve"> fallback from CFRA with Msg1 repetition to 4-step CBRA with Msg1 repetition. Details are FFS.</w:t>
            </w:r>
          </w:p>
        </w:tc>
      </w:tr>
    </w:tbl>
    <w:p w:rsidR="007C4EB3" w:rsidRDefault="007C4EB3" w:rsidP="005D1B7E">
      <w:pPr>
        <w:spacing w:after="120"/>
        <w:jc w:val="both"/>
        <w:rPr>
          <w:rFonts w:eastAsia="宋体"/>
          <w:lang w:eastAsia="zh-CN"/>
        </w:rPr>
      </w:pPr>
    </w:p>
    <w:bookmarkEnd w:id="4"/>
    <w:p w:rsidR="00BE0DAC" w:rsidRDefault="004F7BA4" w:rsidP="005D1B7E">
      <w:pPr>
        <w:spacing w:after="120"/>
        <w:jc w:val="both"/>
        <w:rPr>
          <w:rFonts w:eastAsia="宋体"/>
          <w:lang w:eastAsia="zh-CN"/>
        </w:rPr>
      </w:pPr>
      <w:r>
        <w:rPr>
          <w:rFonts w:eastAsia="宋体"/>
          <w:lang w:eastAsia="zh-CN"/>
        </w:rPr>
        <w:t>I</w:t>
      </w:r>
      <w:r>
        <w:rPr>
          <w:rFonts w:eastAsia="宋体" w:hint="eastAsia"/>
          <w:lang w:eastAsia="zh-CN"/>
        </w:rPr>
        <w:t>n addition, s</w:t>
      </w:r>
      <w:r w:rsidR="001C3EEE">
        <w:rPr>
          <w:rFonts w:eastAsia="宋体" w:hint="eastAsia"/>
          <w:lang w:eastAsia="zh-CN"/>
        </w:rPr>
        <w:t>imilar to FG 30-6</w:t>
      </w:r>
      <w:r w:rsidR="001C3EEE" w:rsidRPr="001C3EEE">
        <w:t xml:space="preserve"> </w:t>
      </w:r>
      <w:r w:rsidR="001C3EEE">
        <w:rPr>
          <w:rFonts w:eastAsia="宋体"/>
          <w:lang w:eastAsia="zh-CN"/>
        </w:rPr>
        <w:t>‘</w:t>
      </w:r>
      <w:r w:rsidR="001C3EEE" w:rsidRPr="00F41679">
        <w:t>Repetition of PUSCH transmission scheduled by RAR UL grant and DCI format 0_0 with CRC scrambled by TC-RNTI</w:t>
      </w:r>
      <w:r w:rsidR="001C3EEE">
        <w:rPr>
          <w:rFonts w:eastAsiaTheme="minorEastAsia"/>
          <w:lang w:eastAsia="zh-CN"/>
        </w:rPr>
        <w:t>’</w:t>
      </w:r>
      <w:r w:rsidR="007546C3">
        <w:rPr>
          <w:rFonts w:eastAsia="宋体" w:hint="eastAsia"/>
          <w:lang w:eastAsia="zh-CN"/>
        </w:rPr>
        <w:t xml:space="preserve">, report of FG </w:t>
      </w:r>
      <w:r w:rsidR="004F0F56">
        <w:rPr>
          <w:rFonts w:eastAsia="宋体" w:hint="eastAsia"/>
          <w:lang w:eastAsia="zh-CN"/>
        </w:rPr>
        <w:t>54</w:t>
      </w:r>
      <w:r w:rsidR="007546C3">
        <w:rPr>
          <w:rFonts w:eastAsia="宋体" w:hint="eastAsia"/>
          <w:lang w:eastAsia="zh-CN"/>
        </w:rPr>
        <w:t xml:space="preserve">-1 should be </w:t>
      </w:r>
      <w:r w:rsidR="007546C3">
        <w:rPr>
          <w:rFonts w:eastAsia="宋体"/>
          <w:lang w:eastAsia="zh-CN"/>
        </w:rPr>
        <w:t>‘</w:t>
      </w:r>
      <w:r w:rsidR="004F0F56">
        <w:rPr>
          <w:rFonts w:eastAsia="宋体" w:hint="eastAsia"/>
          <w:lang w:eastAsia="zh-CN"/>
        </w:rPr>
        <w:t>per band</w:t>
      </w:r>
      <w:r w:rsidR="007546C3">
        <w:rPr>
          <w:rFonts w:eastAsia="宋体"/>
          <w:lang w:eastAsia="zh-CN"/>
        </w:rPr>
        <w:t>’</w:t>
      </w:r>
      <w:r w:rsidR="007546C3">
        <w:rPr>
          <w:rFonts w:eastAsia="宋体" w:hint="eastAsia"/>
          <w:lang w:eastAsia="zh-CN"/>
        </w:rPr>
        <w:t xml:space="preserve"> manner</w:t>
      </w:r>
      <w:r w:rsidR="00CB543C">
        <w:rPr>
          <w:rFonts w:eastAsia="宋体" w:hint="eastAsia"/>
          <w:lang w:eastAsia="zh-CN"/>
        </w:rPr>
        <w:t xml:space="preserve"> considering </w:t>
      </w:r>
      <w:r w:rsidR="00CB543C">
        <w:rPr>
          <w:rFonts w:eastAsiaTheme="minorEastAsia" w:hint="eastAsia"/>
          <w:lang w:eastAsia="zh-CN"/>
        </w:rPr>
        <w:t>the feature may not be supported</w:t>
      </w:r>
      <w:r w:rsidR="00CB543C">
        <w:rPr>
          <w:lang w:eastAsia="zh-CN"/>
        </w:rPr>
        <w:t xml:space="preserve"> in some bands e.g. unlicensed bands</w:t>
      </w:r>
      <w:r w:rsidR="005D1B7E">
        <w:rPr>
          <w:rFonts w:eastAsia="宋体" w:hint="eastAsia"/>
          <w:lang w:eastAsia="zh-CN"/>
        </w:rPr>
        <w:t>.</w:t>
      </w:r>
      <w:r w:rsidR="00CB543C">
        <w:rPr>
          <w:rFonts w:eastAsia="宋体" w:hint="eastAsia"/>
          <w:lang w:eastAsia="zh-CN"/>
        </w:rPr>
        <w:t xml:space="preserve"> </w:t>
      </w:r>
      <w:r w:rsidR="00CB543C">
        <w:rPr>
          <w:rFonts w:eastAsia="宋体"/>
          <w:lang w:eastAsia="zh-CN"/>
        </w:rPr>
        <w:t>I</w:t>
      </w:r>
      <w:r w:rsidR="00CB543C">
        <w:rPr>
          <w:rFonts w:eastAsia="宋体" w:hint="eastAsia"/>
          <w:lang w:eastAsia="zh-CN"/>
        </w:rPr>
        <w:t>n addition</w:t>
      </w:r>
      <w:r w:rsidR="00BE0DAC">
        <w:rPr>
          <w:rFonts w:eastAsia="宋体" w:hint="eastAsia"/>
          <w:lang w:eastAsia="zh-CN"/>
        </w:rPr>
        <w:t>, there is no need to differentiate FDD/TDD, and no need to differentiate FR1/FR2</w:t>
      </w:r>
      <w:r w:rsidR="00CB543C">
        <w:rPr>
          <w:rFonts w:eastAsia="宋体" w:hint="eastAsia"/>
          <w:lang w:eastAsia="zh-CN"/>
        </w:rPr>
        <w:t xml:space="preserve"> as well</w:t>
      </w:r>
      <w:r w:rsidR="00BE0DAC">
        <w:rPr>
          <w:rFonts w:eastAsia="宋体" w:hint="eastAsia"/>
          <w:lang w:eastAsia="zh-CN"/>
        </w:rPr>
        <w:t>.</w:t>
      </w:r>
    </w:p>
    <w:p w:rsidR="000C467D" w:rsidRDefault="002F0303" w:rsidP="00444945">
      <w:pPr>
        <w:spacing w:beforeLines="50" w:before="120" w:after="120"/>
        <w:jc w:val="both"/>
        <w:rPr>
          <w:rFonts w:eastAsiaTheme="minorEastAsia"/>
          <w:lang w:eastAsia="zh-CN"/>
        </w:rPr>
      </w:pPr>
      <w:r w:rsidRPr="002F0303">
        <w:rPr>
          <w:rFonts w:eastAsiaTheme="minorEastAsia" w:hint="eastAsia"/>
          <w:lang w:eastAsia="zh-CN"/>
        </w:rPr>
        <w:t xml:space="preserve">In summary, we have the following proposal on FG </w:t>
      </w:r>
      <w:r w:rsidR="009A26ED">
        <w:rPr>
          <w:rFonts w:eastAsiaTheme="minorEastAsia" w:hint="eastAsia"/>
          <w:lang w:eastAsia="zh-CN"/>
        </w:rPr>
        <w:t>54</w:t>
      </w:r>
      <w:r w:rsidRPr="002F0303">
        <w:rPr>
          <w:rFonts w:eastAsiaTheme="minorEastAsia" w:hint="eastAsia"/>
          <w:lang w:eastAsia="zh-CN"/>
        </w:rPr>
        <w:t>-1</w:t>
      </w:r>
      <w:r>
        <w:rPr>
          <w:rFonts w:eastAsiaTheme="minorEastAsia" w:hint="eastAsia"/>
          <w:lang w:eastAsia="zh-CN"/>
        </w:rPr>
        <w:t>.</w:t>
      </w:r>
    </w:p>
    <w:p w:rsidR="002F0303" w:rsidRPr="002F0303" w:rsidRDefault="002F0303" w:rsidP="00444945">
      <w:pPr>
        <w:spacing w:beforeLines="50" w:before="120" w:after="120"/>
        <w:jc w:val="both"/>
        <w:rPr>
          <w:rFonts w:eastAsiaTheme="minorEastAsia"/>
          <w:b/>
          <w:lang w:eastAsia="zh-CN"/>
        </w:rPr>
      </w:pPr>
      <w:r w:rsidRPr="002F0303">
        <w:rPr>
          <w:rFonts w:eastAsiaTheme="minorEastAsia" w:hint="eastAsia"/>
          <w:b/>
          <w:lang w:eastAsia="zh-CN"/>
        </w:rPr>
        <w:t xml:space="preserve">Proposal 1: Update FG </w:t>
      </w:r>
      <w:r w:rsidR="00EF6159">
        <w:rPr>
          <w:rFonts w:eastAsiaTheme="minorEastAsia" w:hint="eastAsia"/>
          <w:b/>
          <w:lang w:eastAsia="zh-CN"/>
        </w:rPr>
        <w:t>54</w:t>
      </w:r>
      <w:r w:rsidRPr="002F0303">
        <w:rPr>
          <w:rFonts w:eastAsiaTheme="minorEastAsia" w:hint="eastAsia"/>
          <w:b/>
          <w:lang w:eastAsia="zh-CN"/>
        </w:rPr>
        <w:t>-1 as follows:</w:t>
      </w:r>
    </w:p>
    <w:p w:rsidR="00EF6159" w:rsidRDefault="00EF6159" w:rsidP="00EF6159">
      <w:pPr>
        <w:pStyle w:val="ad"/>
        <w:numPr>
          <w:ilvl w:val="0"/>
          <w:numId w:val="46"/>
        </w:numPr>
        <w:spacing w:beforeLines="50" w:before="120" w:after="120"/>
        <w:ind w:leftChars="0"/>
        <w:jc w:val="both"/>
        <w:rPr>
          <w:rFonts w:eastAsiaTheme="minorEastAsia"/>
          <w:b/>
          <w:lang w:eastAsia="zh-CN"/>
        </w:rPr>
      </w:pPr>
      <w:r>
        <w:rPr>
          <w:rFonts w:eastAsiaTheme="minorEastAsia" w:hint="eastAsia"/>
          <w:b/>
          <w:lang w:eastAsia="zh-CN"/>
        </w:rPr>
        <w:t xml:space="preserve">Confirm </w:t>
      </w:r>
      <w:r w:rsidRPr="00EF6159">
        <w:rPr>
          <w:rFonts w:eastAsiaTheme="minorEastAsia"/>
          <w:b/>
          <w:lang w:eastAsia="zh-CN"/>
        </w:rPr>
        <w:t xml:space="preserve">[with the same </w:t>
      </w:r>
      <w:proofErr w:type="spellStart"/>
      <w:r w:rsidRPr="00EF6159">
        <w:rPr>
          <w:rFonts w:eastAsiaTheme="minorEastAsia"/>
          <w:b/>
          <w:lang w:eastAsia="zh-CN"/>
        </w:rPr>
        <w:t>Tx</w:t>
      </w:r>
      <w:proofErr w:type="spellEnd"/>
      <w:r w:rsidRPr="00EF6159">
        <w:rPr>
          <w:rFonts w:eastAsiaTheme="minorEastAsia"/>
          <w:b/>
          <w:lang w:eastAsia="zh-CN"/>
        </w:rPr>
        <w:t xml:space="preserve"> beam]</w:t>
      </w:r>
      <w:r>
        <w:rPr>
          <w:rFonts w:eastAsiaTheme="minorEastAsia" w:hint="eastAsia"/>
          <w:b/>
          <w:lang w:eastAsia="zh-CN"/>
        </w:rPr>
        <w:t>;</w:t>
      </w:r>
    </w:p>
    <w:p w:rsidR="002C4AF7" w:rsidRDefault="00E97935" w:rsidP="002C4AF7">
      <w:pPr>
        <w:pStyle w:val="ad"/>
        <w:numPr>
          <w:ilvl w:val="0"/>
          <w:numId w:val="46"/>
        </w:numPr>
        <w:spacing w:beforeLines="50" w:before="120" w:after="120"/>
        <w:ind w:leftChars="0"/>
        <w:jc w:val="both"/>
        <w:rPr>
          <w:rFonts w:eastAsiaTheme="minorEastAsia"/>
          <w:b/>
          <w:lang w:eastAsia="zh-CN"/>
        </w:rPr>
      </w:pPr>
      <w:r>
        <w:rPr>
          <w:rFonts w:eastAsiaTheme="minorEastAsia" w:hint="eastAsia"/>
          <w:b/>
          <w:lang w:eastAsia="zh-CN"/>
        </w:rPr>
        <w:t>Do not</w:t>
      </w:r>
      <w:r w:rsidR="002C4AF7">
        <w:rPr>
          <w:rFonts w:eastAsiaTheme="minorEastAsia" w:hint="eastAsia"/>
          <w:b/>
          <w:lang w:eastAsia="zh-CN"/>
        </w:rPr>
        <w:t xml:space="preserve"> separate </w:t>
      </w:r>
      <w:r>
        <w:rPr>
          <w:rFonts w:eastAsiaTheme="minorEastAsia" w:hint="eastAsia"/>
          <w:b/>
          <w:lang w:eastAsia="zh-CN"/>
        </w:rPr>
        <w:t xml:space="preserve">this </w:t>
      </w:r>
      <w:r w:rsidR="002C4AF7" w:rsidRPr="002C4AF7">
        <w:rPr>
          <w:rFonts w:eastAsiaTheme="minorEastAsia"/>
          <w:b/>
          <w:lang w:eastAsia="zh-CN"/>
        </w:rPr>
        <w:t>FG for CBRA and CFRA</w:t>
      </w:r>
      <w:r w:rsidR="002C4AF7">
        <w:rPr>
          <w:rFonts w:eastAsiaTheme="minorEastAsia" w:hint="eastAsia"/>
          <w:b/>
          <w:lang w:eastAsia="zh-CN"/>
        </w:rPr>
        <w:t>;</w:t>
      </w:r>
    </w:p>
    <w:p w:rsidR="009B60EE" w:rsidRPr="002C4AF7" w:rsidRDefault="002C4AF7" w:rsidP="002C4AF7">
      <w:pPr>
        <w:pStyle w:val="ad"/>
        <w:numPr>
          <w:ilvl w:val="0"/>
          <w:numId w:val="46"/>
        </w:numPr>
        <w:spacing w:beforeLines="50" w:before="120" w:after="120"/>
        <w:ind w:leftChars="0"/>
        <w:jc w:val="both"/>
        <w:rPr>
          <w:rFonts w:eastAsiaTheme="minorEastAsia"/>
          <w:b/>
          <w:lang w:eastAsia="zh-CN"/>
        </w:rPr>
      </w:pPr>
      <w:r>
        <w:rPr>
          <w:rFonts w:eastAsiaTheme="minorEastAsia"/>
          <w:b/>
          <w:lang w:eastAsia="zh-CN"/>
        </w:rPr>
        <w:t>S</w:t>
      </w:r>
      <w:r>
        <w:rPr>
          <w:rFonts w:eastAsiaTheme="minorEastAsia" w:hint="eastAsia"/>
          <w:b/>
          <w:lang w:eastAsia="zh-CN"/>
        </w:rPr>
        <w:t>upport</w:t>
      </w:r>
      <w:r w:rsidR="002F0303" w:rsidRPr="002F0303">
        <w:rPr>
          <w:rFonts w:eastAsiaTheme="minorEastAsia" w:hint="eastAsia"/>
          <w:b/>
          <w:lang w:eastAsia="zh-CN"/>
        </w:rPr>
        <w:t xml:space="preserve"> </w:t>
      </w:r>
      <w:r w:rsidR="002F0303" w:rsidRPr="002F0303">
        <w:rPr>
          <w:rFonts w:eastAsiaTheme="minorEastAsia"/>
          <w:b/>
          <w:lang w:eastAsia="zh-CN"/>
        </w:rPr>
        <w:t>‘</w:t>
      </w:r>
      <w:r>
        <w:rPr>
          <w:rFonts w:eastAsiaTheme="minorEastAsia" w:hint="eastAsia"/>
          <w:b/>
          <w:lang w:eastAsia="zh-CN"/>
        </w:rPr>
        <w:t>per band</w:t>
      </w:r>
      <w:r w:rsidR="002F0303" w:rsidRPr="002F0303">
        <w:rPr>
          <w:rFonts w:eastAsiaTheme="minorEastAsia"/>
          <w:b/>
          <w:lang w:eastAsia="zh-CN"/>
        </w:rPr>
        <w:t>’</w:t>
      </w:r>
      <w:r w:rsidR="002F0303" w:rsidRPr="002F0303">
        <w:rPr>
          <w:rFonts w:eastAsiaTheme="minorEastAsia" w:hint="eastAsia"/>
          <w:b/>
          <w:lang w:eastAsia="zh-CN"/>
        </w:rPr>
        <w:t xml:space="preserve"> granularity, no differentiation of TDD/FDD and no differentiation</w:t>
      </w:r>
      <w:r w:rsidR="002F0303">
        <w:rPr>
          <w:rFonts w:eastAsiaTheme="minorEastAsia" w:hint="eastAsia"/>
          <w:b/>
          <w:lang w:eastAsia="zh-CN"/>
        </w:rPr>
        <w:t xml:space="preserve"> of</w:t>
      </w:r>
      <w:r>
        <w:rPr>
          <w:rFonts w:eastAsiaTheme="minorEastAsia" w:hint="eastAsia"/>
          <w:b/>
          <w:lang w:eastAsia="zh-CN"/>
        </w:rPr>
        <w:t xml:space="preserve"> FR1/FR2.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476"/>
        <w:gridCol w:w="1383"/>
        <w:gridCol w:w="1561"/>
        <w:gridCol w:w="896"/>
        <w:gridCol w:w="830"/>
        <w:gridCol w:w="911"/>
        <w:gridCol w:w="1305"/>
        <w:gridCol w:w="1049"/>
        <w:gridCol w:w="1002"/>
        <w:gridCol w:w="1002"/>
        <w:gridCol w:w="1043"/>
        <w:gridCol w:w="1589"/>
        <w:gridCol w:w="1330"/>
      </w:tblGrid>
      <w:tr w:rsidR="006638C3" w:rsidRPr="007A68F9" w:rsidTr="00EF615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hAnsiTheme="majorHAnsi" w:cstheme="majorHAnsi"/>
                <w:szCs w:val="18"/>
                <w:lang w:val="en-US" w:eastAsia="ja-JP"/>
              </w:rPr>
            </w:pPr>
            <w:r w:rsidRPr="00600D65">
              <w:rPr>
                <w:rFonts w:asciiTheme="majorHAnsi" w:hAnsiTheme="majorHAnsi" w:cstheme="majorHAnsi"/>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eastAsia="MS Mincho" w:hAnsiTheme="majorHAnsi" w:cstheme="majorHAnsi"/>
                <w:szCs w:val="18"/>
                <w:lang w:eastAsia="ja-JP"/>
              </w:rPr>
            </w:pPr>
            <w:r w:rsidRPr="00600D65">
              <w:rPr>
                <w:rFonts w:asciiTheme="majorHAnsi" w:eastAsia="MS Mincho"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eastAsia="宋体" w:hAnsiTheme="majorHAnsi" w:cstheme="majorHAnsi"/>
                <w:szCs w:val="18"/>
                <w:lang w:eastAsia="zh-CN"/>
              </w:rPr>
            </w:pPr>
            <w:r w:rsidRPr="00600D65">
              <w:rPr>
                <w:rFonts w:asciiTheme="majorHAnsi" w:eastAsia="宋体"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6638C3" w:rsidRPr="00EF6159" w:rsidRDefault="006638C3" w:rsidP="00F67F2D">
            <w:pPr>
              <w:spacing w:after="12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w:t>
            </w:r>
            <w:r w:rsidRPr="00EF6159">
              <w:rPr>
                <w:rFonts w:asciiTheme="majorHAnsi" w:eastAsiaTheme="minorEastAsia" w:hAnsiTheme="majorHAnsi" w:cstheme="majorHAnsi"/>
                <w:sz w:val="18"/>
                <w:szCs w:val="18"/>
                <w:lang w:eastAsia="zh-CN"/>
              </w:rPr>
              <w:t xml:space="preserve">transmissions </w:t>
            </w:r>
            <w:r w:rsidR="00E97935" w:rsidRPr="009E595A">
              <w:rPr>
                <w:rFonts w:asciiTheme="majorHAnsi" w:eastAsiaTheme="minorEastAsia" w:hAnsiTheme="majorHAnsi" w:cstheme="majorHAnsi"/>
                <w:strike/>
                <w:color w:val="FF0000"/>
                <w:sz w:val="18"/>
                <w:szCs w:val="18"/>
                <w:lang w:eastAsia="zh-CN"/>
              </w:rPr>
              <w:t>[</w:t>
            </w:r>
            <w:r w:rsidR="00EF6159">
              <w:rPr>
                <w:rFonts w:asciiTheme="majorHAnsi" w:eastAsiaTheme="minorEastAsia" w:hAnsiTheme="majorHAnsi" w:cstheme="majorHAnsi"/>
                <w:sz w:val="18"/>
                <w:szCs w:val="18"/>
                <w:lang w:eastAsia="zh-CN"/>
              </w:rPr>
              <w:t>with the same Tx beam</w:t>
            </w:r>
            <w:r w:rsidR="00E97935" w:rsidRPr="009E595A">
              <w:rPr>
                <w:rFonts w:asciiTheme="majorHAnsi" w:eastAsiaTheme="minorEastAsia" w:hAnsiTheme="majorHAnsi" w:cstheme="majorHAnsi"/>
                <w:strike/>
                <w:color w:val="FF0000"/>
                <w:sz w:val="18"/>
                <w:szCs w:val="18"/>
                <w:lang w:eastAsia="zh-CN"/>
              </w:rPr>
              <w:t>]</w:t>
            </w:r>
            <w:r w:rsidR="00E97935" w:rsidRPr="009E595A">
              <w:rPr>
                <w:rFonts w:asciiTheme="majorHAnsi" w:eastAsiaTheme="minorEastAsia" w:hAnsiTheme="majorHAnsi" w:cstheme="majorHAnsi"/>
                <w:color w:val="FF0000"/>
                <w:sz w:val="18"/>
                <w:szCs w:val="18"/>
                <w:lang w:eastAsia="zh-CN"/>
              </w:rPr>
              <w:t xml:space="preserve"> </w:t>
            </w:r>
            <w:r w:rsidR="00E97935" w:rsidRPr="009E595A">
              <w:rPr>
                <w:rFonts w:asciiTheme="majorHAnsi" w:eastAsiaTheme="minorEastAsia" w:hAnsiTheme="majorHAnsi" w:cstheme="majorHAnsi"/>
                <w:color w:val="FF0000"/>
                <w:sz w:val="18"/>
                <w:szCs w:val="18"/>
                <w:u w:val="single"/>
                <w:lang w:eastAsia="zh-CN"/>
              </w:rPr>
              <w:t>for CBRA and CFRA</w:t>
            </w:r>
            <w:r w:rsidRPr="00EF6159">
              <w:rPr>
                <w:rFonts w:asciiTheme="majorHAnsi" w:eastAsiaTheme="minorEastAsia" w:hAnsiTheme="majorHAnsi" w:cstheme="majorHAnsi"/>
                <w:sz w:val="18"/>
                <w:szCs w:val="18"/>
                <w:lang w:eastAsia="zh-CN"/>
              </w:rPr>
              <w:t>.</w:t>
            </w:r>
          </w:p>
          <w:p w:rsidR="006638C3" w:rsidRPr="00600D65" w:rsidRDefault="006638C3" w:rsidP="00F67F2D">
            <w:pPr>
              <w:spacing w:after="120"/>
              <w:rPr>
                <w:rFonts w:asciiTheme="majorHAnsi" w:eastAsiaTheme="minorEastAsia" w:hAnsiTheme="majorHAnsi" w:cstheme="majorHAnsi"/>
                <w:sz w:val="18"/>
                <w:szCs w:val="18"/>
                <w:lang w:eastAsia="zh-CN"/>
              </w:rPr>
            </w:pPr>
            <w:r w:rsidRPr="00EF6159">
              <w:rPr>
                <w:rFonts w:asciiTheme="majorHAnsi" w:eastAsiaTheme="minorEastAsia" w:hAnsiTheme="majorHAnsi" w:cstheme="majorHAnsi" w:hint="eastAsia"/>
                <w:sz w:val="18"/>
                <w:szCs w:val="18"/>
                <w:lang w:eastAsia="zh-CN"/>
              </w:rPr>
              <w:t>S</w:t>
            </w:r>
            <w:r w:rsidRPr="00EF6159">
              <w:rPr>
                <w:rFonts w:asciiTheme="majorHAnsi" w:eastAsiaTheme="minorEastAsia" w:hAnsiTheme="majorHAnsi" w:cstheme="majorHAnsi"/>
                <w:sz w:val="18"/>
                <w:szCs w:val="18"/>
                <w:lang w:eastAsia="zh-CN"/>
              </w:rPr>
              <w:t xml:space="preserve">upport {2, 4, </w:t>
            </w:r>
            <w:proofErr w:type="gramStart"/>
            <w:r w:rsidRPr="00EF6159">
              <w:rPr>
                <w:rFonts w:asciiTheme="majorHAnsi" w:eastAsiaTheme="minorEastAsia" w:hAnsiTheme="majorHAnsi" w:cstheme="majorHAnsi"/>
                <w:sz w:val="18"/>
                <w:szCs w:val="18"/>
                <w:lang w:eastAsia="zh-CN"/>
              </w:rPr>
              <w:t>8</w:t>
            </w:r>
            <w:proofErr w:type="gramEnd"/>
            <w:r w:rsidRPr="00EF6159">
              <w:rPr>
                <w:rFonts w:asciiTheme="majorHAnsi" w:eastAsiaTheme="minorEastAsia" w:hAnsiTheme="majorHAnsi" w:cstheme="majorHAnsi"/>
                <w:sz w:val="18"/>
                <w:szCs w:val="18"/>
                <w:lang w:eastAsia="zh-CN"/>
              </w:rPr>
              <w:t xml:space="preserve">} for the number of multiple PRACH transmissions </w:t>
            </w:r>
            <w:r w:rsidR="00E97935" w:rsidRPr="00356B3A">
              <w:rPr>
                <w:rFonts w:asciiTheme="majorHAnsi" w:eastAsiaTheme="minorEastAsia" w:hAnsiTheme="majorHAnsi" w:cstheme="majorHAnsi" w:hint="eastAsia"/>
                <w:strike/>
                <w:color w:val="FF0000"/>
                <w:sz w:val="18"/>
                <w:szCs w:val="18"/>
                <w:lang w:eastAsia="zh-CN"/>
              </w:rPr>
              <w:t>[</w:t>
            </w:r>
            <w:r w:rsidR="00EF6159">
              <w:rPr>
                <w:rFonts w:asciiTheme="majorHAnsi" w:eastAsiaTheme="minorEastAsia" w:hAnsiTheme="majorHAnsi" w:cstheme="majorHAnsi"/>
                <w:sz w:val="18"/>
                <w:szCs w:val="18"/>
                <w:lang w:eastAsia="zh-CN"/>
              </w:rPr>
              <w:t>with same Tx beams</w:t>
            </w:r>
            <w:r w:rsidR="00E97935" w:rsidRPr="00356B3A">
              <w:rPr>
                <w:rFonts w:asciiTheme="majorHAnsi" w:eastAsiaTheme="minorEastAsia" w:hAnsiTheme="majorHAnsi" w:cstheme="majorHAnsi" w:hint="eastAsia"/>
                <w:strike/>
                <w:color w:val="FF0000"/>
                <w:sz w:val="18"/>
                <w:szCs w:val="18"/>
                <w:lang w:eastAsia="zh-CN"/>
              </w:rPr>
              <w:t>]</w:t>
            </w:r>
            <w:r w:rsidRPr="00EF6159">
              <w:rPr>
                <w:rFonts w:asciiTheme="majorHAnsi" w:eastAsiaTheme="minorEastAsia" w:hAnsiTheme="majorHAnsi" w:cstheme="majorHAnsi"/>
                <w:sz w:val="18"/>
                <w:szCs w:val="18"/>
                <w:lang w:eastAsia="zh-CN"/>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eastAsia="MS Mincho"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638C3" w:rsidRPr="00EF6159" w:rsidRDefault="006638C3" w:rsidP="00F67F2D">
            <w:pPr>
              <w:pStyle w:val="TAL"/>
              <w:spacing w:after="120"/>
              <w:rPr>
                <w:rFonts w:asciiTheme="majorHAnsi" w:eastAsia="宋体" w:hAnsiTheme="majorHAnsi" w:cstheme="majorHAnsi"/>
                <w:szCs w:val="18"/>
                <w:lang w:eastAsia="zh-CN"/>
              </w:rPr>
            </w:pPr>
            <w:r w:rsidRPr="00EF6159">
              <w:rPr>
                <w:rFonts w:asciiTheme="majorHAnsi" w:eastAsia="宋体" w:hAnsiTheme="majorHAnsi" w:cstheme="majorHAnsi" w:hint="eastAsia"/>
                <w:szCs w:val="18"/>
                <w:lang w:eastAsia="zh-CN"/>
              </w:rPr>
              <w:t>Y</w:t>
            </w:r>
            <w:r w:rsidRPr="00EF6159">
              <w:rPr>
                <w:rFonts w:asciiTheme="majorHAnsi" w:eastAsia="宋体"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638C3" w:rsidRPr="00EF6159" w:rsidRDefault="006638C3" w:rsidP="00F67F2D">
            <w:pPr>
              <w:pStyle w:val="TAL"/>
              <w:spacing w:after="120"/>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6638C3" w:rsidRPr="00EF6159" w:rsidRDefault="006638C3" w:rsidP="00F67F2D">
            <w:pPr>
              <w:pStyle w:val="TAL"/>
              <w:spacing w:after="120"/>
              <w:rPr>
                <w:rFonts w:asciiTheme="majorHAnsi" w:eastAsia="宋体" w:hAnsiTheme="majorHAnsi" w:cstheme="majorHAnsi"/>
                <w:szCs w:val="18"/>
                <w:lang w:val="en-US" w:eastAsia="zh-CN"/>
              </w:rPr>
            </w:pPr>
            <w:r w:rsidRPr="00EF6159">
              <w:rPr>
                <w:rFonts w:asciiTheme="majorHAnsi" w:eastAsia="宋体" w:hAnsiTheme="majorHAnsi" w:cstheme="majorHAnsi" w:hint="eastAsia"/>
                <w:szCs w:val="18"/>
                <w:lang w:val="en-US" w:eastAsia="zh-CN"/>
              </w:rPr>
              <w:t>U</w:t>
            </w:r>
            <w:r w:rsidRPr="00EF6159">
              <w:rPr>
                <w:rFonts w:asciiTheme="majorHAnsi" w:eastAsia="宋体" w:hAnsiTheme="majorHAnsi" w:cstheme="majorHAnsi"/>
                <w:szCs w:val="18"/>
                <w:lang w:val="en-US" w:eastAsia="zh-CN"/>
              </w:rPr>
              <w:t xml:space="preserve">E doesn’t support </w:t>
            </w:r>
            <w:r w:rsidRPr="00EF6159">
              <w:rPr>
                <w:rFonts w:asciiTheme="majorHAnsi" w:hAnsiTheme="majorHAnsi" w:cstheme="majorHAnsi"/>
                <w:szCs w:val="18"/>
                <w:lang w:eastAsia="zh-CN"/>
              </w:rPr>
              <w:t xml:space="preserve">multiple PRACH transmissions </w:t>
            </w:r>
            <w:r w:rsidR="00E97935" w:rsidRPr="00356B3A">
              <w:rPr>
                <w:rFonts w:asciiTheme="majorHAnsi" w:hAnsiTheme="majorHAnsi" w:cstheme="majorHAnsi" w:hint="eastAsia"/>
                <w:strike/>
                <w:color w:val="FF0000"/>
                <w:szCs w:val="18"/>
                <w:lang w:eastAsia="zh-CN"/>
              </w:rPr>
              <w:t>[</w:t>
            </w:r>
            <w:r w:rsidR="00EF6159">
              <w:rPr>
                <w:rFonts w:asciiTheme="majorHAnsi" w:hAnsiTheme="majorHAnsi" w:cstheme="majorHAnsi"/>
                <w:szCs w:val="18"/>
                <w:lang w:eastAsia="zh-CN"/>
              </w:rPr>
              <w:t>with the same Tx beam</w:t>
            </w:r>
            <w:r w:rsidR="00E97935" w:rsidRPr="00356B3A">
              <w:rPr>
                <w:rFonts w:asciiTheme="majorHAnsi" w:hAnsiTheme="majorHAnsi" w:cstheme="majorHAnsi" w:hint="eastAsia"/>
                <w:strike/>
                <w:color w:val="FF0000"/>
                <w:szCs w:val="18"/>
                <w:lang w:eastAsia="zh-CN"/>
              </w:rPr>
              <w:t>]</w:t>
            </w:r>
            <w:r w:rsidRPr="00EF6159">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638C3" w:rsidRPr="009E595A" w:rsidRDefault="00EF6159" w:rsidP="00F67F2D">
            <w:pPr>
              <w:pStyle w:val="TAL"/>
              <w:spacing w:after="120"/>
              <w:rPr>
                <w:rFonts w:asciiTheme="majorHAnsi" w:eastAsia="宋体" w:hAnsiTheme="majorHAnsi" w:cstheme="majorHAnsi"/>
                <w:szCs w:val="18"/>
                <w:u w:val="single"/>
                <w:lang w:eastAsia="zh-CN"/>
              </w:rPr>
            </w:pPr>
            <w:r w:rsidRPr="009E595A">
              <w:rPr>
                <w:rFonts w:asciiTheme="majorHAnsi" w:eastAsia="宋体" w:hAnsiTheme="majorHAnsi" w:cstheme="majorHAnsi"/>
                <w:color w:val="FF0000"/>
                <w:szCs w:val="18"/>
                <w:u w:val="single"/>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6638C3" w:rsidRPr="00600D65" w:rsidRDefault="006638C3" w:rsidP="00F67F2D">
            <w:pPr>
              <w:pStyle w:val="TAL"/>
              <w:spacing w:after="120"/>
              <w:rPr>
                <w:rFonts w:asciiTheme="majorHAnsi" w:hAnsiTheme="majorHAnsi" w:cstheme="majorHAnsi"/>
                <w:szCs w:val="18"/>
                <w:lang w:eastAsia="ja-JP"/>
              </w:rPr>
            </w:pPr>
            <w:r w:rsidRPr="00600D65">
              <w:t>Optional with capability signalling.</w:t>
            </w:r>
          </w:p>
        </w:tc>
      </w:tr>
    </w:tbl>
    <w:p w:rsidR="00A708E5" w:rsidRDefault="00A708E5" w:rsidP="000C467D">
      <w:pPr>
        <w:pStyle w:val="2"/>
        <w:rPr>
          <w:rFonts w:eastAsiaTheme="minorEastAsia"/>
          <w:lang w:eastAsia="zh-CN"/>
        </w:rPr>
      </w:pPr>
      <w:r w:rsidRPr="00A708E5">
        <w:rPr>
          <w:rFonts w:hint="eastAsia"/>
        </w:rPr>
        <w:t xml:space="preserve">FG </w:t>
      </w:r>
      <w:r w:rsidR="006638C3">
        <w:rPr>
          <w:rFonts w:eastAsiaTheme="minorEastAsia" w:hint="eastAsia"/>
          <w:lang w:eastAsia="zh-CN"/>
        </w:rPr>
        <w:t>54-3</w:t>
      </w:r>
    </w:p>
    <w:p w:rsidR="00DB4504" w:rsidRDefault="00DB4504" w:rsidP="00DB4504">
      <w:pPr>
        <w:spacing w:after="120"/>
        <w:rPr>
          <w:rFonts w:eastAsiaTheme="minorEastAsia"/>
          <w:lang w:val="x-none" w:eastAsia="zh-CN"/>
        </w:rPr>
      </w:pPr>
      <w:r>
        <w:rPr>
          <w:rFonts w:eastAsiaTheme="minorEastAsia" w:hint="eastAsia"/>
          <w:lang w:val="x-none" w:eastAsia="zh-CN"/>
        </w:rPr>
        <w:t xml:space="preserve">For FG 54-3, it needs to be discussed and decided in AI 8.8.3 whether dynamic waveform </w:t>
      </w:r>
      <w:r>
        <w:rPr>
          <w:rFonts w:eastAsiaTheme="minorEastAsia"/>
          <w:lang w:val="x-none" w:eastAsia="zh-CN"/>
        </w:rPr>
        <w:t>switching</w:t>
      </w:r>
      <w:r>
        <w:rPr>
          <w:rFonts w:eastAsiaTheme="minorEastAsia" w:hint="eastAsia"/>
          <w:lang w:val="x-none" w:eastAsia="zh-CN"/>
        </w:rPr>
        <w:t xml:space="preserve"> is supported for DCI format 0_3.</w:t>
      </w:r>
    </w:p>
    <w:p w:rsidR="00DB4504" w:rsidRDefault="00DB4504" w:rsidP="00DB4504">
      <w:pPr>
        <w:spacing w:after="120"/>
        <w:rPr>
          <w:rFonts w:eastAsiaTheme="minorEastAsia"/>
          <w:lang w:val="x-none" w:eastAsia="zh-CN"/>
        </w:rPr>
      </w:pPr>
      <w:r>
        <w:rPr>
          <w:rFonts w:eastAsiaTheme="minorEastAsia" w:hint="eastAsia"/>
          <w:lang w:val="x-none" w:eastAsia="zh-CN"/>
        </w:rPr>
        <w:t>We do not see the need to separate this FG for different DCI formats, since the UE complexity does not reply on the scheduling DCI format.</w:t>
      </w:r>
    </w:p>
    <w:p w:rsidR="00DB4504" w:rsidRDefault="00DB4504" w:rsidP="00DB4504">
      <w:pPr>
        <w:spacing w:after="120"/>
        <w:rPr>
          <w:rFonts w:eastAsiaTheme="minorEastAsia"/>
          <w:lang w:val="x-none" w:eastAsia="zh-CN"/>
        </w:rPr>
      </w:pPr>
      <w:r>
        <w:rPr>
          <w:rFonts w:eastAsiaTheme="minorEastAsia" w:hint="eastAsia"/>
          <w:lang w:val="x-none" w:eastAsia="zh-CN"/>
        </w:rPr>
        <w:t>For multi-PUSCH scheduling, it was agreed that the 1-bit field indicates waveform for all the scheduled PUSCH transmissions. So it is simpler than multiple consecutive PUSCHs scheduled by separate DCIs which indicates separate waveform for each scheduled PUSCH. Therefore, it is not needed to separate this FG for multi-PUSCH scheduling.</w:t>
      </w:r>
    </w:p>
    <w:p w:rsidR="00167B4B" w:rsidRDefault="00167B4B" w:rsidP="00DB4504">
      <w:pPr>
        <w:spacing w:after="120"/>
        <w:rPr>
          <w:rFonts w:eastAsiaTheme="minorEastAsia"/>
          <w:lang w:val="x-none" w:eastAsia="zh-CN"/>
        </w:rPr>
      </w:pPr>
      <w:r>
        <w:rPr>
          <w:rFonts w:eastAsiaTheme="minorEastAsia" w:hint="eastAsia"/>
          <w:lang w:val="x-none" w:eastAsia="zh-CN"/>
        </w:rPr>
        <w:t xml:space="preserve">For reporting granularity, we think </w:t>
      </w:r>
      <w:r>
        <w:rPr>
          <w:rFonts w:eastAsiaTheme="minorEastAsia"/>
          <w:lang w:val="x-none" w:eastAsia="zh-CN"/>
        </w:rPr>
        <w:t>‘</w:t>
      </w:r>
      <w:r>
        <w:rPr>
          <w:rFonts w:eastAsiaTheme="minorEastAsia" w:hint="eastAsia"/>
          <w:lang w:val="x-none" w:eastAsia="zh-CN"/>
        </w:rPr>
        <w:t>per band</w:t>
      </w:r>
      <w:r>
        <w:rPr>
          <w:rFonts w:eastAsiaTheme="minorEastAsia"/>
          <w:lang w:val="x-none" w:eastAsia="zh-CN"/>
        </w:rPr>
        <w:t>’</w:t>
      </w:r>
      <w:r>
        <w:rPr>
          <w:rFonts w:eastAsiaTheme="minorEastAsia" w:hint="eastAsia"/>
          <w:lang w:val="x-none" w:eastAsia="zh-CN"/>
        </w:rPr>
        <w:t xml:space="preserve"> can be considered.</w:t>
      </w:r>
    </w:p>
    <w:p w:rsidR="0040270D" w:rsidRPr="009E595A" w:rsidRDefault="00167B4B" w:rsidP="00DB4504">
      <w:pPr>
        <w:spacing w:after="120"/>
        <w:rPr>
          <w:rFonts w:eastAsiaTheme="minorEastAsia"/>
          <w:b/>
          <w:lang w:val="x-none" w:eastAsia="zh-CN"/>
        </w:rPr>
      </w:pPr>
      <w:r w:rsidRPr="009E595A">
        <w:rPr>
          <w:rFonts w:eastAsiaTheme="minorEastAsia"/>
          <w:b/>
          <w:lang w:val="x-none" w:eastAsia="zh-CN"/>
        </w:rPr>
        <w:t>Proposal 2: For FG 54-3,</w:t>
      </w:r>
    </w:p>
    <w:p w:rsidR="00167B4B" w:rsidRPr="009E595A" w:rsidRDefault="00167B4B" w:rsidP="009E595A">
      <w:pPr>
        <w:pStyle w:val="ad"/>
        <w:numPr>
          <w:ilvl w:val="0"/>
          <w:numId w:val="47"/>
        </w:numPr>
        <w:spacing w:after="120"/>
        <w:ind w:leftChars="0"/>
        <w:rPr>
          <w:rFonts w:eastAsiaTheme="minorEastAsia"/>
          <w:b/>
          <w:lang w:val="x-none" w:eastAsia="zh-CN"/>
        </w:rPr>
      </w:pPr>
      <w:r w:rsidRPr="009E595A">
        <w:rPr>
          <w:rFonts w:eastAsiaTheme="minorEastAsia"/>
          <w:b/>
          <w:lang w:val="x-none" w:eastAsia="zh-CN"/>
        </w:rPr>
        <w:t>No separation for different DCI formats</w:t>
      </w:r>
    </w:p>
    <w:p w:rsidR="00167B4B" w:rsidRDefault="00167B4B" w:rsidP="009E595A">
      <w:pPr>
        <w:pStyle w:val="ad"/>
        <w:numPr>
          <w:ilvl w:val="0"/>
          <w:numId w:val="47"/>
        </w:numPr>
        <w:spacing w:after="120"/>
        <w:ind w:leftChars="0"/>
        <w:rPr>
          <w:rFonts w:eastAsiaTheme="minorEastAsia"/>
          <w:b/>
          <w:lang w:val="x-none" w:eastAsia="zh-CN"/>
        </w:rPr>
      </w:pPr>
      <w:r w:rsidRPr="009E595A">
        <w:rPr>
          <w:rFonts w:eastAsiaTheme="minorEastAsia"/>
          <w:b/>
          <w:lang w:val="x-none" w:eastAsia="zh-CN"/>
        </w:rPr>
        <w:t>No separation for multi-PUSCH scheduling</w:t>
      </w:r>
    </w:p>
    <w:p w:rsidR="00167B4B" w:rsidRPr="009E595A" w:rsidRDefault="00167B4B" w:rsidP="009E595A">
      <w:pPr>
        <w:pStyle w:val="ad"/>
        <w:numPr>
          <w:ilvl w:val="0"/>
          <w:numId w:val="47"/>
        </w:numPr>
        <w:spacing w:after="120"/>
        <w:ind w:leftChars="0"/>
        <w:rPr>
          <w:rFonts w:eastAsiaTheme="minorEastAsia"/>
          <w:b/>
          <w:lang w:val="x-none" w:eastAsia="zh-CN"/>
        </w:rPr>
      </w:pPr>
      <w:r>
        <w:rPr>
          <w:rFonts w:eastAsiaTheme="minorEastAsia"/>
          <w:b/>
          <w:lang w:val="x-none" w:eastAsia="zh-CN"/>
        </w:rPr>
        <w:t>S</w:t>
      </w:r>
      <w:r>
        <w:rPr>
          <w:rFonts w:eastAsiaTheme="minorEastAsia" w:hint="eastAsia"/>
          <w:b/>
          <w:lang w:val="x-none" w:eastAsia="zh-CN"/>
        </w:rPr>
        <w:t xml:space="preserve">upport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w:t>
      </w:r>
      <w:r>
        <w:rPr>
          <w:rFonts w:eastAsiaTheme="minorEastAsia" w:hint="eastAsia"/>
          <w:b/>
          <w:lang w:eastAsia="zh-CN"/>
        </w:rPr>
        <w:t>.</w:t>
      </w:r>
    </w:p>
    <w:p w:rsidR="00167B4B" w:rsidRPr="00DB4504" w:rsidRDefault="00167B4B" w:rsidP="00DB4504">
      <w:pPr>
        <w:spacing w:after="120"/>
        <w:rPr>
          <w:rFonts w:eastAsiaTheme="minorEastAsia"/>
          <w:lang w:val="x-none" w:eastAsia="zh-CN"/>
        </w:rPr>
      </w:pPr>
    </w:p>
    <w:p w:rsidR="008D7C5E" w:rsidRDefault="008D7C5E" w:rsidP="008D7C5E">
      <w:pPr>
        <w:pStyle w:val="1"/>
        <w:rPr>
          <w:lang w:eastAsia="zh-CN"/>
        </w:rPr>
      </w:pPr>
      <w:r w:rsidRPr="006C074B">
        <w:rPr>
          <w:rFonts w:hint="eastAsia"/>
        </w:rPr>
        <w:t>Conclusion</w:t>
      </w:r>
    </w:p>
    <w:p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contribution, we discussed</w:t>
      </w:r>
      <w:r w:rsidRPr="00E2606D">
        <w:rPr>
          <w:rFonts w:eastAsiaTheme="minorEastAsia" w:hint="eastAsia"/>
          <w:lang w:val="x-none" w:eastAsia="zh-CN"/>
        </w:rPr>
        <w:t xml:space="preserve"> </w:t>
      </w:r>
      <w:r>
        <w:rPr>
          <w:rFonts w:eastAsiaTheme="minorEastAsia" w:hint="eastAsia"/>
          <w:lang w:val="x-none" w:eastAsia="zh-CN"/>
        </w:rPr>
        <w:t>remaining issues of UE features for Rel-1</w:t>
      </w:r>
      <w:r w:rsidR="004C5709">
        <w:rPr>
          <w:rFonts w:eastAsiaTheme="minorEastAsia" w:hint="eastAsia"/>
          <w:lang w:val="x-none" w:eastAsia="zh-CN"/>
        </w:rPr>
        <w:t>8</w:t>
      </w:r>
      <w:r>
        <w:rPr>
          <w:rFonts w:eastAsiaTheme="minorEastAsia" w:hint="eastAsia"/>
          <w:lang w:val="x-none" w:eastAsia="zh-CN"/>
        </w:rPr>
        <w:t xml:space="preserve"> </w:t>
      </w:r>
      <w:r w:rsidR="00167B4B">
        <w:rPr>
          <w:rFonts w:eastAsiaTheme="minorEastAsia" w:hint="eastAsia"/>
          <w:lang w:val="x-none" w:eastAsia="zh-CN"/>
        </w:rPr>
        <w:t>CE</w:t>
      </w:r>
      <w:r w:rsidR="00756210">
        <w:rPr>
          <w:rFonts w:eastAsiaTheme="minorEastAsia" w:hint="eastAsia"/>
          <w:lang w:val="x-none" w:eastAsia="zh-CN"/>
        </w:rPr>
        <w:t>, and provide our proposals in the following</w:t>
      </w:r>
      <w:r>
        <w:rPr>
          <w:rFonts w:eastAsiaTheme="minorEastAsia" w:hint="eastAsia"/>
          <w:lang w:val="x-none" w:eastAsia="zh-CN"/>
        </w:rPr>
        <w:t>.</w:t>
      </w:r>
    </w:p>
    <w:p w:rsidR="00167B4B" w:rsidRPr="002F0303" w:rsidRDefault="00167B4B" w:rsidP="00167B4B">
      <w:pPr>
        <w:spacing w:beforeLines="50" w:before="120" w:after="120"/>
        <w:jc w:val="both"/>
        <w:rPr>
          <w:rFonts w:eastAsiaTheme="minorEastAsia"/>
          <w:b/>
          <w:lang w:eastAsia="zh-CN"/>
        </w:rPr>
      </w:pPr>
      <w:r w:rsidRPr="002F0303">
        <w:rPr>
          <w:rFonts w:eastAsiaTheme="minorEastAsia" w:hint="eastAsia"/>
          <w:b/>
          <w:lang w:eastAsia="zh-CN"/>
        </w:rPr>
        <w:t xml:space="preserve">Proposal 1: Update FG </w:t>
      </w:r>
      <w:r>
        <w:rPr>
          <w:rFonts w:eastAsiaTheme="minorEastAsia" w:hint="eastAsia"/>
          <w:b/>
          <w:lang w:eastAsia="zh-CN"/>
        </w:rPr>
        <w:t>54</w:t>
      </w:r>
      <w:r w:rsidRPr="002F0303">
        <w:rPr>
          <w:rFonts w:eastAsiaTheme="minorEastAsia" w:hint="eastAsia"/>
          <w:b/>
          <w:lang w:eastAsia="zh-CN"/>
        </w:rPr>
        <w:t>-1 as follows:</w:t>
      </w:r>
    </w:p>
    <w:p w:rsidR="00167B4B" w:rsidRDefault="00167B4B" w:rsidP="00167B4B">
      <w:pPr>
        <w:pStyle w:val="ad"/>
        <w:numPr>
          <w:ilvl w:val="0"/>
          <w:numId w:val="46"/>
        </w:numPr>
        <w:spacing w:beforeLines="50" w:before="120" w:after="120"/>
        <w:ind w:leftChars="0"/>
        <w:jc w:val="both"/>
        <w:rPr>
          <w:rFonts w:eastAsiaTheme="minorEastAsia"/>
          <w:b/>
          <w:lang w:eastAsia="zh-CN"/>
        </w:rPr>
      </w:pPr>
      <w:r>
        <w:rPr>
          <w:rFonts w:eastAsiaTheme="minorEastAsia" w:hint="eastAsia"/>
          <w:b/>
          <w:lang w:eastAsia="zh-CN"/>
        </w:rPr>
        <w:t xml:space="preserve">Confirm </w:t>
      </w:r>
      <w:r w:rsidRPr="00EF6159">
        <w:rPr>
          <w:rFonts w:eastAsiaTheme="minorEastAsia"/>
          <w:b/>
          <w:lang w:eastAsia="zh-CN"/>
        </w:rPr>
        <w:t>[with the same Tx beam]</w:t>
      </w:r>
      <w:r>
        <w:rPr>
          <w:rFonts w:eastAsiaTheme="minorEastAsia" w:hint="eastAsia"/>
          <w:b/>
          <w:lang w:eastAsia="zh-CN"/>
        </w:rPr>
        <w:t>;</w:t>
      </w:r>
    </w:p>
    <w:p w:rsidR="00167B4B" w:rsidRDefault="00167B4B" w:rsidP="00167B4B">
      <w:pPr>
        <w:pStyle w:val="ad"/>
        <w:numPr>
          <w:ilvl w:val="0"/>
          <w:numId w:val="46"/>
        </w:numPr>
        <w:spacing w:beforeLines="50" w:before="120" w:after="120"/>
        <w:ind w:leftChars="0"/>
        <w:jc w:val="both"/>
        <w:rPr>
          <w:rFonts w:eastAsiaTheme="minorEastAsia"/>
          <w:b/>
          <w:lang w:eastAsia="zh-CN"/>
        </w:rPr>
      </w:pPr>
      <w:r>
        <w:rPr>
          <w:rFonts w:eastAsiaTheme="minorEastAsia" w:hint="eastAsia"/>
          <w:b/>
          <w:lang w:eastAsia="zh-CN"/>
        </w:rPr>
        <w:t xml:space="preserve">Do not separate this </w:t>
      </w:r>
      <w:r w:rsidRPr="002C4AF7">
        <w:rPr>
          <w:rFonts w:eastAsiaTheme="minorEastAsia"/>
          <w:b/>
          <w:lang w:eastAsia="zh-CN"/>
        </w:rPr>
        <w:t>FG for CBRA and CFRA</w:t>
      </w:r>
      <w:r>
        <w:rPr>
          <w:rFonts w:eastAsiaTheme="minorEastAsia" w:hint="eastAsia"/>
          <w:b/>
          <w:lang w:eastAsia="zh-CN"/>
        </w:rPr>
        <w:t>;</w:t>
      </w:r>
    </w:p>
    <w:p w:rsidR="00167B4B" w:rsidRPr="002C4AF7" w:rsidRDefault="00167B4B" w:rsidP="00167B4B">
      <w:pPr>
        <w:pStyle w:val="ad"/>
        <w:numPr>
          <w:ilvl w:val="0"/>
          <w:numId w:val="46"/>
        </w:numPr>
        <w:spacing w:beforeLines="50" w:before="120" w:after="120"/>
        <w:ind w:leftChars="0"/>
        <w:jc w:val="both"/>
        <w:rPr>
          <w:rFonts w:eastAsiaTheme="minorEastAsia"/>
          <w:b/>
          <w:lang w:eastAsia="zh-CN"/>
        </w:rPr>
      </w:pPr>
      <w:r>
        <w:rPr>
          <w:rFonts w:eastAsiaTheme="minorEastAsia"/>
          <w:b/>
          <w:lang w:eastAsia="zh-CN"/>
        </w:rPr>
        <w:t>S</w:t>
      </w:r>
      <w:r>
        <w:rPr>
          <w:rFonts w:eastAsiaTheme="minorEastAsia" w:hint="eastAsia"/>
          <w:b/>
          <w:lang w:eastAsia="zh-CN"/>
        </w:rPr>
        <w:t>upport</w:t>
      </w:r>
      <w:r w:rsidRPr="002F0303">
        <w:rPr>
          <w:rFonts w:eastAsiaTheme="minorEastAsia" w:hint="eastAsia"/>
          <w:b/>
          <w:lang w:eastAsia="zh-CN"/>
        </w:rPr>
        <w:t xml:space="preserve">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 no differentiation of TDD/FDD and no differentiation</w:t>
      </w:r>
      <w:r>
        <w:rPr>
          <w:rFonts w:eastAsiaTheme="minorEastAsia" w:hint="eastAsia"/>
          <w:b/>
          <w:lang w:eastAsia="zh-CN"/>
        </w:rPr>
        <w:t xml:space="preserve"> of FR1/FR2. </w:t>
      </w:r>
    </w:p>
    <w:p w:rsidR="00167B4B" w:rsidRPr="000B718C" w:rsidRDefault="00167B4B" w:rsidP="00167B4B">
      <w:pPr>
        <w:spacing w:after="120"/>
        <w:rPr>
          <w:rFonts w:eastAsiaTheme="minorEastAsia"/>
          <w:b/>
          <w:lang w:val="x-none" w:eastAsia="zh-CN"/>
        </w:rPr>
      </w:pPr>
      <w:r w:rsidRPr="000B718C">
        <w:rPr>
          <w:rFonts w:eastAsiaTheme="minorEastAsia" w:hint="eastAsia"/>
          <w:b/>
          <w:lang w:val="x-none" w:eastAsia="zh-CN"/>
        </w:rPr>
        <w:t>Proposal 2: For FG 54-3,</w:t>
      </w:r>
    </w:p>
    <w:p w:rsidR="00167B4B" w:rsidRPr="000B718C" w:rsidRDefault="00167B4B" w:rsidP="00167B4B">
      <w:pPr>
        <w:pStyle w:val="ad"/>
        <w:numPr>
          <w:ilvl w:val="0"/>
          <w:numId w:val="47"/>
        </w:numPr>
        <w:spacing w:after="120"/>
        <w:ind w:leftChars="0"/>
        <w:rPr>
          <w:rFonts w:eastAsiaTheme="minorEastAsia"/>
          <w:b/>
          <w:lang w:val="x-none" w:eastAsia="zh-CN"/>
        </w:rPr>
      </w:pPr>
      <w:r w:rsidRPr="000B718C">
        <w:rPr>
          <w:rFonts w:eastAsiaTheme="minorEastAsia"/>
          <w:b/>
          <w:lang w:val="x-none" w:eastAsia="zh-CN"/>
        </w:rPr>
        <w:lastRenderedPageBreak/>
        <w:t>N</w:t>
      </w:r>
      <w:r w:rsidRPr="000B718C">
        <w:rPr>
          <w:rFonts w:eastAsiaTheme="minorEastAsia" w:hint="eastAsia"/>
          <w:b/>
          <w:lang w:val="x-none" w:eastAsia="zh-CN"/>
        </w:rPr>
        <w:t>o separation for different DCI formats</w:t>
      </w:r>
    </w:p>
    <w:p w:rsidR="00167B4B" w:rsidRDefault="00167B4B" w:rsidP="00167B4B">
      <w:pPr>
        <w:pStyle w:val="ad"/>
        <w:numPr>
          <w:ilvl w:val="0"/>
          <w:numId w:val="47"/>
        </w:numPr>
        <w:spacing w:after="120"/>
        <w:ind w:leftChars="0"/>
        <w:rPr>
          <w:rFonts w:eastAsiaTheme="minorEastAsia"/>
          <w:b/>
          <w:lang w:val="x-none" w:eastAsia="zh-CN"/>
        </w:rPr>
      </w:pPr>
      <w:r w:rsidRPr="000B718C">
        <w:rPr>
          <w:rFonts w:eastAsiaTheme="minorEastAsia" w:hint="eastAsia"/>
          <w:b/>
          <w:lang w:val="x-none" w:eastAsia="zh-CN"/>
        </w:rPr>
        <w:t>No separation for multi-PUSCH scheduling</w:t>
      </w:r>
    </w:p>
    <w:p w:rsidR="00167B4B" w:rsidRPr="000B718C" w:rsidRDefault="00167B4B" w:rsidP="00167B4B">
      <w:pPr>
        <w:pStyle w:val="ad"/>
        <w:numPr>
          <w:ilvl w:val="0"/>
          <w:numId w:val="47"/>
        </w:numPr>
        <w:spacing w:after="120"/>
        <w:ind w:leftChars="0"/>
        <w:rPr>
          <w:rFonts w:eastAsiaTheme="minorEastAsia"/>
          <w:b/>
          <w:lang w:val="x-none" w:eastAsia="zh-CN"/>
        </w:rPr>
      </w:pPr>
      <w:r>
        <w:rPr>
          <w:rFonts w:eastAsiaTheme="minorEastAsia"/>
          <w:b/>
          <w:lang w:val="x-none" w:eastAsia="zh-CN"/>
        </w:rPr>
        <w:t>S</w:t>
      </w:r>
      <w:r>
        <w:rPr>
          <w:rFonts w:eastAsiaTheme="minorEastAsia" w:hint="eastAsia"/>
          <w:b/>
          <w:lang w:val="x-none" w:eastAsia="zh-CN"/>
        </w:rPr>
        <w:t xml:space="preserve">upport </w:t>
      </w:r>
      <w:r w:rsidRPr="002F0303">
        <w:rPr>
          <w:rFonts w:eastAsiaTheme="minorEastAsia"/>
          <w:b/>
          <w:lang w:eastAsia="zh-CN"/>
        </w:rPr>
        <w:t>‘</w:t>
      </w:r>
      <w:r>
        <w:rPr>
          <w:rFonts w:eastAsiaTheme="minorEastAsia" w:hint="eastAsia"/>
          <w:b/>
          <w:lang w:eastAsia="zh-CN"/>
        </w:rPr>
        <w:t>per band</w:t>
      </w:r>
      <w:r w:rsidRPr="002F0303">
        <w:rPr>
          <w:rFonts w:eastAsiaTheme="minorEastAsia"/>
          <w:b/>
          <w:lang w:eastAsia="zh-CN"/>
        </w:rPr>
        <w:t>’</w:t>
      </w:r>
      <w:r w:rsidRPr="002F0303">
        <w:rPr>
          <w:rFonts w:eastAsiaTheme="minorEastAsia" w:hint="eastAsia"/>
          <w:b/>
          <w:lang w:eastAsia="zh-CN"/>
        </w:rPr>
        <w:t xml:space="preserve"> granularity</w:t>
      </w:r>
      <w:r>
        <w:rPr>
          <w:rFonts w:eastAsiaTheme="minorEastAsia" w:hint="eastAsia"/>
          <w:b/>
          <w:lang w:eastAsia="zh-CN"/>
        </w:rPr>
        <w:t>.</w:t>
      </w:r>
    </w:p>
    <w:p w:rsidR="00167B4B" w:rsidRPr="00167B4B" w:rsidRDefault="00167B4B" w:rsidP="00FD343A">
      <w:pPr>
        <w:spacing w:after="120"/>
        <w:jc w:val="both"/>
        <w:rPr>
          <w:rFonts w:eastAsiaTheme="minorEastAsia"/>
          <w:lang w:val="x-none" w:eastAsia="zh-CN"/>
        </w:rPr>
      </w:pPr>
    </w:p>
    <w:p w:rsidR="00A05E92" w:rsidRPr="0052231C" w:rsidRDefault="00A05E92" w:rsidP="00A05E92">
      <w:pPr>
        <w:pStyle w:val="1"/>
        <w:spacing w:afterLines="0"/>
        <w:jc w:val="both"/>
      </w:pPr>
      <w:r w:rsidRPr="0052231C">
        <w:t>References</w:t>
      </w:r>
    </w:p>
    <w:p w:rsidR="00B50B24" w:rsidRPr="00A514F8" w:rsidRDefault="0035225C" w:rsidP="008C046D">
      <w:pPr>
        <w:pStyle w:val="ac"/>
        <w:numPr>
          <w:ilvl w:val="0"/>
          <w:numId w:val="5"/>
        </w:numPr>
        <w:tabs>
          <w:tab w:val="left" w:pos="0"/>
          <w:tab w:val="left" w:pos="540"/>
        </w:tabs>
        <w:spacing w:afterLines="0"/>
        <w:rPr>
          <w:rFonts w:eastAsia="宋体"/>
          <w:noProof/>
          <w:lang w:eastAsia="zh-CN"/>
        </w:rPr>
      </w:pPr>
      <w:bookmarkStart w:id="5" w:name="_Ref83715829"/>
      <w:bookmarkStart w:id="6" w:name="_Ref91061037"/>
      <w:bookmarkStart w:id="7" w:name="_Ref64636111"/>
      <w:bookmarkStart w:id="8" w:name="_Ref68102232"/>
      <w:bookmarkStart w:id="9" w:name="_Ref61269032"/>
      <w:bookmarkStart w:id="10" w:name="_Ref53577915"/>
      <w:r>
        <w:rPr>
          <w:rFonts w:eastAsia="宋体" w:hint="eastAsia"/>
          <w:noProof/>
          <w:lang w:eastAsia="zh-CN"/>
        </w:rPr>
        <w:t>Chair</w:t>
      </w:r>
      <w:r>
        <w:rPr>
          <w:rFonts w:eastAsia="宋体"/>
          <w:noProof/>
          <w:lang w:eastAsia="zh-CN"/>
        </w:rPr>
        <w:t>’</w:t>
      </w:r>
      <w:r>
        <w:rPr>
          <w:rFonts w:eastAsia="宋体" w:hint="eastAsia"/>
          <w:noProof/>
          <w:lang w:eastAsia="zh-CN"/>
        </w:rPr>
        <w:t>s notes RAN1#11</w:t>
      </w:r>
      <w:r w:rsidR="008C046D">
        <w:rPr>
          <w:rFonts w:eastAsia="宋体" w:hint="eastAsia"/>
          <w:noProof/>
          <w:lang w:eastAsia="zh-CN"/>
        </w:rPr>
        <w:t>4</w:t>
      </w:r>
      <w:r w:rsidR="009A20EE">
        <w:rPr>
          <w:rFonts w:eastAsia="宋体" w:hint="eastAsia"/>
          <w:noProof/>
          <w:lang w:eastAsia="zh-CN"/>
        </w:rPr>
        <w:t xml:space="preserve">, </w:t>
      </w:r>
      <w:bookmarkEnd w:id="5"/>
      <w:r>
        <w:rPr>
          <w:rFonts w:eastAsia="宋体" w:hint="eastAsia"/>
          <w:noProof/>
          <w:lang w:eastAsia="zh-CN"/>
        </w:rPr>
        <w:t>RAN1#11</w:t>
      </w:r>
      <w:r w:rsidR="008C046D">
        <w:rPr>
          <w:rFonts w:eastAsia="宋体" w:hint="eastAsia"/>
          <w:noProof/>
          <w:lang w:eastAsia="zh-CN"/>
        </w:rPr>
        <w:t>4</w:t>
      </w:r>
      <w:r>
        <w:rPr>
          <w:rFonts w:eastAsia="宋体" w:hint="eastAsia"/>
          <w:noProof/>
          <w:lang w:eastAsia="zh-CN"/>
        </w:rPr>
        <w:t xml:space="preserve">, </w:t>
      </w:r>
      <w:bookmarkEnd w:id="6"/>
      <w:r w:rsidRPr="0035225C">
        <w:rPr>
          <w:rFonts w:eastAsia="宋体"/>
          <w:noProof/>
          <w:lang w:eastAsia="zh-CN"/>
        </w:rPr>
        <w:t>I</w:t>
      </w:r>
      <w:r w:rsidR="008C046D" w:rsidRPr="008C046D">
        <w:t xml:space="preserve"> </w:t>
      </w:r>
      <w:r w:rsidR="008C046D" w:rsidRPr="008C046D">
        <w:rPr>
          <w:rFonts w:eastAsia="宋体"/>
          <w:noProof/>
          <w:lang w:eastAsia="zh-CN"/>
        </w:rPr>
        <w:t>Toulouse, France, August 21st – August 25th, 2023</w:t>
      </w:r>
      <w:r w:rsidR="00700035">
        <w:rPr>
          <w:rFonts w:eastAsiaTheme="minorEastAsia" w:hint="eastAsia"/>
          <w:lang w:eastAsia="zh-CN"/>
        </w:rPr>
        <w:t>.</w:t>
      </w:r>
      <w:bookmarkEnd w:id="7"/>
      <w:bookmarkEnd w:id="8"/>
      <w:bookmarkEnd w:id="9"/>
      <w:bookmarkEnd w:id="10"/>
    </w:p>
    <w:p w:rsidR="00A514F8" w:rsidRPr="00A514F8" w:rsidRDefault="00284349" w:rsidP="00284349">
      <w:pPr>
        <w:pStyle w:val="ac"/>
        <w:numPr>
          <w:ilvl w:val="0"/>
          <w:numId w:val="5"/>
        </w:numPr>
        <w:tabs>
          <w:tab w:val="left" w:pos="0"/>
          <w:tab w:val="left" w:pos="540"/>
        </w:tabs>
        <w:spacing w:afterLines="0"/>
        <w:rPr>
          <w:rFonts w:eastAsia="宋体"/>
          <w:noProof/>
          <w:lang w:eastAsia="zh-CN"/>
        </w:rPr>
      </w:pPr>
      <w:bookmarkStart w:id="11" w:name="_Ref146290802"/>
      <w:r>
        <w:rPr>
          <w:rFonts w:eastAsiaTheme="minorEastAsia" w:hint="eastAsia"/>
          <w:lang w:eastAsia="zh-CN"/>
        </w:rPr>
        <w:t xml:space="preserve">Meeting report RAN1#112bis-e, RAN1#112bis-e, </w:t>
      </w:r>
      <w:r w:rsidRPr="00284349">
        <w:rPr>
          <w:rFonts w:eastAsiaTheme="minorEastAsia"/>
          <w:lang w:eastAsia="zh-CN"/>
        </w:rPr>
        <w:t>e-Meeting, April 17th – April 26th, 2023</w:t>
      </w:r>
      <w:r>
        <w:rPr>
          <w:rFonts w:eastAsiaTheme="minorEastAsia" w:hint="eastAsia"/>
          <w:color w:val="000000"/>
          <w:lang w:eastAsia="zh-CN"/>
        </w:rPr>
        <w:t>.</w:t>
      </w:r>
      <w:bookmarkEnd w:id="11"/>
    </w:p>
    <w:p w:rsidR="00A514F8" w:rsidRPr="0035225C" w:rsidRDefault="00A514F8" w:rsidP="00833E4A">
      <w:pPr>
        <w:pStyle w:val="ac"/>
        <w:numPr>
          <w:ilvl w:val="0"/>
          <w:numId w:val="5"/>
        </w:numPr>
        <w:tabs>
          <w:tab w:val="left" w:pos="0"/>
          <w:tab w:val="left" w:pos="540"/>
        </w:tabs>
        <w:spacing w:afterLines="0"/>
        <w:rPr>
          <w:rFonts w:eastAsia="宋体"/>
          <w:noProof/>
          <w:lang w:eastAsia="zh-CN"/>
        </w:rPr>
      </w:pPr>
      <w:bookmarkStart w:id="12" w:name="_Ref142037665"/>
      <w:r>
        <w:rPr>
          <w:rFonts w:eastAsiaTheme="minorEastAsia" w:hint="eastAsia"/>
          <w:lang w:eastAsia="zh-CN"/>
        </w:rPr>
        <w:t>Meeting report RAN</w:t>
      </w:r>
      <w:r w:rsidR="00833E4A">
        <w:rPr>
          <w:rFonts w:eastAsiaTheme="minorEastAsia" w:hint="eastAsia"/>
          <w:lang w:eastAsia="zh-CN"/>
        </w:rPr>
        <w:t>2</w:t>
      </w:r>
      <w:r>
        <w:rPr>
          <w:rFonts w:eastAsiaTheme="minorEastAsia" w:hint="eastAsia"/>
          <w:lang w:eastAsia="zh-CN"/>
        </w:rPr>
        <w:t>#1</w:t>
      </w:r>
      <w:r w:rsidR="00833E4A">
        <w:rPr>
          <w:rFonts w:eastAsiaTheme="minorEastAsia" w:hint="eastAsia"/>
          <w:lang w:eastAsia="zh-CN"/>
        </w:rPr>
        <w:t>23</w:t>
      </w:r>
      <w:r>
        <w:rPr>
          <w:rFonts w:eastAsiaTheme="minorEastAsia" w:hint="eastAsia"/>
          <w:lang w:eastAsia="zh-CN"/>
        </w:rPr>
        <w:t>, RAN</w:t>
      </w:r>
      <w:r w:rsidR="00833E4A">
        <w:rPr>
          <w:rFonts w:eastAsiaTheme="minorEastAsia" w:hint="eastAsia"/>
          <w:lang w:eastAsia="zh-CN"/>
        </w:rPr>
        <w:t>2</w:t>
      </w:r>
      <w:r>
        <w:rPr>
          <w:rFonts w:eastAsiaTheme="minorEastAsia" w:hint="eastAsia"/>
          <w:lang w:eastAsia="zh-CN"/>
        </w:rPr>
        <w:t>#1</w:t>
      </w:r>
      <w:r w:rsidR="00833E4A">
        <w:rPr>
          <w:rFonts w:eastAsiaTheme="minorEastAsia" w:hint="eastAsia"/>
          <w:lang w:eastAsia="zh-CN"/>
        </w:rPr>
        <w:t>23</w:t>
      </w:r>
      <w:r>
        <w:rPr>
          <w:rFonts w:eastAsiaTheme="minorEastAsia" w:hint="eastAsia"/>
          <w:lang w:eastAsia="zh-CN"/>
        </w:rPr>
        <w:t xml:space="preserve">, </w:t>
      </w:r>
      <w:r w:rsidR="00833E4A" w:rsidRPr="00833E4A">
        <w:rPr>
          <w:rFonts w:eastAsiaTheme="minorEastAsia"/>
          <w:lang w:eastAsia="zh-CN"/>
        </w:rPr>
        <w:t>Toulouse, France, August 21-25, 2023</w:t>
      </w:r>
      <w:r>
        <w:rPr>
          <w:rFonts w:eastAsiaTheme="minorEastAsia" w:hint="eastAsia"/>
          <w:color w:val="000000"/>
          <w:lang w:eastAsia="zh-CN"/>
        </w:rPr>
        <w:t>.</w:t>
      </w:r>
      <w:bookmarkEnd w:id="12"/>
    </w:p>
    <w:sectPr w:rsidR="00A514F8" w:rsidRPr="0035225C" w:rsidSect="004C5709">
      <w:headerReference w:type="even" r:id="rId9"/>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B3D" w:rsidRDefault="004D3B3D" w:rsidP="00D4417E">
      <w:pPr>
        <w:spacing w:after="120"/>
        <w:ind w:left="-2"/>
      </w:pPr>
      <w:r>
        <w:separator/>
      </w:r>
    </w:p>
  </w:endnote>
  <w:endnote w:type="continuationSeparator" w:id="0">
    <w:p w:rsidR="004D3B3D" w:rsidRDefault="004D3B3D" w:rsidP="00D4417E">
      <w:pPr>
        <w:spacing w:after="120"/>
        <w:ind w:left="-2"/>
      </w:pPr>
      <w:r>
        <w:continuationSeparator/>
      </w:r>
    </w:p>
  </w:endnote>
  <w:endnote w:type="continuationNotice" w:id="1">
    <w:p w:rsidR="004D3B3D" w:rsidRDefault="004D3B3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B3D" w:rsidRDefault="004D3B3D" w:rsidP="00D4417E">
      <w:pPr>
        <w:spacing w:after="120"/>
        <w:ind w:left="-2"/>
      </w:pPr>
      <w:r>
        <w:separator/>
      </w:r>
    </w:p>
  </w:footnote>
  <w:footnote w:type="continuationSeparator" w:id="0">
    <w:p w:rsidR="004D3B3D" w:rsidRDefault="004D3B3D" w:rsidP="00D4417E">
      <w:pPr>
        <w:spacing w:after="120"/>
        <w:ind w:left="-2"/>
      </w:pPr>
      <w:r>
        <w:continuationSeparator/>
      </w:r>
    </w:p>
  </w:footnote>
  <w:footnote w:type="continuationNotice" w:id="1">
    <w:p w:rsidR="004D3B3D" w:rsidRDefault="004D3B3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Pr="001A329E" w:rsidRDefault="00E6288B" w:rsidP="004C570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5498B"/>
    <w:multiLevelType w:val="hybridMultilevel"/>
    <w:tmpl w:val="5B7C21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6A3DCC"/>
    <w:multiLevelType w:val="hybridMultilevel"/>
    <w:tmpl w:val="5E705408"/>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2D990DE0"/>
    <w:multiLevelType w:val="hybridMultilevel"/>
    <w:tmpl w:val="D938BF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1D9716F"/>
    <w:multiLevelType w:val="hybridMultilevel"/>
    <w:tmpl w:val="6888987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F5477"/>
    <w:multiLevelType w:val="hybridMultilevel"/>
    <w:tmpl w:val="F42E496A"/>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8CE4B81"/>
    <w:multiLevelType w:val="hybridMultilevel"/>
    <w:tmpl w:val="AD2049F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5">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263318C"/>
    <w:multiLevelType w:val="hybridMultilevel"/>
    <w:tmpl w:val="FEB057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43"/>
  </w:num>
  <w:num w:numId="4">
    <w:abstractNumId w:val="46"/>
  </w:num>
  <w:num w:numId="5">
    <w:abstractNumId w:val="44"/>
  </w:num>
  <w:num w:numId="6">
    <w:abstractNumId w:val="12"/>
  </w:num>
  <w:num w:numId="7">
    <w:abstractNumId w:val="3"/>
  </w:num>
  <w:num w:numId="8">
    <w:abstractNumId w:val="36"/>
  </w:num>
  <w:num w:numId="9">
    <w:abstractNumId w:val="7"/>
  </w:num>
  <w:num w:numId="10">
    <w:abstractNumId w:val="31"/>
  </w:num>
  <w:num w:numId="11">
    <w:abstractNumId w:val="41"/>
  </w:num>
  <w:num w:numId="12">
    <w:abstractNumId w:val="35"/>
  </w:num>
  <w:num w:numId="13">
    <w:abstractNumId w:val="21"/>
  </w:num>
  <w:num w:numId="14">
    <w:abstractNumId w:val="37"/>
  </w:num>
  <w:num w:numId="15">
    <w:abstractNumId w:val="33"/>
  </w:num>
  <w:num w:numId="16">
    <w:abstractNumId w:val="2"/>
  </w:num>
  <w:num w:numId="17">
    <w:abstractNumId w:val="13"/>
  </w:num>
  <w:num w:numId="18">
    <w:abstractNumId w:val="26"/>
  </w:num>
  <w:num w:numId="19">
    <w:abstractNumId w:val="22"/>
  </w:num>
  <w:num w:numId="20">
    <w:abstractNumId w:val="11"/>
  </w:num>
  <w:num w:numId="21">
    <w:abstractNumId w:val="25"/>
  </w:num>
  <w:num w:numId="22">
    <w:abstractNumId w:val="24"/>
  </w:num>
  <w:num w:numId="23">
    <w:abstractNumId w:val="9"/>
  </w:num>
  <w:num w:numId="24">
    <w:abstractNumId w:val="45"/>
  </w:num>
  <w:num w:numId="25">
    <w:abstractNumId w:val="19"/>
  </w:num>
  <w:num w:numId="26">
    <w:abstractNumId w:val="14"/>
  </w:num>
  <w:num w:numId="27">
    <w:abstractNumId w:val="20"/>
  </w:num>
  <w:num w:numId="28">
    <w:abstractNumId w:val="39"/>
  </w:num>
  <w:num w:numId="29">
    <w:abstractNumId w:val="8"/>
  </w:num>
  <w:num w:numId="30">
    <w:abstractNumId w:val="17"/>
  </w:num>
  <w:num w:numId="31">
    <w:abstractNumId w:val="6"/>
  </w:num>
  <w:num w:numId="32">
    <w:abstractNumId w:val="0"/>
  </w:num>
  <w:num w:numId="33">
    <w:abstractNumId w:val="28"/>
  </w:num>
  <w:num w:numId="34">
    <w:abstractNumId w:val="40"/>
  </w:num>
  <w:num w:numId="35">
    <w:abstractNumId w:val="34"/>
  </w:num>
  <w:num w:numId="36">
    <w:abstractNumId w:val="5"/>
  </w:num>
  <w:num w:numId="37">
    <w:abstractNumId w:val="30"/>
  </w:num>
  <w:num w:numId="38">
    <w:abstractNumId w:val="32"/>
  </w:num>
  <w:num w:numId="39">
    <w:abstractNumId w:val="23"/>
  </w:num>
  <w:num w:numId="40">
    <w:abstractNumId w:val="15"/>
  </w:num>
  <w:num w:numId="41">
    <w:abstractNumId w:val="16"/>
  </w:num>
  <w:num w:numId="42">
    <w:abstractNumId w:val="10"/>
  </w:num>
  <w:num w:numId="43">
    <w:abstractNumId w:val="4"/>
  </w:num>
  <w:num w:numId="44">
    <w:abstractNumId w:val="42"/>
  </w:num>
  <w:num w:numId="45">
    <w:abstractNumId w:val="27"/>
  </w:num>
  <w:num w:numId="46">
    <w:abstractNumId w:val="1"/>
  </w:num>
  <w:num w:numId="47">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B7E2B"/>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7D"/>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2D66"/>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461"/>
    <w:rsid w:val="001576B0"/>
    <w:rsid w:val="00160590"/>
    <w:rsid w:val="00160877"/>
    <w:rsid w:val="0016090A"/>
    <w:rsid w:val="00160979"/>
    <w:rsid w:val="001610E2"/>
    <w:rsid w:val="00161560"/>
    <w:rsid w:val="001615F1"/>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4B"/>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3EEE"/>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3E8"/>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349"/>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AF7"/>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03"/>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25C"/>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70D"/>
    <w:rsid w:val="00402DC9"/>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05C"/>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3D67"/>
    <w:rsid w:val="004440E2"/>
    <w:rsid w:val="004445B2"/>
    <w:rsid w:val="00444945"/>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729"/>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8E0"/>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E39"/>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D22"/>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709"/>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B3D"/>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0F5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BA4"/>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60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BE"/>
    <w:rsid w:val="005274E1"/>
    <w:rsid w:val="005275D0"/>
    <w:rsid w:val="00527874"/>
    <w:rsid w:val="00527DE3"/>
    <w:rsid w:val="0053004A"/>
    <w:rsid w:val="0053009C"/>
    <w:rsid w:val="005308B6"/>
    <w:rsid w:val="00530B69"/>
    <w:rsid w:val="005313C2"/>
    <w:rsid w:val="005313E2"/>
    <w:rsid w:val="005317E9"/>
    <w:rsid w:val="00531F65"/>
    <w:rsid w:val="00532577"/>
    <w:rsid w:val="005327CA"/>
    <w:rsid w:val="0053291E"/>
    <w:rsid w:val="00532C03"/>
    <w:rsid w:val="00533203"/>
    <w:rsid w:val="00533315"/>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4BE"/>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C3"/>
    <w:rsid w:val="00663BF4"/>
    <w:rsid w:val="006641F6"/>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7A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19A"/>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54D"/>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17047"/>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4FDD"/>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0F4F"/>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6C3"/>
    <w:rsid w:val="00754877"/>
    <w:rsid w:val="007549BD"/>
    <w:rsid w:val="00754A35"/>
    <w:rsid w:val="00754D40"/>
    <w:rsid w:val="00754F25"/>
    <w:rsid w:val="00754FFF"/>
    <w:rsid w:val="00755144"/>
    <w:rsid w:val="0075517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1CD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4EB3"/>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F12"/>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4D4"/>
    <w:rsid w:val="00812E6D"/>
    <w:rsid w:val="00813039"/>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E4A"/>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A59"/>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3536"/>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076"/>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747"/>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7089"/>
    <w:rsid w:val="008B7379"/>
    <w:rsid w:val="008B7482"/>
    <w:rsid w:val="008C02FD"/>
    <w:rsid w:val="008C046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7AD"/>
    <w:rsid w:val="008C4902"/>
    <w:rsid w:val="008C490E"/>
    <w:rsid w:val="008C4960"/>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5E2"/>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679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6ED"/>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0EE"/>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95A"/>
    <w:rsid w:val="009E5D5A"/>
    <w:rsid w:val="009E5EFB"/>
    <w:rsid w:val="009E60D0"/>
    <w:rsid w:val="009E6258"/>
    <w:rsid w:val="009E65B8"/>
    <w:rsid w:val="009E6946"/>
    <w:rsid w:val="009E6B4F"/>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007"/>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4F8"/>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08E5"/>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27C"/>
    <w:rsid w:val="00A80976"/>
    <w:rsid w:val="00A81DC7"/>
    <w:rsid w:val="00A822E1"/>
    <w:rsid w:val="00A822EA"/>
    <w:rsid w:val="00A823AC"/>
    <w:rsid w:val="00A82437"/>
    <w:rsid w:val="00A82A56"/>
    <w:rsid w:val="00A82C94"/>
    <w:rsid w:val="00A83816"/>
    <w:rsid w:val="00A839AC"/>
    <w:rsid w:val="00A83F88"/>
    <w:rsid w:val="00A84C0B"/>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160"/>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6D3"/>
    <w:rsid w:val="00AC78AB"/>
    <w:rsid w:val="00AC7903"/>
    <w:rsid w:val="00AD016C"/>
    <w:rsid w:val="00AD0A02"/>
    <w:rsid w:val="00AD0C0D"/>
    <w:rsid w:val="00AD0CB1"/>
    <w:rsid w:val="00AD0F73"/>
    <w:rsid w:val="00AD1206"/>
    <w:rsid w:val="00AD17B7"/>
    <w:rsid w:val="00AD1818"/>
    <w:rsid w:val="00AD1A75"/>
    <w:rsid w:val="00AD1C9C"/>
    <w:rsid w:val="00AD1E09"/>
    <w:rsid w:val="00AD27D7"/>
    <w:rsid w:val="00AD2C92"/>
    <w:rsid w:val="00AD2CDB"/>
    <w:rsid w:val="00AD2D29"/>
    <w:rsid w:val="00AD32EB"/>
    <w:rsid w:val="00AD351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4CB"/>
    <w:rsid w:val="00BB164B"/>
    <w:rsid w:val="00BB16C3"/>
    <w:rsid w:val="00BB1AD6"/>
    <w:rsid w:val="00BB20DA"/>
    <w:rsid w:val="00BB266E"/>
    <w:rsid w:val="00BB2ECB"/>
    <w:rsid w:val="00BB3092"/>
    <w:rsid w:val="00BB364B"/>
    <w:rsid w:val="00BB371B"/>
    <w:rsid w:val="00BB3739"/>
    <w:rsid w:val="00BB3920"/>
    <w:rsid w:val="00BB473E"/>
    <w:rsid w:val="00BB4C08"/>
    <w:rsid w:val="00BB4C96"/>
    <w:rsid w:val="00BB4F70"/>
    <w:rsid w:val="00BB5A59"/>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DAC"/>
    <w:rsid w:val="00BE0E71"/>
    <w:rsid w:val="00BE0E7E"/>
    <w:rsid w:val="00BE1016"/>
    <w:rsid w:val="00BE12A2"/>
    <w:rsid w:val="00BE21B7"/>
    <w:rsid w:val="00BE25E7"/>
    <w:rsid w:val="00BE30ED"/>
    <w:rsid w:val="00BE37A6"/>
    <w:rsid w:val="00BE37E1"/>
    <w:rsid w:val="00BE3853"/>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43C"/>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2DF0"/>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6AD"/>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2D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1C2"/>
    <w:rsid w:val="00DB00F6"/>
    <w:rsid w:val="00DB072D"/>
    <w:rsid w:val="00DB0A79"/>
    <w:rsid w:val="00DB103E"/>
    <w:rsid w:val="00DB1161"/>
    <w:rsid w:val="00DB15BA"/>
    <w:rsid w:val="00DB15D7"/>
    <w:rsid w:val="00DB1837"/>
    <w:rsid w:val="00DB1D9A"/>
    <w:rsid w:val="00DB2C76"/>
    <w:rsid w:val="00DB34E3"/>
    <w:rsid w:val="00DB4504"/>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35"/>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159"/>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1CB"/>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2C0C"/>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89F"/>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8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2D1"/>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Default">
    <w:name w:val="Default"/>
    <w:rsid w:val="00BE0DAC"/>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Default">
    <w:name w:val="Default"/>
    <w:rsid w:val="00BE0DA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CC175-6A4E-4C4D-ABBB-A0EAC3B1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800</Words>
  <Characters>4565</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ssl</cp:lastModifiedBy>
  <cp:revision>13</cp:revision>
  <dcterms:created xsi:type="dcterms:W3CDTF">2023-09-25T06:27:00Z</dcterms:created>
  <dcterms:modified xsi:type="dcterms:W3CDTF">2023-09-27T08:34:00Z</dcterms:modified>
</cp:coreProperties>
</file>