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00755659"/>
    <w:bookmarkEnd w:id="0"/>
    <w:p w14:paraId="080CE029" w14:textId="523111CA" w:rsidR="00BD5657" w:rsidRPr="002179D8" w:rsidRDefault="00BD5657" w:rsidP="005B1C1F">
      <w:pPr>
        <w:widowControl/>
        <w:tabs>
          <w:tab w:val="right" w:pos="9781"/>
        </w:tabs>
        <w:rPr>
          <w:rFonts w:ascii="Times New Roman" w:eastAsia="SimSun" w:hAnsi="Times New Roman" w:cs="Times New Roman"/>
          <w:b/>
          <w:sz w:val="22"/>
          <w:shd w:val="clear" w:color="auto" w:fill="F7CAAC"/>
          <w:lang w:val="en-GB"/>
        </w:rPr>
      </w:pPr>
      <w:r w:rsidRPr="002179D8">
        <w:rPr>
          <w:rFonts w:ascii="Times New Roman" w:eastAsia="SimSun" w:hAnsi="Times New Roman" w:cs="Times New Roman"/>
          <w:noProof/>
          <w:kern w:val="0"/>
          <w:sz w:val="22"/>
        </w:rPr>
        <mc:AlternateContent>
          <mc:Choice Requires="wps">
            <w:drawing>
              <wp:anchor distT="0" distB="0" distL="114300" distR="114300" simplePos="0" relativeHeight="251659264" behindDoc="0" locked="1" layoutInCell="1" allowOverlap="1" wp14:anchorId="5B9AC462" wp14:editId="5B6CCBC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23CBC"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179D8">
        <w:rPr>
          <w:rFonts w:ascii="Times New Roman" w:eastAsia="SimSun" w:hAnsi="Times New Roman" w:cs="Times New Roman"/>
          <w:b/>
          <w:sz w:val="22"/>
          <w:lang w:val="en-GB"/>
        </w:rPr>
        <w:t xml:space="preserve">3GPP </w:t>
      </w:r>
      <w:r w:rsidRPr="002179D8">
        <w:rPr>
          <w:rFonts w:ascii="Times New Roman" w:eastAsia="SimSun" w:hAnsi="Times New Roman" w:cs="Times New Roman"/>
          <w:b/>
          <w:kern w:val="0"/>
          <w:sz w:val="22"/>
          <w:lang w:val="en-GB" w:eastAsia="en-US"/>
        </w:rPr>
        <w:t>TSG-RAN WG1 Meeting #11</w:t>
      </w:r>
      <w:r w:rsidR="00632188" w:rsidRPr="002179D8">
        <w:rPr>
          <w:rFonts w:ascii="Times New Roman" w:eastAsia="SimSun" w:hAnsi="Times New Roman" w:cs="Times New Roman"/>
          <w:b/>
          <w:kern w:val="0"/>
          <w:sz w:val="22"/>
          <w:lang w:val="en-GB" w:eastAsia="en-US"/>
        </w:rPr>
        <w:t>4</w:t>
      </w:r>
      <w:r w:rsidR="00C954CD">
        <w:rPr>
          <w:rFonts w:ascii="Times New Roman" w:eastAsia="SimSun" w:hAnsi="Times New Roman" w:cs="Times New Roman"/>
          <w:b/>
          <w:kern w:val="0"/>
          <w:sz w:val="22"/>
          <w:lang w:val="en-GB" w:eastAsia="en-US"/>
        </w:rPr>
        <w:t>b</w:t>
      </w:r>
      <w:r w:rsidR="0010521B">
        <w:rPr>
          <w:rFonts w:ascii="Times New Roman" w:eastAsia="SimSun" w:hAnsi="Times New Roman" w:cs="Times New Roman"/>
          <w:b/>
          <w:kern w:val="0"/>
          <w:sz w:val="22"/>
          <w:lang w:val="en-GB" w:eastAsia="en-US"/>
        </w:rPr>
        <w:t>is</w:t>
      </w:r>
      <w:r w:rsidRPr="002179D8">
        <w:rPr>
          <w:rFonts w:ascii="Times New Roman" w:eastAsia="SimSun" w:hAnsi="Times New Roman" w:cs="Times New Roman"/>
          <w:b/>
          <w:sz w:val="22"/>
          <w:lang w:val="en-GB"/>
        </w:rPr>
        <w:tab/>
      </w:r>
      <w:bookmarkStart w:id="1" w:name="_Hlk146207729"/>
      <w:bookmarkStart w:id="2" w:name="_GoBack"/>
      <w:r w:rsidR="00FD59CC" w:rsidRPr="00FD59CC">
        <w:rPr>
          <w:rFonts w:ascii="Times New Roman" w:eastAsia="SimSun" w:hAnsi="Times New Roman" w:cs="Times New Roman"/>
          <w:b/>
          <w:sz w:val="22"/>
          <w:lang w:val="en-GB"/>
        </w:rPr>
        <w:t>R1-2308894</w:t>
      </w:r>
      <w:bookmarkEnd w:id="2"/>
    </w:p>
    <w:bookmarkEnd w:id="1"/>
    <w:p w14:paraId="710027BC" w14:textId="536F6203" w:rsidR="00BD5657" w:rsidRPr="002179D8" w:rsidRDefault="00C954CD" w:rsidP="005B1C1F">
      <w:pPr>
        <w:widowControl/>
        <w:tabs>
          <w:tab w:val="right" w:pos="9216"/>
        </w:tabs>
        <w:autoSpaceDE w:val="0"/>
        <w:autoSpaceDN w:val="0"/>
        <w:spacing w:afterLines="50" w:after="120"/>
        <w:rPr>
          <w:rFonts w:ascii="Times New Roman" w:eastAsia="SimSun" w:hAnsi="Times New Roman" w:cs="Times New Roman"/>
          <w:b/>
          <w:kern w:val="0"/>
          <w:sz w:val="22"/>
          <w:lang w:eastAsia="en-US"/>
        </w:rPr>
      </w:pPr>
      <w:r>
        <w:rPr>
          <w:rFonts w:ascii="Times New Roman" w:eastAsia="SimSun" w:hAnsi="Times New Roman" w:cs="Times New Roman"/>
          <w:b/>
          <w:kern w:val="0"/>
          <w:sz w:val="22"/>
          <w:lang w:val="en-GB" w:eastAsia="en-US"/>
        </w:rPr>
        <w:t>Xiamen</w:t>
      </w:r>
      <w:r w:rsidR="00137889" w:rsidRPr="002179D8">
        <w:rPr>
          <w:rFonts w:ascii="Times New Roman" w:eastAsia="SimSun" w:hAnsi="Times New Roman" w:cs="Times New Roman"/>
          <w:b/>
          <w:kern w:val="0"/>
          <w:sz w:val="22"/>
          <w:lang w:val="en-GB" w:eastAsia="en-US"/>
        </w:rPr>
        <w:t xml:space="preserve">, </w:t>
      </w:r>
      <w:r>
        <w:rPr>
          <w:rFonts w:ascii="Times New Roman" w:eastAsia="SimSun" w:hAnsi="Times New Roman" w:cs="Times New Roman"/>
          <w:b/>
          <w:kern w:val="0"/>
          <w:sz w:val="22"/>
          <w:lang w:val="en-GB" w:eastAsia="en-US"/>
        </w:rPr>
        <w:t>China</w:t>
      </w:r>
      <w:r w:rsidR="00137889" w:rsidRPr="002179D8">
        <w:rPr>
          <w:rFonts w:ascii="Times New Roman" w:eastAsia="SimSun" w:hAnsi="Times New Roman" w:cs="Times New Roman"/>
          <w:b/>
          <w:kern w:val="0"/>
          <w:sz w:val="22"/>
          <w:lang w:val="en-GB" w:eastAsia="en-US"/>
        </w:rPr>
        <w:t xml:space="preserve">, </w:t>
      </w:r>
      <w:r>
        <w:rPr>
          <w:rFonts w:ascii="Times New Roman" w:eastAsia="SimSun" w:hAnsi="Times New Roman" w:cs="Times New Roman"/>
          <w:b/>
          <w:kern w:val="0"/>
          <w:sz w:val="22"/>
          <w:lang w:val="en-GB" w:eastAsia="en-US"/>
        </w:rPr>
        <w:t>October 9 – 13</w:t>
      </w:r>
      <w:r w:rsidR="00137889" w:rsidRPr="002179D8">
        <w:rPr>
          <w:rFonts w:ascii="Times New Roman" w:eastAsia="SimSun" w:hAnsi="Times New Roman" w:cs="Times New Roman"/>
          <w:b/>
          <w:kern w:val="0"/>
          <w:sz w:val="22"/>
          <w:lang w:val="en-GB" w:eastAsia="en-US"/>
        </w:rPr>
        <w:t>, 2023</w:t>
      </w:r>
    </w:p>
    <w:p w14:paraId="2E0142E5" w14:textId="77777777" w:rsidR="00BD5657" w:rsidRPr="00BD5657" w:rsidRDefault="00BD5657" w:rsidP="005B1C1F">
      <w:pPr>
        <w:widowControl/>
        <w:pBdr>
          <w:top w:val="single" w:sz="4" w:space="1" w:color="auto"/>
        </w:pBdr>
        <w:rPr>
          <w:rFonts w:ascii="Times New Roman" w:eastAsia="SimSun" w:hAnsi="Times New Roman" w:cs="Times New Roman"/>
          <w:b/>
          <w:sz w:val="16"/>
          <w:szCs w:val="16"/>
          <w:lang w:val="en-GB"/>
        </w:rPr>
      </w:pPr>
      <w:r w:rsidRPr="00BD5657" w:rsidDel="00CF1597">
        <w:rPr>
          <w:rFonts w:ascii="Times New Roman" w:eastAsia="SimSun" w:hAnsi="Times New Roman" w:cs="Times New Roman"/>
          <w:noProof/>
          <w:kern w:val="0"/>
          <w:sz w:val="20"/>
          <w:szCs w:val="20"/>
          <w:lang w:val="en-GB"/>
        </w:rPr>
        <w:t xml:space="preserve"> </w:t>
      </w:r>
    </w:p>
    <w:p w14:paraId="01701EBE" w14:textId="56CE299C" w:rsidR="00BD5657" w:rsidRPr="00BD5657" w:rsidRDefault="009D6918" w:rsidP="005B1C1F">
      <w:pPr>
        <w:widowControl/>
        <w:autoSpaceDE w:val="0"/>
        <w:autoSpaceDN w:val="0"/>
        <w:adjustRightInd w:val="0"/>
        <w:snapToGrid w:val="0"/>
        <w:spacing w:after="60"/>
        <w:ind w:left="1555" w:hanging="1555"/>
        <w:rPr>
          <w:rFonts w:ascii="Times New Roman" w:hAnsi="Times New Roman" w:cs="Times New Roman"/>
          <w:b/>
          <w:sz w:val="22"/>
        </w:rPr>
      </w:pPr>
      <w:r>
        <w:rPr>
          <w:rFonts w:ascii="Times New Roman" w:hAnsi="Times New Roman" w:cs="Times New Roman"/>
          <w:b/>
          <w:sz w:val="22"/>
        </w:rPr>
        <w:t>Agenda item:</w:t>
      </w:r>
      <w:r>
        <w:rPr>
          <w:rFonts w:ascii="Times New Roman" w:hAnsi="Times New Roman" w:cs="Times New Roman"/>
          <w:b/>
          <w:sz w:val="22"/>
        </w:rPr>
        <w:tab/>
        <w:t>8.5</w:t>
      </w:r>
      <w:r w:rsidR="00BD5657" w:rsidRPr="00BD5657">
        <w:rPr>
          <w:rFonts w:ascii="Times New Roman" w:hAnsi="Times New Roman" w:cs="Times New Roman"/>
          <w:b/>
          <w:sz w:val="22"/>
        </w:rPr>
        <w:t>.1</w:t>
      </w:r>
    </w:p>
    <w:p w14:paraId="45580071" w14:textId="77777777" w:rsidR="00BD5657" w:rsidRPr="00BD5657"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BD5657">
        <w:rPr>
          <w:rFonts w:ascii="Times New Roman" w:hAnsi="Times New Roman" w:cs="Times New Roman"/>
          <w:b/>
          <w:sz w:val="22"/>
        </w:rPr>
        <w:t>Source:</w:t>
      </w:r>
      <w:r w:rsidRPr="00BD5657">
        <w:rPr>
          <w:rFonts w:ascii="Times New Roman" w:hAnsi="Times New Roman" w:cs="Times New Roman"/>
          <w:b/>
          <w:sz w:val="22"/>
        </w:rPr>
        <w:tab/>
        <w:t>Huawei, HiSilicon</w:t>
      </w:r>
    </w:p>
    <w:p w14:paraId="5C15C957" w14:textId="50FDF67A" w:rsidR="00BD5657" w:rsidRPr="00BD5657"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BD5657">
        <w:rPr>
          <w:rFonts w:ascii="Times New Roman" w:hAnsi="Times New Roman" w:cs="Times New Roman"/>
          <w:b/>
          <w:sz w:val="22"/>
        </w:rPr>
        <w:t>Title:</w:t>
      </w:r>
      <w:r w:rsidRPr="00BD5657">
        <w:rPr>
          <w:rFonts w:ascii="Times New Roman" w:hAnsi="Times New Roman" w:cs="Times New Roman"/>
          <w:b/>
          <w:sz w:val="22"/>
        </w:rPr>
        <w:tab/>
      </w:r>
      <w:r w:rsidR="00127AD3" w:rsidRPr="00127AD3">
        <w:rPr>
          <w:rFonts w:ascii="Times New Roman" w:hAnsi="Times New Roman" w:cs="Times New Roman"/>
          <w:b/>
          <w:sz w:val="22"/>
        </w:rPr>
        <w:t>Maintenance of CSI enhancements for NES</w:t>
      </w:r>
    </w:p>
    <w:p w14:paraId="4AD9EF30" w14:textId="77777777" w:rsidR="00BD5657" w:rsidRPr="00BD5657"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BD5657">
        <w:rPr>
          <w:rFonts w:ascii="Times New Roman" w:hAnsi="Times New Roman" w:cs="Times New Roman"/>
          <w:b/>
          <w:sz w:val="22"/>
        </w:rPr>
        <w:t>Document for:</w:t>
      </w:r>
      <w:r w:rsidRPr="00BD5657">
        <w:rPr>
          <w:rFonts w:ascii="Times New Roman" w:hAnsi="Times New Roman" w:cs="Times New Roman"/>
          <w:b/>
          <w:sz w:val="22"/>
        </w:rPr>
        <w:tab/>
        <w:t xml:space="preserve">Discussion and </w:t>
      </w:r>
      <w:r w:rsidRPr="00BD5657">
        <w:rPr>
          <w:rFonts w:ascii="Times New Roman" w:hAnsi="Times New Roman" w:cs="Times New Roman" w:hint="eastAsia"/>
          <w:b/>
          <w:sz w:val="22"/>
        </w:rPr>
        <w:t>D</w:t>
      </w:r>
      <w:r w:rsidRPr="00BD5657">
        <w:rPr>
          <w:rFonts w:ascii="Times New Roman" w:hAnsi="Times New Roman" w:cs="Times New Roman"/>
          <w:b/>
          <w:sz w:val="22"/>
        </w:rPr>
        <w:t>ecision</w:t>
      </w:r>
    </w:p>
    <w:p w14:paraId="25B9E373" w14:textId="77777777" w:rsidR="00BD5657" w:rsidRPr="00BD5657" w:rsidRDefault="00BD5657" w:rsidP="005B1C1F">
      <w:pPr>
        <w:widowControl/>
        <w:pBdr>
          <w:bottom w:val="single" w:sz="4" w:space="1" w:color="auto"/>
        </w:pBdr>
        <w:rPr>
          <w:rFonts w:ascii="Times New Roman" w:eastAsia="SimSun" w:hAnsi="Times New Roman" w:cs="Times New Roman"/>
          <w:b/>
          <w:bCs/>
          <w:kern w:val="0"/>
          <w:sz w:val="22"/>
          <w:lang w:val="en-GB" w:eastAsia="en-US"/>
        </w:rPr>
      </w:pPr>
    </w:p>
    <w:p w14:paraId="541BF07E" w14:textId="52E6D39E" w:rsidR="00FC6CEC" w:rsidRPr="00577CC8" w:rsidRDefault="00BD5657" w:rsidP="00F85E3B">
      <w:pPr>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kern w:val="0"/>
          <w:sz w:val="28"/>
          <w:szCs w:val="28"/>
          <w:lang w:val="en-GB" w:eastAsia="en-US"/>
        </w:rPr>
      </w:pPr>
      <w:r w:rsidRPr="00BD5657">
        <w:rPr>
          <w:rFonts w:ascii="Times New Roman" w:eastAsia="SimSun" w:hAnsi="Times New Roman" w:cs="Times New Roman"/>
          <w:b/>
          <w:kern w:val="0"/>
          <w:sz w:val="28"/>
          <w:szCs w:val="28"/>
          <w:lang w:val="en-GB"/>
        </w:rPr>
        <w:t>Introduction</w:t>
      </w:r>
    </w:p>
    <w:p w14:paraId="434C8138" w14:textId="1142D127" w:rsidR="00AA2E85" w:rsidRPr="002E24BE" w:rsidRDefault="00F85E3B" w:rsidP="00AA2E85">
      <w:pPr>
        <w:widowControl/>
        <w:spacing w:after="120"/>
        <w:rPr>
          <w:rFonts w:ascii="Times New Roman" w:eastAsia="SimSun" w:hAnsi="Times New Roman" w:cs="Times New Roman"/>
          <w:kern w:val="0"/>
          <w:sz w:val="20"/>
          <w:szCs w:val="20"/>
          <w:lang w:val="en-GB"/>
        </w:rPr>
      </w:pPr>
      <w:r w:rsidRPr="00BD5657">
        <w:rPr>
          <w:rFonts w:ascii="Times New Roman" w:eastAsia="SimSun" w:hAnsi="Times New Roman" w:cs="Times New Roman"/>
          <w:kern w:val="0"/>
          <w:sz w:val="20"/>
          <w:szCs w:val="20"/>
          <w:lang w:val="en-GB"/>
        </w:rPr>
        <w:t>In RAN#98 e-meeting, a new work item, i.e.</w:t>
      </w:r>
      <w:r w:rsidRPr="00BD5657">
        <w:rPr>
          <w:rFonts w:ascii="Times New Roman" w:eastAsia="SimSun" w:hAnsi="Times New Roman" w:cs="Times New Roman" w:hint="eastAsia"/>
          <w:kern w:val="0"/>
          <w:sz w:val="20"/>
          <w:szCs w:val="20"/>
          <w:lang w:val="en-GB"/>
        </w:rPr>
        <w:t>,</w:t>
      </w:r>
      <w:r w:rsidRPr="00BD5657">
        <w:rPr>
          <w:rFonts w:ascii="Arial" w:eastAsia="Batang" w:hAnsi="Arial" w:cs="Arial" w:hint="eastAsia"/>
          <w:b/>
          <w:kern w:val="0"/>
          <w:sz w:val="24"/>
          <w:szCs w:val="24"/>
          <w:lang w:val="en-GB"/>
        </w:rPr>
        <w:t xml:space="preserve"> </w:t>
      </w:r>
      <w:r w:rsidRPr="00BD5657">
        <w:rPr>
          <w:rFonts w:ascii="Times New Roman" w:eastAsia="SimSun" w:hAnsi="Times New Roman" w:cs="Times New Roman" w:hint="eastAsia"/>
          <w:kern w:val="0"/>
          <w:sz w:val="20"/>
          <w:szCs w:val="20"/>
          <w:lang w:val="en-GB"/>
        </w:rPr>
        <w:t>Network</w:t>
      </w:r>
      <w:r w:rsidRPr="00BD5657">
        <w:rPr>
          <w:rFonts w:ascii="Times New Roman" w:eastAsia="SimSun" w:hAnsi="Times New Roman" w:cs="Times New Roman"/>
          <w:kern w:val="0"/>
          <w:sz w:val="20"/>
          <w:szCs w:val="20"/>
          <w:lang w:val="en-GB"/>
        </w:rPr>
        <w:t xml:space="preserve"> energy savings for </w:t>
      </w:r>
      <w:r w:rsidR="00F114C8">
        <w:rPr>
          <w:rFonts w:ascii="Times New Roman" w:eastAsia="SimSun" w:hAnsi="Times New Roman" w:cs="Times New Roman"/>
          <w:kern w:val="0"/>
          <w:sz w:val="20"/>
          <w:szCs w:val="20"/>
          <w:lang w:val="en-GB"/>
        </w:rPr>
        <w:t>NR was approved [1]. In RAN1#114</w:t>
      </w:r>
      <w:r w:rsidRPr="00BD5657">
        <w:rPr>
          <w:rFonts w:ascii="Times New Roman" w:eastAsia="SimSun" w:hAnsi="Times New Roman" w:cs="Times New Roman"/>
          <w:kern w:val="0"/>
          <w:sz w:val="20"/>
          <w:szCs w:val="20"/>
          <w:lang w:val="en-GB"/>
        </w:rPr>
        <w:t xml:space="preserve"> meeting [</w:t>
      </w:r>
      <w:r w:rsidR="00727623">
        <w:rPr>
          <w:rFonts w:ascii="Times New Roman" w:eastAsia="SimSun" w:hAnsi="Times New Roman" w:cs="Times New Roman"/>
          <w:kern w:val="0"/>
          <w:sz w:val="20"/>
          <w:szCs w:val="20"/>
          <w:lang w:val="en-GB"/>
        </w:rPr>
        <w:t>2</w:t>
      </w:r>
      <w:r w:rsidRPr="00BD5657">
        <w:rPr>
          <w:rFonts w:ascii="Times New Roman" w:eastAsia="SimSun" w:hAnsi="Times New Roman" w:cs="Times New Roman"/>
          <w:kern w:val="0"/>
          <w:sz w:val="20"/>
          <w:szCs w:val="20"/>
          <w:lang w:val="en-GB"/>
        </w:rPr>
        <w:t>], the enhancements on CSI-RS resource configuration, CSI report configuration and CSI reporting for spatial and power domain have be discussed and some agreements were made, see [</w:t>
      </w:r>
      <w:r w:rsidR="00727623">
        <w:rPr>
          <w:rFonts w:ascii="Times New Roman" w:eastAsia="SimSun" w:hAnsi="Times New Roman" w:cs="Times New Roman"/>
          <w:kern w:val="0"/>
          <w:sz w:val="20"/>
          <w:szCs w:val="20"/>
          <w:lang w:val="en-GB"/>
        </w:rPr>
        <w:t>2</w:t>
      </w:r>
      <w:r w:rsidRPr="00BD5657">
        <w:rPr>
          <w:rFonts w:ascii="Times New Roman" w:eastAsia="SimSun" w:hAnsi="Times New Roman" w:cs="Times New Roman"/>
          <w:kern w:val="0"/>
          <w:sz w:val="20"/>
          <w:szCs w:val="20"/>
          <w:lang w:val="en-GB"/>
        </w:rPr>
        <w:t xml:space="preserve">] for more details. </w:t>
      </w:r>
      <w:bookmarkStart w:id="3" w:name="OLE_LINK6"/>
      <w:bookmarkStart w:id="4" w:name="OLE_LINK7"/>
      <w:r w:rsidR="00AA2E85" w:rsidRPr="002E24BE">
        <w:rPr>
          <w:rFonts w:ascii="Times New Roman" w:eastAsia="SimSun" w:hAnsi="Times New Roman" w:cs="Times New Roman"/>
          <w:kern w:val="0"/>
          <w:sz w:val="20"/>
          <w:szCs w:val="20"/>
          <w:lang w:val="en-GB"/>
        </w:rPr>
        <w:t xml:space="preserve"> </w:t>
      </w:r>
    </w:p>
    <w:bookmarkEnd w:id="3"/>
    <w:bookmarkEnd w:id="4"/>
    <w:p w14:paraId="281853AF" w14:textId="0ACEB4CB" w:rsidR="00AB26AD" w:rsidRPr="000F7CC0" w:rsidRDefault="00082733" w:rsidP="000F7CC0">
      <w:pPr>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kern w:val="0"/>
          <w:sz w:val="28"/>
          <w:szCs w:val="28"/>
          <w:lang w:val="en-GB"/>
        </w:rPr>
      </w:pPr>
      <w:r w:rsidRPr="000F7CC0">
        <w:rPr>
          <w:rFonts w:ascii="Times New Roman" w:eastAsia="SimSun" w:hAnsi="Times New Roman" w:cs="Times New Roman"/>
          <w:b/>
          <w:kern w:val="0"/>
          <w:sz w:val="28"/>
          <w:szCs w:val="28"/>
          <w:lang w:val="en-GB"/>
        </w:rPr>
        <w:t>Discussion on CSI reference resource</w:t>
      </w:r>
      <w:r w:rsidR="000F7CC0">
        <w:rPr>
          <w:rFonts w:ascii="Times New Roman" w:eastAsia="SimSun" w:hAnsi="Times New Roman" w:cs="Times New Roman"/>
          <w:b/>
          <w:kern w:val="0"/>
          <w:sz w:val="28"/>
          <w:szCs w:val="28"/>
          <w:lang w:val="en-GB"/>
        </w:rPr>
        <w:t xml:space="preserve"> related issue</w:t>
      </w:r>
      <w:r w:rsidR="00BD5657" w:rsidRPr="000F7CC0">
        <w:rPr>
          <w:rFonts w:ascii="Times New Roman" w:eastAsia="SimSun" w:hAnsi="Times New Roman" w:cs="Times New Roman"/>
          <w:b/>
          <w:kern w:val="0"/>
          <w:sz w:val="28"/>
          <w:szCs w:val="28"/>
          <w:lang w:val="en-GB"/>
        </w:rPr>
        <w:t xml:space="preserve"> </w:t>
      </w:r>
    </w:p>
    <w:p w14:paraId="41563F42" w14:textId="52A8D535" w:rsidR="008742D3" w:rsidRDefault="00010838" w:rsidP="007B7CA9">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In </w:t>
      </w:r>
      <w:r w:rsidR="00981C33" w:rsidRPr="00B46E46">
        <w:rPr>
          <w:rFonts w:ascii="Times New Roman" w:eastAsia="SimSun" w:hAnsi="Times New Roman" w:cs="Times New Roman"/>
          <w:sz w:val="20"/>
          <w:lang w:val="x-none"/>
        </w:rPr>
        <w:t xml:space="preserve">clause 5.2.2.5 of TS </w:t>
      </w:r>
      <w:r w:rsidR="00912F6D" w:rsidRPr="00B46E46">
        <w:rPr>
          <w:rFonts w:ascii="Times New Roman" w:eastAsia="SimSun" w:hAnsi="Times New Roman" w:cs="Times New Roman"/>
          <w:sz w:val="20"/>
          <w:lang w:val="x-none"/>
        </w:rPr>
        <w:t>38.214</w:t>
      </w:r>
      <w:r>
        <w:rPr>
          <w:rFonts w:ascii="Times New Roman" w:eastAsia="SimSun" w:hAnsi="Times New Roman" w:cs="Times New Roman"/>
          <w:kern w:val="0"/>
          <w:sz w:val="20"/>
          <w:szCs w:val="20"/>
          <w:lang w:val="en-GB"/>
        </w:rPr>
        <w:t>,</w:t>
      </w:r>
      <w:r w:rsidR="000348A3">
        <w:rPr>
          <w:rFonts w:ascii="Times New Roman" w:eastAsia="SimSun" w:hAnsi="Times New Roman" w:cs="Times New Roman"/>
          <w:kern w:val="0"/>
          <w:sz w:val="20"/>
          <w:szCs w:val="20"/>
          <w:lang w:val="en-GB"/>
        </w:rPr>
        <w:t xml:space="preserve"> </w:t>
      </w:r>
      <w:r>
        <w:rPr>
          <w:rFonts w:ascii="Times New Roman" w:eastAsia="SimSun" w:hAnsi="Times New Roman" w:cs="Times New Roman"/>
          <w:kern w:val="0"/>
          <w:sz w:val="20"/>
          <w:szCs w:val="20"/>
          <w:lang w:val="en-GB"/>
        </w:rPr>
        <w:t>CSI reference resource related CSI</w:t>
      </w:r>
      <w:r w:rsidR="0021131D">
        <w:rPr>
          <w:rFonts w:ascii="Times New Roman" w:eastAsia="SimSun" w:hAnsi="Times New Roman" w:cs="Times New Roman"/>
          <w:kern w:val="0"/>
          <w:sz w:val="20"/>
          <w:szCs w:val="20"/>
          <w:lang w:val="en-GB"/>
        </w:rPr>
        <w:t xml:space="preserve"> report</w:t>
      </w:r>
      <w:r>
        <w:rPr>
          <w:rFonts w:ascii="Times New Roman" w:eastAsia="SimSun" w:hAnsi="Times New Roman" w:cs="Times New Roman"/>
          <w:kern w:val="0"/>
          <w:sz w:val="20"/>
          <w:szCs w:val="20"/>
          <w:lang w:val="en-GB"/>
        </w:rPr>
        <w:t xml:space="preserve"> dropping rule </w:t>
      </w:r>
      <w:r w:rsidR="0021131D">
        <w:rPr>
          <w:rFonts w:ascii="Times New Roman" w:eastAsia="SimSun" w:hAnsi="Times New Roman" w:cs="Times New Roman"/>
          <w:kern w:val="0"/>
          <w:sz w:val="20"/>
          <w:szCs w:val="20"/>
          <w:lang w:val="en-GB"/>
        </w:rPr>
        <w:t>is</w:t>
      </w:r>
      <w:r>
        <w:rPr>
          <w:rFonts w:ascii="Times New Roman" w:eastAsia="SimSun" w:hAnsi="Times New Roman" w:cs="Times New Roman"/>
          <w:kern w:val="0"/>
          <w:sz w:val="20"/>
          <w:szCs w:val="20"/>
          <w:lang w:val="en-GB"/>
        </w:rPr>
        <w:t xml:space="preserve"> shown below.</w:t>
      </w:r>
      <w:r w:rsidR="0044308B">
        <w:rPr>
          <w:rFonts w:ascii="Times New Roman" w:eastAsia="SimSun" w:hAnsi="Times New Roman" w:cs="Times New Roman"/>
          <w:kern w:val="0"/>
          <w:sz w:val="20"/>
          <w:szCs w:val="20"/>
          <w:lang w:val="en-GB"/>
        </w:rPr>
        <w:t xml:space="preserve"> </w:t>
      </w:r>
    </w:p>
    <w:tbl>
      <w:tblPr>
        <w:tblStyle w:val="TableGrid"/>
        <w:tblW w:w="0" w:type="auto"/>
        <w:tblLook w:val="04A0" w:firstRow="1" w:lastRow="0" w:firstColumn="1" w:lastColumn="0" w:noHBand="0" w:noVBand="1"/>
      </w:tblPr>
      <w:tblGrid>
        <w:gridCol w:w="9855"/>
      </w:tblGrid>
      <w:tr w:rsidR="008742D3" w14:paraId="2BE0A08C" w14:textId="77777777" w:rsidTr="008742D3">
        <w:tc>
          <w:tcPr>
            <w:tcW w:w="9855" w:type="dxa"/>
          </w:tcPr>
          <w:p w14:paraId="36B4A79B" w14:textId="77777777" w:rsidR="000348A3" w:rsidRPr="00B46E46" w:rsidRDefault="000348A3" w:rsidP="000348A3">
            <w:pPr>
              <w:widowControl/>
              <w:spacing w:after="160" w:line="259" w:lineRule="auto"/>
              <w:jc w:val="left"/>
              <w:rPr>
                <w:b/>
                <w:sz w:val="24"/>
                <w:lang w:val="en-GB" w:eastAsia="en-US"/>
              </w:rPr>
            </w:pPr>
            <w:r w:rsidRPr="00B46E46">
              <w:rPr>
                <w:b/>
                <w:sz w:val="24"/>
                <w:lang w:val="en-GB" w:eastAsia="en-US"/>
              </w:rPr>
              <w:t>5.2.2.5</w:t>
            </w:r>
            <w:r w:rsidRPr="00B46E46">
              <w:rPr>
                <w:b/>
                <w:sz w:val="24"/>
                <w:lang w:val="en-GB" w:eastAsia="en-US"/>
              </w:rPr>
              <w:tab/>
              <w:t>CSI reference resource definition</w:t>
            </w:r>
          </w:p>
          <w:p w14:paraId="4DA62B69" w14:textId="32083ADB" w:rsidR="000348A3" w:rsidRPr="00661860" w:rsidRDefault="000348A3" w:rsidP="00A83067">
            <w:pPr>
              <w:rPr>
                <w:lang w:val="x-none"/>
              </w:rPr>
            </w:pPr>
            <w:r w:rsidRPr="00B46E46">
              <w:rPr>
                <w:lang w:val="x-none"/>
              </w:rPr>
              <w:t>&lt;</w:t>
            </w:r>
            <w:r w:rsidR="008D5940">
              <w:t xml:space="preserve">Text </w:t>
            </w:r>
            <w:r w:rsidRPr="00B46E46">
              <w:rPr>
                <w:lang w:val="x-none"/>
              </w:rPr>
              <w:t>omit</w:t>
            </w:r>
            <w:r w:rsidR="000F5E8F">
              <w:t>t</w:t>
            </w:r>
            <w:r w:rsidR="008D5940">
              <w:t>ed</w:t>
            </w:r>
            <w:r w:rsidRPr="00B46E46">
              <w:rPr>
                <w:lang w:val="x-none"/>
              </w:rPr>
              <w:t>&gt;</w:t>
            </w:r>
          </w:p>
          <w:p w14:paraId="76A8D41D" w14:textId="16C99001" w:rsidR="008742D3" w:rsidRPr="00443039" w:rsidRDefault="008742D3" w:rsidP="008742D3">
            <w:pPr>
              <w:widowControl/>
              <w:spacing w:after="120"/>
              <w:rPr>
                <w:lang w:val="en-GB"/>
              </w:rPr>
            </w:pPr>
            <w:r w:rsidRPr="00443039">
              <w:rPr>
                <w:lang w:val="en-GB"/>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5862457" w14:textId="77777777" w:rsidR="008742D3" w:rsidRDefault="008742D3" w:rsidP="008742D3">
            <w:pPr>
              <w:widowControl/>
              <w:spacing w:after="120"/>
              <w:rPr>
                <w:lang w:val="en-GB"/>
              </w:rPr>
            </w:pPr>
            <w:r w:rsidRPr="00443039">
              <w:rPr>
                <w:lang w:val="en-GB"/>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lang w:val="en-GB"/>
              </w:rPr>
              <w:t xml:space="preserve"> </w:t>
            </w:r>
          </w:p>
          <w:p w14:paraId="01EE3E82" w14:textId="062CC28D" w:rsidR="00A86027" w:rsidRDefault="00A86027" w:rsidP="008742D3">
            <w:pPr>
              <w:widowControl/>
              <w:spacing w:after="120"/>
              <w:rPr>
                <w:lang w:val="en-GB"/>
              </w:rPr>
            </w:pPr>
            <w:r w:rsidRPr="00B46E46">
              <w:rPr>
                <w:lang w:val="x-none"/>
              </w:rPr>
              <w:t>&lt;</w:t>
            </w:r>
            <w:r>
              <w:t xml:space="preserve">Text </w:t>
            </w:r>
            <w:r w:rsidRPr="00B46E46">
              <w:rPr>
                <w:lang w:val="x-none"/>
              </w:rPr>
              <w:t>omit</w:t>
            </w:r>
            <w:r>
              <w:t>ted</w:t>
            </w:r>
            <w:r w:rsidRPr="00B46E46">
              <w:rPr>
                <w:lang w:val="x-none"/>
              </w:rPr>
              <w:t>&gt;</w:t>
            </w:r>
          </w:p>
        </w:tc>
      </w:tr>
    </w:tbl>
    <w:p w14:paraId="27EF92C9" w14:textId="7F4D2852" w:rsidR="00E505F8" w:rsidRPr="00B46E46" w:rsidRDefault="00E505F8" w:rsidP="00B46E46">
      <w:pPr>
        <w:pStyle w:val="B1"/>
        <w:ind w:left="0" w:firstLine="0"/>
        <w:rPr>
          <w:b/>
          <w:sz w:val="22"/>
          <w:szCs w:val="22"/>
          <w:u w:val="single"/>
          <w:lang w:val="en-US"/>
        </w:rPr>
      </w:pPr>
      <w:r w:rsidRPr="007E54EB">
        <w:rPr>
          <w:b/>
          <w:sz w:val="22"/>
          <w:szCs w:val="22"/>
          <w:u w:val="single"/>
          <w:lang w:val="en-US" w:eastAsia="zh-CN"/>
        </w:rPr>
        <w:t>Reason for change:</w:t>
      </w:r>
    </w:p>
    <w:p w14:paraId="26E5AC7F" w14:textId="54C755CB" w:rsidR="00D034B5" w:rsidRDefault="008742D3" w:rsidP="00E9316D">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F</w:t>
      </w:r>
      <w:r w:rsidR="0082123F">
        <w:rPr>
          <w:rFonts w:ascii="Times New Roman" w:eastAsia="SimSun" w:hAnsi="Times New Roman" w:cs="Times New Roman"/>
          <w:kern w:val="0"/>
          <w:sz w:val="20"/>
          <w:szCs w:val="20"/>
          <w:lang w:val="en-GB"/>
        </w:rPr>
        <w:t xml:space="preserve">or type 2 SD adaptation, </w:t>
      </w:r>
      <w:r w:rsidR="001516FD">
        <w:rPr>
          <w:rFonts w:ascii="Times New Roman" w:eastAsia="SimSun" w:hAnsi="Times New Roman" w:cs="Times New Roman"/>
          <w:kern w:val="0"/>
          <w:sz w:val="20"/>
          <w:szCs w:val="20"/>
          <w:lang w:val="en-GB"/>
        </w:rPr>
        <w:t xml:space="preserve">some </w:t>
      </w:r>
      <w:r w:rsidR="00853971">
        <w:rPr>
          <w:rFonts w:ascii="Times New Roman" w:eastAsia="SimSun" w:hAnsi="Times New Roman" w:cs="Times New Roman" w:hint="eastAsia"/>
          <w:kern w:val="0"/>
          <w:sz w:val="20"/>
          <w:szCs w:val="20"/>
          <w:lang w:val="en-GB"/>
        </w:rPr>
        <w:t>clarification</w:t>
      </w:r>
      <w:r w:rsidR="00853971">
        <w:rPr>
          <w:rFonts w:ascii="Times New Roman" w:eastAsia="SimSun" w:hAnsi="Times New Roman" w:cs="Times New Roman"/>
          <w:kern w:val="0"/>
          <w:sz w:val="20"/>
          <w:szCs w:val="20"/>
          <w:lang w:val="en-GB"/>
        </w:rPr>
        <w:t xml:space="preserve"> </w:t>
      </w:r>
      <w:r w:rsidR="00334607">
        <w:rPr>
          <w:rFonts w:ascii="Times New Roman" w:eastAsia="SimSun" w:hAnsi="Times New Roman" w:cs="Times New Roman"/>
          <w:kern w:val="0"/>
          <w:sz w:val="20"/>
          <w:szCs w:val="20"/>
          <w:lang w:val="en-GB"/>
        </w:rPr>
        <w:t>of CSI dropping</w:t>
      </w:r>
      <w:r w:rsidR="00E9316D">
        <w:rPr>
          <w:rFonts w:ascii="Times New Roman" w:eastAsia="SimSun" w:hAnsi="Times New Roman" w:cs="Times New Roman"/>
          <w:kern w:val="0"/>
          <w:sz w:val="20"/>
          <w:szCs w:val="20"/>
          <w:lang w:val="en-GB"/>
        </w:rPr>
        <w:t xml:space="preserve"> r</w:t>
      </w:r>
      <w:r w:rsidR="00DA6208">
        <w:rPr>
          <w:rFonts w:ascii="Times New Roman" w:eastAsia="SimSun" w:hAnsi="Times New Roman" w:cs="Times New Roman"/>
          <w:kern w:val="0"/>
          <w:sz w:val="20"/>
          <w:szCs w:val="20"/>
          <w:lang w:val="en-GB"/>
        </w:rPr>
        <w:t>u</w:t>
      </w:r>
      <w:r w:rsidR="00E9316D">
        <w:rPr>
          <w:rFonts w:ascii="Times New Roman" w:eastAsia="SimSun" w:hAnsi="Times New Roman" w:cs="Times New Roman"/>
          <w:kern w:val="0"/>
          <w:sz w:val="20"/>
          <w:szCs w:val="20"/>
          <w:lang w:val="en-GB"/>
        </w:rPr>
        <w:t>le related to CSI reference resource</w:t>
      </w:r>
      <w:r w:rsidR="00BD1DE8">
        <w:rPr>
          <w:rFonts w:ascii="Times New Roman" w:eastAsia="SimSun" w:hAnsi="Times New Roman" w:cs="Times New Roman"/>
          <w:kern w:val="0"/>
          <w:sz w:val="20"/>
          <w:szCs w:val="20"/>
          <w:lang w:val="en-GB"/>
        </w:rPr>
        <w:t xml:space="preserve"> timing</w:t>
      </w:r>
      <w:r w:rsidR="00334607">
        <w:rPr>
          <w:rFonts w:ascii="Times New Roman" w:eastAsia="SimSun" w:hAnsi="Times New Roman" w:cs="Times New Roman"/>
          <w:kern w:val="0"/>
          <w:sz w:val="20"/>
          <w:szCs w:val="20"/>
          <w:lang w:val="en-GB"/>
        </w:rPr>
        <w:t xml:space="preserve"> </w:t>
      </w:r>
      <w:r w:rsidR="008B353B">
        <w:rPr>
          <w:rFonts w:ascii="Times New Roman" w:eastAsia="SimSun" w:hAnsi="Times New Roman" w:cs="Times New Roman"/>
          <w:kern w:val="0"/>
          <w:sz w:val="20"/>
          <w:szCs w:val="20"/>
          <w:lang w:val="en-GB"/>
        </w:rPr>
        <w:t>is</w:t>
      </w:r>
      <w:r w:rsidR="001516FD">
        <w:rPr>
          <w:rFonts w:ascii="Times New Roman" w:eastAsia="SimSun" w:hAnsi="Times New Roman" w:cs="Times New Roman"/>
          <w:kern w:val="0"/>
          <w:sz w:val="20"/>
          <w:szCs w:val="20"/>
          <w:lang w:val="en-GB"/>
        </w:rPr>
        <w:t xml:space="preserve"> needed</w:t>
      </w:r>
      <w:r w:rsidR="00385AC7">
        <w:rPr>
          <w:rFonts w:ascii="Times New Roman" w:eastAsia="SimSun" w:hAnsi="Times New Roman" w:cs="Times New Roman"/>
          <w:kern w:val="0"/>
          <w:sz w:val="20"/>
          <w:szCs w:val="20"/>
          <w:lang w:val="en-GB"/>
        </w:rPr>
        <w:t xml:space="preserve">. </w:t>
      </w:r>
      <w:r w:rsidR="008B353B">
        <w:rPr>
          <w:rFonts w:ascii="Times New Roman" w:eastAsia="SimSun" w:hAnsi="Times New Roman" w:cs="Times New Roman"/>
          <w:kern w:val="0"/>
          <w:sz w:val="20"/>
          <w:szCs w:val="20"/>
          <w:lang w:val="en-GB"/>
        </w:rPr>
        <w:t xml:space="preserve">In the </w:t>
      </w:r>
      <w:r w:rsidR="00385AC7">
        <w:rPr>
          <w:rFonts w:ascii="Times New Roman" w:eastAsia="SimSun" w:hAnsi="Times New Roman" w:cs="Times New Roman"/>
          <w:kern w:val="0"/>
          <w:sz w:val="20"/>
          <w:szCs w:val="20"/>
          <w:lang w:val="en-GB"/>
        </w:rPr>
        <w:t>example</w:t>
      </w:r>
      <w:r w:rsidR="00A429E4">
        <w:rPr>
          <w:rFonts w:ascii="Times New Roman" w:eastAsia="SimSun" w:hAnsi="Times New Roman" w:cs="Times New Roman"/>
          <w:kern w:val="0"/>
          <w:sz w:val="20"/>
          <w:szCs w:val="20"/>
          <w:lang w:val="en-GB"/>
        </w:rPr>
        <w:t>,</w:t>
      </w:r>
      <w:r w:rsidR="00385AC7">
        <w:rPr>
          <w:rFonts w:ascii="Times New Roman" w:eastAsia="SimSun" w:hAnsi="Times New Roman" w:cs="Times New Roman"/>
          <w:kern w:val="0"/>
          <w:sz w:val="20"/>
          <w:szCs w:val="20"/>
          <w:lang w:val="en-GB"/>
        </w:rPr>
        <w:t xml:space="preserve"> shown in </w:t>
      </w:r>
      <w:r w:rsidR="00824681">
        <w:rPr>
          <w:rFonts w:ascii="Times New Roman" w:eastAsia="SimSun" w:hAnsi="Times New Roman" w:cs="Times New Roman"/>
          <w:kern w:val="0"/>
          <w:sz w:val="20"/>
          <w:szCs w:val="20"/>
          <w:lang w:val="en-GB"/>
        </w:rPr>
        <w:fldChar w:fldCharType="begin"/>
      </w:r>
      <w:r w:rsidR="00824681">
        <w:rPr>
          <w:rFonts w:ascii="Times New Roman" w:eastAsia="SimSun" w:hAnsi="Times New Roman" w:cs="Times New Roman"/>
          <w:kern w:val="0"/>
          <w:sz w:val="20"/>
          <w:szCs w:val="20"/>
          <w:lang w:val="en-GB"/>
        </w:rPr>
        <w:instrText xml:space="preserve"> REF _Ref142381875 \h  \* MERGEFORMAT </w:instrText>
      </w:r>
      <w:r w:rsidR="00824681">
        <w:rPr>
          <w:rFonts w:ascii="Times New Roman" w:eastAsia="SimSun" w:hAnsi="Times New Roman" w:cs="Times New Roman"/>
          <w:kern w:val="0"/>
          <w:sz w:val="20"/>
          <w:szCs w:val="20"/>
          <w:lang w:val="en-GB"/>
        </w:rPr>
      </w:r>
      <w:r w:rsidR="00824681">
        <w:rPr>
          <w:rFonts w:ascii="Times New Roman" w:eastAsia="SimSun" w:hAnsi="Times New Roman" w:cs="Times New Roman"/>
          <w:kern w:val="0"/>
          <w:sz w:val="20"/>
          <w:szCs w:val="20"/>
          <w:lang w:val="en-GB"/>
        </w:rPr>
        <w:fldChar w:fldCharType="separate"/>
      </w:r>
      <w:r w:rsidR="00EC680D" w:rsidRPr="00EC680D">
        <w:rPr>
          <w:rFonts w:ascii="Times New Roman" w:eastAsia="SimSun" w:hAnsi="Times New Roman" w:cs="Times New Roman"/>
          <w:kern w:val="0"/>
          <w:sz w:val="20"/>
          <w:szCs w:val="20"/>
          <w:lang w:val="en-GB"/>
        </w:rPr>
        <w:t>Figure 1</w:t>
      </w:r>
      <w:r w:rsidR="00824681">
        <w:rPr>
          <w:rFonts w:ascii="Times New Roman" w:eastAsia="SimSun" w:hAnsi="Times New Roman" w:cs="Times New Roman"/>
          <w:kern w:val="0"/>
          <w:sz w:val="20"/>
          <w:szCs w:val="20"/>
          <w:lang w:val="en-GB"/>
        </w:rPr>
        <w:fldChar w:fldCharType="end"/>
      </w:r>
      <w:r w:rsidR="00A429E4">
        <w:rPr>
          <w:rFonts w:ascii="Times New Roman" w:eastAsia="SimSun" w:hAnsi="Times New Roman" w:cs="Times New Roman"/>
          <w:kern w:val="0"/>
          <w:sz w:val="20"/>
          <w:szCs w:val="20"/>
          <w:lang w:val="en-GB"/>
        </w:rPr>
        <w:t xml:space="preserve">, </w:t>
      </w:r>
      <w:r w:rsidR="00E9316D">
        <w:rPr>
          <w:rFonts w:ascii="Times New Roman" w:eastAsia="SimSun" w:hAnsi="Times New Roman" w:cs="Times New Roman"/>
          <w:kern w:val="0"/>
          <w:sz w:val="20"/>
          <w:szCs w:val="20"/>
          <w:lang w:val="en-GB"/>
        </w:rPr>
        <w:t>a</w:t>
      </w:r>
      <w:r w:rsidR="00517F2D">
        <w:rPr>
          <w:rFonts w:ascii="Times New Roman" w:eastAsia="SimSun" w:hAnsi="Times New Roman" w:cs="Times New Roman"/>
          <w:kern w:val="0"/>
          <w:sz w:val="20"/>
          <w:szCs w:val="20"/>
          <w:lang w:val="en-GB"/>
        </w:rPr>
        <w:t xml:space="preserve"> UE </w:t>
      </w:r>
      <w:r w:rsidR="003C21BC">
        <w:rPr>
          <w:rFonts w:ascii="Times New Roman" w:eastAsia="SimSun" w:hAnsi="Times New Roman" w:cs="Times New Roman"/>
          <w:kern w:val="0"/>
          <w:sz w:val="20"/>
          <w:szCs w:val="20"/>
          <w:lang w:val="en-GB"/>
        </w:rPr>
        <w:t>determines a CSI reference</w:t>
      </w:r>
      <w:r w:rsidR="00517F2D">
        <w:rPr>
          <w:rFonts w:ascii="Times New Roman" w:eastAsia="SimSun" w:hAnsi="Times New Roman" w:cs="Times New Roman"/>
          <w:kern w:val="0"/>
          <w:sz w:val="20"/>
          <w:szCs w:val="20"/>
          <w:lang w:val="en-GB"/>
        </w:rPr>
        <w:t xml:space="preserve"> resource for a CSI report</w:t>
      </w:r>
      <w:r w:rsidR="00824681">
        <w:rPr>
          <w:rFonts w:ascii="Times New Roman" w:eastAsia="SimSun" w:hAnsi="Times New Roman" w:cs="Times New Roman"/>
          <w:kern w:val="0"/>
          <w:sz w:val="20"/>
          <w:szCs w:val="20"/>
          <w:lang w:val="en-GB"/>
        </w:rPr>
        <w:t xml:space="preserve"> with </w:t>
      </w:r>
      <w:r w:rsidR="00BF3AC3">
        <w:rPr>
          <w:rFonts w:ascii="Times New Roman" w:eastAsia="SimSun" w:hAnsi="Times New Roman" w:cs="Times New Roman"/>
          <w:kern w:val="0"/>
          <w:sz w:val="20"/>
          <w:szCs w:val="20"/>
          <w:lang w:val="en-GB"/>
        </w:rPr>
        <w:t>L</w:t>
      </w:r>
      <w:r w:rsidR="00385AC7">
        <w:rPr>
          <w:rFonts w:ascii="Times New Roman" w:eastAsia="SimSun" w:hAnsi="Times New Roman" w:cs="Times New Roman"/>
          <w:kern w:val="0"/>
          <w:sz w:val="20"/>
          <w:szCs w:val="20"/>
          <w:lang w:val="en-GB"/>
        </w:rPr>
        <w:t>=2</w:t>
      </w:r>
      <w:r w:rsidR="00517F2D">
        <w:rPr>
          <w:rFonts w:ascii="Times New Roman" w:eastAsia="SimSun" w:hAnsi="Times New Roman" w:cs="Times New Roman"/>
          <w:kern w:val="0"/>
          <w:sz w:val="20"/>
          <w:szCs w:val="20"/>
          <w:lang w:val="en-GB"/>
        </w:rPr>
        <w:t xml:space="preserve"> sub-configurations. Each sub-</w:t>
      </w:r>
      <w:r w:rsidR="005D6507">
        <w:rPr>
          <w:rFonts w:ascii="Times New Roman" w:eastAsia="SimSun" w:hAnsi="Times New Roman" w:cs="Times New Roman"/>
          <w:kern w:val="0"/>
          <w:sz w:val="20"/>
          <w:szCs w:val="20"/>
          <w:lang w:val="en-GB"/>
        </w:rPr>
        <w:t>configuration</w:t>
      </w:r>
      <w:r w:rsidR="00517F2D">
        <w:rPr>
          <w:rFonts w:ascii="Times New Roman" w:eastAsia="SimSun" w:hAnsi="Times New Roman" w:cs="Times New Roman"/>
          <w:kern w:val="0"/>
          <w:sz w:val="20"/>
          <w:szCs w:val="20"/>
          <w:lang w:val="en-GB"/>
        </w:rPr>
        <w:t xml:space="preserve"> contains partial CSI-RS resources</w:t>
      </w:r>
      <w:r w:rsidR="00385AC7">
        <w:rPr>
          <w:rFonts w:ascii="Times New Roman" w:eastAsia="SimSun" w:hAnsi="Times New Roman" w:cs="Times New Roman"/>
          <w:kern w:val="0"/>
          <w:sz w:val="20"/>
          <w:szCs w:val="20"/>
          <w:lang w:val="en-GB"/>
        </w:rPr>
        <w:t>, e.g. sub-configuration #1 contains CSI-RS resource #1 and sub-configuration</w:t>
      </w:r>
      <w:r w:rsidR="00BF3AC3">
        <w:rPr>
          <w:rFonts w:ascii="Times New Roman" w:eastAsia="SimSun" w:hAnsi="Times New Roman" w:cs="Times New Roman"/>
          <w:kern w:val="0"/>
          <w:sz w:val="20"/>
          <w:szCs w:val="20"/>
          <w:lang w:val="en-GB"/>
        </w:rPr>
        <w:t xml:space="preserve"> #2 contains CSI-RS resource #2, </w:t>
      </w:r>
      <w:r w:rsidR="00517F2D">
        <w:rPr>
          <w:rFonts w:ascii="Times New Roman" w:eastAsia="SimSun" w:hAnsi="Times New Roman" w:cs="Times New Roman"/>
          <w:kern w:val="0"/>
          <w:sz w:val="20"/>
          <w:szCs w:val="20"/>
          <w:lang w:val="en-GB"/>
        </w:rPr>
        <w:t>in the resource set for channel measurement that is associated with the CSI report</w:t>
      </w:r>
      <w:r w:rsidR="00385AC7">
        <w:rPr>
          <w:rFonts w:ascii="Times New Roman" w:eastAsia="SimSun" w:hAnsi="Times New Roman" w:cs="Times New Roman"/>
          <w:kern w:val="0"/>
          <w:sz w:val="20"/>
          <w:szCs w:val="20"/>
          <w:lang w:val="en-GB"/>
        </w:rPr>
        <w:t xml:space="preserve"> configuration</w:t>
      </w:r>
      <w:r w:rsidR="00517F2D">
        <w:rPr>
          <w:rFonts w:ascii="Times New Roman" w:eastAsia="SimSun" w:hAnsi="Times New Roman" w:cs="Times New Roman"/>
          <w:kern w:val="0"/>
          <w:sz w:val="20"/>
          <w:szCs w:val="20"/>
          <w:lang w:val="en-GB"/>
        </w:rPr>
        <w:t>.</w:t>
      </w:r>
      <w:r w:rsidR="00385AC7">
        <w:rPr>
          <w:rFonts w:ascii="Times New Roman" w:eastAsia="SimSun" w:hAnsi="Times New Roman" w:cs="Times New Roman"/>
          <w:kern w:val="0"/>
          <w:sz w:val="20"/>
          <w:szCs w:val="20"/>
          <w:lang w:val="en-GB"/>
        </w:rPr>
        <w:t xml:space="preserve"> </w:t>
      </w:r>
      <w:r w:rsidR="00BD1DE8">
        <w:rPr>
          <w:rFonts w:ascii="Times New Roman" w:eastAsia="SimSun" w:hAnsi="Times New Roman" w:cs="Times New Roman"/>
          <w:kern w:val="0"/>
          <w:sz w:val="20"/>
          <w:szCs w:val="20"/>
          <w:lang w:val="en-GB"/>
        </w:rPr>
        <w:t>A</w:t>
      </w:r>
      <w:r w:rsidR="00824681">
        <w:rPr>
          <w:rFonts w:ascii="Times New Roman" w:eastAsia="SimSun" w:hAnsi="Times New Roman" w:cs="Times New Roman"/>
          <w:kern w:val="0"/>
          <w:sz w:val="20"/>
          <w:szCs w:val="20"/>
          <w:lang w:val="en-GB"/>
        </w:rPr>
        <w:t xml:space="preserve"> possible situation </w:t>
      </w:r>
      <w:r w:rsidR="00BD1DE8">
        <w:rPr>
          <w:rFonts w:ascii="Times New Roman" w:eastAsia="SimSun" w:hAnsi="Times New Roman" w:cs="Times New Roman"/>
          <w:kern w:val="0"/>
          <w:sz w:val="20"/>
          <w:szCs w:val="20"/>
          <w:lang w:val="en-GB"/>
        </w:rPr>
        <w:t xml:space="preserve">is </w:t>
      </w:r>
      <w:r w:rsidR="00824681">
        <w:rPr>
          <w:rFonts w:ascii="Times New Roman" w:eastAsia="SimSun" w:hAnsi="Times New Roman" w:cs="Times New Roman"/>
          <w:kern w:val="0"/>
          <w:sz w:val="20"/>
          <w:szCs w:val="20"/>
          <w:lang w:val="en-GB"/>
        </w:rPr>
        <w:t>that</w:t>
      </w:r>
      <w:r w:rsidR="00BF3AC3">
        <w:rPr>
          <w:rFonts w:ascii="Times New Roman" w:eastAsia="SimSun" w:hAnsi="Times New Roman" w:cs="Times New Roman"/>
          <w:kern w:val="0"/>
          <w:sz w:val="20"/>
          <w:szCs w:val="20"/>
          <w:lang w:val="en-GB"/>
        </w:rPr>
        <w:t xml:space="preserve"> the CSI-RS resource #1 is earlier </w:t>
      </w:r>
      <w:r w:rsidR="00BD1DE8">
        <w:rPr>
          <w:rFonts w:ascii="Times New Roman" w:eastAsia="SimSun" w:hAnsi="Times New Roman" w:cs="Times New Roman"/>
          <w:kern w:val="0"/>
          <w:sz w:val="20"/>
          <w:szCs w:val="20"/>
          <w:lang w:val="en-GB"/>
        </w:rPr>
        <w:t xml:space="preserve">in time </w:t>
      </w:r>
      <w:r w:rsidR="00BF3AC3">
        <w:rPr>
          <w:rFonts w:ascii="Times New Roman" w:eastAsia="SimSun" w:hAnsi="Times New Roman" w:cs="Times New Roman"/>
          <w:kern w:val="0"/>
          <w:sz w:val="20"/>
          <w:szCs w:val="20"/>
          <w:lang w:val="en-GB"/>
        </w:rPr>
        <w:t xml:space="preserve">than the CSI reference resource, while the CSI-RS resource # 2 is later </w:t>
      </w:r>
      <w:r w:rsidR="00BD1DE8">
        <w:rPr>
          <w:rFonts w:ascii="Times New Roman" w:eastAsia="SimSun" w:hAnsi="Times New Roman" w:cs="Times New Roman"/>
          <w:kern w:val="0"/>
          <w:sz w:val="20"/>
          <w:szCs w:val="20"/>
          <w:lang w:val="en-GB"/>
        </w:rPr>
        <w:t xml:space="preserve">in time </w:t>
      </w:r>
      <w:r w:rsidR="00BF3AC3">
        <w:rPr>
          <w:rFonts w:ascii="Times New Roman" w:eastAsia="SimSun" w:hAnsi="Times New Roman" w:cs="Times New Roman"/>
          <w:kern w:val="0"/>
          <w:sz w:val="20"/>
          <w:szCs w:val="20"/>
          <w:lang w:val="en-GB"/>
        </w:rPr>
        <w:t xml:space="preserve">than the CSI reference resource. </w:t>
      </w:r>
      <w:r w:rsidR="00E50E81">
        <w:rPr>
          <w:rFonts w:ascii="Times New Roman" w:eastAsia="SimSun" w:hAnsi="Times New Roman" w:cs="Times New Roman"/>
          <w:kern w:val="0"/>
          <w:sz w:val="20"/>
          <w:szCs w:val="20"/>
          <w:lang w:val="en-GB"/>
        </w:rPr>
        <w:t xml:space="preserve">In such case, </w:t>
      </w:r>
      <w:r w:rsidR="00BF3AC3">
        <w:rPr>
          <w:rFonts w:ascii="Times New Roman" w:eastAsia="SimSun" w:hAnsi="Times New Roman" w:cs="Times New Roman"/>
          <w:kern w:val="0"/>
          <w:sz w:val="20"/>
          <w:szCs w:val="20"/>
          <w:lang w:val="en-GB"/>
        </w:rPr>
        <w:t xml:space="preserve">if current CSI reference resource related dropping rule </w:t>
      </w:r>
      <w:r w:rsidR="006D14FA">
        <w:rPr>
          <w:rFonts w:ascii="Times New Roman" w:eastAsia="SimSun" w:hAnsi="Times New Roman" w:cs="Times New Roman"/>
          <w:kern w:val="0"/>
          <w:sz w:val="20"/>
          <w:szCs w:val="20"/>
          <w:lang w:val="en-GB"/>
        </w:rPr>
        <w:t xml:space="preserve">is </w:t>
      </w:r>
      <w:r w:rsidR="00BF3AC3">
        <w:rPr>
          <w:rFonts w:ascii="Times New Roman" w:eastAsia="SimSun" w:hAnsi="Times New Roman" w:cs="Times New Roman"/>
          <w:kern w:val="0"/>
          <w:sz w:val="20"/>
          <w:szCs w:val="20"/>
          <w:lang w:val="en-GB"/>
        </w:rPr>
        <w:t xml:space="preserve">applied, </w:t>
      </w:r>
      <w:r w:rsidR="00E50E81">
        <w:rPr>
          <w:rFonts w:ascii="Times New Roman" w:eastAsia="SimSun" w:hAnsi="Times New Roman" w:cs="Times New Roman"/>
          <w:kern w:val="0"/>
          <w:sz w:val="20"/>
          <w:szCs w:val="20"/>
          <w:lang w:val="en-GB"/>
        </w:rPr>
        <w:t xml:space="preserve">when </w:t>
      </w:r>
      <w:r w:rsidR="00853971">
        <w:rPr>
          <w:rFonts w:ascii="Times New Roman" w:eastAsia="SimSun" w:hAnsi="Times New Roman" w:cs="Times New Roman"/>
          <w:kern w:val="0"/>
          <w:sz w:val="20"/>
          <w:szCs w:val="20"/>
          <w:lang w:val="en-GB"/>
        </w:rPr>
        <w:t>the CSI report with sub-configuration #1 and sub-configuration #2 are configured/triggered</w:t>
      </w:r>
      <w:r w:rsidR="00E50E81">
        <w:rPr>
          <w:rFonts w:ascii="Times New Roman" w:eastAsia="SimSun" w:hAnsi="Times New Roman" w:cs="Times New Roman"/>
          <w:kern w:val="0"/>
          <w:sz w:val="20"/>
          <w:szCs w:val="20"/>
          <w:lang w:val="en-GB"/>
        </w:rPr>
        <w:t xml:space="preserve">, </w:t>
      </w:r>
      <w:r w:rsidR="00853971">
        <w:rPr>
          <w:rFonts w:ascii="Times New Roman" w:eastAsia="SimSun" w:hAnsi="Times New Roman" w:cs="Times New Roman"/>
          <w:kern w:val="0"/>
          <w:sz w:val="20"/>
          <w:szCs w:val="20"/>
          <w:lang w:val="en-GB"/>
        </w:rPr>
        <w:t>CSI #1 corresponding to sub-configuration #1 and CSI #2 corresponding to sub-configurati</w:t>
      </w:r>
      <w:r w:rsidR="00853971">
        <w:rPr>
          <w:rFonts w:ascii="Times New Roman" w:eastAsia="SimSun" w:hAnsi="Times New Roman" w:cs="Times New Roman" w:hint="eastAsia"/>
          <w:kern w:val="0"/>
          <w:sz w:val="20"/>
          <w:szCs w:val="20"/>
          <w:lang w:val="en-GB"/>
        </w:rPr>
        <w:t>on</w:t>
      </w:r>
      <w:r w:rsidR="00853971">
        <w:rPr>
          <w:rFonts w:ascii="Times New Roman" w:eastAsia="SimSun" w:hAnsi="Times New Roman" w:cs="Times New Roman"/>
          <w:kern w:val="0"/>
          <w:sz w:val="20"/>
          <w:szCs w:val="20"/>
          <w:lang w:val="en-GB"/>
        </w:rPr>
        <w:t xml:space="preserve"> #2</w:t>
      </w:r>
      <w:r w:rsidR="00BF3AC3">
        <w:rPr>
          <w:rFonts w:ascii="Times New Roman" w:eastAsia="SimSun" w:hAnsi="Times New Roman" w:cs="Times New Roman"/>
          <w:kern w:val="0"/>
          <w:sz w:val="20"/>
          <w:szCs w:val="20"/>
          <w:lang w:val="en-GB"/>
        </w:rPr>
        <w:t xml:space="preserve"> should be reported. </w:t>
      </w:r>
      <w:r w:rsidR="004F21B4">
        <w:rPr>
          <w:rFonts w:ascii="Times New Roman" w:eastAsia="SimSun" w:hAnsi="Times New Roman" w:cs="Times New Roman"/>
          <w:kern w:val="0"/>
          <w:sz w:val="20"/>
          <w:szCs w:val="20"/>
          <w:lang w:val="en-GB"/>
        </w:rPr>
        <w:t xml:space="preserve">However, it is obviously the CSI #2 cannot be processed completely by UE due to the CSI-RS resource #2 is later than the CSI reference resource. </w:t>
      </w:r>
    </w:p>
    <w:p w14:paraId="5F346367" w14:textId="77777777" w:rsidR="001516FD" w:rsidRDefault="00D034B5" w:rsidP="00577CC8">
      <w:pPr>
        <w:widowControl/>
        <w:spacing w:after="120"/>
        <w:jc w:val="center"/>
        <w:rPr>
          <w:rFonts w:ascii="Times New Roman" w:eastAsia="SimSun" w:hAnsi="Times New Roman" w:cs="Times New Roman"/>
          <w:kern w:val="0"/>
          <w:sz w:val="20"/>
          <w:szCs w:val="20"/>
          <w:lang w:val="en-GB"/>
        </w:rPr>
      </w:pPr>
      <w:r>
        <w:rPr>
          <w:noProof/>
        </w:rPr>
        <w:drawing>
          <wp:inline distT="0" distB="0" distL="0" distR="0" wp14:anchorId="27E66F73" wp14:editId="2B5DB8A0">
            <wp:extent cx="4255202" cy="1390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51986" cy="1422280"/>
                    </a:xfrm>
                    <a:prstGeom prst="rect">
                      <a:avLst/>
                    </a:prstGeom>
                  </pic:spPr>
                </pic:pic>
              </a:graphicData>
            </a:graphic>
          </wp:inline>
        </w:drawing>
      </w:r>
      <w:bookmarkStart w:id="5" w:name="_Ref142381875"/>
    </w:p>
    <w:p w14:paraId="6897B98C" w14:textId="0EF05C87" w:rsidR="00D034B5" w:rsidRDefault="001516FD" w:rsidP="00391204">
      <w:pPr>
        <w:pStyle w:val="Caption"/>
        <w:rPr>
          <w:lang w:val="en-GB"/>
        </w:rPr>
      </w:pPr>
      <w:bookmarkStart w:id="6" w:name="_Ref146210092"/>
      <w:r>
        <w:t xml:space="preserve">Figure </w:t>
      </w:r>
      <w:r w:rsidR="003F135B">
        <w:rPr>
          <w:noProof/>
        </w:rPr>
        <w:fldChar w:fldCharType="begin"/>
      </w:r>
      <w:r w:rsidR="003F135B">
        <w:rPr>
          <w:noProof/>
        </w:rPr>
        <w:instrText xml:space="preserve"> SEQ Figure \* ARABIC </w:instrText>
      </w:r>
      <w:r w:rsidR="003F135B">
        <w:rPr>
          <w:noProof/>
        </w:rPr>
        <w:fldChar w:fldCharType="separate"/>
      </w:r>
      <w:r w:rsidR="00E0212B">
        <w:rPr>
          <w:noProof/>
        </w:rPr>
        <w:t>1</w:t>
      </w:r>
      <w:r w:rsidR="003F135B">
        <w:rPr>
          <w:noProof/>
        </w:rPr>
        <w:fldChar w:fldCharType="end"/>
      </w:r>
      <w:bookmarkEnd w:id="5"/>
      <w:bookmarkEnd w:id="6"/>
      <w:r>
        <w:t xml:space="preserve"> </w:t>
      </w:r>
      <w:r w:rsidRPr="00F24540">
        <w:rPr>
          <w:b w:val="0"/>
          <w:bCs w:val="0"/>
        </w:rPr>
        <w:t xml:space="preserve">Example of </w:t>
      </w:r>
      <w:r>
        <w:rPr>
          <w:b w:val="0"/>
          <w:bCs w:val="0"/>
        </w:rPr>
        <w:t xml:space="preserve">CSI reference related dropping rule </w:t>
      </w:r>
      <w:r w:rsidR="00824681">
        <w:rPr>
          <w:b w:val="0"/>
          <w:bCs w:val="0"/>
        </w:rPr>
        <w:t>under</w:t>
      </w:r>
      <w:r>
        <w:rPr>
          <w:b w:val="0"/>
          <w:bCs w:val="0"/>
        </w:rPr>
        <w:t xml:space="preserve"> type 2 SD</w:t>
      </w:r>
    </w:p>
    <w:p w14:paraId="736F3062" w14:textId="6617F71B" w:rsidR="00E505F8" w:rsidRPr="00CE00D7" w:rsidRDefault="00C66D4D" w:rsidP="00B46E46">
      <w:pPr>
        <w:widowControl/>
        <w:numPr>
          <w:ilvl w:val="0"/>
          <w:numId w:val="3"/>
        </w:numPr>
        <w:overflowPunct w:val="0"/>
        <w:autoSpaceDE w:val="0"/>
        <w:autoSpaceDN w:val="0"/>
        <w:adjustRightInd w:val="0"/>
        <w:spacing w:before="120" w:after="120"/>
        <w:ind w:left="357" w:hanging="357"/>
        <w:rPr>
          <w:rFonts w:ascii="Times New Roman" w:eastAsia="SimSun" w:hAnsi="Times New Roman" w:cs="Times New Roman"/>
          <w:kern w:val="0"/>
          <w:sz w:val="20"/>
          <w:szCs w:val="20"/>
          <w:lang w:val="en-GB"/>
        </w:rPr>
      </w:pPr>
      <w:bookmarkStart w:id="7" w:name="_Ref146199713"/>
      <w:r>
        <w:rPr>
          <w:rFonts w:ascii="Times New Roman" w:eastAsia="SimSun" w:hAnsi="Times New Roman" w:cs="Times New Roman"/>
          <w:b/>
          <w:bCs/>
          <w:i/>
          <w:kern w:val="0"/>
          <w:sz w:val="20"/>
          <w:szCs w:val="20"/>
          <w:lang w:val="en-GB"/>
        </w:rPr>
        <w:t xml:space="preserve">For type 2 SD, when there are </w:t>
      </w:r>
      <w:r w:rsidR="009522D9">
        <w:rPr>
          <w:rFonts w:ascii="Times New Roman" w:eastAsia="SimSun" w:hAnsi="Times New Roman" w:cs="Times New Roman"/>
          <w:b/>
          <w:bCs/>
          <w:i/>
          <w:kern w:val="0"/>
          <w:sz w:val="20"/>
          <w:szCs w:val="20"/>
          <w:lang w:val="en-GB"/>
        </w:rPr>
        <w:t xml:space="preserve">N </w:t>
      </w:r>
      <w:r>
        <w:rPr>
          <w:rFonts w:ascii="Times New Roman" w:eastAsia="SimSun" w:hAnsi="Times New Roman" w:cs="Times New Roman"/>
          <w:b/>
          <w:bCs/>
          <w:i/>
          <w:kern w:val="0"/>
          <w:sz w:val="20"/>
          <w:szCs w:val="20"/>
          <w:lang w:val="en-GB"/>
        </w:rPr>
        <w:t>sub-configurations and each contains one</w:t>
      </w:r>
      <w:r w:rsidR="009522D9">
        <w:rPr>
          <w:rFonts w:ascii="Times New Roman" w:eastAsia="SimSun" w:hAnsi="Times New Roman" w:cs="Times New Roman"/>
          <w:b/>
          <w:bCs/>
          <w:i/>
          <w:kern w:val="0"/>
          <w:sz w:val="20"/>
          <w:szCs w:val="20"/>
          <w:lang w:val="en-GB"/>
        </w:rPr>
        <w:t xml:space="preserve"> or more</w:t>
      </w:r>
      <w:r>
        <w:rPr>
          <w:rFonts w:ascii="Times New Roman" w:eastAsia="SimSun" w:hAnsi="Times New Roman" w:cs="Times New Roman"/>
          <w:b/>
          <w:bCs/>
          <w:i/>
          <w:kern w:val="0"/>
          <w:sz w:val="20"/>
          <w:szCs w:val="20"/>
          <w:lang w:val="en-GB"/>
        </w:rPr>
        <w:t xml:space="preserve"> CSI-RS resource</w:t>
      </w:r>
      <w:r w:rsidR="009522D9">
        <w:rPr>
          <w:rFonts w:ascii="Times New Roman" w:eastAsia="SimSun" w:hAnsi="Times New Roman" w:cs="Times New Roman"/>
          <w:b/>
          <w:bCs/>
          <w:i/>
          <w:kern w:val="0"/>
          <w:sz w:val="20"/>
          <w:szCs w:val="20"/>
          <w:lang w:val="en-GB"/>
        </w:rPr>
        <w:t>s</w:t>
      </w:r>
      <w:r>
        <w:rPr>
          <w:rFonts w:ascii="Times New Roman" w:eastAsia="SimSun" w:hAnsi="Times New Roman" w:cs="Times New Roman"/>
          <w:b/>
          <w:bCs/>
          <w:i/>
          <w:kern w:val="0"/>
          <w:sz w:val="20"/>
          <w:szCs w:val="20"/>
          <w:lang w:val="en-GB"/>
        </w:rPr>
        <w:t xml:space="preserve">, UE has to report </w:t>
      </w:r>
      <w:r w:rsidR="009522D9">
        <w:rPr>
          <w:rFonts w:ascii="Times New Roman" w:eastAsia="SimSun" w:hAnsi="Times New Roman" w:cs="Times New Roman"/>
          <w:b/>
          <w:bCs/>
          <w:i/>
          <w:kern w:val="0"/>
          <w:sz w:val="20"/>
          <w:szCs w:val="20"/>
          <w:lang w:val="en-GB"/>
        </w:rPr>
        <w:t xml:space="preserve">N </w:t>
      </w:r>
      <w:r>
        <w:rPr>
          <w:rFonts w:ascii="Times New Roman" w:eastAsia="SimSun" w:hAnsi="Times New Roman" w:cs="Times New Roman"/>
          <w:b/>
          <w:bCs/>
          <w:i/>
          <w:kern w:val="0"/>
          <w:sz w:val="20"/>
          <w:szCs w:val="20"/>
          <w:lang w:val="en-GB"/>
        </w:rPr>
        <w:t>CSIs based on clause 5.2.2.5 in TS 38.214</w:t>
      </w:r>
      <w:r w:rsidR="00877E00" w:rsidRPr="00C16B36">
        <w:rPr>
          <w:rFonts w:ascii="Times New Roman" w:eastAsia="SimSun" w:hAnsi="Times New Roman" w:cs="Times New Roman"/>
          <w:b/>
          <w:bCs/>
          <w:i/>
          <w:kern w:val="0"/>
          <w:sz w:val="20"/>
          <w:szCs w:val="20"/>
          <w:lang w:val="en-GB"/>
        </w:rPr>
        <w:t xml:space="preserve">. </w:t>
      </w:r>
      <w:r>
        <w:rPr>
          <w:rFonts w:ascii="Times New Roman" w:eastAsia="SimSun" w:hAnsi="Times New Roman" w:cs="Times New Roman"/>
          <w:b/>
          <w:i/>
          <w:kern w:val="0"/>
          <w:sz w:val="20"/>
          <w:szCs w:val="20"/>
          <w:lang w:val="en-GB"/>
        </w:rPr>
        <w:t>However</w:t>
      </w:r>
      <w:r w:rsidRPr="009D10E0">
        <w:rPr>
          <w:rFonts w:ascii="Times New Roman" w:eastAsia="SimSun" w:hAnsi="Times New Roman" w:cs="Times New Roman"/>
          <w:b/>
          <w:bCs/>
          <w:i/>
          <w:kern w:val="0"/>
          <w:sz w:val="20"/>
          <w:szCs w:val="20"/>
          <w:lang w:val="en-GB"/>
        </w:rPr>
        <w:t xml:space="preserve">, </w:t>
      </w:r>
      <w:r w:rsidR="009D10E0" w:rsidRPr="009D10E0">
        <w:rPr>
          <w:rFonts w:ascii="Times New Roman" w:eastAsia="SimSun" w:hAnsi="Times New Roman" w:cs="Times New Roman"/>
          <w:b/>
          <w:bCs/>
          <w:i/>
          <w:kern w:val="0"/>
          <w:sz w:val="20"/>
          <w:szCs w:val="20"/>
          <w:lang w:val="en-GB"/>
        </w:rPr>
        <w:t xml:space="preserve">the CSI </w:t>
      </w:r>
      <w:r w:rsidR="00DA6208">
        <w:rPr>
          <w:rFonts w:ascii="Times New Roman" w:eastAsia="SimSun" w:hAnsi="Times New Roman" w:cs="Times New Roman"/>
          <w:b/>
          <w:bCs/>
          <w:i/>
          <w:kern w:val="0"/>
          <w:sz w:val="20"/>
          <w:szCs w:val="20"/>
          <w:lang w:val="en-GB"/>
        </w:rPr>
        <w:t xml:space="preserve">sub-reports </w:t>
      </w:r>
      <w:r w:rsidR="009D10E0">
        <w:rPr>
          <w:rFonts w:ascii="Times New Roman" w:eastAsia="SimSun" w:hAnsi="Times New Roman" w:cs="Times New Roman"/>
          <w:b/>
          <w:bCs/>
          <w:i/>
          <w:kern w:val="0"/>
          <w:sz w:val="20"/>
          <w:szCs w:val="20"/>
          <w:lang w:val="en-GB"/>
        </w:rPr>
        <w:t>corresponding to CSI-RS resource</w:t>
      </w:r>
      <w:r w:rsidR="009522D9">
        <w:rPr>
          <w:rFonts w:ascii="Times New Roman" w:eastAsia="SimSun" w:hAnsi="Times New Roman" w:cs="Times New Roman"/>
          <w:b/>
          <w:bCs/>
          <w:i/>
          <w:kern w:val="0"/>
          <w:sz w:val="20"/>
          <w:szCs w:val="20"/>
          <w:lang w:val="en-GB"/>
        </w:rPr>
        <w:t>(s)</w:t>
      </w:r>
      <w:r w:rsidR="009D10E0" w:rsidRPr="009D10E0">
        <w:rPr>
          <w:rFonts w:ascii="Times New Roman" w:eastAsia="SimSun" w:hAnsi="Times New Roman" w:cs="Times New Roman"/>
          <w:b/>
          <w:bCs/>
          <w:i/>
          <w:kern w:val="0"/>
          <w:sz w:val="20"/>
          <w:szCs w:val="20"/>
          <w:lang w:val="en-GB"/>
        </w:rPr>
        <w:t xml:space="preserve"> cannot be </w:t>
      </w:r>
      <w:r w:rsidR="008514F5">
        <w:rPr>
          <w:rFonts w:ascii="Times New Roman" w:eastAsia="SimSun" w:hAnsi="Times New Roman" w:cs="Times New Roman"/>
          <w:b/>
          <w:bCs/>
          <w:i/>
          <w:kern w:val="0"/>
          <w:sz w:val="20"/>
          <w:szCs w:val="20"/>
          <w:lang w:val="en-GB"/>
        </w:rPr>
        <w:t>generated</w:t>
      </w:r>
      <w:r w:rsidR="008514F5" w:rsidRPr="009D10E0">
        <w:rPr>
          <w:rFonts w:ascii="Times New Roman" w:eastAsia="SimSun" w:hAnsi="Times New Roman" w:cs="Times New Roman"/>
          <w:b/>
          <w:bCs/>
          <w:i/>
          <w:kern w:val="0"/>
          <w:sz w:val="20"/>
          <w:szCs w:val="20"/>
          <w:lang w:val="en-GB"/>
        </w:rPr>
        <w:t xml:space="preserve"> </w:t>
      </w:r>
      <w:r w:rsidR="009D10E0" w:rsidRPr="009D10E0">
        <w:rPr>
          <w:rFonts w:ascii="Times New Roman" w:eastAsia="SimSun" w:hAnsi="Times New Roman" w:cs="Times New Roman"/>
          <w:b/>
          <w:bCs/>
          <w:i/>
          <w:kern w:val="0"/>
          <w:sz w:val="20"/>
          <w:szCs w:val="20"/>
          <w:lang w:val="en-GB"/>
        </w:rPr>
        <w:t xml:space="preserve">completely by UE </w:t>
      </w:r>
      <w:r w:rsidR="009522D9">
        <w:rPr>
          <w:rFonts w:ascii="Times New Roman" w:eastAsia="SimSun" w:hAnsi="Times New Roman" w:cs="Times New Roman"/>
          <w:b/>
          <w:bCs/>
          <w:i/>
          <w:kern w:val="0"/>
          <w:sz w:val="20"/>
          <w:szCs w:val="20"/>
          <w:lang w:val="en-GB"/>
        </w:rPr>
        <w:t>if these resource</w:t>
      </w:r>
      <w:r w:rsidR="00CB10FF">
        <w:rPr>
          <w:rFonts w:ascii="Times New Roman" w:eastAsia="SimSun" w:hAnsi="Times New Roman" w:cs="Times New Roman"/>
          <w:b/>
          <w:bCs/>
          <w:i/>
          <w:kern w:val="0"/>
          <w:sz w:val="20"/>
          <w:szCs w:val="20"/>
          <w:lang w:val="en-GB"/>
        </w:rPr>
        <w:t>(</w:t>
      </w:r>
      <w:r w:rsidR="009522D9">
        <w:rPr>
          <w:rFonts w:ascii="Times New Roman" w:eastAsia="SimSun" w:hAnsi="Times New Roman" w:cs="Times New Roman"/>
          <w:b/>
          <w:bCs/>
          <w:i/>
          <w:kern w:val="0"/>
          <w:sz w:val="20"/>
          <w:szCs w:val="20"/>
          <w:lang w:val="en-GB"/>
        </w:rPr>
        <w:t>s</w:t>
      </w:r>
      <w:r w:rsidR="00CB10FF">
        <w:rPr>
          <w:rFonts w:ascii="Times New Roman" w:eastAsia="SimSun" w:hAnsi="Times New Roman" w:cs="Times New Roman"/>
          <w:b/>
          <w:bCs/>
          <w:i/>
          <w:kern w:val="0"/>
          <w:sz w:val="20"/>
          <w:szCs w:val="20"/>
          <w:lang w:val="en-GB"/>
        </w:rPr>
        <w:t>)</w:t>
      </w:r>
      <w:r w:rsidR="009522D9">
        <w:rPr>
          <w:rFonts w:ascii="Times New Roman" w:eastAsia="SimSun" w:hAnsi="Times New Roman" w:cs="Times New Roman"/>
          <w:b/>
          <w:bCs/>
          <w:i/>
          <w:kern w:val="0"/>
          <w:sz w:val="20"/>
          <w:szCs w:val="20"/>
          <w:lang w:val="en-GB"/>
        </w:rPr>
        <w:t xml:space="preserve"> arrive later in time</w:t>
      </w:r>
      <w:r w:rsidR="009D10E0" w:rsidRPr="009D10E0">
        <w:rPr>
          <w:rFonts w:ascii="Times New Roman" w:eastAsia="SimSun" w:hAnsi="Times New Roman" w:cs="Times New Roman"/>
          <w:b/>
          <w:bCs/>
          <w:i/>
          <w:kern w:val="0"/>
          <w:sz w:val="20"/>
          <w:szCs w:val="20"/>
          <w:lang w:val="en-GB"/>
        </w:rPr>
        <w:t xml:space="preserve"> than the CSI reference resource.</w:t>
      </w:r>
      <w:bookmarkStart w:id="8" w:name="_Ref146210004"/>
      <w:bookmarkEnd w:id="7"/>
    </w:p>
    <w:bookmarkEnd w:id="8"/>
    <w:p w14:paraId="504680FE" w14:textId="36F61D85" w:rsidR="00E505F8" w:rsidRPr="00B46E46" w:rsidRDefault="00E505F8" w:rsidP="00B46E46">
      <w:pPr>
        <w:pStyle w:val="B1"/>
        <w:ind w:left="0" w:firstLine="0"/>
        <w:rPr>
          <w:b/>
          <w:sz w:val="22"/>
          <w:szCs w:val="22"/>
          <w:u w:val="single"/>
          <w:lang w:val="en-US"/>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3E7ACEE0" w14:textId="3EA56C6D" w:rsidR="00E505F8" w:rsidRDefault="000F5E8F" w:rsidP="00D918C6">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lastRenderedPageBreak/>
        <w:t>C</w:t>
      </w:r>
      <w:r>
        <w:rPr>
          <w:rFonts w:ascii="Times New Roman" w:eastAsia="SimSun" w:hAnsi="Times New Roman" w:cs="Times New Roman" w:hint="eastAsia"/>
          <w:kern w:val="0"/>
          <w:sz w:val="20"/>
          <w:szCs w:val="20"/>
          <w:lang w:val="en-GB"/>
        </w:rPr>
        <w:t>larification</w:t>
      </w:r>
      <w:r>
        <w:rPr>
          <w:rFonts w:ascii="Times New Roman" w:eastAsia="SimSun" w:hAnsi="Times New Roman" w:cs="Times New Roman"/>
          <w:kern w:val="0"/>
          <w:sz w:val="20"/>
          <w:szCs w:val="20"/>
          <w:lang w:val="en-GB"/>
        </w:rPr>
        <w:t xml:space="preserve"> of CSI dropping r</w:t>
      </w:r>
      <w:r w:rsidR="00DA6208">
        <w:rPr>
          <w:rFonts w:ascii="Times New Roman" w:eastAsia="SimSun" w:hAnsi="Times New Roman" w:cs="Times New Roman"/>
          <w:kern w:val="0"/>
          <w:sz w:val="20"/>
          <w:szCs w:val="20"/>
          <w:lang w:val="en-GB"/>
        </w:rPr>
        <w:t>u</w:t>
      </w:r>
      <w:r>
        <w:rPr>
          <w:rFonts w:ascii="Times New Roman" w:eastAsia="SimSun" w:hAnsi="Times New Roman" w:cs="Times New Roman"/>
          <w:kern w:val="0"/>
          <w:sz w:val="20"/>
          <w:szCs w:val="20"/>
          <w:lang w:val="en-GB"/>
        </w:rPr>
        <w:t>le related to CSI reference resource timing</w:t>
      </w:r>
      <w:r w:rsidR="00E505F8">
        <w:rPr>
          <w:rFonts w:ascii="Times New Roman" w:eastAsia="SimSun" w:hAnsi="Times New Roman" w:cs="Times New Roman"/>
          <w:kern w:val="0"/>
          <w:sz w:val="20"/>
          <w:szCs w:val="20"/>
          <w:lang w:val="en-GB"/>
        </w:rPr>
        <w:t xml:space="preserve"> when </w:t>
      </w:r>
      <w:r>
        <w:rPr>
          <w:rFonts w:ascii="Times New Roman" w:eastAsia="SimSun" w:hAnsi="Times New Roman" w:cs="Times New Roman"/>
          <w:kern w:val="0"/>
          <w:sz w:val="20"/>
          <w:szCs w:val="20"/>
          <w:lang w:val="en-GB"/>
        </w:rPr>
        <w:t xml:space="preserve">a </w:t>
      </w:r>
      <w:r w:rsidR="00E505F8">
        <w:rPr>
          <w:rFonts w:ascii="Times New Roman" w:eastAsia="SimSun" w:hAnsi="Times New Roman" w:cs="Times New Roman"/>
          <w:kern w:val="0"/>
          <w:sz w:val="20"/>
          <w:szCs w:val="20"/>
          <w:lang w:val="en-GB"/>
        </w:rPr>
        <w:t>UE is requested to report N CSIs corresponding to N sub-configurations</w:t>
      </w:r>
      <w:r w:rsidR="0055386C">
        <w:rPr>
          <w:rFonts w:ascii="Times New Roman" w:eastAsia="SimSun" w:hAnsi="Times New Roman" w:cs="Times New Roman"/>
          <w:kern w:val="0"/>
          <w:sz w:val="20"/>
          <w:szCs w:val="20"/>
          <w:lang w:val="en-GB"/>
        </w:rPr>
        <w:t>.</w:t>
      </w:r>
      <w:r w:rsidR="00EC680D">
        <w:rPr>
          <w:rFonts w:ascii="Times New Roman" w:eastAsia="SimSun" w:hAnsi="Times New Roman" w:cs="Times New Roman"/>
          <w:kern w:val="0"/>
          <w:sz w:val="20"/>
          <w:szCs w:val="20"/>
          <w:lang w:val="en-GB"/>
        </w:rPr>
        <w:t xml:space="preserve"> </w:t>
      </w:r>
      <w:r w:rsidR="0055386C">
        <w:rPr>
          <w:rFonts w:ascii="Times New Roman" w:eastAsia="SimSun" w:hAnsi="Times New Roman" w:cs="Times New Roman"/>
          <w:kern w:val="0"/>
          <w:sz w:val="20"/>
          <w:szCs w:val="20"/>
          <w:lang w:val="en-GB"/>
        </w:rPr>
        <w:t>One straightforward way is to</w:t>
      </w:r>
      <w:r w:rsidR="006A3DE5">
        <w:rPr>
          <w:rFonts w:ascii="Times New Roman" w:eastAsia="SimSun" w:hAnsi="Times New Roman" w:cs="Times New Roman"/>
          <w:kern w:val="0"/>
          <w:sz w:val="20"/>
          <w:szCs w:val="20"/>
          <w:lang w:val="en-GB"/>
        </w:rPr>
        <w:t xml:space="preserve"> perform</w:t>
      </w:r>
      <w:r w:rsidR="0055386C">
        <w:rPr>
          <w:rFonts w:ascii="Times New Roman" w:eastAsia="SimSun" w:hAnsi="Times New Roman" w:cs="Times New Roman"/>
          <w:kern w:val="0"/>
          <w:sz w:val="20"/>
          <w:szCs w:val="20"/>
          <w:lang w:val="en-GB"/>
        </w:rPr>
        <w:t xml:space="preserve"> CSI reference resource related dropping in</w:t>
      </w:r>
      <w:r w:rsidR="006A3DE5">
        <w:rPr>
          <w:rFonts w:ascii="Times New Roman" w:eastAsia="SimSun" w:hAnsi="Times New Roman" w:cs="Times New Roman"/>
          <w:kern w:val="0"/>
          <w:sz w:val="20"/>
          <w:szCs w:val="20"/>
          <w:lang w:val="en-GB"/>
        </w:rPr>
        <w:t xml:space="preserve"> per sub-configuration</w:t>
      </w:r>
      <w:r w:rsidR="0055386C">
        <w:rPr>
          <w:rFonts w:ascii="Times New Roman" w:eastAsia="SimSun" w:hAnsi="Times New Roman" w:cs="Times New Roman"/>
          <w:kern w:val="0"/>
          <w:sz w:val="20"/>
          <w:szCs w:val="20"/>
          <w:lang w:val="en-GB"/>
        </w:rPr>
        <w:t xml:space="preserve"> manner</w:t>
      </w:r>
      <w:r w:rsidR="005B5A58">
        <w:rPr>
          <w:rFonts w:ascii="Times New Roman" w:eastAsia="SimSun" w:hAnsi="Times New Roman" w:cs="Times New Roman"/>
          <w:kern w:val="0"/>
          <w:sz w:val="20"/>
          <w:szCs w:val="20"/>
          <w:lang w:val="en-GB"/>
        </w:rPr>
        <w:t>. The change is</w:t>
      </w:r>
      <w:r w:rsidR="00D17825">
        <w:rPr>
          <w:rFonts w:ascii="Times New Roman" w:eastAsia="SimSun" w:hAnsi="Times New Roman" w:cs="Times New Roman"/>
          <w:kern w:val="0"/>
          <w:sz w:val="20"/>
          <w:szCs w:val="20"/>
          <w:lang w:val="en-GB"/>
        </w:rPr>
        <w:t xml:space="preserve"> shown in </w:t>
      </w:r>
      <w:r w:rsidR="00D17825">
        <w:rPr>
          <w:rFonts w:ascii="Times New Roman" w:eastAsia="SimSun" w:hAnsi="Times New Roman" w:cs="Times New Roman"/>
          <w:kern w:val="0"/>
          <w:sz w:val="20"/>
          <w:szCs w:val="20"/>
          <w:lang w:val="en-GB"/>
        </w:rPr>
        <w:fldChar w:fldCharType="begin"/>
      </w:r>
      <w:r w:rsidR="00D17825">
        <w:rPr>
          <w:rFonts w:ascii="Times New Roman" w:eastAsia="SimSun" w:hAnsi="Times New Roman" w:cs="Times New Roman"/>
          <w:kern w:val="0"/>
          <w:sz w:val="20"/>
          <w:szCs w:val="20"/>
          <w:lang w:val="en-GB"/>
        </w:rPr>
        <w:instrText xml:space="preserve"> REF _Ref146212136 \n \h </w:instrText>
      </w:r>
      <w:r w:rsidR="00D17825">
        <w:rPr>
          <w:rFonts w:ascii="Times New Roman" w:eastAsia="SimSun" w:hAnsi="Times New Roman" w:cs="Times New Roman"/>
          <w:kern w:val="0"/>
          <w:sz w:val="20"/>
          <w:szCs w:val="20"/>
          <w:lang w:val="en-GB"/>
        </w:rPr>
      </w:r>
      <w:r w:rsidR="00D17825">
        <w:rPr>
          <w:rFonts w:ascii="Times New Roman" w:eastAsia="SimSun" w:hAnsi="Times New Roman" w:cs="Times New Roman"/>
          <w:kern w:val="0"/>
          <w:sz w:val="20"/>
          <w:szCs w:val="20"/>
          <w:lang w:val="en-GB"/>
        </w:rPr>
        <w:fldChar w:fldCharType="separate"/>
      </w:r>
      <w:r w:rsidR="00D17825">
        <w:rPr>
          <w:rFonts w:ascii="Times New Roman" w:eastAsia="SimSun" w:hAnsi="Times New Roman" w:cs="Times New Roman"/>
          <w:kern w:val="0"/>
          <w:sz w:val="20"/>
          <w:szCs w:val="20"/>
          <w:lang w:val="en-GB"/>
        </w:rPr>
        <w:t>Proposal 1</w:t>
      </w:r>
      <w:r w:rsidR="00D17825">
        <w:rPr>
          <w:rFonts w:ascii="Times New Roman" w:eastAsia="SimSun" w:hAnsi="Times New Roman" w:cs="Times New Roman"/>
          <w:kern w:val="0"/>
          <w:sz w:val="20"/>
          <w:szCs w:val="20"/>
          <w:lang w:val="en-GB"/>
        </w:rPr>
        <w:fldChar w:fldCharType="end"/>
      </w:r>
      <w:r w:rsidR="006A3DE5">
        <w:rPr>
          <w:rFonts w:ascii="Times New Roman" w:eastAsia="SimSun" w:hAnsi="Times New Roman" w:cs="Times New Roman"/>
          <w:kern w:val="0"/>
          <w:sz w:val="20"/>
          <w:szCs w:val="20"/>
          <w:lang w:val="en-GB"/>
        </w:rPr>
        <w:t>.</w:t>
      </w:r>
      <w:r w:rsidR="00927235">
        <w:rPr>
          <w:rFonts w:ascii="Times New Roman" w:eastAsia="SimSun" w:hAnsi="Times New Roman" w:cs="Times New Roman"/>
          <w:kern w:val="0"/>
          <w:sz w:val="20"/>
          <w:szCs w:val="20"/>
          <w:lang w:val="en-GB"/>
        </w:rPr>
        <w:t xml:space="preserve"> </w:t>
      </w:r>
    </w:p>
    <w:p w14:paraId="5D1ADE5F" w14:textId="77777777" w:rsidR="00E505F8" w:rsidRPr="007E54EB" w:rsidDel="001A32A3" w:rsidRDefault="00E505F8" w:rsidP="00E505F8">
      <w:pPr>
        <w:pStyle w:val="B1"/>
        <w:ind w:left="0" w:firstLine="0"/>
        <w:rPr>
          <w:b/>
          <w:sz w:val="22"/>
          <w:szCs w:val="22"/>
          <w:u w:val="single"/>
          <w:lang w:val="en-US" w:eastAsia="zh-CN"/>
        </w:rPr>
      </w:pPr>
      <w:r w:rsidDel="001A32A3">
        <w:rPr>
          <w:b/>
          <w:sz w:val="22"/>
          <w:szCs w:val="22"/>
          <w:u w:val="single"/>
          <w:lang w:val="en-US" w:eastAsia="zh-CN"/>
        </w:rPr>
        <w:t>Consequence if not approved:</w:t>
      </w:r>
    </w:p>
    <w:p w14:paraId="220C3071" w14:textId="41CFE8FB" w:rsidR="00BF3AC3" w:rsidRDefault="00063AEB" w:rsidP="00D918C6">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T</w:t>
      </w:r>
      <w:r w:rsidR="00E505F8">
        <w:rPr>
          <w:rFonts w:ascii="Times New Roman" w:eastAsia="SimSun" w:hAnsi="Times New Roman" w:cs="Times New Roman"/>
          <w:kern w:val="0"/>
          <w:sz w:val="20"/>
          <w:szCs w:val="20"/>
          <w:lang w:val="en-GB"/>
        </w:rPr>
        <w:t xml:space="preserve">he UE </w:t>
      </w:r>
      <w:r w:rsidR="00DA6208">
        <w:rPr>
          <w:rFonts w:ascii="Times New Roman" w:eastAsia="SimSun" w:hAnsi="Times New Roman" w:cs="Times New Roman"/>
          <w:kern w:val="0"/>
          <w:sz w:val="20"/>
          <w:szCs w:val="20"/>
          <w:lang w:val="en-GB"/>
        </w:rPr>
        <w:t xml:space="preserve">behaviour will not be specified when </w:t>
      </w:r>
      <w:r w:rsidR="008514F5" w:rsidRPr="008514F5">
        <w:rPr>
          <w:rFonts w:ascii="Times New Roman" w:eastAsia="SimSun" w:hAnsi="Times New Roman" w:cs="Times New Roman"/>
          <w:kern w:val="0"/>
          <w:sz w:val="20"/>
          <w:szCs w:val="20"/>
          <w:lang w:val="en-GB"/>
        </w:rPr>
        <w:t>the CSI sub-reports corresponding to CSI-RS resource(s) cannot be generated completely by UE if these resources arrive later in time than the CSI reference resource.</w:t>
      </w:r>
    </w:p>
    <w:p w14:paraId="1EB6367B" w14:textId="42F034A7" w:rsidR="00DA6208" w:rsidRPr="00B46E46" w:rsidRDefault="00960FD0" w:rsidP="00A83067">
      <w:pPr>
        <w:widowControl/>
        <w:numPr>
          <w:ilvl w:val="0"/>
          <w:numId w:val="4"/>
        </w:numPr>
        <w:spacing w:after="120"/>
        <w:ind w:left="360"/>
        <w:rPr>
          <w:b/>
          <w:i/>
          <w:sz w:val="20"/>
        </w:rPr>
      </w:pPr>
      <w:bookmarkStart w:id="9" w:name="_Ref146212136"/>
      <w:r>
        <w:rPr>
          <w:rFonts w:ascii="Times New Roman" w:eastAsia="SimSun" w:hAnsi="Times New Roman" w:cs="Times New Roman"/>
          <w:b/>
          <w:bCs/>
          <w:i/>
          <w:kern w:val="0"/>
          <w:sz w:val="20"/>
          <w:szCs w:val="20"/>
          <w:lang w:val="en-GB"/>
        </w:rPr>
        <w:t>For type 2 SD,</w:t>
      </w:r>
      <w:r w:rsidR="00481B5C">
        <w:rPr>
          <w:rFonts w:ascii="Times New Roman" w:eastAsia="SimSun" w:hAnsi="Times New Roman" w:cs="Times New Roman"/>
          <w:b/>
          <w:bCs/>
          <w:i/>
          <w:kern w:val="0"/>
          <w:sz w:val="20"/>
          <w:szCs w:val="20"/>
          <w:lang w:val="en-GB"/>
        </w:rPr>
        <w:t xml:space="preserve"> specify</w:t>
      </w:r>
      <w:r w:rsidR="00072D95">
        <w:rPr>
          <w:rFonts w:ascii="Times New Roman" w:eastAsia="SimSun" w:hAnsi="Times New Roman" w:cs="Times New Roman"/>
          <w:b/>
          <w:i/>
          <w:kern w:val="0"/>
          <w:sz w:val="20"/>
          <w:szCs w:val="20"/>
          <w:lang w:val="en-GB"/>
        </w:rPr>
        <w:t xml:space="preserve"> sub-configuration level CSI reference</w:t>
      </w:r>
      <w:r w:rsidR="004C371C">
        <w:rPr>
          <w:rFonts w:ascii="Times New Roman" w:eastAsia="SimSun" w:hAnsi="Times New Roman" w:cs="Times New Roman"/>
          <w:b/>
          <w:i/>
          <w:kern w:val="0"/>
          <w:sz w:val="20"/>
          <w:szCs w:val="20"/>
          <w:lang w:val="en-GB"/>
        </w:rPr>
        <w:t xml:space="preserve"> resource</w:t>
      </w:r>
      <w:r w:rsidR="00072D95">
        <w:rPr>
          <w:rFonts w:ascii="Times New Roman" w:eastAsia="SimSun" w:hAnsi="Times New Roman" w:cs="Times New Roman"/>
          <w:b/>
          <w:i/>
          <w:kern w:val="0"/>
          <w:sz w:val="20"/>
          <w:szCs w:val="20"/>
          <w:lang w:val="en-GB"/>
        </w:rPr>
        <w:t xml:space="preserve"> dropping rule</w:t>
      </w:r>
      <w:r w:rsidR="004C371C">
        <w:rPr>
          <w:rFonts w:ascii="Times New Roman" w:eastAsia="SimSun" w:hAnsi="Times New Roman" w:cs="Times New Roman"/>
          <w:b/>
          <w:i/>
          <w:kern w:val="0"/>
          <w:sz w:val="20"/>
          <w:szCs w:val="20"/>
          <w:lang w:val="en-GB"/>
        </w:rPr>
        <w:t xml:space="preserve"> and </w:t>
      </w:r>
      <w:r w:rsidR="00DF7E60">
        <w:rPr>
          <w:rFonts w:ascii="Times New Roman" w:eastAsia="SimSun" w:hAnsi="Times New Roman" w:cs="Times New Roman"/>
          <w:b/>
          <w:i/>
          <w:kern w:val="0"/>
          <w:sz w:val="20"/>
          <w:szCs w:val="20"/>
          <w:lang w:val="en-GB"/>
        </w:rPr>
        <w:t xml:space="preserve">sub-configuration level </w:t>
      </w:r>
      <w:r w:rsidR="004C371C">
        <w:rPr>
          <w:rFonts w:ascii="Times New Roman" w:eastAsia="SimSun" w:hAnsi="Times New Roman" w:cs="Times New Roman"/>
          <w:b/>
          <w:i/>
          <w:kern w:val="0"/>
          <w:sz w:val="20"/>
          <w:szCs w:val="20"/>
          <w:lang w:val="en-GB"/>
        </w:rPr>
        <w:t>CSI reference resource determination</w:t>
      </w:r>
      <w:r w:rsidR="00DF7E60">
        <w:rPr>
          <w:rFonts w:ascii="Times New Roman" w:eastAsia="SimSun" w:hAnsi="Times New Roman" w:cs="Times New Roman"/>
          <w:b/>
          <w:i/>
          <w:kern w:val="0"/>
          <w:sz w:val="20"/>
          <w:szCs w:val="20"/>
          <w:lang w:val="en-GB"/>
        </w:rPr>
        <w:t>. A</w:t>
      </w:r>
      <w:r w:rsidR="00481B5C">
        <w:rPr>
          <w:rFonts w:ascii="Times New Roman" w:eastAsia="SimSun" w:hAnsi="Times New Roman" w:cs="Times New Roman"/>
          <w:b/>
          <w:i/>
          <w:kern w:val="0"/>
          <w:sz w:val="20"/>
          <w:szCs w:val="20"/>
          <w:lang w:val="en-GB"/>
        </w:rPr>
        <w:t>dopt the following TP for clause 5.2.2.5 of TS 38.214</w:t>
      </w:r>
      <w:r w:rsidR="00853971" w:rsidRPr="00391204">
        <w:rPr>
          <w:rFonts w:ascii="Times New Roman" w:eastAsia="SimSun" w:hAnsi="Times New Roman" w:cs="Times New Roman"/>
          <w:b/>
          <w:i/>
          <w:kern w:val="0"/>
          <w:sz w:val="20"/>
          <w:szCs w:val="20"/>
          <w:lang w:val="en-GB"/>
        </w:rPr>
        <w:t>.</w:t>
      </w:r>
      <w:bookmarkEnd w:id="9"/>
      <w:r w:rsidR="00853971" w:rsidRPr="00391204">
        <w:rPr>
          <w:rFonts w:ascii="Times New Roman" w:eastAsia="SimSun" w:hAnsi="Times New Roman" w:cs="Times New Roman"/>
          <w:b/>
          <w:i/>
          <w:kern w:val="0"/>
          <w:sz w:val="20"/>
          <w:szCs w:val="20"/>
          <w:lang w:val="en-GB"/>
        </w:rPr>
        <w:t xml:space="preserve"> </w:t>
      </w:r>
    </w:p>
    <w:p w14:paraId="6D64D2B8" w14:textId="77777777" w:rsidR="004F68E3" w:rsidRPr="00A83067" w:rsidRDefault="004F68E3" w:rsidP="004F68E3">
      <w:pPr>
        <w:autoSpaceDE w:val="0"/>
        <w:autoSpaceDN w:val="0"/>
        <w:adjustRightInd w:val="0"/>
        <w:snapToGrid w:val="0"/>
        <w:rPr>
          <w:rFonts w:ascii="Times New Roman" w:eastAsia="SimSun" w:hAnsi="Times New Roman" w:cs="Times New Roman"/>
          <w:color w:val="FF0000"/>
          <w:sz w:val="28"/>
          <w:szCs w:val="28"/>
        </w:rPr>
      </w:pPr>
      <w:bookmarkStart w:id="10" w:name="_Ref134286543"/>
      <w:bookmarkStart w:id="11" w:name="_Ref134550560"/>
      <w:r w:rsidRPr="00A83067">
        <w:rPr>
          <w:rFonts w:ascii="Times New Roman" w:eastAsia="SimSun" w:hAnsi="Times New Roman" w:cs="Times New Roman"/>
          <w:color w:val="FF0000"/>
          <w:sz w:val="28"/>
          <w:szCs w:val="28"/>
        </w:rPr>
        <w:t xml:space="preserve">---------------------------- </w:t>
      </w:r>
      <w:r w:rsidRPr="00A83067">
        <w:rPr>
          <w:rFonts w:ascii="Times New Roman" w:eastAsia="SimSun" w:hAnsi="Times New Roman" w:cs="Times New Roman"/>
          <w:color w:val="FF0000"/>
          <w:sz w:val="24"/>
          <w:szCs w:val="28"/>
        </w:rPr>
        <w:t>Start of Text Proposal for TS 38.214</w:t>
      </w:r>
      <w:r w:rsidRPr="00A83067">
        <w:rPr>
          <w:rFonts w:ascii="Times New Roman" w:eastAsia="SimSun" w:hAnsi="Times New Roman" w:cs="Times New Roman"/>
          <w:color w:val="FF0000"/>
          <w:sz w:val="28"/>
          <w:szCs w:val="28"/>
        </w:rPr>
        <w:t xml:space="preserve"> -----------------------------</w:t>
      </w:r>
    </w:p>
    <w:p w14:paraId="4FF4DD7F" w14:textId="77777777" w:rsidR="004F68E3" w:rsidRPr="00A83067" w:rsidRDefault="004F68E3" w:rsidP="004F68E3">
      <w:pPr>
        <w:spacing w:after="180"/>
        <w:jc w:val="center"/>
        <w:rPr>
          <w:rFonts w:ascii="Times New Roman" w:eastAsia="MS Mincho" w:hAnsi="Times New Roman" w:cs="Times New Roman"/>
          <w:color w:val="FF0000"/>
          <w:sz w:val="24"/>
          <w:szCs w:val="24"/>
          <w:lang w:val="x-none"/>
        </w:rPr>
      </w:pPr>
      <w:r w:rsidRPr="00A83067">
        <w:rPr>
          <w:rFonts w:ascii="Times New Roman" w:eastAsia="MS Mincho" w:hAnsi="Times New Roman" w:cs="Times New Roman"/>
          <w:color w:val="FF0000"/>
          <w:sz w:val="24"/>
          <w:szCs w:val="24"/>
          <w:lang w:val="x-none"/>
        </w:rPr>
        <w:t>&lt; Unchanged parts are omitted &gt;</w:t>
      </w:r>
    </w:p>
    <w:p w14:paraId="4E2B67C7" w14:textId="77777777" w:rsidR="007A011E" w:rsidRPr="00A83067" w:rsidRDefault="007A011E" w:rsidP="00A83067">
      <w:pPr>
        <w:spacing w:after="120"/>
        <w:rPr>
          <w:rFonts w:ascii="Times New Roman" w:hAnsi="Times New Roman" w:cs="Times New Roman"/>
          <w:color w:val="000000"/>
        </w:rPr>
      </w:pPr>
      <w:r w:rsidRPr="00A83067">
        <w:rPr>
          <w:rFonts w:ascii="Times New Roman" w:hAnsi="Times New Roman" w:cs="Times New Roman"/>
          <w:color w:val="000000"/>
        </w:rPr>
        <w:t>The CSI reference resource for a serving cell is defined as follows:</w:t>
      </w:r>
    </w:p>
    <w:p w14:paraId="72391FE5" w14:textId="77777777" w:rsidR="007A011E" w:rsidRPr="007A011E" w:rsidRDefault="007A011E" w:rsidP="00A83067">
      <w:pPr>
        <w:pStyle w:val="B1"/>
        <w:spacing w:after="120"/>
        <w:rPr>
          <w:lang w:val="en-US"/>
        </w:rPr>
      </w:pPr>
      <w:r w:rsidRPr="00696DD4">
        <w:rPr>
          <w:lang w:val="en-US"/>
        </w:rPr>
        <w:t>-</w:t>
      </w:r>
      <w:r w:rsidRPr="00696DD4">
        <w:rPr>
          <w:lang w:val="en-US"/>
        </w:rPr>
        <w:tab/>
        <w:t xml:space="preserve">In the frequency domain, the CSI reference resource is defined by the group of downlink physical resource blocks corresponding to the band to which the derived </w:t>
      </w:r>
      <w:r w:rsidRPr="007A011E">
        <w:rPr>
          <w:lang w:val="en-US"/>
        </w:rPr>
        <w:t>CSI relates.</w:t>
      </w:r>
    </w:p>
    <w:p w14:paraId="148995E5" w14:textId="19C45449" w:rsidR="007A011E" w:rsidRPr="007A011E" w:rsidRDefault="007A011E" w:rsidP="00A83067">
      <w:pPr>
        <w:pStyle w:val="B1"/>
        <w:spacing w:after="120"/>
        <w:rPr>
          <w:color w:val="000000" w:themeColor="text1"/>
        </w:rPr>
      </w:pPr>
      <w:r w:rsidRPr="007A011E">
        <w:rPr>
          <w:lang w:val="en-US"/>
        </w:rPr>
        <w:t>-</w:t>
      </w:r>
      <w:r w:rsidRPr="007A011E">
        <w:rPr>
          <w:lang w:val="en-US"/>
        </w:rPr>
        <w:tab/>
        <w:t xml:space="preserve">In the time domain, the CSI reference resource for a CSI </w:t>
      </w:r>
      <w:r w:rsidR="00CB10FF" w:rsidRPr="00A83067">
        <w:rPr>
          <w:color w:val="FF0000"/>
          <w:lang w:val="en-US"/>
        </w:rPr>
        <w:t>(sub-)</w:t>
      </w:r>
      <w:r w:rsidRPr="007A011E">
        <w:rPr>
          <w:lang w:val="en-US"/>
        </w:rPr>
        <w:t xml:space="preserve">reporting in uplink slot </w:t>
      </w:r>
      <w:r w:rsidRPr="007A011E">
        <w:rPr>
          <w:i/>
          <w:lang w:val="en-US"/>
        </w:rPr>
        <w:t>n'</w:t>
      </w:r>
      <w:r w:rsidRPr="007A011E">
        <w:rPr>
          <w:lang w:val="en-US"/>
        </w:rPr>
        <w:t xml:space="preserve"> is defined by a single downlink slot</w:t>
      </w:r>
      <w:r w:rsidRPr="007A011E">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m:t>
            </m:r>
            <m:r>
              <w:rPr>
                <w:rFonts w:ascii="Cambria Math" w:hAnsi="Cambria Math" w:hint="eastAsia"/>
                <w:color w:val="000000" w:themeColor="text1"/>
              </w:rPr>
              <m:t>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r>
                      <w:rPr>
                        <w:rFonts w:ascii="Cambria Math" w:hAnsi="Cambria Math" w:hint="eastAsia"/>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sup>
            </m:sSup>
          </m:den>
        </m:f>
      </m:oMath>
      <w:r w:rsidRPr="00696DD4">
        <w:rPr>
          <w:i/>
          <w:iCs/>
          <w:color w:val="000000" w:themeColor="text1"/>
        </w:rPr>
        <w:t>,</w:t>
      </w:r>
      <w:r w:rsidRPr="00696DD4">
        <w:rPr>
          <w:color w:val="000000" w:themeColor="text1"/>
        </w:rPr>
        <w:t xml:space="preserve"> </w:t>
      </w:r>
      <w:r w:rsidRPr="007A011E">
        <w:t xml:space="preserve">where </w:t>
      </w:r>
      <m:oMath>
        <m:sSub>
          <m:sSubPr>
            <m:ctrlPr>
              <w:rPr>
                <w:rFonts w:ascii="Cambria Math" w:hAnsi="Cambria Math"/>
                <w:i/>
                <w:iCs/>
                <w:sz w:val="22"/>
                <w:szCs w:val="22"/>
              </w:rPr>
            </m:ctrlPr>
          </m:sSubPr>
          <m:e>
            <m:r>
              <w:rPr>
                <w:rFonts w:ascii="Cambria Math" w:hAnsi="Cambria Math"/>
              </w:rPr>
              <m:t>K</m:t>
            </m:r>
          </m:e>
          <m:sub>
            <m:r>
              <w:rPr>
                <w:rFonts w:ascii="Cambria Math" w:hAnsi="Cambria Math"/>
              </w:rPr>
              <m:t>offset</m:t>
            </m:r>
          </m:sub>
        </m:sSub>
      </m:oMath>
      <w:r w:rsidRPr="00696DD4">
        <w:t xml:space="preserve"> is a parameter configured by higher layer as specified in clause 4.2 of [6 TS 38.213],</w:t>
      </w:r>
      <w:r w:rsidRPr="00696DD4">
        <w:rPr>
          <w:color w:val="000000" w:themeColor="text1"/>
        </w:rPr>
        <w:t xml:space="preserve"> </w:t>
      </w:r>
      <w:r w:rsidRPr="007A011E">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oMath>
      <w:r w:rsidRPr="00696DD4">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696DD4">
        <w:rPr>
          <w:color w:val="000000" w:themeColor="text1"/>
        </w:rPr>
        <w:t xml:space="preserve"> with a value of 0 for frequency range 1</w:t>
      </w:r>
      <w:r w:rsidRPr="007A011E">
        <w:rPr>
          <w:color w:val="000000" w:themeColor="text1"/>
        </w:rPr>
        <w:t>,</w:t>
      </w:r>
    </w:p>
    <w:p w14:paraId="7D4835D9" w14:textId="77777777" w:rsidR="007A011E" w:rsidRPr="00D3402A" w:rsidRDefault="007A011E" w:rsidP="00A83067">
      <w:pPr>
        <w:pStyle w:val="B2"/>
        <w:spacing w:after="120"/>
      </w:pPr>
      <w:r w:rsidRPr="007A011E">
        <w:t>-</w:t>
      </w:r>
      <w:r w:rsidRPr="007A011E">
        <w:tab/>
        <w:t xml:space="preserve">where </w:t>
      </w:r>
      <w:r w:rsidRPr="00696DD4">
        <w:rPr>
          <w:position w:val="-28"/>
        </w:rPr>
        <w:object w:dxaOrig="1160" w:dyaOrig="660" w14:anchorId="15BE5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4pt;height:36.7pt" o:ole="">
            <v:imagedata r:id="rId9" o:title=""/>
          </v:shape>
          <o:OLEObject Type="Embed" ProgID="Equation.DSMT4" ShapeID="_x0000_i1025" DrawAspect="Content" ObjectID="_1757505621" r:id="rId10"/>
        </w:object>
      </w:r>
      <w:r w:rsidRPr="00696DD4">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DL</m:t>
                    </m:r>
                  </m:sub>
                </m:sSub>
              </m:sup>
            </m:sSup>
          </m:e>
        </m:d>
        <m:r>
          <m:rPr>
            <m:sty m:val="p"/>
          </m:rPr>
          <w:rPr>
            <w:rFonts w:ascii="Cambria Math" w:hAnsi="Cambria Math"/>
          </w:rPr>
          <m:t xml:space="preserve"> </m:t>
        </m:r>
      </m:oMath>
      <w:r w:rsidRPr="00696DD4">
        <w:t xml:space="preserve">and </w:t>
      </w:r>
      <w:r w:rsidRPr="00696DD4">
        <w:rPr>
          <w:position w:val="-10"/>
        </w:rPr>
        <w:object w:dxaOrig="360" w:dyaOrig="300" w14:anchorId="434E7520">
          <v:shape id="_x0000_i1026" type="#_x0000_t75" style="width:13.6pt;height:13.6pt" o:ole="">
            <v:imagedata r:id="rId11" o:title=""/>
          </v:shape>
          <o:OLEObject Type="Embed" ProgID="Equation.DSMT4" ShapeID="_x0000_i1026" DrawAspect="Content" ObjectID="_1757505622" r:id="rId12"/>
        </w:object>
      </w:r>
      <w:proofErr w:type="spellStart"/>
      <w:r w:rsidRPr="00696DD4">
        <w:t>and</w:t>
      </w:r>
      <w:proofErr w:type="spellEnd"/>
      <w:r w:rsidRPr="00696DD4">
        <w:t xml:space="preserve"> </w:t>
      </w:r>
      <w:r w:rsidRPr="00696DD4">
        <w:rPr>
          <w:position w:val="-10"/>
        </w:rPr>
        <w:object w:dxaOrig="340" w:dyaOrig="300" w14:anchorId="33F015B8">
          <v:shape id="_x0000_i1027" type="#_x0000_t75" style="width:13.6pt;height:13.6pt" o:ole="">
            <v:imagedata r:id="rId13" o:title=""/>
          </v:shape>
          <o:OLEObject Type="Embed" ProgID="Equation.DSMT4" ShapeID="_x0000_i1027" DrawAspect="Content" ObjectID="_1757505623" r:id="rId14"/>
        </w:object>
      </w:r>
      <w:r w:rsidRPr="00696DD4">
        <w:t xml:space="preserve"> are the subcarrier spacing configurations for DL and UL, respectively, and</w:t>
      </w:r>
      <w:r w:rsidRPr="007A011E">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696DD4">
        <w:rPr>
          <w:color w:val="000000"/>
        </w:rPr>
        <w:t xml:space="preserve"> and </w:t>
      </w:r>
      <w:r w:rsidRPr="00696DD4">
        <w:rPr>
          <w:noProof/>
          <w:color w:val="000000"/>
          <w:position w:val="-10"/>
          <w:lang w:eastAsia="ja-JP"/>
        </w:rPr>
        <w:object w:dxaOrig="460" w:dyaOrig="300" w14:anchorId="1C7E01C6">
          <v:shape id="_x0000_i1028" type="#_x0000_t75" style="width:23.75pt;height:13.6pt" o:ole="">
            <v:imagedata r:id="rId15" o:title=""/>
          </v:shape>
          <o:OLEObject Type="Embed" ProgID="Equation.DSMT4" ShapeID="_x0000_i1028" DrawAspect="Content" ObjectID="_1757505624" r:id="rId16"/>
        </w:object>
      </w:r>
      <w:r w:rsidRPr="00696DD4">
        <w:rPr>
          <w:color w:val="000000"/>
          <w:lang w:eastAsia="ja-JP"/>
        </w:rPr>
        <w:t xml:space="preserve"> are determined by higher-layer configured </w:t>
      </w:r>
      <w:r w:rsidRPr="00A83067">
        <w:rPr>
          <w:i/>
          <w:iCs/>
        </w:rPr>
        <w:t>ca-</w:t>
      </w:r>
      <w:proofErr w:type="spellStart"/>
      <w:r w:rsidRPr="00A83067">
        <w:rPr>
          <w:i/>
          <w:iCs/>
        </w:rPr>
        <w:t>SlotOffset</w:t>
      </w:r>
      <w:proofErr w:type="spellEnd"/>
      <w:r w:rsidRPr="00696DD4">
        <w:rPr>
          <w:color w:val="000000"/>
          <w:lang w:eastAsia="ja-JP"/>
        </w:rPr>
        <w:t xml:space="preserve"> for the cells transmitting the uplink and downlink, as</w:t>
      </w:r>
      <w:r w:rsidRPr="00696DD4">
        <w:t xml:space="preserve"> defined in clause 4.5 of [4, TS 38.211]</w:t>
      </w:r>
    </w:p>
    <w:p w14:paraId="5646C6DC" w14:textId="1E4E7B35" w:rsidR="007A011E" w:rsidRPr="00696DD4" w:rsidRDefault="007A011E" w:rsidP="00A83067">
      <w:pPr>
        <w:pStyle w:val="B2"/>
        <w:spacing w:after="120"/>
        <w:rPr>
          <w:lang w:val="en-US"/>
        </w:rPr>
      </w:pPr>
      <w:r w:rsidRPr="007A011E">
        <w:rPr>
          <w:lang w:val="en-US"/>
        </w:rPr>
        <w:t>-</w:t>
      </w:r>
      <w:r w:rsidRPr="007A011E">
        <w:rPr>
          <w:lang w:val="en-US"/>
        </w:rPr>
        <w:tab/>
        <w:t xml:space="preserve">where for periodic and semi-persistent CSI </w:t>
      </w:r>
      <w:r w:rsidR="003E5F2B">
        <w:rPr>
          <w:color w:val="FF0000"/>
          <w:lang w:val="en-US"/>
        </w:rPr>
        <w:t>(sub-)</w:t>
      </w:r>
      <w:r w:rsidRPr="00696DD4">
        <w:rPr>
          <w:lang w:val="en-US"/>
        </w:rPr>
        <w:t>reporting</w:t>
      </w:r>
    </w:p>
    <w:p w14:paraId="7447B7AA" w14:textId="77777777" w:rsidR="007A011E" w:rsidRPr="007A011E" w:rsidRDefault="007A011E" w:rsidP="00A83067">
      <w:pPr>
        <w:pStyle w:val="B3"/>
        <w:spacing w:after="120"/>
      </w:pPr>
      <w:r w:rsidRPr="007A011E">
        <w:t>-</w:t>
      </w:r>
      <w:r w:rsidRPr="007A011E">
        <w:tab/>
        <w:t xml:space="preserve">if a single CSI-RS/SSB resource is configured for channel measurement </w:t>
      </w:r>
      <w:r w:rsidRPr="007A011E">
        <w:rPr>
          <w:i/>
          <w:lang w:val="en-US"/>
        </w:rPr>
        <w:t>n</w:t>
      </w:r>
      <w:r w:rsidRPr="007A011E">
        <w:rPr>
          <w:i/>
          <w:vertAlign w:val="subscript"/>
          <w:lang w:val="en-US"/>
        </w:rPr>
        <w:t>CSI_ref</w:t>
      </w:r>
      <w:r w:rsidRPr="007A011E">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hint="eastAsia"/>
                    <w:color w:val="000000" w:themeColor="text1"/>
                    <w:lang w:val="en-AU"/>
                  </w:rPr>
                  <m:t>µ</m:t>
                </m:r>
              </m:e>
              <m:sub>
                <m:r>
                  <w:rPr>
                    <w:rFonts w:ascii="Cambria Math" w:hAnsi="Cambria Math" w:hint="eastAsia"/>
                    <w:color w:val="000000" w:themeColor="text1"/>
                    <w:lang w:val="en-AU"/>
                  </w:rPr>
                  <m:t>DL</m:t>
                </m:r>
              </m:sub>
            </m:sSub>
          </m:sup>
        </m:sSup>
      </m:oMath>
      <w:r w:rsidRPr="00696DD4">
        <w:rPr>
          <w:color w:val="000000" w:themeColor="text1"/>
        </w:rPr>
        <w:t xml:space="preserve">, </w:t>
      </w:r>
      <w:r w:rsidRPr="00696DD4">
        <w:t>such that it corresponds to a valid downlink slot</w:t>
      </w:r>
      <w:r w:rsidRPr="007A011E">
        <w:t>, or</w:t>
      </w:r>
    </w:p>
    <w:p w14:paraId="7E5DFB7A" w14:textId="77777777" w:rsidR="007A011E" w:rsidRPr="007A011E" w:rsidRDefault="007A011E" w:rsidP="00A83067">
      <w:pPr>
        <w:pStyle w:val="B3"/>
        <w:spacing w:after="120"/>
      </w:pPr>
      <w:r w:rsidRPr="007A011E">
        <w:t>-</w:t>
      </w:r>
      <w:r w:rsidRPr="007A011E">
        <w:tab/>
        <w:t xml:space="preserve">if multiple CSI-RS/SSB resources are configured for channel measurement </w:t>
      </w:r>
      <w:r w:rsidRPr="007A011E">
        <w:rPr>
          <w:i/>
          <w:lang w:val="en-US"/>
        </w:rPr>
        <w:t>n</w:t>
      </w:r>
      <w:r w:rsidRPr="007A011E">
        <w:rPr>
          <w:i/>
          <w:vertAlign w:val="subscript"/>
          <w:lang w:val="en-US"/>
        </w:rPr>
        <w:t>CSI_ref</w:t>
      </w:r>
      <w:r w:rsidRPr="007A011E">
        <w:t xml:space="preserve"> is the smallest value greater than or equal to </w:t>
      </w:r>
      <w:r w:rsidRPr="00696DD4">
        <w:rPr>
          <w:iCs/>
          <w:color w:val="000000" w:themeColor="text1"/>
          <w:position w:val="-6"/>
          <w:sz w:val="24"/>
          <w:szCs w:val="24"/>
          <w:lang w:val="fi-FI"/>
        </w:rPr>
        <w:object w:dxaOrig="580" w:dyaOrig="279" w14:anchorId="2916B8D0">
          <v:shape id="_x0000_i1029" type="#_x0000_t75" style="width:27.85pt;height:13.6pt" o:ole="">
            <v:imagedata r:id="rId17" o:title=""/>
          </v:shape>
          <o:OLEObject Type="Embed" ProgID="Equation.DSMT4" ShapeID="_x0000_i1029" DrawAspect="Content" ObjectID="_1757505625" r:id="rId18"/>
        </w:object>
      </w:r>
      <w:r w:rsidRPr="00696DD4">
        <w:rPr>
          <w:color w:val="000000" w:themeColor="text1"/>
        </w:rPr>
        <w:t xml:space="preserve">, </w:t>
      </w:r>
      <w:r w:rsidRPr="00696DD4">
        <w:t xml:space="preserve">such that </w:t>
      </w:r>
      <w:r w:rsidRPr="007A011E">
        <w:t>it corresponds to a valid downlink slot.</w:t>
      </w:r>
    </w:p>
    <w:p w14:paraId="768567EF" w14:textId="212C82A5" w:rsidR="007A011E" w:rsidRPr="007A011E" w:rsidRDefault="007A011E" w:rsidP="00A83067">
      <w:pPr>
        <w:pStyle w:val="B2"/>
        <w:spacing w:after="120"/>
        <w:rPr>
          <w:lang w:val="en-US"/>
        </w:rPr>
      </w:pPr>
      <w:r w:rsidRPr="007A011E">
        <w:rPr>
          <w:lang w:val="en-US"/>
        </w:rPr>
        <w:t>-</w:t>
      </w:r>
      <w:r w:rsidRPr="007A011E">
        <w:rPr>
          <w:lang w:val="en-US"/>
        </w:rPr>
        <w:tab/>
        <w:t xml:space="preserve">where for aperiodic CSI </w:t>
      </w:r>
      <w:r w:rsidR="0041706C">
        <w:rPr>
          <w:color w:val="FF0000"/>
          <w:lang w:val="en-US"/>
        </w:rPr>
        <w:t>(sub-)</w:t>
      </w:r>
      <w:r w:rsidRPr="00696DD4">
        <w:rPr>
          <w:lang w:val="en-US"/>
        </w:rPr>
        <w:t xml:space="preserve">reporting, if the UE is indicated by the DCI to report CSI in the same slot as the CSI request, </w:t>
      </w:r>
      <w:r w:rsidRPr="007A011E">
        <w:rPr>
          <w:i/>
          <w:lang w:val="en-US"/>
        </w:rPr>
        <w:t>n</w:t>
      </w:r>
      <w:r w:rsidRPr="007A011E">
        <w:rPr>
          <w:i/>
          <w:vertAlign w:val="subscript"/>
          <w:lang w:val="en-US"/>
        </w:rPr>
        <w:t>CSI_ref</w:t>
      </w:r>
      <w:r w:rsidRPr="007A011E">
        <w:rPr>
          <w:lang w:val="en-US"/>
        </w:rPr>
        <w:t xml:space="preserve"> is such that the reference resource is in the same valid downlink slot as the corresponding CSI request, otherwise </w:t>
      </w:r>
      <w:r w:rsidRPr="007A011E">
        <w:rPr>
          <w:i/>
          <w:lang w:val="en-US"/>
        </w:rPr>
        <w:t>n</w:t>
      </w:r>
      <w:r w:rsidRPr="007A011E">
        <w:rPr>
          <w:i/>
          <w:vertAlign w:val="subscript"/>
          <w:lang w:val="en-US"/>
        </w:rPr>
        <w:t>CSI_ref</w:t>
      </w:r>
      <w:r w:rsidRPr="007A011E">
        <w:rPr>
          <w:lang w:val="en-US"/>
        </w:rPr>
        <w:t xml:space="preserve"> is the smallest value greater than or equal to </w:t>
      </w:r>
      <w:r w:rsidRPr="00696DD4">
        <w:rPr>
          <w:position w:val="-14"/>
          <w:lang w:val="en-US"/>
        </w:rPr>
        <w:object w:dxaOrig="999" w:dyaOrig="380" w14:anchorId="67BCB9A9">
          <v:shape id="_x0000_i1030" type="#_x0000_t75" style="width:49.6pt;height:22.4pt" o:ole="">
            <v:imagedata r:id="rId19" o:title=""/>
          </v:shape>
          <o:OLEObject Type="Embed" ProgID="Equation.3" ShapeID="_x0000_i1030" DrawAspect="Content" ObjectID="_1757505626" r:id="rId20"/>
        </w:object>
      </w:r>
      <w:r w:rsidRPr="00696DD4">
        <w:rPr>
          <w:lang w:val="en-US"/>
        </w:rPr>
        <w:t xml:space="preserve">, such that slot </w:t>
      </w:r>
      <w:r w:rsidRPr="00696DD4">
        <w:rPr>
          <w:i/>
          <w:lang w:val="en-US"/>
        </w:rPr>
        <w:t>n</w:t>
      </w:r>
      <w:r w:rsidRPr="007A011E">
        <w:rPr>
          <w:lang w:val="en-US"/>
        </w:rPr>
        <w:t>-</w:t>
      </w:r>
      <w:r w:rsidRPr="007A011E">
        <w:rPr>
          <w:i/>
          <w:lang w:val="en-US"/>
        </w:rPr>
        <w:t xml:space="preserve"> n</w:t>
      </w:r>
      <w:r w:rsidRPr="007A011E">
        <w:rPr>
          <w:i/>
          <w:vertAlign w:val="subscript"/>
          <w:lang w:val="en-US"/>
        </w:rPr>
        <w:t>CSI_ref</w:t>
      </w:r>
      <w:r w:rsidRPr="007A011E">
        <w:rPr>
          <w:lang w:val="en-US"/>
        </w:rPr>
        <w:t xml:space="preserve"> corresponds to a valid downlink slot, where </w:t>
      </w:r>
      <w:r w:rsidRPr="007A011E">
        <w:rPr>
          <w:i/>
          <w:lang w:val="en-US"/>
        </w:rPr>
        <w:t>Z'</w:t>
      </w:r>
      <w:r w:rsidRPr="007A011E">
        <w:rPr>
          <w:lang w:val="en-US"/>
        </w:rPr>
        <w:t xml:space="preserve"> corresponds to the delay requirement as defined in Clause 5.4.</w:t>
      </w:r>
    </w:p>
    <w:p w14:paraId="76F13C53" w14:textId="3BE2A9F2" w:rsidR="007A011E" w:rsidRPr="007A011E" w:rsidRDefault="007A011E" w:rsidP="00A83067">
      <w:pPr>
        <w:pStyle w:val="B2"/>
        <w:spacing w:after="120"/>
        <w:rPr>
          <w:lang w:val="en-US"/>
        </w:rPr>
      </w:pPr>
      <w:r w:rsidRPr="007A011E">
        <w:rPr>
          <w:lang w:val="en-US"/>
        </w:rPr>
        <w:t>-</w:t>
      </w:r>
      <w:r w:rsidRPr="007A011E">
        <w:rPr>
          <w:lang w:val="en-US"/>
        </w:rPr>
        <w:tab/>
        <w:t>when periodic or semi-persistent CSI-RS/CSI-IM or SSB is used for channel/interference measurements</w:t>
      </w:r>
      <w:r w:rsidR="003E5F2B">
        <w:rPr>
          <w:lang w:val="en-US"/>
        </w:rPr>
        <w:t xml:space="preserve"> </w:t>
      </w:r>
      <w:r w:rsidR="003E5F2B" w:rsidRPr="00A83067">
        <w:rPr>
          <w:color w:val="FF0000"/>
          <w:lang w:val="en-US"/>
        </w:rPr>
        <w:t xml:space="preserve">for a </w:t>
      </w:r>
      <w:r w:rsidR="003E5F2B">
        <w:rPr>
          <w:color w:val="FF0000"/>
          <w:lang w:val="en-US"/>
        </w:rPr>
        <w:t xml:space="preserve">aperiodic </w:t>
      </w:r>
      <w:r w:rsidR="003E5F2B" w:rsidRPr="00A83067">
        <w:rPr>
          <w:color w:val="FF0000"/>
          <w:lang w:val="en-US"/>
        </w:rPr>
        <w:t xml:space="preserve">CSI </w:t>
      </w:r>
      <w:r w:rsidR="003E5F2B">
        <w:rPr>
          <w:color w:val="FF0000"/>
          <w:lang w:val="en-US"/>
        </w:rPr>
        <w:t>(sub-)</w:t>
      </w:r>
      <w:r w:rsidR="003E5F2B" w:rsidRPr="00A83067">
        <w:rPr>
          <w:color w:val="FF0000"/>
          <w:lang w:val="en-US"/>
        </w:rPr>
        <w:t>reporting</w:t>
      </w:r>
      <w:r w:rsidRPr="00696DD4">
        <w:rPr>
          <w:lang w:val="en-US"/>
        </w:rPr>
        <w:t>, the UE is not expected to measure channel/interference on the CSI-RS/CSI-IM/SSB</w:t>
      </w:r>
      <w:r w:rsidR="003E5F2B">
        <w:rPr>
          <w:lang w:val="en-US"/>
        </w:rPr>
        <w:t xml:space="preserve"> </w:t>
      </w:r>
      <w:r w:rsidR="003E5F2B" w:rsidRPr="007C0D76">
        <w:rPr>
          <w:color w:val="FF0000"/>
          <w:lang w:val="en-US"/>
        </w:rPr>
        <w:t xml:space="preserve">for </w:t>
      </w:r>
      <w:r w:rsidR="003E5F2B">
        <w:rPr>
          <w:color w:val="FF0000"/>
          <w:lang w:val="en-US"/>
        </w:rPr>
        <w:t>the aperiodic</w:t>
      </w:r>
      <w:r w:rsidR="003E5F2B" w:rsidRPr="007C0D76">
        <w:rPr>
          <w:color w:val="FF0000"/>
          <w:lang w:val="en-US"/>
        </w:rPr>
        <w:t xml:space="preserve"> CS</w:t>
      </w:r>
      <w:r w:rsidR="003E5F2B">
        <w:rPr>
          <w:color w:val="FF0000"/>
          <w:lang w:val="en-US"/>
        </w:rPr>
        <w:t>I (sub-)reporting</w:t>
      </w:r>
      <w:r w:rsidR="003E5F2B">
        <w:rPr>
          <w:lang w:val="en-US"/>
        </w:rPr>
        <w:t xml:space="preserve"> </w:t>
      </w:r>
      <w:r w:rsidRPr="00696DD4">
        <w:rPr>
          <w:lang w:val="en-US"/>
        </w:rPr>
        <w:t xml:space="preserve">whose last OFDM symbol is received up to </w:t>
      </w:r>
      <w:r w:rsidRPr="00696DD4">
        <w:rPr>
          <w:i/>
          <w:lang w:val="en-US"/>
        </w:rPr>
        <w:t>Z</w:t>
      </w:r>
      <w:r w:rsidRPr="007A011E">
        <w:rPr>
          <w:i/>
          <w:lang w:val="en-US"/>
        </w:rPr>
        <w:t xml:space="preserve">' </w:t>
      </w:r>
      <w:r w:rsidRPr="007A011E">
        <w:rPr>
          <w:lang w:val="en-US"/>
        </w:rPr>
        <w:t xml:space="preserve">symbols before transmission time of the first OFDM symbol of the aperiodic CSI </w:t>
      </w:r>
      <w:r w:rsidR="003E5F2B">
        <w:rPr>
          <w:color w:val="FF0000"/>
          <w:lang w:val="en-US"/>
        </w:rPr>
        <w:t>(sub-)</w:t>
      </w:r>
      <w:r w:rsidRPr="00696DD4">
        <w:rPr>
          <w:lang w:val="en-US"/>
        </w:rPr>
        <w:t>reporting.</w:t>
      </w:r>
    </w:p>
    <w:p w14:paraId="1FA429C6" w14:textId="77777777" w:rsidR="007A011E" w:rsidRPr="00A83067" w:rsidRDefault="007A011E" w:rsidP="00A83067">
      <w:pPr>
        <w:spacing w:after="120"/>
        <w:rPr>
          <w:rFonts w:ascii="Times New Roman" w:hAnsi="Times New Roman" w:cs="Times New Roman"/>
          <w:sz w:val="20"/>
          <w:szCs w:val="20"/>
        </w:rPr>
      </w:pPr>
      <w:r w:rsidRPr="00A83067">
        <w:rPr>
          <w:rFonts w:ascii="Times New Roman" w:hAnsi="Times New Roman" w:cs="Times New Roman"/>
          <w:sz w:val="20"/>
          <w:szCs w:val="20"/>
        </w:rPr>
        <w:t>A slot in a serving cell shall be considered to be a valid downlink slot if:</w:t>
      </w:r>
    </w:p>
    <w:p w14:paraId="77E360E0" w14:textId="77777777" w:rsidR="007A011E" w:rsidRPr="007A011E" w:rsidRDefault="007A011E" w:rsidP="00A83067">
      <w:pPr>
        <w:pStyle w:val="B1"/>
        <w:spacing w:after="120"/>
        <w:rPr>
          <w:lang w:val="en-US"/>
        </w:rPr>
      </w:pPr>
      <w:r w:rsidRPr="00696DD4">
        <w:rPr>
          <w:lang w:val="en-US"/>
        </w:rPr>
        <w:t>-</w:t>
      </w:r>
      <w:r w:rsidRPr="00696DD4">
        <w:rPr>
          <w:lang w:val="en-US"/>
        </w:rPr>
        <w:tab/>
        <w:t>it comprises at least one higher layer configured downlink or flexible symbol</w:t>
      </w:r>
      <w:r w:rsidRPr="007A011E">
        <w:rPr>
          <w:lang w:val="en-US"/>
        </w:rPr>
        <w:t>, and</w:t>
      </w:r>
    </w:p>
    <w:p w14:paraId="69086A4F" w14:textId="77777777" w:rsidR="007A011E" w:rsidRPr="007A011E" w:rsidRDefault="007A011E" w:rsidP="00A83067">
      <w:pPr>
        <w:pStyle w:val="B1"/>
        <w:spacing w:after="120"/>
        <w:rPr>
          <w:lang w:val="en-US"/>
        </w:rPr>
      </w:pPr>
      <w:r w:rsidRPr="007A011E">
        <w:rPr>
          <w:lang w:val="en-US"/>
        </w:rPr>
        <w:t>-</w:t>
      </w:r>
      <w:r w:rsidRPr="007A011E">
        <w:rPr>
          <w:lang w:val="en-US"/>
        </w:rPr>
        <w:tab/>
        <w:t xml:space="preserve">it does not fall within a configured measurement gap for that UE </w:t>
      </w:r>
    </w:p>
    <w:p w14:paraId="4D27D2B9" w14:textId="62139E6C" w:rsidR="004C371C" w:rsidRPr="00A83067" w:rsidRDefault="007A011E" w:rsidP="00A83067">
      <w:pPr>
        <w:spacing w:after="120"/>
        <w:rPr>
          <w:rFonts w:ascii="Times New Roman" w:eastAsia="楷体" w:hAnsi="Times New Roman" w:cs="Times New Roman"/>
          <w:sz w:val="20"/>
          <w:szCs w:val="20"/>
        </w:rPr>
      </w:pPr>
      <w:r w:rsidRPr="00A83067">
        <w:rPr>
          <w:rFonts w:ascii="Times New Roman" w:eastAsia="楷体" w:hAnsi="Times New Roman" w:cs="Times New Roman"/>
          <w:sz w:val="20"/>
          <w:szCs w:val="20"/>
        </w:rPr>
        <w:t xml:space="preserve">If there is no valid downlink slot for the CSI reference resource corresponding to a CSI Report Setting in a serving cell, CSI reporting is omitted for the serving cell in uplink slot </w:t>
      </w:r>
      <w:r w:rsidRPr="00A83067">
        <w:rPr>
          <w:rFonts w:ascii="Times New Roman" w:eastAsia="楷体" w:hAnsi="Times New Roman" w:cs="Times New Roman"/>
          <w:i/>
          <w:sz w:val="20"/>
          <w:szCs w:val="20"/>
        </w:rPr>
        <w:t>n'</w:t>
      </w:r>
      <w:r w:rsidRPr="00A83067">
        <w:rPr>
          <w:rFonts w:ascii="Times New Roman" w:eastAsia="楷体" w:hAnsi="Times New Roman" w:cs="Times New Roman"/>
          <w:sz w:val="20"/>
          <w:szCs w:val="20"/>
        </w:rPr>
        <w:t>.</w:t>
      </w:r>
    </w:p>
    <w:p w14:paraId="759B37F0" w14:textId="5A00F3B9" w:rsidR="004F68E3" w:rsidRPr="00A83067" w:rsidRDefault="00272E47" w:rsidP="004F68E3">
      <w:pPr>
        <w:widowControl/>
        <w:spacing w:after="120"/>
        <w:rPr>
          <w:rFonts w:ascii="Times New Roman" w:eastAsia="楷体" w:hAnsi="Times New Roman" w:cs="Times New Roman"/>
          <w:kern w:val="0"/>
          <w:sz w:val="20"/>
          <w:szCs w:val="20"/>
          <w:lang w:val="en-GB"/>
        </w:rPr>
      </w:pPr>
      <w:r w:rsidRPr="00A83067">
        <w:rPr>
          <w:rFonts w:ascii="Times New Roman" w:eastAsia="楷体" w:hAnsi="Times New Roman" w:cs="Times New Roman"/>
          <w:kern w:val="0"/>
          <w:sz w:val="20"/>
          <w:szCs w:val="20"/>
          <w:lang w:val="en-GB"/>
        </w:rPr>
        <w:t xml:space="preserve">After the CSI report (re)configuration, serving cell activation, BWP change, or activation of SP-CSI, the UE reports a CSI </w:t>
      </w:r>
      <w:r w:rsidRPr="00A83067">
        <w:rPr>
          <w:rFonts w:ascii="Times New Roman" w:eastAsia="楷体" w:hAnsi="Times New Roman" w:cs="Times New Roman"/>
          <w:color w:val="FF0000"/>
          <w:sz w:val="20"/>
          <w:szCs w:val="20"/>
        </w:rPr>
        <w:t>(sub-)</w:t>
      </w:r>
      <w:r w:rsidRPr="00A83067">
        <w:rPr>
          <w:rFonts w:ascii="Times New Roman" w:eastAsia="楷体" w:hAnsi="Times New Roman" w:cs="Times New Roman"/>
          <w:kern w:val="0"/>
          <w:sz w:val="20"/>
          <w:szCs w:val="20"/>
          <w:lang w:val="en-GB"/>
        </w:rPr>
        <w:t xml:space="preserve">report only after receiving at least one CSI-RS transmission occasion for channel measurement and CSI-RS and/or CSI-IM occasion for interference measurement no later than CSI reference resource </w:t>
      </w:r>
      <w:r w:rsidRPr="00A83067">
        <w:rPr>
          <w:rFonts w:ascii="Times New Roman" w:eastAsia="楷体" w:hAnsi="Times New Roman" w:cs="Times New Roman"/>
          <w:color w:val="FF0000"/>
          <w:kern w:val="0"/>
          <w:sz w:val="20"/>
          <w:szCs w:val="20"/>
          <w:lang w:val="en-GB"/>
        </w:rPr>
        <w:t xml:space="preserve">corresponding to the CSI </w:t>
      </w:r>
      <w:r w:rsidRPr="00A83067">
        <w:rPr>
          <w:rFonts w:ascii="Times New Roman" w:eastAsia="楷体" w:hAnsi="Times New Roman" w:cs="Times New Roman"/>
          <w:color w:val="FF0000"/>
          <w:sz w:val="20"/>
          <w:szCs w:val="20"/>
        </w:rPr>
        <w:t>(sub-)</w:t>
      </w:r>
      <w:r w:rsidRPr="00A83067">
        <w:rPr>
          <w:rFonts w:ascii="Times New Roman" w:eastAsia="楷体" w:hAnsi="Times New Roman" w:cs="Times New Roman"/>
          <w:color w:val="FF0000"/>
          <w:kern w:val="0"/>
          <w:sz w:val="20"/>
          <w:szCs w:val="20"/>
          <w:lang w:val="en-GB"/>
        </w:rPr>
        <w:t>report</w:t>
      </w:r>
      <w:r w:rsidRPr="00A83067">
        <w:rPr>
          <w:rFonts w:ascii="Times New Roman" w:eastAsia="楷体" w:hAnsi="Times New Roman" w:cs="Times New Roman"/>
          <w:kern w:val="0"/>
          <w:sz w:val="20"/>
          <w:szCs w:val="20"/>
          <w:lang w:val="en-GB"/>
        </w:rPr>
        <w:t xml:space="preserve"> and drops the </w:t>
      </w:r>
      <w:r w:rsidRPr="00A83067">
        <w:rPr>
          <w:rFonts w:ascii="Times New Roman" w:eastAsia="楷体" w:hAnsi="Times New Roman" w:cs="Times New Roman"/>
          <w:color w:val="FF0000"/>
          <w:sz w:val="20"/>
          <w:szCs w:val="20"/>
        </w:rPr>
        <w:t>(sub-)</w:t>
      </w:r>
      <w:r w:rsidRPr="00A83067">
        <w:rPr>
          <w:rFonts w:ascii="Times New Roman" w:eastAsia="楷体" w:hAnsi="Times New Roman" w:cs="Times New Roman"/>
          <w:kern w:val="0"/>
          <w:sz w:val="20"/>
          <w:szCs w:val="20"/>
          <w:lang w:val="en-GB"/>
        </w:rPr>
        <w:t>report otherwise.</w:t>
      </w:r>
    </w:p>
    <w:p w14:paraId="5EBDF5E9" w14:textId="4D41AC25" w:rsidR="004F68E3" w:rsidRPr="00A83067" w:rsidRDefault="00272E47" w:rsidP="004F68E3">
      <w:pPr>
        <w:widowControl/>
        <w:spacing w:after="120"/>
        <w:rPr>
          <w:rFonts w:ascii="Times New Roman" w:eastAsia="楷体" w:hAnsi="Times New Roman" w:cs="Times New Roman"/>
          <w:kern w:val="0"/>
          <w:sz w:val="20"/>
          <w:szCs w:val="20"/>
          <w:lang w:val="en-GB"/>
        </w:rPr>
      </w:pPr>
      <w:r w:rsidRPr="00A83067">
        <w:rPr>
          <w:rFonts w:ascii="Times New Roman" w:eastAsia="楷体" w:hAnsi="Times New Roman" w:cs="Times New Roman"/>
          <w:kern w:val="0"/>
          <w:sz w:val="20"/>
          <w:szCs w:val="20"/>
          <w:lang w:val="en-GB"/>
        </w:rPr>
        <w:t xml:space="preserve">When DRX is configured, the UE reports a CSI </w:t>
      </w:r>
      <w:r w:rsidRPr="00A83067">
        <w:rPr>
          <w:rFonts w:ascii="Times New Roman" w:eastAsia="楷体" w:hAnsi="Times New Roman" w:cs="Times New Roman"/>
          <w:color w:val="FF0000"/>
          <w:sz w:val="20"/>
          <w:szCs w:val="20"/>
        </w:rPr>
        <w:t>(sub-)</w:t>
      </w:r>
      <w:r w:rsidRPr="00A83067">
        <w:rPr>
          <w:rFonts w:ascii="Times New Roman" w:eastAsia="楷体" w:hAnsi="Times New Roman" w:cs="Times New Roman"/>
          <w:kern w:val="0"/>
          <w:sz w:val="20"/>
          <w:szCs w:val="20"/>
          <w:lang w:val="en-GB"/>
        </w:rPr>
        <w:t xml:space="preserve">report only if receiving at least one CSI-RS transmission occasion for channel measurement and CSI-RS and/or CSI-IM occasion for interference measurement in DRX Active Time no later than CSI reference resource </w:t>
      </w:r>
      <w:r w:rsidRPr="00A83067">
        <w:rPr>
          <w:rFonts w:ascii="Times New Roman" w:eastAsia="楷体" w:hAnsi="Times New Roman" w:cs="Times New Roman"/>
          <w:color w:val="FF0000"/>
          <w:kern w:val="0"/>
          <w:sz w:val="20"/>
          <w:szCs w:val="20"/>
          <w:lang w:val="en-GB"/>
        </w:rPr>
        <w:t xml:space="preserve">corresponding to the CSI </w:t>
      </w:r>
      <w:r w:rsidRPr="00A83067">
        <w:rPr>
          <w:rFonts w:ascii="Times New Roman" w:eastAsia="楷体" w:hAnsi="Times New Roman" w:cs="Times New Roman"/>
          <w:color w:val="FF0000"/>
          <w:sz w:val="20"/>
          <w:szCs w:val="20"/>
        </w:rPr>
        <w:t>(sub-)</w:t>
      </w:r>
      <w:r w:rsidRPr="00A83067">
        <w:rPr>
          <w:rFonts w:ascii="Times New Roman" w:eastAsia="楷体" w:hAnsi="Times New Roman" w:cs="Times New Roman"/>
          <w:color w:val="FF0000"/>
          <w:kern w:val="0"/>
          <w:sz w:val="20"/>
          <w:szCs w:val="20"/>
          <w:lang w:val="en-GB"/>
        </w:rPr>
        <w:t>report</w:t>
      </w:r>
      <w:r w:rsidRPr="00A83067">
        <w:rPr>
          <w:rFonts w:ascii="Times New Roman" w:eastAsia="楷体" w:hAnsi="Times New Roman" w:cs="Times New Roman"/>
          <w:kern w:val="0"/>
          <w:sz w:val="20"/>
          <w:szCs w:val="20"/>
          <w:lang w:val="en-GB"/>
        </w:rPr>
        <w:t xml:space="preserve"> and drops the </w:t>
      </w:r>
      <w:r w:rsidRPr="00A83067">
        <w:rPr>
          <w:rFonts w:ascii="Times New Roman" w:eastAsia="楷体" w:hAnsi="Times New Roman" w:cs="Times New Roman"/>
          <w:color w:val="FF0000"/>
          <w:sz w:val="20"/>
          <w:szCs w:val="20"/>
        </w:rPr>
        <w:t>(sub-)</w:t>
      </w:r>
      <w:r w:rsidRPr="00A83067">
        <w:rPr>
          <w:rFonts w:ascii="Times New Roman" w:eastAsia="楷体" w:hAnsi="Times New Roman" w:cs="Times New Roman"/>
          <w:kern w:val="0"/>
          <w:sz w:val="20"/>
          <w:szCs w:val="20"/>
          <w:lang w:val="en-GB"/>
        </w:rPr>
        <w:t>report otherwise.</w:t>
      </w:r>
    </w:p>
    <w:p w14:paraId="1B1796E8" w14:textId="6D3AE3F2" w:rsidR="00D50910" w:rsidRPr="00A83067" w:rsidRDefault="00D50910" w:rsidP="00D50910">
      <w:pPr>
        <w:autoSpaceDE w:val="0"/>
        <w:autoSpaceDN w:val="0"/>
        <w:adjustRightInd w:val="0"/>
        <w:snapToGrid w:val="0"/>
        <w:spacing w:after="120"/>
        <w:jc w:val="center"/>
        <w:rPr>
          <w:rFonts w:ascii="Times New Roman" w:eastAsia="SimSun" w:hAnsi="Times New Roman" w:cs="Times New Roman"/>
          <w:color w:val="FF0000"/>
          <w:sz w:val="24"/>
          <w:szCs w:val="28"/>
        </w:rPr>
      </w:pPr>
      <w:r w:rsidRPr="00A83067">
        <w:rPr>
          <w:rFonts w:ascii="Times New Roman" w:eastAsia="SimSun" w:hAnsi="Times New Roman" w:cs="Times New Roman"/>
          <w:color w:val="FF0000"/>
          <w:sz w:val="24"/>
          <w:szCs w:val="28"/>
        </w:rPr>
        <w:lastRenderedPageBreak/>
        <w:t>&lt; Unchanged parts are omitted &gt;</w:t>
      </w:r>
    </w:p>
    <w:p w14:paraId="68169543" w14:textId="77777777" w:rsidR="00854908" w:rsidRPr="00A83067" w:rsidRDefault="00854908" w:rsidP="00854908">
      <w:pPr>
        <w:autoSpaceDE w:val="0"/>
        <w:autoSpaceDN w:val="0"/>
        <w:adjustRightInd w:val="0"/>
        <w:snapToGrid w:val="0"/>
        <w:spacing w:after="120"/>
        <w:rPr>
          <w:rFonts w:ascii="Times New Roman" w:eastAsia="SimSun" w:hAnsi="Times New Roman" w:cs="Times New Roman"/>
          <w:color w:val="FF0000"/>
          <w:sz w:val="28"/>
          <w:szCs w:val="28"/>
        </w:rPr>
      </w:pPr>
      <w:r w:rsidRPr="00A83067">
        <w:rPr>
          <w:rFonts w:ascii="Times New Roman" w:eastAsia="SimSun" w:hAnsi="Times New Roman" w:cs="Times New Roman"/>
          <w:color w:val="FF0000"/>
          <w:sz w:val="28"/>
          <w:szCs w:val="28"/>
        </w:rPr>
        <w:t xml:space="preserve">--------------------------------------- </w:t>
      </w:r>
      <w:r w:rsidRPr="00A83067">
        <w:rPr>
          <w:rFonts w:ascii="Times New Roman" w:eastAsia="SimSun" w:hAnsi="Times New Roman" w:cs="Times New Roman"/>
          <w:color w:val="FF0000"/>
          <w:sz w:val="24"/>
          <w:szCs w:val="28"/>
        </w:rPr>
        <w:t>End of Text Proposal</w:t>
      </w:r>
      <w:r w:rsidRPr="00A83067">
        <w:rPr>
          <w:rFonts w:ascii="Times New Roman" w:eastAsia="SimSun" w:hAnsi="Times New Roman" w:cs="Times New Roman"/>
          <w:color w:val="FF0000"/>
          <w:sz w:val="28"/>
          <w:szCs w:val="28"/>
        </w:rPr>
        <w:t xml:space="preserve"> ----------------------------------</w:t>
      </w:r>
    </w:p>
    <w:p w14:paraId="72A5D689" w14:textId="77777777" w:rsidR="00577CC8" w:rsidRPr="00661860" w:rsidRDefault="00577CC8" w:rsidP="00577CC8"/>
    <w:p w14:paraId="10E83DA5" w14:textId="2B917F6F" w:rsidR="00057EC2" w:rsidRPr="00B46E46" w:rsidRDefault="00D918C6" w:rsidP="00B46E46">
      <w:pPr>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kern w:val="0"/>
          <w:sz w:val="28"/>
          <w:szCs w:val="28"/>
          <w:lang w:val="en-GB"/>
        </w:rPr>
      </w:pPr>
      <w:r w:rsidRPr="00B46E46">
        <w:rPr>
          <w:rFonts w:ascii="Times New Roman" w:eastAsia="SimSun" w:hAnsi="Times New Roman" w:cs="Times New Roman"/>
          <w:b/>
          <w:kern w:val="0"/>
          <w:sz w:val="28"/>
          <w:szCs w:val="28"/>
          <w:lang w:val="en-GB"/>
        </w:rPr>
        <w:t>Discussion on CSI processing criteria</w:t>
      </w:r>
    </w:p>
    <w:p w14:paraId="38918EED" w14:textId="62EA6F69" w:rsidR="00057EC2" w:rsidRPr="000F6C0C" w:rsidRDefault="00057EC2" w:rsidP="00057EC2">
      <w:pPr>
        <w:keepNext/>
        <w:widowControl/>
        <w:autoSpaceDE w:val="0"/>
        <w:autoSpaceDN w:val="0"/>
        <w:adjustRightInd w:val="0"/>
        <w:snapToGrid w:val="0"/>
        <w:spacing w:before="120" w:after="120"/>
        <w:ind w:left="403" w:hanging="403"/>
        <w:outlineLvl w:val="1"/>
        <w:rPr>
          <w:rFonts w:ascii="Times New Roman" w:hAnsi="Times New Roman" w:cs="Times New Roman"/>
          <w:b/>
          <w:bCs/>
          <w:kern w:val="0"/>
          <w:sz w:val="24"/>
          <w:lang w:val="en-GB"/>
        </w:rPr>
      </w:pPr>
      <w:r>
        <w:rPr>
          <w:rFonts w:ascii="Times New Roman" w:hAnsi="Times New Roman" w:cs="Times New Roman"/>
          <w:b/>
          <w:bCs/>
          <w:kern w:val="0"/>
          <w:sz w:val="24"/>
          <w:lang w:val="en-GB"/>
        </w:rPr>
        <w:t xml:space="preserve">3.1 </w:t>
      </w:r>
      <w:r w:rsidRPr="000F6C0C">
        <w:rPr>
          <w:rFonts w:ascii="Times New Roman" w:hAnsi="Times New Roman" w:cs="Times New Roman"/>
          <w:b/>
          <w:bCs/>
          <w:kern w:val="0"/>
          <w:sz w:val="24"/>
          <w:lang w:val="en-GB"/>
        </w:rPr>
        <w:t>Active CSI-RS resource/port related issue</w:t>
      </w:r>
    </w:p>
    <w:p w14:paraId="416877FB" w14:textId="0ACA908D" w:rsidR="00057EC2" w:rsidRPr="000F6C0C" w:rsidRDefault="00057EC2" w:rsidP="00057EC2">
      <w:pPr>
        <w:widowControl/>
        <w:spacing w:after="120"/>
        <w:rPr>
          <w:rFonts w:ascii="Times New Roman" w:eastAsia="SimSun" w:hAnsi="Times New Roman" w:cs="Times New Roman"/>
          <w:kern w:val="0"/>
          <w:sz w:val="20"/>
          <w:szCs w:val="20"/>
          <w:lang w:val="en-GB"/>
        </w:rPr>
      </w:pPr>
      <w:r w:rsidRPr="000F6C0C">
        <w:rPr>
          <w:rFonts w:ascii="Times New Roman" w:eastAsia="SimSun" w:hAnsi="Times New Roman" w:cs="Times New Roman" w:hint="eastAsia"/>
          <w:kern w:val="0"/>
          <w:sz w:val="20"/>
          <w:szCs w:val="20"/>
          <w:lang w:val="en-GB"/>
        </w:rPr>
        <w:t>I</w:t>
      </w:r>
      <w:r w:rsidRPr="000F6C0C">
        <w:rPr>
          <w:rFonts w:ascii="Times New Roman" w:eastAsia="SimSun" w:hAnsi="Times New Roman" w:cs="Times New Roman"/>
          <w:kern w:val="0"/>
          <w:sz w:val="20"/>
          <w:szCs w:val="20"/>
          <w:lang w:val="en-GB"/>
        </w:rPr>
        <w:t xml:space="preserve">n </w:t>
      </w:r>
      <w:r>
        <w:rPr>
          <w:rFonts w:ascii="Times New Roman" w:eastAsia="SimSun" w:hAnsi="Times New Roman" w:cs="Times New Roman"/>
          <w:kern w:val="0"/>
          <w:sz w:val="20"/>
          <w:szCs w:val="20"/>
          <w:lang w:val="en-GB"/>
        </w:rPr>
        <w:t xml:space="preserve">[2], </w:t>
      </w:r>
      <w:r w:rsidR="00E81B57">
        <w:rPr>
          <w:rFonts w:ascii="Times New Roman" w:eastAsia="SimSun" w:hAnsi="Times New Roman" w:cs="Times New Roman"/>
          <w:kern w:val="0"/>
          <w:sz w:val="20"/>
          <w:szCs w:val="20"/>
          <w:lang w:val="en-GB"/>
        </w:rPr>
        <w:t>the agreement for active CSI-RS resource/port counting was made without determination of X.</w:t>
      </w:r>
    </w:p>
    <w:tbl>
      <w:tblPr>
        <w:tblStyle w:val="TableGrid"/>
        <w:tblW w:w="0" w:type="auto"/>
        <w:tblLook w:val="04A0" w:firstRow="1" w:lastRow="0" w:firstColumn="1" w:lastColumn="0" w:noHBand="0" w:noVBand="1"/>
      </w:tblPr>
      <w:tblGrid>
        <w:gridCol w:w="9855"/>
      </w:tblGrid>
      <w:tr w:rsidR="00E81B57" w14:paraId="64729349" w14:textId="77777777" w:rsidTr="00E81B57">
        <w:tc>
          <w:tcPr>
            <w:tcW w:w="9855" w:type="dxa"/>
          </w:tcPr>
          <w:p w14:paraId="38B24900" w14:textId="77777777" w:rsidR="00E81B57" w:rsidRPr="00BA15D7" w:rsidRDefault="00E81B57" w:rsidP="00E81B57">
            <w:pPr>
              <w:rPr>
                <w:b/>
                <w:bCs/>
                <w:snapToGrid w:val="0"/>
                <w:highlight w:val="green"/>
              </w:rPr>
            </w:pPr>
            <w:r w:rsidRPr="00BA15D7">
              <w:rPr>
                <w:b/>
                <w:bCs/>
                <w:snapToGrid w:val="0"/>
                <w:highlight w:val="green"/>
              </w:rPr>
              <w:t>Agreement</w:t>
            </w:r>
          </w:p>
          <w:p w14:paraId="2AA74823" w14:textId="77777777" w:rsidR="00E81B57" w:rsidRPr="008B50FD" w:rsidRDefault="00E81B57" w:rsidP="00E81B57">
            <w:pPr>
              <w:rPr>
                <w:snapToGrid w:val="0"/>
              </w:rPr>
            </w:pPr>
            <w:r w:rsidRPr="008B50FD">
              <w:rPr>
                <w:bCs/>
                <w:iCs/>
              </w:rPr>
              <w:t>For a CSI report configuration containing sub-configuration(s), if a CSI-RS resource is referred by M sub-configurations among X sub-configurations, the CSI-RS resource is counted M times and CSI-RS ports within the CSI-RS resource are counted by</w:t>
            </w:r>
          </w:p>
          <w:p w14:paraId="6E8736F6" w14:textId="77777777" w:rsidR="00E81B57" w:rsidRDefault="00E81B57" w:rsidP="00E81B57">
            <w:pPr>
              <w:pStyle w:val="ListParagraph"/>
              <w:numPr>
                <w:ilvl w:val="0"/>
                <w:numId w:val="32"/>
              </w:numPr>
              <w:ind w:left="0" w:firstLineChars="0" w:firstLine="400"/>
              <w:jc w:val="both"/>
              <w:rPr>
                <w:bCs/>
                <w:iCs/>
              </w:rPr>
            </w:pPr>
            <w:r w:rsidRPr="008B50FD">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sidRPr="008B50FD">
              <w:rPr>
                <w:bCs/>
                <w:iCs/>
              </w:rPr>
              <w:t xml:space="preserve"> for Type 1 SD adaptation,</w:t>
            </w:r>
            <w:r w:rsidRPr="008B50FD">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sidRPr="008B50FD">
              <w:rPr>
                <w:rFonts w:eastAsia="PMingLiU"/>
                <w:bCs/>
                <w:iCs/>
                <w:lang w:eastAsia="ko-KR"/>
              </w:rPr>
              <w:t xml:space="preserve"> for Type 2 SD or PD adaptation.</w:t>
            </w:r>
          </w:p>
          <w:p w14:paraId="545469D0" w14:textId="77777777" w:rsidR="00E81B57" w:rsidRPr="007878DA" w:rsidRDefault="00E81B57" w:rsidP="00E81B57">
            <w:pPr>
              <w:pStyle w:val="ListParagraph"/>
              <w:numPr>
                <w:ilvl w:val="0"/>
                <w:numId w:val="32"/>
              </w:numPr>
              <w:ind w:left="0" w:firstLineChars="0" w:firstLine="400"/>
              <w:jc w:val="both"/>
              <w:rPr>
                <w:bCs/>
                <w:iCs/>
              </w:rPr>
            </w:pPr>
            <m:oMath>
              <m:r>
                <m:rPr>
                  <m:sty m:val="p"/>
                </m:rPr>
                <w:rPr>
                  <w:rFonts w:ascii="Cambria Math" w:eastAsia="Malgun Gothic" w:hAnsi="Cambria Math"/>
                  <w:lang w:eastAsia="ko-KR"/>
                </w:rPr>
                <m:t>P</m:t>
              </m:r>
            </m:oMath>
            <w:r w:rsidRPr="007878DA">
              <w:rPr>
                <w:rFonts w:eastAsia="Malgun Gothic"/>
                <w:bCs/>
                <w:iCs/>
                <w:lang w:eastAsia="ko-KR"/>
              </w:rPr>
              <w:t xml:space="preserve"> is </w:t>
            </w:r>
            <w:r w:rsidRPr="007878DA">
              <w:rPr>
                <w:bCs/>
                <w:iCs/>
              </w:rPr>
              <w:t>nrofPorts</w:t>
            </w:r>
            <w:r w:rsidRPr="007878DA">
              <w:rPr>
                <w:bCs/>
              </w:rPr>
              <w:t xml:space="preserve"> configured in</w:t>
            </w:r>
            <w:r w:rsidRPr="007878DA">
              <w:rPr>
                <w:rFonts w:eastAsia="Malgun Gothic"/>
                <w:bCs/>
                <w:iCs/>
                <w:lang w:eastAsia="ko-KR"/>
              </w:rPr>
              <w:t xml:space="preserve"> NZP-CSI-RS-Resource </w:t>
            </w:r>
            <w:r w:rsidRPr="007878DA">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sidRPr="007878DA">
              <w:rPr>
                <w:rFonts w:eastAsia="PMingLiU"/>
                <w:bCs/>
                <w:iCs/>
                <w:lang w:eastAsia="ko-KR"/>
              </w:rPr>
              <w:t xml:space="preserve"> is the number of CSI-RS ports in sub-configuration s derived from port subset indication.</w:t>
            </w:r>
          </w:p>
          <w:p w14:paraId="53FE78F1" w14:textId="7AA6C7EA" w:rsidR="00E81B57" w:rsidRPr="00B46E46" w:rsidRDefault="00E81B57" w:rsidP="00B46E46">
            <w:pPr>
              <w:widowControl/>
              <w:numPr>
                <w:ilvl w:val="0"/>
                <w:numId w:val="12"/>
              </w:numPr>
              <w:jc w:val="left"/>
              <w:rPr>
                <w:snapToGrid w:val="0"/>
                <w:sz w:val="21"/>
              </w:rPr>
            </w:pPr>
            <w:r>
              <w:rPr>
                <w:bCs/>
                <w:iCs/>
              </w:rPr>
              <w:t>It is understood that further discussions are necessary</w:t>
            </w:r>
          </w:p>
        </w:tc>
      </w:tr>
    </w:tbl>
    <w:p w14:paraId="49C3F71A" w14:textId="77777777" w:rsidR="00611BFE" w:rsidRPr="000F6C0C" w:rsidRDefault="00611BFE" w:rsidP="00611BFE">
      <w:pPr>
        <w:pStyle w:val="B1"/>
        <w:ind w:left="0" w:firstLine="0"/>
        <w:rPr>
          <w:b/>
          <w:sz w:val="22"/>
          <w:szCs w:val="22"/>
          <w:u w:val="single"/>
          <w:lang w:val="en-US" w:eastAsia="zh-CN"/>
        </w:rPr>
      </w:pPr>
      <w:r w:rsidRPr="007E54EB">
        <w:rPr>
          <w:b/>
          <w:sz w:val="22"/>
          <w:szCs w:val="22"/>
          <w:u w:val="single"/>
          <w:lang w:val="en-US" w:eastAsia="zh-CN"/>
        </w:rPr>
        <w:t>Reason for change:</w:t>
      </w:r>
    </w:p>
    <w:p w14:paraId="4FFA920A" w14:textId="0219638E" w:rsidR="00611BFE" w:rsidRDefault="00611BFE" w:rsidP="00D918C6">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hint="eastAsia"/>
          <w:kern w:val="0"/>
          <w:sz w:val="20"/>
          <w:szCs w:val="20"/>
          <w:lang w:val="en-GB"/>
        </w:rPr>
        <w:t>F</w:t>
      </w:r>
      <w:r>
        <w:rPr>
          <w:rFonts w:ascii="Times New Roman" w:eastAsia="SimSun" w:hAnsi="Times New Roman" w:cs="Times New Roman"/>
          <w:kern w:val="0"/>
          <w:sz w:val="20"/>
          <w:szCs w:val="20"/>
          <w:lang w:val="en-GB"/>
        </w:rPr>
        <w:t>or active CSI-RS resource/port counting, the value of X in the agreement has not been specified.</w:t>
      </w:r>
      <w:r w:rsidR="00DF7E60">
        <w:rPr>
          <w:rFonts w:ascii="Times New Roman" w:eastAsia="SimSun" w:hAnsi="Times New Roman" w:cs="Times New Roman"/>
          <w:kern w:val="0"/>
          <w:sz w:val="20"/>
          <w:szCs w:val="20"/>
          <w:lang w:val="en-GB"/>
        </w:rPr>
        <w:t xml:space="preserve"> </w:t>
      </w:r>
      <w:r w:rsidR="00CB10FF">
        <w:rPr>
          <w:rFonts w:ascii="Times New Roman" w:eastAsia="SimSun" w:hAnsi="Times New Roman" w:cs="Times New Roman"/>
          <w:kern w:val="0"/>
          <w:sz w:val="20"/>
          <w:szCs w:val="20"/>
          <w:lang w:val="en-GB"/>
        </w:rPr>
        <w:t xml:space="preserve">For SP/AP CSI reporting, the CSI(s) are calculated based on the N triggered sub-configuration(s) and, for P CSI reporting, the CSI(s) are calculated based on the L configured sub-configuration(s). </w:t>
      </w:r>
      <w:r w:rsidR="004506B7">
        <w:rPr>
          <w:rFonts w:ascii="Times New Roman" w:eastAsia="SimSun" w:hAnsi="Times New Roman" w:cs="Times New Roman"/>
          <w:kern w:val="0"/>
          <w:sz w:val="20"/>
          <w:szCs w:val="20"/>
          <w:lang w:val="en-GB"/>
        </w:rPr>
        <w:t>According to the WID, “</w:t>
      </w:r>
      <w:r w:rsidR="004506B7" w:rsidRPr="004506B7">
        <w:rPr>
          <w:rFonts w:ascii="Times New Roman" w:eastAsia="SimSun" w:hAnsi="Times New Roman" w:cs="Times New Roman"/>
          <w:kern w:val="0"/>
          <w:sz w:val="20"/>
          <w:szCs w:val="20"/>
          <w:lang w:val="en-GB"/>
        </w:rPr>
        <w:t>Note: Legacy UE CSI/CSI-RS capabilities applies when considering total number of CSI reports and requirements</w:t>
      </w:r>
      <w:r w:rsidR="004506B7">
        <w:rPr>
          <w:rFonts w:ascii="Times New Roman" w:eastAsia="SimSun" w:hAnsi="Times New Roman" w:cs="Times New Roman"/>
          <w:kern w:val="0"/>
          <w:sz w:val="20"/>
          <w:szCs w:val="20"/>
          <w:lang w:val="en-GB"/>
        </w:rPr>
        <w:t xml:space="preserve">”, and hence we do not expect </w:t>
      </w:r>
      <w:r w:rsidR="006C2337">
        <w:rPr>
          <w:rFonts w:ascii="Times New Roman" w:eastAsia="SimSun" w:hAnsi="Times New Roman" w:cs="Times New Roman"/>
          <w:kern w:val="0"/>
          <w:sz w:val="20"/>
          <w:szCs w:val="20"/>
          <w:lang w:val="en-GB"/>
        </w:rPr>
        <w:t xml:space="preserve">the specifications to provide for </w:t>
      </w:r>
      <w:r w:rsidR="004506B7">
        <w:rPr>
          <w:rFonts w:ascii="Times New Roman" w:eastAsia="SimSun" w:hAnsi="Times New Roman" w:cs="Times New Roman"/>
          <w:kern w:val="0"/>
          <w:sz w:val="20"/>
          <w:szCs w:val="20"/>
          <w:lang w:val="en-GB"/>
        </w:rPr>
        <w:t>any optimization of UE implementations in this regard. Thus,</w:t>
      </w:r>
      <w:r w:rsidR="00CB10FF">
        <w:rPr>
          <w:rFonts w:ascii="Times New Roman" w:eastAsia="SimSun" w:hAnsi="Times New Roman" w:cs="Times New Roman"/>
          <w:kern w:val="0"/>
          <w:sz w:val="20"/>
          <w:szCs w:val="20"/>
          <w:lang w:val="en-GB"/>
        </w:rPr>
        <w:t xml:space="preserve"> X=N for SP/AP CSI reporting and X=L for P CSI reporting.</w:t>
      </w:r>
    </w:p>
    <w:p w14:paraId="4C690395" w14:textId="77777777" w:rsidR="00611BFE" w:rsidRPr="000F6C0C" w:rsidRDefault="00611BFE" w:rsidP="00611BFE">
      <w:pPr>
        <w:pStyle w:val="B1"/>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1B2645DE" w14:textId="1D6B5BDE" w:rsidR="00AF1969" w:rsidRDefault="004C7C07" w:rsidP="00AF1969">
      <w:pPr>
        <w:widowControl/>
        <w:spacing w:after="120"/>
        <w:rPr>
          <w:rFonts w:ascii="Times New Roman" w:eastAsia="SimSun" w:hAnsi="Times New Roman" w:cs="Times New Roman"/>
          <w:kern w:val="0"/>
          <w:sz w:val="20"/>
          <w:szCs w:val="20"/>
        </w:rPr>
      </w:pPr>
      <w:r>
        <w:rPr>
          <w:rFonts w:ascii="Times New Roman" w:eastAsia="SimSun" w:hAnsi="Times New Roman" w:cs="Times New Roman"/>
          <w:kern w:val="0"/>
          <w:sz w:val="20"/>
          <w:szCs w:val="20"/>
        </w:rPr>
        <w:t>Specify values of X such that N sub-configurations are reported for AP/SP CSI, and L sub-configurations are reported for P CSI</w:t>
      </w:r>
      <w:r w:rsidR="00FA5BA4">
        <w:rPr>
          <w:rFonts w:ascii="Times New Roman" w:eastAsia="SimSun" w:hAnsi="Times New Roman" w:cs="Times New Roman"/>
          <w:kern w:val="0"/>
          <w:sz w:val="20"/>
          <w:szCs w:val="20"/>
        </w:rPr>
        <w:t>.</w:t>
      </w:r>
    </w:p>
    <w:p w14:paraId="5AC16EC9" w14:textId="1CC7C9A1" w:rsidR="00611BFE" w:rsidRDefault="00611BFE" w:rsidP="00D918C6">
      <w:pPr>
        <w:widowControl/>
        <w:spacing w:after="120"/>
        <w:rPr>
          <w:rFonts w:ascii="Times New Roman" w:eastAsia="SimSun" w:hAnsi="Times New Roman" w:cs="Times New Roman"/>
          <w:kern w:val="0"/>
          <w:sz w:val="20"/>
          <w:szCs w:val="20"/>
        </w:rPr>
      </w:pPr>
    </w:p>
    <w:p w14:paraId="4AE8D06D" w14:textId="2BE5A439" w:rsidR="00611BFE" w:rsidRPr="007E54EB" w:rsidDel="001A32A3" w:rsidRDefault="00611BFE" w:rsidP="00611BFE">
      <w:pPr>
        <w:pStyle w:val="B1"/>
        <w:ind w:left="0" w:firstLine="0"/>
        <w:rPr>
          <w:b/>
          <w:sz w:val="22"/>
          <w:szCs w:val="22"/>
          <w:u w:val="single"/>
          <w:lang w:val="en-US" w:eastAsia="zh-CN"/>
        </w:rPr>
      </w:pPr>
      <w:r w:rsidDel="001A32A3">
        <w:rPr>
          <w:b/>
          <w:sz w:val="22"/>
          <w:szCs w:val="22"/>
          <w:u w:val="single"/>
          <w:lang w:val="en-US" w:eastAsia="zh-CN"/>
        </w:rPr>
        <w:t>Consequence if not approved:</w:t>
      </w:r>
    </w:p>
    <w:p w14:paraId="71043EC4" w14:textId="59F89EB2" w:rsidR="00611BFE" w:rsidRDefault="00611BFE" w:rsidP="00D918C6">
      <w:pPr>
        <w:widowControl/>
        <w:spacing w:after="120"/>
        <w:rPr>
          <w:rFonts w:ascii="Times New Roman" w:eastAsia="SimSun" w:hAnsi="Times New Roman" w:cs="Times New Roman"/>
          <w:kern w:val="0"/>
          <w:sz w:val="20"/>
          <w:szCs w:val="20"/>
        </w:rPr>
      </w:pPr>
      <w:r>
        <w:rPr>
          <w:rFonts w:ascii="Times New Roman" w:eastAsia="SimSun" w:hAnsi="Times New Roman" w:cs="Times New Roman" w:hint="eastAsia"/>
          <w:kern w:val="0"/>
          <w:sz w:val="20"/>
          <w:szCs w:val="20"/>
        </w:rPr>
        <w:t>T</w:t>
      </w:r>
      <w:r>
        <w:rPr>
          <w:rFonts w:ascii="Times New Roman" w:eastAsia="SimSun" w:hAnsi="Times New Roman" w:cs="Times New Roman"/>
          <w:kern w:val="0"/>
          <w:sz w:val="20"/>
          <w:szCs w:val="20"/>
        </w:rPr>
        <w:t xml:space="preserve">he number of </w:t>
      </w:r>
      <w:r>
        <w:rPr>
          <w:rFonts w:ascii="Times New Roman" w:eastAsia="SimSun" w:hAnsi="Times New Roman" w:cs="Times New Roman"/>
          <w:kern w:val="0"/>
          <w:sz w:val="20"/>
          <w:szCs w:val="20"/>
          <w:lang w:val="en-GB"/>
        </w:rPr>
        <w:t xml:space="preserve">active CSI-RS resource/port for </w:t>
      </w:r>
      <w:r w:rsidRPr="000F6C0C">
        <w:rPr>
          <w:rFonts w:ascii="Times New Roman" w:hAnsi="Times New Roman" w:cs="Times New Roman"/>
          <w:sz w:val="20"/>
          <w:szCs w:val="20"/>
        </w:rPr>
        <w:t xml:space="preserve">a CSI report configuration containing sub-configuration(s) indicated in a </w:t>
      </w:r>
      <w:r w:rsidRPr="000F6C0C">
        <w:rPr>
          <w:rFonts w:ascii="Times New Roman" w:hAnsi="Times New Roman" w:cs="Times New Roman"/>
          <w:i/>
          <w:sz w:val="20"/>
          <w:szCs w:val="20"/>
        </w:rPr>
        <w:t>CSI-ReportConfig</w:t>
      </w:r>
      <w:r w:rsidRPr="00B46E46">
        <w:rPr>
          <w:rFonts w:ascii="Times New Roman" w:hAnsi="Times New Roman" w:cs="Times New Roman"/>
          <w:sz w:val="20"/>
          <w:szCs w:val="20"/>
        </w:rPr>
        <w:t xml:space="preserve"> is unclear.</w:t>
      </w:r>
    </w:p>
    <w:p w14:paraId="3F4B4C62" w14:textId="77777777" w:rsidR="00611BFE" w:rsidRPr="00B46E46" w:rsidRDefault="00611BFE" w:rsidP="00D918C6">
      <w:pPr>
        <w:widowControl/>
        <w:spacing w:after="120"/>
        <w:rPr>
          <w:rFonts w:ascii="Times New Roman" w:eastAsia="SimSun" w:hAnsi="Times New Roman" w:cs="Times New Roman"/>
          <w:kern w:val="0"/>
          <w:sz w:val="20"/>
          <w:szCs w:val="20"/>
        </w:rPr>
      </w:pPr>
    </w:p>
    <w:p w14:paraId="62AF1364" w14:textId="2CB1EC18" w:rsidR="00D14E6F" w:rsidRDefault="00E81B57" w:rsidP="00D14E6F">
      <w:pPr>
        <w:widowControl/>
        <w:numPr>
          <w:ilvl w:val="0"/>
          <w:numId w:val="4"/>
        </w:numPr>
        <w:spacing w:after="120"/>
        <w:ind w:left="360"/>
        <w:rPr>
          <w:rFonts w:ascii="Times New Roman" w:eastAsia="SimSun" w:hAnsi="Times New Roman" w:cs="Times New Roman"/>
          <w:b/>
          <w:i/>
          <w:kern w:val="0"/>
          <w:sz w:val="20"/>
          <w:szCs w:val="20"/>
          <w:lang w:val="en-GB"/>
        </w:rPr>
      </w:pPr>
      <w:bookmarkStart w:id="12" w:name="_Ref146210276"/>
      <w:r w:rsidRPr="00B46E46">
        <w:rPr>
          <w:rFonts w:ascii="Times New Roman" w:eastAsia="SimSun" w:hAnsi="Times New Roman" w:cs="Times New Roman"/>
          <w:b/>
          <w:bCs/>
          <w:i/>
          <w:kern w:val="0"/>
          <w:sz w:val="20"/>
          <w:szCs w:val="20"/>
          <w:lang w:val="en-GB"/>
        </w:rPr>
        <w:t xml:space="preserve">For a CSI report configuration </w:t>
      </w:r>
      <w:r>
        <w:rPr>
          <w:rFonts w:ascii="Times New Roman" w:eastAsia="SimSun" w:hAnsi="Times New Roman" w:cs="Times New Roman"/>
          <w:b/>
          <w:bCs/>
          <w:i/>
          <w:kern w:val="0"/>
          <w:sz w:val="20"/>
          <w:szCs w:val="20"/>
          <w:lang w:val="en-GB"/>
        </w:rPr>
        <w:t xml:space="preserve">containing </w:t>
      </w:r>
      <w:r w:rsidR="00D14E6F">
        <w:rPr>
          <w:rFonts w:ascii="Times New Roman" w:eastAsia="SimSun" w:hAnsi="Times New Roman" w:cs="Times New Roman"/>
          <w:b/>
          <w:bCs/>
          <w:i/>
          <w:kern w:val="0"/>
          <w:sz w:val="20"/>
          <w:szCs w:val="20"/>
          <w:lang w:val="en-GB"/>
        </w:rPr>
        <w:t>L</w:t>
      </w:r>
      <w:r w:rsidR="00436C6C">
        <w:rPr>
          <w:rFonts w:ascii="Times New Roman" w:eastAsia="SimSun" w:hAnsi="Times New Roman" w:cs="Times New Roman"/>
          <w:b/>
          <w:bCs/>
          <w:i/>
          <w:kern w:val="0"/>
          <w:sz w:val="20"/>
          <w:szCs w:val="20"/>
          <w:lang w:val="en-GB"/>
        </w:rPr>
        <w:t xml:space="preserve"> configured</w:t>
      </w:r>
      <w:r w:rsidR="00D14E6F">
        <w:rPr>
          <w:rFonts w:ascii="Times New Roman" w:eastAsia="SimSun" w:hAnsi="Times New Roman" w:cs="Times New Roman"/>
          <w:b/>
          <w:bCs/>
          <w:i/>
          <w:kern w:val="0"/>
          <w:sz w:val="20"/>
          <w:szCs w:val="20"/>
          <w:lang w:val="en-GB"/>
        </w:rPr>
        <w:t xml:space="preserve"> </w:t>
      </w:r>
      <w:r>
        <w:rPr>
          <w:rFonts w:ascii="Times New Roman" w:eastAsia="SimSun" w:hAnsi="Times New Roman" w:cs="Times New Roman"/>
          <w:b/>
          <w:bCs/>
          <w:i/>
          <w:kern w:val="0"/>
          <w:sz w:val="20"/>
          <w:szCs w:val="20"/>
          <w:lang w:val="en-GB"/>
        </w:rPr>
        <w:t>sub-configuration(s), when counts active CSI-RS resource/ports, X equals</w:t>
      </w:r>
      <w:r w:rsidR="00D14E6F">
        <w:rPr>
          <w:rFonts w:ascii="Times New Roman" w:eastAsia="SimSun" w:hAnsi="Times New Roman" w:cs="Times New Roman"/>
          <w:b/>
          <w:bCs/>
          <w:i/>
          <w:kern w:val="0"/>
          <w:sz w:val="20"/>
          <w:szCs w:val="20"/>
          <w:lang w:val="en-GB"/>
        </w:rPr>
        <w:t>:</w:t>
      </w:r>
    </w:p>
    <w:p w14:paraId="66CA4FA0" w14:textId="382D7925" w:rsidR="00D14E6F" w:rsidRPr="00661860" w:rsidRDefault="00E81B57" w:rsidP="00D14E6F">
      <w:pPr>
        <w:pStyle w:val="ListParagraph"/>
        <w:numPr>
          <w:ilvl w:val="0"/>
          <w:numId w:val="12"/>
        </w:numPr>
        <w:spacing w:after="120"/>
        <w:ind w:firstLineChars="0"/>
        <w:rPr>
          <w:b/>
          <w:i/>
        </w:rPr>
      </w:pPr>
      <w:r w:rsidRPr="00661860">
        <w:rPr>
          <w:b/>
          <w:bCs/>
          <w:i/>
        </w:rPr>
        <w:t xml:space="preserve">N the number of </w:t>
      </w:r>
      <w:r w:rsidR="00766614" w:rsidRPr="00661860">
        <w:rPr>
          <w:b/>
          <w:bCs/>
          <w:i/>
        </w:rPr>
        <w:t>triggered sub-configurations for AP/SP CSI report configuration</w:t>
      </w:r>
      <w:r w:rsidR="00436C6C">
        <w:rPr>
          <w:b/>
          <w:bCs/>
          <w:i/>
        </w:rPr>
        <w:t>.</w:t>
      </w:r>
    </w:p>
    <w:p w14:paraId="1C9F3960" w14:textId="5BFAA566" w:rsidR="0060081B" w:rsidRDefault="00D14E6F" w:rsidP="00696DD4">
      <w:pPr>
        <w:pStyle w:val="ListParagraph"/>
        <w:numPr>
          <w:ilvl w:val="0"/>
          <w:numId w:val="12"/>
        </w:numPr>
        <w:spacing w:after="120"/>
        <w:ind w:firstLineChars="0"/>
        <w:rPr>
          <w:b/>
          <w:i/>
        </w:rPr>
      </w:pPr>
      <w:r>
        <w:rPr>
          <w:b/>
          <w:bCs/>
          <w:i/>
        </w:rPr>
        <w:t>L</w:t>
      </w:r>
      <w:r w:rsidR="00766614" w:rsidRPr="00661860">
        <w:rPr>
          <w:b/>
          <w:bCs/>
          <w:i/>
        </w:rPr>
        <w:t xml:space="preserve"> for P CSI report configuration</w:t>
      </w:r>
      <w:r w:rsidR="00E81B57" w:rsidRPr="00661860">
        <w:rPr>
          <w:b/>
          <w:bCs/>
          <w:i/>
        </w:rPr>
        <w:t>.</w:t>
      </w:r>
      <w:bookmarkEnd w:id="12"/>
      <w:r w:rsidR="00E81B57" w:rsidRPr="00661860">
        <w:rPr>
          <w:b/>
          <w:i/>
        </w:rPr>
        <w:t xml:space="preserve"> </w:t>
      </w:r>
    </w:p>
    <w:p w14:paraId="4F333D90" w14:textId="457E42EF" w:rsidR="0060081B" w:rsidRPr="00696DD4" w:rsidRDefault="0060081B" w:rsidP="00A83067">
      <w:pPr>
        <w:pStyle w:val="ListParagraph"/>
        <w:spacing w:after="120"/>
        <w:ind w:firstLineChars="0" w:firstLine="0"/>
        <w:rPr>
          <w:b/>
          <w:i/>
        </w:rPr>
      </w:pPr>
      <w:r>
        <w:rPr>
          <w:rFonts w:hint="eastAsia"/>
          <w:b/>
          <w:i/>
          <w:lang w:eastAsia="zh-CN"/>
        </w:rPr>
        <w:t>A</w:t>
      </w:r>
      <w:r>
        <w:rPr>
          <w:b/>
          <w:i/>
          <w:lang w:eastAsia="zh-CN"/>
        </w:rPr>
        <w:t>dopt the following TP for clause 5.2.1.6 for TS 38.214.</w:t>
      </w:r>
    </w:p>
    <w:p w14:paraId="19C16438" w14:textId="77777777" w:rsidR="00766614" w:rsidRPr="0077351B" w:rsidRDefault="00766614" w:rsidP="00766614">
      <w:pPr>
        <w:autoSpaceDE w:val="0"/>
        <w:autoSpaceDN w:val="0"/>
        <w:adjustRightInd w:val="0"/>
        <w:snapToGrid w:val="0"/>
        <w:rPr>
          <w:rFonts w:ascii="Times New Roman" w:eastAsia="SimSun" w:hAnsi="Times New Roman" w:cs="Times New Roman"/>
          <w:color w:val="FF0000"/>
          <w:sz w:val="28"/>
          <w:szCs w:val="28"/>
        </w:rPr>
      </w:pPr>
      <w:r w:rsidRPr="0077351B">
        <w:rPr>
          <w:rFonts w:ascii="Times New Roman" w:eastAsia="SimSun" w:hAnsi="Times New Roman" w:cs="Times New Roman"/>
          <w:color w:val="FF0000"/>
          <w:sz w:val="28"/>
          <w:szCs w:val="28"/>
        </w:rPr>
        <w:t xml:space="preserve">---------------------------- </w:t>
      </w:r>
      <w:r w:rsidRPr="0077351B">
        <w:rPr>
          <w:rFonts w:ascii="Times New Roman" w:eastAsia="SimSun" w:hAnsi="Times New Roman" w:cs="Times New Roman"/>
          <w:color w:val="FF0000"/>
          <w:sz w:val="24"/>
          <w:szCs w:val="28"/>
        </w:rPr>
        <w:t>Star</w:t>
      </w:r>
      <w:r>
        <w:rPr>
          <w:rFonts w:ascii="Times New Roman" w:eastAsia="SimSun" w:hAnsi="Times New Roman" w:cs="Times New Roman"/>
          <w:color w:val="FF0000"/>
          <w:sz w:val="24"/>
          <w:szCs w:val="28"/>
        </w:rPr>
        <w:t>t of Text Proposal for TS 38.214</w:t>
      </w:r>
      <w:r w:rsidRPr="0077351B">
        <w:rPr>
          <w:rFonts w:ascii="Times New Roman" w:eastAsia="SimSun" w:hAnsi="Times New Roman" w:cs="Times New Roman"/>
          <w:color w:val="FF0000"/>
          <w:sz w:val="28"/>
          <w:szCs w:val="28"/>
        </w:rPr>
        <w:t xml:space="preserve"> </w:t>
      </w:r>
      <w:r>
        <w:rPr>
          <w:rFonts w:ascii="Times New Roman" w:eastAsia="SimSun" w:hAnsi="Times New Roman" w:cs="Times New Roman"/>
          <w:color w:val="FF0000"/>
          <w:sz w:val="28"/>
          <w:szCs w:val="28"/>
        </w:rPr>
        <w:t>-----------------------------</w:t>
      </w:r>
    </w:p>
    <w:p w14:paraId="2B2E7EA1" w14:textId="77777777" w:rsidR="00766614" w:rsidRDefault="00766614" w:rsidP="00766614">
      <w:pPr>
        <w:spacing w:after="180"/>
        <w:jc w:val="center"/>
        <w:rPr>
          <w:rFonts w:ascii="Times New Roman" w:eastAsia="MS Mincho" w:hAnsi="Times New Roman" w:cs="Times New Roman"/>
          <w:color w:val="FF0000"/>
          <w:sz w:val="24"/>
          <w:szCs w:val="24"/>
          <w:lang w:val="x-none"/>
        </w:rPr>
      </w:pPr>
      <w:r w:rsidRPr="0077351B">
        <w:rPr>
          <w:rFonts w:ascii="Times New Roman" w:eastAsia="MS Mincho" w:hAnsi="Times New Roman" w:cs="Times New Roman"/>
          <w:color w:val="FF0000"/>
          <w:sz w:val="24"/>
          <w:szCs w:val="24"/>
          <w:lang w:val="x-none"/>
        </w:rPr>
        <w:t>&lt; Unchanged parts are omitted &gt;</w:t>
      </w:r>
    </w:p>
    <w:p w14:paraId="03547D13" w14:textId="01BA9E4D" w:rsidR="0096385F" w:rsidRDefault="0096385F" w:rsidP="00B46E46">
      <w:pPr>
        <w:widowControl/>
        <w:spacing w:after="160" w:line="259" w:lineRule="auto"/>
        <w:jc w:val="left"/>
        <w:rPr>
          <w:rFonts w:ascii="Times New Roman" w:hAnsi="Times New Roman" w:cs="Times New Roman"/>
          <w:b/>
          <w:kern w:val="0"/>
          <w:sz w:val="24"/>
          <w:lang w:val="en-GB" w:eastAsia="en-US"/>
        </w:rPr>
      </w:pPr>
      <w:r w:rsidRPr="00B46E46">
        <w:rPr>
          <w:rFonts w:ascii="Times New Roman" w:hAnsi="Times New Roman" w:cs="Times New Roman"/>
          <w:b/>
          <w:kern w:val="0"/>
          <w:sz w:val="24"/>
          <w:lang w:val="en-GB" w:eastAsia="en-US"/>
        </w:rPr>
        <w:t>5.2.1.6</w:t>
      </w:r>
      <w:r w:rsidRPr="00B46E46">
        <w:rPr>
          <w:rFonts w:ascii="Times New Roman" w:hAnsi="Times New Roman" w:cs="Times New Roman"/>
          <w:b/>
          <w:kern w:val="0"/>
          <w:sz w:val="24"/>
          <w:lang w:val="en-GB" w:eastAsia="en-US"/>
        </w:rPr>
        <w:tab/>
        <w:t>CSI processing criteria</w:t>
      </w:r>
    </w:p>
    <w:p w14:paraId="5D93E1B3" w14:textId="5B034582" w:rsidR="0096385F" w:rsidRPr="00B46E46" w:rsidRDefault="00507F1B" w:rsidP="00B46E46">
      <w:pPr>
        <w:widowControl/>
        <w:spacing w:after="160" w:line="259" w:lineRule="auto"/>
        <w:jc w:val="left"/>
        <w:rPr>
          <w:rFonts w:ascii="Times New Roman" w:hAnsi="Times New Roman" w:cs="Times New Roman"/>
          <w:sz w:val="20"/>
          <w:szCs w:val="20"/>
        </w:rPr>
      </w:pPr>
      <w:r w:rsidRPr="0077351B">
        <w:rPr>
          <w:rFonts w:ascii="Times New Roman" w:eastAsia="MS Mincho" w:hAnsi="Times New Roman" w:cs="Times New Roman"/>
          <w:color w:val="FF0000"/>
          <w:sz w:val="24"/>
          <w:szCs w:val="24"/>
          <w:lang w:val="x-none"/>
        </w:rPr>
        <w:t>&lt; Unchanged parts are omitted &gt;</w:t>
      </w:r>
    </w:p>
    <w:p w14:paraId="00DC6451" w14:textId="58D93BE6" w:rsidR="00766614" w:rsidRPr="00B46E46" w:rsidRDefault="00766614" w:rsidP="00D14E6F">
      <w:pPr>
        <w:spacing w:after="120" w:line="254" w:lineRule="auto"/>
        <w:rPr>
          <w:rFonts w:ascii="Times New Roman" w:hAnsi="Times New Roman" w:cs="Times New Roman"/>
          <w:bCs/>
          <w:iCs/>
          <w:sz w:val="20"/>
          <w:szCs w:val="20"/>
        </w:rPr>
      </w:pPr>
      <w:r w:rsidRPr="00B46E46">
        <w:rPr>
          <w:rFonts w:ascii="Times New Roman" w:hAnsi="Times New Roman" w:cs="Times New Roman"/>
          <w:sz w:val="20"/>
          <w:szCs w:val="20"/>
        </w:rPr>
        <w:t xml:space="preserve">For a CSI report configuration containing sub-configuration(s) indicated in a </w:t>
      </w:r>
      <w:r w:rsidRPr="00B46E46">
        <w:rPr>
          <w:rFonts w:ascii="Times New Roman" w:hAnsi="Times New Roman" w:cs="Times New Roman"/>
          <w:i/>
          <w:sz w:val="20"/>
          <w:szCs w:val="20"/>
        </w:rPr>
        <w:t>CSI-ReportConfig,</w:t>
      </w:r>
      <w:r w:rsidRPr="00B46E46">
        <w:rPr>
          <w:rFonts w:ascii="Times New Roman" w:hAnsi="Times New Roman" w:cs="Times New Roman"/>
          <w:bCs/>
          <w:iCs/>
          <w:sz w:val="20"/>
          <w:szCs w:val="20"/>
        </w:rPr>
        <w:t xml:space="preserve"> </w:t>
      </w:r>
      <w:r w:rsidRPr="00B46E46">
        <w:rPr>
          <w:rFonts w:ascii="Times New Roman" w:hAnsi="Times New Roman" w:cs="Times New Roman"/>
          <w:bCs/>
          <w:sz w:val="20"/>
          <w:szCs w:val="20"/>
        </w:rPr>
        <w:t xml:space="preserve">if a CSI-RS resource is referred by </w:t>
      </w:r>
      <w:r w:rsidRPr="00B46E46">
        <w:rPr>
          <w:rFonts w:ascii="Times New Roman" w:hAnsi="Times New Roman" w:cs="Times New Roman"/>
          <w:bCs/>
          <w:i/>
          <w:iCs/>
          <w:sz w:val="20"/>
          <w:szCs w:val="20"/>
        </w:rPr>
        <w:t>M</w:t>
      </w:r>
      <w:r w:rsidRPr="00B46E46">
        <w:rPr>
          <w:rFonts w:ascii="Times New Roman" w:hAnsi="Times New Roman" w:cs="Times New Roman"/>
          <w:bCs/>
          <w:sz w:val="20"/>
          <w:szCs w:val="20"/>
        </w:rPr>
        <w:t xml:space="preserve"> sub-configurations among </w:t>
      </w:r>
      <w:proofErr w:type="gramStart"/>
      <w:r w:rsidRPr="00B46E46">
        <w:rPr>
          <w:rFonts w:ascii="Times New Roman" w:hAnsi="Times New Roman" w:cs="Times New Roman"/>
          <w:bCs/>
          <w:i/>
          <w:iCs/>
          <w:strike/>
          <w:color w:val="FF0000"/>
          <w:sz w:val="20"/>
          <w:szCs w:val="20"/>
        </w:rPr>
        <w:t>X</w:t>
      </w:r>
      <w:r w:rsidRPr="00B46E46">
        <w:rPr>
          <w:rFonts w:ascii="Times New Roman" w:hAnsi="Times New Roman" w:cs="Times New Roman"/>
          <w:bCs/>
          <w:strike/>
          <w:color w:val="FF0000"/>
          <w:sz w:val="20"/>
          <w:szCs w:val="20"/>
        </w:rPr>
        <w:t xml:space="preserve"> </w:t>
      </w:r>
      <w:r w:rsidRPr="00B46E46">
        <w:rPr>
          <w:rFonts w:ascii="Times New Roman" w:hAnsi="Times New Roman" w:cs="Times New Roman"/>
          <w:bCs/>
          <w:color w:val="FF0000"/>
          <w:sz w:val="20"/>
          <w:szCs w:val="20"/>
        </w:rPr>
        <w:t xml:space="preserve"> </w:t>
      </w:r>
      <w:r w:rsidRPr="00B46E46">
        <w:rPr>
          <w:rFonts w:ascii="Times New Roman" w:hAnsi="Times New Roman" w:cs="Times New Roman"/>
          <w:bCs/>
          <w:i/>
          <w:color w:val="FF0000"/>
          <w:sz w:val="20"/>
          <w:szCs w:val="20"/>
        </w:rPr>
        <w:t>N</w:t>
      </w:r>
      <w:proofErr w:type="gramEnd"/>
      <w:r w:rsidRPr="00B46E46">
        <w:rPr>
          <w:rFonts w:ascii="Times New Roman" w:hAnsi="Times New Roman" w:cs="Times New Roman"/>
          <w:bCs/>
          <w:i/>
          <w:color w:val="FF0000"/>
          <w:sz w:val="20"/>
          <w:szCs w:val="20"/>
        </w:rPr>
        <w:t xml:space="preserve"> </w:t>
      </w:r>
      <w:r w:rsidRPr="00B46E46">
        <w:rPr>
          <w:rFonts w:ascii="Times New Roman" w:hAnsi="Times New Roman" w:cs="Times New Roman"/>
          <w:bCs/>
          <w:color w:val="FF0000"/>
          <w:sz w:val="20"/>
          <w:szCs w:val="20"/>
        </w:rPr>
        <w:t xml:space="preserve">indicated </w:t>
      </w:r>
      <w:r w:rsidRPr="00B46E46">
        <w:rPr>
          <w:rFonts w:ascii="Times New Roman" w:hAnsi="Times New Roman" w:cs="Times New Roman"/>
          <w:bCs/>
          <w:sz w:val="20"/>
          <w:szCs w:val="20"/>
        </w:rPr>
        <w:t>sub-configurations</w:t>
      </w:r>
      <w:r w:rsidRPr="00B46E46">
        <w:rPr>
          <w:rFonts w:ascii="Times New Roman" w:hAnsi="Times New Roman" w:cs="Times New Roman"/>
          <w:bCs/>
          <w:color w:val="FF0000"/>
          <w:sz w:val="20"/>
          <w:szCs w:val="20"/>
        </w:rPr>
        <w:t xml:space="preserve"> </w:t>
      </w:r>
      <w:r>
        <w:rPr>
          <w:rFonts w:ascii="Times New Roman" w:hAnsi="Times New Roman" w:cs="Times New Roman"/>
          <w:bCs/>
          <w:color w:val="FF0000"/>
          <w:sz w:val="20"/>
          <w:szCs w:val="20"/>
        </w:rPr>
        <w:t xml:space="preserve">of AP/SP </w:t>
      </w:r>
      <w:r w:rsidRPr="00B46E46">
        <w:rPr>
          <w:rFonts w:ascii="Times New Roman" w:hAnsi="Times New Roman" w:cs="Times New Roman"/>
          <w:color w:val="FF0000"/>
          <w:sz w:val="20"/>
          <w:szCs w:val="20"/>
        </w:rPr>
        <w:t>CSI report</w:t>
      </w:r>
      <w:r w:rsidR="00AF1969">
        <w:rPr>
          <w:rFonts w:ascii="Times New Roman" w:hAnsi="Times New Roman" w:cs="Times New Roman"/>
          <w:color w:val="FF0000"/>
          <w:sz w:val="20"/>
          <w:szCs w:val="20"/>
        </w:rPr>
        <w:t>ing</w:t>
      </w:r>
      <w:r w:rsidRPr="00B46E46">
        <w:rPr>
          <w:rFonts w:ascii="Times New Roman" w:hAnsi="Times New Roman" w:cs="Times New Roman"/>
          <w:color w:val="FF0000"/>
          <w:sz w:val="20"/>
          <w:szCs w:val="20"/>
        </w:rPr>
        <w:t xml:space="preserve"> </w:t>
      </w:r>
      <w:r>
        <w:rPr>
          <w:rFonts w:ascii="Times New Roman" w:hAnsi="Times New Roman" w:cs="Times New Roman"/>
          <w:color w:val="FF0000"/>
          <w:sz w:val="20"/>
          <w:szCs w:val="20"/>
        </w:rPr>
        <w:t xml:space="preserve">or </w:t>
      </w:r>
      <w:r w:rsidRPr="00B46E46">
        <w:rPr>
          <w:rFonts w:ascii="Times New Roman" w:hAnsi="Times New Roman" w:cs="Times New Roman"/>
          <w:i/>
          <w:color w:val="FF0000"/>
          <w:sz w:val="20"/>
          <w:szCs w:val="20"/>
        </w:rPr>
        <w:t>L</w:t>
      </w:r>
      <w:r>
        <w:rPr>
          <w:rFonts w:ascii="Times New Roman" w:hAnsi="Times New Roman" w:cs="Times New Roman"/>
          <w:color w:val="FF0000"/>
          <w:sz w:val="20"/>
          <w:szCs w:val="20"/>
        </w:rPr>
        <w:t xml:space="preserve"> configured sub-configurations of P CSI report</w:t>
      </w:r>
      <w:r w:rsidR="00AF1969">
        <w:rPr>
          <w:rFonts w:ascii="Times New Roman" w:hAnsi="Times New Roman" w:cs="Times New Roman"/>
          <w:color w:val="FF0000"/>
          <w:sz w:val="20"/>
          <w:szCs w:val="20"/>
        </w:rPr>
        <w:t>ing</w:t>
      </w:r>
      <w:r w:rsidRPr="00B46E46">
        <w:rPr>
          <w:rFonts w:ascii="Times New Roman" w:hAnsi="Times New Roman" w:cs="Times New Roman"/>
          <w:bCs/>
          <w:sz w:val="20"/>
          <w:szCs w:val="20"/>
        </w:rPr>
        <w:t xml:space="preserve">, </w:t>
      </w:r>
      <w:r w:rsidRPr="00B46E46">
        <w:rPr>
          <w:rFonts w:ascii="Times New Roman" w:hAnsi="Times New Roman" w:cs="Times New Roman"/>
          <w:bCs/>
          <w:iCs/>
          <w:sz w:val="20"/>
          <w:szCs w:val="20"/>
        </w:rPr>
        <w:t xml:space="preserve">the CSI-RS resource is counted </w:t>
      </w:r>
      <w:r w:rsidRPr="00B46E46">
        <w:rPr>
          <w:rFonts w:ascii="Times New Roman" w:hAnsi="Times New Roman" w:cs="Times New Roman"/>
          <w:bCs/>
          <w:i/>
          <w:sz w:val="20"/>
          <w:szCs w:val="20"/>
        </w:rPr>
        <w:t>M</w:t>
      </w:r>
      <w:r w:rsidRPr="00B46E46">
        <w:rPr>
          <w:rFonts w:ascii="Times New Roman" w:hAnsi="Times New Roman" w:cs="Times New Roman"/>
          <w:bCs/>
          <w:iCs/>
          <w:sz w:val="20"/>
          <w:szCs w:val="20"/>
        </w:rPr>
        <w:t xml:space="preserve"> times and the CSI-RS ports within the CSI-RS resource are counted as follows:</w:t>
      </w:r>
    </w:p>
    <w:p w14:paraId="22013B03" w14:textId="77777777" w:rsidR="00766614" w:rsidRPr="00766614" w:rsidRDefault="00766614" w:rsidP="00B46E46">
      <w:pPr>
        <w:pStyle w:val="B1"/>
        <w:spacing w:after="120"/>
        <w:rPr>
          <w:color w:val="000000" w:themeColor="text1"/>
        </w:rPr>
      </w:pPr>
      <w:r w:rsidRPr="00766614">
        <w:t>-</w:t>
      </w:r>
      <w:r w:rsidRPr="00766614">
        <w:tab/>
      </w:r>
      <m:oMath>
        <m:func>
          <m:funcPr>
            <m:ctrlPr>
              <w:rPr>
                <w:rFonts w:ascii="Cambria Math" w:hAnsi="Cambria Math"/>
                <w:i/>
                <w:color w:val="000000"/>
                <w:lang w:eastAsia="en-GB"/>
              </w:rPr>
            </m:ctrlPr>
          </m:funcPr>
          <m:fName>
            <m:r>
              <m:rPr>
                <m:sty m:val="p"/>
              </m:rPr>
              <w:rPr>
                <w:rFonts w:ascii="Cambria Math" w:hAnsi="Cambria Math"/>
                <w:color w:val="000000"/>
                <w:lang w:eastAsia="en-GB"/>
              </w:rPr>
              <m:t>max</m:t>
            </m:r>
          </m:fName>
          <m:e>
            <m:d>
              <m:dPr>
                <m:ctrlPr>
                  <w:rPr>
                    <w:rFonts w:ascii="Cambria Math" w:hAnsi="Cambria Math"/>
                    <w:i/>
                    <w:color w:val="000000"/>
                    <w:lang w:eastAsia="en-GB"/>
                  </w:rPr>
                </m:ctrlPr>
              </m:dPr>
              <m:e>
                <m:nary>
                  <m:naryPr>
                    <m:chr m:val="∑"/>
                    <m:grow m:val="1"/>
                    <m:ctrlPr>
                      <w:rPr>
                        <w:rFonts w:ascii="Cambria Math" w:hAnsi="Cambria Math"/>
                        <w:color w:val="000000"/>
                        <w:lang w:eastAsia="en-GB"/>
                      </w:rPr>
                    </m:ctrlPr>
                  </m:naryPr>
                  <m:sub>
                    <m:r>
                      <w:rPr>
                        <w:rFonts w:ascii="Cambria Math" w:hAnsi="Cambria Math"/>
                        <w:color w:val="000000"/>
                        <w:lang w:eastAsia="en-GB"/>
                      </w:rPr>
                      <m:t>s=1</m:t>
                    </m:r>
                  </m:sub>
                  <m:sup>
                    <m:r>
                      <w:rPr>
                        <w:rFonts w:ascii="Cambria Math" w:hAnsi="Cambria Math"/>
                        <w:color w:val="000000"/>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eastAsia="en-GB"/>
                  </w:rPr>
                  <m:t>, P</m:t>
                </m:r>
              </m:e>
            </m:d>
          </m:e>
        </m:func>
      </m:oMath>
      <w:r w:rsidRPr="00766614">
        <w:rPr>
          <w:color w:val="000000"/>
          <w:lang w:eastAsia="en-GB"/>
        </w:rPr>
        <w:t xml:space="preserve"> if each sub-configuration, of the </w:t>
      </w:r>
      <w:r w:rsidRPr="00766614">
        <w:rPr>
          <w:bCs/>
          <w:i/>
          <w:iCs/>
        </w:rPr>
        <w:t>M</w:t>
      </w:r>
      <w:r w:rsidRPr="00766614">
        <w:rPr>
          <w:bCs/>
        </w:rPr>
        <w:t xml:space="preserve"> sub-configurations</w:t>
      </w:r>
      <w:r w:rsidRPr="00766614">
        <w:rPr>
          <w:color w:val="000000"/>
          <w:lang w:eastAsia="en-GB"/>
        </w:rPr>
        <w:t xml:space="preserve">, is configured with a CSI-RS antenna port subset, provided by </w:t>
      </w:r>
      <w:r w:rsidRPr="00766614">
        <w:rPr>
          <w:bCs/>
          <w:iCs/>
        </w:rPr>
        <w:t>[</w:t>
      </w:r>
      <w:r w:rsidRPr="00766614">
        <w:rPr>
          <w:bCs/>
          <w:i/>
          <w:iCs/>
        </w:rPr>
        <w:t>port-subsetIndicator</w:t>
      </w:r>
      <w:r w:rsidRPr="00766614">
        <w:rPr>
          <w:bCs/>
          <w:iCs/>
        </w:rPr>
        <w:t>],</w:t>
      </w:r>
    </w:p>
    <w:p w14:paraId="2441B5CA" w14:textId="77777777" w:rsidR="00766614" w:rsidRPr="00766614" w:rsidRDefault="00766614" w:rsidP="00B46E46">
      <w:pPr>
        <w:pStyle w:val="B1"/>
        <w:spacing w:after="120"/>
        <w:rPr>
          <w:color w:val="000000" w:themeColor="text1"/>
        </w:rPr>
      </w:pPr>
      <w:r w:rsidRPr="00766614">
        <w:rPr>
          <w:color w:val="000000" w:themeColor="text1"/>
        </w:rPr>
        <w:lastRenderedPageBreak/>
        <w:t>-</w:t>
      </w:r>
      <w:r w:rsidRPr="00766614">
        <w:rPr>
          <w:color w:val="000000" w:themeColor="text1"/>
        </w:rPr>
        <w:tab/>
      </w:r>
      <w:r w:rsidRPr="00766614">
        <w:rPr>
          <w:bCs/>
          <w:i/>
        </w:rPr>
        <w:t>M</w:t>
      </w:r>
      <w:r w:rsidRPr="00766614">
        <w:rPr>
          <w:bCs/>
          <w:iCs/>
        </w:rPr>
        <w:t xml:space="preserve"> × </w:t>
      </w:r>
      <w:r w:rsidRPr="00766614">
        <w:rPr>
          <w:bCs/>
          <w:i/>
        </w:rPr>
        <w:t>P</w:t>
      </w:r>
      <w:r w:rsidRPr="00766614">
        <w:rPr>
          <w:bCs/>
          <w:iCs/>
        </w:rPr>
        <w:t xml:space="preserve"> </w:t>
      </w:r>
      <w:r w:rsidRPr="00766614">
        <w:rPr>
          <w:color w:val="000000"/>
          <w:lang w:eastAsia="en-GB"/>
        </w:rPr>
        <w:t xml:space="preserve">if each sub-configuration, of the </w:t>
      </w:r>
      <w:r w:rsidRPr="00766614">
        <w:rPr>
          <w:bCs/>
          <w:i/>
          <w:iCs/>
        </w:rPr>
        <w:t>M</w:t>
      </w:r>
      <w:r w:rsidRPr="00766614">
        <w:rPr>
          <w:bCs/>
        </w:rPr>
        <w:t xml:space="preserve"> sub-configurations</w:t>
      </w:r>
      <w:r w:rsidRPr="00766614">
        <w:rPr>
          <w:color w:val="000000"/>
          <w:lang w:eastAsia="en-GB"/>
        </w:rPr>
        <w:t xml:space="preserve">, is configured with </w:t>
      </w:r>
      <w:r w:rsidRPr="00766614">
        <w:rPr>
          <w:rFonts w:eastAsia="Microsoft YaHei"/>
          <w:lang w:val="en-US"/>
        </w:rPr>
        <w:t xml:space="preserve">a list of one or more CSI-RS resources, provided by </w:t>
      </w:r>
      <w:r w:rsidRPr="00766614">
        <w:rPr>
          <w:rFonts w:eastAsia="MS Mincho"/>
          <w:color w:val="000000"/>
        </w:rPr>
        <w:t>[</w:t>
      </w:r>
      <w:r w:rsidRPr="00766614">
        <w:rPr>
          <w:rFonts w:eastAsia="MS Mincho"/>
          <w:i/>
          <w:iCs/>
          <w:color w:val="000000"/>
        </w:rPr>
        <w:t>nzp-CSI-RS-resourceList</w:t>
      </w:r>
      <w:r w:rsidRPr="00766614">
        <w:rPr>
          <w:rFonts w:eastAsia="MS Mincho"/>
          <w:color w:val="000000"/>
        </w:rPr>
        <w:t>],</w:t>
      </w:r>
      <w:r w:rsidRPr="00766614">
        <w:rPr>
          <w:rFonts w:eastAsia="Microsoft YaHei"/>
          <w:lang w:val="en-US"/>
        </w:rPr>
        <w:t xml:space="preserve"> </w:t>
      </w:r>
      <w:r w:rsidRPr="00766614">
        <w:rPr>
          <w:rFonts w:eastAsia="Microsoft YaHei"/>
        </w:rPr>
        <w:t xml:space="preserve">[and/] </w:t>
      </w:r>
      <w:r w:rsidRPr="00766614">
        <w:rPr>
          <w:rFonts w:eastAsia="Microsoft YaHei"/>
          <w:lang w:val="en-US"/>
        </w:rPr>
        <w:t xml:space="preserve">or </w:t>
      </w:r>
      <w:r w:rsidRPr="00766614">
        <w:rPr>
          <w:rFonts w:eastAsia="Microsoft YaHei"/>
        </w:rPr>
        <w:t xml:space="preserve">is configured with </w:t>
      </w:r>
      <w:r w:rsidRPr="00766614">
        <w:rPr>
          <w:rFonts w:eastAsia="Microsoft YaHei"/>
          <w:lang w:val="en-US"/>
        </w:rPr>
        <w:t>a power offset, provided by</w:t>
      </w:r>
      <w:r w:rsidRPr="00766614">
        <w:rPr>
          <w:rFonts w:eastAsia="Microsoft YaHei"/>
          <w:i/>
          <w:iCs/>
          <w:lang w:val="en-US"/>
        </w:rPr>
        <w:t xml:space="preserve"> [powerOffset]</w:t>
      </w:r>
      <w:r w:rsidRPr="00766614">
        <w:rPr>
          <w:rFonts w:eastAsia="Microsoft YaHei"/>
          <w:lang w:val="en-US"/>
        </w:rPr>
        <w:t>,</w:t>
      </w:r>
    </w:p>
    <w:p w14:paraId="60ED21DA" w14:textId="7144BF61" w:rsidR="00766614" w:rsidRPr="00B46E46" w:rsidRDefault="00766614" w:rsidP="00B46E46">
      <w:pPr>
        <w:spacing w:after="120"/>
        <w:jc w:val="left"/>
        <w:rPr>
          <w:rFonts w:ascii="Times New Roman" w:hAnsi="Times New Roman" w:cs="Times New Roman"/>
          <w:sz w:val="20"/>
          <w:szCs w:val="20"/>
        </w:rPr>
      </w:pPr>
      <w:r w:rsidRPr="00B46E46">
        <w:rPr>
          <w:rFonts w:ascii="Times New Roman" w:hAnsi="Times New Roman" w:cs="Times New Roman"/>
          <w:bCs/>
          <w:iCs/>
          <w:sz w:val="20"/>
          <w:szCs w:val="20"/>
        </w:rPr>
        <w:t xml:space="preserve">Where </w:t>
      </w:r>
      <w:r w:rsidRPr="00B46E46">
        <w:rPr>
          <w:rFonts w:ascii="Times New Roman" w:hAnsi="Times New Roman" w:cs="Times New Roman"/>
          <w:bCs/>
          <w:i/>
          <w:sz w:val="20"/>
          <w:szCs w:val="20"/>
        </w:rPr>
        <w:t xml:space="preserve">P </w:t>
      </w:r>
      <w:r w:rsidRPr="00B46E46">
        <w:rPr>
          <w:rFonts w:ascii="Times New Roman" w:hAnsi="Times New Roman" w:cs="Times New Roman"/>
          <w:bCs/>
          <w:iCs/>
          <w:sz w:val="20"/>
          <w:szCs w:val="20"/>
        </w:rPr>
        <w:t>is the number of ports configured by</w:t>
      </w:r>
      <w:r w:rsidRPr="00B46E46">
        <w:rPr>
          <w:rFonts w:ascii="Times New Roman" w:eastAsia="Batang" w:hAnsi="Times New Roman" w:cs="Times New Roman"/>
          <w:bCs/>
          <w:iCs/>
          <w:sz w:val="20"/>
          <w:szCs w:val="20"/>
          <w:lang w:eastAsia="x-none"/>
        </w:rPr>
        <w:t xml:space="preserve"> </w:t>
      </w:r>
      <w:r w:rsidRPr="00B46E46">
        <w:rPr>
          <w:rFonts w:ascii="Times New Roman" w:hAnsi="Times New Roman" w:cs="Times New Roman"/>
          <w:bCs/>
          <w:i/>
          <w:sz w:val="20"/>
          <w:szCs w:val="20"/>
        </w:rPr>
        <w:t>nrofPorts</w:t>
      </w:r>
      <w:r w:rsidRPr="00B46E46">
        <w:rPr>
          <w:rFonts w:ascii="Times New Roman" w:hAnsi="Times New Roman" w:cs="Times New Roman"/>
          <w:bCs/>
          <w:iCs/>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s</m:t>
            </m:r>
          </m:sub>
        </m:sSub>
      </m:oMath>
      <w:r w:rsidRPr="00B46E46">
        <w:rPr>
          <w:rFonts w:ascii="Times New Roman" w:hAnsi="Times New Roman" w:cs="Times New Roman"/>
          <w:bCs/>
          <w:iCs/>
          <w:sz w:val="20"/>
          <w:szCs w:val="20"/>
        </w:rPr>
        <w:t xml:space="preserve"> is the number of CSI-RS ports in sub-configuration </w:t>
      </w:r>
      <w:r w:rsidRPr="00B46E46">
        <w:rPr>
          <w:rFonts w:ascii="Times New Roman" w:hAnsi="Times New Roman" w:cs="Times New Roman"/>
          <w:bCs/>
          <w:i/>
          <w:sz w:val="20"/>
          <w:szCs w:val="20"/>
        </w:rPr>
        <w:t>s</w:t>
      </w:r>
      <w:r w:rsidRPr="00B46E46">
        <w:rPr>
          <w:rFonts w:ascii="Times New Roman" w:hAnsi="Times New Roman" w:cs="Times New Roman"/>
          <w:bCs/>
          <w:iCs/>
          <w:sz w:val="20"/>
          <w:szCs w:val="20"/>
        </w:rPr>
        <w:t xml:space="preserve"> derived from the corresponding antenna port subset indicator [</w:t>
      </w:r>
      <w:r w:rsidRPr="00B46E46">
        <w:rPr>
          <w:rFonts w:ascii="Times New Roman" w:hAnsi="Times New Roman" w:cs="Times New Roman"/>
          <w:bCs/>
          <w:i/>
          <w:iCs/>
          <w:sz w:val="20"/>
          <w:szCs w:val="20"/>
        </w:rPr>
        <w:t>port-subsetIndicator</w:t>
      </w:r>
      <w:r w:rsidRPr="00B46E46">
        <w:rPr>
          <w:rFonts w:ascii="Times New Roman" w:hAnsi="Times New Roman" w:cs="Times New Roman"/>
          <w:bCs/>
          <w:iCs/>
          <w:sz w:val="20"/>
          <w:szCs w:val="20"/>
        </w:rPr>
        <w:t>]</w:t>
      </w:r>
      <w:r w:rsidRPr="00B46E46">
        <w:rPr>
          <w:rFonts w:ascii="Times New Roman" w:hAnsi="Times New Roman" w:cs="Times New Roman"/>
          <w:sz w:val="20"/>
          <w:szCs w:val="20"/>
          <w:lang w:val="x-none"/>
        </w:rPr>
        <w:t xml:space="preserve"> </w:t>
      </w:r>
      <w:r w:rsidRPr="00B46E46">
        <w:rPr>
          <w:rFonts w:ascii="Times New Roman" w:hAnsi="Times New Roman" w:cs="Times New Roman"/>
          <w:sz w:val="20"/>
          <w:szCs w:val="20"/>
        </w:rPr>
        <w:t>according to</w:t>
      </w:r>
      <w:r w:rsidRPr="00B46E46">
        <w:rPr>
          <w:rFonts w:ascii="Times New Roman" w:hAnsi="Times New Roman" w:cs="Times New Roman"/>
          <w:sz w:val="20"/>
          <w:szCs w:val="20"/>
          <w:lang w:val="x-none"/>
        </w:rPr>
        <w:t xml:space="preserve"> clause 5.2.1.4.2</w:t>
      </w:r>
      <w:r w:rsidRPr="00B46E46">
        <w:rPr>
          <w:rFonts w:ascii="Times New Roman" w:hAnsi="Times New Roman" w:cs="Times New Roman"/>
          <w:bCs/>
          <w:iCs/>
          <w:sz w:val="20"/>
          <w:szCs w:val="20"/>
        </w:rPr>
        <w:t>.</w:t>
      </w:r>
    </w:p>
    <w:p w14:paraId="6A2BB5B7" w14:textId="77777777" w:rsidR="00EC7DDB" w:rsidRPr="00E82C6C" w:rsidRDefault="00EC7DDB" w:rsidP="00EC7DDB">
      <w:pPr>
        <w:autoSpaceDE w:val="0"/>
        <w:autoSpaceDN w:val="0"/>
        <w:adjustRightInd w:val="0"/>
        <w:snapToGrid w:val="0"/>
        <w:spacing w:after="120"/>
        <w:jc w:val="center"/>
        <w:rPr>
          <w:rFonts w:ascii="Times New Roman" w:eastAsia="SimSun" w:hAnsi="Times New Roman" w:cs="Times New Roman"/>
          <w:color w:val="FF0000"/>
          <w:sz w:val="24"/>
          <w:szCs w:val="28"/>
        </w:rPr>
      </w:pPr>
      <w:r w:rsidRPr="00E82C6C">
        <w:rPr>
          <w:rFonts w:ascii="Times New Roman" w:eastAsia="SimSun" w:hAnsi="Times New Roman" w:cs="Times New Roman"/>
          <w:color w:val="FF0000"/>
          <w:sz w:val="24"/>
          <w:szCs w:val="28"/>
        </w:rPr>
        <w:t>&lt; Unchanged parts are omitted &gt;</w:t>
      </w:r>
    </w:p>
    <w:p w14:paraId="29E70D9D" w14:textId="77777777" w:rsidR="00EC7DDB" w:rsidRPr="00DB7304" w:rsidRDefault="00EC7DDB" w:rsidP="00E113E7">
      <w:pPr>
        <w:autoSpaceDE w:val="0"/>
        <w:autoSpaceDN w:val="0"/>
        <w:adjustRightInd w:val="0"/>
        <w:snapToGrid w:val="0"/>
        <w:spacing w:after="120"/>
        <w:rPr>
          <w:rFonts w:ascii="Times New Roman" w:eastAsia="SimSun" w:hAnsi="Times New Roman" w:cs="Times New Roman"/>
          <w:color w:val="FF0000"/>
          <w:sz w:val="28"/>
          <w:szCs w:val="28"/>
        </w:rPr>
      </w:pPr>
      <w:r w:rsidRPr="0077351B">
        <w:rPr>
          <w:rFonts w:ascii="Times New Roman" w:eastAsia="SimSun" w:hAnsi="Times New Roman" w:cs="Times New Roman"/>
          <w:color w:val="FF0000"/>
          <w:sz w:val="28"/>
          <w:szCs w:val="28"/>
        </w:rPr>
        <w:t xml:space="preserve">--------------------------------------- </w:t>
      </w:r>
      <w:r w:rsidRPr="0077351B">
        <w:rPr>
          <w:rFonts w:ascii="Times New Roman" w:eastAsia="SimSun" w:hAnsi="Times New Roman" w:cs="Times New Roman"/>
          <w:color w:val="FF0000"/>
          <w:sz w:val="24"/>
          <w:szCs w:val="28"/>
        </w:rPr>
        <w:t>End of Text Proposal</w:t>
      </w:r>
      <w:r w:rsidRPr="0077351B">
        <w:rPr>
          <w:rFonts w:ascii="Times New Roman" w:eastAsia="SimSun" w:hAnsi="Times New Roman" w:cs="Times New Roman"/>
          <w:color w:val="FF0000"/>
          <w:sz w:val="28"/>
          <w:szCs w:val="28"/>
        </w:rPr>
        <w:t xml:space="preserve"> -----</w:t>
      </w:r>
      <w:r>
        <w:rPr>
          <w:rFonts w:ascii="Times New Roman" w:eastAsia="SimSun" w:hAnsi="Times New Roman" w:cs="Times New Roman"/>
          <w:color w:val="FF0000"/>
          <w:sz w:val="28"/>
          <w:szCs w:val="28"/>
        </w:rPr>
        <w:t>-----------------------------</w:t>
      </w:r>
    </w:p>
    <w:p w14:paraId="7CD13168" w14:textId="620391E9" w:rsidR="0096385F" w:rsidRPr="00A83067" w:rsidRDefault="0096385F" w:rsidP="00B46E46">
      <w:pPr>
        <w:widowControl/>
        <w:spacing w:after="120"/>
        <w:rPr>
          <w:rFonts w:ascii="Times New Roman" w:eastAsia="楷体" w:hAnsi="Times New Roman" w:cs="Times New Roman"/>
          <w:kern w:val="0"/>
          <w:sz w:val="20"/>
          <w:szCs w:val="20"/>
        </w:rPr>
      </w:pPr>
    </w:p>
    <w:bookmarkEnd w:id="10"/>
    <w:bookmarkEnd w:id="11"/>
    <w:p w14:paraId="78EA211D" w14:textId="33487CA7" w:rsidR="00031B15" w:rsidRPr="00B46E46" w:rsidRDefault="00CE00D7" w:rsidP="00B46E46">
      <w:pPr>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kern w:val="0"/>
          <w:sz w:val="28"/>
          <w:szCs w:val="28"/>
          <w:lang w:val="en-GB"/>
        </w:rPr>
      </w:pPr>
      <w:r w:rsidRPr="000F7CC0">
        <w:rPr>
          <w:rFonts w:ascii="Times New Roman" w:eastAsia="SimSun" w:hAnsi="Times New Roman" w:cs="Times New Roman"/>
          <w:b/>
          <w:kern w:val="0"/>
          <w:sz w:val="28"/>
          <w:szCs w:val="28"/>
          <w:lang w:val="en-GB"/>
        </w:rPr>
        <w:t>Discussion on</w:t>
      </w:r>
      <w:r w:rsidRPr="00082733">
        <w:rPr>
          <w:rFonts w:ascii="Times New Roman" w:eastAsia="SimSun" w:hAnsi="Times New Roman" w:cs="Times New Roman"/>
          <w:b/>
          <w:kern w:val="0"/>
          <w:sz w:val="28"/>
          <w:szCs w:val="28"/>
          <w:lang w:val="en-GB"/>
        </w:rPr>
        <w:t xml:space="preserve"> </w:t>
      </w:r>
      <w:r>
        <w:rPr>
          <w:rFonts w:ascii="Times New Roman" w:eastAsia="SimSun" w:hAnsi="Times New Roman" w:cs="Times New Roman"/>
          <w:b/>
          <w:kern w:val="0"/>
          <w:sz w:val="28"/>
          <w:szCs w:val="28"/>
          <w:lang w:val="en-GB"/>
        </w:rPr>
        <w:t>CSI-IM</w:t>
      </w:r>
      <w:r>
        <w:rPr>
          <w:rFonts w:ascii="Times New Roman" w:eastAsia="SimSun" w:hAnsi="Times New Roman" w:cs="Times New Roman" w:hint="eastAsia"/>
          <w:b/>
          <w:kern w:val="0"/>
          <w:sz w:val="28"/>
          <w:szCs w:val="28"/>
          <w:lang w:val="en-GB"/>
        </w:rPr>
        <w:t>/</w:t>
      </w:r>
      <w:r>
        <w:rPr>
          <w:rFonts w:ascii="Times New Roman" w:eastAsia="SimSun" w:hAnsi="Times New Roman" w:cs="Times New Roman"/>
          <w:b/>
          <w:kern w:val="0"/>
          <w:sz w:val="28"/>
          <w:szCs w:val="28"/>
          <w:lang w:val="en-GB"/>
        </w:rPr>
        <w:t>NZP CSI-RS</w:t>
      </w:r>
      <w:r w:rsidRPr="00082733">
        <w:rPr>
          <w:rFonts w:ascii="Times New Roman" w:eastAsia="SimSun" w:hAnsi="Times New Roman" w:cs="Times New Roman"/>
          <w:b/>
          <w:kern w:val="0"/>
          <w:sz w:val="28"/>
          <w:szCs w:val="28"/>
          <w:lang w:val="en-GB"/>
        </w:rPr>
        <w:t xml:space="preserve"> resource </w:t>
      </w:r>
      <w:r>
        <w:rPr>
          <w:rFonts w:ascii="Times New Roman" w:eastAsia="SimSun" w:hAnsi="Times New Roman" w:cs="Times New Roman"/>
          <w:b/>
          <w:kern w:val="0"/>
          <w:sz w:val="28"/>
          <w:szCs w:val="28"/>
          <w:lang w:val="en-GB"/>
        </w:rPr>
        <w:t>for interference measurement</w:t>
      </w:r>
    </w:p>
    <w:p w14:paraId="74518A2F" w14:textId="62E48CB0" w:rsidR="00031B15" w:rsidRPr="00B46E46" w:rsidRDefault="00031B15" w:rsidP="00B46E46">
      <w:pPr>
        <w:pStyle w:val="B1"/>
        <w:ind w:left="0" w:firstLine="0"/>
        <w:rPr>
          <w:b/>
          <w:sz w:val="22"/>
          <w:szCs w:val="22"/>
          <w:u w:val="single"/>
          <w:lang w:val="en-US"/>
        </w:rPr>
      </w:pPr>
      <w:r w:rsidRPr="007E54EB">
        <w:rPr>
          <w:b/>
          <w:sz w:val="22"/>
          <w:szCs w:val="22"/>
          <w:u w:val="single"/>
          <w:lang w:val="en-US" w:eastAsia="zh-CN"/>
        </w:rPr>
        <w:t>Reason for change:</w:t>
      </w:r>
    </w:p>
    <w:p w14:paraId="78BB5CA5" w14:textId="3C9567AF" w:rsidR="005A21D9" w:rsidRPr="00696DD4" w:rsidRDefault="005A21D9" w:rsidP="008E5274">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Interference measurement is the crucial part in CSI acquisition. However, for NES, how to configure resource for interference measurement is still open. Therefore, some more clarification/specification for this part is needed.</w:t>
      </w:r>
    </w:p>
    <w:p w14:paraId="5C3371F7" w14:textId="26C75966" w:rsidR="000C4A98" w:rsidRDefault="005A21D9" w:rsidP="008E5274">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Currently, </w:t>
      </w:r>
      <w:r w:rsidR="00CE1BEA">
        <w:rPr>
          <w:rFonts w:ascii="Times New Roman" w:eastAsia="SimSun" w:hAnsi="Times New Roman" w:cs="Times New Roman"/>
          <w:kern w:val="0"/>
          <w:sz w:val="20"/>
          <w:szCs w:val="20"/>
          <w:lang w:val="en-GB"/>
        </w:rPr>
        <w:t xml:space="preserve">CSI-IM resource </w:t>
      </w:r>
      <w:r w:rsidR="00DF7E60">
        <w:rPr>
          <w:rFonts w:ascii="Times New Roman" w:eastAsia="SimSun" w:hAnsi="Times New Roman" w:cs="Times New Roman"/>
          <w:kern w:val="0"/>
          <w:sz w:val="20"/>
          <w:szCs w:val="20"/>
          <w:lang w:val="en-GB"/>
        </w:rPr>
        <w:t>and</w:t>
      </w:r>
      <w:r w:rsidR="00CE1BEA">
        <w:rPr>
          <w:rFonts w:ascii="Times New Roman" w:eastAsia="SimSun" w:hAnsi="Times New Roman" w:cs="Times New Roman"/>
          <w:kern w:val="0"/>
          <w:sz w:val="20"/>
          <w:szCs w:val="20"/>
          <w:lang w:val="en-GB"/>
        </w:rPr>
        <w:t xml:space="preserve"> NZP-CSI-RS resource </w:t>
      </w:r>
      <w:r>
        <w:rPr>
          <w:rFonts w:ascii="Times New Roman" w:eastAsia="SimSun" w:hAnsi="Times New Roman" w:cs="Times New Roman"/>
          <w:kern w:val="0"/>
          <w:sz w:val="20"/>
          <w:szCs w:val="20"/>
          <w:lang w:val="en-GB"/>
        </w:rPr>
        <w:t>are</w:t>
      </w:r>
      <w:r w:rsidR="00CE1BEA">
        <w:rPr>
          <w:rFonts w:ascii="Times New Roman" w:eastAsia="SimSun" w:hAnsi="Times New Roman" w:cs="Times New Roman"/>
          <w:kern w:val="0"/>
          <w:sz w:val="20"/>
          <w:szCs w:val="20"/>
          <w:lang w:val="en-GB"/>
        </w:rPr>
        <w:t xml:space="preserve"> </w:t>
      </w:r>
      <w:r w:rsidR="00DF7E60">
        <w:rPr>
          <w:rFonts w:ascii="Times New Roman" w:eastAsia="SimSun" w:hAnsi="Times New Roman" w:cs="Times New Roman"/>
          <w:kern w:val="0"/>
          <w:sz w:val="20"/>
          <w:szCs w:val="20"/>
          <w:lang w:val="en-GB"/>
        </w:rPr>
        <w:t xml:space="preserve">used </w:t>
      </w:r>
      <w:r w:rsidR="00CE1BEA">
        <w:rPr>
          <w:rFonts w:ascii="Times New Roman" w:eastAsia="SimSun" w:hAnsi="Times New Roman" w:cs="Times New Roman"/>
          <w:kern w:val="0"/>
          <w:sz w:val="20"/>
          <w:szCs w:val="20"/>
          <w:lang w:val="en-GB"/>
        </w:rPr>
        <w:t xml:space="preserve">for interference measurement. </w:t>
      </w:r>
      <w:r w:rsidR="00CE1BEA" w:rsidRPr="00696DD4">
        <w:rPr>
          <w:rFonts w:ascii="Times New Roman" w:eastAsia="SimSun" w:hAnsi="Times New Roman" w:cs="Times New Roman"/>
          <w:kern w:val="0"/>
          <w:sz w:val="20"/>
          <w:szCs w:val="20"/>
          <w:lang w:val="en-GB"/>
        </w:rPr>
        <w:t>Normally, CSI-IM resource</w:t>
      </w:r>
      <w:r w:rsidR="00CE1BEA" w:rsidRPr="00303420">
        <w:rPr>
          <w:rFonts w:ascii="Times New Roman" w:eastAsia="SimSun" w:hAnsi="Times New Roman" w:cs="Times New Roman"/>
          <w:kern w:val="0"/>
          <w:sz w:val="20"/>
          <w:szCs w:val="20"/>
          <w:lang w:val="en-GB"/>
        </w:rPr>
        <w:t xml:space="preserve"> is</w:t>
      </w:r>
      <w:r w:rsidR="00072CDA" w:rsidRPr="00303420">
        <w:rPr>
          <w:rFonts w:ascii="Times New Roman" w:eastAsia="SimSun" w:hAnsi="Times New Roman" w:cs="Times New Roman"/>
          <w:kern w:val="0"/>
          <w:sz w:val="20"/>
          <w:szCs w:val="20"/>
          <w:lang w:val="en-GB"/>
        </w:rPr>
        <w:t xml:space="preserve"> a kind of ZP CSI-RS resource and is mainly used</w:t>
      </w:r>
      <w:r w:rsidR="00CE1BEA" w:rsidRPr="00303420">
        <w:rPr>
          <w:rFonts w:ascii="Times New Roman" w:eastAsia="SimSun" w:hAnsi="Times New Roman" w:cs="Times New Roman"/>
          <w:kern w:val="0"/>
          <w:sz w:val="20"/>
          <w:szCs w:val="20"/>
          <w:lang w:val="en-GB"/>
        </w:rPr>
        <w:t xml:space="preserve"> for inter-c</w:t>
      </w:r>
      <w:r w:rsidR="00072CDA" w:rsidRPr="00303420">
        <w:rPr>
          <w:rFonts w:ascii="Times New Roman" w:eastAsia="SimSun" w:hAnsi="Times New Roman" w:cs="Times New Roman"/>
          <w:kern w:val="0"/>
          <w:sz w:val="20"/>
          <w:szCs w:val="20"/>
          <w:lang w:val="en-GB"/>
        </w:rPr>
        <w:t>ell interference measurement. N</w:t>
      </w:r>
      <w:r w:rsidR="00CE1BEA" w:rsidRPr="00303420">
        <w:rPr>
          <w:rFonts w:ascii="Times New Roman" w:eastAsia="SimSun" w:hAnsi="Times New Roman" w:cs="Times New Roman"/>
          <w:kern w:val="0"/>
          <w:sz w:val="20"/>
          <w:szCs w:val="20"/>
          <w:lang w:val="en-GB"/>
        </w:rPr>
        <w:t>ZP-CSI-RS resource is mainly used for</w:t>
      </w:r>
      <w:r w:rsidR="00995665" w:rsidRPr="00A83067">
        <w:rPr>
          <w:rFonts w:ascii="Times New Roman" w:eastAsia="SimSun" w:hAnsi="Times New Roman" w:cs="Times New Roman"/>
          <w:kern w:val="0"/>
          <w:sz w:val="20"/>
          <w:szCs w:val="20"/>
          <w:lang w:val="en-GB"/>
        </w:rPr>
        <w:t xml:space="preserve"> measuring MU</w:t>
      </w:r>
      <w:r w:rsidR="00CE1BEA" w:rsidRPr="00696DD4">
        <w:rPr>
          <w:rFonts w:ascii="Times New Roman" w:eastAsia="SimSun" w:hAnsi="Times New Roman" w:cs="Times New Roman"/>
          <w:kern w:val="0"/>
          <w:sz w:val="20"/>
          <w:szCs w:val="20"/>
          <w:lang w:val="en-GB"/>
        </w:rPr>
        <w:t xml:space="preserve"> interference</w:t>
      </w:r>
      <w:r w:rsidR="00995665" w:rsidRPr="00A83067">
        <w:rPr>
          <w:rFonts w:ascii="Times New Roman" w:eastAsia="SimSun" w:hAnsi="Times New Roman" w:cs="Times New Roman"/>
          <w:kern w:val="0"/>
          <w:sz w:val="20"/>
          <w:szCs w:val="20"/>
          <w:lang w:val="en-GB"/>
        </w:rPr>
        <w:t xml:space="preserve">, i.e., the interference on layers other than its own layers, </w:t>
      </w:r>
      <w:r w:rsidR="00A97E98" w:rsidRPr="00303420">
        <w:rPr>
          <w:rFonts w:ascii="Times New Roman" w:eastAsia="SimSun" w:hAnsi="Times New Roman" w:cs="Times New Roman"/>
          <w:kern w:val="0"/>
          <w:sz w:val="20"/>
          <w:szCs w:val="20"/>
          <w:lang w:val="en-GB"/>
        </w:rPr>
        <w:t xml:space="preserve">between </w:t>
      </w:r>
      <w:r w:rsidR="00995665" w:rsidRPr="00A83067">
        <w:rPr>
          <w:rFonts w:ascii="Times New Roman" w:eastAsia="SimSun" w:hAnsi="Times New Roman" w:cs="Times New Roman"/>
          <w:kern w:val="0"/>
          <w:sz w:val="20"/>
          <w:szCs w:val="20"/>
          <w:lang w:val="en-GB"/>
        </w:rPr>
        <w:t>pre-scheduled</w:t>
      </w:r>
      <w:r w:rsidR="00995665" w:rsidRPr="00696DD4">
        <w:rPr>
          <w:rFonts w:ascii="Times New Roman" w:eastAsia="SimSun" w:hAnsi="Times New Roman" w:cs="Times New Roman"/>
          <w:kern w:val="0"/>
          <w:sz w:val="20"/>
          <w:szCs w:val="20"/>
          <w:lang w:val="en-GB"/>
        </w:rPr>
        <w:t xml:space="preserve"> </w:t>
      </w:r>
      <w:r w:rsidR="00A97E98" w:rsidRPr="00696DD4">
        <w:rPr>
          <w:rFonts w:ascii="Times New Roman" w:eastAsia="SimSun" w:hAnsi="Times New Roman" w:cs="Times New Roman"/>
          <w:kern w:val="0"/>
          <w:sz w:val="20"/>
          <w:szCs w:val="20"/>
          <w:lang w:val="en-GB"/>
        </w:rPr>
        <w:t>UE</w:t>
      </w:r>
      <w:r w:rsidR="00995665" w:rsidRPr="00A83067">
        <w:rPr>
          <w:rFonts w:ascii="Times New Roman" w:eastAsia="SimSun" w:hAnsi="Times New Roman" w:cs="Times New Roman"/>
          <w:kern w:val="0"/>
          <w:sz w:val="20"/>
          <w:szCs w:val="20"/>
          <w:lang w:val="en-GB"/>
        </w:rPr>
        <w:t>s</w:t>
      </w:r>
      <w:r w:rsidR="004F6754" w:rsidRPr="00A83067">
        <w:rPr>
          <w:rFonts w:ascii="Times New Roman" w:eastAsia="SimSun" w:hAnsi="Times New Roman" w:cs="Times New Roman"/>
          <w:kern w:val="0"/>
          <w:sz w:val="20"/>
          <w:szCs w:val="20"/>
          <w:lang w:val="en-GB"/>
        </w:rPr>
        <w:t xml:space="preserve"> in spatial multiplexing </w:t>
      </w:r>
      <w:r w:rsidR="004F6754" w:rsidRPr="00A83067">
        <w:rPr>
          <w:rFonts w:ascii="Times New Roman" w:eastAsia="SimSun" w:hAnsi="Times New Roman" w:cs="Times New Roman"/>
          <w:kern w:val="0"/>
          <w:sz w:val="20"/>
          <w:szCs w:val="20"/>
          <w:lang w:val="en-GB"/>
        </w:rPr>
        <w:fldChar w:fldCharType="begin"/>
      </w:r>
      <w:r w:rsidR="004F6754" w:rsidRPr="00A83067">
        <w:rPr>
          <w:rFonts w:ascii="Times New Roman" w:eastAsia="SimSun" w:hAnsi="Times New Roman" w:cs="Times New Roman"/>
          <w:kern w:val="0"/>
          <w:sz w:val="20"/>
          <w:szCs w:val="20"/>
          <w:lang w:val="en-GB"/>
        </w:rPr>
        <w:instrText xml:space="preserve"> REF _Ref146613470 \n \h </w:instrText>
      </w:r>
      <w:r w:rsidRPr="00A83067">
        <w:rPr>
          <w:rFonts w:ascii="Times New Roman" w:eastAsia="SimSun" w:hAnsi="Times New Roman" w:cs="Times New Roman"/>
          <w:kern w:val="0"/>
          <w:sz w:val="20"/>
          <w:szCs w:val="20"/>
          <w:lang w:val="en-GB"/>
        </w:rPr>
        <w:instrText xml:space="preserve"> \* MERGEFORMAT </w:instrText>
      </w:r>
      <w:r w:rsidR="004F6754" w:rsidRPr="00A83067">
        <w:rPr>
          <w:rFonts w:ascii="Times New Roman" w:eastAsia="SimSun" w:hAnsi="Times New Roman" w:cs="Times New Roman"/>
          <w:kern w:val="0"/>
          <w:sz w:val="20"/>
          <w:szCs w:val="20"/>
          <w:lang w:val="en-GB"/>
        </w:rPr>
      </w:r>
      <w:r w:rsidR="004F6754" w:rsidRPr="00A83067">
        <w:rPr>
          <w:rFonts w:ascii="Times New Roman" w:eastAsia="SimSun" w:hAnsi="Times New Roman" w:cs="Times New Roman"/>
          <w:kern w:val="0"/>
          <w:sz w:val="20"/>
          <w:szCs w:val="20"/>
          <w:lang w:val="en-GB"/>
        </w:rPr>
        <w:fldChar w:fldCharType="separate"/>
      </w:r>
      <w:r w:rsidR="004F6754" w:rsidRPr="00A83067">
        <w:rPr>
          <w:rFonts w:ascii="Times New Roman" w:eastAsia="SimSun" w:hAnsi="Times New Roman" w:cs="Times New Roman"/>
          <w:kern w:val="0"/>
          <w:sz w:val="20"/>
          <w:szCs w:val="20"/>
          <w:lang w:val="en-GB"/>
        </w:rPr>
        <w:t>[8]</w:t>
      </w:r>
      <w:r w:rsidR="004F6754" w:rsidRPr="00A83067">
        <w:rPr>
          <w:rFonts w:ascii="Times New Roman" w:eastAsia="SimSun" w:hAnsi="Times New Roman" w:cs="Times New Roman"/>
          <w:kern w:val="0"/>
          <w:sz w:val="20"/>
          <w:szCs w:val="20"/>
          <w:lang w:val="en-GB"/>
        </w:rPr>
        <w:fldChar w:fldCharType="end"/>
      </w:r>
      <w:r w:rsidR="00A97E98" w:rsidRPr="00696DD4">
        <w:rPr>
          <w:rFonts w:ascii="Times New Roman" w:eastAsia="SimSun" w:hAnsi="Times New Roman" w:cs="Times New Roman"/>
          <w:kern w:val="0"/>
          <w:sz w:val="20"/>
          <w:szCs w:val="20"/>
          <w:lang w:val="en-GB"/>
        </w:rPr>
        <w:t>.</w:t>
      </w:r>
      <w:r w:rsidR="009C2E14">
        <w:rPr>
          <w:rFonts w:ascii="Times New Roman" w:eastAsia="SimSun" w:hAnsi="Times New Roman" w:cs="Times New Roman"/>
          <w:kern w:val="0"/>
          <w:sz w:val="20"/>
          <w:szCs w:val="20"/>
          <w:lang w:val="en-GB"/>
        </w:rPr>
        <w:t xml:space="preserve"> </w:t>
      </w:r>
      <w:r>
        <w:rPr>
          <w:rFonts w:ascii="Times New Roman" w:eastAsia="SimSun" w:hAnsi="Times New Roman" w:cs="Times New Roman"/>
          <w:kern w:val="0"/>
          <w:sz w:val="20"/>
          <w:szCs w:val="20"/>
          <w:lang w:val="en-GB"/>
        </w:rPr>
        <w:t xml:space="preserve">Based on the configured CSI-IM resource and NZP-CSI-RS resource, </w:t>
      </w:r>
      <w:r w:rsidR="004F6754">
        <w:rPr>
          <w:rFonts w:ascii="Times New Roman" w:eastAsia="SimSun" w:hAnsi="Times New Roman" w:cs="Times New Roman"/>
          <w:kern w:val="0"/>
          <w:sz w:val="20"/>
          <w:szCs w:val="20"/>
          <w:lang w:val="en-GB"/>
        </w:rPr>
        <w:t>UE observes inter-cell interference and MU interference</w:t>
      </w:r>
      <w:r w:rsidR="00357CFB">
        <w:rPr>
          <w:rFonts w:ascii="Times New Roman" w:eastAsia="SimSun" w:hAnsi="Times New Roman" w:cs="Times New Roman"/>
          <w:kern w:val="0"/>
          <w:sz w:val="20"/>
          <w:szCs w:val="20"/>
          <w:lang w:val="en-GB"/>
        </w:rPr>
        <w:t>,</w:t>
      </w:r>
      <w:r w:rsidR="004F6754">
        <w:rPr>
          <w:rFonts w:ascii="Times New Roman" w:eastAsia="SimSun" w:hAnsi="Times New Roman" w:cs="Times New Roman"/>
          <w:kern w:val="0"/>
          <w:sz w:val="20"/>
          <w:szCs w:val="20"/>
          <w:lang w:val="en-GB"/>
        </w:rPr>
        <w:t xml:space="preserve"> and reports a proper CSI, e.g. CQI, to gNB. </w:t>
      </w:r>
      <w:r>
        <w:rPr>
          <w:rFonts w:ascii="Times New Roman" w:eastAsia="SimSun" w:hAnsi="Times New Roman" w:cs="Times New Roman"/>
          <w:kern w:val="0"/>
          <w:sz w:val="20"/>
          <w:szCs w:val="20"/>
          <w:lang w:val="en-GB"/>
        </w:rPr>
        <w:t xml:space="preserve">Then, gNB can </w:t>
      </w:r>
      <w:r w:rsidRPr="00A83067">
        <w:rPr>
          <w:rFonts w:ascii="Times New Roman" w:eastAsia="SimSun" w:hAnsi="Times New Roman" w:cs="Times New Roman"/>
          <w:kern w:val="0"/>
          <w:sz w:val="20"/>
          <w:szCs w:val="20"/>
          <w:lang w:val="en-GB"/>
        </w:rPr>
        <w:t>transmit the data using a proper MCS</w:t>
      </w:r>
      <w:r>
        <w:rPr>
          <w:rFonts w:ascii="Times New Roman" w:eastAsia="SimSun" w:hAnsi="Times New Roman" w:cs="Times New Roman"/>
          <w:kern w:val="0"/>
          <w:sz w:val="20"/>
          <w:szCs w:val="20"/>
          <w:lang w:val="en-GB"/>
        </w:rPr>
        <w:t xml:space="preserve">. </w:t>
      </w:r>
    </w:p>
    <w:p w14:paraId="029C041F" w14:textId="3CA7E5B3" w:rsidR="00DF7E60" w:rsidRDefault="00DF7E60" w:rsidP="008E5274">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For PD/SD adaptation, the inter-cell interference and MU interference are still present. Regarding that, both CSI-IM resource and NZP CSI-RS resource should be supported for NES.</w:t>
      </w:r>
    </w:p>
    <w:p w14:paraId="31111638" w14:textId="3DA56CFA" w:rsidR="009C2E14" w:rsidRPr="009C2E14" w:rsidRDefault="008445CC" w:rsidP="009404A0">
      <w:pPr>
        <w:widowControl/>
        <w:spacing w:after="120"/>
        <w:rPr>
          <w:rFonts w:ascii="Times New Roman" w:eastAsia="SimSun" w:hAnsi="Times New Roman" w:cs="Times New Roman"/>
          <w:b/>
          <w:kern w:val="0"/>
          <w:sz w:val="20"/>
          <w:szCs w:val="20"/>
          <w:u w:val="single"/>
          <w:lang w:val="en-GB"/>
        </w:rPr>
      </w:pPr>
      <w:r>
        <w:rPr>
          <w:rFonts w:ascii="Times New Roman" w:eastAsia="SimSun" w:hAnsi="Times New Roman" w:cs="Times New Roman"/>
          <w:b/>
          <w:kern w:val="0"/>
          <w:sz w:val="20"/>
          <w:szCs w:val="20"/>
          <w:u w:val="single"/>
          <w:lang w:val="en-GB"/>
        </w:rPr>
        <w:t>How to configure</w:t>
      </w:r>
      <w:r w:rsidR="009C2E14">
        <w:rPr>
          <w:rFonts w:ascii="Times New Roman" w:eastAsia="SimSun" w:hAnsi="Times New Roman" w:cs="Times New Roman"/>
          <w:b/>
          <w:kern w:val="0"/>
          <w:sz w:val="20"/>
          <w:szCs w:val="20"/>
          <w:u w:val="single"/>
          <w:lang w:val="en-GB"/>
        </w:rPr>
        <w:t xml:space="preserve"> </w:t>
      </w:r>
      <w:r w:rsidR="009C2E14" w:rsidRPr="009C2E14">
        <w:rPr>
          <w:rFonts w:ascii="Times New Roman" w:eastAsia="SimSun" w:hAnsi="Times New Roman" w:cs="Times New Roman" w:hint="eastAsia"/>
          <w:b/>
          <w:kern w:val="0"/>
          <w:sz w:val="20"/>
          <w:szCs w:val="20"/>
          <w:u w:val="single"/>
          <w:lang w:val="en-GB"/>
        </w:rPr>
        <w:t>C</w:t>
      </w:r>
      <w:r w:rsidR="009C2E14" w:rsidRPr="009C2E14">
        <w:rPr>
          <w:rFonts w:ascii="Times New Roman" w:eastAsia="SimSun" w:hAnsi="Times New Roman" w:cs="Times New Roman"/>
          <w:b/>
          <w:kern w:val="0"/>
          <w:sz w:val="20"/>
          <w:szCs w:val="20"/>
          <w:u w:val="single"/>
          <w:lang w:val="en-GB"/>
        </w:rPr>
        <w:t>SI-IM resource</w:t>
      </w:r>
      <w:r w:rsidR="009C2E14">
        <w:rPr>
          <w:rFonts w:ascii="Times New Roman" w:eastAsia="SimSun" w:hAnsi="Times New Roman" w:cs="Times New Roman"/>
          <w:b/>
          <w:kern w:val="0"/>
          <w:sz w:val="20"/>
          <w:szCs w:val="20"/>
          <w:u w:val="single"/>
          <w:lang w:val="en-GB"/>
        </w:rPr>
        <w:t xml:space="preserve"> for interference measurement</w:t>
      </w:r>
      <w:r>
        <w:rPr>
          <w:rFonts w:ascii="Times New Roman" w:eastAsia="SimSun" w:hAnsi="Times New Roman" w:cs="Times New Roman"/>
          <w:b/>
          <w:kern w:val="0"/>
          <w:sz w:val="20"/>
          <w:szCs w:val="20"/>
          <w:u w:val="single"/>
          <w:lang w:val="en-GB"/>
        </w:rPr>
        <w:t>,</w:t>
      </w:r>
    </w:p>
    <w:p w14:paraId="6BD32D82" w14:textId="0CC90527" w:rsidR="00C53FF2" w:rsidRDefault="008445CC" w:rsidP="00696DD4">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Now,</w:t>
      </w:r>
      <w:r w:rsidR="001C2D60">
        <w:rPr>
          <w:rFonts w:ascii="Times New Roman" w:eastAsia="SimSun" w:hAnsi="Times New Roman" w:cs="Times New Roman"/>
          <w:kern w:val="0"/>
          <w:sz w:val="20"/>
          <w:szCs w:val="20"/>
          <w:lang w:val="en-GB"/>
        </w:rPr>
        <w:t xml:space="preserve"> the CSI-IM resource is configured in a resource set for channel measurement</w:t>
      </w:r>
      <w:r w:rsidR="00407D22">
        <w:rPr>
          <w:rFonts w:ascii="Times New Roman" w:eastAsia="SimSun" w:hAnsi="Times New Roman" w:cs="Times New Roman"/>
          <w:kern w:val="0"/>
          <w:sz w:val="20"/>
          <w:szCs w:val="20"/>
          <w:lang w:val="en-GB"/>
        </w:rPr>
        <w:t>,</w:t>
      </w:r>
      <w:r w:rsidR="001C2D60">
        <w:rPr>
          <w:rFonts w:ascii="Times New Roman" w:eastAsia="SimSun" w:hAnsi="Times New Roman" w:cs="Times New Roman"/>
          <w:kern w:val="0"/>
          <w:sz w:val="20"/>
          <w:szCs w:val="20"/>
          <w:lang w:val="en-GB"/>
        </w:rPr>
        <w:t xml:space="preserve"> and</w:t>
      </w:r>
      <w:r>
        <w:rPr>
          <w:rFonts w:ascii="Times New Roman" w:eastAsia="SimSun" w:hAnsi="Times New Roman" w:cs="Times New Roman"/>
          <w:kern w:val="0"/>
          <w:sz w:val="20"/>
          <w:szCs w:val="20"/>
          <w:lang w:val="en-GB"/>
        </w:rPr>
        <w:t xml:space="preserve"> t</w:t>
      </w:r>
      <w:r w:rsidR="00CF0E0F">
        <w:rPr>
          <w:rFonts w:ascii="Times New Roman" w:eastAsia="SimSun" w:hAnsi="Times New Roman" w:cs="Times New Roman"/>
          <w:kern w:val="0"/>
          <w:sz w:val="20"/>
          <w:szCs w:val="20"/>
          <w:lang w:val="en-GB"/>
        </w:rPr>
        <w:t xml:space="preserve">he </w:t>
      </w:r>
      <w:r w:rsidR="00252316">
        <w:rPr>
          <w:rFonts w:ascii="Times New Roman" w:eastAsia="SimSun" w:hAnsi="Times New Roman" w:cs="Times New Roman"/>
          <w:kern w:val="0"/>
          <w:sz w:val="20"/>
          <w:szCs w:val="20"/>
          <w:lang w:val="en-GB"/>
        </w:rPr>
        <w:t xml:space="preserve">NZP </w:t>
      </w:r>
      <w:r w:rsidR="00CF0E0F">
        <w:rPr>
          <w:rFonts w:ascii="Times New Roman" w:eastAsia="SimSun" w:hAnsi="Times New Roman" w:cs="Times New Roman"/>
          <w:kern w:val="0"/>
          <w:sz w:val="20"/>
          <w:szCs w:val="20"/>
          <w:lang w:val="en-GB"/>
        </w:rPr>
        <w:t>CSI-RS resource in the resource set for channel measurement can resource</w:t>
      </w:r>
      <w:r w:rsidR="00CF21B7">
        <w:rPr>
          <w:rFonts w:ascii="Times New Roman" w:eastAsia="SimSun" w:hAnsi="Times New Roman" w:cs="Times New Roman"/>
          <w:kern w:val="0"/>
          <w:sz w:val="20"/>
          <w:szCs w:val="20"/>
          <w:lang w:val="en-GB"/>
        </w:rPr>
        <w:t>-</w:t>
      </w:r>
      <w:r w:rsidR="00CF0E0F">
        <w:rPr>
          <w:rFonts w:ascii="Times New Roman" w:eastAsia="SimSun" w:hAnsi="Times New Roman" w:cs="Times New Roman"/>
          <w:kern w:val="0"/>
          <w:sz w:val="20"/>
          <w:szCs w:val="20"/>
          <w:lang w:val="en-GB"/>
        </w:rPr>
        <w:t>wise associated with a CSI-IM resource</w:t>
      </w:r>
      <w:r w:rsidR="00CF21B7">
        <w:rPr>
          <w:rFonts w:ascii="Times New Roman" w:eastAsia="SimSun" w:hAnsi="Times New Roman" w:cs="Times New Roman"/>
          <w:kern w:val="0"/>
          <w:sz w:val="20"/>
          <w:szCs w:val="20"/>
          <w:lang w:val="en-GB"/>
        </w:rPr>
        <w:t xml:space="preserve"> in the associated resource set for interference measurement</w:t>
      </w:r>
      <w:r w:rsidR="00CF0E0F">
        <w:rPr>
          <w:rFonts w:ascii="Times New Roman" w:eastAsia="SimSun" w:hAnsi="Times New Roman" w:cs="Times New Roman"/>
          <w:kern w:val="0"/>
          <w:sz w:val="20"/>
          <w:szCs w:val="20"/>
          <w:lang w:val="en-GB"/>
        </w:rPr>
        <w:t xml:space="preserve"> </w:t>
      </w:r>
      <w:r w:rsidR="00891C4A">
        <w:rPr>
          <w:rFonts w:ascii="Times New Roman" w:eastAsia="SimSun" w:hAnsi="Times New Roman" w:cs="Times New Roman"/>
          <w:kern w:val="0"/>
          <w:sz w:val="20"/>
          <w:szCs w:val="20"/>
          <w:lang w:val="en-GB"/>
        </w:rPr>
        <w:t>by the ordering of the NZP CSI-RS resources in the resource set for channel measurement and the CSI-IM resource</w:t>
      </w:r>
      <w:r w:rsidR="00CF21B7">
        <w:rPr>
          <w:rFonts w:ascii="Times New Roman" w:eastAsia="SimSun" w:hAnsi="Times New Roman" w:cs="Times New Roman"/>
          <w:kern w:val="0"/>
          <w:sz w:val="20"/>
          <w:szCs w:val="20"/>
          <w:lang w:val="en-GB"/>
        </w:rPr>
        <w:t>s</w:t>
      </w:r>
      <w:r w:rsidR="00891C4A">
        <w:rPr>
          <w:rFonts w:ascii="Times New Roman" w:eastAsia="SimSun" w:hAnsi="Times New Roman" w:cs="Times New Roman"/>
          <w:kern w:val="0"/>
          <w:sz w:val="20"/>
          <w:szCs w:val="20"/>
          <w:lang w:val="en-GB"/>
        </w:rPr>
        <w:t xml:space="preserve"> in </w:t>
      </w:r>
      <w:r w:rsidR="00CF21B7">
        <w:rPr>
          <w:rFonts w:ascii="Times New Roman" w:eastAsia="SimSun" w:hAnsi="Times New Roman" w:cs="Times New Roman"/>
          <w:kern w:val="0"/>
          <w:sz w:val="20"/>
          <w:szCs w:val="20"/>
          <w:lang w:val="en-GB"/>
        </w:rPr>
        <w:t xml:space="preserve">the </w:t>
      </w:r>
      <w:r w:rsidR="00891C4A">
        <w:rPr>
          <w:rFonts w:ascii="Times New Roman" w:eastAsia="SimSun" w:hAnsi="Times New Roman" w:cs="Times New Roman"/>
          <w:kern w:val="0"/>
          <w:sz w:val="20"/>
          <w:szCs w:val="20"/>
          <w:lang w:val="en-GB"/>
        </w:rPr>
        <w:t>resource set for interference measurement.</w:t>
      </w:r>
      <w:r w:rsidR="00CF0E0F">
        <w:rPr>
          <w:rFonts w:ascii="Times New Roman" w:eastAsia="SimSun" w:hAnsi="Times New Roman" w:cs="Times New Roman"/>
          <w:kern w:val="0"/>
          <w:sz w:val="20"/>
          <w:szCs w:val="20"/>
          <w:lang w:val="en-GB"/>
        </w:rPr>
        <w:t xml:space="preserve"> </w:t>
      </w:r>
    </w:p>
    <w:p w14:paraId="6AAF4317" w14:textId="700DDB08" w:rsidR="00C53FF2" w:rsidRDefault="005C14EE">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For type 2 SD, there is no need to change the current specification</w:t>
      </w:r>
      <w:r w:rsidR="000C4A98">
        <w:rPr>
          <w:rFonts w:ascii="Times New Roman" w:eastAsia="SimSun" w:hAnsi="Times New Roman" w:cs="Times New Roman"/>
          <w:kern w:val="0"/>
          <w:sz w:val="20"/>
          <w:szCs w:val="20"/>
          <w:lang w:val="en-GB"/>
        </w:rPr>
        <w:t>,</w:t>
      </w:r>
      <w:r>
        <w:rPr>
          <w:rFonts w:ascii="Times New Roman" w:eastAsia="SimSun" w:hAnsi="Times New Roman" w:cs="Times New Roman"/>
          <w:kern w:val="0"/>
          <w:sz w:val="20"/>
          <w:szCs w:val="20"/>
          <w:lang w:val="en-GB"/>
        </w:rPr>
        <w:t xml:space="preserve"> due to each resource for channel measurement is mapping to a CSI-IM</w:t>
      </w:r>
      <w:r w:rsidR="000C4A98">
        <w:rPr>
          <w:rFonts w:ascii="Times New Roman" w:eastAsia="SimSun" w:hAnsi="Times New Roman" w:cs="Times New Roman"/>
          <w:kern w:val="0"/>
          <w:sz w:val="20"/>
          <w:szCs w:val="20"/>
          <w:lang w:val="en-GB"/>
        </w:rPr>
        <w:t xml:space="preserve"> resource</w:t>
      </w:r>
      <w:r>
        <w:rPr>
          <w:rFonts w:ascii="Times New Roman" w:eastAsia="SimSun" w:hAnsi="Times New Roman" w:cs="Times New Roman"/>
          <w:kern w:val="0"/>
          <w:sz w:val="20"/>
          <w:szCs w:val="20"/>
          <w:lang w:val="en-GB"/>
        </w:rPr>
        <w:t xml:space="preserve">. </w:t>
      </w:r>
    </w:p>
    <w:p w14:paraId="6F313CF1" w14:textId="5D3E3A89" w:rsidR="0049194E" w:rsidRDefault="005C14EE">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hint="eastAsia"/>
          <w:kern w:val="0"/>
          <w:sz w:val="20"/>
          <w:szCs w:val="20"/>
          <w:lang w:val="en-GB"/>
        </w:rPr>
        <w:t>O</w:t>
      </w:r>
      <w:r>
        <w:rPr>
          <w:rFonts w:ascii="Times New Roman" w:eastAsia="SimSun" w:hAnsi="Times New Roman" w:cs="Times New Roman"/>
          <w:kern w:val="0"/>
          <w:sz w:val="20"/>
          <w:szCs w:val="20"/>
          <w:lang w:val="en-GB"/>
        </w:rPr>
        <w:t>nly f</w:t>
      </w:r>
      <w:r w:rsidR="00AF5928">
        <w:rPr>
          <w:rFonts w:ascii="Times New Roman" w:eastAsia="SimSun" w:hAnsi="Times New Roman" w:cs="Times New Roman"/>
          <w:kern w:val="0"/>
          <w:sz w:val="20"/>
          <w:szCs w:val="20"/>
          <w:lang w:val="en-GB"/>
        </w:rPr>
        <w:t>or type 1 SD/PD</w:t>
      </w:r>
      <w:r w:rsidR="00407D22">
        <w:rPr>
          <w:rFonts w:ascii="Times New Roman" w:eastAsia="SimSun" w:hAnsi="Times New Roman" w:cs="Times New Roman"/>
          <w:kern w:val="0"/>
          <w:sz w:val="20"/>
          <w:szCs w:val="20"/>
          <w:lang w:val="en-GB"/>
        </w:rPr>
        <w:t>,</w:t>
      </w:r>
      <w:r w:rsidR="00AF5928">
        <w:rPr>
          <w:rFonts w:ascii="Times New Roman" w:eastAsia="SimSun" w:hAnsi="Times New Roman" w:cs="Times New Roman"/>
          <w:kern w:val="0"/>
          <w:sz w:val="20"/>
          <w:szCs w:val="20"/>
          <w:lang w:val="en-GB"/>
        </w:rPr>
        <w:t xml:space="preserve"> </w:t>
      </w:r>
      <w:r>
        <w:rPr>
          <w:rFonts w:ascii="Times New Roman" w:eastAsia="SimSun" w:hAnsi="Times New Roman" w:cs="Times New Roman"/>
          <w:kern w:val="0"/>
          <w:sz w:val="20"/>
          <w:szCs w:val="20"/>
          <w:lang w:val="en-GB"/>
        </w:rPr>
        <w:t xml:space="preserve">due to resources for channel measurement are nested in a NZP CSI-RS resource, the association between </w:t>
      </w:r>
      <w:r w:rsidR="005D0933">
        <w:rPr>
          <w:rFonts w:ascii="Times New Roman" w:eastAsia="SimSun" w:hAnsi="Times New Roman" w:cs="Times New Roman"/>
          <w:kern w:val="0"/>
          <w:sz w:val="20"/>
          <w:szCs w:val="20"/>
          <w:lang w:val="en-GB"/>
        </w:rPr>
        <w:t>resources for channel measurement</w:t>
      </w:r>
      <w:r>
        <w:rPr>
          <w:rFonts w:ascii="Times New Roman" w:eastAsia="SimSun" w:hAnsi="Times New Roman" w:cs="Times New Roman"/>
          <w:kern w:val="0"/>
          <w:sz w:val="20"/>
          <w:szCs w:val="20"/>
          <w:lang w:val="en-GB"/>
        </w:rPr>
        <w:t xml:space="preserve"> and </w:t>
      </w:r>
      <w:r w:rsidR="000C4A98">
        <w:rPr>
          <w:rFonts w:ascii="Times New Roman" w:eastAsia="SimSun" w:hAnsi="Times New Roman" w:cs="Times New Roman"/>
          <w:kern w:val="0"/>
          <w:sz w:val="20"/>
          <w:szCs w:val="20"/>
          <w:lang w:val="en-GB"/>
        </w:rPr>
        <w:t xml:space="preserve">the </w:t>
      </w:r>
      <w:r>
        <w:rPr>
          <w:rFonts w:ascii="Times New Roman" w:eastAsia="SimSun" w:hAnsi="Times New Roman" w:cs="Times New Roman"/>
          <w:kern w:val="0"/>
          <w:sz w:val="20"/>
          <w:szCs w:val="20"/>
          <w:lang w:val="en-GB"/>
        </w:rPr>
        <w:t>CSI-IM</w:t>
      </w:r>
      <w:r w:rsidR="005D0933">
        <w:rPr>
          <w:rFonts w:ascii="Times New Roman" w:eastAsia="SimSun" w:hAnsi="Times New Roman" w:cs="Times New Roman"/>
          <w:kern w:val="0"/>
          <w:sz w:val="20"/>
          <w:szCs w:val="20"/>
          <w:lang w:val="en-GB"/>
        </w:rPr>
        <w:t xml:space="preserve"> resource </w:t>
      </w:r>
      <w:r w:rsidR="00006B08">
        <w:rPr>
          <w:rFonts w:ascii="Times New Roman" w:eastAsia="SimSun" w:hAnsi="Times New Roman" w:cs="Times New Roman"/>
          <w:kern w:val="0"/>
          <w:sz w:val="20"/>
          <w:szCs w:val="20"/>
          <w:lang w:val="en-GB"/>
        </w:rPr>
        <w:t>is not clear</w:t>
      </w:r>
      <w:r>
        <w:rPr>
          <w:rFonts w:ascii="Times New Roman" w:eastAsia="SimSun" w:hAnsi="Times New Roman" w:cs="Times New Roman"/>
          <w:kern w:val="0"/>
          <w:sz w:val="20"/>
          <w:szCs w:val="20"/>
          <w:lang w:val="en-GB"/>
        </w:rPr>
        <w:t>.</w:t>
      </w:r>
      <w:r w:rsidR="00D51515">
        <w:rPr>
          <w:rFonts w:ascii="Times New Roman" w:eastAsia="SimSun" w:hAnsi="Times New Roman" w:cs="Times New Roman"/>
          <w:kern w:val="0"/>
          <w:sz w:val="20"/>
          <w:szCs w:val="20"/>
          <w:lang w:val="en-GB"/>
        </w:rPr>
        <w:t xml:space="preserve"> </w:t>
      </w:r>
      <w:r>
        <w:rPr>
          <w:rFonts w:ascii="Times New Roman" w:eastAsia="SimSun" w:hAnsi="Times New Roman" w:cs="Times New Roman"/>
          <w:kern w:val="0"/>
          <w:sz w:val="20"/>
          <w:szCs w:val="20"/>
          <w:lang w:val="en-GB"/>
        </w:rPr>
        <w:t>F</w:t>
      </w:r>
      <w:r w:rsidR="00D51515">
        <w:rPr>
          <w:rFonts w:ascii="Times New Roman" w:eastAsia="SimSun" w:hAnsi="Times New Roman" w:cs="Times New Roman"/>
          <w:kern w:val="0"/>
          <w:sz w:val="20"/>
          <w:szCs w:val="20"/>
          <w:lang w:val="en-GB"/>
        </w:rPr>
        <w:t>or type 1 SD</w:t>
      </w:r>
      <w:r>
        <w:rPr>
          <w:rFonts w:ascii="Times New Roman" w:eastAsia="SimSun" w:hAnsi="Times New Roman" w:cs="Times New Roman"/>
          <w:kern w:val="0"/>
          <w:sz w:val="20"/>
          <w:szCs w:val="20"/>
          <w:lang w:val="en-GB"/>
        </w:rPr>
        <w:t>/PD</w:t>
      </w:r>
      <w:r w:rsidR="00D51515">
        <w:rPr>
          <w:rFonts w:ascii="Times New Roman" w:eastAsia="SimSun" w:hAnsi="Times New Roman" w:cs="Times New Roman"/>
          <w:kern w:val="0"/>
          <w:sz w:val="20"/>
          <w:szCs w:val="20"/>
          <w:lang w:val="en-GB"/>
        </w:rPr>
        <w:t xml:space="preserve">, </w:t>
      </w:r>
      <w:r w:rsidR="000C4A98">
        <w:rPr>
          <w:rFonts w:ascii="Times New Roman" w:eastAsia="SimSun" w:hAnsi="Times New Roman" w:cs="Times New Roman"/>
          <w:kern w:val="0"/>
          <w:sz w:val="20"/>
          <w:szCs w:val="20"/>
          <w:lang w:val="en-GB"/>
        </w:rPr>
        <w:t>the interference from other cells will not vary with the SD/PD adaptation</w:t>
      </w:r>
      <w:r w:rsidR="00357CFB">
        <w:rPr>
          <w:rFonts w:ascii="Times New Roman" w:eastAsia="SimSun" w:hAnsi="Times New Roman" w:cs="Times New Roman"/>
          <w:kern w:val="0"/>
          <w:sz w:val="20"/>
          <w:szCs w:val="20"/>
          <w:lang w:val="en-GB"/>
        </w:rPr>
        <w:t xml:space="preserve"> of current cell.</w:t>
      </w:r>
      <w:r w:rsidR="000C4A98">
        <w:rPr>
          <w:rFonts w:ascii="Times New Roman" w:eastAsia="SimSun" w:hAnsi="Times New Roman" w:cs="Times New Roman"/>
          <w:kern w:val="0"/>
          <w:sz w:val="20"/>
          <w:szCs w:val="20"/>
          <w:lang w:val="en-GB"/>
        </w:rPr>
        <w:t xml:space="preserve"> </w:t>
      </w:r>
      <w:r w:rsidR="00357CFB">
        <w:rPr>
          <w:rFonts w:ascii="Times New Roman" w:eastAsia="SimSun" w:hAnsi="Times New Roman" w:cs="Times New Roman"/>
          <w:kern w:val="0"/>
          <w:sz w:val="20"/>
          <w:szCs w:val="20"/>
          <w:lang w:val="en-GB"/>
        </w:rPr>
        <w:t>I</w:t>
      </w:r>
      <w:r w:rsidR="004324C2">
        <w:rPr>
          <w:rFonts w:ascii="Times New Roman" w:eastAsia="SimSun" w:hAnsi="Times New Roman" w:cs="Times New Roman"/>
          <w:kern w:val="0"/>
          <w:sz w:val="20"/>
          <w:szCs w:val="20"/>
          <w:lang w:val="en-GB"/>
        </w:rPr>
        <w:t>t is feasible</w:t>
      </w:r>
      <w:r w:rsidR="00D51515">
        <w:rPr>
          <w:rFonts w:ascii="Times New Roman" w:eastAsia="SimSun" w:hAnsi="Times New Roman" w:cs="Times New Roman"/>
          <w:kern w:val="0"/>
          <w:sz w:val="20"/>
          <w:szCs w:val="20"/>
          <w:lang w:val="en-GB"/>
        </w:rPr>
        <w:t xml:space="preserve"> that resources for channel measurement</w:t>
      </w:r>
      <w:r w:rsidR="00252316">
        <w:rPr>
          <w:rFonts w:ascii="Times New Roman" w:eastAsia="SimSun" w:hAnsi="Times New Roman" w:cs="Times New Roman"/>
          <w:kern w:val="0"/>
          <w:sz w:val="20"/>
          <w:szCs w:val="20"/>
          <w:lang w:val="en-GB"/>
        </w:rPr>
        <w:t xml:space="preserve"> </w:t>
      </w:r>
      <w:r w:rsidR="000C4A98">
        <w:rPr>
          <w:rFonts w:ascii="Times New Roman" w:eastAsia="SimSun" w:hAnsi="Times New Roman" w:cs="Times New Roman"/>
          <w:kern w:val="0"/>
          <w:sz w:val="20"/>
          <w:szCs w:val="20"/>
          <w:lang w:val="en-GB"/>
        </w:rPr>
        <w:t>corresponding to multiple sub-configurations</w:t>
      </w:r>
      <w:r w:rsidR="00C81F9D">
        <w:rPr>
          <w:rFonts w:ascii="Times New Roman" w:eastAsia="SimSun" w:hAnsi="Times New Roman" w:cs="Times New Roman"/>
          <w:kern w:val="0"/>
          <w:sz w:val="20"/>
          <w:szCs w:val="20"/>
          <w:lang w:val="en-GB"/>
        </w:rPr>
        <w:t xml:space="preserve"> </w:t>
      </w:r>
      <w:r w:rsidR="00D51515">
        <w:rPr>
          <w:rFonts w:ascii="Times New Roman" w:eastAsia="SimSun" w:hAnsi="Times New Roman" w:cs="Times New Roman"/>
          <w:kern w:val="0"/>
          <w:sz w:val="20"/>
          <w:szCs w:val="20"/>
          <w:lang w:val="en-GB"/>
        </w:rPr>
        <w:t>share</w:t>
      </w:r>
      <w:r w:rsidR="00252316">
        <w:rPr>
          <w:rFonts w:ascii="Times New Roman" w:eastAsia="SimSun" w:hAnsi="Times New Roman" w:cs="Times New Roman"/>
          <w:kern w:val="0"/>
          <w:sz w:val="20"/>
          <w:szCs w:val="20"/>
          <w:lang w:val="en-GB"/>
        </w:rPr>
        <w:t xml:space="preserve"> the</w:t>
      </w:r>
      <w:r w:rsidR="00CF21B7">
        <w:rPr>
          <w:rFonts w:ascii="Times New Roman" w:eastAsia="SimSun" w:hAnsi="Times New Roman" w:cs="Times New Roman"/>
          <w:kern w:val="0"/>
          <w:sz w:val="20"/>
          <w:szCs w:val="20"/>
          <w:lang w:val="en-GB"/>
        </w:rPr>
        <w:t xml:space="preserve"> same associated</w:t>
      </w:r>
      <w:r w:rsidR="00D51515">
        <w:rPr>
          <w:rFonts w:ascii="Times New Roman" w:eastAsia="SimSun" w:hAnsi="Times New Roman" w:cs="Times New Roman"/>
          <w:kern w:val="0"/>
          <w:sz w:val="20"/>
          <w:szCs w:val="20"/>
          <w:lang w:val="en-GB"/>
        </w:rPr>
        <w:t xml:space="preserve"> CSI-IM resource.</w:t>
      </w:r>
      <w:r w:rsidR="00721D4B">
        <w:rPr>
          <w:rFonts w:ascii="Times New Roman" w:eastAsia="SimSun" w:hAnsi="Times New Roman" w:cs="Times New Roman"/>
          <w:kern w:val="0"/>
          <w:sz w:val="20"/>
          <w:szCs w:val="20"/>
          <w:lang w:val="en-GB"/>
        </w:rPr>
        <w:t xml:space="preserve"> </w:t>
      </w:r>
      <w:r w:rsidR="00357CFB">
        <w:rPr>
          <w:rFonts w:ascii="Times New Roman" w:eastAsia="SimSun" w:hAnsi="Times New Roman" w:cs="Times New Roman"/>
          <w:kern w:val="0"/>
          <w:sz w:val="20"/>
          <w:szCs w:val="20"/>
          <w:lang w:val="en-GB"/>
        </w:rPr>
        <w:t>T</w:t>
      </w:r>
      <w:r w:rsidR="00006B08">
        <w:rPr>
          <w:rFonts w:ascii="Times New Roman" w:eastAsia="SimSun" w:hAnsi="Times New Roman" w:cs="Times New Roman"/>
          <w:kern w:val="0"/>
          <w:sz w:val="20"/>
          <w:szCs w:val="20"/>
          <w:lang w:val="en-GB"/>
        </w:rPr>
        <w:t>he above</w:t>
      </w:r>
      <w:r w:rsidR="000C4A98">
        <w:rPr>
          <w:rFonts w:ascii="Times New Roman" w:eastAsia="SimSun" w:hAnsi="Times New Roman" w:cs="Times New Roman"/>
          <w:kern w:val="0"/>
          <w:sz w:val="20"/>
          <w:szCs w:val="20"/>
          <w:lang w:val="en-GB"/>
        </w:rPr>
        <w:t xml:space="preserve"> mentioned</w:t>
      </w:r>
      <w:r w:rsidR="00006B08">
        <w:rPr>
          <w:rFonts w:ascii="Times New Roman" w:eastAsia="SimSun" w:hAnsi="Times New Roman" w:cs="Times New Roman"/>
          <w:kern w:val="0"/>
          <w:sz w:val="20"/>
          <w:szCs w:val="20"/>
          <w:lang w:val="en-GB"/>
        </w:rPr>
        <w:t xml:space="preserve"> association between </w:t>
      </w:r>
      <w:r w:rsidR="00357CFB">
        <w:rPr>
          <w:rFonts w:ascii="Times New Roman" w:eastAsia="SimSun" w:hAnsi="Times New Roman" w:cs="Times New Roman"/>
          <w:kern w:val="0"/>
          <w:sz w:val="20"/>
          <w:szCs w:val="20"/>
          <w:lang w:val="en-GB"/>
        </w:rPr>
        <w:t>resources for channel measurement corresponding to sub-configurations</w:t>
      </w:r>
      <w:r w:rsidR="00006B08">
        <w:rPr>
          <w:rFonts w:ascii="Times New Roman" w:eastAsia="SimSun" w:hAnsi="Times New Roman" w:cs="Times New Roman"/>
          <w:kern w:val="0"/>
          <w:sz w:val="20"/>
          <w:szCs w:val="20"/>
          <w:lang w:val="en-GB"/>
        </w:rPr>
        <w:t xml:space="preserve"> and CSI-IM</w:t>
      </w:r>
      <w:r w:rsidR="00357CFB">
        <w:rPr>
          <w:rFonts w:ascii="Times New Roman" w:eastAsia="SimSun" w:hAnsi="Times New Roman" w:cs="Times New Roman"/>
          <w:kern w:val="0"/>
          <w:sz w:val="20"/>
          <w:szCs w:val="20"/>
          <w:lang w:val="en-GB"/>
        </w:rPr>
        <w:t xml:space="preserve"> resource</w:t>
      </w:r>
      <w:r w:rsidR="00006B08">
        <w:rPr>
          <w:rFonts w:ascii="Times New Roman" w:eastAsia="SimSun" w:hAnsi="Times New Roman" w:cs="Times New Roman"/>
          <w:kern w:val="0"/>
          <w:sz w:val="20"/>
          <w:szCs w:val="20"/>
          <w:lang w:val="en-GB"/>
        </w:rPr>
        <w:t xml:space="preserve"> should be further clarified in the specification.</w:t>
      </w:r>
    </w:p>
    <w:p w14:paraId="32C7D1F6" w14:textId="3AF5D172" w:rsidR="0049194E" w:rsidRPr="00B46E46" w:rsidRDefault="0049194E" w:rsidP="0049194E">
      <w:pPr>
        <w:widowControl/>
        <w:numPr>
          <w:ilvl w:val="0"/>
          <w:numId w:val="3"/>
        </w:numPr>
        <w:overflowPunct w:val="0"/>
        <w:autoSpaceDE w:val="0"/>
        <w:autoSpaceDN w:val="0"/>
        <w:adjustRightInd w:val="0"/>
        <w:spacing w:before="120" w:after="120"/>
        <w:ind w:left="357" w:hanging="357"/>
        <w:rPr>
          <w:rFonts w:ascii="Times New Roman" w:eastAsia="SimSun" w:hAnsi="Times New Roman" w:cs="Times New Roman"/>
          <w:b/>
          <w:bCs/>
          <w:i/>
          <w:kern w:val="0"/>
          <w:sz w:val="20"/>
          <w:szCs w:val="20"/>
          <w:lang w:val="en-GB"/>
        </w:rPr>
      </w:pPr>
      <w:r>
        <w:rPr>
          <w:rFonts w:ascii="Times New Roman" w:eastAsia="SimSun" w:hAnsi="Times New Roman" w:cs="Times New Roman"/>
          <w:b/>
          <w:bCs/>
          <w:i/>
          <w:kern w:val="0"/>
          <w:sz w:val="20"/>
          <w:szCs w:val="20"/>
          <w:lang w:val="en-GB"/>
        </w:rPr>
        <w:t>For type 1 SD</w:t>
      </w:r>
      <w:r>
        <w:rPr>
          <w:rFonts w:ascii="Times New Roman" w:eastAsia="SimSun" w:hAnsi="Times New Roman" w:cs="Times New Roman" w:hint="eastAsia"/>
          <w:b/>
          <w:bCs/>
          <w:i/>
          <w:kern w:val="0"/>
          <w:sz w:val="20"/>
          <w:szCs w:val="20"/>
          <w:lang w:val="en-GB"/>
        </w:rPr>
        <w:t>/</w:t>
      </w:r>
      <w:r>
        <w:rPr>
          <w:rFonts w:ascii="Times New Roman" w:eastAsia="SimSun" w:hAnsi="Times New Roman" w:cs="Times New Roman"/>
          <w:b/>
          <w:bCs/>
          <w:i/>
          <w:kern w:val="0"/>
          <w:sz w:val="20"/>
          <w:szCs w:val="20"/>
          <w:lang w:val="en-GB"/>
        </w:rPr>
        <w:t xml:space="preserve">PD, </w:t>
      </w:r>
      <w:r w:rsidRPr="007C0D76">
        <w:rPr>
          <w:rFonts w:ascii="Times New Roman" w:eastAsia="SimSun" w:hAnsi="Times New Roman" w:cs="Times New Roman"/>
          <w:b/>
          <w:bCs/>
          <w:i/>
          <w:kern w:val="0"/>
          <w:sz w:val="20"/>
          <w:szCs w:val="20"/>
          <w:lang w:val="en-GB"/>
        </w:rPr>
        <w:t xml:space="preserve">due to resources for channel measurement are nested in a NZP CSI-RS resource, the association between resources for channel measurement and CSI-IM </w:t>
      </w:r>
      <w:r>
        <w:rPr>
          <w:rFonts w:ascii="Times New Roman" w:eastAsia="SimSun" w:hAnsi="Times New Roman" w:cs="Times New Roman"/>
          <w:b/>
          <w:bCs/>
          <w:i/>
          <w:kern w:val="0"/>
          <w:sz w:val="20"/>
          <w:szCs w:val="20"/>
          <w:lang w:val="en-GB"/>
        </w:rPr>
        <w:t xml:space="preserve">resource which is associated with the NZP CSI-RS resource </w:t>
      </w:r>
      <w:r w:rsidRPr="007C0D76">
        <w:rPr>
          <w:rFonts w:ascii="Times New Roman" w:eastAsia="SimSun" w:hAnsi="Times New Roman" w:cs="Times New Roman"/>
          <w:b/>
          <w:bCs/>
          <w:i/>
          <w:kern w:val="0"/>
          <w:sz w:val="20"/>
          <w:szCs w:val="20"/>
          <w:lang w:val="en-GB"/>
        </w:rPr>
        <w:t>is not clear</w:t>
      </w:r>
      <w:r>
        <w:rPr>
          <w:rFonts w:ascii="Times New Roman" w:eastAsia="SimSun" w:hAnsi="Times New Roman" w:cs="Times New Roman"/>
          <w:b/>
          <w:bCs/>
          <w:i/>
          <w:kern w:val="0"/>
          <w:sz w:val="20"/>
          <w:szCs w:val="20"/>
          <w:lang w:val="en-GB"/>
        </w:rPr>
        <w:t xml:space="preserve">. </w:t>
      </w:r>
    </w:p>
    <w:p w14:paraId="7046EFD2" w14:textId="77777777" w:rsidR="00D81348" w:rsidRPr="00635A8F" w:rsidRDefault="00D81348" w:rsidP="00696DD4">
      <w:pPr>
        <w:widowControl/>
        <w:spacing w:after="120"/>
        <w:rPr>
          <w:lang w:val="en-GB"/>
        </w:rPr>
      </w:pPr>
    </w:p>
    <w:p w14:paraId="553AD823" w14:textId="3BD7AC8D" w:rsidR="00072CDA" w:rsidRPr="00092CB6" w:rsidRDefault="008445CC" w:rsidP="009404A0">
      <w:pPr>
        <w:widowControl/>
        <w:spacing w:after="120"/>
        <w:rPr>
          <w:rFonts w:ascii="Times New Roman" w:eastAsia="SimSun" w:hAnsi="Times New Roman" w:cs="Times New Roman"/>
          <w:b/>
          <w:kern w:val="0"/>
          <w:sz w:val="20"/>
          <w:szCs w:val="20"/>
          <w:u w:val="single"/>
          <w:lang w:val="en-GB"/>
        </w:rPr>
      </w:pPr>
      <w:r>
        <w:rPr>
          <w:rFonts w:ascii="Times New Roman" w:eastAsia="SimSun" w:hAnsi="Times New Roman" w:cs="Times New Roman"/>
          <w:b/>
          <w:kern w:val="0"/>
          <w:sz w:val="20"/>
          <w:szCs w:val="20"/>
          <w:u w:val="single"/>
          <w:lang w:val="en-GB"/>
        </w:rPr>
        <w:t xml:space="preserve">How to configure </w:t>
      </w:r>
      <w:r w:rsidR="009C2E14">
        <w:rPr>
          <w:rFonts w:ascii="Times New Roman" w:eastAsia="SimSun" w:hAnsi="Times New Roman" w:cs="Times New Roman"/>
          <w:b/>
          <w:kern w:val="0"/>
          <w:sz w:val="20"/>
          <w:szCs w:val="20"/>
          <w:u w:val="single"/>
          <w:lang w:val="en-GB"/>
        </w:rPr>
        <w:t>NZP-CSI-RS</w:t>
      </w:r>
      <w:r w:rsidR="009C2E14" w:rsidRPr="009C2E14">
        <w:rPr>
          <w:rFonts w:ascii="Times New Roman" w:eastAsia="SimSun" w:hAnsi="Times New Roman" w:cs="Times New Roman"/>
          <w:b/>
          <w:kern w:val="0"/>
          <w:sz w:val="20"/>
          <w:szCs w:val="20"/>
          <w:u w:val="single"/>
          <w:lang w:val="en-GB"/>
        </w:rPr>
        <w:t xml:space="preserve"> resource</w:t>
      </w:r>
      <w:r w:rsidR="009C2E14">
        <w:rPr>
          <w:rFonts w:ascii="Times New Roman" w:eastAsia="SimSun" w:hAnsi="Times New Roman" w:cs="Times New Roman"/>
          <w:b/>
          <w:kern w:val="0"/>
          <w:sz w:val="20"/>
          <w:szCs w:val="20"/>
          <w:u w:val="single"/>
          <w:lang w:val="en-GB"/>
        </w:rPr>
        <w:t xml:space="preserve"> for interference measurement,</w:t>
      </w:r>
    </w:p>
    <w:p w14:paraId="1D4238E1" w14:textId="274E2824" w:rsidR="00F717CF" w:rsidRDefault="007C7379" w:rsidP="009404A0">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 xml:space="preserve">We can find in TS 38.214, </w:t>
      </w:r>
      <w:r w:rsidRPr="007C7379">
        <w:rPr>
          <w:rFonts w:ascii="Times New Roman" w:eastAsia="SimSun" w:hAnsi="Times New Roman" w:cs="Times New Roman"/>
          <w:kern w:val="0"/>
          <w:sz w:val="20"/>
          <w:szCs w:val="20"/>
          <w:lang w:val="en-GB"/>
        </w:rPr>
        <w:t>each NZP CSI-RS port configured for interference measurement corresponds to an interference transmission layer</w:t>
      </w:r>
      <w:r>
        <w:rPr>
          <w:rFonts w:ascii="Times New Roman" w:eastAsia="SimSun" w:hAnsi="Times New Roman" w:cs="Times New Roman"/>
          <w:kern w:val="0"/>
          <w:sz w:val="20"/>
          <w:szCs w:val="20"/>
          <w:lang w:val="en-GB"/>
        </w:rPr>
        <w:t xml:space="preserve">. Normally, the interference transmission layer is transmitted by all antenna elements </w:t>
      </w:r>
      <w:r w:rsidR="00301ACF">
        <w:rPr>
          <w:rFonts w:ascii="Times New Roman" w:eastAsia="SimSun" w:hAnsi="Times New Roman" w:cs="Times New Roman"/>
          <w:kern w:val="0"/>
          <w:sz w:val="20"/>
          <w:szCs w:val="20"/>
          <w:lang w:val="en-GB"/>
        </w:rPr>
        <w:t>for</w:t>
      </w:r>
      <w:r>
        <w:rPr>
          <w:rFonts w:ascii="Times New Roman" w:eastAsia="SimSun" w:hAnsi="Times New Roman" w:cs="Times New Roman"/>
          <w:kern w:val="0"/>
          <w:sz w:val="20"/>
          <w:szCs w:val="20"/>
          <w:lang w:val="en-GB"/>
        </w:rPr>
        <w:t xml:space="preserve"> non-shutdown</w:t>
      </w:r>
      <w:r w:rsidR="008D2F3A">
        <w:rPr>
          <w:rFonts w:ascii="Times New Roman" w:eastAsia="SimSun" w:hAnsi="Times New Roman" w:cs="Times New Roman"/>
          <w:kern w:val="0"/>
          <w:sz w:val="20"/>
          <w:szCs w:val="20"/>
          <w:lang w:val="en-GB"/>
        </w:rPr>
        <w:t xml:space="preserve"> SD</w:t>
      </w:r>
      <w:r>
        <w:rPr>
          <w:rFonts w:ascii="Times New Roman" w:eastAsia="SimSun" w:hAnsi="Times New Roman" w:cs="Times New Roman"/>
          <w:kern w:val="0"/>
          <w:sz w:val="20"/>
          <w:szCs w:val="20"/>
          <w:lang w:val="en-GB"/>
        </w:rPr>
        <w:t xml:space="preserve"> </w:t>
      </w:r>
      <w:r w:rsidR="00301ACF">
        <w:rPr>
          <w:rFonts w:ascii="Times New Roman" w:eastAsia="SimSun" w:hAnsi="Times New Roman" w:cs="Times New Roman"/>
          <w:kern w:val="0"/>
          <w:sz w:val="20"/>
          <w:szCs w:val="20"/>
          <w:lang w:val="en-GB"/>
        </w:rPr>
        <w:t>pattern</w:t>
      </w:r>
      <w:r>
        <w:rPr>
          <w:rFonts w:ascii="Times New Roman" w:eastAsia="SimSun" w:hAnsi="Times New Roman" w:cs="Times New Roman"/>
          <w:kern w:val="0"/>
          <w:sz w:val="20"/>
          <w:szCs w:val="20"/>
          <w:lang w:val="en-GB"/>
        </w:rPr>
        <w:t xml:space="preserve">, </w:t>
      </w:r>
      <w:r w:rsidR="00891C4A">
        <w:rPr>
          <w:rFonts w:ascii="Times New Roman" w:eastAsia="SimSun" w:hAnsi="Times New Roman" w:cs="Times New Roman"/>
          <w:kern w:val="0"/>
          <w:sz w:val="20"/>
          <w:szCs w:val="20"/>
          <w:lang w:val="en-GB"/>
        </w:rPr>
        <w:t>while</w:t>
      </w:r>
      <w:r>
        <w:rPr>
          <w:rFonts w:ascii="Times New Roman" w:eastAsia="SimSun" w:hAnsi="Times New Roman" w:cs="Times New Roman"/>
          <w:kern w:val="0"/>
          <w:sz w:val="20"/>
          <w:szCs w:val="20"/>
          <w:lang w:val="en-GB"/>
        </w:rPr>
        <w:t xml:space="preserve"> the interference transmission layer is transmitted by partial antenna elements </w:t>
      </w:r>
      <w:r w:rsidR="00301ACF">
        <w:rPr>
          <w:rFonts w:ascii="Times New Roman" w:eastAsia="SimSun" w:hAnsi="Times New Roman" w:cs="Times New Roman"/>
          <w:kern w:val="0"/>
          <w:sz w:val="20"/>
          <w:szCs w:val="20"/>
          <w:lang w:val="en-GB"/>
        </w:rPr>
        <w:t>for</w:t>
      </w:r>
      <w:r>
        <w:rPr>
          <w:rFonts w:ascii="Times New Roman" w:eastAsia="SimSun" w:hAnsi="Times New Roman" w:cs="Times New Roman"/>
          <w:kern w:val="0"/>
          <w:sz w:val="20"/>
          <w:szCs w:val="20"/>
          <w:lang w:val="en-GB"/>
        </w:rPr>
        <w:t xml:space="preserve"> shutdown</w:t>
      </w:r>
      <w:r w:rsidR="008D2F3A">
        <w:rPr>
          <w:rFonts w:ascii="Times New Roman" w:eastAsia="SimSun" w:hAnsi="Times New Roman" w:cs="Times New Roman"/>
          <w:kern w:val="0"/>
          <w:sz w:val="20"/>
          <w:szCs w:val="20"/>
          <w:lang w:val="en-GB"/>
        </w:rPr>
        <w:t xml:space="preserve"> SD</w:t>
      </w:r>
      <w:r>
        <w:rPr>
          <w:rFonts w:ascii="Times New Roman" w:eastAsia="SimSun" w:hAnsi="Times New Roman" w:cs="Times New Roman"/>
          <w:kern w:val="0"/>
          <w:sz w:val="20"/>
          <w:szCs w:val="20"/>
          <w:lang w:val="en-GB"/>
        </w:rPr>
        <w:t xml:space="preserve"> </w:t>
      </w:r>
      <w:r w:rsidR="00C66368">
        <w:rPr>
          <w:rFonts w:ascii="Times New Roman" w:eastAsia="SimSun" w:hAnsi="Times New Roman" w:cs="Times New Roman"/>
          <w:kern w:val="0"/>
          <w:sz w:val="20"/>
          <w:szCs w:val="20"/>
          <w:lang w:val="en-GB"/>
        </w:rPr>
        <w:t>pattern</w:t>
      </w:r>
      <w:r>
        <w:rPr>
          <w:rFonts w:ascii="Times New Roman" w:eastAsia="SimSun" w:hAnsi="Times New Roman" w:cs="Times New Roman"/>
          <w:kern w:val="0"/>
          <w:sz w:val="20"/>
          <w:szCs w:val="20"/>
          <w:lang w:val="en-GB"/>
        </w:rPr>
        <w:t xml:space="preserve">. </w:t>
      </w:r>
      <w:r w:rsidR="008D2F3A">
        <w:rPr>
          <w:rFonts w:ascii="Times New Roman" w:eastAsia="SimSun" w:hAnsi="Times New Roman" w:cs="Times New Roman"/>
          <w:kern w:val="0"/>
          <w:sz w:val="20"/>
          <w:szCs w:val="20"/>
          <w:lang w:val="en-GB"/>
        </w:rPr>
        <w:t>Then, t</w:t>
      </w:r>
      <w:r>
        <w:rPr>
          <w:rFonts w:ascii="Times New Roman" w:eastAsia="SimSun" w:hAnsi="Times New Roman" w:cs="Times New Roman"/>
          <w:kern w:val="0"/>
          <w:sz w:val="20"/>
          <w:szCs w:val="20"/>
          <w:lang w:val="en-GB"/>
        </w:rPr>
        <w:t xml:space="preserve">he beamforming/precoding matrixes of the interference transmission layer are different. </w:t>
      </w:r>
      <w:r w:rsidR="00947437">
        <w:rPr>
          <w:rFonts w:ascii="Times New Roman" w:eastAsia="SimSun" w:hAnsi="Times New Roman" w:cs="Times New Roman"/>
          <w:kern w:val="0"/>
          <w:sz w:val="20"/>
          <w:szCs w:val="20"/>
          <w:lang w:val="en-GB"/>
        </w:rPr>
        <w:t>This also results in different beamforming/precoding matrixes used for the interference transmission layer</w:t>
      </w:r>
      <w:r w:rsidR="00CE00D7">
        <w:rPr>
          <w:rFonts w:ascii="Times New Roman" w:eastAsia="SimSun" w:hAnsi="Times New Roman" w:cs="Times New Roman" w:hint="eastAsia"/>
          <w:kern w:val="0"/>
          <w:sz w:val="20"/>
          <w:szCs w:val="20"/>
          <w:lang w:val="en-GB"/>
        </w:rPr>
        <w:t>/</w:t>
      </w:r>
      <w:r w:rsidR="00CE00D7">
        <w:rPr>
          <w:rFonts w:ascii="Times New Roman" w:eastAsia="SimSun" w:hAnsi="Times New Roman" w:cs="Times New Roman"/>
          <w:kern w:val="0"/>
          <w:sz w:val="20"/>
          <w:szCs w:val="20"/>
          <w:lang w:val="en-GB"/>
        </w:rPr>
        <w:t>CSI-RS port</w:t>
      </w:r>
      <w:r w:rsidR="00947437">
        <w:rPr>
          <w:rFonts w:ascii="Times New Roman" w:eastAsia="SimSun" w:hAnsi="Times New Roman" w:cs="Times New Roman"/>
          <w:kern w:val="0"/>
          <w:sz w:val="20"/>
          <w:szCs w:val="20"/>
          <w:lang w:val="en-GB"/>
        </w:rPr>
        <w:t xml:space="preserve"> under different SD patterns. </w:t>
      </w:r>
      <w:r w:rsidR="00C66368">
        <w:rPr>
          <w:rFonts w:ascii="Times New Roman" w:eastAsia="SimSun" w:hAnsi="Times New Roman" w:cs="Times New Roman"/>
          <w:kern w:val="0"/>
          <w:sz w:val="20"/>
          <w:szCs w:val="20"/>
          <w:lang w:val="en-GB"/>
        </w:rPr>
        <w:t>In addition, the paired UEs changes once the SD/shutdown pattern</w:t>
      </w:r>
      <w:r w:rsidR="00052126">
        <w:rPr>
          <w:rFonts w:ascii="Times New Roman" w:eastAsia="SimSun" w:hAnsi="Times New Roman" w:cs="Times New Roman"/>
          <w:kern w:val="0"/>
          <w:sz w:val="20"/>
          <w:szCs w:val="20"/>
          <w:lang w:val="en-GB"/>
        </w:rPr>
        <w:t xml:space="preserve"> or DL transmission power</w:t>
      </w:r>
      <w:r w:rsidR="00C66368">
        <w:rPr>
          <w:rFonts w:ascii="Times New Roman" w:eastAsia="SimSun" w:hAnsi="Times New Roman" w:cs="Times New Roman"/>
          <w:kern w:val="0"/>
          <w:sz w:val="20"/>
          <w:szCs w:val="20"/>
          <w:lang w:val="en-GB"/>
        </w:rPr>
        <w:t xml:space="preserve"> changes</w:t>
      </w:r>
      <w:r w:rsidR="00947437">
        <w:rPr>
          <w:rFonts w:ascii="Times New Roman" w:eastAsia="SimSun" w:hAnsi="Times New Roman" w:cs="Times New Roman"/>
          <w:kern w:val="0"/>
          <w:sz w:val="20"/>
          <w:szCs w:val="20"/>
          <w:lang w:val="en-GB"/>
        </w:rPr>
        <w:t>, resulting in changes in the number of interference transmission layers</w:t>
      </w:r>
      <w:r w:rsidR="00CE00D7">
        <w:rPr>
          <w:rFonts w:ascii="Times New Roman" w:eastAsia="SimSun" w:hAnsi="Times New Roman" w:cs="Times New Roman"/>
          <w:kern w:val="0"/>
          <w:sz w:val="20"/>
          <w:szCs w:val="20"/>
          <w:lang w:val="en-GB"/>
        </w:rPr>
        <w:t>/CSI-RS ports</w:t>
      </w:r>
      <w:r w:rsidR="00947437">
        <w:rPr>
          <w:rFonts w:ascii="Times New Roman" w:eastAsia="SimSun" w:hAnsi="Times New Roman" w:cs="Times New Roman"/>
          <w:kern w:val="0"/>
          <w:sz w:val="20"/>
          <w:szCs w:val="20"/>
          <w:lang w:val="en-GB"/>
        </w:rPr>
        <w:t>.</w:t>
      </w:r>
      <w:r w:rsidR="008D2F3A">
        <w:rPr>
          <w:rFonts w:ascii="Times New Roman" w:eastAsia="SimSun" w:hAnsi="Times New Roman" w:cs="Times New Roman"/>
          <w:kern w:val="0"/>
          <w:sz w:val="20"/>
          <w:szCs w:val="20"/>
          <w:lang w:val="en-GB"/>
        </w:rPr>
        <w:t xml:space="preserve"> </w:t>
      </w:r>
    </w:p>
    <w:p w14:paraId="5BFA49E8" w14:textId="77286EF2" w:rsidR="00E772CC" w:rsidRPr="00A83067" w:rsidRDefault="00F717CF" w:rsidP="00A83067">
      <w:pPr>
        <w:widowControl/>
        <w:numPr>
          <w:ilvl w:val="0"/>
          <w:numId w:val="3"/>
        </w:numPr>
        <w:overflowPunct w:val="0"/>
        <w:autoSpaceDE w:val="0"/>
        <w:autoSpaceDN w:val="0"/>
        <w:adjustRightInd w:val="0"/>
        <w:spacing w:before="120" w:after="120"/>
        <w:ind w:left="357" w:hanging="357"/>
        <w:rPr>
          <w:rFonts w:ascii="Times New Roman" w:eastAsia="SimSun" w:hAnsi="Times New Roman" w:cs="Times New Roman"/>
          <w:b/>
          <w:bCs/>
          <w:i/>
          <w:kern w:val="0"/>
          <w:sz w:val="20"/>
          <w:szCs w:val="20"/>
          <w:lang w:val="en-GB"/>
        </w:rPr>
      </w:pPr>
      <w:bookmarkStart w:id="13" w:name="_Ref146211899"/>
      <w:bookmarkStart w:id="14" w:name="_Ref146206531"/>
      <w:r>
        <w:rPr>
          <w:rFonts w:ascii="Times New Roman" w:eastAsia="SimSun" w:hAnsi="Times New Roman" w:cs="Times New Roman"/>
          <w:b/>
          <w:bCs/>
          <w:i/>
          <w:kern w:val="0"/>
          <w:sz w:val="20"/>
          <w:szCs w:val="20"/>
          <w:lang w:val="en-GB"/>
        </w:rPr>
        <w:t>Different SD/shutdown pattern and/or DL transmission power leads to different</w:t>
      </w:r>
      <w:r w:rsidRPr="00B46E46">
        <w:rPr>
          <w:rFonts w:ascii="Times New Roman" w:eastAsia="SimSun" w:hAnsi="Times New Roman" w:cs="Times New Roman"/>
          <w:b/>
          <w:bCs/>
          <w:i/>
          <w:kern w:val="0"/>
          <w:sz w:val="20"/>
          <w:szCs w:val="20"/>
          <w:lang w:val="en-GB"/>
        </w:rPr>
        <w:t xml:space="preserve"> beamforming/precoding matrixes used for the interference transmission layer</w:t>
      </w:r>
      <w:r>
        <w:rPr>
          <w:rFonts w:ascii="Times New Roman" w:eastAsia="SimSun" w:hAnsi="Times New Roman" w:cs="Times New Roman"/>
          <w:b/>
          <w:bCs/>
          <w:i/>
          <w:kern w:val="0"/>
          <w:sz w:val="20"/>
          <w:szCs w:val="20"/>
          <w:lang w:val="en-GB"/>
        </w:rPr>
        <w:t xml:space="preserve">/CSI-RS port and different number of </w:t>
      </w:r>
      <w:r w:rsidRPr="000F6C0C">
        <w:rPr>
          <w:rFonts w:ascii="Times New Roman" w:eastAsia="SimSun" w:hAnsi="Times New Roman" w:cs="Times New Roman"/>
          <w:b/>
          <w:bCs/>
          <w:i/>
          <w:kern w:val="0"/>
          <w:sz w:val="20"/>
          <w:szCs w:val="20"/>
          <w:lang w:val="en-GB"/>
        </w:rPr>
        <w:t>interference transmission layers</w:t>
      </w:r>
      <w:r>
        <w:rPr>
          <w:rFonts w:ascii="Times New Roman" w:eastAsia="SimSun" w:hAnsi="Times New Roman" w:cs="Times New Roman"/>
          <w:b/>
          <w:bCs/>
          <w:i/>
          <w:kern w:val="0"/>
          <w:sz w:val="20"/>
          <w:szCs w:val="20"/>
          <w:lang w:val="en-GB"/>
        </w:rPr>
        <w:t>/CSI-RS ports.</w:t>
      </w:r>
      <w:bookmarkEnd w:id="13"/>
      <w:r>
        <w:rPr>
          <w:rFonts w:ascii="Times New Roman" w:eastAsia="SimSun" w:hAnsi="Times New Roman" w:cs="Times New Roman"/>
          <w:b/>
          <w:bCs/>
          <w:i/>
          <w:kern w:val="0"/>
          <w:sz w:val="20"/>
          <w:szCs w:val="20"/>
          <w:lang w:val="en-GB"/>
        </w:rPr>
        <w:t xml:space="preserve"> </w:t>
      </w:r>
      <w:bookmarkEnd w:id="14"/>
    </w:p>
    <w:p w14:paraId="3AB1EF0A" w14:textId="77777777" w:rsidR="00F717CF" w:rsidRPr="0049194E" w:rsidRDefault="00F717CF" w:rsidP="00F717CF">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For type 2 SD, NZP CSI-RS resources in the resource set for channel measurement can be resource-wise associated with NZP CSI-RS resources in resource set for interference measurement by the ordering of the NZP CSI-RS resources in the resource set for channel measurement and the NZP CSI-RS resource in associated resource set for interference measurement.</w:t>
      </w:r>
    </w:p>
    <w:p w14:paraId="48A69BC0" w14:textId="6EE6DC6E" w:rsidR="00F717CF" w:rsidRPr="00F717CF" w:rsidRDefault="00F717CF" w:rsidP="009404A0">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lastRenderedPageBreak/>
        <w:t xml:space="preserve">For type 1 SD/PD, although the resources corresponding to multiple sub-configurations for channel measurement are nested in one NZP CSI-RS resource and, as we mentioned above, one CSI-IM resource can be shared by the nested resources in a NZP CSI-RS resource for channel measurement, based on </w:t>
      </w:r>
      <w:r>
        <w:rPr>
          <w:rFonts w:ascii="Times New Roman" w:eastAsia="SimSun" w:hAnsi="Times New Roman" w:cs="Times New Roman"/>
          <w:kern w:val="0"/>
          <w:sz w:val="20"/>
          <w:szCs w:val="20"/>
          <w:lang w:val="en-GB"/>
        </w:rPr>
        <w:fldChar w:fldCharType="begin"/>
      </w:r>
      <w:r>
        <w:rPr>
          <w:rFonts w:ascii="Times New Roman" w:eastAsia="SimSun" w:hAnsi="Times New Roman" w:cs="Times New Roman"/>
          <w:kern w:val="0"/>
          <w:sz w:val="20"/>
          <w:szCs w:val="20"/>
          <w:lang w:val="en-GB"/>
        </w:rPr>
        <w:instrText xml:space="preserve"> REF _Ref146211899 \n \h </w:instrText>
      </w:r>
      <w:r>
        <w:rPr>
          <w:rFonts w:ascii="Times New Roman" w:eastAsia="SimSun" w:hAnsi="Times New Roman" w:cs="Times New Roman"/>
          <w:kern w:val="0"/>
          <w:sz w:val="20"/>
          <w:szCs w:val="20"/>
          <w:lang w:val="en-GB"/>
        </w:rPr>
      </w:r>
      <w:r>
        <w:rPr>
          <w:rFonts w:ascii="Times New Roman" w:eastAsia="SimSun" w:hAnsi="Times New Roman" w:cs="Times New Roman"/>
          <w:kern w:val="0"/>
          <w:sz w:val="20"/>
          <w:szCs w:val="20"/>
          <w:lang w:val="en-GB"/>
        </w:rPr>
        <w:fldChar w:fldCharType="separate"/>
      </w:r>
      <w:r>
        <w:rPr>
          <w:rFonts w:ascii="Times New Roman" w:eastAsia="SimSun" w:hAnsi="Times New Roman" w:cs="Times New Roman"/>
          <w:kern w:val="0"/>
          <w:sz w:val="20"/>
          <w:szCs w:val="20"/>
          <w:lang w:val="en-GB"/>
        </w:rPr>
        <w:t>Observation 3</w:t>
      </w:r>
      <w:r>
        <w:rPr>
          <w:rFonts w:ascii="Times New Roman" w:eastAsia="SimSun" w:hAnsi="Times New Roman" w:cs="Times New Roman"/>
          <w:kern w:val="0"/>
          <w:sz w:val="20"/>
          <w:szCs w:val="20"/>
          <w:lang w:val="en-GB"/>
        </w:rPr>
        <w:fldChar w:fldCharType="end"/>
      </w:r>
      <w:r>
        <w:rPr>
          <w:rFonts w:ascii="Times New Roman" w:eastAsia="SimSun" w:hAnsi="Times New Roman" w:cs="Times New Roman"/>
          <w:kern w:val="0"/>
          <w:sz w:val="20"/>
          <w:szCs w:val="20"/>
          <w:lang w:val="en-GB"/>
        </w:rPr>
        <w:t>, the NZP CSI-RS resource for interference measurement cannot be shared.</w:t>
      </w:r>
    </w:p>
    <w:p w14:paraId="74FBCA95" w14:textId="77777777" w:rsidR="00031B15" w:rsidRPr="000F6C0C" w:rsidRDefault="00031B15" w:rsidP="00031B15">
      <w:pPr>
        <w:pStyle w:val="B1"/>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08F13CEA" w14:textId="0B1D2214" w:rsidR="00912597" w:rsidRDefault="00031B15" w:rsidP="009404A0">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Specify</w:t>
      </w:r>
      <w:r w:rsidR="00E22E24">
        <w:rPr>
          <w:rFonts w:ascii="Times New Roman" w:eastAsia="SimSun" w:hAnsi="Times New Roman" w:cs="Times New Roman"/>
          <w:kern w:val="0"/>
          <w:sz w:val="20"/>
          <w:szCs w:val="20"/>
          <w:lang w:val="en-GB"/>
        </w:rPr>
        <w:t>/Clarify</w:t>
      </w:r>
      <w:r>
        <w:rPr>
          <w:rFonts w:ascii="Times New Roman" w:eastAsia="SimSun" w:hAnsi="Times New Roman" w:cs="Times New Roman"/>
          <w:kern w:val="0"/>
          <w:sz w:val="20"/>
          <w:szCs w:val="20"/>
          <w:lang w:val="en-GB"/>
        </w:rPr>
        <w:t xml:space="preserve"> how to configure </w:t>
      </w:r>
      <w:r w:rsidR="00E22E24">
        <w:rPr>
          <w:rFonts w:ascii="Times New Roman" w:eastAsia="SimSun" w:hAnsi="Times New Roman" w:cs="Times New Roman"/>
          <w:kern w:val="0"/>
          <w:sz w:val="20"/>
          <w:szCs w:val="20"/>
          <w:lang w:val="en-GB"/>
        </w:rPr>
        <w:t>CSI</w:t>
      </w:r>
      <w:r w:rsidR="00E22E24">
        <w:rPr>
          <w:rFonts w:ascii="Times New Roman" w:eastAsia="SimSun" w:hAnsi="Times New Roman" w:cs="Times New Roman" w:hint="eastAsia"/>
          <w:kern w:val="0"/>
          <w:sz w:val="20"/>
          <w:szCs w:val="20"/>
          <w:lang w:val="en-GB"/>
        </w:rPr>
        <w:t>-</w:t>
      </w:r>
      <w:r w:rsidR="00E22E24">
        <w:rPr>
          <w:rFonts w:ascii="Times New Roman" w:eastAsia="SimSun" w:hAnsi="Times New Roman" w:cs="Times New Roman"/>
          <w:kern w:val="0"/>
          <w:sz w:val="20"/>
          <w:szCs w:val="20"/>
          <w:lang w:val="en-GB"/>
        </w:rPr>
        <w:t>IM</w:t>
      </w:r>
      <w:r w:rsidR="004D7C32">
        <w:rPr>
          <w:rFonts w:ascii="Times New Roman" w:eastAsia="SimSun" w:hAnsi="Times New Roman" w:cs="Times New Roman"/>
          <w:kern w:val="0"/>
          <w:sz w:val="20"/>
          <w:szCs w:val="20"/>
          <w:lang w:val="en-GB"/>
        </w:rPr>
        <w:t xml:space="preserve"> resource</w:t>
      </w:r>
      <w:r w:rsidR="00E22E24">
        <w:rPr>
          <w:rFonts w:ascii="Times New Roman" w:eastAsia="SimSun" w:hAnsi="Times New Roman" w:cs="Times New Roman"/>
          <w:kern w:val="0"/>
          <w:sz w:val="20"/>
          <w:szCs w:val="20"/>
          <w:lang w:val="en-GB"/>
        </w:rPr>
        <w:t xml:space="preserve"> and </w:t>
      </w:r>
      <w:r>
        <w:rPr>
          <w:rFonts w:ascii="Times New Roman" w:eastAsia="SimSun" w:hAnsi="Times New Roman" w:cs="Times New Roman"/>
          <w:kern w:val="0"/>
          <w:sz w:val="20"/>
          <w:szCs w:val="20"/>
          <w:lang w:val="en-GB"/>
        </w:rPr>
        <w:t xml:space="preserve">NZP CSI-RS resource for interference measurement. </w:t>
      </w:r>
    </w:p>
    <w:p w14:paraId="736E4BED" w14:textId="0A63AEEF" w:rsidR="00912597" w:rsidRDefault="00636EE1" w:rsidP="009404A0">
      <w:pPr>
        <w:widowControl/>
        <w:spacing w:after="120"/>
        <w:rPr>
          <w:rFonts w:ascii="Times New Roman" w:hAnsi="Times New Roman" w:cs="Times New Roman"/>
          <w:sz w:val="20"/>
          <w:szCs w:val="20"/>
        </w:rPr>
      </w:pPr>
      <w:r>
        <w:rPr>
          <w:rFonts w:ascii="Times New Roman" w:eastAsia="SimSun" w:hAnsi="Times New Roman" w:cs="Times New Roman"/>
          <w:kern w:val="0"/>
          <w:sz w:val="20"/>
          <w:szCs w:val="20"/>
          <w:lang w:val="en-GB"/>
        </w:rPr>
        <w:t xml:space="preserve">When the CSI-IM is used for interference measurement, </w:t>
      </w:r>
      <w:r w:rsidR="00607552">
        <w:rPr>
          <w:rFonts w:ascii="Times New Roman" w:eastAsia="SimSun" w:hAnsi="Times New Roman" w:cs="Times New Roman"/>
          <w:kern w:val="0"/>
          <w:sz w:val="20"/>
          <w:szCs w:val="20"/>
          <w:lang w:val="en-GB"/>
        </w:rPr>
        <w:t>f</w:t>
      </w:r>
      <w:r w:rsidR="00912597">
        <w:rPr>
          <w:rFonts w:ascii="Times New Roman" w:eastAsia="SimSun" w:hAnsi="Times New Roman" w:cs="Times New Roman"/>
          <w:kern w:val="0"/>
          <w:sz w:val="20"/>
          <w:szCs w:val="20"/>
          <w:lang w:val="en-GB"/>
        </w:rPr>
        <w:t>or type 1 SD</w:t>
      </w:r>
      <w:r w:rsidR="00912597">
        <w:rPr>
          <w:rFonts w:ascii="Times New Roman" w:eastAsia="SimSun" w:hAnsi="Times New Roman" w:cs="Times New Roman" w:hint="eastAsia"/>
          <w:kern w:val="0"/>
          <w:sz w:val="20"/>
          <w:szCs w:val="20"/>
          <w:lang w:val="en-GB"/>
        </w:rPr>
        <w:t>/</w:t>
      </w:r>
      <w:r w:rsidR="00912597">
        <w:rPr>
          <w:rFonts w:ascii="Times New Roman" w:eastAsia="SimSun" w:hAnsi="Times New Roman" w:cs="Times New Roman"/>
          <w:kern w:val="0"/>
          <w:sz w:val="20"/>
          <w:szCs w:val="20"/>
          <w:lang w:val="en-GB"/>
        </w:rPr>
        <w:t>PD,</w:t>
      </w:r>
      <w:r w:rsidRPr="00A83067">
        <w:rPr>
          <w:rFonts w:ascii="Times New Roman" w:hAnsi="Times New Roman" w:cs="Times New Roman"/>
          <w:sz w:val="20"/>
          <w:szCs w:val="20"/>
        </w:rPr>
        <w:t xml:space="preserve"> resources </w:t>
      </w:r>
      <w:r w:rsidR="00607552">
        <w:rPr>
          <w:rFonts w:ascii="Times New Roman" w:hAnsi="Times New Roman" w:cs="Times New Roman"/>
          <w:sz w:val="20"/>
          <w:szCs w:val="20"/>
        </w:rPr>
        <w:t>nested in a NZP CSI-RS resource</w:t>
      </w:r>
      <w:r w:rsidR="00B91F3E">
        <w:rPr>
          <w:rFonts w:ascii="Times New Roman" w:hAnsi="Times New Roman" w:cs="Times New Roman"/>
          <w:sz w:val="20"/>
          <w:szCs w:val="20"/>
        </w:rPr>
        <w:t xml:space="preserve"> for channel</w:t>
      </w:r>
      <w:r w:rsidRPr="00A83067">
        <w:rPr>
          <w:rFonts w:ascii="Times New Roman" w:hAnsi="Times New Roman" w:cs="Times New Roman"/>
          <w:sz w:val="20"/>
          <w:szCs w:val="20"/>
        </w:rPr>
        <w:t xml:space="preserve"> are associated to the CSI-IM resource that is associated with the NZP CSI-RS resource</w:t>
      </w:r>
      <w:r>
        <w:rPr>
          <w:rFonts w:ascii="Times New Roman" w:hAnsi="Times New Roman" w:cs="Times New Roman"/>
          <w:sz w:val="20"/>
          <w:szCs w:val="20"/>
        </w:rPr>
        <w:t>.</w:t>
      </w:r>
      <w:r w:rsidR="00607552">
        <w:rPr>
          <w:rFonts w:ascii="Times New Roman" w:hAnsi="Times New Roman" w:cs="Times New Roman"/>
          <w:sz w:val="20"/>
          <w:szCs w:val="20"/>
        </w:rPr>
        <w:t xml:space="preserve"> And, for type 2 SD,</w:t>
      </w:r>
      <w:r w:rsidR="0071501E">
        <w:rPr>
          <w:rFonts w:ascii="Times New Roman" w:hAnsi="Times New Roman" w:cs="Times New Roman"/>
          <w:sz w:val="20"/>
          <w:szCs w:val="20"/>
        </w:rPr>
        <w:t xml:space="preserve"> there is no need to change the current specification. </w:t>
      </w:r>
    </w:p>
    <w:p w14:paraId="2015877F" w14:textId="79A96FEB" w:rsidR="00031B15" w:rsidRPr="00A83067" w:rsidRDefault="00636EE1" w:rsidP="009404A0">
      <w:pPr>
        <w:widowControl/>
        <w:spacing w:after="120"/>
        <w:rPr>
          <w:rFonts w:ascii="Times New Roman" w:hAnsi="Times New Roman" w:cs="Times New Roman"/>
          <w:sz w:val="20"/>
          <w:szCs w:val="20"/>
        </w:rPr>
      </w:pPr>
      <w:r>
        <w:rPr>
          <w:rFonts w:ascii="Times New Roman" w:hAnsi="Times New Roman" w:cs="Times New Roman"/>
          <w:sz w:val="20"/>
          <w:szCs w:val="20"/>
        </w:rPr>
        <w:t xml:space="preserve">When the NZP CSI-RS is used for interference measurement, </w:t>
      </w:r>
      <w:r w:rsidR="00B91F3E">
        <w:rPr>
          <w:rFonts w:ascii="Times New Roman" w:hAnsi="Times New Roman" w:cs="Times New Roman"/>
          <w:sz w:val="20"/>
          <w:szCs w:val="20"/>
        </w:rPr>
        <w:t xml:space="preserve">for type 1 SD/type 2 SD/PD, </w:t>
      </w:r>
      <w:r w:rsidRPr="00A83067">
        <w:rPr>
          <w:rFonts w:ascii="Times New Roman" w:hAnsi="Times New Roman" w:cs="Times New Roman"/>
          <w:i/>
          <w:sz w:val="20"/>
          <w:szCs w:val="20"/>
        </w:rPr>
        <w:t>L</w:t>
      </w:r>
      <w:r w:rsidRPr="00A83067">
        <w:rPr>
          <w:rFonts w:ascii="Times New Roman" w:hAnsi="Times New Roman" w:cs="Times New Roman"/>
          <w:sz w:val="20"/>
          <w:szCs w:val="20"/>
        </w:rPr>
        <w:t xml:space="preserve"> NZP CSI-RS resources are contained in the resource set for interference measurement and </w:t>
      </w:r>
      <w:r w:rsidRPr="00A83067">
        <w:rPr>
          <w:rFonts w:ascii="Times New Roman" w:hAnsi="Times New Roman" w:cs="Times New Roman"/>
          <w:i/>
          <w:sz w:val="20"/>
          <w:szCs w:val="20"/>
        </w:rPr>
        <w:t>L</w:t>
      </w:r>
      <w:r w:rsidRPr="00A83067">
        <w:rPr>
          <w:rFonts w:ascii="Times New Roman" w:hAnsi="Times New Roman" w:cs="Times New Roman"/>
          <w:sz w:val="20"/>
          <w:szCs w:val="20"/>
        </w:rPr>
        <w:t xml:space="preserve"> NZP CSI-RS resources are associated to</w:t>
      </w:r>
      <w:r>
        <w:rPr>
          <w:rFonts w:ascii="Times New Roman" w:hAnsi="Times New Roman" w:cs="Times New Roman"/>
          <w:sz w:val="20"/>
          <w:szCs w:val="20"/>
        </w:rPr>
        <w:t xml:space="preserve"> the </w:t>
      </w:r>
      <w:r w:rsidRPr="00A83067">
        <w:rPr>
          <w:rFonts w:ascii="Times New Roman" w:hAnsi="Times New Roman" w:cs="Times New Roman"/>
          <w:i/>
          <w:sz w:val="20"/>
          <w:szCs w:val="20"/>
        </w:rPr>
        <w:t>L</w:t>
      </w:r>
      <w:r>
        <w:rPr>
          <w:rFonts w:ascii="Times New Roman" w:hAnsi="Times New Roman" w:cs="Times New Roman"/>
          <w:sz w:val="20"/>
          <w:szCs w:val="20"/>
        </w:rPr>
        <w:t xml:space="preserve"> resources for channel measurement </w:t>
      </w:r>
      <w:r w:rsidR="00912597">
        <w:rPr>
          <w:rFonts w:ascii="Times New Roman" w:hAnsi="Times New Roman" w:cs="Times New Roman"/>
          <w:sz w:val="20"/>
          <w:szCs w:val="20"/>
        </w:rPr>
        <w:t>indicated by</w:t>
      </w:r>
      <w:r w:rsidRPr="00A83067">
        <w:rPr>
          <w:rFonts w:ascii="Times New Roman" w:hAnsi="Times New Roman" w:cs="Times New Roman"/>
          <w:sz w:val="20"/>
          <w:szCs w:val="20"/>
        </w:rPr>
        <w:t xml:space="preserve"> </w:t>
      </w:r>
      <w:r w:rsidRPr="00A83067">
        <w:rPr>
          <w:rFonts w:ascii="Times New Roman" w:hAnsi="Times New Roman" w:cs="Times New Roman"/>
          <w:i/>
          <w:sz w:val="20"/>
          <w:szCs w:val="20"/>
        </w:rPr>
        <w:t>L</w:t>
      </w:r>
      <w:r w:rsidRPr="00A83067">
        <w:rPr>
          <w:rFonts w:ascii="Times New Roman" w:hAnsi="Times New Roman" w:cs="Times New Roman"/>
          <w:sz w:val="20"/>
          <w:szCs w:val="20"/>
        </w:rPr>
        <w:t xml:space="preserve"> sub-configurations by the ordering of the NZP CSI-RS resources in resource set</w:t>
      </w:r>
      <w:r>
        <w:rPr>
          <w:rFonts w:ascii="Times New Roman" w:hAnsi="Times New Roman" w:cs="Times New Roman"/>
          <w:sz w:val="20"/>
          <w:szCs w:val="20"/>
        </w:rPr>
        <w:t xml:space="preserve"> for interference measurement</w:t>
      </w:r>
      <w:r w:rsidRPr="00A83067">
        <w:rPr>
          <w:rFonts w:ascii="Times New Roman" w:hAnsi="Times New Roman" w:cs="Times New Roman"/>
          <w:sz w:val="20"/>
          <w:szCs w:val="20"/>
        </w:rPr>
        <w:t xml:space="preserve"> and sub-configurations in CSI reporting configuration.</w:t>
      </w:r>
      <w:r w:rsidR="00912597">
        <w:rPr>
          <w:rFonts w:ascii="Times New Roman" w:hAnsi="Times New Roman" w:cs="Times New Roman"/>
          <w:sz w:val="20"/>
          <w:szCs w:val="20"/>
        </w:rPr>
        <w:t xml:space="preserve"> </w:t>
      </w:r>
      <w:r w:rsidR="004C0748">
        <w:rPr>
          <w:rFonts w:ascii="Times New Roman" w:hAnsi="Times New Roman" w:cs="Times New Roman"/>
          <w:sz w:val="20"/>
          <w:szCs w:val="20"/>
        </w:rPr>
        <w:t>A UE does not expect more than one resource for channel measurement are indicated by a sub-configuration.</w:t>
      </w:r>
    </w:p>
    <w:p w14:paraId="3715BAE6" w14:textId="77777777" w:rsidR="006A5077" w:rsidRPr="007E54EB" w:rsidDel="001A32A3" w:rsidRDefault="006A5077" w:rsidP="006A5077">
      <w:pPr>
        <w:pStyle w:val="B1"/>
        <w:ind w:left="0" w:firstLine="0"/>
        <w:rPr>
          <w:b/>
          <w:sz w:val="22"/>
          <w:szCs w:val="22"/>
          <w:u w:val="single"/>
          <w:lang w:val="en-US" w:eastAsia="zh-CN"/>
        </w:rPr>
      </w:pPr>
      <w:r w:rsidDel="001A32A3">
        <w:rPr>
          <w:b/>
          <w:sz w:val="22"/>
          <w:szCs w:val="22"/>
          <w:u w:val="single"/>
          <w:lang w:val="en-US" w:eastAsia="zh-CN"/>
        </w:rPr>
        <w:t>Consequence if not approved:</w:t>
      </w:r>
    </w:p>
    <w:p w14:paraId="0928BA76" w14:textId="60E1FAF1" w:rsidR="00031B15" w:rsidRDefault="006A5077" w:rsidP="009404A0">
      <w:pPr>
        <w:widowControl/>
        <w:spacing w:after="120"/>
        <w:rPr>
          <w:rFonts w:ascii="Times New Roman" w:eastAsia="SimSun" w:hAnsi="Times New Roman" w:cs="Times New Roman"/>
          <w:kern w:val="0"/>
          <w:sz w:val="20"/>
          <w:szCs w:val="20"/>
        </w:rPr>
      </w:pPr>
      <w:r>
        <w:rPr>
          <w:rFonts w:ascii="Times New Roman" w:eastAsia="SimSun" w:hAnsi="Times New Roman" w:cs="Times New Roman"/>
          <w:kern w:val="0"/>
          <w:sz w:val="20"/>
          <w:szCs w:val="20"/>
        </w:rPr>
        <w:t>If the change is not approved,</w:t>
      </w:r>
      <w:r w:rsidR="00E22E24">
        <w:rPr>
          <w:rFonts w:ascii="Times New Roman" w:eastAsia="SimSun" w:hAnsi="Times New Roman" w:cs="Times New Roman"/>
          <w:kern w:val="0"/>
          <w:sz w:val="20"/>
          <w:szCs w:val="20"/>
          <w:lang w:val="en-GB"/>
        </w:rPr>
        <w:t xml:space="preserve"> </w:t>
      </w:r>
      <w:r w:rsidR="00530425">
        <w:rPr>
          <w:rFonts w:ascii="Times New Roman" w:eastAsia="SimSun" w:hAnsi="Times New Roman" w:cs="Times New Roman"/>
          <w:kern w:val="0"/>
          <w:sz w:val="20"/>
          <w:szCs w:val="20"/>
          <w:lang w:val="en-GB"/>
        </w:rPr>
        <w:t xml:space="preserve">for NES, </w:t>
      </w:r>
      <w:r w:rsidR="00E22E24">
        <w:rPr>
          <w:rFonts w:ascii="Times New Roman" w:eastAsia="SimSun" w:hAnsi="Times New Roman" w:cs="Times New Roman"/>
          <w:kern w:val="0"/>
          <w:sz w:val="20"/>
          <w:szCs w:val="20"/>
          <w:lang w:val="en-GB"/>
        </w:rPr>
        <w:t xml:space="preserve">how to configure CSI-IM resource </w:t>
      </w:r>
      <w:r w:rsidR="00530425">
        <w:rPr>
          <w:rFonts w:ascii="Times New Roman" w:eastAsia="SimSun" w:hAnsi="Times New Roman" w:cs="Times New Roman"/>
          <w:kern w:val="0"/>
          <w:sz w:val="20"/>
          <w:szCs w:val="20"/>
          <w:lang w:val="en-GB"/>
        </w:rPr>
        <w:t>and NZP CSI-RS resource for interference measurement is not clear</w:t>
      </w:r>
      <w:r w:rsidR="00CE00D7">
        <w:rPr>
          <w:rFonts w:ascii="Times New Roman" w:eastAsia="SimSun" w:hAnsi="Times New Roman" w:cs="Times New Roman"/>
          <w:kern w:val="0"/>
          <w:sz w:val="20"/>
          <w:szCs w:val="20"/>
          <w:lang w:val="en-GB"/>
        </w:rPr>
        <w:t>.</w:t>
      </w:r>
    </w:p>
    <w:p w14:paraId="095BEF96" w14:textId="60A94D7A" w:rsidR="0049194E" w:rsidRPr="00A83067" w:rsidRDefault="000E30AD" w:rsidP="00A83067">
      <w:pPr>
        <w:widowControl/>
        <w:numPr>
          <w:ilvl w:val="0"/>
          <w:numId w:val="4"/>
        </w:numPr>
        <w:spacing w:after="120"/>
        <w:ind w:left="360"/>
        <w:rPr>
          <w:rFonts w:ascii="Times New Roman" w:eastAsia="SimSun" w:hAnsi="Times New Roman" w:cs="Times New Roman"/>
          <w:b/>
          <w:i/>
          <w:kern w:val="0"/>
          <w:sz w:val="20"/>
          <w:szCs w:val="20"/>
          <w:lang w:val="en-GB"/>
        </w:rPr>
      </w:pPr>
      <w:r>
        <w:rPr>
          <w:rFonts w:ascii="Times New Roman" w:eastAsia="SimSun" w:hAnsi="Times New Roman" w:cs="Times New Roman"/>
          <w:b/>
          <w:i/>
          <w:kern w:val="0"/>
          <w:sz w:val="20"/>
          <w:szCs w:val="20"/>
          <w:lang w:val="en-GB"/>
        </w:rPr>
        <w:t>For a CSI report configuration containing L sub-configurations,</w:t>
      </w:r>
      <w:r w:rsidR="0049194E">
        <w:rPr>
          <w:rFonts w:ascii="Times New Roman" w:eastAsia="SimSun" w:hAnsi="Times New Roman" w:cs="Times New Roman"/>
          <w:b/>
          <w:i/>
          <w:kern w:val="0"/>
          <w:sz w:val="20"/>
          <w:szCs w:val="20"/>
          <w:lang w:val="en-GB"/>
        </w:rPr>
        <w:t xml:space="preserve"> </w:t>
      </w:r>
      <w:r w:rsidR="00696DD4">
        <w:rPr>
          <w:rFonts w:ascii="Times New Roman" w:eastAsia="SimSun" w:hAnsi="Times New Roman" w:cs="Times New Roman"/>
          <w:b/>
          <w:i/>
          <w:kern w:val="0"/>
          <w:sz w:val="20"/>
          <w:szCs w:val="20"/>
          <w:lang w:val="en-GB"/>
        </w:rPr>
        <w:t>adopt the following TP for clause 5.2.1.4.1 of TS 38.214.</w:t>
      </w:r>
      <w:r w:rsidR="0049194E">
        <w:rPr>
          <w:b/>
          <w:i/>
        </w:rPr>
        <w:t xml:space="preserve"> </w:t>
      </w:r>
    </w:p>
    <w:p w14:paraId="35BF1726" w14:textId="77777777" w:rsidR="00656949" w:rsidRPr="0077351B" w:rsidRDefault="00656949" w:rsidP="00656949">
      <w:pPr>
        <w:autoSpaceDE w:val="0"/>
        <w:autoSpaceDN w:val="0"/>
        <w:adjustRightInd w:val="0"/>
        <w:snapToGrid w:val="0"/>
        <w:rPr>
          <w:rFonts w:ascii="Times New Roman" w:eastAsia="SimSun" w:hAnsi="Times New Roman" w:cs="Times New Roman"/>
          <w:color w:val="FF0000"/>
          <w:sz w:val="28"/>
          <w:szCs w:val="28"/>
        </w:rPr>
      </w:pPr>
      <w:r w:rsidRPr="0077351B">
        <w:rPr>
          <w:rFonts w:ascii="Times New Roman" w:eastAsia="SimSun" w:hAnsi="Times New Roman" w:cs="Times New Roman"/>
          <w:color w:val="FF0000"/>
          <w:sz w:val="28"/>
          <w:szCs w:val="28"/>
        </w:rPr>
        <w:t xml:space="preserve">---------------------------- </w:t>
      </w:r>
      <w:r w:rsidRPr="0077351B">
        <w:rPr>
          <w:rFonts w:ascii="Times New Roman" w:eastAsia="SimSun" w:hAnsi="Times New Roman" w:cs="Times New Roman"/>
          <w:color w:val="FF0000"/>
          <w:sz w:val="24"/>
          <w:szCs w:val="28"/>
        </w:rPr>
        <w:t>Star</w:t>
      </w:r>
      <w:r>
        <w:rPr>
          <w:rFonts w:ascii="Times New Roman" w:eastAsia="SimSun" w:hAnsi="Times New Roman" w:cs="Times New Roman"/>
          <w:color w:val="FF0000"/>
          <w:sz w:val="24"/>
          <w:szCs w:val="28"/>
        </w:rPr>
        <w:t>t of Text Proposal for TS 38.214</w:t>
      </w:r>
      <w:r w:rsidRPr="0077351B">
        <w:rPr>
          <w:rFonts w:ascii="Times New Roman" w:eastAsia="SimSun" w:hAnsi="Times New Roman" w:cs="Times New Roman"/>
          <w:color w:val="FF0000"/>
          <w:sz w:val="28"/>
          <w:szCs w:val="28"/>
        </w:rPr>
        <w:t xml:space="preserve"> </w:t>
      </w:r>
      <w:r>
        <w:rPr>
          <w:rFonts w:ascii="Times New Roman" w:eastAsia="SimSun" w:hAnsi="Times New Roman" w:cs="Times New Roman"/>
          <w:color w:val="FF0000"/>
          <w:sz w:val="28"/>
          <w:szCs w:val="28"/>
        </w:rPr>
        <w:t>-----------------------------</w:t>
      </w:r>
    </w:p>
    <w:p w14:paraId="7EE7D482" w14:textId="77777777" w:rsidR="00656949" w:rsidRPr="000F6C0C" w:rsidRDefault="00656949" w:rsidP="00656949">
      <w:pPr>
        <w:spacing w:after="180"/>
        <w:jc w:val="center"/>
        <w:rPr>
          <w:rFonts w:ascii="Times New Roman" w:hAnsi="Times New Roman" w:cs="Times New Roman"/>
          <w:color w:val="FF0000"/>
          <w:sz w:val="24"/>
          <w:szCs w:val="24"/>
          <w:lang w:val="x-none"/>
        </w:rPr>
      </w:pPr>
      <w:r w:rsidRPr="0077351B">
        <w:rPr>
          <w:rFonts w:ascii="Times New Roman" w:eastAsia="MS Mincho" w:hAnsi="Times New Roman" w:cs="Times New Roman"/>
          <w:color w:val="FF0000"/>
          <w:sz w:val="24"/>
          <w:szCs w:val="24"/>
          <w:lang w:val="x-none"/>
        </w:rPr>
        <w:t>&lt; Unchanged parts are omitted &gt;</w:t>
      </w:r>
    </w:p>
    <w:p w14:paraId="0475E096" w14:textId="1D517BA1" w:rsidR="000E30AD" w:rsidRPr="00A83067" w:rsidRDefault="00B00434" w:rsidP="00B46E46">
      <w:pPr>
        <w:widowControl/>
        <w:spacing w:after="160" w:line="259" w:lineRule="auto"/>
        <w:jc w:val="left"/>
        <w:rPr>
          <w:rFonts w:ascii="Times New Roman" w:hAnsi="Times New Roman" w:cs="Times New Roman"/>
          <w:b/>
          <w:kern w:val="0"/>
          <w:sz w:val="24"/>
          <w:lang w:val="en-GB" w:eastAsia="en-US"/>
        </w:rPr>
      </w:pPr>
      <w:bookmarkStart w:id="15" w:name="_Toc11352113"/>
      <w:bookmarkStart w:id="16" w:name="_Toc20318003"/>
      <w:bookmarkStart w:id="17" w:name="_Toc27299901"/>
      <w:bookmarkStart w:id="18" w:name="_Toc29673168"/>
      <w:bookmarkStart w:id="19" w:name="_Toc29673309"/>
      <w:bookmarkStart w:id="20" w:name="_Toc29674302"/>
      <w:bookmarkStart w:id="21" w:name="_Toc36645532"/>
      <w:bookmarkStart w:id="22" w:name="_Toc45810577"/>
      <w:bookmarkStart w:id="23" w:name="_Toc137117113"/>
      <w:r w:rsidRPr="00B46E46">
        <w:rPr>
          <w:rFonts w:ascii="Times New Roman" w:hAnsi="Times New Roman" w:cs="Times New Roman"/>
          <w:b/>
          <w:kern w:val="0"/>
          <w:sz w:val="24"/>
          <w:lang w:val="en-GB" w:eastAsia="en-US"/>
        </w:rPr>
        <w:t>5.2.1.4.1</w:t>
      </w:r>
      <w:r w:rsidRPr="00B46E46">
        <w:rPr>
          <w:rFonts w:ascii="Times New Roman" w:hAnsi="Times New Roman" w:cs="Times New Roman"/>
          <w:b/>
          <w:kern w:val="0"/>
          <w:sz w:val="24"/>
          <w:lang w:val="en-GB" w:eastAsia="en-US"/>
        </w:rPr>
        <w:tab/>
        <w:t>Resource Setting configuration</w:t>
      </w:r>
      <w:bookmarkEnd w:id="15"/>
      <w:bookmarkEnd w:id="16"/>
      <w:bookmarkEnd w:id="17"/>
      <w:bookmarkEnd w:id="18"/>
      <w:bookmarkEnd w:id="19"/>
      <w:bookmarkEnd w:id="20"/>
      <w:bookmarkEnd w:id="21"/>
      <w:bookmarkEnd w:id="22"/>
      <w:bookmarkEnd w:id="23"/>
    </w:p>
    <w:p w14:paraId="1A641DE7" w14:textId="77777777" w:rsidR="0056257B" w:rsidRDefault="0056257B" w:rsidP="00E76695">
      <w:pPr>
        <w:spacing w:after="180"/>
        <w:jc w:val="center"/>
        <w:rPr>
          <w:rFonts w:ascii="Times New Roman" w:eastAsia="MS Mincho" w:hAnsi="Times New Roman" w:cs="Times New Roman"/>
          <w:color w:val="FF0000"/>
          <w:sz w:val="24"/>
          <w:szCs w:val="24"/>
          <w:lang w:val="x-none"/>
        </w:rPr>
      </w:pPr>
      <w:r w:rsidRPr="0077351B">
        <w:rPr>
          <w:rFonts w:ascii="Times New Roman" w:eastAsia="MS Mincho" w:hAnsi="Times New Roman" w:cs="Times New Roman"/>
          <w:color w:val="FF0000"/>
          <w:sz w:val="24"/>
          <w:szCs w:val="24"/>
          <w:lang w:val="x-none"/>
        </w:rPr>
        <w:t>&lt; Unchanged parts are omitted &gt;</w:t>
      </w:r>
    </w:p>
    <w:p w14:paraId="616AC6DD" w14:textId="35F65B13" w:rsidR="000E30AD" w:rsidRPr="00A83067" w:rsidRDefault="000E30AD" w:rsidP="00A83067">
      <w:pPr>
        <w:spacing w:after="120"/>
        <w:rPr>
          <w:rFonts w:ascii="Times New Roman" w:hAnsi="Times New Roman" w:cs="Times New Roman"/>
          <w:color w:val="000000"/>
          <w:sz w:val="20"/>
          <w:szCs w:val="20"/>
        </w:rPr>
      </w:pPr>
      <w:r w:rsidRPr="00A83067">
        <w:rPr>
          <w:rFonts w:ascii="Times New Roman" w:hAnsi="Times New Roman" w:cs="Times New Roman"/>
          <w:color w:val="000000"/>
          <w:sz w:val="20"/>
          <w:szCs w:val="20"/>
        </w:rPr>
        <w:t xml:space="preserve">A UE is not expected to be configured with more than one CSI-RS resource in resource set for channel measurement for a </w:t>
      </w:r>
      <w:r w:rsidRPr="00A83067">
        <w:rPr>
          <w:rFonts w:ascii="Times New Roman" w:hAnsi="Times New Roman" w:cs="Times New Roman"/>
          <w:i/>
          <w:color w:val="000000"/>
          <w:sz w:val="20"/>
          <w:szCs w:val="20"/>
        </w:rPr>
        <w:t>CSI-ReportConfig</w:t>
      </w:r>
      <w:r w:rsidRPr="00A83067">
        <w:rPr>
          <w:rFonts w:ascii="Times New Roman" w:hAnsi="Times New Roman" w:cs="Times New Roman"/>
          <w:color w:val="000000"/>
          <w:sz w:val="20"/>
          <w:szCs w:val="20"/>
        </w:rPr>
        <w:t xml:space="preserve"> with the higher layer parameter </w:t>
      </w:r>
      <w:r w:rsidRPr="00A83067">
        <w:rPr>
          <w:rFonts w:ascii="Times New Roman" w:hAnsi="Times New Roman" w:cs="Times New Roman"/>
          <w:i/>
          <w:color w:val="000000"/>
          <w:sz w:val="20"/>
          <w:szCs w:val="20"/>
        </w:rPr>
        <w:t>codebookType</w:t>
      </w:r>
      <w:r w:rsidRPr="00A83067">
        <w:rPr>
          <w:rFonts w:ascii="Times New Roman" w:hAnsi="Times New Roman" w:cs="Times New Roman"/>
          <w:color w:val="000000"/>
          <w:sz w:val="20"/>
          <w:szCs w:val="20"/>
        </w:rPr>
        <w:t xml:space="preserve"> set to 'typeII', 'typeII-PortSelection', </w:t>
      </w:r>
      <w:r w:rsidRPr="00A83067">
        <w:rPr>
          <w:rFonts w:ascii="Times New Roman" w:eastAsia="MS Mincho" w:hAnsi="Times New Roman" w:cs="Times New Roman"/>
          <w:color w:val="000000"/>
          <w:sz w:val="20"/>
          <w:szCs w:val="20"/>
        </w:rPr>
        <w:t>'typeII-r16', 'typeII-PortSelection-r16', or 'typeII-PortSelection-r17'</w:t>
      </w:r>
      <w:r w:rsidRPr="00A83067">
        <w:rPr>
          <w:rFonts w:ascii="Times New Roman" w:hAnsi="Times New Roman" w:cs="Times New Roman"/>
          <w:color w:val="000000"/>
          <w:sz w:val="20"/>
          <w:szCs w:val="20"/>
        </w:rPr>
        <w:t xml:space="preserve">. </w:t>
      </w:r>
      <w:bookmarkStart w:id="24" w:name="_Hlk523750285"/>
      <w:r w:rsidRPr="00A83067">
        <w:rPr>
          <w:rFonts w:ascii="Times New Roman" w:hAnsi="Times New Roman" w:cs="Times New Roman"/>
          <w:color w:val="000000"/>
          <w:sz w:val="20"/>
          <w:szCs w:val="20"/>
        </w:rPr>
        <w:t xml:space="preserve">A UE is not expected to be configured with more than 64 NZP CSI-RS resources and/or SS/PBCH block resources in resource setting for channel measurement for a </w:t>
      </w:r>
      <w:r w:rsidRPr="00A83067">
        <w:rPr>
          <w:rFonts w:ascii="Times New Roman" w:hAnsi="Times New Roman" w:cs="Times New Roman"/>
          <w:i/>
          <w:iCs/>
          <w:color w:val="000000"/>
          <w:sz w:val="20"/>
          <w:szCs w:val="20"/>
        </w:rPr>
        <w:t>CSI-ReportConfig</w:t>
      </w:r>
      <w:r w:rsidRPr="00A83067">
        <w:rPr>
          <w:rFonts w:ascii="Times New Roman" w:hAnsi="Times New Roman" w:cs="Times New Roman"/>
          <w:color w:val="000000"/>
          <w:sz w:val="20"/>
          <w:szCs w:val="20"/>
        </w:rPr>
        <w:t xml:space="preserve"> with the higher layer parameter </w:t>
      </w:r>
      <w:r w:rsidRPr="00A83067">
        <w:rPr>
          <w:rFonts w:ascii="Times New Roman" w:hAnsi="Times New Roman" w:cs="Times New Roman"/>
          <w:i/>
          <w:color w:val="000000"/>
          <w:sz w:val="20"/>
          <w:szCs w:val="20"/>
        </w:rPr>
        <w:t>reportQuantity</w:t>
      </w:r>
      <w:r w:rsidRPr="00A83067">
        <w:rPr>
          <w:rFonts w:ascii="Times New Roman" w:hAnsi="Times New Roman" w:cs="Times New Roman"/>
          <w:color w:val="000000"/>
          <w:sz w:val="20"/>
          <w:szCs w:val="20"/>
        </w:rPr>
        <w:t xml:space="preserve"> set to 'none', 'cri-RI-CQI', 'cri-RSRP', 'ssb-Index-RSRP', 'cri-SINR' or 'ssb-Index-SINR', </w:t>
      </w:r>
      <w:r w:rsidRPr="00A83067">
        <w:rPr>
          <w:rFonts w:ascii="Times New Roman" w:hAnsi="Times New Roman" w:cs="Times New Roman"/>
          <w:iCs/>
          <w:sz w:val="20"/>
          <w:szCs w:val="20"/>
        </w:rPr>
        <w:t>'cri-RSRP-</w:t>
      </w:r>
      <w:r w:rsidRPr="00A83067" w:rsidDel="00452BB1">
        <w:rPr>
          <w:rFonts w:ascii="Times New Roman" w:hAnsi="Times New Roman" w:cs="Times New Roman"/>
          <w:iCs/>
          <w:sz w:val="20"/>
          <w:szCs w:val="20"/>
        </w:rPr>
        <w:t xml:space="preserve"> </w:t>
      </w:r>
      <w:r w:rsidRPr="00A83067">
        <w:rPr>
          <w:rFonts w:ascii="Times New Roman" w:hAnsi="Times New Roman" w:cs="Times New Roman"/>
          <w:iCs/>
          <w:sz w:val="20"/>
          <w:szCs w:val="20"/>
        </w:rPr>
        <w:t>Index', 'ssb-Index-RSRP-</w:t>
      </w:r>
      <w:r w:rsidRPr="00A83067" w:rsidDel="00452BB1">
        <w:rPr>
          <w:rFonts w:ascii="Times New Roman" w:hAnsi="Times New Roman" w:cs="Times New Roman"/>
          <w:iCs/>
          <w:sz w:val="20"/>
          <w:szCs w:val="20"/>
        </w:rPr>
        <w:t xml:space="preserve"> </w:t>
      </w:r>
      <w:r w:rsidRPr="00A83067">
        <w:rPr>
          <w:rFonts w:ascii="Times New Roman" w:hAnsi="Times New Roman" w:cs="Times New Roman"/>
          <w:iCs/>
          <w:sz w:val="20"/>
          <w:szCs w:val="20"/>
        </w:rPr>
        <w:t>Index', 'cri-SINR-</w:t>
      </w:r>
      <w:r w:rsidRPr="00A83067" w:rsidDel="00452BB1">
        <w:rPr>
          <w:rFonts w:ascii="Times New Roman" w:hAnsi="Times New Roman" w:cs="Times New Roman"/>
          <w:iCs/>
          <w:sz w:val="20"/>
          <w:szCs w:val="20"/>
        </w:rPr>
        <w:t xml:space="preserve"> </w:t>
      </w:r>
      <w:r w:rsidRPr="00A83067">
        <w:rPr>
          <w:rFonts w:ascii="Times New Roman" w:hAnsi="Times New Roman" w:cs="Times New Roman"/>
          <w:iCs/>
          <w:sz w:val="20"/>
          <w:szCs w:val="20"/>
        </w:rPr>
        <w:t>Index' or 'ssb-Index-SINR-</w:t>
      </w:r>
      <w:r w:rsidRPr="00A83067" w:rsidDel="00452BB1">
        <w:rPr>
          <w:rFonts w:ascii="Times New Roman" w:hAnsi="Times New Roman" w:cs="Times New Roman"/>
          <w:iCs/>
          <w:sz w:val="20"/>
          <w:szCs w:val="20"/>
        </w:rPr>
        <w:t xml:space="preserve"> </w:t>
      </w:r>
      <w:r w:rsidRPr="00A83067">
        <w:rPr>
          <w:rFonts w:ascii="Times New Roman" w:hAnsi="Times New Roman" w:cs="Times New Roman"/>
          <w:iCs/>
          <w:sz w:val="20"/>
          <w:szCs w:val="20"/>
        </w:rPr>
        <w:t>Index'</w:t>
      </w:r>
      <w:r w:rsidRPr="00A83067">
        <w:rPr>
          <w:rFonts w:ascii="Times New Roman" w:hAnsi="Times New Roman" w:cs="Times New Roman"/>
          <w:color w:val="000000"/>
          <w:sz w:val="20"/>
          <w:szCs w:val="20"/>
        </w:rPr>
        <w:t xml:space="preserve">. </w:t>
      </w:r>
      <w:bookmarkEnd w:id="24"/>
      <w:r w:rsidRPr="00A83067">
        <w:rPr>
          <w:rFonts w:ascii="Times New Roman" w:hAnsi="Times New Roman" w:cs="Times New Roman"/>
          <w:color w:val="000000"/>
          <w:sz w:val="20"/>
          <w:szCs w:val="20"/>
        </w:rPr>
        <w:t xml:space="preserve">If interference measurement is performed on CSI-IM, each CSI-RS resource for channel measurement is resource-wise associated with a CSI-IM resource by the ordering of the CSI-RS resource and CSI-IM resource in the corresponding resource sets. </w:t>
      </w:r>
      <w:r w:rsidR="00DF41A4" w:rsidRPr="008956F7">
        <w:rPr>
          <w:rFonts w:ascii="Times New Roman" w:hAnsi="Times New Roman" w:cs="Times New Roman"/>
          <w:color w:val="FF0000"/>
          <w:sz w:val="20"/>
          <w:szCs w:val="20"/>
        </w:rPr>
        <w:t xml:space="preserve">If </w:t>
      </w:r>
      <w:r w:rsidR="00DF41A4">
        <w:rPr>
          <w:rFonts w:ascii="Times New Roman" w:hAnsi="Times New Roman" w:cs="Times New Roman"/>
          <w:color w:val="FF0000"/>
          <w:sz w:val="20"/>
          <w:szCs w:val="20"/>
        </w:rPr>
        <w:t xml:space="preserve">a NZP </w:t>
      </w:r>
      <w:r w:rsidR="00DF41A4" w:rsidRPr="008956F7">
        <w:rPr>
          <w:rFonts w:ascii="Times New Roman" w:hAnsi="Times New Roman" w:cs="Times New Roman"/>
          <w:color w:val="FF0000"/>
          <w:sz w:val="20"/>
          <w:szCs w:val="20"/>
        </w:rPr>
        <w:t>CSI-RS resource</w:t>
      </w:r>
      <w:r w:rsidR="00DF41A4">
        <w:rPr>
          <w:rFonts w:ascii="Times New Roman" w:hAnsi="Times New Roman" w:cs="Times New Roman"/>
          <w:color w:val="FF0000"/>
          <w:sz w:val="20"/>
          <w:szCs w:val="20"/>
        </w:rPr>
        <w:t xml:space="preserve"> for channel measurement is associated with </w:t>
      </w:r>
      <w:r w:rsidR="00DF41A4" w:rsidRPr="00A83067">
        <w:rPr>
          <w:rFonts w:ascii="Times New Roman" w:hAnsi="Times New Roman" w:cs="Times New Roman"/>
          <w:i/>
          <w:color w:val="FF0000"/>
          <w:sz w:val="20"/>
          <w:szCs w:val="20"/>
        </w:rPr>
        <w:t>L</w:t>
      </w:r>
      <w:r w:rsidR="00DF41A4">
        <w:rPr>
          <w:rFonts w:ascii="Times New Roman" w:hAnsi="Times New Roman" w:cs="Times New Roman"/>
          <w:color w:val="FF0000"/>
          <w:sz w:val="20"/>
          <w:szCs w:val="20"/>
        </w:rPr>
        <w:t xml:space="preserve"> sub-configurations and e</w:t>
      </w:r>
      <w:r w:rsidR="00ED3AB1">
        <w:rPr>
          <w:rFonts w:ascii="Times New Roman" w:hAnsi="Times New Roman" w:cs="Times New Roman"/>
          <w:color w:val="FF0000"/>
          <w:sz w:val="20"/>
          <w:szCs w:val="20"/>
        </w:rPr>
        <w:t xml:space="preserve">ach sub-configuration contains </w:t>
      </w:r>
      <w:r w:rsidR="00DF41A4">
        <w:rPr>
          <w:rFonts w:ascii="Times New Roman" w:hAnsi="Times New Roman" w:cs="Times New Roman"/>
          <w:color w:val="FF0000"/>
          <w:sz w:val="20"/>
          <w:szCs w:val="20"/>
        </w:rPr>
        <w:t xml:space="preserve"> </w:t>
      </w:r>
      <w:r w:rsidR="0071501E" w:rsidRPr="00A83067">
        <w:rPr>
          <w:rFonts w:ascii="Times New Roman" w:hAnsi="Times New Roman" w:cs="Times New Roman"/>
          <w:color w:val="FF0000"/>
          <w:sz w:val="20"/>
          <w:szCs w:val="20"/>
        </w:rPr>
        <w:t>[</w:t>
      </w:r>
      <w:r w:rsidR="0071501E" w:rsidRPr="00A83067">
        <w:rPr>
          <w:rFonts w:ascii="Times New Roman" w:hAnsi="Times New Roman" w:cs="Times New Roman"/>
          <w:i/>
          <w:color w:val="FF0000"/>
          <w:sz w:val="20"/>
          <w:szCs w:val="20"/>
        </w:rPr>
        <w:t>port-subsetIndicator</w:t>
      </w:r>
      <w:r w:rsidR="0071501E" w:rsidRPr="00A83067">
        <w:rPr>
          <w:rFonts w:ascii="Times New Roman" w:hAnsi="Times New Roman" w:cs="Times New Roman"/>
          <w:color w:val="FF0000"/>
          <w:sz w:val="20"/>
          <w:szCs w:val="20"/>
        </w:rPr>
        <w:t>]</w:t>
      </w:r>
      <w:r w:rsidR="00636EE1">
        <w:rPr>
          <w:rFonts w:ascii="Times New Roman" w:hAnsi="Times New Roman" w:cs="Times New Roman"/>
          <w:color w:val="FF0000"/>
          <w:sz w:val="20"/>
          <w:szCs w:val="20"/>
        </w:rPr>
        <w:t>/</w:t>
      </w:r>
      <w:r w:rsidR="0071501E" w:rsidRPr="00A83067">
        <w:rPr>
          <w:rFonts w:ascii="Times New Roman" w:eastAsia="MS Mincho" w:hAnsi="Times New Roman"/>
          <w:color w:val="FF0000"/>
          <w:sz w:val="20"/>
          <w:szCs w:val="20"/>
          <w:lang w:val="en-GB"/>
        </w:rPr>
        <w:t>[</w:t>
      </w:r>
      <w:r w:rsidR="0071501E" w:rsidRPr="00A83067">
        <w:rPr>
          <w:rFonts w:ascii="Times New Roman" w:eastAsia="MS Mincho" w:hAnsi="Times New Roman"/>
          <w:i/>
          <w:iCs/>
          <w:color w:val="FF0000"/>
          <w:sz w:val="20"/>
          <w:szCs w:val="20"/>
          <w:lang w:val="en-GB"/>
        </w:rPr>
        <w:t>powerOffse</w:t>
      </w:r>
      <w:r w:rsidR="0071501E" w:rsidRPr="00A83067">
        <w:rPr>
          <w:rFonts w:ascii="Times New Roman" w:eastAsia="MS Mincho" w:hAnsi="Times New Roman"/>
          <w:color w:val="FF0000"/>
          <w:sz w:val="20"/>
          <w:szCs w:val="20"/>
          <w:lang w:val="en-GB"/>
        </w:rPr>
        <w:t>t]</w:t>
      </w:r>
      <w:r w:rsidR="00DF41A4">
        <w:rPr>
          <w:rFonts w:ascii="Times New Roman" w:hAnsi="Times New Roman" w:cs="Times New Roman"/>
          <w:color w:val="FF0000"/>
          <w:sz w:val="20"/>
          <w:szCs w:val="20"/>
        </w:rPr>
        <w:t xml:space="preserve">, resources for channel measurement corresponding to </w:t>
      </w:r>
      <w:r w:rsidR="00DF41A4" w:rsidRPr="00A83067">
        <w:rPr>
          <w:rFonts w:ascii="Times New Roman" w:hAnsi="Times New Roman" w:cs="Times New Roman"/>
          <w:i/>
          <w:color w:val="FF0000"/>
          <w:sz w:val="20"/>
          <w:szCs w:val="20"/>
        </w:rPr>
        <w:t>L</w:t>
      </w:r>
      <w:r w:rsidR="00DF41A4">
        <w:rPr>
          <w:rFonts w:ascii="Times New Roman" w:hAnsi="Times New Roman" w:cs="Times New Roman"/>
          <w:color w:val="FF0000"/>
          <w:sz w:val="20"/>
          <w:szCs w:val="20"/>
        </w:rPr>
        <w:t xml:space="preserve"> sub-configurations are associated to the CSI-IM resource that is associated with the NZP CSI-RS resource. </w:t>
      </w:r>
      <w:r w:rsidRPr="00A83067">
        <w:rPr>
          <w:rFonts w:ascii="Times New Roman" w:hAnsi="Times New Roman" w:cs="Times New Roman"/>
          <w:color w:val="000000"/>
          <w:sz w:val="20"/>
          <w:szCs w:val="20"/>
        </w:rPr>
        <w:t>The number of CSI-RS resources for channel measurement equals to the number of CSI-IM resources.</w:t>
      </w:r>
      <w:r w:rsidR="00AB2F4F">
        <w:rPr>
          <w:rFonts w:ascii="Times New Roman" w:hAnsi="Times New Roman" w:cs="Times New Roman"/>
          <w:color w:val="000000"/>
          <w:sz w:val="20"/>
          <w:szCs w:val="20"/>
        </w:rPr>
        <w:t xml:space="preserve"> </w:t>
      </w:r>
    </w:p>
    <w:p w14:paraId="5A0087E8" w14:textId="7E853FFA" w:rsidR="000E30AD" w:rsidRPr="00A83067" w:rsidRDefault="000E30AD" w:rsidP="00A83067">
      <w:pPr>
        <w:spacing w:after="120"/>
        <w:rPr>
          <w:rFonts w:ascii="Times New Roman" w:hAnsi="Times New Roman" w:cs="Times New Roman"/>
          <w:color w:val="000000"/>
          <w:sz w:val="20"/>
          <w:szCs w:val="20"/>
        </w:rPr>
      </w:pPr>
      <w:r w:rsidRPr="00A83067">
        <w:rPr>
          <w:rFonts w:ascii="Times New Roman" w:hAnsi="Times New Roman" w:cs="Times New Roman"/>
          <w:color w:val="000000"/>
          <w:sz w:val="20"/>
          <w:szCs w:val="20"/>
        </w:rPr>
        <w:t xml:space="preserve">An NZP CSI-RS Resource Set for channel measurement with </w:t>
      </w:r>
      <m:oMath>
        <m:r>
          <w:rPr>
            <w:rFonts w:ascii="Cambria Math" w:hAnsi="Cambria Math" w:cs="Times New Roman" w:hint="eastAsia"/>
            <w:color w:val="000000"/>
            <w:sz w:val="20"/>
            <w:szCs w:val="20"/>
          </w:rPr>
          <m:t>2</m:t>
        </m:r>
        <m:r>
          <w:rPr>
            <w:rFonts w:ascii="Cambria Math" w:hAnsi="Cambria Math" w:cs="Times New Roman" w:hint="eastAsia"/>
            <w:color w:val="000000"/>
            <w:sz w:val="20"/>
            <w:szCs w:val="20"/>
          </w:rPr>
          <m:t>≤</m:t>
        </m:r>
        <m:sSub>
          <m:sSubPr>
            <m:ctrlPr>
              <w:rPr>
                <w:rFonts w:ascii="Cambria Math" w:hAnsi="Cambria Math" w:cs="Times New Roman"/>
                <w:i/>
                <w:color w:val="000000"/>
                <w:sz w:val="20"/>
                <w:szCs w:val="20"/>
              </w:rPr>
            </m:ctrlPr>
          </m:sSubPr>
          <m:e>
            <m:r>
              <w:rPr>
                <w:rFonts w:ascii="Cambria Math" w:hAnsi="Cambria Math" w:cs="Times New Roman" w:hint="eastAsia"/>
                <w:color w:val="000000"/>
                <w:sz w:val="20"/>
                <w:szCs w:val="20"/>
              </w:rPr>
              <m:t>K</m:t>
            </m:r>
          </m:e>
          <m:sub>
            <m:r>
              <w:rPr>
                <w:rFonts w:ascii="Cambria Math" w:hAnsi="Cambria Math" w:cs="Times New Roman" w:hint="eastAsia"/>
                <w:color w:val="000000"/>
                <w:sz w:val="20"/>
                <w:szCs w:val="20"/>
              </w:rPr>
              <m:t>s</m:t>
            </m:r>
          </m:sub>
        </m:sSub>
        <m:r>
          <w:rPr>
            <w:rFonts w:ascii="Cambria Math" w:hAnsi="Cambria Math" w:cs="Times New Roman" w:hint="eastAsia"/>
            <w:color w:val="000000"/>
            <w:sz w:val="20"/>
            <w:szCs w:val="20"/>
          </w:rPr>
          <m:t>≤</m:t>
        </m:r>
        <m:r>
          <w:rPr>
            <w:rFonts w:ascii="Cambria Math" w:hAnsi="Cambria Math" w:cs="Times New Roman" w:hint="eastAsia"/>
            <w:color w:val="000000"/>
            <w:sz w:val="20"/>
            <w:szCs w:val="20"/>
          </w:rPr>
          <m:t>8</m:t>
        </m:r>
      </m:oMath>
      <w:r w:rsidRPr="00A83067">
        <w:rPr>
          <w:rFonts w:ascii="Times New Roman" w:hAnsi="Times New Roman" w:cs="Times New Roman"/>
          <w:color w:val="000000"/>
          <w:sz w:val="20"/>
          <w:szCs w:val="20"/>
        </w:rPr>
        <w:t xml:space="preserve"> resources can be configured with two Resource Groups, </w:t>
      </w:r>
      <w:r w:rsidRPr="00A83067">
        <w:rPr>
          <w:rFonts w:ascii="Times New Roman" w:eastAsia="MS Mincho" w:hAnsi="Times New Roman" w:cs="Times New Roman"/>
          <w:color w:val="000000"/>
          <w:sz w:val="20"/>
          <w:szCs w:val="20"/>
        </w:rPr>
        <w:t xml:space="preserve">with </w:t>
      </w:r>
      <m:oMath>
        <m:sSub>
          <m:sSubPr>
            <m:ctrlPr>
              <w:rPr>
                <w:rFonts w:ascii="Cambria Math" w:eastAsia="MS Mincho" w:hAnsi="Cambria Math" w:cs="Times New Roman"/>
                <w:i/>
                <w:color w:val="000000"/>
                <w:sz w:val="20"/>
                <w:szCs w:val="20"/>
              </w:rPr>
            </m:ctrlPr>
          </m:sSubPr>
          <m:e>
            <m:r>
              <w:rPr>
                <w:rFonts w:ascii="Cambria Math" w:eastAsia="MS Mincho" w:hAnsi="Cambria Math" w:cs="Times New Roman"/>
                <w:color w:val="000000"/>
                <w:sz w:val="20"/>
                <w:szCs w:val="20"/>
              </w:rPr>
              <m:t>K</m:t>
            </m:r>
          </m:e>
          <m:sub>
            <m:r>
              <w:rPr>
                <w:rFonts w:ascii="Cambria Math" w:eastAsia="MS Mincho" w:hAnsi="Cambria Math" w:cs="Times New Roman" w:hint="eastAsia"/>
                <w:color w:val="000000"/>
                <w:sz w:val="20"/>
                <w:szCs w:val="20"/>
              </w:rPr>
              <m:t>1</m:t>
            </m:r>
          </m:sub>
        </m:sSub>
        <m:r>
          <w:rPr>
            <w:rFonts w:ascii="Cambria Math" w:eastAsia="MS Mincho" w:hAnsi="Cambria Math" w:cs="Times New Roman" w:hint="eastAsia"/>
            <w:color w:val="000000"/>
            <w:sz w:val="20"/>
            <w:szCs w:val="20"/>
          </w:rPr>
          <m:t>≥</m:t>
        </m:r>
        <m:r>
          <w:rPr>
            <w:rFonts w:ascii="Cambria Math" w:eastAsia="MS Mincho" w:hAnsi="Cambria Math" w:cs="Times New Roman"/>
            <w:color w:val="000000"/>
            <w:sz w:val="20"/>
            <w:szCs w:val="20"/>
          </w:rPr>
          <m:t>1</m:t>
        </m:r>
      </m:oMath>
      <w:r w:rsidRPr="00A83067">
        <w:rPr>
          <w:rFonts w:ascii="Times New Roman" w:eastAsia="MS Mincho" w:hAnsi="Times New Roman" w:cs="Times New Roman"/>
          <w:color w:val="000000"/>
          <w:sz w:val="20"/>
          <w:szCs w:val="20"/>
        </w:rPr>
        <w:t xml:space="preserve"> resources in Group 1 and </w:t>
      </w:r>
      <m:oMath>
        <m:sSub>
          <m:sSubPr>
            <m:ctrlPr>
              <w:rPr>
                <w:rFonts w:ascii="Cambria Math" w:eastAsia="MS Mincho" w:hAnsi="Cambria Math" w:cs="Times New Roman"/>
                <w:i/>
                <w:color w:val="000000"/>
                <w:sz w:val="20"/>
                <w:szCs w:val="20"/>
              </w:rPr>
            </m:ctrlPr>
          </m:sSubPr>
          <m:e>
            <m:r>
              <w:rPr>
                <w:rFonts w:ascii="Cambria Math" w:eastAsia="MS Mincho" w:hAnsi="Cambria Math" w:cs="Times New Roman"/>
                <w:color w:val="000000"/>
                <w:sz w:val="20"/>
                <w:szCs w:val="20"/>
              </w:rPr>
              <m:t>K</m:t>
            </m:r>
          </m:e>
          <m:sub>
            <m:r>
              <w:rPr>
                <w:rFonts w:ascii="Cambria Math" w:eastAsia="MS Mincho" w:hAnsi="Cambria Math" w:cs="Times New Roman" w:hint="eastAsia"/>
                <w:color w:val="000000"/>
                <w:sz w:val="20"/>
                <w:szCs w:val="20"/>
              </w:rPr>
              <m:t>2</m:t>
            </m:r>
          </m:sub>
        </m:sSub>
        <m:r>
          <w:rPr>
            <w:rFonts w:ascii="Cambria Math" w:eastAsia="MS Mincho" w:hAnsi="Cambria Math" w:cs="Times New Roman" w:hint="eastAsia"/>
            <w:color w:val="000000"/>
            <w:sz w:val="20"/>
            <w:szCs w:val="20"/>
          </w:rPr>
          <m:t>≥</m:t>
        </m:r>
        <m:r>
          <w:rPr>
            <w:rFonts w:ascii="Cambria Math" w:eastAsia="MS Mincho" w:hAnsi="Cambria Math" w:cs="Times New Roman"/>
            <w:color w:val="000000"/>
            <w:sz w:val="20"/>
            <w:szCs w:val="20"/>
          </w:rPr>
          <m:t>1</m:t>
        </m:r>
      </m:oMath>
      <w:r w:rsidRPr="00A83067">
        <w:rPr>
          <w:rFonts w:ascii="Times New Roman" w:eastAsia="MS Mincho" w:hAnsi="Times New Roman" w:cs="Times New Roman"/>
          <w:color w:val="000000"/>
          <w:sz w:val="20"/>
          <w:szCs w:val="20"/>
        </w:rPr>
        <w:t xml:space="preserve"> resources in Group 2, such that </w:t>
      </w:r>
      <m:oMath>
        <m:sSub>
          <m:sSubPr>
            <m:ctrlPr>
              <w:rPr>
                <w:rFonts w:ascii="Cambria Math" w:eastAsia="MS Mincho" w:hAnsi="Cambria Math" w:cs="Times New Roman"/>
                <w:i/>
                <w:color w:val="000000"/>
                <w:sz w:val="20"/>
                <w:szCs w:val="20"/>
              </w:rPr>
            </m:ctrlPr>
          </m:sSubPr>
          <m:e>
            <m:r>
              <w:rPr>
                <w:rFonts w:ascii="Cambria Math" w:eastAsia="MS Mincho" w:hAnsi="Cambria Math" w:cs="Times New Roman"/>
                <w:color w:val="000000"/>
                <w:sz w:val="20"/>
                <w:szCs w:val="20"/>
              </w:rPr>
              <m:t>K</m:t>
            </m:r>
          </m:e>
          <m:sub>
            <m:r>
              <w:rPr>
                <w:rFonts w:ascii="Cambria Math" w:eastAsia="MS Mincho" w:hAnsi="Cambria Math" w:cs="Times New Roman" w:hint="eastAsia"/>
                <w:color w:val="000000"/>
                <w:sz w:val="20"/>
                <w:szCs w:val="20"/>
              </w:rPr>
              <m:t>1</m:t>
            </m:r>
          </m:sub>
        </m:sSub>
        <m:r>
          <w:rPr>
            <w:rFonts w:ascii="Cambria Math" w:eastAsia="MS Mincho" w:hAnsi="Cambria Math" w:cs="Times New Roman" w:hint="eastAsia"/>
            <w:color w:val="000000"/>
            <w:sz w:val="20"/>
            <w:szCs w:val="20"/>
          </w:rPr>
          <m:t>+</m:t>
        </m:r>
        <m:sSub>
          <m:sSubPr>
            <m:ctrlPr>
              <w:rPr>
                <w:rFonts w:ascii="Cambria Math" w:eastAsia="MS Mincho" w:hAnsi="Cambria Math" w:cs="Times New Roman"/>
                <w:i/>
                <w:color w:val="000000"/>
                <w:sz w:val="20"/>
                <w:szCs w:val="20"/>
              </w:rPr>
            </m:ctrlPr>
          </m:sSubPr>
          <m:e>
            <m:r>
              <w:rPr>
                <w:rFonts w:ascii="Cambria Math" w:eastAsia="MS Mincho" w:hAnsi="Cambria Math" w:cs="Times New Roman"/>
                <w:color w:val="000000"/>
                <w:sz w:val="20"/>
                <w:szCs w:val="20"/>
              </w:rPr>
              <m:t>K</m:t>
            </m:r>
          </m:e>
          <m:sub>
            <m:r>
              <w:rPr>
                <w:rFonts w:ascii="Cambria Math" w:eastAsia="MS Mincho" w:hAnsi="Cambria Math" w:cs="Times New Roman" w:hint="eastAsia"/>
                <w:color w:val="000000"/>
                <w:sz w:val="20"/>
                <w:szCs w:val="20"/>
              </w:rPr>
              <m:t>2</m:t>
            </m:r>
          </m:sub>
        </m:sSub>
        <m:r>
          <w:rPr>
            <w:rFonts w:ascii="Cambria Math" w:eastAsia="MS Mincho" w:hAnsi="Cambria Math" w:cs="Times New Roman" w:hint="eastAsia"/>
            <w:color w:val="000000"/>
            <w:sz w:val="20"/>
            <w:szCs w:val="20"/>
          </w:rPr>
          <m:t>=</m:t>
        </m:r>
        <m:sSub>
          <m:sSubPr>
            <m:ctrlPr>
              <w:rPr>
                <w:rFonts w:ascii="Cambria Math" w:eastAsia="MS Mincho" w:hAnsi="Cambria Math" w:cs="Times New Roman"/>
                <w:i/>
                <w:color w:val="000000"/>
                <w:sz w:val="20"/>
                <w:szCs w:val="20"/>
              </w:rPr>
            </m:ctrlPr>
          </m:sSubPr>
          <m:e>
            <m:r>
              <w:rPr>
                <w:rFonts w:ascii="Cambria Math" w:eastAsia="MS Mincho" w:hAnsi="Cambria Math" w:cs="Times New Roman"/>
                <w:color w:val="000000"/>
                <w:sz w:val="20"/>
                <w:szCs w:val="20"/>
              </w:rPr>
              <m:t>K</m:t>
            </m:r>
          </m:e>
          <m:sub>
            <m:r>
              <w:rPr>
                <w:rFonts w:ascii="Cambria Math" w:eastAsia="MS Mincho" w:hAnsi="Cambria Math" w:cs="Times New Roman"/>
                <w:color w:val="000000"/>
                <w:sz w:val="20"/>
                <w:szCs w:val="20"/>
              </w:rPr>
              <m:t>s</m:t>
            </m:r>
          </m:sub>
        </m:sSub>
      </m:oMath>
      <w:r w:rsidRPr="00A83067">
        <w:rPr>
          <w:rFonts w:ascii="Times New Roman" w:eastAsia="MS Mincho" w:hAnsi="Times New Roman" w:cs="Times New Roman"/>
          <w:color w:val="000000"/>
          <w:sz w:val="20"/>
          <w:szCs w:val="20"/>
        </w:rPr>
        <w:t xml:space="preserve">, and with </w:t>
      </w:r>
      <m:oMath>
        <m:r>
          <w:rPr>
            <w:rFonts w:ascii="Cambria Math" w:eastAsia="MS Mincho" w:hAnsi="Cambria Math" w:cs="Times New Roman"/>
            <w:color w:val="000000"/>
            <w:sz w:val="20"/>
            <w:szCs w:val="20"/>
          </w:rPr>
          <m:t>N</m:t>
        </m:r>
        <m:r>
          <w:rPr>
            <w:rFonts w:ascii="Cambria Math" w:eastAsia="MS Mincho" w:hAnsi="Cambria Math" w:cs="Times New Roman" w:hint="eastAsia"/>
            <w:color w:val="000000"/>
            <w:sz w:val="20"/>
            <w:szCs w:val="20"/>
          </w:rPr>
          <m:t>∈</m:t>
        </m:r>
        <m:r>
          <w:rPr>
            <w:rFonts w:ascii="Cambria Math" w:eastAsia="MS Mincho" w:hAnsi="Cambria Math" w:cs="Times New Roman" w:hint="eastAsia"/>
            <w:color w:val="000000"/>
            <w:sz w:val="20"/>
            <w:szCs w:val="20"/>
          </w:rPr>
          <m:t>{1,2}</m:t>
        </m:r>
      </m:oMath>
      <w:r w:rsidRPr="00A83067">
        <w:rPr>
          <w:rFonts w:ascii="Times New Roman" w:eastAsia="MS Mincho" w:hAnsi="Times New Roman" w:cs="Times New Roman"/>
          <w:color w:val="000000"/>
          <w:sz w:val="20"/>
          <w:szCs w:val="20"/>
        </w:rPr>
        <w:t xml:space="preserve"> Resource Pairs</w:t>
      </w:r>
      <w:r w:rsidRPr="00A83067">
        <w:rPr>
          <w:rFonts w:ascii="Times New Roman" w:hAnsi="Times New Roman" w:cs="Times New Roman"/>
          <w:color w:val="000000"/>
          <w:sz w:val="20"/>
          <w:szCs w:val="20"/>
        </w:rPr>
        <w:t>. Each Resource Pair consists of one resource from Group 1 and one resource from Group 2. The same resource can be associated with two Resource Pairs in frequency range 1 but not in frequency range 2.</w:t>
      </w:r>
    </w:p>
    <w:p w14:paraId="53E02713" w14:textId="52E8AF79" w:rsidR="00B00434" w:rsidRPr="00B46E46" w:rsidRDefault="00B00434" w:rsidP="00D0190D">
      <w:pPr>
        <w:spacing w:after="120"/>
        <w:rPr>
          <w:rFonts w:ascii="Times New Roman" w:hAnsi="Times New Roman" w:cs="Times New Roman"/>
          <w:sz w:val="20"/>
          <w:szCs w:val="20"/>
        </w:rPr>
      </w:pPr>
      <w:r w:rsidRPr="00B46E46">
        <w:rPr>
          <w:rFonts w:ascii="Times New Roman" w:hAnsi="Times New Roman" w:cs="Times New Roman"/>
          <w:sz w:val="20"/>
          <w:szCs w:val="20"/>
        </w:rPr>
        <w:t>Except for L1-SINR, if interference measurement is performed on NZP CSI-RS, a UE does not expect to be configured with more than one NZP CSI-RS resource in the associated resource set within the resource setting for channel measurement</w:t>
      </w:r>
      <w:r w:rsidR="0071501E">
        <w:rPr>
          <w:rFonts w:ascii="Times New Roman" w:hAnsi="Times New Roman" w:cs="Times New Roman"/>
          <w:sz w:val="20"/>
          <w:szCs w:val="20"/>
        </w:rPr>
        <w:t xml:space="preserve"> </w:t>
      </w:r>
      <w:r w:rsidR="0071501E" w:rsidRPr="00A83067">
        <w:rPr>
          <w:rFonts w:ascii="Times New Roman" w:hAnsi="Times New Roman" w:cs="Times New Roman"/>
          <w:color w:val="FF0000"/>
          <w:sz w:val="20"/>
          <w:szCs w:val="20"/>
        </w:rPr>
        <w:t>or</w:t>
      </w:r>
      <w:r w:rsidR="0071501E">
        <w:rPr>
          <w:rFonts w:ascii="Times New Roman" w:hAnsi="Times New Roman" w:cs="Times New Roman"/>
          <w:color w:val="FF0000"/>
          <w:sz w:val="20"/>
          <w:szCs w:val="20"/>
        </w:rPr>
        <w:t xml:space="preserve"> in a sub</w:t>
      </w:r>
      <w:r w:rsidR="0015337D">
        <w:rPr>
          <w:rFonts w:ascii="Times New Roman" w:hAnsi="Times New Roman" w:cs="Times New Roman"/>
          <w:color w:val="FF0000"/>
          <w:sz w:val="20"/>
          <w:szCs w:val="20"/>
        </w:rPr>
        <w:t xml:space="preserve">-configuration if </w:t>
      </w:r>
      <w:r w:rsidR="00ED3AB1" w:rsidRPr="000F6C0C">
        <w:rPr>
          <w:rFonts w:ascii="Times New Roman" w:hAnsi="Times New Roman" w:cs="Times New Roman"/>
          <w:color w:val="FF0000"/>
          <w:sz w:val="20"/>
          <w:szCs w:val="20"/>
        </w:rPr>
        <w:t>[</w:t>
      </w:r>
      <w:r w:rsidR="00ED3AB1" w:rsidRPr="000F6C0C">
        <w:rPr>
          <w:rFonts w:ascii="Times New Roman" w:hAnsi="Times New Roman" w:cs="Times New Roman"/>
          <w:i/>
          <w:iCs/>
          <w:color w:val="FF0000"/>
          <w:sz w:val="20"/>
          <w:szCs w:val="20"/>
        </w:rPr>
        <w:t>csi-ReportSubConfigList</w:t>
      </w:r>
      <w:r w:rsidR="00ED3AB1" w:rsidRPr="000F6C0C">
        <w:rPr>
          <w:rFonts w:ascii="Times New Roman" w:hAnsi="Times New Roman" w:cs="Times New Roman"/>
          <w:color w:val="FF0000"/>
          <w:sz w:val="20"/>
          <w:szCs w:val="20"/>
        </w:rPr>
        <w:t>]</w:t>
      </w:r>
      <w:r w:rsidR="00ED3AB1">
        <w:rPr>
          <w:rFonts w:ascii="Times New Roman" w:hAnsi="Times New Roman" w:cs="Times New Roman"/>
          <w:color w:val="FF0000"/>
          <w:sz w:val="20"/>
          <w:szCs w:val="20"/>
        </w:rPr>
        <w:t xml:space="preserve"> is present. </w:t>
      </w:r>
      <w:r w:rsidRPr="00B46E46">
        <w:rPr>
          <w:rFonts w:ascii="Times New Roman" w:hAnsi="Times New Roman" w:cs="Times New Roman"/>
          <w:sz w:val="20"/>
          <w:szCs w:val="20"/>
        </w:rPr>
        <w:t xml:space="preserve">Except for L1-SINR, the UE configured with the higher layer parameter </w:t>
      </w:r>
      <w:r w:rsidRPr="00B46E46">
        <w:rPr>
          <w:rFonts w:ascii="Times New Roman" w:hAnsi="Times New Roman" w:cs="Times New Roman"/>
          <w:i/>
          <w:sz w:val="20"/>
          <w:szCs w:val="20"/>
        </w:rPr>
        <w:t>nzp-CSI-RS-ResourcesForInterference</w:t>
      </w:r>
      <w:r w:rsidRPr="00B46E46">
        <w:rPr>
          <w:rFonts w:ascii="Times New Roman" w:hAnsi="Times New Roman" w:cs="Times New Roman"/>
          <w:sz w:val="20"/>
          <w:szCs w:val="20"/>
        </w:rPr>
        <w:t xml:space="preserve"> may expect no more than 18 NZP CSI-RS ports configured in a NZP CSI-RS resource set.</w:t>
      </w:r>
      <w:r>
        <w:rPr>
          <w:rFonts w:ascii="Times New Roman" w:hAnsi="Times New Roman" w:cs="Times New Roman"/>
          <w:sz w:val="20"/>
          <w:szCs w:val="20"/>
        </w:rPr>
        <w:t xml:space="preserve"> </w:t>
      </w:r>
      <w:r w:rsidRPr="00B46E46">
        <w:rPr>
          <w:rFonts w:ascii="Times New Roman" w:hAnsi="Times New Roman" w:cs="Times New Roman"/>
          <w:color w:val="FF0000"/>
          <w:sz w:val="20"/>
          <w:szCs w:val="20"/>
        </w:rPr>
        <w:t xml:space="preserve">Except for L1-SINR, if </w:t>
      </w:r>
      <w:r w:rsidRPr="000F6C0C">
        <w:rPr>
          <w:rFonts w:ascii="Times New Roman" w:eastAsia="Microsoft YaHei" w:hAnsi="Times New Roman" w:cs="Times New Roman"/>
          <w:color w:val="FF0000"/>
          <w:sz w:val="20"/>
          <w:szCs w:val="20"/>
        </w:rPr>
        <w:t xml:space="preserve">a </w:t>
      </w:r>
      <w:r w:rsidRPr="000F6C0C">
        <w:rPr>
          <w:rFonts w:ascii="Times New Roman" w:eastAsia="Microsoft YaHei" w:hAnsi="Times New Roman" w:cs="Times New Roman"/>
          <w:i/>
          <w:color w:val="FF0000"/>
          <w:sz w:val="20"/>
          <w:szCs w:val="20"/>
        </w:rPr>
        <w:t>CSI-ReportConfig</w:t>
      </w:r>
      <w:r w:rsidRPr="000F6C0C">
        <w:rPr>
          <w:rFonts w:ascii="Times New Roman" w:eastAsia="Microsoft YaHei" w:hAnsi="Times New Roman" w:cs="Times New Roman"/>
          <w:color w:val="FF0000"/>
          <w:sz w:val="20"/>
          <w:szCs w:val="20"/>
        </w:rPr>
        <w:t xml:space="preserve"> contains a list of </w:t>
      </w:r>
      <w:r w:rsidRPr="000F6C0C">
        <w:rPr>
          <w:rFonts w:ascii="Times New Roman" w:eastAsia="Microsoft YaHei" w:hAnsi="Times New Roman" w:cs="Times New Roman"/>
          <w:i/>
          <w:iCs/>
          <w:color w:val="FF0000"/>
          <w:sz w:val="20"/>
          <w:szCs w:val="20"/>
        </w:rPr>
        <w:t>L</w:t>
      </w:r>
      <w:r w:rsidRPr="000F6C0C">
        <w:rPr>
          <w:rFonts w:ascii="Times New Roman" w:eastAsia="Microsoft YaHei" w:hAnsi="Times New Roman" w:cs="Times New Roman"/>
          <w:color w:val="FF0000"/>
          <w:sz w:val="20"/>
          <w:szCs w:val="20"/>
        </w:rPr>
        <w:t xml:space="preserve"> sub-configurations </w:t>
      </w:r>
      <w:r w:rsidRPr="000F6C0C">
        <w:rPr>
          <w:rFonts w:ascii="Times New Roman" w:hAnsi="Times New Roman" w:cs="Times New Roman"/>
          <w:color w:val="FF0000"/>
          <w:sz w:val="20"/>
          <w:szCs w:val="20"/>
        </w:rPr>
        <w:t>provided by the higher layer parameter [</w:t>
      </w:r>
      <w:r w:rsidRPr="000F6C0C">
        <w:rPr>
          <w:rFonts w:ascii="Times New Roman" w:hAnsi="Times New Roman" w:cs="Times New Roman"/>
          <w:i/>
          <w:iCs/>
          <w:color w:val="FF0000"/>
          <w:sz w:val="20"/>
          <w:szCs w:val="20"/>
        </w:rPr>
        <w:t>csi-ReportSubConfigList</w:t>
      </w:r>
      <w:r w:rsidRPr="000F6C0C">
        <w:rPr>
          <w:rFonts w:ascii="Times New Roman" w:hAnsi="Times New Roman" w:cs="Times New Roman"/>
          <w:color w:val="FF0000"/>
          <w:sz w:val="20"/>
          <w:szCs w:val="20"/>
        </w:rPr>
        <w:t>]</w:t>
      </w:r>
      <w:r w:rsidR="00947437">
        <w:rPr>
          <w:rFonts w:ascii="Times New Roman" w:hAnsi="Times New Roman" w:cs="Times New Roman"/>
          <w:color w:val="FF0000"/>
          <w:sz w:val="20"/>
          <w:szCs w:val="20"/>
        </w:rPr>
        <w:t xml:space="preserve">, </w:t>
      </w:r>
      <w:r w:rsidR="006205CE" w:rsidRPr="00B46E46">
        <w:rPr>
          <w:rFonts w:ascii="Times New Roman" w:hAnsi="Times New Roman" w:cs="Times New Roman"/>
          <w:i/>
          <w:color w:val="FF0000"/>
          <w:sz w:val="20"/>
          <w:szCs w:val="20"/>
        </w:rPr>
        <w:t>L</w:t>
      </w:r>
      <w:r w:rsidR="006205CE">
        <w:rPr>
          <w:rFonts w:ascii="Times New Roman" w:hAnsi="Times New Roman" w:cs="Times New Roman"/>
          <w:color w:val="FF0000"/>
          <w:sz w:val="20"/>
          <w:szCs w:val="20"/>
        </w:rPr>
        <w:t xml:space="preserve"> </w:t>
      </w:r>
      <w:r w:rsidR="006205CE" w:rsidRPr="00B46E46">
        <w:rPr>
          <w:rFonts w:ascii="Times New Roman" w:hAnsi="Times New Roman" w:cs="Times New Roman"/>
          <w:color w:val="FF0000"/>
          <w:sz w:val="20"/>
          <w:szCs w:val="20"/>
        </w:rPr>
        <w:t>NZP CSI-RS</w:t>
      </w:r>
      <w:r w:rsidR="00031B15">
        <w:rPr>
          <w:rFonts w:ascii="Times New Roman" w:hAnsi="Times New Roman" w:cs="Times New Roman"/>
          <w:color w:val="FF0000"/>
          <w:sz w:val="20"/>
          <w:szCs w:val="20"/>
        </w:rPr>
        <w:t xml:space="preserve"> resources</w:t>
      </w:r>
      <w:r w:rsidR="006205CE">
        <w:rPr>
          <w:rFonts w:ascii="Times New Roman" w:hAnsi="Times New Roman" w:cs="Times New Roman"/>
          <w:color w:val="FF0000"/>
          <w:sz w:val="20"/>
          <w:szCs w:val="20"/>
        </w:rPr>
        <w:t xml:space="preserve"> are contained in the resource set for interference measurement and </w:t>
      </w:r>
      <w:r w:rsidR="006205CE" w:rsidRPr="000F6C0C">
        <w:rPr>
          <w:rFonts w:ascii="Times New Roman" w:hAnsi="Times New Roman" w:cs="Times New Roman"/>
          <w:i/>
          <w:color w:val="FF0000"/>
          <w:sz w:val="20"/>
          <w:szCs w:val="20"/>
        </w:rPr>
        <w:t>L</w:t>
      </w:r>
      <w:r w:rsidR="006205CE">
        <w:rPr>
          <w:rFonts w:ascii="Times New Roman" w:hAnsi="Times New Roman" w:cs="Times New Roman"/>
          <w:color w:val="FF0000"/>
          <w:sz w:val="20"/>
          <w:szCs w:val="20"/>
        </w:rPr>
        <w:t xml:space="preserve"> </w:t>
      </w:r>
      <w:r w:rsidR="006205CE" w:rsidRPr="000F6C0C">
        <w:rPr>
          <w:rFonts w:ascii="Times New Roman" w:hAnsi="Times New Roman" w:cs="Times New Roman"/>
          <w:color w:val="FF0000"/>
          <w:sz w:val="20"/>
          <w:szCs w:val="20"/>
        </w:rPr>
        <w:t>NZP CSI-RS</w:t>
      </w:r>
      <w:r w:rsidR="006205CE">
        <w:rPr>
          <w:rFonts w:ascii="Times New Roman" w:hAnsi="Times New Roman" w:cs="Times New Roman"/>
          <w:color w:val="FF0000"/>
          <w:sz w:val="20"/>
          <w:szCs w:val="20"/>
        </w:rPr>
        <w:t xml:space="preserve"> resources</w:t>
      </w:r>
      <w:r w:rsidR="0015337D">
        <w:rPr>
          <w:rFonts w:ascii="Times New Roman" w:hAnsi="Times New Roman" w:cs="Times New Roman"/>
          <w:color w:val="FF0000"/>
          <w:sz w:val="20"/>
          <w:szCs w:val="20"/>
        </w:rPr>
        <w:t xml:space="preserve"> for interference measurement</w:t>
      </w:r>
      <w:r w:rsidR="006205CE">
        <w:rPr>
          <w:rFonts w:ascii="Times New Roman" w:hAnsi="Times New Roman" w:cs="Times New Roman"/>
          <w:color w:val="FF0000"/>
          <w:sz w:val="20"/>
          <w:szCs w:val="20"/>
        </w:rPr>
        <w:t xml:space="preserve"> are associated to </w:t>
      </w:r>
      <w:r w:rsidR="006205CE" w:rsidRPr="00B46E46">
        <w:rPr>
          <w:rFonts w:ascii="Times New Roman" w:hAnsi="Times New Roman" w:cs="Times New Roman"/>
          <w:i/>
          <w:color w:val="FF0000"/>
          <w:sz w:val="20"/>
          <w:szCs w:val="20"/>
        </w:rPr>
        <w:t>L</w:t>
      </w:r>
      <w:r w:rsidR="0015337D">
        <w:rPr>
          <w:rFonts w:ascii="Times New Roman" w:hAnsi="Times New Roman" w:cs="Times New Roman"/>
          <w:i/>
          <w:color w:val="FF0000"/>
          <w:sz w:val="20"/>
          <w:szCs w:val="20"/>
        </w:rPr>
        <w:t xml:space="preserve"> </w:t>
      </w:r>
      <w:r w:rsidR="0015337D" w:rsidRPr="00A83067">
        <w:rPr>
          <w:rFonts w:ascii="Times New Roman" w:hAnsi="Times New Roman" w:cs="Times New Roman"/>
          <w:color w:val="FF0000"/>
          <w:sz w:val="20"/>
          <w:szCs w:val="20"/>
        </w:rPr>
        <w:t>resource</w:t>
      </w:r>
      <w:r w:rsidR="0015337D">
        <w:rPr>
          <w:rFonts w:ascii="Times New Roman" w:hAnsi="Times New Roman" w:cs="Times New Roman"/>
          <w:color w:val="FF0000"/>
          <w:sz w:val="20"/>
          <w:szCs w:val="20"/>
        </w:rPr>
        <w:t>s</w:t>
      </w:r>
      <w:r w:rsidR="0015337D" w:rsidRPr="00A83067">
        <w:rPr>
          <w:rFonts w:ascii="Times New Roman" w:hAnsi="Times New Roman" w:cs="Times New Roman"/>
          <w:color w:val="FF0000"/>
          <w:sz w:val="20"/>
          <w:szCs w:val="20"/>
        </w:rPr>
        <w:t xml:space="preserve"> corresponding to</w:t>
      </w:r>
      <w:r w:rsidR="006205CE">
        <w:rPr>
          <w:rFonts w:ascii="Times New Roman" w:hAnsi="Times New Roman" w:cs="Times New Roman"/>
          <w:color w:val="FF0000"/>
          <w:sz w:val="20"/>
          <w:szCs w:val="20"/>
        </w:rPr>
        <w:t xml:space="preserve"> </w:t>
      </w:r>
      <w:r w:rsidR="0015337D" w:rsidRPr="00B46E46">
        <w:rPr>
          <w:rFonts w:ascii="Times New Roman" w:hAnsi="Times New Roman" w:cs="Times New Roman"/>
          <w:i/>
          <w:color w:val="FF0000"/>
          <w:sz w:val="20"/>
          <w:szCs w:val="20"/>
        </w:rPr>
        <w:t>L</w:t>
      </w:r>
      <w:r w:rsidR="0015337D">
        <w:rPr>
          <w:rFonts w:ascii="Times New Roman" w:hAnsi="Times New Roman" w:cs="Times New Roman"/>
          <w:color w:val="FF0000"/>
          <w:sz w:val="20"/>
          <w:szCs w:val="20"/>
        </w:rPr>
        <w:t xml:space="preserve"> </w:t>
      </w:r>
      <w:r w:rsidR="006205CE">
        <w:rPr>
          <w:rFonts w:ascii="Times New Roman" w:hAnsi="Times New Roman" w:cs="Times New Roman"/>
          <w:color w:val="FF0000"/>
          <w:sz w:val="20"/>
          <w:szCs w:val="20"/>
        </w:rPr>
        <w:t xml:space="preserve">sub-configurations by the ordering of the NZP CSI-RS resources in resource set </w:t>
      </w:r>
      <w:r w:rsidR="0015337D">
        <w:rPr>
          <w:rFonts w:ascii="Times New Roman" w:hAnsi="Times New Roman" w:cs="Times New Roman"/>
          <w:color w:val="FF0000"/>
          <w:sz w:val="20"/>
          <w:szCs w:val="20"/>
        </w:rPr>
        <w:t xml:space="preserve">for interference measurement </w:t>
      </w:r>
      <w:r w:rsidR="006205CE">
        <w:rPr>
          <w:rFonts w:ascii="Times New Roman" w:hAnsi="Times New Roman" w:cs="Times New Roman"/>
          <w:color w:val="FF0000"/>
          <w:sz w:val="20"/>
          <w:szCs w:val="20"/>
        </w:rPr>
        <w:t>and sub-configurations in CSI reporting configuration.</w:t>
      </w:r>
    </w:p>
    <w:p w14:paraId="530FB316" w14:textId="77777777" w:rsidR="00D66A9B" w:rsidRPr="00E82C6C" w:rsidRDefault="00D66A9B" w:rsidP="00D66A9B">
      <w:pPr>
        <w:autoSpaceDE w:val="0"/>
        <w:autoSpaceDN w:val="0"/>
        <w:adjustRightInd w:val="0"/>
        <w:snapToGrid w:val="0"/>
        <w:spacing w:after="120"/>
        <w:jc w:val="center"/>
        <w:rPr>
          <w:rFonts w:ascii="Times New Roman" w:eastAsia="SimSun" w:hAnsi="Times New Roman" w:cs="Times New Roman"/>
          <w:color w:val="FF0000"/>
          <w:sz w:val="24"/>
          <w:szCs w:val="28"/>
        </w:rPr>
      </w:pPr>
      <w:r w:rsidRPr="00E82C6C">
        <w:rPr>
          <w:rFonts w:ascii="Times New Roman" w:eastAsia="SimSun" w:hAnsi="Times New Roman" w:cs="Times New Roman"/>
          <w:color w:val="FF0000"/>
          <w:sz w:val="24"/>
          <w:szCs w:val="28"/>
        </w:rPr>
        <w:t>&lt; Unchanged parts are omitted &gt;</w:t>
      </w:r>
    </w:p>
    <w:p w14:paraId="1C56306E" w14:textId="77777777" w:rsidR="00D66A9B" w:rsidRPr="00DB7304" w:rsidRDefault="00D66A9B" w:rsidP="00D66A9B">
      <w:pPr>
        <w:autoSpaceDE w:val="0"/>
        <w:autoSpaceDN w:val="0"/>
        <w:adjustRightInd w:val="0"/>
        <w:snapToGrid w:val="0"/>
        <w:spacing w:after="120"/>
        <w:rPr>
          <w:rFonts w:ascii="Times New Roman" w:eastAsia="SimSun" w:hAnsi="Times New Roman" w:cs="Times New Roman"/>
          <w:color w:val="FF0000"/>
          <w:sz w:val="28"/>
          <w:szCs w:val="28"/>
        </w:rPr>
      </w:pPr>
      <w:r w:rsidRPr="0077351B">
        <w:rPr>
          <w:rFonts w:ascii="Times New Roman" w:eastAsia="SimSun" w:hAnsi="Times New Roman" w:cs="Times New Roman"/>
          <w:color w:val="FF0000"/>
          <w:sz w:val="28"/>
          <w:szCs w:val="28"/>
        </w:rPr>
        <w:t xml:space="preserve">--------------------------------------- </w:t>
      </w:r>
      <w:r w:rsidRPr="0077351B">
        <w:rPr>
          <w:rFonts w:ascii="Times New Roman" w:eastAsia="SimSun" w:hAnsi="Times New Roman" w:cs="Times New Roman"/>
          <w:color w:val="FF0000"/>
          <w:sz w:val="24"/>
          <w:szCs w:val="28"/>
        </w:rPr>
        <w:t>End of Text Proposal</w:t>
      </w:r>
      <w:r w:rsidRPr="0077351B">
        <w:rPr>
          <w:rFonts w:ascii="Times New Roman" w:eastAsia="SimSun" w:hAnsi="Times New Roman" w:cs="Times New Roman"/>
          <w:color w:val="FF0000"/>
          <w:sz w:val="28"/>
          <w:szCs w:val="28"/>
        </w:rPr>
        <w:t xml:space="preserve"> -----</w:t>
      </w:r>
      <w:r>
        <w:rPr>
          <w:rFonts w:ascii="Times New Roman" w:eastAsia="SimSun" w:hAnsi="Times New Roman" w:cs="Times New Roman"/>
          <w:color w:val="FF0000"/>
          <w:sz w:val="28"/>
          <w:szCs w:val="28"/>
        </w:rPr>
        <w:t>-----------------------------</w:t>
      </w:r>
    </w:p>
    <w:p w14:paraId="05F59D2B" w14:textId="77777777" w:rsidR="00B9525A" w:rsidRDefault="00B9525A" w:rsidP="00B46E46">
      <w:pPr>
        <w:widowControl/>
        <w:spacing w:after="120"/>
        <w:rPr>
          <w:b/>
          <w:u w:val="single"/>
          <w:lang w:val="en-GB"/>
        </w:rPr>
      </w:pPr>
    </w:p>
    <w:p w14:paraId="335FC19D" w14:textId="77777777" w:rsidR="00D46B6B" w:rsidRPr="00082733" w:rsidRDefault="00D46B6B" w:rsidP="00D46B6B">
      <w:pPr>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kern w:val="0"/>
          <w:sz w:val="28"/>
          <w:szCs w:val="28"/>
          <w:lang w:val="en-GB"/>
        </w:rPr>
      </w:pPr>
      <w:r w:rsidRPr="000F7CC0">
        <w:rPr>
          <w:rFonts w:ascii="Times New Roman" w:eastAsia="SimSun" w:hAnsi="Times New Roman" w:cs="Times New Roman"/>
          <w:b/>
          <w:kern w:val="0"/>
          <w:sz w:val="28"/>
          <w:szCs w:val="28"/>
          <w:lang w:val="en-GB"/>
        </w:rPr>
        <w:lastRenderedPageBreak/>
        <w:t>Discussion on</w:t>
      </w:r>
      <w:r w:rsidRPr="00082733">
        <w:rPr>
          <w:rFonts w:ascii="Times New Roman" w:eastAsia="SimSun" w:hAnsi="Times New Roman" w:cs="Times New Roman"/>
          <w:b/>
          <w:kern w:val="0"/>
          <w:sz w:val="28"/>
          <w:szCs w:val="28"/>
          <w:lang w:val="en-GB"/>
        </w:rPr>
        <w:t xml:space="preserve"> </w:t>
      </w:r>
      <w:r>
        <w:rPr>
          <w:rFonts w:ascii="Times New Roman" w:eastAsia="SimSun" w:hAnsi="Times New Roman" w:cs="Times New Roman"/>
          <w:b/>
          <w:kern w:val="0"/>
          <w:sz w:val="28"/>
          <w:szCs w:val="28"/>
          <w:lang w:val="en-GB"/>
        </w:rPr>
        <w:t xml:space="preserve">other issue </w:t>
      </w:r>
    </w:p>
    <w:p w14:paraId="7B9377E0" w14:textId="1AA3F395" w:rsidR="00D46B6B" w:rsidRPr="00B46E46" w:rsidRDefault="00D17825" w:rsidP="00B46E46">
      <w:pPr>
        <w:keepNext/>
        <w:widowControl/>
        <w:autoSpaceDE w:val="0"/>
        <w:autoSpaceDN w:val="0"/>
        <w:adjustRightInd w:val="0"/>
        <w:snapToGrid w:val="0"/>
        <w:spacing w:before="120" w:after="120"/>
        <w:ind w:left="403" w:hanging="403"/>
        <w:outlineLvl w:val="1"/>
        <w:rPr>
          <w:rFonts w:ascii="Times New Roman" w:hAnsi="Times New Roman" w:cs="Times New Roman"/>
          <w:b/>
          <w:bCs/>
          <w:kern w:val="0"/>
          <w:sz w:val="24"/>
          <w:lang w:val="en-GB"/>
        </w:rPr>
      </w:pPr>
      <w:r>
        <w:rPr>
          <w:rFonts w:ascii="Times New Roman" w:hAnsi="Times New Roman" w:cs="Times New Roman"/>
          <w:b/>
          <w:bCs/>
          <w:kern w:val="0"/>
          <w:sz w:val="24"/>
          <w:lang w:val="en-GB"/>
        </w:rPr>
        <w:t xml:space="preserve">5.1 </w:t>
      </w:r>
      <w:r w:rsidR="00D46B6B" w:rsidRPr="00B46E46">
        <w:rPr>
          <w:rFonts w:ascii="Times New Roman" w:hAnsi="Times New Roman" w:cs="Times New Roman"/>
          <w:b/>
          <w:bCs/>
          <w:kern w:val="0"/>
          <w:sz w:val="24"/>
          <w:lang w:val="en-GB"/>
        </w:rPr>
        <w:t>CSI-RS port re-indexing issue</w:t>
      </w:r>
    </w:p>
    <w:p w14:paraId="4C937E8E" w14:textId="0F98B71D" w:rsidR="00143B2D" w:rsidRPr="00B46E46" w:rsidRDefault="00143B2D" w:rsidP="00B46E46">
      <w:pPr>
        <w:pStyle w:val="B1"/>
        <w:ind w:left="0" w:firstLine="0"/>
        <w:rPr>
          <w:b/>
          <w:sz w:val="22"/>
          <w:szCs w:val="22"/>
          <w:u w:val="single"/>
          <w:lang w:val="en-US"/>
        </w:rPr>
      </w:pPr>
      <w:r w:rsidRPr="007E54EB">
        <w:rPr>
          <w:b/>
          <w:sz w:val="22"/>
          <w:szCs w:val="22"/>
          <w:u w:val="single"/>
          <w:lang w:val="en-US" w:eastAsia="zh-CN"/>
        </w:rPr>
        <w:t>Reason for change:</w:t>
      </w:r>
    </w:p>
    <w:p w14:paraId="70B5977E" w14:textId="01F9EDDB" w:rsidR="00143B2D" w:rsidRDefault="00D46B6B" w:rsidP="00D46B6B">
      <w:pPr>
        <w:widowControl/>
        <w:spacing w:after="120"/>
        <w:rPr>
          <w:rFonts w:ascii="Times New Roman" w:eastAsia="SimSun" w:hAnsi="Times New Roman" w:cs="Times New Roman"/>
          <w:kern w:val="0"/>
          <w:sz w:val="20"/>
          <w:szCs w:val="20"/>
          <w:lang w:val="en-GB"/>
        </w:rPr>
      </w:pPr>
      <w:r w:rsidRPr="007653E9">
        <w:rPr>
          <w:rFonts w:ascii="Times New Roman" w:eastAsia="SimSun" w:hAnsi="Times New Roman" w:cs="Times New Roman" w:hint="eastAsia"/>
          <w:kern w:val="0"/>
          <w:sz w:val="20"/>
          <w:szCs w:val="20"/>
          <w:lang w:val="en-GB"/>
        </w:rPr>
        <w:t>I</w:t>
      </w:r>
      <w:r w:rsidRPr="007653E9">
        <w:rPr>
          <w:rFonts w:ascii="Times New Roman" w:eastAsia="SimSun" w:hAnsi="Times New Roman" w:cs="Times New Roman"/>
          <w:kern w:val="0"/>
          <w:sz w:val="20"/>
          <w:szCs w:val="20"/>
          <w:lang w:val="en-GB"/>
        </w:rPr>
        <w:t xml:space="preserve">n </w:t>
      </w:r>
      <w:r>
        <w:rPr>
          <w:rFonts w:ascii="Times New Roman" w:eastAsia="SimSun" w:hAnsi="Times New Roman" w:cs="Times New Roman"/>
          <w:kern w:val="0"/>
          <w:sz w:val="20"/>
          <w:szCs w:val="20"/>
          <w:lang w:val="en-GB"/>
        </w:rPr>
        <w:t xml:space="preserve">[4], CSI-RS port re-indexing issue for CQI and PMI calculation has been discussed. In [5], it has been agreed there is no need to re-index CSI-RS port </w:t>
      </w:r>
      <w:r w:rsidR="00797C74">
        <w:rPr>
          <w:rFonts w:ascii="Times New Roman" w:eastAsia="SimSun" w:hAnsi="Times New Roman" w:cs="Times New Roman"/>
          <w:kern w:val="0"/>
          <w:sz w:val="20"/>
          <w:szCs w:val="20"/>
          <w:lang w:val="en-GB"/>
        </w:rPr>
        <w:t xml:space="preserve">for </w:t>
      </w:r>
      <w:r>
        <w:rPr>
          <w:rFonts w:ascii="Times New Roman" w:eastAsia="SimSun" w:hAnsi="Times New Roman" w:cs="Times New Roman"/>
          <w:kern w:val="0"/>
          <w:sz w:val="20"/>
          <w:szCs w:val="20"/>
          <w:lang w:val="en-GB"/>
        </w:rPr>
        <w:t xml:space="preserve">CQI calculation. </w:t>
      </w:r>
      <w:r w:rsidR="00143B2D">
        <w:rPr>
          <w:rFonts w:ascii="Times New Roman" w:eastAsia="SimSun" w:hAnsi="Times New Roman" w:cs="Times New Roman"/>
          <w:kern w:val="0"/>
          <w:sz w:val="20"/>
          <w:szCs w:val="20"/>
          <w:lang w:val="en-GB"/>
        </w:rPr>
        <w:t xml:space="preserve">However, </w:t>
      </w:r>
      <w:r w:rsidR="0089334A">
        <w:rPr>
          <w:rFonts w:ascii="Times New Roman" w:eastAsia="SimSun" w:hAnsi="Times New Roman" w:cs="Times New Roman"/>
          <w:kern w:val="0"/>
          <w:sz w:val="20"/>
          <w:szCs w:val="20"/>
          <w:lang w:val="en-GB"/>
        </w:rPr>
        <w:t>f</w:t>
      </w:r>
      <w:r w:rsidR="00143B2D">
        <w:rPr>
          <w:rFonts w:ascii="Times New Roman" w:eastAsia="SimSun" w:hAnsi="Times New Roman" w:cs="Times New Roman"/>
          <w:kern w:val="0"/>
          <w:sz w:val="20"/>
          <w:szCs w:val="20"/>
          <w:lang w:val="en-GB"/>
        </w:rPr>
        <w:t xml:space="preserve">ixed antenna ports indexes </w:t>
      </w:r>
      <w:r w:rsidR="0089334A">
        <w:rPr>
          <w:rFonts w:ascii="Times New Roman" w:eastAsia="SimSun" w:hAnsi="Times New Roman" w:cs="Times New Roman"/>
          <w:kern w:val="0"/>
          <w:sz w:val="20"/>
          <w:szCs w:val="20"/>
          <w:lang w:val="en-GB"/>
        </w:rPr>
        <w:t xml:space="preserve">are clearly </w:t>
      </w:r>
      <w:r w:rsidR="00797C74">
        <w:rPr>
          <w:rFonts w:ascii="Times New Roman" w:eastAsia="SimSun" w:hAnsi="Times New Roman" w:cs="Times New Roman"/>
          <w:kern w:val="0"/>
          <w:sz w:val="20"/>
          <w:szCs w:val="20"/>
          <w:lang w:val="en-GB"/>
        </w:rPr>
        <w:t>mentioned</w:t>
      </w:r>
      <w:r w:rsidR="00143B2D">
        <w:rPr>
          <w:rFonts w:ascii="Times New Roman" w:eastAsia="SimSun" w:hAnsi="Times New Roman" w:cs="Times New Roman"/>
          <w:kern w:val="0"/>
          <w:sz w:val="20"/>
          <w:szCs w:val="20"/>
          <w:lang w:val="en-GB"/>
        </w:rPr>
        <w:t xml:space="preserve"> for PMI calculation in </w:t>
      </w:r>
      <w:r w:rsidR="0089334A">
        <w:rPr>
          <w:rFonts w:ascii="Times New Roman" w:eastAsia="SimSun" w:hAnsi="Times New Roman" w:cs="Times New Roman"/>
          <w:kern w:val="0"/>
          <w:sz w:val="20"/>
          <w:szCs w:val="20"/>
          <w:lang w:val="en-GB"/>
        </w:rPr>
        <w:t xml:space="preserve">the </w:t>
      </w:r>
      <w:r w:rsidR="00143B2D">
        <w:rPr>
          <w:rFonts w:ascii="Times New Roman" w:eastAsia="SimSun" w:hAnsi="Times New Roman" w:cs="Times New Roman"/>
          <w:kern w:val="0"/>
          <w:sz w:val="20"/>
          <w:szCs w:val="20"/>
          <w:lang w:val="en-GB"/>
        </w:rPr>
        <w:t xml:space="preserve">current specification, </w:t>
      </w:r>
      <w:r w:rsidR="0089334A">
        <w:rPr>
          <w:rFonts w:ascii="Times New Roman" w:eastAsia="SimSun" w:hAnsi="Times New Roman" w:cs="Times New Roman"/>
          <w:kern w:val="0"/>
          <w:sz w:val="20"/>
          <w:szCs w:val="20"/>
          <w:lang w:val="en-GB"/>
        </w:rPr>
        <w:t xml:space="preserve">which could lead to </w:t>
      </w:r>
      <w:r w:rsidR="00143B2D">
        <w:rPr>
          <w:rFonts w:ascii="Times New Roman" w:eastAsia="SimSun" w:hAnsi="Times New Roman" w:cs="Times New Roman"/>
          <w:kern w:val="0"/>
          <w:sz w:val="20"/>
          <w:szCs w:val="20"/>
          <w:lang w:val="en-GB"/>
        </w:rPr>
        <w:t>some confusi</w:t>
      </w:r>
      <w:r w:rsidR="00BA2103">
        <w:rPr>
          <w:rFonts w:ascii="Times New Roman" w:eastAsia="SimSun" w:hAnsi="Times New Roman" w:cs="Times New Roman"/>
          <w:kern w:val="0"/>
          <w:sz w:val="20"/>
          <w:szCs w:val="20"/>
          <w:lang w:val="en-GB"/>
        </w:rPr>
        <w:t>on</w:t>
      </w:r>
      <w:r w:rsidR="00143B2D">
        <w:rPr>
          <w:rFonts w:ascii="Times New Roman" w:eastAsia="SimSun" w:hAnsi="Times New Roman" w:cs="Times New Roman"/>
          <w:kern w:val="0"/>
          <w:sz w:val="20"/>
          <w:szCs w:val="20"/>
          <w:lang w:val="en-GB"/>
        </w:rPr>
        <w:t xml:space="preserve"> </w:t>
      </w:r>
      <w:r w:rsidR="0089334A">
        <w:rPr>
          <w:rFonts w:ascii="Times New Roman" w:eastAsia="SimSun" w:hAnsi="Times New Roman" w:cs="Times New Roman"/>
          <w:kern w:val="0"/>
          <w:sz w:val="20"/>
          <w:szCs w:val="20"/>
          <w:lang w:val="en-GB"/>
        </w:rPr>
        <w:t>in future when reading the spec.</w:t>
      </w:r>
    </w:p>
    <w:p w14:paraId="667FB192" w14:textId="77777777" w:rsidR="00143B2D" w:rsidRPr="000F6C0C" w:rsidRDefault="00143B2D" w:rsidP="00143B2D">
      <w:pPr>
        <w:pStyle w:val="B1"/>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1C46E303" w14:textId="61E42D43" w:rsidR="00143B2D" w:rsidRDefault="00143B2D" w:rsidP="00D46B6B">
      <w:pPr>
        <w:widowControl/>
        <w:spacing w:after="120"/>
        <w:rPr>
          <w:rFonts w:ascii="Times New Roman" w:eastAsia="SimSun" w:hAnsi="Times New Roman" w:cs="Times New Roman"/>
          <w:kern w:val="0"/>
          <w:sz w:val="20"/>
          <w:szCs w:val="20"/>
          <w:lang w:val="en-GB"/>
        </w:rPr>
      </w:pPr>
      <w:r w:rsidRPr="00B9525A">
        <w:rPr>
          <w:rFonts w:ascii="Times New Roman" w:eastAsia="SimSun" w:hAnsi="Times New Roman" w:cs="Times New Roman"/>
          <w:kern w:val="0"/>
          <w:sz w:val="20"/>
          <w:szCs w:val="20"/>
          <w:lang w:val="en-GB"/>
        </w:rPr>
        <w:t>For PMI</w:t>
      </w:r>
      <w:r>
        <w:rPr>
          <w:rFonts w:ascii="Times New Roman" w:eastAsia="SimSun" w:hAnsi="Times New Roman" w:cs="Times New Roman"/>
          <w:kern w:val="0"/>
          <w:sz w:val="20"/>
          <w:szCs w:val="20"/>
          <w:lang w:val="en-GB"/>
        </w:rPr>
        <w:t xml:space="preserve"> calculation, instead of re-indexing CSI-RS port, one straightforward way is to clarify which ports are used for PMI calculation</w:t>
      </w:r>
      <w:r w:rsidR="00B672E0">
        <w:rPr>
          <w:rFonts w:ascii="Times New Roman" w:eastAsia="SimSun" w:hAnsi="Times New Roman" w:cs="Times New Roman"/>
          <w:kern w:val="0"/>
          <w:sz w:val="20"/>
          <w:szCs w:val="20"/>
          <w:lang w:val="en-GB"/>
        </w:rPr>
        <w:t>, e.g, clarify the port(s) containing in port subset are used for PMI calculation</w:t>
      </w:r>
      <w:r w:rsidRPr="00B9525A">
        <w:rPr>
          <w:rFonts w:ascii="Times New Roman" w:eastAsia="SimSun" w:hAnsi="Times New Roman" w:cs="Times New Roman"/>
          <w:kern w:val="0"/>
          <w:sz w:val="20"/>
          <w:szCs w:val="20"/>
          <w:lang w:val="en-GB"/>
        </w:rPr>
        <w:t>.</w:t>
      </w:r>
      <w:r>
        <w:rPr>
          <w:rFonts w:ascii="Times New Roman" w:eastAsia="SimSun" w:hAnsi="Times New Roman" w:cs="Times New Roman"/>
          <w:kern w:val="0"/>
          <w:sz w:val="20"/>
          <w:szCs w:val="20"/>
          <w:lang w:val="en-GB"/>
        </w:rPr>
        <w:t xml:space="preserve"> The change is shown in the following text proposal.</w:t>
      </w:r>
    </w:p>
    <w:p w14:paraId="07620995" w14:textId="77777777" w:rsidR="00143B2D" w:rsidRPr="007E54EB" w:rsidDel="001A32A3" w:rsidRDefault="00143B2D" w:rsidP="00143B2D">
      <w:pPr>
        <w:pStyle w:val="B1"/>
        <w:ind w:left="0" w:firstLine="0"/>
        <w:rPr>
          <w:b/>
          <w:sz w:val="22"/>
          <w:szCs w:val="22"/>
          <w:u w:val="single"/>
          <w:lang w:val="en-US" w:eastAsia="zh-CN"/>
        </w:rPr>
      </w:pPr>
      <w:r w:rsidDel="001A32A3">
        <w:rPr>
          <w:b/>
          <w:sz w:val="22"/>
          <w:szCs w:val="22"/>
          <w:u w:val="single"/>
          <w:lang w:val="en-US" w:eastAsia="zh-CN"/>
        </w:rPr>
        <w:t>Consequence if not approved:</w:t>
      </w:r>
    </w:p>
    <w:p w14:paraId="4BCC12D1" w14:textId="2B6229BF" w:rsidR="00143B2D" w:rsidRPr="00B46E46" w:rsidRDefault="00143B2D" w:rsidP="00D46B6B">
      <w:pPr>
        <w:widowControl/>
        <w:spacing w:after="120"/>
        <w:rPr>
          <w:rFonts w:ascii="Times New Roman" w:eastAsia="SimSun" w:hAnsi="Times New Roman" w:cs="Times New Roman"/>
          <w:kern w:val="0"/>
          <w:sz w:val="20"/>
          <w:szCs w:val="20"/>
        </w:rPr>
      </w:pPr>
      <w:r>
        <w:rPr>
          <w:rFonts w:ascii="Times New Roman" w:eastAsia="SimSun" w:hAnsi="Times New Roman" w:cs="Times New Roman"/>
          <w:kern w:val="0"/>
          <w:sz w:val="20"/>
          <w:szCs w:val="20"/>
        </w:rPr>
        <w:t>For PMI cal</w:t>
      </w:r>
      <w:r w:rsidR="00B672E0">
        <w:rPr>
          <w:rFonts w:ascii="Times New Roman" w:eastAsia="SimSun" w:hAnsi="Times New Roman" w:cs="Times New Roman"/>
          <w:kern w:val="0"/>
          <w:sz w:val="20"/>
          <w:szCs w:val="20"/>
        </w:rPr>
        <w:t>culation, the port(s</w:t>
      </w:r>
      <w:r w:rsidR="00B672E0">
        <w:rPr>
          <w:rFonts w:ascii="Times New Roman" w:eastAsia="SimSun" w:hAnsi="Times New Roman" w:cs="Times New Roman" w:hint="eastAsia"/>
          <w:kern w:val="0"/>
          <w:sz w:val="20"/>
          <w:szCs w:val="20"/>
        </w:rPr>
        <w:t>)</w:t>
      </w:r>
      <w:r>
        <w:rPr>
          <w:rFonts w:ascii="Times New Roman" w:eastAsia="SimSun" w:hAnsi="Times New Roman" w:cs="Times New Roman"/>
          <w:kern w:val="0"/>
          <w:sz w:val="20"/>
          <w:szCs w:val="20"/>
        </w:rPr>
        <w:t xml:space="preserve"> used for PMI calculation is not clear.</w:t>
      </w:r>
    </w:p>
    <w:p w14:paraId="4E1DEA86" w14:textId="63F42C09" w:rsidR="00143B2D" w:rsidRDefault="00143B2D" w:rsidP="00D46B6B">
      <w:pPr>
        <w:widowControl/>
        <w:spacing w:after="120"/>
        <w:rPr>
          <w:rFonts w:ascii="Times New Roman" w:eastAsia="SimSun" w:hAnsi="Times New Roman" w:cs="Times New Roman"/>
          <w:kern w:val="0"/>
          <w:sz w:val="20"/>
          <w:szCs w:val="20"/>
          <w:lang w:val="en-GB"/>
        </w:rPr>
      </w:pPr>
    </w:p>
    <w:p w14:paraId="294A52C7" w14:textId="56A0DAD2" w:rsidR="00707FCB" w:rsidRPr="00A83067" w:rsidRDefault="002011BC" w:rsidP="00A83067">
      <w:pPr>
        <w:widowControl/>
        <w:numPr>
          <w:ilvl w:val="0"/>
          <w:numId w:val="4"/>
        </w:numPr>
        <w:spacing w:after="120"/>
        <w:ind w:left="360"/>
        <w:rPr>
          <w:rFonts w:ascii="Times New Roman" w:eastAsia="SimSun" w:hAnsi="Times New Roman" w:cs="Times New Roman"/>
          <w:b/>
          <w:i/>
          <w:kern w:val="0"/>
          <w:sz w:val="20"/>
          <w:szCs w:val="20"/>
          <w:lang w:val="en-GB"/>
        </w:rPr>
      </w:pPr>
      <w:r>
        <w:rPr>
          <w:rFonts w:ascii="Times New Roman" w:eastAsia="SimSun" w:hAnsi="Times New Roman" w:cs="Times New Roman"/>
          <w:b/>
          <w:i/>
          <w:kern w:val="0"/>
          <w:sz w:val="20"/>
          <w:szCs w:val="20"/>
          <w:lang w:val="en-GB"/>
        </w:rPr>
        <w:t>Clarify</w:t>
      </w:r>
      <w:r w:rsidRPr="002011BC">
        <w:rPr>
          <w:rFonts w:ascii="Times New Roman" w:eastAsia="SimSun" w:hAnsi="Times New Roman" w:cs="Times New Roman"/>
          <w:b/>
          <w:i/>
          <w:kern w:val="0"/>
          <w:sz w:val="20"/>
          <w:szCs w:val="20"/>
          <w:lang w:val="en-GB"/>
        </w:rPr>
        <w:t xml:space="preserve"> in Clause 5.2.2.2.1 and 5.2.2.2.2 </w:t>
      </w:r>
      <w:r>
        <w:rPr>
          <w:rFonts w:ascii="Times New Roman" w:eastAsia="SimSun" w:hAnsi="Times New Roman" w:cs="Times New Roman"/>
          <w:b/>
          <w:i/>
          <w:kern w:val="0"/>
          <w:sz w:val="20"/>
          <w:szCs w:val="20"/>
          <w:lang w:val="en-GB"/>
        </w:rPr>
        <w:t xml:space="preserve">that the number of ports between {} are not needed in </w:t>
      </w:r>
      <w:r w:rsidR="00DB0776">
        <w:rPr>
          <w:rFonts w:ascii="Times New Roman" w:eastAsia="SimSun" w:hAnsi="Times New Roman" w:cs="Times New Roman"/>
          <w:b/>
          <w:i/>
          <w:kern w:val="0"/>
          <w:sz w:val="20"/>
          <w:szCs w:val="20"/>
          <w:lang w:val="en-GB"/>
        </w:rPr>
        <w:t xml:space="preserve">PMI calculations for </w:t>
      </w:r>
      <w:r>
        <w:rPr>
          <w:rFonts w:ascii="Times New Roman" w:eastAsia="SimSun" w:hAnsi="Times New Roman" w:cs="Times New Roman"/>
          <w:b/>
          <w:i/>
          <w:kern w:val="0"/>
          <w:sz w:val="20"/>
          <w:szCs w:val="20"/>
          <w:lang w:val="en-GB"/>
        </w:rPr>
        <w:t>type 1 SD</w:t>
      </w:r>
      <w:r w:rsidR="0060081B">
        <w:rPr>
          <w:rFonts w:ascii="Times New Roman" w:eastAsia="SimSun" w:hAnsi="Times New Roman" w:cs="Times New Roman"/>
          <w:b/>
          <w:i/>
          <w:kern w:val="0"/>
          <w:sz w:val="20"/>
          <w:szCs w:val="20"/>
          <w:lang w:val="en-GB"/>
        </w:rPr>
        <w:t xml:space="preserve"> and adopt the following TP in clause 5.2.2.2.1 and 5.2.2.2.2 of TS 38.214</w:t>
      </w:r>
      <w:r>
        <w:rPr>
          <w:rFonts w:ascii="Times New Roman" w:eastAsia="SimSun" w:hAnsi="Times New Roman" w:cs="Times New Roman"/>
          <w:b/>
          <w:i/>
          <w:kern w:val="0"/>
          <w:sz w:val="20"/>
          <w:szCs w:val="20"/>
          <w:lang w:val="en-GB"/>
        </w:rPr>
        <w:t xml:space="preserve">. </w:t>
      </w:r>
    </w:p>
    <w:p w14:paraId="14AFAAA6" w14:textId="77777777" w:rsidR="00D46B6B" w:rsidRPr="0077351B" w:rsidRDefault="00D46B6B" w:rsidP="00D46B6B">
      <w:pPr>
        <w:autoSpaceDE w:val="0"/>
        <w:autoSpaceDN w:val="0"/>
        <w:adjustRightInd w:val="0"/>
        <w:snapToGrid w:val="0"/>
        <w:rPr>
          <w:rFonts w:ascii="Times New Roman" w:eastAsia="SimSun" w:hAnsi="Times New Roman" w:cs="Times New Roman"/>
          <w:color w:val="FF0000"/>
          <w:sz w:val="28"/>
          <w:szCs w:val="28"/>
        </w:rPr>
      </w:pPr>
      <w:r w:rsidRPr="0077351B">
        <w:rPr>
          <w:rFonts w:ascii="Times New Roman" w:eastAsia="SimSun" w:hAnsi="Times New Roman" w:cs="Times New Roman"/>
          <w:color w:val="FF0000"/>
          <w:sz w:val="28"/>
          <w:szCs w:val="28"/>
        </w:rPr>
        <w:t xml:space="preserve">---------------------------- </w:t>
      </w:r>
      <w:r w:rsidRPr="0077351B">
        <w:rPr>
          <w:rFonts w:ascii="Times New Roman" w:eastAsia="SimSun" w:hAnsi="Times New Roman" w:cs="Times New Roman"/>
          <w:color w:val="FF0000"/>
          <w:sz w:val="24"/>
          <w:szCs w:val="28"/>
        </w:rPr>
        <w:t>Star</w:t>
      </w:r>
      <w:r>
        <w:rPr>
          <w:rFonts w:ascii="Times New Roman" w:eastAsia="SimSun" w:hAnsi="Times New Roman" w:cs="Times New Roman"/>
          <w:color w:val="FF0000"/>
          <w:sz w:val="24"/>
          <w:szCs w:val="28"/>
        </w:rPr>
        <w:t>t of Text Proposal for TS 38.214</w:t>
      </w:r>
      <w:r w:rsidRPr="0077351B">
        <w:rPr>
          <w:rFonts w:ascii="Times New Roman" w:eastAsia="SimSun" w:hAnsi="Times New Roman" w:cs="Times New Roman"/>
          <w:color w:val="FF0000"/>
          <w:sz w:val="28"/>
          <w:szCs w:val="28"/>
        </w:rPr>
        <w:t xml:space="preserve"> </w:t>
      </w:r>
      <w:r>
        <w:rPr>
          <w:rFonts w:ascii="Times New Roman" w:eastAsia="SimSun" w:hAnsi="Times New Roman" w:cs="Times New Roman"/>
          <w:color w:val="FF0000"/>
          <w:sz w:val="28"/>
          <w:szCs w:val="28"/>
        </w:rPr>
        <w:t>-----------------------------</w:t>
      </w:r>
    </w:p>
    <w:p w14:paraId="3232607F" w14:textId="77777777" w:rsidR="00D46B6B" w:rsidRPr="0077351B" w:rsidRDefault="00D46B6B" w:rsidP="00D46B6B">
      <w:pPr>
        <w:spacing w:after="180"/>
        <w:jc w:val="center"/>
        <w:rPr>
          <w:rFonts w:ascii="Times New Roman" w:eastAsia="MS Mincho" w:hAnsi="Times New Roman" w:cs="Times New Roman"/>
          <w:color w:val="FF0000"/>
          <w:sz w:val="24"/>
          <w:szCs w:val="24"/>
          <w:lang w:val="x-none"/>
        </w:rPr>
      </w:pPr>
      <w:r w:rsidRPr="0077351B">
        <w:rPr>
          <w:rFonts w:ascii="Times New Roman" w:eastAsia="MS Mincho" w:hAnsi="Times New Roman" w:cs="Times New Roman"/>
          <w:color w:val="FF0000"/>
          <w:sz w:val="24"/>
          <w:szCs w:val="24"/>
          <w:lang w:val="x-none"/>
        </w:rPr>
        <w:t>&lt; Unchanged parts are omitted &gt;</w:t>
      </w:r>
    </w:p>
    <w:p w14:paraId="51ACB8D5" w14:textId="77777777" w:rsidR="00D46B6B" w:rsidRPr="00FC4201" w:rsidRDefault="00D46B6B" w:rsidP="00D46B6B">
      <w:pPr>
        <w:widowControl/>
        <w:spacing w:after="160" w:line="259" w:lineRule="auto"/>
        <w:jc w:val="left"/>
        <w:rPr>
          <w:rFonts w:ascii="Times New Roman" w:hAnsi="Times New Roman" w:cs="Times New Roman"/>
          <w:b/>
          <w:kern w:val="0"/>
          <w:sz w:val="24"/>
          <w:lang w:val="en-GB" w:eastAsia="en-US"/>
        </w:rPr>
      </w:pPr>
      <w:bookmarkStart w:id="25" w:name="_Toc11352124"/>
      <w:bookmarkStart w:id="26" w:name="_Toc20318014"/>
      <w:bookmarkStart w:id="27" w:name="_Toc27299912"/>
      <w:bookmarkStart w:id="28" w:name="_Toc29673181"/>
      <w:bookmarkStart w:id="29" w:name="_Toc29673322"/>
      <w:bookmarkStart w:id="30" w:name="_Toc29674315"/>
      <w:bookmarkStart w:id="31" w:name="_Toc36645545"/>
      <w:bookmarkStart w:id="32" w:name="_Toc45810590"/>
      <w:bookmarkStart w:id="33" w:name="_Toc137117127"/>
      <w:r w:rsidRPr="00FC4201">
        <w:rPr>
          <w:rFonts w:ascii="Times New Roman" w:hAnsi="Times New Roman" w:cs="Times New Roman"/>
          <w:b/>
          <w:kern w:val="0"/>
          <w:sz w:val="24"/>
          <w:lang w:val="en-GB" w:eastAsia="en-US"/>
        </w:rPr>
        <w:t>5.2.2.2.1</w:t>
      </w:r>
      <w:r w:rsidRPr="00FC4201">
        <w:rPr>
          <w:rFonts w:ascii="Times New Roman" w:hAnsi="Times New Roman" w:cs="Times New Roman"/>
          <w:b/>
          <w:kern w:val="0"/>
          <w:sz w:val="24"/>
          <w:lang w:val="en-GB" w:eastAsia="en-US"/>
        </w:rPr>
        <w:tab/>
        <w:t>Type I Single-Panel Codebook</w:t>
      </w:r>
      <w:bookmarkEnd w:id="25"/>
      <w:bookmarkEnd w:id="26"/>
      <w:bookmarkEnd w:id="27"/>
      <w:bookmarkEnd w:id="28"/>
      <w:bookmarkEnd w:id="29"/>
      <w:bookmarkEnd w:id="30"/>
      <w:bookmarkEnd w:id="31"/>
      <w:bookmarkEnd w:id="32"/>
      <w:bookmarkEnd w:id="33"/>
    </w:p>
    <w:p w14:paraId="6A3BB545" w14:textId="69EA3FF4" w:rsidR="00D46B6B" w:rsidRDefault="00D46B6B" w:rsidP="00D46B6B">
      <w:pPr>
        <w:widowControl/>
        <w:spacing w:after="120"/>
        <w:rPr>
          <w:rFonts w:ascii="Times New Roman" w:eastAsia="SimSun" w:hAnsi="Times New Roman" w:cs="Times New Roman"/>
          <w:color w:val="FF0000"/>
          <w:kern w:val="0"/>
          <w:sz w:val="20"/>
          <w:szCs w:val="20"/>
          <w:lang w:val="en-GB"/>
        </w:rPr>
      </w:pPr>
      <w:r w:rsidRPr="00FC4201">
        <w:rPr>
          <w:rFonts w:ascii="Times New Roman" w:eastAsia="SimSun" w:hAnsi="Times New Roman" w:cs="Times New Roman"/>
          <w:color w:val="FF0000"/>
          <w:kern w:val="0"/>
          <w:sz w:val="20"/>
          <w:szCs w:val="20"/>
          <w:lang w:val="en-GB"/>
        </w:rPr>
        <w:t>If a sub-configuration indicates a CSI-RS antenna port subset using the higher layer bitmap parameter [port-subsetIndicator], as described in clause 5.2.1.4.2</w:t>
      </w:r>
      <w:r w:rsidR="00C2197E">
        <w:rPr>
          <w:rFonts w:ascii="Times New Roman" w:eastAsia="SimSun" w:hAnsi="Times New Roman" w:cs="Times New Roman"/>
          <w:color w:val="FF0000"/>
          <w:kern w:val="0"/>
          <w:sz w:val="20"/>
          <w:szCs w:val="20"/>
          <w:lang w:val="en-GB"/>
        </w:rPr>
        <w:t>, then</w:t>
      </w:r>
      <w:r w:rsidR="00043EE8">
        <w:rPr>
          <w:rFonts w:ascii="Times New Roman" w:eastAsia="SimSun" w:hAnsi="Times New Roman" w:cs="Times New Roman"/>
          <w:color w:val="FF0000"/>
          <w:kern w:val="0"/>
          <w:sz w:val="20"/>
          <w:szCs w:val="20"/>
          <w:lang w:val="en-GB"/>
        </w:rPr>
        <w:t xml:space="preserve"> the steps of this Clause apply regardless of the used antenna port</w:t>
      </w:r>
      <w:r w:rsidR="0019452B">
        <w:rPr>
          <w:rFonts w:ascii="Times New Roman" w:eastAsia="SimSun" w:hAnsi="Times New Roman" w:cs="Times New Roman"/>
          <w:color w:val="FF0000"/>
          <w:kern w:val="0"/>
          <w:sz w:val="20"/>
          <w:szCs w:val="20"/>
          <w:lang w:val="en-GB"/>
        </w:rPr>
        <w:t>s</w:t>
      </w:r>
      <w:r w:rsidRPr="00FC4201">
        <w:rPr>
          <w:rFonts w:ascii="Times New Roman" w:eastAsia="SimSun" w:hAnsi="Times New Roman" w:cs="Times New Roman"/>
          <w:color w:val="FF0000"/>
          <w:kern w:val="0"/>
          <w:sz w:val="20"/>
          <w:szCs w:val="20"/>
          <w:lang w:val="en-GB"/>
        </w:rPr>
        <w:t xml:space="preserve">. </w:t>
      </w:r>
    </w:p>
    <w:p w14:paraId="248217F3" w14:textId="5861CA52" w:rsidR="005315D2" w:rsidRPr="00661860" w:rsidRDefault="009101A6" w:rsidP="00D46B6B">
      <w:pPr>
        <w:widowControl/>
        <w:spacing w:after="120"/>
        <w:rPr>
          <w:rFonts w:asciiTheme="majorBidi" w:eastAsia="SimSun" w:hAnsiTheme="majorBidi" w:cstheme="majorBidi"/>
          <w:color w:val="FF0000"/>
          <w:kern w:val="0"/>
          <w:sz w:val="20"/>
          <w:szCs w:val="20"/>
          <w:lang w:val="en-GB"/>
        </w:rPr>
      </w:pPr>
      <w:r w:rsidRPr="00661860">
        <w:rPr>
          <w:rFonts w:asciiTheme="majorBidi" w:hAnsiTheme="majorBidi" w:cstheme="majorBidi"/>
          <w:sz w:val="20"/>
          <w:szCs w:val="20"/>
        </w:rPr>
        <w:t xml:space="preserve">For 2 antenna ports {3000, 3001} and the UE configured with higher layer parameter </w:t>
      </w:r>
      <w:r w:rsidRPr="00661860">
        <w:rPr>
          <w:rFonts w:asciiTheme="majorBidi" w:hAnsiTheme="majorBidi" w:cstheme="majorBidi"/>
          <w:i/>
          <w:iCs/>
          <w:sz w:val="20"/>
          <w:szCs w:val="20"/>
        </w:rPr>
        <w:t xml:space="preserve">codebookType </w:t>
      </w:r>
      <w:r w:rsidRPr="00661860">
        <w:rPr>
          <w:rFonts w:asciiTheme="majorBidi" w:hAnsiTheme="majorBidi" w:cstheme="majorBidi"/>
          <w:sz w:val="20"/>
          <w:szCs w:val="20"/>
        </w:rPr>
        <w:t xml:space="preserve">set to 'typeI-SinglePanel' each PMI value corresponds to a codebook index given in Table 5.2.2.2.1-1. The UE is configured with the higher layer parameter </w:t>
      </w:r>
      <w:r w:rsidRPr="00661860">
        <w:rPr>
          <w:rFonts w:asciiTheme="majorBidi" w:hAnsiTheme="majorBidi" w:cstheme="majorBidi"/>
          <w:i/>
          <w:iCs/>
          <w:sz w:val="20"/>
          <w:szCs w:val="20"/>
        </w:rPr>
        <w:t>twoTX-CodebookSubsetRestriction</w:t>
      </w:r>
      <w:r w:rsidRPr="00661860">
        <w:rPr>
          <w:rFonts w:asciiTheme="majorBidi" w:hAnsiTheme="majorBidi" w:cstheme="majorBidi"/>
          <w:sz w:val="20"/>
          <w:szCs w:val="20"/>
        </w:rPr>
        <w:t>.</w:t>
      </w:r>
    </w:p>
    <w:p w14:paraId="0FA5F581" w14:textId="7DD6FE3C" w:rsidR="00D46B6B" w:rsidRPr="00B9525A" w:rsidRDefault="00ED7848" w:rsidP="00E76695">
      <w:pPr>
        <w:widowControl/>
        <w:spacing w:after="120"/>
        <w:jc w:val="center"/>
        <w:rPr>
          <w:rFonts w:ascii="Times New Roman" w:eastAsia="SimSun" w:hAnsi="Times New Roman" w:cs="Times New Roman"/>
          <w:kern w:val="0"/>
          <w:sz w:val="20"/>
          <w:szCs w:val="20"/>
        </w:rPr>
      </w:pPr>
      <w:r w:rsidRPr="0077351B">
        <w:rPr>
          <w:rFonts w:ascii="Times New Roman" w:eastAsia="MS Mincho" w:hAnsi="Times New Roman" w:cs="Times New Roman"/>
          <w:color w:val="FF0000"/>
          <w:sz w:val="24"/>
          <w:szCs w:val="24"/>
          <w:lang w:val="x-none"/>
        </w:rPr>
        <w:t>&lt; Unchanged parts are omitted &gt;</w:t>
      </w:r>
    </w:p>
    <w:p w14:paraId="6CC81CBE" w14:textId="77777777" w:rsidR="00D46B6B" w:rsidRPr="00FC4201" w:rsidRDefault="00D46B6B" w:rsidP="00D46B6B">
      <w:pPr>
        <w:widowControl/>
        <w:spacing w:after="160" w:line="259" w:lineRule="auto"/>
        <w:jc w:val="left"/>
        <w:rPr>
          <w:rFonts w:ascii="Times New Roman" w:hAnsi="Times New Roman" w:cs="Times New Roman"/>
          <w:b/>
          <w:kern w:val="0"/>
          <w:sz w:val="24"/>
          <w:lang w:val="en-GB" w:eastAsia="en-US"/>
        </w:rPr>
      </w:pPr>
      <w:bookmarkStart w:id="34" w:name="_Toc11352125"/>
      <w:bookmarkStart w:id="35" w:name="_Toc20318015"/>
      <w:bookmarkStart w:id="36" w:name="_Toc27299913"/>
      <w:bookmarkStart w:id="37" w:name="_Toc29673182"/>
      <w:bookmarkStart w:id="38" w:name="_Toc29673323"/>
      <w:bookmarkStart w:id="39" w:name="_Toc29674316"/>
      <w:bookmarkStart w:id="40" w:name="_Toc36645546"/>
      <w:bookmarkStart w:id="41" w:name="_Toc45810591"/>
      <w:bookmarkStart w:id="42" w:name="_Toc137117128"/>
      <w:r w:rsidRPr="00FC4201">
        <w:rPr>
          <w:rFonts w:ascii="Times New Roman" w:hAnsi="Times New Roman" w:cs="Times New Roman"/>
          <w:b/>
          <w:kern w:val="0"/>
          <w:sz w:val="24"/>
          <w:lang w:val="en-GB" w:eastAsia="en-US"/>
        </w:rPr>
        <w:t>5.2.2.2.2</w:t>
      </w:r>
      <w:r w:rsidRPr="00FC4201">
        <w:rPr>
          <w:rFonts w:ascii="Times New Roman" w:hAnsi="Times New Roman" w:cs="Times New Roman"/>
          <w:b/>
          <w:kern w:val="0"/>
          <w:sz w:val="24"/>
          <w:lang w:val="en-GB" w:eastAsia="en-US"/>
        </w:rPr>
        <w:tab/>
        <w:t>Type I Multi-Panel Codebook</w:t>
      </w:r>
      <w:bookmarkEnd w:id="34"/>
      <w:bookmarkEnd w:id="35"/>
      <w:bookmarkEnd w:id="36"/>
      <w:bookmarkEnd w:id="37"/>
      <w:bookmarkEnd w:id="38"/>
      <w:bookmarkEnd w:id="39"/>
      <w:bookmarkEnd w:id="40"/>
      <w:bookmarkEnd w:id="41"/>
      <w:bookmarkEnd w:id="42"/>
    </w:p>
    <w:p w14:paraId="54039EC8" w14:textId="07A557A4" w:rsidR="00D46B6B" w:rsidRDefault="00D46B6B" w:rsidP="00D46B6B">
      <w:pPr>
        <w:widowControl/>
        <w:spacing w:after="120"/>
        <w:rPr>
          <w:rFonts w:ascii="Times New Roman" w:eastAsia="SimSun" w:hAnsi="Times New Roman" w:cs="Times New Roman"/>
          <w:color w:val="FF0000"/>
          <w:kern w:val="0"/>
          <w:sz w:val="20"/>
          <w:szCs w:val="20"/>
          <w:lang w:val="en-GB"/>
        </w:rPr>
      </w:pPr>
      <w:r w:rsidRPr="00FC4201">
        <w:rPr>
          <w:rFonts w:ascii="Times New Roman" w:eastAsia="SimSun" w:hAnsi="Times New Roman" w:cs="Times New Roman"/>
          <w:color w:val="FF0000"/>
          <w:kern w:val="0"/>
          <w:sz w:val="20"/>
          <w:szCs w:val="20"/>
          <w:lang w:val="en-GB"/>
        </w:rPr>
        <w:t>If a sub-configuration indicates a CSI-RS antenna port subset using the higher layer bitmap parameter [port-subsetIndicator], as described in clause 5.2.1.4.2</w:t>
      </w:r>
      <w:r w:rsidR="00C2197E">
        <w:rPr>
          <w:rFonts w:ascii="Times New Roman" w:eastAsia="SimSun" w:hAnsi="Times New Roman" w:cs="Times New Roman"/>
          <w:color w:val="FF0000"/>
          <w:kern w:val="0"/>
          <w:sz w:val="20"/>
          <w:szCs w:val="20"/>
          <w:lang w:val="en-GB"/>
        </w:rPr>
        <w:t>, then</w:t>
      </w:r>
      <w:r w:rsidR="0019452B">
        <w:rPr>
          <w:rFonts w:ascii="Times New Roman" w:eastAsia="SimSun" w:hAnsi="Times New Roman" w:cs="Times New Roman"/>
          <w:color w:val="FF0000"/>
          <w:kern w:val="0"/>
          <w:sz w:val="20"/>
          <w:szCs w:val="20"/>
          <w:lang w:val="en-GB"/>
        </w:rPr>
        <w:t xml:space="preserve"> the steps of this Clause apply regardless of the used antenna ports</w:t>
      </w:r>
      <w:r w:rsidRPr="00FC4201">
        <w:rPr>
          <w:rFonts w:ascii="Times New Roman" w:eastAsia="SimSun" w:hAnsi="Times New Roman" w:cs="Times New Roman"/>
          <w:color w:val="FF0000"/>
          <w:kern w:val="0"/>
          <w:sz w:val="20"/>
          <w:szCs w:val="20"/>
          <w:lang w:val="en-GB"/>
        </w:rPr>
        <w:t xml:space="preserve">. </w:t>
      </w:r>
    </w:p>
    <w:p w14:paraId="513F5161" w14:textId="77777777" w:rsidR="000E3DC5" w:rsidRPr="00661860" w:rsidRDefault="000E3DC5" w:rsidP="000E3DC5">
      <w:pPr>
        <w:widowControl/>
        <w:spacing w:after="120"/>
        <w:rPr>
          <w:rFonts w:ascii="Times New Roman" w:eastAsia="SimSun" w:hAnsi="Times New Roman" w:cs="Times New Roman"/>
          <w:kern w:val="0"/>
          <w:sz w:val="20"/>
          <w:szCs w:val="20"/>
          <w:lang w:val="en-GB"/>
        </w:rPr>
      </w:pPr>
      <w:r w:rsidRPr="00661860">
        <w:rPr>
          <w:rFonts w:ascii="Times New Roman" w:eastAsia="SimSun" w:hAnsi="Times New Roman" w:cs="Times New Roman"/>
          <w:kern w:val="0"/>
          <w:sz w:val="20"/>
          <w:szCs w:val="20"/>
          <w:lang w:val="en-GB"/>
        </w:rPr>
        <w:t>For 8 antenna ports {3000, 3001, …, 3007}, 16 antenna ports {3000, 3001, …, 3015}, and 32 antenna ports {3000,</w:t>
      </w:r>
    </w:p>
    <w:p w14:paraId="3BEECE92" w14:textId="0521DFD1" w:rsidR="000E3DC5" w:rsidRPr="00661860" w:rsidRDefault="000E3DC5" w:rsidP="000E3DC5">
      <w:pPr>
        <w:widowControl/>
        <w:spacing w:after="120"/>
        <w:rPr>
          <w:rFonts w:ascii="Times New Roman" w:eastAsia="SimSun" w:hAnsi="Times New Roman" w:cs="Times New Roman"/>
          <w:kern w:val="0"/>
          <w:sz w:val="20"/>
          <w:szCs w:val="20"/>
          <w:lang w:val="en-GB"/>
        </w:rPr>
      </w:pPr>
      <w:r w:rsidRPr="00661860">
        <w:rPr>
          <w:rFonts w:ascii="Times New Roman" w:eastAsia="SimSun" w:hAnsi="Times New Roman" w:cs="Times New Roman"/>
          <w:kern w:val="0"/>
          <w:sz w:val="20"/>
          <w:szCs w:val="20"/>
          <w:lang w:val="en-GB"/>
        </w:rPr>
        <w:t>3001, …, 3031}, and the UE configured with higher layer parameter codebookType set to 'typeI-MultiPanel',</w:t>
      </w:r>
    </w:p>
    <w:p w14:paraId="3E780821" w14:textId="77777777" w:rsidR="00D66A9B" w:rsidRPr="00E82C6C" w:rsidRDefault="00D66A9B" w:rsidP="00D66A9B">
      <w:pPr>
        <w:autoSpaceDE w:val="0"/>
        <w:autoSpaceDN w:val="0"/>
        <w:adjustRightInd w:val="0"/>
        <w:snapToGrid w:val="0"/>
        <w:spacing w:after="120"/>
        <w:jc w:val="center"/>
        <w:rPr>
          <w:rFonts w:ascii="Times New Roman" w:eastAsia="SimSun" w:hAnsi="Times New Roman" w:cs="Times New Roman"/>
          <w:color w:val="FF0000"/>
          <w:sz w:val="24"/>
          <w:szCs w:val="28"/>
        </w:rPr>
      </w:pPr>
      <w:r w:rsidRPr="00E82C6C">
        <w:rPr>
          <w:rFonts w:ascii="Times New Roman" w:eastAsia="SimSun" w:hAnsi="Times New Roman" w:cs="Times New Roman"/>
          <w:color w:val="FF0000"/>
          <w:sz w:val="24"/>
          <w:szCs w:val="28"/>
        </w:rPr>
        <w:t>&lt; Unchanged parts are omitted &gt;</w:t>
      </w:r>
    </w:p>
    <w:p w14:paraId="1DDCB8C6" w14:textId="77777777" w:rsidR="00D66A9B" w:rsidRPr="00DB7304" w:rsidRDefault="00D66A9B" w:rsidP="00D66A9B">
      <w:pPr>
        <w:autoSpaceDE w:val="0"/>
        <w:autoSpaceDN w:val="0"/>
        <w:adjustRightInd w:val="0"/>
        <w:snapToGrid w:val="0"/>
        <w:spacing w:after="120"/>
        <w:rPr>
          <w:rFonts w:ascii="Times New Roman" w:eastAsia="SimSun" w:hAnsi="Times New Roman" w:cs="Times New Roman"/>
          <w:color w:val="FF0000"/>
          <w:sz w:val="28"/>
          <w:szCs w:val="28"/>
        </w:rPr>
      </w:pPr>
      <w:r w:rsidRPr="0077351B">
        <w:rPr>
          <w:rFonts w:ascii="Times New Roman" w:eastAsia="SimSun" w:hAnsi="Times New Roman" w:cs="Times New Roman"/>
          <w:color w:val="FF0000"/>
          <w:sz w:val="28"/>
          <w:szCs w:val="28"/>
        </w:rPr>
        <w:t xml:space="preserve">--------------------------------------- </w:t>
      </w:r>
      <w:r w:rsidRPr="0077351B">
        <w:rPr>
          <w:rFonts w:ascii="Times New Roman" w:eastAsia="SimSun" w:hAnsi="Times New Roman" w:cs="Times New Roman"/>
          <w:color w:val="FF0000"/>
          <w:sz w:val="24"/>
          <w:szCs w:val="28"/>
        </w:rPr>
        <w:t>End of Text Proposal</w:t>
      </w:r>
      <w:r w:rsidRPr="0077351B">
        <w:rPr>
          <w:rFonts w:ascii="Times New Roman" w:eastAsia="SimSun" w:hAnsi="Times New Roman" w:cs="Times New Roman"/>
          <w:color w:val="FF0000"/>
          <w:sz w:val="28"/>
          <w:szCs w:val="28"/>
        </w:rPr>
        <w:t xml:space="preserve"> -----</w:t>
      </w:r>
      <w:r>
        <w:rPr>
          <w:rFonts w:ascii="Times New Roman" w:eastAsia="SimSun" w:hAnsi="Times New Roman" w:cs="Times New Roman"/>
          <w:color w:val="FF0000"/>
          <w:sz w:val="28"/>
          <w:szCs w:val="28"/>
        </w:rPr>
        <w:t>-----------------------------</w:t>
      </w:r>
    </w:p>
    <w:p w14:paraId="29EF3EF1" w14:textId="3E1A50DF" w:rsidR="00D46B6B" w:rsidRDefault="00D46B6B" w:rsidP="00D46B6B">
      <w:pPr>
        <w:widowControl/>
        <w:spacing w:after="120"/>
        <w:rPr>
          <w:rFonts w:ascii="Times New Roman" w:eastAsia="SimSun" w:hAnsi="Times New Roman" w:cs="Times New Roman"/>
          <w:kern w:val="0"/>
          <w:sz w:val="20"/>
          <w:szCs w:val="20"/>
        </w:rPr>
      </w:pPr>
    </w:p>
    <w:p w14:paraId="7771A573" w14:textId="77777777" w:rsidR="00C62D67" w:rsidRDefault="00C62D67" w:rsidP="00D46B6B">
      <w:pPr>
        <w:widowControl/>
        <w:spacing w:after="120"/>
        <w:rPr>
          <w:rFonts w:ascii="Times New Roman" w:eastAsia="SimSun" w:hAnsi="Times New Roman" w:cs="Times New Roman"/>
          <w:b/>
          <w:kern w:val="0"/>
          <w:sz w:val="20"/>
          <w:szCs w:val="20"/>
          <w:u w:val="single"/>
          <w:lang w:val="en-GB"/>
        </w:rPr>
      </w:pPr>
    </w:p>
    <w:p w14:paraId="4B000885" w14:textId="2E90BF4A" w:rsidR="00B672E0" w:rsidRPr="00B46E46" w:rsidRDefault="00D17825" w:rsidP="005A5FDA">
      <w:pPr>
        <w:keepNext/>
        <w:widowControl/>
        <w:autoSpaceDE w:val="0"/>
        <w:autoSpaceDN w:val="0"/>
        <w:adjustRightInd w:val="0"/>
        <w:snapToGrid w:val="0"/>
        <w:spacing w:before="120" w:after="120"/>
        <w:ind w:left="403" w:hanging="403"/>
        <w:outlineLvl w:val="1"/>
        <w:rPr>
          <w:rFonts w:ascii="Times New Roman" w:hAnsi="Times New Roman" w:cs="Times New Roman"/>
          <w:b/>
          <w:bCs/>
          <w:kern w:val="0"/>
          <w:sz w:val="24"/>
          <w:lang w:val="en-GB"/>
        </w:rPr>
      </w:pPr>
      <w:r w:rsidRPr="005A5FDA">
        <w:rPr>
          <w:rFonts w:ascii="Times New Roman" w:eastAsia="SimSun" w:hAnsi="Times New Roman" w:cs="Times New Roman"/>
          <w:b/>
          <w:kern w:val="0"/>
          <w:sz w:val="28"/>
          <w:szCs w:val="28"/>
          <w:lang w:val="en-GB"/>
        </w:rPr>
        <w:t xml:space="preserve">5.2 </w:t>
      </w:r>
      <w:r w:rsidR="00B672E0" w:rsidRPr="005A5FDA">
        <w:rPr>
          <w:rFonts w:ascii="Times New Roman" w:eastAsia="SimSun" w:hAnsi="Times New Roman" w:cs="Times New Roman"/>
          <w:b/>
          <w:kern w:val="0"/>
          <w:sz w:val="28"/>
          <w:szCs w:val="28"/>
          <w:lang w:val="en-GB"/>
        </w:rPr>
        <w:t>CSI mapping order</w:t>
      </w:r>
      <w:r w:rsidRPr="005A5FDA">
        <w:rPr>
          <w:rFonts w:ascii="Times New Roman" w:eastAsia="SimSun" w:hAnsi="Times New Roman" w:cs="Times New Roman"/>
          <w:b/>
          <w:kern w:val="0"/>
          <w:sz w:val="28"/>
          <w:szCs w:val="28"/>
          <w:lang w:val="en-GB"/>
        </w:rPr>
        <w:t xml:space="preserve"> </w:t>
      </w:r>
      <w:r w:rsidR="00D46B6B" w:rsidRPr="005A5FDA">
        <w:rPr>
          <w:rFonts w:ascii="Times New Roman" w:eastAsia="SimSun" w:hAnsi="Times New Roman" w:cs="Times New Roman"/>
          <w:b/>
          <w:kern w:val="0"/>
          <w:sz w:val="28"/>
          <w:szCs w:val="28"/>
          <w:lang w:val="en-GB"/>
        </w:rPr>
        <w:t>related issue</w:t>
      </w:r>
    </w:p>
    <w:p w14:paraId="1516F6E1" w14:textId="77777777" w:rsidR="00B672E0" w:rsidRPr="000F6C0C" w:rsidRDefault="00B672E0" w:rsidP="00B672E0">
      <w:pPr>
        <w:pStyle w:val="B1"/>
        <w:ind w:left="0" w:firstLine="0"/>
        <w:rPr>
          <w:b/>
          <w:sz w:val="22"/>
          <w:szCs w:val="22"/>
          <w:u w:val="single"/>
          <w:lang w:val="en-US" w:eastAsia="zh-CN"/>
        </w:rPr>
      </w:pPr>
      <w:r w:rsidRPr="007E54EB">
        <w:rPr>
          <w:b/>
          <w:sz w:val="22"/>
          <w:szCs w:val="22"/>
          <w:u w:val="single"/>
          <w:lang w:val="en-US" w:eastAsia="zh-CN"/>
        </w:rPr>
        <w:t>Reason for change:</w:t>
      </w:r>
    </w:p>
    <w:p w14:paraId="7EB5FC75" w14:textId="0700BD2E" w:rsidR="00927377" w:rsidRDefault="00B672E0" w:rsidP="00D46B6B">
      <w:pPr>
        <w:widowControl/>
        <w:spacing w:after="120"/>
        <w:rPr>
          <w:rFonts w:ascii="Times New Roman" w:eastAsia="SimSun" w:hAnsi="Times New Roman" w:cs="Times New Roman"/>
          <w:sz w:val="20"/>
          <w:lang w:val="x-none"/>
        </w:rPr>
      </w:pPr>
      <w:r>
        <w:rPr>
          <w:rFonts w:ascii="Times New Roman" w:eastAsia="SimSun" w:hAnsi="Times New Roman" w:cs="Times New Roman"/>
          <w:kern w:val="0"/>
          <w:sz w:val="20"/>
          <w:szCs w:val="20"/>
        </w:rPr>
        <w:t xml:space="preserve">In </w:t>
      </w:r>
      <w:r w:rsidRPr="00BE5DA6">
        <w:rPr>
          <w:rFonts w:ascii="Times New Roman" w:eastAsia="SimSun" w:hAnsi="Times New Roman" w:cs="Times New Roman"/>
          <w:sz w:val="20"/>
          <w:lang w:val="x-none"/>
        </w:rPr>
        <w:t>R1-2308733</w:t>
      </w:r>
      <w:r>
        <w:rPr>
          <w:rFonts w:ascii="Times New Roman" w:eastAsia="SimSun" w:hAnsi="Times New Roman" w:cs="Times New Roman"/>
          <w:sz w:val="20"/>
          <w:lang w:val="x-none"/>
        </w:rPr>
        <w:t xml:space="preserve">, there is </w:t>
      </w:r>
      <w:r w:rsidR="005A5FDA">
        <w:rPr>
          <w:rFonts w:ascii="Times New Roman" w:eastAsia="SimSun" w:hAnsi="Times New Roman" w:cs="Times New Roman"/>
          <w:sz w:val="20"/>
          <w:lang w:val="x-none"/>
        </w:rPr>
        <w:t>a</w:t>
      </w:r>
      <w:r>
        <w:rPr>
          <w:rFonts w:ascii="Times New Roman" w:eastAsia="SimSun" w:hAnsi="Times New Roman" w:cs="Times New Roman"/>
          <w:sz w:val="20"/>
          <w:lang w:val="x-none"/>
        </w:rPr>
        <w:t xml:space="preserve"> remaining issue for CSI mapping order</w:t>
      </w:r>
      <w:r w:rsidR="005A5FDA">
        <w:rPr>
          <w:rFonts w:ascii="Times New Roman" w:eastAsia="SimSun" w:hAnsi="Times New Roman" w:cs="Times New Roman"/>
          <w:sz w:val="20"/>
          <w:lang w:val="x-none"/>
        </w:rPr>
        <w:t xml:space="preserve"> as shown below</w:t>
      </w:r>
      <w:r>
        <w:rPr>
          <w:rFonts w:ascii="Times New Roman" w:eastAsia="SimSun" w:hAnsi="Times New Roman" w:cs="Times New Roman"/>
          <w:sz w:val="20"/>
          <w:lang w:val="x-none"/>
        </w:rPr>
        <w:t xml:space="preserve">. </w:t>
      </w:r>
      <w:r w:rsidR="005A5FDA">
        <w:rPr>
          <w:rFonts w:ascii="Times New Roman" w:eastAsia="SimSun" w:hAnsi="Times New Roman" w:cs="Times New Roman"/>
          <w:sz w:val="20"/>
          <w:lang w:val="x-none"/>
        </w:rPr>
        <w:t>The mapping order</w:t>
      </w:r>
      <w:r>
        <w:rPr>
          <w:rFonts w:ascii="Times New Roman" w:eastAsia="SimSun" w:hAnsi="Times New Roman" w:cs="Times New Roman"/>
          <w:sz w:val="20"/>
          <w:lang w:val="x-none"/>
        </w:rPr>
        <w:t xml:space="preserve"> table used for NES is related to </w:t>
      </w:r>
      <w:r w:rsidR="001766AD">
        <w:rPr>
          <w:rFonts w:ascii="Times New Roman" w:eastAsia="SimSun" w:hAnsi="Times New Roman" w:cs="Times New Roman"/>
          <w:sz w:val="20"/>
          <w:lang w:val="x-none"/>
        </w:rPr>
        <w:t xml:space="preserve">whether for NES the higher layer parameter </w:t>
      </w:r>
      <w:r w:rsidR="001766AD" w:rsidRPr="00A83067">
        <w:rPr>
          <w:rFonts w:ascii="Times New Roman" w:eastAsia="SimSun" w:hAnsi="Times New Roman" w:cs="Times New Roman"/>
          <w:i/>
          <w:kern w:val="0"/>
          <w:sz w:val="20"/>
          <w:szCs w:val="20"/>
          <w:lang w:val="en-GB"/>
        </w:rPr>
        <w:t>reportQuantity</w:t>
      </w:r>
      <w:r w:rsidR="001766AD" w:rsidRPr="001243A6">
        <w:rPr>
          <w:rFonts w:ascii="Times New Roman" w:eastAsia="SimSun" w:hAnsi="Times New Roman" w:cs="Times New Roman"/>
          <w:kern w:val="0"/>
          <w:sz w:val="20"/>
          <w:szCs w:val="20"/>
          <w:lang w:val="en-GB"/>
        </w:rPr>
        <w:t xml:space="preserve"> </w:t>
      </w:r>
      <w:r w:rsidR="001766AD">
        <w:rPr>
          <w:rFonts w:ascii="Times New Roman" w:eastAsia="SimSun" w:hAnsi="Times New Roman" w:cs="Times New Roman"/>
          <w:kern w:val="0"/>
          <w:sz w:val="20"/>
          <w:szCs w:val="20"/>
          <w:lang w:val="en-GB"/>
        </w:rPr>
        <w:t xml:space="preserve">can </w:t>
      </w:r>
      <w:r w:rsidR="001766AD" w:rsidRPr="001243A6">
        <w:rPr>
          <w:rFonts w:ascii="Times New Roman" w:eastAsia="SimSun" w:hAnsi="Times New Roman" w:cs="Times New Roman"/>
          <w:kern w:val="0"/>
          <w:sz w:val="20"/>
          <w:szCs w:val="20"/>
          <w:lang w:val="en-GB"/>
        </w:rPr>
        <w:t>set to</w:t>
      </w:r>
      <w:r w:rsidR="001766AD">
        <w:rPr>
          <w:rFonts w:ascii="Times New Roman" w:eastAsia="SimSun" w:hAnsi="Times New Roman" w:cs="Times New Roman"/>
          <w:sz w:val="20"/>
          <w:lang w:val="x-none"/>
        </w:rPr>
        <w:t xml:space="preserve"> </w:t>
      </w:r>
      <w:r w:rsidR="001766AD" w:rsidRPr="00B46E46">
        <w:rPr>
          <w:rFonts w:ascii="Times New Roman" w:eastAsia="SimSun" w:hAnsi="Times New Roman" w:cs="Times New Roman"/>
          <w:kern w:val="0"/>
          <w:sz w:val="20"/>
          <w:szCs w:val="20"/>
          <w:lang w:val="en-GB"/>
        </w:rPr>
        <w:t>'cri-RSRP', 'cri-SINR', 'ssb-Index-RSRP', 'ssb-Index-SINR', 'cri-RSRP-</w:t>
      </w:r>
      <w:r w:rsidR="001766AD" w:rsidRPr="00B46E46" w:rsidDel="00452BB1">
        <w:rPr>
          <w:rFonts w:ascii="Times New Roman" w:eastAsia="SimSun" w:hAnsi="Times New Roman" w:cs="Times New Roman"/>
          <w:kern w:val="0"/>
          <w:sz w:val="20"/>
          <w:szCs w:val="20"/>
          <w:lang w:val="en-GB"/>
        </w:rPr>
        <w:t xml:space="preserve"> </w:t>
      </w:r>
      <w:r w:rsidR="001766AD" w:rsidRPr="00B46E46">
        <w:rPr>
          <w:rFonts w:ascii="Times New Roman" w:eastAsia="SimSun" w:hAnsi="Times New Roman" w:cs="Times New Roman"/>
          <w:kern w:val="0"/>
          <w:sz w:val="20"/>
          <w:szCs w:val="20"/>
          <w:lang w:val="en-GB"/>
        </w:rPr>
        <w:t>Index', 'ssb-Index-RSRP-</w:t>
      </w:r>
      <w:r w:rsidR="001766AD" w:rsidRPr="00B46E46" w:rsidDel="00452BB1">
        <w:rPr>
          <w:rFonts w:ascii="Times New Roman" w:eastAsia="SimSun" w:hAnsi="Times New Roman" w:cs="Times New Roman"/>
          <w:kern w:val="0"/>
          <w:sz w:val="20"/>
          <w:szCs w:val="20"/>
          <w:lang w:val="en-GB"/>
        </w:rPr>
        <w:t xml:space="preserve"> </w:t>
      </w:r>
      <w:r w:rsidR="001766AD" w:rsidRPr="00B46E46">
        <w:rPr>
          <w:rFonts w:ascii="Times New Roman" w:eastAsia="SimSun" w:hAnsi="Times New Roman" w:cs="Times New Roman"/>
          <w:kern w:val="0"/>
          <w:sz w:val="20"/>
          <w:szCs w:val="20"/>
          <w:lang w:val="en-GB"/>
        </w:rPr>
        <w:t>Index', 'cri-SINR-</w:t>
      </w:r>
      <w:r w:rsidR="001766AD" w:rsidRPr="00B46E46" w:rsidDel="00452BB1">
        <w:rPr>
          <w:rFonts w:ascii="Times New Roman" w:eastAsia="SimSun" w:hAnsi="Times New Roman" w:cs="Times New Roman"/>
          <w:kern w:val="0"/>
          <w:sz w:val="20"/>
          <w:szCs w:val="20"/>
          <w:lang w:val="en-GB"/>
        </w:rPr>
        <w:t xml:space="preserve"> </w:t>
      </w:r>
      <w:r w:rsidR="001766AD" w:rsidRPr="00B46E46">
        <w:rPr>
          <w:rFonts w:ascii="Times New Roman" w:eastAsia="SimSun" w:hAnsi="Times New Roman" w:cs="Times New Roman"/>
          <w:kern w:val="0"/>
          <w:sz w:val="20"/>
          <w:szCs w:val="20"/>
          <w:lang w:val="en-GB"/>
        </w:rPr>
        <w:t>Index' and 'ssb-Index-SINR-</w:t>
      </w:r>
      <w:r w:rsidR="001766AD" w:rsidRPr="00B46E46" w:rsidDel="00452BB1">
        <w:rPr>
          <w:rFonts w:ascii="Times New Roman" w:eastAsia="SimSun" w:hAnsi="Times New Roman" w:cs="Times New Roman"/>
          <w:kern w:val="0"/>
          <w:sz w:val="20"/>
          <w:szCs w:val="20"/>
          <w:lang w:val="en-GB"/>
        </w:rPr>
        <w:t xml:space="preserve"> </w:t>
      </w:r>
      <w:r w:rsidR="001766AD" w:rsidRPr="00B46E46">
        <w:rPr>
          <w:rFonts w:ascii="Times New Roman" w:eastAsia="SimSun" w:hAnsi="Times New Roman" w:cs="Times New Roman"/>
          <w:kern w:val="0"/>
          <w:sz w:val="20"/>
          <w:szCs w:val="20"/>
          <w:lang w:val="en-GB"/>
        </w:rPr>
        <w:t>Index'</w:t>
      </w:r>
      <w:r w:rsidR="001766AD">
        <w:rPr>
          <w:rFonts w:ascii="Times New Roman" w:eastAsia="SimSun" w:hAnsi="Times New Roman" w:cs="Times New Roman"/>
          <w:kern w:val="0"/>
          <w:sz w:val="20"/>
          <w:szCs w:val="20"/>
          <w:lang w:val="en-GB"/>
        </w:rPr>
        <w:t xml:space="preserve"> </w:t>
      </w:r>
      <w:r>
        <w:rPr>
          <w:rFonts w:ascii="Times New Roman" w:eastAsia="SimSun" w:hAnsi="Times New Roman" w:cs="Times New Roman"/>
          <w:sz w:val="20"/>
          <w:lang w:val="x-none"/>
        </w:rPr>
        <w:t xml:space="preserve">and whether NES is applied to </w:t>
      </w:r>
      <w:r w:rsidR="001766AD">
        <w:rPr>
          <w:rFonts w:ascii="Times New Roman" w:eastAsia="SimSun" w:hAnsi="Times New Roman" w:cs="Times New Roman"/>
          <w:sz w:val="20"/>
          <w:lang w:val="x-none"/>
        </w:rPr>
        <w:t>m-TRP scenario</w:t>
      </w:r>
      <w:r>
        <w:rPr>
          <w:rFonts w:ascii="Times New Roman" w:eastAsia="SimSun" w:hAnsi="Times New Roman" w:cs="Times New Roman"/>
          <w:sz w:val="20"/>
          <w:lang w:val="x-none"/>
        </w:rPr>
        <w:t xml:space="preserve"> or not.</w:t>
      </w:r>
    </w:p>
    <w:tbl>
      <w:tblPr>
        <w:tblStyle w:val="TableGrid"/>
        <w:tblW w:w="0" w:type="auto"/>
        <w:tblLook w:val="04A0" w:firstRow="1" w:lastRow="0" w:firstColumn="1" w:lastColumn="0" w:noHBand="0" w:noVBand="1"/>
      </w:tblPr>
      <w:tblGrid>
        <w:gridCol w:w="9855"/>
      </w:tblGrid>
      <w:tr w:rsidR="00B672E0" w14:paraId="42B943D5" w14:textId="77777777" w:rsidTr="00B672E0">
        <w:tc>
          <w:tcPr>
            <w:tcW w:w="9855" w:type="dxa"/>
          </w:tcPr>
          <w:p w14:paraId="586C26C8" w14:textId="77777777" w:rsidR="00B672E0" w:rsidRPr="000F6C0C" w:rsidRDefault="00B672E0" w:rsidP="00B672E0">
            <w:pPr>
              <w:widowControl/>
              <w:spacing w:after="160" w:line="259" w:lineRule="auto"/>
              <w:jc w:val="left"/>
              <w:rPr>
                <w:b/>
                <w:sz w:val="24"/>
                <w:lang w:val="en-GB" w:eastAsia="en-US"/>
              </w:rPr>
            </w:pPr>
            <w:r w:rsidRPr="000F6C0C">
              <w:rPr>
                <w:b/>
                <w:sz w:val="24"/>
                <w:lang w:val="en-GB" w:eastAsia="en-US"/>
              </w:rPr>
              <w:t>6.3.1.1.2</w:t>
            </w:r>
            <w:r w:rsidRPr="000F6C0C">
              <w:rPr>
                <w:b/>
                <w:sz w:val="24"/>
                <w:lang w:val="en-GB" w:eastAsia="en-US"/>
              </w:rPr>
              <w:tab/>
              <w:t>CSI only</w:t>
            </w:r>
          </w:p>
          <w:p w14:paraId="4818AFC8" w14:textId="77777777" w:rsidR="00B672E0" w:rsidRPr="000F6C0C" w:rsidRDefault="00B672E0" w:rsidP="00B672E0">
            <w:pPr>
              <w:spacing w:after="120"/>
            </w:pPr>
            <w:r w:rsidRPr="000F6C0C">
              <w:t>&lt;omit&gt;</w:t>
            </w:r>
          </w:p>
          <w:p w14:paraId="761C5F6C" w14:textId="6739DF01" w:rsidR="00B672E0" w:rsidRPr="000F6C0C" w:rsidRDefault="00B672E0" w:rsidP="00B672E0">
            <w:pPr>
              <w:spacing w:after="120"/>
            </w:pPr>
            <w:r w:rsidRPr="000F6C0C">
              <w:t xml:space="preserve">If </w:t>
            </w:r>
            <w:r w:rsidRPr="000F6C0C">
              <w:rPr>
                <w:i/>
              </w:rPr>
              <w:t xml:space="preserve">csi-ReportSubConfig </w:t>
            </w:r>
            <w:r w:rsidRPr="000F6C0C">
              <w:t xml:space="preserve">is configured, for a corresponding CSI sub-report, the mapping order of CSI fields of one CSI </w:t>
            </w:r>
            <w:r w:rsidRPr="000F6C0C">
              <w:lastRenderedPageBreak/>
              <w:t xml:space="preserve">sub-report is determined following the procedure in this clause 6.3.1.1.2, by replacing CSI report #n in the following Tables </w:t>
            </w:r>
            <w:r w:rsidRPr="00B46E46">
              <w:t>X, Y, Z</w:t>
            </w:r>
            <w:r w:rsidRPr="000F6C0C">
              <w:t xml:space="preserve"> with CSI sub-report #n. </w:t>
            </w:r>
          </w:p>
          <w:p w14:paraId="3985B549" w14:textId="77777777" w:rsidR="00B672E0" w:rsidRPr="000F6C0C" w:rsidRDefault="00B672E0" w:rsidP="00B672E0">
            <w:pPr>
              <w:spacing w:after="120"/>
            </w:pPr>
            <w:r w:rsidRPr="000F6C0C">
              <w:t>&lt;omit&gt;</w:t>
            </w:r>
          </w:p>
          <w:p w14:paraId="59887F85" w14:textId="77777777" w:rsidR="00B672E0" w:rsidRPr="000F6C0C" w:rsidRDefault="00B672E0" w:rsidP="00B672E0"/>
          <w:p w14:paraId="6490EE86" w14:textId="77777777" w:rsidR="00B672E0" w:rsidRPr="000F6C0C" w:rsidRDefault="00B672E0" w:rsidP="00B672E0">
            <w:pPr>
              <w:widowControl/>
              <w:spacing w:after="160" w:line="259" w:lineRule="auto"/>
              <w:jc w:val="left"/>
              <w:rPr>
                <w:b/>
                <w:sz w:val="24"/>
                <w:lang w:val="en-GB" w:eastAsia="en-US"/>
              </w:rPr>
            </w:pPr>
            <w:r w:rsidRPr="000F6C0C">
              <w:rPr>
                <w:b/>
                <w:sz w:val="24"/>
                <w:lang w:val="en-GB" w:eastAsia="en-US"/>
              </w:rPr>
              <w:t>6.3.2.1.2</w:t>
            </w:r>
            <w:r w:rsidRPr="000F6C0C">
              <w:rPr>
                <w:b/>
                <w:sz w:val="24"/>
                <w:lang w:val="en-GB" w:eastAsia="en-US"/>
              </w:rPr>
              <w:tab/>
              <w:t>CSI</w:t>
            </w:r>
          </w:p>
          <w:p w14:paraId="271B8963" w14:textId="77777777" w:rsidR="00B672E0" w:rsidRPr="000F6C0C" w:rsidRDefault="00B672E0" w:rsidP="00B672E0">
            <w:pPr>
              <w:spacing w:after="120"/>
            </w:pPr>
            <w:r w:rsidRPr="000F6C0C">
              <w:t>&lt;omit&gt;</w:t>
            </w:r>
          </w:p>
          <w:p w14:paraId="6672545C" w14:textId="12110B93" w:rsidR="00B672E0" w:rsidRPr="000F6C0C" w:rsidRDefault="00B672E0" w:rsidP="00B672E0">
            <w:pPr>
              <w:spacing w:after="120"/>
            </w:pPr>
            <w:r w:rsidRPr="000F6C0C">
              <w:t xml:space="preserve">If csi-ReportSubConfig is configured, for a corresponding CSI sub-report, the mapping order of CSI fields of one CSI sub-report is determined following the procedure in this clause 6.3.2.1.2, by replacing CSI report #n in the following Tables </w:t>
            </w:r>
            <w:r w:rsidRPr="00B46E46">
              <w:t>X, Y, Z</w:t>
            </w:r>
            <w:r w:rsidRPr="000F6C0C">
              <w:rPr>
                <w:color w:val="FF0000"/>
              </w:rPr>
              <w:t xml:space="preserve"> </w:t>
            </w:r>
            <w:r w:rsidRPr="000F6C0C">
              <w:t xml:space="preserve">with CSI sub-report #n. </w:t>
            </w:r>
          </w:p>
          <w:p w14:paraId="28B4FF77" w14:textId="6C873DF5" w:rsidR="00B672E0" w:rsidRPr="00B46E46" w:rsidRDefault="00B672E0" w:rsidP="00B46E46">
            <w:pPr>
              <w:spacing w:after="120"/>
              <w:rPr>
                <w:rFonts w:eastAsiaTheme="minorEastAsia"/>
                <w:kern w:val="2"/>
                <w:szCs w:val="22"/>
              </w:rPr>
            </w:pPr>
            <w:r w:rsidRPr="000F6C0C">
              <w:t>&lt;omit&gt;</w:t>
            </w:r>
          </w:p>
        </w:tc>
      </w:tr>
    </w:tbl>
    <w:p w14:paraId="4B2292A6" w14:textId="77777777" w:rsidR="00B672E0" w:rsidRDefault="00B672E0" w:rsidP="00D46B6B">
      <w:pPr>
        <w:widowControl/>
        <w:spacing w:after="120"/>
        <w:rPr>
          <w:rFonts w:ascii="Times New Roman" w:eastAsia="SimSun" w:hAnsi="Times New Roman" w:cs="Times New Roman"/>
          <w:sz w:val="20"/>
          <w:lang w:val="x-none"/>
        </w:rPr>
      </w:pPr>
    </w:p>
    <w:p w14:paraId="29A22D46" w14:textId="35E07C63" w:rsidR="00B672E0" w:rsidRDefault="00D3402A" w:rsidP="00B672E0">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M</w:t>
      </w:r>
      <w:r w:rsidR="001766AD">
        <w:rPr>
          <w:rFonts w:ascii="Times New Roman" w:eastAsia="SimSun" w:hAnsi="Times New Roman" w:cs="Times New Roman"/>
          <w:kern w:val="0"/>
          <w:sz w:val="20"/>
          <w:szCs w:val="20"/>
          <w:lang w:val="en-GB"/>
        </w:rPr>
        <w:t xml:space="preserve">ultiple </w:t>
      </w:r>
      <w:r w:rsidR="00DB06A7">
        <w:rPr>
          <w:rFonts w:ascii="Times New Roman" w:eastAsia="SimSun" w:hAnsi="Times New Roman" w:cs="Times New Roman"/>
          <w:kern w:val="0"/>
          <w:sz w:val="20"/>
          <w:szCs w:val="20"/>
          <w:lang w:val="en-GB"/>
        </w:rPr>
        <w:t>CRI/RSRP or CRI/</w:t>
      </w:r>
      <w:r w:rsidR="001766AD">
        <w:rPr>
          <w:rFonts w:ascii="Times New Roman" w:eastAsia="SimSun" w:hAnsi="Times New Roman" w:cs="Times New Roman"/>
          <w:kern w:val="0"/>
          <w:sz w:val="20"/>
          <w:szCs w:val="20"/>
          <w:lang w:val="en-GB"/>
        </w:rPr>
        <w:t xml:space="preserve">SINR reporting </w:t>
      </w:r>
      <w:r>
        <w:rPr>
          <w:rFonts w:ascii="Times New Roman" w:eastAsia="SimSun" w:hAnsi="Times New Roman" w:cs="Times New Roman"/>
          <w:kern w:val="0"/>
          <w:sz w:val="20"/>
          <w:szCs w:val="20"/>
          <w:lang w:val="en-GB"/>
        </w:rPr>
        <w:t>provides</w:t>
      </w:r>
      <w:r w:rsidR="00ED3AB1">
        <w:rPr>
          <w:rFonts w:ascii="Times New Roman" w:eastAsia="SimSun" w:hAnsi="Times New Roman" w:cs="Times New Roman"/>
          <w:kern w:val="0"/>
          <w:sz w:val="20"/>
          <w:szCs w:val="20"/>
          <w:lang w:val="en-GB"/>
        </w:rPr>
        <w:t xml:space="preserve"> multiple</w:t>
      </w:r>
      <w:r>
        <w:rPr>
          <w:rFonts w:ascii="Times New Roman" w:eastAsia="SimSun" w:hAnsi="Times New Roman" w:cs="Times New Roman"/>
          <w:kern w:val="0"/>
          <w:sz w:val="20"/>
          <w:szCs w:val="20"/>
          <w:lang w:val="en-GB"/>
        </w:rPr>
        <w:t xml:space="preserve"> beam measurement </w:t>
      </w:r>
      <w:r w:rsidR="00ED3AB1">
        <w:rPr>
          <w:rFonts w:ascii="Times New Roman" w:eastAsia="SimSun" w:hAnsi="Times New Roman" w:cs="Times New Roman"/>
          <w:kern w:val="0"/>
          <w:sz w:val="20"/>
          <w:szCs w:val="20"/>
          <w:lang w:val="en-GB"/>
        </w:rPr>
        <w:t>reporting</w:t>
      </w:r>
      <w:r>
        <w:rPr>
          <w:rFonts w:ascii="Times New Roman" w:eastAsia="SimSun" w:hAnsi="Times New Roman" w:cs="Times New Roman"/>
          <w:kern w:val="0"/>
          <w:sz w:val="20"/>
          <w:szCs w:val="20"/>
          <w:lang w:val="en-GB"/>
        </w:rPr>
        <w:t xml:space="preserve"> under SD/PD adaptation. </w:t>
      </w:r>
      <w:r w:rsidR="00ED3AB1">
        <w:rPr>
          <w:rFonts w:ascii="Times New Roman" w:eastAsia="SimSun" w:hAnsi="Times New Roman" w:cs="Times New Roman"/>
          <w:kern w:val="0"/>
          <w:sz w:val="20"/>
          <w:szCs w:val="20"/>
          <w:lang w:val="en-GB"/>
        </w:rPr>
        <w:t>It</w:t>
      </w:r>
      <w:r>
        <w:rPr>
          <w:rFonts w:ascii="Times New Roman" w:eastAsia="SimSun" w:hAnsi="Times New Roman" w:cs="Times New Roman"/>
          <w:kern w:val="0"/>
          <w:sz w:val="20"/>
          <w:szCs w:val="20"/>
          <w:lang w:val="en-GB"/>
        </w:rPr>
        <w:t xml:space="preserve"> </w:t>
      </w:r>
      <w:r w:rsidR="00ED3AB1">
        <w:rPr>
          <w:rFonts w:ascii="Times New Roman" w:eastAsia="SimSun" w:hAnsi="Times New Roman" w:cs="Times New Roman"/>
          <w:kern w:val="0"/>
          <w:sz w:val="20"/>
          <w:szCs w:val="20"/>
          <w:lang w:val="en-GB"/>
        </w:rPr>
        <w:t xml:space="preserve">can also help gNB </w:t>
      </w:r>
      <w:r>
        <w:rPr>
          <w:rFonts w:ascii="Times New Roman" w:eastAsia="SimSun" w:hAnsi="Times New Roman" w:cs="Times New Roman"/>
          <w:kern w:val="0"/>
          <w:sz w:val="20"/>
          <w:szCs w:val="20"/>
          <w:lang w:val="en-GB"/>
        </w:rPr>
        <w:t xml:space="preserve">do proper SD/PD adaptation. </w:t>
      </w:r>
      <w:r w:rsidR="00ED3AB1">
        <w:rPr>
          <w:rFonts w:ascii="Times New Roman" w:eastAsia="SimSun" w:hAnsi="Times New Roman" w:cs="Times New Roman"/>
          <w:kern w:val="0"/>
          <w:sz w:val="20"/>
          <w:szCs w:val="20"/>
          <w:lang w:val="en-GB"/>
        </w:rPr>
        <w:t>Regarding that, m</w:t>
      </w:r>
      <w:r w:rsidR="00DB06A7">
        <w:rPr>
          <w:rFonts w:ascii="Times New Roman" w:eastAsia="SimSun" w:hAnsi="Times New Roman" w:cs="Times New Roman"/>
          <w:kern w:val="0"/>
          <w:sz w:val="20"/>
          <w:szCs w:val="20"/>
          <w:lang w:val="en-GB"/>
        </w:rPr>
        <w:t>ultiple CRI/RSRP</w:t>
      </w:r>
      <w:r w:rsidR="00702FC1">
        <w:rPr>
          <w:rFonts w:ascii="Times New Roman" w:eastAsia="SimSun" w:hAnsi="Times New Roman" w:cs="Times New Roman"/>
          <w:kern w:val="0"/>
          <w:sz w:val="20"/>
          <w:szCs w:val="20"/>
          <w:lang w:val="en-GB"/>
        </w:rPr>
        <w:t xml:space="preserve"> reporting and multiple </w:t>
      </w:r>
      <w:r w:rsidR="00DB06A7">
        <w:rPr>
          <w:rFonts w:ascii="Times New Roman" w:eastAsia="SimSun" w:hAnsi="Times New Roman" w:cs="Times New Roman"/>
          <w:kern w:val="0"/>
          <w:sz w:val="20"/>
          <w:szCs w:val="20"/>
          <w:lang w:val="en-GB"/>
        </w:rPr>
        <w:t>CRI/SINR</w:t>
      </w:r>
      <w:r>
        <w:rPr>
          <w:rFonts w:ascii="Times New Roman" w:eastAsia="SimSun" w:hAnsi="Times New Roman" w:cs="Times New Roman"/>
          <w:kern w:val="0"/>
          <w:sz w:val="20"/>
          <w:szCs w:val="20"/>
          <w:lang w:val="en-GB"/>
        </w:rPr>
        <w:t xml:space="preserve"> reporting can be supported for NES.</w:t>
      </w:r>
    </w:p>
    <w:p w14:paraId="21AA9EFE" w14:textId="36B755DB" w:rsidR="00B672E0" w:rsidRPr="001243A6" w:rsidRDefault="00B672E0" w:rsidP="00B672E0">
      <w:pPr>
        <w:widowControl/>
        <w:spacing w:after="120"/>
        <w:rPr>
          <w:rFonts w:ascii="Times New Roman" w:eastAsia="SimSun" w:hAnsi="Times New Roman" w:cs="Times New Roman"/>
          <w:kern w:val="0"/>
          <w:sz w:val="20"/>
          <w:szCs w:val="20"/>
          <w:lang w:val="en-GB"/>
        </w:rPr>
      </w:pPr>
      <w:r w:rsidRPr="001243A6">
        <w:rPr>
          <w:rFonts w:ascii="Times New Roman" w:eastAsia="SimSun" w:hAnsi="Times New Roman" w:cs="Times New Roman" w:hint="eastAsia"/>
          <w:kern w:val="0"/>
          <w:sz w:val="20"/>
          <w:szCs w:val="20"/>
          <w:lang w:val="en-GB"/>
        </w:rPr>
        <w:t>I</w:t>
      </w:r>
      <w:r w:rsidRPr="001243A6">
        <w:rPr>
          <w:rFonts w:ascii="Times New Roman" w:eastAsia="SimSun" w:hAnsi="Times New Roman" w:cs="Times New Roman"/>
          <w:kern w:val="0"/>
          <w:sz w:val="20"/>
          <w:szCs w:val="20"/>
          <w:lang w:val="en-GB"/>
        </w:rPr>
        <w:t>n R</w:t>
      </w:r>
      <w:r>
        <w:rPr>
          <w:rFonts w:ascii="Times New Roman" w:eastAsia="SimSun" w:hAnsi="Times New Roman" w:cs="Times New Roman"/>
          <w:kern w:val="0"/>
          <w:sz w:val="20"/>
          <w:szCs w:val="20"/>
          <w:lang w:val="en-GB"/>
        </w:rPr>
        <w:t>el-17, an NC-JT CSI reporting framework</w:t>
      </w:r>
      <w:r w:rsidR="00D3402A">
        <w:rPr>
          <w:rFonts w:ascii="Times New Roman" w:eastAsia="SimSun" w:hAnsi="Times New Roman" w:cs="Times New Roman"/>
          <w:kern w:val="0"/>
          <w:sz w:val="20"/>
          <w:szCs w:val="20"/>
          <w:lang w:val="en-GB"/>
        </w:rPr>
        <w:t xml:space="preserve"> and </w:t>
      </w:r>
      <w:r w:rsidR="00DB06A7">
        <w:rPr>
          <w:rFonts w:ascii="Times New Roman" w:eastAsia="SimSun" w:hAnsi="Times New Roman" w:cs="Times New Roman"/>
          <w:kern w:val="0"/>
          <w:sz w:val="20"/>
          <w:szCs w:val="20"/>
          <w:lang w:val="en-GB"/>
        </w:rPr>
        <w:t>a</w:t>
      </w:r>
      <w:r w:rsidR="00D3402A">
        <w:rPr>
          <w:rFonts w:ascii="Times New Roman" w:eastAsia="SimSun" w:hAnsi="Times New Roman" w:cs="Times New Roman"/>
          <w:kern w:val="0"/>
          <w:sz w:val="20"/>
          <w:szCs w:val="20"/>
          <w:lang w:val="en-GB"/>
        </w:rPr>
        <w:t xml:space="preserve"> </w:t>
      </w:r>
      <w:r w:rsidR="00DB06A7" w:rsidRPr="00A83067">
        <w:rPr>
          <w:rFonts w:ascii="Times New Roman" w:eastAsia="SimSun" w:hAnsi="Times New Roman" w:cs="Times New Roman"/>
          <w:kern w:val="0"/>
          <w:sz w:val="20"/>
          <w:szCs w:val="20"/>
          <w:lang w:val="en-GB"/>
        </w:rPr>
        <w:t>group-based</w:t>
      </w:r>
      <w:r w:rsidR="00DB06A7">
        <w:rPr>
          <w:rFonts w:ascii="Times New Roman" w:eastAsia="SimSun" w:hAnsi="Times New Roman" w:cs="Times New Roman"/>
          <w:kern w:val="0"/>
          <w:sz w:val="20"/>
          <w:szCs w:val="20"/>
          <w:lang w:val="en-GB"/>
        </w:rPr>
        <w:t xml:space="preserve"> CRI/RSRP</w:t>
      </w:r>
      <w:r w:rsidR="00D3402A">
        <w:rPr>
          <w:rFonts w:ascii="Times New Roman" w:eastAsia="SimSun" w:hAnsi="Times New Roman" w:cs="Times New Roman"/>
          <w:kern w:val="0"/>
          <w:sz w:val="20"/>
          <w:szCs w:val="20"/>
          <w:lang w:val="en-GB"/>
        </w:rPr>
        <w:t xml:space="preserve"> reporting</w:t>
      </w:r>
      <w:r w:rsidR="00DB06A7">
        <w:rPr>
          <w:rFonts w:ascii="Times New Roman" w:eastAsia="SimSun" w:hAnsi="Times New Roman" w:cs="Times New Roman"/>
          <w:kern w:val="0"/>
          <w:sz w:val="20"/>
          <w:szCs w:val="20"/>
          <w:lang w:val="en-GB"/>
        </w:rPr>
        <w:t xml:space="preserve"> framework</w:t>
      </w:r>
      <w:r w:rsidR="00D3402A">
        <w:rPr>
          <w:rFonts w:ascii="Times New Roman" w:eastAsia="SimSun" w:hAnsi="Times New Roman" w:cs="Times New Roman"/>
          <w:kern w:val="0"/>
          <w:sz w:val="20"/>
          <w:szCs w:val="20"/>
          <w:lang w:val="en-GB"/>
        </w:rPr>
        <w:t xml:space="preserve"> f</w:t>
      </w:r>
      <w:r w:rsidR="00DB06A7">
        <w:rPr>
          <w:rFonts w:ascii="Times New Roman" w:eastAsia="SimSun" w:hAnsi="Times New Roman" w:cs="Times New Roman"/>
          <w:kern w:val="0"/>
          <w:sz w:val="20"/>
          <w:szCs w:val="20"/>
          <w:lang w:val="en-GB"/>
        </w:rPr>
        <w:t>or m</w:t>
      </w:r>
      <w:r w:rsidR="00D3402A">
        <w:rPr>
          <w:rFonts w:ascii="Times New Roman" w:eastAsia="SimSun" w:hAnsi="Times New Roman" w:cs="Times New Roman"/>
          <w:kern w:val="0"/>
          <w:sz w:val="20"/>
          <w:szCs w:val="20"/>
          <w:lang w:val="en-GB"/>
        </w:rPr>
        <w:t>-TRP scenario</w:t>
      </w:r>
      <w:r>
        <w:rPr>
          <w:rFonts w:ascii="Times New Roman" w:eastAsia="SimSun" w:hAnsi="Times New Roman" w:cs="Times New Roman"/>
          <w:kern w:val="0"/>
          <w:sz w:val="20"/>
          <w:szCs w:val="20"/>
          <w:lang w:val="en-GB"/>
        </w:rPr>
        <w:t xml:space="preserve"> had been introduced. Consider</w:t>
      </w:r>
      <w:r w:rsidR="00D3402A">
        <w:rPr>
          <w:rFonts w:ascii="Times New Roman" w:eastAsia="SimSun" w:hAnsi="Times New Roman" w:cs="Times New Roman"/>
          <w:kern w:val="0"/>
          <w:sz w:val="20"/>
          <w:szCs w:val="20"/>
          <w:lang w:val="en-GB"/>
        </w:rPr>
        <w:t>ing</w:t>
      </w:r>
      <w:r>
        <w:rPr>
          <w:rFonts w:ascii="Times New Roman" w:eastAsia="SimSun" w:hAnsi="Times New Roman" w:cs="Times New Roman"/>
          <w:kern w:val="0"/>
          <w:sz w:val="20"/>
          <w:szCs w:val="20"/>
          <w:lang w:val="en-GB"/>
        </w:rPr>
        <w:t xml:space="preserve"> there will be a lot of work if </w:t>
      </w:r>
      <w:r w:rsidRPr="008E638F">
        <w:rPr>
          <w:rFonts w:ascii="Times New Roman" w:eastAsia="SimSun" w:hAnsi="Times New Roman" w:cs="Times New Roman"/>
          <w:kern w:val="0"/>
          <w:sz w:val="20"/>
          <w:szCs w:val="20"/>
          <w:lang w:val="en-GB"/>
        </w:rPr>
        <w:t xml:space="preserve">NES CSI reporting framework is also </w:t>
      </w:r>
      <w:r w:rsidR="00ED3AB1">
        <w:rPr>
          <w:rFonts w:ascii="Times New Roman" w:eastAsia="SimSun" w:hAnsi="Times New Roman" w:cs="Times New Roman"/>
          <w:kern w:val="0"/>
          <w:sz w:val="20"/>
          <w:szCs w:val="20"/>
          <w:lang w:val="en-GB"/>
        </w:rPr>
        <w:t>extended</w:t>
      </w:r>
      <w:r w:rsidRPr="008E638F">
        <w:rPr>
          <w:rFonts w:ascii="Times New Roman" w:eastAsia="SimSun" w:hAnsi="Times New Roman" w:cs="Times New Roman"/>
          <w:kern w:val="0"/>
          <w:sz w:val="20"/>
          <w:szCs w:val="20"/>
          <w:lang w:val="en-GB"/>
        </w:rPr>
        <w:t xml:space="preserve"> to </w:t>
      </w:r>
      <w:r w:rsidR="00D3402A">
        <w:rPr>
          <w:rFonts w:ascii="Times New Roman" w:eastAsia="SimSun" w:hAnsi="Times New Roman" w:cs="Times New Roman"/>
          <w:kern w:val="0"/>
          <w:sz w:val="20"/>
          <w:szCs w:val="20"/>
          <w:lang w:val="en-GB"/>
        </w:rPr>
        <w:t>the above two features</w:t>
      </w:r>
      <w:r>
        <w:rPr>
          <w:rFonts w:ascii="Times New Roman" w:eastAsia="SimSun" w:hAnsi="Times New Roman" w:cs="Times New Roman"/>
          <w:kern w:val="0"/>
          <w:sz w:val="20"/>
          <w:szCs w:val="20"/>
          <w:lang w:val="en-GB"/>
        </w:rPr>
        <w:t xml:space="preserve">, we propose </w:t>
      </w:r>
      <w:r w:rsidRPr="00B46E46">
        <w:rPr>
          <w:rFonts w:ascii="Times New Roman" w:eastAsia="SimSun" w:hAnsi="Times New Roman" w:cs="Times New Roman"/>
          <w:kern w:val="0"/>
          <w:sz w:val="20"/>
          <w:szCs w:val="20"/>
          <w:lang w:val="en-GB"/>
        </w:rPr>
        <w:t xml:space="preserve">NES CSI reporting framework is not </w:t>
      </w:r>
      <w:r w:rsidR="00D3402A">
        <w:rPr>
          <w:rFonts w:ascii="Times New Roman" w:eastAsia="SimSun" w:hAnsi="Times New Roman" w:cs="Times New Roman"/>
          <w:kern w:val="0"/>
          <w:sz w:val="20"/>
          <w:szCs w:val="20"/>
          <w:lang w:val="en-GB"/>
        </w:rPr>
        <w:t>extended</w:t>
      </w:r>
      <w:r w:rsidRPr="00B46E46">
        <w:rPr>
          <w:rFonts w:ascii="Times New Roman" w:eastAsia="SimSun" w:hAnsi="Times New Roman" w:cs="Times New Roman"/>
          <w:kern w:val="0"/>
          <w:sz w:val="20"/>
          <w:szCs w:val="20"/>
          <w:lang w:val="en-GB"/>
        </w:rPr>
        <w:t xml:space="preserve"> to NC-JT CSI reporting framework</w:t>
      </w:r>
      <w:r w:rsidR="00D3402A">
        <w:rPr>
          <w:rFonts w:ascii="Times New Roman" w:eastAsia="SimSun" w:hAnsi="Times New Roman" w:cs="Times New Roman"/>
          <w:kern w:val="0"/>
          <w:sz w:val="20"/>
          <w:szCs w:val="20"/>
          <w:lang w:val="en-GB"/>
        </w:rPr>
        <w:t xml:space="preserve"> and </w:t>
      </w:r>
      <w:r w:rsidR="00DB06A7" w:rsidRPr="00511C1D">
        <w:rPr>
          <w:rFonts w:ascii="Times New Roman" w:eastAsia="SimSun" w:hAnsi="Times New Roman" w:cs="Times New Roman"/>
          <w:kern w:val="0"/>
          <w:sz w:val="20"/>
          <w:szCs w:val="20"/>
          <w:lang w:val="en-GB"/>
        </w:rPr>
        <w:t xml:space="preserve">group-based </w:t>
      </w:r>
      <w:r w:rsidR="00DB06A7">
        <w:rPr>
          <w:rFonts w:ascii="Times New Roman" w:eastAsia="SimSun" w:hAnsi="Times New Roman" w:cs="Times New Roman"/>
          <w:kern w:val="0"/>
          <w:sz w:val="20"/>
          <w:szCs w:val="20"/>
          <w:lang w:val="en-GB"/>
        </w:rPr>
        <w:t>CRI/RSRP reporting framework</w:t>
      </w:r>
      <w:r w:rsidR="00D3402A">
        <w:rPr>
          <w:rFonts w:ascii="Times New Roman" w:eastAsia="SimSun" w:hAnsi="Times New Roman" w:cs="Times New Roman"/>
          <w:kern w:val="0"/>
          <w:sz w:val="20"/>
          <w:szCs w:val="20"/>
          <w:lang w:val="en-GB"/>
        </w:rPr>
        <w:t xml:space="preserve"> for m-TRP</w:t>
      </w:r>
      <w:r w:rsidRPr="00B46E46">
        <w:rPr>
          <w:rFonts w:ascii="Times New Roman" w:eastAsia="SimSun" w:hAnsi="Times New Roman" w:cs="Times New Roman"/>
          <w:kern w:val="0"/>
          <w:sz w:val="20"/>
          <w:szCs w:val="20"/>
          <w:lang w:val="en-GB"/>
        </w:rPr>
        <w:t xml:space="preserve"> </w:t>
      </w:r>
      <w:r w:rsidR="00D3402A">
        <w:rPr>
          <w:rFonts w:ascii="Times New Roman" w:eastAsia="SimSun" w:hAnsi="Times New Roman" w:cs="Times New Roman"/>
          <w:kern w:val="0"/>
          <w:sz w:val="20"/>
          <w:szCs w:val="20"/>
          <w:lang w:val="en-GB"/>
        </w:rPr>
        <w:t>scenario</w:t>
      </w:r>
      <w:r w:rsidR="00D3402A" w:rsidRPr="00B46E46">
        <w:rPr>
          <w:rFonts w:ascii="Times New Roman" w:eastAsia="SimSun" w:hAnsi="Times New Roman" w:cs="Times New Roman"/>
          <w:kern w:val="0"/>
          <w:sz w:val="20"/>
          <w:szCs w:val="20"/>
          <w:lang w:val="en-GB"/>
        </w:rPr>
        <w:t xml:space="preserve"> </w:t>
      </w:r>
      <w:r w:rsidRPr="00B46E46">
        <w:rPr>
          <w:rFonts w:ascii="Times New Roman" w:eastAsia="SimSun" w:hAnsi="Times New Roman" w:cs="Times New Roman"/>
          <w:kern w:val="0"/>
          <w:sz w:val="20"/>
          <w:szCs w:val="20"/>
          <w:lang w:val="en-GB"/>
        </w:rPr>
        <w:t>in Rel-18</w:t>
      </w:r>
      <w:r w:rsidR="00D3402A">
        <w:rPr>
          <w:rFonts w:ascii="Times New Roman" w:eastAsia="SimSun" w:hAnsi="Times New Roman" w:cs="Times New Roman" w:hint="eastAsia"/>
          <w:kern w:val="0"/>
          <w:sz w:val="20"/>
          <w:szCs w:val="20"/>
          <w:lang w:val="en-GB"/>
        </w:rPr>
        <w:t>.</w:t>
      </w:r>
    </w:p>
    <w:p w14:paraId="4F6E1A96" w14:textId="77777777" w:rsidR="00B672E0" w:rsidRDefault="00B672E0" w:rsidP="00B672E0">
      <w:pPr>
        <w:pStyle w:val="B1"/>
        <w:ind w:left="0" w:firstLine="0"/>
        <w:rPr>
          <w:b/>
          <w:sz w:val="22"/>
          <w:szCs w:val="22"/>
          <w:u w:val="single"/>
          <w:lang w:val="en-US" w:eastAsia="zh-CN"/>
        </w:rPr>
      </w:pPr>
      <w:r>
        <w:rPr>
          <w:b/>
          <w:sz w:val="22"/>
          <w:szCs w:val="22"/>
          <w:u w:val="single"/>
          <w:lang w:val="en-US" w:eastAsia="zh-CN"/>
        </w:rPr>
        <w:t>Summary</w:t>
      </w:r>
      <w:r w:rsidRPr="007E54EB">
        <w:rPr>
          <w:b/>
          <w:sz w:val="22"/>
          <w:szCs w:val="22"/>
          <w:u w:val="single"/>
          <w:lang w:val="en-US" w:eastAsia="zh-CN"/>
        </w:rPr>
        <w:t xml:space="preserve"> </w:t>
      </w:r>
      <w:r>
        <w:rPr>
          <w:b/>
          <w:sz w:val="22"/>
          <w:szCs w:val="22"/>
          <w:u w:val="single"/>
          <w:lang w:val="en-US" w:eastAsia="zh-CN"/>
        </w:rPr>
        <w:t>of</w:t>
      </w:r>
      <w:r w:rsidRPr="007E54EB">
        <w:rPr>
          <w:b/>
          <w:sz w:val="22"/>
          <w:szCs w:val="22"/>
          <w:u w:val="single"/>
          <w:lang w:val="en-US" w:eastAsia="zh-CN"/>
        </w:rPr>
        <w:t xml:space="preserve"> change:</w:t>
      </w:r>
    </w:p>
    <w:p w14:paraId="011B01FD" w14:textId="326573AC" w:rsidR="00B672E0" w:rsidRDefault="00B672E0" w:rsidP="00B672E0">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The change is shown in the following proposal.</w:t>
      </w:r>
    </w:p>
    <w:p w14:paraId="69F632CD" w14:textId="77777777" w:rsidR="00B672E0" w:rsidRPr="007E54EB" w:rsidDel="001A32A3" w:rsidRDefault="00B672E0" w:rsidP="00B672E0">
      <w:pPr>
        <w:pStyle w:val="B1"/>
        <w:ind w:left="0" w:firstLine="0"/>
        <w:rPr>
          <w:b/>
          <w:sz w:val="22"/>
          <w:szCs w:val="22"/>
          <w:u w:val="single"/>
          <w:lang w:val="en-US" w:eastAsia="zh-CN"/>
        </w:rPr>
      </w:pPr>
      <w:r w:rsidDel="001A32A3">
        <w:rPr>
          <w:b/>
          <w:sz w:val="22"/>
          <w:szCs w:val="22"/>
          <w:u w:val="single"/>
          <w:lang w:val="en-US" w:eastAsia="zh-CN"/>
        </w:rPr>
        <w:t>Consequence if not approved:</w:t>
      </w:r>
    </w:p>
    <w:p w14:paraId="1726C603" w14:textId="71226A44" w:rsidR="00B672E0" w:rsidRPr="001243A6" w:rsidRDefault="005A5FDA" w:rsidP="00B672E0">
      <w:pPr>
        <w:widowControl/>
        <w:spacing w:after="120"/>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The mapping order of CSI for NES is unclear.</w:t>
      </w:r>
    </w:p>
    <w:p w14:paraId="6223FA62" w14:textId="77777777" w:rsidR="00B672E0" w:rsidRDefault="00B672E0" w:rsidP="00B46E46">
      <w:pPr>
        <w:widowControl/>
        <w:spacing w:after="120"/>
        <w:ind w:left="360"/>
        <w:rPr>
          <w:rFonts w:ascii="Times New Roman" w:eastAsia="SimSun" w:hAnsi="Times New Roman" w:cs="Times New Roman"/>
          <w:b/>
          <w:i/>
          <w:kern w:val="0"/>
          <w:sz w:val="20"/>
          <w:szCs w:val="20"/>
          <w:lang w:val="en-GB"/>
        </w:rPr>
      </w:pPr>
    </w:p>
    <w:p w14:paraId="70AFEE92" w14:textId="2E55371A" w:rsidR="00D46B6B" w:rsidRPr="002628B1" w:rsidRDefault="00D46B6B" w:rsidP="00B46E46">
      <w:pPr>
        <w:widowControl/>
        <w:numPr>
          <w:ilvl w:val="0"/>
          <w:numId w:val="4"/>
        </w:numPr>
        <w:spacing w:after="120"/>
        <w:ind w:left="360"/>
        <w:rPr>
          <w:rFonts w:ascii="Times New Roman" w:eastAsia="SimSun" w:hAnsi="Times New Roman" w:cs="Times New Roman"/>
          <w:kern w:val="0"/>
          <w:sz w:val="20"/>
          <w:szCs w:val="20"/>
          <w:lang w:val="en-GB"/>
        </w:rPr>
      </w:pPr>
      <w:r>
        <w:rPr>
          <w:rFonts w:ascii="Times New Roman" w:eastAsia="SimSun" w:hAnsi="Times New Roman" w:cs="Times New Roman"/>
          <w:b/>
          <w:i/>
          <w:kern w:val="0"/>
          <w:sz w:val="20"/>
          <w:szCs w:val="20"/>
          <w:lang w:val="en-GB"/>
        </w:rPr>
        <w:t xml:space="preserve">For NES, </w:t>
      </w:r>
      <w:r w:rsidR="00DB06A7">
        <w:rPr>
          <w:rFonts w:ascii="Times New Roman" w:eastAsia="SimSun" w:hAnsi="Times New Roman" w:cs="Times New Roman"/>
          <w:b/>
          <w:i/>
          <w:kern w:val="0"/>
          <w:sz w:val="20"/>
          <w:szCs w:val="20"/>
          <w:lang w:val="en-GB"/>
        </w:rPr>
        <w:t xml:space="preserve">support multiple </w:t>
      </w:r>
      <w:r w:rsidR="00DB06A7" w:rsidRPr="00A83067">
        <w:rPr>
          <w:rFonts w:ascii="Times New Roman" w:eastAsia="SimSun" w:hAnsi="Times New Roman" w:cs="Times New Roman"/>
          <w:b/>
          <w:i/>
          <w:kern w:val="0"/>
          <w:sz w:val="20"/>
          <w:szCs w:val="20"/>
          <w:lang w:val="en-GB"/>
        </w:rPr>
        <w:t>CRI/RSRP</w:t>
      </w:r>
      <w:r w:rsidR="00702FC1">
        <w:rPr>
          <w:rFonts w:ascii="Times New Roman" w:eastAsia="SimSun" w:hAnsi="Times New Roman" w:cs="Times New Roman"/>
          <w:b/>
          <w:i/>
          <w:kern w:val="0"/>
          <w:sz w:val="20"/>
          <w:szCs w:val="20"/>
          <w:lang w:val="en-GB"/>
        </w:rPr>
        <w:t xml:space="preserve"> reporting and multiple</w:t>
      </w:r>
      <w:r w:rsidR="00DB06A7" w:rsidRPr="00A83067">
        <w:rPr>
          <w:rFonts w:ascii="Times New Roman" w:eastAsia="SimSun" w:hAnsi="Times New Roman" w:cs="Times New Roman"/>
          <w:b/>
          <w:i/>
          <w:kern w:val="0"/>
          <w:sz w:val="20"/>
          <w:szCs w:val="20"/>
          <w:lang w:val="en-GB"/>
        </w:rPr>
        <w:t xml:space="preserve"> CRI/SINR</w:t>
      </w:r>
      <w:r w:rsidR="00D3402A">
        <w:rPr>
          <w:rFonts w:ascii="Times New Roman" w:eastAsia="SimSun" w:hAnsi="Times New Roman" w:cs="Times New Roman"/>
          <w:b/>
          <w:i/>
          <w:kern w:val="0"/>
          <w:sz w:val="20"/>
          <w:szCs w:val="20"/>
          <w:lang w:val="en-GB"/>
        </w:rPr>
        <w:t xml:space="preserve"> reporting</w:t>
      </w:r>
      <w:r w:rsidR="00211A6F">
        <w:rPr>
          <w:rFonts w:ascii="Times New Roman" w:eastAsia="SimSun" w:hAnsi="Times New Roman" w:cs="Times New Roman"/>
          <w:b/>
          <w:i/>
          <w:kern w:val="0"/>
          <w:sz w:val="20"/>
          <w:szCs w:val="20"/>
          <w:lang w:val="en-GB"/>
        </w:rPr>
        <w:t xml:space="preserve"> in Rel-18</w:t>
      </w:r>
      <w:r>
        <w:rPr>
          <w:rFonts w:ascii="Times New Roman" w:eastAsia="SimSun" w:hAnsi="Times New Roman" w:cs="Times New Roman"/>
          <w:b/>
          <w:i/>
          <w:kern w:val="0"/>
          <w:sz w:val="20"/>
          <w:szCs w:val="20"/>
          <w:lang w:val="en-GB"/>
        </w:rPr>
        <w:t>.</w:t>
      </w:r>
      <w:bookmarkStart w:id="43" w:name="_Ref146209638"/>
    </w:p>
    <w:bookmarkEnd w:id="43"/>
    <w:p w14:paraId="20681828" w14:textId="15EFA1DE" w:rsidR="00211A6F" w:rsidRPr="00A83067" w:rsidRDefault="00D46B6B" w:rsidP="00B46E46">
      <w:pPr>
        <w:widowControl/>
        <w:numPr>
          <w:ilvl w:val="0"/>
          <w:numId w:val="4"/>
        </w:numPr>
        <w:spacing w:after="120"/>
        <w:ind w:left="360"/>
        <w:rPr>
          <w:rFonts w:ascii="Times New Roman" w:eastAsia="SimSun" w:hAnsi="Times New Roman" w:cs="Times New Roman"/>
          <w:kern w:val="0"/>
          <w:sz w:val="20"/>
          <w:szCs w:val="20"/>
          <w:lang w:val="en-GB"/>
        </w:rPr>
      </w:pPr>
      <w:r w:rsidRPr="000F7A92">
        <w:rPr>
          <w:rFonts w:ascii="Times New Roman" w:eastAsia="SimSun" w:hAnsi="Times New Roman" w:cs="Times New Roman"/>
          <w:b/>
          <w:i/>
          <w:kern w:val="0"/>
          <w:sz w:val="20"/>
          <w:szCs w:val="20"/>
          <w:lang w:val="en-GB"/>
        </w:rPr>
        <w:t xml:space="preserve">NES CSI reporting framework is </w:t>
      </w:r>
      <w:r w:rsidR="00211A6F" w:rsidRPr="000F7A92">
        <w:rPr>
          <w:rFonts w:ascii="Times New Roman" w:eastAsia="SimSun" w:hAnsi="Times New Roman" w:cs="Times New Roman"/>
          <w:b/>
          <w:i/>
          <w:kern w:val="0"/>
          <w:sz w:val="20"/>
          <w:szCs w:val="20"/>
          <w:lang w:val="en-GB"/>
        </w:rPr>
        <w:t xml:space="preserve">not </w:t>
      </w:r>
      <w:r w:rsidR="00D3402A" w:rsidRPr="00A83067">
        <w:rPr>
          <w:rFonts w:ascii="Times New Roman" w:eastAsia="SimSun" w:hAnsi="Times New Roman" w:cs="Times New Roman"/>
          <w:b/>
          <w:i/>
          <w:kern w:val="0"/>
          <w:sz w:val="20"/>
          <w:szCs w:val="20"/>
          <w:lang w:val="en-GB"/>
        </w:rPr>
        <w:t>extended</w:t>
      </w:r>
      <w:r w:rsidR="00D3402A" w:rsidRPr="000F7A92">
        <w:rPr>
          <w:rFonts w:ascii="Times New Roman" w:eastAsia="SimSun" w:hAnsi="Times New Roman" w:cs="Times New Roman"/>
          <w:b/>
          <w:i/>
          <w:kern w:val="0"/>
          <w:sz w:val="20"/>
          <w:szCs w:val="20"/>
          <w:lang w:val="en-GB"/>
        </w:rPr>
        <w:t xml:space="preserve"> </w:t>
      </w:r>
      <w:r w:rsidRPr="000F7A92">
        <w:rPr>
          <w:rFonts w:ascii="Times New Roman" w:eastAsia="SimSun" w:hAnsi="Times New Roman" w:cs="Times New Roman"/>
          <w:b/>
          <w:i/>
          <w:kern w:val="0"/>
          <w:sz w:val="20"/>
          <w:szCs w:val="20"/>
          <w:lang w:val="en-GB"/>
        </w:rPr>
        <w:t xml:space="preserve">to NC-JT CSI reporting framework </w:t>
      </w:r>
      <w:r w:rsidR="00D3402A" w:rsidRPr="00A83067">
        <w:rPr>
          <w:rFonts w:ascii="Times New Roman" w:eastAsia="SimSun" w:hAnsi="Times New Roman" w:cs="Times New Roman"/>
          <w:b/>
          <w:i/>
          <w:kern w:val="0"/>
          <w:sz w:val="20"/>
          <w:szCs w:val="20"/>
          <w:lang w:val="en-GB"/>
        </w:rPr>
        <w:t xml:space="preserve">and </w:t>
      </w:r>
      <w:r w:rsidR="00DB06A7" w:rsidRPr="00A83067">
        <w:rPr>
          <w:rFonts w:ascii="Times New Roman" w:eastAsia="SimSun" w:hAnsi="Times New Roman" w:cs="Times New Roman"/>
          <w:b/>
          <w:i/>
          <w:kern w:val="0"/>
          <w:sz w:val="20"/>
          <w:szCs w:val="20"/>
          <w:lang w:val="en-GB"/>
        </w:rPr>
        <w:t xml:space="preserve">group based </w:t>
      </w:r>
      <w:r w:rsidR="00702FC1" w:rsidRPr="00A83067">
        <w:rPr>
          <w:rFonts w:ascii="Times New Roman" w:eastAsia="SimSun" w:hAnsi="Times New Roman" w:cs="Times New Roman"/>
          <w:b/>
          <w:i/>
          <w:kern w:val="0"/>
          <w:sz w:val="20"/>
          <w:szCs w:val="20"/>
          <w:lang w:val="en-GB"/>
        </w:rPr>
        <w:t>CRI/</w:t>
      </w:r>
      <w:r w:rsidR="00DB06A7" w:rsidRPr="00A83067">
        <w:rPr>
          <w:rFonts w:ascii="Times New Roman" w:eastAsia="SimSun" w:hAnsi="Times New Roman" w:cs="Times New Roman"/>
          <w:b/>
          <w:i/>
          <w:kern w:val="0"/>
          <w:sz w:val="20"/>
          <w:szCs w:val="20"/>
          <w:lang w:val="en-GB"/>
        </w:rPr>
        <w:t>RSRP reporting framework for m-TRP scenario</w:t>
      </w:r>
      <w:r w:rsidR="00D3402A" w:rsidRPr="00A83067">
        <w:rPr>
          <w:rFonts w:ascii="Times New Roman" w:eastAsia="SimSun" w:hAnsi="Times New Roman" w:cs="Times New Roman"/>
          <w:b/>
          <w:i/>
          <w:kern w:val="0"/>
          <w:sz w:val="20"/>
          <w:szCs w:val="20"/>
          <w:lang w:val="en-GB"/>
        </w:rPr>
        <w:t xml:space="preserve"> </w:t>
      </w:r>
      <w:r w:rsidR="00211A6F" w:rsidRPr="000F7A92">
        <w:rPr>
          <w:rFonts w:ascii="Times New Roman" w:eastAsia="SimSun" w:hAnsi="Times New Roman" w:cs="Times New Roman"/>
          <w:b/>
          <w:i/>
          <w:kern w:val="0"/>
          <w:sz w:val="20"/>
          <w:szCs w:val="20"/>
          <w:lang w:val="en-GB"/>
        </w:rPr>
        <w:t>in Rel-18</w:t>
      </w:r>
      <w:r w:rsidRPr="000F7A92">
        <w:rPr>
          <w:rFonts w:ascii="Times New Roman" w:eastAsia="SimSun" w:hAnsi="Times New Roman" w:cs="Times New Roman"/>
          <w:b/>
          <w:i/>
          <w:kern w:val="0"/>
          <w:sz w:val="20"/>
          <w:szCs w:val="20"/>
          <w:lang w:val="en-GB"/>
        </w:rPr>
        <w:t>.</w:t>
      </w:r>
      <w:bookmarkStart w:id="44" w:name="_Ref146209642"/>
    </w:p>
    <w:p w14:paraId="426D32FB" w14:textId="5E745A70" w:rsidR="00A83067" w:rsidRPr="00B31774" w:rsidRDefault="00A83067" w:rsidP="00B46E46">
      <w:pPr>
        <w:widowControl/>
        <w:numPr>
          <w:ilvl w:val="0"/>
          <w:numId w:val="4"/>
        </w:numPr>
        <w:spacing w:after="120"/>
        <w:ind w:left="360"/>
        <w:rPr>
          <w:rFonts w:ascii="Times New Roman" w:eastAsia="SimSun" w:hAnsi="Times New Roman" w:cs="Times New Roman"/>
          <w:kern w:val="0"/>
          <w:sz w:val="20"/>
          <w:szCs w:val="20"/>
          <w:lang w:val="en-GB"/>
        </w:rPr>
      </w:pPr>
      <w:r>
        <w:rPr>
          <w:rFonts w:ascii="Times New Roman" w:eastAsia="SimSun" w:hAnsi="Times New Roman" w:cs="Times New Roman"/>
          <w:b/>
          <w:i/>
          <w:kern w:val="0"/>
          <w:sz w:val="20"/>
          <w:szCs w:val="20"/>
          <w:lang w:val="en-GB"/>
        </w:rPr>
        <w:t>Adopt the following TP for clause 5.2.1.4.1 of TS 38.212.</w:t>
      </w:r>
    </w:p>
    <w:bookmarkEnd w:id="44"/>
    <w:p w14:paraId="58640537" w14:textId="70E05F5E" w:rsidR="00BE5DA6" w:rsidRPr="00B46E46" w:rsidRDefault="005A5FDA" w:rsidP="00BE5DA6">
      <w:pPr>
        <w:widowControl/>
        <w:spacing w:after="120"/>
        <w:rPr>
          <w:rFonts w:ascii="Times New Roman" w:eastAsia="SimSun" w:hAnsi="Times New Roman" w:cs="Times New Roman"/>
          <w:sz w:val="20"/>
          <w:lang w:val="x-none"/>
        </w:rPr>
      </w:pPr>
      <w:r>
        <w:rPr>
          <w:rFonts w:ascii="Times New Roman" w:eastAsia="SimSun" w:hAnsi="Times New Roman" w:cs="Times New Roman"/>
          <w:sz w:val="20"/>
          <w:lang w:val="en-GB"/>
        </w:rPr>
        <w:t>W</w:t>
      </w:r>
      <w:r w:rsidR="00BE5DA6" w:rsidRPr="00B46E46">
        <w:rPr>
          <w:rFonts w:ascii="Times New Roman" w:eastAsia="SimSun" w:hAnsi="Times New Roman" w:cs="Times New Roman"/>
          <w:sz w:val="20"/>
          <w:lang w:val="x-none"/>
        </w:rPr>
        <w:t>e also provide the Text Proposal</w:t>
      </w:r>
      <w:r w:rsidR="00BE5DA6">
        <w:rPr>
          <w:rFonts w:ascii="Times New Roman" w:eastAsia="SimSun" w:hAnsi="Times New Roman" w:cs="Times New Roman"/>
          <w:sz w:val="20"/>
          <w:lang w:val="x-none"/>
        </w:rPr>
        <w:t xml:space="preserve"> based on </w:t>
      </w:r>
      <w:r w:rsidR="00BE5DA6" w:rsidRPr="00BE5DA6">
        <w:rPr>
          <w:rFonts w:ascii="Times New Roman" w:eastAsia="SimSun" w:hAnsi="Times New Roman" w:cs="Times New Roman"/>
          <w:sz w:val="20"/>
          <w:lang w:val="x-none"/>
        </w:rPr>
        <w:t>R1-2308733</w:t>
      </w:r>
      <w:r w:rsidR="00BE5DA6" w:rsidRPr="00B46E46">
        <w:rPr>
          <w:rFonts w:ascii="Times New Roman" w:eastAsia="SimSun" w:hAnsi="Times New Roman" w:cs="Times New Roman"/>
          <w:sz w:val="20"/>
          <w:lang w:val="x-none"/>
        </w:rPr>
        <w:t xml:space="preserve"> for clause 5.2.1.4.1</w:t>
      </w:r>
      <w:r w:rsidR="00BE5DA6">
        <w:rPr>
          <w:rFonts w:ascii="Times New Roman" w:eastAsia="SimSun" w:hAnsi="Times New Roman" w:cs="Times New Roman"/>
          <w:sz w:val="20"/>
          <w:lang w:val="x-none"/>
        </w:rPr>
        <w:t xml:space="preserve"> of TS 38.212</w:t>
      </w:r>
      <w:r w:rsidR="00BE5DA6" w:rsidRPr="00B46E46">
        <w:rPr>
          <w:rFonts w:ascii="Times New Roman" w:eastAsia="SimSun" w:hAnsi="Times New Roman" w:cs="Times New Roman"/>
          <w:sz w:val="20"/>
          <w:lang w:val="x-none"/>
        </w:rPr>
        <w:t xml:space="preserve"> below.</w:t>
      </w:r>
    </w:p>
    <w:p w14:paraId="31942757" w14:textId="29520015" w:rsidR="00BE5DA6" w:rsidRPr="0077351B" w:rsidRDefault="00BE5DA6" w:rsidP="00BE5DA6">
      <w:pPr>
        <w:autoSpaceDE w:val="0"/>
        <w:autoSpaceDN w:val="0"/>
        <w:adjustRightInd w:val="0"/>
        <w:snapToGrid w:val="0"/>
        <w:rPr>
          <w:rFonts w:ascii="Times New Roman" w:eastAsia="SimSun" w:hAnsi="Times New Roman" w:cs="Times New Roman"/>
          <w:color w:val="FF0000"/>
          <w:sz w:val="28"/>
          <w:szCs w:val="28"/>
        </w:rPr>
      </w:pPr>
      <w:r w:rsidRPr="0077351B">
        <w:rPr>
          <w:rFonts w:ascii="Times New Roman" w:eastAsia="SimSun" w:hAnsi="Times New Roman" w:cs="Times New Roman"/>
          <w:color w:val="FF0000"/>
          <w:sz w:val="28"/>
          <w:szCs w:val="28"/>
        </w:rPr>
        <w:t xml:space="preserve">---------------------------- </w:t>
      </w:r>
      <w:r w:rsidRPr="0077351B">
        <w:rPr>
          <w:rFonts w:ascii="Times New Roman" w:eastAsia="SimSun" w:hAnsi="Times New Roman" w:cs="Times New Roman"/>
          <w:color w:val="FF0000"/>
          <w:sz w:val="24"/>
          <w:szCs w:val="28"/>
        </w:rPr>
        <w:t>Star</w:t>
      </w:r>
      <w:r>
        <w:rPr>
          <w:rFonts w:ascii="Times New Roman" w:eastAsia="SimSun" w:hAnsi="Times New Roman" w:cs="Times New Roman"/>
          <w:color w:val="FF0000"/>
          <w:sz w:val="24"/>
          <w:szCs w:val="28"/>
        </w:rPr>
        <w:t>t of Text Proposal for TS 38.212</w:t>
      </w:r>
      <w:r w:rsidRPr="0077351B">
        <w:rPr>
          <w:rFonts w:ascii="Times New Roman" w:eastAsia="SimSun" w:hAnsi="Times New Roman" w:cs="Times New Roman"/>
          <w:color w:val="FF0000"/>
          <w:sz w:val="28"/>
          <w:szCs w:val="28"/>
        </w:rPr>
        <w:t xml:space="preserve"> </w:t>
      </w:r>
      <w:r>
        <w:rPr>
          <w:rFonts w:ascii="Times New Roman" w:eastAsia="SimSun" w:hAnsi="Times New Roman" w:cs="Times New Roman"/>
          <w:color w:val="FF0000"/>
          <w:sz w:val="28"/>
          <w:szCs w:val="28"/>
        </w:rPr>
        <w:t>-----------------------------</w:t>
      </w:r>
    </w:p>
    <w:p w14:paraId="1BB6072E" w14:textId="77777777" w:rsidR="00BE5DA6" w:rsidRPr="0077351B" w:rsidRDefault="00BE5DA6" w:rsidP="00BE5DA6">
      <w:pPr>
        <w:spacing w:after="180"/>
        <w:jc w:val="center"/>
        <w:rPr>
          <w:rFonts w:ascii="Times New Roman" w:eastAsia="MS Mincho" w:hAnsi="Times New Roman" w:cs="Times New Roman"/>
          <w:color w:val="FF0000"/>
          <w:sz w:val="24"/>
          <w:szCs w:val="24"/>
          <w:lang w:val="x-none"/>
        </w:rPr>
      </w:pPr>
      <w:r w:rsidRPr="0077351B">
        <w:rPr>
          <w:rFonts w:ascii="Times New Roman" w:eastAsia="MS Mincho" w:hAnsi="Times New Roman" w:cs="Times New Roman"/>
          <w:color w:val="FF0000"/>
          <w:sz w:val="24"/>
          <w:szCs w:val="24"/>
          <w:lang w:val="x-none"/>
        </w:rPr>
        <w:t>&lt; Unchanged parts are omitted &gt;</w:t>
      </w:r>
    </w:p>
    <w:p w14:paraId="5289242E" w14:textId="77777777" w:rsidR="00BE5DA6" w:rsidRPr="00B46E46" w:rsidRDefault="00BE5DA6" w:rsidP="00BE5DA6">
      <w:pPr>
        <w:widowControl/>
        <w:spacing w:after="160" w:line="259" w:lineRule="auto"/>
        <w:jc w:val="left"/>
        <w:rPr>
          <w:rFonts w:ascii="Times New Roman" w:hAnsi="Times New Roman" w:cs="Times New Roman"/>
          <w:b/>
          <w:sz w:val="24"/>
          <w:lang w:val="en-GB" w:eastAsia="en-US"/>
        </w:rPr>
      </w:pPr>
      <w:bookmarkStart w:id="45" w:name="_Toc19798723"/>
      <w:bookmarkStart w:id="46" w:name="_Toc26467194"/>
      <w:bookmarkStart w:id="47" w:name="_Toc29326549"/>
      <w:bookmarkStart w:id="48" w:name="_Toc29327699"/>
      <w:bookmarkStart w:id="49" w:name="_Toc36045889"/>
      <w:bookmarkStart w:id="50" w:name="_Toc36046149"/>
      <w:bookmarkStart w:id="51" w:name="_Toc36046295"/>
      <w:bookmarkStart w:id="52" w:name="_Toc45209212"/>
      <w:bookmarkStart w:id="53" w:name="_Toc51852385"/>
      <w:bookmarkStart w:id="54" w:name="_Toc129874460"/>
      <w:r w:rsidRPr="00B46E46">
        <w:rPr>
          <w:rFonts w:ascii="Times New Roman" w:hAnsi="Times New Roman" w:cs="Times New Roman"/>
          <w:b/>
          <w:sz w:val="24"/>
          <w:lang w:val="en-GB" w:eastAsia="en-US"/>
        </w:rPr>
        <w:t>6.3.1.1.2</w:t>
      </w:r>
      <w:r w:rsidRPr="00B46E46">
        <w:rPr>
          <w:rFonts w:ascii="Times New Roman" w:hAnsi="Times New Roman" w:cs="Times New Roman"/>
          <w:b/>
          <w:sz w:val="24"/>
          <w:lang w:val="en-GB" w:eastAsia="en-US"/>
        </w:rPr>
        <w:tab/>
        <w:t>CSI only</w:t>
      </w:r>
      <w:bookmarkEnd w:id="45"/>
      <w:bookmarkEnd w:id="46"/>
      <w:bookmarkEnd w:id="47"/>
      <w:bookmarkEnd w:id="48"/>
      <w:bookmarkEnd w:id="49"/>
      <w:bookmarkEnd w:id="50"/>
      <w:bookmarkEnd w:id="51"/>
      <w:bookmarkEnd w:id="52"/>
      <w:bookmarkEnd w:id="53"/>
      <w:bookmarkEnd w:id="54"/>
    </w:p>
    <w:p w14:paraId="723DE774" w14:textId="4BC4DA89" w:rsidR="00BE5DA6" w:rsidRPr="00B46E46" w:rsidRDefault="00BE5DA6" w:rsidP="00B46E46">
      <w:pPr>
        <w:spacing w:after="120"/>
        <w:rPr>
          <w:rFonts w:ascii="Times New Roman" w:hAnsi="Times New Roman" w:cs="Times New Roman"/>
          <w:sz w:val="20"/>
        </w:rPr>
      </w:pPr>
      <w:r w:rsidRPr="00B46E46">
        <w:rPr>
          <w:rFonts w:ascii="Times New Roman" w:hAnsi="Times New Roman" w:cs="Times New Roman"/>
          <w:sz w:val="20"/>
        </w:rPr>
        <w:t>&lt;omit</w:t>
      </w:r>
      <w:r w:rsidR="00A94B56">
        <w:rPr>
          <w:rFonts w:ascii="Times New Roman" w:hAnsi="Times New Roman" w:cs="Times New Roman"/>
          <w:sz w:val="20"/>
        </w:rPr>
        <w:t>ted</w:t>
      </w:r>
      <w:r w:rsidRPr="00B46E46">
        <w:rPr>
          <w:rFonts w:ascii="Times New Roman" w:hAnsi="Times New Roman" w:cs="Times New Roman"/>
          <w:sz w:val="20"/>
        </w:rPr>
        <w:t>&gt;</w:t>
      </w:r>
    </w:p>
    <w:p w14:paraId="4BE538D0" w14:textId="5E37DF52" w:rsidR="00BE5DA6" w:rsidRPr="00B46E46" w:rsidRDefault="00BE5DA6" w:rsidP="00B46E46">
      <w:pPr>
        <w:spacing w:after="120"/>
        <w:rPr>
          <w:rFonts w:ascii="Times New Roman" w:hAnsi="Times New Roman" w:cs="Times New Roman"/>
          <w:sz w:val="20"/>
        </w:rPr>
      </w:pPr>
      <w:r w:rsidRPr="00B46E46">
        <w:rPr>
          <w:rFonts w:ascii="Times New Roman" w:hAnsi="Times New Roman" w:cs="Times New Roman"/>
          <w:sz w:val="20"/>
        </w:rPr>
        <w:t xml:space="preserve">If </w:t>
      </w:r>
      <w:r w:rsidRPr="00B46E46">
        <w:rPr>
          <w:rFonts w:ascii="Times New Roman" w:hAnsi="Times New Roman" w:cs="Times New Roman"/>
          <w:i/>
          <w:sz w:val="20"/>
        </w:rPr>
        <w:t xml:space="preserve">csi-ReportSubConfig </w:t>
      </w:r>
      <w:r w:rsidRPr="00B46E46">
        <w:rPr>
          <w:rFonts w:ascii="Times New Roman" w:hAnsi="Times New Roman" w:cs="Times New Roman"/>
          <w:sz w:val="20"/>
        </w:rPr>
        <w:t xml:space="preserve">is configured, for a corresponding CSI sub-report, the mapping order of CSI fields of one CSI sub-report is determined following the procedure in this clause 6.3.1.1.2, by replacing CSI report #n in the following Tables </w:t>
      </w:r>
      <w:r w:rsidRPr="00B46E46">
        <w:rPr>
          <w:rFonts w:ascii="Times New Roman" w:hAnsi="Times New Roman" w:cs="Times New Roman"/>
          <w:strike/>
          <w:color w:val="FF0000"/>
          <w:sz w:val="20"/>
        </w:rPr>
        <w:t>X, Y, Z</w:t>
      </w:r>
      <w:r w:rsidRPr="00B46E46">
        <w:rPr>
          <w:rFonts w:ascii="Times New Roman" w:hAnsi="Times New Roman" w:cs="Times New Roman"/>
          <w:color w:val="FF0000"/>
          <w:sz w:val="20"/>
        </w:rPr>
        <w:t xml:space="preserve"> 6.3.1.1.2-7</w:t>
      </w:r>
      <w:r w:rsidR="00D3402A">
        <w:rPr>
          <w:rFonts w:ascii="Times New Roman" w:hAnsi="Times New Roman" w:cs="Times New Roman"/>
          <w:color w:val="FF0000"/>
          <w:sz w:val="20"/>
        </w:rPr>
        <w:t>/6.3.1.1.2-8/6.3.1.1.2-8A</w:t>
      </w:r>
      <w:r w:rsidRPr="00B46E46">
        <w:rPr>
          <w:rFonts w:ascii="Times New Roman" w:hAnsi="Times New Roman" w:cs="Times New Roman"/>
          <w:color w:val="FF0000"/>
          <w:sz w:val="20"/>
        </w:rPr>
        <w:t>/6.3.1.1.2-9/6.3.1.1.2-10/6.3.1.1.2-11</w:t>
      </w:r>
      <w:r w:rsidRPr="00B46E46">
        <w:rPr>
          <w:rFonts w:ascii="Times New Roman" w:hAnsi="Times New Roman" w:cs="Times New Roman"/>
          <w:sz w:val="20"/>
        </w:rPr>
        <w:t xml:space="preserve"> with CSI sub-report #n. </w:t>
      </w:r>
      <w:r w:rsidR="00DB06A7" w:rsidRPr="00A83067">
        <w:rPr>
          <w:rFonts w:ascii="Times New Roman" w:hAnsi="Times New Roman" w:cs="Times New Roman"/>
          <w:color w:val="FF0000"/>
          <w:sz w:val="20"/>
        </w:rPr>
        <w:t>For</w:t>
      </w:r>
      <w:r w:rsidR="00DB06A7">
        <w:rPr>
          <w:rFonts w:ascii="Times New Roman" w:hAnsi="Times New Roman" w:cs="Times New Roman"/>
          <w:color w:val="FF0000"/>
          <w:sz w:val="20"/>
        </w:rPr>
        <w:t xml:space="preserve"> Table 6.3.1.1.2-8/6.3.1.1.2-8A</w:t>
      </w:r>
      <w:r w:rsidR="00DB06A7" w:rsidRPr="00DB06A7">
        <w:rPr>
          <w:rFonts w:ascii="Times New Roman" w:hAnsi="Times New Roman" w:cs="Times New Roman"/>
          <w:color w:val="FF0000"/>
          <w:sz w:val="20"/>
        </w:rPr>
        <w:t xml:space="preserve">, </w:t>
      </w:r>
      <w:r w:rsidR="00DB06A7" w:rsidRPr="00A83067">
        <w:rPr>
          <w:rFonts w:ascii="Times New Roman" w:hAnsi="Times New Roman" w:cs="Times New Roman"/>
          <w:color w:val="FF0000"/>
          <w:sz w:val="20"/>
        </w:rPr>
        <w:t>SSBRI/SINR or SSBRI/SINR/CapabilityIndex is not supported.</w:t>
      </w:r>
    </w:p>
    <w:p w14:paraId="33C15E27" w14:textId="711B9F8D" w:rsidR="00BE5DA6" w:rsidRPr="00B46E46" w:rsidRDefault="00BE5DA6" w:rsidP="00B46E46">
      <w:pPr>
        <w:spacing w:after="120"/>
        <w:rPr>
          <w:rFonts w:ascii="Times New Roman" w:hAnsi="Times New Roman" w:cs="Times New Roman"/>
          <w:sz w:val="20"/>
        </w:rPr>
      </w:pPr>
      <w:r w:rsidRPr="00B46E46">
        <w:rPr>
          <w:rFonts w:ascii="Times New Roman" w:hAnsi="Times New Roman" w:cs="Times New Roman"/>
          <w:sz w:val="20"/>
        </w:rPr>
        <w:t>&lt;omit</w:t>
      </w:r>
      <w:r w:rsidR="00A94B56">
        <w:rPr>
          <w:rFonts w:ascii="Times New Roman" w:hAnsi="Times New Roman" w:cs="Times New Roman"/>
          <w:sz w:val="20"/>
        </w:rPr>
        <w:t>ted</w:t>
      </w:r>
      <w:r w:rsidRPr="00B46E46">
        <w:rPr>
          <w:rFonts w:ascii="Times New Roman" w:hAnsi="Times New Roman" w:cs="Times New Roman"/>
          <w:sz w:val="20"/>
        </w:rPr>
        <w:t>&gt;</w:t>
      </w:r>
    </w:p>
    <w:p w14:paraId="1C45C8CD" w14:textId="77777777" w:rsidR="00BE5DA6" w:rsidRPr="00B46E46" w:rsidRDefault="00BE5DA6" w:rsidP="00BE5DA6">
      <w:pPr>
        <w:rPr>
          <w:rFonts w:ascii="Times New Roman" w:hAnsi="Times New Roman" w:cs="Times New Roman"/>
        </w:rPr>
      </w:pPr>
    </w:p>
    <w:p w14:paraId="3C3510A7" w14:textId="77777777" w:rsidR="00BE5DA6" w:rsidRPr="00B46E46" w:rsidRDefault="00BE5DA6" w:rsidP="00BE5DA6">
      <w:pPr>
        <w:widowControl/>
        <w:spacing w:after="160" w:line="259" w:lineRule="auto"/>
        <w:jc w:val="left"/>
        <w:rPr>
          <w:rFonts w:ascii="Times New Roman" w:hAnsi="Times New Roman" w:cs="Times New Roman"/>
          <w:b/>
          <w:sz w:val="24"/>
          <w:lang w:val="en-GB" w:eastAsia="en-US"/>
        </w:rPr>
      </w:pPr>
      <w:bookmarkStart w:id="55" w:name="_Toc19798739"/>
      <w:bookmarkStart w:id="56" w:name="_Toc26467210"/>
      <w:bookmarkStart w:id="57" w:name="_Toc29326565"/>
      <w:bookmarkStart w:id="58" w:name="_Toc29327715"/>
      <w:bookmarkStart w:id="59" w:name="_Toc36045905"/>
      <w:bookmarkStart w:id="60" w:name="_Toc36046165"/>
      <w:bookmarkStart w:id="61" w:name="_Toc36046311"/>
      <w:bookmarkStart w:id="62" w:name="_Toc45209228"/>
      <w:bookmarkStart w:id="63" w:name="_Toc51852401"/>
      <w:bookmarkStart w:id="64" w:name="_Toc129874479"/>
      <w:r w:rsidRPr="00B46E46">
        <w:rPr>
          <w:rFonts w:ascii="Times New Roman" w:hAnsi="Times New Roman" w:cs="Times New Roman"/>
          <w:b/>
          <w:sz w:val="24"/>
          <w:lang w:val="en-GB" w:eastAsia="en-US"/>
        </w:rPr>
        <w:t>6.3.2.1.2</w:t>
      </w:r>
      <w:r w:rsidRPr="00B46E46">
        <w:rPr>
          <w:rFonts w:ascii="Times New Roman" w:hAnsi="Times New Roman" w:cs="Times New Roman"/>
          <w:b/>
          <w:sz w:val="24"/>
          <w:lang w:val="en-GB" w:eastAsia="en-US"/>
        </w:rPr>
        <w:tab/>
        <w:t>CSI</w:t>
      </w:r>
      <w:bookmarkEnd w:id="55"/>
      <w:bookmarkEnd w:id="56"/>
      <w:bookmarkEnd w:id="57"/>
      <w:bookmarkEnd w:id="58"/>
      <w:bookmarkEnd w:id="59"/>
      <w:bookmarkEnd w:id="60"/>
      <w:bookmarkEnd w:id="61"/>
      <w:bookmarkEnd w:id="62"/>
      <w:bookmarkEnd w:id="63"/>
      <w:bookmarkEnd w:id="64"/>
    </w:p>
    <w:p w14:paraId="5ACCA8A3" w14:textId="0EE48DAB" w:rsidR="00BE5DA6" w:rsidRPr="00B46E46" w:rsidRDefault="00BE5DA6" w:rsidP="00B46E46">
      <w:pPr>
        <w:spacing w:after="120"/>
        <w:rPr>
          <w:rFonts w:ascii="Times New Roman" w:hAnsi="Times New Roman" w:cs="Times New Roman"/>
          <w:sz w:val="20"/>
        </w:rPr>
      </w:pPr>
      <w:r w:rsidRPr="00B46E46">
        <w:rPr>
          <w:rFonts w:ascii="Times New Roman" w:hAnsi="Times New Roman" w:cs="Times New Roman"/>
          <w:sz w:val="20"/>
        </w:rPr>
        <w:t>&lt;omit</w:t>
      </w:r>
      <w:r w:rsidR="00A94B56">
        <w:rPr>
          <w:rFonts w:ascii="Times New Roman" w:hAnsi="Times New Roman" w:cs="Times New Roman"/>
          <w:sz w:val="20"/>
        </w:rPr>
        <w:t>ted</w:t>
      </w:r>
      <w:r w:rsidRPr="00B46E46">
        <w:rPr>
          <w:rFonts w:ascii="Times New Roman" w:hAnsi="Times New Roman" w:cs="Times New Roman"/>
          <w:sz w:val="20"/>
        </w:rPr>
        <w:t>&gt;</w:t>
      </w:r>
    </w:p>
    <w:p w14:paraId="786E6A79" w14:textId="610492BF" w:rsidR="00BE5DA6" w:rsidRPr="00B46E46" w:rsidRDefault="00BE5DA6" w:rsidP="00B46E46">
      <w:pPr>
        <w:spacing w:after="120"/>
        <w:rPr>
          <w:rFonts w:ascii="Times New Roman" w:hAnsi="Times New Roman" w:cs="Times New Roman"/>
          <w:sz w:val="20"/>
          <w:szCs w:val="20"/>
        </w:rPr>
      </w:pPr>
      <w:r w:rsidRPr="00B46E46">
        <w:rPr>
          <w:rFonts w:ascii="Times New Roman" w:hAnsi="Times New Roman" w:cs="Times New Roman"/>
          <w:sz w:val="20"/>
          <w:szCs w:val="20"/>
        </w:rPr>
        <w:t xml:space="preserve">If csi-ReportSubConfig is configured, for a corresponding CSI sub-report, the mapping order of CSI fields of one CSI sub-report is determined following the procedure in this clause 6.3.2.1.2, by replacing CSI report #n in the following Tables </w:t>
      </w:r>
      <w:r w:rsidRPr="00B46E46">
        <w:rPr>
          <w:rFonts w:ascii="Times New Roman" w:hAnsi="Times New Roman" w:cs="Times New Roman"/>
          <w:strike/>
          <w:color w:val="FF0000"/>
          <w:sz w:val="20"/>
          <w:szCs w:val="20"/>
        </w:rPr>
        <w:t>X, Y, Z</w:t>
      </w:r>
      <w:r w:rsidR="00213117" w:rsidRPr="00B46E46">
        <w:rPr>
          <w:rFonts w:ascii="Times New Roman" w:hAnsi="Times New Roman" w:cs="Times New Roman"/>
          <w:color w:val="FF0000"/>
          <w:sz w:val="20"/>
          <w:szCs w:val="20"/>
        </w:rPr>
        <w:t xml:space="preserve"> 6.3.2.1.2-3</w:t>
      </w:r>
      <w:r w:rsidR="00213117">
        <w:rPr>
          <w:rFonts w:ascii="Times New Roman" w:hAnsi="Times New Roman" w:cs="Times New Roman"/>
          <w:color w:val="FF0000"/>
          <w:sz w:val="20"/>
          <w:szCs w:val="20"/>
        </w:rPr>
        <w:t>/</w:t>
      </w:r>
      <w:r w:rsidR="00213117" w:rsidRPr="00B46E46">
        <w:rPr>
          <w:rFonts w:ascii="Times New Roman" w:hAnsi="Times New Roman" w:cs="Times New Roman"/>
          <w:color w:val="FF0000"/>
          <w:sz w:val="20"/>
          <w:szCs w:val="20"/>
        </w:rPr>
        <w:t>6.3.2.1.2-4</w:t>
      </w:r>
      <w:r w:rsidR="00213117">
        <w:rPr>
          <w:rFonts w:ascii="Times New Roman" w:hAnsi="Times New Roman" w:cs="Times New Roman"/>
          <w:color w:val="FF0000"/>
          <w:sz w:val="20"/>
          <w:szCs w:val="20"/>
        </w:rPr>
        <w:t>/</w:t>
      </w:r>
      <w:r w:rsidR="00213117" w:rsidRPr="000F6C0C">
        <w:rPr>
          <w:rFonts w:ascii="Times New Roman" w:hAnsi="Times New Roman" w:cs="Times New Roman" w:hint="eastAsia"/>
          <w:color w:val="FF0000"/>
          <w:sz w:val="20"/>
          <w:szCs w:val="20"/>
        </w:rPr>
        <w:t>6.3.2.1.2-</w:t>
      </w:r>
      <w:r w:rsidR="00213117">
        <w:rPr>
          <w:rFonts w:ascii="Times New Roman" w:hAnsi="Times New Roman" w:cs="Times New Roman"/>
          <w:color w:val="FF0000"/>
          <w:sz w:val="20"/>
          <w:szCs w:val="20"/>
        </w:rPr>
        <w:t>5</w:t>
      </w:r>
      <w:r w:rsidRPr="00B46E46">
        <w:rPr>
          <w:rFonts w:ascii="Times New Roman" w:hAnsi="Times New Roman" w:cs="Times New Roman"/>
          <w:color w:val="FF0000"/>
          <w:sz w:val="20"/>
          <w:szCs w:val="20"/>
        </w:rPr>
        <w:t xml:space="preserve"> </w:t>
      </w:r>
      <w:r w:rsidRPr="00B46E46">
        <w:rPr>
          <w:rFonts w:ascii="Times New Roman" w:hAnsi="Times New Roman" w:cs="Times New Roman"/>
          <w:sz w:val="20"/>
          <w:szCs w:val="20"/>
        </w:rPr>
        <w:t xml:space="preserve">with CSI sub-report #n. </w:t>
      </w:r>
    </w:p>
    <w:p w14:paraId="5BAEAC92" w14:textId="77777777" w:rsidR="00D66A9B" w:rsidRPr="00E82C6C" w:rsidRDefault="00D66A9B" w:rsidP="00D66A9B">
      <w:pPr>
        <w:autoSpaceDE w:val="0"/>
        <w:autoSpaceDN w:val="0"/>
        <w:adjustRightInd w:val="0"/>
        <w:snapToGrid w:val="0"/>
        <w:spacing w:after="120"/>
        <w:jc w:val="center"/>
        <w:rPr>
          <w:rFonts w:ascii="Times New Roman" w:eastAsia="SimSun" w:hAnsi="Times New Roman" w:cs="Times New Roman"/>
          <w:color w:val="FF0000"/>
          <w:sz w:val="24"/>
          <w:szCs w:val="28"/>
        </w:rPr>
      </w:pPr>
      <w:r w:rsidRPr="00E82C6C">
        <w:rPr>
          <w:rFonts w:ascii="Times New Roman" w:eastAsia="SimSun" w:hAnsi="Times New Roman" w:cs="Times New Roman"/>
          <w:color w:val="FF0000"/>
          <w:sz w:val="24"/>
          <w:szCs w:val="28"/>
        </w:rPr>
        <w:t>&lt; Unchanged parts are omitted &gt;</w:t>
      </w:r>
    </w:p>
    <w:p w14:paraId="571F500E" w14:textId="77777777" w:rsidR="00D66A9B" w:rsidRPr="00DB7304" w:rsidRDefault="00D66A9B" w:rsidP="00D66A9B">
      <w:pPr>
        <w:autoSpaceDE w:val="0"/>
        <w:autoSpaceDN w:val="0"/>
        <w:adjustRightInd w:val="0"/>
        <w:snapToGrid w:val="0"/>
        <w:spacing w:after="120"/>
        <w:rPr>
          <w:rFonts w:ascii="Times New Roman" w:eastAsia="SimSun" w:hAnsi="Times New Roman" w:cs="Times New Roman"/>
          <w:color w:val="FF0000"/>
          <w:sz w:val="28"/>
          <w:szCs w:val="28"/>
        </w:rPr>
      </w:pPr>
      <w:r w:rsidRPr="0077351B">
        <w:rPr>
          <w:rFonts w:ascii="Times New Roman" w:eastAsia="SimSun" w:hAnsi="Times New Roman" w:cs="Times New Roman"/>
          <w:color w:val="FF0000"/>
          <w:sz w:val="28"/>
          <w:szCs w:val="28"/>
        </w:rPr>
        <w:lastRenderedPageBreak/>
        <w:t xml:space="preserve">--------------------------------------- </w:t>
      </w:r>
      <w:r w:rsidRPr="0077351B">
        <w:rPr>
          <w:rFonts w:ascii="Times New Roman" w:eastAsia="SimSun" w:hAnsi="Times New Roman" w:cs="Times New Roman"/>
          <w:color w:val="FF0000"/>
          <w:sz w:val="24"/>
          <w:szCs w:val="28"/>
        </w:rPr>
        <w:t>End of Text Proposal</w:t>
      </w:r>
      <w:r w:rsidRPr="0077351B">
        <w:rPr>
          <w:rFonts w:ascii="Times New Roman" w:eastAsia="SimSun" w:hAnsi="Times New Roman" w:cs="Times New Roman"/>
          <w:color w:val="FF0000"/>
          <w:sz w:val="28"/>
          <w:szCs w:val="28"/>
        </w:rPr>
        <w:t xml:space="preserve"> -----</w:t>
      </w:r>
      <w:r>
        <w:rPr>
          <w:rFonts w:ascii="Times New Roman" w:eastAsia="SimSun" w:hAnsi="Times New Roman" w:cs="Times New Roman"/>
          <w:color w:val="FF0000"/>
          <w:sz w:val="28"/>
          <w:szCs w:val="28"/>
        </w:rPr>
        <w:t>-----------------------------</w:t>
      </w:r>
    </w:p>
    <w:p w14:paraId="75E027B2" w14:textId="77777777" w:rsidR="00D46B6B" w:rsidRPr="00B9525A" w:rsidRDefault="00D46B6B" w:rsidP="005B1C1F">
      <w:pPr>
        <w:widowControl/>
        <w:rPr>
          <w:b/>
          <w:u w:val="single"/>
          <w:lang w:val="en-GB"/>
        </w:rPr>
      </w:pPr>
    </w:p>
    <w:p w14:paraId="7B3791FF" w14:textId="132910B1" w:rsidR="006535B8" w:rsidRPr="00082733" w:rsidRDefault="006535B8" w:rsidP="006535B8">
      <w:pPr>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kern w:val="0"/>
          <w:sz w:val="28"/>
          <w:szCs w:val="28"/>
          <w:lang w:val="en-GB"/>
        </w:rPr>
      </w:pPr>
      <w:r w:rsidRPr="000F7CC0">
        <w:rPr>
          <w:rFonts w:ascii="Times New Roman" w:eastAsia="SimSun" w:hAnsi="Times New Roman" w:cs="Times New Roman"/>
          <w:b/>
          <w:kern w:val="0"/>
          <w:sz w:val="28"/>
          <w:szCs w:val="28"/>
          <w:lang w:val="en-GB"/>
        </w:rPr>
        <w:t>Discussion on</w:t>
      </w:r>
      <w:r w:rsidRPr="00082733">
        <w:rPr>
          <w:rFonts w:ascii="Times New Roman" w:eastAsia="SimSun" w:hAnsi="Times New Roman" w:cs="Times New Roman"/>
          <w:b/>
          <w:kern w:val="0"/>
          <w:sz w:val="28"/>
          <w:szCs w:val="28"/>
          <w:lang w:val="en-GB"/>
        </w:rPr>
        <w:t xml:space="preserve"> </w:t>
      </w:r>
      <w:r>
        <w:rPr>
          <w:rFonts w:ascii="Times New Roman" w:eastAsia="SimSun" w:hAnsi="Times New Roman" w:cs="Times New Roman"/>
          <w:b/>
          <w:kern w:val="0"/>
          <w:sz w:val="28"/>
          <w:szCs w:val="28"/>
          <w:lang w:val="en-GB"/>
        </w:rPr>
        <w:t>RRC parameters</w:t>
      </w:r>
    </w:p>
    <w:p w14:paraId="3F174825" w14:textId="3C129BC5" w:rsidR="006535B8" w:rsidRDefault="0057269F" w:rsidP="005B1C1F">
      <w:pPr>
        <w:widowControl/>
        <w:rPr>
          <w:rFonts w:ascii="Times New Roman" w:eastAsia="SimSun" w:hAnsi="Times New Roman" w:cs="Times New Roman"/>
          <w:kern w:val="0"/>
          <w:sz w:val="20"/>
          <w:szCs w:val="20"/>
          <w:lang w:val="en-GB"/>
        </w:rPr>
      </w:pPr>
      <w:r>
        <w:rPr>
          <w:rFonts w:ascii="Times New Roman" w:eastAsia="SimSun" w:hAnsi="Times New Roman" w:cs="Times New Roman"/>
          <w:kern w:val="0"/>
          <w:sz w:val="20"/>
          <w:szCs w:val="20"/>
          <w:lang w:val="en-GB"/>
        </w:rPr>
        <w:t>RRC parameter has been discussed</w:t>
      </w:r>
      <w:r w:rsidR="00771355">
        <w:rPr>
          <w:rFonts w:ascii="Times New Roman" w:eastAsia="SimSun" w:hAnsi="Times New Roman" w:cs="Times New Roman"/>
          <w:kern w:val="0"/>
          <w:sz w:val="20"/>
          <w:szCs w:val="20"/>
          <w:lang w:val="en-GB"/>
        </w:rPr>
        <w:t xml:space="preserve"> and some stable parameters was reached in </w:t>
      </w:r>
      <w:r w:rsidR="00771355">
        <w:rPr>
          <w:rFonts w:ascii="Times New Roman" w:eastAsia="SimSun" w:hAnsi="Times New Roman" w:cs="Times New Roman"/>
          <w:kern w:val="0"/>
          <w:sz w:val="20"/>
          <w:szCs w:val="20"/>
          <w:lang w:val="en-GB"/>
        </w:rPr>
        <w:fldChar w:fldCharType="begin"/>
      </w:r>
      <w:r w:rsidR="00771355">
        <w:rPr>
          <w:rFonts w:ascii="Times New Roman" w:eastAsia="SimSun" w:hAnsi="Times New Roman" w:cs="Times New Roman"/>
          <w:kern w:val="0"/>
          <w:sz w:val="20"/>
          <w:szCs w:val="20"/>
          <w:lang w:val="en-GB"/>
        </w:rPr>
        <w:instrText xml:space="preserve"> REF _Ref146209373 \r \h </w:instrText>
      </w:r>
      <w:r w:rsidR="00771355">
        <w:rPr>
          <w:rFonts w:ascii="Times New Roman" w:eastAsia="SimSun" w:hAnsi="Times New Roman" w:cs="Times New Roman"/>
          <w:kern w:val="0"/>
          <w:sz w:val="20"/>
          <w:szCs w:val="20"/>
          <w:lang w:val="en-GB"/>
        </w:rPr>
      </w:r>
      <w:r w:rsidR="00771355">
        <w:rPr>
          <w:rFonts w:ascii="Times New Roman" w:eastAsia="SimSun" w:hAnsi="Times New Roman" w:cs="Times New Roman"/>
          <w:kern w:val="0"/>
          <w:sz w:val="20"/>
          <w:szCs w:val="20"/>
          <w:lang w:val="en-GB"/>
        </w:rPr>
        <w:fldChar w:fldCharType="separate"/>
      </w:r>
      <w:r w:rsidR="00771355">
        <w:rPr>
          <w:rFonts w:ascii="Times New Roman" w:eastAsia="SimSun" w:hAnsi="Times New Roman" w:cs="Times New Roman"/>
          <w:kern w:val="0"/>
          <w:sz w:val="20"/>
          <w:szCs w:val="20"/>
          <w:cs/>
          <w:lang w:val="en-GB"/>
        </w:rPr>
        <w:t>‎</w:t>
      </w:r>
      <w:r w:rsidR="00771355">
        <w:rPr>
          <w:rFonts w:ascii="Times New Roman" w:eastAsia="SimSun" w:hAnsi="Times New Roman" w:cs="Times New Roman"/>
          <w:kern w:val="0"/>
          <w:sz w:val="20"/>
          <w:szCs w:val="20"/>
          <w:lang w:val="en-GB"/>
        </w:rPr>
        <w:t>[7]</w:t>
      </w:r>
      <w:r w:rsidR="00771355">
        <w:rPr>
          <w:rFonts w:ascii="Times New Roman" w:eastAsia="SimSun" w:hAnsi="Times New Roman" w:cs="Times New Roman"/>
          <w:kern w:val="0"/>
          <w:sz w:val="20"/>
          <w:szCs w:val="20"/>
          <w:lang w:val="en-GB"/>
        </w:rPr>
        <w:fldChar w:fldCharType="end"/>
      </w:r>
      <w:r>
        <w:rPr>
          <w:rFonts w:ascii="Times New Roman" w:eastAsia="SimSun" w:hAnsi="Times New Roman" w:cs="Times New Roman"/>
          <w:kern w:val="0"/>
          <w:sz w:val="20"/>
          <w:szCs w:val="20"/>
          <w:lang w:val="en-GB"/>
        </w:rPr>
        <w:t xml:space="preserve">. </w:t>
      </w:r>
      <w:r w:rsidR="00D0215B">
        <w:rPr>
          <w:rFonts w:ascii="Times New Roman" w:eastAsia="SimSun" w:hAnsi="Times New Roman" w:cs="Times New Roman"/>
          <w:kern w:val="0"/>
          <w:sz w:val="20"/>
          <w:szCs w:val="20"/>
          <w:lang w:val="en-GB"/>
        </w:rPr>
        <w:t>I</w:t>
      </w:r>
      <w:r w:rsidR="00771355">
        <w:rPr>
          <w:rFonts w:ascii="Times New Roman" w:eastAsia="SimSun" w:hAnsi="Times New Roman" w:cs="Times New Roman"/>
          <w:kern w:val="0"/>
          <w:sz w:val="20"/>
          <w:szCs w:val="20"/>
          <w:lang w:val="en-GB"/>
        </w:rPr>
        <w:t xml:space="preserve">n this section </w:t>
      </w:r>
      <w:r>
        <w:rPr>
          <w:rFonts w:ascii="Times New Roman" w:eastAsia="SimSun" w:hAnsi="Times New Roman" w:cs="Times New Roman"/>
          <w:kern w:val="0"/>
          <w:sz w:val="20"/>
          <w:szCs w:val="20"/>
          <w:lang w:val="en-GB"/>
        </w:rPr>
        <w:t>we proposed modification</w:t>
      </w:r>
      <w:r w:rsidR="00B5672C">
        <w:rPr>
          <w:rFonts w:ascii="Times New Roman" w:eastAsia="SimSun" w:hAnsi="Times New Roman" w:cs="Times New Roman"/>
          <w:kern w:val="0"/>
          <w:sz w:val="20"/>
          <w:szCs w:val="20"/>
          <w:lang w:val="en-GB"/>
        </w:rPr>
        <w:t xml:space="preserve"> of the unstable parameters</w:t>
      </w:r>
      <w:r>
        <w:rPr>
          <w:rFonts w:ascii="Times New Roman" w:eastAsia="SimSun" w:hAnsi="Times New Roman" w:cs="Times New Roman"/>
          <w:kern w:val="0"/>
          <w:sz w:val="20"/>
          <w:szCs w:val="20"/>
          <w:lang w:val="en-GB"/>
        </w:rPr>
        <w:t xml:space="preserve"> as follow.</w:t>
      </w:r>
    </w:p>
    <w:p w14:paraId="1372B9E6" w14:textId="05773670" w:rsidR="0076768D" w:rsidRDefault="0076768D" w:rsidP="005B1C1F">
      <w:pPr>
        <w:widowControl/>
        <w:rPr>
          <w:rFonts w:ascii="Times New Roman" w:eastAsia="SimSun" w:hAnsi="Times New Roman" w:cs="Times New Roman"/>
          <w:kern w:val="0"/>
          <w:sz w:val="20"/>
          <w:szCs w:val="20"/>
          <w:lang w:val="en-GB"/>
        </w:rPr>
      </w:pPr>
    </w:p>
    <w:p w14:paraId="49701179" w14:textId="11D40FF6" w:rsidR="0076768D" w:rsidRPr="00A83067" w:rsidRDefault="004F0C89" w:rsidP="00A83067">
      <w:pPr>
        <w:widowControl/>
        <w:numPr>
          <w:ilvl w:val="0"/>
          <w:numId w:val="4"/>
        </w:numPr>
        <w:spacing w:after="120"/>
        <w:ind w:left="360"/>
        <w:rPr>
          <w:rFonts w:ascii="Times New Roman" w:eastAsia="SimSun" w:hAnsi="Times New Roman" w:cs="Times New Roman"/>
          <w:b/>
          <w:bCs/>
          <w:kern w:val="0"/>
          <w:sz w:val="20"/>
          <w:szCs w:val="20"/>
          <w:lang w:val="en-GB"/>
        </w:rPr>
      </w:pPr>
      <w:r>
        <w:rPr>
          <w:rFonts w:ascii="Times New Roman" w:eastAsia="SimSun" w:hAnsi="Times New Roman" w:cs="Times New Roman"/>
          <w:b/>
          <w:bCs/>
          <w:kern w:val="0"/>
          <w:sz w:val="20"/>
          <w:szCs w:val="20"/>
          <w:lang w:val="en-GB"/>
        </w:rPr>
        <w:t>B</w:t>
      </w:r>
      <w:r w:rsidR="006E4A04">
        <w:rPr>
          <w:rFonts w:ascii="Times New Roman" w:eastAsia="SimSun" w:hAnsi="Times New Roman" w:cs="Times New Roman"/>
          <w:b/>
          <w:bCs/>
          <w:kern w:val="0"/>
          <w:sz w:val="20"/>
          <w:szCs w:val="20"/>
          <w:lang w:val="en-GB"/>
        </w:rPr>
        <w:t>ased on the corresponding comments,</w:t>
      </w:r>
      <w:r w:rsidR="000E51CD" w:rsidRPr="00A83067">
        <w:rPr>
          <w:rFonts w:ascii="Times New Roman" w:eastAsia="SimSun" w:hAnsi="Times New Roman" w:cs="Times New Roman"/>
          <w:b/>
          <w:bCs/>
          <w:kern w:val="0"/>
          <w:sz w:val="20"/>
          <w:szCs w:val="20"/>
          <w:lang w:val="en-GB"/>
        </w:rPr>
        <w:t xml:space="preserve"> the following modification of the unstable parameters </w:t>
      </w:r>
      <w:r w:rsidR="00077B24" w:rsidRPr="00A83067">
        <w:rPr>
          <w:rFonts w:ascii="Times New Roman" w:eastAsia="SimSun" w:hAnsi="Times New Roman" w:cs="Times New Roman"/>
          <w:b/>
          <w:bCs/>
          <w:kern w:val="0"/>
          <w:sz w:val="20"/>
          <w:szCs w:val="20"/>
          <w:lang w:val="en-GB"/>
        </w:rPr>
        <w:t xml:space="preserve">in </w:t>
      </w:r>
      <w:r w:rsidR="000E51CD" w:rsidRPr="00A83067">
        <w:rPr>
          <w:rFonts w:ascii="Times New Roman" w:eastAsia="SimSun" w:hAnsi="Times New Roman" w:cs="Times New Roman"/>
          <w:b/>
          <w:bCs/>
          <w:kern w:val="0"/>
          <w:sz w:val="20"/>
          <w:szCs w:val="20"/>
          <w:lang w:val="en-GB"/>
        </w:rPr>
        <w:t>red</w:t>
      </w:r>
      <w:r>
        <w:rPr>
          <w:rFonts w:ascii="Times New Roman" w:eastAsia="SimSun" w:hAnsi="Times New Roman" w:cs="Times New Roman"/>
          <w:b/>
          <w:bCs/>
          <w:kern w:val="0"/>
          <w:sz w:val="20"/>
          <w:szCs w:val="20"/>
          <w:lang w:val="en-GB"/>
        </w:rPr>
        <w:t xml:space="preserve"> can be adopted</w:t>
      </w:r>
      <w:r w:rsidR="00142B4C">
        <w:rPr>
          <w:rFonts w:ascii="Times New Roman" w:eastAsia="SimSun" w:hAnsi="Times New Roman" w:cs="Times New Roman"/>
          <w:b/>
          <w:bCs/>
          <w:kern w:val="0"/>
          <w:sz w:val="20"/>
          <w:szCs w:val="20"/>
          <w:lang w:val="en-GB"/>
        </w:rPr>
        <w:t xml:space="preserve">. </w:t>
      </w:r>
    </w:p>
    <w:p w14:paraId="03A1FF19" w14:textId="77777777" w:rsidR="0057269F" w:rsidRDefault="0057269F" w:rsidP="005B1C1F">
      <w:pPr>
        <w:widowControl/>
        <w:rPr>
          <w:rFonts w:ascii="Times New Roman" w:eastAsia="SimSun" w:hAnsi="Times New Roman" w:cs="Times New Roman"/>
          <w:kern w:val="0"/>
          <w:sz w:val="20"/>
          <w:szCs w:val="20"/>
          <w:lang w:val="en-GB"/>
        </w:rPr>
      </w:pPr>
    </w:p>
    <w:tbl>
      <w:tblPr>
        <w:tblStyle w:val="TableGrid"/>
        <w:tblW w:w="10343" w:type="dxa"/>
        <w:tblLayout w:type="fixed"/>
        <w:tblLook w:val="04A0" w:firstRow="1" w:lastRow="0" w:firstColumn="1" w:lastColumn="0" w:noHBand="0" w:noVBand="1"/>
      </w:tblPr>
      <w:tblGrid>
        <w:gridCol w:w="1271"/>
        <w:gridCol w:w="1418"/>
        <w:gridCol w:w="2693"/>
        <w:gridCol w:w="2268"/>
        <w:gridCol w:w="2693"/>
      </w:tblGrid>
      <w:tr w:rsidR="0057039C" w14:paraId="42616B9B" w14:textId="2EF7E06B" w:rsidTr="0057039C">
        <w:tc>
          <w:tcPr>
            <w:tcW w:w="1271" w:type="dxa"/>
          </w:tcPr>
          <w:p w14:paraId="325D157F" w14:textId="77777777" w:rsidR="0057039C" w:rsidRPr="00D55755" w:rsidRDefault="0057039C" w:rsidP="00D55755">
            <w:pPr>
              <w:widowControl/>
              <w:rPr>
                <w:rFonts w:ascii="Arial" w:eastAsia="DengXian" w:hAnsi="Arial" w:cs="Arial"/>
                <w:b/>
                <w:bCs/>
              </w:rPr>
            </w:pPr>
            <w:r w:rsidRPr="00D55755">
              <w:rPr>
                <w:rFonts w:ascii="Arial" w:eastAsia="DengXian" w:hAnsi="Arial" w:cs="Arial"/>
                <w:b/>
                <w:bCs/>
              </w:rPr>
              <w:t>RAN2 Parent IE</w:t>
            </w:r>
          </w:p>
          <w:p w14:paraId="09EBA94A" w14:textId="77777777" w:rsidR="0057039C" w:rsidRPr="00D55755" w:rsidRDefault="0057039C" w:rsidP="005B1C1F">
            <w:pPr>
              <w:widowControl/>
              <w:rPr>
                <w:lang w:val="en-GB"/>
              </w:rPr>
            </w:pPr>
          </w:p>
        </w:tc>
        <w:tc>
          <w:tcPr>
            <w:tcW w:w="1418" w:type="dxa"/>
          </w:tcPr>
          <w:p w14:paraId="10F9B906" w14:textId="77777777" w:rsidR="0057039C" w:rsidRPr="00D55755" w:rsidRDefault="0057039C" w:rsidP="00D55755">
            <w:pPr>
              <w:widowControl/>
              <w:rPr>
                <w:rFonts w:ascii="Arial" w:eastAsia="DengXian" w:hAnsi="Arial" w:cs="Arial"/>
                <w:b/>
                <w:bCs/>
              </w:rPr>
            </w:pPr>
            <w:r w:rsidRPr="00D55755">
              <w:rPr>
                <w:rFonts w:ascii="Arial" w:eastAsia="DengXian" w:hAnsi="Arial" w:cs="Arial"/>
                <w:b/>
                <w:bCs/>
              </w:rPr>
              <w:t>Parameter name in the spec</w:t>
            </w:r>
          </w:p>
          <w:p w14:paraId="30CA2CF6" w14:textId="77777777" w:rsidR="0057039C" w:rsidRPr="00D55755" w:rsidRDefault="0057039C" w:rsidP="005B1C1F">
            <w:pPr>
              <w:widowControl/>
              <w:rPr>
                <w:lang w:val="en-GB"/>
              </w:rPr>
            </w:pPr>
          </w:p>
        </w:tc>
        <w:tc>
          <w:tcPr>
            <w:tcW w:w="2693" w:type="dxa"/>
          </w:tcPr>
          <w:p w14:paraId="003BBEA4" w14:textId="77777777" w:rsidR="0057039C" w:rsidRPr="00D55755" w:rsidRDefault="0057039C" w:rsidP="00D55755">
            <w:pPr>
              <w:widowControl/>
              <w:rPr>
                <w:rFonts w:ascii="Arial" w:eastAsia="DengXian" w:hAnsi="Arial" w:cs="Arial"/>
                <w:b/>
                <w:bCs/>
              </w:rPr>
            </w:pPr>
            <w:r w:rsidRPr="00D55755">
              <w:rPr>
                <w:rFonts w:ascii="Arial" w:eastAsia="DengXian" w:hAnsi="Arial" w:cs="Arial"/>
                <w:b/>
                <w:bCs/>
              </w:rPr>
              <w:t>Description</w:t>
            </w:r>
          </w:p>
          <w:p w14:paraId="572BB23B" w14:textId="77777777" w:rsidR="0057039C" w:rsidRPr="00D55755" w:rsidRDefault="0057039C" w:rsidP="005B1C1F">
            <w:pPr>
              <w:widowControl/>
              <w:rPr>
                <w:lang w:val="en-GB"/>
              </w:rPr>
            </w:pPr>
          </w:p>
        </w:tc>
        <w:tc>
          <w:tcPr>
            <w:tcW w:w="2268" w:type="dxa"/>
          </w:tcPr>
          <w:p w14:paraId="32FCCC02" w14:textId="77777777" w:rsidR="0057039C" w:rsidRPr="00D55755" w:rsidRDefault="0057039C" w:rsidP="00D55755">
            <w:pPr>
              <w:widowControl/>
              <w:rPr>
                <w:rFonts w:ascii="Arial" w:eastAsia="DengXian" w:hAnsi="Arial" w:cs="Arial"/>
                <w:b/>
                <w:bCs/>
              </w:rPr>
            </w:pPr>
            <w:r w:rsidRPr="00D55755">
              <w:rPr>
                <w:rFonts w:ascii="Arial" w:eastAsia="DengXian" w:hAnsi="Arial" w:cs="Arial"/>
                <w:b/>
                <w:bCs/>
              </w:rPr>
              <w:t>Value range</w:t>
            </w:r>
          </w:p>
          <w:p w14:paraId="29FEF808" w14:textId="77777777" w:rsidR="0057039C" w:rsidRPr="00D55755" w:rsidRDefault="0057039C" w:rsidP="00D55755">
            <w:pPr>
              <w:widowControl/>
              <w:rPr>
                <w:rFonts w:ascii="Arial" w:eastAsia="DengXian" w:hAnsi="Arial" w:cs="Arial"/>
                <w:b/>
                <w:bCs/>
              </w:rPr>
            </w:pPr>
          </w:p>
        </w:tc>
        <w:tc>
          <w:tcPr>
            <w:tcW w:w="2693" w:type="dxa"/>
          </w:tcPr>
          <w:p w14:paraId="76692F3A" w14:textId="4583180B" w:rsidR="0057039C" w:rsidRPr="00D55755" w:rsidRDefault="0057039C" w:rsidP="00D55755">
            <w:pPr>
              <w:widowControl/>
              <w:rPr>
                <w:rFonts w:ascii="Arial" w:eastAsia="DengXian" w:hAnsi="Arial" w:cs="Arial"/>
                <w:b/>
                <w:bCs/>
              </w:rPr>
            </w:pPr>
            <w:r w:rsidRPr="00A83067">
              <w:rPr>
                <w:rFonts w:ascii="Arial" w:eastAsia="DengXian" w:hAnsi="Arial" w:cs="Arial"/>
                <w:b/>
                <w:bCs/>
                <w:highlight w:val="green"/>
              </w:rPr>
              <w:t>Comments</w:t>
            </w:r>
          </w:p>
        </w:tc>
      </w:tr>
      <w:tr w:rsidR="0057039C" w14:paraId="3E40634A" w14:textId="3C45B36A" w:rsidTr="0057039C">
        <w:tc>
          <w:tcPr>
            <w:tcW w:w="1271" w:type="dxa"/>
          </w:tcPr>
          <w:p w14:paraId="0ABAEC86" w14:textId="77777777" w:rsidR="0057039C" w:rsidRDefault="0057039C" w:rsidP="00D55755">
            <w:pPr>
              <w:widowControl/>
              <w:rPr>
                <w:rFonts w:ascii="Arial" w:eastAsia="DengXian" w:hAnsi="Arial" w:cs="Arial"/>
                <w:color w:val="0000FF"/>
                <w:sz w:val="18"/>
                <w:szCs w:val="18"/>
              </w:rPr>
            </w:pPr>
            <w:r>
              <w:rPr>
                <w:rFonts w:ascii="Arial" w:eastAsia="DengXian" w:hAnsi="Arial" w:cs="Arial"/>
                <w:color w:val="0000FF"/>
                <w:sz w:val="18"/>
                <w:szCs w:val="18"/>
              </w:rPr>
              <w:t>CSI-ReportConfig</w:t>
            </w:r>
          </w:p>
          <w:p w14:paraId="2E6A01E9" w14:textId="77777777" w:rsidR="0057039C" w:rsidRDefault="0057039C" w:rsidP="005B1C1F">
            <w:pPr>
              <w:widowControl/>
              <w:rPr>
                <w:lang w:val="en-GB"/>
              </w:rPr>
            </w:pPr>
          </w:p>
        </w:tc>
        <w:tc>
          <w:tcPr>
            <w:tcW w:w="1418" w:type="dxa"/>
          </w:tcPr>
          <w:p w14:paraId="782FD44A" w14:textId="77777777" w:rsidR="0057039C" w:rsidRDefault="0057039C" w:rsidP="00D55755">
            <w:pPr>
              <w:widowControl/>
              <w:rPr>
                <w:rFonts w:ascii="Arial" w:eastAsia="DengXian" w:hAnsi="Arial" w:cs="Arial"/>
                <w:color w:val="0000FF"/>
                <w:sz w:val="18"/>
                <w:szCs w:val="18"/>
              </w:rPr>
            </w:pPr>
            <w:r>
              <w:rPr>
                <w:rFonts w:ascii="Arial" w:eastAsia="DengXian" w:hAnsi="Arial" w:cs="Arial"/>
                <w:color w:val="0000FF"/>
                <w:sz w:val="18"/>
                <w:szCs w:val="18"/>
              </w:rPr>
              <w:t>csi-ReportSubConfig</w:t>
            </w:r>
          </w:p>
          <w:p w14:paraId="33D81100" w14:textId="77777777" w:rsidR="0057039C" w:rsidRDefault="0057039C" w:rsidP="005B1C1F">
            <w:pPr>
              <w:widowControl/>
              <w:rPr>
                <w:lang w:val="en-GB"/>
              </w:rPr>
            </w:pPr>
          </w:p>
        </w:tc>
        <w:tc>
          <w:tcPr>
            <w:tcW w:w="2693" w:type="dxa"/>
          </w:tcPr>
          <w:p w14:paraId="1450E05E" w14:textId="3B6128DD" w:rsidR="0057039C" w:rsidRDefault="0057039C" w:rsidP="00D55755">
            <w:pPr>
              <w:widowControl/>
              <w:rPr>
                <w:rFonts w:ascii="Arial" w:eastAsia="DengXian" w:hAnsi="Arial" w:cs="Arial"/>
                <w:color w:val="0000FF"/>
                <w:sz w:val="18"/>
                <w:szCs w:val="18"/>
              </w:rPr>
            </w:pPr>
            <w:r>
              <w:rPr>
                <w:rFonts w:ascii="Arial" w:eastAsia="DengXian" w:hAnsi="Arial" w:cs="Arial"/>
                <w:color w:val="0000FF"/>
                <w:sz w:val="18"/>
                <w:szCs w:val="18"/>
              </w:rPr>
              <w:br/>
              <w:t xml:space="preserve">Configure parameters in one sub-configuration of a CSI report configuration. </w:t>
            </w:r>
            <w:r>
              <w:rPr>
                <w:rFonts w:ascii="Arial" w:eastAsia="DengXian" w:hAnsi="Arial" w:cs="Arial"/>
                <w:color w:val="0000FF"/>
                <w:sz w:val="18"/>
                <w:szCs w:val="18"/>
              </w:rPr>
              <w:br/>
              <w:t>1) A sub-configuration can include</w:t>
            </w:r>
            <w:r>
              <w:rPr>
                <w:rFonts w:ascii="Arial" w:eastAsia="DengXian" w:hAnsi="Arial" w:cs="Arial"/>
                <w:color w:val="0000FF"/>
                <w:sz w:val="18"/>
                <w:szCs w:val="18"/>
              </w:rPr>
              <w:br/>
              <w:t xml:space="preserve">- codebook subset restriction, </w:t>
            </w:r>
            <w:r>
              <w:rPr>
                <w:rFonts w:ascii="Arial" w:eastAsia="DengXian" w:hAnsi="Arial" w:cs="Arial"/>
                <w:color w:val="0000FF"/>
                <w:sz w:val="18"/>
                <w:szCs w:val="18"/>
              </w:rPr>
              <w:br/>
              <w:t>- rank restriction</w:t>
            </w:r>
            <w:r>
              <w:rPr>
                <w:rFonts w:ascii="Arial" w:eastAsia="DengXian" w:hAnsi="Arial" w:cs="Arial"/>
                <w:color w:val="0000FF"/>
                <w:sz w:val="18"/>
                <w:szCs w:val="18"/>
              </w:rPr>
              <w:br/>
              <w:t>- N1, N2 and Ng</w:t>
            </w:r>
            <w:r>
              <w:rPr>
                <w:rFonts w:ascii="Arial" w:eastAsia="DengXian" w:hAnsi="Arial" w:cs="Arial"/>
                <w:color w:val="0000FF"/>
                <w:sz w:val="18"/>
                <w:szCs w:val="18"/>
              </w:rPr>
              <w:br/>
              <w:t xml:space="preserve">- </w:t>
            </w:r>
            <w:r>
              <w:rPr>
                <w:rFonts w:ascii="Arial" w:eastAsia="DengXian" w:hAnsi="Arial" w:cs="Arial"/>
                <w:i/>
                <w:iCs/>
                <w:color w:val="0000FF"/>
                <w:sz w:val="18"/>
                <w:szCs w:val="18"/>
              </w:rPr>
              <w:t>twoTX-CodebookSubsetRestriction,</w:t>
            </w:r>
            <w:r>
              <w:rPr>
                <w:rFonts w:ascii="Arial" w:eastAsia="DengXian" w:hAnsi="Arial" w:cs="Arial"/>
                <w:i/>
                <w:iCs/>
                <w:color w:val="0000FF"/>
                <w:sz w:val="18"/>
                <w:szCs w:val="18"/>
              </w:rPr>
              <w:br/>
            </w:r>
            <w:r>
              <w:rPr>
                <w:rFonts w:ascii="Arial" w:eastAsia="DengXian" w:hAnsi="Arial" w:cs="Arial"/>
                <w:color w:val="0000FF"/>
                <w:sz w:val="18"/>
                <w:szCs w:val="18"/>
              </w:rPr>
              <w:t>(Note, only codebook Type 1 is allowed),</w:t>
            </w:r>
            <w:r>
              <w:rPr>
                <w:rFonts w:ascii="Arial" w:eastAsia="DengXian" w:hAnsi="Arial" w:cs="Arial"/>
                <w:color w:val="0000FF"/>
                <w:sz w:val="18"/>
                <w:szCs w:val="18"/>
              </w:rPr>
              <w:br/>
              <w:t>- port subset indication by bitmap; or</w:t>
            </w:r>
            <w:r>
              <w:rPr>
                <w:rFonts w:ascii="Arial" w:eastAsia="DengXian" w:hAnsi="Arial" w:cs="Arial"/>
                <w:color w:val="0000FF"/>
                <w:sz w:val="18"/>
                <w:szCs w:val="18"/>
              </w:rPr>
              <w:br/>
              <w:t>2) A sub-configuration can include</w:t>
            </w:r>
            <w:r>
              <w:rPr>
                <w:rFonts w:ascii="Arial" w:eastAsia="DengXian" w:hAnsi="Arial" w:cs="Arial"/>
                <w:color w:val="0000FF"/>
                <w:sz w:val="18"/>
                <w:szCs w:val="18"/>
              </w:rPr>
              <w:br/>
              <w:t xml:space="preserve">- a list of </w:t>
            </w:r>
            <w:r>
              <w:rPr>
                <w:rFonts w:ascii="Arial" w:eastAsia="DengXian" w:hAnsi="Arial" w:cs="Arial"/>
                <w:i/>
                <w:iCs/>
                <w:color w:val="0000FF"/>
                <w:sz w:val="18"/>
                <w:szCs w:val="18"/>
              </w:rPr>
              <w:t>nzp-CSI-RS-resources</w:t>
            </w:r>
            <w:r>
              <w:rPr>
                <w:rFonts w:ascii="Arial" w:eastAsia="DengXian" w:hAnsi="Arial" w:cs="Arial"/>
                <w:color w:val="0000FF"/>
                <w:sz w:val="18"/>
                <w:szCs w:val="18"/>
              </w:rPr>
              <w:t xml:space="preserve"> corresponding to the associated resources in the CSI resource set; or,</w:t>
            </w:r>
            <w:r>
              <w:rPr>
                <w:rFonts w:ascii="Arial" w:eastAsia="DengXian" w:hAnsi="Arial" w:cs="Arial"/>
                <w:color w:val="0000FF"/>
                <w:sz w:val="18"/>
                <w:szCs w:val="18"/>
              </w:rPr>
              <w:br/>
              <w:t>3) A sub-configuration can include: one power offset value; or,</w:t>
            </w:r>
            <w:r>
              <w:rPr>
                <w:rFonts w:ascii="Arial" w:eastAsia="DengXian" w:hAnsi="Arial" w:cs="Arial"/>
                <w:color w:val="0000FF"/>
                <w:sz w:val="18"/>
                <w:szCs w:val="18"/>
              </w:rPr>
              <w:br/>
              <w:t xml:space="preserve">4) A sub-configuration can include the combination of the above parameters except for mixture of 1) and 2). </w:t>
            </w:r>
            <w:r>
              <w:rPr>
                <w:rFonts w:ascii="Arial" w:eastAsia="DengXian" w:hAnsi="Arial" w:cs="Arial"/>
                <w:color w:val="0000FF"/>
                <w:sz w:val="18"/>
                <w:szCs w:val="18"/>
              </w:rPr>
              <w:br/>
              <w:t>Note 1: No simultaneous configuration of 1) and 2) in a same CSI report configuration.</w:t>
            </w:r>
            <w:r>
              <w:rPr>
                <w:rFonts w:ascii="Arial" w:eastAsia="DengXian" w:hAnsi="Arial" w:cs="Arial"/>
                <w:color w:val="0000FF"/>
                <w:sz w:val="18"/>
                <w:szCs w:val="18"/>
              </w:rPr>
              <w:br/>
              <w:t xml:space="preserve">Note 2: Applicable value ranges for “Codebook subset restriction, rank restriction, N1,N2, and Ng and twoTX-CodebookSubsetRestriction” follow existing specification and apply for the number of ports determined by port subset. </w:t>
            </w:r>
          </w:p>
          <w:p w14:paraId="42A5F1D8" w14:textId="2BC93BE5" w:rsidR="00E24A3C" w:rsidRPr="00A83067" w:rsidRDefault="00E24A3C" w:rsidP="00D55755">
            <w:pPr>
              <w:widowControl/>
              <w:rPr>
                <w:rFonts w:ascii="Arial" w:eastAsia="DengXian" w:hAnsi="Arial" w:cs="Arial"/>
                <w:strike/>
                <w:color w:val="FF0000"/>
                <w:sz w:val="18"/>
                <w:szCs w:val="18"/>
              </w:rPr>
            </w:pPr>
            <w:r w:rsidRPr="00A83067">
              <w:rPr>
                <w:rFonts w:ascii="Arial" w:eastAsia="DengXian" w:hAnsi="Arial" w:cs="Arial"/>
                <w:strike/>
                <w:color w:val="FF0000"/>
                <w:sz w:val="18"/>
                <w:szCs w:val="18"/>
              </w:rPr>
              <w:t>Note 2: Applicable value ranges for “Codebook subset restriction, rank restriction, N1,N2, and Ng and twoTX-CodebookSubsetRestriction” follow existing specification and apply for the number of ports determined by port subset.</w:t>
            </w:r>
          </w:p>
          <w:p w14:paraId="0311002D" w14:textId="77777777" w:rsidR="0057039C" w:rsidRPr="00D55755" w:rsidRDefault="0057039C" w:rsidP="005B1C1F">
            <w:pPr>
              <w:widowControl/>
            </w:pPr>
          </w:p>
        </w:tc>
        <w:tc>
          <w:tcPr>
            <w:tcW w:w="2268" w:type="dxa"/>
          </w:tcPr>
          <w:p w14:paraId="004675D8" w14:textId="77777777" w:rsidR="0057039C" w:rsidRDefault="0057039C" w:rsidP="00D55755">
            <w:pPr>
              <w:widowControl/>
              <w:rPr>
                <w:rFonts w:ascii="Arial" w:eastAsia="DengXian" w:hAnsi="Arial" w:cs="Arial"/>
                <w:color w:val="FF0000"/>
                <w:sz w:val="18"/>
                <w:szCs w:val="18"/>
              </w:rPr>
            </w:pPr>
            <w:r>
              <w:rPr>
                <w:rFonts w:ascii="Arial" w:eastAsia="DengXian" w:hAnsi="Arial" w:cs="Arial"/>
                <w:color w:val="FF0000"/>
                <w:sz w:val="18"/>
                <w:szCs w:val="18"/>
              </w:rPr>
              <w:t xml:space="preserve">Note 2: Applicable value ranges for “Codebook subset restriction, rank restriction, N1,N2, and Ng and twoTX-CodebookSubsetRestriction” follow existing specification and apply for the number of ports determined by port subset. </w:t>
            </w:r>
          </w:p>
          <w:p w14:paraId="416EC8BD" w14:textId="77777777" w:rsidR="0057039C" w:rsidRPr="00D55755" w:rsidRDefault="0057039C" w:rsidP="005B1C1F">
            <w:pPr>
              <w:widowControl/>
            </w:pPr>
          </w:p>
        </w:tc>
        <w:tc>
          <w:tcPr>
            <w:tcW w:w="2693" w:type="dxa"/>
          </w:tcPr>
          <w:p w14:paraId="5900C059" w14:textId="47C2C059" w:rsidR="0057039C" w:rsidRDefault="000E59D9" w:rsidP="00346304">
            <w:pPr>
              <w:widowControl/>
              <w:rPr>
                <w:rFonts w:ascii="Arial" w:eastAsia="DengXian" w:hAnsi="Arial" w:cs="Arial"/>
                <w:color w:val="FF0000"/>
                <w:sz w:val="18"/>
                <w:szCs w:val="18"/>
              </w:rPr>
            </w:pPr>
            <w:r>
              <w:rPr>
                <w:rFonts w:ascii="Arial" w:eastAsia="DengXian" w:hAnsi="Arial" w:cs="Arial"/>
                <w:sz w:val="18"/>
                <w:szCs w:val="18"/>
              </w:rPr>
              <w:t xml:space="preserve">Since </w:t>
            </w:r>
            <w:r w:rsidR="00DE0FFE" w:rsidRPr="00A83067">
              <w:rPr>
                <w:rFonts w:ascii="Arial" w:eastAsia="DengXian" w:hAnsi="Arial" w:cs="Arial"/>
                <w:sz w:val="18"/>
                <w:szCs w:val="18"/>
              </w:rPr>
              <w:t>Note 2 is about value range</w:t>
            </w:r>
            <w:r>
              <w:rPr>
                <w:rFonts w:ascii="Arial" w:eastAsia="DengXian" w:hAnsi="Arial" w:cs="Arial"/>
                <w:sz w:val="18"/>
                <w:szCs w:val="18"/>
              </w:rPr>
              <w:t>s of parameters, then</w:t>
            </w:r>
            <w:r w:rsidR="00DE0FFE" w:rsidRPr="00A83067">
              <w:rPr>
                <w:rFonts w:ascii="Arial" w:eastAsia="DengXian" w:hAnsi="Arial" w:cs="Arial"/>
                <w:sz w:val="18"/>
                <w:szCs w:val="18"/>
              </w:rPr>
              <w:t xml:space="preserve"> it is better to be moved to value range</w:t>
            </w:r>
            <w:r w:rsidR="00337BCD">
              <w:rPr>
                <w:rFonts w:ascii="Arial" w:eastAsia="DengXian" w:hAnsi="Arial" w:cs="Arial"/>
                <w:sz w:val="18"/>
                <w:szCs w:val="18"/>
              </w:rPr>
              <w:t xml:space="preserve"> cell.</w:t>
            </w:r>
          </w:p>
        </w:tc>
      </w:tr>
      <w:tr w:rsidR="0057039C" w14:paraId="052AE7D0" w14:textId="0CE0042E" w:rsidTr="0057039C">
        <w:tc>
          <w:tcPr>
            <w:tcW w:w="1271" w:type="dxa"/>
            <w:vAlign w:val="center"/>
          </w:tcPr>
          <w:p w14:paraId="472DD66A" w14:textId="08F9BADA" w:rsidR="0057039C" w:rsidRDefault="0057039C" w:rsidP="00D55755">
            <w:pPr>
              <w:widowControl/>
              <w:rPr>
                <w:lang w:val="en-GB"/>
              </w:rPr>
            </w:pPr>
            <w:r>
              <w:rPr>
                <w:rFonts w:ascii="Arial" w:eastAsia="DengXian" w:hAnsi="Arial" w:cs="Arial"/>
                <w:color w:val="0000FF"/>
                <w:sz w:val="18"/>
                <w:szCs w:val="18"/>
              </w:rPr>
              <w:t>CSI-ReportSubConfig</w:t>
            </w:r>
          </w:p>
        </w:tc>
        <w:tc>
          <w:tcPr>
            <w:tcW w:w="1418" w:type="dxa"/>
            <w:vAlign w:val="center"/>
          </w:tcPr>
          <w:p w14:paraId="44878AC2" w14:textId="4F24EDCA" w:rsidR="0057039C" w:rsidRDefault="0057039C" w:rsidP="00D55755">
            <w:pPr>
              <w:widowControl/>
              <w:rPr>
                <w:lang w:val="en-GB"/>
              </w:rPr>
            </w:pPr>
            <w:r>
              <w:rPr>
                <w:rFonts w:ascii="Arial" w:eastAsia="DengXian" w:hAnsi="Arial" w:cs="Arial"/>
                <w:color w:val="0000FF"/>
                <w:sz w:val="18"/>
                <w:szCs w:val="18"/>
              </w:rPr>
              <w:t>port-subsetIndicator</w:t>
            </w:r>
          </w:p>
        </w:tc>
        <w:tc>
          <w:tcPr>
            <w:tcW w:w="2693" w:type="dxa"/>
            <w:vAlign w:val="center"/>
          </w:tcPr>
          <w:p w14:paraId="1EE2FDAF" w14:textId="06C9B013" w:rsidR="0057039C" w:rsidRDefault="0057039C" w:rsidP="00D55755">
            <w:pPr>
              <w:widowControl/>
              <w:rPr>
                <w:lang w:val="en-GB"/>
              </w:rPr>
            </w:pPr>
            <w:r>
              <w:rPr>
                <w:rFonts w:ascii="Arial" w:eastAsia="DengXian" w:hAnsi="Arial" w:cs="Arial"/>
                <w:color w:val="0000FF"/>
                <w:sz w:val="18"/>
                <w:szCs w:val="18"/>
              </w:rPr>
              <w:t xml:space="preserve">Indicate (sub)set of antenna ports used for CSI calculation of a sub-configuration of a CSI </w:t>
            </w:r>
            <w:r>
              <w:rPr>
                <w:rFonts w:ascii="Arial" w:eastAsia="DengXian" w:hAnsi="Arial" w:cs="Arial"/>
                <w:color w:val="0000FF"/>
                <w:sz w:val="18"/>
                <w:szCs w:val="18"/>
              </w:rPr>
              <w:lastRenderedPageBreak/>
              <w:t>report configuration. The value of bit equals to 1 indicates the corresponding port is enabled for CSI calculation corresponding to a sub-configuration.</w:t>
            </w:r>
          </w:p>
        </w:tc>
        <w:tc>
          <w:tcPr>
            <w:tcW w:w="2268" w:type="dxa"/>
            <w:vAlign w:val="center"/>
          </w:tcPr>
          <w:p w14:paraId="782319F4" w14:textId="77703994" w:rsidR="0057039C" w:rsidRDefault="0057039C" w:rsidP="00D55755">
            <w:pPr>
              <w:widowControl/>
              <w:rPr>
                <w:lang w:val="en-GB"/>
              </w:rPr>
            </w:pPr>
            <w:r>
              <w:rPr>
                <w:rFonts w:ascii="Arial" w:eastAsia="DengXian" w:hAnsi="Arial" w:cs="Arial"/>
                <w:color w:val="0000FF"/>
                <w:sz w:val="18"/>
                <w:szCs w:val="18"/>
              </w:rPr>
              <w:lastRenderedPageBreak/>
              <w:t xml:space="preserve">Port subset indication by bitmap – bitmap of length L=2/4/8/12/16/24/32 bits, </w:t>
            </w:r>
            <w:r>
              <w:rPr>
                <w:rFonts w:ascii="Arial" w:eastAsia="DengXian" w:hAnsi="Arial" w:cs="Arial"/>
                <w:color w:val="0000FF"/>
                <w:sz w:val="18"/>
                <w:szCs w:val="18"/>
              </w:rPr>
              <w:lastRenderedPageBreak/>
              <w:t>where L is the number of ports of the CSI-RS resource(s) associated with the sub-configuration</w:t>
            </w:r>
          </w:p>
        </w:tc>
        <w:tc>
          <w:tcPr>
            <w:tcW w:w="2693" w:type="dxa"/>
          </w:tcPr>
          <w:p w14:paraId="090D1721" w14:textId="77777777" w:rsidR="0057039C" w:rsidRDefault="0057039C" w:rsidP="00D55755">
            <w:pPr>
              <w:widowControl/>
              <w:rPr>
                <w:rFonts w:ascii="Arial" w:eastAsia="DengXian" w:hAnsi="Arial" w:cs="Arial"/>
                <w:color w:val="0000FF"/>
                <w:sz w:val="18"/>
                <w:szCs w:val="18"/>
              </w:rPr>
            </w:pPr>
          </w:p>
        </w:tc>
      </w:tr>
      <w:tr w:rsidR="0057039C" w14:paraId="3773ACC4" w14:textId="563D0C3A" w:rsidTr="0057039C">
        <w:tc>
          <w:tcPr>
            <w:tcW w:w="1271" w:type="dxa"/>
            <w:vAlign w:val="center"/>
          </w:tcPr>
          <w:p w14:paraId="5A0BC3BE" w14:textId="6F81F517" w:rsidR="0057039C" w:rsidRDefault="0057039C" w:rsidP="00D55755">
            <w:pPr>
              <w:widowControl/>
              <w:rPr>
                <w:lang w:val="en-GB"/>
              </w:rPr>
            </w:pPr>
            <w:r>
              <w:rPr>
                <w:rFonts w:ascii="Arial" w:eastAsia="DengXian" w:hAnsi="Arial" w:cs="Arial"/>
                <w:color w:val="0000FF"/>
                <w:sz w:val="18"/>
                <w:szCs w:val="18"/>
              </w:rPr>
              <w:t>CSI-ReportSubConfig</w:t>
            </w:r>
          </w:p>
        </w:tc>
        <w:tc>
          <w:tcPr>
            <w:tcW w:w="1418" w:type="dxa"/>
            <w:vAlign w:val="center"/>
          </w:tcPr>
          <w:p w14:paraId="10613E2C" w14:textId="56C33932" w:rsidR="0057039C" w:rsidRDefault="0057039C" w:rsidP="00D55755">
            <w:pPr>
              <w:widowControl/>
              <w:rPr>
                <w:lang w:val="en-GB"/>
              </w:rPr>
            </w:pPr>
            <w:r>
              <w:rPr>
                <w:rFonts w:ascii="Arial" w:eastAsia="DengXian" w:hAnsi="Arial" w:cs="Arial"/>
                <w:color w:val="0000FF"/>
                <w:sz w:val="18"/>
                <w:szCs w:val="18"/>
              </w:rPr>
              <w:t>nzp-CSI-RS-resourceList</w:t>
            </w:r>
          </w:p>
        </w:tc>
        <w:tc>
          <w:tcPr>
            <w:tcW w:w="2693" w:type="dxa"/>
            <w:vAlign w:val="center"/>
          </w:tcPr>
          <w:p w14:paraId="7D9AD1E8" w14:textId="027470EB" w:rsidR="0057039C" w:rsidRDefault="0057039C" w:rsidP="00D55755">
            <w:pPr>
              <w:widowControl/>
              <w:rPr>
                <w:lang w:val="en-GB"/>
              </w:rPr>
            </w:pPr>
            <w:r>
              <w:rPr>
                <w:rFonts w:ascii="Arial" w:eastAsia="DengXian" w:hAnsi="Arial" w:cs="Arial"/>
                <w:color w:val="0000FF"/>
                <w:sz w:val="18"/>
                <w:szCs w:val="18"/>
              </w:rPr>
              <w:t>Indicate a list of nzp-CSI-RS resource(s) associated with a sub-configuration in CSI report configuration.</w:t>
            </w:r>
          </w:p>
        </w:tc>
        <w:tc>
          <w:tcPr>
            <w:tcW w:w="2268" w:type="dxa"/>
            <w:vAlign w:val="center"/>
          </w:tcPr>
          <w:p w14:paraId="38B5221F" w14:textId="275DE6B7" w:rsidR="0057039C" w:rsidRDefault="0057039C" w:rsidP="00D55755">
            <w:pPr>
              <w:widowControl/>
              <w:rPr>
                <w:lang w:val="en-GB"/>
              </w:rPr>
            </w:pPr>
            <w:r>
              <w:rPr>
                <w:rFonts w:ascii="Arial" w:eastAsia="DengXian" w:hAnsi="Arial" w:cs="Arial"/>
                <w:color w:val="0000FF"/>
                <w:sz w:val="18"/>
                <w:szCs w:val="18"/>
              </w:rPr>
              <w:t>List of relative IDs, each ID in between 0 and [maxNrofNZP-CSI-RS-ResourcesPerSet]-1, FFS : maximum number of elements in the list.</w:t>
            </w:r>
            <w:r>
              <w:rPr>
                <w:rFonts w:ascii="Arial" w:eastAsia="DengXian" w:hAnsi="Arial" w:cs="Arial"/>
                <w:color w:val="0000FF"/>
                <w:sz w:val="18"/>
                <w:szCs w:val="18"/>
              </w:rPr>
              <w:br/>
            </w:r>
            <w:r>
              <w:rPr>
                <w:rFonts w:ascii="Arial" w:eastAsia="DengXian" w:hAnsi="Arial" w:cs="Arial"/>
                <w:color w:val="0000FF"/>
                <w:sz w:val="18"/>
                <w:szCs w:val="18"/>
              </w:rPr>
              <w:br/>
            </w:r>
            <w:r>
              <w:rPr>
                <w:rFonts w:ascii="Arial" w:eastAsia="DengXian" w:hAnsi="Arial" w:cs="Arial"/>
                <w:color w:val="FF0000"/>
                <w:sz w:val="18"/>
                <w:szCs w:val="18"/>
              </w:rPr>
              <w:t xml:space="preserve">Note 1: the nzp-CSI-RS resource IDs in this list should be within the NZP-CSI-RS-ResourceSet contained in the CSI-ResourceConfig for channel measurement which corresponds to the CSI-ReportConfig. </w:t>
            </w:r>
            <w:r>
              <w:rPr>
                <w:rFonts w:ascii="Arial" w:eastAsia="DengXian" w:hAnsi="Arial" w:cs="Arial"/>
                <w:color w:val="FF0000"/>
                <w:sz w:val="18"/>
                <w:szCs w:val="18"/>
              </w:rPr>
              <w:br/>
            </w:r>
            <w:r>
              <w:rPr>
                <w:rFonts w:ascii="Arial" w:eastAsia="DengXian" w:hAnsi="Arial" w:cs="Arial"/>
                <w:color w:val="FF0000"/>
                <w:sz w:val="18"/>
                <w:szCs w:val="18"/>
              </w:rPr>
              <w:br/>
              <w:t>Note 2: [The list of NZP CSI-RS resources is identical to or has no intersection with a list of NZP CSI-RS resources configured for any other sub-configuration(s) within the CSI-ReportConfig.]</w:t>
            </w:r>
          </w:p>
        </w:tc>
        <w:tc>
          <w:tcPr>
            <w:tcW w:w="2693" w:type="dxa"/>
          </w:tcPr>
          <w:p w14:paraId="16AE2D2C" w14:textId="7FCF38D0" w:rsidR="0057039C" w:rsidRDefault="0086555B" w:rsidP="009549E6">
            <w:pPr>
              <w:widowControl/>
              <w:rPr>
                <w:rFonts w:ascii="Arial" w:eastAsia="DengXian" w:hAnsi="Arial" w:cs="Arial"/>
                <w:sz w:val="18"/>
                <w:szCs w:val="18"/>
              </w:rPr>
            </w:pPr>
            <w:r w:rsidRPr="00A83067">
              <w:rPr>
                <w:rFonts w:ascii="Arial" w:eastAsia="DengXian" w:hAnsi="Arial" w:cs="Arial"/>
                <w:sz w:val="18"/>
                <w:szCs w:val="18"/>
              </w:rPr>
              <w:t xml:space="preserve">Adding Note 1 is important because it </w:t>
            </w:r>
            <w:r w:rsidR="00B625A7">
              <w:rPr>
                <w:rFonts w:ascii="Arial" w:eastAsia="DengXian" w:hAnsi="Arial" w:cs="Arial"/>
                <w:sz w:val="18"/>
                <w:szCs w:val="18"/>
              </w:rPr>
              <w:t>clarif</w:t>
            </w:r>
            <w:r w:rsidR="00E7473E">
              <w:rPr>
                <w:rFonts w:ascii="Arial" w:eastAsia="DengXian" w:hAnsi="Arial" w:cs="Arial"/>
                <w:sz w:val="18"/>
                <w:szCs w:val="18"/>
              </w:rPr>
              <w:t>ies</w:t>
            </w:r>
            <w:r w:rsidR="000F65FB" w:rsidRPr="00A83067">
              <w:rPr>
                <w:rFonts w:ascii="Arial" w:eastAsia="DengXian" w:hAnsi="Arial" w:cs="Arial"/>
                <w:sz w:val="18"/>
                <w:szCs w:val="18"/>
              </w:rPr>
              <w:t xml:space="preserve"> the relation between the</w:t>
            </w:r>
            <w:r w:rsidR="009A04A5">
              <w:rPr>
                <w:rFonts w:ascii="Arial" w:eastAsia="DengXian" w:hAnsi="Arial" w:cs="Arial"/>
                <w:sz w:val="18"/>
                <w:szCs w:val="18"/>
              </w:rPr>
              <w:t xml:space="preserve"> </w:t>
            </w:r>
            <w:r w:rsidR="009A04A5" w:rsidRPr="00346304">
              <w:rPr>
                <w:rFonts w:ascii="Arial" w:eastAsia="DengXian" w:hAnsi="Arial" w:cs="Arial"/>
                <w:sz w:val="18"/>
                <w:szCs w:val="18"/>
              </w:rPr>
              <w:t xml:space="preserve">the </w:t>
            </w:r>
            <w:r w:rsidR="009A04A5" w:rsidRPr="00A83067">
              <w:rPr>
                <w:rFonts w:ascii="Arial" w:eastAsia="DengXian" w:hAnsi="Arial" w:cs="Arial"/>
                <w:sz w:val="18"/>
                <w:szCs w:val="18"/>
              </w:rPr>
              <w:t>CSI-RS resources in</w:t>
            </w:r>
            <w:r w:rsidR="000F65FB" w:rsidRPr="00A83067">
              <w:rPr>
                <w:rFonts w:ascii="Arial" w:eastAsia="DengXian" w:hAnsi="Arial" w:cs="Arial"/>
                <w:sz w:val="18"/>
                <w:szCs w:val="18"/>
              </w:rPr>
              <w:t xml:space="preserve"> nzp-CSI-RS-resourceList and </w:t>
            </w:r>
            <w:r w:rsidR="00A16C02" w:rsidRPr="00346304">
              <w:rPr>
                <w:rFonts w:ascii="Arial" w:eastAsia="DengXian" w:hAnsi="Arial" w:cs="Arial"/>
                <w:sz w:val="18"/>
                <w:szCs w:val="18"/>
              </w:rPr>
              <w:t>the</w:t>
            </w:r>
            <w:r w:rsidR="009A04A5" w:rsidRPr="00346304">
              <w:rPr>
                <w:rFonts w:ascii="Arial" w:eastAsia="DengXian" w:hAnsi="Arial" w:cs="Arial"/>
                <w:sz w:val="18"/>
                <w:szCs w:val="18"/>
              </w:rPr>
              <w:t xml:space="preserve"> ones in</w:t>
            </w:r>
            <w:r w:rsidR="00A16C02" w:rsidRPr="00346304">
              <w:rPr>
                <w:rFonts w:ascii="Arial" w:eastAsia="DengXian" w:hAnsi="Arial" w:cs="Arial"/>
                <w:sz w:val="18"/>
                <w:szCs w:val="18"/>
              </w:rPr>
              <w:t xml:space="preserve"> IE </w:t>
            </w:r>
            <w:r w:rsidR="009549E6" w:rsidRPr="009A04A5">
              <w:rPr>
                <w:rFonts w:ascii="Arial" w:eastAsia="DengXian" w:hAnsi="Arial" w:cs="Arial"/>
                <w:sz w:val="18"/>
                <w:szCs w:val="18"/>
              </w:rPr>
              <w:t>resourcesForChannelMeasurement</w:t>
            </w:r>
            <w:r w:rsidR="00A16C02" w:rsidRPr="009A04A5">
              <w:rPr>
                <w:rFonts w:ascii="Arial" w:eastAsia="DengXian" w:hAnsi="Arial" w:cs="Arial"/>
                <w:sz w:val="18"/>
                <w:szCs w:val="18"/>
              </w:rPr>
              <w:t xml:space="preserve"> </w:t>
            </w:r>
            <w:r w:rsidR="00A16C02" w:rsidRPr="00A16C02">
              <w:rPr>
                <w:rFonts w:ascii="Arial" w:eastAsia="DengXian" w:hAnsi="Arial" w:cs="Arial"/>
                <w:sz w:val="18"/>
                <w:szCs w:val="18"/>
              </w:rPr>
              <w:t xml:space="preserve">in </w:t>
            </w:r>
            <w:r w:rsidR="00A16C02" w:rsidRPr="00A83067">
              <w:rPr>
                <w:rFonts w:ascii="Arial" w:eastAsia="DengXian" w:hAnsi="Arial" w:cs="Arial"/>
                <w:sz w:val="18"/>
                <w:szCs w:val="18"/>
              </w:rPr>
              <w:t>CSI-ReportConfig</w:t>
            </w:r>
            <w:r w:rsidR="00B625A7">
              <w:rPr>
                <w:rFonts w:ascii="Arial" w:eastAsia="DengXian" w:hAnsi="Arial" w:cs="Arial"/>
                <w:sz w:val="18"/>
                <w:szCs w:val="18"/>
              </w:rPr>
              <w:t>.</w:t>
            </w:r>
          </w:p>
          <w:p w14:paraId="476B1278" w14:textId="77777777" w:rsidR="00B625A7" w:rsidRDefault="00B625A7" w:rsidP="009549E6">
            <w:pPr>
              <w:widowControl/>
              <w:rPr>
                <w:rFonts w:ascii="Arial" w:eastAsia="DengXian" w:hAnsi="Arial" w:cs="Arial"/>
                <w:color w:val="0000FF"/>
                <w:sz w:val="18"/>
                <w:szCs w:val="18"/>
              </w:rPr>
            </w:pPr>
          </w:p>
          <w:p w14:paraId="7F0AF298" w14:textId="786F0F82" w:rsidR="00B625A7" w:rsidRDefault="00B625A7" w:rsidP="009549E6">
            <w:pPr>
              <w:widowControl/>
              <w:rPr>
                <w:rFonts w:ascii="Arial" w:eastAsia="DengXian" w:hAnsi="Arial" w:cs="Arial"/>
                <w:color w:val="0000FF"/>
                <w:sz w:val="18"/>
                <w:szCs w:val="18"/>
              </w:rPr>
            </w:pPr>
            <w:r w:rsidRPr="00A83067">
              <w:rPr>
                <w:rFonts w:ascii="Arial" w:eastAsia="DengXian" w:hAnsi="Arial" w:cs="Arial"/>
                <w:sz w:val="18"/>
                <w:szCs w:val="18"/>
              </w:rPr>
              <w:t xml:space="preserve">Note 2 is </w:t>
            </w:r>
            <w:r w:rsidR="00BA5E14" w:rsidRPr="00A83067">
              <w:rPr>
                <w:rFonts w:ascii="Arial" w:eastAsia="DengXian" w:hAnsi="Arial" w:cs="Arial"/>
                <w:sz w:val="18"/>
                <w:szCs w:val="18"/>
              </w:rPr>
              <w:t xml:space="preserve">a copy paste from </w:t>
            </w:r>
            <w:r w:rsidR="00C372D6" w:rsidRPr="00A83067">
              <w:rPr>
                <w:rFonts w:ascii="Arial" w:eastAsia="DengXian" w:hAnsi="Arial" w:cs="Arial"/>
                <w:sz w:val="18"/>
                <w:szCs w:val="18"/>
              </w:rPr>
              <w:t>CR 38.214</w:t>
            </w:r>
            <w:r w:rsidR="00BA5E14" w:rsidRPr="00A83067">
              <w:rPr>
                <w:rFonts w:ascii="Arial" w:eastAsia="DengXian" w:hAnsi="Arial" w:cs="Arial"/>
                <w:sz w:val="18"/>
                <w:szCs w:val="18"/>
              </w:rPr>
              <w:t xml:space="preserve"> </w:t>
            </w:r>
            <w:r w:rsidR="00BA5E14" w:rsidRPr="00A83067">
              <w:rPr>
                <w:rFonts w:ascii="Arial" w:eastAsia="DengXian" w:hAnsi="Arial" w:cs="Arial"/>
                <w:sz w:val="18"/>
                <w:szCs w:val="18"/>
              </w:rPr>
              <w:fldChar w:fldCharType="begin"/>
            </w:r>
            <w:r w:rsidR="00BA5E14" w:rsidRPr="00A83067">
              <w:rPr>
                <w:rFonts w:ascii="Arial" w:eastAsia="DengXian" w:hAnsi="Arial" w:cs="Arial"/>
                <w:sz w:val="18"/>
                <w:szCs w:val="18"/>
              </w:rPr>
              <w:instrText xml:space="preserve"> REF _Ref146649800 \r \h </w:instrText>
            </w:r>
            <w:r w:rsidR="00BA5E14">
              <w:rPr>
                <w:rFonts w:ascii="Arial" w:eastAsia="DengXian" w:hAnsi="Arial" w:cs="Arial"/>
                <w:sz w:val="18"/>
                <w:szCs w:val="18"/>
              </w:rPr>
              <w:instrText xml:space="preserve"> \* MERGEFORMAT </w:instrText>
            </w:r>
            <w:r w:rsidR="00BA5E14" w:rsidRPr="00A83067">
              <w:rPr>
                <w:rFonts w:ascii="Arial" w:eastAsia="DengXian" w:hAnsi="Arial" w:cs="Arial"/>
                <w:sz w:val="18"/>
                <w:szCs w:val="18"/>
              </w:rPr>
            </w:r>
            <w:r w:rsidR="00BA5E14" w:rsidRPr="00A83067">
              <w:rPr>
                <w:rFonts w:ascii="Arial" w:eastAsia="DengXian" w:hAnsi="Arial" w:cs="Arial"/>
                <w:sz w:val="18"/>
                <w:szCs w:val="18"/>
              </w:rPr>
              <w:fldChar w:fldCharType="separate"/>
            </w:r>
            <w:r w:rsidR="00BA5E14" w:rsidRPr="00A83067">
              <w:rPr>
                <w:rFonts w:ascii="Arial" w:eastAsia="DengXian" w:hAnsi="Arial" w:cs="Arial"/>
                <w:sz w:val="18"/>
                <w:szCs w:val="18"/>
                <w:cs/>
              </w:rPr>
              <w:t>‎</w:t>
            </w:r>
            <w:r w:rsidR="00BA5E14" w:rsidRPr="00A83067">
              <w:rPr>
                <w:rFonts w:ascii="Arial" w:eastAsia="DengXian" w:hAnsi="Arial" w:cs="Arial"/>
                <w:sz w:val="18"/>
                <w:szCs w:val="18"/>
              </w:rPr>
              <w:t>[9]</w:t>
            </w:r>
            <w:r w:rsidR="00BA5E14" w:rsidRPr="00A83067">
              <w:rPr>
                <w:rFonts w:ascii="Arial" w:eastAsia="DengXian" w:hAnsi="Arial" w:cs="Arial"/>
                <w:sz w:val="18"/>
                <w:szCs w:val="18"/>
              </w:rPr>
              <w:fldChar w:fldCharType="end"/>
            </w:r>
            <w:r w:rsidR="00BA5E14" w:rsidRPr="00A83067">
              <w:rPr>
                <w:rFonts w:ascii="Arial" w:eastAsia="DengXian" w:hAnsi="Arial" w:cs="Arial"/>
                <w:sz w:val="18"/>
                <w:szCs w:val="18"/>
              </w:rPr>
              <w:t>.</w:t>
            </w:r>
            <w:r w:rsidR="00BA5E14">
              <w:rPr>
                <w:rFonts w:ascii="Arial" w:eastAsia="DengXian" w:hAnsi="Arial" w:cs="Arial"/>
                <w:sz w:val="18"/>
                <w:szCs w:val="18"/>
              </w:rPr>
              <w:t xml:space="preserve"> It </w:t>
            </w:r>
            <w:r w:rsidR="00251326">
              <w:rPr>
                <w:rFonts w:ascii="Arial" w:eastAsia="DengXian" w:hAnsi="Arial" w:cs="Arial"/>
                <w:sz w:val="18"/>
                <w:szCs w:val="18"/>
              </w:rPr>
              <w:t>defines, if the</w:t>
            </w:r>
            <w:r w:rsidR="00C85495">
              <w:rPr>
                <w:rFonts w:ascii="Arial" w:eastAsia="DengXian" w:hAnsi="Arial" w:cs="Arial"/>
                <w:sz w:val="18"/>
                <w:szCs w:val="18"/>
              </w:rPr>
              <w:t xml:space="preserve"> brackets</w:t>
            </w:r>
            <w:r w:rsidR="00251326">
              <w:rPr>
                <w:rFonts w:ascii="Arial" w:eastAsia="DengXian" w:hAnsi="Arial" w:cs="Arial"/>
                <w:sz w:val="18"/>
                <w:szCs w:val="18"/>
              </w:rPr>
              <w:t xml:space="preserve"> [] </w:t>
            </w:r>
            <w:r w:rsidR="00C85495">
              <w:rPr>
                <w:rFonts w:ascii="Arial" w:eastAsia="DengXian" w:hAnsi="Arial" w:cs="Arial"/>
                <w:sz w:val="18"/>
                <w:szCs w:val="18"/>
              </w:rPr>
              <w:t>are</w:t>
            </w:r>
            <w:r w:rsidR="00251326">
              <w:rPr>
                <w:rFonts w:ascii="Arial" w:eastAsia="DengXian" w:hAnsi="Arial" w:cs="Arial"/>
                <w:sz w:val="18"/>
                <w:szCs w:val="18"/>
              </w:rPr>
              <w:t xml:space="preserve"> removed,</w:t>
            </w:r>
            <w:r w:rsidR="00BA5E14">
              <w:rPr>
                <w:rFonts w:ascii="Arial" w:eastAsia="DengXian" w:hAnsi="Arial" w:cs="Arial"/>
                <w:sz w:val="18"/>
                <w:szCs w:val="18"/>
              </w:rPr>
              <w:t xml:space="preserve"> the relation between the </w:t>
            </w:r>
            <w:r w:rsidR="00BA5E14" w:rsidRPr="00346304">
              <w:rPr>
                <w:rFonts w:ascii="Arial" w:eastAsia="DengXian" w:hAnsi="Arial" w:cs="Arial"/>
                <w:sz w:val="18"/>
                <w:szCs w:val="18"/>
              </w:rPr>
              <w:t xml:space="preserve">lists in different </w:t>
            </w:r>
            <w:r w:rsidR="00BA5E14" w:rsidRPr="00A83067">
              <w:rPr>
                <w:rFonts w:ascii="Arial" w:eastAsia="DengXian" w:hAnsi="Arial" w:cs="Arial"/>
                <w:sz w:val="18"/>
                <w:szCs w:val="18"/>
              </w:rPr>
              <w:t>sub-configuration</w:t>
            </w:r>
            <w:r w:rsidR="003E2748">
              <w:rPr>
                <w:rFonts w:ascii="Arial" w:eastAsia="DengXian" w:hAnsi="Arial" w:cs="Arial"/>
                <w:sz w:val="18"/>
                <w:szCs w:val="18"/>
              </w:rPr>
              <w:t>.</w:t>
            </w:r>
          </w:p>
        </w:tc>
      </w:tr>
      <w:tr w:rsidR="0057039C" w14:paraId="7654FF0D" w14:textId="6209B624" w:rsidTr="0057039C">
        <w:tc>
          <w:tcPr>
            <w:tcW w:w="1271" w:type="dxa"/>
            <w:vAlign w:val="center"/>
          </w:tcPr>
          <w:p w14:paraId="3005A052" w14:textId="67A46086" w:rsidR="0057039C" w:rsidRDefault="0057039C" w:rsidP="00D55755">
            <w:pPr>
              <w:widowControl/>
              <w:rPr>
                <w:lang w:val="en-GB"/>
              </w:rPr>
            </w:pPr>
            <w:r>
              <w:rPr>
                <w:rFonts w:ascii="Arial" w:eastAsia="DengXian" w:hAnsi="Arial" w:cs="Arial"/>
                <w:color w:val="0000FF"/>
                <w:sz w:val="18"/>
                <w:szCs w:val="18"/>
              </w:rPr>
              <w:t>CSI-ReportSubConfig</w:t>
            </w:r>
          </w:p>
        </w:tc>
        <w:tc>
          <w:tcPr>
            <w:tcW w:w="1418" w:type="dxa"/>
            <w:vAlign w:val="center"/>
          </w:tcPr>
          <w:p w14:paraId="62E44127" w14:textId="1A7612B3" w:rsidR="0057039C" w:rsidRDefault="0057039C" w:rsidP="00D55755">
            <w:pPr>
              <w:widowControl/>
              <w:rPr>
                <w:lang w:val="en-GB"/>
              </w:rPr>
            </w:pPr>
            <w:r>
              <w:rPr>
                <w:rFonts w:ascii="Arial" w:eastAsia="DengXian" w:hAnsi="Arial" w:cs="Arial"/>
                <w:color w:val="0000FF"/>
                <w:sz w:val="18"/>
                <w:szCs w:val="18"/>
              </w:rPr>
              <w:t>powerOffset</w:t>
            </w:r>
          </w:p>
        </w:tc>
        <w:tc>
          <w:tcPr>
            <w:tcW w:w="2693" w:type="dxa"/>
            <w:vAlign w:val="center"/>
          </w:tcPr>
          <w:p w14:paraId="69A46D6D" w14:textId="481C9AB2" w:rsidR="0057039C" w:rsidRDefault="0057039C" w:rsidP="00D55755">
            <w:pPr>
              <w:widowControl/>
              <w:rPr>
                <w:lang w:val="en-GB"/>
              </w:rPr>
            </w:pPr>
            <w:r>
              <w:rPr>
                <w:rFonts w:ascii="Arial" w:eastAsia="DengXian" w:hAnsi="Arial" w:cs="Arial"/>
                <w:color w:val="0000FF"/>
                <w:sz w:val="18"/>
                <w:szCs w:val="18"/>
              </w:rPr>
              <w:t>Indicate an offset value in a sub-configuration that is commonly applied to all the associated resources within a resource set/</w:t>
            </w:r>
            <w:r>
              <w:rPr>
                <w:rFonts w:ascii="Arial" w:eastAsia="DengXian" w:hAnsi="Arial" w:cs="Arial"/>
                <w:color w:val="FF0000"/>
                <w:sz w:val="18"/>
                <w:szCs w:val="18"/>
              </w:rPr>
              <w:t>resources List</w:t>
            </w:r>
            <w:r>
              <w:rPr>
                <w:rFonts w:ascii="Arial" w:eastAsia="DengXian" w:hAnsi="Arial" w:cs="Arial"/>
                <w:color w:val="0000FF"/>
                <w:sz w:val="18"/>
                <w:szCs w:val="18"/>
              </w:rPr>
              <w:t>. A UE expects that the sub-configuration leads to a value no larger than power control offset value provided in CSI resource configuration. Only legacy values are applicable for the resulted power control offset values.</w:t>
            </w:r>
            <w:r>
              <w:rPr>
                <w:rFonts w:ascii="Arial" w:eastAsia="DengXian" w:hAnsi="Arial" w:cs="Arial"/>
                <w:color w:val="0000FF"/>
                <w:sz w:val="18"/>
                <w:szCs w:val="18"/>
              </w:rPr>
              <w:br/>
            </w:r>
            <w:r>
              <w:rPr>
                <w:rFonts w:ascii="Arial" w:eastAsia="DengXian" w:hAnsi="Arial" w:cs="Arial"/>
                <w:color w:val="FF0000"/>
                <w:sz w:val="18"/>
                <w:szCs w:val="18"/>
              </w:rPr>
              <w:t xml:space="preserve">For a given associated resource: </w:t>
            </w:r>
            <w:r>
              <w:rPr>
                <w:rFonts w:ascii="Arial" w:eastAsia="DengXian" w:hAnsi="Arial" w:cs="Arial"/>
                <w:color w:val="FF0000"/>
                <w:sz w:val="18"/>
                <w:szCs w:val="18"/>
              </w:rPr>
              <w:br/>
              <w:t>powerControlOffset_new = max (-8, powerControlOffset_old - powerOffset)</w:t>
            </w:r>
          </w:p>
        </w:tc>
        <w:tc>
          <w:tcPr>
            <w:tcW w:w="2268" w:type="dxa"/>
            <w:vAlign w:val="center"/>
          </w:tcPr>
          <w:p w14:paraId="6406DCE4" w14:textId="5868CF60" w:rsidR="0057039C" w:rsidRDefault="0057039C" w:rsidP="00D55755">
            <w:pPr>
              <w:widowControl/>
              <w:rPr>
                <w:lang w:val="en-GB"/>
              </w:rPr>
            </w:pPr>
            <w:r>
              <w:rPr>
                <w:rFonts w:ascii="Arial" w:eastAsia="DengXian" w:hAnsi="Arial" w:cs="Arial"/>
                <w:color w:val="FF0000"/>
                <w:sz w:val="18"/>
                <w:szCs w:val="18"/>
              </w:rPr>
              <w:t>INTEGER (0..23)</w:t>
            </w:r>
          </w:p>
        </w:tc>
        <w:tc>
          <w:tcPr>
            <w:tcW w:w="2693" w:type="dxa"/>
          </w:tcPr>
          <w:p w14:paraId="2F5CE0C2" w14:textId="33C82125" w:rsidR="0057039C" w:rsidRDefault="00543372" w:rsidP="00D55755">
            <w:pPr>
              <w:widowControl/>
              <w:rPr>
                <w:rFonts w:ascii="Arial" w:eastAsia="DengXian" w:hAnsi="Arial" w:cs="Arial"/>
                <w:sz w:val="18"/>
                <w:szCs w:val="18"/>
              </w:rPr>
            </w:pPr>
            <w:r w:rsidRPr="00A83067">
              <w:rPr>
                <w:rFonts w:ascii="Arial" w:eastAsia="DengXian" w:hAnsi="Arial" w:cs="Arial"/>
                <w:sz w:val="18"/>
                <w:szCs w:val="18"/>
              </w:rPr>
              <w:t xml:space="preserve">- </w:t>
            </w:r>
            <w:r>
              <w:rPr>
                <w:rFonts w:ascii="Arial" w:eastAsia="DengXian" w:hAnsi="Arial" w:cs="Arial"/>
                <w:sz w:val="18"/>
                <w:szCs w:val="18"/>
              </w:rPr>
              <w:t>W</w:t>
            </w:r>
            <w:r w:rsidRPr="00A83067">
              <w:rPr>
                <w:rFonts w:ascii="Arial" w:eastAsia="DengXian" w:hAnsi="Arial" w:cs="Arial"/>
                <w:sz w:val="18"/>
                <w:szCs w:val="18"/>
              </w:rPr>
              <w:t>e propose adding ‘/resources List’ since type 2 SD and PD is a valid</w:t>
            </w:r>
            <w:r w:rsidR="00520A08">
              <w:rPr>
                <w:rFonts w:ascii="Arial" w:eastAsia="DengXian" w:hAnsi="Arial" w:cs="Arial"/>
                <w:sz w:val="18"/>
                <w:szCs w:val="18"/>
              </w:rPr>
              <w:t xml:space="preserve"> </w:t>
            </w:r>
            <w:r w:rsidR="00520A08" w:rsidRPr="00E82C6C">
              <w:rPr>
                <w:rFonts w:ascii="Arial" w:eastAsia="DengXian" w:hAnsi="Arial" w:cs="Arial"/>
                <w:sz w:val="18"/>
                <w:szCs w:val="18"/>
              </w:rPr>
              <w:t>possible</w:t>
            </w:r>
            <w:r w:rsidRPr="00A83067">
              <w:rPr>
                <w:rFonts w:ascii="Arial" w:eastAsia="DengXian" w:hAnsi="Arial" w:cs="Arial"/>
                <w:sz w:val="18"/>
                <w:szCs w:val="18"/>
              </w:rPr>
              <w:t xml:space="preserve"> configuration</w:t>
            </w:r>
            <w:r>
              <w:rPr>
                <w:rFonts w:ascii="Arial" w:eastAsia="DengXian" w:hAnsi="Arial" w:cs="Arial"/>
                <w:sz w:val="18"/>
                <w:szCs w:val="18"/>
              </w:rPr>
              <w:t>.</w:t>
            </w:r>
          </w:p>
          <w:p w14:paraId="2A6C9059" w14:textId="77777777" w:rsidR="00AC5C92" w:rsidRDefault="00AC5C92" w:rsidP="00D55755">
            <w:pPr>
              <w:widowControl/>
              <w:rPr>
                <w:rFonts w:ascii="Arial" w:eastAsia="DengXian" w:hAnsi="Arial" w:cs="Arial"/>
                <w:sz w:val="18"/>
                <w:szCs w:val="18"/>
              </w:rPr>
            </w:pPr>
          </w:p>
          <w:p w14:paraId="299D65E9" w14:textId="07498651" w:rsidR="00543372" w:rsidRDefault="00543372" w:rsidP="00D55755">
            <w:pPr>
              <w:widowControl/>
              <w:rPr>
                <w:rFonts w:ascii="Arial" w:eastAsia="DengXian" w:hAnsi="Arial" w:cs="Arial"/>
                <w:color w:val="FF0000"/>
                <w:sz w:val="18"/>
                <w:szCs w:val="18"/>
              </w:rPr>
            </w:pPr>
            <w:r w:rsidRPr="00A83067">
              <w:rPr>
                <w:rFonts w:ascii="Arial" w:eastAsia="DengXian" w:hAnsi="Arial" w:cs="Arial"/>
                <w:sz w:val="18"/>
                <w:szCs w:val="18"/>
              </w:rPr>
              <w:t xml:space="preserve">- </w:t>
            </w:r>
            <w:r w:rsidR="00AC5C92" w:rsidRPr="00A83067">
              <w:rPr>
                <w:rFonts w:ascii="Arial" w:eastAsia="DengXian" w:hAnsi="Arial" w:cs="Arial"/>
                <w:sz w:val="18"/>
                <w:szCs w:val="18"/>
              </w:rPr>
              <w:t>We propose</w:t>
            </w:r>
            <w:r w:rsidR="00C33EEF" w:rsidRPr="00A83067">
              <w:rPr>
                <w:rFonts w:ascii="Arial" w:eastAsia="DengXian" w:hAnsi="Arial" w:cs="Arial"/>
                <w:sz w:val="18"/>
                <w:szCs w:val="18"/>
              </w:rPr>
              <w:t xml:space="preserve"> defining positive </w:t>
            </w:r>
            <w:r w:rsidR="0088543A" w:rsidRPr="00A83067">
              <w:rPr>
                <w:rFonts w:ascii="Arial" w:eastAsia="DengXian" w:hAnsi="Arial" w:cs="Arial"/>
                <w:sz w:val="18"/>
                <w:szCs w:val="18"/>
              </w:rPr>
              <w:t>offset values with ‘-’ operation</w:t>
            </w:r>
            <w:r w:rsidR="00AC5C92" w:rsidRPr="00A83067">
              <w:rPr>
                <w:rFonts w:ascii="Arial" w:eastAsia="DengXian" w:hAnsi="Arial" w:cs="Arial"/>
                <w:sz w:val="18"/>
                <w:szCs w:val="18"/>
              </w:rPr>
              <w:t xml:space="preserve">. The other option of having </w:t>
            </w:r>
            <w:r w:rsidR="0088543A" w:rsidRPr="00A83067">
              <w:rPr>
                <w:rFonts w:ascii="Arial" w:eastAsia="DengXian" w:hAnsi="Arial" w:cs="Arial"/>
                <w:sz w:val="18"/>
                <w:szCs w:val="18"/>
              </w:rPr>
              <w:t>negative offset values with ‘+’ operation has the same final resul</w:t>
            </w:r>
            <w:r w:rsidR="00AC5C92" w:rsidRPr="00A83067">
              <w:rPr>
                <w:rFonts w:ascii="Arial" w:eastAsia="DengXian" w:hAnsi="Arial" w:cs="Arial"/>
                <w:sz w:val="18"/>
                <w:szCs w:val="18"/>
              </w:rPr>
              <w:t>t and same complexity</w:t>
            </w:r>
            <w:r w:rsidR="0098637C">
              <w:rPr>
                <w:rFonts w:ascii="Arial" w:eastAsia="DengXian" w:hAnsi="Arial" w:cs="Arial"/>
                <w:sz w:val="18"/>
                <w:szCs w:val="18"/>
              </w:rPr>
              <w:t xml:space="preserve">, Hence, we chose one option and clarify the </w:t>
            </w:r>
            <w:r w:rsidR="00AF6EAC">
              <w:rPr>
                <w:rFonts w:ascii="Arial" w:eastAsia="DengXian" w:hAnsi="Arial" w:cs="Arial"/>
                <w:sz w:val="18"/>
                <w:szCs w:val="18"/>
              </w:rPr>
              <w:t>description</w:t>
            </w:r>
            <w:r w:rsidR="0098637C">
              <w:rPr>
                <w:rFonts w:ascii="Arial" w:eastAsia="DengXian" w:hAnsi="Arial" w:cs="Arial"/>
                <w:sz w:val="18"/>
                <w:szCs w:val="18"/>
              </w:rPr>
              <w:t xml:space="preserve"> for it</w:t>
            </w:r>
            <w:r w:rsidR="00AC5C92" w:rsidRPr="00A83067">
              <w:rPr>
                <w:rFonts w:ascii="Arial" w:eastAsia="DengXian" w:hAnsi="Arial" w:cs="Arial"/>
                <w:sz w:val="18"/>
                <w:szCs w:val="18"/>
              </w:rPr>
              <w:t xml:space="preserve">. </w:t>
            </w:r>
          </w:p>
        </w:tc>
      </w:tr>
      <w:tr w:rsidR="0057039C" w14:paraId="4A0F154C" w14:textId="165B6587" w:rsidTr="0057039C">
        <w:tc>
          <w:tcPr>
            <w:tcW w:w="1271" w:type="dxa"/>
            <w:vAlign w:val="center"/>
          </w:tcPr>
          <w:p w14:paraId="1D4125C2" w14:textId="74F6BEB8" w:rsidR="0057039C" w:rsidRDefault="0034199F" w:rsidP="00D55755">
            <w:pPr>
              <w:widowControl/>
              <w:rPr>
                <w:lang w:val="en-GB"/>
              </w:rPr>
            </w:pPr>
            <w:r w:rsidRPr="00A83067">
              <w:rPr>
                <w:rFonts w:ascii="Arial" w:eastAsia="DengXian" w:hAnsi="Arial" w:cs="Arial"/>
                <w:color w:val="FF0000"/>
                <w:sz w:val="18"/>
                <w:szCs w:val="18"/>
              </w:rPr>
              <w:t>CSI-SemiPersistentOnPUSCH-TriggerState</w:t>
            </w:r>
          </w:p>
        </w:tc>
        <w:tc>
          <w:tcPr>
            <w:tcW w:w="1418" w:type="dxa"/>
            <w:vAlign w:val="center"/>
          </w:tcPr>
          <w:p w14:paraId="7341449B" w14:textId="77777777" w:rsidR="0057039C" w:rsidRDefault="0057039C" w:rsidP="00D55755">
            <w:pPr>
              <w:widowControl/>
              <w:rPr>
                <w:rFonts w:ascii="Arial" w:eastAsia="DengXian" w:hAnsi="Arial" w:cs="Arial"/>
                <w:strike/>
                <w:color w:val="FF0000"/>
                <w:sz w:val="18"/>
                <w:szCs w:val="18"/>
              </w:rPr>
            </w:pPr>
            <w:r w:rsidRPr="00A83067">
              <w:rPr>
                <w:rFonts w:ascii="Arial" w:eastAsia="DengXian" w:hAnsi="Arial" w:cs="Arial"/>
                <w:strike/>
                <w:color w:val="FF0000"/>
                <w:sz w:val="18"/>
                <w:szCs w:val="18"/>
              </w:rPr>
              <w:t>CSI-SemiPersistentOnPUSCH-TriggerState</w:t>
            </w:r>
          </w:p>
          <w:p w14:paraId="67524556" w14:textId="62B40697" w:rsidR="00E72CBF" w:rsidRPr="00346304" w:rsidRDefault="00E72CBF" w:rsidP="00D55755">
            <w:pPr>
              <w:widowControl/>
              <w:rPr>
                <w:lang w:val="en-GB"/>
              </w:rPr>
            </w:pPr>
            <w:r w:rsidRPr="00A83067">
              <w:rPr>
                <w:rFonts w:ascii="Arial" w:eastAsia="DengXian" w:hAnsi="Arial" w:cs="Arial"/>
                <w:color w:val="FF0000"/>
                <w:sz w:val="18"/>
                <w:szCs w:val="18"/>
              </w:rPr>
              <w:t>CSI-ReportSubConfigList</w:t>
            </w:r>
          </w:p>
        </w:tc>
        <w:tc>
          <w:tcPr>
            <w:tcW w:w="2693" w:type="dxa"/>
            <w:vAlign w:val="center"/>
          </w:tcPr>
          <w:p w14:paraId="5A3AE77B" w14:textId="631E2276" w:rsidR="0057039C" w:rsidRPr="00D55755" w:rsidRDefault="0057039C" w:rsidP="00D55755">
            <w:pPr>
              <w:widowControl/>
              <w:rPr>
                <w:rFonts w:ascii="Arial" w:eastAsia="DengXian" w:hAnsi="Arial" w:cs="Arial"/>
                <w:color w:val="0000FF"/>
                <w:sz w:val="18"/>
                <w:szCs w:val="18"/>
              </w:rPr>
            </w:pPr>
            <w:r>
              <w:rPr>
                <w:rFonts w:ascii="Arial" w:eastAsia="DengXian" w:hAnsi="Arial" w:cs="Arial"/>
                <w:color w:val="0000FF"/>
                <w:sz w:val="18"/>
                <w:szCs w:val="18"/>
              </w:rPr>
              <w:t xml:space="preserve">Configure a list of </w:t>
            </w:r>
            <w:r w:rsidRPr="00B46E46">
              <w:rPr>
                <w:rFonts w:ascii="Arial" w:eastAsia="DengXian" w:hAnsi="Arial" w:cs="Arial"/>
                <w:strike/>
                <w:color w:val="FF0000"/>
                <w:sz w:val="18"/>
                <w:szCs w:val="18"/>
              </w:rPr>
              <w:t>indication for</w:t>
            </w:r>
            <w:r w:rsidRPr="00B46E46">
              <w:rPr>
                <w:rFonts w:ascii="Arial" w:eastAsia="DengXian" w:hAnsi="Arial" w:cs="Arial"/>
                <w:color w:val="FF0000"/>
                <w:sz w:val="18"/>
                <w:szCs w:val="18"/>
              </w:rPr>
              <w:t xml:space="preserve"> </w:t>
            </w:r>
            <w:r>
              <w:rPr>
                <w:rFonts w:ascii="Arial" w:eastAsia="DengXian" w:hAnsi="Arial" w:cs="Arial"/>
                <w:color w:val="0000FF"/>
                <w:sz w:val="18"/>
                <w:szCs w:val="18"/>
              </w:rPr>
              <w:t xml:space="preserve">N sub-configurations out of L sub-configurations for a triggering state where N&lt;=L and L is the number of configured sub-configurations given by </w:t>
            </w:r>
            <w:r>
              <w:rPr>
                <w:rFonts w:ascii="Arial" w:eastAsia="DengXian" w:hAnsi="Arial" w:cs="Arial"/>
                <w:i/>
                <w:iCs/>
                <w:color w:val="0000FF"/>
                <w:sz w:val="18"/>
                <w:szCs w:val="18"/>
              </w:rPr>
              <w:t>csi-ReportSubConfigList</w:t>
            </w:r>
            <w:r>
              <w:rPr>
                <w:rFonts w:ascii="Arial" w:eastAsia="DengXian" w:hAnsi="Arial" w:cs="Arial"/>
                <w:color w:val="0000FF"/>
                <w:sz w:val="18"/>
                <w:szCs w:val="18"/>
              </w:rPr>
              <w:t>.</w:t>
            </w:r>
          </w:p>
        </w:tc>
        <w:tc>
          <w:tcPr>
            <w:tcW w:w="2268" w:type="dxa"/>
            <w:vAlign w:val="center"/>
          </w:tcPr>
          <w:p w14:paraId="6177DEDE" w14:textId="770CD0F4" w:rsidR="0057039C" w:rsidRDefault="0057039C" w:rsidP="00D55755">
            <w:pPr>
              <w:widowControl/>
              <w:rPr>
                <w:rFonts w:ascii="Arial" w:eastAsia="DengXian" w:hAnsi="Arial" w:cs="Arial"/>
                <w:color w:val="0000FF"/>
                <w:sz w:val="18"/>
                <w:szCs w:val="18"/>
                <w:u w:val="single"/>
              </w:rPr>
            </w:pPr>
            <w:r w:rsidRPr="00D55755">
              <w:rPr>
                <w:rFonts w:ascii="Arial" w:eastAsia="DengXian" w:hAnsi="Arial" w:cs="Arial"/>
                <w:color w:val="0000FF"/>
                <w:sz w:val="18"/>
                <w:szCs w:val="18"/>
              </w:rPr>
              <w:t>The size of the list is subject to</w:t>
            </w:r>
            <w:r w:rsidRPr="00B46E46">
              <w:rPr>
                <w:rFonts w:ascii="Arial" w:eastAsia="DengXian" w:hAnsi="Arial" w:cs="Arial"/>
                <w:color w:val="FF0000"/>
                <w:sz w:val="18"/>
                <w:szCs w:val="18"/>
              </w:rPr>
              <w:t xml:space="preserve"> </w:t>
            </w:r>
            <w:r w:rsidR="00B31774">
              <w:rPr>
                <w:rFonts w:ascii="Arial" w:eastAsia="DengXian" w:hAnsi="Arial" w:cs="Arial"/>
                <w:color w:val="FF0000"/>
                <w:sz w:val="18"/>
                <w:szCs w:val="18"/>
              </w:rPr>
              <w:t>the valu</w:t>
            </w:r>
            <w:r w:rsidR="00B31774" w:rsidRPr="00B46E46">
              <w:rPr>
                <w:rFonts w:ascii="Arial" w:eastAsia="DengXian" w:hAnsi="Arial" w:cs="Arial"/>
                <w:color w:val="FF0000"/>
                <w:sz w:val="18"/>
                <w:szCs w:val="18"/>
              </w:rPr>
              <w:t xml:space="preserve">e of </w:t>
            </w:r>
            <w:r w:rsidR="008C37C1">
              <w:rPr>
                <w:rFonts w:ascii="Arial" w:eastAsia="DengXian" w:hAnsi="Arial" w:cs="Arial"/>
                <w:color w:val="FF0000"/>
                <w:sz w:val="18"/>
                <w:szCs w:val="18"/>
              </w:rPr>
              <w:t>N</w:t>
            </w:r>
            <w:r w:rsidR="00B31774" w:rsidRPr="00B46E46">
              <w:rPr>
                <w:rFonts w:ascii="Arial" w:eastAsia="DengXian" w:hAnsi="Arial" w:cs="Arial"/>
                <w:color w:val="FF0000"/>
                <w:sz w:val="18"/>
                <w:szCs w:val="18"/>
              </w:rPr>
              <w:t>.</w:t>
            </w:r>
            <w:r w:rsidR="008C37C1">
              <w:rPr>
                <w:rFonts w:ascii="Arial" w:eastAsia="DengXian" w:hAnsi="Arial" w:cs="Arial"/>
                <w:color w:val="FF0000"/>
                <w:sz w:val="18"/>
                <w:szCs w:val="18"/>
              </w:rPr>
              <w:t xml:space="preserve"> The maximum size of the list is L. </w:t>
            </w:r>
            <w:r w:rsidRPr="00B46E46">
              <w:rPr>
                <w:rFonts w:ascii="Arial" w:eastAsia="DengXian" w:hAnsi="Arial" w:cs="Arial"/>
                <w:strike/>
                <w:color w:val="FF0000"/>
                <w:sz w:val="18"/>
                <w:szCs w:val="18"/>
              </w:rPr>
              <w:t>the possible combinations of N out of L sub-configurations. The value of L is maxNrofCSI-ReportSubconfigPerCSI-ReportConfig which is FFS.</w:t>
            </w:r>
            <w:r w:rsidRPr="00B46E46">
              <w:rPr>
                <w:rFonts w:ascii="Arial" w:eastAsia="DengXian" w:hAnsi="Arial" w:cs="Arial"/>
                <w:strike/>
                <w:color w:val="FF0000"/>
                <w:sz w:val="18"/>
                <w:szCs w:val="18"/>
                <w:u w:val="single"/>
              </w:rPr>
              <w:t xml:space="preserve"> </w:t>
            </w:r>
          </w:p>
          <w:p w14:paraId="20CF4176" w14:textId="7F127DE5" w:rsidR="000E044B" w:rsidRPr="00D55755" w:rsidRDefault="000E044B" w:rsidP="00D55755">
            <w:pPr>
              <w:widowControl/>
              <w:rPr>
                <w:lang w:val="en-GB"/>
              </w:rPr>
            </w:pPr>
          </w:p>
        </w:tc>
        <w:tc>
          <w:tcPr>
            <w:tcW w:w="2693" w:type="dxa"/>
          </w:tcPr>
          <w:p w14:paraId="4B52A344" w14:textId="61C99807" w:rsidR="0057039C" w:rsidRPr="00A83067" w:rsidRDefault="00E35E32" w:rsidP="00D55755">
            <w:pPr>
              <w:widowControl/>
              <w:rPr>
                <w:rFonts w:ascii="Arial" w:eastAsia="DengXian" w:hAnsi="Arial" w:cs="Arial"/>
                <w:color w:val="0000FF"/>
                <w:sz w:val="18"/>
                <w:szCs w:val="18"/>
                <w:lang w:val="en-GB"/>
              </w:rPr>
            </w:pPr>
            <w:r w:rsidRPr="00A83067">
              <w:rPr>
                <w:rFonts w:ascii="Arial" w:eastAsia="DengXian" w:hAnsi="Arial" w:cs="Arial"/>
                <w:sz w:val="18"/>
                <w:szCs w:val="18"/>
              </w:rPr>
              <w:t xml:space="preserve">We propose to </w:t>
            </w:r>
            <w:r w:rsidRPr="00346304">
              <w:rPr>
                <w:rFonts w:ascii="Arial" w:eastAsia="DengXian" w:hAnsi="Arial" w:cs="Arial"/>
                <w:sz w:val="18"/>
                <w:szCs w:val="18"/>
              </w:rPr>
              <w:t xml:space="preserve">add </w:t>
            </w:r>
            <w:r w:rsidR="00AF6EAC">
              <w:rPr>
                <w:rFonts w:ascii="Arial" w:eastAsia="DengXian" w:hAnsi="Arial" w:cs="Arial"/>
                <w:sz w:val="18"/>
                <w:szCs w:val="18"/>
              </w:rPr>
              <w:t>a</w:t>
            </w:r>
            <w:r w:rsidRPr="00346304">
              <w:rPr>
                <w:rFonts w:ascii="Arial" w:eastAsia="DengXian" w:hAnsi="Arial" w:cs="Arial"/>
                <w:sz w:val="18"/>
                <w:szCs w:val="18"/>
              </w:rPr>
              <w:t xml:space="preserve"> new IE </w:t>
            </w:r>
            <w:r w:rsidRPr="00A83067">
              <w:rPr>
                <w:rFonts w:ascii="Arial" w:eastAsia="DengXian" w:hAnsi="Arial" w:cs="Arial"/>
                <w:sz w:val="18"/>
                <w:szCs w:val="18"/>
              </w:rPr>
              <w:t xml:space="preserve"> CSI-ReportSubConfigList to the already existing IE CSI-SemiPersistentOnPUSCH-TriggerState</w:t>
            </w:r>
            <w:r>
              <w:rPr>
                <w:rFonts w:ascii="Arial" w:eastAsia="DengXian" w:hAnsi="Arial" w:cs="Arial"/>
                <w:sz w:val="18"/>
                <w:szCs w:val="18"/>
              </w:rPr>
              <w:t>. This new IE</w:t>
            </w:r>
            <w:r w:rsidRPr="00A83067">
              <w:rPr>
                <w:rFonts w:ascii="Arial" w:eastAsia="DengXian" w:hAnsi="Arial" w:cs="Arial"/>
                <w:sz w:val="18"/>
                <w:szCs w:val="18"/>
                <w:lang w:val="en-GB"/>
              </w:rPr>
              <w:t xml:space="preserve"> contain</w:t>
            </w:r>
            <w:r>
              <w:rPr>
                <w:rFonts w:ascii="Arial" w:eastAsia="DengXian" w:hAnsi="Arial" w:cs="Arial"/>
                <w:sz w:val="18"/>
                <w:szCs w:val="18"/>
                <w:lang w:val="en-GB"/>
              </w:rPr>
              <w:t>s</w:t>
            </w:r>
            <w:r w:rsidRPr="00A83067">
              <w:rPr>
                <w:rFonts w:ascii="Arial" w:eastAsia="DengXian" w:hAnsi="Arial" w:cs="Arial"/>
                <w:sz w:val="18"/>
                <w:szCs w:val="18"/>
                <w:lang w:val="en-GB"/>
              </w:rPr>
              <w:t xml:space="preserve"> a list of </w:t>
            </w:r>
            <w:r>
              <w:rPr>
                <w:rFonts w:ascii="Arial" w:eastAsia="DengXian" w:hAnsi="Arial" w:cs="Arial"/>
                <w:sz w:val="18"/>
                <w:szCs w:val="18"/>
                <w:lang w:val="en-GB"/>
              </w:rPr>
              <w:t xml:space="preserve">the </w:t>
            </w:r>
            <w:r w:rsidRPr="00A83067">
              <w:rPr>
                <w:rFonts w:ascii="Arial" w:eastAsia="DengXian" w:hAnsi="Arial" w:cs="Arial"/>
                <w:sz w:val="18"/>
                <w:szCs w:val="18"/>
              </w:rPr>
              <w:t xml:space="preserve">N sub-configurations </w:t>
            </w:r>
            <w:r>
              <w:rPr>
                <w:rFonts w:ascii="Arial" w:eastAsia="DengXian" w:hAnsi="Arial" w:cs="Arial"/>
                <w:sz w:val="18"/>
                <w:szCs w:val="18"/>
              </w:rPr>
              <w:t xml:space="preserve">IDs </w:t>
            </w:r>
            <w:r w:rsidR="00AF6EAC">
              <w:rPr>
                <w:rFonts w:ascii="Arial" w:eastAsia="DengXian" w:hAnsi="Arial" w:cs="Arial"/>
                <w:sz w:val="18"/>
                <w:szCs w:val="18"/>
              </w:rPr>
              <w:t>that</w:t>
            </w:r>
            <w:r>
              <w:rPr>
                <w:rFonts w:ascii="Arial" w:eastAsia="DengXian" w:hAnsi="Arial" w:cs="Arial"/>
                <w:sz w:val="18"/>
                <w:szCs w:val="18"/>
              </w:rPr>
              <w:t xml:space="preserve"> correspond to this triggering stat</w:t>
            </w:r>
            <w:r w:rsidRPr="00A83067">
              <w:rPr>
                <w:rFonts w:ascii="Arial" w:eastAsia="DengXian" w:hAnsi="Arial" w:cs="Arial"/>
                <w:sz w:val="18"/>
                <w:szCs w:val="18"/>
              </w:rPr>
              <w:t xml:space="preserve">. </w:t>
            </w:r>
          </w:p>
        </w:tc>
      </w:tr>
      <w:tr w:rsidR="0057039C" w14:paraId="24CC8CD9" w14:textId="3C4E3C86" w:rsidTr="0057039C">
        <w:tc>
          <w:tcPr>
            <w:tcW w:w="1271" w:type="dxa"/>
            <w:vAlign w:val="center"/>
          </w:tcPr>
          <w:p w14:paraId="33A06CEF" w14:textId="381AAACB" w:rsidR="0057039C" w:rsidRPr="00D55755" w:rsidRDefault="0057039C" w:rsidP="00D55755">
            <w:pPr>
              <w:widowControl/>
              <w:rPr>
                <w:strike/>
                <w:color w:val="FF0000"/>
                <w:lang w:val="en-GB"/>
              </w:rPr>
            </w:pPr>
            <w:r w:rsidRPr="00D55755">
              <w:rPr>
                <w:rFonts w:ascii="Arial" w:eastAsia="DengXian" w:hAnsi="Arial" w:cs="Arial"/>
                <w:strike/>
                <w:color w:val="FF0000"/>
                <w:sz w:val="18"/>
                <w:szCs w:val="18"/>
              </w:rPr>
              <w:t>CSI-SemiPersistentOnPUSCH-TriggerStateList</w:t>
            </w:r>
          </w:p>
        </w:tc>
        <w:tc>
          <w:tcPr>
            <w:tcW w:w="1418" w:type="dxa"/>
            <w:vAlign w:val="center"/>
          </w:tcPr>
          <w:p w14:paraId="2C7FCEFD" w14:textId="39C4EF5A" w:rsidR="0057039C" w:rsidRPr="00D55755" w:rsidRDefault="0057039C" w:rsidP="00D55755">
            <w:pPr>
              <w:widowControl/>
              <w:rPr>
                <w:strike/>
                <w:color w:val="FF0000"/>
                <w:lang w:val="en-GB"/>
              </w:rPr>
            </w:pPr>
            <w:r w:rsidRPr="00D55755">
              <w:rPr>
                <w:rFonts w:ascii="Arial" w:eastAsia="DengXian" w:hAnsi="Arial" w:cs="Arial"/>
                <w:strike/>
                <w:color w:val="FF0000"/>
                <w:sz w:val="18"/>
                <w:szCs w:val="18"/>
              </w:rPr>
              <w:t>[listOfCSI-ReportSubConfigIDsPerCSIReportConfigIDPerSPCSITriggerState]</w:t>
            </w:r>
          </w:p>
        </w:tc>
        <w:tc>
          <w:tcPr>
            <w:tcW w:w="2693" w:type="dxa"/>
            <w:vAlign w:val="center"/>
          </w:tcPr>
          <w:p w14:paraId="3E34824C" w14:textId="7AF69979" w:rsidR="0057039C" w:rsidRPr="00D55755" w:rsidRDefault="0057039C" w:rsidP="00D55755">
            <w:pPr>
              <w:widowControl/>
              <w:rPr>
                <w:strike/>
                <w:color w:val="FF0000"/>
                <w:lang w:val="en-GB"/>
              </w:rPr>
            </w:pPr>
            <w:r w:rsidRPr="00D55755">
              <w:rPr>
                <w:rFonts w:ascii="Arial" w:eastAsia="DengXian" w:hAnsi="Arial" w:cs="Arial"/>
                <w:strike/>
                <w:color w:val="FF0000"/>
                <w:sz w:val="18"/>
                <w:szCs w:val="18"/>
              </w:rPr>
              <w:t>Configure a list of indication of N sub-configurations out of L configured sub-configurations for a CSI-ReportConfig for a triggering state for semi-persistent CSI reporting on PUSCH.</w:t>
            </w:r>
          </w:p>
        </w:tc>
        <w:tc>
          <w:tcPr>
            <w:tcW w:w="2268" w:type="dxa"/>
            <w:vAlign w:val="center"/>
          </w:tcPr>
          <w:p w14:paraId="7F7774E6" w14:textId="161CF391" w:rsidR="0057039C" w:rsidRPr="00D55755" w:rsidRDefault="0057039C" w:rsidP="00D55755">
            <w:pPr>
              <w:widowControl/>
              <w:rPr>
                <w:strike/>
                <w:color w:val="FF0000"/>
                <w:lang w:val="en-GB"/>
              </w:rPr>
            </w:pPr>
            <w:r w:rsidRPr="00D55755">
              <w:rPr>
                <w:rFonts w:ascii="Arial" w:eastAsia="DengXian" w:hAnsi="Arial" w:cs="Arial"/>
                <w:strike/>
                <w:color w:val="FF0000"/>
                <w:sz w:val="18"/>
                <w:szCs w:val="18"/>
              </w:rPr>
              <w:t xml:space="preserve">A list of up to M1 entries, and each entry for a CSI-ReportConfig with sub-configurations has up to A list of M2 CSI-subConfigID(s), where M2 is between 0 to </w:t>
            </w:r>
            <w:r w:rsidRPr="00D55755">
              <w:rPr>
                <w:rFonts w:ascii="Arial" w:eastAsia="DengXian" w:hAnsi="Arial" w:cs="Arial"/>
                <w:strike/>
                <w:color w:val="FF0000"/>
                <w:sz w:val="18"/>
                <w:szCs w:val="18"/>
              </w:rPr>
              <w:lastRenderedPageBreak/>
              <w:t>[maxNrofCSI-ReportSubconfigPerCSI-ReportConfig] -1, and M1 is between 0 to [maxNrofCSI-ReportConfigID] -1.</w:t>
            </w:r>
            <w:r w:rsidRPr="00D55755">
              <w:rPr>
                <w:rFonts w:ascii="Arial" w:eastAsia="DengXian" w:hAnsi="Arial" w:cs="Arial"/>
                <w:strike/>
                <w:color w:val="FF0000"/>
                <w:sz w:val="18"/>
                <w:szCs w:val="18"/>
              </w:rPr>
              <w:br/>
            </w:r>
          </w:p>
        </w:tc>
        <w:tc>
          <w:tcPr>
            <w:tcW w:w="2693" w:type="dxa"/>
          </w:tcPr>
          <w:p w14:paraId="2074ABD6" w14:textId="394C88D6" w:rsidR="0057039C" w:rsidRPr="0057039C" w:rsidRDefault="00F667BC" w:rsidP="00B5672C">
            <w:pPr>
              <w:widowControl/>
              <w:rPr>
                <w:rFonts w:ascii="Arial" w:eastAsia="DengXian" w:hAnsi="Arial" w:cs="Arial"/>
                <w:color w:val="FF0000"/>
                <w:sz w:val="18"/>
                <w:szCs w:val="18"/>
              </w:rPr>
            </w:pPr>
            <w:r>
              <w:rPr>
                <w:rFonts w:ascii="Arial" w:eastAsia="DengXian" w:hAnsi="Arial" w:cs="Arial"/>
                <w:sz w:val="18"/>
                <w:szCs w:val="18"/>
              </w:rPr>
              <w:lastRenderedPageBreak/>
              <w:t>We propose to delete this line</w:t>
            </w:r>
            <w:r w:rsidR="008F325A">
              <w:rPr>
                <w:rFonts w:ascii="Arial" w:eastAsia="DengXian" w:hAnsi="Arial" w:cs="Arial"/>
                <w:sz w:val="18"/>
                <w:szCs w:val="18"/>
              </w:rPr>
              <w:t xml:space="preserve"> because the modification in the line above is enough and agreed.  and  </w:t>
            </w:r>
            <w:r>
              <w:rPr>
                <w:rFonts w:ascii="Arial" w:eastAsia="DengXian" w:hAnsi="Arial" w:cs="Arial"/>
                <w:sz w:val="18"/>
                <w:szCs w:val="18"/>
              </w:rPr>
              <w:t xml:space="preserve"> because it is not obvious why we need to change the legacy framework </w:t>
            </w:r>
            <w:r w:rsidR="008F325A">
              <w:rPr>
                <w:rFonts w:ascii="Arial" w:eastAsia="DengXian" w:hAnsi="Arial" w:cs="Arial"/>
                <w:sz w:val="18"/>
                <w:szCs w:val="18"/>
              </w:rPr>
              <w:t>in which</w:t>
            </w:r>
            <w:r>
              <w:rPr>
                <w:rFonts w:ascii="Arial" w:eastAsia="DengXian" w:hAnsi="Arial" w:cs="Arial"/>
                <w:sz w:val="18"/>
                <w:szCs w:val="18"/>
              </w:rPr>
              <w:t xml:space="preserve"> each triggering state is </w:t>
            </w:r>
            <w:r>
              <w:rPr>
                <w:rFonts w:ascii="Arial" w:eastAsia="DengXian" w:hAnsi="Arial" w:cs="Arial"/>
                <w:sz w:val="18"/>
                <w:szCs w:val="18"/>
              </w:rPr>
              <w:lastRenderedPageBreak/>
              <w:t>assigned with one</w:t>
            </w:r>
            <w:r w:rsidR="008F325A">
              <w:rPr>
                <w:rFonts w:ascii="Arial" w:eastAsia="DengXian" w:hAnsi="Arial" w:cs="Arial"/>
                <w:sz w:val="18"/>
                <w:szCs w:val="18"/>
              </w:rPr>
              <w:t xml:space="preserve"> and only one</w:t>
            </w:r>
            <w:r>
              <w:rPr>
                <w:rFonts w:ascii="Arial" w:eastAsia="DengXian" w:hAnsi="Arial" w:cs="Arial"/>
                <w:sz w:val="18"/>
                <w:szCs w:val="18"/>
              </w:rPr>
              <w:t xml:space="preserve"> CSI-report</w:t>
            </w:r>
            <w:r w:rsidR="008F325A">
              <w:rPr>
                <w:rFonts w:ascii="Arial" w:eastAsia="DengXian" w:hAnsi="Arial" w:cs="Arial"/>
                <w:sz w:val="18"/>
                <w:szCs w:val="18"/>
              </w:rPr>
              <w:t>.</w:t>
            </w:r>
            <w:r>
              <w:rPr>
                <w:rFonts w:ascii="Arial" w:eastAsia="DengXian" w:hAnsi="Arial" w:cs="Arial"/>
                <w:sz w:val="18"/>
                <w:szCs w:val="18"/>
              </w:rPr>
              <w:t xml:space="preserve"> </w:t>
            </w:r>
            <w:r w:rsidR="008F325A">
              <w:rPr>
                <w:rFonts w:ascii="Arial" w:eastAsia="DengXian" w:hAnsi="Arial" w:cs="Arial"/>
                <w:sz w:val="18"/>
                <w:szCs w:val="18"/>
              </w:rPr>
              <w:t>C</w:t>
            </w:r>
            <w:r w:rsidR="004A506D" w:rsidRPr="004A506D">
              <w:rPr>
                <w:rFonts w:ascii="Arial" w:eastAsia="DengXian" w:hAnsi="Arial" w:cs="Arial"/>
                <w:sz w:val="18"/>
                <w:szCs w:val="18"/>
              </w:rPr>
              <w:t>hanging this</w:t>
            </w:r>
            <w:r w:rsidR="008F325A">
              <w:rPr>
                <w:rFonts w:ascii="Arial" w:eastAsia="DengXian" w:hAnsi="Arial" w:cs="Arial"/>
                <w:sz w:val="18"/>
                <w:szCs w:val="18"/>
              </w:rPr>
              <w:t xml:space="preserve"> to have a list of CSI-reports</w:t>
            </w:r>
            <w:r w:rsidR="004A506D" w:rsidRPr="004A506D">
              <w:rPr>
                <w:rFonts w:ascii="Arial" w:eastAsia="DengXian" w:hAnsi="Arial" w:cs="Arial"/>
                <w:sz w:val="18"/>
                <w:szCs w:val="18"/>
              </w:rPr>
              <w:t xml:space="preserve"> </w:t>
            </w:r>
            <w:r w:rsidR="00745F72">
              <w:rPr>
                <w:rFonts w:ascii="Arial" w:eastAsia="DengXian" w:hAnsi="Arial" w:cs="Arial"/>
                <w:sz w:val="18"/>
                <w:szCs w:val="18"/>
              </w:rPr>
              <w:t xml:space="preserve">per triggering state </w:t>
            </w:r>
            <w:r w:rsidR="004A506D" w:rsidRPr="004A506D">
              <w:rPr>
                <w:rFonts w:ascii="Arial" w:eastAsia="DengXian" w:hAnsi="Arial" w:cs="Arial"/>
                <w:sz w:val="18"/>
                <w:szCs w:val="18"/>
              </w:rPr>
              <w:t>might have unpredicted</w:t>
            </w:r>
            <w:r>
              <w:rPr>
                <w:rFonts w:ascii="Arial" w:eastAsia="DengXian" w:hAnsi="Arial" w:cs="Arial"/>
                <w:sz w:val="18"/>
                <w:szCs w:val="18"/>
              </w:rPr>
              <w:t xml:space="preserve"> specs</w:t>
            </w:r>
            <w:r w:rsidR="004A506D" w:rsidRPr="004A506D">
              <w:rPr>
                <w:rFonts w:ascii="Arial" w:eastAsia="DengXian" w:hAnsi="Arial" w:cs="Arial"/>
                <w:sz w:val="18"/>
                <w:szCs w:val="18"/>
              </w:rPr>
              <w:t xml:space="preserve"> impacts</w:t>
            </w:r>
            <w:r>
              <w:rPr>
                <w:rFonts w:ascii="Arial" w:eastAsia="DengXian" w:hAnsi="Arial" w:cs="Arial"/>
                <w:sz w:val="18"/>
                <w:szCs w:val="18"/>
              </w:rPr>
              <w:t>, h</w:t>
            </w:r>
            <w:r w:rsidR="004A506D" w:rsidRPr="004A506D">
              <w:rPr>
                <w:rFonts w:ascii="Arial" w:eastAsia="DengXian" w:hAnsi="Arial" w:cs="Arial"/>
                <w:sz w:val="18"/>
                <w:szCs w:val="18"/>
              </w:rPr>
              <w:t>as no clear advantages</w:t>
            </w:r>
            <w:r>
              <w:rPr>
                <w:rFonts w:ascii="Arial" w:eastAsia="DengXian" w:hAnsi="Arial" w:cs="Arial"/>
                <w:sz w:val="18"/>
                <w:szCs w:val="18"/>
              </w:rPr>
              <w:t>,</w:t>
            </w:r>
            <w:r w:rsidR="004A506D" w:rsidRPr="004A506D">
              <w:rPr>
                <w:rFonts w:ascii="Arial" w:eastAsia="DengXian" w:hAnsi="Arial" w:cs="Arial"/>
                <w:sz w:val="18"/>
                <w:szCs w:val="18"/>
              </w:rPr>
              <w:t xml:space="preserve"> </w:t>
            </w:r>
            <w:r w:rsidR="008F325A">
              <w:rPr>
                <w:rFonts w:ascii="Arial" w:eastAsia="DengXian" w:hAnsi="Arial" w:cs="Arial"/>
                <w:sz w:val="18"/>
                <w:szCs w:val="18"/>
              </w:rPr>
              <w:t xml:space="preserve">and is not </w:t>
            </w:r>
            <w:r w:rsidR="004A506D" w:rsidRPr="004A506D">
              <w:rPr>
                <w:rFonts w:ascii="Arial" w:eastAsia="DengXian" w:hAnsi="Arial" w:cs="Arial"/>
                <w:sz w:val="18"/>
                <w:szCs w:val="18"/>
              </w:rPr>
              <w:t>agreed</w:t>
            </w:r>
            <w:r w:rsidR="008F325A">
              <w:rPr>
                <w:rFonts w:ascii="Arial" w:eastAsia="DengXian" w:hAnsi="Arial" w:cs="Arial"/>
                <w:sz w:val="18"/>
                <w:szCs w:val="18"/>
              </w:rPr>
              <w:t>.</w:t>
            </w:r>
          </w:p>
        </w:tc>
      </w:tr>
      <w:tr w:rsidR="0057039C" w14:paraId="0C82230C" w14:textId="36F0EB56" w:rsidTr="0057039C">
        <w:tc>
          <w:tcPr>
            <w:tcW w:w="1271" w:type="dxa"/>
            <w:vAlign w:val="center"/>
          </w:tcPr>
          <w:p w14:paraId="0373601D" w14:textId="207634E0" w:rsidR="0057039C" w:rsidRDefault="0057039C" w:rsidP="00D55755">
            <w:pPr>
              <w:widowControl/>
              <w:rPr>
                <w:rFonts w:ascii="Arial" w:eastAsia="DengXian" w:hAnsi="Arial" w:cs="Arial"/>
                <w:color w:val="0000FF"/>
                <w:sz w:val="18"/>
                <w:szCs w:val="18"/>
              </w:rPr>
            </w:pPr>
          </w:p>
        </w:tc>
        <w:tc>
          <w:tcPr>
            <w:tcW w:w="1418" w:type="dxa"/>
            <w:vAlign w:val="center"/>
          </w:tcPr>
          <w:p w14:paraId="7C3AE8E1" w14:textId="531F1407" w:rsidR="0057039C" w:rsidRPr="00D55755" w:rsidRDefault="0057039C" w:rsidP="00D55755">
            <w:pPr>
              <w:widowControl/>
              <w:rPr>
                <w:rFonts w:ascii="Arial" w:eastAsia="DengXian" w:hAnsi="Arial" w:cs="Arial"/>
                <w:color w:val="0000FF"/>
                <w:sz w:val="18"/>
                <w:szCs w:val="18"/>
              </w:rPr>
            </w:pPr>
            <w:r w:rsidRPr="00D55755">
              <w:rPr>
                <w:rFonts w:ascii="Arial" w:eastAsia="DengXian" w:hAnsi="Arial" w:cs="Arial"/>
                <w:color w:val="0000FF"/>
                <w:sz w:val="18"/>
                <w:szCs w:val="18"/>
              </w:rPr>
              <w:t>CSI-AssociatedReportConfigInfo</w:t>
            </w:r>
          </w:p>
        </w:tc>
        <w:tc>
          <w:tcPr>
            <w:tcW w:w="2693" w:type="dxa"/>
            <w:vAlign w:val="center"/>
          </w:tcPr>
          <w:p w14:paraId="7B04FE28" w14:textId="616AA1BA" w:rsidR="0057039C" w:rsidRPr="00D55755" w:rsidRDefault="0057039C" w:rsidP="00D55755">
            <w:pPr>
              <w:widowControl/>
              <w:rPr>
                <w:rFonts w:ascii="Arial" w:eastAsia="DengXian" w:hAnsi="Arial" w:cs="Arial"/>
                <w:color w:val="0000FF"/>
                <w:sz w:val="18"/>
                <w:szCs w:val="18"/>
              </w:rPr>
            </w:pPr>
            <w:r w:rsidRPr="00D55755">
              <w:rPr>
                <w:rFonts w:ascii="Arial" w:eastAsia="DengXian" w:hAnsi="Arial" w:cs="Arial"/>
                <w:color w:val="0000FF"/>
                <w:sz w:val="18"/>
                <w:szCs w:val="18"/>
              </w:rPr>
              <w:t>Configure a list of indication for N sub-configurations out of L sub-configurations for a triggering state where N&lt;=L and L is the number of configured sub-configurations given by csi-ReportSubConfigList.</w:t>
            </w:r>
          </w:p>
        </w:tc>
        <w:tc>
          <w:tcPr>
            <w:tcW w:w="2268" w:type="dxa"/>
            <w:vAlign w:val="center"/>
          </w:tcPr>
          <w:p w14:paraId="09974D6E" w14:textId="73204272" w:rsidR="0057039C" w:rsidRPr="00D55755" w:rsidRDefault="0057039C" w:rsidP="00D55755">
            <w:pPr>
              <w:widowControl/>
              <w:rPr>
                <w:lang w:val="en-GB"/>
              </w:rPr>
            </w:pPr>
            <w:r w:rsidRPr="00D55755">
              <w:rPr>
                <w:rFonts w:ascii="Arial" w:eastAsia="DengXian" w:hAnsi="Arial" w:cs="Arial"/>
                <w:color w:val="0000FF"/>
                <w:sz w:val="18"/>
                <w:szCs w:val="18"/>
              </w:rPr>
              <w:t>The size of the list is subject to</w:t>
            </w:r>
            <w:r w:rsidRPr="00B46E46">
              <w:rPr>
                <w:rFonts w:ascii="Arial" w:eastAsia="DengXian" w:hAnsi="Arial" w:cs="Arial"/>
                <w:color w:val="FF0000"/>
                <w:sz w:val="18"/>
                <w:szCs w:val="18"/>
              </w:rPr>
              <w:t xml:space="preserve"> </w:t>
            </w:r>
            <w:r w:rsidR="008C37C1" w:rsidRPr="00B46E46">
              <w:rPr>
                <w:rFonts w:ascii="Arial" w:eastAsia="DengXian" w:hAnsi="Arial" w:cs="Arial"/>
                <w:color w:val="FF0000"/>
                <w:sz w:val="18"/>
                <w:szCs w:val="18"/>
              </w:rPr>
              <w:t>the value of L.</w:t>
            </w:r>
            <w:r w:rsidR="008C37C1">
              <w:rPr>
                <w:rFonts w:ascii="Arial" w:eastAsia="DengXian" w:hAnsi="Arial" w:cs="Arial"/>
                <w:color w:val="FF0000"/>
                <w:sz w:val="18"/>
                <w:szCs w:val="18"/>
              </w:rPr>
              <w:t xml:space="preserve"> The maximum size of the list is L.</w:t>
            </w:r>
            <w:r w:rsidR="008C37C1" w:rsidRPr="00B46E46">
              <w:rPr>
                <w:rFonts w:ascii="Arial" w:eastAsia="DengXian" w:hAnsi="Arial" w:cs="Arial"/>
                <w:color w:val="FF0000"/>
                <w:sz w:val="18"/>
                <w:szCs w:val="18"/>
              </w:rPr>
              <w:t xml:space="preserve"> </w:t>
            </w:r>
            <w:r w:rsidRPr="00B46E46">
              <w:rPr>
                <w:rFonts w:ascii="Arial" w:eastAsia="DengXian" w:hAnsi="Arial" w:cs="Arial"/>
                <w:strike/>
                <w:color w:val="FF0000"/>
                <w:sz w:val="18"/>
                <w:szCs w:val="18"/>
              </w:rPr>
              <w:t>the possible combinations of N out of L sub-configurations. The value of L is maxNrofCSI-ReportSubconfigPerCSI-ReportConfig which is FFS.</w:t>
            </w:r>
          </w:p>
        </w:tc>
        <w:tc>
          <w:tcPr>
            <w:tcW w:w="2693" w:type="dxa"/>
          </w:tcPr>
          <w:p w14:paraId="53811DBB" w14:textId="5181A7D0" w:rsidR="0057039C" w:rsidRPr="00D55755" w:rsidRDefault="00745F72" w:rsidP="00D55755">
            <w:pPr>
              <w:widowControl/>
              <w:rPr>
                <w:rFonts w:ascii="Arial" w:eastAsia="DengXian" w:hAnsi="Arial" w:cs="Arial"/>
                <w:color w:val="0000FF"/>
                <w:sz w:val="18"/>
                <w:szCs w:val="18"/>
              </w:rPr>
            </w:pPr>
            <w:r w:rsidRPr="00B5672C">
              <w:rPr>
                <w:rFonts w:ascii="Arial" w:eastAsia="DengXian" w:hAnsi="Arial" w:cs="Arial"/>
                <w:sz w:val="18"/>
                <w:szCs w:val="18"/>
              </w:rPr>
              <w:t xml:space="preserve">Same reason as </w:t>
            </w:r>
            <w:r>
              <w:rPr>
                <w:rFonts w:ascii="Arial" w:eastAsia="DengXian" w:hAnsi="Arial" w:cs="Arial"/>
                <w:sz w:val="18"/>
                <w:szCs w:val="18"/>
              </w:rPr>
              <w:t>above</w:t>
            </w:r>
            <w:r w:rsidRPr="00B5672C">
              <w:rPr>
                <w:rFonts w:ascii="Arial" w:eastAsia="DengXian" w:hAnsi="Arial" w:cs="Arial"/>
                <w:sz w:val="18"/>
                <w:szCs w:val="18"/>
              </w:rPr>
              <w:t>.</w:t>
            </w:r>
          </w:p>
        </w:tc>
      </w:tr>
      <w:tr w:rsidR="0057039C" w14:paraId="7CF521BA" w14:textId="1B5E6075" w:rsidTr="0057039C">
        <w:tc>
          <w:tcPr>
            <w:tcW w:w="1271" w:type="dxa"/>
            <w:vAlign w:val="center"/>
          </w:tcPr>
          <w:p w14:paraId="26ADAA7A" w14:textId="1FE5B3AC" w:rsidR="0057039C" w:rsidRPr="00D55755" w:rsidRDefault="0057039C" w:rsidP="00D55755">
            <w:pPr>
              <w:widowControl/>
              <w:rPr>
                <w:rFonts w:ascii="Arial" w:eastAsia="DengXian" w:hAnsi="Arial" w:cs="Arial"/>
                <w:strike/>
                <w:color w:val="FF0000"/>
                <w:sz w:val="18"/>
                <w:szCs w:val="18"/>
              </w:rPr>
            </w:pPr>
            <w:r w:rsidRPr="00D55755">
              <w:rPr>
                <w:rFonts w:ascii="Arial" w:eastAsia="DengXian" w:hAnsi="Arial" w:cs="Arial"/>
                <w:strike/>
                <w:color w:val="FF0000"/>
                <w:sz w:val="18"/>
                <w:szCs w:val="18"/>
              </w:rPr>
              <w:t>CSI-AperiodicTriggerStateList</w:t>
            </w:r>
          </w:p>
        </w:tc>
        <w:tc>
          <w:tcPr>
            <w:tcW w:w="1418" w:type="dxa"/>
            <w:vAlign w:val="center"/>
          </w:tcPr>
          <w:p w14:paraId="6F71CFED" w14:textId="6A50438E" w:rsidR="0057039C" w:rsidRPr="00D55755" w:rsidRDefault="0057039C" w:rsidP="00D55755">
            <w:pPr>
              <w:widowControl/>
              <w:rPr>
                <w:strike/>
                <w:color w:val="FF0000"/>
                <w:lang w:val="en-GB"/>
              </w:rPr>
            </w:pPr>
            <w:r w:rsidRPr="00D55755">
              <w:rPr>
                <w:rFonts w:ascii="Arial" w:eastAsia="DengXian" w:hAnsi="Arial" w:cs="Arial"/>
                <w:strike/>
                <w:color w:val="FF0000"/>
                <w:sz w:val="18"/>
                <w:szCs w:val="18"/>
              </w:rPr>
              <w:t>[listOfCSI-ReportSubConfigIDsPerCSIReportConfigIDPerAPCSITriggerState]</w:t>
            </w:r>
          </w:p>
        </w:tc>
        <w:tc>
          <w:tcPr>
            <w:tcW w:w="2693" w:type="dxa"/>
            <w:vAlign w:val="center"/>
          </w:tcPr>
          <w:p w14:paraId="7C42AD7B" w14:textId="52CB56A1" w:rsidR="0057039C" w:rsidRPr="00D55755" w:rsidRDefault="0057039C" w:rsidP="00D55755">
            <w:pPr>
              <w:widowControl/>
              <w:rPr>
                <w:strike/>
                <w:color w:val="FF0000"/>
                <w:lang w:val="en-GB"/>
              </w:rPr>
            </w:pPr>
            <w:r w:rsidRPr="00D55755">
              <w:rPr>
                <w:rFonts w:ascii="Arial" w:eastAsia="DengXian" w:hAnsi="Arial" w:cs="Arial"/>
                <w:strike/>
                <w:color w:val="FF0000"/>
                <w:sz w:val="18"/>
                <w:szCs w:val="18"/>
              </w:rPr>
              <w:t>Configure a list of indication of N sub-configurations out of L configured sub-configurations for a CSI-ReportConfig for a triggering state for aperiodic CSI reporting on PUSCH.</w:t>
            </w:r>
          </w:p>
        </w:tc>
        <w:tc>
          <w:tcPr>
            <w:tcW w:w="2268" w:type="dxa"/>
            <w:vAlign w:val="center"/>
          </w:tcPr>
          <w:p w14:paraId="25064797" w14:textId="291F1D4B" w:rsidR="0057039C" w:rsidRPr="00D55755" w:rsidRDefault="0057039C" w:rsidP="00D55755">
            <w:pPr>
              <w:widowControl/>
              <w:rPr>
                <w:strike/>
                <w:color w:val="FF0000"/>
                <w:lang w:val="en-GB"/>
              </w:rPr>
            </w:pPr>
            <w:r w:rsidRPr="00D55755">
              <w:rPr>
                <w:rFonts w:ascii="Arial" w:eastAsia="DengXian" w:hAnsi="Arial" w:cs="Arial"/>
                <w:strike/>
                <w:color w:val="FF0000"/>
                <w:sz w:val="18"/>
                <w:szCs w:val="18"/>
              </w:rPr>
              <w:t>A list of up to M1 entries, and each entry for a CSI-ReportConfig with sub-configurations has up to M2 CSI-subConfigID(s), where M2 is between 0 to [maxNrofCSI-ReportSubconfigPerCSI-ReportConfig] -1, and M1 is between 0 to [maxNrofCSI-ReportConfigID] -1</w:t>
            </w:r>
          </w:p>
        </w:tc>
        <w:tc>
          <w:tcPr>
            <w:tcW w:w="2693" w:type="dxa"/>
          </w:tcPr>
          <w:p w14:paraId="0EA733F6" w14:textId="0709EBBC" w:rsidR="0057039C" w:rsidRPr="00B5672C" w:rsidRDefault="00B5672C" w:rsidP="00726A9E">
            <w:pPr>
              <w:widowControl/>
              <w:rPr>
                <w:rFonts w:ascii="Arial" w:eastAsia="DengXian" w:hAnsi="Arial" w:cs="Arial"/>
                <w:color w:val="FF0000"/>
                <w:sz w:val="18"/>
                <w:szCs w:val="18"/>
              </w:rPr>
            </w:pPr>
            <w:r w:rsidRPr="00B5672C">
              <w:rPr>
                <w:rFonts w:ascii="Arial" w:eastAsia="DengXian" w:hAnsi="Arial" w:cs="Arial"/>
                <w:sz w:val="18"/>
                <w:szCs w:val="18"/>
              </w:rPr>
              <w:t xml:space="preserve">Same reason as </w:t>
            </w:r>
            <w:r w:rsidR="00726A9E">
              <w:rPr>
                <w:rFonts w:ascii="Arial" w:eastAsia="DengXian" w:hAnsi="Arial" w:cs="Arial"/>
                <w:sz w:val="18"/>
                <w:szCs w:val="18"/>
              </w:rPr>
              <w:t>above</w:t>
            </w:r>
            <w:r w:rsidRPr="00B5672C">
              <w:rPr>
                <w:rFonts w:ascii="Arial" w:eastAsia="DengXian" w:hAnsi="Arial" w:cs="Arial"/>
                <w:sz w:val="18"/>
                <w:szCs w:val="18"/>
              </w:rPr>
              <w:t>.</w:t>
            </w:r>
          </w:p>
        </w:tc>
      </w:tr>
    </w:tbl>
    <w:p w14:paraId="78C422E4" w14:textId="77777777" w:rsidR="0057269F" w:rsidRDefault="0057269F" w:rsidP="005B1C1F">
      <w:pPr>
        <w:widowControl/>
        <w:rPr>
          <w:rFonts w:ascii="Times New Roman" w:eastAsia="SimSun" w:hAnsi="Times New Roman" w:cs="Times New Roman"/>
          <w:kern w:val="0"/>
          <w:sz w:val="20"/>
          <w:szCs w:val="20"/>
          <w:lang w:val="en-GB"/>
        </w:rPr>
      </w:pPr>
    </w:p>
    <w:p w14:paraId="17505053" w14:textId="5029514B" w:rsidR="00A13966" w:rsidRPr="00633B7F" w:rsidRDefault="00A13966" w:rsidP="006104DC">
      <w:pPr>
        <w:widowControl/>
        <w:spacing w:after="120"/>
        <w:ind w:left="360"/>
        <w:rPr>
          <w:rFonts w:ascii="Times New Roman" w:eastAsia="SimSun" w:hAnsi="Times New Roman" w:cs="Times New Roman"/>
          <w:b/>
          <w:i/>
          <w:kern w:val="0"/>
          <w:sz w:val="20"/>
          <w:szCs w:val="20"/>
          <w:lang w:val="en-GB"/>
        </w:rPr>
      </w:pPr>
    </w:p>
    <w:p w14:paraId="77981E4A" w14:textId="1ADBAD83" w:rsidR="00BD5657" w:rsidRPr="00D3796F" w:rsidRDefault="00BD5657" w:rsidP="00D3796F">
      <w:pPr>
        <w:pStyle w:val="ListParagraph"/>
        <w:keepNext/>
        <w:numPr>
          <w:ilvl w:val="0"/>
          <w:numId w:val="1"/>
        </w:numPr>
        <w:autoSpaceDE w:val="0"/>
        <w:autoSpaceDN w:val="0"/>
        <w:adjustRightInd w:val="0"/>
        <w:snapToGrid w:val="0"/>
        <w:spacing w:before="120" w:after="120"/>
        <w:ind w:firstLineChars="0"/>
        <w:outlineLvl w:val="0"/>
        <w:rPr>
          <w:b/>
          <w:sz w:val="28"/>
          <w:szCs w:val="28"/>
        </w:rPr>
      </w:pPr>
      <w:r w:rsidRPr="00D3796F">
        <w:rPr>
          <w:b/>
          <w:sz w:val="28"/>
          <w:szCs w:val="28"/>
        </w:rPr>
        <w:t>Conclusions</w:t>
      </w:r>
    </w:p>
    <w:p w14:paraId="21CEEA6E" w14:textId="77777777" w:rsidR="00BD5657" w:rsidRDefault="00BD5657" w:rsidP="008E5274">
      <w:pPr>
        <w:widowControl/>
        <w:tabs>
          <w:tab w:val="left" w:pos="0"/>
        </w:tabs>
        <w:spacing w:after="120"/>
        <w:rPr>
          <w:rFonts w:ascii="Times New Roman" w:eastAsia="SimSun" w:hAnsi="Times New Roman" w:cs="Times New Roman"/>
          <w:kern w:val="0"/>
          <w:sz w:val="20"/>
          <w:szCs w:val="20"/>
          <w:lang w:val="en-GB"/>
        </w:rPr>
      </w:pPr>
      <w:r w:rsidRPr="00BD5657">
        <w:rPr>
          <w:rFonts w:ascii="Times New Roman" w:eastAsia="SimSun" w:hAnsi="Times New Roman" w:cs="Times New Roman"/>
          <w:kern w:val="0"/>
          <w:sz w:val="20"/>
          <w:szCs w:val="20"/>
          <w:lang w:val="en-GB"/>
        </w:rPr>
        <w:t>The following observations and proposals are provided.</w:t>
      </w:r>
    </w:p>
    <w:p w14:paraId="1FBF0F0C" w14:textId="77777777" w:rsidR="00A83067" w:rsidRPr="00CE00D7" w:rsidRDefault="00A83067" w:rsidP="00A83067">
      <w:pPr>
        <w:widowControl/>
        <w:numPr>
          <w:ilvl w:val="0"/>
          <w:numId w:val="36"/>
        </w:numPr>
        <w:overflowPunct w:val="0"/>
        <w:autoSpaceDE w:val="0"/>
        <w:autoSpaceDN w:val="0"/>
        <w:adjustRightInd w:val="0"/>
        <w:spacing w:before="120" w:after="120"/>
        <w:ind w:left="357" w:hanging="357"/>
        <w:rPr>
          <w:rFonts w:ascii="Times New Roman" w:eastAsia="SimSun" w:hAnsi="Times New Roman" w:cs="Times New Roman"/>
          <w:kern w:val="0"/>
          <w:sz w:val="20"/>
          <w:szCs w:val="20"/>
          <w:lang w:val="en-GB"/>
        </w:rPr>
      </w:pPr>
      <w:r>
        <w:rPr>
          <w:rFonts w:ascii="Times New Roman" w:eastAsia="SimSun" w:hAnsi="Times New Roman" w:cs="Times New Roman"/>
          <w:b/>
          <w:bCs/>
          <w:i/>
          <w:kern w:val="0"/>
          <w:sz w:val="20"/>
          <w:szCs w:val="20"/>
          <w:lang w:val="en-GB"/>
        </w:rPr>
        <w:t>For type 2 SD, when there are N sub-configurations and each contains one or more CSI-RS resources, UE has to report N CSIs based on clause 5.2.2.5 in TS 38.214</w:t>
      </w:r>
      <w:r w:rsidRPr="00C16B36">
        <w:rPr>
          <w:rFonts w:ascii="Times New Roman" w:eastAsia="SimSun" w:hAnsi="Times New Roman" w:cs="Times New Roman"/>
          <w:b/>
          <w:bCs/>
          <w:i/>
          <w:kern w:val="0"/>
          <w:sz w:val="20"/>
          <w:szCs w:val="20"/>
          <w:lang w:val="en-GB"/>
        </w:rPr>
        <w:t xml:space="preserve">. </w:t>
      </w:r>
      <w:r>
        <w:rPr>
          <w:rFonts w:ascii="Times New Roman" w:eastAsia="SimSun" w:hAnsi="Times New Roman" w:cs="Times New Roman"/>
          <w:b/>
          <w:i/>
          <w:kern w:val="0"/>
          <w:sz w:val="20"/>
          <w:szCs w:val="20"/>
          <w:lang w:val="en-GB"/>
        </w:rPr>
        <w:t>However</w:t>
      </w:r>
      <w:r w:rsidRPr="009D10E0">
        <w:rPr>
          <w:rFonts w:ascii="Times New Roman" w:eastAsia="SimSun" w:hAnsi="Times New Roman" w:cs="Times New Roman"/>
          <w:b/>
          <w:bCs/>
          <w:i/>
          <w:kern w:val="0"/>
          <w:sz w:val="20"/>
          <w:szCs w:val="20"/>
          <w:lang w:val="en-GB"/>
        </w:rPr>
        <w:t xml:space="preserve">, the CSI </w:t>
      </w:r>
      <w:r>
        <w:rPr>
          <w:rFonts w:ascii="Times New Roman" w:eastAsia="SimSun" w:hAnsi="Times New Roman" w:cs="Times New Roman"/>
          <w:b/>
          <w:bCs/>
          <w:i/>
          <w:kern w:val="0"/>
          <w:sz w:val="20"/>
          <w:szCs w:val="20"/>
          <w:lang w:val="en-GB"/>
        </w:rPr>
        <w:t>sub-reports corresponding to CSI-RS resource(s)</w:t>
      </w:r>
      <w:r w:rsidRPr="009D10E0">
        <w:rPr>
          <w:rFonts w:ascii="Times New Roman" w:eastAsia="SimSun" w:hAnsi="Times New Roman" w:cs="Times New Roman"/>
          <w:b/>
          <w:bCs/>
          <w:i/>
          <w:kern w:val="0"/>
          <w:sz w:val="20"/>
          <w:szCs w:val="20"/>
          <w:lang w:val="en-GB"/>
        </w:rPr>
        <w:t xml:space="preserve"> cannot be </w:t>
      </w:r>
      <w:r>
        <w:rPr>
          <w:rFonts w:ascii="Times New Roman" w:eastAsia="SimSun" w:hAnsi="Times New Roman" w:cs="Times New Roman"/>
          <w:b/>
          <w:bCs/>
          <w:i/>
          <w:kern w:val="0"/>
          <w:sz w:val="20"/>
          <w:szCs w:val="20"/>
          <w:lang w:val="en-GB"/>
        </w:rPr>
        <w:t>generated</w:t>
      </w:r>
      <w:r w:rsidRPr="009D10E0">
        <w:rPr>
          <w:rFonts w:ascii="Times New Roman" w:eastAsia="SimSun" w:hAnsi="Times New Roman" w:cs="Times New Roman"/>
          <w:b/>
          <w:bCs/>
          <w:i/>
          <w:kern w:val="0"/>
          <w:sz w:val="20"/>
          <w:szCs w:val="20"/>
          <w:lang w:val="en-GB"/>
        </w:rPr>
        <w:t xml:space="preserve"> completely by UE </w:t>
      </w:r>
      <w:r>
        <w:rPr>
          <w:rFonts w:ascii="Times New Roman" w:eastAsia="SimSun" w:hAnsi="Times New Roman" w:cs="Times New Roman"/>
          <w:b/>
          <w:bCs/>
          <w:i/>
          <w:kern w:val="0"/>
          <w:sz w:val="20"/>
          <w:szCs w:val="20"/>
          <w:lang w:val="en-GB"/>
        </w:rPr>
        <w:t>if these resource(s) arrive later in time</w:t>
      </w:r>
      <w:r w:rsidRPr="009D10E0">
        <w:rPr>
          <w:rFonts w:ascii="Times New Roman" w:eastAsia="SimSun" w:hAnsi="Times New Roman" w:cs="Times New Roman"/>
          <w:b/>
          <w:bCs/>
          <w:i/>
          <w:kern w:val="0"/>
          <w:sz w:val="20"/>
          <w:szCs w:val="20"/>
          <w:lang w:val="en-GB"/>
        </w:rPr>
        <w:t xml:space="preserve"> than the CSI reference resource.</w:t>
      </w:r>
    </w:p>
    <w:p w14:paraId="4C994B3D" w14:textId="77777777" w:rsidR="00A83067" w:rsidRPr="00B46E46" w:rsidRDefault="00A83067" w:rsidP="00A83067">
      <w:pPr>
        <w:widowControl/>
        <w:numPr>
          <w:ilvl w:val="0"/>
          <w:numId w:val="36"/>
        </w:numPr>
        <w:overflowPunct w:val="0"/>
        <w:autoSpaceDE w:val="0"/>
        <w:autoSpaceDN w:val="0"/>
        <w:adjustRightInd w:val="0"/>
        <w:spacing w:before="120" w:after="120"/>
        <w:ind w:left="357" w:hanging="357"/>
        <w:rPr>
          <w:rFonts w:ascii="Times New Roman" w:eastAsia="SimSun" w:hAnsi="Times New Roman" w:cs="Times New Roman"/>
          <w:b/>
          <w:bCs/>
          <w:i/>
          <w:kern w:val="0"/>
          <w:sz w:val="20"/>
          <w:szCs w:val="20"/>
          <w:lang w:val="en-GB"/>
        </w:rPr>
      </w:pPr>
      <w:r>
        <w:rPr>
          <w:rFonts w:ascii="Times New Roman" w:eastAsia="SimSun" w:hAnsi="Times New Roman" w:cs="Times New Roman"/>
          <w:b/>
          <w:bCs/>
          <w:i/>
          <w:kern w:val="0"/>
          <w:sz w:val="20"/>
          <w:szCs w:val="20"/>
          <w:lang w:val="en-GB"/>
        </w:rPr>
        <w:t>For type 1 SD</w:t>
      </w:r>
      <w:r>
        <w:rPr>
          <w:rFonts w:ascii="Times New Roman" w:eastAsia="SimSun" w:hAnsi="Times New Roman" w:cs="Times New Roman" w:hint="eastAsia"/>
          <w:b/>
          <w:bCs/>
          <w:i/>
          <w:kern w:val="0"/>
          <w:sz w:val="20"/>
          <w:szCs w:val="20"/>
          <w:lang w:val="en-GB"/>
        </w:rPr>
        <w:t>/</w:t>
      </w:r>
      <w:r>
        <w:rPr>
          <w:rFonts w:ascii="Times New Roman" w:eastAsia="SimSun" w:hAnsi="Times New Roman" w:cs="Times New Roman"/>
          <w:b/>
          <w:bCs/>
          <w:i/>
          <w:kern w:val="0"/>
          <w:sz w:val="20"/>
          <w:szCs w:val="20"/>
          <w:lang w:val="en-GB"/>
        </w:rPr>
        <w:t xml:space="preserve">PD, </w:t>
      </w:r>
      <w:r w:rsidRPr="007C0D76">
        <w:rPr>
          <w:rFonts w:ascii="Times New Roman" w:eastAsia="SimSun" w:hAnsi="Times New Roman" w:cs="Times New Roman"/>
          <w:b/>
          <w:bCs/>
          <w:i/>
          <w:kern w:val="0"/>
          <w:sz w:val="20"/>
          <w:szCs w:val="20"/>
          <w:lang w:val="en-GB"/>
        </w:rPr>
        <w:t xml:space="preserve">due to resources for channel measurement are nested in a NZP CSI-RS resource, the association between resources for channel measurement and CSI-IM </w:t>
      </w:r>
      <w:r>
        <w:rPr>
          <w:rFonts w:ascii="Times New Roman" w:eastAsia="SimSun" w:hAnsi="Times New Roman" w:cs="Times New Roman"/>
          <w:b/>
          <w:bCs/>
          <w:i/>
          <w:kern w:val="0"/>
          <w:sz w:val="20"/>
          <w:szCs w:val="20"/>
          <w:lang w:val="en-GB"/>
        </w:rPr>
        <w:t xml:space="preserve">resource which is associated with the NZP CSI-RS resource </w:t>
      </w:r>
      <w:r w:rsidRPr="007C0D76">
        <w:rPr>
          <w:rFonts w:ascii="Times New Roman" w:eastAsia="SimSun" w:hAnsi="Times New Roman" w:cs="Times New Roman"/>
          <w:b/>
          <w:bCs/>
          <w:i/>
          <w:kern w:val="0"/>
          <w:sz w:val="20"/>
          <w:szCs w:val="20"/>
          <w:lang w:val="en-GB"/>
        </w:rPr>
        <w:t>is not clear</w:t>
      </w:r>
      <w:r>
        <w:rPr>
          <w:rFonts w:ascii="Times New Roman" w:eastAsia="SimSun" w:hAnsi="Times New Roman" w:cs="Times New Roman"/>
          <w:b/>
          <w:bCs/>
          <w:i/>
          <w:kern w:val="0"/>
          <w:sz w:val="20"/>
          <w:szCs w:val="20"/>
          <w:lang w:val="en-GB"/>
        </w:rPr>
        <w:t xml:space="preserve">. </w:t>
      </w:r>
    </w:p>
    <w:p w14:paraId="6C892FAB" w14:textId="77777777" w:rsidR="00A83067" w:rsidRPr="00A83067" w:rsidRDefault="00A83067" w:rsidP="00A83067">
      <w:pPr>
        <w:widowControl/>
        <w:numPr>
          <w:ilvl w:val="0"/>
          <w:numId w:val="36"/>
        </w:numPr>
        <w:overflowPunct w:val="0"/>
        <w:autoSpaceDE w:val="0"/>
        <w:autoSpaceDN w:val="0"/>
        <w:adjustRightInd w:val="0"/>
        <w:spacing w:before="120" w:after="120"/>
        <w:ind w:left="357" w:hanging="357"/>
        <w:rPr>
          <w:rFonts w:ascii="Times New Roman" w:eastAsia="SimSun" w:hAnsi="Times New Roman" w:cs="Times New Roman"/>
          <w:b/>
          <w:bCs/>
          <w:i/>
          <w:kern w:val="0"/>
          <w:sz w:val="20"/>
          <w:szCs w:val="20"/>
          <w:lang w:val="en-GB"/>
        </w:rPr>
      </w:pPr>
      <w:r>
        <w:rPr>
          <w:rFonts w:ascii="Times New Roman" w:eastAsia="SimSun" w:hAnsi="Times New Roman" w:cs="Times New Roman"/>
          <w:b/>
          <w:bCs/>
          <w:i/>
          <w:kern w:val="0"/>
          <w:sz w:val="20"/>
          <w:szCs w:val="20"/>
          <w:lang w:val="en-GB"/>
        </w:rPr>
        <w:t>Different SD/shutdown pattern and/or DL transmission power leads to different</w:t>
      </w:r>
      <w:r w:rsidRPr="00B46E46">
        <w:rPr>
          <w:rFonts w:ascii="Times New Roman" w:eastAsia="SimSun" w:hAnsi="Times New Roman" w:cs="Times New Roman"/>
          <w:b/>
          <w:bCs/>
          <w:i/>
          <w:kern w:val="0"/>
          <w:sz w:val="20"/>
          <w:szCs w:val="20"/>
          <w:lang w:val="en-GB"/>
        </w:rPr>
        <w:t xml:space="preserve"> beamforming/precoding matrixes used for the interference transmission layer</w:t>
      </w:r>
      <w:r>
        <w:rPr>
          <w:rFonts w:ascii="Times New Roman" w:eastAsia="SimSun" w:hAnsi="Times New Roman" w:cs="Times New Roman"/>
          <w:b/>
          <w:bCs/>
          <w:i/>
          <w:kern w:val="0"/>
          <w:sz w:val="20"/>
          <w:szCs w:val="20"/>
          <w:lang w:val="en-GB"/>
        </w:rPr>
        <w:t xml:space="preserve">/CSI-RS port and different number of </w:t>
      </w:r>
      <w:r w:rsidRPr="000F6C0C">
        <w:rPr>
          <w:rFonts w:ascii="Times New Roman" w:eastAsia="SimSun" w:hAnsi="Times New Roman" w:cs="Times New Roman"/>
          <w:b/>
          <w:bCs/>
          <w:i/>
          <w:kern w:val="0"/>
          <w:sz w:val="20"/>
          <w:szCs w:val="20"/>
          <w:lang w:val="en-GB"/>
        </w:rPr>
        <w:t>interference transmission layers</w:t>
      </w:r>
      <w:r>
        <w:rPr>
          <w:rFonts w:ascii="Times New Roman" w:eastAsia="SimSun" w:hAnsi="Times New Roman" w:cs="Times New Roman"/>
          <w:b/>
          <w:bCs/>
          <w:i/>
          <w:kern w:val="0"/>
          <w:sz w:val="20"/>
          <w:szCs w:val="20"/>
          <w:lang w:val="en-GB"/>
        </w:rPr>
        <w:t xml:space="preserve">/CSI-RS ports. </w:t>
      </w:r>
    </w:p>
    <w:p w14:paraId="51D627BB" w14:textId="77777777" w:rsidR="00A83067" w:rsidRPr="00A83067" w:rsidRDefault="00A83067" w:rsidP="008E5274">
      <w:pPr>
        <w:widowControl/>
        <w:tabs>
          <w:tab w:val="left" w:pos="0"/>
        </w:tabs>
        <w:spacing w:after="120"/>
        <w:rPr>
          <w:rFonts w:ascii="Times New Roman" w:eastAsia="SimSun" w:hAnsi="Times New Roman" w:cs="Times New Roman"/>
          <w:kern w:val="0"/>
          <w:sz w:val="20"/>
          <w:szCs w:val="20"/>
          <w:lang w:val="en-GB"/>
        </w:rPr>
      </w:pPr>
    </w:p>
    <w:p w14:paraId="0549BE0F" w14:textId="77777777" w:rsidR="00A83067" w:rsidRPr="00B46E46" w:rsidRDefault="00A83067" w:rsidP="00A83067">
      <w:pPr>
        <w:widowControl/>
        <w:numPr>
          <w:ilvl w:val="0"/>
          <w:numId w:val="35"/>
        </w:numPr>
        <w:spacing w:after="120"/>
        <w:ind w:left="357" w:hanging="357"/>
        <w:rPr>
          <w:b/>
          <w:i/>
          <w:sz w:val="20"/>
        </w:rPr>
      </w:pPr>
      <w:r>
        <w:rPr>
          <w:rFonts w:ascii="Times New Roman" w:eastAsia="SimSun" w:hAnsi="Times New Roman" w:cs="Times New Roman"/>
          <w:b/>
          <w:bCs/>
          <w:i/>
          <w:kern w:val="0"/>
          <w:sz w:val="20"/>
          <w:szCs w:val="20"/>
          <w:lang w:val="en-GB"/>
        </w:rPr>
        <w:t>For type 2 SD, specify</w:t>
      </w:r>
      <w:r>
        <w:rPr>
          <w:rFonts w:ascii="Times New Roman" w:eastAsia="SimSun" w:hAnsi="Times New Roman" w:cs="Times New Roman"/>
          <w:b/>
          <w:i/>
          <w:kern w:val="0"/>
          <w:sz w:val="20"/>
          <w:szCs w:val="20"/>
          <w:lang w:val="en-GB"/>
        </w:rPr>
        <w:t xml:space="preserve"> sub-configuration level CSI reference resource dropping rule and sub-configuration level CSI reference resource determination. Adopt the following TP for clause 5.2.2.5 of TS 38.214</w:t>
      </w:r>
      <w:r w:rsidRPr="00391204">
        <w:rPr>
          <w:rFonts w:ascii="Times New Roman" w:eastAsia="SimSun" w:hAnsi="Times New Roman" w:cs="Times New Roman"/>
          <w:b/>
          <w:i/>
          <w:kern w:val="0"/>
          <w:sz w:val="20"/>
          <w:szCs w:val="20"/>
          <w:lang w:val="en-GB"/>
        </w:rPr>
        <w:t xml:space="preserve">. </w:t>
      </w:r>
    </w:p>
    <w:p w14:paraId="71890707" w14:textId="77777777" w:rsidR="00A83067" w:rsidRDefault="00A83067" w:rsidP="00A83067">
      <w:pPr>
        <w:widowControl/>
        <w:numPr>
          <w:ilvl w:val="0"/>
          <w:numId w:val="35"/>
        </w:numPr>
        <w:spacing w:after="120"/>
        <w:ind w:left="357" w:hanging="357"/>
        <w:rPr>
          <w:rFonts w:ascii="Times New Roman" w:eastAsia="SimSun" w:hAnsi="Times New Roman" w:cs="Times New Roman"/>
          <w:b/>
          <w:i/>
          <w:kern w:val="0"/>
          <w:sz w:val="20"/>
          <w:szCs w:val="20"/>
          <w:lang w:val="en-GB"/>
        </w:rPr>
      </w:pPr>
      <w:r w:rsidRPr="00B46E46">
        <w:rPr>
          <w:rFonts w:ascii="Times New Roman" w:eastAsia="SimSun" w:hAnsi="Times New Roman" w:cs="Times New Roman"/>
          <w:b/>
          <w:bCs/>
          <w:i/>
          <w:kern w:val="0"/>
          <w:sz w:val="20"/>
          <w:szCs w:val="20"/>
          <w:lang w:val="en-GB"/>
        </w:rPr>
        <w:t xml:space="preserve">For a CSI report configuration </w:t>
      </w:r>
      <w:r>
        <w:rPr>
          <w:rFonts w:ascii="Times New Roman" w:eastAsia="SimSun" w:hAnsi="Times New Roman" w:cs="Times New Roman"/>
          <w:b/>
          <w:bCs/>
          <w:i/>
          <w:kern w:val="0"/>
          <w:sz w:val="20"/>
          <w:szCs w:val="20"/>
          <w:lang w:val="en-GB"/>
        </w:rPr>
        <w:t>containing L configured sub-configuration(s), when counts active CSI-RS resource/ports, X equals:</w:t>
      </w:r>
    </w:p>
    <w:p w14:paraId="30DF9114" w14:textId="77777777" w:rsidR="00A83067" w:rsidRPr="00661860" w:rsidRDefault="00A83067" w:rsidP="00A83067">
      <w:pPr>
        <w:pStyle w:val="ListParagraph"/>
        <w:numPr>
          <w:ilvl w:val="0"/>
          <w:numId w:val="12"/>
        </w:numPr>
        <w:spacing w:after="120"/>
        <w:ind w:firstLineChars="0"/>
        <w:rPr>
          <w:b/>
          <w:i/>
        </w:rPr>
      </w:pPr>
      <w:r w:rsidRPr="00661860">
        <w:rPr>
          <w:b/>
          <w:bCs/>
          <w:i/>
        </w:rPr>
        <w:t>N the number of triggered sub-configurations for AP/SP CSI report configuration</w:t>
      </w:r>
      <w:r>
        <w:rPr>
          <w:b/>
          <w:bCs/>
          <w:i/>
        </w:rPr>
        <w:t>.</w:t>
      </w:r>
    </w:p>
    <w:p w14:paraId="0BCD77B9" w14:textId="77777777" w:rsidR="00A83067" w:rsidRDefault="00A83067" w:rsidP="00A83067">
      <w:pPr>
        <w:pStyle w:val="ListParagraph"/>
        <w:numPr>
          <w:ilvl w:val="0"/>
          <w:numId w:val="12"/>
        </w:numPr>
        <w:spacing w:after="120"/>
        <w:ind w:firstLineChars="0"/>
        <w:rPr>
          <w:b/>
          <w:i/>
        </w:rPr>
      </w:pPr>
      <w:r>
        <w:rPr>
          <w:b/>
          <w:bCs/>
          <w:i/>
        </w:rPr>
        <w:t>L</w:t>
      </w:r>
      <w:r w:rsidRPr="00661860">
        <w:rPr>
          <w:b/>
          <w:bCs/>
          <w:i/>
        </w:rPr>
        <w:t xml:space="preserve"> for P CSI report configuration.</w:t>
      </w:r>
      <w:r w:rsidRPr="00661860">
        <w:rPr>
          <w:b/>
          <w:i/>
        </w:rPr>
        <w:t xml:space="preserve"> </w:t>
      </w:r>
    </w:p>
    <w:p w14:paraId="6476A44F" w14:textId="77777777" w:rsidR="00A83067" w:rsidRPr="00696DD4" w:rsidRDefault="00A83067" w:rsidP="00A83067">
      <w:pPr>
        <w:pStyle w:val="ListParagraph"/>
        <w:spacing w:after="120"/>
        <w:ind w:firstLineChars="0" w:firstLine="402"/>
        <w:rPr>
          <w:b/>
          <w:i/>
        </w:rPr>
      </w:pPr>
      <w:r>
        <w:rPr>
          <w:rFonts w:hint="eastAsia"/>
          <w:b/>
          <w:i/>
          <w:lang w:eastAsia="zh-CN"/>
        </w:rPr>
        <w:t>A</w:t>
      </w:r>
      <w:r>
        <w:rPr>
          <w:b/>
          <w:i/>
          <w:lang w:eastAsia="zh-CN"/>
        </w:rPr>
        <w:t>dopt the following TP for clause 5.2.1.6 for TS 38.214.</w:t>
      </w:r>
    </w:p>
    <w:p w14:paraId="34ADC4BA" w14:textId="77777777" w:rsidR="00A83067" w:rsidRDefault="00A83067" w:rsidP="00A83067">
      <w:pPr>
        <w:widowControl/>
        <w:numPr>
          <w:ilvl w:val="0"/>
          <w:numId w:val="35"/>
        </w:numPr>
        <w:spacing w:after="120"/>
        <w:ind w:left="357" w:hanging="357"/>
        <w:rPr>
          <w:rFonts w:ascii="Times New Roman" w:eastAsia="SimSun" w:hAnsi="Times New Roman" w:cs="Times New Roman"/>
          <w:b/>
          <w:bCs/>
          <w:i/>
          <w:kern w:val="0"/>
          <w:sz w:val="20"/>
          <w:szCs w:val="20"/>
          <w:lang w:val="en-GB"/>
        </w:rPr>
      </w:pPr>
      <w:r w:rsidRPr="00A83067">
        <w:rPr>
          <w:rFonts w:ascii="Times New Roman" w:eastAsia="SimSun" w:hAnsi="Times New Roman" w:cs="Times New Roman"/>
          <w:b/>
          <w:bCs/>
          <w:i/>
          <w:kern w:val="0"/>
          <w:sz w:val="20"/>
          <w:szCs w:val="20"/>
          <w:lang w:val="en-GB"/>
        </w:rPr>
        <w:t xml:space="preserve">For a CSI report configuration containing L sub-configurations, adopt the following TP for clause 5.2.1.4.1 of TS 38.214. </w:t>
      </w:r>
    </w:p>
    <w:p w14:paraId="76BECE59" w14:textId="77777777" w:rsidR="00A83067" w:rsidRPr="00A83067" w:rsidRDefault="00A83067" w:rsidP="00A83067">
      <w:pPr>
        <w:widowControl/>
        <w:numPr>
          <w:ilvl w:val="0"/>
          <w:numId w:val="35"/>
        </w:numPr>
        <w:spacing w:after="120"/>
        <w:ind w:left="357" w:hanging="357"/>
        <w:rPr>
          <w:rFonts w:ascii="Times New Roman" w:eastAsia="SimSun" w:hAnsi="Times New Roman" w:cs="Times New Roman"/>
          <w:b/>
          <w:bCs/>
          <w:i/>
          <w:kern w:val="0"/>
          <w:sz w:val="20"/>
          <w:szCs w:val="20"/>
          <w:lang w:val="en-GB"/>
        </w:rPr>
      </w:pPr>
      <w:r w:rsidRPr="00A83067">
        <w:rPr>
          <w:rFonts w:ascii="Times New Roman" w:eastAsia="SimSun" w:hAnsi="Times New Roman" w:cs="Times New Roman"/>
          <w:b/>
          <w:bCs/>
          <w:i/>
          <w:kern w:val="0"/>
          <w:sz w:val="20"/>
          <w:szCs w:val="20"/>
          <w:lang w:val="en-GB"/>
        </w:rPr>
        <w:t xml:space="preserve">Clarify in Clause 5.2.2.2.1 and 5.2.2.2.2 that the number of ports between {} are not needed in PMI calculations for type 1 SD and adopt the following TP in clause 5.2.2.2.1 and 5.2.2.2.2 of TS 38.214. </w:t>
      </w:r>
    </w:p>
    <w:p w14:paraId="34A3F78B" w14:textId="77777777" w:rsidR="00A83067" w:rsidRPr="00A83067" w:rsidRDefault="00A83067" w:rsidP="00A83067">
      <w:pPr>
        <w:widowControl/>
        <w:numPr>
          <w:ilvl w:val="0"/>
          <w:numId w:val="35"/>
        </w:numPr>
        <w:spacing w:after="120"/>
        <w:ind w:left="357" w:hanging="357"/>
        <w:rPr>
          <w:rFonts w:ascii="Times New Roman" w:eastAsia="SimSun" w:hAnsi="Times New Roman" w:cs="Times New Roman"/>
          <w:b/>
          <w:bCs/>
          <w:i/>
          <w:kern w:val="0"/>
          <w:sz w:val="20"/>
          <w:szCs w:val="20"/>
          <w:lang w:val="en-GB"/>
        </w:rPr>
      </w:pPr>
      <w:r w:rsidRPr="00A83067">
        <w:rPr>
          <w:rFonts w:ascii="Times New Roman" w:eastAsia="SimSun" w:hAnsi="Times New Roman" w:cs="Times New Roman"/>
          <w:b/>
          <w:bCs/>
          <w:i/>
          <w:kern w:val="0"/>
          <w:sz w:val="20"/>
          <w:szCs w:val="20"/>
          <w:lang w:val="en-GB"/>
        </w:rPr>
        <w:t>For NES, support multiple CRI/RSRP reporting and multiple CRI/SINR reporting in Rel-18.</w:t>
      </w:r>
    </w:p>
    <w:p w14:paraId="115C66A4" w14:textId="77777777" w:rsidR="00A83067" w:rsidRPr="00A83067" w:rsidRDefault="00A83067" w:rsidP="00A83067">
      <w:pPr>
        <w:widowControl/>
        <w:numPr>
          <w:ilvl w:val="0"/>
          <w:numId w:val="35"/>
        </w:numPr>
        <w:spacing w:after="120"/>
        <w:ind w:left="357" w:hanging="357"/>
        <w:rPr>
          <w:rFonts w:ascii="Times New Roman" w:eastAsia="SimSun" w:hAnsi="Times New Roman" w:cs="Times New Roman"/>
          <w:b/>
          <w:bCs/>
          <w:i/>
          <w:kern w:val="0"/>
          <w:sz w:val="20"/>
          <w:szCs w:val="20"/>
          <w:lang w:val="en-GB"/>
        </w:rPr>
      </w:pPr>
      <w:r w:rsidRPr="00A83067">
        <w:rPr>
          <w:rFonts w:ascii="Times New Roman" w:eastAsia="SimSun" w:hAnsi="Times New Roman" w:cs="Times New Roman"/>
          <w:b/>
          <w:bCs/>
          <w:i/>
          <w:kern w:val="0"/>
          <w:sz w:val="20"/>
          <w:szCs w:val="20"/>
          <w:lang w:val="en-GB"/>
        </w:rPr>
        <w:lastRenderedPageBreak/>
        <w:t>NES CSI reporting framework is not extended to NC-JT CSI reporting framework and group based CRI/RSRP reporting framework for m-TRP scenario in Rel-18.</w:t>
      </w:r>
    </w:p>
    <w:p w14:paraId="157D7A03" w14:textId="77777777" w:rsidR="00A83067" w:rsidRPr="00A83067" w:rsidRDefault="00A83067" w:rsidP="00A83067">
      <w:pPr>
        <w:widowControl/>
        <w:numPr>
          <w:ilvl w:val="0"/>
          <w:numId w:val="35"/>
        </w:numPr>
        <w:spacing w:after="120"/>
        <w:ind w:left="357" w:hanging="357"/>
        <w:rPr>
          <w:rFonts w:ascii="Times New Roman" w:eastAsia="SimSun" w:hAnsi="Times New Roman" w:cs="Times New Roman"/>
          <w:b/>
          <w:bCs/>
          <w:i/>
          <w:kern w:val="0"/>
          <w:sz w:val="20"/>
          <w:szCs w:val="20"/>
          <w:lang w:val="en-GB"/>
        </w:rPr>
      </w:pPr>
      <w:r w:rsidRPr="00A83067">
        <w:rPr>
          <w:rFonts w:ascii="Times New Roman" w:eastAsia="SimSun" w:hAnsi="Times New Roman" w:cs="Times New Roman"/>
          <w:b/>
          <w:bCs/>
          <w:i/>
          <w:kern w:val="0"/>
          <w:sz w:val="20"/>
          <w:szCs w:val="20"/>
          <w:lang w:val="en-GB"/>
        </w:rPr>
        <w:t>Adopt the following TP for clause 5.2.1.4.1 of TS 38.212.</w:t>
      </w:r>
    </w:p>
    <w:p w14:paraId="1D0227D5" w14:textId="77777777" w:rsidR="00A83067" w:rsidRPr="00A83067" w:rsidRDefault="00A83067" w:rsidP="00A83067">
      <w:pPr>
        <w:widowControl/>
        <w:spacing w:after="120"/>
        <w:ind w:left="357"/>
        <w:rPr>
          <w:rFonts w:ascii="Times New Roman" w:eastAsia="SimSun" w:hAnsi="Times New Roman" w:cs="Times New Roman"/>
          <w:b/>
          <w:bCs/>
          <w:i/>
          <w:kern w:val="0"/>
          <w:sz w:val="20"/>
          <w:szCs w:val="20"/>
          <w:lang w:val="en-GB"/>
        </w:rPr>
      </w:pPr>
    </w:p>
    <w:p w14:paraId="2A09B74F" w14:textId="77777777" w:rsidR="004248E7" w:rsidRPr="00A83067" w:rsidRDefault="004248E7" w:rsidP="006D0B3E">
      <w:pPr>
        <w:widowControl/>
        <w:spacing w:after="120"/>
        <w:rPr>
          <w:rFonts w:ascii="Times New Roman" w:eastAsia="SimSun" w:hAnsi="Times New Roman" w:cs="Times New Roman"/>
          <w:b/>
          <w:color w:val="000000"/>
          <w:kern w:val="0"/>
          <w:sz w:val="20"/>
          <w:szCs w:val="20"/>
          <w:lang w:val="en-GB" w:eastAsia="en-US"/>
        </w:rPr>
      </w:pPr>
    </w:p>
    <w:p w14:paraId="7D9026B0" w14:textId="77777777" w:rsidR="003A7247" w:rsidRPr="005B1C1F" w:rsidRDefault="003A7247" w:rsidP="006D0B3E">
      <w:pPr>
        <w:widowControl/>
        <w:spacing w:after="120"/>
        <w:rPr>
          <w:rFonts w:ascii="Times New Roman" w:eastAsia="SimSun" w:hAnsi="Times New Roman" w:cs="Times New Roman"/>
          <w:b/>
          <w:color w:val="000000"/>
          <w:kern w:val="0"/>
          <w:sz w:val="20"/>
          <w:szCs w:val="20"/>
          <w:lang w:val="en-GB" w:eastAsia="en-US"/>
        </w:rPr>
      </w:pPr>
    </w:p>
    <w:p w14:paraId="540BED2F" w14:textId="77777777" w:rsidR="00BD5657" w:rsidRPr="00BD5657" w:rsidRDefault="00BD5657" w:rsidP="005B1C1F">
      <w:pPr>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kern w:val="0"/>
          <w:sz w:val="28"/>
          <w:szCs w:val="28"/>
          <w:lang w:val="en-GB"/>
        </w:rPr>
      </w:pPr>
      <w:r w:rsidRPr="00BD5657">
        <w:rPr>
          <w:rFonts w:ascii="Times New Roman" w:eastAsia="SimSun" w:hAnsi="Times New Roman" w:cs="Times New Roman"/>
          <w:b/>
          <w:kern w:val="0"/>
          <w:sz w:val="28"/>
          <w:szCs w:val="28"/>
          <w:lang w:val="en-GB"/>
        </w:rPr>
        <w:t>References</w:t>
      </w:r>
    </w:p>
    <w:p w14:paraId="68970567" w14:textId="77777777" w:rsidR="00BD5657" w:rsidRPr="00BD5657" w:rsidRDefault="00BD5657" w:rsidP="005B1C1F">
      <w:pPr>
        <w:widowControl/>
        <w:numPr>
          <w:ilvl w:val="0"/>
          <w:numId w:val="2"/>
        </w:numPr>
        <w:autoSpaceDE w:val="0"/>
        <w:autoSpaceDN w:val="0"/>
        <w:snapToGrid w:val="0"/>
        <w:rPr>
          <w:rFonts w:ascii="Times New Roman" w:eastAsia="SimSun" w:hAnsi="Times New Roman" w:cs="Times New Roman"/>
          <w:bCs/>
          <w:kern w:val="0"/>
          <w:sz w:val="20"/>
          <w:szCs w:val="16"/>
        </w:rPr>
      </w:pPr>
      <w:r w:rsidRPr="00BD5657">
        <w:rPr>
          <w:rFonts w:ascii="Times New Roman" w:eastAsia="SimSun" w:hAnsi="Times New Roman" w:cs="Times New Roman" w:hint="eastAsia"/>
          <w:kern w:val="0"/>
          <w:sz w:val="20"/>
          <w:szCs w:val="20"/>
        </w:rPr>
        <w:t>RP-</w:t>
      </w:r>
      <w:r w:rsidRPr="00BD5657">
        <w:rPr>
          <w:rFonts w:ascii="Times New Roman" w:eastAsia="SimSun" w:hAnsi="Times New Roman" w:cs="Times New Roman"/>
          <w:kern w:val="0"/>
          <w:sz w:val="20"/>
          <w:szCs w:val="20"/>
        </w:rPr>
        <w:t xml:space="preserve">223540, </w:t>
      </w:r>
      <w:r w:rsidRPr="00BD5657">
        <w:rPr>
          <w:rFonts w:ascii="Times New Roman" w:eastAsia="SimSun" w:hAnsi="Times New Roman" w:cs="Times New Roman"/>
          <w:bCs/>
          <w:kern w:val="0"/>
          <w:sz w:val="20"/>
          <w:szCs w:val="16"/>
        </w:rPr>
        <w:t xml:space="preserve">Huawei, </w:t>
      </w:r>
      <w:r w:rsidRPr="00BD5657">
        <w:rPr>
          <w:rFonts w:ascii="Times New Roman" w:eastAsia="SimSun" w:hAnsi="Times New Roman" w:cs="Times New Roman"/>
          <w:sz w:val="20"/>
          <w:szCs w:val="16"/>
        </w:rPr>
        <w:t>New WID: Network energy savings for NR</w:t>
      </w:r>
      <w:r w:rsidRPr="00BD5657">
        <w:rPr>
          <w:rFonts w:ascii="Times New Roman" w:eastAsia="SimSun" w:hAnsi="Times New Roman" w:cs="Times New Roman"/>
          <w:bCs/>
          <w:kern w:val="0"/>
          <w:sz w:val="20"/>
          <w:szCs w:val="16"/>
        </w:rPr>
        <w:t>, November 14 –November 18, 2022.</w:t>
      </w:r>
    </w:p>
    <w:p w14:paraId="04EF08AC" w14:textId="7E69D8A2" w:rsidR="00BD5657" w:rsidRDefault="00BD5657" w:rsidP="005B1C1F">
      <w:pPr>
        <w:widowControl/>
        <w:numPr>
          <w:ilvl w:val="0"/>
          <w:numId w:val="2"/>
        </w:numPr>
        <w:autoSpaceDE w:val="0"/>
        <w:autoSpaceDN w:val="0"/>
        <w:snapToGrid w:val="0"/>
        <w:rPr>
          <w:rFonts w:ascii="Times New Roman" w:eastAsia="SimSun" w:hAnsi="Times New Roman" w:cs="Times New Roman"/>
          <w:sz w:val="20"/>
          <w:szCs w:val="16"/>
        </w:rPr>
      </w:pPr>
      <w:bookmarkStart w:id="65" w:name="_Ref134278002"/>
      <w:r w:rsidRPr="00BD5657">
        <w:rPr>
          <w:rFonts w:ascii="Times New Roman" w:eastAsia="SimSun" w:hAnsi="Times New Roman" w:cs="Times New Roman"/>
          <w:kern w:val="0"/>
          <w:sz w:val="20"/>
          <w:szCs w:val="16"/>
          <w:lang w:eastAsia="en-US"/>
        </w:rPr>
        <w:t>R1-</w:t>
      </w:r>
      <w:r w:rsidR="00F23378" w:rsidRPr="00BD5657">
        <w:rPr>
          <w:rFonts w:ascii="Times New Roman" w:eastAsia="SimSun" w:hAnsi="Times New Roman" w:cs="Times New Roman"/>
          <w:kern w:val="0"/>
          <w:sz w:val="20"/>
          <w:szCs w:val="16"/>
          <w:lang w:eastAsia="en-US"/>
        </w:rPr>
        <w:t>230</w:t>
      </w:r>
      <w:r w:rsidR="00F114C8">
        <w:rPr>
          <w:rFonts w:ascii="Times New Roman" w:eastAsia="SimSun" w:hAnsi="Times New Roman" w:cs="Times New Roman"/>
          <w:kern w:val="0"/>
          <w:sz w:val="20"/>
          <w:szCs w:val="16"/>
          <w:lang w:eastAsia="en-US"/>
        </w:rPr>
        <w:t>8600</w:t>
      </w:r>
      <w:r w:rsidR="00F23378" w:rsidRPr="00BD5657">
        <w:rPr>
          <w:rFonts w:ascii="Times New Roman" w:eastAsia="SimSun" w:hAnsi="Times New Roman" w:cs="Times New Roman"/>
          <w:kern w:val="0"/>
          <w:sz w:val="20"/>
          <w:szCs w:val="16"/>
          <w:lang w:eastAsia="en-US"/>
        </w:rPr>
        <w:t>,</w:t>
      </w:r>
      <w:r w:rsidRPr="00BD5657">
        <w:rPr>
          <w:rFonts w:ascii="Times New Roman" w:eastAsia="SimSun" w:hAnsi="Times New Roman" w:cs="Times New Roman"/>
          <w:kern w:val="0"/>
          <w:sz w:val="20"/>
          <w:szCs w:val="20"/>
        </w:rPr>
        <w:t xml:space="preserve"> Huawei,</w:t>
      </w:r>
      <w:r w:rsidR="00F114C8">
        <w:rPr>
          <w:rFonts w:ascii="Times New Roman" w:eastAsia="SimSun" w:hAnsi="Times New Roman" w:cs="Times New Roman"/>
          <w:sz w:val="20"/>
          <w:szCs w:val="16"/>
        </w:rPr>
        <w:t xml:space="preserve"> </w:t>
      </w:r>
      <w:r w:rsidR="00F114C8" w:rsidRPr="00F114C8">
        <w:rPr>
          <w:rFonts w:ascii="Times New Roman" w:eastAsia="SimSun" w:hAnsi="Times New Roman" w:cs="Times New Roman"/>
          <w:sz w:val="20"/>
          <w:szCs w:val="16"/>
        </w:rPr>
        <w:t>Final summary for SD and PD adaptation for R18 NES</w:t>
      </w:r>
      <w:r w:rsidRPr="00BD5657">
        <w:rPr>
          <w:rFonts w:ascii="Times New Roman" w:eastAsia="SimSun" w:hAnsi="Times New Roman" w:cs="Times New Roman"/>
          <w:sz w:val="20"/>
          <w:szCs w:val="16"/>
        </w:rPr>
        <w:t>,</w:t>
      </w:r>
      <w:r w:rsidRPr="00F114C8">
        <w:rPr>
          <w:rFonts w:ascii="Times New Roman" w:eastAsia="SimSun" w:hAnsi="Times New Roman" w:cs="Times New Roman"/>
          <w:sz w:val="20"/>
          <w:szCs w:val="16"/>
        </w:rPr>
        <w:t xml:space="preserve"> </w:t>
      </w:r>
      <w:r w:rsidR="00F114C8" w:rsidRPr="00F114C8">
        <w:rPr>
          <w:rFonts w:ascii="Times New Roman" w:eastAsia="SimSun" w:hAnsi="Times New Roman" w:cs="Times New Roman"/>
          <w:sz w:val="20"/>
          <w:szCs w:val="16"/>
        </w:rPr>
        <w:t>August</w:t>
      </w:r>
      <w:r w:rsidRPr="00F114C8">
        <w:rPr>
          <w:rFonts w:ascii="Times New Roman" w:eastAsia="SimSun" w:hAnsi="Times New Roman" w:cs="Times New Roman"/>
          <w:sz w:val="20"/>
          <w:szCs w:val="16"/>
        </w:rPr>
        <w:t>, 2023.</w:t>
      </w:r>
      <w:bookmarkEnd w:id="65"/>
    </w:p>
    <w:p w14:paraId="7F38A5CF" w14:textId="71A1D360" w:rsidR="009E2810" w:rsidRDefault="009E2810" w:rsidP="009E2810">
      <w:pPr>
        <w:widowControl/>
        <w:numPr>
          <w:ilvl w:val="0"/>
          <w:numId w:val="2"/>
        </w:numPr>
        <w:autoSpaceDE w:val="0"/>
        <w:autoSpaceDN w:val="0"/>
        <w:snapToGrid w:val="0"/>
        <w:rPr>
          <w:rFonts w:ascii="Times New Roman" w:eastAsia="SimSun" w:hAnsi="Times New Roman" w:cs="Times New Roman"/>
          <w:sz w:val="20"/>
          <w:szCs w:val="16"/>
        </w:rPr>
      </w:pPr>
      <w:r w:rsidRPr="00BD5657">
        <w:rPr>
          <w:rFonts w:ascii="Times New Roman" w:eastAsia="SimSun" w:hAnsi="Times New Roman" w:cs="Times New Roman"/>
          <w:kern w:val="0"/>
          <w:sz w:val="20"/>
          <w:szCs w:val="16"/>
          <w:lang w:eastAsia="en-US"/>
        </w:rPr>
        <w:t>R1</w:t>
      </w:r>
      <w:r w:rsidRPr="009E2810">
        <w:rPr>
          <w:rFonts w:ascii="Times New Roman" w:eastAsia="SimSun" w:hAnsi="Times New Roman" w:cs="Times New Roman"/>
          <w:kern w:val="0"/>
          <w:sz w:val="20"/>
          <w:szCs w:val="20"/>
        </w:rPr>
        <w:t>-2308766,</w:t>
      </w:r>
      <w:r w:rsidRPr="00BD5657">
        <w:rPr>
          <w:rFonts w:ascii="Times New Roman" w:eastAsia="SimSun" w:hAnsi="Times New Roman" w:cs="Times New Roman"/>
          <w:kern w:val="0"/>
          <w:sz w:val="20"/>
          <w:szCs w:val="20"/>
        </w:rPr>
        <w:t xml:space="preserve"> Huawei</w:t>
      </w:r>
      <w:r w:rsidRPr="009E2810">
        <w:rPr>
          <w:rFonts w:ascii="Times New Roman" w:eastAsia="SimSun" w:hAnsi="Times New Roman" w:cs="Times New Roman"/>
          <w:sz w:val="20"/>
          <w:szCs w:val="16"/>
        </w:rPr>
        <w:t>,</w:t>
      </w:r>
      <w:r>
        <w:rPr>
          <w:rFonts w:ascii="Times New Roman" w:eastAsia="SimSun" w:hAnsi="Times New Roman" w:cs="Times New Roman"/>
          <w:sz w:val="20"/>
          <w:szCs w:val="16"/>
        </w:rPr>
        <w:t xml:space="preserve"> </w:t>
      </w:r>
      <w:r w:rsidRPr="009E2810">
        <w:rPr>
          <w:rFonts w:ascii="Times New Roman" w:eastAsia="SimSun" w:hAnsi="Times New Roman" w:cs="Times New Roman"/>
          <w:sz w:val="20"/>
          <w:szCs w:val="16"/>
        </w:rPr>
        <w:t>Summary of email discussion [Post114-38.212-Netw_Energy_NR-Core]</w:t>
      </w:r>
      <w:r w:rsidRPr="00BD5657">
        <w:rPr>
          <w:rFonts w:ascii="Times New Roman" w:eastAsia="SimSun" w:hAnsi="Times New Roman" w:cs="Times New Roman"/>
          <w:sz w:val="20"/>
          <w:szCs w:val="16"/>
        </w:rPr>
        <w:t>,</w:t>
      </w:r>
      <w:r w:rsidRPr="00F114C8">
        <w:rPr>
          <w:rFonts w:ascii="Times New Roman" w:eastAsia="SimSun" w:hAnsi="Times New Roman" w:cs="Times New Roman"/>
          <w:sz w:val="20"/>
          <w:szCs w:val="16"/>
        </w:rPr>
        <w:t xml:space="preserve"> August, 2023.</w:t>
      </w:r>
    </w:p>
    <w:p w14:paraId="48A75033" w14:textId="68CA2A72" w:rsidR="00B9525A" w:rsidRPr="00FC4201" w:rsidRDefault="00B9525A" w:rsidP="00B9525A">
      <w:pPr>
        <w:widowControl/>
        <w:numPr>
          <w:ilvl w:val="0"/>
          <w:numId w:val="2"/>
        </w:numPr>
        <w:autoSpaceDE w:val="0"/>
        <w:autoSpaceDN w:val="0"/>
        <w:snapToGrid w:val="0"/>
        <w:rPr>
          <w:rFonts w:ascii="Times New Roman" w:eastAsia="SimSun" w:hAnsi="Times New Roman" w:cs="Times New Roman"/>
          <w:kern w:val="0"/>
          <w:sz w:val="20"/>
          <w:szCs w:val="20"/>
        </w:rPr>
      </w:pPr>
      <w:r w:rsidRPr="00B9525A">
        <w:rPr>
          <w:rFonts w:ascii="Times New Roman" w:eastAsia="SimSun" w:hAnsi="Times New Roman" w:cs="Times New Roman"/>
          <w:kern w:val="0"/>
          <w:sz w:val="20"/>
          <w:szCs w:val="20"/>
        </w:rPr>
        <w:t>R1-2308786</w:t>
      </w:r>
      <w:r>
        <w:rPr>
          <w:rFonts w:ascii="Times New Roman" w:eastAsia="SimSun" w:hAnsi="Times New Roman" w:cs="Times New Roman"/>
          <w:kern w:val="0"/>
          <w:sz w:val="20"/>
          <w:szCs w:val="20"/>
        </w:rPr>
        <w:t xml:space="preserve">, Nokia, </w:t>
      </w:r>
      <w:r w:rsidRPr="00B9525A">
        <w:rPr>
          <w:rFonts w:ascii="Times New Roman" w:eastAsia="SimSun" w:hAnsi="Times New Roman" w:cs="Times New Roman"/>
          <w:kern w:val="0"/>
          <w:sz w:val="20"/>
          <w:szCs w:val="20"/>
        </w:rPr>
        <w:t>Summary on email discussion on Netw_Energy_NR</w:t>
      </w:r>
      <w:r>
        <w:rPr>
          <w:rFonts w:ascii="Times New Roman" w:eastAsia="SimSun" w:hAnsi="Times New Roman" w:cs="Times New Roman"/>
          <w:kern w:val="0"/>
          <w:sz w:val="20"/>
          <w:szCs w:val="20"/>
        </w:rPr>
        <w:t>,</w:t>
      </w:r>
      <w:r w:rsidRPr="00B9525A">
        <w:rPr>
          <w:rFonts w:ascii="Times New Roman" w:eastAsia="SimSun" w:hAnsi="Times New Roman" w:cs="Times New Roman"/>
          <w:sz w:val="20"/>
          <w:szCs w:val="16"/>
        </w:rPr>
        <w:t xml:space="preserve"> </w:t>
      </w:r>
      <w:r w:rsidRPr="00F114C8">
        <w:rPr>
          <w:rFonts w:ascii="Times New Roman" w:eastAsia="SimSun" w:hAnsi="Times New Roman" w:cs="Times New Roman"/>
          <w:sz w:val="20"/>
          <w:szCs w:val="16"/>
        </w:rPr>
        <w:t>August, 2023.</w:t>
      </w:r>
    </w:p>
    <w:p w14:paraId="0B8DF8E0" w14:textId="7AE96149" w:rsidR="00FC4201" w:rsidRPr="00B46E46" w:rsidRDefault="00FC4201" w:rsidP="00FC4201">
      <w:pPr>
        <w:widowControl/>
        <w:numPr>
          <w:ilvl w:val="0"/>
          <w:numId w:val="2"/>
        </w:numPr>
        <w:autoSpaceDE w:val="0"/>
        <w:autoSpaceDN w:val="0"/>
        <w:snapToGrid w:val="0"/>
        <w:rPr>
          <w:rFonts w:ascii="Times New Roman" w:eastAsia="SimSun" w:hAnsi="Times New Roman" w:cs="Times New Roman"/>
          <w:kern w:val="0"/>
          <w:sz w:val="20"/>
          <w:szCs w:val="20"/>
        </w:rPr>
      </w:pPr>
      <w:r>
        <w:rPr>
          <w:rFonts w:ascii="Times New Roman" w:eastAsia="SimSun" w:hAnsi="Times New Roman" w:cs="Times New Roman"/>
          <w:kern w:val="0"/>
          <w:sz w:val="20"/>
          <w:szCs w:val="20"/>
        </w:rPr>
        <w:t xml:space="preserve">R1-2308743, Nokia, </w:t>
      </w:r>
      <w:r w:rsidRPr="00FC4201">
        <w:rPr>
          <w:rFonts w:ascii="Times New Roman" w:eastAsia="SimSun" w:hAnsi="Times New Roman" w:cs="Times New Roman"/>
          <w:kern w:val="0"/>
          <w:sz w:val="20"/>
          <w:szCs w:val="20"/>
        </w:rPr>
        <w:t>Introduction of specification support for network energy saving</w:t>
      </w:r>
      <w:r>
        <w:rPr>
          <w:rFonts w:ascii="Times New Roman" w:eastAsia="SimSun" w:hAnsi="Times New Roman" w:cs="Times New Roman"/>
          <w:kern w:val="0"/>
          <w:sz w:val="20"/>
          <w:szCs w:val="20"/>
        </w:rPr>
        <w:t>,</w:t>
      </w:r>
      <w:r w:rsidRPr="00B9525A">
        <w:rPr>
          <w:rFonts w:ascii="Times New Roman" w:eastAsia="SimSun" w:hAnsi="Times New Roman" w:cs="Times New Roman"/>
          <w:sz w:val="20"/>
          <w:szCs w:val="16"/>
        </w:rPr>
        <w:t xml:space="preserve"> </w:t>
      </w:r>
      <w:r w:rsidRPr="00F114C8">
        <w:rPr>
          <w:rFonts w:ascii="Times New Roman" w:eastAsia="SimSun" w:hAnsi="Times New Roman" w:cs="Times New Roman"/>
          <w:sz w:val="20"/>
          <w:szCs w:val="16"/>
        </w:rPr>
        <w:t>August, 2023.</w:t>
      </w:r>
    </w:p>
    <w:p w14:paraId="3CF5B915" w14:textId="01A42C6C" w:rsidR="00927377" w:rsidRPr="00A83067" w:rsidRDefault="00927377" w:rsidP="00FC4201">
      <w:pPr>
        <w:widowControl/>
        <w:numPr>
          <w:ilvl w:val="0"/>
          <w:numId w:val="2"/>
        </w:numPr>
        <w:autoSpaceDE w:val="0"/>
        <w:autoSpaceDN w:val="0"/>
        <w:snapToGrid w:val="0"/>
        <w:rPr>
          <w:rFonts w:ascii="Times New Roman" w:eastAsia="SimSun" w:hAnsi="Times New Roman" w:cs="Times New Roman"/>
          <w:kern w:val="0"/>
          <w:sz w:val="20"/>
          <w:szCs w:val="20"/>
        </w:rPr>
      </w:pPr>
      <w:r>
        <w:rPr>
          <w:rFonts w:ascii="Times New Roman" w:eastAsia="SimSun" w:hAnsi="Times New Roman" w:cs="Times New Roman"/>
          <w:kern w:val="0"/>
          <w:sz w:val="20"/>
          <w:szCs w:val="20"/>
        </w:rPr>
        <w:t xml:space="preserve">R1-2308733, Huawei, </w:t>
      </w:r>
      <w:r w:rsidRPr="00B46E46">
        <w:rPr>
          <w:rFonts w:ascii="Times New Roman" w:eastAsia="SimSun" w:hAnsi="Times New Roman" w:cs="Times New Roman"/>
          <w:kern w:val="0"/>
          <w:sz w:val="20"/>
          <w:szCs w:val="20"/>
        </w:rPr>
        <w:t>Introduction of Rel-18 network energy saving for NR</w:t>
      </w:r>
      <w:r>
        <w:rPr>
          <w:rFonts w:ascii="Times New Roman" w:eastAsia="SimSun" w:hAnsi="Times New Roman" w:cs="Times New Roman"/>
          <w:kern w:val="0"/>
          <w:sz w:val="20"/>
          <w:szCs w:val="20"/>
        </w:rPr>
        <w:t>,</w:t>
      </w:r>
      <w:r w:rsidRPr="00927377">
        <w:rPr>
          <w:rFonts w:ascii="Times New Roman" w:eastAsia="SimSun" w:hAnsi="Times New Roman" w:cs="Times New Roman"/>
          <w:sz w:val="20"/>
          <w:szCs w:val="16"/>
        </w:rPr>
        <w:t xml:space="preserve"> </w:t>
      </w:r>
      <w:r w:rsidRPr="00F114C8">
        <w:rPr>
          <w:rFonts w:ascii="Times New Roman" w:eastAsia="SimSun" w:hAnsi="Times New Roman" w:cs="Times New Roman"/>
          <w:sz w:val="20"/>
          <w:szCs w:val="16"/>
        </w:rPr>
        <w:t>August, 2023.</w:t>
      </w:r>
    </w:p>
    <w:p w14:paraId="1248D4E6" w14:textId="1C61FAF5" w:rsidR="004E4800" w:rsidRDefault="00406D71" w:rsidP="00FC4201">
      <w:pPr>
        <w:widowControl/>
        <w:numPr>
          <w:ilvl w:val="0"/>
          <w:numId w:val="2"/>
        </w:numPr>
        <w:autoSpaceDE w:val="0"/>
        <w:autoSpaceDN w:val="0"/>
        <w:snapToGrid w:val="0"/>
        <w:rPr>
          <w:rFonts w:ascii="Times New Roman" w:eastAsia="SimSun" w:hAnsi="Times New Roman" w:cs="Times New Roman"/>
          <w:kern w:val="0"/>
          <w:sz w:val="20"/>
          <w:szCs w:val="20"/>
        </w:rPr>
      </w:pPr>
      <w:hyperlink r:id="rId21" w:history="1">
        <w:bookmarkStart w:id="66" w:name="_Ref146209373"/>
        <w:r w:rsidR="004E4800">
          <w:rPr>
            <w:rStyle w:val="Hyperlink"/>
            <w:rFonts w:ascii="Times New Roman" w:eastAsia="SimSun" w:hAnsi="Times New Roman" w:cs="Times New Roman"/>
            <w:kern w:val="0"/>
            <w:sz w:val="20"/>
            <w:szCs w:val="20"/>
          </w:rPr>
          <w:t>Initial RRC parameters for R18 NES</w:t>
        </w:r>
        <w:bookmarkEnd w:id="66"/>
      </w:hyperlink>
      <w:r w:rsidR="004E4800">
        <w:rPr>
          <w:rFonts w:ascii="Times New Roman" w:eastAsia="SimSun" w:hAnsi="Times New Roman" w:cs="Times New Roman"/>
          <w:kern w:val="0"/>
          <w:sz w:val="20"/>
          <w:szCs w:val="20"/>
        </w:rPr>
        <w:t xml:space="preserve"> </w:t>
      </w:r>
    </w:p>
    <w:p w14:paraId="417A1EC9" w14:textId="4AB7AB85" w:rsidR="004F6754" w:rsidRDefault="004F6754" w:rsidP="00FC4201">
      <w:pPr>
        <w:widowControl/>
        <w:numPr>
          <w:ilvl w:val="0"/>
          <w:numId w:val="2"/>
        </w:numPr>
        <w:autoSpaceDE w:val="0"/>
        <w:autoSpaceDN w:val="0"/>
        <w:snapToGrid w:val="0"/>
        <w:rPr>
          <w:rFonts w:ascii="Times New Roman" w:eastAsia="SimSun" w:hAnsi="Times New Roman" w:cs="Times New Roman"/>
          <w:kern w:val="0"/>
          <w:sz w:val="20"/>
          <w:szCs w:val="20"/>
        </w:rPr>
      </w:pPr>
      <w:bookmarkStart w:id="67" w:name="_Ref146613470"/>
      <w:r w:rsidRPr="00A83067">
        <w:rPr>
          <w:rFonts w:ascii="Times New Roman" w:eastAsia="SimSun" w:hAnsi="Times New Roman" w:cs="Times New Roman"/>
          <w:kern w:val="0"/>
          <w:sz w:val="20"/>
          <w:szCs w:val="20"/>
        </w:rPr>
        <w:t>R1-1702613, Qualcomm Incorporated, On Interference Measurement Resource</w:t>
      </w:r>
      <w:r>
        <w:rPr>
          <w:rFonts w:ascii="Times New Roman" w:eastAsia="SimSun" w:hAnsi="Times New Roman" w:cs="Times New Roman"/>
          <w:kern w:val="0"/>
          <w:sz w:val="20"/>
          <w:szCs w:val="20"/>
        </w:rPr>
        <w:t>, February, 2017</w:t>
      </w:r>
      <w:bookmarkEnd w:id="67"/>
    </w:p>
    <w:p w14:paraId="033BF58C" w14:textId="583D693A" w:rsidR="00573B6D" w:rsidRPr="00FC4201" w:rsidRDefault="00573B6D" w:rsidP="00FC4201">
      <w:pPr>
        <w:widowControl/>
        <w:numPr>
          <w:ilvl w:val="0"/>
          <w:numId w:val="2"/>
        </w:numPr>
        <w:autoSpaceDE w:val="0"/>
        <w:autoSpaceDN w:val="0"/>
        <w:snapToGrid w:val="0"/>
        <w:rPr>
          <w:rFonts w:ascii="Times New Roman" w:eastAsia="SimSun" w:hAnsi="Times New Roman" w:cs="Times New Roman"/>
          <w:kern w:val="0"/>
          <w:sz w:val="20"/>
          <w:szCs w:val="20"/>
        </w:rPr>
      </w:pPr>
      <w:bookmarkStart w:id="68" w:name="_Ref146649800"/>
      <w:r w:rsidRPr="00573B6D">
        <w:rPr>
          <w:rFonts w:ascii="Times New Roman" w:eastAsia="SimSun" w:hAnsi="Times New Roman" w:cs="Times New Roman"/>
          <w:kern w:val="0"/>
          <w:sz w:val="20"/>
          <w:szCs w:val="20"/>
        </w:rPr>
        <w:t>R1-2308743</w:t>
      </w:r>
      <w:r>
        <w:rPr>
          <w:rFonts w:ascii="Times New Roman" w:eastAsia="SimSun" w:hAnsi="Times New Roman" w:cs="Times New Roman"/>
          <w:kern w:val="0"/>
          <w:sz w:val="20"/>
          <w:szCs w:val="20"/>
        </w:rPr>
        <w:t xml:space="preserve">, 38.214 Change Request </w:t>
      </w:r>
      <w:r w:rsidRPr="00573B6D">
        <w:rPr>
          <w:rFonts w:ascii="Times New Roman" w:eastAsia="SimSun" w:hAnsi="Times New Roman" w:cs="Times New Roman"/>
          <w:kern w:val="0"/>
          <w:sz w:val="20"/>
          <w:szCs w:val="20"/>
        </w:rPr>
        <w:t>0447</w:t>
      </w:r>
      <w:r>
        <w:rPr>
          <w:rFonts w:ascii="Times New Roman" w:eastAsia="SimSun" w:hAnsi="Times New Roman" w:cs="Times New Roman"/>
          <w:kern w:val="0"/>
          <w:sz w:val="20"/>
          <w:szCs w:val="20"/>
        </w:rPr>
        <w:t xml:space="preserve">, </w:t>
      </w:r>
      <w:r w:rsidRPr="00F114C8">
        <w:rPr>
          <w:rFonts w:ascii="Times New Roman" w:eastAsia="SimSun" w:hAnsi="Times New Roman" w:cs="Times New Roman"/>
          <w:sz w:val="20"/>
          <w:szCs w:val="16"/>
        </w:rPr>
        <w:t>August, 2023.</w:t>
      </w:r>
      <w:bookmarkEnd w:id="68"/>
    </w:p>
    <w:p w14:paraId="118D9277" w14:textId="77777777" w:rsidR="009E2810" w:rsidRPr="00B46E46" w:rsidRDefault="009E2810" w:rsidP="009E2810">
      <w:pPr>
        <w:widowControl/>
        <w:autoSpaceDE w:val="0"/>
        <w:autoSpaceDN w:val="0"/>
        <w:snapToGrid w:val="0"/>
        <w:ind w:left="360"/>
        <w:rPr>
          <w:rFonts w:ascii="Times New Roman" w:eastAsia="SimSun" w:hAnsi="Times New Roman" w:cs="Times New Roman"/>
          <w:kern w:val="0"/>
          <w:sz w:val="20"/>
          <w:szCs w:val="20"/>
        </w:rPr>
      </w:pPr>
    </w:p>
    <w:p w14:paraId="7CD6E1A2" w14:textId="602FF2BE" w:rsidR="00BD5657" w:rsidRPr="00BD5657" w:rsidRDefault="00BD5657" w:rsidP="00A83067">
      <w:pPr>
        <w:keepNext/>
        <w:widowControl/>
        <w:autoSpaceDE w:val="0"/>
        <w:autoSpaceDN w:val="0"/>
        <w:adjustRightInd w:val="0"/>
        <w:snapToGrid w:val="0"/>
        <w:spacing w:before="120" w:after="120"/>
        <w:ind w:left="360"/>
        <w:outlineLvl w:val="0"/>
        <w:rPr>
          <w:rFonts w:ascii="Times New Roman" w:eastAsia="SimSun" w:hAnsi="Times New Roman" w:cs="Times New Roman"/>
          <w:b/>
          <w:kern w:val="0"/>
          <w:sz w:val="28"/>
          <w:szCs w:val="28"/>
          <w:lang w:val="en-GB"/>
        </w:rPr>
      </w:pPr>
    </w:p>
    <w:sectPr w:rsidR="00BD5657" w:rsidRPr="00BD565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C6A19" w14:textId="77777777" w:rsidR="00406D71" w:rsidRDefault="00406D71" w:rsidP="00E01465">
      <w:r>
        <w:separator/>
      </w:r>
    </w:p>
  </w:endnote>
  <w:endnote w:type="continuationSeparator" w:id="0">
    <w:p w14:paraId="10923FEE" w14:textId="77777777" w:rsidR="00406D71" w:rsidRDefault="00406D71" w:rsidP="00E0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altName w:val="Microsoft YaHei"/>
    <w:charset w:val="86"/>
    <w:family w:val="modern"/>
    <w:pitch w:val="fixed"/>
    <w:sig w:usb0="800002BF" w:usb1="38CF7CFA" w:usb2="00000016" w:usb3="00000000" w:csb0="00040001" w:csb1="00000000"/>
  </w:font>
  <w:font w:name="PMingLiU">
    <w:altName w:val="Microsoft JhengHei"/>
    <w:panose1 w:val="02010601000101010101"/>
    <w:charset w:val="88"/>
    <w:family w:val="auto"/>
    <w:pitch w:val="variable"/>
    <w:sig w:usb0="00000001" w:usb1="08080000" w:usb2="00000010" w:usb3="00000000" w:csb0="00100000"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F717D" w14:textId="77777777" w:rsidR="00406D71" w:rsidRDefault="00406D71" w:rsidP="00E01465">
      <w:r>
        <w:separator/>
      </w:r>
    </w:p>
  </w:footnote>
  <w:footnote w:type="continuationSeparator" w:id="0">
    <w:p w14:paraId="006840DB" w14:textId="77777777" w:rsidR="00406D71" w:rsidRDefault="00406D71" w:rsidP="00E01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5171"/>
    <w:multiLevelType w:val="hybridMultilevel"/>
    <w:tmpl w:val="41F6075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C7D28"/>
    <w:multiLevelType w:val="hybridMultilevel"/>
    <w:tmpl w:val="F3E2A610"/>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8342D"/>
    <w:multiLevelType w:val="multilevel"/>
    <w:tmpl w:val="7892F592"/>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0F326F"/>
    <w:multiLevelType w:val="hybridMultilevel"/>
    <w:tmpl w:val="08BC713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C9E3A8F"/>
    <w:multiLevelType w:val="hybridMultilevel"/>
    <w:tmpl w:val="96084C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8B4390"/>
    <w:multiLevelType w:val="hybridMultilevel"/>
    <w:tmpl w:val="F3E2A610"/>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22999"/>
    <w:multiLevelType w:val="hybridMultilevel"/>
    <w:tmpl w:val="0AC80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9B7290"/>
    <w:multiLevelType w:val="multilevel"/>
    <w:tmpl w:val="199B7290"/>
    <w:lvl w:ilvl="0">
      <w:numFmt w:val="bullet"/>
      <w:lvlText w:val="o"/>
      <w:lvlJc w:val="left"/>
      <w:pPr>
        <w:ind w:left="1140" w:hanging="420"/>
      </w:pPr>
      <w:rPr>
        <w:rFonts w:ascii="Courier New" w:hAnsi="Courier New" w:hint="default"/>
      </w:rPr>
    </w:lvl>
    <w:lvl w:ilvl="1">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1ABE1839"/>
    <w:multiLevelType w:val="hybridMultilevel"/>
    <w:tmpl w:val="150856B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E9503B9"/>
    <w:multiLevelType w:val="hybridMultilevel"/>
    <w:tmpl w:val="FA9CD2B4"/>
    <w:lvl w:ilvl="0" w:tplc="44B06C06">
      <w:start w:val="1"/>
      <w:numFmt w:val="decimal"/>
      <w:lvlText w:val="Proposal %1:"/>
      <w:lvlJc w:val="left"/>
      <w:pPr>
        <w:ind w:left="720" w:hanging="360"/>
      </w:pPr>
      <w:rPr>
        <w:rFonts w:hint="default"/>
        <w:b/>
        <w:i/>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5352B8"/>
    <w:multiLevelType w:val="hybridMultilevel"/>
    <w:tmpl w:val="E91C5F18"/>
    <w:lvl w:ilvl="0" w:tplc="01406094">
      <w:numFmt w:val="bullet"/>
      <w:lvlText w:val="-"/>
      <w:lvlJc w:val="left"/>
      <w:pPr>
        <w:ind w:left="360" w:hanging="360"/>
      </w:pPr>
      <w:rPr>
        <w:rFonts w:ascii="Times New Roman" w:eastAsia="SimSun"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875DF8"/>
    <w:multiLevelType w:val="hybridMultilevel"/>
    <w:tmpl w:val="2D7EC0F8"/>
    <w:lvl w:ilvl="0" w:tplc="18A28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65047B"/>
    <w:multiLevelType w:val="hybridMultilevel"/>
    <w:tmpl w:val="2B5AA78E"/>
    <w:lvl w:ilvl="0" w:tplc="01406094">
      <w:numFmt w:val="bullet"/>
      <w:lvlText w:val="-"/>
      <w:lvlJc w:val="left"/>
      <w:pPr>
        <w:ind w:left="780" w:hanging="42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2B27387A"/>
    <w:multiLevelType w:val="hybridMultilevel"/>
    <w:tmpl w:val="999C5F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204498"/>
    <w:multiLevelType w:val="hybridMultilevel"/>
    <w:tmpl w:val="8BFEF6CE"/>
    <w:lvl w:ilvl="0" w:tplc="01406094">
      <w:numFmt w:val="bullet"/>
      <w:lvlText w:val="-"/>
      <w:lvlJc w:val="left"/>
      <w:pPr>
        <w:ind w:left="780" w:hanging="42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A11B25"/>
    <w:multiLevelType w:val="hybridMultilevel"/>
    <w:tmpl w:val="0BAACF94"/>
    <w:lvl w:ilvl="0" w:tplc="3B4C247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33822FE6"/>
    <w:multiLevelType w:val="hybridMultilevel"/>
    <w:tmpl w:val="9B5E03F8"/>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1EB0460"/>
    <w:multiLevelType w:val="multilevel"/>
    <w:tmpl w:val="FA148848"/>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pStyle w:val="1"/>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8AA65CC"/>
    <w:multiLevelType w:val="hybridMultilevel"/>
    <w:tmpl w:val="6D12E9F2"/>
    <w:lvl w:ilvl="0" w:tplc="E8C6B61C">
      <w:start w:val="1"/>
      <w:numFmt w:val="decimal"/>
      <w:lvlText w:val="Proposal %1:"/>
      <w:lvlJc w:val="left"/>
      <w:pPr>
        <w:ind w:left="720" w:hanging="360"/>
      </w:pPr>
      <w:rPr>
        <w:rFonts w:ascii="Times New Roman" w:hAnsi="Times New Roman" w:cs="Times New Roman" w:hint="default"/>
        <w:b/>
        <w:i/>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182075"/>
    <w:multiLevelType w:val="hybridMultilevel"/>
    <w:tmpl w:val="81AAD25E"/>
    <w:lvl w:ilvl="0" w:tplc="E8C6B61C">
      <w:start w:val="1"/>
      <w:numFmt w:val="decimal"/>
      <w:lvlText w:val="Proposal %1:"/>
      <w:lvlJc w:val="left"/>
      <w:pPr>
        <w:ind w:left="720" w:hanging="360"/>
      </w:pPr>
      <w:rPr>
        <w:rFonts w:ascii="Times New Roman" w:hAnsi="Times New Roman" w:cs="Times New Roman" w:hint="default"/>
        <w:b/>
        <w:i/>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E52E75"/>
    <w:multiLevelType w:val="multilevel"/>
    <w:tmpl w:val="DD0A4C04"/>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F17A98"/>
    <w:multiLevelType w:val="multilevel"/>
    <w:tmpl w:val="5BF17A9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01F4FFF"/>
    <w:multiLevelType w:val="multilevel"/>
    <w:tmpl w:val="601F4F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8584A74"/>
    <w:multiLevelType w:val="hybridMultilevel"/>
    <w:tmpl w:val="17846CDC"/>
    <w:lvl w:ilvl="0" w:tplc="01406094">
      <w:numFmt w:val="bullet"/>
      <w:lvlText w:val="-"/>
      <w:lvlJc w:val="left"/>
      <w:pPr>
        <w:ind w:left="780" w:hanging="42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DEF479E"/>
    <w:multiLevelType w:val="multilevel"/>
    <w:tmpl w:val="6DEF47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FC071B9"/>
    <w:multiLevelType w:val="hybridMultilevel"/>
    <w:tmpl w:val="E5CC5358"/>
    <w:lvl w:ilvl="0" w:tplc="B35209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4647AA"/>
    <w:multiLevelType w:val="hybridMultilevel"/>
    <w:tmpl w:val="15F0E6B2"/>
    <w:lvl w:ilvl="0" w:tplc="3B4C247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C7F6F36"/>
    <w:multiLevelType w:val="multilevel"/>
    <w:tmpl w:val="7C7F6F3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lang w:val="en-US"/>
      </w:rPr>
    </w:lvl>
    <w:lvl w:ilvl="2">
      <w:numFmt w:val="bullet"/>
      <w:lvlText w:val="-"/>
      <w:lvlJc w:val="left"/>
      <w:pPr>
        <w:ind w:left="1200"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CFE692A"/>
    <w:multiLevelType w:val="hybridMultilevel"/>
    <w:tmpl w:val="F3E2A610"/>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AF432F"/>
    <w:multiLevelType w:val="hybridMultilevel"/>
    <w:tmpl w:val="F3E2A610"/>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21"/>
  </w:num>
  <w:num w:numId="3">
    <w:abstractNumId w:val="34"/>
  </w:num>
  <w:num w:numId="4">
    <w:abstractNumId w:val="24"/>
  </w:num>
  <w:num w:numId="5">
    <w:abstractNumId w:val="12"/>
  </w:num>
  <w:num w:numId="6">
    <w:abstractNumId w:val="6"/>
  </w:num>
  <w:num w:numId="7">
    <w:abstractNumId w:val="0"/>
  </w:num>
  <w:num w:numId="8">
    <w:abstractNumId w:val="31"/>
  </w:num>
  <w:num w:numId="9">
    <w:abstractNumId w:val="9"/>
  </w:num>
  <w:num w:numId="10">
    <w:abstractNumId w:val="33"/>
  </w:num>
  <w:num w:numId="11">
    <w:abstractNumId w:val="26"/>
  </w:num>
  <w:num w:numId="12">
    <w:abstractNumId w:val="2"/>
  </w:num>
  <w:num w:numId="13">
    <w:abstractNumId w:val="20"/>
  </w:num>
  <w:num w:numId="14">
    <w:abstractNumId w:val="30"/>
  </w:num>
  <w:num w:numId="15">
    <w:abstractNumId w:val="3"/>
  </w:num>
  <w:num w:numId="16">
    <w:abstractNumId w:val="16"/>
  </w:num>
  <w:num w:numId="17">
    <w:abstractNumId w:val="14"/>
  </w:num>
  <w:num w:numId="18">
    <w:abstractNumId w:val="29"/>
  </w:num>
  <w:num w:numId="19">
    <w:abstractNumId w:val="8"/>
  </w:num>
  <w:num w:numId="20">
    <w:abstractNumId w:val="25"/>
  </w:num>
  <w:num w:numId="21">
    <w:abstractNumId w:val="27"/>
  </w:num>
  <w:num w:numId="22">
    <w:abstractNumId w:val="18"/>
  </w:num>
  <w:num w:numId="23">
    <w:abstractNumId w:val="4"/>
  </w:num>
  <w:num w:numId="24">
    <w:abstractNumId w:val="15"/>
  </w:num>
  <w:num w:numId="25">
    <w:abstractNumId w:val="19"/>
  </w:num>
  <w:num w:numId="26">
    <w:abstractNumId w:val="1"/>
  </w:num>
  <w:num w:numId="27">
    <w:abstractNumId w:val="5"/>
  </w:num>
  <w:num w:numId="28">
    <w:abstractNumId w:val="10"/>
  </w:num>
  <w:num w:numId="29">
    <w:abstractNumId w:val="17"/>
  </w:num>
  <w:num w:numId="30">
    <w:abstractNumId w:val="28"/>
  </w:num>
  <w:num w:numId="31">
    <w:abstractNumId w:val="7"/>
  </w:num>
  <w:num w:numId="32">
    <w:abstractNumId w:val="11"/>
  </w:num>
  <w:num w:numId="33">
    <w:abstractNumId w:val="13"/>
  </w:num>
  <w:num w:numId="34">
    <w:abstractNumId w:val="32"/>
  </w:num>
  <w:num w:numId="35">
    <w:abstractNumId w:val="23"/>
  </w:num>
  <w:num w:numId="36">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623"/>
    <w:rsid w:val="00001AE9"/>
    <w:rsid w:val="00002EC4"/>
    <w:rsid w:val="00003067"/>
    <w:rsid w:val="000031C0"/>
    <w:rsid w:val="00006AFC"/>
    <w:rsid w:val="00006B08"/>
    <w:rsid w:val="00010838"/>
    <w:rsid w:val="00010B62"/>
    <w:rsid w:val="00015A44"/>
    <w:rsid w:val="00023559"/>
    <w:rsid w:val="00025E45"/>
    <w:rsid w:val="00026F2D"/>
    <w:rsid w:val="00030BDC"/>
    <w:rsid w:val="00030C2F"/>
    <w:rsid w:val="00031B15"/>
    <w:rsid w:val="00031C96"/>
    <w:rsid w:val="00032CD2"/>
    <w:rsid w:val="000348A3"/>
    <w:rsid w:val="00036A05"/>
    <w:rsid w:val="00036FD4"/>
    <w:rsid w:val="00037909"/>
    <w:rsid w:val="00037A0A"/>
    <w:rsid w:val="00040183"/>
    <w:rsid w:val="00040D3B"/>
    <w:rsid w:val="0004355F"/>
    <w:rsid w:val="0004359D"/>
    <w:rsid w:val="0004384D"/>
    <w:rsid w:val="00043EE8"/>
    <w:rsid w:val="000447A9"/>
    <w:rsid w:val="00045336"/>
    <w:rsid w:val="000453C1"/>
    <w:rsid w:val="00045ABB"/>
    <w:rsid w:val="00045CA7"/>
    <w:rsid w:val="00046719"/>
    <w:rsid w:val="00046B91"/>
    <w:rsid w:val="0004717F"/>
    <w:rsid w:val="00050333"/>
    <w:rsid w:val="00050349"/>
    <w:rsid w:val="00050734"/>
    <w:rsid w:val="00052126"/>
    <w:rsid w:val="00053FC1"/>
    <w:rsid w:val="00057EC2"/>
    <w:rsid w:val="0006031F"/>
    <w:rsid w:val="000603E4"/>
    <w:rsid w:val="000619EF"/>
    <w:rsid w:val="00063052"/>
    <w:rsid w:val="0006325F"/>
    <w:rsid w:val="00063AEB"/>
    <w:rsid w:val="000640B5"/>
    <w:rsid w:val="000655AC"/>
    <w:rsid w:val="00066540"/>
    <w:rsid w:val="00066E18"/>
    <w:rsid w:val="000719F3"/>
    <w:rsid w:val="00072CDA"/>
    <w:rsid w:val="00072D95"/>
    <w:rsid w:val="00074AF3"/>
    <w:rsid w:val="00075DFF"/>
    <w:rsid w:val="00076EC5"/>
    <w:rsid w:val="0007714E"/>
    <w:rsid w:val="00077B24"/>
    <w:rsid w:val="00080F1E"/>
    <w:rsid w:val="00080F61"/>
    <w:rsid w:val="00081A8A"/>
    <w:rsid w:val="00081E26"/>
    <w:rsid w:val="000824AE"/>
    <w:rsid w:val="00082733"/>
    <w:rsid w:val="00082EEB"/>
    <w:rsid w:val="000840CF"/>
    <w:rsid w:val="00086587"/>
    <w:rsid w:val="000900E9"/>
    <w:rsid w:val="000912DE"/>
    <w:rsid w:val="00092CB6"/>
    <w:rsid w:val="00094779"/>
    <w:rsid w:val="0009512E"/>
    <w:rsid w:val="00096F98"/>
    <w:rsid w:val="000A0BA2"/>
    <w:rsid w:val="000A189C"/>
    <w:rsid w:val="000A1D79"/>
    <w:rsid w:val="000A24D1"/>
    <w:rsid w:val="000A279D"/>
    <w:rsid w:val="000A2E88"/>
    <w:rsid w:val="000A3724"/>
    <w:rsid w:val="000A563D"/>
    <w:rsid w:val="000A6D04"/>
    <w:rsid w:val="000A7EF2"/>
    <w:rsid w:val="000B1741"/>
    <w:rsid w:val="000B1EF9"/>
    <w:rsid w:val="000B2078"/>
    <w:rsid w:val="000B2822"/>
    <w:rsid w:val="000B33D8"/>
    <w:rsid w:val="000B38A2"/>
    <w:rsid w:val="000B5503"/>
    <w:rsid w:val="000B6BFB"/>
    <w:rsid w:val="000B6EE3"/>
    <w:rsid w:val="000B7427"/>
    <w:rsid w:val="000C046D"/>
    <w:rsid w:val="000C0ED1"/>
    <w:rsid w:val="000C0FDA"/>
    <w:rsid w:val="000C1763"/>
    <w:rsid w:val="000C2EF7"/>
    <w:rsid w:val="000C456C"/>
    <w:rsid w:val="000C4A98"/>
    <w:rsid w:val="000C4C37"/>
    <w:rsid w:val="000C75EC"/>
    <w:rsid w:val="000C7717"/>
    <w:rsid w:val="000C790A"/>
    <w:rsid w:val="000D01C5"/>
    <w:rsid w:val="000D0A35"/>
    <w:rsid w:val="000D1165"/>
    <w:rsid w:val="000D1292"/>
    <w:rsid w:val="000D223C"/>
    <w:rsid w:val="000D2EF1"/>
    <w:rsid w:val="000D6BA7"/>
    <w:rsid w:val="000D76C6"/>
    <w:rsid w:val="000D7C3A"/>
    <w:rsid w:val="000D7F4E"/>
    <w:rsid w:val="000E0092"/>
    <w:rsid w:val="000E044B"/>
    <w:rsid w:val="000E1F76"/>
    <w:rsid w:val="000E26AF"/>
    <w:rsid w:val="000E2707"/>
    <w:rsid w:val="000E30AD"/>
    <w:rsid w:val="000E3DC5"/>
    <w:rsid w:val="000E51CD"/>
    <w:rsid w:val="000E59D9"/>
    <w:rsid w:val="000E681B"/>
    <w:rsid w:val="000E6FAB"/>
    <w:rsid w:val="000E7E84"/>
    <w:rsid w:val="000F116B"/>
    <w:rsid w:val="000F149A"/>
    <w:rsid w:val="000F16C5"/>
    <w:rsid w:val="000F4BFE"/>
    <w:rsid w:val="000F4F78"/>
    <w:rsid w:val="000F5E8F"/>
    <w:rsid w:val="000F65FB"/>
    <w:rsid w:val="000F6743"/>
    <w:rsid w:val="000F7253"/>
    <w:rsid w:val="000F7A92"/>
    <w:rsid w:val="000F7CC0"/>
    <w:rsid w:val="001014CB"/>
    <w:rsid w:val="0010387A"/>
    <w:rsid w:val="0010521B"/>
    <w:rsid w:val="00105FDB"/>
    <w:rsid w:val="0011103C"/>
    <w:rsid w:val="00113E44"/>
    <w:rsid w:val="00115589"/>
    <w:rsid w:val="0011778C"/>
    <w:rsid w:val="00121AA1"/>
    <w:rsid w:val="00121C24"/>
    <w:rsid w:val="00121CF7"/>
    <w:rsid w:val="00121F48"/>
    <w:rsid w:val="00122958"/>
    <w:rsid w:val="00124000"/>
    <w:rsid w:val="001243A6"/>
    <w:rsid w:val="0012471F"/>
    <w:rsid w:val="00124BBA"/>
    <w:rsid w:val="001252BE"/>
    <w:rsid w:val="001265B0"/>
    <w:rsid w:val="00127AD3"/>
    <w:rsid w:val="00127C57"/>
    <w:rsid w:val="00130C9D"/>
    <w:rsid w:val="0013289D"/>
    <w:rsid w:val="001369C5"/>
    <w:rsid w:val="00136A53"/>
    <w:rsid w:val="0013742B"/>
    <w:rsid w:val="00137889"/>
    <w:rsid w:val="00137FD0"/>
    <w:rsid w:val="001402FA"/>
    <w:rsid w:val="00140BB2"/>
    <w:rsid w:val="00140D89"/>
    <w:rsid w:val="001418FF"/>
    <w:rsid w:val="001419F8"/>
    <w:rsid w:val="00141EFF"/>
    <w:rsid w:val="001424CC"/>
    <w:rsid w:val="00142B4C"/>
    <w:rsid w:val="00143B2D"/>
    <w:rsid w:val="00143F31"/>
    <w:rsid w:val="00145F8B"/>
    <w:rsid w:val="00146348"/>
    <w:rsid w:val="00146DAB"/>
    <w:rsid w:val="0014749C"/>
    <w:rsid w:val="00147BF1"/>
    <w:rsid w:val="0015003A"/>
    <w:rsid w:val="00150509"/>
    <w:rsid w:val="001516FD"/>
    <w:rsid w:val="001517F0"/>
    <w:rsid w:val="0015337D"/>
    <w:rsid w:val="00153DD2"/>
    <w:rsid w:val="00154963"/>
    <w:rsid w:val="00156CD4"/>
    <w:rsid w:val="001600AB"/>
    <w:rsid w:val="00162B30"/>
    <w:rsid w:val="00162BB4"/>
    <w:rsid w:val="00162CD5"/>
    <w:rsid w:val="00163B96"/>
    <w:rsid w:val="00163F13"/>
    <w:rsid w:val="00164C28"/>
    <w:rsid w:val="00166E6F"/>
    <w:rsid w:val="00167795"/>
    <w:rsid w:val="00171A28"/>
    <w:rsid w:val="00173983"/>
    <w:rsid w:val="00173DC3"/>
    <w:rsid w:val="001741D3"/>
    <w:rsid w:val="001746F6"/>
    <w:rsid w:val="00176004"/>
    <w:rsid w:val="001766AD"/>
    <w:rsid w:val="00177667"/>
    <w:rsid w:val="00177734"/>
    <w:rsid w:val="00180ADD"/>
    <w:rsid w:val="00180EDD"/>
    <w:rsid w:val="00181803"/>
    <w:rsid w:val="0018372F"/>
    <w:rsid w:val="0018433D"/>
    <w:rsid w:val="00184662"/>
    <w:rsid w:val="001849A2"/>
    <w:rsid w:val="00184C94"/>
    <w:rsid w:val="0018511D"/>
    <w:rsid w:val="00185137"/>
    <w:rsid w:val="00185370"/>
    <w:rsid w:val="001874F6"/>
    <w:rsid w:val="0019032A"/>
    <w:rsid w:val="00190C75"/>
    <w:rsid w:val="00191EFC"/>
    <w:rsid w:val="0019241B"/>
    <w:rsid w:val="00192757"/>
    <w:rsid w:val="00192D8E"/>
    <w:rsid w:val="001937C1"/>
    <w:rsid w:val="00193ECC"/>
    <w:rsid w:val="0019452B"/>
    <w:rsid w:val="00194CFE"/>
    <w:rsid w:val="00194D25"/>
    <w:rsid w:val="001958B3"/>
    <w:rsid w:val="00195AC6"/>
    <w:rsid w:val="001A087E"/>
    <w:rsid w:val="001A2A91"/>
    <w:rsid w:val="001A3B3A"/>
    <w:rsid w:val="001A4221"/>
    <w:rsid w:val="001A4302"/>
    <w:rsid w:val="001A569B"/>
    <w:rsid w:val="001A6833"/>
    <w:rsid w:val="001B3F04"/>
    <w:rsid w:val="001B3F1B"/>
    <w:rsid w:val="001B622E"/>
    <w:rsid w:val="001B7958"/>
    <w:rsid w:val="001C196F"/>
    <w:rsid w:val="001C1F6C"/>
    <w:rsid w:val="001C2D60"/>
    <w:rsid w:val="001C39D8"/>
    <w:rsid w:val="001C3D94"/>
    <w:rsid w:val="001C3DE9"/>
    <w:rsid w:val="001C6198"/>
    <w:rsid w:val="001C7EBF"/>
    <w:rsid w:val="001D0419"/>
    <w:rsid w:val="001D0B51"/>
    <w:rsid w:val="001D24A0"/>
    <w:rsid w:val="001D2699"/>
    <w:rsid w:val="001D31C6"/>
    <w:rsid w:val="001D5AA5"/>
    <w:rsid w:val="001D6969"/>
    <w:rsid w:val="001D7414"/>
    <w:rsid w:val="001D7C21"/>
    <w:rsid w:val="001E1A41"/>
    <w:rsid w:val="001E1E8F"/>
    <w:rsid w:val="001E3B61"/>
    <w:rsid w:val="001E3FCD"/>
    <w:rsid w:val="001E5FF6"/>
    <w:rsid w:val="001E635A"/>
    <w:rsid w:val="001F1AAE"/>
    <w:rsid w:val="001F408F"/>
    <w:rsid w:val="001F4A35"/>
    <w:rsid w:val="001F4DBE"/>
    <w:rsid w:val="001F58D8"/>
    <w:rsid w:val="001F7284"/>
    <w:rsid w:val="001F7CB8"/>
    <w:rsid w:val="002006A7"/>
    <w:rsid w:val="00200FDD"/>
    <w:rsid w:val="002011BC"/>
    <w:rsid w:val="00201F8E"/>
    <w:rsid w:val="00204E45"/>
    <w:rsid w:val="0020531D"/>
    <w:rsid w:val="00205C0C"/>
    <w:rsid w:val="00206B48"/>
    <w:rsid w:val="00206F2C"/>
    <w:rsid w:val="002107A2"/>
    <w:rsid w:val="0021131D"/>
    <w:rsid w:val="0021176B"/>
    <w:rsid w:val="00211A6F"/>
    <w:rsid w:val="00211CCE"/>
    <w:rsid w:val="00213117"/>
    <w:rsid w:val="002133CC"/>
    <w:rsid w:val="00214DB2"/>
    <w:rsid w:val="002179CB"/>
    <w:rsid w:val="002179D8"/>
    <w:rsid w:val="00217B71"/>
    <w:rsid w:val="0022120F"/>
    <w:rsid w:val="0022169A"/>
    <w:rsid w:val="0022327A"/>
    <w:rsid w:val="002236F9"/>
    <w:rsid w:val="00223A61"/>
    <w:rsid w:val="00223E3F"/>
    <w:rsid w:val="002251FA"/>
    <w:rsid w:val="002257A6"/>
    <w:rsid w:val="00227A6E"/>
    <w:rsid w:val="00227D02"/>
    <w:rsid w:val="00231720"/>
    <w:rsid w:val="00233348"/>
    <w:rsid w:val="00233D2A"/>
    <w:rsid w:val="00233F75"/>
    <w:rsid w:val="002348D7"/>
    <w:rsid w:val="00234D62"/>
    <w:rsid w:val="0024048D"/>
    <w:rsid w:val="00244573"/>
    <w:rsid w:val="0024544B"/>
    <w:rsid w:val="0024668A"/>
    <w:rsid w:val="00251326"/>
    <w:rsid w:val="00252316"/>
    <w:rsid w:val="00252C14"/>
    <w:rsid w:val="002536F2"/>
    <w:rsid w:val="00253A4D"/>
    <w:rsid w:val="002547A2"/>
    <w:rsid w:val="00256248"/>
    <w:rsid w:val="00256E8C"/>
    <w:rsid w:val="00257140"/>
    <w:rsid w:val="002628B1"/>
    <w:rsid w:val="002628DA"/>
    <w:rsid w:val="00262AF2"/>
    <w:rsid w:val="0026381D"/>
    <w:rsid w:val="00264EC2"/>
    <w:rsid w:val="002651B4"/>
    <w:rsid w:val="00265715"/>
    <w:rsid w:val="00265973"/>
    <w:rsid w:val="00265F99"/>
    <w:rsid w:val="0026610A"/>
    <w:rsid w:val="00266264"/>
    <w:rsid w:val="00272E47"/>
    <w:rsid w:val="00274D3F"/>
    <w:rsid w:val="00277466"/>
    <w:rsid w:val="00280342"/>
    <w:rsid w:val="00280C16"/>
    <w:rsid w:val="00282BE4"/>
    <w:rsid w:val="00282CBD"/>
    <w:rsid w:val="00282FF0"/>
    <w:rsid w:val="00284369"/>
    <w:rsid w:val="002849E8"/>
    <w:rsid w:val="00285D03"/>
    <w:rsid w:val="00291A1E"/>
    <w:rsid w:val="002930C2"/>
    <w:rsid w:val="002962DE"/>
    <w:rsid w:val="00296944"/>
    <w:rsid w:val="002979FD"/>
    <w:rsid w:val="00297A9D"/>
    <w:rsid w:val="002A0201"/>
    <w:rsid w:val="002A0C88"/>
    <w:rsid w:val="002A158C"/>
    <w:rsid w:val="002A1DEF"/>
    <w:rsid w:val="002A48B5"/>
    <w:rsid w:val="002A504B"/>
    <w:rsid w:val="002A5FA5"/>
    <w:rsid w:val="002A7FD3"/>
    <w:rsid w:val="002B0AB8"/>
    <w:rsid w:val="002B3857"/>
    <w:rsid w:val="002B47F3"/>
    <w:rsid w:val="002B491F"/>
    <w:rsid w:val="002B6582"/>
    <w:rsid w:val="002B7623"/>
    <w:rsid w:val="002C0C4A"/>
    <w:rsid w:val="002C1E56"/>
    <w:rsid w:val="002C2F29"/>
    <w:rsid w:val="002C42B4"/>
    <w:rsid w:val="002C7BE5"/>
    <w:rsid w:val="002D00FB"/>
    <w:rsid w:val="002D0176"/>
    <w:rsid w:val="002D0496"/>
    <w:rsid w:val="002D0952"/>
    <w:rsid w:val="002D2E1B"/>
    <w:rsid w:val="002D3627"/>
    <w:rsid w:val="002D3F57"/>
    <w:rsid w:val="002D4689"/>
    <w:rsid w:val="002D5229"/>
    <w:rsid w:val="002D5FA8"/>
    <w:rsid w:val="002D737E"/>
    <w:rsid w:val="002E0B66"/>
    <w:rsid w:val="002E24BE"/>
    <w:rsid w:val="002E4BDC"/>
    <w:rsid w:val="002F0410"/>
    <w:rsid w:val="002F08AD"/>
    <w:rsid w:val="002F11A6"/>
    <w:rsid w:val="002F1887"/>
    <w:rsid w:val="002F3802"/>
    <w:rsid w:val="002F4B71"/>
    <w:rsid w:val="002F53C2"/>
    <w:rsid w:val="002F5E12"/>
    <w:rsid w:val="002F6C56"/>
    <w:rsid w:val="002F75F7"/>
    <w:rsid w:val="002F7CA8"/>
    <w:rsid w:val="002F7CF4"/>
    <w:rsid w:val="003010C8"/>
    <w:rsid w:val="00301ACF"/>
    <w:rsid w:val="00301D97"/>
    <w:rsid w:val="00302B9A"/>
    <w:rsid w:val="00302C44"/>
    <w:rsid w:val="00303420"/>
    <w:rsid w:val="00304E5C"/>
    <w:rsid w:val="00306A71"/>
    <w:rsid w:val="00307CD7"/>
    <w:rsid w:val="00307F31"/>
    <w:rsid w:val="00313284"/>
    <w:rsid w:val="00314835"/>
    <w:rsid w:val="00314871"/>
    <w:rsid w:val="00315052"/>
    <w:rsid w:val="003156F5"/>
    <w:rsid w:val="00316E17"/>
    <w:rsid w:val="003178DB"/>
    <w:rsid w:val="003211BC"/>
    <w:rsid w:val="00321C1B"/>
    <w:rsid w:val="00321EF2"/>
    <w:rsid w:val="00322869"/>
    <w:rsid w:val="00323AC2"/>
    <w:rsid w:val="00326084"/>
    <w:rsid w:val="00326D2F"/>
    <w:rsid w:val="003272B7"/>
    <w:rsid w:val="00327AC3"/>
    <w:rsid w:val="00330AA9"/>
    <w:rsid w:val="003336EE"/>
    <w:rsid w:val="00334607"/>
    <w:rsid w:val="003347CE"/>
    <w:rsid w:val="00334927"/>
    <w:rsid w:val="00334CB7"/>
    <w:rsid w:val="00334D28"/>
    <w:rsid w:val="00337BCD"/>
    <w:rsid w:val="0034199F"/>
    <w:rsid w:val="00342855"/>
    <w:rsid w:val="00343AFB"/>
    <w:rsid w:val="00344BF7"/>
    <w:rsid w:val="00346304"/>
    <w:rsid w:val="00346C8C"/>
    <w:rsid w:val="00346F72"/>
    <w:rsid w:val="00347EF5"/>
    <w:rsid w:val="003512F0"/>
    <w:rsid w:val="003517F9"/>
    <w:rsid w:val="00352463"/>
    <w:rsid w:val="00352BDB"/>
    <w:rsid w:val="0035588E"/>
    <w:rsid w:val="00356910"/>
    <w:rsid w:val="00357CFB"/>
    <w:rsid w:val="0036021C"/>
    <w:rsid w:val="003614CB"/>
    <w:rsid w:val="0036162F"/>
    <w:rsid w:val="00362AA7"/>
    <w:rsid w:val="00363B75"/>
    <w:rsid w:val="00366ADA"/>
    <w:rsid w:val="00367119"/>
    <w:rsid w:val="003673AB"/>
    <w:rsid w:val="0037114D"/>
    <w:rsid w:val="003740C2"/>
    <w:rsid w:val="00374289"/>
    <w:rsid w:val="003767CD"/>
    <w:rsid w:val="003777A6"/>
    <w:rsid w:val="00377B0B"/>
    <w:rsid w:val="00382B2F"/>
    <w:rsid w:val="00383EE8"/>
    <w:rsid w:val="00385AC7"/>
    <w:rsid w:val="00386684"/>
    <w:rsid w:val="0038790B"/>
    <w:rsid w:val="00387BC0"/>
    <w:rsid w:val="00390AC0"/>
    <w:rsid w:val="00390BDE"/>
    <w:rsid w:val="00391204"/>
    <w:rsid w:val="00391ABA"/>
    <w:rsid w:val="00392B71"/>
    <w:rsid w:val="00392BE4"/>
    <w:rsid w:val="00393267"/>
    <w:rsid w:val="00393FA0"/>
    <w:rsid w:val="00394C41"/>
    <w:rsid w:val="0039522D"/>
    <w:rsid w:val="00395A25"/>
    <w:rsid w:val="00397354"/>
    <w:rsid w:val="003A01AE"/>
    <w:rsid w:val="003A060A"/>
    <w:rsid w:val="003A1A42"/>
    <w:rsid w:val="003A1E23"/>
    <w:rsid w:val="003A1EA3"/>
    <w:rsid w:val="003A22F7"/>
    <w:rsid w:val="003A3C81"/>
    <w:rsid w:val="003A4D47"/>
    <w:rsid w:val="003A563E"/>
    <w:rsid w:val="003A7247"/>
    <w:rsid w:val="003B0F27"/>
    <w:rsid w:val="003B1B36"/>
    <w:rsid w:val="003B27AF"/>
    <w:rsid w:val="003B37FE"/>
    <w:rsid w:val="003B443C"/>
    <w:rsid w:val="003B5AF8"/>
    <w:rsid w:val="003B62FA"/>
    <w:rsid w:val="003C0111"/>
    <w:rsid w:val="003C03E3"/>
    <w:rsid w:val="003C1867"/>
    <w:rsid w:val="003C1AF2"/>
    <w:rsid w:val="003C21BC"/>
    <w:rsid w:val="003C3560"/>
    <w:rsid w:val="003C47CC"/>
    <w:rsid w:val="003C5796"/>
    <w:rsid w:val="003D0022"/>
    <w:rsid w:val="003D0F03"/>
    <w:rsid w:val="003D0FED"/>
    <w:rsid w:val="003D1152"/>
    <w:rsid w:val="003D2547"/>
    <w:rsid w:val="003D2675"/>
    <w:rsid w:val="003D2F66"/>
    <w:rsid w:val="003D5DC4"/>
    <w:rsid w:val="003D6BCD"/>
    <w:rsid w:val="003D7A95"/>
    <w:rsid w:val="003D7C48"/>
    <w:rsid w:val="003E00EF"/>
    <w:rsid w:val="003E0AB5"/>
    <w:rsid w:val="003E1A87"/>
    <w:rsid w:val="003E238C"/>
    <w:rsid w:val="003E2748"/>
    <w:rsid w:val="003E2D5D"/>
    <w:rsid w:val="003E42BC"/>
    <w:rsid w:val="003E4418"/>
    <w:rsid w:val="003E56B0"/>
    <w:rsid w:val="003E5ADB"/>
    <w:rsid w:val="003E5F2B"/>
    <w:rsid w:val="003E6EA4"/>
    <w:rsid w:val="003E701E"/>
    <w:rsid w:val="003E7195"/>
    <w:rsid w:val="003E72DE"/>
    <w:rsid w:val="003F0157"/>
    <w:rsid w:val="003F02F8"/>
    <w:rsid w:val="003F135B"/>
    <w:rsid w:val="003F34CF"/>
    <w:rsid w:val="003F3800"/>
    <w:rsid w:val="003F4895"/>
    <w:rsid w:val="003F5D14"/>
    <w:rsid w:val="003F68BE"/>
    <w:rsid w:val="003F7052"/>
    <w:rsid w:val="003F71DD"/>
    <w:rsid w:val="003F7701"/>
    <w:rsid w:val="004003C6"/>
    <w:rsid w:val="004006BD"/>
    <w:rsid w:val="00400720"/>
    <w:rsid w:val="00401527"/>
    <w:rsid w:val="00402231"/>
    <w:rsid w:val="0040276B"/>
    <w:rsid w:val="00403232"/>
    <w:rsid w:val="00403921"/>
    <w:rsid w:val="004043E1"/>
    <w:rsid w:val="00404754"/>
    <w:rsid w:val="00404989"/>
    <w:rsid w:val="00405766"/>
    <w:rsid w:val="00406C96"/>
    <w:rsid w:val="00406D71"/>
    <w:rsid w:val="0040776F"/>
    <w:rsid w:val="00407D22"/>
    <w:rsid w:val="00407F3B"/>
    <w:rsid w:val="00411BB1"/>
    <w:rsid w:val="0041221B"/>
    <w:rsid w:val="00413E51"/>
    <w:rsid w:val="00414222"/>
    <w:rsid w:val="00415DED"/>
    <w:rsid w:val="0041706C"/>
    <w:rsid w:val="0042061F"/>
    <w:rsid w:val="00420FD2"/>
    <w:rsid w:val="004222C3"/>
    <w:rsid w:val="00422AC0"/>
    <w:rsid w:val="0042312D"/>
    <w:rsid w:val="004248E7"/>
    <w:rsid w:val="00424F42"/>
    <w:rsid w:val="0042511E"/>
    <w:rsid w:val="004253DE"/>
    <w:rsid w:val="0042736B"/>
    <w:rsid w:val="004300BC"/>
    <w:rsid w:val="0043077D"/>
    <w:rsid w:val="004324C2"/>
    <w:rsid w:val="00433E98"/>
    <w:rsid w:val="00433F95"/>
    <w:rsid w:val="004350E1"/>
    <w:rsid w:val="00436C6C"/>
    <w:rsid w:val="004400A2"/>
    <w:rsid w:val="00440D37"/>
    <w:rsid w:val="00441669"/>
    <w:rsid w:val="00441BA1"/>
    <w:rsid w:val="004427D4"/>
    <w:rsid w:val="0044308B"/>
    <w:rsid w:val="004435DE"/>
    <w:rsid w:val="00443C17"/>
    <w:rsid w:val="00445756"/>
    <w:rsid w:val="004506B7"/>
    <w:rsid w:val="004509E5"/>
    <w:rsid w:val="00451517"/>
    <w:rsid w:val="00451912"/>
    <w:rsid w:val="004519BC"/>
    <w:rsid w:val="00457086"/>
    <w:rsid w:val="00457985"/>
    <w:rsid w:val="00457A52"/>
    <w:rsid w:val="00457F4D"/>
    <w:rsid w:val="00460EA0"/>
    <w:rsid w:val="004612C5"/>
    <w:rsid w:val="00461960"/>
    <w:rsid w:val="00467C22"/>
    <w:rsid w:val="00473616"/>
    <w:rsid w:val="00473AE8"/>
    <w:rsid w:val="00475C60"/>
    <w:rsid w:val="00477888"/>
    <w:rsid w:val="00481B5C"/>
    <w:rsid w:val="004825BE"/>
    <w:rsid w:val="00483199"/>
    <w:rsid w:val="00485B7E"/>
    <w:rsid w:val="00485C2D"/>
    <w:rsid w:val="004862B2"/>
    <w:rsid w:val="00490441"/>
    <w:rsid w:val="0049194E"/>
    <w:rsid w:val="00492155"/>
    <w:rsid w:val="004965D0"/>
    <w:rsid w:val="0049737A"/>
    <w:rsid w:val="00497417"/>
    <w:rsid w:val="004978F2"/>
    <w:rsid w:val="00497EA0"/>
    <w:rsid w:val="00497EDD"/>
    <w:rsid w:val="004A0440"/>
    <w:rsid w:val="004A0A58"/>
    <w:rsid w:val="004A1044"/>
    <w:rsid w:val="004A2BDF"/>
    <w:rsid w:val="004A3524"/>
    <w:rsid w:val="004A506D"/>
    <w:rsid w:val="004A53D2"/>
    <w:rsid w:val="004A5A45"/>
    <w:rsid w:val="004A6689"/>
    <w:rsid w:val="004A6E15"/>
    <w:rsid w:val="004A79CA"/>
    <w:rsid w:val="004A7C9F"/>
    <w:rsid w:val="004B0973"/>
    <w:rsid w:val="004B2243"/>
    <w:rsid w:val="004B2319"/>
    <w:rsid w:val="004B304A"/>
    <w:rsid w:val="004B3995"/>
    <w:rsid w:val="004B57A4"/>
    <w:rsid w:val="004B6382"/>
    <w:rsid w:val="004B6BC2"/>
    <w:rsid w:val="004B7ECE"/>
    <w:rsid w:val="004C0748"/>
    <w:rsid w:val="004C0BB3"/>
    <w:rsid w:val="004C2804"/>
    <w:rsid w:val="004C3085"/>
    <w:rsid w:val="004C371C"/>
    <w:rsid w:val="004C4492"/>
    <w:rsid w:val="004C5432"/>
    <w:rsid w:val="004C6558"/>
    <w:rsid w:val="004C6A8C"/>
    <w:rsid w:val="004C6FB3"/>
    <w:rsid w:val="004C7C07"/>
    <w:rsid w:val="004C7E4E"/>
    <w:rsid w:val="004D2875"/>
    <w:rsid w:val="004D38C6"/>
    <w:rsid w:val="004D450B"/>
    <w:rsid w:val="004D5542"/>
    <w:rsid w:val="004D5A32"/>
    <w:rsid w:val="004D5D69"/>
    <w:rsid w:val="004D7C32"/>
    <w:rsid w:val="004E0793"/>
    <w:rsid w:val="004E104C"/>
    <w:rsid w:val="004E13D9"/>
    <w:rsid w:val="004E1442"/>
    <w:rsid w:val="004E1CD1"/>
    <w:rsid w:val="004E2472"/>
    <w:rsid w:val="004E2DAF"/>
    <w:rsid w:val="004E4497"/>
    <w:rsid w:val="004E4800"/>
    <w:rsid w:val="004E49CF"/>
    <w:rsid w:val="004E6172"/>
    <w:rsid w:val="004E62C3"/>
    <w:rsid w:val="004E6684"/>
    <w:rsid w:val="004E67D5"/>
    <w:rsid w:val="004F0027"/>
    <w:rsid w:val="004F0BEE"/>
    <w:rsid w:val="004F0C89"/>
    <w:rsid w:val="004F0E04"/>
    <w:rsid w:val="004F21B4"/>
    <w:rsid w:val="004F2ECD"/>
    <w:rsid w:val="004F3C75"/>
    <w:rsid w:val="004F6754"/>
    <w:rsid w:val="004F68E3"/>
    <w:rsid w:val="004F7B85"/>
    <w:rsid w:val="0050074E"/>
    <w:rsid w:val="00501888"/>
    <w:rsid w:val="005019EE"/>
    <w:rsid w:val="00502E9D"/>
    <w:rsid w:val="00503CA5"/>
    <w:rsid w:val="00504C47"/>
    <w:rsid w:val="00504D42"/>
    <w:rsid w:val="00505A3E"/>
    <w:rsid w:val="00506C45"/>
    <w:rsid w:val="005075CF"/>
    <w:rsid w:val="00507BFF"/>
    <w:rsid w:val="00507F1B"/>
    <w:rsid w:val="005112FC"/>
    <w:rsid w:val="00511937"/>
    <w:rsid w:val="00514D15"/>
    <w:rsid w:val="00515AE6"/>
    <w:rsid w:val="00515CF7"/>
    <w:rsid w:val="0051766B"/>
    <w:rsid w:val="00517F2D"/>
    <w:rsid w:val="005203A8"/>
    <w:rsid w:val="00520522"/>
    <w:rsid w:val="00520A08"/>
    <w:rsid w:val="00520DD1"/>
    <w:rsid w:val="005214B4"/>
    <w:rsid w:val="0052342D"/>
    <w:rsid w:val="0052472D"/>
    <w:rsid w:val="00524CA1"/>
    <w:rsid w:val="0052526A"/>
    <w:rsid w:val="00527B40"/>
    <w:rsid w:val="00530425"/>
    <w:rsid w:val="005315D2"/>
    <w:rsid w:val="00531C36"/>
    <w:rsid w:val="00532928"/>
    <w:rsid w:val="00533110"/>
    <w:rsid w:val="00533F3C"/>
    <w:rsid w:val="005343DE"/>
    <w:rsid w:val="00535DF6"/>
    <w:rsid w:val="005362DC"/>
    <w:rsid w:val="00537272"/>
    <w:rsid w:val="00537419"/>
    <w:rsid w:val="00540B87"/>
    <w:rsid w:val="005419B4"/>
    <w:rsid w:val="00541D7E"/>
    <w:rsid w:val="005427FB"/>
    <w:rsid w:val="005429BC"/>
    <w:rsid w:val="00543372"/>
    <w:rsid w:val="00544033"/>
    <w:rsid w:val="005444B0"/>
    <w:rsid w:val="00544BD4"/>
    <w:rsid w:val="005465F0"/>
    <w:rsid w:val="0054677F"/>
    <w:rsid w:val="00546A98"/>
    <w:rsid w:val="00547587"/>
    <w:rsid w:val="00550351"/>
    <w:rsid w:val="00550601"/>
    <w:rsid w:val="005518DE"/>
    <w:rsid w:val="00551A56"/>
    <w:rsid w:val="00552978"/>
    <w:rsid w:val="0055386C"/>
    <w:rsid w:val="005541DA"/>
    <w:rsid w:val="00554538"/>
    <w:rsid w:val="00556FBB"/>
    <w:rsid w:val="005603AE"/>
    <w:rsid w:val="005603BD"/>
    <w:rsid w:val="0056094B"/>
    <w:rsid w:val="00561CD9"/>
    <w:rsid w:val="00562327"/>
    <w:rsid w:val="0056257B"/>
    <w:rsid w:val="00563505"/>
    <w:rsid w:val="00563EE1"/>
    <w:rsid w:val="00565880"/>
    <w:rsid w:val="005677BD"/>
    <w:rsid w:val="00567D84"/>
    <w:rsid w:val="005700D8"/>
    <w:rsid w:val="0057039C"/>
    <w:rsid w:val="0057269F"/>
    <w:rsid w:val="00573116"/>
    <w:rsid w:val="005733E0"/>
    <w:rsid w:val="00573B6D"/>
    <w:rsid w:val="005740DE"/>
    <w:rsid w:val="005743F7"/>
    <w:rsid w:val="00577046"/>
    <w:rsid w:val="00577114"/>
    <w:rsid w:val="00577CC8"/>
    <w:rsid w:val="00582E95"/>
    <w:rsid w:val="00584170"/>
    <w:rsid w:val="00585779"/>
    <w:rsid w:val="00586414"/>
    <w:rsid w:val="00586CA9"/>
    <w:rsid w:val="00590023"/>
    <w:rsid w:val="005906F4"/>
    <w:rsid w:val="00590938"/>
    <w:rsid w:val="00590B53"/>
    <w:rsid w:val="00594A1B"/>
    <w:rsid w:val="00596032"/>
    <w:rsid w:val="00597353"/>
    <w:rsid w:val="00597498"/>
    <w:rsid w:val="005A21D9"/>
    <w:rsid w:val="005A5FDA"/>
    <w:rsid w:val="005A6D6D"/>
    <w:rsid w:val="005A7D8E"/>
    <w:rsid w:val="005B1C1F"/>
    <w:rsid w:val="005B1FF6"/>
    <w:rsid w:val="005B2034"/>
    <w:rsid w:val="005B3990"/>
    <w:rsid w:val="005B3E80"/>
    <w:rsid w:val="005B3F8F"/>
    <w:rsid w:val="005B4676"/>
    <w:rsid w:val="005B4A8D"/>
    <w:rsid w:val="005B5752"/>
    <w:rsid w:val="005B5A58"/>
    <w:rsid w:val="005B6175"/>
    <w:rsid w:val="005B7C0C"/>
    <w:rsid w:val="005C0330"/>
    <w:rsid w:val="005C122D"/>
    <w:rsid w:val="005C14EE"/>
    <w:rsid w:val="005C1620"/>
    <w:rsid w:val="005C237F"/>
    <w:rsid w:val="005C23A1"/>
    <w:rsid w:val="005C3813"/>
    <w:rsid w:val="005C5A75"/>
    <w:rsid w:val="005C733D"/>
    <w:rsid w:val="005C7DDF"/>
    <w:rsid w:val="005D087C"/>
    <w:rsid w:val="005D0933"/>
    <w:rsid w:val="005D0D8E"/>
    <w:rsid w:val="005D0ED1"/>
    <w:rsid w:val="005D2507"/>
    <w:rsid w:val="005D2C8A"/>
    <w:rsid w:val="005D446A"/>
    <w:rsid w:val="005D649C"/>
    <w:rsid w:val="005D6507"/>
    <w:rsid w:val="005D7DBC"/>
    <w:rsid w:val="005E020B"/>
    <w:rsid w:val="005E0CC8"/>
    <w:rsid w:val="005E1058"/>
    <w:rsid w:val="005E2884"/>
    <w:rsid w:val="005E4966"/>
    <w:rsid w:val="005E611A"/>
    <w:rsid w:val="005E6795"/>
    <w:rsid w:val="005F0EA6"/>
    <w:rsid w:val="005F2EA8"/>
    <w:rsid w:val="005F4C8A"/>
    <w:rsid w:val="005F4F6C"/>
    <w:rsid w:val="005F65F9"/>
    <w:rsid w:val="0060081B"/>
    <w:rsid w:val="00600E1A"/>
    <w:rsid w:val="006023AC"/>
    <w:rsid w:val="00603EE5"/>
    <w:rsid w:val="00607161"/>
    <w:rsid w:val="00607552"/>
    <w:rsid w:val="006104DC"/>
    <w:rsid w:val="00611372"/>
    <w:rsid w:val="00611BFE"/>
    <w:rsid w:val="006133D6"/>
    <w:rsid w:val="00614126"/>
    <w:rsid w:val="00615146"/>
    <w:rsid w:val="0061604E"/>
    <w:rsid w:val="00616F09"/>
    <w:rsid w:val="00616F13"/>
    <w:rsid w:val="006170BD"/>
    <w:rsid w:val="0061796D"/>
    <w:rsid w:val="006205CE"/>
    <w:rsid w:val="00620DC6"/>
    <w:rsid w:val="0062144A"/>
    <w:rsid w:val="00622BA0"/>
    <w:rsid w:val="006239BD"/>
    <w:rsid w:val="00623F95"/>
    <w:rsid w:val="00624B5C"/>
    <w:rsid w:val="0062585D"/>
    <w:rsid w:val="00627474"/>
    <w:rsid w:val="00627925"/>
    <w:rsid w:val="00627946"/>
    <w:rsid w:val="00630058"/>
    <w:rsid w:val="00631954"/>
    <w:rsid w:val="00631A4C"/>
    <w:rsid w:val="00631ABA"/>
    <w:rsid w:val="00632188"/>
    <w:rsid w:val="0063342C"/>
    <w:rsid w:val="00633B7F"/>
    <w:rsid w:val="0063474F"/>
    <w:rsid w:val="006347F8"/>
    <w:rsid w:val="00634A98"/>
    <w:rsid w:val="00634DE7"/>
    <w:rsid w:val="00635A8F"/>
    <w:rsid w:val="0063642D"/>
    <w:rsid w:val="00636EE1"/>
    <w:rsid w:val="00637186"/>
    <w:rsid w:val="006375DF"/>
    <w:rsid w:val="00637674"/>
    <w:rsid w:val="00637FF9"/>
    <w:rsid w:val="00640972"/>
    <w:rsid w:val="00640D19"/>
    <w:rsid w:val="006414C1"/>
    <w:rsid w:val="006436C0"/>
    <w:rsid w:val="00643798"/>
    <w:rsid w:val="006437F6"/>
    <w:rsid w:val="006523D6"/>
    <w:rsid w:val="0065282B"/>
    <w:rsid w:val="0065313F"/>
    <w:rsid w:val="00653264"/>
    <w:rsid w:val="006535B8"/>
    <w:rsid w:val="00653935"/>
    <w:rsid w:val="0065412D"/>
    <w:rsid w:val="006545D3"/>
    <w:rsid w:val="00654907"/>
    <w:rsid w:val="006552C3"/>
    <w:rsid w:val="006560E1"/>
    <w:rsid w:val="00656949"/>
    <w:rsid w:val="00656CFC"/>
    <w:rsid w:val="00660CC8"/>
    <w:rsid w:val="00661860"/>
    <w:rsid w:val="00661FBE"/>
    <w:rsid w:val="00662EE3"/>
    <w:rsid w:val="00665D38"/>
    <w:rsid w:val="00665F71"/>
    <w:rsid w:val="00670345"/>
    <w:rsid w:val="0067080A"/>
    <w:rsid w:val="00670906"/>
    <w:rsid w:val="00670DA1"/>
    <w:rsid w:val="006715DE"/>
    <w:rsid w:val="00671AE9"/>
    <w:rsid w:val="00672CDE"/>
    <w:rsid w:val="00673FF6"/>
    <w:rsid w:val="00675D74"/>
    <w:rsid w:val="006764E2"/>
    <w:rsid w:val="00676E73"/>
    <w:rsid w:val="0068053E"/>
    <w:rsid w:val="00682077"/>
    <w:rsid w:val="00683029"/>
    <w:rsid w:val="00683DAB"/>
    <w:rsid w:val="00684085"/>
    <w:rsid w:val="00684161"/>
    <w:rsid w:val="00685218"/>
    <w:rsid w:val="0068525D"/>
    <w:rsid w:val="00686FDA"/>
    <w:rsid w:val="00690359"/>
    <w:rsid w:val="00690569"/>
    <w:rsid w:val="00692015"/>
    <w:rsid w:val="00695182"/>
    <w:rsid w:val="00696DD4"/>
    <w:rsid w:val="006A138A"/>
    <w:rsid w:val="006A2704"/>
    <w:rsid w:val="006A33DB"/>
    <w:rsid w:val="006A38BD"/>
    <w:rsid w:val="006A3DE5"/>
    <w:rsid w:val="006A4C9A"/>
    <w:rsid w:val="006A5077"/>
    <w:rsid w:val="006A759A"/>
    <w:rsid w:val="006B1C0A"/>
    <w:rsid w:val="006B49F8"/>
    <w:rsid w:val="006B5C81"/>
    <w:rsid w:val="006B63E6"/>
    <w:rsid w:val="006B6530"/>
    <w:rsid w:val="006B6F7E"/>
    <w:rsid w:val="006B7DDF"/>
    <w:rsid w:val="006B7F5A"/>
    <w:rsid w:val="006C108A"/>
    <w:rsid w:val="006C1187"/>
    <w:rsid w:val="006C2337"/>
    <w:rsid w:val="006C2551"/>
    <w:rsid w:val="006C2ABB"/>
    <w:rsid w:val="006C403D"/>
    <w:rsid w:val="006C7D8E"/>
    <w:rsid w:val="006D061C"/>
    <w:rsid w:val="006D0946"/>
    <w:rsid w:val="006D0B3E"/>
    <w:rsid w:val="006D14FA"/>
    <w:rsid w:val="006D2D30"/>
    <w:rsid w:val="006D4F5F"/>
    <w:rsid w:val="006D4FD1"/>
    <w:rsid w:val="006D50D1"/>
    <w:rsid w:val="006D510E"/>
    <w:rsid w:val="006D583A"/>
    <w:rsid w:val="006D6695"/>
    <w:rsid w:val="006D6D19"/>
    <w:rsid w:val="006E0959"/>
    <w:rsid w:val="006E22DE"/>
    <w:rsid w:val="006E3A7F"/>
    <w:rsid w:val="006E443D"/>
    <w:rsid w:val="006E4A04"/>
    <w:rsid w:val="006E5DDC"/>
    <w:rsid w:val="006E600B"/>
    <w:rsid w:val="006E6046"/>
    <w:rsid w:val="006F02D7"/>
    <w:rsid w:val="006F042D"/>
    <w:rsid w:val="006F1464"/>
    <w:rsid w:val="006F2B20"/>
    <w:rsid w:val="006F3626"/>
    <w:rsid w:val="006F4847"/>
    <w:rsid w:val="006F4DF9"/>
    <w:rsid w:val="006F50B2"/>
    <w:rsid w:val="007010D1"/>
    <w:rsid w:val="00702270"/>
    <w:rsid w:val="0070238C"/>
    <w:rsid w:val="00702FC1"/>
    <w:rsid w:val="00704CA1"/>
    <w:rsid w:val="007072E7"/>
    <w:rsid w:val="00707FCB"/>
    <w:rsid w:val="007115DC"/>
    <w:rsid w:val="007127DF"/>
    <w:rsid w:val="007137EA"/>
    <w:rsid w:val="0071501E"/>
    <w:rsid w:val="00720838"/>
    <w:rsid w:val="00721D4B"/>
    <w:rsid w:val="00723101"/>
    <w:rsid w:val="00723F83"/>
    <w:rsid w:val="0072498F"/>
    <w:rsid w:val="00724FF7"/>
    <w:rsid w:val="00726A9E"/>
    <w:rsid w:val="007273F6"/>
    <w:rsid w:val="00727623"/>
    <w:rsid w:val="007301C1"/>
    <w:rsid w:val="00733014"/>
    <w:rsid w:val="00733ABF"/>
    <w:rsid w:val="00740825"/>
    <w:rsid w:val="00744139"/>
    <w:rsid w:val="00745F72"/>
    <w:rsid w:val="007461DF"/>
    <w:rsid w:val="00746866"/>
    <w:rsid w:val="00746959"/>
    <w:rsid w:val="00750C20"/>
    <w:rsid w:val="00751A5D"/>
    <w:rsid w:val="007522E6"/>
    <w:rsid w:val="0075324D"/>
    <w:rsid w:val="00754075"/>
    <w:rsid w:val="00754F93"/>
    <w:rsid w:val="007550FC"/>
    <w:rsid w:val="007561C6"/>
    <w:rsid w:val="00760506"/>
    <w:rsid w:val="00760C8C"/>
    <w:rsid w:val="00761B17"/>
    <w:rsid w:val="007626CA"/>
    <w:rsid w:val="00762D8D"/>
    <w:rsid w:val="00763B6F"/>
    <w:rsid w:val="007642C1"/>
    <w:rsid w:val="00764FCC"/>
    <w:rsid w:val="007653E9"/>
    <w:rsid w:val="00765EA8"/>
    <w:rsid w:val="007660AB"/>
    <w:rsid w:val="00766614"/>
    <w:rsid w:val="0076768D"/>
    <w:rsid w:val="00771355"/>
    <w:rsid w:val="0077298E"/>
    <w:rsid w:val="00773855"/>
    <w:rsid w:val="00773B39"/>
    <w:rsid w:val="00773D8B"/>
    <w:rsid w:val="00775A13"/>
    <w:rsid w:val="00775AC8"/>
    <w:rsid w:val="00776850"/>
    <w:rsid w:val="00777E5B"/>
    <w:rsid w:val="00781393"/>
    <w:rsid w:val="0078434A"/>
    <w:rsid w:val="007843D6"/>
    <w:rsid w:val="007847DD"/>
    <w:rsid w:val="007849D4"/>
    <w:rsid w:val="00784C95"/>
    <w:rsid w:val="00784E5F"/>
    <w:rsid w:val="00785ED8"/>
    <w:rsid w:val="007861A3"/>
    <w:rsid w:val="00787A46"/>
    <w:rsid w:val="00787F0D"/>
    <w:rsid w:val="00791A9E"/>
    <w:rsid w:val="00792121"/>
    <w:rsid w:val="0079354A"/>
    <w:rsid w:val="007944A9"/>
    <w:rsid w:val="007957C0"/>
    <w:rsid w:val="00795964"/>
    <w:rsid w:val="007971AE"/>
    <w:rsid w:val="00797C74"/>
    <w:rsid w:val="007A011E"/>
    <w:rsid w:val="007A0847"/>
    <w:rsid w:val="007A34D1"/>
    <w:rsid w:val="007A4515"/>
    <w:rsid w:val="007B0A2A"/>
    <w:rsid w:val="007B1BBA"/>
    <w:rsid w:val="007B337D"/>
    <w:rsid w:val="007B4085"/>
    <w:rsid w:val="007B4116"/>
    <w:rsid w:val="007B483E"/>
    <w:rsid w:val="007B531C"/>
    <w:rsid w:val="007B79F8"/>
    <w:rsid w:val="007B7CA9"/>
    <w:rsid w:val="007C2C51"/>
    <w:rsid w:val="007C45AF"/>
    <w:rsid w:val="007C4C6C"/>
    <w:rsid w:val="007C625B"/>
    <w:rsid w:val="007C6BC6"/>
    <w:rsid w:val="007C7379"/>
    <w:rsid w:val="007D08BD"/>
    <w:rsid w:val="007D1853"/>
    <w:rsid w:val="007D1899"/>
    <w:rsid w:val="007D19F9"/>
    <w:rsid w:val="007D1B18"/>
    <w:rsid w:val="007D1E47"/>
    <w:rsid w:val="007D219A"/>
    <w:rsid w:val="007D2B5D"/>
    <w:rsid w:val="007D2C7F"/>
    <w:rsid w:val="007D3D76"/>
    <w:rsid w:val="007D6365"/>
    <w:rsid w:val="007D78B3"/>
    <w:rsid w:val="007E0A45"/>
    <w:rsid w:val="007E1DC5"/>
    <w:rsid w:val="007E2079"/>
    <w:rsid w:val="007E27A2"/>
    <w:rsid w:val="007E27AB"/>
    <w:rsid w:val="007F03D2"/>
    <w:rsid w:val="007F042F"/>
    <w:rsid w:val="007F187A"/>
    <w:rsid w:val="007F1D0D"/>
    <w:rsid w:val="007F1E8A"/>
    <w:rsid w:val="007F2172"/>
    <w:rsid w:val="007F2778"/>
    <w:rsid w:val="007F2D08"/>
    <w:rsid w:val="007F318C"/>
    <w:rsid w:val="007F6089"/>
    <w:rsid w:val="007F7BBC"/>
    <w:rsid w:val="008007AD"/>
    <w:rsid w:val="0080164F"/>
    <w:rsid w:val="00803852"/>
    <w:rsid w:val="00804EF5"/>
    <w:rsid w:val="00805A8A"/>
    <w:rsid w:val="00805B64"/>
    <w:rsid w:val="008125D7"/>
    <w:rsid w:val="00812C2D"/>
    <w:rsid w:val="00812C55"/>
    <w:rsid w:val="008140DC"/>
    <w:rsid w:val="008171DC"/>
    <w:rsid w:val="0082053C"/>
    <w:rsid w:val="00820DC8"/>
    <w:rsid w:val="00820E72"/>
    <w:rsid w:val="0082123F"/>
    <w:rsid w:val="0082172C"/>
    <w:rsid w:val="00822D6E"/>
    <w:rsid w:val="00822FEB"/>
    <w:rsid w:val="00824681"/>
    <w:rsid w:val="00827716"/>
    <w:rsid w:val="0083012C"/>
    <w:rsid w:val="00831564"/>
    <w:rsid w:val="0083156D"/>
    <w:rsid w:val="00831837"/>
    <w:rsid w:val="0083190F"/>
    <w:rsid w:val="00832A73"/>
    <w:rsid w:val="0083309E"/>
    <w:rsid w:val="00834537"/>
    <w:rsid w:val="008349B2"/>
    <w:rsid w:val="00835CB4"/>
    <w:rsid w:val="00836CB0"/>
    <w:rsid w:val="00837F88"/>
    <w:rsid w:val="00840B58"/>
    <w:rsid w:val="00840C5F"/>
    <w:rsid w:val="00841143"/>
    <w:rsid w:val="00843713"/>
    <w:rsid w:val="008437DC"/>
    <w:rsid w:val="008445CC"/>
    <w:rsid w:val="00844F13"/>
    <w:rsid w:val="00845348"/>
    <w:rsid w:val="0084645E"/>
    <w:rsid w:val="008469F3"/>
    <w:rsid w:val="00846F5B"/>
    <w:rsid w:val="008477A2"/>
    <w:rsid w:val="008514F5"/>
    <w:rsid w:val="00851853"/>
    <w:rsid w:val="00853971"/>
    <w:rsid w:val="00854908"/>
    <w:rsid w:val="00855336"/>
    <w:rsid w:val="0085710C"/>
    <w:rsid w:val="0086019C"/>
    <w:rsid w:val="00860734"/>
    <w:rsid w:val="008621BC"/>
    <w:rsid w:val="00862586"/>
    <w:rsid w:val="0086323F"/>
    <w:rsid w:val="00863918"/>
    <w:rsid w:val="00863DAB"/>
    <w:rsid w:val="0086555B"/>
    <w:rsid w:val="0087359D"/>
    <w:rsid w:val="008739F0"/>
    <w:rsid w:val="008742D3"/>
    <w:rsid w:val="00877442"/>
    <w:rsid w:val="00877DA7"/>
    <w:rsid w:val="00877E00"/>
    <w:rsid w:val="00880DA4"/>
    <w:rsid w:val="0088132C"/>
    <w:rsid w:val="00882407"/>
    <w:rsid w:val="0088543A"/>
    <w:rsid w:val="008864D3"/>
    <w:rsid w:val="0088654C"/>
    <w:rsid w:val="00886C40"/>
    <w:rsid w:val="008904F2"/>
    <w:rsid w:val="00891745"/>
    <w:rsid w:val="00891C4A"/>
    <w:rsid w:val="00891E4B"/>
    <w:rsid w:val="00892F3C"/>
    <w:rsid w:val="0089334A"/>
    <w:rsid w:val="00893CE8"/>
    <w:rsid w:val="008947F9"/>
    <w:rsid w:val="00894E99"/>
    <w:rsid w:val="00895886"/>
    <w:rsid w:val="00896D29"/>
    <w:rsid w:val="00896FF8"/>
    <w:rsid w:val="00897914"/>
    <w:rsid w:val="008A0B38"/>
    <w:rsid w:val="008A2FF1"/>
    <w:rsid w:val="008A32CA"/>
    <w:rsid w:val="008A3D7F"/>
    <w:rsid w:val="008A4E68"/>
    <w:rsid w:val="008A5D3B"/>
    <w:rsid w:val="008A6544"/>
    <w:rsid w:val="008B02AC"/>
    <w:rsid w:val="008B1DC8"/>
    <w:rsid w:val="008B2C36"/>
    <w:rsid w:val="008B2D56"/>
    <w:rsid w:val="008B353B"/>
    <w:rsid w:val="008B39A7"/>
    <w:rsid w:val="008B431B"/>
    <w:rsid w:val="008B43E0"/>
    <w:rsid w:val="008B5036"/>
    <w:rsid w:val="008B51F3"/>
    <w:rsid w:val="008B78BE"/>
    <w:rsid w:val="008C0FCE"/>
    <w:rsid w:val="008C123B"/>
    <w:rsid w:val="008C1942"/>
    <w:rsid w:val="008C1FA5"/>
    <w:rsid w:val="008C2B0A"/>
    <w:rsid w:val="008C370F"/>
    <w:rsid w:val="008C37C1"/>
    <w:rsid w:val="008C3DCB"/>
    <w:rsid w:val="008C537A"/>
    <w:rsid w:val="008C587F"/>
    <w:rsid w:val="008C5BA0"/>
    <w:rsid w:val="008D14AC"/>
    <w:rsid w:val="008D2F3A"/>
    <w:rsid w:val="008D401B"/>
    <w:rsid w:val="008D46B4"/>
    <w:rsid w:val="008D5940"/>
    <w:rsid w:val="008D5954"/>
    <w:rsid w:val="008D71D8"/>
    <w:rsid w:val="008D772B"/>
    <w:rsid w:val="008E1462"/>
    <w:rsid w:val="008E1BFA"/>
    <w:rsid w:val="008E3912"/>
    <w:rsid w:val="008E41FB"/>
    <w:rsid w:val="008E5274"/>
    <w:rsid w:val="008E638F"/>
    <w:rsid w:val="008E73CD"/>
    <w:rsid w:val="008F05A6"/>
    <w:rsid w:val="008F325A"/>
    <w:rsid w:val="008F5E65"/>
    <w:rsid w:val="008F6238"/>
    <w:rsid w:val="008F6E34"/>
    <w:rsid w:val="008F7D15"/>
    <w:rsid w:val="00900A57"/>
    <w:rsid w:val="00901385"/>
    <w:rsid w:val="00901F34"/>
    <w:rsid w:val="009025F5"/>
    <w:rsid w:val="00903E29"/>
    <w:rsid w:val="00904188"/>
    <w:rsid w:val="009045DC"/>
    <w:rsid w:val="009048EF"/>
    <w:rsid w:val="009062EF"/>
    <w:rsid w:val="009074EB"/>
    <w:rsid w:val="009101A6"/>
    <w:rsid w:val="00912597"/>
    <w:rsid w:val="009127EE"/>
    <w:rsid w:val="00912AD7"/>
    <w:rsid w:val="00912D52"/>
    <w:rsid w:val="00912F6D"/>
    <w:rsid w:val="0091372C"/>
    <w:rsid w:val="00913852"/>
    <w:rsid w:val="0091431E"/>
    <w:rsid w:val="00914538"/>
    <w:rsid w:val="00915B03"/>
    <w:rsid w:val="00917334"/>
    <w:rsid w:val="00920391"/>
    <w:rsid w:val="00920691"/>
    <w:rsid w:val="00920790"/>
    <w:rsid w:val="0092379E"/>
    <w:rsid w:val="00924059"/>
    <w:rsid w:val="00925D0B"/>
    <w:rsid w:val="00927235"/>
    <w:rsid w:val="00927377"/>
    <w:rsid w:val="00927A62"/>
    <w:rsid w:val="0093059F"/>
    <w:rsid w:val="00936C3B"/>
    <w:rsid w:val="00936FB4"/>
    <w:rsid w:val="009404A0"/>
    <w:rsid w:val="00941B0E"/>
    <w:rsid w:val="00942014"/>
    <w:rsid w:val="00942187"/>
    <w:rsid w:val="00942699"/>
    <w:rsid w:val="00942CE2"/>
    <w:rsid w:val="00943A7D"/>
    <w:rsid w:val="00943E59"/>
    <w:rsid w:val="009443EE"/>
    <w:rsid w:val="0094543A"/>
    <w:rsid w:val="0094623E"/>
    <w:rsid w:val="00947437"/>
    <w:rsid w:val="00947641"/>
    <w:rsid w:val="009500BA"/>
    <w:rsid w:val="00950E51"/>
    <w:rsid w:val="00951198"/>
    <w:rsid w:val="009514D8"/>
    <w:rsid w:val="009516B3"/>
    <w:rsid w:val="00952247"/>
    <w:rsid w:val="009522D9"/>
    <w:rsid w:val="00953EDF"/>
    <w:rsid w:val="009548D9"/>
    <w:rsid w:val="009549E6"/>
    <w:rsid w:val="009555F8"/>
    <w:rsid w:val="009555FD"/>
    <w:rsid w:val="00956BD6"/>
    <w:rsid w:val="00957171"/>
    <w:rsid w:val="00957C3E"/>
    <w:rsid w:val="00960E39"/>
    <w:rsid w:val="00960FD0"/>
    <w:rsid w:val="00961AA1"/>
    <w:rsid w:val="00961BDA"/>
    <w:rsid w:val="0096253D"/>
    <w:rsid w:val="00962695"/>
    <w:rsid w:val="0096385F"/>
    <w:rsid w:val="00963BD3"/>
    <w:rsid w:val="00963F40"/>
    <w:rsid w:val="00966054"/>
    <w:rsid w:val="00966A06"/>
    <w:rsid w:val="00966BD3"/>
    <w:rsid w:val="00967137"/>
    <w:rsid w:val="00970078"/>
    <w:rsid w:val="0097012E"/>
    <w:rsid w:val="009701CC"/>
    <w:rsid w:val="0097142E"/>
    <w:rsid w:val="00971E41"/>
    <w:rsid w:val="009740EB"/>
    <w:rsid w:val="0097676B"/>
    <w:rsid w:val="00980682"/>
    <w:rsid w:val="00981489"/>
    <w:rsid w:val="00981C33"/>
    <w:rsid w:val="00981F4E"/>
    <w:rsid w:val="00983F3F"/>
    <w:rsid w:val="009850E7"/>
    <w:rsid w:val="00985BFC"/>
    <w:rsid w:val="00985CE8"/>
    <w:rsid w:val="009862C9"/>
    <w:rsid w:val="0098637C"/>
    <w:rsid w:val="0099049A"/>
    <w:rsid w:val="00990C1C"/>
    <w:rsid w:val="00991261"/>
    <w:rsid w:val="00991460"/>
    <w:rsid w:val="00993C71"/>
    <w:rsid w:val="00993ECB"/>
    <w:rsid w:val="00995665"/>
    <w:rsid w:val="00997594"/>
    <w:rsid w:val="00997691"/>
    <w:rsid w:val="009A04A5"/>
    <w:rsid w:val="009A3210"/>
    <w:rsid w:val="009A44EC"/>
    <w:rsid w:val="009A6228"/>
    <w:rsid w:val="009A6A92"/>
    <w:rsid w:val="009A7B0B"/>
    <w:rsid w:val="009B0A44"/>
    <w:rsid w:val="009B213E"/>
    <w:rsid w:val="009B707B"/>
    <w:rsid w:val="009C0593"/>
    <w:rsid w:val="009C1622"/>
    <w:rsid w:val="009C1FB0"/>
    <w:rsid w:val="009C26F5"/>
    <w:rsid w:val="009C2B72"/>
    <w:rsid w:val="009C2E14"/>
    <w:rsid w:val="009C49A8"/>
    <w:rsid w:val="009C4C35"/>
    <w:rsid w:val="009C4E84"/>
    <w:rsid w:val="009C5317"/>
    <w:rsid w:val="009C5FFD"/>
    <w:rsid w:val="009D10E0"/>
    <w:rsid w:val="009D1FB4"/>
    <w:rsid w:val="009D2147"/>
    <w:rsid w:val="009D493D"/>
    <w:rsid w:val="009D5478"/>
    <w:rsid w:val="009D6918"/>
    <w:rsid w:val="009D6B8D"/>
    <w:rsid w:val="009E08B2"/>
    <w:rsid w:val="009E2810"/>
    <w:rsid w:val="009E2880"/>
    <w:rsid w:val="009E460D"/>
    <w:rsid w:val="009E7101"/>
    <w:rsid w:val="009F0F62"/>
    <w:rsid w:val="009F133C"/>
    <w:rsid w:val="009F2B40"/>
    <w:rsid w:val="009F4274"/>
    <w:rsid w:val="009F439E"/>
    <w:rsid w:val="009F4AE2"/>
    <w:rsid w:val="009F4D95"/>
    <w:rsid w:val="009F4ECA"/>
    <w:rsid w:val="00A01384"/>
    <w:rsid w:val="00A0251E"/>
    <w:rsid w:val="00A028CF"/>
    <w:rsid w:val="00A028EE"/>
    <w:rsid w:val="00A035D7"/>
    <w:rsid w:val="00A046F3"/>
    <w:rsid w:val="00A0552E"/>
    <w:rsid w:val="00A055EB"/>
    <w:rsid w:val="00A05917"/>
    <w:rsid w:val="00A05A90"/>
    <w:rsid w:val="00A068D9"/>
    <w:rsid w:val="00A068F0"/>
    <w:rsid w:val="00A06EEA"/>
    <w:rsid w:val="00A1083C"/>
    <w:rsid w:val="00A11225"/>
    <w:rsid w:val="00A1162E"/>
    <w:rsid w:val="00A134C5"/>
    <w:rsid w:val="00A1394F"/>
    <w:rsid w:val="00A13966"/>
    <w:rsid w:val="00A13BD7"/>
    <w:rsid w:val="00A146D1"/>
    <w:rsid w:val="00A1476A"/>
    <w:rsid w:val="00A14F70"/>
    <w:rsid w:val="00A15393"/>
    <w:rsid w:val="00A1644E"/>
    <w:rsid w:val="00A169CC"/>
    <w:rsid w:val="00A16C02"/>
    <w:rsid w:val="00A1730C"/>
    <w:rsid w:val="00A21FC9"/>
    <w:rsid w:val="00A24530"/>
    <w:rsid w:val="00A25966"/>
    <w:rsid w:val="00A25E20"/>
    <w:rsid w:val="00A2609D"/>
    <w:rsid w:val="00A26EA0"/>
    <w:rsid w:val="00A271BD"/>
    <w:rsid w:val="00A2733E"/>
    <w:rsid w:val="00A27B53"/>
    <w:rsid w:val="00A32A8B"/>
    <w:rsid w:val="00A3397F"/>
    <w:rsid w:val="00A35436"/>
    <w:rsid w:val="00A35D32"/>
    <w:rsid w:val="00A40263"/>
    <w:rsid w:val="00A42765"/>
    <w:rsid w:val="00A429E4"/>
    <w:rsid w:val="00A42C82"/>
    <w:rsid w:val="00A4356B"/>
    <w:rsid w:val="00A43ED9"/>
    <w:rsid w:val="00A4498D"/>
    <w:rsid w:val="00A45044"/>
    <w:rsid w:val="00A450AB"/>
    <w:rsid w:val="00A4538F"/>
    <w:rsid w:val="00A457D9"/>
    <w:rsid w:val="00A45BE8"/>
    <w:rsid w:val="00A462B2"/>
    <w:rsid w:val="00A468BB"/>
    <w:rsid w:val="00A47835"/>
    <w:rsid w:val="00A4785B"/>
    <w:rsid w:val="00A503EB"/>
    <w:rsid w:val="00A50433"/>
    <w:rsid w:val="00A5053F"/>
    <w:rsid w:val="00A51646"/>
    <w:rsid w:val="00A517FF"/>
    <w:rsid w:val="00A52101"/>
    <w:rsid w:val="00A52B86"/>
    <w:rsid w:val="00A5340A"/>
    <w:rsid w:val="00A54EA1"/>
    <w:rsid w:val="00A56568"/>
    <w:rsid w:val="00A56A55"/>
    <w:rsid w:val="00A574E0"/>
    <w:rsid w:val="00A605D1"/>
    <w:rsid w:val="00A6064A"/>
    <w:rsid w:val="00A61841"/>
    <w:rsid w:val="00A62DE3"/>
    <w:rsid w:val="00A636E1"/>
    <w:rsid w:val="00A64772"/>
    <w:rsid w:val="00A66E87"/>
    <w:rsid w:val="00A705A3"/>
    <w:rsid w:val="00A70CA4"/>
    <w:rsid w:val="00A7107E"/>
    <w:rsid w:val="00A716C1"/>
    <w:rsid w:val="00A7171B"/>
    <w:rsid w:val="00A7256D"/>
    <w:rsid w:val="00A72BC7"/>
    <w:rsid w:val="00A736B0"/>
    <w:rsid w:val="00A73D15"/>
    <w:rsid w:val="00A748F1"/>
    <w:rsid w:val="00A75784"/>
    <w:rsid w:val="00A82AAD"/>
    <w:rsid w:val="00A83067"/>
    <w:rsid w:val="00A837E5"/>
    <w:rsid w:val="00A838E6"/>
    <w:rsid w:val="00A86027"/>
    <w:rsid w:val="00A86BF7"/>
    <w:rsid w:val="00A87E59"/>
    <w:rsid w:val="00A87E95"/>
    <w:rsid w:val="00A93DCC"/>
    <w:rsid w:val="00A94B56"/>
    <w:rsid w:val="00A959BC"/>
    <w:rsid w:val="00A96DAF"/>
    <w:rsid w:val="00A97E98"/>
    <w:rsid w:val="00A97FAF"/>
    <w:rsid w:val="00AA01AC"/>
    <w:rsid w:val="00AA0716"/>
    <w:rsid w:val="00AA101D"/>
    <w:rsid w:val="00AA2E85"/>
    <w:rsid w:val="00AA450C"/>
    <w:rsid w:val="00AB26AD"/>
    <w:rsid w:val="00AB2F4F"/>
    <w:rsid w:val="00AB523C"/>
    <w:rsid w:val="00AB778D"/>
    <w:rsid w:val="00AC1111"/>
    <w:rsid w:val="00AC16D7"/>
    <w:rsid w:val="00AC2BCB"/>
    <w:rsid w:val="00AC3ECD"/>
    <w:rsid w:val="00AC5081"/>
    <w:rsid w:val="00AC5C92"/>
    <w:rsid w:val="00AC6F92"/>
    <w:rsid w:val="00AD0046"/>
    <w:rsid w:val="00AD181F"/>
    <w:rsid w:val="00AD1EE4"/>
    <w:rsid w:val="00AD33DE"/>
    <w:rsid w:val="00AD46E2"/>
    <w:rsid w:val="00AD4D45"/>
    <w:rsid w:val="00AD623F"/>
    <w:rsid w:val="00AD6F90"/>
    <w:rsid w:val="00AE19FF"/>
    <w:rsid w:val="00AE2C3B"/>
    <w:rsid w:val="00AE330C"/>
    <w:rsid w:val="00AE3D33"/>
    <w:rsid w:val="00AE7781"/>
    <w:rsid w:val="00AF1969"/>
    <w:rsid w:val="00AF2A8B"/>
    <w:rsid w:val="00AF418D"/>
    <w:rsid w:val="00AF4D7E"/>
    <w:rsid w:val="00AF5185"/>
    <w:rsid w:val="00AF54BC"/>
    <w:rsid w:val="00AF5928"/>
    <w:rsid w:val="00AF5AE1"/>
    <w:rsid w:val="00AF6EAC"/>
    <w:rsid w:val="00AF7015"/>
    <w:rsid w:val="00AF71D9"/>
    <w:rsid w:val="00AF7A27"/>
    <w:rsid w:val="00B00255"/>
    <w:rsid w:val="00B00434"/>
    <w:rsid w:val="00B00F00"/>
    <w:rsid w:val="00B01022"/>
    <w:rsid w:val="00B01EA8"/>
    <w:rsid w:val="00B02B0E"/>
    <w:rsid w:val="00B02D9C"/>
    <w:rsid w:val="00B0344F"/>
    <w:rsid w:val="00B07A95"/>
    <w:rsid w:val="00B11DB8"/>
    <w:rsid w:val="00B1263F"/>
    <w:rsid w:val="00B14248"/>
    <w:rsid w:val="00B15317"/>
    <w:rsid w:val="00B16CB3"/>
    <w:rsid w:val="00B17095"/>
    <w:rsid w:val="00B17623"/>
    <w:rsid w:val="00B221DC"/>
    <w:rsid w:val="00B22457"/>
    <w:rsid w:val="00B22803"/>
    <w:rsid w:val="00B24B9A"/>
    <w:rsid w:val="00B2631B"/>
    <w:rsid w:val="00B263AD"/>
    <w:rsid w:val="00B26E73"/>
    <w:rsid w:val="00B3027E"/>
    <w:rsid w:val="00B31126"/>
    <w:rsid w:val="00B31774"/>
    <w:rsid w:val="00B32415"/>
    <w:rsid w:val="00B352BA"/>
    <w:rsid w:val="00B37FF5"/>
    <w:rsid w:val="00B421FD"/>
    <w:rsid w:val="00B43559"/>
    <w:rsid w:val="00B438C2"/>
    <w:rsid w:val="00B449BD"/>
    <w:rsid w:val="00B44F94"/>
    <w:rsid w:val="00B4557A"/>
    <w:rsid w:val="00B46E46"/>
    <w:rsid w:val="00B47F41"/>
    <w:rsid w:val="00B52198"/>
    <w:rsid w:val="00B53E5A"/>
    <w:rsid w:val="00B5672C"/>
    <w:rsid w:val="00B57335"/>
    <w:rsid w:val="00B60414"/>
    <w:rsid w:val="00B60D2C"/>
    <w:rsid w:val="00B60E62"/>
    <w:rsid w:val="00B61583"/>
    <w:rsid w:val="00B61DD4"/>
    <w:rsid w:val="00B625A7"/>
    <w:rsid w:val="00B63E05"/>
    <w:rsid w:val="00B63FB9"/>
    <w:rsid w:val="00B65E42"/>
    <w:rsid w:val="00B661EC"/>
    <w:rsid w:val="00B67093"/>
    <w:rsid w:val="00B672E0"/>
    <w:rsid w:val="00B7133C"/>
    <w:rsid w:val="00B72C6E"/>
    <w:rsid w:val="00B73ABC"/>
    <w:rsid w:val="00B73B60"/>
    <w:rsid w:val="00B760DC"/>
    <w:rsid w:val="00B7687C"/>
    <w:rsid w:val="00B76B78"/>
    <w:rsid w:val="00B7754A"/>
    <w:rsid w:val="00B800FF"/>
    <w:rsid w:val="00B807D4"/>
    <w:rsid w:val="00B83BCC"/>
    <w:rsid w:val="00B84B83"/>
    <w:rsid w:val="00B84D7B"/>
    <w:rsid w:val="00B86A4E"/>
    <w:rsid w:val="00B9045A"/>
    <w:rsid w:val="00B91171"/>
    <w:rsid w:val="00B917A3"/>
    <w:rsid w:val="00B91F3E"/>
    <w:rsid w:val="00B926EB"/>
    <w:rsid w:val="00B93196"/>
    <w:rsid w:val="00B9324C"/>
    <w:rsid w:val="00B93A6D"/>
    <w:rsid w:val="00B9525A"/>
    <w:rsid w:val="00B972A9"/>
    <w:rsid w:val="00B972E6"/>
    <w:rsid w:val="00BA1CC2"/>
    <w:rsid w:val="00BA2103"/>
    <w:rsid w:val="00BA2B43"/>
    <w:rsid w:val="00BA33F9"/>
    <w:rsid w:val="00BA4FAA"/>
    <w:rsid w:val="00BA5E14"/>
    <w:rsid w:val="00BA757A"/>
    <w:rsid w:val="00BA7C77"/>
    <w:rsid w:val="00BB0E25"/>
    <w:rsid w:val="00BB186E"/>
    <w:rsid w:val="00BB3BBC"/>
    <w:rsid w:val="00BB4C60"/>
    <w:rsid w:val="00BB6DE2"/>
    <w:rsid w:val="00BB7E97"/>
    <w:rsid w:val="00BC0602"/>
    <w:rsid w:val="00BC07F7"/>
    <w:rsid w:val="00BC2D37"/>
    <w:rsid w:val="00BC581E"/>
    <w:rsid w:val="00BC73DB"/>
    <w:rsid w:val="00BD1DE8"/>
    <w:rsid w:val="00BD394A"/>
    <w:rsid w:val="00BD5657"/>
    <w:rsid w:val="00BD65B6"/>
    <w:rsid w:val="00BE0A79"/>
    <w:rsid w:val="00BE1082"/>
    <w:rsid w:val="00BE4645"/>
    <w:rsid w:val="00BE47F9"/>
    <w:rsid w:val="00BE5DA6"/>
    <w:rsid w:val="00BF19BE"/>
    <w:rsid w:val="00BF2A9C"/>
    <w:rsid w:val="00BF3AC3"/>
    <w:rsid w:val="00BF53BB"/>
    <w:rsid w:val="00BF5424"/>
    <w:rsid w:val="00BF55FA"/>
    <w:rsid w:val="00BF57BD"/>
    <w:rsid w:val="00BF5CE8"/>
    <w:rsid w:val="00BF6851"/>
    <w:rsid w:val="00BF7204"/>
    <w:rsid w:val="00BF75CE"/>
    <w:rsid w:val="00C03C69"/>
    <w:rsid w:val="00C0567B"/>
    <w:rsid w:val="00C06AE7"/>
    <w:rsid w:val="00C0727A"/>
    <w:rsid w:val="00C074E5"/>
    <w:rsid w:val="00C07B38"/>
    <w:rsid w:val="00C10ADA"/>
    <w:rsid w:val="00C1152A"/>
    <w:rsid w:val="00C1187C"/>
    <w:rsid w:val="00C11FB6"/>
    <w:rsid w:val="00C13620"/>
    <w:rsid w:val="00C168B6"/>
    <w:rsid w:val="00C16B36"/>
    <w:rsid w:val="00C21009"/>
    <w:rsid w:val="00C2197E"/>
    <w:rsid w:val="00C233AB"/>
    <w:rsid w:val="00C234AC"/>
    <w:rsid w:val="00C235E5"/>
    <w:rsid w:val="00C2572A"/>
    <w:rsid w:val="00C257D1"/>
    <w:rsid w:val="00C25A46"/>
    <w:rsid w:val="00C25EF0"/>
    <w:rsid w:val="00C2672D"/>
    <w:rsid w:val="00C26F7E"/>
    <w:rsid w:val="00C27235"/>
    <w:rsid w:val="00C27570"/>
    <w:rsid w:val="00C27861"/>
    <w:rsid w:val="00C2793C"/>
    <w:rsid w:val="00C303E5"/>
    <w:rsid w:val="00C3061B"/>
    <w:rsid w:val="00C30D60"/>
    <w:rsid w:val="00C32884"/>
    <w:rsid w:val="00C32B08"/>
    <w:rsid w:val="00C32BDC"/>
    <w:rsid w:val="00C33EEF"/>
    <w:rsid w:val="00C33F8C"/>
    <w:rsid w:val="00C346D8"/>
    <w:rsid w:val="00C35833"/>
    <w:rsid w:val="00C358E8"/>
    <w:rsid w:val="00C35DAA"/>
    <w:rsid w:val="00C365DB"/>
    <w:rsid w:val="00C3683B"/>
    <w:rsid w:val="00C36D70"/>
    <w:rsid w:val="00C372D6"/>
    <w:rsid w:val="00C37336"/>
    <w:rsid w:val="00C407C6"/>
    <w:rsid w:val="00C40A74"/>
    <w:rsid w:val="00C40BFC"/>
    <w:rsid w:val="00C4438A"/>
    <w:rsid w:val="00C4495B"/>
    <w:rsid w:val="00C45254"/>
    <w:rsid w:val="00C4534C"/>
    <w:rsid w:val="00C4688B"/>
    <w:rsid w:val="00C46C35"/>
    <w:rsid w:val="00C517D1"/>
    <w:rsid w:val="00C524AD"/>
    <w:rsid w:val="00C5267A"/>
    <w:rsid w:val="00C53FF2"/>
    <w:rsid w:val="00C55C87"/>
    <w:rsid w:val="00C572A6"/>
    <w:rsid w:val="00C6021E"/>
    <w:rsid w:val="00C6166B"/>
    <w:rsid w:val="00C61F78"/>
    <w:rsid w:val="00C62341"/>
    <w:rsid w:val="00C62D67"/>
    <w:rsid w:val="00C6371D"/>
    <w:rsid w:val="00C6591F"/>
    <w:rsid w:val="00C66368"/>
    <w:rsid w:val="00C66D4D"/>
    <w:rsid w:val="00C67038"/>
    <w:rsid w:val="00C67B07"/>
    <w:rsid w:val="00C715EC"/>
    <w:rsid w:val="00C7162D"/>
    <w:rsid w:val="00C726E6"/>
    <w:rsid w:val="00C72F09"/>
    <w:rsid w:val="00C747D3"/>
    <w:rsid w:val="00C748CD"/>
    <w:rsid w:val="00C76E47"/>
    <w:rsid w:val="00C77FCE"/>
    <w:rsid w:val="00C80F8F"/>
    <w:rsid w:val="00C810BE"/>
    <w:rsid w:val="00C81F9D"/>
    <w:rsid w:val="00C828CF"/>
    <w:rsid w:val="00C83531"/>
    <w:rsid w:val="00C83D49"/>
    <w:rsid w:val="00C844AA"/>
    <w:rsid w:val="00C85232"/>
    <w:rsid w:val="00C852D6"/>
    <w:rsid w:val="00C85495"/>
    <w:rsid w:val="00C857A3"/>
    <w:rsid w:val="00C85AAF"/>
    <w:rsid w:val="00C90C70"/>
    <w:rsid w:val="00C910E6"/>
    <w:rsid w:val="00C91DB2"/>
    <w:rsid w:val="00C926B7"/>
    <w:rsid w:val="00C92C1B"/>
    <w:rsid w:val="00C94C20"/>
    <w:rsid w:val="00C954CD"/>
    <w:rsid w:val="00C95C6B"/>
    <w:rsid w:val="00C9608F"/>
    <w:rsid w:val="00C9623B"/>
    <w:rsid w:val="00C96F8D"/>
    <w:rsid w:val="00CA048F"/>
    <w:rsid w:val="00CA0EB0"/>
    <w:rsid w:val="00CA3B3C"/>
    <w:rsid w:val="00CA4BA7"/>
    <w:rsid w:val="00CA5516"/>
    <w:rsid w:val="00CA7155"/>
    <w:rsid w:val="00CA791F"/>
    <w:rsid w:val="00CB10FF"/>
    <w:rsid w:val="00CB178A"/>
    <w:rsid w:val="00CB24FF"/>
    <w:rsid w:val="00CB363C"/>
    <w:rsid w:val="00CB7381"/>
    <w:rsid w:val="00CC26A8"/>
    <w:rsid w:val="00CC2E7F"/>
    <w:rsid w:val="00CC3D74"/>
    <w:rsid w:val="00CC3FF5"/>
    <w:rsid w:val="00CC4A8B"/>
    <w:rsid w:val="00CD0397"/>
    <w:rsid w:val="00CD0499"/>
    <w:rsid w:val="00CD1B7A"/>
    <w:rsid w:val="00CD3870"/>
    <w:rsid w:val="00CD39B1"/>
    <w:rsid w:val="00CD460D"/>
    <w:rsid w:val="00CD4788"/>
    <w:rsid w:val="00CD5B5C"/>
    <w:rsid w:val="00CD66BA"/>
    <w:rsid w:val="00CD6CA1"/>
    <w:rsid w:val="00CD7A4D"/>
    <w:rsid w:val="00CD7BF8"/>
    <w:rsid w:val="00CE00D7"/>
    <w:rsid w:val="00CE114C"/>
    <w:rsid w:val="00CE1864"/>
    <w:rsid w:val="00CE1BEA"/>
    <w:rsid w:val="00CE1D02"/>
    <w:rsid w:val="00CE3B16"/>
    <w:rsid w:val="00CE40CB"/>
    <w:rsid w:val="00CE4623"/>
    <w:rsid w:val="00CE7E44"/>
    <w:rsid w:val="00CF0BF5"/>
    <w:rsid w:val="00CF0E0F"/>
    <w:rsid w:val="00CF21B7"/>
    <w:rsid w:val="00CF3292"/>
    <w:rsid w:val="00CF5399"/>
    <w:rsid w:val="00CF6BC1"/>
    <w:rsid w:val="00CF6CE2"/>
    <w:rsid w:val="00CF7890"/>
    <w:rsid w:val="00D01394"/>
    <w:rsid w:val="00D0190D"/>
    <w:rsid w:val="00D01A3A"/>
    <w:rsid w:val="00D0215B"/>
    <w:rsid w:val="00D026CA"/>
    <w:rsid w:val="00D028E5"/>
    <w:rsid w:val="00D02981"/>
    <w:rsid w:val="00D034B5"/>
    <w:rsid w:val="00D062B4"/>
    <w:rsid w:val="00D0784A"/>
    <w:rsid w:val="00D07C6E"/>
    <w:rsid w:val="00D10DEF"/>
    <w:rsid w:val="00D11409"/>
    <w:rsid w:val="00D1246C"/>
    <w:rsid w:val="00D137D1"/>
    <w:rsid w:val="00D142DB"/>
    <w:rsid w:val="00D14554"/>
    <w:rsid w:val="00D14E6F"/>
    <w:rsid w:val="00D15318"/>
    <w:rsid w:val="00D1611F"/>
    <w:rsid w:val="00D17825"/>
    <w:rsid w:val="00D21ADF"/>
    <w:rsid w:val="00D21E58"/>
    <w:rsid w:val="00D22180"/>
    <w:rsid w:val="00D222EB"/>
    <w:rsid w:val="00D22F02"/>
    <w:rsid w:val="00D22FDE"/>
    <w:rsid w:val="00D2328D"/>
    <w:rsid w:val="00D23944"/>
    <w:rsid w:val="00D26108"/>
    <w:rsid w:val="00D271DF"/>
    <w:rsid w:val="00D27567"/>
    <w:rsid w:val="00D328DB"/>
    <w:rsid w:val="00D32C47"/>
    <w:rsid w:val="00D32D82"/>
    <w:rsid w:val="00D33FA6"/>
    <w:rsid w:val="00D3402A"/>
    <w:rsid w:val="00D361CB"/>
    <w:rsid w:val="00D369AD"/>
    <w:rsid w:val="00D36E9A"/>
    <w:rsid w:val="00D3747B"/>
    <w:rsid w:val="00D3796F"/>
    <w:rsid w:val="00D37CF9"/>
    <w:rsid w:val="00D42149"/>
    <w:rsid w:val="00D43B52"/>
    <w:rsid w:val="00D4443B"/>
    <w:rsid w:val="00D44F2F"/>
    <w:rsid w:val="00D46B6B"/>
    <w:rsid w:val="00D46FB0"/>
    <w:rsid w:val="00D50910"/>
    <w:rsid w:val="00D51515"/>
    <w:rsid w:val="00D519CC"/>
    <w:rsid w:val="00D521DE"/>
    <w:rsid w:val="00D543A1"/>
    <w:rsid w:val="00D554C0"/>
    <w:rsid w:val="00D55755"/>
    <w:rsid w:val="00D572B9"/>
    <w:rsid w:val="00D61714"/>
    <w:rsid w:val="00D61A5A"/>
    <w:rsid w:val="00D62477"/>
    <w:rsid w:val="00D63257"/>
    <w:rsid w:val="00D6418D"/>
    <w:rsid w:val="00D658B5"/>
    <w:rsid w:val="00D66A9B"/>
    <w:rsid w:val="00D704EF"/>
    <w:rsid w:val="00D71094"/>
    <w:rsid w:val="00D71379"/>
    <w:rsid w:val="00D7168B"/>
    <w:rsid w:val="00D72415"/>
    <w:rsid w:val="00D73ACF"/>
    <w:rsid w:val="00D75233"/>
    <w:rsid w:val="00D769B7"/>
    <w:rsid w:val="00D80099"/>
    <w:rsid w:val="00D81348"/>
    <w:rsid w:val="00D8143E"/>
    <w:rsid w:val="00D81FA4"/>
    <w:rsid w:val="00D81FA8"/>
    <w:rsid w:val="00D845C4"/>
    <w:rsid w:val="00D8579C"/>
    <w:rsid w:val="00D85C43"/>
    <w:rsid w:val="00D864A7"/>
    <w:rsid w:val="00D8676C"/>
    <w:rsid w:val="00D87886"/>
    <w:rsid w:val="00D87C9E"/>
    <w:rsid w:val="00D914AC"/>
    <w:rsid w:val="00D918C6"/>
    <w:rsid w:val="00D92432"/>
    <w:rsid w:val="00D9382A"/>
    <w:rsid w:val="00D943F5"/>
    <w:rsid w:val="00D9490E"/>
    <w:rsid w:val="00DA16EC"/>
    <w:rsid w:val="00DA2BCE"/>
    <w:rsid w:val="00DA2F3F"/>
    <w:rsid w:val="00DA3CD4"/>
    <w:rsid w:val="00DA4596"/>
    <w:rsid w:val="00DA6208"/>
    <w:rsid w:val="00DA6340"/>
    <w:rsid w:val="00DB06A7"/>
    <w:rsid w:val="00DB0776"/>
    <w:rsid w:val="00DB24E2"/>
    <w:rsid w:val="00DB37B6"/>
    <w:rsid w:val="00DB3B57"/>
    <w:rsid w:val="00DB4B1B"/>
    <w:rsid w:val="00DB5C34"/>
    <w:rsid w:val="00DB5C3F"/>
    <w:rsid w:val="00DC155C"/>
    <w:rsid w:val="00DC1FFA"/>
    <w:rsid w:val="00DC2CF2"/>
    <w:rsid w:val="00DC5BD1"/>
    <w:rsid w:val="00DC5F61"/>
    <w:rsid w:val="00DC7579"/>
    <w:rsid w:val="00DC7BCD"/>
    <w:rsid w:val="00DD045D"/>
    <w:rsid w:val="00DD3021"/>
    <w:rsid w:val="00DD33E5"/>
    <w:rsid w:val="00DD57A5"/>
    <w:rsid w:val="00DD5BBA"/>
    <w:rsid w:val="00DD5F50"/>
    <w:rsid w:val="00DD7C64"/>
    <w:rsid w:val="00DE0AC5"/>
    <w:rsid w:val="00DE0FFE"/>
    <w:rsid w:val="00DE1892"/>
    <w:rsid w:val="00DE1AF2"/>
    <w:rsid w:val="00DE27CA"/>
    <w:rsid w:val="00DE2BDC"/>
    <w:rsid w:val="00DE500D"/>
    <w:rsid w:val="00DE54B3"/>
    <w:rsid w:val="00DE5F8E"/>
    <w:rsid w:val="00DF0271"/>
    <w:rsid w:val="00DF114F"/>
    <w:rsid w:val="00DF2A43"/>
    <w:rsid w:val="00DF2B70"/>
    <w:rsid w:val="00DF2E74"/>
    <w:rsid w:val="00DF41A4"/>
    <w:rsid w:val="00DF48BB"/>
    <w:rsid w:val="00DF4AD6"/>
    <w:rsid w:val="00DF4FEB"/>
    <w:rsid w:val="00DF7E60"/>
    <w:rsid w:val="00E009A8"/>
    <w:rsid w:val="00E01201"/>
    <w:rsid w:val="00E01452"/>
    <w:rsid w:val="00E01465"/>
    <w:rsid w:val="00E01C5B"/>
    <w:rsid w:val="00E0212B"/>
    <w:rsid w:val="00E02EE1"/>
    <w:rsid w:val="00E03BF6"/>
    <w:rsid w:val="00E03C1D"/>
    <w:rsid w:val="00E041F5"/>
    <w:rsid w:val="00E04737"/>
    <w:rsid w:val="00E06390"/>
    <w:rsid w:val="00E113E7"/>
    <w:rsid w:val="00E11D70"/>
    <w:rsid w:val="00E12930"/>
    <w:rsid w:val="00E12EA9"/>
    <w:rsid w:val="00E13425"/>
    <w:rsid w:val="00E13871"/>
    <w:rsid w:val="00E14A4A"/>
    <w:rsid w:val="00E15223"/>
    <w:rsid w:val="00E2073B"/>
    <w:rsid w:val="00E210E2"/>
    <w:rsid w:val="00E21CB1"/>
    <w:rsid w:val="00E22E24"/>
    <w:rsid w:val="00E230F7"/>
    <w:rsid w:val="00E241B5"/>
    <w:rsid w:val="00E2426A"/>
    <w:rsid w:val="00E246CA"/>
    <w:rsid w:val="00E24A3C"/>
    <w:rsid w:val="00E250D0"/>
    <w:rsid w:val="00E264DF"/>
    <w:rsid w:val="00E26E0D"/>
    <w:rsid w:val="00E304B3"/>
    <w:rsid w:val="00E32BBD"/>
    <w:rsid w:val="00E33891"/>
    <w:rsid w:val="00E3543E"/>
    <w:rsid w:val="00E35E32"/>
    <w:rsid w:val="00E3733C"/>
    <w:rsid w:val="00E42908"/>
    <w:rsid w:val="00E43D4F"/>
    <w:rsid w:val="00E43E96"/>
    <w:rsid w:val="00E44977"/>
    <w:rsid w:val="00E44A7F"/>
    <w:rsid w:val="00E4660D"/>
    <w:rsid w:val="00E46FE9"/>
    <w:rsid w:val="00E477EE"/>
    <w:rsid w:val="00E505F8"/>
    <w:rsid w:val="00E50C2A"/>
    <w:rsid w:val="00E50E81"/>
    <w:rsid w:val="00E523A3"/>
    <w:rsid w:val="00E52772"/>
    <w:rsid w:val="00E52BE4"/>
    <w:rsid w:val="00E52C3A"/>
    <w:rsid w:val="00E52E95"/>
    <w:rsid w:val="00E5439D"/>
    <w:rsid w:val="00E553DC"/>
    <w:rsid w:val="00E55E32"/>
    <w:rsid w:val="00E56F9B"/>
    <w:rsid w:val="00E56FB3"/>
    <w:rsid w:val="00E57031"/>
    <w:rsid w:val="00E574F2"/>
    <w:rsid w:val="00E57D00"/>
    <w:rsid w:val="00E57EEF"/>
    <w:rsid w:val="00E60772"/>
    <w:rsid w:val="00E625C3"/>
    <w:rsid w:val="00E62CB1"/>
    <w:rsid w:val="00E62EB3"/>
    <w:rsid w:val="00E6426A"/>
    <w:rsid w:val="00E643BB"/>
    <w:rsid w:val="00E6536D"/>
    <w:rsid w:val="00E66BC6"/>
    <w:rsid w:val="00E70174"/>
    <w:rsid w:val="00E70213"/>
    <w:rsid w:val="00E71048"/>
    <w:rsid w:val="00E71997"/>
    <w:rsid w:val="00E71FA1"/>
    <w:rsid w:val="00E7265C"/>
    <w:rsid w:val="00E72CBF"/>
    <w:rsid w:val="00E7473E"/>
    <w:rsid w:val="00E749CC"/>
    <w:rsid w:val="00E75A2C"/>
    <w:rsid w:val="00E76695"/>
    <w:rsid w:val="00E76B6B"/>
    <w:rsid w:val="00E772CC"/>
    <w:rsid w:val="00E7737F"/>
    <w:rsid w:val="00E77494"/>
    <w:rsid w:val="00E81A6B"/>
    <w:rsid w:val="00E81B57"/>
    <w:rsid w:val="00E82CFF"/>
    <w:rsid w:val="00E84066"/>
    <w:rsid w:val="00E860F5"/>
    <w:rsid w:val="00E8627B"/>
    <w:rsid w:val="00E90D5A"/>
    <w:rsid w:val="00E90D95"/>
    <w:rsid w:val="00E91114"/>
    <w:rsid w:val="00E9177D"/>
    <w:rsid w:val="00E9316D"/>
    <w:rsid w:val="00E934ED"/>
    <w:rsid w:val="00E959A9"/>
    <w:rsid w:val="00E97C11"/>
    <w:rsid w:val="00EA0162"/>
    <w:rsid w:val="00EA04FE"/>
    <w:rsid w:val="00EA0BA7"/>
    <w:rsid w:val="00EA1A76"/>
    <w:rsid w:val="00EA1C9B"/>
    <w:rsid w:val="00EA1FEF"/>
    <w:rsid w:val="00EA248D"/>
    <w:rsid w:val="00EA31CA"/>
    <w:rsid w:val="00EA613F"/>
    <w:rsid w:val="00EA65E1"/>
    <w:rsid w:val="00EA6AF5"/>
    <w:rsid w:val="00EA6DDC"/>
    <w:rsid w:val="00EB0871"/>
    <w:rsid w:val="00EB1F1B"/>
    <w:rsid w:val="00EB204B"/>
    <w:rsid w:val="00EB29C1"/>
    <w:rsid w:val="00EB3DA7"/>
    <w:rsid w:val="00EB43C2"/>
    <w:rsid w:val="00EB4659"/>
    <w:rsid w:val="00EB52F5"/>
    <w:rsid w:val="00EB6134"/>
    <w:rsid w:val="00EB7002"/>
    <w:rsid w:val="00EB7925"/>
    <w:rsid w:val="00EC3055"/>
    <w:rsid w:val="00EC354E"/>
    <w:rsid w:val="00EC43A5"/>
    <w:rsid w:val="00EC4AB6"/>
    <w:rsid w:val="00EC4DF6"/>
    <w:rsid w:val="00EC680D"/>
    <w:rsid w:val="00EC69DE"/>
    <w:rsid w:val="00EC7222"/>
    <w:rsid w:val="00EC7DDB"/>
    <w:rsid w:val="00ED0253"/>
    <w:rsid w:val="00ED1680"/>
    <w:rsid w:val="00ED1E48"/>
    <w:rsid w:val="00ED2239"/>
    <w:rsid w:val="00ED2E2D"/>
    <w:rsid w:val="00ED3AB1"/>
    <w:rsid w:val="00ED43A5"/>
    <w:rsid w:val="00ED52C1"/>
    <w:rsid w:val="00ED60FB"/>
    <w:rsid w:val="00ED64B6"/>
    <w:rsid w:val="00ED7848"/>
    <w:rsid w:val="00ED79B9"/>
    <w:rsid w:val="00EE0C8E"/>
    <w:rsid w:val="00EE0DA5"/>
    <w:rsid w:val="00EE0DB4"/>
    <w:rsid w:val="00EE1421"/>
    <w:rsid w:val="00EE19EE"/>
    <w:rsid w:val="00EE2480"/>
    <w:rsid w:val="00EE2FD6"/>
    <w:rsid w:val="00EE5091"/>
    <w:rsid w:val="00EE5AAE"/>
    <w:rsid w:val="00EF12F5"/>
    <w:rsid w:val="00EF57AF"/>
    <w:rsid w:val="00EF5C3A"/>
    <w:rsid w:val="00EF6614"/>
    <w:rsid w:val="00EF6B46"/>
    <w:rsid w:val="00EF6E0A"/>
    <w:rsid w:val="00EF6F74"/>
    <w:rsid w:val="00EF78F3"/>
    <w:rsid w:val="00F00B39"/>
    <w:rsid w:val="00F02528"/>
    <w:rsid w:val="00F025CC"/>
    <w:rsid w:val="00F033F7"/>
    <w:rsid w:val="00F0391B"/>
    <w:rsid w:val="00F03B26"/>
    <w:rsid w:val="00F044A6"/>
    <w:rsid w:val="00F075E2"/>
    <w:rsid w:val="00F104F8"/>
    <w:rsid w:val="00F10CE9"/>
    <w:rsid w:val="00F114C8"/>
    <w:rsid w:val="00F1267D"/>
    <w:rsid w:val="00F13BE4"/>
    <w:rsid w:val="00F14889"/>
    <w:rsid w:val="00F15E5F"/>
    <w:rsid w:val="00F16541"/>
    <w:rsid w:val="00F16C75"/>
    <w:rsid w:val="00F203B5"/>
    <w:rsid w:val="00F20F45"/>
    <w:rsid w:val="00F23378"/>
    <w:rsid w:val="00F23458"/>
    <w:rsid w:val="00F24194"/>
    <w:rsid w:val="00F26A86"/>
    <w:rsid w:val="00F300DC"/>
    <w:rsid w:val="00F30A4E"/>
    <w:rsid w:val="00F30E3E"/>
    <w:rsid w:val="00F3349B"/>
    <w:rsid w:val="00F33A67"/>
    <w:rsid w:val="00F34179"/>
    <w:rsid w:val="00F34703"/>
    <w:rsid w:val="00F35F2A"/>
    <w:rsid w:val="00F419D9"/>
    <w:rsid w:val="00F42BF2"/>
    <w:rsid w:val="00F430AC"/>
    <w:rsid w:val="00F43B08"/>
    <w:rsid w:val="00F44D51"/>
    <w:rsid w:val="00F44F50"/>
    <w:rsid w:val="00F465AE"/>
    <w:rsid w:val="00F47202"/>
    <w:rsid w:val="00F47883"/>
    <w:rsid w:val="00F51546"/>
    <w:rsid w:val="00F51E78"/>
    <w:rsid w:val="00F52D23"/>
    <w:rsid w:val="00F537F4"/>
    <w:rsid w:val="00F54332"/>
    <w:rsid w:val="00F571A5"/>
    <w:rsid w:val="00F62852"/>
    <w:rsid w:val="00F6388F"/>
    <w:rsid w:val="00F654A0"/>
    <w:rsid w:val="00F667BC"/>
    <w:rsid w:val="00F67889"/>
    <w:rsid w:val="00F7119A"/>
    <w:rsid w:val="00F715B0"/>
    <w:rsid w:val="00F717CF"/>
    <w:rsid w:val="00F721CC"/>
    <w:rsid w:val="00F72F6B"/>
    <w:rsid w:val="00F73A56"/>
    <w:rsid w:val="00F73A58"/>
    <w:rsid w:val="00F75015"/>
    <w:rsid w:val="00F7693B"/>
    <w:rsid w:val="00F80D82"/>
    <w:rsid w:val="00F81CC1"/>
    <w:rsid w:val="00F85E3B"/>
    <w:rsid w:val="00F873D0"/>
    <w:rsid w:val="00F874AF"/>
    <w:rsid w:val="00F878C2"/>
    <w:rsid w:val="00F927A5"/>
    <w:rsid w:val="00F927ED"/>
    <w:rsid w:val="00F92D51"/>
    <w:rsid w:val="00F9473A"/>
    <w:rsid w:val="00F94839"/>
    <w:rsid w:val="00F9514E"/>
    <w:rsid w:val="00F95FB3"/>
    <w:rsid w:val="00F97451"/>
    <w:rsid w:val="00FA178F"/>
    <w:rsid w:val="00FA1DB0"/>
    <w:rsid w:val="00FA1FFB"/>
    <w:rsid w:val="00FA3082"/>
    <w:rsid w:val="00FA3AB6"/>
    <w:rsid w:val="00FA4BB8"/>
    <w:rsid w:val="00FA4F52"/>
    <w:rsid w:val="00FA5BA4"/>
    <w:rsid w:val="00FA7C88"/>
    <w:rsid w:val="00FA7EC6"/>
    <w:rsid w:val="00FA7FAA"/>
    <w:rsid w:val="00FB0E58"/>
    <w:rsid w:val="00FB1683"/>
    <w:rsid w:val="00FB1C52"/>
    <w:rsid w:val="00FB2FF5"/>
    <w:rsid w:val="00FB35B6"/>
    <w:rsid w:val="00FB4111"/>
    <w:rsid w:val="00FB4BAF"/>
    <w:rsid w:val="00FB56C1"/>
    <w:rsid w:val="00FB5FE5"/>
    <w:rsid w:val="00FB7016"/>
    <w:rsid w:val="00FB72CF"/>
    <w:rsid w:val="00FB7388"/>
    <w:rsid w:val="00FB79FA"/>
    <w:rsid w:val="00FC2090"/>
    <w:rsid w:val="00FC2588"/>
    <w:rsid w:val="00FC3D51"/>
    <w:rsid w:val="00FC4201"/>
    <w:rsid w:val="00FC4C0E"/>
    <w:rsid w:val="00FC5076"/>
    <w:rsid w:val="00FC6CEC"/>
    <w:rsid w:val="00FC6DD0"/>
    <w:rsid w:val="00FC75AF"/>
    <w:rsid w:val="00FC7B1B"/>
    <w:rsid w:val="00FD0387"/>
    <w:rsid w:val="00FD0A75"/>
    <w:rsid w:val="00FD1869"/>
    <w:rsid w:val="00FD1B63"/>
    <w:rsid w:val="00FD2B01"/>
    <w:rsid w:val="00FD31E4"/>
    <w:rsid w:val="00FD34C4"/>
    <w:rsid w:val="00FD59CC"/>
    <w:rsid w:val="00FD7BF2"/>
    <w:rsid w:val="00FE224F"/>
    <w:rsid w:val="00FE2591"/>
    <w:rsid w:val="00FE3B67"/>
    <w:rsid w:val="00FE65E7"/>
    <w:rsid w:val="00FF0491"/>
    <w:rsid w:val="00FF2087"/>
    <w:rsid w:val="00FF21E8"/>
    <w:rsid w:val="00FF27D8"/>
    <w:rsid w:val="00FF3283"/>
    <w:rsid w:val="00FF3BF7"/>
    <w:rsid w:val="00FF5337"/>
    <w:rsid w:val="00FF652F"/>
    <w:rsid w:val="00FF7B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28F7B"/>
  <w15:chartTrackingRefBased/>
  <w15:docId w15:val="{F3DAA8B8-C504-4B07-B9AA-916D705BF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3067"/>
    <w:pPr>
      <w:widowControl w:val="0"/>
      <w:jc w:val="both"/>
    </w:pPr>
  </w:style>
  <w:style w:type="paragraph" w:styleId="Heading1">
    <w:name w:val="heading 1"/>
    <w:basedOn w:val="Normal"/>
    <w:next w:val="Normal"/>
    <w:link w:val="Heading1Char"/>
    <w:uiPriority w:val="9"/>
    <w:qFormat/>
    <w:rsid w:val="00BD5657"/>
    <w:pPr>
      <w:keepNext/>
      <w:widowControl/>
      <w:spacing w:after="240"/>
      <w:ind w:left="1985" w:right="284" w:hanging="1985"/>
      <w:jc w:val="left"/>
      <w:outlineLvl w:val="0"/>
    </w:pPr>
    <w:rPr>
      <w:rFonts w:ascii="Arial" w:eastAsia="SimSun" w:hAnsi="Arial" w:cs="Times New Roman"/>
      <w:b/>
      <w:kern w:val="0"/>
      <w:sz w:val="24"/>
      <w:szCs w:val="20"/>
      <w:lang w:val="en-GB" w:eastAsia="en-US"/>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BD5657"/>
    <w:pPr>
      <w:keepNext/>
      <w:widowControl/>
      <w:ind w:right="284"/>
      <w:jc w:val="left"/>
      <w:outlineLvl w:val="1"/>
    </w:pPr>
    <w:rPr>
      <w:rFonts w:ascii="Arial" w:eastAsia="SimSun" w:hAnsi="Arial" w:cs="Times New Roman"/>
      <w:b/>
      <w:kern w:val="0"/>
      <w:sz w:val="24"/>
      <w:szCs w:val="20"/>
      <w:lang w:val="en-GB" w:eastAsia="en-US"/>
    </w:rPr>
  </w:style>
  <w:style w:type="paragraph" w:styleId="Heading3">
    <w:name w:val="heading 3"/>
    <w:basedOn w:val="Normal"/>
    <w:next w:val="Normal"/>
    <w:link w:val="Heading3Char"/>
    <w:unhideWhenUsed/>
    <w:qFormat/>
    <w:rsid w:val="00BD5657"/>
    <w:pPr>
      <w:keepNext/>
      <w:keepLines/>
      <w:widowControl/>
      <w:spacing w:before="260" w:after="260" w:line="416" w:lineRule="auto"/>
      <w:jc w:val="left"/>
      <w:outlineLvl w:val="2"/>
    </w:pPr>
    <w:rPr>
      <w:rFonts w:ascii="Times New Roman" w:eastAsia="SimSun" w:hAnsi="Times New Roman" w:cs="Times New Roman"/>
      <w:b/>
      <w:bCs/>
      <w:kern w:val="0"/>
      <w:sz w:val="32"/>
      <w:szCs w:val="32"/>
      <w:lang w:val="en-GB" w:eastAsia="en-US"/>
    </w:rPr>
  </w:style>
  <w:style w:type="paragraph" w:styleId="Heading4">
    <w:name w:val="heading 4"/>
    <w:basedOn w:val="Normal"/>
    <w:next w:val="Normal"/>
    <w:link w:val="Heading4Char"/>
    <w:uiPriority w:val="9"/>
    <w:unhideWhenUsed/>
    <w:qFormat/>
    <w:rsid w:val="00BD5657"/>
    <w:pPr>
      <w:keepNext/>
      <w:keepLines/>
      <w:widowControl/>
      <w:spacing w:before="280" w:after="290" w:line="376" w:lineRule="auto"/>
      <w:jc w:val="left"/>
      <w:outlineLvl w:val="3"/>
    </w:pPr>
    <w:rPr>
      <w:rFonts w:asciiTheme="majorHAnsi" w:eastAsiaTheme="majorEastAsia" w:hAnsiTheme="majorHAnsi" w:cstheme="majorBidi"/>
      <w:b/>
      <w:bCs/>
      <w:kern w:val="0"/>
      <w:sz w:val="28"/>
      <w:szCs w:val="28"/>
      <w:lang w:val="en-GB" w:eastAsia="en-US"/>
    </w:rPr>
  </w:style>
  <w:style w:type="paragraph" w:styleId="Heading5">
    <w:name w:val="heading 5"/>
    <w:basedOn w:val="Normal"/>
    <w:next w:val="Normal"/>
    <w:link w:val="Heading5Char"/>
    <w:uiPriority w:val="9"/>
    <w:semiHidden/>
    <w:unhideWhenUsed/>
    <w:qFormat/>
    <w:rsid w:val="00BD5657"/>
    <w:pPr>
      <w:keepNext/>
      <w:keepLines/>
      <w:widowControl/>
      <w:spacing w:before="280" w:after="290" w:line="376" w:lineRule="auto"/>
      <w:jc w:val="left"/>
      <w:outlineLvl w:val="4"/>
    </w:pPr>
    <w:rPr>
      <w:rFonts w:ascii="Times New Roman" w:eastAsia="SimSun" w:hAnsi="Times New Roman" w:cs="Times New Roman"/>
      <w:b/>
      <w:bCs/>
      <w:kern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146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01465"/>
    <w:rPr>
      <w:sz w:val="18"/>
      <w:szCs w:val="18"/>
    </w:rPr>
  </w:style>
  <w:style w:type="paragraph" w:styleId="Footer">
    <w:name w:val="footer"/>
    <w:basedOn w:val="Normal"/>
    <w:link w:val="FooterChar"/>
    <w:uiPriority w:val="99"/>
    <w:unhideWhenUsed/>
    <w:rsid w:val="00E014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01465"/>
    <w:rPr>
      <w:sz w:val="18"/>
      <w:szCs w:val="18"/>
    </w:rPr>
  </w:style>
  <w:style w:type="character" w:customStyle="1" w:styleId="Heading1Char">
    <w:name w:val="Heading 1 Char"/>
    <w:basedOn w:val="DefaultParagraphFont"/>
    <w:link w:val="Heading1"/>
    <w:uiPriority w:val="9"/>
    <w:rsid w:val="00BD5657"/>
    <w:rPr>
      <w:rFonts w:ascii="Arial" w:eastAsia="SimSun"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D5657"/>
    <w:rPr>
      <w:rFonts w:ascii="Arial" w:eastAsia="SimSun" w:hAnsi="Arial" w:cs="Times New Roman"/>
      <w:b/>
      <w:kern w:val="0"/>
      <w:sz w:val="24"/>
      <w:szCs w:val="20"/>
      <w:lang w:val="en-GB" w:eastAsia="en-US"/>
    </w:rPr>
  </w:style>
  <w:style w:type="character" w:customStyle="1" w:styleId="Heading3Char">
    <w:name w:val="Heading 3 Char"/>
    <w:basedOn w:val="DefaultParagraphFont"/>
    <w:link w:val="Heading3"/>
    <w:rsid w:val="00BD5657"/>
    <w:rPr>
      <w:rFonts w:ascii="Times New Roman" w:eastAsia="SimSun" w:hAnsi="Times New Roman" w:cs="Times New Roman"/>
      <w:b/>
      <w:bCs/>
      <w:kern w:val="0"/>
      <w:sz w:val="32"/>
      <w:szCs w:val="32"/>
      <w:lang w:val="en-GB" w:eastAsia="en-US"/>
    </w:rPr>
  </w:style>
  <w:style w:type="character" w:customStyle="1" w:styleId="Heading4Char">
    <w:name w:val="Heading 4 Char"/>
    <w:basedOn w:val="DefaultParagraphFont"/>
    <w:link w:val="Heading4"/>
    <w:uiPriority w:val="9"/>
    <w:rsid w:val="00BD5657"/>
    <w:rPr>
      <w:rFonts w:asciiTheme="majorHAnsi" w:eastAsiaTheme="majorEastAsia" w:hAnsiTheme="majorHAnsi" w:cstheme="majorBidi"/>
      <w:b/>
      <w:bCs/>
      <w:kern w:val="0"/>
      <w:sz w:val="28"/>
      <w:szCs w:val="28"/>
      <w:lang w:val="en-GB" w:eastAsia="en-US"/>
    </w:rPr>
  </w:style>
  <w:style w:type="character" w:customStyle="1" w:styleId="Heading5Char">
    <w:name w:val="Heading 5 Char"/>
    <w:basedOn w:val="DefaultParagraphFont"/>
    <w:link w:val="Heading5"/>
    <w:uiPriority w:val="9"/>
    <w:semiHidden/>
    <w:rsid w:val="00BD5657"/>
    <w:rPr>
      <w:rFonts w:ascii="Times New Roman" w:eastAsia="SimSun" w:hAnsi="Times New Roman" w:cs="Times New Roman"/>
      <w:b/>
      <w:bCs/>
      <w:kern w:val="0"/>
      <w:sz w:val="28"/>
      <w:szCs w:val="28"/>
      <w:lang w:val="en-GB" w:eastAsia="en-US"/>
    </w:rPr>
  </w:style>
  <w:style w:type="numbering" w:customStyle="1" w:styleId="10">
    <w:name w:val="无列表1"/>
    <w:next w:val="NoList"/>
    <w:uiPriority w:val="99"/>
    <w:semiHidden/>
    <w:unhideWhenUsed/>
    <w:rsid w:val="00BD5657"/>
  </w:style>
  <w:style w:type="character" w:styleId="Hyperlink">
    <w:name w:val="Hyperlink"/>
    <w:uiPriority w:val="99"/>
    <w:qFormat/>
    <w:rsid w:val="00BD5657"/>
    <w:rPr>
      <w:color w:val="0000FF"/>
      <w:u w:val="single"/>
    </w:rPr>
  </w:style>
  <w:style w:type="table" w:styleId="TableGrid">
    <w:name w:val="Table Grid"/>
    <w:aliases w:val="TableGrid"/>
    <w:basedOn w:val="TableNormal"/>
    <w:uiPriority w:val="59"/>
    <w:qFormat/>
    <w:rsid w:val="00BD5657"/>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D5657"/>
    <w:rPr>
      <w:i/>
      <w:i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D5657"/>
    <w:pPr>
      <w:widowControl/>
      <w:autoSpaceDE w:val="0"/>
      <w:autoSpaceDN w:val="0"/>
      <w:adjustRightInd w:val="0"/>
      <w:snapToGrid w:val="0"/>
      <w:spacing w:after="120"/>
      <w:jc w:val="center"/>
    </w:pPr>
    <w:rPr>
      <w:rFonts w:ascii="Times New Roman" w:eastAsia="SimSun" w:hAnsi="Times New Roman" w:cs="Times New Roman"/>
      <w:b/>
      <w:bCs/>
      <w:kern w:val="0"/>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BD5657"/>
    <w:rPr>
      <w:rFonts w:ascii="Times New Roman" w:eastAsia="SimSun" w:hAnsi="Times New Roman" w:cs="Times New Roman"/>
      <w:b/>
      <w:bCs/>
      <w:kern w:val="0"/>
      <w:sz w:val="20"/>
      <w:szCs w:val="20"/>
      <w:lang w:eastAsia="en-US"/>
    </w:rPr>
  </w:style>
  <w:style w:type="paragraph" w:customStyle="1" w:styleId="References">
    <w:name w:val="References"/>
    <w:basedOn w:val="Normal"/>
    <w:qFormat/>
    <w:rsid w:val="00BD5657"/>
    <w:pPr>
      <w:widowControl/>
      <w:autoSpaceDE w:val="0"/>
      <w:autoSpaceDN w:val="0"/>
      <w:snapToGrid w:val="0"/>
      <w:spacing w:after="60"/>
    </w:pPr>
    <w:rPr>
      <w:rFonts w:ascii="Times New Roman" w:eastAsia="SimSun" w:hAnsi="Times New Roman" w:cs="Times New Roman"/>
      <w:kern w:val="0"/>
      <w:sz w:val="20"/>
      <w:szCs w:val="16"/>
      <w:lang w:eastAsia="en-US"/>
    </w:rPr>
  </w:style>
  <w:style w:type="character" w:styleId="CommentReference">
    <w:name w:val="annotation reference"/>
    <w:basedOn w:val="DefaultParagraphFont"/>
    <w:uiPriority w:val="99"/>
    <w:unhideWhenUsed/>
    <w:qFormat/>
    <w:rsid w:val="00BD5657"/>
    <w:rPr>
      <w:sz w:val="21"/>
      <w:szCs w:val="21"/>
    </w:rPr>
  </w:style>
  <w:style w:type="paragraph" w:styleId="CommentText">
    <w:name w:val="annotation text"/>
    <w:basedOn w:val="Normal"/>
    <w:link w:val="CommentTextChar"/>
    <w:uiPriority w:val="99"/>
    <w:unhideWhenUsed/>
    <w:qFormat/>
    <w:rsid w:val="00BD5657"/>
    <w:pPr>
      <w:widowControl/>
      <w:jc w:val="left"/>
    </w:pPr>
    <w:rPr>
      <w:rFonts w:ascii="Times New Roman" w:eastAsia="SimSun" w:hAnsi="Times New Roman" w:cs="Times New Roman"/>
      <w:kern w:val="0"/>
      <w:sz w:val="20"/>
      <w:szCs w:val="20"/>
      <w:lang w:val="en-GB" w:eastAsia="en-US"/>
    </w:rPr>
  </w:style>
  <w:style w:type="character" w:customStyle="1" w:styleId="CommentTextChar">
    <w:name w:val="Comment Text Char"/>
    <w:basedOn w:val="DefaultParagraphFont"/>
    <w:link w:val="CommentText"/>
    <w:uiPriority w:val="99"/>
    <w:qFormat/>
    <w:rsid w:val="00BD5657"/>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D5657"/>
    <w:rPr>
      <w:b/>
      <w:bCs/>
    </w:rPr>
  </w:style>
  <w:style w:type="character" w:customStyle="1" w:styleId="CommentSubjectChar">
    <w:name w:val="Comment Subject Char"/>
    <w:basedOn w:val="CommentTextChar"/>
    <w:link w:val="CommentSubject"/>
    <w:uiPriority w:val="99"/>
    <w:semiHidden/>
    <w:rsid w:val="00BD5657"/>
    <w:rPr>
      <w:rFonts w:ascii="Times New Roman" w:eastAsia="SimSu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D5657"/>
    <w:pPr>
      <w:widowControl/>
      <w:jc w:val="left"/>
    </w:pPr>
    <w:rPr>
      <w:rFonts w:ascii="Times New Roman" w:eastAsia="SimSun" w:hAnsi="Times New Roman" w:cs="Times New Roman"/>
      <w:kern w:val="0"/>
      <w:sz w:val="18"/>
      <w:szCs w:val="18"/>
      <w:lang w:val="en-GB" w:eastAsia="en-US"/>
    </w:rPr>
  </w:style>
  <w:style w:type="character" w:customStyle="1" w:styleId="BalloonTextChar">
    <w:name w:val="Balloon Text Char"/>
    <w:basedOn w:val="DefaultParagraphFont"/>
    <w:link w:val="BalloonText"/>
    <w:uiPriority w:val="99"/>
    <w:semiHidden/>
    <w:rsid w:val="00BD5657"/>
    <w:rPr>
      <w:rFonts w:ascii="Times New Roman" w:eastAsia="SimSun" w:hAnsi="Times New Roman" w:cs="Times New Roman"/>
      <w:kern w:val="0"/>
      <w:sz w:val="18"/>
      <w:szCs w:val="18"/>
      <w:lang w:val="en-GB" w:eastAsia="en-US"/>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
    <w:basedOn w:val="Normal"/>
    <w:link w:val="ListParagraphChar"/>
    <w:uiPriority w:val="34"/>
    <w:qFormat/>
    <w:rsid w:val="00BD5657"/>
    <w:pPr>
      <w:widowControl/>
      <w:ind w:firstLineChars="200" w:firstLine="420"/>
      <w:jc w:val="left"/>
    </w:pPr>
    <w:rPr>
      <w:rFonts w:ascii="Times New Roman" w:eastAsia="SimSun" w:hAnsi="Times New Roman" w:cs="Times New Roman"/>
      <w:kern w:val="0"/>
      <w:sz w:val="20"/>
      <w:szCs w:val="20"/>
      <w:lang w:val="en-GB" w:eastAsia="en-US"/>
    </w:rPr>
  </w:style>
  <w:style w:type="paragraph" w:customStyle="1" w:styleId="ZT">
    <w:name w:val="ZT"/>
    <w:rsid w:val="00BD5657"/>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BD5657"/>
    <w:rPr>
      <w:rFonts w:ascii="Arial-BoldMT" w:hAnsi="Arial-BoldMT" w:hint="default"/>
      <w:b/>
      <w:bCs/>
      <w:i w:val="0"/>
      <w:iCs w:val="0"/>
      <w:color w:val="000000"/>
      <w:sz w:val="22"/>
      <w:szCs w:val="22"/>
    </w:rPr>
  </w:style>
  <w:style w:type="character" w:customStyle="1" w:styleId="fontstyle21">
    <w:name w:val="fontstyle21"/>
    <w:basedOn w:val="DefaultParagraphFont"/>
    <w:rsid w:val="00BD5657"/>
    <w:rPr>
      <w:rFonts w:ascii="MnSymbol10" w:hAnsi="MnSymbol10" w:hint="default"/>
      <w:b w:val="0"/>
      <w:bCs w:val="0"/>
      <w:i w:val="0"/>
      <w:iCs w:val="0"/>
      <w:color w:val="000000"/>
      <w:sz w:val="22"/>
      <w:szCs w:val="22"/>
    </w:rPr>
  </w:style>
  <w:style w:type="paragraph" w:styleId="Revision">
    <w:name w:val="Revision"/>
    <w:hidden/>
    <w:uiPriority w:val="99"/>
    <w:semiHidden/>
    <w:rsid w:val="00BD5657"/>
    <w:rPr>
      <w:rFonts w:ascii="Times New Roman" w:eastAsia="SimSun" w:hAnsi="Times New Roman" w:cs="Times New Roman"/>
      <w:kern w:val="0"/>
      <w:sz w:val="20"/>
      <w:szCs w:val="20"/>
      <w:lang w:val="en-GB" w:eastAsia="en-US"/>
    </w:rPr>
  </w:style>
  <w:style w:type="paragraph" w:styleId="NormalWeb">
    <w:name w:val="Normal (Web)"/>
    <w:basedOn w:val="Normal"/>
    <w:uiPriority w:val="99"/>
    <w:semiHidden/>
    <w:unhideWhenUsed/>
    <w:rsid w:val="00BD5657"/>
    <w:pPr>
      <w:widowControl/>
      <w:spacing w:before="100" w:beforeAutospacing="1" w:after="100" w:afterAutospacing="1"/>
      <w:jc w:val="left"/>
    </w:pPr>
    <w:rPr>
      <w:rFonts w:ascii="SimSun" w:eastAsia="SimSun" w:hAnsi="SimSun" w:cs="SimSun"/>
      <w:kern w:val="0"/>
      <w:sz w:val="24"/>
      <w:szCs w:val="24"/>
    </w:rPr>
  </w:style>
  <w:style w:type="paragraph" w:styleId="BodyText">
    <w:name w:val="Body Text"/>
    <w:basedOn w:val="Normal"/>
    <w:link w:val="BodyTextChar"/>
    <w:uiPriority w:val="99"/>
    <w:unhideWhenUsed/>
    <w:rsid w:val="00BD5657"/>
    <w:pPr>
      <w:widowControl/>
      <w:spacing w:after="120"/>
      <w:jc w:val="left"/>
    </w:pPr>
    <w:rPr>
      <w:rFonts w:ascii="Times New Roman" w:eastAsia="SimSun" w:hAnsi="Times New Roman" w:cs="Times New Roman"/>
      <w:kern w:val="0"/>
      <w:sz w:val="20"/>
      <w:szCs w:val="20"/>
      <w:lang w:val="en-GB" w:eastAsia="en-US"/>
    </w:rPr>
  </w:style>
  <w:style w:type="character" w:customStyle="1" w:styleId="BodyTextChar">
    <w:name w:val="Body Text Char"/>
    <w:basedOn w:val="DefaultParagraphFont"/>
    <w:link w:val="BodyText"/>
    <w:uiPriority w:val="99"/>
    <w:rsid w:val="00BD5657"/>
    <w:rPr>
      <w:rFonts w:ascii="Times New Roman" w:eastAsia="SimSun" w:hAnsi="Times New Roman" w:cs="Times New Roman"/>
      <w:kern w:val="0"/>
      <w:sz w:val="20"/>
      <w:szCs w:val="20"/>
      <w:lang w:val="en-GB" w:eastAsia="en-US"/>
    </w:rPr>
  </w:style>
  <w:style w:type="paragraph" w:styleId="BodyTextFirstIndent">
    <w:name w:val="Body Text First Indent"/>
    <w:basedOn w:val="Normal"/>
    <w:link w:val="BodyTextFirstIndentChar"/>
    <w:rsid w:val="00BD5657"/>
    <w:pPr>
      <w:autoSpaceDE w:val="0"/>
      <w:autoSpaceDN w:val="0"/>
      <w:adjustRightInd w:val="0"/>
      <w:spacing w:line="360" w:lineRule="auto"/>
      <w:ind w:firstLineChars="200" w:firstLine="420"/>
    </w:pPr>
    <w:rPr>
      <w:rFonts w:ascii="Arial" w:eastAsia="SimSun" w:hAnsi="Arial" w:cs="Times New Roman"/>
      <w:kern w:val="0"/>
      <w:szCs w:val="21"/>
    </w:rPr>
  </w:style>
  <w:style w:type="character" w:customStyle="1" w:styleId="BodyTextFirstIndentChar">
    <w:name w:val="Body Text First Indent Char"/>
    <w:basedOn w:val="BodyTextChar"/>
    <w:link w:val="BodyTextFirstIndent"/>
    <w:rsid w:val="00BD5657"/>
    <w:rPr>
      <w:rFonts w:ascii="Arial" w:eastAsia="SimSun" w:hAnsi="Arial" w:cs="Times New Roman"/>
      <w:kern w:val="0"/>
      <w:sz w:val="20"/>
      <w:szCs w:val="21"/>
      <w:lang w:val="en-GB" w:eastAsia="en-US"/>
    </w:rPr>
  </w:style>
  <w:style w:type="paragraph" w:styleId="NoSpacing">
    <w:name w:val="No Spacing"/>
    <w:uiPriority w:val="1"/>
    <w:qFormat/>
    <w:rsid w:val="00BD5657"/>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BD5657"/>
    <w:rPr>
      <w:rFonts w:ascii="Times New Roman" w:eastAsia="SimSun" w:hAnsi="Times New Roman" w:cs="Times New Roman"/>
      <w:kern w:val="0"/>
      <w:sz w:val="20"/>
      <w:szCs w:val="20"/>
      <w:lang w:val="en-GB" w:eastAsia="en-US"/>
    </w:rPr>
  </w:style>
  <w:style w:type="table" w:customStyle="1" w:styleId="11">
    <w:name w:val="网格型1"/>
    <w:basedOn w:val="TableNormal"/>
    <w:next w:val="TableGrid"/>
    <w:uiPriority w:val="39"/>
    <w:qFormat/>
    <w:rsid w:val="00BD5657"/>
    <w:pPr>
      <w:widowControl w:val="0"/>
      <w:autoSpaceDE w:val="0"/>
      <w:autoSpaceDN w:val="0"/>
      <w:adjustRightInd w:val="0"/>
      <w:spacing w:after="120" w:line="259" w:lineRule="auto"/>
      <w:jc w:val="both"/>
    </w:pPr>
    <w:rPr>
      <w:rFonts w:ascii="Times New Roman" w:eastAsia="SimSu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BD5657"/>
    <w:pPr>
      <w:keepNext/>
      <w:keepLines/>
      <w:widowControl/>
      <w:jc w:val="center"/>
    </w:pPr>
    <w:rPr>
      <w:rFonts w:ascii="Arial" w:eastAsia="SimSun" w:hAnsi="Arial" w:cs="Times New Roman"/>
      <w:b/>
      <w:kern w:val="0"/>
      <w:sz w:val="18"/>
      <w:szCs w:val="20"/>
      <w:lang w:val="x-none" w:eastAsia="en-US"/>
    </w:rPr>
  </w:style>
  <w:style w:type="paragraph" w:customStyle="1" w:styleId="TH">
    <w:name w:val="TH"/>
    <w:basedOn w:val="Normal"/>
    <w:link w:val="THChar"/>
    <w:qFormat/>
    <w:rsid w:val="00BD5657"/>
    <w:pPr>
      <w:keepNext/>
      <w:keepLines/>
      <w:widowControl/>
      <w:spacing w:before="60" w:after="180"/>
      <w:jc w:val="center"/>
    </w:pPr>
    <w:rPr>
      <w:rFonts w:ascii="Arial" w:eastAsia="SimSun" w:hAnsi="Arial" w:cs="Times New Roman"/>
      <w:b/>
      <w:kern w:val="0"/>
      <w:sz w:val="20"/>
      <w:szCs w:val="20"/>
      <w:lang w:val="x-none" w:eastAsia="en-US"/>
    </w:rPr>
  </w:style>
  <w:style w:type="character" w:customStyle="1" w:styleId="THChar">
    <w:name w:val="TH Char"/>
    <w:link w:val="TH"/>
    <w:qFormat/>
    <w:rsid w:val="00BD5657"/>
    <w:rPr>
      <w:rFonts w:ascii="Arial" w:eastAsia="SimSun" w:hAnsi="Arial" w:cs="Times New Roman"/>
      <w:b/>
      <w:kern w:val="0"/>
      <w:sz w:val="20"/>
      <w:szCs w:val="20"/>
      <w:lang w:val="x-none" w:eastAsia="en-US"/>
    </w:rPr>
  </w:style>
  <w:style w:type="character" w:customStyle="1" w:styleId="TAHCar">
    <w:name w:val="TAH Car"/>
    <w:link w:val="TAH"/>
    <w:qFormat/>
    <w:rsid w:val="00BD5657"/>
    <w:rPr>
      <w:rFonts w:ascii="Arial" w:eastAsia="SimSun" w:hAnsi="Arial" w:cs="Times New Roman"/>
      <w:b/>
      <w:kern w:val="0"/>
      <w:sz w:val="18"/>
      <w:szCs w:val="20"/>
      <w:lang w:val="x-none" w:eastAsia="en-US"/>
    </w:rPr>
  </w:style>
  <w:style w:type="character" w:styleId="PlaceholderText">
    <w:name w:val="Placeholder Text"/>
    <w:basedOn w:val="DefaultParagraphFont"/>
    <w:uiPriority w:val="99"/>
    <w:semiHidden/>
    <w:rsid w:val="00BD5657"/>
    <w:rPr>
      <w:color w:val="808080"/>
    </w:rPr>
  </w:style>
  <w:style w:type="paragraph" w:customStyle="1" w:styleId="PL">
    <w:name w:val="PL"/>
    <w:link w:val="PLChar"/>
    <w:qFormat/>
    <w:rsid w:val="00BD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5657"/>
    <w:rPr>
      <w:rFonts w:ascii="Courier New" w:eastAsia="Times New Roman" w:hAnsi="Courier New" w:cs="Times New Roman"/>
      <w:noProof/>
      <w:kern w:val="0"/>
      <w:sz w:val="16"/>
      <w:szCs w:val="20"/>
      <w:shd w:val="clear" w:color="auto" w:fill="E6E6E6"/>
      <w:lang w:val="en-GB" w:eastAsia="en-GB"/>
    </w:rPr>
  </w:style>
  <w:style w:type="character" w:customStyle="1" w:styleId="12">
    <w:name w:val="未处理的提及1"/>
    <w:basedOn w:val="DefaultParagraphFont"/>
    <w:uiPriority w:val="99"/>
    <w:semiHidden/>
    <w:unhideWhenUsed/>
    <w:rsid w:val="00BD5657"/>
    <w:rPr>
      <w:color w:val="605E5C"/>
      <w:shd w:val="clear" w:color="auto" w:fill="E1DFDD"/>
    </w:rPr>
  </w:style>
  <w:style w:type="paragraph" w:styleId="EnvelopeAddress">
    <w:name w:val="envelope address"/>
    <w:basedOn w:val="Normal"/>
    <w:qFormat/>
    <w:rsid w:val="00BD5657"/>
    <w:pPr>
      <w:widowControl/>
      <w:suppressAutoHyphens/>
      <w:spacing w:after="180" w:line="259" w:lineRule="auto"/>
      <w:ind w:left="2880"/>
    </w:pPr>
    <w:rPr>
      <w:rFonts w:ascii="Calibri Light" w:hAnsi="Calibri Light" w:cs="Times New Roman"/>
      <w:kern w:val="0"/>
      <w:sz w:val="24"/>
      <w:szCs w:val="24"/>
      <w:lang w:val="en-GB" w:eastAsia="en-GB"/>
    </w:rPr>
  </w:style>
  <w:style w:type="paragraph" w:customStyle="1" w:styleId="1">
    <w:name w:val="样式1"/>
    <w:basedOn w:val="Heading3"/>
    <w:link w:val="1Char"/>
    <w:qFormat/>
    <w:rsid w:val="00BD5657"/>
    <w:pPr>
      <w:keepLines w:val="0"/>
      <w:numPr>
        <w:ilvl w:val="3"/>
        <w:numId w:val="1"/>
      </w:numPr>
      <w:kinsoku w:val="0"/>
      <w:overflowPunct w:val="0"/>
      <w:autoSpaceDE w:val="0"/>
      <w:autoSpaceDN w:val="0"/>
      <w:adjustRightInd w:val="0"/>
      <w:snapToGrid w:val="0"/>
      <w:spacing w:before="120" w:after="120" w:line="240" w:lineRule="auto"/>
      <w:jc w:val="both"/>
      <w:outlineLvl w:val="3"/>
    </w:pPr>
    <w:rPr>
      <w:bCs w:val="0"/>
      <w:sz w:val="22"/>
    </w:rPr>
  </w:style>
  <w:style w:type="character" w:customStyle="1" w:styleId="1Char">
    <w:name w:val="样式1 Char"/>
    <w:basedOn w:val="Heading3Char"/>
    <w:link w:val="1"/>
    <w:rsid w:val="00BD5657"/>
    <w:rPr>
      <w:rFonts w:ascii="Times New Roman" w:eastAsia="SimSun" w:hAnsi="Times New Roman" w:cs="Times New Roman"/>
      <w:b/>
      <w:bCs w:val="0"/>
      <w:kern w:val="0"/>
      <w:sz w:val="22"/>
      <w:szCs w:val="32"/>
      <w:lang w:val="en-GB" w:eastAsia="en-US"/>
    </w:rPr>
  </w:style>
  <w:style w:type="paragraph" w:customStyle="1" w:styleId="Default">
    <w:name w:val="Default"/>
    <w:rsid w:val="00BD5657"/>
    <w:pPr>
      <w:autoSpaceDE w:val="0"/>
      <w:autoSpaceDN w:val="0"/>
      <w:adjustRightInd w:val="0"/>
    </w:pPr>
    <w:rPr>
      <w:rFonts w:ascii="Courier New" w:hAnsi="Courier New" w:cs="Courier New"/>
      <w:color w:val="000000"/>
      <w:kern w:val="0"/>
      <w:sz w:val="24"/>
      <w:szCs w:val="24"/>
    </w:rPr>
  </w:style>
  <w:style w:type="paragraph" w:customStyle="1" w:styleId="EQ">
    <w:name w:val="EQ"/>
    <w:basedOn w:val="Normal"/>
    <w:next w:val="Normal"/>
    <w:uiPriority w:val="99"/>
    <w:qFormat/>
    <w:rsid w:val="00BD5657"/>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B1">
    <w:name w:val="B1"/>
    <w:basedOn w:val="Normal"/>
    <w:link w:val="B1Zchn"/>
    <w:qFormat/>
    <w:rsid w:val="00BD5657"/>
    <w:pPr>
      <w:widowControl/>
      <w:spacing w:after="180"/>
      <w:ind w:left="568" w:hanging="284"/>
      <w:jc w:val="left"/>
    </w:pPr>
    <w:rPr>
      <w:rFonts w:ascii="Times New Roman" w:eastAsia="SimSun" w:hAnsi="Times New Roman" w:cs="Times New Roman"/>
      <w:kern w:val="0"/>
      <w:sz w:val="20"/>
      <w:szCs w:val="20"/>
      <w:lang w:val="x-none" w:eastAsia="en-US"/>
    </w:rPr>
  </w:style>
  <w:style w:type="character" w:customStyle="1" w:styleId="B1Zchn">
    <w:name w:val="B1 Zchn"/>
    <w:link w:val="B1"/>
    <w:qFormat/>
    <w:rsid w:val="00BD5657"/>
    <w:rPr>
      <w:rFonts w:ascii="Times New Roman" w:eastAsia="SimSun" w:hAnsi="Times New Roman" w:cs="Times New Roman"/>
      <w:kern w:val="0"/>
      <w:sz w:val="20"/>
      <w:szCs w:val="20"/>
      <w:lang w:val="x-none" w:eastAsia="en-US"/>
    </w:rPr>
  </w:style>
  <w:style w:type="paragraph" w:customStyle="1" w:styleId="B2">
    <w:name w:val="B2"/>
    <w:basedOn w:val="Normal"/>
    <w:link w:val="B2Char"/>
    <w:qFormat/>
    <w:rsid w:val="00BD5657"/>
    <w:pPr>
      <w:widowControl/>
      <w:spacing w:after="180"/>
      <w:ind w:left="851" w:hanging="284"/>
      <w:jc w:val="left"/>
    </w:pPr>
    <w:rPr>
      <w:rFonts w:ascii="Times New Roman" w:eastAsia="SimSun" w:hAnsi="Times New Roman" w:cs="Times New Roman"/>
      <w:kern w:val="0"/>
      <w:sz w:val="20"/>
      <w:szCs w:val="20"/>
      <w:lang w:val="x-none" w:eastAsia="en-US"/>
    </w:rPr>
  </w:style>
  <w:style w:type="paragraph" w:customStyle="1" w:styleId="B3">
    <w:name w:val="B3"/>
    <w:basedOn w:val="Normal"/>
    <w:link w:val="B3Char"/>
    <w:qFormat/>
    <w:rsid w:val="00BD5657"/>
    <w:pPr>
      <w:widowControl/>
      <w:spacing w:after="180"/>
      <w:ind w:left="1135" w:hanging="284"/>
      <w:jc w:val="left"/>
    </w:pPr>
    <w:rPr>
      <w:rFonts w:ascii="Times New Roman" w:eastAsia="SimSun" w:hAnsi="Times New Roman" w:cs="Times New Roman"/>
      <w:kern w:val="0"/>
      <w:sz w:val="20"/>
      <w:szCs w:val="20"/>
      <w:lang w:val="x-none" w:eastAsia="en-US"/>
    </w:rPr>
  </w:style>
  <w:style w:type="character" w:customStyle="1" w:styleId="B2Char">
    <w:name w:val="B2 Char"/>
    <w:link w:val="B2"/>
    <w:qFormat/>
    <w:rsid w:val="00BD5657"/>
    <w:rPr>
      <w:rFonts w:ascii="Times New Roman" w:eastAsia="SimSun" w:hAnsi="Times New Roman" w:cs="Times New Roman"/>
      <w:kern w:val="0"/>
      <w:sz w:val="20"/>
      <w:szCs w:val="20"/>
      <w:lang w:val="x-none" w:eastAsia="en-US"/>
    </w:rPr>
  </w:style>
  <w:style w:type="character" w:customStyle="1" w:styleId="B3Char">
    <w:name w:val="B3 Char"/>
    <w:link w:val="B3"/>
    <w:qFormat/>
    <w:rsid w:val="00BD5657"/>
    <w:rPr>
      <w:rFonts w:ascii="Times New Roman" w:eastAsia="SimSun" w:hAnsi="Times New Roman" w:cs="Times New Roman"/>
      <w:kern w:val="0"/>
      <w:sz w:val="20"/>
      <w:szCs w:val="20"/>
      <w:lang w:val="x-none" w:eastAsia="en-US"/>
    </w:rPr>
  </w:style>
  <w:style w:type="character" w:customStyle="1" w:styleId="UnresolvedMention1">
    <w:name w:val="Unresolved Mention1"/>
    <w:basedOn w:val="DefaultParagraphFont"/>
    <w:uiPriority w:val="99"/>
    <w:semiHidden/>
    <w:unhideWhenUsed/>
    <w:rsid w:val="004E48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821330">
      <w:bodyDiv w:val="1"/>
      <w:marLeft w:val="0"/>
      <w:marRight w:val="0"/>
      <w:marTop w:val="0"/>
      <w:marBottom w:val="0"/>
      <w:divBdr>
        <w:top w:val="none" w:sz="0" w:space="0" w:color="auto"/>
        <w:left w:val="none" w:sz="0" w:space="0" w:color="auto"/>
        <w:bottom w:val="none" w:sz="0" w:space="0" w:color="auto"/>
        <w:right w:val="none" w:sz="0" w:space="0" w:color="auto"/>
      </w:divBdr>
    </w:div>
    <w:div w:id="170605933">
      <w:bodyDiv w:val="1"/>
      <w:marLeft w:val="0"/>
      <w:marRight w:val="0"/>
      <w:marTop w:val="0"/>
      <w:marBottom w:val="0"/>
      <w:divBdr>
        <w:top w:val="none" w:sz="0" w:space="0" w:color="auto"/>
        <w:left w:val="none" w:sz="0" w:space="0" w:color="auto"/>
        <w:bottom w:val="none" w:sz="0" w:space="0" w:color="auto"/>
        <w:right w:val="none" w:sz="0" w:space="0" w:color="auto"/>
      </w:divBdr>
    </w:div>
    <w:div w:id="357124646">
      <w:bodyDiv w:val="1"/>
      <w:marLeft w:val="0"/>
      <w:marRight w:val="0"/>
      <w:marTop w:val="0"/>
      <w:marBottom w:val="0"/>
      <w:divBdr>
        <w:top w:val="none" w:sz="0" w:space="0" w:color="auto"/>
        <w:left w:val="none" w:sz="0" w:space="0" w:color="auto"/>
        <w:bottom w:val="none" w:sz="0" w:space="0" w:color="auto"/>
        <w:right w:val="none" w:sz="0" w:space="0" w:color="auto"/>
      </w:divBdr>
    </w:div>
    <w:div w:id="517472528">
      <w:bodyDiv w:val="1"/>
      <w:marLeft w:val="0"/>
      <w:marRight w:val="0"/>
      <w:marTop w:val="0"/>
      <w:marBottom w:val="0"/>
      <w:divBdr>
        <w:top w:val="none" w:sz="0" w:space="0" w:color="auto"/>
        <w:left w:val="none" w:sz="0" w:space="0" w:color="auto"/>
        <w:bottom w:val="none" w:sz="0" w:space="0" w:color="auto"/>
        <w:right w:val="none" w:sz="0" w:space="0" w:color="auto"/>
      </w:divBdr>
    </w:div>
    <w:div w:id="1083911430">
      <w:bodyDiv w:val="1"/>
      <w:marLeft w:val="0"/>
      <w:marRight w:val="0"/>
      <w:marTop w:val="0"/>
      <w:marBottom w:val="0"/>
      <w:divBdr>
        <w:top w:val="none" w:sz="0" w:space="0" w:color="auto"/>
        <w:left w:val="none" w:sz="0" w:space="0" w:color="auto"/>
        <w:bottom w:val="none" w:sz="0" w:space="0" w:color="auto"/>
        <w:right w:val="none" w:sz="0" w:space="0" w:color="auto"/>
      </w:divBdr>
    </w:div>
    <w:div w:id="1193956150">
      <w:bodyDiv w:val="1"/>
      <w:marLeft w:val="0"/>
      <w:marRight w:val="0"/>
      <w:marTop w:val="0"/>
      <w:marBottom w:val="0"/>
      <w:divBdr>
        <w:top w:val="none" w:sz="0" w:space="0" w:color="auto"/>
        <w:left w:val="none" w:sz="0" w:space="0" w:color="auto"/>
        <w:bottom w:val="none" w:sz="0" w:space="0" w:color="auto"/>
        <w:right w:val="none" w:sz="0" w:space="0" w:color="auto"/>
      </w:divBdr>
    </w:div>
    <w:div w:id="1195579991">
      <w:bodyDiv w:val="1"/>
      <w:marLeft w:val="0"/>
      <w:marRight w:val="0"/>
      <w:marTop w:val="0"/>
      <w:marBottom w:val="0"/>
      <w:divBdr>
        <w:top w:val="none" w:sz="0" w:space="0" w:color="auto"/>
        <w:left w:val="none" w:sz="0" w:space="0" w:color="auto"/>
        <w:bottom w:val="none" w:sz="0" w:space="0" w:color="auto"/>
        <w:right w:val="none" w:sz="0" w:space="0" w:color="auto"/>
      </w:divBdr>
    </w:div>
    <w:div w:id="1280454518">
      <w:bodyDiv w:val="1"/>
      <w:marLeft w:val="0"/>
      <w:marRight w:val="0"/>
      <w:marTop w:val="0"/>
      <w:marBottom w:val="0"/>
      <w:divBdr>
        <w:top w:val="none" w:sz="0" w:space="0" w:color="auto"/>
        <w:left w:val="none" w:sz="0" w:space="0" w:color="auto"/>
        <w:bottom w:val="none" w:sz="0" w:space="0" w:color="auto"/>
        <w:right w:val="none" w:sz="0" w:space="0" w:color="auto"/>
      </w:divBdr>
      <w:divsChild>
        <w:div w:id="1807430778">
          <w:marLeft w:val="1886"/>
          <w:marRight w:val="0"/>
          <w:marTop w:val="0"/>
          <w:marBottom w:val="0"/>
          <w:divBdr>
            <w:top w:val="none" w:sz="0" w:space="0" w:color="auto"/>
            <w:left w:val="none" w:sz="0" w:space="0" w:color="auto"/>
            <w:bottom w:val="none" w:sz="0" w:space="0" w:color="auto"/>
            <w:right w:val="none" w:sz="0" w:space="0" w:color="auto"/>
          </w:divBdr>
        </w:div>
      </w:divsChild>
    </w:div>
    <w:div w:id="1345479964">
      <w:bodyDiv w:val="1"/>
      <w:marLeft w:val="0"/>
      <w:marRight w:val="0"/>
      <w:marTop w:val="0"/>
      <w:marBottom w:val="0"/>
      <w:divBdr>
        <w:top w:val="none" w:sz="0" w:space="0" w:color="auto"/>
        <w:left w:val="none" w:sz="0" w:space="0" w:color="auto"/>
        <w:bottom w:val="none" w:sz="0" w:space="0" w:color="auto"/>
        <w:right w:val="none" w:sz="0" w:space="0" w:color="auto"/>
      </w:divBdr>
    </w:div>
    <w:div w:id="1400522372">
      <w:bodyDiv w:val="1"/>
      <w:marLeft w:val="0"/>
      <w:marRight w:val="0"/>
      <w:marTop w:val="0"/>
      <w:marBottom w:val="0"/>
      <w:divBdr>
        <w:top w:val="none" w:sz="0" w:space="0" w:color="auto"/>
        <w:left w:val="none" w:sz="0" w:space="0" w:color="auto"/>
        <w:bottom w:val="none" w:sz="0" w:space="0" w:color="auto"/>
        <w:right w:val="none" w:sz="0" w:space="0" w:color="auto"/>
      </w:divBdr>
    </w:div>
    <w:div w:id="1480802107">
      <w:bodyDiv w:val="1"/>
      <w:marLeft w:val="0"/>
      <w:marRight w:val="0"/>
      <w:marTop w:val="0"/>
      <w:marBottom w:val="0"/>
      <w:divBdr>
        <w:top w:val="none" w:sz="0" w:space="0" w:color="auto"/>
        <w:left w:val="none" w:sz="0" w:space="0" w:color="auto"/>
        <w:bottom w:val="none" w:sz="0" w:space="0" w:color="auto"/>
        <w:right w:val="none" w:sz="0" w:space="0" w:color="auto"/>
      </w:divBdr>
    </w:div>
    <w:div w:id="1500541427">
      <w:bodyDiv w:val="1"/>
      <w:marLeft w:val="0"/>
      <w:marRight w:val="0"/>
      <w:marTop w:val="0"/>
      <w:marBottom w:val="0"/>
      <w:divBdr>
        <w:top w:val="none" w:sz="0" w:space="0" w:color="auto"/>
        <w:left w:val="none" w:sz="0" w:space="0" w:color="auto"/>
        <w:bottom w:val="none" w:sz="0" w:space="0" w:color="auto"/>
        <w:right w:val="none" w:sz="0" w:space="0" w:color="auto"/>
      </w:divBdr>
    </w:div>
    <w:div w:id="1554849673">
      <w:bodyDiv w:val="1"/>
      <w:marLeft w:val="0"/>
      <w:marRight w:val="0"/>
      <w:marTop w:val="0"/>
      <w:marBottom w:val="0"/>
      <w:divBdr>
        <w:top w:val="none" w:sz="0" w:space="0" w:color="auto"/>
        <w:left w:val="none" w:sz="0" w:space="0" w:color="auto"/>
        <w:bottom w:val="none" w:sz="0" w:space="0" w:color="auto"/>
        <w:right w:val="none" w:sz="0" w:space="0" w:color="auto"/>
      </w:divBdr>
    </w:div>
    <w:div w:id="1570379295">
      <w:bodyDiv w:val="1"/>
      <w:marLeft w:val="0"/>
      <w:marRight w:val="0"/>
      <w:marTop w:val="0"/>
      <w:marBottom w:val="0"/>
      <w:divBdr>
        <w:top w:val="none" w:sz="0" w:space="0" w:color="auto"/>
        <w:left w:val="none" w:sz="0" w:space="0" w:color="auto"/>
        <w:bottom w:val="none" w:sz="0" w:space="0" w:color="auto"/>
        <w:right w:val="none" w:sz="0" w:space="0" w:color="auto"/>
      </w:divBdr>
    </w:div>
    <w:div w:id="1639146032">
      <w:bodyDiv w:val="1"/>
      <w:marLeft w:val="0"/>
      <w:marRight w:val="0"/>
      <w:marTop w:val="0"/>
      <w:marBottom w:val="0"/>
      <w:divBdr>
        <w:top w:val="none" w:sz="0" w:space="0" w:color="auto"/>
        <w:left w:val="none" w:sz="0" w:space="0" w:color="auto"/>
        <w:bottom w:val="none" w:sz="0" w:space="0" w:color="auto"/>
        <w:right w:val="none" w:sz="0" w:space="0" w:color="auto"/>
      </w:divBdr>
    </w:div>
    <w:div w:id="1707368926">
      <w:bodyDiv w:val="1"/>
      <w:marLeft w:val="0"/>
      <w:marRight w:val="0"/>
      <w:marTop w:val="0"/>
      <w:marBottom w:val="0"/>
      <w:divBdr>
        <w:top w:val="none" w:sz="0" w:space="0" w:color="auto"/>
        <w:left w:val="none" w:sz="0" w:space="0" w:color="auto"/>
        <w:bottom w:val="none" w:sz="0" w:space="0" w:color="auto"/>
        <w:right w:val="none" w:sz="0" w:space="0" w:color="auto"/>
      </w:divBdr>
    </w:div>
    <w:div w:id="1872574310">
      <w:bodyDiv w:val="1"/>
      <w:marLeft w:val="0"/>
      <w:marRight w:val="0"/>
      <w:marTop w:val="0"/>
      <w:marBottom w:val="0"/>
      <w:divBdr>
        <w:top w:val="none" w:sz="0" w:space="0" w:color="auto"/>
        <w:left w:val="none" w:sz="0" w:space="0" w:color="auto"/>
        <w:bottom w:val="none" w:sz="0" w:space="0" w:color="auto"/>
        <w:right w:val="none" w:sz="0" w:space="0" w:color="auto"/>
      </w:divBdr>
    </w:div>
    <w:div w:id="1977493830">
      <w:bodyDiv w:val="1"/>
      <w:marLeft w:val="0"/>
      <w:marRight w:val="0"/>
      <w:marTop w:val="0"/>
      <w:marBottom w:val="0"/>
      <w:divBdr>
        <w:top w:val="none" w:sz="0" w:space="0" w:color="auto"/>
        <w:left w:val="none" w:sz="0" w:space="0" w:color="auto"/>
        <w:bottom w:val="none" w:sz="0" w:space="0" w:color="auto"/>
        <w:right w:val="none" w:sz="0" w:space="0" w:color="auto"/>
      </w:divBdr>
    </w:div>
    <w:div w:id="21472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file:///C:\Users\l00807691\AppData\Local\Microsoft\Windows\INetCache\Content.Outlook\NZL83B1D\Initial%20RRC%20parameters%20for%20R18%20NES" TargetMode="Externa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ECAAF-99BC-410D-B28D-8EE41C3E8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5339</Words>
  <Characters>30434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Xuanyidi</dc:creator>
  <cp:keywords/>
  <dc:description/>
  <cp:lastModifiedBy>Matthew Webb</cp:lastModifiedBy>
  <cp:revision>2</cp:revision>
  <dcterms:created xsi:type="dcterms:W3CDTF">2023-09-29T14:14:00Z</dcterms:created>
  <dcterms:modified xsi:type="dcterms:W3CDTF">2023-09-29T14:14:00Z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(3)9Rvt9sQq8ote77Ncio8iu3SuWWwPCJxMLAYxic6o8yb1m5Nj2Qdh2sV/+fHCHEVsJFAL4iel
2VD0JEohFX0ajYvjHcKuMy7yTmcLGWtKFZCxFL/zZDsdhAgE4YPTd7z3hs9RpSZSm7xvB5Al
MkWRnQoE9So3Zc+XzkQTcE4QcZLQ2XnFlyD6g/gVAKKahwyl+f4FihlXfFPAegT//nhYoXH3
ZKkJS0bPFawtt23/mk</vt:lpwstr>
  </property>
  <property fmtid="{D5CDD505-2E9C-101B-9397-08002B2CF9AE}" pid="3" name="_2015_ms_pID_7253431">
    <vt:lpwstr>m4U9vc5rwjuckfZYSkOimjT0Aj9W1Xuq/Fue5S3268G4INfmpaDxUl
VbULaY/9hO0nCnhQoprtyfezH+i3CpvGZ3mr/PXJB6E5Fdsyqc/X143QMy8BvpQQiqvhWdaA
H16fEZ5fQf5Nc+/7JXoxIdQZUbUIA4j+AmmnwuI0iMX1Mzd5Zoz5Szb9bUL85tK6KHTxW73n
R9deX0M6Pief3vXmt63/yUUsDbbYluEAF1j9</vt:lpwstr>
  </property>
  <property fmtid="{D5CDD505-2E9C-101B-9397-08002B2CF9AE}" pid="4" name="_2015_ms_pID_7253432">
    <vt:lpwstr>Z3AKpEDOwmoZnAnunq0wy+U=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1695895691</vt:lpwstr>
  </property>
</Properties>
</file>