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16119" w14:textId="2B3796EE" w:rsidR="0080357E" w:rsidRPr="0080357E" w:rsidRDefault="00BE0601" w:rsidP="0080357E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color w:val="000000"/>
          <w:sz w:val="28"/>
          <w:szCs w:val="24"/>
          <w:lang w:eastAsia="zh-CN"/>
        </w:rPr>
      </w:pPr>
      <w:r>
        <w:rPr>
          <w:rFonts w:ascii="Arial" w:eastAsia="Batang" w:hAnsi="Arial" w:cs="Arial"/>
          <w:b/>
          <w:bCs/>
          <w:color w:val="000000"/>
          <w:sz w:val="28"/>
          <w:szCs w:val="24"/>
        </w:rPr>
        <w:t>3GPP TSG-</w:t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>RAN WG1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 xml:space="preserve"> Meeting#114</w:t>
      </w:r>
      <w:r w:rsidR="009C4140">
        <w:rPr>
          <w:rFonts w:ascii="Arial" w:eastAsia="Batang" w:hAnsi="Arial" w:cs="Arial"/>
          <w:b/>
          <w:bCs/>
          <w:color w:val="000000"/>
          <w:sz w:val="28"/>
          <w:szCs w:val="24"/>
        </w:rPr>
        <w:tab/>
      </w:r>
      <w:r w:rsidR="0080357E" w:rsidRPr="0080357E">
        <w:rPr>
          <w:rFonts w:ascii="Arial" w:eastAsia="Batang" w:hAnsi="Arial" w:cs="Arial"/>
          <w:b/>
          <w:bCs/>
          <w:color w:val="000000"/>
          <w:sz w:val="28"/>
          <w:szCs w:val="24"/>
        </w:rPr>
        <w:tab/>
        <w:t>R1-230</w:t>
      </w:r>
      <w:r w:rsidR="008239A5">
        <w:rPr>
          <w:rFonts w:ascii="Arial" w:eastAsia="Batang" w:hAnsi="Arial" w:cs="Arial"/>
          <w:b/>
          <w:bCs/>
          <w:color w:val="000000"/>
          <w:sz w:val="28"/>
          <w:szCs w:val="24"/>
        </w:rPr>
        <w:t>864</w:t>
      </w:r>
      <w:r w:rsidR="00EA4FEA">
        <w:rPr>
          <w:rFonts w:ascii="Arial" w:eastAsia="Batang" w:hAnsi="Arial" w:cs="Arial"/>
          <w:b/>
          <w:bCs/>
          <w:color w:val="000000"/>
          <w:sz w:val="28"/>
          <w:szCs w:val="24"/>
        </w:rPr>
        <w:t>9</w:t>
      </w:r>
    </w:p>
    <w:p w14:paraId="1686E43C" w14:textId="504A9B4D" w:rsidR="0080357E" w:rsidRPr="0080357E" w:rsidRDefault="0080357E" w:rsidP="0080357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</w:pP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Toulouse, France, 21 –25, 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August</w:t>
      </w:r>
      <w:r w:rsid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,</w:t>
      </w:r>
      <w:r w:rsidR="00DF33D4" w:rsidRPr="00DF33D4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 xml:space="preserve"> </w:t>
      </w:r>
      <w:r w:rsidRPr="0080357E">
        <w:rPr>
          <w:rFonts w:ascii="Arial" w:eastAsia="MS Mincho" w:hAnsi="Arial" w:cs="Arial"/>
          <w:b/>
          <w:bCs/>
          <w:color w:val="000000"/>
          <w:sz w:val="28"/>
          <w:szCs w:val="24"/>
          <w:lang w:eastAsia="ja-JP"/>
        </w:rPr>
        <w:t>2023</w:t>
      </w:r>
    </w:p>
    <w:p w14:paraId="0C871049" w14:textId="77777777" w:rsidR="00065F1A" w:rsidRPr="0080357E" w:rsidRDefault="00065F1A" w:rsidP="002C012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36801FC1" w:rsidR="005A6C01" w:rsidRPr="0082257F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bookmarkStart w:id="0" w:name="_GoBack"/>
      <w:r w:rsidR="00F4108D" w:rsidRPr="0060252E">
        <w:rPr>
          <w:rFonts w:ascii="Arial" w:hAnsi="Arial" w:cs="Arial"/>
          <w:sz w:val="22"/>
        </w:rPr>
        <w:t>LS on RSRP based TA validation for LPHAP</w:t>
      </w:r>
      <w:bookmarkEnd w:id="0"/>
    </w:p>
    <w:p w14:paraId="700AE400" w14:textId="19DBA42C" w:rsidR="009F52ED" w:rsidRPr="0082257F" w:rsidRDefault="009F52ED" w:rsidP="009F52ED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</w:p>
    <w:p w14:paraId="6CD9B495" w14:textId="031D0EAB" w:rsidR="005A6C01" w:rsidRPr="009B7B08" w:rsidRDefault="005A6C01">
      <w:pPr>
        <w:spacing w:after="6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545A60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8</w:t>
      </w:r>
    </w:p>
    <w:p w14:paraId="76F19736" w14:textId="6C0F5E25" w:rsidR="005A6C01" w:rsidRPr="0082257F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Work Item</w:t>
      </w:r>
      <w:r w:rsidR="00D40D3F" w:rsidRPr="0082257F">
        <w:rPr>
          <w:rFonts w:ascii="Arial" w:hAnsi="Arial" w:cs="Arial"/>
          <w:b/>
          <w:sz w:val="22"/>
          <w:szCs w:val="22"/>
        </w:rPr>
        <w:t>s</w:t>
      </w:r>
      <w:r w:rsidRPr="0082257F">
        <w:rPr>
          <w:rFonts w:ascii="Arial" w:hAnsi="Arial" w:cs="Arial"/>
          <w:b/>
          <w:sz w:val="22"/>
          <w:szCs w:val="22"/>
        </w:rPr>
        <w:t>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8E1F72">
        <w:rPr>
          <w:rFonts w:ascii="Arial" w:hAnsi="Arial" w:cs="Arial" w:hint="eastAsia"/>
          <w:bCs/>
          <w:sz w:val="22"/>
          <w:szCs w:val="22"/>
          <w:lang w:eastAsia="zh-CN"/>
        </w:rPr>
        <w:t>NR_pos_enh2</w:t>
      </w:r>
      <w:r w:rsidR="00CC48E1" w:rsidRPr="00131367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799014E2" w14:textId="632E549A" w:rsidR="005A6C01" w:rsidRPr="00FD58C3" w:rsidRDefault="005A6C01" w:rsidP="00B20C0B">
      <w:pPr>
        <w:spacing w:after="60"/>
        <w:ind w:left="1985" w:hanging="1985"/>
        <w:rPr>
          <w:rFonts w:ascii="Arial" w:hAnsi="Arial" w:cs="Arial"/>
          <w:bCs/>
          <w:sz w:val="22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3068C2">
        <w:rPr>
          <w:rFonts w:ascii="Arial" w:hAnsi="Arial" w:cs="Arial" w:hint="eastAsia"/>
          <w:sz w:val="22"/>
          <w:szCs w:val="22"/>
          <w:lang w:eastAsia="zh-CN"/>
        </w:rPr>
        <w:t>RAN1</w:t>
      </w:r>
    </w:p>
    <w:p w14:paraId="277E0D67" w14:textId="4C7E77EC" w:rsidR="005A6C01" w:rsidRPr="00D74EB5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D40706">
        <w:rPr>
          <w:rFonts w:ascii="Arial" w:eastAsiaTheme="minorEastAsia" w:hAnsi="Arial" w:cs="Arial" w:hint="eastAsia"/>
          <w:sz w:val="22"/>
          <w:lang w:eastAsia="zh-CN"/>
        </w:rPr>
        <w:t>RAN2</w:t>
      </w:r>
    </w:p>
    <w:p w14:paraId="29D4E017" w14:textId="77B76615" w:rsidR="009703BE" w:rsidRPr="004019C3" w:rsidRDefault="009703BE" w:rsidP="004D18C2">
      <w:pPr>
        <w:spacing w:after="6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</w:p>
    <w:p w14:paraId="66A5AA9E" w14:textId="77777777" w:rsidR="00546D4C" w:rsidRPr="0001244D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7C8F6E8C" w14:textId="77777777" w:rsidR="005A6C01" w:rsidRPr="0001244D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01244D">
        <w:rPr>
          <w:rFonts w:ascii="Arial" w:hAnsi="Arial" w:cs="Arial"/>
          <w:b/>
        </w:rPr>
        <w:t>Contact Person:</w:t>
      </w:r>
      <w:r w:rsidRPr="0001244D">
        <w:rPr>
          <w:rFonts w:ascii="Arial" w:hAnsi="Arial" w:cs="Arial"/>
          <w:bCs/>
        </w:rPr>
        <w:tab/>
      </w:r>
    </w:p>
    <w:p w14:paraId="2590FA6E" w14:textId="49758FD0" w:rsidR="005A6C01" w:rsidRPr="0001244D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01244D">
        <w:rPr>
          <w:rFonts w:cs="Arial"/>
          <w:lang w:val="it-IT"/>
        </w:rPr>
        <w:t>Name:</w:t>
      </w:r>
      <w:r w:rsidRPr="0001244D">
        <w:rPr>
          <w:rFonts w:cs="Arial"/>
          <w:b w:val="0"/>
          <w:bCs/>
          <w:lang w:val="it-IT"/>
        </w:rPr>
        <w:tab/>
      </w:r>
      <w:r w:rsidR="007863CB">
        <w:rPr>
          <w:rFonts w:cs="Arial"/>
          <w:b w:val="0"/>
          <w:bCs/>
          <w:lang w:val="it-IT"/>
        </w:rPr>
        <w:t>Jinhuan Xia</w:t>
      </w:r>
    </w:p>
    <w:p w14:paraId="45E41452" w14:textId="7827585D" w:rsidR="005A6C01" w:rsidRPr="0001244D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01244D">
        <w:rPr>
          <w:rFonts w:cs="Arial"/>
          <w:color w:val="auto"/>
          <w:lang w:val="pt-BR"/>
        </w:rPr>
        <w:t>E-mail Address:</w:t>
      </w:r>
      <w:r w:rsidRPr="0001244D">
        <w:rPr>
          <w:rFonts w:cs="Arial"/>
          <w:b w:val="0"/>
          <w:bCs/>
          <w:color w:val="auto"/>
          <w:lang w:val="pt-BR"/>
        </w:rPr>
        <w:tab/>
      </w:r>
      <w:r w:rsidR="007863CB">
        <w:rPr>
          <w:rFonts w:cs="Arial"/>
          <w:b w:val="0"/>
          <w:bCs/>
          <w:color w:val="auto"/>
          <w:lang w:val="pt-BR"/>
        </w:rPr>
        <w:t>jinhuan.xia@huawei.com</w:t>
      </w:r>
    </w:p>
    <w:p w14:paraId="59EC56C5" w14:textId="77777777" w:rsidR="005A6C01" w:rsidRPr="0001244D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AC99A42" w14:textId="77777777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79089C" w:rsidRPr="0001244D">
        <w:rPr>
          <w:rFonts w:ascii="Arial" w:hAnsi="Arial" w:cs="Arial"/>
          <w:lang w:val="pt-BR"/>
        </w:rPr>
        <w:t xml:space="preserve">    </w:t>
      </w:r>
      <w:r w:rsidR="00821953" w:rsidRPr="0001244D">
        <w:rPr>
          <w:rFonts w:ascii="Arial" w:hAnsi="Arial" w:cs="Arial"/>
          <w:lang w:val="pt-BR"/>
        </w:rPr>
        <w:t xml:space="preserve">  </w:t>
      </w:r>
    </w:p>
    <w:p w14:paraId="032FB5E4" w14:textId="77777777" w:rsidR="006F2AF5" w:rsidRPr="0001244D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>
      <w:pPr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>
      <w:pPr>
        <w:spacing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6D16D782" w14:textId="097D5C6E" w:rsidR="00E7024E" w:rsidRDefault="00784A97" w:rsidP="00CB15F1">
      <w:pPr>
        <w:spacing w:beforeLines="50" w:before="120" w:after="120"/>
        <w:rPr>
          <w:rFonts w:ascii="Arial" w:hAnsi="Arial" w:cs="Arial"/>
          <w:sz w:val="22"/>
        </w:rPr>
      </w:pPr>
      <w:r w:rsidRPr="00784A97">
        <w:rPr>
          <w:rFonts w:ascii="Arial" w:hAnsi="Arial" w:cs="Arial"/>
          <w:sz w:val="22"/>
        </w:rPr>
        <w:t xml:space="preserve">RAN1 discussed the RSRP based TA validation in RAN1#114 meeting and achieved the following agreement: </w:t>
      </w:r>
    </w:p>
    <w:p w14:paraId="294F9BBD" w14:textId="1C472CE1" w:rsidR="007446DA" w:rsidRPr="007446DA" w:rsidRDefault="007446DA" w:rsidP="00CB15F1">
      <w:pPr>
        <w:spacing w:beforeLines="50" w:before="120" w:after="120"/>
        <w:rPr>
          <w:rFonts w:ascii="Arial" w:hAnsi="Arial" w:cs="Arial"/>
          <w:sz w:val="22"/>
          <w:szCs w:val="22"/>
        </w:rPr>
      </w:pPr>
      <w:r w:rsidRPr="007446DA">
        <w:rPr>
          <w:rFonts w:ascii="Arial" w:hAnsi="Arial" w:cs="Arial"/>
          <w:sz w:val="22"/>
          <w:szCs w:val="22"/>
          <w:highlight w:val="green"/>
        </w:rPr>
        <w:t>Agreement:</w:t>
      </w:r>
    </w:p>
    <w:p w14:paraId="158A407C" w14:textId="77777777" w:rsidR="00784A97" w:rsidRPr="007446DA" w:rsidRDefault="00784A97" w:rsidP="00784A97">
      <w:pPr>
        <w:rPr>
          <w:rFonts w:ascii="Arial" w:hAnsi="Arial" w:cs="Arial"/>
          <w:sz w:val="22"/>
          <w:szCs w:val="22"/>
          <w:lang w:eastAsia="zh-CN"/>
        </w:rPr>
      </w:pPr>
      <w:r w:rsidRPr="007446DA">
        <w:rPr>
          <w:rFonts w:ascii="Arial" w:hAnsi="Arial" w:cs="Arial"/>
          <w:sz w:val="22"/>
          <w:szCs w:val="22"/>
        </w:rPr>
        <w:t>With regards to the reference RS for the RSRP change for TA validation:</w:t>
      </w:r>
    </w:p>
    <w:p w14:paraId="73D89F00" w14:textId="3FC1D10B" w:rsidR="00784A97" w:rsidRPr="007446DA" w:rsidRDefault="00784A97" w:rsidP="00784A97">
      <w:pPr>
        <w:numPr>
          <w:ilvl w:val="0"/>
          <w:numId w:val="33"/>
        </w:numPr>
        <w:rPr>
          <w:rFonts w:ascii="Arial" w:hAnsi="Arial" w:cs="Arial"/>
          <w:sz w:val="22"/>
          <w:szCs w:val="22"/>
          <w:lang w:val="en-US"/>
        </w:rPr>
      </w:pPr>
      <w:r w:rsidRPr="007446DA">
        <w:rPr>
          <w:rFonts w:ascii="Arial" w:hAnsi="Arial" w:cs="Arial"/>
          <w:sz w:val="22"/>
          <w:szCs w:val="22"/>
        </w:rPr>
        <w:t>The downlink pathloss reference for TA validation (stored RSRP) is derived from the cell where UE determines the latest valid TA:</w:t>
      </w:r>
    </w:p>
    <w:p w14:paraId="5858A78D" w14:textId="56DD5EF7" w:rsidR="00784A97" w:rsidRPr="007446DA" w:rsidRDefault="00784A97" w:rsidP="00784A97">
      <w:pPr>
        <w:numPr>
          <w:ilvl w:val="1"/>
          <w:numId w:val="33"/>
        </w:numPr>
        <w:rPr>
          <w:rFonts w:ascii="Arial" w:hAnsi="Arial" w:cs="Arial"/>
          <w:sz w:val="22"/>
          <w:szCs w:val="22"/>
        </w:rPr>
      </w:pPr>
      <w:r w:rsidRPr="007446DA">
        <w:rPr>
          <w:rFonts w:ascii="Arial" w:hAnsi="Arial" w:cs="Arial"/>
          <w:sz w:val="22"/>
          <w:szCs w:val="22"/>
        </w:rPr>
        <w:t>If UE maintains the TA from the last serving cell, the stored RSRP of the downlink pathloss reference is derived from SSBs of the last serving cell.</w:t>
      </w:r>
    </w:p>
    <w:p w14:paraId="5C20C36F" w14:textId="77777777" w:rsidR="00784A97" w:rsidRPr="007446DA" w:rsidRDefault="00784A97" w:rsidP="00784A97">
      <w:pPr>
        <w:numPr>
          <w:ilvl w:val="1"/>
          <w:numId w:val="33"/>
        </w:numPr>
        <w:rPr>
          <w:rFonts w:ascii="Arial" w:hAnsi="Arial" w:cs="Arial"/>
          <w:sz w:val="22"/>
          <w:szCs w:val="22"/>
          <w:lang w:val="en-US"/>
        </w:rPr>
      </w:pPr>
      <w:r w:rsidRPr="007446DA">
        <w:rPr>
          <w:rFonts w:ascii="Arial" w:hAnsi="Arial" w:cs="Arial"/>
          <w:sz w:val="22"/>
          <w:szCs w:val="22"/>
        </w:rPr>
        <w:t>otherwise when UE determines to autonomously adjust TA when enabled by the network and when cell re-selection occurs, if confirmed by RAN4, the stored RSRP of the downlink pathloss reference is updated with a new value derived from SSBs of the current camping cell.</w:t>
      </w:r>
    </w:p>
    <w:p w14:paraId="6FF652C9" w14:textId="77777777" w:rsidR="00784A97" w:rsidRPr="007446DA" w:rsidRDefault="00784A97" w:rsidP="00784A97">
      <w:pPr>
        <w:numPr>
          <w:ilvl w:val="0"/>
          <w:numId w:val="33"/>
        </w:numPr>
        <w:rPr>
          <w:rFonts w:ascii="Arial" w:hAnsi="Arial" w:cs="Arial"/>
          <w:sz w:val="22"/>
          <w:szCs w:val="22"/>
        </w:rPr>
      </w:pPr>
      <w:r w:rsidRPr="007446DA">
        <w:rPr>
          <w:rFonts w:ascii="Arial" w:hAnsi="Arial" w:cs="Arial"/>
          <w:bCs/>
          <w:sz w:val="22"/>
          <w:szCs w:val="22"/>
        </w:rPr>
        <w:t>Send LS to RAN2</w:t>
      </w:r>
      <w:r w:rsidRPr="007446DA">
        <w:rPr>
          <w:rFonts w:ascii="Arial" w:hAnsi="Arial" w:cs="Arial"/>
          <w:sz w:val="22"/>
          <w:szCs w:val="22"/>
        </w:rPr>
        <w:t xml:space="preserve"> stating that there is no consensus in RAN1 regarding the reference RS for the current RSRP derivation for TA validation but it can be further discussed in RAN2. </w:t>
      </w:r>
    </w:p>
    <w:p w14:paraId="3045CAA1" w14:textId="007B4999" w:rsidR="00784A97" w:rsidRDefault="00784A97" w:rsidP="00CB15F1">
      <w:pPr>
        <w:spacing w:beforeLines="50" w:before="120" w:after="120"/>
        <w:rPr>
          <w:rFonts w:ascii="Arial" w:hAnsi="Arial" w:cs="Arial"/>
          <w:b/>
        </w:rPr>
      </w:pPr>
    </w:p>
    <w:p w14:paraId="5F7CDA82" w14:textId="77777777" w:rsidR="002A12EA" w:rsidRPr="0001244D" w:rsidRDefault="002A12EA" w:rsidP="00CB15F1">
      <w:pPr>
        <w:spacing w:beforeLines="50" w:before="12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15383EEA" w:rsidR="002A12EA" w:rsidRPr="0001244D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hAnsi="Arial" w:cs="Arial"/>
          <w:b/>
        </w:rPr>
        <w:t xml:space="preserve">To </w:t>
      </w:r>
      <w:r w:rsidR="007C6BC8">
        <w:rPr>
          <w:rFonts w:ascii="Arial" w:hAnsi="Arial" w:cs="Arial" w:hint="eastAsia"/>
          <w:b/>
          <w:lang w:eastAsia="zh-CN"/>
        </w:rPr>
        <w:t>RAN</w:t>
      </w:r>
      <w:r w:rsidR="00C37CB4" w:rsidRPr="0001244D">
        <w:rPr>
          <w:rFonts w:ascii="Arial" w:hAnsi="Arial" w:cs="Arial"/>
          <w:b/>
        </w:rPr>
        <w:t xml:space="preserve"> WG2</w:t>
      </w:r>
    </w:p>
    <w:p w14:paraId="10ACEE99" w14:textId="73291272" w:rsidR="00E27832" w:rsidRPr="0001244D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RAN1 respectfully requests </w:t>
      </w:r>
      <w:r w:rsidR="00DA1188">
        <w:rPr>
          <w:rFonts w:ascii="Arial" w:eastAsiaTheme="minorEastAsia" w:hAnsi="Arial" w:cs="Arial" w:hint="eastAsia"/>
          <w:iCs/>
          <w:lang w:eastAsia="zh-CN"/>
        </w:rPr>
        <w:t>RAN</w:t>
      </w:r>
      <w:r w:rsidR="00DC19B8">
        <w:rPr>
          <w:rFonts w:ascii="Arial" w:eastAsiaTheme="minorEastAsia" w:hAnsi="Arial" w:cs="Arial" w:hint="eastAsia"/>
          <w:iCs/>
          <w:lang w:eastAsia="zh-CN"/>
        </w:rPr>
        <w:t>2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to take the above </w:t>
      </w:r>
      <w:r w:rsidR="004711F1">
        <w:rPr>
          <w:rFonts w:ascii="Arial" w:eastAsia="Yu Mincho" w:hAnsi="Arial" w:cs="Arial"/>
          <w:iCs/>
          <w:lang w:eastAsia="ja-JP"/>
        </w:rPr>
        <w:t>information</w:t>
      </w:r>
      <w:r w:rsidR="00524579" w:rsidRPr="00524579">
        <w:rPr>
          <w:rFonts w:ascii="Arial" w:eastAsia="Yu Mincho" w:hAnsi="Arial" w:cs="Arial"/>
          <w:iCs/>
          <w:lang w:eastAsia="ja-JP"/>
        </w:rPr>
        <w:t xml:space="preserve"> into account in the future work.</w:t>
      </w:r>
    </w:p>
    <w:p w14:paraId="554A1E06" w14:textId="77777777" w:rsidR="002A12EA" w:rsidRPr="00D03319" w:rsidRDefault="002A12EA" w:rsidP="00CB15F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6DED3B48" w14:textId="10B14A74" w:rsidR="004E4980" w:rsidRPr="00576092" w:rsidRDefault="004E4980" w:rsidP="004E4980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4-bis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 xml:space="preserve">. </w:t>
      </w:r>
      <w:r>
        <w:rPr>
          <w:rFonts w:ascii="Arial" w:eastAsiaTheme="minorEastAsia" w:hAnsi="Arial" w:cs="Arial" w:hint="eastAsia"/>
          <w:bCs/>
          <w:lang w:eastAsia="zh-CN"/>
        </w:rPr>
        <w:t>9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="MS Mincho" w:hAnsi="Arial" w:cs="Arial"/>
          <w:bCs/>
          <w:lang w:eastAsia="ja-JP"/>
        </w:rPr>
        <w:t>Oct</w:t>
      </w:r>
      <w:r w:rsidRPr="0004697E">
        <w:rPr>
          <w:rFonts w:ascii="Arial" w:eastAsia="MS Mincho" w:hAnsi="Arial" w:cs="Arial"/>
          <w:bCs/>
          <w:lang w:eastAsia="ja-JP"/>
        </w:rPr>
        <w:t>.</w:t>
      </w:r>
      <w:r w:rsidR="00221ED1">
        <w:rPr>
          <w:rFonts w:ascii="Arial" w:eastAsiaTheme="minorEastAsia" w:hAnsi="Arial" w:cs="Arial" w:hint="eastAsia"/>
          <w:bCs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lang w:eastAsia="zh-CN"/>
        </w:rPr>
        <w:t>13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>
        <w:rPr>
          <w:rFonts w:ascii="Arial" w:eastAsiaTheme="minorEastAsia" w:hAnsi="Arial" w:cs="Arial" w:hint="eastAsia"/>
          <w:bCs/>
          <w:lang w:eastAsia="zh-CN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 w:rsidR="00A54153">
        <w:rPr>
          <w:rFonts w:ascii="Arial" w:eastAsiaTheme="minorEastAsia" w:hAnsi="Arial" w:cs="Arial" w:hint="eastAsia"/>
          <w:bCs/>
          <w:lang w:eastAsia="zh-CN"/>
        </w:rPr>
        <w:tab/>
      </w:r>
      <w:r w:rsidR="00C95080">
        <w:rPr>
          <w:rFonts w:ascii="Arial" w:eastAsia="MS Mincho" w:hAnsi="Arial" w:cs="Arial"/>
          <w:bCs/>
          <w:lang w:eastAsia="ja-JP"/>
        </w:rPr>
        <w:t>Xiamen</w:t>
      </w:r>
      <w:r w:rsidR="00A54153" w:rsidRPr="00A54153">
        <w:rPr>
          <w:rFonts w:ascii="Arial" w:eastAsia="MS Mincho" w:hAnsi="Arial" w:cs="Arial"/>
          <w:bCs/>
          <w:lang w:eastAsia="ja-JP"/>
        </w:rPr>
        <w:t xml:space="preserve">, </w:t>
      </w:r>
      <w:r w:rsidR="00A54153">
        <w:rPr>
          <w:rFonts w:ascii="Arial" w:eastAsiaTheme="minorEastAsia" w:hAnsi="Arial" w:cs="Arial" w:hint="eastAsia"/>
          <w:bCs/>
          <w:lang w:eastAsia="zh-CN"/>
        </w:rPr>
        <w:t>C</w:t>
      </w:r>
      <w:r w:rsidR="00A54153" w:rsidRPr="00A54153">
        <w:rPr>
          <w:rFonts w:ascii="Arial" w:eastAsia="MS Mincho" w:hAnsi="Arial" w:cs="Arial"/>
          <w:bCs/>
          <w:lang w:eastAsia="ja-JP"/>
        </w:rPr>
        <w:t>N</w:t>
      </w:r>
    </w:p>
    <w:p w14:paraId="2FBE983C" w14:textId="05915DD3" w:rsidR="002B68C7" w:rsidRPr="002B68C7" w:rsidRDefault="002B68C7" w:rsidP="002B68C7">
      <w:pPr>
        <w:spacing w:after="120"/>
        <w:rPr>
          <w:rFonts w:ascii="Arial" w:eastAsiaTheme="minorEastAsia" w:hAnsi="Arial" w:cs="Arial"/>
          <w:bCs/>
          <w:lang w:eastAsia="zh-CN"/>
        </w:rPr>
      </w:pPr>
      <w:r w:rsidRPr="0004697E">
        <w:rPr>
          <w:rFonts w:ascii="Arial" w:eastAsia="MS Mincho" w:hAnsi="Arial" w:cs="Arial" w:hint="eastAsia"/>
          <w:bCs/>
          <w:lang w:eastAsia="ja-JP"/>
        </w:rPr>
        <w:t>T</w:t>
      </w:r>
      <w:r w:rsidRPr="0004697E">
        <w:rPr>
          <w:rFonts w:ascii="Arial" w:eastAsia="MS Mincho" w:hAnsi="Arial" w:cs="Arial"/>
          <w:bCs/>
          <w:lang w:eastAsia="ja-JP"/>
        </w:rPr>
        <w:t>SG-RAN WG1 Meeting #11</w:t>
      </w:r>
      <w:r>
        <w:rPr>
          <w:rFonts w:ascii="Arial" w:eastAsiaTheme="minorEastAsia" w:hAnsi="Arial" w:cs="Arial" w:hint="eastAsia"/>
          <w:bCs/>
          <w:lang w:eastAsia="zh-CN"/>
        </w:rPr>
        <w:t>5</w:t>
      </w:r>
      <w:r w:rsidRPr="0004697E">
        <w:rPr>
          <w:rFonts w:ascii="Arial" w:eastAsia="MS Mincho" w:hAnsi="Arial" w:cs="Arial"/>
          <w:bCs/>
          <w:lang w:eastAsia="ja-JP"/>
        </w:rPr>
        <w:tab/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13</w:t>
      </w:r>
      <w:r w:rsidRPr="0004697E">
        <w:rPr>
          <w:rFonts w:ascii="Arial" w:eastAsia="MS Mincho" w:hAnsi="Arial" w:cs="Arial"/>
          <w:bCs/>
          <w:lang w:eastAsia="ja-JP"/>
        </w:rPr>
        <w:t xml:space="preserve"> to </w:t>
      </w:r>
      <w:r>
        <w:rPr>
          <w:rFonts w:ascii="Arial" w:eastAsiaTheme="minorEastAsia" w:hAnsi="Arial" w:cs="Arial" w:hint="eastAsia"/>
          <w:bCs/>
          <w:lang w:eastAsia="zh-CN"/>
        </w:rPr>
        <w:t>Nov</w:t>
      </w:r>
      <w:r w:rsidRPr="0004697E">
        <w:rPr>
          <w:rFonts w:ascii="Arial" w:eastAsia="MS Mincho" w:hAnsi="Arial" w:cs="Arial"/>
          <w:bCs/>
          <w:lang w:eastAsia="ja-JP"/>
        </w:rPr>
        <w:t>.</w:t>
      </w:r>
      <w:r>
        <w:rPr>
          <w:rFonts w:ascii="Arial" w:eastAsiaTheme="minorEastAsia" w:hAnsi="Arial" w:cs="Arial" w:hint="eastAsia"/>
          <w:bCs/>
          <w:lang w:eastAsia="zh-CN"/>
        </w:rPr>
        <w:t xml:space="preserve"> 17</w:t>
      </w:r>
      <w:r w:rsidRPr="0004697E">
        <w:rPr>
          <w:rFonts w:ascii="Arial" w:eastAsia="MS Mincho" w:hAnsi="Arial" w:cs="Arial"/>
          <w:bCs/>
          <w:lang w:eastAsia="ja-JP"/>
        </w:rPr>
        <w:t>, 202</w:t>
      </w:r>
      <w:r>
        <w:rPr>
          <w:rFonts w:ascii="Arial" w:eastAsiaTheme="minorEastAsia" w:hAnsi="Arial" w:cs="Arial" w:hint="eastAsia"/>
          <w:bCs/>
          <w:lang w:eastAsia="zh-CN"/>
        </w:rPr>
        <w:t>3</w:t>
      </w:r>
      <w:r w:rsidRPr="0004697E"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ab/>
        <w:t>Chicago</w:t>
      </w:r>
      <w:r w:rsidRPr="00A54153">
        <w:rPr>
          <w:rFonts w:ascii="Arial" w:eastAsia="MS Mincho" w:hAnsi="Arial" w:cs="Arial"/>
          <w:bCs/>
          <w:lang w:eastAsia="ja-JP"/>
        </w:rPr>
        <w:t xml:space="preserve">, </w:t>
      </w:r>
      <w:r>
        <w:rPr>
          <w:rFonts w:ascii="Arial" w:eastAsiaTheme="minorEastAsia" w:hAnsi="Arial" w:cs="Arial" w:hint="eastAsia"/>
          <w:bCs/>
          <w:lang w:eastAsia="zh-CN"/>
        </w:rPr>
        <w:t>US</w:t>
      </w:r>
    </w:p>
    <w:sectPr w:rsidR="002B68C7" w:rsidRPr="002B68C7" w:rsidSect="00273F4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FD2A6" w14:textId="77777777" w:rsidR="00987BF3" w:rsidRDefault="00987BF3">
      <w:r>
        <w:separator/>
      </w:r>
    </w:p>
  </w:endnote>
  <w:endnote w:type="continuationSeparator" w:id="0">
    <w:p w14:paraId="2E1EEC34" w14:textId="77777777" w:rsidR="00987BF3" w:rsidRDefault="0098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BB1B3" w14:textId="77777777" w:rsidR="00987BF3" w:rsidRDefault="00987BF3">
      <w:r>
        <w:separator/>
      </w:r>
    </w:p>
  </w:footnote>
  <w:footnote w:type="continuationSeparator" w:id="0">
    <w:p w14:paraId="12013345" w14:textId="77777777" w:rsidR="00987BF3" w:rsidRDefault="00987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="Times New Roman" w:hint="default"/>
        <w:sz w:val="18"/>
      </w:rPr>
    </w:lvl>
    <w:lvl w:ilvl="3">
      <w:start w:val="1"/>
      <w:numFmt w:val="bullet"/>
      <w:lvlText w:val=""/>
      <w:lvlJc w:val="left"/>
      <w:pPr>
        <w:ind w:left="1700" w:hanging="44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2120" w:hanging="440"/>
      </w:pPr>
      <w:rPr>
        <w:rFonts w:ascii="Symbol" w:hAnsi="Symbol" w:hint="default"/>
        <w:color w:val="auto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3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9"/>
  </w:num>
  <w:num w:numId="4">
    <w:abstractNumId w:val="22"/>
  </w:num>
  <w:num w:numId="5">
    <w:abstractNumId w:val="1"/>
  </w:num>
  <w:num w:numId="6">
    <w:abstractNumId w:val="14"/>
  </w:num>
  <w:num w:numId="7">
    <w:abstractNumId w:val="6"/>
  </w:num>
  <w:num w:numId="8">
    <w:abstractNumId w:val="0"/>
  </w:num>
  <w:num w:numId="9">
    <w:abstractNumId w:val="23"/>
  </w:num>
  <w:num w:numId="10">
    <w:abstractNumId w:val="4"/>
  </w:num>
  <w:num w:numId="11">
    <w:abstractNumId w:val="10"/>
  </w:num>
  <w:num w:numId="12">
    <w:abstractNumId w:val="9"/>
  </w:num>
  <w:num w:numId="13">
    <w:abstractNumId w:val="16"/>
  </w:num>
  <w:num w:numId="14">
    <w:abstractNumId w:val="18"/>
  </w:num>
  <w:num w:numId="15">
    <w:abstractNumId w:val="29"/>
  </w:num>
  <w:num w:numId="16">
    <w:abstractNumId w:val="29"/>
  </w:num>
  <w:num w:numId="17">
    <w:abstractNumId w:val="2"/>
  </w:num>
  <w:num w:numId="18">
    <w:abstractNumId w:val="27"/>
  </w:num>
  <w:num w:numId="19">
    <w:abstractNumId w:val="28"/>
  </w:num>
  <w:num w:numId="20">
    <w:abstractNumId w:val="8"/>
  </w:num>
  <w:num w:numId="21">
    <w:abstractNumId w:val="17"/>
  </w:num>
  <w:num w:numId="22">
    <w:abstractNumId w:val="20"/>
  </w:num>
  <w:num w:numId="23">
    <w:abstractNumId w:val="12"/>
  </w:num>
  <w:num w:numId="24">
    <w:abstractNumId w:val="24"/>
  </w:num>
  <w:num w:numId="25">
    <w:abstractNumId w:val="11"/>
  </w:num>
  <w:num w:numId="26">
    <w:abstractNumId w:val="26"/>
  </w:num>
  <w:num w:numId="27">
    <w:abstractNumId w:val="7"/>
  </w:num>
  <w:num w:numId="28">
    <w:abstractNumId w:val="21"/>
  </w:num>
  <w:num w:numId="29">
    <w:abstractNumId w:val="5"/>
  </w:num>
  <w:num w:numId="30">
    <w:abstractNumId w:val="30"/>
  </w:num>
  <w:num w:numId="31">
    <w:abstractNumId w:val="15"/>
  </w:num>
  <w:num w:numId="32">
    <w:abstractNumId w:val="3"/>
  </w:num>
  <w:num w:numId="33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3"/>
  <w:removePersonalInformation/>
  <w:removeDateAndTime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18E"/>
    <w:rsid w:val="00000B50"/>
    <w:rsid w:val="00002E91"/>
    <w:rsid w:val="0000589A"/>
    <w:rsid w:val="00011DCA"/>
    <w:rsid w:val="0001244D"/>
    <w:rsid w:val="000139FF"/>
    <w:rsid w:val="00013F71"/>
    <w:rsid w:val="000141F9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40B1"/>
    <w:rsid w:val="000376B3"/>
    <w:rsid w:val="00037C48"/>
    <w:rsid w:val="00041E53"/>
    <w:rsid w:val="00042373"/>
    <w:rsid w:val="00042872"/>
    <w:rsid w:val="00044469"/>
    <w:rsid w:val="00046188"/>
    <w:rsid w:val="0004697E"/>
    <w:rsid w:val="00054523"/>
    <w:rsid w:val="0005462D"/>
    <w:rsid w:val="00055A83"/>
    <w:rsid w:val="00056648"/>
    <w:rsid w:val="0005736B"/>
    <w:rsid w:val="000576AB"/>
    <w:rsid w:val="0006027F"/>
    <w:rsid w:val="00062AC6"/>
    <w:rsid w:val="00064FC6"/>
    <w:rsid w:val="00065328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32C"/>
    <w:rsid w:val="0009236F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B6A85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6CDD"/>
    <w:rsid w:val="000D74AF"/>
    <w:rsid w:val="000D7676"/>
    <w:rsid w:val="000E3C73"/>
    <w:rsid w:val="000E3FBD"/>
    <w:rsid w:val="000E47AC"/>
    <w:rsid w:val="000E4D97"/>
    <w:rsid w:val="000E5933"/>
    <w:rsid w:val="000E5D71"/>
    <w:rsid w:val="000F0E6F"/>
    <w:rsid w:val="000F158F"/>
    <w:rsid w:val="0010163B"/>
    <w:rsid w:val="001023FD"/>
    <w:rsid w:val="00104ABA"/>
    <w:rsid w:val="00105234"/>
    <w:rsid w:val="00110E6F"/>
    <w:rsid w:val="00112C4F"/>
    <w:rsid w:val="00114B00"/>
    <w:rsid w:val="001213D8"/>
    <w:rsid w:val="00122179"/>
    <w:rsid w:val="00124A6E"/>
    <w:rsid w:val="00124D3D"/>
    <w:rsid w:val="00125460"/>
    <w:rsid w:val="00125B74"/>
    <w:rsid w:val="001274E9"/>
    <w:rsid w:val="00131367"/>
    <w:rsid w:val="001367AF"/>
    <w:rsid w:val="00141322"/>
    <w:rsid w:val="00144DAB"/>
    <w:rsid w:val="001454EE"/>
    <w:rsid w:val="00147E8B"/>
    <w:rsid w:val="00150753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959F0"/>
    <w:rsid w:val="00195B4B"/>
    <w:rsid w:val="001975BB"/>
    <w:rsid w:val="001A06B9"/>
    <w:rsid w:val="001A0853"/>
    <w:rsid w:val="001A23CE"/>
    <w:rsid w:val="001A4172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4586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1E1B"/>
    <w:rsid w:val="0020258F"/>
    <w:rsid w:val="00203FC4"/>
    <w:rsid w:val="002107DC"/>
    <w:rsid w:val="002120BA"/>
    <w:rsid w:val="0021272D"/>
    <w:rsid w:val="0021465C"/>
    <w:rsid w:val="00214804"/>
    <w:rsid w:val="00214E91"/>
    <w:rsid w:val="002216D9"/>
    <w:rsid w:val="00221A3D"/>
    <w:rsid w:val="00221ED1"/>
    <w:rsid w:val="00222675"/>
    <w:rsid w:val="00222EEC"/>
    <w:rsid w:val="002255FE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980"/>
    <w:rsid w:val="00273F46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136"/>
    <w:rsid w:val="00295851"/>
    <w:rsid w:val="0029683F"/>
    <w:rsid w:val="002973DE"/>
    <w:rsid w:val="0029746B"/>
    <w:rsid w:val="002A0926"/>
    <w:rsid w:val="002A0A3D"/>
    <w:rsid w:val="002A12EA"/>
    <w:rsid w:val="002A4BAD"/>
    <w:rsid w:val="002A620B"/>
    <w:rsid w:val="002A695A"/>
    <w:rsid w:val="002B11BD"/>
    <w:rsid w:val="002B1237"/>
    <w:rsid w:val="002B2CE1"/>
    <w:rsid w:val="002B3DFF"/>
    <w:rsid w:val="002B4B2B"/>
    <w:rsid w:val="002B5774"/>
    <w:rsid w:val="002B5E43"/>
    <w:rsid w:val="002B68C7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291B"/>
    <w:rsid w:val="002E37BC"/>
    <w:rsid w:val="002E69F7"/>
    <w:rsid w:val="002F01C1"/>
    <w:rsid w:val="002F0E7C"/>
    <w:rsid w:val="002F276D"/>
    <w:rsid w:val="002F50C1"/>
    <w:rsid w:val="00301AB3"/>
    <w:rsid w:val="0030220B"/>
    <w:rsid w:val="003036E2"/>
    <w:rsid w:val="00304495"/>
    <w:rsid w:val="003046AA"/>
    <w:rsid w:val="003068C2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97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6699F"/>
    <w:rsid w:val="0037177B"/>
    <w:rsid w:val="00371BC2"/>
    <w:rsid w:val="0037228D"/>
    <w:rsid w:val="0037608E"/>
    <w:rsid w:val="0037701A"/>
    <w:rsid w:val="00377701"/>
    <w:rsid w:val="00381306"/>
    <w:rsid w:val="00381464"/>
    <w:rsid w:val="00381474"/>
    <w:rsid w:val="0038243D"/>
    <w:rsid w:val="003829C1"/>
    <w:rsid w:val="003830B7"/>
    <w:rsid w:val="00384730"/>
    <w:rsid w:val="00384D81"/>
    <w:rsid w:val="00385BDC"/>
    <w:rsid w:val="00390119"/>
    <w:rsid w:val="00392820"/>
    <w:rsid w:val="00393312"/>
    <w:rsid w:val="00394D17"/>
    <w:rsid w:val="00396EDF"/>
    <w:rsid w:val="003A0483"/>
    <w:rsid w:val="003A27CA"/>
    <w:rsid w:val="003A2B18"/>
    <w:rsid w:val="003A4123"/>
    <w:rsid w:val="003A4660"/>
    <w:rsid w:val="003A5A0C"/>
    <w:rsid w:val="003B22D6"/>
    <w:rsid w:val="003B2A55"/>
    <w:rsid w:val="003B4644"/>
    <w:rsid w:val="003B491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59D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1AF"/>
    <w:rsid w:val="003E5F8A"/>
    <w:rsid w:val="003F1294"/>
    <w:rsid w:val="003F25C2"/>
    <w:rsid w:val="003F3E57"/>
    <w:rsid w:val="003F459D"/>
    <w:rsid w:val="003F789B"/>
    <w:rsid w:val="003F7AA2"/>
    <w:rsid w:val="00400473"/>
    <w:rsid w:val="00401143"/>
    <w:rsid w:val="004019C3"/>
    <w:rsid w:val="00403407"/>
    <w:rsid w:val="0040454D"/>
    <w:rsid w:val="00405033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373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1F1"/>
    <w:rsid w:val="00471605"/>
    <w:rsid w:val="004725F6"/>
    <w:rsid w:val="004727E5"/>
    <w:rsid w:val="00474877"/>
    <w:rsid w:val="00476F28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1D0F"/>
    <w:rsid w:val="004B60C6"/>
    <w:rsid w:val="004B60CB"/>
    <w:rsid w:val="004B6469"/>
    <w:rsid w:val="004C2BD6"/>
    <w:rsid w:val="004C455D"/>
    <w:rsid w:val="004C4983"/>
    <w:rsid w:val="004C52F9"/>
    <w:rsid w:val="004C5B57"/>
    <w:rsid w:val="004C6E4F"/>
    <w:rsid w:val="004D0608"/>
    <w:rsid w:val="004D1073"/>
    <w:rsid w:val="004D1685"/>
    <w:rsid w:val="004D18C2"/>
    <w:rsid w:val="004D2D20"/>
    <w:rsid w:val="004D72B7"/>
    <w:rsid w:val="004D7F4E"/>
    <w:rsid w:val="004E0351"/>
    <w:rsid w:val="004E0BBB"/>
    <w:rsid w:val="004E25A4"/>
    <w:rsid w:val="004E379E"/>
    <w:rsid w:val="004E3D4D"/>
    <w:rsid w:val="004E40E6"/>
    <w:rsid w:val="004E4980"/>
    <w:rsid w:val="004E6B4B"/>
    <w:rsid w:val="004F0C5C"/>
    <w:rsid w:val="004F698D"/>
    <w:rsid w:val="004F6C73"/>
    <w:rsid w:val="004F77E0"/>
    <w:rsid w:val="004F7D93"/>
    <w:rsid w:val="00500FE6"/>
    <w:rsid w:val="00503047"/>
    <w:rsid w:val="005037A2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4579"/>
    <w:rsid w:val="005250F1"/>
    <w:rsid w:val="005255B7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841"/>
    <w:rsid w:val="00544E41"/>
    <w:rsid w:val="00545350"/>
    <w:rsid w:val="00545A60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287C"/>
    <w:rsid w:val="00576092"/>
    <w:rsid w:val="00576D55"/>
    <w:rsid w:val="0058039E"/>
    <w:rsid w:val="00583A57"/>
    <w:rsid w:val="00583D43"/>
    <w:rsid w:val="005842B5"/>
    <w:rsid w:val="00584731"/>
    <w:rsid w:val="00585C9C"/>
    <w:rsid w:val="00586207"/>
    <w:rsid w:val="005869AD"/>
    <w:rsid w:val="00590E8D"/>
    <w:rsid w:val="005917DE"/>
    <w:rsid w:val="00595289"/>
    <w:rsid w:val="005965CC"/>
    <w:rsid w:val="005A0206"/>
    <w:rsid w:val="005A13D0"/>
    <w:rsid w:val="005A3287"/>
    <w:rsid w:val="005A3E1F"/>
    <w:rsid w:val="005A47F2"/>
    <w:rsid w:val="005A5644"/>
    <w:rsid w:val="005A6C01"/>
    <w:rsid w:val="005A78FA"/>
    <w:rsid w:val="005A7B12"/>
    <w:rsid w:val="005B4431"/>
    <w:rsid w:val="005B6F2B"/>
    <w:rsid w:val="005C0083"/>
    <w:rsid w:val="005C06B9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50F"/>
    <w:rsid w:val="005E0BB3"/>
    <w:rsid w:val="005E0E94"/>
    <w:rsid w:val="005E141C"/>
    <w:rsid w:val="005E4F40"/>
    <w:rsid w:val="005E6CC0"/>
    <w:rsid w:val="005E7026"/>
    <w:rsid w:val="005E7902"/>
    <w:rsid w:val="005F1E8F"/>
    <w:rsid w:val="005F3D38"/>
    <w:rsid w:val="005F4816"/>
    <w:rsid w:val="005F6066"/>
    <w:rsid w:val="005F6187"/>
    <w:rsid w:val="005F7455"/>
    <w:rsid w:val="005F77C3"/>
    <w:rsid w:val="005F7D0D"/>
    <w:rsid w:val="00600762"/>
    <w:rsid w:val="00601E49"/>
    <w:rsid w:val="0060252E"/>
    <w:rsid w:val="0060274A"/>
    <w:rsid w:val="00605382"/>
    <w:rsid w:val="00610074"/>
    <w:rsid w:val="00611067"/>
    <w:rsid w:val="00613432"/>
    <w:rsid w:val="00613CB9"/>
    <w:rsid w:val="0061426F"/>
    <w:rsid w:val="00614C9B"/>
    <w:rsid w:val="00614D5A"/>
    <w:rsid w:val="00616006"/>
    <w:rsid w:val="0062361B"/>
    <w:rsid w:val="006241B2"/>
    <w:rsid w:val="00624426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6A11"/>
    <w:rsid w:val="006523D7"/>
    <w:rsid w:val="00653EDE"/>
    <w:rsid w:val="0065505F"/>
    <w:rsid w:val="00655BF8"/>
    <w:rsid w:val="006571A4"/>
    <w:rsid w:val="00661A2B"/>
    <w:rsid w:val="006625ED"/>
    <w:rsid w:val="006627EC"/>
    <w:rsid w:val="0066444C"/>
    <w:rsid w:val="006650D4"/>
    <w:rsid w:val="00665BBC"/>
    <w:rsid w:val="00666BB1"/>
    <w:rsid w:val="00667E84"/>
    <w:rsid w:val="00671C56"/>
    <w:rsid w:val="0067420B"/>
    <w:rsid w:val="00676231"/>
    <w:rsid w:val="00676FC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A7E7C"/>
    <w:rsid w:val="006B0427"/>
    <w:rsid w:val="006B07C7"/>
    <w:rsid w:val="006B2C0A"/>
    <w:rsid w:val="006B37CD"/>
    <w:rsid w:val="006B41B1"/>
    <w:rsid w:val="006B5EA5"/>
    <w:rsid w:val="006B7292"/>
    <w:rsid w:val="006B74D1"/>
    <w:rsid w:val="006C092F"/>
    <w:rsid w:val="006C1507"/>
    <w:rsid w:val="006C2107"/>
    <w:rsid w:val="006C28B0"/>
    <w:rsid w:val="006C400B"/>
    <w:rsid w:val="006C4E0A"/>
    <w:rsid w:val="006C64BF"/>
    <w:rsid w:val="006D04B7"/>
    <w:rsid w:val="006D29A4"/>
    <w:rsid w:val="006D456D"/>
    <w:rsid w:val="006D5021"/>
    <w:rsid w:val="006D5974"/>
    <w:rsid w:val="006D6D83"/>
    <w:rsid w:val="006D7CDC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2D75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23AB"/>
    <w:rsid w:val="007139E8"/>
    <w:rsid w:val="00713D52"/>
    <w:rsid w:val="00716DB9"/>
    <w:rsid w:val="00717A5B"/>
    <w:rsid w:val="00720304"/>
    <w:rsid w:val="00721F9F"/>
    <w:rsid w:val="00722212"/>
    <w:rsid w:val="00724547"/>
    <w:rsid w:val="00724C73"/>
    <w:rsid w:val="00725211"/>
    <w:rsid w:val="0072569C"/>
    <w:rsid w:val="007272A8"/>
    <w:rsid w:val="00727338"/>
    <w:rsid w:val="0072783E"/>
    <w:rsid w:val="007312DB"/>
    <w:rsid w:val="0073795A"/>
    <w:rsid w:val="007379C2"/>
    <w:rsid w:val="00743604"/>
    <w:rsid w:val="007446DA"/>
    <w:rsid w:val="00745334"/>
    <w:rsid w:val="00746557"/>
    <w:rsid w:val="0075109D"/>
    <w:rsid w:val="007531BD"/>
    <w:rsid w:val="00753368"/>
    <w:rsid w:val="00753964"/>
    <w:rsid w:val="0075712F"/>
    <w:rsid w:val="00757155"/>
    <w:rsid w:val="00757E95"/>
    <w:rsid w:val="0076339A"/>
    <w:rsid w:val="00765048"/>
    <w:rsid w:val="007655D9"/>
    <w:rsid w:val="007659A7"/>
    <w:rsid w:val="00765F80"/>
    <w:rsid w:val="0076646B"/>
    <w:rsid w:val="007670EC"/>
    <w:rsid w:val="007705E1"/>
    <w:rsid w:val="00770748"/>
    <w:rsid w:val="00771566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4A97"/>
    <w:rsid w:val="007857E6"/>
    <w:rsid w:val="007863CB"/>
    <w:rsid w:val="00790872"/>
    <w:rsid w:val="0079089C"/>
    <w:rsid w:val="00790F93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2131"/>
    <w:rsid w:val="007B3390"/>
    <w:rsid w:val="007B5C97"/>
    <w:rsid w:val="007B64E0"/>
    <w:rsid w:val="007B75BA"/>
    <w:rsid w:val="007C1183"/>
    <w:rsid w:val="007C1F14"/>
    <w:rsid w:val="007C2617"/>
    <w:rsid w:val="007C4979"/>
    <w:rsid w:val="007C6BC8"/>
    <w:rsid w:val="007C7323"/>
    <w:rsid w:val="007C797A"/>
    <w:rsid w:val="007D1B7A"/>
    <w:rsid w:val="007D4764"/>
    <w:rsid w:val="007D563C"/>
    <w:rsid w:val="007D578A"/>
    <w:rsid w:val="007E37A5"/>
    <w:rsid w:val="007E4168"/>
    <w:rsid w:val="007E48B6"/>
    <w:rsid w:val="007E555E"/>
    <w:rsid w:val="007F4317"/>
    <w:rsid w:val="007F478A"/>
    <w:rsid w:val="007F62CF"/>
    <w:rsid w:val="007F792A"/>
    <w:rsid w:val="00800EB7"/>
    <w:rsid w:val="0080357E"/>
    <w:rsid w:val="00804987"/>
    <w:rsid w:val="0080526F"/>
    <w:rsid w:val="0080559A"/>
    <w:rsid w:val="00806C5B"/>
    <w:rsid w:val="0081568B"/>
    <w:rsid w:val="00815CDF"/>
    <w:rsid w:val="00817381"/>
    <w:rsid w:val="008205F2"/>
    <w:rsid w:val="00820B9C"/>
    <w:rsid w:val="00821571"/>
    <w:rsid w:val="00821953"/>
    <w:rsid w:val="0082257F"/>
    <w:rsid w:val="008239A5"/>
    <w:rsid w:val="00824FDF"/>
    <w:rsid w:val="0082500E"/>
    <w:rsid w:val="0083208C"/>
    <w:rsid w:val="00837F0D"/>
    <w:rsid w:val="00840A94"/>
    <w:rsid w:val="008428FD"/>
    <w:rsid w:val="008530DF"/>
    <w:rsid w:val="00854C45"/>
    <w:rsid w:val="008553D6"/>
    <w:rsid w:val="008556B8"/>
    <w:rsid w:val="008572CD"/>
    <w:rsid w:val="00861252"/>
    <w:rsid w:val="008612B4"/>
    <w:rsid w:val="008614D6"/>
    <w:rsid w:val="00861801"/>
    <w:rsid w:val="0086275C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148"/>
    <w:rsid w:val="00886DDE"/>
    <w:rsid w:val="00890314"/>
    <w:rsid w:val="00891DEE"/>
    <w:rsid w:val="008926DB"/>
    <w:rsid w:val="00893D8A"/>
    <w:rsid w:val="00894085"/>
    <w:rsid w:val="008954E8"/>
    <w:rsid w:val="00897711"/>
    <w:rsid w:val="00897D9B"/>
    <w:rsid w:val="00897FB4"/>
    <w:rsid w:val="008A4F91"/>
    <w:rsid w:val="008A671E"/>
    <w:rsid w:val="008A7193"/>
    <w:rsid w:val="008B08A5"/>
    <w:rsid w:val="008B23F6"/>
    <w:rsid w:val="008B7D82"/>
    <w:rsid w:val="008C13F2"/>
    <w:rsid w:val="008C39D9"/>
    <w:rsid w:val="008D01C9"/>
    <w:rsid w:val="008D6DB9"/>
    <w:rsid w:val="008D7C95"/>
    <w:rsid w:val="008E1F72"/>
    <w:rsid w:val="008E248C"/>
    <w:rsid w:val="008E273E"/>
    <w:rsid w:val="008E32A7"/>
    <w:rsid w:val="008E45F1"/>
    <w:rsid w:val="008E595A"/>
    <w:rsid w:val="008E707C"/>
    <w:rsid w:val="008F08A2"/>
    <w:rsid w:val="008F5558"/>
    <w:rsid w:val="008F6C21"/>
    <w:rsid w:val="00900AFC"/>
    <w:rsid w:val="00900E45"/>
    <w:rsid w:val="00901AE3"/>
    <w:rsid w:val="00901B7B"/>
    <w:rsid w:val="00902FAE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2613"/>
    <w:rsid w:val="00924B63"/>
    <w:rsid w:val="009255A8"/>
    <w:rsid w:val="00925C4E"/>
    <w:rsid w:val="0092724B"/>
    <w:rsid w:val="009273CE"/>
    <w:rsid w:val="00927F3F"/>
    <w:rsid w:val="00931E52"/>
    <w:rsid w:val="009344BC"/>
    <w:rsid w:val="009354EE"/>
    <w:rsid w:val="00935A60"/>
    <w:rsid w:val="009370EF"/>
    <w:rsid w:val="0094106A"/>
    <w:rsid w:val="0094240D"/>
    <w:rsid w:val="00942BF1"/>
    <w:rsid w:val="0094462E"/>
    <w:rsid w:val="00944CFA"/>
    <w:rsid w:val="00944FBB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434F"/>
    <w:rsid w:val="00987BF3"/>
    <w:rsid w:val="00990923"/>
    <w:rsid w:val="0099319C"/>
    <w:rsid w:val="00993CE1"/>
    <w:rsid w:val="009A37AB"/>
    <w:rsid w:val="009A40E1"/>
    <w:rsid w:val="009A7D87"/>
    <w:rsid w:val="009B17D2"/>
    <w:rsid w:val="009B2C92"/>
    <w:rsid w:val="009B6C28"/>
    <w:rsid w:val="009B7B08"/>
    <w:rsid w:val="009B7D79"/>
    <w:rsid w:val="009C1920"/>
    <w:rsid w:val="009C4140"/>
    <w:rsid w:val="009C441D"/>
    <w:rsid w:val="009C7A21"/>
    <w:rsid w:val="009D129A"/>
    <w:rsid w:val="009D18A4"/>
    <w:rsid w:val="009D2FAE"/>
    <w:rsid w:val="009D5EFD"/>
    <w:rsid w:val="009D62A8"/>
    <w:rsid w:val="009D6C74"/>
    <w:rsid w:val="009D7D41"/>
    <w:rsid w:val="009E372E"/>
    <w:rsid w:val="009E515B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509B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4153"/>
    <w:rsid w:val="00A5511A"/>
    <w:rsid w:val="00A56331"/>
    <w:rsid w:val="00A57F2D"/>
    <w:rsid w:val="00A60832"/>
    <w:rsid w:val="00A62B3E"/>
    <w:rsid w:val="00A659FA"/>
    <w:rsid w:val="00A66C73"/>
    <w:rsid w:val="00A7005E"/>
    <w:rsid w:val="00A7061B"/>
    <w:rsid w:val="00A70EDA"/>
    <w:rsid w:val="00A74F29"/>
    <w:rsid w:val="00A7564B"/>
    <w:rsid w:val="00A76266"/>
    <w:rsid w:val="00A81636"/>
    <w:rsid w:val="00A816B3"/>
    <w:rsid w:val="00A81D76"/>
    <w:rsid w:val="00A82833"/>
    <w:rsid w:val="00A841C6"/>
    <w:rsid w:val="00A859F7"/>
    <w:rsid w:val="00A86CC5"/>
    <w:rsid w:val="00A8722F"/>
    <w:rsid w:val="00A8790D"/>
    <w:rsid w:val="00A9022C"/>
    <w:rsid w:val="00AA4C5A"/>
    <w:rsid w:val="00AA64EF"/>
    <w:rsid w:val="00AA6657"/>
    <w:rsid w:val="00AA6C80"/>
    <w:rsid w:val="00AA78EA"/>
    <w:rsid w:val="00AB132F"/>
    <w:rsid w:val="00AB27CF"/>
    <w:rsid w:val="00AB4499"/>
    <w:rsid w:val="00AB5A95"/>
    <w:rsid w:val="00AB64A8"/>
    <w:rsid w:val="00AC0592"/>
    <w:rsid w:val="00AC05A9"/>
    <w:rsid w:val="00AC07D0"/>
    <w:rsid w:val="00AC1A22"/>
    <w:rsid w:val="00AC2976"/>
    <w:rsid w:val="00AC4674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07A3"/>
    <w:rsid w:val="00AF151B"/>
    <w:rsid w:val="00AF41BF"/>
    <w:rsid w:val="00AF6C63"/>
    <w:rsid w:val="00AF7465"/>
    <w:rsid w:val="00B016D6"/>
    <w:rsid w:val="00B01FAF"/>
    <w:rsid w:val="00B03599"/>
    <w:rsid w:val="00B0700C"/>
    <w:rsid w:val="00B07145"/>
    <w:rsid w:val="00B13E35"/>
    <w:rsid w:val="00B15F2B"/>
    <w:rsid w:val="00B20C0B"/>
    <w:rsid w:val="00B20D50"/>
    <w:rsid w:val="00B217C8"/>
    <w:rsid w:val="00B21DB1"/>
    <w:rsid w:val="00B23D56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274"/>
    <w:rsid w:val="00B4031A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4E9E"/>
    <w:rsid w:val="00B6575E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907"/>
    <w:rsid w:val="00B90CC3"/>
    <w:rsid w:val="00B92A3A"/>
    <w:rsid w:val="00B92D26"/>
    <w:rsid w:val="00B92DA5"/>
    <w:rsid w:val="00B97671"/>
    <w:rsid w:val="00B97D1A"/>
    <w:rsid w:val="00BA01BE"/>
    <w:rsid w:val="00BA029E"/>
    <w:rsid w:val="00BA339F"/>
    <w:rsid w:val="00BA3C8C"/>
    <w:rsid w:val="00BA425E"/>
    <w:rsid w:val="00BA4D3B"/>
    <w:rsid w:val="00BB4DAF"/>
    <w:rsid w:val="00BB79B6"/>
    <w:rsid w:val="00BC1E42"/>
    <w:rsid w:val="00BC30E4"/>
    <w:rsid w:val="00BC526F"/>
    <w:rsid w:val="00BD06D3"/>
    <w:rsid w:val="00BD218C"/>
    <w:rsid w:val="00BD32CA"/>
    <w:rsid w:val="00BD3E7C"/>
    <w:rsid w:val="00BD46C3"/>
    <w:rsid w:val="00BD5DB0"/>
    <w:rsid w:val="00BE0601"/>
    <w:rsid w:val="00BE096E"/>
    <w:rsid w:val="00BE17D5"/>
    <w:rsid w:val="00BE1EE1"/>
    <w:rsid w:val="00BE2685"/>
    <w:rsid w:val="00BE30B7"/>
    <w:rsid w:val="00BE4304"/>
    <w:rsid w:val="00BE5AE5"/>
    <w:rsid w:val="00BE66E3"/>
    <w:rsid w:val="00BE76FD"/>
    <w:rsid w:val="00BE7877"/>
    <w:rsid w:val="00BF452E"/>
    <w:rsid w:val="00BF4AA2"/>
    <w:rsid w:val="00BF5674"/>
    <w:rsid w:val="00BF56B4"/>
    <w:rsid w:val="00C01389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20E"/>
    <w:rsid w:val="00C225F4"/>
    <w:rsid w:val="00C2341C"/>
    <w:rsid w:val="00C24FDB"/>
    <w:rsid w:val="00C25624"/>
    <w:rsid w:val="00C27622"/>
    <w:rsid w:val="00C31B9A"/>
    <w:rsid w:val="00C3205D"/>
    <w:rsid w:val="00C36C53"/>
    <w:rsid w:val="00C379B5"/>
    <w:rsid w:val="00C37CB4"/>
    <w:rsid w:val="00C37CC5"/>
    <w:rsid w:val="00C41416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4225"/>
    <w:rsid w:val="00C65F6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5B35"/>
    <w:rsid w:val="00C87A52"/>
    <w:rsid w:val="00C9084F"/>
    <w:rsid w:val="00C909EA"/>
    <w:rsid w:val="00C90C43"/>
    <w:rsid w:val="00C92D0A"/>
    <w:rsid w:val="00C95080"/>
    <w:rsid w:val="00C95119"/>
    <w:rsid w:val="00C96622"/>
    <w:rsid w:val="00C97D05"/>
    <w:rsid w:val="00CA147F"/>
    <w:rsid w:val="00CA1591"/>
    <w:rsid w:val="00CA2904"/>
    <w:rsid w:val="00CA32C5"/>
    <w:rsid w:val="00CA37FC"/>
    <w:rsid w:val="00CA3F6F"/>
    <w:rsid w:val="00CA730E"/>
    <w:rsid w:val="00CA7DBF"/>
    <w:rsid w:val="00CA7E1E"/>
    <w:rsid w:val="00CB15F1"/>
    <w:rsid w:val="00CB26E2"/>
    <w:rsid w:val="00CB59E9"/>
    <w:rsid w:val="00CB66DC"/>
    <w:rsid w:val="00CB6DBC"/>
    <w:rsid w:val="00CC1E40"/>
    <w:rsid w:val="00CC48E1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E728A"/>
    <w:rsid w:val="00CF6E13"/>
    <w:rsid w:val="00D017F3"/>
    <w:rsid w:val="00D01BF5"/>
    <w:rsid w:val="00D03319"/>
    <w:rsid w:val="00D044D7"/>
    <w:rsid w:val="00D101A8"/>
    <w:rsid w:val="00D10B31"/>
    <w:rsid w:val="00D10B3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706"/>
    <w:rsid w:val="00D40D3F"/>
    <w:rsid w:val="00D42298"/>
    <w:rsid w:val="00D441A6"/>
    <w:rsid w:val="00D44DB5"/>
    <w:rsid w:val="00D451DC"/>
    <w:rsid w:val="00D453C4"/>
    <w:rsid w:val="00D467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4EB5"/>
    <w:rsid w:val="00D76B6A"/>
    <w:rsid w:val="00D76E6B"/>
    <w:rsid w:val="00D82BCD"/>
    <w:rsid w:val="00D84196"/>
    <w:rsid w:val="00D8651F"/>
    <w:rsid w:val="00D86A11"/>
    <w:rsid w:val="00D95351"/>
    <w:rsid w:val="00D95513"/>
    <w:rsid w:val="00DA1188"/>
    <w:rsid w:val="00DA128D"/>
    <w:rsid w:val="00DA3057"/>
    <w:rsid w:val="00DA4077"/>
    <w:rsid w:val="00DB0DD0"/>
    <w:rsid w:val="00DB2A72"/>
    <w:rsid w:val="00DB3386"/>
    <w:rsid w:val="00DB5568"/>
    <w:rsid w:val="00DB575B"/>
    <w:rsid w:val="00DB7A8F"/>
    <w:rsid w:val="00DC1287"/>
    <w:rsid w:val="00DC19B8"/>
    <w:rsid w:val="00DC4502"/>
    <w:rsid w:val="00DC7BC6"/>
    <w:rsid w:val="00DD0D14"/>
    <w:rsid w:val="00DD181B"/>
    <w:rsid w:val="00DD447D"/>
    <w:rsid w:val="00DD5FAA"/>
    <w:rsid w:val="00DE2E8A"/>
    <w:rsid w:val="00DF21C6"/>
    <w:rsid w:val="00DF2740"/>
    <w:rsid w:val="00DF33D4"/>
    <w:rsid w:val="00DF437D"/>
    <w:rsid w:val="00E02AC1"/>
    <w:rsid w:val="00E044F4"/>
    <w:rsid w:val="00E04F80"/>
    <w:rsid w:val="00E0506D"/>
    <w:rsid w:val="00E05747"/>
    <w:rsid w:val="00E05A58"/>
    <w:rsid w:val="00E07000"/>
    <w:rsid w:val="00E0796B"/>
    <w:rsid w:val="00E1065B"/>
    <w:rsid w:val="00E106C5"/>
    <w:rsid w:val="00E11AA6"/>
    <w:rsid w:val="00E149CB"/>
    <w:rsid w:val="00E14A7B"/>
    <w:rsid w:val="00E17B41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4C13"/>
    <w:rsid w:val="00E657FD"/>
    <w:rsid w:val="00E65B42"/>
    <w:rsid w:val="00E67E93"/>
    <w:rsid w:val="00E7024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40CE"/>
    <w:rsid w:val="00E953C8"/>
    <w:rsid w:val="00E95B5E"/>
    <w:rsid w:val="00E96AB4"/>
    <w:rsid w:val="00E96B8B"/>
    <w:rsid w:val="00E96D36"/>
    <w:rsid w:val="00EA11C3"/>
    <w:rsid w:val="00EA4FEA"/>
    <w:rsid w:val="00EA592F"/>
    <w:rsid w:val="00EA7FCD"/>
    <w:rsid w:val="00EB1DFA"/>
    <w:rsid w:val="00EB221D"/>
    <w:rsid w:val="00EB24B6"/>
    <w:rsid w:val="00EB274E"/>
    <w:rsid w:val="00EB3BCA"/>
    <w:rsid w:val="00EB55EE"/>
    <w:rsid w:val="00EB5CBA"/>
    <w:rsid w:val="00EB6B0A"/>
    <w:rsid w:val="00EB7533"/>
    <w:rsid w:val="00EB7D78"/>
    <w:rsid w:val="00EC3082"/>
    <w:rsid w:val="00EC437C"/>
    <w:rsid w:val="00EC4856"/>
    <w:rsid w:val="00EC498B"/>
    <w:rsid w:val="00EC5991"/>
    <w:rsid w:val="00ED245F"/>
    <w:rsid w:val="00ED5925"/>
    <w:rsid w:val="00ED6A1C"/>
    <w:rsid w:val="00ED7B1F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25B1"/>
    <w:rsid w:val="00F364BF"/>
    <w:rsid w:val="00F3722D"/>
    <w:rsid w:val="00F3735B"/>
    <w:rsid w:val="00F4108D"/>
    <w:rsid w:val="00F41D5C"/>
    <w:rsid w:val="00F42F5D"/>
    <w:rsid w:val="00F47374"/>
    <w:rsid w:val="00F54968"/>
    <w:rsid w:val="00F56A20"/>
    <w:rsid w:val="00F56BFF"/>
    <w:rsid w:val="00F609CB"/>
    <w:rsid w:val="00F64B3B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268B"/>
    <w:rsid w:val="00F95439"/>
    <w:rsid w:val="00F95C33"/>
    <w:rsid w:val="00F96971"/>
    <w:rsid w:val="00F976FA"/>
    <w:rsid w:val="00FA1FE7"/>
    <w:rsid w:val="00FA62B9"/>
    <w:rsid w:val="00FB09DA"/>
    <w:rsid w:val="00FB28FE"/>
    <w:rsid w:val="00FB5EDB"/>
    <w:rsid w:val="00FC2A78"/>
    <w:rsid w:val="00FC2E77"/>
    <w:rsid w:val="00FC2FBC"/>
    <w:rsid w:val="00FC4C9E"/>
    <w:rsid w:val="00FC5992"/>
    <w:rsid w:val="00FD3894"/>
    <w:rsid w:val="00FD58C3"/>
    <w:rsid w:val="00FE099A"/>
    <w:rsid w:val="00FE0C4C"/>
    <w:rsid w:val="00FE0D59"/>
    <w:rsid w:val="00FE2C2C"/>
    <w:rsid w:val="00FE33CA"/>
    <w:rsid w:val="00FE37D1"/>
    <w:rsid w:val="00FE393A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73F4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73F46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273F4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3F46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273F46"/>
  </w:style>
  <w:style w:type="paragraph" w:customStyle="1" w:styleId="B1">
    <w:name w:val="B1"/>
    <w:basedOn w:val="Normal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73F46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273F46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Normal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273F46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ListParagraphChar1">
    <w:name w:val="List Paragraph Char1"/>
    <w:aliases w:val="- Bullets Char1,목록 단락 Char,Lista1 Char1,?? ?? Char1,????? Char1,???? Char1,列出段落1 Char1,中等深浅网格 1 - 着色 21 Char1,列表段落 Char,¥¡¡¡¡ì¬º¥¹¥È¶ÎÂä Char1,ÁÐ³ö¶ÎÂä Char1,列表段落1 Char1,—ño’i—Ž Char1,¥ê¥¹¥È¶ÎÂä Char1,Lettre d'introduction Char"/>
    <w:link w:val="ListParagraph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Hyperlink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  <w:style w:type="character" w:styleId="Strong">
    <w:name w:val="Strong"/>
    <w:basedOn w:val="DefaultParagraphFont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character" w:customStyle="1" w:styleId="B10">
    <w:name w:val="B1 (文字)"/>
    <w:basedOn w:val="DefaultParagraphFont"/>
    <w:qFormat/>
    <w:rsid w:val="00C4141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068788-4CC4-4814-A284-63D2123A6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2023-08-15T11:49:00Z</dcterms:created>
  <dcterms:modified xsi:type="dcterms:W3CDTF">2023-08-25T10:56:00Z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(3)CZ5mXVF5lPJLRyF6U5y34HiCzuBmvBVBBAx2fs+7sMAn0eaxvMZc1BGa1TrCBKufP4YAjRbM
1hHzSXYVbg52E09cY4mAtdLkHbPU+ida1UKxayRTMdxDW9cKpIq/yCv2+HoP2wseZ7dACQh2
JaSP0U7Kv1lKs/6C8Z89Lxzp2EQ8ANBbWVqflHSb0C7yN/SEdlEOIQBffsXl7e+FCXLfuLu+
qEj69WO4OA4GzESeuQ</vt:lpwstr>
  </property>
  <property fmtid="{D5CDD505-2E9C-101B-9397-08002B2CF9AE}" pid="3" name="_2015_ms_pID_7253431">
    <vt:lpwstr>SwUOusNg+FJnJIHmyQE5zW3tli/mV9K8p4vZ+UOCQOMsIOdazRaW65
jdHLpi425dr9eiwRcEkBz/3tAeUEghHlkXKBOLbPxQ/1yjJnmW+kIlrGD7yR+oUORyeXV9PY
bHej+dNPpfx6vgeVEDu/VeG+duDte1T9MiqqAHk8SHjomUpwYi/DqNtXIbHigNyOtOWHi5G1
1i31EjTV0bWYmIfgIT2vOG6dvafREYxfxoIO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1691972885</vt:lpwstr>
  </property>
</Properties>
</file>