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9133" w14:textId="77777777" w:rsidR="00710AD4" w:rsidRDefault="00710AD4">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_Ref133120545"/>
      <w:bookmarkStart w:id="1" w:name="OLE_LINK3"/>
    </w:p>
    <w:p w14:paraId="518E144A" w14:textId="77777777" w:rsidR="00710AD4" w:rsidRDefault="009A174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#113</w:t>
      </w:r>
      <w:r>
        <w:rPr>
          <w:rFonts w:ascii="Arial" w:eastAsia="MS Mincho" w:hAnsi="Arial" w:cs="Arial"/>
          <w:b/>
          <w:bCs/>
          <w:sz w:val="28"/>
          <w:szCs w:val="24"/>
        </w:rPr>
        <w:tab/>
        <w:t>R1-2305130</w:t>
      </w:r>
    </w:p>
    <w:p w14:paraId="52AD2EA7" w14:textId="77777777" w:rsidR="00710AD4" w:rsidRDefault="009A1745">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58E3995A" w14:textId="77777777" w:rsidR="00710AD4" w:rsidRDefault="009A174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2E7F05FC" w14:textId="77777777" w:rsidR="00710AD4" w:rsidRDefault="009A1745">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2 on L1 enhancements for inter-cell beam management</w:t>
      </w:r>
    </w:p>
    <w:p w14:paraId="5A156ACA" w14:textId="77777777" w:rsidR="00710AD4" w:rsidRDefault="009A174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02AEA3D9" w14:textId="77777777" w:rsidR="00710AD4" w:rsidRDefault="009A174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0D074DB" w14:textId="77777777" w:rsidR="00710AD4" w:rsidRDefault="009A1745">
      <w:pPr>
        <w:pStyle w:val="10"/>
        <w:spacing w:before="180" w:after="180"/>
        <w:rPr>
          <w:lang w:val="en-US"/>
        </w:rPr>
      </w:pPr>
      <w:r>
        <w:rPr>
          <w:lang w:val="en-US"/>
        </w:rPr>
        <w:t>Introduction</w:t>
      </w:r>
    </w:p>
    <w:p w14:paraId="581FB1CD" w14:textId="77777777" w:rsidR="00710AD4" w:rsidRDefault="009A1745">
      <w:r>
        <w:rPr>
          <w:rFonts w:hint="eastAsia"/>
        </w:rPr>
        <w:t xml:space="preserve">This </w:t>
      </w:r>
      <w:r>
        <w:t xml:space="preserve">contribution </w:t>
      </w:r>
      <w:r>
        <w:rPr>
          <w:rFonts w:hint="eastAsia"/>
        </w:rPr>
        <w:t xml:space="preserve">is </w:t>
      </w:r>
      <w:r>
        <w:t>a Feature Lead (FL) summary for A.I. 9.10.1: L1 enhancements for inter-cell beam management.</w:t>
      </w:r>
    </w:p>
    <w:p w14:paraId="52F4F7CE" w14:textId="77777777" w:rsidR="00710AD4" w:rsidRDefault="009A1745">
      <w:pPr>
        <w:pStyle w:val="10"/>
        <w:spacing w:after="180"/>
        <w:rPr>
          <w:lang w:eastAsia="ja-JP"/>
        </w:rPr>
      </w:pPr>
      <w:r>
        <w:rPr>
          <w:lang w:eastAsia="ja-JP"/>
        </w:rPr>
        <w:lastRenderedPageBreak/>
        <w:t>Plan for GTW/Online discussion</w:t>
      </w:r>
    </w:p>
    <w:p w14:paraId="1AD38DFA" w14:textId="77777777" w:rsidR="00710AD4" w:rsidRDefault="009A1745">
      <w:r>
        <w:rPr>
          <w:noProof/>
          <w:lang w:val="en-US" w:eastAsia="en-US"/>
        </w:rPr>
        <mc:AlternateContent>
          <mc:Choice Requires="wps">
            <w:drawing>
              <wp:anchor distT="0" distB="0" distL="114300" distR="114300" simplePos="0" relativeHeight="251664384" behindDoc="0" locked="0" layoutInCell="1" allowOverlap="1" wp14:anchorId="5F87A2C2" wp14:editId="717BCE7B">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四角形: 角を丸くする 7" o:spid="_x0000_s1026" o:spt="2" style="position:absolute;left:0pt;margin-left:266.65pt;margin-top:568.6pt;height:25.25pt;width:42.9pt;z-index:251664384;v-text-anchor:middle;mso-width-relative:page;mso-height-relative:page;" filled="f" stroked="t" coordsize="21600,21600" arcsize="0.166666666666667" o:gfxdata="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HIoWrPcAAAADQEAAA8AAAAAAAAAAQAgAAAAIgAAAGRycy9kb3ducmV2LnhtbFBLAQIUABQA&#10;AAAIAIdO4kCfFSP3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35AD3501" wp14:editId="50D725A1">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四角形: 角を丸くする 6" o:spid="_x0000_s1026" o:spt="2" style="position:absolute;left:0pt;margin-left:338.85pt;margin-top:263pt;height:25.25pt;width:30.9pt;z-index:251663360;v-text-anchor:middle;mso-width-relative:page;mso-height-relative:page;" filled="f" stroked="t" coordsize="21600,21600" arcsize="0.166666666666667" o:gfxdata="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mcRYF9sAAAALAQAADwAAAAAAAAABACAAAAAiAAAAZHJzL2Rvd25yZXYueG1sUEsBAhQAFAAA&#10;AAgAh07iQG8KsQjQAgAAewUAAA4AAAAAAAAAAQAgAAAAKgEAAGRycy9lMm9Eb2MueG1sUEsFBgAA&#10;AAAGAAYAWQEAAGwGA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68CB6927" wp14:editId="5E8DEAF0">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四角形: 角を丸くする 5" o:spid="_x0000_s1026" o:spt="2" style="position:absolute;left:0pt;margin-left:430.5pt;margin-top:132.05pt;height:25.25pt;width:30.9pt;z-index:251662336;v-text-anchor:middle;mso-width-relative:page;mso-height-relative:page;" filled="f" stroked="t" coordsize="21600,21600" arcsize="0.166666666666667" o:gfxdata="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2VOzM3AAAAAsBAAAPAAAAAAAAAAEAIAAAACIAAABkcnMvZG93bnJldi54bWxQSwECFAAU&#10;AAAACACHTuJAVDQZIdECAAB7BQAADgAAAAAAAAABACAAAAAr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057AD700" wp14:editId="5496DE5C">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四角形: 角を丸くする 4" o:spid="_x0000_s1026" o:spt="2" style="position:absolute;left:0pt;margin-left:246.25pt;margin-top:132.05pt;height:25.25pt;width:30.9pt;z-index:251661312;v-text-anchor:middle;mso-width-relative:page;mso-height-relative:page;" filled="f" stroked="t" coordsize="21600,21600" arcsize="0.166666666666667" o:gfxdata="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MH0lDzcAAAACwEAAA8AAAAAAAAAAQAgAAAAIgAAAGRycy9kb3ducmV2LnhtbFBLAQIUABQA&#10;AAAIAIdO4kC9IYE5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3ADD5493" wp14:editId="58026D7B">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四角形: 角を丸くする 3" o:spid="_x0000_s1026" o:spt="2" style="position:absolute;left:0pt;margin-left:152.9pt;margin-top:109.6pt;height:25.25pt;width:30.9pt;z-index:251660288;v-text-anchor:middle;mso-width-relative:page;mso-height-relative:page;" filled="f" stroked="t" coordsize="21600,21600" arcsize="0.166666666666667" o:gfxdata="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uDI4t2wAAAAsBAAAPAAAAAAAAAAEAIAAAACIAAABkcnMvZG93bnJldi54bWxQSwECFAAU&#10;AAAACACHTuJAIkhJctICAAB7BQAADgAAAAAAAAABACAAAAAq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w:drawing>
          <wp:inline distT="0" distB="0" distL="0" distR="0" wp14:anchorId="702EFEF8" wp14:editId="55F85087">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en-US"/>
        </w:rPr>
        <w:drawing>
          <wp:inline distT="0" distB="0" distL="0" distR="0" wp14:anchorId="32361C31" wp14:editId="60E452C6">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40FA7820" w14:textId="77777777" w:rsidR="00710AD4" w:rsidRDefault="009A1745">
      <w:pPr>
        <w:pStyle w:val="5"/>
      </w:pPr>
      <w:r>
        <w:lastRenderedPageBreak/>
        <w:t xml:space="preserve">[Proposals for Tuesday Online] </w:t>
      </w:r>
    </w:p>
    <w:p w14:paraId="63DF4854" w14:textId="77777777" w:rsidR="00710AD4" w:rsidRDefault="009A1745">
      <w:r>
        <w:t>[FL Proposal 5-2-1a-v3]</w:t>
      </w:r>
    </w:p>
    <w:p w14:paraId="07E69D27" w14:textId="77777777" w:rsidR="00710AD4" w:rsidRDefault="009A1745">
      <w:pPr>
        <w:pStyle w:val="a"/>
        <w:numPr>
          <w:ilvl w:val="0"/>
          <w:numId w:val="9"/>
        </w:numPr>
        <w:rPr>
          <w:rFonts w:ascii="Calibri" w:eastAsia="SimSun" w:hAnsi="Calibri"/>
          <w:lang w:eastAsia="en-US"/>
        </w:rPr>
      </w:pPr>
      <w:r>
        <w:t>For the beam selection for SSB bas</w:t>
      </w:r>
      <w:r>
        <w:t>ed L1-RSRP measurement report,</w:t>
      </w:r>
    </w:p>
    <w:p w14:paraId="3527A47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 xml:space="preserve">the following behaviours can be </w:t>
      </w:r>
      <w:proofErr w:type="gramStart"/>
      <w:r>
        <w:t>configured</w:t>
      </w:r>
      <w:proofErr w:type="gramEnd"/>
    </w:p>
    <w:p w14:paraId="4CDCD453"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4ECA5A5B"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w:t>
      </w:r>
      <w:r>
        <w:t xml:space="preserve">beams per cell is up to </w:t>
      </w:r>
      <w:proofErr w:type="gramStart"/>
      <w:r>
        <w:t>UE</w:t>
      </w:r>
      <w:proofErr w:type="gramEnd"/>
    </w:p>
    <w:p w14:paraId="43F9259B"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xml:space="preserve"># FL note: need further </w:t>
      </w:r>
      <w:proofErr w:type="gramStart"/>
      <w:r>
        <w:rPr>
          <w:i/>
          <w:iCs/>
          <w:strike/>
          <w:color w:val="FF0000"/>
        </w:rPr>
        <w:t>discussion</w:t>
      </w:r>
      <w:proofErr w:type="gramEnd"/>
    </w:p>
    <w:p w14:paraId="48248F43" w14:textId="77777777" w:rsidR="00710AD4" w:rsidRDefault="009A1745">
      <w:r>
        <w:t>[FL Proposal 5-2-1b-v3]</w:t>
      </w:r>
    </w:p>
    <w:p w14:paraId="3D98E305" w14:textId="77777777" w:rsidR="00710AD4" w:rsidRDefault="009A1745">
      <w:pPr>
        <w:pStyle w:val="a"/>
        <w:numPr>
          <w:ilvl w:val="0"/>
          <w:numId w:val="9"/>
        </w:numPr>
        <w:rPr>
          <w:rFonts w:ascii="Calibri" w:eastAsia="SimSun" w:hAnsi="Calibri"/>
          <w:lang w:eastAsia="en-US"/>
        </w:rPr>
      </w:pPr>
      <w:r>
        <w:t>For the beam selection for SSB based L1-RSRP measurement repor</w:t>
      </w:r>
      <w:r>
        <w:t>t,</w:t>
      </w:r>
    </w:p>
    <w:p w14:paraId="2D49FCF3" w14:textId="77777777" w:rsidR="00710AD4" w:rsidRDefault="009A1745">
      <w:pPr>
        <w:pStyle w:val="a"/>
        <w:numPr>
          <w:ilvl w:val="1"/>
          <w:numId w:val="9"/>
        </w:numPr>
        <w:tabs>
          <w:tab w:val="left" w:pos="720"/>
        </w:tabs>
      </w:pPr>
      <w:r>
        <w:t xml:space="preserve">For the value of M, L </w:t>
      </w:r>
    </w:p>
    <w:p w14:paraId="0A79D0B8" w14:textId="77777777" w:rsidR="00710AD4" w:rsidRDefault="009A1745">
      <w:pPr>
        <w:pStyle w:val="a"/>
        <w:numPr>
          <w:ilvl w:val="2"/>
          <w:numId w:val="9"/>
        </w:numPr>
        <w:tabs>
          <w:tab w:val="left" w:pos="720"/>
        </w:tabs>
      </w:pPr>
      <w:r>
        <w:t xml:space="preserve">the RRC configured candidate values are: </w:t>
      </w:r>
    </w:p>
    <w:p w14:paraId="7E48DF88" w14:textId="77777777" w:rsidR="00710AD4" w:rsidRDefault="009A1745">
      <w:pPr>
        <w:pStyle w:val="a"/>
        <w:numPr>
          <w:ilvl w:val="3"/>
          <w:numId w:val="9"/>
        </w:numPr>
        <w:tabs>
          <w:tab w:val="left" w:pos="720"/>
        </w:tabs>
        <w:rPr>
          <w:lang w:val="en-US"/>
        </w:rPr>
      </w:pPr>
      <w:r>
        <w:rPr>
          <w:lang w:val="en-US"/>
        </w:rPr>
        <w:t>M = 1, 2, 3, 4</w:t>
      </w:r>
    </w:p>
    <w:p w14:paraId="4CB4698E" w14:textId="77777777" w:rsidR="00710AD4" w:rsidRDefault="009A1745">
      <w:pPr>
        <w:pStyle w:val="a"/>
        <w:numPr>
          <w:ilvl w:val="3"/>
          <w:numId w:val="9"/>
        </w:numPr>
        <w:tabs>
          <w:tab w:val="left" w:pos="720"/>
          <w:tab w:val="left" w:pos="2160"/>
        </w:tabs>
        <w:rPr>
          <w:lang w:val="en-US"/>
        </w:rPr>
      </w:pPr>
      <w:r>
        <w:rPr>
          <w:lang w:val="en-US"/>
        </w:rPr>
        <w:t>L = 1, 2, 3, 4</w:t>
      </w:r>
    </w:p>
    <w:p w14:paraId="40423DE2"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484CE403"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48D429EC" w14:textId="77777777" w:rsidR="00710AD4" w:rsidRDefault="00710AD4"/>
    <w:p w14:paraId="0E590C9E" w14:textId="77777777" w:rsidR="00710AD4" w:rsidRDefault="009A1745">
      <w:r>
        <w:t>[FL Proposal 5-1-7-v3]</w:t>
      </w:r>
    </w:p>
    <w:p w14:paraId="0945C0A0" w14:textId="77777777" w:rsidR="00710AD4" w:rsidRDefault="009A1745">
      <w:pPr>
        <w:pStyle w:val="a"/>
        <w:numPr>
          <w:ilvl w:val="0"/>
          <w:numId w:val="10"/>
        </w:numPr>
        <w:spacing w:after="0" w:afterAutospacing="0"/>
        <w:rPr>
          <w:rFonts w:ascii="Times" w:hAnsi="Times"/>
          <w:szCs w:val="24"/>
          <w:lang w:eastAsia="en-US"/>
        </w:rPr>
      </w:pPr>
      <w:r>
        <w:t xml:space="preserve">For L1-RSRP measurement RS configuration for SSB based L1-RSRP measurement, </w:t>
      </w:r>
    </w:p>
    <w:p w14:paraId="53FB6894" w14:textId="77777777" w:rsidR="00710AD4" w:rsidRDefault="009A1745">
      <w:pPr>
        <w:pStyle w:val="a"/>
        <w:numPr>
          <w:ilvl w:val="1"/>
          <w:numId w:val="10"/>
        </w:numPr>
        <w:spacing w:after="0" w:afterAutospacing="0"/>
        <w:rPr>
          <w:rFonts w:ascii="Times" w:hAnsi="Times"/>
          <w:szCs w:val="24"/>
          <w:lang w:eastAsia="en-US"/>
        </w:rPr>
      </w:pPr>
      <w:r>
        <w:t>Send an LS to ask RAN2 to finalize the detailed design of a time domain information for intra- and inter- frequency, including the down-selection between SMTC-based and {periodici</w:t>
      </w:r>
      <w:r>
        <w:t xml:space="preserve">ty and SSB position in burst}-based </w:t>
      </w:r>
      <w:proofErr w:type="gramStart"/>
      <w:r>
        <w:t>approach</w:t>
      </w:r>
      <w:proofErr w:type="gramEnd"/>
    </w:p>
    <w:p w14:paraId="6EE7E748" w14:textId="77777777" w:rsidR="00710AD4" w:rsidRDefault="00710AD4"/>
    <w:p w14:paraId="51A0961D" w14:textId="77777777" w:rsidR="00710AD4" w:rsidRDefault="009A1745">
      <w:r>
        <w:t>[FL Proposal 5-5-2-v1]</w:t>
      </w:r>
    </w:p>
    <w:p w14:paraId="18ABB22D" w14:textId="77777777" w:rsidR="00710AD4" w:rsidRDefault="009A1745">
      <w:r>
        <w:t>Conclusion</w:t>
      </w:r>
    </w:p>
    <w:p w14:paraId="0DDF2172" w14:textId="77777777" w:rsidR="00710AD4" w:rsidRDefault="009A1745">
      <w:r>
        <w:t xml:space="preserve">There is </w:t>
      </w:r>
      <w:r>
        <w:rPr>
          <w:b/>
          <w:bCs/>
        </w:rPr>
        <w:t>no consensus</w:t>
      </w:r>
      <w:r>
        <w:t xml:space="preserve"> to support the following procedures prior to the reception of L1/L2 cell switch command aiming at the reduction of handover delay/interruption in Rel-18 LTM</w:t>
      </w:r>
    </w:p>
    <w:p w14:paraId="4412D5A0" w14:textId="77777777" w:rsidR="00710AD4" w:rsidRDefault="009A1745">
      <w:pPr>
        <w:pStyle w:val="a"/>
        <w:numPr>
          <w:ilvl w:val="0"/>
          <w:numId w:val="11"/>
        </w:numPr>
        <w:rPr>
          <w:lang w:val="en-US"/>
        </w:rPr>
      </w:pPr>
      <w:r>
        <w:rPr>
          <w:lang w:val="en-US"/>
        </w:rPr>
        <w:t xml:space="preserve">TRS tracking for candidate cells before the reception of cell switch </w:t>
      </w:r>
      <w:proofErr w:type="gramStart"/>
      <w:r>
        <w:rPr>
          <w:lang w:val="en-US"/>
        </w:rPr>
        <w:t>command</w:t>
      </w:r>
      <w:proofErr w:type="gramEnd"/>
      <w:r>
        <w:rPr>
          <w:lang w:val="en-US"/>
        </w:rPr>
        <w:t xml:space="preserve"> </w:t>
      </w:r>
    </w:p>
    <w:p w14:paraId="219A3258" w14:textId="77777777" w:rsidR="00710AD4" w:rsidRDefault="009A1745">
      <w:pPr>
        <w:pStyle w:val="a"/>
        <w:numPr>
          <w:ilvl w:val="0"/>
          <w:numId w:val="11"/>
        </w:numPr>
        <w:rPr>
          <w:lang w:val="en-US"/>
        </w:rPr>
      </w:pPr>
      <w:r>
        <w:rPr>
          <w:lang w:val="en-US"/>
        </w:rPr>
        <w:t xml:space="preserve">CSI acquisition for </w:t>
      </w:r>
      <w:r>
        <w:rPr>
          <w:lang w:val="en-US"/>
        </w:rPr>
        <w:t xml:space="preserve">candidate before reception of cell switch command </w:t>
      </w:r>
    </w:p>
    <w:p w14:paraId="338A1DEE" w14:textId="77777777" w:rsidR="00710AD4" w:rsidRDefault="009A1745">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54AB03A2" w14:textId="77777777" w:rsidR="00710AD4" w:rsidRDefault="00710AD4">
      <w:pPr>
        <w:rPr>
          <w:b/>
          <w:bCs/>
        </w:rPr>
      </w:pPr>
    </w:p>
    <w:p w14:paraId="3FB74554" w14:textId="77777777" w:rsidR="00710AD4" w:rsidRDefault="009A1745">
      <w:r>
        <w:t>[FL Proposal 5-5-1-v1]</w:t>
      </w:r>
    </w:p>
    <w:p w14:paraId="74EB7B6F" w14:textId="77777777" w:rsidR="00710AD4" w:rsidRDefault="00710AD4">
      <w:pPr>
        <w:rPr>
          <w:b/>
          <w:bCs/>
        </w:rPr>
      </w:pPr>
    </w:p>
    <w:p w14:paraId="08EB3BF3" w14:textId="77777777" w:rsidR="00710AD4" w:rsidRDefault="009A1745">
      <w:r>
        <w:rPr>
          <w:b/>
          <w:bCs/>
        </w:rPr>
        <w:t>FL Proposal 2:</w:t>
      </w:r>
      <w:r>
        <w:t xml:space="preserve"> Whether C</w:t>
      </w:r>
      <w:r>
        <w:t>-RNTI needs to be included within the MAC-CE containing cell switch command will be left to RAN2 decision.</w:t>
      </w:r>
    </w:p>
    <w:p w14:paraId="43679F09" w14:textId="77777777" w:rsidR="00710AD4" w:rsidRDefault="009A1745">
      <w:r>
        <w:rPr>
          <w:b/>
          <w:bCs/>
        </w:rPr>
        <w:t>FL Proposal 5:</w:t>
      </w:r>
      <w:r>
        <w:t xml:space="preserve"> It will be left to RAN2 decision whether the following fields are always present or not in the cell switch command:</w:t>
      </w:r>
    </w:p>
    <w:p w14:paraId="794CFA3A" w14:textId="77777777" w:rsidR="00710AD4" w:rsidRDefault="009A1745">
      <w:pPr>
        <w:pStyle w:val="a"/>
        <w:numPr>
          <w:ilvl w:val="0"/>
          <w:numId w:val="12"/>
        </w:numPr>
      </w:pPr>
      <w:r>
        <w:t>Active DL and UL B</w:t>
      </w:r>
      <w:r>
        <w:t>WPs for the target cell</w:t>
      </w:r>
    </w:p>
    <w:p w14:paraId="19287ABC" w14:textId="77777777" w:rsidR="00710AD4" w:rsidRDefault="009A1745">
      <w:pPr>
        <w:pStyle w:val="a"/>
        <w:numPr>
          <w:ilvl w:val="0"/>
          <w:numId w:val="12"/>
        </w:numPr>
      </w:pPr>
      <w:r>
        <w:t xml:space="preserve">TA related </w:t>
      </w:r>
      <w:proofErr w:type="gramStart"/>
      <w:r>
        <w:t>information</w:t>
      </w:r>
      <w:proofErr w:type="gramEnd"/>
    </w:p>
    <w:p w14:paraId="40F934EB" w14:textId="77777777" w:rsidR="00710AD4" w:rsidRDefault="00710AD4"/>
    <w:p w14:paraId="3370052C" w14:textId="77777777" w:rsidR="00710AD4" w:rsidRDefault="009A1745">
      <w:r>
        <w:t xml:space="preserve">[FL Proposal 5-1-4-v1] </w:t>
      </w:r>
    </w:p>
    <w:p w14:paraId="6B832EBE" w14:textId="77777777" w:rsidR="00710AD4" w:rsidRDefault="009A1745">
      <w:pPr>
        <w:rPr>
          <w:b/>
          <w:bCs/>
        </w:rPr>
      </w:pPr>
      <w:r>
        <w:rPr>
          <w:b/>
          <w:bCs/>
        </w:rPr>
        <w:t xml:space="preserve">Alt.1 </w:t>
      </w:r>
    </w:p>
    <w:p w14:paraId="22A50CFC" w14:textId="77777777" w:rsidR="00710AD4" w:rsidRDefault="009A1745">
      <w:r>
        <w:t xml:space="preserve">Working assumption: CSI-RS is introduced for L1-RSRP measurement from RAN1 point of </w:t>
      </w:r>
      <w:proofErr w:type="gramStart"/>
      <w:r>
        <w:t>view</w:t>
      </w:r>
      <w:proofErr w:type="gramEnd"/>
    </w:p>
    <w:p w14:paraId="30EFF0FF" w14:textId="77777777" w:rsidR="00710AD4" w:rsidRDefault="009A1745">
      <w:pPr>
        <w:pStyle w:val="a"/>
        <w:numPr>
          <w:ilvl w:val="1"/>
          <w:numId w:val="10"/>
        </w:numPr>
      </w:pPr>
      <w:r>
        <w:rPr>
          <w:rFonts w:hint="eastAsia"/>
        </w:rPr>
        <w:t>I</w:t>
      </w:r>
      <w:r>
        <w:t xml:space="preserve">ntra- and inter- frequency L1 measurement is </w:t>
      </w:r>
      <w:proofErr w:type="gramStart"/>
      <w:r>
        <w:t>supported</w:t>
      </w:r>
      <w:proofErr w:type="gramEnd"/>
    </w:p>
    <w:p w14:paraId="7FFD2B1E" w14:textId="77777777" w:rsidR="00710AD4" w:rsidRDefault="009A1745">
      <w:pPr>
        <w:pStyle w:val="a"/>
        <w:numPr>
          <w:ilvl w:val="1"/>
          <w:numId w:val="10"/>
        </w:numPr>
      </w:pPr>
      <w:r>
        <w:t xml:space="preserve">At least </w:t>
      </w:r>
      <w:r>
        <w:rPr>
          <w:rFonts w:hint="eastAsia"/>
        </w:rPr>
        <w:t>C</w:t>
      </w:r>
      <w:r>
        <w:t xml:space="preserve">SI-RS for BM is </w:t>
      </w:r>
      <w:proofErr w:type="gramStart"/>
      <w:r>
        <w:t>suppor</w:t>
      </w:r>
      <w:r>
        <w:t>ted</w:t>
      </w:r>
      <w:proofErr w:type="gramEnd"/>
    </w:p>
    <w:p w14:paraId="2E6C1EDA"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04E85BE7" w14:textId="77777777" w:rsidR="00710AD4" w:rsidRDefault="009A1745">
      <w:pPr>
        <w:pStyle w:val="a"/>
        <w:numPr>
          <w:ilvl w:val="2"/>
          <w:numId w:val="10"/>
        </w:numPr>
      </w:pPr>
      <w:r>
        <w:t xml:space="preserve">The following is included in the </w:t>
      </w:r>
      <w:proofErr w:type="gramStart"/>
      <w:r>
        <w:t>LS</w:t>
      </w:r>
      <w:proofErr w:type="gramEnd"/>
    </w:p>
    <w:p w14:paraId="611A6410" w14:textId="77777777" w:rsidR="00710AD4" w:rsidRDefault="009A1745">
      <w:pPr>
        <w:pStyle w:val="a"/>
        <w:numPr>
          <w:ilvl w:val="3"/>
          <w:numId w:val="10"/>
        </w:numPr>
      </w:pPr>
      <w:r>
        <w:t xml:space="preserve">RAN1 understands that the definition of intra-and inter- </w:t>
      </w:r>
      <w:r>
        <w:t xml:space="preserve">frequency may be different from that for L3 measurement. However, RAN1 hasn’t discussed this issue yet and has not baseline for this definition. </w:t>
      </w:r>
    </w:p>
    <w:p w14:paraId="4C7DAE07" w14:textId="77777777" w:rsidR="00710AD4" w:rsidRDefault="009A1745">
      <w:pPr>
        <w:pStyle w:val="a"/>
        <w:numPr>
          <w:ilvl w:val="3"/>
          <w:numId w:val="10"/>
        </w:numPr>
      </w:pPr>
      <w:r>
        <w:t>It is expected that, if RAN4 agrees to specify CSI-RS based L1-RSRP measurement in Rel-18, RAN4 could define t</w:t>
      </w:r>
      <w:r>
        <w:t xml:space="preserve">he definition of intra- and inter-frequency and inform RAN1 of their decision.  </w:t>
      </w:r>
    </w:p>
    <w:p w14:paraId="0C8A11D2" w14:textId="77777777" w:rsidR="00710AD4" w:rsidRDefault="009A1745">
      <w:pPr>
        <w:rPr>
          <w:b/>
          <w:bCs/>
        </w:rPr>
      </w:pPr>
      <w:r>
        <w:rPr>
          <w:b/>
          <w:bCs/>
        </w:rPr>
        <w:t xml:space="preserve">Alt.2 </w:t>
      </w:r>
    </w:p>
    <w:p w14:paraId="27DA5F83" w14:textId="77777777" w:rsidR="00710AD4" w:rsidRDefault="009A1745">
      <w:r>
        <w:t>No consensus to introduce CSI-RS-based L1 measurement in Rel-18</w:t>
      </w:r>
    </w:p>
    <w:p w14:paraId="7F8EDD3B" w14:textId="77777777" w:rsidR="00710AD4" w:rsidRDefault="00710AD4">
      <w:pPr>
        <w:rPr>
          <w:b/>
          <w:bCs/>
        </w:rPr>
      </w:pPr>
    </w:p>
    <w:p w14:paraId="26CA2CED" w14:textId="77777777" w:rsidR="00710AD4" w:rsidRDefault="00710AD4"/>
    <w:p w14:paraId="352A49C1" w14:textId="77777777" w:rsidR="00710AD4" w:rsidRDefault="00710AD4"/>
    <w:p w14:paraId="325C39CB" w14:textId="77777777" w:rsidR="00710AD4" w:rsidRDefault="009A1745">
      <w:pPr>
        <w:pStyle w:val="5"/>
      </w:pPr>
      <w:r>
        <w:lastRenderedPageBreak/>
        <w:t xml:space="preserve">[Proposals for Wednesday Online] </w:t>
      </w:r>
    </w:p>
    <w:p w14:paraId="172201E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EB0D17E"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06193EF"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2A7504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636AF51" w14:textId="77777777" w:rsidR="00710AD4" w:rsidRDefault="009A1745">
      <w:r>
        <w:rPr>
          <w:b/>
          <w:bCs/>
        </w:rPr>
        <w:t>Conclusion 1</w:t>
      </w:r>
      <w:r>
        <w:t xml:space="preserve">: There is no consensus to support the </w:t>
      </w:r>
      <w:r>
        <w:t>following procedures prior to the reception of L1/L2 cell switch command aiming at the reduction of handover delay/interruption in Rel-18 LTM</w:t>
      </w:r>
    </w:p>
    <w:p w14:paraId="5AF0B6B4" w14:textId="77777777" w:rsidR="00710AD4" w:rsidRDefault="009A1745">
      <w:pPr>
        <w:pStyle w:val="a"/>
        <w:numPr>
          <w:ilvl w:val="0"/>
          <w:numId w:val="10"/>
        </w:numPr>
      </w:pPr>
      <w:r>
        <w:t> CSI acquisition for candidate before reception of cell switch command</w:t>
      </w:r>
    </w:p>
    <w:p w14:paraId="5F9DF007" w14:textId="77777777" w:rsidR="00710AD4" w:rsidRDefault="009A1745">
      <w:r>
        <w:t>Note: At least for the candidate cells whic</w:t>
      </w:r>
      <w:r>
        <w:t>h are current serving cells, the CSI acquisition prior to cell switch command will be supported</w:t>
      </w:r>
    </w:p>
    <w:p w14:paraId="490E382D"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18DE4F3"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5-4-1</w:t>
      </w:r>
    </w:p>
    <w:p w14:paraId="7B950681"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1F2786F7" w14:textId="77777777" w:rsidR="00710AD4" w:rsidRDefault="009A1745">
      <w:r>
        <w:rPr>
          <w:b/>
          <w:bCs/>
        </w:rPr>
        <w:t>Conclusion:</w:t>
      </w:r>
      <w:r>
        <w:t xml:space="preserve"> there is no consensus in supporting the following fields in the cell switch command:</w:t>
      </w:r>
    </w:p>
    <w:p w14:paraId="4A716E33" w14:textId="77777777" w:rsidR="00710AD4" w:rsidRDefault="009A1745">
      <w:pPr>
        <w:pStyle w:val="a"/>
        <w:numPr>
          <w:ilvl w:val="0"/>
          <w:numId w:val="13"/>
        </w:numPr>
      </w:pPr>
      <w:r>
        <w:t>Triggering of aperiodic TRS transmitted from the targ</w:t>
      </w:r>
      <w:r>
        <w:t xml:space="preserve">et </w:t>
      </w:r>
      <w:proofErr w:type="gramStart"/>
      <w:r>
        <w:t>cell</w:t>
      </w:r>
      <w:proofErr w:type="gramEnd"/>
    </w:p>
    <w:p w14:paraId="7C9D6467" w14:textId="77777777" w:rsidR="00710AD4" w:rsidRDefault="009A1745">
      <w:pPr>
        <w:pStyle w:val="a"/>
        <w:numPr>
          <w:ilvl w:val="0"/>
          <w:numId w:val="13"/>
        </w:numPr>
      </w:pPr>
      <w:r>
        <w:t>Triggering the CSI acquisition of the target cell and reporting to the target cell</w:t>
      </w:r>
    </w:p>
    <w:p w14:paraId="3D21C75E" w14:textId="77777777" w:rsidR="00710AD4" w:rsidRDefault="009A1745">
      <w:pPr>
        <w:pStyle w:val="a"/>
        <w:numPr>
          <w:ilvl w:val="0"/>
          <w:numId w:val="13"/>
        </w:numPr>
      </w:pPr>
      <w:r>
        <w:t>Triggering of aperiodic SRS transmission to the target cell</w:t>
      </w:r>
    </w:p>
    <w:p w14:paraId="53EA360B" w14:textId="77777777" w:rsidR="00710AD4" w:rsidRDefault="009A1745">
      <w:r>
        <w:rPr>
          <w:b/>
          <w:bCs/>
        </w:rPr>
        <w:t>FL Proposal 2:</w:t>
      </w:r>
      <w:r>
        <w:t xml:space="preserve"> Whether C-RNTI needs to be included within the MAC-CE containing cell switch command will </w:t>
      </w:r>
      <w:r>
        <w:t>be left to RAN2 decision.</w:t>
      </w:r>
    </w:p>
    <w:p w14:paraId="5B28161E" w14:textId="77777777" w:rsidR="00710AD4" w:rsidRDefault="009A1745">
      <w:r>
        <w:rPr>
          <w:b/>
          <w:bCs/>
        </w:rPr>
        <w:t>FL Proposal 5:</w:t>
      </w:r>
      <w:r>
        <w:t> It will be left to RAN2 decision whether the following fields are always present or not in the cell switch command:</w:t>
      </w:r>
    </w:p>
    <w:p w14:paraId="2BE559BC" w14:textId="77777777" w:rsidR="00710AD4" w:rsidRDefault="009A1745">
      <w:pPr>
        <w:pStyle w:val="a"/>
        <w:numPr>
          <w:ilvl w:val="0"/>
          <w:numId w:val="13"/>
        </w:numPr>
      </w:pPr>
      <w:r>
        <w:t>Active DL and UL BWPs for the target cell</w:t>
      </w:r>
    </w:p>
    <w:p w14:paraId="18B05D29" w14:textId="77777777" w:rsidR="00710AD4" w:rsidRDefault="009A1745">
      <w:pPr>
        <w:pStyle w:val="a"/>
        <w:numPr>
          <w:ilvl w:val="0"/>
          <w:numId w:val="13"/>
        </w:numPr>
      </w:pPr>
      <w:r>
        <w:t xml:space="preserve">TA related </w:t>
      </w:r>
      <w:proofErr w:type="gramStart"/>
      <w:r>
        <w:t>information</w:t>
      </w:r>
      <w:proofErr w:type="gramEnd"/>
    </w:p>
    <w:p w14:paraId="40F2BBE5"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B1F1D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33B7D0C2"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2DD0823D" w14:textId="77777777" w:rsidR="00710AD4" w:rsidRDefault="009A1745">
      <w:r>
        <w:rPr>
          <w:b/>
          <w:bCs/>
        </w:rPr>
        <w:t>Conclusion 2:</w:t>
      </w:r>
      <w:r>
        <w:t> There is n</w:t>
      </w:r>
      <w:r>
        <w:t>o consensus to support the following procedures prior to the reception of L1/L2 cell switch command aiming at the reduction of handover delay/interruption in Rel-18 LTM</w:t>
      </w:r>
    </w:p>
    <w:p w14:paraId="332116E2" w14:textId="77777777" w:rsidR="00710AD4" w:rsidRDefault="009A1745">
      <w:r>
        <w:t>-        TRS tracking for candidate cells before the reception of cell switch command</w:t>
      </w:r>
    </w:p>
    <w:p w14:paraId="1777A2D6" w14:textId="77777777" w:rsidR="00710AD4" w:rsidRDefault="009A1745">
      <w:r>
        <w:t>N</w:t>
      </w:r>
      <w:r>
        <w:t>ote: At least for the candidate cells which are current serving cells, TRS tracking prior to cell switch command will be supported</w:t>
      </w:r>
    </w:p>
    <w:p w14:paraId="63AEB133" w14:textId="77777777" w:rsidR="00710AD4" w:rsidRDefault="009A1745">
      <w:r>
        <w:lastRenderedPageBreak/>
        <w:t>FFS: How the QCL reference information of TCI states of the candidate cell should be mapped to the source SSB</w:t>
      </w:r>
    </w:p>
    <w:p w14:paraId="3FD0D9FA" w14:textId="77777777" w:rsidR="00710AD4" w:rsidRDefault="00710AD4"/>
    <w:p w14:paraId="4A472D9A" w14:textId="77777777" w:rsidR="00710AD4" w:rsidRDefault="009A1745">
      <w:pPr>
        <w:rPr>
          <w:b/>
          <w:bCs/>
        </w:rPr>
      </w:pPr>
      <w:r>
        <w:rPr>
          <w:b/>
          <w:bCs/>
        </w:rPr>
        <w:t xml:space="preserve"> [FL </w:t>
      </w:r>
      <w:r>
        <w:rPr>
          <w:b/>
          <w:bCs/>
        </w:rPr>
        <w:t>Proposal 5-2-1a-v4]</w:t>
      </w:r>
    </w:p>
    <w:p w14:paraId="27AD485C"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3DBDBBFA"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32E13565" w14:textId="77777777" w:rsidR="00710AD4" w:rsidRDefault="009A1745">
      <w:pPr>
        <w:tabs>
          <w:tab w:val="left" w:pos="1440"/>
          <w:tab w:val="left" w:pos="2160"/>
        </w:tabs>
        <w:rPr>
          <w:i/>
          <w:iCs/>
          <w:szCs w:val="24"/>
        </w:rPr>
      </w:pPr>
      <w:r>
        <w:rPr>
          <w:i/>
          <w:iCs/>
          <w:szCs w:val="24"/>
        </w:rPr>
        <w:t xml:space="preserve">FL note: Nokia, Apple, ZTE, </w:t>
      </w:r>
      <w:r>
        <w:rPr>
          <w:i/>
          <w:iCs/>
          <w:szCs w:val="24"/>
        </w:rPr>
        <w:t xml:space="preserve">Ericsson, Google, Huawei, vivo, MediaTek are </w:t>
      </w:r>
      <w:proofErr w:type="gramStart"/>
      <w:r>
        <w:rPr>
          <w:i/>
          <w:iCs/>
          <w:szCs w:val="24"/>
        </w:rPr>
        <w:t>OK</w:t>
      </w:r>
      <w:proofErr w:type="gramEnd"/>
    </w:p>
    <w:p w14:paraId="04CA39CA" w14:textId="77777777" w:rsidR="00710AD4" w:rsidRDefault="00710AD4"/>
    <w:p w14:paraId="5D17A28B" w14:textId="77777777" w:rsidR="00710AD4" w:rsidRDefault="009A1745">
      <w:pPr>
        <w:rPr>
          <w:b/>
          <w:bCs/>
        </w:rPr>
      </w:pPr>
      <w:r>
        <w:rPr>
          <w:b/>
          <w:bCs/>
        </w:rPr>
        <w:t>[FL Proposal 5-1-7-v4]</w:t>
      </w:r>
    </w:p>
    <w:p w14:paraId="6EC3961F"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6063051E"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w:t>
      </w:r>
      <w:r>
        <w:rPr>
          <w:rFonts w:ascii="Times" w:hAnsi="Times"/>
          <w:szCs w:val="24"/>
          <w:highlight w:val="yellow"/>
          <w:lang w:eastAsia="en-US"/>
        </w:rPr>
        <w:t>of SSB</w:t>
      </w:r>
      <w:r>
        <w:rPr>
          <w:rFonts w:ascii="Times" w:hAnsi="Times"/>
          <w:szCs w:val="24"/>
          <w:lang w:eastAsia="en-US"/>
        </w:rPr>
        <w:t xml:space="preserve">, SSB position in burst and </w:t>
      </w:r>
      <w:r>
        <w:rPr>
          <w:rFonts w:ascii="Times" w:hAnsi="Times"/>
          <w:szCs w:val="24"/>
          <w:highlight w:val="yellow"/>
          <w:lang w:eastAsia="en-US"/>
        </w:rPr>
        <w:t>SFN offset</w:t>
      </w:r>
      <w:r>
        <w:rPr>
          <w:rFonts w:ascii="Times" w:hAnsi="Times"/>
          <w:szCs w:val="24"/>
          <w:lang w:eastAsia="en-US"/>
        </w:rPr>
        <w:t xml:space="preserve"> are provided as </w:t>
      </w:r>
      <w:r>
        <w:rPr>
          <w:szCs w:val="24"/>
        </w:rPr>
        <w:t xml:space="preserve">time domain information for intra- and inter- </w:t>
      </w:r>
      <w:proofErr w:type="gramStart"/>
      <w:r>
        <w:rPr>
          <w:szCs w:val="24"/>
        </w:rPr>
        <w:t>frequenc</w:t>
      </w:r>
      <w:r>
        <w:rPr>
          <w:szCs w:val="24"/>
        </w:rPr>
        <w:t>y</w:t>
      </w:r>
      <w:proofErr w:type="gramEnd"/>
    </w:p>
    <w:p w14:paraId="51C8326E" w14:textId="77777777" w:rsidR="00710AD4" w:rsidRDefault="009A1745">
      <w:pPr>
        <w:pStyle w:val="a"/>
        <w:numPr>
          <w:ilvl w:val="0"/>
          <w:numId w:val="10"/>
        </w:numPr>
        <w:spacing w:after="0" w:afterAutospacing="0"/>
        <w:rPr>
          <w:rFonts w:ascii="Times" w:hAnsi="Times"/>
          <w:i/>
          <w:iCs/>
          <w:szCs w:val="24"/>
          <w:lang w:eastAsia="en-US"/>
        </w:rPr>
      </w:pPr>
      <w:r>
        <w:rPr>
          <w:i/>
          <w:iCs/>
          <w:szCs w:val="24"/>
        </w:rPr>
        <w:t xml:space="preserve">FL note: Apple, Nokia, Google, Ericsson, vivo, Huawei, ZTE are OK with this </w:t>
      </w:r>
      <w:proofErr w:type="gramStart"/>
      <w:r>
        <w:rPr>
          <w:i/>
          <w:iCs/>
          <w:szCs w:val="24"/>
        </w:rPr>
        <w:t>proposal</w:t>
      </w:r>
      <w:proofErr w:type="gramEnd"/>
    </w:p>
    <w:p w14:paraId="08437A55"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lang w:val="en-GB"/>
        </w:rPr>
      </w:pPr>
    </w:p>
    <w:p w14:paraId="1FB8D696"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lang w:val="en-GB"/>
        </w:rPr>
      </w:pPr>
    </w:p>
    <w:p w14:paraId="110D0BD1"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rPr>
      </w:pPr>
    </w:p>
    <w:p w14:paraId="3C8B03CD"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C1DB620"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rPr>
        <w:t>5-5-1</w:t>
      </w:r>
    </w:p>
    <w:p w14:paraId="5AE0BD9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rPr>
        <w:t> </w:t>
      </w:r>
    </w:p>
    <w:p w14:paraId="7AD747FD" w14:textId="77777777" w:rsidR="00710AD4" w:rsidRDefault="009A1745">
      <w:r>
        <w:rPr>
          <w:b/>
          <w:bCs/>
        </w:rPr>
        <w:t>FL Proposal 4</w:t>
      </w:r>
      <w:r>
        <w:t xml:space="preserve">: For R18 LTM, at least for multiple active TCI for candidate cell case, do not support joint TCI state activation and beam indication of the </w:t>
      </w:r>
      <w:r>
        <w:t>candidate cell in the same MAC-CE message.</w:t>
      </w:r>
    </w:p>
    <w:p w14:paraId="2FF19CD6" w14:textId="77777777" w:rsidR="00710AD4" w:rsidRDefault="009A1745">
      <w:r>
        <w:rPr>
          <w:b/>
          <w:bCs/>
        </w:rPr>
        <w:t>FL Proposal 2</w:t>
      </w:r>
      <w:r>
        <w:t xml:space="preserve">: For TCI activation of candidate cell before cell switch, total number activated TCI states across serving cell(s) and candidate cell(s) and the total number of serving cell(s) and candidate cell(s) </w:t>
      </w:r>
      <w:r>
        <w:t xml:space="preserve">are UE </w:t>
      </w:r>
      <w:proofErr w:type="gramStart"/>
      <w:r>
        <w:t>capabilities</w:t>
      </w:r>
      <w:proofErr w:type="gramEnd"/>
    </w:p>
    <w:p w14:paraId="631A952F" w14:textId="77777777" w:rsidR="00710AD4" w:rsidRDefault="009A1745">
      <w:pPr>
        <w:pStyle w:val="a"/>
        <w:numPr>
          <w:ilvl w:val="0"/>
          <w:numId w:val="13"/>
        </w:numPr>
      </w:pPr>
      <w:r>
        <w:t> FFS UE capability details (to be discussed in UE capability session)</w:t>
      </w:r>
    </w:p>
    <w:p w14:paraId="0DDA04F1" w14:textId="77777777" w:rsidR="00710AD4" w:rsidRDefault="00710AD4"/>
    <w:p w14:paraId="7FFC555B" w14:textId="77777777" w:rsidR="00710AD4" w:rsidRDefault="009A1745">
      <w:pPr>
        <w:pStyle w:val="5"/>
      </w:pPr>
      <w:r>
        <w:t xml:space="preserve">[Proposals for Thursday Online] </w:t>
      </w:r>
    </w:p>
    <w:p w14:paraId="0E639306" w14:textId="77777777" w:rsidR="00710AD4" w:rsidRDefault="00710AD4"/>
    <w:p w14:paraId="1D0C1689" w14:textId="77777777" w:rsidR="00710AD4" w:rsidRDefault="009A1745">
      <w:pPr>
        <w:pStyle w:val="5"/>
      </w:pPr>
      <w:r>
        <w:t xml:space="preserve">[Proposals for Friday Online] </w:t>
      </w:r>
    </w:p>
    <w:p w14:paraId="73C958F0" w14:textId="77777777" w:rsidR="00710AD4" w:rsidRDefault="00710AD4"/>
    <w:p w14:paraId="0E65E0DB" w14:textId="77777777" w:rsidR="00710AD4" w:rsidRDefault="00710AD4"/>
    <w:p w14:paraId="756FFA29" w14:textId="77777777" w:rsidR="00710AD4" w:rsidRDefault="00710AD4"/>
    <w:p w14:paraId="63DCF778" w14:textId="77777777" w:rsidR="00710AD4" w:rsidRDefault="00710AD4"/>
    <w:p w14:paraId="2F0EAB1C" w14:textId="77777777" w:rsidR="00710AD4" w:rsidRDefault="00710AD4">
      <w:pPr>
        <w:tabs>
          <w:tab w:val="left" w:pos="1440"/>
        </w:tabs>
        <w:rPr>
          <w:highlight w:val="yellow"/>
          <w:lang w:eastAsia="zh-CN"/>
        </w:rPr>
      </w:pPr>
    </w:p>
    <w:p w14:paraId="60C715F4" w14:textId="77777777" w:rsidR="00710AD4" w:rsidRDefault="009A1745">
      <w:pPr>
        <w:snapToGrid/>
        <w:spacing w:after="0" w:afterAutospacing="0"/>
        <w:jc w:val="left"/>
      </w:pPr>
      <w:r>
        <w:br w:type="page"/>
      </w:r>
    </w:p>
    <w:p w14:paraId="50A2281A" w14:textId="77777777" w:rsidR="00710AD4" w:rsidRDefault="009A1745">
      <w:pPr>
        <w:snapToGrid/>
        <w:spacing w:after="0" w:afterAutospacing="0"/>
        <w:jc w:val="left"/>
      </w:pPr>
      <w:r>
        <w:lastRenderedPageBreak/>
        <w:br w:type="page"/>
      </w:r>
    </w:p>
    <w:p w14:paraId="77E94DF3" w14:textId="77777777" w:rsidR="00710AD4" w:rsidRDefault="009A1745">
      <w:pPr>
        <w:pStyle w:val="10"/>
        <w:spacing w:after="180"/>
        <w:rPr>
          <w:lang w:eastAsia="ja-JP"/>
        </w:rPr>
      </w:pPr>
      <w:r>
        <w:rPr>
          <w:rFonts w:hint="eastAsia"/>
          <w:lang w:eastAsia="ja-JP"/>
        </w:rPr>
        <w:lastRenderedPageBreak/>
        <w:t>C</w:t>
      </w:r>
      <w:r>
        <w:rPr>
          <w:lang w:eastAsia="ja-JP"/>
        </w:rPr>
        <w:t>ontact Person</w:t>
      </w:r>
    </w:p>
    <w:p w14:paraId="4C6061AE" w14:textId="77777777" w:rsidR="00710AD4" w:rsidRDefault="009A1745">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710AD4" w14:paraId="5C242276" w14:textId="77777777" w:rsidTr="00710AD4">
        <w:trPr>
          <w:cnfStyle w:val="100000000000" w:firstRow="1" w:lastRow="0" w:firstColumn="0" w:lastColumn="0" w:oddVBand="0" w:evenVBand="0" w:oddHBand="0" w:evenHBand="0" w:firstRowFirstColumn="0" w:firstRowLastColumn="0" w:lastRowFirstColumn="0" w:lastRowLastColumn="0"/>
        </w:trPr>
        <w:tc>
          <w:tcPr>
            <w:tcW w:w="2466" w:type="dxa"/>
          </w:tcPr>
          <w:p w14:paraId="28903A89" w14:textId="77777777" w:rsidR="00710AD4" w:rsidRDefault="009A1745">
            <w:r>
              <w:rPr>
                <w:rFonts w:hint="eastAsia"/>
              </w:rPr>
              <w:t>C</w:t>
            </w:r>
            <w:r>
              <w:t>ompany</w:t>
            </w:r>
          </w:p>
        </w:tc>
        <w:tc>
          <w:tcPr>
            <w:tcW w:w="2348" w:type="dxa"/>
          </w:tcPr>
          <w:p w14:paraId="402269F1" w14:textId="77777777" w:rsidR="00710AD4" w:rsidRDefault="009A1745">
            <w:r>
              <w:rPr>
                <w:rFonts w:hint="eastAsia"/>
              </w:rPr>
              <w:t>N</w:t>
            </w:r>
            <w:r>
              <w:t xml:space="preserve">ame </w:t>
            </w:r>
          </w:p>
        </w:tc>
        <w:tc>
          <w:tcPr>
            <w:tcW w:w="5134" w:type="dxa"/>
          </w:tcPr>
          <w:p w14:paraId="03472A08" w14:textId="77777777" w:rsidR="00710AD4" w:rsidRDefault="009A1745">
            <w:r>
              <w:rPr>
                <w:rFonts w:hint="eastAsia"/>
              </w:rPr>
              <w:t>E</w:t>
            </w:r>
            <w:r>
              <w:t xml:space="preserve">mail </w:t>
            </w:r>
          </w:p>
        </w:tc>
      </w:tr>
      <w:tr w:rsidR="00710AD4" w14:paraId="062A1ADD" w14:textId="77777777" w:rsidTr="00710AD4">
        <w:tc>
          <w:tcPr>
            <w:tcW w:w="2466" w:type="dxa"/>
          </w:tcPr>
          <w:p w14:paraId="714AF37D" w14:textId="77777777" w:rsidR="00710AD4" w:rsidRDefault="00710AD4">
            <w:pPr>
              <w:rPr>
                <w:rFonts w:eastAsia="SimSun"/>
                <w:lang w:eastAsia="zh-CN"/>
              </w:rPr>
            </w:pPr>
          </w:p>
        </w:tc>
        <w:tc>
          <w:tcPr>
            <w:tcW w:w="2348" w:type="dxa"/>
          </w:tcPr>
          <w:p w14:paraId="636C0575" w14:textId="77777777" w:rsidR="00710AD4" w:rsidRDefault="00710AD4">
            <w:pPr>
              <w:rPr>
                <w:rFonts w:eastAsia="SimSun"/>
                <w:lang w:eastAsia="zh-CN"/>
              </w:rPr>
            </w:pPr>
          </w:p>
        </w:tc>
        <w:tc>
          <w:tcPr>
            <w:tcW w:w="5134" w:type="dxa"/>
          </w:tcPr>
          <w:p w14:paraId="421A4DDE" w14:textId="77777777" w:rsidR="00710AD4" w:rsidRDefault="00710AD4">
            <w:pPr>
              <w:rPr>
                <w:rFonts w:eastAsia="SimSun"/>
                <w:lang w:eastAsia="zh-CN"/>
              </w:rPr>
            </w:pPr>
          </w:p>
        </w:tc>
      </w:tr>
      <w:tr w:rsidR="00710AD4" w14:paraId="288AA25B" w14:textId="77777777" w:rsidTr="00710AD4">
        <w:tc>
          <w:tcPr>
            <w:tcW w:w="2466" w:type="dxa"/>
          </w:tcPr>
          <w:p w14:paraId="18554244" w14:textId="77777777" w:rsidR="00710AD4" w:rsidRDefault="00710AD4">
            <w:pPr>
              <w:rPr>
                <w:rFonts w:eastAsia="SimSun"/>
                <w:lang w:eastAsia="zh-CN"/>
              </w:rPr>
            </w:pPr>
          </w:p>
        </w:tc>
        <w:tc>
          <w:tcPr>
            <w:tcW w:w="2348" w:type="dxa"/>
          </w:tcPr>
          <w:p w14:paraId="19DBE41A" w14:textId="77777777" w:rsidR="00710AD4" w:rsidRDefault="00710AD4">
            <w:pPr>
              <w:rPr>
                <w:rFonts w:eastAsia="SimSun"/>
                <w:lang w:eastAsia="zh-CN"/>
              </w:rPr>
            </w:pPr>
          </w:p>
        </w:tc>
        <w:tc>
          <w:tcPr>
            <w:tcW w:w="5134" w:type="dxa"/>
          </w:tcPr>
          <w:p w14:paraId="23CA722B" w14:textId="77777777" w:rsidR="00710AD4" w:rsidRDefault="00710AD4">
            <w:pPr>
              <w:rPr>
                <w:rFonts w:eastAsia="SimSun"/>
                <w:lang w:eastAsia="zh-CN"/>
              </w:rPr>
            </w:pPr>
          </w:p>
        </w:tc>
      </w:tr>
      <w:tr w:rsidR="00710AD4" w14:paraId="681E6703" w14:textId="77777777" w:rsidTr="00710AD4">
        <w:tc>
          <w:tcPr>
            <w:tcW w:w="2466" w:type="dxa"/>
          </w:tcPr>
          <w:p w14:paraId="69834284" w14:textId="77777777" w:rsidR="00710AD4" w:rsidRDefault="00710AD4"/>
        </w:tc>
        <w:tc>
          <w:tcPr>
            <w:tcW w:w="2348" w:type="dxa"/>
          </w:tcPr>
          <w:p w14:paraId="6B9BAA67" w14:textId="77777777" w:rsidR="00710AD4" w:rsidRDefault="00710AD4"/>
        </w:tc>
        <w:tc>
          <w:tcPr>
            <w:tcW w:w="5134" w:type="dxa"/>
          </w:tcPr>
          <w:p w14:paraId="4DE51333" w14:textId="77777777" w:rsidR="00710AD4" w:rsidRDefault="00710AD4"/>
        </w:tc>
      </w:tr>
      <w:tr w:rsidR="00710AD4" w14:paraId="18834482" w14:textId="77777777" w:rsidTr="00710AD4">
        <w:tc>
          <w:tcPr>
            <w:tcW w:w="2466" w:type="dxa"/>
          </w:tcPr>
          <w:p w14:paraId="7162D5F9" w14:textId="77777777" w:rsidR="00710AD4" w:rsidRDefault="00710AD4"/>
        </w:tc>
        <w:tc>
          <w:tcPr>
            <w:tcW w:w="2348" w:type="dxa"/>
          </w:tcPr>
          <w:p w14:paraId="77B7A345" w14:textId="77777777" w:rsidR="00710AD4" w:rsidRDefault="00710AD4"/>
        </w:tc>
        <w:tc>
          <w:tcPr>
            <w:tcW w:w="5134" w:type="dxa"/>
          </w:tcPr>
          <w:p w14:paraId="5AFF8AF8" w14:textId="77777777" w:rsidR="00710AD4" w:rsidRDefault="00710AD4"/>
        </w:tc>
      </w:tr>
      <w:tr w:rsidR="00710AD4" w14:paraId="15638E3E" w14:textId="77777777" w:rsidTr="00710AD4">
        <w:tc>
          <w:tcPr>
            <w:tcW w:w="2466" w:type="dxa"/>
          </w:tcPr>
          <w:p w14:paraId="7EE7DEBA" w14:textId="77777777" w:rsidR="00710AD4" w:rsidRDefault="00710AD4">
            <w:pPr>
              <w:rPr>
                <w:rFonts w:eastAsia="Malgun Gothic"/>
                <w:lang w:eastAsia="ko-KR"/>
              </w:rPr>
            </w:pPr>
          </w:p>
        </w:tc>
        <w:tc>
          <w:tcPr>
            <w:tcW w:w="2348" w:type="dxa"/>
          </w:tcPr>
          <w:p w14:paraId="20588BEB" w14:textId="77777777" w:rsidR="00710AD4" w:rsidRDefault="00710AD4">
            <w:pPr>
              <w:rPr>
                <w:rFonts w:eastAsia="Malgun Gothic"/>
                <w:lang w:eastAsia="ko-KR"/>
              </w:rPr>
            </w:pPr>
          </w:p>
        </w:tc>
        <w:tc>
          <w:tcPr>
            <w:tcW w:w="5134" w:type="dxa"/>
          </w:tcPr>
          <w:p w14:paraId="7FFC8411" w14:textId="77777777" w:rsidR="00710AD4" w:rsidRDefault="00710AD4">
            <w:pPr>
              <w:rPr>
                <w:rFonts w:eastAsia="Malgun Gothic"/>
                <w:lang w:eastAsia="ko-KR"/>
              </w:rPr>
            </w:pPr>
          </w:p>
        </w:tc>
      </w:tr>
      <w:tr w:rsidR="00710AD4" w14:paraId="3E12C83B" w14:textId="77777777" w:rsidTr="00710AD4">
        <w:tc>
          <w:tcPr>
            <w:tcW w:w="2466" w:type="dxa"/>
          </w:tcPr>
          <w:p w14:paraId="2754A2FD" w14:textId="77777777" w:rsidR="00710AD4" w:rsidRDefault="00710AD4">
            <w:pPr>
              <w:rPr>
                <w:rFonts w:eastAsia="SimSun"/>
                <w:lang w:eastAsia="zh-CN"/>
              </w:rPr>
            </w:pPr>
          </w:p>
        </w:tc>
        <w:tc>
          <w:tcPr>
            <w:tcW w:w="2348" w:type="dxa"/>
          </w:tcPr>
          <w:p w14:paraId="74FD7BCE" w14:textId="77777777" w:rsidR="00710AD4" w:rsidRDefault="00710AD4"/>
        </w:tc>
        <w:tc>
          <w:tcPr>
            <w:tcW w:w="5134" w:type="dxa"/>
          </w:tcPr>
          <w:p w14:paraId="3B837B02" w14:textId="77777777" w:rsidR="00710AD4" w:rsidRDefault="00710AD4">
            <w:pPr>
              <w:rPr>
                <w:rFonts w:eastAsia="SimSun"/>
                <w:lang w:eastAsia="zh-CN"/>
              </w:rPr>
            </w:pPr>
          </w:p>
        </w:tc>
      </w:tr>
      <w:tr w:rsidR="00710AD4" w14:paraId="586F2157" w14:textId="77777777" w:rsidTr="00710AD4">
        <w:tc>
          <w:tcPr>
            <w:tcW w:w="2466" w:type="dxa"/>
          </w:tcPr>
          <w:p w14:paraId="7198445D" w14:textId="77777777" w:rsidR="00710AD4" w:rsidRDefault="00710AD4">
            <w:pPr>
              <w:rPr>
                <w:rFonts w:eastAsia="SimSun"/>
                <w:lang w:val="en-US" w:eastAsia="zh-CN"/>
              </w:rPr>
            </w:pPr>
          </w:p>
        </w:tc>
        <w:tc>
          <w:tcPr>
            <w:tcW w:w="2348" w:type="dxa"/>
          </w:tcPr>
          <w:p w14:paraId="7983A82E" w14:textId="77777777" w:rsidR="00710AD4" w:rsidRDefault="00710AD4">
            <w:pPr>
              <w:rPr>
                <w:rFonts w:eastAsia="SimSun"/>
                <w:lang w:val="en-US" w:eastAsia="zh-CN"/>
              </w:rPr>
            </w:pPr>
          </w:p>
        </w:tc>
        <w:tc>
          <w:tcPr>
            <w:tcW w:w="5134" w:type="dxa"/>
          </w:tcPr>
          <w:p w14:paraId="4AD7EB6A" w14:textId="77777777" w:rsidR="00710AD4" w:rsidRDefault="00710AD4">
            <w:pPr>
              <w:rPr>
                <w:rFonts w:eastAsia="SimSun"/>
                <w:lang w:val="en-US" w:eastAsia="zh-CN"/>
              </w:rPr>
            </w:pPr>
          </w:p>
        </w:tc>
      </w:tr>
      <w:tr w:rsidR="00710AD4" w14:paraId="08EDBEE2" w14:textId="77777777" w:rsidTr="00710AD4">
        <w:tc>
          <w:tcPr>
            <w:tcW w:w="2466" w:type="dxa"/>
          </w:tcPr>
          <w:p w14:paraId="3A5EECA9" w14:textId="77777777" w:rsidR="00710AD4" w:rsidRDefault="00710AD4">
            <w:pPr>
              <w:rPr>
                <w:rFonts w:eastAsia="SimSun"/>
                <w:lang w:val="en-US" w:eastAsia="zh-CN"/>
              </w:rPr>
            </w:pPr>
          </w:p>
        </w:tc>
        <w:tc>
          <w:tcPr>
            <w:tcW w:w="2348" w:type="dxa"/>
          </w:tcPr>
          <w:p w14:paraId="66A9D201" w14:textId="77777777" w:rsidR="00710AD4" w:rsidRDefault="00710AD4">
            <w:pPr>
              <w:rPr>
                <w:rFonts w:eastAsia="SimSun"/>
                <w:lang w:val="en-US" w:eastAsia="zh-CN"/>
              </w:rPr>
            </w:pPr>
          </w:p>
        </w:tc>
        <w:tc>
          <w:tcPr>
            <w:tcW w:w="5134" w:type="dxa"/>
          </w:tcPr>
          <w:p w14:paraId="1BEA5C90" w14:textId="77777777" w:rsidR="00710AD4" w:rsidRDefault="00710AD4">
            <w:pPr>
              <w:rPr>
                <w:rFonts w:eastAsia="SimSun"/>
                <w:lang w:val="en-US" w:eastAsia="zh-CN"/>
              </w:rPr>
            </w:pPr>
          </w:p>
        </w:tc>
      </w:tr>
      <w:tr w:rsidR="00710AD4" w14:paraId="30F6DF39" w14:textId="77777777" w:rsidTr="00710AD4">
        <w:tc>
          <w:tcPr>
            <w:tcW w:w="2466" w:type="dxa"/>
          </w:tcPr>
          <w:p w14:paraId="23C08AEB" w14:textId="77777777" w:rsidR="00710AD4" w:rsidRDefault="00710AD4">
            <w:pPr>
              <w:rPr>
                <w:rFonts w:eastAsia="SimSun"/>
                <w:lang w:val="en-US" w:eastAsia="zh-CN"/>
              </w:rPr>
            </w:pPr>
          </w:p>
        </w:tc>
        <w:tc>
          <w:tcPr>
            <w:tcW w:w="2348" w:type="dxa"/>
          </w:tcPr>
          <w:p w14:paraId="2C9E104C" w14:textId="77777777" w:rsidR="00710AD4" w:rsidRDefault="00710AD4">
            <w:pPr>
              <w:rPr>
                <w:rFonts w:eastAsia="SimSun"/>
                <w:lang w:val="en-US" w:eastAsia="zh-CN"/>
              </w:rPr>
            </w:pPr>
          </w:p>
        </w:tc>
        <w:tc>
          <w:tcPr>
            <w:tcW w:w="5134" w:type="dxa"/>
          </w:tcPr>
          <w:p w14:paraId="46E3EC8E" w14:textId="77777777" w:rsidR="00710AD4" w:rsidRDefault="00710AD4">
            <w:pPr>
              <w:rPr>
                <w:rFonts w:eastAsia="SimSun"/>
                <w:lang w:val="en-US" w:eastAsia="zh-CN"/>
              </w:rPr>
            </w:pPr>
          </w:p>
        </w:tc>
      </w:tr>
      <w:tr w:rsidR="00710AD4" w14:paraId="282A208B" w14:textId="77777777" w:rsidTr="00710AD4">
        <w:tc>
          <w:tcPr>
            <w:tcW w:w="2466" w:type="dxa"/>
          </w:tcPr>
          <w:p w14:paraId="09DE6D2B" w14:textId="77777777" w:rsidR="00710AD4" w:rsidRDefault="00710AD4">
            <w:pPr>
              <w:rPr>
                <w:rFonts w:eastAsia="SimSun"/>
                <w:lang w:val="en-US" w:eastAsia="zh-CN"/>
              </w:rPr>
            </w:pPr>
          </w:p>
        </w:tc>
        <w:tc>
          <w:tcPr>
            <w:tcW w:w="2348" w:type="dxa"/>
          </w:tcPr>
          <w:p w14:paraId="350ECDD5" w14:textId="77777777" w:rsidR="00710AD4" w:rsidRDefault="00710AD4">
            <w:pPr>
              <w:rPr>
                <w:rFonts w:eastAsia="SimSun"/>
                <w:lang w:val="en-US" w:eastAsia="zh-CN"/>
              </w:rPr>
            </w:pPr>
          </w:p>
        </w:tc>
        <w:tc>
          <w:tcPr>
            <w:tcW w:w="5134" w:type="dxa"/>
          </w:tcPr>
          <w:p w14:paraId="13FB3B99" w14:textId="77777777" w:rsidR="00710AD4" w:rsidRDefault="00710AD4">
            <w:pPr>
              <w:rPr>
                <w:rFonts w:eastAsia="SimSun"/>
                <w:lang w:val="en-US" w:eastAsia="zh-CN"/>
              </w:rPr>
            </w:pPr>
          </w:p>
        </w:tc>
      </w:tr>
      <w:tr w:rsidR="00710AD4" w14:paraId="7ABD6911" w14:textId="77777777" w:rsidTr="00710AD4">
        <w:tc>
          <w:tcPr>
            <w:tcW w:w="2466" w:type="dxa"/>
          </w:tcPr>
          <w:p w14:paraId="732F44AB" w14:textId="77777777" w:rsidR="00710AD4" w:rsidRDefault="00710AD4">
            <w:pPr>
              <w:rPr>
                <w:rFonts w:eastAsia="SimSun"/>
                <w:lang w:val="en-US" w:eastAsia="zh-CN"/>
              </w:rPr>
            </w:pPr>
          </w:p>
        </w:tc>
        <w:tc>
          <w:tcPr>
            <w:tcW w:w="2348" w:type="dxa"/>
          </w:tcPr>
          <w:p w14:paraId="776A3B98" w14:textId="77777777" w:rsidR="00710AD4" w:rsidRDefault="00710AD4">
            <w:pPr>
              <w:rPr>
                <w:rFonts w:eastAsia="SimSun"/>
                <w:lang w:val="en-US" w:eastAsia="zh-CN"/>
              </w:rPr>
            </w:pPr>
          </w:p>
        </w:tc>
        <w:tc>
          <w:tcPr>
            <w:tcW w:w="5134" w:type="dxa"/>
          </w:tcPr>
          <w:p w14:paraId="417D3094" w14:textId="77777777" w:rsidR="00710AD4" w:rsidRDefault="00710AD4">
            <w:pPr>
              <w:rPr>
                <w:rFonts w:eastAsia="SimSun"/>
                <w:lang w:val="en-US" w:eastAsia="zh-CN"/>
              </w:rPr>
            </w:pPr>
          </w:p>
        </w:tc>
      </w:tr>
      <w:tr w:rsidR="00710AD4" w14:paraId="531F1BA8" w14:textId="77777777" w:rsidTr="00710AD4">
        <w:tc>
          <w:tcPr>
            <w:tcW w:w="2466" w:type="dxa"/>
          </w:tcPr>
          <w:p w14:paraId="4F74A012" w14:textId="77777777" w:rsidR="00710AD4" w:rsidRDefault="00710AD4">
            <w:pPr>
              <w:rPr>
                <w:rFonts w:eastAsia="SimSun"/>
                <w:lang w:val="en-US" w:eastAsia="zh-CN"/>
              </w:rPr>
            </w:pPr>
          </w:p>
        </w:tc>
        <w:tc>
          <w:tcPr>
            <w:tcW w:w="2348" w:type="dxa"/>
          </w:tcPr>
          <w:p w14:paraId="482DA5C9" w14:textId="77777777" w:rsidR="00710AD4" w:rsidRDefault="00710AD4">
            <w:pPr>
              <w:rPr>
                <w:rFonts w:eastAsia="SimSun"/>
                <w:lang w:val="en-US" w:eastAsia="zh-CN"/>
              </w:rPr>
            </w:pPr>
          </w:p>
        </w:tc>
        <w:tc>
          <w:tcPr>
            <w:tcW w:w="5134" w:type="dxa"/>
          </w:tcPr>
          <w:p w14:paraId="1A3DE24B" w14:textId="77777777" w:rsidR="00710AD4" w:rsidRDefault="00710AD4">
            <w:pPr>
              <w:rPr>
                <w:rFonts w:eastAsia="SimSun"/>
                <w:lang w:val="en-US" w:eastAsia="zh-CN"/>
              </w:rPr>
            </w:pPr>
          </w:p>
        </w:tc>
      </w:tr>
      <w:tr w:rsidR="00710AD4" w14:paraId="5F9D8012" w14:textId="77777777" w:rsidTr="00710AD4">
        <w:tc>
          <w:tcPr>
            <w:tcW w:w="2466" w:type="dxa"/>
          </w:tcPr>
          <w:p w14:paraId="6B74CFA6" w14:textId="77777777" w:rsidR="00710AD4" w:rsidRDefault="00710AD4">
            <w:pPr>
              <w:rPr>
                <w:rFonts w:eastAsia="SimSun"/>
                <w:lang w:val="en-US" w:eastAsia="zh-CN"/>
              </w:rPr>
            </w:pPr>
          </w:p>
        </w:tc>
        <w:tc>
          <w:tcPr>
            <w:tcW w:w="2348" w:type="dxa"/>
          </w:tcPr>
          <w:p w14:paraId="7B4F086A" w14:textId="77777777" w:rsidR="00710AD4" w:rsidRDefault="00710AD4">
            <w:pPr>
              <w:rPr>
                <w:rFonts w:eastAsia="SimSun"/>
                <w:lang w:val="en-US" w:eastAsia="zh-CN"/>
              </w:rPr>
            </w:pPr>
          </w:p>
        </w:tc>
        <w:tc>
          <w:tcPr>
            <w:tcW w:w="5134" w:type="dxa"/>
          </w:tcPr>
          <w:p w14:paraId="2202C71E" w14:textId="77777777" w:rsidR="00710AD4" w:rsidRDefault="00710AD4">
            <w:pPr>
              <w:rPr>
                <w:rFonts w:eastAsia="SimSun"/>
                <w:lang w:val="en-US" w:eastAsia="zh-CN"/>
              </w:rPr>
            </w:pPr>
          </w:p>
        </w:tc>
      </w:tr>
      <w:tr w:rsidR="00710AD4" w14:paraId="57F7935B" w14:textId="77777777" w:rsidTr="00710AD4">
        <w:tc>
          <w:tcPr>
            <w:tcW w:w="2466" w:type="dxa"/>
          </w:tcPr>
          <w:p w14:paraId="384718E4" w14:textId="77777777" w:rsidR="00710AD4" w:rsidRDefault="00710AD4"/>
        </w:tc>
        <w:tc>
          <w:tcPr>
            <w:tcW w:w="2348" w:type="dxa"/>
          </w:tcPr>
          <w:p w14:paraId="1A92C151" w14:textId="77777777" w:rsidR="00710AD4" w:rsidRDefault="00710AD4">
            <w:pPr>
              <w:rPr>
                <w:rFonts w:eastAsia="SimSun"/>
                <w:lang w:eastAsia="zh-CN"/>
              </w:rPr>
            </w:pPr>
          </w:p>
        </w:tc>
        <w:tc>
          <w:tcPr>
            <w:tcW w:w="5134" w:type="dxa"/>
          </w:tcPr>
          <w:p w14:paraId="0B0EF5C7" w14:textId="77777777" w:rsidR="00710AD4" w:rsidRDefault="00710AD4">
            <w:pPr>
              <w:rPr>
                <w:rFonts w:eastAsia="SimSun"/>
                <w:lang w:eastAsia="zh-CN"/>
              </w:rPr>
            </w:pPr>
          </w:p>
        </w:tc>
      </w:tr>
      <w:tr w:rsidR="00710AD4" w14:paraId="154FEE86" w14:textId="77777777" w:rsidTr="00710AD4">
        <w:tc>
          <w:tcPr>
            <w:tcW w:w="2466" w:type="dxa"/>
          </w:tcPr>
          <w:p w14:paraId="4FDCEF83" w14:textId="77777777" w:rsidR="00710AD4" w:rsidRDefault="00710AD4">
            <w:pPr>
              <w:rPr>
                <w:rFonts w:eastAsia="SimSun"/>
                <w:lang w:eastAsia="zh-CN"/>
              </w:rPr>
            </w:pPr>
          </w:p>
        </w:tc>
        <w:tc>
          <w:tcPr>
            <w:tcW w:w="2348" w:type="dxa"/>
          </w:tcPr>
          <w:p w14:paraId="69DD4C2E" w14:textId="77777777" w:rsidR="00710AD4" w:rsidRDefault="00710AD4">
            <w:pPr>
              <w:rPr>
                <w:rFonts w:eastAsia="SimSun"/>
                <w:lang w:eastAsia="zh-CN"/>
              </w:rPr>
            </w:pPr>
          </w:p>
        </w:tc>
        <w:tc>
          <w:tcPr>
            <w:tcW w:w="5134" w:type="dxa"/>
          </w:tcPr>
          <w:p w14:paraId="69C06783" w14:textId="77777777" w:rsidR="00710AD4" w:rsidRDefault="00710AD4">
            <w:pPr>
              <w:rPr>
                <w:rFonts w:eastAsia="SimSun"/>
                <w:lang w:eastAsia="zh-CN"/>
              </w:rPr>
            </w:pPr>
          </w:p>
        </w:tc>
      </w:tr>
      <w:tr w:rsidR="00710AD4" w14:paraId="4CE08C5B" w14:textId="77777777" w:rsidTr="00710AD4">
        <w:tc>
          <w:tcPr>
            <w:tcW w:w="2466" w:type="dxa"/>
          </w:tcPr>
          <w:p w14:paraId="367E4DAB" w14:textId="77777777" w:rsidR="00710AD4" w:rsidRDefault="00710AD4">
            <w:pPr>
              <w:rPr>
                <w:rFonts w:eastAsia="SimSun"/>
                <w:lang w:eastAsia="zh-CN"/>
              </w:rPr>
            </w:pPr>
          </w:p>
        </w:tc>
        <w:tc>
          <w:tcPr>
            <w:tcW w:w="2348" w:type="dxa"/>
          </w:tcPr>
          <w:p w14:paraId="26765B6F" w14:textId="77777777" w:rsidR="00710AD4" w:rsidRDefault="00710AD4">
            <w:pPr>
              <w:rPr>
                <w:rFonts w:eastAsia="SimSun"/>
                <w:lang w:eastAsia="zh-CN"/>
              </w:rPr>
            </w:pPr>
          </w:p>
        </w:tc>
        <w:tc>
          <w:tcPr>
            <w:tcW w:w="5134" w:type="dxa"/>
          </w:tcPr>
          <w:p w14:paraId="259E81A6" w14:textId="77777777" w:rsidR="00710AD4" w:rsidRDefault="00710AD4">
            <w:pPr>
              <w:rPr>
                <w:rFonts w:eastAsia="SimSun"/>
                <w:lang w:eastAsia="zh-CN"/>
              </w:rPr>
            </w:pPr>
          </w:p>
        </w:tc>
      </w:tr>
    </w:tbl>
    <w:p w14:paraId="5D754ABC" w14:textId="77777777" w:rsidR="00710AD4" w:rsidRDefault="00710AD4"/>
    <w:p w14:paraId="77C0F9AB" w14:textId="77777777" w:rsidR="00710AD4" w:rsidRDefault="009A1745">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710AD4" w14:paraId="6F1CC4C4" w14:textId="77777777" w:rsidTr="00710AD4">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4136FA20" w14:textId="77777777" w:rsidR="00710AD4" w:rsidRDefault="009A1745">
            <w:pPr>
              <w:snapToGrid/>
              <w:spacing w:after="0" w:afterAutospacing="0"/>
              <w:jc w:val="left"/>
              <w:rPr>
                <w:rFonts w:ascii="Arial" w:eastAsia="Times New Roman" w:hAnsi="Arial" w:cs="Arial"/>
                <w:color w:val="0000FF"/>
                <w:sz w:val="16"/>
                <w:szCs w:val="16"/>
                <w:u w:val="single"/>
                <w:lang w:val="en-US"/>
              </w:rPr>
            </w:pPr>
            <w:hyperlink r:id="rId11" w:history="1">
              <w:r>
                <w:rPr>
                  <w:rStyle w:val="af7"/>
                  <w:rFonts w:ascii="Arial" w:hAnsi="Arial" w:cs="Arial"/>
                  <w:sz w:val="16"/>
                  <w:szCs w:val="16"/>
                </w:rPr>
                <w:t>R1-2304352</w:t>
              </w:r>
            </w:hyperlink>
          </w:p>
        </w:tc>
        <w:tc>
          <w:tcPr>
            <w:tcW w:w="6095" w:type="dxa"/>
            <w:shd w:val="clear" w:color="auto" w:fill="auto"/>
          </w:tcPr>
          <w:p w14:paraId="752671C4" w14:textId="77777777" w:rsidR="00710AD4" w:rsidRDefault="009A1745">
            <w:pPr>
              <w:rPr>
                <w:rFonts w:ascii="Arial" w:hAnsi="Arial" w:cs="Arial"/>
                <w:sz w:val="16"/>
                <w:szCs w:val="16"/>
              </w:rPr>
            </w:pPr>
            <w:r>
              <w:rPr>
                <w:rFonts w:ascii="Arial" w:hAnsi="Arial" w:cs="Arial"/>
                <w:b w:val="0"/>
                <w:bCs w:val="0"/>
                <w:color w:val="auto"/>
                <w:sz w:val="16"/>
                <w:szCs w:val="16"/>
              </w:rPr>
              <w:t>L1 enhancements for inter-cell beam management</w:t>
            </w:r>
          </w:p>
        </w:tc>
        <w:tc>
          <w:tcPr>
            <w:tcW w:w="2552" w:type="dxa"/>
            <w:shd w:val="clear" w:color="auto" w:fill="auto"/>
          </w:tcPr>
          <w:p w14:paraId="5EE76BBB" w14:textId="77777777" w:rsidR="00710AD4" w:rsidRDefault="009A1745">
            <w:pPr>
              <w:rPr>
                <w:rFonts w:ascii="Arial" w:hAnsi="Arial" w:cs="Arial"/>
                <w:sz w:val="16"/>
                <w:szCs w:val="16"/>
              </w:rPr>
            </w:pPr>
            <w:r>
              <w:rPr>
                <w:rFonts w:ascii="Arial" w:hAnsi="Arial" w:cs="Arial"/>
                <w:b w:val="0"/>
                <w:bCs w:val="0"/>
                <w:color w:val="auto"/>
                <w:sz w:val="16"/>
                <w:szCs w:val="16"/>
              </w:rPr>
              <w:t>FUTUREWEI</w:t>
            </w:r>
          </w:p>
        </w:tc>
      </w:tr>
      <w:tr w:rsidR="00710AD4" w14:paraId="221DD9CD" w14:textId="77777777" w:rsidTr="00710AD4">
        <w:trPr>
          <w:trHeight w:val="56"/>
        </w:trPr>
        <w:tc>
          <w:tcPr>
            <w:tcW w:w="1271" w:type="dxa"/>
          </w:tcPr>
          <w:p w14:paraId="3DB57942" w14:textId="77777777" w:rsidR="00710AD4" w:rsidRDefault="009A1745">
            <w:pPr>
              <w:rPr>
                <w:rFonts w:ascii="Arial" w:hAnsi="Arial" w:cs="Arial"/>
                <w:color w:val="000000"/>
                <w:sz w:val="16"/>
                <w:szCs w:val="16"/>
              </w:rPr>
            </w:pPr>
            <w:r>
              <w:rPr>
                <w:rFonts w:ascii="Arial" w:hAnsi="Arial" w:cs="Arial"/>
                <w:color w:val="000000"/>
                <w:sz w:val="16"/>
                <w:szCs w:val="16"/>
              </w:rPr>
              <w:t>R1-2304399</w:t>
            </w:r>
          </w:p>
        </w:tc>
        <w:tc>
          <w:tcPr>
            <w:tcW w:w="6095" w:type="dxa"/>
          </w:tcPr>
          <w:p w14:paraId="75F99BBC" w14:textId="77777777" w:rsidR="00710AD4" w:rsidRDefault="009A1745">
            <w:pPr>
              <w:rPr>
                <w:rFonts w:ascii="Arial" w:hAnsi="Arial" w:cs="Arial"/>
                <w:sz w:val="16"/>
                <w:szCs w:val="16"/>
              </w:rPr>
            </w:pPr>
            <w:r>
              <w:rPr>
                <w:rFonts w:ascii="Arial" w:hAnsi="Arial" w:cs="Arial"/>
                <w:sz w:val="16"/>
                <w:szCs w:val="16"/>
              </w:rPr>
              <w:t xml:space="preserve">L1 enhancements for inter-cell beam </w:t>
            </w:r>
            <w:r>
              <w:rPr>
                <w:rFonts w:ascii="Arial" w:hAnsi="Arial" w:cs="Arial"/>
                <w:sz w:val="16"/>
                <w:szCs w:val="16"/>
              </w:rPr>
              <w:t>management</w:t>
            </w:r>
          </w:p>
        </w:tc>
        <w:tc>
          <w:tcPr>
            <w:tcW w:w="2552" w:type="dxa"/>
          </w:tcPr>
          <w:p w14:paraId="03D8756F" w14:textId="77777777" w:rsidR="00710AD4" w:rsidRDefault="009A1745">
            <w:pPr>
              <w:rPr>
                <w:rFonts w:ascii="Arial" w:hAnsi="Arial" w:cs="Arial"/>
                <w:sz w:val="16"/>
                <w:szCs w:val="16"/>
              </w:rPr>
            </w:pPr>
            <w:r>
              <w:rPr>
                <w:rFonts w:ascii="Arial" w:hAnsi="Arial" w:cs="Arial"/>
                <w:sz w:val="16"/>
                <w:szCs w:val="16"/>
              </w:rPr>
              <w:t>ZTE</w:t>
            </w:r>
          </w:p>
        </w:tc>
      </w:tr>
      <w:tr w:rsidR="00710AD4" w14:paraId="7D61ADB0" w14:textId="77777777" w:rsidTr="00710AD4">
        <w:trPr>
          <w:trHeight w:val="56"/>
        </w:trPr>
        <w:tc>
          <w:tcPr>
            <w:tcW w:w="1271" w:type="dxa"/>
          </w:tcPr>
          <w:p w14:paraId="6E3942F8" w14:textId="77777777" w:rsidR="00710AD4" w:rsidRDefault="009A1745">
            <w:pPr>
              <w:rPr>
                <w:rFonts w:ascii="Arial" w:hAnsi="Arial" w:cs="Arial"/>
                <w:color w:val="000000"/>
                <w:sz w:val="16"/>
                <w:szCs w:val="16"/>
              </w:rPr>
            </w:pPr>
            <w:r>
              <w:rPr>
                <w:rFonts w:ascii="Arial" w:hAnsi="Arial" w:cs="Arial"/>
                <w:color w:val="000000"/>
                <w:sz w:val="16"/>
                <w:szCs w:val="16"/>
              </w:rPr>
              <w:t>R1-2304498</w:t>
            </w:r>
          </w:p>
        </w:tc>
        <w:tc>
          <w:tcPr>
            <w:tcW w:w="6095" w:type="dxa"/>
          </w:tcPr>
          <w:p w14:paraId="25CB1876" w14:textId="77777777" w:rsidR="00710AD4" w:rsidRDefault="009A1745">
            <w:pPr>
              <w:rPr>
                <w:rFonts w:ascii="Arial" w:hAnsi="Arial" w:cs="Arial"/>
                <w:sz w:val="16"/>
                <w:szCs w:val="16"/>
              </w:rPr>
            </w:pPr>
            <w:r>
              <w:rPr>
                <w:rFonts w:ascii="Arial" w:hAnsi="Arial" w:cs="Arial"/>
                <w:sz w:val="16"/>
                <w:szCs w:val="16"/>
              </w:rPr>
              <w:t>Discussion on L1 enhancements for L1/L2 mobility</w:t>
            </w:r>
          </w:p>
        </w:tc>
        <w:tc>
          <w:tcPr>
            <w:tcW w:w="2552" w:type="dxa"/>
          </w:tcPr>
          <w:p w14:paraId="7B761DC9" w14:textId="77777777" w:rsidR="00710AD4" w:rsidRDefault="009A1745">
            <w:pPr>
              <w:rPr>
                <w:rFonts w:ascii="Arial" w:hAnsi="Arial" w:cs="Arial"/>
                <w:sz w:val="16"/>
                <w:szCs w:val="16"/>
              </w:rPr>
            </w:pPr>
            <w:r>
              <w:rPr>
                <w:rFonts w:ascii="Arial" w:hAnsi="Arial" w:cs="Arial"/>
                <w:sz w:val="16"/>
                <w:szCs w:val="16"/>
              </w:rPr>
              <w:t>vivo</w:t>
            </w:r>
          </w:p>
        </w:tc>
      </w:tr>
      <w:tr w:rsidR="00710AD4" w14:paraId="15816837" w14:textId="77777777" w:rsidTr="00710AD4">
        <w:trPr>
          <w:trHeight w:val="92"/>
        </w:trPr>
        <w:tc>
          <w:tcPr>
            <w:tcW w:w="1271" w:type="dxa"/>
          </w:tcPr>
          <w:p w14:paraId="27513AF1" w14:textId="77777777" w:rsidR="00710AD4" w:rsidRDefault="009A1745">
            <w:pPr>
              <w:rPr>
                <w:rFonts w:ascii="Arial" w:hAnsi="Arial" w:cs="Arial"/>
                <w:color w:val="000000"/>
                <w:sz w:val="16"/>
                <w:szCs w:val="16"/>
              </w:rPr>
            </w:pPr>
            <w:r>
              <w:rPr>
                <w:rFonts w:ascii="Arial" w:hAnsi="Arial" w:cs="Arial"/>
                <w:color w:val="000000"/>
                <w:sz w:val="16"/>
                <w:szCs w:val="16"/>
              </w:rPr>
              <w:t>R1-2304576</w:t>
            </w:r>
          </w:p>
        </w:tc>
        <w:tc>
          <w:tcPr>
            <w:tcW w:w="6095" w:type="dxa"/>
          </w:tcPr>
          <w:p w14:paraId="724EE8B8"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842CB63" w14:textId="77777777" w:rsidR="00710AD4" w:rsidRDefault="009A1745">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10AD4" w14:paraId="0C0A9E69" w14:textId="77777777" w:rsidTr="00710AD4">
        <w:trPr>
          <w:trHeight w:val="56"/>
        </w:trPr>
        <w:tc>
          <w:tcPr>
            <w:tcW w:w="1271" w:type="dxa"/>
          </w:tcPr>
          <w:p w14:paraId="2087B1E4" w14:textId="77777777" w:rsidR="00710AD4" w:rsidRDefault="009A1745">
            <w:pPr>
              <w:rPr>
                <w:rFonts w:ascii="Arial" w:hAnsi="Arial" w:cs="Arial"/>
                <w:color w:val="000000"/>
                <w:sz w:val="16"/>
                <w:szCs w:val="16"/>
              </w:rPr>
            </w:pPr>
            <w:r>
              <w:rPr>
                <w:rFonts w:ascii="Arial" w:hAnsi="Arial" w:cs="Arial"/>
                <w:color w:val="000000"/>
                <w:sz w:val="16"/>
                <w:szCs w:val="16"/>
              </w:rPr>
              <w:t>R1-2304659</w:t>
            </w:r>
          </w:p>
        </w:tc>
        <w:tc>
          <w:tcPr>
            <w:tcW w:w="6095" w:type="dxa"/>
          </w:tcPr>
          <w:p w14:paraId="10C03C3E"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39D3C3C8" w14:textId="77777777" w:rsidR="00710AD4" w:rsidRDefault="009A1745">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10AD4" w14:paraId="419E45C5" w14:textId="77777777" w:rsidTr="00710AD4">
        <w:trPr>
          <w:trHeight w:val="56"/>
        </w:trPr>
        <w:tc>
          <w:tcPr>
            <w:tcW w:w="1271" w:type="dxa"/>
          </w:tcPr>
          <w:p w14:paraId="0E6BD1F4" w14:textId="77777777" w:rsidR="00710AD4" w:rsidRDefault="009A1745">
            <w:pPr>
              <w:rPr>
                <w:rFonts w:ascii="Arial" w:hAnsi="Arial" w:cs="Arial"/>
                <w:color w:val="000000"/>
                <w:sz w:val="16"/>
                <w:szCs w:val="16"/>
              </w:rPr>
            </w:pPr>
            <w:r>
              <w:rPr>
                <w:rFonts w:ascii="Arial" w:hAnsi="Arial" w:cs="Arial"/>
                <w:color w:val="000000"/>
                <w:sz w:val="16"/>
                <w:szCs w:val="16"/>
              </w:rPr>
              <w:t>R1-2304712</w:t>
            </w:r>
          </w:p>
        </w:tc>
        <w:tc>
          <w:tcPr>
            <w:tcW w:w="6095" w:type="dxa"/>
          </w:tcPr>
          <w:p w14:paraId="59622CC5" w14:textId="77777777" w:rsidR="00710AD4" w:rsidRDefault="009A1745">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265C6513" w14:textId="77777777" w:rsidR="00710AD4" w:rsidRDefault="009A1745">
            <w:pPr>
              <w:rPr>
                <w:rFonts w:ascii="Arial" w:hAnsi="Arial" w:cs="Arial"/>
                <w:sz w:val="16"/>
                <w:szCs w:val="16"/>
              </w:rPr>
            </w:pPr>
            <w:r>
              <w:rPr>
                <w:rFonts w:ascii="Arial" w:hAnsi="Arial" w:cs="Arial"/>
                <w:sz w:val="16"/>
                <w:szCs w:val="16"/>
              </w:rPr>
              <w:t>CATT</w:t>
            </w:r>
          </w:p>
        </w:tc>
      </w:tr>
      <w:tr w:rsidR="00710AD4" w14:paraId="38378B17" w14:textId="77777777" w:rsidTr="00710AD4">
        <w:trPr>
          <w:trHeight w:val="56"/>
        </w:trPr>
        <w:tc>
          <w:tcPr>
            <w:tcW w:w="1271" w:type="dxa"/>
          </w:tcPr>
          <w:p w14:paraId="6FE7756C" w14:textId="77777777" w:rsidR="00710AD4" w:rsidRDefault="009A1745">
            <w:pPr>
              <w:rPr>
                <w:rFonts w:ascii="Arial" w:hAnsi="Arial" w:cs="Arial"/>
                <w:color w:val="000000"/>
                <w:sz w:val="16"/>
                <w:szCs w:val="16"/>
              </w:rPr>
            </w:pPr>
            <w:r>
              <w:rPr>
                <w:rFonts w:ascii="Arial" w:hAnsi="Arial" w:cs="Arial"/>
                <w:color w:val="000000"/>
                <w:sz w:val="16"/>
                <w:szCs w:val="16"/>
              </w:rPr>
              <w:t>R1-2304774</w:t>
            </w:r>
          </w:p>
        </w:tc>
        <w:tc>
          <w:tcPr>
            <w:tcW w:w="6095" w:type="dxa"/>
          </w:tcPr>
          <w:p w14:paraId="1D90AECA" w14:textId="77777777" w:rsidR="00710AD4" w:rsidRDefault="009A1745">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528E4D47" w14:textId="77777777" w:rsidR="00710AD4" w:rsidRDefault="009A1745">
            <w:pPr>
              <w:rPr>
                <w:rFonts w:ascii="Arial" w:hAnsi="Arial" w:cs="Arial"/>
                <w:sz w:val="16"/>
                <w:szCs w:val="16"/>
              </w:rPr>
            </w:pPr>
            <w:r>
              <w:rPr>
                <w:rFonts w:ascii="Arial" w:hAnsi="Arial" w:cs="Arial"/>
                <w:sz w:val="16"/>
                <w:szCs w:val="16"/>
              </w:rPr>
              <w:t>Fujitsu</w:t>
            </w:r>
          </w:p>
        </w:tc>
      </w:tr>
      <w:tr w:rsidR="00710AD4" w14:paraId="3D1D02B1" w14:textId="77777777" w:rsidTr="00710AD4">
        <w:trPr>
          <w:trHeight w:val="90"/>
        </w:trPr>
        <w:tc>
          <w:tcPr>
            <w:tcW w:w="1271" w:type="dxa"/>
          </w:tcPr>
          <w:p w14:paraId="45DFB338" w14:textId="77777777" w:rsidR="00710AD4" w:rsidRDefault="009A1745">
            <w:pPr>
              <w:rPr>
                <w:rFonts w:ascii="Arial" w:hAnsi="Arial" w:cs="Arial"/>
                <w:color w:val="000000"/>
                <w:sz w:val="16"/>
                <w:szCs w:val="16"/>
              </w:rPr>
            </w:pPr>
            <w:r>
              <w:rPr>
                <w:rFonts w:ascii="Arial" w:hAnsi="Arial" w:cs="Arial"/>
                <w:color w:val="000000"/>
                <w:sz w:val="16"/>
                <w:szCs w:val="16"/>
              </w:rPr>
              <w:t>R1-2304785</w:t>
            </w:r>
          </w:p>
        </w:tc>
        <w:tc>
          <w:tcPr>
            <w:tcW w:w="6095" w:type="dxa"/>
          </w:tcPr>
          <w:p w14:paraId="31EB3839"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27D8A41F" w14:textId="77777777" w:rsidR="00710AD4" w:rsidRDefault="009A1745">
            <w:pPr>
              <w:rPr>
                <w:rFonts w:ascii="Arial" w:hAnsi="Arial" w:cs="Arial"/>
                <w:sz w:val="16"/>
                <w:szCs w:val="16"/>
              </w:rPr>
            </w:pPr>
            <w:r>
              <w:rPr>
                <w:rFonts w:ascii="Arial" w:hAnsi="Arial" w:cs="Arial"/>
                <w:sz w:val="16"/>
                <w:szCs w:val="16"/>
              </w:rPr>
              <w:t>Ericsson</w:t>
            </w:r>
          </w:p>
        </w:tc>
      </w:tr>
      <w:tr w:rsidR="00710AD4" w14:paraId="6C681F1D" w14:textId="77777777" w:rsidTr="00710AD4">
        <w:trPr>
          <w:trHeight w:val="68"/>
        </w:trPr>
        <w:tc>
          <w:tcPr>
            <w:tcW w:w="1271" w:type="dxa"/>
          </w:tcPr>
          <w:p w14:paraId="1CFD1A71" w14:textId="77777777" w:rsidR="00710AD4" w:rsidRDefault="009A1745">
            <w:pPr>
              <w:rPr>
                <w:rFonts w:ascii="Arial" w:hAnsi="Arial" w:cs="Arial"/>
                <w:b/>
                <w:bCs/>
                <w:color w:val="0000FF"/>
                <w:sz w:val="16"/>
                <w:szCs w:val="16"/>
                <w:u w:val="single"/>
              </w:rPr>
            </w:pPr>
            <w:hyperlink r:id="rId12" w:history="1">
              <w:r>
                <w:rPr>
                  <w:rStyle w:val="af7"/>
                  <w:rFonts w:ascii="Arial" w:hAnsi="Arial" w:cs="Arial"/>
                  <w:b/>
                  <w:bCs/>
                  <w:sz w:val="16"/>
                  <w:szCs w:val="16"/>
                </w:rPr>
                <w:t>R1-2304823</w:t>
              </w:r>
            </w:hyperlink>
          </w:p>
        </w:tc>
        <w:tc>
          <w:tcPr>
            <w:tcW w:w="6095" w:type="dxa"/>
          </w:tcPr>
          <w:p w14:paraId="34EC283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2D04EB3" w14:textId="77777777" w:rsidR="00710AD4" w:rsidRDefault="009A1745">
            <w:pPr>
              <w:rPr>
                <w:rFonts w:ascii="Arial" w:hAnsi="Arial" w:cs="Arial"/>
                <w:sz w:val="16"/>
                <w:szCs w:val="16"/>
              </w:rPr>
            </w:pPr>
            <w:r>
              <w:rPr>
                <w:rFonts w:ascii="Arial" w:hAnsi="Arial" w:cs="Arial"/>
                <w:sz w:val="16"/>
                <w:szCs w:val="16"/>
              </w:rPr>
              <w:t>Intel Corporation</w:t>
            </w:r>
          </w:p>
        </w:tc>
      </w:tr>
      <w:tr w:rsidR="00710AD4" w14:paraId="464C6BD0" w14:textId="77777777" w:rsidTr="00710AD4">
        <w:trPr>
          <w:trHeight w:val="174"/>
        </w:trPr>
        <w:tc>
          <w:tcPr>
            <w:tcW w:w="1271" w:type="dxa"/>
          </w:tcPr>
          <w:p w14:paraId="717E7F90" w14:textId="77777777" w:rsidR="00710AD4" w:rsidRDefault="009A1745">
            <w:pPr>
              <w:rPr>
                <w:rFonts w:ascii="Arial" w:hAnsi="Arial" w:cs="Arial"/>
                <w:color w:val="000000"/>
                <w:sz w:val="16"/>
                <w:szCs w:val="16"/>
              </w:rPr>
            </w:pPr>
            <w:r>
              <w:rPr>
                <w:rFonts w:ascii="Arial" w:hAnsi="Arial" w:cs="Arial"/>
                <w:color w:val="000000"/>
                <w:sz w:val="16"/>
                <w:szCs w:val="16"/>
              </w:rPr>
              <w:t>R1-2304880</w:t>
            </w:r>
          </w:p>
        </w:tc>
        <w:tc>
          <w:tcPr>
            <w:tcW w:w="6095" w:type="dxa"/>
          </w:tcPr>
          <w:p w14:paraId="1CF0A409" w14:textId="77777777" w:rsidR="00710AD4" w:rsidRDefault="009A1745">
            <w:pPr>
              <w:rPr>
                <w:rFonts w:ascii="Arial" w:hAnsi="Arial" w:cs="Arial"/>
                <w:sz w:val="16"/>
                <w:szCs w:val="16"/>
              </w:rPr>
            </w:pPr>
            <w:r>
              <w:rPr>
                <w:rFonts w:ascii="Arial" w:hAnsi="Arial" w:cs="Arial"/>
                <w:sz w:val="16"/>
                <w:szCs w:val="16"/>
              </w:rPr>
              <w:t xml:space="preserve">Discussion on L1 enhancements for </w:t>
            </w:r>
            <w:r>
              <w:rPr>
                <w:rFonts w:ascii="Arial" w:hAnsi="Arial" w:cs="Arial"/>
                <w:sz w:val="16"/>
                <w:szCs w:val="16"/>
              </w:rPr>
              <w:t>inter-cell beam management</w:t>
            </w:r>
          </w:p>
        </w:tc>
        <w:tc>
          <w:tcPr>
            <w:tcW w:w="2552" w:type="dxa"/>
          </w:tcPr>
          <w:p w14:paraId="56D1B653" w14:textId="77777777" w:rsidR="00710AD4" w:rsidRDefault="009A1745">
            <w:pPr>
              <w:rPr>
                <w:rFonts w:ascii="Arial" w:hAnsi="Arial" w:cs="Arial"/>
                <w:sz w:val="16"/>
                <w:szCs w:val="16"/>
              </w:rPr>
            </w:pPr>
            <w:proofErr w:type="spellStart"/>
            <w:r>
              <w:rPr>
                <w:rFonts w:ascii="Arial" w:hAnsi="Arial" w:cs="Arial"/>
                <w:sz w:val="16"/>
                <w:szCs w:val="16"/>
              </w:rPr>
              <w:t>xiaomi</w:t>
            </w:r>
            <w:proofErr w:type="spellEnd"/>
          </w:p>
        </w:tc>
      </w:tr>
      <w:tr w:rsidR="00710AD4" w14:paraId="63574EF5" w14:textId="77777777" w:rsidTr="00710AD4">
        <w:trPr>
          <w:trHeight w:val="56"/>
        </w:trPr>
        <w:tc>
          <w:tcPr>
            <w:tcW w:w="1271" w:type="dxa"/>
          </w:tcPr>
          <w:p w14:paraId="7CD0E659" w14:textId="77777777" w:rsidR="00710AD4" w:rsidRDefault="009A1745">
            <w:pPr>
              <w:rPr>
                <w:rFonts w:ascii="Arial" w:hAnsi="Arial" w:cs="Arial"/>
                <w:color w:val="000000"/>
                <w:sz w:val="16"/>
                <w:szCs w:val="16"/>
              </w:rPr>
            </w:pPr>
            <w:r>
              <w:rPr>
                <w:rFonts w:ascii="Arial" w:hAnsi="Arial" w:cs="Arial"/>
                <w:color w:val="000000"/>
                <w:sz w:val="16"/>
                <w:szCs w:val="16"/>
              </w:rPr>
              <w:t>R1-2304957</w:t>
            </w:r>
          </w:p>
        </w:tc>
        <w:tc>
          <w:tcPr>
            <w:tcW w:w="6095" w:type="dxa"/>
          </w:tcPr>
          <w:p w14:paraId="7521D1B9"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D77ADE7" w14:textId="77777777" w:rsidR="00710AD4" w:rsidRDefault="009A1745">
            <w:pPr>
              <w:rPr>
                <w:rFonts w:ascii="Arial" w:hAnsi="Arial" w:cs="Arial"/>
                <w:sz w:val="16"/>
                <w:szCs w:val="16"/>
              </w:rPr>
            </w:pPr>
            <w:r>
              <w:rPr>
                <w:rFonts w:ascii="Arial" w:hAnsi="Arial" w:cs="Arial"/>
                <w:sz w:val="16"/>
                <w:szCs w:val="16"/>
              </w:rPr>
              <w:t>Lenovo</w:t>
            </w:r>
          </w:p>
        </w:tc>
      </w:tr>
      <w:tr w:rsidR="00710AD4" w14:paraId="66471A39" w14:textId="77777777" w:rsidTr="00710AD4">
        <w:trPr>
          <w:trHeight w:val="56"/>
        </w:trPr>
        <w:tc>
          <w:tcPr>
            <w:tcW w:w="1271" w:type="dxa"/>
          </w:tcPr>
          <w:p w14:paraId="277CF741" w14:textId="77777777" w:rsidR="00710AD4" w:rsidRDefault="009A1745">
            <w:pPr>
              <w:rPr>
                <w:rFonts w:ascii="Arial" w:hAnsi="Arial" w:cs="Arial"/>
                <w:color w:val="000000"/>
                <w:sz w:val="16"/>
                <w:szCs w:val="16"/>
              </w:rPr>
            </w:pPr>
            <w:r>
              <w:rPr>
                <w:rFonts w:ascii="Arial" w:hAnsi="Arial" w:cs="Arial"/>
                <w:color w:val="000000"/>
                <w:sz w:val="16"/>
                <w:szCs w:val="16"/>
              </w:rPr>
              <w:t>R1-2305007</w:t>
            </w:r>
          </w:p>
        </w:tc>
        <w:tc>
          <w:tcPr>
            <w:tcW w:w="6095" w:type="dxa"/>
          </w:tcPr>
          <w:p w14:paraId="002641D3"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56B7DA86" w14:textId="77777777" w:rsidR="00710AD4" w:rsidRDefault="009A1745">
            <w:pPr>
              <w:rPr>
                <w:rFonts w:ascii="Arial" w:hAnsi="Arial" w:cs="Arial"/>
                <w:sz w:val="16"/>
                <w:szCs w:val="16"/>
              </w:rPr>
            </w:pPr>
            <w:r>
              <w:rPr>
                <w:rFonts w:ascii="Arial" w:hAnsi="Arial" w:cs="Arial"/>
                <w:sz w:val="16"/>
                <w:szCs w:val="16"/>
              </w:rPr>
              <w:t>KDDI Corporation</w:t>
            </w:r>
          </w:p>
        </w:tc>
      </w:tr>
      <w:tr w:rsidR="00710AD4" w14:paraId="5610DA37" w14:textId="77777777" w:rsidTr="00710AD4">
        <w:trPr>
          <w:trHeight w:val="112"/>
        </w:trPr>
        <w:tc>
          <w:tcPr>
            <w:tcW w:w="1271" w:type="dxa"/>
          </w:tcPr>
          <w:p w14:paraId="50C5F93D" w14:textId="77777777" w:rsidR="00710AD4" w:rsidRDefault="009A1745">
            <w:pPr>
              <w:rPr>
                <w:rFonts w:ascii="Arial" w:hAnsi="Arial" w:cs="Arial"/>
                <w:color w:val="000000"/>
                <w:sz w:val="16"/>
                <w:szCs w:val="16"/>
              </w:rPr>
            </w:pPr>
            <w:r>
              <w:rPr>
                <w:rFonts w:ascii="Arial" w:hAnsi="Arial" w:cs="Arial"/>
                <w:color w:val="000000"/>
                <w:sz w:val="16"/>
                <w:szCs w:val="16"/>
              </w:rPr>
              <w:t>R1-2305010</w:t>
            </w:r>
          </w:p>
        </w:tc>
        <w:tc>
          <w:tcPr>
            <w:tcW w:w="6095" w:type="dxa"/>
          </w:tcPr>
          <w:p w14:paraId="55F76EA7" w14:textId="77777777" w:rsidR="00710AD4" w:rsidRDefault="009A1745">
            <w:pPr>
              <w:rPr>
                <w:rFonts w:ascii="Arial" w:hAnsi="Arial" w:cs="Arial"/>
                <w:sz w:val="16"/>
                <w:szCs w:val="16"/>
              </w:rPr>
            </w:pPr>
            <w:r>
              <w:rPr>
                <w:rFonts w:ascii="Arial" w:hAnsi="Arial" w:cs="Arial"/>
                <w:sz w:val="16"/>
                <w:szCs w:val="16"/>
              </w:rPr>
              <w:t xml:space="preserve">Discussion on L1 enhancements for inter-cell beam </w:t>
            </w:r>
            <w:r>
              <w:rPr>
                <w:rFonts w:ascii="Arial" w:hAnsi="Arial" w:cs="Arial"/>
                <w:sz w:val="16"/>
                <w:szCs w:val="16"/>
              </w:rPr>
              <w:t>management</w:t>
            </w:r>
          </w:p>
        </w:tc>
        <w:tc>
          <w:tcPr>
            <w:tcW w:w="2552" w:type="dxa"/>
          </w:tcPr>
          <w:p w14:paraId="105CE02D" w14:textId="77777777" w:rsidR="00710AD4" w:rsidRDefault="009A1745">
            <w:pPr>
              <w:rPr>
                <w:rFonts w:ascii="Arial" w:hAnsi="Arial" w:cs="Arial"/>
                <w:sz w:val="16"/>
                <w:szCs w:val="16"/>
              </w:rPr>
            </w:pPr>
            <w:r>
              <w:rPr>
                <w:rFonts w:ascii="Arial" w:hAnsi="Arial" w:cs="Arial"/>
                <w:sz w:val="16"/>
                <w:szCs w:val="16"/>
              </w:rPr>
              <w:t>Google</w:t>
            </w:r>
          </w:p>
        </w:tc>
      </w:tr>
      <w:tr w:rsidR="00710AD4" w14:paraId="7AB9BA49" w14:textId="77777777" w:rsidTr="00710AD4">
        <w:trPr>
          <w:trHeight w:val="56"/>
        </w:trPr>
        <w:tc>
          <w:tcPr>
            <w:tcW w:w="1271" w:type="dxa"/>
          </w:tcPr>
          <w:p w14:paraId="5F904ED7" w14:textId="77777777" w:rsidR="00710AD4" w:rsidRDefault="009A1745">
            <w:pPr>
              <w:rPr>
                <w:rFonts w:ascii="Arial" w:hAnsi="Arial" w:cs="Arial"/>
                <w:color w:val="000000"/>
                <w:sz w:val="16"/>
                <w:szCs w:val="16"/>
              </w:rPr>
            </w:pPr>
            <w:r>
              <w:rPr>
                <w:rFonts w:ascii="Arial" w:hAnsi="Arial" w:cs="Arial"/>
                <w:color w:val="000000"/>
                <w:sz w:val="16"/>
                <w:szCs w:val="16"/>
              </w:rPr>
              <w:t>R1-2305050</w:t>
            </w:r>
          </w:p>
        </w:tc>
        <w:tc>
          <w:tcPr>
            <w:tcW w:w="6095" w:type="dxa"/>
          </w:tcPr>
          <w:p w14:paraId="3E2D664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BA436E" w14:textId="77777777" w:rsidR="00710AD4" w:rsidRDefault="009A1745">
            <w:pPr>
              <w:rPr>
                <w:rFonts w:ascii="Arial" w:hAnsi="Arial" w:cs="Arial"/>
                <w:sz w:val="16"/>
                <w:szCs w:val="16"/>
              </w:rPr>
            </w:pPr>
            <w:r>
              <w:rPr>
                <w:rFonts w:ascii="Arial" w:hAnsi="Arial" w:cs="Arial"/>
                <w:sz w:val="16"/>
                <w:szCs w:val="16"/>
              </w:rPr>
              <w:t>Sony</w:t>
            </w:r>
          </w:p>
        </w:tc>
      </w:tr>
      <w:tr w:rsidR="00710AD4" w14:paraId="593B0593" w14:textId="77777777" w:rsidTr="00710AD4">
        <w:trPr>
          <w:trHeight w:val="56"/>
        </w:trPr>
        <w:tc>
          <w:tcPr>
            <w:tcW w:w="1271" w:type="dxa"/>
          </w:tcPr>
          <w:p w14:paraId="422C6EF1" w14:textId="77777777" w:rsidR="00710AD4" w:rsidRDefault="009A1745">
            <w:pPr>
              <w:rPr>
                <w:rFonts w:ascii="Arial" w:hAnsi="Arial" w:cs="Arial"/>
                <w:b/>
                <w:bCs/>
                <w:color w:val="0000FF"/>
                <w:sz w:val="16"/>
                <w:szCs w:val="16"/>
                <w:u w:val="single"/>
              </w:rPr>
            </w:pPr>
            <w:hyperlink r:id="rId13" w:history="1">
              <w:r>
                <w:rPr>
                  <w:rStyle w:val="af7"/>
                  <w:rFonts w:ascii="Arial" w:hAnsi="Arial" w:cs="Arial"/>
                  <w:b/>
                  <w:bCs/>
                  <w:sz w:val="16"/>
                  <w:szCs w:val="16"/>
                </w:rPr>
                <w:t>R1-2305072</w:t>
              </w:r>
            </w:hyperlink>
          </w:p>
        </w:tc>
        <w:tc>
          <w:tcPr>
            <w:tcW w:w="6095" w:type="dxa"/>
          </w:tcPr>
          <w:p w14:paraId="3DA8E719" w14:textId="77777777" w:rsidR="00710AD4" w:rsidRDefault="009A1745">
            <w:pPr>
              <w:rPr>
                <w:rFonts w:ascii="Arial" w:hAnsi="Arial" w:cs="Arial"/>
                <w:sz w:val="16"/>
                <w:szCs w:val="16"/>
              </w:rPr>
            </w:pPr>
            <w:r>
              <w:rPr>
                <w:rFonts w:ascii="Arial" w:hAnsi="Arial" w:cs="Arial"/>
                <w:sz w:val="16"/>
                <w:szCs w:val="16"/>
              </w:rPr>
              <w:t>Discussion on L1 enhancements for inter-</w:t>
            </w:r>
            <w:r>
              <w:rPr>
                <w:rFonts w:ascii="Arial" w:hAnsi="Arial" w:cs="Arial"/>
                <w:sz w:val="16"/>
                <w:szCs w:val="16"/>
              </w:rPr>
              <w:t>cell beam management</w:t>
            </w:r>
          </w:p>
        </w:tc>
        <w:tc>
          <w:tcPr>
            <w:tcW w:w="2552" w:type="dxa"/>
          </w:tcPr>
          <w:p w14:paraId="13B671DE" w14:textId="77777777" w:rsidR="00710AD4" w:rsidRDefault="009A1745">
            <w:pPr>
              <w:rPr>
                <w:rFonts w:ascii="Arial" w:hAnsi="Arial" w:cs="Arial"/>
                <w:sz w:val="16"/>
                <w:szCs w:val="16"/>
              </w:rPr>
            </w:pPr>
            <w:r>
              <w:rPr>
                <w:rFonts w:ascii="Arial" w:hAnsi="Arial" w:cs="Arial"/>
                <w:sz w:val="16"/>
                <w:szCs w:val="16"/>
              </w:rPr>
              <w:t>NEC</w:t>
            </w:r>
          </w:p>
        </w:tc>
      </w:tr>
      <w:tr w:rsidR="00710AD4" w14:paraId="14586A0A" w14:textId="77777777" w:rsidTr="00710AD4">
        <w:trPr>
          <w:trHeight w:val="56"/>
        </w:trPr>
        <w:tc>
          <w:tcPr>
            <w:tcW w:w="1271" w:type="dxa"/>
          </w:tcPr>
          <w:p w14:paraId="4851AD85" w14:textId="77777777" w:rsidR="00710AD4" w:rsidRDefault="009A1745">
            <w:pPr>
              <w:rPr>
                <w:rFonts w:ascii="Arial" w:hAnsi="Arial" w:cs="Arial"/>
                <w:color w:val="000000"/>
                <w:sz w:val="16"/>
                <w:szCs w:val="16"/>
              </w:rPr>
            </w:pPr>
            <w:r>
              <w:rPr>
                <w:rFonts w:ascii="Arial" w:hAnsi="Arial" w:cs="Arial"/>
                <w:color w:val="000000"/>
                <w:sz w:val="16"/>
                <w:szCs w:val="16"/>
              </w:rPr>
              <w:t>R1-2305112</w:t>
            </w:r>
          </w:p>
        </w:tc>
        <w:tc>
          <w:tcPr>
            <w:tcW w:w="6095" w:type="dxa"/>
          </w:tcPr>
          <w:p w14:paraId="007AAE5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D7F3670" w14:textId="77777777" w:rsidR="00710AD4" w:rsidRDefault="009A1745">
            <w:pPr>
              <w:rPr>
                <w:rFonts w:ascii="Arial" w:hAnsi="Arial" w:cs="Arial"/>
                <w:sz w:val="16"/>
                <w:szCs w:val="16"/>
              </w:rPr>
            </w:pPr>
            <w:r>
              <w:rPr>
                <w:rFonts w:ascii="Arial" w:hAnsi="Arial" w:cs="Arial"/>
                <w:sz w:val="16"/>
                <w:szCs w:val="16"/>
              </w:rPr>
              <w:t>CMCC</w:t>
            </w:r>
          </w:p>
        </w:tc>
      </w:tr>
      <w:tr w:rsidR="00710AD4" w14:paraId="11FDEFC5" w14:textId="77777777" w:rsidTr="00710AD4">
        <w:trPr>
          <w:trHeight w:val="91"/>
        </w:trPr>
        <w:tc>
          <w:tcPr>
            <w:tcW w:w="1271" w:type="dxa"/>
          </w:tcPr>
          <w:p w14:paraId="1EE8D0AF" w14:textId="77777777" w:rsidR="00710AD4" w:rsidRDefault="009A1745">
            <w:pPr>
              <w:rPr>
                <w:rFonts w:ascii="Arial" w:hAnsi="Arial" w:cs="Arial"/>
                <w:color w:val="000000"/>
                <w:sz w:val="16"/>
                <w:szCs w:val="16"/>
              </w:rPr>
            </w:pPr>
            <w:r>
              <w:rPr>
                <w:rFonts w:ascii="Arial" w:hAnsi="Arial" w:cs="Arial"/>
                <w:color w:val="000000"/>
                <w:sz w:val="16"/>
                <w:szCs w:val="16"/>
              </w:rPr>
              <w:t>R1-2305156</w:t>
            </w:r>
          </w:p>
        </w:tc>
        <w:tc>
          <w:tcPr>
            <w:tcW w:w="6095" w:type="dxa"/>
          </w:tcPr>
          <w:p w14:paraId="649A9540" w14:textId="77777777" w:rsidR="00710AD4" w:rsidRDefault="009A1745">
            <w:pPr>
              <w:rPr>
                <w:rFonts w:ascii="Arial" w:hAnsi="Arial" w:cs="Arial"/>
                <w:sz w:val="16"/>
                <w:szCs w:val="16"/>
              </w:rPr>
            </w:pPr>
            <w:r>
              <w:rPr>
                <w:rFonts w:ascii="Arial" w:hAnsi="Arial" w:cs="Arial"/>
                <w:sz w:val="16"/>
                <w:szCs w:val="16"/>
              </w:rPr>
              <w:t>Layer-1 Enhancements for L1/L2-triggered Mobility</w:t>
            </w:r>
          </w:p>
        </w:tc>
        <w:tc>
          <w:tcPr>
            <w:tcW w:w="2552" w:type="dxa"/>
          </w:tcPr>
          <w:p w14:paraId="195CA3A0" w14:textId="77777777" w:rsidR="00710AD4" w:rsidRDefault="009A1745">
            <w:pPr>
              <w:rPr>
                <w:rFonts w:ascii="Arial" w:hAnsi="Arial" w:cs="Arial"/>
                <w:sz w:val="16"/>
                <w:szCs w:val="16"/>
              </w:rPr>
            </w:pPr>
            <w:r>
              <w:rPr>
                <w:rFonts w:ascii="Arial" w:hAnsi="Arial" w:cs="Arial"/>
                <w:sz w:val="16"/>
                <w:szCs w:val="16"/>
              </w:rPr>
              <w:t>Nokia, Nokia Shanghai Bell</w:t>
            </w:r>
          </w:p>
        </w:tc>
      </w:tr>
      <w:tr w:rsidR="00710AD4" w14:paraId="23734068" w14:textId="77777777" w:rsidTr="00710AD4">
        <w:trPr>
          <w:trHeight w:val="56"/>
        </w:trPr>
        <w:tc>
          <w:tcPr>
            <w:tcW w:w="1271" w:type="dxa"/>
          </w:tcPr>
          <w:p w14:paraId="55E40659" w14:textId="77777777" w:rsidR="00710AD4" w:rsidRDefault="009A1745">
            <w:pPr>
              <w:rPr>
                <w:rFonts w:ascii="Arial" w:hAnsi="Arial" w:cs="Arial"/>
                <w:color w:val="000000"/>
                <w:sz w:val="16"/>
                <w:szCs w:val="16"/>
              </w:rPr>
            </w:pPr>
            <w:r>
              <w:rPr>
                <w:rFonts w:ascii="Arial" w:hAnsi="Arial" w:cs="Arial"/>
                <w:color w:val="000000"/>
                <w:sz w:val="16"/>
                <w:szCs w:val="16"/>
              </w:rPr>
              <w:t>R1-2305263</w:t>
            </w:r>
          </w:p>
        </w:tc>
        <w:tc>
          <w:tcPr>
            <w:tcW w:w="6095" w:type="dxa"/>
          </w:tcPr>
          <w:p w14:paraId="27D45D80" w14:textId="77777777" w:rsidR="00710AD4" w:rsidRDefault="009A1745">
            <w:pPr>
              <w:rPr>
                <w:rFonts w:ascii="Arial" w:hAnsi="Arial" w:cs="Arial"/>
                <w:sz w:val="16"/>
                <w:szCs w:val="16"/>
              </w:rPr>
            </w:pPr>
            <w:r>
              <w:rPr>
                <w:rFonts w:ascii="Arial" w:hAnsi="Arial" w:cs="Arial"/>
                <w:sz w:val="16"/>
                <w:szCs w:val="16"/>
              </w:rPr>
              <w:t xml:space="preserve">L1 enhancements to inter-cell beam </w:t>
            </w:r>
            <w:r>
              <w:rPr>
                <w:rFonts w:ascii="Arial" w:hAnsi="Arial" w:cs="Arial"/>
                <w:sz w:val="16"/>
                <w:szCs w:val="16"/>
              </w:rPr>
              <w:t>management</w:t>
            </w:r>
          </w:p>
        </w:tc>
        <w:tc>
          <w:tcPr>
            <w:tcW w:w="2552" w:type="dxa"/>
          </w:tcPr>
          <w:p w14:paraId="1913B0D3" w14:textId="77777777" w:rsidR="00710AD4" w:rsidRDefault="009A1745">
            <w:pPr>
              <w:rPr>
                <w:rFonts w:ascii="Arial" w:hAnsi="Arial" w:cs="Arial"/>
                <w:sz w:val="16"/>
                <w:szCs w:val="16"/>
              </w:rPr>
            </w:pPr>
            <w:r>
              <w:rPr>
                <w:rFonts w:ascii="Arial" w:hAnsi="Arial" w:cs="Arial"/>
                <w:sz w:val="16"/>
                <w:szCs w:val="16"/>
              </w:rPr>
              <w:t>Apple</w:t>
            </w:r>
          </w:p>
        </w:tc>
      </w:tr>
      <w:tr w:rsidR="00710AD4" w14:paraId="45353927" w14:textId="77777777" w:rsidTr="00710AD4">
        <w:trPr>
          <w:trHeight w:val="56"/>
        </w:trPr>
        <w:tc>
          <w:tcPr>
            <w:tcW w:w="1271" w:type="dxa"/>
          </w:tcPr>
          <w:p w14:paraId="177AA0A3" w14:textId="77777777" w:rsidR="00710AD4" w:rsidRDefault="009A1745">
            <w:pPr>
              <w:rPr>
                <w:rFonts w:ascii="Arial" w:hAnsi="Arial" w:cs="Arial"/>
                <w:color w:val="000000"/>
                <w:sz w:val="16"/>
                <w:szCs w:val="16"/>
              </w:rPr>
            </w:pPr>
            <w:r>
              <w:rPr>
                <w:rFonts w:ascii="Arial" w:hAnsi="Arial" w:cs="Arial"/>
                <w:color w:val="000000"/>
                <w:sz w:val="16"/>
                <w:szCs w:val="16"/>
              </w:rPr>
              <w:t>R1-2305302</w:t>
            </w:r>
          </w:p>
        </w:tc>
        <w:tc>
          <w:tcPr>
            <w:tcW w:w="6095" w:type="dxa"/>
          </w:tcPr>
          <w:p w14:paraId="5671524C" w14:textId="77777777" w:rsidR="00710AD4" w:rsidRDefault="009A1745">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546F1995" w14:textId="77777777" w:rsidR="00710AD4" w:rsidRDefault="009A1745">
            <w:pPr>
              <w:rPr>
                <w:rFonts w:ascii="Arial" w:hAnsi="Arial" w:cs="Arial"/>
                <w:sz w:val="16"/>
                <w:szCs w:val="16"/>
              </w:rPr>
            </w:pPr>
            <w:r>
              <w:rPr>
                <w:rFonts w:ascii="Arial" w:hAnsi="Arial" w:cs="Arial"/>
                <w:sz w:val="16"/>
                <w:szCs w:val="16"/>
              </w:rPr>
              <w:t>LG Electronics</w:t>
            </w:r>
          </w:p>
        </w:tc>
      </w:tr>
      <w:tr w:rsidR="00710AD4" w14:paraId="45738DD4" w14:textId="77777777" w:rsidTr="00710AD4">
        <w:trPr>
          <w:trHeight w:val="56"/>
        </w:trPr>
        <w:tc>
          <w:tcPr>
            <w:tcW w:w="1271" w:type="dxa"/>
          </w:tcPr>
          <w:p w14:paraId="25DE66B6" w14:textId="77777777" w:rsidR="00710AD4" w:rsidRDefault="009A1745">
            <w:pPr>
              <w:rPr>
                <w:rFonts w:ascii="Arial" w:hAnsi="Arial" w:cs="Arial"/>
                <w:b/>
                <w:bCs/>
                <w:color w:val="0000FF"/>
                <w:sz w:val="16"/>
                <w:szCs w:val="16"/>
                <w:u w:val="single"/>
              </w:rPr>
            </w:pPr>
            <w:hyperlink r:id="rId14" w:history="1">
              <w:r>
                <w:rPr>
                  <w:rStyle w:val="af7"/>
                  <w:rFonts w:ascii="Arial" w:hAnsi="Arial" w:cs="Arial"/>
                  <w:b/>
                  <w:bCs/>
                  <w:sz w:val="16"/>
                  <w:szCs w:val="16"/>
                </w:rPr>
                <w:t>R1-2305356</w:t>
              </w:r>
            </w:hyperlink>
          </w:p>
        </w:tc>
        <w:tc>
          <w:tcPr>
            <w:tcW w:w="6095" w:type="dxa"/>
          </w:tcPr>
          <w:p w14:paraId="601709EA"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E43FE1" w14:textId="77777777" w:rsidR="00710AD4" w:rsidRDefault="009A1745">
            <w:pPr>
              <w:rPr>
                <w:rFonts w:ascii="Arial" w:hAnsi="Arial" w:cs="Arial"/>
                <w:sz w:val="16"/>
                <w:szCs w:val="16"/>
              </w:rPr>
            </w:pPr>
            <w:r>
              <w:rPr>
                <w:rFonts w:ascii="Arial" w:hAnsi="Arial" w:cs="Arial"/>
                <w:sz w:val="16"/>
                <w:szCs w:val="16"/>
              </w:rPr>
              <w:t>Qualcomm Incorporated</w:t>
            </w:r>
          </w:p>
        </w:tc>
      </w:tr>
      <w:tr w:rsidR="00710AD4" w14:paraId="3DBF4A9F" w14:textId="77777777" w:rsidTr="00710AD4">
        <w:trPr>
          <w:trHeight w:val="56"/>
        </w:trPr>
        <w:tc>
          <w:tcPr>
            <w:tcW w:w="1271" w:type="dxa"/>
          </w:tcPr>
          <w:p w14:paraId="7D14D7DA" w14:textId="77777777" w:rsidR="00710AD4" w:rsidRDefault="009A1745">
            <w:pPr>
              <w:rPr>
                <w:rFonts w:ascii="Arial" w:hAnsi="Arial" w:cs="Arial"/>
                <w:color w:val="000000"/>
                <w:sz w:val="16"/>
                <w:szCs w:val="16"/>
              </w:rPr>
            </w:pPr>
            <w:r>
              <w:rPr>
                <w:rFonts w:ascii="Arial" w:hAnsi="Arial" w:cs="Arial"/>
                <w:color w:val="000000"/>
                <w:sz w:val="16"/>
                <w:szCs w:val="16"/>
              </w:rPr>
              <w:t>R1-2305418</w:t>
            </w:r>
          </w:p>
        </w:tc>
        <w:tc>
          <w:tcPr>
            <w:tcW w:w="6095" w:type="dxa"/>
          </w:tcPr>
          <w:p w14:paraId="23A9BE3C" w14:textId="77777777" w:rsidR="00710AD4" w:rsidRDefault="009A1745">
            <w:pPr>
              <w:rPr>
                <w:rFonts w:ascii="Arial" w:hAnsi="Arial" w:cs="Arial"/>
                <w:sz w:val="16"/>
                <w:szCs w:val="16"/>
              </w:rPr>
            </w:pPr>
            <w:r>
              <w:rPr>
                <w:rFonts w:ascii="Arial" w:hAnsi="Arial" w:cs="Arial"/>
                <w:sz w:val="16"/>
                <w:szCs w:val="16"/>
              </w:rPr>
              <w:t>Discussions on Inter-cell beam management</w:t>
            </w:r>
            <w:r>
              <w:rPr>
                <w:rFonts w:ascii="Arial" w:hAnsi="Arial" w:cs="Arial"/>
                <w:sz w:val="16"/>
                <w:szCs w:val="16"/>
              </w:rPr>
              <w:t xml:space="preserve"> enhancement</w:t>
            </w:r>
          </w:p>
        </w:tc>
        <w:tc>
          <w:tcPr>
            <w:tcW w:w="2552" w:type="dxa"/>
          </w:tcPr>
          <w:p w14:paraId="41F3B6F9" w14:textId="77777777" w:rsidR="00710AD4" w:rsidRDefault="009A1745">
            <w:pPr>
              <w:rPr>
                <w:rFonts w:ascii="Arial" w:hAnsi="Arial" w:cs="Arial"/>
                <w:sz w:val="16"/>
                <w:szCs w:val="16"/>
              </w:rPr>
            </w:pPr>
            <w:r>
              <w:rPr>
                <w:rFonts w:ascii="Arial" w:hAnsi="Arial" w:cs="Arial"/>
                <w:sz w:val="16"/>
                <w:szCs w:val="16"/>
              </w:rPr>
              <w:t>OPPO</w:t>
            </w:r>
          </w:p>
        </w:tc>
      </w:tr>
      <w:tr w:rsidR="00710AD4" w14:paraId="1C8EFD30" w14:textId="77777777" w:rsidTr="00710AD4">
        <w:trPr>
          <w:trHeight w:val="56"/>
        </w:trPr>
        <w:tc>
          <w:tcPr>
            <w:tcW w:w="1271" w:type="dxa"/>
          </w:tcPr>
          <w:p w14:paraId="6E9E7945" w14:textId="77777777" w:rsidR="00710AD4" w:rsidRDefault="009A1745">
            <w:pPr>
              <w:rPr>
                <w:rFonts w:ascii="Arial" w:hAnsi="Arial" w:cs="Arial"/>
                <w:b/>
                <w:bCs/>
                <w:color w:val="0000FF"/>
                <w:sz w:val="16"/>
                <w:szCs w:val="16"/>
                <w:u w:val="single"/>
              </w:rPr>
            </w:pPr>
            <w:hyperlink r:id="rId15" w:history="1">
              <w:r>
                <w:rPr>
                  <w:rStyle w:val="af7"/>
                  <w:rFonts w:ascii="Arial" w:hAnsi="Arial" w:cs="Arial"/>
                  <w:b/>
                  <w:bCs/>
                  <w:sz w:val="16"/>
                  <w:szCs w:val="16"/>
                </w:rPr>
                <w:t>R1-2305480</w:t>
              </w:r>
            </w:hyperlink>
          </w:p>
        </w:tc>
        <w:tc>
          <w:tcPr>
            <w:tcW w:w="6095" w:type="dxa"/>
          </w:tcPr>
          <w:p w14:paraId="509F3F28" w14:textId="77777777" w:rsidR="00710AD4" w:rsidRDefault="009A1745">
            <w:pPr>
              <w:rPr>
                <w:rFonts w:ascii="Arial" w:hAnsi="Arial" w:cs="Arial"/>
                <w:sz w:val="16"/>
                <w:szCs w:val="16"/>
              </w:rPr>
            </w:pPr>
            <w:r>
              <w:rPr>
                <w:rFonts w:ascii="Arial" w:hAnsi="Arial" w:cs="Arial"/>
                <w:sz w:val="16"/>
                <w:szCs w:val="16"/>
              </w:rPr>
              <w:t>Discussion on multi-TA indication for LTM</w:t>
            </w:r>
          </w:p>
        </w:tc>
        <w:tc>
          <w:tcPr>
            <w:tcW w:w="2552" w:type="dxa"/>
          </w:tcPr>
          <w:p w14:paraId="0846BB60" w14:textId="77777777" w:rsidR="00710AD4" w:rsidRDefault="009A1745">
            <w:pPr>
              <w:rPr>
                <w:rFonts w:ascii="Arial" w:hAnsi="Arial" w:cs="Arial"/>
                <w:sz w:val="16"/>
                <w:szCs w:val="16"/>
              </w:rPr>
            </w:pPr>
            <w:r>
              <w:rPr>
                <w:rFonts w:ascii="Arial" w:hAnsi="Arial" w:cs="Arial"/>
                <w:sz w:val="16"/>
                <w:szCs w:val="16"/>
              </w:rPr>
              <w:t>ASUSTEK COMPUTER</w:t>
            </w:r>
          </w:p>
        </w:tc>
      </w:tr>
      <w:tr w:rsidR="00710AD4" w14:paraId="72032FF3" w14:textId="77777777" w:rsidTr="00710AD4">
        <w:trPr>
          <w:trHeight w:val="56"/>
        </w:trPr>
        <w:tc>
          <w:tcPr>
            <w:tcW w:w="1271" w:type="dxa"/>
          </w:tcPr>
          <w:p w14:paraId="3493CD77" w14:textId="77777777" w:rsidR="00710AD4" w:rsidRDefault="009A1745">
            <w:pPr>
              <w:rPr>
                <w:rFonts w:ascii="Arial" w:hAnsi="Arial" w:cs="Arial"/>
                <w:color w:val="000000"/>
                <w:sz w:val="16"/>
                <w:szCs w:val="16"/>
              </w:rPr>
            </w:pPr>
            <w:r>
              <w:rPr>
                <w:rFonts w:ascii="Arial" w:hAnsi="Arial" w:cs="Arial"/>
                <w:color w:val="000000"/>
                <w:sz w:val="16"/>
                <w:szCs w:val="16"/>
              </w:rPr>
              <w:t>R1-2305533</w:t>
            </w:r>
          </w:p>
        </w:tc>
        <w:tc>
          <w:tcPr>
            <w:tcW w:w="6095" w:type="dxa"/>
          </w:tcPr>
          <w:p w14:paraId="253E1C75" w14:textId="77777777" w:rsidR="00710AD4" w:rsidRDefault="009A1745">
            <w:pPr>
              <w:rPr>
                <w:rFonts w:ascii="Arial" w:hAnsi="Arial" w:cs="Arial"/>
                <w:sz w:val="16"/>
                <w:szCs w:val="16"/>
              </w:rPr>
            </w:pPr>
            <w:r>
              <w:rPr>
                <w:rFonts w:ascii="Arial" w:hAnsi="Arial" w:cs="Arial"/>
                <w:sz w:val="16"/>
                <w:szCs w:val="16"/>
              </w:rPr>
              <w:t xml:space="preserve">On L1 enhancements for </w:t>
            </w:r>
            <w:r>
              <w:rPr>
                <w:rFonts w:ascii="Arial" w:hAnsi="Arial" w:cs="Arial"/>
                <w:sz w:val="16"/>
                <w:szCs w:val="16"/>
              </w:rPr>
              <w:t>inter-cell beam management</w:t>
            </w:r>
          </w:p>
        </w:tc>
        <w:tc>
          <w:tcPr>
            <w:tcW w:w="2552" w:type="dxa"/>
          </w:tcPr>
          <w:p w14:paraId="5AD68041" w14:textId="77777777" w:rsidR="00710AD4" w:rsidRDefault="009A1745">
            <w:pPr>
              <w:rPr>
                <w:rFonts w:ascii="Arial" w:hAnsi="Arial" w:cs="Arial"/>
                <w:sz w:val="16"/>
                <w:szCs w:val="16"/>
              </w:rPr>
            </w:pPr>
            <w:r>
              <w:rPr>
                <w:rFonts w:ascii="Arial" w:hAnsi="Arial" w:cs="Arial"/>
                <w:sz w:val="16"/>
                <w:szCs w:val="16"/>
              </w:rPr>
              <w:t>Samsung</w:t>
            </w:r>
          </w:p>
        </w:tc>
      </w:tr>
      <w:tr w:rsidR="00710AD4" w14:paraId="618683D2" w14:textId="77777777" w:rsidTr="00710AD4">
        <w:trPr>
          <w:trHeight w:val="56"/>
        </w:trPr>
        <w:tc>
          <w:tcPr>
            <w:tcW w:w="1271" w:type="dxa"/>
          </w:tcPr>
          <w:p w14:paraId="7F538485" w14:textId="77777777" w:rsidR="00710AD4" w:rsidRDefault="009A1745">
            <w:pPr>
              <w:rPr>
                <w:rFonts w:ascii="Arial" w:hAnsi="Arial" w:cs="Arial"/>
                <w:color w:val="000000"/>
                <w:sz w:val="16"/>
                <w:szCs w:val="16"/>
              </w:rPr>
            </w:pPr>
            <w:r>
              <w:rPr>
                <w:rFonts w:ascii="Arial" w:hAnsi="Arial" w:cs="Arial"/>
                <w:color w:val="000000"/>
                <w:sz w:val="16"/>
                <w:szCs w:val="16"/>
              </w:rPr>
              <w:t>R1-2305613</w:t>
            </w:r>
          </w:p>
        </w:tc>
        <w:tc>
          <w:tcPr>
            <w:tcW w:w="6095" w:type="dxa"/>
          </w:tcPr>
          <w:p w14:paraId="420FDD46" w14:textId="77777777" w:rsidR="00710AD4" w:rsidRDefault="009A1745">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75A8A31D" w14:textId="77777777" w:rsidR="00710AD4" w:rsidRDefault="009A1745">
            <w:pPr>
              <w:rPr>
                <w:rFonts w:ascii="Arial" w:hAnsi="Arial" w:cs="Arial"/>
                <w:sz w:val="16"/>
                <w:szCs w:val="16"/>
              </w:rPr>
            </w:pPr>
            <w:r>
              <w:rPr>
                <w:rFonts w:ascii="Arial" w:hAnsi="Arial" w:cs="Arial"/>
                <w:sz w:val="16"/>
                <w:szCs w:val="16"/>
              </w:rPr>
              <w:t>NTT DOCOMO, INC.</w:t>
            </w:r>
          </w:p>
        </w:tc>
      </w:tr>
      <w:tr w:rsidR="00710AD4" w14:paraId="533EFAD4" w14:textId="77777777" w:rsidTr="00710AD4">
        <w:trPr>
          <w:trHeight w:val="56"/>
        </w:trPr>
        <w:tc>
          <w:tcPr>
            <w:tcW w:w="1271" w:type="dxa"/>
          </w:tcPr>
          <w:p w14:paraId="007C0BE6" w14:textId="77777777" w:rsidR="00710AD4" w:rsidRDefault="009A1745">
            <w:pPr>
              <w:rPr>
                <w:rFonts w:ascii="Arial" w:hAnsi="Arial" w:cs="Arial"/>
                <w:color w:val="000000"/>
                <w:sz w:val="16"/>
                <w:szCs w:val="16"/>
              </w:rPr>
            </w:pPr>
            <w:r>
              <w:rPr>
                <w:rFonts w:ascii="Arial" w:hAnsi="Arial" w:cs="Arial"/>
                <w:color w:val="000000"/>
                <w:sz w:val="16"/>
                <w:szCs w:val="16"/>
              </w:rPr>
              <w:t>R1-2305667</w:t>
            </w:r>
          </w:p>
        </w:tc>
        <w:tc>
          <w:tcPr>
            <w:tcW w:w="6095" w:type="dxa"/>
          </w:tcPr>
          <w:p w14:paraId="31E12CA7"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67AE20E" w14:textId="77777777" w:rsidR="00710AD4" w:rsidRDefault="009A1745">
            <w:pPr>
              <w:rPr>
                <w:rFonts w:ascii="Arial" w:hAnsi="Arial" w:cs="Arial"/>
                <w:sz w:val="16"/>
                <w:szCs w:val="16"/>
              </w:rPr>
            </w:pPr>
            <w:r>
              <w:rPr>
                <w:rFonts w:ascii="Arial" w:hAnsi="Arial" w:cs="Arial"/>
                <w:sz w:val="16"/>
                <w:szCs w:val="16"/>
              </w:rPr>
              <w:t>MediaTek Inc.</w:t>
            </w:r>
          </w:p>
        </w:tc>
      </w:tr>
      <w:tr w:rsidR="00710AD4" w14:paraId="37894098" w14:textId="77777777" w:rsidTr="00710AD4">
        <w:trPr>
          <w:trHeight w:val="65"/>
        </w:trPr>
        <w:tc>
          <w:tcPr>
            <w:tcW w:w="1271" w:type="dxa"/>
          </w:tcPr>
          <w:p w14:paraId="32298101" w14:textId="77777777" w:rsidR="00710AD4" w:rsidRDefault="009A1745">
            <w:pPr>
              <w:rPr>
                <w:rFonts w:ascii="Arial" w:hAnsi="Arial" w:cs="Arial"/>
                <w:color w:val="000000"/>
                <w:sz w:val="16"/>
                <w:szCs w:val="16"/>
              </w:rPr>
            </w:pPr>
            <w:r>
              <w:rPr>
                <w:rFonts w:ascii="Arial" w:hAnsi="Arial" w:cs="Arial"/>
                <w:color w:val="000000"/>
                <w:sz w:val="16"/>
                <w:szCs w:val="16"/>
              </w:rPr>
              <w:t>R1-2305693</w:t>
            </w:r>
          </w:p>
        </w:tc>
        <w:tc>
          <w:tcPr>
            <w:tcW w:w="6095" w:type="dxa"/>
          </w:tcPr>
          <w:p w14:paraId="7D46C765" w14:textId="77777777" w:rsidR="00710AD4" w:rsidRDefault="009A1745">
            <w:pPr>
              <w:rPr>
                <w:rFonts w:ascii="Arial" w:hAnsi="Arial" w:cs="Arial"/>
                <w:sz w:val="16"/>
                <w:szCs w:val="16"/>
              </w:rPr>
            </w:pPr>
            <w:r>
              <w:rPr>
                <w:rFonts w:ascii="Arial" w:hAnsi="Arial" w:cs="Arial"/>
                <w:sz w:val="16"/>
                <w:szCs w:val="16"/>
              </w:rPr>
              <w:t xml:space="preserve">Discussion on L1 enhancements for </w:t>
            </w:r>
            <w:r>
              <w:rPr>
                <w:rFonts w:ascii="Arial" w:hAnsi="Arial" w:cs="Arial"/>
                <w:sz w:val="16"/>
                <w:szCs w:val="16"/>
              </w:rPr>
              <w:t>L1L2-triggered mobility</w:t>
            </w:r>
          </w:p>
        </w:tc>
        <w:tc>
          <w:tcPr>
            <w:tcW w:w="2552" w:type="dxa"/>
          </w:tcPr>
          <w:p w14:paraId="1F5C6B33" w14:textId="77777777" w:rsidR="00710AD4" w:rsidRDefault="009A1745">
            <w:pPr>
              <w:rPr>
                <w:rFonts w:ascii="Arial" w:hAnsi="Arial" w:cs="Arial"/>
                <w:sz w:val="16"/>
                <w:szCs w:val="16"/>
              </w:rPr>
            </w:pPr>
            <w:r>
              <w:rPr>
                <w:rFonts w:ascii="Arial" w:hAnsi="Arial" w:cs="Arial"/>
                <w:sz w:val="16"/>
                <w:szCs w:val="16"/>
              </w:rPr>
              <w:t>Panasonic</w:t>
            </w:r>
          </w:p>
        </w:tc>
      </w:tr>
      <w:tr w:rsidR="00710AD4" w14:paraId="75874CBE" w14:textId="77777777" w:rsidTr="00710AD4">
        <w:trPr>
          <w:trHeight w:val="56"/>
        </w:trPr>
        <w:tc>
          <w:tcPr>
            <w:tcW w:w="1271" w:type="dxa"/>
          </w:tcPr>
          <w:p w14:paraId="277FE27C" w14:textId="77777777" w:rsidR="00710AD4" w:rsidRDefault="009A1745">
            <w:pPr>
              <w:rPr>
                <w:rFonts w:ascii="Arial" w:hAnsi="Arial" w:cs="Arial"/>
                <w:color w:val="000000"/>
                <w:sz w:val="16"/>
                <w:szCs w:val="16"/>
              </w:rPr>
            </w:pPr>
            <w:r>
              <w:rPr>
                <w:rFonts w:ascii="Arial" w:hAnsi="Arial" w:cs="Arial"/>
                <w:color w:val="000000"/>
                <w:sz w:val="16"/>
                <w:szCs w:val="16"/>
              </w:rPr>
              <w:t>R1-2305712</w:t>
            </w:r>
          </w:p>
        </w:tc>
        <w:tc>
          <w:tcPr>
            <w:tcW w:w="6095" w:type="dxa"/>
          </w:tcPr>
          <w:p w14:paraId="70206BA9" w14:textId="77777777" w:rsidR="00710AD4" w:rsidRDefault="009A1745">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26CF3093" w14:textId="77777777" w:rsidR="00710AD4" w:rsidRDefault="009A1745">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10AD4" w14:paraId="6B17EE1B" w14:textId="77777777" w:rsidTr="00710AD4">
        <w:trPr>
          <w:trHeight w:val="56"/>
        </w:trPr>
        <w:tc>
          <w:tcPr>
            <w:tcW w:w="1271" w:type="dxa"/>
          </w:tcPr>
          <w:p w14:paraId="629810F4" w14:textId="77777777" w:rsidR="00710AD4" w:rsidRDefault="009A1745">
            <w:pPr>
              <w:rPr>
                <w:rFonts w:ascii="Arial" w:hAnsi="Arial" w:cs="Arial"/>
                <w:color w:val="000000"/>
                <w:sz w:val="16"/>
                <w:szCs w:val="16"/>
              </w:rPr>
            </w:pPr>
            <w:r>
              <w:rPr>
                <w:rFonts w:ascii="Arial" w:hAnsi="Arial" w:cs="Arial"/>
                <w:color w:val="000000"/>
                <w:sz w:val="16"/>
                <w:szCs w:val="16"/>
              </w:rPr>
              <w:t>R1-2305783</w:t>
            </w:r>
          </w:p>
        </w:tc>
        <w:tc>
          <w:tcPr>
            <w:tcW w:w="6095" w:type="dxa"/>
          </w:tcPr>
          <w:p w14:paraId="7ECF4B43"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1873562" w14:textId="77777777" w:rsidR="00710AD4" w:rsidRDefault="009A1745">
            <w:pPr>
              <w:rPr>
                <w:rFonts w:ascii="Arial" w:hAnsi="Arial" w:cs="Arial"/>
                <w:sz w:val="16"/>
                <w:szCs w:val="16"/>
              </w:rPr>
            </w:pPr>
            <w:r>
              <w:rPr>
                <w:rFonts w:ascii="Arial" w:hAnsi="Arial" w:cs="Arial"/>
                <w:sz w:val="16"/>
                <w:szCs w:val="16"/>
              </w:rPr>
              <w:t>FGI</w:t>
            </w:r>
          </w:p>
        </w:tc>
      </w:tr>
      <w:tr w:rsidR="00710AD4" w14:paraId="047739B1" w14:textId="77777777" w:rsidTr="00710AD4">
        <w:trPr>
          <w:trHeight w:val="56"/>
        </w:trPr>
        <w:tc>
          <w:tcPr>
            <w:tcW w:w="1271" w:type="dxa"/>
          </w:tcPr>
          <w:p w14:paraId="1016653E" w14:textId="77777777" w:rsidR="00710AD4" w:rsidRDefault="009A1745">
            <w:pPr>
              <w:rPr>
                <w:rFonts w:ascii="Arial" w:hAnsi="Arial" w:cs="Arial"/>
                <w:color w:val="000000"/>
                <w:sz w:val="16"/>
                <w:szCs w:val="16"/>
              </w:rPr>
            </w:pPr>
            <w:r>
              <w:rPr>
                <w:rFonts w:ascii="Arial" w:hAnsi="Arial" w:cs="Arial"/>
                <w:color w:val="000000"/>
                <w:sz w:val="16"/>
                <w:szCs w:val="16"/>
              </w:rPr>
              <w:t>R1-2305856</w:t>
            </w:r>
          </w:p>
        </w:tc>
        <w:tc>
          <w:tcPr>
            <w:tcW w:w="6095" w:type="dxa"/>
          </w:tcPr>
          <w:p w14:paraId="4636B07F" w14:textId="77777777" w:rsidR="00710AD4" w:rsidRDefault="009A1745">
            <w:pPr>
              <w:rPr>
                <w:rFonts w:ascii="Arial" w:hAnsi="Arial" w:cs="Arial"/>
                <w:sz w:val="16"/>
                <w:szCs w:val="16"/>
              </w:rPr>
            </w:pPr>
            <w:r>
              <w:rPr>
                <w:rFonts w:ascii="Arial" w:hAnsi="Arial" w:cs="Arial"/>
                <w:sz w:val="16"/>
                <w:szCs w:val="16"/>
              </w:rPr>
              <w:t>Discussion on L1 enhancements for int</w:t>
            </w:r>
            <w:r>
              <w:rPr>
                <w:rFonts w:ascii="Arial" w:hAnsi="Arial" w:cs="Arial"/>
                <w:sz w:val="16"/>
                <w:szCs w:val="16"/>
              </w:rPr>
              <w:t>er-cell beam management</w:t>
            </w:r>
          </w:p>
        </w:tc>
        <w:tc>
          <w:tcPr>
            <w:tcW w:w="2552" w:type="dxa"/>
          </w:tcPr>
          <w:p w14:paraId="3B1DE216" w14:textId="77777777" w:rsidR="00710AD4" w:rsidRDefault="009A1745">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6CECEAA7" w14:textId="77777777" w:rsidR="00710AD4" w:rsidRDefault="009A1745">
      <w:pPr>
        <w:pStyle w:val="10"/>
        <w:spacing w:after="180"/>
      </w:pPr>
      <w:r>
        <w:lastRenderedPageBreak/>
        <w:t>Discussion</w:t>
      </w:r>
    </w:p>
    <w:p w14:paraId="57F30114" w14:textId="77777777" w:rsidR="00710AD4" w:rsidRDefault="009A1745">
      <w:pPr>
        <w:pStyle w:val="20"/>
      </w:pPr>
      <w:r>
        <w:t xml:space="preserve">L1 measurement </w:t>
      </w:r>
    </w:p>
    <w:p w14:paraId="207D3236" w14:textId="77777777" w:rsidR="00710AD4" w:rsidRDefault="009A1745">
      <w:pPr>
        <w:pStyle w:val="30"/>
      </w:pPr>
      <w:r>
        <w:t xml:space="preserve">[Closed] L1 Intra-frequency </w:t>
      </w:r>
      <w:proofErr w:type="gramStart"/>
      <w:r>
        <w:t>measurement</w:t>
      </w:r>
      <w:proofErr w:type="gramEnd"/>
    </w:p>
    <w:p w14:paraId="7DFC0234" w14:textId="77777777" w:rsidR="00710AD4" w:rsidRDefault="009A1745">
      <w:pPr>
        <w:pStyle w:val="5"/>
      </w:pPr>
      <w:r>
        <w:t>[Conclusion at RAN1#110b-e]</w:t>
      </w:r>
    </w:p>
    <w:p w14:paraId="47ED74C2" w14:textId="77777777" w:rsidR="00710AD4" w:rsidRDefault="009A1745">
      <w:pPr>
        <w:rPr>
          <w:rFonts w:eastAsia="Batang"/>
          <w:sz w:val="20"/>
          <w:highlight w:val="green"/>
          <w:lang w:eastAsia="zh-CN"/>
        </w:rPr>
      </w:pPr>
      <w:r>
        <w:rPr>
          <w:highlight w:val="green"/>
          <w:lang w:eastAsia="zh-CN"/>
        </w:rPr>
        <w:t>Agreement</w:t>
      </w:r>
    </w:p>
    <w:p w14:paraId="7BA517A8" w14:textId="77777777" w:rsidR="00710AD4" w:rsidRDefault="009A1745">
      <w:pPr>
        <w:pStyle w:val="a"/>
        <w:numPr>
          <w:ilvl w:val="0"/>
          <w:numId w:val="14"/>
        </w:numPr>
        <w:spacing w:after="0" w:afterAutospacing="0"/>
        <w:rPr>
          <w:lang w:eastAsia="en-US"/>
        </w:rPr>
      </w:pPr>
      <w:r>
        <w:t xml:space="preserve">For Rel-18 L1/L2 mobility, L1 intra-frequency measurement for candidate cell is </w:t>
      </w:r>
      <w:proofErr w:type="gramStart"/>
      <w:r>
        <w:t>supported</w:t>
      </w:r>
      <w:proofErr w:type="gramEnd"/>
    </w:p>
    <w:p w14:paraId="0789786D" w14:textId="77777777" w:rsidR="00710AD4" w:rsidRDefault="009A1745">
      <w:pPr>
        <w:pStyle w:val="a"/>
        <w:numPr>
          <w:ilvl w:val="1"/>
          <w:numId w:val="14"/>
        </w:numPr>
        <w:spacing w:after="0" w:afterAutospacing="0"/>
      </w:pPr>
      <w:r>
        <w:t xml:space="preserve">At least the </w:t>
      </w:r>
      <w:r>
        <w:t>following aspects are for RAN1 further study:</w:t>
      </w:r>
    </w:p>
    <w:p w14:paraId="3FDDB2C2" w14:textId="77777777" w:rsidR="00710AD4" w:rsidRDefault="009A1745">
      <w:pPr>
        <w:pStyle w:val="a"/>
        <w:numPr>
          <w:ilvl w:val="2"/>
          <w:numId w:val="14"/>
        </w:numPr>
        <w:spacing w:after="0" w:afterAutospacing="0"/>
        <w:rPr>
          <w:b/>
          <w:bCs/>
        </w:rPr>
      </w:pPr>
      <w:r>
        <w:t>RAN1 assumes Rel-17 ICBM CSI measurement as starting point.</w:t>
      </w:r>
    </w:p>
    <w:p w14:paraId="371F890E" w14:textId="77777777" w:rsidR="00710AD4" w:rsidRDefault="009A1745">
      <w:pPr>
        <w:pStyle w:val="a"/>
        <w:numPr>
          <w:ilvl w:val="2"/>
          <w:numId w:val="14"/>
        </w:numPr>
        <w:spacing w:after="0" w:afterAutospacing="0"/>
        <w:rPr>
          <w:strike/>
        </w:rPr>
      </w:pPr>
      <w:r>
        <w:t>Whether and how to apply relaxation for the restrictions imposed on the Rel-17 intra-frequency L1 non-serving cell measurement defined in 9.13.2 of TS</w:t>
      </w:r>
      <w:r>
        <w:t>38.133, where RAN4 impact is foreseen, e.g.</w:t>
      </w:r>
    </w:p>
    <w:p w14:paraId="4FD9A9FD" w14:textId="77777777" w:rsidR="00710AD4" w:rsidRDefault="009A1745">
      <w:pPr>
        <w:pStyle w:val="a"/>
        <w:numPr>
          <w:ilvl w:val="3"/>
          <w:numId w:val="14"/>
        </w:numPr>
        <w:spacing w:after="0" w:afterAutospacing="0"/>
      </w:pPr>
      <w:r>
        <w:t xml:space="preserve">SFN offset alignment compared with serving </w:t>
      </w:r>
      <w:proofErr w:type="gramStart"/>
      <w:r>
        <w:t>cell</w:t>
      </w:r>
      <w:proofErr w:type="gramEnd"/>
    </w:p>
    <w:p w14:paraId="6C5B28D2" w14:textId="77777777" w:rsidR="00710AD4" w:rsidRDefault="009A1745">
      <w:pPr>
        <w:pStyle w:val="a"/>
        <w:numPr>
          <w:ilvl w:val="3"/>
          <w:numId w:val="14"/>
        </w:numPr>
        <w:spacing w:after="0" w:afterAutospacing="0"/>
      </w:pPr>
      <w:r>
        <w:t xml:space="preserve">BWP setting, </w:t>
      </w:r>
      <w:proofErr w:type="gramStart"/>
      <w:r>
        <w:t>i.e.</w:t>
      </w:r>
      <w:proofErr w:type="gramEnd"/>
      <w:r>
        <w:t xml:space="preserve"> non-serving cell SSB should be covered by serving cell active BWP</w:t>
      </w:r>
    </w:p>
    <w:p w14:paraId="0039FF4C" w14:textId="77777777" w:rsidR="00710AD4" w:rsidRDefault="009A1745">
      <w:pPr>
        <w:pStyle w:val="a"/>
        <w:numPr>
          <w:ilvl w:val="3"/>
          <w:numId w:val="14"/>
        </w:numPr>
        <w:spacing w:after="0" w:afterAutospacing="0"/>
      </w:pPr>
      <w:r>
        <w:t>Introduction of symbol level gap or SMTC for larger Rx timing difference (</w:t>
      </w:r>
      <w:proofErr w:type="gramStart"/>
      <w:r>
        <w:t>i.e.</w:t>
      </w:r>
      <w:proofErr w:type="gramEnd"/>
      <w:r>
        <w:t xml:space="preserve"> l</w:t>
      </w:r>
      <w:r>
        <w:t xml:space="preserve">arger than CP length) </w:t>
      </w:r>
    </w:p>
    <w:p w14:paraId="4C03B597" w14:textId="77777777" w:rsidR="00710AD4" w:rsidRDefault="009A1745">
      <w:pPr>
        <w:pStyle w:val="a"/>
        <w:numPr>
          <w:ilvl w:val="2"/>
          <w:numId w:val="14"/>
        </w:numPr>
        <w:spacing w:after="0" w:afterAutospacing="0"/>
      </w:pPr>
      <w:r>
        <w:t>Commonality with intra-frequency L3 measurement</w:t>
      </w:r>
    </w:p>
    <w:p w14:paraId="455A376D" w14:textId="77777777" w:rsidR="00710AD4" w:rsidRDefault="009A1745">
      <w:pPr>
        <w:pStyle w:val="a"/>
        <w:numPr>
          <w:ilvl w:val="2"/>
          <w:numId w:val="14"/>
        </w:numPr>
        <w:spacing w:after="0" w:afterAutospacing="0"/>
      </w:pPr>
      <w:r>
        <w:t>Commonality with L1 inter-frequency measurement for measurement configuration</w:t>
      </w:r>
    </w:p>
    <w:p w14:paraId="310D2318" w14:textId="77777777" w:rsidR="00710AD4" w:rsidRDefault="009A1745">
      <w:pPr>
        <w:pStyle w:val="a"/>
        <w:numPr>
          <w:ilvl w:val="0"/>
          <w:numId w:val="14"/>
        </w:numPr>
        <w:spacing w:after="0" w:afterAutospacing="0"/>
        <w:rPr>
          <w:b/>
          <w:bCs/>
        </w:rPr>
      </w:pPr>
      <w:r>
        <w:t xml:space="preserve">Send an LS to RAN4 (CC RAN2) </w:t>
      </w:r>
    </w:p>
    <w:p w14:paraId="60082908" w14:textId="77777777" w:rsidR="00710AD4" w:rsidRDefault="009A1745">
      <w:pPr>
        <w:pStyle w:val="a"/>
        <w:numPr>
          <w:ilvl w:val="1"/>
          <w:numId w:val="14"/>
        </w:numPr>
        <w:spacing w:after="0" w:afterAutospacing="0"/>
        <w:rPr>
          <w:b/>
          <w:bCs/>
        </w:rPr>
      </w:pPr>
      <w:r>
        <w:t>RAN1 to ask RAN4 if the restriction on e.g., SFN offset alignment, BWP settin</w:t>
      </w:r>
      <w:r>
        <w:t xml:space="preserve">g and Rx timing difference, etc, described in 9.13.2 of TS38.133 for intra-frequency L1 non-serving measurement can be relaxed or not. </w:t>
      </w:r>
    </w:p>
    <w:p w14:paraId="341B0587" w14:textId="77777777" w:rsidR="00710AD4" w:rsidRDefault="009A1745">
      <w:pPr>
        <w:pStyle w:val="a"/>
        <w:numPr>
          <w:ilvl w:val="1"/>
          <w:numId w:val="14"/>
        </w:numPr>
        <w:spacing w:after="0" w:afterAutospacing="0"/>
        <w:rPr>
          <w:b/>
          <w:bCs/>
        </w:rPr>
      </w:pPr>
      <w:r>
        <w:t>RAN1 assumes Rel-17 ICBM CSI measurement as starting point.</w:t>
      </w:r>
    </w:p>
    <w:p w14:paraId="0BAFDBEC" w14:textId="77777777" w:rsidR="00710AD4" w:rsidRDefault="00710AD4"/>
    <w:p w14:paraId="749491F9" w14:textId="77777777" w:rsidR="00710AD4" w:rsidRDefault="009A1745">
      <w:pPr>
        <w:pStyle w:val="5"/>
      </w:pPr>
      <w:r>
        <w:t>[Conclusion at RAN1#111]</w:t>
      </w:r>
    </w:p>
    <w:p w14:paraId="02B0E1DD" w14:textId="77777777" w:rsidR="00710AD4" w:rsidRDefault="009A1745">
      <w:r>
        <w:rPr>
          <w:rFonts w:hint="eastAsia"/>
        </w:rPr>
        <w:t>N</w:t>
      </w:r>
      <w:r>
        <w:t xml:space="preserve">o discussion as LS from RAN4 </w:t>
      </w:r>
      <w:r>
        <w:t>had not been received at that time.</w:t>
      </w:r>
    </w:p>
    <w:p w14:paraId="56D59E0C" w14:textId="77777777" w:rsidR="00710AD4" w:rsidRDefault="009A1745">
      <w:pPr>
        <w:pStyle w:val="5"/>
      </w:pPr>
      <w:r>
        <w:t>[Conclusion at RAN1#112]</w:t>
      </w:r>
    </w:p>
    <w:p w14:paraId="5C1D0621" w14:textId="77777777" w:rsidR="00710AD4" w:rsidRDefault="009A1745">
      <w:r>
        <w:rPr>
          <w:rFonts w:hint="eastAsia"/>
        </w:rPr>
        <w:t>N</w:t>
      </w:r>
      <w:r>
        <w:t>o discussion as LS from RAN4 requires no RAN1 discussion.</w:t>
      </w:r>
    </w:p>
    <w:p w14:paraId="608113AD" w14:textId="77777777" w:rsidR="00710AD4" w:rsidRDefault="009A1745">
      <w:pPr>
        <w:pStyle w:val="5"/>
      </w:pPr>
      <w:r>
        <w:t>[Conclusion at RAN1#112bis-e]</w:t>
      </w:r>
    </w:p>
    <w:p w14:paraId="52DCBF12" w14:textId="77777777" w:rsidR="00710AD4" w:rsidRDefault="009A1745">
      <w:r>
        <w:rPr>
          <w:rFonts w:hint="eastAsia"/>
        </w:rPr>
        <w:t>N</w:t>
      </w:r>
      <w:r>
        <w:t>o discussion as LS from RAN4 requires no RAN1 discussion.</w:t>
      </w:r>
    </w:p>
    <w:p w14:paraId="799AEC9A" w14:textId="77777777" w:rsidR="00710AD4" w:rsidRDefault="00710AD4"/>
    <w:p w14:paraId="4773D2B2" w14:textId="77777777" w:rsidR="00710AD4" w:rsidRDefault="009A1745">
      <w:pPr>
        <w:pStyle w:val="5"/>
      </w:pPr>
      <w:r>
        <w:lastRenderedPageBreak/>
        <w:t>[Summary of Contributions]</w:t>
      </w:r>
    </w:p>
    <w:p w14:paraId="4166CF28" w14:textId="77777777" w:rsidR="00710AD4" w:rsidRDefault="009A1745">
      <w:pPr>
        <w:pStyle w:val="a"/>
        <w:numPr>
          <w:ilvl w:val="0"/>
          <w:numId w:val="14"/>
        </w:numPr>
      </w:pPr>
      <w:r>
        <w:t>Intel:</w:t>
      </w:r>
    </w:p>
    <w:p w14:paraId="2025F8DE" w14:textId="77777777" w:rsidR="00710AD4" w:rsidRDefault="009A1745">
      <w:pPr>
        <w:pStyle w:val="a"/>
        <w:numPr>
          <w:ilvl w:val="1"/>
          <w:numId w:val="14"/>
        </w:numPr>
      </w:pPr>
      <w:r>
        <w:t>Use Rel-17 I</w:t>
      </w:r>
      <w:r>
        <w:t xml:space="preserve">CBM CSI measurement framework with extension to candidate cells where the SSB RTD is larger than CP length for SCS of the given </w:t>
      </w:r>
      <w:proofErr w:type="gramStart"/>
      <w:r>
        <w:t>carrier</w:t>
      </w:r>
      <w:proofErr w:type="gramEnd"/>
    </w:p>
    <w:p w14:paraId="6BC90D20" w14:textId="77777777" w:rsidR="00710AD4" w:rsidRDefault="009A1745">
      <w:pPr>
        <w:pStyle w:val="5"/>
      </w:pPr>
      <w:r>
        <w:t xml:space="preserve">[FL observation] </w:t>
      </w:r>
    </w:p>
    <w:p w14:paraId="1B097279" w14:textId="77777777" w:rsidR="00710AD4" w:rsidRDefault="009A1745">
      <w:r>
        <w:t>FL sees no urgent issue on L1 intra-frequency measurement from the contribution submitted to this meet</w:t>
      </w:r>
      <w:r>
        <w:t xml:space="preserve">ing. Given this situation, FL close </w:t>
      </w:r>
      <w:proofErr w:type="gramStart"/>
      <w:r>
        <w:t>this</w:t>
      </w:r>
      <w:proofErr w:type="gramEnd"/>
      <w:r>
        <w:t xml:space="preserve">  </w:t>
      </w:r>
    </w:p>
    <w:p w14:paraId="54794A85"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1AB58EC8"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C2CC3DB" w14:textId="77777777" w:rsidR="00710AD4" w:rsidRDefault="009A1745">
            <w:r>
              <w:rPr>
                <w:rFonts w:hint="eastAsia"/>
              </w:rPr>
              <w:t>C</w:t>
            </w:r>
            <w:r>
              <w:t>ompany</w:t>
            </w:r>
          </w:p>
        </w:tc>
        <w:tc>
          <w:tcPr>
            <w:tcW w:w="8028" w:type="dxa"/>
          </w:tcPr>
          <w:p w14:paraId="6C6285D8" w14:textId="77777777" w:rsidR="00710AD4" w:rsidRDefault="009A1745">
            <w:r>
              <w:rPr>
                <w:rFonts w:hint="eastAsia"/>
              </w:rPr>
              <w:t>C</w:t>
            </w:r>
            <w:r>
              <w:t>omment</w:t>
            </w:r>
          </w:p>
        </w:tc>
      </w:tr>
      <w:tr w:rsidR="00710AD4" w14:paraId="7FDE80F1" w14:textId="77777777" w:rsidTr="00710AD4">
        <w:tc>
          <w:tcPr>
            <w:tcW w:w="1603" w:type="dxa"/>
          </w:tcPr>
          <w:p w14:paraId="423343EE" w14:textId="77777777" w:rsidR="00710AD4" w:rsidRDefault="00710AD4">
            <w:pPr>
              <w:rPr>
                <w:rFonts w:eastAsia="SimSun"/>
                <w:lang w:eastAsia="zh-CN"/>
              </w:rPr>
            </w:pPr>
          </w:p>
        </w:tc>
        <w:tc>
          <w:tcPr>
            <w:tcW w:w="8028" w:type="dxa"/>
          </w:tcPr>
          <w:p w14:paraId="43C1E0EB" w14:textId="77777777" w:rsidR="00710AD4" w:rsidRDefault="00710AD4">
            <w:pPr>
              <w:spacing w:after="0" w:afterAutospacing="0"/>
              <w:rPr>
                <w:b/>
                <w:bCs/>
              </w:rPr>
            </w:pPr>
          </w:p>
        </w:tc>
      </w:tr>
      <w:tr w:rsidR="00710AD4" w14:paraId="2A136C3D" w14:textId="77777777" w:rsidTr="00710AD4">
        <w:tc>
          <w:tcPr>
            <w:tcW w:w="1603" w:type="dxa"/>
          </w:tcPr>
          <w:p w14:paraId="16059B22" w14:textId="77777777" w:rsidR="00710AD4" w:rsidRDefault="00710AD4">
            <w:pPr>
              <w:rPr>
                <w:rFonts w:eastAsia="SimSun"/>
                <w:lang w:eastAsia="zh-CN"/>
              </w:rPr>
            </w:pPr>
          </w:p>
        </w:tc>
        <w:tc>
          <w:tcPr>
            <w:tcW w:w="8028" w:type="dxa"/>
          </w:tcPr>
          <w:p w14:paraId="701D2B4F" w14:textId="77777777" w:rsidR="00710AD4" w:rsidRDefault="00710AD4">
            <w:pPr>
              <w:rPr>
                <w:rFonts w:eastAsia="SimSun"/>
                <w:lang w:eastAsia="zh-CN"/>
              </w:rPr>
            </w:pPr>
          </w:p>
        </w:tc>
      </w:tr>
      <w:tr w:rsidR="00710AD4" w14:paraId="11286ABD" w14:textId="77777777" w:rsidTr="00710AD4">
        <w:tc>
          <w:tcPr>
            <w:tcW w:w="1603" w:type="dxa"/>
          </w:tcPr>
          <w:p w14:paraId="462C216C" w14:textId="77777777" w:rsidR="00710AD4" w:rsidRDefault="00710AD4"/>
        </w:tc>
        <w:tc>
          <w:tcPr>
            <w:tcW w:w="8028" w:type="dxa"/>
          </w:tcPr>
          <w:p w14:paraId="260B0E18" w14:textId="77777777" w:rsidR="00710AD4" w:rsidRDefault="00710AD4"/>
        </w:tc>
      </w:tr>
      <w:tr w:rsidR="00710AD4" w14:paraId="77DFEDB0" w14:textId="77777777" w:rsidTr="00710AD4">
        <w:tc>
          <w:tcPr>
            <w:tcW w:w="1603" w:type="dxa"/>
          </w:tcPr>
          <w:p w14:paraId="56939B17" w14:textId="77777777" w:rsidR="00710AD4" w:rsidRDefault="00710AD4">
            <w:pPr>
              <w:rPr>
                <w:rFonts w:eastAsia="SimSun"/>
                <w:lang w:val="en-US" w:eastAsia="zh-CN"/>
              </w:rPr>
            </w:pPr>
          </w:p>
        </w:tc>
        <w:tc>
          <w:tcPr>
            <w:tcW w:w="8028" w:type="dxa"/>
          </w:tcPr>
          <w:p w14:paraId="77B1B7AA" w14:textId="77777777" w:rsidR="00710AD4" w:rsidRDefault="00710AD4">
            <w:pPr>
              <w:rPr>
                <w:rFonts w:eastAsia="SimSun"/>
                <w:lang w:val="en-US" w:eastAsia="zh-CN"/>
              </w:rPr>
            </w:pPr>
          </w:p>
        </w:tc>
      </w:tr>
      <w:tr w:rsidR="00710AD4" w14:paraId="30548464" w14:textId="77777777" w:rsidTr="00710AD4">
        <w:tc>
          <w:tcPr>
            <w:tcW w:w="1603" w:type="dxa"/>
          </w:tcPr>
          <w:p w14:paraId="64AE7FBB" w14:textId="77777777" w:rsidR="00710AD4" w:rsidRDefault="00710AD4">
            <w:pPr>
              <w:rPr>
                <w:rFonts w:eastAsia="SimSun"/>
                <w:lang w:eastAsia="zh-CN"/>
              </w:rPr>
            </w:pPr>
          </w:p>
        </w:tc>
        <w:tc>
          <w:tcPr>
            <w:tcW w:w="8028" w:type="dxa"/>
          </w:tcPr>
          <w:p w14:paraId="15672072" w14:textId="77777777" w:rsidR="00710AD4" w:rsidRDefault="00710AD4">
            <w:pPr>
              <w:rPr>
                <w:rFonts w:eastAsia="SimSun"/>
                <w:lang w:eastAsia="zh-CN"/>
              </w:rPr>
            </w:pPr>
          </w:p>
        </w:tc>
      </w:tr>
      <w:tr w:rsidR="00710AD4" w14:paraId="18186279" w14:textId="77777777" w:rsidTr="00710AD4">
        <w:tc>
          <w:tcPr>
            <w:tcW w:w="1603" w:type="dxa"/>
          </w:tcPr>
          <w:p w14:paraId="3567B50A" w14:textId="77777777" w:rsidR="00710AD4" w:rsidRDefault="00710AD4">
            <w:pPr>
              <w:rPr>
                <w:rFonts w:eastAsia="SimSun"/>
                <w:lang w:val="en-US" w:eastAsia="zh-CN"/>
              </w:rPr>
            </w:pPr>
          </w:p>
        </w:tc>
        <w:tc>
          <w:tcPr>
            <w:tcW w:w="8028" w:type="dxa"/>
          </w:tcPr>
          <w:p w14:paraId="669909C3" w14:textId="77777777" w:rsidR="00710AD4" w:rsidRDefault="00710AD4">
            <w:pPr>
              <w:rPr>
                <w:lang w:eastAsia="zh-CN"/>
              </w:rPr>
            </w:pPr>
          </w:p>
        </w:tc>
      </w:tr>
      <w:tr w:rsidR="00710AD4" w14:paraId="1A7DFF46" w14:textId="77777777" w:rsidTr="00710AD4">
        <w:tc>
          <w:tcPr>
            <w:tcW w:w="1603" w:type="dxa"/>
          </w:tcPr>
          <w:p w14:paraId="7A866D42" w14:textId="77777777" w:rsidR="00710AD4" w:rsidRDefault="00710AD4">
            <w:pPr>
              <w:rPr>
                <w:rFonts w:eastAsia="Malgun Gothic"/>
                <w:lang w:val="en-US" w:eastAsia="ko-KR"/>
              </w:rPr>
            </w:pPr>
          </w:p>
        </w:tc>
        <w:tc>
          <w:tcPr>
            <w:tcW w:w="8028" w:type="dxa"/>
          </w:tcPr>
          <w:p w14:paraId="121A6AC0" w14:textId="77777777" w:rsidR="00710AD4" w:rsidRDefault="00710AD4">
            <w:pPr>
              <w:rPr>
                <w:rFonts w:eastAsia="Malgun Gothic"/>
                <w:lang w:val="en-US" w:eastAsia="ko-KR"/>
              </w:rPr>
            </w:pPr>
          </w:p>
        </w:tc>
      </w:tr>
      <w:tr w:rsidR="00710AD4" w14:paraId="41CF5EC2" w14:textId="77777777" w:rsidTr="00710AD4">
        <w:tc>
          <w:tcPr>
            <w:tcW w:w="1603" w:type="dxa"/>
          </w:tcPr>
          <w:p w14:paraId="6EB6EAC2" w14:textId="77777777" w:rsidR="00710AD4" w:rsidRDefault="00710AD4">
            <w:pPr>
              <w:rPr>
                <w:rFonts w:eastAsia="SimSun"/>
                <w:lang w:eastAsia="zh-CN"/>
              </w:rPr>
            </w:pPr>
          </w:p>
        </w:tc>
        <w:tc>
          <w:tcPr>
            <w:tcW w:w="8028" w:type="dxa"/>
          </w:tcPr>
          <w:p w14:paraId="7A58F581" w14:textId="77777777" w:rsidR="00710AD4" w:rsidRDefault="00710AD4">
            <w:pPr>
              <w:rPr>
                <w:rFonts w:eastAsia="SimSun"/>
                <w:lang w:eastAsia="zh-CN"/>
              </w:rPr>
            </w:pPr>
          </w:p>
        </w:tc>
      </w:tr>
      <w:tr w:rsidR="00710AD4" w14:paraId="4354F358" w14:textId="77777777" w:rsidTr="00710AD4">
        <w:tc>
          <w:tcPr>
            <w:tcW w:w="1603" w:type="dxa"/>
          </w:tcPr>
          <w:p w14:paraId="4B730CEC" w14:textId="77777777" w:rsidR="00710AD4" w:rsidRDefault="00710AD4">
            <w:pPr>
              <w:rPr>
                <w:rFonts w:eastAsia="SimSun"/>
                <w:lang w:eastAsia="zh-CN"/>
              </w:rPr>
            </w:pPr>
          </w:p>
        </w:tc>
        <w:tc>
          <w:tcPr>
            <w:tcW w:w="8028" w:type="dxa"/>
          </w:tcPr>
          <w:p w14:paraId="17C38869" w14:textId="77777777" w:rsidR="00710AD4" w:rsidRDefault="00710AD4">
            <w:pPr>
              <w:rPr>
                <w:rFonts w:eastAsia="SimSun"/>
                <w:lang w:eastAsia="zh-CN"/>
              </w:rPr>
            </w:pPr>
          </w:p>
        </w:tc>
      </w:tr>
    </w:tbl>
    <w:p w14:paraId="2D085096" w14:textId="77777777" w:rsidR="00710AD4" w:rsidRDefault="00710AD4"/>
    <w:p w14:paraId="33084743" w14:textId="77777777" w:rsidR="00710AD4" w:rsidRDefault="00710AD4">
      <w:pPr>
        <w:snapToGrid/>
        <w:spacing w:after="0" w:afterAutospacing="0"/>
        <w:jc w:val="left"/>
        <w:rPr>
          <w:b/>
          <w:bCs/>
        </w:rPr>
      </w:pPr>
    </w:p>
    <w:p w14:paraId="5FA294BA" w14:textId="77777777" w:rsidR="00710AD4" w:rsidRDefault="009A1745">
      <w:pPr>
        <w:snapToGrid/>
        <w:spacing w:after="0" w:afterAutospacing="0"/>
        <w:jc w:val="left"/>
        <w:rPr>
          <w:b/>
          <w:bCs/>
        </w:rPr>
      </w:pPr>
      <w:r>
        <w:rPr>
          <w:b/>
          <w:bCs/>
        </w:rPr>
        <w:br w:type="page"/>
      </w:r>
    </w:p>
    <w:p w14:paraId="7B309708" w14:textId="77777777" w:rsidR="00710AD4" w:rsidRDefault="009A1745">
      <w:pPr>
        <w:pStyle w:val="30"/>
      </w:pPr>
      <w:r>
        <w:lastRenderedPageBreak/>
        <w:t xml:space="preserve">[Closed] L1 Inter-frequency </w:t>
      </w:r>
      <w:proofErr w:type="gramStart"/>
      <w:r>
        <w:t>measurement</w:t>
      </w:r>
      <w:proofErr w:type="gramEnd"/>
    </w:p>
    <w:p w14:paraId="121F0A97" w14:textId="77777777" w:rsidR="00710AD4" w:rsidRDefault="009A1745">
      <w:pPr>
        <w:pStyle w:val="5"/>
      </w:pPr>
      <w:r>
        <w:t>[Conclusion at RAN1#110b-e]</w:t>
      </w:r>
    </w:p>
    <w:p w14:paraId="4BE5FFEC" w14:textId="77777777" w:rsidR="00710AD4" w:rsidRDefault="009A1745">
      <w:r>
        <w:rPr>
          <w:highlight w:val="green"/>
        </w:rPr>
        <w:t>Agreement</w:t>
      </w:r>
      <w:r>
        <w:t xml:space="preserve"> </w:t>
      </w:r>
    </w:p>
    <w:p w14:paraId="5197DBFF" w14:textId="77777777" w:rsidR="00710AD4" w:rsidRDefault="009A1745">
      <w:pPr>
        <w:pStyle w:val="a"/>
        <w:numPr>
          <w:ilvl w:val="0"/>
          <w:numId w:val="14"/>
        </w:numPr>
        <w:rPr>
          <w:szCs w:val="24"/>
        </w:rPr>
      </w:pPr>
      <w:r>
        <w:rPr>
          <w:rFonts w:hint="eastAsia"/>
        </w:rPr>
        <w:t xml:space="preserve">For Rel-18 L1/L2 mobility, further study the potential RAN1 spec impact of L1 inter-frequency measurement </w:t>
      </w:r>
    </w:p>
    <w:p w14:paraId="49DFA89E" w14:textId="77777777" w:rsidR="00710AD4" w:rsidRDefault="009A1745">
      <w:pPr>
        <w:pStyle w:val="a"/>
        <w:numPr>
          <w:ilvl w:val="1"/>
          <w:numId w:val="14"/>
        </w:numPr>
        <w:rPr>
          <w:szCs w:val="24"/>
        </w:rPr>
      </w:pPr>
      <w:r>
        <w:rPr>
          <w:rFonts w:hint="eastAsia"/>
        </w:rPr>
        <w:t xml:space="preserve">The definition and scenarios of L1 inter-frequency measurement is determined by RAN4, and RAN1 assumes </w:t>
      </w:r>
      <w:r>
        <w:t xml:space="preserve">at least </w:t>
      </w:r>
      <w:r>
        <w:rPr>
          <w:rFonts w:hint="eastAsia"/>
        </w:rPr>
        <w:t xml:space="preserve">the following until receiving their </w:t>
      </w:r>
      <w:proofErr w:type="gramStart"/>
      <w:r>
        <w:rPr>
          <w:rFonts w:hint="eastAsia"/>
        </w:rPr>
        <w:t>c</w:t>
      </w:r>
      <w:r>
        <w:rPr>
          <w:rFonts w:hint="eastAsia"/>
        </w:rPr>
        <w:t>onfirmation</w:t>
      </w:r>
      <w:proofErr w:type="gramEnd"/>
    </w:p>
    <w:p w14:paraId="24548D37" w14:textId="77777777" w:rsidR="00710AD4" w:rsidRDefault="009A1745">
      <w:pPr>
        <w:pStyle w:val="a"/>
        <w:numPr>
          <w:ilvl w:val="2"/>
          <w:numId w:val="14"/>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ABA4C53" w14:textId="77777777" w:rsidR="00710AD4" w:rsidRDefault="009A1745">
      <w:pPr>
        <w:pStyle w:val="a"/>
        <w:numPr>
          <w:ilvl w:val="3"/>
          <w:numId w:val="14"/>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380EE1B9" w14:textId="77777777" w:rsidR="00710AD4" w:rsidRDefault="009A1745">
      <w:pPr>
        <w:pStyle w:val="a"/>
        <w:numPr>
          <w:ilvl w:val="3"/>
          <w:numId w:val="14"/>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w:t>
      </w:r>
      <w:proofErr w:type="gramEnd"/>
    </w:p>
    <w:p w14:paraId="2DF63A51" w14:textId="77777777" w:rsidR="00710AD4" w:rsidRDefault="009A1745">
      <w:pPr>
        <w:pStyle w:val="a"/>
        <w:numPr>
          <w:ilvl w:val="1"/>
          <w:numId w:val="14"/>
        </w:numPr>
        <w:rPr>
          <w:szCs w:val="24"/>
        </w:rPr>
      </w:pPr>
      <w:r>
        <w:rPr>
          <w:rFonts w:hint="eastAsia"/>
        </w:rPr>
        <w:t>At least the following aspect is studied:</w:t>
      </w:r>
    </w:p>
    <w:p w14:paraId="5A281389" w14:textId="77777777" w:rsidR="00710AD4" w:rsidRDefault="009A1745">
      <w:pPr>
        <w:pStyle w:val="a"/>
        <w:numPr>
          <w:ilvl w:val="2"/>
          <w:numId w:val="14"/>
        </w:numPr>
        <w:rPr>
          <w:szCs w:val="24"/>
        </w:rPr>
      </w:pPr>
      <w:r>
        <w:rPr>
          <w:rFonts w:hint="eastAsia"/>
        </w:rPr>
        <w:t>Commonality with</w:t>
      </w:r>
      <w:r>
        <w:rPr>
          <w:rFonts w:hint="eastAsia"/>
        </w:rPr>
        <w:t xml:space="preserve"> L1 intra-frequency measurement for measurement configuration</w:t>
      </w:r>
    </w:p>
    <w:p w14:paraId="4E824E01" w14:textId="77777777" w:rsidR="00710AD4" w:rsidRDefault="009A1745">
      <w:pPr>
        <w:pStyle w:val="a"/>
        <w:numPr>
          <w:ilvl w:val="0"/>
          <w:numId w:val="14"/>
        </w:numPr>
        <w:rPr>
          <w:szCs w:val="24"/>
        </w:rPr>
      </w:pPr>
      <w:r>
        <w:rPr>
          <w:rFonts w:hint="eastAsia"/>
        </w:rPr>
        <w:t xml:space="preserve">Send an LS to RAN4 (CC RAN2) </w:t>
      </w:r>
    </w:p>
    <w:p w14:paraId="77F75107" w14:textId="77777777" w:rsidR="00710AD4" w:rsidRDefault="009A1745">
      <w:pPr>
        <w:pStyle w:val="a"/>
        <w:numPr>
          <w:ilvl w:val="1"/>
          <w:numId w:val="14"/>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w:t>
      </w:r>
      <w:r>
        <w:rPr>
          <w:rFonts w:hint="eastAsia"/>
          <w:lang w:eastAsia="zh-CN"/>
        </w:rPr>
        <w:t>he following scenarios:</w:t>
      </w:r>
    </w:p>
    <w:p w14:paraId="65EC837C"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3D7D1552"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w:t>
      </w:r>
      <w:proofErr w:type="gramEnd"/>
      <w:r>
        <w:rPr>
          <w:rFonts w:hint="eastAsia"/>
          <w:lang w:eastAsia="zh-CN"/>
        </w:rPr>
        <w:t xml:space="preserve"> </w:t>
      </w:r>
    </w:p>
    <w:p w14:paraId="02A7CC80" w14:textId="77777777" w:rsidR="00710AD4" w:rsidRDefault="009A1745">
      <w:pPr>
        <w:pStyle w:val="a"/>
        <w:numPr>
          <w:ilvl w:val="1"/>
          <w:numId w:val="14"/>
        </w:numPr>
        <w:rPr>
          <w:szCs w:val="24"/>
        </w:rPr>
      </w:pPr>
      <w:r>
        <w:rPr>
          <w:rFonts w:hint="eastAsia"/>
        </w:rPr>
        <w:t>It is RAN1 understanding that the introduction of measurement gap and SMTC for L1 inter-frequency measurement, if any, is expected to be a R</w:t>
      </w:r>
      <w:r>
        <w:rPr>
          <w:rFonts w:hint="eastAsia"/>
        </w:rPr>
        <w:t xml:space="preserve">AN4 </w:t>
      </w:r>
      <w:proofErr w:type="gramStart"/>
      <w:r>
        <w:rPr>
          <w:rFonts w:hint="eastAsia"/>
        </w:rPr>
        <w:t>issue</w:t>
      </w:r>
      <w:proofErr w:type="gramEnd"/>
    </w:p>
    <w:p w14:paraId="7A5CF894" w14:textId="77777777" w:rsidR="00710AD4" w:rsidRDefault="009A1745">
      <w:pPr>
        <w:pStyle w:val="a"/>
        <w:numPr>
          <w:ilvl w:val="1"/>
          <w:numId w:val="14"/>
        </w:numPr>
        <w:rPr>
          <w:szCs w:val="24"/>
        </w:rPr>
      </w:pPr>
      <w:r>
        <w:rPr>
          <w:rFonts w:hint="eastAsia"/>
        </w:rPr>
        <w:t>Note: this content is included in the LS agreed for intra-frequency L1 measurement</w:t>
      </w:r>
    </w:p>
    <w:p w14:paraId="5BB93ACE" w14:textId="77777777" w:rsidR="00710AD4" w:rsidRDefault="009A1745">
      <w:pPr>
        <w:pStyle w:val="5"/>
      </w:pPr>
      <w:r>
        <w:t>[Conclusion at RAN1#11</w:t>
      </w:r>
      <w:r>
        <w:rPr>
          <w:rFonts w:hint="eastAsia"/>
        </w:rPr>
        <w:t>1</w:t>
      </w:r>
      <w:r>
        <w:t>]</w:t>
      </w:r>
    </w:p>
    <w:p w14:paraId="6C11D71C" w14:textId="77777777" w:rsidR="00710AD4" w:rsidRDefault="009A1745">
      <w:pPr>
        <w:shd w:val="clear" w:color="auto" w:fill="FFFFFF"/>
        <w:rPr>
          <w:rFonts w:eastAsia="DengXian"/>
          <w:sz w:val="20"/>
          <w:highlight w:val="green"/>
          <w:lang w:eastAsia="zh-CN"/>
        </w:rPr>
      </w:pPr>
      <w:r>
        <w:rPr>
          <w:highlight w:val="green"/>
          <w:lang w:eastAsia="zh-CN"/>
        </w:rPr>
        <w:t>Agreement</w:t>
      </w:r>
    </w:p>
    <w:p w14:paraId="03764B0E" w14:textId="77777777" w:rsidR="00710AD4" w:rsidRDefault="009A1745">
      <w:pPr>
        <w:numPr>
          <w:ilvl w:val="0"/>
          <w:numId w:val="15"/>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2A118E" w14:textId="77777777" w:rsidR="00710AD4" w:rsidRDefault="00710AD4"/>
    <w:p w14:paraId="24F05AA4" w14:textId="77777777" w:rsidR="00710AD4" w:rsidRDefault="009A1745">
      <w:pPr>
        <w:pStyle w:val="5"/>
      </w:pPr>
      <w:r>
        <w:t>[Conclusion at RAN1#112]</w:t>
      </w:r>
    </w:p>
    <w:p w14:paraId="33D20857" w14:textId="77777777" w:rsidR="00710AD4" w:rsidRDefault="009A1745">
      <w:r>
        <w:rPr>
          <w:rFonts w:hint="eastAsia"/>
        </w:rPr>
        <w:t>N</w:t>
      </w:r>
      <w:r>
        <w:t xml:space="preserve">o </w:t>
      </w:r>
      <w:r>
        <w:t>discussion as LS from RAN4 requires no RAN1 discussion.</w:t>
      </w:r>
    </w:p>
    <w:p w14:paraId="1B96C561" w14:textId="77777777" w:rsidR="00710AD4" w:rsidRDefault="009A1745">
      <w:pPr>
        <w:pStyle w:val="5"/>
      </w:pPr>
      <w:r>
        <w:t>[Conclusion at RAN1#112bis-e]</w:t>
      </w:r>
    </w:p>
    <w:p w14:paraId="021ED091" w14:textId="77777777" w:rsidR="00710AD4" w:rsidRDefault="009A1745">
      <w:r>
        <w:rPr>
          <w:rFonts w:hint="eastAsia"/>
        </w:rPr>
        <w:t>N</w:t>
      </w:r>
      <w:r>
        <w:t>o discussion as LS from RAN4 requires no RAN1 discussion.</w:t>
      </w:r>
    </w:p>
    <w:p w14:paraId="7333F23C" w14:textId="77777777" w:rsidR="00710AD4" w:rsidRDefault="009A1745">
      <w:pPr>
        <w:pStyle w:val="5"/>
      </w:pPr>
      <w:r>
        <w:lastRenderedPageBreak/>
        <w:t>[Summary of Contributions]</w:t>
      </w:r>
    </w:p>
    <w:p w14:paraId="2AE0E468" w14:textId="77777777" w:rsidR="00710AD4" w:rsidRDefault="009A1745">
      <w:pPr>
        <w:pStyle w:val="a"/>
        <w:numPr>
          <w:ilvl w:val="1"/>
          <w:numId w:val="15"/>
        </w:numPr>
      </w:pPr>
      <w:r>
        <w:t>Huawei</w:t>
      </w:r>
    </w:p>
    <w:p w14:paraId="10A736E3" w14:textId="77777777" w:rsidR="00710AD4" w:rsidRDefault="009A1745">
      <w:pPr>
        <w:pStyle w:val="a"/>
        <w:numPr>
          <w:ilvl w:val="2"/>
          <w:numId w:val="15"/>
        </w:numPr>
      </w:pPr>
      <w:r>
        <w:t>A UE capability of L1 intra-frequency measurement without gap can be introduc</w:t>
      </w:r>
      <w:r>
        <w:t xml:space="preserve">ed for LTM. And L1 measurement gap should be configured for the UE in asynchronous measurement scenario if UE do not indicate the capability. </w:t>
      </w:r>
    </w:p>
    <w:p w14:paraId="79F1526A" w14:textId="77777777" w:rsidR="00710AD4" w:rsidRDefault="009A1745">
      <w:pPr>
        <w:pStyle w:val="a"/>
        <w:numPr>
          <w:ilvl w:val="2"/>
          <w:numId w:val="15"/>
        </w:numPr>
      </w:pPr>
      <w:r>
        <w:t>Support UE to report the RTD exceed CP or L1 measurement cannot be handled without gap according to its capabilit</w:t>
      </w:r>
      <w:r>
        <w:t>y.</w:t>
      </w:r>
    </w:p>
    <w:p w14:paraId="39F3B64D" w14:textId="77777777" w:rsidR="00710AD4" w:rsidRDefault="009A1745">
      <w:pPr>
        <w:pStyle w:val="a"/>
        <w:numPr>
          <w:ilvl w:val="1"/>
          <w:numId w:val="15"/>
        </w:numPr>
      </w:pPr>
      <w:r>
        <w:t>Xiaomi</w:t>
      </w:r>
    </w:p>
    <w:p w14:paraId="55A5834F" w14:textId="77777777" w:rsidR="00710AD4" w:rsidRDefault="009A1745">
      <w:pPr>
        <w:pStyle w:val="a"/>
        <w:numPr>
          <w:ilvl w:val="2"/>
          <w:numId w:val="15"/>
        </w:numPr>
      </w:pPr>
      <w:r>
        <w:t>L1 measurement gap/window needs to be introduced to support inter-frequency beam measurement.</w:t>
      </w:r>
    </w:p>
    <w:p w14:paraId="49AB57A6" w14:textId="77777777" w:rsidR="00710AD4" w:rsidRDefault="009A1745">
      <w:pPr>
        <w:pStyle w:val="a"/>
        <w:numPr>
          <w:ilvl w:val="1"/>
          <w:numId w:val="15"/>
        </w:numPr>
      </w:pPr>
      <w:r>
        <w:t>Lenovo</w:t>
      </w:r>
    </w:p>
    <w:p w14:paraId="4D4E4F00" w14:textId="77777777" w:rsidR="00710AD4" w:rsidRDefault="009A1745">
      <w:pPr>
        <w:pStyle w:val="a"/>
        <w:numPr>
          <w:ilvl w:val="2"/>
          <w:numId w:val="15"/>
        </w:numPr>
      </w:pPr>
      <w:r>
        <w:t>Considering the following two options for CSI report for LTM</w:t>
      </w:r>
    </w:p>
    <w:p w14:paraId="503988B8" w14:textId="77777777" w:rsidR="00710AD4" w:rsidRDefault="009A1745">
      <w:pPr>
        <w:pStyle w:val="a"/>
        <w:numPr>
          <w:ilvl w:val="3"/>
          <w:numId w:val="15"/>
        </w:numPr>
      </w:pPr>
      <w:r>
        <w:t>Option 1: Introduce a RF switching gap for CSI report configured for LTM for inter-f</w:t>
      </w:r>
      <w:r>
        <w:t>requency measurement.</w:t>
      </w:r>
    </w:p>
    <w:p w14:paraId="4A3ECCE4" w14:textId="77777777" w:rsidR="00710AD4" w:rsidRDefault="009A1745">
      <w:pPr>
        <w:pStyle w:val="a"/>
        <w:numPr>
          <w:ilvl w:val="3"/>
          <w:numId w:val="15"/>
        </w:numPr>
      </w:pPr>
      <w:r>
        <w:t>Option 2: A UE can be configured with multiple measurement gaps for L1 measurement for LTM, and each CSI report for LTM is associated with a measurement gap to obtain the corresponding beam report.</w:t>
      </w:r>
    </w:p>
    <w:p w14:paraId="66471CB2" w14:textId="77777777" w:rsidR="00710AD4" w:rsidRDefault="009A1745">
      <w:pPr>
        <w:pStyle w:val="a"/>
        <w:numPr>
          <w:ilvl w:val="1"/>
          <w:numId w:val="15"/>
        </w:numPr>
      </w:pPr>
      <w:r>
        <w:t>Google</w:t>
      </w:r>
    </w:p>
    <w:p w14:paraId="5124B8A5" w14:textId="77777777" w:rsidR="00710AD4" w:rsidRDefault="009A1745">
      <w:pPr>
        <w:pStyle w:val="a"/>
        <w:numPr>
          <w:ilvl w:val="2"/>
          <w:numId w:val="15"/>
        </w:numPr>
      </w:pPr>
      <w:r>
        <w:t>Support introducing symbol-le</w:t>
      </w:r>
      <w:r>
        <w:t>vel L1 measurement gap for SSB/CSI-RS from the neighbouring cells configured for L1-RSRP/L1-SINR report or CBD.</w:t>
      </w:r>
    </w:p>
    <w:p w14:paraId="08CC85EF" w14:textId="77777777" w:rsidR="00710AD4" w:rsidRDefault="009A1745">
      <w:pPr>
        <w:pStyle w:val="a"/>
        <w:numPr>
          <w:ilvl w:val="1"/>
          <w:numId w:val="15"/>
        </w:numPr>
      </w:pPr>
      <w:r>
        <w:t>FGI</w:t>
      </w:r>
    </w:p>
    <w:p w14:paraId="293ADC32" w14:textId="77777777" w:rsidR="00710AD4" w:rsidRDefault="009A1745">
      <w:pPr>
        <w:pStyle w:val="a"/>
        <w:numPr>
          <w:ilvl w:val="2"/>
          <w:numId w:val="15"/>
        </w:numPr>
      </w:pPr>
      <w:r>
        <w:t>For inter-frequency measurement, measurement gap information needs to be provided to a UE.</w:t>
      </w:r>
    </w:p>
    <w:p w14:paraId="521E30BF" w14:textId="77777777" w:rsidR="00710AD4" w:rsidRDefault="00710AD4">
      <w:pPr>
        <w:pStyle w:val="a"/>
        <w:numPr>
          <w:ilvl w:val="2"/>
          <w:numId w:val="15"/>
        </w:numPr>
      </w:pPr>
    </w:p>
    <w:p w14:paraId="6B40ED45" w14:textId="77777777" w:rsidR="00710AD4" w:rsidRDefault="009A1745">
      <w:pPr>
        <w:pStyle w:val="5"/>
      </w:pPr>
      <w:r>
        <w:t xml:space="preserve">[FL observation] </w:t>
      </w:r>
    </w:p>
    <w:p w14:paraId="34DB60C2" w14:textId="77777777" w:rsidR="00710AD4" w:rsidRDefault="009A1745">
      <w:r>
        <w:t xml:space="preserve">As we have already agreed and sent an LS to RAN4, issues related to measurement gap should be handled in RAN4. Other than that, FL sees no issue to discuss in RAN1#113. With this, the discussion in this section is closed without FL proposal. </w:t>
      </w:r>
    </w:p>
    <w:p w14:paraId="5F1BD382" w14:textId="77777777" w:rsidR="00710AD4" w:rsidRDefault="009A1745">
      <w:pPr>
        <w:pStyle w:val="5"/>
      </w:pPr>
      <w:r>
        <w:t xml:space="preserve">[Comments if </w:t>
      </w:r>
      <w:r>
        <w:t>any]</w:t>
      </w:r>
    </w:p>
    <w:tbl>
      <w:tblPr>
        <w:tblStyle w:val="8"/>
        <w:tblW w:w="9631" w:type="dxa"/>
        <w:tblLook w:val="04A0" w:firstRow="1" w:lastRow="0" w:firstColumn="1" w:lastColumn="0" w:noHBand="0" w:noVBand="1"/>
      </w:tblPr>
      <w:tblGrid>
        <w:gridCol w:w="1603"/>
        <w:gridCol w:w="8028"/>
      </w:tblGrid>
      <w:tr w:rsidR="00710AD4" w14:paraId="58B894A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98E04AF" w14:textId="77777777" w:rsidR="00710AD4" w:rsidRDefault="009A1745">
            <w:r>
              <w:rPr>
                <w:rFonts w:hint="eastAsia"/>
              </w:rPr>
              <w:t>C</w:t>
            </w:r>
            <w:r>
              <w:t>ompany</w:t>
            </w:r>
          </w:p>
        </w:tc>
        <w:tc>
          <w:tcPr>
            <w:tcW w:w="8028" w:type="dxa"/>
          </w:tcPr>
          <w:p w14:paraId="68567AF9" w14:textId="77777777" w:rsidR="00710AD4" w:rsidRDefault="009A1745">
            <w:r>
              <w:rPr>
                <w:rFonts w:hint="eastAsia"/>
              </w:rPr>
              <w:t>C</w:t>
            </w:r>
            <w:r>
              <w:t>omment</w:t>
            </w:r>
          </w:p>
        </w:tc>
      </w:tr>
      <w:tr w:rsidR="00710AD4" w14:paraId="6568DAFB" w14:textId="77777777" w:rsidTr="00710AD4">
        <w:tc>
          <w:tcPr>
            <w:tcW w:w="1603" w:type="dxa"/>
          </w:tcPr>
          <w:p w14:paraId="3C2B7740" w14:textId="77777777" w:rsidR="00710AD4" w:rsidRDefault="00710AD4">
            <w:pPr>
              <w:rPr>
                <w:rFonts w:eastAsia="SimSun"/>
                <w:lang w:eastAsia="zh-CN"/>
              </w:rPr>
            </w:pPr>
          </w:p>
        </w:tc>
        <w:tc>
          <w:tcPr>
            <w:tcW w:w="8028" w:type="dxa"/>
          </w:tcPr>
          <w:p w14:paraId="6A8AAF02" w14:textId="77777777" w:rsidR="00710AD4" w:rsidRDefault="00710AD4">
            <w:pPr>
              <w:spacing w:after="0" w:afterAutospacing="0"/>
              <w:rPr>
                <w:b/>
                <w:bCs/>
              </w:rPr>
            </w:pPr>
          </w:p>
        </w:tc>
      </w:tr>
      <w:tr w:rsidR="00710AD4" w14:paraId="1FA8DDDF" w14:textId="77777777" w:rsidTr="00710AD4">
        <w:tc>
          <w:tcPr>
            <w:tcW w:w="1603" w:type="dxa"/>
          </w:tcPr>
          <w:p w14:paraId="02A5C7AC" w14:textId="77777777" w:rsidR="00710AD4" w:rsidRDefault="00710AD4">
            <w:pPr>
              <w:rPr>
                <w:rFonts w:eastAsia="SimSun"/>
                <w:lang w:eastAsia="zh-CN"/>
              </w:rPr>
            </w:pPr>
          </w:p>
        </w:tc>
        <w:tc>
          <w:tcPr>
            <w:tcW w:w="8028" w:type="dxa"/>
          </w:tcPr>
          <w:p w14:paraId="2CE9C7F5" w14:textId="77777777" w:rsidR="00710AD4" w:rsidRDefault="00710AD4">
            <w:pPr>
              <w:rPr>
                <w:rFonts w:eastAsia="SimSun"/>
                <w:lang w:eastAsia="zh-CN"/>
              </w:rPr>
            </w:pPr>
          </w:p>
        </w:tc>
      </w:tr>
      <w:tr w:rsidR="00710AD4" w14:paraId="4ABFB8BA" w14:textId="77777777" w:rsidTr="00710AD4">
        <w:tc>
          <w:tcPr>
            <w:tcW w:w="1603" w:type="dxa"/>
          </w:tcPr>
          <w:p w14:paraId="2C5472A7" w14:textId="77777777" w:rsidR="00710AD4" w:rsidRDefault="00710AD4"/>
        </w:tc>
        <w:tc>
          <w:tcPr>
            <w:tcW w:w="8028" w:type="dxa"/>
          </w:tcPr>
          <w:p w14:paraId="3EBF44D0" w14:textId="77777777" w:rsidR="00710AD4" w:rsidRDefault="00710AD4"/>
        </w:tc>
      </w:tr>
      <w:tr w:rsidR="00710AD4" w14:paraId="1AFA80CA" w14:textId="77777777" w:rsidTr="00710AD4">
        <w:tc>
          <w:tcPr>
            <w:tcW w:w="1603" w:type="dxa"/>
          </w:tcPr>
          <w:p w14:paraId="381E9741" w14:textId="77777777" w:rsidR="00710AD4" w:rsidRDefault="00710AD4">
            <w:pPr>
              <w:rPr>
                <w:rFonts w:eastAsia="SimSun"/>
                <w:lang w:val="en-US" w:eastAsia="zh-CN"/>
              </w:rPr>
            </w:pPr>
          </w:p>
        </w:tc>
        <w:tc>
          <w:tcPr>
            <w:tcW w:w="8028" w:type="dxa"/>
          </w:tcPr>
          <w:p w14:paraId="089D70BC" w14:textId="77777777" w:rsidR="00710AD4" w:rsidRDefault="00710AD4">
            <w:pPr>
              <w:rPr>
                <w:rFonts w:eastAsia="SimSun"/>
                <w:lang w:val="en-US" w:eastAsia="zh-CN"/>
              </w:rPr>
            </w:pPr>
          </w:p>
        </w:tc>
      </w:tr>
      <w:tr w:rsidR="00710AD4" w14:paraId="51F811EA" w14:textId="77777777" w:rsidTr="00710AD4">
        <w:tc>
          <w:tcPr>
            <w:tcW w:w="1603" w:type="dxa"/>
          </w:tcPr>
          <w:p w14:paraId="172B8A78" w14:textId="77777777" w:rsidR="00710AD4" w:rsidRDefault="00710AD4">
            <w:pPr>
              <w:rPr>
                <w:rFonts w:eastAsia="SimSun"/>
                <w:lang w:eastAsia="zh-CN"/>
              </w:rPr>
            </w:pPr>
          </w:p>
        </w:tc>
        <w:tc>
          <w:tcPr>
            <w:tcW w:w="8028" w:type="dxa"/>
          </w:tcPr>
          <w:p w14:paraId="7C6BE333" w14:textId="77777777" w:rsidR="00710AD4" w:rsidRDefault="00710AD4">
            <w:pPr>
              <w:rPr>
                <w:rFonts w:eastAsia="SimSun"/>
                <w:lang w:eastAsia="zh-CN"/>
              </w:rPr>
            </w:pPr>
          </w:p>
        </w:tc>
      </w:tr>
      <w:tr w:rsidR="00710AD4" w14:paraId="34C3D3B1" w14:textId="77777777" w:rsidTr="00710AD4">
        <w:tc>
          <w:tcPr>
            <w:tcW w:w="1603" w:type="dxa"/>
          </w:tcPr>
          <w:p w14:paraId="34D4178C" w14:textId="77777777" w:rsidR="00710AD4" w:rsidRDefault="00710AD4">
            <w:pPr>
              <w:rPr>
                <w:rFonts w:eastAsia="SimSun"/>
                <w:lang w:val="en-US" w:eastAsia="zh-CN"/>
              </w:rPr>
            </w:pPr>
          </w:p>
        </w:tc>
        <w:tc>
          <w:tcPr>
            <w:tcW w:w="8028" w:type="dxa"/>
          </w:tcPr>
          <w:p w14:paraId="47983205" w14:textId="77777777" w:rsidR="00710AD4" w:rsidRDefault="00710AD4">
            <w:pPr>
              <w:rPr>
                <w:lang w:eastAsia="zh-CN"/>
              </w:rPr>
            </w:pPr>
          </w:p>
        </w:tc>
      </w:tr>
      <w:tr w:rsidR="00710AD4" w14:paraId="341E5946" w14:textId="77777777" w:rsidTr="00710AD4">
        <w:tc>
          <w:tcPr>
            <w:tcW w:w="1603" w:type="dxa"/>
          </w:tcPr>
          <w:p w14:paraId="579CFA07" w14:textId="77777777" w:rsidR="00710AD4" w:rsidRDefault="00710AD4">
            <w:pPr>
              <w:rPr>
                <w:rFonts w:eastAsia="Malgun Gothic"/>
                <w:lang w:val="en-US" w:eastAsia="ko-KR"/>
              </w:rPr>
            </w:pPr>
          </w:p>
        </w:tc>
        <w:tc>
          <w:tcPr>
            <w:tcW w:w="8028" w:type="dxa"/>
          </w:tcPr>
          <w:p w14:paraId="3C30B862" w14:textId="77777777" w:rsidR="00710AD4" w:rsidRDefault="00710AD4">
            <w:pPr>
              <w:rPr>
                <w:rFonts w:eastAsia="Malgun Gothic"/>
                <w:lang w:val="en-US" w:eastAsia="ko-KR"/>
              </w:rPr>
            </w:pPr>
          </w:p>
        </w:tc>
      </w:tr>
      <w:tr w:rsidR="00710AD4" w14:paraId="4B8A44B5" w14:textId="77777777" w:rsidTr="00710AD4">
        <w:tc>
          <w:tcPr>
            <w:tcW w:w="1603" w:type="dxa"/>
          </w:tcPr>
          <w:p w14:paraId="0B53ABD3" w14:textId="77777777" w:rsidR="00710AD4" w:rsidRDefault="00710AD4">
            <w:pPr>
              <w:rPr>
                <w:rFonts w:eastAsia="SimSun"/>
                <w:lang w:eastAsia="zh-CN"/>
              </w:rPr>
            </w:pPr>
          </w:p>
        </w:tc>
        <w:tc>
          <w:tcPr>
            <w:tcW w:w="8028" w:type="dxa"/>
          </w:tcPr>
          <w:p w14:paraId="23F36584" w14:textId="77777777" w:rsidR="00710AD4" w:rsidRDefault="00710AD4">
            <w:pPr>
              <w:rPr>
                <w:rFonts w:eastAsia="SimSun"/>
                <w:lang w:eastAsia="zh-CN"/>
              </w:rPr>
            </w:pPr>
          </w:p>
        </w:tc>
      </w:tr>
      <w:tr w:rsidR="00710AD4" w14:paraId="35D58B72" w14:textId="77777777" w:rsidTr="00710AD4">
        <w:tc>
          <w:tcPr>
            <w:tcW w:w="1603" w:type="dxa"/>
          </w:tcPr>
          <w:p w14:paraId="127A9FBC" w14:textId="77777777" w:rsidR="00710AD4" w:rsidRDefault="00710AD4">
            <w:pPr>
              <w:rPr>
                <w:rFonts w:eastAsia="SimSun"/>
                <w:lang w:eastAsia="zh-CN"/>
              </w:rPr>
            </w:pPr>
          </w:p>
        </w:tc>
        <w:tc>
          <w:tcPr>
            <w:tcW w:w="8028" w:type="dxa"/>
          </w:tcPr>
          <w:p w14:paraId="054EA9D2" w14:textId="77777777" w:rsidR="00710AD4" w:rsidRDefault="00710AD4">
            <w:pPr>
              <w:rPr>
                <w:rFonts w:eastAsia="SimSun"/>
                <w:lang w:eastAsia="zh-CN"/>
              </w:rPr>
            </w:pPr>
          </w:p>
        </w:tc>
      </w:tr>
    </w:tbl>
    <w:p w14:paraId="5C536A0E" w14:textId="77777777" w:rsidR="00710AD4" w:rsidRDefault="00710AD4"/>
    <w:p w14:paraId="07188C88" w14:textId="77777777" w:rsidR="00710AD4" w:rsidRDefault="009A1745">
      <w:pPr>
        <w:snapToGrid/>
        <w:spacing w:after="0" w:afterAutospacing="0"/>
        <w:jc w:val="left"/>
        <w:rPr>
          <w:b/>
          <w:bCs/>
        </w:rPr>
      </w:pPr>
      <w:r>
        <w:rPr>
          <w:b/>
          <w:bCs/>
        </w:rPr>
        <w:br w:type="page"/>
      </w:r>
    </w:p>
    <w:p w14:paraId="53D3F108" w14:textId="77777777" w:rsidR="00710AD4" w:rsidRDefault="009A1745">
      <w:pPr>
        <w:pStyle w:val="30"/>
      </w:pPr>
      <w:r>
        <w:lastRenderedPageBreak/>
        <w:t>void</w:t>
      </w:r>
    </w:p>
    <w:p w14:paraId="04D29F85" w14:textId="77777777" w:rsidR="00710AD4" w:rsidRDefault="009A1745">
      <w:pPr>
        <w:snapToGrid/>
        <w:spacing w:after="0" w:afterAutospacing="0"/>
        <w:jc w:val="left"/>
      </w:pPr>
      <w:r>
        <w:br w:type="page"/>
      </w:r>
    </w:p>
    <w:p w14:paraId="1F3E5C1A" w14:textId="77777777" w:rsidR="00710AD4" w:rsidRDefault="009A1745">
      <w:pPr>
        <w:pStyle w:val="30"/>
      </w:pPr>
      <w:r>
        <w:lastRenderedPageBreak/>
        <w:t xml:space="preserve">[Closed] </w:t>
      </w:r>
      <w:r>
        <w:rPr>
          <w:rFonts w:hint="eastAsia"/>
        </w:rPr>
        <w:t>M</w:t>
      </w:r>
      <w:r>
        <w:t>easurement RS</w:t>
      </w:r>
    </w:p>
    <w:p w14:paraId="3660206C" w14:textId="77777777" w:rsidR="00710AD4" w:rsidRDefault="009A1745">
      <w:pPr>
        <w:pStyle w:val="5"/>
      </w:pPr>
      <w:r>
        <w:t>[Conclusion at RAN1#110b-e]</w:t>
      </w:r>
    </w:p>
    <w:p w14:paraId="20C893F2" w14:textId="77777777" w:rsidR="00710AD4" w:rsidRDefault="009A1745">
      <w:pPr>
        <w:rPr>
          <w:rFonts w:eastAsia="Batang"/>
          <w:sz w:val="20"/>
          <w:highlight w:val="green"/>
        </w:rPr>
      </w:pPr>
      <w:r>
        <w:rPr>
          <w:highlight w:val="green"/>
          <w:lang w:eastAsia="zh-CN"/>
        </w:rPr>
        <w:t>Agreement</w:t>
      </w:r>
    </w:p>
    <w:p w14:paraId="49E0740B" w14:textId="77777777" w:rsidR="00710AD4" w:rsidRDefault="009A1745">
      <w:pPr>
        <w:pStyle w:val="a"/>
        <w:numPr>
          <w:ilvl w:val="0"/>
          <w:numId w:val="10"/>
        </w:numPr>
        <w:spacing w:after="0" w:afterAutospacing="0"/>
      </w:pPr>
      <w:r>
        <w:t>For Rel-18 L1/L2 mobility,</w:t>
      </w:r>
    </w:p>
    <w:p w14:paraId="42D0AEA0" w14:textId="77777777" w:rsidR="00710AD4" w:rsidRDefault="009A1745">
      <w:pPr>
        <w:pStyle w:val="a"/>
        <w:numPr>
          <w:ilvl w:val="1"/>
          <w:numId w:val="10"/>
        </w:numPr>
        <w:spacing w:after="0" w:afterAutospacing="0"/>
      </w:pPr>
      <w:r>
        <w:t>SSB is supported for L1 intra-frequency</w:t>
      </w:r>
      <w:r>
        <w:rPr>
          <w:color w:val="FF0000"/>
        </w:rPr>
        <w:t xml:space="preserve"> </w:t>
      </w:r>
      <w:proofErr w:type="gramStart"/>
      <w:r>
        <w:t>measurement</w:t>
      </w:r>
      <w:proofErr w:type="gramEnd"/>
    </w:p>
    <w:p w14:paraId="5AC807CA" w14:textId="77777777" w:rsidR="00710AD4" w:rsidRDefault="009A1745">
      <w:pPr>
        <w:pStyle w:val="a"/>
        <w:numPr>
          <w:ilvl w:val="1"/>
          <w:numId w:val="10"/>
        </w:numPr>
        <w:spacing w:after="0" w:afterAutospacing="0"/>
      </w:pPr>
      <w:r>
        <w:t xml:space="preserve">SSB is supported for L1 inter-frequency </w:t>
      </w:r>
      <w:r>
        <w:t xml:space="preserve">measurement if inter-frequency L1 measurements are </w:t>
      </w:r>
      <w:proofErr w:type="gramStart"/>
      <w:r>
        <w:t>supported</w:t>
      </w:r>
      <w:proofErr w:type="gramEnd"/>
    </w:p>
    <w:p w14:paraId="46DFBE27" w14:textId="77777777" w:rsidR="00710AD4" w:rsidRDefault="009A1745">
      <w:pPr>
        <w:pStyle w:val="a"/>
        <w:numPr>
          <w:ilvl w:val="0"/>
          <w:numId w:val="10"/>
        </w:numPr>
        <w:spacing w:after="0" w:afterAutospacing="0"/>
      </w:pPr>
      <w:r>
        <w:t>Further study the following L1 measurement RS for candidate cell</w:t>
      </w:r>
    </w:p>
    <w:p w14:paraId="108EBBFB" w14:textId="77777777" w:rsidR="00710AD4" w:rsidRDefault="009A1745">
      <w:pPr>
        <w:pStyle w:val="a"/>
        <w:numPr>
          <w:ilvl w:val="1"/>
          <w:numId w:val="10"/>
        </w:numPr>
        <w:spacing w:after="0" w:afterAutospacing="0"/>
        <w:rPr>
          <w:color w:val="000000"/>
        </w:rPr>
      </w:pPr>
      <w:r>
        <w:rPr>
          <w:color w:val="000000"/>
        </w:rPr>
        <w:t>CSI-RS for tracking, beam management, CSI and mobility, CSI-IM, which is for L1 intra-frequency and L1 inter-frequency (if support</w:t>
      </w:r>
      <w:r>
        <w:rPr>
          <w:color w:val="000000"/>
        </w:rPr>
        <w:t xml:space="preserve">ed) </w:t>
      </w:r>
    </w:p>
    <w:p w14:paraId="4ECE4F8B" w14:textId="77777777" w:rsidR="00710AD4" w:rsidRDefault="00710AD4"/>
    <w:p w14:paraId="5BCE6CA6" w14:textId="77777777" w:rsidR="00710AD4" w:rsidRDefault="009A1745">
      <w:pPr>
        <w:pStyle w:val="5"/>
      </w:pPr>
      <w:r>
        <w:t>[Conclusion at RAN1#111]</w:t>
      </w:r>
    </w:p>
    <w:p w14:paraId="192AFE63" w14:textId="77777777" w:rsidR="00710AD4" w:rsidRDefault="009A1745">
      <w:r>
        <w:rPr>
          <w:rFonts w:hint="eastAsia"/>
        </w:rPr>
        <w:t>T</w:t>
      </w:r>
      <w:r>
        <w:t>he FL proposal 1-4-v3 was not due to the lack of time during RAN1#111. Companies are encouraged to perform their analysis based on the latest proposal below</w:t>
      </w:r>
      <w:r>
        <w:rPr>
          <w:rFonts w:hint="eastAsia"/>
        </w:rPr>
        <w:t>:</w:t>
      </w:r>
    </w:p>
    <w:p w14:paraId="216DECE4" w14:textId="77777777" w:rsidR="00710AD4" w:rsidRDefault="009A1745">
      <w:pPr>
        <w:pStyle w:val="a"/>
        <w:numPr>
          <w:ilvl w:val="0"/>
          <w:numId w:val="10"/>
        </w:numPr>
        <w:spacing w:after="0" w:afterAutospacing="0"/>
      </w:pPr>
      <w:r>
        <w:t xml:space="preserve">For Rel-18 LTM, </w:t>
      </w:r>
    </w:p>
    <w:p w14:paraId="1125A0E7" w14:textId="77777777" w:rsidR="00710AD4" w:rsidRDefault="009A1745">
      <w:pPr>
        <w:pStyle w:val="a"/>
        <w:numPr>
          <w:ilvl w:val="1"/>
          <w:numId w:val="10"/>
        </w:numPr>
        <w:spacing w:after="0" w:afterAutospacing="0"/>
      </w:pPr>
      <w:r>
        <w:t>L1 measurement based on CSI-RS for beam managemen</w:t>
      </w:r>
      <w:r>
        <w:t>t for candidate cells is supported for L1 intra-frequency measurement</w:t>
      </w:r>
      <w:r>
        <w:rPr>
          <w:rFonts w:eastAsia="SimSun" w:hint="eastAsia"/>
          <w:lang w:val="en-US" w:eastAsia="zh-CN"/>
        </w:rPr>
        <w:t xml:space="preserve"> and L1 inter-frequency measurement if supported in </w:t>
      </w:r>
      <w:proofErr w:type="gramStart"/>
      <w:r>
        <w:rPr>
          <w:rFonts w:eastAsia="SimSun" w:hint="eastAsia"/>
          <w:lang w:val="en-US" w:eastAsia="zh-CN"/>
        </w:rPr>
        <w:t>RAN4</w:t>
      </w:r>
      <w:proofErr w:type="gramEnd"/>
    </w:p>
    <w:p w14:paraId="6B9A68A0" w14:textId="77777777" w:rsidR="00710AD4" w:rsidRDefault="009A1745">
      <w:pPr>
        <w:pStyle w:val="a"/>
        <w:numPr>
          <w:ilvl w:val="2"/>
          <w:numId w:val="10"/>
        </w:numPr>
        <w:spacing w:after="0" w:afterAutospacing="0"/>
      </w:pPr>
      <w:r>
        <w:t xml:space="preserve">The definition of intra- and inter- frequency for CSI-RS is defined in </w:t>
      </w:r>
      <w:proofErr w:type="gramStart"/>
      <w:r>
        <w:t>RAN4</w:t>
      </w:r>
      <w:proofErr w:type="gramEnd"/>
    </w:p>
    <w:p w14:paraId="1DACB07F" w14:textId="77777777" w:rsidR="00710AD4" w:rsidRDefault="009A1745">
      <w:pPr>
        <w:pStyle w:val="a"/>
        <w:numPr>
          <w:ilvl w:val="2"/>
          <w:numId w:val="10"/>
        </w:numPr>
        <w:spacing w:after="0" w:afterAutospacing="0"/>
      </w:pPr>
      <w:r>
        <w:t xml:space="preserve">The CSI-RS is explicitly linked to a candidate </w:t>
      </w:r>
      <w:proofErr w:type="gramStart"/>
      <w:r>
        <w:t>cell</w:t>
      </w:r>
      <w:proofErr w:type="gramEnd"/>
    </w:p>
    <w:p w14:paraId="04FBC10C" w14:textId="77777777" w:rsidR="00710AD4" w:rsidRDefault="009A1745">
      <w:pPr>
        <w:pStyle w:val="a"/>
        <w:numPr>
          <w:ilvl w:val="2"/>
          <w:numId w:val="10"/>
        </w:numPr>
        <w:spacing w:after="0" w:afterAutospacing="0"/>
      </w:pPr>
      <w:r>
        <w:t>Ap</w:t>
      </w:r>
      <w:r>
        <w:t>plicability to L1-RSRP and/or L1-SINR is separately discussed.</w:t>
      </w:r>
    </w:p>
    <w:p w14:paraId="492992B8" w14:textId="77777777" w:rsidR="00710AD4" w:rsidRDefault="009A1745">
      <w:pPr>
        <w:pStyle w:val="a"/>
        <w:numPr>
          <w:ilvl w:val="2"/>
          <w:numId w:val="10"/>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5AEE80DF" w14:textId="77777777" w:rsidR="00710AD4" w:rsidRDefault="00710AD4">
      <w:pPr>
        <w:rPr>
          <w:b/>
          <w:bCs/>
        </w:rPr>
      </w:pPr>
    </w:p>
    <w:p w14:paraId="0AD2D7A9" w14:textId="77777777" w:rsidR="00710AD4" w:rsidRDefault="009A1745">
      <w:pPr>
        <w:pStyle w:val="5"/>
      </w:pPr>
      <w:r>
        <w:t xml:space="preserve">[Conclusion at RAN1#112] </w:t>
      </w:r>
    </w:p>
    <w:p w14:paraId="55A83068" w14:textId="77777777" w:rsidR="00710AD4" w:rsidRDefault="009A1745">
      <w:r>
        <w:t xml:space="preserve">The following FL was not able to be discussed again because of the lack of time. </w:t>
      </w:r>
    </w:p>
    <w:p w14:paraId="3055E098" w14:textId="77777777" w:rsidR="00710AD4" w:rsidRDefault="009A1745">
      <w:pPr>
        <w:pStyle w:val="a"/>
        <w:numPr>
          <w:ilvl w:val="0"/>
          <w:numId w:val="16"/>
        </w:numPr>
      </w:pPr>
      <w:r>
        <w:rPr>
          <w:highlight w:val="yellow"/>
        </w:rPr>
        <w:t>[Working assumption:</w:t>
      </w:r>
      <w:r>
        <w:t xml:space="preserve"> CSI-RS is introduced for L1-RSRP measurement from RAN1 point of </w:t>
      </w:r>
      <w:proofErr w:type="gramStart"/>
      <w:r>
        <w:t>view</w:t>
      </w:r>
      <w:proofErr w:type="gramEnd"/>
    </w:p>
    <w:p w14:paraId="699606C0" w14:textId="77777777" w:rsidR="00710AD4" w:rsidRDefault="009A1745">
      <w:pPr>
        <w:pStyle w:val="a"/>
        <w:numPr>
          <w:ilvl w:val="1"/>
          <w:numId w:val="16"/>
        </w:numPr>
      </w:pPr>
      <w:r>
        <w:rPr>
          <w:rFonts w:hint="eastAsia"/>
        </w:rPr>
        <w:t>I</w:t>
      </w:r>
      <w:r>
        <w:t xml:space="preserve">ntra- and inter- frequency is </w:t>
      </w:r>
      <w:proofErr w:type="gramStart"/>
      <w:r>
        <w:t>supported</w:t>
      </w:r>
      <w:proofErr w:type="gramEnd"/>
    </w:p>
    <w:p w14:paraId="3B8DE44B" w14:textId="77777777" w:rsidR="00710AD4" w:rsidRDefault="009A1745">
      <w:pPr>
        <w:pStyle w:val="a"/>
        <w:numPr>
          <w:ilvl w:val="1"/>
          <w:numId w:val="16"/>
        </w:numPr>
      </w:pPr>
      <w:r>
        <w:t xml:space="preserve">At least </w:t>
      </w:r>
      <w:r>
        <w:rPr>
          <w:rFonts w:hint="eastAsia"/>
        </w:rPr>
        <w:t>C</w:t>
      </w:r>
      <w:r>
        <w:t xml:space="preserve">SI-RS for BM [mobility] is </w:t>
      </w:r>
      <w:proofErr w:type="gramStart"/>
      <w:r>
        <w:t>supported</w:t>
      </w:r>
      <w:proofErr w:type="gramEnd"/>
    </w:p>
    <w:p w14:paraId="4D7BE457" w14:textId="77777777" w:rsidR="00710AD4" w:rsidRDefault="009A1745">
      <w:pPr>
        <w:pStyle w:val="a"/>
        <w:numPr>
          <w:ilvl w:val="1"/>
          <w:numId w:val="16"/>
        </w:numPr>
      </w:pPr>
      <w:r>
        <w:t xml:space="preserve">Send an LS to RAN4 to explicitly ask their feasibility to finalize their </w:t>
      </w:r>
      <w:r>
        <w:t>work in Rel-18]</w:t>
      </w:r>
    </w:p>
    <w:p w14:paraId="24F3C84E" w14:textId="77777777" w:rsidR="00710AD4" w:rsidRDefault="009A1745">
      <w:pPr>
        <w:pStyle w:val="5"/>
      </w:pPr>
      <w:r>
        <w:t xml:space="preserve">[Conclusion at RAN1#112bis-e] </w:t>
      </w:r>
    </w:p>
    <w:p w14:paraId="375824FD" w14:textId="77777777" w:rsidR="00710AD4" w:rsidRDefault="009A1745">
      <w:r>
        <w:t xml:space="preserve">The following proposal was listed as a topic for Tuesday GTW (2nd week), it was not discussed due to the lack of time. </w:t>
      </w:r>
    </w:p>
    <w:p w14:paraId="4B8FD0C8" w14:textId="77777777" w:rsidR="00710AD4" w:rsidRDefault="009A1745">
      <w:r>
        <w:rPr>
          <w:highlight w:val="yellow"/>
        </w:rPr>
        <w:t>Working assumption:</w:t>
      </w:r>
      <w:r>
        <w:t xml:space="preserve"> CSI-RS is introduced for L1-RSRP measurement from RAN1 point of </w:t>
      </w:r>
      <w:proofErr w:type="gramStart"/>
      <w:r>
        <w:t>view</w:t>
      </w:r>
      <w:proofErr w:type="gramEnd"/>
    </w:p>
    <w:p w14:paraId="67495E72" w14:textId="77777777" w:rsidR="00710AD4" w:rsidRDefault="009A1745">
      <w:pPr>
        <w:pStyle w:val="a"/>
        <w:numPr>
          <w:ilvl w:val="1"/>
          <w:numId w:val="10"/>
        </w:numPr>
      </w:pPr>
      <w:r>
        <w:rPr>
          <w:rFonts w:hint="eastAsia"/>
        </w:rPr>
        <w:t>I</w:t>
      </w:r>
      <w:r>
        <w:t xml:space="preserve">ntra- and inter- frequency L1 measurement is </w:t>
      </w:r>
      <w:proofErr w:type="gramStart"/>
      <w:r>
        <w:t>supported</w:t>
      </w:r>
      <w:proofErr w:type="gramEnd"/>
    </w:p>
    <w:p w14:paraId="04B93ACC" w14:textId="77777777" w:rsidR="00710AD4" w:rsidRDefault="009A1745">
      <w:pPr>
        <w:pStyle w:val="a"/>
        <w:numPr>
          <w:ilvl w:val="1"/>
          <w:numId w:val="10"/>
        </w:numPr>
      </w:pPr>
      <w:r>
        <w:t xml:space="preserve">At least </w:t>
      </w:r>
      <w:r>
        <w:rPr>
          <w:rFonts w:hint="eastAsia"/>
        </w:rPr>
        <w:t>C</w:t>
      </w:r>
      <w:r>
        <w:t xml:space="preserve">SI-RS for BM is </w:t>
      </w:r>
      <w:proofErr w:type="gramStart"/>
      <w:r>
        <w:t>supported</w:t>
      </w:r>
      <w:proofErr w:type="gramEnd"/>
    </w:p>
    <w:p w14:paraId="51114F7E" w14:textId="77777777" w:rsidR="00710AD4" w:rsidRDefault="009A1745">
      <w:pPr>
        <w:pStyle w:val="a"/>
        <w:numPr>
          <w:ilvl w:val="1"/>
          <w:numId w:val="10"/>
        </w:numPr>
      </w:pPr>
      <w:r>
        <w:lastRenderedPageBreak/>
        <w:t>Send an LS to RAN4 to explicitly ask their feasibility to finalize their work in Rel-18, and the WA is confirmed when positive feedback is received from RAN4.</w:t>
      </w:r>
    </w:p>
    <w:p w14:paraId="20237522" w14:textId="77777777" w:rsidR="00710AD4" w:rsidRDefault="009A1745">
      <w:pPr>
        <w:pStyle w:val="a"/>
        <w:numPr>
          <w:ilvl w:val="2"/>
          <w:numId w:val="10"/>
        </w:numPr>
        <w:rPr>
          <w:color w:val="FF0000"/>
        </w:rPr>
      </w:pPr>
      <w:r>
        <w:rPr>
          <w:color w:val="FF0000"/>
        </w:rPr>
        <w:t xml:space="preserve">The </w:t>
      </w:r>
      <w:r>
        <w:rPr>
          <w:color w:val="FF0000"/>
        </w:rPr>
        <w:t xml:space="preserve">following is included in the </w:t>
      </w:r>
      <w:proofErr w:type="gramStart"/>
      <w:r>
        <w:rPr>
          <w:color w:val="FF0000"/>
        </w:rPr>
        <w:t>LS</w:t>
      </w:r>
      <w:proofErr w:type="gramEnd"/>
    </w:p>
    <w:p w14:paraId="0B516376" w14:textId="77777777" w:rsidR="00710AD4" w:rsidRDefault="009A1745">
      <w:pPr>
        <w:pStyle w:val="a"/>
        <w:numPr>
          <w:ilvl w:val="3"/>
          <w:numId w:val="10"/>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4C614BA1" w14:textId="77777777" w:rsidR="00710AD4" w:rsidRDefault="009A1745">
      <w:pPr>
        <w:pStyle w:val="a"/>
        <w:numPr>
          <w:ilvl w:val="3"/>
          <w:numId w:val="10"/>
        </w:numPr>
        <w:rPr>
          <w:color w:val="FF0000"/>
        </w:rPr>
      </w:pPr>
      <w:r>
        <w:rPr>
          <w:color w:val="FF0000"/>
        </w:rPr>
        <w:t xml:space="preserve">It is expected that, </w:t>
      </w:r>
      <w:r>
        <w:rPr>
          <w:color w:val="FF0000"/>
        </w:rPr>
        <w:t xml:space="preserve">if RAN4 agrees to specify CSI-RS based L1-RSRP measurement in Rel-18, RAN4 could define the definition of intra- and inter-frequency and inform RAN1 of their decision.  </w:t>
      </w:r>
    </w:p>
    <w:p w14:paraId="4B9F4E4F" w14:textId="77777777" w:rsidR="00710AD4" w:rsidRDefault="00710AD4">
      <w:pPr>
        <w:rPr>
          <w:b/>
          <w:bCs/>
        </w:rPr>
      </w:pPr>
    </w:p>
    <w:p w14:paraId="398BF8FA" w14:textId="77777777" w:rsidR="00710AD4" w:rsidRDefault="009A1745">
      <w:pPr>
        <w:pStyle w:val="5"/>
      </w:pPr>
      <w:r>
        <w:t>[Summary of contributions]</w:t>
      </w:r>
    </w:p>
    <w:p w14:paraId="49DB6536" w14:textId="77777777" w:rsidR="00710AD4" w:rsidRDefault="009A1745">
      <w:pPr>
        <w:pStyle w:val="a"/>
        <w:numPr>
          <w:ilvl w:val="0"/>
          <w:numId w:val="10"/>
        </w:numPr>
        <w:rPr>
          <w:b/>
          <w:bCs/>
        </w:rPr>
      </w:pPr>
      <w:r>
        <w:rPr>
          <w:b/>
          <w:bCs/>
        </w:rPr>
        <w:t>Support the introduction of CSI-RS</w:t>
      </w:r>
    </w:p>
    <w:p w14:paraId="00C6B305" w14:textId="77777777" w:rsidR="00710AD4" w:rsidRDefault="009A1745">
      <w:pPr>
        <w:pStyle w:val="a"/>
        <w:numPr>
          <w:ilvl w:val="1"/>
          <w:numId w:val="10"/>
        </w:numPr>
      </w:pPr>
      <w:r>
        <w:t xml:space="preserve">For BM: </w:t>
      </w:r>
      <w:proofErr w:type="spellStart"/>
      <w:r>
        <w:t>Futurewei</w:t>
      </w:r>
      <w:proofErr w:type="spellEnd"/>
      <w:r>
        <w:t>, ZTE,</w:t>
      </w:r>
      <w:r>
        <w:t xml:space="preserve"> vivo, Huawei, CATT, Intel, Lenovo, Nokia, Apple, LGE, Qualcomm, DCM, IDC</w:t>
      </w:r>
    </w:p>
    <w:p w14:paraId="61CE7798" w14:textId="77777777" w:rsidR="00710AD4" w:rsidRDefault="009A1745">
      <w:pPr>
        <w:pStyle w:val="a"/>
        <w:numPr>
          <w:ilvl w:val="1"/>
          <w:numId w:val="10"/>
        </w:numPr>
      </w:pPr>
      <w:r>
        <w:t>For tracking: ZTE, Huawei, Apple, Qualcomm</w:t>
      </w:r>
    </w:p>
    <w:p w14:paraId="48CEE593" w14:textId="77777777" w:rsidR="00710AD4" w:rsidRDefault="009A1745">
      <w:pPr>
        <w:pStyle w:val="a"/>
        <w:numPr>
          <w:ilvl w:val="1"/>
          <w:numId w:val="10"/>
        </w:numPr>
      </w:pPr>
      <w:r>
        <w:t>For CSI: Huawei</w:t>
      </w:r>
    </w:p>
    <w:p w14:paraId="444A1829" w14:textId="77777777" w:rsidR="00710AD4" w:rsidRDefault="009A1745">
      <w:pPr>
        <w:pStyle w:val="a"/>
        <w:numPr>
          <w:ilvl w:val="1"/>
          <w:numId w:val="10"/>
        </w:numPr>
      </w:pPr>
      <w:r>
        <w:t>For mobility: CATT, Samsung, LGE</w:t>
      </w:r>
    </w:p>
    <w:p w14:paraId="698DBBFA" w14:textId="77777777" w:rsidR="00710AD4" w:rsidRDefault="009A1745">
      <w:pPr>
        <w:pStyle w:val="a"/>
        <w:numPr>
          <w:ilvl w:val="1"/>
          <w:numId w:val="10"/>
        </w:numPr>
      </w:pPr>
      <w:r>
        <w:t>Type is not clearly mentioned: KDDI, CMCC, FGI</w:t>
      </w:r>
    </w:p>
    <w:p w14:paraId="7D7152EA" w14:textId="77777777" w:rsidR="00710AD4" w:rsidRDefault="009A1745">
      <w:pPr>
        <w:pStyle w:val="a"/>
        <w:numPr>
          <w:ilvl w:val="1"/>
          <w:numId w:val="10"/>
        </w:numPr>
      </w:pPr>
      <w:r>
        <w:t>Working assumption and ask RAN4 for their f</w:t>
      </w:r>
      <w:r>
        <w:t xml:space="preserve">easibility: </w:t>
      </w:r>
      <w:proofErr w:type="gramStart"/>
      <w:r>
        <w:t>ZTE</w:t>
      </w:r>
      <w:proofErr w:type="gramEnd"/>
    </w:p>
    <w:p w14:paraId="7F86C6D3" w14:textId="77777777" w:rsidR="00710AD4" w:rsidRDefault="009A1745">
      <w:pPr>
        <w:pStyle w:val="a"/>
        <w:numPr>
          <w:ilvl w:val="1"/>
          <w:numId w:val="10"/>
        </w:numPr>
      </w:pPr>
      <w:r>
        <w:t>Other aspects:</w:t>
      </w:r>
    </w:p>
    <w:p w14:paraId="70869B8A" w14:textId="77777777" w:rsidR="00710AD4" w:rsidRDefault="009A1745">
      <w:pPr>
        <w:pStyle w:val="a"/>
        <w:numPr>
          <w:ilvl w:val="2"/>
          <w:numId w:val="10"/>
        </w:numPr>
      </w:pPr>
      <w:r>
        <w:t>Vivo: To avoid invalid measurement, at least one CSI-RS resource involved in the CSI resource setting is overlapped with the BWP associated with the CSI resource setting, if CSI-RS based L1 measurement is supported.</w:t>
      </w:r>
    </w:p>
    <w:p w14:paraId="7709E5F4" w14:textId="77777777" w:rsidR="00710AD4" w:rsidRDefault="009A1745">
      <w:pPr>
        <w:pStyle w:val="a"/>
        <w:numPr>
          <w:ilvl w:val="0"/>
          <w:numId w:val="10"/>
        </w:numPr>
        <w:rPr>
          <w:b/>
          <w:bCs/>
        </w:rPr>
      </w:pPr>
      <w:r>
        <w:rPr>
          <w:b/>
          <w:bCs/>
        </w:rPr>
        <w:t xml:space="preserve">Not </w:t>
      </w:r>
      <w:proofErr w:type="gramStart"/>
      <w:r>
        <w:rPr>
          <w:b/>
          <w:bCs/>
        </w:rPr>
        <w:t>suppo</w:t>
      </w:r>
      <w:r>
        <w:rPr>
          <w:b/>
          <w:bCs/>
        </w:rPr>
        <w:t>rt</w:t>
      </w:r>
      <w:proofErr w:type="gramEnd"/>
    </w:p>
    <w:p w14:paraId="51C7C656" w14:textId="77777777" w:rsidR="00710AD4" w:rsidRDefault="009A1745">
      <w:pPr>
        <w:pStyle w:val="a"/>
        <w:numPr>
          <w:ilvl w:val="1"/>
          <w:numId w:val="10"/>
        </w:numPr>
      </w:pPr>
      <w:r>
        <w:t>Ericsson, MediaTek</w:t>
      </w:r>
    </w:p>
    <w:p w14:paraId="7810C574" w14:textId="77777777" w:rsidR="00710AD4" w:rsidRDefault="009A1745">
      <w:pPr>
        <w:pStyle w:val="5"/>
      </w:pPr>
      <w:r>
        <w:t>[FL observation]</w:t>
      </w:r>
    </w:p>
    <w:p w14:paraId="3673E8C7" w14:textId="77777777" w:rsidR="00710AD4" w:rsidRDefault="009A1745">
      <w:r>
        <w:t>Firstly, the situation has not be changed for a couple of meetings.</w:t>
      </w:r>
    </w:p>
    <w:p w14:paraId="17B5FB07" w14:textId="77777777" w:rsidR="00710AD4" w:rsidRDefault="009A1745">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w:t>
      </w:r>
      <w:r>
        <w:t xml:space="preserve">nefit of CSI-RS is also questioned. The potential agreement in this meeting would be to take a working assumption conditioned on the RAN4 feasibility. However, this approach is not feasible because RAN1 has only two meetings to conclude this WI. </w:t>
      </w:r>
    </w:p>
    <w:p w14:paraId="3B6C0220" w14:textId="77777777" w:rsidR="00710AD4" w:rsidRDefault="009A1745">
      <w:r>
        <w:t>Therefore</w:t>
      </w:r>
      <w:r>
        <w:t>, FL believes CSI-RS cannot be introduced in Rel-18 due to the lack of time unless the WI is extended. Also, rather than taking time for this issue, FL thinks we should spend our time on other important and essential issues.</w:t>
      </w:r>
    </w:p>
    <w:p w14:paraId="399A6383" w14:textId="77777777" w:rsidR="00710AD4" w:rsidRDefault="009A1745">
      <w:r>
        <w:t>However, FL thinks that continu</w:t>
      </w:r>
      <w:r>
        <w:t xml:space="preserve">ing discussion using FL summary might be helpful for the smooth discussion in Rel-19 (is a follow-up WI can be approved). FL can show the final form of FL proposal in the last meeting below, and comments from companies are greatly appreciated. </w:t>
      </w:r>
    </w:p>
    <w:p w14:paraId="72E862EA" w14:textId="77777777" w:rsidR="00710AD4" w:rsidRDefault="009A1745">
      <w:r>
        <w:lastRenderedPageBreak/>
        <w:t>Working ass</w:t>
      </w:r>
      <w:r>
        <w:t xml:space="preserve">umption: CSI-RS is introduced for L1-RSRP measurement from RAN1 point of </w:t>
      </w:r>
      <w:proofErr w:type="gramStart"/>
      <w:r>
        <w:t>view</w:t>
      </w:r>
      <w:proofErr w:type="gramEnd"/>
    </w:p>
    <w:p w14:paraId="5827B267" w14:textId="77777777" w:rsidR="00710AD4" w:rsidRDefault="009A1745">
      <w:pPr>
        <w:pStyle w:val="a"/>
        <w:numPr>
          <w:ilvl w:val="1"/>
          <w:numId w:val="10"/>
        </w:numPr>
      </w:pPr>
      <w:r>
        <w:rPr>
          <w:rFonts w:hint="eastAsia"/>
        </w:rPr>
        <w:t>I</w:t>
      </w:r>
      <w:r>
        <w:t xml:space="preserve">ntra- and inter- frequency L1 measurement is </w:t>
      </w:r>
      <w:proofErr w:type="gramStart"/>
      <w:r>
        <w:t>supported</w:t>
      </w:r>
      <w:proofErr w:type="gramEnd"/>
    </w:p>
    <w:p w14:paraId="05F3FBF4" w14:textId="77777777" w:rsidR="00710AD4" w:rsidRDefault="009A1745">
      <w:pPr>
        <w:pStyle w:val="a"/>
        <w:numPr>
          <w:ilvl w:val="1"/>
          <w:numId w:val="10"/>
        </w:numPr>
      </w:pPr>
      <w:r>
        <w:t xml:space="preserve">At least </w:t>
      </w:r>
      <w:r>
        <w:rPr>
          <w:rFonts w:hint="eastAsia"/>
        </w:rPr>
        <w:t>C</w:t>
      </w:r>
      <w:r>
        <w:t xml:space="preserve">SI-RS for BM is </w:t>
      </w:r>
      <w:proofErr w:type="gramStart"/>
      <w:r>
        <w:t>supported</w:t>
      </w:r>
      <w:proofErr w:type="gramEnd"/>
    </w:p>
    <w:p w14:paraId="7C156DA5" w14:textId="77777777" w:rsidR="00710AD4" w:rsidRDefault="009A1745">
      <w:pPr>
        <w:pStyle w:val="a"/>
        <w:numPr>
          <w:ilvl w:val="1"/>
          <w:numId w:val="10"/>
        </w:numPr>
      </w:pPr>
      <w:r>
        <w:t>Send an LS to RAN4 to explicitly ask their feasibility to finalize their work in Rel-1</w:t>
      </w:r>
      <w:r>
        <w:t>8, and the WA is confirmed when positive feedback is received from RAN4.</w:t>
      </w:r>
    </w:p>
    <w:p w14:paraId="5D1C4102" w14:textId="77777777" w:rsidR="00710AD4" w:rsidRDefault="009A1745">
      <w:pPr>
        <w:pStyle w:val="a"/>
        <w:numPr>
          <w:ilvl w:val="2"/>
          <w:numId w:val="10"/>
        </w:numPr>
      </w:pPr>
      <w:r>
        <w:t xml:space="preserve">The following is included in the </w:t>
      </w:r>
      <w:proofErr w:type="gramStart"/>
      <w:r>
        <w:t>LS</w:t>
      </w:r>
      <w:proofErr w:type="gramEnd"/>
    </w:p>
    <w:p w14:paraId="1FF6E37D" w14:textId="77777777" w:rsidR="00710AD4" w:rsidRDefault="009A1745">
      <w:pPr>
        <w:pStyle w:val="a"/>
        <w:numPr>
          <w:ilvl w:val="3"/>
          <w:numId w:val="10"/>
        </w:numPr>
      </w:pPr>
      <w:r>
        <w:t>RAN1 understands that the definition of intra-and inter- frequency may be different from that for L3 measurement. However, RAN1 hasn’t discussed th</w:t>
      </w:r>
      <w:r>
        <w:t xml:space="preserve">is issue yet and has not baseline for this definition. </w:t>
      </w:r>
    </w:p>
    <w:p w14:paraId="5D81EC41"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5C515C25" w14:textId="77777777" w:rsidR="00710AD4" w:rsidRDefault="00710AD4"/>
    <w:p w14:paraId="3848CBD0" w14:textId="77777777" w:rsidR="00710AD4" w:rsidRDefault="00710AD4"/>
    <w:p w14:paraId="5BBFB244" w14:textId="77777777" w:rsidR="00710AD4" w:rsidRDefault="009A1745">
      <w:pPr>
        <w:pStyle w:val="5"/>
      </w:pPr>
      <w:r>
        <w:t>[Commen</w:t>
      </w:r>
      <w:r>
        <w:t>ts if any]</w:t>
      </w:r>
    </w:p>
    <w:tbl>
      <w:tblPr>
        <w:tblStyle w:val="8"/>
        <w:tblW w:w="9773" w:type="dxa"/>
        <w:tblLook w:val="04A0" w:firstRow="1" w:lastRow="0" w:firstColumn="1" w:lastColumn="0" w:noHBand="0" w:noVBand="1"/>
      </w:tblPr>
      <w:tblGrid>
        <w:gridCol w:w="1603"/>
        <w:gridCol w:w="8170"/>
      </w:tblGrid>
      <w:tr w:rsidR="00710AD4" w14:paraId="091DB88C"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6426D463" w14:textId="77777777" w:rsidR="00710AD4" w:rsidRDefault="009A1745">
            <w:r>
              <w:rPr>
                <w:rFonts w:hint="eastAsia"/>
              </w:rPr>
              <w:t>C</w:t>
            </w:r>
            <w:r>
              <w:t>ompany</w:t>
            </w:r>
          </w:p>
        </w:tc>
        <w:tc>
          <w:tcPr>
            <w:tcW w:w="8170" w:type="dxa"/>
          </w:tcPr>
          <w:p w14:paraId="40AEB334" w14:textId="77777777" w:rsidR="00710AD4" w:rsidRDefault="009A1745">
            <w:r>
              <w:rPr>
                <w:rFonts w:hint="eastAsia"/>
              </w:rPr>
              <w:t>C</w:t>
            </w:r>
            <w:r>
              <w:t>omment</w:t>
            </w:r>
          </w:p>
        </w:tc>
      </w:tr>
      <w:tr w:rsidR="00710AD4" w14:paraId="350640ED" w14:textId="77777777" w:rsidTr="00710AD4">
        <w:tc>
          <w:tcPr>
            <w:tcW w:w="1603" w:type="dxa"/>
          </w:tcPr>
          <w:p w14:paraId="543D807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56772D00" w14:textId="77777777" w:rsidR="00710AD4" w:rsidRDefault="009A1745">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w:t>
            </w:r>
            <w:r>
              <w:rPr>
                <w:rFonts w:eastAsia="SimSun"/>
                <w:lang w:eastAsia="zh-CN"/>
              </w:rPr>
              <w:t>easurement, etc.</w:t>
            </w:r>
          </w:p>
        </w:tc>
      </w:tr>
      <w:tr w:rsidR="00710AD4" w14:paraId="1E4417EC" w14:textId="77777777" w:rsidTr="00710AD4">
        <w:tc>
          <w:tcPr>
            <w:tcW w:w="1603" w:type="dxa"/>
          </w:tcPr>
          <w:p w14:paraId="4BF59B77" w14:textId="77777777" w:rsidR="00710AD4" w:rsidRDefault="009A1745">
            <w:pPr>
              <w:rPr>
                <w:rFonts w:eastAsia="SimSun"/>
                <w:lang w:eastAsia="zh-CN"/>
              </w:rPr>
            </w:pPr>
            <w:r>
              <w:rPr>
                <w:rFonts w:eastAsia="SimSun"/>
                <w:lang w:eastAsia="zh-CN"/>
              </w:rPr>
              <w:t>Nokia</w:t>
            </w:r>
          </w:p>
        </w:tc>
        <w:tc>
          <w:tcPr>
            <w:tcW w:w="8170" w:type="dxa"/>
          </w:tcPr>
          <w:p w14:paraId="2859F621" w14:textId="77777777" w:rsidR="00710AD4" w:rsidRDefault="009A1745">
            <w:pPr>
              <w:rPr>
                <w:rFonts w:eastAsia="SimSun"/>
                <w:lang w:eastAsia="zh-CN"/>
              </w:rPr>
            </w:pPr>
            <w:r>
              <w:rPr>
                <w:rFonts w:eastAsia="SimSun"/>
                <w:lang w:eastAsia="zh-CN"/>
              </w:rPr>
              <w:t>If we send an LS to RAN4 in this meeting, we will get their reply after the next meeting. We are not sure, if we will be able to confirm the WA after the August meeting or not. It looks like we won’t have enough time to finalize all the details on CSI_RS b</w:t>
            </w:r>
            <w:r>
              <w:rPr>
                <w:rFonts w:eastAsia="SimSun"/>
                <w:lang w:eastAsia="zh-CN"/>
              </w:rPr>
              <w:t xml:space="preserve">ased measurement and reporting. </w:t>
            </w:r>
          </w:p>
        </w:tc>
      </w:tr>
      <w:tr w:rsidR="00710AD4" w14:paraId="03ACCC49" w14:textId="77777777" w:rsidTr="00710AD4">
        <w:tc>
          <w:tcPr>
            <w:tcW w:w="1603" w:type="dxa"/>
          </w:tcPr>
          <w:p w14:paraId="35567A99" w14:textId="77777777" w:rsidR="00710AD4" w:rsidRDefault="009A1745">
            <w:pPr>
              <w:rPr>
                <w:rFonts w:eastAsia="SimSun"/>
                <w:lang w:eastAsia="zh-CN"/>
              </w:rPr>
            </w:pPr>
            <w:r>
              <w:rPr>
                <w:rFonts w:eastAsia="SimSun" w:hint="eastAsia"/>
                <w:lang w:eastAsia="zh-CN"/>
              </w:rPr>
              <w:t>LG</w:t>
            </w:r>
          </w:p>
        </w:tc>
        <w:tc>
          <w:tcPr>
            <w:tcW w:w="8170" w:type="dxa"/>
          </w:tcPr>
          <w:p w14:paraId="51AA0C75" w14:textId="77777777" w:rsidR="00710AD4" w:rsidRDefault="009A1745">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710AD4" w14:paraId="453BF909" w14:textId="77777777" w:rsidTr="00710AD4">
        <w:tc>
          <w:tcPr>
            <w:tcW w:w="1603" w:type="dxa"/>
          </w:tcPr>
          <w:p w14:paraId="1725AF97" w14:textId="77777777" w:rsidR="00710AD4" w:rsidRDefault="009A1745">
            <w:r>
              <w:t>NEC</w:t>
            </w:r>
          </w:p>
        </w:tc>
        <w:tc>
          <w:tcPr>
            <w:tcW w:w="8170" w:type="dxa"/>
          </w:tcPr>
          <w:p w14:paraId="1BCDE7A2" w14:textId="77777777" w:rsidR="00710AD4" w:rsidRDefault="009A1745">
            <w:r>
              <w:t>Fine with the working assumption.</w:t>
            </w:r>
          </w:p>
        </w:tc>
      </w:tr>
      <w:tr w:rsidR="00710AD4" w14:paraId="5324BB91" w14:textId="77777777" w:rsidTr="00710AD4">
        <w:tc>
          <w:tcPr>
            <w:tcW w:w="1603" w:type="dxa"/>
          </w:tcPr>
          <w:p w14:paraId="28CD972D" w14:textId="77777777" w:rsidR="00710AD4" w:rsidRDefault="00710AD4">
            <w:pPr>
              <w:rPr>
                <w:rFonts w:eastAsia="SimSun"/>
                <w:lang w:val="en-US" w:eastAsia="zh-CN"/>
              </w:rPr>
            </w:pPr>
          </w:p>
        </w:tc>
        <w:tc>
          <w:tcPr>
            <w:tcW w:w="8170" w:type="dxa"/>
          </w:tcPr>
          <w:p w14:paraId="722D6912" w14:textId="77777777" w:rsidR="00710AD4" w:rsidRDefault="00710AD4">
            <w:pPr>
              <w:rPr>
                <w:rFonts w:eastAsia="SimSun"/>
                <w:lang w:val="en-US" w:eastAsia="zh-CN"/>
              </w:rPr>
            </w:pPr>
          </w:p>
        </w:tc>
      </w:tr>
      <w:tr w:rsidR="00710AD4" w14:paraId="0E3C7FF7" w14:textId="77777777" w:rsidTr="00710AD4">
        <w:tc>
          <w:tcPr>
            <w:tcW w:w="1603" w:type="dxa"/>
          </w:tcPr>
          <w:p w14:paraId="433C9666" w14:textId="77777777" w:rsidR="00710AD4" w:rsidRDefault="00710AD4">
            <w:pPr>
              <w:rPr>
                <w:rFonts w:eastAsia="SimSun"/>
                <w:lang w:eastAsia="zh-CN"/>
              </w:rPr>
            </w:pPr>
          </w:p>
        </w:tc>
        <w:tc>
          <w:tcPr>
            <w:tcW w:w="8170" w:type="dxa"/>
          </w:tcPr>
          <w:p w14:paraId="0662900A" w14:textId="77777777" w:rsidR="00710AD4" w:rsidRDefault="00710AD4">
            <w:pPr>
              <w:rPr>
                <w:rFonts w:eastAsia="SimSun"/>
                <w:lang w:eastAsia="zh-CN"/>
              </w:rPr>
            </w:pPr>
          </w:p>
        </w:tc>
      </w:tr>
      <w:tr w:rsidR="00710AD4" w14:paraId="395882A2" w14:textId="77777777" w:rsidTr="00710AD4">
        <w:tc>
          <w:tcPr>
            <w:tcW w:w="1603" w:type="dxa"/>
          </w:tcPr>
          <w:p w14:paraId="4205E047" w14:textId="77777777" w:rsidR="00710AD4" w:rsidRDefault="00710AD4">
            <w:pPr>
              <w:rPr>
                <w:rFonts w:eastAsia="SimSun"/>
                <w:lang w:val="en-US" w:eastAsia="zh-CN"/>
              </w:rPr>
            </w:pPr>
          </w:p>
        </w:tc>
        <w:tc>
          <w:tcPr>
            <w:tcW w:w="8170" w:type="dxa"/>
          </w:tcPr>
          <w:p w14:paraId="7679CA73" w14:textId="77777777" w:rsidR="00710AD4" w:rsidRDefault="00710AD4">
            <w:pPr>
              <w:rPr>
                <w:lang w:eastAsia="zh-CN"/>
              </w:rPr>
            </w:pPr>
          </w:p>
        </w:tc>
      </w:tr>
      <w:tr w:rsidR="00710AD4" w14:paraId="52F3E346" w14:textId="77777777" w:rsidTr="00710AD4">
        <w:tc>
          <w:tcPr>
            <w:tcW w:w="1603" w:type="dxa"/>
          </w:tcPr>
          <w:p w14:paraId="13984736" w14:textId="77777777" w:rsidR="00710AD4" w:rsidRDefault="00710AD4">
            <w:pPr>
              <w:rPr>
                <w:rFonts w:eastAsia="SimSun"/>
                <w:lang w:val="en-US" w:eastAsia="ko-KR"/>
              </w:rPr>
            </w:pPr>
          </w:p>
        </w:tc>
        <w:tc>
          <w:tcPr>
            <w:tcW w:w="8170" w:type="dxa"/>
          </w:tcPr>
          <w:p w14:paraId="53F0AB99" w14:textId="77777777" w:rsidR="00710AD4" w:rsidRDefault="00710AD4">
            <w:pPr>
              <w:rPr>
                <w:lang w:val="en-US" w:eastAsia="ko-KR"/>
              </w:rPr>
            </w:pPr>
          </w:p>
        </w:tc>
      </w:tr>
      <w:tr w:rsidR="00710AD4" w14:paraId="7173F344" w14:textId="77777777" w:rsidTr="00710AD4">
        <w:tc>
          <w:tcPr>
            <w:tcW w:w="1603" w:type="dxa"/>
          </w:tcPr>
          <w:p w14:paraId="7162D456" w14:textId="77777777" w:rsidR="00710AD4" w:rsidRDefault="00710AD4">
            <w:pPr>
              <w:rPr>
                <w:rFonts w:eastAsia="SimSun"/>
                <w:lang w:val="en-US" w:eastAsia="zh-CN"/>
              </w:rPr>
            </w:pPr>
          </w:p>
        </w:tc>
        <w:tc>
          <w:tcPr>
            <w:tcW w:w="8170" w:type="dxa"/>
          </w:tcPr>
          <w:p w14:paraId="7778D443" w14:textId="77777777" w:rsidR="00710AD4" w:rsidRDefault="00710AD4">
            <w:pPr>
              <w:rPr>
                <w:rFonts w:eastAsia="SimSun"/>
                <w:lang w:eastAsia="zh-CN"/>
              </w:rPr>
            </w:pPr>
          </w:p>
        </w:tc>
      </w:tr>
      <w:tr w:rsidR="00710AD4" w14:paraId="77265C44" w14:textId="77777777" w:rsidTr="00710AD4">
        <w:tc>
          <w:tcPr>
            <w:tcW w:w="1603" w:type="dxa"/>
          </w:tcPr>
          <w:p w14:paraId="08486B52" w14:textId="77777777" w:rsidR="00710AD4" w:rsidRDefault="00710AD4">
            <w:pPr>
              <w:rPr>
                <w:rFonts w:eastAsia="SimSun"/>
                <w:lang w:val="en-US" w:eastAsia="zh-CN"/>
              </w:rPr>
            </w:pPr>
          </w:p>
        </w:tc>
        <w:tc>
          <w:tcPr>
            <w:tcW w:w="8170" w:type="dxa"/>
          </w:tcPr>
          <w:p w14:paraId="5D49E6C1" w14:textId="77777777" w:rsidR="00710AD4" w:rsidRDefault="00710AD4">
            <w:pPr>
              <w:rPr>
                <w:rFonts w:eastAsia="SimSun"/>
                <w:lang w:eastAsia="zh-CN"/>
              </w:rPr>
            </w:pPr>
          </w:p>
        </w:tc>
      </w:tr>
      <w:tr w:rsidR="00710AD4" w14:paraId="2BB925BF" w14:textId="77777777" w:rsidTr="00710AD4">
        <w:tc>
          <w:tcPr>
            <w:tcW w:w="1603" w:type="dxa"/>
          </w:tcPr>
          <w:p w14:paraId="15AE9AF6" w14:textId="77777777" w:rsidR="00710AD4" w:rsidRDefault="00710AD4">
            <w:pPr>
              <w:rPr>
                <w:rFonts w:eastAsia="SimSun"/>
                <w:lang w:val="en-US" w:eastAsia="zh-CN"/>
              </w:rPr>
            </w:pPr>
          </w:p>
        </w:tc>
        <w:tc>
          <w:tcPr>
            <w:tcW w:w="8170" w:type="dxa"/>
          </w:tcPr>
          <w:p w14:paraId="667B8563" w14:textId="77777777" w:rsidR="00710AD4" w:rsidRDefault="00710AD4">
            <w:pPr>
              <w:rPr>
                <w:rFonts w:eastAsia="SimSun"/>
                <w:lang w:eastAsia="zh-CN"/>
              </w:rPr>
            </w:pPr>
          </w:p>
        </w:tc>
      </w:tr>
      <w:tr w:rsidR="00710AD4" w14:paraId="652BA3BC" w14:textId="77777777" w:rsidTr="00710AD4">
        <w:tc>
          <w:tcPr>
            <w:tcW w:w="1603" w:type="dxa"/>
          </w:tcPr>
          <w:p w14:paraId="78E9D0BF" w14:textId="77777777" w:rsidR="00710AD4" w:rsidRDefault="00710AD4">
            <w:pPr>
              <w:rPr>
                <w:rFonts w:eastAsia="Malgun Gothic"/>
                <w:lang w:val="en-US" w:eastAsia="ko-KR"/>
              </w:rPr>
            </w:pPr>
          </w:p>
        </w:tc>
        <w:tc>
          <w:tcPr>
            <w:tcW w:w="8170" w:type="dxa"/>
          </w:tcPr>
          <w:p w14:paraId="3CFA30B7" w14:textId="77777777" w:rsidR="00710AD4" w:rsidRDefault="00710AD4">
            <w:pPr>
              <w:rPr>
                <w:rFonts w:eastAsia="Malgun Gothic"/>
                <w:lang w:eastAsia="ko-KR"/>
              </w:rPr>
            </w:pPr>
          </w:p>
        </w:tc>
      </w:tr>
      <w:tr w:rsidR="00710AD4" w14:paraId="622028EA" w14:textId="77777777" w:rsidTr="00710AD4">
        <w:tc>
          <w:tcPr>
            <w:tcW w:w="1603" w:type="dxa"/>
          </w:tcPr>
          <w:p w14:paraId="56355988" w14:textId="77777777" w:rsidR="00710AD4" w:rsidRDefault="00710AD4">
            <w:pPr>
              <w:rPr>
                <w:rFonts w:eastAsia="SimSun"/>
                <w:lang w:val="en-US" w:eastAsia="zh-CN"/>
              </w:rPr>
            </w:pPr>
          </w:p>
        </w:tc>
        <w:tc>
          <w:tcPr>
            <w:tcW w:w="8170" w:type="dxa"/>
          </w:tcPr>
          <w:p w14:paraId="57B8A85F" w14:textId="77777777" w:rsidR="00710AD4" w:rsidRDefault="00710AD4">
            <w:pPr>
              <w:rPr>
                <w:rFonts w:eastAsia="SimSun"/>
                <w:lang w:eastAsia="zh-CN"/>
              </w:rPr>
            </w:pPr>
          </w:p>
        </w:tc>
      </w:tr>
      <w:tr w:rsidR="00710AD4" w14:paraId="65BA4FF2" w14:textId="77777777" w:rsidTr="00710AD4">
        <w:tc>
          <w:tcPr>
            <w:tcW w:w="1603" w:type="dxa"/>
          </w:tcPr>
          <w:p w14:paraId="06CE8223" w14:textId="77777777" w:rsidR="00710AD4" w:rsidRDefault="00710AD4">
            <w:pPr>
              <w:jc w:val="center"/>
              <w:rPr>
                <w:rFonts w:eastAsia="新細明體"/>
                <w:lang w:eastAsia="zh-TW"/>
              </w:rPr>
            </w:pPr>
          </w:p>
        </w:tc>
        <w:tc>
          <w:tcPr>
            <w:tcW w:w="8170" w:type="dxa"/>
          </w:tcPr>
          <w:p w14:paraId="3B63261F" w14:textId="77777777" w:rsidR="00710AD4" w:rsidRDefault="00710AD4">
            <w:pPr>
              <w:rPr>
                <w:rFonts w:eastAsia="新細明體"/>
                <w:lang w:eastAsia="zh-TW"/>
              </w:rPr>
            </w:pPr>
          </w:p>
        </w:tc>
      </w:tr>
    </w:tbl>
    <w:p w14:paraId="3799EB34" w14:textId="77777777" w:rsidR="00710AD4" w:rsidRDefault="00710AD4">
      <w:pPr>
        <w:rPr>
          <w:color w:val="FF0000"/>
        </w:rPr>
      </w:pPr>
    </w:p>
    <w:p w14:paraId="26E10023" w14:textId="77777777" w:rsidR="00710AD4" w:rsidRDefault="00710AD4"/>
    <w:p w14:paraId="20CEF4D1" w14:textId="77777777" w:rsidR="00710AD4" w:rsidRDefault="00710AD4"/>
    <w:p w14:paraId="3E92AEF2" w14:textId="77777777" w:rsidR="00710AD4" w:rsidRDefault="00710AD4"/>
    <w:p w14:paraId="1C4E5C86" w14:textId="77777777" w:rsidR="00710AD4" w:rsidRDefault="009A1745">
      <w:pPr>
        <w:snapToGrid/>
        <w:spacing w:after="0" w:afterAutospacing="0"/>
        <w:jc w:val="left"/>
        <w:rPr>
          <w:b/>
          <w:bCs/>
        </w:rPr>
      </w:pPr>
      <w:r>
        <w:rPr>
          <w:b/>
          <w:bCs/>
        </w:rPr>
        <w:br w:type="page"/>
      </w:r>
    </w:p>
    <w:p w14:paraId="054035A8" w14:textId="77777777" w:rsidR="00710AD4" w:rsidRDefault="009A1745">
      <w:pPr>
        <w:pStyle w:val="30"/>
      </w:pPr>
      <w:r>
        <w:lastRenderedPageBreak/>
        <w:t xml:space="preserve">[Closed] Measurement </w:t>
      </w:r>
      <w:proofErr w:type="gramStart"/>
      <w:r>
        <w:t>quantity</w:t>
      </w:r>
      <w:proofErr w:type="gramEnd"/>
    </w:p>
    <w:p w14:paraId="0B57319F" w14:textId="77777777" w:rsidR="00710AD4" w:rsidRDefault="009A1745">
      <w:pPr>
        <w:pStyle w:val="5"/>
      </w:pPr>
      <w:r>
        <w:t>[Conclusion at RAN1#110b-e]</w:t>
      </w:r>
    </w:p>
    <w:p w14:paraId="2B174E18" w14:textId="77777777" w:rsidR="00710AD4" w:rsidRDefault="009A1745">
      <w:pPr>
        <w:rPr>
          <w:rFonts w:eastAsia="Batang"/>
          <w:sz w:val="20"/>
          <w:highlight w:val="green"/>
          <w:lang w:eastAsia="zh-CN"/>
        </w:rPr>
      </w:pPr>
      <w:r>
        <w:rPr>
          <w:highlight w:val="green"/>
          <w:lang w:eastAsia="zh-CN"/>
        </w:rPr>
        <w:t>Agreement</w:t>
      </w:r>
    </w:p>
    <w:p w14:paraId="381BC470" w14:textId="77777777" w:rsidR="00710AD4" w:rsidRDefault="009A1745">
      <w:pPr>
        <w:pStyle w:val="a"/>
        <w:numPr>
          <w:ilvl w:val="0"/>
          <w:numId w:val="10"/>
        </w:numPr>
        <w:spacing w:after="0" w:afterAutospacing="0"/>
        <w:rPr>
          <w:lang w:eastAsia="en-US"/>
        </w:rPr>
      </w:pPr>
      <w:r>
        <w:t xml:space="preserve">For candidate cell measurement for Rel-18 L1/L2 mobility, </w:t>
      </w:r>
    </w:p>
    <w:p w14:paraId="1C4BCEBD" w14:textId="77777777" w:rsidR="00710AD4" w:rsidRDefault="009A1745">
      <w:pPr>
        <w:pStyle w:val="a"/>
        <w:numPr>
          <w:ilvl w:val="1"/>
          <w:numId w:val="10"/>
        </w:numPr>
        <w:spacing w:after="0" w:afterAutospacing="0"/>
      </w:pPr>
      <w:r>
        <w:t>L1-RSRP is supported for intra-frequency candidate cell measurement.</w:t>
      </w:r>
    </w:p>
    <w:p w14:paraId="2346D82B" w14:textId="77777777" w:rsidR="00710AD4" w:rsidRDefault="009A1745">
      <w:pPr>
        <w:pStyle w:val="a"/>
        <w:numPr>
          <w:ilvl w:val="1"/>
          <w:numId w:val="10"/>
        </w:numPr>
        <w:spacing w:after="0" w:afterAutospacing="0"/>
      </w:pPr>
      <w:r>
        <w:t>Further study the following measurement quantities for candidate cell measurement</w:t>
      </w:r>
    </w:p>
    <w:p w14:paraId="6FDFA33D" w14:textId="77777777" w:rsidR="00710AD4" w:rsidRDefault="009A1745">
      <w:pPr>
        <w:pStyle w:val="a"/>
        <w:numPr>
          <w:ilvl w:val="2"/>
          <w:numId w:val="10"/>
        </w:numPr>
        <w:spacing w:after="0" w:afterAutospacing="0"/>
      </w:pPr>
      <w:r>
        <w:t>L1-RSRP for inter-frequency (if supp</w:t>
      </w:r>
      <w:r>
        <w:t>orted)</w:t>
      </w:r>
    </w:p>
    <w:p w14:paraId="71864F25" w14:textId="77777777" w:rsidR="00710AD4" w:rsidRDefault="009A1745">
      <w:pPr>
        <w:pStyle w:val="a"/>
        <w:numPr>
          <w:ilvl w:val="2"/>
          <w:numId w:val="10"/>
        </w:numPr>
        <w:spacing w:after="0" w:afterAutospacing="0"/>
      </w:pPr>
      <w:r>
        <w:t>L1-SINR for intra-frequency and inter-frequency (if supported)</w:t>
      </w:r>
    </w:p>
    <w:p w14:paraId="48974589" w14:textId="77777777" w:rsidR="00710AD4" w:rsidRDefault="009A1745">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6E5385CA" w14:textId="77777777" w:rsidR="00710AD4" w:rsidRDefault="009A1745">
      <w:pPr>
        <w:pStyle w:val="a"/>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15407B3D" w14:textId="77777777" w:rsidR="00710AD4" w:rsidRDefault="009A1745">
      <w:pPr>
        <w:pStyle w:val="a"/>
        <w:numPr>
          <w:ilvl w:val="1"/>
          <w:numId w:val="10"/>
        </w:numPr>
        <w:spacing w:after="0" w:afterAutospacing="0"/>
        <w:rPr>
          <w:color w:val="000000"/>
        </w:rPr>
      </w:pPr>
      <w:r>
        <w:rPr>
          <w:color w:val="000000"/>
        </w:rPr>
        <w:t>S</w:t>
      </w:r>
      <w:r>
        <w:rPr>
          <w:color w:val="000000"/>
        </w:rPr>
        <w:t xml:space="preserve">ignals/channels used for UL measurement, </w:t>
      </w:r>
      <w:proofErr w:type="gramStart"/>
      <w:r>
        <w:rPr>
          <w:color w:val="000000"/>
        </w:rPr>
        <w:t>e.g.</w:t>
      </w:r>
      <w:proofErr w:type="gramEnd"/>
      <w:r>
        <w:rPr>
          <w:color w:val="000000"/>
        </w:rPr>
        <w:t xml:space="preserve"> SRS</w:t>
      </w:r>
    </w:p>
    <w:p w14:paraId="65C49984" w14:textId="77777777" w:rsidR="00710AD4" w:rsidRDefault="009A1745">
      <w:pPr>
        <w:pStyle w:val="a"/>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42424C4C" w14:textId="77777777" w:rsidR="00710AD4" w:rsidRDefault="009A1745">
      <w:pPr>
        <w:pStyle w:val="a"/>
        <w:numPr>
          <w:ilvl w:val="1"/>
          <w:numId w:val="10"/>
        </w:numPr>
        <w:spacing w:after="0" w:afterAutospacing="0"/>
        <w:rPr>
          <w:color w:val="000000"/>
        </w:rPr>
      </w:pPr>
      <w:r>
        <w:rPr>
          <w:color w:val="000000"/>
        </w:rPr>
        <w:t xml:space="preserve">Note: The next discussion will take place based on companies’ contribution </w:t>
      </w:r>
      <w:r>
        <w:rPr>
          <w:color w:val="000000"/>
        </w:rPr>
        <w:t>in future meeting.</w:t>
      </w:r>
    </w:p>
    <w:p w14:paraId="0475D64E" w14:textId="77777777" w:rsidR="00710AD4" w:rsidRDefault="00710AD4">
      <w:pPr>
        <w:spacing w:after="0" w:afterAutospacing="0"/>
        <w:rPr>
          <w:color w:val="000000"/>
        </w:rPr>
      </w:pPr>
    </w:p>
    <w:p w14:paraId="37AB27E2" w14:textId="77777777" w:rsidR="00710AD4" w:rsidRDefault="009A1745">
      <w:pPr>
        <w:pStyle w:val="5"/>
      </w:pPr>
      <w:r>
        <w:t>[Conclusion at RAN1#111]</w:t>
      </w:r>
    </w:p>
    <w:p w14:paraId="3C25CFC2" w14:textId="77777777" w:rsidR="00710AD4" w:rsidRDefault="009A1745">
      <w:pPr>
        <w:rPr>
          <w:rFonts w:ascii="Arial" w:hAnsi="Arial" w:cs="Arial"/>
          <w:highlight w:val="green"/>
        </w:rPr>
      </w:pPr>
      <w:r>
        <w:rPr>
          <w:rFonts w:ascii="Arial" w:hAnsi="Arial" w:cs="Arial"/>
          <w:highlight w:val="green"/>
        </w:rPr>
        <w:t>Agreement</w:t>
      </w:r>
    </w:p>
    <w:p w14:paraId="11A02A55"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4884C516"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 xml:space="preserve">SSB based L1-RSRP is supported for intra-frequency </w:t>
      </w:r>
      <w:proofErr w:type="gramStart"/>
      <w:r>
        <w:rPr>
          <w:rFonts w:ascii="Arial" w:hAnsi="Arial" w:cs="Arial"/>
          <w:sz w:val="20"/>
        </w:rPr>
        <w:t>measurement</w:t>
      </w:r>
      <w:proofErr w:type="gramEnd"/>
    </w:p>
    <w:p w14:paraId="2889BE67"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w:t>
      </w:r>
      <w:proofErr w:type="gramStart"/>
      <w:r>
        <w:rPr>
          <w:rFonts w:ascii="Arial" w:eastAsia="SimSun" w:hAnsi="Arial" w:cs="Arial"/>
          <w:sz w:val="20"/>
          <w:lang w:val="en-US" w:eastAsia="zh-CN"/>
        </w:rPr>
        <w:t>view</w:t>
      </w:r>
      <w:proofErr w:type="gramEnd"/>
    </w:p>
    <w:p w14:paraId="475A2DFD"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w:t>
      </w:r>
      <w:r>
        <w:rPr>
          <w:rFonts w:ascii="Arial" w:hAnsi="Arial" w:cs="Arial"/>
          <w:sz w:val="20"/>
        </w:rPr>
        <w:t>: L1-SINR, CSI-RS based L1-RSRP</w:t>
      </w:r>
    </w:p>
    <w:p w14:paraId="69A32211" w14:textId="77777777" w:rsidR="00710AD4" w:rsidRDefault="00710AD4">
      <w:pPr>
        <w:spacing w:after="0" w:afterAutospacing="0"/>
        <w:rPr>
          <w:rFonts w:ascii="Arial" w:hAnsi="Arial" w:cs="Arial"/>
          <w:sz w:val="20"/>
        </w:rPr>
      </w:pPr>
    </w:p>
    <w:p w14:paraId="325EDA3E" w14:textId="77777777" w:rsidR="00710AD4" w:rsidRDefault="009A1745">
      <w:pPr>
        <w:pStyle w:val="5"/>
      </w:pPr>
      <w:r>
        <w:t xml:space="preserve">[Conclusion at RAN1#112] </w:t>
      </w:r>
    </w:p>
    <w:p w14:paraId="7BE73DDC" w14:textId="77777777" w:rsidR="00710AD4" w:rsidRDefault="009A1745">
      <w:r>
        <w:t xml:space="preserve">The following FL was not able to be discussed again because of the lack of time. </w:t>
      </w:r>
    </w:p>
    <w:p w14:paraId="713D09BE" w14:textId="77777777" w:rsidR="00710AD4" w:rsidRDefault="009A1745">
      <w:pPr>
        <w:pStyle w:val="a"/>
        <w:numPr>
          <w:ilvl w:val="0"/>
          <w:numId w:val="16"/>
        </w:numPr>
      </w:pPr>
      <w:r>
        <w:t xml:space="preserve">[CSI-RS based L1-SINR (with channel measurement and interference measurement using CSI-RS) is introduced from RAN1 </w:t>
      </w:r>
      <w:r>
        <w:t xml:space="preserve">point of </w:t>
      </w:r>
      <w:proofErr w:type="gramStart"/>
      <w:r>
        <w:t>view</w:t>
      </w:r>
      <w:proofErr w:type="gramEnd"/>
    </w:p>
    <w:p w14:paraId="4DABC2B9" w14:textId="77777777" w:rsidR="00710AD4" w:rsidRDefault="009A1745">
      <w:pPr>
        <w:pStyle w:val="a"/>
        <w:numPr>
          <w:ilvl w:val="1"/>
          <w:numId w:val="16"/>
        </w:numPr>
      </w:pPr>
      <w:r>
        <w:t xml:space="preserve">If supported, both intra- and inter-frequency L1-SINR is </w:t>
      </w:r>
      <w:proofErr w:type="gramStart"/>
      <w:r>
        <w:t>supported</w:t>
      </w:r>
      <w:proofErr w:type="gramEnd"/>
      <w:r>
        <w:t xml:space="preserve"> </w:t>
      </w:r>
    </w:p>
    <w:p w14:paraId="515A010F" w14:textId="77777777" w:rsidR="00710AD4" w:rsidRDefault="009A1745">
      <w:pPr>
        <w:pStyle w:val="a"/>
        <w:numPr>
          <w:ilvl w:val="1"/>
          <w:numId w:val="16"/>
        </w:numPr>
      </w:pPr>
      <w:r>
        <w:t>Send an LS to RAN4 to explicitly ask their availability in Rel-18]</w:t>
      </w:r>
    </w:p>
    <w:p w14:paraId="04E76BBA" w14:textId="77777777" w:rsidR="00710AD4" w:rsidRDefault="009A1745">
      <w:r>
        <w:t xml:space="preserve">It was pointed out that the benefit of SINR cannot be achieved without CSI-RS. In addition, some companies showed the concern on the L1-SINR. </w:t>
      </w:r>
    </w:p>
    <w:p w14:paraId="3D1C78CA" w14:textId="77777777" w:rsidR="00710AD4" w:rsidRDefault="00710AD4">
      <w:pPr>
        <w:rPr>
          <w:b/>
          <w:bCs/>
        </w:rPr>
      </w:pPr>
    </w:p>
    <w:p w14:paraId="0852BC65" w14:textId="77777777" w:rsidR="00710AD4" w:rsidRDefault="009A1745">
      <w:pPr>
        <w:pStyle w:val="5"/>
      </w:pPr>
      <w:r>
        <w:t xml:space="preserve">[Conclusion at RAN1#112bis-e] </w:t>
      </w:r>
    </w:p>
    <w:p w14:paraId="69122E74" w14:textId="77777777" w:rsidR="00710AD4" w:rsidRDefault="009A1745">
      <w:r>
        <w:t xml:space="preserve">No FL proposal was made due to the lack of consensus on CSI-RS, which is very important to enjoy the benefit of L1-SINR. </w:t>
      </w:r>
    </w:p>
    <w:p w14:paraId="798D0815" w14:textId="77777777" w:rsidR="00710AD4" w:rsidRDefault="009A1745">
      <w:pPr>
        <w:pStyle w:val="5"/>
      </w:pPr>
      <w:r>
        <w:lastRenderedPageBreak/>
        <w:t>[Summary of contributions]</w:t>
      </w:r>
    </w:p>
    <w:p w14:paraId="327BF5B5" w14:textId="77777777" w:rsidR="00710AD4" w:rsidRDefault="009A1745">
      <w:pPr>
        <w:pStyle w:val="a"/>
        <w:numPr>
          <w:ilvl w:val="0"/>
          <w:numId w:val="10"/>
        </w:numPr>
        <w:rPr>
          <w:b/>
          <w:bCs/>
        </w:rPr>
      </w:pPr>
      <w:r>
        <w:rPr>
          <w:b/>
          <w:bCs/>
        </w:rPr>
        <w:t>Support of L1-</w:t>
      </w:r>
      <w:proofErr w:type="gramStart"/>
      <w:r>
        <w:rPr>
          <w:b/>
          <w:bCs/>
        </w:rPr>
        <w:t>SINR(</w:t>
      </w:r>
      <w:proofErr w:type="gramEnd"/>
      <w:r>
        <w:rPr>
          <w:b/>
          <w:bCs/>
        </w:rPr>
        <w:t>7)</w:t>
      </w:r>
    </w:p>
    <w:p w14:paraId="588DDFC4" w14:textId="77777777" w:rsidR="00710AD4" w:rsidRDefault="009A1745">
      <w:pPr>
        <w:pStyle w:val="a"/>
        <w:numPr>
          <w:ilvl w:val="1"/>
          <w:numId w:val="10"/>
        </w:numPr>
      </w:pPr>
      <w:proofErr w:type="spellStart"/>
      <w:r>
        <w:t>Futurewei</w:t>
      </w:r>
      <w:proofErr w:type="spellEnd"/>
      <w:r>
        <w:t>, Huawei, KDDI, Google, CMCC, DOCOMO, FGI</w:t>
      </w:r>
    </w:p>
    <w:p w14:paraId="55CE5930" w14:textId="77777777" w:rsidR="00710AD4" w:rsidRDefault="009A1745">
      <w:pPr>
        <w:pStyle w:val="a"/>
        <w:numPr>
          <w:ilvl w:val="0"/>
          <w:numId w:val="10"/>
        </w:numPr>
        <w:rPr>
          <w:b/>
          <w:bCs/>
        </w:rPr>
      </w:pPr>
      <w:r>
        <w:rPr>
          <w:b/>
          <w:bCs/>
        </w:rPr>
        <w:t xml:space="preserve">Not support/low </w:t>
      </w:r>
      <w:proofErr w:type="gramStart"/>
      <w:r>
        <w:rPr>
          <w:b/>
          <w:bCs/>
        </w:rPr>
        <w:t>priority(</w:t>
      </w:r>
      <w:proofErr w:type="gramEnd"/>
      <w:r>
        <w:rPr>
          <w:b/>
          <w:bCs/>
        </w:rPr>
        <w:t>5)</w:t>
      </w:r>
    </w:p>
    <w:p w14:paraId="6840715C" w14:textId="77777777" w:rsidR="00710AD4" w:rsidRDefault="009A1745">
      <w:pPr>
        <w:pStyle w:val="a"/>
        <w:numPr>
          <w:ilvl w:val="1"/>
          <w:numId w:val="10"/>
        </w:numPr>
      </w:pPr>
      <w:r>
        <w:t xml:space="preserve">CATT, </w:t>
      </w:r>
      <w:r>
        <w:t>Intel, Apple, MediaTek, IDC</w:t>
      </w:r>
    </w:p>
    <w:p w14:paraId="0B49B7FB" w14:textId="77777777" w:rsidR="00710AD4" w:rsidRDefault="009A1745">
      <w:pPr>
        <w:pStyle w:val="a"/>
        <w:numPr>
          <w:ilvl w:val="0"/>
          <w:numId w:val="10"/>
        </w:numPr>
        <w:rPr>
          <w:b/>
          <w:bCs/>
        </w:rPr>
      </w:pPr>
      <w:r>
        <w:rPr>
          <w:b/>
          <w:bCs/>
        </w:rPr>
        <w:t xml:space="preserve">Further study is </w:t>
      </w:r>
      <w:proofErr w:type="gramStart"/>
      <w:r>
        <w:rPr>
          <w:b/>
          <w:bCs/>
        </w:rPr>
        <w:t>necessary(</w:t>
      </w:r>
      <w:proofErr w:type="gramEnd"/>
      <w:r>
        <w:rPr>
          <w:b/>
          <w:bCs/>
        </w:rPr>
        <w:t>1)</w:t>
      </w:r>
    </w:p>
    <w:p w14:paraId="2623DEB1" w14:textId="77777777" w:rsidR="00710AD4" w:rsidRDefault="009A1745">
      <w:pPr>
        <w:pStyle w:val="a"/>
        <w:numPr>
          <w:ilvl w:val="1"/>
          <w:numId w:val="10"/>
        </w:numPr>
      </w:pPr>
      <w:r>
        <w:t>Samsung</w:t>
      </w:r>
    </w:p>
    <w:p w14:paraId="49230338" w14:textId="77777777" w:rsidR="00710AD4" w:rsidRDefault="009A1745">
      <w:pPr>
        <w:pStyle w:val="5"/>
      </w:pPr>
      <w:r>
        <w:t>[FL observation]</w:t>
      </w:r>
    </w:p>
    <w:p w14:paraId="5F3F49CB" w14:textId="77777777" w:rsidR="00710AD4" w:rsidRDefault="009A1745">
      <w:r>
        <w:t>The situation remains unchanged from the previous meetings on the introduction of L1-SINR. Also considering the situation where the introduction of CSI-RS has not been agree</w:t>
      </w:r>
      <w:r>
        <w:t xml:space="preserve">d yet, FL cannot expect any progress on this matter in this meeting. Especially, FL thinks it would be so hard to finalize the standardization of L1-SINR in Rel-18 given the remaining time in RAN1 and RAN4 workload. </w:t>
      </w:r>
    </w:p>
    <w:p w14:paraId="19FED168" w14:textId="77777777" w:rsidR="00710AD4" w:rsidRDefault="009A1745">
      <w:pPr>
        <w:rPr>
          <w:rFonts w:asciiTheme="majorHAnsi" w:eastAsiaTheme="majorEastAsia" w:hAnsiTheme="majorHAnsi" w:cstheme="majorBidi"/>
          <w:b/>
          <w:bCs/>
          <w:sz w:val="22"/>
          <w:szCs w:val="22"/>
        </w:rPr>
      </w:pPr>
      <w:r>
        <w:t>Also, it would be helpful to continue t</w:t>
      </w:r>
      <w:r>
        <w:t xml:space="preserve">he discussion here for the smooth discussion in Rel-19 (if the follow-up WI can be approved). The following is the proposal from </w:t>
      </w:r>
      <w:proofErr w:type="gramStart"/>
      <w:r>
        <w:t>DOCOMO</w:t>
      </w:r>
      <w:proofErr w:type="gramEnd"/>
      <w:r>
        <w:t xml:space="preserve"> and it actually tries to address the concern to L1-SINR brought up so far. </w:t>
      </w:r>
    </w:p>
    <w:p w14:paraId="5FB44265" w14:textId="77777777" w:rsidR="00710AD4" w:rsidRDefault="009A1745">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163FEB3" w14:textId="77777777" w:rsidR="00710AD4" w:rsidRDefault="009A1745">
      <w:pPr>
        <w:pStyle w:val="a"/>
        <w:numPr>
          <w:ilvl w:val="0"/>
          <w:numId w:val="17"/>
        </w:numPr>
        <w:snapToGrid/>
        <w:spacing w:after="0" w:afterAutospacing="0"/>
        <w:rPr>
          <w:rFonts w:eastAsia="SimSun"/>
          <w:b/>
          <w:bCs/>
          <w:sz w:val="22"/>
          <w:szCs w:val="22"/>
          <w:lang w:val="en-US" w:eastAsia="zh-CN"/>
        </w:rPr>
      </w:pPr>
      <w:r>
        <w:rPr>
          <w:rFonts w:eastAsia="SimSun"/>
          <w:b/>
          <w:bCs/>
          <w:sz w:val="22"/>
          <w:szCs w:val="22"/>
          <w:lang w:val="en-US" w:eastAsia="zh-CN"/>
        </w:rPr>
        <w:t>Support L1-SINR for</w:t>
      </w:r>
      <w:r>
        <w:rPr>
          <w:rFonts w:eastAsia="SimSun"/>
          <w:b/>
          <w:bCs/>
          <w:sz w:val="22"/>
          <w:szCs w:val="22"/>
          <w:lang w:val="en-US" w:eastAsia="zh-CN"/>
        </w:rPr>
        <w:t xml:space="preserve"> intra-frequency and inter-frequency measurement. Further study following two </w:t>
      </w:r>
      <w:bookmarkEnd w:id="3"/>
      <w:r>
        <w:rPr>
          <w:rFonts w:eastAsia="SimSun"/>
          <w:b/>
          <w:bCs/>
          <w:sz w:val="22"/>
          <w:szCs w:val="22"/>
          <w:lang w:val="en-US" w:eastAsia="zh-CN"/>
        </w:rPr>
        <w:t>methods to mitigate the impact of varying interference.</w:t>
      </w:r>
    </w:p>
    <w:p w14:paraId="142EE2F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65C69BB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w:t>
      </w:r>
      <w:r>
        <w:rPr>
          <w:rFonts w:eastAsia="SimSun"/>
          <w:b/>
          <w:bCs/>
          <w:sz w:val="22"/>
          <w:szCs w:val="22"/>
          <w:lang w:val="en-US" w:eastAsia="zh-CN"/>
        </w:rPr>
        <w:t>(s) considering time domain and/or spatial domain variations, e.g., a report is triggered when certain measurement threshold condition is met for a time duration or multiple beams.</w:t>
      </w:r>
    </w:p>
    <w:p w14:paraId="0F51725C" w14:textId="77777777" w:rsidR="00710AD4" w:rsidRDefault="00710AD4"/>
    <w:p w14:paraId="429CFEF3" w14:textId="77777777" w:rsidR="00710AD4" w:rsidRDefault="009A1745">
      <w:r>
        <w:t xml:space="preserve">The comment from companies </w:t>
      </w:r>
      <w:proofErr w:type="gramStart"/>
      <w:r>
        <w:t>are</w:t>
      </w:r>
      <w:proofErr w:type="gramEnd"/>
      <w:r>
        <w:t xml:space="preserve"> greatly appreciated for our future discussi</w:t>
      </w:r>
      <w:r>
        <w:t xml:space="preserve">on. </w:t>
      </w:r>
    </w:p>
    <w:p w14:paraId="1BED8DB7" w14:textId="77777777" w:rsidR="00710AD4" w:rsidRDefault="009A1745">
      <w:pPr>
        <w:rPr>
          <w:lang w:val="en-US"/>
        </w:rPr>
      </w:pPr>
      <w:r>
        <w:t>With this understanding, the discussion in this section is closed without FL proposal.</w:t>
      </w:r>
    </w:p>
    <w:p w14:paraId="03626C5E" w14:textId="77777777" w:rsidR="00710AD4" w:rsidRDefault="00710AD4"/>
    <w:p w14:paraId="71E3FF2D"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3B43664A"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52C167EB" w14:textId="77777777" w:rsidR="00710AD4" w:rsidRDefault="009A1745">
            <w:r>
              <w:rPr>
                <w:rFonts w:hint="eastAsia"/>
              </w:rPr>
              <w:t>C</w:t>
            </w:r>
            <w:r>
              <w:t>ompany</w:t>
            </w:r>
          </w:p>
        </w:tc>
        <w:tc>
          <w:tcPr>
            <w:tcW w:w="8170" w:type="dxa"/>
          </w:tcPr>
          <w:p w14:paraId="60BC84E6" w14:textId="77777777" w:rsidR="00710AD4" w:rsidRDefault="009A1745">
            <w:r>
              <w:rPr>
                <w:rFonts w:hint="eastAsia"/>
              </w:rPr>
              <w:t>C</w:t>
            </w:r>
            <w:r>
              <w:t>omment</w:t>
            </w:r>
          </w:p>
        </w:tc>
      </w:tr>
      <w:tr w:rsidR="00710AD4" w14:paraId="22D10797" w14:textId="77777777" w:rsidTr="00710AD4">
        <w:tc>
          <w:tcPr>
            <w:tcW w:w="1603" w:type="dxa"/>
          </w:tcPr>
          <w:p w14:paraId="23B7EC97"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61FC302D" w14:textId="77777777" w:rsidR="00710AD4" w:rsidRDefault="009A1745">
            <w:pPr>
              <w:rPr>
                <w:rFonts w:eastAsia="SimSun"/>
                <w:lang w:eastAsia="zh-CN"/>
              </w:rPr>
            </w:pPr>
            <w:r>
              <w:rPr>
                <w:rFonts w:eastAsia="SimSun"/>
                <w:lang w:eastAsia="zh-CN"/>
              </w:rPr>
              <w:t xml:space="preserve">We are ok with FL proposal, and agree that whether supporting CSI-RS needs to be decided firstly </w:t>
            </w:r>
          </w:p>
        </w:tc>
      </w:tr>
      <w:tr w:rsidR="00710AD4" w14:paraId="104092F0" w14:textId="77777777" w:rsidTr="00710AD4">
        <w:tc>
          <w:tcPr>
            <w:tcW w:w="1603" w:type="dxa"/>
          </w:tcPr>
          <w:p w14:paraId="481CEC25" w14:textId="77777777" w:rsidR="00710AD4" w:rsidRDefault="009A1745">
            <w:pPr>
              <w:rPr>
                <w:rFonts w:eastAsia="SimSun"/>
                <w:lang w:eastAsia="zh-CN"/>
              </w:rPr>
            </w:pPr>
            <w:r>
              <w:rPr>
                <w:rFonts w:eastAsia="SimSun"/>
                <w:lang w:eastAsia="zh-CN"/>
              </w:rPr>
              <w:t>Samsung</w:t>
            </w:r>
          </w:p>
        </w:tc>
        <w:tc>
          <w:tcPr>
            <w:tcW w:w="8170" w:type="dxa"/>
          </w:tcPr>
          <w:p w14:paraId="189C1B70" w14:textId="77777777" w:rsidR="00710AD4" w:rsidRDefault="009A1745">
            <w:pPr>
              <w:rPr>
                <w:rFonts w:eastAsia="SimSun"/>
                <w:lang w:eastAsia="zh-CN"/>
              </w:rPr>
            </w:pPr>
            <w:r>
              <w:rPr>
                <w:rFonts w:eastAsia="SimSun"/>
                <w:lang w:eastAsia="zh-CN"/>
              </w:rPr>
              <w:t>Defer discussion on L1-SINR until we have agreement on CSI-RS</w:t>
            </w:r>
          </w:p>
          <w:p w14:paraId="37D562EB" w14:textId="77777777" w:rsidR="00710AD4" w:rsidRDefault="009A1745">
            <w:pPr>
              <w:rPr>
                <w:rFonts w:eastAsia="SimSun"/>
                <w:lang w:eastAsia="zh-CN"/>
              </w:rPr>
            </w:pPr>
            <w:r>
              <w:rPr>
                <w:rFonts w:eastAsia="SimSun"/>
                <w:lang w:eastAsia="zh-CN"/>
              </w:rPr>
              <w:t xml:space="preserve">We are supportive of introducing UE/event triggered reporting </w:t>
            </w:r>
          </w:p>
        </w:tc>
      </w:tr>
      <w:tr w:rsidR="00710AD4" w14:paraId="261F41F6" w14:textId="77777777" w:rsidTr="00710AD4">
        <w:tc>
          <w:tcPr>
            <w:tcW w:w="1603" w:type="dxa"/>
          </w:tcPr>
          <w:p w14:paraId="1851B231" w14:textId="77777777" w:rsidR="00710AD4" w:rsidRDefault="009A1745">
            <w:pPr>
              <w:rPr>
                <w:rFonts w:eastAsia="SimSun"/>
                <w:lang w:eastAsia="zh-CN"/>
              </w:rPr>
            </w:pPr>
            <w:r>
              <w:rPr>
                <w:rFonts w:eastAsia="Malgun Gothic" w:hint="eastAsia"/>
                <w:lang w:eastAsia="ko-KR"/>
              </w:rPr>
              <w:t>LG</w:t>
            </w:r>
          </w:p>
        </w:tc>
        <w:tc>
          <w:tcPr>
            <w:tcW w:w="8170" w:type="dxa"/>
          </w:tcPr>
          <w:p w14:paraId="112DD3B3" w14:textId="77777777" w:rsidR="00710AD4" w:rsidRDefault="009A1745">
            <w:r>
              <w:rPr>
                <w:rFonts w:eastAsia="Malgun Gothic" w:hint="eastAsia"/>
                <w:lang w:eastAsia="ko-KR"/>
              </w:rPr>
              <w:t>Fine with the proposal.</w:t>
            </w:r>
          </w:p>
        </w:tc>
      </w:tr>
      <w:tr w:rsidR="00710AD4" w14:paraId="020A6E7B" w14:textId="77777777" w:rsidTr="00710AD4">
        <w:tc>
          <w:tcPr>
            <w:tcW w:w="1603" w:type="dxa"/>
          </w:tcPr>
          <w:p w14:paraId="18323C3B" w14:textId="77777777" w:rsidR="00710AD4" w:rsidRDefault="009A1745">
            <w:r>
              <w:lastRenderedPageBreak/>
              <w:t>NEC</w:t>
            </w:r>
          </w:p>
        </w:tc>
        <w:tc>
          <w:tcPr>
            <w:tcW w:w="8170" w:type="dxa"/>
          </w:tcPr>
          <w:p w14:paraId="5A3D704F" w14:textId="77777777" w:rsidR="00710AD4" w:rsidRDefault="009A1745">
            <w:r>
              <w:t>Support Proposal 3 in R1-2305613.</w:t>
            </w:r>
          </w:p>
        </w:tc>
      </w:tr>
      <w:tr w:rsidR="00710AD4" w14:paraId="6AFD4B03" w14:textId="77777777" w:rsidTr="00710AD4">
        <w:tc>
          <w:tcPr>
            <w:tcW w:w="1603" w:type="dxa"/>
          </w:tcPr>
          <w:p w14:paraId="653D07C0" w14:textId="77777777" w:rsidR="00710AD4" w:rsidRDefault="00710AD4">
            <w:pPr>
              <w:rPr>
                <w:rFonts w:eastAsia="SimSun"/>
                <w:lang w:val="en-US" w:eastAsia="zh-CN"/>
              </w:rPr>
            </w:pPr>
          </w:p>
        </w:tc>
        <w:tc>
          <w:tcPr>
            <w:tcW w:w="8170" w:type="dxa"/>
          </w:tcPr>
          <w:p w14:paraId="715F2AE3" w14:textId="77777777" w:rsidR="00710AD4" w:rsidRDefault="00710AD4">
            <w:pPr>
              <w:rPr>
                <w:rFonts w:eastAsia="SimSun"/>
                <w:lang w:val="en-US" w:eastAsia="zh-CN"/>
              </w:rPr>
            </w:pPr>
          </w:p>
        </w:tc>
      </w:tr>
      <w:tr w:rsidR="00710AD4" w14:paraId="3CD9AA76" w14:textId="77777777" w:rsidTr="00710AD4">
        <w:tc>
          <w:tcPr>
            <w:tcW w:w="1603" w:type="dxa"/>
          </w:tcPr>
          <w:p w14:paraId="1233985F" w14:textId="77777777" w:rsidR="00710AD4" w:rsidRDefault="00710AD4">
            <w:pPr>
              <w:rPr>
                <w:rFonts w:eastAsia="SimSun"/>
                <w:lang w:eastAsia="zh-CN"/>
              </w:rPr>
            </w:pPr>
          </w:p>
        </w:tc>
        <w:tc>
          <w:tcPr>
            <w:tcW w:w="8170" w:type="dxa"/>
          </w:tcPr>
          <w:p w14:paraId="606925BD" w14:textId="77777777" w:rsidR="00710AD4" w:rsidRDefault="00710AD4">
            <w:pPr>
              <w:rPr>
                <w:rFonts w:eastAsia="SimSun"/>
                <w:lang w:eastAsia="zh-CN"/>
              </w:rPr>
            </w:pPr>
          </w:p>
        </w:tc>
      </w:tr>
      <w:tr w:rsidR="00710AD4" w14:paraId="148B822F" w14:textId="77777777" w:rsidTr="00710AD4">
        <w:tc>
          <w:tcPr>
            <w:tcW w:w="1603" w:type="dxa"/>
          </w:tcPr>
          <w:p w14:paraId="056D52CD" w14:textId="77777777" w:rsidR="00710AD4" w:rsidRDefault="00710AD4">
            <w:pPr>
              <w:rPr>
                <w:rFonts w:eastAsia="SimSun"/>
                <w:lang w:val="en-US" w:eastAsia="zh-CN"/>
              </w:rPr>
            </w:pPr>
          </w:p>
        </w:tc>
        <w:tc>
          <w:tcPr>
            <w:tcW w:w="8170" w:type="dxa"/>
          </w:tcPr>
          <w:p w14:paraId="4E0E4575" w14:textId="77777777" w:rsidR="00710AD4" w:rsidRDefault="00710AD4">
            <w:pPr>
              <w:rPr>
                <w:lang w:eastAsia="zh-CN"/>
              </w:rPr>
            </w:pPr>
          </w:p>
        </w:tc>
      </w:tr>
      <w:tr w:rsidR="00710AD4" w14:paraId="6D914477" w14:textId="77777777" w:rsidTr="00710AD4">
        <w:tc>
          <w:tcPr>
            <w:tcW w:w="1603" w:type="dxa"/>
          </w:tcPr>
          <w:p w14:paraId="470DEF09" w14:textId="77777777" w:rsidR="00710AD4" w:rsidRDefault="00710AD4">
            <w:pPr>
              <w:rPr>
                <w:rFonts w:eastAsia="Malgun Gothic"/>
                <w:lang w:val="en-US" w:eastAsia="ko-KR"/>
              </w:rPr>
            </w:pPr>
          </w:p>
        </w:tc>
        <w:tc>
          <w:tcPr>
            <w:tcW w:w="8170" w:type="dxa"/>
          </w:tcPr>
          <w:p w14:paraId="7C97FB51" w14:textId="77777777" w:rsidR="00710AD4" w:rsidRDefault="00710AD4">
            <w:pPr>
              <w:rPr>
                <w:rFonts w:eastAsia="Malgun Gothic"/>
                <w:lang w:val="en-US" w:eastAsia="ko-KR"/>
              </w:rPr>
            </w:pPr>
          </w:p>
        </w:tc>
      </w:tr>
      <w:tr w:rsidR="00710AD4" w14:paraId="167D1E27" w14:textId="77777777" w:rsidTr="00710AD4">
        <w:tc>
          <w:tcPr>
            <w:tcW w:w="1603" w:type="dxa"/>
          </w:tcPr>
          <w:p w14:paraId="78FC74C0" w14:textId="77777777" w:rsidR="00710AD4" w:rsidRDefault="00710AD4">
            <w:pPr>
              <w:rPr>
                <w:rFonts w:eastAsia="SimSun"/>
                <w:lang w:val="en-US" w:eastAsia="zh-CN"/>
              </w:rPr>
            </w:pPr>
          </w:p>
        </w:tc>
        <w:tc>
          <w:tcPr>
            <w:tcW w:w="8170" w:type="dxa"/>
          </w:tcPr>
          <w:p w14:paraId="0817DCC5" w14:textId="77777777" w:rsidR="00710AD4" w:rsidRDefault="00710AD4">
            <w:pPr>
              <w:rPr>
                <w:rFonts w:eastAsia="SimSun"/>
                <w:lang w:val="en-US" w:eastAsia="zh-CN"/>
              </w:rPr>
            </w:pPr>
          </w:p>
        </w:tc>
      </w:tr>
      <w:tr w:rsidR="00710AD4" w14:paraId="6833BA29" w14:textId="77777777" w:rsidTr="00710AD4">
        <w:tc>
          <w:tcPr>
            <w:tcW w:w="1603" w:type="dxa"/>
          </w:tcPr>
          <w:p w14:paraId="58FA7491" w14:textId="77777777" w:rsidR="00710AD4" w:rsidRDefault="00710AD4">
            <w:pPr>
              <w:rPr>
                <w:rFonts w:eastAsia="SimSun"/>
                <w:lang w:eastAsia="zh-CN"/>
              </w:rPr>
            </w:pPr>
          </w:p>
        </w:tc>
        <w:tc>
          <w:tcPr>
            <w:tcW w:w="8170" w:type="dxa"/>
          </w:tcPr>
          <w:p w14:paraId="1B56B392" w14:textId="77777777" w:rsidR="00710AD4" w:rsidRDefault="00710AD4">
            <w:pPr>
              <w:rPr>
                <w:rFonts w:eastAsia="SimSun"/>
                <w:lang w:eastAsia="zh-CN"/>
              </w:rPr>
            </w:pPr>
          </w:p>
        </w:tc>
      </w:tr>
      <w:tr w:rsidR="00710AD4" w14:paraId="5366881C" w14:textId="77777777" w:rsidTr="00710AD4">
        <w:tc>
          <w:tcPr>
            <w:tcW w:w="1603" w:type="dxa"/>
          </w:tcPr>
          <w:p w14:paraId="237993BC" w14:textId="77777777" w:rsidR="00710AD4" w:rsidRDefault="00710AD4">
            <w:pPr>
              <w:rPr>
                <w:rFonts w:eastAsia="SimSun"/>
                <w:lang w:val="en-US" w:eastAsia="zh-CN"/>
              </w:rPr>
            </w:pPr>
          </w:p>
        </w:tc>
        <w:tc>
          <w:tcPr>
            <w:tcW w:w="8170" w:type="dxa"/>
          </w:tcPr>
          <w:p w14:paraId="0A2548CD" w14:textId="77777777" w:rsidR="00710AD4" w:rsidRDefault="00710AD4">
            <w:pPr>
              <w:rPr>
                <w:rFonts w:eastAsia="SimSun"/>
                <w:lang w:val="en-US" w:eastAsia="zh-CN"/>
              </w:rPr>
            </w:pPr>
          </w:p>
        </w:tc>
      </w:tr>
      <w:tr w:rsidR="00710AD4" w14:paraId="66F3774F" w14:textId="77777777" w:rsidTr="00710AD4">
        <w:tc>
          <w:tcPr>
            <w:tcW w:w="1603" w:type="dxa"/>
          </w:tcPr>
          <w:p w14:paraId="1F807763" w14:textId="77777777" w:rsidR="00710AD4" w:rsidRDefault="00710AD4">
            <w:pPr>
              <w:rPr>
                <w:rFonts w:eastAsia="SimSun"/>
                <w:lang w:val="en-US" w:eastAsia="zh-CN"/>
              </w:rPr>
            </w:pPr>
          </w:p>
        </w:tc>
        <w:tc>
          <w:tcPr>
            <w:tcW w:w="8170" w:type="dxa"/>
          </w:tcPr>
          <w:p w14:paraId="1E70C2F2" w14:textId="77777777" w:rsidR="00710AD4" w:rsidRDefault="00710AD4">
            <w:pPr>
              <w:rPr>
                <w:rFonts w:eastAsia="SimSun"/>
                <w:lang w:eastAsia="zh-CN"/>
              </w:rPr>
            </w:pPr>
          </w:p>
        </w:tc>
      </w:tr>
      <w:tr w:rsidR="00710AD4" w14:paraId="337D5293" w14:textId="77777777" w:rsidTr="00710AD4">
        <w:tc>
          <w:tcPr>
            <w:tcW w:w="1603" w:type="dxa"/>
          </w:tcPr>
          <w:p w14:paraId="2534F0C9" w14:textId="77777777" w:rsidR="00710AD4" w:rsidRDefault="00710AD4">
            <w:pPr>
              <w:rPr>
                <w:rFonts w:eastAsia="SimSun"/>
                <w:lang w:val="en-US" w:eastAsia="zh-CN"/>
              </w:rPr>
            </w:pPr>
          </w:p>
        </w:tc>
        <w:tc>
          <w:tcPr>
            <w:tcW w:w="8170" w:type="dxa"/>
          </w:tcPr>
          <w:p w14:paraId="7B0615C0" w14:textId="77777777" w:rsidR="00710AD4" w:rsidRDefault="00710AD4">
            <w:pPr>
              <w:rPr>
                <w:rFonts w:eastAsia="SimSun"/>
                <w:lang w:eastAsia="zh-CN"/>
              </w:rPr>
            </w:pPr>
          </w:p>
        </w:tc>
      </w:tr>
      <w:tr w:rsidR="00710AD4" w14:paraId="085C111C" w14:textId="77777777" w:rsidTr="00710AD4">
        <w:tc>
          <w:tcPr>
            <w:tcW w:w="1603" w:type="dxa"/>
          </w:tcPr>
          <w:p w14:paraId="69D59390" w14:textId="77777777" w:rsidR="00710AD4" w:rsidRDefault="00710AD4">
            <w:pPr>
              <w:rPr>
                <w:rFonts w:eastAsia="SimSun"/>
                <w:lang w:val="en-US" w:eastAsia="zh-CN"/>
              </w:rPr>
            </w:pPr>
          </w:p>
        </w:tc>
        <w:tc>
          <w:tcPr>
            <w:tcW w:w="8170" w:type="dxa"/>
          </w:tcPr>
          <w:p w14:paraId="418AE410" w14:textId="77777777" w:rsidR="00710AD4" w:rsidRDefault="00710AD4">
            <w:pPr>
              <w:rPr>
                <w:rFonts w:eastAsia="SimSun"/>
                <w:lang w:val="en-US" w:eastAsia="zh-CN"/>
              </w:rPr>
            </w:pPr>
          </w:p>
        </w:tc>
      </w:tr>
      <w:tr w:rsidR="00710AD4" w14:paraId="05D66EF9" w14:textId="77777777" w:rsidTr="00710AD4">
        <w:tc>
          <w:tcPr>
            <w:tcW w:w="1603" w:type="dxa"/>
          </w:tcPr>
          <w:p w14:paraId="4F0903BC" w14:textId="77777777" w:rsidR="00710AD4" w:rsidRDefault="00710AD4">
            <w:pPr>
              <w:rPr>
                <w:rFonts w:eastAsia="SimSun"/>
                <w:lang w:val="en-US" w:eastAsia="zh-CN"/>
              </w:rPr>
            </w:pPr>
          </w:p>
        </w:tc>
        <w:tc>
          <w:tcPr>
            <w:tcW w:w="8170" w:type="dxa"/>
          </w:tcPr>
          <w:p w14:paraId="27E135B7" w14:textId="77777777" w:rsidR="00710AD4" w:rsidRDefault="00710AD4">
            <w:pPr>
              <w:rPr>
                <w:rFonts w:eastAsia="SimSun"/>
                <w:lang w:val="en-US" w:eastAsia="zh-CN"/>
              </w:rPr>
            </w:pPr>
          </w:p>
        </w:tc>
      </w:tr>
      <w:tr w:rsidR="00710AD4" w14:paraId="3DCA1E4E" w14:textId="77777777" w:rsidTr="00710AD4">
        <w:tc>
          <w:tcPr>
            <w:tcW w:w="1603" w:type="dxa"/>
          </w:tcPr>
          <w:p w14:paraId="0E6BF07F" w14:textId="77777777" w:rsidR="00710AD4" w:rsidRDefault="00710AD4">
            <w:pPr>
              <w:rPr>
                <w:rFonts w:eastAsia="SimSun"/>
                <w:lang w:val="en-US" w:eastAsia="zh-CN"/>
              </w:rPr>
            </w:pPr>
          </w:p>
        </w:tc>
        <w:tc>
          <w:tcPr>
            <w:tcW w:w="8170" w:type="dxa"/>
          </w:tcPr>
          <w:p w14:paraId="5DF5E7CA" w14:textId="77777777" w:rsidR="00710AD4" w:rsidRDefault="00710AD4">
            <w:pPr>
              <w:rPr>
                <w:rFonts w:eastAsia="SimSun"/>
                <w:lang w:val="en-US" w:eastAsia="zh-CN"/>
              </w:rPr>
            </w:pPr>
          </w:p>
        </w:tc>
      </w:tr>
      <w:tr w:rsidR="00710AD4" w14:paraId="6FFAED0D" w14:textId="77777777" w:rsidTr="00710AD4">
        <w:tc>
          <w:tcPr>
            <w:tcW w:w="1603" w:type="dxa"/>
          </w:tcPr>
          <w:p w14:paraId="0DF95BB9" w14:textId="77777777" w:rsidR="00710AD4" w:rsidRDefault="00710AD4">
            <w:pPr>
              <w:rPr>
                <w:rFonts w:eastAsia="新細明體"/>
                <w:lang w:eastAsia="zh-TW"/>
              </w:rPr>
            </w:pPr>
          </w:p>
        </w:tc>
        <w:tc>
          <w:tcPr>
            <w:tcW w:w="8170" w:type="dxa"/>
          </w:tcPr>
          <w:p w14:paraId="32408354" w14:textId="77777777" w:rsidR="00710AD4" w:rsidRDefault="00710AD4">
            <w:pPr>
              <w:rPr>
                <w:rFonts w:eastAsia="新細明體"/>
                <w:lang w:val="en-US" w:eastAsia="zh-TW"/>
              </w:rPr>
            </w:pPr>
          </w:p>
        </w:tc>
      </w:tr>
    </w:tbl>
    <w:p w14:paraId="08650D21" w14:textId="77777777" w:rsidR="00710AD4" w:rsidRDefault="00710AD4"/>
    <w:p w14:paraId="27B552C7" w14:textId="77777777" w:rsidR="00710AD4" w:rsidRDefault="00710AD4"/>
    <w:p w14:paraId="72356113" w14:textId="77777777" w:rsidR="00710AD4" w:rsidRDefault="009A1745">
      <w:r>
        <w:br w:type="page"/>
      </w:r>
    </w:p>
    <w:p w14:paraId="04DA0C5E" w14:textId="77777777" w:rsidR="00710AD4" w:rsidRDefault="009A1745">
      <w:pPr>
        <w:pStyle w:val="30"/>
      </w:pPr>
      <w:r>
        <w:lastRenderedPageBreak/>
        <w:t xml:space="preserve">[Closed] </w:t>
      </w:r>
      <w:r>
        <w:rPr>
          <w:rFonts w:hint="eastAsia"/>
        </w:rPr>
        <w:t>F</w:t>
      </w:r>
      <w:r>
        <w:t xml:space="preserve">iltering for L1 measurement </w:t>
      </w:r>
      <w:proofErr w:type="gramStart"/>
      <w:r>
        <w:t>results</w:t>
      </w:r>
      <w:proofErr w:type="gramEnd"/>
    </w:p>
    <w:p w14:paraId="3C192C5E" w14:textId="77777777" w:rsidR="00710AD4" w:rsidRDefault="009A1745">
      <w:pPr>
        <w:pStyle w:val="5"/>
      </w:pPr>
      <w:r>
        <w:t xml:space="preserve">[Conclusion at RAN1#110b-e] </w:t>
      </w:r>
    </w:p>
    <w:p w14:paraId="2CC7F129" w14:textId="77777777" w:rsidR="00710AD4" w:rsidRDefault="009A1745">
      <w:r>
        <w:t xml:space="preserve">FL proposal below was not agreed and postponed to the further RAN1 meeting. </w:t>
      </w:r>
    </w:p>
    <w:p w14:paraId="0D7B71A9" w14:textId="77777777" w:rsidR="00710AD4" w:rsidRDefault="009A1745">
      <w:pPr>
        <w:pStyle w:val="a"/>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w:t>
      </w:r>
      <w:r>
        <w:rPr>
          <w:color w:val="4472C4"/>
          <w:highlight w:val="yellow"/>
          <w:lang w:eastAsia="zh-CN"/>
        </w:rPr>
        <w:t>their analysis,</w:t>
      </w:r>
    </w:p>
    <w:p w14:paraId="53C429F9" w14:textId="77777777" w:rsidR="00710AD4" w:rsidRDefault="009A1745">
      <w:pPr>
        <w:pStyle w:val="a"/>
        <w:numPr>
          <w:ilvl w:val="1"/>
          <w:numId w:val="10"/>
        </w:numPr>
        <w:rPr>
          <w:sz w:val="20"/>
        </w:rPr>
      </w:pPr>
      <w:r>
        <w:t>UE-based filtering to the L1 measurement results, where the definition of filtering includes:</w:t>
      </w:r>
      <w:r>
        <w:rPr>
          <w:rStyle w:val="af8"/>
          <w:lang w:eastAsia="zh-CN"/>
        </w:rPr>
        <w:t xml:space="preserve"> </w:t>
      </w:r>
    </w:p>
    <w:p w14:paraId="278B1D89" w14:textId="77777777" w:rsidR="00710AD4" w:rsidRDefault="009A1745">
      <w:pPr>
        <w:pStyle w:val="a"/>
        <w:numPr>
          <w:ilvl w:val="2"/>
          <w:numId w:val="10"/>
        </w:numPr>
      </w:pPr>
      <w:r>
        <w:t xml:space="preserve">Time domain filtering: </w:t>
      </w:r>
      <w:proofErr w:type="gramStart"/>
      <w:r>
        <w:t>e.g.</w:t>
      </w:r>
      <w:proofErr w:type="gramEnd"/>
      <w:r>
        <w:t xml:space="preserve"> exact definition of time domain filtering, and/or</w:t>
      </w:r>
    </w:p>
    <w:p w14:paraId="1EF8CFB6" w14:textId="77777777" w:rsidR="00710AD4" w:rsidRDefault="009A1745">
      <w:pPr>
        <w:pStyle w:val="a"/>
        <w:numPr>
          <w:ilvl w:val="2"/>
          <w:numId w:val="10"/>
        </w:numPr>
      </w:pPr>
      <w:r>
        <w:t xml:space="preserve">Cell-level (spatial domain) filtering: </w:t>
      </w:r>
      <w:proofErr w:type="gramStart"/>
      <w:r>
        <w:t>e.g.</w:t>
      </w:r>
      <w:proofErr w:type="gramEnd"/>
      <w:r>
        <w:t xml:space="preserve"> how many beams are averaged, and/or how the beams are chosen. </w:t>
      </w:r>
    </w:p>
    <w:p w14:paraId="4A4542C5" w14:textId="77777777" w:rsidR="00710AD4" w:rsidRDefault="009A1745">
      <w:pPr>
        <w:pStyle w:val="a"/>
        <w:numPr>
          <w:ilvl w:val="1"/>
          <w:numId w:val="10"/>
        </w:numPr>
      </w:pPr>
      <w:r>
        <w:t>Applicability to L1-RSRP and L1-SINR (if supported)</w:t>
      </w:r>
    </w:p>
    <w:p w14:paraId="5E1F6E9C" w14:textId="77777777" w:rsidR="00710AD4" w:rsidRDefault="009A1745">
      <w:pPr>
        <w:pStyle w:val="a"/>
        <w:numPr>
          <w:ilvl w:val="1"/>
          <w:numId w:val="10"/>
        </w:numPr>
      </w:pPr>
      <w:r>
        <w:t>Applicability to intra-frequency and inter-frequency (if supported)</w:t>
      </w:r>
    </w:p>
    <w:p w14:paraId="76E337DA" w14:textId="77777777" w:rsidR="00710AD4" w:rsidRDefault="009A1745">
      <w:pPr>
        <w:pStyle w:val="a"/>
        <w:numPr>
          <w:ilvl w:val="1"/>
          <w:numId w:val="10"/>
        </w:numPr>
        <w:rPr>
          <w:color w:val="FF0000"/>
        </w:rPr>
      </w:pPr>
      <w:r>
        <w:rPr>
          <w:lang w:eastAsia="zh-CN"/>
        </w:rPr>
        <w:t xml:space="preserve">Necessity to be specified in </w:t>
      </w:r>
      <w:r>
        <w:rPr>
          <w:lang w:eastAsia="zh-CN"/>
        </w:rPr>
        <w:t xml:space="preserve">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w:t>
      </w:r>
      <w:proofErr w:type="spellStart"/>
      <w:r>
        <w:rPr>
          <w:color w:val="FF0000"/>
          <w:lang w:eastAsia="zh-CN"/>
        </w:rPr>
        <w:t>gNB</w:t>
      </w:r>
      <w:proofErr w:type="spellEnd"/>
      <w:r>
        <w:rPr>
          <w:color w:val="FF0000"/>
          <w:lang w:eastAsia="zh-CN"/>
        </w:rPr>
        <w:t xml:space="preserve">-based filtering and/or L3 measurement (when involved) </w:t>
      </w:r>
    </w:p>
    <w:p w14:paraId="05E29697" w14:textId="77777777" w:rsidR="00710AD4" w:rsidRDefault="009A1745">
      <w:pPr>
        <w:pStyle w:val="5"/>
      </w:pPr>
      <w:r>
        <w:t>[Conclusion at RAN1#111]</w:t>
      </w:r>
    </w:p>
    <w:p w14:paraId="60B7E403" w14:textId="77777777" w:rsidR="00710AD4" w:rsidRDefault="009A1745">
      <w:r>
        <w:rPr>
          <w:rFonts w:hint="eastAsia"/>
        </w:rPr>
        <w:t>G</w:t>
      </w:r>
      <w:r>
        <w:t>iven the comments from companies, FL believes no positive result can be obtained on t</w:t>
      </w:r>
      <w:r>
        <w:t xml:space="preserve">his topic even when we discuss the discussion in this meeting. Therefore, FL would like to take approach 1 this meeting and to encourages to have offline discussions for the next meeting. </w:t>
      </w:r>
    </w:p>
    <w:p w14:paraId="09B33A09" w14:textId="77777777" w:rsidR="00710AD4" w:rsidRDefault="009A1745">
      <w:r>
        <w:rPr>
          <w:rFonts w:hint="eastAsia"/>
        </w:rPr>
        <w:t>W</w:t>
      </w:r>
      <w:r>
        <w:t>ith this analysis, the discussion on this section is closed. If co</w:t>
      </w:r>
      <w:r>
        <w:t xml:space="preserve">mpanies have any comments, the following table can be used or further input. </w:t>
      </w:r>
    </w:p>
    <w:p w14:paraId="3BC610CF" w14:textId="77777777" w:rsidR="00710AD4" w:rsidRDefault="009A1745">
      <w:pPr>
        <w:pStyle w:val="5"/>
      </w:pPr>
      <w:r>
        <w:t>[Conclusion at RAN1#112]</w:t>
      </w:r>
    </w:p>
    <w:p w14:paraId="387FAF1D" w14:textId="77777777" w:rsidR="00710AD4" w:rsidRDefault="009A1745">
      <w:r>
        <w:rPr>
          <w:rFonts w:hint="eastAsia"/>
        </w:rPr>
        <w:t>N</w:t>
      </w:r>
      <w:r>
        <w:t xml:space="preserve">o discussion was held as no progress was </w:t>
      </w:r>
      <w:proofErr w:type="gramStart"/>
      <w:r>
        <w:t>expected</w:t>
      </w:r>
      <w:proofErr w:type="gramEnd"/>
    </w:p>
    <w:p w14:paraId="156DC42E" w14:textId="77777777" w:rsidR="00710AD4" w:rsidRDefault="009A1745">
      <w:pPr>
        <w:pStyle w:val="5"/>
      </w:pPr>
      <w:r>
        <w:t>[Conclusion at RAN1#112bis-e]</w:t>
      </w:r>
    </w:p>
    <w:p w14:paraId="2F0BC79E" w14:textId="77777777" w:rsidR="00710AD4" w:rsidRDefault="009A1745">
      <w:r>
        <w:rPr>
          <w:rFonts w:hint="eastAsia"/>
        </w:rPr>
        <w:t>N</w:t>
      </w:r>
      <w:r>
        <w:t xml:space="preserve">o discussion was held as no progress was </w:t>
      </w:r>
      <w:proofErr w:type="gramStart"/>
      <w:r>
        <w:t>expected</w:t>
      </w:r>
      <w:proofErr w:type="gramEnd"/>
    </w:p>
    <w:p w14:paraId="71F5C6FF" w14:textId="77777777" w:rsidR="00710AD4" w:rsidRDefault="009A1745">
      <w:pPr>
        <w:pStyle w:val="5"/>
      </w:pPr>
      <w:r>
        <w:t>[Summary of contribut</w:t>
      </w:r>
      <w:r>
        <w:t>ion and FL observation]</w:t>
      </w:r>
    </w:p>
    <w:p w14:paraId="7CE0133A" w14:textId="77777777" w:rsidR="00710AD4" w:rsidRDefault="009A1745">
      <w:r>
        <w:rPr>
          <w:rFonts w:hint="eastAsia"/>
        </w:rPr>
        <w:t>W</w:t>
      </w:r>
      <w:r>
        <w:t>hile some companies still propose to introduce time domain and/or cell domain filtering for L1 measurement result, FL thinks this is not an essential feature for Rel-18 LTM, and the discussion will not take us anywhere given the pa</w:t>
      </w:r>
      <w:r>
        <w:t xml:space="preserve">st RAN1 discussions (as no consensus on the ping-pong issue and the feasibility of RAN1 evaluation etc). </w:t>
      </w:r>
    </w:p>
    <w:p w14:paraId="3B4E9C2B" w14:textId="77777777" w:rsidR="00710AD4" w:rsidRDefault="009A1745">
      <w:r>
        <w:t xml:space="preserve">Therefore, no FL proposal is made in this section and the discussion in this section is closed. </w:t>
      </w:r>
    </w:p>
    <w:p w14:paraId="51CA0073" w14:textId="77777777" w:rsidR="00710AD4" w:rsidRDefault="009A1745">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710AD4" w14:paraId="427AD93D" w14:textId="77777777" w:rsidTr="00710AD4">
        <w:trPr>
          <w:cnfStyle w:val="100000000000" w:firstRow="1" w:lastRow="0" w:firstColumn="0" w:lastColumn="0" w:oddVBand="0" w:evenVBand="0" w:oddHBand="0" w:evenHBand="0" w:firstRowFirstColumn="0" w:firstRowLastColumn="0" w:lastRowFirstColumn="0" w:lastRowLastColumn="0"/>
        </w:trPr>
        <w:tc>
          <w:tcPr>
            <w:tcW w:w="1642" w:type="dxa"/>
          </w:tcPr>
          <w:p w14:paraId="4D802C05" w14:textId="77777777" w:rsidR="00710AD4" w:rsidRDefault="009A1745">
            <w:r>
              <w:rPr>
                <w:rFonts w:hint="eastAsia"/>
              </w:rPr>
              <w:t>C</w:t>
            </w:r>
            <w:r>
              <w:t>ompany</w:t>
            </w:r>
          </w:p>
        </w:tc>
        <w:tc>
          <w:tcPr>
            <w:tcW w:w="8367" w:type="dxa"/>
          </w:tcPr>
          <w:p w14:paraId="49259967" w14:textId="77777777" w:rsidR="00710AD4" w:rsidRDefault="009A1745">
            <w:r>
              <w:rPr>
                <w:rFonts w:hint="eastAsia"/>
              </w:rPr>
              <w:t>C</w:t>
            </w:r>
            <w:r>
              <w:t>omment</w:t>
            </w:r>
          </w:p>
        </w:tc>
      </w:tr>
      <w:tr w:rsidR="00710AD4" w14:paraId="0BA42575" w14:textId="77777777" w:rsidTr="00710AD4">
        <w:tc>
          <w:tcPr>
            <w:tcW w:w="1642" w:type="dxa"/>
          </w:tcPr>
          <w:p w14:paraId="7DECC44F" w14:textId="77777777" w:rsidR="00710AD4" w:rsidRDefault="009A1745">
            <w:pPr>
              <w:rPr>
                <w:rFonts w:eastAsia="SimSun"/>
                <w:lang w:eastAsia="zh-CN"/>
              </w:rPr>
            </w:pPr>
            <w:proofErr w:type="spellStart"/>
            <w:r>
              <w:rPr>
                <w:rFonts w:eastAsia="SimSun"/>
                <w:lang w:eastAsia="zh-CN"/>
              </w:rPr>
              <w:t>Futurewei</w:t>
            </w:r>
            <w:proofErr w:type="spellEnd"/>
          </w:p>
        </w:tc>
        <w:tc>
          <w:tcPr>
            <w:tcW w:w="8367" w:type="dxa"/>
          </w:tcPr>
          <w:p w14:paraId="7F341204" w14:textId="77777777" w:rsidR="00710AD4" w:rsidRDefault="009A1745">
            <w:r>
              <w:t xml:space="preserve">We are ok with FL proposal, and agree that whether ping-pong issue really exists or not needs to be decided firstly in RAN1 </w:t>
            </w:r>
          </w:p>
        </w:tc>
      </w:tr>
      <w:tr w:rsidR="00710AD4" w14:paraId="4D231CA3" w14:textId="77777777" w:rsidTr="00710AD4">
        <w:tc>
          <w:tcPr>
            <w:tcW w:w="1642" w:type="dxa"/>
          </w:tcPr>
          <w:p w14:paraId="333DB2AD" w14:textId="77777777" w:rsidR="00710AD4" w:rsidRDefault="009A1745">
            <w:pPr>
              <w:rPr>
                <w:rFonts w:eastAsia="SimSun"/>
                <w:lang w:eastAsia="zh-CN"/>
              </w:rPr>
            </w:pPr>
            <w:r>
              <w:rPr>
                <w:rFonts w:eastAsia="SimSun"/>
                <w:lang w:eastAsia="zh-CN"/>
              </w:rPr>
              <w:t>NEC</w:t>
            </w:r>
          </w:p>
        </w:tc>
        <w:tc>
          <w:tcPr>
            <w:tcW w:w="8367" w:type="dxa"/>
          </w:tcPr>
          <w:p w14:paraId="60FC6106" w14:textId="77777777" w:rsidR="00710AD4" w:rsidRDefault="009A1745">
            <w:pPr>
              <w:rPr>
                <w:rFonts w:eastAsia="SimSun"/>
                <w:lang w:eastAsia="zh-CN"/>
              </w:rPr>
            </w:pPr>
            <w:r>
              <w:rPr>
                <w:rFonts w:eastAsia="SimSun"/>
                <w:lang w:eastAsia="zh-CN"/>
              </w:rPr>
              <w:t>We propose to introduce time domain and/or cell domain filtering</w:t>
            </w:r>
            <w:r>
              <w:t xml:space="preserve"> </w:t>
            </w:r>
            <w:r>
              <w:rPr>
                <w:rFonts w:eastAsia="SimSun"/>
                <w:lang w:eastAsia="zh-CN"/>
              </w:rPr>
              <w:t>for L1 measurement result.</w:t>
            </w:r>
          </w:p>
        </w:tc>
      </w:tr>
    </w:tbl>
    <w:p w14:paraId="570E83E9" w14:textId="77777777" w:rsidR="00710AD4" w:rsidRDefault="00710AD4"/>
    <w:p w14:paraId="62E774A8" w14:textId="77777777" w:rsidR="00710AD4" w:rsidRDefault="00710AD4"/>
    <w:p w14:paraId="64734A43" w14:textId="77777777" w:rsidR="00710AD4" w:rsidRDefault="009A1745">
      <w:pPr>
        <w:snapToGrid/>
        <w:spacing w:after="0" w:afterAutospacing="0"/>
        <w:jc w:val="left"/>
      </w:pPr>
      <w:r>
        <w:br w:type="page"/>
      </w:r>
    </w:p>
    <w:p w14:paraId="35F4E87F" w14:textId="77777777" w:rsidR="00710AD4" w:rsidRDefault="009A1745">
      <w:pPr>
        <w:pStyle w:val="30"/>
        <w:rPr>
          <w:bCs/>
        </w:rPr>
      </w:pPr>
      <w:r>
        <w:lastRenderedPageBreak/>
        <w:t>[High] C</w:t>
      </w:r>
      <w:r>
        <w:rPr>
          <w:bCs/>
        </w:rPr>
        <w:t>onfiguration</w:t>
      </w:r>
      <w:r>
        <w:t xml:space="preserve">s for L1 </w:t>
      </w:r>
      <w:r>
        <w:t>measurement</w:t>
      </w:r>
    </w:p>
    <w:p w14:paraId="0F882928" w14:textId="77777777" w:rsidR="00710AD4" w:rsidRDefault="009A1745">
      <w:pPr>
        <w:pStyle w:val="5"/>
      </w:pPr>
      <w:r>
        <w:t>[Conclusion at RAN1#111]</w:t>
      </w:r>
    </w:p>
    <w:p w14:paraId="759F8EE9" w14:textId="77777777" w:rsidR="00710AD4" w:rsidRDefault="009A1745">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r>
        <w:t>.</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w:t>
      </w:r>
      <w:r>
        <w:t xml:space="preserve"> our former agreement on the “Rel-17 ICBM baseline”. They are key discussion points in the next meeting. </w:t>
      </w:r>
    </w:p>
    <w:p w14:paraId="053A875F" w14:textId="77777777" w:rsidR="00710AD4" w:rsidRDefault="009A1745">
      <w:pPr>
        <w:pStyle w:val="a"/>
        <w:numPr>
          <w:ilvl w:val="0"/>
          <w:numId w:val="10"/>
        </w:numPr>
        <w:rPr>
          <w:strike/>
          <w:color w:val="FF0000"/>
        </w:rPr>
      </w:pPr>
      <w:r>
        <w:t>For Rel-18 LTM, further study the following structure for L1 measurement configurations.</w:t>
      </w:r>
    </w:p>
    <w:p w14:paraId="3167EB67" w14:textId="77777777" w:rsidR="00710AD4" w:rsidRDefault="009A1745">
      <w:pPr>
        <w:pStyle w:val="a"/>
        <w:numPr>
          <w:ilvl w:val="1"/>
          <w:numId w:val="10"/>
        </w:numPr>
      </w:pPr>
      <w:r>
        <w:t xml:space="preserve">Option-1: </w:t>
      </w:r>
      <w:r>
        <w:rPr>
          <w:color w:val="FF0000"/>
        </w:rPr>
        <w:t>Based on</w:t>
      </w:r>
      <w:r>
        <w:t xml:space="preserve"> CSI measurement configuration specified in</w:t>
      </w:r>
      <w:r>
        <w:t xml:space="preserve"> Rel-17 ICBM</w:t>
      </w:r>
    </w:p>
    <w:p w14:paraId="7ABEA87B" w14:textId="77777777" w:rsidR="00710AD4" w:rsidRDefault="009A1745">
      <w:pPr>
        <w:pStyle w:val="a"/>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w:t>
      </w:r>
      <w:proofErr w:type="gramStart"/>
      <w:r>
        <w:t>coordination</w:t>
      </w:r>
      <w:proofErr w:type="gramEnd"/>
    </w:p>
    <w:p w14:paraId="7F525D42" w14:textId="77777777" w:rsidR="00710AD4" w:rsidRDefault="009A1745">
      <w:pPr>
        <w:pStyle w:val="a"/>
        <w:numPr>
          <w:ilvl w:val="2"/>
          <w:numId w:val="10"/>
        </w:numPr>
      </w:pPr>
      <w:r>
        <w:t xml:space="preserve">For inter-frequency, at least the frequency information, SMTC or measurement gap (MG) with candidate cell are additionally </w:t>
      </w:r>
      <w:proofErr w:type="gramStart"/>
      <w:r>
        <w:t>introduced</w:t>
      </w:r>
      <w:proofErr w:type="gramEnd"/>
    </w:p>
    <w:p w14:paraId="15D0A072" w14:textId="77777777" w:rsidR="00710AD4" w:rsidRDefault="009A1745">
      <w:pPr>
        <w:pStyle w:val="a"/>
        <w:numPr>
          <w:ilvl w:val="1"/>
          <w:numId w:val="10"/>
        </w:numPr>
      </w:pPr>
      <w:r>
        <w:t xml:space="preserve">Option-2: </w:t>
      </w:r>
      <w:r>
        <w:rPr>
          <w:rFonts w:eastAsia="SimSun"/>
          <w:lang w:eastAsia="zh-CN"/>
        </w:rPr>
        <w:t>Introdu</w:t>
      </w:r>
      <w:r>
        <w:rPr>
          <w:rFonts w:eastAsia="SimSun"/>
          <w:lang w:eastAsia="zh-CN"/>
        </w:rPr>
        <w:t xml:space="preserve">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w:t>
      </w:r>
      <w:r>
        <w:rPr>
          <w:strike/>
          <w:color w:val="D9D9D9" w:themeColor="background1" w:themeShade="D9"/>
        </w:rPr>
        <w:t>n for all candidate cell(s) and serving cell(s) (FL note: Suggested by DOCOMO and their intention is to enable reporting for candidate cells with that for serving cell ) from serving cell configurations, which is decoupled with serving cell configuration.</w:t>
      </w:r>
    </w:p>
    <w:p w14:paraId="7FA7E571" w14:textId="77777777" w:rsidR="00710AD4" w:rsidRDefault="009A1745">
      <w:pPr>
        <w:pStyle w:val="a"/>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671A0A72" w14:textId="77777777" w:rsidR="00710AD4" w:rsidRDefault="009A1745">
      <w:pPr>
        <w:pStyle w:val="a"/>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w:t>
      </w:r>
      <w:proofErr w:type="gramStart"/>
      <w:r>
        <w:t>cell</w:t>
      </w:r>
      <w:proofErr w:type="gramEnd"/>
    </w:p>
    <w:p w14:paraId="6D0FB4EB" w14:textId="77777777" w:rsidR="00710AD4" w:rsidRDefault="009A1745">
      <w:pPr>
        <w:pStyle w:val="a"/>
        <w:numPr>
          <w:ilvl w:val="1"/>
          <w:numId w:val="10"/>
        </w:numPr>
      </w:pPr>
      <w:r>
        <w:t>Option-3: Use measurement confi</w:t>
      </w:r>
      <w:r>
        <w:t>guration for each candidate cell</w:t>
      </w:r>
    </w:p>
    <w:p w14:paraId="0E9C7EBB" w14:textId="77777777" w:rsidR="00710AD4" w:rsidRDefault="009A1745">
      <w:pPr>
        <w:pStyle w:val="a"/>
        <w:numPr>
          <w:ilvl w:val="2"/>
          <w:numId w:val="10"/>
        </w:numPr>
      </w:pPr>
      <w:r>
        <w:t>L1 measurement resource set can be configured inside candidate cell configurations (</w:t>
      </w:r>
      <w:proofErr w:type="gramStart"/>
      <w:r>
        <w:t>i.e.</w:t>
      </w:r>
      <w:proofErr w:type="gramEnd"/>
      <w:r>
        <w:t xml:space="preserve"> </w:t>
      </w:r>
      <w:proofErr w:type="spellStart"/>
      <w:r>
        <w:t>ServingCellConfig</w:t>
      </w:r>
      <w:proofErr w:type="spellEnd"/>
      <w:r>
        <w:t xml:space="preserve"> or </w:t>
      </w:r>
      <w:proofErr w:type="spellStart"/>
      <w:r>
        <w:t>CellGroupConfig</w:t>
      </w:r>
      <w:proofErr w:type="spellEnd"/>
      <w:r>
        <w:t>)</w:t>
      </w:r>
    </w:p>
    <w:p w14:paraId="24B67A04" w14:textId="77777777" w:rsidR="00710AD4" w:rsidRDefault="009A1745">
      <w:pPr>
        <w:pStyle w:val="a"/>
        <w:numPr>
          <w:ilvl w:val="1"/>
          <w:numId w:val="10"/>
        </w:numPr>
      </w:pPr>
      <w:r>
        <w:t xml:space="preserve">Option-4: Do not include RS information or cell information in measurement </w:t>
      </w:r>
      <w:proofErr w:type="gramStart"/>
      <w:r>
        <w:t>configurations</w:t>
      </w:r>
      <w:proofErr w:type="gramEnd"/>
      <w:r>
        <w:t xml:space="preserve"> </w:t>
      </w:r>
    </w:p>
    <w:p w14:paraId="0773BA22" w14:textId="77777777" w:rsidR="00710AD4" w:rsidRDefault="009A1745">
      <w:pPr>
        <w:pStyle w:val="a"/>
        <w:numPr>
          <w:ilvl w:val="2"/>
          <w:numId w:val="10"/>
        </w:numPr>
      </w:pPr>
      <w:r>
        <w:t xml:space="preserve">For intra-frequency, neither SSB/RS indices nor PCI is configured. </w:t>
      </w:r>
    </w:p>
    <w:p w14:paraId="7DB8532F" w14:textId="77777777" w:rsidR="00710AD4" w:rsidRDefault="009A1745">
      <w:pPr>
        <w:pStyle w:val="a"/>
        <w:numPr>
          <w:ilvl w:val="2"/>
          <w:numId w:val="10"/>
        </w:numPr>
      </w:pPr>
      <w:r>
        <w:t xml:space="preserve">For inter-frequency, neither SSB/RS indices nor PCI is configured, but frequency </w:t>
      </w:r>
      <w:r>
        <w:t xml:space="preserve">information is </w:t>
      </w:r>
      <w:proofErr w:type="gramStart"/>
      <w:r>
        <w:t>configured</w:t>
      </w:r>
      <w:proofErr w:type="gramEnd"/>
    </w:p>
    <w:p w14:paraId="235C320E" w14:textId="77777777" w:rsidR="00710AD4" w:rsidRDefault="009A1745">
      <w:pPr>
        <w:pStyle w:val="a"/>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22F8FFDB" w14:textId="77777777" w:rsidR="00710AD4" w:rsidRDefault="009A1745">
      <w:pPr>
        <w:pStyle w:val="5"/>
      </w:pPr>
      <w:r>
        <w:t>[Conclusion at RAN1#112]</w:t>
      </w:r>
    </w:p>
    <w:p w14:paraId="457C33F3" w14:textId="77777777" w:rsidR="00710AD4" w:rsidRDefault="009A1745">
      <w:pPr>
        <w:rPr>
          <w:rFonts w:ascii="DengXian Light" w:eastAsia="Batang" w:hAnsi="DengXian Light"/>
          <w:sz w:val="20"/>
          <w:szCs w:val="22"/>
          <w:highlight w:val="green"/>
        </w:rPr>
      </w:pPr>
      <w:r>
        <w:rPr>
          <w:highlight w:val="green"/>
        </w:rPr>
        <w:t>Agreement</w:t>
      </w:r>
    </w:p>
    <w:p w14:paraId="48E1BE61" w14:textId="77777777" w:rsidR="00710AD4" w:rsidRDefault="009A1745">
      <w:pPr>
        <w:pStyle w:val="a"/>
        <w:numPr>
          <w:ilvl w:val="0"/>
          <w:numId w:val="16"/>
        </w:numPr>
        <w:spacing w:after="0" w:afterAutospacing="0"/>
        <w:rPr>
          <w:rFonts w:ascii="Times" w:hAnsi="Times"/>
          <w:szCs w:val="24"/>
          <w:lang w:eastAsia="en-US"/>
        </w:rPr>
      </w:pPr>
      <w:r>
        <w:t>For L1-RSRP measurement RS configuration</w:t>
      </w:r>
    </w:p>
    <w:p w14:paraId="1751658F" w14:textId="77777777" w:rsidR="00710AD4" w:rsidRDefault="009A1745">
      <w:pPr>
        <w:pStyle w:val="a"/>
        <w:numPr>
          <w:ilvl w:val="1"/>
          <w:numId w:val="16"/>
        </w:numPr>
        <w:spacing w:after="0" w:afterAutospacing="0"/>
      </w:pPr>
      <w:r>
        <w:t xml:space="preserve">For SSB based L1-RSRP measurement: </w:t>
      </w:r>
    </w:p>
    <w:p w14:paraId="28B1DC04" w14:textId="77777777" w:rsidR="00710AD4" w:rsidRDefault="009A1745">
      <w:pPr>
        <w:pStyle w:val="a"/>
        <w:numPr>
          <w:ilvl w:val="2"/>
          <w:numId w:val="16"/>
        </w:numPr>
        <w:spacing w:after="0" w:afterAutospacing="0"/>
      </w:pPr>
      <w:r>
        <w:t>As a starting point, at</w:t>
      </w:r>
      <w:r>
        <w:t xml:space="preserve"> least the following information needs to be provided to a UE, e.g.</w:t>
      </w:r>
    </w:p>
    <w:p w14:paraId="4A5260B7" w14:textId="77777777" w:rsidR="00710AD4" w:rsidRDefault="009A1745">
      <w:pPr>
        <w:pStyle w:val="a"/>
        <w:numPr>
          <w:ilvl w:val="3"/>
          <w:numId w:val="16"/>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55552F76" w14:textId="77777777" w:rsidR="00710AD4" w:rsidRDefault="009A1745">
      <w:pPr>
        <w:pStyle w:val="a"/>
        <w:numPr>
          <w:ilvl w:val="3"/>
          <w:numId w:val="16"/>
        </w:numPr>
        <w:spacing w:after="0" w:afterAutospacing="0"/>
      </w:pPr>
      <w:r>
        <w:t>For inter-frequency: frequency do</w:t>
      </w:r>
      <w:r>
        <w:t>main location (</w:t>
      </w:r>
      <w:proofErr w:type="gramStart"/>
      <w:r>
        <w:t>e.g.</w:t>
      </w:r>
      <w:proofErr w:type="gramEnd"/>
      <w:r>
        <w:t xml:space="preserve"> </w:t>
      </w:r>
      <w:proofErr w:type="spellStart"/>
      <w:r>
        <w:t>center</w:t>
      </w:r>
      <w:proofErr w:type="spellEnd"/>
      <w:r>
        <w:t xml:space="preserve"> frequency), SCS</w:t>
      </w:r>
    </w:p>
    <w:p w14:paraId="400A99AF" w14:textId="77777777" w:rsidR="00710AD4" w:rsidRDefault="009A1745">
      <w:pPr>
        <w:pStyle w:val="a"/>
        <w:numPr>
          <w:ilvl w:val="3"/>
          <w:numId w:val="16"/>
        </w:numPr>
        <w:spacing w:after="0" w:afterAutospacing="0"/>
      </w:pPr>
      <w:r>
        <w:t>FFS: transmission power (for pathloss calculation)</w:t>
      </w:r>
    </w:p>
    <w:p w14:paraId="71B6A3EA" w14:textId="77777777" w:rsidR="00710AD4" w:rsidRDefault="009A1745">
      <w:pPr>
        <w:pStyle w:val="a"/>
        <w:numPr>
          <w:ilvl w:val="2"/>
          <w:numId w:val="16"/>
        </w:numPr>
        <w:spacing w:after="0" w:afterAutospacing="0"/>
      </w:pPr>
      <w:r>
        <w:lastRenderedPageBreak/>
        <w:t>Note: other parameters included in the configuration can be further discussed</w:t>
      </w:r>
    </w:p>
    <w:p w14:paraId="06BB43F1" w14:textId="77777777" w:rsidR="00710AD4" w:rsidRDefault="009A1745">
      <w:pPr>
        <w:pStyle w:val="a"/>
        <w:numPr>
          <w:ilvl w:val="2"/>
          <w:numId w:val="16"/>
        </w:numPr>
        <w:spacing w:after="0" w:afterAutospacing="0"/>
      </w:pPr>
      <w:r>
        <w:rPr>
          <w:rFonts w:eastAsia="DengXian"/>
          <w:lang w:eastAsia="zh-CN"/>
        </w:rPr>
        <w:t>Including above agreement into the LS</w:t>
      </w:r>
    </w:p>
    <w:p w14:paraId="592A38CF" w14:textId="77777777" w:rsidR="00710AD4" w:rsidRDefault="009A1745">
      <w:pPr>
        <w:pStyle w:val="a"/>
        <w:numPr>
          <w:ilvl w:val="1"/>
          <w:numId w:val="16"/>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43D2493F" w14:textId="77777777" w:rsidR="00710AD4" w:rsidRDefault="009A1745">
      <w:pPr>
        <w:pStyle w:val="a"/>
        <w:numPr>
          <w:ilvl w:val="2"/>
          <w:numId w:val="16"/>
        </w:numPr>
        <w:spacing w:after="0" w:afterAutospacing="0"/>
      </w:pPr>
      <w:r>
        <w:t xml:space="preserve">Following RAN1 understanding will be provided in the </w:t>
      </w:r>
      <w:proofErr w:type="gramStart"/>
      <w:r>
        <w:t>LS</w:t>
      </w:r>
      <w:proofErr w:type="gramEnd"/>
    </w:p>
    <w:p w14:paraId="7550CCE0" w14:textId="77777777" w:rsidR="00710AD4" w:rsidRDefault="009A1745">
      <w:pPr>
        <w:pStyle w:val="a"/>
        <w:numPr>
          <w:ilvl w:val="3"/>
          <w:numId w:val="16"/>
        </w:numPr>
        <w:spacing w:after="0" w:afterAutospacing="0"/>
      </w:pPr>
      <w:r>
        <w:t xml:space="preserve">RAN1 has discussed the following configuration options for L1 measurement configurations </w:t>
      </w:r>
      <w:r>
        <w:t xml:space="preserve">for SSB till RAN1#112: </w:t>
      </w:r>
    </w:p>
    <w:p w14:paraId="37D0A928" w14:textId="77777777" w:rsidR="00710AD4" w:rsidRDefault="009A1745">
      <w:pPr>
        <w:pStyle w:val="a"/>
        <w:numPr>
          <w:ilvl w:val="4"/>
          <w:numId w:val="16"/>
        </w:numPr>
        <w:spacing w:after="0" w:afterAutospacing="0"/>
      </w:pPr>
      <w:r>
        <w:t xml:space="preserve">Option 1) Configurations for L1 measurement RS is provided under </w:t>
      </w:r>
      <w:proofErr w:type="spellStart"/>
      <w:r>
        <w:t>ServingCellConfig</w:t>
      </w:r>
      <w:proofErr w:type="spellEnd"/>
      <w:r>
        <w:t xml:space="preserve"> for the serving </w:t>
      </w:r>
      <w:proofErr w:type="gramStart"/>
      <w:r>
        <w:t>cells</w:t>
      </w:r>
      <w:proofErr w:type="gramEnd"/>
    </w:p>
    <w:p w14:paraId="5AF64011" w14:textId="77777777" w:rsidR="00710AD4" w:rsidRDefault="009A1745">
      <w:pPr>
        <w:pStyle w:val="a"/>
        <w:numPr>
          <w:ilvl w:val="5"/>
          <w:numId w:val="16"/>
        </w:numPr>
        <w:spacing w:after="0" w:afterAutospacing="0"/>
      </w:pPr>
      <w:r>
        <w:t>is useful to reuses the mechanism for Rel-17 ICBM and necessary information to support inter-frequency measurement will be adde</w:t>
      </w:r>
      <w:r>
        <w:t>d there.</w:t>
      </w:r>
    </w:p>
    <w:p w14:paraId="3404B287" w14:textId="77777777" w:rsidR="00710AD4" w:rsidRDefault="009A1745">
      <w:pPr>
        <w:pStyle w:val="a"/>
        <w:numPr>
          <w:ilvl w:val="4"/>
          <w:numId w:val="16"/>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w:t>
      </w:r>
      <w:proofErr w:type="gramStart"/>
      <w:r>
        <w:t>cells</w:t>
      </w:r>
      <w:proofErr w:type="gramEnd"/>
    </w:p>
    <w:p w14:paraId="3341C387" w14:textId="77777777" w:rsidR="00710AD4" w:rsidRDefault="009A1745">
      <w:pPr>
        <w:pStyle w:val="a"/>
        <w:numPr>
          <w:ilvl w:val="5"/>
          <w:numId w:val="16"/>
        </w:numPr>
        <w:spacing w:after="0" w:afterAutospacing="0"/>
      </w:pPr>
      <w:r>
        <w:t>is useful to avoid the duplicated configurations for L1 measurement RSs, [and avoid UE t</w:t>
      </w:r>
      <w:r>
        <w:t xml:space="preserve">o process configurations </w:t>
      </w:r>
      <w:r>
        <w:rPr>
          <w:strike/>
        </w:rPr>
        <w:t>for L1 measurement RS</w:t>
      </w:r>
      <w:r>
        <w:t xml:space="preserve"> provided under </w:t>
      </w:r>
      <w:proofErr w:type="spellStart"/>
      <w:r>
        <w:t>CellGroupConfig</w:t>
      </w:r>
      <w:proofErr w:type="spellEnd"/>
      <w:r>
        <w:t xml:space="preserve"> for the candidate cells]</w:t>
      </w:r>
    </w:p>
    <w:p w14:paraId="7CF6EDC0" w14:textId="77777777" w:rsidR="00710AD4" w:rsidRDefault="009A1745">
      <w:pPr>
        <w:pStyle w:val="a"/>
        <w:numPr>
          <w:ilvl w:val="4"/>
          <w:numId w:val="16"/>
        </w:numPr>
        <w:spacing w:after="0" w:afterAutospacing="0"/>
      </w:pPr>
      <w:r>
        <w:t xml:space="preserve">Option 3) Configurations for L1 measurement RS is provided under </w:t>
      </w:r>
      <w:proofErr w:type="spellStart"/>
      <w:r>
        <w:t>CellGroupConfig</w:t>
      </w:r>
      <w:proofErr w:type="spellEnd"/>
      <w:r>
        <w:t xml:space="preserve"> for the candidate </w:t>
      </w:r>
      <w:proofErr w:type="gramStart"/>
      <w:r>
        <w:t>cells</w:t>
      </w:r>
      <w:proofErr w:type="gramEnd"/>
    </w:p>
    <w:p w14:paraId="280BEB8B" w14:textId="77777777" w:rsidR="00710AD4" w:rsidRDefault="009A1745">
      <w:pPr>
        <w:pStyle w:val="a"/>
        <w:numPr>
          <w:ilvl w:val="5"/>
          <w:numId w:val="16"/>
        </w:numPr>
        <w:spacing w:after="0" w:afterAutospacing="0"/>
      </w:pPr>
      <w:r>
        <w:t xml:space="preserve">can achieve the similar benefit as Option 2) by directly referring to the candidate cell configurations. </w:t>
      </w:r>
    </w:p>
    <w:p w14:paraId="6C57F2A9" w14:textId="77777777" w:rsidR="00710AD4" w:rsidRDefault="009A1745">
      <w:pPr>
        <w:pStyle w:val="a"/>
        <w:numPr>
          <w:ilvl w:val="3"/>
          <w:numId w:val="16"/>
        </w:numPr>
        <w:spacing w:after="0" w:afterAutospacing="0"/>
      </w:pPr>
      <w:r>
        <w:t>Note RAN2 has a full flexibility to design the whole RRC structure design.</w:t>
      </w:r>
    </w:p>
    <w:p w14:paraId="05051BF5" w14:textId="77777777" w:rsidR="00710AD4" w:rsidRDefault="009A1745">
      <w:pPr>
        <w:pStyle w:val="a"/>
        <w:numPr>
          <w:ilvl w:val="3"/>
          <w:numId w:val="16"/>
        </w:numPr>
        <w:spacing w:after="0" w:afterAutospacing="0"/>
      </w:pPr>
      <w:r>
        <w:t>RAN1 believes this is RAN2 expert region, and respectfully asks RAN2 to fin</w:t>
      </w:r>
      <w:r>
        <w:t xml:space="preserve">alize the RRC structure design after RAN1 finalizes the discussion on RRC parameters. </w:t>
      </w:r>
    </w:p>
    <w:p w14:paraId="300E4279" w14:textId="77777777" w:rsidR="00710AD4" w:rsidRDefault="009A1745">
      <w:pPr>
        <w:pStyle w:val="a"/>
        <w:numPr>
          <w:ilvl w:val="3"/>
          <w:numId w:val="16"/>
        </w:numPr>
        <w:spacing w:after="0" w:afterAutospacing="0"/>
      </w:pPr>
      <w:r>
        <w:t xml:space="preserve">It is noted that RAN1 foresees the necessity of similar discussions on TCI state pool for candidate cells and L1 measurement report configurations. </w:t>
      </w:r>
    </w:p>
    <w:p w14:paraId="2E18E5D6" w14:textId="77777777" w:rsidR="00710AD4" w:rsidRDefault="00710AD4">
      <w:pPr>
        <w:spacing w:after="0" w:afterAutospacing="0"/>
      </w:pPr>
    </w:p>
    <w:p w14:paraId="0C362055" w14:textId="77777777" w:rsidR="00710AD4" w:rsidRDefault="009A1745">
      <w:pPr>
        <w:pStyle w:val="5"/>
      </w:pPr>
      <w:r>
        <w:t>[Conclusion at RAN1</w:t>
      </w:r>
      <w:r>
        <w:t>#112bis-e]</w:t>
      </w:r>
    </w:p>
    <w:p w14:paraId="13830B56" w14:textId="77777777" w:rsidR="00710AD4" w:rsidRDefault="009A1745">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w:t>
      </w:r>
      <w:r>
        <w:t>e.</w:t>
      </w:r>
      <w:proofErr w:type="gramEnd"/>
      <w:r>
        <w:t xml:space="preserve"> providing SBB position or </w:t>
      </w:r>
      <w:proofErr w:type="spellStart"/>
      <w:r>
        <w:t>smtc</w:t>
      </w:r>
      <w:proofErr w:type="spellEnd"/>
      <w:r>
        <w:t>. However, after some round of discussion, majority companies started saying that this can be left to RAN2. If so, interested companies are encouraged to discuss with their RAN2 colleagues to avoid the misunderstanding betw</w:t>
      </w:r>
      <w:r>
        <w:t xml:space="preserve">een RAN1 and RAN2. </w:t>
      </w:r>
    </w:p>
    <w:p w14:paraId="2556AD66" w14:textId="77777777" w:rsidR="00710AD4" w:rsidRDefault="009A1745">
      <w:r>
        <w:rPr>
          <w:highlight w:val="green"/>
        </w:rPr>
        <w:t>Agreement</w:t>
      </w:r>
    </w:p>
    <w:p w14:paraId="0946DCA7" w14:textId="77777777" w:rsidR="00710AD4" w:rsidRDefault="009A1745">
      <w:pPr>
        <w:pStyle w:val="a"/>
        <w:numPr>
          <w:ilvl w:val="0"/>
          <w:numId w:val="10"/>
        </w:numPr>
      </w:pPr>
      <w:r>
        <w:t>RRC parameter ss-PBCH-</w:t>
      </w:r>
      <w:proofErr w:type="spellStart"/>
      <w:r>
        <w:t>BlockPower</w:t>
      </w:r>
      <w:proofErr w:type="spellEnd"/>
      <w:r>
        <w:t xml:space="preserve"> for candidate cells is included in the LTM configuration.</w:t>
      </w:r>
    </w:p>
    <w:p w14:paraId="7E8BA7CA" w14:textId="77777777" w:rsidR="00710AD4" w:rsidRDefault="009A1745">
      <w:pPr>
        <w:pStyle w:val="a"/>
        <w:numPr>
          <w:ilvl w:val="1"/>
          <w:numId w:val="10"/>
        </w:numPr>
      </w:pPr>
      <w:r>
        <w:t xml:space="preserve">UE needs the parameter to (at least) perform RACH towards candidate </w:t>
      </w:r>
      <w:proofErr w:type="gramStart"/>
      <w:r>
        <w:t>cells</w:t>
      </w:r>
      <w:proofErr w:type="gramEnd"/>
    </w:p>
    <w:p w14:paraId="4EB0E844" w14:textId="77777777" w:rsidR="00710AD4" w:rsidRDefault="009A1745">
      <w:pPr>
        <w:pStyle w:val="a"/>
        <w:numPr>
          <w:ilvl w:val="1"/>
          <w:numId w:val="10"/>
        </w:numPr>
      </w:pPr>
      <w:r>
        <w:t xml:space="preserve">Note: how to capture this parameter and RRC structure are up </w:t>
      </w:r>
      <w:r>
        <w:t>to RAN2</w:t>
      </w:r>
    </w:p>
    <w:p w14:paraId="73CB6A84" w14:textId="77777777" w:rsidR="00710AD4" w:rsidRDefault="00710AD4">
      <w:pPr>
        <w:snapToGrid/>
        <w:spacing w:after="0" w:afterAutospacing="0"/>
        <w:jc w:val="left"/>
      </w:pPr>
    </w:p>
    <w:p w14:paraId="5DC246C8" w14:textId="77777777" w:rsidR="00710AD4" w:rsidRDefault="009A1745">
      <w:pPr>
        <w:pStyle w:val="5"/>
      </w:pPr>
      <w:r>
        <w:t>[Summary of contributions]</w:t>
      </w:r>
    </w:p>
    <w:p w14:paraId="0122582D" w14:textId="77777777" w:rsidR="00710AD4" w:rsidRDefault="009A1745">
      <w:pPr>
        <w:pStyle w:val="a"/>
        <w:numPr>
          <w:ilvl w:val="0"/>
          <w:numId w:val="10"/>
        </w:numPr>
      </w:pPr>
      <w:r>
        <w:t>ZTE:</w:t>
      </w:r>
    </w:p>
    <w:p w14:paraId="1D9D70F2" w14:textId="77777777" w:rsidR="00710AD4" w:rsidRDefault="009A1745">
      <w:pPr>
        <w:pStyle w:val="a"/>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3C02A90A" w14:textId="77777777" w:rsidR="00710AD4" w:rsidRDefault="009A1745">
      <w:pPr>
        <w:pStyle w:val="a"/>
        <w:numPr>
          <w:ilvl w:val="1"/>
          <w:numId w:val="10"/>
        </w:numPr>
      </w:pPr>
      <w:r>
        <w:t xml:space="preserve">For inter-frequency, at least </w:t>
      </w:r>
      <w:proofErr w:type="spellStart"/>
      <w:r>
        <w:t>ssb</w:t>
      </w:r>
      <w:proofErr w:type="spellEnd"/>
      <w:r>
        <w:t xml:space="preserve">-Freq, </w:t>
      </w:r>
      <w:proofErr w:type="spellStart"/>
      <w:r>
        <w:t>ssbS</w:t>
      </w:r>
      <w:r>
        <w:t>ubcarierSpacing</w:t>
      </w:r>
      <w:proofErr w:type="spellEnd"/>
      <w:r>
        <w:t xml:space="preserve"> should be included in measurement </w:t>
      </w:r>
      <w:proofErr w:type="gramStart"/>
      <w:r>
        <w:t>configuration</w:t>
      </w:r>
      <w:proofErr w:type="gramEnd"/>
    </w:p>
    <w:p w14:paraId="4D1BC1A8" w14:textId="77777777" w:rsidR="00710AD4" w:rsidRDefault="009A1745">
      <w:pPr>
        <w:pStyle w:val="a"/>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3CE12418" w14:textId="77777777" w:rsidR="00710AD4" w:rsidRDefault="009A1745">
      <w:pPr>
        <w:pStyle w:val="a"/>
        <w:numPr>
          <w:ilvl w:val="0"/>
          <w:numId w:val="10"/>
        </w:numPr>
      </w:pPr>
      <w:r>
        <w:t>Vivo</w:t>
      </w:r>
    </w:p>
    <w:p w14:paraId="2432934C" w14:textId="77777777" w:rsidR="00710AD4" w:rsidRDefault="009A1745">
      <w:pPr>
        <w:pStyle w:val="a"/>
        <w:numPr>
          <w:ilvl w:val="1"/>
          <w:numId w:val="10"/>
        </w:numPr>
      </w:pPr>
      <w:r>
        <w:t xml:space="preserve">At least for SSB-based intra-frequency L1 </w:t>
      </w:r>
      <w:r>
        <w:t xml:space="preserve">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w:t>
      </w:r>
      <w:r>
        <w:t xml:space="preserve"> </w:t>
      </w:r>
      <w:proofErr w:type="spellStart"/>
      <w:r>
        <w:t>ssb</w:t>
      </w:r>
      <w:proofErr w:type="spellEnd"/>
      <w:r>
        <w:t>-Periodicity, i.e., Option 2.</w:t>
      </w:r>
    </w:p>
    <w:p w14:paraId="434997A3" w14:textId="77777777" w:rsidR="00710AD4" w:rsidRDefault="009A1745">
      <w:pPr>
        <w:pStyle w:val="a"/>
        <w:numPr>
          <w:ilvl w:val="0"/>
          <w:numId w:val="10"/>
        </w:numPr>
      </w:pPr>
      <w:proofErr w:type="spellStart"/>
      <w:r>
        <w:t>Spreadtrum</w:t>
      </w:r>
      <w:proofErr w:type="spellEnd"/>
    </w:p>
    <w:p w14:paraId="794B1790" w14:textId="77777777" w:rsidR="00710AD4" w:rsidRDefault="009A1745">
      <w:pPr>
        <w:pStyle w:val="a"/>
        <w:numPr>
          <w:ilvl w:val="1"/>
          <w:numId w:val="10"/>
        </w:numPr>
      </w:pPr>
      <w:r>
        <w:t xml:space="preserve">Align with RAN2 decision, SMTC location is provided to UE as time domain information of SSB-based measurement. </w:t>
      </w:r>
    </w:p>
    <w:p w14:paraId="50D3D6DD" w14:textId="77777777" w:rsidR="00710AD4" w:rsidRDefault="009A1745">
      <w:pPr>
        <w:pStyle w:val="a"/>
        <w:numPr>
          <w:ilvl w:val="1"/>
          <w:numId w:val="10"/>
        </w:numPr>
      </w:pPr>
      <w:r>
        <w:rPr>
          <w:lang w:val="en-US"/>
        </w:rPr>
        <w:t xml:space="preserve">RAN2 has already agreed that RS configuration is external to the serving cell and candidate cells, </w:t>
      </w:r>
      <w:r>
        <w:rPr>
          <w:lang w:val="en-US"/>
        </w:rPr>
        <w:t>they can include PCI or logical ID.</w:t>
      </w:r>
    </w:p>
    <w:p w14:paraId="69E6B752" w14:textId="77777777" w:rsidR="00710AD4" w:rsidRDefault="009A1745">
      <w:pPr>
        <w:pStyle w:val="a"/>
        <w:numPr>
          <w:ilvl w:val="0"/>
          <w:numId w:val="10"/>
        </w:numPr>
      </w:pPr>
      <w:r>
        <w:rPr>
          <w:lang w:val="en-US"/>
        </w:rPr>
        <w:t>Huawei</w:t>
      </w:r>
    </w:p>
    <w:p w14:paraId="5313B93A" w14:textId="77777777" w:rsidR="00710AD4" w:rsidRDefault="009A1745">
      <w:pPr>
        <w:pStyle w:val="a"/>
        <w:numPr>
          <w:ilvl w:val="1"/>
          <w:numId w:val="10"/>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w:t>
      </w:r>
      <w:r>
        <w:t>icity of SSB and offset value for UE to determine start point of a periodicity. Detail IE structure is up to RAN2.</w:t>
      </w:r>
    </w:p>
    <w:p w14:paraId="36B5CA40" w14:textId="77777777" w:rsidR="00710AD4" w:rsidRDefault="009A1745">
      <w:pPr>
        <w:pStyle w:val="a"/>
        <w:numPr>
          <w:ilvl w:val="0"/>
          <w:numId w:val="10"/>
        </w:numPr>
      </w:pPr>
      <w:r>
        <w:t>CATT</w:t>
      </w:r>
    </w:p>
    <w:p w14:paraId="771CCD77" w14:textId="77777777" w:rsidR="00710AD4" w:rsidRDefault="009A1745">
      <w:pPr>
        <w:pStyle w:val="a"/>
        <w:numPr>
          <w:ilvl w:val="1"/>
          <w:numId w:val="10"/>
        </w:numPr>
      </w:pPr>
      <w:r>
        <w:t>Time domain: SSB transmission periodicity, SSB time domain position (</w:t>
      </w:r>
      <w:proofErr w:type="spellStart"/>
      <w:r>
        <w:t>ssb-PositionsInBurst</w:t>
      </w:r>
      <w:proofErr w:type="spellEnd"/>
      <w:r>
        <w:t xml:space="preserve">) </w:t>
      </w:r>
    </w:p>
    <w:p w14:paraId="270354BB" w14:textId="77777777" w:rsidR="00710AD4" w:rsidRDefault="009A1745">
      <w:pPr>
        <w:pStyle w:val="a"/>
        <w:numPr>
          <w:ilvl w:val="1"/>
          <w:numId w:val="10"/>
        </w:numPr>
      </w:pPr>
      <w:r>
        <w:t xml:space="preserve">Frequency domain: </w:t>
      </w:r>
      <w:proofErr w:type="spellStart"/>
      <w:r>
        <w:t>center</w:t>
      </w:r>
      <w:proofErr w:type="spellEnd"/>
      <w:r>
        <w:t xml:space="preserve"> frequency of SSB, SCS</w:t>
      </w:r>
    </w:p>
    <w:p w14:paraId="45D63F35" w14:textId="77777777" w:rsidR="00710AD4" w:rsidRDefault="009A1745">
      <w:pPr>
        <w:pStyle w:val="a"/>
        <w:numPr>
          <w:ilvl w:val="0"/>
          <w:numId w:val="10"/>
        </w:numPr>
      </w:pPr>
      <w:r>
        <w:t>Ericsson</w:t>
      </w:r>
    </w:p>
    <w:p w14:paraId="4743B3B6" w14:textId="77777777" w:rsidR="00710AD4" w:rsidRDefault="009A1745">
      <w:pPr>
        <w:pStyle w:val="a"/>
        <w:numPr>
          <w:ilvl w:val="1"/>
          <w:numId w:val="10"/>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w:t>
      </w:r>
      <w:r>
        <w:rPr>
          <w:i/>
          <w:iCs/>
        </w:rPr>
        <w:t xml:space="preserve"> </w:t>
      </w:r>
      <w:r>
        <w:t>Periodicity and SSB position in burst seem less appropriate.</w:t>
      </w:r>
    </w:p>
    <w:p w14:paraId="0B5236B2" w14:textId="77777777" w:rsidR="00710AD4" w:rsidRDefault="009A1745">
      <w:pPr>
        <w:pStyle w:val="a"/>
        <w:numPr>
          <w:ilvl w:val="0"/>
          <w:numId w:val="10"/>
        </w:numPr>
      </w:pPr>
      <w:r>
        <w:t>Xiaomi</w:t>
      </w:r>
    </w:p>
    <w:p w14:paraId="6C08FB84" w14:textId="77777777" w:rsidR="00710AD4" w:rsidRDefault="009A1745">
      <w:pPr>
        <w:pStyle w:val="a"/>
        <w:numPr>
          <w:ilvl w:val="1"/>
          <w:numId w:val="10"/>
        </w:numPr>
      </w:pPr>
      <w:r>
        <w:t xml:space="preserve">About the time domain information of candidate cell’s SSB, we support alt.2 that </w:t>
      </w:r>
      <w:proofErr w:type="spellStart"/>
      <w:r>
        <w:t>smtc</w:t>
      </w:r>
      <w:proofErr w:type="spellEnd"/>
      <w:r>
        <w:t xml:space="preserve"> is configured.</w:t>
      </w:r>
    </w:p>
    <w:p w14:paraId="2FA5E147" w14:textId="77777777" w:rsidR="00710AD4" w:rsidRDefault="009A1745">
      <w:pPr>
        <w:pStyle w:val="a"/>
        <w:numPr>
          <w:ilvl w:val="0"/>
          <w:numId w:val="10"/>
        </w:numPr>
      </w:pPr>
      <w:r>
        <w:t>Apple</w:t>
      </w:r>
    </w:p>
    <w:p w14:paraId="09C0310B" w14:textId="77777777" w:rsidR="00710AD4" w:rsidRDefault="009A1745">
      <w:pPr>
        <w:pStyle w:val="a"/>
        <w:numPr>
          <w:ilvl w:val="1"/>
          <w:numId w:val="10"/>
        </w:numPr>
      </w:pPr>
      <w:r>
        <w:t>For intra-frequency and inter-frequency measurement, the following can be provid</w:t>
      </w:r>
      <w:r>
        <w:t xml:space="preserve">ed as time-domain parameters for L1-RSRP measurement configuration: </w:t>
      </w:r>
    </w:p>
    <w:p w14:paraId="2D263B14" w14:textId="77777777" w:rsidR="00710AD4" w:rsidRDefault="009A1745">
      <w:pPr>
        <w:pStyle w:val="a"/>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2EB53E11" w14:textId="77777777" w:rsidR="00710AD4" w:rsidRDefault="009A1745">
      <w:pPr>
        <w:pStyle w:val="a"/>
        <w:numPr>
          <w:ilvl w:val="0"/>
          <w:numId w:val="10"/>
        </w:numPr>
      </w:pPr>
      <w:r>
        <w:t>Samsung</w:t>
      </w:r>
    </w:p>
    <w:p w14:paraId="7A1AD6CF" w14:textId="77777777" w:rsidR="00710AD4" w:rsidRDefault="009A1745">
      <w:pPr>
        <w:pStyle w:val="a"/>
        <w:numPr>
          <w:ilvl w:val="1"/>
          <w:numId w:val="10"/>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w:t>
      </w:r>
      <w:r>
        <w:t>st</w:t>
      </w:r>
      <w:proofErr w:type="spellEnd"/>
      <w:r>
        <w:t xml:space="preserve"> are provided.</w:t>
      </w:r>
    </w:p>
    <w:p w14:paraId="72AFABB9" w14:textId="77777777" w:rsidR="00710AD4" w:rsidRDefault="009A1745">
      <w:pPr>
        <w:pStyle w:val="a"/>
        <w:numPr>
          <w:ilvl w:val="0"/>
          <w:numId w:val="10"/>
        </w:numPr>
      </w:pPr>
      <w:r>
        <w:t>MediaTek</w:t>
      </w:r>
    </w:p>
    <w:p w14:paraId="585BC108" w14:textId="77777777" w:rsidR="00710AD4" w:rsidRDefault="009A1745">
      <w:pPr>
        <w:pStyle w:val="a"/>
        <w:numPr>
          <w:ilvl w:val="1"/>
          <w:numId w:val="10"/>
        </w:numPr>
      </w:pPr>
      <w:r>
        <w:t xml:space="preserve">For Rel-18 L1/L2 mobility SSB based L1-RSRP measurement, the time domain information of the measured SSB provided in measurement configuration are SSB periodicity and SSB index.  </w:t>
      </w:r>
    </w:p>
    <w:p w14:paraId="53092E3D" w14:textId="77777777" w:rsidR="00710AD4" w:rsidRDefault="009A1745">
      <w:pPr>
        <w:pStyle w:val="5"/>
      </w:pPr>
      <w:r>
        <w:t>[FL observation]</w:t>
      </w:r>
    </w:p>
    <w:p w14:paraId="223FCE4D" w14:textId="77777777" w:rsidR="00710AD4" w:rsidRDefault="009A1745">
      <w:r>
        <w:t>Even though many companies showed</w:t>
      </w:r>
      <w:r>
        <w:t xml:space="preserve"> their view that this issue can be discussed in RAN2, many companies showed their views on the time domain information for L1 measurement. The summary of the proposal on time domain information for L1 measurement RS is as follows:</w:t>
      </w:r>
    </w:p>
    <w:p w14:paraId="04DA2848" w14:textId="77777777" w:rsidR="00710AD4" w:rsidRDefault="009A1745">
      <w:pPr>
        <w:pStyle w:val="a"/>
        <w:numPr>
          <w:ilvl w:val="0"/>
          <w:numId w:val="10"/>
        </w:numPr>
        <w:rPr>
          <w:b/>
          <w:bCs/>
        </w:rPr>
      </w:pPr>
      <w:proofErr w:type="gramStart"/>
      <w:r>
        <w:rPr>
          <w:b/>
          <w:bCs/>
        </w:rPr>
        <w:lastRenderedPageBreak/>
        <w:t>SMTC(</w:t>
      </w:r>
      <w:proofErr w:type="gramEnd"/>
      <w:r>
        <w:rPr>
          <w:b/>
          <w:bCs/>
        </w:rPr>
        <w:t>4)</w:t>
      </w:r>
    </w:p>
    <w:p w14:paraId="4048107F" w14:textId="77777777" w:rsidR="00710AD4" w:rsidRDefault="009A1745">
      <w:pPr>
        <w:pStyle w:val="a"/>
        <w:numPr>
          <w:ilvl w:val="1"/>
          <w:numId w:val="10"/>
        </w:numPr>
      </w:pPr>
      <w:proofErr w:type="spellStart"/>
      <w:r>
        <w:t>Spreadtrum</w:t>
      </w:r>
      <w:proofErr w:type="spellEnd"/>
      <w:r>
        <w:t>, Erics</w:t>
      </w:r>
      <w:r>
        <w:t>son, Xiaomi, Apple</w:t>
      </w:r>
    </w:p>
    <w:p w14:paraId="27ADB6C6" w14:textId="77777777" w:rsidR="00710AD4" w:rsidRDefault="009A1745">
      <w:pPr>
        <w:pStyle w:val="a"/>
        <w:numPr>
          <w:ilvl w:val="0"/>
          <w:numId w:val="10"/>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4E498D37" w14:textId="77777777" w:rsidR="00710AD4" w:rsidRPr="00710AD4" w:rsidRDefault="009A1745">
      <w:pPr>
        <w:pStyle w:val="a"/>
        <w:numPr>
          <w:ilvl w:val="1"/>
          <w:numId w:val="10"/>
        </w:numPr>
        <w:rPr>
          <w:lang w:val="de-DE"/>
          <w:rPrChange w:id="4" w:author="Kuang, Quan" w:date="2023-05-23T09:56:00Z">
            <w:rPr/>
          </w:rPrChange>
        </w:rPr>
      </w:pPr>
      <w:r>
        <w:rPr>
          <w:lang w:val="de-DE"/>
          <w:rPrChange w:id="5" w:author="Kuang, Quan" w:date="2023-05-23T09:56:00Z">
            <w:rPr/>
          </w:rPrChange>
        </w:rPr>
        <w:t>ZTE, vivo, Huawei, CATT, Samsung, MediaTek</w:t>
      </w:r>
    </w:p>
    <w:p w14:paraId="76BB552A" w14:textId="77777777" w:rsidR="00710AD4" w:rsidRDefault="009A1745">
      <w:r>
        <w:t>The companies’ view is almost even, so it is not easy to make a conclusion from the contribution review. However, it seems that RAN2 has already agreed t</w:t>
      </w:r>
      <w:r>
        <w:t xml:space="preserve">o go with SMTC, according to their LS (sited below). </w:t>
      </w:r>
    </w:p>
    <w:p w14:paraId="0BBF1277" w14:textId="77777777" w:rsidR="00710AD4" w:rsidRDefault="009A1745">
      <w:pPr>
        <w:pStyle w:val="a"/>
        <w:numPr>
          <w:ilvl w:val="0"/>
          <w:numId w:val="18"/>
        </w:numPr>
      </w:pPr>
      <w:r>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w:t>
      </w:r>
      <w:r>
        <w:t xml:space="preserve">ls. </w:t>
      </w:r>
      <w:r>
        <w:rPr>
          <w:highlight w:val="yellow"/>
        </w:rPr>
        <w:t>The RS configuration, per RAN1 agreement, can include PCI or logical ID, SMTC location, frequency location, and SCS.</w:t>
      </w:r>
      <w:r>
        <w:t xml:space="preserve">  </w:t>
      </w:r>
    </w:p>
    <w:p w14:paraId="3C34096A" w14:textId="77777777" w:rsidR="00710AD4" w:rsidRDefault="009A1745">
      <w:pPr>
        <w:rPr>
          <w:b/>
          <w:bCs/>
        </w:rPr>
      </w:pPr>
      <w:r>
        <w:t>FL doesn’t see the strong support to revert the RAN2 agreement, and hence FL would like to propose the following.</w:t>
      </w:r>
    </w:p>
    <w:p w14:paraId="335A0B77" w14:textId="77777777" w:rsidR="00710AD4" w:rsidRDefault="009A1745">
      <w:pPr>
        <w:pStyle w:val="5"/>
      </w:pPr>
      <w:r>
        <w:t>[FL Proposal 5-1-7-</w:t>
      </w:r>
      <w:r>
        <w:t>v1]</w:t>
      </w:r>
    </w:p>
    <w:p w14:paraId="2076938C"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RAN1 confirms the following RAN2 </w:t>
      </w:r>
      <w:proofErr w:type="gramStart"/>
      <w:r>
        <w:rPr>
          <w:color w:val="FF0000"/>
        </w:rPr>
        <w:t>agreement</w:t>
      </w:r>
      <w:proofErr w:type="gramEnd"/>
    </w:p>
    <w:p w14:paraId="000727FF"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2D9615B7" w14:textId="77777777" w:rsidR="00710AD4" w:rsidRDefault="00710AD4"/>
    <w:p w14:paraId="71CBCA2C" w14:textId="77777777" w:rsidR="00710AD4" w:rsidRDefault="00710AD4"/>
    <w:p w14:paraId="3217E668" w14:textId="77777777" w:rsidR="00710AD4" w:rsidRDefault="00710AD4"/>
    <w:p w14:paraId="59EEF753" w14:textId="77777777" w:rsidR="00710AD4" w:rsidRDefault="009A1745">
      <w:pPr>
        <w:pStyle w:val="5"/>
      </w:pPr>
      <w:r>
        <w:t>[Comments to FL Proposal 5-1-7-v1]</w:t>
      </w:r>
    </w:p>
    <w:tbl>
      <w:tblPr>
        <w:tblStyle w:val="8"/>
        <w:tblW w:w="9773" w:type="dxa"/>
        <w:tblLook w:val="04A0" w:firstRow="1" w:lastRow="0" w:firstColumn="1" w:lastColumn="0" w:noHBand="0" w:noVBand="1"/>
      </w:tblPr>
      <w:tblGrid>
        <w:gridCol w:w="1936"/>
        <w:gridCol w:w="7837"/>
      </w:tblGrid>
      <w:tr w:rsidR="00710AD4" w14:paraId="36FF16A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F93194C" w14:textId="77777777" w:rsidR="00710AD4" w:rsidRDefault="009A1745">
            <w:r>
              <w:rPr>
                <w:rFonts w:hint="eastAsia"/>
              </w:rPr>
              <w:t>C</w:t>
            </w:r>
            <w:r>
              <w:t>ompany</w:t>
            </w:r>
          </w:p>
        </w:tc>
        <w:tc>
          <w:tcPr>
            <w:tcW w:w="7837" w:type="dxa"/>
          </w:tcPr>
          <w:p w14:paraId="093E52E7" w14:textId="77777777" w:rsidR="00710AD4" w:rsidRDefault="009A1745">
            <w:r>
              <w:rPr>
                <w:rFonts w:hint="eastAsia"/>
              </w:rPr>
              <w:t>C</w:t>
            </w:r>
            <w:r>
              <w:t>omment</w:t>
            </w:r>
          </w:p>
        </w:tc>
      </w:tr>
      <w:tr w:rsidR="00710AD4" w14:paraId="3706EFF3" w14:textId="77777777" w:rsidTr="00710AD4">
        <w:tc>
          <w:tcPr>
            <w:tcW w:w="1936" w:type="dxa"/>
          </w:tcPr>
          <w:p w14:paraId="7315AB82" w14:textId="77777777" w:rsidR="00710AD4" w:rsidRDefault="009A1745">
            <w:pPr>
              <w:rPr>
                <w:rFonts w:eastAsia="SimSun"/>
                <w:lang w:eastAsia="zh-CN"/>
              </w:rPr>
            </w:pPr>
            <w:r>
              <w:rPr>
                <w:rFonts w:eastAsia="SimSun"/>
                <w:lang w:eastAsia="zh-CN"/>
              </w:rPr>
              <w:t>QC</w:t>
            </w:r>
          </w:p>
        </w:tc>
        <w:tc>
          <w:tcPr>
            <w:tcW w:w="7837" w:type="dxa"/>
          </w:tcPr>
          <w:p w14:paraId="21619111" w14:textId="77777777" w:rsidR="00710AD4" w:rsidRDefault="009A1745">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710AD4" w14:paraId="44F51BC9" w14:textId="77777777" w:rsidTr="00710AD4">
        <w:tc>
          <w:tcPr>
            <w:tcW w:w="1936" w:type="dxa"/>
          </w:tcPr>
          <w:p w14:paraId="20300EA7" w14:textId="77777777" w:rsidR="00710AD4" w:rsidRDefault="009A1745">
            <w:pPr>
              <w:rPr>
                <w:rFonts w:eastAsia="SimSun"/>
                <w:lang w:eastAsia="zh-CN"/>
              </w:rPr>
            </w:pPr>
            <w:proofErr w:type="spellStart"/>
            <w:r>
              <w:rPr>
                <w:rFonts w:eastAsia="SimSun"/>
                <w:lang w:eastAsia="zh-CN"/>
              </w:rPr>
              <w:t>Futurew</w:t>
            </w:r>
            <w:r>
              <w:rPr>
                <w:rFonts w:eastAsia="SimSun"/>
                <w:lang w:eastAsia="zh-CN"/>
              </w:rPr>
              <w:t>ei</w:t>
            </w:r>
            <w:proofErr w:type="spellEnd"/>
          </w:p>
        </w:tc>
        <w:tc>
          <w:tcPr>
            <w:tcW w:w="7837" w:type="dxa"/>
          </w:tcPr>
          <w:p w14:paraId="6EAEDA2E" w14:textId="77777777" w:rsidR="00710AD4" w:rsidRDefault="009A1745">
            <w:r>
              <w:rPr>
                <w:rFonts w:eastAsia="SimSun"/>
                <w:lang w:eastAsia="zh-CN"/>
              </w:rPr>
              <w:t>We are ok with the proposal, as asynchronization cases needs to be supported for both intra frequency and inter frequency mobility</w:t>
            </w:r>
          </w:p>
        </w:tc>
      </w:tr>
      <w:tr w:rsidR="00710AD4" w14:paraId="221B0C7A" w14:textId="77777777" w:rsidTr="00710AD4">
        <w:tc>
          <w:tcPr>
            <w:tcW w:w="1936" w:type="dxa"/>
          </w:tcPr>
          <w:p w14:paraId="0A37B847" w14:textId="77777777" w:rsidR="00710AD4" w:rsidRDefault="009A1745">
            <w:pPr>
              <w:rPr>
                <w:rFonts w:eastAsia="SimSun"/>
                <w:lang w:eastAsia="zh-CN"/>
              </w:rPr>
            </w:pPr>
            <w:r>
              <w:rPr>
                <w:rFonts w:eastAsia="SimSun"/>
                <w:lang w:eastAsia="zh-CN"/>
              </w:rPr>
              <w:t>MediaTek</w:t>
            </w:r>
          </w:p>
        </w:tc>
        <w:tc>
          <w:tcPr>
            <w:tcW w:w="7837" w:type="dxa"/>
          </w:tcPr>
          <w:p w14:paraId="16A52F7F" w14:textId="77777777" w:rsidR="00710AD4" w:rsidRDefault="009A1745">
            <w:r>
              <w:t>We don’t support the proposal. After discussing with RAN2 delegates, it seems like RAN2 doesn’t have the intenti</w:t>
            </w:r>
            <w:r>
              <w:t>on to decide SMTC as timing information of RS when the agreement was made. In fact, the sentence,</w:t>
            </w:r>
          </w:p>
          <w:p w14:paraId="5A1BDB59" w14:textId="77777777" w:rsidR="00710AD4" w:rsidRDefault="009A1745">
            <w:r>
              <w:rPr>
                <w:highlight w:val="yellow"/>
              </w:rPr>
              <w:t xml:space="preserve">The RS configuration, </w:t>
            </w:r>
            <w:r>
              <w:rPr>
                <w:color w:val="FF0000"/>
                <w:highlight w:val="yellow"/>
              </w:rPr>
              <w:t>per RAN1 agreement</w:t>
            </w:r>
            <w:r>
              <w:rPr>
                <w:highlight w:val="yellow"/>
              </w:rPr>
              <w:t xml:space="preserve">, can include PCI or logical ID, SMTC location, frequency location, and </w:t>
            </w:r>
            <w:proofErr w:type="gramStart"/>
            <w:r>
              <w:rPr>
                <w:highlight w:val="yellow"/>
              </w:rPr>
              <w:t>SCS</w:t>
            </w:r>
            <w:proofErr w:type="gramEnd"/>
          </w:p>
          <w:p w14:paraId="79BAD8B8" w14:textId="77777777" w:rsidR="00710AD4" w:rsidRDefault="009A1745">
            <w:r>
              <w:t xml:space="preserve">means that RAN2 acknowledge </w:t>
            </w:r>
            <w:r>
              <w:t xml:space="preserve">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1019008F" w14:textId="77777777" w:rsidR="00710AD4" w:rsidRDefault="00710AD4"/>
          <w:p w14:paraId="2A372F37" w14:textId="77777777" w:rsidR="00710AD4" w:rsidRDefault="009A1745">
            <w:r>
              <w:t xml:space="preserve"> </w:t>
            </w:r>
          </w:p>
        </w:tc>
      </w:tr>
      <w:tr w:rsidR="00710AD4" w14:paraId="25843F96" w14:textId="77777777" w:rsidTr="00710AD4">
        <w:tc>
          <w:tcPr>
            <w:tcW w:w="1936" w:type="dxa"/>
          </w:tcPr>
          <w:p w14:paraId="02BA6058" w14:textId="77777777" w:rsidR="00710AD4" w:rsidRDefault="009A1745">
            <w:pPr>
              <w:rPr>
                <w:rFonts w:eastAsia="SimSun"/>
                <w:lang w:eastAsia="zh-CN"/>
              </w:rPr>
            </w:pPr>
            <w:r>
              <w:rPr>
                <w:rFonts w:eastAsia="SimSun"/>
                <w:lang w:eastAsia="zh-CN"/>
              </w:rPr>
              <w:lastRenderedPageBreak/>
              <w:t>Samsung</w:t>
            </w:r>
          </w:p>
        </w:tc>
        <w:tc>
          <w:tcPr>
            <w:tcW w:w="7837" w:type="dxa"/>
          </w:tcPr>
          <w:p w14:paraId="430EB00A" w14:textId="77777777" w:rsidR="00710AD4" w:rsidRDefault="009A1745">
            <w:r>
              <w:rPr>
                <w:rFonts w:eastAsia="SimSun"/>
                <w:lang w:eastAsia="zh-CN"/>
              </w:rPr>
              <w:t>For intra-frequency, we can follow t</w:t>
            </w:r>
            <w:r>
              <w:rPr>
                <w:rFonts w:eastAsia="SimSun"/>
                <w:lang w:eastAsia="zh-CN"/>
              </w:rPr>
              <w: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710AD4" w14:paraId="30FBD4A2" w14:textId="77777777" w:rsidTr="00710AD4">
        <w:tc>
          <w:tcPr>
            <w:tcW w:w="1936" w:type="dxa"/>
          </w:tcPr>
          <w:p w14:paraId="5D8820B4"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A5B709B" w14:textId="77777777" w:rsidR="00710AD4" w:rsidRDefault="009A1745">
            <w:r>
              <w:rPr>
                <w:rFonts w:eastAsia="SimSun" w:hint="eastAsia"/>
                <w:lang w:eastAsia="zh-CN"/>
              </w:rPr>
              <w:t>S</w:t>
            </w:r>
            <w:r>
              <w:rPr>
                <w:rFonts w:eastAsia="SimSun"/>
                <w:lang w:eastAsia="zh-CN"/>
              </w:rPr>
              <w:t>upport</w:t>
            </w:r>
          </w:p>
        </w:tc>
      </w:tr>
      <w:tr w:rsidR="00710AD4" w14:paraId="453CACF3" w14:textId="77777777" w:rsidTr="00710AD4">
        <w:tc>
          <w:tcPr>
            <w:tcW w:w="1936" w:type="dxa"/>
          </w:tcPr>
          <w:p w14:paraId="48191B0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062E9CA9"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795B31EF" w14:textId="77777777" w:rsidTr="00710AD4">
        <w:tc>
          <w:tcPr>
            <w:tcW w:w="1936" w:type="dxa"/>
          </w:tcPr>
          <w:p w14:paraId="43C3D0E7" w14:textId="77777777" w:rsidR="00710AD4" w:rsidRDefault="009A1745">
            <w:pPr>
              <w:rPr>
                <w:rFonts w:eastAsia="SimSun"/>
                <w:lang w:val="en-US" w:eastAsia="zh-CN"/>
              </w:rPr>
            </w:pPr>
            <w:r>
              <w:rPr>
                <w:rFonts w:eastAsia="SimSun" w:hint="eastAsia"/>
                <w:lang w:val="en-US" w:eastAsia="zh-CN"/>
              </w:rPr>
              <w:t>ZTE</w:t>
            </w:r>
          </w:p>
        </w:tc>
        <w:tc>
          <w:tcPr>
            <w:tcW w:w="7837" w:type="dxa"/>
          </w:tcPr>
          <w:p w14:paraId="4A31F39A" w14:textId="77777777" w:rsidR="00710AD4" w:rsidRDefault="009A1745">
            <w:pPr>
              <w:rPr>
                <w:rFonts w:eastAsia="SimSun"/>
                <w:lang w:val="en-US" w:eastAsia="zh-CN"/>
              </w:rPr>
            </w:pPr>
            <w:r>
              <w:rPr>
                <w:rFonts w:eastAsia="SimSun" w:hint="eastAsia"/>
                <w:lang w:val="en-US" w:eastAsia="zh-CN"/>
              </w:rPr>
              <w:t>We also get similar information as MTK, the conclusion from RAN2 does not mean that time domain information of SSB will be determined based on SMTC</w:t>
            </w:r>
            <w:r>
              <w:rPr>
                <w:rFonts w:eastAsia="SimSun" w:hint="eastAsia"/>
                <w:lang w:val="en-US" w:eastAsia="zh-CN"/>
              </w:rPr>
              <w:t xml:space="preserve">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w:t>
            </w:r>
            <w:r>
              <w:rPr>
                <w:rFonts w:eastAsia="SimSun" w:hint="eastAsia"/>
                <w:lang w:val="en-US" w:eastAsia="zh-CN"/>
              </w:rPr>
              <w:t>RC parameter will be used. Specific RRC parameter or name can be determined by RAN2.</w:t>
            </w:r>
          </w:p>
        </w:tc>
      </w:tr>
      <w:tr w:rsidR="00710AD4" w14:paraId="668963D2" w14:textId="77777777" w:rsidTr="00710AD4">
        <w:tc>
          <w:tcPr>
            <w:tcW w:w="1936" w:type="dxa"/>
          </w:tcPr>
          <w:p w14:paraId="3A97999B" w14:textId="77777777" w:rsidR="00710AD4" w:rsidRDefault="009A1745">
            <w:pPr>
              <w:rPr>
                <w:rFonts w:eastAsia="SimSun"/>
                <w:lang w:eastAsia="zh-CN"/>
              </w:rPr>
            </w:pPr>
            <w:r>
              <w:rPr>
                <w:rFonts w:eastAsia="SimSun" w:hint="eastAsia"/>
                <w:lang w:eastAsia="zh-CN"/>
              </w:rPr>
              <w:t>CATT</w:t>
            </w:r>
          </w:p>
        </w:tc>
        <w:tc>
          <w:tcPr>
            <w:tcW w:w="7837" w:type="dxa"/>
          </w:tcPr>
          <w:p w14:paraId="64ECABD8" w14:textId="77777777" w:rsidR="00710AD4" w:rsidRDefault="009A1745">
            <w:pPr>
              <w:rPr>
                <w:rFonts w:eastAsia="SimSun"/>
                <w:lang w:eastAsia="zh-CN"/>
              </w:rPr>
            </w:pPr>
            <w:r>
              <w:rPr>
                <w:rFonts w:eastAsia="SimSun" w:hint="eastAsia"/>
                <w:lang w:eastAsia="zh-CN"/>
              </w:rPr>
              <w:t>We are fine with the proposal.</w:t>
            </w:r>
          </w:p>
        </w:tc>
      </w:tr>
      <w:tr w:rsidR="00710AD4" w14:paraId="73F6FA01" w14:textId="77777777" w:rsidTr="00710AD4">
        <w:tc>
          <w:tcPr>
            <w:tcW w:w="1936" w:type="dxa"/>
          </w:tcPr>
          <w:p w14:paraId="3FC74DC6" w14:textId="77777777" w:rsidR="00710AD4" w:rsidRDefault="009A1745">
            <w:pPr>
              <w:rPr>
                <w:rFonts w:eastAsia="SimSun"/>
                <w:lang w:eastAsia="zh-CN"/>
              </w:rPr>
            </w:pPr>
            <w:r>
              <w:rPr>
                <w:rFonts w:eastAsia="SimSun" w:hint="eastAsia"/>
                <w:lang w:val="en-US" w:eastAsia="zh-CN"/>
              </w:rPr>
              <w:t>Lenovo</w:t>
            </w:r>
          </w:p>
        </w:tc>
        <w:tc>
          <w:tcPr>
            <w:tcW w:w="7837" w:type="dxa"/>
          </w:tcPr>
          <w:p w14:paraId="5BFF80A4" w14:textId="77777777" w:rsidR="00710AD4" w:rsidRDefault="009A1745">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w:t>
            </w:r>
            <w:r>
              <w:rPr>
                <w:rFonts w:eastAsia="SimSun"/>
                <w:lang w:val="en-US" w:eastAsia="zh-CN"/>
              </w:rPr>
              <w:t xml:space="preserve"> proposal.</w:t>
            </w:r>
          </w:p>
        </w:tc>
      </w:tr>
      <w:tr w:rsidR="00710AD4" w14:paraId="60C6D87F" w14:textId="77777777" w:rsidTr="00710AD4">
        <w:tc>
          <w:tcPr>
            <w:tcW w:w="1936" w:type="dxa"/>
          </w:tcPr>
          <w:p w14:paraId="64E1DDD0" w14:textId="77777777" w:rsidR="00710AD4" w:rsidRDefault="009A1745">
            <w:pPr>
              <w:rPr>
                <w:rFonts w:eastAsia="SimSun"/>
                <w:lang w:eastAsia="zh-CN"/>
              </w:rPr>
            </w:pPr>
            <w:r>
              <w:rPr>
                <w:rFonts w:eastAsia="SimSun"/>
                <w:lang w:eastAsia="zh-CN"/>
              </w:rPr>
              <w:t>Ericsson</w:t>
            </w:r>
          </w:p>
        </w:tc>
        <w:tc>
          <w:tcPr>
            <w:tcW w:w="7837" w:type="dxa"/>
          </w:tcPr>
          <w:p w14:paraId="480772AB" w14:textId="77777777" w:rsidR="00710AD4" w:rsidRDefault="009A1745">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w:t>
            </w:r>
            <w:r>
              <w:t xml:space="preserve">functionality, significant improvements over the existing functionality </w:t>
            </w:r>
            <w:proofErr w:type="gramStart"/>
            <w:r>
              <w:t>is</w:t>
            </w:r>
            <w:proofErr w:type="gramEnd"/>
            <w:r>
              <w:t xml:space="preserve"> needed.</w:t>
            </w:r>
          </w:p>
        </w:tc>
      </w:tr>
      <w:tr w:rsidR="00710AD4" w14:paraId="0F4DF063" w14:textId="77777777" w:rsidTr="00710AD4">
        <w:tc>
          <w:tcPr>
            <w:tcW w:w="1936" w:type="dxa"/>
          </w:tcPr>
          <w:p w14:paraId="476C59D3" w14:textId="77777777" w:rsidR="00710AD4" w:rsidRDefault="009A1745">
            <w:pPr>
              <w:rPr>
                <w:rFonts w:eastAsia="SimSun"/>
                <w:lang w:eastAsia="zh-CN"/>
              </w:rPr>
            </w:pPr>
            <w:r>
              <w:rPr>
                <w:rFonts w:eastAsia="SimSun"/>
                <w:lang w:eastAsia="zh-CN"/>
              </w:rPr>
              <w:t>IDCC</w:t>
            </w:r>
          </w:p>
        </w:tc>
        <w:tc>
          <w:tcPr>
            <w:tcW w:w="7837" w:type="dxa"/>
          </w:tcPr>
          <w:p w14:paraId="22BEDDC1" w14:textId="77777777" w:rsidR="00710AD4" w:rsidRDefault="009A1745">
            <w:r>
              <w:t>Support the proposal.</w:t>
            </w:r>
          </w:p>
        </w:tc>
      </w:tr>
      <w:tr w:rsidR="00710AD4" w14:paraId="1FDE53A4" w14:textId="77777777" w:rsidTr="00710AD4">
        <w:tc>
          <w:tcPr>
            <w:tcW w:w="1936" w:type="dxa"/>
          </w:tcPr>
          <w:p w14:paraId="3C0BAD14"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6FBAB10" w14:textId="77777777" w:rsidR="00710AD4" w:rsidRDefault="009A1745">
            <w:pPr>
              <w:rPr>
                <w:rFonts w:eastAsia="SimSun"/>
                <w:lang w:val="en-US" w:eastAsia="zh-CN"/>
              </w:rPr>
            </w:pPr>
            <w:r>
              <w:rPr>
                <w:rFonts w:eastAsia="SimSun"/>
                <w:lang w:val="en-US" w:eastAsia="zh-CN"/>
              </w:rPr>
              <w:t>We had similar feeling as MTK that RAN2 did not make decision to use SMTC as time domain information for SSB. Actually, SMTC i</w:t>
            </w:r>
            <w:r>
              <w:rPr>
                <w:rFonts w:eastAsia="SimSun"/>
                <w:lang w:val="en-US" w:eastAsia="zh-CN"/>
              </w:rPr>
              <w:t>tself is not clear as there are multiple choices of SMTC (</w:t>
            </w:r>
            <w:proofErr w:type="gramStart"/>
            <w:r>
              <w:rPr>
                <w:rFonts w:eastAsia="SimSun"/>
                <w:lang w:val="en-US" w:eastAsia="zh-CN"/>
              </w:rPr>
              <w:t>e.g.</w:t>
            </w:r>
            <w:proofErr w:type="gramEnd"/>
            <w:r>
              <w:rPr>
                <w:rFonts w:eastAsia="SimSun"/>
                <w:lang w:val="en-US" w:eastAsia="zh-CN"/>
              </w:rPr>
              <w:t xml:space="preserve"> smtc1 or smtc2 …) and not sure which is referred by RAN2.</w:t>
            </w:r>
          </w:p>
        </w:tc>
      </w:tr>
      <w:tr w:rsidR="00710AD4" w14:paraId="224A7F0F" w14:textId="77777777" w:rsidTr="00710AD4">
        <w:tc>
          <w:tcPr>
            <w:tcW w:w="1936" w:type="dxa"/>
          </w:tcPr>
          <w:p w14:paraId="2F3B715A" w14:textId="77777777" w:rsidR="00710AD4" w:rsidRDefault="00710AD4">
            <w:pPr>
              <w:rPr>
                <w:rFonts w:eastAsia="SimSun"/>
                <w:lang w:eastAsia="zh-CN"/>
              </w:rPr>
            </w:pPr>
          </w:p>
        </w:tc>
        <w:tc>
          <w:tcPr>
            <w:tcW w:w="7837" w:type="dxa"/>
          </w:tcPr>
          <w:p w14:paraId="16785B12" w14:textId="77777777" w:rsidR="00710AD4" w:rsidRDefault="00710AD4"/>
        </w:tc>
      </w:tr>
    </w:tbl>
    <w:p w14:paraId="1EF91ACC" w14:textId="77777777" w:rsidR="00710AD4" w:rsidRDefault="00710AD4">
      <w:pPr>
        <w:pStyle w:val="5"/>
      </w:pPr>
    </w:p>
    <w:p w14:paraId="5585CE5D" w14:textId="77777777" w:rsidR="00710AD4" w:rsidRDefault="009A1745">
      <w:pPr>
        <w:pStyle w:val="5"/>
      </w:pPr>
      <w:r>
        <w:t>[FL Proposal 5-1-7-v2]</w:t>
      </w:r>
    </w:p>
    <w:p w14:paraId="094A9FDA"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0EE32E6A"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Send an LS to ask RAN2 to deci</w:t>
      </w:r>
      <w:r>
        <w:rPr>
          <w:color w:val="FF0000"/>
        </w:rPr>
        <w:t xml:space="preserve">de which option to take as a time domain information to be provided to a UE for intra- and inter- </w:t>
      </w:r>
      <w:proofErr w:type="gramStart"/>
      <w:r>
        <w:rPr>
          <w:color w:val="FF0000"/>
        </w:rPr>
        <w:t>frequency</w:t>
      </w:r>
      <w:proofErr w:type="gramEnd"/>
      <w:r>
        <w:rPr>
          <w:color w:val="FF0000"/>
        </w:rPr>
        <w:t xml:space="preserve"> </w:t>
      </w:r>
    </w:p>
    <w:p w14:paraId="3C783F2C"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1: SMTC</w:t>
      </w:r>
    </w:p>
    <w:p w14:paraId="6C1C4A55"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2: periodicity and SSB position in burst</w:t>
      </w:r>
    </w:p>
    <w:p w14:paraId="145C866F" w14:textId="77777777" w:rsidR="00710AD4" w:rsidRDefault="00710AD4"/>
    <w:p w14:paraId="3C9E0500" w14:textId="77777777" w:rsidR="00710AD4" w:rsidRDefault="009A1745">
      <w:pPr>
        <w:pStyle w:val="5"/>
      </w:pPr>
      <w:r>
        <w:t>[FL Proposal 5-1-7-v3]</w:t>
      </w:r>
    </w:p>
    <w:p w14:paraId="15329F14"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For L1-RSRP measurement RS configuration for SSB based L1-RS</w:t>
      </w:r>
      <w:r>
        <w:rPr>
          <w:color w:val="FF0000"/>
        </w:rPr>
        <w:t xml:space="preserve">RP measurement, </w:t>
      </w:r>
    </w:p>
    <w:p w14:paraId="520D8015"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lastRenderedPageBreak/>
        <w:t xml:space="preserve">Send an LS to ask RAN2 to finalize the detailed design of a time domain information for intra- and inter- frequency, including the down-selection between SMTC-based and {periodicity and SSB position in burst}-based </w:t>
      </w:r>
      <w:proofErr w:type="gramStart"/>
      <w:r>
        <w:rPr>
          <w:color w:val="FF0000"/>
        </w:rPr>
        <w:t>approach</w:t>
      </w:r>
      <w:proofErr w:type="gramEnd"/>
    </w:p>
    <w:p w14:paraId="6AF779D9" w14:textId="77777777" w:rsidR="00710AD4" w:rsidRDefault="00710AD4"/>
    <w:p w14:paraId="330A59F7" w14:textId="77777777" w:rsidR="00710AD4" w:rsidRDefault="009A1745">
      <w:pPr>
        <w:pStyle w:val="5"/>
      </w:pPr>
      <w:r>
        <w:t xml:space="preserve">[FL </w:t>
      </w:r>
      <w:r>
        <w:t>Proposal 5-1-7-v4]</w:t>
      </w:r>
    </w:p>
    <w:p w14:paraId="2F2A345E"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0127D99C"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and SSB position in burst are provided as </w:t>
      </w:r>
      <w:r>
        <w:rPr>
          <w:szCs w:val="24"/>
        </w:rPr>
        <w:t xml:space="preserve">time domain information for intra- and inter- </w:t>
      </w:r>
      <w:proofErr w:type="gramStart"/>
      <w:r>
        <w:rPr>
          <w:szCs w:val="24"/>
        </w:rPr>
        <w:t>frequency</w:t>
      </w:r>
      <w:proofErr w:type="gramEnd"/>
    </w:p>
    <w:p w14:paraId="70D3F8E1"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w:t>
      </w:r>
      <w:r>
        <w:rPr>
          <w:i/>
          <w:iCs/>
          <w:szCs w:val="24"/>
        </w:rPr>
        <w:t xml:space="preserve"> this </w:t>
      </w:r>
      <w:proofErr w:type="gramStart"/>
      <w:r>
        <w:rPr>
          <w:i/>
          <w:iCs/>
          <w:szCs w:val="24"/>
        </w:rPr>
        <w:t>proposal</w:t>
      </w:r>
      <w:proofErr w:type="gramEnd"/>
    </w:p>
    <w:p w14:paraId="0EFFCD53" w14:textId="77777777" w:rsidR="00710AD4" w:rsidRDefault="00710AD4">
      <w:pPr>
        <w:pStyle w:val="a"/>
        <w:numPr>
          <w:ilvl w:val="0"/>
          <w:numId w:val="10"/>
        </w:numPr>
        <w:spacing w:after="0" w:afterAutospacing="0"/>
        <w:rPr>
          <w:rFonts w:ascii="Times" w:hAnsi="Times"/>
          <w:i/>
          <w:iCs/>
          <w:szCs w:val="24"/>
          <w:lang w:eastAsia="en-US"/>
        </w:rPr>
      </w:pPr>
    </w:p>
    <w:p w14:paraId="0674924B" w14:textId="77777777" w:rsidR="00710AD4" w:rsidRDefault="009A1745">
      <w:pPr>
        <w:pStyle w:val="5"/>
      </w:pPr>
      <w:r>
        <w:t>[FL Proposal 5-1-7-v5]</w:t>
      </w:r>
    </w:p>
    <w:p w14:paraId="411CF002"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0E304F60"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w:t>
      </w:r>
      <w:r>
        <w:rPr>
          <w:rFonts w:ascii="Times" w:hAnsi="Times"/>
          <w:szCs w:val="24"/>
          <w:highlight w:val="yellow"/>
          <w:lang w:eastAsia="en-US"/>
        </w:rPr>
        <w:t>of SSB</w:t>
      </w:r>
      <w:r>
        <w:rPr>
          <w:rFonts w:ascii="Times" w:hAnsi="Times"/>
          <w:szCs w:val="24"/>
          <w:lang w:eastAsia="en-US"/>
        </w:rPr>
        <w:t xml:space="preserve">, SSB position in burst and </w:t>
      </w:r>
      <w:r>
        <w:rPr>
          <w:rFonts w:ascii="Times" w:hAnsi="Times"/>
          <w:szCs w:val="24"/>
          <w:highlight w:val="yellow"/>
          <w:lang w:eastAsia="en-US"/>
        </w:rPr>
        <w:t>SFN offset</w:t>
      </w:r>
      <w:r>
        <w:rPr>
          <w:rFonts w:ascii="Times" w:hAnsi="Times"/>
          <w:szCs w:val="24"/>
          <w:lang w:eastAsia="en-US"/>
        </w:rPr>
        <w:t xml:space="preserve"> are provided as </w:t>
      </w:r>
      <w:r>
        <w:rPr>
          <w:szCs w:val="24"/>
        </w:rPr>
        <w:t xml:space="preserve">time domain information for intra- and inter- </w:t>
      </w:r>
      <w:proofErr w:type="gramStart"/>
      <w:r>
        <w:rPr>
          <w:szCs w:val="24"/>
        </w:rPr>
        <w:t>frequency</w:t>
      </w:r>
      <w:proofErr w:type="gramEnd"/>
    </w:p>
    <w:p w14:paraId="6E61D6C3" w14:textId="77777777" w:rsidR="00710AD4" w:rsidRDefault="009A1745">
      <w:pPr>
        <w:pStyle w:val="a"/>
        <w:numPr>
          <w:ilvl w:val="0"/>
          <w:numId w:val="10"/>
        </w:numPr>
        <w:spacing w:after="0" w:afterAutospacing="0"/>
        <w:rPr>
          <w:rFonts w:ascii="Times" w:hAnsi="Times"/>
          <w:i/>
          <w:iCs/>
          <w:szCs w:val="24"/>
          <w:lang w:eastAsia="en-US"/>
        </w:rPr>
      </w:pPr>
      <w:r>
        <w:rPr>
          <w:i/>
          <w:iCs/>
          <w:szCs w:val="24"/>
        </w:rPr>
        <w:t xml:space="preserve">FL note: Apple, Nokia, </w:t>
      </w:r>
      <w:r>
        <w:rPr>
          <w:i/>
          <w:iCs/>
          <w:szCs w:val="24"/>
        </w:rPr>
        <w:t xml:space="preserve">Google, Ericsson, vivo, Huawei, ZTE, MediaTek are OK with this </w:t>
      </w:r>
      <w:proofErr w:type="gramStart"/>
      <w:r>
        <w:rPr>
          <w:i/>
          <w:iCs/>
          <w:szCs w:val="24"/>
        </w:rPr>
        <w:t>proposal</w:t>
      </w:r>
      <w:proofErr w:type="gramEnd"/>
    </w:p>
    <w:p w14:paraId="3A78DC38" w14:textId="77777777" w:rsidR="00710AD4" w:rsidRDefault="00710AD4"/>
    <w:p w14:paraId="49A5210B" w14:textId="77777777" w:rsidR="00710AD4" w:rsidRDefault="009A1745">
      <w:pPr>
        <w:pStyle w:val="a"/>
        <w:numPr>
          <w:ilvl w:val="0"/>
          <w:numId w:val="10"/>
        </w:numPr>
        <w:snapToGrid/>
        <w:spacing w:after="0" w:afterAutospacing="0"/>
        <w:jc w:val="left"/>
      </w:pPr>
      <w:r>
        <w:rPr>
          <w:lang w:val="en-US"/>
        </w:rPr>
        <w:br w:type="page"/>
      </w:r>
    </w:p>
    <w:p w14:paraId="5EF16E86" w14:textId="77777777" w:rsidR="00710AD4" w:rsidRDefault="009A1745">
      <w:pPr>
        <w:pStyle w:val="30"/>
        <w:rPr>
          <w:color w:val="FF0000"/>
        </w:rPr>
      </w:pPr>
      <w:r>
        <w:lastRenderedPageBreak/>
        <w:t>void</w:t>
      </w:r>
    </w:p>
    <w:p w14:paraId="6F29E81D" w14:textId="77777777" w:rsidR="00710AD4" w:rsidRDefault="009A1745">
      <w:pPr>
        <w:snapToGrid/>
        <w:spacing w:after="0" w:afterAutospacing="0"/>
        <w:jc w:val="left"/>
      </w:pPr>
      <w:r>
        <w:br w:type="page"/>
      </w:r>
    </w:p>
    <w:p w14:paraId="35BA8DC8" w14:textId="77777777" w:rsidR="00710AD4" w:rsidRDefault="00710AD4">
      <w:pPr>
        <w:snapToGrid/>
        <w:spacing w:after="0" w:afterAutospacing="0"/>
        <w:jc w:val="left"/>
      </w:pPr>
    </w:p>
    <w:p w14:paraId="50DE0533" w14:textId="77777777" w:rsidR="00710AD4" w:rsidRDefault="009A1745">
      <w:pPr>
        <w:pStyle w:val="20"/>
        <w:rPr>
          <w:rFonts w:eastAsia="SimSun"/>
          <w:lang w:eastAsia="zh-CN"/>
        </w:rPr>
      </w:pPr>
      <w:r>
        <w:t>L1 measurement reporting</w:t>
      </w:r>
    </w:p>
    <w:p w14:paraId="707A63AB" w14:textId="77777777" w:rsidR="00710AD4" w:rsidRDefault="009A1745">
      <w:pPr>
        <w:pStyle w:val="30"/>
        <w:rPr>
          <w:lang w:eastAsia="zh-CN"/>
        </w:rPr>
      </w:pPr>
      <w:r>
        <w:rPr>
          <w:lang w:eastAsia="zh-CN"/>
        </w:rPr>
        <w:t xml:space="preserve">[High] Contents of </w:t>
      </w:r>
      <w:proofErr w:type="spellStart"/>
      <w:r>
        <w:rPr>
          <w:lang w:eastAsia="zh-CN"/>
        </w:rPr>
        <w:t>gNB</w:t>
      </w:r>
      <w:proofErr w:type="spellEnd"/>
      <w:r>
        <w:rPr>
          <w:lang w:eastAsia="zh-CN"/>
        </w:rPr>
        <w:t xml:space="preserve"> scheduled </w:t>
      </w:r>
      <w:r>
        <w:t xml:space="preserve">L1 measurement </w:t>
      </w:r>
      <w:proofErr w:type="gramStart"/>
      <w:r>
        <w:t>reporting</w:t>
      </w:r>
      <w:proofErr w:type="gramEnd"/>
    </w:p>
    <w:p w14:paraId="224E97C6" w14:textId="77777777" w:rsidR="00710AD4" w:rsidRDefault="009A1745">
      <w:pPr>
        <w:pStyle w:val="5"/>
      </w:pPr>
      <w:r>
        <w:t>[Conclusion at RAN1#110b-e]</w:t>
      </w:r>
    </w:p>
    <w:p w14:paraId="3C215C2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6D7FF41"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w:t>
      </w:r>
      <w:r>
        <w:rPr>
          <w:rFonts w:ascii="Arial" w:hAnsi="Arial" w:cs="Arial"/>
          <w:sz w:val="20"/>
        </w:rPr>
        <w:t xml:space="preserve"> further study the following mechanisms:</w:t>
      </w:r>
    </w:p>
    <w:p w14:paraId="0768535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48519AE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DAF69A6"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Potential enhancements to Rel-17 ICBM report format to accommodate Rel-18 </w:t>
      </w:r>
      <w:r>
        <w:rPr>
          <w:rFonts w:ascii="Arial" w:hAnsi="Arial" w:cs="Arial"/>
          <w:sz w:val="20"/>
        </w:rPr>
        <w:t>scenarios, e.g.</w:t>
      </w:r>
    </w:p>
    <w:p w14:paraId="4D75032F"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D0801E9"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73E0755"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w:t>
      </w:r>
      <w:proofErr w:type="gramStart"/>
      <w:r>
        <w:rPr>
          <w:rFonts w:ascii="Arial" w:hAnsi="Arial" w:cs="Arial"/>
          <w:sz w:val="20"/>
        </w:rPr>
        <w:t>cells</w:t>
      </w:r>
      <w:proofErr w:type="gramEnd"/>
    </w:p>
    <w:p w14:paraId="01AC30DC"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45DB076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Report</w:t>
      </w:r>
      <w:r>
        <w:rPr>
          <w:rFonts w:ascii="Arial" w:hAnsi="Arial" w:cs="Arial"/>
          <w:sz w:val="20"/>
        </w:rPr>
        <w:t xml:space="preserve"> on MAC CE </w:t>
      </w:r>
    </w:p>
    <w:p w14:paraId="7EB76C41"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5DC10427" w14:textId="77777777" w:rsidR="00710AD4" w:rsidRDefault="00710AD4">
      <w:pPr>
        <w:spacing w:after="0" w:afterAutospacing="0"/>
        <w:rPr>
          <w:rFonts w:ascii="Arial" w:hAnsi="Arial" w:cs="Arial"/>
          <w:sz w:val="20"/>
        </w:rPr>
      </w:pPr>
    </w:p>
    <w:p w14:paraId="50C946D3" w14:textId="77777777" w:rsidR="00710AD4" w:rsidRDefault="009A1745">
      <w:pPr>
        <w:pStyle w:val="5"/>
        <w:ind w:left="0" w:firstLineChars="0" w:firstLine="0"/>
      </w:pPr>
      <w:r>
        <w:t>[Conclusion at RAN1#111]</w:t>
      </w:r>
    </w:p>
    <w:p w14:paraId="54AEF3C1"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6CA0A8E"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w:t>
      </w:r>
      <w:proofErr w:type="gramStart"/>
      <w:r>
        <w:rPr>
          <w:rFonts w:ascii="Arial" w:hAnsi="Arial" w:cs="Arial"/>
          <w:sz w:val="20"/>
        </w:rPr>
        <w:t>supported</w:t>
      </w:r>
      <w:proofErr w:type="gramEnd"/>
    </w:p>
    <w:p w14:paraId="2003C27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w:t>
      </w:r>
      <w:r>
        <w:rPr>
          <w:rFonts w:ascii="Arial" w:hAnsi="Arial" w:cs="Arial"/>
          <w:sz w:val="20"/>
        </w:rPr>
        <w:t xml:space="preserve">t on PUSCH are </w:t>
      </w:r>
      <w:proofErr w:type="gramStart"/>
      <w:r>
        <w:rPr>
          <w:rFonts w:ascii="Arial" w:hAnsi="Arial" w:cs="Arial"/>
          <w:sz w:val="20"/>
        </w:rPr>
        <w:t>supported</w:t>
      </w:r>
      <w:proofErr w:type="gramEnd"/>
    </w:p>
    <w:p w14:paraId="4B479FF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15D015E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6AE42217" w14:textId="77777777" w:rsidR="00710AD4" w:rsidRDefault="00710AD4">
      <w:pPr>
        <w:spacing w:after="0" w:afterAutospacing="0"/>
        <w:rPr>
          <w:rFonts w:ascii="Arial" w:hAnsi="Arial" w:cs="Arial"/>
          <w:sz w:val="20"/>
        </w:rPr>
      </w:pPr>
    </w:p>
    <w:p w14:paraId="4CFCC5E4" w14:textId="77777777" w:rsidR="00710AD4" w:rsidRDefault="009A1745">
      <w:pPr>
        <w:pStyle w:val="5"/>
        <w:ind w:left="0" w:firstLineChars="0" w:firstLine="0"/>
      </w:pPr>
      <w:r>
        <w:t>[Conclusion at RAN1#112]</w:t>
      </w:r>
    </w:p>
    <w:p w14:paraId="18408749" w14:textId="77777777" w:rsidR="00710AD4" w:rsidRDefault="009A1745">
      <w:r>
        <w:t>The last version of FL propos</w:t>
      </w:r>
      <w:r>
        <w:t>al:</w:t>
      </w:r>
    </w:p>
    <w:p w14:paraId="7E92AB9F" w14:textId="77777777" w:rsidR="00710AD4" w:rsidRDefault="009A1745">
      <w:pPr>
        <w:numPr>
          <w:ilvl w:val="0"/>
          <w:numId w:val="9"/>
        </w:numPr>
        <w:rPr>
          <w:lang w:val="en-US"/>
        </w:rPr>
      </w:pPr>
      <w:r>
        <w:t>For L1 measurement reporting for LTM,</w:t>
      </w:r>
    </w:p>
    <w:p w14:paraId="5BCEE420" w14:textId="77777777" w:rsidR="00710AD4" w:rsidRDefault="009A1745">
      <w:pPr>
        <w:numPr>
          <w:ilvl w:val="1"/>
          <w:numId w:val="9"/>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 xml:space="preserve">configured for measurement &amp; reporting can be reported in a single report </w:t>
      </w:r>
      <w:proofErr w:type="gramStart"/>
      <w:r>
        <w:t>instance</w:t>
      </w:r>
      <w:proofErr w:type="gramEnd"/>
    </w:p>
    <w:p w14:paraId="2B129916" w14:textId="77777777" w:rsidR="00710AD4" w:rsidRDefault="009A1745">
      <w:pPr>
        <w:numPr>
          <w:ilvl w:val="2"/>
          <w:numId w:val="9"/>
        </w:numPr>
        <w:tabs>
          <w:tab w:val="clear" w:pos="2160"/>
        </w:tabs>
        <w:rPr>
          <w:highlight w:val="cyan"/>
          <w:lang w:val="en-US"/>
        </w:rPr>
      </w:pPr>
      <w:r>
        <w:rPr>
          <w:highlight w:val="cyan"/>
          <w:lang w:val="en-US"/>
        </w:rPr>
        <w:t xml:space="preserve">FFS </w:t>
      </w:r>
      <w:r>
        <w:rPr>
          <w:highlight w:val="cyan"/>
          <w:lang w:val="en-US"/>
        </w:rPr>
        <w:t xml:space="preserve">whether the configured candidate cell(s) can be </w:t>
      </w:r>
      <w:proofErr w:type="gramStart"/>
      <w:r>
        <w:rPr>
          <w:highlight w:val="cyan"/>
          <w:lang w:val="en-US"/>
        </w:rPr>
        <w:t>activated</w:t>
      </w:r>
      <w:proofErr w:type="gramEnd"/>
    </w:p>
    <w:p w14:paraId="0387A555" w14:textId="77777777" w:rsidR="00710AD4" w:rsidRDefault="009A1745">
      <w:pPr>
        <w:numPr>
          <w:ilvl w:val="2"/>
          <w:numId w:val="9"/>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w:t>
      </w:r>
      <w:r>
        <w:rPr>
          <w:highlight w:val="cyan"/>
        </w:rPr>
        <w:t xml:space="preserve">ted candidate cells </w:t>
      </w:r>
    </w:p>
    <w:p w14:paraId="05DE542C" w14:textId="77777777" w:rsidR="00710AD4" w:rsidRDefault="009A1745">
      <w:pPr>
        <w:numPr>
          <w:ilvl w:val="1"/>
          <w:numId w:val="9"/>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3D4FC87E" w14:textId="77777777" w:rsidR="00710AD4" w:rsidRDefault="009A1745">
      <w:pPr>
        <w:numPr>
          <w:ilvl w:val="2"/>
          <w:numId w:val="9"/>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38CB5F91" w14:textId="77777777" w:rsidR="00710AD4" w:rsidRDefault="009A1745">
      <w:r>
        <w:rPr>
          <w:lang w:val="en-US"/>
        </w:rPr>
        <w:lastRenderedPageBreak/>
        <w:t xml:space="preserve">It was pointed out that the light blue part of </w:t>
      </w:r>
      <w:r>
        <w:t xml:space="preserve">5-2-1-v4 is the most important issue, and </w:t>
      </w:r>
      <w:r>
        <w:t>the agreement on the numbers is meaningless without knowing how to choose the beams to be reported. In other word, the consensus of the group was that the following discussion should be resolved in the next meeting, and then we can go to the next step disc</w:t>
      </w:r>
      <w:r>
        <w:t>ussion (</w:t>
      </w:r>
      <w:proofErr w:type="gramStart"/>
      <w:r>
        <w:t>e.g.</w:t>
      </w:r>
      <w:proofErr w:type="gramEnd"/>
      <w:r>
        <w:t xml:space="preserve"> number of beams, necessity of 2-part report).</w:t>
      </w:r>
    </w:p>
    <w:p w14:paraId="6D1E16B0" w14:textId="77777777" w:rsidR="00710AD4" w:rsidRDefault="009A1745">
      <w:r>
        <w:rPr>
          <w:rFonts w:hint="eastAsia"/>
          <w:b/>
          <w:bCs/>
        </w:rPr>
        <w:t>I</w:t>
      </w:r>
      <w:r>
        <w:rPr>
          <w:b/>
          <w:bCs/>
        </w:rPr>
        <w:t>mportant discussion in RAN1#112bis-e</w:t>
      </w:r>
    </w:p>
    <w:p w14:paraId="3659560C" w14:textId="77777777" w:rsidR="00710AD4" w:rsidRDefault="009A1745">
      <w:pPr>
        <w:numPr>
          <w:ilvl w:val="0"/>
          <w:numId w:val="9"/>
        </w:numPr>
        <w:rPr>
          <w:highlight w:val="cyan"/>
          <w:lang w:val="en-US"/>
        </w:rPr>
      </w:pPr>
      <w:r>
        <w:rPr>
          <w:highlight w:val="cyan"/>
          <w:lang w:val="en-US"/>
        </w:rPr>
        <w:t xml:space="preserve">FFS whether the configured candidate cell(s) can be </w:t>
      </w:r>
      <w:proofErr w:type="gramStart"/>
      <w:r>
        <w:rPr>
          <w:highlight w:val="cyan"/>
          <w:lang w:val="en-US"/>
        </w:rPr>
        <w:t>activated</w:t>
      </w:r>
      <w:proofErr w:type="gramEnd"/>
    </w:p>
    <w:p w14:paraId="1C46EACB" w14:textId="77777777" w:rsidR="00710AD4" w:rsidRDefault="009A1745">
      <w:pPr>
        <w:numPr>
          <w:ilvl w:val="0"/>
          <w:numId w:val="9"/>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w:t>
      </w:r>
      <w:r>
        <w:rPr>
          <w:highlight w:val="cyan"/>
        </w:rPr>
        <w:t xml:space="preserve">d/activated candidate cells, from each candidate cell, from each group of candidate cells, from selected candidate cells </w:t>
      </w:r>
    </w:p>
    <w:p w14:paraId="67AA3ED1" w14:textId="77777777" w:rsidR="00710AD4" w:rsidRDefault="00710AD4">
      <w:pPr>
        <w:spacing w:after="0" w:afterAutospacing="0"/>
        <w:rPr>
          <w:rFonts w:ascii="Arial" w:hAnsi="Arial" w:cs="Arial"/>
          <w:sz w:val="20"/>
          <w:lang w:val="en-US"/>
        </w:rPr>
      </w:pPr>
    </w:p>
    <w:p w14:paraId="0938C64C" w14:textId="77777777" w:rsidR="00710AD4" w:rsidRDefault="009A1745">
      <w:pPr>
        <w:pStyle w:val="5"/>
        <w:ind w:left="0" w:firstLineChars="0" w:firstLine="0"/>
      </w:pPr>
      <w:r>
        <w:t>[Conclusion at RAN1#112bis-e]</w:t>
      </w:r>
    </w:p>
    <w:p w14:paraId="621C1A70" w14:textId="77777777" w:rsidR="00710AD4" w:rsidRDefault="009A1745">
      <w:pPr>
        <w:rPr>
          <w:rFonts w:eastAsia="DengXian"/>
          <w:sz w:val="20"/>
          <w:highlight w:val="green"/>
          <w:lang w:eastAsia="zh-CN"/>
        </w:rPr>
      </w:pPr>
      <w:r>
        <w:rPr>
          <w:rFonts w:eastAsia="DengXian"/>
          <w:highlight w:val="green"/>
          <w:lang w:eastAsia="zh-CN"/>
        </w:rPr>
        <w:t>Agreement</w:t>
      </w:r>
    </w:p>
    <w:p w14:paraId="6B2F29CE" w14:textId="77777777" w:rsidR="00710AD4" w:rsidRDefault="009A1745">
      <w:pPr>
        <w:rPr>
          <w:rFonts w:ascii="Calibri" w:eastAsia="SimSun" w:hAnsi="Calibri"/>
          <w:lang w:eastAsia="en-US"/>
        </w:rPr>
      </w:pPr>
      <w:r>
        <w:t>For the beam selection for SSB based L1-RSRP measurement report,</w:t>
      </w:r>
    </w:p>
    <w:p w14:paraId="0B63ABFD" w14:textId="77777777" w:rsidR="00710AD4" w:rsidRDefault="009A1745">
      <w:pPr>
        <w:pStyle w:val="a"/>
        <w:numPr>
          <w:ilvl w:val="0"/>
          <w:numId w:val="9"/>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09C9CEF9" w14:textId="77777777" w:rsidR="00710AD4" w:rsidRDefault="009A1745">
      <w:pPr>
        <w:pStyle w:val="a"/>
        <w:numPr>
          <w:ilvl w:val="1"/>
          <w:numId w:val="9"/>
        </w:numPr>
        <w:spacing w:after="0" w:afterAutospacing="0"/>
        <w:rPr>
          <w:rFonts w:ascii="Yu Gothic" w:hAnsi="Yu Gothic"/>
        </w:rPr>
      </w:pPr>
      <w:r>
        <w:t>FFS: How to select the L cells and M beams per cells is up to UE</w:t>
      </w:r>
    </w:p>
    <w:p w14:paraId="1E15D391" w14:textId="77777777" w:rsidR="00710AD4" w:rsidRDefault="009A1745">
      <w:pPr>
        <w:pStyle w:val="a"/>
        <w:numPr>
          <w:ilvl w:val="0"/>
          <w:numId w:val="9"/>
        </w:numPr>
        <w:spacing w:after="0" w:afterAutospacing="0"/>
        <w:rPr>
          <w:rFonts w:ascii="Times" w:hAnsi="Times"/>
        </w:rPr>
      </w:pPr>
      <w:r>
        <w:t>M x L beams are reported in a single report instance</w:t>
      </w:r>
    </w:p>
    <w:p w14:paraId="4662227D" w14:textId="77777777" w:rsidR="00710AD4" w:rsidRDefault="009A1745">
      <w:pPr>
        <w:pStyle w:val="a"/>
        <w:numPr>
          <w:ilvl w:val="1"/>
          <w:numId w:val="9"/>
        </w:numPr>
        <w:spacing w:after="0" w:afterAutospacing="0"/>
        <w:rPr>
          <w:i/>
          <w:iCs/>
          <w:lang w:val="en-US"/>
        </w:rPr>
      </w:pPr>
      <w:r>
        <w:t xml:space="preserve">Max values of M and L are based on UE capability, and at least M x L=4 is supported as a UE capability, other UE capabilities are FFS </w:t>
      </w:r>
    </w:p>
    <w:p w14:paraId="3DD1F3D2" w14:textId="77777777" w:rsidR="00710AD4" w:rsidRDefault="009A1745">
      <w:pPr>
        <w:pStyle w:val="a"/>
        <w:numPr>
          <w:ilvl w:val="2"/>
          <w:numId w:val="9"/>
        </w:numPr>
        <w:spacing w:after="0" w:afterAutospacing="0"/>
      </w:pPr>
      <w:r>
        <w:t xml:space="preserve">FFS if UE is allowed to report less than M x L </w:t>
      </w:r>
      <w:proofErr w:type="gramStart"/>
      <w:r>
        <w:t>beams</w:t>
      </w:r>
      <w:proofErr w:type="gramEnd"/>
      <w:r>
        <w:t xml:space="preserve"> </w:t>
      </w:r>
    </w:p>
    <w:p w14:paraId="3A839409" w14:textId="77777777" w:rsidR="00710AD4" w:rsidRDefault="009A1745">
      <w:pPr>
        <w:pStyle w:val="a"/>
        <w:numPr>
          <w:ilvl w:val="1"/>
          <w:numId w:val="9"/>
        </w:numPr>
        <w:spacing w:after="0" w:afterAutospacing="0"/>
      </w:pPr>
      <w:r>
        <w:t xml:space="preserve">The values of M and L are configured to the UE in the reporting </w:t>
      </w:r>
      <w:proofErr w:type="gramStart"/>
      <w:r>
        <w:t>con</w:t>
      </w:r>
      <w:r>
        <w:t>figuration</w:t>
      </w:r>
      <w:proofErr w:type="gramEnd"/>
      <w:r>
        <w:t xml:space="preserve"> </w:t>
      </w:r>
    </w:p>
    <w:p w14:paraId="64D2E174" w14:textId="77777777" w:rsidR="00710AD4" w:rsidRDefault="009A1745">
      <w:pPr>
        <w:pStyle w:val="a"/>
        <w:numPr>
          <w:ilvl w:val="0"/>
          <w:numId w:val="9"/>
        </w:numPr>
        <w:spacing w:after="0" w:afterAutospacing="0"/>
        <w:rPr>
          <w:sz w:val="21"/>
          <w:szCs w:val="21"/>
          <w:lang w:eastAsia="zh-CN"/>
        </w:rPr>
      </w:pPr>
      <w:r>
        <w:rPr>
          <w:lang w:eastAsia="zh-CN"/>
        </w:rPr>
        <w:t>FFS: The following configurability is introduced in the report configuration</w:t>
      </w:r>
    </w:p>
    <w:p w14:paraId="09200439" w14:textId="77777777" w:rsidR="00710AD4" w:rsidRDefault="009A1745">
      <w:pPr>
        <w:pStyle w:val="a"/>
        <w:numPr>
          <w:ilvl w:val="1"/>
          <w:numId w:val="9"/>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2C4EB375" w14:textId="77777777" w:rsidR="00710AD4" w:rsidRDefault="009A1745">
      <w:pPr>
        <w:pStyle w:val="a"/>
        <w:numPr>
          <w:ilvl w:val="1"/>
          <w:numId w:val="9"/>
        </w:numPr>
        <w:spacing w:after="0" w:afterAutospacing="0"/>
        <w:rPr>
          <w:lang w:val="en-US" w:eastAsia="en-US"/>
        </w:rPr>
      </w:pPr>
      <w:r>
        <w:rPr>
          <w:lang w:eastAsia="zh-CN"/>
        </w:rPr>
        <w:t>2) at least one of the inter-f</w:t>
      </w:r>
      <w:r>
        <w:rPr>
          <w:lang w:eastAsia="zh-CN"/>
        </w:rPr>
        <w:t xml:space="preserve">requency cells is always selected in the L cell selection performed by the UE, and applicable when a UE is configured with L&gt;=2 and at least one cell in inter-frequency </w:t>
      </w:r>
    </w:p>
    <w:p w14:paraId="6247648C" w14:textId="77777777" w:rsidR="00710AD4" w:rsidRDefault="00710AD4">
      <w:pPr>
        <w:spacing w:after="0" w:afterAutospacing="0"/>
        <w:rPr>
          <w:rFonts w:ascii="Arial" w:hAnsi="Arial" w:cs="Arial"/>
          <w:sz w:val="20"/>
          <w:lang w:val="en-US"/>
        </w:rPr>
      </w:pPr>
    </w:p>
    <w:p w14:paraId="67E92EEA" w14:textId="77777777" w:rsidR="00710AD4" w:rsidRDefault="00710AD4">
      <w:pPr>
        <w:spacing w:after="0" w:afterAutospacing="0"/>
        <w:rPr>
          <w:rFonts w:ascii="Arial" w:hAnsi="Arial" w:cs="Arial"/>
          <w:sz w:val="20"/>
          <w:lang w:val="en-US"/>
        </w:rPr>
      </w:pPr>
    </w:p>
    <w:p w14:paraId="77B9C1F6" w14:textId="77777777" w:rsidR="00710AD4" w:rsidRDefault="009A1745">
      <w:pPr>
        <w:pStyle w:val="5"/>
        <w:ind w:left="0" w:firstLineChars="0" w:firstLine="0"/>
      </w:pPr>
      <w:r>
        <w:t>[Summary of contributions]</w:t>
      </w:r>
    </w:p>
    <w:p w14:paraId="2C52FD58" w14:textId="77777777" w:rsidR="00710AD4" w:rsidRDefault="009A1745">
      <w:pPr>
        <w:pStyle w:val="a"/>
        <w:numPr>
          <w:ilvl w:val="0"/>
          <w:numId w:val="9"/>
        </w:numPr>
        <w:rPr>
          <w:b/>
          <w:bCs/>
          <w:lang w:val="en-US"/>
        </w:rPr>
      </w:pPr>
      <w:r>
        <w:rPr>
          <w:b/>
          <w:bCs/>
          <w:lang w:val="en-US"/>
        </w:rPr>
        <w:t>How to choose the cells and beams to be reported</w:t>
      </w:r>
    </w:p>
    <w:p w14:paraId="06CDDFEE" w14:textId="77777777" w:rsidR="00710AD4" w:rsidRDefault="009A1745">
      <w:pPr>
        <w:pStyle w:val="a"/>
        <w:numPr>
          <w:ilvl w:val="1"/>
          <w:numId w:val="9"/>
        </w:numPr>
        <w:tabs>
          <w:tab w:val="left" w:pos="720"/>
        </w:tabs>
        <w:rPr>
          <w:lang w:val="en-US"/>
        </w:rPr>
      </w:pPr>
      <w:r>
        <w:rPr>
          <w:lang w:val="en-US"/>
        </w:rPr>
        <w:t xml:space="preserve">Define a </w:t>
      </w:r>
      <w:proofErr w:type="gramStart"/>
      <w:r>
        <w:rPr>
          <w:lang w:val="en-US"/>
        </w:rPr>
        <w:t>rule</w:t>
      </w:r>
      <w:proofErr w:type="gramEnd"/>
    </w:p>
    <w:p w14:paraId="23146177" w14:textId="77777777" w:rsidR="00710AD4" w:rsidRDefault="009A1745">
      <w:pPr>
        <w:pStyle w:val="a"/>
        <w:numPr>
          <w:ilvl w:val="2"/>
          <w:numId w:val="9"/>
        </w:numPr>
        <w:tabs>
          <w:tab w:val="left" w:pos="720"/>
          <w:tab w:val="left" w:pos="1440"/>
        </w:tabs>
        <w:rPr>
          <w:lang w:val="en-US"/>
        </w:rPr>
      </w:pPr>
      <w:r>
        <w:rPr>
          <w:lang w:val="en-US"/>
        </w:rPr>
        <w:t>ZTE</w:t>
      </w:r>
    </w:p>
    <w:p w14:paraId="5FEBC7F4" w14:textId="77777777" w:rsidR="00710AD4" w:rsidRDefault="009A1745">
      <w:pPr>
        <w:pStyle w:val="a"/>
        <w:numPr>
          <w:ilvl w:val="3"/>
          <w:numId w:val="9"/>
        </w:numPr>
        <w:tabs>
          <w:tab w:val="left" w:pos="720"/>
          <w:tab w:val="left" w:pos="2160"/>
        </w:tabs>
        <w:rPr>
          <w:lang w:val="en-US"/>
        </w:rPr>
      </w:pPr>
      <w:r>
        <w:rPr>
          <w:lang w:val="en-US"/>
        </w:rPr>
        <w:t>M x L beams in a single report instance are selected based on L best cells and M best beams for each of L best cells.</w:t>
      </w:r>
    </w:p>
    <w:p w14:paraId="7362BE8B" w14:textId="77777777" w:rsidR="00710AD4" w:rsidRDefault="009A1745">
      <w:pPr>
        <w:pStyle w:val="a"/>
        <w:numPr>
          <w:ilvl w:val="2"/>
          <w:numId w:val="9"/>
        </w:numPr>
        <w:tabs>
          <w:tab w:val="left" w:pos="720"/>
        </w:tabs>
        <w:rPr>
          <w:lang w:val="en-US"/>
        </w:rPr>
      </w:pPr>
      <w:r>
        <w:rPr>
          <w:lang w:val="en-US"/>
        </w:rPr>
        <w:t>Nokia</w:t>
      </w:r>
    </w:p>
    <w:p w14:paraId="2E34D1B5" w14:textId="77777777" w:rsidR="00710AD4" w:rsidRDefault="009A1745">
      <w:pPr>
        <w:pStyle w:val="a"/>
        <w:numPr>
          <w:ilvl w:val="3"/>
          <w:numId w:val="9"/>
        </w:numPr>
        <w:tabs>
          <w:tab w:val="left" w:pos="720"/>
          <w:tab w:val="left" w:pos="2160"/>
        </w:tabs>
        <w:rPr>
          <w:lang w:val="en-US"/>
        </w:rPr>
      </w:pPr>
      <w:r>
        <w:rPr>
          <w:lang w:val="en-US"/>
        </w:rPr>
        <w:t xml:space="preserve">For the L best cells, the ranking of cells is performed based on the average L1-RSRP determined over the </w:t>
      </w:r>
      <w:r>
        <w:rPr>
          <w:lang w:val="en-US"/>
        </w:rPr>
        <w:t>measured beams of each cell.</w:t>
      </w:r>
    </w:p>
    <w:p w14:paraId="3B5DE64B" w14:textId="77777777" w:rsidR="00710AD4" w:rsidRDefault="009A1745">
      <w:pPr>
        <w:pStyle w:val="a"/>
        <w:numPr>
          <w:ilvl w:val="4"/>
          <w:numId w:val="9"/>
        </w:numPr>
        <w:tabs>
          <w:tab w:val="left" w:pos="720"/>
          <w:tab w:val="left" w:pos="2160"/>
        </w:tabs>
        <w:rPr>
          <w:lang w:val="en-US"/>
        </w:rPr>
      </w:pPr>
      <w:r>
        <w:rPr>
          <w:lang w:val="en-US"/>
        </w:rPr>
        <w:lastRenderedPageBreak/>
        <w:t xml:space="preserve">Alt1: a minimum quality threshold (e.g., L1-RSRP) is configured for selecting the measured beams for averaging, i.e., measured beams above the minimum quality threshold are used for averaging to derive the cell quality </w:t>
      </w:r>
      <w:proofErr w:type="gramStart"/>
      <w:r>
        <w:rPr>
          <w:lang w:val="en-US"/>
        </w:rPr>
        <w:t>value</w:t>
      </w:r>
      <w:proofErr w:type="gramEnd"/>
    </w:p>
    <w:p w14:paraId="1C58A769" w14:textId="77777777" w:rsidR="00710AD4" w:rsidRDefault="009A1745">
      <w:pPr>
        <w:pStyle w:val="a"/>
        <w:numPr>
          <w:ilvl w:val="4"/>
          <w:numId w:val="9"/>
        </w:numPr>
        <w:tabs>
          <w:tab w:val="left" w:pos="720"/>
          <w:tab w:val="left" w:pos="2160"/>
        </w:tabs>
        <w:rPr>
          <w:lang w:val="en-US"/>
        </w:rPr>
      </w:pPr>
      <w:r>
        <w:rPr>
          <w:lang w:val="en-US"/>
        </w:rPr>
        <w:t>Al</w:t>
      </w:r>
      <w:r>
        <w:rPr>
          <w:lang w:val="en-US"/>
        </w:rPr>
        <w:t xml:space="preserve">t2: highest quality measured beam (e.g., largest L1-RSRP) for a cell is used as the cell </w:t>
      </w:r>
      <w:proofErr w:type="gramStart"/>
      <w:r>
        <w:rPr>
          <w:lang w:val="en-US"/>
        </w:rPr>
        <w:t>quality</w:t>
      </w:r>
      <w:proofErr w:type="gramEnd"/>
    </w:p>
    <w:p w14:paraId="101B2AA8" w14:textId="77777777" w:rsidR="00710AD4" w:rsidRDefault="009A1745">
      <w:pPr>
        <w:pStyle w:val="a"/>
        <w:numPr>
          <w:ilvl w:val="3"/>
          <w:numId w:val="9"/>
        </w:numPr>
        <w:tabs>
          <w:tab w:val="left" w:pos="720"/>
          <w:tab w:val="left" w:pos="2160"/>
        </w:tabs>
        <w:rPr>
          <w:lang w:val="en-US"/>
        </w:rPr>
      </w:pPr>
      <w:r>
        <w:rPr>
          <w:lang w:val="en-US"/>
        </w:rPr>
        <w:t>For the M beams for each of the selected L cells, the UE shall report M largest measured L1-RSRP values.</w:t>
      </w:r>
    </w:p>
    <w:p w14:paraId="7D403BC1" w14:textId="77777777" w:rsidR="00710AD4" w:rsidRDefault="009A1745">
      <w:pPr>
        <w:pStyle w:val="a"/>
        <w:numPr>
          <w:ilvl w:val="2"/>
          <w:numId w:val="9"/>
        </w:numPr>
        <w:tabs>
          <w:tab w:val="left" w:pos="720"/>
        </w:tabs>
        <w:rPr>
          <w:lang w:val="en-US"/>
        </w:rPr>
      </w:pPr>
      <w:r>
        <w:rPr>
          <w:lang w:val="en-US"/>
        </w:rPr>
        <w:t>Apple</w:t>
      </w:r>
    </w:p>
    <w:p w14:paraId="24415B51" w14:textId="77777777" w:rsidR="00710AD4" w:rsidRDefault="009A1745">
      <w:pPr>
        <w:pStyle w:val="a"/>
        <w:numPr>
          <w:ilvl w:val="3"/>
          <w:numId w:val="9"/>
        </w:numPr>
        <w:rPr>
          <w:lang w:val="en-US"/>
        </w:rPr>
      </w:pPr>
      <w:r>
        <w:rPr>
          <w:lang w:val="en-US"/>
        </w:rPr>
        <w:t>UE selects the ‘L’ cells based on the largest me</w:t>
      </w:r>
      <w:r>
        <w:rPr>
          <w:lang w:val="en-US"/>
        </w:rPr>
        <w:t xml:space="preserve">asured L1-RSRP value and then report ‘M’ best beam for each selected cell.  </w:t>
      </w:r>
    </w:p>
    <w:p w14:paraId="7A59042B" w14:textId="77777777" w:rsidR="00710AD4" w:rsidRDefault="009A1745">
      <w:pPr>
        <w:pStyle w:val="a"/>
        <w:numPr>
          <w:ilvl w:val="2"/>
          <w:numId w:val="9"/>
        </w:numPr>
        <w:tabs>
          <w:tab w:val="left" w:pos="2880"/>
        </w:tabs>
        <w:rPr>
          <w:lang w:val="en-US"/>
        </w:rPr>
      </w:pPr>
      <w:r>
        <w:rPr>
          <w:lang w:val="en-US"/>
        </w:rPr>
        <w:t>Samsung</w:t>
      </w:r>
    </w:p>
    <w:p w14:paraId="4401EC58" w14:textId="77777777" w:rsidR="00710AD4" w:rsidRDefault="009A1745">
      <w:pPr>
        <w:pStyle w:val="a"/>
        <w:numPr>
          <w:ilvl w:val="3"/>
          <w:numId w:val="9"/>
        </w:numPr>
        <w:rPr>
          <w:lang w:val="en-US"/>
        </w:rPr>
      </w:pPr>
      <w:r>
        <w:rPr>
          <w:lang w:val="en-US"/>
        </w:rPr>
        <w:t xml:space="preserve">The UE determines the cells and beams per cell to report based on the RSRP of each measured </w:t>
      </w:r>
      <w:proofErr w:type="gramStart"/>
      <w:r>
        <w:rPr>
          <w:lang w:val="en-US"/>
        </w:rPr>
        <w:t>beam</w:t>
      </w:r>
      <w:proofErr w:type="gramEnd"/>
    </w:p>
    <w:p w14:paraId="18D4B63A" w14:textId="77777777" w:rsidR="00710AD4" w:rsidRDefault="009A1745">
      <w:pPr>
        <w:pStyle w:val="a"/>
        <w:numPr>
          <w:ilvl w:val="2"/>
          <w:numId w:val="9"/>
        </w:numPr>
        <w:tabs>
          <w:tab w:val="left" w:pos="2880"/>
        </w:tabs>
        <w:rPr>
          <w:lang w:val="en-US"/>
        </w:rPr>
      </w:pPr>
      <w:r>
        <w:rPr>
          <w:lang w:val="en-US"/>
        </w:rPr>
        <w:t>IDC</w:t>
      </w:r>
    </w:p>
    <w:p w14:paraId="335F82C6" w14:textId="77777777" w:rsidR="00710AD4" w:rsidRDefault="009A1745">
      <w:pPr>
        <w:pStyle w:val="a"/>
        <w:numPr>
          <w:ilvl w:val="3"/>
          <w:numId w:val="9"/>
        </w:numPr>
        <w:rPr>
          <w:lang w:val="en-US"/>
        </w:rPr>
      </w:pPr>
      <w:r>
        <w:rPr>
          <w:lang w:val="en-US"/>
        </w:rPr>
        <w:t>The M beams for each of the L cells are the beams with the largest mea</w:t>
      </w:r>
      <w:r>
        <w:rPr>
          <w:lang w:val="en-US"/>
        </w:rPr>
        <w:t xml:space="preserve">sured L1-RSRP </w:t>
      </w:r>
      <w:proofErr w:type="gramStart"/>
      <w:r>
        <w:rPr>
          <w:lang w:val="en-US"/>
        </w:rPr>
        <w:t>value</w:t>
      </w:r>
      <w:proofErr w:type="gramEnd"/>
    </w:p>
    <w:p w14:paraId="7228A624" w14:textId="77777777" w:rsidR="00710AD4" w:rsidRDefault="009A1745">
      <w:pPr>
        <w:pStyle w:val="a"/>
        <w:numPr>
          <w:ilvl w:val="3"/>
          <w:numId w:val="9"/>
        </w:numPr>
        <w:rPr>
          <w:lang w:val="en-US"/>
        </w:rPr>
      </w:pPr>
      <w:r>
        <w:rPr>
          <w:lang w:val="en-US"/>
        </w:rPr>
        <w:t>Consider a cell-level beam quality metric for selection of the L cells.</w:t>
      </w:r>
    </w:p>
    <w:p w14:paraId="1C7AA678" w14:textId="77777777" w:rsidR="00710AD4" w:rsidRDefault="009A1745">
      <w:pPr>
        <w:pStyle w:val="a"/>
        <w:numPr>
          <w:ilvl w:val="1"/>
          <w:numId w:val="9"/>
        </w:numPr>
        <w:tabs>
          <w:tab w:val="left" w:pos="720"/>
        </w:tabs>
        <w:rPr>
          <w:lang w:val="en-US"/>
        </w:rPr>
      </w:pPr>
      <w:r>
        <w:rPr>
          <w:lang w:val="en-US"/>
        </w:rPr>
        <w:t>Up to UE implementation</w:t>
      </w:r>
    </w:p>
    <w:p w14:paraId="285118F2" w14:textId="77777777" w:rsidR="00710AD4" w:rsidRDefault="009A1745">
      <w:pPr>
        <w:pStyle w:val="a"/>
        <w:numPr>
          <w:ilvl w:val="2"/>
          <w:numId w:val="9"/>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4A36BD1A" w14:textId="77777777" w:rsidR="00710AD4" w:rsidRDefault="009A1745">
      <w:pPr>
        <w:pStyle w:val="a"/>
        <w:numPr>
          <w:ilvl w:val="0"/>
          <w:numId w:val="9"/>
        </w:numPr>
        <w:rPr>
          <w:b/>
          <w:bCs/>
          <w:lang w:val="en-US"/>
        </w:rPr>
      </w:pPr>
      <w:r>
        <w:rPr>
          <w:b/>
          <w:bCs/>
          <w:lang w:val="en-US"/>
        </w:rPr>
        <w:t xml:space="preserve">Report format for cell(s)/beam(s) of the measurement </w:t>
      </w:r>
      <w:r>
        <w:rPr>
          <w:b/>
          <w:bCs/>
          <w:lang w:val="en-US"/>
        </w:rPr>
        <w:t>result(s)</w:t>
      </w:r>
    </w:p>
    <w:p w14:paraId="31016956" w14:textId="77777777" w:rsidR="00710AD4" w:rsidRDefault="009A1745">
      <w:pPr>
        <w:pStyle w:val="a"/>
        <w:numPr>
          <w:ilvl w:val="1"/>
          <w:numId w:val="9"/>
        </w:numPr>
        <w:tabs>
          <w:tab w:val="left" w:pos="720"/>
        </w:tabs>
        <w:rPr>
          <w:lang w:val="en-US"/>
        </w:rPr>
      </w:pPr>
      <w:r>
        <w:rPr>
          <w:lang w:val="en-US"/>
        </w:rPr>
        <w:t>ZTE</w:t>
      </w:r>
    </w:p>
    <w:p w14:paraId="1E32C862" w14:textId="77777777" w:rsidR="00710AD4" w:rsidRDefault="009A1745">
      <w:pPr>
        <w:pStyle w:val="a"/>
        <w:numPr>
          <w:ilvl w:val="2"/>
          <w:numId w:val="9"/>
        </w:numPr>
        <w:tabs>
          <w:tab w:val="left" w:pos="720"/>
        </w:tabs>
        <w:rPr>
          <w:lang w:val="en-US"/>
        </w:rPr>
      </w:pPr>
      <w:r>
        <w:rPr>
          <w:lang w:val="en-US"/>
        </w:rPr>
        <w:t>Whether cell information corresponding to reported beam should be explicitly included in a single report instance needs to be clarified.</w:t>
      </w:r>
    </w:p>
    <w:p w14:paraId="1D3E1DA9" w14:textId="77777777" w:rsidR="00710AD4" w:rsidRDefault="009A1745">
      <w:pPr>
        <w:pStyle w:val="a"/>
        <w:numPr>
          <w:ilvl w:val="1"/>
          <w:numId w:val="9"/>
        </w:numPr>
        <w:tabs>
          <w:tab w:val="left" w:pos="720"/>
        </w:tabs>
        <w:rPr>
          <w:lang w:val="en-US"/>
        </w:rPr>
      </w:pPr>
      <w:r>
        <w:rPr>
          <w:lang w:val="en-US"/>
        </w:rPr>
        <w:t>Vivo</w:t>
      </w:r>
    </w:p>
    <w:p w14:paraId="7304AFDD" w14:textId="77777777" w:rsidR="00710AD4" w:rsidRDefault="009A1745">
      <w:pPr>
        <w:pStyle w:val="a"/>
        <w:numPr>
          <w:ilvl w:val="2"/>
          <w:numId w:val="9"/>
        </w:numPr>
        <w:rPr>
          <w:lang w:val="en-US"/>
        </w:rPr>
      </w:pPr>
      <w:r>
        <w:rPr>
          <w:lang w:val="en-US"/>
        </w:rPr>
        <w:t>Support reporting measurement RS indices and corresponding L1 measurement result only.</w:t>
      </w:r>
    </w:p>
    <w:p w14:paraId="15DB9877" w14:textId="77777777" w:rsidR="00710AD4" w:rsidRDefault="009A1745">
      <w:pPr>
        <w:pStyle w:val="a"/>
        <w:numPr>
          <w:ilvl w:val="1"/>
          <w:numId w:val="9"/>
        </w:numPr>
        <w:tabs>
          <w:tab w:val="left" w:pos="720"/>
        </w:tabs>
        <w:rPr>
          <w:lang w:val="en-US"/>
        </w:rPr>
      </w:pPr>
      <w:r>
        <w:rPr>
          <w:lang w:val="en-US"/>
        </w:rPr>
        <w:t>Ericsson</w:t>
      </w:r>
    </w:p>
    <w:p w14:paraId="2474C55B" w14:textId="77777777" w:rsidR="00710AD4" w:rsidRDefault="009A1745">
      <w:pPr>
        <w:pStyle w:val="a"/>
        <w:numPr>
          <w:ilvl w:val="2"/>
          <w:numId w:val="9"/>
        </w:numPr>
        <w:rPr>
          <w:lang w:val="en-US"/>
        </w:rPr>
      </w:pPr>
      <w:r>
        <w:rPr>
          <w:lang w:val="en-US"/>
        </w:rPr>
        <w:t xml:space="preserve">The </w:t>
      </w:r>
      <w:r>
        <w:rPr>
          <w:lang w:val="en-US"/>
        </w:rPr>
        <w:t>identifier in the LTM measurement report can be mapped to a candidate configuration.</w:t>
      </w:r>
    </w:p>
    <w:p w14:paraId="2EC3E969" w14:textId="77777777" w:rsidR="00710AD4" w:rsidRDefault="009A1745">
      <w:pPr>
        <w:pStyle w:val="a"/>
        <w:numPr>
          <w:ilvl w:val="1"/>
          <w:numId w:val="9"/>
        </w:numPr>
        <w:rPr>
          <w:lang w:val="en-US"/>
        </w:rPr>
      </w:pPr>
      <w:r>
        <w:rPr>
          <w:lang w:val="en-US"/>
        </w:rPr>
        <w:t>Xiaomi</w:t>
      </w:r>
    </w:p>
    <w:p w14:paraId="2CDE2136" w14:textId="77777777" w:rsidR="00710AD4" w:rsidRDefault="009A1745">
      <w:pPr>
        <w:pStyle w:val="a"/>
        <w:numPr>
          <w:ilvl w:val="2"/>
          <w:numId w:val="9"/>
        </w:numPr>
        <w:rPr>
          <w:lang w:val="en-US"/>
        </w:rPr>
      </w:pPr>
      <w:r>
        <w:rPr>
          <w:color w:val="000000" w:themeColor="text1"/>
          <w:lang w:eastAsia="zh-CN"/>
        </w:rPr>
        <w:t>To distinguish the measurement results of each cell, PCI or configuration index of each reported cell should be included in report instance.</w:t>
      </w:r>
    </w:p>
    <w:p w14:paraId="60ACD3B5" w14:textId="77777777" w:rsidR="00710AD4" w:rsidRDefault="009A1745">
      <w:pPr>
        <w:pStyle w:val="a"/>
        <w:numPr>
          <w:ilvl w:val="2"/>
          <w:numId w:val="9"/>
        </w:numPr>
        <w:rPr>
          <w:lang w:val="en-US"/>
        </w:rPr>
      </w:pPr>
      <w:r>
        <w:rPr>
          <w:lang w:val="en-US"/>
        </w:rPr>
        <w:t>For each beam in the re</w:t>
      </w:r>
      <w:r>
        <w:rPr>
          <w:lang w:val="en-US"/>
        </w:rPr>
        <w:t>port instance, at least the corresponding measurement RS indicator and measurement quantity need to be included.</w:t>
      </w:r>
    </w:p>
    <w:p w14:paraId="61429E58" w14:textId="77777777" w:rsidR="00710AD4" w:rsidRDefault="009A1745">
      <w:pPr>
        <w:pStyle w:val="a"/>
        <w:numPr>
          <w:ilvl w:val="1"/>
          <w:numId w:val="9"/>
        </w:numPr>
        <w:rPr>
          <w:lang w:val="en-US"/>
        </w:rPr>
      </w:pPr>
      <w:r>
        <w:rPr>
          <w:lang w:val="en-US"/>
        </w:rPr>
        <w:t>Nokia</w:t>
      </w:r>
    </w:p>
    <w:p w14:paraId="53C17CC5" w14:textId="77777777" w:rsidR="00710AD4" w:rsidRDefault="009A1745">
      <w:pPr>
        <w:pStyle w:val="a"/>
        <w:numPr>
          <w:ilvl w:val="2"/>
          <w:numId w:val="9"/>
        </w:numPr>
        <w:rPr>
          <w:lang w:val="en-US"/>
        </w:rPr>
      </w:pPr>
      <w:r>
        <w:rPr>
          <w:lang w:val="en-US"/>
        </w:rPr>
        <w:t>For a beam measurement in a report, RS ID (SSB-index) which can be specific to a reporting configuration and a value indicating the assoc</w:t>
      </w:r>
      <w:r>
        <w:rPr>
          <w:lang w:val="en-US"/>
        </w:rPr>
        <w:t xml:space="preserve">iated L1-RSRP are </w:t>
      </w:r>
      <w:proofErr w:type="gramStart"/>
      <w:r>
        <w:rPr>
          <w:lang w:val="en-US"/>
        </w:rPr>
        <w:t>used</w:t>
      </w:r>
      <w:proofErr w:type="gramEnd"/>
    </w:p>
    <w:p w14:paraId="40DC737F" w14:textId="77777777" w:rsidR="00710AD4" w:rsidRDefault="009A1745">
      <w:pPr>
        <w:pStyle w:val="a"/>
        <w:numPr>
          <w:ilvl w:val="1"/>
          <w:numId w:val="9"/>
        </w:numPr>
        <w:rPr>
          <w:lang w:val="en-US"/>
        </w:rPr>
      </w:pPr>
      <w:r>
        <w:rPr>
          <w:lang w:val="en-US"/>
        </w:rPr>
        <w:t>Apple</w:t>
      </w:r>
    </w:p>
    <w:p w14:paraId="6447B87C" w14:textId="77777777" w:rsidR="00710AD4" w:rsidRDefault="009A1745">
      <w:pPr>
        <w:pStyle w:val="a"/>
        <w:numPr>
          <w:ilvl w:val="2"/>
          <w:numId w:val="9"/>
        </w:numPr>
        <w:rPr>
          <w:lang w:val="en-US"/>
        </w:rPr>
      </w:pPr>
      <w:r>
        <w:rPr>
          <w:lang w:val="en-US"/>
        </w:rPr>
        <w:t xml:space="preserve">For measurement report associated with serving cell in LTM operation, L1-RSRP result is included without need of SSBRI information.  </w:t>
      </w:r>
    </w:p>
    <w:p w14:paraId="2E7D55B9" w14:textId="77777777" w:rsidR="00710AD4" w:rsidRDefault="009A1745">
      <w:pPr>
        <w:pStyle w:val="a"/>
        <w:numPr>
          <w:ilvl w:val="1"/>
          <w:numId w:val="9"/>
        </w:numPr>
        <w:tabs>
          <w:tab w:val="left" w:pos="2160"/>
        </w:tabs>
        <w:rPr>
          <w:lang w:val="en-US"/>
        </w:rPr>
      </w:pPr>
      <w:r>
        <w:rPr>
          <w:lang w:val="en-US"/>
        </w:rPr>
        <w:t>Qualcomm</w:t>
      </w:r>
    </w:p>
    <w:p w14:paraId="194E6A88" w14:textId="77777777" w:rsidR="00710AD4" w:rsidRDefault="009A1745">
      <w:pPr>
        <w:pStyle w:val="a"/>
        <w:numPr>
          <w:ilvl w:val="2"/>
          <w:numId w:val="9"/>
        </w:numPr>
        <w:rPr>
          <w:lang w:val="en-US"/>
        </w:rPr>
      </w:pPr>
      <w:r>
        <w:rPr>
          <w:lang w:val="en-US"/>
        </w:rPr>
        <w:t xml:space="preserve">The reported contents per cell are concatenated cell by </w:t>
      </w:r>
      <w:proofErr w:type="gramStart"/>
      <w:r>
        <w:rPr>
          <w:lang w:val="en-US"/>
        </w:rPr>
        <w:t>cell</w:t>
      </w:r>
      <w:proofErr w:type="gramEnd"/>
    </w:p>
    <w:p w14:paraId="7059B274" w14:textId="77777777" w:rsidR="00710AD4" w:rsidRDefault="009A1745">
      <w:pPr>
        <w:pStyle w:val="a"/>
        <w:numPr>
          <w:ilvl w:val="3"/>
          <w:numId w:val="9"/>
        </w:numPr>
        <w:tabs>
          <w:tab w:val="left" w:pos="2160"/>
        </w:tabs>
        <w:rPr>
          <w:lang w:val="en-US"/>
        </w:rPr>
      </w:pPr>
      <w:r>
        <w:rPr>
          <w:lang w:val="en-US"/>
        </w:rPr>
        <w:lastRenderedPageBreak/>
        <w:t>The reported contents p</w:t>
      </w:r>
      <w:r>
        <w:rPr>
          <w:lang w:val="en-US"/>
        </w:rPr>
        <w:t xml:space="preserve">er cell includes cell ID followed by {SSB ID and L1-RSRP} per reported </w:t>
      </w:r>
      <w:proofErr w:type="gramStart"/>
      <w:r>
        <w:rPr>
          <w:lang w:val="en-US"/>
        </w:rPr>
        <w:t>beam</w:t>
      </w:r>
      <w:proofErr w:type="gramEnd"/>
    </w:p>
    <w:p w14:paraId="3C1FFE2F" w14:textId="77777777" w:rsidR="00710AD4" w:rsidRDefault="009A1745">
      <w:pPr>
        <w:pStyle w:val="a"/>
        <w:numPr>
          <w:ilvl w:val="1"/>
          <w:numId w:val="9"/>
        </w:numPr>
        <w:tabs>
          <w:tab w:val="left" w:pos="2160"/>
          <w:tab w:val="left" w:pos="2880"/>
        </w:tabs>
        <w:rPr>
          <w:lang w:val="en-US"/>
        </w:rPr>
      </w:pPr>
      <w:r>
        <w:rPr>
          <w:lang w:val="en-US"/>
        </w:rPr>
        <w:t>IDC</w:t>
      </w:r>
    </w:p>
    <w:p w14:paraId="3267163C" w14:textId="77777777" w:rsidR="00710AD4" w:rsidRDefault="009A1745">
      <w:pPr>
        <w:pStyle w:val="a"/>
        <w:numPr>
          <w:ilvl w:val="2"/>
          <w:numId w:val="9"/>
        </w:numPr>
        <w:tabs>
          <w:tab w:val="left" w:pos="2880"/>
        </w:tabs>
        <w:rPr>
          <w:lang w:val="en-US"/>
        </w:rPr>
      </w:pPr>
      <w:r>
        <w:rPr>
          <w:lang w:val="en-US"/>
        </w:rPr>
        <w:t>RRC configures a separate set of resources for channel measurement for each frequency.</w:t>
      </w:r>
    </w:p>
    <w:p w14:paraId="37CCC860" w14:textId="77777777" w:rsidR="00710AD4" w:rsidRDefault="009A1745">
      <w:pPr>
        <w:pStyle w:val="a"/>
        <w:numPr>
          <w:ilvl w:val="2"/>
          <w:numId w:val="9"/>
        </w:numPr>
        <w:tabs>
          <w:tab w:val="left" w:pos="2880"/>
        </w:tabs>
        <w:rPr>
          <w:lang w:val="en-US"/>
        </w:rPr>
      </w:pPr>
      <w:r>
        <w:rPr>
          <w:lang w:val="en-US"/>
        </w:rPr>
        <w:t>L1 measurement report indicates which set(s) of inter-frequencies are included.</w:t>
      </w:r>
    </w:p>
    <w:p w14:paraId="462FD6C7" w14:textId="77777777" w:rsidR="00710AD4" w:rsidRDefault="009A1745">
      <w:pPr>
        <w:pStyle w:val="a"/>
        <w:numPr>
          <w:ilvl w:val="0"/>
          <w:numId w:val="9"/>
        </w:numPr>
        <w:rPr>
          <w:b/>
          <w:bCs/>
          <w:lang w:val="en-US"/>
        </w:rPr>
      </w:pPr>
      <w:r>
        <w:rPr>
          <w:b/>
          <w:bCs/>
        </w:rPr>
        <w:t>whether UE is allowed to report less than M x L beams</w:t>
      </w:r>
    </w:p>
    <w:p w14:paraId="344F6A35" w14:textId="77777777" w:rsidR="00710AD4" w:rsidRDefault="009A1745">
      <w:pPr>
        <w:pStyle w:val="a"/>
        <w:numPr>
          <w:ilvl w:val="1"/>
          <w:numId w:val="9"/>
        </w:numPr>
        <w:rPr>
          <w:lang w:val="en-US"/>
        </w:rPr>
      </w:pPr>
      <w:r>
        <w:rPr>
          <w:lang w:val="en-US"/>
        </w:rPr>
        <w:t>Support (</w:t>
      </w:r>
      <w:proofErr w:type="gramStart"/>
      <w:r>
        <w:rPr>
          <w:lang w:val="en-US"/>
        </w:rPr>
        <w:t>i.e.</w:t>
      </w:r>
      <w:proofErr w:type="gramEnd"/>
      <w:r>
        <w:rPr>
          <w:lang w:val="en-US"/>
        </w:rPr>
        <w:t xml:space="preserve"> allowed): </w:t>
      </w:r>
    </w:p>
    <w:p w14:paraId="65AA4BE4" w14:textId="77777777" w:rsidR="00710AD4" w:rsidRDefault="009A1745">
      <w:pPr>
        <w:pStyle w:val="a"/>
        <w:numPr>
          <w:ilvl w:val="2"/>
          <w:numId w:val="9"/>
        </w:numPr>
      </w:pPr>
      <w:r>
        <w:rPr>
          <w:lang w:val="en-US"/>
        </w:rPr>
        <w:t>vivo (</w:t>
      </w:r>
      <w:r>
        <w:t xml:space="preserve">Support flexible-size beam report to accommodate the larger number of beams to be reported), CATT (The reported beam satisfies that its L1-RSRP is larger than that of the </w:t>
      </w:r>
      <w:r>
        <w:t>beam of serving cell plus a configured RSRP offset value.), Intel(UE may send L1-RSRP report with different values of M and L for each reporting instance.), OPPO(Support 2-part UCI for L1-RSRP measurement reporting of candidate cells for LTM), Samsung (Two</w:t>
      </w:r>
      <w:r>
        <w:t>-part UCI reporting is used)</w:t>
      </w:r>
    </w:p>
    <w:p w14:paraId="512E6576" w14:textId="77777777" w:rsidR="00710AD4" w:rsidRDefault="009A1745">
      <w:pPr>
        <w:pStyle w:val="a"/>
        <w:numPr>
          <w:ilvl w:val="1"/>
          <w:numId w:val="9"/>
        </w:numPr>
        <w:rPr>
          <w:lang w:val="en-US"/>
        </w:rPr>
      </w:pPr>
      <w:r>
        <w:rPr>
          <w:lang w:val="en-US"/>
        </w:rPr>
        <w:t>Not support (</w:t>
      </w:r>
      <w:proofErr w:type="gramStart"/>
      <w:r>
        <w:rPr>
          <w:lang w:val="en-US"/>
        </w:rPr>
        <w:t>i.e.</w:t>
      </w:r>
      <w:proofErr w:type="gramEnd"/>
      <w:r>
        <w:rPr>
          <w:lang w:val="en-US"/>
        </w:rPr>
        <w:t xml:space="preserve"> not allowed): </w:t>
      </w:r>
    </w:p>
    <w:p w14:paraId="7BF72E77" w14:textId="77777777" w:rsidR="00710AD4" w:rsidRPr="00710AD4" w:rsidRDefault="009A1745">
      <w:pPr>
        <w:pStyle w:val="a"/>
        <w:numPr>
          <w:ilvl w:val="2"/>
          <w:numId w:val="9"/>
        </w:numPr>
        <w:tabs>
          <w:tab w:val="left" w:pos="1440"/>
        </w:tabs>
        <w:rPr>
          <w:lang w:val="de-DE"/>
          <w:rPrChange w:id="6" w:author="Kuang, Quan" w:date="2023-05-23T09:56:00Z">
            <w:rPr>
              <w:lang w:val="en-US"/>
            </w:rPr>
          </w:rPrChange>
        </w:rPr>
      </w:pPr>
      <w:r>
        <w:rPr>
          <w:lang w:val="de-DE"/>
          <w:rPrChange w:id="7" w:author="Kuang, Quan" w:date="2023-05-23T09:56:00Z">
            <w:rPr>
              <w:lang w:val="en-US"/>
            </w:rPr>
          </w:rPrChange>
        </w:rPr>
        <w:t>ZTE, spreadtrum, Huawei, Ericsson, CMCC, Nokia, LGE, DOCOMO</w:t>
      </w:r>
    </w:p>
    <w:p w14:paraId="54BE79D3" w14:textId="77777777" w:rsidR="00710AD4" w:rsidRDefault="009A1745">
      <w:pPr>
        <w:pStyle w:val="a"/>
        <w:numPr>
          <w:ilvl w:val="3"/>
          <w:numId w:val="9"/>
        </w:numPr>
        <w:tabs>
          <w:tab w:val="left" w:pos="1440"/>
        </w:tabs>
        <w:rPr>
          <w:lang w:val="en-US"/>
        </w:rPr>
      </w:pPr>
      <w:r>
        <w:rPr>
          <w:lang w:val="en-US"/>
        </w:rPr>
        <w:t xml:space="preserve">Complicated from NW </w:t>
      </w:r>
      <w:proofErr w:type="gramStart"/>
      <w:r>
        <w:rPr>
          <w:lang w:val="en-US"/>
        </w:rPr>
        <w:t>perspective</w:t>
      </w:r>
      <w:proofErr w:type="gramEnd"/>
    </w:p>
    <w:p w14:paraId="2A547164" w14:textId="77777777" w:rsidR="00710AD4" w:rsidRDefault="009A1745">
      <w:pPr>
        <w:pStyle w:val="a"/>
        <w:numPr>
          <w:ilvl w:val="1"/>
          <w:numId w:val="9"/>
        </w:numPr>
        <w:rPr>
          <w:lang w:val="en-US"/>
        </w:rPr>
      </w:pPr>
      <w:r>
        <w:rPr>
          <w:lang w:val="en-US"/>
        </w:rPr>
        <w:t xml:space="preserve">FL note: the UE behavior should be clarified when M&gt;1 is configured but the cell operates only one </w:t>
      </w:r>
      <w:r>
        <w:rPr>
          <w:lang w:val="en-US"/>
        </w:rPr>
        <w:t>beam or UE cannot find 2</w:t>
      </w:r>
      <w:r>
        <w:rPr>
          <w:vertAlign w:val="superscript"/>
          <w:lang w:val="en-US"/>
        </w:rPr>
        <w:t>nd</w:t>
      </w:r>
      <w:r>
        <w:rPr>
          <w:lang w:val="en-US"/>
        </w:rPr>
        <w:t xml:space="preserve"> </w:t>
      </w:r>
      <w:proofErr w:type="gramStart"/>
      <w:r>
        <w:rPr>
          <w:lang w:val="en-US"/>
        </w:rPr>
        <w:t>beam</w:t>
      </w:r>
      <w:proofErr w:type="gramEnd"/>
    </w:p>
    <w:p w14:paraId="048EC5B9" w14:textId="77777777" w:rsidR="00710AD4" w:rsidRDefault="009A1745">
      <w:pPr>
        <w:pStyle w:val="a"/>
        <w:numPr>
          <w:ilvl w:val="2"/>
          <w:numId w:val="9"/>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r>
        <w:rPr>
          <w:lang w:val="en-US"/>
        </w:rPr>
        <w:t>.</w:t>
      </w:r>
    </w:p>
    <w:p w14:paraId="74440D1D" w14:textId="77777777" w:rsidR="00710AD4" w:rsidRDefault="009A1745">
      <w:pPr>
        <w:pStyle w:val="a"/>
        <w:numPr>
          <w:ilvl w:val="0"/>
          <w:numId w:val="9"/>
        </w:numPr>
        <w:rPr>
          <w:b/>
          <w:bCs/>
          <w:lang w:val="en-US"/>
        </w:rPr>
      </w:pPr>
      <w:r>
        <w:rPr>
          <w:b/>
          <w:bCs/>
          <w:lang w:val="en-US"/>
        </w:rPr>
        <w:t>Support of additional configurability</w:t>
      </w:r>
    </w:p>
    <w:p w14:paraId="71B8199A" w14:textId="77777777" w:rsidR="00710AD4" w:rsidRDefault="009A1745">
      <w:pPr>
        <w:pStyle w:val="a"/>
        <w:numPr>
          <w:ilvl w:val="1"/>
          <w:numId w:val="9"/>
        </w:numPr>
        <w:rPr>
          <w:lang w:val="en-US"/>
        </w:rPr>
      </w:pPr>
      <w:r>
        <w:rPr>
          <w:lang w:val="en-US"/>
        </w:rPr>
        <w:t xml:space="preserve">Beams for serving cell are always </w:t>
      </w:r>
      <w:proofErr w:type="gramStart"/>
      <w:r>
        <w:rPr>
          <w:lang w:val="en-US"/>
        </w:rPr>
        <w:t>included</w:t>
      </w:r>
      <w:proofErr w:type="gramEnd"/>
    </w:p>
    <w:p w14:paraId="3EBB23C1" w14:textId="77777777" w:rsidR="00710AD4" w:rsidRDefault="009A1745">
      <w:pPr>
        <w:pStyle w:val="a"/>
        <w:numPr>
          <w:ilvl w:val="2"/>
          <w:numId w:val="9"/>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2C5771DD" w14:textId="77777777" w:rsidR="00710AD4" w:rsidRDefault="009A1745">
      <w:pPr>
        <w:pStyle w:val="a"/>
        <w:numPr>
          <w:ilvl w:val="2"/>
          <w:numId w:val="9"/>
        </w:numPr>
        <w:rPr>
          <w:lang w:val="en-US"/>
        </w:rPr>
      </w:pPr>
      <w:r>
        <w:rPr>
          <w:lang w:val="en-US"/>
        </w:rPr>
        <w:t xml:space="preserve">Not support: </w:t>
      </w:r>
      <w:proofErr w:type="spellStart"/>
      <w:r>
        <w:rPr>
          <w:lang w:val="en-US"/>
        </w:rPr>
        <w:t>Spreadtrum</w:t>
      </w:r>
      <w:proofErr w:type="spellEnd"/>
      <w:r>
        <w:rPr>
          <w:lang w:val="en-US"/>
        </w:rPr>
        <w:t>, LGE, MediaTek</w:t>
      </w:r>
    </w:p>
    <w:p w14:paraId="31B80174" w14:textId="77777777" w:rsidR="00710AD4" w:rsidRDefault="009A1745">
      <w:pPr>
        <w:pStyle w:val="a"/>
        <w:numPr>
          <w:ilvl w:val="3"/>
          <w:numId w:val="9"/>
        </w:numPr>
        <w:tabs>
          <w:tab w:val="left" w:pos="2160"/>
        </w:tabs>
        <w:rPr>
          <w:lang w:val="en-US"/>
        </w:rPr>
      </w:pPr>
      <w:r>
        <w:rPr>
          <w:lang w:val="en-US"/>
        </w:rPr>
        <w:t>Legacy reporting can be used to obt</w:t>
      </w:r>
      <w:r>
        <w:rPr>
          <w:lang w:val="en-US"/>
        </w:rPr>
        <w:t xml:space="preserve">ain serving cell </w:t>
      </w:r>
      <w:proofErr w:type="gramStart"/>
      <w:r>
        <w:rPr>
          <w:lang w:val="en-US"/>
        </w:rPr>
        <w:t>report</w:t>
      </w:r>
      <w:proofErr w:type="gramEnd"/>
    </w:p>
    <w:p w14:paraId="7B1C94A1" w14:textId="77777777" w:rsidR="00710AD4" w:rsidRDefault="009A1745">
      <w:pPr>
        <w:pStyle w:val="a"/>
        <w:numPr>
          <w:ilvl w:val="1"/>
          <w:numId w:val="9"/>
        </w:numPr>
        <w:rPr>
          <w:lang w:val="en-US"/>
        </w:rPr>
      </w:pPr>
      <w:r>
        <w:rPr>
          <w:lang w:val="en-US"/>
        </w:rPr>
        <w:t xml:space="preserve">Inter frequency cell is always </w:t>
      </w:r>
      <w:proofErr w:type="gramStart"/>
      <w:r>
        <w:rPr>
          <w:lang w:val="en-US"/>
        </w:rPr>
        <w:t>included</w:t>
      </w:r>
      <w:proofErr w:type="gramEnd"/>
    </w:p>
    <w:p w14:paraId="127EEE5C" w14:textId="77777777" w:rsidR="00710AD4" w:rsidRDefault="009A1745">
      <w:pPr>
        <w:pStyle w:val="a"/>
        <w:numPr>
          <w:ilvl w:val="2"/>
          <w:numId w:val="9"/>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w:t>
      </w:r>
      <w:r>
        <w:rPr>
          <w:lang w:val="en-US"/>
        </w:rPr>
        <w:t>figured value of L is no smaller than Y (e.g., Y=3 or even larger) ), IDC(offset larger than the best intra-frequency L1-RSRP)</w:t>
      </w:r>
    </w:p>
    <w:p w14:paraId="2A8AFB4B" w14:textId="77777777" w:rsidR="00710AD4" w:rsidRDefault="009A1745">
      <w:pPr>
        <w:pStyle w:val="a"/>
        <w:numPr>
          <w:ilvl w:val="2"/>
          <w:numId w:val="9"/>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0D724BE" w14:textId="77777777" w:rsidR="00710AD4" w:rsidRDefault="009A1745">
      <w:pPr>
        <w:pStyle w:val="a"/>
        <w:numPr>
          <w:ilvl w:val="3"/>
          <w:numId w:val="9"/>
        </w:numPr>
        <w:rPr>
          <w:lang w:val="en-US"/>
        </w:rPr>
      </w:pPr>
      <w:r>
        <w:rPr>
          <w:lang w:val="en-US"/>
        </w:rPr>
        <w:t xml:space="preserve">Concern is </w:t>
      </w:r>
      <w:proofErr w:type="gramStart"/>
      <w:r>
        <w:rPr>
          <w:lang w:val="en-US"/>
        </w:rPr>
        <w:t>overhead</w:t>
      </w:r>
      <w:proofErr w:type="gramEnd"/>
    </w:p>
    <w:p w14:paraId="48A96537" w14:textId="77777777" w:rsidR="00710AD4" w:rsidRDefault="009A1745">
      <w:pPr>
        <w:pStyle w:val="a"/>
        <w:numPr>
          <w:ilvl w:val="3"/>
          <w:numId w:val="9"/>
        </w:numPr>
        <w:rPr>
          <w:lang w:val="en-US"/>
        </w:rPr>
      </w:pPr>
      <w:r>
        <w:rPr>
          <w:lang w:val="en-US"/>
        </w:rPr>
        <w:t xml:space="preserve">This can be done by multiple report </w:t>
      </w:r>
      <w:proofErr w:type="gramStart"/>
      <w:r>
        <w:rPr>
          <w:lang w:val="en-US"/>
        </w:rPr>
        <w:t>configuration</w:t>
      </w:r>
      <w:proofErr w:type="gramEnd"/>
    </w:p>
    <w:p w14:paraId="259CC0CE" w14:textId="77777777" w:rsidR="00710AD4" w:rsidRDefault="009A1745">
      <w:pPr>
        <w:pStyle w:val="a"/>
        <w:numPr>
          <w:ilvl w:val="0"/>
          <w:numId w:val="9"/>
        </w:numPr>
        <w:rPr>
          <w:b/>
          <w:bCs/>
          <w:lang w:val="en-US"/>
        </w:rPr>
      </w:pPr>
      <w:r>
        <w:rPr>
          <w:b/>
          <w:bCs/>
          <w:lang w:val="en-US"/>
        </w:rPr>
        <w:t>(Maximum</w:t>
      </w:r>
      <w:r>
        <w:rPr>
          <w:b/>
          <w:bCs/>
          <w:lang w:val="en-US"/>
        </w:rPr>
        <w:t xml:space="preserve">) number of beams (M) and cells(L) to be </w:t>
      </w:r>
      <w:proofErr w:type="gramStart"/>
      <w:r>
        <w:rPr>
          <w:b/>
          <w:bCs/>
          <w:lang w:val="en-US"/>
        </w:rPr>
        <w:t>reported</w:t>
      </w:r>
      <w:proofErr w:type="gramEnd"/>
    </w:p>
    <w:p w14:paraId="099D5FCD" w14:textId="77777777" w:rsidR="00710AD4" w:rsidRDefault="009A1745">
      <w:pPr>
        <w:pStyle w:val="a"/>
        <w:numPr>
          <w:ilvl w:val="1"/>
          <w:numId w:val="9"/>
        </w:numPr>
        <w:tabs>
          <w:tab w:val="left" w:pos="720"/>
        </w:tabs>
        <w:rPr>
          <w:lang w:val="en-US"/>
        </w:rPr>
      </w:pPr>
      <w:r>
        <w:rPr>
          <w:lang w:val="en-US"/>
        </w:rPr>
        <w:t>Ericsson: For maximum value, M=4, L=8</w:t>
      </w:r>
    </w:p>
    <w:p w14:paraId="75710174"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0B51B202" w14:textId="77777777" w:rsidR="00710AD4" w:rsidRDefault="009A1745">
      <w:pPr>
        <w:pStyle w:val="a"/>
        <w:numPr>
          <w:ilvl w:val="1"/>
          <w:numId w:val="9"/>
        </w:numPr>
        <w:tabs>
          <w:tab w:val="left" w:pos="720"/>
        </w:tabs>
        <w:rPr>
          <w:lang w:val="en-US"/>
        </w:rPr>
      </w:pPr>
      <w:r>
        <w:rPr>
          <w:lang w:val="en-US"/>
        </w:rPr>
        <w:t>LG: Larger than 4</w:t>
      </w:r>
    </w:p>
    <w:p w14:paraId="5826BBBC"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60FD004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65015E1D" w14:textId="77777777" w:rsidR="00710AD4" w:rsidRDefault="009A1745">
      <w:pPr>
        <w:pStyle w:val="a"/>
        <w:numPr>
          <w:ilvl w:val="0"/>
          <w:numId w:val="9"/>
        </w:numPr>
        <w:rPr>
          <w:b/>
          <w:bCs/>
          <w:lang w:val="en-US"/>
        </w:rPr>
      </w:pPr>
      <w:r>
        <w:rPr>
          <w:b/>
          <w:bCs/>
          <w:lang w:val="en-US"/>
        </w:rPr>
        <w:t>Other aspects</w:t>
      </w:r>
    </w:p>
    <w:p w14:paraId="00847E11" w14:textId="77777777" w:rsidR="00710AD4" w:rsidRDefault="009A1745">
      <w:pPr>
        <w:pStyle w:val="a"/>
        <w:numPr>
          <w:ilvl w:val="1"/>
          <w:numId w:val="9"/>
        </w:numPr>
        <w:rPr>
          <w:lang w:val="en-US"/>
        </w:rPr>
      </w:pPr>
      <w:r>
        <w:rPr>
          <w:lang w:val="en-US"/>
        </w:rPr>
        <w:lastRenderedPageBreak/>
        <w:t>Vivo</w:t>
      </w:r>
    </w:p>
    <w:p w14:paraId="75E50B7E" w14:textId="77777777" w:rsidR="00710AD4" w:rsidRDefault="009A1745">
      <w:pPr>
        <w:pStyle w:val="a"/>
        <w:numPr>
          <w:ilvl w:val="2"/>
          <w:numId w:val="9"/>
        </w:numPr>
        <w:rPr>
          <w:lang w:val="en-US"/>
        </w:rPr>
      </w:pPr>
      <w:r>
        <w:rPr>
          <w:lang w:val="en-US"/>
        </w:rPr>
        <w:t xml:space="preserve">Support to report downlink receiving timing offset between different cells in L1/L2 report. </w:t>
      </w:r>
    </w:p>
    <w:p w14:paraId="6EF6DF40" w14:textId="77777777" w:rsidR="00710AD4" w:rsidRDefault="009A1745">
      <w:pPr>
        <w:pStyle w:val="a"/>
        <w:numPr>
          <w:ilvl w:val="1"/>
          <w:numId w:val="9"/>
        </w:numPr>
        <w:rPr>
          <w:lang w:val="en-US"/>
        </w:rPr>
      </w:pPr>
      <w:r>
        <w:rPr>
          <w:lang w:val="en-US"/>
        </w:rPr>
        <w:t>Ericsson</w:t>
      </w:r>
    </w:p>
    <w:p w14:paraId="0FDF9702" w14:textId="77777777" w:rsidR="00710AD4" w:rsidRDefault="009A1745">
      <w:pPr>
        <w:pStyle w:val="a"/>
        <w:numPr>
          <w:ilvl w:val="2"/>
          <w:numId w:val="9"/>
        </w:numPr>
        <w:rPr>
          <w:lang w:val="en-US"/>
        </w:rPr>
      </w:pPr>
      <w:r>
        <w:rPr>
          <w:lang w:val="en-US"/>
        </w:rPr>
        <w:t>All LTM reports are zero-padded to ensure that the payload is always 12 bits or larger.</w:t>
      </w:r>
    </w:p>
    <w:p w14:paraId="0FB0EBD7" w14:textId="77777777" w:rsidR="00710AD4" w:rsidRDefault="009A1745">
      <w:pPr>
        <w:pStyle w:val="a"/>
        <w:numPr>
          <w:ilvl w:val="1"/>
          <w:numId w:val="9"/>
        </w:numPr>
        <w:rPr>
          <w:lang w:val="en-US"/>
        </w:rPr>
      </w:pPr>
      <w:r>
        <w:rPr>
          <w:lang w:val="en-US"/>
        </w:rPr>
        <w:t>Nokia</w:t>
      </w:r>
    </w:p>
    <w:p w14:paraId="11544EDB" w14:textId="77777777" w:rsidR="00710AD4" w:rsidRDefault="009A1745">
      <w:pPr>
        <w:pStyle w:val="a"/>
        <w:numPr>
          <w:ilvl w:val="2"/>
          <w:numId w:val="9"/>
        </w:numPr>
        <w:rPr>
          <w:bCs/>
          <w:lang w:val="en-US"/>
        </w:rPr>
      </w:pPr>
      <w:r>
        <w:rPr>
          <w:bCs/>
        </w:rPr>
        <w:t>Selecting cells/beam can be further optimized where in a rep</w:t>
      </w:r>
      <w:r>
        <w:rPr>
          <w:bCs/>
        </w:rPr>
        <w:t>orting instance, beams from the synched candidate cells (for which the valid TA information is available) are prioritized over the non-synced candidate cells (for which the valid TA information is not available).</w:t>
      </w:r>
    </w:p>
    <w:p w14:paraId="6A61E06D" w14:textId="77777777" w:rsidR="00710AD4" w:rsidRDefault="009A1745">
      <w:pPr>
        <w:pStyle w:val="a"/>
        <w:numPr>
          <w:ilvl w:val="1"/>
          <w:numId w:val="9"/>
        </w:numPr>
        <w:tabs>
          <w:tab w:val="left" w:pos="2160"/>
        </w:tabs>
        <w:rPr>
          <w:bCs/>
          <w:lang w:val="en-US"/>
        </w:rPr>
      </w:pPr>
      <w:r>
        <w:rPr>
          <w:bCs/>
        </w:rPr>
        <w:t>Qualcomm</w:t>
      </w:r>
    </w:p>
    <w:p w14:paraId="47EBB0A1" w14:textId="77777777" w:rsidR="00710AD4" w:rsidRDefault="009A1745">
      <w:pPr>
        <w:pStyle w:val="a"/>
        <w:numPr>
          <w:ilvl w:val="2"/>
          <w:numId w:val="9"/>
        </w:numPr>
        <w:rPr>
          <w:bCs/>
          <w:lang w:val="en-US"/>
        </w:rPr>
      </w:pPr>
      <w:r>
        <w:rPr>
          <w:bCs/>
          <w:lang w:val="en-US"/>
        </w:rPr>
        <w:t xml:space="preserve">To facilitate </w:t>
      </w:r>
      <w:proofErr w:type="spellStart"/>
      <w:r>
        <w:rPr>
          <w:bCs/>
          <w:lang w:val="en-US"/>
        </w:rPr>
        <w:t>mTRP</w:t>
      </w:r>
      <w:proofErr w:type="spellEnd"/>
      <w:r>
        <w:rPr>
          <w:bCs/>
          <w:lang w:val="en-US"/>
        </w:rPr>
        <w:t xml:space="preserve"> operation on th</w:t>
      </w:r>
      <w:r>
        <w:rPr>
          <w:bCs/>
          <w:lang w:val="en-US"/>
        </w:rPr>
        <w:t xml:space="preserve">e new cell, R17 group-based beam report can be extended to LTM to identify a group of simultaneously receivable DL beams for a candidate </w:t>
      </w:r>
      <w:proofErr w:type="gramStart"/>
      <w:r>
        <w:rPr>
          <w:bCs/>
          <w:lang w:val="en-US"/>
        </w:rPr>
        <w:t>cell</w:t>
      </w:r>
      <w:proofErr w:type="gramEnd"/>
    </w:p>
    <w:p w14:paraId="37E3F412" w14:textId="77777777" w:rsidR="00710AD4" w:rsidRDefault="009A1745">
      <w:pPr>
        <w:pStyle w:val="a"/>
        <w:numPr>
          <w:ilvl w:val="3"/>
          <w:numId w:val="9"/>
        </w:numPr>
        <w:rPr>
          <w:bCs/>
          <w:lang w:val="en-US"/>
        </w:rPr>
      </w:pPr>
      <w:r>
        <w:rPr>
          <w:bCs/>
          <w:lang w:val="en-US"/>
        </w:rPr>
        <w:t xml:space="preserve">Two CMR resource sets can be configured with each set including RS configured for LTM L1 </w:t>
      </w:r>
      <w:proofErr w:type="gramStart"/>
      <w:r>
        <w:rPr>
          <w:bCs/>
          <w:lang w:val="en-US"/>
        </w:rPr>
        <w:t>measurement</w:t>
      </w:r>
      <w:proofErr w:type="gramEnd"/>
    </w:p>
    <w:p w14:paraId="3F171960" w14:textId="77777777" w:rsidR="00710AD4" w:rsidRDefault="00710AD4">
      <w:pPr>
        <w:pStyle w:val="a"/>
        <w:numPr>
          <w:ilvl w:val="2"/>
          <w:numId w:val="9"/>
        </w:numPr>
        <w:rPr>
          <w:bCs/>
          <w:lang w:val="en-US"/>
        </w:rPr>
      </w:pPr>
    </w:p>
    <w:p w14:paraId="7435529C" w14:textId="77777777" w:rsidR="00710AD4" w:rsidRDefault="00710AD4">
      <w:pPr>
        <w:ind w:right="240"/>
        <w:jc w:val="left"/>
        <w:rPr>
          <w:lang w:val="en-US"/>
        </w:rPr>
      </w:pPr>
    </w:p>
    <w:p w14:paraId="3CAF299A" w14:textId="77777777" w:rsidR="00710AD4" w:rsidRDefault="009A1745">
      <w:pPr>
        <w:pStyle w:val="5"/>
        <w:ind w:left="0" w:firstLineChars="0" w:firstLine="0"/>
      </w:pPr>
      <w:r>
        <w:t>[FL observa</w:t>
      </w:r>
      <w:r>
        <w:t>tion]</w:t>
      </w:r>
    </w:p>
    <w:p w14:paraId="26DBC766" w14:textId="77777777" w:rsidR="00710AD4" w:rsidRDefault="009A1745">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587D4E59" w14:textId="77777777" w:rsidR="00710AD4" w:rsidRDefault="009A1745">
      <w:pPr>
        <w:pStyle w:val="a"/>
        <w:numPr>
          <w:ilvl w:val="0"/>
          <w:numId w:val="9"/>
        </w:numPr>
        <w:rPr>
          <w:b/>
          <w:bCs/>
          <w:lang w:val="en-US"/>
        </w:rPr>
      </w:pPr>
      <w:r>
        <w:rPr>
          <w:b/>
          <w:bCs/>
          <w:lang w:val="en-US"/>
        </w:rPr>
        <w:t>Issue No.1: How to choose the L cells and M beams to be reported</w:t>
      </w:r>
    </w:p>
    <w:p w14:paraId="5A33924F" w14:textId="77777777" w:rsidR="00710AD4" w:rsidRDefault="009A1745">
      <w:pPr>
        <w:pStyle w:val="a"/>
        <w:numPr>
          <w:ilvl w:val="1"/>
          <w:numId w:val="9"/>
        </w:numPr>
        <w:tabs>
          <w:tab w:val="left" w:pos="720"/>
        </w:tabs>
        <w:rPr>
          <w:lang w:val="en-US"/>
        </w:rPr>
      </w:pPr>
      <w:r>
        <w:rPr>
          <w:lang w:val="en-US"/>
        </w:rPr>
        <w:t>Alt.1 Define a clear rule (5)</w:t>
      </w:r>
    </w:p>
    <w:p w14:paraId="0780C2B6" w14:textId="77777777" w:rsidR="00710AD4" w:rsidRDefault="009A1745">
      <w:pPr>
        <w:pStyle w:val="a"/>
        <w:numPr>
          <w:ilvl w:val="1"/>
          <w:numId w:val="9"/>
        </w:numPr>
        <w:tabs>
          <w:tab w:val="left" w:pos="720"/>
        </w:tabs>
        <w:rPr>
          <w:lang w:val="en-US"/>
        </w:rPr>
      </w:pPr>
      <w:r>
        <w:rPr>
          <w:lang w:val="en-US"/>
        </w:rPr>
        <w:t>Alt .2 Up to UE implementation (9)</w:t>
      </w:r>
    </w:p>
    <w:p w14:paraId="71BA63B5" w14:textId="77777777" w:rsidR="00710AD4" w:rsidRDefault="009A1745">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w:t>
      </w:r>
      <w:r>
        <w:rPr>
          <w:lang w:val="en-US"/>
        </w:rPr>
        <w:t>ted that UE will choose “better” cell by its choice. Given this analysis, UL proposal is to take Alt.2</w:t>
      </w:r>
    </w:p>
    <w:p w14:paraId="168FFB4F" w14:textId="77777777" w:rsidR="00710AD4" w:rsidRDefault="009A1745">
      <w:pPr>
        <w:pStyle w:val="a"/>
        <w:numPr>
          <w:ilvl w:val="0"/>
          <w:numId w:val="9"/>
        </w:numPr>
        <w:rPr>
          <w:b/>
          <w:bCs/>
          <w:lang w:val="en-US"/>
        </w:rPr>
      </w:pPr>
      <w:r>
        <w:rPr>
          <w:b/>
          <w:bCs/>
          <w:lang w:val="en-US"/>
        </w:rPr>
        <w:t>Issue No. 2:</w:t>
      </w:r>
      <w:r>
        <w:rPr>
          <w:lang w:val="en-US"/>
        </w:rPr>
        <w:t xml:space="preserve"> </w:t>
      </w:r>
      <w:r>
        <w:rPr>
          <w:b/>
          <w:bCs/>
        </w:rPr>
        <w:t xml:space="preserve">whether UE is allowed to report less than M x L </w:t>
      </w:r>
      <w:proofErr w:type="gramStart"/>
      <w:r>
        <w:rPr>
          <w:b/>
          <w:bCs/>
        </w:rPr>
        <w:t>beams</w:t>
      </w:r>
      <w:proofErr w:type="gramEnd"/>
    </w:p>
    <w:p w14:paraId="2CA8D68C" w14:textId="77777777" w:rsidR="00710AD4" w:rsidRDefault="009A1745">
      <w:pPr>
        <w:pStyle w:val="a"/>
        <w:numPr>
          <w:ilvl w:val="1"/>
          <w:numId w:val="9"/>
        </w:numPr>
        <w:rPr>
          <w:lang w:val="en-US"/>
        </w:rPr>
      </w:pPr>
      <w:r>
        <w:rPr>
          <w:lang w:val="en-US"/>
        </w:rPr>
        <w:t>Alt. 1 Support (</w:t>
      </w:r>
      <w:proofErr w:type="gramStart"/>
      <w:r>
        <w:rPr>
          <w:lang w:val="en-US"/>
        </w:rPr>
        <w:t>i.e.</w:t>
      </w:r>
      <w:proofErr w:type="gramEnd"/>
      <w:r>
        <w:rPr>
          <w:lang w:val="en-US"/>
        </w:rPr>
        <w:t xml:space="preserve"> allowed): (5)</w:t>
      </w:r>
    </w:p>
    <w:p w14:paraId="643B9252" w14:textId="77777777" w:rsidR="00710AD4" w:rsidRDefault="009A1745">
      <w:pPr>
        <w:pStyle w:val="a"/>
        <w:numPr>
          <w:ilvl w:val="1"/>
          <w:numId w:val="9"/>
        </w:numPr>
        <w:rPr>
          <w:lang w:val="en-US"/>
        </w:rPr>
      </w:pPr>
      <w:r>
        <w:rPr>
          <w:lang w:val="en-US"/>
        </w:rPr>
        <w:t>Alt. 2 Not support (</w:t>
      </w:r>
      <w:proofErr w:type="gramStart"/>
      <w:r>
        <w:rPr>
          <w:lang w:val="en-US"/>
        </w:rPr>
        <w:t>i.e.</w:t>
      </w:r>
      <w:proofErr w:type="gramEnd"/>
      <w:r>
        <w:rPr>
          <w:lang w:val="en-US"/>
        </w:rPr>
        <w:t xml:space="preserve"> not allowed): (8)</w:t>
      </w:r>
    </w:p>
    <w:p w14:paraId="5C694F58" w14:textId="77777777" w:rsidR="00710AD4" w:rsidRDefault="009A1745">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w:t>
      </w:r>
      <w:r>
        <w:rPr>
          <w:lang w:val="en-US"/>
        </w:rPr>
        <w:t xml:space="preserve">l-18 LTM. Therefore, FL suggestion is </w:t>
      </w:r>
      <w:proofErr w:type="gramStart"/>
      <w:r>
        <w:rPr>
          <w:lang w:val="en-US"/>
        </w:rPr>
        <w:t>take</w:t>
      </w:r>
      <w:proofErr w:type="gramEnd"/>
      <w:r>
        <w:rPr>
          <w:lang w:val="en-US"/>
        </w:rPr>
        <w:t xml:space="preserve"> Alt.2 i.e. not to confirm this FFS. </w:t>
      </w:r>
    </w:p>
    <w:p w14:paraId="4F15D0F6" w14:textId="77777777" w:rsidR="00710AD4" w:rsidRDefault="00710AD4">
      <w:pPr>
        <w:rPr>
          <w:lang w:val="en-US"/>
        </w:rPr>
      </w:pPr>
    </w:p>
    <w:p w14:paraId="12FE6016" w14:textId="77777777" w:rsidR="00710AD4" w:rsidRDefault="009A1745">
      <w:pPr>
        <w:pStyle w:val="a"/>
        <w:numPr>
          <w:ilvl w:val="0"/>
          <w:numId w:val="9"/>
        </w:numPr>
        <w:rPr>
          <w:b/>
          <w:bCs/>
          <w:lang w:val="en-US"/>
        </w:rPr>
      </w:pPr>
      <w:r>
        <w:rPr>
          <w:b/>
          <w:bCs/>
          <w:lang w:val="en-US"/>
        </w:rPr>
        <w:t>Issue 3: Support of additional configurability</w:t>
      </w:r>
    </w:p>
    <w:p w14:paraId="43B8E2FD" w14:textId="77777777" w:rsidR="00710AD4" w:rsidRDefault="009A1745">
      <w:pPr>
        <w:pStyle w:val="a"/>
        <w:numPr>
          <w:ilvl w:val="1"/>
          <w:numId w:val="9"/>
        </w:numPr>
        <w:rPr>
          <w:lang w:val="en-US"/>
        </w:rPr>
      </w:pPr>
      <w:r>
        <w:rPr>
          <w:lang w:val="en-US"/>
        </w:rPr>
        <w:t xml:space="preserve">Beams for serving cell are always </w:t>
      </w:r>
      <w:proofErr w:type="gramStart"/>
      <w:r>
        <w:rPr>
          <w:lang w:val="en-US"/>
        </w:rPr>
        <w:t>included</w:t>
      </w:r>
      <w:proofErr w:type="gramEnd"/>
    </w:p>
    <w:p w14:paraId="26E8EA30" w14:textId="77777777" w:rsidR="00710AD4" w:rsidRDefault="009A1745">
      <w:pPr>
        <w:pStyle w:val="a"/>
        <w:numPr>
          <w:ilvl w:val="2"/>
          <w:numId w:val="9"/>
        </w:numPr>
        <w:rPr>
          <w:lang w:val="en-US"/>
        </w:rPr>
      </w:pPr>
      <w:r>
        <w:rPr>
          <w:lang w:val="en-US"/>
        </w:rPr>
        <w:t>Support: (12)</w:t>
      </w:r>
    </w:p>
    <w:p w14:paraId="506D0AF4" w14:textId="77777777" w:rsidR="00710AD4" w:rsidRDefault="009A1745">
      <w:pPr>
        <w:pStyle w:val="a"/>
        <w:numPr>
          <w:ilvl w:val="2"/>
          <w:numId w:val="9"/>
        </w:numPr>
        <w:rPr>
          <w:lang w:val="en-US"/>
        </w:rPr>
      </w:pPr>
      <w:r>
        <w:rPr>
          <w:lang w:val="en-US"/>
        </w:rPr>
        <w:t>Not support: (3)</w:t>
      </w:r>
    </w:p>
    <w:p w14:paraId="024A127A" w14:textId="77777777" w:rsidR="00710AD4" w:rsidRDefault="009A1745">
      <w:pPr>
        <w:pStyle w:val="a"/>
        <w:numPr>
          <w:ilvl w:val="1"/>
          <w:numId w:val="9"/>
        </w:numPr>
        <w:rPr>
          <w:lang w:val="en-US"/>
        </w:rPr>
      </w:pPr>
      <w:r>
        <w:rPr>
          <w:lang w:val="en-US"/>
        </w:rPr>
        <w:t xml:space="preserve">Beams for inter-frequency cell are always </w:t>
      </w:r>
      <w:proofErr w:type="gramStart"/>
      <w:r>
        <w:rPr>
          <w:lang w:val="en-US"/>
        </w:rPr>
        <w:t>included</w:t>
      </w:r>
      <w:proofErr w:type="gramEnd"/>
    </w:p>
    <w:p w14:paraId="6EB39202" w14:textId="77777777" w:rsidR="00710AD4" w:rsidRDefault="009A1745">
      <w:pPr>
        <w:pStyle w:val="a"/>
        <w:numPr>
          <w:ilvl w:val="2"/>
          <w:numId w:val="9"/>
        </w:numPr>
        <w:rPr>
          <w:lang w:val="en-US"/>
        </w:rPr>
      </w:pPr>
      <w:r>
        <w:rPr>
          <w:lang w:val="en-US"/>
        </w:rPr>
        <w:t>Sup</w:t>
      </w:r>
      <w:r>
        <w:rPr>
          <w:lang w:val="en-US"/>
        </w:rPr>
        <w:t>port: (5)</w:t>
      </w:r>
    </w:p>
    <w:p w14:paraId="79F53FB3" w14:textId="77777777" w:rsidR="00710AD4" w:rsidRDefault="009A1745">
      <w:pPr>
        <w:pStyle w:val="a"/>
        <w:numPr>
          <w:ilvl w:val="2"/>
          <w:numId w:val="9"/>
        </w:numPr>
        <w:rPr>
          <w:lang w:val="en-US"/>
        </w:rPr>
      </w:pPr>
      <w:r>
        <w:rPr>
          <w:lang w:val="en-US"/>
        </w:rPr>
        <w:t>Not support: (4)</w:t>
      </w:r>
    </w:p>
    <w:p w14:paraId="5099B93A" w14:textId="77777777" w:rsidR="00710AD4" w:rsidRDefault="009A1745">
      <w:pPr>
        <w:rPr>
          <w:lang w:val="en-US"/>
        </w:rPr>
      </w:pPr>
      <w:r>
        <w:rPr>
          <w:lang w:val="en-US"/>
        </w:rPr>
        <w:t>A clear majority was found for the inclusion of the beams for serving cell. On the other hand, the situation is not so easy for the inclusion of inter-frequency. FL suggestion is to discuss online/official offline to find a commo</w:t>
      </w:r>
      <w:r>
        <w:rPr>
          <w:lang w:val="en-US"/>
        </w:rPr>
        <w:t xml:space="preserve">n ground for this issue. </w:t>
      </w:r>
    </w:p>
    <w:p w14:paraId="3463C202" w14:textId="77777777" w:rsidR="00710AD4" w:rsidRDefault="009A1745">
      <w:pPr>
        <w:pStyle w:val="a"/>
        <w:numPr>
          <w:ilvl w:val="0"/>
          <w:numId w:val="9"/>
        </w:numPr>
        <w:rPr>
          <w:b/>
          <w:bCs/>
          <w:lang w:val="en-US"/>
        </w:rPr>
      </w:pPr>
      <w:r>
        <w:rPr>
          <w:b/>
          <w:bCs/>
          <w:lang w:val="en-US"/>
        </w:rPr>
        <w:t>Issue 4: values of M(beams), L(cells) and M*L (other than M*L=4)</w:t>
      </w:r>
    </w:p>
    <w:p w14:paraId="72169BB1" w14:textId="77777777" w:rsidR="00710AD4" w:rsidRDefault="009A1745">
      <w:pPr>
        <w:pStyle w:val="a"/>
        <w:numPr>
          <w:ilvl w:val="1"/>
          <w:numId w:val="9"/>
        </w:numPr>
        <w:tabs>
          <w:tab w:val="left" w:pos="720"/>
        </w:tabs>
        <w:rPr>
          <w:lang w:val="en-US"/>
        </w:rPr>
      </w:pPr>
      <w:r>
        <w:rPr>
          <w:lang w:val="en-US"/>
        </w:rPr>
        <w:t>Ericsson: For maximum value, M=4, L=8</w:t>
      </w:r>
    </w:p>
    <w:p w14:paraId="685FD4C0"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F71C8E7" w14:textId="77777777" w:rsidR="00710AD4" w:rsidRDefault="009A1745">
      <w:pPr>
        <w:pStyle w:val="a"/>
        <w:numPr>
          <w:ilvl w:val="1"/>
          <w:numId w:val="9"/>
        </w:numPr>
        <w:tabs>
          <w:tab w:val="left" w:pos="720"/>
        </w:tabs>
        <w:rPr>
          <w:lang w:val="en-US"/>
        </w:rPr>
      </w:pPr>
      <w:r>
        <w:rPr>
          <w:lang w:val="en-US"/>
        </w:rPr>
        <w:t>LG: Larger than 4</w:t>
      </w:r>
    </w:p>
    <w:p w14:paraId="0B352920"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117776F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2F1C6A87" w14:textId="77777777" w:rsidR="00710AD4" w:rsidRDefault="009A1745">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702F93BB" w14:textId="77777777" w:rsidR="00710AD4" w:rsidRDefault="009A1745">
      <w:pPr>
        <w:pStyle w:val="a"/>
        <w:numPr>
          <w:ilvl w:val="0"/>
          <w:numId w:val="9"/>
        </w:numPr>
        <w:rPr>
          <w:lang w:val="en-US"/>
        </w:rPr>
      </w:pPr>
      <w:r>
        <w:rPr>
          <w:lang w:val="en-US"/>
        </w:rPr>
        <w:t>M = 1, 2, 3, 4</w:t>
      </w:r>
    </w:p>
    <w:p w14:paraId="6C437334" w14:textId="77777777" w:rsidR="00710AD4" w:rsidRDefault="009A1745">
      <w:pPr>
        <w:pStyle w:val="a"/>
        <w:numPr>
          <w:ilvl w:val="0"/>
          <w:numId w:val="9"/>
        </w:numPr>
        <w:rPr>
          <w:lang w:val="en-US"/>
        </w:rPr>
      </w:pPr>
      <w:r>
        <w:rPr>
          <w:lang w:val="en-US"/>
        </w:rPr>
        <w:t>L = 1, 2, 3, 4</w:t>
      </w:r>
    </w:p>
    <w:p w14:paraId="72A77EE9" w14:textId="77777777" w:rsidR="00710AD4" w:rsidRDefault="009A1745">
      <w:pPr>
        <w:pStyle w:val="a"/>
        <w:numPr>
          <w:ilvl w:val="0"/>
          <w:numId w:val="9"/>
        </w:numPr>
        <w:rPr>
          <w:lang w:val="en-US"/>
        </w:rPr>
      </w:pPr>
      <w:r>
        <w:rPr>
          <w:lang w:val="en-US"/>
        </w:rPr>
        <w:t>Maximum val</w:t>
      </w:r>
      <w:r>
        <w:rPr>
          <w:lang w:val="en-US"/>
        </w:rPr>
        <w:t>ue of M*L = 8 (lower value is UE capability)</w:t>
      </w:r>
    </w:p>
    <w:p w14:paraId="1EBC9593" w14:textId="77777777" w:rsidR="00710AD4" w:rsidRDefault="00710AD4">
      <w:pPr>
        <w:rPr>
          <w:lang w:val="en-US"/>
        </w:rPr>
      </w:pPr>
    </w:p>
    <w:p w14:paraId="43C2F5A7" w14:textId="77777777" w:rsidR="00710AD4" w:rsidRDefault="009A1745">
      <w:pPr>
        <w:pStyle w:val="5"/>
      </w:pPr>
      <w:r>
        <w:t>[FL Proposal 5-2-1-v1]</w:t>
      </w:r>
    </w:p>
    <w:p w14:paraId="2956EBEC"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06A597ED" w14:textId="77777777" w:rsidR="00710AD4" w:rsidRDefault="009A1745">
      <w:pPr>
        <w:pStyle w:val="a"/>
        <w:numPr>
          <w:ilvl w:val="1"/>
          <w:numId w:val="9"/>
        </w:numPr>
        <w:tabs>
          <w:tab w:val="left" w:pos="720"/>
        </w:tabs>
        <w:rPr>
          <w:color w:val="FF0000"/>
        </w:rPr>
      </w:pPr>
      <w:r>
        <w:rPr>
          <w:color w:val="FF0000"/>
        </w:rPr>
        <w:t xml:space="preserve">For the selection of L cells and M beams, the following behaviour is UE-specifically </w:t>
      </w:r>
      <w:proofErr w:type="gramStart"/>
      <w:r>
        <w:rPr>
          <w:color w:val="FF0000"/>
        </w:rPr>
        <w:t>configured</w:t>
      </w:r>
      <w:proofErr w:type="gramEnd"/>
    </w:p>
    <w:p w14:paraId="19C214C0" w14:textId="77777777" w:rsidR="00710AD4" w:rsidRDefault="009A1745">
      <w:pPr>
        <w:pStyle w:val="a"/>
        <w:numPr>
          <w:ilvl w:val="2"/>
          <w:numId w:val="9"/>
        </w:numPr>
        <w:tabs>
          <w:tab w:val="left" w:pos="1440"/>
        </w:tabs>
        <w:rPr>
          <w:color w:val="FF0000"/>
        </w:rPr>
      </w:pPr>
      <w:r>
        <w:rPr>
          <w:color w:val="FF0000"/>
        </w:rPr>
        <w:t xml:space="preserve">(1) How to select the L </w:t>
      </w:r>
      <w:r>
        <w:rPr>
          <w:color w:val="FF0000"/>
        </w:rPr>
        <w:t>cells and M beams per cells is up to UE</w:t>
      </w:r>
    </w:p>
    <w:p w14:paraId="45A2BF53"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0F92A820"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w:t>
      </w:r>
      <w:r>
        <w:rPr>
          <w:i/>
          <w:iCs/>
          <w:color w:val="FF0000"/>
        </w:rPr>
        <w:t xml:space="preserve"> need further </w:t>
      </w:r>
      <w:proofErr w:type="gramStart"/>
      <w:r>
        <w:rPr>
          <w:i/>
          <w:iCs/>
          <w:color w:val="FF0000"/>
        </w:rPr>
        <w:t>discussion</w:t>
      </w:r>
      <w:proofErr w:type="gramEnd"/>
    </w:p>
    <w:p w14:paraId="0848865B" w14:textId="77777777" w:rsidR="00710AD4" w:rsidRDefault="009A1745">
      <w:pPr>
        <w:pStyle w:val="a"/>
        <w:numPr>
          <w:ilvl w:val="1"/>
          <w:numId w:val="9"/>
        </w:numPr>
        <w:tabs>
          <w:tab w:val="left" w:pos="720"/>
        </w:tabs>
        <w:rPr>
          <w:color w:val="FF0000"/>
        </w:rPr>
      </w:pPr>
      <w:r>
        <w:rPr>
          <w:color w:val="FF0000"/>
        </w:rPr>
        <w:t xml:space="preserve">For the value of M, L </w:t>
      </w:r>
    </w:p>
    <w:p w14:paraId="61570369" w14:textId="77777777" w:rsidR="00710AD4" w:rsidRDefault="009A1745">
      <w:pPr>
        <w:pStyle w:val="a"/>
        <w:numPr>
          <w:ilvl w:val="2"/>
          <w:numId w:val="9"/>
        </w:numPr>
        <w:tabs>
          <w:tab w:val="left" w:pos="720"/>
        </w:tabs>
        <w:rPr>
          <w:color w:val="FF0000"/>
        </w:rPr>
      </w:pPr>
      <w:r>
        <w:rPr>
          <w:color w:val="FF0000"/>
        </w:rPr>
        <w:t xml:space="preserve">the following values are supported as UE </w:t>
      </w:r>
      <w:proofErr w:type="gramStart"/>
      <w:r>
        <w:rPr>
          <w:color w:val="FF0000"/>
        </w:rPr>
        <w:t>capability</w:t>
      </w:r>
      <w:proofErr w:type="gramEnd"/>
    </w:p>
    <w:p w14:paraId="622AAF61" w14:textId="77777777" w:rsidR="00710AD4" w:rsidRDefault="009A1745">
      <w:pPr>
        <w:pStyle w:val="a"/>
        <w:numPr>
          <w:ilvl w:val="3"/>
          <w:numId w:val="9"/>
        </w:numPr>
        <w:tabs>
          <w:tab w:val="left" w:pos="720"/>
        </w:tabs>
        <w:rPr>
          <w:color w:val="FF0000"/>
          <w:lang w:val="en-US"/>
        </w:rPr>
      </w:pPr>
      <w:r>
        <w:rPr>
          <w:color w:val="FF0000"/>
          <w:lang w:val="en-US"/>
        </w:rPr>
        <w:t>M = 1, 2, 3, 4</w:t>
      </w:r>
    </w:p>
    <w:p w14:paraId="1A970D15" w14:textId="77777777" w:rsidR="00710AD4" w:rsidRDefault="009A1745">
      <w:pPr>
        <w:pStyle w:val="a"/>
        <w:numPr>
          <w:ilvl w:val="3"/>
          <w:numId w:val="9"/>
        </w:numPr>
        <w:tabs>
          <w:tab w:val="left" w:pos="720"/>
          <w:tab w:val="left" w:pos="2160"/>
        </w:tabs>
        <w:rPr>
          <w:color w:val="FF0000"/>
          <w:lang w:val="en-US"/>
        </w:rPr>
      </w:pPr>
      <w:r>
        <w:rPr>
          <w:color w:val="FF0000"/>
          <w:lang w:val="en-US"/>
        </w:rPr>
        <w:lastRenderedPageBreak/>
        <w:t>L = 1, 2, 3, 4</w:t>
      </w:r>
    </w:p>
    <w:p w14:paraId="2FDDA73C"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65658302" w14:textId="77777777" w:rsidR="00710AD4" w:rsidRDefault="00710AD4">
      <w:pPr>
        <w:ind w:left="2280" w:hanging="480"/>
        <w:rPr>
          <w:color w:val="FF0000"/>
        </w:rPr>
      </w:pPr>
    </w:p>
    <w:p w14:paraId="025FD83F"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4EC7D69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1F7874F" w14:textId="77777777" w:rsidR="00710AD4" w:rsidRDefault="009A1745">
            <w:r>
              <w:rPr>
                <w:rFonts w:hint="eastAsia"/>
              </w:rPr>
              <w:t>C</w:t>
            </w:r>
            <w:r>
              <w:t>ompany</w:t>
            </w:r>
          </w:p>
        </w:tc>
        <w:tc>
          <w:tcPr>
            <w:tcW w:w="7837" w:type="dxa"/>
          </w:tcPr>
          <w:p w14:paraId="000EB1CE" w14:textId="77777777" w:rsidR="00710AD4" w:rsidRDefault="009A1745">
            <w:r>
              <w:rPr>
                <w:rFonts w:hint="eastAsia"/>
              </w:rPr>
              <w:t>C</w:t>
            </w:r>
            <w:r>
              <w:t>omment</w:t>
            </w:r>
          </w:p>
        </w:tc>
      </w:tr>
      <w:tr w:rsidR="00710AD4" w14:paraId="36B4E591" w14:textId="77777777" w:rsidTr="00710AD4">
        <w:tc>
          <w:tcPr>
            <w:tcW w:w="1936" w:type="dxa"/>
          </w:tcPr>
          <w:p w14:paraId="638160BC" w14:textId="77777777" w:rsidR="00710AD4" w:rsidRDefault="009A1745">
            <w:pPr>
              <w:rPr>
                <w:rFonts w:eastAsia="SimSun"/>
                <w:lang w:eastAsia="zh-CN"/>
              </w:rPr>
            </w:pPr>
            <w:r>
              <w:rPr>
                <w:rFonts w:eastAsia="SimSun"/>
                <w:lang w:eastAsia="zh-CN"/>
              </w:rPr>
              <w:t>QC</w:t>
            </w:r>
          </w:p>
        </w:tc>
        <w:tc>
          <w:tcPr>
            <w:tcW w:w="7837" w:type="dxa"/>
          </w:tcPr>
          <w:p w14:paraId="75690501" w14:textId="77777777" w:rsidR="00710AD4" w:rsidRDefault="009A1745">
            <w:pPr>
              <w:rPr>
                <w:rFonts w:eastAsia="SimSun"/>
                <w:lang w:val="en-US" w:eastAsia="zh-CN"/>
              </w:rPr>
            </w:pPr>
            <w:r>
              <w:rPr>
                <w:rFonts w:eastAsia="SimSun"/>
                <w:lang w:val="en-US" w:eastAsia="zh-CN"/>
              </w:rPr>
              <w:t>For proposal 5-2-1-v1</w:t>
            </w:r>
          </w:p>
          <w:p w14:paraId="58F1E91A" w14:textId="77777777" w:rsidR="00710AD4" w:rsidRDefault="009A1745">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53888075" w14:textId="77777777" w:rsidR="00710AD4" w:rsidRDefault="009A1745">
            <w:pPr>
              <w:rPr>
                <w:rFonts w:eastAsia="SimSun"/>
                <w:lang w:val="en-US" w:eastAsia="zh-CN"/>
              </w:rPr>
            </w:pPr>
            <w:r>
              <w:rPr>
                <w:rFonts w:eastAsia="SimSun"/>
                <w:lang w:val="en-US" w:eastAsia="zh-CN"/>
              </w:rPr>
              <w:t>For (3), it seems not very reasonable to always report inter-frequency cell even it has poor qua</w:t>
            </w:r>
            <w:r>
              <w:rPr>
                <w:rFonts w:eastAsia="SimSun"/>
                <w:lang w:val="en-US" w:eastAsia="zh-CN"/>
              </w:rPr>
              <w:t xml:space="preserve">lity. But we can live with the bracket for further discussion </w:t>
            </w:r>
          </w:p>
        </w:tc>
      </w:tr>
      <w:tr w:rsidR="00710AD4" w14:paraId="2E403B54" w14:textId="77777777" w:rsidTr="00710AD4">
        <w:tc>
          <w:tcPr>
            <w:tcW w:w="1936" w:type="dxa"/>
          </w:tcPr>
          <w:p w14:paraId="54D7B614"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72710543" w14:textId="77777777" w:rsidR="00710AD4" w:rsidRDefault="009A1745">
            <w:pPr>
              <w:rPr>
                <w:rFonts w:eastAsia="SimSun"/>
                <w:lang w:val="en-US" w:eastAsia="zh-CN"/>
              </w:rPr>
            </w:pPr>
            <w:r>
              <w:rPr>
                <w:rFonts w:eastAsia="SimSun"/>
                <w:lang w:val="en-US" w:eastAsia="zh-CN"/>
              </w:rPr>
              <w:t>We are ok with FL Proposal 5-2-1-v1, but for the third bullet in bracket we suggest changing it as below,</w:t>
            </w:r>
          </w:p>
          <w:p w14:paraId="74E3E009" w14:textId="77777777" w:rsidR="00710AD4" w:rsidRDefault="009A1745">
            <w:pPr>
              <w:rPr>
                <w:rFonts w:eastAsia="SimSun"/>
                <w:lang w:val="en-US" w:eastAsia="zh-CN"/>
              </w:rPr>
            </w:pPr>
            <w:r>
              <w:t>[FL Proposal 5-2-1-v1]</w:t>
            </w:r>
          </w:p>
          <w:p w14:paraId="6516AD7B"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w:t>
            </w:r>
            <w:r>
              <w:rPr>
                <w:color w:val="FF0000"/>
              </w:rPr>
              <w:t>ent report,</w:t>
            </w:r>
          </w:p>
          <w:p w14:paraId="320A3D66" w14:textId="77777777" w:rsidR="00710AD4" w:rsidRDefault="009A1745">
            <w:pPr>
              <w:pStyle w:val="a"/>
              <w:numPr>
                <w:ilvl w:val="1"/>
                <w:numId w:val="9"/>
              </w:numPr>
              <w:tabs>
                <w:tab w:val="left" w:pos="720"/>
              </w:tabs>
              <w:rPr>
                <w:color w:val="FF0000"/>
              </w:rPr>
            </w:pPr>
            <w:r>
              <w:rPr>
                <w:color w:val="FF0000"/>
              </w:rPr>
              <w:t xml:space="preserve">For the selection of L cells and M beams, the following behaviour is UE-specifically </w:t>
            </w:r>
            <w:proofErr w:type="gramStart"/>
            <w:r>
              <w:rPr>
                <w:color w:val="FF0000"/>
              </w:rPr>
              <w:t>configured</w:t>
            </w:r>
            <w:proofErr w:type="gramEnd"/>
          </w:p>
          <w:p w14:paraId="4DE2333E"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79D4AC69" w14:textId="77777777" w:rsidR="00710AD4" w:rsidRDefault="009A1745">
            <w:pPr>
              <w:pStyle w:val="a"/>
              <w:numPr>
                <w:ilvl w:val="2"/>
                <w:numId w:val="9"/>
              </w:numPr>
              <w:tabs>
                <w:tab w:val="left" w:pos="1440"/>
              </w:tabs>
              <w:rPr>
                <w:color w:val="FF0000"/>
              </w:rPr>
            </w:pPr>
            <w:r>
              <w:rPr>
                <w:color w:val="FF0000"/>
              </w:rPr>
              <w:t xml:space="preserve">(2) serving cell is always selected, and selection of L-1 cells and M beams per </w:t>
            </w:r>
            <w:r>
              <w:rPr>
                <w:color w:val="FF0000"/>
              </w:rPr>
              <w:t>cells is up to UE</w:t>
            </w:r>
          </w:p>
          <w:p w14:paraId="6EE71EA5" w14:textId="77777777" w:rsidR="00710AD4" w:rsidRDefault="009A1745">
            <w:pPr>
              <w:pStyle w:val="a"/>
              <w:numPr>
                <w:ilvl w:val="2"/>
                <w:numId w:val="9"/>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xml:space="preserve"># FL note: need further </w:t>
            </w:r>
            <w:proofErr w:type="gramStart"/>
            <w:r>
              <w:rPr>
                <w:i/>
                <w:iCs/>
                <w:color w:val="FF0000"/>
              </w:rPr>
              <w:t>discussion</w:t>
            </w:r>
            <w:proofErr w:type="gramEnd"/>
          </w:p>
          <w:p w14:paraId="338F8C5D" w14:textId="77777777" w:rsidR="00710AD4" w:rsidRDefault="009A1745">
            <w:pPr>
              <w:pStyle w:val="a"/>
              <w:numPr>
                <w:ilvl w:val="1"/>
                <w:numId w:val="9"/>
              </w:numPr>
              <w:tabs>
                <w:tab w:val="left" w:pos="720"/>
              </w:tabs>
              <w:rPr>
                <w:color w:val="FF0000"/>
              </w:rPr>
            </w:pPr>
            <w:r>
              <w:rPr>
                <w:color w:val="FF0000"/>
              </w:rPr>
              <w:t xml:space="preserve">For the value of M, L </w:t>
            </w:r>
          </w:p>
          <w:p w14:paraId="25089F55" w14:textId="77777777" w:rsidR="00710AD4" w:rsidRDefault="009A1745">
            <w:pPr>
              <w:pStyle w:val="a"/>
              <w:numPr>
                <w:ilvl w:val="2"/>
                <w:numId w:val="9"/>
              </w:numPr>
              <w:tabs>
                <w:tab w:val="left" w:pos="720"/>
              </w:tabs>
              <w:rPr>
                <w:color w:val="FF0000"/>
              </w:rPr>
            </w:pPr>
            <w:r>
              <w:rPr>
                <w:color w:val="FF0000"/>
              </w:rPr>
              <w:t xml:space="preserve">the following values are </w:t>
            </w:r>
            <w:r>
              <w:rPr>
                <w:color w:val="FF0000"/>
              </w:rPr>
              <w:t xml:space="preserve">supported as UE </w:t>
            </w:r>
            <w:proofErr w:type="gramStart"/>
            <w:r>
              <w:rPr>
                <w:color w:val="FF0000"/>
              </w:rPr>
              <w:t>capability</w:t>
            </w:r>
            <w:proofErr w:type="gramEnd"/>
          </w:p>
          <w:p w14:paraId="56D547A9" w14:textId="77777777" w:rsidR="00710AD4" w:rsidRDefault="009A1745">
            <w:pPr>
              <w:pStyle w:val="a"/>
              <w:numPr>
                <w:ilvl w:val="3"/>
                <w:numId w:val="9"/>
              </w:numPr>
              <w:tabs>
                <w:tab w:val="left" w:pos="720"/>
              </w:tabs>
              <w:rPr>
                <w:color w:val="FF0000"/>
                <w:lang w:val="en-US"/>
              </w:rPr>
            </w:pPr>
            <w:r>
              <w:rPr>
                <w:color w:val="FF0000"/>
                <w:lang w:val="en-US"/>
              </w:rPr>
              <w:t>M = 1, 2, 3, 4</w:t>
            </w:r>
          </w:p>
          <w:p w14:paraId="4F2AF8AF"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3E9326B1" w14:textId="77777777" w:rsidR="00710AD4" w:rsidRDefault="009A1745">
            <w:r>
              <w:rPr>
                <w:color w:val="FF0000"/>
                <w:lang w:val="en-US"/>
              </w:rPr>
              <w:t>The maximum value of M * L is 8</w:t>
            </w:r>
          </w:p>
        </w:tc>
      </w:tr>
      <w:tr w:rsidR="00710AD4" w14:paraId="05B865A2" w14:textId="77777777" w:rsidTr="00710AD4">
        <w:tc>
          <w:tcPr>
            <w:tcW w:w="1936" w:type="dxa"/>
          </w:tcPr>
          <w:p w14:paraId="7130D5FC" w14:textId="77777777" w:rsidR="00710AD4" w:rsidRDefault="009A1745">
            <w:pPr>
              <w:rPr>
                <w:rFonts w:eastAsia="SimSun"/>
                <w:lang w:eastAsia="zh-CN"/>
              </w:rPr>
            </w:pPr>
            <w:r>
              <w:rPr>
                <w:rFonts w:eastAsia="SimSun"/>
                <w:lang w:eastAsia="zh-CN"/>
              </w:rPr>
              <w:lastRenderedPageBreak/>
              <w:t>Nokia</w:t>
            </w:r>
          </w:p>
        </w:tc>
        <w:tc>
          <w:tcPr>
            <w:tcW w:w="7837" w:type="dxa"/>
          </w:tcPr>
          <w:p w14:paraId="798E27E5" w14:textId="77777777" w:rsidR="00710AD4" w:rsidRDefault="009A1745">
            <w:pPr>
              <w:rPr>
                <w:color w:val="000000" w:themeColor="text1"/>
              </w:rPr>
            </w:pPr>
            <w:r>
              <w:rPr>
                <w:noProof/>
                <w:color w:val="000000" w:themeColor="text1"/>
                <w:lang w:val="en-US" w:eastAsia="en-US"/>
              </w:rPr>
              <mc:AlternateContent>
                <mc:Choice Requires="wps">
                  <w:drawing>
                    <wp:anchor distT="45720" distB="45720" distL="114300" distR="114300" simplePos="0" relativeHeight="251665408" behindDoc="1" locked="0" layoutInCell="1" allowOverlap="1" wp14:anchorId="32486101" wp14:editId="1DBE2C7F">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groupBasedBe</w:t>
                                  </w:r>
                                  <w:r>
                                    <w:rPr>
                                      <w:i/>
                                      <w:iCs/>
                                      <w:sz w:val="20"/>
                                    </w:rPr>
                                    <w:t xml:space="preserv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w:t>
                                  </w:r>
                                  <w:r>
                                    <w:rPr>
                                      <w:sz w:val="20"/>
                                    </w:rPr>
                                    <w:t>e [-140, -44] dBm with 1dB step size, and the differential L1-RSRP is quantized to a 4-bit value. The differential L1-RSRP value is computed with 2 dB step size with a reference to the largest measured L1-RSRP value which is part of the same L1-RSRP report</w:t>
                                  </w:r>
                                  <w:r>
                                    <w:rPr>
                                      <w:sz w:val="20"/>
                                    </w:rPr>
                                    <w: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left:6pt;margin-top:65.35pt;height:110.6pt;width:362pt;mso-wrap-distance-left:9pt;mso-wrap-distance-right:9pt;z-index:-251651072;mso-width-relative:page;mso-height-relative:margin;mso-height-percent:200;" fillcolor="#FFFFFF" filled="t" stroked="t" coordsize="21600,21600" wrapcoords="0 0 0 21681 21570 21681 21570 0 0 0" o:gfxdata="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2xO4N2AAAAAoBAAAPAAAAAAAAAAEAIAAAACIAAABkcnMvZG93bnJldi54bWxQSwEC&#10;FAAUAAAACACHTuJA+tA+6S0CAAB9BAAADgAAAAAAAAABACAAAAAnAQAAZHJzL2Uyb0RvYy54bWxQ&#10;SwUGAAAAAAYABgBZAQAAxgUAAAAA&#10;">
                      <v:fill on="t" focussize="0,0"/>
                      <v:stroke color="#000000" miterlimit="8" joinstyle="miter"/>
                      <v:imagedata o:title=""/>
                      <o:lock v:ext="edit" aspectratio="f"/>
                      <v:textbox style="mso-fit-shape-to-text:t;">
                        <w:txbxContent>
                          <w:p>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For the (1) issue on “How to select the L cells and M beams per cells is up to UE”, we agree that in the legacy, no rule was defined spe</w:t>
            </w:r>
            <w:r>
              <w:rPr>
                <w:color w:val="000000" w:themeColor="text1"/>
              </w:rPr>
              <w:t xml:space="preserve">cially when only beam is reported. When more than one beams are reported, the specification mentions to include the “largest measured </w:t>
            </w:r>
            <w:proofErr w:type="gramStart"/>
            <w:r>
              <w:rPr>
                <w:color w:val="000000" w:themeColor="text1"/>
              </w:rPr>
              <w:t>beam”</w:t>
            </w:r>
            <w:proofErr w:type="gramEnd"/>
            <w:r>
              <w:rPr>
                <w:color w:val="000000" w:themeColor="text1"/>
              </w:rPr>
              <w:t xml:space="preserve">  </w:t>
            </w:r>
          </w:p>
          <w:p w14:paraId="5D9D6610" w14:textId="77777777" w:rsidR="00710AD4" w:rsidRDefault="009A1745">
            <w:pPr>
              <w:rPr>
                <w:color w:val="000000" w:themeColor="text1"/>
              </w:rPr>
            </w:pPr>
            <w:r>
              <w:rPr>
                <w:color w:val="000000" w:themeColor="text1"/>
              </w:rPr>
              <w:t>Also, we are wondering why specifying a rule may be an issue even when it will help NW to select an appropriate ce</w:t>
            </w:r>
            <w:r>
              <w:rPr>
                <w:color w:val="000000" w:themeColor="text1"/>
              </w:rPr>
              <w:t xml:space="preserve">ll. Simple rules to select the L cells and M beams from each of the L cells from whatever UE </w:t>
            </w:r>
            <w:proofErr w:type="gramStart"/>
            <w:r>
              <w:rPr>
                <w:color w:val="000000" w:themeColor="text1"/>
              </w:rPr>
              <w:t>is able to</w:t>
            </w:r>
            <w:proofErr w:type="gramEnd"/>
            <w:r>
              <w:rPr>
                <w:color w:val="000000" w:themeColor="text1"/>
              </w:rPr>
              <w:t xml:space="preserve"> measure may not be difficult to converge. Example: report M largest measured beams from the L best measured cells, where cell ranking is performed best </w:t>
            </w:r>
            <w:r>
              <w:rPr>
                <w:color w:val="000000" w:themeColor="text1"/>
              </w:rPr>
              <w:t xml:space="preserve">on the strongest measured beam of a cell. Is it difficult for a UE to perform such selection from the measured beams/cells? </w:t>
            </w:r>
          </w:p>
          <w:p w14:paraId="7A6166F9" w14:textId="77777777" w:rsidR="00710AD4" w:rsidRDefault="009A1745">
            <w:r>
              <w:rPr>
                <w:color w:val="000000" w:themeColor="text1"/>
              </w:rPr>
              <w:t>For the (3), we are not sure why we mention only one inter-frequency cell measurement? Why not more than one? Overall, we think once we define some rules to select beams/cells for a report, we can handle this by configuring multiple reporting configuration</w:t>
            </w:r>
            <w:r>
              <w:rPr>
                <w:color w:val="000000" w:themeColor="text1"/>
              </w:rPr>
              <w:t xml:space="preserve">s. </w:t>
            </w:r>
          </w:p>
        </w:tc>
      </w:tr>
      <w:tr w:rsidR="00710AD4" w14:paraId="719B7050" w14:textId="77777777" w:rsidTr="00710AD4">
        <w:tc>
          <w:tcPr>
            <w:tcW w:w="1936" w:type="dxa"/>
          </w:tcPr>
          <w:p w14:paraId="0E1F9F0B" w14:textId="77777777" w:rsidR="00710AD4" w:rsidRDefault="009A1745">
            <w:pPr>
              <w:rPr>
                <w:rFonts w:eastAsia="SimSun"/>
                <w:lang w:eastAsia="zh-CN"/>
              </w:rPr>
            </w:pPr>
            <w:r>
              <w:rPr>
                <w:rFonts w:eastAsia="SimSun"/>
                <w:lang w:eastAsia="zh-CN"/>
              </w:rPr>
              <w:t>MediaTek</w:t>
            </w:r>
          </w:p>
        </w:tc>
        <w:tc>
          <w:tcPr>
            <w:tcW w:w="7837" w:type="dxa"/>
          </w:tcPr>
          <w:p w14:paraId="6E251C65" w14:textId="77777777" w:rsidR="00710AD4" w:rsidRDefault="009A1745">
            <w:r>
              <w:t xml:space="preserve">We are generally fine with the proposal except the last bullet. </w:t>
            </w:r>
            <w:proofErr w:type="gramStart"/>
            <w:r>
              <w:t>In particular, we</w:t>
            </w:r>
            <w:proofErr w:type="gramEnd"/>
            <w:r>
              <w:t xml:space="preserve"> are not sure what are the use cases for </w:t>
            </w:r>
            <w:r>
              <w:rPr>
                <w:color w:val="000000" w:themeColor="text1"/>
                <w:lang w:val="en-US"/>
              </w:rPr>
              <w:t>M * L&gt;4, where 4 is the maximum value used in Rel-17. In addition, RAN2 is discussing what would be the maximum number o</w:t>
            </w:r>
            <w:r>
              <w:rPr>
                <w:color w:val="000000" w:themeColor="text1"/>
                <w:lang w:val="en-US"/>
              </w:rPr>
              <w:t xml:space="preserve">f candidate cells based on use cases and L values should comply with the RAN2 discussion outcome. Therefore, we suggest not to make decision on the last bullet or at least wait for RAN2 discussion with following update. </w:t>
            </w:r>
          </w:p>
          <w:p w14:paraId="20BF3FC3" w14:textId="77777777" w:rsidR="00710AD4" w:rsidRDefault="009A1745">
            <w:pPr>
              <w:pStyle w:val="a"/>
              <w:numPr>
                <w:ilvl w:val="1"/>
                <w:numId w:val="9"/>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63FDD30F" w14:textId="77777777" w:rsidR="00710AD4" w:rsidRDefault="009A1745">
            <w:pPr>
              <w:pStyle w:val="a"/>
              <w:numPr>
                <w:ilvl w:val="2"/>
                <w:numId w:val="9"/>
              </w:numPr>
              <w:tabs>
                <w:tab w:val="left" w:pos="720"/>
              </w:tabs>
              <w:rPr>
                <w:color w:val="FF0000"/>
              </w:rPr>
            </w:pPr>
            <w:r>
              <w:rPr>
                <w:color w:val="FF0000"/>
              </w:rPr>
              <w:t xml:space="preserve">the </w:t>
            </w:r>
            <w:r>
              <w:rPr>
                <w:color w:val="FF0000"/>
              </w:rPr>
              <w:t xml:space="preserve">following values are supported as UE </w:t>
            </w:r>
            <w:proofErr w:type="gramStart"/>
            <w:r>
              <w:rPr>
                <w:color w:val="FF0000"/>
              </w:rPr>
              <w:t>capability</w:t>
            </w:r>
            <w:proofErr w:type="gramEnd"/>
          </w:p>
          <w:p w14:paraId="1B96E1A2" w14:textId="77777777" w:rsidR="00710AD4" w:rsidRDefault="009A1745">
            <w:pPr>
              <w:pStyle w:val="a"/>
              <w:numPr>
                <w:ilvl w:val="3"/>
                <w:numId w:val="9"/>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065ACF02" w14:textId="77777777" w:rsidR="00710AD4" w:rsidRDefault="009A1745">
            <w:pPr>
              <w:pStyle w:val="a"/>
              <w:numPr>
                <w:ilvl w:val="3"/>
                <w:numId w:val="9"/>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64C43A52" w14:textId="77777777" w:rsidR="00710AD4" w:rsidRDefault="009A1745">
            <w:pPr>
              <w:pStyle w:val="a"/>
              <w:numPr>
                <w:ilvl w:val="2"/>
                <w:numId w:val="9"/>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56FE3747" w14:textId="77777777" w:rsidR="00710AD4" w:rsidRDefault="00710AD4"/>
        </w:tc>
      </w:tr>
      <w:tr w:rsidR="00710AD4" w14:paraId="061D467F" w14:textId="77777777" w:rsidTr="00710AD4">
        <w:tc>
          <w:tcPr>
            <w:tcW w:w="1936" w:type="dxa"/>
          </w:tcPr>
          <w:p w14:paraId="73309EE0" w14:textId="77777777" w:rsidR="00710AD4" w:rsidRDefault="009A1745">
            <w:r>
              <w:rPr>
                <w:rFonts w:eastAsia="SimSun"/>
                <w:lang w:eastAsia="zh-CN"/>
              </w:rPr>
              <w:t>Samsung</w:t>
            </w:r>
          </w:p>
        </w:tc>
        <w:tc>
          <w:tcPr>
            <w:tcW w:w="7837" w:type="dxa"/>
          </w:tcPr>
          <w:p w14:paraId="2B4BF448" w14:textId="77777777" w:rsidR="00710AD4" w:rsidRDefault="009A1745">
            <w:pPr>
              <w:rPr>
                <w:rFonts w:eastAsia="SimSun"/>
                <w:lang w:val="en-US" w:eastAsia="zh-CN"/>
              </w:rPr>
            </w:pPr>
            <w:r>
              <w:rPr>
                <w:rFonts w:eastAsia="SimSun"/>
                <w:lang w:val="en-US" w:eastAsia="zh-CN"/>
              </w:rPr>
              <w:t>We are fine with the direction of the proposal, with the following comments:</w:t>
            </w:r>
          </w:p>
          <w:p w14:paraId="1BE74035" w14:textId="77777777" w:rsidR="00710AD4" w:rsidRDefault="009A1745">
            <w:pPr>
              <w:pStyle w:val="a"/>
              <w:numPr>
                <w:ilvl w:val="0"/>
                <w:numId w:val="9"/>
              </w:numPr>
              <w:rPr>
                <w:rFonts w:eastAsia="SimSun"/>
                <w:lang w:val="en-US" w:eastAsia="zh-CN"/>
              </w:rPr>
            </w:pPr>
            <w:r>
              <w:rPr>
                <w:rFonts w:eastAsia="SimSun"/>
                <w:lang w:val="en-US" w:eastAsia="zh-CN"/>
              </w:rPr>
              <w:lastRenderedPageBreak/>
              <w:t xml:space="preserve">The UE can select up to L cells and up to M </w:t>
            </w:r>
            <w:r>
              <w:rPr>
                <w:rFonts w:eastAsia="SimSun"/>
                <w:lang w:val="en-US" w:eastAsia="zh-CN"/>
              </w:rPr>
              <w:t xml:space="preserve">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1196E0C3" w14:textId="77777777" w:rsidR="00710AD4" w:rsidRDefault="009A1745">
            <w:pPr>
              <w:pStyle w:val="a"/>
              <w:numPr>
                <w:ilvl w:val="0"/>
                <w:numId w:val="9"/>
              </w:numPr>
              <w:rPr>
                <w:rFonts w:eastAsia="SimSun"/>
                <w:lang w:val="en-US" w:eastAsia="zh-CN"/>
              </w:rPr>
            </w:pPr>
            <w:r>
              <w:rPr>
                <w:rFonts w:eastAsia="SimSun"/>
                <w:lang w:val="en-US" w:eastAsia="zh-CN"/>
              </w:rPr>
              <w:t xml:space="preserve">For always selecting inter-frequency cell. We don’t see the rationale. A UE can include the inter-frequency cell if it meets the </w:t>
            </w:r>
            <w:r>
              <w:rPr>
                <w:rFonts w:eastAsia="SimSun"/>
                <w:lang w:val="en-US" w:eastAsia="zh-CN"/>
              </w:rPr>
              <w:t>reporting criteria.</w:t>
            </w:r>
          </w:p>
          <w:p w14:paraId="64395275" w14:textId="77777777" w:rsidR="00710AD4" w:rsidRDefault="009A1745">
            <w:pPr>
              <w:pStyle w:val="a"/>
              <w:numPr>
                <w:ilvl w:val="0"/>
                <w:numId w:val="9"/>
              </w:numPr>
              <w:rPr>
                <w:rFonts w:eastAsia="SimSun"/>
                <w:lang w:val="en-US" w:eastAsia="zh-CN"/>
              </w:rPr>
            </w:pPr>
            <w:r>
              <w:rPr>
                <w:rFonts w:eastAsia="SimSun"/>
                <w:lang w:val="en-US" w:eastAsia="zh-CN"/>
              </w:rPr>
              <w:t>The values of L and M can be left the UE feature discussion.</w:t>
            </w:r>
          </w:p>
        </w:tc>
      </w:tr>
      <w:tr w:rsidR="00710AD4" w14:paraId="20D266E2" w14:textId="77777777" w:rsidTr="00710AD4">
        <w:tc>
          <w:tcPr>
            <w:tcW w:w="1936" w:type="dxa"/>
          </w:tcPr>
          <w:p w14:paraId="2C263082"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501FB1CF"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6AF53015" w14:textId="77777777" w:rsidR="00710AD4" w:rsidRDefault="009A1745">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may be interpret</w:t>
            </w:r>
            <w:r>
              <w:rPr>
                <w:rFonts w:eastAsia="SimSun"/>
                <w:lang w:val="en-US" w:eastAsia="zh-CN"/>
              </w:rPr>
              <w:t xml:space="preserve">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5B428652"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2227D8D3" w14:textId="77777777" w:rsidR="00710AD4" w:rsidRDefault="009A1745">
            <w:pPr>
              <w:pStyle w:val="a"/>
              <w:numPr>
                <w:ilvl w:val="1"/>
                <w:numId w:val="9"/>
              </w:numPr>
              <w:tabs>
                <w:tab w:val="left" w:pos="720"/>
              </w:tabs>
              <w:rPr>
                <w:color w:val="0070C0"/>
              </w:rPr>
            </w:pPr>
            <w:r>
              <w:rPr>
                <w:color w:val="0070C0"/>
              </w:rPr>
              <w:t>(1) How to select the L cells and M beams per cells is up to UE</w:t>
            </w:r>
          </w:p>
          <w:p w14:paraId="6DB5D2BE" w14:textId="77777777" w:rsidR="00710AD4" w:rsidRDefault="009A1745">
            <w:pPr>
              <w:pStyle w:val="a"/>
              <w:numPr>
                <w:ilvl w:val="1"/>
                <w:numId w:val="9"/>
              </w:numPr>
              <w:tabs>
                <w:tab w:val="left" w:pos="720"/>
              </w:tabs>
              <w:rPr>
                <w:color w:val="FF0000"/>
              </w:rPr>
            </w:pPr>
            <w:r>
              <w:rPr>
                <w:color w:val="FF0000"/>
              </w:rPr>
              <w:t>For the selection of L cells and M b</w:t>
            </w:r>
            <w:r>
              <w:rPr>
                <w:color w:val="FF0000"/>
              </w:rPr>
              <w:t xml:space="preserve">eams, the following behaviour is UE-specifically </w:t>
            </w:r>
            <w:proofErr w:type="gramStart"/>
            <w:r>
              <w:rPr>
                <w:color w:val="FF0000"/>
              </w:rPr>
              <w:t>configured</w:t>
            </w:r>
            <w:proofErr w:type="gramEnd"/>
          </w:p>
          <w:p w14:paraId="7362B6C9" w14:textId="77777777" w:rsidR="00710AD4" w:rsidRDefault="009A1745">
            <w:pPr>
              <w:pStyle w:val="a"/>
              <w:numPr>
                <w:ilvl w:val="2"/>
                <w:numId w:val="9"/>
              </w:numPr>
              <w:tabs>
                <w:tab w:val="left" w:pos="1440"/>
              </w:tabs>
              <w:rPr>
                <w:strike/>
                <w:color w:val="0070C0"/>
              </w:rPr>
            </w:pPr>
            <w:r>
              <w:rPr>
                <w:strike/>
                <w:color w:val="0070C0"/>
              </w:rPr>
              <w:t>(1) How to select the L cells and M beams per cells is up to UE</w:t>
            </w:r>
          </w:p>
          <w:p w14:paraId="2D0B2F4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2121DD83" w14:textId="77777777" w:rsidR="00710AD4" w:rsidRDefault="009A1745">
            <w:pPr>
              <w:pStyle w:val="a"/>
              <w:numPr>
                <w:ilvl w:val="2"/>
                <w:numId w:val="9"/>
              </w:numPr>
              <w:tabs>
                <w:tab w:val="left" w:pos="1440"/>
              </w:tabs>
              <w:rPr>
                <w:color w:val="FF0000"/>
              </w:rPr>
            </w:pPr>
            <w:r>
              <w:rPr>
                <w:color w:val="FF0000"/>
              </w:rPr>
              <w:t>[(3) inter-frequency cell is alway</w:t>
            </w:r>
            <w:r>
              <w:rPr>
                <w:color w:val="FF0000"/>
              </w:rPr>
              <w:t xml:space="preserve">s selected, and selection of L-1 cells and M beams per cells is up to UE] </w:t>
            </w:r>
            <w:r>
              <w:rPr>
                <w:i/>
                <w:iCs/>
                <w:color w:val="FF0000"/>
              </w:rPr>
              <w:t xml:space="preserve"># FL note: need further </w:t>
            </w:r>
            <w:proofErr w:type="gramStart"/>
            <w:r>
              <w:rPr>
                <w:i/>
                <w:iCs/>
                <w:color w:val="FF0000"/>
              </w:rPr>
              <w:t>discussion</w:t>
            </w:r>
            <w:proofErr w:type="gramEnd"/>
          </w:p>
          <w:p w14:paraId="2B3BA3D6" w14:textId="77777777" w:rsidR="00710AD4" w:rsidRDefault="009A1745">
            <w:pPr>
              <w:pStyle w:val="a"/>
              <w:numPr>
                <w:ilvl w:val="1"/>
                <w:numId w:val="9"/>
              </w:numPr>
              <w:tabs>
                <w:tab w:val="left" w:pos="720"/>
              </w:tabs>
              <w:rPr>
                <w:color w:val="FF0000"/>
              </w:rPr>
            </w:pPr>
            <w:r>
              <w:rPr>
                <w:color w:val="FF0000"/>
              </w:rPr>
              <w:t xml:space="preserve">For the value of M, L </w:t>
            </w:r>
          </w:p>
          <w:p w14:paraId="2A0919E4" w14:textId="77777777" w:rsidR="00710AD4" w:rsidRDefault="009A1745">
            <w:pPr>
              <w:pStyle w:val="a"/>
              <w:numPr>
                <w:ilvl w:val="2"/>
                <w:numId w:val="9"/>
              </w:numPr>
              <w:tabs>
                <w:tab w:val="left" w:pos="720"/>
              </w:tabs>
              <w:rPr>
                <w:color w:val="FF0000"/>
              </w:rPr>
            </w:pPr>
            <w:r>
              <w:rPr>
                <w:color w:val="FF0000"/>
              </w:rPr>
              <w:t xml:space="preserve">the following values are supported as UE </w:t>
            </w:r>
            <w:proofErr w:type="gramStart"/>
            <w:r>
              <w:rPr>
                <w:color w:val="FF0000"/>
              </w:rPr>
              <w:t>capability</w:t>
            </w:r>
            <w:proofErr w:type="gramEnd"/>
          </w:p>
          <w:p w14:paraId="3A330ECE" w14:textId="77777777" w:rsidR="00710AD4" w:rsidRDefault="009A1745">
            <w:pPr>
              <w:pStyle w:val="a"/>
              <w:numPr>
                <w:ilvl w:val="3"/>
                <w:numId w:val="9"/>
              </w:numPr>
              <w:tabs>
                <w:tab w:val="left" w:pos="720"/>
              </w:tabs>
              <w:rPr>
                <w:color w:val="FF0000"/>
                <w:lang w:val="en-US"/>
              </w:rPr>
            </w:pPr>
            <w:r>
              <w:rPr>
                <w:color w:val="FF0000"/>
                <w:lang w:val="en-US"/>
              </w:rPr>
              <w:t>M = 1, 2, 3, 4</w:t>
            </w:r>
          </w:p>
          <w:p w14:paraId="53CBB98B"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4999F8FD"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32F1E68A" w14:textId="77777777" w:rsidR="00710AD4" w:rsidRDefault="00710AD4"/>
          <w:p w14:paraId="052613CE" w14:textId="77777777" w:rsidR="00710AD4" w:rsidRDefault="009A1745">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710AD4" w14:paraId="7AAB0847" w14:textId="77777777" w:rsidTr="00710AD4">
        <w:tc>
          <w:tcPr>
            <w:tcW w:w="1936" w:type="dxa"/>
          </w:tcPr>
          <w:p w14:paraId="42C1A38C" w14:textId="77777777" w:rsidR="00710AD4" w:rsidRDefault="009A1745">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19AC1B96" w14:textId="77777777" w:rsidR="00710AD4" w:rsidRDefault="009A1745">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w:t>
            </w:r>
            <w:r>
              <w:rPr>
                <w:rFonts w:eastAsia="Malgun Gothic"/>
                <w:lang w:eastAsia="ko-KR"/>
              </w:rPr>
              <w:t>asurement reporting(s). In this sense, this issue is also related to the ping-pong issue to apply cell switch via instantaneous measurement report or not.</w:t>
            </w:r>
          </w:p>
        </w:tc>
      </w:tr>
      <w:tr w:rsidR="00710AD4" w14:paraId="40C56B28" w14:textId="77777777" w:rsidTr="00710AD4">
        <w:tc>
          <w:tcPr>
            <w:tcW w:w="1936" w:type="dxa"/>
          </w:tcPr>
          <w:p w14:paraId="0E69943E"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0368B929" w14:textId="77777777" w:rsidR="00710AD4" w:rsidRDefault="009A1745">
            <w:pPr>
              <w:rPr>
                <w:rFonts w:eastAsia="SimSun"/>
                <w:lang w:eastAsia="zh-CN"/>
              </w:rPr>
            </w:pPr>
            <w:r>
              <w:rPr>
                <w:rFonts w:eastAsia="SimSun" w:hint="eastAsia"/>
                <w:lang w:eastAsia="zh-CN"/>
              </w:rPr>
              <w:t>(</w:t>
            </w:r>
            <w:r>
              <w:rPr>
                <w:rFonts w:eastAsia="SimSun"/>
                <w:lang w:eastAsia="zh-CN"/>
              </w:rPr>
              <w:t xml:space="preserve">1): About the selection of L cells, we are fine to let it </w:t>
            </w:r>
            <w:proofErr w:type="gramStart"/>
            <w:r>
              <w:rPr>
                <w:rFonts w:eastAsia="SimSun"/>
                <w:lang w:eastAsia="zh-CN"/>
              </w:rPr>
              <w:t>decided</w:t>
            </w:r>
            <w:proofErr w:type="gramEnd"/>
            <w:r>
              <w:rPr>
                <w:rFonts w:eastAsia="SimSun"/>
                <w:lang w:eastAsia="zh-CN"/>
              </w:rPr>
              <w:t xml:space="preserve"> by UE itself. Because it i</w:t>
            </w:r>
            <w:r>
              <w:rPr>
                <w:rFonts w:eastAsia="SimSun"/>
                <w:lang w:eastAsia="zh-CN"/>
              </w:rPr>
              <w:t xml:space="preserve">s difficult indeed to define the “best cell” criteria. </w:t>
            </w:r>
          </w:p>
          <w:p w14:paraId="63941AEE" w14:textId="77777777" w:rsidR="00710AD4" w:rsidRDefault="009A1745">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43DA0FC7" w14:textId="77777777" w:rsidR="00710AD4" w:rsidRDefault="009A1745">
            <w:pPr>
              <w:rPr>
                <w:rFonts w:eastAsia="SimSun"/>
                <w:lang w:eastAsia="zh-CN"/>
              </w:rPr>
            </w:pPr>
            <w:r>
              <w:rPr>
                <w:rFonts w:eastAsia="SimSun" w:hint="eastAsia"/>
                <w:lang w:eastAsia="zh-CN"/>
              </w:rPr>
              <w:t>(</w:t>
            </w:r>
            <w:r>
              <w:rPr>
                <w:rFonts w:eastAsia="SimSun"/>
                <w:lang w:eastAsia="zh-CN"/>
              </w:rPr>
              <w:t>2): Fine</w:t>
            </w:r>
          </w:p>
          <w:p w14:paraId="1F9C0DAD" w14:textId="77777777" w:rsidR="00710AD4" w:rsidRDefault="009A1745">
            <w:pPr>
              <w:spacing w:after="0" w:afterAutospacing="0"/>
            </w:pPr>
            <w:r>
              <w:rPr>
                <w:rFonts w:eastAsia="SimSun" w:hint="eastAsia"/>
                <w:lang w:eastAsia="zh-CN"/>
              </w:rPr>
              <w:t>(</w:t>
            </w:r>
            <w:r>
              <w:rPr>
                <w:rFonts w:eastAsia="SimSun"/>
                <w:lang w:eastAsia="zh-CN"/>
              </w:rPr>
              <w:t>3): Not su</w:t>
            </w:r>
            <w:r>
              <w:rPr>
                <w:rFonts w:eastAsia="SimSun"/>
                <w:lang w:eastAsia="zh-CN"/>
              </w:rPr>
              <w:t>pport.</w:t>
            </w:r>
          </w:p>
        </w:tc>
      </w:tr>
      <w:tr w:rsidR="00710AD4" w14:paraId="486B3878" w14:textId="77777777" w:rsidTr="00710AD4">
        <w:tc>
          <w:tcPr>
            <w:tcW w:w="1936" w:type="dxa"/>
          </w:tcPr>
          <w:p w14:paraId="70ACB80B"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2D1D6805" w14:textId="77777777" w:rsidR="00710AD4" w:rsidRDefault="009A1745">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5C2C628E"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 xml:space="preserve">o QC, the reason to always report inter-frequency cell even it has low quality is the low quality of L1-RSRP does not really mean low quality of L1-SINR. NW knows the traffic on inter-frequency cells and could </w:t>
            </w:r>
            <w:r>
              <w:rPr>
                <w:rFonts w:eastAsia="SimSun"/>
                <w:lang w:val="en-US" w:eastAsia="zh-CN"/>
              </w:rPr>
              <w:t>configure whether to report cells on inter-frequency with low traffic/interference.</w:t>
            </w:r>
          </w:p>
          <w:p w14:paraId="2DCDBA27"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w:t>
            </w:r>
            <w:r>
              <w:rPr>
                <w:rFonts w:eastAsia="SimSun"/>
                <w:lang w:val="en-US" w:eastAsia="zh-CN"/>
              </w:rPr>
              <w:t>he candidate cells are in inter-frequency and/or the configured value of L is no smaller than Y (e.g., Y=3 or even larger).</w:t>
            </w:r>
          </w:p>
        </w:tc>
      </w:tr>
      <w:tr w:rsidR="00710AD4" w14:paraId="083CB871" w14:textId="77777777" w:rsidTr="00710AD4">
        <w:tc>
          <w:tcPr>
            <w:tcW w:w="1936" w:type="dxa"/>
          </w:tcPr>
          <w:p w14:paraId="54622650" w14:textId="77777777" w:rsidR="00710AD4" w:rsidRDefault="009A1745">
            <w:pPr>
              <w:rPr>
                <w:rFonts w:eastAsia="SimSun"/>
                <w:lang w:val="en-US" w:eastAsia="zh-CN"/>
              </w:rPr>
            </w:pPr>
            <w:r>
              <w:rPr>
                <w:rFonts w:eastAsia="SimSun" w:hint="eastAsia"/>
                <w:lang w:val="en-US" w:eastAsia="zh-CN"/>
              </w:rPr>
              <w:t>ZTE</w:t>
            </w:r>
          </w:p>
        </w:tc>
        <w:tc>
          <w:tcPr>
            <w:tcW w:w="7837" w:type="dxa"/>
          </w:tcPr>
          <w:p w14:paraId="5464B948" w14:textId="77777777" w:rsidR="00710AD4" w:rsidRDefault="009A1745">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w:t>
            </w:r>
            <w:r>
              <w:rPr>
                <w:rFonts w:eastAsia="SimSun"/>
                <w:lang w:val="en-US" w:eastAsia="zh-CN"/>
              </w:rPr>
              <w:t xml:space="preserve">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3724E06A" w14:textId="77777777" w:rsidR="00710AD4" w:rsidRDefault="00710AD4">
            <w:pPr>
              <w:spacing w:after="0" w:afterAutospacing="0"/>
              <w:rPr>
                <w:rFonts w:eastAsia="SimSun"/>
                <w:lang w:val="en-US" w:eastAsia="zh-CN"/>
              </w:rPr>
            </w:pPr>
          </w:p>
          <w:p w14:paraId="1CC21382" w14:textId="77777777" w:rsidR="00710AD4" w:rsidRDefault="009A1745">
            <w:pPr>
              <w:spacing w:after="0" w:afterAutospacing="0"/>
              <w:rPr>
                <w:rFonts w:eastAsia="SimSun"/>
                <w:lang w:val="en-US" w:eastAsia="zh-CN"/>
              </w:rPr>
            </w:pPr>
            <w:r>
              <w:rPr>
                <w:rFonts w:eastAsia="SimSun" w:hint="eastAsia"/>
                <w:lang w:val="en-US" w:eastAsia="zh-CN"/>
              </w:rPr>
              <w:t>For (2), we observed from summary that majority companies support the case that serving cell is always included in a single report instance. Besides, to faci</w:t>
            </w:r>
            <w:r>
              <w:rPr>
                <w:rFonts w:eastAsia="SimSun" w:hint="eastAsia"/>
                <w:lang w:val="en-US" w:eastAsia="zh-CN"/>
              </w:rPr>
              <w:t xml:space="preserve">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w:t>
            </w:r>
            <w:r>
              <w:rPr>
                <w:rFonts w:eastAsia="SimSun" w:hint="eastAsia"/>
                <w:lang w:val="en-US" w:eastAsia="zh-CN"/>
              </w:rPr>
              <w:t>igurable feature or a implementation behavior in Rel-18 LTM.</w:t>
            </w:r>
          </w:p>
          <w:p w14:paraId="5C732343" w14:textId="77777777" w:rsidR="00710AD4" w:rsidRDefault="00710AD4">
            <w:pPr>
              <w:spacing w:after="0" w:afterAutospacing="0"/>
              <w:rPr>
                <w:rFonts w:eastAsia="SimSun"/>
                <w:lang w:val="en-US" w:eastAsia="zh-CN"/>
              </w:rPr>
            </w:pPr>
          </w:p>
          <w:p w14:paraId="481CB4A8" w14:textId="77777777" w:rsidR="00710AD4" w:rsidRDefault="009A1745">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104B596A" w14:textId="77777777" w:rsidR="00710AD4" w:rsidRDefault="00710AD4">
            <w:pPr>
              <w:spacing w:after="0" w:afterAutospacing="0"/>
              <w:rPr>
                <w:rFonts w:eastAsia="SimSun"/>
                <w:lang w:val="en-US" w:eastAsia="zh-CN"/>
              </w:rPr>
            </w:pPr>
          </w:p>
          <w:p w14:paraId="35B1FCD1" w14:textId="77777777" w:rsidR="00710AD4" w:rsidRDefault="00710AD4">
            <w:pPr>
              <w:spacing w:after="0" w:afterAutospacing="0"/>
              <w:rPr>
                <w:rFonts w:eastAsia="SimSun"/>
                <w:lang w:val="en-US" w:eastAsia="zh-CN"/>
              </w:rPr>
            </w:pPr>
          </w:p>
        </w:tc>
      </w:tr>
      <w:tr w:rsidR="00710AD4" w14:paraId="3328C441" w14:textId="77777777" w:rsidTr="00710AD4">
        <w:tc>
          <w:tcPr>
            <w:tcW w:w="1936" w:type="dxa"/>
          </w:tcPr>
          <w:p w14:paraId="1C7C8AB7" w14:textId="77777777" w:rsidR="00710AD4" w:rsidRDefault="009A1745">
            <w:pPr>
              <w:rPr>
                <w:rFonts w:eastAsia="SimSun"/>
                <w:lang w:eastAsia="zh-CN"/>
              </w:rPr>
            </w:pPr>
            <w:r>
              <w:rPr>
                <w:rFonts w:eastAsia="SimSun" w:hint="eastAsia"/>
                <w:lang w:eastAsia="zh-CN"/>
              </w:rPr>
              <w:t>CATT</w:t>
            </w:r>
          </w:p>
        </w:tc>
        <w:tc>
          <w:tcPr>
            <w:tcW w:w="7837" w:type="dxa"/>
          </w:tcPr>
          <w:p w14:paraId="70E242C7" w14:textId="77777777" w:rsidR="00710AD4" w:rsidRDefault="009A174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710AD4" w14:paraId="5850A23D" w14:textId="77777777" w:rsidTr="00710AD4">
        <w:tc>
          <w:tcPr>
            <w:tcW w:w="1936" w:type="dxa"/>
          </w:tcPr>
          <w:p w14:paraId="3DFDC41C"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B593F7C"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1)</w:t>
            </w:r>
            <w:r>
              <w:rPr>
                <w:rFonts w:eastAsia="SimSun"/>
                <w:lang w:val="en-US" w:eastAsia="zh-CN"/>
              </w:rPr>
              <w:t>: Support. The beam selection should be up to UE implementation as that in legacy.</w:t>
            </w:r>
          </w:p>
          <w:p w14:paraId="39E565AB"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 xml:space="preserve">2): Not support. Serving cell is not always included in a beam report in Rel-17 ICBM, why it should be always indicated for LTM. The beam measurements for serving cell can </w:t>
            </w:r>
            <w:r>
              <w:rPr>
                <w:rFonts w:eastAsia="SimSun"/>
                <w:lang w:val="en-US" w:eastAsia="zh-CN"/>
              </w:rPr>
              <w:t>be configured by separate beam report.</w:t>
            </w:r>
          </w:p>
          <w:p w14:paraId="307A20FF" w14:textId="77777777" w:rsidR="00710AD4" w:rsidRDefault="009A1745">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710AD4" w14:paraId="16FAAD6F" w14:textId="77777777" w:rsidTr="00710AD4">
        <w:tc>
          <w:tcPr>
            <w:tcW w:w="1936" w:type="dxa"/>
          </w:tcPr>
          <w:p w14:paraId="286CE291" w14:textId="77777777" w:rsidR="00710AD4" w:rsidRDefault="009A1745">
            <w:pPr>
              <w:rPr>
                <w:rFonts w:eastAsia="SimSun"/>
                <w:lang w:eastAsia="zh-CN"/>
              </w:rPr>
            </w:pPr>
            <w:r>
              <w:rPr>
                <w:rFonts w:eastAsia="SimSun"/>
                <w:lang w:eastAsia="zh-CN"/>
              </w:rPr>
              <w:t>Ericsson</w:t>
            </w:r>
          </w:p>
        </w:tc>
        <w:tc>
          <w:tcPr>
            <w:tcW w:w="7837" w:type="dxa"/>
          </w:tcPr>
          <w:p w14:paraId="743C976F" w14:textId="77777777" w:rsidR="00710AD4" w:rsidRDefault="009A1745">
            <w:r>
              <w:t xml:space="preserve">Propose to split in two proposals – they are </w:t>
            </w:r>
            <w:proofErr w:type="gramStart"/>
            <w:r>
              <w:t>independent</w:t>
            </w:r>
            <w:proofErr w:type="gramEnd"/>
          </w:p>
          <w:p w14:paraId="538A7775" w14:textId="77777777" w:rsidR="00710AD4" w:rsidRDefault="009A1745">
            <w:r>
              <w:t>For the first bullet, although we support the grounds for inter-frequency measurements, we don’t think that it should be mandated by the specification. There may be situations where the inter-frequen</w:t>
            </w:r>
            <w:r>
              <w:t xml:space="preserve">cy scenario is irrelevant and for those scenarios it would essentially amount to fewer cells in the measurement </w:t>
            </w:r>
            <w:r>
              <w:lastRenderedPageBreak/>
              <w:t xml:space="preserve">report. </w:t>
            </w:r>
            <w:proofErr w:type="gramStart"/>
            <w:r>
              <w:t>In particular, if</w:t>
            </w:r>
            <w:proofErr w:type="gramEnd"/>
            <w:r>
              <w:t xml:space="preserve"> RAN1 decide upon a relatively restricted report with only 4 cells (as proposed by the FL), this may have a significant</w:t>
            </w:r>
            <w:r>
              <w:t xml:space="preserve"> negative impact.</w:t>
            </w:r>
          </w:p>
          <w:p w14:paraId="0215A058" w14:textId="77777777" w:rsidR="00710AD4" w:rsidRDefault="009A1745">
            <w:r>
              <w:t xml:space="preserve">Agreeing on UE feature values now seems premature – suggest </w:t>
            </w:r>
            <w:proofErr w:type="gramStart"/>
            <w:r>
              <w:t>to skip</w:t>
            </w:r>
            <w:proofErr w:type="gramEnd"/>
            <w:r>
              <w:t xml:space="preserve">. </w:t>
            </w:r>
          </w:p>
          <w:p w14:paraId="12B50578" w14:textId="77777777" w:rsidR="00710AD4" w:rsidRDefault="009A1745">
            <w:r>
              <w:t>The first step is to design a report structure. 1.</w:t>
            </w:r>
          </w:p>
          <w:p w14:paraId="459F9A99" w14:textId="77777777" w:rsidR="00710AD4" w:rsidRDefault="009A1745">
            <w:pPr>
              <w:spacing w:after="0" w:afterAutospacing="0"/>
              <w:rPr>
                <w:rFonts w:eastAsia="SimSun"/>
                <w:lang w:eastAsia="zh-CN"/>
              </w:rPr>
            </w:pPr>
            <w:r>
              <w:t xml:space="preserve">For the second bullet, we prefer larger L (=8), in line with RAN2 discussions. Additionally, deciding on M and L may </w:t>
            </w:r>
            <w:r>
              <w:t xml:space="preserve">be a bit premature, considering that we have not yet agreed on the reporting format. This would require a max L and a max M. Most likely, the report structure would be different for M=1 and L=8 than for M=8 and L=1. This is likely to determine what can be </w:t>
            </w:r>
            <w:r>
              <w:t>comprised within a UCI and we don’t see a need to further restrict the report.</w:t>
            </w:r>
          </w:p>
        </w:tc>
      </w:tr>
      <w:tr w:rsidR="00710AD4" w14:paraId="7E411A43" w14:textId="77777777" w:rsidTr="00710AD4">
        <w:tc>
          <w:tcPr>
            <w:tcW w:w="1936" w:type="dxa"/>
          </w:tcPr>
          <w:p w14:paraId="29DC4A9A" w14:textId="77777777" w:rsidR="00710AD4" w:rsidRDefault="009A1745">
            <w:pPr>
              <w:rPr>
                <w:rFonts w:eastAsia="SimSun"/>
                <w:lang w:eastAsia="zh-CN"/>
              </w:rPr>
            </w:pPr>
            <w:r>
              <w:rPr>
                <w:rFonts w:eastAsia="SimSun"/>
                <w:lang w:eastAsia="zh-CN"/>
              </w:rPr>
              <w:lastRenderedPageBreak/>
              <w:t>NEC</w:t>
            </w:r>
          </w:p>
        </w:tc>
        <w:tc>
          <w:tcPr>
            <w:tcW w:w="7837" w:type="dxa"/>
          </w:tcPr>
          <w:p w14:paraId="0326B02B" w14:textId="77777777" w:rsidR="00710AD4" w:rsidRDefault="009A1745">
            <w:r>
              <w:t xml:space="preserve">Agree with Nokia that the specification mentions to include the “largest measured beam”, and </w:t>
            </w:r>
            <w:proofErr w:type="spellStart"/>
            <w:r>
              <w:t>gNB</w:t>
            </w:r>
            <w:proofErr w:type="spellEnd"/>
            <w:r>
              <w:t xml:space="preserve"> can specify a clear rule for measurement reporting, </w:t>
            </w:r>
            <w:proofErr w:type="gramStart"/>
            <w:r>
              <w:t>e.g.</w:t>
            </w:r>
            <w:proofErr w:type="gramEnd"/>
            <w:r>
              <w:t xml:space="preserve"> a minimum quality </w:t>
            </w:r>
            <w:r>
              <w:t xml:space="preserve">threshold to remove the worst beams </w:t>
            </w:r>
          </w:p>
        </w:tc>
      </w:tr>
      <w:tr w:rsidR="00710AD4" w14:paraId="725EA000" w14:textId="77777777" w:rsidTr="00710AD4">
        <w:tc>
          <w:tcPr>
            <w:tcW w:w="1936" w:type="dxa"/>
          </w:tcPr>
          <w:p w14:paraId="229988D6" w14:textId="77777777" w:rsidR="00710AD4" w:rsidRDefault="009A1745">
            <w:pPr>
              <w:rPr>
                <w:rFonts w:eastAsia="SimSun"/>
                <w:lang w:eastAsia="zh-CN"/>
              </w:rPr>
            </w:pPr>
            <w:r>
              <w:rPr>
                <w:rFonts w:eastAsia="SimSun"/>
                <w:lang w:eastAsia="zh-CN"/>
              </w:rPr>
              <w:t>IDCC</w:t>
            </w:r>
          </w:p>
        </w:tc>
        <w:tc>
          <w:tcPr>
            <w:tcW w:w="7837" w:type="dxa"/>
          </w:tcPr>
          <w:p w14:paraId="772333F5" w14:textId="77777777" w:rsidR="00710AD4" w:rsidRDefault="009A1745">
            <w:r>
              <w:t xml:space="preserve">Support the proposal in principle. </w:t>
            </w:r>
          </w:p>
          <w:p w14:paraId="1C8D4361" w14:textId="77777777" w:rsidR="00710AD4" w:rsidRDefault="009A1745">
            <w:r>
              <w:t xml:space="preserve">For inter-frequency measurement, agree with NTT. We can put a condition on the inter-frequency cell, e.g., is at least an offset to the best cell being reported. </w:t>
            </w:r>
          </w:p>
        </w:tc>
      </w:tr>
      <w:tr w:rsidR="00710AD4" w14:paraId="78E2967B" w14:textId="77777777" w:rsidTr="00710AD4">
        <w:tc>
          <w:tcPr>
            <w:tcW w:w="1936" w:type="dxa"/>
          </w:tcPr>
          <w:p w14:paraId="332D0FF2"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w:t>
            </w:r>
            <w:r>
              <w:rPr>
                <w:rFonts w:eastAsia="SimSun"/>
                <w:lang w:eastAsia="zh-CN"/>
              </w:rPr>
              <w:t>icon</w:t>
            </w:r>
            <w:proofErr w:type="spellEnd"/>
          </w:p>
        </w:tc>
        <w:tc>
          <w:tcPr>
            <w:tcW w:w="7837" w:type="dxa"/>
          </w:tcPr>
          <w:p w14:paraId="62C978C6" w14:textId="77777777" w:rsidR="00710AD4" w:rsidRDefault="009A1745">
            <w:pPr>
              <w:rPr>
                <w:rFonts w:eastAsia="SimSun"/>
                <w:lang w:eastAsia="zh-CN"/>
              </w:rPr>
            </w:pPr>
            <w:r>
              <w:rPr>
                <w:rFonts w:eastAsia="SimSun"/>
                <w:lang w:eastAsia="zh-CN"/>
              </w:rPr>
              <w:t xml:space="preserve">General fine with 5-2-1a/b-v3. The “always” in (2) is not needed. </w:t>
            </w:r>
          </w:p>
          <w:p w14:paraId="662B372B" w14:textId="77777777" w:rsidR="00710AD4" w:rsidRDefault="009A1745">
            <w:pPr>
              <w:rPr>
                <w:rFonts w:eastAsia="SimSun"/>
                <w:lang w:eastAsia="zh-CN"/>
              </w:rPr>
            </w:pPr>
            <w:r>
              <w:rPr>
                <w:rFonts w:eastAsia="SimSun"/>
                <w:lang w:eastAsia="zh-CN"/>
              </w:rPr>
              <w:t xml:space="preserve">Suggestion following </w:t>
            </w:r>
            <w:proofErr w:type="gramStart"/>
            <w:r>
              <w:rPr>
                <w:rFonts w:eastAsia="SimSun"/>
                <w:lang w:eastAsia="zh-CN"/>
              </w:rPr>
              <w:t>update</w:t>
            </w:r>
            <w:proofErr w:type="gramEnd"/>
          </w:p>
          <w:p w14:paraId="22F05466" w14:textId="77777777" w:rsidR="00710AD4" w:rsidRDefault="009A1745">
            <w:pPr>
              <w:rPr>
                <w:rFonts w:eastAsia="SimSun"/>
                <w:lang w:eastAsia="zh-CN"/>
              </w:rPr>
            </w:pPr>
            <w:proofErr w:type="spellStart"/>
            <w:r>
              <w:t>SpCell</w:t>
            </w:r>
            <w:proofErr w:type="spellEnd"/>
            <w:r>
              <w:t xml:space="preserve"> is </w:t>
            </w:r>
            <w:del w:id="13" w:author="Jiayin2" w:date="2023-05-23T08:19:00Z">
              <w:r>
                <w:delText>always selected</w:delText>
              </w:r>
            </w:del>
            <w:ins w:id="14" w:author="Jiayin2" w:date="2023-05-23T08:19:00Z">
              <w:r>
                <w:t>included</w:t>
              </w:r>
            </w:ins>
            <w:r>
              <w:t xml:space="preserve">. selection of </w:t>
            </w:r>
            <w:ins w:id="15" w:author="Jiayin2" w:date="2023-05-23T08:19:00Z">
              <w:r>
                <w:t xml:space="preserve">rest of </w:t>
              </w:r>
            </w:ins>
            <w:r>
              <w:t>L-1 cells</w:t>
            </w:r>
            <w:ins w:id="16" w:author="Jiayin2" w:date="2023-05-23T08:20:00Z">
              <w:r>
                <w:t>,</w:t>
              </w:r>
            </w:ins>
            <w:r>
              <w:t xml:space="preserve"> and M beams per cells</w:t>
            </w:r>
            <w:ins w:id="17" w:author="Jiayin2" w:date="2023-05-23T08:20:00Z">
              <w:r>
                <w:t xml:space="preserve"> for L cells</w:t>
              </w:r>
            </w:ins>
            <w:r>
              <w:t xml:space="preserve"> is up to UE</w:t>
            </w:r>
          </w:p>
        </w:tc>
      </w:tr>
      <w:tr w:rsidR="00710AD4" w14:paraId="3D76A98A" w14:textId="77777777" w:rsidTr="00710AD4">
        <w:tc>
          <w:tcPr>
            <w:tcW w:w="1936" w:type="dxa"/>
          </w:tcPr>
          <w:p w14:paraId="27B3ED30" w14:textId="77777777" w:rsidR="00710AD4" w:rsidRDefault="00710AD4">
            <w:pPr>
              <w:rPr>
                <w:rFonts w:eastAsia="SimSun"/>
                <w:lang w:eastAsia="zh-CN"/>
              </w:rPr>
            </w:pPr>
          </w:p>
        </w:tc>
        <w:tc>
          <w:tcPr>
            <w:tcW w:w="7837" w:type="dxa"/>
          </w:tcPr>
          <w:p w14:paraId="3C9F11B2" w14:textId="77777777" w:rsidR="00710AD4" w:rsidRDefault="00710AD4"/>
        </w:tc>
      </w:tr>
    </w:tbl>
    <w:p w14:paraId="0C52DEBD" w14:textId="77777777" w:rsidR="00710AD4" w:rsidRDefault="00710AD4">
      <w:pPr>
        <w:snapToGrid/>
        <w:spacing w:after="0" w:afterAutospacing="0"/>
        <w:jc w:val="left"/>
      </w:pPr>
    </w:p>
    <w:p w14:paraId="6237B6B3" w14:textId="77777777" w:rsidR="00710AD4" w:rsidRDefault="009A1745">
      <w:pPr>
        <w:pStyle w:val="5"/>
      </w:pPr>
      <w:r>
        <w:t>[FL Proposal 5-2-1-v2]</w:t>
      </w:r>
    </w:p>
    <w:p w14:paraId="0E68DA28" w14:textId="77777777" w:rsidR="00710AD4" w:rsidRDefault="009A1745">
      <w:pPr>
        <w:pStyle w:val="a"/>
        <w:numPr>
          <w:ilvl w:val="0"/>
          <w:numId w:val="9"/>
        </w:numPr>
        <w:rPr>
          <w:rFonts w:ascii="Calibri" w:eastAsia="SimSun" w:hAnsi="Calibri"/>
          <w:lang w:eastAsia="en-US"/>
        </w:rPr>
      </w:pPr>
      <w:r>
        <w:t xml:space="preserve">For the </w:t>
      </w:r>
      <w:r>
        <w:t>beam selection for SSB based L1-RSRP measurement report,</w:t>
      </w:r>
    </w:p>
    <w:p w14:paraId="6785DDF0"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 xml:space="preserve">the following behaviours can be </w:t>
      </w:r>
      <w:proofErr w:type="gramStart"/>
      <w:r>
        <w:t>configured</w:t>
      </w:r>
      <w:proofErr w:type="gramEnd"/>
    </w:p>
    <w:p w14:paraId="15A01CE0"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3A808B4D"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w:t>
      </w:r>
      <w:r>
        <w:t xml:space="preserve">f L-1 cells and M beams per cells is up to </w:t>
      </w:r>
      <w:proofErr w:type="gramStart"/>
      <w:r>
        <w:t>UE</w:t>
      </w:r>
      <w:proofErr w:type="gramEnd"/>
    </w:p>
    <w:p w14:paraId="706CDF36"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xml:space="preserve"># FL note: need further </w:t>
      </w:r>
      <w:proofErr w:type="gramStart"/>
      <w:r>
        <w:rPr>
          <w:i/>
          <w:iCs/>
          <w:strike/>
          <w:color w:val="FF0000"/>
        </w:rPr>
        <w:t>discussion</w:t>
      </w:r>
      <w:proofErr w:type="gramEnd"/>
    </w:p>
    <w:p w14:paraId="1BBC1D72" w14:textId="77777777" w:rsidR="00710AD4" w:rsidRDefault="009A1745">
      <w:pPr>
        <w:pStyle w:val="a"/>
        <w:numPr>
          <w:ilvl w:val="1"/>
          <w:numId w:val="9"/>
        </w:numPr>
        <w:tabs>
          <w:tab w:val="left" w:pos="720"/>
        </w:tabs>
      </w:pPr>
      <w:r>
        <w:t xml:space="preserve">For the value of M, L </w:t>
      </w:r>
    </w:p>
    <w:p w14:paraId="1AC25796" w14:textId="77777777" w:rsidR="00710AD4" w:rsidRDefault="009A1745">
      <w:pPr>
        <w:pStyle w:val="a"/>
        <w:numPr>
          <w:ilvl w:val="2"/>
          <w:numId w:val="9"/>
        </w:numPr>
        <w:tabs>
          <w:tab w:val="left" w:pos="720"/>
        </w:tabs>
      </w:pPr>
      <w:r>
        <w:t xml:space="preserve">the RRC configured candidate values are: </w:t>
      </w:r>
    </w:p>
    <w:p w14:paraId="2CA6DFAC" w14:textId="77777777" w:rsidR="00710AD4" w:rsidRDefault="009A1745">
      <w:pPr>
        <w:pStyle w:val="a"/>
        <w:numPr>
          <w:ilvl w:val="3"/>
          <w:numId w:val="9"/>
        </w:numPr>
        <w:tabs>
          <w:tab w:val="left" w:pos="720"/>
        </w:tabs>
        <w:rPr>
          <w:lang w:val="en-US"/>
        </w:rPr>
      </w:pPr>
      <w:r>
        <w:rPr>
          <w:lang w:val="en-US"/>
        </w:rPr>
        <w:t>M = 1, 2, 3, 4</w:t>
      </w:r>
    </w:p>
    <w:p w14:paraId="18DF9C95" w14:textId="77777777" w:rsidR="00710AD4" w:rsidRDefault="009A1745">
      <w:pPr>
        <w:pStyle w:val="a"/>
        <w:numPr>
          <w:ilvl w:val="3"/>
          <w:numId w:val="9"/>
        </w:numPr>
        <w:tabs>
          <w:tab w:val="left" w:pos="720"/>
          <w:tab w:val="left" w:pos="2160"/>
        </w:tabs>
        <w:rPr>
          <w:lang w:val="en-US"/>
        </w:rPr>
      </w:pPr>
      <w:r>
        <w:rPr>
          <w:lang w:val="en-US"/>
        </w:rPr>
        <w:t>L = 1, 2, 3, 4</w:t>
      </w:r>
    </w:p>
    <w:p w14:paraId="5586C476"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and combination of M*L is up to UE capability</w:t>
      </w:r>
    </w:p>
    <w:p w14:paraId="2E2BD5E2"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62B911F8" w14:textId="77777777" w:rsidR="00710AD4" w:rsidRDefault="009A1745">
      <w:pPr>
        <w:pStyle w:val="5"/>
      </w:pPr>
      <w:r>
        <w:lastRenderedPageBreak/>
        <w:t>[FL Proposal 5-2-1a-v3]</w:t>
      </w:r>
    </w:p>
    <w:p w14:paraId="70F3533F" w14:textId="77777777" w:rsidR="00710AD4" w:rsidRDefault="009A1745">
      <w:pPr>
        <w:pStyle w:val="a"/>
        <w:numPr>
          <w:ilvl w:val="0"/>
          <w:numId w:val="9"/>
        </w:numPr>
        <w:rPr>
          <w:rFonts w:ascii="Calibri" w:eastAsia="SimSun" w:hAnsi="Calibri"/>
          <w:lang w:eastAsia="en-US"/>
        </w:rPr>
      </w:pPr>
      <w:r>
        <w:t xml:space="preserve">For the beam selection for SSB based </w:t>
      </w:r>
      <w:r>
        <w:t>L1-RSRP measurement report,</w:t>
      </w:r>
    </w:p>
    <w:p w14:paraId="41CD974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 xml:space="preserve">the following behaviours can be </w:t>
      </w:r>
      <w:proofErr w:type="gramStart"/>
      <w:r>
        <w:t>configured</w:t>
      </w:r>
      <w:proofErr w:type="gramEnd"/>
    </w:p>
    <w:p w14:paraId="0730DD74"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78AC6522"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w:t>
      </w:r>
      <w:r>
        <w:t xml:space="preserve">ell is up to </w:t>
      </w:r>
      <w:proofErr w:type="gramStart"/>
      <w:r>
        <w:t>UE</w:t>
      </w:r>
      <w:proofErr w:type="gramEnd"/>
    </w:p>
    <w:p w14:paraId="08B0B9D3"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xml:space="preserve"># FL note: need further </w:t>
      </w:r>
      <w:proofErr w:type="gramStart"/>
      <w:r>
        <w:rPr>
          <w:i/>
          <w:iCs/>
          <w:strike/>
          <w:color w:val="FF0000"/>
        </w:rPr>
        <w:t>discussion</w:t>
      </w:r>
      <w:proofErr w:type="gramEnd"/>
    </w:p>
    <w:p w14:paraId="7ED5797D" w14:textId="77777777" w:rsidR="00710AD4" w:rsidRDefault="009A1745">
      <w:pPr>
        <w:pStyle w:val="5"/>
      </w:pPr>
      <w:r>
        <w:t>[FL Proposal 5-2-1b-v3]</w:t>
      </w:r>
    </w:p>
    <w:p w14:paraId="5EA2A632"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0CEBAAF" w14:textId="77777777" w:rsidR="00710AD4" w:rsidRDefault="009A1745">
      <w:pPr>
        <w:pStyle w:val="a"/>
        <w:numPr>
          <w:ilvl w:val="1"/>
          <w:numId w:val="9"/>
        </w:numPr>
        <w:tabs>
          <w:tab w:val="left" w:pos="720"/>
        </w:tabs>
      </w:pPr>
      <w:r>
        <w:t xml:space="preserve">For the </w:t>
      </w:r>
      <w:r>
        <w:t xml:space="preserve">value of M, L </w:t>
      </w:r>
    </w:p>
    <w:p w14:paraId="35DCA258" w14:textId="77777777" w:rsidR="00710AD4" w:rsidRDefault="009A1745">
      <w:pPr>
        <w:pStyle w:val="a"/>
        <w:numPr>
          <w:ilvl w:val="2"/>
          <w:numId w:val="9"/>
        </w:numPr>
        <w:tabs>
          <w:tab w:val="left" w:pos="720"/>
        </w:tabs>
      </w:pPr>
      <w:r>
        <w:t xml:space="preserve">the RRC configured candidate values are: </w:t>
      </w:r>
    </w:p>
    <w:p w14:paraId="6C4CCA7B" w14:textId="77777777" w:rsidR="00710AD4" w:rsidRDefault="009A1745">
      <w:pPr>
        <w:pStyle w:val="a"/>
        <w:numPr>
          <w:ilvl w:val="3"/>
          <w:numId w:val="9"/>
        </w:numPr>
        <w:tabs>
          <w:tab w:val="left" w:pos="720"/>
        </w:tabs>
        <w:rPr>
          <w:lang w:val="en-US"/>
        </w:rPr>
      </w:pPr>
      <w:r>
        <w:rPr>
          <w:lang w:val="en-US"/>
        </w:rPr>
        <w:t>M = 1, 2, 3, 4</w:t>
      </w:r>
    </w:p>
    <w:p w14:paraId="5900B995" w14:textId="77777777" w:rsidR="00710AD4" w:rsidRDefault="009A1745">
      <w:pPr>
        <w:pStyle w:val="a"/>
        <w:numPr>
          <w:ilvl w:val="3"/>
          <w:numId w:val="9"/>
        </w:numPr>
        <w:tabs>
          <w:tab w:val="left" w:pos="720"/>
          <w:tab w:val="left" w:pos="2160"/>
        </w:tabs>
        <w:rPr>
          <w:lang w:val="en-US"/>
        </w:rPr>
      </w:pPr>
      <w:r>
        <w:rPr>
          <w:lang w:val="en-US"/>
        </w:rPr>
        <w:t>L = 1, 2, 3, 4</w:t>
      </w:r>
    </w:p>
    <w:p w14:paraId="0BDC6E5C"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2282821C"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03C638FA" w14:textId="77777777" w:rsidR="00710AD4" w:rsidRDefault="009A1745">
      <w:pPr>
        <w:pStyle w:val="5"/>
      </w:pPr>
      <w:r>
        <w:t>[FL Proposal 5-2-1a-v4]</w:t>
      </w:r>
    </w:p>
    <w:p w14:paraId="66848943" w14:textId="77777777" w:rsidR="00710AD4" w:rsidRDefault="009A1745">
      <w:pPr>
        <w:pStyle w:val="a"/>
        <w:numPr>
          <w:ilvl w:val="0"/>
          <w:numId w:val="9"/>
        </w:numPr>
        <w:tabs>
          <w:tab w:val="left" w:pos="1440"/>
          <w:tab w:val="left" w:pos="2160"/>
        </w:tabs>
        <w:rPr>
          <w:strike/>
          <w:szCs w:val="24"/>
        </w:rPr>
      </w:pPr>
      <w:r>
        <w:rPr>
          <w:szCs w:val="24"/>
        </w:rPr>
        <w:t>The inclusion of curr</w:t>
      </w:r>
      <w:r>
        <w:rPr>
          <w:szCs w:val="24"/>
        </w:rPr>
        <w:t xml:space="preserve">ent </w:t>
      </w:r>
      <w:proofErr w:type="spellStart"/>
      <w:r>
        <w:rPr>
          <w:szCs w:val="24"/>
        </w:rPr>
        <w:t>SpCell</w:t>
      </w:r>
      <w:proofErr w:type="spellEnd"/>
      <w:r>
        <w:rPr>
          <w:szCs w:val="24"/>
        </w:rPr>
        <w:t xml:space="preserve"> in the L1 measurement report is configurable.</w:t>
      </w:r>
    </w:p>
    <w:p w14:paraId="0592C342"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6A596E60" w14:textId="77777777" w:rsidR="00710AD4" w:rsidRDefault="009A1745">
      <w:pPr>
        <w:tabs>
          <w:tab w:val="left" w:pos="1440"/>
          <w:tab w:val="left" w:pos="2160"/>
        </w:tabs>
        <w:rPr>
          <w:i/>
          <w:iCs/>
          <w:szCs w:val="24"/>
        </w:rPr>
      </w:pPr>
      <w:r>
        <w:rPr>
          <w:i/>
          <w:iCs/>
          <w:szCs w:val="24"/>
        </w:rPr>
        <w:t xml:space="preserve">FL note: Nokia, Apple, ZTE, Ericsson, Google, Huawei, vivo, MediaTek are </w:t>
      </w:r>
      <w:proofErr w:type="gramStart"/>
      <w:r>
        <w:rPr>
          <w:i/>
          <w:iCs/>
          <w:szCs w:val="24"/>
        </w:rPr>
        <w:t>OK</w:t>
      </w:r>
      <w:proofErr w:type="gramEnd"/>
    </w:p>
    <w:p w14:paraId="03EC49F2" w14:textId="77777777" w:rsidR="00710AD4" w:rsidRDefault="00710AD4">
      <w:pPr>
        <w:tabs>
          <w:tab w:val="left" w:pos="2160"/>
        </w:tabs>
        <w:rPr>
          <w:strike/>
          <w:color w:val="FF0000"/>
        </w:rPr>
      </w:pPr>
    </w:p>
    <w:p w14:paraId="1ADD8010" w14:textId="77777777" w:rsidR="00710AD4" w:rsidRDefault="00710AD4">
      <w:pPr>
        <w:snapToGrid/>
        <w:spacing w:after="0" w:afterAutospacing="0"/>
        <w:jc w:val="left"/>
        <w:rPr>
          <w:lang w:val="en-US"/>
        </w:rPr>
      </w:pPr>
    </w:p>
    <w:p w14:paraId="3E86B3AA" w14:textId="77777777" w:rsidR="00710AD4" w:rsidRDefault="009A1745">
      <w:pPr>
        <w:snapToGrid/>
        <w:spacing w:after="0" w:afterAutospacing="0"/>
        <w:jc w:val="left"/>
      </w:pPr>
      <w:r>
        <w:br w:type="page"/>
      </w:r>
    </w:p>
    <w:p w14:paraId="50A75008" w14:textId="77777777" w:rsidR="00710AD4" w:rsidRDefault="009A1745">
      <w:pPr>
        <w:pStyle w:val="30"/>
        <w:rPr>
          <w:lang w:eastAsia="zh-CN"/>
        </w:rPr>
      </w:pPr>
      <w:r>
        <w:rPr>
          <w:lang w:eastAsia="zh-CN"/>
        </w:rPr>
        <w:lastRenderedPageBreak/>
        <w:t>[Mid] Quantization of L1 measurement result</w:t>
      </w:r>
    </w:p>
    <w:p w14:paraId="3DB6237D" w14:textId="77777777" w:rsidR="00710AD4" w:rsidRDefault="009A1745">
      <w:pPr>
        <w:pStyle w:val="5"/>
      </w:pPr>
      <w:r>
        <w:t>[Summary of contributions]</w:t>
      </w:r>
    </w:p>
    <w:p w14:paraId="0F7C516C" w14:textId="77777777" w:rsidR="00710AD4" w:rsidRDefault="009A1745">
      <w:pPr>
        <w:pStyle w:val="a"/>
        <w:numPr>
          <w:ilvl w:val="0"/>
          <w:numId w:val="9"/>
        </w:numPr>
        <w:rPr>
          <w:lang w:eastAsia="zh-CN"/>
        </w:rPr>
      </w:pPr>
      <w:r>
        <w:rPr>
          <w:lang w:eastAsia="zh-CN"/>
        </w:rPr>
        <w:t>ZTE</w:t>
      </w:r>
    </w:p>
    <w:p w14:paraId="2F4C5C00" w14:textId="77777777" w:rsidR="00710AD4" w:rsidRDefault="009A1745">
      <w:pPr>
        <w:pStyle w:val="a"/>
        <w:numPr>
          <w:ilvl w:val="1"/>
          <w:numId w:val="9"/>
        </w:numPr>
        <w:rPr>
          <w:lang w:eastAsia="zh-CN"/>
        </w:rPr>
      </w:pPr>
      <w:r>
        <w:t>Regarding RSRP quantization and differential report, the similar method as in legacy L1-RSRP reporting should be reused for Rel-18 LTM.</w:t>
      </w:r>
    </w:p>
    <w:p w14:paraId="1F723595" w14:textId="77777777" w:rsidR="00710AD4" w:rsidRDefault="009A1745">
      <w:pPr>
        <w:pStyle w:val="a"/>
        <w:numPr>
          <w:ilvl w:val="2"/>
          <w:numId w:val="9"/>
        </w:numPr>
        <w:rPr>
          <w:lang w:eastAsia="zh-CN"/>
        </w:rPr>
      </w:pPr>
      <w:r>
        <w:t>X reported RSRP values consist of reference</w:t>
      </w:r>
      <w:r>
        <w:t xml:space="preserve"> RSRP (e.g., corresponding to the best or strongest beam) and X-1 differential RSRP (e.g., corresponding to other reported beams except the best or strongest beam).</w:t>
      </w:r>
    </w:p>
    <w:p w14:paraId="7B7E56D6" w14:textId="77777777" w:rsidR="00710AD4" w:rsidRDefault="009A1745">
      <w:pPr>
        <w:pStyle w:val="a"/>
        <w:numPr>
          <w:ilvl w:val="0"/>
          <w:numId w:val="9"/>
        </w:numPr>
        <w:rPr>
          <w:lang w:eastAsia="zh-CN"/>
        </w:rPr>
      </w:pPr>
      <w:r>
        <w:t>CATT</w:t>
      </w:r>
    </w:p>
    <w:p w14:paraId="38D65B69" w14:textId="77777777" w:rsidR="00710AD4" w:rsidRDefault="009A1745">
      <w:pPr>
        <w:pStyle w:val="a"/>
        <w:numPr>
          <w:ilvl w:val="1"/>
          <w:numId w:val="9"/>
        </w:numPr>
        <w:rPr>
          <w:bCs/>
          <w:lang w:eastAsia="zh-CN"/>
        </w:rPr>
      </w:pPr>
      <w:r>
        <w:rPr>
          <w:rFonts w:eastAsia="SimSun" w:hint="eastAsia"/>
          <w:bCs/>
          <w:lang w:val="sv-SE" w:eastAsia="zh-CN"/>
        </w:rPr>
        <w:t>A two-stage differential L1-RSRP report should be supported. In the first stage, diffe</w:t>
      </w:r>
      <w:r>
        <w:rPr>
          <w:rFonts w:eastAsia="SimSun" w:hint="eastAsia"/>
          <w:bCs/>
          <w:lang w:val="sv-SE" w:eastAsia="zh-CN"/>
        </w:rPr>
        <w:t xml:space="preserv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27D94CD" w14:textId="77777777" w:rsidR="00710AD4" w:rsidRDefault="009A1745">
      <w:pPr>
        <w:pStyle w:val="a"/>
        <w:numPr>
          <w:ilvl w:val="0"/>
          <w:numId w:val="9"/>
        </w:numPr>
        <w:rPr>
          <w:bCs/>
          <w:lang w:eastAsia="zh-CN"/>
        </w:rPr>
      </w:pPr>
      <w:r>
        <w:rPr>
          <w:rFonts w:eastAsia="SimSun"/>
          <w:bCs/>
          <w:lang w:val="sv-SE" w:eastAsia="zh-CN"/>
        </w:rPr>
        <w:t>Ericsson</w:t>
      </w:r>
    </w:p>
    <w:p w14:paraId="76C24526" w14:textId="77777777" w:rsidR="00710AD4" w:rsidRDefault="009A1745">
      <w:pPr>
        <w:pStyle w:val="a"/>
        <w:numPr>
          <w:ilvl w:val="1"/>
          <w:numId w:val="9"/>
        </w:numPr>
        <w:rPr>
          <w:bCs/>
          <w:lang w:eastAsia="zh-CN"/>
        </w:rPr>
      </w:pPr>
      <w:r>
        <w:rPr>
          <w:bCs/>
          <w:lang w:eastAsia="zh-CN"/>
        </w:rPr>
        <w:t>The beam measurements are grouped per cell.</w:t>
      </w:r>
    </w:p>
    <w:p w14:paraId="15E3CA5A" w14:textId="77777777" w:rsidR="00710AD4" w:rsidRDefault="009A1745">
      <w:pPr>
        <w:pStyle w:val="a"/>
        <w:numPr>
          <w:ilvl w:val="1"/>
          <w:numId w:val="9"/>
        </w:numPr>
        <w:rPr>
          <w:bCs/>
          <w:lang w:eastAsia="zh-CN"/>
        </w:rPr>
      </w:pPr>
      <w:r>
        <w:rPr>
          <w:bCs/>
          <w:lang w:eastAsia="zh-CN"/>
        </w:rPr>
        <w:t>Differential encoding of the RSRP values is performe</w:t>
      </w:r>
      <w:r>
        <w:rPr>
          <w:bCs/>
          <w:lang w:eastAsia="zh-CN"/>
        </w:rPr>
        <w:t>d per cell.</w:t>
      </w:r>
    </w:p>
    <w:p w14:paraId="5ED6A8CC" w14:textId="77777777" w:rsidR="00710AD4" w:rsidRDefault="009A1745">
      <w:pPr>
        <w:pStyle w:val="a"/>
        <w:numPr>
          <w:ilvl w:val="0"/>
          <w:numId w:val="9"/>
        </w:numPr>
        <w:rPr>
          <w:bCs/>
          <w:lang w:eastAsia="zh-CN"/>
        </w:rPr>
      </w:pPr>
      <w:r>
        <w:rPr>
          <w:bCs/>
          <w:lang w:eastAsia="zh-CN"/>
        </w:rPr>
        <w:t>Nokia</w:t>
      </w:r>
    </w:p>
    <w:p w14:paraId="6C168C99" w14:textId="77777777" w:rsidR="00710AD4" w:rsidRDefault="009A1745">
      <w:pPr>
        <w:pStyle w:val="a"/>
        <w:numPr>
          <w:ilvl w:val="1"/>
          <w:numId w:val="9"/>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w:t>
      </w:r>
      <w:r>
        <w:rPr>
          <w:bCs/>
          <w:lang w:eastAsia="zh-CN"/>
        </w:rPr>
        <w:t xml:space="preserve">RSRP value is computed with 2 dB step size with a reference to the largest measured L1-RSRP </w:t>
      </w:r>
      <w:proofErr w:type="gramStart"/>
      <w:r>
        <w:rPr>
          <w:bCs/>
          <w:lang w:eastAsia="zh-CN"/>
        </w:rPr>
        <w:t>value</w:t>
      </w:r>
      <w:proofErr w:type="gramEnd"/>
    </w:p>
    <w:p w14:paraId="381CB867" w14:textId="77777777" w:rsidR="00710AD4" w:rsidRDefault="009A1745">
      <w:pPr>
        <w:pStyle w:val="a"/>
        <w:numPr>
          <w:ilvl w:val="1"/>
          <w:numId w:val="9"/>
        </w:numPr>
        <w:rPr>
          <w:bCs/>
          <w:lang w:eastAsia="zh-CN"/>
        </w:rPr>
      </w:pPr>
      <w:r>
        <w:rPr>
          <w:bCs/>
          <w:lang w:eastAsia="zh-CN"/>
        </w:rPr>
        <w:t>To limit the bit-width size of SSB-index or CRI, similar constraint as in Rel-15/17 on the maximum number of measurement RSs for a reporting configuration can</w:t>
      </w:r>
      <w:r>
        <w:rPr>
          <w:bCs/>
          <w:lang w:eastAsia="zh-CN"/>
        </w:rPr>
        <w:t xml:space="preserve"> be reused. </w:t>
      </w:r>
    </w:p>
    <w:p w14:paraId="40DB13C5" w14:textId="77777777" w:rsidR="00710AD4" w:rsidRDefault="009A1745">
      <w:pPr>
        <w:pStyle w:val="a"/>
        <w:numPr>
          <w:ilvl w:val="0"/>
          <w:numId w:val="9"/>
        </w:numPr>
        <w:tabs>
          <w:tab w:val="left" w:pos="1440"/>
        </w:tabs>
        <w:rPr>
          <w:bCs/>
          <w:lang w:eastAsia="zh-CN"/>
        </w:rPr>
      </w:pPr>
      <w:r>
        <w:rPr>
          <w:bCs/>
          <w:lang w:eastAsia="zh-CN"/>
        </w:rPr>
        <w:t>Qualcomm</w:t>
      </w:r>
    </w:p>
    <w:p w14:paraId="2F9249EE" w14:textId="77777777" w:rsidR="00710AD4" w:rsidRDefault="009A1745">
      <w:pPr>
        <w:pStyle w:val="a"/>
        <w:numPr>
          <w:ilvl w:val="1"/>
          <w:numId w:val="9"/>
        </w:numPr>
        <w:rPr>
          <w:bCs/>
          <w:lang w:eastAsia="zh-CN"/>
        </w:rPr>
      </w:pPr>
      <w:r>
        <w:rPr>
          <w:bCs/>
          <w:lang w:eastAsia="zh-CN"/>
        </w:rPr>
        <w:t xml:space="preserve">The first reported beam of the first reported cell is the strongest and has absolute L1-RSRP </w:t>
      </w:r>
      <w:proofErr w:type="gramStart"/>
      <w:r>
        <w:rPr>
          <w:bCs/>
          <w:lang w:eastAsia="zh-CN"/>
        </w:rPr>
        <w:t>value</w:t>
      </w:r>
      <w:proofErr w:type="gramEnd"/>
    </w:p>
    <w:p w14:paraId="1A2AEF61" w14:textId="77777777" w:rsidR="00710AD4" w:rsidRDefault="009A1745">
      <w:pPr>
        <w:pStyle w:val="a"/>
        <w:numPr>
          <w:ilvl w:val="2"/>
          <w:numId w:val="9"/>
        </w:numPr>
        <w:rPr>
          <w:bCs/>
          <w:lang w:eastAsia="zh-CN"/>
        </w:rPr>
      </w:pPr>
      <w:r>
        <w:rPr>
          <w:bCs/>
          <w:lang w:eastAsia="zh-CN"/>
        </w:rPr>
        <w:t xml:space="preserve">All the remaining reported beams across all reported cells have differential L1-RSRP values w.r.t the strongest L1-RSRP </w:t>
      </w:r>
      <w:proofErr w:type="gramStart"/>
      <w:r>
        <w:rPr>
          <w:bCs/>
          <w:lang w:eastAsia="zh-CN"/>
        </w:rPr>
        <w:t>value</w:t>
      </w:r>
      <w:proofErr w:type="gramEnd"/>
    </w:p>
    <w:p w14:paraId="7C2E0D63" w14:textId="77777777" w:rsidR="00710AD4" w:rsidRDefault="009A1745">
      <w:pPr>
        <w:pStyle w:val="a"/>
        <w:numPr>
          <w:ilvl w:val="0"/>
          <w:numId w:val="9"/>
        </w:numPr>
        <w:rPr>
          <w:bCs/>
          <w:lang w:eastAsia="zh-CN"/>
        </w:rPr>
      </w:pPr>
      <w:r>
        <w:rPr>
          <w:rFonts w:hint="eastAsia"/>
          <w:bCs/>
        </w:rPr>
        <w:t>Samsung</w:t>
      </w:r>
    </w:p>
    <w:p w14:paraId="0DC4952A" w14:textId="77777777" w:rsidR="00710AD4" w:rsidRDefault="009A1745">
      <w:pPr>
        <w:pStyle w:val="a"/>
        <w:numPr>
          <w:ilvl w:val="1"/>
          <w:numId w:val="9"/>
        </w:numPr>
        <w:rPr>
          <w:bCs/>
          <w:lang w:eastAsia="zh-CN"/>
        </w:rPr>
      </w:pPr>
      <w:r>
        <w:rPr>
          <w:bCs/>
          <w:lang w:eastAsia="zh-CN"/>
        </w:rPr>
        <w:t>T</w:t>
      </w:r>
      <w:r>
        <w:rPr>
          <w:bCs/>
          <w:lang w:eastAsia="zh-CN"/>
        </w:rPr>
        <w:t xml:space="preserve">he first reported beam is the strongest beam across all cells. Differential reporting is used for remaining </w:t>
      </w:r>
      <w:proofErr w:type="gramStart"/>
      <w:r>
        <w:rPr>
          <w:bCs/>
          <w:lang w:eastAsia="zh-CN"/>
        </w:rPr>
        <w:t>beams</w:t>
      </w:r>
      <w:proofErr w:type="gramEnd"/>
    </w:p>
    <w:p w14:paraId="499B2C06" w14:textId="77777777" w:rsidR="00710AD4" w:rsidRDefault="00710AD4">
      <w:pPr>
        <w:pStyle w:val="a"/>
        <w:numPr>
          <w:ilvl w:val="1"/>
          <w:numId w:val="9"/>
        </w:numPr>
        <w:rPr>
          <w:bCs/>
          <w:lang w:eastAsia="zh-CN"/>
        </w:rPr>
      </w:pPr>
    </w:p>
    <w:p w14:paraId="60F4ABC2" w14:textId="77777777" w:rsidR="00710AD4" w:rsidRDefault="009A1745">
      <w:pPr>
        <w:pStyle w:val="5"/>
      </w:pPr>
      <w:r>
        <w:t>[FL observation]</w:t>
      </w:r>
    </w:p>
    <w:p w14:paraId="256E198E" w14:textId="77777777" w:rsidR="00710AD4" w:rsidRDefault="009A1745">
      <w:pPr>
        <w:tabs>
          <w:tab w:val="left" w:pos="720"/>
          <w:tab w:val="left" w:pos="1440"/>
        </w:tabs>
        <w:rPr>
          <w:bCs/>
          <w:lang w:eastAsia="zh-CN"/>
        </w:rPr>
      </w:pPr>
      <w:r>
        <w:rPr>
          <w:bCs/>
          <w:lang w:eastAsia="zh-CN"/>
        </w:rPr>
        <w:t xml:space="preserve">The majority view is that the same approach as legacy L1-RSRP report can be reused for LTM L1-RSRP report. The </w:t>
      </w:r>
      <w:r>
        <w:rPr>
          <w:bCs/>
          <w:lang w:eastAsia="zh-CN"/>
        </w:rPr>
        <w:t xml:space="preserve">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0BD71B87" w14:textId="77777777" w:rsidR="00710AD4" w:rsidRDefault="009A1745">
      <w:pPr>
        <w:pStyle w:val="5"/>
      </w:pPr>
      <w:r>
        <w:t>[FL p</w:t>
      </w:r>
      <w:r>
        <w:t>roposal 5-5-2-v1]</w:t>
      </w:r>
    </w:p>
    <w:p w14:paraId="5647D3B2" w14:textId="77777777" w:rsidR="00710AD4" w:rsidRDefault="009A1745">
      <w:pPr>
        <w:pStyle w:val="a"/>
        <w:numPr>
          <w:ilvl w:val="0"/>
          <w:numId w:val="9"/>
        </w:numPr>
        <w:rPr>
          <w:color w:val="FF0000"/>
        </w:rPr>
      </w:pPr>
      <w:r>
        <w:rPr>
          <w:color w:val="FF0000"/>
        </w:rPr>
        <w:t xml:space="preserve">For the report of SSB based L1-RSRP, </w:t>
      </w:r>
    </w:p>
    <w:p w14:paraId="1C9142B6" w14:textId="77777777" w:rsidR="00710AD4" w:rsidRDefault="009A1745">
      <w:pPr>
        <w:pStyle w:val="a"/>
        <w:numPr>
          <w:ilvl w:val="1"/>
          <w:numId w:val="9"/>
        </w:numPr>
        <w:rPr>
          <w:color w:val="FF0000"/>
        </w:rPr>
      </w:pPr>
      <w:r>
        <w:rPr>
          <w:bCs/>
          <w:color w:val="FF0000"/>
          <w:lang w:eastAsia="zh-CN"/>
        </w:rPr>
        <w:lastRenderedPageBreak/>
        <w:t xml:space="preserve">L1-RSRP is quantized to a 7-bit value in the range [-140, -44] dBm with 1dB step size, and the remaining RSRP values are indicated with a differential L1-RSRP quantized to a 4-bit value where the </w:t>
      </w:r>
      <w:r>
        <w:rPr>
          <w:bCs/>
          <w:color w:val="FF0000"/>
          <w:lang w:eastAsia="zh-CN"/>
        </w:rPr>
        <w:t xml:space="preserve">differential L1-RSRP value is computed with 2 dB step size with a reference to the largest measured L1-RSRP </w:t>
      </w:r>
      <w:proofErr w:type="gramStart"/>
      <w:r>
        <w:rPr>
          <w:bCs/>
          <w:color w:val="FF0000"/>
          <w:lang w:eastAsia="zh-CN"/>
        </w:rPr>
        <w:t>value</w:t>
      </w:r>
      <w:proofErr w:type="gramEnd"/>
    </w:p>
    <w:p w14:paraId="0BB8FAF0" w14:textId="77777777" w:rsidR="00710AD4" w:rsidRDefault="009A1745">
      <w:pPr>
        <w:pStyle w:val="a"/>
        <w:numPr>
          <w:ilvl w:val="1"/>
          <w:numId w:val="9"/>
        </w:numPr>
        <w:rPr>
          <w:color w:val="FF0000"/>
        </w:rPr>
      </w:pPr>
      <w:r>
        <w:rPr>
          <w:bCs/>
          <w:color w:val="FF0000"/>
          <w:lang w:eastAsia="zh-CN"/>
        </w:rPr>
        <w:t xml:space="preserve">The following option is </w:t>
      </w:r>
      <w:proofErr w:type="gramStart"/>
      <w:r>
        <w:rPr>
          <w:bCs/>
          <w:color w:val="FF0000"/>
          <w:lang w:eastAsia="zh-CN"/>
        </w:rPr>
        <w:t>down-selected</w:t>
      </w:r>
      <w:proofErr w:type="gramEnd"/>
      <w:r>
        <w:rPr>
          <w:bCs/>
          <w:color w:val="FF0000"/>
          <w:lang w:eastAsia="zh-CN"/>
        </w:rPr>
        <w:t xml:space="preserve"> in RAN1#114</w:t>
      </w:r>
    </w:p>
    <w:p w14:paraId="527F9337" w14:textId="77777777" w:rsidR="00710AD4" w:rsidRDefault="009A1745">
      <w:pPr>
        <w:pStyle w:val="a"/>
        <w:numPr>
          <w:ilvl w:val="2"/>
          <w:numId w:val="9"/>
        </w:numPr>
        <w:rPr>
          <w:color w:val="FF0000"/>
        </w:rPr>
      </w:pPr>
      <w:r>
        <w:rPr>
          <w:color w:val="FF0000"/>
        </w:rPr>
        <w:t xml:space="preserve">Option A: Differential encoding is performed per cell, </w:t>
      </w:r>
      <w:proofErr w:type="gramStart"/>
      <w:r>
        <w:rPr>
          <w:color w:val="FF0000"/>
        </w:rPr>
        <w:t>i.e.</w:t>
      </w:r>
      <w:proofErr w:type="gramEnd"/>
      <w:r>
        <w:rPr>
          <w:color w:val="FF0000"/>
        </w:rPr>
        <w:t xml:space="preserve"> for each cell, a beam to apply a</w:t>
      </w:r>
      <w:r>
        <w:rPr>
          <w:color w:val="FF0000"/>
        </w:rPr>
        <w:t>bsolute L1-RSRP is chosen among M beams and the differential L1-RSRP is applied to M-1 beams</w:t>
      </w:r>
    </w:p>
    <w:p w14:paraId="033F9082" w14:textId="77777777" w:rsidR="00710AD4" w:rsidRDefault="009A1745">
      <w:pPr>
        <w:pStyle w:val="a"/>
        <w:numPr>
          <w:ilvl w:val="2"/>
          <w:numId w:val="9"/>
        </w:numPr>
        <w:rPr>
          <w:color w:val="FF0000"/>
        </w:rPr>
      </w:pPr>
      <w:r>
        <w:rPr>
          <w:color w:val="FF0000"/>
        </w:rPr>
        <w:t xml:space="preserve">Option B: a beam to apply absolute L1-RSRP is chosen among M *L beams and the differential L1-RSRP is applied to M*L-1 </w:t>
      </w:r>
      <w:proofErr w:type="gramStart"/>
      <w:r>
        <w:rPr>
          <w:color w:val="FF0000"/>
        </w:rPr>
        <w:t>beams</w:t>
      </w:r>
      <w:proofErr w:type="gramEnd"/>
    </w:p>
    <w:p w14:paraId="38977171" w14:textId="77777777" w:rsidR="00710AD4" w:rsidRDefault="009A1745">
      <w:pPr>
        <w:pStyle w:val="a"/>
        <w:numPr>
          <w:ilvl w:val="1"/>
          <w:numId w:val="9"/>
        </w:numPr>
        <w:tabs>
          <w:tab w:val="left" w:pos="2160"/>
        </w:tabs>
        <w:rPr>
          <w:i/>
          <w:iCs/>
          <w:color w:val="FF0000"/>
        </w:rPr>
      </w:pPr>
      <w:r>
        <w:rPr>
          <w:i/>
          <w:iCs/>
          <w:color w:val="FF0000"/>
        </w:rPr>
        <w:t>FL note: considering different cell ma</w:t>
      </w:r>
      <w:r>
        <w:rPr>
          <w:i/>
          <w:iCs/>
          <w:color w:val="FF0000"/>
        </w:rPr>
        <w:t xml:space="preserve">y have quite different RSRP, FL thinks option A would be reasonable. Offline discussion is </w:t>
      </w:r>
      <w:proofErr w:type="gramStart"/>
      <w:r>
        <w:rPr>
          <w:i/>
          <w:iCs/>
          <w:color w:val="FF0000"/>
        </w:rPr>
        <w:t>expected</w:t>
      </w:r>
      <w:proofErr w:type="gramEnd"/>
    </w:p>
    <w:p w14:paraId="24E7C7F5"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01B93FE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AEECC8E" w14:textId="77777777" w:rsidR="00710AD4" w:rsidRDefault="009A1745">
            <w:r>
              <w:rPr>
                <w:rFonts w:hint="eastAsia"/>
              </w:rPr>
              <w:t>C</w:t>
            </w:r>
            <w:r>
              <w:t>ompany</w:t>
            </w:r>
          </w:p>
        </w:tc>
        <w:tc>
          <w:tcPr>
            <w:tcW w:w="7837" w:type="dxa"/>
          </w:tcPr>
          <w:p w14:paraId="662A5985" w14:textId="77777777" w:rsidR="00710AD4" w:rsidRDefault="009A1745">
            <w:r>
              <w:rPr>
                <w:rFonts w:hint="eastAsia"/>
              </w:rPr>
              <w:t>C</w:t>
            </w:r>
            <w:r>
              <w:t>omment</w:t>
            </w:r>
          </w:p>
        </w:tc>
      </w:tr>
      <w:tr w:rsidR="00710AD4" w14:paraId="5FDB8277" w14:textId="77777777" w:rsidTr="00710AD4">
        <w:tc>
          <w:tcPr>
            <w:tcW w:w="1936" w:type="dxa"/>
          </w:tcPr>
          <w:p w14:paraId="3AD61D32" w14:textId="77777777" w:rsidR="00710AD4" w:rsidRDefault="009A1745">
            <w:pPr>
              <w:rPr>
                <w:rFonts w:eastAsia="SimSun"/>
                <w:lang w:eastAsia="zh-CN"/>
              </w:rPr>
            </w:pPr>
            <w:r>
              <w:rPr>
                <w:rFonts w:eastAsia="SimSun"/>
                <w:lang w:eastAsia="zh-CN"/>
              </w:rPr>
              <w:t>QC</w:t>
            </w:r>
          </w:p>
        </w:tc>
        <w:tc>
          <w:tcPr>
            <w:tcW w:w="7837" w:type="dxa"/>
          </w:tcPr>
          <w:p w14:paraId="432AE68D" w14:textId="77777777" w:rsidR="00710AD4" w:rsidRDefault="009A1745">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w:t>
            </w:r>
            <w:r>
              <w:rPr>
                <w:rFonts w:eastAsia="SimSun"/>
                <w:lang w:val="en-US" w:eastAsia="zh-CN"/>
              </w:rPr>
              <w:t>curately know their RSRP. “Very poor compared with strongest cell” should be good enough</w:t>
            </w:r>
          </w:p>
        </w:tc>
      </w:tr>
      <w:tr w:rsidR="00710AD4" w14:paraId="4E7FD712" w14:textId="77777777" w:rsidTr="00710AD4">
        <w:tc>
          <w:tcPr>
            <w:tcW w:w="1936" w:type="dxa"/>
          </w:tcPr>
          <w:p w14:paraId="032907DE"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581F940F" w14:textId="77777777" w:rsidR="00710AD4" w:rsidRDefault="009A1745">
            <w:r>
              <w:rPr>
                <w:rFonts w:eastAsia="SimSun"/>
                <w:lang w:val="en-US" w:eastAsia="zh-CN"/>
              </w:rPr>
              <w:t xml:space="preserve">We are ok with FL </w:t>
            </w:r>
            <w:r>
              <w:t xml:space="preserve">proposal 5-5-2-v1, and Option A can decouple measurement reports for different cells, which increases reliability of </w:t>
            </w:r>
            <w:r>
              <w:t>measurement reports, but with higher reporting overhead than Option B.</w:t>
            </w:r>
          </w:p>
        </w:tc>
      </w:tr>
      <w:tr w:rsidR="00710AD4" w14:paraId="4C3F59A6" w14:textId="77777777" w:rsidTr="00710AD4">
        <w:tc>
          <w:tcPr>
            <w:tcW w:w="1936" w:type="dxa"/>
          </w:tcPr>
          <w:p w14:paraId="196AB34B" w14:textId="77777777" w:rsidR="00710AD4" w:rsidRDefault="009A1745">
            <w:pPr>
              <w:rPr>
                <w:rFonts w:eastAsia="SimSun"/>
                <w:lang w:eastAsia="zh-CN"/>
              </w:rPr>
            </w:pPr>
            <w:r>
              <w:rPr>
                <w:rFonts w:eastAsia="SimSun"/>
                <w:lang w:eastAsia="zh-CN"/>
              </w:rPr>
              <w:t>Nokia</w:t>
            </w:r>
          </w:p>
        </w:tc>
        <w:tc>
          <w:tcPr>
            <w:tcW w:w="7837" w:type="dxa"/>
          </w:tcPr>
          <w:p w14:paraId="2D6D1159" w14:textId="77777777" w:rsidR="00710AD4" w:rsidRDefault="009A1745">
            <w:r>
              <w:t xml:space="preserve">Support. </w:t>
            </w:r>
          </w:p>
        </w:tc>
      </w:tr>
      <w:tr w:rsidR="00710AD4" w14:paraId="1475B3EF" w14:textId="77777777" w:rsidTr="00710AD4">
        <w:tc>
          <w:tcPr>
            <w:tcW w:w="1936" w:type="dxa"/>
          </w:tcPr>
          <w:p w14:paraId="355F18BC" w14:textId="77777777" w:rsidR="00710AD4" w:rsidRDefault="009A1745">
            <w:pPr>
              <w:rPr>
                <w:rFonts w:eastAsia="SimSun"/>
                <w:lang w:eastAsia="zh-CN"/>
              </w:rPr>
            </w:pPr>
            <w:r>
              <w:rPr>
                <w:rFonts w:eastAsia="SimSun"/>
                <w:lang w:eastAsia="zh-CN"/>
              </w:rPr>
              <w:t>Samsung</w:t>
            </w:r>
          </w:p>
        </w:tc>
        <w:tc>
          <w:tcPr>
            <w:tcW w:w="7837" w:type="dxa"/>
          </w:tcPr>
          <w:p w14:paraId="1C44BF90" w14:textId="77777777" w:rsidR="00710AD4" w:rsidRDefault="009A1745">
            <w:r>
              <w:rPr>
                <w:rFonts w:eastAsia="SimSun"/>
                <w:lang w:val="en-US" w:eastAsia="zh-CN"/>
              </w:rPr>
              <w:t>We are fine with the direction of the proposal. The first reported cell is the one with the strongest beam, differential reporting is used for the remaining be</w:t>
            </w:r>
            <w:r>
              <w:rPr>
                <w:rFonts w:eastAsia="SimSun"/>
                <w:lang w:val="en-US" w:eastAsia="zh-CN"/>
              </w:rPr>
              <w:t>ams (Option B).</w:t>
            </w:r>
          </w:p>
        </w:tc>
      </w:tr>
      <w:tr w:rsidR="00710AD4" w14:paraId="78C39A48" w14:textId="77777777" w:rsidTr="00710AD4">
        <w:tc>
          <w:tcPr>
            <w:tcW w:w="1936" w:type="dxa"/>
          </w:tcPr>
          <w:p w14:paraId="02848948"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31933E2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710AD4" w14:paraId="5F5B6540" w14:textId="77777777" w:rsidTr="00710AD4">
        <w:tc>
          <w:tcPr>
            <w:tcW w:w="1936" w:type="dxa"/>
          </w:tcPr>
          <w:p w14:paraId="0302BDA3" w14:textId="77777777" w:rsidR="00710AD4" w:rsidRDefault="009A1745">
            <w:pPr>
              <w:rPr>
                <w:rFonts w:eastAsia="SimSun"/>
                <w:lang w:eastAsia="zh-CN"/>
              </w:rPr>
            </w:pPr>
            <w:r>
              <w:rPr>
                <w:rFonts w:eastAsia="Malgun Gothic" w:hint="eastAsia"/>
                <w:lang w:eastAsia="ko-KR"/>
              </w:rPr>
              <w:t>LG</w:t>
            </w:r>
          </w:p>
        </w:tc>
        <w:tc>
          <w:tcPr>
            <w:tcW w:w="7837" w:type="dxa"/>
          </w:tcPr>
          <w:p w14:paraId="1B31C4E6" w14:textId="77777777" w:rsidR="00710AD4" w:rsidRDefault="009A1745">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710AD4" w14:paraId="18FB5406" w14:textId="77777777" w:rsidTr="00710AD4">
        <w:tc>
          <w:tcPr>
            <w:tcW w:w="1936" w:type="dxa"/>
          </w:tcPr>
          <w:p w14:paraId="504833D9"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CF9DF60"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 xml:space="preserve">ine with proposal 5-5-2-v1. Support </w:t>
            </w:r>
            <w:r>
              <w:rPr>
                <w:rFonts w:eastAsia="SimSun"/>
                <w:lang w:val="en-US" w:eastAsia="zh-CN"/>
              </w:rPr>
              <w:t>Option A.</w:t>
            </w:r>
          </w:p>
        </w:tc>
      </w:tr>
      <w:tr w:rsidR="00710AD4" w14:paraId="0F072D0F" w14:textId="77777777" w:rsidTr="00710AD4">
        <w:tc>
          <w:tcPr>
            <w:tcW w:w="1936" w:type="dxa"/>
          </w:tcPr>
          <w:p w14:paraId="7CD31E40"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4A3C86AB" w14:textId="77777777" w:rsidR="00710AD4" w:rsidRDefault="009A1745">
            <w:pPr>
              <w:rPr>
                <w:rFonts w:eastAsia="SimSun"/>
                <w:lang w:val="en-US" w:eastAsia="zh-CN"/>
              </w:rPr>
            </w:pPr>
            <w:r>
              <w:rPr>
                <w:rFonts w:eastAsia="SimSun"/>
                <w:lang w:val="en-US" w:eastAsia="zh-CN"/>
              </w:rPr>
              <w:t xml:space="preserve">Support FL </w:t>
            </w:r>
            <w:r>
              <w:t>proposal 5-5-2-v1.</w:t>
            </w:r>
          </w:p>
        </w:tc>
      </w:tr>
      <w:tr w:rsidR="00710AD4" w14:paraId="10908132" w14:textId="77777777" w:rsidTr="00710AD4">
        <w:tc>
          <w:tcPr>
            <w:tcW w:w="1936" w:type="dxa"/>
          </w:tcPr>
          <w:p w14:paraId="2158513F" w14:textId="77777777" w:rsidR="00710AD4" w:rsidRDefault="009A1745">
            <w:pPr>
              <w:rPr>
                <w:rFonts w:eastAsia="SimSun"/>
                <w:lang w:val="en-US" w:eastAsia="zh-CN"/>
              </w:rPr>
            </w:pPr>
            <w:r>
              <w:rPr>
                <w:rFonts w:eastAsia="SimSun" w:hint="eastAsia"/>
                <w:lang w:val="en-US" w:eastAsia="zh-CN"/>
              </w:rPr>
              <w:t>ZTE</w:t>
            </w:r>
          </w:p>
        </w:tc>
        <w:tc>
          <w:tcPr>
            <w:tcW w:w="7837" w:type="dxa"/>
          </w:tcPr>
          <w:p w14:paraId="5431AB96" w14:textId="77777777" w:rsidR="00710AD4" w:rsidRDefault="009A1745">
            <w:pPr>
              <w:rPr>
                <w:rFonts w:eastAsia="SimSun"/>
                <w:lang w:val="en-US" w:eastAsia="zh-CN"/>
              </w:rPr>
            </w:pPr>
            <w:r>
              <w:rPr>
                <w:rFonts w:eastAsia="SimSun" w:hint="eastAsia"/>
                <w:lang w:val="en-US" w:eastAsia="zh-CN"/>
              </w:rPr>
              <w:t>Prefer Option A</w:t>
            </w:r>
          </w:p>
        </w:tc>
      </w:tr>
      <w:tr w:rsidR="00710AD4" w14:paraId="40CB381F" w14:textId="77777777" w:rsidTr="00710AD4">
        <w:tc>
          <w:tcPr>
            <w:tcW w:w="1936" w:type="dxa"/>
          </w:tcPr>
          <w:p w14:paraId="12B91DA1" w14:textId="77777777" w:rsidR="00710AD4" w:rsidRDefault="009A1745">
            <w:pPr>
              <w:rPr>
                <w:rFonts w:eastAsia="SimSun"/>
                <w:lang w:eastAsia="zh-CN"/>
              </w:rPr>
            </w:pPr>
            <w:r>
              <w:rPr>
                <w:rFonts w:eastAsia="SimSun" w:hint="eastAsia"/>
                <w:lang w:eastAsia="zh-CN"/>
              </w:rPr>
              <w:t>CATT</w:t>
            </w:r>
          </w:p>
        </w:tc>
        <w:tc>
          <w:tcPr>
            <w:tcW w:w="7837" w:type="dxa"/>
          </w:tcPr>
          <w:p w14:paraId="62B26162" w14:textId="77777777" w:rsidR="00710AD4" w:rsidRDefault="009A1745">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704ED9C5" w14:textId="77777777" w:rsidR="00710AD4" w:rsidRDefault="009A1745">
            <w:pPr>
              <w:pStyle w:val="a"/>
              <w:numPr>
                <w:ilvl w:val="0"/>
                <w:numId w:val="9"/>
              </w:numPr>
              <w:rPr>
                <w:color w:val="FF0000"/>
              </w:rPr>
            </w:pPr>
            <w:r>
              <w:rPr>
                <w:color w:val="FF0000"/>
              </w:rPr>
              <w:t xml:space="preserve">Option </w:t>
            </w:r>
            <w:r>
              <w:rPr>
                <w:rFonts w:eastAsia="SimSun" w:hint="eastAsia"/>
                <w:color w:val="FF0000"/>
                <w:lang w:eastAsia="zh-CN"/>
              </w:rPr>
              <w:t>C</w:t>
            </w:r>
            <w:r>
              <w:rPr>
                <w:color w:val="FF0000"/>
              </w:rPr>
              <w:t xml:space="preserve">: </w:t>
            </w:r>
          </w:p>
          <w:p w14:paraId="1C054D5C" w14:textId="77777777" w:rsidR="00710AD4" w:rsidRDefault="009A1745">
            <w:pPr>
              <w:pStyle w:val="a"/>
              <w:numPr>
                <w:ilvl w:val="0"/>
                <w:numId w:val="9"/>
              </w:numPr>
              <w:rPr>
                <w:color w:val="FF0000"/>
              </w:rPr>
            </w:pPr>
            <w:r>
              <w:rPr>
                <w:rFonts w:eastAsia="SimSun" w:hint="eastAsia"/>
                <w:color w:val="FF0000"/>
                <w:lang w:eastAsia="zh-CN"/>
              </w:rPr>
              <w:t xml:space="preserve">Step one: </w:t>
            </w:r>
            <w:r>
              <w:rPr>
                <w:color w:val="FF0000"/>
              </w:rPr>
              <w:t xml:space="preserve">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r>
              <w:rPr>
                <w:rFonts w:eastAsia="SimSun" w:hint="eastAsia"/>
                <w:color w:val="FF0000"/>
                <w:lang w:eastAsia="zh-CN"/>
              </w:rPr>
              <w:t>.</w:t>
            </w:r>
          </w:p>
          <w:p w14:paraId="12758064" w14:textId="77777777" w:rsidR="00710AD4" w:rsidRDefault="009A1745">
            <w:pPr>
              <w:pStyle w:val="a"/>
              <w:numPr>
                <w:ilvl w:val="0"/>
                <w:numId w:val="9"/>
              </w:numPr>
              <w:rPr>
                <w:color w:val="FF0000"/>
              </w:rPr>
            </w:pPr>
            <w:r>
              <w:rPr>
                <w:rFonts w:eastAsia="SimSun" w:hint="eastAsia"/>
                <w:color w:val="FF0000"/>
                <w:lang w:eastAsia="zh-CN"/>
              </w:rPr>
              <w:t xml:space="preserve">Step two: </w:t>
            </w:r>
            <w:r>
              <w:rPr>
                <w:color w:val="FF0000"/>
              </w:rPr>
              <w:t xml:space="preserve">a beam to apply absolute L1-RSRP is chosen among L beams </w:t>
            </w:r>
            <w:r>
              <w:rPr>
                <w:rFonts w:eastAsia="SimSun" w:hint="eastAsia"/>
                <w:color w:val="FF0000"/>
                <w:lang w:eastAsia="zh-CN"/>
              </w:rPr>
              <w:t>applying abso</w:t>
            </w:r>
            <w:r>
              <w:rPr>
                <w:rFonts w:eastAsia="SimSun" w:hint="eastAsia"/>
                <w:color w:val="FF0000"/>
                <w:lang w:eastAsia="zh-CN"/>
              </w:rPr>
              <w:t xml:space="preserve">lute L1-RSRP in step one </w:t>
            </w:r>
            <w:r>
              <w:rPr>
                <w:color w:val="FF0000"/>
              </w:rPr>
              <w:t>and the differential L1-RSRP is applied to L-1 beams</w:t>
            </w:r>
            <w:r>
              <w:rPr>
                <w:rFonts w:eastAsia="SimSun" w:hint="eastAsia"/>
                <w:color w:val="FF0000"/>
                <w:lang w:eastAsia="zh-CN"/>
              </w:rPr>
              <w:t>.</w:t>
            </w:r>
          </w:p>
        </w:tc>
      </w:tr>
      <w:tr w:rsidR="00710AD4" w14:paraId="545EE121" w14:textId="77777777" w:rsidTr="00710AD4">
        <w:tc>
          <w:tcPr>
            <w:tcW w:w="1936" w:type="dxa"/>
          </w:tcPr>
          <w:p w14:paraId="4F34D52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38E2157B" w14:textId="77777777" w:rsidR="00710AD4" w:rsidRDefault="009A1745">
            <w:pPr>
              <w:rPr>
                <w:rFonts w:eastAsia="SimSun"/>
                <w:lang w:val="en-US" w:eastAsia="zh-CN"/>
              </w:rPr>
            </w:pPr>
            <w:r>
              <w:rPr>
                <w:rFonts w:eastAsia="SimSun"/>
                <w:lang w:val="en-US" w:eastAsia="zh-CN"/>
              </w:rPr>
              <w:t>We prefer Option A.</w:t>
            </w:r>
          </w:p>
        </w:tc>
      </w:tr>
      <w:tr w:rsidR="00710AD4" w14:paraId="72876481" w14:textId="77777777" w:rsidTr="00710AD4">
        <w:tc>
          <w:tcPr>
            <w:tcW w:w="1936" w:type="dxa"/>
          </w:tcPr>
          <w:p w14:paraId="56EF99D6"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40ED8155" w14:textId="77777777" w:rsidR="00710AD4" w:rsidRDefault="009A1745">
            <w:pPr>
              <w:rPr>
                <w:rFonts w:eastAsia="SimSun"/>
                <w:lang w:val="en-US" w:eastAsia="zh-CN"/>
              </w:rPr>
            </w:pPr>
            <w:r>
              <w:rPr>
                <w:rFonts w:eastAsia="SimSun"/>
                <w:lang w:val="en-US" w:eastAsia="zh-CN"/>
              </w:rPr>
              <w:t>Fine with the FL proposal 5-5-2-v1 and support Option B.</w:t>
            </w:r>
          </w:p>
        </w:tc>
      </w:tr>
      <w:tr w:rsidR="00710AD4" w14:paraId="486184E7" w14:textId="77777777" w:rsidTr="00710AD4">
        <w:tc>
          <w:tcPr>
            <w:tcW w:w="1936" w:type="dxa"/>
          </w:tcPr>
          <w:p w14:paraId="4F27A5C5" w14:textId="77777777" w:rsidR="00710AD4" w:rsidRDefault="009A1745">
            <w:pPr>
              <w:rPr>
                <w:rFonts w:eastAsia="SimSun"/>
                <w:lang w:val="en-US" w:eastAsia="zh-CN"/>
              </w:rPr>
            </w:pPr>
            <w:r>
              <w:rPr>
                <w:rFonts w:eastAsia="SimSun"/>
                <w:lang w:val="en-US" w:eastAsia="zh-CN"/>
              </w:rPr>
              <w:lastRenderedPageBreak/>
              <w:t>NEC</w:t>
            </w:r>
          </w:p>
        </w:tc>
        <w:tc>
          <w:tcPr>
            <w:tcW w:w="7837" w:type="dxa"/>
          </w:tcPr>
          <w:p w14:paraId="3F0F489D" w14:textId="77777777" w:rsidR="00710AD4" w:rsidRDefault="009A1745">
            <w:pPr>
              <w:rPr>
                <w:rFonts w:eastAsia="SimSun"/>
                <w:lang w:val="en-US" w:eastAsia="zh-CN"/>
              </w:rPr>
            </w:pPr>
            <w:r>
              <w:rPr>
                <w:rFonts w:eastAsia="SimSun"/>
                <w:lang w:val="en-US" w:eastAsia="zh-CN"/>
              </w:rPr>
              <w:t>Support Option B.</w:t>
            </w:r>
          </w:p>
        </w:tc>
      </w:tr>
      <w:tr w:rsidR="00710AD4" w14:paraId="14D74D3B" w14:textId="77777777" w:rsidTr="00710AD4">
        <w:tc>
          <w:tcPr>
            <w:tcW w:w="1936" w:type="dxa"/>
          </w:tcPr>
          <w:p w14:paraId="603471E6"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5702788B"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1DA39DF0" w14:textId="77777777" w:rsidTr="00710AD4">
        <w:tc>
          <w:tcPr>
            <w:tcW w:w="1936" w:type="dxa"/>
          </w:tcPr>
          <w:p w14:paraId="22BA9705" w14:textId="77777777" w:rsidR="00710AD4" w:rsidRDefault="00710AD4">
            <w:pPr>
              <w:rPr>
                <w:rFonts w:eastAsia="SimSun"/>
                <w:lang w:val="en-US" w:eastAsia="zh-CN"/>
              </w:rPr>
            </w:pPr>
          </w:p>
        </w:tc>
        <w:tc>
          <w:tcPr>
            <w:tcW w:w="7837" w:type="dxa"/>
          </w:tcPr>
          <w:p w14:paraId="6B405256" w14:textId="77777777" w:rsidR="00710AD4" w:rsidRDefault="00710AD4">
            <w:pPr>
              <w:rPr>
                <w:rFonts w:eastAsia="SimSun"/>
                <w:lang w:val="en-US" w:eastAsia="zh-CN"/>
              </w:rPr>
            </w:pPr>
          </w:p>
        </w:tc>
      </w:tr>
    </w:tbl>
    <w:p w14:paraId="28EEBADC" w14:textId="77777777" w:rsidR="00710AD4" w:rsidRDefault="00710AD4">
      <w:pPr>
        <w:tabs>
          <w:tab w:val="left" w:pos="720"/>
          <w:tab w:val="left" w:pos="1440"/>
        </w:tabs>
        <w:rPr>
          <w:bCs/>
          <w:lang w:eastAsia="zh-CN"/>
        </w:rPr>
      </w:pPr>
    </w:p>
    <w:p w14:paraId="69834603" w14:textId="77777777" w:rsidR="00710AD4" w:rsidRDefault="00710AD4">
      <w:pPr>
        <w:tabs>
          <w:tab w:val="left" w:pos="720"/>
          <w:tab w:val="left" w:pos="1440"/>
        </w:tabs>
        <w:rPr>
          <w:bCs/>
          <w:lang w:eastAsia="zh-CN"/>
        </w:rPr>
      </w:pPr>
    </w:p>
    <w:p w14:paraId="6C21D4DA" w14:textId="77777777" w:rsidR="00710AD4" w:rsidRDefault="00710AD4">
      <w:pPr>
        <w:rPr>
          <w:lang w:eastAsia="zh-CN"/>
        </w:rPr>
      </w:pPr>
    </w:p>
    <w:p w14:paraId="68EFA162" w14:textId="77777777" w:rsidR="00710AD4" w:rsidRDefault="009A1745">
      <w:pPr>
        <w:snapToGrid/>
        <w:spacing w:after="0" w:afterAutospacing="0"/>
        <w:jc w:val="left"/>
        <w:rPr>
          <w:lang w:val="en-US" w:eastAsia="zh-CN"/>
        </w:rPr>
      </w:pPr>
      <w:r>
        <w:rPr>
          <w:lang w:val="en-US" w:eastAsia="zh-CN"/>
        </w:rPr>
        <w:br w:type="page"/>
      </w:r>
    </w:p>
    <w:p w14:paraId="4C0F25E9" w14:textId="77777777" w:rsidR="00710AD4" w:rsidRDefault="009A1745">
      <w:pPr>
        <w:pStyle w:val="30"/>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 xml:space="preserve">L1 measurement </w:t>
      </w:r>
      <w:proofErr w:type="gramStart"/>
      <w:r>
        <w:t>reporting</w:t>
      </w:r>
      <w:proofErr w:type="gramEnd"/>
    </w:p>
    <w:p w14:paraId="7C2E3867" w14:textId="77777777" w:rsidR="00710AD4" w:rsidRDefault="009A1745">
      <w:pPr>
        <w:pStyle w:val="5"/>
      </w:pPr>
      <w:r>
        <w:t>[Conclusion at RAN1#110b-e]</w:t>
      </w:r>
    </w:p>
    <w:p w14:paraId="1436C2A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3D7390C"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42B43EC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17DA1637"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w:t>
      </w:r>
      <w:r>
        <w:rPr>
          <w:rFonts w:ascii="Arial" w:hAnsi="Arial" w:cs="Arial"/>
          <w:sz w:val="20"/>
        </w:rPr>
        <w:t>persistent report on PUCCH/PUSCH, and aperiodic report on PUSCH</w:t>
      </w:r>
    </w:p>
    <w:p w14:paraId="24930A5C"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38011EC0"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E056F7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Increasing the maximum number of reported beams, which is 4 </w:t>
      </w:r>
      <w:r>
        <w:rPr>
          <w:rFonts w:ascii="Arial" w:hAnsi="Arial" w:cs="Arial"/>
          <w:sz w:val="20"/>
        </w:rPr>
        <w:t>for Rel-17 ICBM</w:t>
      </w:r>
    </w:p>
    <w:p w14:paraId="5192C9A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w:t>
      </w:r>
      <w:proofErr w:type="gramStart"/>
      <w:r>
        <w:rPr>
          <w:rFonts w:ascii="Arial" w:hAnsi="Arial" w:cs="Arial"/>
          <w:sz w:val="20"/>
        </w:rPr>
        <w:t>cells</w:t>
      </w:r>
      <w:proofErr w:type="gramEnd"/>
    </w:p>
    <w:p w14:paraId="074FE5B1"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w:t>
      </w:r>
      <w:r>
        <w:rPr>
          <w:rFonts w:ascii="Arial" w:hAnsi="Arial" w:cs="Arial"/>
          <w:sz w:val="20"/>
        </w:rPr>
        <w:t>choosing beams/cells per frequency or across frequencies to report (FFS how)</w:t>
      </w:r>
    </w:p>
    <w:p w14:paraId="1F2B63BC"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5E9DF21F"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6C5E6C65" w14:textId="77777777" w:rsidR="00710AD4" w:rsidRDefault="00710AD4">
      <w:pPr>
        <w:spacing w:after="0" w:afterAutospacing="0"/>
        <w:rPr>
          <w:rFonts w:ascii="Arial" w:hAnsi="Arial" w:cs="Arial"/>
          <w:sz w:val="20"/>
        </w:rPr>
      </w:pPr>
    </w:p>
    <w:p w14:paraId="7D71566C" w14:textId="77777777" w:rsidR="00710AD4" w:rsidRDefault="009A1745">
      <w:pPr>
        <w:pStyle w:val="5"/>
        <w:ind w:left="0" w:firstLineChars="0" w:firstLine="0"/>
      </w:pPr>
      <w:r>
        <w:t>[Conclusion at RAN1#111]</w:t>
      </w:r>
    </w:p>
    <w:p w14:paraId="000D77A2"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1FB321D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w:t>
      </w:r>
      <w:r>
        <w:rPr>
          <w:rFonts w:ascii="Arial" w:hAnsi="Arial" w:cs="Arial"/>
          <w:sz w:val="20"/>
        </w:rPr>
        <w:t xml:space="preserve">Rel-18 LTM, report as UCI is </w:t>
      </w:r>
      <w:proofErr w:type="gramStart"/>
      <w:r>
        <w:rPr>
          <w:rFonts w:ascii="Arial" w:hAnsi="Arial" w:cs="Arial"/>
          <w:sz w:val="20"/>
        </w:rPr>
        <w:t>supported</w:t>
      </w:r>
      <w:proofErr w:type="gramEnd"/>
    </w:p>
    <w:p w14:paraId="36264AD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Semi-persistent report on PUSCH, and aperiodic report on PUSCH are </w:t>
      </w:r>
      <w:proofErr w:type="gramStart"/>
      <w:r>
        <w:rPr>
          <w:rFonts w:ascii="Arial" w:hAnsi="Arial" w:cs="Arial"/>
          <w:sz w:val="20"/>
        </w:rPr>
        <w:t>supported</w:t>
      </w:r>
      <w:proofErr w:type="gramEnd"/>
    </w:p>
    <w:p w14:paraId="7610F1E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031C99F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In a single report instance, report for serving cell and candidate cell(s) for intra-frequency and/o</w:t>
      </w:r>
      <w:r>
        <w:rPr>
          <w:rFonts w:ascii="Arial" w:hAnsi="Arial" w:cs="Arial"/>
          <w:sz w:val="20"/>
        </w:rPr>
        <w:t xml:space="preserve">r inter-frequency can be included. </w:t>
      </w:r>
    </w:p>
    <w:p w14:paraId="7B4C3096" w14:textId="77777777" w:rsidR="00710AD4" w:rsidRDefault="00710AD4">
      <w:pPr>
        <w:spacing w:after="0" w:afterAutospacing="0"/>
        <w:rPr>
          <w:rFonts w:ascii="Arial" w:hAnsi="Arial" w:cs="Arial"/>
          <w:sz w:val="20"/>
        </w:rPr>
      </w:pPr>
    </w:p>
    <w:p w14:paraId="34F0D4BE" w14:textId="77777777" w:rsidR="00710AD4" w:rsidRDefault="009A1745">
      <w:pPr>
        <w:pStyle w:val="5"/>
        <w:ind w:left="0" w:firstLineChars="0" w:firstLine="0"/>
      </w:pPr>
      <w:r>
        <w:t>[Conclusion at RAN1#112]</w:t>
      </w:r>
    </w:p>
    <w:p w14:paraId="161E5D4F" w14:textId="77777777" w:rsidR="00710AD4" w:rsidRDefault="009A1745">
      <w:r>
        <w:rPr>
          <w:rFonts w:eastAsiaTheme="minorEastAsia" w:hint="eastAsia"/>
        </w:rPr>
        <w:t>D</w:t>
      </w:r>
      <w:r>
        <w:rPr>
          <w:rFonts w:eastAsiaTheme="minorEastAsia"/>
        </w:rPr>
        <w:t xml:space="preserve">ue to the lack of time, the following </w:t>
      </w:r>
      <w:r>
        <w:t xml:space="preserve">FL proposal was not treated in RAN1#112. </w:t>
      </w:r>
    </w:p>
    <w:p w14:paraId="25EE62D6" w14:textId="77777777" w:rsidR="00710AD4" w:rsidRDefault="009A1745">
      <w:pPr>
        <w:pStyle w:val="a"/>
        <w:numPr>
          <w:ilvl w:val="0"/>
          <w:numId w:val="14"/>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45527BFE" w14:textId="77777777" w:rsidR="00710AD4" w:rsidRDefault="009A1745">
      <w:pPr>
        <w:pStyle w:val="5"/>
        <w:ind w:left="0" w:firstLineChars="0" w:firstLine="0"/>
      </w:pPr>
      <w:r>
        <w:t xml:space="preserve">[Conclusion at </w:t>
      </w:r>
      <w:r>
        <w:t>RAN1#112bis-e]</w:t>
      </w:r>
    </w:p>
    <w:p w14:paraId="086B875C" w14:textId="77777777" w:rsidR="00710AD4" w:rsidRDefault="009A1745">
      <w:r>
        <w:rPr>
          <w:highlight w:val="green"/>
        </w:rPr>
        <w:t>Agreement</w:t>
      </w:r>
    </w:p>
    <w:p w14:paraId="20347DDC" w14:textId="77777777" w:rsidR="00710AD4" w:rsidRDefault="009A1745">
      <w:pPr>
        <w:pStyle w:val="a"/>
        <w:numPr>
          <w:ilvl w:val="0"/>
          <w:numId w:val="14"/>
        </w:numPr>
      </w:pPr>
      <w:r>
        <w:rPr>
          <w:lang w:val="en-US"/>
        </w:rPr>
        <w:t xml:space="preserve">Periodic and semi-persistent report on PUCCH </w:t>
      </w:r>
      <w:proofErr w:type="gramStart"/>
      <w:r>
        <w:rPr>
          <w:lang w:val="en-US"/>
        </w:rPr>
        <w:t>are</w:t>
      </w:r>
      <w:proofErr w:type="gramEnd"/>
      <w:r>
        <w:rPr>
          <w:lang w:val="en-US"/>
        </w:rPr>
        <w:t xml:space="preserve"> also supported for </w:t>
      </w:r>
      <w:proofErr w:type="spellStart"/>
      <w:r>
        <w:rPr>
          <w:lang w:val="en-US"/>
        </w:rPr>
        <w:t>gNB</w:t>
      </w:r>
      <w:proofErr w:type="spellEnd"/>
      <w:r>
        <w:rPr>
          <w:lang w:val="en-US"/>
        </w:rPr>
        <w:t xml:space="preserve"> scheduled L1-measurement reporting</w:t>
      </w:r>
    </w:p>
    <w:p w14:paraId="18CD258F" w14:textId="77777777" w:rsidR="00710AD4" w:rsidRDefault="00710AD4">
      <w:pPr>
        <w:rPr>
          <w:rFonts w:eastAsiaTheme="minorEastAsia"/>
        </w:rPr>
      </w:pPr>
    </w:p>
    <w:p w14:paraId="1126A11D" w14:textId="77777777" w:rsidR="00710AD4" w:rsidRDefault="009A1745">
      <w:pPr>
        <w:pStyle w:val="5"/>
        <w:ind w:left="0" w:firstLineChars="0" w:firstLine="0"/>
      </w:pPr>
      <w:r>
        <w:t>[Summary of contributions]</w:t>
      </w:r>
    </w:p>
    <w:p w14:paraId="11FF97ED" w14:textId="77777777" w:rsidR="00710AD4" w:rsidRDefault="009A1745">
      <w:pPr>
        <w:pStyle w:val="a"/>
        <w:numPr>
          <w:ilvl w:val="0"/>
          <w:numId w:val="14"/>
        </w:numPr>
      </w:pPr>
      <w:r>
        <w:t>Support MAC-CE</w:t>
      </w:r>
    </w:p>
    <w:p w14:paraId="15741007" w14:textId="77777777" w:rsidR="00710AD4" w:rsidRDefault="009A1745">
      <w:pPr>
        <w:pStyle w:val="a"/>
        <w:numPr>
          <w:ilvl w:val="1"/>
          <w:numId w:val="14"/>
        </w:numPr>
      </w:pPr>
      <w:r>
        <w:lastRenderedPageBreak/>
        <w:t>Intel, LGE, IDC</w:t>
      </w:r>
    </w:p>
    <w:p w14:paraId="2097A779" w14:textId="77777777" w:rsidR="00710AD4" w:rsidRDefault="009A1745">
      <w:pPr>
        <w:pStyle w:val="5"/>
        <w:ind w:left="0" w:firstLineChars="0" w:firstLine="0"/>
      </w:pPr>
      <w:r>
        <w:t>[FL observation]</w:t>
      </w:r>
    </w:p>
    <w:p w14:paraId="75009902" w14:textId="77777777" w:rsidR="00710AD4" w:rsidRDefault="009A1745">
      <w:r>
        <w:t>FL sees the number of companies supporting MAC-C</w:t>
      </w:r>
      <w:r>
        <w:t>E is not enough to trigger the discussion. FL’s understanding is that the motivation is to accommodate large number of reporting beams (</w:t>
      </w:r>
      <w:proofErr w:type="gramStart"/>
      <w:r>
        <w:t>e.g.</w:t>
      </w:r>
      <w:proofErr w:type="gramEnd"/>
      <w:r>
        <w:t xml:space="preserve"> M*L=16), but we haven’t had such an agreement so far. </w:t>
      </w:r>
    </w:p>
    <w:p w14:paraId="32FAC994" w14:textId="77777777" w:rsidR="00710AD4" w:rsidRDefault="009A1745">
      <w:r>
        <w:t>In this sense, FL would like to propose to come back this is</w:t>
      </w:r>
      <w:r>
        <w:t xml:space="preserve">sue in the next meeting. With this, the discussion of this section is closed without FL proposal. </w:t>
      </w:r>
    </w:p>
    <w:p w14:paraId="5A14035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5134B9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4CCFF804" w14:textId="77777777" w:rsidR="00710AD4" w:rsidRDefault="009A1745">
            <w:r>
              <w:rPr>
                <w:rFonts w:hint="eastAsia"/>
              </w:rPr>
              <w:t>C</w:t>
            </w:r>
            <w:r>
              <w:t>ompany</w:t>
            </w:r>
          </w:p>
        </w:tc>
        <w:tc>
          <w:tcPr>
            <w:tcW w:w="7837" w:type="dxa"/>
          </w:tcPr>
          <w:p w14:paraId="616A9721" w14:textId="77777777" w:rsidR="00710AD4" w:rsidRDefault="009A1745">
            <w:r>
              <w:rPr>
                <w:rFonts w:hint="eastAsia"/>
              </w:rPr>
              <w:t>C</w:t>
            </w:r>
            <w:r>
              <w:t>omment</w:t>
            </w:r>
          </w:p>
        </w:tc>
      </w:tr>
      <w:tr w:rsidR="00710AD4" w14:paraId="34802061" w14:textId="77777777" w:rsidTr="00710AD4">
        <w:tc>
          <w:tcPr>
            <w:tcW w:w="1936" w:type="dxa"/>
          </w:tcPr>
          <w:p w14:paraId="6EBCA47C" w14:textId="77777777" w:rsidR="00710AD4" w:rsidRDefault="00710AD4">
            <w:pPr>
              <w:rPr>
                <w:rFonts w:eastAsia="SimSun"/>
                <w:lang w:eastAsia="zh-CN"/>
              </w:rPr>
            </w:pPr>
          </w:p>
        </w:tc>
        <w:tc>
          <w:tcPr>
            <w:tcW w:w="7837" w:type="dxa"/>
          </w:tcPr>
          <w:p w14:paraId="55FF0C1A" w14:textId="77777777" w:rsidR="00710AD4" w:rsidRDefault="00710AD4">
            <w:pPr>
              <w:rPr>
                <w:rFonts w:eastAsia="SimSun"/>
                <w:lang w:eastAsia="zh-CN"/>
              </w:rPr>
            </w:pPr>
          </w:p>
        </w:tc>
      </w:tr>
      <w:tr w:rsidR="00710AD4" w14:paraId="3B6F19D1" w14:textId="77777777" w:rsidTr="00710AD4">
        <w:tc>
          <w:tcPr>
            <w:tcW w:w="1936" w:type="dxa"/>
          </w:tcPr>
          <w:p w14:paraId="32670866" w14:textId="77777777" w:rsidR="00710AD4" w:rsidRDefault="00710AD4">
            <w:pPr>
              <w:rPr>
                <w:rFonts w:eastAsia="SimSun"/>
                <w:lang w:eastAsia="zh-CN"/>
              </w:rPr>
            </w:pPr>
          </w:p>
        </w:tc>
        <w:tc>
          <w:tcPr>
            <w:tcW w:w="7837" w:type="dxa"/>
          </w:tcPr>
          <w:p w14:paraId="35B9FEC2" w14:textId="77777777" w:rsidR="00710AD4" w:rsidRDefault="00710AD4">
            <w:pPr>
              <w:rPr>
                <w:rFonts w:eastAsia="SimSun"/>
                <w:lang w:eastAsia="zh-CN"/>
              </w:rPr>
            </w:pPr>
          </w:p>
        </w:tc>
      </w:tr>
      <w:tr w:rsidR="00710AD4" w14:paraId="6CF10CE0" w14:textId="77777777" w:rsidTr="00710AD4">
        <w:tc>
          <w:tcPr>
            <w:tcW w:w="1936" w:type="dxa"/>
          </w:tcPr>
          <w:p w14:paraId="303E2963" w14:textId="77777777" w:rsidR="00710AD4" w:rsidRDefault="00710AD4"/>
        </w:tc>
        <w:tc>
          <w:tcPr>
            <w:tcW w:w="7837" w:type="dxa"/>
          </w:tcPr>
          <w:p w14:paraId="5BC69939" w14:textId="77777777" w:rsidR="00710AD4" w:rsidRDefault="00710AD4"/>
        </w:tc>
      </w:tr>
      <w:tr w:rsidR="00710AD4" w14:paraId="4B244FB9" w14:textId="77777777" w:rsidTr="00710AD4">
        <w:tc>
          <w:tcPr>
            <w:tcW w:w="1936" w:type="dxa"/>
          </w:tcPr>
          <w:p w14:paraId="7687E02A" w14:textId="77777777" w:rsidR="00710AD4" w:rsidRDefault="00710AD4">
            <w:pPr>
              <w:rPr>
                <w:rFonts w:eastAsia="SimSun"/>
                <w:lang w:val="en-US" w:eastAsia="zh-CN"/>
              </w:rPr>
            </w:pPr>
          </w:p>
        </w:tc>
        <w:tc>
          <w:tcPr>
            <w:tcW w:w="7837" w:type="dxa"/>
          </w:tcPr>
          <w:p w14:paraId="55AF8F96" w14:textId="77777777" w:rsidR="00710AD4" w:rsidRDefault="00710AD4">
            <w:pPr>
              <w:rPr>
                <w:rFonts w:eastAsia="SimSun"/>
                <w:lang w:val="en-US" w:eastAsia="zh-CN"/>
              </w:rPr>
            </w:pPr>
          </w:p>
        </w:tc>
      </w:tr>
      <w:tr w:rsidR="00710AD4" w14:paraId="5E0F1EF8" w14:textId="77777777" w:rsidTr="00710AD4">
        <w:tc>
          <w:tcPr>
            <w:tcW w:w="1936" w:type="dxa"/>
          </w:tcPr>
          <w:p w14:paraId="4B134B11" w14:textId="77777777" w:rsidR="00710AD4" w:rsidRDefault="00710AD4">
            <w:pPr>
              <w:rPr>
                <w:rFonts w:eastAsia="SimSun"/>
                <w:lang w:eastAsia="zh-CN"/>
              </w:rPr>
            </w:pPr>
          </w:p>
        </w:tc>
        <w:tc>
          <w:tcPr>
            <w:tcW w:w="7837" w:type="dxa"/>
          </w:tcPr>
          <w:p w14:paraId="3E33A35E" w14:textId="77777777" w:rsidR="00710AD4" w:rsidRDefault="00710AD4">
            <w:pPr>
              <w:rPr>
                <w:rFonts w:eastAsia="SimSun"/>
                <w:lang w:eastAsia="zh-CN"/>
              </w:rPr>
            </w:pPr>
          </w:p>
        </w:tc>
      </w:tr>
      <w:tr w:rsidR="00710AD4" w14:paraId="209020D9" w14:textId="77777777" w:rsidTr="00710AD4">
        <w:tc>
          <w:tcPr>
            <w:tcW w:w="1936" w:type="dxa"/>
          </w:tcPr>
          <w:p w14:paraId="0523F76C" w14:textId="77777777" w:rsidR="00710AD4" w:rsidRDefault="00710AD4">
            <w:pPr>
              <w:rPr>
                <w:rFonts w:eastAsia="SimSun"/>
                <w:lang w:val="en-US" w:eastAsia="zh-CN"/>
              </w:rPr>
            </w:pPr>
          </w:p>
        </w:tc>
        <w:tc>
          <w:tcPr>
            <w:tcW w:w="7837" w:type="dxa"/>
          </w:tcPr>
          <w:p w14:paraId="4FD7B037" w14:textId="77777777" w:rsidR="00710AD4" w:rsidRDefault="00710AD4">
            <w:pPr>
              <w:rPr>
                <w:lang w:eastAsia="zh-CN"/>
              </w:rPr>
            </w:pPr>
          </w:p>
        </w:tc>
      </w:tr>
      <w:tr w:rsidR="00710AD4" w14:paraId="16C0166E" w14:textId="77777777" w:rsidTr="00710AD4">
        <w:tc>
          <w:tcPr>
            <w:tcW w:w="1936" w:type="dxa"/>
          </w:tcPr>
          <w:p w14:paraId="5448E9C4" w14:textId="77777777" w:rsidR="00710AD4" w:rsidRDefault="00710AD4">
            <w:pPr>
              <w:rPr>
                <w:rFonts w:eastAsia="Malgun Gothic"/>
                <w:lang w:val="en-US" w:eastAsia="ko-KR"/>
              </w:rPr>
            </w:pPr>
          </w:p>
        </w:tc>
        <w:tc>
          <w:tcPr>
            <w:tcW w:w="7837" w:type="dxa"/>
          </w:tcPr>
          <w:p w14:paraId="0C3CE23E" w14:textId="77777777" w:rsidR="00710AD4" w:rsidRDefault="00710AD4">
            <w:pPr>
              <w:rPr>
                <w:rFonts w:eastAsia="Malgun Gothic"/>
                <w:lang w:val="en-US" w:eastAsia="ko-KR"/>
              </w:rPr>
            </w:pPr>
          </w:p>
        </w:tc>
      </w:tr>
      <w:tr w:rsidR="00710AD4" w14:paraId="5D6B1F57" w14:textId="77777777" w:rsidTr="00710AD4">
        <w:tc>
          <w:tcPr>
            <w:tcW w:w="1936" w:type="dxa"/>
          </w:tcPr>
          <w:p w14:paraId="62292C63" w14:textId="77777777" w:rsidR="00710AD4" w:rsidRDefault="00710AD4">
            <w:pPr>
              <w:rPr>
                <w:rFonts w:eastAsia="SimSun"/>
                <w:lang w:val="en-US" w:eastAsia="zh-CN"/>
              </w:rPr>
            </w:pPr>
          </w:p>
        </w:tc>
        <w:tc>
          <w:tcPr>
            <w:tcW w:w="7837" w:type="dxa"/>
          </w:tcPr>
          <w:p w14:paraId="6098B52B" w14:textId="77777777" w:rsidR="00710AD4" w:rsidRDefault="00710AD4">
            <w:pPr>
              <w:rPr>
                <w:rFonts w:eastAsia="SimSun"/>
                <w:lang w:val="en-US" w:eastAsia="zh-CN"/>
              </w:rPr>
            </w:pPr>
          </w:p>
        </w:tc>
      </w:tr>
      <w:tr w:rsidR="00710AD4" w14:paraId="57619D13" w14:textId="77777777" w:rsidTr="00710AD4">
        <w:tc>
          <w:tcPr>
            <w:tcW w:w="1936" w:type="dxa"/>
          </w:tcPr>
          <w:p w14:paraId="719E3BF2" w14:textId="77777777" w:rsidR="00710AD4" w:rsidRDefault="00710AD4">
            <w:pPr>
              <w:rPr>
                <w:rFonts w:eastAsia="SimSun"/>
                <w:lang w:val="en-US" w:eastAsia="zh-CN"/>
              </w:rPr>
            </w:pPr>
          </w:p>
        </w:tc>
        <w:tc>
          <w:tcPr>
            <w:tcW w:w="7837" w:type="dxa"/>
          </w:tcPr>
          <w:p w14:paraId="5E6EAFF8" w14:textId="77777777" w:rsidR="00710AD4" w:rsidRDefault="00710AD4">
            <w:pPr>
              <w:rPr>
                <w:rFonts w:eastAsia="SimSun"/>
                <w:lang w:val="en-US" w:eastAsia="zh-CN"/>
              </w:rPr>
            </w:pPr>
          </w:p>
        </w:tc>
      </w:tr>
      <w:tr w:rsidR="00710AD4" w14:paraId="726E96E4" w14:textId="77777777" w:rsidTr="00710AD4">
        <w:tc>
          <w:tcPr>
            <w:tcW w:w="1936" w:type="dxa"/>
          </w:tcPr>
          <w:p w14:paraId="56D3D5E4" w14:textId="77777777" w:rsidR="00710AD4" w:rsidRDefault="00710AD4">
            <w:pPr>
              <w:rPr>
                <w:rFonts w:eastAsia="SimSun"/>
                <w:lang w:eastAsia="zh-CN"/>
              </w:rPr>
            </w:pPr>
          </w:p>
        </w:tc>
        <w:tc>
          <w:tcPr>
            <w:tcW w:w="7837" w:type="dxa"/>
          </w:tcPr>
          <w:p w14:paraId="17C16C90" w14:textId="77777777" w:rsidR="00710AD4" w:rsidRDefault="00710AD4">
            <w:pPr>
              <w:rPr>
                <w:rFonts w:eastAsia="SimSun"/>
                <w:lang w:eastAsia="zh-CN"/>
              </w:rPr>
            </w:pPr>
          </w:p>
        </w:tc>
      </w:tr>
      <w:tr w:rsidR="00710AD4" w14:paraId="49D0621F" w14:textId="77777777" w:rsidTr="00710AD4">
        <w:tc>
          <w:tcPr>
            <w:tcW w:w="1936" w:type="dxa"/>
          </w:tcPr>
          <w:p w14:paraId="179FAD14" w14:textId="77777777" w:rsidR="00710AD4" w:rsidRDefault="00710AD4">
            <w:pPr>
              <w:rPr>
                <w:rFonts w:eastAsia="SimSun"/>
                <w:lang w:eastAsia="zh-CN"/>
              </w:rPr>
            </w:pPr>
          </w:p>
        </w:tc>
        <w:tc>
          <w:tcPr>
            <w:tcW w:w="7837" w:type="dxa"/>
          </w:tcPr>
          <w:p w14:paraId="63BFA2AB" w14:textId="77777777" w:rsidR="00710AD4" w:rsidRDefault="00710AD4">
            <w:pPr>
              <w:rPr>
                <w:rFonts w:eastAsia="SimSun"/>
                <w:lang w:eastAsia="zh-CN"/>
              </w:rPr>
            </w:pPr>
          </w:p>
        </w:tc>
      </w:tr>
      <w:tr w:rsidR="00710AD4" w14:paraId="33F045BB" w14:textId="77777777" w:rsidTr="00710AD4">
        <w:tc>
          <w:tcPr>
            <w:tcW w:w="1936" w:type="dxa"/>
          </w:tcPr>
          <w:p w14:paraId="5A511D98" w14:textId="77777777" w:rsidR="00710AD4" w:rsidRDefault="00710AD4">
            <w:pPr>
              <w:rPr>
                <w:rFonts w:eastAsia="SimSun"/>
                <w:lang w:eastAsia="zh-CN"/>
              </w:rPr>
            </w:pPr>
          </w:p>
        </w:tc>
        <w:tc>
          <w:tcPr>
            <w:tcW w:w="7837" w:type="dxa"/>
          </w:tcPr>
          <w:p w14:paraId="74E9445B" w14:textId="77777777" w:rsidR="00710AD4" w:rsidRDefault="00710AD4">
            <w:pPr>
              <w:rPr>
                <w:rFonts w:eastAsia="SimSun"/>
                <w:lang w:eastAsia="zh-CN"/>
              </w:rPr>
            </w:pPr>
          </w:p>
        </w:tc>
      </w:tr>
      <w:tr w:rsidR="00710AD4" w14:paraId="18C9625B" w14:textId="77777777" w:rsidTr="00710AD4">
        <w:tc>
          <w:tcPr>
            <w:tcW w:w="1936" w:type="dxa"/>
          </w:tcPr>
          <w:p w14:paraId="23AFD55A" w14:textId="77777777" w:rsidR="00710AD4" w:rsidRDefault="00710AD4">
            <w:pPr>
              <w:rPr>
                <w:rFonts w:eastAsia="SimSun"/>
                <w:lang w:eastAsia="zh-CN"/>
              </w:rPr>
            </w:pPr>
          </w:p>
        </w:tc>
        <w:tc>
          <w:tcPr>
            <w:tcW w:w="7837" w:type="dxa"/>
          </w:tcPr>
          <w:p w14:paraId="2B989CF0" w14:textId="77777777" w:rsidR="00710AD4" w:rsidRDefault="00710AD4">
            <w:pPr>
              <w:rPr>
                <w:rFonts w:eastAsia="SimSun"/>
                <w:lang w:eastAsia="zh-CN"/>
              </w:rPr>
            </w:pPr>
          </w:p>
        </w:tc>
      </w:tr>
      <w:tr w:rsidR="00710AD4" w14:paraId="066F9C8F" w14:textId="77777777" w:rsidTr="00710AD4">
        <w:tc>
          <w:tcPr>
            <w:tcW w:w="1936" w:type="dxa"/>
          </w:tcPr>
          <w:p w14:paraId="00CEF542" w14:textId="77777777" w:rsidR="00710AD4" w:rsidRDefault="00710AD4">
            <w:pPr>
              <w:rPr>
                <w:rFonts w:eastAsia="SimSun"/>
                <w:lang w:eastAsia="zh-CN"/>
              </w:rPr>
            </w:pPr>
          </w:p>
        </w:tc>
        <w:tc>
          <w:tcPr>
            <w:tcW w:w="7837" w:type="dxa"/>
          </w:tcPr>
          <w:p w14:paraId="1EA3A14C" w14:textId="77777777" w:rsidR="00710AD4" w:rsidRDefault="00710AD4">
            <w:pPr>
              <w:rPr>
                <w:rFonts w:eastAsia="SimSun"/>
                <w:lang w:eastAsia="zh-CN"/>
              </w:rPr>
            </w:pPr>
          </w:p>
        </w:tc>
      </w:tr>
      <w:tr w:rsidR="00710AD4" w14:paraId="4C163529" w14:textId="77777777" w:rsidTr="00710AD4">
        <w:tc>
          <w:tcPr>
            <w:tcW w:w="1936" w:type="dxa"/>
          </w:tcPr>
          <w:p w14:paraId="02D5BE8E" w14:textId="77777777" w:rsidR="00710AD4" w:rsidRDefault="00710AD4">
            <w:pPr>
              <w:rPr>
                <w:rFonts w:eastAsia="Malgun Gothic"/>
                <w:lang w:eastAsia="ko-KR"/>
              </w:rPr>
            </w:pPr>
          </w:p>
        </w:tc>
        <w:tc>
          <w:tcPr>
            <w:tcW w:w="7837" w:type="dxa"/>
          </w:tcPr>
          <w:p w14:paraId="5CFC09F0" w14:textId="77777777" w:rsidR="00710AD4" w:rsidRDefault="00710AD4">
            <w:pPr>
              <w:rPr>
                <w:rFonts w:eastAsia="Malgun Gothic"/>
                <w:lang w:eastAsia="ko-KR"/>
              </w:rPr>
            </w:pPr>
          </w:p>
        </w:tc>
      </w:tr>
      <w:tr w:rsidR="00710AD4" w14:paraId="3140157A" w14:textId="77777777" w:rsidTr="00710AD4">
        <w:tc>
          <w:tcPr>
            <w:tcW w:w="1936" w:type="dxa"/>
          </w:tcPr>
          <w:p w14:paraId="0B024D73" w14:textId="77777777" w:rsidR="00710AD4" w:rsidRDefault="00710AD4">
            <w:pPr>
              <w:rPr>
                <w:rFonts w:eastAsia="SimSun"/>
                <w:lang w:eastAsia="zh-CN"/>
              </w:rPr>
            </w:pPr>
          </w:p>
        </w:tc>
        <w:tc>
          <w:tcPr>
            <w:tcW w:w="7837" w:type="dxa"/>
          </w:tcPr>
          <w:p w14:paraId="7261E94D" w14:textId="77777777" w:rsidR="00710AD4" w:rsidRDefault="00710AD4">
            <w:pPr>
              <w:rPr>
                <w:rFonts w:eastAsia="SimSun"/>
                <w:lang w:eastAsia="zh-CN"/>
              </w:rPr>
            </w:pPr>
          </w:p>
        </w:tc>
      </w:tr>
      <w:tr w:rsidR="00710AD4" w14:paraId="0420D9F0" w14:textId="77777777" w:rsidTr="00710AD4">
        <w:tc>
          <w:tcPr>
            <w:tcW w:w="1936" w:type="dxa"/>
          </w:tcPr>
          <w:p w14:paraId="0284AF62" w14:textId="77777777" w:rsidR="00710AD4" w:rsidRDefault="00710AD4">
            <w:pPr>
              <w:rPr>
                <w:rFonts w:eastAsia="Malgun Gothic"/>
                <w:lang w:eastAsia="ko-KR"/>
              </w:rPr>
            </w:pPr>
          </w:p>
        </w:tc>
        <w:tc>
          <w:tcPr>
            <w:tcW w:w="7837" w:type="dxa"/>
          </w:tcPr>
          <w:p w14:paraId="3748EFB6" w14:textId="77777777" w:rsidR="00710AD4" w:rsidRDefault="00710AD4">
            <w:pPr>
              <w:rPr>
                <w:rFonts w:eastAsia="Malgun Gothic"/>
                <w:lang w:eastAsia="ko-KR"/>
              </w:rPr>
            </w:pPr>
          </w:p>
        </w:tc>
      </w:tr>
    </w:tbl>
    <w:p w14:paraId="7B5574DF" w14:textId="77777777" w:rsidR="00710AD4" w:rsidRDefault="00710AD4">
      <w:pPr>
        <w:snapToGrid/>
        <w:spacing w:after="0" w:afterAutospacing="0"/>
        <w:jc w:val="left"/>
        <w:rPr>
          <w:lang w:val="en-US"/>
        </w:rPr>
      </w:pPr>
    </w:p>
    <w:p w14:paraId="1871810E" w14:textId="77777777" w:rsidR="00710AD4" w:rsidRDefault="00710AD4">
      <w:pPr>
        <w:ind w:left="2280" w:hanging="480"/>
      </w:pPr>
    </w:p>
    <w:p w14:paraId="5570BB3E" w14:textId="77777777" w:rsidR="00710AD4" w:rsidRDefault="009A1745">
      <w:pPr>
        <w:snapToGrid/>
        <w:spacing w:after="0" w:afterAutospacing="0"/>
        <w:jc w:val="left"/>
        <w:rPr>
          <w:rFonts w:eastAsiaTheme="minorEastAsia"/>
        </w:rPr>
      </w:pPr>
      <w:r>
        <w:rPr>
          <w:rFonts w:eastAsiaTheme="minorEastAsia"/>
        </w:rPr>
        <w:br w:type="page"/>
      </w:r>
    </w:p>
    <w:p w14:paraId="60CC2C76" w14:textId="77777777" w:rsidR="00710AD4" w:rsidRDefault="009A1745">
      <w:pPr>
        <w:pStyle w:val="30"/>
      </w:pPr>
      <w:r>
        <w:lastRenderedPageBreak/>
        <w:t xml:space="preserve">[High] Configuration for </w:t>
      </w:r>
      <w:proofErr w:type="spellStart"/>
      <w:r>
        <w:t>gNB</w:t>
      </w:r>
      <w:proofErr w:type="spellEnd"/>
      <w:r>
        <w:t xml:space="preserve"> scheduled L1 measurement </w:t>
      </w:r>
      <w:proofErr w:type="gramStart"/>
      <w:r>
        <w:t>report</w:t>
      </w:r>
      <w:proofErr w:type="gramEnd"/>
    </w:p>
    <w:p w14:paraId="13D29D23" w14:textId="77777777" w:rsidR="00710AD4" w:rsidRDefault="00710AD4">
      <w:pPr>
        <w:spacing w:after="0" w:afterAutospacing="0"/>
        <w:rPr>
          <w:rFonts w:ascii="Arial" w:hAnsi="Arial" w:cs="Arial"/>
          <w:sz w:val="20"/>
        </w:rPr>
      </w:pPr>
    </w:p>
    <w:p w14:paraId="11E2FB45" w14:textId="77777777" w:rsidR="00710AD4" w:rsidRDefault="009A1745">
      <w:pPr>
        <w:pStyle w:val="5"/>
      </w:pPr>
      <w:r>
        <w:t>[Conclusion at RAN1#112]</w:t>
      </w:r>
    </w:p>
    <w:p w14:paraId="4BCE3858"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545D3D"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5C89BBC2"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 xml:space="preserve">Following RAN1 understanding will be provided in the </w:t>
      </w:r>
      <w:proofErr w:type="gramStart"/>
      <w:r>
        <w:rPr>
          <w:rFonts w:ascii="Times" w:eastAsia="Batang" w:hAnsi="Times"/>
          <w:sz w:val="20"/>
          <w:szCs w:val="24"/>
          <w:lang w:eastAsia="zh-CN"/>
        </w:rPr>
        <w:t>LS</w:t>
      </w:r>
      <w:proofErr w:type="gramEnd"/>
    </w:p>
    <w:p w14:paraId="2AF4F01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11AAC047"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w:t>
      </w:r>
      <w:proofErr w:type="gramStart"/>
      <w:r>
        <w:rPr>
          <w:rFonts w:ascii="Times" w:eastAsia="Batang" w:hAnsi="Times"/>
          <w:sz w:val="20"/>
          <w:szCs w:val="24"/>
          <w:highlight w:val="yellow"/>
          <w:lang w:eastAsia="zh-CN"/>
        </w:rPr>
        <w:t>cells</w:t>
      </w:r>
      <w:proofErr w:type="gramEnd"/>
    </w:p>
    <w:p w14:paraId="5E9F202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reuses the mechanism for </w:t>
      </w:r>
      <w:r>
        <w:rPr>
          <w:rFonts w:ascii="Times" w:eastAsia="Batang" w:hAnsi="Times"/>
          <w:sz w:val="20"/>
          <w:szCs w:val="24"/>
          <w:highlight w:val="yellow"/>
          <w:lang w:eastAsia="zh-CN"/>
        </w:rPr>
        <w:t>Rel-17 ICBM and necessary information to support inter-frequency measurement will be added there.</w:t>
      </w:r>
    </w:p>
    <w:p w14:paraId="19A2945A"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w:t>
      </w:r>
      <w:proofErr w:type="gramStart"/>
      <w:r>
        <w:rPr>
          <w:rFonts w:ascii="Times" w:eastAsia="Batang" w:hAnsi="Times"/>
          <w:sz w:val="20"/>
          <w:szCs w:val="24"/>
          <w:highlight w:val="yellow"/>
          <w:lang w:eastAsia="zh-CN"/>
        </w:rPr>
        <w:t>cells</w:t>
      </w:r>
      <w:proofErr w:type="gramEnd"/>
    </w:p>
    <w:p w14:paraId="0D21FC0B"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BCEE013"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Option 3) Configurations for L1 measurement RS is provided under</w:t>
      </w:r>
      <w:r>
        <w:rPr>
          <w:rFonts w:ascii="Times" w:eastAsia="Batang" w:hAnsi="Times"/>
          <w:sz w:val="20"/>
          <w:szCs w:val="24"/>
          <w:highlight w:val="yellow"/>
          <w:lang w:eastAsia="zh-CN"/>
        </w:rPr>
        <w:t xml:space="preserve">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w:t>
      </w:r>
      <w:proofErr w:type="gramStart"/>
      <w:r>
        <w:rPr>
          <w:rFonts w:ascii="Times" w:eastAsia="Batang" w:hAnsi="Times"/>
          <w:sz w:val="20"/>
          <w:szCs w:val="24"/>
          <w:highlight w:val="yellow"/>
          <w:lang w:eastAsia="zh-CN"/>
        </w:rPr>
        <w:t>cells</w:t>
      </w:r>
      <w:proofErr w:type="gramEnd"/>
    </w:p>
    <w:p w14:paraId="7A772DF0"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492A45E6"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5C8702D"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w:t>
      </w:r>
      <w:r>
        <w:rPr>
          <w:rFonts w:ascii="Times" w:eastAsia="Batang" w:hAnsi="Times"/>
          <w:sz w:val="20"/>
          <w:szCs w:val="24"/>
          <w:lang w:eastAsia="zh-CN"/>
        </w:rPr>
        <w:t xml:space="preserve">region, and respectfully asks RAN2 to finalize the RRC structure design after RAN1 finalizes the discussion on RRC parameters. </w:t>
      </w:r>
    </w:p>
    <w:p w14:paraId="25847692" w14:textId="77777777" w:rsidR="00710AD4" w:rsidRDefault="009A1745">
      <w:pPr>
        <w:numPr>
          <w:ilvl w:val="3"/>
          <w:numId w:val="16"/>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for candidate cells and L1 measurement rep</w:t>
      </w:r>
      <w:r>
        <w:rPr>
          <w:rFonts w:ascii="Times" w:eastAsia="Batang" w:hAnsi="Times"/>
          <w:sz w:val="20"/>
          <w:szCs w:val="24"/>
          <w:highlight w:val="yellow"/>
          <w:lang w:eastAsia="zh-CN"/>
        </w:rPr>
        <w:t xml:space="preserve">ort configurations. </w:t>
      </w:r>
    </w:p>
    <w:p w14:paraId="65C57B34" w14:textId="77777777" w:rsidR="00710AD4" w:rsidRDefault="009A1745">
      <w:pPr>
        <w:pStyle w:val="5"/>
      </w:pPr>
      <w:r>
        <w:t>[Conclusion at RAN1#112bis-e]</w:t>
      </w:r>
    </w:p>
    <w:p w14:paraId="6414749F" w14:textId="77777777" w:rsidR="00710AD4" w:rsidRDefault="009A1745">
      <w:r>
        <w:t xml:space="preserve">No agreement was made under this section. Majority view is RRC structure discussion will directly go to RRC parameter AI.  </w:t>
      </w:r>
    </w:p>
    <w:p w14:paraId="7FCAE5D4" w14:textId="77777777" w:rsidR="00710AD4" w:rsidRDefault="009A1745">
      <w:pPr>
        <w:pStyle w:val="5"/>
        <w:ind w:left="0" w:firstLineChars="0" w:firstLine="0"/>
      </w:pPr>
      <w:r>
        <w:t>[Summary of contributions]</w:t>
      </w:r>
    </w:p>
    <w:p w14:paraId="25DFEFB3" w14:textId="77777777" w:rsidR="00710AD4" w:rsidRDefault="009A1745">
      <w:pPr>
        <w:pStyle w:val="a"/>
        <w:numPr>
          <w:ilvl w:val="0"/>
          <w:numId w:val="14"/>
        </w:numPr>
      </w:pPr>
      <w:r>
        <w:t>Introduce mechanism to measure/report subset of cell(s</w:t>
      </w:r>
      <w:r>
        <w:t xml:space="preserve">)/beam(s) from the configured set of cell(s)/beam(s), by </w:t>
      </w:r>
      <w:proofErr w:type="gramStart"/>
      <w:r>
        <w:t>e.g.</w:t>
      </w:r>
      <w:proofErr w:type="gramEnd"/>
      <w:r>
        <w:t xml:space="preserve"> MAC CE</w:t>
      </w:r>
    </w:p>
    <w:p w14:paraId="1AFB7F45" w14:textId="77777777" w:rsidR="00710AD4" w:rsidRDefault="009A1745">
      <w:pPr>
        <w:pStyle w:val="a"/>
        <w:numPr>
          <w:ilvl w:val="1"/>
          <w:numId w:val="14"/>
        </w:numPr>
      </w:pPr>
      <w:r>
        <w:t>ZTE, CATT, Nokia, Apple (For aperiodic report), Qualcomm, DOCOMO, Panasonic, IDC</w:t>
      </w:r>
    </w:p>
    <w:p w14:paraId="3D4E3A5B" w14:textId="77777777" w:rsidR="00710AD4" w:rsidRDefault="009A1745">
      <w:pPr>
        <w:pStyle w:val="a"/>
        <w:numPr>
          <w:ilvl w:val="0"/>
          <w:numId w:val="14"/>
        </w:numPr>
        <w:snapToGrid/>
        <w:spacing w:after="0" w:afterAutospacing="0"/>
        <w:rPr>
          <w:rFonts w:eastAsia="SimSun"/>
          <w:sz w:val="22"/>
          <w:szCs w:val="22"/>
          <w:lang w:val="en-US" w:eastAsia="zh-CN"/>
        </w:rPr>
      </w:pPr>
      <w:r>
        <w:rPr>
          <w:rFonts w:eastAsia="SimSun"/>
          <w:sz w:val="22"/>
          <w:szCs w:val="22"/>
          <w:lang w:val="en-US" w:eastAsia="zh-CN"/>
        </w:rPr>
        <w:t>DOCOMO</w:t>
      </w:r>
    </w:p>
    <w:p w14:paraId="7D21890D" w14:textId="77777777" w:rsidR="00710AD4" w:rsidRDefault="009A1745">
      <w:pPr>
        <w:pStyle w:val="a"/>
        <w:numPr>
          <w:ilvl w:val="1"/>
          <w:numId w:val="14"/>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0A93A95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w:t>
      </w:r>
      <w:r>
        <w:rPr>
          <w:rFonts w:eastAsia="SimSun"/>
          <w:sz w:val="22"/>
          <w:szCs w:val="22"/>
          <w:lang w:val="en-US" w:eastAsia="zh-CN"/>
        </w:rPr>
        <w:t>rting,</w:t>
      </w:r>
    </w:p>
    <w:p w14:paraId="5DD349FD"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0DCA4648"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23F6E3B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5189C53B"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 xml:space="preserve">Support to </w:t>
      </w:r>
      <w:r>
        <w:rPr>
          <w:rFonts w:eastAsia="SimSun"/>
          <w:sz w:val="22"/>
          <w:szCs w:val="22"/>
          <w:lang w:val="en-US" w:eastAsia="zh-CN"/>
        </w:rPr>
        <w:t>explicitly configure cell index for SSB/CSI-RS in CSI configuration signaling.</w:t>
      </w:r>
    </w:p>
    <w:p w14:paraId="2D6050A9" w14:textId="77777777" w:rsidR="00710AD4" w:rsidRDefault="00710AD4">
      <w:pPr>
        <w:pStyle w:val="a"/>
        <w:numPr>
          <w:ilvl w:val="0"/>
          <w:numId w:val="14"/>
        </w:numPr>
      </w:pPr>
    </w:p>
    <w:p w14:paraId="63033045" w14:textId="77777777" w:rsidR="00710AD4" w:rsidRDefault="009A1745">
      <w:pPr>
        <w:pStyle w:val="a"/>
        <w:numPr>
          <w:ilvl w:val="0"/>
          <w:numId w:val="14"/>
        </w:numPr>
      </w:pPr>
      <w:r>
        <w:t>NEC</w:t>
      </w:r>
    </w:p>
    <w:p w14:paraId="0C5FAED8" w14:textId="77777777" w:rsidR="00710AD4" w:rsidRDefault="009A1745">
      <w:pPr>
        <w:pStyle w:val="a"/>
        <w:numPr>
          <w:ilvl w:val="1"/>
          <w:numId w:val="14"/>
        </w:numPr>
      </w:pPr>
      <w:r>
        <w:t>Specify a default or configurable time duration for active L1 measurements of candidate cells for inter-cell mobility.</w:t>
      </w:r>
    </w:p>
    <w:p w14:paraId="4DC35DE6" w14:textId="77777777" w:rsidR="00710AD4" w:rsidRDefault="009A1745">
      <w:pPr>
        <w:pStyle w:val="a"/>
        <w:numPr>
          <w:ilvl w:val="1"/>
          <w:numId w:val="14"/>
        </w:numPr>
      </w:pPr>
      <w:r>
        <w:t xml:space="preserve">Specify measurement thresholds for </w:t>
      </w:r>
      <w:r>
        <w:t>activating/deactivating L1 measurements for inter-cell mobility.</w:t>
      </w:r>
    </w:p>
    <w:p w14:paraId="5AF61AB1" w14:textId="77777777" w:rsidR="00710AD4" w:rsidRDefault="009A1745">
      <w:pPr>
        <w:pStyle w:val="a"/>
        <w:numPr>
          <w:ilvl w:val="1"/>
          <w:numId w:val="14"/>
        </w:numPr>
      </w:pPr>
      <w:r>
        <w:t xml:space="preserve">Configure a measurement value threshold for a candidate cell to be included in LTM measurement report.   </w:t>
      </w:r>
    </w:p>
    <w:p w14:paraId="2E6AE5D9" w14:textId="77777777" w:rsidR="00710AD4" w:rsidRDefault="009A1745">
      <w:pPr>
        <w:pStyle w:val="a"/>
        <w:numPr>
          <w:ilvl w:val="0"/>
          <w:numId w:val="14"/>
        </w:numPr>
      </w:pPr>
      <w:r>
        <w:t>Configuration parameters</w:t>
      </w:r>
    </w:p>
    <w:p w14:paraId="56007EBC" w14:textId="77777777" w:rsidR="00710AD4" w:rsidRDefault="009A1745">
      <w:pPr>
        <w:pStyle w:val="a"/>
        <w:numPr>
          <w:ilvl w:val="1"/>
          <w:numId w:val="14"/>
        </w:numPr>
      </w:pPr>
      <w:r>
        <w:t>Lenovo</w:t>
      </w:r>
    </w:p>
    <w:p w14:paraId="6C0AE862" w14:textId="77777777" w:rsidR="00710AD4" w:rsidRDefault="009A1745">
      <w:pPr>
        <w:pStyle w:val="a"/>
        <w:numPr>
          <w:ilvl w:val="2"/>
          <w:numId w:val="14"/>
        </w:numPr>
      </w:pPr>
      <w:r>
        <w:t>For a CSI report for LTM, the RS configured in the CM</w:t>
      </w:r>
      <w:r>
        <w:t>R is associated with a PCI or a logical ID of a candidate cell.</w:t>
      </w:r>
    </w:p>
    <w:p w14:paraId="7981DBA1" w14:textId="77777777" w:rsidR="00710AD4" w:rsidRDefault="00710AD4">
      <w:pPr>
        <w:pStyle w:val="a"/>
        <w:numPr>
          <w:ilvl w:val="1"/>
          <w:numId w:val="14"/>
        </w:numPr>
      </w:pPr>
    </w:p>
    <w:p w14:paraId="05D39C37" w14:textId="77777777" w:rsidR="00710AD4" w:rsidRDefault="009A1745">
      <w:pPr>
        <w:pStyle w:val="5"/>
        <w:ind w:left="0" w:firstLineChars="0" w:firstLine="0"/>
      </w:pPr>
      <w:r>
        <w:t>[FL observation]</w:t>
      </w:r>
    </w:p>
    <w:p w14:paraId="221C8CAD" w14:textId="77777777" w:rsidR="00710AD4" w:rsidRDefault="009A1745">
      <w:r>
        <w:t xml:space="preserve">8 companies see the necessity to introduce the subset of cell(s)/beam(s) for reporting from the </w:t>
      </w:r>
      <w:proofErr w:type="gramStart"/>
      <w:r>
        <w:t>full-set</w:t>
      </w:r>
      <w:proofErr w:type="gramEnd"/>
      <w:r>
        <w:t xml:space="preserve"> of configured cell(s)/beam(s) because large number of cell(s)/beams(s</w:t>
      </w:r>
      <w:r>
        <w:t>) may be configured to a UE and frequency RRC reconfiguration is not desirable.</w:t>
      </w:r>
    </w:p>
    <w:p w14:paraId="3C4D8025" w14:textId="77777777" w:rsidR="00710AD4" w:rsidRDefault="009A1745">
      <w:r>
        <w:t>On the other hand, we have no agreement so far if measurement RS (SSB) is explicitly configured for the measurement config, and which information is included in the configurati</w:t>
      </w:r>
      <w:r>
        <w:t>on. This point should be clarified first.</w:t>
      </w:r>
    </w:p>
    <w:p w14:paraId="0439E73C" w14:textId="77777777" w:rsidR="00710AD4" w:rsidRDefault="009A1745">
      <w:r>
        <w:t>Furthermore, it is not clear at this moment if the legacy measurement report configuration (</w:t>
      </w:r>
      <w:proofErr w:type="gramStart"/>
      <w:r>
        <w:t>i.e.</w:t>
      </w:r>
      <w:proofErr w:type="gramEnd"/>
      <w:r>
        <w:t xml:space="preserve"> CSI-</w:t>
      </w:r>
      <w:proofErr w:type="spellStart"/>
      <w:r>
        <w:t>MeasConfig</w:t>
      </w:r>
      <w:proofErr w:type="spellEnd"/>
      <w:r>
        <w:t>) is extended to support LTM or new IE is defined for LTM. To move forward, RAN1 need to confirm RAN2 a</w:t>
      </w:r>
      <w:r>
        <w:t xml:space="preserve">greement on the RRC structure as a first </w:t>
      </w:r>
      <w:proofErr w:type="gramStart"/>
      <w:r>
        <w:t>step</w:t>
      </w:r>
      <w:proofErr w:type="gramEnd"/>
      <w:r>
        <w:t xml:space="preserve"> </w:t>
      </w:r>
    </w:p>
    <w:p w14:paraId="3C688977" w14:textId="77777777" w:rsidR="00710AD4" w:rsidRDefault="009A1745">
      <w:pPr>
        <w:pStyle w:val="5"/>
      </w:pPr>
      <w:r>
        <w:t>[FL Proposal 5-2-4a-v1]</w:t>
      </w:r>
    </w:p>
    <w:p w14:paraId="116E7B91" w14:textId="77777777" w:rsidR="00710AD4" w:rsidRDefault="009A1745">
      <w:pPr>
        <w:pStyle w:val="a"/>
        <w:numPr>
          <w:ilvl w:val="0"/>
          <w:numId w:val="14"/>
        </w:numPr>
        <w:rPr>
          <w:color w:val="FF0000"/>
        </w:rPr>
      </w:pPr>
      <w:r>
        <w:rPr>
          <w:color w:val="FF0000"/>
        </w:rPr>
        <w:t xml:space="preserve">The following RAN2 assumption is </w:t>
      </w:r>
      <w:proofErr w:type="gramStart"/>
      <w:r>
        <w:rPr>
          <w:color w:val="FF0000"/>
        </w:rPr>
        <w:t>confirmed</w:t>
      </w:r>
      <w:proofErr w:type="gramEnd"/>
    </w:p>
    <w:p w14:paraId="56871B47" w14:textId="77777777" w:rsidR="00710AD4" w:rsidRDefault="009A1745">
      <w:pPr>
        <w:pStyle w:val="a"/>
        <w:numPr>
          <w:ilvl w:val="1"/>
          <w:numId w:val="14"/>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182E5613" w14:textId="77777777" w:rsidR="00710AD4" w:rsidRDefault="009A1745">
      <w:pPr>
        <w:pStyle w:val="a"/>
        <w:numPr>
          <w:ilvl w:val="0"/>
          <w:numId w:val="14"/>
        </w:numPr>
        <w:rPr>
          <w:i/>
          <w:iCs/>
          <w:color w:val="FF0000"/>
        </w:rPr>
      </w:pPr>
      <w:r>
        <w:rPr>
          <w:color w:val="FF0000"/>
        </w:rPr>
        <w:t>Re</w:t>
      </w:r>
      <w:r>
        <w:rPr>
          <w:color w:val="FF0000"/>
        </w:rPr>
        <w:t xml:space="preserve">port configuration for LTM is </w:t>
      </w:r>
      <w:proofErr w:type="gramStart"/>
      <w:r>
        <w:rPr>
          <w:color w:val="FF0000"/>
        </w:rPr>
        <w:t>defined</w:t>
      </w:r>
      <w:proofErr w:type="gramEnd"/>
    </w:p>
    <w:p w14:paraId="44A8E43A" w14:textId="77777777" w:rsidR="00710AD4" w:rsidRDefault="009A1745">
      <w:pPr>
        <w:pStyle w:val="a"/>
        <w:numPr>
          <w:ilvl w:val="1"/>
          <w:numId w:val="14"/>
        </w:numPr>
        <w:rPr>
          <w:i/>
          <w:iCs/>
          <w:color w:val="FF0000"/>
        </w:rPr>
      </w:pPr>
      <w:r>
        <w:rPr>
          <w:color w:val="FF0000"/>
        </w:rPr>
        <w:t>Alt.1: on top of the existing CSI-</w:t>
      </w:r>
      <w:proofErr w:type="spellStart"/>
      <w:r>
        <w:rPr>
          <w:color w:val="FF0000"/>
        </w:rPr>
        <w:t>ReportConfig</w:t>
      </w:r>
      <w:proofErr w:type="spellEnd"/>
    </w:p>
    <w:p w14:paraId="1E48704C" w14:textId="77777777" w:rsidR="00710AD4" w:rsidRDefault="009A1745">
      <w:pPr>
        <w:pStyle w:val="a"/>
        <w:numPr>
          <w:ilvl w:val="1"/>
          <w:numId w:val="14"/>
        </w:numPr>
        <w:rPr>
          <w:i/>
          <w:iCs/>
          <w:color w:val="FF0000"/>
        </w:rPr>
      </w:pPr>
      <w:r>
        <w:rPr>
          <w:color w:val="FF0000"/>
        </w:rPr>
        <w:t>Alt.2: by introducing a new IE independently from existing CSI-</w:t>
      </w:r>
      <w:proofErr w:type="spellStart"/>
      <w:r>
        <w:rPr>
          <w:color w:val="FF0000"/>
        </w:rPr>
        <w:t>ReportConfig</w:t>
      </w:r>
      <w:proofErr w:type="spellEnd"/>
    </w:p>
    <w:p w14:paraId="5C08C450" w14:textId="77777777" w:rsidR="00710AD4" w:rsidRDefault="009A1745">
      <w:pPr>
        <w:pStyle w:val="a"/>
        <w:numPr>
          <w:ilvl w:val="1"/>
          <w:numId w:val="14"/>
        </w:numPr>
        <w:rPr>
          <w:i/>
          <w:iCs/>
          <w:color w:val="FF0000"/>
        </w:rPr>
      </w:pPr>
      <w:r>
        <w:rPr>
          <w:i/>
          <w:iCs/>
          <w:color w:val="FF0000"/>
        </w:rPr>
        <w:t xml:space="preserve">FL note: this issue can be directly discussed under RRC parameter </w:t>
      </w:r>
      <w:proofErr w:type="gramStart"/>
      <w:r>
        <w:rPr>
          <w:i/>
          <w:iCs/>
          <w:color w:val="FF0000"/>
        </w:rPr>
        <w:t>session</w:t>
      </w:r>
      <w:proofErr w:type="gramEnd"/>
    </w:p>
    <w:p w14:paraId="57600D73" w14:textId="77777777" w:rsidR="00710AD4" w:rsidRDefault="009A1745">
      <w:pPr>
        <w:pStyle w:val="5"/>
      </w:pPr>
      <w:r>
        <w:t xml:space="preserve">[FL Proposal </w:t>
      </w:r>
      <w:r>
        <w:t>5-2-4b-v1]</w:t>
      </w:r>
    </w:p>
    <w:p w14:paraId="1AF0CD32" w14:textId="77777777" w:rsidR="00710AD4" w:rsidRDefault="009A1745">
      <w:pPr>
        <w:pStyle w:val="a"/>
        <w:numPr>
          <w:ilvl w:val="0"/>
          <w:numId w:val="14"/>
        </w:numPr>
        <w:rPr>
          <w:color w:val="FF0000"/>
        </w:rPr>
      </w:pPr>
      <w:r>
        <w:rPr>
          <w:color w:val="FF0000"/>
        </w:rPr>
        <w:t xml:space="preserve">For the report configuration of L1 measurement, </w:t>
      </w:r>
    </w:p>
    <w:p w14:paraId="22FCB788" w14:textId="77777777" w:rsidR="00710AD4" w:rsidRDefault="009A1745">
      <w:pPr>
        <w:pStyle w:val="a"/>
        <w:numPr>
          <w:ilvl w:val="1"/>
          <w:numId w:val="14"/>
        </w:numPr>
        <w:rPr>
          <w:color w:val="FF0000"/>
        </w:rPr>
      </w:pPr>
      <w:r>
        <w:rPr>
          <w:color w:val="FF0000"/>
        </w:rPr>
        <w:t>Multiple report configurations can be configured to a UE (FFS the maximum value and UE capability)</w:t>
      </w:r>
    </w:p>
    <w:p w14:paraId="54199101" w14:textId="77777777" w:rsidR="00710AD4" w:rsidRDefault="009A1745">
      <w:pPr>
        <w:pStyle w:val="a"/>
        <w:numPr>
          <w:ilvl w:val="1"/>
          <w:numId w:val="14"/>
        </w:numPr>
        <w:rPr>
          <w:color w:val="FF0000"/>
        </w:rPr>
      </w:pPr>
      <w:r>
        <w:rPr>
          <w:color w:val="FF0000"/>
        </w:rPr>
        <w:t xml:space="preserve">L1 measurement RS configuration(s) is/are associated with each report </w:t>
      </w:r>
      <w:proofErr w:type="gramStart"/>
      <w:r>
        <w:rPr>
          <w:color w:val="FF0000"/>
        </w:rPr>
        <w:t>configuration</w:t>
      </w:r>
      <w:proofErr w:type="gramEnd"/>
      <w:r>
        <w:rPr>
          <w:color w:val="FF0000"/>
        </w:rPr>
        <w:t xml:space="preserve"> </w:t>
      </w:r>
    </w:p>
    <w:p w14:paraId="73DCC0D5" w14:textId="77777777" w:rsidR="00710AD4" w:rsidRDefault="009A1745">
      <w:pPr>
        <w:pStyle w:val="a"/>
        <w:numPr>
          <w:ilvl w:val="2"/>
          <w:numId w:val="14"/>
        </w:numPr>
        <w:rPr>
          <w:color w:val="FF0000"/>
        </w:rPr>
      </w:pPr>
      <w:proofErr w:type="gramStart"/>
      <w:r>
        <w:rPr>
          <w:color w:val="FF0000"/>
        </w:rPr>
        <w:t>i.e.</w:t>
      </w:r>
      <w:proofErr w:type="gramEnd"/>
      <w:r>
        <w:rPr>
          <w:color w:val="FF0000"/>
        </w:rPr>
        <w:t xml:space="preserve"> indices</w:t>
      </w:r>
      <w:r>
        <w:rPr>
          <w:color w:val="FF0000"/>
        </w:rPr>
        <w:t xml:space="preserve"> of L1 measurement configurations are included in each report configuration</w:t>
      </w:r>
    </w:p>
    <w:p w14:paraId="76DE93AD" w14:textId="77777777" w:rsidR="00710AD4" w:rsidRDefault="009A1745">
      <w:pPr>
        <w:pStyle w:val="5"/>
      </w:pPr>
      <w:r>
        <w:lastRenderedPageBreak/>
        <w:t>[FL Proposal 5-2-4c-v1]</w:t>
      </w:r>
    </w:p>
    <w:p w14:paraId="53D44E0E" w14:textId="77777777" w:rsidR="00710AD4" w:rsidRDefault="009A1745">
      <w:pPr>
        <w:pStyle w:val="a"/>
        <w:numPr>
          <w:ilvl w:val="0"/>
          <w:numId w:val="14"/>
        </w:numPr>
        <w:rPr>
          <w:color w:val="FF0000"/>
        </w:rPr>
      </w:pPr>
      <w:r>
        <w:rPr>
          <w:color w:val="FF0000"/>
        </w:rPr>
        <w:t xml:space="preserve">For each report configuration of L1 measurement, </w:t>
      </w:r>
    </w:p>
    <w:p w14:paraId="12C352D2" w14:textId="77777777" w:rsidR="00710AD4" w:rsidRDefault="009A1745">
      <w:pPr>
        <w:pStyle w:val="a"/>
        <w:numPr>
          <w:ilvl w:val="1"/>
          <w:numId w:val="14"/>
        </w:numPr>
        <w:rPr>
          <w:color w:val="FF0000"/>
        </w:rPr>
      </w:pPr>
      <w:r>
        <w:rPr>
          <w:color w:val="FF0000"/>
        </w:rPr>
        <w:t xml:space="preserve">Alt. 1: PCIs or its logical IDs with frequency information are included in the report </w:t>
      </w:r>
      <w:proofErr w:type="gramStart"/>
      <w:r>
        <w:rPr>
          <w:color w:val="FF0000"/>
        </w:rPr>
        <w:t>configuration</w:t>
      </w:r>
      <w:proofErr w:type="gramEnd"/>
    </w:p>
    <w:p w14:paraId="6A4CECB2" w14:textId="77777777" w:rsidR="00710AD4" w:rsidRDefault="009A1745">
      <w:pPr>
        <w:pStyle w:val="a"/>
        <w:numPr>
          <w:ilvl w:val="2"/>
          <w:numId w:val="14"/>
        </w:numPr>
        <w:rPr>
          <w:color w:val="FF0000"/>
        </w:rPr>
      </w:pPr>
      <w:r>
        <w:rPr>
          <w:color w:val="FF0000"/>
        </w:rPr>
        <w:t>UE per</w:t>
      </w:r>
      <w:r>
        <w:rPr>
          <w:color w:val="FF0000"/>
        </w:rPr>
        <w:t xml:space="preserve">forms the measurement based on [subset of] L1 measurement RS configuration associated with the report configuration, and UE needs to detect/report the configured PCIs only. </w:t>
      </w:r>
    </w:p>
    <w:p w14:paraId="24216187" w14:textId="77777777" w:rsidR="00710AD4" w:rsidRDefault="009A1745">
      <w:pPr>
        <w:pStyle w:val="a"/>
        <w:numPr>
          <w:ilvl w:val="1"/>
          <w:numId w:val="14"/>
        </w:numPr>
        <w:rPr>
          <w:color w:val="FF0000"/>
        </w:rPr>
      </w:pPr>
      <w:r>
        <w:rPr>
          <w:color w:val="FF0000"/>
        </w:rPr>
        <w:t xml:space="preserve">Alt. 2: PCIs or its logical IDs are not included in the report </w:t>
      </w:r>
      <w:proofErr w:type="gramStart"/>
      <w:r>
        <w:rPr>
          <w:color w:val="FF0000"/>
        </w:rPr>
        <w:t>configuration</w:t>
      </w:r>
      <w:proofErr w:type="gramEnd"/>
    </w:p>
    <w:p w14:paraId="2FA72AFF" w14:textId="77777777" w:rsidR="00710AD4" w:rsidRDefault="009A1745">
      <w:pPr>
        <w:pStyle w:val="a"/>
        <w:numPr>
          <w:ilvl w:val="2"/>
          <w:numId w:val="14"/>
        </w:numPr>
        <w:rPr>
          <w:color w:val="FF0000"/>
        </w:rPr>
      </w:pPr>
      <w:r>
        <w:rPr>
          <w:color w:val="FF0000"/>
        </w:rPr>
        <w:t>UE pe</w:t>
      </w:r>
      <w:r>
        <w:rPr>
          <w:color w:val="FF0000"/>
        </w:rPr>
        <w:t xml:space="preserve">rforms the measurement based on [subset of] L1 measurement RS configuration associated with the report configuration, and UE needs to blindly detect the </w:t>
      </w:r>
      <w:proofErr w:type="gramStart"/>
      <w:r>
        <w:rPr>
          <w:color w:val="FF0000"/>
        </w:rPr>
        <w:t>cells</w:t>
      </w:r>
      <w:proofErr w:type="gramEnd"/>
    </w:p>
    <w:p w14:paraId="3B293FE5" w14:textId="77777777" w:rsidR="00710AD4" w:rsidRDefault="009A1745">
      <w:pPr>
        <w:pStyle w:val="a"/>
        <w:numPr>
          <w:ilvl w:val="1"/>
          <w:numId w:val="14"/>
        </w:numPr>
        <w:rPr>
          <w:color w:val="FF0000"/>
        </w:rPr>
      </w:pPr>
      <w:r>
        <w:rPr>
          <w:color w:val="FF0000"/>
        </w:rPr>
        <w:t>FFS: whether or how to perform subset selection for L1 measurement RS configuration</w:t>
      </w:r>
    </w:p>
    <w:p w14:paraId="38850411" w14:textId="77777777" w:rsidR="00710AD4" w:rsidRDefault="009A1745">
      <w:pPr>
        <w:rPr>
          <w:i/>
          <w:iCs/>
          <w:color w:val="FF0000"/>
        </w:rPr>
      </w:pPr>
      <w:r>
        <w:rPr>
          <w:i/>
          <w:iCs/>
          <w:color w:val="FF0000"/>
        </w:rPr>
        <w:t>FL note: disc</w:t>
      </w:r>
      <w:r>
        <w:rPr>
          <w:i/>
          <w:iCs/>
          <w:color w:val="FF0000"/>
        </w:rPr>
        <w:t>uss and choose one alternative in RAN1#113</w:t>
      </w:r>
    </w:p>
    <w:p w14:paraId="61F9CBC7" w14:textId="77777777" w:rsidR="00710AD4" w:rsidRDefault="009A1745">
      <w:pPr>
        <w:pStyle w:val="5"/>
      </w:pPr>
      <w:r>
        <w:t>[FL Proposal 5-2-4d-v1]</w:t>
      </w:r>
    </w:p>
    <w:p w14:paraId="470B75B2" w14:textId="77777777" w:rsidR="00710AD4" w:rsidRDefault="009A1745">
      <w:pPr>
        <w:pStyle w:val="a"/>
        <w:numPr>
          <w:ilvl w:val="0"/>
          <w:numId w:val="14"/>
        </w:numPr>
        <w:rPr>
          <w:color w:val="FF0000"/>
        </w:rPr>
      </w:pPr>
      <w:r>
        <w:rPr>
          <w:color w:val="FF0000"/>
        </w:rPr>
        <w:t>If Alt .1 of FL Proposal 5-2-4c-v1 is agreed</w:t>
      </w:r>
    </w:p>
    <w:p w14:paraId="1DAF16CA" w14:textId="77777777" w:rsidR="00710AD4" w:rsidRDefault="009A1745">
      <w:pPr>
        <w:pStyle w:val="a"/>
        <w:numPr>
          <w:ilvl w:val="1"/>
          <w:numId w:val="14"/>
        </w:numPr>
        <w:rPr>
          <w:color w:val="FF0000"/>
        </w:rPr>
      </w:pPr>
      <w:r>
        <w:rPr>
          <w:color w:val="FF0000"/>
        </w:rPr>
        <w:t xml:space="preserve">For the report configuration of L1 measurement, </w:t>
      </w:r>
    </w:p>
    <w:p w14:paraId="610A1727" w14:textId="77777777" w:rsidR="00710AD4" w:rsidRDefault="009A1745">
      <w:pPr>
        <w:pStyle w:val="a"/>
        <w:numPr>
          <w:ilvl w:val="2"/>
          <w:numId w:val="14"/>
        </w:numPr>
        <w:rPr>
          <w:color w:val="FF0000"/>
        </w:rPr>
      </w:pPr>
      <w:r>
        <w:rPr>
          <w:color w:val="FF0000"/>
        </w:rPr>
        <w:t xml:space="preserve">Alt. 1: SSB information for each cell are included in each report </w:t>
      </w:r>
      <w:proofErr w:type="gramStart"/>
      <w:r>
        <w:rPr>
          <w:color w:val="FF0000"/>
        </w:rPr>
        <w:t>configuration</w:t>
      </w:r>
      <w:proofErr w:type="gramEnd"/>
    </w:p>
    <w:p w14:paraId="5B270FD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w:t>
      </w:r>
      <w:r>
        <w:rPr>
          <w:color w:val="FF0000"/>
        </w:rPr>
        <w:t xml:space="preserve">o detect/report the configured SSBs for each PCIs only. </w:t>
      </w:r>
    </w:p>
    <w:p w14:paraId="0498127D" w14:textId="77777777" w:rsidR="00710AD4" w:rsidRDefault="009A1745">
      <w:pPr>
        <w:pStyle w:val="a"/>
        <w:numPr>
          <w:ilvl w:val="2"/>
          <w:numId w:val="14"/>
        </w:numPr>
        <w:rPr>
          <w:color w:val="FF0000"/>
        </w:rPr>
      </w:pPr>
      <w:r>
        <w:rPr>
          <w:color w:val="FF0000"/>
        </w:rPr>
        <w:t xml:space="preserve">Alt. 2: SSB information for each cell are not included in report </w:t>
      </w:r>
      <w:proofErr w:type="gramStart"/>
      <w:r>
        <w:rPr>
          <w:color w:val="FF0000"/>
        </w:rPr>
        <w:t>configuration</w:t>
      </w:r>
      <w:proofErr w:type="gramEnd"/>
    </w:p>
    <w:p w14:paraId="5909F54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blindly detect the SSBs for each cell.</w:t>
      </w:r>
    </w:p>
    <w:p w14:paraId="6E13F458" w14:textId="77777777" w:rsidR="00710AD4" w:rsidRDefault="009A1745">
      <w:pPr>
        <w:rPr>
          <w:i/>
          <w:iCs/>
          <w:color w:val="FF0000"/>
        </w:rPr>
      </w:pPr>
      <w:r>
        <w:rPr>
          <w:i/>
          <w:iCs/>
          <w:color w:val="FF0000"/>
        </w:rPr>
        <w:t>FL note: discuss and choose one alternative in RAN1#113</w:t>
      </w:r>
    </w:p>
    <w:p w14:paraId="0E91B35B" w14:textId="77777777" w:rsidR="00710AD4" w:rsidRDefault="009A1745">
      <w:pPr>
        <w:pStyle w:val="5"/>
      </w:pPr>
      <w:r>
        <w:t>[Comment</w:t>
      </w:r>
      <w:r>
        <w:t>s to FL Proposal 5-2-4a-v1 5-2-4b-v</w:t>
      </w:r>
      <w:proofErr w:type="gramStart"/>
      <w:r>
        <w:t>1  5</w:t>
      </w:r>
      <w:proofErr w:type="gramEnd"/>
      <w:r>
        <w:t>-2-4c-v1  5-2-4d-v1]</w:t>
      </w:r>
    </w:p>
    <w:tbl>
      <w:tblPr>
        <w:tblStyle w:val="8"/>
        <w:tblW w:w="9773" w:type="dxa"/>
        <w:tblLook w:val="04A0" w:firstRow="1" w:lastRow="0" w:firstColumn="1" w:lastColumn="0" w:noHBand="0" w:noVBand="1"/>
      </w:tblPr>
      <w:tblGrid>
        <w:gridCol w:w="1936"/>
        <w:gridCol w:w="7837"/>
      </w:tblGrid>
      <w:tr w:rsidR="00710AD4" w14:paraId="46C1F18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069A6661" w14:textId="77777777" w:rsidR="00710AD4" w:rsidRDefault="009A1745">
            <w:r>
              <w:rPr>
                <w:rFonts w:hint="eastAsia"/>
              </w:rPr>
              <w:t>C</w:t>
            </w:r>
            <w:r>
              <w:t>ompany</w:t>
            </w:r>
          </w:p>
        </w:tc>
        <w:tc>
          <w:tcPr>
            <w:tcW w:w="7837" w:type="dxa"/>
          </w:tcPr>
          <w:p w14:paraId="6C56532E" w14:textId="77777777" w:rsidR="00710AD4" w:rsidRDefault="009A1745">
            <w:r>
              <w:rPr>
                <w:rFonts w:hint="eastAsia"/>
              </w:rPr>
              <w:t>C</w:t>
            </w:r>
            <w:r>
              <w:t>omment</w:t>
            </w:r>
          </w:p>
        </w:tc>
      </w:tr>
      <w:tr w:rsidR="00710AD4" w14:paraId="0B177D1C" w14:textId="77777777" w:rsidTr="00710AD4">
        <w:tc>
          <w:tcPr>
            <w:tcW w:w="1936" w:type="dxa"/>
          </w:tcPr>
          <w:p w14:paraId="195C0F48" w14:textId="77777777" w:rsidR="00710AD4" w:rsidRDefault="009A1745">
            <w:pPr>
              <w:rPr>
                <w:rFonts w:eastAsia="SimSun"/>
                <w:lang w:eastAsia="zh-CN"/>
              </w:rPr>
            </w:pPr>
            <w:r>
              <w:rPr>
                <w:rFonts w:eastAsia="SimSun"/>
                <w:lang w:eastAsia="zh-CN"/>
              </w:rPr>
              <w:t>QC</w:t>
            </w:r>
          </w:p>
        </w:tc>
        <w:tc>
          <w:tcPr>
            <w:tcW w:w="7837" w:type="dxa"/>
          </w:tcPr>
          <w:p w14:paraId="7BC2EFF4" w14:textId="77777777" w:rsidR="00710AD4" w:rsidRDefault="009A1745">
            <w:pPr>
              <w:rPr>
                <w:rFonts w:eastAsia="SimSun"/>
                <w:lang w:val="en-US" w:eastAsia="zh-CN"/>
              </w:rPr>
            </w:pPr>
            <w:r>
              <w:rPr>
                <w:rFonts w:eastAsia="SimSun"/>
                <w:lang w:val="en-US" w:eastAsia="zh-CN"/>
              </w:rPr>
              <w:t>For Proposal 5-2-4a-v1, support</w:t>
            </w:r>
          </w:p>
          <w:p w14:paraId="007C69B1" w14:textId="77777777" w:rsidR="00710AD4" w:rsidRDefault="009A1745">
            <w:pPr>
              <w:rPr>
                <w:rFonts w:eastAsia="SimSun"/>
                <w:lang w:val="en-US" w:eastAsia="zh-CN"/>
              </w:rPr>
            </w:pPr>
            <w:r>
              <w:rPr>
                <w:rFonts w:eastAsia="SimSun"/>
                <w:lang w:val="en-US" w:eastAsia="zh-CN"/>
              </w:rPr>
              <w:t xml:space="preserve">For Proposal 5-2-4b-v1, prefer to add “RS” to be </w:t>
            </w:r>
            <w:proofErr w:type="gramStart"/>
            <w:r>
              <w:rPr>
                <w:rFonts w:eastAsia="SimSun"/>
                <w:lang w:val="en-US" w:eastAsia="zh-CN"/>
              </w:rPr>
              <w:t>specific</w:t>
            </w:r>
            <w:proofErr w:type="gramEnd"/>
          </w:p>
          <w:p w14:paraId="3FEF5D21" w14:textId="77777777" w:rsidR="00710AD4" w:rsidRDefault="009A1745">
            <w:pPr>
              <w:pStyle w:val="a"/>
              <w:numPr>
                <w:ilvl w:val="2"/>
                <w:numId w:val="14"/>
              </w:numPr>
              <w:rPr>
                <w:color w:val="000000" w:themeColor="text1"/>
              </w:rPr>
            </w:pPr>
            <w:proofErr w:type="gramStart"/>
            <w:r>
              <w:rPr>
                <w:color w:val="000000" w:themeColor="text1"/>
              </w:rPr>
              <w:t>i.e.</w:t>
            </w:r>
            <w:proofErr w:type="gramEnd"/>
            <w:r>
              <w:rPr>
                <w:color w:val="000000" w:themeColor="text1"/>
              </w:rPr>
              <w:t xml:space="preserve"> indices of L1 measurement </w:t>
            </w:r>
            <w:r>
              <w:rPr>
                <w:color w:val="FF0000"/>
              </w:rPr>
              <w:t>RS</w:t>
            </w:r>
            <w:r>
              <w:rPr>
                <w:color w:val="000000" w:themeColor="text1"/>
              </w:rPr>
              <w:t xml:space="preserve"> configurations are included in each report configuration</w:t>
            </w:r>
          </w:p>
          <w:p w14:paraId="5CD48CCF" w14:textId="77777777" w:rsidR="00710AD4" w:rsidRDefault="009A1745">
            <w:pPr>
              <w:rPr>
                <w:rFonts w:eastAsia="SimSun"/>
                <w:lang w:eastAsia="zh-CN"/>
              </w:rPr>
            </w:pPr>
            <w:r>
              <w:rPr>
                <w:rFonts w:eastAsia="SimSun"/>
                <w:lang w:eastAsia="zh-CN"/>
              </w:rPr>
              <w:t xml:space="preserve">For Proposal 5-2-4c-v1, prefer Alt1 and support to only measure a </w:t>
            </w:r>
            <w:proofErr w:type="gramStart"/>
            <w:r>
              <w:rPr>
                <w:rFonts w:eastAsia="SimSun"/>
                <w:lang w:eastAsia="zh-CN"/>
              </w:rPr>
              <w:t>subset</w:t>
            </w:r>
            <w:proofErr w:type="gramEnd"/>
          </w:p>
          <w:p w14:paraId="612AD3FD" w14:textId="77777777" w:rsidR="00710AD4" w:rsidRDefault="009A1745">
            <w:pPr>
              <w:rPr>
                <w:rFonts w:eastAsia="SimSun"/>
                <w:lang w:eastAsia="zh-CN"/>
              </w:rPr>
            </w:pPr>
            <w:r>
              <w:rPr>
                <w:rFonts w:eastAsia="SimSun"/>
                <w:lang w:eastAsia="zh-CN"/>
              </w:rPr>
              <w:t xml:space="preserve">For Proposal 5-2-4d-v1, the SSB info should be </w:t>
            </w:r>
            <w:proofErr w:type="gramStart"/>
            <w:r>
              <w:rPr>
                <w:rFonts w:eastAsia="SimSun"/>
                <w:lang w:eastAsia="zh-CN"/>
              </w:rPr>
              <w:t>clarified</w:t>
            </w:r>
            <w:proofErr w:type="gramEnd"/>
          </w:p>
          <w:p w14:paraId="4313753D" w14:textId="77777777" w:rsidR="00710AD4" w:rsidRDefault="009A1745">
            <w:pPr>
              <w:pStyle w:val="a"/>
              <w:numPr>
                <w:ilvl w:val="0"/>
                <w:numId w:val="18"/>
              </w:numPr>
              <w:rPr>
                <w:rFonts w:eastAsia="SimSun"/>
                <w:lang w:eastAsia="zh-CN"/>
              </w:rPr>
            </w:pPr>
            <w:r>
              <w:rPr>
                <w:rFonts w:eastAsia="SimSun"/>
                <w:lang w:eastAsia="zh-CN"/>
              </w:rPr>
              <w:t>If the SSB info refers to SSBs to be measured, then it should be inc</w:t>
            </w:r>
            <w:r>
              <w:rPr>
                <w:rFonts w:eastAsia="SimSun"/>
                <w:lang w:eastAsia="zh-CN"/>
              </w:rPr>
              <w:t xml:space="preserve">luded in the report </w:t>
            </w:r>
            <w:proofErr w:type="gramStart"/>
            <w:r>
              <w:rPr>
                <w:rFonts w:eastAsia="SimSun"/>
                <w:lang w:eastAsia="zh-CN"/>
              </w:rPr>
              <w:t>config</w:t>
            </w:r>
            <w:proofErr w:type="gramEnd"/>
          </w:p>
          <w:p w14:paraId="5C858751" w14:textId="77777777" w:rsidR="00710AD4" w:rsidRDefault="009A1745">
            <w:pPr>
              <w:pStyle w:val="a"/>
              <w:numPr>
                <w:ilvl w:val="0"/>
                <w:numId w:val="18"/>
              </w:numPr>
              <w:rPr>
                <w:rFonts w:eastAsia="SimSun"/>
                <w:lang w:eastAsia="zh-CN"/>
              </w:rPr>
            </w:pPr>
            <w:r>
              <w:rPr>
                <w:rFonts w:eastAsia="SimSun"/>
                <w:lang w:eastAsia="zh-CN"/>
              </w:rPr>
              <w:t xml:space="preserve">If the SSB info refers to the SSB SCS and Tx power, then it would be more efficient to be configured under the RS config agreed in RAN2 as highlighted </w:t>
            </w:r>
            <w:proofErr w:type="gramStart"/>
            <w:r>
              <w:rPr>
                <w:rFonts w:eastAsia="SimSun"/>
                <w:lang w:eastAsia="zh-CN"/>
              </w:rPr>
              <w:t>below</w:t>
            </w:r>
            <w:proofErr w:type="gramEnd"/>
          </w:p>
          <w:p w14:paraId="09A50652" w14:textId="77777777" w:rsidR="00710AD4" w:rsidRDefault="00710AD4">
            <w:pPr>
              <w:rPr>
                <w:rFonts w:eastAsia="SimSun"/>
                <w:lang w:eastAsia="zh-CN"/>
              </w:rPr>
            </w:pPr>
          </w:p>
          <w:p w14:paraId="1AF02DBD" w14:textId="77777777" w:rsidR="00710AD4" w:rsidRDefault="009A1745">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The location of </w:t>
            </w:r>
            <w:r>
              <w:rPr>
                <w:rFonts w:ascii="Arial" w:eastAsia="MS Mincho" w:hAnsi="Arial"/>
                <w:b/>
                <w:sz w:val="20"/>
                <w:szCs w:val="24"/>
                <w:highlight w:val="yellow"/>
                <w:lang w:eastAsia="en-GB"/>
              </w:rPr>
              <w:t>RS configuration for SSB-based measurements of candidat</w:t>
            </w:r>
            <w:r>
              <w:rPr>
                <w:rFonts w:ascii="Arial" w:eastAsia="MS Mincho" w:hAnsi="Arial"/>
                <w:b/>
                <w:sz w:val="20"/>
                <w:szCs w:val="24"/>
                <w:highlight w:val="yellow"/>
                <w:lang w:eastAsia="en-GB"/>
              </w:rPr>
              <w:t xml:space="preserve">e cells is external to the </w:t>
            </w:r>
            <w:proofErr w:type="spellStart"/>
            <w:r>
              <w:rPr>
                <w:rFonts w:ascii="Arial" w:eastAsia="MS Mincho" w:hAnsi="Arial"/>
                <w:b/>
                <w:sz w:val="20"/>
                <w:szCs w:val="24"/>
                <w:highlight w:val="yellow"/>
                <w:lang w:eastAsia="en-GB"/>
              </w:rPr>
              <w:t>ServingCellConfig</w:t>
            </w:r>
            <w:proofErr w:type="spellEnd"/>
            <w:r>
              <w:rPr>
                <w:rFonts w:ascii="Arial" w:eastAsia="MS Mincho" w:hAnsi="Arial"/>
                <w:b/>
                <w:sz w:val="20"/>
                <w:szCs w:val="24"/>
                <w:highlight w:val="yellow"/>
                <w:lang w:eastAsia="en-GB"/>
              </w:rPr>
              <w:t>(s) of current serving cells and external to the configuration of the LTM candidate cells.</w:t>
            </w:r>
            <w:r>
              <w:rPr>
                <w:rFonts w:ascii="Arial" w:eastAsia="MS Mincho" w:hAnsi="Arial"/>
                <w:b/>
                <w:sz w:val="20"/>
                <w:szCs w:val="24"/>
                <w:lang w:eastAsia="en-GB"/>
              </w:rPr>
              <w:t xml:space="preserve"> The RS configuration, per RAN1 agreement, can include PCI or logical ID, SMTC location, frequency location, and SCS.</w:t>
            </w:r>
          </w:p>
        </w:tc>
      </w:tr>
      <w:tr w:rsidR="00710AD4" w14:paraId="60030072" w14:textId="77777777" w:rsidTr="00710AD4">
        <w:tc>
          <w:tcPr>
            <w:tcW w:w="1936" w:type="dxa"/>
          </w:tcPr>
          <w:p w14:paraId="1F275FA9" w14:textId="77777777" w:rsidR="00710AD4" w:rsidRDefault="009A1745">
            <w:proofErr w:type="spellStart"/>
            <w:r>
              <w:rPr>
                <w:rFonts w:eastAsia="SimSun"/>
                <w:lang w:eastAsia="zh-CN"/>
              </w:rPr>
              <w:lastRenderedPageBreak/>
              <w:t>Futurewei</w:t>
            </w:r>
            <w:proofErr w:type="spellEnd"/>
          </w:p>
        </w:tc>
        <w:tc>
          <w:tcPr>
            <w:tcW w:w="7837" w:type="dxa"/>
          </w:tcPr>
          <w:p w14:paraId="448D8A9F" w14:textId="77777777" w:rsidR="00710AD4" w:rsidRDefault="009A1745">
            <w:r>
              <w:rPr>
                <w:rFonts w:eastAsia="SimSun"/>
                <w:lang w:val="en-US" w:eastAsia="zh-CN"/>
              </w:rPr>
              <w:t xml:space="preserve">We are ok with </w:t>
            </w:r>
            <w:r>
              <w:t>FL Proposal 5-2-4a-v1.</w:t>
            </w:r>
          </w:p>
          <w:p w14:paraId="050BC065" w14:textId="77777777" w:rsidR="00710AD4" w:rsidRDefault="009A1745">
            <w:r>
              <w:rPr>
                <w:rFonts w:eastAsia="SimSun"/>
                <w:lang w:val="en-US" w:eastAsia="zh-CN"/>
              </w:rPr>
              <w:t xml:space="preserve">We are ok with </w:t>
            </w:r>
            <w:r>
              <w:t>FL Proposal 5-2-4b-v1.</w:t>
            </w:r>
          </w:p>
          <w:p w14:paraId="2EE092DF" w14:textId="77777777" w:rsidR="00710AD4" w:rsidRDefault="009A1745">
            <w:r>
              <w:rPr>
                <w:rFonts w:eastAsia="SimSun"/>
                <w:lang w:val="en-US" w:eastAsia="zh-CN"/>
              </w:rPr>
              <w:t xml:space="preserve">We are ok with </w:t>
            </w:r>
            <w:r>
              <w:t>FL Proposal 5-2-4c-v1 and prefer Alt. 1.</w:t>
            </w:r>
          </w:p>
          <w:p w14:paraId="786F46FB" w14:textId="77777777" w:rsidR="00710AD4" w:rsidRDefault="009A1745">
            <w:r>
              <w:rPr>
                <w:rFonts w:eastAsia="SimSun"/>
                <w:lang w:val="en-US" w:eastAsia="zh-CN"/>
              </w:rPr>
              <w:t xml:space="preserve">We are ok with </w:t>
            </w:r>
            <w:r>
              <w:t>FL Proposal 5-2-4d-v1 and prefer Alt. 1.</w:t>
            </w:r>
          </w:p>
        </w:tc>
      </w:tr>
      <w:tr w:rsidR="00710AD4" w14:paraId="4CF503BD" w14:textId="77777777" w:rsidTr="00710AD4">
        <w:tc>
          <w:tcPr>
            <w:tcW w:w="1936" w:type="dxa"/>
          </w:tcPr>
          <w:p w14:paraId="6E34F997" w14:textId="77777777" w:rsidR="00710AD4" w:rsidRDefault="009A1745">
            <w:pPr>
              <w:rPr>
                <w:rFonts w:eastAsia="SimSun"/>
                <w:lang w:eastAsia="zh-CN"/>
              </w:rPr>
            </w:pPr>
            <w:r>
              <w:rPr>
                <w:rFonts w:eastAsia="SimSun"/>
                <w:lang w:eastAsia="zh-CN"/>
              </w:rPr>
              <w:t xml:space="preserve">Nokia </w:t>
            </w:r>
          </w:p>
        </w:tc>
        <w:tc>
          <w:tcPr>
            <w:tcW w:w="7837" w:type="dxa"/>
          </w:tcPr>
          <w:p w14:paraId="01581071" w14:textId="77777777" w:rsidR="00710AD4" w:rsidRDefault="009A1745">
            <w:pPr>
              <w:spacing w:after="0" w:afterAutospacing="0"/>
              <w:rPr>
                <w:rFonts w:eastAsia="SimSun"/>
                <w:lang w:eastAsia="zh-CN"/>
              </w:rPr>
            </w:pPr>
            <w:r>
              <w:rPr>
                <w:rFonts w:eastAsia="SimSun"/>
                <w:lang w:eastAsia="zh-CN"/>
              </w:rPr>
              <w:t>5-2-4a-v1</w:t>
            </w:r>
          </w:p>
          <w:p w14:paraId="2A7B78D2" w14:textId="77777777" w:rsidR="00710AD4" w:rsidRDefault="009A1745">
            <w:pPr>
              <w:numPr>
                <w:ilvl w:val="0"/>
                <w:numId w:val="14"/>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it would be better to configure separate reporting config(s) fo</w:t>
            </w:r>
            <w:r>
              <w:t xml:space="preserve">r LTM. </w:t>
            </w:r>
          </w:p>
          <w:p w14:paraId="5DD6EBDA" w14:textId="77777777" w:rsidR="00710AD4" w:rsidRDefault="009A1745">
            <w:pPr>
              <w:spacing w:after="0" w:afterAutospacing="0"/>
              <w:rPr>
                <w:rFonts w:eastAsia="SimSun"/>
                <w:lang w:eastAsia="zh-CN"/>
              </w:rPr>
            </w:pPr>
            <w:r>
              <w:rPr>
                <w:rFonts w:eastAsia="SimSun"/>
                <w:lang w:eastAsia="zh-CN"/>
              </w:rPr>
              <w:t>5-2-4b-v1 – Support</w:t>
            </w:r>
          </w:p>
          <w:p w14:paraId="1922EE31" w14:textId="77777777" w:rsidR="00710AD4" w:rsidRDefault="00710AD4">
            <w:pPr>
              <w:spacing w:after="0" w:afterAutospacing="0"/>
              <w:rPr>
                <w:rFonts w:eastAsia="SimSun"/>
                <w:lang w:eastAsia="zh-CN"/>
              </w:rPr>
            </w:pPr>
          </w:p>
          <w:p w14:paraId="6C187D74" w14:textId="77777777" w:rsidR="00710AD4" w:rsidRDefault="009A1745">
            <w:pPr>
              <w:spacing w:after="0" w:afterAutospacing="0"/>
              <w:rPr>
                <w:rFonts w:eastAsia="SimSun"/>
                <w:lang w:eastAsia="zh-CN"/>
              </w:rPr>
            </w:pPr>
            <w:r>
              <w:rPr>
                <w:rFonts w:eastAsia="SimSun"/>
                <w:lang w:eastAsia="zh-CN"/>
              </w:rPr>
              <w:t>5-2-4c-v1</w:t>
            </w:r>
          </w:p>
          <w:p w14:paraId="0291B911" w14:textId="77777777" w:rsidR="00710AD4" w:rsidRDefault="009A1745">
            <w:pPr>
              <w:numPr>
                <w:ilvl w:val="0"/>
                <w:numId w:val="14"/>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2B756046" w14:textId="77777777" w:rsidR="00710AD4" w:rsidRDefault="009A1745">
            <w:pPr>
              <w:spacing w:after="0" w:afterAutospacing="0"/>
              <w:rPr>
                <w:rFonts w:eastAsia="SimSun"/>
                <w:lang w:eastAsia="zh-CN"/>
              </w:rPr>
            </w:pPr>
            <w:r>
              <w:rPr>
                <w:rFonts w:eastAsia="SimSun"/>
                <w:lang w:eastAsia="zh-CN"/>
              </w:rPr>
              <w:t>5-2-4d-v1</w:t>
            </w:r>
          </w:p>
          <w:p w14:paraId="50FB1F85" w14:textId="77777777" w:rsidR="00710AD4" w:rsidRDefault="009A1745">
            <w:pPr>
              <w:numPr>
                <w:ilvl w:val="0"/>
                <w:numId w:val="14"/>
              </w:numPr>
              <w:rPr>
                <w:rFonts w:eastAsia="SimSun"/>
                <w:lang w:eastAsia="zh-CN"/>
              </w:rPr>
            </w:pPr>
            <w:r>
              <w:rPr>
                <w:rFonts w:eastAsia="SimSun"/>
                <w:lang w:eastAsia="zh-CN"/>
              </w:rPr>
              <w:t xml:space="preserve">Alt 1, but we don’t need any more details of an SSB in the </w:t>
            </w:r>
            <w:r>
              <w:rPr>
                <w:rFonts w:eastAsia="SimSun"/>
                <w:lang w:eastAsia="zh-CN"/>
              </w:rPr>
              <w:t>reporting configuration other than indicating which SSBs to be measured for reporting. The measurement RS configuration should include all other details of an SSB (i.e., PCI, frequency, and timing info)</w:t>
            </w:r>
          </w:p>
        </w:tc>
      </w:tr>
      <w:tr w:rsidR="00710AD4" w14:paraId="4AAD3F0A" w14:textId="77777777" w:rsidTr="00710AD4">
        <w:tc>
          <w:tcPr>
            <w:tcW w:w="1936" w:type="dxa"/>
          </w:tcPr>
          <w:p w14:paraId="6E9D3C01" w14:textId="77777777" w:rsidR="00710AD4" w:rsidRDefault="009A1745">
            <w:r>
              <w:rPr>
                <w:rFonts w:eastAsia="SimSun"/>
                <w:lang w:eastAsia="zh-CN"/>
              </w:rPr>
              <w:t>MediaTek</w:t>
            </w:r>
          </w:p>
        </w:tc>
        <w:tc>
          <w:tcPr>
            <w:tcW w:w="7837" w:type="dxa"/>
          </w:tcPr>
          <w:p w14:paraId="2113E41B" w14:textId="77777777" w:rsidR="00710AD4" w:rsidRDefault="009A1745">
            <w:pPr>
              <w:rPr>
                <w:rFonts w:eastAsia="SimSun"/>
                <w:lang w:eastAsia="zh-CN"/>
              </w:rPr>
            </w:pPr>
            <w:r>
              <w:rPr>
                <w:rFonts w:eastAsia="SimSun"/>
                <w:lang w:eastAsia="zh-CN"/>
              </w:rPr>
              <w:t>For 5-2-4a-v1, we think the second bullet s</w:t>
            </w:r>
            <w:r>
              <w:rPr>
                <w:rFonts w:eastAsia="SimSun"/>
                <w:lang w:eastAsia="zh-CN"/>
              </w:rPr>
              <w:t>hould also be determined by RAN2?</w:t>
            </w:r>
          </w:p>
          <w:p w14:paraId="1322AF76" w14:textId="77777777" w:rsidR="00710AD4" w:rsidRDefault="009A1745">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34B1F891" w14:textId="77777777" w:rsidR="00710AD4" w:rsidRDefault="009A1745">
            <w:pPr>
              <w:rPr>
                <w:rFonts w:eastAsia="SimSun"/>
                <w:lang w:eastAsia="zh-CN"/>
              </w:rPr>
            </w:pPr>
            <w:r>
              <w:rPr>
                <w:rFonts w:eastAsia="SimSun"/>
                <w:lang w:eastAsia="zh-CN"/>
              </w:rPr>
              <w:t>For 5-2-4c-v1, we prefer Alt1 main bullet but not the sub-bullet. What is the intention to perform a subset of configured RS in measurement configuration? also how to choose the subset is not clear to us. In current specification, each report configuration</w:t>
            </w:r>
            <w:r>
              <w:rPr>
                <w:rFonts w:eastAsia="SimSun"/>
                <w:lang w:eastAsia="zh-CN"/>
              </w:rPr>
              <w:t xml:space="preserve">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2A999D15" w14:textId="77777777" w:rsidR="00710AD4" w:rsidRDefault="009A1745">
            <w:pPr>
              <w:rPr>
                <w:color w:val="FF0000"/>
              </w:rPr>
            </w:pPr>
            <w:r>
              <w:rPr>
                <w:color w:val="FF0000"/>
              </w:rPr>
              <w:t>UE performs the measur</w:t>
            </w:r>
            <w:r>
              <w:rPr>
                <w:color w:val="FF0000"/>
              </w:rPr>
              <w:t xml:space="preserve">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 xml:space="preserve">configured PCIs </w:t>
            </w:r>
            <w:proofErr w:type="gramStart"/>
            <w:r>
              <w:rPr>
                <w:color w:val="FF0000"/>
                <w:highlight w:val="yellow"/>
              </w:rPr>
              <w:t>only</w:t>
            </w:r>
            <w:proofErr w:type="gramEnd"/>
          </w:p>
          <w:p w14:paraId="622BF044" w14:textId="77777777" w:rsidR="00710AD4" w:rsidRDefault="00710AD4"/>
        </w:tc>
      </w:tr>
      <w:tr w:rsidR="00710AD4" w14:paraId="76E46130" w14:textId="77777777" w:rsidTr="00710AD4">
        <w:tc>
          <w:tcPr>
            <w:tcW w:w="1936" w:type="dxa"/>
          </w:tcPr>
          <w:p w14:paraId="73583068" w14:textId="77777777" w:rsidR="00710AD4" w:rsidRDefault="009A1745">
            <w:pPr>
              <w:rPr>
                <w:rFonts w:eastAsia="SimSun"/>
                <w:lang w:eastAsia="zh-CN"/>
              </w:rPr>
            </w:pPr>
            <w:r>
              <w:rPr>
                <w:rFonts w:eastAsia="SimSun"/>
                <w:lang w:eastAsia="zh-CN"/>
              </w:rPr>
              <w:lastRenderedPageBreak/>
              <w:t>Samsung</w:t>
            </w:r>
          </w:p>
        </w:tc>
        <w:tc>
          <w:tcPr>
            <w:tcW w:w="7837" w:type="dxa"/>
          </w:tcPr>
          <w:p w14:paraId="1945F474" w14:textId="77777777" w:rsidR="00710AD4" w:rsidRDefault="009A1745">
            <w:pPr>
              <w:rPr>
                <w:rFonts w:eastAsia="SimSun"/>
                <w:lang w:val="en-US" w:eastAsia="zh-CN"/>
              </w:rPr>
            </w:pPr>
            <w:r>
              <w:rPr>
                <w:rFonts w:eastAsia="SimSun"/>
                <w:lang w:val="en-US" w:eastAsia="zh-CN"/>
              </w:rPr>
              <w:t>Proposal 5-2-4a-v1: We don’t see a necessity for RAN1 to confirm the RAN2 agreement. How t</w:t>
            </w:r>
            <w:r>
              <w:rPr>
                <w:rFonts w:eastAsia="SimSun"/>
                <w:lang w:val="en-US" w:eastAsia="zh-CN"/>
              </w:rPr>
              <w:t>he reporting configuration is defined can be left to RAN2.</w:t>
            </w:r>
          </w:p>
          <w:p w14:paraId="2BBFC48F" w14:textId="77777777" w:rsidR="00710AD4" w:rsidRDefault="009A1745">
            <w:pPr>
              <w:rPr>
                <w:rFonts w:eastAsia="SimSun"/>
                <w:lang w:eastAsia="zh-CN"/>
              </w:rPr>
            </w:pPr>
            <w:r>
              <w:rPr>
                <w:rFonts w:eastAsia="SimSun"/>
                <w:lang w:val="en-US" w:eastAsia="zh-CN"/>
              </w:rPr>
              <w:t xml:space="preserve">For the remaining proposals, we don’t see a need to introduce a subset of cells or beams for reporting. The network can always configure the cells that the UE needs to consider for reporting. When </w:t>
            </w:r>
            <w:r>
              <w:rPr>
                <w:rFonts w:eastAsia="SimSun"/>
                <w:lang w:val="en-US" w:eastAsia="zh-CN"/>
              </w:rPr>
              <w:t>a cell is no longer being considered for reporting it can be deactivated.</w:t>
            </w:r>
          </w:p>
        </w:tc>
      </w:tr>
      <w:tr w:rsidR="00710AD4" w14:paraId="0D839F83" w14:textId="77777777" w:rsidTr="00710AD4">
        <w:tc>
          <w:tcPr>
            <w:tcW w:w="1936" w:type="dxa"/>
          </w:tcPr>
          <w:p w14:paraId="327153F7"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40AF095D" w14:textId="77777777" w:rsidR="00710AD4" w:rsidRDefault="009A1745">
            <w:r>
              <w:t>Proposal 5-2-4a-v1: Support.</w:t>
            </w:r>
          </w:p>
          <w:p w14:paraId="16071E70" w14:textId="77777777" w:rsidR="00710AD4" w:rsidRDefault="009A1745">
            <w:pPr>
              <w:rPr>
                <w:color w:val="FF0000"/>
              </w:rPr>
            </w:pPr>
            <w:r>
              <w:t>Proposal 5-2-4b-v1: Support the first sub-bullet. For the second sub-bullet, agree with Qualcomm’s amendments.</w:t>
            </w:r>
          </w:p>
          <w:p w14:paraId="2A276683" w14:textId="77777777" w:rsidR="00710AD4" w:rsidRDefault="009A1745">
            <w:r>
              <w:t xml:space="preserve">Proposal 5-2-4c-v1: According to </w:t>
            </w:r>
            <w:r>
              <w:t>RAN2 agreement “</w:t>
            </w:r>
            <w:r>
              <w:rPr>
                <w:rFonts w:ascii="Arial" w:eastAsia="MS Mincho"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w:t>
            </w:r>
            <w:r>
              <w:t>guration is associated with L1 measurement RS configuration(s). Based on this linkage, a report configuration has been already associated with PCIs or its logical IDs. If so, it seems that neither Alt.1 nor Alt.2 is needed.</w:t>
            </w:r>
          </w:p>
          <w:p w14:paraId="44946F6E" w14:textId="77777777" w:rsidR="00710AD4" w:rsidRDefault="009A1745">
            <w:pPr>
              <w:rPr>
                <w:lang w:val="en-US" w:eastAsia="zh-CN"/>
              </w:rPr>
            </w:pPr>
            <w:r>
              <w:t>Proposal 5-2-4d-v1: Support.</w:t>
            </w:r>
          </w:p>
        </w:tc>
      </w:tr>
      <w:tr w:rsidR="00710AD4" w14:paraId="199FD677" w14:textId="77777777" w:rsidTr="00710AD4">
        <w:tc>
          <w:tcPr>
            <w:tcW w:w="1936" w:type="dxa"/>
          </w:tcPr>
          <w:p w14:paraId="0D8B222F" w14:textId="77777777" w:rsidR="00710AD4" w:rsidRDefault="009A1745">
            <w:pPr>
              <w:rPr>
                <w:rFonts w:eastAsia="Malgun Gothic"/>
                <w:lang w:val="en-US" w:eastAsia="ko-KR"/>
              </w:rPr>
            </w:pPr>
            <w:r>
              <w:rPr>
                <w:rFonts w:eastAsia="Malgun Gothic" w:hint="eastAsia"/>
                <w:lang w:val="en-US" w:eastAsia="ko-KR"/>
              </w:rPr>
              <w:t>LG</w:t>
            </w:r>
          </w:p>
        </w:tc>
        <w:tc>
          <w:tcPr>
            <w:tcW w:w="7837" w:type="dxa"/>
          </w:tcPr>
          <w:p w14:paraId="2DAB2464" w14:textId="77777777" w:rsidR="00710AD4" w:rsidRDefault="009A1745">
            <w:pPr>
              <w:rPr>
                <w:rFonts w:eastAsia="Malgun Gothic"/>
                <w:lang w:val="en-US" w:eastAsia="ko-KR"/>
              </w:rPr>
            </w:pPr>
            <w:r>
              <w:rPr>
                <w:rFonts w:eastAsia="Malgun Gothic" w:hint="eastAsia"/>
                <w:lang w:val="en-US" w:eastAsia="ko-KR"/>
              </w:rPr>
              <w:t>Similar understanding with Samsung for the above proposals.</w:t>
            </w:r>
          </w:p>
        </w:tc>
      </w:tr>
      <w:tr w:rsidR="00710AD4" w14:paraId="14B96DE7" w14:textId="77777777" w:rsidTr="00710AD4">
        <w:tc>
          <w:tcPr>
            <w:tcW w:w="1936" w:type="dxa"/>
          </w:tcPr>
          <w:p w14:paraId="23F3474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7035E64" w14:textId="77777777" w:rsidR="00710AD4" w:rsidRDefault="009A1745">
            <w:r>
              <w:t>Proposal 5-2-4a-v1: Support. And we prefer alt.1.</w:t>
            </w:r>
          </w:p>
          <w:p w14:paraId="6749011C" w14:textId="77777777" w:rsidR="00710AD4" w:rsidRDefault="009A1745">
            <w:r>
              <w:t>Proposal 5-2-4b-v1: Support. Because at least to support different type of report, like aperiodic report, semi-persistent report and peri</w:t>
            </w:r>
            <w:r>
              <w:t xml:space="preserve">odic report, multiple report configurations can be configured to a UE. </w:t>
            </w:r>
          </w:p>
          <w:p w14:paraId="76BC86C1" w14:textId="77777777" w:rsidR="00710AD4" w:rsidRDefault="009A1745">
            <w:r>
              <w:t>Proposal 5-2-4c-v1: Fine</w:t>
            </w:r>
          </w:p>
          <w:p w14:paraId="398A966C" w14:textId="77777777" w:rsidR="00710AD4" w:rsidRDefault="009A1745">
            <w:r>
              <w:t>Proposal 5-2-4d-v1: Not support. From our understanding, the SSB information is configured in L1 measurement RS configuration.</w:t>
            </w:r>
          </w:p>
        </w:tc>
      </w:tr>
      <w:tr w:rsidR="00710AD4" w14:paraId="35537534" w14:textId="77777777" w:rsidTr="00710AD4">
        <w:tc>
          <w:tcPr>
            <w:tcW w:w="1936" w:type="dxa"/>
          </w:tcPr>
          <w:p w14:paraId="28B9E108"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7DFAA687" w14:textId="77777777" w:rsidR="00710AD4" w:rsidRDefault="009A1745">
            <w:r>
              <w:t xml:space="preserve">Proposal </w:t>
            </w:r>
            <w:r>
              <w:t>5-2-4a-v1: similar view as SS/LG.</w:t>
            </w:r>
          </w:p>
          <w:p w14:paraId="13D372D8" w14:textId="77777777" w:rsidR="00710AD4" w:rsidRDefault="009A1745">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w:t>
            </w:r>
            <w:r>
              <w:t>rom serving cell and candidate cells should be included?</w:t>
            </w:r>
          </w:p>
          <w:p w14:paraId="31E98E3A" w14:textId="77777777" w:rsidR="00710AD4" w:rsidRDefault="009A1745">
            <w:r>
              <w:lastRenderedPageBreak/>
              <w:t>Proposal 5-2-4c-v1: prefer Alt1.</w:t>
            </w:r>
          </w:p>
          <w:p w14:paraId="68022507" w14:textId="77777777" w:rsidR="00710AD4" w:rsidRDefault="009A1745">
            <w:pPr>
              <w:rPr>
                <w:rFonts w:eastAsia="SimSun"/>
                <w:lang w:eastAsia="zh-CN"/>
              </w:rPr>
            </w:pPr>
            <w:r>
              <w:t>Proposal 5-2-4d-v1: The proposal is not clear to us. In our views, the SSBs are configured in L1 measurement RS configuration, and UE selects and reports some SSBs in</w:t>
            </w:r>
            <w:r>
              <w:t xml:space="preserve"> the report based on configuration.</w:t>
            </w:r>
          </w:p>
        </w:tc>
      </w:tr>
      <w:tr w:rsidR="00710AD4" w14:paraId="7022EE4A" w14:textId="77777777" w:rsidTr="00710AD4">
        <w:tc>
          <w:tcPr>
            <w:tcW w:w="1936" w:type="dxa"/>
          </w:tcPr>
          <w:p w14:paraId="5DC428CD"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Pr>
          <w:p w14:paraId="495E234E" w14:textId="77777777" w:rsidR="00710AD4" w:rsidRDefault="009A1745">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3B7D3137" w14:textId="77777777" w:rsidR="00710AD4" w:rsidRDefault="009A1745">
            <w:pPr>
              <w:rPr>
                <w:rFonts w:eastAsia="SimSun"/>
                <w:lang w:val="en-US" w:eastAsia="zh-CN"/>
              </w:rPr>
            </w:pPr>
            <w:r>
              <w:rPr>
                <w:rFonts w:eastAsia="SimSun" w:hint="eastAsia"/>
                <w:b/>
                <w:bCs/>
                <w:lang w:val="en-US" w:eastAsia="zh-CN"/>
              </w:rPr>
              <w:t>Pro</w:t>
            </w:r>
            <w:r>
              <w:rPr>
                <w:rFonts w:eastAsia="SimSun" w:hint="eastAsia"/>
                <w:b/>
                <w:bCs/>
                <w:lang w:val="en-US" w:eastAsia="zh-CN"/>
              </w:rPr>
              <w:t>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w:t>
            </w:r>
            <w:r>
              <w:rPr>
                <w:rFonts w:eastAsia="SimSun" w:hint="eastAsia"/>
                <w:lang w:val="en-US" w:eastAsia="zh-CN"/>
              </w:rPr>
              <w:t>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w:t>
            </w:r>
            <w:r>
              <w:rPr>
                <w:rFonts w:eastAsia="SimSun" w:hint="eastAsia"/>
                <w:lang w:val="en-US" w:eastAsia="zh-CN"/>
              </w:rPr>
              <w:t>ion in RAN1 and need to wait for RAN2 progress on related issues at this meeting.</w:t>
            </w:r>
          </w:p>
          <w:p w14:paraId="4CD5E891" w14:textId="77777777" w:rsidR="00710AD4" w:rsidRDefault="009A1745">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4547D77F" w14:textId="77777777" w:rsidR="00710AD4" w:rsidRDefault="00710AD4">
            <w:pPr>
              <w:rPr>
                <w:rFonts w:eastAsia="SimSun"/>
                <w:lang w:val="en-US" w:eastAsia="zh-CN"/>
              </w:rPr>
            </w:pPr>
          </w:p>
        </w:tc>
      </w:tr>
      <w:tr w:rsidR="00710AD4" w14:paraId="04096D21" w14:textId="77777777" w:rsidTr="00710AD4">
        <w:tc>
          <w:tcPr>
            <w:tcW w:w="1936" w:type="dxa"/>
          </w:tcPr>
          <w:p w14:paraId="071C6DD8" w14:textId="77777777" w:rsidR="00710AD4" w:rsidRDefault="009A1745">
            <w:pPr>
              <w:rPr>
                <w:rFonts w:eastAsia="SimSun"/>
                <w:lang w:eastAsia="zh-CN"/>
              </w:rPr>
            </w:pPr>
            <w:r>
              <w:rPr>
                <w:rFonts w:eastAsia="SimSun" w:hint="eastAsia"/>
                <w:lang w:eastAsia="zh-CN"/>
              </w:rPr>
              <w:t>CATT</w:t>
            </w:r>
          </w:p>
        </w:tc>
        <w:tc>
          <w:tcPr>
            <w:tcW w:w="7837" w:type="dxa"/>
          </w:tcPr>
          <w:p w14:paraId="68AEACBE" w14:textId="77777777" w:rsidR="00710AD4" w:rsidRDefault="009A1745">
            <w:pPr>
              <w:rPr>
                <w:rFonts w:eastAsia="SimSun"/>
                <w:lang w:eastAsia="zh-CN"/>
              </w:rPr>
            </w:pPr>
            <w:r>
              <w:rPr>
                <w:rFonts w:eastAsia="SimSun" w:hint="eastAsia"/>
                <w:lang w:eastAsia="zh-CN"/>
              </w:rPr>
              <w:t>For FL Proposal 5-2-4a-v1, support.</w:t>
            </w:r>
          </w:p>
          <w:p w14:paraId="1025D47C" w14:textId="77777777" w:rsidR="00710AD4" w:rsidRDefault="009A1745">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16555C43" w14:textId="77777777" w:rsidR="00710AD4" w:rsidRDefault="009A1745">
            <w:pPr>
              <w:rPr>
                <w:rFonts w:eastAsia="SimSun"/>
                <w:lang w:eastAsia="zh-CN"/>
              </w:rPr>
            </w:pPr>
            <w:r>
              <w:rPr>
                <w:rFonts w:eastAsia="SimSun" w:hint="eastAsia"/>
                <w:lang w:eastAsia="zh-CN"/>
              </w:rPr>
              <w:t xml:space="preserve">For FL Proposal 5-2-4c-v1, support Alt.1 and support to </w:t>
            </w:r>
            <w:r>
              <w:rPr>
                <w:rFonts w:eastAsia="SimSun"/>
                <w:lang w:eastAsia="zh-CN"/>
              </w:rPr>
              <w:t>perform subset selection</w:t>
            </w:r>
            <w:r>
              <w:rPr>
                <w:rFonts w:eastAsia="SimSun" w:hint="eastAsia"/>
                <w:lang w:eastAsia="zh-CN"/>
              </w:rPr>
              <w:t>.</w:t>
            </w:r>
          </w:p>
          <w:p w14:paraId="63C12731" w14:textId="77777777" w:rsidR="00710AD4" w:rsidRDefault="009A1745">
            <w:pPr>
              <w:rPr>
                <w:rFonts w:eastAsia="SimSun"/>
                <w:lang w:eastAsia="zh-CN"/>
              </w:rPr>
            </w:pPr>
            <w:r>
              <w:rPr>
                <w:rFonts w:eastAsia="SimSun" w:hint="eastAsia"/>
                <w:lang w:eastAsia="zh-CN"/>
              </w:rPr>
              <w:t>For FL Proposal 5-2-4d-v1, support Alt. 1.</w:t>
            </w:r>
          </w:p>
        </w:tc>
      </w:tr>
      <w:tr w:rsidR="00710AD4" w14:paraId="48110298" w14:textId="77777777" w:rsidTr="00710AD4">
        <w:tc>
          <w:tcPr>
            <w:tcW w:w="1936" w:type="dxa"/>
          </w:tcPr>
          <w:p w14:paraId="78AC34CC"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01725D97" w14:textId="77777777" w:rsidR="00710AD4" w:rsidRDefault="009A1745">
            <w:r>
              <w:t>Proposal 5-2-4a-v1: Support and prefer Alt1 to reuse the CSI framework.</w:t>
            </w:r>
          </w:p>
          <w:p w14:paraId="1B7D177D" w14:textId="77777777" w:rsidR="00710AD4" w:rsidRDefault="009A1745">
            <w:r>
              <w:t>Proposal 5-2-4b-v1: Support</w:t>
            </w:r>
          </w:p>
          <w:p w14:paraId="28FAE1A4" w14:textId="77777777" w:rsidR="00710AD4" w:rsidRDefault="009A1745">
            <w:r>
              <w:t>Proposal 5-2-4c-v1: RAN</w:t>
            </w:r>
            <w:r>
              <w:t>2 has agreed that each SSB associated with a beam report for LTM is associated with a PCI or logical ID, why it should be configured again in the report configuration?</w:t>
            </w:r>
          </w:p>
          <w:p w14:paraId="3BAF1DA4" w14:textId="77777777" w:rsidR="00710AD4" w:rsidRDefault="009A1745">
            <w:pPr>
              <w:rPr>
                <w:rFonts w:eastAsia="SimSun"/>
                <w:lang w:eastAsia="zh-CN"/>
              </w:rPr>
            </w:pPr>
            <w:r>
              <w:t>Proposal 5-2-4d-v1: Not support since the information has been provided in the RS config</w:t>
            </w:r>
            <w:r>
              <w:t>uration.</w:t>
            </w:r>
          </w:p>
        </w:tc>
      </w:tr>
      <w:tr w:rsidR="00710AD4" w14:paraId="43C1E057" w14:textId="77777777" w:rsidTr="00710AD4">
        <w:tc>
          <w:tcPr>
            <w:tcW w:w="1936" w:type="dxa"/>
          </w:tcPr>
          <w:p w14:paraId="4F9D537D" w14:textId="77777777" w:rsidR="00710AD4" w:rsidRDefault="009A1745">
            <w:pPr>
              <w:rPr>
                <w:rFonts w:eastAsia="Malgun Gothic"/>
                <w:lang w:val="en-US" w:eastAsia="ko-KR"/>
              </w:rPr>
            </w:pPr>
            <w:r>
              <w:rPr>
                <w:rFonts w:eastAsia="Malgun Gothic"/>
                <w:lang w:val="en-US" w:eastAsia="ko-KR"/>
              </w:rPr>
              <w:t>Ericsson</w:t>
            </w:r>
          </w:p>
        </w:tc>
        <w:tc>
          <w:tcPr>
            <w:tcW w:w="7837" w:type="dxa"/>
          </w:tcPr>
          <w:p w14:paraId="6198CD2E" w14:textId="77777777" w:rsidR="00710AD4" w:rsidRDefault="009A1745">
            <w:r>
              <w:t xml:space="preserve">Proposal 5-2-4a v1: support. Alt1 vs Alt2 can be left to </w:t>
            </w:r>
            <w:proofErr w:type="gramStart"/>
            <w:r>
              <w:t>RAN2</w:t>
            </w:r>
            <w:proofErr w:type="gramEnd"/>
          </w:p>
          <w:p w14:paraId="3E0457B2" w14:textId="77777777" w:rsidR="00710AD4" w:rsidRDefault="009A1745">
            <w:r>
              <w:t>Proposal 5-2-4b v1: support</w:t>
            </w:r>
          </w:p>
          <w:p w14:paraId="47A5166A" w14:textId="77777777" w:rsidR="00710AD4" w:rsidRDefault="009A1745">
            <w:r>
              <w:t xml:space="preserve">Proposal 5-2-4c v1: This is unclear: the distinction made is between “report configuration” and “L1 measurement RS configuration”, and the alternatives </w:t>
            </w:r>
            <w:r>
              <w:lastRenderedPageBreak/>
              <w:t xml:space="preserve">seem to be related to the L1 measurement configuration, where we already agreed what to include. </w:t>
            </w:r>
          </w:p>
          <w:p w14:paraId="2359B6AD" w14:textId="77777777" w:rsidR="00710AD4" w:rsidRDefault="009A1745">
            <w:pPr>
              <w:tabs>
                <w:tab w:val="left" w:pos="1740"/>
              </w:tabs>
              <w:rPr>
                <w:rFonts w:eastAsia="Malgun Gothic"/>
                <w:lang w:eastAsia="ko-KR"/>
              </w:rPr>
            </w:pPr>
            <w:r>
              <w:t>Propos</w:t>
            </w:r>
            <w:r>
              <w:t>al 5-2-4d v1: This is unclear: the distinction made is between “report configuration” and “L1 measurement RS configuration”, and the alternatives seem to be related to the L1 measurement configuration, where we already agreed what to include.</w:t>
            </w:r>
          </w:p>
        </w:tc>
      </w:tr>
      <w:tr w:rsidR="00710AD4" w14:paraId="387A49BF" w14:textId="77777777" w:rsidTr="00710AD4">
        <w:tc>
          <w:tcPr>
            <w:tcW w:w="1936" w:type="dxa"/>
          </w:tcPr>
          <w:p w14:paraId="7FC84D1B" w14:textId="77777777" w:rsidR="00710AD4" w:rsidRDefault="009A1745">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42430D67" w14:textId="77777777" w:rsidR="00710AD4" w:rsidRDefault="009A1745">
            <w:pPr>
              <w:rPr>
                <w:rFonts w:eastAsia="SimSun"/>
                <w:lang w:val="en-US" w:eastAsia="zh-CN"/>
              </w:rPr>
            </w:pPr>
            <w:r>
              <w:rPr>
                <w:rFonts w:eastAsia="SimSun"/>
                <w:b/>
                <w:bCs/>
                <w:lang w:val="en-US" w:eastAsia="zh-CN"/>
              </w:rPr>
              <w:t>Proposa</w:t>
            </w:r>
            <w:r>
              <w:rPr>
                <w:rFonts w:eastAsia="SimSun"/>
                <w:b/>
                <w:bCs/>
                <w:lang w:val="en-US" w:eastAsia="zh-CN"/>
              </w:rPr>
              <w:t>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2166075B" w14:textId="77777777" w:rsidR="00710AD4" w:rsidRDefault="009A1745">
            <w:pPr>
              <w:rPr>
                <w:rFonts w:eastAsia="SimSun"/>
                <w:lang w:val="en-US" w:eastAsia="zh-CN"/>
              </w:rPr>
            </w:pPr>
            <w:r>
              <w:rPr>
                <w:rFonts w:eastAsia="SimSun"/>
                <w:b/>
                <w:bCs/>
                <w:lang w:val="en-US" w:eastAsia="zh-CN"/>
              </w:rPr>
              <w:t>Proposal 5-</w:t>
            </w:r>
            <w:r>
              <w:rPr>
                <w:rFonts w:eastAsia="SimSun"/>
                <w:b/>
                <w:bCs/>
                <w:lang w:val="en-US" w:eastAsia="zh-CN"/>
              </w:rPr>
              <w:t xml:space="preserve">2-4b-v1: </w:t>
            </w:r>
            <w:r>
              <w:rPr>
                <w:rFonts w:eastAsia="SimSun"/>
                <w:lang w:val="en-US" w:eastAsia="zh-CN"/>
              </w:rPr>
              <w:t>In our view, “L1 measurement RS configuration” in the second bullet means the measurement RS resource associated with the report configuration, while “L1 measurement configuration” in the sub-bullet means measurement configuration for candidate ce</w:t>
            </w:r>
            <w:r>
              <w:rPr>
                <w:rFonts w:eastAsia="SimSun"/>
                <w:lang w:val="en-US" w:eastAsia="zh-CN"/>
              </w:rPr>
              <w:t>ll(s). In the current CSI framework, only one measurement resource set is associated with a report configuration, except for MTRP group-based beam report. Simultaneous reception is not considered for LTM, it is unnecessary to change the CSI framework to as</w:t>
            </w:r>
            <w:r>
              <w:rPr>
                <w:rFonts w:eastAsia="SimSun"/>
                <w:lang w:val="en-US" w:eastAsia="zh-CN"/>
              </w:rPr>
              <w:t xml:space="preserve">sociate multiple measurement resource sets with the report configuration.    </w:t>
            </w:r>
          </w:p>
          <w:p w14:paraId="6234E6DA" w14:textId="77777777" w:rsidR="00710AD4" w:rsidRDefault="009A1745">
            <w:pPr>
              <w:rPr>
                <w:rFonts w:eastAsia="SimSun"/>
                <w:lang w:val="en-US" w:eastAsia="zh-CN"/>
              </w:rPr>
            </w:pPr>
            <w:r>
              <w:rPr>
                <w:rFonts w:eastAsia="SimSun"/>
                <w:b/>
                <w:bCs/>
                <w:lang w:val="en-US" w:eastAsia="zh-CN"/>
              </w:rPr>
              <w:t xml:space="preserve">Proposal 5-2-4c-v1: </w:t>
            </w:r>
            <w:r>
              <w:rPr>
                <w:rFonts w:eastAsia="SimSun"/>
                <w:lang w:val="en-US" w:eastAsia="zh-CN"/>
              </w:rPr>
              <w:t>We support Alt.1. But according to RAN2’s agreement, PCI or logical ID and frequency information are included in indices of L1 measurement configuration for t</w:t>
            </w:r>
            <w:r>
              <w:rPr>
                <w:rFonts w:eastAsia="SimSun"/>
                <w:lang w:val="en-US" w:eastAsia="zh-CN"/>
              </w:rPr>
              <w:t xml:space="preserve">he candidate cell. And combined with Proposal 5-2-4b-v1, we revise Proposal 5-2-4c-v1 as follows: </w:t>
            </w:r>
          </w:p>
          <w:p w14:paraId="22892D43" w14:textId="77777777" w:rsidR="00710AD4" w:rsidRDefault="009A1745">
            <w:pPr>
              <w:pStyle w:val="a"/>
              <w:numPr>
                <w:ilvl w:val="1"/>
                <w:numId w:val="14"/>
              </w:numPr>
              <w:rPr>
                <w:color w:val="FF0000"/>
              </w:rPr>
            </w:pPr>
            <w:r>
              <w:rPr>
                <w:color w:val="FF0000"/>
              </w:rPr>
              <w:t xml:space="preserve">Alt. 1: </w:t>
            </w:r>
            <w:ins w:id="18" w:author="王臣玺" w:date="2023-05-22T12:10:00Z">
              <w:r>
                <w:rPr>
                  <w:color w:val="FF0000"/>
                </w:rPr>
                <w:t>Indices of L1 measurement configurations</w:t>
              </w:r>
            </w:ins>
            <w:del w:id="19" w:author="王臣玺" w:date="2023-05-22T12:10:00Z">
              <w:r>
                <w:rPr>
                  <w:color w:val="FF0000"/>
                </w:rPr>
                <w:delText>PCIs or its logical IDs with frequency information</w:delText>
              </w:r>
            </w:del>
            <w:r>
              <w:rPr>
                <w:color w:val="FF0000"/>
              </w:rPr>
              <w:t xml:space="preserve"> are included in the report </w:t>
            </w:r>
            <w:proofErr w:type="gramStart"/>
            <w:r>
              <w:rPr>
                <w:color w:val="FF0000"/>
              </w:rPr>
              <w:t>configuration</w:t>
            </w:r>
            <w:proofErr w:type="gramEnd"/>
          </w:p>
          <w:p w14:paraId="039A24AE" w14:textId="77777777" w:rsidR="00710AD4" w:rsidRDefault="009A1745">
            <w:pPr>
              <w:pStyle w:val="a"/>
              <w:numPr>
                <w:ilvl w:val="2"/>
                <w:numId w:val="14"/>
              </w:numPr>
              <w:rPr>
                <w:color w:val="FF0000"/>
              </w:rPr>
            </w:pPr>
            <w:r>
              <w:rPr>
                <w:color w:val="FF0000"/>
              </w:rPr>
              <w:t xml:space="preserve">UE </w:t>
            </w:r>
            <w:r>
              <w:rPr>
                <w:color w:val="FF0000"/>
              </w:rPr>
              <w:t>performs the measurement based on [subset of] L1 measurement RS configuration associated with the report configuration</w:t>
            </w:r>
            <w:del w:id="20" w:author="王臣玺" w:date="2023-05-22T17:03:00Z">
              <w:r>
                <w:rPr>
                  <w:color w:val="FF0000"/>
                </w:rPr>
                <w:delText xml:space="preserve">, and UE needs to detect/report the </w:delText>
              </w:r>
            </w:del>
            <w:del w:id="21" w:author="王臣玺" w:date="2023-05-22T12:11:00Z">
              <w:r>
                <w:rPr>
                  <w:color w:val="FF0000"/>
                </w:rPr>
                <w:delText xml:space="preserve">configured </w:delText>
              </w:r>
            </w:del>
            <w:del w:id="22" w:author="王臣玺" w:date="2023-05-22T17:03:00Z">
              <w:r>
                <w:rPr>
                  <w:color w:val="FF0000"/>
                </w:rPr>
                <w:delText>PCIs only.</w:delText>
              </w:r>
            </w:del>
            <w:r>
              <w:rPr>
                <w:color w:val="FF0000"/>
              </w:rPr>
              <w:t xml:space="preserve"> </w:t>
            </w:r>
          </w:p>
          <w:p w14:paraId="4B7DE9AC" w14:textId="77777777" w:rsidR="00710AD4" w:rsidRDefault="009A1745">
            <w:r>
              <w:rPr>
                <w:rFonts w:eastAsia="SimSun"/>
                <w:b/>
                <w:bCs/>
                <w:lang w:val="en-US" w:eastAsia="zh-CN"/>
              </w:rPr>
              <w:t xml:space="preserve">Proposal 5-2-4d-v1: </w:t>
            </w:r>
            <w:r>
              <w:rPr>
                <w:rFonts w:eastAsia="SimSun"/>
                <w:lang w:val="en-US" w:eastAsia="zh-CN"/>
              </w:rPr>
              <w:t>We have the same confusion about “SSB information” in the c</w:t>
            </w:r>
            <w:r>
              <w:rPr>
                <w:rFonts w:eastAsia="SimSun"/>
                <w:lang w:val="en-US" w:eastAsia="zh-CN"/>
              </w:rPr>
              <w:t xml:space="preserve">urrent proposal. </w:t>
            </w:r>
          </w:p>
        </w:tc>
      </w:tr>
      <w:tr w:rsidR="00710AD4" w14:paraId="52728253" w14:textId="77777777" w:rsidTr="00710AD4">
        <w:tc>
          <w:tcPr>
            <w:tcW w:w="1936" w:type="dxa"/>
          </w:tcPr>
          <w:p w14:paraId="466BEB32" w14:textId="77777777" w:rsidR="00710AD4" w:rsidRDefault="009A1745">
            <w:pPr>
              <w:rPr>
                <w:rFonts w:eastAsia="SimSun"/>
                <w:lang w:val="en-US" w:eastAsia="zh-CN"/>
              </w:rPr>
            </w:pPr>
            <w:r>
              <w:rPr>
                <w:rFonts w:eastAsia="SimSun"/>
                <w:lang w:val="en-US" w:eastAsia="zh-CN"/>
              </w:rPr>
              <w:t>NEC</w:t>
            </w:r>
          </w:p>
        </w:tc>
        <w:tc>
          <w:tcPr>
            <w:tcW w:w="7837" w:type="dxa"/>
          </w:tcPr>
          <w:p w14:paraId="352AA998" w14:textId="77777777" w:rsidR="00710AD4" w:rsidRDefault="009A1745">
            <w:pPr>
              <w:rPr>
                <w:rFonts w:eastAsia="SimSun"/>
                <w:lang w:val="en-US" w:eastAsia="zh-CN"/>
              </w:rPr>
            </w:pPr>
            <w:r>
              <w:rPr>
                <w:rFonts w:eastAsia="SimSun"/>
                <w:lang w:val="en-US" w:eastAsia="zh-CN"/>
              </w:rPr>
              <w:t>Fine with Proposal 5-2-4a-v1, 5-2-4b-v1</w:t>
            </w:r>
          </w:p>
          <w:p w14:paraId="40B8EA2F" w14:textId="77777777" w:rsidR="00710AD4" w:rsidRDefault="009A1745">
            <w:pPr>
              <w:rPr>
                <w:rFonts w:eastAsia="SimSun"/>
                <w:lang w:val="en-US" w:eastAsia="zh-CN"/>
              </w:rPr>
            </w:pPr>
            <w:r>
              <w:rPr>
                <w:rFonts w:eastAsia="SimSun"/>
                <w:lang w:val="en-US" w:eastAsia="zh-CN"/>
              </w:rPr>
              <w:t xml:space="preserve">Fine with Proposal 5-2-4c-v1 Alt-1) if cell ID is included in the report configuration and the measurements are based on subset of L1 measurement RS </w:t>
            </w:r>
            <w:proofErr w:type="gramStart"/>
            <w:r>
              <w:rPr>
                <w:rFonts w:eastAsia="SimSun"/>
                <w:lang w:val="en-US" w:eastAsia="zh-CN"/>
              </w:rPr>
              <w:t>configuration</w:t>
            </w:r>
            <w:proofErr w:type="gramEnd"/>
          </w:p>
          <w:p w14:paraId="10FCEF3C" w14:textId="77777777" w:rsidR="00710AD4" w:rsidRDefault="009A1745">
            <w:pPr>
              <w:rPr>
                <w:rFonts w:eastAsia="SimSun"/>
                <w:b/>
                <w:bCs/>
                <w:lang w:val="en-US" w:eastAsia="zh-CN"/>
              </w:rPr>
            </w:pPr>
            <w:r>
              <w:rPr>
                <w:rFonts w:eastAsia="SimSun"/>
                <w:lang w:val="en-US" w:eastAsia="zh-CN"/>
              </w:rPr>
              <w:t>For Proposal 5-2-4d-v1, Alt-1)</w:t>
            </w:r>
            <w:r>
              <w:rPr>
                <w:rFonts w:eastAsia="SimSun"/>
                <w:lang w:val="en-US" w:eastAsia="zh-CN"/>
              </w:rPr>
              <w:t xml:space="preserve"> if the SSB info will only need to identify a cell ID.</w:t>
            </w:r>
          </w:p>
        </w:tc>
      </w:tr>
      <w:tr w:rsidR="00710AD4" w14:paraId="61B25BB2" w14:textId="77777777" w:rsidTr="00710AD4">
        <w:tc>
          <w:tcPr>
            <w:tcW w:w="1936" w:type="dxa"/>
          </w:tcPr>
          <w:p w14:paraId="0DFE8678" w14:textId="77777777" w:rsidR="00710AD4" w:rsidRDefault="009A1745">
            <w:pPr>
              <w:rPr>
                <w:rFonts w:eastAsia="SimSun"/>
                <w:lang w:val="en-US" w:eastAsia="zh-CN"/>
              </w:rPr>
            </w:pPr>
            <w:r>
              <w:rPr>
                <w:rFonts w:eastAsia="SimSun"/>
                <w:lang w:val="en-US" w:eastAsia="zh-CN"/>
              </w:rPr>
              <w:t>IDCC</w:t>
            </w:r>
          </w:p>
        </w:tc>
        <w:tc>
          <w:tcPr>
            <w:tcW w:w="7837" w:type="dxa"/>
          </w:tcPr>
          <w:p w14:paraId="787954AD" w14:textId="77777777" w:rsidR="00710AD4" w:rsidRDefault="009A1745">
            <w:pPr>
              <w:rPr>
                <w:rFonts w:eastAsia="SimSun"/>
                <w:lang w:val="en-US" w:eastAsia="zh-CN"/>
              </w:rPr>
            </w:pPr>
            <w:r>
              <w:rPr>
                <w:rFonts w:eastAsia="SimSun"/>
                <w:lang w:val="en-US" w:eastAsia="zh-CN"/>
              </w:rPr>
              <w:t>Fine with the proposals and prefer Alt 1 for 4c and 4d.</w:t>
            </w:r>
          </w:p>
        </w:tc>
      </w:tr>
      <w:tr w:rsidR="00710AD4" w14:paraId="6FAC73D8" w14:textId="77777777" w:rsidTr="00710AD4">
        <w:tc>
          <w:tcPr>
            <w:tcW w:w="1936" w:type="dxa"/>
          </w:tcPr>
          <w:p w14:paraId="12749668" w14:textId="77777777" w:rsidR="00710AD4" w:rsidRDefault="009A1745">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7837" w:type="dxa"/>
          </w:tcPr>
          <w:p w14:paraId="1DBAC5FC" w14:textId="77777777" w:rsidR="00710AD4" w:rsidRDefault="009A1745">
            <w:pPr>
              <w:pStyle w:val="5"/>
              <w:spacing w:after="0"/>
              <w:ind w:left="389" w:hanging="389"/>
              <w:rPr>
                <w:rFonts w:ascii="Times New Roman" w:eastAsiaTheme="minorEastAsia" w:hAnsi="Times New Roman" w:cs="Times New Roman"/>
                <w:b w:val="0"/>
                <w:bCs w:val="0"/>
                <w:sz w:val="24"/>
                <w:szCs w:val="20"/>
              </w:rPr>
            </w:pPr>
            <w:r>
              <w:rPr>
                <w:rFonts w:ascii="Times New Roman" w:eastAsia="MS Gothic" w:hAnsi="Times New Roman" w:cs="Times New Roman"/>
                <w:b w:val="0"/>
                <w:bCs w:val="0"/>
                <w:sz w:val="24"/>
                <w:szCs w:val="20"/>
              </w:rPr>
              <w:t xml:space="preserve">[FL Proposal 5-2-4a-v1] </w:t>
            </w:r>
            <w:r>
              <w:rPr>
                <w:rFonts w:ascii="Times New Roman" w:eastAsia="MS Gothic" w:hAnsi="Times New Roman" w:cs="Times New Roman" w:hint="eastAsia"/>
                <w:b w:val="0"/>
                <w:bCs w:val="0"/>
                <w:sz w:val="24"/>
                <w:szCs w:val="20"/>
              </w:rPr>
              <w:t>we</w:t>
            </w:r>
            <w:r>
              <w:rPr>
                <w:rFonts w:ascii="Times New Roman" w:eastAsia="MS Gothic" w:hAnsi="Times New Roman" w:cs="Times New Roman"/>
                <w:b w:val="0"/>
                <w:bCs w:val="0"/>
                <w:sz w:val="24"/>
                <w:szCs w:val="20"/>
              </w:rPr>
              <w:t xml:space="preserve"> think the choice of IE (</w:t>
            </w:r>
            <w:r>
              <w:rPr>
                <w:rFonts w:ascii="Times New Roman" w:eastAsia="MS Gothic" w:hAnsi="Times New Roman" w:cs="Times New Roman" w:hint="eastAsia"/>
                <w:b w:val="0"/>
                <w:bCs w:val="0"/>
                <w:sz w:val="24"/>
                <w:szCs w:val="20"/>
              </w:rPr>
              <w:t>Alt</w:t>
            </w:r>
            <w:r>
              <w:rPr>
                <w:rFonts w:ascii="Times New Roman" w:eastAsia="MS Gothic" w:hAnsi="Times New Roman" w:cs="Times New Roman"/>
                <w:b w:val="0"/>
                <w:bCs w:val="0"/>
                <w:sz w:val="24"/>
                <w:szCs w:val="20"/>
              </w:rPr>
              <w:t xml:space="preserve">1 vs Alt 2) is up to RAN2. The information in the IE is more </w:t>
            </w:r>
            <w:r>
              <w:rPr>
                <w:rFonts w:ascii="Times New Roman" w:eastAsia="MS Gothic" w:hAnsi="Times New Roman" w:cs="Times New Roman"/>
                <w:b w:val="0"/>
                <w:bCs w:val="0"/>
                <w:sz w:val="24"/>
                <w:szCs w:val="20"/>
              </w:rPr>
              <w:t>important.</w:t>
            </w:r>
          </w:p>
          <w:p w14:paraId="214A22D9" w14:textId="77777777" w:rsidR="00710AD4" w:rsidRDefault="009A1745">
            <w:pPr>
              <w:pStyle w:val="5"/>
              <w:spacing w:after="0"/>
              <w:ind w:left="389" w:hanging="389"/>
              <w:rPr>
                <w:rFonts w:ascii="Times New Roman" w:eastAsia="MS Gothic" w:hAnsi="Times New Roman" w:cs="Times New Roman"/>
                <w:b w:val="0"/>
                <w:bCs w:val="0"/>
                <w:sz w:val="24"/>
                <w:szCs w:val="20"/>
              </w:rPr>
            </w:pPr>
            <w:r>
              <w:rPr>
                <w:rFonts w:ascii="Times New Roman" w:eastAsia="MS Gothic" w:hAnsi="Times New Roman" w:cs="Times New Roman"/>
                <w:b w:val="0"/>
                <w:bCs w:val="0"/>
                <w:sz w:val="24"/>
                <w:szCs w:val="20"/>
              </w:rPr>
              <w:t xml:space="preserve">[FL Proposal 5-2-4b-v1] “indices of L1 measurement configurations” is not clear to us. It depends on RAN2’s design on L1 measurement configuration, </w:t>
            </w:r>
            <w:proofErr w:type="gramStart"/>
            <w:r>
              <w:rPr>
                <w:rFonts w:ascii="Times New Roman" w:eastAsia="MS Gothic" w:hAnsi="Times New Roman" w:cs="Times New Roman"/>
                <w:b w:val="0"/>
                <w:bCs w:val="0"/>
                <w:sz w:val="24"/>
                <w:szCs w:val="20"/>
              </w:rPr>
              <w:t>e.g.</w:t>
            </w:r>
            <w:proofErr w:type="gramEnd"/>
            <w:r>
              <w:rPr>
                <w:rFonts w:ascii="Times New Roman" w:eastAsia="MS Gothic" w:hAnsi="Times New Roman" w:cs="Times New Roman"/>
                <w:b w:val="0"/>
                <w:bCs w:val="0"/>
                <w:sz w:val="24"/>
                <w:szCs w:val="20"/>
              </w:rPr>
              <w:t xml:space="preserve"> whether it is a resource set id or </w:t>
            </w:r>
            <w:proofErr w:type="spellStart"/>
            <w:r>
              <w:rPr>
                <w:rFonts w:ascii="Times New Roman" w:eastAsia="MS Gothic" w:hAnsi="Times New Roman" w:cs="Times New Roman"/>
                <w:b w:val="0"/>
                <w:bCs w:val="0"/>
                <w:sz w:val="24"/>
                <w:szCs w:val="20"/>
              </w:rPr>
              <w:t>rs</w:t>
            </w:r>
            <w:proofErr w:type="spellEnd"/>
            <w:r>
              <w:rPr>
                <w:rFonts w:ascii="Times New Roman" w:eastAsia="MS Gothic" w:hAnsi="Times New Roman" w:cs="Times New Roman"/>
                <w:b w:val="0"/>
                <w:bCs w:val="0"/>
                <w:sz w:val="24"/>
                <w:szCs w:val="20"/>
              </w:rPr>
              <w:t xml:space="preserve"> id </w:t>
            </w:r>
          </w:p>
          <w:p w14:paraId="3427B18E" w14:textId="77777777" w:rsidR="00710AD4" w:rsidRDefault="009A1745">
            <w:pPr>
              <w:pStyle w:val="5"/>
              <w:spacing w:after="0"/>
              <w:ind w:left="389" w:hanging="389"/>
              <w:rPr>
                <w:rFonts w:ascii="Times New Roman" w:eastAsia="MS Gothic" w:hAnsi="Times New Roman" w:cs="Times New Roman"/>
                <w:b w:val="0"/>
                <w:bCs w:val="0"/>
                <w:sz w:val="24"/>
                <w:szCs w:val="20"/>
              </w:rPr>
            </w:pPr>
            <w:r>
              <w:rPr>
                <w:rFonts w:ascii="Times New Roman" w:eastAsia="MS Gothic" w:hAnsi="Times New Roman" w:cs="Times New Roman"/>
                <w:b w:val="0"/>
                <w:bCs w:val="0"/>
                <w:sz w:val="24"/>
                <w:szCs w:val="20"/>
              </w:rPr>
              <w:t xml:space="preserve">[FL Proposal 5-2-4c-v1] UE need to know the PCI </w:t>
            </w:r>
            <w:r>
              <w:rPr>
                <w:rFonts w:ascii="Times New Roman" w:eastAsia="MS Gothic" w:hAnsi="Times New Roman" w:cs="Times New Roman"/>
                <w:b w:val="0"/>
                <w:bCs w:val="0"/>
                <w:sz w:val="24"/>
                <w:szCs w:val="20"/>
              </w:rPr>
              <w:t>of measurement RS before doing the measurement. However, whether such ID is explicitly included in report configuration is not clear. For example, if PCI is included in the RS configuration and RS from multiple candidate cells are configured altogether, th</w:t>
            </w:r>
            <w:r>
              <w:rPr>
                <w:rFonts w:ascii="Times New Roman" w:eastAsia="MS Gothic" w:hAnsi="Times New Roman" w:cs="Times New Roman"/>
                <w:b w:val="0"/>
                <w:bCs w:val="0"/>
                <w:sz w:val="24"/>
                <w:szCs w:val="20"/>
              </w:rPr>
              <w:t>e RS ID itself already implies the PCI. it depends on RAN2’s design on RS configuration.</w:t>
            </w:r>
          </w:p>
          <w:p w14:paraId="71D35C71" w14:textId="77777777" w:rsidR="00710AD4" w:rsidRDefault="009A1745">
            <w:pPr>
              <w:pStyle w:val="5"/>
              <w:spacing w:after="0"/>
              <w:ind w:left="389" w:hanging="389"/>
              <w:rPr>
                <w:rFonts w:ascii="Times New Roman" w:eastAsia="MS Gothic" w:hAnsi="Times New Roman" w:cs="Times New Roman"/>
                <w:b w:val="0"/>
                <w:bCs w:val="0"/>
                <w:sz w:val="24"/>
                <w:szCs w:val="20"/>
              </w:rPr>
            </w:pPr>
            <w:r>
              <w:rPr>
                <w:rFonts w:ascii="Times New Roman" w:eastAsia="MS Gothic" w:hAnsi="Times New Roman" w:cs="Times New Roman"/>
                <w:b w:val="0"/>
                <w:bCs w:val="0"/>
                <w:sz w:val="24"/>
                <w:szCs w:val="20"/>
              </w:rPr>
              <w:t>[FL Proposal 5-2-4d-v1] same comment as 5-2-4c-v1</w:t>
            </w:r>
          </w:p>
          <w:p w14:paraId="548E3C4F" w14:textId="77777777" w:rsidR="00710AD4" w:rsidRDefault="00710AD4">
            <w:pPr>
              <w:rPr>
                <w:rFonts w:eastAsia="SimSun"/>
                <w:lang w:eastAsia="zh-CN"/>
              </w:rPr>
            </w:pPr>
          </w:p>
        </w:tc>
      </w:tr>
      <w:tr w:rsidR="00570AE5" w14:paraId="6506E284" w14:textId="77777777" w:rsidTr="00710AD4">
        <w:tc>
          <w:tcPr>
            <w:tcW w:w="1936" w:type="dxa"/>
          </w:tcPr>
          <w:p w14:paraId="45E51ACE" w14:textId="7BDEA003" w:rsidR="00570AE5" w:rsidRDefault="00570AE5" w:rsidP="00570AE5">
            <w:pPr>
              <w:rPr>
                <w:rFonts w:eastAsia="SimSun"/>
                <w:lang w:eastAsia="zh-CN"/>
              </w:rPr>
            </w:pPr>
            <w:r>
              <w:rPr>
                <w:rFonts w:eastAsia="新細明體" w:hint="eastAsia"/>
                <w:lang w:eastAsia="zh-TW"/>
              </w:rPr>
              <w:t>F</w:t>
            </w:r>
            <w:r>
              <w:rPr>
                <w:rFonts w:eastAsia="新細明體"/>
                <w:lang w:eastAsia="zh-TW"/>
              </w:rPr>
              <w:t>GI</w:t>
            </w:r>
          </w:p>
        </w:tc>
        <w:tc>
          <w:tcPr>
            <w:tcW w:w="7837" w:type="dxa"/>
          </w:tcPr>
          <w:p w14:paraId="26AD80B6" w14:textId="77777777" w:rsidR="00570AE5" w:rsidRDefault="00570AE5" w:rsidP="00570AE5">
            <w:r>
              <w:t>Support Proposal 5-2-4a-v1 and 5-2-4b-v1.</w:t>
            </w:r>
          </w:p>
          <w:p w14:paraId="692F9610" w14:textId="77777777" w:rsidR="00570AE5" w:rsidRDefault="00570AE5" w:rsidP="00570AE5">
            <w:r>
              <w:t>Proposal 5-2-4c-v1: We prefer Alt1.</w:t>
            </w:r>
          </w:p>
          <w:p w14:paraId="01423C10" w14:textId="619CDCBF" w:rsidR="00570AE5" w:rsidRDefault="00570AE5" w:rsidP="00570AE5">
            <w:pPr>
              <w:rPr>
                <w:rFonts w:eastAsia="SimSun"/>
                <w:lang w:val="en-US" w:eastAsia="zh-CN"/>
              </w:rPr>
            </w:pPr>
            <w:r>
              <w:t>Proposal 5-2-4d-v1: We prefer Alt1.</w:t>
            </w:r>
          </w:p>
        </w:tc>
      </w:tr>
    </w:tbl>
    <w:p w14:paraId="542CBE57" w14:textId="77777777" w:rsidR="00710AD4" w:rsidRDefault="00710AD4"/>
    <w:p w14:paraId="538EF37C" w14:textId="77777777" w:rsidR="00710AD4" w:rsidRDefault="009A1745">
      <w:pPr>
        <w:snapToGrid/>
        <w:spacing w:after="0" w:afterAutospacing="0"/>
        <w:jc w:val="left"/>
        <w:rPr>
          <w:rFonts w:eastAsiaTheme="minorEastAsia"/>
        </w:rPr>
      </w:pPr>
      <w:r>
        <w:rPr>
          <w:rFonts w:eastAsiaTheme="minorEastAsia"/>
        </w:rPr>
        <w:br w:type="page"/>
      </w:r>
    </w:p>
    <w:p w14:paraId="2E1FBAC2" w14:textId="77777777" w:rsidR="00710AD4" w:rsidRDefault="00710AD4">
      <w:pPr>
        <w:snapToGrid/>
        <w:spacing w:after="0" w:afterAutospacing="0"/>
        <w:ind w:left="360" w:hanging="360"/>
        <w:jc w:val="left"/>
        <w:rPr>
          <w:rFonts w:eastAsiaTheme="minorEastAsia"/>
        </w:rPr>
      </w:pPr>
    </w:p>
    <w:p w14:paraId="124C6EBC" w14:textId="77777777" w:rsidR="00710AD4" w:rsidRDefault="009A1745">
      <w:pPr>
        <w:pStyle w:val="30"/>
        <w:rPr>
          <w:lang w:eastAsia="zh-CN"/>
        </w:rPr>
      </w:pPr>
      <w:r>
        <w:rPr>
          <w:lang w:eastAsia="zh-CN"/>
        </w:rPr>
        <w:t xml:space="preserve">[Closed] UE/event triggered report for L1 measurement </w:t>
      </w:r>
      <w:proofErr w:type="gramStart"/>
      <w:r>
        <w:rPr>
          <w:lang w:eastAsia="zh-CN"/>
        </w:rPr>
        <w:t>results</w:t>
      </w:r>
      <w:proofErr w:type="gramEnd"/>
    </w:p>
    <w:p w14:paraId="1940D600" w14:textId="77777777" w:rsidR="00710AD4" w:rsidRDefault="009A1745">
      <w:pPr>
        <w:pStyle w:val="5"/>
      </w:pPr>
      <w:r>
        <w:t>[Conclusion at RAN1#111]</w:t>
      </w:r>
    </w:p>
    <w:p w14:paraId="675E7E36" w14:textId="77777777" w:rsidR="00710AD4" w:rsidRDefault="009A1745">
      <w:pPr>
        <w:shd w:val="clear" w:color="auto" w:fill="FFFFFF"/>
        <w:rPr>
          <w:rFonts w:eastAsia="Batang"/>
          <w:sz w:val="20"/>
          <w:highlight w:val="green"/>
          <w:lang w:eastAsia="zh-CN"/>
        </w:rPr>
      </w:pPr>
      <w:r>
        <w:rPr>
          <w:highlight w:val="green"/>
          <w:lang w:eastAsia="zh-CN"/>
        </w:rPr>
        <w:t>Agreement </w:t>
      </w:r>
    </w:p>
    <w:p w14:paraId="2F1CD102" w14:textId="77777777" w:rsidR="00710AD4" w:rsidRDefault="009A1745">
      <w:pPr>
        <w:numPr>
          <w:ilvl w:val="0"/>
          <w:numId w:val="15"/>
        </w:numPr>
        <w:shd w:val="clear" w:color="auto" w:fill="FFFFFF"/>
        <w:snapToGrid/>
        <w:ind w:left="840"/>
        <w:rPr>
          <w:lang w:eastAsia="zh-CN"/>
        </w:rPr>
      </w:pPr>
      <w:r>
        <w:rPr>
          <w:lang w:eastAsia="zh-CN"/>
        </w:rPr>
        <w:t xml:space="preserve">For L1 </w:t>
      </w:r>
      <w:r>
        <w:rPr>
          <w:lang w:eastAsia="zh-CN"/>
        </w:rPr>
        <w:t xml:space="preserve">measurement report for Rel-18 L1/L2 mobility, if UE event triggered report for L1 measurement is supported based on further </w:t>
      </w:r>
      <w:proofErr w:type="gramStart"/>
      <w:r>
        <w:rPr>
          <w:lang w:eastAsia="zh-CN"/>
        </w:rPr>
        <w:t>study</w:t>
      </w:r>
      <w:proofErr w:type="gramEnd"/>
    </w:p>
    <w:p w14:paraId="7F8B0912" w14:textId="77777777" w:rsidR="00710AD4" w:rsidRDefault="009A1745">
      <w:pPr>
        <w:numPr>
          <w:ilvl w:val="2"/>
          <w:numId w:val="19"/>
        </w:numPr>
        <w:shd w:val="clear" w:color="auto" w:fill="FFFFFF"/>
        <w:snapToGrid/>
        <w:rPr>
          <w:lang w:eastAsia="zh-CN"/>
        </w:rPr>
      </w:pPr>
      <w:r>
        <w:rPr>
          <w:lang w:eastAsia="zh-CN"/>
        </w:rPr>
        <w:t xml:space="preserve">At least the following aspects may be </w:t>
      </w:r>
      <w:proofErr w:type="gramStart"/>
      <w:r>
        <w:rPr>
          <w:lang w:eastAsia="zh-CN"/>
        </w:rPr>
        <w:t>considered</w:t>
      </w:r>
      <w:proofErr w:type="gramEnd"/>
      <w:r>
        <w:rPr>
          <w:lang w:eastAsia="zh-CN"/>
        </w:rPr>
        <w:t xml:space="preserve"> </w:t>
      </w:r>
    </w:p>
    <w:p w14:paraId="13E80575" w14:textId="77777777" w:rsidR="00710AD4" w:rsidRDefault="009A1745">
      <w:pPr>
        <w:numPr>
          <w:ilvl w:val="3"/>
          <w:numId w:val="19"/>
        </w:numPr>
        <w:shd w:val="clear" w:color="auto" w:fill="FFFFFF"/>
        <w:snapToGrid/>
        <w:ind w:left="1418" w:hanging="158"/>
        <w:rPr>
          <w:lang w:eastAsia="zh-CN"/>
        </w:rPr>
      </w:pPr>
      <w:r>
        <w:rPr>
          <w:lang w:eastAsia="zh-CN"/>
        </w:rPr>
        <w:t>How to define UE event and exact definition of events,</w:t>
      </w:r>
    </w:p>
    <w:p w14:paraId="47260E2E" w14:textId="77777777" w:rsidR="00710AD4" w:rsidRDefault="009A1745">
      <w:pPr>
        <w:numPr>
          <w:ilvl w:val="3"/>
          <w:numId w:val="19"/>
        </w:numPr>
        <w:shd w:val="clear" w:color="auto" w:fill="FFFFFF"/>
        <w:snapToGrid/>
        <w:ind w:left="1418" w:hanging="158"/>
        <w:rPr>
          <w:lang w:eastAsia="zh-CN"/>
        </w:rPr>
      </w:pPr>
      <w:r>
        <w:rPr>
          <w:lang w:eastAsia="zh-CN"/>
        </w:rPr>
        <w:t>Report container</w:t>
      </w:r>
    </w:p>
    <w:p w14:paraId="19FAC8CA" w14:textId="77777777" w:rsidR="00710AD4" w:rsidRDefault="009A1745">
      <w:pPr>
        <w:numPr>
          <w:ilvl w:val="3"/>
          <w:numId w:val="19"/>
        </w:numPr>
        <w:shd w:val="clear" w:color="auto" w:fill="FFFFFF"/>
        <w:snapToGrid/>
        <w:ind w:left="1418" w:hanging="158"/>
        <w:rPr>
          <w:lang w:eastAsia="zh-CN"/>
        </w:rPr>
      </w:pPr>
      <w:r>
        <w:rPr>
          <w:lang w:eastAsia="zh-CN"/>
        </w:rPr>
        <w:t>Reso</w:t>
      </w:r>
      <w:r>
        <w:rPr>
          <w:lang w:eastAsia="zh-CN"/>
        </w:rPr>
        <w:t xml:space="preserve">urce allocation/assignment for UE event triggered </w:t>
      </w:r>
      <w:proofErr w:type="gramStart"/>
      <w:r>
        <w:rPr>
          <w:lang w:eastAsia="zh-CN"/>
        </w:rPr>
        <w:t>report</w:t>
      </w:r>
      <w:proofErr w:type="gramEnd"/>
      <w:r>
        <w:rPr>
          <w:lang w:eastAsia="zh-CN"/>
        </w:rPr>
        <w:t xml:space="preserve"> </w:t>
      </w:r>
    </w:p>
    <w:p w14:paraId="44F5AB33" w14:textId="77777777" w:rsidR="00710AD4" w:rsidRDefault="009A1745">
      <w:pPr>
        <w:numPr>
          <w:ilvl w:val="3"/>
          <w:numId w:val="19"/>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w:t>
      </w:r>
      <w:proofErr w:type="gramStart"/>
      <w:r>
        <w:rPr>
          <w:lang w:eastAsia="zh-CN"/>
        </w:rPr>
        <w:t>how</w:t>
      </w:r>
      <w:proofErr w:type="gramEnd"/>
    </w:p>
    <w:p w14:paraId="1FB597C0" w14:textId="77777777" w:rsidR="00710AD4" w:rsidRDefault="009A1745">
      <w:pPr>
        <w:numPr>
          <w:ilvl w:val="3"/>
          <w:numId w:val="19"/>
        </w:numPr>
        <w:shd w:val="clear" w:color="auto" w:fill="FFFFFF"/>
        <w:snapToGrid/>
        <w:ind w:left="1418" w:hanging="158"/>
        <w:rPr>
          <w:lang w:eastAsia="zh-CN"/>
        </w:rPr>
      </w:pPr>
      <w:r>
        <w:rPr>
          <w:lang w:eastAsia="zh-CN"/>
        </w:rPr>
        <w:t xml:space="preserve">Necessity to define the condition to start/stop the reporting, </w:t>
      </w:r>
    </w:p>
    <w:p w14:paraId="148B5A86" w14:textId="77777777" w:rsidR="00710AD4" w:rsidRDefault="009A1745">
      <w:pPr>
        <w:numPr>
          <w:ilvl w:val="3"/>
          <w:numId w:val="19"/>
        </w:numPr>
        <w:shd w:val="clear" w:color="auto" w:fill="FFFFFF"/>
        <w:snapToGrid/>
        <w:ind w:left="1418" w:hanging="158"/>
        <w:rPr>
          <w:lang w:eastAsia="zh-CN"/>
        </w:rPr>
      </w:pPr>
      <w:r>
        <w:rPr>
          <w:lang w:eastAsia="zh-CN"/>
        </w:rPr>
        <w:t>Contents of the report/reporting format, PCI, RS ID, measur</w:t>
      </w:r>
      <w:r>
        <w:rPr>
          <w:lang w:eastAsia="zh-CN"/>
        </w:rPr>
        <w:t>ement result etc.</w:t>
      </w:r>
    </w:p>
    <w:p w14:paraId="411C7BE1" w14:textId="77777777" w:rsidR="00710AD4" w:rsidRDefault="009A1745">
      <w:pPr>
        <w:numPr>
          <w:ilvl w:val="3"/>
          <w:numId w:val="19"/>
        </w:numPr>
        <w:shd w:val="clear" w:color="auto" w:fill="FFFFFF"/>
        <w:snapToGrid/>
        <w:ind w:left="1418" w:hanging="158"/>
        <w:rPr>
          <w:lang w:eastAsia="zh-CN"/>
        </w:rPr>
      </w:pPr>
      <w:r>
        <w:rPr>
          <w:lang w:eastAsia="zh-CN"/>
        </w:rPr>
        <w:t xml:space="preserve">The interaction with filtered L1 measurement results (if supported) </w:t>
      </w:r>
    </w:p>
    <w:p w14:paraId="7CC93F3A" w14:textId="77777777" w:rsidR="00710AD4" w:rsidRDefault="009A1745">
      <w:pPr>
        <w:numPr>
          <w:ilvl w:val="3"/>
          <w:numId w:val="19"/>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r>
        <w:rPr>
          <w:lang w:eastAsia="zh-CN"/>
        </w:rPr>
        <w:t>.</w:t>
      </w:r>
    </w:p>
    <w:p w14:paraId="4F8B81C4" w14:textId="77777777" w:rsidR="00710AD4" w:rsidRDefault="009A1745">
      <w:pPr>
        <w:numPr>
          <w:ilvl w:val="3"/>
          <w:numId w:val="19"/>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35FE130C" w14:textId="77777777" w:rsidR="00710AD4" w:rsidRDefault="009A1745">
      <w:pPr>
        <w:numPr>
          <w:ilvl w:val="3"/>
          <w:numId w:val="19"/>
        </w:numPr>
        <w:shd w:val="clear" w:color="auto" w:fill="FFFFFF"/>
        <w:snapToGrid/>
        <w:ind w:left="1418" w:hanging="158"/>
        <w:rPr>
          <w:lang w:eastAsia="zh-CN"/>
        </w:rPr>
      </w:pPr>
      <w:r>
        <w:rPr>
          <w:lang w:eastAsia="zh-CN"/>
        </w:rPr>
        <w:t xml:space="preserve">Benefit when L3 measurement is </w:t>
      </w:r>
      <w:proofErr w:type="gramStart"/>
      <w:r>
        <w:rPr>
          <w:lang w:eastAsia="zh-CN"/>
        </w:rPr>
        <w:t>involved</w:t>
      </w:r>
      <w:proofErr w:type="gramEnd"/>
      <w:r>
        <w:t xml:space="preserve"> </w:t>
      </w:r>
    </w:p>
    <w:p w14:paraId="6F2D7AD7" w14:textId="77777777" w:rsidR="00710AD4" w:rsidRDefault="009A1745">
      <w:pPr>
        <w:pStyle w:val="5"/>
      </w:pPr>
      <w:r>
        <w:t xml:space="preserve">[Conclusion at RAN1#112] </w:t>
      </w:r>
    </w:p>
    <w:p w14:paraId="3ECE6EE2" w14:textId="77777777" w:rsidR="00710AD4" w:rsidRDefault="009A1745">
      <w:r>
        <w:t>The following FL proposal was not treated during RAN1#112 because of t</w:t>
      </w:r>
      <w:r>
        <w:t xml:space="preserve">he lack of </w:t>
      </w:r>
      <w:proofErr w:type="gramStart"/>
      <w:r>
        <w:t>time</w:t>
      </w:r>
      <w:proofErr w:type="gramEnd"/>
    </w:p>
    <w:p w14:paraId="1080B9C8" w14:textId="77777777" w:rsidR="00710AD4" w:rsidRDefault="009A1745">
      <w:pPr>
        <w:rPr>
          <w:b/>
          <w:bCs/>
          <w:u w:val="single"/>
        </w:rPr>
      </w:pPr>
      <w:r>
        <w:rPr>
          <w:rFonts w:hint="eastAsia"/>
          <w:b/>
          <w:bCs/>
          <w:u w:val="single"/>
        </w:rPr>
        <w:t>A</w:t>
      </w:r>
      <w:r>
        <w:rPr>
          <w:b/>
          <w:bCs/>
          <w:u w:val="single"/>
        </w:rPr>
        <w:t xml:space="preserve">lt 1 </w:t>
      </w:r>
    </w:p>
    <w:p w14:paraId="3563F3CA" w14:textId="77777777" w:rsidR="00710AD4" w:rsidRDefault="009A1745">
      <w:pPr>
        <w:pStyle w:val="a"/>
        <w:numPr>
          <w:ilvl w:val="0"/>
          <w:numId w:val="20"/>
        </w:numPr>
      </w:pPr>
      <w:r>
        <w:rPr>
          <w:rFonts w:hint="eastAsia"/>
        </w:rPr>
        <w:t>U</w:t>
      </w:r>
      <w:r>
        <w:t>E event triggered report for L1 measurement is supported with the following design principle:</w:t>
      </w:r>
    </w:p>
    <w:p w14:paraId="568C66D2"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 xml:space="preserve">ed by </w:t>
      </w:r>
      <w:proofErr w:type="gramStart"/>
      <w:r>
        <w:rPr>
          <w:lang w:val="en-US"/>
        </w:rPr>
        <w:t>RRC</w:t>
      </w:r>
      <w:proofErr w:type="gramEnd"/>
    </w:p>
    <w:p w14:paraId="63516958" w14:textId="77777777" w:rsidR="00710AD4" w:rsidRDefault="009A1745">
      <w:pPr>
        <w:numPr>
          <w:ilvl w:val="2"/>
          <w:numId w:val="20"/>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454333C1"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3E254456" w14:textId="77777777" w:rsidR="00710AD4" w:rsidRDefault="009A1745">
      <w:pPr>
        <w:numPr>
          <w:ilvl w:val="2"/>
          <w:numId w:val="20"/>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36BB6D30"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4F588B06" w14:textId="77777777" w:rsidR="00710AD4" w:rsidRDefault="009A1745">
      <w:pPr>
        <w:numPr>
          <w:ilvl w:val="2"/>
          <w:numId w:val="20"/>
        </w:numPr>
        <w:rPr>
          <w:strike/>
          <w:lang w:val="en-US"/>
        </w:rPr>
      </w:pPr>
      <w:proofErr w:type="spellStart"/>
      <w:r>
        <w:rPr>
          <w:rFonts w:hint="eastAsia"/>
          <w:strike/>
          <w:lang w:val="en-US"/>
        </w:rPr>
        <w:t>Scell</w:t>
      </w:r>
      <w:proofErr w:type="spellEnd"/>
      <w:r>
        <w:rPr>
          <w:rFonts w:hint="eastAsia"/>
          <w:strike/>
          <w:lang w:val="en-US"/>
        </w:rPr>
        <w:t xml:space="preserve"> BFR framework</w:t>
      </w:r>
    </w:p>
    <w:p w14:paraId="12DA550D"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5CFD8E77" w14:textId="77777777" w:rsidR="00710AD4" w:rsidRDefault="009A1745">
      <w:pPr>
        <w:numPr>
          <w:ilvl w:val="2"/>
          <w:numId w:val="20"/>
        </w:numPr>
        <w:rPr>
          <w:lang w:val="en-US"/>
        </w:rPr>
      </w:pPr>
      <w:r>
        <w:rPr>
          <w:lang w:val="en-US"/>
        </w:rPr>
        <w:lastRenderedPageBreak/>
        <w:t>Time To Trigger (TTT) is introduced and time duration is configured by RRC, where UE even</w:t>
      </w:r>
      <w:r>
        <w:rPr>
          <w:lang w:val="en-US"/>
        </w:rPr>
        <w:t xml:space="preserve">t triggered report is performed when the configured event is continuously fulfilled within the configured time duration. </w:t>
      </w:r>
    </w:p>
    <w:p w14:paraId="064F54A9"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2C6F7A50"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w:t>
      </w:r>
      <w:r>
        <w:rPr>
          <w:rFonts w:hint="eastAsia"/>
          <w:lang w:val="en-US"/>
        </w:rPr>
        <w:t>lfillment of the event condition</w:t>
      </w:r>
      <w:r>
        <w:rPr>
          <w:lang w:val="en-US"/>
        </w:rPr>
        <w:t xml:space="preserve"> to </w:t>
      </w:r>
      <w:proofErr w:type="spellStart"/>
      <w:r>
        <w:rPr>
          <w:lang w:val="en-US"/>
        </w:rPr>
        <w:t>gNB</w:t>
      </w:r>
      <w:proofErr w:type="spellEnd"/>
      <w:r>
        <w:rPr>
          <w:lang w:val="en-US"/>
        </w:rPr>
        <w:t xml:space="preserve"> is </w:t>
      </w:r>
      <w:proofErr w:type="gramStart"/>
      <w:r>
        <w:rPr>
          <w:lang w:val="en-US"/>
        </w:rPr>
        <w:t>introduced</w:t>
      </w:r>
      <w:proofErr w:type="gramEnd"/>
    </w:p>
    <w:p w14:paraId="4BB41B44" w14:textId="77777777" w:rsidR="00710AD4" w:rsidRDefault="009A1745">
      <w:pPr>
        <w:numPr>
          <w:ilvl w:val="1"/>
          <w:numId w:val="20"/>
        </w:numPr>
        <w:rPr>
          <w:lang w:val="en-US"/>
        </w:rPr>
      </w:pPr>
      <w:r>
        <w:rPr>
          <w:lang w:val="en-US"/>
        </w:rPr>
        <w:t xml:space="preserve">MAC CE is used to convey the UE event triggered </w:t>
      </w:r>
      <w:proofErr w:type="gramStart"/>
      <w:r>
        <w:rPr>
          <w:lang w:val="en-US"/>
        </w:rPr>
        <w:t>report</w:t>
      </w:r>
      <w:proofErr w:type="gramEnd"/>
    </w:p>
    <w:p w14:paraId="5786CF20" w14:textId="77777777" w:rsidR="00710AD4" w:rsidRDefault="009A1745">
      <w:pPr>
        <w:numPr>
          <w:ilvl w:val="2"/>
          <w:numId w:val="20"/>
        </w:numPr>
        <w:rPr>
          <w:lang w:val="en-US"/>
        </w:rPr>
      </w:pPr>
      <w:r>
        <w:rPr>
          <w:lang w:val="en-US"/>
        </w:rPr>
        <w:t xml:space="preserve">The scheduling of PUSCH is up to </w:t>
      </w:r>
      <w:proofErr w:type="spellStart"/>
      <w:proofErr w:type="gramStart"/>
      <w:r>
        <w:rPr>
          <w:lang w:val="en-US"/>
        </w:rPr>
        <w:t>gNB</w:t>
      </w:r>
      <w:proofErr w:type="spellEnd"/>
      <w:proofErr w:type="gramEnd"/>
    </w:p>
    <w:p w14:paraId="69C4ED24" w14:textId="77777777" w:rsidR="00710AD4" w:rsidRDefault="009A1745">
      <w:pPr>
        <w:numPr>
          <w:ilvl w:val="1"/>
          <w:numId w:val="20"/>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42CA7B35" w14:textId="77777777" w:rsidR="00710AD4" w:rsidRDefault="009A1745">
      <w:pPr>
        <w:numPr>
          <w:ilvl w:val="1"/>
          <w:numId w:val="20"/>
        </w:numPr>
        <w:rPr>
          <w:lang w:val="en-US"/>
        </w:rPr>
      </w:pPr>
      <w:r>
        <w:rPr>
          <w:lang w:val="en-US"/>
        </w:rPr>
        <w:t>No f</w:t>
      </w:r>
      <w:r>
        <w:rPr>
          <w:rFonts w:hint="eastAsia"/>
          <w:lang w:val="en-US"/>
        </w:rPr>
        <w:t>iltering</w:t>
      </w:r>
      <w:r>
        <w:rPr>
          <w:lang w:val="en-US"/>
        </w:rPr>
        <w:t xml:space="preserve"> mechanism in time domain and cell level is introduced for L1 measurement </w:t>
      </w:r>
      <w:proofErr w:type="gramStart"/>
      <w:r>
        <w:rPr>
          <w:lang w:val="en-US"/>
        </w:rPr>
        <w:t>results</w:t>
      </w:r>
      <w:proofErr w:type="gramEnd"/>
    </w:p>
    <w:p w14:paraId="6CE58721"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w:t>
      </w:r>
      <w:r>
        <w:rPr>
          <w:lang w:val="en-US"/>
        </w:rPr>
        <w:t>ism</w:t>
      </w:r>
    </w:p>
    <w:p w14:paraId="3C7DE5E3"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w:t>
      </w:r>
      <w:proofErr w:type="gramStart"/>
      <w:r>
        <w:rPr>
          <w:lang w:val="en-US"/>
        </w:rPr>
        <w:t>configured</w:t>
      </w:r>
      <w:proofErr w:type="gramEnd"/>
    </w:p>
    <w:p w14:paraId="44E91AB1" w14:textId="77777777" w:rsidR="00710AD4" w:rsidRDefault="009A1745">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3DB1E15A"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6C1F067F" w14:textId="77777777" w:rsidR="00710AD4" w:rsidRDefault="009A1745">
      <w:pPr>
        <w:pStyle w:val="5"/>
      </w:pPr>
      <w:r>
        <w:t>[Conclusion at RAN1#112bis-e]</w:t>
      </w:r>
    </w:p>
    <w:p w14:paraId="7D4916F1" w14:textId="77777777" w:rsidR="00710AD4" w:rsidRDefault="009A1745">
      <w:r>
        <w:t>No conse</w:t>
      </w:r>
      <w:r>
        <w:t>nsus on the following FL proposal:</w:t>
      </w:r>
    </w:p>
    <w:p w14:paraId="78020F76"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02182213" w14:textId="77777777" w:rsidR="00710AD4" w:rsidRDefault="009A1745">
      <w:pPr>
        <w:pStyle w:val="5"/>
        <w:ind w:left="0" w:firstLineChars="0" w:firstLine="0"/>
      </w:pPr>
      <w:r>
        <w:t>[Summary of contributions]</w:t>
      </w:r>
    </w:p>
    <w:p w14:paraId="72DFDE48" w14:textId="77777777" w:rsidR="00710AD4" w:rsidRDefault="009A1745">
      <w:pPr>
        <w:pStyle w:val="a"/>
        <w:numPr>
          <w:ilvl w:val="1"/>
          <w:numId w:val="19"/>
        </w:numPr>
      </w:pPr>
      <w:r>
        <w:t xml:space="preserve">Support of UE/event triggered L1 measurement </w:t>
      </w:r>
      <w:proofErr w:type="gramStart"/>
      <w:r>
        <w:t>report</w:t>
      </w:r>
      <w:proofErr w:type="gramEnd"/>
    </w:p>
    <w:p w14:paraId="115F76E2" w14:textId="77777777" w:rsidR="00710AD4" w:rsidRDefault="009A1745">
      <w:pPr>
        <w:pStyle w:val="a"/>
        <w:numPr>
          <w:ilvl w:val="2"/>
          <w:numId w:val="19"/>
        </w:numPr>
      </w:pPr>
      <w:proofErr w:type="spellStart"/>
      <w:r>
        <w:t>Futurewei</w:t>
      </w:r>
      <w:proofErr w:type="spellEnd"/>
      <w:r>
        <w:t xml:space="preserve">, ZTE, CATT, Intel, Xiaomi, KDDI, </w:t>
      </w:r>
      <w:r>
        <w:t xml:space="preserve">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166076EC" w14:textId="77777777" w:rsidR="00710AD4" w:rsidRDefault="009A1745">
      <w:pPr>
        <w:pStyle w:val="a"/>
        <w:numPr>
          <w:ilvl w:val="1"/>
          <w:numId w:val="19"/>
        </w:numPr>
      </w:pPr>
      <w:r>
        <w:t>Not support/low priority</w:t>
      </w:r>
    </w:p>
    <w:p w14:paraId="0DBF05C4" w14:textId="77777777" w:rsidR="00710AD4" w:rsidRDefault="009A1745">
      <w:pPr>
        <w:pStyle w:val="a"/>
        <w:numPr>
          <w:ilvl w:val="2"/>
          <w:numId w:val="19"/>
        </w:numPr>
      </w:pPr>
      <w:r>
        <w:t>Huawei, Ericsson, MediaTek</w:t>
      </w:r>
    </w:p>
    <w:p w14:paraId="744CF55C" w14:textId="77777777" w:rsidR="00710AD4" w:rsidRDefault="009A1745">
      <w:pPr>
        <w:pStyle w:val="5"/>
        <w:ind w:left="0" w:firstLineChars="0" w:firstLine="0"/>
        <w:rPr>
          <w:lang w:val="en-US"/>
        </w:rPr>
      </w:pPr>
      <w:r>
        <w:t xml:space="preserve">[FL </w:t>
      </w:r>
      <w:r>
        <w:t>observation]</w:t>
      </w:r>
      <w:r>
        <w:rPr>
          <w:lang w:val="en-US"/>
        </w:rPr>
        <w:t xml:space="preserve"> </w:t>
      </w:r>
    </w:p>
    <w:p w14:paraId="476DBD5D" w14:textId="77777777" w:rsidR="00710AD4" w:rsidRDefault="009A1745">
      <w:r>
        <w:rPr>
          <w:lang w:val="en-US"/>
        </w:rPr>
        <w:t xml:space="preserve">Even though there are many (clear majority) companies supporting </w:t>
      </w:r>
      <w:r>
        <w:t>UE/event triggered L1 measurement report, it is quite challenging to finalize the standardization work in two meetings. Also, FL still believes that this functionality is optimi</w:t>
      </w:r>
      <w:r>
        <w:t xml:space="preserve">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580664D6" w14:textId="77777777" w:rsidR="00710AD4" w:rsidRDefault="009A1745">
      <w:r>
        <w:t>With this observation, FL would like to close the discussion i</w:t>
      </w:r>
      <w:r>
        <w:t>n this section without FL proposal. However, it would be worthwhile to collect the view from companies for the smooth discussion in Rel-19 (if a follow-up WI can be agreed). For your reference, the final FL proposal in the last meeting is captured below. I</w:t>
      </w:r>
      <w:r>
        <w:t xml:space="preserve">nterested companies are welcome to provide their views. </w:t>
      </w:r>
    </w:p>
    <w:p w14:paraId="08574D99" w14:textId="77777777" w:rsidR="00710AD4" w:rsidRDefault="009A1745">
      <w:pPr>
        <w:pStyle w:val="a"/>
        <w:numPr>
          <w:ilvl w:val="0"/>
          <w:numId w:val="20"/>
        </w:numPr>
      </w:pPr>
      <w:r>
        <w:rPr>
          <w:rFonts w:hint="eastAsia"/>
        </w:rPr>
        <w:lastRenderedPageBreak/>
        <w:t>U</w:t>
      </w:r>
      <w:r>
        <w:t>E event triggered report for L1 measurement is supported with the following design principle:</w:t>
      </w:r>
    </w:p>
    <w:p w14:paraId="1848909F"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w:t>
      </w:r>
      <w:r>
        <w:rPr>
          <w:highlight w:val="yellow"/>
          <w:lang w:val="en-US"/>
        </w:rPr>
        <w:t>fset value (if needed)</w:t>
      </w:r>
      <w:r>
        <w:rPr>
          <w:rFonts w:hint="eastAsia"/>
          <w:lang w:val="en-US"/>
        </w:rPr>
        <w:t xml:space="preserve"> is configur</w:t>
      </w:r>
      <w:r>
        <w:rPr>
          <w:lang w:val="en-US"/>
        </w:rPr>
        <w:t xml:space="preserve">ed by </w:t>
      </w:r>
      <w:proofErr w:type="gramStart"/>
      <w:r>
        <w:rPr>
          <w:lang w:val="en-US"/>
        </w:rPr>
        <w:t>RRC</w:t>
      </w:r>
      <w:proofErr w:type="gramEnd"/>
    </w:p>
    <w:p w14:paraId="32E0D36B"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761B776D"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16C17C59" w14:textId="77777777" w:rsidR="00710AD4" w:rsidRDefault="009A1745">
      <w:pPr>
        <w:numPr>
          <w:ilvl w:val="1"/>
          <w:numId w:val="20"/>
        </w:numPr>
        <w:rPr>
          <w:lang w:val="en-US"/>
        </w:rPr>
      </w:pPr>
      <w:r>
        <w:rPr>
          <w:lang w:val="en-US"/>
        </w:rPr>
        <w:t xml:space="preserve">As for </w:t>
      </w:r>
      <w:r>
        <w:rPr>
          <w:rFonts w:hint="eastAsia"/>
          <w:lang w:val="en-US"/>
        </w:rPr>
        <w:t>Start/S</w:t>
      </w:r>
      <w:r>
        <w:rPr>
          <w:rFonts w:hint="eastAsia"/>
          <w:lang w:val="en-US"/>
        </w:rPr>
        <w:t>top condition:</w:t>
      </w:r>
    </w:p>
    <w:p w14:paraId="17CC1D9A" w14:textId="77777777" w:rsidR="00710AD4" w:rsidRDefault="009A1745">
      <w:pPr>
        <w:numPr>
          <w:ilvl w:val="2"/>
          <w:numId w:val="20"/>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0C986A6D" w14:textId="77777777" w:rsidR="00710AD4" w:rsidRDefault="009A1745">
      <w:pPr>
        <w:numPr>
          <w:ilvl w:val="2"/>
          <w:numId w:val="20"/>
        </w:numPr>
        <w:rPr>
          <w:lang w:val="en-US"/>
        </w:rPr>
      </w:pPr>
      <w:r>
        <w:rPr>
          <w:lang w:val="en-US"/>
        </w:rPr>
        <w:t xml:space="preserve">The report </w:t>
      </w:r>
      <w:r>
        <w:rPr>
          <w:lang w:val="en-US"/>
        </w:rPr>
        <w:t xml:space="preserve">is performed only once after the fulfillment of the event, </w:t>
      </w:r>
      <w:proofErr w:type="gramStart"/>
      <w:r>
        <w:rPr>
          <w:lang w:val="en-US"/>
        </w:rPr>
        <w:t>i.e.</w:t>
      </w:r>
      <w:proofErr w:type="gramEnd"/>
      <w:r>
        <w:rPr>
          <w:lang w:val="en-US"/>
        </w:rPr>
        <w:t xml:space="preserve"> no stop condition is defined</w:t>
      </w:r>
    </w:p>
    <w:p w14:paraId="4E378408"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w:t>
      </w:r>
      <w:proofErr w:type="gramStart"/>
      <w:r>
        <w:rPr>
          <w:lang w:val="en-US"/>
        </w:rPr>
        <w:t>introduced</w:t>
      </w:r>
      <w:proofErr w:type="gramEnd"/>
    </w:p>
    <w:p w14:paraId="42D0F5BB" w14:textId="77777777" w:rsidR="00710AD4" w:rsidRDefault="009A1745">
      <w:pPr>
        <w:numPr>
          <w:ilvl w:val="1"/>
          <w:numId w:val="20"/>
        </w:numPr>
        <w:rPr>
          <w:lang w:val="en-US"/>
        </w:rPr>
      </w:pPr>
      <w:r>
        <w:rPr>
          <w:lang w:val="en-US"/>
        </w:rPr>
        <w:t xml:space="preserve">MAC CE is used to convey the UE event triggered </w:t>
      </w:r>
      <w:proofErr w:type="gramStart"/>
      <w:r>
        <w:rPr>
          <w:lang w:val="en-US"/>
        </w:rPr>
        <w:t>report</w:t>
      </w:r>
      <w:proofErr w:type="gramEnd"/>
    </w:p>
    <w:p w14:paraId="656FE411" w14:textId="77777777" w:rsidR="00710AD4" w:rsidRDefault="009A1745">
      <w:pPr>
        <w:numPr>
          <w:ilvl w:val="2"/>
          <w:numId w:val="20"/>
        </w:numPr>
        <w:rPr>
          <w:lang w:val="en-US"/>
        </w:rPr>
      </w:pPr>
      <w:r>
        <w:rPr>
          <w:lang w:val="en-US"/>
        </w:rPr>
        <w:t xml:space="preserve">The scheduling of PUSCH </w:t>
      </w:r>
      <w:r>
        <w:rPr>
          <w:lang w:val="en-US"/>
        </w:rPr>
        <w:t xml:space="preserve">is up to </w:t>
      </w:r>
      <w:proofErr w:type="spellStart"/>
      <w:proofErr w:type="gramStart"/>
      <w:r>
        <w:rPr>
          <w:lang w:val="en-US"/>
        </w:rPr>
        <w:t>gNB</w:t>
      </w:r>
      <w:proofErr w:type="spellEnd"/>
      <w:proofErr w:type="gramEnd"/>
    </w:p>
    <w:p w14:paraId="108D57EA" w14:textId="77777777" w:rsidR="00710AD4" w:rsidRDefault="009A1745">
      <w:pPr>
        <w:numPr>
          <w:ilvl w:val="1"/>
          <w:numId w:val="20"/>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19726987" w14:textId="77777777" w:rsidR="00710AD4" w:rsidRDefault="009A1745">
      <w:pPr>
        <w:numPr>
          <w:ilvl w:val="1"/>
          <w:numId w:val="20"/>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w:t>
      </w:r>
      <w:r>
        <w:rPr>
          <w:highlight w:val="yellow"/>
          <w:lang w:val="en-US"/>
        </w:rPr>
        <w:t>measurement result (i.e. time domain filtering and/or cell level filtering)</w:t>
      </w:r>
    </w:p>
    <w:p w14:paraId="55471863"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237F7E96" w14:textId="77777777" w:rsidR="00710AD4" w:rsidRDefault="009A1745">
      <w:pPr>
        <w:numPr>
          <w:ilvl w:val="1"/>
          <w:numId w:val="20"/>
        </w:numPr>
        <w:rPr>
          <w:lang w:val="en-US"/>
        </w:rPr>
      </w:pPr>
      <w:proofErr w:type="spellStart"/>
      <w:r>
        <w:rPr>
          <w:lang w:val="en-US"/>
        </w:rPr>
        <w:t>gNB</w:t>
      </w:r>
      <w:proofErr w:type="spellEnd"/>
      <w:r>
        <w:rPr>
          <w:lang w:val="en-US"/>
        </w:rPr>
        <w:t xml:space="preserve"> schedu</w:t>
      </w:r>
      <w:r>
        <w:rPr>
          <w:lang w:val="en-US"/>
        </w:rPr>
        <w:t xml:space="preserve">led reporting and UE event triggered reporting can be simultaneously </w:t>
      </w:r>
      <w:proofErr w:type="gramStart"/>
      <w:r>
        <w:rPr>
          <w:lang w:val="en-US"/>
        </w:rPr>
        <w:t>configured</w:t>
      </w:r>
      <w:proofErr w:type="gramEnd"/>
    </w:p>
    <w:p w14:paraId="6D27F431" w14:textId="77777777" w:rsidR="00710AD4" w:rsidRDefault="00710AD4">
      <w:pPr>
        <w:rPr>
          <w:lang w:val="en-US"/>
        </w:rPr>
      </w:pPr>
    </w:p>
    <w:p w14:paraId="30CFE261" w14:textId="77777777" w:rsidR="00710AD4" w:rsidRDefault="00710AD4">
      <w:pPr>
        <w:rPr>
          <w:lang w:val="en-US"/>
        </w:rPr>
      </w:pPr>
    </w:p>
    <w:p w14:paraId="322C7057"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69920A98"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DDE8FEC" w14:textId="77777777" w:rsidR="00710AD4" w:rsidRDefault="009A1745">
            <w:r>
              <w:rPr>
                <w:rFonts w:hint="eastAsia"/>
              </w:rPr>
              <w:t>C</w:t>
            </w:r>
            <w:r>
              <w:t>ompany</w:t>
            </w:r>
          </w:p>
        </w:tc>
        <w:tc>
          <w:tcPr>
            <w:tcW w:w="7837" w:type="dxa"/>
          </w:tcPr>
          <w:p w14:paraId="0E44342B" w14:textId="77777777" w:rsidR="00710AD4" w:rsidRDefault="009A1745">
            <w:r>
              <w:rPr>
                <w:rFonts w:hint="eastAsia"/>
              </w:rPr>
              <w:t>C</w:t>
            </w:r>
            <w:r>
              <w:t>omment</w:t>
            </w:r>
          </w:p>
        </w:tc>
      </w:tr>
      <w:tr w:rsidR="00710AD4" w14:paraId="6AB43524" w14:textId="77777777" w:rsidTr="00710AD4">
        <w:tc>
          <w:tcPr>
            <w:tcW w:w="1936" w:type="dxa"/>
          </w:tcPr>
          <w:p w14:paraId="22AD532B" w14:textId="77777777" w:rsidR="00710AD4" w:rsidRDefault="00710AD4">
            <w:pPr>
              <w:rPr>
                <w:rFonts w:eastAsia="SimSun"/>
                <w:lang w:eastAsia="zh-CN"/>
              </w:rPr>
            </w:pPr>
          </w:p>
        </w:tc>
        <w:tc>
          <w:tcPr>
            <w:tcW w:w="7837" w:type="dxa"/>
          </w:tcPr>
          <w:p w14:paraId="6E5C6C50" w14:textId="77777777" w:rsidR="00710AD4" w:rsidRDefault="00710AD4">
            <w:pPr>
              <w:rPr>
                <w:rFonts w:eastAsia="SimSun"/>
                <w:lang w:eastAsia="zh-CN"/>
              </w:rPr>
            </w:pPr>
          </w:p>
        </w:tc>
      </w:tr>
      <w:tr w:rsidR="00710AD4" w14:paraId="66163EC6" w14:textId="77777777" w:rsidTr="00710AD4">
        <w:tc>
          <w:tcPr>
            <w:tcW w:w="1936" w:type="dxa"/>
          </w:tcPr>
          <w:p w14:paraId="1E679E7E" w14:textId="77777777" w:rsidR="00710AD4" w:rsidRDefault="00710AD4">
            <w:pPr>
              <w:rPr>
                <w:rFonts w:eastAsia="SimSun"/>
                <w:lang w:eastAsia="zh-CN"/>
              </w:rPr>
            </w:pPr>
          </w:p>
        </w:tc>
        <w:tc>
          <w:tcPr>
            <w:tcW w:w="7837" w:type="dxa"/>
          </w:tcPr>
          <w:p w14:paraId="0837F748" w14:textId="77777777" w:rsidR="00710AD4" w:rsidRDefault="00710AD4">
            <w:pPr>
              <w:rPr>
                <w:rFonts w:eastAsia="SimSun"/>
                <w:lang w:eastAsia="zh-CN"/>
              </w:rPr>
            </w:pPr>
          </w:p>
        </w:tc>
      </w:tr>
      <w:tr w:rsidR="00710AD4" w14:paraId="04D29778" w14:textId="77777777" w:rsidTr="00710AD4">
        <w:tc>
          <w:tcPr>
            <w:tcW w:w="1936" w:type="dxa"/>
          </w:tcPr>
          <w:p w14:paraId="7E7325EA" w14:textId="77777777" w:rsidR="00710AD4" w:rsidRDefault="00710AD4"/>
        </w:tc>
        <w:tc>
          <w:tcPr>
            <w:tcW w:w="7837" w:type="dxa"/>
          </w:tcPr>
          <w:p w14:paraId="2282891B" w14:textId="77777777" w:rsidR="00710AD4" w:rsidRDefault="00710AD4"/>
        </w:tc>
      </w:tr>
      <w:tr w:rsidR="00710AD4" w14:paraId="261E0CF0" w14:textId="77777777" w:rsidTr="00710AD4">
        <w:tc>
          <w:tcPr>
            <w:tcW w:w="1936" w:type="dxa"/>
          </w:tcPr>
          <w:p w14:paraId="1E099516" w14:textId="77777777" w:rsidR="00710AD4" w:rsidRDefault="00710AD4">
            <w:pPr>
              <w:rPr>
                <w:rFonts w:eastAsia="SimSun"/>
                <w:lang w:val="en-US" w:eastAsia="zh-CN"/>
              </w:rPr>
            </w:pPr>
          </w:p>
        </w:tc>
        <w:tc>
          <w:tcPr>
            <w:tcW w:w="7837" w:type="dxa"/>
          </w:tcPr>
          <w:p w14:paraId="70A93333" w14:textId="77777777" w:rsidR="00710AD4" w:rsidRDefault="00710AD4">
            <w:pPr>
              <w:rPr>
                <w:rFonts w:eastAsia="SimSun"/>
                <w:lang w:val="en-US" w:eastAsia="zh-CN"/>
              </w:rPr>
            </w:pPr>
          </w:p>
        </w:tc>
      </w:tr>
      <w:tr w:rsidR="00710AD4" w14:paraId="2A8A6AEB" w14:textId="77777777" w:rsidTr="00710AD4">
        <w:tc>
          <w:tcPr>
            <w:tcW w:w="1936" w:type="dxa"/>
          </w:tcPr>
          <w:p w14:paraId="69E30BC2" w14:textId="77777777" w:rsidR="00710AD4" w:rsidRDefault="00710AD4">
            <w:pPr>
              <w:rPr>
                <w:rFonts w:eastAsia="SimSun"/>
                <w:lang w:eastAsia="zh-CN"/>
              </w:rPr>
            </w:pPr>
          </w:p>
        </w:tc>
        <w:tc>
          <w:tcPr>
            <w:tcW w:w="7837" w:type="dxa"/>
          </w:tcPr>
          <w:p w14:paraId="4646F0A3" w14:textId="77777777" w:rsidR="00710AD4" w:rsidRDefault="00710AD4">
            <w:pPr>
              <w:rPr>
                <w:rFonts w:eastAsia="SimSun"/>
                <w:lang w:eastAsia="zh-CN"/>
              </w:rPr>
            </w:pPr>
          </w:p>
        </w:tc>
      </w:tr>
      <w:tr w:rsidR="00710AD4" w14:paraId="0A23BE07" w14:textId="77777777" w:rsidTr="00710AD4">
        <w:tc>
          <w:tcPr>
            <w:tcW w:w="1936" w:type="dxa"/>
          </w:tcPr>
          <w:p w14:paraId="1B347AB6" w14:textId="77777777" w:rsidR="00710AD4" w:rsidRDefault="00710AD4">
            <w:pPr>
              <w:rPr>
                <w:rFonts w:eastAsia="SimSun"/>
                <w:lang w:val="en-US" w:eastAsia="zh-CN"/>
              </w:rPr>
            </w:pPr>
          </w:p>
        </w:tc>
        <w:tc>
          <w:tcPr>
            <w:tcW w:w="7837" w:type="dxa"/>
          </w:tcPr>
          <w:p w14:paraId="47545A94" w14:textId="77777777" w:rsidR="00710AD4" w:rsidRDefault="00710AD4">
            <w:pPr>
              <w:rPr>
                <w:lang w:eastAsia="zh-CN"/>
              </w:rPr>
            </w:pPr>
          </w:p>
        </w:tc>
      </w:tr>
      <w:tr w:rsidR="00710AD4" w14:paraId="73386F97" w14:textId="77777777" w:rsidTr="00710AD4">
        <w:tc>
          <w:tcPr>
            <w:tcW w:w="1936" w:type="dxa"/>
          </w:tcPr>
          <w:p w14:paraId="183DD95A" w14:textId="77777777" w:rsidR="00710AD4" w:rsidRDefault="00710AD4">
            <w:pPr>
              <w:rPr>
                <w:rFonts w:eastAsia="Malgun Gothic"/>
                <w:lang w:val="en-US" w:eastAsia="ko-KR"/>
              </w:rPr>
            </w:pPr>
          </w:p>
        </w:tc>
        <w:tc>
          <w:tcPr>
            <w:tcW w:w="7837" w:type="dxa"/>
          </w:tcPr>
          <w:p w14:paraId="17C81E20" w14:textId="77777777" w:rsidR="00710AD4" w:rsidRDefault="00710AD4">
            <w:pPr>
              <w:rPr>
                <w:rFonts w:eastAsia="Malgun Gothic"/>
                <w:lang w:val="en-US" w:eastAsia="ko-KR"/>
              </w:rPr>
            </w:pPr>
          </w:p>
        </w:tc>
      </w:tr>
      <w:tr w:rsidR="00710AD4" w14:paraId="7F73213C" w14:textId="77777777" w:rsidTr="00710AD4">
        <w:tc>
          <w:tcPr>
            <w:tcW w:w="1936" w:type="dxa"/>
          </w:tcPr>
          <w:p w14:paraId="571DD603" w14:textId="77777777" w:rsidR="00710AD4" w:rsidRDefault="00710AD4">
            <w:pPr>
              <w:rPr>
                <w:rFonts w:eastAsia="SimSun"/>
                <w:lang w:val="en-US" w:eastAsia="zh-CN"/>
              </w:rPr>
            </w:pPr>
          </w:p>
        </w:tc>
        <w:tc>
          <w:tcPr>
            <w:tcW w:w="7837" w:type="dxa"/>
          </w:tcPr>
          <w:p w14:paraId="2EA80922" w14:textId="77777777" w:rsidR="00710AD4" w:rsidRDefault="00710AD4">
            <w:pPr>
              <w:rPr>
                <w:rFonts w:eastAsia="SimSun"/>
                <w:lang w:val="en-US" w:eastAsia="zh-CN"/>
              </w:rPr>
            </w:pPr>
          </w:p>
        </w:tc>
      </w:tr>
      <w:tr w:rsidR="00710AD4" w14:paraId="5999AC17" w14:textId="77777777" w:rsidTr="00710AD4">
        <w:tc>
          <w:tcPr>
            <w:tcW w:w="1936" w:type="dxa"/>
          </w:tcPr>
          <w:p w14:paraId="7ECEEA5D" w14:textId="77777777" w:rsidR="00710AD4" w:rsidRDefault="00710AD4">
            <w:pPr>
              <w:rPr>
                <w:rFonts w:eastAsia="SimSun"/>
                <w:lang w:val="en-US" w:eastAsia="zh-CN"/>
              </w:rPr>
            </w:pPr>
          </w:p>
        </w:tc>
        <w:tc>
          <w:tcPr>
            <w:tcW w:w="7837" w:type="dxa"/>
          </w:tcPr>
          <w:p w14:paraId="6301DD75" w14:textId="77777777" w:rsidR="00710AD4" w:rsidRDefault="00710AD4">
            <w:pPr>
              <w:rPr>
                <w:rFonts w:eastAsia="SimSun"/>
                <w:lang w:val="en-US" w:eastAsia="zh-CN"/>
              </w:rPr>
            </w:pPr>
          </w:p>
        </w:tc>
      </w:tr>
      <w:tr w:rsidR="00710AD4" w14:paraId="1E8D766D" w14:textId="77777777" w:rsidTr="00710AD4">
        <w:tc>
          <w:tcPr>
            <w:tcW w:w="1936" w:type="dxa"/>
          </w:tcPr>
          <w:p w14:paraId="776BDF58" w14:textId="77777777" w:rsidR="00710AD4" w:rsidRDefault="00710AD4">
            <w:pPr>
              <w:rPr>
                <w:rFonts w:eastAsia="SimSun"/>
                <w:lang w:eastAsia="zh-CN"/>
              </w:rPr>
            </w:pPr>
          </w:p>
        </w:tc>
        <w:tc>
          <w:tcPr>
            <w:tcW w:w="7837" w:type="dxa"/>
          </w:tcPr>
          <w:p w14:paraId="00642FE1" w14:textId="77777777" w:rsidR="00710AD4" w:rsidRDefault="00710AD4">
            <w:pPr>
              <w:rPr>
                <w:rFonts w:eastAsia="SimSun"/>
                <w:lang w:eastAsia="zh-CN"/>
              </w:rPr>
            </w:pPr>
          </w:p>
        </w:tc>
      </w:tr>
      <w:tr w:rsidR="00710AD4" w14:paraId="4007FCC2" w14:textId="77777777" w:rsidTr="00710AD4">
        <w:tc>
          <w:tcPr>
            <w:tcW w:w="1936" w:type="dxa"/>
          </w:tcPr>
          <w:p w14:paraId="3404E31B" w14:textId="77777777" w:rsidR="00710AD4" w:rsidRDefault="00710AD4">
            <w:pPr>
              <w:rPr>
                <w:rFonts w:eastAsia="SimSun"/>
                <w:lang w:eastAsia="zh-CN"/>
              </w:rPr>
            </w:pPr>
          </w:p>
        </w:tc>
        <w:tc>
          <w:tcPr>
            <w:tcW w:w="7837" w:type="dxa"/>
          </w:tcPr>
          <w:p w14:paraId="3A894AD1" w14:textId="77777777" w:rsidR="00710AD4" w:rsidRDefault="00710AD4">
            <w:pPr>
              <w:rPr>
                <w:rFonts w:eastAsia="SimSun"/>
                <w:lang w:eastAsia="zh-CN"/>
              </w:rPr>
            </w:pPr>
          </w:p>
        </w:tc>
      </w:tr>
      <w:tr w:rsidR="00710AD4" w14:paraId="7CF78266" w14:textId="77777777" w:rsidTr="00710AD4">
        <w:tc>
          <w:tcPr>
            <w:tcW w:w="1936" w:type="dxa"/>
          </w:tcPr>
          <w:p w14:paraId="0D78673C" w14:textId="77777777" w:rsidR="00710AD4" w:rsidRDefault="00710AD4">
            <w:pPr>
              <w:rPr>
                <w:rFonts w:eastAsia="SimSun"/>
                <w:lang w:eastAsia="zh-CN"/>
              </w:rPr>
            </w:pPr>
          </w:p>
        </w:tc>
        <w:tc>
          <w:tcPr>
            <w:tcW w:w="7837" w:type="dxa"/>
          </w:tcPr>
          <w:p w14:paraId="5F1D2A95" w14:textId="77777777" w:rsidR="00710AD4" w:rsidRDefault="00710AD4">
            <w:pPr>
              <w:rPr>
                <w:rFonts w:eastAsia="SimSun"/>
                <w:lang w:eastAsia="zh-CN"/>
              </w:rPr>
            </w:pPr>
          </w:p>
        </w:tc>
      </w:tr>
      <w:tr w:rsidR="00710AD4" w14:paraId="2B393D53" w14:textId="77777777" w:rsidTr="00710AD4">
        <w:tc>
          <w:tcPr>
            <w:tcW w:w="1936" w:type="dxa"/>
          </w:tcPr>
          <w:p w14:paraId="3E526EF4" w14:textId="77777777" w:rsidR="00710AD4" w:rsidRDefault="00710AD4">
            <w:pPr>
              <w:rPr>
                <w:rFonts w:eastAsia="SimSun"/>
                <w:lang w:eastAsia="zh-CN"/>
              </w:rPr>
            </w:pPr>
          </w:p>
        </w:tc>
        <w:tc>
          <w:tcPr>
            <w:tcW w:w="7837" w:type="dxa"/>
          </w:tcPr>
          <w:p w14:paraId="7B774FB1" w14:textId="77777777" w:rsidR="00710AD4" w:rsidRDefault="00710AD4">
            <w:pPr>
              <w:rPr>
                <w:rFonts w:eastAsia="SimSun"/>
                <w:lang w:eastAsia="zh-CN"/>
              </w:rPr>
            </w:pPr>
          </w:p>
        </w:tc>
      </w:tr>
      <w:tr w:rsidR="00710AD4" w14:paraId="594BF13E" w14:textId="77777777" w:rsidTr="00710AD4">
        <w:tc>
          <w:tcPr>
            <w:tcW w:w="1936" w:type="dxa"/>
          </w:tcPr>
          <w:p w14:paraId="4DF27517" w14:textId="77777777" w:rsidR="00710AD4" w:rsidRDefault="00710AD4">
            <w:pPr>
              <w:rPr>
                <w:rFonts w:eastAsia="SimSun"/>
                <w:lang w:eastAsia="zh-CN"/>
              </w:rPr>
            </w:pPr>
          </w:p>
        </w:tc>
        <w:tc>
          <w:tcPr>
            <w:tcW w:w="7837" w:type="dxa"/>
          </w:tcPr>
          <w:p w14:paraId="6982C852" w14:textId="77777777" w:rsidR="00710AD4" w:rsidRDefault="00710AD4">
            <w:pPr>
              <w:rPr>
                <w:rFonts w:eastAsia="SimSun"/>
                <w:lang w:eastAsia="zh-CN"/>
              </w:rPr>
            </w:pPr>
          </w:p>
        </w:tc>
      </w:tr>
      <w:tr w:rsidR="00710AD4" w14:paraId="25164389" w14:textId="77777777" w:rsidTr="00710AD4">
        <w:tc>
          <w:tcPr>
            <w:tcW w:w="1936" w:type="dxa"/>
          </w:tcPr>
          <w:p w14:paraId="5172B03D" w14:textId="77777777" w:rsidR="00710AD4" w:rsidRDefault="00710AD4">
            <w:pPr>
              <w:rPr>
                <w:rFonts w:eastAsia="Malgun Gothic"/>
                <w:lang w:eastAsia="ko-KR"/>
              </w:rPr>
            </w:pPr>
          </w:p>
        </w:tc>
        <w:tc>
          <w:tcPr>
            <w:tcW w:w="7837" w:type="dxa"/>
          </w:tcPr>
          <w:p w14:paraId="37DFF066" w14:textId="77777777" w:rsidR="00710AD4" w:rsidRDefault="00710AD4">
            <w:pPr>
              <w:rPr>
                <w:rFonts w:eastAsia="Malgun Gothic"/>
                <w:lang w:eastAsia="ko-KR"/>
              </w:rPr>
            </w:pPr>
          </w:p>
        </w:tc>
      </w:tr>
      <w:tr w:rsidR="00710AD4" w14:paraId="6B028881" w14:textId="77777777" w:rsidTr="00710AD4">
        <w:tc>
          <w:tcPr>
            <w:tcW w:w="1936" w:type="dxa"/>
          </w:tcPr>
          <w:p w14:paraId="6229A760" w14:textId="77777777" w:rsidR="00710AD4" w:rsidRDefault="00710AD4">
            <w:pPr>
              <w:rPr>
                <w:rFonts w:eastAsia="SimSun"/>
                <w:lang w:eastAsia="zh-CN"/>
              </w:rPr>
            </w:pPr>
          </w:p>
        </w:tc>
        <w:tc>
          <w:tcPr>
            <w:tcW w:w="7837" w:type="dxa"/>
          </w:tcPr>
          <w:p w14:paraId="7306E816" w14:textId="77777777" w:rsidR="00710AD4" w:rsidRDefault="00710AD4">
            <w:pPr>
              <w:rPr>
                <w:rFonts w:eastAsia="SimSun"/>
                <w:lang w:eastAsia="zh-CN"/>
              </w:rPr>
            </w:pPr>
          </w:p>
        </w:tc>
      </w:tr>
      <w:tr w:rsidR="00710AD4" w14:paraId="59FF9AB5" w14:textId="77777777" w:rsidTr="00710AD4">
        <w:tc>
          <w:tcPr>
            <w:tcW w:w="1936" w:type="dxa"/>
          </w:tcPr>
          <w:p w14:paraId="5B3BA816" w14:textId="77777777" w:rsidR="00710AD4" w:rsidRDefault="00710AD4">
            <w:pPr>
              <w:rPr>
                <w:rFonts w:eastAsia="Malgun Gothic"/>
                <w:lang w:eastAsia="ko-KR"/>
              </w:rPr>
            </w:pPr>
          </w:p>
        </w:tc>
        <w:tc>
          <w:tcPr>
            <w:tcW w:w="7837" w:type="dxa"/>
          </w:tcPr>
          <w:p w14:paraId="1AAC2B23" w14:textId="77777777" w:rsidR="00710AD4" w:rsidRDefault="00710AD4">
            <w:pPr>
              <w:rPr>
                <w:rFonts w:eastAsia="Malgun Gothic"/>
                <w:lang w:eastAsia="ko-KR"/>
              </w:rPr>
            </w:pPr>
          </w:p>
        </w:tc>
      </w:tr>
    </w:tbl>
    <w:p w14:paraId="3DDEE60C" w14:textId="77777777" w:rsidR="00710AD4" w:rsidRDefault="00710AD4">
      <w:pPr>
        <w:rPr>
          <w:lang w:val="en-US"/>
        </w:rPr>
      </w:pPr>
    </w:p>
    <w:p w14:paraId="2B2C4176" w14:textId="77777777" w:rsidR="00710AD4" w:rsidRDefault="00710AD4">
      <w:pPr>
        <w:rPr>
          <w:lang w:val="en-US"/>
        </w:rPr>
      </w:pPr>
    </w:p>
    <w:p w14:paraId="5BD8234F" w14:textId="77777777" w:rsidR="00710AD4" w:rsidRDefault="00710AD4">
      <w:pPr>
        <w:rPr>
          <w:lang w:val="en-US"/>
        </w:rPr>
      </w:pPr>
    </w:p>
    <w:p w14:paraId="0DCF6691" w14:textId="77777777" w:rsidR="00710AD4" w:rsidRDefault="009A1745">
      <w:pPr>
        <w:snapToGrid/>
        <w:spacing w:after="0" w:afterAutospacing="0"/>
        <w:jc w:val="left"/>
      </w:pPr>
      <w:r>
        <w:br w:type="page"/>
      </w:r>
    </w:p>
    <w:p w14:paraId="689E8C7C" w14:textId="77777777" w:rsidR="00710AD4" w:rsidRDefault="009A1745">
      <w:pPr>
        <w:pStyle w:val="20"/>
      </w:pPr>
      <w:r>
        <w:rPr>
          <w:rFonts w:hint="eastAsia"/>
        </w:rPr>
        <w:lastRenderedPageBreak/>
        <w:t>B</w:t>
      </w:r>
      <w:r>
        <w:t>eam indication</w:t>
      </w:r>
    </w:p>
    <w:p w14:paraId="258059A6" w14:textId="77777777" w:rsidR="00710AD4" w:rsidRDefault="009A1745">
      <w:pPr>
        <w:pStyle w:val="30"/>
      </w:pPr>
      <w:r>
        <w:t xml:space="preserve">[Mid] </w:t>
      </w:r>
      <w:r>
        <w:rPr>
          <w:rFonts w:hint="eastAsia"/>
        </w:rPr>
        <w:t>B</w:t>
      </w:r>
      <w:r>
        <w:t xml:space="preserve">eam indication mechanism based on Rel-17 unified TCI </w:t>
      </w:r>
      <w:proofErr w:type="gramStart"/>
      <w:r>
        <w:t>framework</w:t>
      </w:r>
      <w:proofErr w:type="gramEnd"/>
    </w:p>
    <w:p w14:paraId="47FBFEA9" w14:textId="77777777" w:rsidR="00710AD4" w:rsidRDefault="009A1745">
      <w:pPr>
        <w:pStyle w:val="5"/>
      </w:pPr>
      <w:r>
        <w:t xml:space="preserve">[Conclusion at RAN1#110b-e] </w:t>
      </w:r>
    </w:p>
    <w:p w14:paraId="29656C9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302C1F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0BD882B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xml:space="preserve">  Beam indication for Rel-18 L1/L2 mobility is designed based on </w:t>
      </w:r>
      <w:r>
        <w:rPr>
          <w:rFonts w:ascii="Arial" w:hAnsi="Arial" w:cs="Arial"/>
          <w:sz w:val="20"/>
        </w:rPr>
        <w:t xml:space="preserve">Rel-17 TCI framework </w:t>
      </w:r>
      <w:proofErr w:type="gramStart"/>
      <w:r>
        <w:rPr>
          <w:rFonts w:ascii="Arial" w:hAnsi="Arial" w:cs="Arial"/>
          <w:sz w:val="20"/>
        </w:rPr>
        <w:t>mechanism</w:t>
      </w:r>
      <w:proofErr w:type="gramEnd"/>
    </w:p>
    <w:p w14:paraId="0C1B79BB"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w:t>
      </w:r>
      <w:proofErr w:type="gramStart"/>
      <w:r>
        <w:rPr>
          <w:rFonts w:ascii="Arial" w:hAnsi="Arial" w:cs="Arial"/>
          <w:sz w:val="20"/>
        </w:rPr>
        <w:t>mechanism</w:t>
      </w:r>
      <w:proofErr w:type="gramEnd"/>
      <w:r>
        <w:rPr>
          <w:rFonts w:ascii="Arial" w:hAnsi="Arial" w:cs="Arial"/>
          <w:sz w:val="20"/>
        </w:rPr>
        <w:t xml:space="preserve"> </w:t>
      </w:r>
    </w:p>
    <w:p w14:paraId="1519A6D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w:t>
      </w:r>
      <w:proofErr w:type="gramStart"/>
      <w:r>
        <w:rPr>
          <w:rFonts w:ascii="Arial" w:hAnsi="Arial" w:cs="Arial"/>
          <w:sz w:val="20"/>
        </w:rPr>
        <w:t>mechanisms</w:t>
      </w:r>
      <w:proofErr w:type="gramEnd"/>
      <w:r>
        <w:rPr>
          <w:rFonts w:ascii="Arial" w:hAnsi="Arial" w:cs="Arial"/>
          <w:sz w:val="20"/>
        </w:rPr>
        <w:t xml:space="preserve"> </w:t>
      </w:r>
    </w:p>
    <w:p w14:paraId="142270E2" w14:textId="77777777" w:rsidR="00710AD4" w:rsidRDefault="00710AD4"/>
    <w:p w14:paraId="08513B5D" w14:textId="77777777" w:rsidR="00710AD4" w:rsidRDefault="009A1745">
      <w:pPr>
        <w:pStyle w:val="5"/>
      </w:pPr>
      <w:r>
        <w:t>[Conclusion at RAN1#111]</w:t>
      </w:r>
    </w:p>
    <w:p w14:paraId="2F5F072C" w14:textId="77777777" w:rsidR="00710AD4" w:rsidRDefault="009A1745">
      <w:pPr>
        <w:rPr>
          <w:rFonts w:ascii="Arial" w:hAnsi="Arial" w:cs="Arial"/>
          <w:highlight w:val="green"/>
        </w:rPr>
      </w:pPr>
      <w:r>
        <w:rPr>
          <w:rFonts w:ascii="Arial" w:hAnsi="Arial" w:cs="Arial"/>
          <w:highlight w:val="green"/>
        </w:rPr>
        <w:t>Agreement</w:t>
      </w:r>
    </w:p>
    <w:p w14:paraId="6BA2F92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63D22A9"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Beam indication for Rel-18 LTM is designed based on Rel-17 unified TCI framework, if both serving cell and candidate ce</w:t>
      </w:r>
      <w:r>
        <w:rPr>
          <w:rFonts w:ascii="Arial" w:hAnsi="Arial" w:cs="Arial"/>
          <w:sz w:val="20"/>
        </w:rPr>
        <w:t xml:space="preserve">ll support Rel-17 unified TCI framework </w:t>
      </w:r>
    </w:p>
    <w:p w14:paraId="526790F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6A3189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Note: How and whether to indicate the new serving ce</w:t>
      </w:r>
      <w:r>
        <w:rPr>
          <w:rFonts w:ascii="Arial" w:hAnsi="Arial" w:cs="Arial"/>
          <w:sz w:val="20"/>
        </w:rPr>
        <w:t xml:space="preserve">ll(s) and timing for beam indication are separately discussed </w:t>
      </w:r>
    </w:p>
    <w:p w14:paraId="097ACCC6" w14:textId="77777777" w:rsidR="00710AD4" w:rsidRDefault="00710AD4">
      <w:pPr>
        <w:pStyle w:val="a"/>
        <w:numPr>
          <w:ilvl w:val="1"/>
          <w:numId w:val="14"/>
        </w:numPr>
        <w:spacing w:after="0" w:afterAutospacing="0"/>
        <w:rPr>
          <w:rFonts w:ascii="Arial" w:hAnsi="Arial" w:cs="Arial"/>
          <w:sz w:val="20"/>
        </w:rPr>
      </w:pPr>
    </w:p>
    <w:p w14:paraId="470E7A22" w14:textId="77777777" w:rsidR="00710AD4" w:rsidRDefault="009A1745">
      <w:pPr>
        <w:pStyle w:val="5"/>
      </w:pPr>
      <w:r>
        <w:t>[Conclusion at RAN1#112]</w:t>
      </w:r>
    </w:p>
    <w:p w14:paraId="117038A8" w14:textId="77777777" w:rsidR="00710AD4" w:rsidRDefault="009A1745">
      <w:pPr>
        <w:pStyle w:val="a"/>
        <w:numPr>
          <w:ilvl w:val="0"/>
          <w:numId w:val="0"/>
        </w:numPr>
        <w:rPr>
          <w:rFonts w:eastAsia="DengXian"/>
          <w:sz w:val="20"/>
          <w:highlight w:val="green"/>
          <w:lang w:eastAsia="zh-CN"/>
        </w:rPr>
      </w:pPr>
      <w:r>
        <w:rPr>
          <w:rFonts w:eastAsia="DengXian"/>
          <w:highlight w:val="green"/>
          <w:lang w:eastAsia="zh-CN"/>
        </w:rPr>
        <w:t>Agreement</w:t>
      </w:r>
    </w:p>
    <w:p w14:paraId="193A3164" w14:textId="77777777" w:rsidR="00710AD4" w:rsidRDefault="009A1745">
      <w:pPr>
        <w:pStyle w:val="a"/>
        <w:numPr>
          <w:ilvl w:val="0"/>
          <w:numId w:val="14"/>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w:t>
      </w:r>
      <w:r>
        <w:rPr>
          <w:highlight w:val="yellow"/>
        </w:rPr>
        <w:t xml:space="preserve">s that follow or are configured to follow Rel-17 unified TCI at the target cell(s) </w:t>
      </w:r>
    </w:p>
    <w:p w14:paraId="6885912F" w14:textId="77777777" w:rsidR="00710AD4" w:rsidRDefault="009A1745">
      <w:pPr>
        <w:pStyle w:val="a"/>
        <w:numPr>
          <w:ilvl w:val="0"/>
          <w:numId w:val="14"/>
        </w:numPr>
        <w:spacing w:after="0" w:afterAutospacing="0"/>
      </w:pPr>
      <w:r>
        <w:t xml:space="preserve">FFS: beam indication for </w:t>
      </w:r>
      <w:proofErr w:type="spellStart"/>
      <w:r>
        <w:t>mTRP</w:t>
      </w:r>
      <w:proofErr w:type="spellEnd"/>
      <w:r>
        <w:t xml:space="preserve"> case</w:t>
      </w:r>
    </w:p>
    <w:p w14:paraId="671F9954" w14:textId="77777777" w:rsidR="00710AD4" w:rsidRDefault="00710AD4">
      <w:pPr>
        <w:snapToGrid/>
        <w:spacing w:after="0" w:afterAutospacing="0"/>
        <w:jc w:val="left"/>
      </w:pPr>
    </w:p>
    <w:p w14:paraId="424A22E0" w14:textId="77777777" w:rsidR="00710AD4" w:rsidRDefault="009A1745">
      <w:pPr>
        <w:pStyle w:val="5"/>
      </w:pPr>
      <w:r>
        <w:t>[Conclusion at RAN1#112bis-e]</w:t>
      </w:r>
    </w:p>
    <w:p w14:paraId="3128D2C7" w14:textId="77777777" w:rsidR="00710AD4" w:rsidRDefault="009A1745">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062AE940" w14:textId="77777777" w:rsidR="00710AD4" w:rsidRDefault="009A1745">
      <w:pPr>
        <w:pStyle w:val="a"/>
        <w:numPr>
          <w:ilvl w:val="0"/>
          <w:numId w:val="21"/>
        </w:numPr>
        <w:spacing w:after="0" w:afterAutospacing="0"/>
        <w:rPr>
          <w:color w:val="FF0000"/>
          <w:lang w:val="en-US"/>
        </w:rPr>
      </w:pPr>
      <w:r>
        <w:t>Adopt Alt.2 for beam indication of target cell(s) and TCI state activation for candidate cell(s)</w:t>
      </w:r>
      <w:r>
        <w:t xml:space="preserve"> (if supported</w:t>
      </w:r>
      <w:proofErr w:type="gramStart"/>
      <w:r>
        <w:t>) ,</w:t>
      </w:r>
      <w:proofErr w:type="gramEnd"/>
      <w:r>
        <w:t xml:space="preserve"> </w:t>
      </w:r>
    </w:p>
    <w:p w14:paraId="3742DE45" w14:textId="77777777" w:rsidR="00710AD4" w:rsidRDefault="009A1745">
      <w:pPr>
        <w:pStyle w:val="a"/>
        <w:numPr>
          <w:ilvl w:val="1"/>
          <w:numId w:val="21"/>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1B55C261" w14:textId="77777777" w:rsidR="00710AD4" w:rsidRDefault="009A1745">
      <w:pPr>
        <w:pStyle w:val="a"/>
        <w:numPr>
          <w:ilvl w:val="1"/>
          <w:numId w:val="21"/>
        </w:numPr>
        <w:spacing w:after="0" w:afterAutospacing="0"/>
      </w:pPr>
      <w:r>
        <w:rPr>
          <w:lang w:val="en-US"/>
        </w:rPr>
        <w:t xml:space="preserve">Alt. 2: By indicating Rel-17 TCI state </w:t>
      </w:r>
      <w:proofErr w:type="gramStart"/>
      <w:r>
        <w:rPr>
          <w:lang w:val="en-US"/>
        </w:rPr>
        <w:t>index</w:t>
      </w:r>
      <w:proofErr w:type="gramEnd"/>
    </w:p>
    <w:p w14:paraId="440EB763" w14:textId="77777777" w:rsidR="00710AD4" w:rsidRDefault="00710AD4"/>
    <w:p w14:paraId="039E3AFE" w14:textId="77777777" w:rsidR="00710AD4" w:rsidRDefault="009A1745">
      <w:r>
        <w:t xml:space="preserve">The following proposal was discussed during the email approval process, but it was not approved due to the concern provided by companies. </w:t>
      </w:r>
    </w:p>
    <w:p w14:paraId="6849D692"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w:t>
      </w:r>
      <w:r>
        <w:rPr>
          <w:rFonts w:eastAsia="SimSun"/>
          <w:color w:val="000000" w:themeColor="text1"/>
          <w:lang w:eastAsia="zh-CN"/>
        </w:rPr>
        <w:t xml:space="preserve">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xml:space="preserve">, the following alternatives are further studied, and one alternative will be down-selected at </w:t>
      </w:r>
      <w:r>
        <w:rPr>
          <w:color w:val="000000" w:themeColor="text1"/>
        </w:rPr>
        <w:t>RAN1#113.</w:t>
      </w:r>
      <w:r>
        <w:rPr>
          <w:i/>
          <w:iCs/>
          <w:color w:val="000000" w:themeColor="text1"/>
        </w:rPr>
        <w:t xml:space="preserve"> </w:t>
      </w:r>
    </w:p>
    <w:p w14:paraId="73B996FF"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w:t>
      </w:r>
      <w:proofErr w:type="gramStart"/>
      <w:r>
        <w:rPr>
          <w:color w:val="000000" w:themeColor="text1"/>
        </w:rPr>
        <w:t>cell</w:t>
      </w:r>
      <w:proofErr w:type="gramEnd"/>
    </w:p>
    <w:p w14:paraId="31E2AD6C"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w:t>
      </w:r>
      <w:proofErr w:type="gramStart"/>
      <w:r>
        <w:rPr>
          <w:color w:val="000000" w:themeColor="text1"/>
        </w:rPr>
        <w:t>TCI</w:t>
      </w:r>
      <w:proofErr w:type="gramEnd"/>
      <w:r>
        <w:rPr>
          <w:color w:val="000000" w:themeColor="text1"/>
        </w:rPr>
        <w:t xml:space="preserve"> </w:t>
      </w:r>
    </w:p>
    <w:p w14:paraId="6023DA94" w14:textId="77777777" w:rsidR="00710AD4" w:rsidRDefault="009A1745">
      <w:pPr>
        <w:pStyle w:val="a"/>
        <w:numPr>
          <w:ilvl w:val="2"/>
          <w:numId w:val="14"/>
        </w:numPr>
        <w:rPr>
          <w:strike/>
          <w:color w:val="000000" w:themeColor="text1"/>
          <w:lang w:val="en-US"/>
        </w:rPr>
      </w:pPr>
      <w:proofErr w:type="gramStart"/>
      <w:r>
        <w:rPr>
          <w:strike/>
          <w:color w:val="000000" w:themeColor="text1"/>
          <w:lang w:val="en-US"/>
        </w:rPr>
        <w:t>i.e.</w:t>
      </w:r>
      <w:proofErr w:type="gramEnd"/>
      <w:r>
        <w:rPr>
          <w:strike/>
          <w:color w:val="000000" w:themeColor="text1"/>
          <w:lang w:val="en-US"/>
        </w:rPr>
        <w:t xml:space="preserv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5A855181" w14:textId="77777777" w:rsidR="00710AD4" w:rsidRDefault="009A1745">
      <w:pPr>
        <w:rPr>
          <w:lang w:val="en-US"/>
        </w:rPr>
      </w:pPr>
      <w:r>
        <w:rPr>
          <w:lang w:val="en-US"/>
        </w:rPr>
        <w:t>Comments by companies are summarized below:</w:t>
      </w:r>
    </w:p>
    <w:p w14:paraId="4794B7BA" w14:textId="77777777" w:rsidR="00710AD4" w:rsidRDefault="009A1745">
      <w:pPr>
        <w:pStyle w:val="a"/>
        <w:numPr>
          <w:ilvl w:val="0"/>
          <w:numId w:val="14"/>
        </w:numPr>
      </w:pPr>
      <w:r>
        <w:t>Sub-bullet of Alt.4 is</w:t>
      </w:r>
      <w:r>
        <w:t xml:space="preserve"> not Rel-17 </w:t>
      </w:r>
      <w:proofErr w:type="gramStart"/>
      <w:r>
        <w:t>behaviour</w:t>
      </w:r>
      <w:proofErr w:type="gramEnd"/>
      <w:r>
        <w:t xml:space="preserve"> </w:t>
      </w:r>
    </w:p>
    <w:p w14:paraId="2F5929B2" w14:textId="77777777" w:rsidR="00710AD4" w:rsidRDefault="009A1745">
      <w:pPr>
        <w:pStyle w:val="a"/>
        <w:numPr>
          <w:ilvl w:val="0"/>
          <w:numId w:val="14"/>
        </w:numPr>
      </w:pPr>
      <w:r>
        <w:t>Sub-bullet of Alt.4 should say “Network schedules transmission only based on the CORESET following Rel-17 unified TCI after cell switch.”</w:t>
      </w:r>
    </w:p>
    <w:p w14:paraId="0AA16450" w14:textId="77777777" w:rsidR="00710AD4" w:rsidRDefault="009A1745">
      <w:pPr>
        <w:pStyle w:val="a"/>
        <w:numPr>
          <w:ilvl w:val="0"/>
          <w:numId w:val="14"/>
        </w:numPr>
      </w:pPr>
      <w:r>
        <w:t>Behaviour defined in section 10.1 of 38.213 is not clear, this may have an impact to CSS such a</w:t>
      </w:r>
      <w:r>
        <w:t xml:space="preserve">s paging. In this case, neither of Alternatives may work. </w:t>
      </w:r>
    </w:p>
    <w:p w14:paraId="6C9211F3" w14:textId="77777777" w:rsidR="00710AD4" w:rsidRDefault="009A1745">
      <w:pPr>
        <w:pStyle w:val="a"/>
        <w:numPr>
          <w:ilvl w:val="1"/>
          <w:numId w:val="14"/>
        </w:numPr>
        <w:rPr>
          <w:i/>
          <w:iCs/>
        </w:rPr>
      </w:pPr>
      <w:r>
        <w:rPr>
          <w:i/>
          <w:iCs/>
        </w:rPr>
        <w:t>For a CORESET with index 0, the UE assumes that a DM-RS antenna port for PDCCH receptions in the CORESET is quasi co-located with</w:t>
      </w:r>
    </w:p>
    <w:p w14:paraId="3AC77CA8" w14:textId="77777777" w:rsidR="00710AD4" w:rsidRDefault="009A1745">
      <w:pPr>
        <w:pStyle w:val="a"/>
        <w:numPr>
          <w:ilvl w:val="2"/>
          <w:numId w:val="14"/>
        </w:numPr>
        <w:rPr>
          <w:i/>
          <w:iCs/>
        </w:rPr>
      </w:pPr>
      <w:r>
        <w:rPr>
          <w:i/>
          <w:iCs/>
        </w:rPr>
        <w:t>the one or more DL RS configured by a TCI state, where the TCI stat</w:t>
      </w:r>
      <w:r>
        <w:rPr>
          <w:i/>
          <w:iCs/>
        </w:rPr>
        <w:t xml:space="preserve">e is indicated by a MAC CE </w:t>
      </w:r>
      <w:proofErr w:type="gramStart"/>
      <w:r>
        <w:rPr>
          <w:i/>
          <w:iCs/>
        </w:rPr>
        <w:t>activation</w:t>
      </w:r>
      <w:proofErr w:type="gramEnd"/>
    </w:p>
    <w:p w14:paraId="120609BB" w14:textId="77777777" w:rsidR="00710AD4" w:rsidRDefault="009A1745">
      <w:pPr>
        <w:pStyle w:val="a"/>
        <w:numPr>
          <w:ilvl w:val="2"/>
          <w:numId w:val="14"/>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w:t>
      </w:r>
      <w:r>
        <w:rPr>
          <w:i/>
          <w:iCs/>
          <w:color w:val="FF0000"/>
        </w:rPr>
        <w:t>tivation command indicating a TCI state for the CORESET is received after the most recent random access procedure</w:t>
      </w:r>
    </w:p>
    <w:p w14:paraId="0CB01677" w14:textId="77777777" w:rsidR="00710AD4" w:rsidRDefault="009A1745">
      <w:pPr>
        <w:pStyle w:val="a"/>
        <w:numPr>
          <w:ilvl w:val="0"/>
          <w:numId w:val="14"/>
        </w:numPr>
        <w:rPr>
          <w:i/>
          <w:iCs/>
        </w:rPr>
      </w:pPr>
      <w:r>
        <w:t xml:space="preserve">Intention of Alt.4 needs clarification, e.g. </w:t>
      </w:r>
    </w:p>
    <w:p w14:paraId="5A5A8A4D" w14:textId="77777777" w:rsidR="00710AD4" w:rsidRDefault="009A1745">
      <w:pPr>
        <w:pStyle w:val="a"/>
        <w:numPr>
          <w:ilvl w:val="1"/>
          <w:numId w:val="14"/>
        </w:numPr>
        <w:rPr>
          <w:i/>
          <w:iCs/>
        </w:rPr>
      </w:pPr>
      <w:r>
        <w:t xml:space="preserve">if the CSS is configured to follow the unified TCI state, it would follow the unified TCI state </w:t>
      </w:r>
      <w:r>
        <w:t>in the cell switch command, else, the CSS can’t be used until activated with a TCI state.</w:t>
      </w:r>
    </w:p>
    <w:p w14:paraId="5E789937" w14:textId="77777777" w:rsidR="00710AD4" w:rsidRDefault="00710AD4">
      <w:pPr>
        <w:snapToGrid/>
        <w:spacing w:after="0" w:afterAutospacing="0"/>
        <w:jc w:val="left"/>
      </w:pPr>
    </w:p>
    <w:p w14:paraId="539ACCBD" w14:textId="77777777" w:rsidR="00710AD4" w:rsidRDefault="009A1745">
      <w:pPr>
        <w:pStyle w:val="5"/>
        <w:ind w:left="0" w:firstLineChars="0" w:firstLine="0"/>
      </w:pPr>
      <w:r>
        <w:t>[Summary of contributions]</w:t>
      </w:r>
    </w:p>
    <w:p w14:paraId="74AD4EDD" w14:textId="77777777" w:rsidR="00710AD4" w:rsidRDefault="009A1745">
      <w:pPr>
        <w:pStyle w:val="a"/>
        <w:numPr>
          <w:ilvl w:val="0"/>
          <w:numId w:val="14"/>
        </w:numPr>
        <w:rPr>
          <w:lang w:val="en-US"/>
        </w:rPr>
      </w:pPr>
      <w:r>
        <w:rPr>
          <w:lang w:val="en-US"/>
        </w:rPr>
        <w:t>ZTE</w:t>
      </w:r>
    </w:p>
    <w:p w14:paraId="37B77D2E" w14:textId="77777777" w:rsidR="00710AD4" w:rsidRDefault="009A1745">
      <w:pPr>
        <w:pStyle w:val="a"/>
        <w:numPr>
          <w:ilvl w:val="1"/>
          <w:numId w:val="14"/>
        </w:numPr>
        <w:rPr>
          <w:lang w:val="en-US"/>
        </w:rPr>
      </w:pPr>
      <w:r>
        <w:rPr>
          <w:lang w:val="en-US"/>
        </w:rPr>
        <w:t xml:space="preserve">CORESET#0, CORESETs (other than CORESET#0) associated with Type 0A/1/2-PDCCH CSS sets should directly follow Rel-17 unified TCI state </w:t>
      </w:r>
      <w:r>
        <w:rPr>
          <w:lang w:val="en-US"/>
        </w:rPr>
        <w:t>indication regardless of additional RRC parameter “</w:t>
      </w:r>
      <w:proofErr w:type="spellStart"/>
      <w:r>
        <w:rPr>
          <w:lang w:val="en-US"/>
        </w:rPr>
        <w:t>followUnifiedTCIstate</w:t>
      </w:r>
      <w:proofErr w:type="spellEnd"/>
      <w:r>
        <w:rPr>
          <w:lang w:val="en-US"/>
        </w:rPr>
        <w:t>”.</w:t>
      </w:r>
    </w:p>
    <w:p w14:paraId="154A2228" w14:textId="77777777" w:rsidR="00710AD4" w:rsidRDefault="009A1745">
      <w:pPr>
        <w:pStyle w:val="a"/>
        <w:numPr>
          <w:ilvl w:val="1"/>
          <w:numId w:val="14"/>
        </w:numPr>
        <w:rPr>
          <w:lang w:val="en-US"/>
        </w:rPr>
      </w:pPr>
      <w:r>
        <w:rPr>
          <w:lang w:val="en-US"/>
        </w:rPr>
        <w:t>Indicated TCI state should be applied till a new TCI state for target cell is indicated.</w:t>
      </w:r>
    </w:p>
    <w:p w14:paraId="580D2734" w14:textId="77777777" w:rsidR="00710AD4" w:rsidRDefault="009A1745">
      <w:pPr>
        <w:pStyle w:val="a"/>
        <w:numPr>
          <w:ilvl w:val="0"/>
          <w:numId w:val="14"/>
        </w:numPr>
        <w:rPr>
          <w:lang w:val="en-US"/>
        </w:rPr>
      </w:pPr>
      <w:r>
        <w:rPr>
          <w:lang w:val="en-US"/>
        </w:rPr>
        <w:t>Vivo</w:t>
      </w:r>
    </w:p>
    <w:p w14:paraId="0BA5EB75" w14:textId="77777777" w:rsidR="00710AD4" w:rsidRDefault="009A1745">
      <w:pPr>
        <w:pStyle w:val="a"/>
        <w:numPr>
          <w:ilvl w:val="1"/>
          <w:numId w:val="14"/>
        </w:numPr>
        <w:rPr>
          <w:lang w:val="en-US"/>
        </w:rPr>
      </w:pPr>
      <w:r>
        <w:rPr>
          <w:lang w:val="en-US"/>
        </w:rPr>
        <w:lastRenderedPageBreak/>
        <w:t>To avoid ambiguity of beam determination for PDCCH configured to not follow the unified</w:t>
      </w:r>
      <w:r>
        <w:rPr>
          <w:lang w:val="en-US"/>
        </w:rPr>
        <w:t xml:space="preserve"> TCI and scheduled PDSCH and reduce the number of UE blindly detecting PDCCH, it is expected that the network schedules transmission only based on the CORESET following Rel-17 unified TCI before the dedicated beam indication signaling for PDCCH configured </w:t>
      </w:r>
      <w:r>
        <w:rPr>
          <w:lang w:val="en-US"/>
        </w:rPr>
        <w:t>to not follow the unified TCI and PDSCH scheduled by the PDCCH is received, i.e., Alt-2.</w:t>
      </w:r>
    </w:p>
    <w:p w14:paraId="77469AC0" w14:textId="77777777" w:rsidR="00710AD4" w:rsidRDefault="009A1745">
      <w:pPr>
        <w:pStyle w:val="a"/>
        <w:numPr>
          <w:ilvl w:val="0"/>
          <w:numId w:val="14"/>
        </w:numPr>
        <w:rPr>
          <w:lang w:val="en-US"/>
        </w:rPr>
      </w:pPr>
      <w:proofErr w:type="spellStart"/>
      <w:r>
        <w:rPr>
          <w:lang w:val="en-US"/>
        </w:rPr>
        <w:t>Spreadtrum</w:t>
      </w:r>
      <w:proofErr w:type="spellEnd"/>
    </w:p>
    <w:p w14:paraId="6AABC13E" w14:textId="77777777" w:rsidR="00710AD4" w:rsidRDefault="009A1745">
      <w:pPr>
        <w:pStyle w:val="a"/>
        <w:numPr>
          <w:ilvl w:val="1"/>
          <w:numId w:val="14"/>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 xml:space="preserve">-state is not enabled or not provided for CORESET#0 and CORESETs (other </w:t>
      </w:r>
      <w:r>
        <w:rPr>
          <w:lang w:val="en-US"/>
        </w:rPr>
        <w:t>than CORESET#0) associated with Type 0A/1/2-PDCCH CSS sets.</w:t>
      </w:r>
    </w:p>
    <w:p w14:paraId="5A214D5A" w14:textId="77777777" w:rsidR="00710AD4" w:rsidRDefault="009A1745">
      <w:pPr>
        <w:pStyle w:val="a"/>
        <w:numPr>
          <w:ilvl w:val="0"/>
          <w:numId w:val="14"/>
        </w:numPr>
        <w:rPr>
          <w:lang w:val="en-US"/>
        </w:rPr>
      </w:pPr>
      <w:r>
        <w:rPr>
          <w:lang w:val="en-US"/>
        </w:rPr>
        <w:t>CATT</w:t>
      </w:r>
    </w:p>
    <w:p w14:paraId="4AA149C4" w14:textId="77777777" w:rsidR="00710AD4" w:rsidRDefault="009A1745">
      <w:pPr>
        <w:pStyle w:val="a"/>
        <w:numPr>
          <w:ilvl w:val="1"/>
          <w:numId w:val="14"/>
        </w:numPr>
        <w:rPr>
          <w:lang w:val="en-US"/>
        </w:rPr>
      </w:pPr>
      <w:r>
        <w:rPr>
          <w:lang w:val="en-US"/>
        </w:rPr>
        <w:t>For beam indication of target cell based on Rel-17 unified TCI framework applied to CORESET#0 and CORESETs (other than CORESET#0) associated with Type 0A/1/2-PDCCH CSS sets where no TCI state</w:t>
      </w:r>
      <w:r>
        <w:rPr>
          <w:lang w:val="en-US"/>
        </w:rPr>
        <w:t xml:space="preserve"> activation is provided, </w:t>
      </w:r>
      <w:proofErr w:type="spellStart"/>
      <w:r>
        <w:rPr>
          <w:lang w:val="en-US"/>
        </w:rPr>
        <w:t>followUnifiedTCI</w:t>
      </w:r>
      <w:proofErr w:type="spellEnd"/>
      <w:r>
        <w:rPr>
          <w:lang w:val="en-US"/>
        </w:rPr>
        <w:t xml:space="preserve">-state is not enabled or not provided, support Alt. 4 as follows: </w:t>
      </w:r>
    </w:p>
    <w:p w14:paraId="2897B667"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w:t>
      </w:r>
      <w:proofErr w:type="gramStart"/>
      <w:r>
        <w:rPr>
          <w:lang w:val="en-US"/>
        </w:rPr>
        <w:t>TCI</w:t>
      </w:r>
      <w:proofErr w:type="gramEnd"/>
      <w:r>
        <w:rPr>
          <w:lang w:val="en-US"/>
        </w:rPr>
        <w:t xml:space="preserve"> </w:t>
      </w:r>
    </w:p>
    <w:p w14:paraId="5F3D4ADC" w14:textId="77777777" w:rsidR="00710AD4" w:rsidRDefault="009A1745">
      <w:pPr>
        <w:pStyle w:val="a"/>
        <w:numPr>
          <w:ilvl w:val="4"/>
          <w:numId w:val="14"/>
        </w:numPr>
        <w:rPr>
          <w:lang w:val="en-US"/>
        </w:rPr>
      </w:pPr>
      <w:proofErr w:type="gramStart"/>
      <w:r>
        <w:rPr>
          <w:lang w:val="en-US"/>
        </w:rPr>
        <w:t>i.e.</w:t>
      </w:r>
      <w:proofErr w:type="gramEnd"/>
      <w:r>
        <w:rPr>
          <w:lang w:val="en-US"/>
        </w:rPr>
        <w:t xml:space="preserve"> the network schedules transmission only based on the CORESET </w:t>
      </w:r>
      <w:r>
        <w:rPr>
          <w:lang w:val="en-US"/>
        </w:rPr>
        <w:t>following Rel-17 unified TCI, and/or the corresponding beam information would be configured by the target cell after cell switch</w:t>
      </w:r>
    </w:p>
    <w:p w14:paraId="4D6DB1AA" w14:textId="77777777" w:rsidR="00710AD4" w:rsidRDefault="009A1745">
      <w:pPr>
        <w:pStyle w:val="a"/>
        <w:numPr>
          <w:ilvl w:val="0"/>
          <w:numId w:val="14"/>
        </w:numPr>
        <w:rPr>
          <w:lang w:val="en-US"/>
        </w:rPr>
      </w:pPr>
      <w:r>
        <w:rPr>
          <w:lang w:val="en-US"/>
        </w:rPr>
        <w:t>Fujitsu</w:t>
      </w:r>
    </w:p>
    <w:p w14:paraId="04459523" w14:textId="77777777" w:rsidR="00710AD4" w:rsidRDefault="009A1745">
      <w:pPr>
        <w:pStyle w:val="a"/>
        <w:numPr>
          <w:ilvl w:val="1"/>
          <w:numId w:val="14"/>
        </w:numPr>
        <w:rPr>
          <w:lang w:val="en-US"/>
        </w:rPr>
      </w:pPr>
      <w:r>
        <w:rPr>
          <w:lang w:val="en-US"/>
        </w:rPr>
        <w:t>For Scenario 2, to determine the beam for a CORESET which does not follow Rel-17 unified TCI and has no activated TCI s</w:t>
      </w:r>
      <w:r>
        <w:rPr>
          <w:lang w:val="en-US"/>
        </w:rPr>
        <w:t xml:space="preserve">tate, either Alt.1 is </w:t>
      </w:r>
      <w:proofErr w:type="gramStart"/>
      <w:r>
        <w:rPr>
          <w:lang w:val="en-US"/>
        </w:rPr>
        <w:t>supported</w:t>
      </w:r>
      <w:proofErr w:type="gramEnd"/>
      <w:r>
        <w:rPr>
          <w:lang w:val="en-US"/>
        </w:rPr>
        <w:t xml:space="preserve"> or Alt.4 is supported with the clarification implying that the CORESET not following Rel-17 unified TCI cannot be used until any TCI state is activated for it. </w:t>
      </w:r>
    </w:p>
    <w:p w14:paraId="7C77130A" w14:textId="77777777" w:rsidR="00710AD4" w:rsidRDefault="009A1745">
      <w:pPr>
        <w:pStyle w:val="a"/>
        <w:numPr>
          <w:ilvl w:val="2"/>
          <w:numId w:val="14"/>
        </w:numPr>
        <w:rPr>
          <w:lang w:val="en-US"/>
        </w:rPr>
      </w:pPr>
      <w:r>
        <w:rPr>
          <w:lang w:val="en-US"/>
        </w:rPr>
        <w:t xml:space="preserve">Alt.1: Follow the indicated TCI state until a new TCI state is </w:t>
      </w:r>
      <w:r>
        <w:rPr>
          <w:lang w:val="en-US"/>
        </w:rPr>
        <w:t xml:space="preserve">configured or activated by the target </w:t>
      </w:r>
      <w:proofErr w:type="gramStart"/>
      <w:r>
        <w:rPr>
          <w:lang w:val="en-US"/>
        </w:rPr>
        <w:t>cell .</w:t>
      </w:r>
      <w:proofErr w:type="gramEnd"/>
    </w:p>
    <w:p w14:paraId="7F2250BA" w14:textId="77777777" w:rsidR="00710AD4" w:rsidRDefault="009A1745">
      <w:pPr>
        <w:pStyle w:val="a"/>
        <w:numPr>
          <w:ilvl w:val="2"/>
          <w:numId w:val="14"/>
        </w:numPr>
        <w:rPr>
          <w:lang w:val="en-US"/>
        </w:rPr>
      </w:pPr>
      <w:r>
        <w:rPr>
          <w:lang w:val="en-US"/>
        </w:rPr>
        <w:t>Alt.4: No new behavior is introduced on top of Rel-17 unified TCI.</w:t>
      </w:r>
    </w:p>
    <w:p w14:paraId="627FF790" w14:textId="77777777" w:rsidR="00710AD4" w:rsidRDefault="009A1745">
      <w:pPr>
        <w:pStyle w:val="a"/>
        <w:numPr>
          <w:ilvl w:val="0"/>
          <w:numId w:val="14"/>
        </w:numPr>
        <w:rPr>
          <w:lang w:val="en-US"/>
        </w:rPr>
      </w:pPr>
      <w:r>
        <w:rPr>
          <w:lang w:val="en-US"/>
        </w:rPr>
        <w:t>Ericsson</w:t>
      </w:r>
    </w:p>
    <w:p w14:paraId="6249433A" w14:textId="77777777" w:rsidR="00710AD4" w:rsidRDefault="009A1745">
      <w:pPr>
        <w:pStyle w:val="a"/>
        <w:numPr>
          <w:ilvl w:val="1"/>
          <w:numId w:val="14"/>
        </w:numPr>
        <w:rPr>
          <w:lang w:val="en-US"/>
        </w:rPr>
      </w:pPr>
      <w:r>
        <w:rPr>
          <w:lang w:val="en-US"/>
        </w:rPr>
        <w:t>After execution of an LTM cell switch, for CORESETs associated with Type 0A/1/2-PDCCH CSS sets where no TCI state activation is provide</w:t>
      </w:r>
      <w:r>
        <w:rPr>
          <w:lang w:val="en-US"/>
        </w:rPr>
        <w:t xml:space="preserv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2FA4E1D6" w14:textId="77777777" w:rsidR="00710AD4" w:rsidRDefault="009A1745">
      <w:pPr>
        <w:pStyle w:val="a"/>
        <w:numPr>
          <w:ilvl w:val="1"/>
          <w:numId w:val="14"/>
        </w:numPr>
        <w:rPr>
          <w:lang w:val="en-US"/>
        </w:rPr>
      </w:pPr>
      <w:r>
        <w:rPr>
          <w:lang w:val="en-US"/>
        </w:rPr>
        <w:t>After execution of an LTM cell switch, the UE determines the monitoring occasions for Type 0A/1/</w:t>
      </w:r>
      <w:r>
        <w:rPr>
          <w:lang w:val="en-US"/>
        </w:rPr>
        <w:t xml:space="preserve">2-PDCCH CSS from the TCI state in the LTM cell switch command until a new TCI state is activated for the CORESETs. </w:t>
      </w:r>
    </w:p>
    <w:p w14:paraId="63789972" w14:textId="77777777" w:rsidR="00710AD4" w:rsidRDefault="009A1745">
      <w:pPr>
        <w:pStyle w:val="a"/>
        <w:numPr>
          <w:ilvl w:val="0"/>
          <w:numId w:val="14"/>
        </w:numPr>
        <w:rPr>
          <w:lang w:val="en-US"/>
        </w:rPr>
      </w:pPr>
      <w:r>
        <w:rPr>
          <w:lang w:val="en-US"/>
        </w:rPr>
        <w:t>Xiaomi</w:t>
      </w:r>
    </w:p>
    <w:p w14:paraId="24A387ED" w14:textId="77777777" w:rsidR="00710AD4" w:rsidRDefault="009A1745">
      <w:pPr>
        <w:pStyle w:val="a"/>
        <w:numPr>
          <w:ilvl w:val="1"/>
          <w:numId w:val="14"/>
        </w:numPr>
        <w:rPr>
          <w:lang w:val="en-US"/>
        </w:rPr>
      </w:pPr>
      <w:r>
        <w:rPr>
          <w:lang w:val="en-US"/>
        </w:rPr>
        <w:t>The beam indicated in cell switch command should be used to all channel/signals before new TCI state is activated or indicated by the</w:t>
      </w:r>
      <w:r>
        <w:rPr>
          <w:lang w:val="en-US"/>
        </w:rPr>
        <w:t xml:space="preserve"> target cell.</w:t>
      </w:r>
    </w:p>
    <w:p w14:paraId="30A25CF3" w14:textId="77777777" w:rsidR="00710AD4" w:rsidRDefault="009A1745">
      <w:pPr>
        <w:pStyle w:val="a"/>
        <w:numPr>
          <w:ilvl w:val="0"/>
          <w:numId w:val="14"/>
        </w:numPr>
        <w:rPr>
          <w:lang w:val="en-US"/>
        </w:rPr>
      </w:pPr>
      <w:r>
        <w:rPr>
          <w:lang w:val="en-US"/>
        </w:rPr>
        <w:t>Nokia</w:t>
      </w:r>
    </w:p>
    <w:p w14:paraId="5FD4A58D" w14:textId="77777777" w:rsidR="00710AD4" w:rsidRDefault="009A1745">
      <w:pPr>
        <w:pStyle w:val="a"/>
        <w:numPr>
          <w:ilvl w:val="1"/>
          <w:numId w:val="14"/>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w:t>
      </w:r>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7BDFF2CD" w14:textId="77777777" w:rsidR="00710AD4" w:rsidRDefault="009A1745">
      <w:pPr>
        <w:pStyle w:val="a"/>
        <w:numPr>
          <w:ilvl w:val="0"/>
          <w:numId w:val="14"/>
        </w:numPr>
        <w:tabs>
          <w:tab w:val="left" w:pos="720"/>
          <w:tab w:val="left" w:pos="1440"/>
          <w:tab w:val="left" w:pos="2160"/>
        </w:tabs>
        <w:rPr>
          <w:bCs/>
          <w:lang w:val="en-US"/>
        </w:rPr>
      </w:pPr>
      <w:r>
        <w:rPr>
          <w:bCs/>
          <w:lang w:val="en-US"/>
        </w:rPr>
        <w:t>Samsung</w:t>
      </w:r>
    </w:p>
    <w:p w14:paraId="5972A7D8" w14:textId="77777777" w:rsidR="00710AD4" w:rsidRDefault="009A1745">
      <w:pPr>
        <w:pStyle w:val="a"/>
        <w:numPr>
          <w:ilvl w:val="1"/>
          <w:numId w:val="14"/>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1E9DEF99" w14:textId="77777777" w:rsidR="00710AD4" w:rsidRDefault="009A1745">
      <w:pPr>
        <w:pStyle w:val="a"/>
        <w:numPr>
          <w:ilvl w:val="1"/>
          <w:numId w:val="14"/>
        </w:numPr>
        <w:snapToGrid/>
        <w:spacing w:after="180" w:afterAutospacing="0"/>
        <w:contextualSpacing/>
        <w:jc w:val="left"/>
        <w:rPr>
          <w:b/>
          <w:i/>
          <w:lang w:eastAsia="ko-KR"/>
        </w:rPr>
      </w:pPr>
      <w:r>
        <w:rPr>
          <w:bCs/>
          <w:iCs/>
          <w:lang w:eastAsia="ko-KR"/>
        </w:rPr>
        <w:t xml:space="preserve">An </w:t>
      </w:r>
      <w:r>
        <w:rPr>
          <w:bCs/>
          <w:iCs/>
          <w:lang w:eastAsia="ko-KR"/>
        </w:rPr>
        <w:t>additional TCI state is signalled in the cell switch command for the CORESETs associated with CSS set other than Type3-PDCCH CSS set.</w:t>
      </w:r>
    </w:p>
    <w:p w14:paraId="2BFD8A2A" w14:textId="77777777" w:rsidR="00710AD4" w:rsidRDefault="009A1745">
      <w:pPr>
        <w:pStyle w:val="a"/>
        <w:numPr>
          <w:ilvl w:val="0"/>
          <w:numId w:val="14"/>
        </w:numPr>
        <w:rPr>
          <w:lang w:val="en-US"/>
        </w:rPr>
      </w:pPr>
      <w:r>
        <w:rPr>
          <w:lang w:val="en-US"/>
        </w:rPr>
        <w:t>DOCOMO</w:t>
      </w:r>
    </w:p>
    <w:p w14:paraId="38AA2EF8" w14:textId="77777777" w:rsidR="00710AD4" w:rsidRDefault="009A1745">
      <w:pPr>
        <w:pStyle w:val="a"/>
        <w:numPr>
          <w:ilvl w:val="1"/>
          <w:numId w:val="14"/>
        </w:numPr>
        <w:rPr>
          <w:lang w:val="en-US"/>
        </w:rPr>
      </w:pPr>
      <w:r>
        <w:rPr>
          <w:lang w:val="en-US"/>
        </w:rPr>
        <w:t>support either Alt1 or Alt4 below.</w:t>
      </w:r>
    </w:p>
    <w:p w14:paraId="73D8C565" w14:textId="77777777" w:rsidR="00710AD4" w:rsidRDefault="009A1745">
      <w:pPr>
        <w:pStyle w:val="a"/>
        <w:numPr>
          <w:ilvl w:val="2"/>
          <w:numId w:val="14"/>
        </w:numPr>
        <w:rPr>
          <w:lang w:val="en-US"/>
        </w:rPr>
      </w:pPr>
      <w:r>
        <w:rPr>
          <w:lang w:val="en-US"/>
        </w:rPr>
        <w:t>Alt.1: Follow the indicated TCI state until a new TCI state is configured or act</w:t>
      </w:r>
      <w:r>
        <w:rPr>
          <w:lang w:val="en-US"/>
        </w:rPr>
        <w:t>ivated by the target cell.</w:t>
      </w:r>
    </w:p>
    <w:p w14:paraId="5E19A3B5"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8AA45E0" w14:textId="77777777" w:rsidR="00710AD4" w:rsidRDefault="00710AD4">
      <w:pPr>
        <w:pStyle w:val="a"/>
        <w:numPr>
          <w:ilvl w:val="1"/>
          <w:numId w:val="14"/>
        </w:numPr>
        <w:rPr>
          <w:lang w:val="en-US"/>
        </w:rPr>
      </w:pPr>
    </w:p>
    <w:p w14:paraId="57476429" w14:textId="77777777" w:rsidR="00710AD4" w:rsidRDefault="009A1745">
      <w:pPr>
        <w:pStyle w:val="5"/>
        <w:ind w:left="0" w:firstLineChars="0" w:firstLine="0"/>
      </w:pPr>
      <w:r>
        <w:t>[FL observation]</w:t>
      </w:r>
    </w:p>
    <w:p w14:paraId="68DA652A" w14:textId="77777777" w:rsidR="00710AD4" w:rsidRDefault="009A1745">
      <w:r>
        <w:t xml:space="preserve">Even though many companies expressed their views on this issue, FL fails to find the majority for the alternatives made in the last </w:t>
      </w:r>
      <w:r>
        <w:t>meeting.</w:t>
      </w:r>
    </w:p>
    <w:p w14:paraId="1D67E828"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6420F96"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 xml:space="preserve">until a new </w:t>
      </w:r>
      <w:r>
        <w:rPr>
          <w:rFonts w:hint="eastAsia"/>
          <w:color w:val="000000" w:themeColor="text1"/>
        </w:rPr>
        <w:t>TCI state</w:t>
      </w:r>
      <w:r>
        <w:rPr>
          <w:color w:val="000000" w:themeColor="text1"/>
        </w:rPr>
        <w:t xml:space="preserve"> is configured or activated by the target </w:t>
      </w:r>
      <w:proofErr w:type="gramStart"/>
      <w:r>
        <w:rPr>
          <w:color w:val="000000" w:themeColor="text1"/>
        </w:rPr>
        <w:t>cell</w:t>
      </w:r>
      <w:proofErr w:type="gramEnd"/>
    </w:p>
    <w:p w14:paraId="1F5CCB28"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w:t>
      </w:r>
      <w:proofErr w:type="gramStart"/>
      <w:r>
        <w:rPr>
          <w:color w:val="000000" w:themeColor="text1"/>
        </w:rPr>
        <w:t>TCI</w:t>
      </w:r>
      <w:proofErr w:type="gramEnd"/>
      <w:r>
        <w:rPr>
          <w:color w:val="000000" w:themeColor="text1"/>
        </w:rPr>
        <w:t xml:space="preserve"> </w:t>
      </w:r>
    </w:p>
    <w:p w14:paraId="45EA72F5" w14:textId="77777777" w:rsidR="00710AD4" w:rsidRDefault="009A1745">
      <w:pPr>
        <w:rPr>
          <w:lang w:val="en-US"/>
        </w:rPr>
      </w:pPr>
      <w:r>
        <w:rPr>
          <w:lang w:val="en-US"/>
        </w:rPr>
        <w:t>On the other hand, it seems the companies’ proposals does not require any additional RRC parameters, so this issue wouldn’t be urgen</w:t>
      </w:r>
      <w:r>
        <w:rPr>
          <w:lang w:val="en-US"/>
        </w:rPr>
        <w:t xml:space="preserve">t (can be handled during the maintenance phase). </w:t>
      </w:r>
    </w:p>
    <w:p w14:paraId="4E48E809" w14:textId="77777777" w:rsidR="00710AD4" w:rsidRDefault="009A1745">
      <w:pPr>
        <w:rPr>
          <w:lang w:val="en-US"/>
        </w:rPr>
      </w:pPr>
      <w:r>
        <w:rPr>
          <w:lang w:val="en-US"/>
        </w:rPr>
        <w:t>Given this analysis, FL would like to bring the same proposal again in this meeting. Then, check the companies’ preference during the offline discussion. If clear majority cannot be found, this proposal wil</w:t>
      </w:r>
      <w:r>
        <w:rPr>
          <w:lang w:val="en-US"/>
        </w:rPr>
        <w:t xml:space="preserve">l be postponed to RAN1#113. </w:t>
      </w:r>
    </w:p>
    <w:p w14:paraId="5DFA829A" w14:textId="77777777" w:rsidR="00710AD4" w:rsidRDefault="009A1745">
      <w:pPr>
        <w:pStyle w:val="5"/>
      </w:pPr>
      <w:r>
        <w:t>[FL Proposal 5-3-1-v1]</w:t>
      </w:r>
    </w:p>
    <w:p w14:paraId="6E7125E9" w14:textId="77777777" w:rsidR="00710AD4" w:rsidRDefault="009A1745">
      <w:pPr>
        <w:rPr>
          <w:i/>
          <w:iCs/>
          <w:color w:val="FF0000"/>
          <w:lang w:val="en-US"/>
        </w:rPr>
      </w:pPr>
      <w:r>
        <w:rPr>
          <w:i/>
          <w:iCs/>
          <w:color w:val="FF0000"/>
          <w:lang w:val="en-US"/>
        </w:rPr>
        <w:t xml:space="preserve">FL note: check the number of supporting companies for each option </w:t>
      </w:r>
      <w:proofErr w:type="gramStart"/>
      <w:r>
        <w:rPr>
          <w:i/>
          <w:iCs/>
          <w:color w:val="FF0000"/>
          <w:lang w:val="en-US"/>
        </w:rPr>
        <w:t>offline</w:t>
      </w:r>
      <w:proofErr w:type="gramEnd"/>
      <w:r>
        <w:rPr>
          <w:i/>
          <w:iCs/>
          <w:color w:val="FF0000"/>
          <w:lang w:val="en-US"/>
        </w:rPr>
        <w:t xml:space="preserve"> </w:t>
      </w:r>
    </w:p>
    <w:p w14:paraId="05C83EEE" w14:textId="77777777" w:rsidR="00710AD4" w:rsidRDefault="009A1745">
      <w:pPr>
        <w:pStyle w:val="a"/>
        <w:numPr>
          <w:ilvl w:val="0"/>
          <w:numId w:val="14"/>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w:t>
      </w:r>
      <w:r>
        <w:rPr>
          <w:strike/>
          <w:color w:val="FF0000"/>
        </w:rPr>
        <w:t>t RAN1#113.</w:t>
      </w:r>
      <w:r>
        <w:rPr>
          <w:i/>
          <w:iCs/>
          <w:color w:val="FF0000"/>
        </w:rPr>
        <w:t xml:space="preserve"> </w:t>
      </w:r>
    </w:p>
    <w:p w14:paraId="6E22D77F" w14:textId="77777777" w:rsidR="00710AD4" w:rsidRDefault="009A1745">
      <w:pPr>
        <w:pStyle w:val="a"/>
        <w:numPr>
          <w:ilvl w:val="1"/>
          <w:numId w:val="14"/>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w:t>
      </w:r>
      <w:proofErr w:type="gramStart"/>
      <w:r>
        <w:rPr>
          <w:color w:val="FF0000"/>
        </w:rPr>
        <w:t>cell</w:t>
      </w:r>
      <w:proofErr w:type="gramEnd"/>
    </w:p>
    <w:p w14:paraId="49B21554" w14:textId="77777777" w:rsidR="00710AD4" w:rsidRDefault="009A1745">
      <w:pPr>
        <w:pStyle w:val="a"/>
        <w:numPr>
          <w:ilvl w:val="1"/>
          <w:numId w:val="14"/>
        </w:numPr>
        <w:rPr>
          <w:color w:val="FF0000"/>
          <w:lang w:val="en-US"/>
        </w:rPr>
      </w:pPr>
      <w:r>
        <w:rPr>
          <w:color w:val="FF0000"/>
        </w:rPr>
        <w:t xml:space="preserve">Alt.4: No new behaviour is introduced on top of Rel-17 unified </w:t>
      </w:r>
      <w:proofErr w:type="gramStart"/>
      <w:r>
        <w:rPr>
          <w:color w:val="FF0000"/>
        </w:rPr>
        <w:t>TCI</w:t>
      </w:r>
      <w:proofErr w:type="gramEnd"/>
      <w:r>
        <w:rPr>
          <w:color w:val="FF0000"/>
        </w:rPr>
        <w:t xml:space="preserve"> </w:t>
      </w:r>
    </w:p>
    <w:p w14:paraId="4FE90A76" w14:textId="77777777" w:rsidR="00710AD4" w:rsidRDefault="00710AD4">
      <w:pPr>
        <w:rPr>
          <w:i/>
          <w:iCs/>
          <w:lang w:val="en-US"/>
        </w:rPr>
      </w:pPr>
    </w:p>
    <w:p w14:paraId="3A432DA1" w14:textId="77777777" w:rsidR="00710AD4" w:rsidRDefault="00710AD4">
      <w:pPr>
        <w:rPr>
          <w:lang w:val="en-US"/>
        </w:rPr>
      </w:pPr>
    </w:p>
    <w:p w14:paraId="3E3A4E62" w14:textId="77777777" w:rsidR="00710AD4" w:rsidRDefault="009A1745">
      <w:pPr>
        <w:pStyle w:val="5"/>
      </w:pPr>
      <w:r>
        <w:t>[Comments to FL Proposal 5-3-1-v1]</w:t>
      </w:r>
    </w:p>
    <w:tbl>
      <w:tblPr>
        <w:tblStyle w:val="8"/>
        <w:tblW w:w="9773" w:type="dxa"/>
        <w:tblLook w:val="04A0" w:firstRow="1" w:lastRow="0" w:firstColumn="1" w:lastColumn="0" w:noHBand="0" w:noVBand="1"/>
      </w:tblPr>
      <w:tblGrid>
        <w:gridCol w:w="1936"/>
        <w:gridCol w:w="7837"/>
      </w:tblGrid>
      <w:tr w:rsidR="00710AD4" w14:paraId="62F9CEDB"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5DDDD7B9" w14:textId="77777777" w:rsidR="00710AD4" w:rsidRDefault="009A1745">
            <w:r>
              <w:rPr>
                <w:rFonts w:hint="eastAsia"/>
              </w:rPr>
              <w:t>C</w:t>
            </w:r>
            <w:r>
              <w:t>ompany</w:t>
            </w:r>
          </w:p>
        </w:tc>
        <w:tc>
          <w:tcPr>
            <w:tcW w:w="7837" w:type="dxa"/>
          </w:tcPr>
          <w:p w14:paraId="22A9B10C" w14:textId="77777777" w:rsidR="00710AD4" w:rsidRDefault="009A1745">
            <w:r>
              <w:rPr>
                <w:rFonts w:hint="eastAsia"/>
              </w:rPr>
              <w:t>C</w:t>
            </w:r>
            <w:r>
              <w:t>omment</w:t>
            </w:r>
          </w:p>
        </w:tc>
      </w:tr>
      <w:tr w:rsidR="00710AD4" w14:paraId="2283E142" w14:textId="77777777" w:rsidTr="00710AD4">
        <w:tc>
          <w:tcPr>
            <w:tcW w:w="1936" w:type="dxa"/>
          </w:tcPr>
          <w:p w14:paraId="24819BED" w14:textId="77777777" w:rsidR="00710AD4" w:rsidRDefault="009A1745">
            <w:pPr>
              <w:rPr>
                <w:rFonts w:eastAsia="SimSun"/>
                <w:lang w:eastAsia="zh-CN"/>
              </w:rPr>
            </w:pPr>
            <w:r>
              <w:rPr>
                <w:rFonts w:eastAsia="SimSun"/>
                <w:lang w:eastAsia="zh-CN"/>
              </w:rPr>
              <w:t>QC</w:t>
            </w:r>
          </w:p>
        </w:tc>
        <w:tc>
          <w:tcPr>
            <w:tcW w:w="7837" w:type="dxa"/>
          </w:tcPr>
          <w:p w14:paraId="1B4789F3" w14:textId="77777777" w:rsidR="00710AD4" w:rsidRDefault="009A1745">
            <w:pPr>
              <w:rPr>
                <w:rFonts w:eastAsia="SimSun"/>
                <w:lang w:eastAsia="zh-CN"/>
              </w:rPr>
            </w:pPr>
            <w:r>
              <w:rPr>
                <w:rFonts w:eastAsia="SimSun"/>
                <w:lang w:eastAsia="zh-CN"/>
              </w:rPr>
              <w:t>Support Alt4</w:t>
            </w:r>
            <w:r>
              <w:rPr>
                <w:rFonts w:eastAsia="SimSun"/>
                <w:lang w:eastAsia="zh-CN"/>
              </w:rPr>
              <w:t>. UE picks the beam for CSS based on selected SSB as initial access today</w:t>
            </w:r>
          </w:p>
        </w:tc>
      </w:tr>
      <w:tr w:rsidR="00710AD4" w14:paraId="3B042D51" w14:textId="77777777" w:rsidTr="00710AD4">
        <w:tc>
          <w:tcPr>
            <w:tcW w:w="1936" w:type="dxa"/>
          </w:tcPr>
          <w:p w14:paraId="38655A5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2348CD99" w14:textId="77777777" w:rsidR="00710AD4" w:rsidRDefault="009A1745">
            <w:r>
              <w:rPr>
                <w:rFonts w:eastAsia="SimSun"/>
                <w:lang w:eastAsia="zh-CN"/>
              </w:rPr>
              <w:t>We are ok with</w:t>
            </w:r>
            <w:r>
              <w:t xml:space="preserve"> FL Proposal 5-3-1-v1, Alt.1 is simple and can be acceptable, but we slightly prefer Alt.4 without specification impacts.</w:t>
            </w:r>
          </w:p>
        </w:tc>
      </w:tr>
      <w:tr w:rsidR="00710AD4" w14:paraId="2F96FA01" w14:textId="77777777" w:rsidTr="00710AD4">
        <w:tc>
          <w:tcPr>
            <w:tcW w:w="1936" w:type="dxa"/>
          </w:tcPr>
          <w:p w14:paraId="2A4B41E3" w14:textId="77777777" w:rsidR="00710AD4" w:rsidRDefault="009A1745">
            <w:pPr>
              <w:rPr>
                <w:rFonts w:eastAsia="SimSun"/>
                <w:lang w:eastAsia="zh-CN"/>
              </w:rPr>
            </w:pPr>
            <w:r>
              <w:rPr>
                <w:rFonts w:eastAsia="SimSun"/>
                <w:lang w:eastAsia="zh-CN"/>
              </w:rPr>
              <w:t>Nokia</w:t>
            </w:r>
          </w:p>
        </w:tc>
        <w:tc>
          <w:tcPr>
            <w:tcW w:w="7837" w:type="dxa"/>
          </w:tcPr>
          <w:p w14:paraId="242B638E" w14:textId="77777777" w:rsidR="00710AD4" w:rsidRDefault="009A1745">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w:t>
            </w:r>
            <w:r>
              <w:t xml:space="preserve">certain transmissions which we should avoid.  </w:t>
            </w:r>
          </w:p>
        </w:tc>
      </w:tr>
      <w:tr w:rsidR="00710AD4" w14:paraId="5205AB68" w14:textId="77777777" w:rsidTr="00710AD4">
        <w:tc>
          <w:tcPr>
            <w:tcW w:w="1936" w:type="dxa"/>
          </w:tcPr>
          <w:p w14:paraId="4E01D3C6" w14:textId="77777777" w:rsidR="00710AD4" w:rsidRDefault="009A1745">
            <w:pPr>
              <w:rPr>
                <w:rFonts w:eastAsia="SimSun"/>
                <w:lang w:eastAsia="zh-CN"/>
              </w:rPr>
            </w:pPr>
            <w:r>
              <w:rPr>
                <w:rFonts w:eastAsia="SimSun"/>
                <w:lang w:eastAsia="zh-CN"/>
              </w:rPr>
              <w:t>MediaTek</w:t>
            </w:r>
          </w:p>
        </w:tc>
        <w:tc>
          <w:tcPr>
            <w:tcW w:w="7837" w:type="dxa"/>
          </w:tcPr>
          <w:p w14:paraId="372643D9" w14:textId="77777777" w:rsidR="00710AD4" w:rsidRDefault="009A1745">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w:t>
            </w:r>
            <w:r>
              <w:rPr>
                <w:rFonts w:eastAsia="SimSun"/>
                <w:lang w:eastAsia="zh-CN"/>
              </w:rPr>
              <w:t>eeds to be specified since there is no initial access procedure during the Rel-18 LTM cell switching.</w:t>
            </w:r>
          </w:p>
        </w:tc>
      </w:tr>
      <w:tr w:rsidR="00710AD4" w14:paraId="6F253C2E" w14:textId="77777777" w:rsidTr="00710AD4">
        <w:tc>
          <w:tcPr>
            <w:tcW w:w="1936" w:type="dxa"/>
          </w:tcPr>
          <w:p w14:paraId="3E8D8AE0" w14:textId="77777777" w:rsidR="00710AD4" w:rsidRDefault="009A1745">
            <w:pPr>
              <w:rPr>
                <w:rFonts w:eastAsia="SimSun"/>
                <w:lang w:eastAsia="zh-CN"/>
              </w:rPr>
            </w:pPr>
            <w:r>
              <w:rPr>
                <w:rFonts w:eastAsia="SimSun"/>
                <w:lang w:eastAsia="zh-CN"/>
              </w:rPr>
              <w:t>Samsung</w:t>
            </w:r>
          </w:p>
        </w:tc>
        <w:tc>
          <w:tcPr>
            <w:tcW w:w="7837" w:type="dxa"/>
          </w:tcPr>
          <w:p w14:paraId="571581E6" w14:textId="77777777" w:rsidR="00710AD4" w:rsidRDefault="009A1745">
            <w:r>
              <w:rPr>
                <w:rFonts w:eastAsia="SimSun"/>
                <w:lang w:eastAsia="zh-CN"/>
              </w:rPr>
              <w:t>We support Alt1. For Alt4, it is better to describe the expected behaviour to avoid any misunderstanding.</w:t>
            </w:r>
          </w:p>
        </w:tc>
      </w:tr>
      <w:tr w:rsidR="00710AD4" w14:paraId="664470A0" w14:textId="77777777" w:rsidTr="00710AD4">
        <w:tc>
          <w:tcPr>
            <w:tcW w:w="1936" w:type="dxa"/>
          </w:tcPr>
          <w:p w14:paraId="0282929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663DA734" w14:textId="77777777" w:rsidR="00710AD4" w:rsidRDefault="009A1745">
            <w:pPr>
              <w:rPr>
                <w:rFonts w:eastAsia="SimSun"/>
                <w:lang w:eastAsia="zh-CN"/>
              </w:rPr>
            </w:pPr>
            <w:r>
              <w:rPr>
                <w:rFonts w:eastAsia="SimSun" w:hint="eastAsia"/>
                <w:lang w:eastAsia="zh-CN"/>
              </w:rPr>
              <w:t>W</w:t>
            </w:r>
            <w:r>
              <w:rPr>
                <w:rFonts w:eastAsia="SimSun"/>
                <w:lang w:eastAsia="zh-CN"/>
              </w:rPr>
              <w:t xml:space="preserve">e are fine with either Alt.1 </w:t>
            </w:r>
            <w:r>
              <w:rPr>
                <w:rFonts w:eastAsia="SimSun"/>
                <w:lang w:eastAsia="zh-CN"/>
              </w:rPr>
              <w:t>or Alt.4. However, if going with Alt.4, the exact meaning should be clarified.</w:t>
            </w:r>
          </w:p>
        </w:tc>
      </w:tr>
      <w:tr w:rsidR="00710AD4" w14:paraId="153C67B4" w14:textId="77777777" w:rsidTr="00710AD4">
        <w:tc>
          <w:tcPr>
            <w:tcW w:w="1936" w:type="dxa"/>
          </w:tcPr>
          <w:p w14:paraId="6AA188D5" w14:textId="77777777" w:rsidR="00710AD4" w:rsidRDefault="009A1745">
            <w:pPr>
              <w:rPr>
                <w:rFonts w:eastAsia="Malgun Gothic"/>
                <w:lang w:eastAsia="ko-KR"/>
              </w:rPr>
            </w:pPr>
            <w:r>
              <w:rPr>
                <w:rFonts w:eastAsia="Malgun Gothic" w:hint="eastAsia"/>
                <w:lang w:eastAsia="ko-KR"/>
              </w:rPr>
              <w:t>LG</w:t>
            </w:r>
          </w:p>
        </w:tc>
        <w:tc>
          <w:tcPr>
            <w:tcW w:w="7837" w:type="dxa"/>
          </w:tcPr>
          <w:p w14:paraId="520B43FF" w14:textId="77777777" w:rsidR="00710AD4" w:rsidRDefault="009A1745">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710AD4" w14:paraId="0A67019E" w14:textId="77777777" w:rsidTr="00710AD4">
        <w:tc>
          <w:tcPr>
            <w:tcW w:w="1936" w:type="dxa"/>
          </w:tcPr>
          <w:p w14:paraId="4963249B"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B801B55" w14:textId="77777777" w:rsidR="00710AD4" w:rsidRDefault="009A1745">
            <w:pPr>
              <w:rPr>
                <w:rFonts w:eastAsia="SimSun"/>
                <w:lang w:eastAsia="zh-CN"/>
              </w:rPr>
            </w:pPr>
            <w:r>
              <w:rPr>
                <w:rFonts w:eastAsia="SimSun" w:hint="eastAsia"/>
                <w:lang w:eastAsia="zh-CN"/>
              </w:rPr>
              <w:t>S</w:t>
            </w:r>
            <w:r>
              <w:rPr>
                <w:rFonts w:eastAsia="SimSun"/>
                <w:lang w:eastAsia="zh-CN"/>
              </w:rPr>
              <w:t>u</w:t>
            </w:r>
            <w:r>
              <w:rPr>
                <w:rFonts w:eastAsia="SimSun"/>
                <w:lang w:eastAsia="zh-CN"/>
              </w:rPr>
              <w:t xml:space="preserve">pport Alt.1. </w:t>
            </w:r>
          </w:p>
          <w:p w14:paraId="7CA58196" w14:textId="77777777" w:rsidR="00710AD4" w:rsidRDefault="009A1745">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w:t>
            </w:r>
            <w:r>
              <w:rPr>
                <w:rFonts w:eastAsia="SimSun"/>
                <w:lang w:eastAsia="zh-CN"/>
              </w:rPr>
              <w:t>eeds to receive the channel mentioned in the main bullet after cell switch command.</w:t>
            </w:r>
          </w:p>
          <w:p w14:paraId="7469657A" w14:textId="77777777" w:rsidR="00710AD4" w:rsidRDefault="009A1745">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710AD4" w14:paraId="410B0B02" w14:textId="77777777" w:rsidTr="00710AD4">
        <w:tc>
          <w:tcPr>
            <w:tcW w:w="1936" w:type="dxa"/>
          </w:tcPr>
          <w:p w14:paraId="2CB5CD7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5597F125" w14:textId="77777777" w:rsidR="00710AD4" w:rsidRDefault="009A1745">
            <w:pPr>
              <w:rPr>
                <w:rFonts w:eastAsia="SimSun"/>
                <w:lang w:val="en-US" w:eastAsia="zh-CN"/>
              </w:rPr>
            </w:pPr>
            <w:r>
              <w:rPr>
                <w:rFonts w:eastAsia="SimSun" w:hint="eastAsia"/>
                <w:lang w:eastAsia="zh-CN"/>
              </w:rPr>
              <w:t>W</w:t>
            </w:r>
            <w:r>
              <w:rPr>
                <w:rFonts w:eastAsia="SimSun"/>
                <w:lang w:eastAsia="zh-CN"/>
              </w:rPr>
              <w:t xml:space="preserve">e are fine with either Alt.1 or </w:t>
            </w:r>
            <w:r>
              <w:rPr>
                <w:rFonts w:eastAsia="SimSun"/>
                <w:lang w:eastAsia="zh-CN"/>
              </w:rPr>
              <w:t>Alt.4.</w:t>
            </w:r>
          </w:p>
        </w:tc>
      </w:tr>
      <w:tr w:rsidR="00710AD4" w14:paraId="7A6399EB" w14:textId="77777777" w:rsidTr="00710AD4">
        <w:tc>
          <w:tcPr>
            <w:tcW w:w="1936" w:type="dxa"/>
          </w:tcPr>
          <w:p w14:paraId="5FB21B26" w14:textId="77777777" w:rsidR="00710AD4" w:rsidRDefault="009A1745">
            <w:pPr>
              <w:rPr>
                <w:rFonts w:eastAsia="SimSun"/>
                <w:lang w:val="en-US" w:eastAsia="zh-CN"/>
              </w:rPr>
            </w:pPr>
            <w:r>
              <w:rPr>
                <w:rFonts w:eastAsia="SimSun" w:hint="eastAsia"/>
                <w:lang w:val="en-US" w:eastAsia="zh-CN"/>
              </w:rPr>
              <w:t>ZTE</w:t>
            </w:r>
          </w:p>
        </w:tc>
        <w:tc>
          <w:tcPr>
            <w:tcW w:w="7837" w:type="dxa"/>
          </w:tcPr>
          <w:p w14:paraId="4EC86F53" w14:textId="77777777" w:rsidR="00710AD4" w:rsidRDefault="009A1745">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710AD4" w14:paraId="52E9C41E" w14:textId="77777777" w:rsidTr="00710AD4">
        <w:tc>
          <w:tcPr>
            <w:tcW w:w="1936" w:type="dxa"/>
          </w:tcPr>
          <w:p w14:paraId="5A14B33F" w14:textId="77777777" w:rsidR="00710AD4" w:rsidRDefault="009A1745">
            <w:pPr>
              <w:rPr>
                <w:rFonts w:eastAsia="SimSun"/>
                <w:lang w:eastAsia="zh-CN"/>
              </w:rPr>
            </w:pPr>
            <w:r>
              <w:rPr>
                <w:rFonts w:eastAsia="SimSun" w:hint="eastAsia"/>
                <w:lang w:eastAsia="zh-CN"/>
              </w:rPr>
              <w:t>CATT</w:t>
            </w:r>
          </w:p>
        </w:tc>
        <w:tc>
          <w:tcPr>
            <w:tcW w:w="7837" w:type="dxa"/>
          </w:tcPr>
          <w:p w14:paraId="672D60DC" w14:textId="77777777" w:rsidR="00710AD4" w:rsidRDefault="009A1745">
            <w:pPr>
              <w:rPr>
                <w:rFonts w:eastAsia="SimSun"/>
                <w:lang w:eastAsia="zh-CN"/>
              </w:rPr>
            </w:pPr>
            <w:r>
              <w:rPr>
                <w:rFonts w:eastAsia="SimSun" w:hint="eastAsia"/>
                <w:lang w:eastAsia="zh-CN"/>
              </w:rPr>
              <w:t xml:space="preserve">Support Alt4. </w:t>
            </w:r>
          </w:p>
        </w:tc>
      </w:tr>
      <w:tr w:rsidR="00710AD4" w14:paraId="1177C11F" w14:textId="77777777" w:rsidTr="00710AD4">
        <w:tc>
          <w:tcPr>
            <w:tcW w:w="1936" w:type="dxa"/>
          </w:tcPr>
          <w:p w14:paraId="6D1597D3"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706E6D30"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Alt1.</w:t>
            </w:r>
          </w:p>
          <w:p w14:paraId="575FCE3C" w14:textId="77777777" w:rsidR="00710AD4" w:rsidRDefault="009A1745">
            <w:r>
              <w:rPr>
                <w:rFonts w:eastAsia="SimSun"/>
                <w:lang w:val="en-US" w:eastAsia="zh-CN"/>
              </w:rPr>
              <w:t xml:space="preserve">For Alt4, the UE behavior is not clear for CSS </w:t>
            </w:r>
            <w:r>
              <w:rPr>
                <w:rFonts w:eastAsia="SimSun"/>
                <w:lang w:val="en-US" w:eastAsia="zh-CN"/>
              </w:rPr>
              <w:t>reception if RACH is not configured for candidate cells.</w:t>
            </w:r>
          </w:p>
        </w:tc>
      </w:tr>
      <w:tr w:rsidR="00710AD4" w14:paraId="5C515C95" w14:textId="77777777" w:rsidTr="00710AD4">
        <w:tc>
          <w:tcPr>
            <w:tcW w:w="1936" w:type="dxa"/>
          </w:tcPr>
          <w:p w14:paraId="3A38764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231DC46E" w14:textId="77777777" w:rsidR="00710AD4" w:rsidRDefault="009A1745">
            <w:pPr>
              <w:rPr>
                <w:rFonts w:eastAsia="SimSun"/>
                <w:lang w:eastAsia="zh-CN"/>
              </w:rPr>
            </w:pPr>
            <w:r>
              <w:rPr>
                <w:rFonts w:eastAsia="SimSun" w:hint="eastAsia"/>
                <w:lang w:eastAsia="zh-CN"/>
              </w:rPr>
              <w:t>S</w:t>
            </w:r>
            <w:r>
              <w:rPr>
                <w:rFonts w:eastAsia="SimSun"/>
                <w:lang w:eastAsia="zh-CN"/>
              </w:rPr>
              <w:t>upport Alt4, the UE behaviour will be as follows:</w:t>
            </w:r>
          </w:p>
          <w:p w14:paraId="48056C81" w14:textId="77777777" w:rsidR="00710AD4" w:rsidRDefault="009A1745">
            <w:pPr>
              <w:pStyle w:val="a"/>
              <w:numPr>
                <w:ilvl w:val="0"/>
                <w:numId w:val="22"/>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comma</w:t>
            </w:r>
            <w:r>
              <w:rPr>
                <w:rFonts w:eastAsia="SimSun"/>
                <w:lang w:eastAsia="zh-CN"/>
              </w:rPr>
              <w:t xml:space="preserve">nd, the QCL assumption of CORESET#0 and CORESETs (other than CORESET#0) associated with Type 0A/1/2-PDCCH CSS sets follow the selected SSB as initial </w:t>
            </w:r>
            <w:proofErr w:type="gramStart"/>
            <w:r>
              <w:rPr>
                <w:rFonts w:eastAsia="SimSun"/>
                <w:lang w:eastAsia="zh-CN"/>
              </w:rPr>
              <w:t>access;</w:t>
            </w:r>
            <w:proofErr w:type="gramEnd"/>
          </w:p>
          <w:p w14:paraId="132061B7" w14:textId="77777777" w:rsidR="00710AD4" w:rsidRDefault="009A1745">
            <w:pPr>
              <w:rPr>
                <w:rFonts w:eastAsia="SimSun"/>
                <w:lang w:eastAsia="zh-CN"/>
              </w:rPr>
            </w:pPr>
            <w:r>
              <w:rPr>
                <w:rFonts w:eastAsia="SimSun"/>
                <w:lang w:eastAsia="zh-CN"/>
              </w:rPr>
              <w:t>If initial access is not performed, UE does not expect any data transmission scheduled by CORESET#</w:t>
            </w:r>
            <w:r>
              <w:rPr>
                <w:rFonts w:eastAsia="SimSun"/>
                <w:lang w:eastAsia="zh-CN"/>
              </w:rPr>
              <w:t xml:space="preserve">0 and CORESETs (other than CORESET#0) associated with Type 0A/1/2-PDCCH CSS sets until corresponding TCI </w:t>
            </w:r>
            <w:r>
              <w:rPr>
                <w:rFonts w:eastAsia="SimSun" w:hint="eastAsia"/>
                <w:lang w:eastAsia="zh-CN"/>
              </w:rPr>
              <w:t>state</w:t>
            </w:r>
            <w:r>
              <w:rPr>
                <w:rFonts w:eastAsia="SimSun"/>
                <w:lang w:eastAsia="zh-CN"/>
              </w:rPr>
              <w:t xml:space="preserve">s are activated by the network.  </w:t>
            </w:r>
          </w:p>
        </w:tc>
      </w:tr>
      <w:tr w:rsidR="00710AD4" w14:paraId="3DD4E35F" w14:textId="77777777" w:rsidTr="00710AD4">
        <w:tc>
          <w:tcPr>
            <w:tcW w:w="1936" w:type="dxa"/>
          </w:tcPr>
          <w:p w14:paraId="38599553" w14:textId="77777777" w:rsidR="00710AD4" w:rsidRDefault="009A1745">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5FC258C8" w14:textId="77777777" w:rsidR="00710AD4" w:rsidRDefault="009A1745">
            <w:pPr>
              <w:rPr>
                <w:rFonts w:eastAsia="SimSun"/>
                <w:lang w:val="en-US" w:eastAsia="zh-CN"/>
              </w:rPr>
            </w:pPr>
            <w:r>
              <w:rPr>
                <w:rFonts w:eastAsia="SimSun" w:hint="eastAsia"/>
                <w:lang w:val="en-US" w:eastAsia="zh-CN"/>
              </w:rPr>
              <w:t>A</w:t>
            </w:r>
            <w:r>
              <w:rPr>
                <w:rFonts w:eastAsia="SimSun"/>
                <w:lang w:val="en-US" w:eastAsia="zh-CN"/>
              </w:rPr>
              <w:t>lt 1 is preferred.</w:t>
            </w:r>
          </w:p>
        </w:tc>
      </w:tr>
      <w:tr w:rsidR="00570AE5" w14:paraId="6B2D6B66" w14:textId="77777777" w:rsidTr="00710AD4">
        <w:tc>
          <w:tcPr>
            <w:tcW w:w="1936" w:type="dxa"/>
          </w:tcPr>
          <w:p w14:paraId="2B2390E0" w14:textId="1F7208E3" w:rsidR="00570AE5" w:rsidRDefault="00570AE5" w:rsidP="00570AE5">
            <w:pPr>
              <w:rPr>
                <w:rFonts w:eastAsia="SimSun"/>
                <w:lang w:eastAsia="zh-CN"/>
              </w:rPr>
            </w:pPr>
            <w:r>
              <w:rPr>
                <w:rFonts w:eastAsia="新細明體" w:hint="eastAsia"/>
                <w:lang w:eastAsia="zh-TW"/>
              </w:rPr>
              <w:t>F</w:t>
            </w:r>
            <w:r>
              <w:rPr>
                <w:rFonts w:eastAsia="新細明體"/>
                <w:lang w:eastAsia="zh-TW"/>
              </w:rPr>
              <w:t>GI</w:t>
            </w:r>
          </w:p>
        </w:tc>
        <w:tc>
          <w:tcPr>
            <w:tcW w:w="7837" w:type="dxa"/>
          </w:tcPr>
          <w:p w14:paraId="0E79A14B" w14:textId="74CBBF2F" w:rsidR="00570AE5" w:rsidRDefault="00570AE5" w:rsidP="00570AE5">
            <w:r w:rsidRPr="039B7C00">
              <w:rPr>
                <w:rFonts w:eastAsia="SimSun"/>
                <w:lang w:val="en-US" w:eastAsia="zh-CN"/>
              </w:rPr>
              <w:t xml:space="preserve">We are ok with either Alt 1 or Alt 4. </w:t>
            </w:r>
          </w:p>
        </w:tc>
      </w:tr>
    </w:tbl>
    <w:p w14:paraId="487E07E3" w14:textId="77777777" w:rsidR="00710AD4" w:rsidRDefault="00710AD4">
      <w:pPr>
        <w:rPr>
          <w:lang w:val="en-US"/>
        </w:rPr>
      </w:pPr>
    </w:p>
    <w:p w14:paraId="26017598" w14:textId="77777777" w:rsidR="00710AD4" w:rsidRDefault="009A1745">
      <w:pPr>
        <w:snapToGrid/>
        <w:spacing w:after="0" w:afterAutospacing="0"/>
        <w:jc w:val="left"/>
      </w:pPr>
      <w:r>
        <w:br w:type="page"/>
      </w:r>
    </w:p>
    <w:p w14:paraId="210911CD" w14:textId="77777777" w:rsidR="00710AD4" w:rsidRDefault="009A1745">
      <w:pPr>
        <w:pStyle w:val="30"/>
      </w:pPr>
      <w:r>
        <w:lastRenderedPageBreak/>
        <w:t xml:space="preserve">[High] Configuration for TCI states based on Rel-17 unified TCI </w:t>
      </w:r>
      <w:proofErr w:type="gramStart"/>
      <w:r>
        <w:t>framework</w:t>
      </w:r>
      <w:proofErr w:type="gramEnd"/>
    </w:p>
    <w:p w14:paraId="73FCA72F" w14:textId="77777777" w:rsidR="00710AD4" w:rsidRDefault="009A1745">
      <w:pPr>
        <w:pStyle w:val="5"/>
      </w:pPr>
      <w:r>
        <w:t xml:space="preserve">[Conclusion at RAN1#110b-e] </w:t>
      </w:r>
    </w:p>
    <w:p w14:paraId="3EA69B6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8A3A1E5"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588696DF"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w:t>
      </w:r>
      <w:r>
        <w:rPr>
          <w:rFonts w:ascii="Arial" w:hAnsi="Arial" w:cs="Arial"/>
          <w:sz w:val="20"/>
        </w:rPr>
        <w:t xml:space="preserve">el-18 L1/L2 mobility is designed based on Rel-17 TCI framework </w:t>
      </w:r>
      <w:proofErr w:type="gramStart"/>
      <w:r>
        <w:rPr>
          <w:rFonts w:ascii="Arial" w:hAnsi="Arial" w:cs="Arial"/>
          <w:sz w:val="20"/>
        </w:rPr>
        <w:t>mechanism</w:t>
      </w:r>
      <w:proofErr w:type="gramEnd"/>
    </w:p>
    <w:p w14:paraId="3E56C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w:t>
      </w:r>
      <w:proofErr w:type="gramStart"/>
      <w:r>
        <w:rPr>
          <w:rFonts w:ascii="Arial" w:hAnsi="Arial" w:cs="Arial"/>
          <w:sz w:val="20"/>
        </w:rPr>
        <w:t>mechanism</w:t>
      </w:r>
      <w:proofErr w:type="gramEnd"/>
      <w:r>
        <w:rPr>
          <w:rFonts w:ascii="Arial" w:hAnsi="Arial" w:cs="Arial"/>
          <w:sz w:val="20"/>
        </w:rPr>
        <w:t xml:space="preserve"> </w:t>
      </w:r>
    </w:p>
    <w:p w14:paraId="2297A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w:t>
      </w:r>
      <w:proofErr w:type="gramStart"/>
      <w:r>
        <w:rPr>
          <w:rFonts w:ascii="Arial" w:hAnsi="Arial" w:cs="Arial"/>
          <w:sz w:val="20"/>
        </w:rPr>
        <w:t>mechanisms</w:t>
      </w:r>
      <w:proofErr w:type="gramEnd"/>
      <w:r>
        <w:rPr>
          <w:rFonts w:ascii="Arial" w:hAnsi="Arial" w:cs="Arial"/>
          <w:sz w:val="20"/>
        </w:rPr>
        <w:t xml:space="preserve"> </w:t>
      </w:r>
    </w:p>
    <w:p w14:paraId="2F690553" w14:textId="77777777" w:rsidR="00710AD4" w:rsidRDefault="00710AD4"/>
    <w:p w14:paraId="6AFE0DBA" w14:textId="77777777" w:rsidR="00710AD4" w:rsidRDefault="009A1745">
      <w:pPr>
        <w:pStyle w:val="5"/>
      </w:pPr>
      <w:r>
        <w:t>[Conclusion at RAN1#111]</w:t>
      </w:r>
    </w:p>
    <w:p w14:paraId="2F618AD6" w14:textId="77777777" w:rsidR="00710AD4" w:rsidRDefault="009A1745">
      <w:pPr>
        <w:rPr>
          <w:rFonts w:ascii="Arial" w:hAnsi="Arial" w:cs="Arial"/>
          <w:highlight w:val="green"/>
        </w:rPr>
      </w:pPr>
      <w:r>
        <w:rPr>
          <w:rFonts w:ascii="Arial" w:hAnsi="Arial" w:cs="Arial"/>
          <w:highlight w:val="green"/>
        </w:rPr>
        <w:t>Agreement</w:t>
      </w:r>
    </w:p>
    <w:p w14:paraId="4C180DB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51D39E8B"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Beam indi</w:t>
      </w:r>
      <w:r>
        <w:rPr>
          <w:rFonts w:ascii="Arial" w:hAnsi="Arial" w:cs="Arial"/>
          <w:sz w:val="20"/>
        </w:rPr>
        <w:t xml:space="preserve">cation for Rel-18 LTM is designed based on Rel-17 unified TCI framework, if both serving cell and candidate cell support Rel-17 unified TCI framework </w:t>
      </w:r>
    </w:p>
    <w:p w14:paraId="3E760BA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w:t>
      </w:r>
      <w:r>
        <w:rPr>
          <w:rFonts w:ascii="Arial" w:hAnsi="Arial" w:cs="Arial"/>
          <w:sz w:val="20"/>
        </w:rPr>
        <w:t>ll and candidate cell supports only Rel-15 TCI framework.</w:t>
      </w:r>
    </w:p>
    <w:p w14:paraId="51A987E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FD00714" w14:textId="77777777" w:rsidR="00710AD4" w:rsidRDefault="00710AD4">
      <w:pPr>
        <w:pStyle w:val="a"/>
        <w:numPr>
          <w:ilvl w:val="1"/>
          <w:numId w:val="14"/>
        </w:numPr>
        <w:spacing w:after="0" w:afterAutospacing="0"/>
        <w:rPr>
          <w:rFonts w:ascii="Arial" w:hAnsi="Arial" w:cs="Arial"/>
          <w:sz w:val="20"/>
        </w:rPr>
      </w:pPr>
    </w:p>
    <w:p w14:paraId="1AAC79C3" w14:textId="77777777" w:rsidR="00710AD4" w:rsidRDefault="009A1745">
      <w:pPr>
        <w:pStyle w:val="5"/>
      </w:pPr>
      <w:r>
        <w:t>[Conclusion at RAN1#112]</w:t>
      </w:r>
    </w:p>
    <w:p w14:paraId="65C7EC1A"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B99F7A"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927D2BB"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 xml:space="preserve">Following RAN1 understanding will be provided in the </w:t>
      </w:r>
      <w:proofErr w:type="gramStart"/>
      <w:r>
        <w:rPr>
          <w:rFonts w:ascii="Times" w:eastAsia="Batang" w:hAnsi="Times"/>
          <w:sz w:val="20"/>
          <w:szCs w:val="24"/>
          <w:lang w:eastAsia="zh-CN"/>
        </w:rPr>
        <w:t>LS</w:t>
      </w:r>
      <w:proofErr w:type="gramEnd"/>
    </w:p>
    <w:p w14:paraId="57CC076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RAN1 has discussed the following configurat</w:t>
      </w:r>
      <w:r>
        <w:rPr>
          <w:rFonts w:ascii="Times" w:eastAsia="Batang" w:hAnsi="Times"/>
          <w:sz w:val="20"/>
          <w:szCs w:val="24"/>
          <w:lang w:eastAsia="zh-CN"/>
        </w:rPr>
        <w:t xml:space="preserve">ion options for L1 measurement configurations for SSB till RAN1#112: </w:t>
      </w:r>
    </w:p>
    <w:p w14:paraId="4943FDF6"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w:t>
      </w:r>
      <w:proofErr w:type="gramStart"/>
      <w:r>
        <w:rPr>
          <w:rFonts w:ascii="Times" w:eastAsia="Batang" w:hAnsi="Times"/>
          <w:sz w:val="20"/>
          <w:szCs w:val="24"/>
          <w:highlight w:val="yellow"/>
          <w:lang w:eastAsia="zh-CN"/>
        </w:rPr>
        <w:t>cells</w:t>
      </w:r>
      <w:proofErr w:type="gramEnd"/>
    </w:p>
    <w:p w14:paraId="5072AB85"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w:t>
      </w:r>
      <w:r>
        <w:rPr>
          <w:rFonts w:ascii="Times" w:eastAsia="Batang" w:hAnsi="Times"/>
          <w:sz w:val="20"/>
          <w:szCs w:val="24"/>
          <w:highlight w:val="yellow"/>
          <w:lang w:eastAsia="zh-CN"/>
        </w:rPr>
        <w:t>pport inter-frequency measurement will be added there.</w:t>
      </w:r>
    </w:p>
    <w:p w14:paraId="5A2AEF65"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w:t>
      </w:r>
      <w:proofErr w:type="gramStart"/>
      <w:r>
        <w:rPr>
          <w:rFonts w:ascii="Times" w:eastAsia="Batang" w:hAnsi="Times"/>
          <w:sz w:val="20"/>
          <w:szCs w:val="24"/>
          <w:highlight w:val="yellow"/>
          <w:lang w:eastAsia="zh-CN"/>
        </w:rPr>
        <w:t>cells</w:t>
      </w:r>
      <w:proofErr w:type="gramEnd"/>
    </w:p>
    <w:p w14:paraId="3C2EECFA"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avoid the duplicated configur</w:t>
      </w:r>
      <w:r>
        <w:rPr>
          <w:rFonts w:ascii="Times" w:eastAsia="Batang" w:hAnsi="Times"/>
          <w:sz w:val="20"/>
          <w:szCs w:val="24"/>
          <w:highlight w:val="yellow"/>
          <w:lang w:eastAsia="zh-CN"/>
        </w:rPr>
        <w:t xml:space="preserve">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F461340"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w:t>
      </w:r>
      <w:proofErr w:type="gramStart"/>
      <w:r>
        <w:rPr>
          <w:rFonts w:ascii="Times" w:eastAsia="Batang" w:hAnsi="Times"/>
          <w:sz w:val="20"/>
          <w:szCs w:val="24"/>
          <w:highlight w:val="yellow"/>
          <w:lang w:eastAsia="zh-CN"/>
        </w:rPr>
        <w:t>cells</w:t>
      </w:r>
      <w:proofErr w:type="gramEnd"/>
    </w:p>
    <w:p w14:paraId="6E5D75A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1278A919"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9FBD49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w:t>
      </w:r>
      <w:r>
        <w:rPr>
          <w:rFonts w:ascii="Times" w:eastAsia="Batang" w:hAnsi="Times"/>
          <w:sz w:val="20"/>
          <w:szCs w:val="24"/>
          <w:lang w:eastAsia="zh-CN"/>
        </w:rPr>
        <w:t xml:space="preserve">to finalize the RRC structure design after RAN1 finalizes the discussion on RRC parameters. </w:t>
      </w:r>
    </w:p>
    <w:p w14:paraId="0D165FCC"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2E65D387" w14:textId="77777777" w:rsidR="00710AD4" w:rsidRDefault="009A1745">
      <w:pPr>
        <w:pStyle w:val="5"/>
      </w:pPr>
      <w:r>
        <w:t>[Conclusion at</w:t>
      </w:r>
      <w:r>
        <w:t xml:space="preserve"> RAN1#112bis-e]</w:t>
      </w:r>
    </w:p>
    <w:p w14:paraId="1370A149" w14:textId="77777777" w:rsidR="00710AD4" w:rsidRDefault="009A1745">
      <w:r>
        <w:t>The following proposal was not agreed due to the lack of consensus.</w:t>
      </w:r>
    </w:p>
    <w:p w14:paraId="62E82CAF" w14:textId="77777777" w:rsidR="00710AD4" w:rsidRDefault="009A1745">
      <w:pPr>
        <w:pStyle w:val="a"/>
        <w:numPr>
          <w:ilvl w:val="0"/>
          <w:numId w:val="14"/>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w:t>
      </w:r>
      <w:r>
        <w:t xml:space="preserve"> of TCI state indication in the cell switch command</w:t>
      </w:r>
    </w:p>
    <w:p w14:paraId="00071423" w14:textId="77777777" w:rsidR="00710AD4" w:rsidRDefault="009A1745">
      <w:r>
        <w:t xml:space="preserve">There were discussions on RRC configuration structure for TCI state configurations. However, majority companies saw no strong necessity. </w:t>
      </w:r>
    </w:p>
    <w:p w14:paraId="2A9C3F09" w14:textId="77777777" w:rsidR="00710AD4" w:rsidRDefault="00710AD4">
      <w:pPr>
        <w:snapToGrid/>
        <w:spacing w:after="0" w:afterAutospacing="0"/>
        <w:jc w:val="left"/>
      </w:pPr>
    </w:p>
    <w:p w14:paraId="472AF837" w14:textId="77777777" w:rsidR="00710AD4" w:rsidRDefault="009A1745">
      <w:pPr>
        <w:pStyle w:val="5"/>
        <w:ind w:left="0" w:firstLineChars="0" w:firstLine="0"/>
      </w:pPr>
      <w:r>
        <w:t>[Summary of contributions]</w:t>
      </w:r>
    </w:p>
    <w:p w14:paraId="56812315" w14:textId="77777777" w:rsidR="00710AD4" w:rsidRDefault="009A1745">
      <w:pPr>
        <w:pStyle w:val="a"/>
        <w:numPr>
          <w:ilvl w:val="0"/>
          <w:numId w:val="14"/>
        </w:numPr>
      </w:pPr>
      <w:r>
        <w:t>Vivo</w:t>
      </w:r>
    </w:p>
    <w:p w14:paraId="332BB2F3" w14:textId="77777777" w:rsidR="00710AD4" w:rsidRDefault="009A1745">
      <w:pPr>
        <w:pStyle w:val="a"/>
        <w:numPr>
          <w:ilvl w:val="1"/>
          <w:numId w:val="14"/>
        </w:numPr>
      </w:pPr>
      <w:r>
        <w:t>Support mixed state pool for LTM,</w:t>
      </w:r>
      <w:r>
        <w:t xml:space="preserve"> i.e., some TCI states in the TCI state pool are associated with candidate cells.   </w:t>
      </w:r>
    </w:p>
    <w:p w14:paraId="2E7CD158" w14:textId="77777777" w:rsidR="00710AD4" w:rsidRDefault="009A1745">
      <w:pPr>
        <w:pStyle w:val="a"/>
        <w:numPr>
          <w:ilvl w:val="0"/>
          <w:numId w:val="14"/>
        </w:numPr>
      </w:pPr>
      <w:proofErr w:type="spellStart"/>
      <w:r>
        <w:t>Spreadtrum</w:t>
      </w:r>
      <w:proofErr w:type="spellEnd"/>
    </w:p>
    <w:p w14:paraId="0577F83C" w14:textId="77777777" w:rsidR="00710AD4" w:rsidRDefault="009A1745">
      <w:pPr>
        <w:pStyle w:val="a"/>
        <w:numPr>
          <w:ilvl w:val="1"/>
          <w:numId w:val="14"/>
        </w:numPr>
      </w:pPr>
      <w:r>
        <w:t xml:space="preserve">Support TCI configuration made by RAN2, the location of configurations of TCI states for the candidate cells (used before/at cell switch) is external to the </w:t>
      </w:r>
      <w:proofErr w:type="spellStart"/>
      <w:r>
        <w:t>ServingCellConfig</w:t>
      </w:r>
      <w:proofErr w:type="spellEnd"/>
      <w:r>
        <w:t xml:space="preserve">(s) of current serving cells and external to the configuration of the LTM candidate </w:t>
      </w:r>
      <w:proofErr w:type="gramStart"/>
      <w:r>
        <w:t>cells</w:t>
      </w:r>
      <w:proofErr w:type="gramEnd"/>
    </w:p>
    <w:p w14:paraId="667AD269" w14:textId="77777777" w:rsidR="00710AD4" w:rsidRDefault="009A1745">
      <w:pPr>
        <w:pStyle w:val="a"/>
        <w:numPr>
          <w:ilvl w:val="1"/>
          <w:numId w:val="14"/>
        </w:numPr>
      </w:pPr>
      <w:r>
        <w:t>Similar as r17 TCI state mode indication with unifiedTCI-StateType-r17, per candidate cell TCI state mode is provided before cell switch command to U</w:t>
      </w:r>
      <w:r>
        <w:t xml:space="preserve">E to determine the type of TCI state indication in the cell switch </w:t>
      </w:r>
      <w:proofErr w:type="gramStart"/>
      <w:r>
        <w:t>command</w:t>
      </w:r>
      <w:proofErr w:type="gramEnd"/>
    </w:p>
    <w:p w14:paraId="10E70454" w14:textId="77777777" w:rsidR="00710AD4" w:rsidRDefault="009A1745">
      <w:pPr>
        <w:pStyle w:val="a"/>
        <w:numPr>
          <w:ilvl w:val="0"/>
          <w:numId w:val="14"/>
        </w:numPr>
      </w:pPr>
      <w:r>
        <w:t>Huawei</w:t>
      </w:r>
    </w:p>
    <w:p w14:paraId="099DB980" w14:textId="77777777" w:rsidR="00710AD4" w:rsidRDefault="009A1745">
      <w:pPr>
        <w:pStyle w:val="a"/>
        <w:numPr>
          <w:ilvl w:val="1"/>
          <w:numId w:val="14"/>
        </w:numPr>
      </w:pPr>
      <w:r>
        <w:t>Similar as Rel-17 TCI state mode indication with unifiedTCI-StateType-r17, per candidate cell TCI state mode is provided before cell switch command to UE to determine the typ</w:t>
      </w:r>
      <w:r>
        <w:t>e of TCI state indication in the cell switch command.</w:t>
      </w:r>
    </w:p>
    <w:p w14:paraId="02E212B5" w14:textId="77777777" w:rsidR="00710AD4" w:rsidRDefault="009A1745">
      <w:pPr>
        <w:pStyle w:val="a"/>
        <w:numPr>
          <w:ilvl w:val="1"/>
          <w:numId w:val="14"/>
        </w:numPr>
      </w:pPr>
      <w:r>
        <w:t>For a set of CCs (candidate Cells) configured in the same simultaneous TCI state update list, a common TCI state list associated with a reference cell can be provided. Otherwise, per cell TCI state list</w:t>
      </w:r>
      <w:r>
        <w:t xml:space="preserve"> should be provided to UE before cell switch.</w:t>
      </w:r>
    </w:p>
    <w:p w14:paraId="35F46DDD" w14:textId="77777777" w:rsidR="00710AD4" w:rsidRDefault="009A1745">
      <w:pPr>
        <w:pStyle w:val="a"/>
        <w:numPr>
          <w:ilvl w:val="0"/>
          <w:numId w:val="14"/>
        </w:numPr>
      </w:pPr>
      <w:r>
        <w:t>Fujitsu</w:t>
      </w:r>
    </w:p>
    <w:p w14:paraId="7D279565" w14:textId="77777777" w:rsidR="00710AD4" w:rsidRDefault="009A1745">
      <w:pPr>
        <w:pStyle w:val="a"/>
        <w:numPr>
          <w:ilvl w:val="1"/>
          <w:numId w:val="14"/>
        </w:numPr>
      </w:pPr>
      <w:r>
        <w:t>For Scenario 2, at least the following parameters are provided before the TCI state activation.</w:t>
      </w:r>
    </w:p>
    <w:p w14:paraId="729B39ED" w14:textId="77777777" w:rsidR="00710AD4" w:rsidRDefault="009A1745">
      <w:pPr>
        <w:pStyle w:val="a"/>
        <w:numPr>
          <w:ilvl w:val="2"/>
          <w:numId w:val="14"/>
        </w:numPr>
      </w:pPr>
      <w:proofErr w:type="spellStart"/>
      <w:r>
        <w:t>simultaneousU</w:t>
      </w:r>
      <w:proofErr w:type="spellEnd"/>
      <w:r>
        <w:t>-TCI-</w:t>
      </w:r>
      <w:proofErr w:type="spellStart"/>
      <w:r>
        <w:t>UpdateList</w:t>
      </w:r>
      <w:proofErr w:type="spellEnd"/>
      <w:r>
        <w:t>.</w:t>
      </w:r>
    </w:p>
    <w:p w14:paraId="480A2B37" w14:textId="77777777" w:rsidR="00710AD4" w:rsidRDefault="009A1745">
      <w:pPr>
        <w:pStyle w:val="a"/>
        <w:numPr>
          <w:ilvl w:val="2"/>
          <w:numId w:val="14"/>
        </w:numPr>
      </w:pPr>
      <w:proofErr w:type="spellStart"/>
      <w:r>
        <w:t>unifiedTCI-</w:t>
      </w:r>
      <w:proofErr w:type="gramStart"/>
      <w:r>
        <w:t>StateType</w:t>
      </w:r>
      <w:proofErr w:type="spellEnd"/>
      <w:r>
        <w:t xml:space="preserve"> .</w:t>
      </w:r>
      <w:proofErr w:type="gramEnd"/>
    </w:p>
    <w:p w14:paraId="4928A908" w14:textId="77777777" w:rsidR="00710AD4" w:rsidRDefault="009A1745">
      <w:pPr>
        <w:pStyle w:val="a"/>
        <w:numPr>
          <w:ilvl w:val="0"/>
          <w:numId w:val="14"/>
        </w:numPr>
      </w:pPr>
      <w:r>
        <w:t>Ericsson</w:t>
      </w:r>
    </w:p>
    <w:p w14:paraId="37E97FC2" w14:textId="77777777" w:rsidR="00710AD4" w:rsidRDefault="009A1745">
      <w:pPr>
        <w:pStyle w:val="a"/>
        <w:numPr>
          <w:ilvl w:val="1"/>
          <w:numId w:val="14"/>
        </w:numPr>
      </w:pPr>
      <w:r>
        <w:t xml:space="preserve">The UE is provided with an explicit mapping </w:t>
      </w:r>
      <w:r>
        <w:t xml:space="preserve">between a TCI state index and {DL carrier frequency, SSB SCS, PCI, SSB index}. </w:t>
      </w:r>
    </w:p>
    <w:p w14:paraId="13D705E1" w14:textId="77777777" w:rsidR="00710AD4" w:rsidRDefault="009A1745">
      <w:pPr>
        <w:pStyle w:val="a"/>
        <w:numPr>
          <w:ilvl w:val="1"/>
          <w:numId w:val="14"/>
        </w:numPr>
      </w:pPr>
      <w:r>
        <w:t xml:space="preserve">How to provide the mapping between a TCI state index and {DL carrier frequency, SSB SCS, PCI, SSB index} is up to RAN2. </w:t>
      </w:r>
    </w:p>
    <w:p w14:paraId="3B093865" w14:textId="77777777" w:rsidR="00710AD4" w:rsidRDefault="009A1745">
      <w:pPr>
        <w:pStyle w:val="a"/>
        <w:numPr>
          <w:ilvl w:val="0"/>
          <w:numId w:val="14"/>
        </w:numPr>
      </w:pPr>
      <w:r>
        <w:t>KDDI</w:t>
      </w:r>
    </w:p>
    <w:p w14:paraId="6BC5423F" w14:textId="77777777" w:rsidR="00710AD4" w:rsidRDefault="009A1745">
      <w:pPr>
        <w:pStyle w:val="a"/>
        <w:numPr>
          <w:ilvl w:val="1"/>
          <w:numId w:val="14"/>
        </w:numPr>
      </w:pPr>
      <w:r>
        <w:lastRenderedPageBreak/>
        <w:t>Introduce separate TCI state pool for LTM.</w:t>
      </w:r>
    </w:p>
    <w:p w14:paraId="098B56A3" w14:textId="77777777" w:rsidR="00710AD4" w:rsidRDefault="009A1745">
      <w:pPr>
        <w:pStyle w:val="a"/>
        <w:numPr>
          <w:ilvl w:val="0"/>
          <w:numId w:val="14"/>
        </w:numPr>
      </w:pPr>
      <w:r>
        <w:t>Nokia</w:t>
      </w:r>
    </w:p>
    <w:p w14:paraId="4187667C" w14:textId="77777777" w:rsidR="00710AD4" w:rsidRDefault="009A1745">
      <w:pPr>
        <w:pStyle w:val="a"/>
        <w:numPr>
          <w:ilvl w:val="1"/>
          <w:numId w:val="14"/>
        </w:numPr>
      </w:pPr>
      <w:r>
        <w:t>R</w:t>
      </w:r>
      <w:r>
        <w:t>el-17 unified TCI activation command can be used with an additional explicit or implicit indication to indicate the UE that for which of the two scenarios (LTM or intra/inter cell beam management) this activation command is applicable for.</w:t>
      </w:r>
    </w:p>
    <w:p w14:paraId="02737087" w14:textId="77777777" w:rsidR="00710AD4" w:rsidRDefault="009A1745">
      <w:pPr>
        <w:pStyle w:val="a"/>
        <w:numPr>
          <w:ilvl w:val="1"/>
          <w:numId w:val="14"/>
        </w:numPr>
      </w:pPr>
      <w:r>
        <w:t xml:space="preserve">TCI </w:t>
      </w:r>
      <w:r>
        <w:t>activation command for LTM candidate cell may indicate the LTM candidate cell and the associated TCI states to be activated.</w:t>
      </w:r>
    </w:p>
    <w:p w14:paraId="21B0977A" w14:textId="77777777" w:rsidR="00710AD4" w:rsidRDefault="009A1745">
      <w:pPr>
        <w:pStyle w:val="a"/>
        <w:numPr>
          <w:ilvl w:val="2"/>
          <w:numId w:val="14"/>
        </w:numPr>
      </w:pPr>
      <w:r>
        <w:t>FFS: whether/how to activate TCI states associated with multiple candidate cells using the same activation command</w:t>
      </w:r>
    </w:p>
    <w:p w14:paraId="0EAFF227" w14:textId="77777777" w:rsidR="00710AD4" w:rsidRDefault="009A1745">
      <w:pPr>
        <w:pStyle w:val="a"/>
        <w:numPr>
          <w:ilvl w:val="0"/>
          <w:numId w:val="14"/>
        </w:numPr>
      </w:pPr>
      <w:r>
        <w:t>Samsung</w:t>
      </w:r>
    </w:p>
    <w:p w14:paraId="0EE96995" w14:textId="77777777" w:rsidR="00710AD4" w:rsidRDefault="009A1745">
      <w:pPr>
        <w:pStyle w:val="a"/>
        <w:numPr>
          <w:ilvl w:val="1"/>
          <w:numId w:val="14"/>
        </w:numPr>
      </w:pPr>
      <w:r>
        <w:t>For beam</w:t>
      </w:r>
      <w:r>
        <w:t xml:space="preserve">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2B844170" w14:textId="77777777" w:rsidR="00710AD4" w:rsidRDefault="00710AD4"/>
    <w:p w14:paraId="0BCF2408" w14:textId="77777777" w:rsidR="00710AD4" w:rsidRDefault="009A1745">
      <w:r>
        <w:t xml:space="preserve">It is also proposed regarding the management of activated TCI </w:t>
      </w:r>
      <w:proofErr w:type="gramStart"/>
      <w:r>
        <w:t>state</w:t>
      </w:r>
      <w:proofErr w:type="gramEnd"/>
    </w:p>
    <w:p w14:paraId="24A5FF2E" w14:textId="77777777" w:rsidR="00710AD4" w:rsidRDefault="009A1745">
      <w:pPr>
        <w:pStyle w:val="a"/>
        <w:numPr>
          <w:ilvl w:val="0"/>
          <w:numId w:val="14"/>
        </w:numPr>
      </w:pPr>
      <w:r>
        <w:t>Nokia</w:t>
      </w:r>
    </w:p>
    <w:p w14:paraId="0F3B4B00" w14:textId="77777777" w:rsidR="00710AD4" w:rsidRDefault="009A1745">
      <w:pPr>
        <w:pStyle w:val="a"/>
        <w:numPr>
          <w:ilvl w:val="1"/>
          <w:numId w:val="14"/>
        </w:numPr>
        <w:rPr>
          <w:bCs/>
        </w:rPr>
      </w:pPr>
      <w:r>
        <w:rPr>
          <w:bCs/>
        </w:rPr>
        <w:t>RAN1 to study the</w:t>
      </w:r>
      <w:r>
        <w:rPr>
          <w:bCs/>
        </w:rPr>
        <w:t xml:space="preserve"> following options for the TCI activation and indication in Rel-18 LTM:</w:t>
      </w:r>
    </w:p>
    <w:p w14:paraId="70B8F6D2" w14:textId="77777777" w:rsidR="00710AD4" w:rsidRDefault="009A1745">
      <w:pPr>
        <w:numPr>
          <w:ilvl w:val="2"/>
          <w:numId w:val="14"/>
        </w:numPr>
        <w:tabs>
          <w:tab w:val="left" w:pos="2160"/>
        </w:tabs>
        <w:spacing w:after="0"/>
        <w:rPr>
          <w:bCs/>
        </w:rPr>
      </w:pPr>
      <w:r>
        <w:rPr>
          <w:bCs/>
        </w:rPr>
        <w:t>Alt-1: A combined list of activated TCI states including both for LTM and intra/inter-cell BM within the serving cell is maintained.</w:t>
      </w:r>
    </w:p>
    <w:p w14:paraId="02E1BC7F" w14:textId="77777777" w:rsidR="00710AD4" w:rsidRDefault="009A1745">
      <w:pPr>
        <w:numPr>
          <w:ilvl w:val="3"/>
          <w:numId w:val="14"/>
        </w:numPr>
        <w:tabs>
          <w:tab w:val="left" w:pos="1440"/>
          <w:tab w:val="left" w:pos="2880"/>
        </w:tabs>
        <w:spacing w:after="0"/>
        <w:rPr>
          <w:bCs/>
        </w:rPr>
      </w:pPr>
      <w:r>
        <w:rPr>
          <w:bCs/>
        </w:rPr>
        <w:t xml:space="preserve">a beam indication for LTM, given either in the </w:t>
      </w:r>
      <w:r>
        <w:rPr>
          <w:bCs/>
        </w:rPr>
        <w:t xml:space="preserve">cell switch command (scenario 2), or in the DCI (before the cell switch command, scenario 1), can indicate an LTM specific TCI state from the combined </w:t>
      </w:r>
      <w:proofErr w:type="gramStart"/>
      <w:r>
        <w:rPr>
          <w:bCs/>
        </w:rPr>
        <w:t>list</w:t>
      </w:r>
      <w:proofErr w:type="gramEnd"/>
    </w:p>
    <w:p w14:paraId="2908FE53" w14:textId="77777777" w:rsidR="00710AD4" w:rsidRDefault="009A1745">
      <w:pPr>
        <w:numPr>
          <w:ilvl w:val="2"/>
          <w:numId w:val="14"/>
        </w:numPr>
        <w:tabs>
          <w:tab w:val="left" w:pos="2160"/>
        </w:tabs>
        <w:spacing w:after="0"/>
        <w:rPr>
          <w:bCs/>
        </w:rPr>
      </w:pPr>
      <w:r>
        <w:rPr>
          <w:bCs/>
        </w:rPr>
        <w:t>Alt-2: a list of activated TCI states for LTM are maintained separately from the intra/inter-cell BM</w:t>
      </w:r>
      <w:r>
        <w:rPr>
          <w:bCs/>
        </w:rPr>
        <w:t>,</w:t>
      </w:r>
    </w:p>
    <w:p w14:paraId="591173BF" w14:textId="77777777" w:rsidR="00710AD4" w:rsidRDefault="009A1745">
      <w:pPr>
        <w:numPr>
          <w:ilvl w:val="3"/>
          <w:numId w:val="14"/>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w:t>
      </w:r>
      <w:r>
        <w:rPr>
          <w:bCs/>
        </w:rPr>
        <w:t xml:space="preserve">e given TCI code point as the beam </w:t>
      </w:r>
      <w:proofErr w:type="gramStart"/>
      <w:r>
        <w:rPr>
          <w:bCs/>
        </w:rPr>
        <w:t>indication</w:t>
      </w:r>
      <w:proofErr w:type="gramEnd"/>
    </w:p>
    <w:p w14:paraId="0D923CB5" w14:textId="77777777" w:rsidR="00710AD4" w:rsidRDefault="009A1745">
      <w:pPr>
        <w:pStyle w:val="a"/>
        <w:numPr>
          <w:ilvl w:val="1"/>
          <w:numId w:val="14"/>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3E2FA8D2" w14:textId="77777777" w:rsidR="00710AD4" w:rsidRDefault="009A1745">
      <w:pPr>
        <w:pStyle w:val="a"/>
        <w:numPr>
          <w:ilvl w:val="0"/>
          <w:numId w:val="14"/>
        </w:numPr>
        <w:rPr>
          <w:lang w:val="en-US"/>
        </w:rPr>
      </w:pPr>
      <w:r>
        <w:rPr>
          <w:lang w:val="en-US"/>
        </w:rPr>
        <w:t>Qualcomm</w:t>
      </w:r>
    </w:p>
    <w:p w14:paraId="456C5B8D" w14:textId="77777777" w:rsidR="00710AD4" w:rsidRDefault="009A1745">
      <w:pPr>
        <w:pStyle w:val="a"/>
        <w:numPr>
          <w:ilvl w:val="1"/>
          <w:numId w:val="14"/>
        </w:numPr>
        <w:tabs>
          <w:tab w:val="left" w:pos="1440"/>
        </w:tabs>
        <w:rPr>
          <w:bCs/>
        </w:rPr>
      </w:pPr>
      <w:r>
        <w:rPr>
          <w:bCs/>
        </w:rPr>
        <w:t>For TCI state activation for a candidate cell, support NW to inform the activated TCI state ID(s) of the candidate cell via a new MAC-CE</w:t>
      </w:r>
    </w:p>
    <w:p w14:paraId="69011333" w14:textId="77777777" w:rsidR="00710AD4" w:rsidRDefault="009A1745">
      <w:pPr>
        <w:pStyle w:val="a"/>
        <w:numPr>
          <w:ilvl w:val="0"/>
          <w:numId w:val="14"/>
        </w:numPr>
        <w:rPr>
          <w:lang w:val="en-US"/>
        </w:rPr>
      </w:pPr>
      <w:r>
        <w:rPr>
          <w:lang w:val="en-US"/>
        </w:rPr>
        <w:t>IDC</w:t>
      </w:r>
    </w:p>
    <w:p w14:paraId="694A89B4" w14:textId="77777777" w:rsidR="00710AD4" w:rsidRDefault="009A1745">
      <w:pPr>
        <w:pStyle w:val="a"/>
        <w:numPr>
          <w:ilvl w:val="1"/>
          <w:numId w:val="14"/>
        </w:numPr>
        <w:rPr>
          <w:lang w:val="en-US"/>
        </w:rPr>
      </w:pPr>
      <w:r>
        <w:t xml:space="preserve">Simultaneous operation of ICBM and LTM is supported with independent configuration and operation (e.g., </w:t>
      </w:r>
      <w:r>
        <w:rPr>
          <w:u w:val="single"/>
        </w:rPr>
        <w:t>separate T</w:t>
      </w:r>
      <w:r>
        <w:rPr>
          <w:u w:val="single"/>
        </w:rPr>
        <w:t>CI state pools</w:t>
      </w:r>
      <w:r>
        <w:t>).</w:t>
      </w:r>
    </w:p>
    <w:p w14:paraId="6B91BA18" w14:textId="77777777" w:rsidR="00710AD4" w:rsidRDefault="009A1745">
      <w:pPr>
        <w:pStyle w:val="5"/>
        <w:ind w:left="0" w:firstLineChars="0" w:firstLine="0"/>
      </w:pPr>
      <w:r>
        <w:t>[FL observation]</w:t>
      </w:r>
    </w:p>
    <w:p w14:paraId="509D26A6" w14:textId="77777777" w:rsidR="00710AD4" w:rsidRDefault="009A1745">
      <w:r>
        <w:t xml:space="preserve"> Given the proposal from companies, we can categorize the issues in this section as </w:t>
      </w:r>
      <w:proofErr w:type="gramStart"/>
      <w:r>
        <w:t>follows</w:t>
      </w:r>
      <w:proofErr w:type="gramEnd"/>
    </w:p>
    <w:p w14:paraId="37E098EE" w14:textId="77777777" w:rsidR="00710AD4" w:rsidRDefault="009A1745">
      <w:pPr>
        <w:pStyle w:val="a"/>
        <w:numPr>
          <w:ilvl w:val="0"/>
          <w:numId w:val="14"/>
        </w:numPr>
        <w:rPr>
          <w:b/>
          <w:bCs/>
        </w:rPr>
      </w:pPr>
      <w:r>
        <w:rPr>
          <w:b/>
          <w:bCs/>
        </w:rPr>
        <w:lastRenderedPageBreak/>
        <w:t>RRC structure for configurations of TCI states</w:t>
      </w:r>
    </w:p>
    <w:p w14:paraId="3E57A825" w14:textId="77777777" w:rsidR="00710AD4" w:rsidRDefault="009A1745">
      <w:pPr>
        <w:pStyle w:val="a"/>
        <w:numPr>
          <w:ilvl w:val="1"/>
          <w:numId w:val="14"/>
        </w:numPr>
      </w:pPr>
      <w:r>
        <w:t xml:space="preserve">Confirm the RAN2 assumption, i.e. </w:t>
      </w:r>
    </w:p>
    <w:p w14:paraId="43DA6A6F" w14:textId="77777777" w:rsidR="00710AD4" w:rsidRDefault="009A1745">
      <w:pPr>
        <w:pStyle w:val="a"/>
        <w:numPr>
          <w:ilvl w:val="2"/>
          <w:numId w:val="14"/>
        </w:numPr>
        <w:rPr>
          <w:i/>
          <w:iCs/>
        </w:rPr>
      </w:pPr>
      <w:r>
        <w:rPr>
          <w:i/>
          <w:iCs/>
        </w:rPr>
        <w:t>RAN2 assumes that the location of configurations</w:t>
      </w:r>
      <w:r>
        <w:rPr>
          <w:i/>
          <w:iCs/>
        </w:rPr>
        <w:t xml:space="preserve">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2D31F9BE" w14:textId="77777777" w:rsidR="00710AD4" w:rsidRDefault="009A1745">
      <w:pPr>
        <w:pStyle w:val="a"/>
        <w:numPr>
          <w:ilvl w:val="1"/>
          <w:numId w:val="14"/>
        </w:numPr>
      </w:pPr>
      <w:r>
        <w:t>If this assumption is con</w:t>
      </w:r>
      <w:r>
        <w:t xml:space="preserve">firmed, it implies that the UE are configured with two TCI state </w:t>
      </w:r>
      <w:proofErr w:type="gramStart"/>
      <w:r>
        <w:t>list</w:t>
      </w:r>
      <w:proofErr w:type="gramEnd"/>
    </w:p>
    <w:p w14:paraId="7146CA8F" w14:textId="77777777" w:rsidR="00710AD4" w:rsidRDefault="009A1745">
      <w:pPr>
        <w:pStyle w:val="a"/>
        <w:numPr>
          <w:ilvl w:val="2"/>
          <w:numId w:val="14"/>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43D5B64D" w14:textId="77777777" w:rsidR="00710AD4" w:rsidRDefault="009A1745">
      <w:pPr>
        <w:pStyle w:val="a"/>
        <w:numPr>
          <w:ilvl w:val="2"/>
          <w:numId w:val="14"/>
        </w:numPr>
      </w:pPr>
      <w:r>
        <w:t xml:space="preserve">2) new TCI state list(s) for Rel-18 LTM </w:t>
      </w:r>
    </w:p>
    <w:p w14:paraId="78BF869B" w14:textId="77777777" w:rsidR="00710AD4" w:rsidRDefault="009A1745">
      <w:pPr>
        <w:pStyle w:val="a"/>
        <w:numPr>
          <w:ilvl w:val="1"/>
          <w:numId w:val="14"/>
        </w:numPr>
      </w:pPr>
      <w:r>
        <w:t>The question is whether both of two TCI state lists are valid for the UE, or 1) is ove</w:t>
      </w:r>
      <w:r>
        <w:t xml:space="preserve">rwritten by 2) </w:t>
      </w:r>
    </w:p>
    <w:p w14:paraId="669BD1F5" w14:textId="77777777" w:rsidR="00710AD4" w:rsidRDefault="009A1745">
      <w:pPr>
        <w:pStyle w:val="a"/>
        <w:numPr>
          <w:ilvl w:val="0"/>
          <w:numId w:val="14"/>
        </w:numPr>
        <w:rPr>
          <w:b/>
          <w:bCs/>
        </w:rPr>
      </w:pPr>
      <w:r>
        <w:rPr>
          <w:b/>
          <w:bCs/>
        </w:rPr>
        <w:t>Management of activated TCI states</w:t>
      </w:r>
    </w:p>
    <w:p w14:paraId="02D28258" w14:textId="77777777" w:rsidR="00710AD4" w:rsidRDefault="009A1745">
      <w:pPr>
        <w:pStyle w:val="a"/>
        <w:numPr>
          <w:ilvl w:val="1"/>
          <w:numId w:val="14"/>
        </w:numPr>
      </w:pPr>
      <w:r>
        <w:t xml:space="preserve">The legacy TCI state activation is performed by MAC-CE. Thus, MAC-CE needs to be updated. The details depend on how the TCI state list for LTM is </w:t>
      </w:r>
      <w:proofErr w:type="gramStart"/>
      <w:r>
        <w:t>designed</w:t>
      </w:r>
      <w:proofErr w:type="gramEnd"/>
    </w:p>
    <w:p w14:paraId="60DF1161" w14:textId="77777777" w:rsidR="00710AD4" w:rsidRDefault="009A1745">
      <w:pPr>
        <w:pStyle w:val="a"/>
        <w:numPr>
          <w:ilvl w:val="2"/>
          <w:numId w:val="14"/>
        </w:numPr>
      </w:pPr>
      <w:r>
        <w:t xml:space="preserve">The detailed design should be up to RAN2, but </w:t>
      </w:r>
      <w:proofErr w:type="gramStart"/>
      <w:r>
        <w:t>high</w:t>
      </w:r>
      <w:r>
        <w:t xml:space="preserve"> level</w:t>
      </w:r>
      <w:proofErr w:type="gramEnd"/>
      <w:r>
        <w:t xml:space="preserve"> design by RAN1 is needed</w:t>
      </w:r>
    </w:p>
    <w:p w14:paraId="68AAA4E8" w14:textId="77777777" w:rsidR="00710AD4" w:rsidRDefault="009A1745">
      <w:pPr>
        <w:pStyle w:val="a"/>
        <w:numPr>
          <w:ilvl w:val="0"/>
          <w:numId w:val="14"/>
        </w:numPr>
        <w:rPr>
          <w:b/>
          <w:bCs/>
        </w:rPr>
      </w:pPr>
      <w:r>
        <w:rPr>
          <w:b/>
          <w:bCs/>
        </w:rPr>
        <w:t xml:space="preserve">Parameters included in configurations for TCI </w:t>
      </w:r>
      <w:proofErr w:type="gramStart"/>
      <w:r>
        <w:rPr>
          <w:b/>
          <w:bCs/>
        </w:rPr>
        <w:t>states</w:t>
      </w:r>
      <w:proofErr w:type="gramEnd"/>
    </w:p>
    <w:p w14:paraId="758553FC" w14:textId="77777777" w:rsidR="00710AD4" w:rsidRDefault="009A1745">
      <w:pPr>
        <w:pStyle w:val="a"/>
        <w:numPr>
          <w:ilvl w:val="1"/>
          <w:numId w:val="14"/>
        </w:numPr>
      </w:pPr>
      <w:proofErr w:type="spellStart"/>
      <w:r>
        <w:t>unifiedTCI-StateType</w:t>
      </w:r>
      <w:proofErr w:type="spellEnd"/>
      <w:r>
        <w:t>, which is common to all cells? Or different for each cell?</w:t>
      </w:r>
    </w:p>
    <w:p w14:paraId="16F3E67B" w14:textId="77777777" w:rsidR="00710AD4" w:rsidRDefault="009A1745">
      <w:pPr>
        <w:pStyle w:val="a"/>
        <w:numPr>
          <w:ilvl w:val="1"/>
          <w:numId w:val="14"/>
        </w:numPr>
      </w:pPr>
      <w:r>
        <w:t xml:space="preserve">{DL carrier frequency, SSB SCS, PCI, SSB index} associated with TCI </w:t>
      </w:r>
      <w:proofErr w:type="gramStart"/>
      <w:r>
        <w:t>state</w:t>
      </w:r>
      <w:proofErr w:type="gramEnd"/>
      <w:r>
        <w:t xml:space="preserve"> </w:t>
      </w:r>
    </w:p>
    <w:p w14:paraId="25DDC0F2" w14:textId="77777777" w:rsidR="00710AD4" w:rsidRDefault="009A1745">
      <w:pPr>
        <w:pStyle w:val="a"/>
        <w:numPr>
          <w:ilvl w:val="1"/>
          <w:numId w:val="14"/>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473FC999" w14:textId="77777777" w:rsidR="00710AD4" w:rsidRDefault="00710AD4"/>
    <w:p w14:paraId="7525C992" w14:textId="77777777" w:rsidR="00710AD4" w:rsidRDefault="009A1745">
      <w:pPr>
        <w:pStyle w:val="5"/>
      </w:pPr>
      <w:r>
        <w:t>[FL Proposal 5-3-2-v1]</w:t>
      </w:r>
    </w:p>
    <w:p w14:paraId="45B2E1D2" w14:textId="77777777" w:rsidR="00710AD4" w:rsidRDefault="009A1745">
      <w:pPr>
        <w:pStyle w:val="a"/>
        <w:numPr>
          <w:ilvl w:val="0"/>
          <w:numId w:val="14"/>
        </w:numPr>
        <w:rPr>
          <w:color w:val="FF0000"/>
        </w:rPr>
      </w:pPr>
      <w:bookmarkStart w:id="23" w:name="_Hlk135561168"/>
      <w:r>
        <w:rPr>
          <w:color w:val="FF0000"/>
        </w:rPr>
        <w:t xml:space="preserve">Regarding the TCI state list for LTM, </w:t>
      </w:r>
    </w:p>
    <w:p w14:paraId="7A8E11D2" w14:textId="77777777" w:rsidR="00710AD4" w:rsidRDefault="009A1745">
      <w:pPr>
        <w:pStyle w:val="a"/>
        <w:numPr>
          <w:ilvl w:val="1"/>
          <w:numId w:val="14"/>
        </w:numPr>
        <w:rPr>
          <w:color w:val="FF0000"/>
        </w:rPr>
      </w:pPr>
      <w:r>
        <w:rPr>
          <w:color w:val="FF0000"/>
        </w:rPr>
        <w:t>RAN1 confirms the following RAN2 assumpti</w:t>
      </w:r>
      <w:r>
        <w:rPr>
          <w:color w:val="FF0000"/>
        </w:rPr>
        <w:t>on,</w:t>
      </w:r>
    </w:p>
    <w:p w14:paraId="374EB201" w14:textId="77777777" w:rsidR="00710AD4" w:rsidRDefault="009A1745">
      <w:pPr>
        <w:pStyle w:val="a"/>
        <w:numPr>
          <w:ilvl w:val="2"/>
          <w:numId w:val="14"/>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 xml:space="preserve">(s) of current serving cells and external to the configuration of the LTM candidate cells (same </w:t>
      </w:r>
      <w:r>
        <w:rPr>
          <w:i/>
          <w:iCs/>
          <w:color w:val="FF0000"/>
        </w:rPr>
        <w:t>location as RS configuration).</w:t>
      </w:r>
    </w:p>
    <w:p w14:paraId="610FAEFF" w14:textId="77777777" w:rsidR="00710AD4" w:rsidRDefault="009A1745">
      <w:pPr>
        <w:pStyle w:val="a"/>
        <w:numPr>
          <w:ilvl w:val="1"/>
          <w:numId w:val="14"/>
        </w:numPr>
        <w:rPr>
          <w:color w:val="FF0000"/>
        </w:rPr>
      </w:pPr>
      <w:r>
        <w:rPr>
          <w:color w:val="FF0000"/>
        </w:rPr>
        <w:t xml:space="preserve">For a UE configured with TCI state list(s) for LTM, </w:t>
      </w:r>
    </w:p>
    <w:p w14:paraId="31B95649" w14:textId="77777777" w:rsidR="00710AD4" w:rsidRDefault="009A1745">
      <w:pPr>
        <w:pStyle w:val="a"/>
        <w:numPr>
          <w:ilvl w:val="2"/>
          <w:numId w:val="14"/>
        </w:numPr>
        <w:rPr>
          <w:color w:val="FF0000"/>
        </w:rPr>
      </w:pPr>
      <w:r>
        <w:rPr>
          <w:color w:val="FF0000"/>
        </w:rPr>
        <w:t>Alt 1: Both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w:t>
      </w:r>
      <w:r>
        <w:rPr>
          <w:color w:val="FF0000"/>
        </w:rPr>
        <w:t xml:space="preserve">se lists can be activated simultaneously </w:t>
      </w:r>
    </w:p>
    <w:p w14:paraId="2E300CB5" w14:textId="77777777" w:rsidR="00710AD4" w:rsidRDefault="009A1745">
      <w:pPr>
        <w:pStyle w:val="a"/>
        <w:numPr>
          <w:ilvl w:val="2"/>
          <w:numId w:val="14"/>
        </w:numPr>
        <w:rPr>
          <w:color w:val="FF0000"/>
        </w:rPr>
      </w:pPr>
      <w:r>
        <w:rPr>
          <w:color w:val="FF0000"/>
        </w:rPr>
        <w:t>Alt 2: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643B99"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w:t>
      </w:r>
      <w:r>
        <w:rPr>
          <w:color w:val="FF0000"/>
        </w:rPr>
        <w:t>not used for the UE</w:t>
      </w:r>
    </w:p>
    <w:p w14:paraId="144F06C5" w14:textId="77777777" w:rsidR="00710AD4" w:rsidRDefault="009A1745">
      <w:pPr>
        <w:pStyle w:val="a"/>
        <w:numPr>
          <w:ilvl w:val="2"/>
          <w:numId w:val="14"/>
        </w:numPr>
        <w:rPr>
          <w:i/>
          <w:iCs/>
          <w:color w:val="FF0000"/>
        </w:rPr>
      </w:pPr>
      <w:r>
        <w:rPr>
          <w:i/>
          <w:iCs/>
          <w:color w:val="FF0000"/>
        </w:rPr>
        <w:t xml:space="preserve">FL note: discuss more which alt we </w:t>
      </w:r>
      <w:proofErr w:type="gramStart"/>
      <w:r>
        <w:rPr>
          <w:i/>
          <w:iCs/>
          <w:color w:val="FF0000"/>
        </w:rPr>
        <w:t>take</w:t>
      </w:r>
      <w:proofErr w:type="gramEnd"/>
    </w:p>
    <w:p w14:paraId="36C37129" w14:textId="77777777" w:rsidR="00710AD4" w:rsidRDefault="009A1745">
      <w:pPr>
        <w:pStyle w:val="a"/>
        <w:numPr>
          <w:ilvl w:val="1"/>
          <w:numId w:val="14"/>
        </w:numPr>
        <w:rPr>
          <w:i/>
          <w:iCs/>
          <w:color w:val="FF0000"/>
        </w:rPr>
      </w:pPr>
      <w:r>
        <w:rPr>
          <w:color w:val="FF0000"/>
        </w:rPr>
        <w:t xml:space="preserve">The configuration of the TCI state list includes the following </w:t>
      </w:r>
      <w:proofErr w:type="gramStart"/>
      <w:r>
        <w:rPr>
          <w:color w:val="FF0000"/>
        </w:rPr>
        <w:t>information</w:t>
      </w:r>
      <w:proofErr w:type="gramEnd"/>
    </w:p>
    <w:p w14:paraId="02D8F137" w14:textId="77777777" w:rsidR="00710AD4" w:rsidRDefault="009A1745">
      <w:pPr>
        <w:pStyle w:val="a"/>
        <w:numPr>
          <w:ilvl w:val="2"/>
          <w:numId w:val="14"/>
        </w:numPr>
        <w:rPr>
          <w:i/>
          <w:iCs/>
          <w:color w:val="FF0000"/>
        </w:rPr>
      </w:pPr>
      <w:r>
        <w:rPr>
          <w:i/>
          <w:iCs/>
          <w:color w:val="FF0000"/>
        </w:rPr>
        <w:t xml:space="preserve">{DL carrier frequency, SSB SCS, PCI, SSB index} associated with TCI </w:t>
      </w:r>
      <w:proofErr w:type="gramStart"/>
      <w:r>
        <w:rPr>
          <w:i/>
          <w:iCs/>
          <w:color w:val="FF0000"/>
        </w:rPr>
        <w:t>state</w:t>
      </w:r>
      <w:proofErr w:type="gramEnd"/>
      <w:r>
        <w:rPr>
          <w:i/>
          <w:iCs/>
          <w:color w:val="FF0000"/>
        </w:rPr>
        <w:t xml:space="preserve"> </w:t>
      </w:r>
    </w:p>
    <w:p w14:paraId="57AA6AC0" w14:textId="77777777" w:rsidR="00710AD4" w:rsidRDefault="009A1745">
      <w:pPr>
        <w:pStyle w:val="a"/>
        <w:numPr>
          <w:ilvl w:val="2"/>
          <w:numId w:val="14"/>
        </w:numPr>
        <w:rPr>
          <w:i/>
          <w:iCs/>
          <w:color w:val="FF0000"/>
        </w:rPr>
      </w:pPr>
      <w:r>
        <w:rPr>
          <w:color w:val="FF0000"/>
        </w:rPr>
        <w:t>Unified TCI-state type for each PCI</w:t>
      </w:r>
    </w:p>
    <w:p w14:paraId="3FCE2231" w14:textId="77777777" w:rsidR="00710AD4" w:rsidRDefault="009A1745">
      <w:pPr>
        <w:pStyle w:val="a"/>
        <w:numPr>
          <w:ilvl w:val="0"/>
          <w:numId w:val="14"/>
        </w:numPr>
        <w:rPr>
          <w:color w:val="FF0000"/>
        </w:rPr>
      </w:pPr>
      <w:r>
        <w:rPr>
          <w:color w:val="FF0000"/>
        </w:rPr>
        <w:t>The design</w:t>
      </w:r>
      <w:r>
        <w:rPr>
          <w:color w:val="FF0000"/>
        </w:rPr>
        <w:t xml:space="preserve"> of MAC-CE for TCI state activation for LTM is up to </w:t>
      </w:r>
      <w:proofErr w:type="gramStart"/>
      <w:r>
        <w:rPr>
          <w:color w:val="FF0000"/>
        </w:rPr>
        <w:t>RAN2</w:t>
      </w:r>
      <w:proofErr w:type="gramEnd"/>
    </w:p>
    <w:bookmarkEnd w:id="23"/>
    <w:p w14:paraId="6202857E" w14:textId="77777777" w:rsidR="00710AD4" w:rsidRDefault="009A1745">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710AD4" w14:paraId="770C652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5C82EDC" w14:textId="77777777" w:rsidR="00710AD4" w:rsidRDefault="009A1745">
            <w:r>
              <w:rPr>
                <w:rFonts w:hint="eastAsia"/>
              </w:rPr>
              <w:t>C</w:t>
            </w:r>
            <w:r>
              <w:t>ompany</w:t>
            </w:r>
          </w:p>
        </w:tc>
        <w:tc>
          <w:tcPr>
            <w:tcW w:w="7837" w:type="dxa"/>
          </w:tcPr>
          <w:p w14:paraId="3BBA599B" w14:textId="77777777" w:rsidR="00710AD4" w:rsidRDefault="009A1745">
            <w:r>
              <w:rPr>
                <w:rFonts w:hint="eastAsia"/>
              </w:rPr>
              <w:t>C</w:t>
            </w:r>
            <w:r>
              <w:t>omment</w:t>
            </w:r>
          </w:p>
        </w:tc>
      </w:tr>
      <w:tr w:rsidR="00710AD4" w14:paraId="6438D4DB" w14:textId="77777777" w:rsidTr="00710AD4">
        <w:tc>
          <w:tcPr>
            <w:tcW w:w="1936" w:type="dxa"/>
          </w:tcPr>
          <w:p w14:paraId="31924F55" w14:textId="77777777" w:rsidR="00710AD4" w:rsidRDefault="009A1745">
            <w:pPr>
              <w:rPr>
                <w:rFonts w:eastAsia="SimSun"/>
                <w:lang w:eastAsia="zh-CN"/>
              </w:rPr>
            </w:pPr>
            <w:r>
              <w:rPr>
                <w:rFonts w:eastAsia="SimSun"/>
                <w:lang w:eastAsia="zh-CN"/>
              </w:rPr>
              <w:t>QC</w:t>
            </w:r>
          </w:p>
        </w:tc>
        <w:tc>
          <w:tcPr>
            <w:tcW w:w="7837" w:type="dxa"/>
          </w:tcPr>
          <w:p w14:paraId="54FA3D94" w14:textId="77777777" w:rsidR="00710AD4" w:rsidRDefault="009A1745">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w:t>
            </w:r>
            <w:r>
              <w:rPr>
                <w:rFonts w:eastAsia="SimSun"/>
                <w:lang w:eastAsia="zh-CN"/>
              </w:rPr>
              <w:t xml:space="preserve">its associated SSB info can be obtained from the TCI state for that NZP-CSI-RS as highlighted </w:t>
            </w:r>
            <w:proofErr w:type="gramStart"/>
            <w:r>
              <w:rPr>
                <w:rFonts w:eastAsia="SimSun"/>
                <w:lang w:eastAsia="zh-CN"/>
              </w:rPr>
              <w:t>below</w:t>
            </w:r>
            <w:proofErr w:type="gramEnd"/>
          </w:p>
          <w:p w14:paraId="1F193E78" w14:textId="77777777" w:rsidR="00710AD4" w:rsidRDefault="009A1745">
            <w:pPr>
              <w:pStyle w:val="a"/>
              <w:numPr>
                <w:ilvl w:val="1"/>
                <w:numId w:val="14"/>
              </w:numPr>
              <w:rPr>
                <w:i/>
                <w:iCs/>
              </w:rPr>
            </w:pPr>
            <w:bookmarkStart w:id="24" w:name="_Hlk135564078"/>
            <w:r>
              <w:t xml:space="preserve">The configuration of the TCI state list includes the following </w:t>
            </w:r>
            <w:proofErr w:type="gramStart"/>
            <w:r>
              <w:t>information</w:t>
            </w:r>
            <w:proofErr w:type="gramEnd"/>
          </w:p>
          <w:p w14:paraId="267E440F" w14:textId="77777777" w:rsidR="00710AD4" w:rsidRDefault="009A1745">
            <w:pPr>
              <w:pStyle w:val="a"/>
              <w:numPr>
                <w:ilvl w:val="2"/>
                <w:numId w:val="14"/>
              </w:numPr>
              <w:rPr>
                <w:i/>
                <w:iCs/>
              </w:rPr>
            </w:pPr>
            <w:r>
              <w:rPr>
                <w:i/>
                <w:iCs/>
              </w:rPr>
              <w:t xml:space="preserve">{DL carrier frequency, SSB SCS, PCI, SSB index} associated with TCI state </w:t>
            </w:r>
            <w:r>
              <w:rPr>
                <w:i/>
                <w:iCs/>
                <w:color w:val="FF0000"/>
              </w:rPr>
              <w:t xml:space="preserve">if the </w:t>
            </w:r>
            <w:r>
              <w:rPr>
                <w:i/>
                <w:iCs/>
                <w:color w:val="FF0000"/>
              </w:rPr>
              <w:t xml:space="preserve">configuration of NZP-CSI-RS resource in the corresponding TCI state is not </w:t>
            </w:r>
            <w:proofErr w:type="gramStart"/>
            <w:r>
              <w:rPr>
                <w:i/>
                <w:iCs/>
                <w:color w:val="FF0000"/>
              </w:rPr>
              <w:t>provided</w:t>
            </w:r>
            <w:proofErr w:type="gramEnd"/>
          </w:p>
          <w:p w14:paraId="5505AB58" w14:textId="77777777" w:rsidR="00710AD4" w:rsidRDefault="009A1745">
            <w:pPr>
              <w:pStyle w:val="a"/>
              <w:numPr>
                <w:ilvl w:val="2"/>
                <w:numId w:val="14"/>
              </w:numPr>
              <w:rPr>
                <w:i/>
                <w:iCs/>
              </w:rPr>
            </w:pPr>
            <w:r>
              <w:t>Unified TCI-state type for each PCI</w:t>
            </w:r>
          </w:p>
          <w:p w14:paraId="558B3C23" w14:textId="77777777" w:rsidR="00710AD4" w:rsidRDefault="009A1745">
            <w:pPr>
              <w:pStyle w:val="a"/>
              <w:numPr>
                <w:ilvl w:val="0"/>
                <w:numId w:val="14"/>
              </w:numPr>
            </w:pPr>
            <w:r>
              <w:t xml:space="preserve">The design of MAC-CE for TCI state activation for LTM is up to </w:t>
            </w:r>
            <w:proofErr w:type="gramStart"/>
            <w:r>
              <w:t>RAN2</w:t>
            </w:r>
            <w:proofErr w:type="gramEnd"/>
          </w:p>
          <w:p w14:paraId="598EFD81" w14:textId="77777777" w:rsidR="00710AD4" w:rsidRDefault="009A1745">
            <w:pPr>
              <w:pStyle w:val="a"/>
              <w:numPr>
                <w:ilvl w:val="0"/>
                <w:numId w:val="14"/>
              </w:numPr>
              <w:rPr>
                <w:color w:val="FF0000"/>
              </w:rPr>
            </w:pPr>
            <w:r>
              <w:rPr>
                <w:color w:val="FF0000"/>
              </w:rPr>
              <w:t>The configuration of NZP-CSI-RS resource in each TCI state for LTM i</w:t>
            </w:r>
            <w:r>
              <w:rPr>
                <w:color w:val="FF0000"/>
              </w:rPr>
              <w:t xml:space="preserve">s up to </w:t>
            </w:r>
            <w:proofErr w:type="gramStart"/>
            <w:r>
              <w:rPr>
                <w:color w:val="FF0000"/>
              </w:rPr>
              <w:t>RAN2</w:t>
            </w:r>
            <w:proofErr w:type="gramEnd"/>
            <w:r>
              <w:rPr>
                <w:color w:val="FF0000"/>
              </w:rPr>
              <w:t xml:space="preserve"> </w:t>
            </w:r>
          </w:p>
          <w:bookmarkEnd w:id="24"/>
          <w:p w14:paraId="5DA02231" w14:textId="77777777" w:rsidR="00710AD4" w:rsidRDefault="00710AD4">
            <w:pPr>
              <w:rPr>
                <w:color w:val="FF0000"/>
              </w:rPr>
            </w:pPr>
          </w:p>
          <w:p w14:paraId="634C93F4" w14:textId="77777777" w:rsidR="00710AD4" w:rsidRDefault="009A1745">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0BD4F5E6"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3EA2E8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4A06DC4F"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043EAD8D"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w:t>
            </w:r>
            <w:r>
              <w:rPr>
                <w:rFonts w:eastAsia="SimSun"/>
                <w:lang w:eastAsia="zh-CN"/>
              </w:rPr>
              <w:t>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7394AE7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29F53C68"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w:t>
            </w:r>
            <w:r>
              <w:rPr>
                <w:rFonts w:eastAsia="SimSun"/>
                <w:lang w:eastAsia="zh-CN"/>
              </w:rPr>
              <w:t xml:space="preserve">- Cond </w:t>
            </w:r>
            <w:proofErr w:type="spellStart"/>
            <w:r>
              <w:rPr>
                <w:rFonts w:eastAsia="SimSun"/>
                <w:lang w:eastAsia="zh-CN"/>
              </w:rPr>
              <w:t>PeriodicOrSemiPersistent</w:t>
            </w:r>
            <w:proofErr w:type="spellEnd"/>
          </w:p>
          <w:p w14:paraId="401B3853" w14:textId="77777777" w:rsidR="00710AD4" w:rsidRDefault="009A1745">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F4C9A1F" w14:textId="77777777" w:rsidR="00710AD4" w:rsidRDefault="009A1745">
            <w:pPr>
              <w:rPr>
                <w:rFonts w:eastAsia="SimSun"/>
                <w:lang w:eastAsia="zh-CN"/>
              </w:rPr>
            </w:pPr>
            <w:r>
              <w:rPr>
                <w:rFonts w:eastAsia="SimSun"/>
                <w:lang w:eastAsia="zh-CN"/>
              </w:rPr>
              <w:t xml:space="preserve">    ...</w:t>
            </w:r>
          </w:p>
          <w:p w14:paraId="68C18C86" w14:textId="77777777" w:rsidR="00710AD4" w:rsidRDefault="009A1745">
            <w:pPr>
              <w:rPr>
                <w:rFonts w:eastAsia="SimSun"/>
                <w:lang w:eastAsia="zh-CN"/>
              </w:rPr>
            </w:pPr>
            <w:r>
              <w:rPr>
                <w:rFonts w:eastAsia="SimSun"/>
                <w:lang w:eastAsia="zh-CN"/>
              </w:rPr>
              <w:t>}</w:t>
            </w:r>
          </w:p>
        </w:tc>
      </w:tr>
      <w:tr w:rsidR="00710AD4" w14:paraId="18435442" w14:textId="77777777" w:rsidTr="00710AD4">
        <w:tc>
          <w:tcPr>
            <w:tcW w:w="1936" w:type="dxa"/>
          </w:tcPr>
          <w:p w14:paraId="734AD023"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181FD537" w14:textId="77777777" w:rsidR="00710AD4" w:rsidRDefault="009A1745">
            <w:pPr>
              <w:rPr>
                <w:rFonts w:eastAsia="SimSun"/>
                <w:lang w:eastAsia="zh-CN"/>
              </w:rPr>
            </w:pPr>
            <w:r>
              <w:rPr>
                <w:rFonts w:eastAsia="SimSun"/>
                <w:lang w:eastAsia="zh-CN"/>
              </w:rPr>
              <w:t xml:space="preserve">We are ok with </w:t>
            </w:r>
            <w:r>
              <w:t xml:space="preserve">FL Proposal 5-3-2-v1 and prefer Alt.1 since both LTM and ICBM need to </w:t>
            </w:r>
            <w:r>
              <w:t xml:space="preserve">be supported simultaneously and which one is applied depends </w:t>
            </w:r>
            <w:r>
              <w:lastRenderedPageBreak/>
              <w:t>on which kind of indication (i.e., DCI for ICBM or MAC CE for LTM) received by UE.</w:t>
            </w:r>
          </w:p>
        </w:tc>
      </w:tr>
      <w:tr w:rsidR="00710AD4" w14:paraId="4C553B37" w14:textId="77777777" w:rsidTr="00710AD4">
        <w:tc>
          <w:tcPr>
            <w:tcW w:w="1936" w:type="dxa"/>
          </w:tcPr>
          <w:p w14:paraId="6A042112" w14:textId="77777777" w:rsidR="00710AD4" w:rsidRDefault="009A1745">
            <w:pPr>
              <w:rPr>
                <w:rFonts w:eastAsia="SimSun"/>
                <w:lang w:eastAsia="zh-CN"/>
              </w:rPr>
            </w:pPr>
            <w:r>
              <w:rPr>
                <w:rFonts w:eastAsia="SimSun"/>
                <w:lang w:eastAsia="zh-CN"/>
              </w:rPr>
              <w:lastRenderedPageBreak/>
              <w:t>Nokia</w:t>
            </w:r>
          </w:p>
        </w:tc>
        <w:tc>
          <w:tcPr>
            <w:tcW w:w="7837" w:type="dxa"/>
          </w:tcPr>
          <w:p w14:paraId="3B75991D" w14:textId="77777777" w:rsidR="00710AD4" w:rsidRDefault="009A1745">
            <w:pPr>
              <w:rPr>
                <w:rFonts w:eastAsia="SimSun"/>
                <w:lang w:eastAsia="zh-CN"/>
              </w:rPr>
            </w:pPr>
            <w:r>
              <w:rPr>
                <w:rFonts w:eastAsia="SimSun"/>
                <w:lang w:eastAsia="zh-CN"/>
              </w:rPr>
              <w:t>Support Alt 1, where for LTM TCI states, the associated TCI states for each prepared candidate cell shoul</w:t>
            </w:r>
            <w:r>
              <w:rPr>
                <w:rFonts w:eastAsia="SimSun"/>
                <w:lang w:eastAsia="zh-CN"/>
              </w:rPr>
              <w:t xml:space="preserve">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297FC4C1" w14:textId="77777777" w:rsidR="00710AD4" w:rsidRDefault="009A1745">
            <w:pPr>
              <w:rPr>
                <w:rFonts w:eastAsia="SimSun"/>
                <w:lang w:eastAsia="zh-CN"/>
              </w:rPr>
            </w:pPr>
            <w:r>
              <w:rPr>
                <w:rFonts w:eastAsia="SimSun"/>
                <w:lang w:eastAsia="zh-CN"/>
              </w:rPr>
              <w:t>For the third bullet - in ter</w:t>
            </w:r>
            <w:r>
              <w:rPr>
                <w:rFonts w:eastAsia="SimSun"/>
                <w:lang w:eastAsia="zh-CN"/>
              </w:rPr>
              <w:t xml:space="preserve">ms of the configuration of TCI states, the existing configuration can be used. Since the TCI state will include the SSB to be used for QCL reference, the remaining information of the SSB can be extracted from the RS measurement configuration. </w:t>
            </w:r>
          </w:p>
          <w:p w14:paraId="25ABE413" w14:textId="77777777" w:rsidR="00710AD4" w:rsidRDefault="009A1745">
            <w:pPr>
              <w:spacing w:after="0" w:afterAutospacing="0"/>
              <w:rPr>
                <w:rFonts w:eastAsia="SimSun"/>
                <w:lang w:eastAsia="zh-CN"/>
              </w:rPr>
            </w:pPr>
            <w:r>
              <w:rPr>
                <w:rFonts w:eastAsia="SimSun"/>
                <w:lang w:eastAsia="zh-CN"/>
              </w:rPr>
              <w:t>On the activ</w:t>
            </w:r>
            <w:r>
              <w:rPr>
                <w:rFonts w:eastAsia="SimSun"/>
                <w:lang w:eastAsia="zh-CN"/>
              </w:rPr>
              <w:t>ation, if Alt 1 is supported for TCI state list configuration, then we need at least the following information:</w:t>
            </w:r>
          </w:p>
          <w:p w14:paraId="4E597D13" w14:textId="77777777" w:rsidR="00710AD4" w:rsidRDefault="009A1745">
            <w:pPr>
              <w:numPr>
                <w:ilvl w:val="0"/>
                <w:numId w:val="14"/>
              </w:numPr>
              <w:rPr>
                <w:rFonts w:eastAsia="SimSun"/>
                <w:lang w:eastAsia="zh-CN"/>
              </w:rPr>
            </w:pPr>
            <w:r>
              <w:rPr>
                <w:rFonts w:eastAsia="SimSun"/>
                <w:lang w:eastAsia="zh-CN"/>
              </w:rPr>
              <w:t xml:space="preserve">An indication that the activation is for LTM – so that the UE knows which TCI state list should be </w:t>
            </w:r>
            <w:proofErr w:type="gramStart"/>
            <w:r>
              <w:rPr>
                <w:rFonts w:eastAsia="SimSun"/>
                <w:lang w:eastAsia="zh-CN"/>
              </w:rPr>
              <w:t>referred</w:t>
            </w:r>
            <w:proofErr w:type="gramEnd"/>
          </w:p>
          <w:p w14:paraId="5A202961" w14:textId="77777777" w:rsidR="00710AD4" w:rsidRDefault="009A1745">
            <w:pPr>
              <w:numPr>
                <w:ilvl w:val="0"/>
                <w:numId w:val="14"/>
              </w:numPr>
              <w:rPr>
                <w:rFonts w:eastAsia="SimSun"/>
                <w:lang w:eastAsia="zh-CN"/>
              </w:rPr>
            </w:pPr>
            <w:r>
              <w:rPr>
                <w:rFonts w:eastAsia="SimSun"/>
                <w:lang w:eastAsia="zh-CN"/>
              </w:rPr>
              <w:t>An indication for the candidate cell</w:t>
            </w:r>
            <w:r>
              <w:rPr>
                <w:rFonts w:eastAsia="SimSun"/>
                <w:lang w:eastAsia="zh-CN"/>
              </w:rPr>
              <w:t xml:space="preserve">(s) for which the TCI states are provided in the cell switch </w:t>
            </w:r>
            <w:proofErr w:type="gramStart"/>
            <w:r>
              <w:rPr>
                <w:rFonts w:eastAsia="SimSun"/>
                <w:lang w:eastAsia="zh-CN"/>
              </w:rPr>
              <w:t>command</w:t>
            </w:r>
            <w:proofErr w:type="gramEnd"/>
          </w:p>
          <w:p w14:paraId="1EE04229" w14:textId="77777777" w:rsidR="00710AD4" w:rsidRDefault="009A1745">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When the UE can support multiple active TCI states (associated with mul</w:t>
            </w:r>
            <w:r>
              <w:rPr>
                <w:rFonts w:eastAsia="SimSun"/>
                <w:lang w:eastAsia="zh-CN"/>
              </w:rPr>
              <w:t>tiple candidate cells), it needs to be clarified whether the UE should retain the active TCI states or not after the cell switch. If it retains, then it is only for the target cell (new serving cell) or for all candidate cells (may be beneficial for subseq</w:t>
            </w:r>
            <w:r>
              <w:rPr>
                <w:rFonts w:eastAsia="SimSun"/>
                <w:lang w:eastAsia="zh-CN"/>
              </w:rPr>
              <w:t xml:space="preserve">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1C56E328" w14:textId="77777777" w:rsidR="00710AD4" w:rsidRDefault="00710AD4"/>
        </w:tc>
      </w:tr>
      <w:tr w:rsidR="00710AD4" w14:paraId="4CABE528" w14:textId="77777777" w:rsidTr="00710AD4">
        <w:tc>
          <w:tcPr>
            <w:tcW w:w="1936" w:type="dxa"/>
          </w:tcPr>
          <w:p w14:paraId="7CCD83F8" w14:textId="77777777" w:rsidR="00710AD4" w:rsidRDefault="009A1745">
            <w:pPr>
              <w:rPr>
                <w:rFonts w:eastAsia="SimSun"/>
                <w:lang w:eastAsia="zh-CN"/>
              </w:rPr>
            </w:pPr>
            <w:proofErr w:type="spellStart"/>
            <w:r>
              <w:rPr>
                <w:rFonts w:eastAsia="SimSun"/>
                <w:lang w:eastAsia="zh-CN"/>
              </w:rPr>
              <w:t>Mediatek</w:t>
            </w:r>
            <w:proofErr w:type="spellEnd"/>
          </w:p>
        </w:tc>
        <w:tc>
          <w:tcPr>
            <w:tcW w:w="7837" w:type="dxa"/>
          </w:tcPr>
          <w:p w14:paraId="734CBCDF" w14:textId="77777777" w:rsidR="00710AD4" w:rsidRDefault="009A1745">
            <w:r>
              <w:t>For the last bullet, we suggest following change to ref</w:t>
            </w:r>
            <w:r>
              <w:t xml:space="preserve">lect the fact that the configuration details are up to </w:t>
            </w:r>
            <w:proofErr w:type="gramStart"/>
            <w:r>
              <w:t>RAN2</w:t>
            </w:r>
            <w:proofErr w:type="gramEnd"/>
          </w:p>
          <w:p w14:paraId="61F6B9E9" w14:textId="77777777" w:rsidR="00710AD4" w:rsidRDefault="009A1745">
            <w:pPr>
              <w:pStyle w:val="a"/>
              <w:numPr>
                <w:ilvl w:val="1"/>
                <w:numId w:val="14"/>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w:t>
            </w:r>
            <w:proofErr w:type="gramStart"/>
            <w:r>
              <w:rPr>
                <w:color w:val="FF0000"/>
              </w:rPr>
              <w:t>information</w:t>
            </w:r>
            <w:proofErr w:type="gramEnd"/>
          </w:p>
          <w:p w14:paraId="51470612" w14:textId="77777777" w:rsidR="00710AD4" w:rsidRDefault="009A1745">
            <w:pPr>
              <w:pStyle w:val="a"/>
              <w:numPr>
                <w:ilvl w:val="2"/>
                <w:numId w:val="14"/>
              </w:numPr>
              <w:rPr>
                <w:i/>
                <w:iCs/>
                <w:color w:val="FF0000"/>
              </w:rPr>
            </w:pPr>
            <w:r>
              <w:rPr>
                <w:i/>
                <w:iCs/>
                <w:color w:val="FF0000"/>
              </w:rPr>
              <w:t xml:space="preserve">{DL carrier frequency, SSB SCS, PCI, SSB index} associated with TCI </w:t>
            </w:r>
            <w:proofErr w:type="gramStart"/>
            <w:r>
              <w:rPr>
                <w:i/>
                <w:iCs/>
                <w:color w:val="FF0000"/>
              </w:rPr>
              <w:t>state</w:t>
            </w:r>
            <w:proofErr w:type="gramEnd"/>
            <w:r>
              <w:rPr>
                <w:i/>
                <w:iCs/>
                <w:color w:val="FF0000"/>
              </w:rPr>
              <w:t xml:space="preserve"> </w:t>
            </w:r>
          </w:p>
          <w:p w14:paraId="2CC0C5FE" w14:textId="77777777" w:rsidR="00710AD4" w:rsidRDefault="009A1745">
            <w:pPr>
              <w:pStyle w:val="a"/>
              <w:numPr>
                <w:ilvl w:val="2"/>
                <w:numId w:val="14"/>
              </w:numPr>
              <w:rPr>
                <w:i/>
                <w:iCs/>
                <w:color w:val="FF0000"/>
              </w:rPr>
            </w:pPr>
            <w:r>
              <w:rPr>
                <w:color w:val="FF0000"/>
              </w:rPr>
              <w:t>Unified TCI-state type for each PCI</w:t>
            </w:r>
          </w:p>
          <w:p w14:paraId="7A7878DD" w14:textId="77777777" w:rsidR="00710AD4" w:rsidRDefault="009A1745">
            <w:pPr>
              <w:pStyle w:val="a"/>
              <w:numPr>
                <w:ilvl w:val="2"/>
                <w:numId w:val="14"/>
              </w:numPr>
              <w:rPr>
                <w:color w:val="00B0F0"/>
              </w:rPr>
            </w:pPr>
            <w:r>
              <w:rPr>
                <w:color w:val="00B0F0"/>
              </w:rPr>
              <w:t xml:space="preserve">The detailed design of TCI state configuration to include the above information is up to </w:t>
            </w:r>
            <w:proofErr w:type="gramStart"/>
            <w:r>
              <w:rPr>
                <w:color w:val="00B0F0"/>
              </w:rPr>
              <w:t>RAN2</w:t>
            </w:r>
            <w:proofErr w:type="gramEnd"/>
          </w:p>
          <w:p w14:paraId="7AC19D15" w14:textId="77777777" w:rsidR="00710AD4" w:rsidRDefault="00710AD4">
            <w:pPr>
              <w:pStyle w:val="a"/>
              <w:numPr>
                <w:ilvl w:val="1"/>
                <w:numId w:val="14"/>
              </w:numPr>
              <w:rPr>
                <w:i/>
                <w:iCs/>
                <w:color w:val="FF0000"/>
              </w:rPr>
            </w:pPr>
          </w:p>
          <w:p w14:paraId="70B436EC" w14:textId="77777777" w:rsidR="00710AD4" w:rsidRDefault="00710AD4"/>
        </w:tc>
      </w:tr>
      <w:tr w:rsidR="00710AD4" w14:paraId="056CDD69" w14:textId="77777777" w:rsidTr="00710AD4">
        <w:tc>
          <w:tcPr>
            <w:tcW w:w="1936" w:type="dxa"/>
          </w:tcPr>
          <w:p w14:paraId="79831F3F" w14:textId="77777777" w:rsidR="00710AD4" w:rsidRDefault="009A1745">
            <w:r>
              <w:rPr>
                <w:rFonts w:eastAsia="SimSun"/>
                <w:lang w:eastAsia="zh-CN"/>
              </w:rPr>
              <w:t>Samsung</w:t>
            </w:r>
          </w:p>
        </w:tc>
        <w:tc>
          <w:tcPr>
            <w:tcW w:w="7837" w:type="dxa"/>
          </w:tcPr>
          <w:p w14:paraId="3652AD6C" w14:textId="77777777" w:rsidR="00710AD4" w:rsidRDefault="009A1745">
            <w:pPr>
              <w:rPr>
                <w:rFonts w:eastAsia="SimSun"/>
                <w:lang w:eastAsia="zh-CN"/>
              </w:rPr>
            </w:pPr>
            <w:r>
              <w:rPr>
                <w:rFonts w:eastAsia="SimSun"/>
                <w:lang w:eastAsia="zh-CN"/>
              </w:rPr>
              <w:t>For the TCI state, before cell switch th</w:t>
            </w:r>
            <w:r>
              <w:rPr>
                <w:rFonts w:eastAsia="SimSun"/>
                <w:lang w:eastAsia="zh-CN"/>
              </w:rPr>
              <w:t xml:space="preserve">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w:t>
            </w:r>
            <w:r>
              <w:rPr>
                <w:rFonts w:eastAsia="SimSun"/>
                <w:lang w:eastAsia="zh-CN"/>
              </w:rPr>
              <w:t>cell configuration, that the UE starts to use. That is to say, the TCI state indicated to the UE in the cell switch command or before the cell switch command is from the TCI state list of the serving cell. After cell switch, the TCI state list of the targe</w:t>
            </w:r>
            <w:r>
              <w:rPr>
                <w:rFonts w:eastAsia="SimSun"/>
                <w:lang w:eastAsia="zh-CN"/>
              </w:rPr>
              <w:t xml:space="preserve">t cell can be used. </w:t>
            </w:r>
          </w:p>
          <w:p w14:paraId="1CD3D3B1" w14:textId="77777777" w:rsidR="00710AD4" w:rsidRDefault="009A1745">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w:t>
            </w:r>
            <w:r>
              <w:rPr>
                <w:rFonts w:eastAsia="SimSun"/>
                <w:lang w:eastAsia="zh-CN"/>
              </w:rPr>
              <w:t>s at which time the TCI state list of the target cell is used. Both these follow the Rel-17 TCI state configuration, where the TCI state list have TCI states with source RS associated with the corresponding cell, or with another cell.</w:t>
            </w:r>
          </w:p>
        </w:tc>
      </w:tr>
      <w:tr w:rsidR="00710AD4" w14:paraId="0483FE5E" w14:textId="77777777" w:rsidTr="00710AD4">
        <w:tc>
          <w:tcPr>
            <w:tcW w:w="1936" w:type="dxa"/>
          </w:tcPr>
          <w:p w14:paraId="3C76A9C9"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2F5C570B" w14:textId="77777777" w:rsidR="00710AD4" w:rsidRDefault="009A1745">
            <w:r>
              <w:rPr>
                <w:rFonts w:eastAsia="SimSun" w:hint="eastAsia"/>
                <w:lang w:eastAsia="zh-CN"/>
              </w:rPr>
              <w:t>S</w:t>
            </w:r>
            <w:r>
              <w:rPr>
                <w:rFonts w:eastAsia="SimSun"/>
                <w:lang w:eastAsia="zh-CN"/>
              </w:rPr>
              <w:t>upport in p</w:t>
            </w:r>
            <w:r>
              <w:rPr>
                <w:rFonts w:eastAsia="SimSun"/>
                <w:lang w:eastAsia="zh-CN"/>
              </w:rPr>
              <w:t>rinciple. Alt 1 is preferred. As for the parameters associated with TCI state list, we are not sure whether all the listed parameters are needed. For example, if PCI is associated with TCI state list, the information on DL carrier frequency, SSB SCS can be</w:t>
            </w:r>
            <w:r>
              <w:rPr>
                <w:rFonts w:eastAsia="SimSun"/>
                <w:lang w:eastAsia="zh-CN"/>
              </w:rPr>
              <w:t xml:space="preserve"> derived based on the L1 measurement configuration associated with the PCI.</w:t>
            </w:r>
          </w:p>
        </w:tc>
      </w:tr>
      <w:tr w:rsidR="00710AD4" w14:paraId="62D3E4BA" w14:textId="77777777" w:rsidTr="00710AD4">
        <w:tc>
          <w:tcPr>
            <w:tcW w:w="1936" w:type="dxa"/>
          </w:tcPr>
          <w:p w14:paraId="56C2068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6C826E71" w14:textId="77777777" w:rsidR="00710AD4" w:rsidRDefault="009A1745">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710AD4" w14:paraId="38E84C9A" w14:textId="77777777" w:rsidTr="00710AD4">
        <w:tc>
          <w:tcPr>
            <w:tcW w:w="1936" w:type="dxa"/>
          </w:tcPr>
          <w:p w14:paraId="75FAA130"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2B06A4AD" w14:textId="77777777" w:rsidR="00710AD4" w:rsidRDefault="009A1745">
            <w:pPr>
              <w:spacing w:after="120" w:afterAutospacing="0"/>
              <w:rPr>
                <w:rFonts w:eastAsia="SimSun"/>
                <w:lang w:val="en-US" w:eastAsia="zh-CN"/>
              </w:rPr>
            </w:pPr>
            <w:r>
              <w:rPr>
                <w:rFonts w:eastAsia="SimSun" w:hint="eastAsia"/>
                <w:lang w:val="en-US" w:eastAsia="zh-CN"/>
              </w:rPr>
              <w:t>I</w:t>
            </w:r>
            <w:r>
              <w:rPr>
                <w:rFonts w:eastAsia="SimSun"/>
                <w:lang w:val="en-US" w:eastAsia="zh-CN"/>
              </w:rPr>
              <w:t xml:space="preserve">t is a little </w:t>
            </w:r>
            <w:r>
              <w:rPr>
                <w:rFonts w:eastAsia="SimSun"/>
                <w:lang w:val="en-US" w:eastAsia="zh-CN"/>
              </w:rPr>
              <w:t>confusing on the meaning of “legacy TCI state lists” and “TCI state list(s) for LTM”. We think the configuration should be able to support both simultaneous operation of Rel-17 ICBM and Rel-18 LTM.</w:t>
            </w:r>
          </w:p>
        </w:tc>
      </w:tr>
      <w:tr w:rsidR="00710AD4" w14:paraId="2178F04D" w14:textId="77777777" w:rsidTr="00710AD4">
        <w:tc>
          <w:tcPr>
            <w:tcW w:w="1936" w:type="dxa"/>
          </w:tcPr>
          <w:p w14:paraId="42CF7BEC" w14:textId="77777777" w:rsidR="00710AD4" w:rsidRDefault="009A1745">
            <w:pPr>
              <w:rPr>
                <w:rFonts w:eastAsia="SimSun"/>
                <w:lang w:val="en-US" w:eastAsia="zh-CN"/>
              </w:rPr>
            </w:pPr>
            <w:r>
              <w:rPr>
                <w:rFonts w:eastAsia="SimSun" w:hint="eastAsia"/>
                <w:lang w:val="en-US" w:eastAsia="zh-CN"/>
              </w:rPr>
              <w:t>ZTE</w:t>
            </w:r>
          </w:p>
        </w:tc>
        <w:tc>
          <w:tcPr>
            <w:tcW w:w="7837" w:type="dxa"/>
          </w:tcPr>
          <w:p w14:paraId="2CD1ED9E" w14:textId="77777777" w:rsidR="00710AD4" w:rsidRDefault="009A1745">
            <w:pPr>
              <w:spacing w:after="120" w:afterAutospacing="0"/>
              <w:rPr>
                <w:rFonts w:eastAsia="SimSun"/>
                <w:lang w:val="en-US" w:eastAsia="zh-CN"/>
              </w:rPr>
            </w:pPr>
            <w:r>
              <w:rPr>
                <w:rFonts w:eastAsia="SimSun" w:hint="eastAsia"/>
                <w:lang w:val="en-US" w:eastAsia="zh-CN"/>
              </w:rPr>
              <w:t>For the following part, we tend to just list which in</w:t>
            </w:r>
            <w:r>
              <w:rPr>
                <w:rFonts w:eastAsia="SimSun" w:hint="eastAsia"/>
                <w:lang w:val="en-US" w:eastAsia="zh-CN"/>
              </w:rPr>
              <w:t>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0C959AEC" w14:textId="77777777" w:rsidR="00710AD4" w:rsidRDefault="009A1745">
            <w:pPr>
              <w:pStyle w:val="a"/>
              <w:numPr>
                <w:ilvl w:val="1"/>
                <w:numId w:val="14"/>
              </w:numPr>
              <w:rPr>
                <w:i/>
                <w:iCs/>
                <w:color w:val="FF0000"/>
              </w:rPr>
            </w:pPr>
            <w:r>
              <w:rPr>
                <w:rFonts w:eastAsia="SimSun" w:hint="eastAsia"/>
                <w:color w:val="0000FF"/>
                <w:lang w:val="en-US" w:eastAsia="zh-CN"/>
              </w:rPr>
              <w:t>At least the following information can be inclu</w:t>
            </w:r>
            <w:r>
              <w:rPr>
                <w:rFonts w:eastAsia="SimSun" w:hint="eastAsia"/>
                <w:color w:val="0000FF"/>
                <w:lang w:val="en-US" w:eastAsia="zh-CN"/>
              </w:rPr>
              <w:t>ded in t</w:t>
            </w:r>
            <w:r>
              <w:rPr>
                <w:color w:val="FF0000"/>
              </w:rPr>
              <w:t xml:space="preserve">he configuration of the TCI state list </w:t>
            </w:r>
            <w:r>
              <w:rPr>
                <w:strike/>
                <w:color w:val="0000FF"/>
              </w:rPr>
              <w:t xml:space="preserve">includes the following </w:t>
            </w:r>
            <w:proofErr w:type="gramStart"/>
            <w:r>
              <w:rPr>
                <w:strike/>
                <w:color w:val="0000FF"/>
              </w:rPr>
              <w:t>information</w:t>
            </w:r>
            <w:proofErr w:type="gramEnd"/>
          </w:p>
          <w:p w14:paraId="6264FF03" w14:textId="77777777" w:rsidR="00710AD4" w:rsidRDefault="009A1745">
            <w:pPr>
              <w:pStyle w:val="a"/>
              <w:numPr>
                <w:ilvl w:val="2"/>
                <w:numId w:val="14"/>
              </w:numPr>
              <w:rPr>
                <w:i/>
                <w:iCs/>
                <w:color w:val="FF0000"/>
              </w:rPr>
            </w:pPr>
            <w:r>
              <w:rPr>
                <w:i/>
                <w:iCs/>
                <w:strike/>
                <w:color w:val="0000FF"/>
              </w:rPr>
              <w:t>{</w:t>
            </w:r>
            <w:r>
              <w:rPr>
                <w:i/>
                <w:iCs/>
                <w:color w:val="FF0000"/>
              </w:rPr>
              <w:t>DL carrier frequency, SSB SCS, PCI, SSB index</w:t>
            </w:r>
            <w:r>
              <w:rPr>
                <w:i/>
                <w:iCs/>
                <w:strike/>
                <w:color w:val="0000FF"/>
              </w:rPr>
              <w:t xml:space="preserve">} associated with TCI </w:t>
            </w:r>
            <w:proofErr w:type="gramStart"/>
            <w:r>
              <w:rPr>
                <w:i/>
                <w:iCs/>
                <w:strike/>
                <w:color w:val="0000FF"/>
              </w:rPr>
              <w:t>state</w:t>
            </w:r>
            <w:proofErr w:type="gramEnd"/>
            <w:r>
              <w:rPr>
                <w:i/>
                <w:iCs/>
                <w:color w:val="FF0000"/>
              </w:rPr>
              <w:t xml:space="preserve"> </w:t>
            </w:r>
          </w:p>
          <w:p w14:paraId="57980788" w14:textId="77777777" w:rsidR="00710AD4" w:rsidRDefault="009A1745">
            <w:pPr>
              <w:pStyle w:val="a"/>
              <w:numPr>
                <w:ilvl w:val="2"/>
                <w:numId w:val="14"/>
              </w:numPr>
              <w:rPr>
                <w:i/>
                <w:iCs/>
                <w:color w:val="FF0000"/>
              </w:rPr>
            </w:pPr>
            <w:r>
              <w:rPr>
                <w:color w:val="FF0000"/>
              </w:rPr>
              <w:t>Unified TCI-state type for each PCI</w:t>
            </w:r>
          </w:p>
          <w:p w14:paraId="7E65C664" w14:textId="77777777" w:rsidR="00710AD4" w:rsidRDefault="009A1745">
            <w:pPr>
              <w:pStyle w:val="a"/>
              <w:numPr>
                <w:ilvl w:val="2"/>
                <w:numId w:val="14"/>
              </w:numPr>
              <w:rPr>
                <w:rFonts w:eastAsia="SimSun"/>
                <w:lang w:val="en-US" w:eastAsia="zh-CN"/>
              </w:rPr>
            </w:pPr>
            <w:r>
              <w:rPr>
                <w:color w:val="00B0F0"/>
              </w:rPr>
              <w:t>The detailed design of TCI state configuration to include the a</w:t>
            </w:r>
            <w:r>
              <w:rPr>
                <w:color w:val="00B0F0"/>
              </w:rPr>
              <w:t>bove information is up to RAN2</w:t>
            </w:r>
          </w:p>
        </w:tc>
      </w:tr>
      <w:tr w:rsidR="00710AD4" w14:paraId="20D02FDF" w14:textId="77777777" w:rsidTr="00710AD4">
        <w:tc>
          <w:tcPr>
            <w:tcW w:w="1936" w:type="dxa"/>
          </w:tcPr>
          <w:p w14:paraId="37A78B1F" w14:textId="77777777" w:rsidR="00710AD4" w:rsidRDefault="009A1745">
            <w:pPr>
              <w:rPr>
                <w:rFonts w:eastAsia="SimSun"/>
                <w:lang w:eastAsia="zh-CN"/>
              </w:rPr>
            </w:pPr>
            <w:r>
              <w:rPr>
                <w:rFonts w:eastAsia="SimSun" w:hint="eastAsia"/>
                <w:lang w:eastAsia="zh-CN"/>
              </w:rPr>
              <w:t>CATT</w:t>
            </w:r>
          </w:p>
        </w:tc>
        <w:tc>
          <w:tcPr>
            <w:tcW w:w="7837" w:type="dxa"/>
          </w:tcPr>
          <w:p w14:paraId="3190F33D" w14:textId="77777777" w:rsidR="00710AD4" w:rsidRDefault="009A1745">
            <w:pPr>
              <w:rPr>
                <w:rFonts w:eastAsia="SimSun"/>
                <w:lang w:eastAsia="zh-CN"/>
              </w:rPr>
            </w:pPr>
            <w:r>
              <w:rPr>
                <w:rFonts w:eastAsia="SimSun" w:hint="eastAsia"/>
                <w:lang w:eastAsia="zh-CN"/>
              </w:rPr>
              <w:t>We support the proposal and prefer Alt. 1.</w:t>
            </w:r>
          </w:p>
        </w:tc>
      </w:tr>
      <w:tr w:rsidR="00710AD4" w14:paraId="08F54584" w14:textId="77777777" w:rsidTr="00710AD4">
        <w:tc>
          <w:tcPr>
            <w:tcW w:w="1936" w:type="dxa"/>
          </w:tcPr>
          <w:p w14:paraId="6DC94724"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DBB14B5" w14:textId="77777777" w:rsidR="00710AD4" w:rsidRDefault="009A1745">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6D163B7E" w14:textId="77777777" w:rsidR="00710AD4" w:rsidRDefault="009A1745">
            <w:pPr>
              <w:spacing w:after="120" w:afterAutospacing="0"/>
              <w:rPr>
                <w:rFonts w:eastAsia="SimSun"/>
                <w:lang w:eastAsia="zh-CN"/>
              </w:rPr>
            </w:pPr>
            <w:r>
              <w:rPr>
                <w:rFonts w:eastAsia="SimSun"/>
                <w:lang w:val="en-US" w:eastAsia="zh-CN"/>
              </w:rPr>
              <w:t>For the TCI state list configuration, we support Alt1.</w:t>
            </w:r>
          </w:p>
        </w:tc>
      </w:tr>
      <w:tr w:rsidR="00710AD4" w14:paraId="40E7E9C0" w14:textId="77777777" w:rsidTr="00710AD4">
        <w:tc>
          <w:tcPr>
            <w:tcW w:w="1936" w:type="dxa"/>
          </w:tcPr>
          <w:p w14:paraId="44788C6E" w14:textId="77777777" w:rsidR="00710AD4" w:rsidRDefault="009A1745">
            <w:pPr>
              <w:rPr>
                <w:rFonts w:eastAsia="SimSun"/>
                <w:lang w:eastAsia="zh-CN"/>
              </w:rPr>
            </w:pPr>
            <w:r>
              <w:rPr>
                <w:rFonts w:eastAsia="SimSun"/>
                <w:lang w:eastAsia="zh-CN"/>
              </w:rPr>
              <w:t>Ericsson</w:t>
            </w:r>
          </w:p>
        </w:tc>
        <w:tc>
          <w:tcPr>
            <w:tcW w:w="7837" w:type="dxa"/>
          </w:tcPr>
          <w:p w14:paraId="5FB029A2" w14:textId="77777777" w:rsidR="00710AD4" w:rsidRDefault="009A1745">
            <w:pPr>
              <w:rPr>
                <w:rFonts w:eastAsia="SimSun"/>
                <w:lang w:eastAsia="zh-CN"/>
              </w:rPr>
            </w:pPr>
            <w:r>
              <w:rPr>
                <w:rFonts w:eastAsia="SimSun"/>
                <w:lang w:eastAsia="zh-CN"/>
              </w:rPr>
              <w:t>OK to confirm RAN2 WA. The alternatives are somewhat strange:</w:t>
            </w:r>
            <w:r>
              <w:rPr>
                <w:rFonts w:eastAsia="SimSun"/>
                <w:lang w:eastAsia="zh-CN"/>
              </w:rPr>
              <w:t xml:space="preserve"> when we talk about the legacy TCI state lists, is it the list in the </w:t>
            </w:r>
            <w:proofErr w:type="spellStart"/>
            <w:r>
              <w:rPr>
                <w:rFonts w:eastAsia="SimSun"/>
                <w:lang w:eastAsia="zh-CN"/>
              </w:rPr>
              <w:t>ServingCellConfig</w:t>
            </w:r>
            <w:proofErr w:type="spellEnd"/>
            <w:r>
              <w:rPr>
                <w:rFonts w:eastAsia="SimSun"/>
                <w:lang w:eastAsia="zh-CN"/>
              </w:rPr>
              <w:t>, or the TCI states in the candidate configurations?</w:t>
            </w:r>
          </w:p>
          <w:p w14:paraId="043A053F" w14:textId="77777777" w:rsidR="00710AD4" w:rsidRDefault="009A1745">
            <w:pPr>
              <w:spacing w:after="120" w:afterAutospacing="0"/>
              <w:rPr>
                <w:rFonts w:eastAsia="SimSun"/>
                <w:lang w:eastAsia="zh-CN"/>
              </w:rPr>
            </w:pPr>
            <w:r>
              <w:rPr>
                <w:rFonts w:eastAsia="SimSun"/>
                <w:lang w:eastAsia="zh-CN"/>
              </w:rPr>
              <w:lastRenderedPageBreak/>
              <w:t xml:space="preserve">OK to agree to {DL carrier frequency, SSB SCS, PCI, SSB index} associated with TCI state. Not OK with Unified </w:t>
            </w:r>
            <w:r>
              <w:rPr>
                <w:rFonts w:eastAsia="SimSun"/>
                <w:lang w:eastAsia="zh-CN"/>
              </w:rPr>
              <w:t>TCI-state type for each PCI – we should discuss this separately first.</w:t>
            </w:r>
          </w:p>
        </w:tc>
      </w:tr>
      <w:tr w:rsidR="00710AD4" w14:paraId="6AD81EFC" w14:textId="77777777" w:rsidTr="00710AD4">
        <w:tc>
          <w:tcPr>
            <w:tcW w:w="1936" w:type="dxa"/>
          </w:tcPr>
          <w:p w14:paraId="1BFF3681"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28DABED8" w14:textId="77777777" w:rsidR="00710AD4" w:rsidRDefault="009A1745">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w:t>
            </w:r>
            <w:r>
              <w:rPr>
                <w:rFonts w:eastAsia="SimSun"/>
                <w:lang w:eastAsia="zh-CN"/>
              </w:rPr>
              <w:t xml:space="preserve">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source RS associated with the corresponding cell, or with other candidate cells, is not excluded.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710AD4" w14:paraId="09963664" w14:textId="77777777" w:rsidTr="00710AD4">
        <w:tc>
          <w:tcPr>
            <w:tcW w:w="1936" w:type="dxa"/>
          </w:tcPr>
          <w:p w14:paraId="0029A46F" w14:textId="77777777" w:rsidR="00710AD4" w:rsidRDefault="009A1745">
            <w:pPr>
              <w:rPr>
                <w:rFonts w:eastAsia="SimSun"/>
                <w:lang w:eastAsia="zh-CN"/>
              </w:rPr>
            </w:pPr>
            <w:r>
              <w:rPr>
                <w:rFonts w:eastAsia="SimSun"/>
                <w:lang w:eastAsia="zh-CN"/>
              </w:rPr>
              <w:t>IDCC</w:t>
            </w:r>
          </w:p>
        </w:tc>
        <w:tc>
          <w:tcPr>
            <w:tcW w:w="7837" w:type="dxa"/>
          </w:tcPr>
          <w:p w14:paraId="5895E59A" w14:textId="77777777" w:rsidR="00710AD4" w:rsidRDefault="009A1745">
            <w:pPr>
              <w:rPr>
                <w:rFonts w:eastAsia="SimSun"/>
                <w:lang w:eastAsia="zh-CN"/>
              </w:rPr>
            </w:pPr>
            <w:r>
              <w:rPr>
                <w:rFonts w:eastAsia="SimSun"/>
                <w:lang w:eastAsia="zh-CN"/>
              </w:rPr>
              <w:t>Support and prefer Alt</w:t>
            </w:r>
            <w:r>
              <w:rPr>
                <w:rFonts w:eastAsia="SimSun"/>
                <w:lang w:eastAsia="zh-CN"/>
              </w:rPr>
              <w:t xml:space="preserve"> 1.</w:t>
            </w:r>
          </w:p>
        </w:tc>
      </w:tr>
      <w:tr w:rsidR="00710AD4" w14:paraId="5D89F867" w14:textId="77777777" w:rsidTr="00710AD4">
        <w:tc>
          <w:tcPr>
            <w:tcW w:w="1936" w:type="dxa"/>
          </w:tcPr>
          <w:p w14:paraId="62B15C57"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930506B" w14:textId="77777777" w:rsidR="00710AD4" w:rsidRDefault="009A1745">
            <w:pPr>
              <w:spacing w:after="120" w:afterAutospacing="0"/>
              <w:rPr>
                <w:rFonts w:eastAsia="SimSun"/>
                <w:lang w:val="en-US" w:eastAsia="zh-CN"/>
              </w:rPr>
            </w:pPr>
            <w:r>
              <w:rPr>
                <w:rFonts w:eastAsia="SimSun" w:hint="eastAsia"/>
                <w:lang w:val="en-US" w:eastAsia="zh-CN"/>
              </w:rPr>
              <w:t>A</w:t>
            </w:r>
            <w:r>
              <w:rPr>
                <w:rFonts w:eastAsia="SimSun"/>
                <w:lang w:val="en-US" w:eastAsia="zh-CN"/>
              </w:rPr>
              <w:t>lt 1 is preferred. It has less impact to serving cell. UE can be activated TCI states from the pool for serving cell or for LTM</w:t>
            </w:r>
          </w:p>
        </w:tc>
      </w:tr>
      <w:tr w:rsidR="00570AE5" w14:paraId="7E26F890" w14:textId="77777777" w:rsidTr="00710AD4">
        <w:tc>
          <w:tcPr>
            <w:tcW w:w="1936" w:type="dxa"/>
          </w:tcPr>
          <w:p w14:paraId="110B77F7" w14:textId="3E12890B" w:rsidR="00570AE5" w:rsidRDefault="00570AE5" w:rsidP="00570AE5">
            <w:pPr>
              <w:rPr>
                <w:rFonts w:eastAsia="SimSun"/>
                <w:lang w:eastAsia="zh-CN"/>
              </w:rPr>
            </w:pPr>
            <w:r>
              <w:rPr>
                <w:rFonts w:eastAsia="新細明體" w:hint="eastAsia"/>
                <w:lang w:eastAsia="zh-TW"/>
              </w:rPr>
              <w:t>F</w:t>
            </w:r>
            <w:r>
              <w:rPr>
                <w:rFonts w:eastAsia="新細明體"/>
                <w:lang w:eastAsia="zh-TW"/>
              </w:rPr>
              <w:t>GI</w:t>
            </w:r>
          </w:p>
        </w:tc>
        <w:tc>
          <w:tcPr>
            <w:tcW w:w="7837" w:type="dxa"/>
          </w:tcPr>
          <w:p w14:paraId="682045F5" w14:textId="77777777" w:rsidR="00570AE5" w:rsidRDefault="00570AE5" w:rsidP="00570AE5">
            <w:pPr>
              <w:rPr>
                <w:rFonts w:eastAsia="新細明體"/>
                <w:lang w:eastAsia="zh-TW"/>
              </w:rPr>
            </w:pPr>
            <w:r>
              <w:rPr>
                <w:rFonts w:eastAsia="新細明體"/>
                <w:lang w:eastAsia="zh-TW"/>
              </w:rPr>
              <w:t xml:space="preserve">We prefer </w:t>
            </w:r>
            <w:r w:rsidRPr="00FB481F">
              <w:rPr>
                <w:rFonts w:eastAsia="新細明體"/>
                <w:lang w:eastAsia="zh-TW"/>
              </w:rPr>
              <w:t>Alt 1</w:t>
            </w:r>
            <w:r>
              <w:rPr>
                <w:rFonts w:eastAsia="新細明體"/>
                <w:lang w:eastAsia="zh-TW"/>
              </w:rPr>
              <w:t xml:space="preserve">. </w:t>
            </w:r>
          </w:p>
          <w:p w14:paraId="0005EB78" w14:textId="3928B57A" w:rsidR="00570AE5" w:rsidRDefault="00570AE5" w:rsidP="00570AE5">
            <w:pPr>
              <w:rPr>
                <w:rFonts w:eastAsia="SimSun"/>
                <w:lang w:eastAsia="zh-CN"/>
              </w:rPr>
            </w:pPr>
            <w:r>
              <w:rPr>
                <w:rFonts w:eastAsia="新細明體"/>
                <w:lang w:eastAsia="zh-TW"/>
              </w:rPr>
              <w:t>And for t</w:t>
            </w:r>
            <w:r w:rsidRPr="003B6DCF">
              <w:rPr>
                <w:rFonts w:eastAsia="新細明體"/>
                <w:lang w:eastAsia="zh-TW"/>
              </w:rPr>
              <w:t>he</w:t>
            </w:r>
            <w:r>
              <w:rPr>
                <w:rFonts w:eastAsia="新細明體"/>
                <w:lang w:eastAsia="zh-TW"/>
              </w:rPr>
              <w:t xml:space="preserve"> parameters </w:t>
            </w:r>
            <w:r w:rsidRPr="003B6DCF">
              <w:rPr>
                <w:rFonts w:eastAsia="新細明體"/>
                <w:lang w:eastAsia="zh-TW"/>
              </w:rPr>
              <w:t>of the TCI state list</w:t>
            </w:r>
            <w:r>
              <w:rPr>
                <w:rFonts w:eastAsia="新細明體"/>
                <w:lang w:eastAsia="zh-TW"/>
              </w:rPr>
              <w:t xml:space="preserve">, maybe not all parameters are needed. If a TCI states list can be associated with a PCI, </w:t>
            </w:r>
            <w:r w:rsidRPr="00516C5E">
              <w:rPr>
                <w:rFonts w:eastAsia="新細明體"/>
                <w:lang w:eastAsia="zh-TW"/>
              </w:rPr>
              <w:t>DL carrier frequency</w:t>
            </w:r>
            <w:r>
              <w:rPr>
                <w:rFonts w:eastAsia="新細明體"/>
                <w:lang w:eastAsia="zh-TW"/>
              </w:rPr>
              <w:t xml:space="preserve"> and SSB SCS can be provided in the associated PCI. Thus, we think which parameters should be included in t</w:t>
            </w:r>
            <w:r w:rsidRPr="003B6DCF">
              <w:rPr>
                <w:rFonts w:eastAsia="新細明體"/>
                <w:lang w:eastAsia="zh-TW"/>
              </w:rPr>
              <w:t>he TCI state list</w:t>
            </w:r>
            <w:r>
              <w:rPr>
                <w:rFonts w:eastAsia="新細明體"/>
                <w:lang w:eastAsia="zh-TW"/>
              </w:rPr>
              <w:t xml:space="preserve"> can be determined by RAN2.</w:t>
            </w:r>
          </w:p>
        </w:tc>
      </w:tr>
    </w:tbl>
    <w:p w14:paraId="381A9F54" w14:textId="77777777" w:rsidR="00710AD4" w:rsidRDefault="00710AD4">
      <w:pPr>
        <w:pStyle w:val="5"/>
      </w:pPr>
    </w:p>
    <w:p w14:paraId="705F3A3F" w14:textId="77777777" w:rsidR="00710AD4" w:rsidRDefault="009A1745">
      <w:pPr>
        <w:pStyle w:val="5"/>
      </w:pPr>
      <w:r>
        <w:t>[FL Proposal 5-3-2-v2]</w:t>
      </w:r>
    </w:p>
    <w:p w14:paraId="104A6FD6" w14:textId="77777777" w:rsidR="00710AD4" w:rsidRDefault="009A1745">
      <w:pPr>
        <w:pStyle w:val="a"/>
        <w:numPr>
          <w:ilvl w:val="0"/>
          <w:numId w:val="14"/>
        </w:numPr>
      </w:pPr>
      <w:r>
        <w:t xml:space="preserve">Regarding the TCI state list for LTM, </w:t>
      </w:r>
    </w:p>
    <w:p w14:paraId="12B11C6B" w14:textId="77777777" w:rsidR="00710AD4" w:rsidRDefault="009A1745">
      <w:pPr>
        <w:pStyle w:val="a"/>
        <w:numPr>
          <w:ilvl w:val="1"/>
          <w:numId w:val="14"/>
        </w:numPr>
      </w:pPr>
      <w:r>
        <w:t>RAN1 confirms the following RAN2 assu</w:t>
      </w:r>
      <w:r>
        <w:t>mption,</w:t>
      </w:r>
    </w:p>
    <w:p w14:paraId="2F9BE6C6" w14:textId="77777777" w:rsidR="00710AD4" w:rsidRDefault="009A1745">
      <w:pPr>
        <w:pStyle w:val="a"/>
        <w:numPr>
          <w:ilvl w:val="2"/>
          <w:numId w:val="14"/>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 xml:space="preserve">(s) of current serving cells and external to the configuration of the LTM candidate cells (same </w:t>
      </w:r>
      <w:r>
        <w:rPr>
          <w:i/>
          <w:iCs/>
        </w:rPr>
        <w:t>location as RS configuration).</w:t>
      </w:r>
    </w:p>
    <w:p w14:paraId="0AF112B9" w14:textId="77777777" w:rsidR="00710AD4" w:rsidRDefault="009A1745">
      <w:pPr>
        <w:pStyle w:val="a"/>
        <w:numPr>
          <w:ilvl w:val="1"/>
          <w:numId w:val="14"/>
        </w:numPr>
      </w:pPr>
      <w:r>
        <w:t xml:space="preserve">For a UE configured with TCI state list(s) for LTM, </w:t>
      </w:r>
    </w:p>
    <w:p w14:paraId="5D68000C" w14:textId="77777777" w:rsidR="00710AD4" w:rsidRDefault="009A1745">
      <w:pPr>
        <w:pStyle w:val="a"/>
        <w:numPr>
          <w:ilvl w:val="2"/>
          <w:numId w:val="14"/>
        </w:numPr>
      </w:pPr>
      <w:r>
        <w:t xml:space="preserve">Alt 1: Both the legacy TCI state lists </w:t>
      </w:r>
      <w:r>
        <w:rPr>
          <w:color w:val="FF0000"/>
        </w:rPr>
        <w:t xml:space="preserve">provided under </w:t>
      </w:r>
      <w:proofErr w:type="spellStart"/>
      <w:r>
        <w:rPr>
          <w:color w:val="FF0000"/>
        </w:rPr>
        <w:t>ServingCellConfig</w:t>
      </w:r>
      <w:proofErr w:type="spellEnd"/>
      <w:r>
        <w:rPr>
          <w:color w:val="FF0000"/>
        </w:rPr>
        <w:t>(s)</w:t>
      </w:r>
      <w:r>
        <w:t xml:space="preserve"> (</w:t>
      </w:r>
      <w:proofErr w:type="gramStart"/>
      <w:r>
        <w:t>i.e.</w:t>
      </w:r>
      <w:proofErr w:type="gramEnd"/>
      <w:r>
        <w:t xml:space="preserv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 and the TCI state list(s) for </w:t>
      </w:r>
      <w:r>
        <w:rPr>
          <w:color w:val="FF0000"/>
        </w:rPr>
        <w:t xml:space="preserve">candidate cells </w:t>
      </w:r>
      <w:r>
        <w:t xml:space="preserve">are valid, and the TCI states in these lists can be activated simultaneously </w:t>
      </w:r>
    </w:p>
    <w:p w14:paraId="79D6B914" w14:textId="77777777" w:rsidR="00710AD4" w:rsidRDefault="009A1745">
      <w:pPr>
        <w:pStyle w:val="a"/>
        <w:numPr>
          <w:ilvl w:val="2"/>
          <w:numId w:val="14"/>
        </w:numPr>
      </w:pPr>
      <w:r>
        <w:t xml:space="preserve">Alt 2: the legacy TCI state lists </w:t>
      </w:r>
      <w:r>
        <w:rPr>
          <w:color w:val="FF0000"/>
        </w:rPr>
        <w:t xml:space="preserve">provided under </w:t>
      </w:r>
      <w:proofErr w:type="spellStart"/>
      <w:r>
        <w:rPr>
          <w:color w:val="FF0000"/>
        </w:rPr>
        <w:t>ServingCellConfig</w:t>
      </w:r>
      <w:proofErr w:type="spellEnd"/>
      <w:r>
        <w:rPr>
          <w:color w:val="FF0000"/>
        </w:rPr>
        <w:t>(s</w:t>
      </w:r>
      <w:r>
        <w:rPr>
          <w:color w:val="FF0000"/>
        </w:rPr>
        <w:t>)</w:t>
      </w:r>
      <w:r>
        <w:t xml:space="preserve"> (</w:t>
      </w:r>
      <w:proofErr w:type="gramStart"/>
      <w:r>
        <w:t>i.e.</w:t>
      </w:r>
      <w:proofErr w:type="gramEnd"/>
      <w:r>
        <w:t xml:space="preserv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 </w:t>
      </w:r>
      <w:r>
        <w:rPr>
          <w:color w:val="FF0000"/>
        </w:rPr>
        <w:t>is not used, and</w:t>
      </w:r>
      <w:r>
        <w:t xml:space="preserve"> TCI state list(s) </w:t>
      </w:r>
      <w:r>
        <w:rPr>
          <w:color w:val="FF0000"/>
        </w:rPr>
        <w:t>newly introduced for candidate cells are also used for TCI state activation for serving cells, non-serving cells for ICBM and candidate cells for LTM.</w:t>
      </w:r>
    </w:p>
    <w:p w14:paraId="3D87239C" w14:textId="77777777" w:rsidR="00710AD4" w:rsidRDefault="009A1745">
      <w:pPr>
        <w:pStyle w:val="a"/>
        <w:numPr>
          <w:ilvl w:val="3"/>
          <w:numId w:val="14"/>
        </w:numPr>
      </w:pPr>
      <w:proofErr w:type="gramStart"/>
      <w:r>
        <w:t>i.e.</w:t>
      </w:r>
      <w:proofErr w:type="gramEnd"/>
      <w:r>
        <w:t xml:space="preserve"> </w:t>
      </w:r>
      <w:r>
        <w:t>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 are not used for the UE</w:t>
      </w:r>
    </w:p>
    <w:p w14:paraId="046DEE85" w14:textId="77777777" w:rsidR="00710AD4" w:rsidRDefault="009A1745">
      <w:pPr>
        <w:pStyle w:val="a"/>
        <w:numPr>
          <w:ilvl w:val="2"/>
          <w:numId w:val="14"/>
        </w:numPr>
        <w:rPr>
          <w:i/>
          <w:iCs/>
        </w:rPr>
      </w:pPr>
      <w:r>
        <w:rPr>
          <w:i/>
          <w:iCs/>
        </w:rPr>
        <w:t xml:space="preserve">FL note: discuss more which alt we </w:t>
      </w:r>
      <w:proofErr w:type="gramStart"/>
      <w:r>
        <w:rPr>
          <w:i/>
          <w:iCs/>
        </w:rPr>
        <w:t>take</w:t>
      </w:r>
      <w:proofErr w:type="gramEnd"/>
    </w:p>
    <w:p w14:paraId="08640570" w14:textId="77777777" w:rsidR="00710AD4" w:rsidRDefault="009A1745">
      <w:pPr>
        <w:pStyle w:val="a"/>
        <w:numPr>
          <w:ilvl w:val="1"/>
          <w:numId w:val="14"/>
        </w:numPr>
        <w:rPr>
          <w:i/>
          <w:iCs/>
        </w:rPr>
      </w:pPr>
      <w:r>
        <w:t xml:space="preserve">The configuration of the TCI state list </w:t>
      </w:r>
      <w:r>
        <w:rPr>
          <w:color w:val="FF0000"/>
        </w:rPr>
        <w:t>explicitly or implicitly provides</w:t>
      </w:r>
      <w:r>
        <w:t xml:space="preserve"> </w:t>
      </w:r>
      <w:r>
        <w:rPr>
          <w:color w:val="FF0000"/>
        </w:rPr>
        <w:t xml:space="preserve">at least </w:t>
      </w:r>
      <w:r>
        <w:t xml:space="preserve">the following </w:t>
      </w:r>
      <w:proofErr w:type="gramStart"/>
      <w:r>
        <w:t>information</w:t>
      </w:r>
      <w:proofErr w:type="gramEnd"/>
    </w:p>
    <w:p w14:paraId="0031581B" w14:textId="77777777" w:rsidR="00710AD4" w:rsidRDefault="009A1745">
      <w:pPr>
        <w:pStyle w:val="a"/>
        <w:numPr>
          <w:ilvl w:val="2"/>
          <w:numId w:val="14"/>
        </w:numPr>
        <w:rPr>
          <w:i/>
          <w:iCs/>
        </w:rPr>
      </w:pPr>
      <w:r>
        <w:rPr>
          <w:i/>
          <w:iCs/>
        </w:rPr>
        <w:t xml:space="preserve">{DL carrier frequency, SSB </w:t>
      </w:r>
      <w:r>
        <w:rPr>
          <w:i/>
          <w:iCs/>
        </w:rPr>
        <w:t xml:space="preserve">SCS, PCI, SSB index} associated with TCI </w:t>
      </w:r>
      <w:proofErr w:type="gramStart"/>
      <w:r>
        <w:rPr>
          <w:i/>
          <w:iCs/>
        </w:rPr>
        <w:t>state</w:t>
      </w:r>
      <w:proofErr w:type="gramEnd"/>
      <w:r>
        <w:rPr>
          <w:i/>
          <w:iCs/>
        </w:rPr>
        <w:t xml:space="preserve"> </w:t>
      </w:r>
    </w:p>
    <w:p w14:paraId="000DC30D" w14:textId="77777777" w:rsidR="00710AD4" w:rsidRDefault="009A1745">
      <w:pPr>
        <w:pStyle w:val="a"/>
        <w:numPr>
          <w:ilvl w:val="2"/>
          <w:numId w:val="14"/>
        </w:numPr>
        <w:rPr>
          <w:i/>
          <w:iCs/>
        </w:rPr>
      </w:pPr>
      <w:r>
        <w:rPr>
          <w:color w:val="FF0000"/>
        </w:rPr>
        <w:t>[</w:t>
      </w:r>
      <w:r>
        <w:t>Unified TCI-state type for each PCI</w:t>
      </w:r>
      <w:r>
        <w:rPr>
          <w:color w:val="FF0000"/>
        </w:rPr>
        <w:t xml:space="preserve">] #FL note: needs more </w:t>
      </w:r>
      <w:proofErr w:type="gramStart"/>
      <w:r>
        <w:rPr>
          <w:color w:val="FF0000"/>
        </w:rPr>
        <w:t>discussion</w:t>
      </w:r>
      <w:proofErr w:type="gramEnd"/>
    </w:p>
    <w:p w14:paraId="2B0088E4" w14:textId="77777777" w:rsidR="00710AD4" w:rsidRDefault="009A1745">
      <w:pPr>
        <w:pStyle w:val="a"/>
        <w:numPr>
          <w:ilvl w:val="2"/>
          <w:numId w:val="14"/>
        </w:numPr>
        <w:rPr>
          <w:i/>
          <w:iCs/>
        </w:rPr>
      </w:pPr>
      <w:r>
        <w:rPr>
          <w:color w:val="FF0000"/>
        </w:rPr>
        <w:lastRenderedPageBreak/>
        <w:t xml:space="preserve">FFS for NZP-CSI-RS </w:t>
      </w:r>
      <w:proofErr w:type="gramStart"/>
      <w:r>
        <w:rPr>
          <w:color w:val="FF0000"/>
        </w:rPr>
        <w:t>resource</w:t>
      </w:r>
      <w:proofErr w:type="gramEnd"/>
    </w:p>
    <w:p w14:paraId="4E905966" w14:textId="77777777" w:rsidR="00710AD4" w:rsidRDefault="009A1745">
      <w:pPr>
        <w:pStyle w:val="a"/>
        <w:numPr>
          <w:ilvl w:val="2"/>
          <w:numId w:val="14"/>
        </w:numPr>
        <w:rPr>
          <w:i/>
          <w:iCs/>
        </w:rPr>
      </w:pPr>
      <w:r>
        <w:rPr>
          <w:color w:val="FF0000"/>
        </w:rPr>
        <w:t>[The detailed design of TCI state configuration to include the above information is up to RAN2]</w:t>
      </w:r>
    </w:p>
    <w:p w14:paraId="12C27593" w14:textId="77777777" w:rsidR="00710AD4" w:rsidRDefault="009A1745">
      <w:pPr>
        <w:pStyle w:val="a"/>
        <w:numPr>
          <w:ilvl w:val="3"/>
          <w:numId w:val="14"/>
        </w:numPr>
        <w:rPr>
          <w:i/>
          <w:iCs/>
        </w:rPr>
      </w:pPr>
      <w:r>
        <w:rPr>
          <w:i/>
          <w:iCs/>
          <w:color w:val="FF0000"/>
        </w:rPr>
        <w:t>#FL note: RAN1</w:t>
      </w:r>
      <w:r>
        <w:rPr>
          <w:i/>
          <w:iCs/>
          <w:color w:val="FF0000"/>
        </w:rPr>
        <w:t xml:space="preserve"> needs to prepare RRC parameter list. So, we cannot fully rely on RAN2 on this </w:t>
      </w:r>
      <w:proofErr w:type="gramStart"/>
      <w:r>
        <w:rPr>
          <w:i/>
          <w:iCs/>
          <w:color w:val="FF0000"/>
        </w:rPr>
        <w:t>aspect</w:t>
      </w:r>
      <w:proofErr w:type="gramEnd"/>
    </w:p>
    <w:p w14:paraId="492541DF" w14:textId="77777777" w:rsidR="00710AD4" w:rsidRDefault="009A1745">
      <w:pPr>
        <w:pStyle w:val="a"/>
        <w:numPr>
          <w:ilvl w:val="0"/>
          <w:numId w:val="14"/>
        </w:numPr>
      </w:pPr>
      <w:r>
        <w:t xml:space="preserve">The design of MAC-CE for TCI state activation for LTM is up to </w:t>
      </w:r>
      <w:proofErr w:type="gramStart"/>
      <w:r>
        <w:t>RAN2</w:t>
      </w:r>
      <w:proofErr w:type="gramEnd"/>
    </w:p>
    <w:p w14:paraId="355CEE11" w14:textId="77777777" w:rsidR="00710AD4" w:rsidRDefault="00710AD4">
      <w:pPr>
        <w:snapToGrid/>
        <w:spacing w:after="0" w:afterAutospacing="0"/>
        <w:jc w:val="left"/>
      </w:pPr>
    </w:p>
    <w:p w14:paraId="4925C4C9" w14:textId="77777777" w:rsidR="00710AD4" w:rsidRDefault="00710AD4"/>
    <w:p w14:paraId="48FB3F37" w14:textId="77777777" w:rsidR="00710AD4" w:rsidRDefault="00710AD4"/>
    <w:p w14:paraId="69B505E8" w14:textId="77777777" w:rsidR="00710AD4" w:rsidRDefault="009A1745">
      <w:r>
        <w:br w:type="page"/>
      </w:r>
    </w:p>
    <w:p w14:paraId="60B088D2" w14:textId="77777777" w:rsidR="00710AD4" w:rsidRDefault="009A1745">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w:t>
      </w:r>
      <w:proofErr w:type="gramStart"/>
      <w:r>
        <w:t>framework</w:t>
      </w:r>
      <w:proofErr w:type="gramEnd"/>
    </w:p>
    <w:p w14:paraId="6F7DBD92" w14:textId="77777777" w:rsidR="00710AD4" w:rsidRDefault="009A1745">
      <w:pPr>
        <w:pStyle w:val="5"/>
      </w:pPr>
      <w:r>
        <w:t xml:space="preserve">[Conclusion at RAN1#110b-e] </w:t>
      </w:r>
    </w:p>
    <w:p w14:paraId="45DE8FB6"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63C14C2"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9F50F9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w:t>
      </w:r>
      <w:r>
        <w:rPr>
          <w:rFonts w:ascii="Arial" w:hAnsi="Arial" w:cs="Arial"/>
          <w:sz w:val="20"/>
        </w:rPr>
        <w:t xml:space="preserve">el-18 L1/L2 mobility is designed based on Rel-17 TCI framework </w:t>
      </w:r>
      <w:proofErr w:type="gramStart"/>
      <w:r>
        <w:rPr>
          <w:rFonts w:ascii="Arial" w:hAnsi="Arial" w:cs="Arial"/>
          <w:sz w:val="20"/>
        </w:rPr>
        <w:t>mechanism</w:t>
      </w:r>
      <w:proofErr w:type="gramEnd"/>
    </w:p>
    <w:p w14:paraId="59633D9D"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w:t>
      </w:r>
      <w:proofErr w:type="gramStart"/>
      <w:r>
        <w:rPr>
          <w:rFonts w:ascii="Arial" w:hAnsi="Arial" w:cs="Arial"/>
          <w:sz w:val="20"/>
        </w:rPr>
        <w:t>mechanism</w:t>
      </w:r>
      <w:proofErr w:type="gramEnd"/>
      <w:r>
        <w:rPr>
          <w:rFonts w:ascii="Arial" w:hAnsi="Arial" w:cs="Arial"/>
          <w:sz w:val="20"/>
        </w:rPr>
        <w:t xml:space="preserve"> </w:t>
      </w:r>
    </w:p>
    <w:p w14:paraId="4F3F8740"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w:t>
      </w:r>
      <w:r>
        <w:rPr>
          <w:rFonts w:ascii="Arial" w:hAnsi="Arial" w:cs="Arial"/>
          <w:sz w:val="20"/>
        </w:rPr>
        <w:t xml:space="preserve">Rel-15 and Rel-17 TCI framework </w:t>
      </w:r>
      <w:proofErr w:type="gramStart"/>
      <w:r>
        <w:rPr>
          <w:rFonts w:ascii="Arial" w:hAnsi="Arial" w:cs="Arial"/>
          <w:sz w:val="20"/>
        </w:rPr>
        <w:t>mechanisms</w:t>
      </w:r>
      <w:proofErr w:type="gramEnd"/>
      <w:r>
        <w:rPr>
          <w:rFonts w:ascii="Arial" w:hAnsi="Arial" w:cs="Arial"/>
          <w:sz w:val="20"/>
        </w:rPr>
        <w:t xml:space="preserve"> </w:t>
      </w:r>
    </w:p>
    <w:p w14:paraId="53348C93" w14:textId="77777777" w:rsidR="00710AD4" w:rsidRDefault="00710AD4"/>
    <w:p w14:paraId="2201B394" w14:textId="77777777" w:rsidR="00710AD4" w:rsidRDefault="009A1745">
      <w:pPr>
        <w:pStyle w:val="5"/>
      </w:pPr>
      <w:r>
        <w:t>[Conclusion at RAN1#111]</w:t>
      </w:r>
    </w:p>
    <w:p w14:paraId="3652F5E1" w14:textId="77777777" w:rsidR="00710AD4" w:rsidRDefault="009A1745">
      <w:pPr>
        <w:rPr>
          <w:rFonts w:ascii="Arial" w:hAnsi="Arial" w:cs="Arial"/>
          <w:highlight w:val="green"/>
        </w:rPr>
      </w:pPr>
      <w:r>
        <w:rPr>
          <w:rFonts w:ascii="Arial" w:hAnsi="Arial" w:cs="Arial"/>
          <w:highlight w:val="green"/>
        </w:rPr>
        <w:t>Agreement</w:t>
      </w:r>
    </w:p>
    <w:p w14:paraId="27AF8CA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14B3F3A8"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9739B7" w14:textId="77777777" w:rsidR="00710AD4" w:rsidRDefault="009A1745">
      <w:pPr>
        <w:pStyle w:val="a"/>
        <w:numPr>
          <w:ilvl w:val="1"/>
          <w:numId w:val="14"/>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w:t>
      </w:r>
      <w:r>
        <w:rPr>
          <w:rFonts w:ascii="Arial" w:hAnsi="Arial" w:cs="Arial"/>
          <w:sz w:val="20"/>
          <w:highlight w:val="yellow"/>
        </w:rPr>
        <w:t>erving cell and candidate cell supports only Rel-15 TCI framework.</w:t>
      </w:r>
    </w:p>
    <w:p w14:paraId="028DF87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B820F61" w14:textId="77777777" w:rsidR="00710AD4" w:rsidRDefault="00710AD4">
      <w:pPr>
        <w:snapToGrid/>
        <w:spacing w:after="0" w:afterAutospacing="0"/>
        <w:jc w:val="left"/>
      </w:pPr>
    </w:p>
    <w:p w14:paraId="6794B269" w14:textId="77777777" w:rsidR="00710AD4" w:rsidRDefault="009A1745">
      <w:pPr>
        <w:pStyle w:val="5"/>
      </w:pPr>
      <w:r>
        <w:t>[Conclusion at RAN1#112]</w:t>
      </w:r>
    </w:p>
    <w:p w14:paraId="4E8D6380" w14:textId="77777777" w:rsidR="00710AD4" w:rsidRDefault="009A1745">
      <w:r>
        <w:rPr>
          <w:rFonts w:hint="eastAsia"/>
        </w:rPr>
        <w:t>T</w:t>
      </w:r>
      <w:r>
        <w:t>he following FL proposal was made, and no offli</w:t>
      </w:r>
      <w:r>
        <w:t>ne/online discussion was held at RAN1#112</w:t>
      </w:r>
    </w:p>
    <w:p w14:paraId="212EFAEC" w14:textId="77777777" w:rsidR="00710AD4" w:rsidRDefault="009A1745">
      <w:pPr>
        <w:pStyle w:val="a"/>
        <w:numPr>
          <w:ilvl w:val="0"/>
          <w:numId w:val="14"/>
        </w:numPr>
      </w:pPr>
      <w:r>
        <w:rPr>
          <w:rFonts w:hint="eastAsia"/>
        </w:rPr>
        <w:t>I</w:t>
      </w:r>
      <w:r>
        <w:t xml:space="preserve">nterested companies are encouraged to check the proposal on by proponent companies, and to input their contribution to the future meeting as necessity. </w:t>
      </w:r>
    </w:p>
    <w:p w14:paraId="225CE5E9" w14:textId="77777777" w:rsidR="00710AD4" w:rsidRDefault="009A1745">
      <w:pPr>
        <w:pStyle w:val="5"/>
        <w:ind w:left="0" w:firstLineChars="0" w:firstLine="0"/>
      </w:pPr>
      <w:r>
        <w:t>[Conclusion at RAN1#112bis-e]</w:t>
      </w:r>
    </w:p>
    <w:p w14:paraId="60ECDBA2" w14:textId="77777777" w:rsidR="00710AD4" w:rsidRDefault="009A1745">
      <w:r>
        <w:t>No time was spent in RAN#112bi</w:t>
      </w:r>
      <w:r>
        <w:t xml:space="preserve">s-e for this issue because no time was available, which means RAN1 has not consensus yet whether/how to design mechanism for Beam indication for Rel-18 LTM when at least one from serving cell and candidate cell supports only Rel-15 TCI </w:t>
      </w:r>
      <w:proofErr w:type="gramStart"/>
      <w:r>
        <w:t>framework</w:t>
      </w:r>
      <w:proofErr w:type="gramEnd"/>
    </w:p>
    <w:p w14:paraId="79B2B455" w14:textId="77777777" w:rsidR="00710AD4" w:rsidRDefault="009A1745">
      <w:pPr>
        <w:pStyle w:val="5"/>
        <w:ind w:left="0" w:firstLineChars="0" w:firstLine="0"/>
      </w:pPr>
      <w:r>
        <w:t>[Summary o</w:t>
      </w:r>
      <w:r>
        <w:t>f contributions]</w:t>
      </w:r>
    </w:p>
    <w:p w14:paraId="57BD22F4" w14:textId="77777777" w:rsidR="00710AD4" w:rsidRDefault="009A1745">
      <w:pPr>
        <w:pStyle w:val="a"/>
        <w:numPr>
          <w:ilvl w:val="0"/>
          <w:numId w:val="14"/>
        </w:numPr>
      </w:pPr>
      <w:r>
        <w:t>Support</w:t>
      </w:r>
    </w:p>
    <w:p w14:paraId="0DF2D112" w14:textId="77777777" w:rsidR="00710AD4" w:rsidRDefault="009A1745">
      <w:pPr>
        <w:pStyle w:val="a"/>
        <w:numPr>
          <w:ilvl w:val="1"/>
          <w:numId w:val="14"/>
        </w:numPr>
      </w:pPr>
      <w:r>
        <w:t>NEC, Nokia</w:t>
      </w:r>
    </w:p>
    <w:p w14:paraId="374B5EA1" w14:textId="77777777" w:rsidR="00710AD4" w:rsidRDefault="009A1745">
      <w:pPr>
        <w:pStyle w:val="a"/>
        <w:numPr>
          <w:ilvl w:val="0"/>
          <w:numId w:val="14"/>
        </w:numPr>
      </w:pPr>
      <w:r>
        <w:t>Low priority</w:t>
      </w:r>
    </w:p>
    <w:p w14:paraId="617A1E14" w14:textId="77777777" w:rsidR="00710AD4" w:rsidRDefault="009A1745">
      <w:pPr>
        <w:pStyle w:val="a"/>
        <w:numPr>
          <w:ilvl w:val="1"/>
          <w:numId w:val="14"/>
        </w:numPr>
      </w:pPr>
      <w:r>
        <w:t>DOCOMO</w:t>
      </w:r>
    </w:p>
    <w:p w14:paraId="24E0CC12" w14:textId="77777777" w:rsidR="00710AD4" w:rsidRDefault="009A1745">
      <w:pPr>
        <w:pStyle w:val="a"/>
        <w:numPr>
          <w:ilvl w:val="0"/>
          <w:numId w:val="14"/>
        </w:numPr>
      </w:pPr>
      <w:r>
        <w:lastRenderedPageBreak/>
        <w:t xml:space="preserve">Not </w:t>
      </w:r>
      <w:proofErr w:type="gramStart"/>
      <w:r>
        <w:t>support</w:t>
      </w:r>
      <w:proofErr w:type="gramEnd"/>
    </w:p>
    <w:p w14:paraId="5F018A1B" w14:textId="77777777" w:rsidR="00710AD4" w:rsidRDefault="009A1745">
      <w:pPr>
        <w:pStyle w:val="a"/>
        <w:numPr>
          <w:ilvl w:val="1"/>
          <w:numId w:val="14"/>
        </w:numPr>
      </w:pPr>
      <w:proofErr w:type="spellStart"/>
      <w:r>
        <w:t>Futurewei</w:t>
      </w:r>
      <w:proofErr w:type="spellEnd"/>
      <w:r>
        <w:t>, CATT, Intel, Google, Qualcomm, Samsung</w:t>
      </w:r>
    </w:p>
    <w:p w14:paraId="591C1728" w14:textId="77777777" w:rsidR="00710AD4" w:rsidRDefault="009A1745">
      <w:pPr>
        <w:pStyle w:val="5"/>
        <w:ind w:left="0" w:firstLineChars="0" w:firstLine="0"/>
      </w:pPr>
      <w:r>
        <w:t>[FL observation]</w:t>
      </w:r>
    </w:p>
    <w:p w14:paraId="25B14235" w14:textId="77777777" w:rsidR="00710AD4" w:rsidRDefault="009A1745">
      <w:r>
        <w:t xml:space="preserve">There are no strong supports from the companies to address this issue with high priority. This section is closed without FL proposal. </w:t>
      </w:r>
    </w:p>
    <w:p w14:paraId="1C45BB9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55710B51"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3A39EBD1" w14:textId="77777777" w:rsidR="00710AD4" w:rsidRDefault="009A1745">
            <w:r>
              <w:rPr>
                <w:rFonts w:hint="eastAsia"/>
              </w:rPr>
              <w:t>C</w:t>
            </w:r>
            <w:r>
              <w:t>ompany</w:t>
            </w:r>
          </w:p>
        </w:tc>
        <w:tc>
          <w:tcPr>
            <w:tcW w:w="8170" w:type="dxa"/>
          </w:tcPr>
          <w:p w14:paraId="5B187C9A" w14:textId="77777777" w:rsidR="00710AD4" w:rsidRDefault="009A1745">
            <w:r>
              <w:rPr>
                <w:rFonts w:hint="eastAsia"/>
              </w:rPr>
              <w:t>C</w:t>
            </w:r>
            <w:r>
              <w:t>omment</w:t>
            </w:r>
          </w:p>
        </w:tc>
      </w:tr>
      <w:tr w:rsidR="00710AD4" w14:paraId="14F3740D" w14:textId="77777777" w:rsidTr="00710AD4">
        <w:tc>
          <w:tcPr>
            <w:tcW w:w="1603" w:type="dxa"/>
          </w:tcPr>
          <w:p w14:paraId="6CCC076D" w14:textId="77777777" w:rsidR="00710AD4" w:rsidRDefault="00710AD4">
            <w:pPr>
              <w:rPr>
                <w:rFonts w:eastAsia="SimSun"/>
                <w:lang w:eastAsia="zh-CN"/>
              </w:rPr>
            </w:pPr>
          </w:p>
        </w:tc>
        <w:tc>
          <w:tcPr>
            <w:tcW w:w="8170" w:type="dxa"/>
          </w:tcPr>
          <w:p w14:paraId="6A45DB1A" w14:textId="77777777" w:rsidR="00710AD4" w:rsidRDefault="00710AD4"/>
        </w:tc>
      </w:tr>
      <w:tr w:rsidR="00710AD4" w14:paraId="447FB138" w14:textId="77777777" w:rsidTr="00710AD4">
        <w:tc>
          <w:tcPr>
            <w:tcW w:w="1603" w:type="dxa"/>
          </w:tcPr>
          <w:p w14:paraId="5AB7D703" w14:textId="77777777" w:rsidR="00710AD4" w:rsidRDefault="00710AD4">
            <w:pPr>
              <w:rPr>
                <w:rFonts w:eastAsia="SimSun"/>
                <w:lang w:eastAsia="zh-CN"/>
              </w:rPr>
            </w:pPr>
          </w:p>
        </w:tc>
        <w:tc>
          <w:tcPr>
            <w:tcW w:w="8170" w:type="dxa"/>
          </w:tcPr>
          <w:p w14:paraId="59C06215" w14:textId="77777777" w:rsidR="00710AD4" w:rsidRDefault="00710AD4">
            <w:pPr>
              <w:rPr>
                <w:rFonts w:eastAsia="SimSun"/>
                <w:lang w:eastAsia="zh-CN"/>
              </w:rPr>
            </w:pPr>
          </w:p>
        </w:tc>
      </w:tr>
      <w:tr w:rsidR="00710AD4" w14:paraId="0FF84B60" w14:textId="77777777" w:rsidTr="00710AD4">
        <w:tc>
          <w:tcPr>
            <w:tcW w:w="1603" w:type="dxa"/>
          </w:tcPr>
          <w:p w14:paraId="71BE9944" w14:textId="77777777" w:rsidR="00710AD4" w:rsidRDefault="00710AD4"/>
        </w:tc>
        <w:tc>
          <w:tcPr>
            <w:tcW w:w="8170" w:type="dxa"/>
          </w:tcPr>
          <w:p w14:paraId="380AC36F" w14:textId="77777777" w:rsidR="00710AD4" w:rsidRDefault="00710AD4"/>
        </w:tc>
      </w:tr>
      <w:tr w:rsidR="00710AD4" w14:paraId="539D1655" w14:textId="77777777" w:rsidTr="00710AD4">
        <w:tc>
          <w:tcPr>
            <w:tcW w:w="1603" w:type="dxa"/>
          </w:tcPr>
          <w:p w14:paraId="43705161" w14:textId="77777777" w:rsidR="00710AD4" w:rsidRDefault="00710AD4">
            <w:pPr>
              <w:rPr>
                <w:rFonts w:eastAsia="SimSun"/>
                <w:lang w:val="en-US" w:eastAsia="zh-CN"/>
              </w:rPr>
            </w:pPr>
          </w:p>
        </w:tc>
        <w:tc>
          <w:tcPr>
            <w:tcW w:w="8170" w:type="dxa"/>
          </w:tcPr>
          <w:p w14:paraId="46EED639" w14:textId="77777777" w:rsidR="00710AD4" w:rsidRDefault="00710AD4">
            <w:pPr>
              <w:rPr>
                <w:rFonts w:eastAsia="SimSun"/>
                <w:lang w:val="en-US" w:eastAsia="zh-CN"/>
              </w:rPr>
            </w:pPr>
          </w:p>
        </w:tc>
      </w:tr>
      <w:tr w:rsidR="00710AD4" w14:paraId="2B093749" w14:textId="77777777" w:rsidTr="00710AD4">
        <w:tc>
          <w:tcPr>
            <w:tcW w:w="1603" w:type="dxa"/>
          </w:tcPr>
          <w:p w14:paraId="4C6E9B9C" w14:textId="77777777" w:rsidR="00710AD4" w:rsidRDefault="00710AD4">
            <w:pPr>
              <w:rPr>
                <w:rFonts w:eastAsia="SimSun"/>
                <w:lang w:eastAsia="zh-CN"/>
              </w:rPr>
            </w:pPr>
          </w:p>
        </w:tc>
        <w:tc>
          <w:tcPr>
            <w:tcW w:w="8170" w:type="dxa"/>
          </w:tcPr>
          <w:p w14:paraId="4A549C9E" w14:textId="77777777" w:rsidR="00710AD4" w:rsidRDefault="00710AD4">
            <w:pPr>
              <w:rPr>
                <w:rFonts w:eastAsia="SimSun"/>
                <w:lang w:eastAsia="zh-CN"/>
              </w:rPr>
            </w:pPr>
          </w:p>
        </w:tc>
      </w:tr>
      <w:tr w:rsidR="00710AD4" w14:paraId="26C2CEBE" w14:textId="77777777" w:rsidTr="00710AD4">
        <w:tc>
          <w:tcPr>
            <w:tcW w:w="1603" w:type="dxa"/>
          </w:tcPr>
          <w:p w14:paraId="1B9AB5DA" w14:textId="77777777" w:rsidR="00710AD4" w:rsidRDefault="00710AD4">
            <w:pPr>
              <w:rPr>
                <w:rFonts w:eastAsia="SimSun"/>
                <w:lang w:val="en-US" w:eastAsia="zh-CN"/>
              </w:rPr>
            </w:pPr>
          </w:p>
        </w:tc>
        <w:tc>
          <w:tcPr>
            <w:tcW w:w="8170" w:type="dxa"/>
          </w:tcPr>
          <w:p w14:paraId="193F26DE" w14:textId="77777777" w:rsidR="00710AD4" w:rsidRDefault="00710AD4">
            <w:pPr>
              <w:rPr>
                <w:lang w:eastAsia="zh-CN"/>
              </w:rPr>
            </w:pPr>
          </w:p>
        </w:tc>
      </w:tr>
      <w:tr w:rsidR="00710AD4" w14:paraId="0A6C218C" w14:textId="77777777" w:rsidTr="00710AD4">
        <w:tc>
          <w:tcPr>
            <w:tcW w:w="1603" w:type="dxa"/>
          </w:tcPr>
          <w:p w14:paraId="1A821C6D" w14:textId="77777777" w:rsidR="00710AD4" w:rsidRDefault="00710AD4">
            <w:pPr>
              <w:rPr>
                <w:rFonts w:eastAsia="Malgun Gothic"/>
                <w:lang w:val="en-US" w:eastAsia="ko-KR"/>
              </w:rPr>
            </w:pPr>
          </w:p>
        </w:tc>
        <w:tc>
          <w:tcPr>
            <w:tcW w:w="8170" w:type="dxa"/>
          </w:tcPr>
          <w:p w14:paraId="0C894D6E" w14:textId="77777777" w:rsidR="00710AD4" w:rsidRDefault="00710AD4">
            <w:pPr>
              <w:rPr>
                <w:rFonts w:eastAsia="Malgun Gothic"/>
                <w:lang w:val="en-US" w:eastAsia="ko-KR"/>
              </w:rPr>
            </w:pPr>
          </w:p>
        </w:tc>
      </w:tr>
    </w:tbl>
    <w:p w14:paraId="714FAE41" w14:textId="77777777" w:rsidR="00710AD4" w:rsidRDefault="00710AD4">
      <w:pPr>
        <w:snapToGrid/>
        <w:spacing w:after="0" w:afterAutospacing="0"/>
        <w:jc w:val="left"/>
        <w:rPr>
          <w:lang w:val="en-US"/>
        </w:rPr>
      </w:pPr>
    </w:p>
    <w:p w14:paraId="18DCEEDF" w14:textId="77777777" w:rsidR="00710AD4" w:rsidRDefault="00710AD4">
      <w:pPr>
        <w:snapToGrid/>
        <w:spacing w:after="0" w:afterAutospacing="0"/>
        <w:jc w:val="left"/>
        <w:rPr>
          <w:lang w:val="en-US"/>
        </w:rPr>
      </w:pPr>
    </w:p>
    <w:p w14:paraId="6EC4B335" w14:textId="77777777" w:rsidR="00710AD4" w:rsidRDefault="009A1745">
      <w:pPr>
        <w:snapToGrid/>
        <w:spacing w:after="0" w:afterAutospacing="0"/>
        <w:jc w:val="left"/>
      </w:pPr>
      <w:r>
        <w:br w:type="page"/>
      </w:r>
    </w:p>
    <w:p w14:paraId="0B1BDC10" w14:textId="77777777" w:rsidR="00710AD4" w:rsidRDefault="009A1745">
      <w:pPr>
        <w:pStyle w:val="30"/>
      </w:pPr>
      <w:r>
        <w:lastRenderedPageBreak/>
        <w:t xml:space="preserve">[Closed] Timing of beam indication – scenario 2 except TCI </w:t>
      </w:r>
      <w:r>
        <w:t xml:space="preserve">state </w:t>
      </w:r>
      <w:proofErr w:type="gramStart"/>
      <w:r>
        <w:t>activation</w:t>
      </w:r>
      <w:proofErr w:type="gramEnd"/>
    </w:p>
    <w:p w14:paraId="46D60331" w14:textId="77777777" w:rsidR="00710AD4" w:rsidRDefault="009A1745">
      <w:pPr>
        <w:pStyle w:val="5"/>
      </w:pPr>
      <w:r>
        <w:t xml:space="preserve">[Conclusion at RAN1#110b-e] </w:t>
      </w:r>
    </w:p>
    <w:p w14:paraId="1B453D2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A48C109" w14:textId="77777777" w:rsidR="00710AD4" w:rsidRDefault="009A1745">
      <w:pPr>
        <w:pStyle w:val="a"/>
        <w:numPr>
          <w:ilvl w:val="0"/>
          <w:numId w:val="14"/>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w:t>
      </w:r>
      <w:r>
        <w:rPr>
          <w:rFonts w:ascii="Arial" w:hAnsi="Arial" w:cs="Arial"/>
          <w:sz w:val="20"/>
        </w:rPr>
        <w:t xml:space="preserve">e time </w:t>
      </w:r>
      <w:proofErr w:type="gramStart"/>
      <w:r>
        <w:rPr>
          <w:rFonts w:ascii="Arial" w:hAnsi="Arial" w:cs="Arial"/>
          <w:sz w:val="20"/>
        </w:rPr>
        <w:t>chart</w:t>
      </w:r>
      <w:proofErr w:type="gramEnd"/>
    </w:p>
    <w:p w14:paraId="6422605E"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15D7D7C8"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147DE123"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3C32A826"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E6988A0" w14:textId="77777777" w:rsidR="00710AD4" w:rsidRDefault="009A1745">
      <w:pPr>
        <w:pStyle w:val="5"/>
        <w:ind w:left="0" w:firstLineChars="0" w:firstLine="0"/>
      </w:pPr>
      <w:r>
        <w:t>[Conclusion at RAN1#111]</w:t>
      </w:r>
    </w:p>
    <w:p w14:paraId="31AB65A0" w14:textId="77777777" w:rsidR="00710AD4" w:rsidRDefault="009A1745">
      <w:pPr>
        <w:rPr>
          <w:rFonts w:ascii="Arial" w:eastAsia="Batang" w:hAnsi="Arial" w:cs="Arial"/>
          <w:highlight w:val="green"/>
        </w:rPr>
      </w:pPr>
      <w:r>
        <w:rPr>
          <w:rFonts w:ascii="Arial" w:hAnsi="Arial" w:cs="Arial"/>
          <w:highlight w:val="green"/>
        </w:rPr>
        <w:t>Agreement</w:t>
      </w:r>
    </w:p>
    <w:p w14:paraId="17667C93" w14:textId="77777777" w:rsidR="00710AD4" w:rsidRDefault="009A1745">
      <w:pPr>
        <w:numPr>
          <w:ilvl w:val="0"/>
          <w:numId w:val="14"/>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51C5D7E3" w14:textId="77777777" w:rsidR="00710AD4" w:rsidRDefault="009A1745">
      <w:pPr>
        <w:numPr>
          <w:ilvl w:val="1"/>
          <w:numId w:val="14"/>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2DF7FA0E" w14:textId="77777777" w:rsidR="00710AD4" w:rsidRDefault="009A1745">
      <w:pPr>
        <w:numPr>
          <w:ilvl w:val="2"/>
          <w:numId w:val="14"/>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1D40B5B8" w14:textId="77777777" w:rsidR="00710AD4" w:rsidRDefault="009A1745">
      <w:pPr>
        <w:numPr>
          <w:ilvl w:val="3"/>
          <w:numId w:val="14"/>
        </w:numPr>
        <w:snapToGrid/>
        <w:spacing w:after="0" w:afterAutospacing="0"/>
        <w:jc w:val="left"/>
        <w:rPr>
          <w:rFonts w:ascii="Arial" w:eastAsia="MS PGothic" w:hAnsi="Arial" w:cs="Arial"/>
          <w:sz w:val="20"/>
        </w:rPr>
      </w:pPr>
      <w:r>
        <w:rPr>
          <w:rFonts w:ascii="Arial" w:hAnsi="Arial" w:cs="Arial"/>
          <w:sz w:val="20"/>
        </w:rPr>
        <w:t xml:space="preserve">Beam indication indicates TCI state for each target serving </w:t>
      </w:r>
      <w:proofErr w:type="gramStart"/>
      <w:r>
        <w:rPr>
          <w:rFonts w:ascii="Arial" w:hAnsi="Arial" w:cs="Arial"/>
          <w:sz w:val="20"/>
        </w:rPr>
        <w:t>cell</w:t>
      </w:r>
      <w:proofErr w:type="gramEnd"/>
    </w:p>
    <w:p w14:paraId="56880406"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3B0F2C27"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w:t>
      </w:r>
      <w:r>
        <w:rPr>
          <w:rFonts w:ascii="Arial" w:hAnsi="Arial" w:cs="Arial"/>
          <w:sz w:val="20"/>
        </w:rPr>
        <w:t>dication after cell switch command</w:t>
      </w:r>
    </w:p>
    <w:p w14:paraId="501DA311"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C05A748" w14:textId="77777777" w:rsidR="00710AD4" w:rsidRDefault="00710AD4"/>
    <w:p w14:paraId="1FEF4269" w14:textId="77777777" w:rsidR="00710AD4" w:rsidRDefault="009A1745">
      <w:pPr>
        <w:pStyle w:val="5"/>
        <w:ind w:left="0" w:firstLineChars="0" w:firstLine="0"/>
      </w:pPr>
      <w:r>
        <w:t>[Conclusion at RAN1#112]</w:t>
      </w:r>
    </w:p>
    <w:p w14:paraId="38D37409" w14:textId="77777777" w:rsidR="00710AD4" w:rsidRDefault="009A1745">
      <w:pPr>
        <w:pStyle w:val="a"/>
        <w:ind w:leftChars="100" w:left="720"/>
        <w:rPr>
          <w:rFonts w:eastAsia="DengXian"/>
          <w:sz w:val="20"/>
          <w:highlight w:val="green"/>
          <w:lang w:val="en-US" w:eastAsia="zh-CN"/>
        </w:rPr>
      </w:pPr>
      <w:r>
        <w:rPr>
          <w:rFonts w:eastAsia="DengXian"/>
          <w:highlight w:val="green"/>
          <w:lang w:val="en-US" w:eastAsia="zh-CN"/>
        </w:rPr>
        <w:t>Agreement</w:t>
      </w:r>
    </w:p>
    <w:p w14:paraId="23175876" w14:textId="77777777" w:rsidR="00710AD4" w:rsidRDefault="009A1745">
      <w:pPr>
        <w:pStyle w:val="a"/>
        <w:numPr>
          <w:ilvl w:val="0"/>
          <w:numId w:val="14"/>
        </w:numPr>
        <w:spacing w:after="0" w:afterAutospacing="0"/>
        <w:ind w:leftChars="300" w:left="1080"/>
        <w:rPr>
          <w:rFonts w:eastAsia="Batang"/>
          <w:lang w:val="en-US" w:eastAsia="en-US"/>
        </w:rPr>
      </w:pPr>
      <w:r>
        <w:rPr>
          <w:lang w:val="en-US"/>
        </w:rPr>
        <w:t>RAN1 shares the same understanding as RAN2 on agreement:</w:t>
      </w:r>
    </w:p>
    <w:p w14:paraId="51A95C84" w14:textId="77777777" w:rsidR="00710AD4" w:rsidRDefault="009A1745">
      <w:pPr>
        <w:pStyle w:val="a"/>
        <w:numPr>
          <w:ilvl w:val="1"/>
          <w:numId w:val="14"/>
        </w:numPr>
        <w:spacing w:after="0" w:afterAutospacing="0"/>
        <w:ind w:leftChars="475" w:left="1560"/>
        <w:rPr>
          <w:lang w:val="en-US"/>
        </w:rPr>
      </w:pPr>
      <w:r>
        <w:rPr>
          <w:lang w:val="en-US"/>
        </w:rPr>
        <w:t>The LTM mobility trigger information is conveyed in</w:t>
      </w:r>
      <w:r>
        <w:rPr>
          <w:lang w:val="en-US"/>
        </w:rPr>
        <w:t xml:space="preserve"> a MAC CE</w:t>
      </w:r>
    </w:p>
    <w:p w14:paraId="694F0FE3" w14:textId="77777777" w:rsidR="00710AD4" w:rsidRDefault="009A1745">
      <w:pPr>
        <w:pStyle w:val="a"/>
        <w:numPr>
          <w:ilvl w:val="0"/>
          <w:numId w:val="14"/>
        </w:numPr>
        <w:spacing w:after="0" w:afterAutospacing="0"/>
        <w:ind w:leftChars="300" w:left="1080"/>
        <w:rPr>
          <w:lang w:val="en-US"/>
        </w:rPr>
      </w:pPr>
      <w:r>
        <w:rPr>
          <w:lang w:val="en-US"/>
        </w:rPr>
        <w:t>The same MAC CE is used for the LTM triggering.</w:t>
      </w:r>
    </w:p>
    <w:p w14:paraId="192172CD" w14:textId="77777777" w:rsidR="00710AD4" w:rsidRDefault="009A1745">
      <w:pPr>
        <w:pStyle w:val="a"/>
        <w:ind w:leftChars="100" w:left="720"/>
        <w:rPr>
          <w:rFonts w:eastAsia="DengXian"/>
          <w:highlight w:val="green"/>
          <w:lang w:val="en-US" w:eastAsia="zh-CN"/>
        </w:rPr>
      </w:pPr>
      <w:r>
        <w:rPr>
          <w:rFonts w:eastAsia="DengXian"/>
          <w:highlight w:val="green"/>
          <w:lang w:val="en-US" w:eastAsia="zh-CN"/>
        </w:rPr>
        <w:t>Agreement</w:t>
      </w:r>
    </w:p>
    <w:p w14:paraId="333DD533" w14:textId="77777777" w:rsidR="00710AD4" w:rsidRDefault="009A1745">
      <w:pPr>
        <w:pStyle w:val="a"/>
        <w:numPr>
          <w:ilvl w:val="0"/>
          <w:numId w:val="14"/>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628DE3E" w14:textId="77777777" w:rsidR="00710AD4" w:rsidRDefault="009A1745">
      <w:pPr>
        <w:pStyle w:val="a"/>
        <w:numPr>
          <w:ilvl w:val="1"/>
          <w:numId w:val="14"/>
        </w:numPr>
        <w:spacing w:after="0" w:afterAutospacing="0"/>
        <w:ind w:leftChars="475" w:left="1560"/>
        <w:rPr>
          <w:lang w:val="en-US"/>
        </w:rPr>
      </w:pPr>
      <w:r>
        <w:t xml:space="preserve">Beam indication for the target cell(s) is </w:t>
      </w:r>
      <w:r>
        <w:t xml:space="preserve">conveyed in the MAC CE used for LTM triggering for scenario </w:t>
      </w:r>
      <w:proofErr w:type="gramStart"/>
      <w:r>
        <w:t>2</w:t>
      </w:r>
      <w:proofErr w:type="gramEnd"/>
    </w:p>
    <w:p w14:paraId="48E2CCC3" w14:textId="77777777" w:rsidR="00710AD4" w:rsidRDefault="00710AD4">
      <w:pPr>
        <w:rPr>
          <w:lang w:val="en-US"/>
        </w:rPr>
      </w:pPr>
    </w:p>
    <w:p w14:paraId="3FD61F52" w14:textId="77777777" w:rsidR="00710AD4" w:rsidRDefault="009A1745">
      <w:pPr>
        <w:pStyle w:val="5"/>
        <w:ind w:left="0" w:firstLineChars="0" w:firstLine="0"/>
      </w:pPr>
      <w:r>
        <w:lastRenderedPageBreak/>
        <w:t>[Conclusion at RAN1#112bis-e]</w:t>
      </w:r>
    </w:p>
    <w:p w14:paraId="147C5566" w14:textId="77777777" w:rsidR="00710AD4" w:rsidRDefault="009A1745">
      <w:r>
        <w:t>No issue was discussed.</w:t>
      </w:r>
    </w:p>
    <w:p w14:paraId="00E4DDE9" w14:textId="77777777" w:rsidR="00710AD4" w:rsidRDefault="009A1745">
      <w:pPr>
        <w:pStyle w:val="5"/>
        <w:ind w:left="0" w:firstLineChars="0" w:firstLine="0"/>
      </w:pPr>
      <w:r>
        <w:t>[Summary of contributions]</w:t>
      </w:r>
    </w:p>
    <w:p w14:paraId="6721DB6E" w14:textId="77777777" w:rsidR="00710AD4" w:rsidRDefault="009A1745">
      <w:r>
        <w:t xml:space="preserve">No issue was raised. </w:t>
      </w:r>
    </w:p>
    <w:p w14:paraId="18EBF61D" w14:textId="77777777" w:rsidR="00710AD4" w:rsidRDefault="009A1745">
      <w:pPr>
        <w:pStyle w:val="5"/>
        <w:ind w:left="0" w:firstLineChars="0" w:firstLine="0"/>
      </w:pPr>
      <w:r>
        <w:t xml:space="preserve">[FL observation] </w:t>
      </w:r>
    </w:p>
    <w:p w14:paraId="2F4D6BBC" w14:textId="77777777" w:rsidR="00710AD4" w:rsidRDefault="009A1745">
      <w:r>
        <w:t>This section is closed without FL proposal.</w:t>
      </w:r>
    </w:p>
    <w:p w14:paraId="482AE3C9" w14:textId="77777777" w:rsidR="00710AD4" w:rsidRDefault="00710AD4">
      <w:pPr>
        <w:snapToGrid/>
        <w:spacing w:after="0" w:afterAutospacing="0"/>
        <w:jc w:val="left"/>
        <w:rPr>
          <w:lang w:val="en-US"/>
        </w:rPr>
      </w:pPr>
    </w:p>
    <w:p w14:paraId="307183B7" w14:textId="77777777" w:rsidR="00710AD4" w:rsidRDefault="009A1745">
      <w:pPr>
        <w:snapToGrid/>
        <w:spacing w:after="0" w:afterAutospacing="0"/>
        <w:jc w:val="left"/>
        <w:rPr>
          <w:lang w:val="en-US"/>
        </w:rPr>
      </w:pPr>
      <w:r>
        <w:rPr>
          <w:lang w:val="en-US"/>
        </w:rPr>
        <w:br w:type="page"/>
      </w:r>
    </w:p>
    <w:p w14:paraId="0DD6DA53" w14:textId="77777777" w:rsidR="00710AD4" w:rsidRDefault="009A1745">
      <w:pPr>
        <w:pStyle w:val="30"/>
      </w:pPr>
      <w:r>
        <w:lastRenderedPageBreak/>
        <w:t xml:space="preserve">[Closed] Timing of </w:t>
      </w:r>
      <w:r>
        <w:t xml:space="preserve">beam indication – scenario 1 and/or </w:t>
      </w:r>
      <w:proofErr w:type="gramStart"/>
      <w:r>
        <w:t>3</w:t>
      </w:r>
      <w:proofErr w:type="gramEnd"/>
    </w:p>
    <w:p w14:paraId="068269A3" w14:textId="77777777" w:rsidR="00710AD4" w:rsidRDefault="009A1745">
      <w:pPr>
        <w:pStyle w:val="5"/>
      </w:pPr>
      <w:r>
        <w:t xml:space="preserve">[Conclusion at RAN1#110b-e] </w:t>
      </w:r>
    </w:p>
    <w:p w14:paraId="541B50A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6F11618" w14:textId="77777777" w:rsidR="00710AD4" w:rsidRDefault="009A1745">
      <w:pPr>
        <w:pStyle w:val="a"/>
        <w:numPr>
          <w:ilvl w:val="0"/>
          <w:numId w:val="14"/>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w:t>
      </w:r>
      <w:r>
        <w:rPr>
          <w:rFonts w:ascii="Arial" w:hAnsi="Arial" w:cs="Arial"/>
          <w:sz w:val="20"/>
        </w:rPr>
        <w:t xml:space="preserve">d RAN2 decision on the time </w:t>
      </w:r>
      <w:proofErr w:type="gramStart"/>
      <w:r>
        <w:rPr>
          <w:rFonts w:ascii="Arial" w:hAnsi="Arial" w:cs="Arial"/>
          <w:sz w:val="20"/>
        </w:rPr>
        <w:t>chart</w:t>
      </w:r>
      <w:proofErr w:type="gramEnd"/>
    </w:p>
    <w:p w14:paraId="59E955E2"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67909DA9"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31FD3F14"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5B699E35" w14:textId="77777777" w:rsidR="00710AD4" w:rsidRDefault="009A1745">
      <w:pPr>
        <w:pStyle w:val="a"/>
        <w:numPr>
          <w:ilvl w:val="0"/>
          <w:numId w:val="14"/>
        </w:numPr>
        <w:rPr>
          <w:rFonts w:ascii="Arial" w:hAnsi="Arial" w:cs="Arial"/>
          <w:sz w:val="20"/>
        </w:rPr>
      </w:pPr>
      <w:r>
        <w:rPr>
          <w:rFonts w:ascii="Arial" w:hAnsi="Arial" w:cs="Arial"/>
          <w:sz w:val="20"/>
        </w:rPr>
        <w:t>Interested companies are encouraged to further stud</w:t>
      </w:r>
      <w:r>
        <w:rPr>
          <w:rFonts w:ascii="Arial" w:hAnsi="Arial" w:cs="Arial"/>
          <w:sz w:val="20"/>
        </w:rPr>
        <w:t xml:space="preserve">y the validity of the scenarios and the potential spec impact. </w:t>
      </w:r>
    </w:p>
    <w:p w14:paraId="7DE73D14" w14:textId="77777777" w:rsidR="00710AD4" w:rsidRDefault="009A1745">
      <w:pPr>
        <w:pStyle w:val="5"/>
        <w:ind w:left="0" w:firstLineChars="0" w:firstLine="0"/>
      </w:pPr>
      <w:r>
        <w:t>[Conclusion at RAN1#111]</w:t>
      </w:r>
    </w:p>
    <w:p w14:paraId="2B1F22B3" w14:textId="77777777" w:rsidR="00710AD4" w:rsidRDefault="009A1745">
      <w:pPr>
        <w:rPr>
          <w:rFonts w:ascii="Arial" w:eastAsia="Batang" w:hAnsi="Arial" w:cs="Arial"/>
          <w:highlight w:val="green"/>
        </w:rPr>
      </w:pPr>
      <w:r>
        <w:rPr>
          <w:rFonts w:ascii="Arial" w:hAnsi="Arial" w:cs="Arial"/>
          <w:highlight w:val="green"/>
        </w:rPr>
        <w:t>Agreement</w:t>
      </w:r>
    </w:p>
    <w:p w14:paraId="6482FF5F" w14:textId="77777777" w:rsidR="00710AD4" w:rsidRDefault="009A1745">
      <w:pPr>
        <w:numPr>
          <w:ilvl w:val="0"/>
          <w:numId w:val="14"/>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108BD142" w14:textId="77777777" w:rsidR="00710AD4" w:rsidRDefault="009A1745">
      <w:pPr>
        <w:numPr>
          <w:ilvl w:val="1"/>
          <w:numId w:val="14"/>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5EE77A1C" w14:textId="77777777" w:rsidR="00710AD4" w:rsidRDefault="009A1745">
      <w:pPr>
        <w:numPr>
          <w:ilvl w:val="2"/>
          <w:numId w:val="14"/>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714479A8" w14:textId="77777777" w:rsidR="00710AD4" w:rsidRDefault="009A1745">
      <w:pPr>
        <w:numPr>
          <w:ilvl w:val="3"/>
          <w:numId w:val="14"/>
        </w:numPr>
        <w:snapToGrid/>
        <w:spacing w:after="0" w:afterAutospacing="0"/>
        <w:jc w:val="left"/>
        <w:rPr>
          <w:rFonts w:ascii="Arial" w:eastAsia="MS PGothic" w:hAnsi="Arial" w:cs="Arial"/>
          <w:sz w:val="20"/>
        </w:rPr>
      </w:pPr>
      <w:r>
        <w:rPr>
          <w:rFonts w:ascii="Arial" w:hAnsi="Arial" w:cs="Arial"/>
          <w:sz w:val="20"/>
        </w:rPr>
        <w:t xml:space="preserve">Beam indication indicates TCI state for each target serving </w:t>
      </w:r>
      <w:proofErr w:type="gramStart"/>
      <w:r>
        <w:rPr>
          <w:rFonts w:ascii="Arial" w:hAnsi="Arial" w:cs="Arial"/>
          <w:sz w:val="20"/>
        </w:rPr>
        <w:t>cell</w:t>
      </w:r>
      <w:proofErr w:type="gramEnd"/>
    </w:p>
    <w:p w14:paraId="6AFC1B0A"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A635F5"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770E46D"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20F7FD12" w14:textId="77777777" w:rsidR="00710AD4" w:rsidRDefault="00710AD4"/>
    <w:p w14:paraId="64B45C5A" w14:textId="77777777" w:rsidR="00710AD4" w:rsidRDefault="009A1745">
      <w:pPr>
        <w:pStyle w:val="5"/>
        <w:ind w:left="0" w:firstLineChars="0" w:firstLine="0"/>
      </w:pPr>
      <w:r>
        <w:t>[Conclusion at RAN1#112]</w:t>
      </w:r>
    </w:p>
    <w:p w14:paraId="7647C71A" w14:textId="77777777" w:rsidR="00710AD4" w:rsidRDefault="009A1745">
      <w:r>
        <w:rPr>
          <w:rFonts w:hint="eastAsia"/>
        </w:rPr>
        <w:t>T</w:t>
      </w:r>
      <w:r>
        <w:t>he following FL proposal was not discussed at RAN1#112 due to the lack of time.</w:t>
      </w:r>
    </w:p>
    <w:p w14:paraId="3AAE2B8E" w14:textId="77777777" w:rsidR="00710AD4" w:rsidRDefault="009A1745">
      <w:pPr>
        <w:pStyle w:val="a"/>
        <w:numPr>
          <w:ilvl w:val="0"/>
          <w:numId w:val="14"/>
        </w:numPr>
        <w:rPr>
          <w:lang w:val="en-US"/>
        </w:rPr>
      </w:pPr>
      <w:r>
        <w:rPr>
          <w:lang w:val="en-US"/>
        </w:rPr>
        <w:t>On scenario 1 for the timing of cell switch command, companies are encou</w:t>
      </w:r>
      <w:r>
        <w:rPr>
          <w:lang w:val="en-US"/>
        </w:rPr>
        <w:t>raged to study further the following aspects:</w:t>
      </w:r>
    </w:p>
    <w:p w14:paraId="46C9AAD8" w14:textId="77777777" w:rsidR="00710AD4" w:rsidRDefault="009A1745">
      <w:pPr>
        <w:pStyle w:val="a"/>
        <w:numPr>
          <w:ilvl w:val="1"/>
          <w:numId w:val="14"/>
        </w:numPr>
        <w:rPr>
          <w:lang w:val="en-US"/>
        </w:rPr>
      </w:pPr>
      <w:r>
        <w:rPr>
          <w:lang w:val="en-US"/>
        </w:rPr>
        <w:t xml:space="preserve">which kind of enhancement is needed for scenario on top of the </w:t>
      </w:r>
      <w:r>
        <w:t xml:space="preserve">simultaneous operation of Rel-17 ICBM and Rel-18 LTM, and </w:t>
      </w:r>
    </w:p>
    <w:p w14:paraId="41AC0C84" w14:textId="77777777" w:rsidR="00710AD4" w:rsidRDefault="009A1745">
      <w:pPr>
        <w:pStyle w:val="a"/>
        <w:numPr>
          <w:ilvl w:val="1"/>
          <w:numId w:val="14"/>
        </w:numPr>
        <w:rPr>
          <w:lang w:val="en-US"/>
        </w:rPr>
      </w:pPr>
      <w:r>
        <w:t>the necessity of enhancements for scenario 1 when an activation procedure before cell sw</w:t>
      </w:r>
      <w:r>
        <w:t xml:space="preserve">itch command reception is introduced for scenario 2. </w:t>
      </w:r>
    </w:p>
    <w:p w14:paraId="0068FAF3" w14:textId="77777777" w:rsidR="00710AD4" w:rsidRDefault="009A1745">
      <w:pPr>
        <w:pStyle w:val="5"/>
        <w:ind w:left="0" w:firstLineChars="0" w:firstLine="0"/>
      </w:pPr>
      <w:r>
        <w:t>[Conclusion at RAN1#112bis-e]</w:t>
      </w:r>
    </w:p>
    <w:p w14:paraId="566FEB55" w14:textId="77777777" w:rsidR="00710AD4" w:rsidRDefault="009A1745">
      <w:r>
        <w:t xml:space="preserve">The following FL proposal was </w:t>
      </w:r>
      <w:proofErr w:type="gramStart"/>
      <w:r>
        <w:t>postponed</w:t>
      </w:r>
      <w:proofErr w:type="gramEnd"/>
    </w:p>
    <w:p w14:paraId="1EA3F86B" w14:textId="77777777" w:rsidR="00710AD4" w:rsidRDefault="009A1745">
      <w:pPr>
        <w:pStyle w:val="a"/>
        <w:numPr>
          <w:ilvl w:val="0"/>
          <w:numId w:val="14"/>
        </w:numPr>
        <w:rPr>
          <w:i/>
          <w:iCs/>
        </w:rPr>
      </w:pPr>
      <w:r>
        <w:rPr>
          <w:i/>
          <w:iCs/>
        </w:rPr>
        <w:t>Companies are encouraged to further study the spec impact when Rel-17 ICBM and Rel-18 LTM can be operated simultaneously, e.g.</w:t>
      </w:r>
    </w:p>
    <w:p w14:paraId="137DEF40" w14:textId="77777777" w:rsidR="00710AD4" w:rsidRDefault="009A1745">
      <w:pPr>
        <w:pStyle w:val="a"/>
        <w:numPr>
          <w:ilvl w:val="1"/>
          <w:numId w:val="14"/>
        </w:numPr>
        <w:rPr>
          <w:i/>
          <w:iCs/>
        </w:rPr>
      </w:pPr>
      <w:r>
        <w:rPr>
          <w:i/>
          <w:iCs/>
        </w:rPr>
        <w:lastRenderedPageBreak/>
        <w:t>TCI s</w:t>
      </w:r>
      <w:r>
        <w:rPr>
          <w:i/>
          <w:iCs/>
        </w:rPr>
        <w:t xml:space="preserve">tate pool for Rel-18 LTM can include or have any dependency of TCI states for Rel-17 ICBM </w:t>
      </w:r>
      <w:proofErr w:type="gramStart"/>
      <w:r>
        <w:rPr>
          <w:i/>
          <w:iCs/>
        </w:rPr>
        <w:t>operation</w:t>
      </w:r>
      <w:proofErr w:type="gramEnd"/>
    </w:p>
    <w:p w14:paraId="61501D93" w14:textId="77777777" w:rsidR="00710AD4" w:rsidRDefault="009A1745">
      <w:pPr>
        <w:pStyle w:val="a"/>
        <w:numPr>
          <w:ilvl w:val="1"/>
          <w:numId w:val="14"/>
        </w:numPr>
        <w:rPr>
          <w:i/>
          <w:iCs/>
        </w:rPr>
      </w:pPr>
      <w:r>
        <w:rPr>
          <w:i/>
          <w:iCs/>
        </w:rPr>
        <w:t>UE capability</w:t>
      </w:r>
    </w:p>
    <w:p w14:paraId="598B7A80" w14:textId="77777777" w:rsidR="00710AD4" w:rsidRDefault="009A1745">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56E76221" w14:textId="77777777" w:rsidR="00710AD4" w:rsidRDefault="00710AD4">
      <w:pPr>
        <w:rPr>
          <w:lang w:val="en-US"/>
        </w:rPr>
      </w:pPr>
    </w:p>
    <w:p w14:paraId="05AC7FD5" w14:textId="77777777" w:rsidR="00710AD4" w:rsidRDefault="009A1745">
      <w:pPr>
        <w:pStyle w:val="5"/>
        <w:ind w:left="0" w:firstLineChars="0" w:firstLine="0"/>
      </w:pPr>
      <w:r>
        <w:t>[Summary of contributions]</w:t>
      </w:r>
    </w:p>
    <w:p w14:paraId="45B0BAD0" w14:textId="77777777" w:rsidR="00710AD4" w:rsidRDefault="009A1745">
      <w:pPr>
        <w:pStyle w:val="a"/>
        <w:numPr>
          <w:ilvl w:val="0"/>
          <w:numId w:val="14"/>
        </w:numPr>
      </w:pPr>
      <w:r>
        <w:t>(Scenario1) Sup</w:t>
      </w:r>
      <w:r>
        <w:t>port simultaneous operation of Rel-17 ICBM and Rel-18 LTM</w:t>
      </w:r>
    </w:p>
    <w:p w14:paraId="27FB8C64" w14:textId="77777777" w:rsidR="00710AD4" w:rsidRDefault="009A1745">
      <w:pPr>
        <w:pStyle w:val="a"/>
        <w:numPr>
          <w:ilvl w:val="1"/>
          <w:numId w:val="14"/>
        </w:numPr>
      </w:pPr>
      <w:r>
        <w:t xml:space="preserve">Support: </w:t>
      </w:r>
      <w:proofErr w:type="spellStart"/>
      <w:r>
        <w:t>Futurewei</w:t>
      </w:r>
      <w:proofErr w:type="spellEnd"/>
      <w:r>
        <w:t>, CATT, Lenovo(?), CMCC, Samsung, DOCOMO, IDC</w:t>
      </w:r>
    </w:p>
    <w:p w14:paraId="78458F19" w14:textId="77777777" w:rsidR="00710AD4" w:rsidRDefault="009A1745">
      <w:pPr>
        <w:pStyle w:val="a"/>
        <w:numPr>
          <w:ilvl w:val="0"/>
          <w:numId w:val="14"/>
        </w:numPr>
      </w:pPr>
      <w:r>
        <w:t xml:space="preserve">(Scenario 1) Rel-17 ICBM mechanism is extended to support </w:t>
      </w:r>
      <w:proofErr w:type="gramStart"/>
      <w:r>
        <w:t>LTM</w:t>
      </w:r>
      <w:proofErr w:type="gramEnd"/>
    </w:p>
    <w:p w14:paraId="1F8FA9D2" w14:textId="77777777" w:rsidR="00710AD4" w:rsidRDefault="009A1745">
      <w:pPr>
        <w:pStyle w:val="a"/>
        <w:numPr>
          <w:ilvl w:val="1"/>
          <w:numId w:val="14"/>
        </w:numPr>
      </w:pPr>
      <w:r>
        <w:t xml:space="preserve">Support introducing a new beam application delay for unified TCI </w:t>
      </w:r>
      <w:r>
        <w:t>indication with serving cell change.</w:t>
      </w:r>
    </w:p>
    <w:p w14:paraId="65729AF4" w14:textId="77777777" w:rsidR="00710AD4" w:rsidRDefault="009A1745">
      <w:pPr>
        <w:pStyle w:val="a"/>
        <w:numPr>
          <w:ilvl w:val="1"/>
          <w:numId w:val="14"/>
        </w:numPr>
      </w:pPr>
      <w:r>
        <w:t>Support: Google</w:t>
      </w:r>
    </w:p>
    <w:p w14:paraId="78AF6F49" w14:textId="77777777" w:rsidR="00710AD4" w:rsidRDefault="009A1745">
      <w:pPr>
        <w:pStyle w:val="a"/>
        <w:numPr>
          <w:ilvl w:val="0"/>
          <w:numId w:val="14"/>
        </w:numPr>
      </w:pPr>
      <w:r>
        <w:t xml:space="preserve">(Scenario 1) Just sending beam indication before cell switch command and beam indication is not included in cell switch command. </w:t>
      </w:r>
    </w:p>
    <w:p w14:paraId="7D4D2BE4" w14:textId="77777777" w:rsidR="00710AD4" w:rsidRDefault="009A1745">
      <w:pPr>
        <w:pStyle w:val="a"/>
        <w:numPr>
          <w:ilvl w:val="1"/>
          <w:numId w:val="14"/>
        </w:numPr>
      </w:pPr>
      <w:r>
        <w:t>Support: Nokia, Samsung, FGI</w:t>
      </w:r>
    </w:p>
    <w:p w14:paraId="1499CB15" w14:textId="77777777" w:rsidR="00710AD4" w:rsidRDefault="009A1745">
      <w:pPr>
        <w:pStyle w:val="a"/>
        <w:numPr>
          <w:ilvl w:val="0"/>
          <w:numId w:val="14"/>
        </w:numPr>
      </w:pPr>
      <w:r>
        <w:t xml:space="preserve">Concern to consider/support scenario </w:t>
      </w:r>
      <w:proofErr w:type="gramStart"/>
      <w:r>
        <w:t>1</w:t>
      </w:r>
      <w:proofErr w:type="gramEnd"/>
    </w:p>
    <w:p w14:paraId="6B10A4D7" w14:textId="77777777" w:rsidR="00710AD4" w:rsidRDefault="009A1745">
      <w:pPr>
        <w:pStyle w:val="a"/>
        <w:numPr>
          <w:ilvl w:val="1"/>
          <w:numId w:val="14"/>
        </w:numPr>
      </w:pPr>
      <w:r>
        <w:t>Not s</w:t>
      </w:r>
      <w:r>
        <w:t>upport: Ericsson, Intel, Xiaomi, OPPO, MediaTek</w:t>
      </w:r>
    </w:p>
    <w:p w14:paraId="7890BF7E" w14:textId="77777777" w:rsidR="00710AD4" w:rsidRDefault="009A1745">
      <w:pPr>
        <w:pStyle w:val="a"/>
        <w:numPr>
          <w:ilvl w:val="1"/>
          <w:numId w:val="14"/>
        </w:numPr>
      </w:pPr>
      <w:r>
        <w:t>Low priority: ZTE (can be discussed after scenario 2 is finalized)</w:t>
      </w:r>
    </w:p>
    <w:p w14:paraId="640F3A7C" w14:textId="77777777" w:rsidR="00710AD4" w:rsidRDefault="009A1745">
      <w:pPr>
        <w:pStyle w:val="a"/>
        <w:numPr>
          <w:ilvl w:val="0"/>
          <w:numId w:val="14"/>
        </w:numPr>
      </w:pPr>
      <w:r>
        <w:t>(Scenario 3)</w:t>
      </w:r>
    </w:p>
    <w:p w14:paraId="37438EAC" w14:textId="77777777" w:rsidR="00710AD4" w:rsidRDefault="009A1745">
      <w:pPr>
        <w:pStyle w:val="a"/>
        <w:numPr>
          <w:ilvl w:val="1"/>
          <w:numId w:val="14"/>
        </w:numPr>
      </w:pPr>
      <w:r>
        <w:t>Nokia</w:t>
      </w:r>
    </w:p>
    <w:p w14:paraId="35C53E57" w14:textId="77777777" w:rsidR="00710AD4" w:rsidRDefault="009A1745">
      <w:pPr>
        <w:pStyle w:val="a"/>
        <w:numPr>
          <w:ilvl w:val="2"/>
          <w:numId w:val="14"/>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AF571FC" w14:textId="77777777" w:rsidR="00710AD4" w:rsidRDefault="009A1745">
      <w:pPr>
        <w:pStyle w:val="a"/>
        <w:numPr>
          <w:ilvl w:val="2"/>
          <w:numId w:val="14"/>
        </w:numPr>
        <w:spacing w:before="120"/>
        <w:rPr>
          <w:b/>
          <w:color w:val="000000" w:themeColor="text1"/>
        </w:rPr>
      </w:pPr>
      <w:r>
        <w:rPr>
          <w:bCs/>
          <w:color w:val="000000" w:themeColor="text1"/>
        </w:rPr>
        <w:t>If no beam indic</w:t>
      </w:r>
      <w:r>
        <w:rPr>
          <w:bCs/>
          <w:color w:val="000000" w:themeColor="text1"/>
        </w:rPr>
        <w:t>ation for the target cell is provided to the UE before/upon the cell switch, UE performs RACH-based LTM handover where the initial QCL assumption for the target cell can be acquired from the RACH procedure.</w:t>
      </w:r>
    </w:p>
    <w:p w14:paraId="6522BD57" w14:textId="77777777" w:rsidR="00710AD4" w:rsidRDefault="009A1745">
      <w:pPr>
        <w:pStyle w:val="a"/>
        <w:numPr>
          <w:ilvl w:val="1"/>
          <w:numId w:val="14"/>
        </w:numPr>
      </w:pPr>
      <w:r>
        <w:t>Not support: Ericsson, Intel, Xiaomi, OPPO</w:t>
      </w:r>
    </w:p>
    <w:p w14:paraId="00C6A8EC" w14:textId="77777777" w:rsidR="00710AD4" w:rsidRDefault="009A1745">
      <w:pPr>
        <w:pStyle w:val="5"/>
        <w:ind w:left="0" w:firstLineChars="0" w:firstLine="0"/>
      </w:pPr>
      <w:r>
        <w:t xml:space="preserve">[FL observation] </w:t>
      </w:r>
    </w:p>
    <w:p w14:paraId="604B11F1" w14:textId="77777777" w:rsidR="00710AD4" w:rsidRDefault="009A1745">
      <w:r>
        <w:t>For scenario 1, there is a moderate number of supporting companies for simultaneous operation of Rel-17 ICBM and Rel-18 LTM, FL sees that the analysis on spec impact is not enough. It is pointed out that both schemes can coexist if “TCI s</w:t>
      </w:r>
      <w:r>
        <w:t xml:space="preserve">tate pool and activation is separately managed”. FL thinks it is true, but the problem is that we have no such agreement so far. </w:t>
      </w:r>
    </w:p>
    <w:p w14:paraId="3AFC2AD6" w14:textId="77777777" w:rsidR="00710AD4" w:rsidRDefault="009A1745">
      <w:r>
        <w:t>For other use cases for scenario 1, there are companies who have concern on the benefit and spec impact as well.</w:t>
      </w:r>
    </w:p>
    <w:p w14:paraId="77042257" w14:textId="77777777" w:rsidR="00710AD4" w:rsidRDefault="009A1745">
      <w:r>
        <w:t xml:space="preserve">For scenario </w:t>
      </w:r>
      <w:r>
        <w:t>3, Nokia has point out an interesting situation that RAN2 still assume RACH-less LTM, which is a kind of fall-back operation. On the other hand, it is clear from the companies input in the last meeting and this meeting that companies have no common underst</w:t>
      </w:r>
      <w:r>
        <w:t xml:space="preserve">anding on the necessity and use cases. </w:t>
      </w:r>
      <w:r>
        <w:lastRenderedPageBreak/>
        <w:t>FL’s understanding is that, if RACH procedure is still needed after cell switch command, beam determination can also be done after cell switch command. With this approach, network doesn’t need to exchange time sensiti</w:t>
      </w:r>
      <w:r>
        <w:t xml:space="preserve">ve information such as TA and TCI state. This aspect needs more discussion, but FL still see that scenario 2 still has higher priority. </w:t>
      </w:r>
    </w:p>
    <w:p w14:paraId="74A65232" w14:textId="77777777" w:rsidR="00710AD4" w:rsidRDefault="009A1745">
      <w:r>
        <w:t>Given these analyses, FL thinks we have nothing to discuss (except coffee break discussion) in this meeting as scenario</w:t>
      </w:r>
      <w:r>
        <w:t xml:space="preserve"> 1 and 3 would be lower priority issue than scenario 2. Therefore, FL would like to comeback in the next meeting after overall system design becomes clear. </w:t>
      </w:r>
    </w:p>
    <w:p w14:paraId="2BAC4C44" w14:textId="77777777" w:rsidR="00710AD4" w:rsidRDefault="009A1745">
      <w:r>
        <w:t>With this, the discussion of this section is closed.</w:t>
      </w:r>
    </w:p>
    <w:p w14:paraId="0BF6892C" w14:textId="77777777" w:rsidR="00710AD4" w:rsidRDefault="009A1745">
      <w:pPr>
        <w:rPr>
          <w:b/>
          <w:bCs/>
          <w:u w:val="single"/>
        </w:rPr>
      </w:pPr>
      <w:r>
        <w:rPr>
          <w:b/>
          <w:bCs/>
          <w:u w:val="single"/>
        </w:rPr>
        <w:t>Action to the next meeting:</w:t>
      </w:r>
    </w:p>
    <w:p w14:paraId="0BF926DE" w14:textId="77777777" w:rsidR="00710AD4" w:rsidRDefault="009A1745">
      <w:pPr>
        <w:pStyle w:val="a"/>
        <w:numPr>
          <w:ilvl w:val="0"/>
          <w:numId w:val="14"/>
        </w:numPr>
      </w:pPr>
      <w:r>
        <w:t>Check the spec imp</w:t>
      </w:r>
      <w:r>
        <w:t>act of simultaneous operation of Rel-17 ICBM and Rel-18 LTM</w:t>
      </w:r>
    </w:p>
    <w:p w14:paraId="7054C9DE" w14:textId="77777777" w:rsidR="00710AD4" w:rsidRDefault="009A1745">
      <w:pPr>
        <w:pStyle w:val="a"/>
        <w:numPr>
          <w:ilvl w:val="0"/>
          <w:numId w:val="14"/>
        </w:numPr>
      </w:pPr>
      <w:r>
        <w:t xml:space="preserve">Discuss scenario 1 and 3 after scenario 2 can be </w:t>
      </w:r>
      <w:proofErr w:type="gramStart"/>
      <w:r>
        <w:t>finalized</w:t>
      </w:r>
      <w:proofErr w:type="gramEnd"/>
    </w:p>
    <w:p w14:paraId="7FD144D4" w14:textId="77777777" w:rsidR="00710AD4" w:rsidRDefault="009A1745">
      <w:pPr>
        <w:pStyle w:val="a"/>
        <w:numPr>
          <w:ilvl w:val="1"/>
          <w:numId w:val="14"/>
        </w:numPr>
      </w:pPr>
      <w:r>
        <w:t>Benefit and spec impact by introducing scenario 1 (except simultaneous operation of ICBM and LTM)</w:t>
      </w:r>
    </w:p>
    <w:p w14:paraId="1A4A6A89" w14:textId="77777777" w:rsidR="00710AD4" w:rsidRDefault="009A1745">
      <w:pPr>
        <w:pStyle w:val="a"/>
        <w:numPr>
          <w:ilvl w:val="1"/>
          <w:numId w:val="14"/>
        </w:numPr>
      </w:pPr>
      <w:r>
        <w:t xml:space="preserve">Necessity of fallback operation </w:t>
      </w:r>
      <w:proofErr w:type="gramStart"/>
      <w:r>
        <w:t>i.e.</w:t>
      </w:r>
      <w:proofErr w:type="gramEnd"/>
      <w:r>
        <w:t xml:space="preserve"> sc</w:t>
      </w:r>
      <w:r>
        <w:t xml:space="preserve">enario 3, and its benefit.  </w:t>
      </w:r>
    </w:p>
    <w:p w14:paraId="33E5C47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010E394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0ADDF26" w14:textId="77777777" w:rsidR="00710AD4" w:rsidRDefault="009A1745">
            <w:r>
              <w:rPr>
                <w:rFonts w:hint="eastAsia"/>
              </w:rPr>
              <w:t>C</w:t>
            </w:r>
            <w:r>
              <w:t>ompany</w:t>
            </w:r>
          </w:p>
        </w:tc>
        <w:tc>
          <w:tcPr>
            <w:tcW w:w="7837" w:type="dxa"/>
          </w:tcPr>
          <w:p w14:paraId="79565BD7" w14:textId="77777777" w:rsidR="00710AD4" w:rsidRDefault="009A1745">
            <w:r>
              <w:rPr>
                <w:rFonts w:hint="eastAsia"/>
              </w:rPr>
              <w:t>C</w:t>
            </w:r>
            <w:r>
              <w:t>omment</w:t>
            </w:r>
          </w:p>
        </w:tc>
      </w:tr>
      <w:tr w:rsidR="00710AD4" w14:paraId="1488CDBB" w14:textId="77777777" w:rsidTr="00710AD4">
        <w:tc>
          <w:tcPr>
            <w:tcW w:w="1936" w:type="dxa"/>
          </w:tcPr>
          <w:p w14:paraId="19B8EB8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6318359" w14:textId="77777777" w:rsidR="00710AD4" w:rsidRDefault="009A1745">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710AD4" w14:paraId="69701E25" w14:textId="77777777" w:rsidTr="00710AD4">
        <w:tc>
          <w:tcPr>
            <w:tcW w:w="1936" w:type="dxa"/>
          </w:tcPr>
          <w:p w14:paraId="5F493960" w14:textId="77777777" w:rsidR="00710AD4" w:rsidRDefault="009A1745">
            <w:pPr>
              <w:rPr>
                <w:rFonts w:eastAsia="SimSun"/>
                <w:lang w:eastAsia="zh-CN"/>
              </w:rPr>
            </w:pPr>
            <w:r>
              <w:rPr>
                <w:rFonts w:eastAsia="SimSun"/>
                <w:lang w:eastAsia="zh-CN"/>
              </w:rPr>
              <w:t>Nokia</w:t>
            </w:r>
          </w:p>
        </w:tc>
        <w:tc>
          <w:tcPr>
            <w:tcW w:w="7837" w:type="dxa"/>
          </w:tcPr>
          <w:p w14:paraId="172B0BCB" w14:textId="77777777" w:rsidR="00710AD4" w:rsidRDefault="009A1745">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710AD4" w14:paraId="0EA90A84" w14:textId="77777777" w:rsidTr="00710AD4">
        <w:tc>
          <w:tcPr>
            <w:tcW w:w="1936" w:type="dxa"/>
          </w:tcPr>
          <w:p w14:paraId="0D416283" w14:textId="77777777" w:rsidR="00710AD4" w:rsidRDefault="00710AD4">
            <w:pPr>
              <w:rPr>
                <w:rFonts w:eastAsia="SimSun"/>
                <w:lang w:eastAsia="zh-CN"/>
              </w:rPr>
            </w:pPr>
          </w:p>
        </w:tc>
        <w:tc>
          <w:tcPr>
            <w:tcW w:w="7837" w:type="dxa"/>
          </w:tcPr>
          <w:p w14:paraId="206CF2BD" w14:textId="77777777" w:rsidR="00710AD4" w:rsidRDefault="00710AD4"/>
        </w:tc>
      </w:tr>
      <w:tr w:rsidR="00710AD4" w14:paraId="34DC8BA9" w14:textId="77777777" w:rsidTr="00710AD4">
        <w:tc>
          <w:tcPr>
            <w:tcW w:w="1936" w:type="dxa"/>
          </w:tcPr>
          <w:p w14:paraId="060512DE" w14:textId="77777777" w:rsidR="00710AD4" w:rsidRDefault="00710AD4">
            <w:pPr>
              <w:rPr>
                <w:rFonts w:eastAsia="SimSun"/>
                <w:lang w:eastAsia="zh-CN"/>
              </w:rPr>
            </w:pPr>
          </w:p>
        </w:tc>
        <w:tc>
          <w:tcPr>
            <w:tcW w:w="7837" w:type="dxa"/>
          </w:tcPr>
          <w:p w14:paraId="0BB188DF" w14:textId="77777777" w:rsidR="00710AD4" w:rsidRDefault="00710AD4"/>
        </w:tc>
      </w:tr>
      <w:tr w:rsidR="00710AD4" w14:paraId="40262208" w14:textId="77777777" w:rsidTr="00710AD4">
        <w:tc>
          <w:tcPr>
            <w:tcW w:w="1936" w:type="dxa"/>
          </w:tcPr>
          <w:p w14:paraId="0BE69229" w14:textId="77777777" w:rsidR="00710AD4" w:rsidRDefault="00710AD4"/>
        </w:tc>
        <w:tc>
          <w:tcPr>
            <w:tcW w:w="7837" w:type="dxa"/>
          </w:tcPr>
          <w:p w14:paraId="2781F87A" w14:textId="77777777" w:rsidR="00710AD4" w:rsidRDefault="00710AD4"/>
        </w:tc>
      </w:tr>
      <w:tr w:rsidR="00710AD4" w14:paraId="2A2A851D" w14:textId="77777777" w:rsidTr="00710AD4">
        <w:tc>
          <w:tcPr>
            <w:tcW w:w="1936" w:type="dxa"/>
          </w:tcPr>
          <w:p w14:paraId="11F47236" w14:textId="77777777" w:rsidR="00710AD4" w:rsidRDefault="00710AD4"/>
        </w:tc>
        <w:tc>
          <w:tcPr>
            <w:tcW w:w="7837" w:type="dxa"/>
          </w:tcPr>
          <w:p w14:paraId="69CE4B45" w14:textId="77777777" w:rsidR="00710AD4" w:rsidRDefault="00710AD4"/>
        </w:tc>
      </w:tr>
      <w:tr w:rsidR="00710AD4" w14:paraId="12035484" w14:textId="77777777" w:rsidTr="00710AD4">
        <w:tc>
          <w:tcPr>
            <w:tcW w:w="1936" w:type="dxa"/>
          </w:tcPr>
          <w:p w14:paraId="3C41645B" w14:textId="77777777" w:rsidR="00710AD4" w:rsidRDefault="00710AD4">
            <w:pPr>
              <w:rPr>
                <w:rFonts w:eastAsia="SimSun"/>
                <w:lang w:eastAsia="zh-CN"/>
              </w:rPr>
            </w:pPr>
          </w:p>
        </w:tc>
        <w:tc>
          <w:tcPr>
            <w:tcW w:w="7837" w:type="dxa"/>
          </w:tcPr>
          <w:p w14:paraId="33B3C117" w14:textId="77777777" w:rsidR="00710AD4" w:rsidRDefault="00710AD4">
            <w:pPr>
              <w:spacing w:after="0" w:afterAutospacing="0"/>
              <w:rPr>
                <w:b/>
                <w:bCs/>
              </w:rPr>
            </w:pPr>
          </w:p>
        </w:tc>
      </w:tr>
      <w:tr w:rsidR="00710AD4" w14:paraId="585CE19D" w14:textId="77777777" w:rsidTr="00710AD4">
        <w:tc>
          <w:tcPr>
            <w:tcW w:w="1936" w:type="dxa"/>
          </w:tcPr>
          <w:p w14:paraId="24CE1888" w14:textId="77777777" w:rsidR="00710AD4" w:rsidRDefault="00710AD4">
            <w:pPr>
              <w:rPr>
                <w:rFonts w:eastAsia="SimSun"/>
                <w:lang w:eastAsia="zh-CN"/>
              </w:rPr>
            </w:pPr>
          </w:p>
        </w:tc>
        <w:tc>
          <w:tcPr>
            <w:tcW w:w="7837" w:type="dxa"/>
          </w:tcPr>
          <w:p w14:paraId="118FE550" w14:textId="77777777" w:rsidR="00710AD4" w:rsidRDefault="00710AD4">
            <w:pPr>
              <w:spacing w:after="0" w:afterAutospacing="0"/>
            </w:pPr>
          </w:p>
        </w:tc>
      </w:tr>
      <w:tr w:rsidR="00710AD4" w14:paraId="003BC3A7" w14:textId="77777777" w:rsidTr="00710AD4">
        <w:tc>
          <w:tcPr>
            <w:tcW w:w="1936" w:type="dxa"/>
          </w:tcPr>
          <w:p w14:paraId="7E481CAC" w14:textId="77777777" w:rsidR="00710AD4" w:rsidRDefault="00710AD4">
            <w:pPr>
              <w:rPr>
                <w:rFonts w:eastAsia="SimSun"/>
                <w:lang w:val="en-US" w:eastAsia="zh-CN"/>
              </w:rPr>
            </w:pPr>
          </w:p>
        </w:tc>
        <w:tc>
          <w:tcPr>
            <w:tcW w:w="7837" w:type="dxa"/>
          </w:tcPr>
          <w:p w14:paraId="2F80EE1E" w14:textId="77777777" w:rsidR="00710AD4" w:rsidRDefault="00710AD4">
            <w:pPr>
              <w:spacing w:after="0" w:afterAutospacing="0"/>
              <w:rPr>
                <w:rFonts w:eastAsia="SimSun"/>
                <w:lang w:val="en-US" w:eastAsia="zh-CN"/>
              </w:rPr>
            </w:pPr>
          </w:p>
        </w:tc>
      </w:tr>
      <w:tr w:rsidR="00710AD4" w14:paraId="6A849DA6" w14:textId="77777777" w:rsidTr="00710AD4">
        <w:tc>
          <w:tcPr>
            <w:tcW w:w="1936" w:type="dxa"/>
          </w:tcPr>
          <w:p w14:paraId="0FCD8D7A" w14:textId="77777777" w:rsidR="00710AD4" w:rsidRDefault="00710AD4">
            <w:pPr>
              <w:rPr>
                <w:rFonts w:eastAsia="SimSun"/>
                <w:lang w:val="en-US" w:eastAsia="zh-CN"/>
              </w:rPr>
            </w:pPr>
          </w:p>
        </w:tc>
        <w:tc>
          <w:tcPr>
            <w:tcW w:w="7837" w:type="dxa"/>
          </w:tcPr>
          <w:p w14:paraId="5BB93073" w14:textId="77777777" w:rsidR="00710AD4" w:rsidRDefault="00710AD4">
            <w:pPr>
              <w:spacing w:after="0" w:afterAutospacing="0"/>
              <w:rPr>
                <w:rFonts w:eastAsia="SimSun"/>
                <w:lang w:val="en-US" w:eastAsia="zh-CN"/>
              </w:rPr>
            </w:pPr>
          </w:p>
        </w:tc>
      </w:tr>
      <w:tr w:rsidR="00710AD4" w14:paraId="19D05F46" w14:textId="77777777" w:rsidTr="00710AD4">
        <w:tc>
          <w:tcPr>
            <w:tcW w:w="1936" w:type="dxa"/>
          </w:tcPr>
          <w:p w14:paraId="7CA0CE9B" w14:textId="77777777" w:rsidR="00710AD4" w:rsidRDefault="00710AD4">
            <w:pPr>
              <w:rPr>
                <w:rFonts w:eastAsia="SimSun"/>
                <w:lang w:eastAsia="zh-CN"/>
              </w:rPr>
            </w:pPr>
          </w:p>
        </w:tc>
        <w:tc>
          <w:tcPr>
            <w:tcW w:w="7837" w:type="dxa"/>
          </w:tcPr>
          <w:p w14:paraId="40230054" w14:textId="77777777" w:rsidR="00710AD4" w:rsidRDefault="00710AD4">
            <w:pPr>
              <w:spacing w:after="0" w:afterAutospacing="0"/>
              <w:rPr>
                <w:rFonts w:eastAsia="SimSun"/>
                <w:lang w:eastAsia="zh-CN"/>
              </w:rPr>
            </w:pPr>
          </w:p>
        </w:tc>
      </w:tr>
      <w:tr w:rsidR="00710AD4" w14:paraId="1E101726" w14:textId="77777777" w:rsidTr="00710AD4">
        <w:tc>
          <w:tcPr>
            <w:tcW w:w="1936" w:type="dxa"/>
          </w:tcPr>
          <w:p w14:paraId="69E3C237" w14:textId="77777777" w:rsidR="00710AD4" w:rsidRDefault="00710AD4">
            <w:pPr>
              <w:rPr>
                <w:rFonts w:eastAsia="SimSun"/>
                <w:lang w:eastAsia="zh-CN"/>
              </w:rPr>
            </w:pPr>
          </w:p>
        </w:tc>
        <w:tc>
          <w:tcPr>
            <w:tcW w:w="7837" w:type="dxa"/>
          </w:tcPr>
          <w:p w14:paraId="619EA440" w14:textId="77777777" w:rsidR="00710AD4" w:rsidRDefault="00710AD4">
            <w:pPr>
              <w:spacing w:after="0" w:afterAutospacing="0"/>
            </w:pPr>
          </w:p>
        </w:tc>
      </w:tr>
      <w:tr w:rsidR="00710AD4" w14:paraId="5143CDEA" w14:textId="77777777" w:rsidTr="00710AD4">
        <w:tc>
          <w:tcPr>
            <w:tcW w:w="1936" w:type="dxa"/>
          </w:tcPr>
          <w:p w14:paraId="6A54D5DC" w14:textId="77777777" w:rsidR="00710AD4" w:rsidRDefault="00710AD4">
            <w:pPr>
              <w:rPr>
                <w:rFonts w:eastAsia="SimSun"/>
                <w:lang w:eastAsia="zh-CN"/>
              </w:rPr>
            </w:pPr>
          </w:p>
        </w:tc>
        <w:tc>
          <w:tcPr>
            <w:tcW w:w="7837" w:type="dxa"/>
          </w:tcPr>
          <w:p w14:paraId="539D3695" w14:textId="77777777" w:rsidR="00710AD4" w:rsidRDefault="00710AD4">
            <w:pPr>
              <w:spacing w:after="0" w:afterAutospacing="0"/>
              <w:rPr>
                <w:rFonts w:eastAsia="SimSun"/>
                <w:lang w:eastAsia="zh-CN"/>
              </w:rPr>
            </w:pPr>
          </w:p>
        </w:tc>
      </w:tr>
      <w:tr w:rsidR="00710AD4" w14:paraId="77021CB6" w14:textId="77777777" w:rsidTr="00710AD4">
        <w:tc>
          <w:tcPr>
            <w:tcW w:w="1936" w:type="dxa"/>
          </w:tcPr>
          <w:p w14:paraId="313F7768" w14:textId="77777777" w:rsidR="00710AD4" w:rsidRDefault="00710AD4">
            <w:pPr>
              <w:rPr>
                <w:rFonts w:eastAsia="SimSun"/>
                <w:lang w:eastAsia="zh-CN"/>
              </w:rPr>
            </w:pPr>
          </w:p>
        </w:tc>
        <w:tc>
          <w:tcPr>
            <w:tcW w:w="7837" w:type="dxa"/>
          </w:tcPr>
          <w:p w14:paraId="6AD48BBF" w14:textId="77777777" w:rsidR="00710AD4" w:rsidRDefault="00710AD4">
            <w:pPr>
              <w:spacing w:after="0" w:afterAutospacing="0"/>
              <w:rPr>
                <w:rFonts w:eastAsia="SimSun"/>
                <w:lang w:eastAsia="zh-CN"/>
              </w:rPr>
            </w:pPr>
          </w:p>
        </w:tc>
      </w:tr>
      <w:tr w:rsidR="00710AD4" w14:paraId="25AEAB22" w14:textId="77777777" w:rsidTr="00710AD4">
        <w:tc>
          <w:tcPr>
            <w:tcW w:w="1936" w:type="dxa"/>
          </w:tcPr>
          <w:p w14:paraId="27147BEA" w14:textId="77777777" w:rsidR="00710AD4" w:rsidRDefault="00710AD4">
            <w:pPr>
              <w:rPr>
                <w:rFonts w:eastAsia="SimSun"/>
                <w:lang w:eastAsia="zh-CN"/>
              </w:rPr>
            </w:pPr>
          </w:p>
        </w:tc>
        <w:tc>
          <w:tcPr>
            <w:tcW w:w="7837" w:type="dxa"/>
          </w:tcPr>
          <w:p w14:paraId="57E274FB" w14:textId="77777777" w:rsidR="00710AD4" w:rsidRDefault="00710AD4">
            <w:pPr>
              <w:spacing w:after="0" w:afterAutospacing="0"/>
              <w:rPr>
                <w:rFonts w:eastAsia="SimSun"/>
                <w:lang w:eastAsia="zh-CN"/>
              </w:rPr>
            </w:pPr>
          </w:p>
        </w:tc>
      </w:tr>
      <w:tr w:rsidR="00710AD4" w14:paraId="4EBC4E50" w14:textId="77777777" w:rsidTr="00710AD4">
        <w:tc>
          <w:tcPr>
            <w:tcW w:w="1936" w:type="dxa"/>
          </w:tcPr>
          <w:p w14:paraId="38E80B0C" w14:textId="77777777" w:rsidR="00710AD4" w:rsidRDefault="00710AD4">
            <w:pPr>
              <w:rPr>
                <w:rFonts w:eastAsia="Malgun Gothic"/>
                <w:lang w:eastAsia="ko-KR"/>
              </w:rPr>
            </w:pPr>
          </w:p>
        </w:tc>
        <w:tc>
          <w:tcPr>
            <w:tcW w:w="7837" w:type="dxa"/>
          </w:tcPr>
          <w:p w14:paraId="38FCA114" w14:textId="77777777" w:rsidR="00710AD4" w:rsidRDefault="00710AD4">
            <w:pPr>
              <w:spacing w:after="0" w:afterAutospacing="0"/>
              <w:rPr>
                <w:rFonts w:eastAsia="Malgun Gothic"/>
                <w:lang w:eastAsia="ko-KR"/>
              </w:rPr>
            </w:pPr>
          </w:p>
        </w:tc>
      </w:tr>
      <w:tr w:rsidR="00710AD4" w14:paraId="68606D0A" w14:textId="77777777" w:rsidTr="00710AD4">
        <w:tc>
          <w:tcPr>
            <w:tcW w:w="1936" w:type="dxa"/>
          </w:tcPr>
          <w:p w14:paraId="291528EF" w14:textId="77777777" w:rsidR="00710AD4" w:rsidRDefault="00710AD4">
            <w:pPr>
              <w:rPr>
                <w:rFonts w:eastAsia="SimSun"/>
                <w:lang w:eastAsia="zh-CN"/>
              </w:rPr>
            </w:pPr>
          </w:p>
        </w:tc>
        <w:tc>
          <w:tcPr>
            <w:tcW w:w="7837" w:type="dxa"/>
          </w:tcPr>
          <w:p w14:paraId="2BD01272" w14:textId="77777777" w:rsidR="00710AD4" w:rsidRDefault="00710AD4">
            <w:pPr>
              <w:spacing w:after="0" w:afterAutospacing="0"/>
              <w:rPr>
                <w:rFonts w:eastAsia="SimSun"/>
                <w:lang w:eastAsia="zh-CN"/>
              </w:rPr>
            </w:pPr>
          </w:p>
        </w:tc>
      </w:tr>
      <w:tr w:rsidR="00710AD4" w14:paraId="21C650D2" w14:textId="77777777" w:rsidTr="00710AD4">
        <w:tc>
          <w:tcPr>
            <w:tcW w:w="1936" w:type="dxa"/>
          </w:tcPr>
          <w:p w14:paraId="5643F95D" w14:textId="77777777" w:rsidR="00710AD4" w:rsidRDefault="00710AD4">
            <w:pPr>
              <w:rPr>
                <w:rFonts w:eastAsia="新細明體"/>
                <w:lang w:eastAsia="zh-TW"/>
              </w:rPr>
            </w:pPr>
          </w:p>
        </w:tc>
        <w:tc>
          <w:tcPr>
            <w:tcW w:w="7837" w:type="dxa"/>
          </w:tcPr>
          <w:p w14:paraId="08C251BC" w14:textId="77777777" w:rsidR="00710AD4" w:rsidRDefault="00710AD4">
            <w:pPr>
              <w:spacing w:after="0" w:afterAutospacing="0"/>
              <w:rPr>
                <w:rFonts w:eastAsia="新細明體"/>
                <w:lang w:eastAsia="zh-TW"/>
              </w:rPr>
            </w:pPr>
          </w:p>
        </w:tc>
      </w:tr>
    </w:tbl>
    <w:p w14:paraId="5017529E" w14:textId="77777777" w:rsidR="00710AD4" w:rsidRDefault="00710AD4">
      <w:pPr>
        <w:snapToGrid/>
        <w:spacing w:after="0" w:afterAutospacing="0"/>
        <w:jc w:val="left"/>
      </w:pPr>
    </w:p>
    <w:p w14:paraId="29C9586F" w14:textId="77777777" w:rsidR="00710AD4" w:rsidRDefault="00710AD4"/>
    <w:p w14:paraId="2C52566B" w14:textId="77777777" w:rsidR="00710AD4" w:rsidRDefault="00710AD4">
      <w:pPr>
        <w:snapToGrid/>
        <w:spacing w:after="0" w:afterAutospacing="0"/>
        <w:jc w:val="left"/>
      </w:pPr>
    </w:p>
    <w:p w14:paraId="6DCA1445" w14:textId="77777777" w:rsidR="00710AD4" w:rsidRDefault="009A1745">
      <w:pPr>
        <w:snapToGrid/>
        <w:spacing w:after="0" w:afterAutospacing="0"/>
        <w:jc w:val="left"/>
      </w:pPr>
      <w:r>
        <w:br w:type="page"/>
      </w:r>
    </w:p>
    <w:p w14:paraId="7C788D41" w14:textId="77777777" w:rsidR="00710AD4" w:rsidRDefault="009A1745">
      <w:pPr>
        <w:pStyle w:val="30"/>
      </w:pPr>
      <w:r>
        <w:lastRenderedPageBreak/>
        <w:t>[Mid] Beam application time</w:t>
      </w:r>
    </w:p>
    <w:p w14:paraId="37CFEFEC" w14:textId="77777777" w:rsidR="00710AD4" w:rsidRDefault="009A1745">
      <w:pPr>
        <w:pStyle w:val="5"/>
      </w:pPr>
      <w:r>
        <w:t xml:space="preserve">[Conclusion at RAN1#112] </w:t>
      </w:r>
    </w:p>
    <w:p w14:paraId="3F340D92" w14:textId="77777777" w:rsidR="00710AD4" w:rsidRDefault="009A1745">
      <w:r>
        <w:rPr>
          <w:rFonts w:hint="eastAsia"/>
        </w:rPr>
        <w:t>T</w:t>
      </w:r>
      <w:r>
        <w:t xml:space="preserve">he following FL proposal was made, but not discussed due to the lack of </w:t>
      </w:r>
      <w:proofErr w:type="gramStart"/>
      <w:r>
        <w:t>time</w:t>
      </w:r>
      <w:proofErr w:type="gramEnd"/>
    </w:p>
    <w:p w14:paraId="4AF975E7" w14:textId="77777777" w:rsidR="00710AD4" w:rsidRDefault="009A1745">
      <w:pPr>
        <w:pStyle w:val="a"/>
        <w:numPr>
          <w:ilvl w:val="0"/>
          <w:numId w:val="14"/>
        </w:numPr>
      </w:pPr>
      <w:r>
        <w:t xml:space="preserve">Beam application time may be different from that for Rel-17 ICBM, FFS the exact value(s) </w:t>
      </w:r>
    </w:p>
    <w:p w14:paraId="5F2CECEB" w14:textId="77777777" w:rsidR="00710AD4" w:rsidRDefault="009A1745">
      <w:pPr>
        <w:pStyle w:val="5"/>
      </w:pPr>
      <w:r>
        <w:t xml:space="preserve">[Conclusion at RAN1#112bis-e] </w:t>
      </w:r>
    </w:p>
    <w:p w14:paraId="5989D095" w14:textId="77777777" w:rsidR="00710AD4" w:rsidRDefault="009A1745">
      <w:r>
        <w:rPr>
          <w:highlight w:val="green"/>
        </w:rPr>
        <w:t>Agreement</w:t>
      </w:r>
    </w:p>
    <w:p w14:paraId="1713BC79" w14:textId="77777777" w:rsidR="00710AD4" w:rsidRDefault="009A1745">
      <w:pPr>
        <w:pStyle w:val="a"/>
        <w:numPr>
          <w:ilvl w:val="0"/>
          <w:numId w:val="14"/>
        </w:numPr>
        <w:rPr>
          <w:color w:val="000000" w:themeColor="text1"/>
        </w:rPr>
      </w:pPr>
      <w:r>
        <w:rPr>
          <w:color w:val="000000" w:themeColor="text1"/>
        </w:rPr>
        <w:t xml:space="preserve">Companies are encouraged to study the beam application time for Rel-18 LTM, which may be different from that without serving </w:t>
      </w:r>
      <w:r>
        <w:rPr>
          <w:color w:val="000000" w:themeColor="text1"/>
        </w:rPr>
        <w:t xml:space="preserve">cell </w:t>
      </w:r>
      <w:proofErr w:type="gramStart"/>
      <w:r>
        <w:rPr>
          <w:color w:val="000000" w:themeColor="text1"/>
        </w:rPr>
        <w:t>change</w:t>
      </w:r>
      <w:proofErr w:type="gramEnd"/>
    </w:p>
    <w:p w14:paraId="6B32275A" w14:textId="77777777" w:rsidR="00710AD4" w:rsidRDefault="009A1745">
      <w:pPr>
        <w:pStyle w:val="a"/>
        <w:numPr>
          <w:ilvl w:val="1"/>
          <w:numId w:val="14"/>
        </w:numPr>
        <w:rPr>
          <w:color w:val="000000" w:themeColor="text1"/>
        </w:rPr>
      </w:pPr>
      <w:r>
        <w:rPr>
          <w:color w:val="000000" w:themeColor="text1"/>
        </w:rPr>
        <w:t>Definition of the beam application time</w:t>
      </w:r>
    </w:p>
    <w:p w14:paraId="7E1C86C7" w14:textId="77777777" w:rsidR="00710AD4" w:rsidRDefault="009A1745">
      <w:pPr>
        <w:pStyle w:val="a"/>
        <w:numPr>
          <w:ilvl w:val="1"/>
          <w:numId w:val="14"/>
        </w:numPr>
        <w:rPr>
          <w:color w:val="000000" w:themeColor="text1"/>
        </w:rPr>
      </w:pPr>
      <w:r>
        <w:rPr>
          <w:color w:val="000000" w:themeColor="text1"/>
        </w:rPr>
        <w:t xml:space="preserve">The exact value(s), </w:t>
      </w:r>
      <w:proofErr w:type="gramStart"/>
      <w:r>
        <w:rPr>
          <w:color w:val="000000" w:themeColor="text1"/>
        </w:rPr>
        <w:t>condition</w:t>
      </w:r>
      <w:proofErr w:type="gramEnd"/>
      <w:r>
        <w:rPr>
          <w:color w:val="000000" w:themeColor="text1"/>
        </w:rPr>
        <w:t xml:space="preserve"> and UE capability </w:t>
      </w:r>
    </w:p>
    <w:p w14:paraId="276B6D77" w14:textId="77777777" w:rsidR="00710AD4" w:rsidRDefault="009A1745">
      <w:pPr>
        <w:pStyle w:val="a"/>
        <w:numPr>
          <w:ilvl w:val="1"/>
          <w:numId w:val="14"/>
        </w:numPr>
        <w:rPr>
          <w:color w:val="000000" w:themeColor="text1"/>
        </w:rPr>
      </w:pPr>
      <w:r>
        <w:rPr>
          <w:color w:val="000000" w:themeColor="text1"/>
        </w:rPr>
        <w:t>Consider the interaction with the application of the candidate RRC configuration.</w:t>
      </w:r>
    </w:p>
    <w:p w14:paraId="5F533ABB" w14:textId="77777777" w:rsidR="00710AD4" w:rsidRDefault="00710AD4"/>
    <w:p w14:paraId="1701033C" w14:textId="77777777" w:rsidR="00710AD4" w:rsidRDefault="009A1745">
      <w:pPr>
        <w:pStyle w:val="5"/>
        <w:ind w:left="0" w:firstLineChars="0" w:firstLine="0"/>
      </w:pPr>
      <w:r>
        <w:t>[Summary of contributions]</w:t>
      </w:r>
    </w:p>
    <w:p w14:paraId="1CE5CC79" w14:textId="77777777" w:rsidR="00710AD4" w:rsidRDefault="009A1745">
      <w:pPr>
        <w:pStyle w:val="a"/>
        <w:numPr>
          <w:ilvl w:val="0"/>
          <w:numId w:val="14"/>
        </w:numPr>
      </w:pPr>
      <w:r>
        <w:t>ZTE:</w:t>
      </w:r>
    </w:p>
    <w:p w14:paraId="36E1EFDC" w14:textId="77777777" w:rsidR="00710AD4" w:rsidRDefault="009A1745">
      <w:pPr>
        <w:pStyle w:val="a"/>
        <w:numPr>
          <w:ilvl w:val="1"/>
          <w:numId w:val="14"/>
        </w:numPr>
      </w:pPr>
      <w:proofErr w:type="gramStart"/>
      <w:r>
        <w:t>In order to</w:t>
      </w:r>
      <w:proofErr w:type="gramEnd"/>
      <w:r>
        <w:t xml:space="preserve"> support inter-DU and inter-f</w:t>
      </w:r>
      <w:r>
        <w:t>requency cases for Rel-18 LTM, application time of TCI state to be applied for target cell needs to be defined or modified based on application time of beam indication specified in Rel-17 ICBM.</w:t>
      </w:r>
    </w:p>
    <w:p w14:paraId="14BBA3B7" w14:textId="77777777" w:rsidR="00710AD4" w:rsidRDefault="009A1745">
      <w:pPr>
        <w:pStyle w:val="a"/>
        <w:numPr>
          <w:ilvl w:val="1"/>
          <w:numId w:val="14"/>
        </w:numPr>
      </w:pPr>
      <w:r>
        <w:t>For the Rel-17 unified TCI based beam indication in Rel-18 LTM</w:t>
      </w:r>
      <w:r>
        <w:t xml:space="preserve">, </w:t>
      </w:r>
    </w:p>
    <w:p w14:paraId="7D846052" w14:textId="77777777" w:rsidR="00710AD4" w:rsidRDefault="009A1745">
      <w:pPr>
        <w:pStyle w:val="a"/>
        <w:numPr>
          <w:ilvl w:val="2"/>
          <w:numId w:val="14"/>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w:t>
      </w:r>
      <w:r>
        <w:t xml:space="preserve">ion logic of Rel-17 beam application time. </w:t>
      </w:r>
    </w:p>
    <w:p w14:paraId="5A701682" w14:textId="77777777" w:rsidR="00710AD4" w:rsidRDefault="009A1745">
      <w:pPr>
        <w:pStyle w:val="a"/>
        <w:numPr>
          <w:ilvl w:val="2"/>
          <w:numId w:val="14"/>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rPr>
          <w:i/>
          <w:iCs/>
          <w:lang w:val="en-US"/>
        </w:rPr>
        <w:t xml:space="preserve">or </w:t>
      </w:r>
      <w:r>
        <w:rPr>
          <w:i/>
          <w:lang w:val="en-US"/>
        </w:rPr>
        <w:t xml:space="preserve">BeamAppTime-r17) </w:t>
      </w:r>
      <w:r>
        <w:rPr>
          <w:iCs/>
          <w:lang w:val="en-US"/>
        </w:rPr>
        <w:t>or redefined.</w:t>
      </w:r>
    </w:p>
    <w:p w14:paraId="191C68A6" w14:textId="77777777" w:rsidR="00710AD4" w:rsidRDefault="009A1745">
      <w:pPr>
        <w:pStyle w:val="a"/>
        <w:numPr>
          <w:ilvl w:val="0"/>
          <w:numId w:val="14"/>
        </w:numPr>
        <w:rPr>
          <w:i/>
          <w:lang w:val="en-US"/>
        </w:rPr>
      </w:pPr>
      <w:r>
        <w:rPr>
          <w:iCs/>
          <w:lang w:val="en-US"/>
        </w:rPr>
        <w:t>Vivo</w:t>
      </w:r>
    </w:p>
    <w:p w14:paraId="71E75F99" w14:textId="77777777" w:rsidR="00710AD4" w:rsidRDefault="009A1745">
      <w:pPr>
        <w:pStyle w:val="a"/>
        <w:numPr>
          <w:ilvl w:val="1"/>
          <w:numId w:val="14"/>
        </w:numPr>
        <w:rPr>
          <w:iCs/>
          <w:lang w:val="en-US"/>
        </w:rPr>
      </w:pPr>
      <w:r>
        <w:rPr>
          <w:iCs/>
          <w:lang w:val="en-US"/>
        </w:rPr>
        <w:t xml:space="preserve">When beam indication is received together with </w:t>
      </w:r>
      <w:r>
        <w:rPr>
          <w:iCs/>
          <w:lang w:val="en-US"/>
        </w:rPr>
        <w:t>the cell switch command and uplink synchronization is achieved before the reception of cell switch command, the indicated TCI state can be applied in the first slot after X msec after the last symbol of acknowledgment of the cell switch command, where X is</w:t>
      </w:r>
      <w:r>
        <w:rPr>
          <w:iCs/>
          <w:lang w:val="en-US"/>
        </w:rPr>
        <w:t xml:space="preserve"> a sum of [3, RF retuning time, application time of the candidate RRC configuration].</w:t>
      </w:r>
    </w:p>
    <w:p w14:paraId="544B72BB" w14:textId="77777777" w:rsidR="00710AD4" w:rsidRDefault="009A1745">
      <w:pPr>
        <w:pStyle w:val="a"/>
        <w:numPr>
          <w:ilvl w:val="0"/>
          <w:numId w:val="14"/>
        </w:numPr>
        <w:rPr>
          <w:iCs/>
          <w:lang w:val="en-US"/>
        </w:rPr>
      </w:pPr>
      <w:proofErr w:type="spellStart"/>
      <w:r>
        <w:rPr>
          <w:iCs/>
          <w:lang w:val="en-US"/>
        </w:rPr>
        <w:t>Spreadtrum</w:t>
      </w:r>
      <w:proofErr w:type="spellEnd"/>
    </w:p>
    <w:p w14:paraId="6D7D5D67" w14:textId="77777777" w:rsidR="00710AD4" w:rsidRDefault="009A1745">
      <w:pPr>
        <w:pStyle w:val="a"/>
        <w:numPr>
          <w:ilvl w:val="1"/>
          <w:numId w:val="14"/>
        </w:numPr>
        <w:rPr>
          <w:iCs/>
          <w:lang w:val="en-US"/>
        </w:rPr>
      </w:pPr>
      <w:r>
        <w:rPr>
          <w:iCs/>
          <w:lang w:val="en-US"/>
        </w:rPr>
        <w:t xml:space="preserve">The time duration from CSC to the first data which can use the indicated beam, it contains the following </w:t>
      </w:r>
      <w:proofErr w:type="gramStart"/>
      <w:r>
        <w:rPr>
          <w:iCs/>
          <w:lang w:val="en-US"/>
        </w:rPr>
        <w:t>parts</w:t>
      </w:r>
      <w:proofErr w:type="gramEnd"/>
    </w:p>
    <w:p w14:paraId="7D7520B7" w14:textId="77777777" w:rsidR="00710AD4" w:rsidRDefault="009A1745">
      <w:pPr>
        <w:pStyle w:val="a"/>
        <w:numPr>
          <w:ilvl w:val="2"/>
          <w:numId w:val="14"/>
        </w:numPr>
        <w:rPr>
          <w:iCs/>
          <w:lang w:val="en-US"/>
        </w:rPr>
      </w:pPr>
      <w:r>
        <w:rPr>
          <w:iCs/>
          <w:lang w:val="en-US"/>
        </w:rPr>
        <w:t xml:space="preserve">The legacy MAC CE application time starts at the first slot after: </w:t>
      </w:r>
    </w:p>
    <w:p w14:paraId="117506B1" w14:textId="77777777" w:rsidR="00710AD4" w:rsidRDefault="009A1745">
      <w:pPr>
        <w:pStyle w:val="a"/>
        <w:numPr>
          <w:ilvl w:val="2"/>
          <w:numId w:val="14"/>
        </w:numPr>
        <w:rPr>
          <w:iCs/>
          <w:lang w:val="en-US"/>
        </w:rPr>
      </w:pPr>
      <w:r>
        <w:rPr>
          <w:iCs/>
          <w:lang w:val="en-US"/>
        </w:rPr>
        <w:t xml:space="preserve">The application time of the candidate RRC configuration and handover complete, which is up to </w:t>
      </w:r>
      <w:proofErr w:type="gramStart"/>
      <w:r>
        <w:rPr>
          <w:iCs/>
          <w:lang w:val="en-US"/>
        </w:rPr>
        <w:t>RAN2</w:t>
      </w:r>
      <w:proofErr w:type="gramEnd"/>
    </w:p>
    <w:p w14:paraId="518E71AB" w14:textId="77777777" w:rsidR="00710AD4" w:rsidRDefault="009A1745">
      <w:pPr>
        <w:pStyle w:val="a"/>
        <w:numPr>
          <w:ilvl w:val="2"/>
          <w:numId w:val="14"/>
        </w:numPr>
        <w:rPr>
          <w:iCs/>
          <w:lang w:val="en-US"/>
        </w:rPr>
      </w:pPr>
      <w:r>
        <w:rPr>
          <w:iCs/>
          <w:lang w:val="en-US"/>
        </w:rPr>
        <w:lastRenderedPageBreak/>
        <w:t>Rx beam retuning time</w:t>
      </w:r>
    </w:p>
    <w:p w14:paraId="60AB7DE4" w14:textId="77777777" w:rsidR="00710AD4" w:rsidRDefault="009A1745">
      <w:pPr>
        <w:pStyle w:val="a"/>
        <w:numPr>
          <w:ilvl w:val="1"/>
          <w:numId w:val="14"/>
        </w:numPr>
        <w:rPr>
          <w:bCs/>
          <w:i/>
          <w:lang w:val="en-US"/>
        </w:rPr>
      </w:pPr>
      <w:r>
        <w:rPr>
          <w:bCs/>
          <w:lang w:eastAsia="zh-CN"/>
        </w:rPr>
        <w:t>Huawei</w:t>
      </w:r>
    </w:p>
    <w:p w14:paraId="2E098CB0" w14:textId="77777777" w:rsidR="00710AD4" w:rsidRDefault="009A1745">
      <w:pPr>
        <w:pStyle w:val="a"/>
        <w:numPr>
          <w:ilvl w:val="2"/>
          <w:numId w:val="14"/>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3F671541" w14:textId="77777777" w:rsidR="00710AD4" w:rsidRDefault="009A1745">
      <w:pPr>
        <w:pStyle w:val="a"/>
        <w:numPr>
          <w:ilvl w:val="2"/>
          <w:numId w:val="14"/>
        </w:numPr>
        <w:rPr>
          <w:bCs/>
          <w:i/>
          <w:lang w:val="en-US"/>
        </w:rPr>
      </w:pPr>
      <w:r>
        <w:rPr>
          <w:bCs/>
          <w:lang w:eastAsia="zh-CN"/>
        </w:rPr>
        <w:t>Inputs from RAN2 and RAN4 on the latenc</w:t>
      </w:r>
      <w:r>
        <w:rPr>
          <w:bCs/>
          <w:lang w:eastAsia="zh-CN"/>
        </w:rPr>
        <w:t>y of RRC reconfiguration and inter frequency beam switching are required to determine the beam application time in LTM.</w:t>
      </w:r>
    </w:p>
    <w:p w14:paraId="70A725DE" w14:textId="77777777" w:rsidR="00710AD4" w:rsidRDefault="009A1745">
      <w:pPr>
        <w:pStyle w:val="a"/>
        <w:numPr>
          <w:ilvl w:val="1"/>
          <w:numId w:val="14"/>
        </w:numPr>
        <w:rPr>
          <w:bCs/>
          <w:i/>
          <w:lang w:val="en-US"/>
        </w:rPr>
      </w:pPr>
      <w:r>
        <w:rPr>
          <w:bCs/>
          <w:lang w:eastAsia="zh-CN"/>
        </w:rPr>
        <w:t>CATT</w:t>
      </w:r>
    </w:p>
    <w:p w14:paraId="5764ABE2" w14:textId="77777777" w:rsidR="00710AD4" w:rsidRDefault="009A1745">
      <w:pPr>
        <w:pStyle w:val="a"/>
        <w:numPr>
          <w:ilvl w:val="2"/>
          <w:numId w:val="14"/>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w:t>
      </w:r>
      <w:r>
        <w:rPr>
          <w:bCs/>
          <w:iCs/>
          <w:lang w:val="en-US"/>
        </w:rPr>
        <w:t>s after the ACK corresponding to the PDSCH carrying the cell switch command.</w:t>
      </w:r>
    </w:p>
    <w:p w14:paraId="4C22EF38" w14:textId="77777777" w:rsidR="00710AD4" w:rsidRDefault="009A1745">
      <w:pPr>
        <w:pStyle w:val="a"/>
        <w:numPr>
          <w:ilvl w:val="2"/>
          <w:numId w:val="14"/>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73400351" w14:textId="77777777" w:rsidR="00710AD4" w:rsidRDefault="009A1745">
      <w:pPr>
        <w:pStyle w:val="a"/>
        <w:numPr>
          <w:ilvl w:val="1"/>
          <w:numId w:val="14"/>
        </w:numPr>
        <w:rPr>
          <w:bCs/>
          <w:iCs/>
          <w:lang w:val="en-US"/>
        </w:rPr>
      </w:pPr>
      <w:r>
        <w:rPr>
          <w:rFonts w:eastAsia="SimSun"/>
          <w:bCs/>
          <w:lang w:val="sv-SE" w:eastAsia="zh-CN"/>
        </w:rPr>
        <w:t>Fujitsu</w:t>
      </w:r>
    </w:p>
    <w:p w14:paraId="79CC41AB" w14:textId="77777777" w:rsidR="00710AD4" w:rsidRDefault="009A1745">
      <w:pPr>
        <w:pStyle w:val="a"/>
        <w:numPr>
          <w:ilvl w:val="2"/>
          <w:numId w:val="14"/>
        </w:numPr>
        <w:rPr>
          <w:bCs/>
          <w:iCs/>
          <w:lang w:val="en-US"/>
        </w:rPr>
      </w:pPr>
      <w:r>
        <w:rPr>
          <w:bCs/>
          <w:iCs/>
          <w:lang w:val="en-US"/>
        </w:rPr>
        <w:t>For Scenario 2, a separate beam application time from that of Rel-1</w:t>
      </w:r>
      <w:r>
        <w:rPr>
          <w:bCs/>
          <w:iCs/>
          <w:lang w:val="en-US"/>
        </w:rPr>
        <w:t>7 ICBM should be defined.</w:t>
      </w:r>
    </w:p>
    <w:p w14:paraId="2C003814" w14:textId="77777777" w:rsidR="00710AD4" w:rsidRDefault="009A1745">
      <w:pPr>
        <w:pStyle w:val="a"/>
        <w:numPr>
          <w:ilvl w:val="3"/>
          <w:numId w:val="14"/>
        </w:numPr>
        <w:rPr>
          <w:bCs/>
          <w:iCs/>
          <w:lang w:val="en-US"/>
        </w:rPr>
      </w:pPr>
      <w:r>
        <w:rPr>
          <w:bCs/>
          <w:iCs/>
          <w:lang w:val="en-US"/>
        </w:rPr>
        <w:t>The starting time is after ACK for PDSCH conveying the cell switch command.</w:t>
      </w:r>
    </w:p>
    <w:p w14:paraId="1F7433F4" w14:textId="77777777" w:rsidR="00710AD4" w:rsidRDefault="009A1745">
      <w:pPr>
        <w:pStyle w:val="a"/>
        <w:numPr>
          <w:ilvl w:val="4"/>
          <w:numId w:val="14"/>
        </w:numPr>
        <w:rPr>
          <w:bCs/>
          <w:iCs/>
          <w:lang w:val="en-US"/>
        </w:rPr>
      </w:pPr>
      <w:r>
        <w:rPr>
          <w:bCs/>
          <w:iCs/>
          <w:lang w:val="en-US"/>
        </w:rPr>
        <w:t>FFS: whether it is after the last symbol of ACK or after the slot of ACK</w:t>
      </w:r>
    </w:p>
    <w:p w14:paraId="47F9E591" w14:textId="77777777" w:rsidR="00710AD4" w:rsidRDefault="009A1745">
      <w:pPr>
        <w:pStyle w:val="a"/>
        <w:numPr>
          <w:ilvl w:val="3"/>
          <w:numId w:val="14"/>
        </w:numPr>
        <w:rPr>
          <w:bCs/>
          <w:iCs/>
          <w:lang w:val="en-US"/>
        </w:rPr>
      </w:pPr>
      <w:r>
        <w:rPr>
          <w:bCs/>
          <w:iCs/>
          <w:lang w:val="en-US"/>
        </w:rPr>
        <w:t>The ending time is determined by the cell switch command (MAC CE) application tim</w:t>
      </w:r>
      <w:r>
        <w:rPr>
          <w:bCs/>
          <w:iCs/>
          <w:lang w:val="en-US"/>
        </w:rPr>
        <w:t>e and the application time depending on the UE capability.</w:t>
      </w:r>
    </w:p>
    <w:p w14:paraId="58E8C1EB" w14:textId="77777777" w:rsidR="00710AD4" w:rsidRDefault="009A1745">
      <w:pPr>
        <w:pStyle w:val="a"/>
        <w:numPr>
          <w:ilvl w:val="2"/>
          <w:numId w:val="14"/>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746430D4" w14:textId="77777777" w:rsidR="00710AD4" w:rsidRDefault="009A1745">
      <w:pPr>
        <w:pStyle w:val="a"/>
        <w:numPr>
          <w:ilvl w:val="1"/>
          <w:numId w:val="14"/>
        </w:numPr>
        <w:rPr>
          <w:bCs/>
          <w:iCs/>
          <w:lang w:val="en-US"/>
        </w:rPr>
      </w:pPr>
      <w:r>
        <w:rPr>
          <w:bCs/>
          <w:iCs/>
          <w:lang w:val="en-US"/>
        </w:rPr>
        <w:t>Ericsson</w:t>
      </w:r>
    </w:p>
    <w:p w14:paraId="42B23AC3" w14:textId="77777777" w:rsidR="00710AD4" w:rsidRDefault="009A1745">
      <w:pPr>
        <w:pStyle w:val="a"/>
        <w:numPr>
          <w:ilvl w:val="2"/>
          <w:numId w:val="14"/>
        </w:numPr>
        <w:rPr>
          <w:bCs/>
          <w:iCs/>
          <w:lang w:val="en-US"/>
        </w:rPr>
      </w:pPr>
      <w:r>
        <w:rPr>
          <w:bCs/>
          <w:iCs/>
          <w:lang w:val="en-US"/>
        </w:rPr>
        <w:t>The beam application time for LTM is defined by RAN4.</w:t>
      </w:r>
    </w:p>
    <w:p w14:paraId="4A852D85" w14:textId="77777777" w:rsidR="00710AD4" w:rsidRDefault="009A1745">
      <w:pPr>
        <w:pStyle w:val="a"/>
        <w:numPr>
          <w:ilvl w:val="2"/>
          <w:numId w:val="14"/>
        </w:numPr>
        <w:rPr>
          <w:bCs/>
          <w:iCs/>
          <w:lang w:val="en-US"/>
        </w:rPr>
      </w:pPr>
      <w:r>
        <w:rPr>
          <w:bCs/>
          <w:iCs/>
          <w:lang w:val="en-US"/>
        </w:rPr>
        <w:t>The reference for the beam applicati</w:t>
      </w:r>
      <w:r>
        <w:rPr>
          <w:bCs/>
          <w:iCs/>
          <w:lang w:val="en-US"/>
        </w:rPr>
        <w:t>on time for LTM is the time when the HARQ ACK for the corresponding PDSCH is sent.</w:t>
      </w:r>
    </w:p>
    <w:p w14:paraId="7230299F" w14:textId="77777777" w:rsidR="00710AD4" w:rsidRDefault="009A1745">
      <w:pPr>
        <w:pStyle w:val="a"/>
        <w:numPr>
          <w:ilvl w:val="1"/>
          <w:numId w:val="14"/>
        </w:numPr>
        <w:rPr>
          <w:bCs/>
          <w:iCs/>
          <w:lang w:val="en-US"/>
        </w:rPr>
      </w:pPr>
      <w:r>
        <w:rPr>
          <w:bCs/>
          <w:iCs/>
          <w:lang w:val="en-US"/>
        </w:rPr>
        <w:t>Nokia</w:t>
      </w:r>
    </w:p>
    <w:p w14:paraId="3CB99E97" w14:textId="77777777" w:rsidR="00710AD4" w:rsidRDefault="009A1745">
      <w:pPr>
        <w:numPr>
          <w:ilvl w:val="2"/>
          <w:numId w:val="14"/>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w:t>
      </w:r>
      <w:r>
        <w:t xml:space="preserve"> to the PDSCH carrying the cell switch </w:t>
      </w:r>
      <w:proofErr w:type="gramStart"/>
      <w:r>
        <w:t>command</w:t>
      </w:r>
      <w:proofErr w:type="gramEnd"/>
    </w:p>
    <w:p w14:paraId="3805DB00" w14:textId="77777777" w:rsidR="00710AD4" w:rsidRDefault="009A1745">
      <w:pPr>
        <w:numPr>
          <w:ilvl w:val="2"/>
          <w:numId w:val="14"/>
        </w:numPr>
        <w:tabs>
          <w:tab w:val="left" w:pos="2160"/>
        </w:tabs>
        <w:spacing w:after="0"/>
        <w:rPr>
          <w:rFonts w:eastAsiaTheme="minorEastAsia"/>
          <w:iCs/>
          <w:lang w:eastAsia="zh-CN"/>
        </w:rPr>
      </w:pPr>
      <w:r>
        <w:t>Coordinate with RAN4 to clarify:</w:t>
      </w:r>
    </w:p>
    <w:p w14:paraId="53AF682A" w14:textId="77777777" w:rsidR="00710AD4" w:rsidRDefault="009A1745">
      <w:pPr>
        <w:numPr>
          <w:ilvl w:val="3"/>
          <w:numId w:val="14"/>
        </w:numPr>
        <w:tabs>
          <w:tab w:val="left" w:pos="1440"/>
          <w:tab w:val="left" w:pos="2880"/>
        </w:tabs>
        <w:spacing w:after="0"/>
        <w:rPr>
          <w:rFonts w:eastAsiaTheme="minorEastAsia"/>
          <w:iCs/>
          <w:lang w:eastAsia="zh-CN"/>
        </w:rPr>
      </w:pPr>
      <w:r>
        <w:t>whether the beam application time is considered as a part of the cell switch delay or not</w:t>
      </w:r>
    </w:p>
    <w:p w14:paraId="0B3BF2F2" w14:textId="77777777" w:rsidR="00710AD4" w:rsidRDefault="009A1745">
      <w:pPr>
        <w:numPr>
          <w:ilvl w:val="4"/>
          <w:numId w:val="14"/>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w:t>
      </w:r>
      <w:r>
        <w:rPr>
          <w:rFonts w:eastAsiaTheme="minorEastAsia"/>
          <w:iCs/>
          <w:lang w:eastAsia="zh-CN"/>
        </w:rPr>
        <w:t>n the final beam application time would be max (beam application time, cell switch delay).</w:t>
      </w:r>
    </w:p>
    <w:p w14:paraId="15E3DFAB" w14:textId="77777777" w:rsidR="00710AD4" w:rsidRDefault="009A1745">
      <w:pPr>
        <w:pStyle w:val="a"/>
        <w:numPr>
          <w:ilvl w:val="1"/>
          <w:numId w:val="14"/>
        </w:numPr>
        <w:rPr>
          <w:bCs/>
          <w:iCs/>
          <w:lang w:val="en-US"/>
        </w:rPr>
      </w:pPr>
      <w:r>
        <w:rPr>
          <w:bCs/>
          <w:iCs/>
          <w:lang w:val="en-US"/>
        </w:rPr>
        <w:t>Apple</w:t>
      </w:r>
    </w:p>
    <w:p w14:paraId="62086DF9" w14:textId="77777777" w:rsidR="00710AD4" w:rsidRDefault="009A1745">
      <w:pPr>
        <w:pStyle w:val="a"/>
        <w:numPr>
          <w:ilvl w:val="2"/>
          <w:numId w:val="14"/>
        </w:numPr>
        <w:rPr>
          <w:bCs/>
          <w:iCs/>
          <w:lang w:val="en-US"/>
        </w:rPr>
      </w:pPr>
      <w:r>
        <w:rPr>
          <w:bCs/>
          <w:iCs/>
          <w:lang w:val="en-US"/>
        </w:rPr>
        <w:t xml:space="preserve">The beam application time for beam information indicated in CSC command is defined as 3ms after UE sends the HARQ-ACK information for the CSC MAC-CE. </w:t>
      </w:r>
    </w:p>
    <w:p w14:paraId="786FD4E7" w14:textId="77777777" w:rsidR="00710AD4" w:rsidRDefault="009A1745">
      <w:pPr>
        <w:pStyle w:val="a"/>
        <w:numPr>
          <w:ilvl w:val="2"/>
          <w:numId w:val="14"/>
        </w:numPr>
        <w:rPr>
          <w:bCs/>
          <w:iCs/>
          <w:lang w:val="en-US"/>
        </w:rPr>
      </w:pPr>
      <w:r>
        <w:rPr>
          <w:bCs/>
          <w:iCs/>
          <w:lang w:val="en-US"/>
        </w:rPr>
        <w:t xml:space="preserve">The application time of the RRC configuration for candidate cell is left to RAN2 as usual.  </w:t>
      </w:r>
    </w:p>
    <w:p w14:paraId="75478DE3" w14:textId="77777777" w:rsidR="00710AD4" w:rsidRDefault="009A1745">
      <w:pPr>
        <w:pStyle w:val="a"/>
        <w:numPr>
          <w:ilvl w:val="1"/>
          <w:numId w:val="14"/>
        </w:numPr>
        <w:rPr>
          <w:bCs/>
          <w:iCs/>
          <w:lang w:val="en-US"/>
        </w:rPr>
      </w:pPr>
      <w:r>
        <w:rPr>
          <w:bCs/>
          <w:iCs/>
          <w:lang w:val="en-US"/>
        </w:rPr>
        <w:t>Qualcomm</w:t>
      </w:r>
    </w:p>
    <w:p w14:paraId="551B33ED" w14:textId="77777777" w:rsidR="00710AD4" w:rsidRDefault="009A1745">
      <w:pPr>
        <w:pStyle w:val="a"/>
        <w:numPr>
          <w:ilvl w:val="2"/>
          <w:numId w:val="14"/>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 xml:space="preserve">/CG update </w:t>
      </w:r>
      <w:proofErr w:type="gramStart"/>
      <w:r>
        <w:rPr>
          <w:bCs/>
          <w:iCs/>
          <w:lang w:val="en-US"/>
        </w:rPr>
        <w:t>command</w:t>
      </w:r>
      <w:proofErr w:type="gramEnd"/>
    </w:p>
    <w:p w14:paraId="0FA3EBAF" w14:textId="77777777" w:rsidR="00710AD4" w:rsidRDefault="009A1745">
      <w:pPr>
        <w:pStyle w:val="a"/>
        <w:numPr>
          <w:ilvl w:val="3"/>
          <w:numId w:val="14"/>
        </w:numPr>
        <w:rPr>
          <w:bCs/>
          <w:iCs/>
          <w:lang w:val="en-US"/>
        </w:rPr>
      </w:pPr>
      <w:r>
        <w:rPr>
          <w:bCs/>
          <w:iCs/>
          <w:lang w:val="en-US"/>
        </w:rPr>
        <w:lastRenderedPageBreak/>
        <w:t xml:space="preserve">Application time can be different for previously activated and </w:t>
      </w:r>
      <w:r>
        <w:rPr>
          <w:bCs/>
          <w:iCs/>
          <w:lang w:val="en-US"/>
        </w:rPr>
        <w:t xml:space="preserve">deactivated new </w:t>
      </w:r>
      <w:proofErr w:type="spellStart"/>
      <w:r>
        <w:rPr>
          <w:bCs/>
          <w:iCs/>
          <w:lang w:val="en-US"/>
        </w:rPr>
        <w:t>SpCell</w:t>
      </w:r>
      <w:proofErr w:type="spellEnd"/>
      <w:r>
        <w:rPr>
          <w:bCs/>
          <w:iCs/>
          <w:lang w:val="en-US"/>
        </w:rPr>
        <w:t>/CG</w:t>
      </w:r>
    </w:p>
    <w:p w14:paraId="1E955139" w14:textId="77777777" w:rsidR="00710AD4" w:rsidRDefault="009A1745">
      <w:pPr>
        <w:pStyle w:val="a"/>
        <w:numPr>
          <w:ilvl w:val="1"/>
          <w:numId w:val="14"/>
        </w:numPr>
        <w:rPr>
          <w:bCs/>
          <w:iCs/>
          <w:lang w:val="en-US"/>
        </w:rPr>
      </w:pPr>
      <w:r>
        <w:t>OPPO</w:t>
      </w:r>
    </w:p>
    <w:p w14:paraId="6159B778" w14:textId="77777777" w:rsidR="00710AD4" w:rsidRDefault="009A1745">
      <w:pPr>
        <w:pStyle w:val="a"/>
        <w:numPr>
          <w:ilvl w:val="2"/>
          <w:numId w:val="14"/>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49E06689" w14:textId="77777777" w:rsidR="00710AD4" w:rsidRDefault="009A1745">
      <w:pPr>
        <w:pStyle w:val="a"/>
        <w:numPr>
          <w:ilvl w:val="1"/>
          <w:numId w:val="14"/>
        </w:numPr>
        <w:rPr>
          <w:bCs/>
          <w:iCs/>
          <w:lang w:val="en-US"/>
        </w:rPr>
      </w:pPr>
      <w:r>
        <w:rPr>
          <w:bCs/>
          <w:iCs/>
          <w:lang w:val="en-US"/>
        </w:rPr>
        <w:t>Samsung</w:t>
      </w:r>
    </w:p>
    <w:p w14:paraId="40CA7DD8" w14:textId="77777777" w:rsidR="00710AD4" w:rsidRDefault="009A1745">
      <w:pPr>
        <w:pStyle w:val="a"/>
        <w:numPr>
          <w:ilvl w:val="2"/>
          <w:numId w:val="14"/>
        </w:numPr>
        <w:rPr>
          <w:bCs/>
          <w:iCs/>
          <w:lang w:val="en-US"/>
        </w:rPr>
      </w:pPr>
      <w:r>
        <w:rPr>
          <w:bCs/>
          <w:iCs/>
          <w:lang w:val="en-US"/>
        </w:rPr>
        <w:t xml:space="preserve">For </w:t>
      </w:r>
      <w:r>
        <w:rPr>
          <w:bCs/>
          <w:iCs/>
          <w:lang w:val="en-US"/>
        </w:rPr>
        <w:t>Rel-18 LTM, the beam application time of a target cell is after the HARQ-ACK of the message containing the beam indication. The value of the beam application time of the target cell can be different from that of serving cell.</w:t>
      </w:r>
    </w:p>
    <w:p w14:paraId="334AACC6" w14:textId="77777777" w:rsidR="00710AD4" w:rsidRDefault="009A1745">
      <w:pPr>
        <w:pStyle w:val="a"/>
        <w:numPr>
          <w:ilvl w:val="1"/>
          <w:numId w:val="14"/>
        </w:numPr>
        <w:rPr>
          <w:bCs/>
          <w:iCs/>
          <w:lang w:val="en-US"/>
        </w:rPr>
      </w:pPr>
      <w:r>
        <w:rPr>
          <w:bCs/>
          <w:iCs/>
          <w:lang w:val="en-US"/>
        </w:rPr>
        <w:t>DOCOMO</w:t>
      </w:r>
    </w:p>
    <w:p w14:paraId="52D2F195" w14:textId="77777777" w:rsidR="00710AD4" w:rsidRDefault="009A1745">
      <w:pPr>
        <w:pStyle w:val="a"/>
        <w:numPr>
          <w:ilvl w:val="2"/>
          <w:numId w:val="14"/>
        </w:numPr>
        <w:rPr>
          <w:bCs/>
          <w:iCs/>
          <w:lang w:val="en-US"/>
        </w:rPr>
      </w:pPr>
      <w:r>
        <w:rPr>
          <w:bCs/>
          <w:iCs/>
          <w:lang w:val="en-US"/>
        </w:rPr>
        <w:t>Study following two opt</w:t>
      </w:r>
      <w:r>
        <w:rPr>
          <w:bCs/>
          <w:iCs/>
          <w:lang w:val="en-US"/>
        </w:rPr>
        <w:t xml:space="preserve">ions for the definition of the beam application time. </w:t>
      </w:r>
    </w:p>
    <w:p w14:paraId="018AD02D" w14:textId="77777777" w:rsidR="00710AD4" w:rsidRDefault="009A1745">
      <w:pPr>
        <w:pStyle w:val="a"/>
        <w:numPr>
          <w:ilvl w:val="3"/>
          <w:numId w:val="14"/>
        </w:numPr>
        <w:rPr>
          <w:bCs/>
          <w:iCs/>
          <w:lang w:val="en-US"/>
        </w:rPr>
      </w:pPr>
      <w:r>
        <w:rPr>
          <w:bCs/>
          <w:iCs/>
          <w:lang w:val="en-US"/>
        </w:rPr>
        <w:t>Option 1: the definition of the beam application time includes the cell switch application time.</w:t>
      </w:r>
    </w:p>
    <w:p w14:paraId="4561092B" w14:textId="77777777" w:rsidR="00710AD4" w:rsidRDefault="009A1745">
      <w:pPr>
        <w:pStyle w:val="a"/>
        <w:numPr>
          <w:ilvl w:val="3"/>
          <w:numId w:val="14"/>
        </w:numPr>
        <w:rPr>
          <w:bCs/>
          <w:iCs/>
          <w:lang w:val="en-US"/>
        </w:rPr>
      </w:pPr>
      <w:r>
        <w:rPr>
          <w:bCs/>
          <w:iCs/>
          <w:lang w:val="en-US"/>
        </w:rPr>
        <w:t>Option 2: the beam application time is a separate/additional application time after cell switch.</w:t>
      </w:r>
    </w:p>
    <w:p w14:paraId="36A980A7" w14:textId="77777777" w:rsidR="00710AD4" w:rsidRDefault="00710AD4">
      <w:pPr>
        <w:pStyle w:val="a"/>
        <w:numPr>
          <w:ilvl w:val="2"/>
          <w:numId w:val="14"/>
        </w:numPr>
        <w:rPr>
          <w:bCs/>
          <w:iCs/>
          <w:lang w:val="en-US"/>
        </w:rPr>
      </w:pPr>
    </w:p>
    <w:p w14:paraId="1FB9574B" w14:textId="77777777" w:rsidR="00710AD4" w:rsidRDefault="009A1745">
      <w:r>
        <w:t>In add</w:t>
      </w:r>
      <w:r>
        <w:t>ition, timeline between TCI state activation and beam indication is proposed:</w:t>
      </w:r>
    </w:p>
    <w:p w14:paraId="24569CCF" w14:textId="77777777" w:rsidR="00710AD4" w:rsidRDefault="009A1745">
      <w:pPr>
        <w:pStyle w:val="a"/>
        <w:numPr>
          <w:ilvl w:val="0"/>
          <w:numId w:val="14"/>
        </w:numPr>
      </w:pPr>
      <w:r>
        <w:t>Nokia</w:t>
      </w:r>
    </w:p>
    <w:p w14:paraId="29CA6C65" w14:textId="77777777" w:rsidR="00710AD4" w:rsidRDefault="009A1745">
      <w:pPr>
        <w:pStyle w:val="a"/>
        <w:numPr>
          <w:ilvl w:val="1"/>
          <w:numId w:val="14"/>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m:t>
            </m:r>
            <m:r>
              <m:rPr>
                <m:sty m:val="bi"/>
              </m:rPr>
              <w:rPr>
                <w:rFonts w:ascii="Cambria Math" w:hAnsi="Cambria Math"/>
              </w:rPr>
              <m:t>e</m:t>
            </m:r>
            <m:r>
              <m:rPr>
                <m:sty m:val="bi"/>
              </m:rPr>
              <w:rPr>
                <w:rFonts w:ascii="Cambria Math" w:hAnsi="Cambria Math"/>
              </w:rPr>
              <m:t>,</m:t>
            </m:r>
            <m:r>
              <m:rPr>
                <m:sty m:val="bi"/>
              </m:rPr>
              <w:rPr>
                <w:rFonts w:ascii="Cambria Math" w:hAnsi="Cambria Math"/>
              </w:rPr>
              <m:t>μ</m:t>
            </m:r>
          </m:sup>
        </m:sSubSup>
      </m:oMath>
      <w:r>
        <w:t>, where slot n is the slot UE would transmit a PUCCH with HARQ-ACK corresponding to the PDSCH carrying the activation command for the beam indication.</w:t>
      </w:r>
    </w:p>
    <w:p w14:paraId="55AD2533" w14:textId="77777777" w:rsidR="00710AD4" w:rsidRDefault="00710AD4"/>
    <w:p w14:paraId="6E78EC71" w14:textId="77777777" w:rsidR="00710AD4" w:rsidRDefault="00710AD4"/>
    <w:p w14:paraId="30139FDE" w14:textId="77777777" w:rsidR="00710AD4" w:rsidRDefault="009A1745">
      <w:pPr>
        <w:pStyle w:val="5"/>
        <w:ind w:left="0" w:firstLineChars="0" w:firstLine="0"/>
      </w:pPr>
      <w:r>
        <w:t>[FL observation]</w:t>
      </w:r>
    </w:p>
    <w:p w14:paraId="7BE8C204" w14:textId="77777777" w:rsidR="00710AD4" w:rsidRDefault="009A1745">
      <w:r>
        <w:t>The proposal from companies can be summarized as follows:</w:t>
      </w:r>
    </w:p>
    <w:p w14:paraId="2B680067" w14:textId="77777777" w:rsidR="00710AD4" w:rsidRDefault="009A1745">
      <w:pPr>
        <w:pStyle w:val="a"/>
        <w:numPr>
          <w:ilvl w:val="0"/>
          <w:numId w:val="14"/>
        </w:numPr>
      </w:pPr>
      <w:r>
        <w:t>Most of the companies t</w:t>
      </w:r>
      <w:r>
        <w:t xml:space="preserve">hink the beam application time start from </w:t>
      </w:r>
      <w:r>
        <w:rPr>
          <w:bCs/>
          <w:iCs/>
          <w:lang w:val="en-US"/>
        </w:rPr>
        <w:t>when the HARQ-ACK for the corresponding PDSCH, which carries beam indication for target cell, is sent.</w:t>
      </w:r>
    </w:p>
    <w:p w14:paraId="4FE42717" w14:textId="77777777" w:rsidR="00710AD4" w:rsidRDefault="009A1745">
      <w:pPr>
        <w:pStyle w:val="a"/>
        <w:numPr>
          <w:ilvl w:val="0"/>
          <w:numId w:val="14"/>
        </w:numPr>
      </w:pPr>
      <w:r>
        <w:rPr>
          <w:bCs/>
          <w:iCs/>
        </w:rPr>
        <w:t xml:space="preserve">The following component needs to be considered for the beam application </w:t>
      </w:r>
      <w:proofErr w:type="gramStart"/>
      <w:r>
        <w:rPr>
          <w:bCs/>
          <w:iCs/>
        </w:rPr>
        <w:t>time</w:t>
      </w:r>
      <w:proofErr w:type="gramEnd"/>
    </w:p>
    <w:p w14:paraId="7EBC759E" w14:textId="77777777" w:rsidR="00710AD4" w:rsidRDefault="009A1745">
      <w:pPr>
        <w:pStyle w:val="a"/>
        <w:numPr>
          <w:ilvl w:val="1"/>
          <w:numId w:val="14"/>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m:t>
            </m:r>
            <m:r>
              <w:rPr>
                <w:rFonts w:ascii="Cambria Math" w:hAnsi="Cambria Math"/>
                <w:lang w:val="en-US"/>
              </w:rPr>
              <m:t>rame</m:t>
            </m:r>
            <m:r>
              <w:rPr>
                <w:rFonts w:ascii="Cambria Math" w:hAnsi="Cambria Math"/>
                <w:lang w:val="en-US"/>
              </w:rPr>
              <m:t>,µ</m:t>
            </m:r>
          </m:sup>
        </m:sSubSup>
      </m:oMath>
      <w:r>
        <w:rPr>
          <w:iCs/>
          <w:lang w:val="en-US"/>
        </w:rPr>
        <w:t>, BeamAppTime-r17</w:t>
      </w:r>
    </w:p>
    <w:p w14:paraId="1EF92D8E" w14:textId="77777777" w:rsidR="00710AD4" w:rsidRDefault="009A1745">
      <w:pPr>
        <w:pStyle w:val="a"/>
        <w:numPr>
          <w:ilvl w:val="1"/>
          <w:numId w:val="14"/>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58555D80" w14:textId="77777777" w:rsidR="00710AD4" w:rsidRDefault="009A1745">
      <w:pPr>
        <w:pStyle w:val="a"/>
        <w:numPr>
          <w:ilvl w:val="0"/>
          <w:numId w:val="14"/>
        </w:numPr>
      </w:pPr>
      <w:r>
        <w:rPr>
          <w:bCs/>
          <w:iCs/>
        </w:rPr>
        <w:t>The value of beam application time has a dependency with:</w:t>
      </w:r>
    </w:p>
    <w:p w14:paraId="5DF0EB30" w14:textId="77777777" w:rsidR="00710AD4" w:rsidRDefault="009A1745">
      <w:pPr>
        <w:pStyle w:val="a"/>
        <w:numPr>
          <w:ilvl w:val="1"/>
          <w:numId w:val="14"/>
        </w:numPr>
      </w:pPr>
      <w:r>
        <w:rPr>
          <w:bCs/>
          <w:iCs/>
        </w:rPr>
        <w:t>The cell switch is for intra-frequ</w:t>
      </w:r>
      <w:r>
        <w:rPr>
          <w:bCs/>
          <w:iCs/>
        </w:rPr>
        <w:t xml:space="preserve">ency or inter-frequency, </w:t>
      </w:r>
      <w:proofErr w:type="gramStart"/>
      <w:r>
        <w:rPr>
          <w:bCs/>
          <w:iCs/>
        </w:rPr>
        <w:t>i.e.</w:t>
      </w:r>
      <w:proofErr w:type="gramEnd"/>
      <w:r>
        <w:rPr>
          <w:bCs/>
          <w:iCs/>
        </w:rPr>
        <w:t xml:space="preserve"> due to RF retuning which is RAN4 issue</w:t>
      </w:r>
    </w:p>
    <w:p w14:paraId="7E7B7BA8" w14:textId="77777777" w:rsidR="00710AD4" w:rsidRDefault="009A1745">
      <w:pPr>
        <w:pStyle w:val="a"/>
        <w:numPr>
          <w:ilvl w:val="2"/>
          <w:numId w:val="14"/>
        </w:numPr>
      </w:pPr>
      <w:r>
        <w:rPr>
          <w:bCs/>
          <w:iCs/>
        </w:rPr>
        <w:t xml:space="preserve">Including whether the target cell is previously activated or </w:t>
      </w:r>
      <w:proofErr w:type="gramStart"/>
      <w:r>
        <w:rPr>
          <w:bCs/>
          <w:iCs/>
        </w:rPr>
        <w:t>not</w:t>
      </w:r>
      <w:proofErr w:type="gramEnd"/>
    </w:p>
    <w:p w14:paraId="6243D976" w14:textId="77777777" w:rsidR="00710AD4" w:rsidRDefault="009A1745">
      <w:pPr>
        <w:pStyle w:val="a"/>
        <w:numPr>
          <w:ilvl w:val="1"/>
          <w:numId w:val="14"/>
        </w:numPr>
      </w:pPr>
      <w:r>
        <w:lastRenderedPageBreak/>
        <w:t xml:space="preserve">Whether beams for multiple cells are indicated, </w:t>
      </w:r>
      <w:proofErr w:type="gramStart"/>
      <w:r>
        <w:t>i.e.</w:t>
      </w:r>
      <w:proofErr w:type="gramEnd"/>
      <w:r>
        <w:t xml:space="preserve"> CA case. </w:t>
      </w:r>
    </w:p>
    <w:p w14:paraId="5FFA6067" w14:textId="77777777" w:rsidR="00710AD4" w:rsidRDefault="009A1745">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235135C6" w14:textId="77777777" w:rsidR="00710AD4" w:rsidRDefault="009A1745">
      <w:r>
        <w:t>It is al</w:t>
      </w:r>
      <w:r>
        <w:t xml:space="preserve">so pointed out that there may be a necessity to define a timeline between </w:t>
      </w:r>
      <w:r>
        <w:rPr>
          <w:u w:val="single"/>
        </w:rPr>
        <w:t>TCI state activation and beam indication</w:t>
      </w:r>
      <w:r>
        <w:t>:</w:t>
      </w:r>
    </w:p>
    <w:p w14:paraId="7D88A50C" w14:textId="77777777" w:rsidR="00710AD4" w:rsidRDefault="009A1745">
      <w:pPr>
        <w:pStyle w:val="a"/>
        <w:numPr>
          <w:ilvl w:val="0"/>
          <w:numId w:val="14"/>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m:t>
            </m:r>
            <m:r>
              <m:rPr>
                <m:sty m:val="bi"/>
              </m:rPr>
              <w:rPr>
                <w:rFonts w:ascii="Cambria Math" w:hAnsi="Cambria Math"/>
              </w:rPr>
              <m:t>,</m:t>
            </m:r>
            <m:r>
              <m:rPr>
                <m:sty m:val="bi"/>
              </m:rPr>
              <w:rPr>
                <w:rFonts w:ascii="Cambria Math" w:hAnsi="Cambria Math"/>
              </w:rPr>
              <m:t>μ</m:t>
            </m:r>
          </m:sup>
        </m:sSubSup>
      </m:oMath>
      <w:r>
        <w:t xml:space="preserve">, </w:t>
      </w:r>
      <w:proofErr w:type="gramStart"/>
      <w:r>
        <w:t>where</w:t>
      </w:r>
      <w:proofErr w:type="gramEnd"/>
    </w:p>
    <w:p w14:paraId="7E30BF6E" w14:textId="77777777" w:rsidR="00710AD4" w:rsidRDefault="009A1745">
      <w:pPr>
        <w:pStyle w:val="a"/>
        <w:numPr>
          <w:ilvl w:val="1"/>
          <w:numId w:val="14"/>
        </w:numPr>
      </w:pPr>
      <w:r>
        <w:t>n is the slot UE would transmit a PUCCH with HARQ-ACK co</w:t>
      </w:r>
      <w:r>
        <w:t>rresponding to the PDSCH carrying the activation command for the beam indication.</w:t>
      </w:r>
    </w:p>
    <w:p w14:paraId="2F2CEBC1" w14:textId="77777777" w:rsidR="00710AD4" w:rsidRDefault="009A1745">
      <w:r>
        <w:t xml:space="preserve">Since none has pointed out this issue so far. This issue can be back in the next meeting. </w:t>
      </w:r>
    </w:p>
    <w:p w14:paraId="695D0A47" w14:textId="77777777" w:rsidR="00710AD4" w:rsidRDefault="009A1745">
      <w:r>
        <w:tab/>
      </w:r>
    </w:p>
    <w:p w14:paraId="3160245B" w14:textId="77777777" w:rsidR="00710AD4" w:rsidRDefault="009A1745">
      <w:pPr>
        <w:pStyle w:val="5"/>
      </w:pPr>
      <w:r>
        <w:t>[FL Proposal 5-3-6-v1]</w:t>
      </w:r>
    </w:p>
    <w:p w14:paraId="505F7360" w14:textId="77777777" w:rsidR="00710AD4" w:rsidRDefault="009A1745">
      <w:pPr>
        <w:pStyle w:val="a"/>
        <w:numPr>
          <w:ilvl w:val="0"/>
          <w:numId w:val="14"/>
        </w:numPr>
        <w:rPr>
          <w:color w:val="FF0000"/>
        </w:rPr>
      </w:pPr>
      <w:r>
        <w:rPr>
          <w:color w:val="FF0000"/>
        </w:rPr>
        <w:t>For the beam application time for Rel-18 LTM,</w:t>
      </w:r>
    </w:p>
    <w:p w14:paraId="78DA0C2E" w14:textId="77777777" w:rsidR="00710AD4" w:rsidRDefault="009A1745">
      <w:pPr>
        <w:pStyle w:val="a"/>
        <w:numPr>
          <w:ilvl w:val="1"/>
          <w:numId w:val="14"/>
        </w:numPr>
        <w:rPr>
          <w:color w:val="FF0000"/>
        </w:rPr>
      </w:pPr>
      <w:r>
        <w:rPr>
          <w:color w:val="FF0000"/>
        </w:rPr>
        <w:t>The beam app</w:t>
      </w:r>
      <w:r>
        <w:rPr>
          <w:color w:val="FF0000"/>
        </w:rPr>
        <w:t xml:space="preserve">lication time start from when the HARQ-ACK for the corresponding PDSCH, which carries MAC-CE containing beam indication for target cell, is </w:t>
      </w:r>
      <w:proofErr w:type="gramStart"/>
      <w:r>
        <w:rPr>
          <w:color w:val="FF0000"/>
        </w:rPr>
        <w:t>sent</w:t>
      </w:r>
      <w:proofErr w:type="gramEnd"/>
    </w:p>
    <w:p w14:paraId="60122689" w14:textId="77777777" w:rsidR="00710AD4" w:rsidRDefault="009A1745">
      <w:pPr>
        <w:pStyle w:val="a"/>
        <w:numPr>
          <w:ilvl w:val="1"/>
          <w:numId w:val="14"/>
        </w:numPr>
        <w:rPr>
          <w:color w:val="FF0000"/>
        </w:rPr>
      </w:pPr>
      <w:r>
        <w:rPr>
          <w:color w:val="FF0000"/>
        </w:rPr>
        <w:t xml:space="preserve">The following components are further considered to define the beam application </w:t>
      </w:r>
      <w:proofErr w:type="gramStart"/>
      <w:r>
        <w:rPr>
          <w:color w:val="FF0000"/>
        </w:rPr>
        <w:t>time</w:t>
      </w:r>
      <w:proofErr w:type="gramEnd"/>
    </w:p>
    <w:p w14:paraId="335D5047" w14:textId="77777777" w:rsidR="00710AD4" w:rsidRDefault="009A1745">
      <w:pPr>
        <w:pStyle w:val="a"/>
        <w:numPr>
          <w:ilvl w:val="2"/>
          <w:numId w:val="14"/>
        </w:numPr>
        <w:rPr>
          <w:color w:val="FF0000"/>
        </w:rPr>
      </w:pP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m:t>
            </m:r>
            <m:r>
              <w:rPr>
                <w:rFonts w:ascii="Cambria Math" w:hAnsi="Cambria Math"/>
                <w:color w:val="FF0000"/>
                <w:lang w:val="en-US"/>
              </w:rPr>
              <m:t>N</m:t>
            </m:r>
          </m:e>
          <m:sub>
            <m:r>
              <w:rPr>
                <w:rFonts w:ascii="Cambria Math" w:hAnsi="Cambria Math"/>
                <w:color w:val="FF0000"/>
                <w:lang w:val="en-US"/>
              </w:rPr>
              <m:t>slot</m:t>
            </m:r>
          </m:sub>
          <m:sup>
            <m:r>
              <w:rPr>
                <w:rFonts w:ascii="Cambria Math" w:hAnsi="Cambria Math"/>
                <w:color w:val="FF0000"/>
                <w:lang w:val="en-US"/>
              </w:rPr>
              <m:t>subframe</m:t>
            </m:r>
            <m:r>
              <w:rPr>
                <w:rFonts w:ascii="Cambria Math" w:hAnsi="Cambria Math"/>
                <w:color w:val="FF0000"/>
                <w:lang w:val="en-US"/>
              </w:rPr>
              <m:t>,µ</m:t>
            </m:r>
          </m:sup>
        </m:sSubSup>
      </m:oMath>
      <w:r>
        <w:rPr>
          <w:iCs/>
          <w:color w:val="FF0000"/>
          <w:lang w:val="en-US"/>
        </w:rPr>
        <w:t xml:space="preserve"> and BeamAppTime-r17</w:t>
      </w:r>
    </w:p>
    <w:p w14:paraId="1DDD8CF6" w14:textId="77777777" w:rsidR="00710AD4" w:rsidRDefault="009A1745">
      <w:pPr>
        <w:pStyle w:val="a"/>
        <w:numPr>
          <w:ilvl w:val="2"/>
          <w:numId w:val="14"/>
        </w:numPr>
        <w:rPr>
          <w:color w:val="FF0000"/>
        </w:rPr>
      </w:pPr>
      <w:r>
        <w:rPr>
          <w:color w:val="FF0000"/>
        </w:rPr>
        <w:t xml:space="preserve">Time to apply the RRC parameters for target cell(s). which is up to </w:t>
      </w:r>
      <w:proofErr w:type="gramStart"/>
      <w:r>
        <w:rPr>
          <w:color w:val="FF0000"/>
        </w:rPr>
        <w:t>RAN2</w:t>
      </w:r>
      <w:proofErr w:type="gramEnd"/>
    </w:p>
    <w:p w14:paraId="577572B0" w14:textId="77777777" w:rsidR="00710AD4" w:rsidRDefault="009A1745">
      <w:pPr>
        <w:pStyle w:val="a"/>
        <w:numPr>
          <w:ilvl w:val="2"/>
          <w:numId w:val="14"/>
        </w:numPr>
        <w:rPr>
          <w:color w:val="FF0000"/>
        </w:rPr>
      </w:pPr>
      <w:r>
        <w:rPr>
          <w:bCs/>
          <w:iCs/>
          <w:color w:val="FF0000"/>
        </w:rPr>
        <w:t xml:space="preserve">RF retuning time when inter-cell switch is performed, which is up to </w:t>
      </w:r>
      <w:proofErr w:type="gramStart"/>
      <w:r>
        <w:rPr>
          <w:bCs/>
          <w:iCs/>
          <w:color w:val="FF0000"/>
        </w:rPr>
        <w:t>RAN4</w:t>
      </w:r>
      <w:proofErr w:type="gramEnd"/>
    </w:p>
    <w:p w14:paraId="4FBDA20D" w14:textId="77777777" w:rsidR="00710AD4" w:rsidRDefault="009A1745">
      <w:pPr>
        <w:pStyle w:val="a"/>
        <w:numPr>
          <w:ilvl w:val="2"/>
          <w:numId w:val="14"/>
        </w:numPr>
        <w:rPr>
          <w:color w:val="FF0000"/>
        </w:rPr>
      </w:pPr>
      <w:r>
        <w:rPr>
          <w:bCs/>
          <w:iCs/>
          <w:color w:val="FF0000"/>
        </w:rPr>
        <w:t>Whether the target cell is the previously activated cell</w:t>
      </w:r>
    </w:p>
    <w:p w14:paraId="38FEBDF1" w14:textId="77777777" w:rsidR="00710AD4" w:rsidRDefault="009A1745">
      <w:pPr>
        <w:pStyle w:val="a"/>
        <w:numPr>
          <w:ilvl w:val="2"/>
          <w:numId w:val="14"/>
        </w:numPr>
        <w:rPr>
          <w:color w:val="FF0000"/>
        </w:rPr>
      </w:pPr>
      <w:r>
        <w:rPr>
          <w:bCs/>
          <w:iCs/>
          <w:color w:val="FF0000"/>
        </w:rPr>
        <w:t>How t</w:t>
      </w:r>
      <w:r>
        <w:rPr>
          <w:bCs/>
          <w:iCs/>
          <w:color w:val="FF0000"/>
        </w:rPr>
        <w:t xml:space="preserve">o deal with beams for multiple target cells are </w:t>
      </w:r>
      <w:proofErr w:type="gramStart"/>
      <w:r>
        <w:rPr>
          <w:bCs/>
          <w:iCs/>
          <w:color w:val="FF0000"/>
        </w:rPr>
        <w:t>indicated</w:t>
      </w:r>
      <w:proofErr w:type="gramEnd"/>
    </w:p>
    <w:p w14:paraId="1FC98BA3" w14:textId="77777777" w:rsidR="00710AD4" w:rsidRDefault="009A1745">
      <w:pPr>
        <w:pStyle w:val="a"/>
        <w:numPr>
          <w:ilvl w:val="0"/>
          <w:numId w:val="14"/>
        </w:numPr>
        <w:rPr>
          <w:color w:val="FF0000"/>
        </w:rPr>
      </w:pPr>
      <w:r>
        <w:rPr>
          <w:bCs/>
          <w:iCs/>
          <w:color w:val="FF0000"/>
        </w:rPr>
        <w:t xml:space="preserve">Send an LS to ask RAN2 and RAN4 </w:t>
      </w:r>
      <w:proofErr w:type="gramStart"/>
      <w:r>
        <w:rPr>
          <w:bCs/>
          <w:iCs/>
          <w:color w:val="FF0000"/>
        </w:rPr>
        <w:t>feedback</w:t>
      </w:r>
      <w:proofErr w:type="gramEnd"/>
    </w:p>
    <w:p w14:paraId="11FEB1D4" w14:textId="77777777" w:rsidR="00710AD4" w:rsidRDefault="00710AD4"/>
    <w:p w14:paraId="72F8BBAC" w14:textId="77777777" w:rsidR="00710AD4" w:rsidRDefault="009A1745">
      <w:pPr>
        <w:pStyle w:val="5"/>
      </w:pPr>
      <w:r>
        <w:t>[Comments to FL Proposal 5-3-6-v1]</w:t>
      </w:r>
    </w:p>
    <w:tbl>
      <w:tblPr>
        <w:tblStyle w:val="8"/>
        <w:tblW w:w="9773" w:type="dxa"/>
        <w:tblLook w:val="04A0" w:firstRow="1" w:lastRow="0" w:firstColumn="1" w:lastColumn="0" w:noHBand="0" w:noVBand="1"/>
      </w:tblPr>
      <w:tblGrid>
        <w:gridCol w:w="1603"/>
        <w:gridCol w:w="8170"/>
      </w:tblGrid>
      <w:tr w:rsidR="00710AD4" w14:paraId="6E235C5E"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B44B563" w14:textId="77777777" w:rsidR="00710AD4" w:rsidRDefault="009A1745">
            <w:r>
              <w:rPr>
                <w:rFonts w:hint="eastAsia"/>
              </w:rPr>
              <w:t>C</w:t>
            </w:r>
            <w:r>
              <w:t>ompany</w:t>
            </w:r>
          </w:p>
        </w:tc>
        <w:tc>
          <w:tcPr>
            <w:tcW w:w="8170" w:type="dxa"/>
          </w:tcPr>
          <w:p w14:paraId="25EF7334" w14:textId="77777777" w:rsidR="00710AD4" w:rsidRDefault="009A1745">
            <w:r>
              <w:rPr>
                <w:rFonts w:hint="eastAsia"/>
              </w:rPr>
              <w:t>C</w:t>
            </w:r>
            <w:r>
              <w:t>omment</w:t>
            </w:r>
          </w:p>
        </w:tc>
      </w:tr>
      <w:tr w:rsidR="00710AD4" w14:paraId="1410148F" w14:textId="77777777" w:rsidTr="00710AD4">
        <w:tc>
          <w:tcPr>
            <w:tcW w:w="1603" w:type="dxa"/>
          </w:tcPr>
          <w:p w14:paraId="5D9B711E" w14:textId="77777777" w:rsidR="00710AD4" w:rsidRDefault="009A1745">
            <w:pPr>
              <w:rPr>
                <w:rFonts w:eastAsia="SimSun"/>
                <w:lang w:eastAsia="zh-CN"/>
              </w:rPr>
            </w:pPr>
            <w:r>
              <w:rPr>
                <w:rFonts w:eastAsia="SimSun"/>
                <w:lang w:eastAsia="zh-CN"/>
              </w:rPr>
              <w:t>QC</w:t>
            </w:r>
          </w:p>
        </w:tc>
        <w:tc>
          <w:tcPr>
            <w:tcW w:w="8170" w:type="dxa"/>
          </w:tcPr>
          <w:p w14:paraId="2F4F6630" w14:textId="77777777" w:rsidR="00710AD4" w:rsidRDefault="009A1745">
            <w:pPr>
              <w:rPr>
                <w:rFonts w:eastAsia="SimSun"/>
                <w:lang w:eastAsia="zh-CN"/>
              </w:rPr>
            </w:pPr>
            <w:r>
              <w:rPr>
                <w:rFonts w:eastAsia="SimSun"/>
                <w:lang w:eastAsia="zh-CN"/>
              </w:rPr>
              <w:t>For Proposal 5-3-6-v1, support</w:t>
            </w:r>
          </w:p>
        </w:tc>
      </w:tr>
      <w:tr w:rsidR="00710AD4" w14:paraId="27FA7537" w14:textId="77777777" w:rsidTr="00710AD4">
        <w:tc>
          <w:tcPr>
            <w:tcW w:w="1603" w:type="dxa"/>
          </w:tcPr>
          <w:p w14:paraId="47F1729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14C6C183" w14:textId="77777777" w:rsidR="00710AD4" w:rsidRDefault="009A1745">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710AD4" w14:paraId="00B39B14" w14:textId="77777777" w:rsidTr="00710AD4">
        <w:tc>
          <w:tcPr>
            <w:tcW w:w="1603" w:type="dxa"/>
          </w:tcPr>
          <w:p w14:paraId="4E6F826A" w14:textId="77777777" w:rsidR="00710AD4" w:rsidRDefault="009A1745">
            <w:r>
              <w:rPr>
                <w:rFonts w:eastAsia="SimSun"/>
                <w:lang w:eastAsia="zh-CN"/>
              </w:rPr>
              <w:t>Nokia</w:t>
            </w:r>
          </w:p>
        </w:tc>
        <w:tc>
          <w:tcPr>
            <w:tcW w:w="8170" w:type="dxa"/>
          </w:tcPr>
          <w:p w14:paraId="26EB08A2" w14:textId="77777777" w:rsidR="00710AD4" w:rsidRDefault="009A1745">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21B6E673" w14:textId="77777777" w:rsidR="00710AD4" w:rsidRDefault="009A1745">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applie</w:t>
            </w:r>
            <w:r>
              <w:rPr>
                <w:bCs/>
                <w:iCs/>
                <w:color w:val="000000" w:themeColor="text1"/>
              </w:rPr>
              <w:t xml:space="preserve">d to multiple </w:t>
            </w:r>
            <w:proofErr w:type="gramStart"/>
            <w:r>
              <w:rPr>
                <w:bCs/>
                <w:iCs/>
                <w:color w:val="000000" w:themeColor="text1"/>
              </w:rPr>
              <w:t>target</w:t>
            </w:r>
            <w:proofErr w:type="gramEnd"/>
            <w:r>
              <w:rPr>
                <w:bCs/>
                <w:iCs/>
                <w:color w:val="000000" w:themeColor="text1"/>
              </w:rPr>
              <w:t xml:space="preserve"> serving cells configured by the simultaneous TCI update List” </w:t>
            </w:r>
          </w:p>
        </w:tc>
      </w:tr>
      <w:tr w:rsidR="00710AD4" w14:paraId="251941C4" w14:textId="77777777" w:rsidTr="00710AD4">
        <w:tc>
          <w:tcPr>
            <w:tcW w:w="1603" w:type="dxa"/>
          </w:tcPr>
          <w:p w14:paraId="055104D1" w14:textId="77777777" w:rsidR="00710AD4" w:rsidRDefault="009A1745">
            <w:pPr>
              <w:rPr>
                <w:rFonts w:eastAsia="SimSun"/>
                <w:lang w:val="en-US" w:eastAsia="zh-CN"/>
              </w:rPr>
            </w:pPr>
            <w:r>
              <w:rPr>
                <w:rFonts w:eastAsia="SimSun"/>
                <w:lang w:eastAsia="zh-CN"/>
              </w:rPr>
              <w:lastRenderedPageBreak/>
              <w:t>Samsung</w:t>
            </w:r>
          </w:p>
        </w:tc>
        <w:tc>
          <w:tcPr>
            <w:tcW w:w="8170" w:type="dxa"/>
          </w:tcPr>
          <w:p w14:paraId="10328266" w14:textId="77777777" w:rsidR="00710AD4" w:rsidRDefault="009A1745">
            <w:pPr>
              <w:rPr>
                <w:rFonts w:eastAsia="SimSun"/>
                <w:lang w:eastAsia="zh-CN"/>
              </w:rPr>
            </w:pPr>
            <w:r>
              <w:rPr>
                <w:rFonts w:eastAsia="SimSun"/>
                <w:lang w:eastAsia="zh-CN"/>
              </w:rPr>
              <w:t>Fine with the first sub-bullet. The second sub-bullet is not needed:</w:t>
            </w:r>
          </w:p>
          <w:p w14:paraId="7CC13210" w14:textId="77777777" w:rsidR="00710AD4" w:rsidRDefault="009A1745">
            <w:pPr>
              <w:pStyle w:val="a"/>
              <w:numPr>
                <w:ilvl w:val="0"/>
                <w:numId w:val="14"/>
              </w:numPr>
              <w:rPr>
                <w:rFonts w:eastAsia="SimSun"/>
                <w:lang w:eastAsia="zh-CN"/>
              </w:rPr>
            </w:pPr>
            <w:r>
              <w:rPr>
                <w:rFonts w:eastAsia="SimSun"/>
                <w:lang w:eastAsia="zh-CN"/>
              </w:rPr>
              <w:t xml:space="preserve">A new beam application time can be configured. The details can be up to RAN4, e.g., </w:t>
            </w:r>
            <w:r>
              <w:rPr>
                <w:rFonts w:eastAsia="SimSun"/>
                <w:lang w:eastAsia="zh-CN"/>
              </w:rPr>
              <w:t xml:space="preserve">whether the value depends on the type of handover (inter-frequency or intra-frequency), this includes any retuning </w:t>
            </w:r>
            <w:proofErr w:type="gramStart"/>
            <w:r>
              <w:rPr>
                <w:rFonts w:eastAsia="SimSun"/>
                <w:lang w:eastAsia="zh-CN"/>
              </w:rPr>
              <w:t>time</w:t>
            </w:r>
            <w:proofErr w:type="gramEnd"/>
          </w:p>
          <w:p w14:paraId="1AAA9ACA" w14:textId="77777777" w:rsidR="00710AD4" w:rsidRDefault="009A1745">
            <w:pPr>
              <w:pStyle w:val="a"/>
              <w:numPr>
                <w:ilvl w:val="0"/>
                <w:numId w:val="14"/>
              </w:numPr>
              <w:rPr>
                <w:rFonts w:eastAsia="SimSun"/>
                <w:lang w:eastAsia="zh-CN"/>
              </w:rPr>
            </w:pPr>
            <w:r>
              <w:rPr>
                <w:rFonts w:eastAsia="SimSun"/>
                <w:lang w:eastAsia="zh-CN"/>
              </w:rPr>
              <w:t>The time the beam is applied should also be the time the new context for the target cell takes effect.</w:t>
            </w:r>
          </w:p>
          <w:p w14:paraId="1E00F08E" w14:textId="77777777" w:rsidR="00710AD4" w:rsidRDefault="00710AD4">
            <w:pPr>
              <w:rPr>
                <w:rFonts w:eastAsia="SimSun"/>
                <w:lang w:val="en-US" w:eastAsia="zh-CN"/>
              </w:rPr>
            </w:pPr>
          </w:p>
        </w:tc>
      </w:tr>
      <w:tr w:rsidR="00710AD4" w14:paraId="3731CEEF" w14:textId="77777777" w:rsidTr="00710AD4">
        <w:tc>
          <w:tcPr>
            <w:tcW w:w="1603" w:type="dxa"/>
          </w:tcPr>
          <w:p w14:paraId="54FCCF4C"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01A98150"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w:t>
            </w:r>
          </w:p>
          <w:p w14:paraId="5ED28059" w14:textId="77777777" w:rsidR="00710AD4" w:rsidRDefault="009A1745">
            <w:pPr>
              <w:rPr>
                <w:color w:val="FF0000"/>
              </w:rPr>
            </w:pPr>
            <w:r>
              <w:rPr>
                <w:rFonts w:eastAsia="SimSun"/>
                <w:lang w:eastAsia="zh-CN"/>
              </w:rPr>
              <w:t xml:space="preserve">Maybe it </w:t>
            </w:r>
            <w:r>
              <w:rPr>
                <w:rFonts w:eastAsia="SimSun"/>
                <w:lang w:eastAsia="zh-CN"/>
              </w:rPr>
              <w:t>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4C92CF91" w14:textId="77777777" w:rsidR="00710AD4" w:rsidRDefault="009A1745">
            <w:pPr>
              <w:rPr>
                <w:rFonts w:eastAsia="SimSun"/>
                <w:lang w:val="en-US" w:eastAsia="zh-CN"/>
              </w:rPr>
            </w:pPr>
            <w:r>
              <w:rPr>
                <w:bCs/>
                <w:iCs/>
              </w:rPr>
              <w:t xml:space="preserve">Is it intended to </w:t>
            </w:r>
            <w:proofErr w:type="gramStart"/>
            <w:r>
              <w:rPr>
                <w:bCs/>
                <w:iCs/>
              </w:rPr>
              <w:t>say</w:t>
            </w:r>
            <w:proofErr w:type="gramEnd"/>
            <w:r>
              <w:rPr>
                <w:bCs/>
                <w:iCs/>
              </w:rPr>
              <w:t xml:space="preserve">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710AD4" w14:paraId="36544541" w14:textId="77777777" w:rsidTr="00710AD4">
        <w:tc>
          <w:tcPr>
            <w:tcW w:w="1603" w:type="dxa"/>
          </w:tcPr>
          <w:p w14:paraId="0CDC77D3" w14:textId="77777777" w:rsidR="00710AD4" w:rsidRDefault="009A1745">
            <w:pPr>
              <w:rPr>
                <w:rFonts w:eastAsia="Malgun Gothic"/>
                <w:lang w:val="en-US" w:eastAsia="ko-KR"/>
              </w:rPr>
            </w:pPr>
            <w:r>
              <w:rPr>
                <w:rFonts w:eastAsia="Malgun Gothic" w:hint="eastAsia"/>
                <w:lang w:val="en-US" w:eastAsia="ko-KR"/>
              </w:rPr>
              <w:t>LG</w:t>
            </w:r>
          </w:p>
        </w:tc>
        <w:tc>
          <w:tcPr>
            <w:tcW w:w="8170" w:type="dxa"/>
          </w:tcPr>
          <w:p w14:paraId="00ED9AB2" w14:textId="77777777" w:rsidR="00710AD4" w:rsidRDefault="009A1745">
            <w:pPr>
              <w:rPr>
                <w:rFonts w:eastAsia="Malgun Gothic"/>
                <w:lang w:eastAsia="ko-KR"/>
              </w:rPr>
            </w:pPr>
            <w:r>
              <w:rPr>
                <w:rFonts w:eastAsia="Malgun Gothic"/>
                <w:lang w:eastAsia="ko-KR"/>
              </w:rPr>
              <w:t>Fine with the first sub-bullet.</w:t>
            </w:r>
          </w:p>
        </w:tc>
      </w:tr>
      <w:tr w:rsidR="00710AD4" w14:paraId="12BC6FE5" w14:textId="77777777" w:rsidTr="00710AD4">
        <w:tc>
          <w:tcPr>
            <w:tcW w:w="1603" w:type="dxa"/>
          </w:tcPr>
          <w:p w14:paraId="59F196FE"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243A8569"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741CDFA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 xml:space="preserve">econd, since the cell switch time is related to </w:t>
            </w:r>
            <w:r>
              <w:rPr>
                <w:rFonts w:eastAsia="SimSun"/>
                <w:lang w:val="en-US" w:eastAsia="zh-CN"/>
              </w:rPr>
              <w:t>intra-DU or inter-DU, intra-</w:t>
            </w:r>
            <w:proofErr w:type="gramStart"/>
            <w:r>
              <w:rPr>
                <w:rFonts w:eastAsia="SimSun"/>
                <w:lang w:val="en-US" w:eastAsia="zh-CN"/>
              </w:rPr>
              <w:t>frequency</w:t>
            </w:r>
            <w:proofErr w:type="gramEnd"/>
            <w:r>
              <w:rPr>
                <w:rFonts w:eastAsia="SimSun"/>
                <w:lang w:val="en-US" w:eastAsia="zh-CN"/>
              </w:rPr>
              <w:t xml:space="preserve"> or inter-frequency, it should be discussed in RAN4.</w:t>
            </w:r>
          </w:p>
        </w:tc>
      </w:tr>
      <w:tr w:rsidR="00710AD4" w14:paraId="59E13F78" w14:textId="77777777" w:rsidTr="00710AD4">
        <w:tc>
          <w:tcPr>
            <w:tcW w:w="1603" w:type="dxa"/>
          </w:tcPr>
          <w:p w14:paraId="621D6B72" w14:textId="77777777" w:rsidR="00710AD4" w:rsidRDefault="009A1745">
            <w:pPr>
              <w:rPr>
                <w:rFonts w:eastAsia="SimSun"/>
                <w:lang w:val="en-US" w:eastAsia="zh-CN"/>
              </w:rPr>
            </w:pPr>
            <w:r>
              <w:rPr>
                <w:rFonts w:eastAsia="SimSun" w:hint="eastAsia"/>
                <w:lang w:val="en-US" w:eastAsia="zh-CN"/>
              </w:rPr>
              <w:t>ZTE</w:t>
            </w:r>
          </w:p>
        </w:tc>
        <w:tc>
          <w:tcPr>
            <w:tcW w:w="8170" w:type="dxa"/>
          </w:tcPr>
          <w:p w14:paraId="1DAFEAA7" w14:textId="77777777" w:rsidR="00710AD4" w:rsidRDefault="009A1745">
            <w:pPr>
              <w:rPr>
                <w:rFonts w:eastAsia="SimSun"/>
                <w:color w:val="FF0000"/>
                <w:lang w:val="en-US" w:eastAsia="zh-CN"/>
              </w:rPr>
            </w:pPr>
            <w:r>
              <w:rPr>
                <w:rFonts w:eastAsia="SimSun" w:hint="eastAsia"/>
                <w:lang w:val="en-US" w:eastAsia="zh-CN"/>
              </w:rPr>
              <w:t>We are fine with the proposal, but we would like to further confirm on whether beam indication and cell configuration information for target cell will take effec</w:t>
            </w:r>
            <w:r>
              <w:rPr>
                <w:rFonts w:eastAsia="SimSun" w:hint="eastAsia"/>
                <w:lang w:val="en-US" w:eastAsia="zh-CN"/>
              </w:rPr>
              <w:t xml:space="preserve">t simultaneously. If yes, maybe we need to define a time for them carried in cell switch command, instead of just defining time gap based on </w:t>
            </w: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m:t>
                  </m:r>
                  <m:r>
                    <w:rPr>
                      <w:rFonts w:ascii="Cambria Math" w:hAnsi="Cambria Math"/>
                      <w:color w:val="FF0000"/>
                      <w:lang w:val="en-US"/>
                    </w:rPr>
                    <m:t>N</m:t>
                  </m:r>
                </m:e>
                <m:sub>
                  <m:r>
                    <w:rPr>
                      <w:rFonts w:ascii="Cambria Math" w:hAnsi="Cambria Math"/>
                      <w:color w:val="FF0000"/>
                      <w:lang w:val="en-US"/>
                    </w:rPr>
                    <m:t>slot</m:t>
                  </m:r>
                </m:sub>
                <m:sup>
                  <m:r>
                    <w:rPr>
                      <w:rFonts w:ascii="Cambria Math" w:hAnsi="Cambria Math"/>
                      <w:color w:val="FF0000"/>
                      <w:lang w:val="en-US"/>
                    </w:rPr>
                    <m:t>subframe</m:t>
                  </m:r>
                  <m:r>
                    <w:rPr>
                      <w:rFonts w:ascii="Cambria Math" w:hAnsi="Cambria Math"/>
                      <w:color w:val="FF0000"/>
                      <w:lang w:val="en-US"/>
                    </w:rPr>
                    <m:t>,µ</m:t>
                  </m:r>
                </m:sup>
              </m:sSubSup>
            </m:oMath>
            <w:r>
              <w:rPr>
                <w:iCs/>
                <w:color w:val="FF0000"/>
                <w:lang w:val="en-US"/>
              </w:rPr>
              <w:t xml:space="preserve"> and BeamAppTime-r17</w:t>
            </w:r>
            <w:r>
              <w:rPr>
                <w:rFonts w:eastAsia="SimSun" w:hint="eastAsia"/>
                <w:iCs/>
                <w:color w:val="FF0000"/>
                <w:lang w:val="en-US" w:eastAsia="zh-CN"/>
              </w:rPr>
              <w:t>.</w:t>
            </w:r>
          </w:p>
          <w:p w14:paraId="00C9D446" w14:textId="77777777" w:rsidR="00710AD4" w:rsidRDefault="00710AD4">
            <w:pPr>
              <w:rPr>
                <w:rFonts w:eastAsia="SimSun"/>
                <w:lang w:val="en-US" w:eastAsia="zh-CN"/>
              </w:rPr>
            </w:pPr>
          </w:p>
        </w:tc>
      </w:tr>
      <w:tr w:rsidR="00710AD4" w14:paraId="56E07CEF" w14:textId="77777777" w:rsidTr="00710AD4">
        <w:tc>
          <w:tcPr>
            <w:tcW w:w="1603" w:type="dxa"/>
          </w:tcPr>
          <w:p w14:paraId="314CC7B8" w14:textId="77777777" w:rsidR="00710AD4" w:rsidRDefault="009A1745">
            <w:pPr>
              <w:rPr>
                <w:rFonts w:eastAsia="SimSun"/>
                <w:lang w:eastAsia="zh-CN"/>
              </w:rPr>
            </w:pPr>
            <w:r>
              <w:rPr>
                <w:rFonts w:eastAsia="SimSun" w:hint="eastAsia"/>
                <w:lang w:eastAsia="zh-CN"/>
              </w:rPr>
              <w:t>CATT</w:t>
            </w:r>
          </w:p>
        </w:tc>
        <w:tc>
          <w:tcPr>
            <w:tcW w:w="8170" w:type="dxa"/>
          </w:tcPr>
          <w:p w14:paraId="6996BD13" w14:textId="77777777" w:rsidR="00710AD4" w:rsidRDefault="009A1745">
            <w:pPr>
              <w:rPr>
                <w:rFonts w:eastAsia="SimSun"/>
                <w:lang w:eastAsia="zh-CN"/>
              </w:rPr>
            </w:pPr>
            <w:r>
              <w:rPr>
                <w:rFonts w:eastAsia="SimSun" w:hint="eastAsia"/>
                <w:lang w:eastAsia="zh-CN"/>
              </w:rPr>
              <w:t>Support.</w:t>
            </w:r>
          </w:p>
        </w:tc>
      </w:tr>
      <w:tr w:rsidR="00710AD4" w14:paraId="0AE44024" w14:textId="77777777" w:rsidTr="00710AD4">
        <w:tc>
          <w:tcPr>
            <w:tcW w:w="1603" w:type="dxa"/>
          </w:tcPr>
          <w:p w14:paraId="7D25C06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2C53189E" w14:textId="77777777" w:rsidR="00710AD4" w:rsidRDefault="009A1745">
            <w:pPr>
              <w:rPr>
                <w:rFonts w:eastAsia="SimSun"/>
                <w:lang w:eastAsia="zh-CN"/>
              </w:rPr>
            </w:pPr>
            <w:r>
              <w:rPr>
                <w:rFonts w:eastAsia="SimSun" w:hint="eastAsia"/>
                <w:lang w:val="en-US" w:eastAsia="zh-CN"/>
              </w:rPr>
              <w:t>S</w:t>
            </w:r>
            <w:r>
              <w:rPr>
                <w:rFonts w:eastAsia="SimSun"/>
                <w:lang w:val="en-US" w:eastAsia="zh-CN"/>
              </w:rPr>
              <w:t>upport the FL propo</w:t>
            </w:r>
            <w:r>
              <w:rPr>
                <w:rFonts w:eastAsia="SimSun"/>
                <w:lang w:val="en-US" w:eastAsia="zh-CN"/>
              </w:rPr>
              <w:t>sal and prefer to reuse legacy value as the beam application time.</w:t>
            </w:r>
          </w:p>
        </w:tc>
      </w:tr>
      <w:tr w:rsidR="00710AD4" w14:paraId="00E4E24E" w14:textId="77777777" w:rsidTr="00710AD4">
        <w:tc>
          <w:tcPr>
            <w:tcW w:w="1603" w:type="dxa"/>
          </w:tcPr>
          <w:p w14:paraId="717D5747"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708A3374" w14:textId="77777777" w:rsidR="00710AD4" w:rsidRDefault="009A1745">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710AD4" w14:paraId="5CBB8C9D" w14:textId="77777777" w:rsidTr="00710AD4">
        <w:tc>
          <w:tcPr>
            <w:tcW w:w="1603" w:type="dxa"/>
          </w:tcPr>
          <w:p w14:paraId="67CA72DF"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5CA5B91E" w14:textId="77777777" w:rsidR="00710AD4" w:rsidRDefault="009A1745">
            <w:pPr>
              <w:rPr>
                <w:rFonts w:eastAsia="SimSun"/>
                <w:lang w:val="en-US" w:eastAsia="zh-CN"/>
              </w:rPr>
            </w:pPr>
            <w:r>
              <w:rPr>
                <w:rFonts w:eastAsia="SimSun"/>
                <w:lang w:val="en-US" w:eastAsia="zh-CN"/>
              </w:rPr>
              <w:t>Fine with the proposal</w:t>
            </w:r>
          </w:p>
        </w:tc>
      </w:tr>
      <w:tr w:rsidR="00570AE5" w14:paraId="29E0F540" w14:textId="77777777" w:rsidTr="00710AD4">
        <w:tc>
          <w:tcPr>
            <w:tcW w:w="1603" w:type="dxa"/>
          </w:tcPr>
          <w:p w14:paraId="220E3F46" w14:textId="584E9F71" w:rsidR="00570AE5" w:rsidRDefault="00570AE5" w:rsidP="00570AE5">
            <w:pPr>
              <w:rPr>
                <w:rFonts w:eastAsia="SimSun"/>
                <w:lang w:eastAsia="zh-CN"/>
              </w:rPr>
            </w:pPr>
            <w:r w:rsidRPr="2BAB34CC">
              <w:rPr>
                <w:rFonts w:eastAsia="SimSun"/>
                <w:lang w:eastAsia="zh-CN"/>
              </w:rPr>
              <w:t>FGI</w:t>
            </w:r>
          </w:p>
        </w:tc>
        <w:tc>
          <w:tcPr>
            <w:tcW w:w="8170" w:type="dxa"/>
          </w:tcPr>
          <w:p w14:paraId="179E2AE9" w14:textId="5B479FD2" w:rsidR="00570AE5" w:rsidRDefault="00570AE5" w:rsidP="00570AE5">
            <w:pPr>
              <w:rPr>
                <w:rFonts w:eastAsia="SimSun"/>
                <w:lang w:eastAsia="zh-CN"/>
              </w:rPr>
            </w:pPr>
            <w:r w:rsidRPr="2BAB34CC">
              <w:rPr>
                <w:rFonts w:eastAsia="SimSun"/>
                <w:lang w:eastAsia="zh-CN"/>
              </w:rPr>
              <w:t xml:space="preserve">We are </w:t>
            </w:r>
            <w:r w:rsidRPr="76D0F655">
              <w:rPr>
                <w:rFonts w:eastAsia="SimSun"/>
                <w:lang w:eastAsia="zh-CN"/>
              </w:rPr>
              <w:t>ok</w:t>
            </w:r>
            <w:r w:rsidRPr="2BAB34CC">
              <w:rPr>
                <w:rFonts w:eastAsia="SimSun"/>
                <w:lang w:eastAsia="zh-CN"/>
              </w:rPr>
              <w:t xml:space="preserve"> with the proposal.</w:t>
            </w:r>
          </w:p>
        </w:tc>
      </w:tr>
      <w:tr w:rsidR="00570AE5" w14:paraId="26472D63" w14:textId="77777777" w:rsidTr="00710AD4">
        <w:tc>
          <w:tcPr>
            <w:tcW w:w="1603" w:type="dxa"/>
          </w:tcPr>
          <w:p w14:paraId="362D7277" w14:textId="77777777" w:rsidR="00570AE5" w:rsidRDefault="00570AE5" w:rsidP="00570AE5">
            <w:pPr>
              <w:rPr>
                <w:rFonts w:eastAsia="Malgun Gothic"/>
                <w:lang w:eastAsia="ko-KR"/>
              </w:rPr>
            </w:pPr>
          </w:p>
        </w:tc>
        <w:tc>
          <w:tcPr>
            <w:tcW w:w="8170" w:type="dxa"/>
          </w:tcPr>
          <w:p w14:paraId="088D0D62" w14:textId="77777777" w:rsidR="00570AE5" w:rsidRDefault="00570AE5" w:rsidP="00570AE5">
            <w:pPr>
              <w:rPr>
                <w:rFonts w:eastAsia="Malgun Gothic"/>
                <w:lang w:eastAsia="ko-KR"/>
              </w:rPr>
            </w:pPr>
          </w:p>
        </w:tc>
      </w:tr>
    </w:tbl>
    <w:p w14:paraId="13A4FF11" w14:textId="77777777" w:rsidR="00710AD4" w:rsidRDefault="00710AD4">
      <w:pPr>
        <w:snapToGrid/>
        <w:spacing w:after="0" w:afterAutospacing="0"/>
        <w:jc w:val="left"/>
        <w:rPr>
          <w:highlight w:val="green"/>
        </w:rPr>
      </w:pPr>
    </w:p>
    <w:p w14:paraId="3BD9E952" w14:textId="77777777" w:rsidR="00710AD4" w:rsidRDefault="009A1745">
      <w:pPr>
        <w:snapToGrid/>
        <w:spacing w:after="0" w:afterAutospacing="0"/>
        <w:jc w:val="left"/>
      </w:pPr>
      <w:r>
        <w:br w:type="page"/>
      </w:r>
    </w:p>
    <w:p w14:paraId="31D8C6D5" w14:textId="77777777" w:rsidR="00710AD4" w:rsidRDefault="009A1745">
      <w:pPr>
        <w:pStyle w:val="30"/>
      </w:pPr>
      <w:r>
        <w:lastRenderedPageBreak/>
        <w:t>void</w:t>
      </w:r>
    </w:p>
    <w:p w14:paraId="64509D43" w14:textId="77777777" w:rsidR="00710AD4" w:rsidRDefault="009A1745">
      <w:r>
        <w:rPr>
          <w:lang w:val="en-US"/>
        </w:rPr>
        <w:t xml:space="preserve">Originally, this section is used to discuss </w:t>
      </w:r>
      <w:r>
        <w:t xml:space="preserve">Beam indication for multiple cells for CA. However, to ease the discussion, all the necessary discussion is moved to section 5.4. </w:t>
      </w:r>
    </w:p>
    <w:p w14:paraId="03AE02E9" w14:textId="77777777" w:rsidR="00710AD4" w:rsidRDefault="00710AD4">
      <w:pPr>
        <w:rPr>
          <w:color w:val="D9D9D9" w:themeColor="background1" w:themeShade="D9"/>
          <w:lang w:val="en-US"/>
        </w:rPr>
      </w:pPr>
    </w:p>
    <w:p w14:paraId="45B269E1" w14:textId="77777777" w:rsidR="00710AD4" w:rsidRDefault="009A1745">
      <w:pPr>
        <w:rPr>
          <w:color w:val="D9D9D9" w:themeColor="background1" w:themeShade="D9"/>
        </w:rPr>
      </w:pPr>
      <w:r>
        <w:rPr>
          <w:color w:val="D9D9D9" w:themeColor="background1" w:themeShade="D9"/>
        </w:rPr>
        <w:t xml:space="preserve">[Conclusion at RAN1#112] </w:t>
      </w:r>
    </w:p>
    <w:p w14:paraId="6894B048" w14:textId="77777777" w:rsidR="00710AD4" w:rsidRDefault="009A1745">
      <w:pPr>
        <w:rPr>
          <w:color w:val="D9D9D9" w:themeColor="background1" w:themeShade="D9"/>
        </w:rPr>
      </w:pPr>
      <w:r>
        <w:rPr>
          <w:color w:val="D9D9D9" w:themeColor="background1" w:themeShade="D9"/>
        </w:rPr>
        <w:t>The following proposal was not discussed in RAN1#112 d</w:t>
      </w:r>
      <w:r>
        <w:rPr>
          <w:color w:val="D9D9D9" w:themeColor="background1" w:themeShade="D9"/>
        </w:rPr>
        <w:t xml:space="preserve">ue to the lack of time. </w:t>
      </w:r>
    </w:p>
    <w:p w14:paraId="2B3BA84D" w14:textId="77777777" w:rsidR="00710AD4" w:rsidRDefault="009A1745">
      <w:pPr>
        <w:pStyle w:val="a"/>
        <w:numPr>
          <w:ilvl w:val="0"/>
          <w:numId w:val="14"/>
        </w:numPr>
        <w:rPr>
          <w:b/>
          <w:bCs/>
          <w:color w:val="D9D9D9" w:themeColor="background1" w:themeShade="D9"/>
          <w:u w:val="single"/>
        </w:rPr>
      </w:pPr>
      <w:r>
        <w:rPr>
          <w:color w:val="D9D9D9" w:themeColor="background1" w:themeShade="D9"/>
        </w:rPr>
        <w:t xml:space="preserve">The existing mechanism, </w:t>
      </w:r>
      <w:proofErr w:type="gramStart"/>
      <w:r>
        <w:rPr>
          <w:color w:val="D9D9D9" w:themeColor="background1" w:themeShade="D9"/>
        </w:rPr>
        <w:t>i.e.</w:t>
      </w:r>
      <w:proofErr w:type="gramEnd"/>
      <w:r>
        <w:rPr>
          <w:color w:val="D9D9D9" w:themeColor="background1" w:themeShade="D9"/>
        </w:rPr>
        <w:t xml:space="preserve"> simultaneousTCI-UpdateList1 and simultaneousTCI-UpdateList2, is reused to indicate TCI states for multiple target cells</w:t>
      </w:r>
    </w:p>
    <w:p w14:paraId="2AB46C43" w14:textId="77777777" w:rsidR="00710AD4" w:rsidRDefault="009A1745">
      <w:pPr>
        <w:rPr>
          <w:color w:val="D9D9D9" w:themeColor="background1" w:themeShade="D9"/>
        </w:rPr>
      </w:pPr>
      <w:r>
        <w:rPr>
          <w:color w:val="D9D9D9" w:themeColor="background1" w:themeShade="D9"/>
        </w:rPr>
        <w:t>[Conclusion at RAN1#112bis-e]</w:t>
      </w:r>
    </w:p>
    <w:p w14:paraId="66AA1B75" w14:textId="77777777" w:rsidR="00710AD4" w:rsidRDefault="009A1745">
      <w:pPr>
        <w:rPr>
          <w:color w:val="D9D9D9" w:themeColor="background1" w:themeShade="D9"/>
        </w:rPr>
      </w:pPr>
      <w:r>
        <w:rPr>
          <w:color w:val="D9D9D9" w:themeColor="background1" w:themeShade="D9"/>
        </w:rPr>
        <w:t xml:space="preserve">The following FL proposal was postponed. </w:t>
      </w:r>
    </w:p>
    <w:p w14:paraId="26EC3E88" w14:textId="77777777" w:rsidR="00710AD4" w:rsidRDefault="009A1745">
      <w:pPr>
        <w:pStyle w:val="a"/>
        <w:numPr>
          <w:ilvl w:val="0"/>
          <w:numId w:val="14"/>
        </w:numPr>
        <w:rPr>
          <w:color w:val="D9D9D9" w:themeColor="background1" w:themeShade="D9"/>
        </w:rPr>
      </w:pPr>
      <w:r>
        <w:rPr>
          <w:color w:val="D9D9D9" w:themeColor="background1" w:themeShade="D9"/>
        </w:rPr>
        <w:t xml:space="preserve">For </w:t>
      </w:r>
      <w:r>
        <w:rPr>
          <w:color w:val="D9D9D9" w:themeColor="background1" w:themeShade="D9"/>
        </w:rPr>
        <w:t xml:space="preserve">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027B7E1" w14:textId="77777777" w:rsidR="00710AD4" w:rsidRDefault="009A1745">
      <w:pPr>
        <w:pStyle w:val="a"/>
        <w:numPr>
          <w:ilvl w:val="0"/>
          <w:numId w:val="14"/>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 xml:space="preserve">simultaneous TCI </w:t>
      </w:r>
      <w:r>
        <w:rPr>
          <w:rFonts w:hint="eastAsia"/>
          <w:color w:val="D9D9D9" w:themeColor="background1" w:themeShade="D9"/>
        </w:rPr>
        <w:t>state</w:t>
      </w:r>
      <w:r>
        <w:rPr>
          <w:color w:val="D9D9D9" w:themeColor="background1" w:themeShade="D9"/>
        </w:rPr>
        <w:t xml:space="preserve"> of the indicated target cell (when the list is configured) when the cells indicated in the list are active after cell switch command, </w:t>
      </w:r>
      <w:proofErr w:type="gramStart"/>
      <w:r>
        <w:rPr>
          <w:color w:val="D9D9D9" w:themeColor="background1" w:themeShade="D9"/>
        </w:rPr>
        <w:t>i.e.</w:t>
      </w:r>
      <w:proofErr w:type="gramEnd"/>
      <w:r>
        <w:rPr>
          <w:color w:val="D9D9D9" w:themeColor="background1" w:themeShade="D9"/>
        </w:rPr>
        <w:t xml:space="preserv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EC60FBA" w14:textId="77777777" w:rsidR="00710AD4" w:rsidRDefault="009A1745">
      <w:pPr>
        <w:pStyle w:val="a"/>
        <w:numPr>
          <w:ilvl w:val="1"/>
          <w:numId w:val="14"/>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w:t>
      </w:r>
      <w:r>
        <w:rPr>
          <w:rFonts w:eastAsia="SimSun"/>
          <w:color w:val="D9D9D9" w:themeColor="background1" w:themeShade="D9"/>
          <w:lang w:eastAsia="zh-CN"/>
        </w:rPr>
        <w:t xml:space="preserve">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2F561602" w14:textId="77777777" w:rsidR="00710AD4" w:rsidRDefault="009A1745">
      <w:pPr>
        <w:pStyle w:val="a"/>
        <w:numPr>
          <w:ilvl w:val="1"/>
          <w:numId w:val="14"/>
        </w:numPr>
        <w:rPr>
          <w:color w:val="D9D9D9" w:themeColor="background1" w:themeShade="D9"/>
        </w:rPr>
      </w:pPr>
      <w:r>
        <w:rPr>
          <w:color w:val="D9D9D9" w:themeColor="background1" w:themeShade="D9"/>
        </w:rPr>
        <w:t>Note: RRC structures (</w:t>
      </w:r>
      <w:proofErr w:type="gramStart"/>
      <w:r>
        <w:rPr>
          <w:color w:val="D9D9D9" w:themeColor="background1" w:themeShade="D9"/>
        </w:rPr>
        <w:t>i.e.</w:t>
      </w:r>
      <w:proofErr w:type="gramEnd"/>
      <w:r>
        <w:rPr>
          <w:color w:val="D9D9D9" w:themeColor="background1" w:themeShade="D9"/>
        </w:rPr>
        <w:t xml:space="preserve"> under serving cell configuration or candidate cell configuration, etc) are up to RAN2</w:t>
      </w:r>
    </w:p>
    <w:p w14:paraId="1497107D" w14:textId="77777777" w:rsidR="00710AD4" w:rsidRDefault="009A1745">
      <w:pPr>
        <w:rPr>
          <w:i/>
          <w:iCs/>
          <w:color w:val="D9D9D9" w:themeColor="background1" w:themeShade="D9"/>
        </w:rPr>
      </w:pPr>
      <w:r>
        <w:rPr>
          <w:i/>
          <w:iCs/>
          <w:color w:val="D9D9D9" w:themeColor="background1" w:themeShade="D9"/>
        </w:rPr>
        <w:t>FL note: FL suggestion is to differ the approval until the intro</w:t>
      </w:r>
      <w:r>
        <w:rPr>
          <w:i/>
          <w:iCs/>
          <w:color w:val="D9D9D9" w:themeColor="background1" w:themeShade="D9"/>
        </w:rPr>
        <w:t xml:space="preserve">duction of TCI state activation is decided. </w:t>
      </w:r>
    </w:p>
    <w:p w14:paraId="02604303" w14:textId="77777777" w:rsidR="00710AD4" w:rsidRDefault="009A1745">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the intention of the proponent is that we should avoid the misunderstanding that this list and beam indication can be used to indica</w:t>
      </w:r>
      <w:r>
        <w:rPr>
          <w:i/>
          <w:iCs/>
          <w:color w:val="D9D9D9" w:themeColor="background1" w:themeShade="D9"/>
          <w:lang w:eastAsia="zh-CN"/>
        </w:rPr>
        <w:t xml:space="preserve">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xml:space="preserve">) after LTM. Hope this clarifies the </w:t>
      </w:r>
      <w:proofErr w:type="gramStart"/>
      <w:r>
        <w:rPr>
          <w:i/>
          <w:iCs/>
          <w:color w:val="D9D9D9" w:themeColor="background1" w:themeShade="D9"/>
          <w:lang w:eastAsia="zh-CN"/>
        </w:rPr>
        <w:t>intention</w:t>
      </w:r>
      <w:proofErr w:type="gramEnd"/>
    </w:p>
    <w:p w14:paraId="41F77506" w14:textId="77777777" w:rsidR="00710AD4" w:rsidRDefault="009A1745">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D514418" w14:textId="77777777" w:rsidR="00710AD4" w:rsidRDefault="009A1745">
      <w:pPr>
        <w:snapToGrid/>
        <w:spacing w:after="0" w:afterAutospacing="0"/>
        <w:jc w:val="left"/>
      </w:pPr>
      <w:r>
        <w:br w:type="page"/>
      </w:r>
    </w:p>
    <w:p w14:paraId="41AE2030" w14:textId="77777777" w:rsidR="00710AD4" w:rsidRDefault="009A1745">
      <w:pPr>
        <w:pStyle w:val="30"/>
      </w:pPr>
      <w:r>
        <w:lastRenderedPageBreak/>
        <w:t xml:space="preserve">[Closed] Beam indication for </w:t>
      </w:r>
      <w:proofErr w:type="spellStart"/>
      <w:proofErr w:type="gramStart"/>
      <w:r>
        <w:t>mTRP</w:t>
      </w:r>
      <w:proofErr w:type="spellEnd"/>
      <w:proofErr w:type="gramEnd"/>
    </w:p>
    <w:p w14:paraId="5015B89D" w14:textId="77777777" w:rsidR="00710AD4" w:rsidRDefault="009A1745">
      <w:pPr>
        <w:pStyle w:val="5"/>
      </w:pPr>
      <w:r>
        <w:t xml:space="preserve">[Conclusion at RAN1#112] </w:t>
      </w:r>
    </w:p>
    <w:p w14:paraId="6C583D71" w14:textId="77777777" w:rsidR="00710AD4" w:rsidRDefault="009A1745">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03A1329" w14:textId="77777777" w:rsidR="00710AD4" w:rsidRDefault="009A1745">
      <w:pPr>
        <w:numPr>
          <w:ilvl w:val="0"/>
          <w:numId w:val="14"/>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w:t>
      </w:r>
      <w:r>
        <w:rPr>
          <w:rFonts w:ascii="Times" w:eastAsia="Batang" w:hAnsi="Times"/>
          <w:szCs w:val="24"/>
          <w:lang w:eastAsia="zh-CN"/>
        </w:rPr>
        <w:t xml:space="preserve">ed to follow Rel-17 unified TCI at the target cell(s) </w:t>
      </w:r>
    </w:p>
    <w:p w14:paraId="1EFDD028" w14:textId="77777777" w:rsidR="00710AD4" w:rsidRDefault="009A1745">
      <w:pPr>
        <w:numPr>
          <w:ilvl w:val="0"/>
          <w:numId w:val="14"/>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0A275438" w14:textId="77777777" w:rsidR="00710AD4" w:rsidRDefault="00710AD4">
      <w:pPr>
        <w:spacing w:after="0" w:afterAutospacing="0"/>
        <w:rPr>
          <w:rFonts w:ascii="Times" w:eastAsia="Batang" w:hAnsi="Times"/>
          <w:szCs w:val="24"/>
          <w:highlight w:val="yellow"/>
          <w:lang w:eastAsia="zh-CN"/>
        </w:rPr>
      </w:pPr>
    </w:p>
    <w:p w14:paraId="21D698F9" w14:textId="77777777" w:rsidR="00710AD4" w:rsidRDefault="009A1745">
      <w:pPr>
        <w:pStyle w:val="5"/>
      </w:pPr>
      <w:r>
        <w:t xml:space="preserve">[Conclusion at RAN1#112bis-e] </w:t>
      </w:r>
    </w:p>
    <w:p w14:paraId="40B75DE0" w14:textId="77777777" w:rsidR="00710AD4" w:rsidRDefault="009A1745">
      <w:r>
        <w:t xml:space="preserve">Even though some companies provided necessary discussion points for </w:t>
      </w:r>
      <w:proofErr w:type="spellStart"/>
      <w:r>
        <w:t>mTRP</w:t>
      </w:r>
      <w:proofErr w:type="spellEnd"/>
      <w:r>
        <w:t>, two companies (operators) mentioned that this is a low-prior</w:t>
      </w:r>
      <w:r>
        <w:t>ity issue. Therefore, FL suggest closing the discussion in this meeting, and come back in the future meeting based on the companies’ contributions.</w:t>
      </w:r>
    </w:p>
    <w:p w14:paraId="559936E9" w14:textId="77777777" w:rsidR="00710AD4" w:rsidRDefault="009A1745">
      <w:pPr>
        <w:pStyle w:val="5"/>
      </w:pPr>
      <w:r>
        <w:t>[Summary of contributions]</w:t>
      </w:r>
    </w:p>
    <w:p w14:paraId="71DC6EFE" w14:textId="77777777" w:rsidR="00710AD4" w:rsidRDefault="009A1745">
      <w:pPr>
        <w:pStyle w:val="a"/>
        <w:numPr>
          <w:ilvl w:val="0"/>
          <w:numId w:val="14"/>
        </w:numPr>
      </w:pPr>
      <w:r>
        <w:t>CMCC</w:t>
      </w:r>
    </w:p>
    <w:p w14:paraId="309B0B1F" w14:textId="77777777" w:rsidR="00710AD4" w:rsidRDefault="009A1745">
      <w:pPr>
        <w:pStyle w:val="a"/>
        <w:numPr>
          <w:ilvl w:val="1"/>
          <w:numId w:val="14"/>
        </w:numPr>
      </w:pPr>
      <w:r>
        <w:t>The beam indication for multiple TRP under LTM can be discussed later.</w:t>
      </w:r>
    </w:p>
    <w:p w14:paraId="4706800C" w14:textId="77777777" w:rsidR="00710AD4" w:rsidRDefault="009A1745">
      <w:pPr>
        <w:pStyle w:val="a"/>
        <w:numPr>
          <w:ilvl w:val="0"/>
          <w:numId w:val="14"/>
        </w:numPr>
      </w:pPr>
      <w:r>
        <w:t>OPPO</w:t>
      </w:r>
    </w:p>
    <w:p w14:paraId="5F6B39C1" w14:textId="77777777" w:rsidR="00710AD4" w:rsidRDefault="009A1745">
      <w:pPr>
        <w:pStyle w:val="a"/>
        <w:numPr>
          <w:ilvl w:val="1"/>
          <w:numId w:val="14"/>
        </w:numPr>
      </w:pPr>
      <w:r>
        <w:t>The TCI state(s) indicated through inter-cell beam management is applied to UE-specific PDCCH/PDSCH, PUSCH and PUCCH, as specified in Rel-17</w:t>
      </w:r>
    </w:p>
    <w:p w14:paraId="2F938272" w14:textId="77777777" w:rsidR="00710AD4" w:rsidRDefault="009A1745">
      <w:pPr>
        <w:pStyle w:val="a"/>
        <w:numPr>
          <w:ilvl w:val="1"/>
          <w:numId w:val="14"/>
        </w:numPr>
      </w:pPr>
      <w:r>
        <w:t>The TCI state indicated in LTM cell switch is applied to UE-common PDCCH/PDSCH.</w:t>
      </w:r>
    </w:p>
    <w:p w14:paraId="49002761" w14:textId="77777777" w:rsidR="00710AD4" w:rsidRDefault="009A1745">
      <w:pPr>
        <w:pStyle w:val="5"/>
      </w:pPr>
      <w:r>
        <w:t>[FL observation]</w:t>
      </w:r>
    </w:p>
    <w:p w14:paraId="25F39785" w14:textId="77777777" w:rsidR="00710AD4" w:rsidRDefault="009A1745">
      <w:proofErr w:type="gramStart"/>
      <w:r>
        <w:t>Similar to</w:t>
      </w:r>
      <w:proofErr w:type="gramEnd"/>
      <w:r>
        <w:t xml:space="preserve"> the FL </w:t>
      </w:r>
      <w:r>
        <w:t>observation in the previous meeting. The level of companies’ interest is not high enough to trigger the discussion in this meeting, especially given the fact that we have only 2 meetings for RAN1 completion. With this, the discussion in this section is clo</w:t>
      </w:r>
      <w:r>
        <w:t xml:space="preserve">sed without FL proposal. </w:t>
      </w:r>
    </w:p>
    <w:p w14:paraId="0D0896A5"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FF598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1D87FCCE" w14:textId="77777777" w:rsidR="00710AD4" w:rsidRDefault="009A1745">
            <w:r>
              <w:rPr>
                <w:rFonts w:hint="eastAsia"/>
              </w:rPr>
              <w:t>C</w:t>
            </w:r>
            <w:r>
              <w:t>ompany</w:t>
            </w:r>
          </w:p>
        </w:tc>
        <w:tc>
          <w:tcPr>
            <w:tcW w:w="8170" w:type="dxa"/>
          </w:tcPr>
          <w:p w14:paraId="04FA1B8B" w14:textId="77777777" w:rsidR="00710AD4" w:rsidRDefault="009A1745">
            <w:r>
              <w:rPr>
                <w:rFonts w:hint="eastAsia"/>
              </w:rPr>
              <w:t>C</w:t>
            </w:r>
            <w:r>
              <w:t>omment</w:t>
            </w:r>
          </w:p>
        </w:tc>
      </w:tr>
      <w:tr w:rsidR="00710AD4" w14:paraId="4F7A1D5B" w14:textId="77777777" w:rsidTr="00710AD4">
        <w:tc>
          <w:tcPr>
            <w:tcW w:w="1603" w:type="dxa"/>
          </w:tcPr>
          <w:p w14:paraId="241A1BBC" w14:textId="77777777" w:rsidR="00710AD4" w:rsidRDefault="00710AD4">
            <w:pPr>
              <w:rPr>
                <w:rFonts w:eastAsia="SimSun"/>
                <w:lang w:eastAsia="zh-CN"/>
              </w:rPr>
            </w:pPr>
          </w:p>
        </w:tc>
        <w:tc>
          <w:tcPr>
            <w:tcW w:w="8170" w:type="dxa"/>
          </w:tcPr>
          <w:p w14:paraId="18A6BBAA" w14:textId="77777777" w:rsidR="00710AD4" w:rsidRDefault="00710AD4"/>
        </w:tc>
      </w:tr>
      <w:tr w:rsidR="00710AD4" w14:paraId="108B5BD1" w14:textId="77777777" w:rsidTr="00710AD4">
        <w:tc>
          <w:tcPr>
            <w:tcW w:w="1603" w:type="dxa"/>
          </w:tcPr>
          <w:p w14:paraId="1AC51988" w14:textId="77777777" w:rsidR="00710AD4" w:rsidRDefault="00710AD4">
            <w:pPr>
              <w:rPr>
                <w:rFonts w:eastAsia="SimSun"/>
                <w:lang w:eastAsia="zh-CN"/>
              </w:rPr>
            </w:pPr>
          </w:p>
        </w:tc>
        <w:tc>
          <w:tcPr>
            <w:tcW w:w="8170" w:type="dxa"/>
          </w:tcPr>
          <w:p w14:paraId="16713859" w14:textId="77777777" w:rsidR="00710AD4" w:rsidRDefault="00710AD4">
            <w:pPr>
              <w:rPr>
                <w:rFonts w:eastAsia="SimSun"/>
                <w:lang w:eastAsia="zh-CN"/>
              </w:rPr>
            </w:pPr>
          </w:p>
        </w:tc>
      </w:tr>
      <w:tr w:rsidR="00710AD4" w14:paraId="5713CC6C" w14:textId="77777777" w:rsidTr="00710AD4">
        <w:tc>
          <w:tcPr>
            <w:tcW w:w="1603" w:type="dxa"/>
          </w:tcPr>
          <w:p w14:paraId="4D4E1E37" w14:textId="77777777" w:rsidR="00710AD4" w:rsidRDefault="00710AD4"/>
        </w:tc>
        <w:tc>
          <w:tcPr>
            <w:tcW w:w="8170" w:type="dxa"/>
          </w:tcPr>
          <w:p w14:paraId="48EA1426" w14:textId="77777777" w:rsidR="00710AD4" w:rsidRDefault="00710AD4"/>
        </w:tc>
      </w:tr>
      <w:tr w:rsidR="00710AD4" w14:paraId="56F6B91A" w14:textId="77777777" w:rsidTr="00710AD4">
        <w:tc>
          <w:tcPr>
            <w:tcW w:w="1603" w:type="dxa"/>
          </w:tcPr>
          <w:p w14:paraId="2D96242D" w14:textId="77777777" w:rsidR="00710AD4" w:rsidRDefault="00710AD4">
            <w:pPr>
              <w:rPr>
                <w:rFonts w:eastAsia="SimSun"/>
                <w:lang w:val="en-US" w:eastAsia="zh-CN"/>
              </w:rPr>
            </w:pPr>
          </w:p>
        </w:tc>
        <w:tc>
          <w:tcPr>
            <w:tcW w:w="8170" w:type="dxa"/>
          </w:tcPr>
          <w:p w14:paraId="73F69D20" w14:textId="77777777" w:rsidR="00710AD4" w:rsidRDefault="00710AD4">
            <w:pPr>
              <w:rPr>
                <w:rFonts w:eastAsia="SimSun"/>
                <w:lang w:val="en-US" w:eastAsia="zh-CN"/>
              </w:rPr>
            </w:pPr>
          </w:p>
        </w:tc>
      </w:tr>
      <w:tr w:rsidR="00710AD4" w14:paraId="63FB829B" w14:textId="77777777" w:rsidTr="00710AD4">
        <w:tc>
          <w:tcPr>
            <w:tcW w:w="1603" w:type="dxa"/>
          </w:tcPr>
          <w:p w14:paraId="52280A9D" w14:textId="77777777" w:rsidR="00710AD4" w:rsidRDefault="00710AD4">
            <w:pPr>
              <w:rPr>
                <w:rFonts w:eastAsia="SimSun"/>
                <w:lang w:eastAsia="zh-CN"/>
              </w:rPr>
            </w:pPr>
          </w:p>
        </w:tc>
        <w:tc>
          <w:tcPr>
            <w:tcW w:w="8170" w:type="dxa"/>
          </w:tcPr>
          <w:p w14:paraId="652BFFA6" w14:textId="77777777" w:rsidR="00710AD4" w:rsidRDefault="00710AD4">
            <w:pPr>
              <w:rPr>
                <w:rFonts w:eastAsia="SimSun"/>
                <w:lang w:eastAsia="zh-CN"/>
              </w:rPr>
            </w:pPr>
          </w:p>
        </w:tc>
      </w:tr>
      <w:tr w:rsidR="00710AD4" w14:paraId="1D669AB5" w14:textId="77777777" w:rsidTr="00710AD4">
        <w:tc>
          <w:tcPr>
            <w:tcW w:w="1603" w:type="dxa"/>
          </w:tcPr>
          <w:p w14:paraId="42CE6573" w14:textId="77777777" w:rsidR="00710AD4" w:rsidRDefault="00710AD4">
            <w:pPr>
              <w:rPr>
                <w:rFonts w:eastAsia="SimSun"/>
                <w:lang w:val="en-US" w:eastAsia="zh-CN"/>
              </w:rPr>
            </w:pPr>
          </w:p>
        </w:tc>
        <w:tc>
          <w:tcPr>
            <w:tcW w:w="8170" w:type="dxa"/>
          </w:tcPr>
          <w:p w14:paraId="0316D143" w14:textId="77777777" w:rsidR="00710AD4" w:rsidRDefault="00710AD4">
            <w:pPr>
              <w:rPr>
                <w:lang w:eastAsia="zh-CN"/>
              </w:rPr>
            </w:pPr>
          </w:p>
        </w:tc>
      </w:tr>
      <w:tr w:rsidR="00710AD4" w14:paraId="733FF662" w14:textId="77777777" w:rsidTr="00710AD4">
        <w:tc>
          <w:tcPr>
            <w:tcW w:w="1603" w:type="dxa"/>
          </w:tcPr>
          <w:p w14:paraId="0449E169" w14:textId="77777777" w:rsidR="00710AD4" w:rsidRDefault="00710AD4">
            <w:pPr>
              <w:rPr>
                <w:rFonts w:eastAsia="Malgun Gothic"/>
                <w:lang w:val="en-US" w:eastAsia="ko-KR"/>
              </w:rPr>
            </w:pPr>
          </w:p>
        </w:tc>
        <w:tc>
          <w:tcPr>
            <w:tcW w:w="8170" w:type="dxa"/>
          </w:tcPr>
          <w:p w14:paraId="2159207C" w14:textId="77777777" w:rsidR="00710AD4" w:rsidRDefault="00710AD4">
            <w:pPr>
              <w:rPr>
                <w:rFonts w:eastAsia="Malgun Gothic"/>
                <w:lang w:val="en-US" w:eastAsia="ko-KR"/>
              </w:rPr>
            </w:pPr>
          </w:p>
        </w:tc>
      </w:tr>
    </w:tbl>
    <w:p w14:paraId="77DBF66C" w14:textId="77777777" w:rsidR="00710AD4" w:rsidRDefault="00710AD4">
      <w:pPr>
        <w:snapToGrid/>
        <w:spacing w:after="0" w:afterAutospacing="0"/>
        <w:jc w:val="left"/>
        <w:rPr>
          <w:lang w:val="en-US"/>
        </w:rPr>
      </w:pPr>
    </w:p>
    <w:p w14:paraId="4C8991EF" w14:textId="77777777" w:rsidR="00710AD4" w:rsidRDefault="00710AD4">
      <w:pPr>
        <w:rPr>
          <w:lang w:val="en-US"/>
        </w:rPr>
      </w:pPr>
    </w:p>
    <w:p w14:paraId="54B04BAC" w14:textId="77777777" w:rsidR="00710AD4" w:rsidRDefault="009A1745">
      <w:pPr>
        <w:snapToGrid/>
        <w:spacing w:after="0" w:afterAutospacing="0"/>
        <w:jc w:val="left"/>
      </w:pPr>
      <w:r>
        <w:br w:type="page"/>
      </w:r>
    </w:p>
    <w:p w14:paraId="0A53FB20" w14:textId="77777777" w:rsidR="00710AD4" w:rsidRDefault="009A1745">
      <w:pPr>
        <w:pStyle w:val="20"/>
        <w:numPr>
          <w:ilvl w:val="1"/>
          <w:numId w:val="23"/>
        </w:numPr>
        <w:ind w:hanging="3403"/>
        <w:rPr>
          <w:lang w:val="en-US"/>
        </w:rPr>
      </w:pPr>
      <w:r>
        <w:rPr>
          <w:lang w:val="en-US"/>
        </w:rPr>
        <w:lastRenderedPageBreak/>
        <w:t>Cell switch command</w:t>
      </w:r>
    </w:p>
    <w:p w14:paraId="52D5B4D8" w14:textId="77777777" w:rsidR="00710AD4" w:rsidRDefault="009A1745">
      <w:pPr>
        <w:pStyle w:val="30"/>
        <w:numPr>
          <w:ilvl w:val="2"/>
          <w:numId w:val="23"/>
        </w:numPr>
        <w:ind w:hanging="1419"/>
      </w:pPr>
      <w:r>
        <w:t xml:space="preserve">[High] Information included in Cell switch </w:t>
      </w:r>
      <w:proofErr w:type="gramStart"/>
      <w:r>
        <w:t>command</w:t>
      </w:r>
      <w:proofErr w:type="gramEnd"/>
    </w:p>
    <w:p w14:paraId="6B87A17A" w14:textId="77777777" w:rsidR="00710AD4" w:rsidRDefault="009A1745">
      <w:pPr>
        <w:pStyle w:val="5"/>
      </w:pPr>
      <w:r>
        <w:t xml:space="preserve">[Conclusion at RAN1#110b-e] </w:t>
      </w:r>
    </w:p>
    <w:p w14:paraId="4D4AAB72"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4A0246F" w14:textId="77777777" w:rsidR="00710AD4" w:rsidRDefault="009A1745">
      <w:pPr>
        <w:pStyle w:val="a"/>
        <w:numPr>
          <w:ilvl w:val="0"/>
          <w:numId w:val="14"/>
        </w:numPr>
        <w:rPr>
          <w:rFonts w:ascii="Arial" w:eastAsia="MS PGothic" w:hAnsi="Arial" w:cs="Arial"/>
          <w:sz w:val="20"/>
        </w:rPr>
      </w:pPr>
      <w:r>
        <w:rPr>
          <w:rFonts w:ascii="Arial" w:hAnsi="Arial" w:cs="Arial"/>
          <w:sz w:val="20"/>
        </w:rPr>
        <w:t xml:space="preserve">Interested companies are encouraged to perform </w:t>
      </w:r>
      <w:r>
        <w:rPr>
          <w:rFonts w:ascii="Arial" w:hAnsi="Arial" w:cs="Arial"/>
          <w:sz w:val="20"/>
        </w:rPr>
        <w:t>technical analysis of the cell switch command from a RAN1 point of view, e.g.</w:t>
      </w:r>
    </w:p>
    <w:p w14:paraId="4EA27F01"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Necessary information included in the command, which is relevant for RAN1 </w:t>
      </w:r>
      <w:proofErr w:type="gramStart"/>
      <w:r>
        <w:rPr>
          <w:rFonts w:ascii="Arial" w:hAnsi="Arial" w:cs="Arial"/>
          <w:sz w:val="20"/>
        </w:rPr>
        <w:t>discussion</w:t>
      </w:r>
      <w:proofErr w:type="gramEnd"/>
    </w:p>
    <w:p w14:paraId="4AEF2A8C" w14:textId="77777777" w:rsidR="00710AD4" w:rsidRDefault="009A1745">
      <w:pPr>
        <w:pStyle w:val="a"/>
        <w:numPr>
          <w:ilvl w:val="1"/>
          <w:numId w:val="14"/>
        </w:numPr>
        <w:rPr>
          <w:rFonts w:ascii="Arial" w:hAnsi="Arial" w:cs="Arial"/>
          <w:sz w:val="20"/>
        </w:rPr>
      </w:pPr>
      <w:r>
        <w:rPr>
          <w:rFonts w:ascii="Arial" w:hAnsi="Arial" w:cs="Arial"/>
          <w:sz w:val="20"/>
        </w:rPr>
        <w:t>Necessary number of bits for the information</w:t>
      </w:r>
    </w:p>
    <w:p w14:paraId="544006E3" w14:textId="77777777" w:rsidR="00710AD4" w:rsidRDefault="009A1745">
      <w:pPr>
        <w:pStyle w:val="a"/>
        <w:numPr>
          <w:ilvl w:val="1"/>
          <w:numId w:val="14"/>
        </w:numPr>
        <w:rPr>
          <w:rFonts w:ascii="Arial" w:hAnsi="Arial" w:cs="Arial"/>
        </w:rPr>
      </w:pPr>
      <w:r>
        <w:rPr>
          <w:rFonts w:ascii="Arial" w:hAnsi="Arial" w:cs="Arial"/>
          <w:sz w:val="20"/>
        </w:rPr>
        <w:t>L1 impact or concern to use DCI or MAC CE for L1</w:t>
      </w:r>
      <w:r>
        <w:rPr>
          <w:rFonts w:ascii="Arial" w:hAnsi="Arial" w:cs="Arial"/>
          <w:sz w:val="20"/>
        </w:rPr>
        <w:t xml:space="preserve">/L2 cell switch </w:t>
      </w:r>
      <w:proofErr w:type="gramStart"/>
      <w:r>
        <w:rPr>
          <w:rFonts w:ascii="Arial" w:hAnsi="Arial" w:cs="Arial"/>
          <w:sz w:val="20"/>
        </w:rPr>
        <w:t>command</w:t>
      </w:r>
      <w:proofErr w:type="gramEnd"/>
    </w:p>
    <w:p w14:paraId="37551DFD" w14:textId="77777777" w:rsidR="00710AD4" w:rsidRDefault="009A1745">
      <w:pPr>
        <w:pStyle w:val="5"/>
      </w:pPr>
      <w:r>
        <w:t>[Conclusion at RAN1#111]</w:t>
      </w:r>
    </w:p>
    <w:p w14:paraId="576C3F7C" w14:textId="77777777" w:rsidR="00710AD4" w:rsidRDefault="009A1745">
      <w:r>
        <w:t xml:space="preserve">Due to the lack of time, FL proposal 4-1-v4 was not discussed during the online session. Companies are encouraged to perform their analysis based on the final proposal in this meeting (which is FL proposal 4-1-v4 below). </w:t>
      </w:r>
    </w:p>
    <w:p w14:paraId="6ECC6A4F" w14:textId="77777777" w:rsidR="00710AD4" w:rsidRDefault="009A1745">
      <w:pPr>
        <w:pStyle w:val="a"/>
        <w:numPr>
          <w:ilvl w:val="0"/>
          <w:numId w:val="14"/>
        </w:numPr>
      </w:pPr>
      <w:r>
        <w:t>The following contents are further</w:t>
      </w:r>
      <w:r>
        <w:t xml:space="preserve">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331758FA" w14:textId="77777777" w:rsidR="00710AD4" w:rsidRDefault="009A1745">
      <w:pPr>
        <w:pStyle w:val="a"/>
        <w:numPr>
          <w:ilvl w:val="1"/>
          <w:numId w:val="14"/>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21BD4776" w14:textId="77777777" w:rsidR="00710AD4" w:rsidRDefault="009A1745">
      <w:pPr>
        <w:pStyle w:val="a"/>
        <w:numPr>
          <w:ilvl w:val="1"/>
          <w:numId w:val="14"/>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756B4F22" w14:textId="77777777" w:rsidR="00710AD4" w:rsidRDefault="009A1745">
      <w:pPr>
        <w:pStyle w:val="a"/>
        <w:numPr>
          <w:ilvl w:val="1"/>
          <w:numId w:val="14"/>
        </w:numPr>
      </w:pPr>
      <w:r>
        <w:t>DL/UL BWP indication</w:t>
      </w:r>
    </w:p>
    <w:p w14:paraId="30C7C051" w14:textId="77777777" w:rsidR="00710AD4" w:rsidRDefault="009A1745">
      <w:pPr>
        <w:pStyle w:val="a"/>
        <w:numPr>
          <w:ilvl w:val="1"/>
          <w:numId w:val="14"/>
        </w:numPr>
        <w:rPr>
          <w:b/>
          <w:bCs/>
          <w:strike/>
        </w:rPr>
      </w:pPr>
      <w:r>
        <w:rPr>
          <w:strike/>
        </w:rPr>
        <w:t>Differentiation</w:t>
      </w:r>
      <w:r>
        <w:rPr>
          <w:strike/>
        </w:rPr>
        <w:t xml:space="preserve"> between Rel-17 ICBM and Rel-18 LTM (if the DCI for Rel-17 ICBM is reused for cell switch command) </w:t>
      </w:r>
      <w:r>
        <w:rPr>
          <w:highlight w:val="yellow"/>
        </w:rPr>
        <w:t>FL note: RAN2 agreed to use MAC CE for cell switch triggering</w:t>
      </w:r>
      <w:r>
        <w:t xml:space="preserve"> </w:t>
      </w:r>
      <w:r>
        <w:rPr>
          <w:b/>
          <w:bCs/>
          <w:highlight w:val="yellow"/>
        </w:rPr>
        <w:t xml:space="preserve">on Tuesday in this </w:t>
      </w:r>
      <w:proofErr w:type="gramStart"/>
      <w:r>
        <w:rPr>
          <w:b/>
          <w:bCs/>
          <w:highlight w:val="yellow"/>
        </w:rPr>
        <w:t>meeting</w:t>
      </w:r>
      <w:proofErr w:type="gramEnd"/>
    </w:p>
    <w:p w14:paraId="7A29ABBA" w14:textId="77777777" w:rsidR="00710AD4" w:rsidRDefault="009A1745">
      <w:pPr>
        <w:pStyle w:val="a"/>
        <w:numPr>
          <w:ilvl w:val="1"/>
          <w:numId w:val="14"/>
        </w:numPr>
        <w:rPr>
          <w:color w:val="FF0000"/>
        </w:rPr>
      </w:pPr>
      <w:r>
        <w:t xml:space="preserve">TA value </w:t>
      </w:r>
      <w:r>
        <w:rPr>
          <w:color w:val="FF0000"/>
        </w:rPr>
        <w:t xml:space="preserve">and/or TA acquisition </w:t>
      </w:r>
      <w:proofErr w:type="gramStart"/>
      <w:r>
        <w:rPr>
          <w:color w:val="FF0000"/>
        </w:rPr>
        <w:t>indication</w:t>
      </w:r>
      <w:proofErr w:type="gramEnd"/>
    </w:p>
    <w:p w14:paraId="2BAE09A4" w14:textId="77777777" w:rsidR="00710AD4" w:rsidRDefault="009A1745">
      <w:pPr>
        <w:pStyle w:val="a"/>
        <w:numPr>
          <w:ilvl w:val="1"/>
          <w:numId w:val="14"/>
        </w:numPr>
        <w:rPr>
          <w:strike/>
        </w:rPr>
      </w:pPr>
      <w:r>
        <w:rPr>
          <w:strike/>
        </w:rPr>
        <w:t>[UL resource indication fo</w:t>
      </w:r>
      <w:r>
        <w:rPr>
          <w:strike/>
        </w:rPr>
        <w:t xml:space="preserve">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4EB490D9" w14:textId="77777777" w:rsidR="00710AD4" w:rsidRDefault="009A1745">
      <w:pPr>
        <w:pStyle w:val="a"/>
        <w:numPr>
          <w:ilvl w:val="1"/>
          <w:numId w:val="14"/>
        </w:numPr>
        <w:rPr>
          <w:color w:val="FF0000"/>
        </w:rPr>
      </w:pPr>
      <w:r>
        <w:rPr>
          <w:color w:val="FF0000"/>
        </w:rPr>
        <w:t xml:space="preserve">Triggered aperiodic CSI-RS resource </w:t>
      </w:r>
      <w:proofErr w:type="spellStart"/>
      <w:r>
        <w:rPr>
          <w:color w:val="FF0000"/>
        </w:rPr>
        <w:t>indice</w:t>
      </w:r>
      <w:proofErr w:type="spellEnd"/>
      <w:r>
        <w:rPr>
          <w:color w:val="FF0000"/>
        </w:rPr>
        <w:t xml:space="preserve">(s)/ CSI-RS resource set ID/CSI report setting </w:t>
      </w:r>
      <w:proofErr w:type="gramStart"/>
      <w:r>
        <w:rPr>
          <w:color w:val="FF0000"/>
        </w:rPr>
        <w:t>ID</w:t>
      </w:r>
      <w:proofErr w:type="gramEnd"/>
    </w:p>
    <w:p w14:paraId="0025BE7C" w14:textId="77777777" w:rsidR="00710AD4" w:rsidRDefault="009A1745">
      <w:pPr>
        <w:pStyle w:val="a"/>
        <w:numPr>
          <w:ilvl w:val="2"/>
          <w:numId w:val="14"/>
        </w:numPr>
        <w:rPr>
          <w:color w:val="FF0000"/>
        </w:rPr>
      </w:pPr>
      <w:proofErr w:type="gramStart"/>
      <w:r>
        <w:rPr>
          <w:color w:val="FF0000"/>
        </w:rPr>
        <w:t>e.g.</w:t>
      </w:r>
      <w:proofErr w:type="gramEnd"/>
      <w:r>
        <w:rPr>
          <w:color w:val="FF0000"/>
        </w:rPr>
        <w:t xml:space="preserve"> for </w:t>
      </w:r>
      <w:proofErr w:type="spellStart"/>
      <w:r>
        <w:rPr>
          <w:color w:val="FF0000"/>
        </w:rPr>
        <w:t>gNB</w:t>
      </w:r>
      <w:proofErr w:type="spellEnd"/>
      <w:r>
        <w:rPr>
          <w:color w:val="FF0000"/>
        </w:rPr>
        <w:t>/UE beam refinement, TRS tracking after cell switch command</w:t>
      </w:r>
    </w:p>
    <w:p w14:paraId="430952DE" w14:textId="77777777" w:rsidR="00710AD4" w:rsidRDefault="009A1745">
      <w:pPr>
        <w:pStyle w:val="a"/>
        <w:numPr>
          <w:ilvl w:val="1"/>
          <w:numId w:val="14"/>
        </w:numPr>
      </w:pPr>
      <w:r>
        <w:rPr>
          <w:color w:val="FF0000"/>
        </w:rPr>
        <w:t>Tr</w:t>
      </w:r>
      <w:r>
        <w:rPr>
          <w:color w:val="FF0000"/>
        </w:rPr>
        <w:t xml:space="preserve">iggered aperiodic SRS resource set </w:t>
      </w:r>
      <w:proofErr w:type="gramStart"/>
      <w:r>
        <w:rPr>
          <w:color w:val="FF0000"/>
        </w:rPr>
        <w:t>ID</w:t>
      </w:r>
      <w:proofErr w:type="gramEnd"/>
    </w:p>
    <w:p w14:paraId="57BCF4DA" w14:textId="77777777" w:rsidR="00710AD4" w:rsidRDefault="009A1745">
      <w:pPr>
        <w:rPr>
          <w:i/>
          <w:iCs/>
          <w:strike/>
        </w:rPr>
      </w:pPr>
      <w:r>
        <w:rPr>
          <w:i/>
          <w:iCs/>
        </w:rPr>
        <w:t>FL note: it was agreed in RAN2 that MAC CE is used for triggering cell switch.</w:t>
      </w:r>
      <w:r>
        <w:rPr>
          <w:i/>
          <w:iCs/>
          <w:strike/>
        </w:rPr>
        <w:t xml:space="preserve"> This means that this discussion is not urgent in this meeting. </w:t>
      </w:r>
    </w:p>
    <w:p w14:paraId="070A2E22" w14:textId="77777777" w:rsidR="00710AD4" w:rsidRDefault="009A1745">
      <w:pPr>
        <w:pStyle w:val="Agreement"/>
        <w:rPr>
          <w:i/>
          <w:iCs/>
        </w:rPr>
      </w:pPr>
      <w:r>
        <w:rPr>
          <w:i/>
          <w:iCs/>
        </w:rPr>
        <w:t xml:space="preserve">The MAC CE agreed to carry LTM related information for cell switch is used </w:t>
      </w:r>
      <w:r>
        <w:rPr>
          <w:i/>
          <w:iCs/>
        </w:rPr>
        <w:t>for LTM triggering of the cell switch.</w:t>
      </w:r>
    </w:p>
    <w:p w14:paraId="2C988726" w14:textId="77777777" w:rsidR="00710AD4" w:rsidRDefault="009A1745">
      <w:pPr>
        <w:pStyle w:val="Agreement"/>
        <w:rPr>
          <w:i/>
          <w:iCs/>
        </w:rPr>
      </w:pPr>
      <w:r>
        <w:rPr>
          <w:i/>
          <w:iCs/>
        </w:rPr>
        <w:t xml:space="preserve">LTM cell switch is supervised by a </w:t>
      </w:r>
      <w:proofErr w:type="gramStart"/>
      <w:r>
        <w:rPr>
          <w:i/>
          <w:iCs/>
        </w:rPr>
        <w:t>timer</w:t>
      </w:r>
      <w:proofErr w:type="gramEnd"/>
    </w:p>
    <w:p w14:paraId="72858A81" w14:textId="77777777" w:rsidR="00710AD4" w:rsidRDefault="009A1745">
      <w:pPr>
        <w:pStyle w:val="Agreement"/>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081F5E91" w14:textId="77777777" w:rsidR="00710AD4" w:rsidRDefault="00710AD4">
      <w:pPr>
        <w:rPr>
          <w:b/>
          <w:bCs/>
        </w:rPr>
      </w:pPr>
    </w:p>
    <w:p w14:paraId="367BA323" w14:textId="77777777" w:rsidR="00710AD4" w:rsidRDefault="009A1745">
      <w:pPr>
        <w:pStyle w:val="5"/>
      </w:pPr>
      <w:r>
        <w:t>[Conclusion at RAN1#112]</w:t>
      </w:r>
    </w:p>
    <w:p w14:paraId="402E53FA" w14:textId="77777777" w:rsidR="00710AD4" w:rsidRDefault="009A1745">
      <w:r>
        <w:t xml:space="preserve">The following proposal was not treated at RAN1#112 because of the lack of time. </w:t>
      </w:r>
    </w:p>
    <w:p w14:paraId="4C5864A1" w14:textId="77777777" w:rsidR="00710AD4" w:rsidRDefault="009A1745">
      <w:pPr>
        <w:pStyle w:val="a"/>
        <w:numPr>
          <w:ilvl w:val="0"/>
          <w:numId w:val="14"/>
        </w:numPr>
        <w:rPr>
          <w:lang w:val="en-US"/>
        </w:rPr>
      </w:pPr>
      <w:r>
        <w:rPr>
          <w:lang w:val="en-US"/>
        </w:rPr>
        <w:t>From RAN</w:t>
      </w:r>
      <w:r>
        <w:rPr>
          <w:lang w:val="en-US"/>
        </w:rPr>
        <w:t>1 point of view, at least the following information needs to be included in the cell switch command, which is conveyed by MAC CE</w:t>
      </w:r>
    </w:p>
    <w:p w14:paraId="761940EA" w14:textId="77777777" w:rsidR="00710AD4" w:rsidRDefault="009A1745">
      <w:pPr>
        <w:pStyle w:val="a"/>
        <w:numPr>
          <w:ilvl w:val="1"/>
          <w:numId w:val="14"/>
        </w:numPr>
        <w:rPr>
          <w:lang w:val="en-US"/>
        </w:rPr>
      </w:pPr>
      <w:r>
        <w:rPr>
          <w:lang w:val="en-US"/>
        </w:rPr>
        <w:t>Information to identify the target cell(s)</w:t>
      </w:r>
    </w:p>
    <w:p w14:paraId="41DC3556" w14:textId="77777777" w:rsidR="00710AD4" w:rsidRDefault="009A1745">
      <w:pPr>
        <w:pStyle w:val="a"/>
        <w:numPr>
          <w:ilvl w:val="2"/>
          <w:numId w:val="14"/>
        </w:numPr>
        <w:rPr>
          <w:lang w:val="en-US"/>
        </w:rPr>
      </w:pPr>
      <w:r>
        <w:rPr>
          <w:lang w:val="en-US"/>
        </w:rPr>
        <w:t xml:space="preserve">The details including bit number are designed by </w:t>
      </w:r>
      <w:proofErr w:type="gramStart"/>
      <w:r>
        <w:rPr>
          <w:lang w:val="en-US"/>
        </w:rPr>
        <w:t>RAN2</w:t>
      </w:r>
      <w:proofErr w:type="gramEnd"/>
    </w:p>
    <w:p w14:paraId="37F70679" w14:textId="77777777" w:rsidR="00710AD4" w:rsidRDefault="009A1745">
      <w:pPr>
        <w:pStyle w:val="a"/>
        <w:numPr>
          <w:ilvl w:val="1"/>
          <w:numId w:val="14"/>
        </w:numPr>
        <w:rPr>
          <w:lang w:val="en-US"/>
        </w:rPr>
      </w:pPr>
      <w:r>
        <w:rPr>
          <w:lang w:val="en-US"/>
        </w:rPr>
        <w:t>FFS: TA related information (u</w:t>
      </w:r>
      <w:r>
        <w:rPr>
          <w:lang w:val="en-US"/>
        </w:rPr>
        <w:t>p to the discussion in A.I. 9.12.2)</w:t>
      </w:r>
    </w:p>
    <w:p w14:paraId="1AC02ED2" w14:textId="77777777" w:rsidR="00710AD4" w:rsidRDefault="009A1745">
      <w:pPr>
        <w:pStyle w:val="a"/>
        <w:numPr>
          <w:ilvl w:val="1"/>
          <w:numId w:val="14"/>
        </w:numPr>
        <w:rPr>
          <w:lang w:val="en-US"/>
        </w:rPr>
      </w:pPr>
      <w:r>
        <w:rPr>
          <w:lang w:val="en-US"/>
        </w:rPr>
        <w:t xml:space="preserve">Beam Indication for the target </w:t>
      </w:r>
      <w:proofErr w:type="spellStart"/>
      <w:r>
        <w:rPr>
          <w:lang w:val="en-US"/>
        </w:rPr>
        <w:t>SpCell</w:t>
      </w:r>
      <w:proofErr w:type="spellEnd"/>
    </w:p>
    <w:p w14:paraId="59D0E01D" w14:textId="77777777" w:rsidR="00710AD4" w:rsidRDefault="009A1745">
      <w:pPr>
        <w:pStyle w:val="a"/>
        <w:numPr>
          <w:ilvl w:val="1"/>
          <w:numId w:val="14"/>
        </w:numPr>
        <w:rPr>
          <w:lang w:val="en-US"/>
        </w:rPr>
      </w:pPr>
      <w:r>
        <w:rPr>
          <w:lang w:val="en-US"/>
        </w:rPr>
        <w:t xml:space="preserve">ID of the active DL and UL BWPs for the target </w:t>
      </w:r>
      <w:proofErr w:type="spellStart"/>
      <w:r>
        <w:rPr>
          <w:lang w:val="en-US"/>
        </w:rPr>
        <w:t>SpCell</w:t>
      </w:r>
      <w:proofErr w:type="spellEnd"/>
    </w:p>
    <w:p w14:paraId="3D32B0B8" w14:textId="77777777" w:rsidR="00710AD4" w:rsidRDefault="009A1745">
      <w:pPr>
        <w:pStyle w:val="a"/>
        <w:numPr>
          <w:ilvl w:val="0"/>
          <w:numId w:val="14"/>
        </w:numPr>
        <w:rPr>
          <w:lang w:val="en-US"/>
        </w:rPr>
      </w:pPr>
      <w:r>
        <w:rPr>
          <w:lang w:val="en-US"/>
        </w:rPr>
        <w:t>[Study further the necessity/effectuality and benefit of the following field and corresponding UE procedure]</w:t>
      </w:r>
    </w:p>
    <w:p w14:paraId="5CB26A2B" w14:textId="77777777" w:rsidR="00710AD4" w:rsidRDefault="009A1745">
      <w:pPr>
        <w:pStyle w:val="a"/>
        <w:numPr>
          <w:ilvl w:val="1"/>
          <w:numId w:val="14"/>
        </w:numPr>
        <w:rPr>
          <w:lang w:val="en-US"/>
        </w:rPr>
      </w:pPr>
      <w:r>
        <w:rPr>
          <w:lang w:val="en-US"/>
        </w:rPr>
        <w:t>Triggering of aperi</w:t>
      </w:r>
      <w:r>
        <w:rPr>
          <w:lang w:val="en-US"/>
        </w:rPr>
        <w:t xml:space="preserve">odic TRS transmitted from the target </w:t>
      </w:r>
      <w:proofErr w:type="gramStart"/>
      <w:r>
        <w:rPr>
          <w:lang w:val="en-US"/>
        </w:rPr>
        <w:t>cell</w:t>
      </w:r>
      <w:proofErr w:type="gramEnd"/>
    </w:p>
    <w:p w14:paraId="439FDFF8" w14:textId="77777777" w:rsidR="00710AD4" w:rsidRDefault="009A1745">
      <w:pPr>
        <w:pStyle w:val="a"/>
        <w:numPr>
          <w:ilvl w:val="1"/>
          <w:numId w:val="14"/>
        </w:numPr>
        <w:rPr>
          <w:lang w:val="en-US"/>
        </w:rPr>
      </w:pPr>
      <w:r>
        <w:rPr>
          <w:lang w:val="en-US"/>
        </w:rPr>
        <w:t>Triggering the CSI acquisition of the target cell and reporting to the target cell</w:t>
      </w:r>
    </w:p>
    <w:p w14:paraId="675FF998" w14:textId="77777777" w:rsidR="00710AD4" w:rsidRDefault="009A1745">
      <w:pPr>
        <w:pStyle w:val="a"/>
        <w:numPr>
          <w:ilvl w:val="1"/>
          <w:numId w:val="14"/>
        </w:numPr>
        <w:rPr>
          <w:lang w:val="en-US"/>
        </w:rPr>
      </w:pPr>
      <w:r>
        <w:rPr>
          <w:lang w:val="en-US"/>
        </w:rPr>
        <w:t>Triggering of aperiodic SRS transmission to the target cell</w:t>
      </w:r>
    </w:p>
    <w:p w14:paraId="67F72784" w14:textId="77777777" w:rsidR="00710AD4" w:rsidRDefault="009A1745">
      <w:pPr>
        <w:pStyle w:val="a"/>
        <w:numPr>
          <w:ilvl w:val="0"/>
          <w:numId w:val="14"/>
        </w:numPr>
        <w:rPr>
          <w:lang w:val="en-US"/>
        </w:rPr>
      </w:pPr>
      <w:r>
        <w:rPr>
          <w:lang w:val="en-US"/>
        </w:rPr>
        <w:t>FFS: the presence of each field (</w:t>
      </w:r>
      <w:proofErr w:type="gramStart"/>
      <w:r>
        <w:rPr>
          <w:lang w:val="en-US"/>
        </w:rPr>
        <w:t>i.e.</w:t>
      </w:r>
      <w:proofErr w:type="gramEnd"/>
      <w:r>
        <w:rPr>
          <w:lang w:val="en-US"/>
        </w:rPr>
        <w:t xml:space="preserve"> always present or </w:t>
      </w:r>
      <w:r>
        <w:rPr>
          <w:lang w:val="en-US"/>
        </w:rPr>
        <w:t>configurable)</w:t>
      </w:r>
    </w:p>
    <w:p w14:paraId="0FB3D0FE" w14:textId="77777777" w:rsidR="00710AD4" w:rsidRDefault="009A1745">
      <w:pPr>
        <w:pStyle w:val="a"/>
        <w:numPr>
          <w:ilvl w:val="0"/>
          <w:numId w:val="14"/>
        </w:numPr>
        <w:rPr>
          <w:lang w:val="en-US"/>
        </w:rPr>
      </w:pPr>
      <w:r>
        <w:rPr>
          <w:lang w:val="en-US"/>
        </w:rPr>
        <w:t>FFS: the bit size of each field, or can be felt to RAN2</w:t>
      </w:r>
    </w:p>
    <w:p w14:paraId="0065522E" w14:textId="77777777" w:rsidR="00710AD4" w:rsidRDefault="009A1745">
      <w:pPr>
        <w:rPr>
          <w:i/>
          <w:iCs/>
          <w:lang w:val="en-US"/>
        </w:rPr>
      </w:pPr>
      <w:r>
        <w:rPr>
          <w:i/>
          <w:iCs/>
          <w:lang w:val="en-US"/>
        </w:rPr>
        <w:t xml:space="preserve">FL note: yellow part can be removed if we can achieve the consensus during offline </w:t>
      </w:r>
      <w:proofErr w:type="gramStart"/>
      <w:r>
        <w:rPr>
          <w:i/>
          <w:iCs/>
          <w:lang w:val="en-US"/>
        </w:rPr>
        <w:t>discussion</w:t>
      </w:r>
      <w:proofErr w:type="gramEnd"/>
    </w:p>
    <w:p w14:paraId="4A0E6123" w14:textId="77777777" w:rsidR="00710AD4" w:rsidRDefault="009A1745">
      <w:pPr>
        <w:pStyle w:val="5"/>
      </w:pPr>
      <w:r>
        <w:t>[Conclusion at RAN1#112bis-e]</w:t>
      </w:r>
    </w:p>
    <w:p w14:paraId="24B15EEC" w14:textId="77777777" w:rsidR="00710AD4" w:rsidRDefault="009A1745">
      <w:pPr>
        <w:rPr>
          <w:rFonts w:eastAsia="DengXian"/>
          <w:highlight w:val="green"/>
          <w:lang w:eastAsia="zh-CN"/>
        </w:rPr>
      </w:pPr>
      <w:r>
        <w:rPr>
          <w:rFonts w:eastAsia="DengXian"/>
          <w:highlight w:val="green"/>
          <w:lang w:eastAsia="zh-CN"/>
        </w:rPr>
        <w:t>Agreement</w:t>
      </w:r>
    </w:p>
    <w:p w14:paraId="4393587A" w14:textId="77777777" w:rsidR="00710AD4" w:rsidRDefault="009A1745">
      <w:pPr>
        <w:pStyle w:val="a"/>
        <w:ind w:left="0"/>
        <w:rPr>
          <w:rFonts w:eastAsia="DengXian"/>
          <w:lang w:val="en-US"/>
        </w:rPr>
      </w:pPr>
      <w:r>
        <w:t>From RAN1 point of view, at least the following info</w:t>
      </w:r>
      <w:r>
        <w:t>rmation can be included in the cell switch command, which is conveyed by MAC CE</w:t>
      </w:r>
    </w:p>
    <w:p w14:paraId="06B62ADF" w14:textId="77777777" w:rsidR="00710AD4" w:rsidRDefault="009A1745">
      <w:pPr>
        <w:pStyle w:val="a"/>
        <w:numPr>
          <w:ilvl w:val="1"/>
          <w:numId w:val="14"/>
        </w:numPr>
        <w:rPr>
          <w:rFonts w:ascii="MS Gothic" w:hAnsi="MS Gothic"/>
        </w:rPr>
      </w:pPr>
      <w:r>
        <w:t>Information to identify the target cell(s)</w:t>
      </w:r>
    </w:p>
    <w:p w14:paraId="15976BBB" w14:textId="77777777" w:rsidR="00710AD4" w:rsidRDefault="009A1745">
      <w:pPr>
        <w:pStyle w:val="a"/>
        <w:numPr>
          <w:ilvl w:val="2"/>
          <w:numId w:val="14"/>
        </w:numPr>
      </w:pPr>
      <w:r>
        <w:t xml:space="preserve">The details including bit number are designed by </w:t>
      </w:r>
      <w:proofErr w:type="gramStart"/>
      <w:r>
        <w:t>RAN2</w:t>
      </w:r>
      <w:proofErr w:type="gramEnd"/>
    </w:p>
    <w:p w14:paraId="6D0C99AE" w14:textId="77777777" w:rsidR="00710AD4" w:rsidRDefault="009A1745">
      <w:pPr>
        <w:pStyle w:val="a"/>
        <w:numPr>
          <w:ilvl w:val="1"/>
          <w:numId w:val="14"/>
        </w:numPr>
      </w:pPr>
      <w:r>
        <w:t>TA related information (details up to the discussion in A.I. 9.10.2)</w:t>
      </w:r>
    </w:p>
    <w:p w14:paraId="1770A39F" w14:textId="77777777" w:rsidR="00710AD4" w:rsidRDefault="009A1745">
      <w:pPr>
        <w:pStyle w:val="a"/>
        <w:numPr>
          <w:ilvl w:val="1"/>
          <w:numId w:val="14"/>
        </w:numPr>
      </w:pPr>
      <w:r>
        <w:t>1 joint or</w:t>
      </w:r>
      <w:r>
        <w:t xml:space="preserve"> 1 pair of UL and DL unified TCI State index for the target </w:t>
      </w:r>
      <w:proofErr w:type="gramStart"/>
      <w:r>
        <w:t>Cell</w:t>
      </w:r>
      <w:proofErr w:type="gramEnd"/>
    </w:p>
    <w:p w14:paraId="5741C488" w14:textId="77777777" w:rsidR="00710AD4" w:rsidRDefault="009A1745">
      <w:pPr>
        <w:pStyle w:val="a"/>
        <w:numPr>
          <w:ilvl w:val="2"/>
          <w:numId w:val="14"/>
        </w:numPr>
      </w:pPr>
      <w:r>
        <w:t xml:space="preserve">Note: discussion on target </w:t>
      </w:r>
      <w:proofErr w:type="spellStart"/>
      <w:r>
        <w:t>SpCell</w:t>
      </w:r>
      <w:proofErr w:type="spellEnd"/>
      <w:r>
        <w:t xml:space="preserve"> is not precluded</w:t>
      </w:r>
    </w:p>
    <w:p w14:paraId="111D70F9" w14:textId="77777777" w:rsidR="00710AD4" w:rsidRDefault="009A1745">
      <w:pPr>
        <w:pStyle w:val="a"/>
        <w:numPr>
          <w:ilvl w:val="1"/>
          <w:numId w:val="14"/>
        </w:numPr>
      </w:pPr>
      <w:r>
        <w:t>Active DL and UL BWPs for the target cell</w:t>
      </w:r>
    </w:p>
    <w:p w14:paraId="3183B296" w14:textId="77777777" w:rsidR="00710AD4" w:rsidRDefault="009A1745">
      <w:pPr>
        <w:pStyle w:val="a"/>
        <w:numPr>
          <w:ilvl w:val="1"/>
          <w:numId w:val="14"/>
        </w:numPr>
      </w:pPr>
      <w:r>
        <w:t>FFS: Triggering of aperiodic TRS transmitted from the target cell</w:t>
      </w:r>
    </w:p>
    <w:p w14:paraId="2466EBD3" w14:textId="77777777" w:rsidR="00710AD4" w:rsidRDefault="009A1745">
      <w:pPr>
        <w:pStyle w:val="a"/>
        <w:numPr>
          <w:ilvl w:val="1"/>
          <w:numId w:val="14"/>
        </w:numPr>
      </w:pPr>
      <w:r>
        <w:t>FFS: Triggering the CSI acquisit</w:t>
      </w:r>
      <w:r>
        <w:t>ion of the target cell and reporting to the target cell</w:t>
      </w:r>
    </w:p>
    <w:p w14:paraId="1B71D47F" w14:textId="77777777" w:rsidR="00710AD4" w:rsidRDefault="009A1745">
      <w:pPr>
        <w:pStyle w:val="a"/>
        <w:numPr>
          <w:ilvl w:val="1"/>
          <w:numId w:val="14"/>
        </w:numPr>
      </w:pPr>
      <w:r>
        <w:t>FFS: Triggering of aperiodic SRS transmission to the target cell</w:t>
      </w:r>
    </w:p>
    <w:p w14:paraId="78F1D39D" w14:textId="77777777" w:rsidR="00710AD4" w:rsidRDefault="009A1745">
      <w:pPr>
        <w:pStyle w:val="a"/>
        <w:numPr>
          <w:ilvl w:val="1"/>
          <w:numId w:val="14"/>
        </w:numPr>
      </w:pPr>
      <w:r>
        <w:t>FFS: C-RNTI</w:t>
      </w:r>
    </w:p>
    <w:p w14:paraId="7050392D" w14:textId="77777777" w:rsidR="00710AD4" w:rsidRDefault="009A1745">
      <w:pPr>
        <w:pStyle w:val="a"/>
        <w:numPr>
          <w:ilvl w:val="0"/>
          <w:numId w:val="14"/>
        </w:numPr>
      </w:pPr>
      <w:r>
        <w:t>FFS: the presence of each field (</w:t>
      </w:r>
      <w:proofErr w:type="gramStart"/>
      <w:r>
        <w:t>i.e.</w:t>
      </w:r>
      <w:proofErr w:type="gramEnd"/>
      <w:r>
        <w:t xml:space="preserve"> always present or configurable)</w:t>
      </w:r>
    </w:p>
    <w:p w14:paraId="50AE5906" w14:textId="77777777" w:rsidR="00710AD4" w:rsidRDefault="009A1745">
      <w:pPr>
        <w:rPr>
          <w:rFonts w:eastAsia="DengXian"/>
          <w:highlight w:val="darkYellow"/>
          <w:lang w:eastAsia="zh-CN"/>
        </w:rPr>
      </w:pPr>
      <w:r>
        <w:rPr>
          <w:rFonts w:eastAsia="DengXian"/>
          <w:highlight w:val="darkYellow"/>
          <w:lang w:eastAsia="zh-CN"/>
        </w:rPr>
        <w:lastRenderedPageBreak/>
        <w:t>Working Assumption</w:t>
      </w:r>
    </w:p>
    <w:p w14:paraId="4B9A27C0" w14:textId="77777777" w:rsidR="00710AD4" w:rsidRDefault="009A1745">
      <w:pPr>
        <w:pStyle w:val="a"/>
        <w:numPr>
          <w:ilvl w:val="0"/>
          <w:numId w:val="0"/>
        </w:numPr>
      </w:pPr>
      <w:r>
        <w:t>On the presence of beam indication</w:t>
      </w:r>
      <w:r>
        <w:t xml:space="preserve"> within cell switch command, at least for scenario 2, following is supported:</w:t>
      </w:r>
    </w:p>
    <w:p w14:paraId="73F3D227" w14:textId="77777777" w:rsidR="00710AD4" w:rsidRDefault="009A1745">
      <w:pPr>
        <w:pStyle w:val="a"/>
        <w:numPr>
          <w:ilvl w:val="0"/>
          <w:numId w:val="24"/>
        </w:numPr>
        <w:spacing w:after="0" w:afterAutospacing="0"/>
        <w:ind w:left="426" w:hanging="426"/>
      </w:pPr>
      <w:r>
        <w:t>A field to indicate 1 joint or 1 pair of UL and DL unified TCI State index for the target cell field is always present in the cell switch command.</w:t>
      </w:r>
    </w:p>
    <w:p w14:paraId="6BD22777" w14:textId="77777777" w:rsidR="00710AD4" w:rsidRDefault="009A1745">
      <w:pPr>
        <w:pStyle w:val="a"/>
        <w:numPr>
          <w:ilvl w:val="0"/>
          <w:numId w:val="0"/>
        </w:numPr>
      </w:pPr>
      <w:r>
        <w:t xml:space="preserve">Note: If scenarios 1 and 3 are </w:t>
      </w:r>
      <w:r>
        <w:t>agreed to be supported in R18 LTM other solutions may be considered.</w:t>
      </w:r>
    </w:p>
    <w:p w14:paraId="7840DF76" w14:textId="77777777" w:rsidR="00710AD4" w:rsidRDefault="00710AD4"/>
    <w:p w14:paraId="6BC9ACF9" w14:textId="77777777" w:rsidR="00710AD4" w:rsidRDefault="009A1745">
      <w:pPr>
        <w:pStyle w:val="5"/>
        <w:ind w:left="0" w:firstLineChars="0" w:firstLine="0"/>
        <w:rPr>
          <w:lang w:val="en-US"/>
        </w:rPr>
      </w:pPr>
      <w:r>
        <w:t>[Open Issues]</w:t>
      </w:r>
      <w:r>
        <w:rPr>
          <w:lang w:val="en-US"/>
        </w:rPr>
        <w:t xml:space="preserve"> </w:t>
      </w:r>
    </w:p>
    <w:p w14:paraId="32FDB715" w14:textId="77777777" w:rsidR="00710AD4" w:rsidRDefault="009A1745">
      <w:pPr>
        <w:rPr>
          <w:lang w:val="en-US"/>
        </w:rPr>
      </w:pPr>
      <w:r>
        <w:rPr>
          <w:lang w:val="en-US"/>
        </w:rPr>
        <w:t>The main content of cell switch command has been agreed on in RAN-112bis, however, there are few items left to be finalized, including triggering of AP SRS, AP CSI-RS (ACQ) and AP TRS. Number of companies discussed whether they see these fields are necessa</w:t>
      </w:r>
      <w:r>
        <w:rPr>
          <w:lang w:val="en-US"/>
        </w:rPr>
        <w:t>ry within R18 LTM cell switch command or not. Companies seem to be divided on whether these fields are needs. Proponents of these fields claim that existence of these fields can lead to lower overall latency, while the opponents believe the benefits of suc</w:t>
      </w:r>
      <w:r>
        <w:rPr>
          <w:lang w:val="en-US"/>
        </w:rPr>
        <w:t xml:space="preserve">h AP triggering </w:t>
      </w:r>
      <w:proofErr w:type="spellStart"/>
      <w:r>
        <w:rPr>
          <w:lang w:val="en-US"/>
        </w:rPr>
        <w:t>can not</w:t>
      </w:r>
      <w:proofErr w:type="spellEnd"/>
      <w:r>
        <w:rPr>
          <w:lang w:val="en-US"/>
        </w:rPr>
        <w:t xml:space="preserve"> be materialized while it can lead to higher UE complexity. </w:t>
      </w:r>
    </w:p>
    <w:p w14:paraId="4A656663" w14:textId="77777777" w:rsidR="00710AD4" w:rsidRDefault="009A1745">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w:t>
      </w:r>
      <w:r>
        <w:rPr>
          <w:lang w:val="en-US"/>
        </w:rPr>
        <w:t xml:space="preserve">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F15C1ED" w14:textId="77777777" w:rsidR="00710AD4" w:rsidRDefault="00710AD4">
      <w:pPr>
        <w:rPr>
          <w:lang w:val="en-US"/>
        </w:rPr>
      </w:pPr>
    </w:p>
    <w:p w14:paraId="70BD7264" w14:textId="77777777" w:rsidR="00710AD4" w:rsidRDefault="009A1745">
      <w:pPr>
        <w:pStyle w:val="5"/>
      </w:pPr>
      <w:r>
        <w:t>[FL Proposal 5-4-1-v1]</w:t>
      </w:r>
    </w:p>
    <w:p w14:paraId="2EDA699B" w14:textId="77777777" w:rsidR="00710AD4" w:rsidRDefault="00710AD4"/>
    <w:p w14:paraId="0C121BC7" w14:textId="77777777" w:rsidR="00710AD4" w:rsidRDefault="009A1745">
      <w:bookmarkStart w:id="25" w:name="_Hlk135564137"/>
      <w:r>
        <w:rPr>
          <w:b/>
          <w:bCs/>
        </w:rPr>
        <w:t>FL Proposal 1</w:t>
      </w:r>
      <w:r>
        <w:t>: Support h</w:t>
      </w:r>
      <w:r>
        <w:t>aving the following optional fields in the cell switch command conveyed by MAC-CE command, subject to UE capability:</w:t>
      </w:r>
    </w:p>
    <w:p w14:paraId="2DC06B2C" w14:textId="77777777" w:rsidR="00710AD4" w:rsidRDefault="009A1745">
      <w:pPr>
        <w:pStyle w:val="a"/>
        <w:numPr>
          <w:ilvl w:val="1"/>
          <w:numId w:val="14"/>
        </w:numPr>
      </w:pPr>
      <w:r>
        <w:t xml:space="preserve">Triggering of aperiodic TRS transmitted from the target </w:t>
      </w:r>
      <w:proofErr w:type="gramStart"/>
      <w:r>
        <w:t>cell</w:t>
      </w:r>
      <w:proofErr w:type="gramEnd"/>
    </w:p>
    <w:p w14:paraId="49DC5492" w14:textId="77777777" w:rsidR="00710AD4" w:rsidRDefault="009A1745">
      <w:pPr>
        <w:pStyle w:val="a"/>
        <w:numPr>
          <w:ilvl w:val="1"/>
          <w:numId w:val="14"/>
        </w:numPr>
      </w:pPr>
      <w:r>
        <w:t xml:space="preserve">Triggering the CSI acquisition of the target cell and reporting to the target </w:t>
      </w:r>
      <w:r>
        <w:t>cell</w:t>
      </w:r>
    </w:p>
    <w:p w14:paraId="24A539DC" w14:textId="77777777" w:rsidR="00710AD4" w:rsidRDefault="009A1745">
      <w:pPr>
        <w:pStyle w:val="a"/>
        <w:numPr>
          <w:ilvl w:val="1"/>
          <w:numId w:val="14"/>
        </w:numPr>
      </w:pPr>
      <w:r>
        <w:t>Triggering of aperiodic SRS transmission to the target cell</w:t>
      </w:r>
    </w:p>
    <w:p w14:paraId="71A97812" w14:textId="77777777" w:rsidR="00710AD4" w:rsidRDefault="009A1745">
      <w:r>
        <w:rPr>
          <w:b/>
          <w:bCs/>
        </w:rPr>
        <w:t>FFS:</w:t>
      </w:r>
      <w:r>
        <w:t xml:space="preserve"> UE capability details.</w:t>
      </w:r>
    </w:p>
    <w:bookmarkEnd w:id="25"/>
    <w:p w14:paraId="0D7051DD" w14:textId="77777777" w:rsidR="00710AD4" w:rsidRDefault="00710AD4"/>
    <w:p w14:paraId="29014090" w14:textId="77777777" w:rsidR="00710AD4" w:rsidRDefault="009A1745">
      <w:r>
        <w:rPr>
          <w:b/>
          <w:bCs/>
        </w:rPr>
        <w:t>FL Proposal 2:</w:t>
      </w:r>
      <w:r>
        <w:t xml:space="preserve"> Whether C-RNTI needs to be included within the MAC-CE containing cell switch command will be left to RAN2 decision.</w:t>
      </w:r>
    </w:p>
    <w:p w14:paraId="30168D69" w14:textId="77777777" w:rsidR="00710AD4" w:rsidRDefault="00710AD4"/>
    <w:p w14:paraId="6C3BB85A" w14:textId="77777777" w:rsidR="00710AD4" w:rsidRDefault="009A1745">
      <w:r>
        <w:lastRenderedPageBreak/>
        <w:t xml:space="preserve">Confirm the working </w:t>
      </w:r>
      <w:r>
        <w:t>assumption achieved in RAN1-112bis with the following addition:</w:t>
      </w:r>
    </w:p>
    <w:p w14:paraId="4A1C5246" w14:textId="77777777" w:rsidR="00710AD4" w:rsidRDefault="009A1745">
      <w:pPr>
        <w:pStyle w:val="a"/>
        <w:numPr>
          <w:ilvl w:val="0"/>
          <w:numId w:val="0"/>
        </w:numPr>
      </w:pPr>
      <w:r>
        <w:rPr>
          <w:b/>
          <w:bCs/>
        </w:rPr>
        <w:t>FL Proposal 3:</w:t>
      </w:r>
      <w:r>
        <w:t xml:space="preserve"> On the presence of beam indication within cell switch command, at least for scenario 2, following is supported:</w:t>
      </w:r>
    </w:p>
    <w:p w14:paraId="3B8D31C1" w14:textId="77777777" w:rsidR="00710AD4" w:rsidRDefault="009A1745">
      <w:pPr>
        <w:pStyle w:val="a"/>
        <w:numPr>
          <w:ilvl w:val="0"/>
          <w:numId w:val="24"/>
        </w:numPr>
        <w:spacing w:after="0" w:afterAutospacing="0"/>
        <w:ind w:left="426" w:hanging="426"/>
      </w:pPr>
      <w:r>
        <w:rPr>
          <w:color w:val="0070C0"/>
        </w:rPr>
        <w:t>When beam indication and activation is not performed jointly,</w:t>
      </w:r>
      <w:r>
        <w:t xml:space="preserve"> a f</w:t>
      </w:r>
      <w:r>
        <w:t>ield to indicate 1 joint or 1 pair of UL and DL unified TCI State index for the target cell field is always present in the cell switch command.</w:t>
      </w:r>
    </w:p>
    <w:p w14:paraId="32BA894A" w14:textId="77777777" w:rsidR="00710AD4" w:rsidRDefault="009A1745">
      <w:pPr>
        <w:pStyle w:val="a"/>
        <w:numPr>
          <w:ilvl w:val="0"/>
          <w:numId w:val="24"/>
        </w:numPr>
        <w:spacing w:after="0" w:afterAutospacing="0"/>
        <w:ind w:left="426" w:hanging="426"/>
        <w:rPr>
          <w:color w:val="0070C0"/>
        </w:rPr>
      </w:pPr>
      <w:r>
        <w:rPr>
          <w:color w:val="0070C0"/>
        </w:rPr>
        <w:t>When beam activation command is received before the cell switch command, a codepoint index to indicate an activa</w:t>
      </w:r>
      <w:r>
        <w:rPr>
          <w:color w:val="0070C0"/>
        </w:rPr>
        <w:t xml:space="preserve">ted TCI codepoint included in the cell switch command is always present to determine the TCI state of the target </w:t>
      </w:r>
      <w:proofErr w:type="gramStart"/>
      <w:r>
        <w:rPr>
          <w:color w:val="0070C0"/>
        </w:rPr>
        <w:t>cell</w:t>
      </w:r>
      <w:proofErr w:type="gramEnd"/>
    </w:p>
    <w:p w14:paraId="39319CFF" w14:textId="77777777" w:rsidR="00710AD4" w:rsidRDefault="00710AD4">
      <w:pPr>
        <w:spacing w:after="0" w:afterAutospacing="0"/>
      </w:pPr>
    </w:p>
    <w:p w14:paraId="3F60B68F" w14:textId="77777777" w:rsidR="00710AD4" w:rsidRDefault="009A1745">
      <w:pPr>
        <w:pStyle w:val="a"/>
        <w:numPr>
          <w:ilvl w:val="0"/>
          <w:numId w:val="0"/>
        </w:numPr>
      </w:pPr>
      <w:r>
        <w:rPr>
          <w:b/>
          <w:bCs/>
        </w:rPr>
        <w:t>Note:</w:t>
      </w:r>
      <w:r>
        <w:t> If scenarios 1 and 3 are agreed to be supported in R18 LTM other solutions may be considered.</w:t>
      </w:r>
    </w:p>
    <w:p w14:paraId="7C485035" w14:textId="77777777" w:rsidR="00710AD4" w:rsidRDefault="00710AD4"/>
    <w:p w14:paraId="7D39ED4C" w14:textId="77777777" w:rsidR="00710AD4" w:rsidRDefault="009A1745">
      <w:r>
        <w:rPr>
          <w:b/>
          <w:bCs/>
        </w:rPr>
        <w:t xml:space="preserve">FL Proposal 4: </w:t>
      </w:r>
      <w:r>
        <w:t>On the beam indicatio</w:t>
      </w:r>
      <w:r>
        <w:t>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32517A1E" w14:textId="77777777" w:rsidR="00710AD4" w:rsidRDefault="009A1745">
      <w:pPr>
        <w:pStyle w:val="a"/>
        <w:numPr>
          <w:ilvl w:val="0"/>
          <w:numId w:val="12"/>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w:t>
      </w:r>
      <w:r>
        <w:t xml:space="preserve">cluded in the same list of simultaneous TCI state updating as that including target </w:t>
      </w:r>
      <w:proofErr w:type="spellStart"/>
      <w:r>
        <w:t>SpCell</w:t>
      </w:r>
      <w:proofErr w:type="spellEnd"/>
      <w:r>
        <w:t>.</w:t>
      </w:r>
    </w:p>
    <w:p w14:paraId="7AC68DF6" w14:textId="77777777" w:rsidR="00710AD4" w:rsidRDefault="009A1745">
      <w:r>
        <w:rPr>
          <w:b/>
          <w:bCs/>
        </w:rPr>
        <w:t>FL Proposal 5:</w:t>
      </w:r>
      <w:r>
        <w:t xml:space="preserve"> It will be left to RAN2 decision whether the following fields are always present or not in the cell switch command:</w:t>
      </w:r>
    </w:p>
    <w:p w14:paraId="2E4117FF" w14:textId="77777777" w:rsidR="00710AD4" w:rsidRDefault="009A1745">
      <w:pPr>
        <w:pStyle w:val="a"/>
        <w:numPr>
          <w:ilvl w:val="0"/>
          <w:numId w:val="12"/>
        </w:numPr>
      </w:pPr>
      <w:r>
        <w:t>Active DL and UL BWPs for the target cell</w:t>
      </w:r>
    </w:p>
    <w:p w14:paraId="12424E68" w14:textId="77777777" w:rsidR="00710AD4" w:rsidRDefault="009A1745">
      <w:pPr>
        <w:pStyle w:val="a"/>
        <w:numPr>
          <w:ilvl w:val="0"/>
          <w:numId w:val="12"/>
        </w:numPr>
      </w:pPr>
      <w:r>
        <w:t xml:space="preserve">TA related </w:t>
      </w:r>
      <w:proofErr w:type="gramStart"/>
      <w:r>
        <w:t>information</w:t>
      </w:r>
      <w:proofErr w:type="gramEnd"/>
    </w:p>
    <w:p w14:paraId="14C6AB2C" w14:textId="77777777" w:rsidR="00710AD4" w:rsidRDefault="009A1745">
      <w:bookmarkStart w:id="26" w:name="_Hlk135564743"/>
      <w:r>
        <w:rPr>
          <w:b/>
          <w:bCs/>
        </w:rPr>
        <w:t>FL Proposal 6:</w:t>
      </w:r>
      <w:r>
        <w:t xml:space="preserve"> The beam indicated in cell switch command should be used fo</w:t>
      </w:r>
      <w:r>
        <w:t>r reception of all channels (PDCCH/PDSCH for DL and PUSCH/PUCCH for UL) on target cell before new TCI state is activated or indicated.</w:t>
      </w:r>
    </w:p>
    <w:bookmarkEnd w:id="26"/>
    <w:p w14:paraId="24A18416" w14:textId="77777777" w:rsidR="00710AD4" w:rsidRDefault="00710AD4"/>
    <w:p w14:paraId="6355164F" w14:textId="77777777" w:rsidR="00710AD4" w:rsidRDefault="009A1745">
      <w:pPr>
        <w:pStyle w:val="5"/>
      </w:pPr>
      <w:r>
        <w:t>[Comments to FL Proposal 5-4-1-v1]</w:t>
      </w:r>
    </w:p>
    <w:tbl>
      <w:tblPr>
        <w:tblStyle w:val="8"/>
        <w:tblW w:w="9773" w:type="dxa"/>
        <w:tblLook w:val="04A0" w:firstRow="1" w:lastRow="0" w:firstColumn="1" w:lastColumn="0" w:noHBand="0" w:noVBand="1"/>
      </w:tblPr>
      <w:tblGrid>
        <w:gridCol w:w="1936"/>
        <w:gridCol w:w="7837"/>
      </w:tblGrid>
      <w:tr w:rsidR="00710AD4" w14:paraId="6E916B3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245B821"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7B5A540" w14:textId="77777777" w:rsidR="00710AD4" w:rsidRDefault="009A1745">
            <w:pPr>
              <w:rPr>
                <w:lang w:eastAsia="en-US"/>
              </w:rPr>
            </w:pPr>
            <w:r>
              <w:rPr>
                <w:lang w:eastAsia="en-US"/>
              </w:rPr>
              <w:t>Comment</w:t>
            </w:r>
          </w:p>
        </w:tc>
      </w:tr>
      <w:tr w:rsidR="00710AD4" w14:paraId="24F39F0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BCB8E40"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B1D0298" w14:textId="77777777" w:rsidR="00710AD4" w:rsidRDefault="009A1745">
            <w:pPr>
              <w:rPr>
                <w:rFonts w:eastAsia="SimSun"/>
                <w:lang w:eastAsia="zh-CN"/>
              </w:rPr>
            </w:pPr>
            <w:r>
              <w:rPr>
                <w:rFonts w:eastAsia="SimSun"/>
                <w:lang w:eastAsia="zh-CN"/>
              </w:rPr>
              <w:t>For Proposal 1, support</w:t>
            </w:r>
          </w:p>
          <w:p w14:paraId="12F956CA" w14:textId="77777777" w:rsidR="00710AD4" w:rsidRDefault="009A1745">
            <w:pPr>
              <w:rPr>
                <w:rFonts w:eastAsia="SimSun"/>
                <w:lang w:eastAsia="zh-CN"/>
              </w:rPr>
            </w:pPr>
            <w:r>
              <w:rPr>
                <w:rFonts w:eastAsia="SimSun"/>
                <w:lang w:eastAsia="zh-CN"/>
              </w:rPr>
              <w:t xml:space="preserve">For Proposal 2, fine. Our view is not </w:t>
            </w:r>
            <w:proofErr w:type="gramStart"/>
            <w:r>
              <w:rPr>
                <w:rFonts w:eastAsia="SimSun"/>
                <w:lang w:eastAsia="zh-CN"/>
              </w:rPr>
              <w:t>nee</w:t>
            </w:r>
            <w:r>
              <w:rPr>
                <w:rFonts w:eastAsia="SimSun"/>
                <w:lang w:eastAsia="zh-CN"/>
              </w:rPr>
              <w:t>ded</w:t>
            </w:r>
            <w:proofErr w:type="gramEnd"/>
          </w:p>
          <w:p w14:paraId="0283477F" w14:textId="77777777" w:rsidR="00710AD4" w:rsidRDefault="009A1745">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w:t>
            </w:r>
            <w:proofErr w:type="gramStart"/>
            <w:r>
              <w:rPr>
                <w:rFonts w:eastAsia="SimSun"/>
                <w:lang w:eastAsia="zh-CN"/>
              </w:rPr>
              <w:t>index</w:t>
            </w:r>
            <w:proofErr w:type="gramEnd"/>
          </w:p>
          <w:p w14:paraId="015A8AE3" w14:textId="77777777" w:rsidR="00710AD4" w:rsidRDefault="009A1745">
            <w:pPr>
              <w:rPr>
                <w:rFonts w:eastAsia="SimSun"/>
                <w:lang w:eastAsia="zh-CN"/>
              </w:rPr>
            </w:pPr>
            <w:r>
              <w:rPr>
                <w:rFonts w:eastAsia="SimSun"/>
                <w:lang w:eastAsia="zh-CN"/>
              </w:rPr>
              <w:t>For Proposal 4, fine</w:t>
            </w:r>
          </w:p>
          <w:p w14:paraId="098EDF57" w14:textId="77777777" w:rsidR="00710AD4" w:rsidRDefault="009A1745">
            <w:pPr>
              <w:rPr>
                <w:rFonts w:eastAsia="SimSun"/>
                <w:lang w:eastAsia="zh-CN"/>
              </w:rPr>
            </w:pPr>
            <w:r>
              <w:rPr>
                <w:rFonts w:eastAsia="SimSun"/>
                <w:lang w:eastAsia="zh-CN"/>
              </w:rPr>
              <w:lastRenderedPageBreak/>
              <w:t>For Proposal 5: fine</w:t>
            </w:r>
          </w:p>
          <w:p w14:paraId="491AD1E8" w14:textId="77777777" w:rsidR="00710AD4" w:rsidRDefault="009A1745">
            <w:pPr>
              <w:rPr>
                <w:rFonts w:eastAsia="SimSun"/>
                <w:lang w:eastAsia="zh-CN"/>
              </w:rPr>
            </w:pPr>
            <w:r>
              <w:rPr>
                <w:rFonts w:eastAsia="SimSun"/>
                <w:lang w:eastAsia="zh-CN"/>
              </w:rPr>
              <w:t>For Proposal 6: Not support. The beam indication should be applied to applicabl</w:t>
            </w:r>
            <w:r>
              <w:rPr>
                <w:rFonts w:eastAsia="SimSun"/>
                <w:lang w:eastAsia="zh-CN"/>
              </w:rPr>
              <w:t xml:space="preserve">e channels/RSs based on R17 rule. </w:t>
            </w:r>
          </w:p>
        </w:tc>
      </w:tr>
      <w:tr w:rsidR="00710AD4" w14:paraId="4491E2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128DB96" w14:textId="77777777" w:rsidR="00710AD4" w:rsidRDefault="009A1745">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77CCFA1" w14:textId="77777777" w:rsidR="00710AD4" w:rsidRDefault="009A1745">
            <w:r>
              <w:t xml:space="preserve">We are ok with FL Proposal </w:t>
            </w:r>
            <w:proofErr w:type="gramStart"/>
            <w:r>
              <w:t>1;</w:t>
            </w:r>
            <w:proofErr w:type="gramEnd"/>
          </w:p>
          <w:p w14:paraId="5A360790" w14:textId="77777777" w:rsidR="00710AD4" w:rsidRDefault="009A1745">
            <w:r>
              <w:t xml:space="preserve">We are ok with FL Proposal </w:t>
            </w:r>
            <w:proofErr w:type="gramStart"/>
            <w:r>
              <w:t>2;</w:t>
            </w:r>
            <w:proofErr w:type="gramEnd"/>
          </w:p>
          <w:p w14:paraId="65CD025E" w14:textId="77777777" w:rsidR="00710AD4" w:rsidRDefault="009A1745">
            <w:r>
              <w:t xml:space="preserve">For FL Proposal 3, what’s the meaning of “When beam indication and activation is not performed jointly”, it has the same meaning as the second </w:t>
            </w:r>
            <w:r>
              <w:t>bullet sentence “When beam activation command is received before the cell switch command”, right?</w:t>
            </w:r>
          </w:p>
          <w:p w14:paraId="04E0AEF0" w14:textId="77777777" w:rsidR="00710AD4" w:rsidRDefault="009A1745">
            <w:r>
              <w:t xml:space="preserve">We are ok with FL Proposal </w:t>
            </w:r>
            <w:proofErr w:type="gramStart"/>
            <w:r>
              <w:t>4;</w:t>
            </w:r>
            <w:proofErr w:type="gramEnd"/>
          </w:p>
          <w:p w14:paraId="3AA3D80C" w14:textId="77777777" w:rsidR="00710AD4" w:rsidRDefault="009A1745">
            <w:r>
              <w:t xml:space="preserve">We are ok with FL Proposal </w:t>
            </w:r>
            <w:proofErr w:type="gramStart"/>
            <w:r>
              <w:t>5;</w:t>
            </w:r>
            <w:proofErr w:type="gramEnd"/>
          </w:p>
          <w:p w14:paraId="3AA41A4E" w14:textId="77777777" w:rsidR="00710AD4" w:rsidRDefault="009A1745">
            <w:pPr>
              <w:rPr>
                <w:lang w:eastAsia="en-US"/>
              </w:rPr>
            </w:pPr>
            <w:r>
              <w:t>We are ok with FL Proposal 6;</w:t>
            </w:r>
          </w:p>
        </w:tc>
      </w:tr>
      <w:tr w:rsidR="00710AD4" w14:paraId="22C452A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BBB679B"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F82600D" w14:textId="77777777" w:rsidR="00710AD4" w:rsidRDefault="009A1745">
            <w:pPr>
              <w:rPr>
                <w:lang w:eastAsia="en-US"/>
              </w:rPr>
            </w:pPr>
            <w:r>
              <w:rPr>
                <w:lang w:eastAsia="en-US"/>
              </w:rPr>
              <w:t xml:space="preserve">Proposal 1 – Do Not Support. The triggering of </w:t>
            </w:r>
            <w:r>
              <w:rPr>
                <w:lang w:eastAsia="en-US"/>
              </w:rPr>
              <w:t>aperiodic TRS/SRS/CSI-acquisition will require good coordination between the source and target. Also, it is not clear how big is the benefit of triggering these procedures via the cell switch command because the target cell could trigger these procedures o</w:t>
            </w:r>
            <w:r>
              <w:rPr>
                <w:lang w:eastAsia="en-US"/>
              </w:rPr>
              <w:t>nce cell switch is complete. On the other hand, tracking of periodic TRS, and CSI-RSs for CSI acquisition from a candidate cell might be easier to enable which can be done before the cell switch.</w:t>
            </w:r>
          </w:p>
          <w:p w14:paraId="57ABBC25" w14:textId="77777777" w:rsidR="00710AD4" w:rsidRDefault="009A1745">
            <w:pPr>
              <w:rPr>
                <w:lang w:eastAsia="en-US"/>
              </w:rPr>
            </w:pPr>
            <w:r>
              <w:rPr>
                <w:lang w:eastAsia="en-US"/>
              </w:rPr>
              <w:t>FL proposal -</w:t>
            </w:r>
            <w:proofErr w:type="gramStart"/>
            <w:r>
              <w:rPr>
                <w:lang w:eastAsia="en-US"/>
              </w:rPr>
              <w:t>2 :</w:t>
            </w:r>
            <w:proofErr w:type="gramEnd"/>
            <w:r>
              <w:rPr>
                <w:lang w:eastAsia="en-US"/>
              </w:rPr>
              <w:t xml:space="preserve"> We don’t need C-RNTI. We are fine to confir</w:t>
            </w:r>
            <w:r>
              <w:rPr>
                <w:lang w:eastAsia="en-US"/>
              </w:rPr>
              <w:t>m this with RAN2.</w:t>
            </w:r>
          </w:p>
          <w:p w14:paraId="725DC715" w14:textId="77777777" w:rsidR="00710AD4" w:rsidRDefault="009A1745">
            <w:pPr>
              <w:rPr>
                <w:lang w:eastAsia="en-US"/>
              </w:rPr>
            </w:pPr>
            <w:r>
              <w:rPr>
                <w:lang w:eastAsia="en-US"/>
              </w:rPr>
              <w:t>FL proposal 3: Support</w:t>
            </w:r>
          </w:p>
          <w:p w14:paraId="12AB6333" w14:textId="77777777" w:rsidR="00710AD4" w:rsidRDefault="009A1745">
            <w:pPr>
              <w:rPr>
                <w:lang w:eastAsia="en-US"/>
              </w:rPr>
            </w:pPr>
            <w:r>
              <w:rPr>
                <w:lang w:eastAsia="en-US"/>
              </w:rPr>
              <w:t>FL proposal 4: Support</w:t>
            </w:r>
          </w:p>
          <w:p w14:paraId="540944A9" w14:textId="77777777" w:rsidR="00710AD4" w:rsidRDefault="009A1745">
            <w:pPr>
              <w:rPr>
                <w:lang w:eastAsia="en-US"/>
              </w:rPr>
            </w:pPr>
            <w:r>
              <w:rPr>
                <w:lang w:eastAsia="en-US"/>
              </w:rPr>
              <w:t>FL proposal 5: Support</w:t>
            </w:r>
          </w:p>
          <w:p w14:paraId="029BFCE3" w14:textId="77777777" w:rsidR="00710AD4" w:rsidRDefault="009A1745">
            <w:pPr>
              <w:rPr>
                <w:lang w:eastAsia="en-US"/>
              </w:rPr>
            </w:pPr>
            <w:r>
              <w:rPr>
                <w:lang w:eastAsia="en-US"/>
              </w:rPr>
              <w:t>FL proposal 6: how is this a different proposal from 5-3-1-v1?</w:t>
            </w:r>
          </w:p>
          <w:p w14:paraId="35413CC0" w14:textId="77777777" w:rsidR="00710AD4" w:rsidRDefault="009A1745">
            <w:pPr>
              <w:rPr>
                <w:lang w:eastAsia="en-US"/>
              </w:rPr>
            </w:pPr>
            <w:r>
              <w:rPr>
                <w:lang w:eastAsia="en-US"/>
              </w:rPr>
              <w:t xml:space="preserve">  </w:t>
            </w:r>
          </w:p>
        </w:tc>
      </w:tr>
      <w:tr w:rsidR="00710AD4" w14:paraId="48D7BA3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0A33398"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6FFF3C23" w14:textId="77777777" w:rsidR="00710AD4" w:rsidRDefault="009A1745">
            <w:pPr>
              <w:rPr>
                <w:lang w:eastAsia="en-US"/>
              </w:rPr>
            </w:pPr>
            <w:r>
              <w:rPr>
                <w:lang w:eastAsia="en-US"/>
              </w:rPr>
              <w:t>For Proposal 1, we need to first clarify the feasibility before discussing the UE capabilitie</w:t>
            </w:r>
            <w:r>
              <w:rPr>
                <w:lang w:eastAsia="en-US"/>
              </w:rPr>
              <w:t xml:space="preserv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DB2F677" w14:textId="77777777" w:rsidR="00710AD4" w:rsidRDefault="009A1745">
            <w:pPr>
              <w:rPr>
                <w:lang w:eastAsia="en-US"/>
              </w:rPr>
            </w:pPr>
            <w:r>
              <w:rPr>
                <w:lang w:eastAsia="en-US"/>
              </w:rPr>
              <w:t>For proposal 2, we support.</w:t>
            </w:r>
          </w:p>
          <w:p w14:paraId="45A5EE80" w14:textId="77777777" w:rsidR="00710AD4" w:rsidRDefault="009A1745">
            <w:pPr>
              <w:rPr>
                <w:lang w:eastAsia="en-US"/>
              </w:rPr>
            </w:pPr>
            <w:r>
              <w:rPr>
                <w:lang w:eastAsia="en-US"/>
              </w:rPr>
              <w:t>For proposal 3, the second bullet is also not clear to us. Some clarification is needed. As for the first b</w:t>
            </w:r>
            <w:r>
              <w:rPr>
                <w:lang w:eastAsia="en-US"/>
              </w:rPr>
              <w:t xml:space="preserve">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09BB71FB" w14:textId="77777777" w:rsidR="00710AD4" w:rsidRDefault="00710AD4">
            <w:pPr>
              <w:rPr>
                <w:lang w:eastAsia="en-US"/>
              </w:rPr>
            </w:pPr>
          </w:p>
          <w:p w14:paraId="7710569D" w14:textId="77777777" w:rsidR="00710AD4" w:rsidRDefault="009A1745">
            <w:pPr>
              <w:rPr>
                <w:lang w:eastAsia="en-US"/>
              </w:rPr>
            </w:pPr>
            <w:r>
              <w:rPr>
                <w:lang w:eastAsia="en-US"/>
              </w:rPr>
              <w:t>For proposal 6, maybe we should wait for or merge with proposal 5-3-1-v1 discussion?</w:t>
            </w:r>
          </w:p>
        </w:tc>
      </w:tr>
      <w:tr w:rsidR="00710AD4" w14:paraId="3300E2B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70FF9D9"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5AF0A4D7" w14:textId="77777777" w:rsidR="00710AD4" w:rsidRDefault="009A1745">
            <w:pPr>
              <w:rPr>
                <w:rFonts w:eastAsia="SimSun"/>
                <w:lang w:eastAsia="zh-CN"/>
              </w:rPr>
            </w:pPr>
            <w:r>
              <w:rPr>
                <w:rFonts w:eastAsia="SimSun"/>
                <w:lang w:eastAsia="zh-CN"/>
              </w:rPr>
              <w:t>Support proposal 1.</w:t>
            </w:r>
          </w:p>
          <w:p w14:paraId="5CF0AFFC" w14:textId="77777777" w:rsidR="00710AD4" w:rsidRDefault="009A1745">
            <w:pPr>
              <w:rPr>
                <w:rFonts w:eastAsia="SimSun"/>
                <w:lang w:eastAsia="zh-CN"/>
              </w:rPr>
            </w:pPr>
            <w:r>
              <w:rPr>
                <w:rFonts w:eastAsia="SimSun"/>
                <w:lang w:eastAsia="zh-CN"/>
              </w:rPr>
              <w:t>For proposal 3, we think that beam activation should be performed before beam indication. Therefore, the first bullet can be deleted.</w:t>
            </w:r>
          </w:p>
          <w:p w14:paraId="189C3542" w14:textId="77777777" w:rsidR="00710AD4" w:rsidRDefault="009A1745">
            <w:pPr>
              <w:rPr>
                <w:rFonts w:eastAsia="SimSun"/>
                <w:lang w:eastAsia="zh-CN"/>
              </w:rPr>
            </w:pPr>
            <w:r>
              <w:rPr>
                <w:rFonts w:eastAsia="SimSun"/>
                <w:lang w:eastAsia="zh-CN"/>
              </w:rPr>
              <w:t>For proposal 6, suggest the following update:</w:t>
            </w:r>
          </w:p>
          <w:p w14:paraId="3BB3EF3B" w14:textId="77777777" w:rsidR="00710AD4" w:rsidRDefault="009A1745">
            <w:pPr>
              <w:rPr>
                <w:rFonts w:eastAsia="SimSun"/>
                <w:lang w:eastAsia="zh-CN"/>
              </w:rPr>
            </w:pPr>
            <w:r>
              <w:t>The beam indicated in cell switch command should be used</w:t>
            </w:r>
            <w:r>
              <w:t xml:space="preserve"> for reception of all channels (PDCCH/PDSCH for DL and PUSCH/PUCCH for UL) on target cell before new TCI state is activated </w:t>
            </w:r>
            <w:r>
              <w:rPr>
                <w:color w:val="FF0000"/>
              </w:rPr>
              <w:t>(if a single TCI state is activated)</w:t>
            </w:r>
            <w:r>
              <w:t xml:space="preserve"> or indicated.</w:t>
            </w:r>
          </w:p>
          <w:p w14:paraId="00ED8480" w14:textId="77777777" w:rsidR="00710AD4" w:rsidRDefault="00710AD4">
            <w:pPr>
              <w:rPr>
                <w:lang w:eastAsia="en-US"/>
              </w:rPr>
            </w:pPr>
          </w:p>
        </w:tc>
      </w:tr>
      <w:tr w:rsidR="00710AD4" w14:paraId="7EDB397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406538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41BE7D14" w14:textId="77777777" w:rsidR="00710AD4" w:rsidRDefault="009A1745">
            <w:pPr>
              <w:rPr>
                <w:rFonts w:eastAsia="SimSun"/>
                <w:lang w:eastAsia="zh-CN"/>
              </w:rPr>
            </w:pPr>
            <w:r>
              <w:rPr>
                <w:rFonts w:eastAsia="SimSun" w:hint="eastAsia"/>
                <w:lang w:eastAsia="zh-CN"/>
              </w:rPr>
              <w:t>P</w:t>
            </w:r>
            <w:r>
              <w:rPr>
                <w:rFonts w:eastAsia="SimSun"/>
                <w:lang w:eastAsia="zh-CN"/>
              </w:rPr>
              <w:t>roposal 1: Not support.</w:t>
            </w:r>
          </w:p>
          <w:p w14:paraId="43D13824"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C6388AE" w14:textId="77777777" w:rsidR="00710AD4" w:rsidRDefault="009A1745">
            <w:pPr>
              <w:rPr>
                <w:rFonts w:eastAsia="SimSun"/>
                <w:lang w:eastAsia="zh-CN"/>
              </w:rPr>
            </w:pPr>
            <w:r>
              <w:rPr>
                <w:rFonts w:eastAsia="SimSun" w:hint="eastAsia"/>
                <w:lang w:eastAsia="zh-CN"/>
              </w:rPr>
              <w:t>P</w:t>
            </w:r>
            <w:r>
              <w:rPr>
                <w:rFonts w:eastAsia="SimSun"/>
                <w:lang w:eastAsia="zh-CN"/>
              </w:rPr>
              <w:t>roposal 3: It is not cle</w:t>
            </w:r>
            <w:r>
              <w:rPr>
                <w:rFonts w:eastAsia="SimSun"/>
                <w:lang w:eastAsia="zh-CN"/>
              </w:rPr>
              <w:t>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17F5F9E" w14:textId="77777777" w:rsidR="00710AD4" w:rsidRDefault="009A1745">
            <w:pPr>
              <w:rPr>
                <w:rFonts w:eastAsia="SimSun"/>
                <w:lang w:eastAsia="zh-CN"/>
              </w:rPr>
            </w:pPr>
            <w:r>
              <w:rPr>
                <w:rFonts w:eastAsia="SimSun" w:hint="eastAsia"/>
                <w:lang w:eastAsia="zh-CN"/>
              </w:rPr>
              <w:t>P</w:t>
            </w:r>
            <w:r>
              <w:rPr>
                <w:rFonts w:eastAsia="SimSun"/>
                <w:lang w:eastAsia="zh-CN"/>
              </w:rPr>
              <w:t>roposal 4: Support.</w:t>
            </w:r>
          </w:p>
          <w:p w14:paraId="2E83F329" w14:textId="77777777" w:rsidR="00710AD4" w:rsidRDefault="009A1745">
            <w:pPr>
              <w:rPr>
                <w:rFonts w:eastAsia="SimSun"/>
                <w:lang w:eastAsia="zh-CN"/>
              </w:rPr>
            </w:pPr>
            <w:r>
              <w:rPr>
                <w:rFonts w:eastAsia="SimSun" w:hint="eastAsia"/>
                <w:lang w:eastAsia="zh-CN"/>
              </w:rPr>
              <w:t>P</w:t>
            </w:r>
            <w:r>
              <w:rPr>
                <w:rFonts w:eastAsia="SimSun"/>
                <w:lang w:eastAsia="zh-CN"/>
              </w:rPr>
              <w:t>roposal 5: Support.</w:t>
            </w:r>
          </w:p>
          <w:p w14:paraId="17143FAB" w14:textId="77777777" w:rsidR="00710AD4" w:rsidRDefault="009A1745">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w:t>
            </w:r>
            <w:r>
              <w:t>roposal 5-3-1-v1</w:t>
            </w:r>
            <w:r>
              <w:rPr>
                <w:rFonts w:eastAsia="SimSun"/>
                <w:lang w:eastAsia="zh-CN"/>
              </w:rPr>
              <w:t>.</w:t>
            </w:r>
          </w:p>
        </w:tc>
      </w:tr>
      <w:tr w:rsidR="00710AD4" w14:paraId="4BF72ED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B379857"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5EDC17D9" w14:textId="77777777" w:rsidR="00710AD4" w:rsidRDefault="009A1745">
            <w:pPr>
              <w:rPr>
                <w:lang w:eastAsia="en-US"/>
              </w:rPr>
            </w:pPr>
            <w:r>
              <w:rPr>
                <w:lang w:eastAsia="en-US"/>
              </w:rPr>
              <w:t xml:space="preserve">FL Proposal 1: Fine </w:t>
            </w:r>
          </w:p>
          <w:p w14:paraId="3C8BBC4B" w14:textId="77777777" w:rsidR="00710AD4" w:rsidRDefault="009A1745">
            <w:pPr>
              <w:rPr>
                <w:lang w:eastAsia="en-US"/>
              </w:rPr>
            </w:pPr>
            <w:r>
              <w:rPr>
                <w:lang w:eastAsia="en-US"/>
              </w:rPr>
              <w:t>FL Proposal 2: Support</w:t>
            </w:r>
          </w:p>
          <w:p w14:paraId="57C368A1" w14:textId="77777777" w:rsidR="00710AD4" w:rsidRDefault="009A1745">
            <w:pPr>
              <w:rPr>
                <w:lang w:eastAsia="en-US"/>
              </w:rPr>
            </w:pPr>
            <w:r>
              <w:rPr>
                <w:lang w:eastAsia="en-US"/>
              </w:rPr>
              <w:t>FL Proposal 3: OK</w:t>
            </w:r>
          </w:p>
          <w:p w14:paraId="7E91CB17" w14:textId="77777777" w:rsidR="00710AD4" w:rsidRDefault="009A1745">
            <w:pPr>
              <w:rPr>
                <w:lang w:eastAsia="en-US"/>
              </w:rPr>
            </w:pPr>
            <w:r>
              <w:rPr>
                <w:lang w:eastAsia="en-US"/>
              </w:rPr>
              <w:t>FL Proposal 4: Fine</w:t>
            </w:r>
          </w:p>
          <w:p w14:paraId="3A29330F" w14:textId="77777777" w:rsidR="00710AD4" w:rsidRDefault="009A1745">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w:t>
            </w:r>
            <w:r>
              <w:rPr>
                <w:lang w:eastAsia="en-US"/>
              </w:rPr>
              <w:t xml:space="preserve">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w:t>
            </w:r>
            <w:r>
              <w:rPr>
                <w:lang w:eastAsia="en-US"/>
              </w:rPr>
              <w:t xml:space="preserve"> in cell switch command. Thus, the TA related information is not always present in cell switch command.</w:t>
            </w:r>
          </w:p>
          <w:p w14:paraId="59988A1C" w14:textId="77777777" w:rsidR="00710AD4" w:rsidRDefault="009A1745">
            <w:pPr>
              <w:spacing w:after="0" w:afterAutospacing="0"/>
              <w:rPr>
                <w:lang w:eastAsia="en-US"/>
              </w:rPr>
            </w:pPr>
            <w:r>
              <w:rPr>
                <w:lang w:eastAsia="en-US"/>
              </w:rPr>
              <w:t>FL Proposal 6: Support</w:t>
            </w:r>
          </w:p>
        </w:tc>
      </w:tr>
      <w:tr w:rsidR="00710AD4" w14:paraId="22B3EB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CC9956"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18237108" w14:textId="77777777" w:rsidR="00710AD4" w:rsidRDefault="009A1745">
            <w:pPr>
              <w:spacing w:after="0" w:afterAutospacing="0"/>
              <w:rPr>
                <w:rFonts w:eastAsia="SimSun"/>
                <w:lang w:val="en-US" w:eastAsia="zh-CN"/>
              </w:rPr>
            </w:pPr>
            <w:r>
              <w:rPr>
                <w:rFonts w:eastAsia="SimSun"/>
                <w:lang w:val="en-US" w:eastAsia="zh-CN"/>
              </w:rPr>
              <w:t>For Proposal 6: Not support. Agree with QC that the beam indication should be applied to applicable channels/RSs base</w:t>
            </w:r>
            <w:r>
              <w:rPr>
                <w:rFonts w:eastAsia="SimSun"/>
                <w:lang w:val="en-US" w:eastAsia="zh-CN"/>
              </w:rPr>
              <w:t xml:space="preserve">d on R17 rule for </w:t>
            </w:r>
            <w:proofErr w:type="spellStart"/>
            <w:r>
              <w:rPr>
                <w:rFonts w:eastAsia="SimSun"/>
                <w:lang w:val="en-US" w:eastAsia="zh-CN"/>
              </w:rPr>
              <w:t>uTCI</w:t>
            </w:r>
            <w:proofErr w:type="spellEnd"/>
            <w:r>
              <w:rPr>
                <w:rFonts w:eastAsia="SimSun"/>
                <w:lang w:val="en-US" w:eastAsia="zh-CN"/>
              </w:rPr>
              <w:t>.</w:t>
            </w:r>
          </w:p>
        </w:tc>
      </w:tr>
      <w:tr w:rsidR="00710AD4" w14:paraId="0BCC918E"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B6D5534"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5C6AA1C0" w14:textId="77777777" w:rsidR="00710AD4" w:rsidRDefault="009A1745">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01CC3851" w14:textId="77777777" w:rsidR="00710AD4" w:rsidRDefault="00710AD4">
            <w:pPr>
              <w:spacing w:after="0" w:afterAutospacing="0"/>
              <w:rPr>
                <w:rFonts w:eastAsia="SimSun"/>
                <w:lang w:val="en-US" w:eastAsia="zh-CN"/>
              </w:rPr>
            </w:pPr>
          </w:p>
          <w:p w14:paraId="12992EAE" w14:textId="77777777" w:rsidR="00710AD4" w:rsidRDefault="009A1745">
            <w:pPr>
              <w:spacing w:after="0" w:afterAutospacing="0"/>
              <w:rPr>
                <w:rFonts w:eastAsia="SimSun"/>
                <w:lang w:val="en-US" w:eastAsia="zh-CN"/>
              </w:rPr>
            </w:pPr>
            <w:r>
              <w:rPr>
                <w:rFonts w:eastAsia="SimSun" w:hint="eastAsia"/>
                <w:lang w:val="en-US" w:eastAsia="zh-CN"/>
              </w:rPr>
              <w:t>For proposal 2: Support.</w:t>
            </w:r>
          </w:p>
          <w:p w14:paraId="19A085FC" w14:textId="77777777" w:rsidR="00710AD4" w:rsidRDefault="00710AD4">
            <w:pPr>
              <w:spacing w:after="0" w:afterAutospacing="0"/>
              <w:rPr>
                <w:rFonts w:eastAsia="SimSun"/>
                <w:lang w:val="en-US" w:eastAsia="zh-CN"/>
              </w:rPr>
            </w:pPr>
          </w:p>
          <w:p w14:paraId="3E40C494" w14:textId="77777777" w:rsidR="00710AD4" w:rsidRDefault="009A1745">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t understand why we need to add such complicated condition in this proposal.</w:t>
            </w:r>
            <w:r>
              <w:rPr>
                <w:rFonts w:eastAsia="SimSun" w:hint="eastAsia"/>
                <w:lang w:val="en-US" w:eastAsia="zh-CN"/>
              </w:rPr>
              <w:t xml:space="preserve"> In our view, for scenario 2, beam indication must be carried in cell switch command, what we need to do is to give a clear explanation or clarify the meaning of beam indication field. </w:t>
            </w:r>
          </w:p>
          <w:p w14:paraId="55C225CD" w14:textId="77777777" w:rsidR="00710AD4" w:rsidRDefault="00710AD4">
            <w:pPr>
              <w:spacing w:after="0" w:afterAutospacing="0"/>
              <w:rPr>
                <w:rFonts w:eastAsia="SimSun"/>
                <w:lang w:val="en-US" w:eastAsia="zh-CN"/>
              </w:rPr>
            </w:pPr>
          </w:p>
          <w:p w14:paraId="1431009E" w14:textId="77777777" w:rsidR="00710AD4" w:rsidRDefault="009A1745">
            <w:pPr>
              <w:spacing w:after="0" w:afterAutospacing="0"/>
              <w:rPr>
                <w:rFonts w:eastAsia="SimSun"/>
                <w:lang w:val="en-US" w:eastAsia="zh-CN"/>
              </w:rPr>
            </w:pPr>
            <w:r>
              <w:rPr>
                <w:rFonts w:eastAsia="SimSun" w:hint="eastAsia"/>
                <w:lang w:val="en-US" w:eastAsia="zh-CN"/>
              </w:rPr>
              <w:t>For proposal 4: Support.</w:t>
            </w:r>
          </w:p>
          <w:p w14:paraId="36F16A64" w14:textId="77777777" w:rsidR="00710AD4" w:rsidRDefault="00710AD4">
            <w:pPr>
              <w:spacing w:after="0" w:afterAutospacing="0"/>
              <w:rPr>
                <w:rFonts w:eastAsia="SimSun"/>
                <w:lang w:val="en-US" w:eastAsia="zh-CN"/>
              </w:rPr>
            </w:pPr>
          </w:p>
          <w:p w14:paraId="668B529F" w14:textId="77777777" w:rsidR="00710AD4" w:rsidRDefault="009A1745">
            <w:pPr>
              <w:spacing w:after="0" w:afterAutospacing="0"/>
              <w:rPr>
                <w:rFonts w:eastAsia="SimSun"/>
                <w:lang w:val="en-US" w:eastAsia="zh-CN"/>
              </w:rPr>
            </w:pPr>
            <w:r>
              <w:rPr>
                <w:rFonts w:eastAsia="SimSun" w:hint="eastAsia"/>
                <w:lang w:val="en-US" w:eastAsia="zh-CN"/>
              </w:rPr>
              <w:t>For proposal 5: Support.</w:t>
            </w:r>
          </w:p>
          <w:p w14:paraId="09ED84DE" w14:textId="77777777" w:rsidR="00710AD4" w:rsidRDefault="00710AD4">
            <w:pPr>
              <w:spacing w:after="0" w:afterAutospacing="0"/>
              <w:rPr>
                <w:rFonts w:eastAsia="SimSun"/>
                <w:lang w:val="en-US" w:eastAsia="zh-CN"/>
              </w:rPr>
            </w:pPr>
          </w:p>
          <w:p w14:paraId="780EE9B9" w14:textId="77777777" w:rsidR="00710AD4" w:rsidRDefault="009A1745">
            <w:pPr>
              <w:spacing w:after="0" w:afterAutospacing="0"/>
              <w:rPr>
                <w:rFonts w:eastAsia="SimSun"/>
                <w:lang w:val="en-US" w:eastAsia="zh-CN"/>
              </w:rPr>
            </w:pPr>
            <w:r>
              <w:rPr>
                <w:rFonts w:eastAsia="SimSun" w:hint="eastAsia"/>
                <w:lang w:val="en-US" w:eastAsia="zh-CN"/>
              </w:rPr>
              <w:t>For proposal 6: A</w:t>
            </w:r>
            <w:r>
              <w:rPr>
                <w:rFonts w:eastAsia="SimSun" w:hint="eastAsia"/>
                <w:lang w:val="en-US" w:eastAsia="zh-CN"/>
              </w:rPr>
              <w:t xml:space="preserve">ctually, we support this proposal, but we would like to confirm what the difference between this one and </w:t>
            </w:r>
            <w:r>
              <w:t>Proposal 5-3-1-v1</w:t>
            </w:r>
            <w:r>
              <w:rPr>
                <w:rFonts w:eastAsia="SimSun" w:hint="eastAsia"/>
                <w:lang w:val="en-US" w:eastAsia="zh-CN"/>
              </w:rPr>
              <w:t xml:space="preserve"> is.</w:t>
            </w:r>
          </w:p>
          <w:p w14:paraId="6F295D6F" w14:textId="77777777" w:rsidR="00710AD4" w:rsidRDefault="00710AD4">
            <w:pPr>
              <w:spacing w:after="0" w:afterAutospacing="0"/>
              <w:rPr>
                <w:rFonts w:eastAsia="SimSun"/>
                <w:lang w:val="en-US" w:eastAsia="zh-CN"/>
              </w:rPr>
            </w:pPr>
          </w:p>
          <w:p w14:paraId="20F255A6" w14:textId="77777777" w:rsidR="00710AD4" w:rsidRDefault="00710AD4">
            <w:pPr>
              <w:spacing w:after="0" w:afterAutospacing="0"/>
              <w:rPr>
                <w:rFonts w:eastAsia="SimSun"/>
                <w:lang w:val="en-US" w:eastAsia="zh-CN"/>
              </w:rPr>
            </w:pPr>
          </w:p>
        </w:tc>
      </w:tr>
      <w:tr w:rsidR="00710AD4" w14:paraId="3909A89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1F8BCAB"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E6ABBEB" w14:textId="77777777" w:rsidR="00710AD4" w:rsidRDefault="009A1745">
            <w:pPr>
              <w:rPr>
                <w:rFonts w:eastAsia="SimSun"/>
                <w:lang w:eastAsia="zh-CN"/>
              </w:rPr>
            </w:pPr>
            <w:r>
              <w:rPr>
                <w:rFonts w:eastAsia="SimSun" w:hint="eastAsia"/>
                <w:lang w:eastAsia="zh-CN"/>
              </w:rPr>
              <w:t>For FL Proposal 1: not support. The necessity is not quite clear to us.</w:t>
            </w:r>
          </w:p>
          <w:p w14:paraId="5FB8115E" w14:textId="77777777" w:rsidR="00710AD4" w:rsidRDefault="009A1745">
            <w:pPr>
              <w:rPr>
                <w:rFonts w:eastAsia="SimSun"/>
                <w:lang w:eastAsia="zh-CN"/>
              </w:rPr>
            </w:pPr>
            <w:r>
              <w:rPr>
                <w:rFonts w:eastAsia="SimSun" w:hint="eastAsia"/>
                <w:lang w:eastAsia="zh-CN"/>
              </w:rPr>
              <w:t>For FL Proposal 2: fine.</w:t>
            </w:r>
          </w:p>
          <w:p w14:paraId="337F2BAD" w14:textId="77777777" w:rsidR="00710AD4" w:rsidRDefault="009A1745">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30BB4E3C" w14:textId="77777777" w:rsidR="00710AD4" w:rsidRDefault="009A1745">
            <w:pPr>
              <w:rPr>
                <w:rFonts w:eastAsia="SimSun"/>
                <w:lang w:eastAsia="zh-CN"/>
              </w:rPr>
            </w:pPr>
            <w:r>
              <w:rPr>
                <w:rFonts w:eastAsia="SimSun" w:hint="eastAsia"/>
                <w:lang w:eastAsia="zh-CN"/>
              </w:rPr>
              <w:t>For FL Proposal 4: support.</w:t>
            </w:r>
          </w:p>
          <w:p w14:paraId="1CB52B17" w14:textId="77777777" w:rsidR="00710AD4" w:rsidRDefault="009A1745">
            <w:pPr>
              <w:rPr>
                <w:rFonts w:eastAsia="SimSun"/>
                <w:lang w:eastAsia="zh-CN"/>
              </w:rPr>
            </w:pPr>
            <w:r>
              <w:rPr>
                <w:rFonts w:eastAsia="SimSun" w:hint="eastAsia"/>
                <w:lang w:eastAsia="zh-CN"/>
              </w:rPr>
              <w:t>For FL Proposal 5: support.</w:t>
            </w:r>
          </w:p>
          <w:p w14:paraId="6D42DC48" w14:textId="77777777" w:rsidR="00710AD4" w:rsidRDefault="009A1745">
            <w:pPr>
              <w:rPr>
                <w:rFonts w:eastAsia="SimSun"/>
                <w:lang w:eastAsia="zh-CN"/>
              </w:rPr>
            </w:pPr>
            <w:r>
              <w:rPr>
                <w:rFonts w:eastAsia="SimSun" w:hint="eastAsia"/>
                <w:lang w:eastAsia="zh-CN"/>
              </w:rPr>
              <w:t>For FL Proposal 6: not su</w:t>
            </w:r>
            <w:r>
              <w:rPr>
                <w:rFonts w:eastAsia="SimSun" w:hint="eastAsia"/>
                <w:lang w:eastAsia="zh-CN"/>
              </w:rPr>
              <w:t>pport. It should be aligned with Rel-17 unified TCI rule.</w:t>
            </w:r>
          </w:p>
        </w:tc>
      </w:tr>
      <w:tr w:rsidR="00710AD4" w14:paraId="78D5DD2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294D0F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62216B18"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37166FFB"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2D2B81D"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18EE18C3" w14:textId="77777777" w:rsidR="00710AD4" w:rsidRDefault="009A1745">
            <w:pPr>
              <w:spacing w:after="0" w:afterAutospacing="0"/>
              <w:rPr>
                <w:rFonts w:eastAsia="SimSun"/>
                <w:lang w:val="en-US" w:eastAsia="zh-CN"/>
              </w:rPr>
            </w:pPr>
            <w:r>
              <w:rPr>
                <w:rFonts w:eastAsia="SimSun"/>
                <w:lang w:val="en-US" w:eastAsia="zh-CN"/>
              </w:rPr>
              <w:t>For Proposal 4: Fine</w:t>
            </w:r>
          </w:p>
          <w:p w14:paraId="0138BDCC" w14:textId="77777777" w:rsidR="00710AD4" w:rsidRDefault="009A1745">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710AD4" w14:paraId="630D91CE" w14:textId="77777777" w:rsidTr="00710AD4">
        <w:tc>
          <w:tcPr>
            <w:tcW w:w="1936" w:type="dxa"/>
          </w:tcPr>
          <w:p w14:paraId="3F91004C" w14:textId="77777777" w:rsidR="00710AD4" w:rsidRDefault="009A1745">
            <w:pPr>
              <w:rPr>
                <w:rFonts w:eastAsia="SimSun"/>
                <w:lang w:eastAsia="zh-CN"/>
              </w:rPr>
            </w:pPr>
            <w:r>
              <w:rPr>
                <w:rFonts w:eastAsia="SimSun"/>
                <w:lang w:eastAsia="zh-CN"/>
              </w:rPr>
              <w:t>Ericsson</w:t>
            </w:r>
          </w:p>
        </w:tc>
        <w:tc>
          <w:tcPr>
            <w:tcW w:w="7837" w:type="dxa"/>
          </w:tcPr>
          <w:p w14:paraId="38C549BD" w14:textId="77777777" w:rsidR="00710AD4" w:rsidRDefault="009A1745">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03AAA13E" w14:textId="77777777" w:rsidR="00710AD4" w:rsidRDefault="009A1745">
            <w:pPr>
              <w:rPr>
                <w:lang w:eastAsia="en-US"/>
              </w:rPr>
            </w:pPr>
            <w:r>
              <w:rPr>
                <w:lang w:eastAsia="en-US"/>
              </w:rPr>
              <w:lastRenderedPageBreak/>
              <w:t>Proposal 2: fine</w:t>
            </w:r>
          </w:p>
          <w:p w14:paraId="43F8893C" w14:textId="77777777" w:rsidR="00710AD4" w:rsidRDefault="009A1745">
            <w:pPr>
              <w:rPr>
                <w:lang w:eastAsia="en-US"/>
              </w:rPr>
            </w:pPr>
            <w:r>
              <w:rPr>
                <w:lang w:eastAsia="en-US"/>
              </w:rPr>
              <w:t xml:space="preserve">Proposal 3: Do not </w:t>
            </w:r>
            <w:r>
              <w:rPr>
                <w:lang w:eastAsia="en-US"/>
              </w:rPr>
              <w:t xml:space="preserve">support. The formulation seems strange, but we should in any case not optimize the content of the cell-switch </w:t>
            </w:r>
            <w:proofErr w:type="gramStart"/>
            <w:r>
              <w:rPr>
                <w:lang w:eastAsia="en-US"/>
              </w:rPr>
              <w:t>command</w:t>
            </w:r>
            <w:proofErr w:type="gramEnd"/>
          </w:p>
          <w:p w14:paraId="30B5A81A" w14:textId="77777777" w:rsidR="00710AD4" w:rsidRDefault="009A1745">
            <w:pPr>
              <w:rPr>
                <w:lang w:eastAsia="en-US"/>
              </w:rPr>
            </w:pPr>
            <w:r>
              <w:rPr>
                <w:lang w:eastAsia="en-US"/>
              </w:rPr>
              <w:t>Proposal 4: fine. But the second part of the main bullet seems unnecessary.</w:t>
            </w:r>
          </w:p>
          <w:p w14:paraId="43FEB71A" w14:textId="77777777" w:rsidR="00710AD4" w:rsidRDefault="009A1745">
            <w:pPr>
              <w:rPr>
                <w:lang w:eastAsia="en-US"/>
              </w:rPr>
            </w:pPr>
            <w:r>
              <w:rPr>
                <w:lang w:eastAsia="en-US"/>
              </w:rPr>
              <w:t>Proposal 5: OK. We should keep in mind that fields cannot simp</w:t>
            </w:r>
            <w:r>
              <w:rPr>
                <w:lang w:eastAsia="en-US"/>
              </w:rPr>
              <w:t xml:space="preserve">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1DC32921" w14:textId="77777777" w:rsidR="00710AD4" w:rsidRDefault="009A1745">
            <w:pPr>
              <w:spacing w:after="0" w:afterAutospacing="0"/>
              <w:rPr>
                <w:rFonts w:eastAsia="SimSun"/>
                <w:lang w:eastAsia="zh-CN"/>
              </w:rPr>
            </w:pPr>
            <w:r>
              <w:rPr>
                <w:lang w:eastAsia="en-US"/>
              </w:rPr>
              <w:t>Proposal 6: support</w:t>
            </w:r>
          </w:p>
        </w:tc>
      </w:tr>
      <w:tr w:rsidR="00710AD4" w14:paraId="1F11EDDB" w14:textId="77777777" w:rsidTr="00710AD4">
        <w:tc>
          <w:tcPr>
            <w:tcW w:w="1936" w:type="dxa"/>
          </w:tcPr>
          <w:p w14:paraId="1A9F7C3B"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736DA897"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Our preference is to trigger aperiodic TRS and CSI-RS for CSI by the cell s</w:t>
            </w:r>
            <w:r>
              <w:rPr>
                <w:rFonts w:eastAsia="SimSun"/>
                <w:lang w:eastAsia="zh-CN"/>
              </w:rPr>
              <w:t xml:space="preserve">witch command to improve handover performance. But if the majority disagree, we also can accept to discuss it in the part of UE capability.   </w:t>
            </w:r>
          </w:p>
          <w:p w14:paraId="50E99BCB" w14:textId="77777777" w:rsidR="00710AD4" w:rsidRDefault="00710AD4">
            <w:pPr>
              <w:spacing w:after="0" w:afterAutospacing="0"/>
              <w:rPr>
                <w:rFonts w:eastAsia="SimSun"/>
                <w:lang w:eastAsia="zh-CN"/>
              </w:rPr>
            </w:pPr>
          </w:p>
          <w:p w14:paraId="2D0AAD2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0DA1E5C0" w14:textId="77777777" w:rsidR="00710AD4" w:rsidRDefault="00710AD4">
            <w:pPr>
              <w:spacing w:after="0" w:afterAutospacing="0"/>
              <w:rPr>
                <w:rFonts w:eastAsia="SimSun"/>
                <w:lang w:eastAsia="zh-CN"/>
              </w:rPr>
            </w:pPr>
          </w:p>
          <w:p w14:paraId="16F7A0C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are</w:t>
            </w:r>
            <w:r>
              <w:rPr>
                <w:rFonts w:eastAsia="SimSun"/>
                <w:lang w:eastAsia="zh-CN"/>
              </w:rPr>
              <w:t xml:space="preserve"> also confused by the conditions of the first sub-bullet and second sub-bullet, what is the difference between them?</w:t>
            </w:r>
          </w:p>
          <w:p w14:paraId="34E0150A" w14:textId="77777777" w:rsidR="00710AD4" w:rsidRDefault="00710AD4">
            <w:pPr>
              <w:spacing w:after="0" w:afterAutospacing="0"/>
              <w:rPr>
                <w:rFonts w:eastAsia="SimSun"/>
                <w:lang w:eastAsia="zh-CN"/>
              </w:rPr>
            </w:pPr>
          </w:p>
          <w:p w14:paraId="1393E831" w14:textId="77777777" w:rsidR="00710AD4" w:rsidRDefault="009A1745">
            <w:pPr>
              <w:spacing w:after="0" w:afterAutospacing="0"/>
              <w:rPr>
                <w:rFonts w:eastAsia="SimSun"/>
                <w:lang w:eastAsia="zh-CN"/>
              </w:rPr>
            </w:pPr>
            <w:r>
              <w:rPr>
                <w:rFonts w:eastAsia="SimSun"/>
                <w:lang w:eastAsia="zh-CN"/>
              </w:rPr>
              <w:t>Proposal 4: Support</w:t>
            </w:r>
          </w:p>
          <w:p w14:paraId="2C3F6530" w14:textId="77777777" w:rsidR="00710AD4" w:rsidRDefault="00710AD4">
            <w:pPr>
              <w:spacing w:after="0" w:afterAutospacing="0"/>
              <w:rPr>
                <w:rFonts w:eastAsia="SimSun"/>
                <w:lang w:eastAsia="zh-CN"/>
              </w:rPr>
            </w:pPr>
          </w:p>
          <w:p w14:paraId="17199D8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w:t>
            </w:r>
          </w:p>
          <w:p w14:paraId="4CBE367D" w14:textId="77777777" w:rsidR="00710AD4" w:rsidRDefault="00710AD4">
            <w:pPr>
              <w:spacing w:after="0" w:afterAutospacing="0"/>
              <w:rPr>
                <w:rFonts w:eastAsia="SimSun"/>
                <w:lang w:eastAsia="zh-CN"/>
              </w:rPr>
            </w:pPr>
          </w:p>
          <w:p w14:paraId="383D3473" w14:textId="77777777" w:rsidR="00710AD4" w:rsidRDefault="009A1745">
            <w:pPr>
              <w:tabs>
                <w:tab w:val="left" w:pos="5340"/>
              </w:tabs>
              <w:rPr>
                <w:lang w:eastAsia="en-US"/>
              </w:rPr>
            </w:pPr>
            <w:r>
              <w:rPr>
                <w:rFonts w:eastAsia="SimSun" w:hint="eastAsia"/>
                <w:lang w:eastAsia="zh-CN"/>
              </w:rPr>
              <w:t>P</w:t>
            </w:r>
            <w:r>
              <w:rPr>
                <w:rFonts w:eastAsia="SimSun"/>
                <w:lang w:eastAsia="zh-CN"/>
              </w:rPr>
              <w:t xml:space="preserve">roposal 6: This proposal discusses the same issue as Proposal 5-3-1-v1. Perhaps discussing one </w:t>
            </w:r>
            <w:r>
              <w:rPr>
                <w:rFonts w:eastAsia="SimSun"/>
                <w:lang w:eastAsia="zh-CN"/>
              </w:rPr>
              <w:t>of them is enough.</w:t>
            </w:r>
          </w:p>
        </w:tc>
      </w:tr>
      <w:tr w:rsidR="00710AD4" w14:paraId="7B8B95C1" w14:textId="77777777" w:rsidTr="00710AD4">
        <w:tc>
          <w:tcPr>
            <w:tcW w:w="1936" w:type="dxa"/>
          </w:tcPr>
          <w:p w14:paraId="0DDEA861" w14:textId="77777777" w:rsidR="00710AD4" w:rsidRDefault="009A1745">
            <w:pPr>
              <w:rPr>
                <w:rFonts w:eastAsia="SimSun"/>
                <w:lang w:eastAsia="zh-CN"/>
              </w:rPr>
            </w:pPr>
            <w:r>
              <w:rPr>
                <w:rFonts w:eastAsia="SimSun"/>
                <w:lang w:eastAsia="zh-CN"/>
              </w:rPr>
              <w:t>IDCC</w:t>
            </w:r>
          </w:p>
        </w:tc>
        <w:tc>
          <w:tcPr>
            <w:tcW w:w="7837" w:type="dxa"/>
          </w:tcPr>
          <w:p w14:paraId="31EE3F18" w14:textId="77777777" w:rsidR="00710AD4" w:rsidRDefault="009A1745">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 drop it.</w:t>
            </w:r>
          </w:p>
          <w:p w14:paraId="1BF75BDB" w14:textId="77777777" w:rsidR="00710AD4" w:rsidRDefault="009A1745">
            <w:pPr>
              <w:spacing w:after="0" w:afterAutospacing="0"/>
              <w:rPr>
                <w:rFonts w:eastAsia="SimSun"/>
                <w:lang w:eastAsia="zh-CN"/>
              </w:rPr>
            </w:pPr>
            <w:r>
              <w:rPr>
                <w:rFonts w:eastAsia="SimSun"/>
                <w:lang w:eastAsia="zh-CN"/>
              </w:rPr>
              <w:t xml:space="preserve">One other thing that can be in the cell switch command is resource allocation for the UE to send an ack </w:t>
            </w:r>
            <w:r>
              <w:rPr>
                <w:rFonts w:eastAsia="SimSun"/>
                <w:lang w:eastAsia="zh-CN"/>
              </w:rPr>
              <w:t>message to the target cell after the switch is completed.</w:t>
            </w:r>
          </w:p>
        </w:tc>
      </w:tr>
      <w:tr w:rsidR="00710AD4" w14:paraId="1F48DB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FD0BF8"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AC0F080" w14:textId="77777777" w:rsidR="00710AD4" w:rsidRDefault="009A1745">
            <w:pPr>
              <w:spacing w:after="0" w:afterAutospacing="0"/>
              <w:rPr>
                <w:rFonts w:eastAsia="SimSun"/>
                <w:lang w:eastAsia="zh-CN"/>
              </w:rPr>
            </w:pPr>
            <w:r>
              <w:rPr>
                <w:rFonts w:eastAsia="SimSun"/>
                <w:b/>
                <w:lang w:eastAsia="zh-CN"/>
              </w:rPr>
              <w:t xml:space="preserve">FL Proposal 1: </w:t>
            </w:r>
            <w:r>
              <w:rPr>
                <w:rFonts w:eastAsia="SimSun"/>
                <w:lang w:eastAsia="zh-CN"/>
              </w:rPr>
              <w:t xml:space="preserve">inclusion of these fields in CSC also depends on which scenario of LTM. For example, if beam indication/activation and TA is acquired before CSC, the triggering of </w:t>
            </w:r>
            <w:r>
              <w:rPr>
                <w:rFonts w:eastAsia="SimSun"/>
                <w:lang w:eastAsia="zh-CN"/>
              </w:rPr>
              <w:t>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06D73C50" w14:textId="77777777" w:rsidR="00710AD4" w:rsidRDefault="009A1745">
            <w:pPr>
              <w:spacing w:after="0" w:afterAutospacing="0"/>
              <w:rPr>
                <w:rFonts w:eastAsia="SimSun"/>
                <w:lang w:eastAsia="zh-CN"/>
              </w:rPr>
            </w:pPr>
            <w:r>
              <w:rPr>
                <w:rFonts w:eastAsia="SimSun"/>
                <w:b/>
                <w:lang w:eastAsia="zh-CN"/>
              </w:rPr>
              <w:t>FL Proposal 2:</w:t>
            </w:r>
            <w:r>
              <w:rPr>
                <w:rFonts w:eastAsia="SimSun"/>
                <w:lang w:eastAsia="zh-CN"/>
              </w:rPr>
              <w:t xml:space="preserve"> we do not think it is necessary. C-RNTI of UE in target cell can be pre-configured by RRC.</w:t>
            </w:r>
          </w:p>
          <w:p w14:paraId="0A318C6D" w14:textId="77777777" w:rsidR="00710AD4" w:rsidRDefault="009A1745">
            <w:pPr>
              <w:spacing w:after="0" w:afterAutospacing="0"/>
              <w:rPr>
                <w:rFonts w:eastAsia="SimSun"/>
                <w:lang w:eastAsia="zh-CN"/>
              </w:rPr>
            </w:pPr>
            <w:r>
              <w:rPr>
                <w:rFonts w:eastAsia="SimSun"/>
                <w:b/>
                <w:lang w:eastAsia="zh-CN"/>
              </w:rPr>
              <w:t>FL Proposal 3:</w:t>
            </w:r>
            <w:r>
              <w:rPr>
                <w:rFonts w:eastAsia="SimSun"/>
                <w:lang w:eastAsia="zh-CN"/>
              </w:rPr>
              <w:t xml:space="preserve"> the condition of “</w:t>
            </w:r>
            <w:r>
              <w:t>When beam indication and activation is not performed jointly” is overlapped with</w:t>
            </w:r>
            <w:r>
              <w:t xml:space="preserve"> the condition of “When beam activation command is received before the cell switch command”. We only agreed the case that TCI activation is before TCI </w:t>
            </w:r>
            <w:proofErr w:type="gramStart"/>
            <w:r>
              <w:t>indication</w:t>
            </w:r>
            <w:proofErr w:type="gramEnd"/>
          </w:p>
          <w:p w14:paraId="29E4F064" w14:textId="77777777" w:rsidR="00710AD4" w:rsidRDefault="009A1745">
            <w:pPr>
              <w:spacing w:after="0" w:afterAutospacing="0"/>
              <w:rPr>
                <w:rFonts w:eastAsia="SimSun"/>
                <w:lang w:eastAsia="zh-CN"/>
              </w:rPr>
            </w:pPr>
            <w:r>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w:t>
            </w:r>
            <w:r>
              <w:t xml:space="preserve">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The refere</w:t>
            </w:r>
            <w:r>
              <w:rPr>
                <w:rFonts w:eastAsia="SimSun"/>
                <w:lang w:eastAsia="zh-CN"/>
              </w:rPr>
              <w:t xml:space="preserv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w:t>
            </w:r>
            <w:r>
              <w:rPr>
                <w:rFonts w:eastAsia="SimSun"/>
                <w:lang w:eastAsia="zh-CN"/>
              </w:rPr>
              <w:lastRenderedPageBreak/>
              <w:t xml:space="preserve">scenario where there are multiple simultaneous lists configured and no simultaneous list is configured should also be studied. </w:t>
            </w:r>
          </w:p>
          <w:p w14:paraId="4EE6E80C" w14:textId="77777777" w:rsidR="00710AD4" w:rsidRDefault="009A1745">
            <w:pPr>
              <w:spacing w:after="0" w:afterAutospacing="0"/>
              <w:rPr>
                <w:rFonts w:eastAsia="SimSun"/>
                <w:lang w:eastAsia="zh-CN"/>
              </w:rPr>
            </w:pPr>
            <w:r>
              <w:rPr>
                <w:rFonts w:eastAsia="SimSun"/>
                <w:b/>
                <w:lang w:eastAsia="zh-CN"/>
              </w:rPr>
              <w:t xml:space="preserve">FL Proposal 5: </w:t>
            </w:r>
            <w:r>
              <w:rPr>
                <w:rFonts w:eastAsia="SimSun"/>
                <w:lang w:eastAsia="zh-CN"/>
              </w:rPr>
              <w:t>we a</w:t>
            </w:r>
            <w:r>
              <w:rPr>
                <w:rFonts w:eastAsia="SimSun"/>
                <w:lang w:eastAsia="zh-CN"/>
              </w:rPr>
              <w:t xml:space="preserve">lready concluded in last meeting on “Active DL and UL BWPs for the target cell”. suggest </w:t>
            </w:r>
            <w:proofErr w:type="gramStart"/>
            <w:r>
              <w:rPr>
                <w:rFonts w:eastAsia="SimSun"/>
                <w:lang w:eastAsia="zh-CN"/>
              </w:rPr>
              <w:t>to focus</w:t>
            </w:r>
            <w:proofErr w:type="gramEnd"/>
            <w:r>
              <w:rPr>
                <w:rFonts w:eastAsia="SimSun"/>
                <w:lang w:eastAsia="zh-CN"/>
              </w:rPr>
              <w:t xml:space="preserve"> on TA in this proposal.</w:t>
            </w:r>
          </w:p>
          <w:p w14:paraId="0B60E549" w14:textId="77777777" w:rsidR="00710AD4" w:rsidRDefault="009A1745">
            <w:pPr>
              <w:spacing w:after="0" w:afterAutospacing="0"/>
              <w:rPr>
                <w:rFonts w:eastAsia="SimSun"/>
                <w:lang w:eastAsia="zh-CN"/>
              </w:rPr>
            </w:pPr>
            <w:r>
              <w:rPr>
                <w:rFonts w:eastAsia="SimSun"/>
                <w:lang w:eastAsia="zh-CN"/>
              </w:rPr>
              <w:t xml:space="preserve">FL Proposal 6: isn’t this proposal overlapped with 5-3-1-v1 </w:t>
            </w:r>
          </w:p>
        </w:tc>
      </w:tr>
      <w:tr w:rsidR="00710AD4" w14:paraId="7D692E6C" w14:textId="77777777" w:rsidTr="00710AD4">
        <w:tc>
          <w:tcPr>
            <w:tcW w:w="1936" w:type="dxa"/>
          </w:tcPr>
          <w:p w14:paraId="491D00ED" w14:textId="77777777" w:rsidR="00710AD4" w:rsidRDefault="00710AD4">
            <w:pPr>
              <w:rPr>
                <w:rFonts w:eastAsia="SimSun"/>
                <w:lang w:eastAsia="zh-CN"/>
              </w:rPr>
            </w:pPr>
          </w:p>
        </w:tc>
        <w:tc>
          <w:tcPr>
            <w:tcW w:w="7837" w:type="dxa"/>
          </w:tcPr>
          <w:p w14:paraId="78B97277" w14:textId="77777777" w:rsidR="00710AD4" w:rsidRDefault="00710AD4">
            <w:pPr>
              <w:spacing w:after="0" w:afterAutospacing="0"/>
              <w:rPr>
                <w:rFonts w:eastAsia="SimSun"/>
                <w:lang w:eastAsia="zh-CN"/>
              </w:rPr>
            </w:pPr>
          </w:p>
        </w:tc>
      </w:tr>
      <w:tr w:rsidR="00710AD4" w14:paraId="129EF29D" w14:textId="77777777" w:rsidTr="00710AD4">
        <w:tc>
          <w:tcPr>
            <w:tcW w:w="1936" w:type="dxa"/>
          </w:tcPr>
          <w:p w14:paraId="4726D45A" w14:textId="77777777" w:rsidR="00710AD4" w:rsidRDefault="00710AD4">
            <w:pPr>
              <w:rPr>
                <w:rFonts w:eastAsia="SimSun"/>
                <w:lang w:eastAsia="zh-CN"/>
              </w:rPr>
            </w:pPr>
          </w:p>
        </w:tc>
        <w:tc>
          <w:tcPr>
            <w:tcW w:w="7837" w:type="dxa"/>
          </w:tcPr>
          <w:p w14:paraId="37AD68EC" w14:textId="77777777" w:rsidR="00710AD4" w:rsidRDefault="00710AD4">
            <w:pPr>
              <w:spacing w:after="0" w:afterAutospacing="0"/>
              <w:rPr>
                <w:rFonts w:eastAsia="SimSun"/>
                <w:lang w:eastAsia="zh-CN"/>
              </w:rPr>
            </w:pPr>
          </w:p>
        </w:tc>
      </w:tr>
    </w:tbl>
    <w:p w14:paraId="76CE3272" w14:textId="77777777" w:rsidR="00710AD4" w:rsidRDefault="00710AD4"/>
    <w:p w14:paraId="5F722F35" w14:textId="77777777" w:rsidR="00710AD4" w:rsidRDefault="009A1745">
      <w:pPr>
        <w:pStyle w:val="5"/>
      </w:pPr>
      <w:r>
        <w:t>[FL Proposal 5-4-1-v2]</w:t>
      </w:r>
    </w:p>
    <w:p w14:paraId="3A89DE65" w14:textId="77777777" w:rsidR="00710AD4" w:rsidRDefault="00710AD4"/>
    <w:p w14:paraId="56258FDF" w14:textId="77777777" w:rsidR="00710AD4" w:rsidRDefault="009A1745">
      <w:pPr>
        <w:rPr>
          <w:color w:val="0070C0"/>
        </w:rPr>
      </w:pPr>
      <w:r>
        <w:rPr>
          <w:b/>
          <w:bCs/>
          <w:color w:val="0070C0"/>
        </w:rPr>
        <w:t>Conclusion</w:t>
      </w:r>
      <w:r>
        <w:rPr>
          <w:color w:val="0070C0"/>
        </w:rPr>
        <w:t xml:space="preserve">: there is no </w:t>
      </w:r>
      <w:r>
        <w:rPr>
          <w:color w:val="0070C0"/>
        </w:rPr>
        <w:t>consensus in supporting the following fields in the cell switch command:</w:t>
      </w:r>
    </w:p>
    <w:p w14:paraId="7A0D4D47" w14:textId="77777777" w:rsidR="00710AD4" w:rsidRDefault="009A1745">
      <w:pPr>
        <w:pStyle w:val="a"/>
        <w:numPr>
          <w:ilvl w:val="1"/>
          <w:numId w:val="14"/>
        </w:numPr>
        <w:rPr>
          <w:color w:val="0070C0"/>
        </w:rPr>
      </w:pPr>
      <w:r>
        <w:rPr>
          <w:color w:val="0070C0"/>
        </w:rPr>
        <w:t xml:space="preserve">Triggering of aperiodic TRS transmitted from the target </w:t>
      </w:r>
      <w:proofErr w:type="gramStart"/>
      <w:r>
        <w:rPr>
          <w:color w:val="0070C0"/>
        </w:rPr>
        <w:t>cell</w:t>
      </w:r>
      <w:proofErr w:type="gramEnd"/>
    </w:p>
    <w:p w14:paraId="6B5A92E1" w14:textId="77777777" w:rsidR="00710AD4" w:rsidRDefault="009A1745">
      <w:pPr>
        <w:pStyle w:val="a"/>
        <w:numPr>
          <w:ilvl w:val="1"/>
          <w:numId w:val="14"/>
        </w:numPr>
        <w:rPr>
          <w:color w:val="0070C0"/>
        </w:rPr>
      </w:pPr>
      <w:r>
        <w:rPr>
          <w:color w:val="0070C0"/>
        </w:rPr>
        <w:t>Triggering the CSI acquisition of the target cell and reporting to the target cell</w:t>
      </w:r>
    </w:p>
    <w:p w14:paraId="0CC1A5C5" w14:textId="77777777" w:rsidR="00710AD4" w:rsidRDefault="009A1745">
      <w:pPr>
        <w:pStyle w:val="a"/>
        <w:numPr>
          <w:ilvl w:val="1"/>
          <w:numId w:val="14"/>
        </w:numPr>
        <w:rPr>
          <w:color w:val="0070C0"/>
        </w:rPr>
      </w:pPr>
      <w:r>
        <w:rPr>
          <w:color w:val="0070C0"/>
        </w:rPr>
        <w:t>Triggering of aperiodic SRS transmissio</w:t>
      </w:r>
      <w:r>
        <w:rPr>
          <w:color w:val="0070C0"/>
        </w:rPr>
        <w:t>n to the target cell</w:t>
      </w:r>
    </w:p>
    <w:p w14:paraId="7C013CEC" w14:textId="77777777" w:rsidR="00710AD4" w:rsidRDefault="00710AD4"/>
    <w:p w14:paraId="568B1914" w14:textId="77777777" w:rsidR="00710AD4" w:rsidRDefault="009A1745">
      <w:pPr>
        <w:pStyle w:val="5"/>
      </w:pPr>
      <w:r>
        <w:t>[Comments to FL Proposal 5-4-1-v2]</w:t>
      </w:r>
    </w:p>
    <w:tbl>
      <w:tblPr>
        <w:tblStyle w:val="8"/>
        <w:tblW w:w="9773" w:type="dxa"/>
        <w:tblLook w:val="04A0" w:firstRow="1" w:lastRow="0" w:firstColumn="1" w:lastColumn="0" w:noHBand="0" w:noVBand="1"/>
      </w:tblPr>
      <w:tblGrid>
        <w:gridCol w:w="1936"/>
        <w:gridCol w:w="7837"/>
      </w:tblGrid>
      <w:tr w:rsidR="00710AD4" w14:paraId="06F2E373"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14DEB1C"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154158A8" w14:textId="77777777" w:rsidR="00710AD4" w:rsidRDefault="009A1745">
            <w:pPr>
              <w:rPr>
                <w:lang w:eastAsia="en-US"/>
              </w:rPr>
            </w:pPr>
            <w:r>
              <w:rPr>
                <w:lang w:eastAsia="en-US"/>
              </w:rPr>
              <w:t>Comment</w:t>
            </w:r>
          </w:p>
        </w:tc>
      </w:tr>
      <w:tr w:rsidR="00710AD4" w14:paraId="1EBCC3B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F0C7205"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B7EE8FC" w14:textId="77777777" w:rsidR="00710AD4" w:rsidRDefault="00710AD4">
            <w:pPr>
              <w:rPr>
                <w:rFonts w:eastAsia="SimSun"/>
                <w:lang w:eastAsia="zh-CN"/>
              </w:rPr>
            </w:pPr>
          </w:p>
        </w:tc>
      </w:tr>
      <w:tr w:rsidR="00710AD4" w14:paraId="6ED3637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AAE32B4"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7DC05B3" w14:textId="77777777" w:rsidR="00710AD4" w:rsidRDefault="009A1745">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710AD4" w14:paraId="57B5994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E9CACD8"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1B9FACD1" w14:textId="77777777" w:rsidR="00710AD4" w:rsidRDefault="009A1745">
            <w:pPr>
              <w:rPr>
                <w:rFonts w:eastAsia="SimSun"/>
                <w:lang w:eastAsia="zh-CN"/>
              </w:rPr>
            </w:pPr>
            <w:r>
              <w:rPr>
                <w:rFonts w:eastAsia="SimSun"/>
                <w:lang w:eastAsia="zh-CN"/>
              </w:rPr>
              <w:t xml:space="preserve">While we </w:t>
            </w:r>
            <w:r>
              <w:rPr>
                <w:rFonts w:eastAsia="SimSun"/>
                <w:lang w:eastAsia="zh-CN"/>
              </w:rPr>
              <w:t>supportive to include these fields in the CSC. There seems to be consensus now.</w:t>
            </w:r>
          </w:p>
        </w:tc>
      </w:tr>
      <w:tr w:rsidR="00710AD4" w14:paraId="71CE2B4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CC714D5"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2C7724DE" w14:textId="77777777" w:rsidR="00710AD4" w:rsidRDefault="009A1745">
            <w:pPr>
              <w:rPr>
                <w:rFonts w:eastAsia="SimSun"/>
                <w:lang w:val="en-US" w:eastAsia="zh-CN"/>
              </w:rPr>
            </w:pPr>
            <w:r>
              <w:rPr>
                <w:rFonts w:eastAsia="SimSun" w:hint="eastAsia"/>
                <w:lang w:val="en-US" w:eastAsia="zh-CN"/>
              </w:rPr>
              <w:t xml:space="preserve">We support at least </w:t>
            </w:r>
            <w:r>
              <w:rPr>
                <w:rFonts w:eastAsia="SimSun"/>
                <w:lang w:val="en-US" w:eastAsia="zh-CN"/>
              </w:rPr>
              <w:t>“Triggering of aperiodic TRS transmitted from the target cell”</w:t>
            </w:r>
            <w:r>
              <w:rPr>
                <w:rFonts w:eastAsia="SimSun" w:hint="eastAsia"/>
                <w:lang w:val="en-US" w:eastAsia="zh-CN"/>
              </w:rPr>
              <w:t xml:space="preserve"> and </w:t>
            </w:r>
            <w:r>
              <w:rPr>
                <w:rFonts w:eastAsia="SimSun"/>
                <w:lang w:val="en-US" w:eastAsia="zh-CN"/>
              </w:rPr>
              <w:t>“Triggering the CSI acquisition of the target cell and reporting to the target cell”</w:t>
            </w:r>
            <w:r>
              <w:rPr>
                <w:rFonts w:eastAsia="SimSun" w:hint="eastAsia"/>
                <w:lang w:val="en-US" w:eastAsia="zh-CN"/>
              </w:rPr>
              <w:t xml:space="preserve"> to be included in CSC, especially for when corresponding functions have not done by activated TCI states before cell switch command.</w:t>
            </w:r>
          </w:p>
        </w:tc>
      </w:tr>
      <w:tr w:rsidR="00710AD4" w14:paraId="63148C5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5FC380"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DDBC4AA" w14:textId="77777777" w:rsidR="00710AD4" w:rsidRDefault="00710AD4">
            <w:pPr>
              <w:rPr>
                <w:rFonts w:eastAsia="SimSun"/>
                <w:lang w:eastAsia="zh-CN"/>
              </w:rPr>
            </w:pPr>
          </w:p>
        </w:tc>
      </w:tr>
    </w:tbl>
    <w:p w14:paraId="2657E21C" w14:textId="77777777" w:rsidR="00710AD4" w:rsidRDefault="009A1745">
      <w:pPr>
        <w:snapToGrid/>
        <w:spacing w:after="0" w:afterAutospacing="0"/>
        <w:jc w:val="left"/>
      </w:pPr>
      <w:r>
        <w:br w:type="page"/>
      </w:r>
    </w:p>
    <w:p w14:paraId="148A081E" w14:textId="77777777" w:rsidR="00710AD4" w:rsidRDefault="009A1745">
      <w:pPr>
        <w:pStyle w:val="20"/>
        <w:numPr>
          <w:ilvl w:val="1"/>
          <w:numId w:val="23"/>
        </w:numPr>
        <w:ind w:left="993" w:hanging="993"/>
        <w:rPr>
          <w:lang w:val="en-US"/>
        </w:rPr>
      </w:pPr>
      <w:r>
        <w:rPr>
          <w:lang w:val="en-US"/>
        </w:rPr>
        <w:lastRenderedPageBreak/>
        <w:t>Preparation for LTM before reception of cell switch command</w:t>
      </w:r>
    </w:p>
    <w:p w14:paraId="0E66265E" w14:textId="77777777" w:rsidR="00710AD4" w:rsidRDefault="009A1745">
      <w:pPr>
        <w:pStyle w:val="30"/>
        <w:numPr>
          <w:ilvl w:val="2"/>
          <w:numId w:val="23"/>
        </w:numPr>
        <w:ind w:hanging="1419"/>
      </w:pPr>
      <w:r>
        <w:t>[High] Details on DL synchronization to candidate cell(s</w:t>
      </w:r>
      <w:r>
        <w:t>)</w:t>
      </w:r>
    </w:p>
    <w:p w14:paraId="7FDA91DA" w14:textId="77777777" w:rsidR="00710AD4" w:rsidRDefault="009A1745">
      <w:pPr>
        <w:pStyle w:val="5"/>
      </w:pPr>
      <w:r>
        <w:t>[Conclusion at RAN1#110b-e]</w:t>
      </w:r>
    </w:p>
    <w:p w14:paraId="7F1A50C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2F98DFFE" w14:textId="77777777" w:rsidR="00710AD4" w:rsidRDefault="009A1745">
      <w:pPr>
        <w:pStyle w:val="a"/>
        <w:numPr>
          <w:ilvl w:val="0"/>
          <w:numId w:val="14"/>
        </w:numPr>
        <w:rPr>
          <w:rFonts w:ascii="Arial" w:eastAsia="MS PGothic" w:hAnsi="Arial" w:cs="Arial"/>
          <w:sz w:val="20"/>
        </w:rPr>
      </w:pPr>
      <w:r>
        <w:rPr>
          <w:rFonts w:ascii="Arial" w:hAnsi="Arial" w:cs="Arial"/>
          <w:sz w:val="20"/>
        </w:rPr>
        <w:t xml:space="preserve">RAN1 to further study the potential RAN1 enhancements and spec impact to perform at least the following procedures prior to the reception of L1/L2 cell switch command aiming at the reduction of handover delay / </w:t>
      </w:r>
      <w:proofErr w:type="gramStart"/>
      <w:r>
        <w:rPr>
          <w:rFonts w:ascii="Arial" w:hAnsi="Arial" w:cs="Arial"/>
          <w:sz w:val="20"/>
        </w:rPr>
        <w:t>interruption</w:t>
      </w:r>
      <w:proofErr w:type="gramEnd"/>
    </w:p>
    <w:p w14:paraId="16D5F210"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8B3FAAC" w14:textId="77777777" w:rsidR="00710AD4" w:rsidRDefault="009A1745">
      <w:pPr>
        <w:pStyle w:val="a"/>
        <w:numPr>
          <w:ilvl w:val="1"/>
          <w:numId w:val="14"/>
        </w:numPr>
        <w:rPr>
          <w:rFonts w:ascii="Arial" w:hAnsi="Arial" w:cs="Arial"/>
          <w:sz w:val="20"/>
        </w:rPr>
      </w:pPr>
      <w:r>
        <w:rPr>
          <w:rFonts w:ascii="Arial" w:hAnsi="Arial" w:cs="Arial"/>
          <w:sz w:val="20"/>
        </w:rPr>
        <w:t>TRS tracking for candidate cell(s)</w:t>
      </w:r>
    </w:p>
    <w:p w14:paraId="1BA46E6E" w14:textId="77777777" w:rsidR="00710AD4" w:rsidRDefault="009A1745">
      <w:pPr>
        <w:pStyle w:val="a"/>
        <w:numPr>
          <w:ilvl w:val="1"/>
          <w:numId w:val="14"/>
        </w:numPr>
        <w:rPr>
          <w:rFonts w:ascii="Arial" w:hAnsi="Arial" w:cs="Arial"/>
          <w:sz w:val="20"/>
        </w:rPr>
      </w:pPr>
      <w:r>
        <w:rPr>
          <w:rFonts w:ascii="Arial" w:hAnsi="Arial" w:cs="Arial"/>
          <w:sz w:val="20"/>
        </w:rPr>
        <w:t>CSI acquisition for candidate cell(s)</w:t>
      </w:r>
    </w:p>
    <w:p w14:paraId="0E2D328D"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76F914B9" w14:textId="77777777" w:rsidR="00710AD4" w:rsidRDefault="009A1745">
      <w:pPr>
        <w:pStyle w:val="a"/>
        <w:numPr>
          <w:ilvl w:val="1"/>
          <w:numId w:val="14"/>
        </w:numPr>
        <w:rPr>
          <w:rFonts w:ascii="Arial" w:hAnsi="Arial" w:cs="Arial"/>
          <w:sz w:val="20"/>
        </w:rPr>
      </w:pPr>
      <w:r>
        <w:rPr>
          <w:rFonts w:ascii="Arial" w:hAnsi="Arial" w:cs="Arial"/>
          <w:sz w:val="20"/>
        </w:rPr>
        <w:t xml:space="preserve">Note: Uplink synchronization aspect will not be discussed </w:t>
      </w:r>
      <w:r>
        <w:rPr>
          <w:rFonts w:ascii="Arial" w:hAnsi="Arial" w:cs="Arial"/>
          <w:sz w:val="20"/>
        </w:rPr>
        <w:t>under this A.I.</w:t>
      </w:r>
    </w:p>
    <w:p w14:paraId="4C9D04AD"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EC94A46"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B3328B6" w14:textId="77777777" w:rsidR="00710AD4" w:rsidRDefault="009A1745">
      <w:pPr>
        <w:pStyle w:val="5"/>
      </w:pPr>
      <w:r>
        <w:t>[Con</w:t>
      </w:r>
      <w:r>
        <w:t>clusion at RAN1#111]</w:t>
      </w:r>
    </w:p>
    <w:p w14:paraId="04AD9A53" w14:textId="77777777" w:rsidR="00710AD4" w:rsidRDefault="009A1745">
      <w:pPr>
        <w:shd w:val="clear" w:color="auto" w:fill="FFFFFF"/>
        <w:rPr>
          <w:rFonts w:eastAsia="Batang"/>
          <w:sz w:val="20"/>
          <w:highlight w:val="green"/>
          <w:lang w:eastAsia="zh-CN"/>
        </w:rPr>
      </w:pPr>
      <w:r>
        <w:rPr>
          <w:highlight w:val="green"/>
          <w:lang w:eastAsia="zh-CN"/>
        </w:rPr>
        <w:t>Agreement</w:t>
      </w:r>
    </w:p>
    <w:p w14:paraId="13060B37"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69E90522" w14:textId="77777777" w:rsidR="00710AD4" w:rsidRDefault="009A1745">
      <w:pPr>
        <w:numPr>
          <w:ilvl w:val="1"/>
          <w:numId w:val="15"/>
        </w:numPr>
        <w:shd w:val="clear" w:color="auto" w:fill="FFFFFF"/>
        <w:snapToGrid/>
        <w:spacing w:after="0" w:afterAutospacing="0"/>
        <w:rPr>
          <w:lang w:eastAsia="zh-CN"/>
        </w:rPr>
      </w:pPr>
      <w:r>
        <w:rPr>
          <w:lang w:eastAsia="zh-CN"/>
        </w:rPr>
        <w:t xml:space="preserve">Support at least DL synchronization for candidate cell(s) based on at least SSB before cell switch </w:t>
      </w:r>
      <w:proofErr w:type="gramStart"/>
      <w:r>
        <w:rPr>
          <w:lang w:eastAsia="zh-CN"/>
        </w:rPr>
        <w:t>command</w:t>
      </w:r>
      <w:proofErr w:type="gramEnd"/>
    </w:p>
    <w:p w14:paraId="2B76E67C" w14:textId="77777777" w:rsidR="00710AD4" w:rsidRDefault="009A1745">
      <w:pPr>
        <w:numPr>
          <w:ilvl w:val="2"/>
          <w:numId w:val="15"/>
        </w:numPr>
        <w:shd w:val="clear" w:color="auto" w:fill="FFFFFF"/>
        <w:snapToGrid/>
        <w:spacing w:after="0" w:afterAutospacing="0"/>
        <w:rPr>
          <w:highlight w:val="yellow"/>
          <w:lang w:eastAsia="zh-CN"/>
        </w:rPr>
      </w:pPr>
      <w:r>
        <w:rPr>
          <w:highlight w:val="yellow"/>
          <w:lang w:eastAsia="zh-CN"/>
        </w:rPr>
        <w:t>Further study the</w:t>
      </w:r>
      <w:r>
        <w:rPr>
          <w:highlight w:val="yellow"/>
          <w:lang w:eastAsia="zh-CN"/>
        </w:rPr>
        <w:t xml:space="preserv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0B74E390" w14:textId="77777777" w:rsidR="00710AD4" w:rsidRDefault="00710AD4">
      <w:pPr>
        <w:shd w:val="clear" w:color="auto" w:fill="FFFFFF"/>
        <w:snapToGrid/>
        <w:spacing w:after="0" w:afterAutospacing="0"/>
        <w:rPr>
          <w:highlight w:val="yellow"/>
          <w:lang w:eastAsia="zh-CN"/>
        </w:rPr>
      </w:pPr>
    </w:p>
    <w:p w14:paraId="1E4ACDDA" w14:textId="77777777" w:rsidR="00710AD4" w:rsidRDefault="009A1745">
      <w:pPr>
        <w:pStyle w:val="5"/>
      </w:pPr>
      <w:r>
        <w:t>[Conclusion at RAN1#112]</w:t>
      </w:r>
    </w:p>
    <w:p w14:paraId="36C7E310" w14:textId="77777777" w:rsidR="00710AD4" w:rsidRDefault="009A1745">
      <w:pPr>
        <w:rPr>
          <w:lang w:val="en-US"/>
        </w:rPr>
      </w:pPr>
      <w:r>
        <w:t>The following FL proposal was made and discussed:</w:t>
      </w:r>
    </w:p>
    <w:p w14:paraId="2D5E9F80" w14:textId="77777777" w:rsidR="00710AD4" w:rsidRDefault="009A1745">
      <w:pPr>
        <w:pStyle w:val="a"/>
        <w:numPr>
          <w:ilvl w:val="0"/>
          <w:numId w:val="21"/>
        </w:numPr>
      </w:pPr>
      <w:r>
        <w:t>Companies are encouraged to study the following aspects related to the DL synchronization and TCI state activation when Rel-1</w:t>
      </w:r>
      <w:r>
        <w:t>7 unified TCI is used for LTM beam indication:</w:t>
      </w:r>
    </w:p>
    <w:p w14:paraId="2219BE4E" w14:textId="77777777" w:rsidR="00710AD4" w:rsidRDefault="009A1745">
      <w:pPr>
        <w:pStyle w:val="a"/>
        <w:numPr>
          <w:ilvl w:val="1"/>
          <w:numId w:val="21"/>
        </w:numPr>
      </w:pPr>
      <w:r>
        <w:t xml:space="preserve">Timing to perform DL </w:t>
      </w:r>
      <w:proofErr w:type="gramStart"/>
      <w:r>
        <w:t>synchronization</w:t>
      </w:r>
      <w:proofErr w:type="gramEnd"/>
    </w:p>
    <w:p w14:paraId="50A670C8" w14:textId="77777777" w:rsidR="00710AD4" w:rsidRDefault="009A1745">
      <w:pPr>
        <w:pStyle w:val="a"/>
        <w:numPr>
          <w:ilvl w:val="2"/>
          <w:numId w:val="21"/>
        </w:numPr>
      </w:pPr>
      <w:r>
        <w:t>Alt.1 Two-step DL synchronization procedure</w:t>
      </w:r>
    </w:p>
    <w:p w14:paraId="1C417636" w14:textId="77777777" w:rsidR="00710AD4" w:rsidRDefault="009A1745">
      <w:pPr>
        <w:pStyle w:val="a"/>
        <w:numPr>
          <w:ilvl w:val="3"/>
          <w:numId w:val="21"/>
        </w:numPr>
      </w:pPr>
      <w:r>
        <w:t xml:space="preserve">UE maintains DL synchronization (to find frame boundary and for TA management) with SSB after L1 measurement and </w:t>
      </w:r>
      <w:proofErr w:type="gramStart"/>
      <w:r>
        <w:t>then</w:t>
      </w:r>
      <w:proofErr w:type="gramEnd"/>
    </w:p>
    <w:p w14:paraId="1660A905" w14:textId="77777777" w:rsidR="00710AD4" w:rsidRDefault="009A1745">
      <w:pPr>
        <w:pStyle w:val="a"/>
        <w:numPr>
          <w:ilvl w:val="3"/>
          <w:numId w:val="21"/>
        </w:numPr>
      </w:pPr>
      <w:proofErr w:type="spellStart"/>
      <w:r>
        <w:t>gNB</w:t>
      </w:r>
      <w:proofErr w:type="spellEnd"/>
      <w:r>
        <w:t xml:space="preserve"> </w:t>
      </w:r>
      <w:r>
        <w:t xml:space="preserve">activates TCI state(s), and then the UE starts DL synchronization (for PDSCH/PDCCH reception) with the QCL source of the TCI </w:t>
      </w:r>
      <w:proofErr w:type="gramStart"/>
      <w:r>
        <w:t>states</w:t>
      </w:r>
      <w:proofErr w:type="gramEnd"/>
    </w:p>
    <w:p w14:paraId="1540EF86" w14:textId="77777777" w:rsidR="00710AD4" w:rsidRDefault="009A1745">
      <w:pPr>
        <w:pStyle w:val="a"/>
        <w:numPr>
          <w:ilvl w:val="2"/>
          <w:numId w:val="21"/>
        </w:numPr>
      </w:pPr>
      <w:r>
        <w:t xml:space="preserve">Alt.2-1 One-step DL synchronization </w:t>
      </w:r>
      <w:proofErr w:type="gramStart"/>
      <w:r>
        <w:t>procedure</w:t>
      </w:r>
      <w:proofErr w:type="gramEnd"/>
    </w:p>
    <w:p w14:paraId="77319ED3" w14:textId="77777777" w:rsidR="00710AD4" w:rsidRDefault="009A1745">
      <w:pPr>
        <w:pStyle w:val="a"/>
        <w:numPr>
          <w:ilvl w:val="3"/>
          <w:numId w:val="21"/>
        </w:numPr>
      </w:pPr>
      <w:r>
        <w:t xml:space="preserve">UE maintains DL synchronization with SSB after L1 </w:t>
      </w:r>
      <w:proofErr w:type="gramStart"/>
      <w:r>
        <w:t>measurement</w:t>
      </w:r>
      <w:proofErr w:type="gramEnd"/>
    </w:p>
    <w:p w14:paraId="45A6F8DE" w14:textId="77777777" w:rsidR="00710AD4" w:rsidRDefault="009A1745">
      <w:pPr>
        <w:pStyle w:val="a"/>
        <w:numPr>
          <w:ilvl w:val="2"/>
          <w:numId w:val="21"/>
        </w:numPr>
      </w:pPr>
      <w:r>
        <w:t>Alt.2-2 One-step</w:t>
      </w:r>
      <w:r>
        <w:t xml:space="preserve"> DL synchronization </w:t>
      </w:r>
      <w:proofErr w:type="gramStart"/>
      <w:r>
        <w:t>procedure</w:t>
      </w:r>
      <w:proofErr w:type="gramEnd"/>
    </w:p>
    <w:p w14:paraId="31A62C00" w14:textId="77777777" w:rsidR="00710AD4" w:rsidRDefault="009A1745">
      <w:pPr>
        <w:pStyle w:val="a"/>
        <w:numPr>
          <w:ilvl w:val="3"/>
          <w:numId w:val="21"/>
        </w:numPr>
      </w:pPr>
      <w:proofErr w:type="spellStart"/>
      <w:r>
        <w:lastRenderedPageBreak/>
        <w:t>gNB</w:t>
      </w:r>
      <w:proofErr w:type="spellEnd"/>
      <w:r>
        <w:t xml:space="preserve"> activates TCI state(s), and then UE starts DL synchronization with the QCL source of the TCI </w:t>
      </w:r>
      <w:proofErr w:type="gramStart"/>
      <w:r>
        <w:t>states</w:t>
      </w:r>
      <w:proofErr w:type="gramEnd"/>
    </w:p>
    <w:p w14:paraId="4EF2BD30" w14:textId="77777777" w:rsidR="00710AD4" w:rsidRDefault="009A1745">
      <w:pPr>
        <w:pStyle w:val="a"/>
        <w:numPr>
          <w:ilvl w:val="1"/>
          <w:numId w:val="21"/>
        </w:numPr>
      </w:pPr>
      <w:bookmarkStart w:id="27" w:name="_Hlk132187643"/>
      <w:r>
        <w:t xml:space="preserve">Necessity for DL synchronization for TA: whether and how DL synchronized is performed before </w:t>
      </w:r>
      <w:proofErr w:type="gramStart"/>
      <w:r>
        <w:t>TA</w:t>
      </w:r>
      <w:proofErr w:type="gramEnd"/>
      <w:r>
        <w:t xml:space="preserve"> </w:t>
      </w:r>
    </w:p>
    <w:p w14:paraId="5150B553" w14:textId="77777777" w:rsidR="00710AD4" w:rsidRDefault="009A1745">
      <w:pPr>
        <w:pStyle w:val="a"/>
        <w:numPr>
          <w:ilvl w:val="1"/>
          <w:numId w:val="21"/>
        </w:numPr>
      </w:pPr>
      <w:r>
        <w:t xml:space="preserve">Applicability of CSI-RS (if agreed) in addition to </w:t>
      </w:r>
      <w:proofErr w:type="gramStart"/>
      <w:r>
        <w:t>SSB</w:t>
      </w:r>
      <w:proofErr w:type="gramEnd"/>
    </w:p>
    <w:p w14:paraId="204917A8" w14:textId="77777777" w:rsidR="00710AD4" w:rsidRDefault="009A1745">
      <w:pPr>
        <w:pStyle w:val="a"/>
        <w:numPr>
          <w:ilvl w:val="1"/>
          <w:numId w:val="21"/>
        </w:numPr>
      </w:pPr>
      <w:r>
        <w:t>RAN1 spec impact (UE capability, configuration, activation etc)</w:t>
      </w:r>
    </w:p>
    <w:p w14:paraId="2F1D4E17" w14:textId="77777777" w:rsidR="00710AD4" w:rsidRDefault="009A1745">
      <w:pPr>
        <w:pStyle w:val="a"/>
        <w:numPr>
          <w:ilvl w:val="1"/>
          <w:numId w:val="21"/>
        </w:numPr>
      </w:pPr>
      <w:r>
        <w:t xml:space="preserve">Timing of TCI state activation, </w:t>
      </w:r>
      <w:proofErr w:type="gramStart"/>
      <w:r>
        <w:t>i.e.</w:t>
      </w:r>
      <w:proofErr w:type="gramEnd"/>
      <w:r>
        <w:t xml:space="preserve"> whe</w:t>
      </w:r>
      <w:r>
        <w:t xml:space="preserve">ther TCI state activation is performed before TCI state indication or together with TCI state indication. </w:t>
      </w:r>
    </w:p>
    <w:bookmarkEnd w:id="27"/>
    <w:p w14:paraId="12499BD4" w14:textId="77777777" w:rsidR="00710AD4" w:rsidRDefault="009A1745">
      <w:r>
        <w:t>The important aspects for the next meeting are clarified during the session as follows:</w:t>
      </w:r>
    </w:p>
    <w:p w14:paraId="2CEBD4D5" w14:textId="77777777" w:rsidR="00710AD4" w:rsidRDefault="009A1745">
      <w:pPr>
        <w:pStyle w:val="a"/>
        <w:numPr>
          <w:ilvl w:val="0"/>
          <w:numId w:val="14"/>
        </w:numPr>
      </w:pPr>
      <w:r>
        <w:t>Alternatives are just for study, and other alternatives are n</w:t>
      </w:r>
      <w:r>
        <w:t xml:space="preserve">ot </w:t>
      </w:r>
      <w:proofErr w:type="gramStart"/>
      <w:r>
        <w:t>precluded</w:t>
      </w:r>
      <w:proofErr w:type="gramEnd"/>
    </w:p>
    <w:p w14:paraId="6E50A76C" w14:textId="77777777" w:rsidR="00710AD4" w:rsidRDefault="009A1745">
      <w:pPr>
        <w:pStyle w:val="a"/>
        <w:numPr>
          <w:ilvl w:val="0"/>
          <w:numId w:val="14"/>
        </w:numPr>
      </w:pPr>
      <w:r>
        <w:t xml:space="preserve">DL synchronization in alt 2-1 is to find frame boundary and for TA </w:t>
      </w:r>
      <w:proofErr w:type="gramStart"/>
      <w:r>
        <w:t>management</w:t>
      </w:r>
      <w:proofErr w:type="gramEnd"/>
    </w:p>
    <w:p w14:paraId="2733D558" w14:textId="77777777" w:rsidR="00710AD4" w:rsidRDefault="009A1745">
      <w:pPr>
        <w:pStyle w:val="a"/>
        <w:numPr>
          <w:ilvl w:val="0"/>
          <w:numId w:val="14"/>
        </w:numPr>
      </w:pPr>
      <w:r>
        <w:t xml:space="preserve">RAN1 spec impact includes, </w:t>
      </w:r>
      <w:proofErr w:type="gramStart"/>
      <w:r>
        <w:t>e.g.</w:t>
      </w:r>
      <w:proofErr w:type="gramEnd"/>
      <w:r>
        <w:t xml:space="preserve"> </w:t>
      </w:r>
      <w:proofErr w:type="spellStart"/>
      <w:r>
        <w:t>gNB</w:t>
      </w:r>
      <w:proofErr w:type="spellEnd"/>
      <w:r>
        <w:t xml:space="preserve"> indication of the cell(s) to maintain DL synchronization</w:t>
      </w:r>
    </w:p>
    <w:p w14:paraId="0A8C553B" w14:textId="77777777" w:rsidR="00710AD4" w:rsidRDefault="009A1745">
      <w:pPr>
        <w:pStyle w:val="a"/>
        <w:numPr>
          <w:ilvl w:val="0"/>
          <w:numId w:val="14"/>
        </w:numPr>
      </w:pPr>
      <w:r>
        <w:t xml:space="preserve">Agreement on this proposal is not necessary as the list of alternatives </w:t>
      </w:r>
      <w:r>
        <w:t xml:space="preserve">is not well formulated. Instead, it can be captured in the FL summary and used for the discussion in the next meeting. </w:t>
      </w:r>
    </w:p>
    <w:p w14:paraId="44AE7E1E" w14:textId="77777777" w:rsidR="00710AD4" w:rsidRDefault="009A1745">
      <w:pPr>
        <w:pStyle w:val="5"/>
      </w:pPr>
      <w:r>
        <w:t>[Conclusion at RAN1#112bis-e]</w:t>
      </w:r>
    </w:p>
    <w:p w14:paraId="75291BE3" w14:textId="77777777" w:rsidR="00710AD4" w:rsidRDefault="009A1745">
      <w:pPr>
        <w:rPr>
          <w:highlight w:val="green"/>
        </w:rPr>
      </w:pPr>
      <w:r>
        <w:rPr>
          <w:b/>
          <w:bCs/>
          <w:highlight w:val="green"/>
        </w:rPr>
        <w:t>Agreement</w:t>
      </w:r>
    </w:p>
    <w:p w14:paraId="451FCF3F" w14:textId="77777777" w:rsidR="00710AD4" w:rsidRDefault="009A1745">
      <w:r>
        <w:t>For the Rel-17 unified TCI based beam indication in Rel-18 LTM, at least Alt 1 is supported:</w:t>
      </w:r>
    </w:p>
    <w:p w14:paraId="705E806C" w14:textId="77777777" w:rsidR="00710AD4" w:rsidRDefault="009A1745">
      <w:pPr>
        <w:pStyle w:val="a"/>
        <w:numPr>
          <w:ilvl w:val="0"/>
          <w:numId w:val="24"/>
        </w:numPr>
        <w:spacing w:after="0" w:afterAutospacing="0"/>
        <w:rPr>
          <w:rFonts w:ascii="Calibri" w:hAnsi="Calibri" w:cs="Calibri"/>
          <w:sz w:val="22"/>
          <w:szCs w:val="22"/>
        </w:rPr>
      </w:pPr>
      <w:r>
        <w:rPr>
          <w:b/>
          <w:bCs/>
        </w:rPr>
        <w:t>Alt</w:t>
      </w:r>
      <w:r>
        <w:rPr>
          <w:b/>
          <w:bCs/>
        </w:rPr>
        <w:t xml:space="preserve"> 1:</w:t>
      </w:r>
      <w:r>
        <w:t xml:space="preserve"> TCI state activation of a candidate cell is received before the reception of beam indication of the candidate cell, </w:t>
      </w:r>
    </w:p>
    <w:p w14:paraId="74719595" w14:textId="77777777" w:rsidR="00710AD4" w:rsidRDefault="009A1745">
      <w:pPr>
        <w:pStyle w:val="a"/>
        <w:numPr>
          <w:ilvl w:val="0"/>
          <w:numId w:val="24"/>
        </w:numPr>
        <w:spacing w:after="0" w:afterAutospacing="0"/>
      </w:pPr>
      <w:r>
        <w:rPr>
          <w:b/>
          <w:bCs/>
        </w:rPr>
        <w:t>Alt 2:</w:t>
      </w:r>
      <w:r>
        <w:t xml:space="preserve"> TCI state activation of a candidate cell is received together with the reception of beam indication of the candidate </w:t>
      </w:r>
      <w:proofErr w:type="gramStart"/>
      <w:r>
        <w:t>cell</w:t>
      </w:r>
      <w:proofErr w:type="gramEnd"/>
    </w:p>
    <w:p w14:paraId="44847A20" w14:textId="77777777" w:rsidR="00710AD4" w:rsidRDefault="009A1745">
      <w:pPr>
        <w:pStyle w:val="a"/>
        <w:numPr>
          <w:ilvl w:val="1"/>
          <w:numId w:val="24"/>
        </w:numPr>
        <w:spacing w:after="0" w:afterAutospacing="0"/>
        <w:rPr>
          <w:rFonts w:ascii="Yu Gothic" w:hAnsi="Yu Gothic"/>
        </w:rPr>
      </w:pPr>
      <w:r>
        <w:t>FFS: s</w:t>
      </w:r>
      <w:r>
        <w:t>ignalling details for TCI state indication, if both activation and indication are done in the same MAC CE message carrying switch command</w:t>
      </w:r>
    </w:p>
    <w:p w14:paraId="294E075A" w14:textId="77777777" w:rsidR="00710AD4" w:rsidRDefault="009A1745">
      <w:pPr>
        <w:pStyle w:val="a"/>
        <w:numPr>
          <w:ilvl w:val="0"/>
          <w:numId w:val="24"/>
        </w:numPr>
        <w:spacing w:after="0" w:afterAutospacing="0"/>
      </w:pPr>
      <w:r>
        <w:rPr>
          <w:b/>
          <w:bCs/>
        </w:rPr>
        <w:t>Alt 3:</w:t>
      </w:r>
      <w:r>
        <w:t xml:space="preserve"> Alt 1 and/or Alt 2 can be supported based on the UE </w:t>
      </w:r>
      <w:proofErr w:type="gramStart"/>
      <w:r>
        <w:t>capability</w:t>
      </w:r>
      <w:proofErr w:type="gramEnd"/>
    </w:p>
    <w:p w14:paraId="317CC67D" w14:textId="77777777" w:rsidR="00710AD4" w:rsidRDefault="009A1745">
      <w:r>
        <w:rPr>
          <w:b/>
          <w:bCs/>
        </w:rPr>
        <w:t>FFS:</w:t>
      </w:r>
      <w:r>
        <w:t xml:space="preserve"> signalling details for TCI state activation</w:t>
      </w:r>
    </w:p>
    <w:p w14:paraId="1AD76521" w14:textId="77777777" w:rsidR="00710AD4" w:rsidRDefault="009A1745">
      <w:r>
        <w:rPr>
          <w:b/>
          <w:bCs/>
        </w:rPr>
        <w:t>FFS:</w:t>
      </w:r>
      <w:r>
        <w:t xml:space="preserve"> For Alt 1, whether/how TCI state activation for candidate cell(s) is allowed</w:t>
      </w:r>
    </w:p>
    <w:p w14:paraId="544F73E9" w14:textId="77777777" w:rsidR="00710AD4" w:rsidRDefault="009A1745">
      <w:r>
        <w:rPr>
          <w:b/>
          <w:bCs/>
        </w:rPr>
        <w:t>Note:</w:t>
      </w:r>
      <w:r>
        <w:t xml:space="preserve"> If scenarios 1 and 3 are to be supported other beam indication/TCI activation timing relationships are not precluded.</w:t>
      </w:r>
    </w:p>
    <w:p w14:paraId="071E9215" w14:textId="77777777" w:rsidR="00710AD4" w:rsidRDefault="009A1745">
      <w:pPr>
        <w:pStyle w:val="5"/>
        <w:ind w:left="0" w:firstLineChars="0" w:firstLine="0"/>
      </w:pPr>
      <w:r>
        <w:t>[Open Issues]</w:t>
      </w:r>
    </w:p>
    <w:p w14:paraId="3AD6DA57" w14:textId="77777777" w:rsidR="00710AD4" w:rsidRDefault="00710AD4"/>
    <w:p w14:paraId="5F83039C" w14:textId="77777777" w:rsidR="00710AD4" w:rsidRDefault="009A1745">
      <w:r>
        <w:t>It was agreed in RAN1-112bis that at least beam activation before beam indication is supported in R18 LTM, however, compan</w:t>
      </w:r>
      <w:r>
        <w:t xml:space="preserve">ies identified one main issue which needs to be further discussed when considering this scenario, which is how to handle/signal the case where single active TCI is supported. </w:t>
      </w:r>
    </w:p>
    <w:p w14:paraId="402E66DE" w14:textId="77777777" w:rsidR="00710AD4" w:rsidRDefault="009A1745">
      <w:pPr>
        <w:rPr>
          <w:color w:val="000000" w:themeColor="text1"/>
        </w:rPr>
      </w:pPr>
      <w:r>
        <w:rPr>
          <w:color w:val="000000" w:themeColor="text1"/>
        </w:rPr>
        <w:lastRenderedPageBreak/>
        <w:t>Furthermore, companies are all aligned that UE may have limited capability in te</w:t>
      </w:r>
      <w:r>
        <w:rPr>
          <w:color w:val="000000" w:themeColor="text1"/>
        </w:rPr>
        <w:t>rms of tracking/maintaining DL synchronization with multiple candidate cells. Hence, the need for</w:t>
      </w:r>
      <w:r>
        <w:t xml:space="preserve"> UE capability reporting, where the UE reports the maximal number of active TCI states across candidate cell(s) it can support. </w:t>
      </w:r>
    </w:p>
    <w:p w14:paraId="4F2D1B67" w14:textId="77777777" w:rsidR="00710AD4" w:rsidRDefault="009A1745">
      <w:pPr>
        <w:rPr>
          <w:color w:val="000000" w:themeColor="text1"/>
        </w:rPr>
      </w:pPr>
      <w:r>
        <w:rPr>
          <w:color w:val="000000" w:themeColor="text1"/>
        </w:rPr>
        <w:t>Majority of the companies also</w:t>
      </w:r>
      <w:r>
        <w:rPr>
          <w:color w:val="000000" w:themeColor="text1"/>
        </w:rPr>
        <w:t xml:space="preserve"> agree that Alt 1 (i.e., beam activation prior to beam indication in cell switch command) is sufficient to support in R18 LTM, and Alt 2 does not need to be considered. </w:t>
      </w:r>
    </w:p>
    <w:p w14:paraId="10812692" w14:textId="77777777" w:rsidR="00710AD4" w:rsidRDefault="009A1745">
      <w:r>
        <w:rPr>
          <w:color w:val="000000" w:themeColor="text1"/>
        </w:rPr>
        <w:t>Furthermore, given it has been previously agreed that in R18 LTM that DL synchronizati</w:t>
      </w:r>
      <w:r>
        <w:rPr>
          <w:color w:val="000000" w:themeColor="text1"/>
        </w:rPr>
        <w:t xml:space="preserve">on for candidate cell(s) based on at least SSB before cell switch command should be supported, majority of the companies would like to define this SSB down-selection and related capabilities discussed and defined in RAN1. </w:t>
      </w:r>
    </w:p>
    <w:p w14:paraId="45B174F2" w14:textId="77777777" w:rsidR="00710AD4" w:rsidRDefault="00710AD4"/>
    <w:p w14:paraId="43E053D0" w14:textId="77777777" w:rsidR="00710AD4" w:rsidRDefault="009A1745">
      <w:pPr>
        <w:pStyle w:val="5"/>
      </w:pPr>
      <w:r>
        <w:t>[FL Proposal 5-5-1-v1]</w:t>
      </w:r>
    </w:p>
    <w:p w14:paraId="0FFC1B9F" w14:textId="77777777" w:rsidR="00710AD4" w:rsidRDefault="00710AD4">
      <w:pPr>
        <w:rPr>
          <w:b/>
          <w:bCs/>
        </w:rPr>
      </w:pPr>
    </w:p>
    <w:p w14:paraId="55BC5A0F" w14:textId="77777777" w:rsidR="00710AD4" w:rsidRDefault="00710AD4">
      <w:pPr>
        <w:rPr>
          <w:b/>
          <w:bCs/>
        </w:rPr>
      </w:pPr>
    </w:p>
    <w:p w14:paraId="35D7CD3D" w14:textId="77777777" w:rsidR="00710AD4" w:rsidRDefault="009A1745">
      <w:r>
        <w:rPr>
          <w:b/>
          <w:bCs/>
        </w:rPr>
        <w:t>FL Prop</w:t>
      </w:r>
      <w:r>
        <w:rPr>
          <w:b/>
          <w:bCs/>
        </w:rPr>
        <w:t>osal 1:</w:t>
      </w:r>
      <w:r>
        <w:t xml:space="preserve"> For R18 LTM, for TCI activation of candidate cell before cell switch, down select one Alt:</w:t>
      </w:r>
    </w:p>
    <w:p w14:paraId="32E96431" w14:textId="77777777" w:rsidR="00710AD4" w:rsidRDefault="009A1745">
      <w:pPr>
        <w:pStyle w:val="a"/>
        <w:numPr>
          <w:ilvl w:val="0"/>
          <w:numId w:val="25"/>
        </w:numPr>
      </w:pPr>
      <w:r>
        <w:rPr>
          <w:b/>
          <w:bCs/>
        </w:rPr>
        <w:t>Alt 1:</w:t>
      </w:r>
      <w:r>
        <w:t xml:space="preserve"> UE is expected to perform and maintain DL synchronization (of activated TCI states) once it receives the TCI activation of candidate cell.</w:t>
      </w:r>
    </w:p>
    <w:p w14:paraId="3EB58D22" w14:textId="77777777" w:rsidR="00710AD4" w:rsidRDefault="009A1745">
      <w:pPr>
        <w:pStyle w:val="a"/>
        <w:numPr>
          <w:ilvl w:val="0"/>
          <w:numId w:val="25"/>
        </w:numPr>
      </w:pPr>
      <w:r>
        <w:rPr>
          <w:b/>
          <w:bCs/>
        </w:rPr>
        <w:t>Alt 2:</w:t>
      </w:r>
      <w:r>
        <w:t xml:space="preserve"> DL synchronization for candidate cells before cell switch command is UE </w:t>
      </w:r>
      <w:proofErr w:type="gramStart"/>
      <w:r>
        <w:t>capability</w:t>
      </w:r>
      <w:proofErr w:type="gramEnd"/>
      <w:r>
        <w:t xml:space="preserve"> </w:t>
      </w:r>
    </w:p>
    <w:p w14:paraId="55F42951" w14:textId="77777777" w:rsidR="00710AD4" w:rsidRDefault="009A1745">
      <w:r>
        <w:rPr>
          <w:b/>
          <w:bCs/>
        </w:rPr>
        <w:t>FL Proposal 2:</w:t>
      </w:r>
      <w:r>
        <w:t xml:space="preserve"> For TCI activation of candidate cell before cell switch, total number activated TCI states across serving cell(s) and candidate cell(s) is a UE capability. </w:t>
      </w:r>
    </w:p>
    <w:p w14:paraId="12E1EBB5" w14:textId="77777777" w:rsidR="00710AD4" w:rsidRDefault="009A1745">
      <w:pPr>
        <w:pStyle w:val="a"/>
        <w:numPr>
          <w:ilvl w:val="0"/>
          <w:numId w:val="25"/>
        </w:numPr>
      </w:pPr>
      <w:r>
        <w:t>FFS UE capability details (to be discussed in UE capability session)</w:t>
      </w:r>
    </w:p>
    <w:p w14:paraId="001C4C16" w14:textId="77777777" w:rsidR="00710AD4" w:rsidRDefault="009A1745">
      <w:r>
        <w:rPr>
          <w:b/>
          <w:bCs/>
        </w:rPr>
        <w:t xml:space="preserve">FL Proposal 3: </w:t>
      </w:r>
      <w:r>
        <w:t xml:space="preserve">For TCI activation of candidate cell before cell switch command, if UE supports single active TCI, down select one Alt: </w:t>
      </w:r>
    </w:p>
    <w:p w14:paraId="589F867D" w14:textId="77777777" w:rsidR="00710AD4" w:rsidRDefault="009A1745">
      <w:pPr>
        <w:pStyle w:val="a"/>
        <w:numPr>
          <w:ilvl w:val="0"/>
          <w:numId w:val="25"/>
        </w:numPr>
      </w:pPr>
      <w:r>
        <w:rPr>
          <w:b/>
          <w:bCs/>
        </w:rPr>
        <w:t xml:space="preserve">Alt 1: </w:t>
      </w:r>
      <w:r>
        <w:t>TCI activation and indication is received j</w:t>
      </w:r>
      <w:r>
        <w:t xml:space="preserve">ointly in cell switch </w:t>
      </w:r>
      <w:proofErr w:type="gramStart"/>
      <w:r>
        <w:t>command</w:t>
      </w:r>
      <w:proofErr w:type="gramEnd"/>
    </w:p>
    <w:p w14:paraId="7AF7407A" w14:textId="77777777" w:rsidR="00710AD4" w:rsidRDefault="009A1745">
      <w:pPr>
        <w:pStyle w:val="a"/>
        <w:numPr>
          <w:ilvl w:val="0"/>
          <w:numId w:val="25"/>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7A717317" w14:textId="77777777" w:rsidR="00710AD4" w:rsidRDefault="009A1745">
      <w:pPr>
        <w:pStyle w:val="a"/>
        <w:numPr>
          <w:ilvl w:val="0"/>
          <w:numId w:val="25"/>
        </w:numPr>
        <w:rPr>
          <w:b/>
          <w:bCs/>
        </w:rPr>
      </w:pPr>
      <w:r>
        <w:rPr>
          <w:b/>
          <w:bCs/>
        </w:rPr>
        <w:t xml:space="preserve">Alt 3: </w:t>
      </w:r>
      <w:r>
        <w:t>TCI activation is still performe</w:t>
      </w:r>
      <w:r>
        <w:t xml:space="preserve">d prior to cell switch command; however, the beam indication field will always point to codepoint 0 in the cell switch </w:t>
      </w:r>
      <w:proofErr w:type="gramStart"/>
      <w:r>
        <w:t>command</w:t>
      </w:r>
      <w:proofErr w:type="gramEnd"/>
      <w:r>
        <w:t xml:space="preserve"> </w:t>
      </w:r>
    </w:p>
    <w:p w14:paraId="6D593369" w14:textId="77777777" w:rsidR="00710AD4" w:rsidRDefault="009A1745">
      <w:r>
        <w:rPr>
          <w:b/>
          <w:bCs/>
        </w:rPr>
        <w:t>FL Proposal 4:</w:t>
      </w:r>
      <w:r>
        <w:t xml:space="preserve"> For R18 LTM, at least for multiple active TCI for candidate cell case, do not support joint TCI state activation </w:t>
      </w:r>
      <w:r>
        <w:t>and beam indication of the candidate cell in the same MAC-CE message.</w:t>
      </w:r>
    </w:p>
    <w:p w14:paraId="12163F4E" w14:textId="77777777" w:rsidR="00710AD4" w:rsidRDefault="009A1745">
      <w:pPr>
        <w:pStyle w:val="a"/>
        <w:numPr>
          <w:ilvl w:val="0"/>
          <w:numId w:val="26"/>
        </w:numPr>
      </w:pPr>
      <w:r>
        <w:rPr>
          <w:b/>
          <w:bCs/>
        </w:rPr>
        <w:t>FFS:</w:t>
      </w:r>
      <w:r>
        <w:t xml:space="preserve"> if this procedure will be used for single active TCI scenario </w:t>
      </w:r>
    </w:p>
    <w:p w14:paraId="7A87460F" w14:textId="77777777" w:rsidR="00710AD4" w:rsidRDefault="009A1745">
      <w:r>
        <w:rPr>
          <w:b/>
          <w:bCs/>
        </w:rPr>
        <w:lastRenderedPageBreak/>
        <w:t>FL Proposal 5:</w:t>
      </w:r>
      <w:r>
        <w:t xml:space="preserve"> for R18 LTM, introduce a mechanism to enable the UE to select a subset of the SSBs, based on UE capabil</w:t>
      </w:r>
      <w:r>
        <w:t>ity, to maintain DL synchronization timing information.</w:t>
      </w:r>
    </w:p>
    <w:p w14:paraId="3297AC87" w14:textId="77777777" w:rsidR="00710AD4" w:rsidRDefault="009A1745">
      <w:pPr>
        <w:pStyle w:val="a"/>
        <w:numPr>
          <w:ilvl w:val="0"/>
          <w:numId w:val="26"/>
        </w:numPr>
      </w:pPr>
      <w:r>
        <w:t>FFS: details of SSB down-selection, possible solutions:</w:t>
      </w:r>
    </w:p>
    <w:p w14:paraId="7FC29347" w14:textId="77777777" w:rsidR="00710AD4" w:rsidRDefault="009A1745">
      <w:pPr>
        <w:pStyle w:val="a"/>
        <w:numPr>
          <w:ilvl w:val="1"/>
          <w:numId w:val="26"/>
        </w:numPr>
      </w:pPr>
      <w:r>
        <w:rPr>
          <w:b/>
          <w:bCs/>
        </w:rPr>
        <w:t>Alt 1:</w:t>
      </w:r>
      <w:r>
        <w:t xml:space="preserve"> SSBs are selected in the following order:</w:t>
      </w:r>
    </w:p>
    <w:p w14:paraId="6698FBA2" w14:textId="77777777" w:rsidR="00710AD4" w:rsidRDefault="009A1745">
      <w:pPr>
        <w:pStyle w:val="a"/>
        <w:numPr>
          <w:ilvl w:val="2"/>
          <w:numId w:val="26"/>
        </w:numPr>
      </w:pPr>
      <w:r>
        <w:t xml:space="preserve"> SSBs for which the TCI states are activated (if any),</w:t>
      </w:r>
    </w:p>
    <w:p w14:paraId="15FA64F9" w14:textId="77777777" w:rsidR="00710AD4" w:rsidRDefault="009A1745">
      <w:pPr>
        <w:pStyle w:val="a"/>
        <w:numPr>
          <w:ilvl w:val="2"/>
          <w:numId w:val="26"/>
        </w:numPr>
      </w:pPr>
      <w:r>
        <w:t xml:space="preserve"> Strongest SSBs based on the measurement </w:t>
      </w:r>
      <w:proofErr w:type="gramStart"/>
      <w:r>
        <w:t>results</w:t>
      </w:r>
      <w:proofErr w:type="gramEnd"/>
    </w:p>
    <w:p w14:paraId="4200663F" w14:textId="77777777" w:rsidR="00710AD4" w:rsidRDefault="009A1745">
      <w:pPr>
        <w:pStyle w:val="a"/>
        <w:numPr>
          <w:ilvl w:val="1"/>
          <w:numId w:val="26"/>
        </w:numPr>
      </w:pPr>
      <w:r>
        <w:rPr>
          <w:b/>
          <w:bCs/>
        </w:rPr>
        <w:t>Alt 2:</w:t>
      </w:r>
      <w:r>
        <w:t xml:space="preserve"> SSBs are selected in the following order:</w:t>
      </w:r>
    </w:p>
    <w:p w14:paraId="245F44CC" w14:textId="77777777" w:rsidR="00710AD4" w:rsidRDefault="009A1745">
      <w:pPr>
        <w:pStyle w:val="a"/>
        <w:numPr>
          <w:ilvl w:val="2"/>
          <w:numId w:val="26"/>
        </w:numPr>
      </w:pPr>
      <w:r>
        <w:t>SSBs for which the TCI states are activated (if any)</w:t>
      </w:r>
    </w:p>
    <w:p w14:paraId="75DF0BA4" w14:textId="77777777" w:rsidR="00710AD4" w:rsidRDefault="009A1745">
      <w:pPr>
        <w:pStyle w:val="a"/>
        <w:numPr>
          <w:ilvl w:val="2"/>
          <w:numId w:val="26"/>
        </w:numPr>
      </w:pPr>
      <w:r>
        <w:t>SSBs for which at least one PDCCH order has been r</w:t>
      </w:r>
      <w:r>
        <w:t>eceived,</w:t>
      </w:r>
    </w:p>
    <w:p w14:paraId="08CE8200" w14:textId="77777777" w:rsidR="00710AD4" w:rsidRDefault="009A1745">
      <w:pPr>
        <w:pStyle w:val="a"/>
        <w:numPr>
          <w:ilvl w:val="2"/>
          <w:numId w:val="26"/>
        </w:numPr>
      </w:pPr>
      <w:r>
        <w:t xml:space="preserve">Strongest SSBs based on the measurement </w:t>
      </w:r>
      <w:proofErr w:type="gramStart"/>
      <w:r>
        <w:t>results</w:t>
      </w:r>
      <w:proofErr w:type="gramEnd"/>
    </w:p>
    <w:p w14:paraId="755DF15E" w14:textId="77777777" w:rsidR="00710AD4" w:rsidRDefault="009A1745">
      <w:pPr>
        <w:pStyle w:val="a"/>
        <w:numPr>
          <w:ilvl w:val="0"/>
          <w:numId w:val="26"/>
        </w:numPr>
      </w:pPr>
      <w:r>
        <w:t xml:space="preserve">Maximum number of SSBs for early DL synchronization maintenance is a UE </w:t>
      </w:r>
      <w:proofErr w:type="gramStart"/>
      <w:r>
        <w:t>capability</w:t>
      </w:r>
      <w:proofErr w:type="gramEnd"/>
    </w:p>
    <w:p w14:paraId="3001AC45" w14:textId="77777777" w:rsidR="00710AD4" w:rsidRDefault="00710AD4"/>
    <w:p w14:paraId="4B3A9620" w14:textId="77777777" w:rsidR="00710AD4" w:rsidRDefault="00710AD4"/>
    <w:p w14:paraId="219E3945" w14:textId="77777777" w:rsidR="00710AD4" w:rsidRDefault="009A1745">
      <w:pPr>
        <w:pStyle w:val="5"/>
      </w:pPr>
      <w:r>
        <w:t>[Comments to FL Proposal 5-5-1-v1]</w:t>
      </w:r>
    </w:p>
    <w:tbl>
      <w:tblPr>
        <w:tblStyle w:val="8"/>
        <w:tblW w:w="9773" w:type="dxa"/>
        <w:tblLook w:val="04A0" w:firstRow="1" w:lastRow="0" w:firstColumn="1" w:lastColumn="0" w:noHBand="0" w:noVBand="1"/>
      </w:tblPr>
      <w:tblGrid>
        <w:gridCol w:w="1936"/>
        <w:gridCol w:w="7837"/>
      </w:tblGrid>
      <w:tr w:rsidR="00710AD4" w14:paraId="18CD0FE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E07D845"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E009E7E" w14:textId="77777777" w:rsidR="00710AD4" w:rsidRDefault="009A1745">
            <w:pPr>
              <w:rPr>
                <w:lang w:eastAsia="zh-CN"/>
              </w:rPr>
            </w:pPr>
            <w:r>
              <w:rPr>
                <w:lang w:eastAsia="zh-CN"/>
              </w:rPr>
              <w:t>Comment</w:t>
            </w:r>
          </w:p>
        </w:tc>
      </w:tr>
      <w:tr w:rsidR="00710AD4" w14:paraId="712FF88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E8F43B"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CEE3BF3" w14:textId="77777777" w:rsidR="00710AD4" w:rsidRDefault="009A1745">
            <w:pPr>
              <w:rPr>
                <w:rFonts w:eastAsia="SimSun"/>
                <w:lang w:eastAsia="zh-CN"/>
              </w:rPr>
            </w:pPr>
            <w:r>
              <w:rPr>
                <w:rFonts w:eastAsia="SimSun"/>
                <w:lang w:eastAsia="zh-CN"/>
              </w:rPr>
              <w:t>For Proposal 1: Support Alt1</w:t>
            </w:r>
          </w:p>
          <w:p w14:paraId="1A7E9BD1" w14:textId="77777777" w:rsidR="00710AD4" w:rsidRDefault="009A1745">
            <w:pPr>
              <w:rPr>
                <w:rFonts w:eastAsia="SimSun"/>
                <w:lang w:eastAsia="zh-CN"/>
              </w:rPr>
            </w:pPr>
            <w:r>
              <w:rPr>
                <w:rFonts w:eastAsia="SimSun"/>
                <w:lang w:eastAsia="zh-CN"/>
              </w:rPr>
              <w:t>For Proposal 2: Support</w:t>
            </w:r>
          </w:p>
          <w:p w14:paraId="062C5FCB" w14:textId="77777777" w:rsidR="00710AD4" w:rsidRDefault="009A1745">
            <w:pPr>
              <w:rPr>
                <w:rFonts w:eastAsia="SimSun"/>
                <w:lang w:eastAsia="zh-CN"/>
              </w:rPr>
            </w:pPr>
            <w:r>
              <w:rPr>
                <w:rFonts w:eastAsia="SimSun"/>
                <w:lang w:eastAsia="zh-CN"/>
              </w:rPr>
              <w:t>For Pr</w:t>
            </w:r>
            <w:r>
              <w:rPr>
                <w:rFonts w:eastAsia="SimSun"/>
                <w:lang w:eastAsia="zh-CN"/>
              </w:rPr>
              <w:t xml:space="preserve">oposal 3: Support Alt1. Don’t see how Alt2 and 3 work if UE only supports 1 active </w:t>
            </w:r>
            <w:proofErr w:type="gramStart"/>
            <w:r>
              <w:rPr>
                <w:rFonts w:eastAsia="SimSun"/>
                <w:lang w:eastAsia="zh-CN"/>
              </w:rPr>
              <w:t>TCI</w:t>
            </w:r>
            <w:proofErr w:type="gramEnd"/>
          </w:p>
          <w:p w14:paraId="6F63B16E" w14:textId="77777777" w:rsidR="00710AD4" w:rsidRDefault="009A1745">
            <w:pPr>
              <w:rPr>
                <w:rFonts w:eastAsia="SimSun"/>
                <w:lang w:eastAsia="zh-CN"/>
              </w:rPr>
            </w:pPr>
            <w:r>
              <w:rPr>
                <w:rFonts w:eastAsia="SimSun"/>
                <w:lang w:eastAsia="zh-CN"/>
              </w:rPr>
              <w:t>For Proposal 4: Fine</w:t>
            </w:r>
          </w:p>
          <w:p w14:paraId="5E9ABC20" w14:textId="77777777" w:rsidR="00710AD4" w:rsidRDefault="009A1745">
            <w:pPr>
              <w:rPr>
                <w:rFonts w:eastAsia="SimSun"/>
                <w:lang w:eastAsia="zh-CN"/>
              </w:rPr>
            </w:pPr>
            <w:r>
              <w:rPr>
                <w:rFonts w:eastAsia="SimSun"/>
                <w:lang w:eastAsia="zh-CN"/>
              </w:rPr>
              <w:t>For Proposal 5: No need. This can be achieved by TCI activation only. No need additional order.</w:t>
            </w:r>
          </w:p>
        </w:tc>
      </w:tr>
      <w:tr w:rsidR="00710AD4" w14:paraId="48A433F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5D67B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61E008" w14:textId="77777777" w:rsidR="00710AD4" w:rsidRDefault="009A1745">
            <w:r>
              <w:t xml:space="preserve">We are ok with FL Proposal 1 and </w:t>
            </w:r>
            <w:r>
              <w:t>prefer Alt 2, because UE may perform and maintain DL synchronization before it receives the TCI activation of candidate cell.</w:t>
            </w:r>
          </w:p>
          <w:p w14:paraId="4FDC5DFC" w14:textId="77777777" w:rsidR="00710AD4" w:rsidRDefault="009A1745">
            <w:r>
              <w:t>We are ok with FL Proposal 2.</w:t>
            </w:r>
          </w:p>
          <w:p w14:paraId="540E6689" w14:textId="77777777" w:rsidR="00710AD4" w:rsidRDefault="009A1745">
            <w:r>
              <w:t>We are ok with FL Proposal 3, and we prefer Alt. 2 and Alt.3, as Alt.1 may increase LTM latency.</w:t>
            </w:r>
          </w:p>
          <w:p w14:paraId="47807561" w14:textId="77777777" w:rsidR="00710AD4" w:rsidRDefault="009A1745">
            <w:r>
              <w:t xml:space="preserve">We </w:t>
            </w:r>
            <w:r>
              <w:t>are ok with FL Proposal 4.</w:t>
            </w:r>
          </w:p>
          <w:p w14:paraId="2623DB63" w14:textId="77777777" w:rsidR="00710AD4" w:rsidRDefault="009A1745">
            <w:pPr>
              <w:rPr>
                <w:lang w:eastAsia="zh-CN"/>
              </w:rPr>
            </w:pPr>
            <w:r>
              <w:t>For FL Proposal 5, how to select SSBs can be up to UE implementation.</w:t>
            </w:r>
          </w:p>
        </w:tc>
      </w:tr>
      <w:tr w:rsidR="00710AD4" w14:paraId="186A1B4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696942"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CF7F879" w14:textId="77777777" w:rsidR="00710AD4" w:rsidRDefault="009A1745">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2003F83A" w14:textId="77777777" w:rsidR="00710AD4" w:rsidRDefault="009A1745">
            <w:pPr>
              <w:spacing w:after="0" w:afterAutospacing="0"/>
              <w:rPr>
                <w:highlight w:val="green"/>
              </w:rPr>
            </w:pPr>
            <w:r>
              <w:rPr>
                <w:highlight w:val="green"/>
              </w:rPr>
              <w:t>Agreement</w:t>
            </w:r>
          </w:p>
          <w:p w14:paraId="53567A5F" w14:textId="77777777" w:rsidR="00710AD4" w:rsidRDefault="009A1745">
            <w:pPr>
              <w:numPr>
                <w:ilvl w:val="0"/>
                <w:numId w:val="27"/>
              </w:numPr>
              <w:spacing w:after="0" w:afterAutospacing="0"/>
            </w:pPr>
            <w:r>
              <w:lastRenderedPageBreak/>
              <w:t>Regarding the potential RAN1 enhancements to reduce the handover delay / interruption for Rel-18 LTM</w:t>
            </w:r>
          </w:p>
          <w:p w14:paraId="37A17C48" w14:textId="77777777" w:rsidR="00710AD4" w:rsidRDefault="009A1745">
            <w:pPr>
              <w:numPr>
                <w:ilvl w:val="1"/>
                <w:numId w:val="28"/>
              </w:numPr>
            </w:pPr>
            <w:r>
              <w:t>Supp</w:t>
            </w:r>
            <w:r>
              <w:t xml:space="preserve">ort at least DL synchronization for candidate cell(s) based on at least SSB before cell switch </w:t>
            </w:r>
            <w:proofErr w:type="gramStart"/>
            <w:r>
              <w:t>command</w:t>
            </w:r>
            <w:proofErr w:type="gramEnd"/>
          </w:p>
          <w:p w14:paraId="4929B3F7" w14:textId="77777777" w:rsidR="00710AD4" w:rsidRDefault="009A1745">
            <w:pPr>
              <w:numPr>
                <w:ilvl w:val="2"/>
                <w:numId w:val="28"/>
              </w:numPr>
            </w:pPr>
            <w:r>
              <w:t xml:space="preserve">Further study the necessary mechanism, </w:t>
            </w:r>
            <w:proofErr w:type="gramStart"/>
            <w:r>
              <w:t>e.g.</w:t>
            </w:r>
            <w:proofErr w:type="gramEnd"/>
            <w:r>
              <w:t xml:space="preserve"> </w:t>
            </w:r>
            <w:proofErr w:type="spellStart"/>
            <w:r>
              <w:t>signaling</w:t>
            </w:r>
            <w:proofErr w:type="spellEnd"/>
            <w:r>
              <w:t xml:space="preserve"> and UE capability</w:t>
            </w:r>
          </w:p>
          <w:p w14:paraId="5FE9F474" w14:textId="77777777" w:rsidR="00710AD4" w:rsidRDefault="009A1745">
            <w:pPr>
              <w:rPr>
                <w:lang w:eastAsia="en-GB"/>
              </w:rPr>
            </w:pPr>
            <w:r>
              <w:rPr>
                <w:b/>
                <w:bCs/>
                <w:lang w:eastAsia="en-GB"/>
              </w:rPr>
              <w:t>FL proposal 2</w:t>
            </w:r>
            <w:r>
              <w:rPr>
                <w:lang w:eastAsia="en-GB"/>
              </w:rPr>
              <w:t>: Since in the last meeting we have agreed that TCI activation for a</w:t>
            </w:r>
            <w:r>
              <w:rPr>
                <w:lang w:eastAsia="en-GB"/>
              </w:rPr>
              <w:t xml:space="preserve"> candidate cell before the cell switch command is supported for LTM, the UE should require to support at least one activated TCI state (e.g., joint) across candidate cells. Otherwise, TCI activation cannot be done before the cell switch command. We suggest</w:t>
            </w:r>
            <w:r>
              <w:rPr>
                <w:lang w:eastAsia="en-GB"/>
              </w:rPr>
              <w:t xml:space="preserve"> the following update:</w:t>
            </w:r>
          </w:p>
          <w:p w14:paraId="2D53EB4C" w14:textId="77777777" w:rsidR="00710AD4" w:rsidRDefault="009A1745">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07767E55" w14:textId="77777777" w:rsidR="00710AD4" w:rsidRDefault="009A1745">
            <w:pPr>
              <w:ind w:left="840"/>
              <w:rPr>
                <w:lang w:eastAsia="en-GB"/>
              </w:rPr>
            </w:pPr>
            <w:r>
              <w:rPr>
                <w:b/>
                <w:bCs/>
              </w:rPr>
              <w:t>[…</w:t>
            </w:r>
            <w:r>
              <w:rPr>
                <w:lang w:eastAsia="en-GB"/>
              </w:rPr>
              <w:t>]</w:t>
            </w:r>
          </w:p>
          <w:p w14:paraId="67D92D70" w14:textId="77777777" w:rsidR="00710AD4" w:rsidRDefault="009A1745">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11B10220" w14:textId="77777777" w:rsidR="00710AD4" w:rsidRDefault="009A1745">
            <w:r>
              <w:rPr>
                <w:b/>
                <w:bCs/>
              </w:rPr>
              <w:t>FL proposal 4</w:t>
            </w:r>
            <w:r>
              <w:t>: W</w:t>
            </w:r>
            <w:r>
              <w:t>e are fine with this, but not sure if we need this proposal.</w:t>
            </w:r>
          </w:p>
          <w:p w14:paraId="4EAB3055" w14:textId="77777777" w:rsidR="00710AD4" w:rsidRDefault="009A1745">
            <w:pPr>
              <w:rPr>
                <w:lang w:eastAsia="en-GB"/>
              </w:rPr>
            </w:pPr>
            <w:r>
              <w:rPr>
                <w:b/>
                <w:bCs/>
              </w:rPr>
              <w:t>Fl proposal 5</w:t>
            </w:r>
            <w:r>
              <w:t>: support</w:t>
            </w:r>
          </w:p>
        </w:tc>
      </w:tr>
      <w:tr w:rsidR="00710AD4" w14:paraId="6A203A1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9A42F15" w14:textId="77777777" w:rsidR="00710AD4" w:rsidRDefault="009A1745">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6AAF0162" w14:textId="77777777" w:rsidR="00710AD4" w:rsidRDefault="009A1745">
            <w:pPr>
              <w:rPr>
                <w:lang w:eastAsia="zh-CN"/>
              </w:rPr>
            </w:pPr>
            <w:r>
              <w:rPr>
                <w:lang w:eastAsia="zh-CN"/>
              </w:rPr>
              <w:t>For Proposal 1, what UE needs to perform when a TCI state is activated should follow current spec? not sure we need the proposal.</w:t>
            </w:r>
          </w:p>
          <w:p w14:paraId="56D4F4C0" w14:textId="77777777" w:rsidR="00710AD4" w:rsidRDefault="009A1745">
            <w:pPr>
              <w:rPr>
                <w:lang w:eastAsia="zh-CN"/>
              </w:rPr>
            </w:pPr>
            <w:r>
              <w:rPr>
                <w:lang w:eastAsia="zh-CN"/>
              </w:rPr>
              <w:t>For Proposal 2, we generally sup</w:t>
            </w:r>
            <w:r>
              <w:rPr>
                <w:lang w:eastAsia="zh-CN"/>
              </w:rPr>
              <w:t>port. However, we would like to emphasize that the total number of cells is also an essential aspect for UE capability. For example, if UE reports 8 as number of active TCI state, it doesn’t mean that UE can support 8 active TCI state from 8 different cell</w:t>
            </w:r>
            <w:r>
              <w:rPr>
                <w:lang w:eastAsia="zh-CN"/>
              </w:rPr>
              <w:t>s. To address that, we would like to update the proposal as follows:</w:t>
            </w:r>
          </w:p>
          <w:p w14:paraId="42BE5606" w14:textId="77777777" w:rsidR="00710AD4" w:rsidRDefault="009A1745">
            <w:r>
              <w:rPr>
                <w:b/>
                <w:bCs/>
              </w:rPr>
              <w:t>FL Proposal 2:</w:t>
            </w:r>
            <w:r>
              <w:t xml:space="preserve"> For TCI activation of candidate cell before cell switch, total number activated TCI states across serving cell(s) and candidate cell(s) </w:t>
            </w:r>
            <w:r>
              <w:rPr>
                <w:color w:val="FF0000"/>
              </w:rPr>
              <w:t>and the total number of serving cell</w:t>
            </w:r>
            <w:r>
              <w:rPr>
                <w:color w:val="FF0000"/>
              </w:rPr>
              <w:t>(s) and candidate cell(s)</w:t>
            </w:r>
            <w:r>
              <w:t xml:space="preserve"> </w:t>
            </w:r>
            <w:proofErr w:type="gramStart"/>
            <w:r>
              <w:t xml:space="preserve">are </w:t>
            </w:r>
            <w:r>
              <w:rPr>
                <w:strike/>
                <w:color w:val="FF0000"/>
              </w:rPr>
              <w:t>is</w:t>
            </w:r>
            <w:proofErr w:type="gramEnd"/>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1AF6E9B7" w14:textId="77777777" w:rsidR="00710AD4" w:rsidRDefault="009A1745">
            <w:pPr>
              <w:pStyle w:val="a"/>
              <w:numPr>
                <w:ilvl w:val="0"/>
                <w:numId w:val="25"/>
              </w:numPr>
            </w:pPr>
            <w:r>
              <w:t>FFS UE capability details (to be discussed in UE capability session)</w:t>
            </w:r>
          </w:p>
          <w:p w14:paraId="0D70DA8A" w14:textId="77777777" w:rsidR="00710AD4" w:rsidRDefault="00710AD4">
            <w:pPr>
              <w:rPr>
                <w:lang w:eastAsia="zh-CN"/>
              </w:rPr>
            </w:pPr>
          </w:p>
          <w:p w14:paraId="3D7C976E" w14:textId="77777777" w:rsidR="00710AD4" w:rsidRDefault="009A1745">
            <w:pPr>
              <w:rPr>
                <w:lang w:eastAsia="zh-CN"/>
              </w:rPr>
            </w:pPr>
            <w:r>
              <w:rPr>
                <w:lang w:eastAsia="zh-CN"/>
              </w:rPr>
              <w:t xml:space="preserve">For proposal 3, Alt1 is the only workable solution. For Alt2 and Alt3, same view with QC that they are not feasible. </w:t>
            </w:r>
          </w:p>
          <w:p w14:paraId="6FCA32BF" w14:textId="77777777" w:rsidR="00710AD4" w:rsidRDefault="00710AD4">
            <w:pPr>
              <w:rPr>
                <w:lang w:eastAsia="zh-CN"/>
              </w:rPr>
            </w:pPr>
          </w:p>
          <w:p w14:paraId="3B09B6C8" w14:textId="77777777" w:rsidR="00710AD4" w:rsidRDefault="009A1745">
            <w:pPr>
              <w:rPr>
                <w:lang w:eastAsia="zh-CN"/>
              </w:rPr>
            </w:pPr>
            <w:r>
              <w:rPr>
                <w:lang w:eastAsia="zh-CN"/>
              </w:rPr>
              <w:t>For Proposal 4, we might need to first clarify that the highlighted cases are supported? From the agreement and discussion in the last me</w:t>
            </w:r>
            <w:r>
              <w:rPr>
                <w:lang w:eastAsia="zh-CN"/>
              </w:rPr>
              <w:t>eting, whether multiple TCI states associated with a candidate cell can be activated should be clarified.</w:t>
            </w:r>
          </w:p>
          <w:p w14:paraId="7EB5F7FC" w14:textId="77777777" w:rsidR="00710AD4" w:rsidRDefault="009A1745">
            <w:r>
              <w:t xml:space="preserve">For R18 LTM, at least for </w:t>
            </w:r>
            <w:r>
              <w:rPr>
                <w:highlight w:val="yellow"/>
              </w:rPr>
              <w:t>multiple active TCI for candidate cell case</w:t>
            </w:r>
          </w:p>
          <w:p w14:paraId="25F77CE1" w14:textId="77777777" w:rsidR="00710AD4" w:rsidRDefault="00710AD4"/>
          <w:p w14:paraId="227E80CF" w14:textId="77777777" w:rsidR="00710AD4" w:rsidRDefault="009A1745">
            <w:pPr>
              <w:rPr>
                <w:lang w:eastAsia="en-US"/>
              </w:rPr>
            </w:pPr>
            <w:r>
              <w:t>For Proposal 5, we suggest not to handle the DL sync definition from UE impleme</w:t>
            </w:r>
            <w:r>
              <w:t>ntation point of view. We already agreed on L1 measurement enhancement and TCI state activation enhancement, which should be clear and sufficient.</w:t>
            </w:r>
          </w:p>
        </w:tc>
      </w:tr>
      <w:tr w:rsidR="00710AD4" w14:paraId="18FC70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61B40F"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4C45A1A1" w14:textId="77777777" w:rsidR="00710AD4" w:rsidRDefault="009A1745">
            <w:pPr>
              <w:rPr>
                <w:rFonts w:eastAsia="SimSun"/>
                <w:lang w:eastAsia="zh-CN"/>
              </w:rPr>
            </w:pPr>
            <w:r>
              <w:rPr>
                <w:rFonts w:eastAsia="SimSun"/>
                <w:lang w:eastAsia="zh-CN"/>
              </w:rPr>
              <w:t xml:space="preserve">Proposal 3: Don’t support. For cell switch, more than one TCI state can be activated. The </w:t>
            </w:r>
            <w:r>
              <w:rPr>
                <w:rFonts w:eastAsia="SimSun"/>
                <w:lang w:eastAsia="zh-CN"/>
              </w:rPr>
              <w:t>activation of TCI states follows legacy Rel-17 behaviour, where the activated TCI states can belong to serving cell or target cell. In the CSC, a codepoint corresponding to the target cell is included.</w:t>
            </w:r>
          </w:p>
          <w:p w14:paraId="265672D5" w14:textId="77777777" w:rsidR="00710AD4" w:rsidRDefault="009A1745">
            <w:pPr>
              <w:rPr>
                <w:rFonts w:eastAsia="SimSun"/>
                <w:lang w:eastAsia="zh-CN"/>
              </w:rPr>
            </w:pPr>
            <w:r>
              <w:rPr>
                <w:rFonts w:eastAsia="SimSun"/>
                <w:lang w:eastAsia="zh-CN"/>
              </w:rPr>
              <w:t>Proposal 4 is the same as legacy behaviour. If multipl</w:t>
            </w:r>
            <w:r>
              <w:rPr>
                <w:rFonts w:eastAsia="SimSun"/>
                <w:lang w:eastAsia="zh-CN"/>
              </w:rPr>
              <w:t>e TCI states are activated, then indication is in a separate command.</w:t>
            </w:r>
          </w:p>
          <w:p w14:paraId="5D802AF2" w14:textId="77777777" w:rsidR="00710AD4" w:rsidRDefault="009A1745">
            <w:pPr>
              <w:rPr>
                <w:lang w:eastAsia="zh-CN"/>
              </w:rPr>
            </w:pPr>
            <w:r>
              <w:rPr>
                <w:rFonts w:eastAsia="SimSun"/>
                <w:lang w:eastAsia="zh-CN"/>
              </w:rPr>
              <w:t>Proposal 5: UE maintains DL synchronization for active TCI states.</w:t>
            </w:r>
          </w:p>
        </w:tc>
      </w:tr>
      <w:tr w:rsidR="00710AD4" w14:paraId="29488C2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7706414"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1DBC0C23" w14:textId="77777777" w:rsidR="00710AD4" w:rsidRDefault="009A1745">
            <w:pPr>
              <w:rPr>
                <w:rFonts w:eastAsia="SimSun"/>
                <w:lang w:eastAsia="zh-CN"/>
              </w:rPr>
            </w:pPr>
            <w:r>
              <w:rPr>
                <w:rFonts w:eastAsia="SimSun" w:hint="eastAsia"/>
                <w:lang w:eastAsia="zh-CN"/>
              </w:rPr>
              <w:t>P</w:t>
            </w:r>
            <w:r>
              <w:rPr>
                <w:rFonts w:eastAsia="SimSun"/>
                <w:lang w:eastAsia="zh-CN"/>
              </w:rPr>
              <w:t>roposal 1: Support.</w:t>
            </w:r>
          </w:p>
          <w:p w14:paraId="522A6F6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0FFE62E"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2 is preferred.</w:t>
            </w:r>
          </w:p>
          <w:p w14:paraId="342E5BE9"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w:t>
            </w:r>
            <w:r>
              <w:rPr>
                <w:rFonts w:eastAsia="SimSun"/>
                <w:lang w:eastAsia="zh-CN"/>
              </w:rPr>
              <w:t>ral.</w:t>
            </w:r>
          </w:p>
          <w:p w14:paraId="7188D461" w14:textId="77777777" w:rsidR="00710AD4" w:rsidRDefault="009A1745">
            <w:pPr>
              <w:spacing w:after="0" w:afterAutospacing="0"/>
              <w:rPr>
                <w:lang w:eastAsia="zh-CN"/>
              </w:rPr>
            </w:pPr>
            <w:r>
              <w:rPr>
                <w:rFonts w:eastAsia="SimSun" w:hint="eastAsia"/>
                <w:lang w:eastAsia="zh-CN"/>
              </w:rPr>
              <w:t>P</w:t>
            </w:r>
            <w:r>
              <w:rPr>
                <w:rFonts w:eastAsia="SimSun"/>
                <w:lang w:eastAsia="zh-CN"/>
              </w:rPr>
              <w:t>roposal 5: Support in general.</w:t>
            </w:r>
          </w:p>
        </w:tc>
      </w:tr>
      <w:tr w:rsidR="00710AD4" w14:paraId="6C28AB7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F361C12"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9DFBF32" w14:textId="77777777" w:rsidR="00710AD4" w:rsidRDefault="009A1745">
            <w:pPr>
              <w:rPr>
                <w:lang w:eastAsia="zh-CN"/>
              </w:rPr>
            </w:pPr>
            <w:r>
              <w:rPr>
                <w:lang w:eastAsia="zh-CN"/>
              </w:rPr>
              <w:t>FL Proposal 1: Prefer Alt.1</w:t>
            </w:r>
          </w:p>
          <w:p w14:paraId="57B6C724" w14:textId="77777777" w:rsidR="00710AD4" w:rsidRDefault="009A1745">
            <w:pPr>
              <w:rPr>
                <w:lang w:eastAsia="zh-CN"/>
              </w:rPr>
            </w:pPr>
            <w:r>
              <w:rPr>
                <w:lang w:eastAsia="zh-CN"/>
              </w:rPr>
              <w:t>FL Proposal 2: Support</w:t>
            </w:r>
          </w:p>
          <w:p w14:paraId="1A029216" w14:textId="77777777" w:rsidR="00710AD4" w:rsidRDefault="009A1745">
            <w:pPr>
              <w:rPr>
                <w:rFonts w:eastAsia="SimSun"/>
                <w:lang w:eastAsia="zh-CN"/>
              </w:rPr>
            </w:pPr>
            <w:r>
              <w:rPr>
                <w:rFonts w:eastAsia="SimSun"/>
                <w:lang w:eastAsia="zh-CN"/>
              </w:rPr>
              <w:t>FL Proposal 3: Support Alt.1</w:t>
            </w:r>
          </w:p>
          <w:p w14:paraId="6FAB1FF2" w14:textId="77777777" w:rsidR="00710AD4" w:rsidRDefault="009A1745">
            <w:pPr>
              <w:rPr>
                <w:rFonts w:eastAsia="SimSun"/>
                <w:lang w:eastAsia="zh-CN"/>
              </w:rPr>
            </w:pPr>
            <w:r>
              <w:rPr>
                <w:rFonts w:eastAsia="SimSun"/>
                <w:lang w:eastAsia="zh-CN"/>
              </w:rPr>
              <w:t>FL Proposal 4: OK</w:t>
            </w:r>
          </w:p>
          <w:p w14:paraId="12F56B79" w14:textId="77777777" w:rsidR="00710AD4" w:rsidRDefault="009A1745">
            <w:pPr>
              <w:spacing w:after="0" w:afterAutospacing="0"/>
              <w:rPr>
                <w:lang w:eastAsia="zh-CN"/>
              </w:rPr>
            </w:pPr>
            <w:r>
              <w:rPr>
                <w:rFonts w:eastAsia="SimSun" w:hint="eastAsia"/>
                <w:lang w:eastAsia="zh-CN"/>
              </w:rPr>
              <w:t>F</w:t>
            </w:r>
            <w:r>
              <w:rPr>
                <w:rFonts w:eastAsia="SimSun"/>
                <w:lang w:eastAsia="zh-CN"/>
              </w:rPr>
              <w:t>L proposal 5: Support alt.2.</w:t>
            </w:r>
          </w:p>
        </w:tc>
      </w:tr>
      <w:tr w:rsidR="00710AD4" w14:paraId="4A7CF1B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F45E783"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7CF884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OK.</w:t>
            </w:r>
          </w:p>
          <w:p w14:paraId="1FACA14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3CB305B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3: We did not agree ‘UE </w:t>
            </w:r>
            <w:r>
              <w:rPr>
                <w:rFonts w:eastAsia="SimSun"/>
                <w:lang w:eastAsia="zh-CN"/>
              </w:rPr>
              <w:t>supports single active TCI’ yet. Not sure we need this case.</w:t>
            </w:r>
          </w:p>
          <w:p w14:paraId="3AEE314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5EE5C37D" w14:textId="77777777" w:rsidR="00710AD4" w:rsidRDefault="009A1745">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2F8989EC" w14:textId="77777777" w:rsidR="00710AD4" w:rsidRDefault="00710AD4">
            <w:pPr>
              <w:spacing w:after="0" w:afterAutospacing="0"/>
              <w:rPr>
                <w:rFonts w:eastAsia="SimSun"/>
                <w:lang w:val="en-US" w:eastAsia="zh-CN"/>
              </w:rPr>
            </w:pPr>
          </w:p>
        </w:tc>
      </w:tr>
      <w:tr w:rsidR="00710AD4" w14:paraId="6572BE9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65197D4"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733A6925" w14:textId="77777777" w:rsidR="00710AD4" w:rsidRDefault="009A1745">
            <w:pPr>
              <w:spacing w:after="0" w:afterAutospacing="0"/>
              <w:rPr>
                <w:lang w:val="en-US" w:eastAsia="zh-CN"/>
              </w:rPr>
            </w:pPr>
            <w:r>
              <w:rPr>
                <w:rFonts w:hint="eastAsia"/>
                <w:lang w:val="en-US" w:eastAsia="zh-CN"/>
              </w:rPr>
              <w:t>Proposal 1: Slightly prefer Alt1 to obtain finer beam or sync.</w:t>
            </w:r>
          </w:p>
          <w:p w14:paraId="22E09512" w14:textId="77777777" w:rsidR="00710AD4" w:rsidRDefault="00710AD4">
            <w:pPr>
              <w:spacing w:after="0" w:afterAutospacing="0"/>
              <w:rPr>
                <w:lang w:val="en-US" w:eastAsia="zh-CN"/>
              </w:rPr>
            </w:pPr>
          </w:p>
          <w:p w14:paraId="1CC3AB48" w14:textId="77777777" w:rsidR="00710AD4" w:rsidRDefault="009A1745">
            <w:pPr>
              <w:spacing w:after="0" w:afterAutospacing="0"/>
              <w:rPr>
                <w:lang w:val="en-US" w:eastAsia="zh-CN"/>
              </w:rPr>
            </w:pPr>
            <w:r>
              <w:rPr>
                <w:rFonts w:hint="eastAsia"/>
                <w:lang w:val="en-US" w:eastAsia="zh-CN"/>
              </w:rPr>
              <w:t xml:space="preserve">Proposal 2: Do we really need to activate TCI states of serving cell? At least from </w:t>
            </w:r>
            <w:r>
              <w:rPr>
                <w:rFonts w:hint="eastAsia"/>
                <w:lang w:val="en-US" w:eastAsia="zh-CN"/>
              </w:rPr>
              <w:t>our point of view, this issue needs to be clarified first. Note that we support the number of activated TCI state is up to UE capability regardless of serving cell and candidate cell</w:t>
            </w:r>
            <w:r>
              <w:rPr>
                <w:rFonts w:hint="eastAsia"/>
                <w:lang w:val="en-US" w:eastAsia="zh-CN"/>
              </w:rPr>
              <w:t>。</w:t>
            </w:r>
          </w:p>
          <w:p w14:paraId="198EB789" w14:textId="77777777" w:rsidR="00710AD4" w:rsidRDefault="00710AD4">
            <w:pPr>
              <w:spacing w:after="0" w:afterAutospacing="0"/>
              <w:rPr>
                <w:lang w:val="en-US" w:eastAsia="zh-CN"/>
              </w:rPr>
            </w:pPr>
          </w:p>
          <w:p w14:paraId="1323B619" w14:textId="77777777" w:rsidR="00710AD4" w:rsidRDefault="009A1745">
            <w:pPr>
              <w:spacing w:after="0" w:afterAutospacing="0"/>
              <w:rPr>
                <w:lang w:val="en-US" w:eastAsia="zh-CN"/>
              </w:rPr>
            </w:pPr>
            <w:r>
              <w:rPr>
                <w:rFonts w:hint="eastAsia"/>
                <w:lang w:val="en-US" w:eastAsia="zh-CN"/>
              </w:rPr>
              <w:t>Proposal 3: Slightly prefer Alt2 since it is a natural and simply way t</w:t>
            </w:r>
            <w:r>
              <w:rPr>
                <w:rFonts w:hint="eastAsia"/>
                <w:lang w:val="en-US" w:eastAsia="zh-CN"/>
              </w:rPr>
              <w:t>o support this case mentioned in main sentence.</w:t>
            </w:r>
          </w:p>
          <w:p w14:paraId="5C0DA0D1" w14:textId="77777777" w:rsidR="00710AD4" w:rsidRDefault="00710AD4">
            <w:pPr>
              <w:spacing w:after="0" w:afterAutospacing="0"/>
              <w:rPr>
                <w:lang w:val="en-US" w:eastAsia="zh-CN"/>
              </w:rPr>
            </w:pPr>
          </w:p>
          <w:p w14:paraId="11DF538F" w14:textId="77777777" w:rsidR="00710AD4" w:rsidRDefault="009A1745">
            <w:pPr>
              <w:spacing w:after="0" w:afterAutospacing="0"/>
              <w:rPr>
                <w:lang w:val="en-US" w:eastAsia="zh-CN"/>
              </w:rPr>
            </w:pPr>
            <w:r>
              <w:rPr>
                <w:rFonts w:hint="eastAsia"/>
                <w:lang w:val="en-US" w:eastAsia="zh-CN"/>
              </w:rPr>
              <w:t>Proposal 4: Support.</w:t>
            </w:r>
          </w:p>
          <w:p w14:paraId="3F95626D" w14:textId="77777777" w:rsidR="00710AD4" w:rsidRDefault="00710AD4">
            <w:pPr>
              <w:spacing w:after="0" w:afterAutospacing="0"/>
              <w:rPr>
                <w:lang w:val="en-US" w:eastAsia="zh-CN"/>
              </w:rPr>
            </w:pPr>
          </w:p>
          <w:p w14:paraId="60EDC264" w14:textId="77777777" w:rsidR="00710AD4" w:rsidRDefault="009A1745">
            <w:pPr>
              <w:spacing w:after="0" w:afterAutospacing="0"/>
              <w:rPr>
                <w:lang w:val="en-US" w:eastAsia="zh-CN"/>
              </w:rPr>
            </w:pPr>
            <w:r>
              <w:rPr>
                <w:rFonts w:hint="eastAsia"/>
                <w:lang w:val="en-US" w:eastAsia="zh-CN"/>
              </w:rPr>
              <w:t xml:space="preserve">Proposal 5: We tend to leave selection of subset of SSBs for implementation. </w:t>
            </w:r>
          </w:p>
          <w:p w14:paraId="1C476B85" w14:textId="77777777" w:rsidR="00710AD4" w:rsidRDefault="00710AD4">
            <w:pPr>
              <w:spacing w:after="0" w:afterAutospacing="0"/>
              <w:rPr>
                <w:lang w:val="en-US" w:eastAsia="zh-CN"/>
              </w:rPr>
            </w:pPr>
          </w:p>
          <w:p w14:paraId="7AF48416" w14:textId="77777777" w:rsidR="00710AD4" w:rsidRDefault="009A1745">
            <w:pPr>
              <w:spacing w:after="0" w:afterAutospacing="0"/>
              <w:rPr>
                <w:lang w:val="en-US" w:eastAsia="zh-CN"/>
              </w:rPr>
            </w:pPr>
            <w:r>
              <w:rPr>
                <w:rFonts w:hint="eastAsia"/>
                <w:lang w:val="en-US" w:eastAsia="zh-CN"/>
              </w:rPr>
              <w:t xml:space="preserve"> </w:t>
            </w:r>
          </w:p>
          <w:p w14:paraId="117C37BB" w14:textId="77777777" w:rsidR="00710AD4" w:rsidRDefault="00710AD4">
            <w:pPr>
              <w:spacing w:after="0" w:afterAutospacing="0"/>
              <w:rPr>
                <w:lang w:val="en-US" w:eastAsia="zh-CN"/>
              </w:rPr>
            </w:pPr>
          </w:p>
        </w:tc>
      </w:tr>
      <w:tr w:rsidR="00710AD4" w14:paraId="7E7A15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06E039"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8D4F971" w14:textId="77777777" w:rsidR="00710AD4" w:rsidRDefault="009A1745">
            <w:pPr>
              <w:rPr>
                <w:rFonts w:eastAsia="SimSun"/>
                <w:lang w:eastAsia="zh-CN"/>
              </w:rPr>
            </w:pPr>
            <w:r>
              <w:rPr>
                <w:rFonts w:eastAsia="SimSun" w:hint="eastAsia"/>
                <w:lang w:eastAsia="zh-CN"/>
              </w:rPr>
              <w:t>For FL Proposal 1: support Alt 1.</w:t>
            </w:r>
          </w:p>
          <w:p w14:paraId="4D72654D" w14:textId="77777777" w:rsidR="00710AD4" w:rsidRDefault="009A1745">
            <w:pPr>
              <w:rPr>
                <w:rFonts w:eastAsia="SimSun"/>
                <w:lang w:eastAsia="zh-CN"/>
              </w:rPr>
            </w:pPr>
            <w:r>
              <w:rPr>
                <w:rFonts w:eastAsia="SimSun" w:hint="eastAsia"/>
                <w:lang w:eastAsia="zh-CN"/>
              </w:rPr>
              <w:t>For FL Proposal 2: support.</w:t>
            </w:r>
          </w:p>
          <w:p w14:paraId="38A5217A" w14:textId="77777777" w:rsidR="00710AD4" w:rsidRDefault="009A1745">
            <w:pPr>
              <w:rPr>
                <w:rFonts w:eastAsia="SimSun"/>
                <w:lang w:eastAsia="zh-CN"/>
              </w:rPr>
            </w:pPr>
            <w:r>
              <w:rPr>
                <w:rFonts w:eastAsia="SimSun" w:hint="eastAsia"/>
                <w:lang w:eastAsia="zh-CN"/>
              </w:rPr>
              <w:t xml:space="preserve">For FL Proposal 3: either Alt 2 </w:t>
            </w:r>
            <w:r>
              <w:rPr>
                <w:rFonts w:eastAsia="SimSun" w:hint="eastAsia"/>
                <w:lang w:eastAsia="zh-CN"/>
              </w:rPr>
              <w:t>or Alt 3 is supported.</w:t>
            </w:r>
          </w:p>
          <w:p w14:paraId="32020B61" w14:textId="77777777" w:rsidR="00710AD4" w:rsidRDefault="009A1745">
            <w:pPr>
              <w:rPr>
                <w:rFonts w:eastAsia="SimSun"/>
                <w:lang w:eastAsia="zh-CN"/>
              </w:rPr>
            </w:pPr>
            <w:r>
              <w:rPr>
                <w:rFonts w:eastAsia="SimSun" w:hint="eastAsia"/>
                <w:lang w:eastAsia="zh-CN"/>
              </w:rPr>
              <w:t>For FL Proposal 4: support.</w:t>
            </w:r>
          </w:p>
          <w:p w14:paraId="137B5BB6" w14:textId="77777777" w:rsidR="00710AD4" w:rsidRDefault="009A1745">
            <w:pPr>
              <w:rPr>
                <w:rFonts w:eastAsia="SimSun"/>
                <w:lang w:eastAsia="zh-CN"/>
              </w:rPr>
            </w:pPr>
            <w:r>
              <w:rPr>
                <w:rFonts w:eastAsia="SimSun" w:hint="eastAsia"/>
                <w:lang w:eastAsia="zh-CN"/>
              </w:rPr>
              <w:t xml:space="preserve">For FL Proposal 5: not support. We have similar view as QC, </w:t>
            </w:r>
            <w:proofErr w:type="gramStart"/>
            <w:r>
              <w:rPr>
                <w:rFonts w:eastAsia="SimSun" w:hint="eastAsia"/>
                <w:lang w:eastAsia="zh-CN"/>
              </w:rPr>
              <w:t>i.e.</w:t>
            </w:r>
            <w:proofErr w:type="gramEnd"/>
            <w:r>
              <w:rPr>
                <w:rFonts w:eastAsia="SimSun" w:hint="eastAsia"/>
                <w:lang w:eastAsia="zh-CN"/>
              </w:rPr>
              <w:t xml:space="preserve"> it could be </w:t>
            </w:r>
            <w:r>
              <w:rPr>
                <w:rFonts w:eastAsia="SimSun"/>
                <w:lang w:eastAsia="zh-CN"/>
              </w:rPr>
              <w:t>achieved by TCI activation</w:t>
            </w:r>
            <w:r>
              <w:rPr>
                <w:rFonts w:eastAsia="SimSun" w:hint="eastAsia"/>
                <w:lang w:eastAsia="zh-CN"/>
              </w:rPr>
              <w:t>.</w:t>
            </w:r>
          </w:p>
        </w:tc>
      </w:tr>
      <w:tr w:rsidR="00710AD4" w14:paraId="3780063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CA829DF"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4A5B24C1"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259DEAAA"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36403A79"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59100F12"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w:t>
            </w:r>
            <w:r>
              <w:rPr>
                <w:rFonts w:eastAsia="SimSun"/>
                <w:lang w:val="en-US" w:eastAsia="zh-CN"/>
              </w:rPr>
              <w:t xml:space="preserve">al 4: Fine </w:t>
            </w:r>
          </w:p>
          <w:p w14:paraId="581EFA95" w14:textId="77777777" w:rsidR="00710AD4" w:rsidRDefault="009A1745">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710AD4" w14:paraId="74CF1591" w14:textId="77777777" w:rsidTr="00710AD4">
        <w:tc>
          <w:tcPr>
            <w:tcW w:w="1936" w:type="dxa"/>
          </w:tcPr>
          <w:p w14:paraId="457A3408" w14:textId="77777777" w:rsidR="00710AD4" w:rsidRDefault="009A1745">
            <w:pPr>
              <w:rPr>
                <w:rFonts w:eastAsia="SimSun"/>
                <w:lang w:eastAsia="zh-CN"/>
              </w:rPr>
            </w:pPr>
            <w:r>
              <w:rPr>
                <w:rFonts w:eastAsia="SimSun"/>
                <w:lang w:eastAsia="zh-CN"/>
              </w:rPr>
              <w:t>Ericsson</w:t>
            </w:r>
          </w:p>
        </w:tc>
        <w:tc>
          <w:tcPr>
            <w:tcW w:w="7837" w:type="dxa"/>
          </w:tcPr>
          <w:p w14:paraId="7C2AF384" w14:textId="77777777" w:rsidR="00710AD4" w:rsidRDefault="009A1745">
            <w:pPr>
              <w:spacing w:after="0" w:afterAutospacing="0"/>
              <w:rPr>
                <w:lang w:eastAsia="zh-CN"/>
              </w:rPr>
            </w:pPr>
            <w:r>
              <w:rPr>
                <w:lang w:eastAsia="zh-CN"/>
              </w:rPr>
              <w:t>Proposal 1: support alt1</w:t>
            </w:r>
          </w:p>
          <w:p w14:paraId="16CCFC47" w14:textId="77777777" w:rsidR="00710AD4" w:rsidRDefault="009A1745">
            <w:pPr>
              <w:spacing w:after="0" w:afterAutospacing="0"/>
              <w:rPr>
                <w:lang w:eastAsia="zh-CN"/>
              </w:rPr>
            </w:pPr>
            <w:r>
              <w:rPr>
                <w:lang w:eastAsia="zh-CN"/>
              </w:rPr>
              <w:t xml:space="preserve">Proposal 2: support. </w:t>
            </w:r>
          </w:p>
          <w:p w14:paraId="50F6E3DE" w14:textId="77777777" w:rsidR="00710AD4" w:rsidRDefault="009A1745">
            <w:pPr>
              <w:spacing w:after="0" w:afterAutospacing="0"/>
              <w:rPr>
                <w:lang w:eastAsia="zh-CN"/>
              </w:rPr>
            </w:pPr>
            <w:r>
              <w:rPr>
                <w:lang w:eastAsia="zh-CN"/>
              </w:rPr>
              <w:t>Proposal 3: support Alt1, it’s the only solution that will work: as soon as the UE activates its single TCI state of the candidate, it c</w:t>
            </w:r>
            <w:r>
              <w:rPr>
                <w:lang w:eastAsia="zh-CN"/>
              </w:rPr>
              <w:t>annot receive from source.</w:t>
            </w:r>
          </w:p>
          <w:p w14:paraId="2A909EB5" w14:textId="77777777" w:rsidR="00710AD4" w:rsidRDefault="009A1745">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09253E2E" w14:textId="77777777" w:rsidR="00710AD4" w:rsidRDefault="009A1745">
            <w:pPr>
              <w:spacing w:after="0" w:afterAutospacing="0"/>
              <w:rPr>
                <w:rFonts w:eastAsia="SimSun"/>
                <w:lang w:eastAsia="zh-CN"/>
              </w:rPr>
            </w:pPr>
            <w:r>
              <w:rPr>
                <w:lang w:eastAsia="zh-CN"/>
              </w:rPr>
              <w:t xml:space="preserve">Proposal 5: Not needed if we have TCI state </w:t>
            </w:r>
            <w:r>
              <w:rPr>
                <w:lang w:eastAsia="zh-CN"/>
              </w:rPr>
              <w:t>pre-activation</w:t>
            </w:r>
          </w:p>
        </w:tc>
      </w:tr>
      <w:tr w:rsidR="00710AD4" w14:paraId="58784547" w14:textId="77777777" w:rsidTr="00710AD4">
        <w:tc>
          <w:tcPr>
            <w:tcW w:w="1936" w:type="dxa"/>
          </w:tcPr>
          <w:p w14:paraId="477B57FB"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61EB1F35"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14192B18" w14:textId="77777777" w:rsidR="00710AD4" w:rsidRDefault="00710AD4">
            <w:pPr>
              <w:spacing w:after="0" w:afterAutospacing="0"/>
              <w:rPr>
                <w:rFonts w:eastAsia="SimSun"/>
                <w:lang w:eastAsia="zh-CN"/>
              </w:rPr>
            </w:pPr>
          </w:p>
          <w:p w14:paraId="2496EE58"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4D426967" w14:textId="77777777" w:rsidR="00710AD4" w:rsidRDefault="00710AD4">
            <w:pPr>
              <w:spacing w:after="0" w:afterAutospacing="0"/>
              <w:rPr>
                <w:rFonts w:eastAsia="SimSun"/>
                <w:lang w:eastAsia="zh-CN"/>
              </w:rPr>
            </w:pPr>
          </w:p>
          <w:p w14:paraId="07D2808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319A0C18" w14:textId="77777777" w:rsidR="00710AD4" w:rsidRDefault="00710AD4">
            <w:pPr>
              <w:spacing w:after="0" w:afterAutospacing="0"/>
              <w:rPr>
                <w:rFonts w:eastAsia="SimSun"/>
                <w:lang w:eastAsia="zh-CN"/>
              </w:rPr>
            </w:pPr>
          </w:p>
          <w:p w14:paraId="7DCEC603" w14:textId="77777777" w:rsidR="00710AD4" w:rsidRDefault="009A1745">
            <w:pPr>
              <w:spacing w:after="0" w:afterAutospacing="0"/>
              <w:rPr>
                <w:rFonts w:eastAsia="SimSun"/>
                <w:lang w:eastAsia="zh-CN"/>
              </w:rPr>
            </w:pPr>
            <w:r>
              <w:rPr>
                <w:rFonts w:eastAsia="SimSun"/>
                <w:lang w:eastAsia="zh-CN"/>
              </w:rPr>
              <w:lastRenderedPageBreak/>
              <w:t>Proposal 4: Support.</w:t>
            </w:r>
          </w:p>
          <w:p w14:paraId="008F645E" w14:textId="77777777" w:rsidR="00710AD4" w:rsidRDefault="00710AD4">
            <w:pPr>
              <w:spacing w:after="0" w:afterAutospacing="0"/>
              <w:rPr>
                <w:rFonts w:eastAsia="SimSun"/>
                <w:lang w:eastAsia="zh-CN"/>
              </w:rPr>
            </w:pPr>
          </w:p>
          <w:p w14:paraId="180A269E" w14:textId="77777777" w:rsidR="00710AD4" w:rsidRDefault="009A1745">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710AD4" w14:paraId="1EB676F4" w14:textId="77777777" w:rsidTr="00710AD4">
        <w:tc>
          <w:tcPr>
            <w:tcW w:w="1936" w:type="dxa"/>
          </w:tcPr>
          <w:p w14:paraId="19069DE2" w14:textId="77777777" w:rsidR="00710AD4" w:rsidRDefault="009A1745">
            <w:pPr>
              <w:rPr>
                <w:rFonts w:eastAsia="SimSun"/>
                <w:lang w:eastAsia="zh-CN"/>
              </w:rPr>
            </w:pPr>
            <w:r>
              <w:rPr>
                <w:rFonts w:eastAsia="SimSun"/>
                <w:lang w:eastAsia="zh-CN"/>
              </w:rPr>
              <w:lastRenderedPageBreak/>
              <w:t>IDCC</w:t>
            </w:r>
          </w:p>
        </w:tc>
        <w:tc>
          <w:tcPr>
            <w:tcW w:w="7837" w:type="dxa"/>
          </w:tcPr>
          <w:p w14:paraId="2DE3A43F" w14:textId="77777777" w:rsidR="00710AD4" w:rsidRDefault="009A1745">
            <w:pPr>
              <w:rPr>
                <w:rFonts w:eastAsia="SimSun"/>
                <w:lang w:eastAsia="zh-CN"/>
              </w:rPr>
            </w:pPr>
            <w:r>
              <w:rPr>
                <w:rFonts w:eastAsia="SimSun" w:hint="eastAsia"/>
                <w:lang w:eastAsia="zh-CN"/>
              </w:rPr>
              <w:t>P</w:t>
            </w:r>
            <w:r>
              <w:rPr>
                <w:rFonts w:eastAsia="SimSun"/>
                <w:lang w:eastAsia="zh-CN"/>
              </w:rPr>
              <w:t>roposal 1: Support. Alt 1 is preferred.</w:t>
            </w:r>
          </w:p>
          <w:p w14:paraId="1120C0C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308F8AF9"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3 is preferred.</w:t>
            </w:r>
          </w:p>
          <w:p w14:paraId="0DD34AA7"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DE3941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 in genera</w:t>
            </w:r>
            <w:r>
              <w:rPr>
                <w:rFonts w:eastAsia="SimSun"/>
                <w:lang w:eastAsia="zh-CN"/>
              </w:rPr>
              <w:t>l.</w:t>
            </w:r>
          </w:p>
        </w:tc>
      </w:tr>
      <w:tr w:rsidR="00710AD4" w14:paraId="360CE37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FE34B3"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B388A80" w14:textId="77777777" w:rsidR="00710AD4" w:rsidRDefault="009A1745">
            <w:pPr>
              <w:spacing w:after="0" w:afterAutospacing="0"/>
              <w:rPr>
                <w:lang w:val="en-US" w:eastAsia="zh-CN"/>
              </w:rPr>
            </w:pPr>
            <w:r>
              <w:rPr>
                <w:b/>
                <w:lang w:val="en-US" w:eastAsia="zh-CN"/>
              </w:rPr>
              <w:t>FL Proposal 1:</w:t>
            </w:r>
            <w:r>
              <w:rPr>
                <w:lang w:val="en-US" w:eastAsia="zh-CN"/>
              </w:rPr>
              <w:t xml:space="preserve"> we support Alt 1. However, we think Alt 1 is still valid even Alt 2 is supported. The capability of DL synchronization before CSC can be discussed separately.</w:t>
            </w:r>
          </w:p>
          <w:p w14:paraId="33261150" w14:textId="77777777" w:rsidR="00710AD4" w:rsidRDefault="009A1745">
            <w:pPr>
              <w:spacing w:after="0" w:afterAutospacing="0"/>
              <w:rPr>
                <w:lang w:val="en-US" w:eastAsia="zh-CN"/>
              </w:rPr>
            </w:pPr>
            <w:r>
              <w:rPr>
                <w:b/>
                <w:lang w:val="en-US" w:eastAsia="zh-CN"/>
              </w:rPr>
              <w:t xml:space="preserve">FL Proposal 2: </w:t>
            </w:r>
            <w:r>
              <w:rPr>
                <w:lang w:val="en-US" w:eastAsia="zh-CN"/>
              </w:rPr>
              <w:t>support</w:t>
            </w:r>
          </w:p>
          <w:p w14:paraId="56730879" w14:textId="77777777" w:rsidR="00710AD4" w:rsidRDefault="009A1745">
            <w:pPr>
              <w:spacing w:after="0" w:afterAutospacing="0"/>
              <w:rPr>
                <w:rFonts w:eastAsia="SimSun"/>
                <w:lang w:val="en-US" w:eastAsia="zh-CN"/>
              </w:rPr>
            </w:pPr>
            <w:r>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 xml:space="preserve">lt 2 or Alt 3 </w:t>
            </w:r>
            <w:r>
              <w:rPr>
                <w:rFonts w:eastAsia="SimSun"/>
                <w:lang w:val="en-US" w:eastAsia="zh-CN"/>
              </w:rPr>
              <w:t>is fine. Seems Alt 2 can save some bits in MAC CE.</w:t>
            </w:r>
          </w:p>
          <w:p w14:paraId="1618DEB4" w14:textId="77777777" w:rsidR="00710AD4" w:rsidRDefault="009A1745">
            <w:pPr>
              <w:spacing w:after="0" w:afterAutospacing="0"/>
              <w:rPr>
                <w:lang w:val="en-US" w:eastAsia="zh-CN"/>
              </w:rPr>
            </w:pPr>
            <w:r>
              <w:rPr>
                <w:b/>
                <w:lang w:val="en-US" w:eastAsia="zh-CN"/>
              </w:rPr>
              <w:t xml:space="preserve">FL Proposal 4: </w:t>
            </w:r>
            <w:r>
              <w:rPr>
                <w:lang w:val="en-US" w:eastAsia="zh-CN"/>
              </w:rPr>
              <w:t>support</w:t>
            </w:r>
          </w:p>
          <w:p w14:paraId="53246393" w14:textId="77777777" w:rsidR="00710AD4" w:rsidRDefault="009A1745">
            <w:pPr>
              <w:spacing w:after="0" w:afterAutospacing="0"/>
              <w:rPr>
                <w:lang w:val="en-US" w:eastAsia="zh-CN"/>
              </w:rPr>
            </w:pPr>
            <w:r>
              <w:rPr>
                <w:b/>
                <w:lang w:val="en-US" w:eastAsia="zh-CN"/>
              </w:rPr>
              <w:t xml:space="preserve">FL Proposal 5: </w:t>
            </w:r>
            <w:r>
              <w:rPr>
                <w:lang w:val="en-US" w:eastAsia="zh-CN"/>
              </w:rPr>
              <w:t xml:space="preserve">UE should measure the SSB according to </w:t>
            </w:r>
            <w:proofErr w:type="spellStart"/>
            <w:r>
              <w:rPr>
                <w:lang w:val="en-US" w:eastAsia="zh-CN"/>
              </w:rPr>
              <w:t>gNB</w:t>
            </w:r>
            <w:proofErr w:type="spellEnd"/>
            <w:r>
              <w:rPr>
                <w:lang w:val="en-US" w:eastAsia="zh-CN"/>
              </w:rPr>
              <w:t xml:space="preserve"> configuration. </w:t>
            </w:r>
            <w:proofErr w:type="spellStart"/>
            <w:r>
              <w:rPr>
                <w:lang w:val="en-US" w:eastAsia="zh-CN"/>
              </w:rPr>
              <w:t>gNB</w:t>
            </w:r>
            <w:proofErr w:type="spellEnd"/>
            <w:r>
              <w:rPr>
                <w:lang w:val="en-US" w:eastAsia="zh-CN"/>
              </w:rPr>
              <w:t xml:space="preserve"> should configured according to UE capability report. If </w:t>
            </w:r>
            <w:proofErr w:type="spellStart"/>
            <w:r>
              <w:rPr>
                <w:lang w:val="en-US" w:eastAsia="zh-CN"/>
              </w:rPr>
              <w:t>gNB</w:t>
            </w:r>
            <w:proofErr w:type="spellEnd"/>
            <w:r>
              <w:rPr>
                <w:lang w:val="en-US" w:eastAsia="zh-CN"/>
              </w:rPr>
              <w:t xml:space="preserve"> is configured more than UE can support, then </w:t>
            </w:r>
            <w:r>
              <w:rPr>
                <w:lang w:val="en-US" w:eastAsia="zh-CN"/>
              </w:rPr>
              <w:t xml:space="preserve">activation subset of measurement should be indicated by </w:t>
            </w:r>
            <w:proofErr w:type="spellStart"/>
            <w:r>
              <w:rPr>
                <w:lang w:val="en-US" w:eastAsia="zh-CN"/>
              </w:rPr>
              <w:t>gNB</w:t>
            </w:r>
            <w:proofErr w:type="spellEnd"/>
            <w:r>
              <w:rPr>
                <w:lang w:val="en-US" w:eastAsia="zh-CN"/>
              </w:rPr>
              <w:t xml:space="preserve"> instead of let UE select by its own.</w:t>
            </w:r>
          </w:p>
        </w:tc>
      </w:tr>
      <w:tr w:rsidR="00710AD4" w14:paraId="7F2EE339" w14:textId="77777777" w:rsidTr="00710AD4">
        <w:tc>
          <w:tcPr>
            <w:tcW w:w="1936" w:type="dxa"/>
          </w:tcPr>
          <w:p w14:paraId="277FC0CC" w14:textId="77777777" w:rsidR="00710AD4" w:rsidRDefault="00710AD4">
            <w:pPr>
              <w:rPr>
                <w:rFonts w:eastAsia="SimSun"/>
                <w:lang w:eastAsia="zh-CN"/>
              </w:rPr>
            </w:pPr>
          </w:p>
        </w:tc>
        <w:tc>
          <w:tcPr>
            <w:tcW w:w="7837" w:type="dxa"/>
          </w:tcPr>
          <w:p w14:paraId="6B142727" w14:textId="77777777" w:rsidR="00710AD4" w:rsidRDefault="00710AD4">
            <w:pPr>
              <w:rPr>
                <w:rFonts w:eastAsia="SimSun"/>
                <w:lang w:eastAsia="zh-CN"/>
              </w:rPr>
            </w:pPr>
          </w:p>
        </w:tc>
      </w:tr>
    </w:tbl>
    <w:p w14:paraId="44CFFCD0" w14:textId="77777777" w:rsidR="00710AD4" w:rsidRDefault="00710AD4">
      <w:pPr>
        <w:snapToGrid/>
        <w:spacing w:after="0" w:afterAutospacing="0"/>
        <w:jc w:val="left"/>
        <w:rPr>
          <w:rFonts w:ascii="Calibri" w:hAnsi="Calibri" w:cs="Calibri"/>
          <w:color w:val="FF0000"/>
          <w:sz w:val="22"/>
          <w:szCs w:val="22"/>
          <w:lang w:eastAsia="en-US"/>
        </w:rPr>
      </w:pPr>
    </w:p>
    <w:p w14:paraId="7A22A22F" w14:textId="77777777" w:rsidR="00710AD4" w:rsidRDefault="00710AD4">
      <w:pPr>
        <w:snapToGrid/>
        <w:spacing w:after="0" w:afterAutospacing="0"/>
        <w:jc w:val="left"/>
        <w:rPr>
          <w:rFonts w:ascii="Calibri" w:hAnsi="Calibri" w:cs="Calibri"/>
          <w:color w:val="FF0000"/>
          <w:sz w:val="22"/>
          <w:szCs w:val="22"/>
          <w:lang w:eastAsia="en-US"/>
        </w:rPr>
      </w:pPr>
    </w:p>
    <w:p w14:paraId="1DB4D120" w14:textId="77777777" w:rsidR="00710AD4" w:rsidRDefault="00710AD4">
      <w:pPr>
        <w:snapToGrid/>
        <w:spacing w:after="0" w:afterAutospacing="0"/>
        <w:jc w:val="left"/>
        <w:rPr>
          <w:rFonts w:ascii="Calibri" w:hAnsi="Calibri" w:cs="Calibri"/>
          <w:color w:val="FF0000"/>
          <w:sz w:val="22"/>
          <w:szCs w:val="22"/>
          <w:lang w:eastAsia="en-US"/>
        </w:rPr>
      </w:pPr>
    </w:p>
    <w:p w14:paraId="3CC76967" w14:textId="77777777" w:rsidR="00710AD4" w:rsidRDefault="00710AD4">
      <w:pPr>
        <w:snapToGrid/>
        <w:spacing w:after="0" w:afterAutospacing="0"/>
        <w:jc w:val="left"/>
        <w:rPr>
          <w:rFonts w:ascii="Calibri" w:hAnsi="Calibri" w:cs="Calibri"/>
          <w:color w:val="FF0000"/>
          <w:sz w:val="22"/>
          <w:szCs w:val="22"/>
          <w:lang w:eastAsia="en-US"/>
        </w:rPr>
      </w:pPr>
    </w:p>
    <w:p w14:paraId="492377C6" w14:textId="77777777" w:rsidR="00710AD4" w:rsidRDefault="009A1745">
      <w:pPr>
        <w:pStyle w:val="5"/>
      </w:pPr>
      <w:r>
        <w:t>[FL Proposal 5-5-1-v2]</w:t>
      </w:r>
    </w:p>
    <w:p w14:paraId="70B6BB39" w14:textId="77777777" w:rsidR="00710AD4" w:rsidRDefault="00710AD4">
      <w:pPr>
        <w:rPr>
          <w:b/>
          <w:bCs/>
        </w:rPr>
      </w:pPr>
    </w:p>
    <w:p w14:paraId="2D3960CF" w14:textId="77777777" w:rsidR="00710AD4" w:rsidRDefault="009A1745">
      <w:pPr>
        <w:rPr>
          <w:strike/>
        </w:rPr>
      </w:pPr>
      <w:r>
        <w:rPr>
          <w:b/>
          <w:bCs/>
          <w:strike/>
        </w:rPr>
        <w:t>FL Proposal 2:</w:t>
      </w:r>
      <w:r>
        <w:rPr>
          <w:strike/>
        </w:rPr>
        <w:t xml:space="preserve"> For TCI activation of candidate cell before cell switch, total number activated TCI states across serving cell(s) and candidate cell(s) is a UE capability. </w:t>
      </w:r>
    </w:p>
    <w:p w14:paraId="0D43BCA5" w14:textId="77777777" w:rsidR="00710AD4" w:rsidRDefault="009A1745">
      <w:pPr>
        <w:pStyle w:val="a"/>
        <w:numPr>
          <w:ilvl w:val="0"/>
          <w:numId w:val="25"/>
        </w:numPr>
        <w:rPr>
          <w:strike/>
        </w:rPr>
      </w:pPr>
      <w:r>
        <w:rPr>
          <w:strike/>
        </w:rPr>
        <w:t>FFS UE capability details (to be discussed in UE capability session)</w:t>
      </w:r>
    </w:p>
    <w:p w14:paraId="7AA8B871" w14:textId="77777777" w:rsidR="00710AD4" w:rsidRDefault="009A1745">
      <w:pPr>
        <w:rPr>
          <w:strike/>
        </w:rPr>
      </w:pPr>
      <w:r>
        <w:rPr>
          <w:b/>
          <w:bCs/>
          <w:strike/>
        </w:rPr>
        <w:t>FL Proposal 2a:</w:t>
      </w:r>
      <w:r>
        <w:rPr>
          <w:strike/>
        </w:rPr>
        <w:t xml:space="preserve"> For R18 LTM, total number of serving cell(s) and candidate cell(s) is UE capability. </w:t>
      </w:r>
    </w:p>
    <w:p w14:paraId="35B8B13A" w14:textId="77777777" w:rsidR="00710AD4" w:rsidRDefault="009A1745">
      <w:pPr>
        <w:pStyle w:val="a"/>
        <w:numPr>
          <w:ilvl w:val="0"/>
          <w:numId w:val="25"/>
        </w:numPr>
        <w:rPr>
          <w:strike/>
        </w:rPr>
      </w:pPr>
      <w:r>
        <w:rPr>
          <w:strike/>
        </w:rPr>
        <w:t>FFS UE capability details (to be discussed in UE capability session)</w:t>
      </w:r>
    </w:p>
    <w:p w14:paraId="0973C063"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w:t>
      </w:r>
      <w:r>
        <w:rPr>
          <w:color w:val="0070C0"/>
        </w:rPr>
        <w:t xml:space="preserve">tates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38A83FED" w14:textId="77777777" w:rsidR="00710AD4" w:rsidRDefault="009A1745">
      <w:pPr>
        <w:pStyle w:val="a"/>
        <w:numPr>
          <w:ilvl w:val="0"/>
          <w:numId w:val="25"/>
        </w:numPr>
        <w:rPr>
          <w:color w:val="0070C0"/>
        </w:rPr>
      </w:pPr>
      <w:r>
        <w:rPr>
          <w:color w:val="0070C0"/>
        </w:rPr>
        <w:lastRenderedPageBreak/>
        <w:t>FFS UE capability details (to be discussed in UE capability session)</w:t>
      </w:r>
    </w:p>
    <w:p w14:paraId="29A93626" w14:textId="77777777" w:rsidR="00710AD4" w:rsidRDefault="00710AD4">
      <w:pPr>
        <w:rPr>
          <w:strike/>
        </w:rPr>
      </w:pPr>
    </w:p>
    <w:p w14:paraId="5B8F1B7B" w14:textId="77777777" w:rsidR="00710AD4" w:rsidRDefault="009A1745">
      <w:r>
        <w:rPr>
          <w:b/>
          <w:bCs/>
        </w:rPr>
        <w:t xml:space="preserve">FL Proposal 3: </w:t>
      </w:r>
      <w:r>
        <w:t>For TCI activation of candidat</w:t>
      </w:r>
      <w:r>
        <w:t xml:space="preserve">e cell before cell switch command, if UE supports single active TCI, </w:t>
      </w:r>
      <w:r>
        <w:rPr>
          <w:strike/>
          <w:color w:val="0070C0"/>
        </w:rPr>
        <w:t>down select one Alt:</w:t>
      </w:r>
      <w:r>
        <w:rPr>
          <w:color w:val="0070C0"/>
        </w:rPr>
        <w:t xml:space="preserve"> </w:t>
      </w:r>
    </w:p>
    <w:p w14:paraId="1C1E290F" w14:textId="77777777" w:rsidR="00710AD4" w:rsidRDefault="009A1745">
      <w:pPr>
        <w:pStyle w:val="a"/>
        <w:numPr>
          <w:ilvl w:val="0"/>
          <w:numId w:val="25"/>
        </w:numPr>
      </w:pPr>
      <w:r>
        <w:rPr>
          <w:b/>
          <w:bCs/>
        </w:rPr>
        <w:t xml:space="preserve">Alt 1: </w:t>
      </w:r>
      <w:r>
        <w:t xml:space="preserve">TCI activation and indication is received jointly in cell switch </w:t>
      </w:r>
      <w:proofErr w:type="gramStart"/>
      <w:r>
        <w:t>command</w:t>
      </w:r>
      <w:proofErr w:type="gramEnd"/>
    </w:p>
    <w:p w14:paraId="4C19E317" w14:textId="77777777" w:rsidR="00710AD4" w:rsidRDefault="009A1745">
      <w:pPr>
        <w:pStyle w:val="a"/>
        <w:numPr>
          <w:ilvl w:val="0"/>
          <w:numId w:val="25"/>
        </w:numPr>
        <w:rPr>
          <w:b/>
          <w:bCs/>
          <w:strike/>
          <w:color w:val="0070C0"/>
        </w:rPr>
      </w:pPr>
      <w:r>
        <w:rPr>
          <w:b/>
          <w:bCs/>
          <w:strike/>
          <w:color w:val="0070C0"/>
        </w:rPr>
        <w:t xml:space="preserve">Alt 2: </w:t>
      </w:r>
      <w:r>
        <w:rPr>
          <w:strike/>
          <w:color w:val="0070C0"/>
        </w:rPr>
        <w:t>TCI activation is still performed prior to cell switch command; however, the b</w:t>
      </w:r>
      <w:r>
        <w:rPr>
          <w:strike/>
          <w:color w:val="0070C0"/>
        </w:rPr>
        <w:t>eam indication field will not be present in the cell switch command (since a single TCI is activated)</w:t>
      </w:r>
    </w:p>
    <w:p w14:paraId="1829BD81" w14:textId="77777777" w:rsidR="00710AD4" w:rsidRDefault="009A1745">
      <w:pPr>
        <w:pStyle w:val="a"/>
        <w:numPr>
          <w:ilvl w:val="0"/>
          <w:numId w:val="25"/>
        </w:numPr>
        <w:rPr>
          <w:b/>
          <w:bCs/>
          <w:strike/>
          <w:color w:val="0070C0"/>
        </w:rPr>
      </w:pPr>
      <w:r>
        <w:rPr>
          <w:b/>
          <w:bCs/>
          <w:strike/>
          <w:color w:val="0070C0"/>
        </w:rPr>
        <w:t xml:space="preserve">Alt 3: </w:t>
      </w:r>
      <w:r>
        <w:rPr>
          <w:strike/>
          <w:color w:val="0070C0"/>
        </w:rPr>
        <w:t>TCI activation is still performed prior to cell switch command; however, the beam indication field will always point to codepoint 0 in the cell swi</w:t>
      </w:r>
      <w:r>
        <w:rPr>
          <w:strike/>
          <w:color w:val="0070C0"/>
        </w:rPr>
        <w:t xml:space="preserve">tch </w:t>
      </w:r>
      <w:proofErr w:type="gramStart"/>
      <w:r>
        <w:rPr>
          <w:strike/>
          <w:color w:val="0070C0"/>
        </w:rPr>
        <w:t>command</w:t>
      </w:r>
      <w:proofErr w:type="gramEnd"/>
      <w:r>
        <w:rPr>
          <w:strike/>
          <w:color w:val="0070C0"/>
        </w:rPr>
        <w:t xml:space="preserve"> </w:t>
      </w:r>
    </w:p>
    <w:p w14:paraId="1457B0AB"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03214972" w14:textId="77777777" w:rsidR="00710AD4" w:rsidRDefault="009A1745">
      <w:pPr>
        <w:pStyle w:val="a"/>
        <w:numPr>
          <w:ilvl w:val="0"/>
          <w:numId w:val="26"/>
        </w:numPr>
        <w:rPr>
          <w:strike/>
          <w:color w:val="0070C0"/>
        </w:rPr>
      </w:pPr>
      <w:r>
        <w:rPr>
          <w:b/>
          <w:bCs/>
          <w:strike/>
          <w:color w:val="0070C0"/>
        </w:rPr>
        <w:t>FFS:</w:t>
      </w:r>
      <w:r>
        <w:rPr>
          <w:strike/>
          <w:color w:val="0070C0"/>
        </w:rPr>
        <w:t xml:space="preserve"> if this procedure will be used for singl</w:t>
      </w:r>
      <w:r>
        <w:rPr>
          <w:strike/>
          <w:color w:val="0070C0"/>
        </w:rPr>
        <w:t xml:space="preserve">e active TCI scenario </w:t>
      </w:r>
    </w:p>
    <w:p w14:paraId="2F0B4C2B" w14:textId="77777777" w:rsidR="00710AD4" w:rsidRDefault="009A1745">
      <w:pPr>
        <w:pStyle w:val="5"/>
      </w:pPr>
      <w:r>
        <w:t>[Comments to FL Proposal 5-5-1-v2]</w:t>
      </w:r>
    </w:p>
    <w:tbl>
      <w:tblPr>
        <w:tblStyle w:val="8"/>
        <w:tblW w:w="9773" w:type="dxa"/>
        <w:tblLook w:val="04A0" w:firstRow="1" w:lastRow="0" w:firstColumn="1" w:lastColumn="0" w:noHBand="0" w:noVBand="1"/>
      </w:tblPr>
      <w:tblGrid>
        <w:gridCol w:w="1936"/>
        <w:gridCol w:w="7837"/>
      </w:tblGrid>
      <w:tr w:rsidR="00710AD4" w14:paraId="30C324B0"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F75D87A"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6FE9C68" w14:textId="77777777" w:rsidR="00710AD4" w:rsidRDefault="009A1745">
            <w:pPr>
              <w:rPr>
                <w:lang w:eastAsia="zh-CN"/>
              </w:rPr>
            </w:pPr>
            <w:r>
              <w:rPr>
                <w:lang w:eastAsia="zh-CN"/>
              </w:rPr>
              <w:t>Comment</w:t>
            </w:r>
          </w:p>
        </w:tc>
      </w:tr>
      <w:tr w:rsidR="00710AD4" w14:paraId="10790F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96344C9" w14:textId="77777777" w:rsidR="00710AD4" w:rsidRDefault="009A1745">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0052AC7D" w14:textId="77777777" w:rsidR="00710AD4" w:rsidRDefault="009A1745">
            <w:pPr>
              <w:rPr>
                <w:rFonts w:eastAsia="SimSun"/>
                <w:lang w:eastAsia="zh-CN"/>
              </w:rPr>
            </w:pPr>
            <w:r>
              <w:rPr>
                <w:rFonts w:eastAsia="SimSun"/>
                <w:lang w:eastAsia="zh-CN"/>
              </w:rPr>
              <w:t xml:space="preserve">Proposal 1 is missing in the updated version by FL, which we think it is necessary. As response to MTK’s question in previous round, the current spec does not say </w:t>
            </w:r>
            <w:r>
              <w:rPr>
                <w:rFonts w:eastAsia="SimSun"/>
                <w:lang w:eastAsia="zh-CN"/>
              </w:rPr>
              <w:t>anything about the activation of a TCI states of “non-serving cell”. Without proposal 1, UE behaviour is not clear/defined with the activated TCI state of LTM candidate cells. To respond to Nokia’s comment in previous round, the previous agreement is not s</w:t>
            </w:r>
            <w:r>
              <w:rPr>
                <w:rFonts w:eastAsia="SimSun"/>
                <w:lang w:eastAsia="zh-CN"/>
              </w:rPr>
              <w:t xml:space="preserve">ufficient because it only refers to SSB and does not mention what UE should do with the activated TCI </w:t>
            </w:r>
            <w:proofErr w:type="gramStart"/>
            <w:r>
              <w:rPr>
                <w:rFonts w:eastAsia="SimSun"/>
                <w:lang w:eastAsia="zh-CN"/>
              </w:rPr>
              <w:t>states</w:t>
            </w:r>
            <w:proofErr w:type="gramEnd"/>
          </w:p>
          <w:p w14:paraId="7EAFE63D" w14:textId="77777777" w:rsidR="00710AD4" w:rsidRDefault="009A1745">
            <w:pPr>
              <w:rPr>
                <w:rFonts w:eastAsia="SimSun"/>
                <w:lang w:eastAsia="zh-CN"/>
              </w:rPr>
            </w:pPr>
            <w:r>
              <w:rPr>
                <w:rFonts w:eastAsia="SimSun"/>
                <w:lang w:eastAsia="zh-CN"/>
              </w:rPr>
              <w:t xml:space="preserve">Proposal 2a, the activated TCI states are removed in this version. The intention is not clear. We support the original version or modified version </w:t>
            </w:r>
            <w:r>
              <w:rPr>
                <w:rFonts w:eastAsia="SimSun"/>
                <w:lang w:eastAsia="zh-CN"/>
              </w:rPr>
              <w:t>from MTK in previous round.</w:t>
            </w:r>
          </w:p>
          <w:p w14:paraId="3D20A028" w14:textId="77777777" w:rsidR="00710AD4" w:rsidRDefault="009A1745">
            <w:pPr>
              <w:rPr>
                <w:rFonts w:eastAsia="SimSun"/>
                <w:lang w:eastAsia="zh-CN"/>
              </w:rPr>
            </w:pPr>
            <w:r>
              <w:rPr>
                <w:rFonts w:eastAsia="SimSun"/>
                <w:lang w:eastAsia="zh-CN"/>
              </w:rPr>
              <w:t>Proposal 3, we don’t understand why Alt 3 is removed. It seems both Alt 1 and Alt 3 can be supported.</w:t>
            </w:r>
          </w:p>
          <w:p w14:paraId="27ACF945" w14:textId="77777777" w:rsidR="00710AD4" w:rsidRDefault="009A1745">
            <w:pPr>
              <w:rPr>
                <w:rFonts w:eastAsia="SimSun"/>
                <w:lang w:eastAsia="zh-CN"/>
              </w:rPr>
            </w:pPr>
            <w:r>
              <w:rPr>
                <w:rFonts w:eastAsia="SimSun"/>
                <w:lang w:eastAsia="zh-CN"/>
              </w:rPr>
              <w:t>Proposal 4, ok.</w:t>
            </w:r>
          </w:p>
          <w:p w14:paraId="31E3A4A2" w14:textId="77777777" w:rsidR="00710AD4" w:rsidRDefault="009A1745">
            <w:pPr>
              <w:rPr>
                <w:rFonts w:eastAsia="SimSun"/>
                <w:lang w:eastAsia="zh-CN"/>
              </w:rPr>
            </w:pPr>
            <w:r>
              <w:rPr>
                <w:rFonts w:eastAsia="SimSun"/>
                <w:lang w:eastAsia="zh-CN"/>
              </w:rPr>
              <w:t xml:space="preserve">Another related issue that we have not discussed yet, is whether the TCI state in the beam </w:t>
            </w:r>
            <w:r>
              <w:rPr>
                <w:rFonts w:eastAsia="SimSun"/>
                <w:lang w:eastAsia="zh-CN"/>
              </w:rPr>
              <w:t>indication must be activated first? It is not necessary in our opinion. This gives more flexibility to the NW. We could foresee that different beam application time needs to be defined. If beam indication indicates a TCI state that has not yet been activat</w:t>
            </w:r>
            <w:r>
              <w:rPr>
                <w:rFonts w:eastAsia="SimSun"/>
                <w:lang w:eastAsia="zh-CN"/>
              </w:rPr>
              <w:t>ed before, beam application time, which would be specified in RAN1 or RAN4, can be just increased. Therefore, we propose to discuss the following:</w:t>
            </w:r>
          </w:p>
          <w:p w14:paraId="052FA928" w14:textId="77777777" w:rsidR="00710AD4" w:rsidRDefault="009A1745">
            <w:pPr>
              <w:rPr>
                <w:rFonts w:eastAsia="SimSun"/>
                <w:lang w:eastAsia="zh-CN"/>
              </w:rPr>
            </w:pPr>
            <w:r>
              <w:rPr>
                <w:rFonts w:eastAsia="SimSun"/>
                <w:lang w:eastAsia="zh-CN"/>
              </w:rPr>
              <w:lastRenderedPageBreak/>
              <w:t xml:space="preserve">New Proposal: </w:t>
            </w:r>
            <w:r>
              <w:rPr>
                <w:rFonts w:eastAsia="MS Mincho"/>
                <w:b/>
                <w:bCs/>
                <w:sz w:val="20"/>
                <w:lang w:val="en-US"/>
              </w:rPr>
              <w:t xml:space="preserve">TCI state activation of a candidate cell is not a mandatory step before beam indication of the </w:t>
            </w:r>
            <w:r>
              <w:rPr>
                <w:rFonts w:eastAsia="MS Mincho"/>
                <w:b/>
                <w:bCs/>
                <w:sz w:val="20"/>
                <w:lang w:val="en-US"/>
              </w:rPr>
              <w:t>candidate cell.</w:t>
            </w:r>
            <w:r>
              <w:rPr>
                <w:rFonts w:eastAsia="SimSun"/>
                <w:lang w:eastAsia="zh-CN"/>
              </w:rPr>
              <w:t xml:space="preserve">  </w:t>
            </w:r>
          </w:p>
        </w:tc>
      </w:tr>
      <w:tr w:rsidR="00710AD4" w14:paraId="51C7C59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F6365B0"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340CBD4" w14:textId="77777777" w:rsidR="00710AD4" w:rsidRDefault="009A1745">
            <w:pPr>
              <w:rPr>
                <w:lang w:eastAsia="zh-CN"/>
              </w:rPr>
            </w:pPr>
            <w:r>
              <w:rPr>
                <w:lang w:eastAsia="zh-CN"/>
              </w:rPr>
              <w:t xml:space="preserve">For FL proposal 2 and 3: </w:t>
            </w:r>
          </w:p>
          <w:p w14:paraId="17D87B61" w14:textId="77777777" w:rsidR="00710AD4" w:rsidRDefault="009A1745">
            <w:pPr>
              <w:rPr>
                <w:lang w:eastAsia="zh-CN"/>
              </w:rPr>
            </w:pPr>
            <w:r>
              <w:rPr>
                <w:lang w:eastAsia="zh-CN"/>
              </w:rPr>
              <w:t xml:space="preserve">I think </w:t>
            </w:r>
            <w:proofErr w:type="gramStart"/>
            <w:r>
              <w:rPr>
                <w:lang w:eastAsia="zh-CN"/>
              </w:rPr>
              <w:t>in order to</w:t>
            </w:r>
            <w:proofErr w:type="gramEnd"/>
            <w:r>
              <w:rPr>
                <w:lang w:eastAsia="zh-CN"/>
              </w:rPr>
              <w:t xml:space="preserve"> get the most benefit from LTM, TCI pre-activation should be done. Otherwise, with joint activation and indication, HO interruption will be longer, although that still be one option to d</w:t>
            </w:r>
            <w:r>
              <w:rPr>
                <w:lang w:eastAsia="zh-CN"/>
              </w:rPr>
              <w:t>o LTM but not a preferred one. Also, if TCI activation is not before the cell switch, not sure how UE would be able to support DL synchronization before the cell switch as many companies want to link the DL synchronization with the TCI activation. Therefor</w:t>
            </w:r>
            <w:r>
              <w:rPr>
                <w:lang w:eastAsia="zh-CN"/>
              </w:rPr>
              <w:t xml:space="preserve">e, </w:t>
            </w:r>
            <w:r>
              <w:rPr>
                <w:b/>
                <w:bCs/>
                <w:lang w:eastAsia="zh-CN"/>
              </w:rPr>
              <w:t>the UE should at least support one active TCI state for LTM which may be in addition to the UE capability for active TCI states for the serving cells</w:t>
            </w:r>
            <w:r>
              <w:rPr>
                <w:lang w:eastAsia="zh-CN"/>
              </w:rPr>
              <w:t xml:space="preserve">. </w:t>
            </w:r>
          </w:p>
          <w:p w14:paraId="6701F959" w14:textId="77777777" w:rsidR="00710AD4" w:rsidRDefault="009A1745">
            <w:pPr>
              <w:rPr>
                <w:lang w:eastAsia="zh-CN"/>
              </w:rPr>
            </w:pPr>
            <w:r>
              <w:rPr>
                <w:lang w:eastAsia="zh-CN"/>
              </w:rPr>
              <w:t>FL Proposal 2a: It is not clear. The total number of serving cells and candidate cells for what purpo</w:t>
            </w:r>
            <w:r>
              <w:rPr>
                <w:lang w:eastAsia="zh-CN"/>
              </w:rPr>
              <w:t xml:space="preserve">se? </w:t>
            </w:r>
          </w:p>
        </w:tc>
      </w:tr>
      <w:tr w:rsidR="00710AD4" w14:paraId="4958E22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7F502A8"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0D73D315" w14:textId="77777777" w:rsidR="00710AD4" w:rsidRDefault="009A1745">
            <w:pPr>
              <w:rPr>
                <w:lang w:eastAsia="zh-CN"/>
              </w:rPr>
            </w:pPr>
            <w:r>
              <w:rPr>
                <w:lang w:eastAsia="zh-CN"/>
              </w:rPr>
              <w:t>We support the updated proposal 2, which should address Panasonic and Nokia’s concerns.</w:t>
            </w:r>
          </w:p>
          <w:p w14:paraId="2F757D69" w14:textId="77777777" w:rsidR="00710AD4" w:rsidRDefault="009A1745">
            <w:pPr>
              <w:rPr>
                <w:lang w:eastAsia="zh-CN"/>
              </w:rPr>
            </w:pPr>
            <w:r>
              <w:rPr>
                <w:lang w:eastAsia="zh-CN"/>
              </w:rPr>
              <w:t>The reason for update is that there are still UE implementation complexity difference when UE reports only total number of active TCI states across servi</w:t>
            </w:r>
            <w:r>
              <w:rPr>
                <w:lang w:eastAsia="zh-CN"/>
              </w:rPr>
              <w:t>ng and candidate cells. For example, if UE reports 8 as total number of active TCI states, it doesn’t mean that UE can support 8 active TCI state from 8 different cells. That is, support 8 active TCI state from 8 different cells and support 8 active TCI st</w:t>
            </w:r>
            <w:r>
              <w:rPr>
                <w:lang w:eastAsia="zh-CN"/>
              </w:rPr>
              <w:t>ate from 2 different cells are different capabilities. We also like to point out that we have similar UE capability structure in reporting where maximum cell number in a report is a UE capability.</w:t>
            </w:r>
          </w:p>
        </w:tc>
      </w:tr>
      <w:tr w:rsidR="00710AD4" w14:paraId="32AF001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E82D02"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73138CD3" w14:textId="77777777" w:rsidR="00710AD4" w:rsidRDefault="009A1745">
            <w:pPr>
              <w:rPr>
                <w:lang w:eastAsia="zh-CN"/>
              </w:rPr>
            </w:pPr>
            <w:r>
              <w:rPr>
                <w:lang w:eastAsia="zh-CN"/>
              </w:rPr>
              <w:t>Update proposal 2, we are supportive, with the fo</w:t>
            </w:r>
            <w:r>
              <w:rPr>
                <w:lang w:eastAsia="zh-CN"/>
              </w:rPr>
              <w:t>llowing update:</w:t>
            </w:r>
          </w:p>
          <w:p w14:paraId="500E7875"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 </w:t>
            </w:r>
            <w:r>
              <w:rPr>
                <w:color w:val="FF0000"/>
              </w:rPr>
              <w:t>code point</w:t>
            </w:r>
            <w:r>
              <w:rPr>
                <w:color w:val="0070C0"/>
              </w:rPr>
              <w:t xml:space="preserv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w:t>
            </w:r>
            <w:r>
              <w:rPr>
                <w:color w:val="0070C0"/>
              </w:rPr>
              <w:t>bilit</w:t>
            </w:r>
            <w:r>
              <w:rPr>
                <w:strike/>
                <w:color w:val="0070C0"/>
              </w:rPr>
              <w:t>y</w:t>
            </w:r>
            <w:r>
              <w:rPr>
                <w:color w:val="0070C0"/>
              </w:rPr>
              <w:t>ies</w:t>
            </w:r>
            <w:proofErr w:type="spellEnd"/>
            <w:r>
              <w:rPr>
                <w:color w:val="0070C0"/>
              </w:rPr>
              <w:t xml:space="preserve">. </w:t>
            </w:r>
          </w:p>
          <w:p w14:paraId="562FF971" w14:textId="77777777" w:rsidR="00710AD4" w:rsidRDefault="009A1745">
            <w:pPr>
              <w:pStyle w:val="a"/>
              <w:numPr>
                <w:ilvl w:val="0"/>
                <w:numId w:val="25"/>
              </w:numPr>
              <w:rPr>
                <w:color w:val="0070C0"/>
              </w:rPr>
            </w:pPr>
            <w:r>
              <w:rPr>
                <w:color w:val="0070C0"/>
              </w:rPr>
              <w:t>FFS UE capability details (to be discussed in UE capability session)</w:t>
            </w:r>
          </w:p>
          <w:p w14:paraId="09815532" w14:textId="77777777" w:rsidR="00710AD4" w:rsidRDefault="009A1745">
            <w:pPr>
              <w:rPr>
                <w:lang w:eastAsia="zh-CN"/>
              </w:rPr>
            </w:pPr>
            <w:r>
              <w:rPr>
                <w:lang w:eastAsia="zh-CN"/>
              </w:rPr>
              <w:t xml:space="preserve">We think that is the total number of activated TCI state code points rather than the total number of activated TCI states that should be a UE </w:t>
            </w:r>
            <w:proofErr w:type="gramStart"/>
            <w:r>
              <w:rPr>
                <w:lang w:eastAsia="zh-CN"/>
              </w:rPr>
              <w:t>capability</w:t>
            </w:r>
            <w:proofErr w:type="gramEnd"/>
          </w:p>
          <w:p w14:paraId="41AE1D48" w14:textId="77777777" w:rsidR="00710AD4" w:rsidRDefault="009A1745">
            <w:pPr>
              <w:rPr>
                <w:lang w:eastAsia="zh-CN"/>
              </w:rPr>
            </w:pPr>
            <w:r>
              <w:rPr>
                <w:lang w:eastAsia="zh-CN"/>
              </w:rPr>
              <w:t xml:space="preserve">Proposal 3. We prefer </w:t>
            </w:r>
            <w:r>
              <w:rPr>
                <w:lang w:eastAsia="zh-CN"/>
              </w:rPr>
              <w:t>to not support a UE capability of 1 active TCI state code point for UEs that support LTM. This will increase the cell switch time.</w:t>
            </w:r>
          </w:p>
          <w:p w14:paraId="4FA61CE3" w14:textId="77777777" w:rsidR="00710AD4" w:rsidRDefault="009A1745">
            <w:pPr>
              <w:rPr>
                <w:lang w:eastAsia="zh-CN"/>
              </w:rPr>
            </w:pPr>
            <w:r>
              <w:rPr>
                <w:lang w:eastAsia="zh-CN"/>
              </w:rPr>
              <w:t xml:space="preserve">Proposal 4: OK </w:t>
            </w:r>
          </w:p>
        </w:tc>
      </w:tr>
      <w:tr w:rsidR="00710AD4" w14:paraId="685FEED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A4359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CA8F8FC" w14:textId="77777777" w:rsidR="00710AD4" w:rsidRDefault="009A1745">
            <w:pPr>
              <w:rPr>
                <w:lang w:val="en-US" w:eastAsia="zh-CN"/>
              </w:rPr>
            </w:pPr>
            <w:r>
              <w:rPr>
                <w:rFonts w:hint="eastAsia"/>
                <w:lang w:val="en-US" w:eastAsia="zh-CN"/>
              </w:rPr>
              <w:t xml:space="preserve">For proposal 2: We would like to ask FL or other companies why TCI activation of candidate cell </w:t>
            </w:r>
            <w:r>
              <w:rPr>
                <w:rFonts w:hint="eastAsia"/>
                <w:lang w:val="en-US" w:eastAsia="zh-CN"/>
              </w:rPr>
              <w:t xml:space="preserve">behavior needs to consider serving cell. Besides, so </w:t>
            </w:r>
            <w:proofErr w:type="gramStart"/>
            <w:r>
              <w:rPr>
                <w:rFonts w:hint="eastAsia"/>
                <w:lang w:val="en-US" w:eastAsia="zh-CN"/>
              </w:rPr>
              <w:t>far</w:t>
            </w:r>
            <w:proofErr w:type="gramEnd"/>
            <w:r>
              <w:rPr>
                <w:rFonts w:hint="eastAsia"/>
                <w:lang w:val="en-US" w:eastAsia="zh-CN"/>
              </w:rPr>
              <w:t xml:space="preserve"> we have no any conclusion on whether to reuse unified TCI state activation MAC CE for </w:t>
            </w:r>
            <w:r>
              <w:rPr>
                <w:rFonts w:hint="eastAsia"/>
                <w:lang w:val="en-US" w:eastAsia="zh-CN"/>
              </w:rPr>
              <w:lastRenderedPageBreak/>
              <w:t>serving cell and/or candidate cell, which should be discussed or clarified first or after RAN2 has relevant concl</w:t>
            </w:r>
            <w:r>
              <w:rPr>
                <w:rFonts w:hint="eastAsia"/>
                <w:lang w:val="en-US" w:eastAsia="zh-CN"/>
              </w:rPr>
              <w:t>usion.</w:t>
            </w:r>
          </w:p>
          <w:p w14:paraId="7964C39E" w14:textId="77777777" w:rsidR="00710AD4" w:rsidRDefault="009A1745">
            <w:pPr>
              <w:rPr>
                <w:lang w:val="en-US" w:eastAsia="zh-CN"/>
              </w:rPr>
            </w:pPr>
            <w:r>
              <w:rPr>
                <w:rFonts w:hint="eastAsia"/>
                <w:lang w:val="en-US" w:eastAsia="zh-CN"/>
              </w:rPr>
              <w:t>For proposal 3: we don</w:t>
            </w:r>
            <w:r>
              <w:rPr>
                <w:lang w:val="en-US" w:eastAsia="zh-CN"/>
              </w:rPr>
              <w:t>’</w:t>
            </w:r>
            <w:r>
              <w:rPr>
                <w:rFonts w:hint="eastAsia"/>
                <w:lang w:val="en-US" w:eastAsia="zh-CN"/>
              </w:rPr>
              <w:t xml:space="preserve">t support this proposal. In our view, if only one TCI state is activated by MAC CE, TCI state </w:t>
            </w:r>
            <w:proofErr w:type="spellStart"/>
            <w:r>
              <w:rPr>
                <w:rFonts w:hint="eastAsia"/>
                <w:lang w:val="en-US" w:eastAsia="zh-CN"/>
              </w:rPr>
              <w:t>can not</w:t>
            </w:r>
            <w:proofErr w:type="spellEnd"/>
            <w:r>
              <w:rPr>
                <w:rFonts w:hint="eastAsia"/>
                <w:lang w:val="en-US" w:eastAsia="zh-CN"/>
              </w:rPr>
              <w:t xml:space="preserve"> be carried in CSC or following previous agreement that TCI state is indicated in CSC. While current alt1 seems to imply we w</w:t>
            </w:r>
            <w:r>
              <w:rPr>
                <w:rFonts w:hint="eastAsia"/>
                <w:lang w:val="en-US" w:eastAsia="zh-CN"/>
              </w:rPr>
              <w:t>ill use MAC CE for cell switch command to achieve the function of TCI state activation.</w:t>
            </w:r>
          </w:p>
          <w:p w14:paraId="29B19024" w14:textId="77777777" w:rsidR="00710AD4" w:rsidRDefault="009A1745">
            <w:pPr>
              <w:rPr>
                <w:lang w:val="en-US" w:eastAsia="zh-CN"/>
              </w:rPr>
            </w:pPr>
            <w:r>
              <w:rPr>
                <w:rFonts w:hint="eastAsia"/>
                <w:lang w:val="en-US" w:eastAsia="zh-CN"/>
              </w:rPr>
              <w:t>For proposal 4: we think that it would be better to have a unified design for one or multiple TCI states activation to avoid complicating the whole design.</w:t>
            </w:r>
          </w:p>
          <w:p w14:paraId="1BF385C7" w14:textId="77777777" w:rsidR="00710AD4" w:rsidRDefault="00710AD4">
            <w:pPr>
              <w:rPr>
                <w:lang w:val="en-US" w:eastAsia="zh-CN"/>
              </w:rPr>
            </w:pPr>
          </w:p>
        </w:tc>
      </w:tr>
      <w:tr w:rsidR="009A1745" w14:paraId="22E5E68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359CBBA" w14:textId="635E7012" w:rsidR="009A1745" w:rsidRDefault="009A1745" w:rsidP="009A1745">
            <w:pPr>
              <w:rPr>
                <w:rFonts w:eastAsia="SimSun"/>
                <w:lang w:eastAsia="zh-CN"/>
              </w:rPr>
            </w:pPr>
            <w:r>
              <w:rPr>
                <w:rFonts w:eastAsia="新細明體" w:hint="eastAsia"/>
                <w:lang w:eastAsia="zh-TW"/>
              </w:rPr>
              <w:lastRenderedPageBreak/>
              <w:t>F</w:t>
            </w:r>
            <w:r>
              <w:rPr>
                <w:rFonts w:eastAsia="新細明體"/>
                <w:lang w:eastAsia="zh-TW"/>
              </w:rPr>
              <w:t>GI</w:t>
            </w:r>
          </w:p>
        </w:tc>
        <w:tc>
          <w:tcPr>
            <w:tcW w:w="7837" w:type="dxa"/>
            <w:tcBorders>
              <w:top w:val="single" w:sz="6" w:space="0" w:color="000080"/>
              <w:left w:val="single" w:sz="6" w:space="0" w:color="000080"/>
              <w:bottom w:val="single" w:sz="6" w:space="0" w:color="000080"/>
              <w:right w:val="single" w:sz="6" w:space="0" w:color="000080"/>
            </w:tcBorders>
          </w:tcPr>
          <w:p w14:paraId="38FE5631" w14:textId="77777777" w:rsidR="009A1745" w:rsidRDefault="009A1745" w:rsidP="009A1745">
            <w:pPr>
              <w:rPr>
                <w:rFonts w:eastAsia="新細明體"/>
                <w:lang w:eastAsia="zh-TW"/>
              </w:rPr>
            </w:pPr>
            <w:r>
              <w:rPr>
                <w:rFonts w:eastAsia="新細明體" w:hint="eastAsia"/>
                <w:lang w:eastAsia="zh-TW"/>
              </w:rPr>
              <w:t>W</w:t>
            </w:r>
            <w:r>
              <w:rPr>
                <w:rFonts w:eastAsia="新細明體"/>
                <w:lang w:eastAsia="zh-TW"/>
              </w:rPr>
              <w:t>e support the updated Proposal 2 and Proposal 4.</w:t>
            </w:r>
          </w:p>
          <w:p w14:paraId="103D6A53" w14:textId="77777777" w:rsidR="009A1745" w:rsidRDefault="009A1745" w:rsidP="009A1745">
            <w:r>
              <w:rPr>
                <w:rFonts w:eastAsia="新細明體"/>
                <w:lang w:eastAsia="zh-TW"/>
              </w:rPr>
              <w:t xml:space="preserve">For Proposal 3, </w:t>
            </w:r>
            <w:r>
              <w:t>Alt1 may cause longer LTM latency thus we slightly prefer Alt 2 or Alt 3.</w:t>
            </w:r>
          </w:p>
          <w:p w14:paraId="66E96573" w14:textId="1F24A16F" w:rsidR="009A1745" w:rsidRDefault="009A1745" w:rsidP="009A1745">
            <w:pPr>
              <w:rPr>
                <w:lang w:eastAsia="zh-CN"/>
              </w:rPr>
            </w:pPr>
            <w:r>
              <w:rPr>
                <w:rFonts w:eastAsia="新細明體" w:hint="eastAsia"/>
                <w:lang w:eastAsia="zh-TW"/>
              </w:rPr>
              <w:t>F</w:t>
            </w:r>
            <w:r>
              <w:rPr>
                <w:rFonts w:eastAsia="新細明體"/>
                <w:lang w:eastAsia="zh-TW"/>
              </w:rPr>
              <w:t xml:space="preserve">or Proposal 1 in previous version, we share a same view with Panasonic that </w:t>
            </w:r>
            <w:r>
              <w:rPr>
                <w:rFonts w:eastAsia="SimSun"/>
                <w:lang w:eastAsia="zh-CN"/>
              </w:rPr>
              <w:t>UE behaviour is not clear after TCI state of LTM candidate cells is activated. Thus, further discussion on Proposal 1 is needed.</w:t>
            </w:r>
          </w:p>
        </w:tc>
      </w:tr>
    </w:tbl>
    <w:p w14:paraId="68C9F5FA" w14:textId="77777777" w:rsidR="00710AD4" w:rsidRDefault="009A1745">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26EE5A5A" w14:textId="77777777" w:rsidR="00710AD4" w:rsidRDefault="009A1745">
      <w:pPr>
        <w:pStyle w:val="30"/>
        <w:numPr>
          <w:ilvl w:val="2"/>
          <w:numId w:val="23"/>
        </w:numPr>
        <w:ind w:hanging="1419"/>
      </w:pPr>
      <w:r>
        <w:lastRenderedPageBreak/>
        <w:t>[Mid]</w:t>
      </w:r>
      <w:r>
        <w:t xml:space="preserve"> Other procedures to reduce handover latency/interruption </w:t>
      </w:r>
      <w:proofErr w:type="gramStart"/>
      <w:r>
        <w:t>time</w:t>
      </w:r>
      <w:proofErr w:type="gramEnd"/>
    </w:p>
    <w:p w14:paraId="210D0311" w14:textId="77777777" w:rsidR="00710AD4" w:rsidRDefault="009A1745">
      <w:pPr>
        <w:pStyle w:val="5"/>
      </w:pPr>
      <w:r>
        <w:t>[Conclusion at RAN1#110b-e]</w:t>
      </w:r>
    </w:p>
    <w:p w14:paraId="0B3B6AE3"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180336D" w14:textId="77777777" w:rsidR="00710AD4" w:rsidRDefault="009A1745">
      <w:pPr>
        <w:pStyle w:val="a"/>
        <w:numPr>
          <w:ilvl w:val="0"/>
          <w:numId w:val="14"/>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w:t>
      </w:r>
      <w:r>
        <w:rPr>
          <w:rFonts w:ascii="Arial" w:hAnsi="Arial" w:cs="Arial"/>
          <w:sz w:val="20"/>
        </w:rPr>
        <w:t xml:space="preserve">tch command aiming at the reduction of handover delay / </w:t>
      </w:r>
      <w:proofErr w:type="gramStart"/>
      <w:r>
        <w:rPr>
          <w:rFonts w:ascii="Arial" w:hAnsi="Arial" w:cs="Arial"/>
          <w:sz w:val="20"/>
        </w:rPr>
        <w:t>interruption</w:t>
      </w:r>
      <w:proofErr w:type="gramEnd"/>
    </w:p>
    <w:p w14:paraId="2E418F7A"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429FB9D"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TRS tracking for candidate cell(s)</w:t>
      </w:r>
    </w:p>
    <w:p w14:paraId="79A66F2A"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CSI acquisition for candidate cell(s)</w:t>
      </w:r>
    </w:p>
    <w:p w14:paraId="01039E80" w14:textId="77777777" w:rsidR="00710AD4" w:rsidRDefault="009A1745">
      <w:pPr>
        <w:pStyle w:val="a"/>
        <w:numPr>
          <w:ilvl w:val="1"/>
          <w:numId w:val="14"/>
        </w:numPr>
        <w:rPr>
          <w:rFonts w:ascii="Arial" w:hAnsi="Arial" w:cs="Arial"/>
          <w:sz w:val="20"/>
        </w:rPr>
      </w:pPr>
      <w:r>
        <w:rPr>
          <w:rFonts w:ascii="Arial" w:hAnsi="Arial" w:cs="Arial"/>
          <w:sz w:val="20"/>
        </w:rPr>
        <w:t xml:space="preserve">Activation/Selection of TCI states for candidate cell(s), if </w:t>
      </w:r>
      <w:r>
        <w:rPr>
          <w:rFonts w:ascii="Arial" w:hAnsi="Arial" w:cs="Arial"/>
          <w:sz w:val="20"/>
        </w:rPr>
        <w:t>feasible</w:t>
      </w:r>
    </w:p>
    <w:p w14:paraId="02E45684"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0CD7BA68"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4B16EC73"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979DFF9" w14:textId="77777777" w:rsidR="00710AD4" w:rsidRDefault="009A1745">
      <w:pPr>
        <w:pStyle w:val="5"/>
      </w:pPr>
      <w:r>
        <w:t>[Conclusion at RAN1#</w:t>
      </w:r>
      <w:r>
        <w:t>111]</w:t>
      </w:r>
    </w:p>
    <w:p w14:paraId="63923F47" w14:textId="77777777" w:rsidR="00710AD4" w:rsidRDefault="009A1745">
      <w:pPr>
        <w:shd w:val="clear" w:color="auto" w:fill="FFFFFF"/>
        <w:rPr>
          <w:rFonts w:eastAsia="Batang"/>
          <w:sz w:val="20"/>
          <w:highlight w:val="green"/>
          <w:lang w:eastAsia="zh-CN"/>
        </w:rPr>
      </w:pPr>
      <w:r>
        <w:rPr>
          <w:highlight w:val="green"/>
          <w:lang w:eastAsia="zh-CN"/>
        </w:rPr>
        <w:t>Agreement</w:t>
      </w:r>
    </w:p>
    <w:p w14:paraId="7C926F3D"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18C27F4F" w14:textId="77777777" w:rsidR="00710AD4" w:rsidRDefault="009A1745">
      <w:pPr>
        <w:numPr>
          <w:ilvl w:val="1"/>
          <w:numId w:val="15"/>
        </w:numPr>
        <w:shd w:val="clear" w:color="auto" w:fill="FFFFFF"/>
        <w:snapToGrid/>
        <w:spacing w:after="0" w:afterAutospacing="0"/>
        <w:rPr>
          <w:lang w:eastAsia="zh-CN"/>
        </w:rPr>
      </w:pPr>
      <w:r>
        <w:rPr>
          <w:lang w:eastAsia="zh-CN"/>
        </w:rPr>
        <w:t xml:space="preserve">Support at least DL synchronization for candidate cell(s) based on at least SSB before cell switch </w:t>
      </w:r>
      <w:proofErr w:type="gramStart"/>
      <w:r>
        <w:rPr>
          <w:lang w:eastAsia="zh-CN"/>
        </w:rPr>
        <w:t>command</w:t>
      </w:r>
      <w:proofErr w:type="gramEnd"/>
    </w:p>
    <w:p w14:paraId="789AAED2" w14:textId="77777777" w:rsidR="00710AD4" w:rsidRDefault="009A1745">
      <w:pPr>
        <w:numPr>
          <w:ilvl w:val="2"/>
          <w:numId w:val="15"/>
        </w:numPr>
        <w:shd w:val="clear" w:color="auto" w:fill="FFFFFF"/>
        <w:snapToGrid/>
        <w:spacing w:after="0" w:afterAutospacing="0"/>
        <w:rPr>
          <w:lang w:eastAsia="zh-CN"/>
        </w:rPr>
      </w:pPr>
      <w:r>
        <w:rPr>
          <w:lang w:eastAsia="zh-CN"/>
        </w:rPr>
        <w:t>Further study the necessary mecha</w:t>
      </w:r>
      <w:r>
        <w:rPr>
          <w:lang w:eastAsia="zh-CN"/>
        </w:rPr>
        <w:t xml:space="preserve">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6131A62C" w14:textId="77777777" w:rsidR="00710AD4" w:rsidRDefault="00710AD4">
      <w:pPr>
        <w:shd w:val="clear" w:color="auto" w:fill="FFFFFF"/>
        <w:snapToGrid/>
        <w:spacing w:after="0" w:afterAutospacing="0"/>
        <w:rPr>
          <w:lang w:eastAsia="zh-CN"/>
        </w:rPr>
      </w:pPr>
    </w:p>
    <w:p w14:paraId="48C0D7CD" w14:textId="77777777" w:rsidR="00710AD4" w:rsidRDefault="009A1745">
      <w:pPr>
        <w:pStyle w:val="5"/>
      </w:pPr>
      <w:r>
        <w:t xml:space="preserve">[Conclusion at RAN1#112] </w:t>
      </w:r>
    </w:p>
    <w:p w14:paraId="2923A9F1" w14:textId="77777777" w:rsidR="00710AD4" w:rsidRDefault="009A1745">
      <w:r>
        <w:t xml:space="preserve">The following proposal was not treated due to the lack of time. </w:t>
      </w:r>
    </w:p>
    <w:p w14:paraId="583B4D8E" w14:textId="77777777" w:rsidR="00710AD4" w:rsidRDefault="009A1745">
      <w:pPr>
        <w:pStyle w:val="a"/>
        <w:numPr>
          <w:ilvl w:val="0"/>
          <w:numId w:val="15"/>
        </w:numPr>
        <w:rPr>
          <w:lang w:val="en-US"/>
        </w:rPr>
      </w:pPr>
      <w:r>
        <w:rPr>
          <w:lang w:val="en-US"/>
        </w:rPr>
        <w:t xml:space="preserve">TRS tracking for candidate cells before the reception of cell switch command is </w:t>
      </w:r>
      <w:proofErr w:type="gramStart"/>
      <w:r>
        <w:rPr>
          <w:lang w:val="en-US"/>
        </w:rPr>
        <w:t>supported</w:t>
      </w:r>
      <w:proofErr w:type="gramEnd"/>
    </w:p>
    <w:p w14:paraId="761B139A" w14:textId="77777777" w:rsidR="00710AD4" w:rsidRDefault="009A1745">
      <w:pPr>
        <w:pStyle w:val="a"/>
        <w:numPr>
          <w:ilvl w:val="0"/>
          <w:numId w:val="15"/>
        </w:numPr>
        <w:rPr>
          <w:lang w:val="en-US"/>
        </w:rPr>
      </w:pPr>
      <w:r>
        <w:rPr>
          <w:lang w:val="en-US"/>
        </w:rPr>
        <w:t>CSI acquisition for candidate befor</w:t>
      </w:r>
      <w:r>
        <w:rPr>
          <w:lang w:val="en-US"/>
        </w:rPr>
        <w:t xml:space="preserve">e reception of cell switch command </w:t>
      </w:r>
      <w:r>
        <w:rPr>
          <w:color w:val="FF0000"/>
          <w:lang w:val="en-US"/>
        </w:rPr>
        <w:t xml:space="preserve">is </w:t>
      </w:r>
      <w:proofErr w:type="gramStart"/>
      <w:r>
        <w:rPr>
          <w:color w:val="FF0000"/>
          <w:lang w:val="en-US"/>
        </w:rPr>
        <w:t>supported</w:t>
      </w:r>
      <w:proofErr w:type="gramEnd"/>
    </w:p>
    <w:p w14:paraId="07CC050B" w14:textId="77777777" w:rsidR="00710AD4" w:rsidRDefault="009A1745">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w:t>
      </w:r>
      <w:r>
        <w:rPr>
          <w:i/>
          <w:iCs/>
          <w:highlight w:val="yellow"/>
        </w:rPr>
        <w:t>mpact (especially for CSI acquisition), and hence this topic is handled on best effort basis.</w:t>
      </w:r>
      <w:r>
        <w:rPr>
          <w:i/>
          <w:iCs/>
        </w:rPr>
        <w:t xml:space="preserve"> </w:t>
      </w:r>
    </w:p>
    <w:p w14:paraId="38EA217B" w14:textId="77777777" w:rsidR="00710AD4" w:rsidRDefault="009A1745">
      <w:pPr>
        <w:pStyle w:val="5"/>
      </w:pPr>
      <w:r>
        <w:t xml:space="preserve">[Conclusion at RAN1#112bis-e] </w:t>
      </w:r>
    </w:p>
    <w:p w14:paraId="09134527" w14:textId="77777777" w:rsidR="00710AD4" w:rsidRDefault="009A1745">
      <w:r>
        <w:t>No consensus</w:t>
      </w:r>
    </w:p>
    <w:p w14:paraId="43509800" w14:textId="77777777" w:rsidR="00710AD4" w:rsidRDefault="009A1745">
      <w:pPr>
        <w:pStyle w:val="5"/>
        <w:ind w:left="0" w:firstLineChars="0" w:firstLine="0"/>
      </w:pPr>
      <w:r>
        <w:t>[Open Issues]</w:t>
      </w:r>
    </w:p>
    <w:p w14:paraId="05E3FFA3" w14:textId="77777777" w:rsidR="00710AD4" w:rsidRDefault="00710AD4"/>
    <w:p w14:paraId="16D2B635" w14:textId="77777777" w:rsidR="00710AD4" w:rsidRDefault="009A1745">
      <w:pPr>
        <w:rPr>
          <w:rFonts w:eastAsiaTheme="minorEastAsia"/>
          <w:lang w:eastAsia="zh-CN"/>
        </w:rPr>
      </w:pPr>
      <w:r>
        <w:rPr>
          <w:lang w:val="en-US"/>
        </w:rPr>
        <w:lastRenderedPageBreak/>
        <w:t>Number of contributions did consider the topic of triggering CSI acquisition and TRS tracking prior to cell switch command.  The companies were divided in opinion on whether these two mechanisms should be introduced part of Rel-18 LTM. Companies in favor o</w:t>
      </w:r>
      <w:r>
        <w:rPr>
          <w:lang w:val="en-US"/>
        </w:rPr>
        <w:t xml:space="preserve">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w:t>
      </w:r>
      <w:r>
        <w:t>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CA4C641" w14:textId="77777777" w:rsidR="00710AD4" w:rsidRDefault="009A1745">
      <w:pPr>
        <w:rPr>
          <w:lang w:val="en-US"/>
        </w:rPr>
      </w:pPr>
      <w:r>
        <w:rPr>
          <w:rFonts w:eastAsiaTheme="minorEastAsia"/>
          <w:lang w:eastAsia="zh-CN"/>
        </w:rPr>
        <w:t xml:space="preserve">The proponents of these enhancements discussed how the same similar </w:t>
      </w:r>
      <w:r>
        <w:rPr>
          <w:rFonts w:eastAsiaTheme="minorEastAsia"/>
          <w:lang w:eastAsia="zh-CN"/>
        </w:rPr>
        <w:t>latency reduction can be achieved by having CSI acquisition and tracking triggering through cell switch command and furthermore raised concern on the workload introducing these procedures will lead to.</w:t>
      </w:r>
    </w:p>
    <w:p w14:paraId="48566B87" w14:textId="77777777" w:rsidR="00710AD4" w:rsidRDefault="00710AD4"/>
    <w:p w14:paraId="3667F18F" w14:textId="77777777" w:rsidR="00710AD4" w:rsidRDefault="009A1745">
      <w:pPr>
        <w:pStyle w:val="5"/>
      </w:pPr>
      <w:r>
        <w:t>[FL Proposal 5-5-2-v1]</w:t>
      </w:r>
    </w:p>
    <w:p w14:paraId="4CAADAC8" w14:textId="77777777" w:rsidR="00710AD4" w:rsidRDefault="00710AD4"/>
    <w:p w14:paraId="519810B5" w14:textId="77777777" w:rsidR="00710AD4" w:rsidRDefault="009A1745">
      <w:r>
        <w:rPr>
          <w:b/>
          <w:bCs/>
        </w:rPr>
        <w:t>FL Proposal 1:</w:t>
      </w:r>
      <w:r>
        <w:t xml:space="preserve"> There is </w:t>
      </w:r>
      <w:r>
        <w:rPr>
          <w:b/>
          <w:bCs/>
        </w:rPr>
        <w:t>no co</w:t>
      </w:r>
      <w:r>
        <w:rPr>
          <w:b/>
          <w:bCs/>
        </w:rPr>
        <w:t>nsensus</w:t>
      </w:r>
      <w:r>
        <w:t xml:space="preserve"> to support the following procedures prior to the reception of L1/L2 cell switch command aiming at the reduction of handover delay/interruption in Rel-18 LTM</w:t>
      </w:r>
    </w:p>
    <w:p w14:paraId="51C5D8BA" w14:textId="77777777" w:rsidR="00710AD4" w:rsidRDefault="009A1745">
      <w:pPr>
        <w:pStyle w:val="a"/>
        <w:numPr>
          <w:ilvl w:val="0"/>
          <w:numId w:val="11"/>
        </w:numPr>
        <w:rPr>
          <w:lang w:val="en-US"/>
        </w:rPr>
      </w:pPr>
      <w:r>
        <w:rPr>
          <w:lang w:val="en-US"/>
        </w:rPr>
        <w:t xml:space="preserve">TRS tracking for candidate cells before the reception of cell switch </w:t>
      </w:r>
      <w:proofErr w:type="gramStart"/>
      <w:r>
        <w:rPr>
          <w:lang w:val="en-US"/>
        </w:rPr>
        <w:t>command</w:t>
      </w:r>
      <w:proofErr w:type="gramEnd"/>
      <w:r>
        <w:rPr>
          <w:lang w:val="en-US"/>
        </w:rPr>
        <w:t xml:space="preserve"> </w:t>
      </w:r>
    </w:p>
    <w:p w14:paraId="2E1843C5" w14:textId="77777777" w:rsidR="00710AD4" w:rsidRDefault="009A1745">
      <w:pPr>
        <w:pStyle w:val="a"/>
        <w:numPr>
          <w:ilvl w:val="0"/>
          <w:numId w:val="11"/>
        </w:numPr>
        <w:rPr>
          <w:lang w:val="en-US"/>
        </w:rPr>
      </w:pPr>
      <w:r>
        <w:rPr>
          <w:lang w:val="en-US"/>
        </w:rPr>
        <w:t>CSI acquisiti</w:t>
      </w:r>
      <w:r>
        <w:rPr>
          <w:lang w:val="en-US"/>
        </w:rPr>
        <w:t xml:space="preserve">on for candidate before reception of cell switch command </w:t>
      </w:r>
    </w:p>
    <w:p w14:paraId="73EC9B21" w14:textId="77777777" w:rsidR="00710AD4" w:rsidRDefault="009A1745">
      <w:pPr>
        <w:rPr>
          <w:b/>
          <w:bCs/>
        </w:rPr>
      </w:pPr>
      <w:r>
        <w:rPr>
          <w:rFonts w:eastAsia="SimSun"/>
          <w:lang w:eastAsia="zh-CN"/>
        </w:rPr>
        <w:t>Note: At least for the candidate cells which are current serving cells, the CSI acquisition and TRS tracking prior to cell switch command will be supported</w:t>
      </w:r>
    </w:p>
    <w:p w14:paraId="57083487" w14:textId="77777777" w:rsidR="00710AD4" w:rsidRDefault="00710AD4"/>
    <w:p w14:paraId="70D3FC7A" w14:textId="77777777" w:rsidR="00710AD4" w:rsidRDefault="009A1745">
      <w:pPr>
        <w:pStyle w:val="5"/>
      </w:pPr>
      <w:r>
        <w:t>[Comments to FL Proposal 5-5-2-v1]</w:t>
      </w:r>
    </w:p>
    <w:tbl>
      <w:tblPr>
        <w:tblStyle w:val="8"/>
        <w:tblW w:w="9773" w:type="dxa"/>
        <w:tblLook w:val="04A0" w:firstRow="1" w:lastRow="0" w:firstColumn="1" w:lastColumn="0" w:noHBand="0" w:noVBand="1"/>
      </w:tblPr>
      <w:tblGrid>
        <w:gridCol w:w="1936"/>
        <w:gridCol w:w="7837"/>
      </w:tblGrid>
      <w:tr w:rsidR="00710AD4" w14:paraId="7D5C71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0F89C192" w14:textId="77777777" w:rsidR="00710AD4" w:rsidRDefault="009A1745">
            <w:pPr>
              <w:rPr>
                <w:lang w:eastAsia="zh-CN"/>
              </w:rPr>
            </w:pPr>
            <w:r>
              <w:rPr>
                <w:lang w:eastAsia="zh-CN"/>
              </w:rPr>
              <w:t>Compan</w:t>
            </w:r>
            <w:r>
              <w:rPr>
                <w:lang w:eastAsia="zh-CN"/>
              </w:rPr>
              <w:t>y</w:t>
            </w:r>
          </w:p>
        </w:tc>
        <w:tc>
          <w:tcPr>
            <w:tcW w:w="7837" w:type="dxa"/>
            <w:tcBorders>
              <w:top w:val="single" w:sz="6" w:space="0" w:color="000080"/>
              <w:left w:val="single" w:sz="6" w:space="0" w:color="000080"/>
              <w:bottom w:val="single" w:sz="6" w:space="0" w:color="000080"/>
              <w:right w:val="single" w:sz="6" w:space="0" w:color="000080"/>
            </w:tcBorders>
          </w:tcPr>
          <w:p w14:paraId="32D3AB39" w14:textId="77777777" w:rsidR="00710AD4" w:rsidRDefault="009A1745">
            <w:pPr>
              <w:rPr>
                <w:lang w:eastAsia="zh-CN"/>
              </w:rPr>
            </w:pPr>
            <w:r>
              <w:rPr>
                <w:lang w:eastAsia="zh-CN"/>
              </w:rPr>
              <w:t>Comment</w:t>
            </w:r>
          </w:p>
        </w:tc>
      </w:tr>
      <w:tr w:rsidR="00710AD4" w14:paraId="249472E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7AA2B2"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1C08239" w14:textId="77777777" w:rsidR="00710AD4" w:rsidRDefault="009A1745">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71508C56"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A24B1F5" w14:textId="77777777" w:rsidR="00710AD4" w:rsidRDefault="009A1745">
            <w:pPr>
              <w:pStyle w:val="a"/>
              <w:numPr>
                <w:ilvl w:val="0"/>
                <w:numId w:val="11"/>
              </w:numPr>
              <w:rPr>
                <w:strike/>
                <w:color w:val="FF0000"/>
                <w:lang w:val="en-US"/>
              </w:rPr>
            </w:pPr>
            <w:r>
              <w:rPr>
                <w:strike/>
                <w:color w:val="FF0000"/>
                <w:lang w:val="en-US"/>
              </w:rPr>
              <w:t xml:space="preserve">TRS tracking for candidate cells before the reception of cell switch </w:t>
            </w:r>
            <w:proofErr w:type="gramStart"/>
            <w:r>
              <w:rPr>
                <w:strike/>
                <w:color w:val="FF0000"/>
                <w:lang w:val="en-US"/>
              </w:rPr>
              <w:t>command</w:t>
            </w:r>
            <w:proofErr w:type="gramEnd"/>
            <w:r>
              <w:rPr>
                <w:strike/>
                <w:color w:val="FF0000"/>
                <w:lang w:val="en-US"/>
              </w:rPr>
              <w:t xml:space="preserve"> </w:t>
            </w:r>
          </w:p>
          <w:p w14:paraId="2CCBE171" w14:textId="77777777" w:rsidR="00710AD4" w:rsidRDefault="009A1745">
            <w:pPr>
              <w:pStyle w:val="a"/>
              <w:numPr>
                <w:ilvl w:val="0"/>
                <w:numId w:val="11"/>
              </w:numPr>
              <w:rPr>
                <w:lang w:val="en-US"/>
              </w:rPr>
            </w:pPr>
            <w:r>
              <w:rPr>
                <w:lang w:val="en-US"/>
              </w:rPr>
              <w:t xml:space="preserve">CSI acquisition for </w:t>
            </w:r>
            <w:r>
              <w:rPr>
                <w:lang w:val="en-US"/>
              </w:rPr>
              <w:t>candidate before reception of cell switch command</w:t>
            </w:r>
          </w:p>
        </w:tc>
      </w:tr>
      <w:tr w:rsidR="00710AD4" w14:paraId="5E2EB5C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E0A0E38"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D05A8E" w14:textId="77777777" w:rsidR="00710AD4" w:rsidRDefault="009A1745">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w:t>
            </w:r>
            <w:r>
              <w:rPr>
                <w:lang w:val="en-US"/>
              </w:rPr>
              <w:t xml:space="preserve">mmand </w:t>
            </w:r>
          </w:p>
        </w:tc>
      </w:tr>
      <w:tr w:rsidR="00710AD4" w14:paraId="76F29F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0FF817C"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251739C1" w14:textId="77777777" w:rsidR="00710AD4" w:rsidRDefault="009A1745">
            <w:pPr>
              <w:rPr>
                <w:lang w:eastAsia="zh-CN"/>
              </w:rPr>
            </w:pPr>
            <w:r>
              <w:rPr>
                <w:lang w:eastAsia="zh-CN"/>
              </w:rPr>
              <w:t>Although we support periodic TRS tracking for candidate cell before the reception of CSC, but given the limited time, we could postpone this to later releases.</w:t>
            </w:r>
          </w:p>
          <w:p w14:paraId="070F7470" w14:textId="77777777" w:rsidR="00710AD4" w:rsidRDefault="009A1745">
            <w:pPr>
              <w:rPr>
                <w:lang w:eastAsia="zh-CN"/>
              </w:rPr>
            </w:pPr>
            <w:r>
              <w:rPr>
                <w:lang w:eastAsia="zh-CN"/>
              </w:rPr>
              <w:t>But we should note that if TRS tracking is not supported, it needs to be clarified</w:t>
            </w:r>
            <w:r>
              <w:rPr>
                <w:lang w:eastAsia="zh-CN"/>
              </w:rPr>
              <w:t xml:space="preserve"> that the QCL reference information of TCI states of the candidate cell should be mapped to SSBs (directly or indirectly).</w:t>
            </w:r>
          </w:p>
        </w:tc>
      </w:tr>
      <w:tr w:rsidR="00710AD4" w14:paraId="164C6A8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E03DF7"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9B600E0" w14:textId="77777777" w:rsidR="00710AD4" w:rsidRDefault="009A1745">
            <w:pPr>
              <w:rPr>
                <w:lang w:eastAsia="zh-CN"/>
              </w:rPr>
            </w:pPr>
            <w:r>
              <w:rPr>
                <w:lang w:eastAsia="zh-CN"/>
              </w:rPr>
              <w:t>We support the proposal.</w:t>
            </w:r>
          </w:p>
        </w:tc>
      </w:tr>
      <w:tr w:rsidR="00710AD4" w14:paraId="4E1479D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CA00FD2" w14:textId="77777777" w:rsidR="00710AD4" w:rsidRDefault="009A1745">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738B9D0A" w14:textId="77777777" w:rsidR="00710AD4" w:rsidRDefault="009A1745">
            <w:pPr>
              <w:rPr>
                <w:lang w:eastAsia="zh-CN"/>
              </w:rPr>
            </w:pPr>
            <w:r>
              <w:rPr>
                <w:rFonts w:eastAsia="SimSun" w:hint="eastAsia"/>
                <w:lang w:eastAsia="zh-CN"/>
              </w:rPr>
              <w:t>S</w:t>
            </w:r>
            <w:r>
              <w:rPr>
                <w:rFonts w:eastAsia="SimSun"/>
                <w:lang w:eastAsia="zh-CN"/>
              </w:rPr>
              <w:t>upport</w:t>
            </w:r>
          </w:p>
        </w:tc>
      </w:tr>
      <w:tr w:rsidR="00710AD4" w14:paraId="1284D91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293655C"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BA420A2" w14:textId="77777777" w:rsidR="00710AD4" w:rsidRDefault="009A1745">
            <w:pPr>
              <w:rPr>
                <w:rFonts w:eastAsia="SimSun"/>
                <w:lang w:eastAsia="zh-CN"/>
              </w:rPr>
            </w:pPr>
            <w:r>
              <w:rPr>
                <w:rFonts w:eastAsia="SimSun" w:hint="eastAsia"/>
                <w:lang w:eastAsia="zh-CN"/>
              </w:rPr>
              <w:t>A</w:t>
            </w:r>
            <w:r>
              <w:rPr>
                <w:rFonts w:eastAsia="SimSun"/>
                <w:lang w:eastAsia="zh-CN"/>
              </w:rPr>
              <w:t>gree with QC’s revision.</w:t>
            </w:r>
          </w:p>
        </w:tc>
      </w:tr>
      <w:tr w:rsidR="00710AD4" w14:paraId="78D165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8A44D2"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0C7ED581" w14:textId="77777777" w:rsidR="00710AD4" w:rsidRDefault="009A1745">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710AD4" w14:paraId="0E5D982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43346BF"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0E2DCEA7" w14:textId="77777777" w:rsidR="00710AD4" w:rsidRDefault="009A1745">
            <w:pPr>
              <w:rPr>
                <w:rFonts w:eastAsia="SimSun"/>
                <w:lang w:eastAsia="zh-CN"/>
              </w:rPr>
            </w:pPr>
            <w:r>
              <w:rPr>
                <w:rFonts w:eastAsia="SimSun" w:hint="eastAsia"/>
                <w:lang w:eastAsia="zh-CN"/>
              </w:rPr>
              <w:t>We are fine with FL Proposal 1.</w:t>
            </w:r>
          </w:p>
        </w:tc>
      </w:tr>
      <w:tr w:rsidR="00710AD4" w14:paraId="22027A0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7A33F4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0CBF4D3B" w14:textId="77777777" w:rsidR="00710AD4" w:rsidRDefault="009A1745">
            <w:pPr>
              <w:rPr>
                <w:rFonts w:eastAsia="SimSun"/>
                <w:lang w:eastAsia="zh-CN"/>
              </w:rPr>
            </w:pPr>
            <w:r>
              <w:rPr>
                <w:lang w:val="en-US"/>
              </w:rPr>
              <w:t>TRS tracking for candidate cells before the rece</w:t>
            </w:r>
            <w:r>
              <w:rPr>
                <w:lang w:val="en-US"/>
              </w:rPr>
              <w:t>ption of cell switch command should be supported for the UE to obtain the QCL reference information of TCI state used for data transmission in target cell.</w:t>
            </w:r>
          </w:p>
        </w:tc>
      </w:tr>
      <w:tr w:rsidR="00710AD4" w14:paraId="68F97C6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0FE46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00B98A40" w14:textId="77777777" w:rsidR="00710AD4" w:rsidRDefault="009A174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w:t>
            </w:r>
            <w:r>
              <w:rPr>
                <w:rFonts w:eastAsia="SimSun"/>
                <w:lang w:eastAsia="zh-CN"/>
              </w:rPr>
              <w:t>he first sub-bullet should be removed.</w:t>
            </w:r>
          </w:p>
        </w:tc>
      </w:tr>
      <w:tr w:rsidR="00710AD4" w14:paraId="4850F1D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625B237" w14:textId="77777777" w:rsidR="00710AD4" w:rsidRDefault="009A1745">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2F32BB87" w14:textId="77777777" w:rsidR="00710AD4" w:rsidRDefault="009A1745">
            <w:pPr>
              <w:rPr>
                <w:rFonts w:eastAsia="SimSun"/>
                <w:lang w:eastAsia="zh-CN"/>
              </w:rPr>
            </w:pPr>
            <w:r>
              <w:rPr>
                <w:rFonts w:eastAsia="SimSun"/>
                <w:lang w:eastAsia="zh-CN"/>
              </w:rPr>
              <w:t>Support</w:t>
            </w:r>
          </w:p>
        </w:tc>
      </w:tr>
      <w:tr w:rsidR="00710AD4" w14:paraId="3B395E2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5A05F0"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CA2C3AB" w14:textId="77777777" w:rsidR="00710AD4" w:rsidRDefault="009A1745">
            <w:pPr>
              <w:rPr>
                <w:rFonts w:eastAsia="SimSun"/>
                <w:lang w:eastAsia="zh-CN"/>
              </w:rPr>
            </w:pPr>
            <w:r>
              <w:rPr>
                <w:rFonts w:eastAsia="SimSun"/>
                <w:lang w:eastAsia="zh-CN"/>
              </w:rPr>
              <w:t xml:space="preserve">Share view with QC the row of TRS should be removed. We also suggest </w:t>
            </w:r>
            <w:proofErr w:type="gramStart"/>
            <w:r>
              <w:rPr>
                <w:rFonts w:eastAsia="SimSun"/>
                <w:lang w:eastAsia="zh-CN"/>
              </w:rPr>
              <w:t>to discuss</w:t>
            </w:r>
            <w:proofErr w:type="gramEnd"/>
            <w:r>
              <w:rPr>
                <w:rFonts w:eastAsia="SimSun"/>
                <w:lang w:eastAsia="zh-CN"/>
              </w:rPr>
              <w:t xml:space="preserve"> the support of CSI-RS at first. </w:t>
            </w:r>
          </w:p>
        </w:tc>
      </w:tr>
      <w:tr w:rsidR="00710AD4" w14:paraId="3B0B8DFC"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2DDA85B"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C9068A7" w14:textId="77777777" w:rsidR="00710AD4" w:rsidRDefault="00710AD4">
            <w:pPr>
              <w:rPr>
                <w:rFonts w:eastAsia="SimSun"/>
                <w:lang w:eastAsia="zh-CN"/>
              </w:rPr>
            </w:pPr>
          </w:p>
        </w:tc>
      </w:tr>
    </w:tbl>
    <w:p w14:paraId="4552C2AE" w14:textId="77777777" w:rsidR="00710AD4" w:rsidRDefault="00710AD4">
      <w:pPr>
        <w:snapToGrid/>
        <w:spacing w:after="0" w:afterAutospacing="0"/>
        <w:jc w:val="left"/>
        <w:rPr>
          <w:rFonts w:eastAsia="SimSun"/>
          <w:lang w:eastAsia="zh-CN"/>
        </w:rPr>
      </w:pPr>
    </w:p>
    <w:p w14:paraId="130367A7" w14:textId="77777777" w:rsidR="00710AD4" w:rsidRDefault="00710AD4">
      <w:pPr>
        <w:snapToGrid/>
        <w:spacing w:after="0" w:afterAutospacing="0"/>
        <w:jc w:val="left"/>
        <w:rPr>
          <w:rFonts w:eastAsia="SimSun"/>
          <w:lang w:eastAsia="zh-CN"/>
        </w:rPr>
      </w:pPr>
    </w:p>
    <w:p w14:paraId="04AC2E5D" w14:textId="77777777" w:rsidR="00710AD4" w:rsidRDefault="00710AD4">
      <w:pPr>
        <w:snapToGrid/>
        <w:spacing w:after="0" w:afterAutospacing="0"/>
        <w:jc w:val="left"/>
        <w:rPr>
          <w:rFonts w:eastAsia="SimSun"/>
          <w:lang w:eastAsia="zh-CN"/>
        </w:rPr>
      </w:pPr>
    </w:p>
    <w:p w14:paraId="5C7B5E34" w14:textId="77777777" w:rsidR="00710AD4" w:rsidRDefault="00710AD4">
      <w:pPr>
        <w:snapToGrid/>
        <w:spacing w:after="0" w:afterAutospacing="0"/>
        <w:jc w:val="left"/>
        <w:rPr>
          <w:rFonts w:eastAsia="SimSun"/>
          <w:lang w:eastAsia="zh-CN"/>
        </w:rPr>
      </w:pPr>
    </w:p>
    <w:p w14:paraId="03D9E87B" w14:textId="77777777" w:rsidR="00710AD4" w:rsidRDefault="00710AD4">
      <w:pPr>
        <w:snapToGrid/>
        <w:spacing w:after="0" w:afterAutospacing="0"/>
        <w:jc w:val="left"/>
        <w:rPr>
          <w:rFonts w:eastAsia="SimSun"/>
          <w:lang w:eastAsia="zh-CN"/>
        </w:rPr>
      </w:pPr>
    </w:p>
    <w:p w14:paraId="59B86643" w14:textId="77777777" w:rsidR="00710AD4" w:rsidRDefault="00710AD4">
      <w:pPr>
        <w:snapToGrid/>
        <w:spacing w:after="0" w:afterAutospacing="0"/>
        <w:jc w:val="left"/>
        <w:rPr>
          <w:rFonts w:eastAsia="SimSun"/>
          <w:lang w:eastAsia="zh-CN"/>
        </w:rPr>
      </w:pPr>
    </w:p>
    <w:p w14:paraId="1237FF4B" w14:textId="77777777" w:rsidR="00710AD4" w:rsidRDefault="00710AD4">
      <w:pPr>
        <w:snapToGrid/>
        <w:spacing w:after="0" w:afterAutospacing="0"/>
        <w:jc w:val="left"/>
        <w:rPr>
          <w:rFonts w:eastAsia="SimSun"/>
          <w:lang w:eastAsia="zh-CN"/>
        </w:rPr>
      </w:pPr>
    </w:p>
    <w:p w14:paraId="0949A9C1" w14:textId="77777777" w:rsidR="00710AD4" w:rsidRDefault="00710AD4">
      <w:pPr>
        <w:snapToGrid/>
        <w:spacing w:after="0" w:afterAutospacing="0"/>
        <w:jc w:val="left"/>
        <w:rPr>
          <w:rFonts w:eastAsia="SimSun"/>
          <w:lang w:eastAsia="zh-CN"/>
        </w:rPr>
      </w:pPr>
    </w:p>
    <w:p w14:paraId="6A020BDB" w14:textId="77777777" w:rsidR="00710AD4" w:rsidRDefault="00710AD4">
      <w:pPr>
        <w:snapToGrid/>
        <w:spacing w:after="0" w:afterAutospacing="0"/>
        <w:jc w:val="left"/>
        <w:rPr>
          <w:rFonts w:eastAsia="SimSun"/>
          <w:lang w:eastAsia="zh-CN"/>
        </w:rPr>
      </w:pPr>
    </w:p>
    <w:p w14:paraId="6B8DB9FB" w14:textId="77777777" w:rsidR="00710AD4" w:rsidRDefault="00710AD4">
      <w:pPr>
        <w:snapToGrid/>
        <w:spacing w:after="0" w:afterAutospacing="0"/>
        <w:jc w:val="left"/>
        <w:rPr>
          <w:rFonts w:eastAsia="SimSun"/>
          <w:lang w:eastAsia="zh-CN"/>
        </w:rPr>
      </w:pPr>
    </w:p>
    <w:p w14:paraId="3724C1D4" w14:textId="77777777" w:rsidR="00710AD4" w:rsidRDefault="00710AD4">
      <w:pPr>
        <w:snapToGrid/>
        <w:spacing w:after="0" w:afterAutospacing="0"/>
        <w:jc w:val="left"/>
        <w:rPr>
          <w:rFonts w:eastAsia="SimSun"/>
          <w:lang w:eastAsia="zh-CN"/>
        </w:rPr>
      </w:pPr>
    </w:p>
    <w:p w14:paraId="182CAE5F" w14:textId="77777777" w:rsidR="00710AD4" w:rsidRDefault="00710AD4">
      <w:pPr>
        <w:snapToGrid/>
        <w:spacing w:after="0" w:afterAutospacing="0"/>
        <w:jc w:val="left"/>
        <w:rPr>
          <w:rFonts w:eastAsia="SimSun"/>
          <w:lang w:eastAsia="zh-CN"/>
        </w:rPr>
      </w:pPr>
    </w:p>
    <w:p w14:paraId="052A2983" w14:textId="77777777" w:rsidR="00710AD4" w:rsidRDefault="00710AD4">
      <w:pPr>
        <w:snapToGrid/>
        <w:spacing w:after="0" w:afterAutospacing="0"/>
        <w:jc w:val="left"/>
        <w:rPr>
          <w:rFonts w:eastAsia="SimSun"/>
          <w:lang w:eastAsia="zh-CN"/>
        </w:rPr>
      </w:pPr>
    </w:p>
    <w:p w14:paraId="3D874681" w14:textId="77777777" w:rsidR="00710AD4" w:rsidRDefault="00710AD4">
      <w:pPr>
        <w:snapToGrid/>
        <w:spacing w:after="0" w:afterAutospacing="0"/>
        <w:jc w:val="left"/>
        <w:rPr>
          <w:rFonts w:eastAsia="SimSun"/>
          <w:lang w:eastAsia="zh-CN"/>
        </w:rPr>
      </w:pPr>
    </w:p>
    <w:p w14:paraId="09A89A62" w14:textId="77777777" w:rsidR="00710AD4" w:rsidRDefault="00710AD4">
      <w:pPr>
        <w:snapToGrid/>
        <w:spacing w:after="0" w:afterAutospacing="0"/>
        <w:jc w:val="left"/>
        <w:rPr>
          <w:rFonts w:eastAsia="SimSun"/>
          <w:lang w:eastAsia="zh-CN"/>
        </w:rPr>
      </w:pPr>
    </w:p>
    <w:p w14:paraId="24375B13" w14:textId="77777777" w:rsidR="00710AD4" w:rsidRDefault="00710AD4">
      <w:pPr>
        <w:snapToGrid/>
        <w:spacing w:after="0" w:afterAutospacing="0"/>
        <w:jc w:val="left"/>
        <w:rPr>
          <w:rFonts w:eastAsia="SimSun"/>
          <w:lang w:eastAsia="zh-CN"/>
        </w:rPr>
      </w:pPr>
    </w:p>
    <w:p w14:paraId="7AADA797" w14:textId="77777777" w:rsidR="00710AD4" w:rsidRDefault="00710AD4">
      <w:pPr>
        <w:snapToGrid/>
        <w:spacing w:after="0" w:afterAutospacing="0"/>
        <w:jc w:val="left"/>
        <w:rPr>
          <w:rFonts w:eastAsia="SimSun"/>
          <w:lang w:eastAsia="zh-CN"/>
        </w:rPr>
      </w:pPr>
    </w:p>
    <w:p w14:paraId="730334D4" w14:textId="77777777" w:rsidR="00710AD4" w:rsidRDefault="00710AD4">
      <w:pPr>
        <w:snapToGrid/>
        <w:spacing w:after="0" w:afterAutospacing="0"/>
        <w:jc w:val="left"/>
        <w:rPr>
          <w:rFonts w:eastAsia="SimSun"/>
          <w:lang w:eastAsia="zh-CN"/>
        </w:rPr>
      </w:pPr>
    </w:p>
    <w:p w14:paraId="5D0E9549" w14:textId="77777777" w:rsidR="00710AD4" w:rsidRDefault="009A1745">
      <w:pPr>
        <w:pStyle w:val="5"/>
      </w:pPr>
      <w:r>
        <w:lastRenderedPageBreak/>
        <w:t>[FL Proposal 5-5-2-v2]</w:t>
      </w:r>
    </w:p>
    <w:p w14:paraId="1381FD7F" w14:textId="77777777" w:rsidR="00710AD4" w:rsidRDefault="00710AD4"/>
    <w:p w14:paraId="7CE69ACB"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5CD5DA6"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228E858B" w14:textId="77777777" w:rsidR="00710AD4" w:rsidRDefault="009A1745">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50A5EFF9" w14:textId="77777777" w:rsidR="00710AD4" w:rsidRDefault="00710AD4">
      <w:pPr>
        <w:rPr>
          <w:b/>
          <w:bCs/>
        </w:rPr>
      </w:pPr>
    </w:p>
    <w:p w14:paraId="08F4126E" w14:textId="77777777" w:rsidR="00710AD4" w:rsidRDefault="009A1745">
      <w:pPr>
        <w:rPr>
          <w:color w:val="0070C0"/>
        </w:rPr>
      </w:pPr>
      <w:r>
        <w:rPr>
          <w:b/>
          <w:bCs/>
          <w:color w:val="0070C0"/>
        </w:rPr>
        <w:t>FL Proposal 2:</w:t>
      </w:r>
      <w:r>
        <w:rPr>
          <w:color w:val="0070C0"/>
        </w:rPr>
        <w:t xml:space="preserve"> There is </w:t>
      </w:r>
      <w:r>
        <w:rPr>
          <w:b/>
          <w:bCs/>
          <w:color w:val="0070C0"/>
        </w:rPr>
        <w:t>no consensus</w:t>
      </w:r>
      <w:r>
        <w:rPr>
          <w:color w:val="0070C0"/>
        </w:rPr>
        <w:t xml:space="preserve"> to support the following procedures prior to the reception of L1/L2 cell switch</w:t>
      </w:r>
      <w:r>
        <w:rPr>
          <w:color w:val="0070C0"/>
        </w:rPr>
        <w:t xml:space="preserve"> command aiming at the reduction of handover delay/interruption in Rel-18 LTM</w:t>
      </w:r>
    </w:p>
    <w:p w14:paraId="1673B9D0" w14:textId="77777777" w:rsidR="00710AD4" w:rsidRDefault="009A1745">
      <w:pPr>
        <w:pStyle w:val="a"/>
        <w:numPr>
          <w:ilvl w:val="0"/>
          <w:numId w:val="11"/>
        </w:numPr>
        <w:rPr>
          <w:color w:val="0070C0"/>
          <w:lang w:val="en-US"/>
        </w:rPr>
      </w:pPr>
      <w:r>
        <w:rPr>
          <w:color w:val="0070C0"/>
          <w:lang w:val="en-US"/>
        </w:rPr>
        <w:t xml:space="preserve">TRS tracking for candidate cells before the reception of cell switch </w:t>
      </w:r>
      <w:proofErr w:type="gramStart"/>
      <w:r>
        <w:rPr>
          <w:color w:val="0070C0"/>
          <w:lang w:val="en-US"/>
        </w:rPr>
        <w:t>command</w:t>
      </w:r>
      <w:proofErr w:type="gramEnd"/>
      <w:r>
        <w:rPr>
          <w:color w:val="0070C0"/>
          <w:lang w:val="en-US"/>
        </w:rPr>
        <w:t xml:space="preserve"> </w:t>
      </w:r>
    </w:p>
    <w:p w14:paraId="70AC2EB6" w14:textId="77777777" w:rsidR="00710AD4" w:rsidRDefault="009A1745">
      <w:pPr>
        <w:rPr>
          <w:rFonts w:eastAsia="SimSun"/>
          <w:color w:val="0070C0"/>
          <w:lang w:eastAsia="zh-CN"/>
        </w:rPr>
      </w:pPr>
      <w:r>
        <w:rPr>
          <w:rFonts w:eastAsia="SimSun"/>
          <w:b/>
          <w:bCs/>
          <w:color w:val="0070C0"/>
          <w:lang w:eastAsia="zh-CN"/>
        </w:rPr>
        <w:t>Note:</w:t>
      </w:r>
      <w:r>
        <w:rPr>
          <w:rFonts w:eastAsia="SimSun"/>
          <w:color w:val="0070C0"/>
          <w:lang w:eastAsia="zh-CN"/>
        </w:rPr>
        <w:t xml:space="preserve"> At least for the candidate cells which are current serving cells, TRS tracking prior to cell s</w:t>
      </w:r>
      <w:r>
        <w:rPr>
          <w:rFonts w:eastAsia="SimSun"/>
          <w:color w:val="0070C0"/>
          <w:lang w:eastAsia="zh-CN"/>
        </w:rPr>
        <w:t>witch command will be supported</w:t>
      </w:r>
    </w:p>
    <w:p w14:paraId="1888E744" w14:textId="77777777" w:rsidR="00710AD4" w:rsidRDefault="009A1745">
      <w:pPr>
        <w:rPr>
          <w:b/>
          <w:bCs/>
          <w:color w:val="0070C0"/>
        </w:rPr>
      </w:pPr>
      <w:r>
        <w:rPr>
          <w:rFonts w:eastAsia="SimSun"/>
          <w:b/>
          <w:bCs/>
          <w:color w:val="0070C0"/>
          <w:lang w:eastAsia="zh-CN"/>
        </w:rPr>
        <w:t>FFS:</w:t>
      </w:r>
      <w:r>
        <w:rPr>
          <w:rFonts w:eastAsia="SimSun"/>
          <w:color w:val="0070C0"/>
          <w:lang w:eastAsia="zh-CN"/>
        </w:rPr>
        <w:t xml:space="preserve"> How the </w:t>
      </w:r>
      <w:r>
        <w:rPr>
          <w:color w:val="0070C0"/>
          <w:lang w:eastAsia="zh-CN"/>
        </w:rPr>
        <w:t>QCL reference information of TCI states of the candidate cell should be mapped to the source SSB</w:t>
      </w:r>
    </w:p>
    <w:p w14:paraId="571CEBF3" w14:textId="77777777" w:rsidR="00710AD4" w:rsidRDefault="00710AD4">
      <w:pPr>
        <w:rPr>
          <w:b/>
          <w:bCs/>
        </w:rPr>
      </w:pPr>
    </w:p>
    <w:p w14:paraId="0B94B7BA" w14:textId="77777777" w:rsidR="00710AD4" w:rsidRDefault="00710AD4"/>
    <w:p w14:paraId="63590401" w14:textId="77777777" w:rsidR="00710AD4" w:rsidRDefault="009A1745">
      <w:pPr>
        <w:pStyle w:val="5"/>
      </w:pPr>
      <w:r>
        <w:t>[Comments to FL Proposal 5-5-2-v2]</w:t>
      </w:r>
    </w:p>
    <w:tbl>
      <w:tblPr>
        <w:tblStyle w:val="8"/>
        <w:tblW w:w="9773" w:type="dxa"/>
        <w:tblLook w:val="04A0" w:firstRow="1" w:lastRow="0" w:firstColumn="1" w:lastColumn="0" w:noHBand="0" w:noVBand="1"/>
      </w:tblPr>
      <w:tblGrid>
        <w:gridCol w:w="1936"/>
        <w:gridCol w:w="7837"/>
      </w:tblGrid>
      <w:tr w:rsidR="00710AD4" w14:paraId="43D5E6A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68FB855C"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43802F3" w14:textId="77777777" w:rsidR="00710AD4" w:rsidRDefault="009A1745">
            <w:pPr>
              <w:rPr>
                <w:lang w:eastAsia="zh-CN"/>
              </w:rPr>
            </w:pPr>
            <w:r>
              <w:rPr>
                <w:lang w:eastAsia="zh-CN"/>
              </w:rPr>
              <w:t>Comment</w:t>
            </w:r>
          </w:p>
        </w:tc>
      </w:tr>
      <w:tr w:rsidR="00710AD4" w14:paraId="2A4E92B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FFEDF0C"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FBFC0A6" w14:textId="77777777" w:rsidR="00710AD4" w:rsidRDefault="00710AD4">
            <w:pPr>
              <w:rPr>
                <w:rFonts w:eastAsia="SimSun"/>
                <w:lang w:eastAsia="zh-CN"/>
              </w:rPr>
            </w:pPr>
          </w:p>
        </w:tc>
      </w:tr>
      <w:tr w:rsidR="00710AD4" w14:paraId="0E0B2B2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35F84C5"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227550EF" w14:textId="77777777" w:rsidR="00710AD4" w:rsidRDefault="009A1745">
            <w:pPr>
              <w:rPr>
                <w:rFonts w:eastAsia="SimSun"/>
                <w:lang w:eastAsia="zh-CN"/>
              </w:rPr>
            </w:pPr>
            <w:r>
              <w:rPr>
                <w:rFonts w:eastAsia="SimSun"/>
                <w:lang w:eastAsia="zh-CN"/>
              </w:rPr>
              <w:t xml:space="preserve">For FL proposal 2: we are fine with the proposal. </w:t>
            </w:r>
          </w:p>
          <w:p w14:paraId="09AEB2B9" w14:textId="77777777" w:rsidR="00710AD4" w:rsidRDefault="009A1745">
            <w:pPr>
              <w:rPr>
                <w:rFonts w:eastAsia="SimSun"/>
                <w:lang w:eastAsia="zh-CN"/>
              </w:rPr>
            </w:pPr>
            <w:r>
              <w:rPr>
                <w:rFonts w:eastAsia="SimSun"/>
                <w:lang w:eastAsia="zh-CN"/>
              </w:rPr>
              <w:t xml:space="preserve">However, companies which think TRS tracking is implied by the TCI pre activation – </w:t>
            </w:r>
            <w:proofErr w:type="gramStart"/>
            <w:r>
              <w:rPr>
                <w:rFonts w:eastAsia="SimSun"/>
                <w:lang w:eastAsia="zh-CN"/>
              </w:rPr>
              <w:t>in order to</w:t>
            </w:r>
            <w:proofErr w:type="gramEnd"/>
            <w:r>
              <w:rPr>
                <w:rFonts w:eastAsia="SimSun"/>
                <w:lang w:eastAsia="zh-CN"/>
              </w:rPr>
              <w:t xml:space="preserve"> enable that, UE would need know about the TRS configuration of the candidate cells before the cell switch whic</w:t>
            </w:r>
            <w:r>
              <w:rPr>
                <w:rFonts w:eastAsia="SimSun"/>
                <w:lang w:eastAsia="zh-CN"/>
              </w:rPr>
              <w:t xml:space="preserve">h we haven’t agreed. </w:t>
            </w:r>
          </w:p>
        </w:tc>
      </w:tr>
      <w:tr w:rsidR="00710AD4" w14:paraId="30BBEC6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D82C5F0"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7CF07B6C" w14:textId="77777777" w:rsidR="00710AD4" w:rsidRDefault="009A1745">
            <w:pPr>
              <w:rPr>
                <w:rFonts w:eastAsia="SimSun"/>
                <w:lang w:eastAsia="zh-CN"/>
              </w:rPr>
            </w:pPr>
            <w:r>
              <w:rPr>
                <w:rFonts w:eastAsia="SimSun"/>
                <w:lang w:eastAsia="zh-CN"/>
              </w:rPr>
              <w:t xml:space="preserve">Support Proposal 1 and proposal 2 in general. However, we don’t see the need to include the notes. In general, our view is we may not need to include legacy </w:t>
            </w:r>
            <w:proofErr w:type="spellStart"/>
            <w:r>
              <w:rPr>
                <w:rFonts w:eastAsia="SimSun"/>
                <w:lang w:eastAsia="zh-CN"/>
              </w:rPr>
              <w:t>behavior</w:t>
            </w:r>
            <w:proofErr w:type="spellEnd"/>
            <w:r>
              <w:rPr>
                <w:rFonts w:eastAsia="SimSun"/>
                <w:lang w:eastAsia="zh-CN"/>
              </w:rPr>
              <w:t xml:space="preserve"> as note in all the agreements. </w:t>
            </w:r>
          </w:p>
        </w:tc>
      </w:tr>
      <w:tr w:rsidR="00710AD4" w14:paraId="79A8C3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67E861"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14AB259" w14:textId="77777777" w:rsidR="00710AD4" w:rsidRDefault="009A1745">
            <w:pPr>
              <w:rPr>
                <w:rFonts w:eastAsia="SimSun"/>
                <w:lang w:eastAsia="zh-CN"/>
              </w:rPr>
            </w:pPr>
            <w:r>
              <w:rPr>
                <w:rFonts w:eastAsia="SimSun"/>
                <w:lang w:eastAsia="zh-CN"/>
              </w:rPr>
              <w:t xml:space="preserve">We are fine with both Proposal 1 and proposal 2, as CSI-RS(s) configured for candidate cells are not agreed yet, the decisions need to be postponed </w:t>
            </w:r>
          </w:p>
        </w:tc>
      </w:tr>
      <w:tr w:rsidR="00710AD4" w14:paraId="189660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A5CC2F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33B096CF" w14:textId="77777777" w:rsidR="00710AD4" w:rsidRDefault="009A1745">
            <w:pPr>
              <w:rPr>
                <w:rFonts w:eastAsia="SimSun"/>
                <w:lang w:val="en-US" w:eastAsia="zh-CN"/>
              </w:rPr>
            </w:pPr>
            <w:r>
              <w:rPr>
                <w:rFonts w:eastAsia="SimSun" w:hint="eastAsia"/>
                <w:lang w:val="en-US" w:eastAsia="zh-CN"/>
              </w:rPr>
              <w:t xml:space="preserve">For proposal 1 and proposal 2, we think it should be discussed and made a conclusion until subsequent </w:t>
            </w:r>
            <w:r>
              <w:rPr>
                <w:rFonts w:eastAsia="SimSun" w:hint="eastAsia"/>
                <w:lang w:val="en-US" w:eastAsia="zh-CN"/>
              </w:rPr>
              <w:t>behavior of TCI state activation is clarified, since we understand at least TRS may be done by TCI state activation.</w:t>
            </w:r>
          </w:p>
        </w:tc>
      </w:tr>
    </w:tbl>
    <w:p w14:paraId="5C03343A" w14:textId="77777777" w:rsidR="00710AD4" w:rsidRDefault="009A1745">
      <w:pPr>
        <w:snapToGrid/>
        <w:spacing w:after="0" w:afterAutospacing="0"/>
        <w:jc w:val="left"/>
        <w:rPr>
          <w:rFonts w:ascii="Arial" w:hAnsi="Arial"/>
          <w:b/>
          <w:sz w:val="28"/>
          <w:lang w:val="en-US" w:eastAsia="zh-CN"/>
        </w:rPr>
      </w:pPr>
      <w:r>
        <w:rPr>
          <w:rFonts w:eastAsia="SimSun"/>
          <w:lang w:eastAsia="zh-CN"/>
        </w:rPr>
        <w:lastRenderedPageBreak/>
        <w:br w:type="page"/>
      </w:r>
    </w:p>
    <w:p w14:paraId="01F76C97" w14:textId="77777777" w:rsidR="00710AD4" w:rsidRDefault="00710AD4">
      <w:pPr>
        <w:snapToGrid/>
        <w:spacing w:after="0" w:afterAutospacing="0"/>
        <w:jc w:val="left"/>
        <w:rPr>
          <w:rFonts w:ascii="Arial" w:hAnsi="Arial"/>
          <w:b/>
          <w:sz w:val="28"/>
          <w:lang w:val="en-US" w:eastAsia="zh-CN"/>
        </w:rPr>
      </w:pPr>
    </w:p>
    <w:p w14:paraId="0C0D9654" w14:textId="77777777" w:rsidR="00710AD4" w:rsidRDefault="009A1745">
      <w:pPr>
        <w:pStyle w:val="20"/>
        <w:rPr>
          <w:rFonts w:eastAsia="SimSun"/>
          <w:lang w:eastAsia="zh-CN"/>
        </w:rPr>
      </w:pPr>
      <w:r>
        <w:rPr>
          <w:lang w:eastAsia="zh-CN"/>
        </w:rPr>
        <w:t>Cross A.I. issue</w:t>
      </w:r>
    </w:p>
    <w:p w14:paraId="004CD436" w14:textId="77777777" w:rsidR="00710AD4" w:rsidRDefault="009A1745">
      <w:pPr>
        <w:pStyle w:val="30"/>
        <w:rPr>
          <w:lang w:eastAsia="zh-CN"/>
        </w:rPr>
      </w:pPr>
      <w:r>
        <w:rPr>
          <w:lang w:eastAsia="zh-CN"/>
        </w:rPr>
        <w:t>void</w:t>
      </w:r>
    </w:p>
    <w:p w14:paraId="1E75CEDC" w14:textId="77777777" w:rsidR="00710AD4" w:rsidRDefault="00710AD4">
      <w:pPr>
        <w:jc w:val="center"/>
        <w:rPr>
          <w:lang w:eastAsia="zh-CN"/>
        </w:rPr>
      </w:pPr>
    </w:p>
    <w:p w14:paraId="288DA1CC" w14:textId="77777777" w:rsidR="00710AD4" w:rsidRDefault="00710AD4">
      <w:pPr>
        <w:ind w:left="2280" w:hanging="480"/>
        <w:rPr>
          <w:color w:val="FF0000"/>
        </w:rPr>
      </w:pPr>
    </w:p>
    <w:p w14:paraId="5C84E22A" w14:textId="77777777" w:rsidR="00710AD4" w:rsidRDefault="00710AD4">
      <w:pPr>
        <w:jc w:val="center"/>
        <w:rPr>
          <w:lang w:eastAsia="zh-CN"/>
        </w:rPr>
      </w:pPr>
    </w:p>
    <w:p w14:paraId="70E55FA7" w14:textId="77777777" w:rsidR="00710AD4" w:rsidRDefault="00710AD4">
      <w:pPr>
        <w:jc w:val="center"/>
        <w:rPr>
          <w:lang w:eastAsia="zh-CN"/>
        </w:rPr>
      </w:pPr>
    </w:p>
    <w:p w14:paraId="2A936B87" w14:textId="77777777" w:rsidR="00710AD4" w:rsidRDefault="00710AD4">
      <w:pPr>
        <w:jc w:val="center"/>
        <w:rPr>
          <w:lang w:eastAsia="zh-CN"/>
        </w:rPr>
      </w:pPr>
    </w:p>
    <w:p w14:paraId="7490D635" w14:textId="77777777" w:rsidR="00710AD4" w:rsidRDefault="009A1745">
      <w:pPr>
        <w:rPr>
          <w:rFonts w:eastAsia="SimSun"/>
          <w:lang w:val="en-CA" w:eastAsia="zh-CN"/>
        </w:rPr>
      </w:pPr>
      <w:r>
        <w:rPr>
          <w:lang w:val="en-CA" w:eastAsia="zh-CN"/>
        </w:rPr>
        <w:br w:type="page"/>
      </w:r>
    </w:p>
    <w:p w14:paraId="7376A9FC" w14:textId="77777777" w:rsidR="00710AD4" w:rsidRDefault="009A1745">
      <w:pPr>
        <w:pStyle w:val="20"/>
      </w:pPr>
      <w:r>
        <w:rPr>
          <w:rFonts w:eastAsiaTheme="minorEastAsia" w:hint="eastAsia"/>
        </w:rPr>
        <w:lastRenderedPageBreak/>
        <w:t>L</w:t>
      </w:r>
      <w:r>
        <w:rPr>
          <w:rFonts w:eastAsia="SimSun"/>
          <w:lang w:eastAsia="zh-CN"/>
        </w:rPr>
        <w:t>S</w:t>
      </w:r>
    </w:p>
    <w:p w14:paraId="2A6416C5" w14:textId="77777777" w:rsidR="00710AD4" w:rsidRDefault="009A1745">
      <w:pPr>
        <w:pStyle w:val="30"/>
      </w:pPr>
      <w:r>
        <w:t>[Paused] LS to RAN2,3 and 4</w:t>
      </w:r>
    </w:p>
    <w:p w14:paraId="5CCA3E89" w14:textId="77777777" w:rsidR="00710AD4" w:rsidRDefault="009A1745">
      <w:pPr>
        <w:pStyle w:val="5"/>
      </w:pPr>
      <w:r>
        <w:rPr>
          <w:rFonts w:hint="eastAsia"/>
        </w:rPr>
        <w:t>[</w:t>
      </w:r>
      <w:r>
        <w:t>FL observation]</w:t>
      </w:r>
    </w:p>
    <w:p w14:paraId="55CDE5BC" w14:textId="77777777" w:rsidR="00710AD4" w:rsidRDefault="009A1745">
      <w:pPr>
        <w:rPr>
          <w:rFonts w:eastAsia="Microsoft YaHei UI"/>
          <w:szCs w:val="24"/>
        </w:rPr>
      </w:pPr>
      <w:r>
        <w:t xml:space="preserve">As usual, it would be helpful for RAN2, 3 and 4 to know the RAN1 agreements in RAN1#113. The final decision will be made at the final online session is concluded. </w:t>
      </w:r>
    </w:p>
    <w:p w14:paraId="56F34093" w14:textId="77777777" w:rsidR="00710AD4" w:rsidRDefault="009A1745">
      <w:pPr>
        <w:pStyle w:val="5"/>
      </w:pPr>
      <w:r>
        <w:rPr>
          <w:rFonts w:hint="eastAsia"/>
        </w:rPr>
        <w:t>[</w:t>
      </w:r>
      <w:r>
        <w:t>FL proposal 5-7-1-v1]</w:t>
      </w:r>
    </w:p>
    <w:p w14:paraId="4D013B17" w14:textId="77777777" w:rsidR="00710AD4" w:rsidRDefault="009A1745">
      <w:pPr>
        <w:numPr>
          <w:ilvl w:val="0"/>
          <w:numId w:val="29"/>
        </w:numPr>
        <w:rPr>
          <w:lang w:val="en-US"/>
        </w:rPr>
      </w:pPr>
      <w:r>
        <w:rPr>
          <w:rFonts w:hint="eastAsia"/>
          <w:lang w:val="en-US"/>
        </w:rPr>
        <w:t xml:space="preserve">Send an LS to RAN2,3,4 on the RAN1 agreements in this </w:t>
      </w:r>
      <w:proofErr w:type="gramStart"/>
      <w:r>
        <w:rPr>
          <w:rFonts w:hint="eastAsia"/>
          <w:lang w:val="en-US"/>
        </w:rPr>
        <w:t>meeting</w:t>
      </w:r>
      <w:proofErr w:type="gramEnd"/>
      <w:r>
        <w:rPr>
          <w:rFonts w:hint="eastAsia"/>
          <w:lang w:val="en-US"/>
        </w:rPr>
        <w:t xml:space="preserve"> </w:t>
      </w:r>
    </w:p>
    <w:p w14:paraId="4344CC94" w14:textId="77777777" w:rsidR="00710AD4" w:rsidRDefault="009A1745">
      <w:pPr>
        <w:numPr>
          <w:ilvl w:val="1"/>
          <w:numId w:val="29"/>
        </w:numPr>
        <w:rPr>
          <w:lang w:val="en-US"/>
        </w:rPr>
      </w:pPr>
      <w:r>
        <w:rPr>
          <w:rFonts w:hint="eastAsia"/>
          <w:lang w:val="en-US"/>
        </w:rPr>
        <w:t>All ag</w:t>
      </w:r>
      <w:r>
        <w:rPr>
          <w:rFonts w:hint="eastAsia"/>
          <w:lang w:val="en-US"/>
        </w:rPr>
        <w:t>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w:t>
      </w:r>
      <w:proofErr w:type="gramStart"/>
      <w:r>
        <w:rPr>
          <w:rFonts w:hint="eastAsia"/>
          <w:lang w:val="en-US"/>
        </w:rPr>
        <w:t>included</w:t>
      </w:r>
      <w:proofErr w:type="gramEnd"/>
    </w:p>
    <w:p w14:paraId="416920D5" w14:textId="77777777" w:rsidR="00710AD4" w:rsidRDefault="009A1745">
      <w:pPr>
        <w:snapToGrid/>
        <w:spacing w:after="0" w:afterAutospacing="0"/>
        <w:jc w:val="left"/>
        <w:rPr>
          <w:rFonts w:ascii="Arial" w:eastAsia="SimSun" w:hAnsi="Arial"/>
          <w:b/>
          <w:sz w:val="28"/>
          <w:lang w:val="en-US" w:eastAsia="zh-CN"/>
        </w:rPr>
      </w:pPr>
      <w:r>
        <w:rPr>
          <w:rFonts w:eastAsia="SimSun"/>
          <w:lang w:eastAsia="zh-CN"/>
        </w:rPr>
        <w:br w:type="page"/>
      </w:r>
    </w:p>
    <w:p w14:paraId="791D67C3" w14:textId="77777777" w:rsidR="00710AD4" w:rsidRDefault="009A1745">
      <w:pPr>
        <w:pStyle w:val="20"/>
        <w:rPr>
          <w:rFonts w:eastAsia="SimSun"/>
          <w:lang w:eastAsia="zh-CN"/>
        </w:rPr>
      </w:pPr>
      <w:r>
        <w:lastRenderedPageBreak/>
        <w:t>Other topics</w:t>
      </w:r>
    </w:p>
    <w:p w14:paraId="7822A29E" w14:textId="77777777" w:rsidR="00710AD4" w:rsidRDefault="00710AD4">
      <w:pPr>
        <w:rPr>
          <w:rFonts w:eastAsia="SimSun"/>
          <w:lang w:val="zh-CN" w:eastAsia="zh-CN"/>
        </w:rPr>
      </w:pPr>
    </w:p>
    <w:p w14:paraId="63C56E20" w14:textId="77777777" w:rsidR="00710AD4" w:rsidRDefault="009A1745">
      <w:pPr>
        <w:rPr>
          <w:rFonts w:eastAsia="SimSun"/>
          <w:lang w:val="zh-CN" w:eastAsia="zh-CN"/>
        </w:rPr>
      </w:pPr>
      <w:r>
        <w:rPr>
          <w:rFonts w:eastAsia="SimSun"/>
          <w:lang w:val="zh-CN" w:eastAsia="zh-CN"/>
        </w:rPr>
        <w:t>UL arrival</w:t>
      </w:r>
    </w:p>
    <w:p w14:paraId="281E9CAA" w14:textId="77777777" w:rsidR="00710AD4" w:rsidRDefault="009A1745">
      <w:pPr>
        <w:pStyle w:val="a"/>
        <w:numPr>
          <w:ilvl w:val="1"/>
          <w:numId w:val="15"/>
        </w:numPr>
        <w:rPr>
          <w:kern w:val="2"/>
          <w:lang w:eastAsia="zh-CN"/>
        </w:rPr>
      </w:pPr>
      <w:r>
        <w:rPr>
          <w:kern w:val="2"/>
          <w:lang w:eastAsia="zh-CN"/>
        </w:rPr>
        <w:t>Huawei</w:t>
      </w:r>
    </w:p>
    <w:p w14:paraId="396CF3D5" w14:textId="77777777" w:rsidR="00710AD4" w:rsidRDefault="009A1745">
      <w:pPr>
        <w:pStyle w:val="a"/>
        <w:numPr>
          <w:ilvl w:val="2"/>
          <w:numId w:val="15"/>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23D3168F" w14:textId="77777777" w:rsidR="00710AD4" w:rsidRDefault="009A1745">
      <w:pPr>
        <w:rPr>
          <w:rFonts w:eastAsia="SimSun"/>
          <w:lang w:val="zh-CN" w:eastAsia="zh-CN"/>
        </w:rPr>
      </w:pPr>
      <w:r>
        <w:rPr>
          <w:rFonts w:eastAsia="SimSun"/>
          <w:lang w:val="zh-CN" w:eastAsia="zh-CN"/>
        </w:rPr>
        <w:t>LTM farilure and recovery</w:t>
      </w:r>
    </w:p>
    <w:p w14:paraId="7415402A" w14:textId="77777777" w:rsidR="00710AD4" w:rsidRDefault="009A1745">
      <w:pPr>
        <w:pStyle w:val="a"/>
        <w:numPr>
          <w:ilvl w:val="1"/>
          <w:numId w:val="15"/>
        </w:numPr>
        <w:rPr>
          <w:rFonts w:eastAsia="SimSun"/>
          <w:lang w:val="zh-CN" w:eastAsia="zh-CN"/>
        </w:rPr>
      </w:pPr>
      <w:r>
        <w:rPr>
          <w:rFonts w:eastAsia="SimSun"/>
          <w:lang w:val="zh-CN" w:eastAsia="zh-CN"/>
        </w:rPr>
        <w:t>Huawei</w:t>
      </w:r>
    </w:p>
    <w:p w14:paraId="6E4B91C0" w14:textId="77777777" w:rsidR="00710AD4" w:rsidRDefault="009A1745">
      <w:pPr>
        <w:pStyle w:val="a"/>
        <w:numPr>
          <w:ilvl w:val="2"/>
          <w:numId w:val="15"/>
        </w:numPr>
        <w:rPr>
          <w:rFonts w:eastAsia="SimSun"/>
          <w:lang w:val="en-US" w:eastAsia="zh-CN"/>
        </w:rPr>
      </w:pPr>
      <w:r>
        <w:rPr>
          <w:rFonts w:eastAsia="SimSun"/>
          <w:lang w:val="en-US" w:eastAsia="zh-CN"/>
        </w:rPr>
        <w:t>UE can additionally determine the LTM failure according to L1 measurement of DL RS and success of UL trans</w:t>
      </w:r>
      <w:r>
        <w:rPr>
          <w:rFonts w:eastAsia="SimSun"/>
          <w:lang w:val="en-US" w:eastAsia="zh-CN"/>
        </w:rPr>
        <w:t xml:space="preserve">mission on preconfigured resource in the target cell. UE can recover the link with source cell when LTM failure is detected without waiting for expiration of T304.  </w:t>
      </w:r>
    </w:p>
    <w:p w14:paraId="642374C0" w14:textId="77777777" w:rsidR="00710AD4" w:rsidRDefault="009A1745">
      <w:pPr>
        <w:rPr>
          <w:rFonts w:eastAsia="SimSun"/>
          <w:lang w:val="en-US" w:eastAsia="zh-CN"/>
        </w:rPr>
      </w:pPr>
      <w:r>
        <w:rPr>
          <w:rFonts w:eastAsia="SimSun"/>
          <w:lang w:val="en-US" w:eastAsia="zh-CN"/>
        </w:rPr>
        <w:t xml:space="preserve">What UE should do after cell </w:t>
      </w:r>
      <w:proofErr w:type="gramStart"/>
      <w:r>
        <w:rPr>
          <w:rFonts w:eastAsia="SimSun"/>
          <w:lang w:val="en-US" w:eastAsia="zh-CN"/>
        </w:rPr>
        <w:t>switch</w:t>
      </w:r>
      <w:proofErr w:type="gramEnd"/>
    </w:p>
    <w:p w14:paraId="3F42C949" w14:textId="77777777" w:rsidR="00710AD4" w:rsidRDefault="009A1745">
      <w:pPr>
        <w:pStyle w:val="a"/>
        <w:numPr>
          <w:ilvl w:val="1"/>
          <w:numId w:val="15"/>
        </w:numPr>
        <w:rPr>
          <w:rFonts w:eastAsia="SimSun"/>
          <w:lang w:val="zh-CN" w:eastAsia="zh-CN"/>
        </w:rPr>
      </w:pPr>
      <w:r>
        <w:rPr>
          <w:rFonts w:eastAsia="SimSun"/>
          <w:lang w:val="zh-CN" w:eastAsia="zh-CN"/>
        </w:rPr>
        <w:t>Nokia</w:t>
      </w:r>
    </w:p>
    <w:p w14:paraId="0030BFB4" w14:textId="77777777" w:rsidR="00710AD4" w:rsidRDefault="009A1745">
      <w:pPr>
        <w:pStyle w:val="a"/>
        <w:numPr>
          <w:ilvl w:val="2"/>
          <w:numId w:val="15"/>
        </w:numPr>
        <w:rPr>
          <w:rFonts w:eastAsia="SimSun"/>
          <w:lang w:val="en-US" w:eastAsia="zh-CN"/>
        </w:rPr>
      </w:pPr>
      <w:r>
        <w:t>RAN1 to select one or more of the following alte</w:t>
      </w:r>
      <w:r>
        <w:t xml:space="preserve">rnatives on the UE assumption for activated TCI states upon the cell switch. </w:t>
      </w:r>
    </w:p>
    <w:p w14:paraId="6937091F" w14:textId="77777777" w:rsidR="00710AD4" w:rsidRDefault="009A1745">
      <w:pPr>
        <w:pStyle w:val="a"/>
        <w:numPr>
          <w:ilvl w:val="3"/>
          <w:numId w:val="15"/>
        </w:numPr>
        <w:rPr>
          <w:rFonts w:eastAsia="SimSun"/>
          <w:lang w:val="en-US" w:eastAsia="zh-CN"/>
        </w:rPr>
      </w:pPr>
      <w:r>
        <w:t>Alt-1: Upon the cell switch to the target cell, UE may consider the TCI states of the target cell activated before the cell switch as valid for intra/inter-cell beam management w</w:t>
      </w:r>
      <w:r>
        <w:t>ithin the target cell (new serving cell). For all other candidate cells, the TCI states are not considered to be active anymore.</w:t>
      </w:r>
    </w:p>
    <w:p w14:paraId="7F65D4F5" w14:textId="77777777" w:rsidR="00710AD4" w:rsidRDefault="009A1745">
      <w:pPr>
        <w:pStyle w:val="a"/>
        <w:numPr>
          <w:ilvl w:val="3"/>
          <w:numId w:val="15"/>
        </w:numPr>
        <w:rPr>
          <w:rFonts w:eastAsia="SimSun"/>
          <w:lang w:val="en-US" w:eastAsia="zh-CN"/>
        </w:rPr>
      </w:pPr>
      <w:r>
        <w:t>Alt-2: Upon the cell switch, UE may retain all the activated TCI states given before the cell switch.</w:t>
      </w:r>
    </w:p>
    <w:p w14:paraId="00A7BC69" w14:textId="77777777" w:rsidR="00710AD4" w:rsidRDefault="009A1745">
      <w:pPr>
        <w:pStyle w:val="a"/>
        <w:numPr>
          <w:ilvl w:val="3"/>
          <w:numId w:val="15"/>
        </w:numPr>
        <w:rPr>
          <w:rFonts w:eastAsia="SimSun"/>
          <w:lang w:val="zh-CN" w:eastAsia="zh-CN"/>
        </w:rPr>
      </w:pPr>
      <w:r>
        <w:t>Alt-3: The UE may be conf</w:t>
      </w:r>
      <w:r>
        <w:t>igured (e.g., in RRC or in the cell switch command) whether the activated TCI states are to be maintained/retained after the cell switch. The configuration can be cell specific.</w:t>
      </w:r>
    </w:p>
    <w:p w14:paraId="3DF3AFEF" w14:textId="77777777" w:rsidR="00710AD4" w:rsidRDefault="009A1745">
      <w:pPr>
        <w:pStyle w:val="a"/>
        <w:numPr>
          <w:ilvl w:val="1"/>
          <w:numId w:val="15"/>
        </w:numPr>
        <w:rPr>
          <w:rFonts w:eastAsia="SimSun"/>
          <w:lang w:val="zh-CN" w:eastAsia="zh-CN"/>
        </w:rPr>
      </w:pPr>
      <w:r>
        <w:rPr>
          <w:rFonts w:eastAsia="SimSun"/>
          <w:lang w:val="zh-CN" w:eastAsia="zh-CN"/>
        </w:rPr>
        <w:t xml:space="preserve"> Huawei</w:t>
      </w:r>
    </w:p>
    <w:p w14:paraId="48B1289C" w14:textId="77777777" w:rsidR="00710AD4" w:rsidRDefault="009A1745">
      <w:pPr>
        <w:pStyle w:val="a"/>
        <w:numPr>
          <w:ilvl w:val="2"/>
          <w:numId w:val="15"/>
        </w:numPr>
        <w:rPr>
          <w:rFonts w:eastAsia="SimSun"/>
          <w:bCs/>
          <w:lang w:val="en-US" w:eastAsia="zh-CN"/>
        </w:rPr>
      </w:pPr>
      <w:r>
        <w:rPr>
          <w:bCs/>
          <w:lang w:eastAsia="zh-CN"/>
        </w:rPr>
        <w:t>To achieve the low latency of potential subsequent LTM, at least TA an</w:t>
      </w:r>
      <w:r>
        <w:rPr>
          <w:bCs/>
          <w:lang w:eastAsia="zh-CN"/>
        </w:rPr>
        <w:t>d L1 measurement results can be kept for original serving cell and part of candidate cells configured when UE is associated with original serving cell.</w:t>
      </w:r>
    </w:p>
    <w:p w14:paraId="4F6FC43C" w14:textId="77777777" w:rsidR="00710AD4" w:rsidRDefault="009A1745">
      <w:pPr>
        <w:pStyle w:val="a"/>
        <w:numPr>
          <w:ilvl w:val="1"/>
          <w:numId w:val="15"/>
        </w:numPr>
        <w:spacing w:before="120" w:after="0"/>
        <w:rPr>
          <w:bCs/>
          <w:color w:val="000000" w:themeColor="text1"/>
        </w:rPr>
      </w:pPr>
      <w:r>
        <w:rPr>
          <w:bCs/>
          <w:color w:val="000000" w:themeColor="text1"/>
        </w:rPr>
        <w:t>Nokia</w:t>
      </w:r>
    </w:p>
    <w:p w14:paraId="0DC80A4A" w14:textId="77777777" w:rsidR="00710AD4" w:rsidRDefault="009A1745">
      <w:pPr>
        <w:pStyle w:val="a"/>
        <w:numPr>
          <w:ilvl w:val="2"/>
          <w:numId w:val="15"/>
        </w:numPr>
        <w:spacing w:before="120" w:after="0"/>
        <w:rPr>
          <w:bCs/>
          <w:color w:val="000000" w:themeColor="text1"/>
        </w:rPr>
      </w:pPr>
      <w:r>
        <w:rPr>
          <w:bCs/>
          <w:color w:val="000000" w:themeColor="text1"/>
        </w:rPr>
        <w:t xml:space="preserve">In Rel-18 LTM, at least a TCI state or a QCL source RS associated with the target cell can </w:t>
      </w:r>
      <w:r>
        <w:rPr>
          <w:bCs/>
          <w:color w:val="000000" w:themeColor="text1"/>
        </w:rPr>
        <w:t>also be provided as a beam indication before the cell switch.</w:t>
      </w:r>
    </w:p>
    <w:p w14:paraId="4E3F8037" w14:textId="77777777" w:rsidR="00710AD4" w:rsidRDefault="009A1745">
      <w:pPr>
        <w:pStyle w:val="a"/>
        <w:numPr>
          <w:ilvl w:val="3"/>
          <w:numId w:val="15"/>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w:t>
      </w:r>
      <w:r>
        <w:rPr>
          <w:bCs/>
          <w:color w:val="000000" w:themeColor="text1"/>
        </w:rPr>
        <w:t xml:space="preserve">the new target cell. </w:t>
      </w:r>
    </w:p>
    <w:p w14:paraId="752694D2" w14:textId="77777777" w:rsidR="00710AD4" w:rsidRDefault="009A1745">
      <w:pPr>
        <w:numPr>
          <w:ilvl w:val="3"/>
          <w:numId w:val="15"/>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w:t>
      </w:r>
      <w:r>
        <w:rPr>
          <w:bCs/>
          <w:color w:val="000000" w:themeColor="text1"/>
        </w:rPr>
        <w:t>elation to the target cell.</w:t>
      </w:r>
    </w:p>
    <w:p w14:paraId="64282A22" w14:textId="77777777" w:rsidR="00710AD4" w:rsidRDefault="00710AD4">
      <w:pPr>
        <w:spacing w:after="0"/>
        <w:rPr>
          <w:bCs/>
          <w:color w:val="000000" w:themeColor="text1"/>
        </w:rPr>
      </w:pPr>
    </w:p>
    <w:p w14:paraId="73E53F47" w14:textId="77777777" w:rsidR="00710AD4" w:rsidRDefault="009A1745">
      <w:pPr>
        <w:spacing w:after="0"/>
        <w:rPr>
          <w:bCs/>
          <w:color w:val="000000" w:themeColor="text1"/>
        </w:rPr>
      </w:pPr>
      <w:r>
        <w:rPr>
          <w:bCs/>
          <w:color w:val="000000" w:themeColor="text1"/>
        </w:rPr>
        <w:t>Further latency reduction</w:t>
      </w:r>
    </w:p>
    <w:p w14:paraId="3CB97A55" w14:textId="77777777" w:rsidR="00710AD4" w:rsidRDefault="009A1745">
      <w:pPr>
        <w:pStyle w:val="a"/>
        <w:numPr>
          <w:ilvl w:val="1"/>
          <w:numId w:val="15"/>
        </w:numPr>
        <w:rPr>
          <w:rFonts w:eastAsia="SimSun"/>
          <w:bCs/>
          <w:lang w:val="zh-CN" w:eastAsia="zh-CN"/>
        </w:rPr>
      </w:pPr>
      <w:r>
        <w:rPr>
          <w:bCs/>
        </w:rPr>
        <w:t>Qualcomm</w:t>
      </w:r>
    </w:p>
    <w:p w14:paraId="3296EC51" w14:textId="77777777" w:rsidR="00710AD4" w:rsidRDefault="009A1745">
      <w:pPr>
        <w:pStyle w:val="a"/>
        <w:numPr>
          <w:ilvl w:val="2"/>
          <w:numId w:val="15"/>
        </w:numPr>
        <w:rPr>
          <w:rFonts w:eastAsia="SimSun"/>
          <w:bCs/>
          <w:lang w:val="en-US" w:eastAsia="zh-CN"/>
        </w:rPr>
      </w:pPr>
      <w:r>
        <w:rPr>
          <w:bCs/>
        </w:rPr>
        <w:t xml:space="preserve">In case of inter-DU LTM, study mechanism to reduce the latency for target DU to prepare the indicated beam after the cell switch command is </w:t>
      </w:r>
      <w:proofErr w:type="gramStart"/>
      <w:r>
        <w:rPr>
          <w:bCs/>
        </w:rPr>
        <w:t>sent</w:t>
      </w:r>
      <w:proofErr w:type="gramEnd"/>
    </w:p>
    <w:p w14:paraId="62F4A64E" w14:textId="77777777" w:rsidR="00710AD4" w:rsidRDefault="00710AD4">
      <w:pPr>
        <w:rPr>
          <w:bCs/>
          <w:lang w:eastAsia="ko-KR"/>
        </w:rPr>
      </w:pPr>
    </w:p>
    <w:p w14:paraId="5E9CF818" w14:textId="77777777" w:rsidR="00710AD4" w:rsidRDefault="009A1745">
      <w:pPr>
        <w:rPr>
          <w:bCs/>
          <w:lang w:eastAsia="ko-KR"/>
        </w:rPr>
      </w:pPr>
      <w:r>
        <w:rPr>
          <w:bCs/>
          <w:lang w:eastAsia="ko-KR"/>
        </w:rPr>
        <w:t xml:space="preserve">UE initiated </w:t>
      </w:r>
      <w:proofErr w:type="gramStart"/>
      <w:r>
        <w:rPr>
          <w:bCs/>
          <w:lang w:eastAsia="ko-KR"/>
        </w:rPr>
        <w:t>LTM</w:t>
      </w:r>
      <w:proofErr w:type="gramEnd"/>
    </w:p>
    <w:p w14:paraId="46E690ED" w14:textId="77777777" w:rsidR="00710AD4" w:rsidRDefault="009A1745">
      <w:pPr>
        <w:pStyle w:val="a"/>
        <w:numPr>
          <w:ilvl w:val="1"/>
          <w:numId w:val="15"/>
        </w:numPr>
        <w:rPr>
          <w:bCs/>
          <w:lang w:eastAsia="ko-KR"/>
        </w:rPr>
      </w:pPr>
      <w:r>
        <w:rPr>
          <w:bCs/>
          <w:lang w:eastAsia="ko-KR"/>
        </w:rPr>
        <w:t>Samsung</w:t>
      </w:r>
    </w:p>
    <w:p w14:paraId="1652B6A2" w14:textId="77777777" w:rsidR="00710AD4" w:rsidRDefault="009A1745">
      <w:pPr>
        <w:pStyle w:val="a"/>
        <w:numPr>
          <w:ilvl w:val="2"/>
          <w:numId w:val="15"/>
        </w:numPr>
        <w:rPr>
          <w:rFonts w:eastAsia="SimSun"/>
          <w:bCs/>
          <w:lang w:val="en-US" w:eastAsia="zh-CN"/>
        </w:rPr>
      </w:pPr>
      <w:r>
        <w:rPr>
          <w:bCs/>
          <w:lang w:eastAsia="ko-KR"/>
        </w:rPr>
        <w:t>For L1/L2 mobility en</w:t>
      </w:r>
      <w:r>
        <w:rPr>
          <w:bCs/>
          <w:lang w:eastAsia="ko-KR"/>
        </w:rPr>
        <w:t>hancements, study UE-initiated dynamic cell switch.</w:t>
      </w:r>
    </w:p>
    <w:p w14:paraId="7E3512DB" w14:textId="77777777" w:rsidR="00710AD4" w:rsidRDefault="00710AD4">
      <w:pPr>
        <w:rPr>
          <w:rFonts w:eastAsia="SimSun"/>
          <w:bCs/>
          <w:lang w:val="en-US" w:eastAsia="zh-CN"/>
        </w:rPr>
      </w:pPr>
    </w:p>
    <w:p w14:paraId="552149A1" w14:textId="77777777" w:rsidR="00710AD4" w:rsidRDefault="009A1745">
      <w:pPr>
        <w:rPr>
          <w:rFonts w:eastAsia="SimSun"/>
          <w:bCs/>
          <w:lang w:val="zh-CN" w:eastAsia="zh-CN"/>
        </w:rPr>
      </w:pPr>
      <w:r>
        <w:rPr>
          <w:rFonts w:eastAsia="SimSun"/>
          <w:bCs/>
          <w:lang w:val="zh-CN" w:eastAsia="zh-CN"/>
        </w:rPr>
        <w:t>LTM failure</w:t>
      </w:r>
    </w:p>
    <w:p w14:paraId="791278E1" w14:textId="77777777" w:rsidR="00710AD4" w:rsidRDefault="009A1745">
      <w:pPr>
        <w:pStyle w:val="a"/>
        <w:numPr>
          <w:ilvl w:val="1"/>
          <w:numId w:val="15"/>
        </w:numPr>
        <w:rPr>
          <w:rFonts w:eastAsia="SimSun"/>
          <w:bCs/>
          <w:lang w:val="zh-CN" w:eastAsia="zh-CN"/>
        </w:rPr>
      </w:pPr>
      <w:r>
        <w:rPr>
          <w:rFonts w:eastAsia="SimSun"/>
          <w:bCs/>
          <w:lang w:val="zh-CN" w:eastAsia="zh-CN"/>
        </w:rPr>
        <w:t>IDC</w:t>
      </w:r>
    </w:p>
    <w:p w14:paraId="54B4564F" w14:textId="77777777" w:rsidR="00710AD4" w:rsidRDefault="009A1745">
      <w:pPr>
        <w:pStyle w:val="a"/>
        <w:numPr>
          <w:ilvl w:val="2"/>
          <w:numId w:val="15"/>
        </w:numPr>
        <w:rPr>
          <w:rFonts w:eastAsia="SimSun"/>
          <w:bCs/>
          <w:lang w:val="en-US" w:eastAsia="zh-CN"/>
        </w:rPr>
      </w:pPr>
      <w:r>
        <w:rPr>
          <w:rFonts w:eastAsia="SimSun"/>
          <w:bCs/>
          <w:lang w:val="en-US" w:eastAsia="zh-CN"/>
        </w:rPr>
        <w:t>Support beam failure recovery on resources of non-serving cell.</w:t>
      </w:r>
    </w:p>
    <w:p w14:paraId="255FF73B" w14:textId="77777777" w:rsidR="00710AD4" w:rsidRDefault="009A1745">
      <w:pPr>
        <w:snapToGrid/>
        <w:spacing w:after="0" w:afterAutospacing="0"/>
        <w:jc w:val="left"/>
        <w:rPr>
          <w:lang w:eastAsia="zh-CN"/>
        </w:rPr>
      </w:pPr>
      <w:r>
        <w:rPr>
          <w:lang w:eastAsia="zh-CN"/>
        </w:rPr>
        <w:br w:type="page"/>
      </w:r>
    </w:p>
    <w:p w14:paraId="6D9C66CD" w14:textId="77777777" w:rsidR="00710AD4" w:rsidRDefault="00710AD4">
      <w:pPr>
        <w:snapToGrid/>
        <w:spacing w:after="0" w:afterAutospacing="0"/>
        <w:jc w:val="left"/>
        <w:rPr>
          <w:lang w:eastAsia="zh-CN"/>
        </w:rPr>
      </w:pPr>
    </w:p>
    <w:p w14:paraId="2420B48B" w14:textId="77777777" w:rsidR="00710AD4" w:rsidRDefault="00710AD4">
      <w:pPr>
        <w:snapToGrid/>
        <w:spacing w:after="0" w:afterAutospacing="0"/>
        <w:jc w:val="left"/>
        <w:rPr>
          <w:lang w:eastAsia="zh-CN"/>
        </w:rPr>
      </w:pPr>
    </w:p>
    <w:p w14:paraId="15BB0BE5" w14:textId="77777777" w:rsidR="00710AD4" w:rsidRDefault="00710AD4"/>
    <w:p w14:paraId="43C40A09" w14:textId="77777777" w:rsidR="00710AD4" w:rsidRDefault="009A1745">
      <w:pPr>
        <w:pStyle w:val="10"/>
        <w:numPr>
          <w:ilvl w:val="0"/>
          <w:numId w:val="30"/>
        </w:numPr>
        <w:spacing w:after="180"/>
        <w:rPr>
          <w:lang w:val="en-US" w:eastAsia="ja-JP"/>
        </w:rPr>
      </w:pPr>
      <w:r>
        <w:rPr>
          <w:rFonts w:hint="eastAsia"/>
          <w:lang w:val="en-US" w:eastAsia="ja-JP"/>
        </w:rPr>
        <w:t>Ann</w:t>
      </w:r>
      <w:r>
        <w:rPr>
          <w:lang w:val="en-US" w:eastAsia="ja-JP"/>
        </w:rPr>
        <w:t>ex</w:t>
      </w:r>
    </w:p>
    <w:p w14:paraId="52C1DDCD" w14:textId="77777777" w:rsidR="00710AD4" w:rsidRDefault="009A1745">
      <w:pPr>
        <w:pStyle w:val="10"/>
        <w:numPr>
          <w:ilvl w:val="1"/>
          <w:numId w:val="30"/>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266D5D7" w14:textId="77777777" w:rsidR="00710AD4" w:rsidRDefault="00710AD4">
      <w:pPr>
        <w:rPr>
          <w:lang w:val="en-US" w:eastAsia="zh-CN"/>
        </w:rPr>
      </w:pPr>
    </w:p>
    <w:p w14:paraId="6E26872C" w14:textId="77777777" w:rsidR="00710AD4" w:rsidRDefault="009A1745">
      <w:pPr>
        <w:rPr>
          <w:rFonts w:eastAsiaTheme="minorEastAsia"/>
          <w:bCs/>
          <w:sz w:val="21"/>
          <w:lang w:val="en-US"/>
        </w:rPr>
      </w:pPr>
      <w:r>
        <w:rPr>
          <w:bCs/>
        </w:rPr>
        <w:t>The detailed objective of this work item is captured below:</w:t>
      </w:r>
    </w:p>
    <w:p w14:paraId="571C9CBE" w14:textId="77777777" w:rsidR="00710AD4" w:rsidRDefault="00710AD4"/>
    <w:p w14:paraId="7FB6054D" w14:textId="77777777" w:rsidR="00710AD4" w:rsidRDefault="009A1745">
      <w:pPr>
        <w:widowControl w:val="0"/>
        <w:numPr>
          <w:ilvl w:val="0"/>
          <w:numId w:val="31"/>
        </w:numPr>
        <w:snapToGrid/>
        <w:spacing w:after="0" w:afterAutospacing="0"/>
        <w:rPr>
          <w:bCs/>
          <w:highlight w:val="yellow"/>
        </w:rPr>
      </w:pPr>
      <w:r>
        <w:rPr>
          <w:bCs/>
          <w:highlight w:val="yellow"/>
        </w:rPr>
        <w:t xml:space="preserve">To specify mechanism and </w:t>
      </w:r>
      <w:r>
        <w:rPr>
          <w:bCs/>
          <w:highlight w:val="yellow"/>
        </w:rPr>
        <w:t>procedures of L1/L2 based inter-cell mobility for mobility latency reduction:</w:t>
      </w:r>
    </w:p>
    <w:p w14:paraId="04F66AD7" w14:textId="77777777" w:rsidR="00710AD4" w:rsidRDefault="009A1745">
      <w:pPr>
        <w:widowControl w:val="0"/>
        <w:numPr>
          <w:ilvl w:val="0"/>
          <w:numId w:val="32"/>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C6D63FD" w14:textId="77777777" w:rsidR="00710AD4" w:rsidRDefault="009A1745">
      <w:pPr>
        <w:widowControl w:val="0"/>
        <w:numPr>
          <w:ilvl w:val="0"/>
          <w:numId w:val="32"/>
        </w:numPr>
        <w:snapToGrid/>
        <w:spacing w:after="0" w:afterAutospacing="0"/>
        <w:rPr>
          <w:bCs/>
          <w:highlight w:val="yellow"/>
        </w:rPr>
      </w:pPr>
      <w:r>
        <w:rPr>
          <w:bCs/>
          <w:highlight w:val="yellow"/>
        </w:rPr>
        <w:t>Dynamic switch mechanism among candidate s</w:t>
      </w:r>
      <w:r>
        <w:rPr>
          <w:bCs/>
          <w:highlight w:val="yellow"/>
        </w:rPr>
        <w:t xml:space="preserve">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0BA1CF5C" w14:textId="77777777" w:rsidR="00710AD4" w:rsidRDefault="009A1745">
      <w:pPr>
        <w:widowControl w:val="0"/>
        <w:numPr>
          <w:ilvl w:val="0"/>
          <w:numId w:val="32"/>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599CA601" w14:textId="77777777" w:rsidR="00710AD4" w:rsidRDefault="009A1745">
      <w:pPr>
        <w:widowControl w:val="0"/>
        <w:numPr>
          <w:ilvl w:val="1"/>
          <w:numId w:val="32"/>
        </w:numPr>
        <w:snapToGrid/>
        <w:spacing w:after="0" w:afterAutospacing="0"/>
        <w:rPr>
          <w:bCs/>
          <w:i/>
          <w:color w:val="FF0000"/>
          <w:highlight w:val="yellow"/>
        </w:rPr>
      </w:pPr>
      <w:r>
        <w:rPr>
          <w:bCs/>
          <w:i/>
          <w:color w:val="FF0000"/>
          <w:highlight w:val="yellow"/>
        </w:rPr>
        <w:t>Note 1: Early R</w:t>
      </w:r>
      <w:r>
        <w:rPr>
          <w:bCs/>
          <w:i/>
          <w:color w:val="FF0000"/>
          <w:highlight w:val="yellow"/>
        </w:rPr>
        <w:t xml:space="preserve">AN2 involvement is necessary, including the possibility of further clarifying the interaction between this bullet with the previous </w:t>
      </w:r>
      <w:proofErr w:type="gramStart"/>
      <w:r>
        <w:rPr>
          <w:bCs/>
          <w:i/>
          <w:color w:val="FF0000"/>
          <w:highlight w:val="yellow"/>
        </w:rPr>
        <w:t>bullet</w:t>
      </w:r>
      <w:proofErr w:type="gramEnd"/>
    </w:p>
    <w:p w14:paraId="69996D4C" w14:textId="77777777" w:rsidR="00710AD4" w:rsidRDefault="009A1745">
      <w:pPr>
        <w:widowControl w:val="0"/>
        <w:numPr>
          <w:ilvl w:val="0"/>
          <w:numId w:val="32"/>
        </w:numPr>
        <w:snapToGrid/>
        <w:spacing w:after="0" w:afterAutospacing="0"/>
        <w:rPr>
          <w:bCs/>
          <w:highlight w:val="yellow"/>
        </w:rPr>
      </w:pPr>
      <w:r>
        <w:rPr>
          <w:bCs/>
          <w:highlight w:val="yellow"/>
        </w:rPr>
        <w:t>Timing Advance management [RAN1, RAN2]</w:t>
      </w:r>
    </w:p>
    <w:p w14:paraId="3E02DCE5" w14:textId="77777777" w:rsidR="00710AD4" w:rsidRDefault="009A1745">
      <w:pPr>
        <w:widowControl w:val="0"/>
        <w:numPr>
          <w:ilvl w:val="0"/>
          <w:numId w:val="32"/>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0EE10055" w14:textId="77777777" w:rsidR="00710AD4" w:rsidRDefault="00710AD4">
      <w:pPr>
        <w:rPr>
          <w:bCs/>
          <w:highlight w:val="yellow"/>
        </w:rPr>
      </w:pPr>
    </w:p>
    <w:p w14:paraId="68D666C3" w14:textId="77777777" w:rsidR="00710AD4" w:rsidRDefault="009A1745">
      <w:pPr>
        <w:ind w:left="720"/>
        <w:rPr>
          <w:bCs/>
          <w:i/>
          <w:highlight w:val="yellow"/>
        </w:rPr>
      </w:pPr>
      <w:r>
        <w:rPr>
          <w:bCs/>
          <w:i/>
          <w:highlight w:val="yellow"/>
        </w:rPr>
        <w:t>Note 2:</w:t>
      </w:r>
      <w:r>
        <w:rPr>
          <w:bCs/>
          <w:i/>
          <w:highlight w:val="yellow"/>
        </w:rPr>
        <w:t xml:space="preserve"> FR2 specific enhancements are not precluded, if any.</w:t>
      </w:r>
    </w:p>
    <w:p w14:paraId="0431354A" w14:textId="77777777" w:rsidR="00710AD4" w:rsidRDefault="009A1745">
      <w:pPr>
        <w:ind w:left="720"/>
        <w:rPr>
          <w:bCs/>
          <w:i/>
          <w:highlight w:val="yellow"/>
        </w:rPr>
      </w:pPr>
      <w:r>
        <w:rPr>
          <w:bCs/>
          <w:i/>
          <w:highlight w:val="yellow"/>
        </w:rPr>
        <w:t>Note 3: The procedure of L1/L2 based inter-cell mobility are applicable to the following scenarios:</w:t>
      </w:r>
    </w:p>
    <w:p w14:paraId="6ED60151" w14:textId="77777777" w:rsidR="00710AD4" w:rsidRDefault="009A1745">
      <w:pPr>
        <w:widowControl w:val="0"/>
        <w:numPr>
          <w:ilvl w:val="2"/>
          <w:numId w:val="33"/>
        </w:numPr>
        <w:snapToGrid/>
        <w:spacing w:after="0" w:afterAutospacing="0"/>
        <w:ind w:left="1443"/>
        <w:rPr>
          <w:bCs/>
          <w:i/>
          <w:highlight w:val="yellow"/>
        </w:rPr>
      </w:pPr>
      <w:r>
        <w:rPr>
          <w:bCs/>
          <w:i/>
          <w:highlight w:val="yellow"/>
        </w:rPr>
        <w:t xml:space="preserve">Standalone, CA and NR-DC case with serving cell change within one </w:t>
      </w:r>
      <w:proofErr w:type="gramStart"/>
      <w:r>
        <w:rPr>
          <w:bCs/>
          <w:i/>
          <w:highlight w:val="yellow"/>
        </w:rPr>
        <w:t>CG</w:t>
      </w:r>
      <w:proofErr w:type="gramEnd"/>
    </w:p>
    <w:p w14:paraId="22FD6B6D" w14:textId="77777777" w:rsidR="00710AD4" w:rsidRDefault="009A1745">
      <w:pPr>
        <w:widowControl w:val="0"/>
        <w:numPr>
          <w:ilvl w:val="2"/>
          <w:numId w:val="33"/>
        </w:numPr>
        <w:snapToGrid/>
        <w:spacing w:after="0" w:afterAutospacing="0"/>
        <w:ind w:left="1443"/>
        <w:rPr>
          <w:bCs/>
          <w:i/>
          <w:highlight w:val="yellow"/>
        </w:rPr>
      </w:pPr>
      <w:r>
        <w:rPr>
          <w:bCs/>
          <w:i/>
          <w:highlight w:val="yellow"/>
        </w:rPr>
        <w:t>Intra-DU case and intra-CU inter-</w:t>
      </w:r>
      <w:r>
        <w:rPr>
          <w:bCs/>
          <w:i/>
          <w:highlight w:val="yellow"/>
        </w:rPr>
        <w:t>DU case (applicable for Standalone and CA: no new RAN interfaces are expected)</w:t>
      </w:r>
    </w:p>
    <w:p w14:paraId="6F0EF6C2" w14:textId="77777777" w:rsidR="00710AD4" w:rsidRDefault="009A1745">
      <w:pPr>
        <w:widowControl w:val="0"/>
        <w:numPr>
          <w:ilvl w:val="2"/>
          <w:numId w:val="33"/>
        </w:numPr>
        <w:snapToGrid/>
        <w:spacing w:after="0" w:afterAutospacing="0"/>
        <w:ind w:left="1443"/>
        <w:rPr>
          <w:bCs/>
          <w:i/>
          <w:highlight w:val="yellow"/>
        </w:rPr>
      </w:pPr>
      <w:r>
        <w:rPr>
          <w:bCs/>
          <w:i/>
          <w:highlight w:val="yellow"/>
        </w:rPr>
        <w:t>Both intra-frequency and inter-frequency</w:t>
      </w:r>
    </w:p>
    <w:p w14:paraId="2C1D593A" w14:textId="77777777" w:rsidR="00710AD4" w:rsidRDefault="009A1745">
      <w:pPr>
        <w:widowControl w:val="0"/>
        <w:numPr>
          <w:ilvl w:val="2"/>
          <w:numId w:val="33"/>
        </w:numPr>
        <w:snapToGrid/>
        <w:spacing w:after="0" w:afterAutospacing="0"/>
        <w:ind w:left="1443"/>
        <w:rPr>
          <w:bCs/>
          <w:i/>
          <w:highlight w:val="yellow"/>
        </w:rPr>
      </w:pPr>
      <w:r>
        <w:rPr>
          <w:bCs/>
          <w:i/>
          <w:highlight w:val="yellow"/>
        </w:rPr>
        <w:t>Both FR1 and FR2</w:t>
      </w:r>
    </w:p>
    <w:p w14:paraId="7CF4DD82" w14:textId="77777777" w:rsidR="00710AD4" w:rsidRDefault="009A1745">
      <w:pPr>
        <w:widowControl w:val="0"/>
        <w:numPr>
          <w:ilvl w:val="2"/>
          <w:numId w:val="33"/>
        </w:numPr>
        <w:snapToGrid/>
        <w:spacing w:after="0" w:afterAutospacing="0"/>
        <w:ind w:left="1443"/>
        <w:rPr>
          <w:bCs/>
          <w:i/>
          <w:highlight w:val="yellow"/>
        </w:rPr>
      </w:pPr>
      <w:r>
        <w:rPr>
          <w:bCs/>
          <w:i/>
          <w:highlight w:val="yellow"/>
        </w:rPr>
        <w:t>Source and target cells may be synchronized or non-</w:t>
      </w:r>
      <w:proofErr w:type="gramStart"/>
      <w:r>
        <w:rPr>
          <w:bCs/>
          <w:i/>
          <w:highlight w:val="yellow"/>
        </w:rPr>
        <w:t>synchronized</w:t>
      </w:r>
      <w:proofErr w:type="gramEnd"/>
    </w:p>
    <w:p w14:paraId="58E2C374" w14:textId="77777777" w:rsidR="00710AD4" w:rsidRDefault="00710AD4">
      <w:pPr>
        <w:ind w:left="720"/>
        <w:rPr>
          <w:bCs/>
        </w:rPr>
      </w:pPr>
    </w:p>
    <w:p w14:paraId="0E712378" w14:textId="77777777" w:rsidR="00710AD4" w:rsidRDefault="009A1745">
      <w:pPr>
        <w:widowControl w:val="0"/>
        <w:numPr>
          <w:ilvl w:val="0"/>
          <w:numId w:val="31"/>
        </w:numPr>
        <w:snapToGrid/>
        <w:spacing w:after="0" w:afterAutospacing="0"/>
        <w:rPr>
          <w:bCs/>
        </w:rPr>
      </w:pPr>
      <w:r>
        <w:rPr>
          <w:bCs/>
        </w:rPr>
        <w:lastRenderedPageBreak/>
        <w:t>To specify mechanism and procedures of NR-DC with sele</w:t>
      </w:r>
      <w:r>
        <w:rPr>
          <w:bCs/>
        </w:rPr>
        <w:t>ctive activation of the cell groups (at least for SCG) via L3 enhancements:</w:t>
      </w:r>
    </w:p>
    <w:p w14:paraId="256A5C68" w14:textId="77777777" w:rsidR="00710AD4" w:rsidRDefault="009A1745">
      <w:pPr>
        <w:widowControl w:val="0"/>
        <w:numPr>
          <w:ilvl w:val="0"/>
          <w:numId w:val="32"/>
        </w:numPr>
        <w:snapToGrid/>
        <w:spacing w:after="0" w:afterAutospacing="0"/>
        <w:rPr>
          <w:bCs/>
        </w:rPr>
      </w:pPr>
      <w:r>
        <w:rPr>
          <w:bCs/>
        </w:rPr>
        <w:t>To allow subsequent cell group change after changing CG without reconfiguration and re-initiation of CPC/CPA [RAN2, RAN3, RAN4]</w:t>
      </w:r>
    </w:p>
    <w:p w14:paraId="7C67C2E4" w14:textId="77777777" w:rsidR="00710AD4" w:rsidRDefault="009A1745">
      <w:pPr>
        <w:ind w:left="720"/>
        <w:rPr>
          <w:bCs/>
          <w:i/>
        </w:rPr>
      </w:pPr>
      <w:r>
        <w:rPr>
          <w:bCs/>
          <w:i/>
        </w:rPr>
        <w:t>Note 4: A harmonized</w:t>
      </w:r>
      <w:r>
        <w:rPr>
          <w:rStyle w:val="af6"/>
        </w:rPr>
        <w:t xml:space="preserve"> RRC modelling approach for obje</w:t>
      </w:r>
      <w:r>
        <w:rPr>
          <w:rStyle w:val="af6"/>
        </w:rPr>
        <w:t>ctives 1 and 2 could be considered to minimize the workload in RAN2.</w:t>
      </w:r>
    </w:p>
    <w:p w14:paraId="33AC9F1D" w14:textId="77777777" w:rsidR="00710AD4" w:rsidRDefault="00710AD4">
      <w:pPr>
        <w:rPr>
          <w:bCs/>
        </w:rPr>
      </w:pPr>
    </w:p>
    <w:p w14:paraId="0060DFCD" w14:textId="77777777" w:rsidR="00710AD4" w:rsidRDefault="009A1745">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1F765ACC" w14:textId="77777777" w:rsidR="00710AD4" w:rsidRDefault="00710AD4">
      <w:pPr>
        <w:ind w:firstLine="720"/>
        <w:rPr>
          <w:bCs/>
          <w:i/>
        </w:rPr>
      </w:pPr>
    </w:p>
    <w:p w14:paraId="1A85F4BE" w14:textId="77777777" w:rsidR="00710AD4" w:rsidRDefault="00710AD4">
      <w:pPr>
        <w:rPr>
          <w:bCs/>
        </w:rPr>
      </w:pPr>
    </w:p>
    <w:p w14:paraId="200ADA78" w14:textId="77777777" w:rsidR="00710AD4" w:rsidRDefault="009A1745">
      <w:pPr>
        <w:widowControl w:val="0"/>
        <w:numPr>
          <w:ilvl w:val="0"/>
          <w:numId w:val="31"/>
        </w:numPr>
        <w:snapToGrid/>
        <w:spacing w:after="0" w:afterAutospacing="0"/>
        <w:rPr>
          <w:bCs/>
        </w:rPr>
      </w:pPr>
      <w:r>
        <w:rPr>
          <w:bCs/>
        </w:rPr>
        <w:t xml:space="preserve">To specify CHO including target MCG and candidate SCGs for CPC/CPA in NR-DC </w:t>
      </w:r>
      <w:r>
        <w:rPr>
          <w:bCs/>
        </w:rPr>
        <w:t>[RAN3, RAN2]</w:t>
      </w:r>
    </w:p>
    <w:p w14:paraId="5B6BDEF8" w14:textId="77777777" w:rsidR="00710AD4" w:rsidRDefault="009A1745">
      <w:pPr>
        <w:widowControl w:val="0"/>
        <w:numPr>
          <w:ilvl w:val="0"/>
          <w:numId w:val="32"/>
        </w:numPr>
        <w:snapToGrid/>
        <w:spacing w:after="0" w:afterAutospacing="0"/>
        <w:rPr>
          <w:bCs/>
        </w:rPr>
      </w:pPr>
      <w:r>
        <w:rPr>
          <w:bCs/>
        </w:rPr>
        <w:t xml:space="preserve">CHO including target MCG and target SCG is used as the </w:t>
      </w:r>
      <w:proofErr w:type="gramStart"/>
      <w:r>
        <w:rPr>
          <w:bCs/>
        </w:rPr>
        <w:t>baseline</w:t>
      </w:r>
      <w:proofErr w:type="gramEnd"/>
    </w:p>
    <w:p w14:paraId="5455C4D5" w14:textId="77777777" w:rsidR="00710AD4" w:rsidRDefault="00710AD4">
      <w:pPr>
        <w:ind w:left="1500"/>
        <w:rPr>
          <w:bCs/>
        </w:rPr>
      </w:pPr>
    </w:p>
    <w:p w14:paraId="796CF911" w14:textId="77777777" w:rsidR="00710AD4" w:rsidRDefault="009A1745">
      <w:pPr>
        <w:widowControl w:val="0"/>
        <w:numPr>
          <w:ilvl w:val="0"/>
          <w:numId w:val="31"/>
        </w:numPr>
        <w:snapToGrid/>
        <w:spacing w:after="0" w:afterAutospacing="0"/>
        <w:rPr>
          <w:bCs/>
        </w:rPr>
      </w:pPr>
      <w:r>
        <w:rPr>
          <w:bCs/>
        </w:rPr>
        <w:t>To specify RRM core requirements for the following, as necessary [RAN4]:</w:t>
      </w:r>
    </w:p>
    <w:p w14:paraId="649BEB46" w14:textId="77777777" w:rsidR="00710AD4" w:rsidRDefault="009A1745">
      <w:pPr>
        <w:widowControl w:val="0"/>
        <w:numPr>
          <w:ilvl w:val="0"/>
          <w:numId w:val="34"/>
        </w:numPr>
        <w:snapToGrid/>
        <w:spacing w:after="0" w:afterAutospacing="0"/>
        <w:ind w:left="1140" w:hanging="420"/>
        <w:rPr>
          <w:bCs/>
        </w:rPr>
      </w:pPr>
      <w:r>
        <w:rPr>
          <w:bCs/>
        </w:rPr>
        <w:t xml:space="preserve">L1/L2-based inter-cell </w:t>
      </w:r>
      <w:proofErr w:type="gramStart"/>
      <w:r>
        <w:rPr>
          <w:bCs/>
        </w:rPr>
        <w:t>mobility</w:t>
      </w:r>
      <w:proofErr w:type="gramEnd"/>
    </w:p>
    <w:p w14:paraId="4C9DBE10" w14:textId="77777777" w:rsidR="00710AD4" w:rsidRDefault="009A1745">
      <w:pPr>
        <w:widowControl w:val="0"/>
        <w:numPr>
          <w:ilvl w:val="0"/>
          <w:numId w:val="34"/>
        </w:numPr>
        <w:snapToGrid/>
        <w:spacing w:after="0" w:afterAutospacing="0"/>
        <w:ind w:left="1140" w:hanging="420"/>
        <w:rPr>
          <w:bCs/>
        </w:rPr>
      </w:pPr>
      <w:r>
        <w:rPr>
          <w:bCs/>
        </w:rPr>
        <w:t xml:space="preserve">Enhanced CHO configurations addressed by this </w:t>
      </w:r>
      <w:proofErr w:type="gramStart"/>
      <w:r>
        <w:rPr>
          <w:bCs/>
        </w:rPr>
        <w:t>WI</w:t>
      </w:r>
      <w:proofErr w:type="gramEnd"/>
    </w:p>
    <w:p w14:paraId="5A913949" w14:textId="77777777" w:rsidR="00710AD4" w:rsidRDefault="00710AD4">
      <w:pPr>
        <w:ind w:left="720"/>
        <w:rPr>
          <w:bCs/>
        </w:rPr>
      </w:pPr>
    </w:p>
    <w:p w14:paraId="104F9EAF" w14:textId="77777777" w:rsidR="00710AD4" w:rsidRDefault="009A1745">
      <w:pPr>
        <w:widowControl w:val="0"/>
        <w:numPr>
          <w:ilvl w:val="0"/>
          <w:numId w:val="31"/>
        </w:numPr>
        <w:snapToGrid/>
        <w:spacing w:after="0" w:afterAutospacing="0"/>
        <w:rPr>
          <w:bCs/>
        </w:rPr>
      </w:pPr>
      <w:r>
        <w:rPr>
          <w:bCs/>
        </w:rPr>
        <w:t>To specify RF requireme</w:t>
      </w:r>
      <w:r>
        <w:rPr>
          <w:bCs/>
        </w:rPr>
        <w:t>nts to cover inter-frequency L1/L2-based mobility, as necessary [RAN4].</w:t>
      </w:r>
    </w:p>
    <w:p w14:paraId="59874809" w14:textId="77777777" w:rsidR="00710AD4" w:rsidRDefault="00710AD4">
      <w:pPr>
        <w:ind w:left="720"/>
        <w:rPr>
          <w:bCs/>
        </w:rPr>
      </w:pPr>
    </w:p>
    <w:p w14:paraId="35E35E68" w14:textId="77777777" w:rsidR="00710AD4" w:rsidRDefault="009A1745">
      <w:pPr>
        <w:pStyle w:val="Web"/>
        <w:widowControl w:val="0"/>
        <w:numPr>
          <w:ilvl w:val="0"/>
          <w:numId w:val="31"/>
        </w:numPr>
        <w:spacing w:before="0" w:beforeAutospacing="0" w:after="0" w:afterAutospacing="0"/>
        <w:jc w:val="both"/>
        <w:rPr>
          <w:rStyle w:val="af6"/>
          <w:i w:val="0"/>
        </w:rPr>
      </w:pPr>
      <w:r>
        <w:rPr>
          <w:rStyle w:val="af6"/>
        </w:rPr>
        <w:t>To study the following, with completion targeted by RAN#98 meeting [RAN4]:</w:t>
      </w:r>
    </w:p>
    <w:p w14:paraId="6EA98D27" w14:textId="77777777" w:rsidR="00710AD4" w:rsidRDefault="009A1745">
      <w:pPr>
        <w:pStyle w:val="Web"/>
        <w:widowControl w:val="0"/>
        <w:numPr>
          <w:ilvl w:val="0"/>
          <w:numId w:val="35"/>
        </w:numPr>
        <w:spacing w:before="0" w:beforeAutospacing="0" w:after="0" w:afterAutospacing="0"/>
        <w:ind w:left="1140" w:hanging="420"/>
        <w:jc w:val="both"/>
        <w:rPr>
          <w:rStyle w:val="af6"/>
          <w:i w:val="0"/>
        </w:rPr>
      </w:pPr>
      <w:r>
        <w:t xml:space="preserve">The </w:t>
      </w:r>
      <w:r>
        <w:rPr>
          <w:rStyle w:val="af6"/>
        </w:rPr>
        <w:t xml:space="preserve">impact of FR2 RRM mobility measurement acquisition and reporting on FR2 </w:t>
      </w:r>
      <w:proofErr w:type="spellStart"/>
      <w:r>
        <w:rPr>
          <w:rStyle w:val="af6"/>
        </w:rPr>
        <w:t>SCell</w:t>
      </w:r>
      <w:proofErr w:type="spellEnd"/>
      <w:r>
        <w:rPr>
          <w:rStyle w:val="af6"/>
        </w:rPr>
        <w:t xml:space="preserve">/SCG setup/resume delay for a UE connecting from idle/inactive mode. </w:t>
      </w:r>
    </w:p>
    <w:p w14:paraId="7998F50B" w14:textId="77777777" w:rsidR="00710AD4" w:rsidRDefault="009A1745">
      <w:pPr>
        <w:pStyle w:val="Web"/>
        <w:widowControl w:val="0"/>
        <w:numPr>
          <w:ilvl w:val="0"/>
          <w:numId w:val="35"/>
        </w:numPr>
        <w:spacing w:before="0" w:beforeAutospacing="0" w:after="0" w:afterAutospacing="0"/>
        <w:ind w:left="1140" w:hanging="420"/>
        <w:jc w:val="both"/>
        <w:rPr>
          <w:rStyle w:val="af6"/>
          <w:i w:val="0"/>
          <w:iCs w:val="0"/>
        </w:rPr>
      </w:pPr>
      <w:r>
        <w:rPr>
          <w:rStyle w:val="af6"/>
        </w:rPr>
        <w:t xml:space="preserve">The level of feasible improvement in FR2 </w:t>
      </w:r>
      <w:proofErr w:type="spellStart"/>
      <w:r>
        <w:rPr>
          <w:rStyle w:val="af6"/>
        </w:rPr>
        <w:t>SCell</w:t>
      </w:r>
      <w:proofErr w:type="spellEnd"/>
      <w:r>
        <w:rPr>
          <w:rStyle w:val="af6"/>
        </w:rPr>
        <w:t>/SCG setup delay from defining new UE measurement procedures an</w:t>
      </w:r>
      <w:r>
        <w:rPr>
          <w:rStyle w:val="af6"/>
        </w:rPr>
        <w:t>d RRM core requirements, and whether additional information from the network would help the UE to perform those measurements effectively. The following sequence of events should be assumed.</w:t>
      </w:r>
    </w:p>
    <w:p w14:paraId="7BFDAC24" w14:textId="77777777" w:rsidR="00710AD4" w:rsidRDefault="009A1745">
      <w:pPr>
        <w:pStyle w:val="Web"/>
        <w:widowControl w:val="0"/>
        <w:numPr>
          <w:ilvl w:val="2"/>
          <w:numId w:val="31"/>
        </w:numPr>
        <w:spacing w:before="0" w:beforeAutospacing="0" w:after="0" w:afterAutospacing="0"/>
        <w:jc w:val="both"/>
      </w:pPr>
      <w:r>
        <w:rPr>
          <w:rStyle w:val="af6"/>
        </w:rPr>
        <w:t>The UE initiates and performs improved measurements when it reques</w:t>
      </w:r>
      <w:r>
        <w:rPr>
          <w:rStyle w:val="af6"/>
        </w:rPr>
        <w:t>ts RRC connection setup/resume.</w:t>
      </w:r>
    </w:p>
    <w:p w14:paraId="4DC1D8BD" w14:textId="77777777" w:rsidR="00710AD4" w:rsidRDefault="009A1745">
      <w:pPr>
        <w:pStyle w:val="Web"/>
        <w:widowControl w:val="0"/>
        <w:numPr>
          <w:ilvl w:val="2"/>
          <w:numId w:val="31"/>
        </w:numPr>
        <w:spacing w:before="0" w:beforeAutospacing="0" w:after="0" w:afterAutospacing="0"/>
        <w:jc w:val="both"/>
      </w:pPr>
      <w:r>
        <w:rPr>
          <w:rStyle w:val="af6"/>
        </w:rPr>
        <w:t xml:space="preserve">After acquiring those improved measurements, the UE subsequently reports those measurements to the network to support </w:t>
      </w:r>
      <w:proofErr w:type="spellStart"/>
      <w:r>
        <w:rPr>
          <w:rStyle w:val="af6"/>
        </w:rPr>
        <w:t>SCell</w:t>
      </w:r>
      <w:proofErr w:type="spellEnd"/>
      <w:r>
        <w:rPr>
          <w:rStyle w:val="af6"/>
        </w:rPr>
        <w:t>/SCG setup.</w:t>
      </w:r>
    </w:p>
    <w:p w14:paraId="20A4A7A6" w14:textId="77777777" w:rsidR="00710AD4" w:rsidRDefault="00710AD4">
      <w:pPr>
        <w:rPr>
          <w:lang w:val="en-US"/>
        </w:rPr>
      </w:pPr>
    </w:p>
    <w:p w14:paraId="67C04EBD" w14:textId="77777777" w:rsidR="00710AD4" w:rsidRDefault="009A1745">
      <w:pPr>
        <w:pStyle w:val="10"/>
        <w:numPr>
          <w:ilvl w:val="1"/>
          <w:numId w:val="30"/>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579994C8" w14:textId="77777777" w:rsidR="00710AD4" w:rsidRDefault="00710AD4">
      <w:pPr>
        <w:rPr>
          <w:lang w:val="en-US"/>
        </w:rPr>
      </w:pPr>
    </w:p>
    <w:p w14:paraId="39ED9A9E" w14:textId="77777777" w:rsidR="00710AD4" w:rsidRDefault="00710AD4">
      <w:pPr>
        <w:rPr>
          <w:lang w:val="en-US"/>
        </w:rPr>
      </w:pPr>
    </w:p>
    <w:p w14:paraId="6B5170B1" w14:textId="77777777" w:rsidR="00710AD4" w:rsidRDefault="009A1745">
      <w:pPr>
        <w:rPr>
          <w:lang w:val="en-US"/>
        </w:rPr>
      </w:pPr>
      <w:r>
        <w:rPr>
          <w:noProof/>
          <w:lang w:val="en-US" w:eastAsia="en-US"/>
        </w:rPr>
        <w:drawing>
          <wp:anchor distT="0" distB="0" distL="114300" distR="114300" simplePos="0" relativeHeight="251659264" behindDoc="0" locked="0" layoutInCell="1" allowOverlap="1" wp14:anchorId="23BDC267" wp14:editId="41D7C116">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en-US"/>
        </w:rPr>
        <w:drawing>
          <wp:inline distT="0" distB="0" distL="0" distR="0" wp14:anchorId="0D173067" wp14:editId="4DA896DD">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E5D399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RAN1#112bis-e</w:t>
      </w:r>
    </w:p>
    <w:p w14:paraId="49769F3C" w14:textId="77777777" w:rsidR="00710AD4" w:rsidRDefault="009A1745">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66C78AAD" w14:textId="77777777" w:rsidR="00710AD4" w:rsidRDefault="009A1745">
      <w:pPr>
        <w:pStyle w:val="a"/>
        <w:numPr>
          <w:ilvl w:val="0"/>
          <w:numId w:val="21"/>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101FEC70" w14:textId="77777777" w:rsidR="00710AD4" w:rsidRDefault="009A1745">
      <w:pPr>
        <w:pStyle w:val="a"/>
        <w:numPr>
          <w:ilvl w:val="1"/>
          <w:numId w:val="21"/>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33BE3325" w14:textId="77777777" w:rsidR="00710AD4" w:rsidRDefault="009A1745">
      <w:pPr>
        <w:pStyle w:val="a"/>
        <w:numPr>
          <w:ilvl w:val="1"/>
          <w:numId w:val="21"/>
        </w:numPr>
        <w:spacing w:after="0" w:afterAutospacing="0"/>
        <w:rPr>
          <w:rFonts w:ascii="Arial" w:hAnsi="Arial" w:cs="Arial"/>
          <w:sz w:val="20"/>
        </w:rPr>
      </w:pPr>
      <w:r>
        <w:rPr>
          <w:rFonts w:ascii="Arial" w:hAnsi="Arial" w:cs="Arial"/>
          <w:sz w:val="20"/>
          <w:lang w:val="en-US"/>
        </w:rPr>
        <w:t>Alt. 2: By indicating Re</w:t>
      </w:r>
      <w:r>
        <w:rPr>
          <w:rFonts w:ascii="Arial" w:hAnsi="Arial" w:cs="Arial"/>
          <w:sz w:val="20"/>
          <w:lang w:val="en-US"/>
        </w:rPr>
        <w:t xml:space="preserve">l-17 TCI state </w:t>
      </w:r>
      <w:proofErr w:type="gramStart"/>
      <w:r>
        <w:rPr>
          <w:rFonts w:ascii="Arial" w:hAnsi="Arial" w:cs="Arial"/>
          <w:sz w:val="20"/>
          <w:lang w:val="en-US"/>
        </w:rPr>
        <w:t>index</w:t>
      </w:r>
      <w:proofErr w:type="gramEnd"/>
    </w:p>
    <w:p w14:paraId="22BCDD99" w14:textId="77777777" w:rsidR="00710AD4" w:rsidRDefault="00710AD4">
      <w:pPr>
        <w:pStyle w:val="a"/>
        <w:numPr>
          <w:ilvl w:val="0"/>
          <w:numId w:val="0"/>
        </w:numPr>
        <w:spacing w:after="0" w:afterAutospacing="0"/>
        <w:ind w:left="360" w:hanging="360"/>
        <w:rPr>
          <w:rFonts w:ascii="Arial" w:hAnsi="Arial" w:cs="Arial"/>
          <w:sz w:val="20"/>
        </w:rPr>
      </w:pPr>
    </w:p>
    <w:p w14:paraId="428DF12D" w14:textId="77777777" w:rsidR="00710AD4" w:rsidRDefault="00710AD4">
      <w:pPr>
        <w:rPr>
          <w:rFonts w:ascii="Arial" w:hAnsi="Arial" w:cs="Arial"/>
          <w:lang w:eastAsia="zh-CN"/>
        </w:rPr>
      </w:pPr>
    </w:p>
    <w:p w14:paraId="5A6A26D5"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560B144" w14:textId="77777777" w:rsidR="00710AD4" w:rsidRDefault="009A1745">
      <w:pPr>
        <w:pStyle w:val="a"/>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597D4928" w14:textId="77777777" w:rsidR="00710AD4" w:rsidRDefault="009A1745">
      <w:pPr>
        <w:pStyle w:val="a"/>
        <w:numPr>
          <w:ilvl w:val="1"/>
          <w:numId w:val="14"/>
        </w:numPr>
        <w:spacing w:after="0" w:afterAutospacing="0"/>
        <w:rPr>
          <w:rFonts w:ascii="Arial" w:eastAsia="Batang" w:hAnsi="Arial" w:cs="Arial"/>
          <w:sz w:val="20"/>
        </w:rPr>
      </w:pPr>
      <w:r>
        <w:rPr>
          <w:rFonts w:ascii="Arial" w:hAnsi="Arial" w:cs="Arial"/>
          <w:sz w:val="20"/>
        </w:rPr>
        <w:t>Information to identify the target cell(s)</w:t>
      </w:r>
    </w:p>
    <w:p w14:paraId="366C5A0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The details including bit number are </w:t>
      </w:r>
      <w:r>
        <w:rPr>
          <w:rFonts w:ascii="Arial" w:hAnsi="Arial" w:cs="Arial"/>
          <w:sz w:val="20"/>
        </w:rPr>
        <w:t xml:space="preserve">designed by </w:t>
      </w:r>
      <w:proofErr w:type="gramStart"/>
      <w:r>
        <w:rPr>
          <w:rFonts w:ascii="Arial" w:hAnsi="Arial" w:cs="Arial"/>
          <w:sz w:val="20"/>
        </w:rPr>
        <w:t>RAN2</w:t>
      </w:r>
      <w:proofErr w:type="gramEnd"/>
    </w:p>
    <w:p w14:paraId="75C57D00"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TA related information (details up to the discussion in A.I. 9.10.2)</w:t>
      </w:r>
    </w:p>
    <w:p w14:paraId="3459626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1 joint or 1 pair of UL and DL unified TCI State index for the target </w:t>
      </w:r>
      <w:proofErr w:type="gramStart"/>
      <w:r>
        <w:rPr>
          <w:rFonts w:ascii="Arial" w:hAnsi="Arial" w:cs="Arial"/>
          <w:sz w:val="20"/>
        </w:rPr>
        <w:t>Cell</w:t>
      </w:r>
      <w:proofErr w:type="gramEnd"/>
    </w:p>
    <w:p w14:paraId="64202D54"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4177E6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Active DL and UL BWPs for the target </w:t>
      </w:r>
      <w:r>
        <w:rPr>
          <w:rFonts w:ascii="Arial" w:hAnsi="Arial" w:cs="Arial"/>
          <w:sz w:val="20"/>
        </w:rPr>
        <w:t>cell</w:t>
      </w:r>
    </w:p>
    <w:p w14:paraId="2FD8672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TRS transmitted from the target cell</w:t>
      </w:r>
    </w:p>
    <w:p w14:paraId="1BFA8F9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7662C1A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SRS transmission to the target cell</w:t>
      </w:r>
    </w:p>
    <w:p w14:paraId="45AC404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C-RNTI</w:t>
      </w:r>
    </w:p>
    <w:p w14:paraId="7C2A62D1" w14:textId="77777777" w:rsidR="00710AD4" w:rsidRDefault="009A1745">
      <w:pPr>
        <w:pStyle w:val="a"/>
        <w:numPr>
          <w:ilvl w:val="0"/>
          <w:numId w:val="14"/>
        </w:numPr>
        <w:spacing w:after="0" w:afterAutospacing="0"/>
        <w:rPr>
          <w:rFonts w:ascii="Arial" w:hAnsi="Arial" w:cs="Arial"/>
          <w:sz w:val="20"/>
        </w:rPr>
      </w:pPr>
      <w:r>
        <w:rPr>
          <w:rFonts w:ascii="Arial" w:hAnsi="Arial" w:cs="Arial"/>
          <w:sz w:val="20"/>
        </w:rPr>
        <w:t>FFS: the presence of</w:t>
      </w:r>
      <w:r>
        <w:rPr>
          <w:rFonts w:ascii="Arial" w:hAnsi="Arial" w:cs="Arial"/>
          <w:sz w:val="20"/>
        </w:rPr>
        <w:t xml:space="preserve"> each field (</w:t>
      </w:r>
      <w:proofErr w:type="gramStart"/>
      <w:r>
        <w:rPr>
          <w:rFonts w:ascii="Arial" w:hAnsi="Arial" w:cs="Arial"/>
          <w:sz w:val="20"/>
        </w:rPr>
        <w:t>i.e.</w:t>
      </w:r>
      <w:proofErr w:type="gramEnd"/>
      <w:r>
        <w:rPr>
          <w:rFonts w:ascii="Arial" w:hAnsi="Arial" w:cs="Arial"/>
          <w:sz w:val="20"/>
        </w:rPr>
        <w:t xml:space="preserve"> always present or configurable)</w:t>
      </w:r>
    </w:p>
    <w:p w14:paraId="011DDE45" w14:textId="77777777" w:rsidR="00710AD4" w:rsidRDefault="00710AD4">
      <w:pPr>
        <w:pStyle w:val="a"/>
        <w:numPr>
          <w:ilvl w:val="0"/>
          <w:numId w:val="0"/>
        </w:numPr>
        <w:spacing w:after="0" w:afterAutospacing="0"/>
        <w:ind w:left="360" w:hanging="360"/>
        <w:rPr>
          <w:rFonts w:ascii="Arial" w:hAnsi="Arial" w:cs="Arial"/>
          <w:sz w:val="20"/>
        </w:rPr>
      </w:pPr>
    </w:p>
    <w:p w14:paraId="71E4B7BC"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E6989C0" w14:textId="77777777" w:rsidR="00710AD4" w:rsidRDefault="009A1745">
      <w:pPr>
        <w:rPr>
          <w:rFonts w:ascii="Arial" w:eastAsia="SimSun" w:hAnsi="Arial" w:cs="Arial"/>
        </w:rPr>
      </w:pPr>
      <w:r>
        <w:rPr>
          <w:rFonts w:ascii="Arial" w:hAnsi="Arial" w:cs="Arial"/>
        </w:rPr>
        <w:t>For the beam selection for SSB based L1-RSRP measurement report,</w:t>
      </w:r>
    </w:p>
    <w:p w14:paraId="61D68A0D" w14:textId="77777777" w:rsidR="00710AD4" w:rsidRDefault="009A1745">
      <w:pPr>
        <w:pStyle w:val="a"/>
        <w:numPr>
          <w:ilvl w:val="0"/>
          <w:numId w:val="9"/>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w:t>
      </w:r>
      <w:proofErr w:type="gramStart"/>
      <w:r>
        <w:rPr>
          <w:rFonts w:ascii="Arial" w:hAnsi="Arial" w:cs="Arial"/>
          <w:sz w:val="20"/>
        </w:rPr>
        <w:t>i.e.</w:t>
      </w:r>
      <w:proofErr w:type="gramEnd"/>
      <w:r>
        <w:rPr>
          <w:rFonts w:ascii="Arial" w:hAnsi="Arial" w:cs="Arial"/>
          <w:sz w:val="20"/>
        </w:rPr>
        <w:t xml:space="preserve"> M beams for each of the L</w:t>
      </w:r>
      <w:r>
        <w:rPr>
          <w:rFonts w:ascii="Arial" w:hAnsi="Arial" w:cs="Arial"/>
          <w:sz w:val="20"/>
        </w:rPr>
        <w:t xml:space="preserve"> cells </w:t>
      </w:r>
    </w:p>
    <w:p w14:paraId="7E7B05F0"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FFS: How to select the L cells and M beams per cells is up to UE</w:t>
      </w:r>
    </w:p>
    <w:p w14:paraId="509FB3A2" w14:textId="77777777" w:rsidR="00710AD4" w:rsidRDefault="009A1745">
      <w:pPr>
        <w:pStyle w:val="a"/>
        <w:numPr>
          <w:ilvl w:val="0"/>
          <w:numId w:val="9"/>
        </w:numPr>
        <w:spacing w:after="0" w:afterAutospacing="0"/>
        <w:rPr>
          <w:rFonts w:ascii="Arial" w:hAnsi="Arial" w:cs="Arial"/>
          <w:sz w:val="20"/>
        </w:rPr>
      </w:pPr>
      <w:r>
        <w:rPr>
          <w:rFonts w:ascii="Arial" w:hAnsi="Arial" w:cs="Arial"/>
          <w:sz w:val="20"/>
        </w:rPr>
        <w:t>M x L beams are reported in a single report instance</w:t>
      </w:r>
    </w:p>
    <w:p w14:paraId="19BB39FA" w14:textId="77777777" w:rsidR="00710AD4" w:rsidRDefault="009A1745">
      <w:pPr>
        <w:pStyle w:val="a"/>
        <w:numPr>
          <w:ilvl w:val="1"/>
          <w:numId w:val="9"/>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w:t>
      </w:r>
      <w:r>
        <w:rPr>
          <w:rFonts w:ascii="Arial" w:hAnsi="Arial" w:cs="Arial"/>
          <w:sz w:val="20"/>
        </w:rPr>
        <w:t xml:space="preserve">FFS </w:t>
      </w:r>
    </w:p>
    <w:p w14:paraId="3EABE36B" w14:textId="77777777" w:rsidR="00710AD4" w:rsidRDefault="009A1745">
      <w:pPr>
        <w:pStyle w:val="a"/>
        <w:numPr>
          <w:ilvl w:val="2"/>
          <w:numId w:val="9"/>
        </w:numPr>
        <w:spacing w:after="0" w:afterAutospacing="0"/>
        <w:rPr>
          <w:rFonts w:ascii="Arial" w:hAnsi="Arial" w:cs="Arial"/>
          <w:sz w:val="20"/>
        </w:rPr>
      </w:pPr>
      <w:r>
        <w:rPr>
          <w:rFonts w:ascii="Arial" w:hAnsi="Arial" w:cs="Arial"/>
          <w:sz w:val="20"/>
        </w:rPr>
        <w:t xml:space="preserve">FFS if UE is allowed to report less than M x L </w:t>
      </w:r>
      <w:proofErr w:type="gramStart"/>
      <w:r>
        <w:rPr>
          <w:rFonts w:ascii="Arial" w:hAnsi="Arial" w:cs="Arial"/>
          <w:sz w:val="20"/>
        </w:rPr>
        <w:t>beams</w:t>
      </w:r>
      <w:proofErr w:type="gramEnd"/>
      <w:r>
        <w:rPr>
          <w:rFonts w:ascii="Arial" w:hAnsi="Arial" w:cs="Arial"/>
          <w:sz w:val="20"/>
        </w:rPr>
        <w:t xml:space="preserve"> </w:t>
      </w:r>
    </w:p>
    <w:p w14:paraId="6340512B"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 xml:space="preserve">The values of M and L are configured to the UE in the reporting </w:t>
      </w:r>
      <w:proofErr w:type="gramStart"/>
      <w:r>
        <w:rPr>
          <w:rFonts w:ascii="Arial" w:hAnsi="Arial" w:cs="Arial"/>
          <w:sz w:val="20"/>
        </w:rPr>
        <w:t>configuration</w:t>
      </w:r>
      <w:proofErr w:type="gramEnd"/>
      <w:r>
        <w:rPr>
          <w:rFonts w:ascii="Arial" w:hAnsi="Arial" w:cs="Arial"/>
          <w:sz w:val="20"/>
        </w:rPr>
        <w:t xml:space="preserve"> </w:t>
      </w:r>
    </w:p>
    <w:p w14:paraId="3576BB88" w14:textId="77777777" w:rsidR="00710AD4" w:rsidRDefault="009A1745">
      <w:pPr>
        <w:pStyle w:val="a"/>
        <w:numPr>
          <w:ilvl w:val="0"/>
          <w:numId w:val="9"/>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2705333D" w14:textId="77777777" w:rsidR="00710AD4" w:rsidRDefault="009A1745">
      <w:pPr>
        <w:pStyle w:val="a"/>
        <w:numPr>
          <w:ilvl w:val="1"/>
          <w:numId w:val="9"/>
        </w:numPr>
        <w:spacing w:after="0" w:afterAutospacing="0"/>
        <w:rPr>
          <w:rFonts w:ascii="Arial" w:hAnsi="Arial" w:cs="Arial"/>
          <w:sz w:val="20"/>
          <w:lang w:eastAsia="zh-CN"/>
        </w:rPr>
      </w:pPr>
      <w:r>
        <w:rPr>
          <w:rFonts w:ascii="Arial" w:hAnsi="Arial" w:cs="Arial"/>
          <w:sz w:val="20"/>
          <w:lang w:eastAsia="zh-CN"/>
        </w:rPr>
        <w:t xml:space="preserve">1) Whether serving cell is always </w:t>
      </w:r>
      <w:r>
        <w:rPr>
          <w:rFonts w:ascii="Arial" w:hAnsi="Arial" w:cs="Arial"/>
          <w:sz w:val="20"/>
          <w:lang w:eastAsia="zh-CN"/>
        </w:rPr>
        <w:t>selected in the L cell selection performed by the UE, and applicable when a UE is configured with L&gt;=2</w:t>
      </w:r>
    </w:p>
    <w:p w14:paraId="0D8B750B" w14:textId="77777777" w:rsidR="00710AD4" w:rsidRDefault="009A1745">
      <w:pPr>
        <w:pStyle w:val="a"/>
        <w:numPr>
          <w:ilvl w:val="1"/>
          <w:numId w:val="9"/>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w:t>
      </w:r>
      <w:r>
        <w:rPr>
          <w:rFonts w:ascii="Arial" w:hAnsi="Arial" w:cs="Arial"/>
          <w:sz w:val="20"/>
          <w:lang w:eastAsia="zh-CN"/>
        </w:rPr>
        <w:t xml:space="preserve">L&gt;=2 and at least one cell in inter-frequency </w:t>
      </w:r>
    </w:p>
    <w:p w14:paraId="3A15DE38" w14:textId="77777777" w:rsidR="00710AD4" w:rsidRDefault="00710AD4">
      <w:pPr>
        <w:rPr>
          <w:rFonts w:ascii="Arial" w:hAnsi="Arial" w:cs="Arial"/>
        </w:rPr>
      </w:pPr>
    </w:p>
    <w:p w14:paraId="73FADF29" w14:textId="77777777" w:rsidR="00710AD4" w:rsidRDefault="00710AD4">
      <w:pPr>
        <w:rPr>
          <w:rFonts w:ascii="Arial" w:hAnsi="Arial" w:cs="Arial"/>
          <w:b/>
          <w:bCs/>
          <w:highlight w:val="green"/>
        </w:rPr>
      </w:pPr>
    </w:p>
    <w:p w14:paraId="7A501968" w14:textId="77777777" w:rsidR="00710AD4" w:rsidRDefault="009A1745">
      <w:pPr>
        <w:rPr>
          <w:rFonts w:ascii="Arial" w:hAnsi="Arial" w:cs="Arial"/>
          <w:highlight w:val="green"/>
        </w:rPr>
      </w:pPr>
      <w:r>
        <w:rPr>
          <w:rFonts w:ascii="Arial" w:hAnsi="Arial" w:cs="Arial"/>
          <w:highlight w:val="green"/>
        </w:rPr>
        <w:t>Agreement</w:t>
      </w:r>
    </w:p>
    <w:p w14:paraId="6DEBB22D" w14:textId="77777777" w:rsidR="00710AD4" w:rsidRDefault="009A1745">
      <w:pPr>
        <w:rPr>
          <w:rFonts w:ascii="Arial" w:hAnsi="Arial" w:cs="Arial"/>
        </w:rPr>
      </w:pPr>
      <w:r>
        <w:rPr>
          <w:rFonts w:ascii="Arial" w:hAnsi="Arial" w:cs="Arial"/>
        </w:rPr>
        <w:t>For the Rel-17 unified TCI based beam indication in Rel-18 LTM, at least Alt 1 is supported:</w:t>
      </w:r>
    </w:p>
    <w:p w14:paraId="061F4AE2"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9886E2E"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w:t>
      </w:r>
      <w:proofErr w:type="gramStart"/>
      <w:r>
        <w:rPr>
          <w:rFonts w:ascii="Arial" w:hAnsi="Arial" w:cs="Arial"/>
          <w:sz w:val="20"/>
        </w:rPr>
        <w:t>cell</w:t>
      </w:r>
      <w:proofErr w:type="gramEnd"/>
    </w:p>
    <w:p w14:paraId="01F7CFC1" w14:textId="77777777" w:rsidR="00710AD4" w:rsidRDefault="009A1745">
      <w:pPr>
        <w:pStyle w:val="a"/>
        <w:numPr>
          <w:ilvl w:val="1"/>
          <w:numId w:val="24"/>
        </w:numPr>
        <w:spacing w:after="0" w:afterAutospacing="0"/>
        <w:rPr>
          <w:rFonts w:ascii="Arial" w:hAnsi="Arial" w:cs="Arial"/>
          <w:sz w:val="20"/>
        </w:rPr>
      </w:pPr>
      <w:r>
        <w:rPr>
          <w:rFonts w:ascii="Arial" w:hAnsi="Arial" w:cs="Arial"/>
          <w:sz w:val="20"/>
        </w:rPr>
        <w:t>FFS: sign</w:t>
      </w:r>
      <w:r>
        <w:rPr>
          <w:rFonts w:ascii="Arial" w:hAnsi="Arial" w:cs="Arial"/>
          <w:sz w:val="20"/>
        </w:rPr>
        <w:t>alling details for TCI state indication, if both activation and indication are done in the same MAC CE message carrying switch command</w:t>
      </w:r>
    </w:p>
    <w:p w14:paraId="1AE9C81A"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w:t>
      </w:r>
      <w:proofErr w:type="gramStart"/>
      <w:r>
        <w:rPr>
          <w:rFonts w:ascii="Arial" w:hAnsi="Arial" w:cs="Arial"/>
          <w:sz w:val="20"/>
        </w:rPr>
        <w:t>capability</w:t>
      </w:r>
      <w:proofErr w:type="gramEnd"/>
    </w:p>
    <w:p w14:paraId="15AE4EA3" w14:textId="77777777" w:rsidR="00710AD4" w:rsidRDefault="009A1745">
      <w:pPr>
        <w:rPr>
          <w:rFonts w:ascii="Arial" w:hAnsi="Arial" w:cs="Arial"/>
        </w:rPr>
      </w:pPr>
      <w:r>
        <w:rPr>
          <w:rFonts w:ascii="Arial" w:hAnsi="Arial" w:cs="Arial"/>
          <w:b/>
          <w:bCs/>
        </w:rPr>
        <w:t>FFS:</w:t>
      </w:r>
      <w:r>
        <w:rPr>
          <w:rFonts w:ascii="Arial" w:hAnsi="Arial" w:cs="Arial"/>
        </w:rPr>
        <w:t xml:space="preserve"> signalling details for TCI state activation</w:t>
      </w:r>
    </w:p>
    <w:p w14:paraId="5B0B8EBE" w14:textId="77777777" w:rsidR="00710AD4" w:rsidRDefault="009A1745">
      <w:pPr>
        <w:rPr>
          <w:rFonts w:ascii="Arial" w:hAnsi="Arial" w:cs="Arial"/>
        </w:rPr>
      </w:pPr>
      <w:r>
        <w:rPr>
          <w:rFonts w:ascii="Arial" w:hAnsi="Arial" w:cs="Arial"/>
          <w:b/>
          <w:bCs/>
        </w:rPr>
        <w:t>FF</w:t>
      </w:r>
      <w:r>
        <w:rPr>
          <w:rFonts w:ascii="Arial" w:hAnsi="Arial" w:cs="Arial"/>
          <w:b/>
          <w:bCs/>
        </w:rPr>
        <w:t>S:</w:t>
      </w:r>
      <w:r>
        <w:rPr>
          <w:rFonts w:ascii="Arial" w:hAnsi="Arial" w:cs="Arial"/>
        </w:rPr>
        <w:t xml:space="preserve"> For Alt 1, whether/how TCI state activation for candidate cell(s) is allowed</w:t>
      </w:r>
    </w:p>
    <w:p w14:paraId="656FEC75" w14:textId="77777777" w:rsidR="00710AD4" w:rsidRDefault="009A1745">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1CF31C1" w14:textId="77777777" w:rsidR="00710AD4" w:rsidRDefault="00710AD4">
      <w:pPr>
        <w:pStyle w:val="af"/>
        <w:rPr>
          <w:rFonts w:cs="Arial"/>
        </w:rPr>
      </w:pPr>
    </w:p>
    <w:p w14:paraId="54B46625"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27BF79A7"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RRC parameter </w:t>
      </w:r>
      <w:r>
        <w:rPr>
          <w:rFonts w:cs="Arial"/>
        </w:rPr>
        <w:t>ss-PBCH-</w:t>
      </w:r>
      <w:proofErr w:type="spellStart"/>
      <w:r>
        <w:rPr>
          <w:rFonts w:cs="Arial"/>
        </w:rPr>
        <w:t>BlockPower</w:t>
      </w:r>
      <w:proofErr w:type="spellEnd"/>
      <w:r>
        <w:rPr>
          <w:rFonts w:cs="Arial"/>
        </w:rPr>
        <w:t xml:space="preserve"> for candidate cells is included in the LTM configuration.</w:t>
      </w:r>
    </w:p>
    <w:p w14:paraId="77AAB7D5"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 xml:space="preserve">UE needs the parameter to (at least) perform RACH towards candidate </w:t>
      </w:r>
      <w:proofErr w:type="gramStart"/>
      <w:r>
        <w:rPr>
          <w:rFonts w:cs="Arial"/>
        </w:rPr>
        <w:t>cells</w:t>
      </w:r>
      <w:proofErr w:type="gramEnd"/>
    </w:p>
    <w:p w14:paraId="6B5B611C"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2BA95D65" w14:textId="77777777" w:rsidR="00710AD4" w:rsidRDefault="00710AD4">
      <w:pPr>
        <w:pStyle w:val="af"/>
        <w:rPr>
          <w:rFonts w:cs="Arial"/>
        </w:rPr>
      </w:pPr>
    </w:p>
    <w:p w14:paraId="1B70A6AA"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4BB6795C"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Companies are encouraged </w:t>
      </w:r>
      <w:r>
        <w:rPr>
          <w:rFonts w:cs="Arial"/>
        </w:rPr>
        <w:t xml:space="preserve">to study the beam application time for Rel-18 LTM, which may be different from that without serving cell </w:t>
      </w:r>
      <w:proofErr w:type="gramStart"/>
      <w:r>
        <w:rPr>
          <w:rFonts w:cs="Arial"/>
        </w:rPr>
        <w:t>change</w:t>
      </w:r>
      <w:proofErr w:type="gramEnd"/>
    </w:p>
    <w:p w14:paraId="325AA1B4"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59FA43B7"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 xml:space="preserve">The exact value(s), </w:t>
      </w:r>
      <w:proofErr w:type="gramStart"/>
      <w:r>
        <w:rPr>
          <w:rFonts w:cs="Arial"/>
        </w:rPr>
        <w:t>condition</w:t>
      </w:r>
      <w:proofErr w:type="gramEnd"/>
      <w:r>
        <w:rPr>
          <w:rFonts w:cs="Arial"/>
        </w:rPr>
        <w:t xml:space="preserve"> and UE capability</w:t>
      </w:r>
    </w:p>
    <w:p w14:paraId="7104AEB3"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 xml:space="preserve">Consider the interaction with the application of the </w:t>
      </w:r>
      <w:r>
        <w:rPr>
          <w:rFonts w:cs="Arial"/>
        </w:rPr>
        <w:t>candidate RRC configuration.</w:t>
      </w:r>
    </w:p>
    <w:p w14:paraId="5BAF0675" w14:textId="77777777" w:rsidR="00710AD4" w:rsidRDefault="00710AD4">
      <w:pPr>
        <w:pStyle w:val="af"/>
        <w:rPr>
          <w:rFonts w:cs="Arial"/>
        </w:rPr>
      </w:pPr>
    </w:p>
    <w:p w14:paraId="6497930A" w14:textId="77777777" w:rsidR="00710AD4" w:rsidRDefault="009A1745">
      <w:pPr>
        <w:pStyle w:val="af"/>
        <w:rPr>
          <w:rFonts w:cs="Arial"/>
          <w:b w:val="0"/>
          <w:bCs/>
        </w:rPr>
      </w:pPr>
      <w:r>
        <w:rPr>
          <w:rFonts w:cs="Arial"/>
          <w:b w:val="0"/>
          <w:bCs/>
        </w:rPr>
        <w:t>Conclusion</w:t>
      </w:r>
    </w:p>
    <w:p w14:paraId="25F0CCFD"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21F4BE09" w14:textId="77777777" w:rsidR="00710AD4" w:rsidRDefault="00710AD4">
      <w:pPr>
        <w:pStyle w:val="af"/>
        <w:rPr>
          <w:rFonts w:cs="Arial"/>
        </w:rPr>
      </w:pPr>
    </w:p>
    <w:p w14:paraId="452B149E" w14:textId="77777777" w:rsidR="00710AD4" w:rsidRDefault="009A1745">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20C2D7D4" w14:textId="77777777" w:rsidR="00710AD4" w:rsidRDefault="009A1745">
      <w:pPr>
        <w:pStyle w:val="af"/>
        <w:rPr>
          <w:rFonts w:cs="Arial"/>
        </w:rPr>
      </w:pPr>
      <w:r>
        <w:rPr>
          <w:rFonts w:cs="Arial"/>
        </w:rPr>
        <w:t>On the presence of beam indication within cell swi</w:t>
      </w:r>
      <w:r>
        <w:rPr>
          <w:rFonts w:cs="Arial"/>
        </w:rPr>
        <w:t>tch command, at least for scenario 2, following is supported:</w:t>
      </w:r>
    </w:p>
    <w:p w14:paraId="6DDE9F1A"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108AA667" w14:textId="77777777" w:rsidR="00710AD4" w:rsidRDefault="009A1745">
      <w:pPr>
        <w:pStyle w:val="af"/>
        <w:rPr>
          <w:rFonts w:cs="Arial"/>
        </w:rPr>
      </w:pPr>
      <w:r>
        <w:rPr>
          <w:rFonts w:cs="Arial"/>
        </w:rPr>
        <w:t>Note: If scenarios 1 and 3 are agreed to be su</w:t>
      </w:r>
      <w:r>
        <w:rPr>
          <w:rFonts w:cs="Arial"/>
        </w:rPr>
        <w:t>pported in R18 LTM other solutions may be considered.</w:t>
      </w:r>
    </w:p>
    <w:p w14:paraId="321E7DEF" w14:textId="77777777" w:rsidR="00710AD4" w:rsidRDefault="00710AD4">
      <w:pPr>
        <w:pStyle w:val="af"/>
        <w:rPr>
          <w:rFonts w:cs="Arial"/>
        </w:rPr>
      </w:pPr>
    </w:p>
    <w:p w14:paraId="56D1FC5C"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50CB3AA6"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w:t>
      </w:r>
      <w:proofErr w:type="spellStart"/>
      <w:r>
        <w:rPr>
          <w:rFonts w:cs="Arial"/>
        </w:rPr>
        <w:t>gNB</w:t>
      </w:r>
      <w:proofErr w:type="spellEnd"/>
      <w:r>
        <w:rPr>
          <w:rFonts w:cs="Arial"/>
        </w:rPr>
        <w:t xml:space="preserve"> scheduled L1-measurement reporting.</w:t>
      </w:r>
    </w:p>
    <w:p w14:paraId="1F95DB5B" w14:textId="77777777" w:rsidR="00710AD4" w:rsidRDefault="00710AD4"/>
    <w:p w14:paraId="530CFEDC" w14:textId="77777777" w:rsidR="00710AD4" w:rsidRDefault="00710AD4"/>
    <w:p w14:paraId="349A1EBB" w14:textId="77777777" w:rsidR="00710AD4" w:rsidRDefault="009A1745">
      <w:pPr>
        <w:snapToGrid/>
        <w:spacing w:after="0" w:afterAutospacing="0"/>
        <w:jc w:val="left"/>
      </w:pPr>
      <w:r>
        <w:br w:type="page"/>
      </w:r>
    </w:p>
    <w:p w14:paraId="1799B97D" w14:textId="77777777" w:rsidR="00710AD4" w:rsidRDefault="009A1745">
      <w:pPr>
        <w:pStyle w:val="10"/>
        <w:numPr>
          <w:ilvl w:val="1"/>
          <w:numId w:val="30"/>
        </w:numPr>
        <w:tabs>
          <w:tab w:val="clear" w:pos="3403"/>
        </w:tabs>
        <w:spacing w:after="180"/>
        <w:ind w:left="993" w:hanging="993"/>
        <w:rPr>
          <w:lang w:eastAsia="ja-JP"/>
        </w:rPr>
      </w:pPr>
      <w:r>
        <w:rPr>
          <w:lang w:eastAsia="ja-JP"/>
        </w:rPr>
        <w:lastRenderedPageBreak/>
        <w:t>Agreements at RAN1#112</w:t>
      </w:r>
    </w:p>
    <w:p w14:paraId="7F6DA3CF" w14:textId="77777777" w:rsidR="00710AD4" w:rsidRDefault="00710AD4"/>
    <w:p w14:paraId="2C322D44" w14:textId="77777777" w:rsidR="00710AD4" w:rsidRDefault="00710AD4">
      <w:pPr>
        <w:snapToGrid/>
        <w:spacing w:after="0" w:afterAutospacing="0"/>
        <w:jc w:val="left"/>
        <w:rPr>
          <w:rFonts w:ascii="Times" w:eastAsia="Batang" w:hAnsi="Times"/>
          <w:i/>
          <w:iCs/>
          <w:sz w:val="20"/>
          <w:szCs w:val="24"/>
          <w:lang w:eastAsia="en-US"/>
        </w:rPr>
      </w:pPr>
    </w:p>
    <w:p w14:paraId="1BFF674B" w14:textId="77777777" w:rsidR="00710AD4" w:rsidRDefault="009A1745">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302A56B4"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 xml:space="preserve">RAN1 shares the same </w:t>
      </w:r>
      <w:r>
        <w:rPr>
          <w:rFonts w:ascii="Times" w:eastAsia="Batang" w:hAnsi="Times"/>
          <w:sz w:val="20"/>
          <w:szCs w:val="24"/>
          <w:lang w:val="en-US" w:eastAsia="zh-CN"/>
        </w:rPr>
        <w:t>understanding as RAN2 on agreement:</w:t>
      </w:r>
    </w:p>
    <w:p w14:paraId="634D028B" w14:textId="77777777" w:rsidR="00710AD4" w:rsidRDefault="009A1745">
      <w:pPr>
        <w:numPr>
          <w:ilvl w:val="1"/>
          <w:numId w:val="14"/>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1C676F75"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472B90A1" w14:textId="77777777" w:rsidR="00710AD4" w:rsidRDefault="009A1745">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D584202"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w:t>
      </w:r>
      <w:r>
        <w:rPr>
          <w:rFonts w:ascii="Times" w:eastAsia="Batang" w:hAnsi="Times"/>
          <w:sz w:val="20"/>
          <w:szCs w:val="24"/>
          <w:lang w:val="en-US" w:eastAsia="zh-CN"/>
        </w:rPr>
        <w:t>r clarified as the following:</w:t>
      </w:r>
    </w:p>
    <w:p w14:paraId="6DE9388A" w14:textId="77777777" w:rsidR="00710AD4" w:rsidRDefault="009A1745">
      <w:pPr>
        <w:numPr>
          <w:ilvl w:val="1"/>
          <w:numId w:val="14"/>
        </w:numPr>
        <w:rPr>
          <w:rFonts w:ascii="Times" w:eastAsia="Batang" w:hAnsi="Times"/>
          <w:sz w:val="20"/>
          <w:szCs w:val="24"/>
          <w:lang w:val="en-US" w:eastAsia="zh-CN"/>
        </w:rPr>
      </w:pPr>
      <w:r>
        <w:rPr>
          <w:rFonts w:ascii="Times" w:eastAsia="Batang" w:hAnsi="Times"/>
          <w:sz w:val="20"/>
          <w:szCs w:val="24"/>
          <w:lang w:eastAsia="zh-CN"/>
        </w:rPr>
        <w:t xml:space="preserve">Beam indication for the target cell(s) is conveyed in the MAC CE used for LTM triggering for scenario </w:t>
      </w:r>
      <w:proofErr w:type="gramStart"/>
      <w:r>
        <w:rPr>
          <w:rFonts w:ascii="Times" w:eastAsia="Batang" w:hAnsi="Times"/>
          <w:sz w:val="20"/>
          <w:szCs w:val="24"/>
          <w:lang w:eastAsia="zh-CN"/>
        </w:rPr>
        <w:t>2</w:t>
      </w:r>
      <w:proofErr w:type="gramEnd"/>
    </w:p>
    <w:p w14:paraId="272B030A" w14:textId="77777777" w:rsidR="00710AD4" w:rsidRDefault="009A1745">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82068AE" w14:textId="77777777" w:rsidR="00710AD4" w:rsidRDefault="009A1745">
      <w:pPr>
        <w:numPr>
          <w:ilvl w:val="0"/>
          <w:numId w:val="16"/>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4E5CB11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55022C3F"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As a starting point, at least the f</w:t>
      </w:r>
      <w:r>
        <w:rPr>
          <w:rFonts w:ascii="Times" w:eastAsia="Batang" w:hAnsi="Times"/>
          <w:sz w:val="20"/>
          <w:szCs w:val="24"/>
          <w:lang w:eastAsia="zh-CN"/>
        </w:rPr>
        <w:t>ollowing information needs to be provided to a UE, e.g.</w:t>
      </w:r>
    </w:p>
    <w:p w14:paraId="4F6860E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7259521B"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inter-frequency: frequency domain locatio</w:t>
      </w:r>
      <w:r>
        <w:rPr>
          <w:rFonts w:ascii="Times" w:eastAsia="Batang" w:hAnsi="Times"/>
          <w:sz w:val="20"/>
          <w:szCs w:val="24"/>
          <w:lang w:eastAsia="zh-CN"/>
        </w:rPr>
        <w:t>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7AFC2C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CCF4426"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6763E13" w14:textId="77777777" w:rsidR="00710AD4" w:rsidRDefault="009A1745">
      <w:pPr>
        <w:numPr>
          <w:ilvl w:val="2"/>
          <w:numId w:val="16"/>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138115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EFDA6B8"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 xml:space="preserve">Following RAN1 understanding will be provided in the </w:t>
      </w:r>
      <w:proofErr w:type="gramStart"/>
      <w:r>
        <w:rPr>
          <w:rFonts w:ascii="Times" w:eastAsia="Batang" w:hAnsi="Times"/>
          <w:sz w:val="20"/>
          <w:szCs w:val="24"/>
          <w:lang w:eastAsia="zh-CN"/>
        </w:rPr>
        <w:t>LS</w:t>
      </w:r>
      <w:proofErr w:type="gramEnd"/>
    </w:p>
    <w:p w14:paraId="13F1CD9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RAN1 has discussed the following configurat</w:t>
      </w:r>
      <w:r>
        <w:rPr>
          <w:rFonts w:ascii="Times" w:eastAsia="Batang" w:hAnsi="Times"/>
          <w:sz w:val="20"/>
          <w:szCs w:val="24"/>
          <w:lang w:eastAsia="zh-CN"/>
        </w:rPr>
        <w:t xml:space="preserve">ion options for L1 measurement configurations for SSB till RAN1#112: </w:t>
      </w:r>
    </w:p>
    <w:p w14:paraId="3E67FCBB"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w:t>
      </w:r>
      <w:proofErr w:type="gramStart"/>
      <w:r>
        <w:rPr>
          <w:rFonts w:ascii="Times" w:eastAsia="Batang" w:hAnsi="Times"/>
          <w:sz w:val="20"/>
          <w:szCs w:val="24"/>
          <w:lang w:eastAsia="zh-CN"/>
        </w:rPr>
        <w:t>cells</w:t>
      </w:r>
      <w:proofErr w:type="gramEnd"/>
    </w:p>
    <w:p w14:paraId="36576F98"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w:t>
      </w:r>
      <w:r>
        <w:rPr>
          <w:rFonts w:ascii="Times" w:eastAsia="Batang" w:hAnsi="Times"/>
          <w:sz w:val="20"/>
          <w:szCs w:val="24"/>
          <w:lang w:eastAsia="zh-CN"/>
        </w:rPr>
        <w:t>pport inter-frequency measurement will be added there.</w:t>
      </w:r>
    </w:p>
    <w:p w14:paraId="5360F601"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w:t>
      </w:r>
      <w:proofErr w:type="gramStart"/>
      <w:r>
        <w:rPr>
          <w:rFonts w:ascii="Times" w:eastAsia="Batang" w:hAnsi="Times"/>
          <w:sz w:val="20"/>
          <w:szCs w:val="24"/>
          <w:lang w:eastAsia="zh-CN"/>
        </w:rPr>
        <w:t>cells</w:t>
      </w:r>
      <w:proofErr w:type="gramEnd"/>
    </w:p>
    <w:p w14:paraId="49CA71C2"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is useful to avoid the duplicated configur</w:t>
      </w:r>
      <w:r>
        <w:rPr>
          <w:rFonts w:ascii="Times" w:eastAsia="Batang" w:hAnsi="Times"/>
          <w:sz w:val="20"/>
          <w:szCs w:val="24"/>
          <w:lang w:eastAsia="zh-CN"/>
        </w:rPr>
        <w:t xml:space="preserve">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767B00CE"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w:t>
      </w:r>
      <w:proofErr w:type="gramStart"/>
      <w:r>
        <w:rPr>
          <w:rFonts w:ascii="Times" w:eastAsia="Batang" w:hAnsi="Times"/>
          <w:sz w:val="20"/>
          <w:szCs w:val="24"/>
          <w:lang w:eastAsia="zh-CN"/>
        </w:rPr>
        <w:t>cells</w:t>
      </w:r>
      <w:proofErr w:type="gramEnd"/>
    </w:p>
    <w:p w14:paraId="67DADD2A"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526377B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4CF3763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RAN1 believes this is RAN2 expert region, and respectfully asks RAN2 to fin</w:t>
      </w:r>
      <w:r>
        <w:rPr>
          <w:rFonts w:ascii="Times" w:eastAsia="Batang" w:hAnsi="Times"/>
          <w:sz w:val="20"/>
          <w:szCs w:val="24"/>
          <w:lang w:eastAsia="zh-CN"/>
        </w:rPr>
        <w:t xml:space="preserve">alize the RRC structure design after RAN1 finalizes the discussion on RRC parameters. </w:t>
      </w:r>
    </w:p>
    <w:p w14:paraId="330A6582"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0E5040B" w14:textId="77777777" w:rsidR="00710AD4" w:rsidRDefault="00710AD4">
      <w:pPr>
        <w:ind w:left="840"/>
        <w:rPr>
          <w:rFonts w:ascii="Times" w:eastAsia="Batang" w:hAnsi="Times"/>
          <w:sz w:val="20"/>
          <w:szCs w:val="24"/>
          <w:lang w:eastAsia="zh-CN"/>
        </w:rPr>
      </w:pPr>
    </w:p>
    <w:p w14:paraId="5CD8EF57" w14:textId="77777777" w:rsidR="00710AD4" w:rsidRDefault="009A1745">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0962B22D" w14:textId="77777777" w:rsidR="00710AD4" w:rsidRDefault="009A1745">
      <w:pPr>
        <w:numPr>
          <w:ilvl w:val="0"/>
          <w:numId w:val="29"/>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Send an L</w:t>
      </w:r>
      <w:r>
        <w:rPr>
          <w:rFonts w:ascii="Times" w:eastAsia="Batang" w:hAnsi="Times" w:hint="eastAsia"/>
          <w:sz w:val="20"/>
          <w:szCs w:val="24"/>
          <w:lang w:val="en-US" w:eastAsia="en-US"/>
        </w:rPr>
        <w:t xml:space="preserve">S to RAN2,3,4 on the RAN1 agreements in this </w:t>
      </w:r>
      <w:proofErr w:type="gramStart"/>
      <w:r>
        <w:rPr>
          <w:rFonts w:ascii="Times" w:eastAsia="Batang" w:hAnsi="Times" w:hint="eastAsia"/>
          <w:sz w:val="20"/>
          <w:szCs w:val="24"/>
          <w:lang w:val="en-US" w:eastAsia="en-US"/>
        </w:rPr>
        <w:t>meeting</w:t>
      </w:r>
      <w:proofErr w:type="gramEnd"/>
      <w:r>
        <w:rPr>
          <w:rFonts w:ascii="Times" w:eastAsia="Batang" w:hAnsi="Times" w:hint="eastAsia"/>
          <w:sz w:val="20"/>
          <w:szCs w:val="24"/>
          <w:lang w:val="en-US" w:eastAsia="en-US"/>
        </w:rPr>
        <w:t xml:space="preserve"> </w:t>
      </w:r>
    </w:p>
    <w:p w14:paraId="2A5A2C76"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 xml:space="preserve">All agreements in AI 9.12.1 and 9.12.2 in RAN1#112 are </w:t>
      </w:r>
      <w:proofErr w:type="gramStart"/>
      <w:r>
        <w:rPr>
          <w:rFonts w:ascii="Times" w:eastAsia="Batang" w:hAnsi="Times" w:hint="eastAsia"/>
          <w:sz w:val="20"/>
          <w:szCs w:val="24"/>
          <w:lang w:val="en-US" w:eastAsia="en-US"/>
        </w:rPr>
        <w:t>included</w:t>
      </w:r>
      <w:proofErr w:type="gramEnd"/>
    </w:p>
    <w:p w14:paraId="6068629D"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 xml:space="preserve">The LS contents agreed in AI 9.12.1 (on L1 measurement configuration) and AI 9.12.2 (on RAR) are also </w:t>
      </w:r>
      <w:proofErr w:type="gramStart"/>
      <w:r>
        <w:rPr>
          <w:rFonts w:ascii="Times" w:eastAsia="Batang" w:hAnsi="Times" w:hint="eastAsia"/>
          <w:sz w:val="20"/>
          <w:szCs w:val="24"/>
          <w:lang w:val="en-US" w:eastAsia="en-US"/>
        </w:rPr>
        <w:t>included</w:t>
      </w:r>
      <w:proofErr w:type="gramEnd"/>
    </w:p>
    <w:p w14:paraId="1F9C0045"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3EC32BBC" w14:textId="77777777" w:rsidR="00710AD4" w:rsidRDefault="009A1745">
      <w:pPr>
        <w:numPr>
          <w:ilvl w:val="0"/>
          <w:numId w:val="14"/>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71AEE0" w14:textId="77777777" w:rsidR="00710AD4" w:rsidRDefault="009A1745">
      <w:pPr>
        <w:numPr>
          <w:ilvl w:val="0"/>
          <w:numId w:val="14"/>
        </w:numPr>
        <w:spacing w:after="0" w:afterAutospacing="0"/>
        <w:rPr>
          <w:rFonts w:ascii="Times" w:eastAsia="Batang" w:hAnsi="Times"/>
          <w:sz w:val="20"/>
          <w:szCs w:val="24"/>
          <w:lang w:eastAsia="zh-CN"/>
        </w:rPr>
      </w:pPr>
      <w:r>
        <w:rPr>
          <w:rFonts w:ascii="Times" w:eastAsia="Batang" w:hAnsi="Times"/>
          <w:sz w:val="20"/>
          <w:szCs w:val="24"/>
          <w:lang w:eastAsia="zh-CN"/>
        </w:rPr>
        <w:t>FFS: beam indic</w:t>
      </w:r>
      <w:r>
        <w:rPr>
          <w:rFonts w:ascii="Times" w:eastAsia="Batang" w:hAnsi="Times"/>
          <w:sz w:val="20"/>
          <w:szCs w:val="24"/>
          <w:lang w:eastAsia="zh-CN"/>
        </w:rPr>
        <w:t xml:space="preserve">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044EB094" w14:textId="77777777" w:rsidR="00710AD4" w:rsidRDefault="00710AD4">
      <w:pPr>
        <w:spacing w:after="0" w:afterAutospacing="0"/>
        <w:rPr>
          <w:rFonts w:ascii="Times" w:eastAsia="DengXian" w:hAnsi="Times"/>
          <w:sz w:val="20"/>
          <w:szCs w:val="24"/>
          <w:highlight w:val="green"/>
          <w:lang w:eastAsia="zh-CN"/>
        </w:rPr>
      </w:pPr>
    </w:p>
    <w:p w14:paraId="59D8D224"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E0287A4" w14:textId="77777777" w:rsidR="00710AD4" w:rsidRDefault="009A1745">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721A933D"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008F8453" w14:textId="77777777" w:rsidR="00710AD4" w:rsidRDefault="009A1745">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CD40CB1" w14:textId="77777777" w:rsidR="00710AD4" w:rsidRDefault="00710AD4">
      <w:pPr>
        <w:ind w:left="840"/>
        <w:rPr>
          <w:rFonts w:ascii="Times" w:eastAsia="Batang" w:hAnsi="Times"/>
          <w:sz w:val="20"/>
          <w:szCs w:val="24"/>
          <w:lang w:eastAsia="zh-CN"/>
        </w:rPr>
      </w:pPr>
    </w:p>
    <w:p w14:paraId="0DF7A00C" w14:textId="77777777" w:rsidR="00710AD4" w:rsidRDefault="00710AD4"/>
    <w:p w14:paraId="6FC39EBF"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RAN1#111</w:t>
      </w:r>
    </w:p>
    <w:p w14:paraId="3EADF84A" w14:textId="77777777" w:rsidR="00710AD4" w:rsidRDefault="00710AD4">
      <w:pPr>
        <w:shd w:val="clear" w:color="auto" w:fill="FFFFFF"/>
        <w:rPr>
          <w:rFonts w:ascii="Arial" w:hAnsi="Arial" w:cs="Arial"/>
          <w:lang w:eastAsia="zh-CN"/>
        </w:rPr>
      </w:pPr>
    </w:p>
    <w:p w14:paraId="331B0A85" w14:textId="77777777" w:rsidR="00710AD4" w:rsidRDefault="009A1745">
      <w:pPr>
        <w:rPr>
          <w:rFonts w:ascii="Arial" w:hAnsi="Arial" w:cs="Arial"/>
          <w:highlight w:val="green"/>
        </w:rPr>
      </w:pPr>
      <w:r>
        <w:rPr>
          <w:rFonts w:ascii="Arial" w:hAnsi="Arial" w:cs="Arial"/>
          <w:highlight w:val="green"/>
        </w:rPr>
        <w:t>Agreement</w:t>
      </w:r>
    </w:p>
    <w:p w14:paraId="2F6F6FC7" w14:textId="77777777" w:rsidR="00710AD4" w:rsidRDefault="009A1745">
      <w:pPr>
        <w:numPr>
          <w:ilvl w:val="0"/>
          <w:numId w:val="27"/>
        </w:numPr>
        <w:snapToGrid/>
        <w:spacing w:after="0" w:afterAutospacing="0"/>
        <w:jc w:val="left"/>
        <w:rPr>
          <w:rFonts w:ascii="Arial" w:hAnsi="Arial" w:cs="Arial"/>
        </w:rPr>
      </w:pPr>
      <w:r>
        <w:rPr>
          <w:rFonts w:ascii="Arial" w:hAnsi="Arial" w:cs="Arial"/>
        </w:rPr>
        <w:t xml:space="preserve">For Rel-18 LTM, L1 inter-frequency measurement is supported from </w:t>
      </w:r>
      <w:r>
        <w:rPr>
          <w:rFonts w:ascii="Arial" w:hAnsi="Arial" w:cs="Arial"/>
        </w:rPr>
        <w:t>RAN1 point of view.</w:t>
      </w:r>
    </w:p>
    <w:p w14:paraId="611FE881" w14:textId="77777777" w:rsidR="00710AD4" w:rsidRDefault="009A1745">
      <w:pPr>
        <w:rPr>
          <w:rFonts w:ascii="Arial" w:hAnsi="Arial" w:cs="Arial"/>
        </w:rPr>
      </w:pPr>
      <w:r>
        <w:rPr>
          <w:rFonts w:ascii="Arial" w:hAnsi="Arial" w:cs="Arial"/>
        </w:rPr>
        <w:t> </w:t>
      </w:r>
    </w:p>
    <w:p w14:paraId="20277415" w14:textId="77777777" w:rsidR="00710AD4" w:rsidRDefault="009A1745">
      <w:pPr>
        <w:rPr>
          <w:rFonts w:ascii="Arial" w:hAnsi="Arial" w:cs="Arial"/>
          <w:highlight w:val="green"/>
        </w:rPr>
      </w:pPr>
      <w:r>
        <w:rPr>
          <w:rFonts w:ascii="Arial" w:hAnsi="Arial" w:cs="Arial"/>
          <w:highlight w:val="green"/>
        </w:rPr>
        <w:t>Agreement</w:t>
      </w:r>
    </w:p>
    <w:p w14:paraId="249D0D97" w14:textId="77777777" w:rsidR="00710AD4" w:rsidRDefault="009A1745">
      <w:pPr>
        <w:numPr>
          <w:ilvl w:val="0"/>
          <w:numId w:val="27"/>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81F2A08" w14:textId="77777777" w:rsidR="00710AD4" w:rsidRDefault="009A1745">
      <w:pPr>
        <w:numPr>
          <w:ilvl w:val="1"/>
          <w:numId w:val="28"/>
        </w:numPr>
        <w:snapToGrid/>
        <w:spacing w:after="0" w:afterAutospacing="0"/>
        <w:jc w:val="left"/>
        <w:rPr>
          <w:rFonts w:ascii="Arial" w:hAnsi="Arial" w:cs="Arial"/>
        </w:rPr>
      </w:pPr>
      <w:r>
        <w:rPr>
          <w:rFonts w:ascii="Arial" w:hAnsi="Arial" w:cs="Arial"/>
        </w:rPr>
        <w:t xml:space="preserve">Support at least DL synchronization for candidate cell(s) based on at least SSB before cell switch </w:t>
      </w:r>
      <w:proofErr w:type="gramStart"/>
      <w:r>
        <w:rPr>
          <w:rFonts w:ascii="Arial" w:hAnsi="Arial" w:cs="Arial"/>
        </w:rPr>
        <w:t>command</w:t>
      </w:r>
      <w:proofErr w:type="gramEnd"/>
    </w:p>
    <w:p w14:paraId="1E9C3605" w14:textId="77777777" w:rsidR="00710AD4" w:rsidRDefault="009A1745">
      <w:pPr>
        <w:numPr>
          <w:ilvl w:val="2"/>
          <w:numId w:val="28"/>
        </w:numPr>
        <w:snapToGrid/>
        <w:spacing w:after="0" w:afterAutospacing="0"/>
        <w:jc w:val="left"/>
        <w:rPr>
          <w:rFonts w:ascii="Arial" w:hAnsi="Arial" w:cs="Arial"/>
        </w:rPr>
      </w:pPr>
      <w:r>
        <w:rPr>
          <w:rFonts w:ascii="Arial" w:hAnsi="Arial" w:cs="Arial"/>
        </w:rPr>
        <w:t>Further study th</w:t>
      </w:r>
      <w:r>
        <w:rPr>
          <w:rFonts w:ascii="Arial" w:hAnsi="Arial" w:cs="Arial"/>
        </w:rPr>
        <w:t xml:space="preserve">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69D131BC" w14:textId="77777777" w:rsidR="00710AD4" w:rsidRDefault="00710AD4">
      <w:pPr>
        <w:rPr>
          <w:rFonts w:ascii="Arial" w:hAnsi="Arial" w:cs="Arial"/>
        </w:rPr>
      </w:pPr>
    </w:p>
    <w:p w14:paraId="196DE3EC" w14:textId="77777777" w:rsidR="00710AD4" w:rsidRDefault="009A1745">
      <w:pPr>
        <w:rPr>
          <w:rFonts w:ascii="Arial" w:hAnsi="Arial" w:cs="Arial"/>
        </w:rPr>
      </w:pPr>
      <w:r>
        <w:rPr>
          <w:rFonts w:ascii="Arial" w:hAnsi="Arial" w:cs="Arial"/>
          <w:highlight w:val="green"/>
        </w:rPr>
        <w:t>Agreement </w:t>
      </w:r>
    </w:p>
    <w:p w14:paraId="27CD9A6B" w14:textId="77777777" w:rsidR="00710AD4" w:rsidRDefault="009A1745">
      <w:pPr>
        <w:numPr>
          <w:ilvl w:val="0"/>
          <w:numId w:val="28"/>
        </w:numPr>
        <w:snapToGrid/>
        <w:spacing w:after="0" w:afterAutospacing="0"/>
        <w:jc w:val="left"/>
        <w:rPr>
          <w:rFonts w:ascii="Arial" w:hAnsi="Arial" w:cs="Arial"/>
        </w:rPr>
      </w:pPr>
      <w:r>
        <w:rPr>
          <w:rFonts w:ascii="Arial" w:hAnsi="Arial" w:cs="Arial"/>
        </w:rPr>
        <w:t xml:space="preserve">For L1 measurement report for Rel-18 L1/L2 mobility, if UE event triggered report for L1 measurement is supported based on further </w:t>
      </w:r>
      <w:proofErr w:type="gramStart"/>
      <w:r>
        <w:rPr>
          <w:rFonts w:ascii="Arial" w:hAnsi="Arial" w:cs="Arial"/>
        </w:rPr>
        <w:t>study</w:t>
      </w:r>
      <w:proofErr w:type="gramEnd"/>
    </w:p>
    <w:p w14:paraId="15A9D1DE" w14:textId="77777777" w:rsidR="00710AD4" w:rsidRDefault="009A1745">
      <w:pPr>
        <w:numPr>
          <w:ilvl w:val="1"/>
          <w:numId w:val="28"/>
        </w:numPr>
        <w:snapToGrid/>
        <w:spacing w:after="0" w:afterAutospacing="0"/>
        <w:jc w:val="left"/>
        <w:rPr>
          <w:rFonts w:ascii="Arial" w:hAnsi="Arial" w:cs="Arial"/>
        </w:rPr>
      </w:pPr>
      <w:r>
        <w:rPr>
          <w:rFonts w:ascii="Arial" w:hAnsi="Arial" w:cs="Arial"/>
          <w:lang w:eastAsia="zh-CN"/>
        </w:rPr>
        <w:t xml:space="preserve">At least the following aspects may be </w:t>
      </w:r>
      <w:proofErr w:type="gramStart"/>
      <w:r>
        <w:rPr>
          <w:rFonts w:ascii="Arial" w:hAnsi="Arial" w:cs="Arial"/>
          <w:lang w:eastAsia="zh-CN"/>
        </w:rPr>
        <w:t>considered</w:t>
      </w:r>
      <w:proofErr w:type="gramEnd"/>
      <w:r>
        <w:rPr>
          <w:rFonts w:ascii="Arial" w:hAnsi="Arial" w:cs="Arial"/>
          <w:lang w:eastAsia="zh-CN"/>
        </w:rPr>
        <w:t xml:space="preserve"> </w:t>
      </w:r>
    </w:p>
    <w:p w14:paraId="2EE4E0B4"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H</w:t>
      </w:r>
      <w:r>
        <w:rPr>
          <w:rFonts w:ascii="Arial" w:hAnsi="Arial" w:cs="Arial"/>
          <w:lang w:eastAsia="zh-CN"/>
        </w:rPr>
        <w:t>ow to define UE event and exact definition of events,</w:t>
      </w:r>
    </w:p>
    <w:p w14:paraId="1D8D35E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container</w:t>
      </w:r>
    </w:p>
    <w:p w14:paraId="4D5AAB7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w:t>
      </w:r>
      <w:proofErr w:type="gramStart"/>
      <w:r>
        <w:rPr>
          <w:rFonts w:ascii="Arial" w:hAnsi="Arial" w:cs="Arial"/>
          <w:lang w:eastAsia="zh-CN"/>
        </w:rPr>
        <w:t>report</w:t>
      </w:r>
      <w:proofErr w:type="gramEnd"/>
      <w:r>
        <w:rPr>
          <w:rFonts w:ascii="Arial" w:hAnsi="Arial" w:cs="Arial"/>
          <w:lang w:eastAsia="zh-CN"/>
        </w:rPr>
        <w:t xml:space="preserve"> </w:t>
      </w:r>
    </w:p>
    <w:p w14:paraId="2A70394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w:t>
      </w:r>
      <w:proofErr w:type="gramStart"/>
      <w:r>
        <w:rPr>
          <w:rFonts w:ascii="Arial" w:hAnsi="Arial" w:cs="Arial"/>
          <w:lang w:eastAsia="zh-CN"/>
        </w:rPr>
        <w:t>how</w:t>
      </w:r>
      <w:proofErr w:type="gramEnd"/>
    </w:p>
    <w:p w14:paraId="2E519B0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to define the condition to start/stop </w:t>
      </w:r>
      <w:r>
        <w:rPr>
          <w:rFonts w:ascii="Arial" w:hAnsi="Arial" w:cs="Arial"/>
          <w:lang w:eastAsia="zh-CN"/>
        </w:rPr>
        <w:t xml:space="preserve">the reporting, </w:t>
      </w:r>
    </w:p>
    <w:p w14:paraId="0BB62827"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662F1F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38CEFE92"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w:t>
      </w:r>
      <w:r>
        <w:rPr>
          <w:rFonts w:ascii="Arial" w:hAnsi="Arial" w:cs="Arial"/>
          <w:lang w:eastAsia="zh-CN"/>
        </w:rPr>
        <w:t xml:space="preserve">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7808E779"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8A515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Benefit when L3 measurement is </w:t>
      </w:r>
      <w:proofErr w:type="gramStart"/>
      <w:r>
        <w:rPr>
          <w:rFonts w:ascii="Arial" w:hAnsi="Arial" w:cs="Arial"/>
          <w:lang w:eastAsia="zh-CN"/>
        </w:rPr>
        <w:t>involved</w:t>
      </w:r>
      <w:proofErr w:type="gramEnd"/>
    </w:p>
    <w:p w14:paraId="402D21AD" w14:textId="77777777" w:rsidR="00710AD4" w:rsidRDefault="00710AD4">
      <w:pPr>
        <w:pStyle w:val="af"/>
        <w:rPr>
          <w:rFonts w:cs="Arial"/>
        </w:rPr>
      </w:pPr>
    </w:p>
    <w:p w14:paraId="1E71B321" w14:textId="77777777" w:rsidR="00710AD4" w:rsidRDefault="00710AD4">
      <w:pPr>
        <w:rPr>
          <w:rFonts w:ascii="Arial" w:hAnsi="Arial" w:cs="Arial"/>
          <w:lang w:eastAsia="zh-CN"/>
        </w:rPr>
      </w:pPr>
    </w:p>
    <w:p w14:paraId="0AF1C532" w14:textId="77777777" w:rsidR="00710AD4" w:rsidRDefault="009A1745">
      <w:pPr>
        <w:rPr>
          <w:rFonts w:ascii="Arial" w:hAnsi="Arial" w:cs="Arial"/>
          <w:highlight w:val="green"/>
        </w:rPr>
      </w:pPr>
      <w:r>
        <w:rPr>
          <w:rFonts w:ascii="Arial" w:hAnsi="Arial" w:cs="Arial"/>
          <w:highlight w:val="green"/>
        </w:rPr>
        <w:t>Ag</w:t>
      </w:r>
      <w:r>
        <w:rPr>
          <w:rFonts w:ascii="Arial" w:hAnsi="Arial" w:cs="Arial"/>
          <w:highlight w:val="green"/>
        </w:rPr>
        <w:t>reement</w:t>
      </w:r>
    </w:p>
    <w:p w14:paraId="7826B839" w14:textId="77777777" w:rsidR="00710AD4" w:rsidRDefault="00710AD4">
      <w:pPr>
        <w:rPr>
          <w:rFonts w:ascii="Arial" w:hAnsi="Arial" w:cs="Arial"/>
        </w:rPr>
      </w:pPr>
    </w:p>
    <w:p w14:paraId="0076513B"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616F4E9"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 xml:space="preserve">SSB based L1-RSRP is supported for intra-frequency </w:t>
      </w:r>
      <w:proofErr w:type="gramStart"/>
      <w:r>
        <w:rPr>
          <w:rFonts w:ascii="Arial" w:hAnsi="Arial" w:cs="Arial"/>
          <w:sz w:val="20"/>
        </w:rPr>
        <w:t>measurement</w:t>
      </w:r>
      <w:proofErr w:type="gramEnd"/>
    </w:p>
    <w:p w14:paraId="49BE7C7E"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w:t>
      </w:r>
      <w:proofErr w:type="gramStart"/>
      <w:r>
        <w:rPr>
          <w:rFonts w:ascii="Arial" w:eastAsia="SimSun" w:hAnsi="Arial" w:cs="Arial"/>
          <w:sz w:val="20"/>
          <w:lang w:val="en-US" w:eastAsia="zh-CN"/>
        </w:rPr>
        <w:t>view</w:t>
      </w:r>
      <w:proofErr w:type="gramEnd"/>
    </w:p>
    <w:p w14:paraId="2BBAB7A8"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35245F41" w14:textId="77777777" w:rsidR="00710AD4" w:rsidRDefault="00710AD4">
      <w:pPr>
        <w:rPr>
          <w:rFonts w:ascii="Arial" w:hAnsi="Arial" w:cs="Arial"/>
          <w:lang w:eastAsia="zh-CN"/>
        </w:rPr>
      </w:pPr>
    </w:p>
    <w:p w14:paraId="4F67156E" w14:textId="77777777" w:rsidR="00710AD4" w:rsidRDefault="009A1745">
      <w:pPr>
        <w:rPr>
          <w:rFonts w:ascii="Arial" w:hAnsi="Arial" w:cs="Arial"/>
          <w:highlight w:val="green"/>
        </w:rPr>
      </w:pPr>
      <w:r>
        <w:rPr>
          <w:rFonts w:ascii="Arial" w:hAnsi="Arial" w:cs="Arial"/>
          <w:highlight w:val="green"/>
        </w:rPr>
        <w:t>Agreement</w:t>
      </w:r>
    </w:p>
    <w:p w14:paraId="40AE0E7A"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706E3F46"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Beam indication for Rel-18 LTM is designed based on Rel-17 unified TCI framework, if both serving cell and candidate cell support Rel-17 unified TC</w:t>
      </w:r>
      <w:r>
        <w:rPr>
          <w:rFonts w:ascii="Arial" w:hAnsi="Arial" w:cs="Arial"/>
          <w:sz w:val="20"/>
        </w:rPr>
        <w:t xml:space="preserve">I framework </w:t>
      </w:r>
    </w:p>
    <w:p w14:paraId="507E624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B8D35C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Note: How and whether to indicate the new serving cell(s) and timing for beam in</w:t>
      </w:r>
      <w:r>
        <w:rPr>
          <w:rFonts w:ascii="Arial" w:hAnsi="Arial" w:cs="Arial"/>
          <w:sz w:val="20"/>
        </w:rPr>
        <w:t xml:space="preserve">dication are separately discussed </w:t>
      </w:r>
    </w:p>
    <w:p w14:paraId="1353FF8A" w14:textId="77777777" w:rsidR="00710AD4" w:rsidRDefault="00710AD4">
      <w:pPr>
        <w:rPr>
          <w:rFonts w:ascii="Arial" w:hAnsi="Arial" w:cs="Arial"/>
          <w:color w:val="FF0000"/>
        </w:rPr>
      </w:pPr>
    </w:p>
    <w:p w14:paraId="187EFD1E"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AC1334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w:t>
      </w:r>
      <w:proofErr w:type="gramStart"/>
      <w:r>
        <w:rPr>
          <w:rFonts w:ascii="Arial" w:hAnsi="Arial" w:cs="Arial"/>
          <w:sz w:val="20"/>
        </w:rPr>
        <w:t>supported</w:t>
      </w:r>
      <w:proofErr w:type="gramEnd"/>
    </w:p>
    <w:p w14:paraId="40D8FA4B"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Semi-persistent report on PUSCH, and aperiodic report on PUSCH are </w:t>
      </w:r>
      <w:proofErr w:type="gramStart"/>
      <w:r>
        <w:rPr>
          <w:rFonts w:ascii="Arial" w:hAnsi="Arial" w:cs="Arial"/>
          <w:sz w:val="20"/>
        </w:rPr>
        <w:t>supported</w:t>
      </w:r>
      <w:proofErr w:type="gramEnd"/>
    </w:p>
    <w:p w14:paraId="5F06DE5E"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258DB52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86BA6C8" w14:textId="77777777" w:rsidR="00710AD4" w:rsidRDefault="00710AD4">
      <w:pPr>
        <w:rPr>
          <w:rFonts w:ascii="Arial" w:hAnsi="Arial" w:cs="Arial"/>
        </w:rPr>
      </w:pPr>
    </w:p>
    <w:p w14:paraId="64EA2C08" w14:textId="77777777" w:rsidR="00710AD4" w:rsidRDefault="009A1745">
      <w:pPr>
        <w:rPr>
          <w:rFonts w:ascii="Arial" w:eastAsia="Batang" w:hAnsi="Arial" w:cs="Arial"/>
          <w:highlight w:val="green"/>
        </w:rPr>
      </w:pPr>
      <w:r>
        <w:rPr>
          <w:rFonts w:ascii="Arial" w:hAnsi="Arial" w:cs="Arial"/>
          <w:highlight w:val="green"/>
        </w:rPr>
        <w:t>Agreement</w:t>
      </w:r>
    </w:p>
    <w:p w14:paraId="06A825E5" w14:textId="77777777" w:rsidR="00710AD4" w:rsidRDefault="009A1745">
      <w:pPr>
        <w:numPr>
          <w:ilvl w:val="0"/>
          <w:numId w:val="14"/>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7BC286BF" w14:textId="77777777" w:rsidR="00710AD4" w:rsidRDefault="009A1745">
      <w:pPr>
        <w:numPr>
          <w:ilvl w:val="1"/>
          <w:numId w:val="14"/>
        </w:numPr>
        <w:snapToGrid/>
        <w:spacing w:after="0" w:afterAutospacing="0"/>
        <w:jc w:val="left"/>
        <w:rPr>
          <w:rFonts w:ascii="Arial" w:eastAsia="MS PGothic" w:hAnsi="Arial" w:cs="Arial"/>
        </w:rPr>
      </w:pPr>
      <w:r>
        <w:rPr>
          <w:rFonts w:ascii="Arial" w:hAnsi="Arial" w:cs="Arial"/>
        </w:rPr>
        <w:t>Support Scenario 2: Beam indication together with cell switch com</w:t>
      </w:r>
      <w:r>
        <w:rPr>
          <w:rFonts w:ascii="Arial" w:hAnsi="Arial" w:cs="Arial"/>
        </w:rPr>
        <w:t xml:space="preserve">mand, </w:t>
      </w:r>
    </w:p>
    <w:p w14:paraId="70B8554E" w14:textId="77777777" w:rsidR="00710AD4" w:rsidRDefault="009A1745">
      <w:pPr>
        <w:numPr>
          <w:ilvl w:val="2"/>
          <w:numId w:val="14"/>
        </w:numPr>
        <w:snapToGrid/>
        <w:spacing w:after="0" w:afterAutospacing="0"/>
        <w:jc w:val="left"/>
        <w:rPr>
          <w:rFonts w:ascii="Arial" w:eastAsia="MS PGothic" w:hAnsi="Arial" w:cs="Arial"/>
        </w:rPr>
      </w:pPr>
      <w:r>
        <w:rPr>
          <w:rFonts w:ascii="Arial" w:hAnsi="Arial" w:cs="Arial"/>
        </w:rPr>
        <w:t xml:space="preserve">For Rel-17 unified TCI framework, </w:t>
      </w:r>
    </w:p>
    <w:p w14:paraId="6AAD7E5B" w14:textId="77777777" w:rsidR="00710AD4" w:rsidRDefault="009A1745">
      <w:pPr>
        <w:numPr>
          <w:ilvl w:val="3"/>
          <w:numId w:val="14"/>
        </w:numPr>
        <w:snapToGrid/>
        <w:spacing w:after="0" w:afterAutospacing="0"/>
        <w:jc w:val="left"/>
        <w:rPr>
          <w:rFonts w:ascii="Arial" w:eastAsia="MS PGothic" w:hAnsi="Arial" w:cs="Arial"/>
        </w:rPr>
      </w:pPr>
      <w:r>
        <w:rPr>
          <w:rFonts w:ascii="Arial" w:hAnsi="Arial" w:cs="Arial"/>
        </w:rPr>
        <w:t xml:space="preserve">Beam indication indicates TCI state for each target serving </w:t>
      </w:r>
      <w:proofErr w:type="gramStart"/>
      <w:r>
        <w:rPr>
          <w:rFonts w:ascii="Arial" w:hAnsi="Arial" w:cs="Arial"/>
        </w:rPr>
        <w:t>cell</w:t>
      </w:r>
      <w:proofErr w:type="gramEnd"/>
    </w:p>
    <w:p w14:paraId="1CD54DFD" w14:textId="77777777" w:rsidR="00710AD4" w:rsidRDefault="009A1745">
      <w:pPr>
        <w:numPr>
          <w:ilvl w:val="1"/>
          <w:numId w:val="14"/>
        </w:numPr>
        <w:snapToGrid/>
        <w:spacing w:after="0" w:afterAutospacing="0"/>
        <w:jc w:val="left"/>
        <w:rPr>
          <w:rFonts w:ascii="Arial" w:eastAsia="Batang" w:hAnsi="Arial" w:cs="Arial"/>
        </w:rPr>
      </w:pPr>
      <w:r>
        <w:rPr>
          <w:rFonts w:ascii="Arial" w:hAnsi="Arial" w:cs="Arial"/>
        </w:rPr>
        <w:t>FFS: Scenario 1: Beam indication before cell switch command</w:t>
      </w:r>
    </w:p>
    <w:p w14:paraId="3E1DB016" w14:textId="77777777" w:rsidR="00710AD4" w:rsidRDefault="009A1745">
      <w:pPr>
        <w:numPr>
          <w:ilvl w:val="1"/>
          <w:numId w:val="14"/>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13F91948" w14:textId="77777777" w:rsidR="00710AD4" w:rsidRDefault="009A1745">
      <w:pPr>
        <w:numPr>
          <w:ilvl w:val="0"/>
          <w:numId w:val="14"/>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64B981A" w14:textId="77777777" w:rsidR="00710AD4" w:rsidRDefault="00710AD4">
      <w:pPr>
        <w:pStyle w:val="af"/>
        <w:rPr>
          <w:rFonts w:cs="Arial"/>
        </w:rPr>
      </w:pPr>
    </w:p>
    <w:p w14:paraId="2D16F916" w14:textId="77777777" w:rsidR="00710AD4" w:rsidRDefault="009A1745">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55E7A16" w14:textId="77777777" w:rsidR="00710AD4" w:rsidRDefault="009A1745">
      <w:pPr>
        <w:rPr>
          <w:rFonts w:ascii="Arial" w:hAnsi="Arial" w:cs="Arial"/>
        </w:rPr>
      </w:pPr>
      <w:r>
        <w:rPr>
          <w:rFonts w:ascii="Arial" w:hAnsi="Arial" w:cs="Arial"/>
        </w:rPr>
        <w:t>On mechanism to acquire TA of the candidate cell(s) in Rel-18 LTM, at least support PDCCH ordered RACH.</w:t>
      </w:r>
    </w:p>
    <w:p w14:paraId="747E8790" w14:textId="77777777" w:rsidR="00710AD4" w:rsidRDefault="009A1745">
      <w:pPr>
        <w:numPr>
          <w:ilvl w:val="0"/>
          <w:numId w:val="14"/>
        </w:numPr>
        <w:snapToGrid/>
        <w:spacing w:after="0" w:afterAutospacing="0"/>
        <w:jc w:val="left"/>
        <w:rPr>
          <w:rFonts w:ascii="Arial" w:hAnsi="Arial" w:cs="Arial"/>
        </w:rPr>
      </w:pPr>
      <w:r>
        <w:rPr>
          <w:rFonts w:ascii="Arial" w:hAnsi="Arial" w:cs="Arial"/>
        </w:rPr>
        <w:t xml:space="preserve">The PDCCH order is only triggered by source </w:t>
      </w:r>
      <w:proofErr w:type="gramStart"/>
      <w:r>
        <w:rPr>
          <w:rFonts w:ascii="Arial" w:hAnsi="Arial" w:cs="Arial"/>
        </w:rPr>
        <w:t>cell</w:t>
      </w:r>
      <w:proofErr w:type="gramEnd"/>
    </w:p>
    <w:p w14:paraId="35239CE5" w14:textId="77777777" w:rsidR="00710AD4" w:rsidRDefault="009A1745">
      <w:pPr>
        <w:numPr>
          <w:ilvl w:val="0"/>
          <w:numId w:val="14"/>
        </w:numPr>
        <w:snapToGrid/>
        <w:spacing w:after="0" w:afterAutospacing="0"/>
        <w:jc w:val="left"/>
        <w:rPr>
          <w:rFonts w:ascii="Arial" w:hAnsi="Arial" w:cs="Arial"/>
        </w:rPr>
      </w:pPr>
      <w:r>
        <w:rPr>
          <w:rFonts w:ascii="Arial" w:hAnsi="Arial" w:cs="Arial"/>
        </w:rPr>
        <w:t>FFS: the detail</w:t>
      </w:r>
      <w:r>
        <w:rPr>
          <w:rFonts w:ascii="Arial" w:hAnsi="Arial" w:cs="Arial"/>
        </w:rPr>
        <w:t>s including content of DCI, RACH resource configuration, RAR transmission mechanism, etc.</w:t>
      </w:r>
    </w:p>
    <w:p w14:paraId="3246C127" w14:textId="77777777" w:rsidR="00710AD4" w:rsidRDefault="009A1745">
      <w:pPr>
        <w:numPr>
          <w:ilvl w:val="0"/>
          <w:numId w:val="14"/>
        </w:numPr>
        <w:snapToGrid/>
        <w:spacing w:after="0" w:afterAutospacing="0"/>
        <w:jc w:val="left"/>
        <w:rPr>
          <w:rFonts w:ascii="Arial" w:hAnsi="Arial" w:cs="Arial"/>
        </w:rPr>
      </w:pPr>
      <w:r>
        <w:rPr>
          <w:rFonts w:ascii="Arial" w:hAnsi="Arial" w:cs="Arial"/>
        </w:rPr>
        <w:t>Note: any other RACH-based solutions are for discussion separately</w:t>
      </w:r>
    </w:p>
    <w:p w14:paraId="5F6CC557" w14:textId="77777777" w:rsidR="00710AD4" w:rsidRDefault="00710AD4">
      <w:pPr>
        <w:shd w:val="clear" w:color="auto" w:fill="FFFFFF"/>
        <w:spacing w:after="160" w:line="253" w:lineRule="atLeast"/>
        <w:ind w:left="840"/>
        <w:rPr>
          <w:rFonts w:ascii="Arial" w:eastAsia="SimSun" w:hAnsi="Arial" w:cs="Arial"/>
          <w:color w:val="000000"/>
          <w:lang w:val="en-US" w:eastAsia="zh-CN"/>
        </w:rPr>
      </w:pPr>
    </w:p>
    <w:p w14:paraId="6ADB8214" w14:textId="77777777" w:rsidR="00710AD4" w:rsidRDefault="009A1745">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021A338D" w14:textId="77777777" w:rsidR="00710AD4" w:rsidRDefault="009A1745">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 xml:space="preserve">Support TA acquisition of candidate cell(s) before cell </w:t>
      </w:r>
      <w:r>
        <w:rPr>
          <w:rFonts w:ascii="Arial" w:eastAsia="MS PGothic" w:hAnsi="Arial" w:cs="Arial"/>
          <w:color w:val="000000"/>
          <w:lang w:val="en-US" w:eastAsia="zh-CN"/>
        </w:rPr>
        <w:t>switch command is received in L1/L2 based mobility.</w:t>
      </w:r>
    </w:p>
    <w:p w14:paraId="42386C7C" w14:textId="77777777" w:rsidR="00710AD4" w:rsidRDefault="009A1745">
      <w:pPr>
        <w:numPr>
          <w:ilvl w:val="0"/>
          <w:numId w:val="14"/>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09A696BC" w14:textId="77777777" w:rsidR="00710AD4" w:rsidRDefault="00710AD4">
      <w:pPr>
        <w:shd w:val="clear" w:color="auto" w:fill="FFFFFF"/>
        <w:rPr>
          <w:rFonts w:ascii="Arial" w:eastAsia="SimSun" w:hAnsi="Arial" w:cs="Arial"/>
          <w:color w:val="000000"/>
          <w:lang w:val="en-US" w:eastAsia="zh-CN"/>
        </w:rPr>
      </w:pPr>
    </w:p>
    <w:p w14:paraId="56F171ED" w14:textId="77777777" w:rsidR="00710AD4" w:rsidRDefault="00710AD4">
      <w:pPr>
        <w:shd w:val="clear" w:color="auto" w:fill="FFFFFF"/>
        <w:rPr>
          <w:rFonts w:ascii="Arial" w:eastAsia="SimSun" w:hAnsi="Arial" w:cs="Arial"/>
          <w:color w:val="000000"/>
          <w:lang w:val="en-US" w:eastAsia="zh-CN"/>
        </w:rPr>
      </w:pPr>
    </w:p>
    <w:p w14:paraId="07AC83D1" w14:textId="77777777" w:rsidR="00710AD4" w:rsidRDefault="009A1745">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00499FED" w14:textId="77777777" w:rsidR="00710AD4" w:rsidRDefault="009A1745">
      <w:pPr>
        <w:shd w:val="clear" w:color="auto" w:fill="FFFFFF"/>
        <w:rPr>
          <w:rFonts w:ascii="Arial" w:hAnsi="Arial" w:cs="Arial"/>
          <w:color w:val="000000"/>
          <w:lang w:val="en-US"/>
        </w:rPr>
      </w:pPr>
      <w:r>
        <w:rPr>
          <w:rFonts w:ascii="Arial" w:eastAsia="SimSun" w:hAnsi="Arial" w:cs="Arial"/>
          <w:color w:val="000000"/>
          <w:lang w:val="en-US" w:eastAsia="zh-CN"/>
        </w:rPr>
        <w:t xml:space="preserve">For PDCCH ordered RACH in LTM, at least the following enhancements are </w:t>
      </w:r>
      <w:proofErr w:type="gramStart"/>
      <w:r>
        <w:rPr>
          <w:rFonts w:ascii="Arial" w:eastAsia="SimSun" w:hAnsi="Arial" w:cs="Arial"/>
          <w:color w:val="000000"/>
          <w:lang w:val="en-US" w:eastAsia="zh-CN"/>
        </w:rPr>
        <w:t>supported</w:t>
      </w:r>
      <w:proofErr w:type="gramEnd"/>
    </w:p>
    <w:p w14:paraId="23890703"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 xml:space="preserve">Introduce </w:t>
      </w:r>
      <w:r>
        <w:rPr>
          <w:rFonts w:ascii="Arial" w:eastAsia="SimSun" w:hAnsi="Arial" w:cs="Arial"/>
          <w:color w:val="000000"/>
          <w:lang w:val="en-US" w:eastAsia="zh-CN"/>
        </w:rPr>
        <w:t>indication of candidate cell and/or RO of candidate cell in DCI</w:t>
      </w:r>
    </w:p>
    <w:p w14:paraId="5ADED59B"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 xml:space="preserve">configuration of RACH resource for candidate cell(s) is provided prior to the PDCCH </w:t>
      </w:r>
      <w:proofErr w:type="gramStart"/>
      <w:r>
        <w:rPr>
          <w:rFonts w:ascii="Arial" w:eastAsia="SimSun" w:hAnsi="Arial" w:cs="Arial"/>
          <w:color w:val="000000"/>
          <w:lang w:val="en-US" w:eastAsia="zh-CN"/>
        </w:rPr>
        <w:t>order</w:t>
      </w:r>
      <w:proofErr w:type="gramEnd"/>
    </w:p>
    <w:p w14:paraId="31B58988"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1C69E14D" w14:textId="77777777" w:rsidR="00710AD4" w:rsidRDefault="009A1745">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4F517F9" w14:textId="77777777" w:rsidR="00710AD4" w:rsidRDefault="009A1745">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69A56C7E" w14:textId="77777777" w:rsidR="00710AD4" w:rsidRDefault="009A1745">
      <w:pPr>
        <w:rPr>
          <w:rFonts w:ascii="Arial" w:hAnsi="Arial" w:cs="Arial"/>
          <w:highlight w:val="green"/>
        </w:rPr>
      </w:pPr>
      <w:r>
        <w:rPr>
          <w:rFonts w:ascii="Arial" w:hAnsi="Arial" w:cs="Arial"/>
        </w:rPr>
        <w:lastRenderedPageBreak/>
        <w:t xml:space="preserve">On whether RAR is needed for PDCCH ordered RACH for a </w:t>
      </w:r>
      <w:r>
        <w:rPr>
          <w:rFonts w:ascii="Arial" w:hAnsi="Arial" w:cs="Arial"/>
        </w:rPr>
        <w:t xml:space="preserve">candidate cell in LTM, the following alternatives are considered for further </w:t>
      </w:r>
      <w:proofErr w:type="gramStart"/>
      <w:r>
        <w:rPr>
          <w:rFonts w:ascii="Arial" w:hAnsi="Arial" w:cs="Arial"/>
        </w:rPr>
        <w:t>study</w:t>
      </w:r>
      <w:proofErr w:type="gramEnd"/>
    </w:p>
    <w:p w14:paraId="0A401117" w14:textId="77777777" w:rsidR="00710AD4" w:rsidRDefault="009A1745">
      <w:pPr>
        <w:numPr>
          <w:ilvl w:val="0"/>
          <w:numId w:val="14"/>
        </w:numPr>
        <w:snapToGrid/>
        <w:spacing w:after="0" w:afterAutospacing="0"/>
        <w:jc w:val="left"/>
        <w:rPr>
          <w:rFonts w:ascii="Arial" w:hAnsi="Arial" w:cs="Arial"/>
        </w:rPr>
      </w:pPr>
      <w:r>
        <w:rPr>
          <w:rFonts w:ascii="Arial" w:hAnsi="Arial" w:cs="Arial"/>
        </w:rPr>
        <w:t xml:space="preserve">Alt 1: RAR is </w:t>
      </w:r>
      <w:proofErr w:type="gramStart"/>
      <w:r>
        <w:rPr>
          <w:rFonts w:ascii="Arial" w:hAnsi="Arial" w:cs="Arial"/>
        </w:rPr>
        <w:t>needed</w:t>
      </w:r>
      <w:proofErr w:type="gramEnd"/>
    </w:p>
    <w:p w14:paraId="56DC67BC" w14:textId="77777777" w:rsidR="00710AD4" w:rsidRDefault="009A1745">
      <w:pPr>
        <w:numPr>
          <w:ilvl w:val="0"/>
          <w:numId w:val="14"/>
        </w:numPr>
        <w:snapToGrid/>
        <w:spacing w:after="0" w:afterAutospacing="0"/>
        <w:jc w:val="left"/>
        <w:rPr>
          <w:rFonts w:ascii="Arial" w:hAnsi="Arial" w:cs="Arial"/>
        </w:rPr>
      </w:pPr>
      <w:r>
        <w:rPr>
          <w:rFonts w:ascii="Arial" w:hAnsi="Arial" w:cs="Arial"/>
        </w:rPr>
        <w:t xml:space="preserve">Alt 2: RAR is not </w:t>
      </w:r>
      <w:proofErr w:type="gramStart"/>
      <w:r>
        <w:rPr>
          <w:rFonts w:ascii="Arial" w:hAnsi="Arial" w:cs="Arial"/>
        </w:rPr>
        <w:t>needed</w:t>
      </w:r>
      <w:proofErr w:type="gramEnd"/>
    </w:p>
    <w:p w14:paraId="608482F8" w14:textId="77777777" w:rsidR="00710AD4" w:rsidRDefault="009A1745">
      <w:pPr>
        <w:numPr>
          <w:ilvl w:val="1"/>
          <w:numId w:val="14"/>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56A13E9B" w14:textId="77777777" w:rsidR="00710AD4" w:rsidRDefault="009A1745">
      <w:pPr>
        <w:numPr>
          <w:ilvl w:val="0"/>
          <w:numId w:val="14"/>
        </w:numPr>
        <w:snapToGrid/>
        <w:spacing w:after="0" w:afterAutospacing="0"/>
        <w:jc w:val="left"/>
        <w:rPr>
          <w:rFonts w:ascii="Arial" w:hAnsi="Arial" w:cs="Arial"/>
        </w:rPr>
      </w:pPr>
      <w:r>
        <w:rPr>
          <w:rFonts w:ascii="Arial" w:hAnsi="Arial" w:cs="Arial"/>
        </w:rPr>
        <w:t>Alt 3: whether RAR is needed can be</w:t>
      </w:r>
      <w:r>
        <w:rPr>
          <w:rFonts w:ascii="Arial" w:hAnsi="Arial" w:cs="Arial"/>
        </w:rPr>
        <w:t xml:space="preserve"> </w:t>
      </w:r>
      <w:proofErr w:type="gramStart"/>
      <w:r>
        <w:rPr>
          <w:rFonts w:ascii="Arial" w:hAnsi="Arial" w:cs="Arial"/>
        </w:rPr>
        <w:t>configured</w:t>
      </w:r>
      <w:proofErr w:type="gramEnd"/>
    </w:p>
    <w:p w14:paraId="02EBAA56" w14:textId="77777777" w:rsidR="00710AD4" w:rsidRDefault="00710AD4">
      <w:pPr>
        <w:shd w:val="clear" w:color="auto" w:fill="FFFFFF"/>
        <w:rPr>
          <w:rFonts w:ascii="Arial" w:eastAsia="SimSun" w:hAnsi="Arial" w:cs="Arial"/>
          <w:color w:val="000000"/>
          <w:lang w:eastAsia="zh-CN"/>
        </w:rPr>
      </w:pPr>
    </w:p>
    <w:p w14:paraId="25F2598B" w14:textId="77777777" w:rsidR="00710AD4" w:rsidRDefault="009A1745">
      <w:pPr>
        <w:rPr>
          <w:rFonts w:ascii="Arial" w:eastAsia="Batang" w:hAnsi="Arial" w:cs="Arial"/>
          <w:highlight w:val="green"/>
        </w:rPr>
      </w:pPr>
      <w:r>
        <w:rPr>
          <w:rFonts w:ascii="Arial" w:hAnsi="Arial" w:cs="Arial"/>
          <w:highlight w:val="green"/>
        </w:rPr>
        <w:t>Agreement</w:t>
      </w:r>
    </w:p>
    <w:p w14:paraId="5D61FB18" w14:textId="77777777" w:rsidR="00710AD4" w:rsidRDefault="009A1745">
      <w:pPr>
        <w:numPr>
          <w:ilvl w:val="0"/>
          <w:numId w:val="14"/>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12EAB125" w14:textId="77777777" w:rsidR="00710AD4" w:rsidRDefault="009A1745">
      <w:pPr>
        <w:numPr>
          <w:ilvl w:val="1"/>
          <w:numId w:val="14"/>
        </w:numPr>
        <w:snapToGrid/>
        <w:spacing w:after="0" w:afterAutospacing="0"/>
        <w:jc w:val="left"/>
        <w:rPr>
          <w:rFonts w:ascii="Arial" w:eastAsia="DengXian" w:hAnsi="Arial" w:cs="Arial"/>
          <w:lang w:eastAsia="zh-CN"/>
        </w:rPr>
      </w:pPr>
      <w:r>
        <w:rPr>
          <w:rFonts w:ascii="Arial" w:hAnsi="Arial" w:cs="Arial"/>
          <w:lang w:eastAsia="zh-CN"/>
        </w:rPr>
        <w:t xml:space="preserve">same triggering mechanism reuse the initial TA acquisition, i.e., PDCCH order triggered RACH in a candidate </w:t>
      </w:r>
      <w:proofErr w:type="gramStart"/>
      <w:r>
        <w:rPr>
          <w:rFonts w:ascii="Arial" w:hAnsi="Arial" w:cs="Arial"/>
          <w:lang w:eastAsia="zh-CN"/>
        </w:rPr>
        <w:t>cell</w:t>
      </w:r>
      <w:proofErr w:type="gramEnd"/>
    </w:p>
    <w:p w14:paraId="509AA1B8" w14:textId="77777777" w:rsidR="00710AD4" w:rsidRDefault="00710AD4">
      <w:pPr>
        <w:shd w:val="clear" w:color="auto" w:fill="FFFFFF"/>
        <w:rPr>
          <w:rFonts w:ascii="Arial" w:eastAsia="SimSun" w:hAnsi="Arial" w:cs="Arial"/>
          <w:color w:val="000000"/>
          <w:lang w:eastAsia="zh-CN"/>
        </w:rPr>
      </w:pPr>
    </w:p>
    <w:p w14:paraId="573B0268" w14:textId="77777777" w:rsidR="00710AD4" w:rsidRDefault="00710AD4">
      <w:pPr>
        <w:shd w:val="clear" w:color="auto" w:fill="FFFFFF"/>
        <w:rPr>
          <w:rFonts w:ascii="Arial" w:eastAsia="SimSun" w:hAnsi="Arial" w:cs="Arial"/>
          <w:color w:val="000000"/>
          <w:lang w:eastAsia="zh-CN"/>
        </w:rPr>
      </w:pPr>
    </w:p>
    <w:p w14:paraId="0DD84592" w14:textId="77777777" w:rsidR="00710AD4" w:rsidRDefault="00710AD4">
      <w:pPr>
        <w:rPr>
          <w:rFonts w:eastAsiaTheme="minorEastAsia"/>
        </w:rPr>
      </w:pPr>
    </w:p>
    <w:p w14:paraId="3CF1BA32" w14:textId="77777777" w:rsidR="00710AD4" w:rsidRDefault="009A1745">
      <w:pPr>
        <w:pStyle w:val="10"/>
        <w:numPr>
          <w:ilvl w:val="1"/>
          <w:numId w:val="30"/>
        </w:numPr>
        <w:tabs>
          <w:tab w:val="clear" w:pos="3403"/>
        </w:tabs>
        <w:spacing w:after="180"/>
        <w:ind w:left="993" w:hanging="993"/>
        <w:rPr>
          <w:lang w:eastAsia="ja-JP"/>
        </w:rPr>
      </w:pPr>
      <w:r>
        <w:rPr>
          <w:lang w:eastAsia="ja-JP"/>
        </w:rPr>
        <w:t xml:space="preserve">Agreements at </w:t>
      </w:r>
      <w:r>
        <w:rPr>
          <w:lang w:eastAsia="ja-JP"/>
        </w:rPr>
        <w:t>RAN1#110b-e</w:t>
      </w:r>
    </w:p>
    <w:p w14:paraId="2080E6EF" w14:textId="77777777" w:rsidR="00710AD4" w:rsidRDefault="009A1745">
      <w:pPr>
        <w:rPr>
          <w:szCs w:val="24"/>
          <w:highlight w:val="green"/>
          <w:lang w:eastAsia="zh-CN"/>
        </w:rPr>
      </w:pPr>
      <w:r>
        <w:rPr>
          <w:szCs w:val="24"/>
          <w:highlight w:val="green"/>
          <w:lang w:eastAsia="zh-CN"/>
        </w:rPr>
        <w:t>Agreement</w:t>
      </w:r>
    </w:p>
    <w:p w14:paraId="0C281F57" w14:textId="77777777" w:rsidR="00710AD4" w:rsidRDefault="009A1745">
      <w:pPr>
        <w:pStyle w:val="a"/>
        <w:numPr>
          <w:ilvl w:val="0"/>
          <w:numId w:val="14"/>
        </w:numPr>
        <w:spacing w:after="0" w:afterAutospacing="0"/>
        <w:rPr>
          <w:szCs w:val="24"/>
          <w:lang w:eastAsia="en-US"/>
        </w:rPr>
      </w:pPr>
      <w:r>
        <w:rPr>
          <w:szCs w:val="24"/>
        </w:rPr>
        <w:t xml:space="preserve">For Rel-18 L1/L2 mobility, L1 intra-frequency measurement for candidate cell is </w:t>
      </w:r>
      <w:proofErr w:type="gramStart"/>
      <w:r>
        <w:rPr>
          <w:szCs w:val="24"/>
        </w:rPr>
        <w:t>supported</w:t>
      </w:r>
      <w:proofErr w:type="gramEnd"/>
    </w:p>
    <w:p w14:paraId="7A470F23" w14:textId="77777777" w:rsidR="00710AD4" w:rsidRDefault="009A1745">
      <w:pPr>
        <w:pStyle w:val="a"/>
        <w:numPr>
          <w:ilvl w:val="1"/>
          <w:numId w:val="14"/>
        </w:numPr>
        <w:spacing w:after="0" w:afterAutospacing="0"/>
        <w:rPr>
          <w:szCs w:val="24"/>
        </w:rPr>
      </w:pPr>
      <w:r>
        <w:rPr>
          <w:szCs w:val="24"/>
        </w:rPr>
        <w:t>At least the following aspects are for RAN1 further study:</w:t>
      </w:r>
    </w:p>
    <w:p w14:paraId="131CBD4F" w14:textId="77777777" w:rsidR="00710AD4" w:rsidRDefault="009A1745">
      <w:pPr>
        <w:pStyle w:val="a"/>
        <w:numPr>
          <w:ilvl w:val="2"/>
          <w:numId w:val="14"/>
        </w:numPr>
        <w:spacing w:after="0" w:afterAutospacing="0"/>
        <w:rPr>
          <w:b/>
          <w:bCs/>
          <w:szCs w:val="24"/>
        </w:rPr>
      </w:pPr>
      <w:r>
        <w:rPr>
          <w:szCs w:val="24"/>
        </w:rPr>
        <w:t>RAN1 assumes Rel-17 ICBM CSI measurement as starting point.</w:t>
      </w:r>
    </w:p>
    <w:p w14:paraId="50974276" w14:textId="77777777" w:rsidR="00710AD4" w:rsidRDefault="009A1745">
      <w:pPr>
        <w:pStyle w:val="a"/>
        <w:numPr>
          <w:ilvl w:val="2"/>
          <w:numId w:val="14"/>
        </w:numPr>
        <w:spacing w:after="0" w:afterAutospacing="0"/>
        <w:rPr>
          <w:szCs w:val="24"/>
        </w:rPr>
      </w:pPr>
      <w:r>
        <w:rPr>
          <w:szCs w:val="24"/>
        </w:rPr>
        <w:t xml:space="preserve">Whether and how to </w:t>
      </w:r>
      <w:r>
        <w:rPr>
          <w:szCs w:val="24"/>
        </w:rPr>
        <w:t>apply relaxation for the restrictions imposed on the Rel-17 intra-frequency L1 non-serving cell measurement defined in 9.13.2 of TS38.133, where RAN4 impact is foreseen, e.g.</w:t>
      </w:r>
    </w:p>
    <w:p w14:paraId="55DD7CA3" w14:textId="77777777" w:rsidR="00710AD4" w:rsidRDefault="009A1745">
      <w:pPr>
        <w:pStyle w:val="a"/>
        <w:numPr>
          <w:ilvl w:val="3"/>
          <w:numId w:val="14"/>
        </w:numPr>
        <w:spacing w:after="0" w:afterAutospacing="0"/>
        <w:rPr>
          <w:szCs w:val="24"/>
        </w:rPr>
      </w:pPr>
      <w:r>
        <w:rPr>
          <w:szCs w:val="24"/>
        </w:rPr>
        <w:t xml:space="preserve">SFN offset alignment compared with serving </w:t>
      </w:r>
      <w:proofErr w:type="gramStart"/>
      <w:r>
        <w:rPr>
          <w:szCs w:val="24"/>
        </w:rPr>
        <w:t>cell</w:t>
      </w:r>
      <w:proofErr w:type="gramEnd"/>
    </w:p>
    <w:p w14:paraId="2D0355E7" w14:textId="77777777" w:rsidR="00710AD4" w:rsidRDefault="009A1745">
      <w:pPr>
        <w:pStyle w:val="a"/>
        <w:numPr>
          <w:ilvl w:val="3"/>
          <w:numId w:val="14"/>
        </w:numPr>
        <w:spacing w:after="0" w:afterAutospacing="0"/>
        <w:rPr>
          <w:szCs w:val="24"/>
        </w:rPr>
      </w:pPr>
      <w:r>
        <w:rPr>
          <w:szCs w:val="24"/>
        </w:rPr>
        <w:t xml:space="preserve">BWP setting, </w:t>
      </w:r>
      <w:proofErr w:type="gramStart"/>
      <w:r>
        <w:rPr>
          <w:szCs w:val="24"/>
        </w:rPr>
        <w:t>i.e.</w:t>
      </w:r>
      <w:proofErr w:type="gramEnd"/>
      <w:r>
        <w:rPr>
          <w:szCs w:val="24"/>
        </w:rPr>
        <w:t xml:space="preserve"> non-serving cel</w:t>
      </w:r>
      <w:r>
        <w:rPr>
          <w:szCs w:val="24"/>
        </w:rPr>
        <w:t>l SSB should be covered by serving cell active BWP</w:t>
      </w:r>
    </w:p>
    <w:p w14:paraId="74034CD7" w14:textId="77777777" w:rsidR="00710AD4" w:rsidRDefault="009A1745">
      <w:pPr>
        <w:pStyle w:val="a"/>
        <w:numPr>
          <w:ilvl w:val="3"/>
          <w:numId w:val="14"/>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3DA7D0B6" w14:textId="77777777" w:rsidR="00710AD4" w:rsidRDefault="009A1745">
      <w:pPr>
        <w:pStyle w:val="a"/>
        <w:numPr>
          <w:ilvl w:val="2"/>
          <w:numId w:val="14"/>
        </w:numPr>
        <w:spacing w:after="0" w:afterAutospacing="0"/>
        <w:rPr>
          <w:szCs w:val="24"/>
        </w:rPr>
      </w:pPr>
      <w:r>
        <w:rPr>
          <w:szCs w:val="24"/>
        </w:rPr>
        <w:t>Commonality with intra-frequency L3 measurement</w:t>
      </w:r>
    </w:p>
    <w:p w14:paraId="69FEB2A7" w14:textId="77777777" w:rsidR="00710AD4" w:rsidRDefault="009A1745">
      <w:pPr>
        <w:pStyle w:val="a"/>
        <w:numPr>
          <w:ilvl w:val="2"/>
          <w:numId w:val="14"/>
        </w:numPr>
        <w:spacing w:after="0" w:afterAutospacing="0"/>
        <w:rPr>
          <w:szCs w:val="24"/>
        </w:rPr>
      </w:pPr>
      <w:r>
        <w:rPr>
          <w:szCs w:val="24"/>
        </w:rPr>
        <w:t>Commonality with L1 inter-frequency measurement for me</w:t>
      </w:r>
      <w:r>
        <w:rPr>
          <w:szCs w:val="24"/>
        </w:rPr>
        <w:t>asurement configuration</w:t>
      </w:r>
    </w:p>
    <w:p w14:paraId="6B189705" w14:textId="77777777" w:rsidR="00710AD4" w:rsidRDefault="009A1745">
      <w:pPr>
        <w:pStyle w:val="a"/>
        <w:numPr>
          <w:ilvl w:val="0"/>
          <w:numId w:val="14"/>
        </w:numPr>
        <w:spacing w:after="0" w:afterAutospacing="0"/>
        <w:rPr>
          <w:b/>
          <w:bCs/>
          <w:szCs w:val="24"/>
        </w:rPr>
      </w:pPr>
      <w:r>
        <w:rPr>
          <w:szCs w:val="24"/>
        </w:rPr>
        <w:t xml:space="preserve">Send an LS to RAN4 (CC RAN2) </w:t>
      </w:r>
    </w:p>
    <w:p w14:paraId="2966794D" w14:textId="77777777" w:rsidR="00710AD4" w:rsidRDefault="009A1745">
      <w:pPr>
        <w:pStyle w:val="a"/>
        <w:numPr>
          <w:ilvl w:val="1"/>
          <w:numId w:val="14"/>
        </w:numPr>
        <w:spacing w:after="0" w:afterAutospacing="0"/>
        <w:rPr>
          <w:b/>
          <w:bCs/>
          <w:szCs w:val="24"/>
        </w:rPr>
      </w:pPr>
      <w:r>
        <w:rPr>
          <w:szCs w:val="24"/>
        </w:rPr>
        <w:t>RAN1 to ask RAN4 if the restriction on e.g., SFN offset alignment, BWP setting and Rx timing difference, etc, described in 9.13.2 of TS38.133 for intra-frequency L1 non-serving measurement can be relaxe</w:t>
      </w:r>
      <w:r>
        <w:rPr>
          <w:szCs w:val="24"/>
        </w:rPr>
        <w:t xml:space="preserve">d or not. </w:t>
      </w:r>
    </w:p>
    <w:p w14:paraId="5B485AC2" w14:textId="77777777" w:rsidR="00710AD4" w:rsidRDefault="009A1745">
      <w:pPr>
        <w:pStyle w:val="a"/>
        <w:numPr>
          <w:ilvl w:val="1"/>
          <w:numId w:val="14"/>
        </w:numPr>
        <w:spacing w:after="0" w:afterAutospacing="0"/>
        <w:rPr>
          <w:b/>
          <w:bCs/>
          <w:szCs w:val="24"/>
        </w:rPr>
      </w:pPr>
      <w:r>
        <w:rPr>
          <w:szCs w:val="24"/>
        </w:rPr>
        <w:t>RAN1 assumes Rel-17 ICBM CSI measurement as starting point.</w:t>
      </w:r>
    </w:p>
    <w:p w14:paraId="01CEB1E0" w14:textId="77777777" w:rsidR="00710AD4" w:rsidRDefault="00710AD4">
      <w:pPr>
        <w:rPr>
          <w:szCs w:val="24"/>
          <w:highlight w:val="green"/>
          <w:lang w:eastAsia="zh-CN"/>
        </w:rPr>
      </w:pPr>
    </w:p>
    <w:p w14:paraId="718A9957" w14:textId="77777777" w:rsidR="00710AD4" w:rsidRDefault="009A1745">
      <w:pPr>
        <w:rPr>
          <w:szCs w:val="24"/>
          <w:highlight w:val="green"/>
        </w:rPr>
      </w:pPr>
      <w:r>
        <w:rPr>
          <w:szCs w:val="24"/>
          <w:highlight w:val="green"/>
          <w:lang w:eastAsia="zh-CN"/>
        </w:rPr>
        <w:lastRenderedPageBreak/>
        <w:t>Agreement</w:t>
      </w:r>
    </w:p>
    <w:p w14:paraId="6D299CEF" w14:textId="77777777" w:rsidR="00710AD4" w:rsidRDefault="009A1745">
      <w:pPr>
        <w:pStyle w:val="a"/>
        <w:numPr>
          <w:ilvl w:val="0"/>
          <w:numId w:val="10"/>
        </w:numPr>
        <w:spacing w:after="0" w:afterAutospacing="0"/>
        <w:rPr>
          <w:szCs w:val="24"/>
        </w:rPr>
      </w:pPr>
      <w:r>
        <w:rPr>
          <w:szCs w:val="24"/>
        </w:rPr>
        <w:t>For Rel-18 L1/L2 mobility,</w:t>
      </w:r>
    </w:p>
    <w:p w14:paraId="7076772E" w14:textId="77777777" w:rsidR="00710AD4" w:rsidRDefault="009A1745">
      <w:pPr>
        <w:pStyle w:val="a"/>
        <w:numPr>
          <w:ilvl w:val="1"/>
          <w:numId w:val="10"/>
        </w:numPr>
        <w:spacing w:after="0" w:afterAutospacing="0"/>
        <w:rPr>
          <w:szCs w:val="24"/>
        </w:rPr>
      </w:pPr>
      <w:r>
        <w:rPr>
          <w:szCs w:val="24"/>
        </w:rPr>
        <w:t>SSB is supported for L1 intra-frequency</w:t>
      </w:r>
      <w:r>
        <w:rPr>
          <w:color w:val="FF0000"/>
          <w:szCs w:val="24"/>
        </w:rPr>
        <w:t xml:space="preserve"> </w:t>
      </w:r>
      <w:proofErr w:type="gramStart"/>
      <w:r>
        <w:rPr>
          <w:szCs w:val="24"/>
        </w:rPr>
        <w:t>measurement</w:t>
      </w:r>
      <w:proofErr w:type="gramEnd"/>
    </w:p>
    <w:p w14:paraId="0BC71161" w14:textId="77777777" w:rsidR="00710AD4" w:rsidRDefault="009A1745">
      <w:pPr>
        <w:pStyle w:val="a"/>
        <w:numPr>
          <w:ilvl w:val="1"/>
          <w:numId w:val="10"/>
        </w:numPr>
        <w:spacing w:after="0" w:afterAutospacing="0"/>
        <w:rPr>
          <w:szCs w:val="24"/>
        </w:rPr>
      </w:pPr>
      <w:r>
        <w:rPr>
          <w:szCs w:val="24"/>
        </w:rPr>
        <w:t xml:space="preserve">SSB is supported for L1 inter-frequency measurement if inter-frequency L1 </w:t>
      </w:r>
      <w:r>
        <w:rPr>
          <w:szCs w:val="24"/>
        </w:rPr>
        <w:t xml:space="preserve">measurements are </w:t>
      </w:r>
      <w:proofErr w:type="gramStart"/>
      <w:r>
        <w:rPr>
          <w:szCs w:val="24"/>
        </w:rPr>
        <w:t>supported</w:t>
      </w:r>
      <w:proofErr w:type="gramEnd"/>
    </w:p>
    <w:p w14:paraId="6EF27ED7" w14:textId="77777777" w:rsidR="00710AD4" w:rsidRDefault="009A1745">
      <w:pPr>
        <w:pStyle w:val="a"/>
        <w:numPr>
          <w:ilvl w:val="0"/>
          <w:numId w:val="10"/>
        </w:numPr>
        <w:spacing w:after="0" w:afterAutospacing="0"/>
        <w:rPr>
          <w:szCs w:val="24"/>
        </w:rPr>
      </w:pPr>
      <w:r>
        <w:rPr>
          <w:szCs w:val="24"/>
        </w:rPr>
        <w:t>Further study the following L1 measurement RS for candidate cell</w:t>
      </w:r>
    </w:p>
    <w:p w14:paraId="67F8FEAE" w14:textId="77777777" w:rsidR="00710AD4" w:rsidRDefault="009A1745">
      <w:pPr>
        <w:pStyle w:val="a"/>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564F4DB9" w14:textId="77777777" w:rsidR="00710AD4" w:rsidRDefault="00710AD4">
      <w:pPr>
        <w:rPr>
          <w:rFonts w:eastAsia="DengXian"/>
          <w:szCs w:val="24"/>
          <w:lang w:eastAsia="zh-CN"/>
        </w:rPr>
      </w:pPr>
    </w:p>
    <w:p w14:paraId="3B659D5B" w14:textId="77777777" w:rsidR="00710AD4" w:rsidRDefault="009A1745">
      <w:pPr>
        <w:rPr>
          <w:rFonts w:eastAsia="Batang"/>
          <w:szCs w:val="24"/>
          <w:highlight w:val="green"/>
          <w:lang w:eastAsia="zh-CN"/>
        </w:rPr>
      </w:pPr>
      <w:r>
        <w:rPr>
          <w:szCs w:val="24"/>
          <w:highlight w:val="green"/>
          <w:lang w:eastAsia="zh-CN"/>
        </w:rPr>
        <w:t>Agreement</w:t>
      </w:r>
    </w:p>
    <w:p w14:paraId="44527C28" w14:textId="77777777" w:rsidR="00710AD4" w:rsidRDefault="009A1745">
      <w:pPr>
        <w:pStyle w:val="a"/>
        <w:numPr>
          <w:ilvl w:val="0"/>
          <w:numId w:val="10"/>
        </w:numPr>
        <w:spacing w:after="0" w:afterAutospacing="0"/>
        <w:rPr>
          <w:szCs w:val="24"/>
          <w:lang w:eastAsia="en-US"/>
        </w:rPr>
      </w:pPr>
      <w:r>
        <w:rPr>
          <w:szCs w:val="24"/>
        </w:rPr>
        <w:t>For candidate cell</w:t>
      </w:r>
      <w:r>
        <w:rPr>
          <w:szCs w:val="24"/>
        </w:rPr>
        <w:t xml:space="preserve"> measurement for Rel-18 L1/L2 mobility, </w:t>
      </w:r>
    </w:p>
    <w:p w14:paraId="2B71EB0A" w14:textId="77777777" w:rsidR="00710AD4" w:rsidRDefault="009A1745">
      <w:pPr>
        <w:pStyle w:val="a"/>
        <w:numPr>
          <w:ilvl w:val="1"/>
          <w:numId w:val="10"/>
        </w:numPr>
        <w:spacing w:after="0" w:afterAutospacing="0"/>
        <w:rPr>
          <w:szCs w:val="24"/>
        </w:rPr>
      </w:pPr>
      <w:r>
        <w:rPr>
          <w:szCs w:val="24"/>
        </w:rPr>
        <w:t>L1-RSRP is supported for intra-frequency candidate cell measurement.</w:t>
      </w:r>
    </w:p>
    <w:p w14:paraId="4C52B6AC" w14:textId="77777777" w:rsidR="00710AD4" w:rsidRDefault="009A1745">
      <w:pPr>
        <w:pStyle w:val="a"/>
        <w:numPr>
          <w:ilvl w:val="1"/>
          <w:numId w:val="10"/>
        </w:numPr>
        <w:spacing w:after="0" w:afterAutospacing="0"/>
        <w:rPr>
          <w:szCs w:val="24"/>
        </w:rPr>
      </w:pPr>
      <w:r>
        <w:rPr>
          <w:szCs w:val="24"/>
        </w:rPr>
        <w:t>Further study the following measurement quantities for candidate cell measurement</w:t>
      </w:r>
    </w:p>
    <w:p w14:paraId="1C36CEBC" w14:textId="77777777" w:rsidR="00710AD4" w:rsidRDefault="009A1745">
      <w:pPr>
        <w:pStyle w:val="a"/>
        <w:numPr>
          <w:ilvl w:val="2"/>
          <w:numId w:val="10"/>
        </w:numPr>
        <w:spacing w:after="0" w:afterAutospacing="0"/>
        <w:rPr>
          <w:szCs w:val="24"/>
        </w:rPr>
      </w:pPr>
      <w:r>
        <w:rPr>
          <w:szCs w:val="24"/>
        </w:rPr>
        <w:t>L1-RSRP for inter-frequency (if supported)</w:t>
      </w:r>
    </w:p>
    <w:p w14:paraId="7DA5CB80" w14:textId="77777777" w:rsidR="00710AD4" w:rsidRDefault="009A1745">
      <w:pPr>
        <w:pStyle w:val="a"/>
        <w:numPr>
          <w:ilvl w:val="2"/>
          <w:numId w:val="10"/>
        </w:numPr>
        <w:spacing w:after="0" w:afterAutospacing="0"/>
        <w:rPr>
          <w:szCs w:val="24"/>
        </w:rPr>
      </w:pPr>
      <w:r>
        <w:rPr>
          <w:szCs w:val="24"/>
        </w:rPr>
        <w:t>L1-SINR for intra-fre</w:t>
      </w:r>
      <w:r>
        <w:rPr>
          <w:szCs w:val="24"/>
        </w:rPr>
        <w:t>quency and inter-frequency (if supported)</w:t>
      </w:r>
    </w:p>
    <w:p w14:paraId="5C7CD918" w14:textId="77777777" w:rsidR="00710AD4" w:rsidRDefault="009A1745">
      <w:pPr>
        <w:pStyle w:val="a"/>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3CA167A1" w14:textId="77777777" w:rsidR="00710AD4" w:rsidRDefault="009A1745">
      <w:pPr>
        <w:pStyle w:val="a"/>
        <w:numPr>
          <w:ilvl w:val="1"/>
          <w:numId w:val="10"/>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17115346" w14:textId="77777777" w:rsidR="00710AD4" w:rsidRDefault="009A1745">
      <w:pPr>
        <w:pStyle w:val="a"/>
        <w:numPr>
          <w:ilvl w:val="1"/>
          <w:numId w:val="10"/>
        </w:numPr>
        <w:spacing w:after="0" w:afterAutospacing="0"/>
        <w:rPr>
          <w:color w:val="000000"/>
          <w:szCs w:val="24"/>
        </w:rPr>
      </w:pPr>
      <w:r>
        <w:rPr>
          <w:color w:val="000000"/>
          <w:szCs w:val="24"/>
        </w:rPr>
        <w:t xml:space="preserve">Signals/channels used for UL </w:t>
      </w:r>
      <w:r>
        <w:rPr>
          <w:color w:val="000000"/>
          <w:szCs w:val="24"/>
        </w:rPr>
        <w:t xml:space="preserve">measurement, </w:t>
      </w:r>
      <w:proofErr w:type="gramStart"/>
      <w:r>
        <w:rPr>
          <w:color w:val="000000"/>
          <w:szCs w:val="24"/>
        </w:rPr>
        <w:t>e.g.</w:t>
      </w:r>
      <w:proofErr w:type="gramEnd"/>
      <w:r>
        <w:rPr>
          <w:color w:val="000000"/>
          <w:szCs w:val="24"/>
        </w:rPr>
        <w:t xml:space="preserve"> SRS</w:t>
      </w:r>
    </w:p>
    <w:p w14:paraId="0EB4585C" w14:textId="77777777" w:rsidR="00710AD4" w:rsidRDefault="009A1745">
      <w:pPr>
        <w:pStyle w:val="a"/>
        <w:numPr>
          <w:ilvl w:val="1"/>
          <w:numId w:val="10"/>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37AE702E" w14:textId="77777777" w:rsidR="00710AD4" w:rsidRDefault="009A1745">
      <w:pPr>
        <w:pStyle w:val="a"/>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3A125560" w14:textId="77777777" w:rsidR="00710AD4" w:rsidRDefault="00710AD4">
      <w:pPr>
        <w:rPr>
          <w:rFonts w:eastAsia="DengXian"/>
          <w:szCs w:val="24"/>
          <w:lang w:eastAsia="zh-CN"/>
        </w:rPr>
      </w:pPr>
    </w:p>
    <w:p w14:paraId="6C621458"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09B37752" w14:textId="77777777" w:rsidR="00710AD4" w:rsidRDefault="009A1745">
      <w:pPr>
        <w:pStyle w:val="a"/>
        <w:numPr>
          <w:ilvl w:val="0"/>
          <w:numId w:val="14"/>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44F5484D" w14:textId="77777777" w:rsidR="00710AD4" w:rsidRDefault="009A1745">
      <w:pPr>
        <w:pStyle w:val="a"/>
        <w:numPr>
          <w:ilvl w:val="1"/>
          <w:numId w:val="14"/>
        </w:numPr>
        <w:spacing w:after="0" w:afterAutospacing="0"/>
        <w:rPr>
          <w:szCs w:val="24"/>
        </w:rPr>
      </w:pPr>
      <w:r>
        <w:rPr>
          <w:szCs w:val="24"/>
        </w:rPr>
        <w:t>The definition and scenarios of L1 inter-frequency measurement is determined by RAN4, and RAN1 assumes at least the following until receivi</w:t>
      </w:r>
      <w:r>
        <w:rPr>
          <w:szCs w:val="24"/>
        </w:rPr>
        <w:t xml:space="preserve">ng their </w:t>
      </w:r>
      <w:proofErr w:type="gramStart"/>
      <w:r>
        <w:rPr>
          <w:szCs w:val="24"/>
        </w:rPr>
        <w:t>confirmation</w:t>
      </w:r>
      <w:proofErr w:type="gramEnd"/>
    </w:p>
    <w:p w14:paraId="10E37EB4" w14:textId="77777777" w:rsidR="00710AD4" w:rsidRDefault="009A1745">
      <w:pPr>
        <w:pStyle w:val="a"/>
        <w:numPr>
          <w:ilvl w:val="2"/>
          <w:numId w:val="14"/>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028072DF"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w:t>
      </w:r>
      <w:r>
        <w:rPr>
          <w:szCs w:val="24"/>
        </w:rPr>
        <w:t xml:space="preserve">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14C38053"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w:t>
      </w:r>
      <w:proofErr w:type="gramEnd"/>
    </w:p>
    <w:p w14:paraId="2B1EA32F" w14:textId="77777777" w:rsidR="00710AD4" w:rsidRDefault="009A1745">
      <w:pPr>
        <w:pStyle w:val="a"/>
        <w:numPr>
          <w:ilvl w:val="1"/>
          <w:numId w:val="14"/>
        </w:numPr>
        <w:spacing w:after="0" w:afterAutospacing="0"/>
        <w:rPr>
          <w:szCs w:val="24"/>
        </w:rPr>
      </w:pPr>
      <w:r>
        <w:rPr>
          <w:szCs w:val="24"/>
        </w:rPr>
        <w:t xml:space="preserve">At least the following aspect is </w:t>
      </w:r>
      <w:r>
        <w:rPr>
          <w:szCs w:val="24"/>
        </w:rPr>
        <w:t>studied:</w:t>
      </w:r>
    </w:p>
    <w:p w14:paraId="516700F0" w14:textId="77777777" w:rsidR="00710AD4" w:rsidRDefault="009A1745">
      <w:pPr>
        <w:pStyle w:val="a"/>
        <w:numPr>
          <w:ilvl w:val="2"/>
          <w:numId w:val="14"/>
        </w:numPr>
        <w:spacing w:after="0" w:afterAutospacing="0"/>
        <w:rPr>
          <w:szCs w:val="24"/>
        </w:rPr>
      </w:pPr>
      <w:r>
        <w:rPr>
          <w:szCs w:val="24"/>
        </w:rPr>
        <w:t>Commonality with L1 intra-frequency measurement for measurement configuration</w:t>
      </w:r>
    </w:p>
    <w:p w14:paraId="779BE03C" w14:textId="77777777" w:rsidR="00710AD4" w:rsidRDefault="009A1745">
      <w:pPr>
        <w:pStyle w:val="a"/>
        <w:numPr>
          <w:ilvl w:val="0"/>
          <w:numId w:val="14"/>
        </w:numPr>
        <w:spacing w:after="0" w:afterAutospacing="0"/>
        <w:rPr>
          <w:szCs w:val="24"/>
        </w:rPr>
      </w:pPr>
      <w:r>
        <w:rPr>
          <w:szCs w:val="24"/>
        </w:rPr>
        <w:t xml:space="preserve">Send an LS to RAN4 (CC RAN2) </w:t>
      </w:r>
    </w:p>
    <w:p w14:paraId="31F650F6" w14:textId="77777777" w:rsidR="00710AD4" w:rsidRDefault="009A1745">
      <w:pPr>
        <w:pStyle w:val="a"/>
        <w:numPr>
          <w:ilvl w:val="1"/>
          <w:numId w:val="14"/>
        </w:numPr>
        <w:spacing w:after="0" w:afterAutospacing="0"/>
        <w:rPr>
          <w:szCs w:val="24"/>
        </w:rPr>
      </w:pPr>
      <w:r>
        <w:rPr>
          <w:szCs w:val="24"/>
        </w:rPr>
        <w:t xml:space="preserve">RAN1 would like to confirm our understanding that </w:t>
      </w:r>
      <w:r>
        <w:rPr>
          <w:szCs w:val="24"/>
          <w:lang w:eastAsia="zh-CN"/>
        </w:rPr>
        <w:t xml:space="preserve">the supported scenarios not included in intra-frequency are regarded as inter-frequency, </w:t>
      </w:r>
      <w:r>
        <w:rPr>
          <w:szCs w:val="24"/>
          <w:lang w:eastAsia="zh-CN"/>
        </w:rPr>
        <w:t>which includes at least the following scenarios:</w:t>
      </w:r>
    </w:p>
    <w:p w14:paraId="518CCE40" w14:textId="77777777" w:rsidR="00710AD4" w:rsidRDefault="009A1745">
      <w:pPr>
        <w:pStyle w:val="a"/>
        <w:numPr>
          <w:ilvl w:val="2"/>
          <w:numId w:val="14"/>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1D141C5" w14:textId="77777777" w:rsidR="00710AD4" w:rsidRDefault="009A1745">
      <w:pPr>
        <w:pStyle w:val="a"/>
        <w:numPr>
          <w:ilvl w:val="2"/>
          <w:numId w:val="14"/>
        </w:numPr>
        <w:spacing w:after="0" w:afterAutospacing="0"/>
        <w:rPr>
          <w:szCs w:val="24"/>
        </w:rPr>
      </w:pPr>
      <w:r>
        <w:rPr>
          <w:szCs w:val="24"/>
          <w:lang w:eastAsia="zh-CN"/>
        </w:rPr>
        <w:t>The frequ</w:t>
      </w:r>
      <w:r>
        <w:rPr>
          <w:szCs w:val="24"/>
          <w:lang w:eastAsia="zh-CN"/>
        </w:rPr>
        <w:t xml:space="preserve">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w:t>
      </w:r>
      <w:proofErr w:type="gramEnd"/>
      <w:r>
        <w:rPr>
          <w:szCs w:val="24"/>
          <w:lang w:eastAsia="zh-CN"/>
        </w:rPr>
        <w:t xml:space="preserve"> </w:t>
      </w:r>
    </w:p>
    <w:p w14:paraId="73D4F835" w14:textId="77777777" w:rsidR="00710AD4" w:rsidRDefault="009A1745">
      <w:pPr>
        <w:pStyle w:val="a"/>
        <w:numPr>
          <w:ilvl w:val="1"/>
          <w:numId w:val="14"/>
        </w:numPr>
        <w:spacing w:after="0" w:afterAutospacing="0"/>
        <w:rPr>
          <w:szCs w:val="24"/>
        </w:rPr>
      </w:pPr>
      <w:r>
        <w:rPr>
          <w:szCs w:val="24"/>
        </w:rPr>
        <w:t xml:space="preserve">It is RAN1 understanding that the introduction of measurement gap and SMTC for L1 inter-frequency measurement, if any, is expected to be a RAN4 </w:t>
      </w:r>
      <w:proofErr w:type="gramStart"/>
      <w:r>
        <w:rPr>
          <w:szCs w:val="24"/>
        </w:rPr>
        <w:t>issu</w:t>
      </w:r>
      <w:r>
        <w:rPr>
          <w:szCs w:val="24"/>
        </w:rPr>
        <w:t>e</w:t>
      </w:r>
      <w:proofErr w:type="gramEnd"/>
    </w:p>
    <w:p w14:paraId="4C42FAB2" w14:textId="77777777" w:rsidR="00710AD4" w:rsidRDefault="009A1745">
      <w:pPr>
        <w:pStyle w:val="a"/>
        <w:numPr>
          <w:ilvl w:val="1"/>
          <w:numId w:val="14"/>
        </w:numPr>
        <w:spacing w:after="0" w:afterAutospacing="0"/>
        <w:rPr>
          <w:szCs w:val="24"/>
        </w:rPr>
      </w:pPr>
      <w:r>
        <w:rPr>
          <w:szCs w:val="24"/>
        </w:rPr>
        <w:t>Note: this content is included in the LS agreed for intra-frequency L1 measurement</w:t>
      </w:r>
    </w:p>
    <w:p w14:paraId="409858CE" w14:textId="77777777" w:rsidR="00710AD4" w:rsidRDefault="00710AD4">
      <w:pPr>
        <w:rPr>
          <w:rFonts w:eastAsia="DengXian"/>
          <w:szCs w:val="24"/>
          <w:highlight w:val="green"/>
          <w:lang w:eastAsia="zh-CN"/>
        </w:rPr>
      </w:pPr>
    </w:p>
    <w:p w14:paraId="2F939E0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4D21EEB9" w14:textId="77777777" w:rsidR="00710AD4" w:rsidRDefault="009A1745">
      <w:pPr>
        <w:pStyle w:val="a"/>
        <w:numPr>
          <w:ilvl w:val="0"/>
          <w:numId w:val="14"/>
        </w:numPr>
        <w:spacing w:after="0" w:afterAutospacing="0"/>
        <w:rPr>
          <w:rFonts w:eastAsia="Batang"/>
          <w:szCs w:val="24"/>
          <w:lang w:eastAsia="en-US"/>
        </w:rPr>
      </w:pPr>
      <w:r>
        <w:rPr>
          <w:szCs w:val="24"/>
        </w:rPr>
        <w:t>For L1 measurement report for Rel-18 L1/L2 mobility, further study the following mechanisms:</w:t>
      </w:r>
    </w:p>
    <w:p w14:paraId="29CFFEEF" w14:textId="77777777" w:rsidR="00710AD4" w:rsidRDefault="009A1745">
      <w:pPr>
        <w:pStyle w:val="a"/>
        <w:numPr>
          <w:ilvl w:val="1"/>
          <w:numId w:val="14"/>
        </w:numPr>
        <w:spacing w:after="0" w:afterAutospacing="0"/>
        <w:rPr>
          <w:szCs w:val="24"/>
        </w:rPr>
      </w:pPr>
      <w:r>
        <w:rPr>
          <w:szCs w:val="24"/>
        </w:rPr>
        <w:t xml:space="preserve"> Report as UCI on PUCCH or PUSCH</w:t>
      </w:r>
    </w:p>
    <w:p w14:paraId="2B73D47E" w14:textId="77777777" w:rsidR="00710AD4" w:rsidRDefault="009A1745">
      <w:pPr>
        <w:pStyle w:val="a"/>
        <w:numPr>
          <w:ilvl w:val="2"/>
          <w:numId w:val="14"/>
        </w:numPr>
        <w:spacing w:after="0" w:afterAutospacing="0"/>
        <w:rPr>
          <w:szCs w:val="24"/>
        </w:rPr>
      </w:pPr>
      <w:r>
        <w:rPr>
          <w:szCs w:val="24"/>
        </w:rPr>
        <w:t>Periodic report on PUCCH, semi-per</w:t>
      </w:r>
      <w:r>
        <w:rPr>
          <w:szCs w:val="24"/>
        </w:rPr>
        <w:t>sistent report on PUCCH/PUSCH, and aperiodic report on PUSCH</w:t>
      </w:r>
    </w:p>
    <w:p w14:paraId="15ABAC0F" w14:textId="77777777" w:rsidR="00710AD4" w:rsidRDefault="009A1745">
      <w:pPr>
        <w:pStyle w:val="a"/>
        <w:numPr>
          <w:ilvl w:val="2"/>
          <w:numId w:val="14"/>
        </w:numPr>
        <w:spacing w:after="0" w:afterAutospacing="0"/>
        <w:rPr>
          <w:szCs w:val="24"/>
        </w:rPr>
      </w:pPr>
      <w:r>
        <w:rPr>
          <w:szCs w:val="24"/>
        </w:rPr>
        <w:t>Potential enhancements to Rel-17 ICBM report format to accommodate Rel-18 scenarios, e.g.</w:t>
      </w:r>
    </w:p>
    <w:p w14:paraId="75F47D75" w14:textId="77777777" w:rsidR="00710AD4" w:rsidRDefault="009A1745">
      <w:pPr>
        <w:pStyle w:val="a"/>
        <w:numPr>
          <w:ilvl w:val="3"/>
          <w:numId w:val="14"/>
        </w:numPr>
        <w:spacing w:after="0" w:afterAutospacing="0"/>
        <w:rPr>
          <w:szCs w:val="24"/>
        </w:rPr>
      </w:pPr>
      <w:r>
        <w:rPr>
          <w:szCs w:val="24"/>
        </w:rPr>
        <w:t>Inter-frequency measurement, if supported</w:t>
      </w:r>
    </w:p>
    <w:p w14:paraId="3F7DF2AE" w14:textId="77777777" w:rsidR="00710AD4" w:rsidRDefault="009A1745">
      <w:pPr>
        <w:pStyle w:val="a"/>
        <w:numPr>
          <w:ilvl w:val="3"/>
          <w:numId w:val="14"/>
        </w:numPr>
        <w:spacing w:after="0" w:afterAutospacing="0"/>
        <w:rPr>
          <w:szCs w:val="24"/>
        </w:rPr>
      </w:pPr>
      <w:r>
        <w:rPr>
          <w:szCs w:val="24"/>
        </w:rPr>
        <w:t>Increasing the maximum number of reported beams, which is 4 for</w:t>
      </w:r>
      <w:r>
        <w:rPr>
          <w:szCs w:val="24"/>
        </w:rPr>
        <w:t xml:space="preserve"> Rel-17 ICBM</w:t>
      </w:r>
    </w:p>
    <w:p w14:paraId="5DD3DCBE" w14:textId="77777777" w:rsidR="00710AD4" w:rsidRDefault="009A1745">
      <w:pPr>
        <w:pStyle w:val="a"/>
        <w:numPr>
          <w:ilvl w:val="3"/>
          <w:numId w:val="14"/>
        </w:numPr>
        <w:spacing w:after="0" w:afterAutospacing="0"/>
        <w:rPr>
          <w:szCs w:val="24"/>
        </w:rPr>
      </w:pPr>
      <w:r>
        <w:rPr>
          <w:szCs w:val="24"/>
        </w:rPr>
        <w:t>Flexible size beam report, e.g., two-part UCI (e.g., the 1st part contains the best beam/cell and the number (e.g., N) of reported beams/cells, the 2nd part contains the rest (N-1) beams/</w:t>
      </w:r>
      <w:proofErr w:type="gramStart"/>
      <w:r>
        <w:rPr>
          <w:szCs w:val="24"/>
        </w:rPr>
        <w:t>cells</w:t>
      </w:r>
      <w:proofErr w:type="gramEnd"/>
    </w:p>
    <w:p w14:paraId="23C85591" w14:textId="77777777" w:rsidR="00710AD4" w:rsidRDefault="009A1745">
      <w:pPr>
        <w:pStyle w:val="a"/>
        <w:numPr>
          <w:ilvl w:val="3"/>
          <w:numId w:val="14"/>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w:t>
      </w:r>
      <w:r>
        <w:rPr>
          <w:szCs w:val="24"/>
        </w:rPr>
        <w:t>eams/cells per frequency or across frequencies to report (FFS how)</w:t>
      </w:r>
    </w:p>
    <w:p w14:paraId="57876EC5" w14:textId="77777777" w:rsidR="00710AD4" w:rsidRDefault="009A1745">
      <w:pPr>
        <w:pStyle w:val="a"/>
        <w:numPr>
          <w:ilvl w:val="1"/>
          <w:numId w:val="14"/>
        </w:numPr>
        <w:spacing w:after="0" w:afterAutospacing="0"/>
        <w:rPr>
          <w:szCs w:val="24"/>
        </w:rPr>
      </w:pPr>
      <w:r>
        <w:rPr>
          <w:szCs w:val="24"/>
        </w:rPr>
        <w:t xml:space="preserve">Report on MAC CE </w:t>
      </w:r>
    </w:p>
    <w:p w14:paraId="01B16645" w14:textId="77777777" w:rsidR="00710AD4" w:rsidRDefault="009A1745">
      <w:pPr>
        <w:pStyle w:val="a"/>
        <w:numPr>
          <w:ilvl w:val="2"/>
          <w:numId w:val="14"/>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0DAD0B5C" w14:textId="77777777" w:rsidR="00710AD4" w:rsidRDefault="00710AD4">
      <w:pPr>
        <w:rPr>
          <w:rFonts w:eastAsia="DengXian"/>
          <w:szCs w:val="24"/>
          <w:highlight w:val="green"/>
          <w:lang w:eastAsia="zh-CN"/>
        </w:rPr>
      </w:pPr>
    </w:p>
    <w:p w14:paraId="429974EF"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1427BB43" w14:textId="77777777" w:rsidR="00710AD4" w:rsidRDefault="009A1745">
      <w:pPr>
        <w:pStyle w:val="a"/>
        <w:numPr>
          <w:ilvl w:val="0"/>
          <w:numId w:val="14"/>
        </w:numPr>
        <w:spacing w:after="0" w:afterAutospacing="0"/>
        <w:rPr>
          <w:rFonts w:eastAsia="Batang"/>
          <w:szCs w:val="24"/>
          <w:lang w:eastAsia="en-US"/>
        </w:rPr>
      </w:pPr>
      <w:r>
        <w:rPr>
          <w:szCs w:val="24"/>
        </w:rPr>
        <w:t>RAN1 to further study if the beam indication of candidate cell(s) L1/L2 mobility should</w:t>
      </w:r>
      <w:r>
        <w:rPr>
          <w:szCs w:val="24"/>
        </w:rPr>
        <w:t xml:space="preserve"> be designed for a specific TCI framework below, and their potential RAN1 spec impact. </w:t>
      </w:r>
    </w:p>
    <w:p w14:paraId="5347A2ED" w14:textId="77777777" w:rsidR="00710AD4" w:rsidRDefault="009A1745">
      <w:pPr>
        <w:pStyle w:val="a"/>
        <w:numPr>
          <w:ilvl w:val="1"/>
          <w:numId w:val="14"/>
        </w:numPr>
        <w:spacing w:after="0" w:afterAutospacing="0"/>
        <w:rPr>
          <w:szCs w:val="24"/>
        </w:rPr>
      </w:pPr>
      <w:r>
        <w:rPr>
          <w:b/>
          <w:bCs/>
          <w:szCs w:val="24"/>
        </w:rPr>
        <w:t>Option A:</w:t>
      </w:r>
      <w:r>
        <w:rPr>
          <w:szCs w:val="24"/>
        </w:rPr>
        <w:t xml:space="preserve">  Beam indication for Rel-18 L1/L2 mobility is designed based on Rel-17 TCI framework </w:t>
      </w:r>
      <w:proofErr w:type="gramStart"/>
      <w:r>
        <w:rPr>
          <w:szCs w:val="24"/>
        </w:rPr>
        <w:t>mechanism</w:t>
      </w:r>
      <w:proofErr w:type="gramEnd"/>
    </w:p>
    <w:p w14:paraId="7E4230AA" w14:textId="77777777" w:rsidR="00710AD4" w:rsidRDefault="009A1745">
      <w:pPr>
        <w:pStyle w:val="a"/>
        <w:numPr>
          <w:ilvl w:val="1"/>
          <w:numId w:val="14"/>
        </w:numPr>
        <w:spacing w:after="0" w:afterAutospacing="0"/>
        <w:rPr>
          <w:szCs w:val="24"/>
        </w:rPr>
      </w:pPr>
      <w:r>
        <w:rPr>
          <w:b/>
          <w:bCs/>
          <w:szCs w:val="24"/>
        </w:rPr>
        <w:t xml:space="preserve">Option B: </w:t>
      </w:r>
      <w:r>
        <w:rPr>
          <w:szCs w:val="24"/>
        </w:rPr>
        <w:t xml:space="preserve">Beam indication for Rel-18 L1/L2 mobility is designed based on Rel-15 TCI framework </w:t>
      </w:r>
      <w:proofErr w:type="gramStart"/>
      <w:r>
        <w:rPr>
          <w:szCs w:val="24"/>
        </w:rPr>
        <w:t>mechanism</w:t>
      </w:r>
      <w:proofErr w:type="gramEnd"/>
      <w:r>
        <w:rPr>
          <w:szCs w:val="24"/>
        </w:rPr>
        <w:t xml:space="preserve"> </w:t>
      </w:r>
    </w:p>
    <w:p w14:paraId="4C51F067" w14:textId="77777777" w:rsidR="00710AD4" w:rsidRDefault="009A1745">
      <w:pPr>
        <w:pStyle w:val="a"/>
        <w:numPr>
          <w:ilvl w:val="1"/>
          <w:numId w:val="14"/>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w:t>
      </w:r>
      <w:proofErr w:type="gramStart"/>
      <w:r>
        <w:rPr>
          <w:szCs w:val="24"/>
        </w:rPr>
        <w:t>mechanisms</w:t>
      </w:r>
      <w:proofErr w:type="gramEnd"/>
      <w:r>
        <w:rPr>
          <w:szCs w:val="24"/>
        </w:rPr>
        <w:t xml:space="preserve"> </w:t>
      </w:r>
    </w:p>
    <w:p w14:paraId="7E8088FD" w14:textId="77777777" w:rsidR="00710AD4" w:rsidRDefault="00710AD4">
      <w:pPr>
        <w:pStyle w:val="a"/>
        <w:numPr>
          <w:ilvl w:val="0"/>
          <w:numId w:val="0"/>
        </w:numPr>
        <w:shd w:val="clear" w:color="auto" w:fill="FFFFFF"/>
        <w:ind w:left="360" w:hanging="360"/>
        <w:rPr>
          <w:rFonts w:eastAsia="Microsoft YaHei UI"/>
          <w:color w:val="000000"/>
          <w:szCs w:val="24"/>
          <w:lang w:eastAsia="en-US"/>
        </w:rPr>
      </w:pPr>
    </w:p>
    <w:p w14:paraId="24144F7E"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3A3A58BC" w14:textId="77777777" w:rsidR="00710AD4" w:rsidRDefault="009A1745">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6B6AF478" w14:textId="77777777" w:rsidR="00710AD4" w:rsidRDefault="009A1745">
      <w:pPr>
        <w:shd w:val="clear" w:color="auto" w:fill="FFFFFF"/>
        <w:ind w:leftChars="400" w:left="1380" w:hanging="420"/>
        <w:rPr>
          <w:rFonts w:eastAsia="Microsoft YaHei UI"/>
          <w:szCs w:val="24"/>
        </w:rPr>
      </w:pPr>
      <w:r>
        <w:rPr>
          <w:rFonts w:eastAsia="Microsoft YaHei UI"/>
          <w:szCs w:val="24"/>
        </w:rPr>
        <w:lastRenderedPageBreak/>
        <w:t>-      RAN1 has started the discussion on the config</w:t>
      </w:r>
      <w:r>
        <w:rPr>
          <w:rFonts w:eastAsia="Microsoft YaHei UI"/>
          <w:szCs w:val="24"/>
        </w:rPr>
        <w:t>uration for L1 measurement and TCI states for candidate cells. Regarding the following RAN2 agreements captured in RAN2 LS (R1-2208331/R2-2209257), it is not clear for RAN1 which kind of information/configuration for candidate cell(s) are available at a se</w:t>
      </w:r>
      <w:r>
        <w:rPr>
          <w:rFonts w:eastAsia="Microsoft YaHei UI"/>
          <w:szCs w:val="24"/>
        </w:rPr>
        <w:t xml:space="preserv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01318713" w14:textId="77777777" w:rsidR="00710AD4" w:rsidRDefault="009A1745">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w:t>
      </w:r>
      <w:r>
        <w:rPr>
          <w:rFonts w:eastAsia="Microsoft YaHei UI"/>
          <w:i/>
          <w:iCs/>
          <w:szCs w:val="24"/>
        </w:rPr>
        <w:t>hare as much commonality as reasonable. FFS which aspects need to be different.</w:t>
      </w:r>
    </w:p>
    <w:p w14:paraId="64179188" w14:textId="77777777" w:rsidR="00710AD4" w:rsidRDefault="009A1745">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7736FFFF" w14:textId="77777777" w:rsidR="00710AD4" w:rsidRDefault="00710AD4">
      <w:pPr>
        <w:rPr>
          <w:rFonts w:eastAsia="DengXian"/>
          <w:szCs w:val="24"/>
          <w:lang w:eastAsia="zh-CN"/>
        </w:rPr>
      </w:pPr>
    </w:p>
    <w:p w14:paraId="1407CD07"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0A5154E5" w14:textId="77777777" w:rsidR="00710AD4" w:rsidRDefault="009A1745">
      <w:pPr>
        <w:pStyle w:val="a"/>
        <w:numPr>
          <w:ilvl w:val="0"/>
          <w:numId w:val="14"/>
        </w:numPr>
        <w:shd w:val="clear" w:color="auto" w:fill="FFFFFF"/>
        <w:rPr>
          <w:rFonts w:eastAsia="Microsoft YaHei UI"/>
          <w:color w:val="000000"/>
          <w:szCs w:val="24"/>
          <w:lang w:eastAsia="en-US"/>
        </w:rPr>
      </w:pPr>
      <w:r>
        <w:rPr>
          <w:rFonts w:eastAsia="Microsoft YaHei UI"/>
          <w:color w:val="000000"/>
          <w:szCs w:val="24"/>
        </w:rPr>
        <w:t>Send an LS</w:t>
      </w:r>
      <w:r>
        <w:rPr>
          <w:rFonts w:eastAsia="Microsoft YaHei UI"/>
          <w:color w:val="000000"/>
          <w:szCs w:val="24"/>
        </w:rPr>
        <w:t xml:space="preserve"> to RAN2, 3 and 4 to inform them of the agreements under A.I 9.12.1 and A.I. 9.12.2</w:t>
      </w:r>
    </w:p>
    <w:p w14:paraId="6D329660" w14:textId="77777777" w:rsidR="00710AD4" w:rsidRDefault="009A1745">
      <w:pPr>
        <w:pStyle w:val="a"/>
        <w:numPr>
          <w:ilvl w:val="0"/>
          <w:numId w:val="14"/>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48BFE220" w14:textId="77777777" w:rsidR="00710AD4" w:rsidRDefault="00710AD4">
      <w:pPr>
        <w:rPr>
          <w:rFonts w:eastAsia="DengXian"/>
          <w:szCs w:val="24"/>
          <w:highlight w:val="green"/>
          <w:lang w:eastAsia="zh-CN"/>
        </w:rPr>
      </w:pPr>
    </w:p>
    <w:p w14:paraId="0452CC3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7770B3EA" w14:textId="77777777" w:rsidR="00710AD4" w:rsidRDefault="009A1745">
      <w:pPr>
        <w:pStyle w:val="a"/>
        <w:numPr>
          <w:ilvl w:val="0"/>
          <w:numId w:val="14"/>
        </w:numPr>
        <w:rPr>
          <w:rFonts w:eastAsia="MS PGothic"/>
          <w:szCs w:val="24"/>
        </w:rPr>
      </w:pPr>
      <w:r>
        <w:rPr>
          <w:szCs w:val="24"/>
        </w:rPr>
        <w:t>RAN1 to further study the potential RAN1 enhancements and spec</w:t>
      </w:r>
      <w:r>
        <w:rPr>
          <w:szCs w:val="24"/>
        </w:rPr>
        <w:t xml:space="preserve"> impact to perform at least the following procedures prior to the reception of L1/L2 cell switch command aiming at the reduction of handover delay / </w:t>
      </w:r>
      <w:proofErr w:type="gramStart"/>
      <w:r>
        <w:rPr>
          <w:szCs w:val="24"/>
        </w:rPr>
        <w:t>interruption</w:t>
      </w:r>
      <w:proofErr w:type="gramEnd"/>
    </w:p>
    <w:p w14:paraId="39B30DB9" w14:textId="77777777" w:rsidR="00710AD4" w:rsidRDefault="009A1745">
      <w:pPr>
        <w:pStyle w:val="a"/>
        <w:numPr>
          <w:ilvl w:val="1"/>
          <w:numId w:val="14"/>
        </w:numPr>
        <w:rPr>
          <w:rFonts w:eastAsia="Times New Roman"/>
          <w:szCs w:val="24"/>
        </w:rPr>
      </w:pPr>
      <w:r>
        <w:rPr>
          <w:szCs w:val="24"/>
        </w:rPr>
        <w:t xml:space="preserve">DL synchronization for candidate cell(s) </w:t>
      </w:r>
    </w:p>
    <w:p w14:paraId="25223379" w14:textId="77777777" w:rsidR="00710AD4" w:rsidRDefault="009A1745">
      <w:pPr>
        <w:pStyle w:val="a"/>
        <w:numPr>
          <w:ilvl w:val="1"/>
          <w:numId w:val="14"/>
        </w:numPr>
        <w:rPr>
          <w:szCs w:val="24"/>
        </w:rPr>
      </w:pPr>
      <w:r>
        <w:rPr>
          <w:szCs w:val="24"/>
        </w:rPr>
        <w:t>TRS tracking for candidate cell(s)</w:t>
      </w:r>
    </w:p>
    <w:p w14:paraId="2C1D6474" w14:textId="77777777" w:rsidR="00710AD4" w:rsidRDefault="009A1745">
      <w:pPr>
        <w:pStyle w:val="a"/>
        <w:numPr>
          <w:ilvl w:val="1"/>
          <w:numId w:val="14"/>
        </w:numPr>
        <w:rPr>
          <w:szCs w:val="24"/>
        </w:rPr>
      </w:pPr>
      <w:r>
        <w:rPr>
          <w:szCs w:val="24"/>
        </w:rPr>
        <w:t xml:space="preserve">CSI </w:t>
      </w:r>
      <w:r>
        <w:rPr>
          <w:szCs w:val="24"/>
        </w:rPr>
        <w:t>acquisition for candidate cell(s)</w:t>
      </w:r>
    </w:p>
    <w:p w14:paraId="7EA37228" w14:textId="77777777" w:rsidR="00710AD4" w:rsidRDefault="009A1745">
      <w:pPr>
        <w:pStyle w:val="a"/>
        <w:numPr>
          <w:ilvl w:val="1"/>
          <w:numId w:val="14"/>
        </w:numPr>
        <w:rPr>
          <w:szCs w:val="24"/>
        </w:rPr>
      </w:pPr>
      <w:r>
        <w:rPr>
          <w:szCs w:val="24"/>
        </w:rPr>
        <w:t>Activation/Selection of TCI states for candidate cell(s), if feasible</w:t>
      </w:r>
    </w:p>
    <w:p w14:paraId="5F5F5553" w14:textId="77777777" w:rsidR="00710AD4" w:rsidRDefault="009A1745">
      <w:pPr>
        <w:pStyle w:val="a"/>
        <w:numPr>
          <w:ilvl w:val="1"/>
          <w:numId w:val="14"/>
        </w:numPr>
        <w:rPr>
          <w:szCs w:val="24"/>
        </w:rPr>
      </w:pPr>
      <w:r>
        <w:rPr>
          <w:szCs w:val="24"/>
        </w:rPr>
        <w:t>Note: Uplink synchronization aspect will not be discussed under this A.I.</w:t>
      </w:r>
    </w:p>
    <w:p w14:paraId="67594776" w14:textId="77777777" w:rsidR="00710AD4" w:rsidRDefault="009A1745">
      <w:pPr>
        <w:pStyle w:val="a"/>
        <w:numPr>
          <w:ilvl w:val="1"/>
          <w:numId w:val="14"/>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671772CD" w14:textId="77777777" w:rsidR="00710AD4" w:rsidRDefault="009A1745">
      <w:pPr>
        <w:pStyle w:val="a"/>
        <w:numPr>
          <w:ilvl w:val="0"/>
          <w:numId w:val="14"/>
        </w:numPr>
        <w:rPr>
          <w:szCs w:val="24"/>
        </w:rPr>
      </w:pPr>
      <w:r>
        <w:rPr>
          <w:szCs w:val="24"/>
        </w:rPr>
        <w:t xml:space="preserve">Detailed discussion will be commenced after receiving RAN2 LS. </w:t>
      </w:r>
    </w:p>
    <w:p w14:paraId="099C02C2" w14:textId="77777777" w:rsidR="00710AD4" w:rsidRDefault="00710AD4">
      <w:pPr>
        <w:rPr>
          <w:rFonts w:eastAsia="Yu Gothic"/>
          <w:szCs w:val="24"/>
        </w:rPr>
      </w:pPr>
    </w:p>
    <w:p w14:paraId="41228F9D"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65EC4A48" w14:textId="77777777" w:rsidR="00710AD4" w:rsidRDefault="009A1745">
      <w:pPr>
        <w:pStyle w:val="a"/>
        <w:numPr>
          <w:ilvl w:val="0"/>
          <w:numId w:val="14"/>
        </w:numPr>
        <w:rPr>
          <w:rFonts w:eastAsia="MS PGothic"/>
          <w:szCs w:val="24"/>
        </w:rPr>
      </w:pPr>
      <w:r>
        <w:rPr>
          <w:szCs w:val="24"/>
        </w:rPr>
        <w:t>From RAN1</w:t>
      </w:r>
      <w:r>
        <w:rPr>
          <w:szCs w:val="24"/>
        </w:rPr>
        <w:t xml:space="preserve"> perspective, the following scenarios can be considered for Rel-18 L1/L2 mobility for beam indication timing. This will be updated depending on further RAN1 assessment and RAN2 decision on the time </w:t>
      </w:r>
      <w:proofErr w:type="gramStart"/>
      <w:r>
        <w:rPr>
          <w:szCs w:val="24"/>
        </w:rPr>
        <w:t>chart</w:t>
      </w:r>
      <w:proofErr w:type="gramEnd"/>
    </w:p>
    <w:p w14:paraId="34EA9A9A" w14:textId="77777777" w:rsidR="00710AD4" w:rsidRDefault="009A1745">
      <w:pPr>
        <w:pStyle w:val="a"/>
        <w:numPr>
          <w:ilvl w:val="1"/>
          <w:numId w:val="14"/>
        </w:numPr>
        <w:rPr>
          <w:rFonts w:eastAsia="Times New Roman"/>
          <w:szCs w:val="24"/>
        </w:rPr>
      </w:pPr>
      <w:r>
        <w:rPr>
          <w:szCs w:val="24"/>
        </w:rPr>
        <w:t>Scenario 1: Beam indication before cell switch comma</w:t>
      </w:r>
      <w:r>
        <w:rPr>
          <w:szCs w:val="24"/>
        </w:rPr>
        <w:t>nd</w:t>
      </w:r>
    </w:p>
    <w:p w14:paraId="2739D5BF" w14:textId="77777777" w:rsidR="00710AD4" w:rsidRDefault="009A1745">
      <w:pPr>
        <w:pStyle w:val="a"/>
        <w:numPr>
          <w:ilvl w:val="1"/>
          <w:numId w:val="14"/>
        </w:numPr>
        <w:rPr>
          <w:szCs w:val="24"/>
        </w:rPr>
      </w:pPr>
      <w:r>
        <w:rPr>
          <w:szCs w:val="24"/>
        </w:rPr>
        <w:t>Scenario 2: Beam indication together with cell switch command</w:t>
      </w:r>
    </w:p>
    <w:p w14:paraId="70C9C505" w14:textId="77777777" w:rsidR="00710AD4" w:rsidRDefault="009A1745">
      <w:pPr>
        <w:pStyle w:val="a"/>
        <w:numPr>
          <w:ilvl w:val="1"/>
          <w:numId w:val="14"/>
        </w:numPr>
        <w:rPr>
          <w:szCs w:val="24"/>
        </w:rPr>
      </w:pPr>
      <w:r>
        <w:rPr>
          <w:szCs w:val="24"/>
        </w:rPr>
        <w:lastRenderedPageBreak/>
        <w:t>Scenario 3: Beam indication after cell switch command</w:t>
      </w:r>
    </w:p>
    <w:p w14:paraId="07983958" w14:textId="77777777" w:rsidR="00710AD4" w:rsidRDefault="009A1745">
      <w:pPr>
        <w:pStyle w:val="a"/>
        <w:numPr>
          <w:ilvl w:val="0"/>
          <w:numId w:val="14"/>
        </w:numPr>
        <w:rPr>
          <w:szCs w:val="24"/>
        </w:rPr>
      </w:pPr>
      <w:r>
        <w:rPr>
          <w:szCs w:val="24"/>
        </w:rPr>
        <w:t xml:space="preserve">Interested companies are encouraged to further study the validity of the scenarios and the potential spec impact. </w:t>
      </w:r>
    </w:p>
    <w:p w14:paraId="75DCA76D" w14:textId="77777777" w:rsidR="00710AD4" w:rsidRDefault="00710AD4">
      <w:pPr>
        <w:rPr>
          <w:szCs w:val="24"/>
        </w:rPr>
      </w:pPr>
    </w:p>
    <w:p w14:paraId="2D100539"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5AA522AA" w14:textId="77777777" w:rsidR="00710AD4" w:rsidRDefault="009A1745">
      <w:pPr>
        <w:pStyle w:val="a"/>
        <w:numPr>
          <w:ilvl w:val="0"/>
          <w:numId w:val="14"/>
        </w:numPr>
        <w:rPr>
          <w:rFonts w:eastAsia="MS PGothic"/>
          <w:szCs w:val="24"/>
        </w:rPr>
      </w:pPr>
      <w:r>
        <w:rPr>
          <w:szCs w:val="24"/>
        </w:rPr>
        <w:t xml:space="preserve">Interested </w:t>
      </w:r>
      <w:r>
        <w:rPr>
          <w:szCs w:val="24"/>
        </w:rPr>
        <w:t>companies are encouraged to perform technical analysis of the cell switch command from a RAN1 point of view, e.g.</w:t>
      </w:r>
    </w:p>
    <w:p w14:paraId="0C2FAE20" w14:textId="77777777" w:rsidR="00710AD4" w:rsidRDefault="009A1745">
      <w:pPr>
        <w:pStyle w:val="a"/>
        <w:numPr>
          <w:ilvl w:val="1"/>
          <w:numId w:val="14"/>
        </w:numPr>
        <w:rPr>
          <w:rFonts w:eastAsia="Times New Roman"/>
          <w:szCs w:val="24"/>
        </w:rPr>
      </w:pPr>
      <w:r>
        <w:rPr>
          <w:szCs w:val="24"/>
        </w:rPr>
        <w:t xml:space="preserve">Necessary information included in the command, which is relevant for RAN1 </w:t>
      </w:r>
      <w:proofErr w:type="gramStart"/>
      <w:r>
        <w:rPr>
          <w:szCs w:val="24"/>
        </w:rPr>
        <w:t>discussion</w:t>
      </w:r>
      <w:proofErr w:type="gramEnd"/>
    </w:p>
    <w:p w14:paraId="1C37B75A" w14:textId="77777777" w:rsidR="00710AD4" w:rsidRDefault="009A1745">
      <w:pPr>
        <w:pStyle w:val="a"/>
        <w:numPr>
          <w:ilvl w:val="1"/>
          <w:numId w:val="14"/>
        </w:numPr>
        <w:rPr>
          <w:szCs w:val="24"/>
        </w:rPr>
      </w:pPr>
      <w:r>
        <w:rPr>
          <w:szCs w:val="24"/>
        </w:rPr>
        <w:t>Necessary number of bits for the information</w:t>
      </w:r>
    </w:p>
    <w:p w14:paraId="2081B43D" w14:textId="77777777" w:rsidR="00710AD4" w:rsidRDefault="009A1745">
      <w:pPr>
        <w:pStyle w:val="a"/>
        <w:numPr>
          <w:ilvl w:val="1"/>
          <w:numId w:val="14"/>
        </w:numPr>
        <w:rPr>
          <w:szCs w:val="24"/>
        </w:rPr>
      </w:pPr>
      <w:r>
        <w:rPr>
          <w:szCs w:val="24"/>
        </w:rPr>
        <w:t>L1 impact or</w:t>
      </w:r>
      <w:r>
        <w:rPr>
          <w:szCs w:val="24"/>
        </w:rPr>
        <w:t xml:space="preserve"> concern to use DCI or MAC CE for L1/L2 cell switch </w:t>
      </w:r>
      <w:proofErr w:type="gramStart"/>
      <w:r>
        <w:rPr>
          <w:szCs w:val="24"/>
        </w:rPr>
        <w:t>command</w:t>
      </w:r>
      <w:proofErr w:type="gramEnd"/>
    </w:p>
    <w:p w14:paraId="2AEC5902" w14:textId="77777777" w:rsidR="00710AD4" w:rsidRDefault="00710AD4">
      <w:pPr>
        <w:rPr>
          <w:szCs w:val="24"/>
        </w:rPr>
      </w:pPr>
    </w:p>
    <w:p w14:paraId="481F7B31" w14:textId="77777777" w:rsidR="00710AD4" w:rsidRDefault="009A1745">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7AC5DBFE" w14:textId="77777777" w:rsidR="00710AD4" w:rsidRDefault="009A1745">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13958D45" w14:textId="77777777" w:rsidR="00710AD4" w:rsidRDefault="009A1745">
      <w:pPr>
        <w:numPr>
          <w:ilvl w:val="0"/>
          <w:numId w:val="36"/>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w:t>
      </w:r>
      <w:r>
        <w:rPr>
          <w:rFonts w:eastAsia="MS PGothic"/>
          <w:szCs w:val="24"/>
          <w:lang w:val="en-US" w:eastAsia="zh-CN"/>
        </w:rPr>
        <w:t xml:space="preserve">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6B595C6B" w14:textId="77777777" w:rsidR="00710AD4" w:rsidRDefault="009A1745">
      <w:pPr>
        <w:shd w:val="clear" w:color="auto" w:fill="FFFFFF"/>
        <w:rPr>
          <w:rFonts w:eastAsia="MS PGothic"/>
          <w:color w:val="1F497D"/>
          <w:szCs w:val="24"/>
          <w:lang w:val="en-US" w:eastAsia="zh-CN"/>
        </w:rPr>
      </w:pPr>
      <w:r>
        <w:rPr>
          <w:rFonts w:eastAsia="MS PGothic"/>
          <w:color w:val="1F497D"/>
          <w:szCs w:val="24"/>
          <w:lang w:val="en-US" w:eastAsia="zh-CN"/>
        </w:rPr>
        <w:t> </w:t>
      </w:r>
    </w:p>
    <w:p w14:paraId="5E3B523B" w14:textId="77777777" w:rsidR="00710AD4" w:rsidRDefault="009A1745">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24CE87DD" w14:textId="77777777" w:rsidR="00710AD4" w:rsidRDefault="009A1745">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223EE860"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62658277" w14:textId="77777777" w:rsidR="00710AD4" w:rsidRDefault="009A1745">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w:t>
      </w:r>
      <w:r>
        <w:rPr>
          <w:rFonts w:eastAsia="MS PGothic"/>
          <w:color w:val="000000"/>
          <w:szCs w:val="24"/>
          <w:lang w:val="en-US" w:eastAsia="zh-CN"/>
        </w:rPr>
        <w:t xml:space="preserve">triggered RACH from NW other than L3 HO </w:t>
      </w:r>
      <w:proofErr w:type="spellStart"/>
      <w:proofErr w:type="gramStart"/>
      <w:r>
        <w:rPr>
          <w:rFonts w:eastAsia="MS PGothic"/>
          <w:color w:val="000000"/>
          <w:szCs w:val="24"/>
          <w:lang w:val="en-US" w:eastAsia="zh-CN"/>
        </w:rPr>
        <w:t>cmd</w:t>
      </w:r>
      <w:proofErr w:type="spellEnd"/>
      <w:proofErr w:type="gramEnd"/>
    </w:p>
    <w:p w14:paraId="6B4AF608"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5CD72D7" w14:textId="77777777" w:rsidR="00710AD4" w:rsidRDefault="009A1745">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25BB652B" w14:textId="77777777" w:rsidR="00710AD4" w:rsidRDefault="009A1745">
      <w:pPr>
        <w:shd w:val="clear" w:color="auto" w:fill="FFFFFF"/>
        <w:rPr>
          <w:rFonts w:eastAsia="MS PGothic"/>
          <w:color w:val="000000"/>
          <w:szCs w:val="24"/>
          <w:lang w:val="en-US" w:eastAsia="zh-CN"/>
        </w:rPr>
      </w:pPr>
      <w:r>
        <w:rPr>
          <w:rFonts w:eastAsia="MS PGothic"/>
          <w:color w:val="1F497D"/>
          <w:szCs w:val="24"/>
          <w:lang w:val="en-US" w:eastAsia="zh-CN"/>
        </w:rPr>
        <w:t> </w:t>
      </w:r>
    </w:p>
    <w:p w14:paraId="2124EBE7" w14:textId="77777777" w:rsidR="00710AD4" w:rsidRDefault="009A1745">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07AC91F" w14:textId="77777777" w:rsidR="00710AD4" w:rsidRDefault="009A1745">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218279B0" w14:textId="77777777" w:rsidR="00710AD4" w:rsidRDefault="009A1745">
      <w:pPr>
        <w:numPr>
          <w:ilvl w:val="0"/>
          <w:numId w:val="37"/>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5831D18" w14:textId="77777777" w:rsidR="00710AD4" w:rsidRDefault="009A1745">
      <w:pPr>
        <w:numPr>
          <w:ilvl w:val="0"/>
          <w:numId w:val="38"/>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w:t>
      </w:r>
      <w:r>
        <w:rPr>
          <w:rFonts w:eastAsia="MS PGothic"/>
          <w:color w:val="000000"/>
          <w:szCs w:val="24"/>
          <w:lang w:val="en-US" w:eastAsia="zh-CN"/>
        </w:rPr>
        <w:t xml:space="preserve">n TA/TAG and TCI states can be </w:t>
      </w:r>
      <w:proofErr w:type="gramStart"/>
      <w:r>
        <w:rPr>
          <w:rFonts w:eastAsia="MS PGothic"/>
          <w:color w:val="000000"/>
          <w:szCs w:val="24"/>
          <w:lang w:val="en-US" w:eastAsia="zh-CN"/>
        </w:rPr>
        <w:t>configured</w:t>
      </w:r>
      <w:proofErr w:type="gramEnd"/>
    </w:p>
    <w:p w14:paraId="31FFF87D" w14:textId="77777777" w:rsidR="00710AD4" w:rsidRDefault="009A1745">
      <w:pPr>
        <w:numPr>
          <w:ilvl w:val="0"/>
          <w:numId w:val="37"/>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43EC93EC" w14:textId="77777777" w:rsidR="00710AD4" w:rsidRDefault="009A1745">
      <w:pPr>
        <w:numPr>
          <w:ilvl w:val="0"/>
          <w:numId w:val="38"/>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 xml:space="preserve">the association is provided as a part of candidate cell(s) </w:t>
      </w:r>
      <w:proofErr w:type="gramStart"/>
      <w:r>
        <w:rPr>
          <w:rFonts w:eastAsia="MS PGothic"/>
          <w:color w:val="000000"/>
          <w:szCs w:val="24"/>
          <w:lang w:val="en-US" w:eastAsia="zh-CN"/>
        </w:rPr>
        <w:t>configuration</w:t>
      </w:r>
      <w:proofErr w:type="gramEnd"/>
    </w:p>
    <w:p w14:paraId="65F3ADA2" w14:textId="77777777" w:rsidR="00710AD4" w:rsidRDefault="009A1745">
      <w:pPr>
        <w:numPr>
          <w:ilvl w:val="0"/>
          <w:numId w:val="38"/>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 xml:space="preserve">the association between TA/TAG and SSB(s)/TRS(s) is provided as a part of </w:t>
      </w:r>
      <w:r>
        <w:rPr>
          <w:rFonts w:eastAsia="MS PGothic"/>
          <w:color w:val="000000"/>
          <w:szCs w:val="24"/>
          <w:lang w:val="en-US" w:eastAsia="zh-CN"/>
        </w:rPr>
        <w:t xml:space="preserve">candidate cell(s) </w:t>
      </w:r>
      <w:proofErr w:type="gramStart"/>
      <w:r>
        <w:rPr>
          <w:rFonts w:eastAsia="MS PGothic"/>
          <w:color w:val="000000"/>
          <w:szCs w:val="24"/>
          <w:lang w:val="en-US" w:eastAsia="zh-CN"/>
        </w:rPr>
        <w:t>configuration</w:t>
      </w:r>
      <w:proofErr w:type="gramEnd"/>
    </w:p>
    <w:p w14:paraId="50590514" w14:textId="77777777" w:rsidR="00710AD4" w:rsidRDefault="00710AD4">
      <w:pPr>
        <w:pStyle w:val="af"/>
        <w:rPr>
          <w:rFonts w:cs="Arial"/>
          <w:lang w:val="en-US"/>
        </w:rPr>
      </w:pPr>
    </w:p>
    <w:p w14:paraId="0224B95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RAN2#121bis-e</w:t>
      </w:r>
    </w:p>
    <w:p w14:paraId="55E6253A" w14:textId="77777777" w:rsidR="00710AD4" w:rsidRDefault="009A1745">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792F02E0" w14:textId="77777777" w:rsidR="00710AD4" w:rsidRDefault="009A1745">
      <w:pPr>
        <w:pStyle w:val="Agreement"/>
      </w:pPr>
      <w:r>
        <w:t>The revised LS out is a</w:t>
      </w:r>
      <w:r>
        <w:t>pproved unseen in R2-2304553</w:t>
      </w:r>
    </w:p>
    <w:p w14:paraId="1B8E564B" w14:textId="77777777" w:rsidR="00710AD4" w:rsidRDefault="009A1745">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w:t>
      </w:r>
      <w:r>
        <w:rPr>
          <w:lang w:eastAsia="en-US"/>
        </w:rPr>
        <w:t xml:space="preserve">ex) can be indicated in the PDCCH order (as legacy intra-cell PDCCH order). </w:t>
      </w:r>
    </w:p>
    <w:p w14:paraId="3E914C18" w14:textId="77777777" w:rsidR="00710AD4" w:rsidRDefault="009A1745">
      <w:pPr>
        <w:pStyle w:val="Agreement"/>
      </w:pPr>
      <w:r>
        <w:t xml:space="preserve">RRC RACH configuration for early TA acquisition (e.g., including whether RAR needs to be received) is specific per target cell and is signalled separately (separate IEs) from the </w:t>
      </w:r>
      <w:r>
        <w:t>candidate cell configuration (the part that need to be applied at cell switch).</w:t>
      </w:r>
    </w:p>
    <w:p w14:paraId="67210E2E" w14:textId="77777777" w:rsidR="00710AD4" w:rsidRDefault="009A1745">
      <w:pPr>
        <w:pStyle w:val="Agreement"/>
      </w:pPr>
      <w:r>
        <w:t>R2 assumes that Early TA RACH option 3 (with RAR from candidate cell) is not needed in Rel-18.</w:t>
      </w:r>
    </w:p>
    <w:p w14:paraId="7A29F644" w14:textId="77777777" w:rsidR="00710AD4" w:rsidRDefault="009A1745">
      <w:pPr>
        <w:pStyle w:val="Agreement"/>
      </w:pPr>
      <w:r>
        <w:t>With the assumption that the UE will skip RACH in the target cell if a TA value i</w:t>
      </w:r>
      <w:r>
        <w:t xml:space="preserve">s given in the cell switch command: It is </w:t>
      </w:r>
      <w:r>
        <w:rPr>
          <w:lang w:eastAsia="zh-CN"/>
        </w:rPr>
        <w:t xml:space="preserve">FFS if the following TA values can be given to the UE: </w:t>
      </w:r>
    </w:p>
    <w:p w14:paraId="36D97CB3" w14:textId="77777777" w:rsidR="00710AD4" w:rsidRDefault="009A1745">
      <w:pPr>
        <w:pStyle w:val="Agreement"/>
        <w:numPr>
          <w:ilvl w:val="0"/>
          <w:numId w:val="0"/>
        </w:numPr>
        <w:ind w:left="1619"/>
        <w:rPr>
          <w:lang w:eastAsia="zh-CN"/>
        </w:rPr>
      </w:pPr>
      <w:r>
        <w:rPr>
          <w:lang w:eastAsia="zh-CN"/>
        </w:rPr>
        <w:t xml:space="preserve">- Value 0, </w:t>
      </w:r>
    </w:p>
    <w:p w14:paraId="5091AB61" w14:textId="77777777" w:rsidR="00710AD4" w:rsidRDefault="009A1745">
      <w:pPr>
        <w:pStyle w:val="Agreement"/>
        <w:numPr>
          <w:ilvl w:val="0"/>
          <w:numId w:val="0"/>
        </w:numPr>
        <w:ind w:left="1619"/>
        <w:rPr>
          <w:lang w:eastAsia="zh-CN"/>
        </w:rPr>
      </w:pPr>
      <w:r>
        <w:rPr>
          <w:lang w:eastAsia="zh-CN"/>
        </w:rPr>
        <w:t xml:space="preserve">- Value indicating that the UE shall apply the TA of one source cell. </w:t>
      </w:r>
    </w:p>
    <w:p w14:paraId="7F688598" w14:textId="77777777" w:rsidR="00710AD4" w:rsidRDefault="009A1745">
      <w:pPr>
        <w:pStyle w:val="Agreement"/>
        <w:rPr>
          <w:rFonts w:eastAsiaTheme="minorEastAsia"/>
          <w:szCs w:val="22"/>
        </w:rPr>
      </w:pPr>
      <w:r>
        <w:t xml:space="preserve">R2 assumes </w:t>
      </w:r>
      <w:proofErr w:type="spellStart"/>
      <w:r>
        <w:t>RRCReconfigurationComplete</w:t>
      </w:r>
      <w:proofErr w:type="spellEnd"/>
      <w:r>
        <w:t xml:space="preserve"> message is always sent at each LTM ex</w:t>
      </w:r>
      <w:r>
        <w:t>ecution.</w:t>
      </w:r>
    </w:p>
    <w:p w14:paraId="67DA24DB" w14:textId="77777777" w:rsidR="00710AD4" w:rsidRDefault="009A1745">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36C4E384" w14:textId="77777777" w:rsidR="00710AD4" w:rsidRDefault="009A1745">
      <w:pPr>
        <w:pStyle w:val="Agreement"/>
      </w:pPr>
      <w:r>
        <w:t>In RACH-less LTM, the target cell is aware of the UE’s arrival based on rece</w:t>
      </w:r>
      <w:r>
        <w:t xml:space="preserve">ption of the first UL transmission from this </w:t>
      </w:r>
      <w:proofErr w:type="gramStart"/>
      <w:r>
        <w:t>UE</w:t>
      </w:r>
      <w:proofErr w:type="gramEnd"/>
    </w:p>
    <w:p w14:paraId="3A58FF64" w14:textId="77777777" w:rsidR="00710AD4" w:rsidRDefault="009A1745">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w:t>
      </w:r>
      <w:r>
        <w:t>tch case)</w:t>
      </w:r>
    </w:p>
    <w:p w14:paraId="034A8143" w14:textId="77777777" w:rsidR="00710AD4" w:rsidRDefault="009A1745">
      <w:pPr>
        <w:pStyle w:val="Agreement"/>
      </w:pPr>
      <w:r>
        <w:lastRenderedPageBreak/>
        <w:t>For RACH-based LTM, the UE considers that LTM execution procedure is successfully completed when the RACH is successfully completed.</w:t>
      </w:r>
    </w:p>
    <w:p w14:paraId="5C4DAA53" w14:textId="77777777" w:rsidR="00710AD4" w:rsidRDefault="009A1745">
      <w:pPr>
        <w:pStyle w:val="Agreement"/>
      </w:pPr>
      <w:r>
        <w:t xml:space="preserve">For RACH-less LTM, the UE considers that LTM execution procedure is successfully complete when the UE determines </w:t>
      </w:r>
      <w:r>
        <w:t>the NW has successfully received its first UL data.</w:t>
      </w:r>
    </w:p>
    <w:p w14:paraId="2A8C1AD5" w14:textId="77777777" w:rsidR="00710AD4" w:rsidRDefault="009A1745">
      <w:pPr>
        <w:pStyle w:val="Agreement"/>
      </w:pPr>
      <w:r>
        <w:t xml:space="preserve">Following </w:t>
      </w:r>
      <w:proofErr w:type="spellStart"/>
      <w:r>
        <w:t>behaviors</w:t>
      </w:r>
      <w:proofErr w:type="spellEnd"/>
      <w:r>
        <w:t xml:space="preserve"> of LTM supervisor timer are agreed: </w:t>
      </w:r>
    </w:p>
    <w:p w14:paraId="5BEE1E57" w14:textId="77777777" w:rsidR="00710AD4" w:rsidRDefault="009A1745">
      <w:pPr>
        <w:pStyle w:val="Agreement"/>
        <w:numPr>
          <w:ilvl w:val="0"/>
          <w:numId w:val="0"/>
        </w:numPr>
        <w:ind w:left="1619"/>
      </w:pPr>
      <w:r>
        <w:t xml:space="preserve">- 1: The UE starts the LTM supervisor timer, upon reception of the LTM cell switch MAC </w:t>
      </w:r>
      <w:proofErr w:type="gramStart"/>
      <w:r>
        <w:t>CE;</w:t>
      </w:r>
      <w:proofErr w:type="gramEnd"/>
    </w:p>
    <w:p w14:paraId="590EDBF3" w14:textId="77777777" w:rsidR="00710AD4" w:rsidRDefault="009A1745">
      <w:pPr>
        <w:pStyle w:val="Agreement"/>
        <w:numPr>
          <w:ilvl w:val="0"/>
          <w:numId w:val="0"/>
        </w:numPr>
        <w:ind w:left="1619"/>
      </w:pPr>
      <w:r>
        <w:t>- 2: The UE stops the LTM supervisor timer, upon success</w:t>
      </w:r>
      <w:r>
        <w:t xml:space="preserve">ful completion of LTM cell </w:t>
      </w:r>
      <w:proofErr w:type="gramStart"/>
      <w:r>
        <w:t>switch;</w:t>
      </w:r>
      <w:proofErr w:type="gramEnd"/>
    </w:p>
    <w:p w14:paraId="2A18EC25" w14:textId="77777777" w:rsidR="00710AD4" w:rsidRDefault="009A1745">
      <w:pPr>
        <w:pStyle w:val="Agreement"/>
        <w:numPr>
          <w:ilvl w:val="0"/>
          <w:numId w:val="0"/>
        </w:numPr>
        <w:ind w:left="1619"/>
      </w:pPr>
      <w:r>
        <w:t>- 3: If the LTM supervisor timer for MCG expires, as baseline, the UE considers LTM failure and initiates RRC re-establishment. (SCG switch case FFS)</w:t>
      </w:r>
    </w:p>
    <w:p w14:paraId="19280C61" w14:textId="77777777" w:rsidR="00710AD4" w:rsidRDefault="009A1745">
      <w:pPr>
        <w:pStyle w:val="Agreement"/>
        <w:rPr>
          <w:bCs/>
          <w:szCs w:val="22"/>
        </w:rPr>
      </w:pPr>
      <w:r>
        <w:t>LTM supervisor timer is RRC layer timer.</w:t>
      </w:r>
    </w:p>
    <w:p w14:paraId="306F9CE9" w14:textId="77777777" w:rsidR="00710AD4" w:rsidRDefault="009A1745">
      <w:pPr>
        <w:pStyle w:val="Agreement"/>
      </w:pPr>
      <w:r>
        <w:t>At RLF or LTM execution failur</w:t>
      </w:r>
      <w:r>
        <w:t>e (for MCG), RAN2 intend to support fast recovery to a candidate cell by LTM execution.</w:t>
      </w:r>
    </w:p>
    <w:p w14:paraId="44E36EE9" w14:textId="77777777" w:rsidR="00710AD4" w:rsidRDefault="009A1745">
      <w:pPr>
        <w:pStyle w:val="Agreement"/>
      </w:pPr>
      <w:r>
        <w:t>While configured with LTM candidate cells, the UE can also execute any L3 handover command sent by the network. R2 assumes that is could be up to the network to avoid a</w:t>
      </w:r>
      <w:r>
        <w:t>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6422B96F" w14:textId="77777777" w:rsidR="00710AD4" w:rsidRDefault="009A1745">
      <w:pPr>
        <w:pStyle w:val="Agreement"/>
      </w:pPr>
      <w:r>
        <w:t xml:space="preserve">Discuss terminology for the TS in the RRC stage-3 discussions when/if needed (not at current </w:t>
      </w:r>
      <w:r>
        <w:t xml:space="preserve">meeting). </w:t>
      </w:r>
    </w:p>
    <w:p w14:paraId="2330BA88" w14:textId="77777777" w:rsidR="00710AD4" w:rsidRDefault="009A1745">
      <w:pPr>
        <w:pStyle w:val="Agreement"/>
      </w:pPr>
      <w:r>
        <w:t xml:space="preserve">Whether the Reference configuration is a complete configuration or not is up to the network implementation. </w:t>
      </w:r>
    </w:p>
    <w:p w14:paraId="1F70B9C4" w14:textId="77777777" w:rsidR="00710AD4" w:rsidRDefault="009A1745">
      <w:pPr>
        <w:pStyle w:val="Agreement"/>
      </w:pPr>
      <w:r>
        <w:t xml:space="preserve">Reference configuration + LTM candidate configuration (in combination) </w:t>
      </w:r>
      <w:proofErr w:type="gramStart"/>
      <w:r>
        <w:t>has to</w:t>
      </w:r>
      <w:proofErr w:type="gramEnd"/>
      <w:r>
        <w:t xml:space="preserve"> be a complete configuration. </w:t>
      </w:r>
    </w:p>
    <w:p w14:paraId="42935D2F" w14:textId="77777777" w:rsidR="00710AD4" w:rsidRDefault="009A1745">
      <w:pPr>
        <w:pStyle w:val="Agreement"/>
      </w:pPr>
      <w:r>
        <w:t xml:space="preserve">The reference </w:t>
      </w:r>
      <w:r>
        <w:t xml:space="preserve">configuration is always explicitly signalled (not automatically derived from any other config, </w:t>
      </w:r>
      <w:proofErr w:type="gramStart"/>
      <w:r>
        <w:t>e.g.</w:t>
      </w:r>
      <w:proofErr w:type="gramEnd"/>
      <w:r>
        <w:t xml:space="preserve"> current).</w:t>
      </w:r>
    </w:p>
    <w:p w14:paraId="2A6AAAC5" w14:textId="77777777" w:rsidR="00710AD4" w:rsidRDefault="009A1745">
      <w:pPr>
        <w:pStyle w:val="Agreement"/>
      </w:pPr>
      <w:r>
        <w:t xml:space="preserve">Confirm that only the replacement procedure (the “full config without L2 reset”) is supported for Execution of LTM cell switch. </w:t>
      </w:r>
    </w:p>
    <w:p w14:paraId="5926011C" w14:textId="77777777" w:rsidR="00710AD4" w:rsidRDefault="009A1745">
      <w:pPr>
        <w:pStyle w:val="Agreement"/>
      </w:pPr>
      <w:r>
        <w:t>The UE may perfor</w:t>
      </w:r>
      <w:r>
        <w:t xml:space="preserve">m early decoding and early validity check. FFS whether Early validity check triggers early re-establishment. FFS the possible timing, FFS subset of cells, FFS if need to specify anything or just up to UE </w:t>
      </w:r>
      <w:proofErr w:type="spellStart"/>
      <w:r>
        <w:t>impl</w:t>
      </w:r>
      <w:proofErr w:type="spellEnd"/>
      <w:r>
        <w:t>, FFS if other signalling to notify network is n</w:t>
      </w:r>
      <w:r>
        <w:t xml:space="preserve">eeded. </w:t>
      </w:r>
    </w:p>
    <w:p w14:paraId="22057C32" w14:textId="77777777" w:rsidR="00710AD4" w:rsidRDefault="009A1745">
      <w:pPr>
        <w:pStyle w:val="Agreement"/>
        <w:numPr>
          <w:ilvl w:val="0"/>
          <w:numId w:val="0"/>
        </w:numPr>
        <w:ind w:left="1619" w:hanging="360"/>
      </w:pPr>
      <w:r>
        <w:t xml:space="preserve">Initial agreements, from RAN2 point of view (may be dep on RAN1 progress). </w:t>
      </w:r>
    </w:p>
    <w:p w14:paraId="477A48A7" w14:textId="77777777" w:rsidR="00710AD4" w:rsidRDefault="009A1745">
      <w:pPr>
        <w:pStyle w:val="Agreement"/>
      </w:pPr>
      <w:r>
        <w:lastRenderedPageBreak/>
        <w:t xml:space="preserve">The location of RS configuration for SSB-based measurements of candidate cells is external to the </w:t>
      </w:r>
      <w:proofErr w:type="spellStart"/>
      <w:r>
        <w:t>ServingCellConfig</w:t>
      </w:r>
      <w:proofErr w:type="spellEnd"/>
      <w:r>
        <w:t xml:space="preserve">(s) of current serving cells and external to the </w:t>
      </w:r>
      <w:r>
        <w:t>configuration of the LTM candidate cells. The RS configuration, per RAN1 agreement, can include PCI or logical ID, SMTC location, frequency location, and SCS.</w:t>
      </w:r>
    </w:p>
    <w:p w14:paraId="39421B3D" w14:textId="77777777" w:rsidR="00710AD4" w:rsidRDefault="009A1745">
      <w:pPr>
        <w:pStyle w:val="Agreement"/>
      </w:pPr>
      <w:r>
        <w:t>RAN2 assumes that the location of configurations of TCI states for the candidate cells (used befo</w:t>
      </w:r>
      <w:r>
        <w:t xml:space="preserve">re/at cell switch) is external to the </w:t>
      </w:r>
      <w:proofErr w:type="spellStart"/>
      <w:r>
        <w:t>ServingCellConfig</w:t>
      </w:r>
      <w:proofErr w:type="spellEnd"/>
      <w:r>
        <w:t>(s) of current serving cells and external to the configuration of the LTM candidate cells (same location as RS configuration).</w:t>
      </w:r>
    </w:p>
    <w:p w14:paraId="381BD491" w14:textId="77777777" w:rsidR="00710AD4" w:rsidRDefault="009A1745">
      <w:pPr>
        <w:pStyle w:val="Agreement"/>
      </w:pPr>
      <w:r>
        <w:t>RAN2 assumes that For L1 measurements of LTM candidate cells, the reportin</w:t>
      </w:r>
      <w:r>
        <w:t xml:space="preserve">g configuration is placed inside the </w:t>
      </w:r>
      <w:proofErr w:type="spellStart"/>
      <w:r>
        <w:t>ServingCellConfig</w:t>
      </w:r>
      <w:proofErr w:type="spellEnd"/>
      <w:r>
        <w:t xml:space="preserve"> of current serving cell(s). </w:t>
      </w:r>
    </w:p>
    <w:p w14:paraId="1EB69D9D" w14:textId="77777777" w:rsidR="00710AD4" w:rsidRDefault="00710AD4">
      <w:pPr>
        <w:pStyle w:val="Doc-text2"/>
      </w:pPr>
    </w:p>
    <w:p w14:paraId="5EC948D4" w14:textId="77777777" w:rsidR="00710AD4" w:rsidRDefault="009A1745">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6AFBE114" w14:textId="77777777" w:rsidR="00710AD4" w:rsidRDefault="00710AD4">
      <w:pPr>
        <w:pStyle w:val="Doc-text2"/>
      </w:pPr>
    </w:p>
    <w:p w14:paraId="5BF6A3F7" w14:textId="77777777" w:rsidR="00710AD4" w:rsidRDefault="009A1745">
      <w:pPr>
        <w:pStyle w:val="Agreement"/>
      </w:pPr>
      <w:r>
        <w:t>RAN2 assumes that whether filtering, hysteresis, and time-to-trigger are</w:t>
      </w:r>
      <w:r>
        <w:t xml:space="preserve"> needed for LTM specific L1 measurements is up to RAN1.</w:t>
      </w:r>
    </w:p>
    <w:p w14:paraId="1FFD238F" w14:textId="77777777" w:rsidR="00710AD4" w:rsidRDefault="009A1745">
      <w:pPr>
        <w:pStyle w:val="Agreement"/>
      </w:pPr>
      <w:r>
        <w:t xml:space="preserve">FFS if the LTM specific L1 measurements of an LTM candidate </w:t>
      </w:r>
      <w:proofErr w:type="spellStart"/>
      <w:r>
        <w:t>SCell</w:t>
      </w:r>
      <w:proofErr w:type="spellEnd"/>
      <w:r>
        <w:t xml:space="preserve"> is independent of its activation status.</w:t>
      </w:r>
    </w:p>
    <w:p w14:paraId="4D49DCD8" w14:textId="77777777" w:rsidR="00710AD4" w:rsidRDefault="009A1745">
      <w:pPr>
        <w:pStyle w:val="Agreement"/>
      </w:pPr>
      <w:r>
        <w:t xml:space="preserve">Whether to assume L1/L2 </w:t>
      </w:r>
      <w:proofErr w:type="spellStart"/>
      <w:r>
        <w:t>signaling</w:t>
      </w:r>
      <w:proofErr w:type="spellEnd"/>
      <w:r>
        <w:t xml:space="preserve"> to control or change L1 measurement/reporting for LTM needs</w:t>
      </w:r>
      <w:r>
        <w:t xml:space="preserve"> further discussion (parts may be discussed in RAN1). RAN2 assumes that such control would be limited to certain aspect that need frequent update and restricted by RRC configuration.</w:t>
      </w:r>
    </w:p>
    <w:p w14:paraId="25AA37A4" w14:textId="77777777" w:rsidR="00710AD4" w:rsidRDefault="00710AD4"/>
    <w:p w14:paraId="0E255B02" w14:textId="77777777" w:rsidR="00710AD4" w:rsidRDefault="00710AD4"/>
    <w:p w14:paraId="4A2119B1" w14:textId="77777777" w:rsidR="00710AD4" w:rsidRDefault="00710AD4"/>
    <w:p w14:paraId="72E37D7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w:t>
      </w:r>
    </w:p>
    <w:p w14:paraId="1C50C966" w14:textId="77777777" w:rsidR="00710AD4" w:rsidRDefault="009A1745">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624B0414" w14:textId="77777777" w:rsidR="00710AD4" w:rsidRDefault="009A1745">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w:t>
      </w:r>
      <w:r>
        <w:rPr>
          <w:rFonts w:ascii="Arial" w:eastAsia="MS Mincho" w:hAnsi="Arial"/>
          <w:b/>
          <w:bCs/>
          <w:sz w:val="20"/>
          <w:szCs w:val="24"/>
          <w:lang w:val="en-US" w:eastAsia="en-GB"/>
        </w:rPr>
        <w:t>andidate delta configuration is applied on top of the reference configuration to form a complete candidate configuration (FFS if done at cell switch or before the cell switch)</w:t>
      </w:r>
    </w:p>
    <w:p w14:paraId="72E84BAE" w14:textId="77777777" w:rsidR="00710AD4" w:rsidRDefault="009A1745">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w:t>
      </w:r>
      <w:r>
        <w:rPr>
          <w:rFonts w:ascii="Arial" w:eastAsia="MS Mincho" w:hAnsi="Arial"/>
          <w:b/>
          <w:bCs/>
          <w:sz w:val="20"/>
          <w:szCs w:val="24"/>
          <w:lang w:val="en-US" w:eastAsia="en-GB"/>
        </w:rPr>
        <w:t xml:space="preserve">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54AC38F0" w14:textId="77777777" w:rsidR="00710AD4" w:rsidRDefault="009A1745">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To support reconfigurations that requires reset of RLC PDCP, thi</w:t>
      </w:r>
      <w:r>
        <w:rPr>
          <w:rFonts w:ascii="Arial" w:eastAsia="MS Mincho" w:hAnsi="Arial"/>
          <w:b/>
          <w:bCs/>
          <w:sz w:val="20"/>
          <w:szCs w:val="24"/>
          <w:lang w:val="en-US" w:eastAsia="en-GB"/>
        </w:rPr>
        <w:t xml:space="preserve">s should be possible (in principle same a full config) </w:t>
      </w:r>
    </w:p>
    <w:p w14:paraId="6E112A39" w14:textId="77777777" w:rsidR="00710AD4" w:rsidRDefault="009A1745">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238DC126" w14:textId="77777777" w:rsidR="00710AD4" w:rsidRDefault="009A1745">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the reference configuration can be derived from the current UE configuration at some point of time</w:t>
      </w:r>
      <w:r>
        <w:rPr>
          <w:rFonts w:ascii="Arial" w:eastAsia="MS Mincho" w:hAnsi="Arial"/>
          <w:b/>
          <w:bCs/>
          <w:sz w:val="20"/>
          <w:szCs w:val="24"/>
          <w:lang w:val="en-US" w:eastAsia="en-GB"/>
        </w:rPr>
        <w:t xml:space="preserve">. </w:t>
      </w:r>
    </w:p>
    <w:p w14:paraId="10378CC6" w14:textId="77777777" w:rsidR="00710AD4" w:rsidRDefault="00710AD4">
      <w:pPr>
        <w:tabs>
          <w:tab w:val="left" w:pos="1622"/>
        </w:tabs>
        <w:snapToGrid/>
        <w:spacing w:after="0" w:afterAutospacing="0"/>
        <w:ind w:left="1622" w:hanging="363"/>
        <w:jc w:val="left"/>
        <w:rPr>
          <w:rFonts w:ascii="Arial" w:eastAsia="MS Mincho" w:hAnsi="Arial"/>
          <w:sz w:val="20"/>
          <w:szCs w:val="24"/>
          <w:lang w:val="en-US" w:eastAsia="en-GB"/>
        </w:rPr>
      </w:pPr>
    </w:p>
    <w:p w14:paraId="3E2043B9" w14:textId="77777777" w:rsidR="00710AD4" w:rsidRDefault="009A1745">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76D2E818" w14:textId="77777777" w:rsidR="00710AD4" w:rsidRDefault="009A1745">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 xml:space="preserve">Alt A: The candidate configuration (which need to be complete) is applied and replacing the current UE configuration (at the </w:t>
      </w:r>
      <w:r>
        <w:rPr>
          <w:rFonts w:ascii="Arial" w:eastAsia="MS Mincho" w:hAnsi="Arial"/>
          <w:b/>
          <w:bCs/>
          <w:sz w:val="20"/>
          <w:szCs w:val="24"/>
          <w:lang w:val="en-US" w:eastAsia="en-GB"/>
        </w:rPr>
        <w:t>time of reconfiguration execution/cell switch), by a RRC reconfiguration procedure that makes replacements of configuration but doesn’t necessarily reset RLC or PDCP. (Same procedure as above)</w:t>
      </w:r>
    </w:p>
    <w:p w14:paraId="141EE366" w14:textId="77777777" w:rsidR="00710AD4" w:rsidRDefault="009A1745">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Alt B: The candidate configuration (which can be a delta conf</w:t>
      </w:r>
      <w:r>
        <w:rPr>
          <w:rFonts w:ascii="Arial" w:eastAsia="MS Mincho" w:hAnsi="Arial"/>
          <w:b/>
          <w:bCs/>
          <w:sz w:val="20"/>
          <w:szCs w:val="24"/>
          <w:lang w:val="en-US" w:eastAsia="en-GB"/>
        </w:rPr>
        <w:t xml:space="preserve">ig) is applied to the current UE configuration (at the time of reconfiguration execution/cell switch), by legacy RRC reconfiguration procedure (it is assumed that the network </w:t>
      </w:r>
      <w:proofErr w:type="gramStart"/>
      <w:r>
        <w:rPr>
          <w:rFonts w:ascii="Arial" w:eastAsia="MS Mincho" w:hAnsi="Arial"/>
          <w:b/>
          <w:bCs/>
          <w:sz w:val="20"/>
          <w:szCs w:val="24"/>
          <w:lang w:val="en-US" w:eastAsia="en-GB"/>
        </w:rPr>
        <w:t>need</w:t>
      </w:r>
      <w:proofErr w:type="gramEnd"/>
      <w:r>
        <w:rPr>
          <w:rFonts w:ascii="Arial" w:eastAsia="MS Mincho" w:hAnsi="Arial"/>
          <w:b/>
          <w:bCs/>
          <w:sz w:val="20"/>
          <w:szCs w:val="24"/>
          <w:lang w:val="en-US" w:eastAsia="en-GB"/>
        </w:rPr>
        <w:t xml:space="preserve"> to coordinate if subsequent reconfigurations shall work, FFS feasibility). </w:t>
      </w:r>
    </w:p>
    <w:p w14:paraId="00066B25" w14:textId="77777777" w:rsidR="00710AD4" w:rsidRDefault="00710AD4">
      <w:pPr>
        <w:tabs>
          <w:tab w:val="left" w:pos="1622"/>
        </w:tabs>
        <w:snapToGrid/>
        <w:spacing w:after="0" w:afterAutospacing="0"/>
        <w:jc w:val="left"/>
        <w:rPr>
          <w:rFonts w:ascii="Arial" w:eastAsia="MS Mincho" w:hAnsi="Arial"/>
          <w:sz w:val="20"/>
          <w:szCs w:val="24"/>
          <w:lang w:val="en-US" w:eastAsia="en-GB"/>
        </w:rPr>
      </w:pPr>
    </w:p>
    <w:p w14:paraId="11490891" w14:textId="77777777" w:rsidR="00710AD4" w:rsidRDefault="009A1745">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w:t>
      </w:r>
      <w:proofErr w:type="gramStart"/>
      <w:r>
        <w:rPr>
          <w:rFonts w:ascii="Arial" w:eastAsia="MS Mincho" w:hAnsi="Arial"/>
          <w:b/>
          <w:sz w:val="20"/>
          <w:szCs w:val="24"/>
          <w:highlight w:val="white"/>
          <w:lang w:eastAsia="en-GB"/>
        </w:rPr>
        <w:t>cells</w:t>
      </w:r>
      <w:proofErr w:type="gramEnd"/>
    </w:p>
    <w:p w14:paraId="39DA56E7" w14:textId="77777777" w:rsidR="00710AD4" w:rsidRDefault="009A1745">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Reference config can be </w:t>
      </w:r>
      <w:proofErr w:type="gramStart"/>
      <w:r>
        <w:rPr>
          <w:rFonts w:ascii="Arial" w:eastAsia="MS Mincho" w:hAnsi="Arial"/>
          <w:b/>
          <w:sz w:val="20"/>
          <w:szCs w:val="24"/>
          <w:lang w:eastAsia="en-GB"/>
        </w:rPr>
        <w:t>empty</w:t>
      </w:r>
      <w:proofErr w:type="gramEnd"/>
    </w:p>
    <w:p w14:paraId="0844B435" w14:textId="77777777" w:rsidR="00710AD4" w:rsidRDefault="009A1745">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In the RRC procedures, the candidate delta configuration is applied on top of</w:t>
      </w:r>
      <w:r>
        <w:rPr>
          <w:rFonts w:ascii="Arial" w:eastAsia="MS Mincho" w:hAnsi="Arial"/>
          <w:b/>
          <w:sz w:val="20"/>
          <w:szCs w:val="24"/>
          <w:lang w:val="en-US" w:eastAsia="en-GB"/>
        </w:rPr>
        <w:t xml:space="preserve"> the reference configuration to form a complete candidate configuration when the UE receives the LTM configuration (before the LTM cell switch). UE implementation can postpone that step to the reception of the LTM cell switch command. FFS Discuss early vs </w:t>
      </w:r>
      <w:r>
        <w:rPr>
          <w:rFonts w:ascii="Arial" w:eastAsia="MS Mincho" w:hAnsi="Arial"/>
          <w:b/>
          <w:sz w:val="20"/>
          <w:szCs w:val="24"/>
          <w:lang w:val="en-US" w:eastAsia="en-GB"/>
        </w:rPr>
        <w:t xml:space="preserve">late compliance check. </w:t>
      </w:r>
    </w:p>
    <w:p w14:paraId="4EC1FFD0" w14:textId="77777777" w:rsidR="00710AD4" w:rsidRDefault="009A1745">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w:t>
      </w:r>
      <w:r>
        <w:rPr>
          <w:rFonts w:ascii="Arial" w:eastAsia="MS Mincho" w:hAnsi="Arial"/>
          <w:b/>
          <w:sz w:val="20"/>
          <w:szCs w:val="24"/>
          <w:lang w:val="en-US" w:eastAsia="en-GB"/>
        </w:rPr>
        <w:t xml:space="preserve">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w:t>
      </w:r>
      <w:r>
        <w:rPr>
          <w:rFonts w:ascii="Arial" w:eastAsia="MS Mincho" w:hAnsi="Arial"/>
          <w:b/>
          <w:bCs/>
          <w:sz w:val="20"/>
          <w:szCs w:val="24"/>
          <w:lang w:val="en-US" w:eastAsia="en-GB"/>
        </w:rPr>
        <w:t>plete configuration.</w:t>
      </w:r>
    </w:p>
    <w:p w14:paraId="037FAF00" w14:textId="77777777" w:rsidR="00710AD4" w:rsidRDefault="009A1745">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54693DB5" w14:textId="77777777" w:rsidR="00710AD4" w:rsidRDefault="009A1745">
      <w:pPr>
        <w:pStyle w:val="Agreement"/>
      </w:pPr>
      <w:r>
        <w:t>To determine if to reset L2 or not is based on RRC configuration (</w:t>
      </w:r>
      <w:proofErr w:type="gramStart"/>
      <w:r>
        <w:t>e.g.</w:t>
      </w:r>
      <w:proofErr w:type="gramEnd"/>
      <w:r>
        <w:t xml:space="preserve"> set of </w:t>
      </w:r>
      <w:r>
        <w:t xml:space="preserve">cells. FFS if separate for RLC, MAC, PDCP). </w:t>
      </w:r>
    </w:p>
    <w:p w14:paraId="6471371F" w14:textId="77777777" w:rsidR="00710AD4" w:rsidRDefault="00710AD4">
      <w:pPr>
        <w:rPr>
          <w:lang w:val="en-US"/>
        </w:rPr>
      </w:pPr>
    </w:p>
    <w:p w14:paraId="665C8F74" w14:textId="77777777" w:rsidR="00710AD4" w:rsidRDefault="00710AD4"/>
    <w:p w14:paraId="07F84443"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RAN2#120 (From RAN2 chair notes)</w:t>
      </w:r>
    </w:p>
    <w:p w14:paraId="5A5F8020" w14:textId="77777777" w:rsidR="00710AD4" w:rsidRDefault="009A1745">
      <w:hyperlink r:id="rId18" w:tooltip="C:UsersjohanOneDriveDokument3GPPtsg_ranWG2_RL2RAN2DocsR2-2211201.zip" w:history="1">
        <w:r>
          <w:rPr>
            <w:rStyle w:val="af7"/>
          </w:rPr>
          <w:t>R2-2211201</w:t>
        </w:r>
      </w:hyperlink>
      <w:r>
        <w:tab/>
        <w:t xml:space="preserve">Discussion on RAN1 LS </w:t>
      </w:r>
      <w:r>
        <w:t>on measurement and configurations for L1L2-based inter-cell mobility</w:t>
      </w:r>
      <w:r>
        <w:tab/>
        <w:t>CATT, Fujitsu</w:t>
      </w:r>
      <w:r>
        <w:tab/>
        <w:t>discussion</w:t>
      </w:r>
      <w:r>
        <w:tab/>
        <w:t>Rel-18</w:t>
      </w:r>
      <w:r>
        <w:tab/>
        <w:t>NR_Mob_enh2-</w:t>
      </w:r>
      <w:proofErr w:type="gramStart"/>
      <w:r>
        <w:t>Core</w:t>
      </w:r>
      <w:proofErr w:type="gramEnd"/>
    </w:p>
    <w:p w14:paraId="1CC337E6" w14:textId="77777777" w:rsidR="00710AD4" w:rsidRDefault="009A1745">
      <w:pPr>
        <w:pStyle w:val="Agreement"/>
      </w:pPr>
      <w:r>
        <w:t>RAN2 assumes that LTM (intra DU and inter DU) is network-controlled mobility where the control is from the source, i.e. measurements (L1 m</w:t>
      </w:r>
      <w:r>
        <w:t xml:space="preserve">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w:t>
      </w:r>
      <w:r>
        <w:t xml:space="preserve">d) may be by the source cell. RAN2 understands that this may require cooperation source DU CU target DU and/or OAM </w:t>
      </w:r>
      <w:proofErr w:type="spellStart"/>
      <w:r>
        <w:t>coord</w:t>
      </w:r>
      <w:proofErr w:type="spellEnd"/>
      <w:r>
        <w:t>. RAN2 don’t see any blocking issue to share information between DUs but the support of this is in RAN3 domain. RAN2 see no necessity fo</w:t>
      </w:r>
      <w:r>
        <w:t xml:space="preserve">r a direct inter-DU-interface to support this. </w:t>
      </w:r>
    </w:p>
    <w:p w14:paraId="08443818" w14:textId="77777777" w:rsidR="00710AD4" w:rsidRDefault="009A1745">
      <w:pPr>
        <w:pStyle w:val="Doc-title"/>
      </w:pPr>
      <w:hyperlink r:id="rId19" w:tooltip="C:UsersjohanOneDriveDokument3GPPtsg_ranWG2_RL2RAN2DocsR2-2213332.zip" w:history="1">
        <w:r>
          <w:rPr>
            <w:rStyle w:val="af7"/>
          </w:rPr>
          <w:t>R2-2213332</w:t>
        </w:r>
      </w:hyperlink>
      <w:r>
        <w:tab/>
        <w:t>38.300 running CR for introduction of NR further mobility enhancements</w:t>
      </w:r>
      <w:r>
        <w:tab/>
        <w:t>MediaTek Inc.</w:t>
      </w:r>
      <w:r>
        <w:tab/>
      </w:r>
      <w:proofErr w:type="spellStart"/>
      <w:r>
        <w:t>draftCR</w:t>
      </w:r>
      <w:proofErr w:type="spellEnd"/>
      <w:r>
        <w:tab/>
        <w:t>Rel-18</w:t>
      </w:r>
      <w:r>
        <w:tab/>
        <w:t>38.300</w:t>
      </w:r>
      <w:r>
        <w:tab/>
        <w:t>17.2.0</w:t>
      </w:r>
      <w:r>
        <w:tab/>
        <w:t>B</w:t>
      </w:r>
      <w:r>
        <w:tab/>
        <w:t>NR_Mob_enh2-Core</w:t>
      </w:r>
    </w:p>
    <w:p w14:paraId="3C289369" w14:textId="77777777" w:rsidR="00710AD4" w:rsidRDefault="009A1745">
      <w:pPr>
        <w:pStyle w:val="Agreement"/>
      </w:pPr>
      <w:r>
        <w:t xml:space="preserve">Endorsed as baseline for further </w:t>
      </w:r>
      <w:proofErr w:type="gramStart"/>
      <w:r>
        <w:t>update</w:t>
      </w:r>
      <w:proofErr w:type="gramEnd"/>
    </w:p>
    <w:p w14:paraId="7BAC00CD" w14:textId="77777777" w:rsidR="00710AD4" w:rsidRDefault="009A1745">
      <w:pPr>
        <w:pStyle w:val="Doc-title"/>
      </w:pPr>
      <w:hyperlink r:id="rId20" w:tooltip="C:UsersjohanOneDriveDokument3GPPtsg_ranWG2_RL2RAN2DocsR2-2211202.zip" w:history="1">
        <w:r>
          <w:rPr>
            <w:rStyle w:val="af7"/>
          </w:rPr>
          <w:t>R2-2211202</w:t>
        </w:r>
      </w:hyperlink>
      <w:r>
        <w:tab/>
        <w:t>On Procedure Descriptions</w:t>
      </w:r>
      <w:r>
        <w:tab/>
        <w:t>CATT</w:t>
      </w:r>
      <w:r>
        <w:tab/>
        <w:t>discussion</w:t>
      </w:r>
      <w:r>
        <w:tab/>
        <w:t>Rel-18</w:t>
      </w:r>
      <w:r>
        <w:tab/>
        <w:t>NR_Mob_enh2-Core</w:t>
      </w:r>
    </w:p>
    <w:p w14:paraId="10A7BAA0" w14:textId="77777777" w:rsidR="00710AD4" w:rsidRDefault="009A1745">
      <w:pPr>
        <w:pStyle w:val="Doc-text2"/>
      </w:pPr>
      <w:r>
        <w:t>DISCUSSION</w:t>
      </w:r>
    </w:p>
    <w:p w14:paraId="0DAF533C" w14:textId="77777777" w:rsidR="00710AD4" w:rsidRDefault="009A1745">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1A18E6BD" w14:textId="77777777" w:rsidR="00710AD4" w:rsidRDefault="009A1745">
      <w:pPr>
        <w:pStyle w:val="Doc-title"/>
      </w:pPr>
      <w:hyperlink r:id="rId21" w:tooltip="C:UsersjohanOneDriveDokument3GPPtsg_ranWG2_RL2RAN2DocsR2-2212438.zip" w:history="1">
        <w:r>
          <w:rPr>
            <w:rStyle w:val="af7"/>
          </w:rPr>
          <w:t>R2-2212438</w:t>
        </w:r>
      </w:hyperlink>
      <w:r>
        <w:tab/>
        <w:t>Qualitative analysis on what to include in the RRC model for LTM</w:t>
      </w:r>
      <w:r>
        <w:tab/>
        <w:t>Ericsson</w:t>
      </w:r>
      <w:r>
        <w:tab/>
        <w:t>discussion</w:t>
      </w:r>
      <w:r>
        <w:tab/>
        <w:t>Rel-18</w:t>
      </w:r>
      <w:r>
        <w:tab/>
        <w:t>NR_Mob_enh2-</w:t>
      </w:r>
      <w:proofErr w:type="gramStart"/>
      <w:r>
        <w:t>Core</w:t>
      </w:r>
      <w:proofErr w:type="gramEnd"/>
    </w:p>
    <w:p w14:paraId="48588E24" w14:textId="77777777" w:rsidR="00710AD4" w:rsidRDefault="009A1745">
      <w:pPr>
        <w:pStyle w:val="Agreement"/>
      </w:pPr>
      <w:r>
        <w:t>P1</w:t>
      </w:r>
      <w:r>
        <w:tab/>
        <w:t xml:space="preserve">RAN2 to confirm that the </w:t>
      </w:r>
      <w:proofErr w:type="spellStart"/>
      <w:r>
        <w:t>CellGroupConfig</w:t>
      </w:r>
      <w:proofErr w:type="spellEnd"/>
      <w:r>
        <w:t xml:space="preserve"> IE is (mandatory) needed within</w:t>
      </w:r>
      <w:r>
        <w:t xml:space="preserve"> an LTM candidate cell configuration.</w:t>
      </w:r>
    </w:p>
    <w:p w14:paraId="0851DEBD" w14:textId="77777777" w:rsidR="00710AD4" w:rsidRDefault="009A1745">
      <w:pPr>
        <w:pStyle w:val="Agreement"/>
      </w:pPr>
      <w:r>
        <w:t>P3</w:t>
      </w:r>
      <w:r>
        <w:tab/>
        <w:t xml:space="preserve">The </w:t>
      </w:r>
      <w:proofErr w:type="spellStart"/>
      <w:r>
        <w:t>RadioBearerConfig</w:t>
      </w:r>
      <w:proofErr w:type="spellEnd"/>
      <w:r>
        <w:t xml:space="preserve"> IE can be optionally supported in an LTM candidate </w:t>
      </w:r>
      <w:proofErr w:type="gramStart"/>
      <w:r>
        <w:t>configuration</w:t>
      </w:r>
      <w:proofErr w:type="gramEnd"/>
    </w:p>
    <w:p w14:paraId="47DA9C1A" w14:textId="77777777" w:rsidR="00710AD4" w:rsidRDefault="009A1745">
      <w:pPr>
        <w:pStyle w:val="Agreement"/>
      </w:pPr>
      <w:r>
        <w:t>P5</w:t>
      </w:r>
      <w:r>
        <w:tab/>
        <w:t xml:space="preserve">The </w:t>
      </w:r>
      <w:proofErr w:type="spellStart"/>
      <w:r>
        <w:t>MeasConfig</w:t>
      </w:r>
      <w:proofErr w:type="spellEnd"/>
      <w:r>
        <w:t xml:space="preserve"> IE can be optionally supported in an LTM candidate configuration.</w:t>
      </w:r>
    </w:p>
    <w:p w14:paraId="28A36810" w14:textId="77777777" w:rsidR="00710AD4" w:rsidRDefault="009A1745">
      <w:pPr>
        <w:pStyle w:val="Agreement"/>
      </w:pPr>
      <w:r>
        <w:lastRenderedPageBreak/>
        <w:t>P8</w:t>
      </w:r>
      <w:r>
        <w:tab/>
        <w:t xml:space="preserve">The </w:t>
      </w:r>
      <w:proofErr w:type="spellStart"/>
      <w:r>
        <w:t>OtherConfig</w:t>
      </w:r>
      <w:proofErr w:type="spellEnd"/>
      <w:r>
        <w:t xml:space="preserve"> IE is not required to be </w:t>
      </w:r>
      <w:r>
        <w:t>part of the LTM candidate cell configuration.</w:t>
      </w:r>
    </w:p>
    <w:p w14:paraId="1FDC06C1" w14:textId="77777777" w:rsidR="00710AD4" w:rsidRDefault="009A1745">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6FBE4E4" w14:textId="77777777" w:rsidR="00710AD4" w:rsidRDefault="009A1745">
      <w:pPr>
        <w:pStyle w:val="Agreement"/>
      </w:pPr>
      <w:r>
        <w:t>P10</w:t>
      </w:r>
      <w:r>
        <w:tab/>
        <w:t xml:space="preserve">The LTM candidate cell configuration ASN.1 structure comprises at least a </w:t>
      </w:r>
      <w:proofErr w:type="spellStart"/>
      <w:r>
        <w:t>CellGroupConfig</w:t>
      </w:r>
      <w:proofErr w:type="spellEnd"/>
      <w:r>
        <w:t xml:space="preserve"> IE and a configuratio</w:t>
      </w:r>
      <w:r>
        <w:t>n ID.</w:t>
      </w:r>
    </w:p>
    <w:p w14:paraId="1888E34F" w14:textId="77777777" w:rsidR="00710AD4" w:rsidRDefault="009A1745">
      <w:pPr>
        <w:pStyle w:val="Doc-title"/>
      </w:pPr>
      <w:hyperlink r:id="rId22" w:tooltip="C:UsersjohanOneDriveDokument3GPPtsg_ranWG2_RL2RAN2DocsR2-2211456.zip" w:history="1">
        <w:r>
          <w:rPr>
            <w:rStyle w:val="af7"/>
          </w:rPr>
          <w:t>R2-2211456</w:t>
        </w:r>
      </w:hyperlink>
      <w:r>
        <w:tab/>
        <w:t>Discussion on co</w:t>
      </w:r>
      <w:r>
        <w:t>nfigurations for multiple candidate cells of L1 L2 mobility</w:t>
      </w:r>
      <w:r>
        <w:tab/>
        <w:t>Intel Corporation</w:t>
      </w:r>
      <w:r>
        <w:tab/>
        <w:t>discussion</w:t>
      </w:r>
      <w:r>
        <w:tab/>
        <w:t>Rel-18</w:t>
      </w:r>
      <w:r>
        <w:tab/>
        <w:t>NR_Mob_enh2-Core</w:t>
      </w:r>
    </w:p>
    <w:p w14:paraId="5685176D" w14:textId="77777777" w:rsidR="00710AD4" w:rsidRDefault="00710AD4">
      <w:pPr>
        <w:pStyle w:val="Doc-text2"/>
        <w:ind w:left="0" w:firstLine="0"/>
      </w:pPr>
    </w:p>
    <w:p w14:paraId="4AE0A69C" w14:textId="77777777" w:rsidR="00710AD4" w:rsidRDefault="009A1745">
      <w:pPr>
        <w:pStyle w:val="Doc-text2"/>
      </w:pPr>
      <w:r>
        <w:t>DISCUSSION</w:t>
      </w:r>
    </w:p>
    <w:p w14:paraId="27648BBC" w14:textId="77777777" w:rsidR="00710AD4" w:rsidRDefault="009A1745">
      <w:pPr>
        <w:pStyle w:val="Doc-text2"/>
        <w:rPr>
          <w:b/>
          <w:bCs/>
        </w:rPr>
      </w:pPr>
      <w:r>
        <w:rPr>
          <w:b/>
          <w:bCs/>
        </w:rPr>
        <w:t>On Delta Configuration</w:t>
      </w:r>
    </w:p>
    <w:p w14:paraId="575175B3" w14:textId="77777777" w:rsidR="00710AD4" w:rsidRDefault="009A1745">
      <w:pPr>
        <w:pStyle w:val="Agreement"/>
      </w:pPr>
      <w:r>
        <w:t>A UE stores the reference configuration as a separate configuration.</w:t>
      </w:r>
    </w:p>
    <w:p w14:paraId="6B1D3C07" w14:textId="77777777" w:rsidR="00710AD4" w:rsidRDefault="009A1745">
      <w:pPr>
        <w:pStyle w:val="Agreement"/>
      </w:pPr>
      <w:r>
        <w:t xml:space="preserve">The reference configuration is managed </w:t>
      </w:r>
      <w:proofErr w:type="gramStart"/>
      <w:r>
        <w:t>separately</w:t>
      </w:r>
      <w:proofErr w:type="gramEnd"/>
      <w:r>
        <w:t xml:space="preserve"> </w:t>
      </w:r>
    </w:p>
    <w:p w14:paraId="5B94B6E0" w14:textId="77777777" w:rsidR="00710AD4" w:rsidRDefault="009A1745">
      <w:pPr>
        <w:pStyle w:val="Doc-title"/>
      </w:pPr>
      <w:hyperlink r:id="rId23" w:tooltip="C:UsersjohanOneDriveDokument3GPPtsg_ranWG2_RL2RAN2DocsR2-2211487.zip" w:history="1">
        <w:r>
          <w:rPr>
            <w:rStyle w:val="af7"/>
          </w:rPr>
          <w:t>R2-2211487</w:t>
        </w:r>
      </w:hyperlink>
      <w:r>
        <w:tab/>
      </w:r>
      <w:r>
        <w:t>Trigger and Execution of LTM</w:t>
      </w:r>
      <w:r>
        <w:tab/>
        <w:t>vivo</w:t>
      </w:r>
      <w:r>
        <w:tab/>
        <w:t>discussion</w:t>
      </w:r>
      <w:r>
        <w:tab/>
        <w:t>Rel-18</w:t>
      </w:r>
      <w:r>
        <w:tab/>
        <w:t>NR_Mob_enh2-Core</w:t>
      </w:r>
    </w:p>
    <w:p w14:paraId="7338A396" w14:textId="77777777" w:rsidR="00710AD4" w:rsidRDefault="009A1745">
      <w:pPr>
        <w:pStyle w:val="Agreement"/>
      </w:pPr>
      <w:r>
        <w:t>The MAC CE agreed to carry LTM related information for cell switch is used for LTM triggering of the cell switch.</w:t>
      </w:r>
    </w:p>
    <w:p w14:paraId="5EE8A721" w14:textId="77777777" w:rsidR="00710AD4" w:rsidRDefault="009A1745">
      <w:pPr>
        <w:pStyle w:val="Agreement"/>
      </w:pPr>
      <w:r>
        <w:t xml:space="preserve">LTM cell switch is supervised by a </w:t>
      </w:r>
      <w:proofErr w:type="gramStart"/>
      <w:r>
        <w:t>timer</w:t>
      </w:r>
      <w:proofErr w:type="gramEnd"/>
    </w:p>
    <w:p w14:paraId="1E607DB9" w14:textId="77777777" w:rsidR="00710AD4" w:rsidRDefault="009A1745">
      <w:pPr>
        <w:pStyle w:val="Agreement"/>
      </w:pPr>
      <w:r>
        <w:t xml:space="preserve">UE arrival in the target cell </w:t>
      </w:r>
      <w:proofErr w:type="gramStart"/>
      <w:r>
        <w:t>ne</w:t>
      </w:r>
      <w:r>
        <w:t>ed</w:t>
      </w:r>
      <w:proofErr w:type="gramEnd"/>
      <w:r>
        <w:t xml:space="preserve"> to be indicated (somehow)</w:t>
      </w:r>
    </w:p>
    <w:p w14:paraId="76C3E8C9" w14:textId="77777777" w:rsidR="00710AD4" w:rsidRDefault="009A1745">
      <w:pPr>
        <w:pStyle w:val="Doc-title"/>
      </w:pPr>
      <w:hyperlink r:id="rId24" w:tooltip="C:UsersjohanOneDriveDokument3GPPtsg_ranWG2_RL2RAN2DocsR2-2213335.zip" w:history="1">
        <w:r>
          <w:rPr>
            <w:rStyle w:val="af7"/>
          </w:rPr>
          <w:t>R2-2213335</w:t>
        </w:r>
      </w:hyperlink>
      <w:r>
        <w:rPr>
          <w:rStyle w:val="af7"/>
        </w:rPr>
        <w:tab/>
      </w:r>
      <w:r>
        <w:t>Report of #033 on Partial MAC reset for intra-DU LTM</w:t>
      </w:r>
      <w:r>
        <w:tab/>
        <w:t>vivo</w:t>
      </w:r>
      <w:r>
        <w:tab/>
        <w:t>discussion</w:t>
      </w:r>
      <w:r>
        <w:tab/>
        <w:t>Rel-18</w:t>
      </w:r>
      <w:r>
        <w:tab/>
        <w:t>NR_Mob_enh2-</w:t>
      </w:r>
      <w:proofErr w:type="gramStart"/>
      <w:r>
        <w:t>Core</w:t>
      </w:r>
      <w:proofErr w:type="gramEnd"/>
    </w:p>
    <w:p w14:paraId="54C66B44" w14:textId="77777777" w:rsidR="00710AD4" w:rsidRDefault="009A1745">
      <w:pPr>
        <w:pStyle w:val="Agreement"/>
      </w:pPr>
      <w:r>
        <w:t>RAN2 to have the mindset to have a common design for partial MAC reset for different cell change cases in intra-DU scenario (as far as reasonable)</w:t>
      </w:r>
    </w:p>
    <w:p w14:paraId="5B0E0078" w14:textId="77777777" w:rsidR="00710AD4" w:rsidRDefault="009A1745">
      <w:pPr>
        <w:pStyle w:val="Doc-title"/>
      </w:pPr>
      <w:hyperlink r:id="rId25" w:tooltip="C:UsersjohanOneDriveDokument3GPPtsg_ranWG2_RL2RAN2DocsR2-2213336.zip" w:history="1">
        <w:r>
          <w:rPr>
            <w:rStyle w:val="af7"/>
          </w:rPr>
          <w:t>R2-2213336</w:t>
        </w:r>
      </w:hyperlink>
      <w:r>
        <w:tab/>
        <w:t xml:space="preserve">Potential Partial MAC Reset for </w:t>
      </w:r>
      <w:r>
        <w:t>intra-DU LTM</w:t>
      </w:r>
      <w:r>
        <w:tab/>
        <w:t>vivo, MediaTek, Xiaomi</w:t>
      </w:r>
      <w:r>
        <w:tab/>
        <w:t>discussion</w:t>
      </w:r>
      <w:r>
        <w:tab/>
        <w:t>Rel-18</w:t>
      </w:r>
    </w:p>
    <w:p w14:paraId="4334E398" w14:textId="77777777" w:rsidR="00710AD4" w:rsidRDefault="009A1745">
      <w:pPr>
        <w:pStyle w:val="Agreement"/>
      </w:pPr>
      <w:r>
        <w:t>Noted</w:t>
      </w:r>
    </w:p>
    <w:p w14:paraId="5F0C1C8D" w14:textId="77777777" w:rsidR="00710AD4" w:rsidRDefault="009A1745">
      <w:pPr>
        <w:pStyle w:val="Agreement"/>
      </w:pPr>
      <w:r>
        <w:t>The summary in [R2-2213336] could be considered as the starting point for partial reset in intra-DU.</w:t>
      </w:r>
    </w:p>
    <w:p w14:paraId="6EB0415C" w14:textId="77777777" w:rsidR="00710AD4" w:rsidRDefault="009A1745">
      <w:pPr>
        <w:pStyle w:val="Doc-title"/>
      </w:pPr>
      <w:hyperlink r:id="rId26" w:tooltip="C:UsersjohanOneDriveDokument3GPPtsg_ranWG2_RL2RAN2DocsR2-2212865.zip" w:history="1">
        <w:r>
          <w:rPr>
            <w:rStyle w:val="af7"/>
          </w:rPr>
          <w:t>R2-2212865</w:t>
        </w:r>
      </w:hyperlink>
      <w:r>
        <w:tab/>
        <w:t>Discussion on security issue in cell switch</w:t>
      </w:r>
      <w:r>
        <w:tab/>
        <w:t>NTT DOCOMO INC.</w:t>
      </w:r>
      <w:r>
        <w:tab/>
        <w:t>discussion</w:t>
      </w:r>
      <w:r>
        <w:tab/>
        <w:t>Rel-18</w:t>
      </w:r>
    </w:p>
    <w:p w14:paraId="7AC85516" w14:textId="77777777" w:rsidR="00710AD4" w:rsidRDefault="009A1745">
      <w:pPr>
        <w:pStyle w:val="Agreement"/>
      </w:pPr>
      <w:r>
        <w:t>Permanent Identities such as PCI will no</w:t>
      </w:r>
      <w:r>
        <w:t>t be used in L1 L2 signalling, instead L1 L2 signalling will use temporary identities configured by RRC.</w:t>
      </w:r>
    </w:p>
    <w:p w14:paraId="72753822" w14:textId="77777777" w:rsidR="00710AD4" w:rsidRDefault="00710AD4"/>
    <w:p w14:paraId="15F75608" w14:textId="77777777" w:rsidR="00710AD4" w:rsidRDefault="00710AD4"/>
    <w:p w14:paraId="4CAC371D" w14:textId="77777777" w:rsidR="00710AD4" w:rsidRDefault="00710AD4"/>
    <w:p w14:paraId="05CB34F2" w14:textId="77777777" w:rsidR="00710AD4" w:rsidRDefault="009A1745">
      <w:pPr>
        <w:pStyle w:val="10"/>
        <w:numPr>
          <w:ilvl w:val="1"/>
          <w:numId w:val="30"/>
        </w:numPr>
        <w:tabs>
          <w:tab w:val="clear" w:pos="3403"/>
        </w:tabs>
        <w:spacing w:after="180"/>
        <w:ind w:left="993" w:hanging="993"/>
      </w:pPr>
      <w:r>
        <w:rPr>
          <w:lang w:eastAsia="ja-JP"/>
        </w:rPr>
        <w:t>Agreements at RAN2#11</w:t>
      </w:r>
      <w:r>
        <w:t>9b-e(R2-2211061)</w:t>
      </w:r>
    </w:p>
    <w:p w14:paraId="5FBAE07C" w14:textId="77777777" w:rsidR="00710AD4" w:rsidRDefault="009A1745">
      <w:pPr>
        <w:pStyle w:val="Agreement"/>
        <w:numPr>
          <w:ilvl w:val="0"/>
          <w:numId w:val="0"/>
        </w:numPr>
        <w:tabs>
          <w:tab w:val="left" w:pos="644"/>
        </w:tabs>
        <w:jc w:val="both"/>
        <w:rPr>
          <w:rFonts w:eastAsia="新細明體" w:cs="Arial"/>
          <w:b w:val="0"/>
          <w:bCs/>
          <w:u w:val="single"/>
          <w:lang w:eastAsia="zh-TW"/>
        </w:rPr>
      </w:pPr>
      <w:r>
        <w:rPr>
          <w:rFonts w:eastAsia="新細明體" w:cs="Arial"/>
          <w:b w:val="0"/>
          <w:bCs/>
          <w:u w:val="single"/>
          <w:lang w:eastAsia="zh-TW"/>
        </w:rPr>
        <w:t>Terminology</w:t>
      </w:r>
    </w:p>
    <w:p w14:paraId="1F42D435" w14:textId="77777777" w:rsidR="00710AD4" w:rsidRDefault="009A1745">
      <w:pPr>
        <w:pStyle w:val="Agreement"/>
        <w:tabs>
          <w:tab w:val="clear" w:pos="1619"/>
          <w:tab w:val="left" w:pos="644"/>
        </w:tabs>
        <w:ind w:left="644"/>
        <w:jc w:val="both"/>
        <w:rPr>
          <w:rFonts w:cs="Arial"/>
        </w:rPr>
      </w:pPr>
      <w:r>
        <w:rPr>
          <w:rFonts w:cs="Arial"/>
        </w:rPr>
        <w:t xml:space="preserve">RAN2 to use “LTM” as term for the L1/L2-triggered mobility. </w:t>
      </w:r>
    </w:p>
    <w:p w14:paraId="61D3C2F4" w14:textId="77777777" w:rsidR="00710AD4" w:rsidRDefault="009A1745">
      <w:pPr>
        <w:pStyle w:val="Agreement"/>
        <w:tabs>
          <w:tab w:val="clear" w:pos="1619"/>
          <w:tab w:val="left" w:pos="644"/>
        </w:tabs>
        <w:ind w:left="644"/>
        <w:jc w:val="both"/>
        <w:rPr>
          <w:rFonts w:cs="Arial"/>
        </w:rPr>
      </w:pPr>
      <w:r>
        <w:rPr>
          <w:rFonts w:cs="Arial"/>
        </w:rPr>
        <w:t xml:space="preserve">Use the term “cell switch” for the procedure of triggering change of cells via the LTM </w:t>
      </w:r>
      <w:proofErr w:type="gramStart"/>
      <w:r>
        <w:rPr>
          <w:rFonts w:cs="Arial"/>
        </w:rPr>
        <w:t>feature</w:t>
      </w:r>
      <w:proofErr w:type="gramEnd"/>
    </w:p>
    <w:p w14:paraId="13EAF258" w14:textId="77777777" w:rsidR="00710AD4" w:rsidRDefault="009A1745">
      <w:pPr>
        <w:pStyle w:val="Agreement"/>
        <w:tabs>
          <w:tab w:val="clear" w:pos="1619"/>
          <w:tab w:val="left" w:pos="644"/>
        </w:tabs>
        <w:ind w:left="644"/>
        <w:jc w:val="both"/>
        <w:rPr>
          <w:rFonts w:cs="Arial"/>
        </w:rPr>
      </w:pPr>
      <w:r>
        <w:rPr>
          <w:rFonts w:cs="Arial"/>
        </w:rPr>
        <w:t>Use the term “Subsequent” LTM for the case when cell switch between L1/L2 mobility candidates is don</w:t>
      </w:r>
      <w:r>
        <w:rPr>
          <w:rFonts w:cs="Arial"/>
        </w:rPr>
        <w:t>e without RRC reconfiguration in between.</w:t>
      </w:r>
    </w:p>
    <w:p w14:paraId="375FDC6E" w14:textId="77777777" w:rsidR="00710AD4" w:rsidRDefault="00710AD4">
      <w:pPr>
        <w:pStyle w:val="Doc-text2"/>
        <w:ind w:left="0" w:firstLine="0"/>
        <w:rPr>
          <w:rFonts w:eastAsia="新細明體" w:cs="Arial"/>
          <w:lang w:eastAsia="zh-TW"/>
        </w:rPr>
      </w:pPr>
    </w:p>
    <w:p w14:paraId="73984638" w14:textId="77777777" w:rsidR="00710AD4" w:rsidRDefault="009A1745">
      <w:pPr>
        <w:pStyle w:val="Doc-text2"/>
        <w:ind w:left="0" w:firstLine="0"/>
        <w:rPr>
          <w:rFonts w:eastAsia="新細明體" w:cs="Arial"/>
          <w:u w:val="single"/>
          <w:lang w:eastAsia="zh-TW"/>
        </w:rPr>
      </w:pPr>
      <w:r>
        <w:rPr>
          <w:rFonts w:eastAsia="新細明體" w:cs="Arial" w:hint="eastAsia"/>
          <w:u w:val="single"/>
          <w:lang w:eastAsia="zh-TW"/>
        </w:rPr>
        <w:t>T</w:t>
      </w:r>
      <w:r>
        <w:rPr>
          <w:rFonts w:eastAsia="新細明體" w:cs="Arial"/>
          <w:u w:val="single"/>
          <w:lang w:eastAsia="zh-TW"/>
        </w:rPr>
        <w:t>arget performance enhancements</w:t>
      </w:r>
    </w:p>
    <w:p w14:paraId="33CABF84" w14:textId="77777777" w:rsidR="00710AD4" w:rsidRDefault="009A1745">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0421F775" w14:textId="77777777" w:rsidR="00710AD4" w:rsidRDefault="009A1745">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261F0871" w14:textId="77777777" w:rsidR="00710AD4" w:rsidRDefault="009A1745">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F938EBA" w14:textId="77777777" w:rsidR="00710AD4" w:rsidRDefault="009A1745">
      <w:pPr>
        <w:pStyle w:val="Agreement"/>
        <w:numPr>
          <w:ilvl w:val="0"/>
          <w:numId w:val="0"/>
        </w:numPr>
        <w:tabs>
          <w:tab w:val="left" w:pos="644"/>
        </w:tabs>
        <w:ind w:left="644"/>
        <w:jc w:val="both"/>
        <w:rPr>
          <w:rFonts w:cs="Arial"/>
        </w:rPr>
      </w:pPr>
      <w:r>
        <w:rPr>
          <w:rFonts w:cs="Arial"/>
        </w:rPr>
        <w:t>MAC</w:t>
      </w:r>
      <w:r>
        <w:rPr>
          <w:rFonts w:cs="Arial"/>
        </w:rPr>
        <w:t xml:space="preserve">/RLC </w:t>
      </w:r>
      <w:r>
        <w:rPr>
          <w:rFonts w:cs="Arial" w:hint="eastAsia"/>
        </w:rPr>
        <w:t>reset (</w:t>
      </w:r>
      <w:r>
        <w:rPr>
          <w:rFonts w:cs="Arial"/>
        </w:rPr>
        <w:t>when configured</w:t>
      </w:r>
      <w:r>
        <w:rPr>
          <w:rFonts w:cs="Arial" w:hint="eastAsia"/>
        </w:rPr>
        <w:t>)</w:t>
      </w:r>
      <w:r>
        <w:rPr>
          <w:rFonts w:cs="Arial"/>
        </w:rPr>
        <w:t xml:space="preserve"> </w:t>
      </w:r>
    </w:p>
    <w:p w14:paraId="2AD72779" w14:textId="77777777" w:rsidR="00710AD4" w:rsidRDefault="009A1745">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1B1225C0" w14:textId="77777777" w:rsidR="00710AD4" w:rsidRDefault="009A1745">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23EF398" w14:textId="77777777" w:rsidR="00710AD4" w:rsidRDefault="009A1745">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w:t>
      </w:r>
      <w:r>
        <w:rPr>
          <w:rFonts w:cs="Arial"/>
        </w:rPr>
        <w:t>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6413D493" w14:textId="77777777" w:rsidR="00710AD4" w:rsidRDefault="009A1745">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w:t>
      </w:r>
      <w:r>
        <w:rPr>
          <w:rFonts w:cs="Arial"/>
        </w:rPr>
        <w:t>by cell switch command</w:t>
      </w:r>
    </w:p>
    <w:p w14:paraId="67CEFABE" w14:textId="77777777" w:rsidR="00710AD4" w:rsidRDefault="009A1745">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0A764815"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w:t>
      </w:r>
      <w:proofErr w:type="gramStart"/>
      <w:r>
        <w:rPr>
          <w:rFonts w:cs="Arial" w:hint="eastAsia"/>
        </w:rPr>
        <w:t>change</w:t>
      </w:r>
      <w:proofErr w:type="gramEnd"/>
    </w:p>
    <w:p w14:paraId="76B8072C"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w:t>
      </w:r>
      <w:proofErr w:type="gramStart"/>
      <w:r>
        <w:rPr>
          <w:rFonts w:cs="Arial" w:hint="eastAsia"/>
        </w:rPr>
        <w:t>change</w:t>
      </w:r>
      <w:proofErr w:type="gramEnd"/>
    </w:p>
    <w:p w14:paraId="0CF81002" w14:textId="77777777" w:rsidR="00710AD4" w:rsidRDefault="009A1745">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238ADB4B" w14:textId="77777777" w:rsidR="00710AD4" w:rsidRDefault="00710AD4">
      <w:pPr>
        <w:pStyle w:val="Doc-text2"/>
        <w:ind w:left="0" w:firstLine="0"/>
        <w:rPr>
          <w:rFonts w:eastAsia="新細明體" w:cs="Arial"/>
          <w:lang w:eastAsia="zh-TW"/>
        </w:rPr>
      </w:pPr>
    </w:p>
    <w:p w14:paraId="210B996D" w14:textId="77777777" w:rsidR="00710AD4" w:rsidRDefault="009A1745">
      <w:pPr>
        <w:pStyle w:val="Agreement"/>
        <w:numPr>
          <w:ilvl w:val="0"/>
          <w:numId w:val="0"/>
        </w:numPr>
        <w:tabs>
          <w:tab w:val="left" w:pos="644"/>
        </w:tabs>
        <w:jc w:val="both"/>
        <w:rPr>
          <w:rFonts w:eastAsia="新細明體" w:cs="Arial"/>
          <w:b w:val="0"/>
          <w:bCs/>
          <w:u w:val="single"/>
          <w:lang w:eastAsia="zh-TW"/>
        </w:rPr>
      </w:pPr>
      <w:r>
        <w:rPr>
          <w:rFonts w:eastAsia="新細明體" w:cs="Arial"/>
          <w:b w:val="0"/>
          <w:bCs/>
          <w:u w:val="single"/>
          <w:lang w:eastAsia="zh-TW"/>
        </w:rPr>
        <w:t>L1 measurements and beam indication</w:t>
      </w:r>
    </w:p>
    <w:p w14:paraId="5509A185" w14:textId="77777777" w:rsidR="00710AD4" w:rsidRDefault="009A1745">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6D864A9F" w14:textId="77777777" w:rsidR="00710AD4" w:rsidRDefault="009A1745">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w:t>
      </w:r>
      <w:r>
        <w:rPr>
          <w:rFonts w:cs="Arial"/>
        </w:rPr>
        <w:t>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53E9B7C3" w14:textId="77777777" w:rsidR="00710AD4" w:rsidRDefault="009A1745">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483B9360" w14:textId="77777777" w:rsidR="00710AD4" w:rsidRDefault="00710AD4">
      <w:pPr>
        <w:pStyle w:val="Doc-text2"/>
        <w:ind w:left="0" w:firstLine="0"/>
        <w:rPr>
          <w:rFonts w:cs="Arial"/>
        </w:rPr>
      </w:pPr>
    </w:p>
    <w:p w14:paraId="3091940E" w14:textId="77777777" w:rsidR="00710AD4" w:rsidRDefault="009A1745">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5BE9B02E" w14:textId="77777777" w:rsidR="00710AD4" w:rsidRDefault="009A1745">
      <w:pPr>
        <w:pStyle w:val="Agreement"/>
        <w:tabs>
          <w:tab w:val="clear" w:pos="1619"/>
          <w:tab w:val="left" w:pos="644"/>
        </w:tabs>
        <w:ind w:left="644"/>
        <w:jc w:val="both"/>
        <w:rPr>
          <w:rFonts w:cs="Arial"/>
          <w:lang w:val="en-US"/>
        </w:rPr>
      </w:pPr>
      <w:r>
        <w:rPr>
          <w:rFonts w:cs="Arial"/>
          <w:lang w:val="en-US"/>
        </w:rPr>
        <w:t>A L1/L2 inter-cell mobility candidate (target) config</w:t>
      </w:r>
      <w:r>
        <w:rPr>
          <w:rFonts w:cs="Arial"/>
          <w:lang w:val="en-US"/>
        </w:rPr>
        <w:t>uration is received within an RRC message before the L1/L2 dynamic switch is triggered.</w:t>
      </w:r>
    </w:p>
    <w:p w14:paraId="2F18BF69" w14:textId="77777777" w:rsidR="00710AD4" w:rsidRDefault="009A1745">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6373EBCB" w14:textId="77777777" w:rsidR="00710AD4" w:rsidRDefault="009A1745">
      <w:pPr>
        <w:pStyle w:val="Agreement"/>
        <w:tabs>
          <w:tab w:val="clear" w:pos="1619"/>
          <w:tab w:val="left" w:pos="644"/>
        </w:tabs>
        <w:ind w:left="644"/>
        <w:jc w:val="both"/>
        <w:rPr>
          <w:rFonts w:cs="Arial"/>
          <w:lang w:val="en-US"/>
        </w:rPr>
      </w:pPr>
      <w:r>
        <w:rPr>
          <w:rFonts w:cs="Arial"/>
          <w:lang w:val="en-US"/>
        </w:rPr>
        <w:t>RAN2 assumes that sequential L1L2 cell chan</w:t>
      </w:r>
      <w:r>
        <w:rPr>
          <w:rFonts w:cs="Arial"/>
          <w:lang w:val="en-US"/>
        </w:rPr>
        <w:t xml:space="preserve">ge between Candidates without RRC reconfiguration can be supported. </w:t>
      </w:r>
    </w:p>
    <w:p w14:paraId="7129C3FA" w14:textId="77777777" w:rsidR="00710AD4" w:rsidRDefault="00710AD4">
      <w:pPr>
        <w:pStyle w:val="Agreement"/>
        <w:numPr>
          <w:ilvl w:val="0"/>
          <w:numId w:val="0"/>
        </w:numPr>
        <w:tabs>
          <w:tab w:val="left" w:pos="644"/>
        </w:tabs>
        <w:jc w:val="both"/>
        <w:rPr>
          <w:rFonts w:eastAsia="新細明體" w:cs="Arial"/>
          <w:b w:val="0"/>
          <w:bCs/>
          <w:u w:val="single"/>
          <w:lang w:val="en-US" w:eastAsia="zh-TW"/>
        </w:rPr>
      </w:pPr>
    </w:p>
    <w:p w14:paraId="6A5049F9" w14:textId="77777777" w:rsidR="00710AD4" w:rsidRDefault="009A1745">
      <w:pPr>
        <w:pStyle w:val="Agreement"/>
        <w:numPr>
          <w:ilvl w:val="0"/>
          <w:numId w:val="0"/>
        </w:numPr>
        <w:tabs>
          <w:tab w:val="left" w:pos="644"/>
        </w:tabs>
        <w:jc w:val="both"/>
        <w:rPr>
          <w:rFonts w:eastAsia="新細明體" w:cs="Arial"/>
          <w:b w:val="0"/>
          <w:bCs/>
          <w:u w:val="single"/>
          <w:lang w:val="en-US" w:eastAsia="zh-TW"/>
        </w:rPr>
      </w:pPr>
      <w:r>
        <w:rPr>
          <w:rFonts w:eastAsia="新細明體" w:cs="Arial"/>
          <w:b w:val="0"/>
          <w:bCs/>
          <w:u w:val="single"/>
          <w:lang w:val="en-US" w:eastAsia="zh-TW"/>
        </w:rPr>
        <w:t>Dynamic cell switching</w:t>
      </w:r>
    </w:p>
    <w:p w14:paraId="2532D4E9" w14:textId="77777777" w:rsidR="00710AD4" w:rsidRDefault="009A1745">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2A1EC75C" w14:textId="77777777" w:rsidR="00710AD4" w:rsidRDefault="009A1745">
      <w:pPr>
        <w:pStyle w:val="Agreement"/>
        <w:tabs>
          <w:tab w:val="clear" w:pos="1619"/>
          <w:tab w:val="left" w:pos="644"/>
        </w:tabs>
        <w:ind w:left="644"/>
        <w:jc w:val="both"/>
        <w:rPr>
          <w:rFonts w:cs="Arial"/>
        </w:rPr>
      </w:pPr>
      <w:r>
        <w:rPr>
          <w:rFonts w:cs="Arial"/>
        </w:rPr>
        <w:t xml:space="preserve">RAN2 assumes the MAC CE for </w:t>
      </w:r>
      <w:r>
        <w:rPr>
          <w:rFonts w:cs="Arial"/>
        </w:rPr>
        <w:t xml:space="preserve">L1/2 mobility trigger contains at least a candidate configuration index. </w:t>
      </w:r>
    </w:p>
    <w:p w14:paraId="79D2F0A8" w14:textId="77777777" w:rsidR="00710AD4" w:rsidRDefault="009A1745">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w:t>
      </w:r>
      <w:r>
        <w:rPr>
          <w:rFonts w:cs="Arial"/>
        </w:rPr>
        <w:t>if so, FFS how this is determined).</w:t>
      </w:r>
    </w:p>
    <w:p w14:paraId="2C674DE0" w14:textId="77777777" w:rsidR="00710AD4" w:rsidRDefault="009A1745">
      <w:pPr>
        <w:pStyle w:val="Agreement"/>
        <w:tabs>
          <w:tab w:val="clear" w:pos="1619"/>
          <w:tab w:val="left" w:pos="644"/>
        </w:tabs>
        <w:ind w:left="644"/>
        <w:jc w:val="both"/>
        <w:rPr>
          <w:rFonts w:cs="Arial"/>
        </w:rPr>
      </w:pPr>
      <w:r>
        <w:rPr>
          <w:rFonts w:cs="Arial"/>
        </w:rPr>
        <w:t>RAN2 assumes that both RACH-based (CFRA, CBRA) and RACH-less procedures for L1 L2 mobility switch may be supported. RACH-less if the UE doesn’t need to acquire TA during the cell switch. RAN2 understands that the feasibi</w:t>
      </w:r>
      <w:r>
        <w:rPr>
          <w:rFonts w:cs="Arial"/>
        </w:rPr>
        <w:t xml:space="preserve">lity of RACH-less may depend on </w:t>
      </w:r>
      <w:proofErr w:type="gramStart"/>
      <w:r>
        <w:rPr>
          <w:rFonts w:cs="Arial"/>
        </w:rPr>
        <w:t>RAN1, and</w:t>
      </w:r>
      <w:proofErr w:type="gramEnd"/>
      <w:r>
        <w:rPr>
          <w:rFonts w:cs="Arial"/>
        </w:rPr>
        <w:t xml:space="preserve"> expect that RAN1 is working on this. </w:t>
      </w:r>
    </w:p>
    <w:p w14:paraId="12235322" w14:textId="77777777" w:rsidR="00710AD4" w:rsidRDefault="009A1745">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70390123" w14:textId="77777777" w:rsidR="00710AD4" w:rsidRDefault="009A1745">
      <w:pPr>
        <w:pStyle w:val="Agreement"/>
        <w:tabs>
          <w:tab w:val="clear" w:pos="1619"/>
          <w:tab w:val="left" w:pos="644"/>
        </w:tabs>
        <w:ind w:left="644"/>
        <w:jc w:val="both"/>
        <w:rPr>
          <w:rFonts w:cs="Arial"/>
        </w:rPr>
      </w:pPr>
      <w:r>
        <w:rPr>
          <w:rFonts w:cs="Arial"/>
        </w:rPr>
        <w:t>FFS if the MAC CE can indicate TCI state(s) (</w:t>
      </w:r>
      <w:r>
        <w:rPr>
          <w:rFonts w:cs="Arial"/>
        </w:rPr>
        <w:t>or other beam info) to activate for the target Cell(s), dep on RAN1 progress.</w:t>
      </w:r>
    </w:p>
    <w:p w14:paraId="55ED87FC" w14:textId="77777777" w:rsidR="00710AD4" w:rsidRDefault="009A1745">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w:t>
      </w:r>
      <w:r>
        <w:rPr>
          <w:rFonts w:cs="Arial"/>
        </w:rPr>
        <w:t>ry with PDCP is explicitly controlled by the network. R2 assumes that this can be configured by RRC. FFS if MAC CE indication(s) is/are needed.</w:t>
      </w:r>
    </w:p>
    <w:p w14:paraId="1486BA86" w14:textId="77777777" w:rsidR="00710AD4" w:rsidRDefault="00710AD4">
      <w:pPr>
        <w:rPr>
          <w:rFonts w:eastAsia="SimSun"/>
          <w:lang w:eastAsia="zh-CN"/>
        </w:rPr>
      </w:pPr>
    </w:p>
    <w:p w14:paraId="0FAE5058" w14:textId="77777777" w:rsidR="00710AD4" w:rsidRDefault="00710AD4">
      <w:pPr>
        <w:rPr>
          <w:rFonts w:eastAsia="SimSun"/>
          <w:lang w:val="en-US" w:eastAsia="zh-CN"/>
        </w:rPr>
      </w:pPr>
    </w:p>
    <w:p w14:paraId="2D4CF325" w14:textId="77777777" w:rsidR="00710AD4" w:rsidRDefault="009A1745">
      <w:pPr>
        <w:pStyle w:val="10"/>
        <w:numPr>
          <w:ilvl w:val="1"/>
          <w:numId w:val="30"/>
        </w:numPr>
        <w:tabs>
          <w:tab w:val="clear" w:pos="3403"/>
        </w:tabs>
        <w:spacing w:after="180"/>
        <w:ind w:left="993" w:hanging="993"/>
        <w:rPr>
          <w:lang w:eastAsia="ja-JP"/>
        </w:rPr>
      </w:pPr>
      <w:r>
        <w:rPr>
          <w:lang w:eastAsia="ja-JP"/>
        </w:rPr>
        <w:t xml:space="preserve">Agreements at RAN2#119-e </w:t>
      </w:r>
      <w:r>
        <w:t>(R1-2208331/ R2-2209257)</w:t>
      </w:r>
    </w:p>
    <w:p w14:paraId="7C18AE9A" w14:textId="77777777" w:rsidR="00710AD4" w:rsidRDefault="009A1745">
      <w:pPr>
        <w:pStyle w:val="Agreement"/>
        <w:tabs>
          <w:tab w:val="clear" w:pos="1619"/>
          <w:tab w:val="left" w:pos="810"/>
        </w:tabs>
        <w:ind w:left="810" w:hanging="450"/>
        <w:jc w:val="both"/>
      </w:pPr>
      <w:r>
        <w:t xml:space="preserve">Assumption: HO interruption time for L1/L2-based </w:t>
      </w:r>
      <w:r>
        <w:t xml:space="preserve">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w:t>
      </w:r>
      <w:r>
        <w:t>ime to use a high-performance beam (can be clarified further).</w:t>
      </w:r>
    </w:p>
    <w:p w14:paraId="59EF33D1" w14:textId="77777777" w:rsidR="00710AD4" w:rsidRDefault="009A1745">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w:t>
      </w:r>
      <w:r>
        <w:t>n (other parts of dynamic switch not precluded).</w:t>
      </w:r>
    </w:p>
    <w:p w14:paraId="48A3CC17" w14:textId="77777777" w:rsidR="00710AD4" w:rsidRDefault="009A1745">
      <w:pPr>
        <w:pStyle w:val="Agreement"/>
        <w:tabs>
          <w:tab w:val="clear" w:pos="1619"/>
          <w:tab w:val="left" w:pos="810"/>
        </w:tabs>
        <w:ind w:left="810" w:hanging="450"/>
        <w:jc w:val="both"/>
      </w:pPr>
      <w:r>
        <w:t xml:space="preserve">Confirm to Support L1/L2-based inter-cell mobility for inter-DU scenario (as well as intra-DU scenarios).  </w:t>
      </w:r>
    </w:p>
    <w:p w14:paraId="4ED96F2A" w14:textId="77777777" w:rsidR="00710AD4" w:rsidRDefault="009A1745">
      <w:pPr>
        <w:pStyle w:val="Agreement"/>
        <w:tabs>
          <w:tab w:val="clear" w:pos="1619"/>
          <w:tab w:val="left" w:pos="810"/>
        </w:tabs>
        <w:ind w:left="810" w:hanging="450"/>
        <w:jc w:val="both"/>
      </w:pPr>
      <w:r>
        <w:t>The design for intra-DU and inter-DU L1/L2-based mobility should share as much commonality as reaso</w:t>
      </w:r>
      <w:r>
        <w:t>nable. FFS which aspects need to be different.</w:t>
      </w:r>
    </w:p>
    <w:p w14:paraId="068A6BD0" w14:textId="77777777" w:rsidR="00710AD4" w:rsidRDefault="009A1745">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0756BDF8" w14:textId="77777777" w:rsidR="00710AD4" w:rsidRDefault="009A1745">
      <w:pPr>
        <w:pStyle w:val="Agreement"/>
        <w:tabs>
          <w:tab w:val="clear" w:pos="1619"/>
          <w:tab w:val="left" w:pos="810"/>
        </w:tabs>
        <w:ind w:left="810" w:hanging="450"/>
        <w:jc w:val="both"/>
      </w:pPr>
      <w:r>
        <w:t>ICBM is one scenario considered for L1L2 mobilit</w:t>
      </w:r>
      <w:r>
        <w:t>y, but is not the only one, and is not a prerequisite for using L1L2 mobility.</w:t>
      </w:r>
    </w:p>
    <w:p w14:paraId="25C27770" w14:textId="77777777" w:rsidR="00710AD4" w:rsidRDefault="009A1745">
      <w:pPr>
        <w:pStyle w:val="Agreement"/>
        <w:tabs>
          <w:tab w:val="clear" w:pos="1619"/>
          <w:tab w:val="left" w:pos="810"/>
        </w:tabs>
        <w:ind w:left="810" w:hanging="450"/>
        <w:jc w:val="both"/>
      </w:pPr>
      <w:r>
        <w:t>RAN2 to consider preparation of target cell configurations capable of dynamic switching without need for full configuration.</w:t>
      </w:r>
    </w:p>
    <w:p w14:paraId="306CBAD6" w14:textId="77777777" w:rsidR="00710AD4" w:rsidRDefault="009A1745">
      <w:pPr>
        <w:pStyle w:val="Agreement"/>
        <w:tabs>
          <w:tab w:val="clear" w:pos="1619"/>
          <w:tab w:val="left" w:pos="810"/>
        </w:tabs>
        <w:ind w:left="810" w:hanging="450"/>
        <w:jc w:val="both"/>
      </w:pPr>
      <w:r>
        <w:t xml:space="preserve">Measurement delay can/may be considered in this </w:t>
      </w:r>
      <w:proofErr w:type="gramStart"/>
      <w:r>
        <w:t>work</w:t>
      </w:r>
      <w:proofErr w:type="gramEnd"/>
    </w:p>
    <w:p w14:paraId="56487197" w14:textId="77777777" w:rsidR="00710AD4" w:rsidRDefault="009A1745">
      <w:pPr>
        <w:pStyle w:val="Agreement"/>
        <w:tabs>
          <w:tab w:val="clear" w:pos="1619"/>
          <w:tab w:val="left" w:pos="810"/>
        </w:tabs>
        <w:ind w:left="810" w:hanging="450"/>
        <w:jc w:val="both"/>
      </w:pPr>
      <w:r>
        <w:t>Assume that we rely on L1 measurements to trigger L1L2 mobility (still measurement for preparation could be L3, FFS)</w:t>
      </w:r>
    </w:p>
    <w:p w14:paraId="343AA37E" w14:textId="77777777" w:rsidR="00710AD4" w:rsidRDefault="009A1745">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489EF95B" w14:textId="77777777" w:rsidR="00710AD4" w:rsidRDefault="009A1745">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w:t>
      </w:r>
      <w:r>
        <w:t>scenarios (</w:t>
      </w:r>
      <w:proofErr w:type="spellStart"/>
      <w:r>
        <w:t>PCell</w:t>
      </w:r>
      <w:proofErr w:type="spellEnd"/>
      <w:r>
        <w:t xml:space="preserve"> and </w:t>
      </w:r>
      <w:proofErr w:type="spellStart"/>
      <w:r>
        <w:t>SCell</w:t>
      </w:r>
      <w:proofErr w:type="spellEnd"/>
      <w:r>
        <w:t xml:space="preserve">). This includes the following </w:t>
      </w:r>
      <w:proofErr w:type="gramStart"/>
      <w:r>
        <w:t>cases</w:t>
      </w:r>
      <w:proofErr w:type="gramEnd"/>
    </w:p>
    <w:p w14:paraId="15D0F712" w14:textId="77777777" w:rsidR="00710AD4" w:rsidRDefault="009A1745">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0CA32D4E" w14:textId="77777777" w:rsidR="00710AD4" w:rsidRDefault="009A1745">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6B0DD2EA" w14:textId="77777777" w:rsidR="00710AD4" w:rsidRDefault="009A1745">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0C614316" w14:textId="77777777" w:rsidR="00710AD4" w:rsidRDefault="009A1745">
      <w:pPr>
        <w:pStyle w:val="Agreement"/>
        <w:tabs>
          <w:tab w:val="clear" w:pos="1619"/>
          <w:tab w:val="left" w:pos="810"/>
        </w:tabs>
        <w:ind w:left="810" w:hanging="450"/>
        <w:jc w:val="both"/>
      </w:pPr>
      <w:r>
        <w:t>D</w:t>
      </w:r>
      <w:r>
        <w:t>C scenarios are FFS (</w:t>
      </w:r>
      <w:proofErr w:type="gramStart"/>
      <w:r>
        <w:t>e.g.</w:t>
      </w:r>
      <w:proofErr w:type="gramEnd"/>
      <w:r>
        <w:t xml:space="preserve"> </w:t>
      </w:r>
      <w:proofErr w:type="spellStart"/>
      <w:r>
        <w:t>PSCell</w:t>
      </w:r>
      <w:proofErr w:type="spellEnd"/>
      <w:r>
        <w:t xml:space="preserve"> mobility may be a low hanging fruit FFS). </w:t>
      </w:r>
    </w:p>
    <w:p w14:paraId="0A576203" w14:textId="77777777" w:rsidR="00710AD4" w:rsidRDefault="009A1745">
      <w:pPr>
        <w:pStyle w:val="Agreement"/>
        <w:tabs>
          <w:tab w:val="clear" w:pos="1619"/>
          <w:tab w:val="left" w:pos="810"/>
        </w:tabs>
        <w:ind w:left="810" w:hanging="450"/>
        <w:jc w:val="both"/>
      </w:pPr>
      <w:r>
        <w:t>Current options on the table: to configure a L1/L2 inter-cell mobility candidate cell:</w:t>
      </w:r>
    </w:p>
    <w:p w14:paraId="5557B759" w14:textId="77777777" w:rsidR="00710AD4" w:rsidRDefault="009A1745">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2121BC42" w14:textId="77777777" w:rsidR="00710AD4" w:rsidRDefault="009A1745">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w:t>
      </w:r>
      <w:r>
        <w:rPr>
          <w:lang w:eastAsia="zh-CN"/>
        </w:rPr>
        <w:t>h candidate target cell</w:t>
      </w:r>
    </w:p>
    <w:p w14:paraId="263FEB2C" w14:textId="77777777" w:rsidR="00710AD4" w:rsidRDefault="009A1745">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7D2DBD7D" w14:textId="77777777" w:rsidR="00710AD4" w:rsidRDefault="009A1745">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5ECB61B0" w14:textId="77777777" w:rsidR="00710AD4" w:rsidRDefault="00710AD4">
      <w:pPr>
        <w:rPr>
          <w:rFonts w:eastAsia="SimSun"/>
          <w:lang w:val="en-US" w:eastAsia="zh-CN"/>
        </w:rPr>
      </w:pPr>
    </w:p>
    <w:p w14:paraId="3B6F91C0" w14:textId="77777777" w:rsidR="00710AD4" w:rsidRDefault="00710AD4">
      <w:pPr>
        <w:rPr>
          <w:rFonts w:eastAsia="SimSun"/>
          <w:lang w:val="en-US" w:eastAsia="zh-CN"/>
        </w:rPr>
      </w:pPr>
    </w:p>
    <w:p w14:paraId="42375368" w14:textId="77777777" w:rsidR="00710AD4" w:rsidRDefault="00710AD4">
      <w:pPr>
        <w:rPr>
          <w:rFonts w:eastAsia="SimSun"/>
          <w:lang w:eastAsia="zh-CN"/>
        </w:rPr>
      </w:pPr>
    </w:p>
    <w:sectPr w:rsidR="00710AD4">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F90E" w14:textId="77777777" w:rsidR="00000000" w:rsidRDefault="009A1745">
      <w:pPr>
        <w:spacing w:after="0"/>
      </w:pPr>
      <w:r>
        <w:separator/>
      </w:r>
    </w:p>
  </w:endnote>
  <w:endnote w:type="continuationSeparator" w:id="0">
    <w:p w14:paraId="67D7BD9D" w14:textId="77777777" w:rsidR="00000000" w:rsidRDefault="009A17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ＭＳ Ｐ明朝"/>
    <w:charset w:val="80"/>
    <w:family w:val="roman"/>
    <w:pitch w:val="variable"/>
    <w:sig w:usb0="E00002FF" w:usb1="6AC7FDFB" w:usb2="08000012" w:usb3="00000000" w:csb0="0002009F" w:csb1="00000000"/>
  </w:font>
  <w:font w:name="Ｍ  Ｓ   ゴ  シ  ッ  ク">
    <w:altName w:val="Yu Gothic"/>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E569" w14:textId="77777777" w:rsidR="00710AD4" w:rsidRDefault="009A1745">
    <w:pPr>
      <w:pStyle w:val="ad"/>
      <w:spacing w:before="120" w:after="120"/>
      <w:jc w:val="center"/>
    </w:pPr>
    <w:r>
      <w:fldChar w:fldCharType="begin"/>
    </w:r>
    <w:r>
      <w:instrText xml:space="preserve"> PAGE   \* MERGEFORMAT </w:instrText>
    </w:r>
    <w:r>
      <w:fldChar w:fldCharType="separate"/>
    </w:r>
    <w:r>
      <w:rPr>
        <w:lang w:val="ja-JP"/>
      </w:rPr>
      <w:t>120</w:t>
    </w:r>
    <w:r>
      <w:fldChar w:fldCharType="end"/>
    </w:r>
  </w:p>
  <w:p w14:paraId="7ECBAA5C" w14:textId="77777777" w:rsidR="00710AD4" w:rsidRDefault="00710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8602" w14:textId="77777777" w:rsidR="00710AD4" w:rsidRDefault="009A1745">
      <w:pPr>
        <w:spacing w:after="0"/>
      </w:pPr>
      <w:r>
        <w:separator/>
      </w:r>
    </w:p>
  </w:footnote>
  <w:footnote w:type="continuationSeparator" w:id="0">
    <w:p w14:paraId="0AC69CD3" w14:textId="77777777" w:rsidR="00710AD4" w:rsidRDefault="009A17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multilevel"/>
    <w:tmpl w:val="07743029"/>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DFC4C32"/>
    <w:multiLevelType w:val="multilevel"/>
    <w:tmpl w:val="2DFC4C32"/>
    <w:lvl w:ilvl="0">
      <w:start w:val="4"/>
      <w:numFmt w:val="bullet"/>
      <w:lvlText w:val="-"/>
      <w:lvlJc w:val="left"/>
      <w:pPr>
        <w:ind w:left="720" w:hanging="360"/>
      </w:pPr>
      <w:rPr>
        <w:rFonts w:ascii="Yu Gothic" w:eastAsia="Yu Gothic" w:hAnsi="Yu Gothic" w:cs="MS PGothic"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3"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9C7CEE"/>
    <w:multiLevelType w:val="multilevel"/>
    <w:tmpl w:val="7E9C7CE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08060768">
    <w:abstractNumId w:val="30"/>
  </w:num>
  <w:num w:numId="2" w16cid:durableId="1453743701">
    <w:abstractNumId w:val="6"/>
  </w:num>
  <w:num w:numId="3" w16cid:durableId="92478541">
    <w:abstractNumId w:val="1"/>
  </w:num>
  <w:num w:numId="4" w16cid:durableId="1890920210">
    <w:abstractNumId w:val="2"/>
  </w:num>
  <w:num w:numId="5" w16cid:durableId="871306441">
    <w:abstractNumId w:val="0"/>
  </w:num>
  <w:num w:numId="6" w16cid:durableId="613443127">
    <w:abstractNumId w:val="12"/>
  </w:num>
  <w:num w:numId="7" w16cid:durableId="928657334">
    <w:abstractNumId w:val="29"/>
  </w:num>
  <w:num w:numId="8" w16cid:durableId="775104106">
    <w:abstractNumId w:val="23"/>
  </w:num>
  <w:num w:numId="9" w16cid:durableId="341057458">
    <w:abstractNumId w:val="27"/>
  </w:num>
  <w:num w:numId="10" w16cid:durableId="303433951">
    <w:abstractNumId w:val="10"/>
  </w:num>
  <w:num w:numId="11" w16cid:durableId="1562784808">
    <w:abstractNumId w:val="3"/>
  </w:num>
  <w:num w:numId="12" w16cid:durableId="170217383">
    <w:abstractNumId w:val="7"/>
  </w:num>
  <w:num w:numId="13" w16cid:durableId="1037894137">
    <w:abstractNumId w:val="15"/>
  </w:num>
  <w:num w:numId="14" w16cid:durableId="1578176098">
    <w:abstractNumId w:val="31"/>
  </w:num>
  <w:num w:numId="15" w16cid:durableId="323895825">
    <w:abstractNumId w:val="33"/>
  </w:num>
  <w:num w:numId="16" w16cid:durableId="181625808">
    <w:abstractNumId w:val="18"/>
  </w:num>
  <w:num w:numId="17" w16cid:durableId="906841733">
    <w:abstractNumId w:val="36"/>
  </w:num>
  <w:num w:numId="18" w16cid:durableId="1626616478">
    <w:abstractNumId w:val="11"/>
  </w:num>
  <w:num w:numId="19" w16cid:durableId="653022427">
    <w:abstractNumId w:val="35"/>
  </w:num>
  <w:num w:numId="20" w16cid:durableId="2096433591">
    <w:abstractNumId w:val="21"/>
  </w:num>
  <w:num w:numId="21" w16cid:durableId="327251165">
    <w:abstractNumId w:val="26"/>
  </w:num>
  <w:num w:numId="22" w16cid:durableId="1896576889">
    <w:abstractNumId w:val="4"/>
  </w:num>
  <w:num w:numId="23" w16cid:durableId="1405094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8756329">
    <w:abstractNumId w:val="32"/>
  </w:num>
  <w:num w:numId="25" w16cid:durableId="1382485777">
    <w:abstractNumId w:val="9"/>
  </w:num>
  <w:num w:numId="26" w16cid:durableId="597371886">
    <w:abstractNumId w:val="13"/>
  </w:num>
  <w:num w:numId="27" w16cid:durableId="1503886348">
    <w:abstractNumId w:val="34"/>
  </w:num>
  <w:num w:numId="28" w16cid:durableId="1936014434">
    <w:abstractNumId w:val="17"/>
  </w:num>
  <w:num w:numId="29" w16cid:durableId="848370578">
    <w:abstractNumId w:val="14"/>
  </w:num>
  <w:num w:numId="30" w16cid:durableId="2103256650">
    <w:abstractNumId w:val="25"/>
  </w:num>
  <w:num w:numId="31" w16cid:durableId="744646820">
    <w:abstractNumId w:val="22"/>
    <w:lvlOverride w:ilvl="0">
      <w:startOverride w:val="1"/>
    </w:lvlOverride>
  </w:num>
  <w:num w:numId="32" w16cid:durableId="248001488">
    <w:abstractNumId w:val="5"/>
  </w:num>
  <w:num w:numId="33" w16cid:durableId="263996992">
    <w:abstractNumId w:val="28"/>
  </w:num>
  <w:num w:numId="34" w16cid:durableId="1040865310">
    <w:abstractNumId w:val="8"/>
  </w:num>
  <w:num w:numId="35" w16cid:durableId="738406462">
    <w:abstractNumId w:val="16"/>
  </w:num>
  <w:num w:numId="36" w16cid:durableId="1460108772">
    <w:abstractNumId w:val="19"/>
  </w:num>
  <w:num w:numId="37" w16cid:durableId="122697496">
    <w:abstractNumId w:val="24"/>
  </w:num>
  <w:num w:numId="38" w16cid:durableId="185376245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57FE0"/>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38A"/>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C06"/>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11F"/>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208"/>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63C"/>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393"/>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0A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AE5"/>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0AD4"/>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D64"/>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269"/>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50"/>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817"/>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4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5F47"/>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7CD"/>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C43"/>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240"/>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90C"/>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9AE"/>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2A"/>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0E59"/>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1FD20711"/>
    <w:rsid w:val="20361301"/>
    <w:rsid w:val="20A27BD7"/>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0E22159"/>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BAB3B73"/>
  <w15:docId w15:val="{8D5ABD9E-1697-456E-8ACB-5C1DB7FF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1"/>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8"/>
      <w:szCs w:val="18"/>
    </w:rPr>
  </w:style>
  <w:style w:type="character" w:customStyle="1" w:styleId="11">
    <w:name w:val="標題 1 字元"/>
    <w:link w:val="10"/>
    <w:qFormat/>
    <w:rPr>
      <w:rFonts w:ascii="Arial" w:eastAsia="MS Gothic" w:hAnsi="Arial"/>
      <w:b/>
      <w:kern w:val="28"/>
      <w:sz w:val="32"/>
      <w:lang w:val="en-GB" w:eastAsia="zh-CN"/>
    </w:rPr>
  </w:style>
  <w:style w:type="character" w:customStyle="1" w:styleId="21">
    <w:name w:val="標題 2 字元"/>
    <w:link w:val="20"/>
    <w:qFormat/>
    <w:rPr>
      <w:rFonts w:ascii="Arial" w:eastAsia="MS Gothic" w:hAnsi="Arial"/>
      <w:b/>
      <w:sz w:val="28"/>
      <w:lang w:val="zh-CN" w:eastAsia="ja-JP"/>
    </w:rPr>
  </w:style>
  <w:style w:type="character" w:customStyle="1" w:styleId="50">
    <w:name w:val="標題 5 字元"/>
    <w:basedOn w:val="a1"/>
    <w:link w:val="5"/>
    <w:uiPriority w:val="9"/>
    <w:qFormat/>
    <w:rPr>
      <w:rFonts w:asciiTheme="majorHAnsi" w:eastAsiaTheme="majorEastAsia" w:hAnsiTheme="majorHAnsi" w:cstheme="majorBidi"/>
      <w:b/>
      <w:bCs/>
      <w:sz w:val="22"/>
      <w:szCs w:val="22"/>
      <w:lang w:val="en-GB"/>
    </w:rPr>
  </w:style>
  <w:style w:type="character" w:customStyle="1" w:styleId="af0">
    <w:name w:val="頁首 字元"/>
    <w:link w:val="af"/>
    <w:qFormat/>
    <w:locked/>
    <w:rPr>
      <w:rFonts w:ascii="Arial" w:hAnsi="Arial"/>
      <w:b/>
      <w:sz w:val="18"/>
      <w:lang w:val="en-GB"/>
    </w:rPr>
  </w:style>
  <w:style w:type="character" w:customStyle="1" w:styleId="a5">
    <w:name w:val="標號 字元"/>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註解文字 字元"/>
    <w:link w:val="a7"/>
    <w:semiHidden/>
    <w:qFormat/>
    <w:rPr>
      <w:rFonts w:ascii="Times New Roman" w:eastAsia="MS Gothic" w:hAnsi="Times New Roman"/>
      <w:sz w:val="24"/>
      <w:lang w:val="en-GB"/>
    </w:rPr>
  </w:style>
  <w:style w:type="character" w:customStyle="1" w:styleId="ae">
    <w:name w:val="頁尾 字元"/>
    <w:link w:val="ad"/>
    <w:uiPriority w:val="99"/>
    <w:qFormat/>
    <w:rPr>
      <w:rFonts w:ascii="Times New Roman" w:eastAsia="MS Gothic" w:hAnsi="Times New Roman"/>
      <w:sz w:val="24"/>
      <w:lang w:val="en-GB"/>
    </w:rPr>
  </w:style>
  <w:style w:type="paragraph" w:customStyle="1" w:styleId="af9">
    <w:name w:val="スタイル 数式"/>
    <w:basedOn w:val="a0"/>
    <w:qFormat/>
    <w:pPr>
      <w:ind w:firstLine="720"/>
    </w:pPr>
    <w:rPr>
      <w:rFonts w:cs="MS Mincho"/>
    </w:rPr>
  </w:style>
  <w:style w:type="paragraph" w:styleId="afa">
    <w:name w:val="Quote"/>
    <w:basedOn w:val="a0"/>
    <w:next w:val="a0"/>
    <w:link w:val="afb"/>
    <w:uiPriority w:val="29"/>
    <w:qFormat/>
    <w:rPr>
      <w:i/>
      <w:iCs/>
      <w:color w:val="000000"/>
      <w:lang w:eastAsia="zh-CN"/>
    </w:rPr>
  </w:style>
  <w:style w:type="character" w:customStyle="1" w:styleId="afb">
    <w:name w:val="引文 字元"/>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4"/>
    <w:link w:val="afd"/>
    <w:qFormat/>
    <w:pPr>
      <w:jc w:val="center"/>
    </w:pPr>
  </w:style>
  <w:style w:type="character" w:customStyle="1" w:styleId="afd">
    <w:name w:val="図表 (文字)"/>
    <w:basedOn w:val="a5"/>
    <w:link w:val="afc"/>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純文字 字元"/>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afe"/>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afe">
    <w:name w:val="清單段落 字元"/>
    <w:link w:val="a"/>
    <w:uiPriority w:val="34"/>
    <w:qFormat/>
    <w:rPr>
      <w:rFonts w:ascii="Times New Roman" w:eastAsia="MS Gothic"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e"/>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標題 3 字元"/>
    <w:basedOn w:val="a1"/>
    <w:link w:val="30"/>
    <w:qFormat/>
    <w:rPr>
      <w:rFonts w:ascii="Arial" w:eastAsia="MS Gothic"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f">
    <w:name w:val="リスト段落 (文字)"/>
    <w:basedOn w:val="a1"/>
    <w:uiPriority w:val="34"/>
    <w:qFormat/>
    <w:locked/>
    <w:rPr>
      <w:rFonts w:ascii="Yu Gothic" w:eastAsia="Yu Gothic" w:hAnsi="Yu Gothic"/>
    </w:rPr>
  </w:style>
  <w:style w:type="character" w:customStyle="1" w:styleId="aff0">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1"/>
    <w:uiPriority w:val="34"/>
    <w:qFormat/>
    <w:locked/>
    <w:rPr>
      <w:rFonts w:ascii="MS Gothic" w:eastAsia="MS Gothic" w:hAnsi="MS Gothic"/>
    </w:rPr>
  </w:style>
  <w:style w:type="character" w:customStyle="1" w:styleId="60">
    <w:name w:val="標題 6 字元"/>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標題 7 字元"/>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 w:type="paragraph" w:customStyle="1" w:styleId="16">
    <w:name w:val="修訂1"/>
    <w:hidden/>
    <w:uiPriority w:val="99"/>
    <w:semiHidden/>
    <w:rPr>
      <w:rFonts w:ascii="Times New Roman" w:eastAsia="MS Gothic" w:hAnsi="Times New Roman"/>
      <w:sz w:val="24"/>
      <w:lang w:val="en-GB" w:eastAsia="ja-JP"/>
    </w:rPr>
  </w:style>
  <w:style w:type="paragraph" w:customStyle="1" w:styleId="xmsonormal">
    <w:name w:val="x_msonormal"/>
    <w:basedOn w:val="a0"/>
    <w:pPr>
      <w:snapToGrid/>
      <w:spacing w:before="100" w:beforeAutospacing="1"/>
      <w:jc w:val="left"/>
    </w:pPr>
    <w:rPr>
      <w:rFonts w:eastAsia="Times New Roman"/>
      <w:szCs w:val="24"/>
      <w:lang w:val="en-US"/>
    </w:rPr>
  </w:style>
  <w:style w:type="paragraph" w:customStyle="1" w:styleId="xmsolistparagraph">
    <w:name w:val="x_msolistparagraph"/>
    <w:basedOn w:val="a0"/>
    <w:pPr>
      <w:snapToGrid/>
      <w:spacing w:before="100" w:before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B8911-BBFC-4EA2-868A-160840CE697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142</Pages>
  <Words>38033</Words>
  <Characters>194525</Characters>
  <Application>Microsoft Office Word</Application>
  <DocSecurity>0</DocSecurity>
  <Lines>1621</Lines>
  <Paragraphs>464</Paragraphs>
  <ScaleCrop>false</ScaleCrop>
  <Company>Huawei Technologies Co., Ltd.</Company>
  <LinksUpToDate>false</LinksUpToDate>
  <CharactersWithSpaces>232094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Emily Lai</cp:lastModifiedBy>
  <cp:revision>3</cp:revision>
  <dcterms:created xsi:type="dcterms:W3CDTF">2023-05-24T02:05:00Z</dcterms:created>
  <dcterms:modified xsi:type="dcterms:W3CDTF">2023-05-24T02:06:00Z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01E9EAE9A1C24141B8447EA2C78B652A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