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741969C" w14:textId="77777777" w:rsidR="00221FD5" w:rsidRDefault="00CF0373">
      <w:pPr>
        <w:pStyle w:val="Heading1"/>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Heading1"/>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oel="http://schemas.microsoft.com/office/2019/extlst">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oel="http://schemas.microsoft.com/office/2019/extlst">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oel="http://schemas.microsoft.com/office/2019/extlst">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oel="http://schemas.microsoft.com/office/2019/extlst">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oel="http://schemas.microsoft.com/office/2019/extlst">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Heading5"/>
      </w:pPr>
      <w:r>
        <w:lastRenderedPageBreak/>
        <w:t xml:space="preserve">[Proposals for Tuesday Online] </w:t>
      </w:r>
    </w:p>
    <w:p w14:paraId="7FFC9079" w14:textId="77777777" w:rsidR="00061189" w:rsidRPr="00B11DB0" w:rsidRDefault="00061189" w:rsidP="00061189">
      <w:r w:rsidRPr="00B11DB0">
        <w:t>[FL Proposal 5-2-1</w:t>
      </w:r>
      <w:r>
        <w:t>a</w:t>
      </w:r>
      <w:r w:rsidRPr="00B11DB0">
        <w:t>-v</w:t>
      </w:r>
      <w:r>
        <w:t>3</w:t>
      </w:r>
      <w:r w:rsidRPr="00B11DB0">
        <w:t>]</w:t>
      </w:r>
    </w:p>
    <w:p w14:paraId="173F5D1B"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74E3A50E"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5C3FF887"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1D2E495B" w14:textId="77777777" w:rsidR="00061189" w:rsidRPr="00742ED3" w:rsidRDefault="00061189" w:rsidP="00061189">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13C0FAA2"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6D5BD2C5" w14:textId="77777777" w:rsidR="00061189" w:rsidRPr="00B11DB0" w:rsidRDefault="00061189" w:rsidP="00061189">
      <w:r w:rsidRPr="00B11DB0">
        <w:t>[FL Proposal 5-2-1</w:t>
      </w:r>
      <w:r>
        <w:t>b</w:t>
      </w:r>
      <w:r w:rsidRPr="00B11DB0">
        <w:t>-v</w:t>
      </w:r>
      <w:r>
        <w:t>3</w:t>
      </w:r>
      <w:r w:rsidRPr="00B11DB0">
        <w:t>]</w:t>
      </w:r>
    </w:p>
    <w:p w14:paraId="76B1B910"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B15916D" w14:textId="77777777" w:rsidR="00061189" w:rsidRPr="00742ED3" w:rsidRDefault="00061189" w:rsidP="00061189">
      <w:pPr>
        <w:pStyle w:val="ListParagraph"/>
        <w:numPr>
          <w:ilvl w:val="1"/>
          <w:numId w:val="15"/>
        </w:numPr>
        <w:tabs>
          <w:tab w:val="left" w:pos="720"/>
        </w:tabs>
      </w:pPr>
      <w:r w:rsidRPr="00742ED3">
        <w:t xml:space="preserve">For the value of M, L </w:t>
      </w:r>
    </w:p>
    <w:p w14:paraId="2578CAC1"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260724E2"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7B1EB29D"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63B719EF"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026ACB0E" w14:textId="77777777" w:rsidR="00061189" w:rsidRPr="00B11DB0"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55FC9AC5" w14:textId="77777777" w:rsidR="00061189" w:rsidRPr="00B11DB0" w:rsidRDefault="00061189" w:rsidP="00061189"/>
    <w:p w14:paraId="56CA6ABC" w14:textId="77777777" w:rsidR="00061189" w:rsidRPr="00B11DB0" w:rsidRDefault="00061189" w:rsidP="00061189">
      <w:r w:rsidRPr="00B11DB0">
        <w:t>[FL Proposal 5-1-7-v3]</w:t>
      </w:r>
    </w:p>
    <w:p w14:paraId="2E6D7FBF" w14:textId="77777777" w:rsidR="00061189" w:rsidRPr="00147BDB" w:rsidRDefault="00061189" w:rsidP="00061189">
      <w:pPr>
        <w:pStyle w:val="ListParagraph"/>
        <w:numPr>
          <w:ilvl w:val="0"/>
          <w:numId w:val="11"/>
        </w:numPr>
        <w:spacing w:after="0" w:afterAutospacing="0"/>
        <w:rPr>
          <w:rFonts w:ascii="Times" w:hAnsi="Times"/>
          <w:szCs w:val="24"/>
          <w:lang w:eastAsia="en-US"/>
        </w:rPr>
      </w:pPr>
      <w:r w:rsidRPr="00147BDB">
        <w:t xml:space="preserve">For L1-RSRP measurement RS configuration for SSB based L1-RSRP measurement, </w:t>
      </w:r>
    </w:p>
    <w:p w14:paraId="39CA86DF" w14:textId="77777777" w:rsidR="00061189" w:rsidRPr="00147BDB" w:rsidRDefault="00061189" w:rsidP="00061189">
      <w:pPr>
        <w:pStyle w:val="ListParagraph"/>
        <w:numPr>
          <w:ilvl w:val="1"/>
          <w:numId w:val="11"/>
        </w:numPr>
        <w:spacing w:after="0" w:afterAutospacing="0"/>
        <w:rPr>
          <w:rFonts w:ascii="Times" w:hAnsi="Times"/>
          <w:szCs w:val="24"/>
          <w:lang w:eastAsia="en-US"/>
        </w:rPr>
      </w:pPr>
      <w:r w:rsidRPr="00147BDB">
        <w:t>Send an LS to ask RAN2 to finalize the detailed design of a time domain information for intra- and inter- frequency, including the down-selection between SMTC-based and {periodicity and SSB position in burst}-based approach</w:t>
      </w:r>
    </w:p>
    <w:p w14:paraId="29A4F39A" w14:textId="77777777" w:rsidR="00061189" w:rsidRDefault="00061189" w:rsidP="00061189"/>
    <w:p w14:paraId="38222593" w14:textId="77777777" w:rsidR="00061189" w:rsidRPr="00147BDB" w:rsidRDefault="00061189" w:rsidP="00061189">
      <w:r w:rsidRPr="00147BDB">
        <w:t>[FL Proposal 5-5-2-v1]</w:t>
      </w:r>
    </w:p>
    <w:p w14:paraId="11084EF3" w14:textId="77777777" w:rsidR="00061189" w:rsidRDefault="00061189" w:rsidP="00061189">
      <w:r>
        <w:t>Conclusion</w:t>
      </w:r>
    </w:p>
    <w:p w14:paraId="06C96BE4" w14:textId="77777777" w:rsidR="00061189" w:rsidRDefault="00061189" w:rsidP="00061189">
      <w:r>
        <w:t xml:space="preserve">There is </w:t>
      </w:r>
      <w:r>
        <w:rPr>
          <w:b/>
          <w:bCs/>
        </w:rPr>
        <w:t>no consensus</w:t>
      </w:r>
      <w:r>
        <w:t xml:space="preserve"> to support the following procedures prior to the reception of L1/L2 cell switch command aiming at the reduction of handover delay/interruption in Rel-18 LTM</w:t>
      </w:r>
    </w:p>
    <w:p w14:paraId="783CB25C" w14:textId="77777777" w:rsidR="00061189" w:rsidRDefault="00061189" w:rsidP="00061189">
      <w:pPr>
        <w:pStyle w:val="ListParagraph"/>
        <w:numPr>
          <w:ilvl w:val="0"/>
          <w:numId w:val="26"/>
        </w:numPr>
        <w:rPr>
          <w:lang w:val="en-US"/>
        </w:rPr>
      </w:pPr>
      <w:r>
        <w:rPr>
          <w:lang w:val="en-US"/>
        </w:rPr>
        <w:t xml:space="preserve">TRS tracking for candidate cells before the reception of cell switch command </w:t>
      </w:r>
    </w:p>
    <w:p w14:paraId="4B937DE4" w14:textId="77777777" w:rsidR="00061189" w:rsidRDefault="00061189" w:rsidP="00061189">
      <w:pPr>
        <w:pStyle w:val="ListParagraph"/>
        <w:numPr>
          <w:ilvl w:val="0"/>
          <w:numId w:val="26"/>
        </w:numPr>
        <w:rPr>
          <w:lang w:val="en-US"/>
        </w:rPr>
      </w:pPr>
      <w:r>
        <w:rPr>
          <w:lang w:val="en-US"/>
        </w:rPr>
        <w:t xml:space="preserve">CSI acquisition for candidate before reception of cell switch command </w:t>
      </w:r>
    </w:p>
    <w:p w14:paraId="74516114" w14:textId="77777777" w:rsidR="00061189" w:rsidRDefault="00061189" w:rsidP="00061189">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71062084" w14:textId="77777777" w:rsidR="00061189" w:rsidRDefault="00061189" w:rsidP="00061189">
      <w:pPr>
        <w:rPr>
          <w:b/>
          <w:bCs/>
        </w:rPr>
      </w:pPr>
    </w:p>
    <w:p w14:paraId="131A69A8" w14:textId="77777777" w:rsidR="00061189" w:rsidRPr="00147BDB" w:rsidRDefault="00061189" w:rsidP="00061189">
      <w:r w:rsidRPr="00147BDB">
        <w:t>[FL Proposal 5-</w:t>
      </w:r>
      <w:r>
        <w:t>5-1</w:t>
      </w:r>
      <w:r w:rsidRPr="00147BDB">
        <w:t>-v1]</w:t>
      </w:r>
    </w:p>
    <w:p w14:paraId="775415B0" w14:textId="77777777" w:rsidR="00061189" w:rsidRDefault="00061189" w:rsidP="00061189">
      <w:pPr>
        <w:rPr>
          <w:b/>
          <w:bCs/>
        </w:rPr>
      </w:pPr>
    </w:p>
    <w:p w14:paraId="6FD101F6" w14:textId="77777777" w:rsidR="00061189" w:rsidRDefault="00061189" w:rsidP="00061189">
      <w:r>
        <w:rPr>
          <w:b/>
          <w:bCs/>
        </w:rPr>
        <w:t>FL Proposal 2:</w:t>
      </w:r>
      <w:r>
        <w:t xml:space="preserve"> Whether C-RNTI needs to be included within the MAC-CE containing cell switch command will be left to RAN2 decision.</w:t>
      </w:r>
    </w:p>
    <w:p w14:paraId="4045327A" w14:textId="77777777" w:rsidR="00061189" w:rsidRDefault="00061189" w:rsidP="00061189">
      <w:r>
        <w:rPr>
          <w:b/>
          <w:bCs/>
        </w:rPr>
        <w:t>FL Proposal 5:</w:t>
      </w:r>
      <w:r>
        <w:t xml:space="preserve"> It will be left to RAN2 decision whether the following fields are always present or not in the cell switch command:</w:t>
      </w:r>
    </w:p>
    <w:p w14:paraId="39AE52C1" w14:textId="77777777" w:rsidR="00061189" w:rsidRDefault="00061189" w:rsidP="00061189">
      <w:pPr>
        <w:pStyle w:val="ListParagraph"/>
        <w:numPr>
          <w:ilvl w:val="0"/>
          <w:numId w:val="21"/>
        </w:numPr>
      </w:pPr>
      <w:r>
        <w:t>Active DL and UL BWPs for the target cell</w:t>
      </w:r>
    </w:p>
    <w:p w14:paraId="6FA9872F" w14:textId="77777777" w:rsidR="00061189" w:rsidRDefault="00061189" w:rsidP="00061189">
      <w:pPr>
        <w:pStyle w:val="ListParagraph"/>
        <w:numPr>
          <w:ilvl w:val="0"/>
          <w:numId w:val="21"/>
        </w:numPr>
      </w:pPr>
      <w:r>
        <w:t>TA related information</w:t>
      </w:r>
    </w:p>
    <w:p w14:paraId="55B40471" w14:textId="77777777" w:rsidR="00061189" w:rsidRDefault="00061189" w:rsidP="00061189"/>
    <w:p w14:paraId="761B5251" w14:textId="77777777" w:rsidR="00061189" w:rsidRPr="00147BDB" w:rsidRDefault="00061189" w:rsidP="00061189">
      <w:r w:rsidRPr="00147BDB">
        <w:t>[FL Proposal 5-1-4-v1]</w:t>
      </w:r>
      <w:r>
        <w:t xml:space="preserve"> </w:t>
      </w:r>
    </w:p>
    <w:p w14:paraId="1131E384" w14:textId="77777777" w:rsidR="00061189" w:rsidRPr="00162069" w:rsidRDefault="00061189" w:rsidP="00061189">
      <w:pPr>
        <w:rPr>
          <w:b/>
          <w:bCs/>
        </w:rPr>
      </w:pPr>
      <w:r w:rsidRPr="00162069">
        <w:rPr>
          <w:b/>
          <w:bCs/>
        </w:rPr>
        <w:t xml:space="preserve">Alt.1 </w:t>
      </w:r>
    </w:p>
    <w:p w14:paraId="41F1FC9F" w14:textId="77777777" w:rsidR="00061189" w:rsidRDefault="00061189" w:rsidP="00061189">
      <w:r>
        <w:t>Working assumption: CSI-RS is introduced for L1-RSRP measurement from RAN1 point of view</w:t>
      </w:r>
    </w:p>
    <w:p w14:paraId="7B75260B" w14:textId="77777777" w:rsidR="00061189" w:rsidRDefault="00061189" w:rsidP="00061189">
      <w:pPr>
        <w:pStyle w:val="ListParagraph"/>
        <w:numPr>
          <w:ilvl w:val="1"/>
          <w:numId w:val="11"/>
        </w:numPr>
      </w:pPr>
      <w:r>
        <w:rPr>
          <w:rFonts w:hint="eastAsia"/>
        </w:rPr>
        <w:t>I</w:t>
      </w:r>
      <w:r>
        <w:t>ntra- and inter- frequency L1 measurement is supported</w:t>
      </w:r>
    </w:p>
    <w:p w14:paraId="58415C5F" w14:textId="77777777" w:rsidR="00061189" w:rsidRDefault="00061189" w:rsidP="00061189">
      <w:pPr>
        <w:pStyle w:val="ListParagraph"/>
        <w:numPr>
          <w:ilvl w:val="1"/>
          <w:numId w:val="11"/>
        </w:numPr>
      </w:pPr>
      <w:r>
        <w:t xml:space="preserve">At least </w:t>
      </w:r>
      <w:r>
        <w:rPr>
          <w:rFonts w:hint="eastAsia"/>
        </w:rPr>
        <w:t>C</w:t>
      </w:r>
      <w:r>
        <w:t>SI-RS for BM is supported</w:t>
      </w:r>
    </w:p>
    <w:p w14:paraId="5E818366" w14:textId="77777777" w:rsidR="00061189" w:rsidRDefault="00061189" w:rsidP="00061189">
      <w:pPr>
        <w:pStyle w:val="ListParagraph"/>
        <w:numPr>
          <w:ilvl w:val="1"/>
          <w:numId w:val="11"/>
        </w:numPr>
      </w:pPr>
      <w:r>
        <w:t>Send an LS to RAN4 to explicitly ask their feasibility to finalize their work in Rel-18, and the WA is confirmed when positive feedback is received from RAN4.</w:t>
      </w:r>
    </w:p>
    <w:p w14:paraId="299AC68F" w14:textId="77777777" w:rsidR="00061189" w:rsidRDefault="00061189" w:rsidP="00061189">
      <w:pPr>
        <w:pStyle w:val="ListParagraph"/>
        <w:numPr>
          <w:ilvl w:val="2"/>
          <w:numId w:val="11"/>
        </w:numPr>
      </w:pPr>
      <w:r>
        <w:t>The following is included in the LS</w:t>
      </w:r>
    </w:p>
    <w:p w14:paraId="31C02202" w14:textId="77777777" w:rsidR="00061189" w:rsidRDefault="00061189" w:rsidP="00061189">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32E57A33" w14:textId="77777777" w:rsidR="00061189" w:rsidRDefault="00061189" w:rsidP="00061189">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288DB758" w14:textId="77777777" w:rsidR="00061189" w:rsidRDefault="00061189" w:rsidP="00061189">
      <w:pPr>
        <w:rPr>
          <w:b/>
          <w:bCs/>
        </w:rPr>
      </w:pPr>
      <w:r w:rsidRPr="00162069">
        <w:rPr>
          <w:b/>
          <w:bCs/>
        </w:rPr>
        <w:t>Alt.</w:t>
      </w:r>
      <w:r>
        <w:rPr>
          <w:b/>
          <w:bCs/>
        </w:rPr>
        <w:t>2</w:t>
      </w:r>
      <w:r w:rsidRPr="00162069">
        <w:rPr>
          <w:b/>
          <w:bCs/>
        </w:rPr>
        <w:t xml:space="preserve"> </w:t>
      </w:r>
    </w:p>
    <w:p w14:paraId="5FBF6303" w14:textId="77777777" w:rsidR="00061189" w:rsidRPr="00162069" w:rsidRDefault="00061189" w:rsidP="00061189">
      <w:r w:rsidRPr="00162069">
        <w:t>No consensus to introduce CSI-RS-based L1 measurement in Rel-18</w:t>
      </w:r>
    </w:p>
    <w:p w14:paraId="4C466532" w14:textId="77777777" w:rsidR="00061189" w:rsidRDefault="00061189" w:rsidP="00061189">
      <w:pPr>
        <w:rPr>
          <w:b/>
          <w:bCs/>
        </w:rPr>
      </w:pPr>
    </w:p>
    <w:p w14:paraId="43A519B6" w14:textId="77777777" w:rsidR="00061189" w:rsidRDefault="00061189" w:rsidP="00061189"/>
    <w:p w14:paraId="6F1280CD" w14:textId="77777777" w:rsidR="00221FD5" w:rsidRDefault="00221FD5"/>
    <w:p w14:paraId="33E419A8" w14:textId="77777777" w:rsidR="00221FD5" w:rsidRDefault="00CF0373">
      <w:pPr>
        <w:pStyle w:val="Heading5"/>
      </w:pPr>
      <w:r>
        <w:lastRenderedPageBreak/>
        <w:t xml:space="preserve">[Proposals for Wednesday Online] </w:t>
      </w:r>
    </w:p>
    <w:p w14:paraId="50B90C22" w14:textId="77777777" w:rsidR="00221FD5" w:rsidRDefault="00221FD5"/>
    <w:p w14:paraId="661366D7" w14:textId="77777777" w:rsidR="00221FD5" w:rsidRDefault="00CF0373">
      <w:pPr>
        <w:pStyle w:val="Heading5"/>
      </w:pPr>
      <w:r>
        <w:t xml:space="preserve">[Proposals for Thursday Online] </w:t>
      </w:r>
    </w:p>
    <w:p w14:paraId="115D34ED" w14:textId="77777777" w:rsidR="00221FD5" w:rsidRDefault="00221FD5"/>
    <w:p w14:paraId="3FC43460" w14:textId="77777777" w:rsidR="00221FD5" w:rsidRDefault="00CF0373">
      <w:pPr>
        <w:pStyle w:val="Heading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Heading1"/>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Heading1"/>
        <w:spacing w:after="180"/>
        <w:rPr>
          <w:lang w:eastAsia="ja-JP"/>
        </w:rPr>
      </w:pPr>
      <w:r>
        <w:rPr>
          <w:lang w:eastAsia="ja-JP"/>
        </w:rPr>
        <w:t>List of Contributions</w:t>
      </w:r>
    </w:p>
    <w:tbl>
      <w:tblPr>
        <w:tblStyle w:val="TableGrid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3E2B03">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Hyperlink"/>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3E2B03">
            <w:pPr>
              <w:rPr>
                <w:rFonts w:ascii="Arial" w:hAnsi="Arial" w:cs="Arial"/>
                <w:b/>
                <w:bCs/>
                <w:color w:val="0000FF"/>
                <w:sz w:val="16"/>
                <w:szCs w:val="16"/>
                <w:u w:val="single"/>
              </w:rPr>
            </w:pPr>
            <w:hyperlink r:id="rId12" w:history="1">
              <w:r w:rsidR="00CF0373">
                <w:rPr>
                  <w:rStyle w:val="Hyperlink"/>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r>
              <w:rPr>
                <w:rFonts w:ascii="Arial" w:hAnsi="Arial" w:cs="Arial"/>
                <w:sz w:val="16"/>
                <w:szCs w:val="16"/>
              </w:rPr>
              <w:t>xiaomi</w:t>
            </w:r>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3E2B03">
            <w:pPr>
              <w:rPr>
                <w:rFonts w:ascii="Arial" w:hAnsi="Arial" w:cs="Arial"/>
                <w:b/>
                <w:bCs/>
                <w:color w:val="0000FF"/>
                <w:sz w:val="16"/>
                <w:szCs w:val="16"/>
                <w:u w:val="single"/>
              </w:rPr>
            </w:pPr>
            <w:hyperlink r:id="rId13" w:history="1">
              <w:r w:rsidR="00CF0373">
                <w:rPr>
                  <w:rStyle w:val="Hyperlink"/>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3E2B03">
            <w:pPr>
              <w:rPr>
                <w:rFonts w:ascii="Arial" w:hAnsi="Arial" w:cs="Arial"/>
                <w:b/>
                <w:bCs/>
                <w:color w:val="0000FF"/>
                <w:sz w:val="16"/>
                <w:szCs w:val="16"/>
                <w:u w:val="single"/>
              </w:rPr>
            </w:pPr>
            <w:hyperlink r:id="rId14" w:history="1">
              <w:r w:rsidR="00CF0373">
                <w:rPr>
                  <w:rStyle w:val="Hyperlink"/>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3E2B03">
            <w:pPr>
              <w:rPr>
                <w:rFonts w:ascii="Arial" w:hAnsi="Arial" w:cs="Arial"/>
                <w:b/>
                <w:bCs/>
                <w:color w:val="0000FF"/>
                <w:sz w:val="16"/>
                <w:szCs w:val="16"/>
                <w:u w:val="single"/>
              </w:rPr>
            </w:pPr>
            <w:hyperlink r:id="rId15" w:history="1">
              <w:r w:rsidR="00CF0373">
                <w:rPr>
                  <w:rStyle w:val="Hyperlink"/>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r>
              <w:rPr>
                <w:rFonts w:ascii="Arial" w:hAnsi="Arial" w:cs="Arial"/>
                <w:sz w:val="16"/>
                <w:szCs w:val="16"/>
              </w:rPr>
              <w:t>InterDigital, Inc.</w:t>
            </w:r>
          </w:p>
        </w:tc>
      </w:tr>
    </w:tbl>
    <w:p w14:paraId="55E05052" w14:textId="77777777" w:rsidR="00221FD5" w:rsidRDefault="00CF0373">
      <w:pPr>
        <w:pStyle w:val="Heading1"/>
        <w:spacing w:after="180"/>
      </w:pPr>
      <w:r>
        <w:lastRenderedPageBreak/>
        <w:t>Discussion</w:t>
      </w:r>
    </w:p>
    <w:p w14:paraId="19764A8F" w14:textId="77777777" w:rsidR="00221FD5" w:rsidRDefault="00CF0373">
      <w:pPr>
        <w:pStyle w:val="Heading2"/>
      </w:pPr>
      <w:r>
        <w:t xml:space="preserve">L1 measurement </w:t>
      </w:r>
    </w:p>
    <w:p w14:paraId="6A171196" w14:textId="77777777" w:rsidR="00221FD5" w:rsidRDefault="00CF0373">
      <w:pPr>
        <w:pStyle w:val="Heading3"/>
      </w:pPr>
      <w:r>
        <w:t>[Closed] L1 Intra-frequency measurement</w:t>
      </w:r>
    </w:p>
    <w:p w14:paraId="120A85D4" w14:textId="77777777" w:rsidR="00221FD5" w:rsidRDefault="00CF0373">
      <w:pPr>
        <w:pStyle w:val="Heading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ListParagraph"/>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ListParagraph"/>
        <w:numPr>
          <w:ilvl w:val="1"/>
          <w:numId w:val="9"/>
        </w:numPr>
        <w:spacing w:after="0" w:afterAutospacing="0"/>
      </w:pPr>
      <w:r>
        <w:t>At least the following aspects are for RAN1 further study:</w:t>
      </w:r>
    </w:p>
    <w:p w14:paraId="6FC3923B" w14:textId="77777777" w:rsidR="00221FD5" w:rsidRDefault="00CF0373">
      <w:pPr>
        <w:pStyle w:val="ListParagraph"/>
        <w:numPr>
          <w:ilvl w:val="2"/>
          <w:numId w:val="9"/>
        </w:numPr>
        <w:spacing w:after="0" w:afterAutospacing="0"/>
        <w:rPr>
          <w:b/>
          <w:bCs/>
        </w:rPr>
      </w:pPr>
      <w:r>
        <w:t>RAN1 assumes Rel-17 ICBM CSI measurement as starting point.</w:t>
      </w:r>
    </w:p>
    <w:p w14:paraId="3CCDCB15" w14:textId="77777777" w:rsidR="00221FD5" w:rsidRDefault="00CF0373">
      <w:pPr>
        <w:pStyle w:val="ListParagraph"/>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ListParagraph"/>
        <w:numPr>
          <w:ilvl w:val="3"/>
          <w:numId w:val="9"/>
        </w:numPr>
        <w:spacing w:after="0" w:afterAutospacing="0"/>
      </w:pPr>
      <w:r>
        <w:t>SFN offset alignment compared with serving cell</w:t>
      </w:r>
    </w:p>
    <w:p w14:paraId="71E84B81" w14:textId="77777777" w:rsidR="00221FD5" w:rsidRDefault="00CF0373">
      <w:pPr>
        <w:pStyle w:val="ListParagraph"/>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77A58288" w14:textId="77777777" w:rsidR="00221FD5" w:rsidRDefault="00CF0373">
      <w:pPr>
        <w:pStyle w:val="ListParagraph"/>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238D8030" w14:textId="77777777" w:rsidR="00221FD5" w:rsidRDefault="00CF0373">
      <w:pPr>
        <w:pStyle w:val="ListParagraph"/>
        <w:numPr>
          <w:ilvl w:val="2"/>
          <w:numId w:val="9"/>
        </w:numPr>
        <w:spacing w:after="0" w:afterAutospacing="0"/>
      </w:pPr>
      <w:r>
        <w:t>Commonality with intra-frequency L3 measurement</w:t>
      </w:r>
    </w:p>
    <w:p w14:paraId="067B70C1" w14:textId="77777777" w:rsidR="00221FD5" w:rsidRDefault="00CF0373">
      <w:pPr>
        <w:pStyle w:val="ListParagraph"/>
        <w:numPr>
          <w:ilvl w:val="2"/>
          <w:numId w:val="9"/>
        </w:numPr>
        <w:spacing w:after="0" w:afterAutospacing="0"/>
      </w:pPr>
      <w:r>
        <w:t>Commonality with L1 inter-frequency measurement for measurement configuration</w:t>
      </w:r>
    </w:p>
    <w:p w14:paraId="48A1623F" w14:textId="77777777" w:rsidR="00221FD5" w:rsidRDefault="00CF0373">
      <w:pPr>
        <w:pStyle w:val="ListParagraph"/>
        <w:numPr>
          <w:ilvl w:val="0"/>
          <w:numId w:val="9"/>
        </w:numPr>
        <w:spacing w:after="0" w:afterAutospacing="0"/>
        <w:rPr>
          <w:b/>
          <w:bCs/>
        </w:rPr>
      </w:pPr>
      <w:r>
        <w:t xml:space="preserve">Send an LS to RAN4 (CC RAN2) </w:t>
      </w:r>
    </w:p>
    <w:p w14:paraId="7242E553" w14:textId="77777777" w:rsidR="00221FD5" w:rsidRDefault="00CF0373">
      <w:pPr>
        <w:pStyle w:val="ListParagraph"/>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ListParagraph"/>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Heading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Heading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Heading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Heading5"/>
      </w:pPr>
      <w:r>
        <w:lastRenderedPageBreak/>
        <w:t>[Summary of Contributions]</w:t>
      </w:r>
    </w:p>
    <w:p w14:paraId="0E157D7D" w14:textId="77777777" w:rsidR="00221FD5" w:rsidRDefault="00CF0373">
      <w:pPr>
        <w:pStyle w:val="ListParagraph"/>
        <w:numPr>
          <w:ilvl w:val="0"/>
          <w:numId w:val="9"/>
        </w:numPr>
      </w:pPr>
      <w:r>
        <w:t>Intel:</w:t>
      </w:r>
    </w:p>
    <w:p w14:paraId="697BD230" w14:textId="77777777" w:rsidR="00221FD5" w:rsidRDefault="00CF0373">
      <w:pPr>
        <w:pStyle w:val="ListParagraph"/>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Heading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Heading3"/>
      </w:pPr>
      <w:r>
        <w:lastRenderedPageBreak/>
        <w:t>[Closed] L1 Inter-frequency measurement</w:t>
      </w:r>
    </w:p>
    <w:p w14:paraId="6BA20B8E" w14:textId="77777777" w:rsidR="00221FD5" w:rsidRDefault="00CF0373">
      <w:pPr>
        <w:pStyle w:val="Heading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ListParagraph"/>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ListParagraph"/>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ListParagraph"/>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ListParagraph"/>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ListParagraph"/>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ListParagraph"/>
        <w:numPr>
          <w:ilvl w:val="1"/>
          <w:numId w:val="9"/>
        </w:numPr>
        <w:rPr>
          <w:szCs w:val="24"/>
        </w:rPr>
      </w:pPr>
      <w:r>
        <w:rPr>
          <w:rFonts w:hint="eastAsia"/>
        </w:rPr>
        <w:t>At least the following aspect is studied:</w:t>
      </w:r>
    </w:p>
    <w:p w14:paraId="2C6BA7D3" w14:textId="77777777" w:rsidR="00221FD5" w:rsidRDefault="00CF0373">
      <w:pPr>
        <w:pStyle w:val="ListParagraph"/>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ListParagraph"/>
        <w:numPr>
          <w:ilvl w:val="0"/>
          <w:numId w:val="9"/>
        </w:numPr>
        <w:rPr>
          <w:szCs w:val="24"/>
        </w:rPr>
      </w:pPr>
      <w:r>
        <w:rPr>
          <w:rFonts w:hint="eastAsia"/>
        </w:rPr>
        <w:t xml:space="preserve">Send an LS to RAN4 (CC RAN2) </w:t>
      </w:r>
    </w:p>
    <w:p w14:paraId="079DADD0" w14:textId="77777777" w:rsidR="00221FD5" w:rsidRDefault="00CF0373">
      <w:pPr>
        <w:pStyle w:val="ListParagraph"/>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ListParagraph"/>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ListParagraph"/>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Heading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Heading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Heading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Heading5"/>
      </w:pPr>
      <w:r>
        <w:lastRenderedPageBreak/>
        <w:t>[Summary of Contributions]</w:t>
      </w:r>
    </w:p>
    <w:p w14:paraId="485F9EF8" w14:textId="77777777" w:rsidR="00221FD5" w:rsidRDefault="00CF0373">
      <w:pPr>
        <w:pStyle w:val="ListParagraph"/>
        <w:numPr>
          <w:ilvl w:val="1"/>
          <w:numId w:val="10"/>
        </w:numPr>
      </w:pPr>
      <w:r>
        <w:t>Huawei</w:t>
      </w:r>
    </w:p>
    <w:p w14:paraId="17627B9E" w14:textId="77777777" w:rsidR="00221FD5" w:rsidRDefault="00CF0373">
      <w:pPr>
        <w:pStyle w:val="ListParagraph"/>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ListParagraph"/>
        <w:numPr>
          <w:ilvl w:val="2"/>
          <w:numId w:val="10"/>
        </w:numPr>
      </w:pPr>
      <w:r>
        <w:t>Support UE to report the RTD exceed CP or L1 measurement cannot be handled without gap according to its capability.</w:t>
      </w:r>
    </w:p>
    <w:p w14:paraId="3789CAB9" w14:textId="77777777" w:rsidR="00221FD5" w:rsidRDefault="00CF0373">
      <w:pPr>
        <w:pStyle w:val="ListParagraph"/>
        <w:numPr>
          <w:ilvl w:val="1"/>
          <w:numId w:val="10"/>
        </w:numPr>
      </w:pPr>
      <w:r>
        <w:t>Xiaomi</w:t>
      </w:r>
    </w:p>
    <w:p w14:paraId="3C32F51F" w14:textId="77777777" w:rsidR="00221FD5" w:rsidRDefault="00CF0373">
      <w:pPr>
        <w:pStyle w:val="ListParagraph"/>
        <w:numPr>
          <w:ilvl w:val="2"/>
          <w:numId w:val="10"/>
        </w:numPr>
      </w:pPr>
      <w:r>
        <w:t>L1 measurement gap/window needs to be introduced to support inter-frequency beam measurement.</w:t>
      </w:r>
    </w:p>
    <w:p w14:paraId="09F27EE8" w14:textId="77777777" w:rsidR="00221FD5" w:rsidRDefault="00CF0373">
      <w:pPr>
        <w:pStyle w:val="ListParagraph"/>
        <w:numPr>
          <w:ilvl w:val="1"/>
          <w:numId w:val="10"/>
        </w:numPr>
      </w:pPr>
      <w:r>
        <w:t>Lenovo</w:t>
      </w:r>
    </w:p>
    <w:p w14:paraId="36FB3930" w14:textId="77777777" w:rsidR="00221FD5" w:rsidRDefault="00CF0373">
      <w:pPr>
        <w:pStyle w:val="ListParagraph"/>
        <w:numPr>
          <w:ilvl w:val="2"/>
          <w:numId w:val="10"/>
        </w:numPr>
      </w:pPr>
      <w:r>
        <w:t>Considering the following two options for CSI report for LTM</w:t>
      </w:r>
    </w:p>
    <w:p w14:paraId="5ECDB509" w14:textId="77777777" w:rsidR="00221FD5" w:rsidRDefault="00CF0373">
      <w:pPr>
        <w:pStyle w:val="ListParagraph"/>
        <w:numPr>
          <w:ilvl w:val="3"/>
          <w:numId w:val="10"/>
        </w:numPr>
      </w:pPr>
      <w:r>
        <w:t>Option 1: Introduce a RF switching gap for CSI report configured for LTM for inter-frequency measurement.</w:t>
      </w:r>
    </w:p>
    <w:p w14:paraId="14A708DE" w14:textId="77777777" w:rsidR="00221FD5" w:rsidRDefault="00CF0373">
      <w:pPr>
        <w:pStyle w:val="ListParagraph"/>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ListParagraph"/>
        <w:numPr>
          <w:ilvl w:val="1"/>
          <w:numId w:val="10"/>
        </w:numPr>
      </w:pPr>
      <w:r>
        <w:t>Google</w:t>
      </w:r>
    </w:p>
    <w:p w14:paraId="4E377692" w14:textId="77777777" w:rsidR="00221FD5" w:rsidRDefault="00CF0373">
      <w:pPr>
        <w:pStyle w:val="ListParagraph"/>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ListParagraph"/>
        <w:numPr>
          <w:ilvl w:val="1"/>
          <w:numId w:val="10"/>
        </w:numPr>
      </w:pPr>
      <w:r>
        <w:t>FGI</w:t>
      </w:r>
    </w:p>
    <w:p w14:paraId="0661E6C6" w14:textId="77777777" w:rsidR="00221FD5" w:rsidRDefault="00CF0373">
      <w:pPr>
        <w:pStyle w:val="ListParagraph"/>
        <w:numPr>
          <w:ilvl w:val="2"/>
          <w:numId w:val="10"/>
        </w:numPr>
      </w:pPr>
      <w:r>
        <w:t>For inter-frequency measurement, measurement gap information needs to be provided to a UE.</w:t>
      </w:r>
    </w:p>
    <w:p w14:paraId="74DEE802" w14:textId="77777777" w:rsidR="00221FD5" w:rsidRDefault="00221FD5">
      <w:pPr>
        <w:pStyle w:val="ListParagraph"/>
        <w:numPr>
          <w:ilvl w:val="2"/>
          <w:numId w:val="10"/>
        </w:numPr>
      </w:pPr>
    </w:p>
    <w:p w14:paraId="267789C4" w14:textId="77777777" w:rsidR="00221FD5" w:rsidRDefault="00CF0373">
      <w:pPr>
        <w:pStyle w:val="Heading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Heading3"/>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Heading3"/>
      </w:pPr>
      <w:r>
        <w:lastRenderedPageBreak/>
        <w:t xml:space="preserve">[Closed] </w:t>
      </w:r>
      <w:r>
        <w:rPr>
          <w:rFonts w:hint="eastAsia"/>
        </w:rPr>
        <w:t>M</w:t>
      </w:r>
      <w:r>
        <w:t>easurement RS</w:t>
      </w:r>
    </w:p>
    <w:p w14:paraId="6D82E4A3" w14:textId="77777777" w:rsidR="00221FD5" w:rsidRDefault="00CF0373">
      <w:pPr>
        <w:pStyle w:val="Heading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ListParagraph"/>
        <w:numPr>
          <w:ilvl w:val="0"/>
          <w:numId w:val="11"/>
        </w:numPr>
        <w:spacing w:after="0" w:afterAutospacing="0"/>
      </w:pPr>
      <w:r>
        <w:t>For Rel-18 L1/L2 mobility,</w:t>
      </w:r>
    </w:p>
    <w:p w14:paraId="3A8DF9B6" w14:textId="77777777" w:rsidR="00221FD5" w:rsidRDefault="00CF0373">
      <w:pPr>
        <w:pStyle w:val="ListParagraph"/>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ListParagraph"/>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ListParagraph"/>
        <w:numPr>
          <w:ilvl w:val="0"/>
          <w:numId w:val="11"/>
        </w:numPr>
        <w:spacing w:after="0" w:afterAutospacing="0"/>
      </w:pPr>
      <w:r>
        <w:t>Further study the following L1 measurement RS for candidate cell</w:t>
      </w:r>
    </w:p>
    <w:p w14:paraId="73BB9A34" w14:textId="77777777" w:rsidR="00221FD5" w:rsidRDefault="00CF0373">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Heading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ListParagraph"/>
        <w:numPr>
          <w:ilvl w:val="0"/>
          <w:numId w:val="11"/>
        </w:numPr>
        <w:spacing w:after="0" w:afterAutospacing="0"/>
      </w:pPr>
      <w:r>
        <w:t xml:space="preserve">For Rel-18 LTM, </w:t>
      </w:r>
    </w:p>
    <w:p w14:paraId="39580FC2" w14:textId="77777777" w:rsidR="00221FD5" w:rsidRDefault="00CF0373">
      <w:pPr>
        <w:pStyle w:val="ListParagraph"/>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ListParagraph"/>
        <w:numPr>
          <w:ilvl w:val="2"/>
          <w:numId w:val="11"/>
        </w:numPr>
        <w:spacing w:after="0" w:afterAutospacing="0"/>
      </w:pPr>
      <w:r>
        <w:t>The definition of intra- and inter- frequency for CSI-RS is defined in RAN4</w:t>
      </w:r>
    </w:p>
    <w:p w14:paraId="6C111DEA" w14:textId="77777777" w:rsidR="00221FD5" w:rsidRDefault="00CF0373">
      <w:pPr>
        <w:pStyle w:val="ListParagraph"/>
        <w:numPr>
          <w:ilvl w:val="2"/>
          <w:numId w:val="11"/>
        </w:numPr>
        <w:spacing w:after="0" w:afterAutospacing="0"/>
      </w:pPr>
      <w:r>
        <w:t>The CSI-RS is explicitly linked to a candidate cell</w:t>
      </w:r>
    </w:p>
    <w:p w14:paraId="67B59364" w14:textId="77777777" w:rsidR="00221FD5" w:rsidRDefault="00CF0373">
      <w:pPr>
        <w:pStyle w:val="ListParagraph"/>
        <w:numPr>
          <w:ilvl w:val="2"/>
          <w:numId w:val="11"/>
        </w:numPr>
        <w:spacing w:after="0" w:afterAutospacing="0"/>
      </w:pPr>
      <w:r>
        <w:t>Applicability to L1-RSRP and/or L1-SINR is separately discussed.</w:t>
      </w:r>
    </w:p>
    <w:p w14:paraId="3BE45E23" w14:textId="77777777" w:rsidR="00221FD5" w:rsidRDefault="00CF0373">
      <w:pPr>
        <w:pStyle w:val="ListParagraph"/>
        <w:numPr>
          <w:ilvl w:val="2"/>
          <w:numId w:val="11"/>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42FC3364" w14:textId="77777777" w:rsidR="00221FD5" w:rsidRDefault="00221FD5">
      <w:pPr>
        <w:rPr>
          <w:b/>
          <w:bCs/>
        </w:rPr>
      </w:pPr>
    </w:p>
    <w:p w14:paraId="604C5287" w14:textId="77777777" w:rsidR="00221FD5" w:rsidRDefault="00CF0373">
      <w:pPr>
        <w:pStyle w:val="Heading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ListParagraph"/>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ListParagraph"/>
        <w:numPr>
          <w:ilvl w:val="1"/>
          <w:numId w:val="12"/>
        </w:numPr>
      </w:pPr>
      <w:r>
        <w:rPr>
          <w:rFonts w:hint="eastAsia"/>
        </w:rPr>
        <w:t>I</w:t>
      </w:r>
      <w:r>
        <w:t>ntra- and inter- frequency is supported</w:t>
      </w:r>
    </w:p>
    <w:p w14:paraId="0DD41548" w14:textId="77777777" w:rsidR="00221FD5" w:rsidRDefault="00CF0373">
      <w:pPr>
        <w:pStyle w:val="ListParagraph"/>
        <w:numPr>
          <w:ilvl w:val="1"/>
          <w:numId w:val="12"/>
        </w:numPr>
      </w:pPr>
      <w:r>
        <w:t xml:space="preserve">At least </w:t>
      </w:r>
      <w:r>
        <w:rPr>
          <w:rFonts w:hint="eastAsia"/>
        </w:rPr>
        <w:t>C</w:t>
      </w:r>
      <w:r>
        <w:t>SI-RS for BM [mobility] is supported</w:t>
      </w:r>
    </w:p>
    <w:p w14:paraId="1C412275" w14:textId="77777777" w:rsidR="00221FD5" w:rsidRDefault="00CF0373">
      <w:pPr>
        <w:pStyle w:val="ListParagraph"/>
        <w:numPr>
          <w:ilvl w:val="1"/>
          <w:numId w:val="12"/>
        </w:numPr>
      </w:pPr>
      <w:r>
        <w:t>Send an LS to RAN4 to explicitly ask their feasibility to finalize their work in Rel-18]</w:t>
      </w:r>
    </w:p>
    <w:p w14:paraId="09D397EE" w14:textId="77777777" w:rsidR="00221FD5" w:rsidRDefault="00CF0373">
      <w:pPr>
        <w:pStyle w:val="Heading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ListParagraph"/>
        <w:numPr>
          <w:ilvl w:val="1"/>
          <w:numId w:val="11"/>
        </w:numPr>
      </w:pPr>
      <w:r>
        <w:rPr>
          <w:rFonts w:hint="eastAsia"/>
        </w:rPr>
        <w:t>I</w:t>
      </w:r>
      <w:r>
        <w:t>ntra- and inter- frequency L1 measurement is supported</w:t>
      </w:r>
    </w:p>
    <w:p w14:paraId="389F9D36" w14:textId="77777777" w:rsidR="00221FD5" w:rsidRDefault="00CF0373">
      <w:pPr>
        <w:pStyle w:val="ListParagraph"/>
        <w:numPr>
          <w:ilvl w:val="1"/>
          <w:numId w:val="11"/>
        </w:numPr>
      </w:pPr>
      <w:r>
        <w:t xml:space="preserve">At least </w:t>
      </w:r>
      <w:r>
        <w:rPr>
          <w:rFonts w:hint="eastAsia"/>
        </w:rPr>
        <w:t>C</w:t>
      </w:r>
      <w:r>
        <w:t>SI-RS for BM is supported</w:t>
      </w:r>
    </w:p>
    <w:p w14:paraId="5E5EEDF1" w14:textId="77777777" w:rsidR="00221FD5" w:rsidRDefault="00CF0373">
      <w:pPr>
        <w:pStyle w:val="ListParagraph"/>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ListParagraph"/>
        <w:numPr>
          <w:ilvl w:val="2"/>
          <w:numId w:val="11"/>
        </w:numPr>
        <w:rPr>
          <w:color w:val="FF0000"/>
        </w:rPr>
      </w:pPr>
      <w:r>
        <w:rPr>
          <w:color w:val="FF0000"/>
        </w:rPr>
        <w:t>The following is included in the LS</w:t>
      </w:r>
    </w:p>
    <w:p w14:paraId="43AB7FFF" w14:textId="77777777" w:rsidR="00221FD5" w:rsidRDefault="00CF0373">
      <w:pPr>
        <w:pStyle w:val="ListParagraph"/>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ListParagraph"/>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Heading5"/>
      </w:pPr>
      <w:r>
        <w:t>[Summary of contributions]</w:t>
      </w:r>
    </w:p>
    <w:p w14:paraId="2570D449" w14:textId="77777777" w:rsidR="00221FD5" w:rsidRDefault="00CF0373">
      <w:pPr>
        <w:pStyle w:val="ListParagraph"/>
        <w:numPr>
          <w:ilvl w:val="0"/>
          <w:numId w:val="11"/>
        </w:numPr>
        <w:rPr>
          <w:b/>
          <w:bCs/>
        </w:rPr>
      </w:pPr>
      <w:r>
        <w:rPr>
          <w:b/>
          <w:bCs/>
        </w:rPr>
        <w:t>Support the introduction of CSI-RS</w:t>
      </w:r>
    </w:p>
    <w:p w14:paraId="748CB495" w14:textId="77777777" w:rsidR="00221FD5" w:rsidRDefault="00CF0373">
      <w:pPr>
        <w:pStyle w:val="ListParagraph"/>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ListParagraph"/>
        <w:numPr>
          <w:ilvl w:val="1"/>
          <w:numId w:val="11"/>
        </w:numPr>
      </w:pPr>
      <w:r>
        <w:t>For tracking: ZTE, Huawei, Apple, Qualcomm</w:t>
      </w:r>
    </w:p>
    <w:p w14:paraId="60C234DE" w14:textId="77777777" w:rsidR="00221FD5" w:rsidRDefault="00CF0373">
      <w:pPr>
        <w:pStyle w:val="ListParagraph"/>
        <w:numPr>
          <w:ilvl w:val="1"/>
          <w:numId w:val="11"/>
        </w:numPr>
      </w:pPr>
      <w:r>
        <w:t>For CSI: Huawei</w:t>
      </w:r>
    </w:p>
    <w:p w14:paraId="15731D64" w14:textId="77777777" w:rsidR="00221FD5" w:rsidRDefault="00CF0373">
      <w:pPr>
        <w:pStyle w:val="ListParagraph"/>
        <w:numPr>
          <w:ilvl w:val="1"/>
          <w:numId w:val="11"/>
        </w:numPr>
      </w:pPr>
      <w:r>
        <w:t>For mobility: CATT, Samsung, LGE</w:t>
      </w:r>
    </w:p>
    <w:p w14:paraId="7C3B38A7" w14:textId="77777777" w:rsidR="00221FD5" w:rsidRDefault="00CF0373">
      <w:pPr>
        <w:pStyle w:val="ListParagraph"/>
        <w:numPr>
          <w:ilvl w:val="1"/>
          <w:numId w:val="11"/>
        </w:numPr>
      </w:pPr>
      <w:r>
        <w:t>Type is not clearly mentioned: KDDI, CMCC, FGI</w:t>
      </w:r>
    </w:p>
    <w:p w14:paraId="06F948C5" w14:textId="77777777" w:rsidR="00221FD5" w:rsidRDefault="00CF0373">
      <w:pPr>
        <w:pStyle w:val="ListParagraph"/>
        <w:numPr>
          <w:ilvl w:val="1"/>
          <w:numId w:val="11"/>
        </w:numPr>
      </w:pPr>
      <w:r>
        <w:t>Working assumption and ask RAN4 for their feasibility: ZTE</w:t>
      </w:r>
    </w:p>
    <w:p w14:paraId="246968D6" w14:textId="77777777" w:rsidR="00221FD5" w:rsidRDefault="00CF0373">
      <w:pPr>
        <w:pStyle w:val="ListParagraph"/>
        <w:numPr>
          <w:ilvl w:val="1"/>
          <w:numId w:val="11"/>
        </w:numPr>
      </w:pPr>
      <w:r>
        <w:t>Other aspects:</w:t>
      </w:r>
    </w:p>
    <w:p w14:paraId="7AE7A737" w14:textId="77777777" w:rsidR="00221FD5" w:rsidRDefault="00CF0373">
      <w:pPr>
        <w:pStyle w:val="ListParagraph"/>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ListParagraph"/>
        <w:numPr>
          <w:ilvl w:val="0"/>
          <w:numId w:val="11"/>
        </w:numPr>
        <w:rPr>
          <w:b/>
          <w:bCs/>
        </w:rPr>
      </w:pPr>
      <w:r>
        <w:rPr>
          <w:b/>
          <w:bCs/>
        </w:rPr>
        <w:t>Not support</w:t>
      </w:r>
    </w:p>
    <w:p w14:paraId="371E4DFA" w14:textId="77777777" w:rsidR="00221FD5" w:rsidRDefault="00CF0373">
      <w:pPr>
        <w:pStyle w:val="ListParagraph"/>
        <w:numPr>
          <w:ilvl w:val="1"/>
          <w:numId w:val="11"/>
        </w:numPr>
      </w:pPr>
      <w:r>
        <w:t>Ericsson, MediaTek</w:t>
      </w:r>
    </w:p>
    <w:p w14:paraId="20A253ED" w14:textId="77777777" w:rsidR="00221FD5" w:rsidRDefault="00CF0373">
      <w:pPr>
        <w:pStyle w:val="Heading5"/>
      </w:pPr>
      <w:r>
        <w:t>[FL observation]</w:t>
      </w:r>
    </w:p>
    <w:p w14:paraId="0E7A785A" w14:textId="77777777" w:rsidR="00221FD5" w:rsidRDefault="00CF0373">
      <w:r>
        <w:t>Firstly, the situation has not be changed for a couple of meetings.</w:t>
      </w:r>
    </w:p>
    <w:p w14:paraId="0B67D297" w14:textId="77777777" w:rsidR="00221FD5" w:rsidRDefault="00CF0373">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ListParagraph"/>
        <w:numPr>
          <w:ilvl w:val="1"/>
          <w:numId w:val="11"/>
        </w:numPr>
      </w:pPr>
      <w:r>
        <w:rPr>
          <w:rFonts w:hint="eastAsia"/>
        </w:rPr>
        <w:t>I</w:t>
      </w:r>
      <w:r>
        <w:t>ntra- and inter- frequency L1 measurement is supported</w:t>
      </w:r>
    </w:p>
    <w:p w14:paraId="2CE1C9AE" w14:textId="77777777" w:rsidR="00221FD5" w:rsidRDefault="00CF0373">
      <w:pPr>
        <w:pStyle w:val="ListParagraph"/>
        <w:numPr>
          <w:ilvl w:val="1"/>
          <w:numId w:val="11"/>
        </w:numPr>
      </w:pPr>
      <w:r>
        <w:t xml:space="preserve">At least </w:t>
      </w:r>
      <w:r>
        <w:rPr>
          <w:rFonts w:hint="eastAsia"/>
        </w:rPr>
        <w:t>C</w:t>
      </w:r>
      <w:r>
        <w:t>SI-RS for BM is supported</w:t>
      </w:r>
    </w:p>
    <w:p w14:paraId="6D02F3C5" w14:textId="77777777" w:rsidR="00221FD5" w:rsidRDefault="00CF0373">
      <w:pPr>
        <w:pStyle w:val="ListParagraph"/>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ListParagraph"/>
        <w:numPr>
          <w:ilvl w:val="2"/>
          <w:numId w:val="11"/>
        </w:numPr>
      </w:pPr>
      <w:r>
        <w:t>The following is included in the LS</w:t>
      </w:r>
    </w:p>
    <w:p w14:paraId="5ADEB5A4" w14:textId="77777777" w:rsidR="00221FD5" w:rsidRDefault="00CF0373">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Heading3"/>
      </w:pPr>
      <w:r>
        <w:lastRenderedPageBreak/>
        <w:t>[Closed] Measurement quantity</w:t>
      </w:r>
    </w:p>
    <w:p w14:paraId="7951AC7C" w14:textId="77777777" w:rsidR="00221FD5" w:rsidRDefault="00CF0373">
      <w:pPr>
        <w:pStyle w:val="Heading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ListParagraph"/>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ListParagraph"/>
        <w:numPr>
          <w:ilvl w:val="1"/>
          <w:numId w:val="11"/>
        </w:numPr>
        <w:spacing w:after="0" w:afterAutospacing="0"/>
      </w:pPr>
      <w:r>
        <w:t>L1-RSRP is supported for intra-frequency candidate cell measurement.</w:t>
      </w:r>
    </w:p>
    <w:p w14:paraId="2CAC3CD2" w14:textId="77777777" w:rsidR="00221FD5" w:rsidRDefault="00CF0373">
      <w:pPr>
        <w:pStyle w:val="ListParagraph"/>
        <w:numPr>
          <w:ilvl w:val="1"/>
          <w:numId w:val="11"/>
        </w:numPr>
        <w:spacing w:after="0" w:afterAutospacing="0"/>
      </w:pPr>
      <w:r>
        <w:t>Further study the following measurement quantities for candidate cell measurement</w:t>
      </w:r>
    </w:p>
    <w:p w14:paraId="66A60806" w14:textId="77777777" w:rsidR="00221FD5" w:rsidRDefault="00CF0373">
      <w:pPr>
        <w:pStyle w:val="ListParagraph"/>
        <w:numPr>
          <w:ilvl w:val="2"/>
          <w:numId w:val="11"/>
        </w:numPr>
        <w:spacing w:after="0" w:afterAutospacing="0"/>
      </w:pPr>
      <w:r>
        <w:t>L1-RSRP for inter-frequency (if supported)</w:t>
      </w:r>
    </w:p>
    <w:p w14:paraId="0A8EAFD1" w14:textId="77777777" w:rsidR="00221FD5" w:rsidRDefault="00CF0373">
      <w:pPr>
        <w:pStyle w:val="ListParagraph"/>
        <w:numPr>
          <w:ilvl w:val="2"/>
          <w:numId w:val="11"/>
        </w:numPr>
        <w:spacing w:after="0" w:afterAutospacing="0"/>
      </w:pPr>
      <w:r>
        <w:t>L1-SINR for intra-frequency and inter-frequency (if supported)</w:t>
      </w:r>
    </w:p>
    <w:p w14:paraId="1EFB8C0A" w14:textId="77777777" w:rsidR="00221FD5" w:rsidRDefault="00CF0373">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ListParagraph"/>
        <w:numPr>
          <w:ilvl w:val="1"/>
          <w:numId w:val="11"/>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0D5A00CA" w14:textId="77777777" w:rsidR="00221FD5" w:rsidRDefault="00CF0373">
      <w:pPr>
        <w:pStyle w:val="ListParagraph"/>
        <w:numPr>
          <w:ilvl w:val="1"/>
          <w:numId w:val="11"/>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50DCFC28" w14:textId="77777777" w:rsidR="00221FD5" w:rsidRDefault="00CF0373">
      <w:pPr>
        <w:pStyle w:val="ListParagraph"/>
        <w:numPr>
          <w:ilvl w:val="1"/>
          <w:numId w:val="11"/>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gNB measurement, interface to transfer RS configuration or measurement results</w:t>
      </w:r>
    </w:p>
    <w:p w14:paraId="48C25BE7" w14:textId="77777777" w:rsidR="00221FD5" w:rsidRDefault="00CF0373">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Heading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Heading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ListParagraph"/>
        <w:numPr>
          <w:ilvl w:val="0"/>
          <w:numId w:val="12"/>
        </w:numPr>
      </w:pPr>
      <w:r>
        <w:t>[CSI-RS based L1-SINR (with channel measurement and interference measurement using CSI-RS) is introduced from RAN1 point of view</w:t>
      </w:r>
    </w:p>
    <w:p w14:paraId="5511640F" w14:textId="77777777" w:rsidR="00221FD5" w:rsidRDefault="00CF0373">
      <w:pPr>
        <w:pStyle w:val="ListParagraph"/>
        <w:numPr>
          <w:ilvl w:val="1"/>
          <w:numId w:val="12"/>
        </w:numPr>
      </w:pPr>
      <w:r>
        <w:t xml:space="preserve">If supported, both intra- and inter-frequency L1-SINR is supported </w:t>
      </w:r>
    </w:p>
    <w:p w14:paraId="17386905" w14:textId="77777777" w:rsidR="00221FD5" w:rsidRDefault="00CF0373">
      <w:pPr>
        <w:pStyle w:val="ListParagraph"/>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Heading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Heading5"/>
      </w:pPr>
      <w:r>
        <w:lastRenderedPageBreak/>
        <w:t>[Summary of contributions]</w:t>
      </w:r>
    </w:p>
    <w:p w14:paraId="20F50BAC" w14:textId="77777777" w:rsidR="00221FD5" w:rsidRDefault="00CF0373">
      <w:pPr>
        <w:pStyle w:val="ListParagraph"/>
        <w:numPr>
          <w:ilvl w:val="0"/>
          <w:numId w:val="11"/>
        </w:numPr>
        <w:rPr>
          <w:b/>
          <w:bCs/>
        </w:rPr>
      </w:pPr>
      <w:r>
        <w:rPr>
          <w:b/>
          <w:bCs/>
        </w:rPr>
        <w:t>Support of L1-</w:t>
      </w:r>
      <w:proofErr w:type="gramStart"/>
      <w:r>
        <w:rPr>
          <w:b/>
          <w:bCs/>
        </w:rPr>
        <w:t>SINR(</w:t>
      </w:r>
      <w:proofErr w:type="gramEnd"/>
      <w:r>
        <w:rPr>
          <w:b/>
          <w:bCs/>
        </w:rPr>
        <w:t>7)</w:t>
      </w:r>
    </w:p>
    <w:p w14:paraId="73CD79DB" w14:textId="77777777" w:rsidR="00221FD5" w:rsidRDefault="00CF0373">
      <w:pPr>
        <w:pStyle w:val="ListParagraph"/>
        <w:numPr>
          <w:ilvl w:val="1"/>
          <w:numId w:val="11"/>
        </w:numPr>
      </w:pPr>
      <w:proofErr w:type="spellStart"/>
      <w:r>
        <w:t>Futurewei</w:t>
      </w:r>
      <w:proofErr w:type="spellEnd"/>
      <w:r>
        <w:t>, Huawei, KDDI, Google, CMCC, DOCOMO, FGI</w:t>
      </w:r>
    </w:p>
    <w:p w14:paraId="2CC8C57D" w14:textId="77777777" w:rsidR="00221FD5" w:rsidRDefault="00CF0373">
      <w:pPr>
        <w:pStyle w:val="ListParagraph"/>
        <w:numPr>
          <w:ilvl w:val="0"/>
          <w:numId w:val="11"/>
        </w:numPr>
        <w:rPr>
          <w:b/>
          <w:bCs/>
        </w:rPr>
      </w:pPr>
      <w:r>
        <w:rPr>
          <w:b/>
          <w:bCs/>
        </w:rPr>
        <w:t xml:space="preserve">Not support/low </w:t>
      </w:r>
      <w:proofErr w:type="gramStart"/>
      <w:r>
        <w:rPr>
          <w:b/>
          <w:bCs/>
        </w:rPr>
        <w:t>priority(</w:t>
      </w:r>
      <w:proofErr w:type="gramEnd"/>
      <w:r>
        <w:rPr>
          <w:b/>
          <w:bCs/>
        </w:rPr>
        <w:t>5)</w:t>
      </w:r>
    </w:p>
    <w:p w14:paraId="2D4D1ADD" w14:textId="77777777" w:rsidR="00221FD5" w:rsidRDefault="00CF0373">
      <w:pPr>
        <w:pStyle w:val="ListParagraph"/>
        <w:numPr>
          <w:ilvl w:val="1"/>
          <w:numId w:val="11"/>
        </w:numPr>
      </w:pPr>
      <w:r>
        <w:t>CATT, Intel, Apple, MediaTek, IDC</w:t>
      </w:r>
    </w:p>
    <w:p w14:paraId="020C4A95" w14:textId="77777777" w:rsidR="00221FD5" w:rsidRDefault="00CF0373">
      <w:pPr>
        <w:pStyle w:val="ListParagraph"/>
        <w:numPr>
          <w:ilvl w:val="0"/>
          <w:numId w:val="11"/>
        </w:numPr>
        <w:rPr>
          <w:b/>
          <w:bCs/>
        </w:rPr>
      </w:pPr>
      <w:r>
        <w:rPr>
          <w:b/>
          <w:bCs/>
        </w:rPr>
        <w:t xml:space="preserve">Further study is </w:t>
      </w:r>
      <w:proofErr w:type="gramStart"/>
      <w:r>
        <w:rPr>
          <w:b/>
          <w:bCs/>
        </w:rPr>
        <w:t>necessary(</w:t>
      </w:r>
      <w:proofErr w:type="gramEnd"/>
      <w:r>
        <w:rPr>
          <w:b/>
          <w:bCs/>
        </w:rPr>
        <w:t>1)</w:t>
      </w:r>
    </w:p>
    <w:p w14:paraId="2C95F5BF" w14:textId="77777777" w:rsidR="00221FD5" w:rsidRDefault="00CF0373">
      <w:pPr>
        <w:pStyle w:val="ListParagraph"/>
        <w:numPr>
          <w:ilvl w:val="1"/>
          <w:numId w:val="11"/>
        </w:numPr>
      </w:pPr>
      <w:r>
        <w:t>Samsung</w:t>
      </w:r>
    </w:p>
    <w:p w14:paraId="10015C09" w14:textId="77777777" w:rsidR="00221FD5" w:rsidRDefault="00CF0373">
      <w:pPr>
        <w:pStyle w:val="Heading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ListParagraph"/>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w:t>
      </w:r>
      <w:proofErr w:type="gramStart"/>
      <w:r>
        <w:t>are</w:t>
      </w:r>
      <w:proofErr w:type="gramEnd"/>
      <w:r>
        <w:t xml:space="preserv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lastRenderedPageBreak/>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Heading3"/>
      </w:pPr>
      <w:r>
        <w:lastRenderedPageBreak/>
        <w:t xml:space="preserve">[Closed] </w:t>
      </w:r>
      <w:r>
        <w:rPr>
          <w:rFonts w:hint="eastAsia"/>
        </w:rPr>
        <w:t>F</w:t>
      </w:r>
      <w:r>
        <w:t>iltering for L1 measurement results</w:t>
      </w:r>
    </w:p>
    <w:p w14:paraId="7B93561F" w14:textId="77777777" w:rsidR="00221FD5" w:rsidRDefault="00CF0373">
      <w:pPr>
        <w:pStyle w:val="Heading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ListParagraph"/>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693525FD" w14:textId="77777777" w:rsidR="00221FD5" w:rsidRDefault="00CF0373">
      <w:pPr>
        <w:pStyle w:val="ListParagraph"/>
        <w:numPr>
          <w:ilvl w:val="1"/>
          <w:numId w:val="11"/>
        </w:numPr>
        <w:rPr>
          <w:sz w:val="20"/>
        </w:rPr>
      </w:pPr>
      <w:r>
        <w:t>UE-based filtering to the L1 measurement results, where the definition of filtering includes:</w:t>
      </w:r>
      <w:r>
        <w:rPr>
          <w:rStyle w:val="CommentReference"/>
          <w:lang w:eastAsia="zh-CN"/>
        </w:rPr>
        <w:t xml:space="preserve"> </w:t>
      </w:r>
    </w:p>
    <w:p w14:paraId="36FF52DF" w14:textId="77777777" w:rsidR="00221FD5" w:rsidRDefault="00CF0373">
      <w:pPr>
        <w:pStyle w:val="ListParagraph"/>
        <w:numPr>
          <w:ilvl w:val="2"/>
          <w:numId w:val="11"/>
        </w:numPr>
      </w:pPr>
      <w:r>
        <w:t xml:space="preserve">Time domain filtering: </w:t>
      </w:r>
      <w:proofErr w:type="gramStart"/>
      <w:r>
        <w:t>e.g.</w:t>
      </w:r>
      <w:proofErr w:type="gramEnd"/>
      <w:r>
        <w:t xml:space="preserve"> exact definition of time domain filtering, and/or</w:t>
      </w:r>
    </w:p>
    <w:p w14:paraId="7C1B076E" w14:textId="77777777" w:rsidR="00221FD5" w:rsidRDefault="00CF0373">
      <w:pPr>
        <w:pStyle w:val="ListParagraph"/>
        <w:numPr>
          <w:ilvl w:val="2"/>
          <w:numId w:val="11"/>
        </w:numPr>
      </w:pPr>
      <w:r>
        <w:t xml:space="preserve">Cell-level (spatial domain) filtering: </w:t>
      </w:r>
      <w:proofErr w:type="gramStart"/>
      <w:r>
        <w:t>e.g.</w:t>
      </w:r>
      <w:proofErr w:type="gramEnd"/>
      <w:r>
        <w:t xml:space="preserve"> how many beams are averaged, and/or how the beams are chosen. </w:t>
      </w:r>
    </w:p>
    <w:p w14:paraId="33F8FFAC" w14:textId="77777777" w:rsidR="00221FD5" w:rsidRDefault="00CF0373">
      <w:pPr>
        <w:pStyle w:val="ListParagraph"/>
        <w:numPr>
          <w:ilvl w:val="1"/>
          <w:numId w:val="11"/>
        </w:numPr>
      </w:pPr>
      <w:r>
        <w:t>Applicability to L1-RSRP and L1-SINR (if supported)</w:t>
      </w:r>
    </w:p>
    <w:p w14:paraId="727534EF" w14:textId="77777777" w:rsidR="00221FD5" w:rsidRDefault="00CF0373">
      <w:pPr>
        <w:pStyle w:val="ListParagraph"/>
        <w:numPr>
          <w:ilvl w:val="1"/>
          <w:numId w:val="11"/>
        </w:numPr>
      </w:pPr>
      <w:r>
        <w:t>Applicability to intra-frequency and inter-frequency (if supported)</w:t>
      </w:r>
    </w:p>
    <w:p w14:paraId="157CB1A8" w14:textId="77777777" w:rsidR="00221FD5" w:rsidRDefault="00CF0373">
      <w:pPr>
        <w:pStyle w:val="ListParagraph"/>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gNB-based filtering and/or L3 measurement (when involved) </w:t>
      </w:r>
    </w:p>
    <w:p w14:paraId="6BB8452F" w14:textId="77777777" w:rsidR="00221FD5" w:rsidRDefault="00CF0373">
      <w:pPr>
        <w:pStyle w:val="Heading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Heading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Heading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Heading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proofErr w:type="spellStart"/>
            <w:r>
              <w:rPr>
                <w:rFonts w:eastAsia="SimSun"/>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SimSun"/>
                <w:lang w:eastAsia="zh-CN"/>
              </w:rPr>
            </w:pPr>
            <w:r>
              <w:rPr>
                <w:rFonts w:eastAsia="SimSun"/>
                <w:lang w:eastAsia="zh-CN"/>
              </w:rPr>
              <w:t>NEC</w:t>
            </w:r>
          </w:p>
        </w:tc>
        <w:tc>
          <w:tcPr>
            <w:tcW w:w="8367" w:type="dxa"/>
          </w:tcPr>
          <w:p w14:paraId="44242DB5" w14:textId="2AB675F8" w:rsidR="00221FD5" w:rsidRDefault="001235CA">
            <w:pPr>
              <w:rPr>
                <w:rFonts w:eastAsia="SimSun"/>
                <w:lang w:eastAsia="zh-CN"/>
              </w:rPr>
            </w:pPr>
            <w:r>
              <w:rPr>
                <w:rFonts w:eastAsia="SimSun"/>
                <w:lang w:eastAsia="zh-CN"/>
              </w:rPr>
              <w:t xml:space="preserve">We </w:t>
            </w:r>
            <w:r w:rsidRPr="001235CA">
              <w:rPr>
                <w:rFonts w:eastAsia="SimSun"/>
                <w:lang w:eastAsia="zh-CN"/>
              </w:rPr>
              <w:t>propose to introduce time domain and/or cell domain filtering</w:t>
            </w:r>
            <w:r>
              <w:t xml:space="preserve"> </w:t>
            </w:r>
            <w:r w:rsidRPr="001235CA">
              <w:rPr>
                <w:rFonts w:eastAsia="SimSun"/>
                <w:lang w:eastAsia="zh-CN"/>
              </w:rPr>
              <w:t>for L1 measurement result</w:t>
            </w:r>
            <w:r>
              <w:rPr>
                <w:rFonts w:eastAsia="SimSun"/>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Heading3"/>
        <w:rPr>
          <w:bCs/>
        </w:rPr>
      </w:pPr>
      <w:r>
        <w:lastRenderedPageBreak/>
        <w:t>[High] C</w:t>
      </w:r>
      <w:r>
        <w:rPr>
          <w:bCs/>
        </w:rPr>
        <w:t>onfiguration</w:t>
      </w:r>
      <w:r>
        <w:t>s for L1 measurement</w:t>
      </w:r>
    </w:p>
    <w:p w14:paraId="417FEEC7" w14:textId="77777777" w:rsidR="00221FD5" w:rsidRDefault="00CF0373">
      <w:pPr>
        <w:pStyle w:val="Heading5"/>
      </w:pPr>
      <w:r>
        <w:t>[Conclusion at RAN1#111]</w:t>
      </w:r>
    </w:p>
    <w:p w14:paraId="63F810BF" w14:textId="77777777" w:rsidR="00221FD5" w:rsidRDefault="00CF0373">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ListParagraph"/>
        <w:numPr>
          <w:ilvl w:val="0"/>
          <w:numId w:val="11"/>
        </w:numPr>
        <w:rPr>
          <w:strike/>
          <w:color w:val="FF0000"/>
        </w:rPr>
      </w:pPr>
      <w:r>
        <w:t>For Rel-18 LTM, further study the following structure for L1 measurement configurations.</w:t>
      </w:r>
    </w:p>
    <w:p w14:paraId="36687CF0" w14:textId="77777777" w:rsidR="00221FD5" w:rsidRDefault="00CF0373">
      <w:pPr>
        <w:pStyle w:val="ListParagraph"/>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ListParagraph"/>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ListParagraph"/>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ListParagraph"/>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ListParagraph"/>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ListParagraph"/>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ListParagraph"/>
        <w:numPr>
          <w:ilvl w:val="1"/>
          <w:numId w:val="11"/>
        </w:numPr>
      </w:pPr>
      <w:r>
        <w:t>Option-3: Use measurement configuration for each candidate cell</w:t>
      </w:r>
    </w:p>
    <w:p w14:paraId="764FE0FB" w14:textId="77777777" w:rsidR="00221FD5" w:rsidRDefault="00CF0373">
      <w:pPr>
        <w:pStyle w:val="ListParagraph"/>
        <w:numPr>
          <w:ilvl w:val="2"/>
          <w:numId w:val="11"/>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ListParagraph"/>
        <w:numPr>
          <w:ilvl w:val="1"/>
          <w:numId w:val="11"/>
        </w:numPr>
      </w:pPr>
      <w:r>
        <w:t xml:space="preserve">Option-4: Do not include RS information or cell information in measurement configurations </w:t>
      </w:r>
    </w:p>
    <w:p w14:paraId="799676BB" w14:textId="77777777" w:rsidR="00221FD5" w:rsidRDefault="00CF0373">
      <w:pPr>
        <w:pStyle w:val="ListParagraph"/>
        <w:numPr>
          <w:ilvl w:val="2"/>
          <w:numId w:val="11"/>
        </w:numPr>
      </w:pPr>
      <w:r>
        <w:t xml:space="preserve">For intra-frequency, neither SSB/RS indices nor PCI is configured. </w:t>
      </w:r>
    </w:p>
    <w:p w14:paraId="1C55DAB3" w14:textId="77777777" w:rsidR="00221FD5" w:rsidRDefault="00CF0373">
      <w:pPr>
        <w:pStyle w:val="ListParagraph"/>
        <w:numPr>
          <w:ilvl w:val="2"/>
          <w:numId w:val="11"/>
        </w:numPr>
      </w:pPr>
      <w:r>
        <w:t>For inter-frequency, neither SSB/RS indices nor PCI is configured, but frequency information is configured</w:t>
      </w:r>
    </w:p>
    <w:p w14:paraId="24B3B4C2" w14:textId="77777777" w:rsidR="00221FD5" w:rsidRDefault="00CF0373">
      <w:pPr>
        <w:pStyle w:val="ListParagraph"/>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Heading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ListParagraph"/>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ListParagraph"/>
        <w:numPr>
          <w:ilvl w:val="1"/>
          <w:numId w:val="12"/>
        </w:numPr>
        <w:spacing w:after="0" w:afterAutospacing="0"/>
      </w:pPr>
      <w:r>
        <w:t xml:space="preserve">For SSB based L1-RSRP measurement: </w:t>
      </w:r>
    </w:p>
    <w:p w14:paraId="57F72EEC" w14:textId="77777777" w:rsidR="00221FD5" w:rsidRDefault="00CF0373">
      <w:pPr>
        <w:pStyle w:val="ListParagraph"/>
        <w:numPr>
          <w:ilvl w:val="2"/>
          <w:numId w:val="12"/>
        </w:numPr>
        <w:spacing w:after="0" w:afterAutospacing="0"/>
      </w:pPr>
      <w:r>
        <w:t>As a starting point, at least the following information needs to be provided to a UE, e.g.</w:t>
      </w:r>
    </w:p>
    <w:p w14:paraId="40D008C6" w14:textId="77777777" w:rsidR="00221FD5" w:rsidRDefault="00CF0373">
      <w:pPr>
        <w:pStyle w:val="ListParagraph"/>
        <w:numPr>
          <w:ilvl w:val="3"/>
          <w:numId w:val="12"/>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07ED6322" w14:textId="77777777" w:rsidR="00221FD5" w:rsidRDefault="00CF0373">
      <w:pPr>
        <w:pStyle w:val="ListParagraph"/>
        <w:numPr>
          <w:ilvl w:val="3"/>
          <w:numId w:val="12"/>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3900C29A" w14:textId="77777777" w:rsidR="00221FD5" w:rsidRDefault="00CF0373">
      <w:pPr>
        <w:pStyle w:val="ListParagraph"/>
        <w:numPr>
          <w:ilvl w:val="3"/>
          <w:numId w:val="12"/>
        </w:numPr>
        <w:spacing w:after="0" w:afterAutospacing="0"/>
      </w:pPr>
      <w:r>
        <w:t>FFS: transmission power (for pathloss calculation)</w:t>
      </w:r>
    </w:p>
    <w:p w14:paraId="6D367113" w14:textId="77777777" w:rsidR="00221FD5" w:rsidRDefault="00CF0373">
      <w:pPr>
        <w:pStyle w:val="ListParagraph"/>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ListParagraph"/>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ListParagraph"/>
        <w:numPr>
          <w:ilvl w:val="1"/>
          <w:numId w:val="12"/>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08F9E36A" w14:textId="77777777" w:rsidR="00221FD5" w:rsidRDefault="00CF0373">
      <w:pPr>
        <w:pStyle w:val="ListParagraph"/>
        <w:numPr>
          <w:ilvl w:val="2"/>
          <w:numId w:val="12"/>
        </w:numPr>
        <w:spacing w:after="0" w:afterAutospacing="0"/>
      </w:pPr>
      <w:r>
        <w:t>Following RAN1 understanding will be provided in the LS</w:t>
      </w:r>
    </w:p>
    <w:p w14:paraId="75960E54" w14:textId="77777777" w:rsidR="00221FD5" w:rsidRDefault="00CF0373">
      <w:pPr>
        <w:pStyle w:val="ListParagraph"/>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ListParagraph"/>
        <w:numPr>
          <w:ilvl w:val="4"/>
          <w:numId w:val="12"/>
        </w:numPr>
        <w:spacing w:after="0" w:afterAutospacing="0"/>
      </w:pPr>
      <w:r>
        <w:t>Option 1) Configurations for L1 measurement RS is provided under ServingCellConfig for the serving cells</w:t>
      </w:r>
    </w:p>
    <w:p w14:paraId="4D323CC4" w14:textId="77777777" w:rsidR="00221FD5" w:rsidRDefault="00CF0373">
      <w:pPr>
        <w:pStyle w:val="ListParagraph"/>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ListParagraph"/>
        <w:numPr>
          <w:ilvl w:val="4"/>
          <w:numId w:val="12"/>
        </w:numPr>
        <w:spacing w:after="0" w:afterAutospacing="0"/>
      </w:pPr>
      <w:r>
        <w:t xml:space="preserve">Option 2) Configurations for L1 measurement RS is provided separately from ServingCellConfig for the serving cells and </w:t>
      </w:r>
      <w:proofErr w:type="spellStart"/>
      <w:r>
        <w:t>CellGroupConfig</w:t>
      </w:r>
      <w:proofErr w:type="spellEnd"/>
      <w:r>
        <w:t xml:space="preserve"> for the candidate cells</w:t>
      </w:r>
    </w:p>
    <w:p w14:paraId="33DD7113" w14:textId="77777777" w:rsidR="00221FD5" w:rsidRDefault="00CF0373">
      <w:pPr>
        <w:pStyle w:val="ListParagraph"/>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ListParagraph"/>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ListParagraph"/>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ListParagraph"/>
        <w:numPr>
          <w:ilvl w:val="3"/>
          <w:numId w:val="12"/>
        </w:numPr>
        <w:spacing w:after="0" w:afterAutospacing="0"/>
      </w:pPr>
      <w:r>
        <w:t>Note RAN2 has a full flexibility to design the whole RRC structure design.</w:t>
      </w:r>
    </w:p>
    <w:p w14:paraId="3A81B745" w14:textId="77777777" w:rsidR="00221FD5" w:rsidRDefault="00CF0373">
      <w:pPr>
        <w:pStyle w:val="ListParagraph"/>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ListParagraph"/>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Heading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ListParagraph"/>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ListParagraph"/>
        <w:numPr>
          <w:ilvl w:val="1"/>
          <w:numId w:val="11"/>
        </w:numPr>
      </w:pPr>
      <w:r>
        <w:t>UE needs the parameter to (at least) perform RACH towards candidate cells</w:t>
      </w:r>
    </w:p>
    <w:p w14:paraId="7648ECF9" w14:textId="77777777" w:rsidR="00221FD5" w:rsidRDefault="00CF0373">
      <w:pPr>
        <w:pStyle w:val="ListParagraph"/>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Heading5"/>
      </w:pPr>
      <w:r>
        <w:t>[Summary of contributions]</w:t>
      </w:r>
    </w:p>
    <w:p w14:paraId="363D65E9" w14:textId="77777777" w:rsidR="00221FD5" w:rsidRDefault="00CF0373">
      <w:pPr>
        <w:pStyle w:val="ListParagraph"/>
        <w:numPr>
          <w:ilvl w:val="0"/>
          <w:numId w:val="11"/>
        </w:numPr>
      </w:pPr>
      <w:r>
        <w:t>ZTE:</w:t>
      </w:r>
    </w:p>
    <w:p w14:paraId="6C7B5C9B" w14:textId="77777777" w:rsidR="00221FD5" w:rsidRDefault="00CF0373">
      <w:pPr>
        <w:pStyle w:val="ListParagraph"/>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ListParagraph"/>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ListParagraph"/>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ListParagraph"/>
        <w:numPr>
          <w:ilvl w:val="0"/>
          <w:numId w:val="11"/>
        </w:numPr>
      </w:pPr>
      <w:r>
        <w:t>Vivo</w:t>
      </w:r>
    </w:p>
    <w:p w14:paraId="2ED9A235" w14:textId="77777777" w:rsidR="00221FD5" w:rsidRDefault="00CF0373">
      <w:pPr>
        <w:pStyle w:val="ListParagraph"/>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ListParagraph"/>
        <w:numPr>
          <w:ilvl w:val="0"/>
          <w:numId w:val="11"/>
        </w:numPr>
      </w:pPr>
      <w:proofErr w:type="spellStart"/>
      <w:r>
        <w:t>Spreadtrum</w:t>
      </w:r>
      <w:proofErr w:type="spellEnd"/>
    </w:p>
    <w:p w14:paraId="5B1ABCD0" w14:textId="77777777" w:rsidR="00221FD5" w:rsidRDefault="00CF0373">
      <w:pPr>
        <w:pStyle w:val="ListParagraph"/>
        <w:numPr>
          <w:ilvl w:val="1"/>
          <w:numId w:val="11"/>
        </w:numPr>
      </w:pPr>
      <w:r>
        <w:t xml:space="preserve">Align with RAN2 decision, SMTC location is provided to UE as time domain information of SSB-based measurement. </w:t>
      </w:r>
    </w:p>
    <w:p w14:paraId="2BCA57FF" w14:textId="77777777" w:rsidR="00221FD5" w:rsidRDefault="00CF0373">
      <w:pPr>
        <w:pStyle w:val="ListParagraph"/>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ListParagraph"/>
        <w:numPr>
          <w:ilvl w:val="0"/>
          <w:numId w:val="11"/>
        </w:numPr>
      </w:pPr>
      <w:r>
        <w:rPr>
          <w:lang w:val="en-US"/>
        </w:rPr>
        <w:t>Huawei</w:t>
      </w:r>
    </w:p>
    <w:p w14:paraId="3CD4E820" w14:textId="77777777" w:rsidR="00221FD5" w:rsidRDefault="00CF0373">
      <w:pPr>
        <w:pStyle w:val="ListParagraph"/>
        <w:numPr>
          <w:ilvl w:val="1"/>
          <w:numId w:val="11"/>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ListParagraph"/>
        <w:numPr>
          <w:ilvl w:val="0"/>
          <w:numId w:val="11"/>
        </w:numPr>
      </w:pPr>
      <w:r>
        <w:t>CATT</w:t>
      </w:r>
    </w:p>
    <w:p w14:paraId="16EB3D43" w14:textId="77777777" w:rsidR="00221FD5" w:rsidRDefault="00CF0373">
      <w:pPr>
        <w:pStyle w:val="ListParagraph"/>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ListParagraph"/>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ListParagraph"/>
        <w:numPr>
          <w:ilvl w:val="0"/>
          <w:numId w:val="11"/>
        </w:numPr>
      </w:pPr>
      <w:r>
        <w:t>Ericsson</w:t>
      </w:r>
    </w:p>
    <w:p w14:paraId="608B1516" w14:textId="77777777" w:rsidR="00221FD5" w:rsidRDefault="00CF0373">
      <w:pPr>
        <w:pStyle w:val="ListParagraph"/>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ListParagraph"/>
        <w:numPr>
          <w:ilvl w:val="0"/>
          <w:numId w:val="11"/>
        </w:numPr>
      </w:pPr>
      <w:r>
        <w:t>Xiaomi</w:t>
      </w:r>
    </w:p>
    <w:p w14:paraId="7F789CCE" w14:textId="77777777" w:rsidR="00221FD5" w:rsidRDefault="00CF0373">
      <w:pPr>
        <w:pStyle w:val="ListParagraph"/>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ListParagraph"/>
        <w:numPr>
          <w:ilvl w:val="0"/>
          <w:numId w:val="11"/>
        </w:numPr>
      </w:pPr>
      <w:r>
        <w:t>Apple</w:t>
      </w:r>
    </w:p>
    <w:p w14:paraId="00E5BC98" w14:textId="77777777" w:rsidR="00221FD5" w:rsidRDefault="00CF0373">
      <w:pPr>
        <w:pStyle w:val="ListParagraph"/>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ListParagraph"/>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ListParagraph"/>
        <w:numPr>
          <w:ilvl w:val="0"/>
          <w:numId w:val="11"/>
        </w:numPr>
      </w:pPr>
      <w:r>
        <w:t>Samsung</w:t>
      </w:r>
    </w:p>
    <w:p w14:paraId="73AAF74E" w14:textId="77777777" w:rsidR="00221FD5" w:rsidRDefault="00CF0373">
      <w:pPr>
        <w:pStyle w:val="ListParagraph"/>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ListParagraph"/>
        <w:numPr>
          <w:ilvl w:val="0"/>
          <w:numId w:val="11"/>
        </w:numPr>
      </w:pPr>
      <w:r>
        <w:t>MediaTek</w:t>
      </w:r>
    </w:p>
    <w:p w14:paraId="70127BFA" w14:textId="77777777" w:rsidR="00221FD5" w:rsidRDefault="00CF0373">
      <w:pPr>
        <w:pStyle w:val="ListParagraph"/>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Heading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ListParagraph"/>
        <w:numPr>
          <w:ilvl w:val="0"/>
          <w:numId w:val="11"/>
        </w:numPr>
        <w:rPr>
          <w:b/>
          <w:bCs/>
        </w:rPr>
      </w:pPr>
      <w:proofErr w:type="gramStart"/>
      <w:r>
        <w:rPr>
          <w:b/>
          <w:bCs/>
        </w:rPr>
        <w:lastRenderedPageBreak/>
        <w:t>SMTC(</w:t>
      </w:r>
      <w:proofErr w:type="gramEnd"/>
      <w:r>
        <w:rPr>
          <w:b/>
          <w:bCs/>
        </w:rPr>
        <w:t>4)</w:t>
      </w:r>
    </w:p>
    <w:p w14:paraId="08D84084" w14:textId="77777777" w:rsidR="00221FD5" w:rsidRDefault="00CF0373">
      <w:pPr>
        <w:pStyle w:val="ListParagraph"/>
        <w:numPr>
          <w:ilvl w:val="1"/>
          <w:numId w:val="11"/>
        </w:numPr>
      </w:pPr>
      <w:proofErr w:type="spellStart"/>
      <w:r>
        <w:t>Spreadtrum</w:t>
      </w:r>
      <w:proofErr w:type="spellEnd"/>
      <w:r>
        <w:t>, Ericsson, Xiaomi, Apple</w:t>
      </w:r>
    </w:p>
    <w:p w14:paraId="6B2FB150" w14:textId="77777777" w:rsidR="00221FD5" w:rsidRDefault="00CF0373">
      <w:pPr>
        <w:pStyle w:val="ListParagraph"/>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Pr="005530C7" w:rsidRDefault="00CF0373">
      <w:pPr>
        <w:pStyle w:val="ListParagraph"/>
        <w:numPr>
          <w:ilvl w:val="1"/>
          <w:numId w:val="11"/>
        </w:numPr>
        <w:rPr>
          <w:lang w:val="de-DE"/>
          <w:rPrChange w:id="4" w:author="Kuang, Quan" w:date="2023-05-23T09:56:00Z">
            <w:rPr/>
          </w:rPrChange>
        </w:rPr>
      </w:pPr>
      <w:r w:rsidRPr="005530C7">
        <w:rPr>
          <w:lang w:val="de-DE"/>
          <w:rPrChange w:id="5" w:author="Kuang, Quan" w:date="2023-05-23T09:56:00Z">
            <w:rPr/>
          </w:rPrChange>
        </w:rP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ListParagraph"/>
        <w:numPr>
          <w:ilvl w:val="0"/>
          <w:numId w:val="14"/>
        </w:numPr>
      </w:pPr>
      <w:r>
        <w:t xml:space="preserve">The location of RS configuration for SSB-based measurements of candidate cells is external to the ServingCellConfig(s)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Heading5"/>
      </w:pPr>
      <w:r>
        <w:t>[FL Proposal 5-1-7-v1]</w:t>
      </w:r>
    </w:p>
    <w:p w14:paraId="129B3882" w14:textId="77777777" w:rsidR="00221FD5" w:rsidRDefault="00CF0373">
      <w:pPr>
        <w:pStyle w:val="ListParagraph"/>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ListParagraph"/>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4A146C">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E0639D">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0E77DA" w14:paraId="318585E9" w14:textId="77777777" w:rsidTr="004C703A">
        <w:tc>
          <w:tcPr>
            <w:tcW w:w="1936" w:type="dxa"/>
          </w:tcPr>
          <w:p w14:paraId="19967D55" w14:textId="282E6756" w:rsidR="000E77DA" w:rsidRPr="004C703A" w:rsidRDefault="000E77DA" w:rsidP="00E0639D">
            <w:pPr>
              <w:rPr>
                <w:rFonts w:eastAsia="SimSun"/>
                <w:lang w:eastAsia="zh-CN"/>
              </w:rPr>
            </w:pPr>
            <w:r>
              <w:rPr>
                <w:rFonts w:eastAsia="SimSun"/>
                <w:lang w:eastAsia="zh-CN"/>
              </w:rPr>
              <w:t>IDCC</w:t>
            </w:r>
          </w:p>
        </w:tc>
        <w:tc>
          <w:tcPr>
            <w:tcW w:w="7837" w:type="dxa"/>
          </w:tcPr>
          <w:p w14:paraId="3D52EE1C" w14:textId="49CBDC6B" w:rsidR="000E77DA" w:rsidRDefault="000E77DA" w:rsidP="00E0639D">
            <w:r>
              <w:t>Support the proposal.</w:t>
            </w:r>
          </w:p>
        </w:tc>
      </w:tr>
      <w:tr w:rsidR="009279FE" w14:paraId="26751E5A" w14:textId="77777777" w:rsidTr="004A5186">
        <w:tc>
          <w:tcPr>
            <w:tcW w:w="1936" w:type="dxa"/>
          </w:tcPr>
          <w:p w14:paraId="6BF4DF6A"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C2BC6C4" w14:textId="77777777" w:rsidR="009279FE" w:rsidRDefault="009279FE" w:rsidP="004A5186">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9279FE" w14:paraId="60853541" w14:textId="77777777" w:rsidTr="004C703A">
        <w:tc>
          <w:tcPr>
            <w:tcW w:w="1936" w:type="dxa"/>
          </w:tcPr>
          <w:p w14:paraId="40842E9B" w14:textId="77777777" w:rsidR="009279FE" w:rsidRPr="009279FE" w:rsidRDefault="009279FE" w:rsidP="00E0639D">
            <w:pPr>
              <w:rPr>
                <w:rFonts w:eastAsia="SimSun"/>
                <w:lang w:eastAsia="zh-CN"/>
              </w:rPr>
            </w:pPr>
          </w:p>
        </w:tc>
        <w:tc>
          <w:tcPr>
            <w:tcW w:w="7837" w:type="dxa"/>
          </w:tcPr>
          <w:p w14:paraId="29FCC102" w14:textId="77777777" w:rsidR="009279FE" w:rsidRDefault="009279FE" w:rsidP="00E0639D"/>
        </w:tc>
      </w:tr>
    </w:tbl>
    <w:p w14:paraId="3E5DCFE0" w14:textId="77777777" w:rsidR="00221FD5" w:rsidRDefault="00221FD5">
      <w:pPr>
        <w:pStyle w:val="Heading5"/>
      </w:pPr>
    </w:p>
    <w:p w14:paraId="35194643" w14:textId="750F28A2" w:rsidR="00742ED3" w:rsidRDefault="00742ED3" w:rsidP="00742ED3">
      <w:pPr>
        <w:pStyle w:val="Heading5"/>
      </w:pPr>
      <w:r>
        <w:t>[FL Proposal 5-1-7-v2]</w:t>
      </w:r>
    </w:p>
    <w:p w14:paraId="25A939AE" w14:textId="6D39AFCE" w:rsidR="00742ED3" w:rsidRPr="00742ED3" w:rsidRDefault="00742ED3" w:rsidP="00742ED3">
      <w:pPr>
        <w:pStyle w:val="ListParagraph"/>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ListParagraph"/>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C72F542" w14:textId="77777777" w:rsidR="00061189" w:rsidRDefault="00061189" w:rsidP="00061189">
      <w:pPr>
        <w:pStyle w:val="Heading5"/>
      </w:pPr>
      <w:r>
        <w:t>[FL Proposal 5-1-7-v3]</w:t>
      </w:r>
    </w:p>
    <w:p w14:paraId="3137A172" w14:textId="77777777" w:rsidR="00061189" w:rsidRPr="00742ED3" w:rsidRDefault="00061189" w:rsidP="00061189">
      <w:pPr>
        <w:pStyle w:val="ListParagraph"/>
        <w:numPr>
          <w:ilvl w:val="0"/>
          <w:numId w:val="11"/>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3E395C4B" w14:textId="77777777" w:rsidR="00061189" w:rsidRPr="00B20D78" w:rsidRDefault="00061189" w:rsidP="00061189">
      <w:pPr>
        <w:pStyle w:val="ListParagraph"/>
        <w:numPr>
          <w:ilvl w:val="1"/>
          <w:numId w:val="11"/>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096E143C" w14:textId="77777777" w:rsidR="00221FD5" w:rsidRDefault="00221FD5"/>
    <w:p w14:paraId="26E3D8AB" w14:textId="7A7F6B3C" w:rsidR="005730A4" w:rsidRDefault="005730A4" w:rsidP="005730A4">
      <w:pPr>
        <w:pStyle w:val="Heading5"/>
      </w:pPr>
      <w:r>
        <w:t>[FL Proposal 5-1-7-v4]</w:t>
      </w:r>
    </w:p>
    <w:p w14:paraId="7A5BAEF6" w14:textId="77777777" w:rsidR="00827855" w:rsidRPr="00827855" w:rsidRDefault="00827855" w:rsidP="00827855">
      <w:pPr>
        <w:pStyle w:val="ListParagraph"/>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2A541F7C" w14:textId="77777777" w:rsidR="00827855" w:rsidRPr="00827855" w:rsidRDefault="00827855" w:rsidP="00827855">
      <w:pPr>
        <w:pStyle w:val="ListParagraph"/>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and SSB position in burst are provided as </w:t>
      </w:r>
      <w:r w:rsidRPr="00827855">
        <w:rPr>
          <w:szCs w:val="24"/>
        </w:rPr>
        <w:t>time domain information for intra- and inter- frequency</w:t>
      </w:r>
    </w:p>
    <w:p w14:paraId="1F1CE433" w14:textId="1D10351F" w:rsidR="00827855" w:rsidRPr="006E1B99" w:rsidRDefault="00827855" w:rsidP="00827855">
      <w:pPr>
        <w:pStyle w:val="ListParagraph"/>
        <w:numPr>
          <w:ilvl w:val="0"/>
          <w:numId w:val="11"/>
        </w:numPr>
        <w:spacing w:after="0" w:afterAutospacing="0"/>
        <w:rPr>
          <w:rFonts w:ascii="Times" w:hAnsi="Times"/>
          <w:i/>
          <w:iCs/>
          <w:szCs w:val="24"/>
          <w:lang w:eastAsia="en-US"/>
        </w:rPr>
      </w:pPr>
      <w:r w:rsidRPr="006E1B99">
        <w:rPr>
          <w:i/>
          <w:iCs/>
          <w:szCs w:val="24"/>
        </w:rPr>
        <w:t>FL note: Apple, Nokia, Google, Ericsson, vivo, Huawei, ZTE are OK with this proposal</w:t>
      </w:r>
    </w:p>
    <w:p w14:paraId="4153BCE8" w14:textId="77777777" w:rsidR="00221FD5" w:rsidRDefault="00221FD5"/>
    <w:p w14:paraId="4482DBA9" w14:textId="77777777" w:rsidR="00221FD5" w:rsidRDefault="00CF0373">
      <w:pPr>
        <w:pStyle w:val="ListParagraph"/>
        <w:numPr>
          <w:ilvl w:val="0"/>
          <w:numId w:val="11"/>
        </w:numPr>
        <w:snapToGrid/>
        <w:spacing w:after="0" w:afterAutospacing="0"/>
        <w:jc w:val="left"/>
      </w:pPr>
      <w:r>
        <w:rPr>
          <w:lang w:val="en-US"/>
        </w:rPr>
        <w:br w:type="page"/>
      </w:r>
    </w:p>
    <w:p w14:paraId="6B31B1E4" w14:textId="77777777" w:rsidR="00221FD5" w:rsidRDefault="00CF0373">
      <w:pPr>
        <w:pStyle w:val="Heading3"/>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Heading2"/>
        <w:rPr>
          <w:rFonts w:eastAsia="SimSun"/>
          <w:lang w:eastAsia="zh-CN"/>
        </w:rPr>
      </w:pPr>
      <w:r>
        <w:t>L1 measurement reporting</w:t>
      </w:r>
    </w:p>
    <w:p w14:paraId="5979E6A1" w14:textId="77777777" w:rsidR="00221FD5" w:rsidRDefault="00CF0373">
      <w:pPr>
        <w:pStyle w:val="Heading3"/>
        <w:rPr>
          <w:lang w:eastAsia="zh-CN"/>
        </w:rPr>
      </w:pPr>
      <w:r>
        <w:rPr>
          <w:lang w:eastAsia="zh-CN"/>
        </w:rPr>
        <w:t xml:space="preserve">[High] Contents of gNB scheduled </w:t>
      </w:r>
      <w:r>
        <w:t>L1 measurement reporting</w:t>
      </w:r>
    </w:p>
    <w:p w14:paraId="3491A181" w14:textId="77777777" w:rsidR="00221FD5" w:rsidRDefault="00CF0373">
      <w:pPr>
        <w:pStyle w:val="Heading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54D138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Heading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2A0F47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Heading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gNB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Heading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ListParagraph"/>
        <w:numPr>
          <w:ilvl w:val="0"/>
          <w:numId w:val="15"/>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38D6BC79" w14:textId="77777777" w:rsidR="00221FD5" w:rsidRDefault="00CF0373">
      <w:pPr>
        <w:pStyle w:val="ListParagraph"/>
        <w:numPr>
          <w:ilvl w:val="1"/>
          <w:numId w:val="15"/>
        </w:numPr>
        <w:spacing w:after="0" w:afterAutospacing="0"/>
        <w:rPr>
          <w:rFonts w:ascii="Yu Gothic" w:hAnsi="Yu Gothic"/>
        </w:rPr>
      </w:pPr>
      <w:r>
        <w:t>FFS: How to select the L cells and M beams per cells is up to UE</w:t>
      </w:r>
    </w:p>
    <w:p w14:paraId="2109331E" w14:textId="77777777" w:rsidR="00221FD5" w:rsidRDefault="00CF0373">
      <w:pPr>
        <w:pStyle w:val="ListParagraph"/>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ListParagraph"/>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ListParagraph"/>
        <w:numPr>
          <w:ilvl w:val="2"/>
          <w:numId w:val="15"/>
        </w:numPr>
        <w:spacing w:after="0" w:afterAutospacing="0"/>
      </w:pPr>
      <w:r>
        <w:t xml:space="preserve">FFS if UE is allowed to report less than M x L beams </w:t>
      </w:r>
    </w:p>
    <w:p w14:paraId="6A508AB2" w14:textId="77777777" w:rsidR="00221FD5" w:rsidRDefault="00CF0373">
      <w:pPr>
        <w:pStyle w:val="ListParagraph"/>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ListParagraph"/>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ListParagraph"/>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ListParagraph"/>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Heading5"/>
        <w:ind w:left="0" w:firstLineChars="0" w:firstLine="0"/>
      </w:pPr>
      <w:r>
        <w:t>[Summary of contributions]</w:t>
      </w:r>
    </w:p>
    <w:p w14:paraId="356C18BD" w14:textId="77777777" w:rsidR="00221FD5" w:rsidRDefault="00CF0373">
      <w:pPr>
        <w:pStyle w:val="ListParagraph"/>
        <w:numPr>
          <w:ilvl w:val="0"/>
          <w:numId w:val="15"/>
        </w:numPr>
        <w:rPr>
          <w:b/>
          <w:bCs/>
          <w:lang w:val="en-US"/>
        </w:rPr>
      </w:pPr>
      <w:r>
        <w:rPr>
          <w:b/>
          <w:bCs/>
          <w:lang w:val="en-US"/>
        </w:rPr>
        <w:t>How to choose the cells and beams to be reported</w:t>
      </w:r>
    </w:p>
    <w:p w14:paraId="0EFDD238" w14:textId="77777777" w:rsidR="00221FD5" w:rsidRDefault="00CF0373">
      <w:pPr>
        <w:pStyle w:val="ListParagraph"/>
        <w:numPr>
          <w:ilvl w:val="1"/>
          <w:numId w:val="15"/>
        </w:numPr>
        <w:tabs>
          <w:tab w:val="left" w:pos="720"/>
        </w:tabs>
        <w:rPr>
          <w:lang w:val="en-US"/>
        </w:rPr>
      </w:pPr>
      <w:r>
        <w:rPr>
          <w:lang w:val="en-US"/>
        </w:rPr>
        <w:t>Define a rule</w:t>
      </w:r>
    </w:p>
    <w:p w14:paraId="3A7673BA" w14:textId="77777777" w:rsidR="00221FD5" w:rsidRDefault="00CF0373">
      <w:pPr>
        <w:pStyle w:val="ListParagraph"/>
        <w:numPr>
          <w:ilvl w:val="2"/>
          <w:numId w:val="15"/>
        </w:numPr>
        <w:tabs>
          <w:tab w:val="left" w:pos="720"/>
          <w:tab w:val="left" w:pos="1440"/>
        </w:tabs>
        <w:rPr>
          <w:lang w:val="en-US"/>
        </w:rPr>
      </w:pPr>
      <w:r>
        <w:rPr>
          <w:lang w:val="en-US"/>
        </w:rPr>
        <w:t>ZTE</w:t>
      </w:r>
    </w:p>
    <w:p w14:paraId="6D42880D" w14:textId="77777777" w:rsidR="00221FD5" w:rsidRDefault="00CF0373">
      <w:pPr>
        <w:pStyle w:val="ListParagraph"/>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ListParagraph"/>
        <w:numPr>
          <w:ilvl w:val="2"/>
          <w:numId w:val="15"/>
        </w:numPr>
        <w:tabs>
          <w:tab w:val="left" w:pos="720"/>
        </w:tabs>
        <w:rPr>
          <w:lang w:val="en-US"/>
        </w:rPr>
      </w:pPr>
      <w:r>
        <w:rPr>
          <w:lang w:val="en-US"/>
        </w:rPr>
        <w:t>Nokia</w:t>
      </w:r>
    </w:p>
    <w:p w14:paraId="033E152B" w14:textId="77777777" w:rsidR="00221FD5" w:rsidRDefault="00CF0373">
      <w:pPr>
        <w:pStyle w:val="ListParagraph"/>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ListParagraph"/>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ListParagraph"/>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ListParagraph"/>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ListParagraph"/>
        <w:numPr>
          <w:ilvl w:val="2"/>
          <w:numId w:val="15"/>
        </w:numPr>
        <w:tabs>
          <w:tab w:val="left" w:pos="720"/>
        </w:tabs>
        <w:rPr>
          <w:lang w:val="en-US"/>
        </w:rPr>
      </w:pPr>
      <w:r>
        <w:rPr>
          <w:lang w:val="en-US"/>
        </w:rPr>
        <w:t>Apple</w:t>
      </w:r>
    </w:p>
    <w:p w14:paraId="0234FF9D" w14:textId="77777777" w:rsidR="00221FD5" w:rsidRDefault="00CF0373">
      <w:pPr>
        <w:pStyle w:val="ListParagraph"/>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ListParagraph"/>
        <w:numPr>
          <w:ilvl w:val="2"/>
          <w:numId w:val="15"/>
        </w:numPr>
        <w:tabs>
          <w:tab w:val="left" w:pos="2880"/>
        </w:tabs>
        <w:rPr>
          <w:lang w:val="en-US"/>
        </w:rPr>
      </w:pPr>
      <w:r>
        <w:rPr>
          <w:lang w:val="en-US"/>
        </w:rPr>
        <w:t>Samsung</w:t>
      </w:r>
    </w:p>
    <w:p w14:paraId="748E1EB8" w14:textId="77777777" w:rsidR="00221FD5" w:rsidRDefault="00CF0373">
      <w:pPr>
        <w:pStyle w:val="ListParagraph"/>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ListParagraph"/>
        <w:numPr>
          <w:ilvl w:val="2"/>
          <w:numId w:val="15"/>
        </w:numPr>
        <w:tabs>
          <w:tab w:val="left" w:pos="2880"/>
        </w:tabs>
        <w:rPr>
          <w:lang w:val="en-US"/>
        </w:rPr>
      </w:pPr>
      <w:r>
        <w:rPr>
          <w:lang w:val="en-US"/>
        </w:rPr>
        <w:t>IDC</w:t>
      </w:r>
    </w:p>
    <w:p w14:paraId="4E376BAD" w14:textId="77777777" w:rsidR="00221FD5" w:rsidRDefault="00CF0373">
      <w:pPr>
        <w:pStyle w:val="ListParagraph"/>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ListParagraph"/>
        <w:numPr>
          <w:ilvl w:val="3"/>
          <w:numId w:val="15"/>
        </w:numPr>
        <w:rPr>
          <w:lang w:val="en-US"/>
        </w:rPr>
      </w:pPr>
      <w:r>
        <w:rPr>
          <w:lang w:val="en-US"/>
        </w:rPr>
        <w:t>Consider a cell-level beam quality metric for selection of the L cells.</w:t>
      </w:r>
    </w:p>
    <w:p w14:paraId="6578DC33" w14:textId="77777777" w:rsidR="00221FD5" w:rsidRDefault="00CF0373">
      <w:pPr>
        <w:pStyle w:val="ListParagraph"/>
        <w:numPr>
          <w:ilvl w:val="1"/>
          <w:numId w:val="15"/>
        </w:numPr>
        <w:tabs>
          <w:tab w:val="left" w:pos="720"/>
        </w:tabs>
        <w:rPr>
          <w:lang w:val="en-US"/>
        </w:rPr>
      </w:pPr>
      <w:r>
        <w:rPr>
          <w:lang w:val="en-US"/>
        </w:rPr>
        <w:t>Up to UE implementation</w:t>
      </w:r>
    </w:p>
    <w:p w14:paraId="68A46D96" w14:textId="77777777" w:rsidR="00221FD5" w:rsidRDefault="00CF0373">
      <w:pPr>
        <w:pStyle w:val="ListParagraph"/>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ListParagraph"/>
        <w:numPr>
          <w:ilvl w:val="0"/>
          <w:numId w:val="15"/>
        </w:numPr>
        <w:rPr>
          <w:b/>
          <w:bCs/>
          <w:lang w:val="en-US"/>
        </w:rPr>
      </w:pPr>
      <w:r>
        <w:rPr>
          <w:b/>
          <w:bCs/>
          <w:lang w:val="en-US"/>
        </w:rPr>
        <w:t>Report format for cell(s)/beam(s) of the measurement result(s)</w:t>
      </w:r>
    </w:p>
    <w:p w14:paraId="19693FFB" w14:textId="77777777" w:rsidR="00221FD5" w:rsidRDefault="00CF0373">
      <w:pPr>
        <w:pStyle w:val="ListParagraph"/>
        <w:numPr>
          <w:ilvl w:val="1"/>
          <w:numId w:val="15"/>
        </w:numPr>
        <w:tabs>
          <w:tab w:val="left" w:pos="720"/>
        </w:tabs>
        <w:rPr>
          <w:lang w:val="en-US"/>
        </w:rPr>
      </w:pPr>
      <w:r>
        <w:rPr>
          <w:lang w:val="en-US"/>
        </w:rPr>
        <w:t>ZTE</w:t>
      </w:r>
    </w:p>
    <w:p w14:paraId="75C83827" w14:textId="77777777" w:rsidR="00221FD5" w:rsidRDefault="00CF0373">
      <w:pPr>
        <w:pStyle w:val="ListParagraph"/>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ListParagraph"/>
        <w:numPr>
          <w:ilvl w:val="1"/>
          <w:numId w:val="15"/>
        </w:numPr>
        <w:tabs>
          <w:tab w:val="left" w:pos="720"/>
        </w:tabs>
        <w:rPr>
          <w:lang w:val="en-US"/>
        </w:rPr>
      </w:pPr>
      <w:r>
        <w:rPr>
          <w:lang w:val="en-US"/>
        </w:rPr>
        <w:t>Vivo</w:t>
      </w:r>
    </w:p>
    <w:p w14:paraId="4EC0B328" w14:textId="77777777" w:rsidR="00221FD5" w:rsidRDefault="00CF0373">
      <w:pPr>
        <w:pStyle w:val="ListParagraph"/>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ListParagraph"/>
        <w:numPr>
          <w:ilvl w:val="1"/>
          <w:numId w:val="15"/>
        </w:numPr>
        <w:tabs>
          <w:tab w:val="left" w:pos="720"/>
        </w:tabs>
        <w:rPr>
          <w:lang w:val="en-US"/>
        </w:rPr>
      </w:pPr>
      <w:r>
        <w:rPr>
          <w:lang w:val="en-US"/>
        </w:rPr>
        <w:t>Ericsson</w:t>
      </w:r>
    </w:p>
    <w:p w14:paraId="616EC897" w14:textId="77777777" w:rsidR="00221FD5" w:rsidRDefault="00CF0373">
      <w:pPr>
        <w:pStyle w:val="ListParagraph"/>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ListParagraph"/>
        <w:numPr>
          <w:ilvl w:val="1"/>
          <w:numId w:val="15"/>
        </w:numPr>
        <w:rPr>
          <w:lang w:val="en-US"/>
        </w:rPr>
      </w:pPr>
      <w:r>
        <w:rPr>
          <w:lang w:val="en-US"/>
        </w:rPr>
        <w:t>Xiaomi</w:t>
      </w:r>
    </w:p>
    <w:p w14:paraId="3F451BC1" w14:textId="77777777" w:rsidR="00221FD5" w:rsidRDefault="00CF0373">
      <w:pPr>
        <w:pStyle w:val="ListParagraph"/>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ListParagraph"/>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ListParagraph"/>
        <w:numPr>
          <w:ilvl w:val="1"/>
          <w:numId w:val="15"/>
        </w:numPr>
        <w:rPr>
          <w:lang w:val="en-US"/>
        </w:rPr>
      </w:pPr>
      <w:r>
        <w:rPr>
          <w:lang w:val="en-US"/>
        </w:rPr>
        <w:t>Nokia</w:t>
      </w:r>
    </w:p>
    <w:p w14:paraId="13789676" w14:textId="77777777" w:rsidR="00221FD5" w:rsidRDefault="00CF0373">
      <w:pPr>
        <w:pStyle w:val="ListParagraph"/>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ListParagraph"/>
        <w:numPr>
          <w:ilvl w:val="1"/>
          <w:numId w:val="15"/>
        </w:numPr>
        <w:rPr>
          <w:lang w:val="en-US"/>
        </w:rPr>
      </w:pPr>
      <w:r>
        <w:rPr>
          <w:lang w:val="en-US"/>
        </w:rPr>
        <w:t>Apple</w:t>
      </w:r>
    </w:p>
    <w:p w14:paraId="31CDC522" w14:textId="77777777" w:rsidR="00221FD5" w:rsidRDefault="00CF0373">
      <w:pPr>
        <w:pStyle w:val="ListParagraph"/>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ListParagraph"/>
        <w:numPr>
          <w:ilvl w:val="1"/>
          <w:numId w:val="15"/>
        </w:numPr>
        <w:tabs>
          <w:tab w:val="left" w:pos="2160"/>
        </w:tabs>
        <w:rPr>
          <w:lang w:val="en-US"/>
        </w:rPr>
      </w:pPr>
      <w:r>
        <w:rPr>
          <w:lang w:val="en-US"/>
        </w:rPr>
        <w:t>Qualcomm</w:t>
      </w:r>
    </w:p>
    <w:p w14:paraId="19E1E7D9" w14:textId="77777777" w:rsidR="00221FD5" w:rsidRDefault="00CF0373">
      <w:pPr>
        <w:pStyle w:val="ListParagraph"/>
        <w:numPr>
          <w:ilvl w:val="2"/>
          <w:numId w:val="15"/>
        </w:numPr>
        <w:rPr>
          <w:lang w:val="en-US"/>
        </w:rPr>
      </w:pPr>
      <w:r>
        <w:rPr>
          <w:lang w:val="en-US"/>
        </w:rPr>
        <w:t>The reported contents per cell are concatenated cell by cell</w:t>
      </w:r>
    </w:p>
    <w:p w14:paraId="0A882795" w14:textId="77777777" w:rsidR="00221FD5" w:rsidRDefault="00CF0373">
      <w:pPr>
        <w:pStyle w:val="ListParagraph"/>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ListParagraph"/>
        <w:numPr>
          <w:ilvl w:val="1"/>
          <w:numId w:val="15"/>
        </w:numPr>
        <w:tabs>
          <w:tab w:val="left" w:pos="2160"/>
          <w:tab w:val="left" w:pos="2880"/>
        </w:tabs>
        <w:rPr>
          <w:lang w:val="en-US"/>
        </w:rPr>
      </w:pPr>
      <w:r>
        <w:rPr>
          <w:lang w:val="en-US"/>
        </w:rPr>
        <w:t>IDC</w:t>
      </w:r>
    </w:p>
    <w:p w14:paraId="0D682CAC" w14:textId="77777777" w:rsidR="00221FD5" w:rsidRDefault="00CF0373">
      <w:pPr>
        <w:pStyle w:val="ListParagraph"/>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ListParagraph"/>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ListParagraph"/>
        <w:numPr>
          <w:ilvl w:val="0"/>
          <w:numId w:val="15"/>
        </w:numPr>
        <w:rPr>
          <w:b/>
          <w:bCs/>
          <w:lang w:val="en-US"/>
        </w:rPr>
      </w:pPr>
      <w:r>
        <w:rPr>
          <w:b/>
          <w:bCs/>
        </w:rPr>
        <w:t>whether UE is allowed to report less than M x L beams</w:t>
      </w:r>
    </w:p>
    <w:p w14:paraId="44C98ECF" w14:textId="77777777" w:rsidR="00221FD5" w:rsidRDefault="00CF0373">
      <w:pPr>
        <w:pStyle w:val="ListParagraph"/>
        <w:numPr>
          <w:ilvl w:val="1"/>
          <w:numId w:val="15"/>
        </w:numPr>
        <w:rPr>
          <w:lang w:val="en-US"/>
        </w:rPr>
      </w:pPr>
      <w:r>
        <w:rPr>
          <w:lang w:val="en-US"/>
        </w:rPr>
        <w:t>Support (</w:t>
      </w:r>
      <w:proofErr w:type="gramStart"/>
      <w:r>
        <w:rPr>
          <w:lang w:val="en-US"/>
        </w:rPr>
        <w:t>i.e.</w:t>
      </w:r>
      <w:proofErr w:type="gramEnd"/>
      <w:r>
        <w:rPr>
          <w:lang w:val="en-US"/>
        </w:rPr>
        <w:t xml:space="preserve"> allowed): </w:t>
      </w:r>
    </w:p>
    <w:p w14:paraId="037873D8" w14:textId="77777777" w:rsidR="00221FD5" w:rsidRDefault="00CF0373">
      <w:pPr>
        <w:pStyle w:val="ListParagraph"/>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ListParagraph"/>
        <w:numPr>
          <w:ilvl w:val="1"/>
          <w:numId w:val="15"/>
        </w:numPr>
        <w:rPr>
          <w:lang w:val="en-US"/>
        </w:rPr>
      </w:pPr>
      <w:r>
        <w:rPr>
          <w:lang w:val="en-US"/>
        </w:rPr>
        <w:t>Not support (</w:t>
      </w:r>
      <w:proofErr w:type="gramStart"/>
      <w:r>
        <w:rPr>
          <w:lang w:val="en-US"/>
        </w:rPr>
        <w:t>i.e.</w:t>
      </w:r>
      <w:proofErr w:type="gramEnd"/>
      <w:r>
        <w:rPr>
          <w:lang w:val="en-US"/>
        </w:rPr>
        <w:t xml:space="preserve"> not allowed): </w:t>
      </w:r>
    </w:p>
    <w:p w14:paraId="1DE0357A" w14:textId="77777777" w:rsidR="00221FD5" w:rsidRPr="005530C7" w:rsidRDefault="00CF0373">
      <w:pPr>
        <w:pStyle w:val="ListParagraph"/>
        <w:numPr>
          <w:ilvl w:val="2"/>
          <w:numId w:val="15"/>
        </w:numPr>
        <w:tabs>
          <w:tab w:val="left" w:pos="1440"/>
        </w:tabs>
        <w:rPr>
          <w:lang w:val="de-DE"/>
          <w:rPrChange w:id="6" w:author="Kuang, Quan" w:date="2023-05-23T09:56:00Z">
            <w:rPr>
              <w:lang w:val="en-US"/>
            </w:rPr>
          </w:rPrChange>
        </w:rPr>
      </w:pPr>
      <w:r w:rsidRPr="005530C7">
        <w:rPr>
          <w:lang w:val="de-DE"/>
          <w:rPrChange w:id="7" w:author="Kuang, Quan" w:date="2023-05-23T09:56:00Z">
            <w:rPr>
              <w:lang w:val="en-US"/>
            </w:rPr>
          </w:rPrChange>
        </w:rPr>
        <w:t>ZTE, spreadtrum, Huawei, Ericsson, CMCC, Nokia, LGE, DOCOMO</w:t>
      </w:r>
    </w:p>
    <w:p w14:paraId="3D70518D" w14:textId="77777777" w:rsidR="00221FD5" w:rsidRDefault="00CF0373">
      <w:pPr>
        <w:pStyle w:val="ListParagraph"/>
        <w:numPr>
          <w:ilvl w:val="3"/>
          <w:numId w:val="15"/>
        </w:numPr>
        <w:tabs>
          <w:tab w:val="left" w:pos="1440"/>
        </w:tabs>
        <w:rPr>
          <w:lang w:val="en-US"/>
        </w:rPr>
      </w:pPr>
      <w:r>
        <w:rPr>
          <w:lang w:val="en-US"/>
        </w:rPr>
        <w:t>Complicated from NW perspective</w:t>
      </w:r>
    </w:p>
    <w:p w14:paraId="18F56BF6" w14:textId="77777777" w:rsidR="00221FD5" w:rsidRDefault="00CF0373">
      <w:pPr>
        <w:pStyle w:val="ListParagraph"/>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ListParagraph"/>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ListParagraph"/>
        <w:numPr>
          <w:ilvl w:val="0"/>
          <w:numId w:val="15"/>
        </w:numPr>
        <w:rPr>
          <w:b/>
          <w:bCs/>
          <w:lang w:val="en-US"/>
        </w:rPr>
      </w:pPr>
      <w:r>
        <w:rPr>
          <w:b/>
          <w:bCs/>
          <w:lang w:val="en-US"/>
        </w:rPr>
        <w:t>Support of additional configurability</w:t>
      </w:r>
    </w:p>
    <w:p w14:paraId="3CF50E75" w14:textId="77777777" w:rsidR="00221FD5" w:rsidRDefault="00CF0373">
      <w:pPr>
        <w:pStyle w:val="ListParagraph"/>
        <w:numPr>
          <w:ilvl w:val="1"/>
          <w:numId w:val="15"/>
        </w:numPr>
        <w:rPr>
          <w:lang w:val="en-US"/>
        </w:rPr>
      </w:pPr>
      <w:r>
        <w:rPr>
          <w:lang w:val="en-US"/>
        </w:rPr>
        <w:t>Beams for serving cell are always included</w:t>
      </w:r>
    </w:p>
    <w:p w14:paraId="203872F3" w14:textId="77777777" w:rsidR="00221FD5" w:rsidRDefault="00CF0373">
      <w:pPr>
        <w:pStyle w:val="ListParagraph"/>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ListParagraph"/>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ListParagraph"/>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ListParagraph"/>
        <w:numPr>
          <w:ilvl w:val="1"/>
          <w:numId w:val="15"/>
        </w:numPr>
        <w:rPr>
          <w:lang w:val="en-US"/>
        </w:rPr>
      </w:pPr>
      <w:r>
        <w:rPr>
          <w:lang w:val="en-US"/>
        </w:rPr>
        <w:t>Inter frequency cell is always included</w:t>
      </w:r>
    </w:p>
    <w:p w14:paraId="409D63F9" w14:textId="77777777" w:rsidR="00221FD5" w:rsidRDefault="00CF0373">
      <w:pPr>
        <w:pStyle w:val="ListParagraph"/>
        <w:numPr>
          <w:ilvl w:val="2"/>
          <w:numId w:val="15"/>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ListParagraph"/>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ListParagraph"/>
        <w:numPr>
          <w:ilvl w:val="3"/>
          <w:numId w:val="15"/>
        </w:numPr>
        <w:rPr>
          <w:lang w:val="en-US"/>
        </w:rPr>
      </w:pPr>
      <w:r>
        <w:rPr>
          <w:lang w:val="en-US"/>
        </w:rPr>
        <w:t>Concern is overhead</w:t>
      </w:r>
    </w:p>
    <w:p w14:paraId="0192FC35" w14:textId="77777777" w:rsidR="00221FD5" w:rsidRDefault="00CF0373">
      <w:pPr>
        <w:pStyle w:val="ListParagraph"/>
        <w:numPr>
          <w:ilvl w:val="3"/>
          <w:numId w:val="15"/>
        </w:numPr>
        <w:rPr>
          <w:lang w:val="en-US"/>
        </w:rPr>
      </w:pPr>
      <w:r>
        <w:rPr>
          <w:lang w:val="en-US"/>
        </w:rPr>
        <w:t>This can be done by multiple report configuration</w:t>
      </w:r>
    </w:p>
    <w:p w14:paraId="7EE22244" w14:textId="77777777" w:rsidR="00221FD5" w:rsidRDefault="00CF0373">
      <w:pPr>
        <w:pStyle w:val="ListParagraph"/>
        <w:numPr>
          <w:ilvl w:val="0"/>
          <w:numId w:val="15"/>
        </w:numPr>
        <w:rPr>
          <w:b/>
          <w:bCs/>
          <w:lang w:val="en-US"/>
        </w:rPr>
      </w:pPr>
      <w:r>
        <w:rPr>
          <w:b/>
          <w:bCs/>
          <w:lang w:val="en-US"/>
        </w:rPr>
        <w:t>(Maximum) number of beams (M) and cells(L) to be reported</w:t>
      </w:r>
    </w:p>
    <w:p w14:paraId="44498091" w14:textId="77777777" w:rsidR="00221FD5" w:rsidRDefault="00CF0373">
      <w:pPr>
        <w:pStyle w:val="ListParagraph"/>
        <w:numPr>
          <w:ilvl w:val="1"/>
          <w:numId w:val="15"/>
        </w:numPr>
        <w:tabs>
          <w:tab w:val="left" w:pos="720"/>
        </w:tabs>
        <w:rPr>
          <w:lang w:val="en-US"/>
        </w:rPr>
      </w:pPr>
      <w:r>
        <w:rPr>
          <w:lang w:val="en-US"/>
        </w:rPr>
        <w:t>Ericsson: For maximum value, M=4, L=8</w:t>
      </w:r>
    </w:p>
    <w:p w14:paraId="52D6156A"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ListParagraph"/>
        <w:numPr>
          <w:ilvl w:val="1"/>
          <w:numId w:val="15"/>
        </w:numPr>
        <w:tabs>
          <w:tab w:val="left" w:pos="720"/>
        </w:tabs>
        <w:rPr>
          <w:lang w:val="en-US"/>
        </w:rPr>
      </w:pPr>
      <w:r>
        <w:rPr>
          <w:lang w:val="en-US"/>
        </w:rPr>
        <w:t>LG: Larger than 4</w:t>
      </w:r>
    </w:p>
    <w:p w14:paraId="7AD91333" w14:textId="77777777" w:rsidR="00221FD5" w:rsidRDefault="00CF0373">
      <w:pPr>
        <w:pStyle w:val="ListParagraph"/>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4C284AF"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ListParagraph"/>
        <w:numPr>
          <w:ilvl w:val="0"/>
          <w:numId w:val="15"/>
        </w:numPr>
        <w:rPr>
          <w:b/>
          <w:bCs/>
          <w:lang w:val="en-US"/>
        </w:rPr>
      </w:pPr>
      <w:r>
        <w:rPr>
          <w:b/>
          <w:bCs/>
          <w:lang w:val="en-US"/>
        </w:rPr>
        <w:t>Other aspects</w:t>
      </w:r>
    </w:p>
    <w:p w14:paraId="0D6A4FED" w14:textId="77777777" w:rsidR="00221FD5" w:rsidRDefault="00CF0373">
      <w:pPr>
        <w:pStyle w:val="ListParagraph"/>
        <w:numPr>
          <w:ilvl w:val="1"/>
          <w:numId w:val="15"/>
        </w:numPr>
        <w:rPr>
          <w:lang w:val="en-US"/>
        </w:rPr>
      </w:pPr>
      <w:r>
        <w:rPr>
          <w:lang w:val="en-US"/>
        </w:rPr>
        <w:lastRenderedPageBreak/>
        <w:t>Vivo</w:t>
      </w:r>
    </w:p>
    <w:p w14:paraId="4288E4F4" w14:textId="77777777" w:rsidR="00221FD5" w:rsidRDefault="00CF0373">
      <w:pPr>
        <w:pStyle w:val="ListParagraph"/>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ListParagraph"/>
        <w:numPr>
          <w:ilvl w:val="1"/>
          <w:numId w:val="15"/>
        </w:numPr>
        <w:rPr>
          <w:lang w:val="en-US"/>
        </w:rPr>
      </w:pPr>
      <w:r>
        <w:rPr>
          <w:lang w:val="en-US"/>
        </w:rPr>
        <w:t>Ericsson</w:t>
      </w:r>
    </w:p>
    <w:p w14:paraId="3C8F3B7E" w14:textId="77777777" w:rsidR="00221FD5" w:rsidRDefault="00CF0373">
      <w:pPr>
        <w:pStyle w:val="ListParagraph"/>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ListParagraph"/>
        <w:numPr>
          <w:ilvl w:val="1"/>
          <w:numId w:val="15"/>
        </w:numPr>
        <w:rPr>
          <w:lang w:val="en-US"/>
        </w:rPr>
      </w:pPr>
      <w:r>
        <w:rPr>
          <w:lang w:val="en-US"/>
        </w:rPr>
        <w:t>Nokia</w:t>
      </w:r>
    </w:p>
    <w:p w14:paraId="7B3DDD08" w14:textId="77777777" w:rsidR="00221FD5" w:rsidRDefault="00CF0373">
      <w:pPr>
        <w:pStyle w:val="ListParagraph"/>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ListParagraph"/>
        <w:numPr>
          <w:ilvl w:val="1"/>
          <w:numId w:val="15"/>
        </w:numPr>
        <w:tabs>
          <w:tab w:val="left" w:pos="2160"/>
        </w:tabs>
        <w:rPr>
          <w:bCs/>
          <w:lang w:val="en-US"/>
        </w:rPr>
      </w:pPr>
      <w:r>
        <w:rPr>
          <w:bCs/>
        </w:rPr>
        <w:t>Qualcomm</w:t>
      </w:r>
    </w:p>
    <w:p w14:paraId="5D141517" w14:textId="77777777" w:rsidR="00221FD5" w:rsidRDefault="00CF0373">
      <w:pPr>
        <w:pStyle w:val="ListParagraph"/>
        <w:numPr>
          <w:ilvl w:val="2"/>
          <w:numId w:val="15"/>
        </w:numPr>
        <w:rPr>
          <w:bCs/>
          <w:lang w:val="en-US"/>
        </w:rPr>
      </w:pPr>
      <w:r>
        <w:rPr>
          <w:bCs/>
          <w:lang w:val="en-US"/>
        </w:rPr>
        <w:t>To facilitate mTRP operation on the new cell, R17 group-based beam report can be extended to LTM to identify a group of simultaneously receivable DL beams for a candidate cell</w:t>
      </w:r>
    </w:p>
    <w:p w14:paraId="6679FF1A" w14:textId="77777777" w:rsidR="00221FD5" w:rsidRDefault="00CF0373">
      <w:pPr>
        <w:pStyle w:val="ListParagraph"/>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ListParagraph"/>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Heading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47E1BAEF" w14:textId="77777777" w:rsidR="00221FD5" w:rsidRDefault="00CF0373">
      <w:pPr>
        <w:pStyle w:val="ListParagraph"/>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ListParagraph"/>
        <w:numPr>
          <w:ilvl w:val="1"/>
          <w:numId w:val="15"/>
        </w:numPr>
        <w:tabs>
          <w:tab w:val="left" w:pos="720"/>
        </w:tabs>
        <w:rPr>
          <w:lang w:val="en-US"/>
        </w:rPr>
      </w:pPr>
      <w:r>
        <w:rPr>
          <w:lang w:val="en-US"/>
        </w:rPr>
        <w:t>Alt.1 Define a clear rule (5)</w:t>
      </w:r>
    </w:p>
    <w:p w14:paraId="10C86101" w14:textId="77777777" w:rsidR="00221FD5" w:rsidRDefault="00CF0373">
      <w:pPr>
        <w:pStyle w:val="ListParagraph"/>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ListParagraph"/>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ListParagraph"/>
        <w:numPr>
          <w:ilvl w:val="1"/>
          <w:numId w:val="15"/>
        </w:numPr>
        <w:rPr>
          <w:lang w:val="en-US"/>
        </w:rPr>
      </w:pPr>
      <w:r>
        <w:rPr>
          <w:lang w:val="en-US"/>
        </w:rPr>
        <w:t>Alt. 1 Support (</w:t>
      </w:r>
      <w:proofErr w:type="gramStart"/>
      <w:r>
        <w:rPr>
          <w:lang w:val="en-US"/>
        </w:rPr>
        <w:t>i.e.</w:t>
      </w:r>
      <w:proofErr w:type="gramEnd"/>
      <w:r>
        <w:rPr>
          <w:lang w:val="en-US"/>
        </w:rPr>
        <w:t xml:space="preserve"> allowed): (5)</w:t>
      </w:r>
    </w:p>
    <w:p w14:paraId="10EC5F0E" w14:textId="77777777" w:rsidR="00221FD5" w:rsidRDefault="00CF0373">
      <w:pPr>
        <w:pStyle w:val="ListParagraph"/>
        <w:numPr>
          <w:ilvl w:val="1"/>
          <w:numId w:val="15"/>
        </w:numPr>
        <w:rPr>
          <w:lang w:val="en-US"/>
        </w:rPr>
      </w:pPr>
      <w:r>
        <w:rPr>
          <w:lang w:val="en-US"/>
        </w:rPr>
        <w:t>Alt. 2 Not support (</w:t>
      </w:r>
      <w:proofErr w:type="gramStart"/>
      <w:r>
        <w:rPr>
          <w:lang w:val="en-US"/>
        </w:rPr>
        <w:t>i.e.</w:t>
      </w:r>
      <w:proofErr w:type="gramEnd"/>
      <w:r>
        <w:rPr>
          <w:lang w:val="en-US"/>
        </w:rPr>
        <w:t xml:space="preserve"> not allowed): (8)</w:t>
      </w:r>
    </w:p>
    <w:p w14:paraId="57075D33" w14:textId="77777777" w:rsidR="00221FD5" w:rsidRDefault="00CF0373">
      <w:pPr>
        <w:rPr>
          <w:lang w:val="en-US"/>
        </w:rPr>
      </w:pPr>
      <w:r>
        <w:rPr>
          <w:lang w:val="en-US"/>
        </w:rPr>
        <w:t xml:space="preserve">FL’s understanding is that UCI report should be fixed to avoid the decoding complexity at gNB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508F4172" w14:textId="77777777" w:rsidR="00221FD5" w:rsidRDefault="00221FD5">
      <w:pPr>
        <w:rPr>
          <w:lang w:val="en-US"/>
        </w:rPr>
      </w:pPr>
    </w:p>
    <w:p w14:paraId="22CE9D0A" w14:textId="77777777" w:rsidR="00221FD5" w:rsidRDefault="00CF0373">
      <w:pPr>
        <w:pStyle w:val="ListParagraph"/>
        <w:numPr>
          <w:ilvl w:val="0"/>
          <w:numId w:val="15"/>
        </w:numPr>
        <w:rPr>
          <w:b/>
          <w:bCs/>
          <w:lang w:val="en-US"/>
        </w:rPr>
      </w:pPr>
      <w:r>
        <w:rPr>
          <w:b/>
          <w:bCs/>
          <w:lang w:val="en-US"/>
        </w:rPr>
        <w:t>Issue 3: Support of additional configurability</w:t>
      </w:r>
    </w:p>
    <w:p w14:paraId="6B6B4E50" w14:textId="77777777" w:rsidR="00221FD5" w:rsidRDefault="00CF0373">
      <w:pPr>
        <w:pStyle w:val="ListParagraph"/>
        <w:numPr>
          <w:ilvl w:val="1"/>
          <w:numId w:val="15"/>
        </w:numPr>
        <w:rPr>
          <w:lang w:val="en-US"/>
        </w:rPr>
      </w:pPr>
      <w:r>
        <w:rPr>
          <w:lang w:val="en-US"/>
        </w:rPr>
        <w:t>Beams for serving cell are always included</w:t>
      </w:r>
    </w:p>
    <w:p w14:paraId="0EA8506C" w14:textId="77777777" w:rsidR="00221FD5" w:rsidRDefault="00CF0373">
      <w:pPr>
        <w:pStyle w:val="ListParagraph"/>
        <w:numPr>
          <w:ilvl w:val="2"/>
          <w:numId w:val="15"/>
        </w:numPr>
        <w:rPr>
          <w:lang w:val="en-US"/>
        </w:rPr>
      </w:pPr>
      <w:r>
        <w:rPr>
          <w:lang w:val="en-US"/>
        </w:rPr>
        <w:t>Support: (12)</w:t>
      </w:r>
    </w:p>
    <w:p w14:paraId="6A21EE5D" w14:textId="77777777" w:rsidR="00221FD5" w:rsidRDefault="00CF0373">
      <w:pPr>
        <w:pStyle w:val="ListParagraph"/>
        <w:numPr>
          <w:ilvl w:val="2"/>
          <w:numId w:val="15"/>
        </w:numPr>
        <w:rPr>
          <w:lang w:val="en-US"/>
        </w:rPr>
      </w:pPr>
      <w:r>
        <w:rPr>
          <w:lang w:val="en-US"/>
        </w:rPr>
        <w:t>Not support: (3)</w:t>
      </w:r>
    </w:p>
    <w:p w14:paraId="32C2494B" w14:textId="77777777" w:rsidR="00221FD5" w:rsidRDefault="00CF0373">
      <w:pPr>
        <w:pStyle w:val="ListParagraph"/>
        <w:numPr>
          <w:ilvl w:val="1"/>
          <w:numId w:val="15"/>
        </w:numPr>
        <w:rPr>
          <w:lang w:val="en-US"/>
        </w:rPr>
      </w:pPr>
      <w:r>
        <w:rPr>
          <w:lang w:val="en-US"/>
        </w:rPr>
        <w:t>Beams for inter-frequency cell are always included</w:t>
      </w:r>
    </w:p>
    <w:p w14:paraId="62827E1D" w14:textId="77777777" w:rsidR="00221FD5" w:rsidRDefault="00CF0373">
      <w:pPr>
        <w:pStyle w:val="ListParagraph"/>
        <w:numPr>
          <w:ilvl w:val="2"/>
          <w:numId w:val="15"/>
        </w:numPr>
        <w:rPr>
          <w:lang w:val="en-US"/>
        </w:rPr>
      </w:pPr>
      <w:r>
        <w:rPr>
          <w:lang w:val="en-US"/>
        </w:rPr>
        <w:t>Support: (5)</w:t>
      </w:r>
    </w:p>
    <w:p w14:paraId="432CFD65" w14:textId="77777777" w:rsidR="00221FD5" w:rsidRDefault="00CF0373">
      <w:pPr>
        <w:pStyle w:val="ListParagraph"/>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ListParagraph"/>
        <w:numPr>
          <w:ilvl w:val="0"/>
          <w:numId w:val="15"/>
        </w:numPr>
        <w:rPr>
          <w:b/>
          <w:bCs/>
          <w:lang w:val="en-US"/>
        </w:rPr>
      </w:pPr>
      <w:r>
        <w:rPr>
          <w:b/>
          <w:bCs/>
          <w:lang w:val="en-US"/>
        </w:rPr>
        <w:t>Issue 4: values of M(beams), L(cells) and M*L (other than M*L=4)</w:t>
      </w:r>
    </w:p>
    <w:p w14:paraId="5C32130F" w14:textId="77777777" w:rsidR="00221FD5" w:rsidRDefault="00CF0373">
      <w:pPr>
        <w:pStyle w:val="ListParagraph"/>
        <w:numPr>
          <w:ilvl w:val="1"/>
          <w:numId w:val="15"/>
        </w:numPr>
        <w:tabs>
          <w:tab w:val="left" w:pos="720"/>
        </w:tabs>
        <w:rPr>
          <w:lang w:val="en-US"/>
        </w:rPr>
      </w:pPr>
      <w:r>
        <w:rPr>
          <w:lang w:val="en-US"/>
        </w:rPr>
        <w:t>Ericsson: For maximum value, M=4, L=8</w:t>
      </w:r>
    </w:p>
    <w:p w14:paraId="081212CD"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ListParagraph"/>
        <w:numPr>
          <w:ilvl w:val="1"/>
          <w:numId w:val="15"/>
        </w:numPr>
        <w:tabs>
          <w:tab w:val="left" w:pos="720"/>
        </w:tabs>
        <w:rPr>
          <w:lang w:val="en-US"/>
        </w:rPr>
      </w:pPr>
      <w:r>
        <w:rPr>
          <w:lang w:val="en-US"/>
        </w:rPr>
        <w:t>LG: Larger than 4</w:t>
      </w:r>
    </w:p>
    <w:p w14:paraId="055393F9" w14:textId="77777777" w:rsidR="00221FD5" w:rsidRDefault="00CF0373">
      <w:pPr>
        <w:pStyle w:val="ListParagraph"/>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2606F20"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ListParagraph"/>
        <w:numPr>
          <w:ilvl w:val="0"/>
          <w:numId w:val="15"/>
        </w:numPr>
        <w:rPr>
          <w:lang w:val="en-US"/>
        </w:rPr>
      </w:pPr>
      <w:r>
        <w:rPr>
          <w:lang w:val="en-US"/>
        </w:rPr>
        <w:t>M = 1, 2, 3, 4</w:t>
      </w:r>
    </w:p>
    <w:p w14:paraId="754E5570" w14:textId="77777777" w:rsidR="00221FD5" w:rsidRDefault="00CF0373">
      <w:pPr>
        <w:pStyle w:val="ListParagraph"/>
        <w:numPr>
          <w:ilvl w:val="0"/>
          <w:numId w:val="15"/>
        </w:numPr>
        <w:rPr>
          <w:lang w:val="en-US"/>
        </w:rPr>
      </w:pPr>
      <w:r>
        <w:rPr>
          <w:lang w:val="en-US"/>
        </w:rPr>
        <w:t>L = 1, 2, 3, 4</w:t>
      </w:r>
    </w:p>
    <w:p w14:paraId="59309522" w14:textId="77777777" w:rsidR="00221FD5" w:rsidRDefault="00CF0373">
      <w:pPr>
        <w:pStyle w:val="ListParagraph"/>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Heading5"/>
      </w:pPr>
      <w:r>
        <w:t>[FL Proposal 5-2-1-v1]</w:t>
      </w:r>
    </w:p>
    <w:p w14:paraId="1AC0B8AC"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ListParagraph"/>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ListParagraph"/>
              <w:numPr>
                <w:ilvl w:val="2"/>
                <w:numId w:val="15"/>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ListParagraph"/>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ListParagraph"/>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ListParagraph"/>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ListParagraph"/>
              <w:numPr>
                <w:ilvl w:val="0"/>
                <w:numId w:val="15"/>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47CDA584" w14:textId="77777777" w:rsidR="00221FD5" w:rsidRDefault="00CF0373">
            <w:pPr>
              <w:pStyle w:val="ListParagraph"/>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ListParagraph"/>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7FBFCF24"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ListParagraph"/>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ListParagraph"/>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4A146C">
        <w:tc>
          <w:tcPr>
            <w:tcW w:w="1936" w:type="dxa"/>
          </w:tcPr>
          <w:p w14:paraId="4E4A3D04" w14:textId="77777777" w:rsidR="00466EBD" w:rsidRDefault="00466EBD" w:rsidP="004A146C">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4A146C">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w:t>
            </w:r>
            <w:proofErr w:type="gramStart"/>
            <w:r>
              <w:t>to skip</w:t>
            </w:r>
            <w:proofErr w:type="gramEnd"/>
            <w:r>
              <w:t xml:space="preserve">.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E0639D">
            <w:pPr>
              <w:rPr>
                <w:rFonts w:eastAsia="SimSun"/>
                <w:lang w:eastAsia="zh-CN"/>
              </w:rPr>
            </w:pPr>
            <w:r>
              <w:rPr>
                <w:rFonts w:eastAsia="SimSun"/>
                <w:lang w:eastAsia="zh-CN"/>
              </w:rPr>
              <w:lastRenderedPageBreak/>
              <w:t>NEC</w:t>
            </w:r>
          </w:p>
        </w:tc>
        <w:tc>
          <w:tcPr>
            <w:tcW w:w="7837" w:type="dxa"/>
          </w:tcPr>
          <w:p w14:paraId="06BF136D" w14:textId="30B3F76C" w:rsidR="00371413" w:rsidRDefault="00371413" w:rsidP="00E0639D">
            <w:r>
              <w:t xml:space="preserve">Agree with Nokia that </w:t>
            </w:r>
            <w:r w:rsidRPr="00371413">
              <w:t>the specification mentions to include the “largest measured beam”</w:t>
            </w:r>
            <w:r>
              <w:t xml:space="preserve">, and </w:t>
            </w:r>
            <w:r w:rsidRPr="00371413">
              <w:t xml:space="preserve">gNB </w:t>
            </w:r>
            <w:r>
              <w:t>can</w:t>
            </w:r>
            <w:r w:rsidRPr="00371413">
              <w:t xml:space="preserve"> specify a clear rule for measurement reporting, </w:t>
            </w:r>
            <w:proofErr w:type="gramStart"/>
            <w:r w:rsidRPr="00371413">
              <w:t>e.g.</w:t>
            </w:r>
            <w:proofErr w:type="gramEnd"/>
            <w:r w:rsidRPr="00371413">
              <w:t xml:space="preserve"> a minimum quality threshold</w:t>
            </w:r>
            <w:r>
              <w:t xml:space="preserve"> to remove the worst beams </w:t>
            </w:r>
          </w:p>
        </w:tc>
      </w:tr>
      <w:tr w:rsidR="00365B0C" w14:paraId="4371F3B8" w14:textId="77777777" w:rsidTr="004C703A">
        <w:tc>
          <w:tcPr>
            <w:tcW w:w="1936" w:type="dxa"/>
          </w:tcPr>
          <w:p w14:paraId="21A3F5A4" w14:textId="6182AB82" w:rsidR="00365B0C" w:rsidRDefault="00365B0C" w:rsidP="00E0639D">
            <w:pPr>
              <w:rPr>
                <w:rFonts w:eastAsia="SimSun"/>
                <w:lang w:eastAsia="zh-CN"/>
              </w:rPr>
            </w:pPr>
            <w:r>
              <w:rPr>
                <w:rFonts w:eastAsia="SimSun"/>
                <w:lang w:eastAsia="zh-CN"/>
              </w:rPr>
              <w:t>IDCC</w:t>
            </w:r>
          </w:p>
        </w:tc>
        <w:tc>
          <w:tcPr>
            <w:tcW w:w="7837" w:type="dxa"/>
          </w:tcPr>
          <w:p w14:paraId="7AD0C37F" w14:textId="77777777" w:rsidR="00365B0C" w:rsidRDefault="00076349" w:rsidP="00E0639D">
            <w:r>
              <w:t xml:space="preserve">Support the proposal in principle. </w:t>
            </w:r>
          </w:p>
          <w:p w14:paraId="2A135A0A" w14:textId="0EEBE8F8" w:rsidR="004C6B27" w:rsidRDefault="004C6B27" w:rsidP="00E0639D">
            <w:r>
              <w:t xml:space="preserve">For inter-frequency measurement, agree with NTT. We can put a condition on the inter-frequency cell, e.g., </w:t>
            </w:r>
            <w:r w:rsidR="000A69CD">
              <w:t>is at least an offset to the best cell being reported.</w:t>
            </w:r>
            <w:r w:rsidR="00191DD8">
              <w:t xml:space="preserve"> </w:t>
            </w:r>
          </w:p>
        </w:tc>
      </w:tr>
      <w:tr w:rsidR="009279FE" w14:paraId="080876DE" w14:textId="77777777" w:rsidTr="004A5186">
        <w:tc>
          <w:tcPr>
            <w:tcW w:w="1936" w:type="dxa"/>
          </w:tcPr>
          <w:p w14:paraId="0D745D44"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442ABC77" w14:textId="00059D1E" w:rsidR="009279FE" w:rsidRDefault="009279FE" w:rsidP="004A5186">
            <w:pPr>
              <w:rPr>
                <w:rFonts w:eastAsia="SimSun"/>
                <w:lang w:eastAsia="zh-CN"/>
              </w:rPr>
            </w:pPr>
            <w:r>
              <w:rPr>
                <w:rFonts w:eastAsia="SimSun"/>
                <w:lang w:eastAsia="zh-CN"/>
              </w:rPr>
              <w:t xml:space="preserve">General fine with 5-2-1a/b-v3. The “always” in (2) is not needed. </w:t>
            </w:r>
          </w:p>
          <w:p w14:paraId="368CF500" w14:textId="77777777" w:rsidR="009279FE" w:rsidRDefault="009279FE" w:rsidP="004A5186">
            <w:pPr>
              <w:rPr>
                <w:rFonts w:eastAsia="SimSun"/>
                <w:lang w:eastAsia="zh-CN"/>
              </w:rPr>
            </w:pPr>
            <w:r>
              <w:rPr>
                <w:rFonts w:eastAsia="SimSun"/>
                <w:lang w:eastAsia="zh-CN"/>
              </w:rPr>
              <w:t>Suggestion following update</w:t>
            </w:r>
          </w:p>
          <w:p w14:paraId="589FDDAF" w14:textId="77777777" w:rsidR="009279FE" w:rsidRPr="00424200" w:rsidRDefault="009279FE" w:rsidP="004A5186">
            <w:pPr>
              <w:rPr>
                <w:rFonts w:eastAsia="SimSun"/>
                <w:lang w:eastAsia="zh-CN"/>
              </w:rPr>
            </w:pPr>
            <w:proofErr w:type="spellStart"/>
            <w:r w:rsidRPr="00742ED3">
              <w:t>SpCell</w:t>
            </w:r>
            <w:proofErr w:type="spellEnd"/>
            <w:r w:rsidRPr="00742ED3">
              <w:t xml:space="preserve"> is </w:t>
            </w:r>
            <w:del w:id="13" w:author="Jiayin2" w:date="2023-05-23T08:19:00Z">
              <w:r w:rsidRPr="00742ED3" w:rsidDel="00424200">
                <w:delText>always selected</w:delText>
              </w:r>
            </w:del>
            <w:ins w:id="14" w:author="Jiayin2" w:date="2023-05-23T08:19:00Z">
              <w:r>
                <w:t>included</w:t>
              </w:r>
            </w:ins>
            <w:r w:rsidRPr="00742ED3">
              <w:t xml:space="preserve">. selection of </w:t>
            </w:r>
            <w:ins w:id="15" w:author="Jiayin2" w:date="2023-05-23T08:19:00Z">
              <w:r>
                <w:t xml:space="preserve">rest of </w:t>
              </w:r>
            </w:ins>
            <w:r w:rsidRPr="00742ED3">
              <w:t>L-1 cells</w:t>
            </w:r>
            <w:ins w:id="16" w:author="Jiayin2" w:date="2023-05-23T08:20:00Z">
              <w:r>
                <w:t>,</w:t>
              </w:r>
            </w:ins>
            <w:r w:rsidRPr="00742ED3">
              <w:t xml:space="preserve"> and M beams per cells</w:t>
            </w:r>
            <w:ins w:id="17" w:author="Jiayin2" w:date="2023-05-23T08:20:00Z">
              <w:r>
                <w:t xml:space="preserve"> for L cells</w:t>
              </w:r>
            </w:ins>
            <w:r w:rsidRPr="00742ED3">
              <w:t xml:space="preserve"> is up to UE</w:t>
            </w:r>
          </w:p>
        </w:tc>
      </w:tr>
      <w:tr w:rsidR="009279FE" w14:paraId="44D381EB" w14:textId="77777777" w:rsidTr="004C703A">
        <w:tc>
          <w:tcPr>
            <w:tcW w:w="1936" w:type="dxa"/>
          </w:tcPr>
          <w:p w14:paraId="4DAFFA58" w14:textId="77777777" w:rsidR="009279FE" w:rsidRPr="009279FE" w:rsidRDefault="009279FE" w:rsidP="00E0639D">
            <w:pPr>
              <w:rPr>
                <w:rFonts w:eastAsia="SimSun"/>
                <w:lang w:eastAsia="zh-CN"/>
              </w:rPr>
            </w:pPr>
          </w:p>
        </w:tc>
        <w:tc>
          <w:tcPr>
            <w:tcW w:w="7837" w:type="dxa"/>
          </w:tcPr>
          <w:p w14:paraId="7323F0A3" w14:textId="77777777" w:rsidR="009279FE" w:rsidRDefault="009279FE" w:rsidP="00E0639D"/>
        </w:tc>
      </w:tr>
    </w:tbl>
    <w:p w14:paraId="63D2342D" w14:textId="6BE4452D" w:rsidR="00221FD5" w:rsidRDefault="00221FD5">
      <w:pPr>
        <w:snapToGrid/>
        <w:spacing w:after="0" w:afterAutospacing="0"/>
        <w:jc w:val="left"/>
      </w:pPr>
    </w:p>
    <w:p w14:paraId="1360376E" w14:textId="77777777" w:rsidR="00742ED3" w:rsidRDefault="00742ED3" w:rsidP="00742ED3">
      <w:pPr>
        <w:pStyle w:val="Heading5"/>
      </w:pPr>
      <w:r>
        <w:t>[FL Proposal 5-2-1-v2]</w:t>
      </w:r>
    </w:p>
    <w:p w14:paraId="6D3B2F74" w14:textId="77777777" w:rsidR="00742ED3" w:rsidRPr="00742ED3" w:rsidRDefault="00742ED3" w:rsidP="00742ED3">
      <w:pPr>
        <w:pStyle w:val="ListParagraph"/>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ListParagraph"/>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ListParagraph"/>
        <w:numPr>
          <w:ilvl w:val="1"/>
          <w:numId w:val="15"/>
        </w:numPr>
        <w:tabs>
          <w:tab w:val="left" w:pos="720"/>
        </w:tabs>
      </w:pPr>
      <w:r w:rsidRPr="00742ED3">
        <w:t xml:space="preserve">For the value of M, L </w:t>
      </w:r>
    </w:p>
    <w:p w14:paraId="72544EE6" w14:textId="6BCFF387" w:rsidR="00742ED3" w:rsidRPr="00742ED3" w:rsidRDefault="00742ED3" w:rsidP="00742ED3">
      <w:pPr>
        <w:pStyle w:val="ListParagraph"/>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ListParagraph"/>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ListParagraph"/>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ListParagraph"/>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6B57AF83" w14:textId="77777777" w:rsidR="00061189" w:rsidRPr="00B11DB0" w:rsidRDefault="00061189" w:rsidP="00061189">
      <w:pPr>
        <w:pStyle w:val="Heading5"/>
      </w:pPr>
      <w:r w:rsidRPr="00B11DB0">
        <w:lastRenderedPageBreak/>
        <w:t>[FL Proposal 5-2-1</w:t>
      </w:r>
      <w:r>
        <w:t>a</w:t>
      </w:r>
      <w:r w:rsidRPr="00B11DB0">
        <w:t>-v</w:t>
      </w:r>
      <w:r>
        <w:t>3</w:t>
      </w:r>
      <w:r w:rsidRPr="00B11DB0">
        <w:t>]</w:t>
      </w:r>
    </w:p>
    <w:p w14:paraId="1DF5158D"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5E48777F"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1D1D2299"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01C50ACC" w14:textId="77777777" w:rsidR="00061189" w:rsidRPr="00742ED3" w:rsidRDefault="00061189" w:rsidP="00061189">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7F3BE4F6"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37CB9BB2" w14:textId="77777777" w:rsidR="00061189" w:rsidRPr="00B11DB0" w:rsidRDefault="00061189" w:rsidP="00061189">
      <w:pPr>
        <w:pStyle w:val="Heading5"/>
      </w:pPr>
      <w:r w:rsidRPr="00B11DB0">
        <w:t>[FL Proposal 5-2-1</w:t>
      </w:r>
      <w:r>
        <w:t>b</w:t>
      </w:r>
      <w:r w:rsidRPr="00B11DB0">
        <w:t>-v</w:t>
      </w:r>
      <w:r>
        <w:t>3</w:t>
      </w:r>
      <w:r w:rsidRPr="00B11DB0">
        <w:t>]</w:t>
      </w:r>
    </w:p>
    <w:p w14:paraId="1920BC7B"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7EB72BC" w14:textId="77777777" w:rsidR="00061189" w:rsidRPr="00742ED3" w:rsidRDefault="00061189" w:rsidP="00061189">
      <w:pPr>
        <w:pStyle w:val="ListParagraph"/>
        <w:numPr>
          <w:ilvl w:val="1"/>
          <w:numId w:val="15"/>
        </w:numPr>
        <w:tabs>
          <w:tab w:val="left" w:pos="720"/>
        </w:tabs>
      </w:pPr>
      <w:r w:rsidRPr="00742ED3">
        <w:t xml:space="preserve">For the value of M, L </w:t>
      </w:r>
    </w:p>
    <w:p w14:paraId="3E9D44AE"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32608B66"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3CD086C5"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26CF0EAE"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7072FE40" w14:textId="77777777" w:rsidR="00061189"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32BB94E0" w14:textId="673B1E4E" w:rsidR="00041ECF" w:rsidRPr="00041ECF" w:rsidRDefault="00041ECF" w:rsidP="00041ECF">
      <w:pPr>
        <w:pStyle w:val="Heading5"/>
      </w:pPr>
      <w:r w:rsidRPr="00B11DB0">
        <w:t>[FL Proposal 5-2-1</w:t>
      </w:r>
      <w:r>
        <w:t>a</w:t>
      </w:r>
      <w:r w:rsidRPr="00B11DB0">
        <w:t>-v</w:t>
      </w:r>
      <w:r>
        <w:t>4</w:t>
      </w:r>
      <w:r w:rsidRPr="00B11DB0">
        <w:t>]</w:t>
      </w:r>
    </w:p>
    <w:p w14:paraId="3C2958E2" w14:textId="77777777" w:rsidR="00041ECF" w:rsidRPr="00041ECF" w:rsidRDefault="00041ECF" w:rsidP="00041ECF">
      <w:pPr>
        <w:pStyle w:val="ListParagraph"/>
        <w:numPr>
          <w:ilvl w:val="0"/>
          <w:numId w:val="15"/>
        </w:numPr>
        <w:tabs>
          <w:tab w:val="left" w:pos="1440"/>
          <w:tab w:val="left" w:pos="2160"/>
        </w:tabs>
        <w:rPr>
          <w:strike/>
          <w:szCs w:val="24"/>
        </w:rPr>
      </w:pPr>
      <w:r w:rsidRPr="00041ECF">
        <w:rPr>
          <w:szCs w:val="24"/>
        </w:rPr>
        <w:t xml:space="preserve">The inclusion of current </w:t>
      </w:r>
      <w:proofErr w:type="spellStart"/>
      <w:r w:rsidRPr="00041ECF">
        <w:rPr>
          <w:szCs w:val="24"/>
        </w:rPr>
        <w:t>SpCell</w:t>
      </w:r>
      <w:proofErr w:type="spellEnd"/>
      <w:r w:rsidRPr="00041ECF">
        <w:rPr>
          <w:szCs w:val="24"/>
        </w:rPr>
        <w:t xml:space="preserve"> in the L1 measurement report is configurable.</w:t>
      </w:r>
    </w:p>
    <w:p w14:paraId="19439F9C" w14:textId="77777777" w:rsidR="00041ECF" w:rsidRPr="00041ECF" w:rsidRDefault="00041ECF" w:rsidP="00041ECF">
      <w:pPr>
        <w:pStyle w:val="ListParagraph"/>
        <w:numPr>
          <w:ilvl w:val="0"/>
          <w:numId w:val="15"/>
        </w:numPr>
        <w:tabs>
          <w:tab w:val="left" w:pos="1440"/>
          <w:tab w:val="left" w:pos="2160"/>
        </w:tabs>
        <w:rPr>
          <w:strike/>
          <w:szCs w:val="24"/>
        </w:rPr>
      </w:pPr>
      <w:r w:rsidRPr="00041ECF">
        <w:rPr>
          <w:szCs w:val="24"/>
        </w:rPr>
        <w:t xml:space="preserve">Except </w:t>
      </w:r>
      <w:proofErr w:type="spellStart"/>
      <w:r w:rsidRPr="00041ECF">
        <w:rPr>
          <w:szCs w:val="24"/>
        </w:rPr>
        <w:t>SpCell</w:t>
      </w:r>
      <w:proofErr w:type="spellEnd"/>
      <w:r w:rsidRPr="00041ECF">
        <w:rPr>
          <w:szCs w:val="24"/>
        </w:rPr>
        <w:t xml:space="preserve"> is configured to be included, the selection of cells and beams for the L1 measurement report is up to UE.</w:t>
      </w:r>
    </w:p>
    <w:p w14:paraId="43A8F18C" w14:textId="3E77E082" w:rsidR="00041ECF" w:rsidRPr="007565B0" w:rsidRDefault="00041ECF" w:rsidP="00041ECF">
      <w:pPr>
        <w:tabs>
          <w:tab w:val="left" w:pos="1440"/>
          <w:tab w:val="left" w:pos="2160"/>
        </w:tabs>
        <w:rPr>
          <w:i/>
          <w:iCs/>
          <w:szCs w:val="24"/>
        </w:rPr>
      </w:pPr>
      <w:r w:rsidRPr="007565B0">
        <w:rPr>
          <w:i/>
          <w:iCs/>
          <w:szCs w:val="24"/>
        </w:rPr>
        <w:t>FL note: Nokia, Apple, ZTE, Ericsson, Google, Huawei, vivo are OK</w:t>
      </w:r>
    </w:p>
    <w:p w14:paraId="7FE19AC9" w14:textId="77777777" w:rsidR="00041ECF" w:rsidRPr="00041ECF" w:rsidRDefault="00041ECF" w:rsidP="00041ECF">
      <w:pPr>
        <w:tabs>
          <w:tab w:val="left" w:pos="2160"/>
        </w:tabs>
        <w:rPr>
          <w:strike/>
          <w:color w:val="FF0000"/>
        </w:rPr>
      </w:pP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Heading3"/>
        <w:rPr>
          <w:lang w:eastAsia="zh-CN"/>
        </w:rPr>
      </w:pPr>
      <w:r>
        <w:rPr>
          <w:lang w:eastAsia="zh-CN"/>
        </w:rPr>
        <w:lastRenderedPageBreak/>
        <w:t>[Mid] Quantization of L1 measurement result</w:t>
      </w:r>
    </w:p>
    <w:p w14:paraId="24B7F791" w14:textId="77777777" w:rsidR="00221FD5" w:rsidRDefault="00CF0373">
      <w:pPr>
        <w:pStyle w:val="Heading5"/>
      </w:pPr>
      <w:r>
        <w:t>[Summary of contributions]</w:t>
      </w:r>
    </w:p>
    <w:p w14:paraId="40A13584" w14:textId="77777777" w:rsidR="00221FD5" w:rsidRDefault="00CF0373">
      <w:pPr>
        <w:pStyle w:val="ListParagraph"/>
        <w:numPr>
          <w:ilvl w:val="0"/>
          <w:numId w:val="15"/>
        </w:numPr>
        <w:rPr>
          <w:lang w:eastAsia="zh-CN"/>
        </w:rPr>
      </w:pPr>
      <w:r>
        <w:rPr>
          <w:lang w:eastAsia="zh-CN"/>
        </w:rPr>
        <w:t>ZTE</w:t>
      </w:r>
    </w:p>
    <w:p w14:paraId="038ED981" w14:textId="77777777" w:rsidR="00221FD5" w:rsidRDefault="00CF0373">
      <w:pPr>
        <w:pStyle w:val="ListParagraph"/>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ListParagraph"/>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ListParagraph"/>
        <w:numPr>
          <w:ilvl w:val="0"/>
          <w:numId w:val="15"/>
        </w:numPr>
        <w:rPr>
          <w:lang w:eastAsia="zh-CN"/>
        </w:rPr>
      </w:pPr>
      <w:r>
        <w:t>CATT</w:t>
      </w:r>
    </w:p>
    <w:p w14:paraId="6180686C" w14:textId="77777777" w:rsidR="00221FD5" w:rsidRDefault="00CF0373">
      <w:pPr>
        <w:pStyle w:val="ListParagraph"/>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ListParagraph"/>
        <w:numPr>
          <w:ilvl w:val="0"/>
          <w:numId w:val="15"/>
        </w:numPr>
        <w:rPr>
          <w:bCs/>
          <w:lang w:eastAsia="zh-CN"/>
        </w:rPr>
      </w:pPr>
      <w:r>
        <w:rPr>
          <w:rFonts w:eastAsia="SimSun"/>
          <w:bCs/>
          <w:lang w:val="sv-SE" w:eastAsia="zh-CN"/>
        </w:rPr>
        <w:t>Ericsson</w:t>
      </w:r>
    </w:p>
    <w:p w14:paraId="36A2968A" w14:textId="77777777" w:rsidR="00221FD5" w:rsidRDefault="00CF0373">
      <w:pPr>
        <w:pStyle w:val="ListParagraph"/>
        <w:numPr>
          <w:ilvl w:val="1"/>
          <w:numId w:val="15"/>
        </w:numPr>
        <w:rPr>
          <w:bCs/>
          <w:lang w:eastAsia="zh-CN"/>
        </w:rPr>
      </w:pPr>
      <w:r>
        <w:rPr>
          <w:bCs/>
          <w:lang w:eastAsia="zh-CN"/>
        </w:rPr>
        <w:t>The beam measurements are grouped per cell.</w:t>
      </w:r>
    </w:p>
    <w:p w14:paraId="16760AEC" w14:textId="77777777" w:rsidR="00221FD5" w:rsidRDefault="00CF0373">
      <w:pPr>
        <w:pStyle w:val="ListParagraph"/>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ListParagraph"/>
        <w:numPr>
          <w:ilvl w:val="0"/>
          <w:numId w:val="15"/>
        </w:numPr>
        <w:rPr>
          <w:bCs/>
          <w:lang w:eastAsia="zh-CN"/>
        </w:rPr>
      </w:pPr>
      <w:r>
        <w:rPr>
          <w:bCs/>
          <w:lang w:eastAsia="zh-CN"/>
        </w:rPr>
        <w:t>Nokia</w:t>
      </w:r>
    </w:p>
    <w:p w14:paraId="5AD65F29" w14:textId="77777777" w:rsidR="00221FD5" w:rsidRDefault="00CF0373">
      <w:pPr>
        <w:pStyle w:val="ListParagraph"/>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ListParagraph"/>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ListParagraph"/>
        <w:numPr>
          <w:ilvl w:val="0"/>
          <w:numId w:val="15"/>
        </w:numPr>
        <w:tabs>
          <w:tab w:val="left" w:pos="1440"/>
        </w:tabs>
        <w:rPr>
          <w:bCs/>
          <w:lang w:eastAsia="zh-CN"/>
        </w:rPr>
      </w:pPr>
      <w:r>
        <w:rPr>
          <w:bCs/>
          <w:lang w:eastAsia="zh-CN"/>
        </w:rPr>
        <w:t>Qualcomm</w:t>
      </w:r>
    </w:p>
    <w:p w14:paraId="479D986D" w14:textId="77777777" w:rsidR="00221FD5" w:rsidRDefault="00CF0373">
      <w:pPr>
        <w:pStyle w:val="ListParagraph"/>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ListParagraph"/>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ListParagraph"/>
        <w:numPr>
          <w:ilvl w:val="0"/>
          <w:numId w:val="15"/>
        </w:numPr>
        <w:rPr>
          <w:bCs/>
          <w:lang w:eastAsia="zh-CN"/>
        </w:rPr>
      </w:pPr>
      <w:r>
        <w:rPr>
          <w:rFonts w:hint="eastAsia"/>
          <w:bCs/>
        </w:rPr>
        <w:t>Samsung</w:t>
      </w:r>
    </w:p>
    <w:p w14:paraId="291F2CE2" w14:textId="77777777" w:rsidR="00221FD5" w:rsidRDefault="00CF0373">
      <w:pPr>
        <w:pStyle w:val="ListParagraph"/>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ListParagraph"/>
        <w:numPr>
          <w:ilvl w:val="1"/>
          <w:numId w:val="15"/>
        </w:numPr>
        <w:rPr>
          <w:bCs/>
          <w:lang w:eastAsia="zh-CN"/>
        </w:rPr>
      </w:pPr>
    </w:p>
    <w:p w14:paraId="09324E48" w14:textId="77777777" w:rsidR="00221FD5" w:rsidRDefault="00CF0373">
      <w:pPr>
        <w:pStyle w:val="Heading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Heading5"/>
      </w:pPr>
      <w:r>
        <w:t>[FL proposal 5-5-2-v1]</w:t>
      </w:r>
    </w:p>
    <w:p w14:paraId="3969B2D2" w14:textId="77777777" w:rsidR="00221FD5" w:rsidRDefault="00CF0373">
      <w:pPr>
        <w:pStyle w:val="ListParagraph"/>
        <w:numPr>
          <w:ilvl w:val="0"/>
          <w:numId w:val="15"/>
        </w:numPr>
        <w:rPr>
          <w:color w:val="FF0000"/>
        </w:rPr>
      </w:pPr>
      <w:r>
        <w:rPr>
          <w:color w:val="FF0000"/>
        </w:rPr>
        <w:t xml:space="preserve">For the report of SSB based L1-RSRP, </w:t>
      </w:r>
    </w:p>
    <w:p w14:paraId="26FDEA99" w14:textId="77777777" w:rsidR="00221FD5" w:rsidRDefault="00CF0373">
      <w:pPr>
        <w:pStyle w:val="ListParagraph"/>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ListParagraph"/>
        <w:numPr>
          <w:ilvl w:val="1"/>
          <w:numId w:val="15"/>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6BA6155E" w14:textId="77777777" w:rsidR="00221FD5" w:rsidRDefault="00CF0373">
      <w:pPr>
        <w:pStyle w:val="ListParagraph"/>
        <w:numPr>
          <w:ilvl w:val="2"/>
          <w:numId w:val="15"/>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5D8EA0DF" w14:textId="77777777" w:rsidR="00221FD5" w:rsidRDefault="00CF0373">
      <w:pPr>
        <w:pStyle w:val="ListParagraph"/>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ListParagraph"/>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SimSun"/>
                <w:lang w:eastAsia="zh-CN"/>
              </w:rPr>
            </w:pPr>
            <w:r>
              <w:rPr>
                <w:rFonts w:eastAsia="SimSun" w:hint="eastAsia"/>
                <w:lang w:eastAsia="zh-CN"/>
              </w:rPr>
              <w:t>CATT</w:t>
            </w:r>
          </w:p>
        </w:tc>
        <w:tc>
          <w:tcPr>
            <w:tcW w:w="7837" w:type="dxa"/>
          </w:tcPr>
          <w:p w14:paraId="5829E981" w14:textId="77777777" w:rsidR="006674F6" w:rsidRDefault="006674F6" w:rsidP="004A146C">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ListParagraph"/>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ListParagraph"/>
              <w:numPr>
                <w:ilvl w:val="0"/>
                <w:numId w:val="15"/>
              </w:numPr>
              <w:rPr>
                <w:color w:val="FF0000"/>
              </w:rPr>
            </w:pPr>
            <w:r>
              <w:rPr>
                <w:rFonts w:eastAsia="SimSun" w:hint="eastAsia"/>
                <w:color w:val="FF0000"/>
                <w:lang w:eastAsia="zh-CN"/>
              </w:rPr>
              <w:t xml:space="preserve">Step one: </w:t>
            </w:r>
            <w:r w:rsidRPr="007F1F12">
              <w:rPr>
                <w:color w:val="FF0000"/>
              </w:rPr>
              <w:t xml:space="preserve">Differential encoding is performed per cell, </w:t>
            </w:r>
            <w:proofErr w:type="gramStart"/>
            <w:r w:rsidRPr="007F1F12">
              <w:rPr>
                <w:color w:val="FF0000"/>
              </w:rPr>
              <w:t>i.e.</w:t>
            </w:r>
            <w:proofErr w:type="gramEnd"/>
            <w:r w:rsidRPr="007F1F12">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ListParagraph"/>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67F231C0" w14:textId="0AF3CAD3" w:rsidR="000F25A8" w:rsidRDefault="000F25A8" w:rsidP="000F25A8">
            <w:pPr>
              <w:rPr>
                <w:rFonts w:eastAsia="SimSun"/>
                <w:lang w:val="en-US" w:eastAsia="zh-CN"/>
              </w:rPr>
            </w:pPr>
            <w:r>
              <w:rPr>
                <w:rFonts w:eastAsia="SimSun"/>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SimSun"/>
                <w:lang w:val="en-US" w:eastAsia="zh-CN"/>
              </w:rPr>
            </w:pPr>
            <w:r>
              <w:rPr>
                <w:rFonts w:eastAsia="SimSun"/>
                <w:lang w:val="en-US" w:eastAsia="zh-CN"/>
              </w:rPr>
              <w:lastRenderedPageBreak/>
              <w:t>NEC</w:t>
            </w:r>
          </w:p>
        </w:tc>
        <w:tc>
          <w:tcPr>
            <w:tcW w:w="7837" w:type="dxa"/>
          </w:tcPr>
          <w:p w14:paraId="1C28F71E" w14:textId="39F55BB2" w:rsidR="006039AB" w:rsidRDefault="006039AB" w:rsidP="000F25A8">
            <w:pPr>
              <w:rPr>
                <w:rFonts w:eastAsia="SimSun"/>
                <w:lang w:val="en-US" w:eastAsia="zh-CN"/>
              </w:rPr>
            </w:pPr>
            <w:r w:rsidRPr="006039AB">
              <w:rPr>
                <w:rFonts w:eastAsia="SimSun"/>
                <w:lang w:val="en-US" w:eastAsia="zh-CN"/>
              </w:rPr>
              <w:t>Support Option B.</w:t>
            </w:r>
          </w:p>
        </w:tc>
      </w:tr>
      <w:tr w:rsidR="009279FE" w14:paraId="3BFA58CD" w14:textId="77777777" w:rsidTr="004A5186">
        <w:tc>
          <w:tcPr>
            <w:tcW w:w="1936" w:type="dxa"/>
          </w:tcPr>
          <w:p w14:paraId="7B773232"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26CDB08A" w14:textId="77777777" w:rsidR="009279FE" w:rsidRDefault="009279FE" w:rsidP="004A5186">
            <w:pPr>
              <w:rPr>
                <w:rFonts w:eastAsia="SimSun"/>
                <w:lang w:val="en-US" w:eastAsia="zh-CN"/>
              </w:rPr>
            </w:pPr>
            <w:r>
              <w:rPr>
                <w:rFonts w:eastAsia="SimSun" w:hint="eastAsia"/>
                <w:lang w:val="en-US" w:eastAsia="zh-CN"/>
              </w:rPr>
              <w:t>s</w:t>
            </w:r>
            <w:r>
              <w:rPr>
                <w:rFonts w:eastAsia="SimSun"/>
                <w:lang w:val="en-US" w:eastAsia="zh-CN"/>
              </w:rPr>
              <w:t>upport</w:t>
            </w:r>
          </w:p>
        </w:tc>
      </w:tr>
      <w:tr w:rsidR="009279FE" w14:paraId="02A1278E" w14:textId="77777777" w:rsidTr="00221FD5">
        <w:tc>
          <w:tcPr>
            <w:tcW w:w="1936" w:type="dxa"/>
          </w:tcPr>
          <w:p w14:paraId="2F24C32E" w14:textId="77777777" w:rsidR="009279FE" w:rsidRDefault="009279FE" w:rsidP="000F25A8">
            <w:pPr>
              <w:rPr>
                <w:rFonts w:eastAsia="SimSun"/>
                <w:lang w:val="en-US" w:eastAsia="zh-CN"/>
              </w:rPr>
            </w:pPr>
          </w:p>
        </w:tc>
        <w:tc>
          <w:tcPr>
            <w:tcW w:w="7837" w:type="dxa"/>
          </w:tcPr>
          <w:p w14:paraId="30608A2A" w14:textId="77777777" w:rsidR="009279FE" w:rsidRPr="006039AB" w:rsidRDefault="009279FE" w:rsidP="000F25A8">
            <w:pPr>
              <w:rPr>
                <w:rFonts w:eastAsia="SimSun"/>
                <w:lang w:val="en-US" w:eastAsia="zh-CN"/>
              </w:rPr>
            </w:pP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Heading3"/>
        <w:rPr>
          <w:lang w:eastAsia="zh-CN"/>
        </w:rPr>
      </w:pPr>
      <w:r>
        <w:rPr>
          <w:lang w:eastAsia="zh-CN"/>
        </w:rPr>
        <w:lastRenderedPageBreak/>
        <w:t xml:space="preserve">[Closed] Container of gNB scheduled </w:t>
      </w:r>
      <w:r>
        <w:t>L1 measurement reporting</w:t>
      </w:r>
    </w:p>
    <w:p w14:paraId="4FC3A8E9" w14:textId="77777777" w:rsidR="00221FD5" w:rsidRDefault="00CF0373">
      <w:pPr>
        <w:pStyle w:val="Heading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C8DFB5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Heading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23A1D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Heading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ListParagraph"/>
        <w:numPr>
          <w:ilvl w:val="0"/>
          <w:numId w:val="9"/>
        </w:numPr>
        <w:rPr>
          <w:lang w:val="en-US"/>
        </w:rPr>
      </w:pPr>
      <w:r>
        <w:rPr>
          <w:lang w:val="en-US"/>
        </w:rPr>
        <w:t>Periodic and semi-persistent PUCCH are also supported for gNB scheduled L1-measurement reporting.</w:t>
      </w:r>
    </w:p>
    <w:p w14:paraId="3FE77126" w14:textId="77777777" w:rsidR="00221FD5" w:rsidRDefault="00CF0373">
      <w:pPr>
        <w:pStyle w:val="Heading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ListParagraph"/>
        <w:numPr>
          <w:ilvl w:val="0"/>
          <w:numId w:val="9"/>
        </w:numPr>
      </w:pPr>
      <w:r>
        <w:rPr>
          <w:lang w:val="en-US"/>
        </w:rPr>
        <w:t xml:space="preserve">Periodic and semi-persistent report on PUCCH </w:t>
      </w:r>
      <w:proofErr w:type="gramStart"/>
      <w:r>
        <w:rPr>
          <w:lang w:val="en-US"/>
        </w:rPr>
        <w:t>are</w:t>
      </w:r>
      <w:proofErr w:type="gramEnd"/>
      <w:r>
        <w:rPr>
          <w:lang w:val="en-US"/>
        </w:rPr>
        <w:t xml:space="preserve"> also supported for gNB scheduled L1-measurement reporting</w:t>
      </w:r>
    </w:p>
    <w:p w14:paraId="391840BD" w14:textId="77777777" w:rsidR="00221FD5" w:rsidRDefault="00221FD5">
      <w:pPr>
        <w:rPr>
          <w:rFonts w:eastAsiaTheme="minorEastAsia"/>
        </w:rPr>
      </w:pPr>
    </w:p>
    <w:p w14:paraId="72785C63" w14:textId="77777777" w:rsidR="00221FD5" w:rsidRDefault="00CF0373">
      <w:pPr>
        <w:pStyle w:val="Heading5"/>
        <w:ind w:left="0" w:firstLineChars="0" w:firstLine="0"/>
      </w:pPr>
      <w:r>
        <w:t>[Summary of contributions]</w:t>
      </w:r>
    </w:p>
    <w:p w14:paraId="0E7D37FB" w14:textId="77777777" w:rsidR="00221FD5" w:rsidRDefault="00CF0373">
      <w:pPr>
        <w:pStyle w:val="ListParagraph"/>
        <w:numPr>
          <w:ilvl w:val="0"/>
          <w:numId w:val="9"/>
        </w:numPr>
      </w:pPr>
      <w:r>
        <w:t>Support MAC-CE</w:t>
      </w:r>
    </w:p>
    <w:p w14:paraId="74D94EF4" w14:textId="77777777" w:rsidR="00221FD5" w:rsidRDefault="00CF0373">
      <w:pPr>
        <w:pStyle w:val="ListParagraph"/>
        <w:numPr>
          <w:ilvl w:val="1"/>
          <w:numId w:val="9"/>
        </w:numPr>
      </w:pPr>
      <w:r>
        <w:lastRenderedPageBreak/>
        <w:t>Intel, LGE, IDC</w:t>
      </w:r>
    </w:p>
    <w:p w14:paraId="4FB6DE60" w14:textId="77777777" w:rsidR="00221FD5" w:rsidRDefault="00CF0373">
      <w:pPr>
        <w:pStyle w:val="Heading5"/>
        <w:ind w:left="0" w:firstLineChars="0" w:firstLine="0"/>
      </w:pPr>
      <w:r>
        <w:t>[FL observation]</w:t>
      </w:r>
    </w:p>
    <w:p w14:paraId="357DECE8" w14:textId="77777777" w:rsidR="00221FD5" w:rsidRDefault="00CF0373">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Heading3"/>
      </w:pPr>
      <w:r>
        <w:lastRenderedPageBreak/>
        <w:t>[High] Configuration for gNB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Heading5"/>
      </w:pPr>
      <w:r>
        <w:t>[Conclusion at RAN1#112]</w:t>
      </w:r>
    </w:p>
    <w:p w14:paraId="5D630F2A"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Heading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Heading5"/>
        <w:ind w:left="0" w:firstLineChars="0" w:firstLine="0"/>
      </w:pPr>
      <w:r>
        <w:t>[Summary of contributions]</w:t>
      </w:r>
    </w:p>
    <w:p w14:paraId="78A3E175" w14:textId="77777777" w:rsidR="00221FD5" w:rsidRDefault="00CF0373">
      <w:pPr>
        <w:pStyle w:val="ListParagraph"/>
        <w:numPr>
          <w:ilvl w:val="0"/>
          <w:numId w:val="9"/>
        </w:numPr>
      </w:pPr>
      <w:r>
        <w:t xml:space="preserve">Introduce mechanism to measure/report subset of cell(s)/beam(s) from the configured set of cell(s)/beam(s), by </w:t>
      </w:r>
      <w:proofErr w:type="gramStart"/>
      <w:r>
        <w:t>e.g.</w:t>
      </w:r>
      <w:proofErr w:type="gramEnd"/>
      <w:r>
        <w:t xml:space="preserve"> MAC CE</w:t>
      </w:r>
    </w:p>
    <w:p w14:paraId="420D3E4A" w14:textId="77777777" w:rsidR="00221FD5" w:rsidRDefault="00CF0373">
      <w:pPr>
        <w:pStyle w:val="ListParagraph"/>
        <w:numPr>
          <w:ilvl w:val="1"/>
          <w:numId w:val="9"/>
        </w:numPr>
      </w:pPr>
      <w:r>
        <w:t>ZTE, CATT, Nokia, Apple (For aperiodic report), Qualcomm, DOCOMO, Panasonic, IDC</w:t>
      </w:r>
    </w:p>
    <w:p w14:paraId="111B6F3B" w14:textId="77777777" w:rsidR="00221FD5" w:rsidRDefault="00CF0373">
      <w:pPr>
        <w:pStyle w:val="ListParagraph"/>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ListParagraph"/>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ListParagraph"/>
        <w:numPr>
          <w:ilvl w:val="0"/>
          <w:numId w:val="9"/>
        </w:numPr>
      </w:pPr>
    </w:p>
    <w:p w14:paraId="0583C2FE" w14:textId="77777777" w:rsidR="00221FD5" w:rsidRDefault="00CF0373">
      <w:pPr>
        <w:pStyle w:val="ListParagraph"/>
        <w:numPr>
          <w:ilvl w:val="0"/>
          <w:numId w:val="9"/>
        </w:numPr>
      </w:pPr>
      <w:r>
        <w:t>NEC</w:t>
      </w:r>
    </w:p>
    <w:p w14:paraId="2ADC4578" w14:textId="77777777" w:rsidR="00221FD5" w:rsidRDefault="00CF0373">
      <w:pPr>
        <w:pStyle w:val="ListParagraph"/>
        <w:numPr>
          <w:ilvl w:val="1"/>
          <w:numId w:val="9"/>
        </w:numPr>
      </w:pPr>
      <w:r>
        <w:t>Specify a default or configurable time duration for active L1 measurements of candidate cells for inter-cell mobility.</w:t>
      </w:r>
    </w:p>
    <w:p w14:paraId="5F61D31A" w14:textId="77777777" w:rsidR="00221FD5" w:rsidRDefault="00CF0373">
      <w:pPr>
        <w:pStyle w:val="ListParagraph"/>
        <w:numPr>
          <w:ilvl w:val="1"/>
          <w:numId w:val="9"/>
        </w:numPr>
      </w:pPr>
      <w:r>
        <w:t>Specify measurement thresholds for activating/deactivating L1 measurements for inter-cell mobility.</w:t>
      </w:r>
    </w:p>
    <w:p w14:paraId="46EC635D" w14:textId="77777777" w:rsidR="00221FD5" w:rsidRDefault="00CF0373">
      <w:pPr>
        <w:pStyle w:val="ListParagraph"/>
        <w:numPr>
          <w:ilvl w:val="1"/>
          <w:numId w:val="9"/>
        </w:numPr>
      </w:pPr>
      <w:r>
        <w:t xml:space="preserve">Configure a measurement value threshold for a candidate cell to be included in LTM measurement report.   </w:t>
      </w:r>
    </w:p>
    <w:p w14:paraId="75ACB53B" w14:textId="77777777" w:rsidR="00221FD5" w:rsidRDefault="00CF0373">
      <w:pPr>
        <w:pStyle w:val="ListParagraph"/>
        <w:numPr>
          <w:ilvl w:val="0"/>
          <w:numId w:val="9"/>
        </w:numPr>
      </w:pPr>
      <w:r>
        <w:t>Configuration parameters</w:t>
      </w:r>
    </w:p>
    <w:p w14:paraId="7DB19F73" w14:textId="77777777" w:rsidR="00221FD5" w:rsidRDefault="00CF0373">
      <w:pPr>
        <w:pStyle w:val="ListParagraph"/>
        <w:numPr>
          <w:ilvl w:val="1"/>
          <w:numId w:val="9"/>
        </w:numPr>
      </w:pPr>
      <w:r>
        <w:t>Lenovo</w:t>
      </w:r>
    </w:p>
    <w:p w14:paraId="223F0B45" w14:textId="77777777" w:rsidR="00221FD5" w:rsidRDefault="00CF0373">
      <w:pPr>
        <w:pStyle w:val="ListParagraph"/>
        <w:numPr>
          <w:ilvl w:val="2"/>
          <w:numId w:val="9"/>
        </w:numPr>
      </w:pPr>
      <w:r>
        <w:t>For a CSI report for LTM, the RS configured in the CMR is associated with a PCI or a logical ID of a candidate cell.</w:t>
      </w:r>
    </w:p>
    <w:p w14:paraId="67A01FB8" w14:textId="77777777" w:rsidR="00221FD5" w:rsidRDefault="00221FD5">
      <w:pPr>
        <w:pStyle w:val="ListParagraph"/>
        <w:numPr>
          <w:ilvl w:val="1"/>
          <w:numId w:val="9"/>
        </w:numPr>
      </w:pPr>
    </w:p>
    <w:p w14:paraId="04EDC4E4" w14:textId="77777777" w:rsidR="00221FD5" w:rsidRDefault="00CF0373">
      <w:pPr>
        <w:pStyle w:val="Heading5"/>
        <w:ind w:left="0" w:firstLineChars="0" w:firstLine="0"/>
      </w:pPr>
      <w:r>
        <w:t>[FL observation]</w:t>
      </w:r>
    </w:p>
    <w:p w14:paraId="30A719A6" w14:textId="77777777" w:rsidR="00221FD5" w:rsidRDefault="00CF0373">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Heading5"/>
      </w:pPr>
      <w:r>
        <w:t>[FL Proposal 5-2-4a-v1]</w:t>
      </w:r>
    </w:p>
    <w:p w14:paraId="5B6A148A" w14:textId="77777777" w:rsidR="00221FD5" w:rsidRDefault="00CF0373">
      <w:pPr>
        <w:pStyle w:val="ListParagraph"/>
        <w:numPr>
          <w:ilvl w:val="0"/>
          <w:numId w:val="9"/>
        </w:numPr>
        <w:rPr>
          <w:color w:val="FF0000"/>
        </w:rPr>
      </w:pPr>
      <w:r>
        <w:rPr>
          <w:color w:val="FF0000"/>
        </w:rPr>
        <w:t>The following RAN2 assumption is confirmed</w:t>
      </w:r>
    </w:p>
    <w:p w14:paraId="0FA2CC0D" w14:textId="77777777" w:rsidR="00221FD5" w:rsidRDefault="00CF0373">
      <w:pPr>
        <w:pStyle w:val="ListParagraph"/>
        <w:numPr>
          <w:ilvl w:val="1"/>
          <w:numId w:val="9"/>
        </w:numPr>
        <w:rPr>
          <w:i/>
          <w:iCs/>
          <w:color w:val="FF0000"/>
        </w:rPr>
      </w:pPr>
      <w:r>
        <w:rPr>
          <w:i/>
          <w:iCs/>
          <w:color w:val="FF0000"/>
        </w:rPr>
        <w:t xml:space="preserve">For L1 measurements of LTM candidate cells, the reporting configuration is placed inside the ServingCellConfig of current serving cell(s). </w:t>
      </w:r>
    </w:p>
    <w:p w14:paraId="737AC0FF" w14:textId="77777777" w:rsidR="00221FD5" w:rsidRDefault="00CF0373">
      <w:pPr>
        <w:pStyle w:val="ListParagraph"/>
        <w:numPr>
          <w:ilvl w:val="0"/>
          <w:numId w:val="9"/>
        </w:numPr>
        <w:rPr>
          <w:i/>
          <w:iCs/>
          <w:color w:val="FF0000"/>
        </w:rPr>
      </w:pPr>
      <w:r>
        <w:rPr>
          <w:color w:val="FF0000"/>
        </w:rPr>
        <w:t>Report configuration for LTM is defined</w:t>
      </w:r>
    </w:p>
    <w:p w14:paraId="474AF245" w14:textId="77777777" w:rsidR="00221FD5" w:rsidRDefault="00CF0373">
      <w:pPr>
        <w:pStyle w:val="ListParagraph"/>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ListParagraph"/>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ListParagraph"/>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Heading5"/>
      </w:pPr>
      <w:r>
        <w:t>[FL Proposal 5-2-4b-v1]</w:t>
      </w:r>
    </w:p>
    <w:p w14:paraId="5E7DA41F" w14:textId="77777777" w:rsidR="00221FD5" w:rsidRDefault="00CF0373">
      <w:pPr>
        <w:pStyle w:val="ListParagraph"/>
        <w:numPr>
          <w:ilvl w:val="0"/>
          <w:numId w:val="9"/>
        </w:numPr>
        <w:rPr>
          <w:color w:val="FF0000"/>
        </w:rPr>
      </w:pPr>
      <w:r>
        <w:rPr>
          <w:color w:val="FF0000"/>
        </w:rPr>
        <w:t xml:space="preserve">For the report configuration of L1 measurement, </w:t>
      </w:r>
    </w:p>
    <w:p w14:paraId="150E1B7F" w14:textId="77777777" w:rsidR="00221FD5" w:rsidRDefault="00CF0373">
      <w:pPr>
        <w:pStyle w:val="ListParagraph"/>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ListParagraph"/>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ListParagraph"/>
        <w:numPr>
          <w:ilvl w:val="2"/>
          <w:numId w:val="9"/>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263101D2" w14:textId="77777777" w:rsidR="00221FD5" w:rsidRDefault="00CF0373">
      <w:pPr>
        <w:pStyle w:val="Heading5"/>
      </w:pPr>
      <w:r>
        <w:lastRenderedPageBreak/>
        <w:t>[FL Proposal 5-2-4c-v1]</w:t>
      </w:r>
    </w:p>
    <w:p w14:paraId="411F9641" w14:textId="77777777" w:rsidR="00221FD5" w:rsidRDefault="00CF0373">
      <w:pPr>
        <w:pStyle w:val="ListParagraph"/>
        <w:numPr>
          <w:ilvl w:val="0"/>
          <w:numId w:val="9"/>
        </w:numPr>
        <w:rPr>
          <w:color w:val="FF0000"/>
        </w:rPr>
      </w:pPr>
      <w:r>
        <w:rPr>
          <w:color w:val="FF0000"/>
        </w:rPr>
        <w:t xml:space="preserve">For each report configuration of L1 measurement, </w:t>
      </w:r>
    </w:p>
    <w:p w14:paraId="73D40198" w14:textId="77777777" w:rsidR="00221FD5" w:rsidRDefault="00CF0373">
      <w:pPr>
        <w:pStyle w:val="ListParagraph"/>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ListParagraph"/>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ListParagraph"/>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ListParagraph"/>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ListParagraph"/>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Heading5"/>
      </w:pPr>
      <w:r>
        <w:t>[FL Proposal 5-2-4d-v1]</w:t>
      </w:r>
    </w:p>
    <w:p w14:paraId="1E676840" w14:textId="77777777" w:rsidR="00221FD5" w:rsidRDefault="00CF0373">
      <w:pPr>
        <w:pStyle w:val="ListParagraph"/>
        <w:numPr>
          <w:ilvl w:val="0"/>
          <w:numId w:val="9"/>
        </w:numPr>
        <w:rPr>
          <w:color w:val="FF0000"/>
        </w:rPr>
      </w:pPr>
      <w:r>
        <w:rPr>
          <w:color w:val="FF0000"/>
        </w:rPr>
        <w:t>If Alt .1 of FL Proposal 5-2-4c-v1 is agreed</w:t>
      </w:r>
    </w:p>
    <w:p w14:paraId="0017120F" w14:textId="77777777" w:rsidR="00221FD5" w:rsidRDefault="00CF0373">
      <w:pPr>
        <w:pStyle w:val="ListParagraph"/>
        <w:numPr>
          <w:ilvl w:val="1"/>
          <w:numId w:val="9"/>
        </w:numPr>
        <w:rPr>
          <w:color w:val="FF0000"/>
        </w:rPr>
      </w:pPr>
      <w:r>
        <w:rPr>
          <w:color w:val="FF0000"/>
        </w:rPr>
        <w:t xml:space="preserve">For the report configuration of L1 measurement, </w:t>
      </w:r>
    </w:p>
    <w:p w14:paraId="101C6ACC" w14:textId="77777777" w:rsidR="00221FD5" w:rsidRDefault="00CF0373">
      <w:pPr>
        <w:pStyle w:val="ListParagraph"/>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UE needs to detect/report the configured SSBs for each PCIs only. </w:t>
      </w:r>
    </w:p>
    <w:p w14:paraId="1BB09013" w14:textId="77777777" w:rsidR="00221FD5" w:rsidRDefault="00CF0373">
      <w:pPr>
        <w:pStyle w:val="ListParagraph"/>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Heading5"/>
      </w:pPr>
      <w:r>
        <w:t>[Comments to FL Proposal 5-2-4a-v1 5-2-4b-v</w:t>
      </w:r>
      <w:proofErr w:type="gramStart"/>
      <w:r>
        <w:t>1  5</w:t>
      </w:r>
      <w:proofErr w:type="gramEnd"/>
      <w:r>
        <w:t>-2-4c-v1  5-2-4d-v1]</w:t>
      </w:r>
    </w:p>
    <w:tbl>
      <w:tblPr>
        <w:tblStyle w:val="TableGrid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ListParagraph"/>
              <w:numPr>
                <w:ilvl w:val="2"/>
                <w:numId w:val="9"/>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ListParagraph"/>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ListParagraph"/>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SimSun"/>
                <w:lang w:eastAsia="zh-CN"/>
              </w:rPr>
              <w:lastRenderedPageBreak/>
              <w:t>Futurewei</w:t>
            </w:r>
            <w:proofErr w:type="spellEnd"/>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the reporting configuration is placed inside the ServingCellConfig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4A146C">
        <w:tc>
          <w:tcPr>
            <w:tcW w:w="1936" w:type="dxa"/>
          </w:tcPr>
          <w:p w14:paraId="3041E148" w14:textId="77777777" w:rsidR="00A73A3A" w:rsidRDefault="00A73A3A" w:rsidP="004A146C">
            <w:pPr>
              <w:rPr>
                <w:rFonts w:eastAsia="SimSun"/>
                <w:lang w:eastAsia="zh-CN"/>
              </w:rPr>
            </w:pPr>
            <w:r>
              <w:rPr>
                <w:rFonts w:eastAsia="SimSun" w:hint="eastAsia"/>
                <w:lang w:eastAsia="zh-CN"/>
              </w:rPr>
              <w:t>CATT</w:t>
            </w:r>
          </w:p>
        </w:tc>
        <w:tc>
          <w:tcPr>
            <w:tcW w:w="7837" w:type="dxa"/>
          </w:tcPr>
          <w:p w14:paraId="6A6C4E1C" w14:textId="77777777" w:rsidR="00A73A3A" w:rsidRDefault="00A73A3A" w:rsidP="004A146C">
            <w:pPr>
              <w:rPr>
                <w:rFonts w:eastAsia="SimSun"/>
                <w:lang w:eastAsia="zh-CN"/>
              </w:rPr>
            </w:pPr>
            <w:r>
              <w:rPr>
                <w:rFonts w:eastAsia="SimSun" w:hint="eastAsia"/>
                <w:lang w:eastAsia="zh-CN"/>
              </w:rPr>
              <w:t>For FL Proposal 5-2-4a-v1, support.</w:t>
            </w:r>
          </w:p>
          <w:p w14:paraId="57FD88E6" w14:textId="77777777" w:rsidR="00A73A3A" w:rsidRDefault="00A73A3A" w:rsidP="004A146C">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4A146C">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4A146C">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7AC480AE" w14:textId="77777777" w:rsidR="003502CF" w:rsidRDefault="003502CF" w:rsidP="003502CF">
            <w:pPr>
              <w:rPr>
                <w:rFonts w:eastAsia="SimSun"/>
                <w:lang w:val="en-US" w:eastAsia="zh-CN"/>
              </w:rPr>
            </w:pPr>
            <w:r w:rsidRPr="00413186">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b</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c</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We support Alt.1. But according to RAN2’s agreement, PCI or logical ID and frequency information are included in </w:t>
            </w:r>
            <w:r w:rsidRPr="009B51A5">
              <w:rPr>
                <w:rFonts w:eastAsia="SimSun"/>
                <w:lang w:val="en-US" w:eastAsia="zh-CN"/>
              </w:rPr>
              <w:t>indices of L1 measurement configuration</w:t>
            </w:r>
            <w:r>
              <w:rPr>
                <w:rFonts w:eastAsia="SimSun"/>
                <w:lang w:val="en-US" w:eastAsia="zh-CN"/>
              </w:rPr>
              <w:t xml:space="preserve"> for the candidate cell. And combined with Proposal 5-2-4b-v1,</w:t>
            </w:r>
            <w:r w:rsidRPr="009B51A5">
              <w:rPr>
                <w:rFonts w:eastAsia="SimSun"/>
                <w:lang w:val="en-US" w:eastAsia="zh-CN"/>
              </w:rPr>
              <w:t xml:space="preserve"> </w:t>
            </w:r>
            <w:r>
              <w:rPr>
                <w:rFonts w:eastAsia="SimSun"/>
                <w:lang w:val="en-US" w:eastAsia="zh-CN"/>
              </w:rPr>
              <w:t xml:space="preserve">we revise Proposal 5-2-4c-v1 as follows: </w:t>
            </w:r>
          </w:p>
          <w:p w14:paraId="2E354963" w14:textId="77777777" w:rsidR="003502CF" w:rsidRDefault="003502CF" w:rsidP="003502CF">
            <w:pPr>
              <w:pStyle w:val="ListParagraph"/>
              <w:numPr>
                <w:ilvl w:val="1"/>
                <w:numId w:val="9"/>
              </w:numPr>
              <w:rPr>
                <w:color w:val="FF0000"/>
              </w:rPr>
            </w:pPr>
            <w:r>
              <w:rPr>
                <w:color w:val="FF0000"/>
              </w:rPr>
              <w:t xml:space="preserve">Alt. 1: </w:t>
            </w:r>
            <w:ins w:id="18" w:author="王臣玺" w:date="2023-05-22T12:10:00Z">
              <w:r>
                <w:rPr>
                  <w:color w:val="FF0000"/>
                </w:rPr>
                <w:t>I</w:t>
              </w:r>
              <w:r w:rsidRPr="009B51A5">
                <w:rPr>
                  <w:color w:val="FF0000"/>
                </w:rPr>
                <w:t>ndices of L1 measurement configurations</w:t>
              </w:r>
            </w:ins>
            <w:del w:id="19"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ListParagraph"/>
              <w:numPr>
                <w:ilvl w:val="2"/>
                <w:numId w:val="9"/>
              </w:numPr>
              <w:rPr>
                <w:color w:val="FF0000"/>
              </w:rPr>
            </w:pPr>
            <w:r>
              <w:rPr>
                <w:color w:val="FF0000"/>
              </w:rPr>
              <w:t>UE performs the measurement based on [subset of] L1 measurement RS configuration associated with the report configuration</w:t>
            </w:r>
            <w:del w:id="20" w:author="王臣玺" w:date="2023-05-22T17:03:00Z">
              <w:r w:rsidDel="00674E9F">
                <w:rPr>
                  <w:color w:val="FF0000"/>
                </w:rPr>
                <w:delText xml:space="preserve">, and UE needs to detect/report the </w:delText>
              </w:r>
            </w:del>
            <w:del w:id="21" w:author="王臣玺" w:date="2023-05-22T12:11:00Z">
              <w:r w:rsidDel="009B51A5">
                <w:rPr>
                  <w:color w:val="FF0000"/>
                </w:rPr>
                <w:delText xml:space="preserve">configured </w:delText>
              </w:r>
            </w:del>
            <w:del w:id="22"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SimSun"/>
                <w:b/>
                <w:bCs/>
                <w:lang w:val="en-US" w:eastAsia="zh-CN"/>
              </w:rPr>
              <w:t>Proposal 5-2-4</w:t>
            </w:r>
            <w:r>
              <w:rPr>
                <w:rFonts w:eastAsia="SimSun"/>
                <w:b/>
                <w:bCs/>
                <w:lang w:val="en-US" w:eastAsia="zh-CN"/>
              </w:rPr>
              <w:t>d</w:t>
            </w:r>
            <w:r w:rsidRPr="00413186">
              <w:rPr>
                <w:rFonts w:eastAsia="SimSun"/>
                <w:b/>
                <w:bCs/>
                <w:lang w:val="en-US" w:eastAsia="zh-CN"/>
              </w:rPr>
              <w:t>-v1:</w:t>
            </w:r>
            <w:r>
              <w:rPr>
                <w:rFonts w:eastAsia="SimSun"/>
                <w:b/>
                <w:bCs/>
                <w:lang w:val="en-US" w:eastAsia="zh-CN"/>
              </w:rPr>
              <w:t xml:space="preserve"> </w:t>
            </w:r>
            <w:r w:rsidRPr="00674E9F">
              <w:rPr>
                <w:rFonts w:eastAsia="SimSun"/>
                <w:lang w:val="en-US" w:eastAsia="zh-CN"/>
              </w:rPr>
              <w:t>We</w:t>
            </w:r>
            <w:r>
              <w:rPr>
                <w:rFonts w:eastAsia="SimSun"/>
                <w:lang w:val="en-US" w:eastAsia="zh-CN"/>
              </w:rPr>
              <w:t xml:space="preserve"> have the same confusion about </w:t>
            </w:r>
            <w:r w:rsidRPr="00674E9F">
              <w:rPr>
                <w:rFonts w:eastAsia="SimSun"/>
                <w:lang w:val="en-US" w:eastAsia="zh-CN"/>
              </w:rPr>
              <w:t>“SSB information”</w:t>
            </w:r>
            <w:r>
              <w:rPr>
                <w:rFonts w:eastAsia="SimSun"/>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SimSun"/>
                <w:lang w:val="en-US" w:eastAsia="zh-CN"/>
              </w:rPr>
            </w:pPr>
            <w:r>
              <w:rPr>
                <w:rFonts w:eastAsia="SimSun"/>
                <w:lang w:val="en-US" w:eastAsia="zh-CN"/>
              </w:rPr>
              <w:t>NEC</w:t>
            </w:r>
          </w:p>
        </w:tc>
        <w:tc>
          <w:tcPr>
            <w:tcW w:w="7837" w:type="dxa"/>
          </w:tcPr>
          <w:p w14:paraId="75DB052E" w14:textId="789B6873" w:rsidR="002A093F" w:rsidRPr="002A093F" w:rsidRDefault="002A093F" w:rsidP="002A093F">
            <w:pPr>
              <w:rPr>
                <w:rFonts w:eastAsia="SimSun"/>
                <w:lang w:val="en-US" w:eastAsia="zh-CN"/>
              </w:rPr>
            </w:pPr>
            <w:r w:rsidRPr="002A093F">
              <w:rPr>
                <w:rFonts w:eastAsia="SimSun"/>
                <w:lang w:val="en-US" w:eastAsia="zh-CN"/>
              </w:rPr>
              <w:t>Fine with Proposal 5-2-4a-v1, 5-2-4b-v1</w:t>
            </w:r>
          </w:p>
          <w:p w14:paraId="6E62B0E4" w14:textId="1EFAB7D1" w:rsidR="002A093F" w:rsidRPr="002A093F" w:rsidRDefault="002A093F" w:rsidP="002A093F">
            <w:pPr>
              <w:rPr>
                <w:rFonts w:eastAsia="SimSun"/>
                <w:lang w:val="en-US" w:eastAsia="zh-CN"/>
              </w:rPr>
            </w:pPr>
            <w:r w:rsidRPr="002A093F">
              <w:rPr>
                <w:rFonts w:eastAsia="SimSun"/>
                <w:lang w:val="en-US" w:eastAsia="zh-CN"/>
              </w:rPr>
              <w:t>Fine with Proposal 5-2-4c-v1 Alt-1) if cell ID is included in the report configuration and the measurements are based on subset of L1 measurement RS configuration</w:t>
            </w:r>
          </w:p>
          <w:p w14:paraId="56CB69FE" w14:textId="485873EF" w:rsidR="002A093F" w:rsidRPr="00413186" w:rsidRDefault="002A093F" w:rsidP="002A093F">
            <w:pPr>
              <w:rPr>
                <w:rFonts w:eastAsia="SimSun"/>
                <w:b/>
                <w:bCs/>
                <w:lang w:val="en-US" w:eastAsia="zh-CN"/>
              </w:rPr>
            </w:pPr>
            <w:r w:rsidRPr="002A093F">
              <w:rPr>
                <w:rFonts w:eastAsia="SimSun"/>
                <w:lang w:val="en-US" w:eastAsia="zh-CN"/>
              </w:rPr>
              <w:t xml:space="preserve">For Proposal 5-2-4d-v1, Alt-1) </w:t>
            </w:r>
            <w:r>
              <w:rPr>
                <w:rFonts w:eastAsia="SimSun"/>
                <w:lang w:val="en-US" w:eastAsia="zh-CN"/>
              </w:rPr>
              <w:t xml:space="preserve">if </w:t>
            </w:r>
            <w:r w:rsidRPr="002A093F">
              <w:rPr>
                <w:rFonts w:eastAsia="SimSun"/>
                <w:lang w:val="en-US" w:eastAsia="zh-CN"/>
              </w:rPr>
              <w:t xml:space="preserve">the SSB info </w:t>
            </w:r>
            <w:r>
              <w:rPr>
                <w:rFonts w:eastAsia="SimSun"/>
                <w:lang w:val="en-US" w:eastAsia="zh-CN"/>
              </w:rPr>
              <w:t xml:space="preserve">will </w:t>
            </w:r>
            <w:r w:rsidRPr="002A093F">
              <w:rPr>
                <w:rFonts w:eastAsia="SimSun"/>
                <w:lang w:val="en-US" w:eastAsia="zh-CN"/>
              </w:rPr>
              <w:t>only need to identify a cell ID.</w:t>
            </w:r>
          </w:p>
        </w:tc>
      </w:tr>
      <w:tr w:rsidR="00EA7F12" w14:paraId="7364504E" w14:textId="77777777" w:rsidTr="004C703A">
        <w:tc>
          <w:tcPr>
            <w:tcW w:w="1936" w:type="dxa"/>
          </w:tcPr>
          <w:p w14:paraId="3C471106" w14:textId="06474BFF" w:rsidR="00EA7F12" w:rsidRDefault="00EA7F12" w:rsidP="003502CF">
            <w:pPr>
              <w:rPr>
                <w:rFonts w:eastAsia="SimSun"/>
                <w:lang w:val="en-US" w:eastAsia="zh-CN"/>
              </w:rPr>
            </w:pPr>
            <w:r>
              <w:rPr>
                <w:rFonts w:eastAsia="SimSun"/>
                <w:lang w:val="en-US" w:eastAsia="zh-CN"/>
              </w:rPr>
              <w:t>IDCC</w:t>
            </w:r>
          </w:p>
        </w:tc>
        <w:tc>
          <w:tcPr>
            <w:tcW w:w="7837" w:type="dxa"/>
          </w:tcPr>
          <w:p w14:paraId="0D64E9A6" w14:textId="0CA64FE5" w:rsidR="00EA7F12" w:rsidRPr="002A093F" w:rsidRDefault="00EA7F12" w:rsidP="002A093F">
            <w:pPr>
              <w:rPr>
                <w:rFonts w:eastAsia="SimSun"/>
                <w:lang w:val="en-US" w:eastAsia="zh-CN"/>
              </w:rPr>
            </w:pPr>
            <w:r>
              <w:rPr>
                <w:rFonts w:eastAsia="SimSun"/>
                <w:lang w:val="en-US" w:eastAsia="zh-CN"/>
              </w:rPr>
              <w:t xml:space="preserve">Fine with the proposals and prefer Alt 1 for </w:t>
            </w:r>
            <w:r w:rsidR="00F3494E">
              <w:rPr>
                <w:rFonts w:eastAsia="SimSun"/>
                <w:lang w:val="en-US" w:eastAsia="zh-CN"/>
              </w:rPr>
              <w:t>4c and 4d.</w:t>
            </w:r>
          </w:p>
        </w:tc>
      </w:tr>
      <w:tr w:rsidR="009279FE" w14:paraId="75803947" w14:textId="77777777" w:rsidTr="004A5186">
        <w:tc>
          <w:tcPr>
            <w:tcW w:w="1936" w:type="dxa"/>
          </w:tcPr>
          <w:p w14:paraId="6A6CAD55" w14:textId="77777777" w:rsidR="009279FE" w:rsidRDefault="009279FE" w:rsidP="004A5186">
            <w:pPr>
              <w:rPr>
                <w:rFonts w:eastAsia="SimSun"/>
                <w:lang w:eastAsia="zh-CN"/>
              </w:rPr>
            </w:pPr>
            <w:r>
              <w:rPr>
                <w:rFonts w:eastAsia="SimSun" w:hint="eastAsia"/>
                <w:lang w:eastAsia="zh-CN"/>
              </w:rPr>
              <w:lastRenderedPageBreak/>
              <w:t>H</w:t>
            </w:r>
            <w:r>
              <w:rPr>
                <w:rFonts w:eastAsia="SimSun"/>
                <w:lang w:eastAsia="zh-CN"/>
              </w:rPr>
              <w:t>uawei, Hi</w:t>
            </w:r>
            <w:r>
              <w:rPr>
                <w:rFonts w:eastAsia="SimSun" w:hint="eastAsia"/>
                <w:lang w:eastAsia="zh-CN"/>
              </w:rPr>
              <w:t>silicon</w:t>
            </w:r>
          </w:p>
        </w:tc>
        <w:tc>
          <w:tcPr>
            <w:tcW w:w="7837" w:type="dxa"/>
          </w:tcPr>
          <w:p w14:paraId="66427962" w14:textId="77777777" w:rsidR="009279FE" w:rsidRPr="00DC2EC8" w:rsidRDefault="009279FE" w:rsidP="004A5186">
            <w:pPr>
              <w:pStyle w:val="Heading5"/>
              <w:spacing w:after="0"/>
              <w:ind w:left="389" w:hanging="389"/>
              <w:outlineLvl w:val="4"/>
              <w:rPr>
                <w:rFonts w:ascii="Times New Roman" w:eastAsiaTheme="minorEastAsia" w:hAnsi="Times New Roman" w:cs="Times New Roman"/>
                <w:b w:val="0"/>
                <w:bCs w:val="0"/>
                <w:sz w:val="24"/>
                <w:szCs w:val="20"/>
              </w:rPr>
            </w:pPr>
            <w:r w:rsidRPr="00DC2EC8">
              <w:rPr>
                <w:rFonts w:ascii="Times New Roman" w:eastAsia="MS Gothic" w:hAnsi="Times New Roman" w:cs="Times New Roman"/>
                <w:b w:val="0"/>
                <w:bCs w:val="0"/>
                <w:sz w:val="24"/>
                <w:szCs w:val="20"/>
              </w:rPr>
              <w:t>[FL Proposal 5-2-4a-v1]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hint="eastAsia"/>
                <w:b w:val="0"/>
                <w:bCs w:val="0"/>
                <w:sz w:val="24"/>
                <w:szCs w:val="20"/>
              </w:rPr>
              <w:t>we</w:t>
            </w:r>
            <w:r>
              <w:rPr>
                <w:rFonts w:ascii="Times New Roman" w:eastAsia="MS Gothic" w:hAnsi="Times New Roman" w:cs="Times New Roman"/>
                <w:b w:val="0"/>
                <w:bCs w:val="0"/>
                <w:sz w:val="24"/>
                <w:szCs w:val="20"/>
              </w:rPr>
              <w:t xml:space="preserve"> think the choice of IE (</w:t>
            </w:r>
            <w:r w:rsidRPr="00DC2EC8">
              <w:rPr>
                <w:rFonts w:ascii="Times New Roman" w:eastAsia="MS Gothic" w:hAnsi="Times New Roman" w:cs="Times New Roman" w:hint="eastAsia"/>
                <w:b w:val="0"/>
                <w:bCs w:val="0"/>
                <w:sz w:val="24"/>
                <w:szCs w:val="20"/>
              </w:rPr>
              <w:t>Alt</w:t>
            </w:r>
            <w:r>
              <w:rPr>
                <w:rFonts w:ascii="Times New Roman" w:eastAsia="MS Gothic" w:hAnsi="Times New Roman" w:cs="Times New Roman"/>
                <w:b w:val="0"/>
                <w:bCs w:val="0"/>
                <w:sz w:val="24"/>
                <w:szCs w:val="20"/>
              </w:rPr>
              <w:t>1 vs Alt 2) is up to RAN2. The information in the IE is more important.</w:t>
            </w:r>
          </w:p>
          <w:p w14:paraId="1F3786D6"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5-2-4b-v1]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b w:val="0"/>
                <w:bCs w:val="0"/>
                <w:sz w:val="24"/>
                <w:szCs w:val="20"/>
              </w:rPr>
              <w:t>indices of L1 measurement configurations</w:t>
            </w:r>
            <w:r>
              <w:rPr>
                <w:rFonts w:ascii="Times New Roman" w:eastAsia="MS Gothic" w:hAnsi="Times New Roman" w:cs="Times New Roman"/>
                <w:b w:val="0"/>
                <w:bCs w:val="0"/>
                <w:sz w:val="24"/>
                <w:szCs w:val="20"/>
              </w:rPr>
              <w:t xml:space="preserve">” is not clear to us. It depends on RAN2’s design on L1 measurement configuration, </w:t>
            </w:r>
            <w:proofErr w:type="gramStart"/>
            <w:r>
              <w:rPr>
                <w:rFonts w:ascii="Times New Roman" w:eastAsia="MS Gothic" w:hAnsi="Times New Roman" w:cs="Times New Roman"/>
                <w:b w:val="0"/>
                <w:bCs w:val="0"/>
                <w:sz w:val="24"/>
                <w:szCs w:val="20"/>
              </w:rPr>
              <w:t>e.g.</w:t>
            </w:r>
            <w:proofErr w:type="gramEnd"/>
            <w:r>
              <w:rPr>
                <w:rFonts w:ascii="Times New Roman" w:eastAsia="MS Gothic" w:hAnsi="Times New Roman" w:cs="Times New Roman"/>
                <w:b w:val="0"/>
                <w:bCs w:val="0"/>
                <w:sz w:val="24"/>
                <w:szCs w:val="20"/>
              </w:rPr>
              <w:t xml:space="preserve"> whether it is a resource set id or </w:t>
            </w:r>
            <w:proofErr w:type="spellStart"/>
            <w:r>
              <w:rPr>
                <w:rFonts w:ascii="Times New Roman" w:eastAsia="MS Gothic" w:hAnsi="Times New Roman" w:cs="Times New Roman"/>
                <w:b w:val="0"/>
                <w:bCs w:val="0"/>
                <w:sz w:val="24"/>
                <w:szCs w:val="20"/>
              </w:rPr>
              <w:t>rs</w:t>
            </w:r>
            <w:proofErr w:type="spellEnd"/>
            <w:r>
              <w:rPr>
                <w:rFonts w:ascii="Times New Roman" w:eastAsia="MS Gothic" w:hAnsi="Times New Roman" w:cs="Times New Roman"/>
                <w:b w:val="0"/>
                <w:bCs w:val="0"/>
                <w:sz w:val="24"/>
                <w:szCs w:val="20"/>
              </w:rPr>
              <w:t xml:space="preserve"> id </w:t>
            </w:r>
          </w:p>
          <w:p w14:paraId="303C783D"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5-2-4c-v1]</w:t>
            </w:r>
            <w:r>
              <w:rPr>
                <w:rFonts w:ascii="Times New Roman" w:eastAsia="MS Gothic" w:hAnsi="Times New Roman" w:cs="Times New Roman"/>
                <w:b w:val="0"/>
                <w:bCs w:val="0"/>
                <w:sz w:val="24"/>
                <w:szCs w:val="20"/>
              </w:rPr>
              <w:t xml:space="preserve">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1ADD945A"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5-2-4d-v1]</w:t>
            </w:r>
            <w:r>
              <w:rPr>
                <w:rFonts w:ascii="Times New Roman" w:eastAsia="MS Gothic" w:hAnsi="Times New Roman" w:cs="Times New Roman"/>
                <w:b w:val="0"/>
                <w:bCs w:val="0"/>
                <w:sz w:val="24"/>
                <w:szCs w:val="20"/>
              </w:rPr>
              <w:t xml:space="preserve"> same comment as 5-2-4c-v1</w:t>
            </w:r>
          </w:p>
          <w:p w14:paraId="41911284" w14:textId="77777777" w:rsidR="009279FE" w:rsidRPr="00060E70" w:rsidRDefault="009279FE" w:rsidP="004A5186">
            <w:pPr>
              <w:rPr>
                <w:rFonts w:eastAsia="SimSun"/>
                <w:lang w:eastAsia="zh-CN"/>
              </w:rPr>
            </w:pPr>
          </w:p>
        </w:tc>
      </w:tr>
      <w:tr w:rsidR="009279FE" w14:paraId="72692971" w14:textId="77777777" w:rsidTr="004C703A">
        <w:tc>
          <w:tcPr>
            <w:tcW w:w="1936" w:type="dxa"/>
          </w:tcPr>
          <w:p w14:paraId="6204C71C" w14:textId="77777777" w:rsidR="009279FE" w:rsidRPr="009279FE" w:rsidRDefault="009279FE" w:rsidP="003502CF">
            <w:pPr>
              <w:rPr>
                <w:rFonts w:eastAsia="SimSun"/>
                <w:lang w:eastAsia="zh-CN"/>
              </w:rPr>
            </w:pPr>
          </w:p>
        </w:tc>
        <w:tc>
          <w:tcPr>
            <w:tcW w:w="7837" w:type="dxa"/>
          </w:tcPr>
          <w:p w14:paraId="6C57767A" w14:textId="77777777" w:rsidR="009279FE" w:rsidRDefault="009279FE" w:rsidP="002A093F">
            <w:pPr>
              <w:rPr>
                <w:rFonts w:eastAsia="SimSun"/>
                <w:lang w:val="en-US" w:eastAsia="zh-CN"/>
              </w:rPr>
            </w:pP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Heading3"/>
        <w:rPr>
          <w:lang w:eastAsia="zh-CN"/>
        </w:rPr>
      </w:pPr>
      <w:r>
        <w:rPr>
          <w:lang w:eastAsia="zh-CN"/>
        </w:rPr>
        <w:t>[Closed] UE/event triggered report for L1 measurement results</w:t>
      </w:r>
    </w:p>
    <w:p w14:paraId="1749FE23" w14:textId="77777777" w:rsidR="00221FD5" w:rsidRDefault="00CF0373">
      <w:pPr>
        <w:pStyle w:val="Heading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Heading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ListParagraph"/>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The scheduling of PUSCH is up to gNB</w:t>
      </w:r>
    </w:p>
    <w:p w14:paraId="7118AF26" w14:textId="77777777" w:rsidR="00221FD5" w:rsidRDefault="00CF0373">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041D727E" w14:textId="77777777" w:rsidR="00221FD5" w:rsidRDefault="00CF0373">
      <w:pPr>
        <w:numPr>
          <w:ilvl w:val="1"/>
          <w:numId w:val="17"/>
        </w:numPr>
        <w:rPr>
          <w:lang w:val="en-US"/>
        </w:rPr>
      </w:pPr>
      <w:r>
        <w:rPr>
          <w:lang w:val="en-US"/>
        </w:rPr>
        <w:t>gNB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2D82BA14"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Heading5"/>
      </w:pPr>
      <w:r>
        <w:t>[Conclusion at RAN1#112bis-e]</w:t>
      </w:r>
    </w:p>
    <w:p w14:paraId="4A3073D5" w14:textId="77777777" w:rsidR="00221FD5" w:rsidRDefault="00CF0373">
      <w:r>
        <w:t>No consensus on the following FL proposal:</w:t>
      </w:r>
    </w:p>
    <w:p w14:paraId="3FD88ADF"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Heading5"/>
        <w:ind w:left="0" w:firstLineChars="0" w:firstLine="0"/>
      </w:pPr>
      <w:r>
        <w:t>[Summary of contributions]</w:t>
      </w:r>
    </w:p>
    <w:p w14:paraId="4B348ACF" w14:textId="77777777" w:rsidR="00221FD5" w:rsidRDefault="00CF0373">
      <w:pPr>
        <w:pStyle w:val="ListParagraph"/>
        <w:numPr>
          <w:ilvl w:val="1"/>
          <w:numId w:val="16"/>
        </w:numPr>
      </w:pPr>
      <w:r>
        <w:t>Support of UE/event triggered L1 measurement report</w:t>
      </w:r>
    </w:p>
    <w:p w14:paraId="39BE151F" w14:textId="77777777" w:rsidR="00221FD5" w:rsidRDefault="00CF0373">
      <w:pPr>
        <w:pStyle w:val="ListParagraph"/>
        <w:numPr>
          <w:ilvl w:val="2"/>
          <w:numId w:val="16"/>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4C3D0BA5" w14:textId="77777777" w:rsidR="00221FD5" w:rsidRDefault="00CF0373">
      <w:pPr>
        <w:pStyle w:val="ListParagraph"/>
        <w:numPr>
          <w:ilvl w:val="1"/>
          <w:numId w:val="16"/>
        </w:numPr>
      </w:pPr>
      <w:r>
        <w:t>Not support/low priority</w:t>
      </w:r>
    </w:p>
    <w:p w14:paraId="5CF49A6C" w14:textId="77777777" w:rsidR="00221FD5" w:rsidRDefault="00CF0373">
      <w:pPr>
        <w:pStyle w:val="ListParagraph"/>
        <w:numPr>
          <w:ilvl w:val="2"/>
          <w:numId w:val="16"/>
        </w:numPr>
      </w:pPr>
      <w:r>
        <w:t>Huawei, Ericsson, MediaTek</w:t>
      </w:r>
    </w:p>
    <w:p w14:paraId="2ED50723" w14:textId="77777777" w:rsidR="00221FD5" w:rsidRDefault="00CF0373">
      <w:pPr>
        <w:pStyle w:val="Heading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optimization (assuming the presence of gNB-scheduled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ListParagraph"/>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The scheduling of PUSCH is up to gNB</w:t>
      </w:r>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37447DD3" w14:textId="77777777" w:rsidR="00221FD5" w:rsidRDefault="00CF0373">
      <w:pPr>
        <w:numPr>
          <w:ilvl w:val="1"/>
          <w:numId w:val="17"/>
        </w:numPr>
        <w:rPr>
          <w:lang w:val="en-US"/>
        </w:rPr>
      </w:pPr>
      <w:r>
        <w:rPr>
          <w:lang w:val="en-US"/>
        </w:rPr>
        <w:t>gNB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Heading2"/>
      </w:pPr>
      <w:r>
        <w:rPr>
          <w:rFonts w:hint="eastAsia"/>
        </w:rPr>
        <w:lastRenderedPageBreak/>
        <w:t>B</w:t>
      </w:r>
      <w:r>
        <w:t>eam indication</w:t>
      </w:r>
    </w:p>
    <w:p w14:paraId="5390027C" w14:textId="77777777" w:rsidR="00221FD5" w:rsidRDefault="00CF0373">
      <w:pPr>
        <w:pStyle w:val="Heading3"/>
      </w:pPr>
      <w:r>
        <w:t xml:space="preserve">[Mid] </w:t>
      </w:r>
      <w:r>
        <w:rPr>
          <w:rFonts w:hint="eastAsia"/>
        </w:rPr>
        <w:t>B</w:t>
      </w:r>
      <w:r>
        <w:t>eam indication mechanism based on Rel-17 unified TCI framework</w:t>
      </w:r>
    </w:p>
    <w:p w14:paraId="56BC2CB5" w14:textId="77777777" w:rsidR="00221FD5" w:rsidRDefault="00CF0373">
      <w:pPr>
        <w:pStyle w:val="Heading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Heading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ListParagraph"/>
        <w:numPr>
          <w:ilvl w:val="1"/>
          <w:numId w:val="9"/>
        </w:numPr>
        <w:spacing w:after="0" w:afterAutospacing="0"/>
        <w:rPr>
          <w:rFonts w:ascii="Arial" w:hAnsi="Arial" w:cs="Arial"/>
          <w:sz w:val="20"/>
        </w:rPr>
      </w:pPr>
    </w:p>
    <w:p w14:paraId="2A162817" w14:textId="77777777" w:rsidR="00221FD5" w:rsidRDefault="00CF0373">
      <w:pPr>
        <w:pStyle w:val="Heading5"/>
      </w:pPr>
      <w:r>
        <w:t>[Conclusion at RAN1#112]</w:t>
      </w:r>
    </w:p>
    <w:p w14:paraId="2F0CBB78" w14:textId="77777777" w:rsidR="00221FD5" w:rsidRDefault="00CF0373">
      <w:pPr>
        <w:pStyle w:val="ListParagraph"/>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ListParagraph"/>
        <w:numPr>
          <w:ilvl w:val="0"/>
          <w:numId w:val="9"/>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ListParagraph"/>
        <w:numPr>
          <w:ilvl w:val="0"/>
          <w:numId w:val="9"/>
        </w:numPr>
        <w:spacing w:after="0" w:afterAutospacing="0"/>
      </w:pPr>
      <w:r>
        <w:t>FFS: beam indication for mTRP case</w:t>
      </w:r>
    </w:p>
    <w:p w14:paraId="440B0DAA" w14:textId="77777777" w:rsidR="00221FD5" w:rsidRDefault="00221FD5">
      <w:pPr>
        <w:snapToGrid/>
        <w:spacing w:after="0" w:afterAutospacing="0"/>
        <w:jc w:val="left"/>
      </w:pPr>
    </w:p>
    <w:p w14:paraId="771809BF" w14:textId="77777777" w:rsidR="00221FD5" w:rsidRDefault="00CF0373">
      <w:pPr>
        <w:pStyle w:val="Heading5"/>
      </w:pPr>
      <w:r>
        <w:t>[Conclusion at RAN1#112bis-e]</w:t>
      </w:r>
    </w:p>
    <w:p w14:paraId="703AE02A" w14:textId="77777777" w:rsidR="00221FD5" w:rsidRDefault="00CF03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ListParagraph"/>
        <w:numPr>
          <w:ilvl w:val="0"/>
          <w:numId w:val="18"/>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04441AF6" w14:textId="77777777" w:rsidR="00221FD5" w:rsidRDefault="00CF0373">
      <w:pPr>
        <w:pStyle w:val="ListParagraph"/>
        <w:numPr>
          <w:ilvl w:val="1"/>
          <w:numId w:val="18"/>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43CB0E75" w14:textId="77777777" w:rsidR="00221FD5" w:rsidRDefault="00CF0373">
      <w:pPr>
        <w:pStyle w:val="ListParagraph"/>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ListParagraph"/>
        <w:numPr>
          <w:ilvl w:val="2"/>
          <w:numId w:val="9"/>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ListParagraph"/>
        <w:numPr>
          <w:ilvl w:val="0"/>
          <w:numId w:val="9"/>
        </w:numPr>
      </w:pPr>
      <w:r>
        <w:t xml:space="preserve">Sub-bullet of Alt.4 is not Rel-17 behaviour </w:t>
      </w:r>
    </w:p>
    <w:p w14:paraId="614BC5D5" w14:textId="77777777" w:rsidR="00221FD5" w:rsidRDefault="00CF0373">
      <w:pPr>
        <w:pStyle w:val="ListParagraph"/>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ListParagraph"/>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ListParagraph"/>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ListParagraph"/>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ListParagraph"/>
        <w:numPr>
          <w:ilvl w:val="2"/>
          <w:numId w:val="9"/>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ListParagraph"/>
        <w:numPr>
          <w:ilvl w:val="0"/>
          <w:numId w:val="9"/>
        </w:numPr>
        <w:rPr>
          <w:i/>
          <w:iCs/>
        </w:rPr>
      </w:pPr>
      <w:r>
        <w:t xml:space="preserve">Intention of Alt.4 needs clarification, e.g. </w:t>
      </w:r>
    </w:p>
    <w:p w14:paraId="143BABD8" w14:textId="77777777" w:rsidR="00221FD5" w:rsidRDefault="00CF0373">
      <w:pPr>
        <w:pStyle w:val="ListParagraph"/>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Heading5"/>
        <w:ind w:left="0" w:firstLineChars="0" w:firstLine="0"/>
      </w:pPr>
      <w:r>
        <w:t>[Summary of contributions]</w:t>
      </w:r>
    </w:p>
    <w:p w14:paraId="1F8023BD" w14:textId="77777777" w:rsidR="00221FD5" w:rsidRDefault="00CF0373">
      <w:pPr>
        <w:pStyle w:val="ListParagraph"/>
        <w:numPr>
          <w:ilvl w:val="0"/>
          <w:numId w:val="9"/>
        </w:numPr>
        <w:rPr>
          <w:lang w:val="en-US"/>
        </w:rPr>
      </w:pPr>
      <w:r>
        <w:rPr>
          <w:lang w:val="en-US"/>
        </w:rPr>
        <w:t>ZTE</w:t>
      </w:r>
    </w:p>
    <w:p w14:paraId="11E7DFE8" w14:textId="77777777" w:rsidR="00221FD5" w:rsidRDefault="00CF0373">
      <w:pPr>
        <w:pStyle w:val="ListParagraph"/>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ListParagraph"/>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ListParagraph"/>
        <w:numPr>
          <w:ilvl w:val="0"/>
          <w:numId w:val="9"/>
        </w:numPr>
        <w:rPr>
          <w:lang w:val="en-US"/>
        </w:rPr>
      </w:pPr>
      <w:r>
        <w:rPr>
          <w:lang w:val="en-US"/>
        </w:rPr>
        <w:t>Vivo</w:t>
      </w:r>
    </w:p>
    <w:p w14:paraId="3DA1A35E" w14:textId="77777777" w:rsidR="00221FD5" w:rsidRDefault="00CF0373">
      <w:pPr>
        <w:pStyle w:val="ListParagraph"/>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ListParagraph"/>
        <w:numPr>
          <w:ilvl w:val="0"/>
          <w:numId w:val="9"/>
        </w:numPr>
        <w:rPr>
          <w:lang w:val="en-US"/>
        </w:rPr>
      </w:pPr>
      <w:proofErr w:type="spellStart"/>
      <w:r>
        <w:rPr>
          <w:lang w:val="en-US"/>
        </w:rPr>
        <w:t>Spreadtrum</w:t>
      </w:r>
      <w:proofErr w:type="spellEnd"/>
    </w:p>
    <w:p w14:paraId="49EF06FF" w14:textId="77777777" w:rsidR="00221FD5" w:rsidRDefault="00CF0373">
      <w:pPr>
        <w:pStyle w:val="ListParagraph"/>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ListParagraph"/>
        <w:numPr>
          <w:ilvl w:val="0"/>
          <w:numId w:val="9"/>
        </w:numPr>
        <w:rPr>
          <w:lang w:val="en-US"/>
        </w:rPr>
      </w:pPr>
      <w:r>
        <w:rPr>
          <w:lang w:val="en-US"/>
        </w:rPr>
        <w:t>CATT</w:t>
      </w:r>
    </w:p>
    <w:p w14:paraId="0E3FAA57" w14:textId="77777777" w:rsidR="00221FD5" w:rsidRDefault="00CF0373">
      <w:pPr>
        <w:pStyle w:val="ListParagraph"/>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ListParagraph"/>
        <w:numPr>
          <w:ilvl w:val="4"/>
          <w:numId w:val="9"/>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ListParagraph"/>
        <w:numPr>
          <w:ilvl w:val="0"/>
          <w:numId w:val="9"/>
        </w:numPr>
        <w:rPr>
          <w:lang w:val="en-US"/>
        </w:rPr>
      </w:pPr>
      <w:r>
        <w:rPr>
          <w:lang w:val="en-US"/>
        </w:rPr>
        <w:t>Fujitsu</w:t>
      </w:r>
    </w:p>
    <w:p w14:paraId="2A831BD8" w14:textId="77777777" w:rsidR="00221FD5" w:rsidRDefault="00CF0373">
      <w:pPr>
        <w:pStyle w:val="ListParagraph"/>
        <w:numPr>
          <w:ilvl w:val="1"/>
          <w:numId w:val="9"/>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02CFE48C" w14:textId="77777777" w:rsidR="00221FD5" w:rsidRDefault="00CF0373">
      <w:pPr>
        <w:pStyle w:val="ListParagraph"/>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C7F6F60" w14:textId="77777777" w:rsidR="00221FD5" w:rsidRDefault="00CF0373">
      <w:pPr>
        <w:pStyle w:val="ListParagraph"/>
        <w:numPr>
          <w:ilvl w:val="2"/>
          <w:numId w:val="9"/>
        </w:numPr>
        <w:rPr>
          <w:lang w:val="en-US"/>
        </w:rPr>
      </w:pPr>
      <w:r>
        <w:rPr>
          <w:lang w:val="en-US"/>
        </w:rPr>
        <w:t>Alt.4: No new behavior is introduced on top of Rel-17 unified TCI.</w:t>
      </w:r>
    </w:p>
    <w:p w14:paraId="3FE0AFA3" w14:textId="77777777" w:rsidR="00221FD5" w:rsidRDefault="00CF0373">
      <w:pPr>
        <w:pStyle w:val="ListParagraph"/>
        <w:numPr>
          <w:ilvl w:val="0"/>
          <w:numId w:val="9"/>
        </w:numPr>
        <w:rPr>
          <w:lang w:val="en-US"/>
        </w:rPr>
      </w:pPr>
      <w:r>
        <w:rPr>
          <w:lang w:val="en-US"/>
        </w:rPr>
        <w:t>Ericsson</w:t>
      </w:r>
    </w:p>
    <w:p w14:paraId="29BED110" w14:textId="77777777" w:rsidR="00221FD5" w:rsidRDefault="00CF0373">
      <w:pPr>
        <w:pStyle w:val="ListParagraph"/>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ListParagraph"/>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ListParagraph"/>
        <w:numPr>
          <w:ilvl w:val="0"/>
          <w:numId w:val="9"/>
        </w:numPr>
        <w:rPr>
          <w:lang w:val="en-US"/>
        </w:rPr>
      </w:pPr>
      <w:r>
        <w:rPr>
          <w:lang w:val="en-US"/>
        </w:rPr>
        <w:t>Xiaomi</w:t>
      </w:r>
    </w:p>
    <w:p w14:paraId="1706D58B" w14:textId="77777777" w:rsidR="00221FD5" w:rsidRDefault="00CF0373">
      <w:pPr>
        <w:pStyle w:val="ListParagraph"/>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ListParagraph"/>
        <w:numPr>
          <w:ilvl w:val="0"/>
          <w:numId w:val="9"/>
        </w:numPr>
        <w:rPr>
          <w:lang w:val="en-US"/>
        </w:rPr>
      </w:pPr>
      <w:r>
        <w:rPr>
          <w:lang w:val="en-US"/>
        </w:rPr>
        <w:t>Nokia</w:t>
      </w:r>
    </w:p>
    <w:p w14:paraId="7EC2BF30" w14:textId="77777777" w:rsidR="00221FD5" w:rsidRDefault="00CF0373">
      <w:pPr>
        <w:pStyle w:val="ListParagraph"/>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ListParagraph"/>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ListParagraph"/>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ListParagraph"/>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ListParagraph"/>
        <w:numPr>
          <w:ilvl w:val="0"/>
          <w:numId w:val="9"/>
        </w:numPr>
        <w:rPr>
          <w:lang w:val="en-US"/>
        </w:rPr>
      </w:pPr>
      <w:r>
        <w:rPr>
          <w:lang w:val="en-US"/>
        </w:rPr>
        <w:t>DOCOMO</w:t>
      </w:r>
    </w:p>
    <w:p w14:paraId="4FB24AC8" w14:textId="77777777" w:rsidR="00221FD5" w:rsidRDefault="00CF0373">
      <w:pPr>
        <w:pStyle w:val="ListParagraph"/>
        <w:numPr>
          <w:ilvl w:val="1"/>
          <w:numId w:val="9"/>
        </w:numPr>
        <w:rPr>
          <w:lang w:val="en-US"/>
        </w:rPr>
      </w:pPr>
      <w:r>
        <w:rPr>
          <w:lang w:val="en-US"/>
        </w:rPr>
        <w:t>support either Alt1 or Alt4 below.</w:t>
      </w:r>
    </w:p>
    <w:p w14:paraId="05EBC07D"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ListParagraph"/>
        <w:numPr>
          <w:ilvl w:val="1"/>
          <w:numId w:val="9"/>
        </w:numPr>
        <w:rPr>
          <w:lang w:val="en-US"/>
        </w:rPr>
      </w:pPr>
    </w:p>
    <w:p w14:paraId="612A1A86" w14:textId="77777777" w:rsidR="00221FD5" w:rsidRDefault="00CF0373">
      <w:pPr>
        <w:pStyle w:val="Heading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Heading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ListParagraph"/>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ListParagraph"/>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ListParagraph"/>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Heading5"/>
      </w:pPr>
      <w:r>
        <w:t>[Comments to FL Proposal 5-3-1-v1]</w:t>
      </w:r>
    </w:p>
    <w:tbl>
      <w:tblPr>
        <w:tblStyle w:val="TableGrid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SimSun"/>
                <w:lang w:eastAsia="zh-CN"/>
              </w:rPr>
            </w:pPr>
            <w:r>
              <w:rPr>
                <w:rFonts w:eastAsia="SimSun" w:hint="eastAsia"/>
                <w:lang w:eastAsia="zh-CN"/>
              </w:rPr>
              <w:t>CATT</w:t>
            </w:r>
          </w:p>
        </w:tc>
        <w:tc>
          <w:tcPr>
            <w:tcW w:w="7837" w:type="dxa"/>
          </w:tcPr>
          <w:p w14:paraId="0EA5C6D1" w14:textId="77777777" w:rsidR="00690AD8" w:rsidRDefault="00690AD8" w:rsidP="004A146C">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SimSun"/>
                <w:lang w:eastAsia="zh-CN"/>
              </w:rPr>
            </w:pPr>
            <w:r>
              <w:rPr>
                <w:rFonts w:eastAsia="SimSun" w:hint="eastAsia"/>
                <w:lang w:eastAsia="zh-CN"/>
              </w:rPr>
              <w:t>v</w:t>
            </w:r>
            <w:r>
              <w:rPr>
                <w:rFonts w:eastAsia="SimSun"/>
                <w:lang w:eastAsia="zh-CN"/>
              </w:rPr>
              <w:t>ivo</w:t>
            </w:r>
          </w:p>
        </w:tc>
        <w:tc>
          <w:tcPr>
            <w:tcW w:w="7837" w:type="dxa"/>
          </w:tcPr>
          <w:p w14:paraId="1F9464D7" w14:textId="77777777" w:rsidR="008C2A71" w:rsidRDefault="008C2A71" w:rsidP="008C2A71">
            <w:pPr>
              <w:rPr>
                <w:rFonts w:eastAsia="SimSun"/>
                <w:lang w:eastAsia="zh-CN"/>
              </w:rPr>
            </w:pPr>
            <w:r>
              <w:rPr>
                <w:rFonts w:eastAsia="SimSun" w:hint="eastAsia"/>
                <w:lang w:eastAsia="zh-CN"/>
              </w:rPr>
              <w:t>S</w:t>
            </w:r>
            <w:r>
              <w:rPr>
                <w:rFonts w:eastAsia="SimSun"/>
                <w:lang w:eastAsia="zh-CN"/>
              </w:rPr>
              <w:t>upport Alt4, the UE behaviour will be as follows:</w:t>
            </w:r>
          </w:p>
          <w:p w14:paraId="1AED462D" w14:textId="77777777" w:rsidR="008C2A71" w:rsidRDefault="008C2A71" w:rsidP="008C2A71">
            <w:pPr>
              <w:pStyle w:val="ListParagraph"/>
              <w:numPr>
                <w:ilvl w:val="0"/>
                <w:numId w:val="39"/>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w:t>
            </w:r>
            <w:r w:rsidRPr="00D577DD">
              <w:rPr>
                <w:rFonts w:eastAsia="SimSun"/>
                <w:lang w:eastAsia="zh-CN"/>
              </w:rPr>
              <w:t>CORESET#0 and CORESETs (other than CORESET#0) associated with Type 0A/1/2-PDCCH CSS sets</w:t>
            </w:r>
            <w:r>
              <w:rPr>
                <w:rFonts w:eastAsia="SimSun"/>
                <w:lang w:eastAsia="zh-CN"/>
              </w:rPr>
              <w:t xml:space="preserve"> follow the selected SSB as initial </w:t>
            </w:r>
            <w:proofErr w:type="gramStart"/>
            <w:r>
              <w:rPr>
                <w:rFonts w:eastAsia="SimSun"/>
                <w:lang w:eastAsia="zh-CN"/>
              </w:rPr>
              <w:t>access;</w:t>
            </w:r>
            <w:proofErr w:type="gramEnd"/>
          </w:p>
          <w:p w14:paraId="4C37C028" w14:textId="1BA9FD6C" w:rsidR="008C2A71" w:rsidRDefault="008C2A71" w:rsidP="008C2A71">
            <w:pPr>
              <w:rPr>
                <w:rFonts w:eastAsia="SimSun"/>
                <w:lang w:eastAsia="zh-CN"/>
              </w:rPr>
            </w:pPr>
            <w:r>
              <w:rPr>
                <w:rFonts w:eastAsia="SimSun"/>
                <w:lang w:eastAsia="zh-CN"/>
              </w:rPr>
              <w:t xml:space="preserve">If initial access is not performed, UE does not expect any data transmission scheduled by </w:t>
            </w:r>
            <w:r w:rsidRPr="00D577DD">
              <w:rPr>
                <w:rFonts w:eastAsia="SimSun"/>
                <w:lang w:eastAsia="zh-CN"/>
              </w:rPr>
              <w:t>CORESET#0 and CORESETs (other than CORESET#0) associated with Type 0A/1/2-PDCCH CSS sets</w:t>
            </w:r>
            <w:r>
              <w:rPr>
                <w:rFonts w:eastAsia="SimSun"/>
                <w:lang w:eastAsia="zh-CN"/>
              </w:rPr>
              <w:t xml:space="preserve"> until corresponding TCI </w:t>
            </w:r>
            <w:r>
              <w:rPr>
                <w:rFonts w:eastAsia="SimSun" w:hint="eastAsia"/>
                <w:lang w:eastAsia="zh-CN"/>
              </w:rPr>
              <w:t>state</w:t>
            </w:r>
            <w:r>
              <w:rPr>
                <w:rFonts w:eastAsia="SimSun"/>
                <w:lang w:eastAsia="zh-CN"/>
              </w:rPr>
              <w:t xml:space="preserve">s are activated by the network.  </w:t>
            </w:r>
          </w:p>
        </w:tc>
      </w:tr>
      <w:tr w:rsidR="009279FE" w14:paraId="653C099C" w14:textId="77777777" w:rsidTr="004A5186">
        <w:tc>
          <w:tcPr>
            <w:tcW w:w="1936" w:type="dxa"/>
          </w:tcPr>
          <w:p w14:paraId="0C1AFEA2" w14:textId="77777777" w:rsidR="009279FE" w:rsidRDefault="009279FE" w:rsidP="004A5186">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02A73F82" w14:textId="77777777" w:rsidR="009279FE" w:rsidRDefault="009279FE" w:rsidP="004A5186">
            <w:pPr>
              <w:rPr>
                <w:rFonts w:eastAsia="SimSun"/>
                <w:lang w:val="en-US" w:eastAsia="zh-CN"/>
              </w:rPr>
            </w:pPr>
            <w:r>
              <w:rPr>
                <w:rFonts w:eastAsia="SimSun" w:hint="eastAsia"/>
                <w:lang w:val="en-US" w:eastAsia="zh-CN"/>
              </w:rPr>
              <w:t>A</w:t>
            </w:r>
            <w:r>
              <w:rPr>
                <w:rFonts w:eastAsia="SimSun"/>
                <w:lang w:val="en-US" w:eastAsia="zh-CN"/>
              </w:rPr>
              <w:t>lt 1 is preferred.</w:t>
            </w: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Heading3"/>
      </w:pPr>
      <w:r>
        <w:lastRenderedPageBreak/>
        <w:t>[High] Configuration for TCI states based on Rel-17 unified TCI framework</w:t>
      </w:r>
    </w:p>
    <w:p w14:paraId="612DFBD0" w14:textId="77777777" w:rsidR="00221FD5" w:rsidRDefault="00CF0373">
      <w:pPr>
        <w:pStyle w:val="Heading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Heading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ListParagraph"/>
        <w:numPr>
          <w:ilvl w:val="1"/>
          <w:numId w:val="9"/>
        </w:numPr>
        <w:spacing w:after="0" w:afterAutospacing="0"/>
        <w:rPr>
          <w:rFonts w:ascii="Arial" w:hAnsi="Arial" w:cs="Arial"/>
          <w:sz w:val="20"/>
        </w:rPr>
      </w:pPr>
    </w:p>
    <w:p w14:paraId="1D2D5833" w14:textId="77777777" w:rsidR="00221FD5" w:rsidRDefault="00CF0373">
      <w:pPr>
        <w:pStyle w:val="Heading5"/>
      </w:pPr>
      <w:r>
        <w:t>[Conclusion at RAN1#112]</w:t>
      </w:r>
    </w:p>
    <w:p w14:paraId="6F9D516D"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Heading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ListParagraph"/>
        <w:numPr>
          <w:ilvl w:val="0"/>
          <w:numId w:val="9"/>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Heading5"/>
        <w:ind w:left="0" w:firstLineChars="0" w:firstLine="0"/>
      </w:pPr>
      <w:r>
        <w:t>[Summary of contributions]</w:t>
      </w:r>
    </w:p>
    <w:p w14:paraId="5A38D581" w14:textId="77777777" w:rsidR="00221FD5" w:rsidRDefault="00CF0373">
      <w:pPr>
        <w:pStyle w:val="ListParagraph"/>
        <w:numPr>
          <w:ilvl w:val="0"/>
          <w:numId w:val="9"/>
        </w:numPr>
      </w:pPr>
      <w:r>
        <w:t>Vivo</w:t>
      </w:r>
    </w:p>
    <w:p w14:paraId="5163A2F6" w14:textId="77777777" w:rsidR="00221FD5" w:rsidRDefault="00CF0373">
      <w:pPr>
        <w:pStyle w:val="ListParagraph"/>
        <w:numPr>
          <w:ilvl w:val="1"/>
          <w:numId w:val="9"/>
        </w:numPr>
      </w:pPr>
      <w:r>
        <w:t xml:space="preserve">Support mixed state pool for LTM, i.e., some TCI states in the TCI state pool are associated with candidate cells.   </w:t>
      </w:r>
    </w:p>
    <w:p w14:paraId="766F93D3" w14:textId="77777777" w:rsidR="00221FD5" w:rsidRDefault="00CF0373">
      <w:pPr>
        <w:pStyle w:val="ListParagraph"/>
        <w:numPr>
          <w:ilvl w:val="0"/>
          <w:numId w:val="9"/>
        </w:numPr>
      </w:pPr>
      <w:proofErr w:type="spellStart"/>
      <w:r>
        <w:t>Spreadtrum</w:t>
      </w:r>
      <w:proofErr w:type="spellEnd"/>
    </w:p>
    <w:p w14:paraId="31870B67" w14:textId="77777777" w:rsidR="00221FD5" w:rsidRDefault="00CF0373">
      <w:pPr>
        <w:pStyle w:val="ListParagraph"/>
        <w:numPr>
          <w:ilvl w:val="1"/>
          <w:numId w:val="9"/>
        </w:numPr>
      </w:pPr>
      <w:r>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24CD2ABD" w14:textId="77777777" w:rsidR="00221FD5" w:rsidRDefault="00CF0373">
      <w:pPr>
        <w:pStyle w:val="ListParagraph"/>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ListParagraph"/>
        <w:numPr>
          <w:ilvl w:val="0"/>
          <w:numId w:val="9"/>
        </w:numPr>
      </w:pPr>
      <w:r>
        <w:t>Huawei</w:t>
      </w:r>
    </w:p>
    <w:p w14:paraId="443A09C6" w14:textId="77777777" w:rsidR="00221FD5" w:rsidRDefault="00CF0373">
      <w:pPr>
        <w:pStyle w:val="ListParagraph"/>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ListParagraph"/>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ListParagraph"/>
        <w:numPr>
          <w:ilvl w:val="0"/>
          <w:numId w:val="9"/>
        </w:numPr>
      </w:pPr>
      <w:r>
        <w:t>Fujitsu</w:t>
      </w:r>
    </w:p>
    <w:p w14:paraId="1037C2DD" w14:textId="77777777" w:rsidR="00221FD5" w:rsidRDefault="00CF0373">
      <w:pPr>
        <w:pStyle w:val="ListParagraph"/>
        <w:numPr>
          <w:ilvl w:val="1"/>
          <w:numId w:val="9"/>
        </w:numPr>
      </w:pPr>
      <w:r>
        <w:t>For Scenario 2, at least the following parameters are provided before the TCI state activation.</w:t>
      </w:r>
    </w:p>
    <w:p w14:paraId="463B5580" w14:textId="77777777" w:rsidR="00221FD5" w:rsidRDefault="00CF0373">
      <w:pPr>
        <w:pStyle w:val="ListParagraph"/>
        <w:numPr>
          <w:ilvl w:val="2"/>
          <w:numId w:val="9"/>
        </w:numPr>
      </w:pPr>
      <w:r>
        <w:t>simultaneousU-TCI-UpdateList.</w:t>
      </w:r>
    </w:p>
    <w:p w14:paraId="6D4BF8B2" w14:textId="77777777" w:rsidR="00221FD5" w:rsidRDefault="00CF0373">
      <w:pPr>
        <w:pStyle w:val="ListParagraph"/>
        <w:numPr>
          <w:ilvl w:val="2"/>
          <w:numId w:val="9"/>
        </w:numPr>
      </w:pPr>
      <w:proofErr w:type="spellStart"/>
      <w:r>
        <w:t>unifiedTCI-</w:t>
      </w:r>
      <w:proofErr w:type="gramStart"/>
      <w:r>
        <w:t>StateType</w:t>
      </w:r>
      <w:proofErr w:type="spellEnd"/>
      <w:r>
        <w:t xml:space="preserve"> .</w:t>
      </w:r>
      <w:proofErr w:type="gramEnd"/>
    </w:p>
    <w:p w14:paraId="1690C5C5" w14:textId="77777777" w:rsidR="00221FD5" w:rsidRDefault="00CF0373">
      <w:pPr>
        <w:pStyle w:val="ListParagraph"/>
        <w:numPr>
          <w:ilvl w:val="0"/>
          <w:numId w:val="9"/>
        </w:numPr>
      </w:pPr>
      <w:r>
        <w:t>Ericsson</w:t>
      </w:r>
    </w:p>
    <w:p w14:paraId="4AFFC8D8" w14:textId="77777777" w:rsidR="00221FD5" w:rsidRDefault="00CF0373">
      <w:pPr>
        <w:pStyle w:val="ListParagraph"/>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ListParagraph"/>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ListParagraph"/>
        <w:numPr>
          <w:ilvl w:val="0"/>
          <w:numId w:val="9"/>
        </w:numPr>
      </w:pPr>
      <w:r>
        <w:t>KDDI</w:t>
      </w:r>
    </w:p>
    <w:p w14:paraId="7950C291" w14:textId="77777777" w:rsidR="00221FD5" w:rsidRDefault="00CF0373">
      <w:pPr>
        <w:pStyle w:val="ListParagraph"/>
        <w:numPr>
          <w:ilvl w:val="1"/>
          <w:numId w:val="9"/>
        </w:numPr>
      </w:pPr>
      <w:r>
        <w:lastRenderedPageBreak/>
        <w:t>Introduce separate TCI state pool for LTM.</w:t>
      </w:r>
    </w:p>
    <w:p w14:paraId="2A4538C7" w14:textId="77777777" w:rsidR="00221FD5" w:rsidRDefault="00CF0373">
      <w:pPr>
        <w:pStyle w:val="ListParagraph"/>
        <w:numPr>
          <w:ilvl w:val="0"/>
          <w:numId w:val="9"/>
        </w:numPr>
      </w:pPr>
      <w:r>
        <w:t>Nokia</w:t>
      </w:r>
    </w:p>
    <w:p w14:paraId="3C9FE6C3" w14:textId="77777777" w:rsidR="00221FD5" w:rsidRDefault="00CF0373">
      <w:pPr>
        <w:pStyle w:val="ListParagraph"/>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ListParagraph"/>
        <w:numPr>
          <w:ilvl w:val="1"/>
          <w:numId w:val="9"/>
        </w:numPr>
      </w:pPr>
      <w:r>
        <w:t>TCI activation command for LTM candidate cell may indicate the LTM candidate cell and the associated TCI states to be activated.</w:t>
      </w:r>
    </w:p>
    <w:p w14:paraId="7610C06D" w14:textId="77777777" w:rsidR="00221FD5" w:rsidRDefault="00CF0373">
      <w:pPr>
        <w:pStyle w:val="ListParagraph"/>
        <w:numPr>
          <w:ilvl w:val="2"/>
          <w:numId w:val="9"/>
        </w:numPr>
      </w:pPr>
      <w:r>
        <w:t>FFS: whether/how to activate TCI states associated with multiple candidate cells using the same activation command</w:t>
      </w:r>
    </w:p>
    <w:p w14:paraId="7BB310C7" w14:textId="77777777" w:rsidR="00221FD5" w:rsidRDefault="00CF0373">
      <w:pPr>
        <w:pStyle w:val="ListParagraph"/>
        <w:numPr>
          <w:ilvl w:val="0"/>
          <w:numId w:val="9"/>
        </w:numPr>
      </w:pPr>
      <w:r>
        <w:t>Samsung</w:t>
      </w:r>
    </w:p>
    <w:p w14:paraId="1F9793D0" w14:textId="77777777" w:rsidR="00221FD5" w:rsidRDefault="00CF0373">
      <w:pPr>
        <w:pStyle w:val="ListParagraph"/>
        <w:numPr>
          <w:ilvl w:val="1"/>
          <w:numId w:val="9"/>
        </w:numPr>
      </w:pPr>
      <w:r>
        <w:t>For beam indication for L1/L2 mobility, the dl-</w:t>
      </w:r>
      <w:proofErr w:type="spellStart"/>
      <w:r>
        <w:t>OrJoint</w:t>
      </w:r>
      <w:proofErr w:type="spellEnd"/>
      <w:r>
        <w:t>-</w:t>
      </w:r>
      <w:proofErr w:type="spellStart"/>
      <w:r>
        <w:t>TCIStateList</w:t>
      </w:r>
      <w:proofErr w:type="spellEnd"/>
      <w:r>
        <w:t xml:space="preserve"> and ul-TCI-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ListParagraph"/>
        <w:numPr>
          <w:ilvl w:val="0"/>
          <w:numId w:val="9"/>
        </w:numPr>
      </w:pPr>
      <w:r>
        <w:t>Nokia</w:t>
      </w:r>
    </w:p>
    <w:p w14:paraId="55087D43" w14:textId="77777777" w:rsidR="00221FD5" w:rsidRDefault="00CF0373">
      <w:pPr>
        <w:pStyle w:val="ListParagraph"/>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ListParagraph"/>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ListParagraph"/>
        <w:numPr>
          <w:ilvl w:val="0"/>
          <w:numId w:val="9"/>
        </w:numPr>
        <w:rPr>
          <w:lang w:val="en-US"/>
        </w:rPr>
      </w:pPr>
      <w:r>
        <w:rPr>
          <w:lang w:val="en-US"/>
        </w:rPr>
        <w:t>Qualcomm</w:t>
      </w:r>
    </w:p>
    <w:p w14:paraId="7B2AE386" w14:textId="77777777" w:rsidR="00221FD5" w:rsidRDefault="00CF0373">
      <w:pPr>
        <w:pStyle w:val="ListParagraph"/>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ListParagraph"/>
        <w:numPr>
          <w:ilvl w:val="0"/>
          <w:numId w:val="9"/>
        </w:numPr>
        <w:rPr>
          <w:lang w:val="en-US"/>
        </w:rPr>
      </w:pPr>
      <w:r>
        <w:rPr>
          <w:lang w:val="en-US"/>
        </w:rPr>
        <w:t>IDC</w:t>
      </w:r>
    </w:p>
    <w:p w14:paraId="1AEF88F5" w14:textId="77777777" w:rsidR="00221FD5" w:rsidRDefault="00CF0373">
      <w:pPr>
        <w:pStyle w:val="ListParagraph"/>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Heading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ListParagraph"/>
        <w:numPr>
          <w:ilvl w:val="0"/>
          <w:numId w:val="9"/>
        </w:numPr>
        <w:rPr>
          <w:b/>
          <w:bCs/>
        </w:rPr>
      </w:pPr>
      <w:r>
        <w:rPr>
          <w:b/>
          <w:bCs/>
        </w:rPr>
        <w:lastRenderedPageBreak/>
        <w:t>RRC structure for configurations of TCI states</w:t>
      </w:r>
    </w:p>
    <w:p w14:paraId="628B0FE4" w14:textId="77777777" w:rsidR="00221FD5" w:rsidRDefault="00CF0373">
      <w:pPr>
        <w:pStyle w:val="ListParagraph"/>
        <w:numPr>
          <w:ilvl w:val="1"/>
          <w:numId w:val="9"/>
        </w:numPr>
      </w:pPr>
      <w:r>
        <w:t xml:space="preserve">Confirm the RAN2 assumption, i.e. </w:t>
      </w:r>
    </w:p>
    <w:p w14:paraId="0BED8229" w14:textId="77777777" w:rsidR="00221FD5" w:rsidRDefault="00CF0373">
      <w:pPr>
        <w:pStyle w:val="ListParagraph"/>
        <w:numPr>
          <w:ilvl w:val="2"/>
          <w:numId w:val="9"/>
        </w:numPr>
        <w:rPr>
          <w:i/>
          <w:iCs/>
        </w:rPr>
      </w:pPr>
      <w:r>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1A71AB0" w14:textId="77777777" w:rsidR="00221FD5" w:rsidRDefault="00CF0373">
      <w:pPr>
        <w:pStyle w:val="ListParagraph"/>
        <w:numPr>
          <w:ilvl w:val="1"/>
          <w:numId w:val="9"/>
        </w:numPr>
      </w:pPr>
      <w:r>
        <w:t>If this assumption is confirmed, it implies that the UE are configured with two TCI state list</w:t>
      </w:r>
    </w:p>
    <w:p w14:paraId="72B7A9D3" w14:textId="77777777" w:rsidR="00221FD5" w:rsidRDefault="00CF0373">
      <w:pPr>
        <w:pStyle w:val="ListParagraph"/>
        <w:numPr>
          <w:ilvl w:val="2"/>
          <w:numId w:val="9"/>
        </w:numPr>
      </w:pPr>
      <w:r>
        <w:t>1) dl-</w:t>
      </w:r>
      <w:proofErr w:type="spellStart"/>
      <w:r>
        <w:t>OrJoint</w:t>
      </w:r>
      <w:proofErr w:type="spellEnd"/>
      <w:r>
        <w:t>-</w:t>
      </w:r>
      <w:proofErr w:type="spellStart"/>
      <w:r>
        <w:t>TCIStateList</w:t>
      </w:r>
      <w:proofErr w:type="spellEnd"/>
      <w:r>
        <w:t xml:space="preserve"> and ul-TCI-</w:t>
      </w:r>
      <w:proofErr w:type="spellStart"/>
      <w:r>
        <w:t>StateList</w:t>
      </w:r>
      <w:proofErr w:type="spellEnd"/>
      <w:r>
        <w:t xml:space="preserve"> for Rel-17</w:t>
      </w:r>
    </w:p>
    <w:p w14:paraId="0AFB0655" w14:textId="77777777" w:rsidR="00221FD5" w:rsidRDefault="00CF0373">
      <w:pPr>
        <w:pStyle w:val="ListParagraph"/>
        <w:numPr>
          <w:ilvl w:val="2"/>
          <w:numId w:val="9"/>
        </w:numPr>
      </w:pPr>
      <w:r>
        <w:t xml:space="preserve">2) new TCI state list(s) for Rel-18 LTM </w:t>
      </w:r>
    </w:p>
    <w:p w14:paraId="5B2E95F6" w14:textId="77777777" w:rsidR="00221FD5" w:rsidRDefault="00CF0373">
      <w:pPr>
        <w:pStyle w:val="ListParagraph"/>
        <w:numPr>
          <w:ilvl w:val="1"/>
          <w:numId w:val="9"/>
        </w:numPr>
      </w:pPr>
      <w:r>
        <w:t xml:space="preserve">The question is whether both of two TCI state lists are valid for the UE, or 1) is overwritten by 2) </w:t>
      </w:r>
    </w:p>
    <w:p w14:paraId="253BE938" w14:textId="77777777" w:rsidR="00221FD5" w:rsidRDefault="00CF0373">
      <w:pPr>
        <w:pStyle w:val="ListParagraph"/>
        <w:numPr>
          <w:ilvl w:val="0"/>
          <w:numId w:val="9"/>
        </w:numPr>
        <w:rPr>
          <w:b/>
          <w:bCs/>
        </w:rPr>
      </w:pPr>
      <w:r>
        <w:rPr>
          <w:b/>
          <w:bCs/>
        </w:rPr>
        <w:t>Management of activated TCI states</w:t>
      </w:r>
    </w:p>
    <w:p w14:paraId="066EBD93" w14:textId="77777777" w:rsidR="00221FD5" w:rsidRDefault="00CF0373">
      <w:pPr>
        <w:pStyle w:val="ListParagraph"/>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ListParagraph"/>
        <w:numPr>
          <w:ilvl w:val="2"/>
          <w:numId w:val="9"/>
        </w:numPr>
      </w:pPr>
      <w:r>
        <w:t xml:space="preserve">The detailed design should be up to RAN2, but </w:t>
      </w:r>
      <w:proofErr w:type="gramStart"/>
      <w:r>
        <w:t>high level</w:t>
      </w:r>
      <w:proofErr w:type="gramEnd"/>
      <w:r>
        <w:t xml:space="preserve"> design by RAN1 is needed</w:t>
      </w:r>
    </w:p>
    <w:p w14:paraId="6D9BFAA9" w14:textId="77777777" w:rsidR="00221FD5" w:rsidRDefault="00CF0373">
      <w:pPr>
        <w:pStyle w:val="ListParagraph"/>
        <w:numPr>
          <w:ilvl w:val="0"/>
          <w:numId w:val="9"/>
        </w:numPr>
        <w:rPr>
          <w:b/>
          <w:bCs/>
        </w:rPr>
      </w:pPr>
      <w:r>
        <w:rPr>
          <w:b/>
          <w:bCs/>
        </w:rPr>
        <w:t>Parameters included in configurations for TCI states</w:t>
      </w:r>
    </w:p>
    <w:p w14:paraId="13EC1DBB" w14:textId="77777777" w:rsidR="00221FD5" w:rsidRDefault="00CF0373">
      <w:pPr>
        <w:pStyle w:val="ListParagraph"/>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ListParagraph"/>
        <w:numPr>
          <w:ilvl w:val="1"/>
          <w:numId w:val="9"/>
        </w:numPr>
      </w:pPr>
      <w:r>
        <w:t xml:space="preserve">{DL carrier frequency, SSB SCS, PCI, SSB index} associated with TCI state </w:t>
      </w:r>
    </w:p>
    <w:p w14:paraId="214B583A" w14:textId="77777777" w:rsidR="00221FD5" w:rsidRDefault="00CF0373">
      <w:pPr>
        <w:pStyle w:val="ListParagraph"/>
        <w:numPr>
          <w:ilvl w:val="1"/>
          <w:numId w:val="9"/>
        </w:numPr>
      </w:pPr>
      <w:r>
        <w:t>Note:</w:t>
      </w:r>
      <w:r>
        <w:rPr>
          <w:b/>
          <w:bCs/>
        </w:rPr>
        <w:t xml:space="preserve"> </w:t>
      </w:r>
      <w:r>
        <w:t>simultaneousU-TCI-UpdateList is separately discussed under section 5.4</w:t>
      </w:r>
    </w:p>
    <w:p w14:paraId="62846E14" w14:textId="77777777" w:rsidR="00221FD5" w:rsidRDefault="00221FD5"/>
    <w:p w14:paraId="0D7FDA46" w14:textId="77777777" w:rsidR="00221FD5" w:rsidRDefault="00CF0373">
      <w:pPr>
        <w:pStyle w:val="Heading5"/>
      </w:pPr>
      <w:r>
        <w:t>[FL Proposal 5-3-2-v1]</w:t>
      </w:r>
    </w:p>
    <w:p w14:paraId="7CE55D35" w14:textId="77777777" w:rsidR="00221FD5" w:rsidRDefault="00CF0373">
      <w:pPr>
        <w:pStyle w:val="ListParagraph"/>
        <w:numPr>
          <w:ilvl w:val="0"/>
          <w:numId w:val="9"/>
        </w:numPr>
        <w:rPr>
          <w:color w:val="FF0000"/>
        </w:rPr>
      </w:pPr>
      <w:bookmarkStart w:id="23" w:name="_Hlk135561168"/>
      <w:r>
        <w:rPr>
          <w:color w:val="FF0000"/>
        </w:rPr>
        <w:t xml:space="preserve">Regarding the TCI state list for LTM, </w:t>
      </w:r>
    </w:p>
    <w:p w14:paraId="0635B9C9" w14:textId="77777777" w:rsidR="00221FD5" w:rsidRDefault="00CF0373">
      <w:pPr>
        <w:pStyle w:val="ListParagraph"/>
        <w:numPr>
          <w:ilvl w:val="1"/>
          <w:numId w:val="9"/>
        </w:numPr>
        <w:rPr>
          <w:color w:val="FF0000"/>
        </w:rPr>
      </w:pPr>
      <w:r>
        <w:rPr>
          <w:color w:val="FF0000"/>
        </w:rPr>
        <w:t>RAN1 confirms the following RAN2 assumption,</w:t>
      </w:r>
    </w:p>
    <w:p w14:paraId="56250D7D" w14:textId="77777777" w:rsidR="00221FD5" w:rsidRDefault="00CF0373">
      <w:pPr>
        <w:pStyle w:val="ListParagraph"/>
        <w:numPr>
          <w:ilvl w:val="2"/>
          <w:numId w:val="9"/>
        </w:numPr>
        <w:rPr>
          <w:i/>
          <w:iCs/>
          <w:color w:val="FF0000"/>
        </w:rPr>
      </w:pPr>
      <w:r>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66835A76" w14:textId="77777777" w:rsidR="00221FD5" w:rsidRDefault="00CF0373">
      <w:pPr>
        <w:pStyle w:val="ListParagraph"/>
        <w:numPr>
          <w:ilvl w:val="1"/>
          <w:numId w:val="9"/>
        </w:numPr>
        <w:rPr>
          <w:color w:val="FF0000"/>
        </w:rPr>
      </w:pPr>
      <w:r>
        <w:rPr>
          <w:color w:val="FF0000"/>
        </w:rPr>
        <w:t xml:space="preserve">For a UE configured with TCI state list(s) for LTM, </w:t>
      </w:r>
    </w:p>
    <w:p w14:paraId="583249D7" w14:textId="77777777" w:rsidR="00221FD5" w:rsidRDefault="00CF0373">
      <w:pPr>
        <w:pStyle w:val="ListParagraph"/>
        <w:numPr>
          <w:ilvl w:val="2"/>
          <w:numId w:val="9"/>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ListParagraph"/>
        <w:numPr>
          <w:ilvl w:val="2"/>
          <w:numId w:val="9"/>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ListParagraph"/>
        <w:numPr>
          <w:ilvl w:val="2"/>
          <w:numId w:val="9"/>
        </w:numPr>
        <w:rPr>
          <w:i/>
          <w:iCs/>
          <w:color w:val="FF0000"/>
        </w:rPr>
      </w:pPr>
      <w:r>
        <w:rPr>
          <w:i/>
          <w:iCs/>
          <w:color w:val="FF0000"/>
        </w:rPr>
        <w:t>FL note: discuss more which alt we take</w:t>
      </w:r>
    </w:p>
    <w:p w14:paraId="3AFF0001" w14:textId="77777777" w:rsidR="00221FD5" w:rsidRDefault="00CF0373">
      <w:pPr>
        <w:pStyle w:val="ListParagraph"/>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ListParagraph"/>
        <w:numPr>
          <w:ilvl w:val="2"/>
          <w:numId w:val="9"/>
        </w:numPr>
        <w:rPr>
          <w:i/>
          <w:iCs/>
          <w:color w:val="FF0000"/>
        </w:rPr>
      </w:pPr>
      <w:r>
        <w:rPr>
          <w:color w:val="FF0000"/>
        </w:rPr>
        <w:t>Unified TCI-state type for each PCI</w:t>
      </w:r>
    </w:p>
    <w:p w14:paraId="280B4BB9" w14:textId="77777777" w:rsidR="00221FD5" w:rsidRDefault="00CF0373">
      <w:pPr>
        <w:pStyle w:val="ListParagraph"/>
        <w:numPr>
          <w:ilvl w:val="0"/>
          <w:numId w:val="9"/>
        </w:numPr>
        <w:rPr>
          <w:color w:val="FF0000"/>
        </w:rPr>
      </w:pPr>
      <w:r>
        <w:rPr>
          <w:color w:val="FF0000"/>
        </w:rPr>
        <w:t>The design of MAC-CE for TCI state activation for LTM is up to RAN2</w:t>
      </w:r>
    </w:p>
    <w:bookmarkEnd w:id="23"/>
    <w:p w14:paraId="5464BB91" w14:textId="77777777" w:rsidR="00221FD5" w:rsidRDefault="00CF0373">
      <w:pPr>
        <w:pStyle w:val="Heading5"/>
      </w:pPr>
      <w:r>
        <w:lastRenderedPageBreak/>
        <w:t>[Comments to FL Proposal 5-3-2-v1]</w:t>
      </w:r>
    </w:p>
    <w:tbl>
      <w:tblPr>
        <w:tblStyle w:val="TableGrid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ListParagraph"/>
              <w:numPr>
                <w:ilvl w:val="1"/>
                <w:numId w:val="9"/>
              </w:numPr>
              <w:rPr>
                <w:i/>
                <w:iCs/>
              </w:rPr>
            </w:pPr>
            <w:bookmarkStart w:id="24" w:name="_Hlk135564078"/>
            <w:r>
              <w:t>The configuration of the TCI state list includes the following information</w:t>
            </w:r>
          </w:p>
          <w:p w14:paraId="5EA87775" w14:textId="77777777" w:rsidR="00221FD5" w:rsidRDefault="00CF0373">
            <w:pPr>
              <w:pStyle w:val="ListParagraph"/>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ListParagraph"/>
              <w:numPr>
                <w:ilvl w:val="2"/>
                <w:numId w:val="9"/>
              </w:numPr>
              <w:rPr>
                <w:i/>
                <w:iCs/>
              </w:rPr>
            </w:pPr>
            <w:r>
              <w:t>Unified TCI-state type for each PCI</w:t>
            </w:r>
          </w:p>
          <w:p w14:paraId="77B8321F" w14:textId="77777777" w:rsidR="00221FD5" w:rsidRDefault="00CF0373">
            <w:pPr>
              <w:pStyle w:val="ListParagraph"/>
              <w:numPr>
                <w:ilvl w:val="0"/>
                <w:numId w:val="9"/>
              </w:numPr>
            </w:pPr>
            <w:r>
              <w:t>The design of MAC-CE for TCI state activation for LTM is up to RAN2</w:t>
            </w:r>
          </w:p>
          <w:p w14:paraId="7067D142" w14:textId="77777777" w:rsidR="00221FD5" w:rsidRDefault="00CF0373">
            <w:pPr>
              <w:pStyle w:val="ListParagraph"/>
              <w:numPr>
                <w:ilvl w:val="0"/>
                <w:numId w:val="9"/>
              </w:numPr>
              <w:rPr>
                <w:color w:val="FF0000"/>
              </w:rPr>
            </w:pPr>
            <w:r>
              <w:rPr>
                <w:color w:val="FF0000"/>
              </w:rPr>
              <w:t xml:space="preserve">The configuration of NZP-CSI-RS resource in each TCI state for LTM is up to RAN2 </w:t>
            </w:r>
          </w:p>
          <w:bookmarkEnd w:id="24"/>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72CF0F8D"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C947ACE"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3737D793"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7455F8B8"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21338E47"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51E5EEC4"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7D05BF26" w14:textId="77777777" w:rsidR="00221FD5" w:rsidRDefault="00CF0373">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ServingCellConfig.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proofErr w:type="spellStart"/>
            <w:r>
              <w:rPr>
                <w:rFonts w:eastAsia="SimSun"/>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ListParagraph"/>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ListParagraph"/>
              <w:numPr>
                <w:ilvl w:val="2"/>
                <w:numId w:val="9"/>
              </w:numPr>
              <w:rPr>
                <w:i/>
                <w:iCs/>
                <w:color w:val="FF0000"/>
              </w:rPr>
            </w:pPr>
            <w:r>
              <w:rPr>
                <w:color w:val="FF0000"/>
              </w:rPr>
              <w:t>Unified TCI-state type for each PCI</w:t>
            </w:r>
          </w:p>
          <w:p w14:paraId="5A19F0DC" w14:textId="77777777" w:rsidR="00221FD5" w:rsidRDefault="00CF0373">
            <w:pPr>
              <w:pStyle w:val="ListParagraph"/>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ListParagraph"/>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ListParagraph"/>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ListParagraph"/>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ListParagraph"/>
              <w:numPr>
                <w:ilvl w:val="2"/>
                <w:numId w:val="9"/>
              </w:numPr>
              <w:rPr>
                <w:i/>
                <w:iCs/>
                <w:color w:val="FF0000"/>
              </w:rPr>
            </w:pPr>
            <w:r>
              <w:rPr>
                <w:color w:val="FF0000"/>
              </w:rPr>
              <w:t>Unified TCI-state type for each PCI</w:t>
            </w:r>
          </w:p>
          <w:p w14:paraId="79A8C1FB" w14:textId="77777777" w:rsidR="00221FD5" w:rsidRDefault="00CF0373">
            <w:pPr>
              <w:pStyle w:val="ListParagraph"/>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4A146C">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E0639D">
            <w:pPr>
              <w:rPr>
                <w:rFonts w:eastAsia="SimSun"/>
                <w:lang w:eastAsia="zh-CN"/>
              </w:rPr>
            </w:pPr>
            <w:r>
              <w:rPr>
                <w:rFonts w:eastAsia="SimSun"/>
                <w:lang w:eastAsia="zh-CN"/>
              </w:rPr>
              <w:t>OK to confirm RAN2 WA. The alternatives are somewhat strange: when we talk about the legacy TCI state lists, is it the list in the ServingCellConfig, or the TCI states in the candidate configurations?</w:t>
            </w:r>
          </w:p>
          <w:p w14:paraId="44D71DB0" w14:textId="77777777" w:rsidR="004C703A" w:rsidRDefault="004C703A" w:rsidP="00E0639D">
            <w:pPr>
              <w:spacing w:after="120" w:afterAutospacing="0"/>
              <w:rPr>
                <w:rFonts w:eastAsia="SimSun"/>
                <w:lang w:eastAsia="zh-CN"/>
              </w:rPr>
            </w:pPr>
            <w:r>
              <w:rPr>
                <w:rFonts w:eastAsia="SimSun"/>
                <w:lang w:eastAsia="zh-CN"/>
              </w:rPr>
              <w:lastRenderedPageBreak/>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6B079AEA" w14:textId="35DBF8BA" w:rsidR="002E0E11" w:rsidRDefault="002E0E11" w:rsidP="002E0E11">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w:t>
            </w:r>
            <w:r w:rsidRPr="00D577DD">
              <w:rPr>
                <w:rFonts w:eastAsia="SimSun"/>
                <w:lang w:eastAsia="zh-CN"/>
              </w:rPr>
              <w:t xml:space="preserve">source RS associated with the corresponding cell, or with </w:t>
            </w:r>
            <w:r>
              <w:rPr>
                <w:rFonts w:eastAsia="SimSun"/>
                <w:lang w:eastAsia="zh-CN"/>
              </w:rPr>
              <w:t>other candidate</w:t>
            </w:r>
            <w:r w:rsidRPr="00D577DD">
              <w:rPr>
                <w:rFonts w:eastAsia="SimSun"/>
                <w:lang w:eastAsia="zh-CN"/>
              </w:rPr>
              <w:t xml:space="preserve"> cell</w:t>
            </w:r>
            <w:r>
              <w:rPr>
                <w:rFonts w:eastAsia="SimSun"/>
                <w:lang w:eastAsia="zh-CN"/>
              </w:rPr>
              <w:t>s, is not excluded</w:t>
            </w:r>
            <w:r w:rsidRPr="00D577DD">
              <w:rPr>
                <w:rFonts w:eastAsia="SimSun"/>
                <w:lang w:eastAsia="zh-CN"/>
              </w:rPr>
              <w:t>.</w:t>
            </w:r>
            <w:r>
              <w:rPr>
                <w:rFonts w:eastAsia="SimSun"/>
                <w:lang w:eastAsia="zh-CN"/>
              </w:rPr>
              <w:t xml:space="preserve">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F175B9" w14:paraId="66E23F1A" w14:textId="77777777" w:rsidTr="004C703A">
        <w:tc>
          <w:tcPr>
            <w:tcW w:w="1936" w:type="dxa"/>
          </w:tcPr>
          <w:p w14:paraId="019B3040" w14:textId="08D7B73C" w:rsidR="00F175B9" w:rsidRDefault="00F175B9" w:rsidP="002E0E11">
            <w:pPr>
              <w:rPr>
                <w:rFonts w:eastAsia="SimSun"/>
                <w:lang w:eastAsia="zh-CN"/>
              </w:rPr>
            </w:pPr>
            <w:r>
              <w:rPr>
                <w:rFonts w:eastAsia="SimSun"/>
                <w:lang w:eastAsia="zh-CN"/>
              </w:rPr>
              <w:t>IDCC</w:t>
            </w:r>
          </w:p>
        </w:tc>
        <w:tc>
          <w:tcPr>
            <w:tcW w:w="7837" w:type="dxa"/>
          </w:tcPr>
          <w:p w14:paraId="3996BD20" w14:textId="344B586E" w:rsidR="00F175B9" w:rsidRDefault="00F175B9" w:rsidP="002E0E11">
            <w:pPr>
              <w:rPr>
                <w:rFonts w:eastAsia="SimSun"/>
                <w:lang w:eastAsia="zh-CN"/>
              </w:rPr>
            </w:pPr>
            <w:r>
              <w:rPr>
                <w:rFonts w:eastAsia="SimSun"/>
                <w:lang w:eastAsia="zh-CN"/>
              </w:rPr>
              <w:t>Support and prefer Alt 1.</w:t>
            </w:r>
          </w:p>
        </w:tc>
      </w:tr>
      <w:tr w:rsidR="009279FE" w14:paraId="2FA3660E" w14:textId="77777777" w:rsidTr="004A5186">
        <w:tc>
          <w:tcPr>
            <w:tcW w:w="1936" w:type="dxa"/>
          </w:tcPr>
          <w:p w14:paraId="47C3F59D"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3B270EF" w14:textId="77777777" w:rsidR="009279FE" w:rsidRDefault="009279FE" w:rsidP="004A5186">
            <w:pPr>
              <w:spacing w:after="120" w:afterAutospacing="0"/>
              <w:rPr>
                <w:rFonts w:eastAsia="SimSun"/>
                <w:lang w:val="en-US" w:eastAsia="zh-CN"/>
              </w:rPr>
            </w:pPr>
            <w:r w:rsidRPr="00424200">
              <w:rPr>
                <w:rFonts w:eastAsia="SimSun" w:hint="eastAsia"/>
                <w:lang w:val="en-US" w:eastAsia="zh-CN"/>
              </w:rPr>
              <w:t>A</w:t>
            </w:r>
            <w:r w:rsidRPr="00424200">
              <w:rPr>
                <w:rFonts w:eastAsia="SimSun"/>
                <w:lang w:val="en-US" w:eastAsia="zh-CN"/>
              </w:rPr>
              <w:t>lt 1 is preferred</w:t>
            </w:r>
            <w:r>
              <w:rPr>
                <w:rFonts w:eastAsia="SimSun"/>
                <w:lang w:val="en-US" w:eastAsia="zh-CN"/>
              </w:rPr>
              <w:t>. It has less impact to serving cell. UE can be activated TCI states from the pool for serving cell or for LTM</w:t>
            </w:r>
          </w:p>
        </w:tc>
      </w:tr>
      <w:tr w:rsidR="009279FE" w14:paraId="58B07CFF" w14:textId="77777777" w:rsidTr="004C703A">
        <w:tc>
          <w:tcPr>
            <w:tcW w:w="1936" w:type="dxa"/>
          </w:tcPr>
          <w:p w14:paraId="64CAD683" w14:textId="77777777" w:rsidR="009279FE" w:rsidRPr="009279FE" w:rsidRDefault="009279FE" w:rsidP="002E0E11">
            <w:pPr>
              <w:rPr>
                <w:rFonts w:eastAsia="SimSun"/>
                <w:lang w:eastAsia="zh-CN"/>
              </w:rPr>
            </w:pPr>
          </w:p>
        </w:tc>
        <w:tc>
          <w:tcPr>
            <w:tcW w:w="7837" w:type="dxa"/>
          </w:tcPr>
          <w:p w14:paraId="54944F3B" w14:textId="77777777" w:rsidR="009279FE" w:rsidRDefault="009279FE" w:rsidP="002E0E11">
            <w:pPr>
              <w:rPr>
                <w:rFonts w:eastAsia="SimSun"/>
                <w:lang w:eastAsia="zh-CN"/>
              </w:rPr>
            </w:pP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Heading3"/>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Heading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Heading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ListParagraph"/>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Heading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ListParagraph"/>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Heading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Heading5"/>
        <w:ind w:left="0" w:firstLineChars="0" w:firstLine="0"/>
      </w:pPr>
      <w:r>
        <w:t>[Summary of contributions]</w:t>
      </w:r>
    </w:p>
    <w:p w14:paraId="7BA8907A" w14:textId="77777777" w:rsidR="00221FD5" w:rsidRDefault="00CF0373">
      <w:pPr>
        <w:pStyle w:val="ListParagraph"/>
        <w:numPr>
          <w:ilvl w:val="0"/>
          <w:numId w:val="9"/>
        </w:numPr>
      </w:pPr>
      <w:r>
        <w:t>Support</w:t>
      </w:r>
    </w:p>
    <w:p w14:paraId="0CBB9B00" w14:textId="77777777" w:rsidR="00221FD5" w:rsidRDefault="00CF0373">
      <w:pPr>
        <w:pStyle w:val="ListParagraph"/>
        <w:numPr>
          <w:ilvl w:val="1"/>
          <w:numId w:val="9"/>
        </w:numPr>
      </w:pPr>
      <w:r>
        <w:t>NEC, Nokia</w:t>
      </w:r>
    </w:p>
    <w:p w14:paraId="1435FA16" w14:textId="77777777" w:rsidR="00221FD5" w:rsidRDefault="00CF0373">
      <w:pPr>
        <w:pStyle w:val="ListParagraph"/>
        <w:numPr>
          <w:ilvl w:val="0"/>
          <w:numId w:val="9"/>
        </w:numPr>
      </w:pPr>
      <w:r>
        <w:t>Low priority</w:t>
      </w:r>
    </w:p>
    <w:p w14:paraId="75C7E279" w14:textId="77777777" w:rsidR="00221FD5" w:rsidRDefault="00CF0373">
      <w:pPr>
        <w:pStyle w:val="ListParagraph"/>
        <w:numPr>
          <w:ilvl w:val="1"/>
          <w:numId w:val="9"/>
        </w:numPr>
      </w:pPr>
      <w:r>
        <w:t>DOCOMO</w:t>
      </w:r>
    </w:p>
    <w:p w14:paraId="10483CE9" w14:textId="77777777" w:rsidR="00221FD5" w:rsidRDefault="00CF0373">
      <w:pPr>
        <w:pStyle w:val="ListParagraph"/>
        <w:numPr>
          <w:ilvl w:val="0"/>
          <w:numId w:val="9"/>
        </w:numPr>
      </w:pPr>
      <w:r>
        <w:lastRenderedPageBreak/>
        <w:t>Not support</w:t>
      </w:r>
    </w:p>
    <w:p w14:paraId="3E558159" w14:textId="77777777" w:rsidR="00221FD5" w:rsidRDefault="00CF0373">
      <w:pPr>
        <w:pStyle w:val="ListParagraph"/>
        <w:numPr>
          <w:ilvl w:val="1"/>
          <w:numId w:val="9"/>
        </w:numPr>
      </w:pPr>
      <w:proofErr w:type="spellStart"/>
      <w:r>
        <w:t>Futurewei</w:t>
      </w:r>
      <w:proofErr w:type="spellEnd"/>
      <w:r>
        <w:t>, CATT, Intel, Google, Qualcomm, Samsung</w:t>
      </w:r>
    </w:p>
    <w:p w14:paraId="715010D7" w14:textId="77777777" w:rsidR="00221FD5" w:rsidRDefault="00CF0373">
      <w:pPr>
        <w:pStyle w:val="Heading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Heading3"/>
      </w:pPr>
      <w:r>
        <w:lastRenderedPageBreak/>
        <w:t>[Closed] Timing of beam indication – scenario 2 except TCI state activation</w:t>
      </w:r>
    </w:p>
    <w:p w14:paraId="6B11DB28" w14:textId="77777777" w:rsidR="00221FD5" w:rsidRDefault="00CF0373">
      <w:pPr>
        <w:pStyle w:val="Heading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Heading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Heading5"/>
        <w:ind w:left="0" w:firstLineChars="0" w:firstLine="0"/>
      </w:pPr>
      <w:r>
        <w:t>[Conclusion at RAN1#112]</w:t>
      </w:r>
    </w:p>
    <w:p w14:paraId="246B0806" w14:textId="77777777" w:rsidR="00221FD5" w:rsidRDefault="00CF0373" w:rsidP="00040402">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ListParagraph"/>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ListParagraph"/>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ListParagraph"/>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ListParagraph"/>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Heading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Heading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Heading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Heading3"/>
      </w:pPr>
      <w:r>
        <w:lastRenderedPageBreak/>
        <w:t>[Closed] Timing of beam indication – scenario 1 and/or 3</w:t>
      </w:r>
    </w:p>
    <w:p w14:paraId="5183C7F5" w14:textId="77777777" w:rsidR="00221FD5" w:rsidRDefault="00CF0373">
      <w:pPr>
        <w:pStyle w:val="Heading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Heading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Heading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ListParagraph"/>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ListParagraph"/>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ListParagraph"/>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Heading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ListParagraph"/>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ListParagraph"/>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ListParagraph"/>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Heading5"/>
        <w:ind w:left="0" w:firstLineChars="0" w:firstLine="0"/>
      </w:pPr>
      <w:r>
        <w:t>[Summary of contributions]</w:t>
      </w:r>
    </w:p>
    <w:p w14:paraId="65861428" w14:textId="77777777" w:rsidR="00221FD5" w:rsidRDefault="00CF0373">
      <w:pPr>
        <w:pStyle w:val="ListParagraph"/>
        <w:numPr>
          <w:ilvl w:val="0"/>
          <w:numId w:val="9"/>
        </w:numPr>
      </w:pPr>
      <w:r>
        <w:t>(Scenario1) Support simultaneous operation of Rel-17 ICBM and Rel-18 LTM</w:t>
      </w:r>
    </w:p>
    <w:p w14:paraId="63C03CAA" w14:textId="77777777" w:rsidR="00221FD5" w:rsidRDefault="00CF0373">
      <w:pPr>
        <w:pStyle w:val="ListParagraph"/>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ListParagraph"/>
        <w:numPr>
          <w:ilvl w:val="0"/>
          <w:numId w:val="9"/>
        </w:numPr>
      </w:pPr>
      <w:r>
        <w:t>(Scenario 1) Rel-17 ICBM mechanism is extended to support LTM</w:t>
      </w:r>
    </w:p>
    <w:p w14:paraId="2B0A3D57" w14:textId="77777777" w:rsidR="00221FD5" w:rsidRDefault="00CF0373">
      <w:pPr>
        <w:pStyle w:val="ListParagraph"/>
        <w:numPr>
          <w:ilvl w:val="1"/>
          <w:numId w:val="9"/>
        </w:numPr>
      </w:pPr>
      <w:r>
        <w:t>Support introducing a new beam application delay for unified TCI indication with serving cell change.</w:t>
      </w:r>
    </w:p>
    <w:p w14:paraId="42E008D9" w14:textId="77777777" w:rsidR="00221FD5" w:rsidRDefault="00CF0373">
      <w:pPr>
        <w:pStyle w:val="ListParagraph"/>
        <w:numPr>
          <w:ilvl w:val="1"/>
          <w:numId w:val="9"/>
        </w:numPr>
      </w:pPr>
      <w:r>
        <w:t>Support: Google</w:t>
      </w:r>
    </w:p>
    <w:p w14:paraId="27C0494C" w14:textId="77777777" w:rsidR="00221FD5" w:rsidRDefault="00CF0373">
      <w:pPr>
        <w:pStyle w:val="ListParagraph"/>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ListParagraph"/>
        <w:numPr>
          <w:ilvl w:val="1"/>
          <w:numId w:val="9"/>
        </w:numPr>
      </w:pPr>
      <w:r>
        <w:t>Support: Nokia, Samsung, FGI</w:t>
      </w:r>
    </w:p>
    <w:p w14:paraId="29ED8018" w14:textId="77777777" w:rsidR="00221FD5" w:rsidRDefault="00CF0373">
      <w:pPr>
        <w:pStyle w:val="ListParagraph"/>
        <w:numPr>
          <w:ilvl w:val="0"/>
          <w:numId w:val="9"/>
        </w:numPr>
      </w:pPr>
      <w:r>
        <w:t>Concern to consider/support scenario 1</w:t>
      </w:r>
    </w:p>
    <w:p w14:paraId="1757F40F" w14:textId="77777777" w:rsidR="00221FD5" w:rsidRDefault="00CF0373">
      <w:pPr>
        <w:pStyle w:val="ListParagraph"/>
        <w:numPr>
          <w:ilvl w:val="1"/>
          <w:numId w:val="9"/>
        </w:numPr>
      </w:pPr>
      <w:r>
        <w:t>Not support: Ericsson, Intel, Xiaomi, OPPO, MediaTek</w:t>
      </w:r>
    </w:p>
    <w:p w14:paraId="243AA709" w14:textId="77777777" w:rsidR="00221FD5" w:rsidRDefault="00CF0373">
      <w:pPr>
        <w:pStyle w:val="ListParagraph"/>
        <w:numPr>
          <w:ilvl w:val="1"/>
          <w:numId w:val="9"/>
        </w:numPr>
      </w:pPr>
      <w:r>
        <w:t>Low priority: ZTE (can be discussed after scenario 2 is finalized)</w:t>
      </w:r>
    </w:p>
    <w:p w14:paraId="7926D7F6" w14:textId="77777777" w:rsidR="00221FD5" w:rsidRDefault="00CF0373">
      <w:pPr>
        <w:pStyle w:val="ListParagraph"/>
        <w:numPr>
          <w:ilvl w:val="0"/>
          <w:numId w:val="9"/>
        </w:numPr>
      </w:pPr>
      <w:r>
        <w:t>(Scenario 3)</w:t>
      </w:r>
    </w:p>
    <w:p w14:paraId="6237F472" w14:textId="77777777" w:rsidR="00221FD5" w:rsidRDefault="00CF0373">
      <w:pPr>
        <w:pStyle w:val="ListParagraph"/>
        <w:numPr>
          <w:ilvl w:val="1"/>
          <w:numId w:val="9"/>
        </w:numPr>
      </w:pPr>
      <w:r>
        <w:t>Nokia</w:t>
      </w:r>
    </w:p>
    <w:p w14:paraId="17A9B1D4" w14:textId="77777777" w:rsidR="00221FD5" w:rsidRDefault="00CF0373">
      <w:pPr>
        <w:pStyle w:val="ListParagraph"/>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ListParagraph"/>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ListParagraph"/>
        <w:numPr>
          <w:ilvl w:val="1"/>
          <w:numId w:val="9"/>
        </w:numPr>
      </w:pPr>
      <w:r>
        <w:t>Not support: Ericsson, Intel, Xiaomi, OPPO</w:t>
      </w:r>
    </w:p>
    <w:p w14:paraId="73BAB698" w14:textId="77777777" w:rsidR="00221FD5" w:rsidRDefault="00CF0373">
      <w:pPr>
        <w:pStyle w:val="Heading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ListParagraph"/>
        <w:numPr>
          <w:ilvl w:val="0"/>
          <w:numId w:val="9"/>
        </w:numPr>
      </w:pPr>
      <w:r>
        <w:t>Check the spec impact of simultaneous operation of Rel-17 ICBM and Rel-18 LTM</w:t>
      </w:r>
    </w:p>
    <w:p w14:paraId="2D1D3859" w14:textId="77777777" w:rsidR="00221FD5" w:rsidRDefault="00CF0373">
      <w:pPr>
        <w:pStyle w:val="ListParagraph"/>
        <w:numPr>
          <w:ilvl w:val="0"/>
          <w:numId w:val="9"/>
        </w:numPr>
      </w:pPr>
      <w:r>
        <w:t>Discuss scenario 1 and 3 after scenario 2 can be finalized</w:t>
      </w:r>
    </w:p>
    <w:p w14:paraId="55076FAB" w14:textId="77777777" w:rsidR="00221FD5" w:rsidRDefault="00CF0373">
      <w:pPr>
        <w:pStyle w:val="ListParagraph"/>
        <w:numPr>
          <w:ilvl w:val="1"/>
          <w:numId w:val="9"/>
        </w:numPr>
      </w:pPr>
      <w:r>
        <w:t>Benefit and spec impact by introducing scenario 1 (except simultaneous operation of ICBM and LTM)</w:t>
      </w:r>
    </w:p>
    <w:p w14:paraId="1953DBF3" w14:textId="77777777" w:rsidR="00221FD5" w:rsidRDefault="00CF0373">
      <w:pPr>
        <w:pStyle w:val="ListParagraph"/>
        <w:numPr>
          <w:ilvl w:val="1"/>
          <w:numId w:val="9"/>
        </w:numPr>
      </w:pPr>
      <w:r>
        <w:t xml:space="preserve">Necessity of fallback operation </w:t>
      </w:r>
      <w:proofErr w:type="gramStart"/>
      <w:r>
        <w:t>i.e.</w:t>
      </w:r>
      <w:proofErr w:type="gramEnd"/>
      <w:r>
        <w:t xml:space="preserve"> scenario 3, and its benefit.  </w:t>
      </w:r>
    </w:p>
    <w:p w14:paraId="4129B12D"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Heading3"/>
      </w:pPr>
      <w:r>
        <w:lastRenderedPageBreak/>
        <w:t>[Mid] Beam application time</w:t>
      </w:r>
    </w:p>
    <w:p w14:paraId="7D88CE53" w14:textId="77777777" w:rsidR="00221FD5" w:rsidRDefault="00CF0373">
      <w:pPr>
        <w:pStyle w:val="Heading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ListParagraph"/>
        <w:numPr>
          <w:ilvl w:val="0"/>
          <w:numId w:val="9"/>
        </w:numPr>
      </w:pPr>
      <w:r>
        <w:t xml:space="preserve">Beam application time may be different from that for Rel-17 ICBM, FFS the exact value(s) </w:t>
      </w:r>
    </w:p>
    <w:p w14:paraId="1281095D" w14:textId="77777777" w:rsidR="00221FD5" w:rsidRDefault="00CF0373">
      <w:pPr>
        <w:pStyle w:val="Heading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ListParagraph"/>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ListParagraph"/>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ListParagraph"/>
        <w:numPr>
          <w:ilvl w:val="1"/>
          <w:numId w:val="9"/>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63BDBB2F" w14:textId="77777777" w:rsidR="00221FD5" w:rsidRDefault="00CF0373">
      <w:pPr>
        <w:pStyle w:val="ListParagraph"/>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Heading5"/>
        <w:ind w:left="0" w:firstLineChars="0" w:firstLine="0"/>
      </w:pPr>
      <w:r>
        <w:t>[Summary of contributions]</w:t>
      </w:r>
    </w:p>
    <w:p w14:paraId="1BFE8A04" w14:textId="77777777" w:rsidR="00221FD5" w:rsidRDefault="00CF0373">
      <w:pPr>
        <w:pStyle w:val="ListParagraph"/>
        <w:numPr>
          <w:ilvl w:val="0"/>
          <w:numId w:val="9"/>
        </w:numPr>
      </w:pPr>
      <w:r>
        <w:t>ZTE:</w:t>
      </w:r>
    </w:p>
    <w:p w14:paraId="0F017022" w14:textId="77777777" w:rsidR="00221FD5" w:rsidRDefault="00CF0373">
      <w:pPr>
        <w:pStyle w:val="ListParagraph"/>
        <w:numPr>
          <w:ilvl w:val="1"/>
          <w:numId w:val="9"/>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ListParagraph"/>
        <w:numPr>
          <w:ilvl w:val="1"/>
          <w:numId w:val="9"/>
        </w:numPr>
      </w:pPr>
      <w:r>
        <w:t xml:space="preserve">For the Rel-17 unified TCI based beam indication in Rel-18 LTM, </w:t>
      </w:r>
    </w:p>
    <w:p w14:paraId="7AD2F9FD" w14:textId="77777777" w:rsidR="00221FD5" w:rsidRDefault="00CF0373">
      <w:pPr>
        <w:pStyle w:val="ListParagraph"/>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0ACD597F" w14:textId="77777777" w:rsidR="00221FD5" w:rsidRDefault="00CF0373">
      <w:pPr>
        <w:pStyle w:val="ListParagraph"/>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ListParagraph"/>
        <w:numPr>
          <w:ilvl w:val="0"/>
          <w:numId w:val="9"/>
        </w:numPr>
        <w:rPr>
          <w:i/>
          <w:lang w:val="en-US"/>
        </w:rPr>
      </w:pPr>
      <w:r>
        <w:rPr>
          <w:iCs/>
          <w:lang w:val="en-US"/>
        </w:rPr>
        <w:t>Vivo</w:t>
      </w:r>
    </w:p>
    <w:p w14:paraId="294E9DD8" w14:textId="77777777" w:rsidR="00221FD5" w:rsidRDefault="00CF0373">
      <w:pPr>
        <w:pStyle w:val="ListParagraph"/>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ListParagraph"/>
        <w:numPr>
          <w:ilvl w:val="0"/>
          <w:numId w:val="9"/>
        </w:numPr>
        <w:rPr>
          <w:iCs/>
          <w:lang w:val="en-US"/>
        </w:rPr>
      </w:pPr>
      <w:proofErr w:type="spellStart"/>
      <w:r>
        <w:rPr>
          <w:iCs/>
          <w:lang w:val="en-US"/>
        </w:rPr>
        <w:t>Spreadtrum</w:t>
      </w:r>
      <w:proofErr w:type="spellEnd"/>
    </w:p>
    <w:p w14:paraId="4C449EB4" w14:textId="77777777" w:rsidR="00221FD5" w:rsidRDefault="00CF0373">
      <w:pPr>
        <w:pStyle w:val="ListParagraph"/>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ListParagraph"/>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ListParagraph"/>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ListParagraph"/>
        <w:numPr>
          <w:ilvl w:val="2"/>
          <w:numId w:val="9"/>
        </w:numPr>
        <w:rPr>
          <w:iCs/>
          <w:lang w:val="en-US"/>
        </w:rPr>
      </w:pPr>
      <w:r>
        <w:rPr>
          <w:iCs/>
          <w:lang w:val="en-US"/>
        </w:rPr>
        <w:lastRenderedPageBreak/>
        <w:t>Rx beam retuning time</w:t>
      </w:r>
    </w:p>
    <w:p w14:paraId="6536E0FA" w14:textId="77777777" w:rsidR="00221FD5" w:rsidRDefault="00CF0373">
      <w:pPr>
        <w:pStyle w:val="ListParagraph"/>
        <w:numPr>
          <w:ilvl w:val="1"/>
          <w:numId w:val="9"/>
        </w:numPr>
        <w:rPr>
          <w:bCs/>
          <w:i/>
          <w:lang w:val="en-US"/>
        </w:rPr>
      </w:pPr>
      <w:r>
        <w:rPr>
          <w:bCs/>
          <w:lang w:eastAsia="zh-CN"/>
        </w:rPr>
        <w:t>Huawei</w:t>
      </w:r>
    </w:p>
    <w:p w14:paraId="0561BC5A" w14:textId="77777777" w:rsidR="00221FD5" w:rsidRDefault="00CF0373">
      <w:pPr>
        <w:pStyle w:val="ListParagraph"/>
        <w:numPr>
          <w:ilvl w:val="2"/>
          <w:numId w:val="9"/>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ListParagraph"/>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ListParagraph"/>
        <w:numPr>
          <w:ilvl w:val="1"/>
          <w:numId w:val="9"/>
        </w:numPr>
        <w:rPr>
          <w:bCs/>
          <w:i/>
          <w:lang w:val="en-US"/>
        </w:rPr>
      </w:pPr>
      <w:r>
        <w:rPr>
          <w:bCs/>
          <w:lang w:eastAsia="zh-CN"/>
        </w:rPr>
        <w:t>CATT</w:t>
      </w:r>
    </w:p>
    <w:p w14:paraId="4CE59688" w14:textId="77777777" w:rsidR="00221FD5" w:rsidRDefault="00CF0373">
      <w:pPr>
        <w:pStyle w:val="ListParagraph"/>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ListParagraph"/>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ListParagraph"/>
        <w:numPr>
          <w:ilvl w:val="1"/>
          <w:numId w:val="9"/>
        </w:numPr>
        <w:rPr>
          <w:bCs/>
          <w:iCs/>
          <w:lang w:val="en-US"/>
        </w:rPr>
      </w:pPr>
      <w:r>
        <w:rPr>
          <w:rFonts w:eastAsia="SimSun"/>
          <w:bCs/>
          <w:lang w:val="sv-SE" w:eastAsia="zh-CN"/>
        </w:rPr>
        <w:t>Fujitsu</w:t>
      </w:r>
    </w:p>
    <w:p w14:paraId="0658B0D9" w14:textId="77777777" w:rsidR="00221FD5" w:rsidRDefault="00CF0373">
      <w:pPr>
        <w:pStyle w:val="ListParagraph"/>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ListParagraph"/>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ListParagraph"/>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ListParagraph"/>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ListParagraph"/>
        <w:numPr>
          <w:ilvl w:val="2"/>
          <w:numId w:val="9"/>
        </w:numPr>
        <w:rPr>
          <w:bCs/>
          <w:iCs/>
          <w:lang w:val="en-US"/>
        </w:rPr>
      </w:pPr>
      <w:r>
        <w:t xml:space="preserve">The beam application time is the same for multiple cells in </w:t>
      </w:r>
      <w:r>
        <w:rPr>
          <w:rFonts w:eastAsia="SimSun"/>
        </w:rPr>
        <w:t>the same simultaneousU-TCI-UpdateList</w:t>
      </w:r>
    </w:p>
    <w:p w14:paraId="2E37A403" w14:textId="77777777" w:rsidR="00221FD5" w:rsidRDefault="00CF0373">
      <w:pPr>
        <w:pStyle w:val="ListParagraph"/>
        <w:numPr>
          <w:ilvl w:val="1"/>
          <w:numId w:val="9"/>
        </w:numPr>
        <w:rPr>
          <w:bCs/>
          <w:iCs/>
          <w:lang w:val="en-US"/>
        </w:rPr>
      </w:pPr>
      <w:r>
        <w:rPr>
          <w:bCs/>
          <w:iCs/>
          <w:lang w:val="en-US"/>
        </w:rPr>
        <w:t>Ericsson</w:t>
      </w:r>
    </w:p>
    <w:p w14:paraId="279BE07B" w14:textId="77777777" w:rsidR="00221FD5" w:rsidRDefault="00CF0373">
      <w:pPr>
        <w:pStyle w:val="ListParagraph"/>
        <w:numPr>
          <w:ilvl w:val="2"/>
          <w:numId w:val="9"/>
        </w:numPr>
        <w:rPr>
          <w:bCs/>
          <w:iCs/>
          <w:lang w:val="en-US"/>
        </w:rPr>
      </w:pPr>
      <w:r>
        <w:rPr>
          <w:bCs/>
          <w:iCs/>
          <w:lang w:val="en-US"/>
        </w:rPr>
        <w:t>The beam application time for LTM is defined by RAN4.</w:t>
      </w:r>
    </w:p>
    <w:p w14:paraId="21FF9CE9" w14:textId="77777777" w:rsidR="00221FD5" w:rsidRDefault="00CF0373">
      <w:pPr>
        <w:pStyle w:val="ListParagraph"/>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ListParagraph"/>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ListParagraph"/>
        <w:numPr>
          <w:ilvl w:val="1"/>
          <w:numId w:val="9"/>
        </w:numPr>
        <w:rPr>
          <w:bCs/>
          <w:iCs/>
          <w:lang w:val="en-US"/>
        </w:rPr>
      </w:pPr>
      <w:r>
        <w:rPr>
          <w:bCs/>
          <w:iCs/>
          <w:lang w:val="en-US"/>
        </w:rPr>
        <w:t>Apple</w:t>
      </w:r>
    </w:p>
    <w:p w14:paraId="4F6CA751" w14:textId="77777777" w:rsidR="00221FD5" w:rsidRDefault="00CF0373">
      <w:pPr>
        <w:pStyle w:val="ListParagraph"/>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ListParagraph"/>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ListParagraph"/>
        <w:numPr>
          <w:ilvl w:val="1"/>
          <w:numId w:val="9"/>
        </w:numPr>
        <w:rPr>
          <w:bCs/>
          <w:iCs/>
          <w:lang w:val="en-US"/>
        </w:rPr>
      </w:pPr>
      <w:r>
        <w:rPr>
          <w:bCs/>
          <w:iCs/>
          <w:lang w:val="en-US"/>
        </w:rPr>
        <w:t>Qualcomm</w:t>
      </w:r>
    </w:p>
    <w:p w14:paraId="18EFB7D9" w14:textId="77777777" w:rsidR="00221FD5" w:rsidRDefault="00CF0373">
      <w:pPr>
        <w:pStyle w:val="ListParagraph"/>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ListParagraph"/>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ListParagraph"/>
        <w:numPr>
          <w:ilvl w:val="1"/>
          <w:numId w:val="9"/>
        </w:numPr>
        <w:rPr>
          <w:bCs/>
          <w:iCs/>
          <w:lang w:val="en-US"/>
        </w:rPr>
      </w:pPr>
      <w:r>
        <w:t>OPPO</w:t>
      </w:r>
    </w:p>
    <w:p w14:paraId="48C2CBC1" w14:textId="77777777" w:rsidR="00221FD5" w:rsidRDefault="00CF0373">
      <w:pPr>
        <w:pStyle w:val="ListParagraph"/>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ListParagraph"/>
        <w:numPr>
          <w:ilvl w:val="1"/>
          <w:numId w:val="9"/>
        </w:numPr>
        <w:rPr>
          <w:bCs/>
          <w:iCs/>
          <w:lang w:val="en-US"/>
        </w:rPr>
      </w:pPr>
      <w:r>
        <w:rPr>
          <w:bCs/>
          <w:iCs/>
          <w:lang w:val="en-US"/>
        </w:rPr>
        <w:t>Samsung</w:t>
      </w:r>
    </w:p>
    <w:p w14:paraId="1218FA11" w14:textId="77777777" w:rsidR="00221FD5" w:rsidRDefault="00CF0373">
      <w:pPr>
        <w:pStyle w:val="ListParagraph"/>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ListParagraph"/>
        <w:numPr>
          <w:ilvl w:val="1"/>
          <w:numId w:val="9"/>
        </w:numPr>
        <w:rPr>
          <w:bCs/>
          <w:iCs/>
          <w:lang w:val="en-US"/>
        </w:rPr>
      </w:pPr>
      <w:r>
        <w:rPr>
          <w:bCs/>
          <w:iCs/>
          <w:lang w:val="en-US"/>
        </w:rPr>
        <w:t>DOCOMO</w:t>
      </w:r>
    </w:p>
    <w:p w14:paraId="5FD33E5B" w14:textId="77777777" w:rsidR="00221FD5" w:rsidRDefault="00CF0373">
      <w:pPr>
        <w:pStyle w:val="ListParagraph"/>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ListParagraph"/>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ListParagraph"/>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ListParagraph"/>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ListParagraph"/>
        <w:numPr>
          <w:ilvl w:val="0"/>
          <w:numId w:val="9"/>
        </w:numPr>
      </w:pPr>
      <w:r>
        <w:t>Nokia</w:t>
      </w:r>
    </w:p>
    <w:p w14:paraId="0D48A308" w14:textId="77777777" w:rsidR="00221FD5" w:rsidRDefault="00CF0373">
      <w:pPr>
        <w:pStyle w:val="ListParagraph"/>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Heading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ListParagraph"/>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ListParagraph"/>
        <w:numPr>
          <w:ilvl w:val="0"/>
          <w:numId w:val="9"/>
        </w:numPr>
      </w:pPr>
      <w:r>
        <w:rPr>
          <w:bCs/>
          <w:iCs/>
        </w:rPr>
        <w:t>The following component needs to be considered for the beam application time</w:t>
      </w:r>
    </w:p>
    <w:p w14:paraId="4D5C54CF" w14:textId="77777777" w:rsidR="00221FD5" w:rsidRDefault="00CF0373">
      <w:pPr>
        <w:pStyle w:val="ListParagraph"/>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ListParagraph"/>
        <w:numPr>
          <w:ilvl w:val="1"/>
          <w:numId w:val="9"/>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11B9BB60" w14:textId="77777777" w:rsidR="00221FD5" w:rsidRDefault="00CF0373">
      <w:pPr>
        <w:pStyle w:val="ListParagraph"/>
        <w:numPr>
          <w:ilvl w:val="0"/>
          <w:numId w:val="9"/>
        </w:numPr>
      </w:pPr>
      <w:r>
        <w:rPr>
          <w:bCs/>
          <w:iCs/>
        </w:rPr>
        <w:t>The value of beam application time has a dependency with:</w:t>
      </w:r>
    </w:p>
    <w:p w14:paraId="1D560ECB" w14:textId="77777777" w:rsidR="00221FD5" w:rsidRDefault="00CF0373">
      <w:pPr>
        <w:pStyle w:val="ListParagraph"/>
        <w:numPr>
          <w:ilvl w:val="1"/>
          <w:numId w:val="9"/>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09824F13" w14:textId="77777777" w:rsidR="00221FD5" w:rsidRDefault="00CF0373">
      <w:pPr>
        <w:pStyle w:val="ListParagraph"/>
        <w:numPr>
          <w:ilvl w:val="2"/>
          <w:numId w:val="9"/>
        </w:numPr>
      </w:pPr>
      <w:r>
        <w:rPr>
          <w:bCs/>
          <w:iCs/>
        </w:rPr>
        <w:t>Including whether the target cell is previously activated or not</w:t>
      </w:r>
    </w:p>
    <w:p w14:paraId="672050C2" w14:textId="77777777" w:rsidR="00221FD5" w:rsidRDefault="00CF0373">
      <w:pPr>
        <w:pStyle w:val="ListParagraph"/>
        <w:numPr>
          <w:ilvl w:val="1"/>
          <w:numId w:val="9"/>
        </w:numPr>
      </w:pPr>
      <w:r>
        <w:lastRenderedPageBreak/>
        <w:t xml:space="preserve">Whether beams for multiple cells are indicated, </w:t>
      </w:r>
      <w:proofErr w:type="gramStart"/>
      <w:r>
        <w:t>i.e.</w:t>
      </w:r>
      <w:proofErr w:type="gramEnd"/>
      <w:r>
        <w:t xml:space="preserve"> CA case. </w:t>
      </w:r>
    </w:p>
    <w:p w14:paraId="5DC71FE8" w14:textId="77777777" w:rsidR="00221FD5" w:rsidRDefault="00CF0373">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ListParagraph"/>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ListParagraph"/>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Heading5"/>
      </w:pPr>
      <w:r>
        <w:t>[FL Proposal 5-3-6-v1]</w:t>
      </w:r>
    </w:p>
    <w:p w14:paraId="5C6D85BC" w14:textId="77777777" w:rsidR="00221FD5" w:rsidRDefault="00CF0373">
      <w:pPr>
        <w:pStyle w:val="ListParagraph"/>
        <w:numPr>
          <w:ilvl w:val="0"/>
          <w:numId w:val="9"/>
        </w:numPr>
        <w:rPr>
          <w:color w:val="FF0000"/>
        </w:rPr>
      </w:pPr>
      <w:r>
        <w:rPr>
          <w:color w:val="FF0000"/>
        </w:rPr>
        <w:t>For the beam application time for Rel-18 LTM,</w:t>
      </w:r>
    </w:p>
    <w:p w14:paraId="70B0769B" w14:textId="77777777" w:rsidR="00221FD5" w:rsidRDefault="00CF0373">
      <w:pPr>
        <w:pStyle w:val="ListParagraph"/>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ListParagraph"/>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ListParagraph"/>
        <w:numPr>
          <w:ilvl w:val="2"/>
          <w:numId w:val="9"/>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ListParagraph"/>
        <w:numPr>
          <w:ilvl w:val="2"/>
          <w:numId w:val="9"/>
        </w:numPr>
        <w:rPr>
          <w:color w:val="FF0000"/>
        </w:rPr>
      </w:pPr>
      <w:r>
        <w:rPr>
          <w:color w:val="FF0000"/>
        </w:rPr>
        <w:t>Time to apply the RRC parameters for target cell(s). which is up to RAN2</w:t>
      </w:r>
    </w:p>
    <w:p w14:paraId="13E67665" w14:textId="77777777" w:rsidR="00221FD5" w:rsidRDefault="00CF0373">
      <w:pPr>
        <w:pStyle w:val="ListParagraph"/>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ListParagraph"/>
        <w:numPr>
          <w:ilvl w:val="2"/>
          <w:numId w:val="9"/>
        </w:numPr>
        <w:rPr>
          <w:color w:val="FF0000"/>
        </w:rPr>
      </w:pPr>
      <w:r>
        <w:rPr>
          <w:bCs/>
          <w:iCs/>
          <w:color w:val="FF0000"/>
        </w:rPr>
        <w:t>Whether the target cell is the previously activated cell</w:t>
      </w:r>
    </w:p>
    <w:p w14:paraId="64582F0D" w14:textId="77777777" w:rsidR="00221FD5" w:rsidRDefault="00CF0373">
      <w:pPr>
        <w:pStyle w:val="ListParagraph"/>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ListParagraph"/>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ListParagraph"/>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ListParagraph"/>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4A146C">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1F340CF9" w14:textId="6056779F" w:rsidR="002649AF" w:rsidRDefault="002649AF" w:rsidP="002649AF">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9279FE" w14:paraId="33151A53" w14:textId="77777777" w:rsidTr="004A5186">
        <w:tc>
          <w:tcPr>
            <w:tcW w:w="1603" w:type="dxa"/>
          </w:tcPr>
          <w:p w14:paraId="47EB9993" w14:textId="77777777" w:rsidR="009279FE" w:rsidRPr="00F0205D"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346F762B" w14:textId="77777777" w:rsidR="009279FE" w:rsidRPr="00F0205D" w:rsidRDefault="009279FE" w:rsidP="004A5186">
            <w:pPr>
              <w:rPr>
                <w:rFonts w:eastAsia="SimSun"/>
                <w:lang w:val="en-US" w:eastAsia="zh-CN"/>
              </w:rPr>
            </w:pPr>
            <w:r>
              <w:rPr>
                <w:rFonts w:eastAsia="SimSun"/>
                <w:lang w:val="en-US" w:eastAsia="zh-CN"/>
              </w:rPr>
              <w:t>Fine with the proposal</w:t>
            </w: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Heading3"/>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ListParagraph"/>
        <w:numPr>
          <w:ilvl w:val="0"/>
          <w:numId w:val="9"/>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ListParagraph"/>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ListParagraph"/>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simultaneousU-TCI-UpdateList is reused for Rel-18 LTM</w:t>
      </w:r>
    </w:p>
    <w:p w14:paraId="145288A3" w14:textId="77777777" w:rsidR="00221FD5" w:rsidRDefault="00CF0373">
      <w:pPr>
        <w:pStyle w:val="ListParagraph"/>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simultaneousU-TCI-UpdateList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ListParagraph"/>
        <w:numPr>
          <w:ilvl w:val="1"/>
          <w:numId w:val="9"/>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simultaneousU-TCI-UpdateList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Heading3"/>
      </w:pPr>
      <w:r>
        <w:lastRenderedPageBreak/>
        <w:t>[Closed] Beam indication for mTRP</w:t>
      </w:r>
    </w:p>
    <w:p w14:paraId="67A76F85" w14:textId="77777777" w:rsidR="00221FD5" w:rsidRDefault="00CF0373">
      <w:pPr>
        <w:pStyle w:val="Heading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FFS: beam indication for mTRP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Heading5"/>
      </w:pPr>
      <w:r>
        <w:t xml:space="preserve">[Conclusion at RAN1#112bis-e] </w:t>
      </w:r>
    </w:p>
    <w:p w14:paraId="7ECB495D" w14:textId="77777777" w:rsidR="00221FD5" w:rsidRDefault="00CF0373">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Heading5"/>
      </w:pPr>
      <w:r>
        <w:t>[Summary of contributions]</w:t>
      </w:r>
    </w:p>
    <w:p w14:paraId="0C502729" w14:textId="77777777" w:rsidR="00221FD5" w:rsidRDefault="00CF0373">
      <w:pPr>
        <w:pStyle w:val="ListParagraph"/>
        <w:numPr>
          <w:ilvl w:val="0"/>
          <w:numId w:val="9"/>
        </w:numPr>
      </w:pPr>
      <w:r>
        <w:t>CMCC</w:t>
      </w:r>
    </w:p>
    <w:p w14:paraId="79FB12BA" w14:textId="77777777" w:rsidR="00221FD5" w:rsidRDefault="00CF0373">
      <w:pPr>
        <w:pStyle w:val="ListParagraph"/>
        <w:numPr>
          <w:ilvl w:val="1"/>
          <w:numId w:val="9"/>
        </w:numPr>
      </w:pPr>
      <w:r>
        <w:t>The beam indication for multiple TRP under LTM can be discussed later.</w:t>
      </w:r>
    </w:p>
    <w:p w14:paraId="300A6AAC" w14:textId="77777777" w:rsidR="00221FD5" w:rsidRDefault="00CF0373">
      <w:pPr>
        <w:pStyle w:val="ListParagraph"/>
        <w:numPr>
          <w:ilvl w:val="0"/>
          <w:numId w:val="9"/>
        </w:numPr>
      </w:pPr>
      <w:r>
        <w:t>OPPO</w:t>
      </w:r>
    </w:p>
    <w:p w14:paraId="1AAB2121" w14:textId="77777777" w:rsidR="00221FD5" w:rsidRDefault="00CF0373">
      <w:pPr>
        <w:pStyle w:val="ListParagraph"/>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ListParagraph"/>
        <w:numPr>
          <w:ilvl w:val="1"/>
          <w:numId w:val="9"/>
        </w:numPr>
      </w:pPr>
      <w:r>
        <w:t>The TCI state indicated in LTM cell switch is applied to UE-common PDCCH/PDSCH.</w:t>
      </w:r>
    </w:p>
    <w:p w14:paraId="751028CA" w14:textId="77777777" w:rsidR="00221FD5" w:rsidRDefault="00CF0373">
      <w:pPr>
        <w:pStyle w:val="Heading5"/>
      </w:pPr>
      <w:r>
        <w:t>[FL observation]</w:t>
      </w:r>
    </w:p>
    <w:p w14:paraId="07F9BBFB" w14:textId="77777777" w:rsidR="00221FD5" w:rsidRDefault="00CF0373">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Heading2"/>
        <w:numPr>
          <w:ilvl w:val="1"/>
          <w:numId w:val="19"/>
        </w:numPr>
        <w:ind w:hanging="3403"/>
        <w:rPr>
          <w:lang w:val="en-US"/>
        </w:rPr>
      </w:pPr>
      <w:r>
        <w:rPr>
          <w:lang w:val="en-US"/>
        </w:rPr>
        <w:lastRenderedPageBreak/>
        <w:t>Cell switch command</w:t>
      </w:r>
    </w:p>
    <w:p w14:paraId="207521B6" w14:textId="77777777" w:rsidR="00221FD5" w:rsidRDefault="00CF0373">
      <w:pPr>
        <w:pStyle w:val="Heading3"/>
        <w:numPr>
          <w:ilvl w:val="2"/>
          <w:numId w:val="19"/>
        </w:numPr>
        <w:ind w:hanging="1419"/>
      </w:pPr>
      <w:r>
        <w:t>[High] Information included in Cell switch command</w:t>
      </w:r>
    </w:p>
    <w:p w14:paraId="489AF88A" w14:textId="77777777" w:rsidR="00221FD5" w:rsidRDefault="00CF0373">
      <w:pPr>
        <w:pStyle w:val="Heading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ListParagraph"/>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ListParagraph"/>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Heading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ListParagraph"/>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ListParagraph"/>
        <w:numPr>
          <w:ilvl w:val="1"/>
          <w:numId w:val="9"/>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314B807" w14:textId="77777777" w:rsidR="00221FD5" w:rsidRDefault="00CF0373">
      <w:pPr>
        <w:pStyle w:val="ListParagraph"/>
        <w:numPr>
          <w:ilvl w:val="1"/>
          <w:numId w:val="9"/>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4CE4A176" w14:textId="77777777" w:rsidR="00221FD5" w:rsidRDefault="00CF0373">
      <w:pPr>
        <w:pStyle w:val="ListParagraph"/>
        <w:numPr>
          <w:ilvl w:val="1"/>
          <w:numId w:val="9"/>
        </w:numPr>
      </w:pPr>
      <w:r>
        <w:t>DL/UL BWP indication</w:t>
      </w:r>
    </w:p>
    <w:p w14:paraId="7A12F931" w14:textId="77777777" w:rsidR="00221FD5" w:rsidRDefault="00CF0373">
      <w:pPr>
        <w:pStyle w:val="ListParagraph"/>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ListParagraph"/>
        <w:numPr>
          <w:ilvl w:val="1"/>
          <w:numId w:val="9"/>
        </w:numPr>
        <w:rPr>
          <w:color w:val="FF0000"/>
        </w:rPr>
      </w:pPr>
      <w:r>
        <w:t xml:space="preserve">TA value </w:t>
      </w:r>
      <w:r>
        <w:rPr>
          <w:color w:val="FF0000"/>
        </w:rPr>
        <w:t>and/or TA acquisition indication</w:t>
      </w:r>
    </w:p>
    <w:p w14:paraId="18890DB2" w14:textId="77777777" w:rsidR="00221FD5" w:rsidRDefault="00CF0373">
      <w:pPr>
        <w:pStyle w:val="ListParagraph"/>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5CDF2A72" w14:textId="77777777" w:rsidR="00221FD5" w:rsidRDefault="00CF0373">
      <w:pPr>
        <w:pStyle w:val="ListParagraph"/>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ListParagraph"/>
        <w:numPr>
          <w:ilvl w:val="2"/>
          <w:numId w:val="9"/>
        </w:numPr>
        <w:rPr>
          <w:color w:val="FF0000"/>
        </w:rPr>
      </w:pPr>
      <w:proofErr w:type="gramStart"/>
      <w:r>
        <w:rPr>
          <w:color w:val="FF0000"/>
        </w:rPr>
        <w:t>e.g.</w:t>
      </w:r>
      <w:proofErr w:type="gramEnd"/>
      <w:r>
        <w:rPr>
          <w:color w:val="FF0000"/>
        </w:rPr>
        <w:t xml:space="preserve"> for gNB/UE beam refinement, TRS tracking after cell switch command</w:t>
      </w:r>
    </w:p>
    <w:p w14:paraId="6DF46AE1" w14:textId="77777777" w:rsidR="00221FD5" w:rsidRDefault="00CF0373">
      <w:pPr>
        <w:pStyle w:val="ListParagraph"/>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6570B2CC" w14:textId="77777777" w:rsidR="00221FD5" w:rsidRDefault="00221FD5">
      <w:pPr>
        <w:rPr>
          <w:b/>
          <w:bCs/>
        </w:rPr>
      </w:pPr>
    </w:p>
    <w:p w14:paraId="2F8826BC" w14:textId="77777777" w:rsidR="00221FD5" w:rsidRDefault="00CF0373">
      <w:pPr>
        <w:pStyle w:val="Heading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ListParagraph"/>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ListParagraph"/>
        <w:numPr>
          <w:ilvl w:val="1"/>
          <w:numId w:val="9"/>
        </w:numPr>
        <w:rPr>
          <w:lang w:val="en-US"/>
        </w:rPr>
      </w:pPr>
      <w:r>
        <w:rPr>
          <w:lang w:val="en-US"/>
        </w:rPr>
        <w:t>Information to identify the target cell(s)</w:t>
      </w:r>
    </w:p>
    <w:p w14:paraId="7BDF71BC" w14:textId="77777777" w:rsidR="00221FD5" w:rsidRDefault="00CF0373">
      <w:pPr>
        <w:pStyle w:val="ListParagraph"/>
        <w:numPr>
          <w:ilvl w:val="2"/>
          <w:numId w:val="9"/>
        </w:numPr>
        <w:rPr>
          <w:lang w:val="en-US"/>
        </w:rPr>
      </w:pPr>
      <w:r>
        <w:rPr>
          <w:lang w:val="en-US"/>
        </w:rPr>
        <w:t>The details including bit number are designed by RAN2</w:t>
      </w:r>
    </w:p>
    <w:p w14:paraId="461B4616" w14:textId="77777777" w:rsidR="00221FD5" w:rsidRDefault="00CF0373">
      <w:pPr>
        <w:pStyle w:val="ListParagraph"/>
        <w:numPr>
          <w:ilvl w:val="1"/>
          <w:numId w:val="9"/>
        </w:numPr>
        <w:rPr>
          <w:lang w:val="en-US"/>
        </w:rPr>
      </w:pPr>
      <w:r>
        <w:rPr>
          <w:lang w:val="en-US"/>
        </w:rPr>
        <w:t>FFS: TA related information (up to the discussion in A.I. 9.12.2)</w:t>
      </w:r>
    </w:p>
    <w:p w14:paraId="1F5C9F86" w14:textId="77777777" w:rsidR="00221FD5" w:rsidRDefault="00CF0373">
      <w:pPr>
        <w:pStyle w:val="ListParagraph"/>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ListParagraph"/>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ListParagraph"/>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ListParagraph"/>
        <w:numPr>
          <w:ilvl w:val="1"/>
          <w:numId w:val="9"/>
        </w:numPr>
        <w:rPr>
          <w:lang w:val="en-US"/>
        </w:rPr>
      </w:pPr>
      <w:r>
        <w:rPr>
          <w:lang w:val="en-US"/>
        </w:rPr>
        <w:t>Triggering of aperiodic TRS transmitted from the target cell</w:t>
      </w:r>
    </w:p>
    <w:p w14:paraId="6186F027" w14:textId="77777777" w:rsidR="00221FD5" w:rsidRDefault="00CF0373">
      <w:pPr>
        <w:pStyle w:val="ListParagraph"/>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ListParagraph"/>
        <w:numPr>
          <w:ilvl w:val="1"/>
          <w:numId w:val="9"/>
        </w:numPr>
        <w:rPr>
          <w:lang w:val="en-US"/>
        </w:rPr>
      </w:pPr>
      <w:r>
        <w:rPr>
          <w:lang w:val="en-US"/>
        </w:rPr>
        <w:t>Triggering of aperiodic SRS transmission to the target cell</w:t>
      </w:r>
    </w:p>
    <w:p w14:paraId="7E48A023" w14:textId="77777777" w:rsidR="00221FD5" w:rsidRDefault="00CF0373">
      <w:pPr>
        <w:pStyle w:val="ListParagraph"/>
        <w:numPr>
          <w:ilvl w:val="0"/>
          <w:numId w:val="9"/>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433468E2" w14:textId="77777777" w:rsidR="00221FD5" w:rsidRDefault="00CF0373">
      <w:pPr>
        <w:pStyle w:val="ListParagraph"/>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Heading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ListParagraph"/>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ListParagraph"/>
        <w:numPr>
          <w:ilvl w:val="1"/>
          <w:numId w:val="9"/>
        </w:numPr>
        <w:rPr>
          <w:rFonts w:ascii="MS Gothic" w:hAnsi="MS Gothic"/>
        </w:rPr>
      </w:pPr>
      <w:r>
        <w:t>Information to identify the target cell(s)</w:t>
      </w:r>
    </w:p>
    <w:p w14:paraId="3D347BA1" w14:textId="77777777" w:rsidR="00221FD5" w:rsidRDefault="00CF0373">
      <w:pPr>
        <w:pStyle w:val="ListParagraph"/>
        <w:numPr>
          <w:ilvl w:val="2"/>
          <w:numId w:val="9"/>
        </w:numPr>
      </w:pPr>
      <w:r>
        <w:t>The details including bit number are designed by RAN2</w:t>
      </w:r>
    </w:p>
    <w:p w14:paraId="2177A2A9" w14:textId="77777777" w:rsidR="00221FD5" w:rsidRDefault="00CF0373">
      <w:pPr>
        <w:pStyle w:val="ListParagraph"/>
        <w:numPr>
          <w:ilvl w:val="1"/>
          <w:numId w:val="9"/>
        </w:numPr>
      </w:pPr>
      <w:r>
        <w:t>TA related information (details up to the discussion in A.I. 9.10.2)</w:t>
      </w:r>
    </w:p>
    <w:p w14:paraId="05A7F8B4" w14:textId="77777777" w:rsidR="00221FD5" w:rsidRDefault="00CF0373">
      <w:pPr>
        <w:pStyle w:val="ListParagraph"/>
        <w:numPr>
          <w:ilvl w:val="1"/>
          <w:numId w:val="9"/>
        </w:numPr>
      </w:pPr>
      <w:r>
        <w:t>1 joint or 1 pair of UL and DL unified TCI State index for the target Cell</w:t>
      </w:r>
    </w:p>
    <w:p w14:paraId="17FCB390" w14:textId="77777777" w:rsidR="00221FD5" w:rsidRDefault="00CF0373">
      <w:pPr>
        <w:pStyle w:val="ListParagraph"/>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ListParagraph"/>
        <w:numPr>
          <w:ilvl w:val="1"/>
          <w:numId w:val="9"/>
        </w:numPr>
      </w:pPr>
      <w:r>
        <w:t>Active DL and UL BWPs for the target cell</w:t>
      </w:r>
    </w:p>
    <w:p w14:paraId="7EBB786F" w14:textId="77777777" w:rsidR="00221FD5" w:rsidRDefault="00CF0373">
      <w:pPr>
        <w:pStyle w:val="ListParagraph"/>
        <w:numPr>
          <w:ilvl w:val="1"/>
          <w:numId w:val="9"/>
        </w:numPr>
      </w:pPr>
      <w:r>
        <w:t>FFS: Triggering of aperiodic TRS transmitted from the target cell</w:t>
      </w:r>
    </w:p>
    <w:p w14:paraId="79082518" w14:textId="77777777" w:rsidR="00221FD5" w:rsidRDefault="00CF0373">
      <w:pPr>
        <w:pStyle w:val="ListParagraph"/>
        <w:numPr>
          <w:ilvl w:val="1"/>
          <w:numId w:val="9"/>
        </w:numPr>
      </w:pPr>
      <w:r>
        <w:t>FFS: Triggering the CSI acquisition of the target cell and reporting to the target cell</w:t>
      </w:r>
    </w:p>
    <w:p w14:paraId="488403C7" w14:textId="77777777" w:rsidR="00221FD5" w:rsidRDefault="00CF0373">
      <w:pPr>
        <w:pStyle w:val="ListParagraph"/>
        <w:numPr>
          <w:ilvl w:val="1"/>
          <w:numId w:val="9"/>
        </w:numPr>
      </w:pPr>
      <w:r>
        <w:t>FFS: Triggering of aperiodic SRS transmission to the target cell</w:t>
      </w:r>
    </w:p>
    <w:p w14:paraId="0B91BF17" w14:textId="77777777" w:rsidR="00221FD5" w:rsidRDefault="00CF0373">
      <w:pPr>
        <w:pStyle w:val="ListParagraph"/>
        <w:numPr>
          <w:ilvl w:val="1"/>
          <w:numId w:val="9"/>
        </w:numPr>
      </w:pPr>
      <w:r>
        <w:t>FFS: C-RNTI</w:t>
      </w:r>
    </w:p>
    <w:p w14:paraId="715C8801" w14:textId="77777777" w:rsidR="00221FD5" w:rsidRDefault="00CF0373">
      <w:pPr>
        <w:pStyle w:val="ListParagraph"/>
        <w:numPr>
          <w:ilvl w:val="0"/>
          <w:numId w:val="9"/>
        </w:numPr>
      </w:pPr>
      <w:r>
        <w:t>FFS: the presence of each field (</w:t>
      </w:r>
      <w:proofErr w:type="gramStart"/>
      <w:r>
        <w:t>i.e.</w:t>
      </w:r>
      <w:proofErr w:type="gramEnd"/>
      <w:r>
        <w:t xml:space="preserv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ListParagraph"/>
        <w:numPr>
          <w:ilvl w:val="0"/>
          <w:numId w:val="0"/>
        </w:numPr>
      </w:pPr>
      <w:r>
        <w:t>On the presence of beam indication within cell switch command, at least for scenario 2, following is supported:</w:t>
      </w:r>
    </w:p>
    <w:p w14:paraId="772CBD66" w14:textId="77777777" w:rsidR="00221FD5" w:rsidRDefault="00CF0373">
      <w:pPr>
        <w:pStyle w:val="ListParagraph"/>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ListParagraph"/>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Heading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Heading5"/>
      </w:pPr>
      <w:r>
        <w:t>[FL Proposal 5-4-1-v1]</w:t>
      </w:r>
    </w:p>
    <w:p w14:paraId="1E46B77B" w14:textId="77777777" w:rsidR="00221FD5" w:rsidRDefault="00221FD5"/>
    <w:p w14:paraId="19F9B058" w14:textId="77777777" w:rsidR="00221FD5" w:rsidRDefault="00CF0373">
      <w:bookmarkStart w:id="25"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ListParagraph"/>
        <w:numPr>
          <w:ilvl w:val="1"/>
          <w:numId w:val="9"/>
        </w:numPr>
      </w:pPr>
      <w:r>
        <w:t>Triggering of aperiodic TRS transmitted from the target cell</w:t>
      </w:r>
    </w:p>
    <w:p w14:paraId="58D91B13" w14:textId="77777777" w:rsidR="00221FD5" w:rsidRDefault="00CF0373">
      <w:pPr>
        <w:pStyle w:val="ListParagraph"/>
        <w:numPr>
          <w:ilvl w:val="1"/>
          <w:numId w:val="9"/>
        </w:numPr>
      </w:pPr>
      <w:r>
        <w:t>Triggering the CSI acquisition of the target cell and reporting to the target cell</w:t>
      </w:r>
    </w:p>
    <w:p w14:paraId="1BF08950" w14:textId="77777777" w:rsidR="00221FD5" w:rsidRDefault="00CF0373">
      <w:pPr>
        <w:pStyle w:val="ListParagraph"/>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25"/>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ListParagraph"/>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ListParagraph"/>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ListParagraph"/>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ListParagraph"/>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ListParagraph"/>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ListParagraph"/>
        <w:numPr>
          <w:ilvl w:val="0"/>
          <w:numId w:val="21"/>
        </w:numPr>
      </w:pPr>
      <w:r>
        <w:t>Active DL and UL BWPs for the target cell</w:t>
      </w:r>
    </w:p>
    <w:p w14:paraId="622A9A90" w14:textId="77777777" w:rsidR="00221FD5" w:rsidRDefault="00CF0373">
      <w:pPr>
        <w:pStyle w:val="ListParagraph"/>
        <w:numPr>
          <w:ilvl w:val="0"/>
          <w:numId w:val="21"/>
        </w:numPr>
      </w:pPr>
      <w:r>
        <w:t>TA related information</w:t>
      </w:r>
    </w:p>
    <w:p w14:paraId="1778670C" w14:textId="77777777" w:rsidR="00221FD5" w:rsidRDefault="00CF0373">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0115FDF2" w14:textId="77777777" w:rsidR="00221FD5" w:rsidRDefault="00221FD5"/>
    <w:p w14:paraId="43BBE470" w14:textId="77777777" w:rsidR="00221FD5" w:rsidRDefault="00CF0373">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 xml:space="preserve">We are ok with FL Proposal </w:t>
            </w:r>
            <w:proofErr w:type="gramStart"/>
            <w:r>
              <w:t>1;</w:t>
            </w:r>
            <w:proofErr w:type="gramEnd"/>
          </w:p>
          <w:p w14:paraId="09A8B64E" w14:textId="77777777" w:rsidR="00221FD5" w:rsidRDefault="00CF0373">
            <w:r>
              <w:t xml:space="preserve">We are ok with FL Proposal </w:t>
            </w:r>
            <w:proofErr w:type="gramStart"/>
            <w:r>
              <w:t>2;</w:t>
            </w:r>
            <w:proofErr w:type="gramEnd"/>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 xml:space="preserve">We are ok with FL Proposal </w:t>
            </w:r>
            <w:proofErr w:type="gramStart"/>
            <w:r>
              <w:t>4;</w:t>
            </w:r>
            <w:proofErr w:type="gramEnd"/>
          </w:p>
          <w:p w14:paraId="14BC9030" w14:textId="77777777" w:rsidR="00221FD5" w:rsidRDefault="00CF0373">
            <w:r>
              <w:t xml:space="preserve">We are ok with FL Proposal </w:t>
            </w:r>
            <w:proofErr w:type="gramStart"/>
            <w:r>
              <w:t>5;</w:t>
            </w:r>
            <w:proofErr w:type="gramEnd"/>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4A146C">
            <w:pPr>
              <w:rPr>
                <w:rFonts w:eastAsia="SimSun"/>
                <w:lang w:eastAsia="zh-CN"/>
              </w:rPr>
            </w:pPr>
            <w:r>
              <w:rPr>
                <w:rFonts w:eastAsia="SimSun" w:hint="eastAsia"/>
                <w:lang w:eastAsia="zh-CN"/>
              </w:rPr>
              <w:t>For FL Proposal 2: fine.</w:t>
            </w:r>
          </w:p>
          <w:p w14:paraId="61326B56" w14:textId="77777777" w:rsidR="00F87472" w:rsidRDefault="00F87472" w:rsidP="004A146C">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4A146C">
            <w:pPr>
              <w:rPr>
                <w:rFonts w:eastAsia="SimSun"/>
                <w:lang w:eastAsia="zh-CN"/>
              </w:rPr>
            </w:pPr>
            <w:r>
              <w:rPr>
                <w:rFonts w:eastAsia="SimSun" w:hint="eastAsia"/>
                <w:lang w:eastAsia="zh-CN"/>
              </w:rPr>
              <w:t>For FL Proposal 4: support.</w:t>
            </w:r>
          </w:p>
          <w:p w14:paraId="27203FDE" w14:textId="77777777" w:rsidR="00F87472" w:rsidRDefault="00F87472" w:rsidP="004A146C">
            <w:pPr>
              <w:rPr>
                <w:rFonts w:eastAsia="SimSun"/>
                <w:lang w:eastAsia="zh-CN"/>
              </w:rPr>
            </w:pPr>
            <w:r>
              <w:rPr>
                <w:rFonts w:eastAsia="SimSun" w:hint="eastAsia"/>
                <w:lang w:eastAsia="zh-CN"/>
              </w:rPr>
              <w:t>For FL Proposal 5: support.</w:t>
            </w:r>
          </w:p>
          <w:p w14:paraId="1B3EF068" w14:textId="77777777" w:rsidR="00F87472" w:rsidRPr="00580898" w:rsidRDefault="00F87472" w:rsidP="004A146C">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lastRenderedPageBreak/>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0A52CD8E" w14:textId="77777777" w:rsidR="004C703A" w:rsidRDefault="004C703A" w:rsidP="00E0639D">
            <w:pPr>
              <w:spacing w:after="0" w:afterAutospacing="0"/>
              <w:rPr>
                <w:rFonts w:eastAsia="SimSun"/>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0297CCEB"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SimSun"/>
                <w:lang w:eastAsia="zh-CN"/>
              </w:rPr>
            </w:pPr>
          </w:p>
          <w:p w14:paraId="68C0319F"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303C9D4B" w14:textId="77777777" w:rsidR="00FC564F" w:rsidRDefault="00FC564F" w:rsidP="00FC564F">
            <w:pPr>
              <w:spacing w:after="0" w:afterAutospacing="0"/>
              <w:rPr>
                <w:rFonts w:eastAsia="SimSun"/>
                <w:lang w:eastAsia="zh-CN"/>
              </w:rPr>
            </w:pPr>
          </w:p>
          <w:p w14:paraId="206B1BBE"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SimSun"/>
                <w:lang w:eastAsia="zh-CN"/>
              </w:rPr>
            </w:pPr>
          </w:p>
          <w:p w14:paraId="4316FE7D" w14:textId="77777777" w:rsidR="00FC564F" w:rsidRDefault="00FC564F" w:rsidP="00FC564F">
            <w:pPr>
              <w:spacing w:after="0" w:afterAutospacing="0"/>
              <w:rPr>
                <w:rFonts w:eastAsia="SimSun"/>
                <w:lang w:eastAsia="zh-CN"/>
              </w:rPr>
            </w:pPr>
            <w:r>
              <w:rPr>
                <w:rFonts w:eastAsia="SimSun"/>
                <w:lang w:eastAsia="zh-CN"/>
              </w:rPr>
              <w:t>Proposal 4: Support</w:t>
            </w:r>
          </w:p>
          <w:p w14:paraId="642DE044" w14:textId="77777777" w:rsidR="00FC564F" w:rsidRDefault="00FC564F" w:rsidP="00FC564F">
            <w:pPr>
              <w:spacing w:after="0" w:afterAutospacing="0"/>
              <w:rPr>
                <w:rFonts w:eastAsia="SimSun"/>
                <w:lang w:eastAsia="zh-CN"/>
              </w:rPr>
            </w:pPr>
          </w:p>
          <w:p w14:paraId="4F018F42"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5: Support</w:t>
            </w:r>
          </w:p>
          <w:p w14:paraId="09E1A8CD" w14:textId="77777777" w:rsidR="00FC564F" w:rsidRDefault="00FC564F" w:rsidP="00FC564F">
            <w:pPr>
              <w:spacing w:after="0" w:afterAutospacing="0"/>
              <w:rPr>
                <w:rFonts w:eastAsia="SimSun"/>
                <w:lang w:eastAsia="zh-CN"/>
              </w:rPr>
            </w:pPr>
          </w:p>
          <w:p w14:paraId="034CF43E" w14:textId="31158170" w:rsidR="00FC564F" w:rsidRDefault="00FC564F" w:rsidP="00FC564F">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9214AA" w14:paraId="7B932CC2" w14:textId="77777777" w:rsidTr="004C703A">
        <w:tc>
          <w:tcPr>
            <w:tcW w:w="1936" w:type="dxa"/>
          </w:tcPr>
          <w:p w14:paraId="041A15C9" w14:textId="1001622D" w:rsidR="009214AA" w:rsidRDefault="009214AA" w:rsidP="00FC564F">
            <w:pPr>
              <w:rPr>
                <w:rFonts w:eastAsia="SimSun"/>
                <w:lang w:eastAsia="zh-CN"/>
              </w:rPr>
            </w:pPr>
            <w:r>
              <w:rPr>
                <w:rFonts w:eastAsia="SimSun"/>
                <w:lang w:eastAsia="zh-CN"/>
              </w:rPr>
              <w:t>IDCC</w:t>
            </w:r>
          </w:p>
        </w:tc>
        <w:tc>
          <w:tcPr>
            <w:tcW w:w="7837" w:type="dxa"/>
          </w:tcPr>
          <w:p w14:paraId="6D22636D" w14:textId="1EAFEE90" w:rsidR="009214AA" w:rsidRDefault="00151FF5" w:rsidP="00FC564F">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w:t>
            </w:r>
            <w:r w:rsidR="00FA6CF6">
              <w:rPr>
                <w:rFonts w:eastAsia="SimSun"/>
                <w:lang w:eastAsia="zh-CN"/>
              </w:rPr>
              <w:t xml:space="preserve"> drop it.</w:t>
            </w:r>
          </w:p>
          <w:p w14:paraId="77C27F1B" w14:textId="0F788BBF" w:rsidR="00151FF5" w:rsidRDefault="00151FF5" w:rsidP="00FC564F">
            <w:pPr>
              <w:spacing w:after="0" w:afterAutospacing="0"/>
              <w:rPr>
                <w:rFonts w:eastAsia="SimSun"/>
                <w:lang w:eastAsia="zh-CN"/>
              </w:rPr>
            </w:pPr>
            <w:r>
              <w:rPr>
                <w:rFonts w:eastAsia="SimSun"/>
                <w:lang w:eastAsia="zh-CN"/>
              </w:rPr>
              <w:t xml:space="preserve">One </w:t>
            </w:r>
            <w:r w:rsidR="000D06C9">
              <w:rPr>
                <w:rFonts w:eastAsia="SimSun"/>
                <w:lang w:eastAsia="zh-CN"/>
              </w:rPr>
              <w:t xml:space="preserve">other </w:t>
            </w:r>
            <w:r>
              <w:rPr>
                <w:rFonts w:eastAsia="SimSun"/>
                <w:lang w:eastAsia="zh-CN"/>
              </w:rPr>
              <w:t>thing that can be in the cell</w:t>
            </w:r>
            <w:r w:rsidR="00E8314B">
              <w:rPr>
                <w:rFonts w:eastAsia="SimSun"/>
                <w:lang w:eastAsia="zh-CN"/>
              </w:rPr>
              <w:t xml:space="preserve"> switch command is resource allocation for the UE to send an ack message to the </w:t>
            </w:r>
            <w:r w:rsidR="000D06C9">
              <w:rPr>
                <w:rFonts w:eastAsia="SimSun"/>
                <w:lang w:eastAsia="zh-CN"/>
              </w:rPr>
              <w:t>target cell after the switch is completed.</w:t>
            </w:r>
          </w:p>
        </w:tc>
      </w:tr>
      <w:tr w:rsidR="009279FE" w14:paraId="0CFDF647"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389D1498"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D2BD552" w14:textId="77777777" w:rsidR="009279FE" w:rsidRPr="00F0205D" w:rsidRDefault="009279FE" w:rsidP="004A5186">
            <w:pPr>
              <w:spacing w:after="0" w:afterAutospacing="0"/>
              <w:rPr>
                <w:rFonts w:eastAsia="SimSun"/>
                <w:lang w:eastAsia="zh-CN"/>
              </w:rPr>
            </w:pPr>
            <w:r w:rsidRPr="003E2EE7">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15A39D48" w14:textId="77777777" w:rsidR="009279FE" w:rsidRPr="00F0205D" w:rsidRDefault="009279FE" w:rsidP="004A5186">
            <w:pPr>
              <w:spacing w:after="0" w:afterAutospacing="0"/>
              <w:rPr>
                <w:rFonts w:eastAsia="SimSun"/>
                <w:lang w:eastAsia="zh-CN"/>
              </w:rPr>
            </w:pPr>
            <w:r w:rsidRPr="003E2EE7">
              <w:rPr>
                <w:rFonts w:eastAsia="SimSun"/>
                <w:b/>
                <w:lang w:eastAsia="zh-CN"/>
              </w:rPr>
              <w:t>FL Proposal 2:</w:t>
            </w:r>
            <w:r>
              <w:rPr>
                <w:rFonts w:eastAsia="SimSun"/>
                <w:lang w:eastAsia="zh-CN"/>
              </w:rPr>
              <w:t xml:space="preserve"> we do not think it is necessary. C-RNTI of UE in target cell can be pre-configured by RRC.</w:t>
            </w:r>
          </w:p>
          <w:p w14:paraId="40D59B9D" w14:textId="77777777" w:rsidR="009279FE" w:rsidRPr="003E2EE7" w:rsidRDefault="009279FE" w:rsidP="004A5186">
            <w:pPr>
              <w:spacing w:after="0" w:afterAutospacing="0"/>
              <w:rPr>
                <w:rFonts w:eastAsia="SimSun"/>
                <w:lang w:eastAsia="zh-CN"/>
              </w:rPr>
            </w:pPr>
            <w:r w:rsidRPr="003E2EE7">
              <w:rPr>
                <w:rFonts w:eastAsia="SimSun"/>
                <w:b/>
                <w:lang w:eastAsia="zh-CN"/>
              </w:rPr>
              <w:t>FL Proposal 3:</w:t>
            </w:r>
            <w:r>
              <w:rPr>
                <w:rFonts w:eastAsia="SimSun"/>
                <w:lang w:eastAsia="zh-CN"/>
              </w:rPr>
              <w:t xml:space="preserve"> the condition of </w:t>
            </w:r>
            <w:r w:rsidRPr="003E2EE7">
              <w:rPr>
                <w:rFonts w:eastAsia="SimSun"/>
                <w:lang w:eastAsia="zh-CN"/>
              </w:rPr>
              <w:t>“</w:t>
            </w:r>
            <w:r w:rsidRPr="003E2EE7">
              <w:t>When beam indication and activation is not performed jointly” is overlapped with the condition of “When beam activation command is received before the cell switch command”</w:t>
            </w:r>
            <w:r>
              <w:t>. We only agreed the case that TCI activation is before TCI indication</w:t>
            </w:r>
          </w:p>
          <w:p w14:paraId="5DBFA250" w14:textId="77777777" w:rsidR="009279FE" w:rsidRPr="00F0205D" w:rsidRDefault="009279FE" w:rsidP="004A5186">
            <w:pPr>
              <w:spacing w:after="0" w:afterAutospacing="0"/>
              <w:rPr>
                <w:rFonts w:eastAsia="SimSun"/>
                <w:lang w:eastAsia="zh-CN"/>
              </w:rPr>
            </w:pPr>
            <w:r w:rsidRPr="005E6695">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1BC2AD75" w14:textId="77777777" w:rsidR="009279FE" w:rsidRPr="005E6695" w:rsidRDefault="009279FE" w:rsidP="004A5186">
            <w:pPr>
              <w:spacing w:after="0" w:afterAutospacing="0"/>
              <w:rPr>
                <w:rFonts w:eastAsia="SimSun"/>
                <w:lang w:eastAsia="zh-CN"/>
              </w:rPr>
            </w:pPr>
            <w:r w:rsidRPr="005E6695">
              <w:rPr>
                <w:rFonts w:eastAsia="SimSun"/>
                <w:b/>
                <w:lang w:eastAsia="zh-CN"/>
              </w:rPr>
              <w:t>FL Proposal 5:</w:t>
            </w:r>
            <w:r>
              <w:rPr>
                <w:rFonts w:eastAsia="SimSun"/>
                <w:b/>
                <w:lang w:eastAsia="zh-CN"/>
              </w:rPr>
              <w:t xml:space="preserve"> </w:t>
            </w:r>
            <w:r w:rsidRPr="005E6695">
              <w:rPr>
                <w:rFonts w:eastAsia="SimSun"/>
                <w:lang w:eastAsia="zh-CN"/>
              </w:rPr>
              <w:t>we already concluded in last meeting on “Active DL and UL BWPs for the target cell”</w:t>
            </w:r>
            <w:r>
              <w:rPr>
                <w:rFonts w:eastAsia="SimSun"/>
                <w:lang w:eastAsia="zh-CN"/>
              </w:rPr>
              <w:t xml:space="preserve">. suggest </w:t>
            </w:r>
            <w:proofErr w:type="gramStart"/>
            <w:r>
              <w:rPr>
                <w:rFonts w:eastAsia="SimSun"/>
                <w:lang w:eastAsia="zh-CN"/>
              </w:rPr>
              <w:t>to focus</w:t>
            </w:r>
            <w:proofErr w:type="gramEnd"/>
            <w:r>
              <w:rPr>
                <w:rFonts w:eastAsia="SimSun"/>
                <w:lang w:eastAsia="zh-CN"/>
              </w:rPr>
              <w:t xml:space="preserve"> on TA in this proposal.</w:t>
            </w:r>
          </w:p>
          <w:p w14:paraId="1685258B" w14:textId="77777777" w:rsidR="009279FE" w:rsidRPr="00F0205D" w:rsidRDefault="009279FE" w:rsidP="004A5186">
            <w:pPr>
              <w:spacing w:after="0" w:afterAutospacing="0"/>
              <w:rPr>
                <w:rFonts w:eastAsia="SimSun"/>
                <w:lang w:eastAsia="zh-CN"/>
              </w:rPr>
            </w:pPr>
            <w:r w:rsidRPr="00F0205D">
              <w:rPr>
                <w:rFonts w:eastAsia="SimSun"/>
                <w:lang w:eastAsia="zh-CN"/>
              </w:rPr>
              <w:t>FL Proposal 6:</w:t>
            </w:r>
            <w:r>
              <w:rPr>
                <w:rFonts w:eastAsia="SimSun"/>
                <w:lang w:eastAsia="zh-CN"/>
              </w:rPr>
              <w:t xml:space="preserve"> isn’t this proposal overlapped with 5-3-1-v1 </w:t>
            </w:r>
          </w:p>
        </w:tc>
      </w:tr>
      <w:tr w:rsidR="009279FE" w14:paraId="24D5C96D" w14:textId="77777777" w:rsidTr="004C703A">
        <w:tc>
          <w:tcPr>
            <w:tcW w:w="1936" w:type="dxa"/>
          </w:tcPr>
          <w:p w14:paraId="03BA67F2" w14:textId="77777777" w:rsidR="009279FE" w:rsidRPr="009279FE" w:rsidRDefault="009279FE" w:rsidP="00FC564F">
            <w:pPr>
              <w:rPr>
                <w:rFonts w:eastAsia="SimSun"/>
                <w:lang w:eastAsia="zh-CN"/>
              </w:rPr>
            </w:pPr>
          </w:p>
        </w:tc>
        <w:tc>
          <w:tcPr>
            <w:tcW w:w="7837" w:type="dxa"/>
          </w:tcPr>
          <w:p w14:paraId="21326191" w14:textId="77777777" w:rsidR="009279FE" w:rsidRDefault="009279FE" w:rsidP="00FC564F">
            <w:pPr>
              <w:spacing w:after="0" w:afterAutospacing="0"/>
              <w:rPr>
                <w:rFonts w:eastAsia="SimSun"/>
                <w:lang w:eastAsia="zh-CN"/>
              </w:rPr>
            </w:pPr>
          </w:p>
        </w:tc>
      </w:tr>
      <w:tr w:rsidR="009279FE" w14:paraId="35E93439" w14:textId="77777777" w:rsidTr="004C703A">
        <w:tc>
          <w:tcPr>
            <w:tcW w:w="1936" w:type="dxa"/>
          </w:tcPr>
          <w:p w14:paraId="7805F1F1" w14:textId="77777777" w:rsidR="009279FE" w:rsidRDefault="009279FE" w:rsidP="00FC564F">
            <w:pPr>
              <w:rPr>
                <w:rFonts w:eastAsia="SimSun"/>
                <w:lang w:eastAsia="zh-CN"/>
              </w:rPr>
            </w:pPr>
          </w:p>
        </w:tc>
        <w:tc>
          <w:tcPr>
            <w:tcW w:w="7837" w:type="dxa"/>
          </w:tcPr>
          <w:p w14:paraId="171FB180" w14:textId="77777777" w:rsidR="009279FE" w:rsidRDefault="009279FE" w:rsidP="00FC564F">
            <w:pPr>
              <w:spacing w:after="0" w:afterAutospacing="0"/>
              <w:rPr>
                <w:rFonts w:eastAsia="SimSun"/>
                <w:lang w:eastAsia="zh-CN"/>
              </w:rPr>
            </w:pPr>
          </w:p>
        </w:tc>
      </w:tr>
    </w:tbl>
    <w:p w14:paraId="2D8642D7" w14:textId="77777777" w:rsidR="00221FD5" w:rsidRDefault="00221FD5"/>
    <w:p w14:paraId="632B89B4" w14:textId="54EB6D19" w:rsidR="003111C3" w:rsidRDefault="003111C3" w:rsidP="003111C3">
      <w:pPr>
        <w:pStyle w:val="Heading5"/>
      </w:pPr>
      <w:r>
        <w:t>[FL Proposal 5-4-1-v2]</w:t>
      </w:r>
    </w:p>
    <w:p w14:paraId="184E9EC0" w14:textId="77777777" w:rsidR="003111C3" w:rsidRDefault="003111C3" w:rsidP="003111C3"/>
    <w:p w14:paraId="1B2CF5DB" w14:textId="080AE676" w:rsidR="003111C3" w:rsidRPr="003111C3" w:rsidRDefault="003111C3" w:rsidP="003111C3">
      <w:pPr>
        <w:rPr>
          <w:color w:val="0070C0"/>
        </w:rPr>
      </w:pPr>
      <w:r w:rsidRPr="003111C3">
        <w:rPr>
          <w:b/>
          <w:bCs/>
          <w:color w:val="0070C0"/>
        </w:rPr>
        <w:t>Conclusion</w:t>
      </w:r>
      <w:r w:rsidRPr="003111C3">
        <w:rPr>
          <w:color w:val="0070C0"/>
        </w:rPr>
        <w:t>: there is no consensus in supporting the following fields in the cell switch command:</w:t>
      </w:r>
    </w:p>
    <w:p w14:paraId="26E09EB0" w14:textId="77777777" w:rsidR="003111C3" w:rsidRPr="003111C3" w:rsidRDefault="003111C3" w:rsidP="003111C3">
      <w:pPr>
        <w:pStyle w:val="ListParagraph"/>
        <w:numPr>
          <w:ilvl w:val="1"/>
          <w:numId w:val="9"/>
        </w:numPr>
        <w:rPr>
          <w:color w:val="0070C0"/>
        </w:rPr>
      </w:pPr>
      <w:r w:rsidRPr="003111C3">
        <w:rPr>
          <w:color w:val="0070C0"/>
        </w:rPr>
        <w:t>Triggering of aperiodic TRS transmitted from the target cell</w:t>
      </w:r>
    </w:p>
    <w:p w14:paraId="12348E65" w14:textId="77777777" w:rsidR="003111C3" w:rsidRPr="003111C3" w:rsidRDefault="003111C3" w:rsidP="003111C3">
      <w:pPr>
        <w:pStyle w:val="ListParagraph"/>
        <w:numPr>
          <w:ilvl w:val="1"/>
          <w:numId w:val="9"/>
        </w:numPr>
        <w:rPr>
          <w:color w:val="0070C0"/>
        </w:rPr>
      </w:pPr>
      <w:r w:rsidRPr="003111C3">
        <w:rPr>
          <w:color w:val="0070C0"/>
        </w:rPr>
        <w:t>Triggering the CSI acquisition of the target cell and reporting to the target cell</w:t>
      </w:r>
    </w:p>
    <w:p w14:paraId="23C4F47D" w14:textId="3BA7635A" w:rsidR="003111C3" w:rsidRPr="003111C3" w:rsidRDefault="003111C3" w:rsidP="003111C3">
      <w:pPr>
        <w:pStyle w:val="ListParagraph"/>
        <w:numPr>
          <w:ilvl w:val="1"/>
          <w:numId w:val="9"/>
        </w:numPr>
        <w:rPr>
          <w:color w:val="0070C0"/>
        </w:rPr>
      </w:pPr>
      <w:r w:rsidRPr="003111C3">
        <w:rPr>
          <w:color w:val="0070C0"/>
        </w:rPr>
        <w:t>Triggering of aperiodic SRS transmission to the target cell</w:t>
      </w:r>
    </w:p>
    <w:p w14:paraId="55E42372" w14:textId="77777777" w:rsidR="003111C3" w:rsidRDefault="003111C3" w:rsidP="003111C3"/>
    <w:p w14:paraId="45C506B8" w14:textId="7490B890" w:rsidR="003111C3" w:rsidRDefault="003111C3" w:rsidP="003111C3">
      <w:pPr>
        <w:pStyle w:val="Heading5"/>
      </w:pPr>
      <w:r>
        <w:t>[Comments to FL Proposal 5-4-1-v2]</w:t>
      </w:r>
    </w:p>
    <w:tbl>
      <w:tblPr>
        <w:tblStyle w:val="TableGrid8"/>
        <w:tblW w:w="9773" w:type="dxa"/>
        <w:tblLook w:val="04A0" w:firstRow="1" w:lastRow="0" w:firstColumn="1" w:lastColumn="0" w:noHBand="0" w:noVBand="1"/>
      </w:tblPr>
      <w:tblGrid>
        <w:gridCol w:w="1936"/>
        <w:gridCol w:w="7837"/>
      </w:tblGrid>
      <w:tr w:rsidR="003111C3" w14:paraId="55B4CCE6"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29F9417" w14:textId="77777777" w:rsidR="003111C3" w:rsidRDefault="003111C3" w:rsidP="00BB3BAB">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2F0108A1" w14:textId="77777777" w:rsidR="003111C3" w:rsidRDefault="003111C3" w:rsidP="00BB3BAB">
            <w:pPr>
              <w:rPr>
                <w:b w:val="0"/>
                <w:bCs w:val="0"/>
                <w:lang w:eastAsia="en-US"/>
              </w:rPr>
            </w:pPr>
            <w:r>
              <w:rPr>
                <w:lang w:eastAsia="en-US"/>
              </w:rPr>
              <w:t>Comment</w:t>
            </w:r>
          </w:p>
        </w:tc>
      </w:tr>
      <w:tr w:rsidR="003111C3" w14:paraId="2470EFD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1425672D" w14:textId="3DFE5741"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CB41AB1" w14:textId="6F056B9D" w:rsidR="003111C3" w:rsidRDefault="003111C3" w:rsidP="00BB3BAB">
            <w:pPr>
              <w:rPr>
                <w:rFonts w:eastAsia="SimSun"/>
                <w:lang w:eastAsia="zh-CN"/>
              </w:rPr>
            </w:pPr>
          </w:p>
        </w:tc>
      </w:tr>
      <w:tr w:rsidR="00B8689C" w14:paraId="0627F99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6F3A421" w14:textId="0A09BC86" w:rsidR="00B8689C"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BEC5FE8" w14:textId="32922532" w:rsidR="00B8689C" w:rsidRDefault="00B8689C" w:rsidP="00B8689C">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B8689C" w14:paraId="17FD641B"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1FDAE25"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C0E9F2D" w14:textId="77777777" w:rsidR="00B8689C" w:rsidRDefault="00B8689C" w:rsidP="00B8689C">
            <w:pPr>
              <w:rPr>
                <w:rFonts w:eastAsia="SimSun"/>
                <w:lang w:eastAsia="zh-CN"/>
              </w:rPr>
            </w:pPr>
          </w:p>
        </w:tc>
      </w:tr>
      <w:tr w:rsidR="00B8689C" w14:paraId="740C9A2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E66CBAB"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8A02DDF" w14:textId="77777777" w:rsidR="00B8689C" w:rsidRDefault="00B8689C" w:rsidP="00B8689C">
            <w:pPr>
              <w:rPr>
                <w:rFonts w:eastAsia="SimSun"/>
                <w:lang w:eastAsia="zh-CN"/>
              </w:rPr>
            </w:pPr>
          </w:p>
        </w:tc>
      </w:tr>
      <w:tr w:rsidR="00B8689C" w14:paraId="5CDBB19C"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6D426CC"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E1147C" w14:textId="77777777" w:rsidR="00B8689C" w:rsidRDefault="00B8689C" w:rsidP="00B8689C">
            <w:pPr>
              <w:rPr>
                <w:rFonts w:eastAsia="SimSun"/>
                <w:lang w:eastAsia="zh-CN"/>
              </w:rPr>
            </w:pPr>
          </w:p>
        </w:tc>
      </w:tr>
    </w:tbl>
    <w:p w14:paraId="12BF061A" w14:textId="77777777" w:rsidR="00221FD5" w:rsidRDefault="00CF0373">
      <w:pPr>
        <w:snapToGrid/>
        <w:spacing w:after="0" w:afterAutospacing="0"/>
        <w:jc w:val="left"/>
      </w:pPr>
      <w:r>
        <w:br w:type="page"/>
      </w:r>
    </w:p>
    <w:p w14:paraId="4559DEAC" w14:textId="77777777" w:rsidR="00221FD5" w:rsidRDefault="00CF0373">
      <w:pPr>
        <w:pStyle w:val="Heading2"/>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Heading3"/>
        <w:numPr>
          <w:ilvl w:val="2"/>
          <w:numId w:val="19"/>
        </w:numPr>
        <w:ind w:hanging="1419"/>
      </w:pPr>
      <w:r>
        <w:t>[High] Details on DL synchronization to candidate cell(s)</w:t>
      </w:r>
    </w:p>
    <w:p w14:paraId="24731783" w14:textId="77777777" w:rsidR="00221FD5" w:rsidRDefault="00CF0373">
      <w:pPr>
        <w:pStyle w:val="Heading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ListParagraph"/>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ListParagraph"/>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Heading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Heading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ListParagraph"/>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ListParagraph"/>
        <w:numPr>
          <w:ilvl w:val="1"/>
          <w:numId w:val="18"/>
        </w:numPr>
      </w:pPr>
      <w:r>
        <w:t>Timing to perform DL synchronization</w:t>
      </w:r>
    </w:p>
    <w:p w14:paraId="4E7632A5" w14:textId="77777777" w:rsidR="00221FD5" w:rsidRDefault="00CF0373">
      <w:pPr>
        <w:pStyle w:val="ListParagraph"/>
        <w:numPr>
          <w:ilvl w:val="2"/>
          <w:numId w:val="18"/>
        </w:numPr>
      </w:pPr>
      <w:r>
        <w:t>Alt.1 Two-step DL synchronization procedure</w:t>
      </w:r>
    </w:p>
    <w:p w14:paraId="2781CE7E" w14:textId="77777777" w:rsidR="00221FD5" w:rsidRDefault="00CF0373">
      <w:pPr>
        <w:pStyle w:val="ListParagraph"/>
        <w:numPr>
          <w:ilvl w:val="3"/>
          <w:numId w:val="18"/>
        </w:numPr>
      </w:pPr>
      <w:r>
        <w:t>UE maintains DL synchronization (to find frame boundary and for TA management) with SSB after L1 measurement and then</w:t>
      </w:r>
    </w:p>
    <w:p w14:paraId="39DB767D" w14:textId="77777777" w:rsidR="00221FD5" w:rsidRDefault="00CF0373">
      <w:pPr>
        <w:pStyle w:val="ListParagraph"/>
        <w:numPr>
          <w:ilvl w:val="3"/>
          <w:numId w:val="18"/>
        </w:numPr>
      </w:pPr>
      <w:r>
        <w:t>gNB activates TCI state(s), and then the UE starts DL synchronization (for PDSCH/PDCCH reception) with the QCL source of the TCI states</w:t>
      </w:r>
    </w:p>
    <w:p w14:paraId="335D7486" w14:textId="77777777" w:rsidR="00221FD5" w:rsidRDefault="00CF0373">
      <w:pPr>
        <w:pStyle w:val="ListParagraph"/>
        <w:numPr>
          <w:ilvl w:val="2"/>
          <w:numId w:val="18"/>
        </w:numPr>
      </w:pPr>
      <w:r>
        <w:t>Alt.2-1 One-step DL synchronization procedure</w:t>
      </w:r>
    </w:p>
    <w:p w14:paraId="234C0DBA" w14:textId="77777777" w:rsidR="00221FD5" w:rsidRDefault="00CF0373">
      <w:pPr>
        <w:pStyle w:val="ListParagraph"/>
        <w:numPr>
          <w:ilvl w:val="3"/>
          <w:numId w:val="18"/>
        </w:numPr>
      </w:pPr>
      <w:r>
        <w:t>UE maintains DL synchronization with SSB after L1 measurement</w:t>
      </w:r>
    </w:p>
    <w:p w14:paraId="37B75244" w14:textId="77777777" w:rsidR="00221FD5" w:rsidRDefault="00CF0373">
      <w:pPr>
        <w:pStyle w:val="ListParagraph"/>
        <w:numPr>
          <w:ilvl w:val="2"/>
          <w:numId w:val="18"/>
        </w:numPr>
      </w:pPr>
      <w:r>
        <w:t>Alt.2-2 One-step DL synchronization procedure</w:t>
      </w:r>
    </w:p>
    <w:p w14:paraId="0EDBCF4D" w14:textId="77777777" w:rsidR="00221FD5" w:rsidRDefault="00CF0373">
      <w:pPr>
        <w:pStyle w:val="ListParagraph"/>
        <w:numPr>
          <w:ilvl w:val="3"/>
          <w:numId w:val="18"/>
        </w:numPr>
      </w:pPr>
      <w:r>
        <w:lastRenderedPageBreak/>
        <w:t>gNB activates TCI state(s), and then UE starts DL synchronization with the QCL source of the TCI states</w:t>
      </w:r>
    </w:p>
    <w:p w14:paraId="21AC7339" w14:textId="77777777" w:rsidR="00221FD5" w:rsidRDefault="00CF0373">
      <w:pPr>
        <w:pStyle w:val="ListParagraph"/>
        <w:numPr>
          <w:ilvl w:val="1"/>
          <w:numId w:val="18"/>
        </w:numPr>
      </w:pPr>
      <w:bookmarkStart w:id="27" w:name="_Hlk132187643"/>
      <w:r>
        <w:t xml:space="preserve">Necessity for DL synchronization for TA: whether and how DL synchronized is performed before TA </w:t>
      </w:r>
    </w:p>
    <w:p w14:paraId="6FCD18A9" w14:textId="77777777" w:rsidR="00221FD5" w:rsidRDefault="00CF0373">
      <w:pPr>
        <w:pStyle w:val="ListParagraph"/>
        <w:numPr>
          <w:ilvl w:val="1"/>
          <w:numId w:val="18"/>
        </w:numPr>
      </w:pPr>
      <w:r>
        <w:t>Applicability of CSI-RS (if agreed) in addition to SSB</w:t>
      </w:r>
    </w:p>
    <w:p w14:paraId="2A380C1F" w14:textId="77777777" w:rsidR="00221FD5" w:rsidRDefault="00CF0373">
      <w:pPr>
        <w:pStyle w:val="ListParagraph"/>
        <w:numPr>
          <w:ilvl w:val="1"/>
          <w:numId w:val="18"/>
        </w:numPr>
      </w:pPr>
      <w:r>
        <w:t>RAN1 spec impact (UE capability, configuration, activation etc)</w:t>
      </w:r>
    </w:p>
    <w:p w14:paraId="4335DD80" w14:textId="77777777" w:rsidR="00221FD5" w:rsidRDefault="00CF0373">
      <w:pPr>
        <w:pStyle w:val="ListParagraph"/>
        <w:numPr>
          <w:ilvl w:val="1"/>
          <w:numId w:val="18"/>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047F41FC" w14:textId="77777777" w:rsidR="00221FD5" w:rsidRDefault="00CF0373">
      <w:r>
        <w:t>The important aspects for the next meeting are clarified during the session as follows:</w:t>
      </w:r>
    </w:p>
    <w:p w14:paraId="211302CB" w14:textId="77777777" w:rsidR="00221FD5" w:rsidRDefault="00CF0373">
      <w:pPr>
        <w:pStyle w:val="ListParagraph"/>
        <w:numPr>
          <w:ilvl w:val="0"/>
          <w:numId w:val="9"/>
        </w:numPr>
      </w:pPr>
      <w:r>
        <w:t>Alternatives are just for study, and other alternatives are not precluded</w:t>
      </w:r>
    </w:p>
    <w:p w14:paraId="715ED998" w14:textId="77777777" w:rsidR="00221FD5" w:rsidRDefault="00CF0373">
      <w:pPr>
        <w:pStyle w:val="ListParagraph"/>
        <w:numPr>
          <w:ilvl w:val="0"/>
          <w:numId w:val="9"/>
        </w:numPr>
      </w:pPr>
      <w:r>
        <w:t>DL synchronization in alt 2-1 is to find frame boundary and for TA management</w:t>
      </w:r>
    </w:p>
    <w:p w14:paraId="5ECE90BB" w14:textId="77777777" w:rsidR="00221FD5" w:rsidRDefault="00CF0373">
      <w:pPr>
        <w:pStyle w:val="ListParagraph"/>
        <w:numPr>
          <w:ilvl w:val="0"/>
          <w:numId w:val="9"/>
        </w:numPr>
      </w:pPr>
      <w:r>
        <w:t xml:space="preserve">RAN1 spec impact includes, </w:t>
      </w:r>
      <w:proofErr w:type="gramStart"/>
      <w:r>
        <w:t>e.g.</w:t>
      </w:r>
      <w:proofErr w:type="gramEnd"/>
      <w:r>
        <w:t xml:space="preserve"> gNB indication of the cell(s) to maintain DL synchronization</w:t>
      </w:r>
    </w:p>
    <w:p w14:paraId="35934128" w14:textId="77777777" w:rsidR="00221FD5" w:rsidRDefault="00CF0373">
      <w:pPr>
        <w:pStyle w:val="ListParagraph"/>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Heading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ListParagraph"/>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ListParagraph"/>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ListParagraph"/>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14:paraId="013F0664" w14:textId="77777777" w:rsidR="00221FD5" w:rsidRDefault="00CF0373">
      <w:pPr>
        <w:pStyle w:val="ListParagraph"/>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Heading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Heading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ListParagraph"/>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ListParagraph"/>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ListParagraph"/>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ListParagraph"/>
        <w:numPr>
          <w:ilvl w:val="0"/>
          <w:numId w:val="22"/>
        </w:numPr>
      </w:pPr>
      <w:r>
        <w:rPr>
          <w:b/>
          <w:bCs/>
        </w:rPr>
        <w:t xml:space="preserve">Alt 1: </w:t>
      </w:r>
      <w:r>
        <w:t>TCI activation and indication is received jointly in cell switch command</w:t>
      </w:r>
    </w:p>
    <w:p w14:paraId="6DF2A271" w14:textId="77777777" w:rsidR="00221FD5" w:rsidRDefault="00CF0373">
      <w:pPr>
        <w:pStyle w:val="ListParagraph"/>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ListParagraph"/>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ListParagraph"/>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ListParagraph"/>
        <w:numPr>
          <w:ilvl w:val="0"/>
          <w:numId w:val="23"/>
        </w:numPr>
      </w:pPr>
      <w:r>
        <w:t>FFS: details of SSB down-selection, possible solutions:</w:t>
      </w:r>
    </w:p>
    <w:p w14:paraId="53E14BD5" w14:textId="77777777" w:rsidR="00221FD5" w:rsidRDefault="00CF0373">
      <w:pPr>
        <w:pStyle w:val="ListParagraph"/>
        <w:numPr>
          <w:ilvl w:val="1"/>
          <w:numId w:val="23"/>
        </w:numPr>
      </w:pPr>
      <w:r>
        <w:rPr>
          <w:b/>
          <w:bCs/>
        </w:rPr>
        <w:t>Alt 1:</w:t>
      </w:r>
      <w:r>
        <w:t xml:space="preserve"> SSBs are selected in the following order:</w:t>
      </w:r>
    </w:p>
    <w:p w14:paraId="05271AA0" w14:textId="77777777" w:rsidR="00221FD5" w:rsidRDefault="00CF0373">
      <w:pPr>
        <w:pStyle w:val="ListParagraph"/>
        <w:numPr>
          <w:ilvl w:val="2"/>
          <w:numId w:val="23"/>
        </w:numPr>
      </w:pPr>
      <w:r>
        <w:t xml:space="preserve"> SSBs for which the TCI states are activated (if any),</w:t>
      </w:r>
    </w:p>
    <w:p w14:paraId="48352359" w14:textId="77777777" w:rsidR="00221FD5" w:rsidRDefault="00CF0373">
      <w:pPr>
        <w:pStyle w:val="ListParagraph"/>
        <w:numPr>
          <w:ilvl w:val="2"/>
          <w:numId w:val="23"/>
        </w:numPr>
      </w:pPr>
      <w:r>
        <w:t xml:space="preserve"> Strongest SSBs based on the measurement results</w:t>
      </w:r>
    </w:p>
    <w:p w14:paraId="3999E227" w14:textId="77777777" w:rsidR="00221FD5" w:rsidRDefault="00CF0373">
      <w:pPr>
        <w:pStyle w:val="ListParagraph"/>
        <w:numPr>
          <w:ilvl w:val="1"/>
          <w:numId w:val="23"/>
        </w:numPr>
      </w:pPr>
      <w:r>
        <w:rPr>
          <w:b/>
          <w:bCs/>
        </w:rPr>
        <w:t>Alt 2:</w:t>
      </w:r>
      <w:r>
        <w:t xml:space="preserve"> SSBs are selected in the following order:</w:t>
      </w:r>
    </w:p>
    <w:p w14:paraId="5F85BD52" w14:textId="77777777" w:rsidR="00221FD5" w:rsidRDefault="00CF0373">
      <w:pPr>
        <w:pStyle w:val="ListParagraph"/>
        <w:numPr>
          <w:ilvl w:val="2"/>
          <w:numId w:val="23"/>
        </w:numPr>
      </w:pPr>
      <w:r>
        <w:t>SSBs for which the TCI states are activated (if any)</w:t>
      </w:r>
    </w:p>
    <w:p w14:paraId="28BCD3BF" w14:textId="77777777" w:rsidR="00221FD5" w:rsidRDefault="00CF0373">
      <w:pPr>
        <w:pStyle w:val="ListParagraph"/>
        <w:numPr>
          <w:ilvl w:val="2"/>
          <w:numId w:val="23"/>
        </w:numPr>
      </w:pPr>
      <w:r>
        <w:t>SSBs for which at least one PDCCH order has been received,</w:t>
      </w:r>
    </w:p>
    <w:p w14:paraId="6F1421DF" w14:textId="77777777" w:rsidR="00221FD5" w:rsidRDefault="00CF0373">
      <w:pPr>
        <w:pStyle w:val="ListParagraph"/>
        <w:numPr>
          <w:ilvl w:val="2"/>
          <w:numId w:val="23"/>
        </w:numPr>
      </w:pPr>
      <w:r>
        <w:t>Strongest SSBs based on the measurement results</w:t>
      </w:r>
    </w:p>
    <w:p w14:paraId="72645FE5" w14:textId="77777777" w:rsidR="00221FD5" w:rsidRDefault="00CF0373">
      <w:pPr>
        <w:pStyle w:val="ListParagraph"/>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w:t>
            </w:r>
            <w:proofErr w:type="gramStart"/>
            <w:r>
              <w:t xml:space="preserve">are </w:t>
            </w:r>
            <w:r>
              <w:rPr>
                <w:strike/>
                <w:color w:val="FF0000"/>
              </w:rPr>
              <w:t>is</w:t>
            </w:r>
            <w:proofErr w:type="gramEnd"/>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ListParagraph"/>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SimSun"/>
                <w:lang w:eastAsia="zh-CN"/>
              </w:rPr>
            </w:pPr>
            <w:r>
              <w:rPr>
                <w:rFonts w:eastAsia="SimSun" w:hint="eastAsia"/>
                <w:lang w:eastAsia="zh-CN"/>
              </w:rPr>
              <w:t>For FL Proposal 1: support Alt 1.</w:t>
            </w:r>
          </w:p>
          <w:p w14:paraId="186DEC0B" w14:textId="77777777" w:rsidR="00E83859" w:rsidRDefault="00E83859" w:rsidP="004A146C">
            <w:pPr>
              <w:rPr>
                <w:rFonts w:eastAsia="SimSun"/>
                <w:lang w:eastAsia="zh-CN"/>
              </w:rPr>
            </w:pPr>
            <w:r>
              <w:rPr>
                <w:rFonts w:eastAsia="SimSun" w:hint="eastAsia"/>
                <w:lang w:eastAsia="zh-CN"/>
              </w:rPr>
              <w:t>For FL Proposal 2: support.</w:t>
            </w:r>
          </w:p>
          <w:p w14:paraId="4C050F2D" w14:textId="77777777" w:rsidR="00E83859" w:rsidRDefault="00E83859" w:rsidP="004A146C">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4A146C">
            <w:pPr>
              <w:rPr>
                <w:rFonts w:eastAsia="SimSun"/>
                <w:lang w:eastAsia="zh-CN"/>
              </w:rPr>
            </w:pPr>
            <w:r>
              <w:rPr>
                <w:rFonts w:eastAsia="SimSun" w:hint="eastAsia"/>
                <w:lang w:eastAsia="zh-CN"/>
              </w:rPr>
              <w:t>For FL Proposal 4: support.</w:t>
            </w:r>
          </w:p>
          <w:p w14:paraId="79D8FF0F" w14:textId="77777777" w:rsidR="00E83859" w:rsidRPr="005560CC" w:rsidRDefault="00E83859" w:rsidP="004A146C">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SimSun"/>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SimSun"/>
                <w:lang w:eastAsia="zh-CN"/>
              </w:rPr>
            </w:pPr>
            <w:r>
              <w:rPr>
                <w:rFonts w:eastAsia="SimSun" w:hint="eastAsia"/>
                <w:lang w:eastAsia="zh-CN"/>
              </w:rPr>
              <w:t>v</w:t>
            </w:r>
            <w:r>
              <w:rPr>
                <w:rFonts w:eastAsia="SimSun"/>
                <w:lang w:eastAsia="zh-CN"/>
              </w:rPr>
              <w:t>ivo</w:t>
            </w:r>
          </w:p>
        </w:tc>
        <w:tc>
          <w:tcPr>
            <w:tcW w:w="7837" w:type="dxa"/>
          </w:tcPr>
          <w:p w14:paraId="4AFBAF21"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347A6A98" w14:textId="77777777" w:rsidR="00D4452A" w:rsidRDefault="00D4452A" w:rsidP="00D4452A">
            <w:pPr>
              <w:spacing w:after="0" w:afterAutospacing="0"/>
              <w:rPr>
                <w:rFonts w:eastAsia="SimSun"/>
                <w:lang w:eastAsia="zh-CN"/>
              </w:rPr>
            </w:pPr>
          </w:p>
          <w:p w14:paraId="57580862"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67467629" w14:textId="77777777" w:rsidR="00D4452A" w:rsidRDefault="00D4452A" w:rsidP="00D4452A">
            <w:pPr>
              <w:spacing w:after="0" w:afterAutospacing="0"/>
              <w:rPr>
                <w:rFonts w:eastAsia="SimSun"/>
                <w:lang w:eastAsia="zh-CN"/>
              </w:rPr>
            </w:pPr>
          </w:p>
          <w:p w14:paraId="152FE594"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69871AB5" w14:textId="77777777" w:rsidR="00D4452A" w:rsidRDefault="00D4452A" w:rsidP="00D4452A">
            <w:pPr>
              <w:spacing w:after="0" w:afterAutospacing="0"/>
              <w:rPr>
                <w:rFonts w:eastAsia="SimSun"/>
                <w:lang w:eastAsia="zh-CN"/>
              </w:rPr>
            </w:pPr>
          </w:p>
          <w:p w14:paraId="7F187794" w14:textId="77777777" w:rsidR="00D4452A" w:rsidRDefault="00D4452A" w:rsidP="00D4452A">
            <w:pPr>
              <w:spacing w:after="0" w:afterAutospacing="0"/>
              <w:rPr>
                <w:rFonts w:eastAsia="SimSun"/>
                <w:lang w:eastAsia="zh-CN"/>
              </w:rPr>
            </w:pPr>
            <w:r>
              <w:rPr>
                <w:rFonts w:eastAsia="SimSun"/>
                <w:lang w:eastAsia="zh-CN"/>
              </w:rPr>
              <w:lastRenderedPageBreak/>
              <w:t>Proposal 4: Support.</w:t>
            </w:r>
          </w:p>
          <w:p w14:paraId="68B06332" w14:textId="77777777" w:rsidR="00D4452A" w:rsidRDefault="00D4452A" w:rsidP="00D4452A">
            <w:pPr>
              <w:spacing w:after="0" w:afterAutospacing="0"/>
              <w:rPr>
                <w:rFonts w:eastAsia="SimSun"/>
                <w:lang w:eastAsia="zh-CN"/>
              </w:rPr>
            </w:pPr>
          </w:p>
          <w:p w14:paraId="24DC79E7" w14:textId="51DA6DDF" w:rsidR="00D4452A" w:rsidRDefault="00D4452A" w:rsidP="00D4452A">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016C47" w14:paraId="3E807399" w14:textId="77777777" w:rsidTr="004C703A">
        <w:tc>
          <w:tcPr>
            <w:tcW w:w="1936" w:type="dxa"/>
          </w:tcPr>
          <w:p w14:paraId="28D95742" w14:textId="0BCF8028" w:rsidR="00016C47" w:rsidRDefault="00016C47" w:rsidP="00D4452A">
            <w:pPr>
              <w:rPr>
                <w:rFonts w:eastAsia="SimSun"/>
                <w:lang w:eastAsia="zh-CN"/>
              </w:rPr>
            </w:pPr>
            <w:r>
              <w:rPr>
                <w:rFonts w:eastAsia="SimSun"/>
                <w:lang w:eastAsia="zh-CN"/>
              </w:rPr>
              <w:lastRenderedPageBreak/>
              <w:t>IDCC</w:t>
            </w:r>
          </w:p>
        </w:tc>
        <w:tc>
          <w:tcPr>
            <w:tcW w:w="7837" w:type="dxa"/>
          </w:tcPr>
          <w:p w14:paraId="32744198" w14:textId="22B4C54E" w:rsidR="00016C47" w:rsidRDefault="00016C47" w:rsidP="00016C47">
            <w:pPr>
              <w:rPr>
                <w:rFonts w:eastAsia="SimSun"/>
                <w:lang w:eastAsia="zh-CN"/>
              </w:rPr>
            </w:pPr>
            <w:r>
              <w:rPr>
                <w:rFonts w:eastAsia="SimSun" w:hint="eastAsia"/>
                <w:lang w:eastAsia="zh-CN"/>
              </w:rPr>
              <w:t>P</w:t>
            </w:r>
            <w:r>
              <w:rPr>
                <w:rFonts w:eastAsia="SimSun"/>
                <w:lang w:eastAsia="zh-CN"/>
              </w:rPr>
              <w:t>roposal 1: Support. Alt 1 is preferred.</w:t>
            </w:r>
          </w:p>
          <w:p w14:paraId="31052D80"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2: Support.</w:t>
            </w:r>
          </w:p>
          <w:p w14:paraId="2EAF53B4" w14:textId="7E97FACD" w:rsidR="00016C47" w:rsidRDefault="00016C47" w:rsidP="00016C47">
            <w:pPr>
              <w:rPr>
                <w:rFonts w:eastAsia="SimSun"/>
                <w:lang w:eastAsia="zh-CN"/>
              </w:rPr>
            </w:pPr>
            <w:r>
              <w:rPr>
                <w:rFonts w:eastAsia="SimSun" w:hint="eastAsia"/>
                <w:lang w:eastAsia="zh-CN"/>
              </w:rPr>
              <w:t>P</w:t>
            </w:r>
            <w:r>
              <w:rPr>
                <w:rFonts w:eastAsia="SimSun"/>
                <w:lang w:eastAsia="zh-CN"/>
              </w:rPr>
              <w:t>roposal 3: Support. Alt 3 is preferred.</w:t>
            </w:r>
          </w:p>
          <w:p w14:paraId="172AEFD1"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4: Support in general.</w:t>
            </w:r>
          </w:p>
          <w:p w14:paraId="34F5385F" w14:textId="653EED14" w:rsidR="00016C47" w:rsidRDefault="00016C47" w:rsidP="00016C47">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9279FE" w14:paraId="52426528"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6445A35"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74562B8" w14:textId="77777777" w:rsidR="009279FE" w:rsidRPr="005E6695" w:rsidRDefault="009279FE" w:rsidP="004A5186">
            <w:pPr>
              <w:spacing w:after="0" w:afterAutospacing="0"/>
              <w:rPr>
                <w:lang w:val="en-US" w:eastAsia="zh-CN"/>
              </w:rPr>
            </w:pPr>
            <w:r w:rsidRPr="00733099">
              <w:rPr>
                <w:b/>
                <w:lang w:val="en-US" w:eastAsia="zh-CN"/>
              </w:rPr>
              <w:t>FL Proposal 1:</w:t>
            </w:r>
            <w:r w:rsidRPr="005E6695">
              <w:rPr>
                <w:lang w:val="en-US" w:eastAsia="zh-CN"/>
              </w:rPr>
              <w:t xml:space="preserve"> </w:t>
            </w:r>
            <w:r>
              <w:rPr>
                <w:lang w:val="en-US" w:eastAsia="zh-CN"/>
              </w:rPr>
              <w:t>we support Alt 1. However, we think Alt 1 is still valid even Alt 2 is supported. The capability of DL synchronization before CSC can be discussed separately.</w:t>
            </w:r>
          </w:p>
          <w:p w14:paraId="2BE900EA" w14:textId="77777777" w:rsidR="009279FE" w:rsidRPr="005E6695" w:rsidRDefault="009279FE" w:rsidP="004A5186">
            <w:pPr>
              <w:spacing w:after="0" w:afterAutospacing="0"/>
              <w:rPr>
                <w:lang w:val="en-US" w:eastAsia="zh-CN"/>
              </w:rPr>
            </w:pPr>
            <w:r w:rsidRPr="00733099">
              <w:rPr>
                <w:b/>
                <w:lang w:val="en-US" w:eastAsia="zh-CN"/>
              </w:rPr>
              <w:t xml:space="preserve">FL Proposal 2: </w:t>
            </w:r>
            <w:r>
              <w:rPr>
                <w:lang w:val="en-US" w:eastAsia="zh-CN"/>
              </w:rPr>
              <w:t>support</w:t>
            </w:r>
          </w:p>
          <w:p w14:paraId="24D4E335" w14:textId="77777777" w:rsidR="009279FE" w:rsidRPr="00733099" w:rsidRDefault="009279FE" w:rsidP="004A5186">
            <w:pPr>
              <w:spacing w:after="0" w:afterAutospacing="0"/>
              <w:rPr>
                <w:rFonts w:eastAsia="SimSun"/>
                <w:lang w:val="en-US" w:eastAsia="zh-CN"/>
              </w:rPr>
            </w:pPr>
            <w:r w:rsidRPr="00733099">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D25B3" w14:textId="77777777" w:rsidR="009279FE" w:rsidRPr="005E6695" w:rsidRDefault="009279FE" w:rsidP="004A5186">
            <w:pPr>
              <w:spacing w:after="0" w:afterAutospacing="0"/>
              <w:rPr>
                <w:lang w:val="en-US" w:eastAsia="zh-CN"/>
              </w:rPr>
            </w:pPr>
            <w:r w:rsidRPr="00733099">
              <w:rPr>
                <w:b/>
                <w:lang w:val="en-US" w:eastAsia="zh-CN"/>
              </w:rPr>
              <w:t xml:space="preserve">FL Proposal 4: </w:t>
            </w:r>
            <w:r>
              <w:rPr>
                <w:lang w:val="en-US" w:eastAsia="zh-CN"/>
              </w:rPr>
              <w:t>support</w:t>
            </w:r>
          </w:p>
          <w:p w14:paraId="773BF567" w14:textId="77777777" w:rsidR="009279FE" w:rsidRDefault="009279FE" w:rsidP="004A5186">
            <w:pPr>
              <w:spacing w:after="0" w:afterAutospacing="0"/>
              <w:rPr>
                <w:lang w:val="en-US" w:eastAsia="zh-CN"/>
              </w:rPr>
            </w:pPr>
            <w:r w:rsidRPr="00733099">
              <w:rPr>
                <w:b/>
                <w:lang w:val="en-US" w:eastAsia="zh-CN"/>
              </w:rPr>
              <w:t xml:space="preserve">FL Proposal 5: </w:t>
            </w:r>
            <w:r>
              <w:rPr>
                <w:lang w:val="en-US" w:eastAsia="zh-CN"/>
              </w:rPr>
              <w:t>UE should measure the SSB according to gNB configuration. gNB should configured according to UE capability report. If gNB is configured more than UE can support, then activation subset of measurement should be indicated by gNB instead of let UE select by its own.</w:t>
            </w:r>
          </w:p>
        </w:tc>
      </w:tr>
      <w:tr w:rsidR="009279FE" w14:paraId="6E935C2F" w14:textId="77777777" w:rsidTr="004C703A">
        <w:tc>
          <w:tcPr>
            <w:tcW w:w="1936" w:type="dxa"/>
          </w:tcPr>
          <w:p w14:paraId="24D1FC33" w14:textId="77777777" w:rsidR="009279FE" w:rsidRPr="009279FE" w:rsidRDefault="009279FE" w:rsidP="00D4452A">
            <w:pPr>
              <w:rPr>
                <w:rFonts w:eastAsia="SimSun"/>
                <w:lang w:eastAsia="zh-CN"/>
              </w:rPr>
            </w:pPr>
          </w:p>
        </w:tc>
        <w:tc>
          <w:tcPr>
            <w:tcW w:w="7837" w:type="dxa"/>
          </w:tcPr>
          <w:p w14:paraId="26C4FFBA" w14:textId="77777777" w:rsidR="009279FE" w:rsidRDefault="009279FE" w:rsidP="00016C47">
            <w:pPr>
              <w:rPr>
                <w:rFonts w:eastAsia="SimSun"/>
                <w:lang w:eastAsia="zh-CN"/>
              </w:rPr>
            </w:pPr>
          </w:p>
        </w:tc>
      </w:tr>
    </w:tbl>
    <w:p w14:paraId="349F14C9" w14:textId="468E7E5E" w:rsidR="00221FD5" w:rsidRDefault="00221FD5">
      <w:pPr>
        <w:snapToGrid/>
        <w:spacing w:after="0" w:afterAutospacing="0"/>
        <w:jc w:val="left"/>
        <w:rPr>
          <w:rFonts w:ascii="Calibri" w:hAnsi="Calibri" w:cs="Calibri"/>
          <w:color w:val="FF0000"/>
          <w:sz w:val="22"/>
          <w:szCs w:val="22"/>
          <w:lang w:eastAsia="en-US"/>
        </w:rPr>
      </w:pPr>
    </w:p>
    <w:p w14:paraId="6392ACB2" w14:textId="0CF80C9F" w:rsidR="003111C3" w:rsidRDefault="003111C3">
      <w:pPr>
        <w:snapToGrid/>
        <w:spacing w:after="0" w:afterAutospacing="0"/>
        <w:jc w:val="left"/>
        <w:rPr>
          <w:rFonts w:ascii="Calibri" w:hAnsi="Calibri" w:cs="Calibri"/>
          <w:color w:val="FF0000"/>
          <w:sz w:val="22"/>
          <w:szCs w:val="22"/>
          <w:lang w:eastAsia="en-US"/>
        </w:rPr>
      </w:pPr>
    </w:p>
    <w:p w14:paraId="2308EF14" w14:textId="28C89866" w:rsidR="003111C3" w:rsidRDefault="003111C3">
      <w:pPr>
        <w:snapToGrid/>
        <w:spacing w:after="0" w:afterAutospacing="0"/>
        <w:jc w:val="left"/>
        <w:rPr>
          <w:rFonts w:ascii="Calibri" w:hAnsi="Calibri" w:cs="Calibri"/>
          <w:color w:val="FF0000"/>
          <w:sz w:val="22"/>
          <w:szCs w:val="22"/>
          <w:lang w:eastAsia="en-US"/>
        </w:rPr>
      </w:pPr>
    </w:p>
    <w:p w14:paraId="328B5B7F" w14:textId="77777777" w:rsidR="003111C3" w:rsidRDefault="003111C3">
      <w:pPr>
        <w:snapToGrid/>
        <w:spacing w:after="0" w:afterAutospacing="0"/>
        <w:jc w:val="left"/>
        <w:rPr>
          <w:rFonts w:ascii="Calibri" w:hAnsi="Calibri" w:cs="Calibri"/>
          <w:color w:val="FF0000"/>
          <w:sz w:val="22"/>
          <w:szCs w:val="22"/>
          <w:lang w:eastAsia="en-US"/>
        </w:rPr>
      </w:pPr>
    </w:p>
    <w:p w14:paraId="01E37EC5" w14:textId="5E4CE232" w:rsidR="003111C3" w:rsidRDefault="003111C3" w:rsidP="003111C3">
      <w:pPr>
        <w:pStyle w:val="Heading5"/>
      </w:pPr>
      <w:r>
        <w:t>[FL Proposal 5-5-1-v2]</w:t>
      </w:r>
    </w:p>
    <w:p w14:paraId="0F82FB26" w14:textId="77777777" w:rsidR="003111C3" w:rsidRDefault="003111C3" w:rsidP="003111C3">
      <w:pPr>
        <w:rPr>
          <w:b/>
          <w:bCs/>
        </w:rPr>
      </w:pPr>
    </w:p>
    <w:p w14:paraId="5126BD4D" w14:textId="77777777" w:rsidR="003111C3" w:rsidRPr="003E2B03" w:rsidRDefault="003111C3" w:rsidP="003111C3">
      <w:pPr>
        <w:rPr>
          <w:strike/>
        </w:rPr>
      </w:pPr>
      <w:r w:rsidRPr="003E2B03">
        <w:rPr>
          <w:b/>
          <w:bCs/>
          <w:strike/>
        </w:rPr>
        <w:t>FL Proposal 2:</w:t>
      </w:r>
      <w:r w:rsidRPr="003E2B03">
        <w:rPr>
          <w:strike/>
        </w:rPr>
        <w:t xml:space="preserve"> For TCI activation of candidate cell before cell switch, total number activated TCI states across serving cell(s) and candidate cell(s) is a UE capability. </w:t>
      </w:r>
    </w:p>
    <w:p w14:paraId="56391E92" w14:textId="538439DE" w:rsidR="003111C3" w:rsidRPr="003E2B03" w:rsidRDefault="003111C3" w:rsidP="003111C3">
      <w:pPr>
        <w:pStyle w:val="ListParagraph"/>
        <w:numPr>
          <w:ilvl w:val="0"/>
          <w:numId w:val="22"/>
        </w:numPr>
        <w:rPr>
          <w:strike/>
        </w:rPr>
      </w:pPr>
      <w:r w:rsidRPr="003E2B03">
        <w:rPr>
          <w:strike/>
        </w:rPr>
        <w:t>FFS UE capability details (to be discussed in UE capability session)</w:t>
      </w:r>
    </w:p>
    <w:p w14:paraId="550411AC" w14:textId="34F03C86" w:rsidR="003111C3" w:rsidRPr="003E2B03" w:rsidRDefault="003111C3" w:rsidP="003111C3">
      <w:pPr>
        <w:rPr>
          <w:strike/>
        </w:rPr>
      </w:pPr>
      <w:r w:rsidRPr="003E2B03">
        <w:rPr>
          <w:b/>
          <w:bCs/>
          <w:strike/>
        </w:rPr>
        <w:t>FL Proposal 2a:</w:t>
      </w:r>
      <w:r w:rsidRPr="003E2B03">
        <w:rPr>
          <w:strike/>
        </w:rPr>
        <w:t xml:space="preserve"> For R18 LTM, total number of serving cell(s) and candidate cell(s) is UE capability. </w:t>
      </w:r>
    </w:p>
    <w:p w14:paraId="12ACD417" w14:textId="797E5566" w:rsidR="003111C3" w:rsidRDefault="003111C3" w:rsidP="003111C3">
      <w:pPr>
        <w:pStyle w:val="ListParagraph"/>
        <w:numPr>
          <w:ilvl w:val="0"/>
          <w:numId w:val="22"/>
        </w:numPr>
        <w:rPr>
          <w:strike/>
        </w:rPr>
      </w:pPr>
      <w:r w:rsidRPr="003E2B03">
        <w:rPr>
          <w:strike/>
        </w:rPr>
        <w:t>FFS UE capability details (to be discussed in UE capability session)</w:t>
      </w:r>
    </w:p>
    <w:p w14:paraId="0F243012" w14:textId="77777777" w:rsidR="003E2B03" w:rsidRPr="003E2B03" w:rsidRDefault="003E2B03" w:rsidP="003E2B03">
      <w:pPr>
        <w:rPr>
          <w:color w:val="0070C0"/>
        </w:rPr>
      </w:pPr>
      <w:r w:rsidRPr="003E2B03">
        <w:rPr>
          <w:b/>
          <w:bCs/>
          <w:color w:val="0070C0"/>
        </w:rPr>
        <w:t>FL Proposal 2:</w:t>
      </w:r>
      <w:r w:rsidRPr="003E2B03">
        <w:rPr>
          <w:color w:val="0070C0"/>
        </w:rPr>
        <w:t xml:space="preserve"> For TCI activation of candidate cell before cell switch, total number activated TCI states across serving cell(s) and candidate cell(s) and the total number of serving cell(s) and candidate cell(s) </w:t>
      </w:r>
      <w:proofErr w:type="gramStart"/>
      <w:r w:rsidRPr="003E2B03">
        <w:rPr>
          <w:color w:val="0070C0"/>
        </w:rPr>
        <w:t xml:space="preserve">are </w:t>
      </w:r>
      <w:r w:rsidRPr="003E2B03">
        <w:rPr>
          <w:strike/>
          <w:color w:val="0070C0"/>
        </w:rPr>
        <w:t>is</w:t>
      </w:r>
      <w:proofErr w:type="gramEnd"/>
      <w:r w:rsidRPr="003E2B03">
        <w:rPr>
          <w:color w:val="0070C0"/>
        </w:rPr>
        <w:t xml:space="preserve"> </w:t>
      </w:r>
      <w:r w:rsidRPr="003E2B03">
        <w:rPr>
          <w:strike/>
          <w:color w:val="0070C0"/>
        </w:rPr>
        <w:t>a</w:t>
      </w:r>
      <w:r w:rsidRPr="003E2B03">
        <w:rPr>
          <w:color w:val="0070C0"/>
        </w:rPr>
        <w:t xml:space="preserve"> UE </w:t>
      </w:r>
      <w:proofErr w:type="spellStart"/>
      <w:r w:rsidRPr="003E2B03">
        <w:rPr>
          <w:color w:val="0070C0"/>
        </w:rPr>
        <w:t>capabilit</w:t>
      </w:r>
      <w:r w:rsidRPr="003E2B03">
        <w:rPr>
          <w:strike/>
          <w:color w:val="0070C0"/>
        </w:rPr>
        <w:t>y</w:t>
      </w:r>
      <w:r w:rsidRPr="003E2B03">
        <w:rPr>
          <w:color w:val="0070C0"/>
        </w:rPr>
        <w:t>ies</w:t>
      </w:r>
      <w:proofErr w:type="spellEnd"/>
      <w:r w:rsidRPr="003E2B03">
        <w:rPr>
          <w:color w:val="0070C0"/>
        </w:rPr>
        <w:t xml:space="preserve">. </w:t>
      </w:r>
    </w:p>
    <w:p w14:paraId="7A54E718" w14:textId="77777777" w:rsidR="003E2B03" w:rsidRPr="003E2B03" w:rsidRDefault="003E2B03" w:rsidP="003E2B03">
      <w:pPr>
        <w:pStyle w:val="ListParagraph"/>
        <w:numPr>
          <w:ilvl w:val="0"/>
          <w:numId w:val="22"/>
        </w:numPr>
        <w:rPr>
          <w:color w:val="0070C0"/>
        </w:rPr>
      </w:pPr>
      <w:r w:rsidRPr="003E2B03">
        <w:rPr>
          <w:color w:val="0070C0"/>
        </w:rPr>
        <w:lastRenderedPageBreak/>
        <w:t>FFS UE capability details (to be discussed in UE capability session)</w:t>
      </w:r>
    </w:p>
    <w:p w14:paraId="7E9F211D" w14:textId="77777777" w:rsidR="003E2B03" w:rsidRPr="003E2B03" w:rsidRDefault="003E2B03" w:rsidP="003E2B03">
      <w:pPr>
        <w:rPr>
          <w:strike/>
        </w:rPr>
      </w:pPr>
    </w:p>
    <w:p w14:paraId="68569A95" w14:textId="77777777" w:rsidR="003111C3" w:rsidRDefault="003111C3" w:rsidP="003111C3">
      <w:r>
        <w:rPr>
          <w:b/>
          <w:bCs/>
        </w:rPr>
        <w:t xml:space="preserve">FL Proposal 3: </w:t>
      </w:r>
      <w:r>
        <w:t xml:space="preserve">For TCI activation of candidate cell before cell switch command, if UE supports single active TCI, </w:t>
      </w:r>
      <w:r w:rsidRPr="003111C3">
        <w:rPr>
          <w:strike/>
          <w:color w:val="0070C0"/>
        </w:rPr>
        <w:t>down select one Alt:</w:t>
      </w:r>
      <w:r w:rsidRPr="003111C3">
        <w:rPr>
          <w:color w:val="0070C0"/>
        </w:rPr>
        <w:t xml:space="preserve"> </w:t>
      </w:r>
    </w:p>
    <w:p w14:paraId="5D753446" w14:textId="77777777" w:rsidR="003111C3" w:rsidRDefault="003111C3" w:rsidP="003111C3">
      <w:pPr>
        <w:pStyle w:val="ListParagraph"/>
        <w:numPr>
          <w:ilvl w:val="0"/>
          <w:numId w:val="22"/>
        </w:numPr>
      </w:pPr>
      <w:r>
        <w:rPr>
          <w:b/>
          <w:bCs/>
        </w:rPr>
        <w:t xml:space="preserve">Alt 1: </w:t>
      </w:r>
      <w:r>
        <w:t>TCI activation and indication is received jointly in cell switch command</w:t>
      </w:r>
    </w:p>
    <w:p w14:paraId="74633BB7" w14:textId="77777777" w:rsidR="003111C3" w:rsidRPr="003111C3" w:rsidRDefault="003111C3" w:rsidP="003111C3">
      <w:pPr>
        <w:pStyle w:val="ListParagraph"/>
        <w:numPr>
          <w:ilvl w:val="0"/>
          <w:numId w:val="22"/>
        </w:numPr>
        <w:rPr>
          <w:b/>
          <w:bCs/>
          <w:strike/>
          <w:color w:val="0070C0"/>
        </w:rPr>
      </w:pPr>
      <w:r w:rsidRPr="003111C3">
        <w:rPr>
          <w:b/>
          <w:bCs/>
          <w:strike/>
          <w:color w:val="0070C0"/>
        </w:rPr>
        <w:t xml:space="preserve">Alt 2: </w:t>
      </w:r>
      <w:r w:rsidRPr="003111C3">
        <w:rPr>
          <w:strike/>
          <w:color w:val="0070C0"/>
        </w:rPr>
        <w:t>TCI activation is still performed prior to cell switch command; however, the beam indication field will not be present in the cell switch command (since a single TCI is activated)</w:t>
      </w:r>
    </w:p>
    <w:p w14:paraId="1DF6D6F7" w14:textId="77777777" w:rsidR="003111C3" w:rsidRPr="003111C3" w:rsidRDefault="003111C3" w:rsidP="003111C3">
      <w:pPr>
        <w:pStyle w:val="ListParagraph"/>
        <w:numPr>
          <w:ilvl w:val="0"/>
          <w:numId w:val="22"/>
        </w:numPr>
        <w:rPr>
          <w:b/>
          <w:bCs/>
          <w:strike/>
          <w:color w:val="0070C0"/>
        </w:rPr>
      </w:pPr>
      <w:r w:rsidRPr="003111C3">
        <w:rPr>
          <w:b/>
          <w:bCs/>
          <w:strike/>
          <w:color w:val="0070C0"/>
        </w:rPr>
        <w:t xml:space="preserve">Alt 3: </w:t>
      </w:r>
      <w:r w:rsidRPr="003111C3">
        <w:rPr>
          <w:strike/>
          <w:color w:val="0070C0"/>
        </w:rPr>
        <w:t xml:space="preserve">TCI activation is still performed prior to cell switch command; however, the beam indication field will always point to codepoint 0 in the cell switch command </w:t>
      </w:r>
    </w:p>
    <w:p w14:paraId="21A18265" w14:textId="77777777" w:rsidR="003111C3" w:rsidRDefault="003111C3" w:rsidP="003111C3">
      <w:r>
        <w:rPr>
          <w:b/>
          <w:bCs/>
        </w:rPr>
        <w:t>FL Proposal 4:</w:t>
      </w:r>
      <w:r>
        <w:t xml:space="preserve"> For R18 LTM, at least for multiple active TCI for candidate cell case, do not support joint TCI state activation and beam indication of the candidate cell in the same MAC-CE message.</w:t>
      </w:r>
    </w:p>
    <w:p w14:paraId="4C142D2A" w14:textId="77777777" w:rsidR="003111C3" w:rsidRPr="003111C3" w:rsidRDefault="003111C3" w:rsidP="003111C3">
      <w:pPr>
        <w:pStyle w:val="ListParagraph"/>
        <w:numPr>
          <w:ilvl w:val="0"/>
          <w:numId w:val="23"/>
        </w:numPr>
        <w:rPr>
          <w:strike/>
          <w:color w:val="0070C0"/>
        </w:rPr>
      </w:pPr>
      <w:r w:rsidRPr="003111C3">
        <w:rPr>
          <w:b/>
          <w:bCs/>
          <w:strike/>
          <w:color w:val="0070C0"/>
        </w:rPr>
        <w:t>FFS:</w:t>
      </w:r>
      <w:r w:rsidRPr="003111C3">
        <w:rPr>
          <w:strike/>
          <w:color w:val="0070C0"/>
        </w:rPr>
        <w:t xml:space="preserve"> if this procedure will be used for single active TCI scenario </w:t>
      </w:r>
    </w:p>
    <w:p w14:paraId="4E96629F" w14:textId="7A53EDDA" w:rsidR="003111C3" w:rsidRDefault="003111C3" w:rsidP="003111C3">
      <w:pPr>
        <w:pStyle w:val="Heading5"/>
      </w:pPr>
      <w:r>
        <w:t>[Comments to FL Proposal 5-5-1-v2]</w:t>
      </w:r>
    </w:p>
    <w:tbl>
      <w:tblPr>
        <w:tblStyle w:val="TableGrid8"/>
        <w:tblW w:w="9773" w:type="dxa"/>
        <w:tblLook w:val="04A0" w:firstRow="1" w:lastRow="0" w:firstColumn="1" w:lastColumn="0" w:noHBand="0" w:noVBand="1"/>
      </w:tblPr>
      <w:tblGrid>
        <w:gridCol w:w="1936"/>
        <w:gridCol w:w="7837"/>
      </w:tblGrid>
      <w:tr w:rsidR="003111C3" w14:paraId="0963AED0"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7A524234"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0C2B9EE" w14:textId="77777777" w:rsidR="003111C3" w:rsidRDefault="003111C3" w:rsidP="00BB3BAB">
            <w:pPr>
              <w:rPr>
                <w:b w:val="0"/>
                <w:bCs w:val="0"/>
                <w:lang w:eastAsia="zh-CN"/>
              </w:rPr>
            </w:pPr>
            <w:r>
              <w:rPr>
                <w:lang w:eastAsia="zh-CN"/>
              </w:rPr>
              <w:t>Comment</w:t>
            </w:r>
          </w:p>
        </w:tc>
      </w:tr>
      <w:tr w:rsidR="003111C3" w14:paraId="4280FC6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03622C0" w14:textId="6CE49E8C" w:rsidR="003111C3" w:rsidRDefault="005530C7" w:rsidP="00BB3BAB">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5E367BA9" w14:textId="77777777" w:rsidR="000A4B0E" w:rsidRDefault="005530C7" w:rsidP="005530C7">
            <w:pPr>
              <w:rPr>
                <w:rFonts w:eastAsia="SimSun"/>
                <w:lang w:eastAsia="zh-CN"/>
              </w:rPr>
            </w:pPr>
            <w:r>
              <w:rPr>
                <w:rFonts w:eastAsia="SimSun"/>
                <w:lang w:eastAsia="zh-CN"/>
              </w:rPr>
              <w:t xml:space="preserve">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w:t>
            </w:r>
            <w:r w:rsidR="000A4B0E">
              <w:rPr>
                <w:rFonts w:eastAsia="SimSun"/>
                <w:lang w:eastAsia="zh-CN"/>
              </w:rPr>
              <w:t>mention what UE should do with the activated TCI states</w:t>
            </w:r>
          </w:p>
          <w:p w14:paraId="220ED802" w14:textId="77777777" w:rsidR="000A4B0E" w:rsidRDefault="000A4B0E" w:rsidP="005530C7">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4299D800" w14:textId="77777777" w:rsidR="000A4B0E" w:rsidRDefault="000A4B0E" w:rsidP="005530C7">
            <w:pPr>
              <w:rPr>
                <w:rFonts w:eastAsia="SimSun"/>
                <w:lang w:eastAsia="zh-CN"/>
              </w:rPr>
            </w:pPr>
            <w:r>
              <w:rPr>
                <w:rFonts w:eastAsia="SimSun"/>
                <w:lang w:eastAsia="zh-CN"/>
              </w:rPr>
              <w:t>Proposal 3, we don’t understand why Alt 3 is removed. It seems both Alt 1 and Alt 3 can be supported.</w:t>
            </w:r>
          </w:p>
          <w:p w14:paraId="1F2168DE" w14:textId="77777777" w:rsidR="000A4B0E" w:rsidRDefault="000A4B0E" w:rsidP="005530C7">
            <w:pPr>
              <w:rPr>
                <w:rFonts w:eastAsia="SimSun"/>
                <w:lang w:eastAsia="zh-CN"/>
              </w:rPr>
            </w:pPr>
            <w:r>
              <w:rPr>
                <w:rFonts w:eastAsia="SimSun"/>
                <w:lang w:eastAsia="zh-CN"/>
              </w:rPr>
              <w:t>Proposal 4, ok.</w:t>
            </w:r>
          </w:p>
          <w:p w14:paraId="3BC2FB9C" w14:textId="77777777" w:rsidR="002E0408" w:rsidRDefault="000A4B0E" w:rsidP="005530C7">
            <w:pPr>
              <w:rPr>
                <w:rFonts w:eastAsia="SimSun"/>
                <w:lang w:eastAsia="zh-CN"/>
              </w:rPr>
            </w:pPr>
            <w:r>
              <w:rPr>
                <w:rFonts w:eastAsia="SimSun"/>
                <w:lang w:eastAsia="zh-CN"/>
              </w:rPr>
              <w:t>Another related issue that we have not discussed yet, is whether</w:t>
            </w:r>
            <w:r w:rsidR="002E0408">
              <w:rPr>
                <w:rFonts w:eastAsia="SimSun"/>
                <w:lang w:eastAsia="zh-CN"/>
              </w:rPr>
              <w:t xml:space="preserve"> </w:t>
            </w:r>
            <w:r w:rsidR="002E0408" w:rsidRPr="002E0408">
              <w:rPr>
                <w:rFonts w:eastAsia="SimSun"/>
                <w:lang w:eastAsia="zh-CN"/>
              </w:rPr>
              <w:t>the TCI state in the beam indication must be activated first?</w:t>
            </w:r>
            <w:r w:rsidR="005530C7">
              <w:rPr>
                <w:rFonts w:eastAsia="SimSun"/>
                <w:lang w:eastAsia="zh-CN"/>
              </w:rPr>
              <w:t xml:space="preserve"> </w:t>
            </w:r>
            <w:r w:rsidR="002E0408">
              <w:rPr>
                <w:rFonts w:eastAsia="SimSun"/>
                <w:lang w:eastAsia="zh-CN"/>
              </w:rPr>
              <w:t>It is n</w:t>
            </w:r>
            <w:r w:rsidR="002E0408" w:rsidRPr="002E0408">
              <w:rPr>
                <w:rFonts w:eastAsia="SimSun"/>
                <w:lang w:eastAsia="zh-CN"/>
              </w:rPr>
              <w:t>ot necessary</w:t>
            </w:r>
            <w:r w:rsidR="002E0408">
              <w:rPr>
                <w:rFonts w:eastAsia="SimSun"/>
                <w:lang w:eastAsia="zh-CN"/>
              </w:rPr>
              <w:t xml:space="preserve"> </w:t>
            </w:r>
            <w:r w:rsidR="002E0408" w:rsidRPr="002E0408">
              <w:rPr>
                <w:rFonts w:eastAsia="SimSun"/>
                <w:lang w:eastAsia="zh-CN"/>
              </w:rPr>
              <w:t>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w:t>
            </w:r>
            <w:r w:rsidR="002E0408">
              <w:rPr>
                <w:rFonts w:eastAsia="SimSun"/>
                <w:lang w:eastAsia="zh-CN"/>
              </w:rPr>
              <w:t xml:space="preserve"> Therefore, we propose to discuss the following:</w:t>
            </w:r>
          </w:p>
          <w:p w14:paraId="6EC97B02" w14:textId="04D469D2" w:rsidR="003111C3" w:rsidRDefault="002E0408" w:rsidP="005530C7">
            <w:pPr>
              <w:rPr>
                <w:rFonts w:eastAsia="SimSun"/>
                <w:lang w:eastAsia="zh-CN"/>
              </w:rPr>
            </w:pPr>
            <w:r>
              <w:rPr>
                <w:rFonts w:eastAsia="SimSun"/>
                <w:lang w:eastAsia="zh-CN"/>
              </w:rPr>
              <w:lastRenderedPageBreak/>
              <w:t xml:space="preserve">New Proposal: </w:t>
            </w:r>
            <w:r>
              <w:rPr>
                <w:rFonts w:eastAsia="MS Mincho"/>
                <w:b/>
                <w:bCs/>
                <w:sz w:val="20"/>
                <w:lang w:val="en-US"/>
              </w:rPr>
              <w:t>TCI state activation of a candidate cell is not a mandatory step before beam indication of the candidate cell.</w:t>
            </w:r>
            <w:r w:rsidRPr="002E0408">
              <w:rPr>
                <w:rFonts w:eastAsia="SimSun"/>
                <w:lang w:eastAsia="zh-CN"/>
              </w:rPr>
              <w:t xml:space="preserve"> </w:t>
            </w:r>
            <w:r w:rsidR="005530C7">
              <w:rPr>
                <w:rFonts w:eastAsia="SimSun"/>
                <w:lang w:eastAsia="zh-CN"/>
              </w:rPr>
              <w:t xml:space="preserve"> </w:t>
            </w:r>
          </w:p>
        </w:tc>
      </w:tr>
      <w:tr w:rsidR="00B8689C" w14:paraId="720267D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695EEA6E" w14:textId="778784F2" w:rsidR="00B8689C" w:rsidRDefault="00B8689C" w:rsidP="00B8689C">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0428FC" w14:textId="77777777" w:rsidR="00B8689C" w:rsidRDefault="00B8689C" w:rsidP="00B8689C">
            <w:pPr>
              <w:rPr>
                <w:lang w:eastAsia="zh-CN"/>
              </w:rPr>
            </w:pPr>
            <w:r>
              <w:rPr>
                <w:lang w:eastAsia="zh-CN"/>
              </w:rPr>
              <w:t xml:space="preserve">For FL proposal 2 and 3: </w:t>
            </w:r>
          </w:p>
          <w:p w14:paraId="2BA502C5" w14:textId="77777777" w:rsidR="00B8689C" w:rsidRDefault="00B8689C" w:rsidP="00B8689C">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sidRPr="0066045E">
              <w:rPr>
                <w:b/>
                <w:bCs/>
                <w:lang w:eastAsia="zh-CN"/>
              </w:rPr>
              <w:t>the UE should at least support one active TCI state for LTM which may be in addition to the UE capability for</w:t>
            </w:r>
            <w:r>
              <w:rPr>
                <w:b/>
                <w:bCs/>
                <w:lang w:eastAsia="zh-CN"/>
              </w:rPr>
              <w:t xml:space="preserve"> active TCI states for</w:t>
            </w:r>
            <w:r w:rsidRPr="0066045E">
              <w:rPr>
                <w:b/>
                <w:bCs/>
                <w:lang w:eastAsia="zh-CN"/>
              </w:rPr>
              <w:t xml:space="preserve"> the serving cells</w:t>
            </w:r>
            <w:r>
              <w:rPr>
                <w:lang w:eastAsia="zh-CN"/>
              </w:rPr>
              <w:t xml:space="preserve">. </w:t>
            </w:r>
          </w:p>
          <w:p w14:paraId="1AEC3037" w14:textId="74681462" w:rsidR="00B8689C" w:rsidRDefault="00B8689C" w:rsidP="00B8689C">
            <w:pPr>
              <w:rPr>
                <w:lang w:eastAsia="zh-CN"/>
              </w:rPr>
            </w:pPr>
            <w:r>
              <w:rPr>
                <w:lang w:eastAsia="zh-CN"/>
              </w:rPr>
              <w:t xml:space="preserve">FL Proposal 2a: It is not clear. The total number of serving cells and candidate cells for what purpose? </w:t>
            </w:r>
          </w:p>
        </w:tc>
      </w:tr>
      <w:tr w:rsidR="00B8689C" w14:paraId="7E3521A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38C47286"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36A4064" w14:textId="77777777" w:rsidR="00B8689C" w:rsidRDefault="00B8689C" w:rsidP="00B8689C">
            <w:pPr>
              <w:rPr>
                <w:lang w:eastAsia="zh-CN"/>
              </w:rPr>
            </w:pPr>
          </w:p>
        </w:tc>
      </w:tr>
      <w:tr w:rsidR="00B8689C" w14:paraId="08981156"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7580D81"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80AFCFB" w14:textId="77777777" w:rsidR="00B8689C" w:rsidRDefault="00B8689C" w:rsidP="00B8689C">
            <w:pPr>
              <w:rPr>
                <w:lang w:eastAsia="zh-CN"/>
              </w:rPr>
            </w:pPr>
          </w:p>
        </w:tc>
      </w:tr>
      <w:tr w:rsidR="00B8689C" w14:paraId="0CB1F4A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63D171"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66E027" w14:textId="77777777" w:rsidR="00B8689C" w:rsidRDefault="00B8689C" w:rsidP="00B8689C">
            <w:pPr>
              <w:rPr>
                <w:lang w:eastAsia="zh-CN"/>
              </w:rPr>
            </w:pPr>
          </w:p>
        </w:tc>
      </w:tr>
      <w:tr w:rsidR="00B8689C" w14:paraId="16845628"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202DB19"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29C054D" w14:textId="77777777" w:rsidR="00B8689C" w:rsidRDefault="00B8689C" w:rsidP="00B8689C">
            <w:pPr>
              <w:rPr>
                <w:lang w:eastAsia="zh-CN"/>
              </w:rPr>
            </w:pPr>
          </w:p>
        </w:tc>
      </w:tr>
    </w:tbl>
    <w:p w14:paraId="55ED361D" w14:textId="79BEEC30"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Heading3"/>
        <w:numPr>
          <w:ilvl w:val="2"/>
          <w:numId w:val="19"/>
        </w:numPr>
        <w:ind w:hanging="1419"/>
      </w:pPr>
      <w:r>
        <w:lastRenderedPageBreak/>
        <w:t>[Mid] Other procedures to reduce handover latency/interruption time</w:t>
      </w:r>
    </w:p>
    <w:p w14:paraId="626A8772" w14:textId="77777777" w:rsidR="00221FD5" w:rsidRDefault="00CF0373">
      <w:pPr>
        <w:pStyle w:val="Heading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0C26BD01"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Heading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Heading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ListParagraph"/>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ListParagraph"/>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7A46AEF4" w14:textId="77777777" w:rsidR="00221FD5" w:rsidRDefault="00CF0373">
      <w:pPr>
        <w:pStyle w:val="Heading5"/>
      </w:pPr>
      <w:r>
        <w:t xml:space="preserve">[Conclusion at RAN1#112bis-e] </w:t>
      </w:r>
    </w:p>
    <w:p w14:paraId="04B2B2FE" w14:textId="77777777" w:rsidR="00221FD5" w:rsidRDefault="00CF0373">
      <w:r>
        <w:t>No consensus</w:t>
      </w:r>
    </w:p>
    <w:p w14:paraId="56896090" w14:textId="77777777" w:rsidR="00221FD5" w:rsidRDefault="00CF0373">
      <w:pPr>
        <w:pStyle w:val="Heading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Heading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ListParagraph"/>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ListParagraph"/>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ListParagraph"/>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ListParagraph"/>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SimSun"/>
                <w:lang w:eastAsia="zh-CN"/>
              </w:rPr>
            </w:pPr>
            <w:r>
              <w:rPr>
                <w:rFonts w:eastAsia="SimSun"/>
                <w:lang w:eastAsia="zh-CN"/>
              </w:rPr>
              <w:t>Support</w:t>
            </w:r>
          </w:p>
        </w:tc>
      </w:tr>
      <w:tr w:rsidR="009279FE" w14:paraId="618F4DFA"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F6C24B7"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2C95A05" w14:textId="6B0BB7F4" w:rsidR="009279FE" w:rsidRPr="00733099" w:rsidRDefault="009279FE" w:rsidP="004A5186">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9279FE" w14:paraId="1DE9DA6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F82F3" w14:textId="77777777" w:rsidR="009279FE" w:rsidRPr="009279FE" w:rsidRDefault="009279FE"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82F695D" w14:textId="77777777" w:rsidR="009279FE" w:rsidRDefault="009279FE" w:rsidP="00660428">
            <w:pPr>
              <w:rPr>
                <w:rFonts w:eastAsia="SimSun"/>
                <w:lang w:eastAsia="zh-CN"/>
              </w:rPr>
            </w:pPr>
          </w:p>
        </w:tc>
      </w:tr>
    </w:tbl>
    <w:p w14:paraId="277D7DF1" w14:textId="39BCE188" w:rsidR="003111C3" w:rsidRDefault="003111C3">
      <w:pPr>
        <w:snapToGrid/>
        <w:spacing w:after="0" w:afterAutospacing="0"/>
        <w:jc w:val="left"/>
        <w:rPr>
          <w:rFonts w:eastAsia="SimSun"/>
          <w:lang w:eastAsia="zh-CN"/>
        </w:rPr>
      </w:pPr>
    </w:p>
    <w:p w14:paraId="1E24FDCB" w14:textId="0C2910FE" w:rsidR="003111C3" w:rsidRDefault="003111C3">
      <w:pPr>
        <w:snapToGrid/>
        <w:spacing w:after="0" w:afterAutospacing="0"/>
        <w:jc w:val="left"/>
        <w:rPr>
          <w:rFonts w:eastAsia="SimSun"/>
          <w:lang w:eastAsia="zh-CN"/>
        </w:rPr>
      </w:pPr>
    </w:p>
    <w:p w14:paraId="1E7D9540" w14:textId="52D37BD6" w:rsidR="003111C3" w:rsidRDefault="003111C3">
      <w:pPr>
        <w:snapToGrid/>
        <w:spacing w:after="0" w:afterAutospacing="0"/>
        <w:jc w:val="left"/>
        <w:rPr>
          <w:rFonts w:eastAsia="SimSun"/>
          <w:lang w:eastAsia="zh-CN"/>
        </w:rPr>
      </w:pPr>
    </w:p>
    <w:p w14:paraId="16429471" w14:textId="13456269" w:rsidR="003111C3" w:rsidRDefault="003111C3">
      <w:pPr>
        <w:snapToGrid/>
        <w:spacing w:after="0" w:afterAutospacing="0"/>
        <w:jc w:val="left"/>
        <w:rPr>
          <w:rFonts w:eastAsia="SimSun"/>
          <w:lang w:eastAsia="zh-CN"/>
        </w:rPr>
      </w:pPr>
    </w:p>
    <w:p w14:paraId="67DD01D3" w14:textId="249BF7E3" w:rsidR="003111C3" w:rsidRDefault="003111C3">
      <w:pPr>
        <w:snapToGrid/>
        <w:spacing w:after="0" w:afterAutospacing="0"/>
        <w:jc w:val="left"/>
        <w:rPr>
          <w:rFonts w:eastAsia="SimSun"/>
          <w:lang w:eastAsia="zh-CN"/>
        </w:rPr>
      </w:pPr>
    </w:p>
    <w:p w14:paraId="0E817917" w14:textId="180F0E9F" w:rsidR="003111C3" w:rsidRDefault="003111C3">
      <w:pPr>
        <w:snapToGrid/>
        <w:spacing w:after="0" w:afterAutospacing="0"/>
        <w:jc w:val="left"/>
        <w:rPr>
          <w:rFonts w:eastAsia="SimSun"/>
          <w:lang w:eastAsia="zh-CN"/>
        </w:rPr>
      </w:pPr>
    </w:p>
    <w:p w14:paraId="14B0A422" w14:textId="579572EF" w:rsidR="003111C3" w:rsidRDefault="003111C3">
      <w:pPr>
        <w:snapToGrid/>
        <w:spacing w:after="0" w:afterAutospacing="0"/>
        <w:jc w:val="left"/>
        <w:rPr>
          <w:rFonts w:eastAsia="SimSun"/>
          <w:lang w:eastAsia="zh-CN"/>
        </w:rPr>
      </w:pPr>
    </w:p>
    <w:p w14:paraId="1B6718B6" w14:textId="5D2BC872" w:rsidR="003111C3" w:rsidRDefault="003111C3">
      <w:pPr>
        <w:snapToGrid/>
        <w:spacing w:after="0" w:afterAutospacing="0"/>
        <w:jc w:val="left"/>
        <w:rPr>
          <w:rFonts w:eastAsia="SimSun"/>
          <w:lang w:eastAsia="zh-CN"/>
        </w:rPr>
      </w:pPr>
    </w:p>
    <w:p w14:paraId="73B59E72" w14:textId="198C5DDF" w:rsidR="003111C3" w:rsidRDefault="003111C3">
      <w:pPr>
        <w:snapToGrid/>
        <w:spacing w:after="0" w:afterAutospacing="0"/>
        <w:jc w:val="left"/>
        <w:rPr>
          <w:rFonts w:eastAsia="SimSun"/>
          <w:lang w:eastAsia="zh-CN"/>
        </w:rPr>
      </w:pPr>
    </w:p>
    <w:p w14:paraId="38FA0190" w14:textId="6A1ACB13" w:rsidR="003111C3" w:rsidRDefault="003111C3">
      <w:pPr>
        <w:snapToGrid/>
        <w:spacing w:after="0" w:afterAutospacing="0"/>
        <w:jc w:val="left"/>
        <w:rPr>
          <w:rFonts w:eastAsia="SimSun"/>
          <w:lang w:eastAsia="zh-CN"/>
        </w:rPr>
      </w:pPr>
    </w:p>
    <w:p w14:paraId="20ED88F9" w14:textId="53AC6F9A" w:rsidR="003111C3" w:rsidRDefault="003111C3">
      <w:pPr>
        <w:snapToGrid/>
        <w:spacing w:after="0" w:afterAutospacing="0"/>
        <w:jc w:val="left"/>
        <w:rPr>
          <w:rFonts w:eastAsia="SimSun"/>
          <w:lang w:eastAsia="zh-CN"/>
        </w:rPr>
      </w:pPr>
    </w:p>
    <w:p w14:paraId="19425B29" w14:textId="21B0032C" w:rsidR="003111C3" w:rsidRDefault="003111C3">
      <w:pPr>
        <w:snapToGrid/>
        <w:spacing w:after="0" w:afterAutospacing="0"/>
        <w:jc w:val="left"/>
        <w:rPr>
          <w:rFonts w:eastAsia="SimSun"/>
          <w:lang w:eastAsia="zh-CN"/>
        </w:rPr>
      </w:pPr>
    </w:p>
    <w:p w14:paraId="78766933" w14:textId="71AECEE6" w:rsidR="003111C3" w:rsidRDefault="003111C3">
      <w:pPr>
        <w:snapToGrid/>
        <w:spacing w:after="0" w:afterAutospacing="0"/>
        <w:jc w:val="left"/>
        <w:rPr>
          <w:rFonts w:eastAsia="SimSun"/>
          <w:lang w:eastAsia="zh-CN"/>
        </w:rPr>
      </w:pPr>
    </w:p>
    <w:p w14:paraId="5A4433AE" w14:textId="057F8A3C" w:rsidR="003111C3" w:rsidRDefault="003111C3">
      <w:pPr>
        <w:snapToGrid/>
        <w:spacing w:after="0" w:afterAutospacing="0"/>
        <w:jc w:val="left"/>
        <w:rPr>
          <w:rFonts w:eastAsia="SimSun"/>
          <w:lang w:eastAsia="zh-CN"/>
        </w:rPr>
      </w:pPr>
    </w:p>
    <w:p w14:paraId="08E6C21E" w14:textId="17B1B3B8" w:rsidR="003111C3" w:rsidRDefault="003111C3">
      <w:pPr>
        <w:snapToGrid/>
        <w:spacing w:after="0" w:afterAutospacing="0"/>
        <w:jc w:val="left"/>
        <w:rPr>
          <w:rFonts w:eastAsia="SimSun"/>
          <w:lang w:eastAsia="zh-CN"/>
        </w:rPr>
      </w:pPr>
    </w:p>
    <w:p w14:paraId="174863E0" w14:textId="4F2C4D89" w:rsidR="003111C3" w:rsidRDefault="003111C3">
      <w:pPr>
        <w:snapToGrid/>
        <w:spacing w:after="0" w:afterAutospacing="0"/>
        <w:jc w:val="left"/>
        <w:rPr>
          <w:rFonts w:eastAsia="SimSun"/>
          <w:lang w:eastAsia="zh-CN"/>
        </w:rPr>
      </w:pPr>
    </w:p>
    <w:p w14:paraId="71A74D58" w14:textId="77777777" w:rsidR="003111C3" w:rsidRDefault="003111C3">
      <w:pPr>
        <w:snapToGrid/>
        <w:spacing w:after="0" w:afterAutospacing="0"/>
        <w:jc w:val="left"/>
        <w:rPr>
          <w:rFonts w:eastAsia="SimSun"/>
          <w:lang w:eastAsia="zh-CN"/>
        </w:rPr>
      </w:pPr>
    </w:p>
    <w:p w14:paraId="27F2C9F0" w14:textId="77777777" w:rsidR="003111C3" w:rsidRDefault="003111C3">
      <w:pPr>
        <w:snapToGrid/>
        <w:spacing w:after="0" w:afterAutospacing="0"/>
        <w:jc w:val="left"/>
        <w:rPr>
          <w:rFonts w:eastAsia="SimSun"/>
          <w:lang w:eastAsia="zh-CN"/>
        </w:rPr>
      </w:pPr>
    </w:p>
    <w:p w14:paraId="2839B702" w14:textId="46BB4A71" w:rsidR="003111C3" w:rsidRDefault="003111C3" w:rsidP="003111C3">
      <w:pPr>
        <w:pStyle w:val="Heading5"/>
      </w:pPr>
      <w:r>
        <w:lastRenderedPageBreak/>
        <w:t>[FL Proposal 5-5-2-v2]</w:t>
      </w:r>
    </w:p>
    <w:p w14:paraId="492E91C1" w14:textId="77777777" w:rsidR="003111C3" w:rsidRDefault="003111C3" w:rsidP="003111C3"/>
    <w:p w14:paraId="1A9A84A3" w14:textId="77777777" w:rsidR="003111C3" w:rsidRDefault="003111C3" w:rsidP="003111C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70EC90A5" w14:textId="77777777" w:rsidR="003111C3" w:rsidRDefault="003111C3" w:rsidP="003111C3">
      <w:pPr>
        <w:pStyle w:val="ListParagraph"/>
        <w:numPr>
          <w:ilvl w:val="0"/>
          <w:numId w:val="26"/>
        </w:numPr>
        <w:rPr>
          <w:lang w:val="en-US"/>
        </w:rPr>
      </w:pPr>
      <w:r>
        <w:rPr>
          <w:lang w:val="en-US"/>
        </w:rPr>
        <w:t xml:space="preserve">CSI acquisition for candidate before reception of cell switch command </w:t>
      </w:r>
    </w:p>
    <w:p w14:paraId="3E760A38" w14:textId="56691624" w:rsidR="003111C3" w:rsidRDefault="003111C3" w:rsidP="003111C3">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193A33FF" w14:textId="77777777" w:rsidR="003111C3" w:rsidRDefault="003111C3" w:rsidP="003111C3">
      <w:pPr>
        <w:rPr>
          <w:b/>
          <w:bCs/>
        </w:rPr>
      </w:pPr>
    </w:p>
    <w:p w14:paraId="6FB55ACB" w14:textId="5D530EBB" w:rsidR="003111C3" w:rsidRPr="003111C3" w:rsidRDefault="003111C3" w:rsidP="003111C3">
      <w:pPr>
        <w:rPr>
          <w:color w:val="0070C0"/>
        </w:rPr>
      </w:pPr>
      <w:r w:rsidRPr="003111C3">
        <w:rPr>
          <w:b/>
          <w:bCs/>
          <w:color w:val="0070C0"/>
        </w:rPr>
        <w:t>FL Proposal 2:</w:t>
      </w:r>
      <w:r w:rsidRPr="003111C3">
        <w:rPr>
          <w:color w:val="0070C0"/>
        </w:rPr>
        <w:t xml:space="preserve"> There is </w:t>
      </w:r>
      <w:r w:rsidRPr="003111C3">
        <w:rPr>
          <w:b/>
          <w:bCs/>
          <w:color w:val="0070C0"/>
        </w:rPr>
        <w:t>no consensus</w:t>
      </w:r>
      <w:r w:rsidRPr="003111C3">
        <w:rPr>
          <w:color w:val="0070C0"/>
        </w:rPr>
        <w:t xml:space="preserve"> to support the following procedures prior to the reception of L1/L2 cell switch command aiming at the reduction of handover delay/interruption in Rel-18 LTM</w:t>
      </w:r>
    </w:p>
    <w:p w14:paraId="1B6917F5" w14:textId="77777777" w:rsidR="003111C3" w:rsidRPr="003111C3" w:rsidRDefault="003111C3" w:rsidP="003111C3">
      <w:pPr>
        <w:pStyle w:val="ListParagraph"/>
        <w:numPr>
          <w:ilvl w:val="0"/>
          <w:numId w:val="26"/>
        </w:numPr>
        <w:rPr>
          <w:color w:val="0070C0"/>
          <w:lang w:val="en-US"/>
        </w:rPr>
      </w:pPr>
      <w:r w:rsidRPr="003111C3">
        <w:rPr>
          <w:color w:val="0070C0"/>
          <w:lang w:val="en-US"/>
        </w:rPr>
        <w:t xml:space="preserve">TRS tracking for candidate cells before the reception of cell switch command </w:t>
      </w:r>
    </w:p>
    <w:p w14:paraId="17C8404A" w14:textId="7F3D6419" w:rsidR="003111C3" w:rsidRPr="003111C3" w:rsidRDefault="003111C3" w:rsidP="003111C3">
      <w:pPr>
        <w:rPr>
          <w:rFonts w:eastAsia="SimSun"/>
          <w:color w:val="0070C0"/>
          <w:lang w:eastAsia="zh-CN"/>
        </w:rPr>
      </w:pPr>
      <w:r w:rsidRPr="003111C3">
        <w:rPr>
          <w:rFonts w:eastAsia="SimSun"/>
          <w:b/>
          <w:bCs/>
          <w:color w:val="0070C0"/>
          <w:lang w:eastAsia="zh-CN"/>
        </w:rPr>
        <w:t>Note:</w:t>
      </w:r>
      <w:r w:rsidRPr="003111C3">
        <w:rPr>
          <w:rFonts w:eastAsia="SimSun"/>
          <w:color w:val="0070C0"/>
          <w:lang w:eastAsia="zh-CN"/>
        </w:rPr>
        <w:t xml:space="preserve"> At least for the candidate cells which are current serving cells, TRS tracking prior to cell switch command will be supported</w:t>
      </w:r>
    </w:p>
    <w:p w14:paraId="7136100F" w14:textId="00FCE16D" w:rsidR="003111C3" w:rsidRPr="003111C3" w:rsidRDefault="003111C3" w:rsidP="003111C3">
      <w:pPr>
        <w:rPr>
          <w:b/>
          <w:bCs/>
          <w:color w:val="0070C0"/>
        </w:rPr>
      </w:pPr>
      <w:r w:rsidRPr="003111C3">
        <w:rPr>
          <w:rFonts w:eastAsia="SimSun"/>
          <w:b/>
          <w:bCs/>
          <w:color w:val="0070C0"/>
          <w:lang w:eastAsia="zh-CN"/>
        </w:rPr>
        <w:t>FFS:</w:t>
      </w:r>
      <w:r w:rsidRPr="003111C3">
        <w:rPr>
          <w:rFonts w:eastAsia="SimSun"/>
          <w:color w:val="0070C0"/>
          <w:lang w:eastAsia="zh-CN"/>
        </w:rPr>
        <w:t xml:space="preserve"> How the </w:t>
      </w:r>
      <w:r w:rsidRPr="003111C3">
        <w:rPr>
          <w:color w:val="0070C0"/>
          <w:lang w:eastAsia="zh-CN"/>
        </w:rPr>
        <w:t>QCL reference information of TCI states of the candidate cell should be mapped to the source SSB</w:t>
      </w:r>
    </w:p>
    <w:p w14:paraId="785854AD" w14:textId="77777777" w:rsidR="003111C3" w:rsidRDefault="003111C3" w:rsidP="003111C3">
      <w:pPr>
        <w:rPr>
          <w:b/>
          <w:bCs/>
        </w:rPr>
      </w:pPr>
    </w:p>
    <w:p w14:paraId="5172DEFC" w14:textId="77777777" w:rsidR="003111C3" w:rsidRDefault="003111C3" w:rsidP="003111C3"/>
    <w:p w14:paraId="3EE13ED1" w14:textId="662BD551" w:rsidR="003111C3" w:rsidRDefault="003111C3" w:rsidP="003111C3">
      <w:pPr>
        <w:pStyle w:val="Heading5"/>
      </w:pPr>
      <w:r>
        <w:t>[Comments to FL Proposal 5-5-2-v2]</w:t>
      </w:r>
    </w:p>
    <w:tbl>
      <w:tblPr>
        <w:tblStyle w:val="TableGrid8"/>
        <w:tblW w:w="9773" w:type="dxa"/>
        <w:tblLook w:val="04A0" w:firstRow="1" w:lastRow="0" w:firstColumn="1" w:lastColumn="0" w:noHBand="0" w:noVBand="1"/>
      </w:tblPr>
      <w:tblGrid>
        <w:gridCol w:w="1936"/>
        <w:gridCol w:w="7837"/>
      </w:tblGrid>
      <w:tr w:rsidR="003111C3" w14:paraId="27F6DC12"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9A3DB72"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7E268CDC" w14:textId="77777777" w:rsidR="003111C3" w:rsidRDefault="003111C3" w:rsidP="00BB3BAB">
            <w:pPr>
              <w:rPr>
                <w:b w:val="0"/>
                <w:bCs w:val="0"/>
                <w:lang w:eastAsia="zh-CN"/>
              </w:rPr>
            </w:pPr>
            <w:r>
              <w:rPr>
                <w:lang w:eastAsia="zh-CN"/>
              </w:rPr>
              <w:t>Comment</w:t>
            </w:r>
          </w:p>
        </w:tc>
      </w:tr>
      <w:tr w:rsidR="003111C3" w14:paraId="209659F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D522009"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A3CA58" w14:textId="77777777" w:rsidR="003111C3" w:rsidRDefault="003111C3" w:rsidP="00BB3BAB">
            <w:pPr>
              <w:rPr>
                <w:rFonts w:eastAsia="SimSun"/>
                <w:lang w:eastAsia="zh-CN"/>
              </w:rPr>
            </w:pPr>
          </w:p>
        </w:tc>
      </w:tr>
      <w:tr w:rsidR="00B8689C" w14:paraId="656D7CA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81D0579" w14:textId="7835A454" w:rsidR="00B8689C" w:rsidRPr="009279FE"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3CEE2C97" w14:textId="77777777" w:rsidR="00B8689C" w:rsidRDefault="00B8689C" w:rsidP="00B8689C">
            <w:pPr>
              <w:rPr>
                <w:rFonts w:eastAsia="SimSun"/>
                <w:lang w:eastAsia="zh-CN"/>
              </w:rPr>
            </w:pPr>
            <w:r>
              <w:rPr>
                <w:rFonts w:eastAsia="SimSun"/>
                <w:lang w:eastAsia="zh-CN"/>
              </w:rPr>
              <w:t xml:space="preserve">For FL proposal 2: we are fine with the proposal. </w:t>
            </w:r>
          </w:p>
          <w:p w14:paraId="6C67CE98" w14:textId="47592527" w:rsidR="00B8689C" w:rsidRDefault="00B8689C" w:rsidP="00B8689C">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B8689C" w14:paraId="258B7A9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9999E1" w14:textId="77777777" w:rsidR="00B8689C" w:rsidRPr="009279FE"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B14406" w14:textId="77777777" w:rsidR="00B8689C" w:rsidRDefault="00B8689C" w:rsidP="00B8689C">
            <w:pPr>
              <w:rPr>
                <w:rFonts w:eastAsia="SimSun"/>
                <w:lang w:eastAsia="zh-CN"/>
              </w:rPr>
            </w:pPr>
          </w:p>
        </w:tc>
      </w:tr>
      <w:tr w:rsidR="00B8689C" w14:paraId="7A7D734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02E4F99F" w14:textId="77777777" w:rsidR="00B8689C" w:rsidRPr="009279FE"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548F220" w14:textId="77777777" w:rsidR="00B8689C" w:rsidRDefault="00B8689C" w:rsidP="00B8689C">
            <w:pPr>
              <w:rPr>
                <w:rFonts w:eastAsia="SimSun"/>
                <w:lang w:eastAsia="zh-CN"/>
              </w:rPr>
            </w:pPr>
          </w:p>
        </w:tc>
      </w:tr>
    </w:tbl>
    <w:p w14:paraId="08717F14" w14:textId="14555035"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Heading2"/>
        <w:rPr>
          <w:rFonts w:eastAsia="SimSun"/>
          <w:lang w:eastAsia="zh-CN"/>
        </w:rPr>
      </w:pPr>
      <w:r>
        <w:rPr>
          <w:lang w:eastAsia="zh-CN"/>
        </w:rPr>
        <w:t>Cross A.I. issue</w:t>
      </w:r>
    </w:p>
    <w:p w14:paraId="1AB75A8F" w14:textId="77777777" w:rsidR="00221FD5" w:rsidRDefault="00CF0373">
      <w:pPr>
        <w:pStyle w:val="Heading3"/>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Heading2"/>
      </w:pPr>
      <w:r>
        <w:rPr>
          <w:rFonts w:eastAsiaTheme="minorEastAsia" w:hint="eastAsia"/>
        </w:rPr>
        <w:lastRenderedPageBreak/>
        <w:t>L</w:t>
      </w:r>
      <w:r>
        <w:rPr>
          <w:rFonts w:eastAsia="SimSun"/>
          <w:lang w:eastAsia="zh-CN"/>
        </w:rPr>
        <w:t>S</w:t>
      </w:r>
    </w:p>
    <w:p w14:paraId="28C35D5B" w14:textId="77777777" w:rsidR="00221FD5" w:rsidRDefault="00CF0373">
      <w:pPr>
        <w:pStyle w:val="Heading3"/>
      </w:pPr>
      <w:r>
        <w:t>[Paused] LS to RAN2,3 and 4</w:t>
      </w:r>
    </w:p>
    <w:p w14:paraId="69E135F0" w14:textId="77777777" w:rsidR="00221FD5" w:rsidRDefault="00CF0373">
      <w:pPr>
        <w:pStyle w:val="Heading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Heading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Heading2"/>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ListParagraph"/>
        <w:numPr>
          <w:ilvl w:val="1"/>
          <w:numId w:val="10"/>
        </w:numPr>
        <w:rPr>
          <w:kern w:val="2"/>
          <w:lang w:eastAsia="zh-CN"/>
        </w:rPr>
      </w:pPr>
      <w:r>
        <w:rPr>
          <w:kern w:val="2"/>
          <w:lang w:eastAsia="zh-CN"/>
        </w:rPr>
        <w:t>Huawei</w:t>
      </w:r>
    </w:p>
    <w:p w14:paraId="7626616F" w14:textId="77777777" w:rsidR="00221FD5" w:rsidRDefault="00CF0373">
      <w:pPr>
        <w:pStyle w:val="ListParagraph"/>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ListParagraph"/>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ListParagraph"/>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ListParagraph"/>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ListParagraph"/>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ListParagraph"/>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ListParagraph"/>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ListParagraph"/>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ListParagraph"/>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ListParagraph"/>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ListParagraph"/>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ListParagraph"/>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ListParagraph"/>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ListParagraph"/>
        <w:numPr>
          <w:ilvl w:val="1"/>
          <w:numId w:val="10"/>
        </w:numPr>
        <w:rPr>
          <w:rFonts w:eastAsia="SimSun"/>
          <w:bCs/>
          <w:lang w:val="zh-CN" w:eastAsia="zh-CN"/>
        </w:rPr>
      </w:pPr>
      <w:r>
        <w:rPr>
          <w:bCs/>
        </w:rPr>
        <w:t>Qualcomm</w:t>
      </w:r>
    </w:p>
    <w:p w14:paraId="3F04528A" w14:textId="77777777" w:rsidR="00221FD5" w:rsidRDefault="00CF0373">
      <w:pPr>
        <w:pStyle w:val="ListParagraph"/>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ListParagraph"/>
        <w:numPr>
          <w:ilvl w:val="1"/>
          <w:numId w:val="10"/>
        </w:numPr>
        <w:rPr>
          <w:bCs/>
          <w:lang w:eastAsia="ko-KR"/>
        </w:rPr>
      </w:pPr>
      <w:r>
        <w:rPr>
          <w:bCs/>
          <w:lang w:eastAsia="ko-KR"/>
        </w:rPr>
        <w:t>Samsung</w:t>
      </w:r>
    </w:p>
    <w:p w14:paraId="3BEEB5BE" w14:textId="77777777" w:rsidR="00221FD5" w:rsidRDefault="00CF0373">
      <w:pPr>
        <w:pStyle w:val="ListParagraph"/>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ListParagraph"/>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ListParagraph"/>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Heading1"/>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Heading1"/>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Emphasis"/>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NormalWeb"/>
        <w:widowControl w:val="0"/>
        <w:numPr>
          <w:ilvl w:val="0"/>
          <w:numId w:val="29"/>
        </w:numPr>
        <w:spacing w:before="0" w:beforeAutospacing="0" w:after="0" w:afterAutospacing="0"/>
        <w:jc w:val="both"/>
        <w:rPr>
          <w:rStyle w:val="Emphasis"/>
          <w:i w:val="0"/>
        </w:rPr>
      </w:pPr>
      <w:r>
        <w:rPr>
          <w:rStyle w:val="Emphasis"/>
        </w:rPr>
        <w:t>To study the following, with completion targeted by RAN#98 meeting [RAN4]:</w:t>
      </w:r>
    </w:p>
    <w:p w14:paraId="4639F2A1"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381DD425"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NormalWeb"/>
        <w:widowControl w:val="0"/>
        <w:numPr>
          <w:ilvl w:val="2"/>
          <w:numId w:val="29"/>
        </w:numPr>
        <w:spacing w:before="0" w:beforeAutospacing="0" w:after="0" w:afterAutospacing="0"/>
        <w:jc w:val="both"/>
      </w:pPr>
      <w:r>
        <w:rPr>
          <w:rStyle w:val="Emphasis"/>
        </w:rPr>
        <w:t>The UE initiates and performs improved measurements when it requests RRC connection setup/resume.</w:t>
      </w:r>
    </w:p>
    <w:p w14:paraId="6A217E71" w14:textId="77777777" w:rsidR="00221FD5" w:rsidRDefault="00CF0373">
      <w:pPr>
        <w:pStyle w:val="NormalWeb"/>
        <w:widowControl w:val="0"/>
        <w:numPr>
          <w:ilvl w:val="2"/>
          <w:numId w:val="29"/>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21FCA585" w14:textId="77777777" w:rsidR="00221FD5" w:rsidRDefault="00221FD5">
      <w:pPr>
        <w:rPr>
          <w:lang w:val="en-US"/>
        </w:rPr>
      </w:pPr>
    </w:p>
    <w:p w14:paraId="7466AB71" w14:textId="77777777" w:rsidR="00221FD5" w:rsidRDefault="00CF0373">
      <w:pPr>
        <w:pStyle w:val="Heading1"/>
        <w:numPr>
          <w:ilvl w:val="1"/>
          <w:numId w:val="28"/>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ListParagraph"/>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ListParagraph"/>
        <w:numPr>
          <w:ilvl w:val="0"/>
          <w:numId w:val="18"/>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23F8C58F" w14:textId="77777777" w:rsidR="00221FD5" w:rsidRDefault="00CF0373">
      <w:pPr>
        <w:pStyle w:val="ListParagraph"/>
        <w:numPr>
          <w:ilvl w:val="1"/>
          <w:numId w:val="18"/>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19BFC1F0" w14:textId="77777777" w:rsidR="00221FD5" w:rsidRDefault="00CF0373">
      <w:pPr>
        <w:pStyle w:val="ListParagraph"/>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ListParagraph"/>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ListParagraph"/>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ListParagraph"/>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ListParagraph"/>
        <w:numPr>
          <w:ilvl w:val="0"/>
          <w:numId w:val="9"/>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7BC1E7DC" w14:textId="77777777" w:rsidR="00221FD5" w:rsidRDefault="00221FD5">
      <w:pPr>
        <w:pStyle w:val="ListParagraph"/>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ListParagraph"/>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2AFE0D0B"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ListParagraph"/>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ListParagraph"/>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ListParagraph"/>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ListParagraph"/>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ListParagraph"/>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ListParagraph"/>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ListParagraph"/>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Header"/>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Header"/>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3EE643A7"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Header"/>
        <w:rPr>
          <w:rFonts w:cs="Arial"/>
        </w:rPr>
      </w:pPr>
    </w:p>
    <w:p w14:paraId="77B778A3" w14:textId="77777777" w:rsidR="00221FD5" w:rsidRDefault="00CF0373">
      <w:pPr>
        <w:pStyle w:val="Header"/>
        <w:rPr>
          <w:rFonts w:cs="Arial"/>
          <w:b w:val="0"/>
          <w:bCs/>
        </w:rPr>
      </w:pPr>
      <w:r>
        <w:rPr>
          <w:rFonts w:cs="Arial"/>
          <w:b w:val="0"/>
          <w:bCs/>
        </w:rPr>
        <w:t>Conclusion</w:t>
      </w:r>
    </w:p>
    <w:p w14:paraId="549BEB0B"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Header"/>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Header"/>
        <w:rPr>
          <w:rFonts w:cs="Arial"/>
        </w:rPr>
      </w:pPr>
      <w:r>
        <w:rPr>
          <w:rFonts w:cs="Arial"/>
        </w:rPr>
        <w:t>On the presence of beam indication within cell switch command, at least for scenario 2, following is supported:</w:t>
      </w:r>
    </w:p>
    <w:p w14:paraId="4AECB62F"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Header"/>
        <w:rPr>
          <w:rFonts w:cs="Arial"/>
        </w:rPr>
      </w:pPr>
      <w:r>
        <w:rPr>
          <w:rFonts w:cs="Arial"/>
        </w:rPr>
        <w:t>Note: If scenarios 1 and 3 are agreed to be supported in R18 LTM other solutions may be considered.</w:t>
      </w:r>
    </w:p>
    <w:p w14:paraId="48CA9687" w14:textId="77777777" w:rsidR="00221FD5" w:rsidRDefault="00221FD5">
      <w:pPr>
        <w:pStyle w:val="Header"/>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gNB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Heading1"/>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ServingCellConfig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Header"/>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526A5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Header"/>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ListParagraph"/>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ListParagraph"/>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ListParagraph"/>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ListParagraph"/>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ListParagraph"/>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ListParagraph"/>
        <w:numPr>
          <w:ilvl w:val="3"/>
          <w:numId w:val="9"/>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02608B1D" w14:textId="77777777" w:rsidR="00221FD5" w:rsidRDefault="00CF0373">
      <w:pPr>
        <w:pStyle w:val="ListParagraph"/>
        <w:numPr>
          <w:ilvl w:val="3"/>
          <w:numId w:val="9"/>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4CC58371" w14:textId="77777777" w:rsidR="00221FD5" w:rsidRDefault="00CF0373">
      <w:pPr>
        <w:pStyle w:val="ListParagraph"/>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ListParagraph"/>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ListParagraph"/>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ListParagraph"/>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ListParagraph"/>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ListParagraph"/>
        <w:numPr>
          <w:ilvl w:val="0"/>
          <w:numId w:val="11"/>
        </w:numPr>
        <w:spacing w:after="0" w:afterAutospacing="0"/>
        <w:rPr>
          <w:szCs w:val="24"/>
        </w:rPr>
      </w:pPr>
      <w:r>
        <w:rPr>
          <w:szCs w:val="24"/>
        </w:rPr>
        <w:t>For Rel-18 L1/L2 mobility,</w:t>
      </w:r>
    </w:p>
    <w:p w14:paraId="11D87F27" w14:textId="77777777" w:rsidR="00221FD5" w:rsidRDefault="00CF0373">
      <w:pPr>
        <w:pStyle w:val="ListParagraph"/>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ListParagraph"/>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ListParagraph"/>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ListParagraph"/>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ListParagraph"/>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ListParagraph"/>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ListParagraph"/>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ListParagraph"/>
        <w:numPr>
          <w:ilvl w:val="2"/>
          <w:numId w:val="11"/>
        </w:numPr>
        <w:spacing w:after="0" w:afterAutospacing="0"/>
        <w:rPr>
          <w:szCs w:val="24"/>
        </w:rPr>
      </w:pPr>
      <w:r>
        <w:rPr>
          <w:szCs w:val="24"/>
        </w:rPr>
        <w:t>L1-RSRP for inter-frequency (if supported)</w:t>
      </w:r>
    </w:p>
    <w:p w14:paraId="1CBD8B21" w14:textId="77777777" w:rsidR="00221FD5" w:rsidRDefault="00CF0373">
      <w:pPr>
        <w:pStyle w:val="ListParagraph"/>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ListParagraph"/>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ListParagraph"/>
        <w:numPr>
          <w:ilvl w:val="1"/>
          <w:numId w:val="11"/>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2B0B0DE2" w14:textId="77777777" w:rsidR="00221FD5" w:rsidRDefault="00CF0373">
      <w:pPr>
        <w:pStyle w:val="ListParagraph"/>
        <w:numPr>
          <w:ilvl w:val="1"/>
          <w:numId w:val="11"/>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62206B9E" w14:textId="77777777" w:rsidR="00221FD5" w:rsidRDefault="00CF0373">
      <w:pPr>
        <w:pStyle w:val="ListParagraph"/>
        <w:numPr>
          <w:ilvl w:val="1"/>
          <w:numId w:val="11"/>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gNB measurement, interface to transfer RS configuration or measurement results</w:t>
      </w:r>
    </w:p>
    <w:p w14:paraId="10CD8868" w14:textId="77777777" w:rsidR="00221FD5" w:rsidRDefault="00CF0373">
      <w:pPr>
        <w:pStyle w:val="ListParagraph"/>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ListParagraph"/>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ListParagraph"/>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ListParagraph"/>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ListParagraph"/>
        <w:numPr>
          <w:ilvl w:val="1"/>
          <w:numId w:val="9"/>
        </w:numPr>
        <w:spacing w:after="0" w:afterAutospacing="0"/>
        <w:rPr>
          <w:szCs w:val="24"/>
        </w:rPr>
      </w:pPr>
      <w:r>
        <w:rPr>
          <w:szCs w:val="24"/>
        </w:rPr>
        <w:t>At least the following aspect is studied:</w:t>
      </w:r>
    </w:p>
    <w:p w14:paraId="5E00B13F" w14:textId="77777777" w:rsidR="00221FD5" w:rsidRDefault="00CF0373">
      <w:pPr>
        <w:pStyle w:val="ListParagraph"/>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ListParagraph"/>
        <w:numPr>
          <w:ilvl w:val="0"/>
          <w:numId w:val="9"/>
        </w:numPr>
        <w:spacing w:after="0" w:afterAutospacing="0"/>
        <w:rPr>
          <w:szCs w:val="24"/>
        </w:rPr>
      </w:pPr>
      <w:r>
        <w:rPr>
          <w:szCs w:val="24"/>
        </w:rPr>
        <w:t xml:space="preserve">Send an LS to RAN4 (CC RAN2) </w:t>
      </w:r>
    </w:p>
    <w:p w14:paraId="247229D8" w14:textId="77777777" w:rsidR="00221FD5" w:rsidRDefault="00CF0373">
      <w:pPr>
        <w:pStyle w:val="ListParagraph"/>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ListParagraph"/>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ListParagraph"/>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ListParagraph"/>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ListParagraph"/>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ListParagraph"/>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ListParagraph"/>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ListParagraph"/>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ListParagraph"/>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ListParagraph"/>
        <w:numPr>
          <w:ilvl w:val="3"/>
          <w:numId w:val="9"/>
        </w:numPr>
        <w:spacing w:after="0" w:afterAutospacing="0"/>
        <w:rPr>
          <w:szCs w:val="24"/>
        </w:rPr>
      </w:pPr>
      <w:r>
        <w:rPr>
          <w:szCs w:val="24"/>
        </w:rPr>
        <w:t>Inter-frequency measurement, if supported</w:t>
      </w:r>
    </w:p>
    <w:p w14:paraId="084AB198" w14:textId="77777777" w:rsidR="00221FD5" w:rsidRDefault="00CF0373">
      <w:pPr>
        <w:pStyle w:val="ListParagraph"/>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ListParagraph"/>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ListParagraph"/>
        <w:numPr>
          <w:ilvl w:val="3"/>
          <w:numId w:val="9"/>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44341A20" w14:textId="77777777" w:rsidR="00221FD5" w:rsidRDefault="00CF0373">
      <w:pPr>
        <w:pStyle w:val="ListParagraph"/>
        <w:numPr>
          <w:ilvl w:val="1"/>
          <w:numId w:val="9"/>
        </w:numPr>
        <w:spacing w:after="0" w:afterAutospacing="0"/>
        <w:rPr>
          <w:szCs w:val="24"/>
        </w:rPr>
      </w:pPr>
      <w:r>
        <w:rPr>
          <w:szCs w:val="24"/>
        </w:rPr>
        <w:t xml:space="preserve">Report on MAC CE </w:t>
      </w:r>
    </w:p>
    <w:p w14:paraId="1DDB04BC" w14:textId="77777777" w:rsidR="00221FD5" w:rsidRDefault="00CF0373">
      <w:pPr>
        <w:pStyle w:val="ListParagraph"/>
        <w:numPr>
          <w:ilvl w:val="2"/>
          <w:numId w:val="9"/>
        </w:numPr>
        <w:spacing w:after="0" w:afterAutospacing="0"/>
        <w:rPr>
          <w:szCs w:val="24"/>
        </w:rPr>
      </w:pPr>
      <w:r>
        <w:rPr>
          <w:szCs w:val="24"/>
        </w:rPr>
        <w:t>Both gNB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ListParagraph"/>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ListParagraph"/>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ListParagraph"/>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ListParagraph"/>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ListParagraph"/>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78F47745" w14:textId="77777777" w:rsidR="00221FD5" w:rsidRDefault="00CF0373">
      <w:pPr>
        <w:pStyle w:val="ListParagraph"/>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ListParagraph"/>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ListParagraph"/>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ListParagraph"/>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ListParagraph"/>
        <w:numPr>
          <w:ilvl w:val="1"/>
          <w:numId w:val="9"/>
        </w:numPr>
        <w:rPr>
          <w:szCs w:val="24"/>
        </w:rPr>
      </w:pPr>
      <w:r>
        <w:rPr>
          <w:szCs w:val="24"/>
        </w:rPr>
        <w:t>TRS tracking for candidate cell(s)</w:t>
      </w:r>
    </w:p>
    <w:p w14:paraId="2B6739CC" w14:textId="77777777" w:rsidR="00221FD5" w:rsidRDefault="00CF0373">
      <w:pPr>
        <w:pStyle w:val="ListParagraph"/>
        <w:numPr>
          <w:ilvl w:val="1"/>
          <w:numId w:val="9"/>
        </w:numPr>
        <w:rPr>
          <w:szCs w:val="24"/>
        </w:rPr>
      </w:pPr>
      <w:r>
        <w:rPr>
          <w:szCs w:val="24"/>
        </w:rPr>
        <w:t>CSI acquisition for candidate cell(s)</w:t>
      </w:r>
    </w:p>
    <w:p w14:paraId="32210DEB" w14:textId="77777777" w:rsidR="00221FD5" w:rsidRDefault="00CF0373">
      <w:pPr>
        <w:pStyle w:val="ListParagraph"/>
        <w:numPr>
          <w:ilvl w:val="1"/>
          <w:numId w:val="9"/>
        </w:numPr>
        <w:rPr>
          <w:szCs w:val="24"/>
        </w:rPr>
      </w:pPr>
      <w:r>
        <w:rPr>
          <w:szCs w:val="24"/>
        </w:rPr>
        <w:t>Activation/Selection of TCI states for candidate cell(s), if feasible</w:t>
      </w:r>
    </w:p>
    <w:p w14:paraId="391FBCCC" w14:textId="77777777" w:rsidR="00221FD5" w:rsidRDefault="00CF0373">
      <w:pPr>
        <w:pStyle w:val="ListParagraph"/>
        <w:numPr>
          <w:ilvl w:val="1"/>
          <w:numId w:val="9"/>
        </w:numPr>
        <w:rPr>
          <w:szCs w:val="24"/>
        </w:rPr>
      </w:pPr>
      <w:r>
        <w:rPr>
          <w:szCs w:val="24"/>
        </w:rPr>
        <w:t>Note: Uplink synchronization aspect will not be discussed under this A.I.</w:t>
      </w:r>
    </w:p>
    <w:p w14:paraId="119AC271" w14:textId="77777777" w:rsidR="00221FD5" w:rsidRDefault="00CF0373">
      <w:pPr>
        <w:pStyle w:val="ListParagraph"/>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792224D7" w14:textId="77777777" w:rsidR="00221FD5" w:rsidRDefault="00CF0373">
      <w:pPr>
        <w:pStyle w:val="ListParagraph"/>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Yu Gothic"/>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ListParagraph"/>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ListParagraph"/>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ListParagraph"/>
        <w:numPr>
          <w:ilvl w:val="1"/>
          <w:numId w:val="9"/>
        </w:numPr>
        <w:rPr>
          <w:szCs w:val="24"/>
        </w:rPr>
      </w:pPr>
      <w:r>
        <w:rPr>
          <w:szCs w:val="24"/>
        </w:rPr>
        <w:t>Scenario 2: Beam indication together with cell switch command</w:t>
      </w:r>
    </w:p>
    <w:p w14:paraId="0218A9F2" w14:textId="77777777" w:rsidR="00221FD5" w:rsidRDefault="00CF0373">
      <w:pPr>
        <w:pStyle w:val="ListParagraph"/>
        <w:numPr>
          <w:ilvl w:val="1"/>
          <w:numId w:val="9"/>
        </w:numPr>
        <w:rPr>
          <w:szCs w:val="24"/>
        </w:rPr>
      </w:pPr>
      <w:r>
        <w:rPr>
          <w:szCs w:val="24"/>
        </w:rPr>
        <w:lastRenderedPageBreak/>
        <w:t>Scenario 3: Beam indication after cell switch command</w:t>
      </w:r>
    </w:p>
    <w:p w14:paraId="073C6ADB" w14:textId="77777777" w:rsidR="00221FD5" w:rsidRDefault="00CF0373">
      <w:pPr>
        <w:pStyle w:val="ListParagraph"/>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ListParagraph"/>
        <w:numPr>
          <w:ilvl w:val="0"/>
          <w:numId w:val="9"/>
        </w:numPr>
        <w:rPr>
          <w:rFonts w:eastAsia="MS PGothic"/>
          <w:szCs w:val="24"/>
        </w:rPr>
      </w:pPr>
      <w:r>
        <w:rPr>
          <w:szCs w:val="24"/>
        </w:rPr>
        <w:t>Interested companies are encouraged to perform technical analysis of the cell switch command from a RAN1 point of view, e.g.</w:t>
      </w:r>
    </w:p>
    <w:p w14:paraId="2032E1BD" w14:textId="77777777" w:rsidR="00221FD5" w:rsidRDefault="00CF0373">
      <w:pPr>
        <w:pStyle w:val="ListParagraph"/>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ListParagraph"/>
        <w:numPr>
          <w:ilvl w:val="1"/>
          <w:numId w:val="9"/>
        </w:numPr>
        <w:rPr>
          <w:szCs w:val="24"/>
        </w:rPr>
      </w:pPr>
      <w:r>
        <w:rPr>
          <w:szCs w:val="24"/>
        </w:rPr>
        <w:t>Necessary number of bits for the information</w:t>
      </w:r>
    </w:p>
    <w:p w14:paraId="48DB5124" w14:textId="77777777" w:rsidR="00221FD5" w:rsidRDefault="00CF0373">
      <w:pPr>
        <w:pStyle w:val="ListParagraph"/>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9166BC"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458CA161" w14:textId="77777777"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14:paraId="3F17EACB" w14:textId="77777777"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14:paraId="10CD530E" w14:textId="77777777"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FF7EE18"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01D40609" w14:textId="77777777" w:rsidR="00221FD5" w:rsidRDefault="00221FD5">
      <w:pPr>
        <w:pStyle w:val="Header"/>
        <w:rPr>
          <w:rFonts w:cs="Arial"/>
          <w:lang w:val="en-US"/>
        </w:rPr>
      </w:pPr>
    </w:p>
    <w:p w14:paraId="3DF848D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xml:space="preserve">- 1: The UE starts the LTM supervisor timer, upon reception of the LTM cell switch MAC </w:t>
      </w:r>
      <w:proofErr w:type="gramStart"/>
      <w:r>
        <w:t>CE;</w:t>
      </w:r>
      <w:proofErr w:type="gramEnd"/>
    </w:p>
    <w:p w14:paraId="7C011941" w14:textId="77777777" w:rsidR="00221FD5" w:rsidRDefault="00CF0373">
      <w:pPr>
        <w:pStyle w:val="Agreement"/>
        <w:numPr>
          <w:ilvl w:val="0"/>
          <w:numId w:val="0"/>
        </w:numPr>
        <w:ind w:left="1619"/>
      </w:pPr>
      <w:r>
        <w:t xml:space="preserve">- 2: The UE stops the LTM supervisor timer, upon successful completion of LTM cell </w:t>
      </w:r>
      <w:proofErr w:type="gramStart"/>
      <w:r>
        <w:t>switch;</w:t>
      </w:r>
      <w:proofErr w:type="gramEnd"/>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w:t>
      </w:r>
      <w:proofErr w:type="gramStart"/>
      <w:r>
        <w:t>has to</w:t>
      </w:r>
      <w:proofErr w:type="gramEnd"/>
      <w:r>
        <w:t xml:space="preserve"> be a complete configuration. </w:t>
      </w:r>
    </w:p>
    <w:p w14:paraId="6A886F4B" w14:textId="77777777" w:rsidR="00221FD5" w:rsidRDefault="00CF0373">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ServingCellConfig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MS Mincho" w:hAnsi="Arial"/>
          <w:b/>
          <w:bCs/>
          <w:sz w:val="20"/>
          <w:szCs w:val="24"/>
          <w:lang w:val="en-US" w:eastAsia="en-GB"/>
        </w:rPr>
        <w:t>need</w:t>
      </w:r>
      <w:proofErr w:type="gramEnd"/>
      <w:r>
        <w:rPr>
          <w:rFonts w:ascii="Arial" w:eastAsia="MS Mincho" w:hAnsi="Arial"/>
          <w:b/>
          <w:bCs/>
          <w:sz w:val="20"/>
          <w:szCs w:val="24"/>
          <w:lang w:val="en-US" w:eastAsia="en-GB"/>
        </w:rPr>
        <w:t xml:space="preserve">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MS Mincho"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147FB89B" w14:textId="77777777" w:rsidR="00221FD5" w:rsidRDefault="00CF0373">
      <w:pPr>
        <w:pStyle w:val="Agreement"/>
      </w:pPr>
      <w:r>
        <w:t>To determine if to reset L2 or not is based on RRC configuration (</w:t>
      </w:r>
      <w:proofErr w:type="gramStart"/>
      <w:r>
        <w:t>e.g.</w:t>
      </w:r>
      <w:proofErr w:type="gramEnd"/>
      <w:r>
        <w:t xml:space="preserve">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3E2B03">
      <w:hyperlink r:id="rId18" w:tooltip="C:UsersjohanOneDriveDokument3GPPtsg_ranWG2_RL2RAN2DocsR2-2211201.zip" w:history="1">
        <w:r w:rsidR="00CF0373">
          <w:rPr>
            <w:rStyle w:val="Hyperlink"/>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3E2B03">
      <w:pPr>
        <w:pStyle w:val="Doc-title"/>
      </w:pPr>
      <w:hyperlink r:id="rId19" w:tooltip="C:UsersjohanOneDriveDokument3GPPtsg_ranWG2_RL2RAN2DocsR2-2213332.zip" w:history="1">
        <w:r w:rsidR="00CF0373">
          <w:rPr>
            <w:rStyle w:val="Hyperlink"/>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3E2B03">
      <w:pPr>
        <w:pStyle w:val="Doc-title"/>
      </w:pPr>
      <w:hyperlink r:id="rId20" w:tooltip="C:UsersjohanOneDriveDokument3GPPtsg_ranWG2_RL2RAN2DocsR2-2211202.zip" w:history="1">
        <w:r w:rsidR="00CF0373">
          <w:rPr>
            <w:rStyle w:val="Hyperlink"/>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7CFBC92C" w14:textId="77777777" w:rsidR="00221FD5" w:rsidRDefault="003E2B03">
      <w:pPr>
        <w:pStyle w:val="Doc-title"/>
      </w:pPr>
      <w:hyperlink r:id="rId21" w:tooltip="C:UsersjohanOneDriveDokument3GPPtsg_ranWG2_RL2RAN2DocsR2-2212438.zip" w:history="1">
        <w:r w:rsidR="00CF0373">
          <w:rPr>
            <w:rStyle w:val="Hyperlink"/>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3E2B03">
      <w:pPr>
        <w:pStyle w:val="Doc-title"/>
      </w:pPr>
      <w:hyperlink r:id="rId22" w:tooltip="C:UsersjohanOneDriveDokument3GPPtsg_ranWG2_RL2RAN2DocsR2-2211456.zip" w:history="1">
        <w:r w:rsidR="00CF0373">
          <w:rPr>
            <w:rStyle w:val="Hyperlink"/>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3E2B03">
      <w:pPr>
        <w:pStyle w:val="Doc-title"/>
      </w:pPr>
      <w:hyperlink r:id="rId23" w:tooltip="C:UsersjohanOneDriveDokument3GPPtsg_ranWG2_RL2RAN2DocsR2-2211487.zip" w:history="1">
        <w:r w:rsidR="00CF0373">
          <w:rPr>
            <w:rStyle w:val="Hyperlink"/>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 xml:space="preserve">UE arrival in the target cell </w:t>
      </w:r>
      <w:proofErr w:type="gramStart"/>
      <w:r>
        <w:t>need</w:t>
      </w:r>
      <w:proofErr w:type="gramEnd"/>
      <w:r>
        <w:t xml:space="preserve"> to be indicated (somehow)</w:t>
      </w:r>
    </w:p>
    <w:p w14:paraId="2780BA97" w14:textId="77777777" w:rsidR="00221FD5" w:rsidRDefault="003E2B03">
      <w:pPr>
        <w:pStyle w:val="Doc-title"/>
      </w:pPr>
      <w:hyperlink r:id="rId24" w:tooltip="C:UsersjohanOneDriveDokument3GPPtsg_ranWG2_RL2RAN2DocsR2-2213335.zip" w:history="1">
        <w:r w:rsidR="00CF0373">
          <w:rPr>
            <w:rStyle w:val="Hyperlink"/>
          </w:rPr>
          <w:t>R2-2213335</w:t>
        </w:r>
      </w:hyperlink>
      <w:r w:rsidR="00CF0373">
        <w:rPr>
          <w:rStyle w:val="Hyperlink"/>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3E2B03">
      <w:pPr>
        <w:pStyle w:val="Doc-title"/>
      </w:pPr>
      <w:hyperlink r:id="rId25" w:tooltip="C:UsersjohanOneDriveDokument3GPPtsg_ranWG2_RL2RAN2DocsR2-2213336.zip" w:history="1">
        <w:r w:rsidR="00CF0373">
          <w:rPr>
            <w:rStyle w:val="Hyperlink"/>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3E2B03">
      <w:pPr>
        <w:pStyle w:val="Doc-title"/>
      </w:pPr>
      <w:hyperlink r:id="rId26" w:tooltip="C:UsersjohanOneDriveDokument3GPPtsg_ranWG2_RL2RAN2DocsR2-2212865.zip" w:history="1">
        <w:r w:rsidR="00CF0373">
          <w:rPr>
            <w:rStyle w:val="Hyperlink"/>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Heading1"/>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912682B"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Heading1"/>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PCell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(PCell only) and CA scenarios (</w:t>
      </w:r>
      <w:proofErr w:type="spellStart"/>
      <w:r>
        <w:t>PCell</w:t>
      </w:r>
      <w:proofErr w:type="spellEnd"/>
      <w:r>
        <w:t xml:space="preserve"> and </w:t>
      </w:r>
      <w:proofErr w:type="spellStart"/>
      <w:r>
        <w:t>SCell</w:t>
      </w:r>
      <w:proofErr w:type="spellEnd"/>
      <w:r>
        <w:t>).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PCell change)</w:t>
      </w:r>
    </w:p>
    <w:p w14:paraId="6FA5A671" w14:textId="77777777" w:rsidR="00221FD5" w:rsidRDefault="00CF0373">
      <w:pPr>
        <w:pStyle w:val="Agreement"/>
        <w:numPr>
          <w:ilvl w:val="0"/>
          <w:numId w:val="0"/>
        </w:numPr>
        <w:ind w:left="1080" w:hanging="270"/>
        <w:jc w:val="both"/>
        <w:rPr>
          <w:lang w:eastAsia="zh-CN"/>
        </w:rPr>
      </w:pPr>
      <w:r>
        <w:rPr>
          <w:lang w:eastAsia="zh-CN"/>
        </w:rPr>
        <w:t xml:space="preserve">b) FFS the target PCell is a current </w:t>
      </w:r>
      <w:proofErr w:type="spellStart"/>
      <w:r>
        <w:rPr>
          <w:lang w:eastAsia="zh-CN"/>
        </w:rPr>
        <w:t>SCell</w:t>
      </w:r>
      <w:proofErr w:type="spellEnd"/>
    </w:p>
    <w:p w14:paraId="40EF3084" w14:textId="77777777" w:rsidR="00221FD5" w:rsidRDefault="00CF0373">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PCell.</w:t>
      </w:r>
    </w:p>
    <w:p w14:paraId="33250E59" w14:textId="77777777" w:rsidR="00221FD5" w:rsidRDefault="00CF0373">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62F5" w14:textId="77777777" w:rsidR="00D27EB3" w:rsidRDefault="00D27EB3">
      <w:pPr>
        <w:spacing w:after="0"/>
      </w:pPr>
      <w:r>
        <w:separator/>
      </w:r>
    </w:p>
  </w:endnote>
  <w:endnote w:type="continuationSeparator" w:id="0">
    <w:p w14:paraId="1AC04270" w14:textId="77777777" w:rsidR="00D27EB3" w:rsidRDefault="00D27E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variable"/>
    <w:sig w:usb0="E00002FF" w:usb1="6AC7FDFB" w:usb2="08000012" w:usb3="00000000" w:csb0="0002009F" w:csb1="00000000"/>
  </w:font>
  <w:font w:name="Ｍ  Ｓ   ゴ  シ  ッ  ク">
    <w:altName w:val="Yu Gothic"/>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77777777" w:rsidR="00221FD5" w:rsidRDefault="00CF0373">
    <w:pPr>
      <w:pStyle w:val="Footer"/>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01F2" w14:textId="77777777" w:rsidR="00D27EB3" w:rsidRDefault="00D27EB3">
      <w:pPr>
        <w:spacing w:after="0"/>
      </w:pPr>
      <w:r>
        <w:separator/>
      </w:r>
    </w:p>
  </w:footnote>
  <w:footnote w:type="continuationSeparator" w:id="0">
    <w:p w14:paraId="71D413EC" w14:textId="77777777" w:rsidR="00D27EB3" w:rsidRDefault="00D27E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9"/>
  </w:num>
  <w:num w:numId="2">
    <w:abstractNumId w:val="6"/>
  </w:num>
  <w:num w:numId="3">
    <w:abstractNumId w:val="1"/>
  </w:num>
  <w:num w:numId="4">
    <w:abstractNumId w:val="2"/>
  </w:num>
  <w:num w:numId="5">
    <w:abstractNumId w:val="0"/>
  </w:num>
  <w:num w:numId="6">
    <w:abstractNumId w:val="12"/>
  </w:num>
  <w:num w:numId="7">
    <w:abstractNumId w:val="28"/>
  </w:num>
  <w:num w:numId="8">
    <w:abstractNumId w:val="22"/>
  </w:num>
  <w:num w:numId="9">
    <w:abstractNumId w:val="30"/>
  </w:num>
  <w:num w:numId="10">
    <w:abstractNumId w:val="32"/>
  </w:num>
  <w:num w:numId="11">
    <w:abstractNumId w:val="10"/>
  </w:num>
  <w:num w:numId="12">
    <w:abstractNumId w:val="17"/>
  </w:num>
  <w:num w:numId="13">
    <w:abstractNumId w:val="35"/>
  </w:num>
  <w:num w:numId="14">
    <w:abstractNumId w:val="11"/>
  </w:num>
  <w:num w:numId="15">
    <w:abstractNumId w:val="26"/>
  </w:num>
  <w:num w:numId="16">
    <w:abstractNumId w:val="34"/>
  </w:num>
  <w:num w:numId="17">
    <w:abstractNumId w:val="20"/>
  </w:num>
  <w:num w:numId="18">
    <w:abstractNumId w:val="25"/>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7"/>
  </w:num>
  <w:num w:numId="22">
    <w:abstractNumId w:val="9"/>
  </w:num>
  <w:num w:numId="23">
    <w:abstractNumId w:val="13"/>
  </w:num>
  <w:num w:numId="24">
    <w:abstractNumId w:val="33"/>
  </w:num>
  <w:num w:numId="25">
    <w:abstractNumId w:val="16"/>
  </w:num>
  <w:num w:numId="26">
    <w:abstractNumId w:val="3"/>
  </w:num>
  <w:num w:numId="27">
    <w:abstractNumId w:val="14"/>
  </w:num>
  <w:num w:numId="28">
    <w:abstractNumId w:val="24"/>
  </w:num>
  <w:num w:numId="29">
    <w:abstractNumId w:val="21"/>
    <w:lvlOverride w:ilvl="0">
      <w:startOverride w:val="1"/>
    </w:lvlOverride>
  </w:num>
  <w:num w:numId="30">
    <w:abstractNumId w:val="5"/>
  </w:num>
  <w:num w:numId="31">
    <w:abstractNumId w:val="27"/>
  </w:num>
  <w:num w:numId="32">
    <w:abstractNumId w:val="8"/>
  </w:num>
  <w:num w:numId="33">
    <w:abstractNumId w:val="15"/>
  </w:num>
  <w:num w:numId="34">
    <w:abstractNumId w:val="18"/>
  </w:num>
  <w:num w:numId="35">
    <w:abstractNumId w:val="23"/>
  </w:num>
  <w:num w:numId="36">
    <w:abstractNumId w:val="19"/>
  </w:num>
  <w:num w:numId="37">
    <w:abstractNumId w:val="2"/>
  </w:num>
  <w:num w:numId="38">
    <w:abstractNumId w:val="10"/>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B03"/>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uiPriority w:val="34"/>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styleId="Revision">
    <w:name w:val="Revision"/>
    <w:hidden/>
    <w:uiPriority w:val="99"/>
    <w:semiHidden/>
    <w:rsid w:val="005530C7"/>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B8FA711-C7F5-4838-B85F-54CE949EE6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137</Pages>
  <Words>36530</Words>
  <Characters>187200</Characters>
  <Application>Microsoft Office Word</Application>
  <DocSecurity>0</DocSecurity>
  <Lines>1560</Lines>
  <Paragraphs>446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223284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Parisa Cheraghi</cp:lastModifiedBy>
  <cp:revision>2</cp:revision>
  <dcterms:created xsi:type="dcterms:W3CDTF">2023-05-23T10:01:00Z</dcterms:created>
  <dcterms:modified xsi:type="dcterms:W3CDTF">2023-05-23T10:01:00Z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