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08E0" w14:textId="12286F04" w:rsidR="00D712B6" w:rsidRPr="00706C10" w:rsidRDefault="00D712B6" w:rsidP="00B233E9">
      <w:pPr>
        <w:pBdr>
          <w:bottom w:val="single" w:sz="12" w:space="0" w:color="auto"/>
        </w:pBdr>
        <w:tabs>
          <w:tab w:val="left" w:pos="1985"/>
        </w:tabs>
        <w:jc w:val="both"/>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sidR="000F7D7A">
        <w:rPr>
          <w:rFonts w:ascii="Arial" w:eastAsia="ＭＳ 明朝" w:hAnsi="Arial" w:cs="Arial"/>
          <w:b/>
          <w:noProof/>
          <w:sz w:val="22"/>
          <w:szCs w:val="22"/>
          <w:lang w:val="de-DE"/>
        </w:rPr>
        <w:t>1</w:t>
      </w:r>
      <w:r w:rsidR="00095127">
        <w:rPr>
          <w:rFonts w:ascii="Arial" w:eastAsia="ＭＳ 明朝" w:hAnsi="Arial" w:cs="Arial"/>
          <w:b/>
          <w:noProof/>
          <w:sz w:val="22"/>
          <w:szCs w:val="22"/>
          <w:lang w:val="de-DE"/>
        </w:rPr>
        <w:t>1</w:t>
      </w:r>
      <w:r w:rsidR="00CE7AD1">
        <w:rPr>
          <w:rFonts w:ascii="Arial" w:eastAsia="ＭＳ 明朝" w:hAnsi="Arial" w:cs="Arial" w:hint="eastAsia"/>
          <w:b/>
          <w:noProof/>
          <w:sz w:val="22"/>
          <w:szCs w:val="22"/>
          <w:lang w:val="de-DE" w:eastAsia="ja-JP"/>
        </w:rPr>
        <w:t>2</w:t>
      </w:r>
      <w:r w:rsidR="00CE7AD1">
        <w:rPr>
          <w:rFonts w:ascii="Arial" w:eastAsia="ＭＳ 明朝" w:hAnsi="Arial" w:cs="Arial"/>
          <w:b/>
          <w:noProof/>
          <w:sz w:val="22"/>
          <w:szCs w:val="22"/>
          <w:lang w:val="de-DE" w:eastAsia="ja-JP"/>
        </w:rPr>
        <w:t>bis-e</w:t>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F86C63">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706C10">
        <w:rPr>
          <w:rFonts w:ascii="Arial" w:eastAsia="ＭＳ 明朝" w:hAnsi="Arial" w:cs="Arial"/>
          <w:b/>
          <w:noProof/>
          <w:sz w:val="22"/>
          <w:szCs w:val="22"/>
          <w:lang w:val="de-DE" w:eastAsia="ja-JP"/>
        </w:rPr>
        <w:tab/>
      </w:r>
      <w:r w:rsidR="00706728">
        <w:rPr>
          <w:rFonts w:ascii="Arial" w:eastAsia="ＭＳ 明朝" w:hAnsi="Arial" w:cs="Arial"/>
          <w:b/>
          <w:noProof/>
          <w:sz w:val="22"/>
          <w:szCs w:val="22"/>
          <w:lang w:val="de-DE" w:eastAsia="ja-JP"/>
        </w:rPr>
        <w:t xml:space="preserve">            </w:t>
      </w:r>
      <w:r w:rsidR="008E7A0C" w:rsidRPr="008E7A0C">
        <w:rPr>
          <w:rFonts w:ascii="Arial" w:hAnsi="Arial" w:cs="Arial"/>
          <w:b/>
          <w:color w:val="000000"/>
          <w:sz w:val="22"/>
          <w:szCs w:val="22"/>
        </w:rPr>
        <w:t>R1-</w:t>
      </w:r>
      <w:r w:rsidR="00F7189C" w:rsidRPr="00F7189C">
        <w:rPr>
          <w:rFonts w:ascii="Arial" w:hAnsi="Arial" w:cs="Arial"/>
          <w:b/>
          <w:color w:val="000000"/>
          <w:sz w:val="22"/>
          <w:szCs w:val="22"/>
        </w:rPr>
        <w:t>23</w:t>
      </w:r>
      <w:r w:rsidR="004C1960" w:rsidRPr="004C1960">
        <w:rPr>
          <w:rFonts w:ascii="Arial" w:hAnsi="Arial" w:cs="Arial"/>
          <w:b/>
          <w:color w:val="000000"/>
          <w:sz w:val="22"/>
          <w:szCs w:val="22"/>
        </w:rPr>
        <w:t>05031</w:t>
      </w:r>
    </w:p>
    <w:p w14:paraId="50F446A0" w14:textId="72034CC3" w:rsidR="00D712B6" w:rsidRPr="00B666B8" w:rsidRDefault="008D100F" w:rsidP="00B233E9">
      <w:pPr>
        <w:pBdr>
          <w:bottom w:val="single" w:sz="12" w:space="0" w:color="auto"/>
        </w:pBdr>
        <w:tabs>
          <w:tab w:val="left" w:pos="1985"/>
        </w:tabs>
        <w:jc w:val="both"/>
        <w:rPr>
          <w:rFonts w:ascii="Arial" w:hAnsi="Arial"/>
          <w:b/>
          <w:sz w:val="22"/>
          <w:szCs w:val="22"/>
          <w:lang w:eastAsia="ja-JP"/>
        </w:rPr>
      </w:pPr>
      <w:bookmarkStart w:id="1" w:name="_Hlk20821615"/>
      <w:r w:rsidRPr="008D100F">
        <w:rPr>
          <w:rFonts w:ascii="Arial" w:eastAsia="ＭＳ 明朝" w:hAnsi="Arial" w:cs="Arial"/>
          <w:b/>
          <w:noProof/>
          <w:sz w:val="22"/>
          <w:szCs w:val="22"/>
          <w:lang w:val="de-DE" w:eastAsia="ja-JP"/>
        </w:rPr>
        <w:t>Incheon, Korea, May 22nd – May 26th, 2023</w:t>
      </w:r>
    </w:p>
    <w:bookmarkEnd w:id="1"/>
    <w:p w14:paraId="46464C61" w14:textId="5EF7E229"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0F5D43">
        <w:rPr>
          <w:rFonts w:ascii="Arial" w:eastAsia="ＭＳ 明朝" w:hAnsi="Arial" w:cs="Arial"/>
          <w:b/>
          <w:lang w:eastAsia="ja-JP"/>
        </w:rPr>
        <w:t>9</w:t>
      </w:r>
      <w:r w:rsidR="009D2612">
        <w:rPr>
          <w:rFonts w:ascii="Arial" w:eastAsia="ＭＳ 明朝" w:hAnsi="Arial" w:cs="Arial" w:hint="eastAsia"/>
          <w:b/>
          <w:lang w:eastAsia="ja-JP"/>
        </w:rPr>
        <w:t>.</w:t>
      </w:r>
      <w:r w:rsidR="000F5D43">
        <w:rPr>
          <w:rFonts w:ascii="Arial" w:eastAsia="ＭＳ 明朝" w:hAnsi="Arial" w:cs="Arial"/>
          <w:b/>
          <w:lang w:eastAsia="ja-JP"/>
        </w:rPr>
        <w:t>2</w:t>
      </w:r>
      <w:r w:rsidR="009D2612">
        <w:rPr>
          <w:rFonts w:ascii="Arial" w:eastAsia="ＭＳ 明朝" w:hAnsi="Arial" w:cs="Arial" w:hint="eastAsia"/>
          <w:b/>
          <w:lang w:eastAsia="ja-JP"/>
        </w:rPr>
        <w:t>.</w:t>
      </w:r>
      <w:r w:rsidR="00AC44C2">
        <w:rPr>
          <w:rFonts w:ascii="Arial" w:eastAsia="ＭＳ 明朝" w:hAnsi="Arial" w:cs="Arial" w:hint="eastAsia"/>
          <w:b/>
          <w:lang w:eastAsia="ja-JP"/>
        </w:rPr>
        <w:t>1</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39422591"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r w:rsidR="004C5BE9" w:rsidRPr="004C5BE9">
        <w:rPr>
          <w:rFonts w:ascii="Arial" w:eastAsia="ＭＳ 明朝" w:hAnsi="Arial" w:cs="Arial"/>
          <w:b/>
          <w:lang w:eastAsia="ja-JP"/>
        </w:rPr>
        <w:t>Consideration on common AI/ML framework</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3FEF7AA4" w14:textId="77777777" w:rsidR="00956E12" w:rsidRPr="00233DFF" w:rsidRDefault="00DD5190" w:rsidP="00B233E9">
      <w:pPr>
        <w:pStyle w:val="1"/>
        <w:numPr>
          <w:ilvl w:val="0"/>
          <w:numId w:val="6"/>
        </w:numPr>
        <w:spacing w:before="160" w:after="0"/>
        <w:jc w:val="both"/>
        <w:rPr>
          <w:sz w:val="32"/>
          <w:szCs w:val="32"/>
        </w:rPr>
      </w:pPr>
      <w:r w:rsidRPr="00233DFF">
        <w:rPr>
          <w:sz w:val="32"/>
          <w:szCs w:val="32"/>
        </w:rPr>
        <w:t>Introduction</w:t>
      </w:r>
    </w:p>
    <w:p w14:paraId="617EC0CC" w14:textId="1A5503A3" w:rsidR="00484035" w:rsidRPr="00B3433E" w:rsidRDefault="00484035" w:rsidP="00B233E9">
      <w:pPr>
        <w:spacing w:afterLines="50" w:after="156"/>
        <w:jc w:val="both"/>
        <w:rPr>
          <w:szCs w:val="22"/>
          <w:lang w:eastAsia="ja-JP"/>
        </w:rPr>
      </w:pPr>
      <w:r w:rsidRPr="00B3433E">
        <w:rPr>
          <w:szCs w:val="22"/>
          <w:lang w:eastAsia="ja-JP"/>
        </w:rPr>
        <w:t>According to the</w:t>
      </w:r>
      <w:r>
        <w:rPr>
          <w:szCs w:val="22"/>
          <w:lang w:eastAsia="ja-JP"/>
        </w:rPr>
        <w:t xml:space="preserve"> </w:t>
      </w:r>
      <w:r w:rsidR="00DD16BE" w:rsidRPr="00DD16BE">
        <w:rPr>
          <w:szCs w:val="22"/>
          <w:lang w:eastAsia="ja-JP"/>
        </w:rPr>
        <w:t>Artificial Intelligence (AI)/Machine Learning (ML) for NR Air Interface</w:t>
      </w:r>
      <w:r w:rsidRPr="00B3433E">
        <w:rPr>
          <w:szCs w:val="22"/>
          <w:lang w:eastAsia="ja-JP"/>
        </w:rPr>
        <w:t xml:space="preserve"> SID </w:t>
      </w:r>
      <w:r>
        <w:rPr>
          <w:rFonts w:hint="eastAsia"/>
          <w:szCs w:val="22"/>
          <w:lang w:eastAsia="ja-JP"/>
        </w:rPr>
        <w:t>[1]</w:t>
      </w:r>
      <w:r w:rsidRPr="00B3433E">
        <w:rPr>
          <w:szCs w:val="22"/>
          <w:lang w:eastAsia="ja-JP"/>
        </w:rPr>
        <w:t>, the SI contains the following objective</w:t>
      </w:r>
      <w:r w:rsidR="00921724">
        <w:rPr>
          <w:szCs w:val="22"/>
          <w:lang w:eastAsia="ja-JP"/>
        </w:rPr>
        <w:t>s</w:t>
      </w:r>
      <w:r w:rsidRPr="00B3433E">
        <w:rPr>
          <w:szCs w:val="22"/>
          <w:lang w:eastAsia="ja-JP"/>
        </w:rPr>
        <w:t>:</w:t>
      </w:r>
    </w:p>
    <w:p w14:paraId="56B73430" w14:textId="5A69D4DC" w:rsidR="00484035" w:rsidRPr="00C92235" w:rsidRDefault="00F35877" w:rsidP="00B233E9">
      <w:pPr>
        <w:jc w:val="both"/>
        <w:rPr>
          <w:bCs/>
          <w:szCs w:val="22"/>
          <w:lang w:eastAsia="ja-JP"/>
        </w:rPr>
      </w:pPr>
      <w:r>
        <w:rPr>
          <w:bCs/>
          <w:noProof/>
          <w:szCs w:val="22"/>
          <w:lang w:eastAsia="ja-JP"/>
        </w:rPr>
        <mc:AlternateContent>
          <mc:Choice Requires="wps">
            <w:drawing>
              <wp:inline distT="0" distB="0" distL="0" distR="0" wp14:anchorId="5FC34F9D" wp14:editId="0A6B88C0">
                <wp:extent cx="6317615" cy="3451860"/>
                <wp:effectExtent l="5715" t="12065" r="10795"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451860"/>
                        </a:xfrm>
                        <a:prstGeom prst="rect">
                          <a:avLst/>
                        </a:prstGeom>
                        <a:solidFill>
                          <a:srgbClr val="FFFFFF"/>
                        </a:solidFill>
                        <a:ln w="6350">
                          <a:solidFill>
                            <a:srgbClr val="000000"/>
                          </a:solidFill>
                          <a:miter lim="800000"/>
                          <a:headEnd/>
                          <a:tailEnd/>
                        </a:ln>
                      </wps:spPr>
                      <wps:txbx>
                        <w:txbxContent>
                          <w:p w14:paraId="03C860EB" w14:textId="77777777" w:rsidR="00D925B1" w:rsidRDefault="00D925B1" w:rsidP="00D925B1">
                            <w:pPr>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393AD676"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2142447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applicable </w:t>
                            </w:r>
                          </w:p>
                          <w:p w14:paraId="0649234F" w14:textId="77777777" w:rsidR="00D925B1" w:rsidRDefault="00D925B1" w:rsidP="00754F8D">
                            <w:pPr>
                              <w:numPr>
                                <w:ilvl w:val="1"/>
                                <w:numId w:val="10"/>
                              </w:numPr>
                              <w:overflowPunct w:val="0"/>
                              <w:autoSpaceDE w:val="0"/>
                              <w:autoSpaceDN w:val="0"/>
                              <w:adjustRightInd w:val="0"/>
                              <w:textAlignment w:val="baseline"/>
                              <w:rPr>
                                <w:bCs/>
                              </w:rPr>
                            </w:pPr>
                            <w:r>
                              <w:rPr>
                                <w:bCs/>
                              </w:rPr>
                              <w:t>Inference operation, e.g., input/output, pre-/post-process, as applicable</w:t>
                            </w:r>
                          </w:p>
                          <w:p w14:paraId="3EDC4945"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3F39F0E" w14:textId="77777777" w:rsidR="00D925B1" w:rsidRDefault="00D925B1" w:rsidP="00754F8D">
                            <w:pPr>
                              <w:numPr>
                                <w:ilvl w:val="1"/>
                                <w:numId w:val="10"/>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54299E66" w14:textId="77777777" w:rsidR="00D925B1" w:rsidRDefault="00D925B1" w:rsidP="00754F8D">
                            <w:pPr>
                              <w:numPr>
                                <w:ilvl w:val="1"/>
                                <w:numId w:val="10"/>
                              </w:numPr>
                              <w:overflowPunct w:val="0"/>
                              <w:autoSpaceDE w:val="0"/>
                              <w:autoSpaceDN w:val="0"/>
                              <w:adjustRightInd w:val="0"/>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5BAE7F6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50597B49"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Dataset(s) for training, validation, testing, and inference </w:t>
                            </w:r>
                          </w:p>
                          <w:p w14:paraId="13DB919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Identify common notation and terminology for AI/ML related functions, </w:t>
                            </w:r>
                            <w:proofErr w:type="gramStart"/>
                            <w:r>
                              <w:rPr>
                                <w:bCs/>
                              </w:rPr>
                              <w:t>procedures</w:t>
                            </w:r>
                            <w:proofErr w:type="gramEnd"/>
                            <w:r>
                              <w:rPr>
                                <w:bCs/>
                              </w:rPr>
                              <w:t xml:space="preserve"> and interfaces</w:t>
                            </w:r>
                          </w:p>
                          <w:p w14:paraId="645589F0" w14:textId="4DEEE480" w:rsidR="00484035" w:rsidRPr="00840F5E" w:rsidRDefault="00D925B1" w:rsidP="00754F8D">
                            <w:pPr>
                              <w:numPr>
                                <w:ilvl w:val="0"/>
                                <w:numId w:val="10"/>
                              </w:numPr>
                              <w:overflowPunct w:val="0"/>
                              <w:autoSpaceDE w:val="0"/>
                              <w:autoSpaceDN w:val="0"/>
                              <w:adjustRightInd w:val="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txbxContent>
                      </wps:txbx>
                      <wps:bodyPr rot="0" vert="horz" wrap="square" lIns="91440" tIns="45720" rIns="91440" bIns="45720" anchor="t" anchorCtr="0" upright="1">
                        <a:noAutofit/>
                      </wps:bodyPr>
                    </wps:wsp>
                  </a:graphicData>
                </a:graphic>
              </wp:inline>
            </w:drawing>
          </mc:Choice>
          <mc:Fallback>
            <w:pict>
              <v:shapetype w14:anchorId="5FC34F9D" id="_x0000_t202" coordsize="21600,21600" o:spt="202" path="m,l,21600r21600,l21600,xe">
                <v:stroke joinstyle="miter"/>
                <v:path gradientshapeok="t" o:connecttype="rect"/>
              </v:shapetype>
              <v:shape id="Text Box 4" o:spid="_x0000_s1026" type="#_x0000_t202" style="width:497.45pt;height:27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TweFwIAACwEAAAOAAAAZHJzL2Uyb0RvYy54bWysU9tu2zAMfR+wfxD0vjhOkzQz4hRdugwD&#10;ugvQ7QMUWY6FyaJGKbGzry8lp2nQbS/D9CCIInVEHh4ub/rWsINCr8GWPB+NOVNWQqXtruTfv23e&#10;LDjzQdhKGLCq5Efl+c3q9atl5wo1gQZMpZARiPVF50rehOCKLPOyUa3wI3DKkrMGbEUgE3dZhaIj&#10;9NZkk/F4nnWAlUOQynu6vRucfJXw61rJ8KWuvQrMlJxyC2nHtG/jnq2WotihcI2WpzTEP2TRCm3p&#10;0zPUnQiC7VH/BtVqieChDiMJbQZ1raVKNVA1+fhFNQ+NcCrVQuR4d6bJ/z9Y+fnw4L4iC/076KmB&#10;qQjv7kH+8MzCuhF2p24RoWuUqOjjPFKWdc4Xp6eRal/4CLLtPkFFTRb7AAmor7GNrFCdjNCpAccz&#10;6aoPTNLl/Cq/nuczziT5rqazfDFPbclE8fTcoQ8fFLQsHkqO1NUELw73PsR0RPEUEn/zYHS10cYk&#10;A3fbtUF2EKSATVqpghdhxrIu5jIbDwz8FWKc1p8gWh1Iyka3JV+cg0QReXtvqyS0ILQZzpSysSci&#10;I3cDi6Hf9hQYCd1CdSRKEQbJ0ojRoQH8xVlHci25/7kXqDgzHy215W0+nUZ9J2M6u56QgZee7aVH&#10;WElQJQ+cDcd1GGZi71DvGvppEIKFW2plrRPJz1md8iZJJu5P4xM1f2mnqOchXz0CAAD//wMAUEsD&#10;BBQABgAIAAAAIQD9EMmb2gAAAAUBAAAPAAAAZHJzL2Rvd25yZXYueG1sTI/BTsMwEETvSPyDtUjc&#10;qENTIhKyqQAJCXGj5MLNjbdJhL2ObLcJf4/hQi8rjWY087beLtaIE/kwOka4XWUgiDunR+4R2o+X&#10;m3sQISrWyjgmhG8KsG0uL2pVaTfzO512sRephEOlEIYYp0rK0A1kVVi5iTh5B+etikn6Xmqv5lRu&#10;jVxnWSGtGjktDGqi54G6r93RIrwWT/GTWv2m83Xu5lZ2/mAC4vXV8vgAItIS/8Pwi5/QoUlMe3dk&#10;HYRBSI/Ev5u8styUIPYId5u8ANnU8py++QEAAP//AwBQSwECLQAUAAYACAAAACEAtoM4kv4AAADh&#10;AQAAEwAAAAAAAAAAAAAAAAAAAAAAW0NvbnRlbnRfVHlwZXNdLnhtbFBLAQItABQABgAIAAAAIQA4&#10;/SH/1gAAAJQBAAALAAAAAAAAAAAAAAAAAC8BAABfcmVscy8ucmVsc1BLAQItABQABgAIAAAAIQDx&#10;gTweFwIAACwEAAAOAAAAAAAAAAAAAAAAAC4CAABkcnMvZTJvRG9jLnhtbFBLAQItABQABgAIAAAA&#10;IQD9EMmb2gAAAAUBAAAPAAAAAAAAAAAAAAAAAHEEAABkcnMvZG93bnJldi54bWxQSwUGAAAAAAQA&#10;BADzAAAAeAUAAAAA&#10;" strokeweight=".5pt">
                <v:textbox>
                  <w:txbxContent>
                    <w:p w14:paraId="03C860EB" w14:textId="77777777" w:rsidR="00D925B1" w:rsidRDefault="00D925B1" w:rsidP="00D925B1">
                      <w:pPr>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393AD676"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2142447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applicable </w:t>
                      </w:r>
                    </w:p>
                    <w:p w14:paraId="0649234F" w14:textId="77777777" w:rsidR="00D925B1" w:rsidRDefault="00D925B1" w:rsidP="00754F8D">
                      <w:pPr>
                        <w:numPr>
                          <w:ilvl w:val="1"/>
                          <w:numId w:val="10"/>
                        </w:numPr>
                        <w:overflowPunct w:val="0"/>
                        <w:autoSpaceDE w:val="0"/>
                        <w:autoSpaceDN w:val="0"/>
                        <w:adjustRightInd w:val="0"/>
                        <w:textAlignment w:val="baseline"/>
                        <w:rPr>
                          <w:bCs/>
                        </w:rPr>
                      </w:pPr>
                      <w:r>
                        <w:rPr>
                          <w:bCs/>
                        </w:rPr>
                        <w:t>Inference operation, e.g., input/output, pre-/post-process, as applicable</w:t>
                      </w:r>
                    </w:p>
                    <w:p w14:paraId="3EDC4945"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3F39F0E" w14:textId="77777777" w:rsidR="00D925B1" w:rsidRDefault="00D925B1" w:rsidP="00754F8D">
                      <w:pPr>
                        <w:numPr>
                          <w:ilvl w:val="1"/>
                          <w:numId w:val="10"/>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54299E66" w14:textId="77777777" w:rsidR="00D925B1" w:rsidRDefault="00D925B1" w:rsidP="00754F8D">
                      <w:pPr>
                        <w:numPr>
                          <w:ilvl w:val="1"/>
                          <w:numId w:val="10"/>
                        </w:numPr>
                        <w:overflowPunct w:val="0"/>
                        <w:autoSpaceDE w:val="0"/>
                        <w:autoSpaceDN w:val="0"/>
                        <w:adjustRightInd w:val="0"/>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5BAE7F6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50597B49"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Dataset(s) for training, validation, testing, and inference </w:t>
                      </w:r>
                    </w:p>
                    <w:p w14:paraId="13DB919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Identify common notation and terminology for AI/ML related functions, </w:t>
                      </w:r>
                      <w:proofErr w:type="gramStart"/>
                      <w:r>
                        <w:rPr>
                          <w:bCs/>
                        </w:rPr>
                        <w:t>procedures</w:t>
                      </w:r>
                      <w:proofErr w:type="gramEnd"/>
                      <w:r>
                        <w:rPr>
                          <w:bCs/>
                        </w:rPr>
                        <w:t xml:space="preserve"> and interfaces</w:t>
                      </w:r>
                    </w:p>
                    <w:p w14:paraId="645589F0" w14:textId="4DEEE480" w:rsidR="00484035" w:rsidRPr="00840F5E" w:rsidRDefault="00D925B1" w:rsidP="00754F8D">
                      <w:pPr>
                        <w:numPr>
                          <w:ilvl w:val="0"/>
                          <w:numId w:val="10"/>
                        </w:numPr>
                        <w:overflowPunct w:val="0"/>
                        <w:autoSpaceDE w:val="0"/>
                        <w:autoSpaceDN w:val="0"/>
                        <w:adjustRightInd w:val="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txbxContent>
                </v:textbox>
                <w10:anchorlock/>
              </v:shape>
            </w:pict>
          </mc:Fallback>
        </mc:AlternateContent>
      </w:r>
    </w:p>
    <w:p w14:paraId="01DCD660" w14:textId="5BFE0977" w:rsidR="00B6270D" w:rsidRDefault="00F35877" w:rsidP="00B233E9">
      <w:pPr>
        <w:spacing w:beforeLines="50" w:before="156"/>
        <w:jc w:val="both"/>
        <w:rPr>
          <w:bCs/>
          <w:szCs w:val="22"/>
          <w:lang w:eastAsia="ja-JP"/>
        </w:rPr>
      </w:pPr>
      <w:r>
        <w:rPr>
          <w:bCs/>
          <w:noProof/>
          <w:szCs w:val="22"/>
          <w:lang w:eastAsia="ja-JP"/>
        </w:rPr>
        <mc:AlternateContent>
          <mc:Choice Requires="wps">
            <w:drawing>
              <wp:inline distT="0" distB="0" distL="0" distR="0" wp14:anchorId="5FE029EE" wp14:editId="613C2902">
                <wp:extent cx="6317615" cy="1842135"/>
                <wp:effectExtent l="5715" t="6350" r="10795" b="889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842135"/>
                        </a:xfrm>
                        <a:prstGeom prst="rect">
                          <a:avLst/>
                        </a:prstGeom>
                        <a:solidFill>
                          <a:srgbClr val="FFFFFF"/>
                        </a:solidFill>
                        <a:ln w="6350">
                          <a:solidFill>
                            <a:srgbClr val="000000"/>
                          </a:solidFill>
                          <a:miter lim="800000"/>
                          <a:headEnd/>
                          <a:tailEnd/>
                        </a:ln>
                      </wps:spPr>
                      <wps:txb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wps:txbx>
                      <wps:bodyPr rot="0" vert="horz" wrap="square" lIns="91440" tIns="45720" rIns="91440" bIns="45720" anchor="t" anchorCtr="0" upright="1">
                        <a:noAutofit/>
                      </wps:bodyPr>
                    </wps:wsp>
                  </a:graphicData>
                </a:graphic>
              </wp:inline>
            </w:drawing>
          </mc:Choice>
          <mc:Fallback>
            <w:pict>
              <v:shape w14:anchorId="5FE029EE" id="Text Box 3" o:spid="_x0000_s1027" type="#_x0000_t202" style="width:497.45pt;height:1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FqGQIAADMEAAAOAAAAZHJzL2Uyb0RvYy54bWysU9uO2yAQfa/Uf0C8N7azSTa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rrLrVbakhKMvWy/m2dUyxmD503djnX8noCPhUFCLXY3w7HjvfEiH5U9PQjQHSlZ7qVQ0&#10;bFPulCVHhgrYxzWh//RMadKHXJbpyMBfIdK4/gTRSY9SVrIr6Pr8iOWBt7e6ikLzTKrxjCkrPREZ&#10;uBtZ9EM5EFlNLAdeS6hOyKyFUbk4aXhowf6gpEfVFtR9PzArKFHvNXbndbZYBJlHY7G8nqNhLz3l&#10;pYdpjlAF9ZSMx50fR+NgrGxajDTqQcMtdrSWkevnrKb0UZmxBdMUBelf2vHV86xvHwEAAP//AwBQ&#10;SwMEFAAGAAgAAAAhAG9mVrPaAAAABQEAAA8AAABkcnMvZG93bnJldi54bWxMj8FOwzAQRO+V+g/W&#10;InFrnaaoIiGbqiAhIW6UXLi58TaJsNeR7Tbh7zFc4LLSaEYzb6v9bI24kg+DY4TNOgNB3Do9cIfQ&#10;vD+v7kGEqFgr45gQvijAvl4uKlVqN/EbXY+xE6mEQ6kQ+hjHUsrQ9mRVWLuROHln562KSfpOaq+m&#10;VG6NzLNsJ60aOC30aqSnntrP48UivOwe4wc1+lVv862bGtn6swmItzfz4QFEpDn+heEHP6FDnZhO&#10;7sI6CIOQHom/N3lFcVeAOCHkRbYBWVfyP339DQAA//8DAFBLAQItABQABgAIAAAAIQC2gziS/gAA&#10;AOEBAAATAAAAAAAAAAAAAAAAAAAAAABbQ29udGVudF9UeXBlc10ueG1sUEsBAi0AFAAGAAgAAAAh&#10;ADj9If/WAAAAlAEAAAsAAAAAAAAAAAAAAAAALwEAAF9yZWxzLy5yZWxzUEsBAi0AFAAGAAgAAAAh&#10;AAASQWoZAgAAMwQAAA4AAAAAAAAAAAAAAAAALgIAAGRycy9lMm9Eb2MueG1sUEsBAi0AFAAGAAgA&#10;AAAhAG9mVrPaAAAABQEAAA8AAAAAAAAAAAAAAAAAcwQAAGRycy9kb3ducmV2LnhtbFBLBQYAAAAA&#10;BAAEAPMAAAB6BQAAAAA=&#10;" strokeweight=".5pt">
                <v:textbo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v:textbox>
                <w10:anchorlock/>
              </v:shape>
            </w:pict>
          </mc:Fallback>
        </mc:AlternateContent>
      </w:r>
    </w:p>
    <w:p w14:paraId="398F4FFD" w14:textId="7B5BF092" w:rsidR="00FB3C87" w:rsidRDefault="00FB3C87" w:rsidP="00FB3C87">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RAN1#109-e</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2]</w:t>
      </w:r>
      <w:r w:rsidRPr="00F55C5B">
        <w:rPr>
          <w:szCs w:val="22"/>
          <w:lang w:eastAsia="ja-JP"/>
        </w:rPr>
        <w:t>:</w:t>
      </w:r>
    </w:p>
    <w:p w14:paraId="11290DB9" w14:textId="31304C85" w:rsidR="00FB3C87" w:rsidRPr="00FB3C87" w:rsidRDefault="00F35877" w:rsidP="00FB3C87">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1FC2FD7F" wp14:editId="1E0B43AF">
                <wp:extent cx="6317615" cy="2053590"/>
                <wp:effectExtent l="7620" t="8255" r="8890" b="50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2053590"/>
                        </a:xfrm>
                        <a:prstGeom prst="rect">
                          <a:avLst/>
                        </a:prstGeom>
                        <a:solidFill>
                          <a:srgbClr val="FFFFFF"/>
                        </a:solidFill>
                        <a:ln w="6350">
                          <a:solidFill>
                            <a:srgbClr val="000000"/>
                          </a:solidFill>
                          <a:miter lim="800000"/>
                          <a:headEnd/>
                          <a:tailEnd/>
                        </a:ln>
                      </wps:spPr>
                      <wps:txbx>
                        <w:txbxContent>
                          <w:p w14:paraId="42EED84E" w14:textId="77777777" w:rsidR="007B2F86" w:rsidRDefault="007B2F86" w:rsidP="007B2F86">
                            <w:pPr>
                              <w:rPr>
                                <w:rFonts w:eastAsia="Batang"/>
                                <w:sz w:val="20"/>
                                <w:highlight w:val="green"/>
                              </w:rPr>
                            </w:pPr>
                            <w:r>
                              <w:rPr>
                                <w:highlight w:val="green"/>
                              </w:rPr>
                              <w:t>Agreement</w:t>
                            </w:r>
                          </w:p>
                          <w:p w14:paraId="5FED0D6A" w14:textId="77777777" w:rsidR="007B2F86" w:rsidRDefault="007B2F86" w:rsidP="007B2F86">
                            <w:pPr>
                              <w:shd w:val="clear" w:color="auto" w:fill="FFFFFF"/>
                              <w:spacing w:before="120"/>
                              <w:rPr>
                                <w:rStyle w:val="mc-span"/>
                                <w:rFonts w:eastAsia="Times New Roman"/>
                              </w:rPr>
                            </w:pPr>
                            <w:r>
                              <w:rPr>
                                <w:rStyle w:val="mc-span"/>
                                <w:rFonts w:eastAsia="Times New Roman"/>
                              </w:rPr>
                              <w:t>Take the following network-UE collaboration levels as one aspect for defining collaboration levels</w:t>
                            </w:r>
                          </w:p>
                          <w:p w14:paraId="2428769F" w14:textId="77777777" w:rsidR="007B2F86" w:rsidRDefault="007B2F86" w:rsidP="007B2F86">
                            <w:pPr>
                              <w:numPr>
                                <w:ilvl w:val="0"/>
                                <w:numId w:val="13"/>
                              </w:numPr>
                              <w:shd w:val="clear" w:color="auto" w:fill="FFFFFF"/>
                              <w:rPr>
                                <w:rStyle w:val="mc-span"/>
                                <w:rFonts w:eastAsia="Batang"/>
                              </w:rPr>
                            </w:pPr>
                            <w:r>
                              <w:rPr>
                                <w:rStyle w:val="mc-span"/>
                                <w:rFonts w:eastAsia="Times New Roman"/>
                              </w:rPr>
                              <w:t>Level x: No collaboration</w:t>
                            </w:r>
                          </w:p>
                          <w:p w14:paraId="3F5B86CE" w14:textId="77777777" w:rsidR="007B2F86" w:rsidRDefault="007B2F86" w:rsidP="007B2F86">
                            <w:pPr>
                              <w:numPr>
                                <w:ilvl w:val="0"/>
                                <w:numId w:val="13"/>
                              </w:numPr>
                              <w:shd w:val="clear" w:color="auto" w:fill="FFFFFF"/>
                              <w:rPr>
                                <w:rStyle w:val="mc-span"/>
                              </w:rPr>
                            </w:pPr>
                            <w:r>
                              <w:rPr>
                                <w:rStyle w:val="mc-span"/>
                                <w:rFonts w:eastAsia="Times New Roman"/>
                              </w:rPr>
                              <w:t xml:space="preserve">Level y: </w:t>
                            </w:r>
                            <w:proofErr w:type="spellStart"/>
                            <w:r>
                              <w:rPr>
                                <w:rStyle w:val="mc-span"/>
                                <w:rFonts w:eastAsia="Times New Roman"/>
                              </w:rPr>
                              <w:t>Signaling</w:t>
                            </w:r>
                            <w:proofErr w:type="spellEnd"/>
                            <w:r>
                              <w:rPr>
                                <w:rStyle w:val="mc-span"/>
                                <w:rFonts w:eastAsia="Times New Roman"/>
                              </w:rPr>
                              <w:t>-based collaboration without model transfer</w:t>
                            </w:r>
                          </w:p>
                          <w:p w14:paraId="354F6CE5" w14:textId="77777777" w:rsidR="007B2F86" w:rsidRDefault="007B2F86" w:rsidP="007B2F86">
                            <w:pPr>
                              <w:numPr>
                                <w:ilvl w:val="0"/>
                                <w:numId w:val="13"/>
                              </w:numPr>
                              <w:shd w:val="clear" w:color="auto" w:fill="FFFFFF"/>
                              <w:rPr>
                                <w:rStyle w:val="mc-span"/>
                              </w:rPr>
                            </w:pPr>
                            <w:r>
                              <w:rPr>
                                <w:rStyle w:val="mc-span"/>
                                <w:rFonts w:eastAsia="Times New Roman"/>
                              </w:rPr>
                              <w:t xml:space="preserve">Level z: </w:t>
                            </w:r>
                            <w:proofErr w:type="spellStart"/>
                            <w:r>
                              <w:rPr>
                                <w:rStyle w:val="mc-span"/>
                                <w:rFonts w:eastAsia="Times New Roman"/>
                              </w:rPr>
                              <w:t>Signaling</w:t>
                            </w:r>
                            <w:proofErr w:type="spellEnd"/>
                            <w:r>
                              <w:rPr>
                                <w:rStyle w:val="mc-span"/>
                                <w:rFonts w:eastAsia="Times New Roman"/>
                              </w:rPr>
                              <w:t>-based collaboration with model transfer</w:t>
                            </w:r>
                          </w:p>
                          <w:p w14:paraId="431161C9" w14:textId="77777777" w:rsidR="007B2F86" w:rsidRDefault="007B2F86" w:rsidP="007B2F86">
                            <w:pPr>
                              <w:shd w:val="clear" w:color="auto" w:fill="FFFFFF"/>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E48FCB6" w14:textId="5490DD7E" w:rsidR="00FB3C87" w:rsidRPr="007405A4" w:rsidRDefault="007B2F86" w:rsidP="007405A4">
                            <w:pPr>
                              <w:shd w:val="clear" w:color="auto" w:fill="FFFFFF"/>
                              <w:rPr>
                                <w:rFonts w:eastAsia="DengXian"/>
                                <w:lang w:eastAsia="zh-CN"/>
                              </w:rPr>
                            </w:pPr>
                            <w:r>
                              <w:rPr>
                                <w:rStyle w:val="mc-span"/>
                                <w:rFonts w:eastAsia="DengXian"/>
                                <w:lang w:eastAsia="zh-CN"/>
                              </w:rPr>
                              <w:t xml:space="preserve">FFS: Clarification is needed for Level x-y boundary </w:t>
                            </w:r>
                          </w:p>
                        </w:txbxContent>
                      </wps:txbx>
                      <wps:bodyPr rot="0" vert="horz" wrap="square" lIns="91440" tIns="45720" rIns="91440" bIns="45720" anchor="t" anchorCtr="0" upright="1">
                        <a:noAutofit/>
                      </wps:bodyPr>
                    </wps:wsp>
                  </a:graphicData>
                </a:graphic>
              </wp:inline>
            </w:drawing>
          </mc:Choice>
          <mc:Fallback>
            <w:pict>
              <v:shape w14:anchorId="1FC2FD7F" id="Text Box 2" o:spid="_x0000_s1028" type="#_x0000_t202" style="width:497.45pt;height:16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3iYGwIAADMEAAAOAAAAZHJzL2Uyb0RvYy54bWysU9tu2zAMfR+wfxD0vthJk7Q14hRdugwD&#10;ugvQ7QNkWY6FyaJGKbG7rx8lp2nQbS/D9CCIonRIHh6ubobOsINCr8GWfDrJOVNWQq3truTfvm7f&#10;XHHmg7C1MGBVyR+V5zfr169WvSvUDFowtUJGINYXvSt5G4IrsszLVnXCT8ApS84GsBOBTNxlNYqe&#10;0DuTzfJ8mfWAtUOQynu6vRudfJ3wm0bJ8LlpvArMlJxyC2nHtFdxz9YrUexQuFbLYxriH7LohLYU&#10;9AR1J4Jge9S/QXVaInhowkRCl0HTaKlSDVTNNH9RzUMrnEq1EDnenWjy/w9Wfjo8uC/IwvAWBmpg&#10;KsK7e5DfPbOwaYXdqVtE6Fslago8jZRlvfPF8Wuk2hc+glT9R6ipyWIfIAENDXaRFaqTETo14PFE&#10;uhoCk3S5vJheLqcLziT5ZvniYnGd2pKJ4um7Qx/eK+hYPJQcqasJXhzufYjpiOLpSYzmweh6q41J&#10;Bu6qjUF2EKSAbVqpghfPjGV9zGWRjwz8FSJP608QnQ4kZaO7kl+dHoki8vbO1kloQWgznillY49E&#10;Ru5GFsNQDUzXxEMMEHmtoH4kZhFG5dKk0aEF/MlZT6otuf+xF6g4Mx8sded6Op9HmSdjvrickYHn&#10;nurcI6wkqJIHzsbjJoyjsXeody1FGvVg4ZY62ujE9XNWx/RJmakFxymK0j+306vnWV//AgAA//8D&#10;AFBLAwQUAAYACAAAACEASkmxa9oAAAAFAQAADwAAAGRycy9kb3ducmV2LnhtbEyPTWvDMAyG74P+&#10;B6PCbqvTD8qSxSntYDB2W5fLbm6sJqG2HGy3yf79tF22i0C8L48elbvJWXHDEHtPCpaLDARS401P&#10;rYL64+XhEURMmoy2nlDBF0bYVbO7UhfGj/SOt2NqBUMoFlpBl9JQSBmbDp2OCz8gcXb2wenEa2il&#10;CXpkuLNylWVb6XRPfKHTAz532FyOV6fgdXtIn1ibN7Nerf1YyyacbVTqfj7tn0AknNJfGX70WR0q&#10;djr5K5korAJ+JP1OzvJ8k4M4KWDcBmRVyv/21TcAAAD//wMAUEsBAi0AFAAGAAgAAAAhALaDOJL+&#10;AAAA4QEAABMAAAAAAAAAAAAAAAAAAAAAAFtDb250ZW50X1R5cGVzXS54bWxQSwECLQAUAAYACAAA&#10;ACEAOP0h/9YAAACUAQAACwAAAAAAAAAAAAAAAAAvAQAAX3JlbHMvLnJlbHNQSwECLQAUAAYACAAA&#10;ACEAE1N4mBsCAAAzBAAADgAAAAAAAAAAAAAAAAAuAgAAZHJzL2Uyb0RvYy54bWxQSwECLQAUAAYA&#10;CAAAACEASkmxa9oAAAAFAQAADwAAAAAAAAAAAAAAAAB1BAAAZHJzL2Rvd25yZXYueG1sUEsFBgAA&#10;AAAEAAQA8wAAAHwFAAAAAA==&#10;" strokeweight=".5pt">
                <v:textbox>
                  <w:txbxContent>
                    <w:p w14:paraId="42EED84E" w14:textId="77777777" w:rsidR="007B2F86" w:rsidRDefault="007B2F86" w:rsidP="007B2F86">
                      <w:pPr>
                        <w:rPr>
                          <w:rFonts w:eastAsia="Batang"/>
                          <w:sz w:val="20"/>
                          <w:highlight w:val="green"/>
                        </w:rPr>
                      </w:pPr>
                      <w:r>
                        <w:rPr>
                          <w:highlight w:val="green"/>
                        </w:rPr>
                        <w:t>Agreement</w:t>
                      </w:r>
                    </w:p>
                    <w:p w14:paraId="5FED0D6A" w14:textId="77777777" w:rsidR="007B2F86" w:rsidRDefault="007B2F86" w:rsidP="007B2F86">
                      <w:pPr>
                        <w:shd w:val="clear" w:color="auto" w:fill="FFFFFF"/>
                        <w:spacing w:before="120"/>
                        <w:rPr>
                          <w:rStyle w:val="mc-span"/>
                          <w:rFonts w:eastAsia="Times New Roman"/>
                        </w:rPr>
                      </w:pPr>
                      <w:r>
                        <w:rPr>
                          <w:rStyle w:val="mc-span"/>
                          <w:rFonts w:eastAsia="Times New Roman"/>
                        </w:rPr>
                        <w:t>Take the following network-UE collaboration levels as one aspect for defining collaboration levels</w:t>
                      </w:r>
                    </w:p>
                    <w:p w14:paraId="2428769F" w14:textId="77777777" w:rsidR="007B2F86" w:rsidRDefault="007B2F86" w:rsidP="007B2F86">
                      <w:pPr>
                        <w:numPr>
                          <w:ilvl w:val="0"/>
                          <w:numId w:val="13"/>
                        </w:numPr>
                        <w:shd w:val="clear" w:color="auto" w:fill="FFFFFF"/>
                        <w:rPr>
                          <w:rStyle w:val="mc-span"/>
                          <w:rFonts w:eastAsia="Batang"/>
                        </w:rPr>
                      </w:pPr>
                      <w:r>
                        <w:rPr>
                          <w:rStyle w:val="mc-span"/>
                          <w:rFonts w:eastAsia="Times New Roman"/>
                        </w:rPr>
                        <w:t>Level x: No collaboration</w:t>
                      </w:r>
                    </w:p>
                    <w:p w14:paraId="3F5B86CE" w14:textId="77777777" w:rsidR="007B2F86" w:rsidRDefault="007B2F86" w:rsidP="007B2F86">
                      <w:pPr>
                        <w:numPr>
                          <w:ilvl w:val="0"/>
                          <w:numId w:val="13"/>
                        </w:numPr>
                        <w:shd w:val="clear" w:color="auto" w:fill="FFFFFF"/>
                        <w:rPr>
                          <w:rStyle w:val="mc-span"/>
                        </w:rPr>
                      </w:pPr>
                      <w:r>
                        <w:rPr>
                          <w:rStyle w:val="mc-span"/>
                          <w:rFonts w:eastAsia="Times New Roman"/>
                        </w:rPr>
                        <w:t xml:space="preserve">Level y: </w:t>
                      </w:r>
                      <w:proofErr w:type="spellStart"/>
                      <w:r>
                        <w:rPr>
                          <w:rStyle w:val="mc-span"/>
                          <w:rFonts w:eastAsia="Times New Roman"/>
                        </w:rPr>
                        <w:t>Signaling</w:t>
                      </w:r>
                      <w:proofErr w:type="spellEnd"/>
                      <w:r>
                        <w:rPr>
                          <w:rStyle w:val="mc-span"/>
                          <w:rFonts w:eastAsia="Times New Roman"/>
                        </w:rPr>
                        <w:t>-based collaboration without model transfer</w:t>
                      </w:r>
                    </w:p>
                    <w:p w14:paraId="354F6CE5" w14:textId="77777777" w:rsidR="007B2F86" w:rsidRDefault="007B2F86" w:rsidP="007B2F86">
                      <w:pPr>
                        <w:numPr>
                          <w:ilvl w:val="0"/>
                          <w:numId w:val="13"/>
                        </w:numPr>
                        <w:shd w:val="clear" w:color="auto" w:fill="FFFFFF"/>
                        <w:rPr>
                          <w:rStyle w:val="mc-span"/>
                        </w:rPr>
                      </w:pPr>
                      <w:r>
                        <w:rPr>
                          <w:rStyle w:val="mc-span"/>
                          <w:rFonts w:eastAsia="Times New Roman"/>
                        </w:rPr>
                        <w:t xml:space="preserve">Level z: </w:t>
                      </w:r>
                      <w:proofErr w:type="spellStart"/>
                      <w:r>
                        <w:rPr>
                          <w:rStyle w:val="mc-span"/>
                          <w:rFonts w:eastAsia="Times New Roman"/>
                        </w:rPr>
                        <w:t>Signaling</w:t>
                      </w:r>
                      <w:proofErr w:type="spellEnd"/>
                      <w:r>
                        <w:rPr>
                          <w:rStyle w:val="mc-span"/>
                          <w:rFonts w:eastAsia="Times New Roman"/>
                        </w:rPr>
                        <w:t>-based collaboration with model transfer</w:t>
                      </w:r>
                    </w:p>
                    <w:p w14:paraId="431161C9" w14:textId="77777777" w:rsidR="007B2F86" w:rsidRDefault="007B2F86" w:rsidP="007B2F86">
                      <w:pPr>
                        <w:shd w:val="clear" w:color="auto" w:fill="FFFFFF"/>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E48FCB6" w14:textId="5490DD7E" w:rsidR="00FB3C87" w:rsidRPr="007405A4" w:rsidRDefault="007B2F86" w:rsidP="007405A4">
                      <w:pPr>
                        <w:shd w:val="clear" w:color="auto" w:fill="FFFFFF"/>
                        <w:rPr>
                          <w:rFonts w:eastAsia="DengXian"/>
                          <w:lang w:eastAsia="zh-CN"/>
                        </w:rPr>
                      </w:pPr>
                      <w:r>
                        <w:rPr>
                          <w:rStyle w:val="mc-span"/>
                          <w:rFonts w:eastAsia="DengXian"/>
                          <w:lang w:eastAsia="zh-CN"/>
                        </w:rPr>
                        <w:t xml:space="preserve">FFS: Clarification is needed for Level x-y boundary </w:t>
                      </w:r>
                    </w:p>
                  </w:txbxContent>
                </v:textbox>
                <w10:anchorlock/>
              </v:shape>
            </w:pict>
          </mc:Fallback>
        </mc:AlternateContent>
      </w:r>
    </w:p>
    <w:p w14:paraId="598C22CE" w14:textId="7741A08B" w:rsidR="005D4A7B" w:rsidRDefault="005D4A7B" w:rsidP="005D4A7B">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10</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3]</w:t>
      </w:r>
      <w:r w:rsidRPr="00F55C5B">
        <w:rPr>
          <w:szCs w:val="22"/>
          <w:lang w:eastAsia="ja-JP"/>
        </w:rPr>
        <w:t>:</w:t>
      </w:r>
    </w:p>
    <w:p w14:paraId="7020240E" w14:textId="77E64C5D" w:rsidR="005D4A7B" w:rsidRPr="00FB3C87" w:rsidRDefault="00F35877" w:rsidP="005D4A7B">
      <w:pPr>
        <w:spacing w:afterLines="50" w:after="156"/>
        <w:jc w:val="both"/>
        <w:rPr>
          <w:szCs w:val="22"/>
          <w:lang w:eastAsia="ja-JP"/>
        </w:rPr>
      </w:pPr>
      <w:r>
        <w:rPr>
          <w:bCs/>
          <w:noProof/>
          <w:szCs w:val="22"/>
          <w:lang w:eastAsia="ja-JP"/>
        </w:rPr>
        <mc:AlternateContent>
          <mc:Choice Requires="wps">
            <w:drawing>
              <wp:inline distT="0" distB="0" distL="0" distR="0" wp14:anchorId="12DA2114" wp14:editId="73CC18F4">
                <wp:extent cx="6317615" cy="5066030"/>
                <wp:effectExtent l="7620" t="8255" r="8890" b="120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5066030"/>
                        </a:xfrm>
                        <a:prstGeom prst="rect">
                          <a:avLst/>
                        </a:prstGeom>
                        <a:solidFill>
                          <a:srgbClr val="FFFFFF"/>
                        </a:solidFill>
                        <a:ln w="6350">
                          <a:solidFill>
                            <a:srgbClr val="000000"/>
                          </a:solidFill>
                          <a:miter lim="800000"/>
                          <a:headEnd/>
                          <a:tailEnd/>
                        </a:ln>
                      </wps:spPr>
                      <wps:txbx>
                        <w:txbxContent>
                          <w:p w14:paraId="140578B9" w14:textId="77777777" w:rsidR="00DB7111" w:rsidRDefault="00DB7111" w:rsidP="00DB7111">
                            <w:pPr>
                              <w:rPr>
                                <w:rFonts w:eastAsia="Batang"/>
                                <w:sz w:val="20"/>
                                <w:highlight w:val="green"/>
                              </w:rPr>
                            </w:pPr>
                            <w:r>
                              <w:rPr>
                                <w:highlight w:val="green"/>
                              </w:rPr>
                              <w:t xml:space="preserve">Agreement </w:t>
                            </w:r>
                          </w:p>
                          <w:p w14:paraId="30F4FA6B" w14:textId="77777777" w:rsidR="00DB7111" w:rsidRDefault="00DB7111" w:rsidP="00DB7111">
                            <w:pPr>
                              <w:pStyle w:val="ad"/>
                              <w:rPr>
                                <w:i/>
                                <w:iCs/>
                              </w:rPr>
                            </w:pPr>
                            <w:r>
                              <w:rPr>
                                <w:i/>
                                <w:iCs/>
                              </w:rPr>
                              <w:t>Study the following aspects, including the definition of components (if needed) and necessity, in Life Cycle Management</w:t>
                            </w:r>
                          </w:p>
                          <w:p w14:paraId="4137B0F7" w14:textId="77777777" w:rsidR="00DB7111" w:rsidRDefault="00DB7111" w:rsidP="00DB7111">
                            <w:pPr>
                              <w:pStyle w:val="aff0"/>
                              <w:numPr>
                                <w:ilvl w:val="0"/>
                                <w:numId w:val="14"/>
                              </w:numPr>
                              <w:ind w:firstLineChars="0"/>
                            </w:pPr>
                            <w:r>
                              <w:t>Data collection</w:t>
                            </w:r>
                          </w:p>
                          <w:p w14:paraId="108CC242" w14:textId="77777777" w:rsidR="00DB7111" w:rsidRDefault="00DB7111" w:rsidP="00DB7111">
                            <w:pPr>
                              <w:pStyle w:val="aff0"/>
                              <w:numPr>
                                <w:ilvl w:val="1"/>
                                <w:numId w:val="14"/>
                              </w:numPr>
                              <w:ind w:firstLineChars="0"/>
                            </w:pPr>
                            <w:r>
                              <w:t>Note: This also includes associated assistance information, if applicable.</w:t>
                            </w:r>
                          </w:p>
                          <w:p w14:paraId="03051F3E" w14:textId="77777777" w:rsidR="00DB7111" w:rsidRDefault="00DB7111" w:rsidP="00DB7111">
                            <w:pPr>
                              <w:pStyle w:val="aff0"/>
                              <w:numPr>
                                <w:ilvl w:val="0"/>
                                <w:numId w:val="14"/>
                              </w:numPr>
                              <w:ind w:firstLineChars="0"/>
                            </w:pPr>
                            <w:r>
                              <w:t>Model training</w:t>
                            </w:r>
                          </w:p>
                          <w:p w14:paraId="768C4903" w14:textId="77777777" w:rsidR="00DB7111" w:rsidRDefault="00DB7111" w:rsidP="00DB7111">
                            <w:pPr>
                              <w:pStyle w:val="aff0"/>
                              <w:numPr>
                                <w:ilvl w:val="0"/>
                                <w:numId w:val="14"/>
                              </w:numPr>
                              <w:ind w:firstLineChars="0"/>
                            </w:pPr>
                            <w:r>
                              <w:t>[Model registration]</w:t>
                            </w:r>
                          </w:p>
                          <w:p w14:paraId="7EDA00D5" w14:textId="77777777" w:rsidR="00DB7111" w:rsidRDefault="00DB7111" w:rsidP="00DB7111">
                            <w:pPr>
                              <w:pStyle w:val="aff0"/>
                              <w:numPr>
                                <w:ilvl w:val="0"/>
                                <w:numId w:val="14"/>
                              </w:numPr>
                              <w:ind w:firstLineChars="0"/>
                            </w:pPr>
                            <w:r>
                              <w:t>Model deployment</w:t>
                            </w:r>
                          </w:p>
                          <w:p w14:paraId="0C5EEF2E" w14:textId="77777777" w:rsidR="00DB7111" w:rsidRDefault="00DB7111" w:rsidP="00DB7111">
                            <w:pPr>
                              <w:pStyle w:val="aff0"/>
                              <w:numPr>
                                <w:ilvl w:val="1"/>
                                <w:numId w:val="14"/>
                              </w:numPr>
                              <w:ind w:firstLineChars="0"/>
                            </w:pPr>
                            <w:r>
                              <w:t xml:space="preserve">Note: Terminology is to be defined. </w:t>
                            </w:r>
                            <w:r>
                              <w:rPr>
                                <w:strike/>
                              </w:rPr>
                              <w:t>This includes process of compiling a trained AI/ML model and packaging it into an executable format and delivering to a target device.</w:t>
                            </w:r>
                            <w:r>
                              <w:t xml:space="preserve"> </w:t>
                            </w:r>
                          </w:p>
                          <w:p w14:paraId="310A7EAB" w14:textId="77777777" w:rsidR="00DB7111" w:rsidRDefault="00DB7111" w:rsidP="00DB7111">
                            <w:pPr>
                              <w:pStyle w:val="aff0"/>
                              <w:numPr>
                                <w:ilvl w:val="0"/>
                                <w:numId w:val="14"/>
                              </w:numPr>
                              <w:ind w:firstLineChars="0"/>
                            </w:pPr>
                            <w:r>
                              <w:t>[Model configuration]</w:t>
                            </w:r>
                          </w:p>
                          <w:p w14:paraId="7AAA407B" w14:textId="77777777" w:rsidR="00DB7111" w:rsidRDefault="00DB7111" w:rsidP="00DB7111">
                            <w:pPr>
                              <w:pStyle w:val="aff0"/>
                              <w:numPr>
                                <w:ilvl w:val="0"/>
                                <w:numId w:val="14"/>
                              </w:numPr>
                              <w:ind w:firstLineChars="0"/>
                            </w:pPr>
                            <w:r>
                              <w:t>Model inference operation</w:t>
                            </w:r>
                          </w:p>
                          <w:p w14:paraId="7078B122" w14:textId="77777777" w:rsidR="00DB7111" w:rsidRDefault="00DB7111" w:rsidP="00DB7111">
                            <w:pPr>
                              <w:pStyle w:val="aff0"/>
                              <w:numPr>
                                <w:ilvl w:val="0"/>
                                <w:numId w:val="14"/>
                              </w:numPr>
                              <w:ind w:firstLineChars="0"/>
                            </w:pPr>
                            <w:r>
                              <w:t>Model selection, activation, deactivation, switching, and fallback operation</w:t>
                            </w:r>
                          </w:p>
                          <w:p w14:paraId="61304855" w14:textId="77777777" w:rsidR="00DB7111" w:rsidRDefault="00DB7111" w:rsidP="00DB7111">
                            <w:pPr>
                              <w:pStyle w:val="aff0"/>
                              <w:numPr>
                                <w:ilvl w:val="1"/>
                                <w:numId w:val="14"/>
                              </w:numPr>
                              <w:ind w:firstLineChars="0"/>
                              <w:rPr>
                                <w:strike/>
                              </w:rPr>
                            </w:pPr>
                            <w:r>
                              <w:rPr>
                                <w:rFonts w:eastAsia="DengXian"/>
                                <w:strike/>
                                <w:lang w:eastAsia="zh-CN"/>
                              </w:rPr>
                              <w:t>Note: some of them to be refined</w:t>
                            </w:r>
                          </w:p>
                          <w:p w14:paraId="1453BCC6" w14:textId="77777777" w:rsidR="00DB7111" w:rsidRDefault="00DB7111" w:rsidP="00DB7111">
                            <w:pPr>
                              <w:pStyle w:val="aff0"/>
                              <w:numPr>
                                <w:ilvl w:val="0"/>
                                <w:numId w:val="14"/>
                              </w:numPr>
                              <w:ind w:firstLineChars="0"/>
                            </w:pPr>
                            <w:r>
                              <w:t>Model monitoring</w:t>
                            </w:r>
                          </w:p>
                          <w:p w14:paraId="6B7DADE0" w14:textId="77777777" w:rsidR="00DB7111" w:rsidRDefault="00DB7111" w:rsidP="00DB7111">
                            <w:pPr>
                              <w:pStyle w:val="aff0"/>
                              <w:numPr>
                                <w:ilvl w:val="0"/>
                                <w:numId w:val="14"/>
                              </w:numPr>
                              <w:ind w:firstLineChars="0"/>
                            </w:pPr>
                            <w:r>
                              <w:t>Model update</w:t>
                            </w:r>
                          </w:p>
                          <w:p w14:paraId="4F84622F" w14:textId="77777777" w:rsidR="00DB7111" w:rsidRDefault="00DB7111" w:rsidP="00DB7111">
                            <w:pPr>
                              <w:pStyle w:val="aff0"/>
                              <w:numPr>
                                <w:ilvl w:val="1"/>
                                <w:numId w:val="14"/>
                              </w:numPr>
                              <w:ind w:firstLineChars="0"/>
                            </w:pPr>
                            <w:r>
                              <w:t>Note: Terminology is to be defined. This includes model finetuning, retraining, and re-development via online/offline training.</w:t>
                            </w:r>
                          </w:p>
                          <w:p w14:paraId="24B79000" w14:textId="77777777" w:rsidR="00DB7111" w:rsidRDefault="00DB7111" w:rsidP="00DB7111">
                            <w:pPr>
                              <w:pStyle w:val="aff0"/>
                              <w:numPr>
                                <w:ilvl w:val="0"/>
                                <w:numId w:val="14"/>
                              </w:numPr>
                              <w:ind w:firstLineChars="0"/>
                            </w:pPr>
                            <w:r>
                              <w:t>Model transfer</w:t>
                            </w:r>
                          </w:p>
                          <w:p w14:paraId="311C0B32" w14:textId="77777777" w:rsidR="00DB7111" w:rsidRDefault="00DB7111" w:rsidP="00DB7111">
                            <w:pPr>
                              <w:pStyle w:val="aff0"/>
                              <w:numPr>
                                <w:ilvl w:val="0"/>
                                <w:numId w:val="14"/>
                              </w:numPr>
                              <w:ind w:firstLineChars="0"/>
                            </w:pPr>
                            <w:r>
                              <w:t>UE capability</w:t>
                            </w:r>
                          </w:p>
                          <w:p w14:paraId="1BE643AD" w14:textId="77777777" w:rsidR="00DB7111" w:rsidRDefault="00DB7111" w:rsidP="00DB7111">
                            <w:r>
                              <w:t>Note: Some aspects in the list may not have specification impact.</w:t>
                            </w:r>
                          </w:p>
                          <w:p w14:paraId="6BBEF466" w14:textId="77777777" w:rsidR="00DB7111" w:rsidRDefault="00DB7111" w:rsidP="00DB7111">
                            <w:r>
                              <w:t>Note: Aspects with square brackets are tentative</w:t>
                            </w:r>
                            <w:r>
                              <w:rPr>
                                <w:strike/>
                              </w:rPr>
                              <w:t xml:space="preserve"> and pending terminology definition</w:t>
                            </w:r>
                            <w:r>
                              <w:t>.</w:t>
                            </w:r>
                          </w:p>
                          <w:p w14:paraId="17B2E1DF" w14:textId="77777777" w:rsidR="00DB7111" w:rsidRDefault="00DB7111" w:rsidP="00DB7111">
                            <w:r>
                              <w:t xml:space="preserve">Note: More aspects may be added as study progresses. </w:t>
                            </w:r>
                          </w:p>
                          <w:p w14:paraId="69E1044E" w14:textId="7A9431FE" w:rsidR="005D4A7B" w:rsidRPr="00DB7111" w:rsidRDefault="005D4A7B" w:rsidP="005D4A7B">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w:pict>
              <v:shape w14:anchorId="12DA2114" id="Text Box 1" o:spid="_x0000_s1029" type="#_x0000_t202" style="width:497.45pt;height:39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4tGwIAADMEAAAOAAAAZHJzL2Uyb0RvYy54bWysU9tu2zAMfR+wfxD0vti5tjPiFF26DAO6&#10;C9DtAxRZjoXJokYpsbOvLyWnadBtL8P0IIiidEgeHi5v+tawg0KvwZZ8PMo5U1ZCpe2u5N+/bd5c&#10;c+aDsJUwYFXJj8rzm9XrV8vOFWoCDZhKISMQ64vOlbwJwRVZ5mWjWuFH4JQlZw3YikAm7rIKRUfo&#10;rckmeb7IOsDKIUjlPd3eDU6+Svh1rWT4UtdeBWZKTrmFtGPat3HPVktR7FC4RstTGuIfsmiFthT0&#10;DHUngmB71L9BtVoieKjDSEKbQV1rqVINVM04f1HNQyOcSrUQOd6dafL/D1Z+Pjy4r8hC/w56amAq&#10;wrt7kD88s7BuhN2pW0ToGiUqCjyOlGWd88Xpa6TaFz6CbLtPUFGTxT5AAuprbCMrVCcjdGrA8Uy6&#10;6gOTdLmYjq8W4zlnknzzfLHIp6ktmSievjv04YOClsVDyZG6muDF4d6HmI4onp7EaB6MrjbamGTg&#10;brs2yA6CFLBJK1Xw4pmxrIu5zPOBgb9C5Gn9CaLVgaRsdFvy6/MjUUTe3tsqCS0IbYYzpWzsicjI&#10;3cBi6Lc901XJpzFA5HUL1ZGYRRiUS5NGhwbwF2cdqbbk/udeoOLMfLTUnbfj2SzKPBmz+dWEDLz0&#10;bC89wkqCKnngbDiuwzAae4d611CkQQ8WbqmjtU5cP2d1Sp+UmVpwmqIo/Us7vXqe9dUjAAAA//8D&#10;AFBLAwQUAAYACAAAACEA4arYx9sAAAAFAQAADwAAAGRycy9kb3ducmV2LnhtbEyPwU7DMBBE70j8&#10;g7VI3KhDi9omxKlapEqIGyUXbm68TSLsdWS7Tfr3LFzgstJoRjNvy83krLhgiL0nBY+zDARS401P&#10;rYL6Y/+wBhGTJqOtJ1RwxQib6vam1IXxI73j5ZBawSUUC62gS2kopIxNh07HmR+Q2Dv54HRiGVpp&#10;gh653Fk5z7KldLonXuj0gC8dNl+Hs1PwutylT6zNm1nMF36sZRNONip1fzdtn0EknNJfGH7wGR0q&#10;Zjr6M5korAJ+JP1e9vL8KQdxVLDKV2uQVSn/01ffAAAA//8DAFBLAQItABQABgAIAAAAIQC2gziS&#10;/gAAAOEBAAATAAAAAAAAAAAAAAAAAAAAAABbQ29udGVudF9UeXBlc10ueG1sUEsBAi0AFAAGAAgA&#10;AAAhADj9If/WAAAAlAEAAAsAAAAAAAAAAAAAAAAALwEAAF9yZWxzLy5yZWxzUEsBAi0AFAAGAAgA&#10;AAAhAFoBTi0bAgAAMwQAAA4AAAAAAAAAAAAAAAAALgIAAGRycy9lMm9Eb2MueG1sUEsBAi0AFAAG&#10;AAgAAAAhAOGq2MfbAAAABQEAAA8AAAAAAAAAAAAAAAAAdQQAAGRycy9kb3ducmV2LnhtbFBLBQYA&#10;AAAABAAEAPMAAAB9BQAAAAA=&#10;" strokeweight=".5pt">
                <v:textbox>
                  <w:txbxContent>
                    <w:p w14:paraId="140578B9" w14:textId="77777777" w:rsidR="00DB7111" w:rsidRDefault="00DB7111" w:rsidP="00DB7111">
                      <w:pPr>
                        <w:rPr>
                          <w:rFonts w:eastAsia="Batang"/>
                          <w:sz w:val="20"/>
                          <w:highlight w:val="green"/>
                        </w:rPr>
                      </w:pPr>
                      <w:r>
                        <w:rPr>
                          <w:highlight w:val="green"/>
                        </w:rPr>
                        <w:t xml:space="preserve">Agreement </w:t>
                      </w:r>
                    </w:p>
                    <w:p w14:paraId="30F4FA6B" w14:textId="77777777" w:rsidR="00DB7111" w:rsidRDefault="00DB7111" w:rsidP="00DB7111">
                      <w:pPr>
                        <w:pStyle w:val="ad"/>
                        <w:rPr>
                          <w:i/>
                          <w:iCs/>
                        </w:rPr>
                      </w:pPr>
                      <w:r>
                        <w:rPr>
                          <w:i/>
                          <w:iCs/>
                        </w:rPr>
                        <w:t>Study the following aspects, including the definition of components (if needed) and necessity, in Life Cycle Management</w:t>
                      </w:r>
                    </w:p>
                    <w:p w14:paraId="4137B0F7" w14:textId="77777777" w:rsidR="00DB7111" w:rsidRDefault="00DB7111" w:rsidP="00DB7111">
                      <w:pPr>
                        <w:pStyle w:val="aff0"/>
                        <w:numPr>
                          <w:ilvl w:val="0"/>
                          <w:numId w:val="14"/>
                        </w:numPr>
                        <w:ind w:firstLineChars="0"/>
                      </w:pPr>
                      <w:r>
                        <w:t>Data collection</w:t>
                      </w:r>
                    </w:p>
                    <w:p w14:paraId="108CC242" w14:textId="77777777" w:rsidR="00DB7111" w:rsidRDefault="00DB7111" w:rsidP="00DB7111">
                      <w:pPr>
                        <w:pStyle w:val="aff0"/>
                        <w:numPr>
                          <w:ilvl w:val="1"/>
                          <w:numId w:val="14"/>
                        </w:numPr>
                        <w:ind w:firstLineChars="0"/>
                      </w:pPr>
                      <w:r>
                        <w:t>Note: This also includes associated assistance information, if applicable.</w:t>
                      </w:r>
                    </w:p>
                    <w:p w14:paraId="03051F3E" w14:textId="77777777" w:rsidR="00DB7111" w:rsidRDefault="00DB7111" w:rsidP="00DB7111">
                      <w:pPr>
                        <w:pStyle w:val="aff0"/>
                        <w:numPr>
                          <w:ilvl w:val="0"/>
                          <w:numId w:val="14"/>
                        </w:numPr>
                        <w:ind w:firstLineChars="0"/>
                      </w:pPr>
                      <w:r>
                        <w:t>Model training</w:t>
                      </w:r>
                    </w:p>
                    <w:p w14:paraId="768C4903" w14:textId="77777777" w:rsidR="00DB7111" w:rsidRDefault="00DB7111" w:rsidP="00DB7111">
                      <w:pPr>
                        <w:pStyle w:val="aff0"/>
                        <w:numPr>
                          <w:ilvl w:val="0"/>
                          <w:numId w:val="14"/>
                        </w:numPr>
                        <w:ind w:firstLineChars="0"/>
                      </w:pPr>
                      <w:r>
                        <w:t>[Model registration]</w:t>
                      </w:r>
                    </w:p>
                    <w:p w14:paraId="7EDA00D5" w14:textId="77777777" w:rsidR="00DB7111" w:rsidRDefault="00DB7111" w:rsidP="00DB7111">
                      <w:pPr>
                        <w:pStyle w:val="aff0"/>
                        <w:numPr>
                          <w:ilvl w:val="0"/>
                          <w:numId w:val="14"/>
                        </w:numPr>
                        <w:ind w:firstLineChars="0"/>
                      </w:pPr>
                      <w:r>
                        <w:t>Model deployment</w:t>
                      </w:r>
                    </w:p>
                    <w:p w14:paraId="0C5EEF2E" w14:textId="77777777" w:rsidR="00DB7111" w:rsidRDefault="00DB7111" w:rsidP="00DB7111">
                      <w:pPr>
                        <w:pStyle w:val="aff0"/>
                        <w:numPr>
                          <w:ilvl w:val="1"/>
                          <w:numId w:val="14"/>
                        </w:numPr>
                        <w:ind w:firstLineChars="0"/>
                      </w:pPr>
                      <w:r>
                        <w:t xml:space="preserve">Note: Terminology is to be defined. </w:t>
                      </w:r>
                      <w:r>
                        <w:rPr>
                          <w:strike/>
                        </w:rPr>
                        <w:t>This includes process of compiling a trained AI/ML model and packaging it into an executable format and delivering to a target device.</w:t>
                      </w:r>
                      <w:r>
                        <w:t xml:space="preserve"> </w:t>
                      </w:r>
                    </w:p>
                    <w:p w14:paraId="310A7EAB" w14:textId="77777777" w:rsidR="00DB7111" w:rsidRDefault="00DB7111" w:rsidP="00DB7111">
                      <w:pPr>
                        <w:pStyle w:val="aff0"/>
                        <w:numPr>
                          <w:ilvl w:val="0"/>
                          <w:numId w:val="14"/>
                        </w:numPr>
                        <w:ind w:firstLineChars="0"/>
                      </w:pPr>
                      <w:r>
                        <w:t>[Model configuration]</w:t>
                      </w:r>
                    </w:p>
                    <w:p w14:paraId="7AAA407B" w14:textId="77777777" w:rsidR="00DB7111" w:rsidRDefault="00DB7111" w:rsidP="00DB7111">
                      <w:pPr>
                        <w:pStyle w:val="aff0"/>
                        <w:numPr>
                          <w:ilvl w:val="0"/>
                          <w:numId w:val="14"/>
                        </w:numPr>
                        <w:ind w:firstLineChars="0"/>
                      </w:pPr>
                      <w:r>
                        <w:t>Model inference operation</w:t>
                      </w:r>
                    </w:p>
                    <w:p w14:paraId="7078B122" w14:textId="77777777" w:rsidR="00DB7111" w:rsidRDefault="00DB7111" w:rsidP="00DB7111">
                      <w:pPr>
                        <w:pStyle w:val="aff0"/>
                        <w:numPr>
                          <w:ilvl w:val="0"/>
                          <w:numId w:val="14"/>
                        </w:numPr>
                        <w:ind w:firstLineChars="0"/>
                      </w:pPr>
                      <w:r>
                        <w:t>Model selection, activation, deactivation, switching, and fallback operation</w:t>
                      </w:r>
                    </w:p>
                    <w:p w14:paraId="61304855" w14:textId="77777777" w:rsidR="00DB7111" w:rsidRDefault="00DB7111" w:rsidP="00DB7111">
                      <w:pPr>
                        <w:pStyle w:val="aff0"/>
                        <w:numPr>
                          <w:ilvl w:val="1"/>
                          <w:numId w:val="14"/>
                        </w:numPr>
                        <w:ind w:firstLineChars="0"/>
                        <w:rPr>
                          <w:strike/>
                        </w:rPr>
                      </w:pPr>
                      <w:r>
                        <w:rPr>
                          <w:rFonts w:eastAsia="DengXian"/>
                          <w:strike/>
                          <w:lang w:eastAsia="zh-CN"/>
                        </w:rPr>
                        <w:t>Note: some of them to be refined</w:t>
                      </w:r>
                    </w:p>
                    <w:p w14:paraId="1453BCC6" w14:textId="77777777" w:rsidR="00DB7111" w:rsidRDefault="00DB7111" w:rsidP="00DB7111">
                      <w:pPr>
                        <w:pStyle w:val="aff0"/>
                        <w:numPr>
                          <w:ilvl w:val="0"/>
                          <w:numId w:val="14"/>
                        </w:numPr>
                        <w:ind w:firstLineChars="0"/>
                      </w:pPr>
                      <w:r>
                        <w:t>Model monitoring</w:t>
                      </w:r>
                    </w:p>
                    <w:p w14:paraId="6B7DADE0" w14:textId="77777777" w:rsidR="00DB7111" w:rsidRDefault="00DB7111" w:rsidP="00DB7111">
                      <w:pPr>
                        <w:pStyle w:val="aff0"/>
                        <w:numPr>
                          <w:ilvl w:val="0"/>
                          <w:numId w:val="14"/>
                        </w:numPr>
                        <w:ind w:firstLineChars="0"/>
                      </w:pPr>
                      <w:r>
                        <w:t>Model update</w:t>
                      </w:r>
                    </w:p>
                    <w:p w14:paraId="4F84622F" w14:textId="77777777" w:rsidR="00DB7111" w:rsidRDefault="00DB7111" w:rsidP="00DB7111">
                      <w:pPr>
                        <w:pStyle w:val="aff0"/>
                        <w:numPr>
                          <w:ilvl w:val="1"/>
                          <w:numId w:val="14"/>
                        </w:numPr>
                        <w:ind w:firstLineChars="0"/>
                      </w:pPr>
                      <w:r>
                        <w:t>Note: Terminology is to be defined. This includes model finetuning, retraining, and re-development via online/offline training.</w:t>
                      </w:r>
                    </w:p>
                    <w:p w14:paraId="24B79000" w14:textId="77777777" w:rsidR="00DB7111" w:rsidRDefault="00DB7111" w:rsidP="00DB7111">
                      <w:pPr>
                        <w:pStyle w:val="aff0"/>
                        <w:numPr>
                          <w:ilvl w:val="0"/>
                          <w:numId w:val="14"/>
                        </w:numPr>
                        <w:ind w:firstLineChars="0"/>
                      </w:pPr>
                      <w:r>
                        <w:t>Model transfer</w:t>
                      </w:r>
                    </w:p>
                    <w:p w14:paraId="311C0B32" w14:textId="77777777" w:rsidR="00DB7111" w:rsidRDefault="00DB7111" w:rsidP="00DB7111">
                      <w:pPr>
                        <w:pStyle w:val="aff0"/>
                        <w:numPr>
                          <w:ilvl w:val="0"/>
                          <w:numId w:val="14"/>
                        </w:numPr>
                        <w:ind w:firstLineChars="0"/>
                      </w:pPr>
                      <w:r>
                        <w:t>UE capability</w:t>
                      </w:r>
                    </w:p>
                    <w:p w14:paraId="1BE643AD" w14:textId="77777777" w:rsidR="00DB7111" w:rsidRDefault="00DB7111" w:rsidP="00DB7111">
                      <w:r>
                        <w:t>Note: Some aspects in the list may not have specification impact.</w:t>
                      </w:r>
                    </w:p>
                    <w:p w14:paraId="6BBEF466" w14:textId="77777777" w:rsidR="00DB7111" w:rsidRDefault="00DB7111" w:rsidP="00DB7111">
                      <w:r>
                        <w:t>Note: Aspects with square brackets are tentative</w:t>
                      </w:r>
                      <w:r>
                        <w:rPr>
                          <w:strike/>
                        </w:rPr>
                        <w:t xml:space="preserve"> and pending terminology definition</w:t>
                      </w:r>
                      <w:r>
                        <w:t>.</w:t>
                      </w:r>
                    </w:p>
                    <w:p w14:paraId="17B2E1DF" w14:textId="77777777" w:rsidR="00DB7111" w:rsidRDefault="00DB7111" w:rsidP="00DB7111">
                      <w:r>
                        <w:t xml:space="preserve">Note: More aspects may be added as study progresses. </w:t>
                      </w:r>
                    </w:p>
                    <w:p w14:paraId="69E1044E" w14:textId="7A9431FE" w:rsidR="005D4A7B" w:rsidRPr="00DB7111" w:rsidRDefault="005D4A7B" w:rsidP="005D4A7B">
                      <w:pPr>
                        <w:shd w:val="clear" w:color="auto" w:fill="FFFFFF"/>
                        <w:rPr>
                          <w:rFonts w:eastAsia="DengXian"/>
                          <w:lang w:eastAsia="zh-CN"/>
                        </w:rPr>
                      </w:pPr>
                    </w:p>
                  </w:txbxContent>
                </v:textbox>
                <w10:anchorlock/>
              </v:shape>
            </w:pict>
          </mc:Fallback>
        </mc:AlternateContent>
      </w:r>
    </w:p>
    <w:p w14:paraId="7050D326" w14:textId="159AF444" w:rsidR="005D188D" w:rsidRDefault="005D188D" w:rsidP="005D188D">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10b</w:t>
      </w:r>
      <w:r>
        <w:rPr>
          <w:szCs w:val="22"/>
          <w:lang w:eastAsia="ja-JP"/>
        </w:rPr>
        <w:t>is-e</w:t>
      </w:r>
      <w:r w:rsidRPr="00F55C5B">
        <w:rPr>
          <w:szCs w:val="22"/>
          <w:lang w:eastAsia="ja-JP"/>
        </w:rPr>
        <w:t xml:space="preserve">, </w:t>
      </w:r>
      <w:r>
        <w:rPr>
          <w:szCs w:val="22"/>
          <w:lang w:eastAsia="ja-JP"/>
        </w:rPr>
        <w:t>the following agreements</w:t>
      </w:r>
      <w:r w:rsidR="00137571">
        <w:rPr>
          <w:szCs w:val="22"/>
          <w:lang w:eastAsia="ja-JP"/>
        </w:rPr>
        <w:t xml:space="preserve"> and working assumption</w:t>
      </w:r>
      <w:r>
        <w:rPr>
          <w:szCs w:val="22"/>
          <w:lang w:eastAsia="ja-JP"/>
        </w:rPr>
        <w:t xml:space="preserve"> were made </w:t>
      </w:r>
      <w:r w:rsidRPr="00F55C5B">
        <w:rPr>
          <w:szCs w:val="22"/>
          <w:lang w:eastAsia="ja-JP"/>
        </w:rPr>
        <w:t>[</w:t>
      </w:r>
      <w:r>
        <w:rPr>
          <w:szCs w:val="22"/>
          <w:lang w:eastAsia="ja-JP"/>
        </w:rPr>
        <w:t>4]</w:t>
      </w:r>
      <w:r w:rsidRPr="00F55C5B">
        <w:rPr>
          <w:szCs w:val="22"/>
          <w:lang w:eastAsia="ja-JP"/>
        </w:rPr>
        <w:t>:</w:t>
      </w:r>
    </w:p>
    <w:p w14:paraId="0BEF2450" w14:textId="2A5DF52A" w:rsidR="005D188D" w:rsidRPr="005D188D" w:rsidRDefault="005B2B63" w:rsidP="00B233E9">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719309EC" wp14:editId="1EF59395">
                <wp:extent cx="6317615" cy="8134140"/>
                <wp:effectExtent l="0" t="0" r="26035" b="1968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8134140"/>
                        </a:xfrm>
                        <a:prstGeom prst="rect">
                          <a:avLst/>
                        </a:prstGeom>
                        <a:solidFill>
                          <a:srgbClr val="FFFFFF"/>
                        </a:solidFill>
                        <a:ln w="6350">
                          <a:solidFill>
                            <a:srgbClr val="000000"/>
                          </a:solidFill>
                          <a:miter lim="800000"/>
                          <a:headEnd/>
                          <a:tailEnd/>
                        </a:ln>
                      </wps:spPr>
                      <wps:txbx>
                        <w:txbxContent>
                          <w:p w14:paraId="64E20619" w14:textId="77777777" w:rsidR="00DB6BD0" w:rsidRPr="00B976C9" w:rsidRDefault="00DB6BD0" w:rsidP="00DB6BD0">
                            <w:pPr>
                              <w:rPr>
                                <w:rFonts w:eastAsia="DengXian"/>
                                <w:color w:val="000000" w:themeColor="text1"/>
                                <w:sz w:val="20"/>
                                <w:highlight w:val="green"/>
                                <w:lang w:eastAsia="zh-CN"/>
                              </w:rPr>
                            </w:pPr>
                            <w:r w:rsidRPr="00B976C9">
                              <w:rPr>
                                <w:rFonts w:eastAsia="DengXian"/>
                                <w:color w:val="000000" w:themeColor="text1"/>
                                <w:highlight w:val="green"/>
                                <w:lang w:eastAsia="zh-CN"/>
                              </w:rPr>
                              <w:t>Agreement</w:t>
                            </w:r>
                          </w:p>
                          <w:p w14:paraId="4E10C98B" w14:textId="77777777" w:rsidR="00DB6BD0" w:rsidRPr="00B976C9" w:rsidRDefault="00DB6BD0" w:rsidP="00DB6BD0">
                            <w:pPr>
                              <w:rPr>
                                <w:rFonts w:eastAsia="Batang"/>
                                <w:color w:val="000000" w:themeColor="text1"/>
                              </w:rPr>
                            </w:pPr>
                            <w:r w:rsidRPr="00B976C9">
                              <w:rPr>
                                <w:color w:val="000000" w:themeColor="text1"/>
                              </w:rPr>
                              <w:t>Clarify Level x/y boundary as:</w:t>
                            </w:r>
                          </w:p>
                          <w:p w14:paraId="7510B8E0" w14:textId="77777777" w:rsidR="00DB6BD0" w:rsidRPr="00B976C9" w:rsidRDefault="00DB6BD0" w:rsidP="00DB6BD0">
                            <w:pPr>
                              <w:pStyle w:val="aff0"/>
                              <w:numPr>
                                <w:ilvl w:val="0"/>
                                <w:numId w:val="18"/>
                              </w:numPr>
                              <w:ind w:left="840" w:firstLineChars="0"/>
                              <w:rPr>
                                <w:color w:val="000000" w:themeColor="text1"/>
                              </w:rPr>
                            </w:pPr>
                            <w:r w:rsidRPr="00B976C9">
                              <w:rPr>
                                <w:color w:val="000000" w:themeColor="text1"/>
                              </w:rPr>
                              <w:t xml:space="preserve">Level x is implementation-based AI/ML operation without any dedicated AI/ML-specific enhancement (e.g., LCM related </w:t>
                            </w:r>
                            <w:proofErr w:type="spellStart"/>
                            <w:r w:rsidRPr="00B976C9">
                              <w:rPr>
                                <w:color w:val="000000" w:themeColor="text1"/>
                              </w:rPr>
                              <w:t>signalling</w:t>
                            </w:r>
                            <w:proofErr w:type="spellEnd"/>
                            <w:r w:rsidRPr="00B976C9">
                              <w:rPr>
                                <w:color w:val="000000" w:themeColor="text1"/>
                              </w:rPr>
                              <w:t>, RS) collaboration between network and UE.</w:t>
                            </w:r>
                            <w:r w:rsidRPr="00B976C9">
                              <w:rPr>
                                <w:color w:val="000000" w:themeColor="text1"/>
                              </w:rPr>
                              <w:br/>
                              <w:t xml:space="preserve">(Note: The AI/ML operation may rely on future specification not related to AI/ML collaboration. </w:t>
                            </w:r>
                            <w:r w:rsidRPr="00B976C9">
                              <w:rPr>
                                <w:color w:val="000000" w:themeColor="text1"/>
                                <w:szCs w:val="20"/>
                              </w:rPr>
                              <w:t>The AI/ML approaches can be used as baseline for performance evaluation for future releases.</w:t>
                            </w:r>
                            <w:r w:rsidRPr="00B976C9">
                              <w:rPr>
                                <w:color w:val="000000" w:themeColor="text1"/>
                              </w:rPr>
                              <w:t>)</w:t>
                            </w:r>
                          </w:p>
                          <w:p w14:paraId="1D917259" w14:textId="77777777" w:rsidR="00DB6BD0" w:rsidRPr="00B976C9" w:rsidRDefault="00DB6BD0" w:rsidP="00DB6BD0">
                            <w:pPr>
                              <w:rPr>
                                <w:rFonts w:eastAsia="DengXian"/>
                                <w:color w:val="000000" w:themeColor="text1"/>
                                <w:highlight w:val="green"/>
                                <w:lang w:val="x-none" w:eastAsia="zh-CN"/>
                              </w:rPr>
                            </w:pPr>
                          </w:p>
                          <w:p w14:paraId="114FC3B1" w14:textId="77777777" w:rsidR="000F5314" w:rsidRPr="00552D93" w:rsidRDefault="000F5314" w:rsidP="000F5314">
                            <w:pPr>
                              <w:rPr>
                                <w:rFonts w:eastAsia="DengXian"/>
                                <w:color w:val="000000" w:themeColor="text1"/>
                                <w:sz w:val="20"/>
                                <w:highlight w:val="darkYellow"/>
                                <w:lang w:eastAsia="zh-CN"/>
                              </w:rPr>
                            </w:pPr>
                            <w:r w:rsidRPr="00552D93">
                              <w:rPr>
                                <w:rFonts w:eastAsia="DengXian"/>
                                <w:color w:val="000000" w:themeColor="text1"/>
                                <w:highlight w:val="darkYellow"/>
                                <w:lang w:eastAsia="zh-CN"/>
                              </w:rPr>
                              <w:t>Working Assumption</w:t>
                            </w:r>
                          </w:p>
                          <w:p w14:paraId="3C130BE8" w14:textId="77777777" w:rsidR="000F5314" w:rsidRPr="00552D93" w:rsidRDefault="000F5314" w:rsidP="000F5314">
                            <w:pPr>
                              <w:numPr>
                                <w:ilvl w:val="0"/>
                                <w:numId w:val="17"/>
                              </w:numPr>
                              <w:rPr>
                                <w:rFonts w:eastAsia="Batang"/>
                                <w:color w:val="000000" w:themeColor="text1"/>
                              </w:rPr>
                            </w:pPr>
                            <w:r w:rsidRPr="00552D93">
                              <w:rPr>
                                <w:color w:val="000000" w:themeColor="text1"/>
                              </w:rPr>
                              <w:t>Define Level y-z boundary based on whether model delivery is transparent to 3gpp signalling over the air interface or not.</w:t>
                            </w:r>
                          </w:p>
                          <w:p w14:paraId="41BC9C5F" w14:textId="77777777" w:rsidR="000F5314" w:rsidRPr="00552D93" w:rsidRDefault="000F5314" w:rsidP="000F5314">
                            <w:pPr>
                              <w:numPr>
                                <w:ilvl w:val="0"/>
                                <w:numId w:val="17"/>
                              </w:numPr>
                              <w:rPr>
                                <w:color w:val="000000" w:themeColor="text1"/>
                              </w:rPr>
                            </w:pPr>
                            <w:r w:rsidRPr="00552D93">
                              <w:rPr>
                                <w:rFonts w:eastAsia="DengXian"/>
                                <w:color w:val="000000" w:themeColor="text1"/>
                                <w:lang w:eastAsia="zh-CN"/>
                              </w:rPr>
                              <w:t>Note: other procedures than model transfer/delivery are decoupled with collaboration level y-z</w:t>
                            </w:r>
                          </w:p>
                          <w:p w14:paraId="7BC7C139" w14:textId="77777777" w:rsidR="000F5314" w:rsidRPr="00552D93" w:rsidRDefault="000F5314" w:rsidP="000F5314">
                            <w:pPr>
                              <w:numPr>
                                <w:ilvl w:val="0"/>
                                <w:numId w:val="17"/>
                              </w:numPr>
                              <w:rPr>
                                <w:color w:val="000000" w:themeColor="text1"/>
                              </w:rPr>
                            </w:pPr>
                            <w:r w:rsidRPr="00552D93">
                              <w:rPr>
                                <w:color w:val="000000" w:themeColor="text1"/>
                              </w:rPr>
                              <w:t>Clarifying note: Level y includes cases without model delivery.</w:t>
                            </w:r>
                          </w:p>
                          <w:p w14:paraId="0A1303C1" w14:textId="77777777" w:rsidR="000F5314" w:rsidRPr="00552D93" w:rsidRDefault="000F5314" w:rsidP="00FE1041">
                            <w:pPr>
                              <w:rPr>
                                <w:rFonts w:eastAsia="DengXian"/>
                                <w:color w:val="000000" w:themeColor="text1"/>
                                <w:highlight w:val="green"/>
                                <w:lang w:eastAsia="zh-CN"/>
                              </w:rPr>
                            </w:pPr>
                          </w:p>
                          <w:p w14:paraId="194B659A" w14:textId="6CDB281C" w:rsidR="00FE1041" w:rsidRPr="00552D93" w:rsidRDefault="00FE1041" w:rsidP="00FE1041">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7C858707" w14:textId="77777777" w:rsidR="00FE1041" w:rsidRPr="00552D93" w:rsidRDefault="00FE1041" w:rsidP="00FE1041">
                            <w:pPr>
                              <w:rPr>
                                <w:rFonts w:eastAsia="Batang"/>
                                <w:color w:val="000000" w:themeColor="text1"/>
                              </w:rPr>
                            </w:pPr>
                            <w:r w:rsidRPr="00552D93">
                              <w:rPr>
                                <w:color w:val="000000" w:themeColor="text1"/>
                              </w:rPr>
                              <w:t>For model selection, activation, deactivation, switching, and fallback at least for UE sided models and two-sided models, study the following mechanisms:</w:t>
                            </w:r>
                          </w:p>
                          <w:p w14:paraId="299A1FB0" w14:textId="77777777" w:rsidR="00FE1041" w:rsidRPr="00552D93" w:rsidRDefault="00FE1041" w:rsidP="00FE1041">
                            <w:pPr>
                              <w:pStyle w:val="aff0"/>
                              <w:numPr>
                                <w:ilvl w:val="0"/>
                                <w:numId w:val="10"/>
                              </w:numPr>
                              <w:ind w:firstLineChars="0"/>
                              <w:rPr>
                                <w:color w:val="000000" w:themeColor="text1"/>
                              </w:rPr>
                            </w:pPr>
                            <w:r w:rsidRPr="00552D93">
                              <w:rPr>
                                <w:color w:val="000000" w:themeColor="text1"/>
                              </w:rPr>
                              <w:t xml:space="preserve">Decision by the network </w:t>
                            </w:r>
                          </w:p>
                          <w:p w14:paraId="18BE7E6D"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Network-initiated</w:t>
                            </w:r>
                          </w:p>
                          <w:p w14:paraId="5F04ED1E"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UE-initiated, requested to the network</w:t>
                            </w:r>
                          </w:p>
                          <w:p w14:paraId="5B0989B7" w14:textId="77777777" w:rsidR="00FE1041" w:rsidRPr="00552D93" w:rsidRDefault="00FE1041" w:rsidP="00FE1041">
                            <w:pPr>
                              <w:pStyle w:val="aff0"/>
                              <w:numPr>
                                <w:ilvl w:val="0"/>
                                <w:numId w:val="10"/>
                              </w:numPr>
                              <w:ind w:firstLineChars="0"/>
                              <w:rPr>
                                <w:color w:val="000000" w:themeColor="text1"/>
                              </w:rPr>
                            </w:pPr>
                            <w:r w:rsidRPr="00552D93">
                              <w:rPr>
                                <w:color w:val="000000" w:themeColor="text1"/>
                              </w:rPr>
                              <w:t>Decision by the UE</w:t>
                            </w:r>
                          </w:p>
                          <w:p w14:paraId="17F507F3"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Event-triggered as configured by the network, UE’s decision is reported to network</w:t>
                            </w:r>
                          </w:p>
                          <w:p w14:paraId="2E3EC048"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UE-autonomous, UE’s decision is reported to the network</w:t>
                            </w:r>
                          </w:p>
                          <w:p w14:paraId="38635D2D"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UE-autonomous, UE’s decision is not reported to the network</w:t>
                            </w:r>
                          </w:p>
                          <w:p w14:paraId="56FA6B13" w14:textId="77777777" w:rsidR="00FE1041" w:rsidRPr="00552D93" w:rsidRDefault="00FE1041" w:rsidP="00FE1041">
                            <w:pPr>
                              <w:pStyle w:val="aff0"/>
                              <w:ind w:firstLine="480"/>
                              <w:rPr>
                                <w:rFonts w:eastAsia="DengXian"/>
                                <w:color w:val="000000" w:themeColor="text1"/>
                                <w:lang w:eastAsia="zh-CN"/>
                              </w:rPr>
                            </w:pPr>
                            <w:r w:rsidRPr="00552D93">
                              <w:rPr>
                                <w:rFonts w:eastAsia="DengXian"/>
                                <w:color w:val="000000" w:themeColor="text1"/>
                                <w:lang w:eastAsia="zh-CN"/>
                              </w:rPr>
                              <w:t>FFS: for network sided models</w:t>
                            </w:r>
                          </w:p>
                          <w:p w14:paraId="5FEAAF09" w14:textId="77777777" w:rsidR="00FE1041" w:rsidRPr="00552D93" w:rsidRDefault="00FE1041" w:rsidP="00FE1041">
                            <w:pPr>
                              <w:pStyle w:val="aff0"/>
                              <w:ind w:firstLine="480"/>
                              <w:rPr>
                                <w:rFonts w:eastAsia="DengXian"/>
                                <w:color w:val="000000" w:themeColor="text1"/>
                                <w:lang w:eastAsia="zh-CN"/>
                              </w:rPr>
                            </w:pPr>
                            <w:r w:rsidRPr="00552D93">
                              <w:rPr>
                                <w:rFonts w:eastAsia="DengXian"/>
                                <w:color w:val="000000" w:themeColor="text1"/>
                                <w:lang w:eastAsia="zh-CN"/>
                              </w:rPr>
                              <w:t>FFS: other mechanisms</w:t>
                            </w:r>
                          </w:p>
                          <w:p w14:paraId="789CC11D" w14:textId="44512E3E" w:rsidR="005B2B63" w:rsidRPr="00552D93" w:rsidRDefault="005B2B63" w:rsidP="005B2B63">
                            <w:pPr>
                              <w:rPr>
                                <w:color w:val="000000" w:themeColor="text1"/>
                              </w:rPr>
                            </w:pPr>
                          </w:p>
                          <w:p w14:paraId="23A3361A" w14:textId="77777777" w:rsidR="005B5239" w:rsidRPr="00552D93" w:rsidRDefault="005B5239" w:rsidP="005B5239">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475F58F0" w14:textId="77777777" w:rsidR="005B5239" w:rsidRPr="00552D93" w:rsidRDefault="005B5239" w:rsidP="005B5239">
                            <w:pPr>
                              <w:rPr>
                                <w:rFonts w:eastAsia="Batang"/>
                                <w:color w:val="000000" w:themeColor="text1"/>
                              </w:rPr>
                            </w:pPr>
                            <w:r w:rsidRPr="00552D93">
                              <w:rPr>
                                <w:color w:val="000000" w:themeColor="text1"/>
                              </w:rPr>
                              <w:t>Study the specification impact to support multiple AI models for the same functionality, at least including the following aspects:</w:t>
                            </w:r>
                          </w:p>
                          <w:p w14:paraId="2FE3D2B2" w14:textId="77777777" w:rsidR="005B5239" w:rsidRPr="00552D93" w:rsidRDefault="005B5239" w:rsidP="005B5239">
                            <w:pPr>
                              <w:rPr>
                                <w:color w:val="000000" w:themeColor="text1"/>
                              </w:rPr>
                            </w:pPr>
                            <w:r w:rsidRPr="00552D93">
                              <w:rPr>
                                <w:color w:val="000000" w:themeColor="text1"/>
                              </w:rPr>
                              <w:t>-</w:t>
                            </w:r>
                            <w:r w:rsidRPr="00552D93">
                              <w:rPr>
                                <w:color w:val="000000" w:themeColor="text1"/>
                              </w:rPr>
                              <w:tab/>
                              <w:t xml:space="preserve">Procedure and assistance </w:t>
                            </w:r>
                            <w:proofErr w:type="spellStart"/>
                            <w:r w:rsidRPr="00552D93">
                              <w:rPr>
                                <w:color w:val="000000" w:themeColor="text1"/>
                              </w:rPr>
                              <w:t>signaling</w:t>
                            </w:r>
                            <w:proofErr w:type="spellEnd"/>
                            <w:r w:rsidRPr="00552D93">
                              <w:rPr>
                                <w:color w:val="000000" w:themeColor="text1"/>
                              </w:rPr>
                              <w:t xml:space="preserve"> for the AI model switching and/or selection</w:t>
                            </w:r>
                          </w:p>
                          <w:p w14:paraId="30A963E8" w14:textId="34EB9427" w:rsidR="005B2B63" w:rsidRPr="00552D93" w:rsidRDefault="005B5239" w:rsidP="005B5239">
                            <w:pPr>
                              <w:shd w:val="clear" w:color="auto" w:fill="FFFFFF"/>
                              <w:rPr>
                                <w:color w:val="000000" w:themeColor="text1"/>
                              </w:rPr>
                            </w:pPr>
                            <w:r w:rsidRPr="00552D93">
                              <w:rPr>
                                <w:color w:val="000000" w:themeColor="text1"/>
                              </w:rPr>
                              <w:t>FFS: Model selection refers to the selection of an AI/ML model among models for the same functionality. (Exact terminology to be discussed/defined)</w:t>
                            </w:r>
                          </w:p>
                          <w:p w14:paraId="4C9F6047" w14:textId="76F89B22" w:rsidR="005B5239" w:rsidRPr="00552D93" w:rsidRDefault="005B5239" w:rsidP="005B5239">
                            <w:pPr>
                              <w:shd w:val="clear" w:color="auto" w:fill="FFFFFF"/>
                              <w:rPr>
                                <w:color w:val="000000" w:themeColor="text1"/>
                              </w:rPr>
                            </w:pPr>
                          </w:p>
                          <w:p w14:paraId="455D7B42" w14:textId="77777777" w:rsidR="00EC5691" w:rsidRPr="00552D93" w:rsidRDefault="00EC5691" w:rsidP="00EC5691">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2E4E6A92" w14:textId="77777777" w:rsidR="00EC5691" w:rsidRPr="00552D93" w:rsidRDefault="00EC5691" w:rsidP="00EC5691">
                            <w:pPr>
                              <w:rPr>
                                <w:rFonts w:eastAsia="Batang"/>
                                <w:color w:val="000000" w:themeColor="text1"/>
                              </w:rPr>
                            </w:pPr>
                            <w:r w:rsidRPr="00552D93">
                              <w:rPr>
                                <w:color w:val="000000" w:themeColor="text1"/>
                              </w:rPr>
                              <w:t>Study AI/ML model monitoring for at least the following purposes: model activation, deactivation, selection, switching, fallback, and update (including re-training).</w:t>
                            </w:r>
                          </w:p>
                          <w:p w14:paraId="3A646CE0" w14:textId="115B237B" w:rsidR="005B5239" w:rsidRPr="00552D93" w:rsidRDefault="00EC5691" w:rsidP="00EC5691">
                            <w:pPr>
                              <w:shd w:val="clear" w:color="auto" w:fill="FFFFFF"/>
                              <w:rPr>
                                <w:rFonts w:eastAsia="DengXian"/>
                                <w:color w:val="000000" w:themeColor="text1"/>
                                <w:lang w:eastAsia="zh-CN"/>
                              </w:rPr>
                            </w:pPr>
                            <w:r w:rsidRPr="00552D93">
                              <w:rPr>
                                <w:color w:val="000000" w:themeColor="text1"/>
                              </w:rPr>
                              <w:t>FFS: Model selection refers to the selection of an AI/ML model among models for the same functionality. (Exact terminology to be discussed/defined)</w:t>
                            </w:r>
                          </w:p>
                        </w:txbxContent>
                      </wps:txbx>
                      <wps:bodyPr rot="0" vert="horz" wrap="square" lIns="91440" tIns="45720" rIns="91440" bIns="45720" anchor="t" anchorCtr="0" upright="1">
                        <a:noAutofit/>
                      </wps:bodyPr>
                    </wps:wsp>
                  </a:graphicData>
                </a:graphic>
              </wp:inline>
            </w:drawing>
          </mc:Choice>
          <mc:Fallback>
            <w:pict>
              <v:shape w14:anchorId="719309EC" id="Text Box 5" o:spid="_x0000_s1030" type="#_x0000_t202" style="width:497.45pt;height:6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DUfGwIAADMEAAAOAAAAZHJzL2Uyb0RvYy54bWysU81u2zAMvg/YOwi6L7bTJO2MOEWXLsOA&#10;7gfo9gCKLMfCZFGjlNjd05eS0zTotsswHQRSpD6SH8nl9dAZdlDoNdiKF5OcM2Ul1NruKv792+bN&#10;FWc+CFsLA1ZV/EF5fr16/WrZu1JNoQVTK2QEYn3Zu4q3Ibgyy7xsVSf8BJyyZGwAOxFIxV1Wo+gJ&#10;vTPZNM8XWQ9YOwSpvKfX29HIVwm/aZQMX5rGq8BMxSm3kG5M9zbe2Wopyh0K12p5TEP8Qxad0JaC&#10;nqBuRRBsj/o3qE5LBA9NmEjoMmgaLVWqgaop8hfV3LfCqVQLkePdiSb//2Dl58O9+4osDO9goAam&#10;Iry7A/nDMwvrVtidukGEvlWipsBFpCzrnS+PXyPVvvQRZNt/gpqaLPYBEtDQYBdZoToZoVMDHk6k&#10;qyEwSY+Li+JyUcw5k2S7Ki5mxSy1JRPl03eHPnxQ0LEoVBypqwleHO58iOmI8sklRvNgdL3RxiQF&#10;d9u1QXYQNAGbdFIFL9yMZX3MZZ6PDPwVIk/nTxCdDjTKRndUxslJlJG397ZOgxaENqNMKRt7JDJy&#10;N7IYhu3AdF3xWQwQed1C/UDMIoyTS5tGQgv4i7Oeprbi/udeoOLMfLTUnbfFjNhjISmz+eWUFDy3&#10;bM8twkqCqnjgbBTXYVyNvUO9aynSOA8WbqijjU5cP2d1TJ8mM7XguEVx9M/15PW866tHAAAA//8D&#10;AFBLAwQUAAYACAAAACEAJmPNFtsAAAAGAQAADwAAAGRycy9kb3ducmV2LnhtbEyPwU7DMBBE70j8&#10;g7WVuFGnKaqaEKcCJCTEjTYXbm68TaLa68h2m/D3LFzgMtJqRjNvq93srLhiiIMnBatlBgKp9Wag&#10;TkFzeL3fgohJk9HWEyr4wgi7+vam0qXxE33gdZ86wSUUS62gT2kspYxtj07HpR+R2Dv54HTiM3TS&#10;BD1xubMyz7KNdHogXuj1iC89tuf9xSl42zynT2zMu1nnaz81sg0nG5W6W8xPjyASzukvDD/4jA41&#10;Mx39hUwUVgE/kn6VvaJ4KEAcOZRvVxnIupL/8etvAAAA//8DAFBLAQItABQABgAIAAAAIQC2gziS&#10;/gAAAOEBAAATAAAAAAAAAAAAAAAAAAAAAABbQ29udGVudF9UeXBlc10ueG1sUEsBAi0AFAAGAAgA&#10;AAAhADj9If/WAAAAlAEAAAsAAAAAAAAAAAAAAAAALwEAAF9yZWxzLy5yZWxzUEsBAi0AFAAGAAgA&#10;AAAhAPlYNR8bAgAAMwQAAA4AAAAAAAAAAAAAAAAALgIAAGRycy9lMm9Eb2MueG1sUEsBAi0AFAAG&#10;AAgAAAAhACZjzRbbAAAABgEAAA8AAAAAAAAAAAAAAAAAdQQAAGRycy9kb3ducmV2LnhtbFBLBQYA&#10;AAAABAAEAPMAAAB9BQAAAAA=&#10;" strokeweight=".5pt">
                <v:textbox>
                  <w:txbxContent>
                    <w:p w14:paraId="64E20619" w14:textId="77777777" w:rsidR="00DB6BD0" w:rsidRPr="00B976C9" w:rsidRDefault="00DB6BD0" w:rsidP="00DB6BD0">
                      <w:pPr>
                        <w:rPr>
                          <w:rFonts w:eastAsia="DengXian"/>
                          <w:color w:val="000000" w:themeColor="text1"/>
                          <w:sz w:val="20"/>
                          <w:highlight w:val="green"/>
                          <w:lang w:eastAsia="zh-CN"/>
                        </w:rPr>
                      </w:pPr>
                      <w:r w:rsidRPr="00B976C9">
                        <w:rPr>
                          <w:rFonts w:eastAsia="DengXian"/>
                          <w:color w:val="000000" w:themeColor="text1"/>
                          <w:highlight w:val="green"/>
                          <w:lang w:eastAsia="zh-CN"/>
                        </w:rPr>
                        <w:t>Agreement</w:t>
                      </w:r>
                    </w:p>
                    <w:p w14:paraId="4E10C98B" w14:textId="77777777" w:rsidR="00DB6BD0" w:rsidRPr="00B976C9" w:rsidRDefault="00DB6BD0" w:rsidP="00DB6BD0">
                      <w:pPr>
                        <w:rPr>
                          <w:rFonts w:eastAsia="Batang"/>
                          <w:color w:val="000000" w:themeColor="text1"/>
                        </w:rPr>
                      </w:pPr>
                      <w:r w:rsidRPr="00B976C9">
                        <w:rPr>
                          <w:color w:val="000000" w:themeColor="text1"/>
                        </w:rPr>
                        <w:t>Clarify Level x/y boundary as:</w:t>
                      </w:r>
                    </w:p>
                    <w:p w14:paraId="7510B8E0" w14:textId="77777777" w:rsidR="00DB6BD0" w:rsidRPr="00B976C9" w:rsidRDefault="00DB6BD0" w:rsidP="00DB6BD0">
                      <w:pPr>
                        <w:pStyle w:val="aff0"/>
                        <w:numPr>
                          <w:ilvl w:val="0"/>
                          <w:numId w:val="18"/>
                        </w:numPr>
                        <w:ind w:left="840" w:firstLineChars="0"/>
                        <w:rPr>
                          <w:color w:val="000000" w:themeColor="text1"/>
                        </w:rPr>
                      </w:pPr>
                      <w:r w:rsidRPr="00B976C9">
                        <w:rPr>
                          <w:color w:val="000000" w:themeColor="text1"/>
                        </w:rPr>
                        <w:t xml:space="preserve">Level x is implementation-based AI/ML operation without any dedicated AI/ML-specific enhancement (e.g., LCM related </w:t>
                      </w:r>
                      <w:proofErr w:type="spellStart"/>
                      <w:r w:rsidRPr="00B976C9">
                        <w:rPr>
                          <w:color w:val="000000" w:themeColor="text1"/>
                        </w:rPr>
                        <w:t>signalling</w:t>
                      </w:r>
                      <w:proofErr w:type="spellEnd"/>
                      <w:r w:rsidRPr="00B976C9">
                        <w:rPr>
                          <w:color w:val="000000" w:themeColor="text1"/>
                        </w:rPr>
                        <w:t>, RS) collaboration between network and UE.</w:t>
                      </w:r>
                      <w:r w:rsidRPr="00B976C9">
                        <w:rPr>
                          <w:color w:val="000000" w:themeColor="text1"/>
                        </w:rPr>
                        <w:br/>
                        <w:t xml:space="preserve">(Note: The AI/ML operation may rely on future specification not related to AI/ML collaboration. </w:t>
                      </w:r>
                      <w:r w:rsidRPr="00B976C9">
                        <w:rPr>
                          <w:color w:val="000000" w:themeColor="text1"/>
                          <w:szCs w:val="20"/>
                        </w:rPr>
                        <w:t>The AI/ML approaches can be used as baseline for performance evaluation for future releases.</w:t>
                      </w:r>
                      <w:r w:rsidRPr="00B976C9">
                        <w:rPr>
                          <w:color w:val="000000" w:themeColor="text1"/>
                        </w:rPr>
                        <w:t>)</w:t>
                      </w:r>
                    </w:p>
                    <w:p w14:paraId="1D917259" w14:textId="77777777" w:rsidR="00DB6BD0" w:rsidRPr="00B976C9" w:rsidRDefault="00DB6BD0" w:rsidP="00DB6BD0">
                      <w:pPr>
                        <w:rPr>
                          <w:rFonts w:eastAsia="DengXian"/>
                          <w:color w:val="000000" w:themeColor="text1"/>
                          <w:highlight w:val="green"/>
                          <w:lang w:val="x-none" w:eastAsia="zh-CN"/>
                        </w:rPr>
                      </w:pPr>
                    </w:p>
                    <w:p w14:paraId="114FC3B1" w14:textId="77777777" w:rsidR="000F5314" w:rsidRPr="00552D93" w:rsidRDefault="000F5314" w:rsidP="000F5314">
                      <w:pPr>
                        <w:rPr>
                          <w:rFonts w:eastAsia="DengXian"/>
                          <w:color w:val="000000" w:themeColor="text1"/>
                          <w:sz w:val="20"/>
                          <w:highlight w:val="darkYellow"/>
                          <w:lang w:eastAsia="zh-CN"/>
                        </w:rPr>
                      </w:pPr>
                      <w:r w:rsidRPr="00552D93">
                        <w:rPr>
                          <w:rFonts w:eastAsia="DengXian"/>
                          <w:color w:val="000000" w:themeColor="text1"/>
                          <w:highlight w:val="darkYellow"/>
                          <w:lang w:eastAsia="zh-CN"/>
                        </w:rPr>
                        <w:t>Working Assumption</w:t>
                      </w:r>
                    </w:p>
                    <w:p w14:paraId="3C130BE8" w14:textId="77777777" w:rsidR="000F5314" w:rsidRPr="00552D93" w:rsidRDefault="000F5314" w:rsidP="000F5314">
                      <w:pPr>
                        <w:numPr>
                          <w:ilvl w:val="0"/>
                          <w:numId w:val="17"/>
                        </w:numPr>
                        <w:rPr>
                          <w:rFonts w:eastAsia="Batang"/>
                          <w:color w:val="000000" w:themeColor="text1"/>
                        </w:rPr>
                      </w:pPr>
                      <w:r w:rsidRPr="00552D93">
                        <w:rPr>
                          <w:color w:val="000000" w:themeColor="text1"/>
                        </w:rPr>
                        <w:t>Define Level y-z boundary based on whether model delivery is transparent to 3gpp signalling over the air interface or not.</w:t>
                      </w:r>
                    </w:p>
                    <w:p w14:paraId="41BC9C5F" w14:textId="77777777" w:rsidR="000F5314" w:rsidRPr="00552D93" w:rsidRDefault="000F5314" w:rsidP="000F5314">
                      <w:pPr>
                        <w:numPr>
                          <w:ilvl w:val="0"/>
                          <w:numId w:val="17"/>
                        </w:numPr>
                        <w:rPr>
                          <w:color w:val="000000" w:themeColor="text1"/>
                        </w:rPr>
                      </w:pPr>
                      <w:r w:rsidRPr="00552D93">
                        <w:rPr>
                          <w:rFonts w:eastAsia="DengXian"/>
                          <w:color w:val="000000" w:themeColor="text1"/>
                          <w:lang w:eastAsia="zh-CN"/>
                        </w:rPr>
                        <w:t>Note: other procedures than model transfer/delivery are decoupled with collaboration level y-z</w:t>
                      </w:r>
                    </w:p>
                    <w:p w14:paraId="7BC7C139" w14:textId="77777777" w:rsidR="000F5314" w:rsidRPr="00552D93" w:rsidRDefault="000F5314" w:rsidP="000F5314">
                      <w:pPr>
                        <w:numPr>
                          <w:ilvl w:val="0"/>
                          <w:numId w:val="17"/>
                        </w:numPr>
                        <w:rPr>
                          <w:color w:val="000000" w:themeColor="text1"/>
                        </w:rPr>
                      </w:pPr>
                      <w:r w:rsidRPr="00552D93">
                        <w:rPr>
                          <w:color w:val="000000" w:themeColor="text1"/>
                        </w:rPr>
                        <w:t>Clarifying note: Level y includes cases without model delivery.</w:t>
                      </w:r>
                    </w:p>
                    <w:p w14:paraId="0A1303C1" w14:textId="77777777" w:rsidR="000F5314" w:rsidRPr="00552D93" w:rsidRDefault="000F5314" w:rsidP="00FE1041">
                      <w:pPr>
                        <w:rPr>
                          <w:rFonts w:eastAsia="DengXian"/>
                          <w:color w:val="000000" w:themeColor="text1"/>
                          <w:highlight w:val="green"/>
                          <w:lang w:eastAsia="zh-CN"/>
                        </w:rPr>
                      </w:pPr>
                    </w:p>
                    <w:p w14:paraId="194B659A" w14:textId="6CDB281C" w:rsidR="00FE1041" w:rsidRPr="00552D93" w:rsidRDefault="00FE1041" w:rsidP="00FE1041">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7C858707" w14:textId="77777777" w:rsidR="00FE1041" w:rsidRPr="00552D93" w:rsidRDefault="00FE1041" w:rsidP="00FE1041">
                      <w:pPr>
                        <w:rPr>
                          <w:rFonts w:eastAsia="Batang"/>
                          <w:color w:val="000000" w:themeColor="text1"/>
                        </w:rPr>
                      </w:pPr>
                      <w:r w:rsidRPr="00552D93">
                        <w:rPr>
                          <w:color w:val="000000" w:themeColor="text1"/>
                        </w:rPr>
                        <w:t>For model selection, activation, deactivation, switching, and fallback at least for UE sided models and two-sided models, study the following mechanisms:</w:t>
                      </w:r>
                    </w:p>
                    <w:p w14:paraId="299A1FB0" w14:textId="77777777" w:rsidR="00FE1041" w:rsidRPr="00552D93" w:rsidRDefault="00FE1041" w:rsidP="00FE1041">
                      <w:pPr>
                        <w:pStyle w:val="aff0"/>
                        <w:numPr>
                          <w:ilvl w:val="0"/>
                          <w:numId w:val="10"/>
                        </w:numPr>
                        <w:ind w:firstLineChars="0"/>
                        <w:rPr>
                          <w:color w:val="000000" w:themeColor="text1"/>
                        </w:rPr>
                      </w:pPr>
                      <w:r w:rsidRPr="00552D93">
                        <w:rPr>
                          <w:color w:val="000000" w:themeColor="text1"/>
                        </w:rPr>
                        <w:t xml:space="preserve">Decision by the network </w:t>
                      </w:r>
                    </w:p>
                    <w:p w14:paraId="18BE7E6D"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Network-initiated</w:t>
                      </w:r>
                    </w:p>
                    <w:p w14:paraId="5F04ED1E"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UE-initiated, requested to the network</w:t>
                      </w:r>
                    </w:p>
                    <w:p w14:paraId="5B0989B7" w14:textId="77777777" w:rsidR="00FE1041" w:rsidRPr="00552D93" w:rsidRDefault="00FE1041" w:rsidP="00FE1041">
                      <w:pPr>
                        <w:pStyle w:val="aff0"/>
                        <w:numPr>
                          <w:ilvl w:val="0"/>
                          <w:numId w:val="10"/>
                        </w:numPr>
                        <w:ind w:firstLineChars="0"/>
                        <w:rPr>
                          <w:color w:val="000000" w:themeColor="text1"/>
                        </w:rPr>
                      </w:pPr>
                      <w:r w:rsidRPr="00552D93">
                        <w:rPr>
                          <w:color w:val="000000" w:themeColor="text1"/>
                        </w:rPr>
                        <w:t>Decision by the UE</w:t>
                      </w:r>
                    </w:p>
                    <w:p w14:paraId="17F507F3"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Event-triggered as configured by the network, UE’s decision is reported to network</w:t>
                      </w:r>
                    </w:p>
                    <w:p w14:paraId="2E3EC048"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UE-autonomous, UE’s decision is reported to the network</w:t>
                      </w:r>
                    </w:p>
                    <w:p w14:paraId="38635D2D"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UE-autonomous, UE’s decision is not reported to the network</w:t>
                      </w:r>
                    </w:p>
                    <w:p w14:paraId="56FA6B13" w14:textId="77777777" w:rsidR="00FE1041" w:rsidRPr="00552D93" w:rsidRDefault="00FE1041" w:rsidP="00FE1041">
                      <w:pPr>
                        <w:pStyle w:val="aff0"/>
                        <w:ind w:firstLine="480"/>
                        <w:rPr>
                          <w:rFonts w:eastAsia="DengXian"/>
                          <w:color w:val="000000" w:themeColor="text1"/>
                          <w:lang w:eastAsia="zh-CN"/>
                        </w:rPr>
                      </w:pPr>
                      <w:r w:rsidRPr="00552D93">
                        <w:rPr>
                          <w:rFonts w:eastAsia="DengXian"/>
                          <w:color w:val="000000" w:themeColor="text1"/>
                          <w:lang w:eastAsia="zh-CN"/>
                        </w:rPr>
                        <w:t>FFS: for network sided models</w:t>
                      </w:r>
                    </w:p>
                    <w:p w14:paraId="5FEAAF09" w14:textId="77777777" w:rsidR="00FE1041" w:rsidRPr="00552D93" w:rsidRDefault="00FE1041" w:rsidP="00FE1041">
                      <w:pPr>
                        <w:pStyle w:val="aff0"/>
                        <w:ind w:firstLine="480"/>
                        <w:rPr>
                          <w:rFonts w:eastAsia="DengXian"/>
                          <w:color w:val="000000" w:themeColor="text1"/>
                          <w:lang w:eastAsia="zh-CN"/>
                        </w:rPr>
                      </w:pPr>
                      <w:r w:rsidRPr="00552D93">
                        <w:rPr>
                          <w:rFonts w:eastAsia="DengXian"/>
                          <w:color w:val="000000" w:themeColor="text1"/>
                          <w:lang w:eastAsia="zh-CN"/>
                        </w:rPr>
                        <w:t>FFS: other mechanisms</w:t>
                      </w:r>
                    </w:p>
                    <w:p w14:paraId="789CC11D" w14:textId="44512E3E" w:rsidR="005B2B63" w:rsidRPr="00552D93" w:rsidRDefault="005B2B63" w:rsidP="005B2B63">
                      <w:pPr>
                        <w:rPr>
                          <w:color w:val="000000" w:themeColor="text1"/>
                        </w:rPr>
                      </w:pPr>
                    </w:p>
                    <w:p w14:paraId="23A3361A" w14:textId="77777777" w:rsidR="005B5239" w:rsidRPr="00552D93" w:rsidRDefault="005B5239" w:rsidP="005B5239">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475F58F0" w14:textId="77777777" w:rsidR="005B5239" w:rsidRPr="00552D93" w:rsidRDefault="005B5239" w:rsidP="005B5239">
                      <w:pPr>
                        <w:rPr>
                          <w:rFonts w:eastAsia="Batang"/>
                          <w:color w:val="000000" w:themeColor="text1"/>
                        </w:rPr>
                      </w:pPr>
                      <w:r w:rsidRPr="00552D93">
                        <w:rPr>
                          <w:color w:val="000000" w:themeColor="text1"/>
                        </w:rPr>
                        <w:t>Study the specification impact to support multiple AI models for the same functionality, at least including the following aspects:</w:t>
                      </w:r>
                    </w:p>
                    <w:p w14:paraId="2FE3D2B2" w14:textId="77777777" w:rsidR="005B5239" w:rsidRPr="00552D93" w:rsidRDefault="005B5239" w:rsidP="005B5239">
                      <w:pPr>
                        <w:rPr>
                          <w:color w:val="000000" w:themeColor="text1"/>
                        </w:rPr>
                      </w:pPr>
                      <w:r w:rsidRPr="00552D93">
                        <w:rPr>
                          <w:color w:val="000000" w:themeColor="text1"/>
                        </w:rPr>
                        <w:t>-</w:t>
                      </w:r>
                      <w:r w:rsidRPr="00552D93">
                        <w:rPr>
                          <w:color w:val="000000" w:themeColor="text1"/>
                        </w:rPr>
                        <w:tab/>
                        <w:t xml:space="preserve">Procedure and assistance </w:t>
                      </w:r>
                      <w:proofErr w:type="spellStart"/>
                      <w:r w:rsidRPr="00552D93">
                        <w:rPr>
                          <w:color w:val="000000" w:themeColor="text1"/>
                        </w:rPr>
                        <w:t>signaling</w:t>
                      </w:r>
                      <w:proofErr w:type="spellEnd"/>
                      <w:r w:rsidRPr="00552D93">
                        <w:rPr>
                          <w:color w:val="000000" w:themeColor="text1"/>
                        </w:rPr>
                        <w:t xml:space="preserve"> for the AI model switching and/or selection</w:t>
                      </w:r>
                    </w:p>
                    <w:p w14:paraId="30A963E8" w14:textId="34EB9427" w:rsidR="005B2B63" w:rsidRPr="00552D93" w:rsidRDefault="005B5239" w:rsidP="005B5239">
                      <w:pPr>
                        <w:shd w:val="clear" w:color="auto" w:fill="FFFFFF"/>
                        <w:rPr>
                          <w:color w:val="000000" w:themeColor="text1"/>
                        </w:rPr>
                      </w:pPr>
                      <w:r w:rsidRPr="00552D93">
                        <w:rPr>
                          <w:color w:val="000000" w:themeColor="text1"/>
                        </w:rPr>
                        <w:t>FFS: Model selection refers to the selection of an AI/ML model among models for the same functionality. (Exact terminology to be discussed/defined)</w:t>
                      </w:r>
                    </w:p>
                    <w:p w14:paraId="4C9F6047" w14:textId="76F89B22" w:rsidR="005B5239" w:rsidRPr="00552D93" w:rsidRDefault="005B5239" w:rsidP="005B5239">
                      <w:pPr>
                        <w:shd w:val="clear" w:color="auto" w:fill="FFFFFF"/>
                        <w:rPr>
                          <w:color w:val="000000" w:themeColor="text1"/>
                        </w:rPr>
                      </w:pPr>
                    </w:p>
                    <w:p w14:paraId="455D7B42" w14:textId="77777777" w:rsidR="00EC5691" w:rsidRPr="00552D93" w:rsidRDefault="00EC5691" w:rsidP="00EC5691">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2E4E6A92" w14:textId="77777777" w:rsidR="00EC5691" w:rsidRPr="00552D93" w:rsidRDefault="00EC5691" w:rsidP="00EC5691">
                      <w:pPr>
                        <w:rPr>
                          <w:rFonts w:eastAsia="Batang"/>
                          <w:color w:val="000000" w:themeColor="text1"/>
                        </w:rPr>
                      </w:pPr>
                      <w:r w:rsidRPr="00552D93">
                        <w:rPr>
                          <w:color w:val="000000" w:themeColor="text1"/>
                        </w:rPr>
                        <w:t>Study AI/ML model monitoring for at least the following purposes: model activation, deactivation, selection, switching, fallback, and update (including re-training).</w:t>
                      </w:r>
                    </w:p>
                    <w:p w14:paraId="3A646CE0" w14:textId="115B237B" w:rsidR="005B5239" w:rsidRPr="00552D93" w:rsidRDefault="00EC5691" w:rsidP="00EC5691">
                      <w:pPr>
                        <w:shd w:val="clear" w:color="auto" w:fill="FFFFFF"/>
                        <w:rPr>
                          <w:rFonts w:eastAsia="DengXian"/>
                          <w:color w:val="000000" w:themeColor="text1"/>
                          <w:lang w:eastAsia="zh-CN"/>
                        </w:rPr>
                      </w:pPr>
                      <w:r w:rsidRPr="00552D93">
                        <w:rPr>
                          <w:color w:val="000000" w:themeColor="text1"/>
                        </w:rPr>
                        <w:t>FFS: Model selection refers to the selection of an AI/ML model among models for the same functionality. (Exact terminology to be discussed/defined)</w:t>
                      </w:r>
                    </w:p>
                  </w:txbxContent>
                </v:textbox>
                <w10:anchorlock/>
              </v:shape>
            </w:pict>
          </mc:Fallback>
        </mc:AlternateContent>
      </w:r>
    </w:p>
    <w:p w14:paraId="1362A554" w14:textId="1F961B2B" w:rsidR="00C85D91" w:rsidRDefault="00C85D91" w:rsidP="00C85D91">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1</w:t>
      </w:r>
      <w:r w:rsidRPr="00F55C5B">
        <w:rPr>
          <w:szCs w:val="22"/>
          <w:lang w:eastAsia="ja-JP"/>
        </w:rPr>
        <w:t xml:space="preserve">, </w:t>
      </w:r>
      <w:r>
        <w:rPr>
          <w:szCs w:val="22"/>
          <w:lang w:eastAsia="ja-JP"/>
        </w:rPr>
        <w:t>the following agreement</w:t>
      </w:r>
      <w:r w:rsidR="001876E3">
        <w:rPr>
          <w:szCs w:val="22"/>
          <w:lang w:eastAsia="ja-JP"/>
        </w:rPr>
        <w:t xml:space="preserve"> was</w:t>
      </w:r>
      <w:r>
        <w:rPr>
          <w:szCs w:val="22"/>
          <w:lang w:eastAsia="ja-JP"/>
        </w:rPr>
        <w:t xml:space="preserve"> made </w:t>
      </w:r>
      <w:r w:rsidRPr="00F55C5B">
        <w:rPr>
          <w:szCs w:val="22"/>
          <w:lang w:eastAsia="ja-JP"/>
        </w:rPr>
        <w:t>[</w:t>
      </w:r>
      <w:r w:rsidR="001876E3">
        <w:rPr>
          <w:szCs w:val="22"/>
          <w:lang w:eastAsia="ja-JP"/>
        </w:rPr>
        <w:t>5</w:t>
      </w:r>
      <w:r>
        <w:rPr>
          <w:szCs w:val="22"/>
          <w:lang w:eastAsia="ja-JP"/>
        </w:rPr>
        <w:t>]</w:t>
      </w:r>
      <w:r w:rsidRPr="00F55C5B">
        <w:rPr>
          <w:szCs w:val="22"/>
          <w:lang w:eastAsia="ja-JP"/>
        </w:rPr>
        <w:t>:</w:t>
      </w:r>
    </w:p>
    <w:p w14:paraId="4A6D4961" w14:textId="77777777" w:rsidR="00C85D91" w:rsidRPr="005D188D" w:rsidRDefault="00C85D91" w:rsidP="00C85D91">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5DA4DB1D" wp14:editId="4A59ED66">
                <wp:extent cx="6317615" cy="1946606"/>
                <wp:effectExtent l="0" t="0" r="26035" b="158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946606"/>
                        </a:xfrm>
                        <a:prstGeom prst="rect">
                          <a:avLst/>
                        </a:prstGeom>
                        <a:solidFill>
                          <a:srgbClr val="FFFFFF"/>
                        </a:solidFill>
                        <a:ln w="6350">
                          <a:solidFill>
                            <a:srgbClr val="000000"/>
                          </a:solidFill>
                          <a:miter lim="800000"/>
                          <a:headEnd/>
                          <a:tailEnd/>
                        </a:ln>
                      </wps:spPr>
                      <wps:txbx>
                        <w:txbxContent>
                          <w:p w14:paraId="0AC09E60" w14:textId="77777777" w:rsidR="006E1660" w:rsidRDefault="006E1660" w:rsidP="006E1660">
                            <w:pPr>
                              <w:rPr>
                                <w:rFonts w:eastAsia="DengXian"/>
                                <w:sz w:val="20"/>
                                <w:highlight w:val="green"/>
                                <w:lang w:eastAsia="zh-CN"/>
                              </w:rPr>
                            </w:pPr>
                            <w:r>
                              <w:rPr>
                                <w:rFonts w:eastAsia="DengXian"/>
                                <w:highlight w:val="green"/>
                                <w:lang w:eastAsia="zh-CN"/>
                              </w:rPr>
                              <w:t>Agreement</w:t>
                            </w:r>
                          </w:p>
                          <w:p w14:paraId="1A886EDE" w14:textId="77777777" w:rsidR="006E1660" w:rsidRDefault="006E1660" w:rsidP="006E1660">
                            <w:pPr>
                              <w:rPr>
                                <w:rFonts w:eastAsia="Batang"/>
                              </w:rPr>
                            </w:pPr>
                            <w:r>
                              <w:t>For UE-part/UE-side models, study the following mechanisms for LCM procedures:</w:t>
                            </w:r>
                          </w:p>
                          <w:p w14:paraId="7F11F1A4" w14:textId="77777777" w:rsidR="006E1660" w:rsidRDefault="006E1660" w:rsidP="006E1660">
                            <w:pPr>
                              <w:pStyle w:val="aff0"/>
                              <w:numPr>
                                <w:ilvl w:val="0"/>
                                <w:numId w:val="19"/>
                              </w:numPr>
                              <w:overflowPunct w:val="0"/>
                              <w:autoSpaceDE w:val="0"/>
                              <w:autoSpaceDN w:val="0"/>
                              <w:adjustRightInd w:val="0"/>
                              <w:spacing w:after="180"/>
                              <w:ind w:firstLineChars="0"/>
                              <w:contextualSpacing/>
                              <w:textAlignment w:val="baseline"/>
                            </w:pPr>
                            <w:r>
                              <w:t>For functionality-based LCM procedure: indication of activation/deactivation/switching/fallback based on individual AI/ML functionality</w:t>
                            </w:r>
                          </w:p>
                          <w:p w14:paraId="6E702D37"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608394EF"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Batang"/>
                                <w:lang w:eastAsia="x-none"/>
                              </w:rPr>
                            </w:pPr>
                            <w:r>
                              <w:rPr>
                                <w:rFonts w:eastAsia="DengXian"/>
                                <w:lang w:eastAsia="zh-CN"/>
                              </w:rPr>
                              <w:t xml:space="preserve">FFS: Whether or how to indicate </w:t>
                            </w:r>
                            <w:proofErr w:type="spellStart"/>
                            <w:r>
                              <w:rPr>
                                <w:rFonts w:eastAsia="DengXian"/>
                                <w:lang w:eastAsia="zh-CN"/>
                              </w:rPr>
                              <w:t>Funtionality</w:t>
                            </w:r>
                            <w:proofErr w:type="spellEnd"/>
                          </w:p>
                          <w:p w14:paraId="32F57BB4" w14:textId="77777777" w:rsidR="006E1660" w:rsidRDefault="006E1660" w:rsidP="006E1660">
                            <w:pPr>
                              <w:pStyle w:val="aff0"/>
                              <w:numPr>
                                <w:ilvl w:val="0"/>
                                <w:numId w:val="19"/>
                              </w:numPr>
                              <w:overflowPunct w:val="0"/>
                              <w:autoSpaceDE w:val="0"/>
                              <w:autoSpaceDN w:val="0"/>
                              <w:adjustRightInd w:val="0"/>
                              <w:ind w:firstLineChars="0"/>
                              <w:contextualSpacing/>
                              <w:textAlignment w:val="baseline"/>
                            </w:pPr>
                            <w:r>
                              <w:t>For model-ID-based LCM procedure, indication of model selection/activation/deactivation/switching/fallback based on individual model IDs</w:t>
                            </w:r>
                          </w:p>
                          <w:p w14:paraId="6DEEC428" w14:textId="27FD32B5" w:rsidR="00C85D91" w:rsidRPr="00552D93" w:rsidRDefault="00C85D91" w:rsidP="00C85D91">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w:pict>
              <v:shape w14:anchorId="5DA4DB1D" id="Text Box 6" o:spid="_x0000_s1031" type="#_x0000_t202" style="width:497.45pt;height:1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kwrGwIAADMEAAAOAAAAZHJzL2Uyb0RvYy54bWysU9tu2zAMfR+wfxD0vtjOErc14hRdugwD&#10;ugvQ7QNkWbaFyaImKbG7ry8lu2l2exmmB0EUpUPy8HBzPfaKHIV1EnRJs0VKidAcaqnbkn79sn91&#10;SYnzTNdMgRYlfRCOXm9fvtgMphBL6EDVwhIE0a4YTEk7702RJI53omduAUZodDZge+bRtG1SWzYg&#10;eq+SZZrmyQC2Nha4cA5vbycn3Ub8phHcf2oaJzxRJcXcfNxt3KuwJ9sNK1rLTCf5nAb7hyx6JjUG&#10;PUHdMs/IwcrfoHrJLTho/IJDn0DTSC5iDVhNlv5SzX3HjIi1IDnOnGhy/w+Wfzzem8+W+PENjNjA&#10;WIQzd8C/OaJh1zHdihtrYegEqzFwFihLBuOK+Wug2hUugFTDB6ixyezgIQKNje0DK1gnQXRswMOJ&#10;dDF6wvEyf51d5NmaEo6+7GqV52keY7Di6buxzr8T0JNwKKnFrkZ4drxzPqTDiqcnIZoDJeu9VCoa&#10;tq12ypIjQwXs45rRf3qmNBlCLut0YuCvEGlcf4LopUcpK9mX9PL0iBWBt7e6jkLzTKrpjCkrPRMZ&#10;uJtY9GM1ElmXdB0CBF4rqB+QWQuTcnHS8NCB/UHJgKotqft+YFZQot5r7M5VtloFmUdjtb5YomHP&#10;PdW5h2mOUCX1lEzHnZ9G42CsbDuMNOlBww12tJGR6+es5vRRmbEF8xQF6Z/b8dXzrG8fAQAA//8D&#10;AFBLAwQUAAYACAAAACEA2Z5L0NoAAAAFAQAADwAAAGRycy9kb3ducmV2LnhtbEyPwU7DMBBE70j8&#10;g7WVuFGnDYpIiFMBEhLiRpsLNzfeJhH2OrK3Tfh7DBe4rDSa0czberc4Ky4Y4uhJwWadgUDqvBmp&#10;V9AeXm7vQUTWZLT1hAq+MMKuub6qdWX8TO942XMvUgnFSisYmKdKytgN6HRc+wkpeScfnOYkQy9N&#10;0HMqd1Zus6yQTo+UFgY94fOA3ef+7BS8Fk/8ga15M/k293Mru3CyUamb1fL4AIJx4b8w/OAndGgS&#10;09GfyURhFaRH+PcmryzvShBHBXlWFCCbWv6nb74BAAD//wMAUEsBAi0AFAAGAAgAAAAhALaDOJL+&#10;AAAA4QEAABMAAAAAAAAAAAAAAAAAAAAAAFtDb250ZW50X1R5cGVzXS54bWxQSwECLQAUAAYACAAA&#10;ACEAOP0h/9YAAACUAQAACwAAAAAAAAAAAAAAAAAvAQAAX3JlbHMvLnJlbHNQSwECLQAUAAYACAAA&#10;ACEAcpZMKxsCAAAzBAAADgAAAAAAAAAAAAAAAAAuAgAAZHJzL2Uyb0RvYy54bWxQSwECLQAUAAYA&#10;CAAAACEA2Z5L0NoAAAAFAQAADwAAAAAAAAAAAAAAAAB1BAAAZHJzL2Rvd25yZXYueG1sUEsFBgAA&#10;AAAEAAQA8wAAAHwFAAAAAA==&#10;" strokeweight=".5pt">
                <v:textbox>
                  <w:txbxContent>
                    <w:p w14:paraId="0AC09E60" w14:textId="77777777" w:rsidR="006E1660" w:rsidRDefault="006E1660" w:rsidP="006E1660">
                      <w:pPr>
                        <w:rPr>
                          <w:rFonts w:eastAsia="DengXian"/>
                          <w:sz w:val="20"/>
                          <w:highlight w:val="green"/>
                          <w:lang w:eastAsia="zh-CN"/>
                        </w:rPr>
                      </w:pPr>
                      <w:r>
                        <w:rPr>
                          <w:rFonts w:eastAsia="DengXian"/>
                          <w:highlight w:val="green"/>
                          <w:lang w:eastAsia="zh-CN"/>
                        </w:rPr>
                        <w:t>Agreement</w:t>
                      </w:r>
                    </w:p>
                    <w:p w14:paraId="1A886EDE" w14:textId="77777777" w:rsidR="006E1660" w:rsidRDefault="006E1660" w:rsidP="006E1660">
                      <w:pPr>
                        <w:rPr>
                          <w:rFonts w:eastAsia="Batang"/>
                        </w:rPr>
                      </w:pPr>
                      <w:r>
                        <w:t>For UE-part/UE-side models, study the following mechanisms for LCM procedures:</w:t>
                      </w:r>
                    </w:p>
                    <w:p w14:paraId="7F11F1A4" w14:textId="77777777" w:rsidR="006E1660" w:rsidRDefault="006E1660" w:rsidP="006E1660">
                      <w:pPr>
                        <w:pStyle w:val="aff0"/>
                        <w:numPr>
                          <w:ilvl w:val="0"/>
                          <w:numId w:val="19"/>
                        </w:numPr>
                        <w:overflowPunct w:val="0"/>
                        <w:autoSpaceDE w:val="0"/>
                        <w:autoSpaceDN w:val="0"/>
                        <w:adjustRightInd w:val="0"/>
                        <w:spacing w:after="180"/>
                        <w:ind w:firstLineChars="0"/>
                        <w:contextualSpacing/>
                        <w:textAlignment w:val="baseline"/>
                      </w:pPr>
                      <w:r>
                        <w:t>For functionality-based LCM procedure: indication of activation/deactivation/switching/fallback based on individual AI/ML functionality</w:t>
                      </w:r>
                    </w:p>
                    <w:p w14:paraId="6E702D37"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608394EF"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Batang"/>
                          <w:lang w:eastAsia="x-none"/>
                        </w:rPr>
                      </w:pPr>
                      <w:r>
                        <w:rPr>
                          <w:rFonts w:eastAsia="DengXian"/>
                          <w:lang w:eastAsia="zh-CN"/>
                        </w:rPr>
                        <w:t xml:space="preserve">FFS: Whether or how to indicate </w:t>
                      </w:r>
                      <w:proofErr w:type="spellStart"/>
                      <w:r>
                        <w:rPr>
                          <w:rFonts w:eastAsia="DengXian"/>
                          <w:lang w:eastAsia="zh-CN"/>
                        </w:rPr>
                        <w:t>Funtionality</w:t>
                      </w:r>
                      <w:proofErr w:type="spellEnd"/>
                    </w:p>
                    <w:p w14:paraId="32F57BB4" w14:textId="77777777" w:rsidR="006E1660" w:rsidRDefault="006E1660" w:rsidP="006E1660">
                      <w:pPr>
                        <w:pStyle w:val="aff0"/>
                        <w:numPr>
                          <w:ilvl w:val="0"/>
                          <w:numId w:val="19"/>
                        </w:numPr>
                        <w:overflowPunct w:val="0"/>
                        <w:autoSpaceDE w:val="0"/>
                        <w:autoSpaceDN w:val="0"/>
                        <w:adjustRightInd w:val="0"/>
                        <w:ind w:firstLineChars="0"/>
                        <w:contextualSpacing/>
                        <w:textAlignment w:val="baseline"/>
                      </w:pPr>
                      <w:r>
                        <w:t>For model-ID-based LCM procedure, indication of model selection/activation/deactivation/switching/fallback based on individual model IDs</w:t>
                      </w:r>
                    </w:p>
                    <w:p w14:paraId="6DEEC428" w14:textId="27FD32B5" w:rsidR="00C85D91" w:rsidRPr="00552D93" w:rsidRDefault="00C85D91" w:rsidP="00C85D91">
                      <w:pPr>
                        <w:shd w:val="clear" w:color="auto" w:fill="FFFFFF"/>
                        <w:rPr>
                          <w:rFonts w:eastAsia="DengXian"/>
                          <w:color w:val="000000" w:themeColor="text1"/>
                          <w:lang w:eastAsia="zh-CN"/>
                        </w:rPr>
                      </w:pPr>
                    </w:p>
                  </w:txbxContent>
                </v:textbox>
                <w10:anchorlock/>
              </v:shape>
            </w:pict>
          </mc:Fallback>
        </mc:AlternateContent>
      </w:r>
    </w:p>
    <w:p w14:paraId="1E031F0B" w14:textId="366E05C2" w:rsidR="0042632C" w:rsidRDefault="0042632C" w:rsidP="0060346F">
      <w:pPr>
        <w:spacing w:beforeLines="50" w:before="156"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2</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6]</w:t>
      </w:r>
      <w:r w:rsidRPr="00F55C5B">
        <w:rPr>
          <w:szCs w:val="22"/>
          <w:lang w:eastAsia="ja-JP"/>
        </w:rPr>
        <w:t>:</w:t>
      </w:r>
    </w:p>
    <w:p w14:paraId="78CAABE7" w14:textId="77777777" w:rsidR="0042632C" w:rsidRPr="005D188D" w:rsidRDefault="0042632C" w:rsidP="0042632C">
      <w:pPr>
        <w:spacing w:beforeLines="50" w:before="156"/>
        <w:jc w:val="both"/>
        <w:rPr>
          <w:szCs w:val="22"/>
          <w:lang w:eastAsia="ja-JP"/>
        </w:rPr>
      </w:pPr>
      <w:r>
        <w:rPr>
          <w:bCs/>
          <w:noProof/>
          <w:szCs w:val="22"/>
          <w:lang w:eastAsia="ja-JP"/>
        </w:rPr>
        <mc:AlternateContent>
          <mc:Choice Requires="wps">
            <w:drawing>
              <wp:inline distT="0" distB="0" distL="0" distR="0" wp14:anchorId="1231C4FE" wp14:editId="75FB07B2">
                <wp:extent cx="6317615" cy="5613400"/>
                <wp:effectExtent l="0" t="0" r="26035" b="2540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5613400"/>
                        </a:xfrm>
                        <a:prstGeom prst="rect">
                          <a:avLst/>
                        </a:prstGeom>
                        <a:solidFill>
                          <a:srgbClr val="FFFFFF"/>
                        </a:solidFill>
                        <a:ln w="6350">
                          <a:solidFill>
                            <a:srgbClr val="000000"/>
                          </a:solidFill>
                          <a:miter lim="800000"/>
                          <a:headEnd/>
                          <a:tailEnd/>
                        </a:ln>
                      </wps:spPr>
                      <wps:txbx>
                        <w:txbxContent>
                          <w:p w14:paraId="5E7B858B" w14:textId="77777777" w:rsidR="003413BC" w:rsidRDefault="003413BC" w:rsidP="003413BC">
                            <w:pPr>
                              <w:rPr>
                                <w:rFonts w:eastAsia="DengXian"/>
                                <w:sz w:val="20"/>
                                <w:highlight w:val="green"/>
                                <w:lang w:eastAsia="zh-CN"/>
                              </w:rPr>
                            </w:pPr>
                            <w:r>
                              <w:rPr>
                                <w:rFonts w:eastAsia="DengXian"/>
                                <w:highlight w:val="green"/>
                                <w:lang w:eastAsia="zh-CN"/>
                              </w:rPr>
                              <w:t>Agreement</w:t>
                            </w:r>
                          </w:p>
                          <w:p w14:paraId="43BF2001" w14:textId="77777777" w:rsidR="003413BC" w:rsidRDefault="003413BC" w:rsidP="003413BC">
                            <w:pPr>
                              <w:rPr>
                                <w:rFonts w:eastAsia="Batang"/>
                              </w:rPr>
                            </w:pPr>
                            <w:r>
                              <w:t>For UE-side models and UE-part of two-sided models:</w:t>
                            </w:r>
                          </w:p>
                          <w:p w14:paraId="163B9F88" w14:textId="77777777" w:rsidR="003413BC" w:rsidRDefault="003413BC" w:rsidP="003413BC">
                            <w:pPr>
                              <w:pStyle w:val="aff0"/>
                              <w:numPr>
                                <w:ilvl w:val="0"/>
                                <w:numId w:val="21"/>
                              </w:numPr>
                              <w:spacing w:after="160" w:line="252" w:lineRule="auto"/>
                              <w:ind w:firstLineChars="0"/>
                            </w:pPr>
                            <w:r>
                              <w:t>For AI/ML functionality identification</w:t>
                            </w:r>
                          </w:p>
                          <w:p w14:paraId="0863DDBB" w14:textId="77777777" w:rsidR="003413BC" w:rsidRDefault="003413BC" w:rsidP="003413BC">
                            <w:pPr>
                              <w:pStyle w:val="aff0"/>
                              <w:numPr>
                                <w:ilvl w:val="1"/>
                                <w:numId w:val="21"/>
                              </w:numPr>
                              <w:spacing w:after="160" w:line="252" w:lineRule="auto"/>
                              <w:ind w:firstLineChars="0"/>
                            </w:pPr>
                            <w:r>
                              <w:t>Reuse legacy 3GPP framework of Features as a starting point for discussion.</w:t>
                            </w:r>
                          </w:p>
                          <w:p w14:paraId="7A3E00AF" w14:textId="77777777" w:rsidR="003413BC" w:rsidRDefault="003413BC" w:rsidP="003413BC">
                            <w:pPr>
                              <w:pStyle w:val="aff0"/>
                              <w:numPr>
                                <w:ilvl w:val="1"/>
                                <w:numId w:val="21"/>
                              </w:numPr>
                              <w:spacing w:after="160" w:line="252" w:lineRule="auto"/>
                              <w:ind w:firstLineChars="0"/>
                            </w:pPr>
                            <w:r>
                              <w:t>UE indicates supported functionalities/functionality for a given sub-use-case.</w:t>
                            </w:r>
                          </w:p>
                          <w:p w14:paraId="37AD2ACB" w14:textId="77777777" w:rsidR="003413BC" w:rsidRDefault="003413BC" w:rsidP="003413BC">
                            <w:pPr>
                              <w:pStyle w:val="aff0"/>
                              <w:numPr>
                                <w:ilvl w:val="2"/>
                                <w:numId w:val="21"/>
                              </w:numPr>
                              <w:spacing w:after="160" w:line="252" w:lineRule="auto"/>
                              <w:ind w:firstLineChars="0"/>
                            </w:pPr>
                            <w:r>
                              <w:rPr>
                                <w:rFonts w:eastAsia="DengXian"/>
                                <w:lang w:eastAsia="zh-CN"/>
                              </w:rPr>
                              <w:t>UE capability reporting is taken as starting point.</w:t>
                            </w:r>
                          </w:p>
                          <w:p w14:paraId="094F72E9" w14:textId="77777777" w:rsidR="003413BC" w:rsidRDefault="003413BC" w:rsidP="003413BC">
                            <w:pPr>
                              <w:pStyle w:val="aff0"/>
                              <w:numPr>
                                <w:ilvl w:val="0"/>
                                <w:numId w:val="21"/>
                              </w:numPr>
                              <w:spacing w:after="160" w:line="252" w:lineRule="auto"/>
                              <w:ind w:firstLineChars="0"/>
                            </w:pPr>
                            <w:r>
                              <w:t xml:space="preserve">For AI/ML model identification </w:t>
                            </w:r>
                          </w:p>
                          <w:p w14:paraId="47F7FADC" w14:textId="77777777" w:rsidR="003413BC" w:rsidRDefault="003413BC" w:rsidP="003413BC">
                            <w:pPr>
                              <w:pStyle w:val="aff0"/>
                              <w:numPr>
                                <w:ilvl w:val="1"/>
                                <w:numId w:val="21"/>
                              </w:numPr>
                              <w:spacing w:after="160" w:line="252" w:lineRule="auto"/>
                              <w:ind w:firstLineChars="0"/>
                            </w:pPr>
                            <w:r>
                              <w:t>Models are identified by model ID at the Network. UE indicates supported AI/ML models.</w:t>
                            </w:r>
                          </w:p>
                          <w:p w14:paraId="0F5F95D4" w14:textId="77777777" w:rsidR="003413BC" w:rsidRDefault="003413BC" w:rsidP="003413BC">
                            <w:pPr>
                              <w:pStyle w:val="aff0"/>
                              <w:numPr>
                                <w:ilvl w:val="0"/>
                                <w:numId w:val="21"/>
                              </w:numPr>
                              <w:spacing w:after="160" w:line="252" w:lineRule="auto"/>
                              <w:ind w:firstLineChars="0"/>
                            </w:pPr>
                            <w:r>
                              <w:t>In functionality-based LCM</w:t>
                            </w:r>
                          </w:p>
                          <w:p w14:paraId="61039991" w14:textId="77777777" w:rsidR="003413BC" w:rsidRDefault="003413BC" w:rsidP="003413BC">
                            <w:pPr>
                              <w:pStyle w:val="aff0"/>
                              <w:numPr>
                                <w:ilvl w:val="1"/>
                                <w:numId w:val="21"/>
                              </w:numPr>
                              <w:spacing w:after="160" w:line="252" w:lineRule="auto"/>
                              <w:ind w:firstLineChars="0"/>
                            </w:pPr>
                            <w:r>
                              <w:t xml:space="preserve">Network indicates activation/deactivation/fallback/switching of AI/ML functionality via 3GPP signaling (e.g., RRC, MAC-CE, DCI). </w:t>
                            </w:r>
                          </w:p>
                          <w:p w14:paraId="62272850" w14:textId="77777777" w:rsidR="003413BC" w:rsidRDefault="003413BC" w:rsidP="003413BC">
                            <w:pPr>
                              <w:pStyle w:val="aff0"/>
                              <w:numPr>
                                <w:ilvl w:val="1"/>
                                <w:numId w:val="21"/>
                              </w:numPr>
                              <w:spacing w:after="160" w:line="252" w:lineRule="auto"/>
                              <w:ind w:firstLineChars="0"/>
                            </w:pPr>
                            <w:r>
                              <w:t>Models may not be identified at the Network, and UE may perform model-level LCM.</w:t>
                            </w:r>
                          </w:p>
                          <w:p w14:paraId="134280B2" w14:textId="77777777" w:rsidR="003413BC" w:rsidRDefault="003413BC" w:rsidP="003413BC">
                            <w:pPr>
                              <w:pStyle w:val="aff0"/>
                              <w:numPr>
                                <w:ilvl w:val="2"/>
                                <w:numId w:val="21"/>
                              </w:numPr>
                              <w:spacing w:after="160" w:line="252" w:lineRule="auto"/>
                              <w:ind w:firstLineChars="0"/>
                            </w:pPr>
                            <w:r>
                              <w:t>Study whether and how much awareness/interaction NW should have about model-level LCM</w:t>
                            </w:r>
                          </w:p>
                          <w:p w14:paraId="794FFB43" w14:textId="77777777" w:rsidR="003413BC" w:rsidRDefault="003413BC" w:rsidP="003413BC">
                            <w:pPr>
                              <w:pStyle w:val="aff0"/>
                              <w:numPr>
                                <w:ilvl w:val="0"/>
                                <w:numId w:val="21"/>
                              </w:numPr>
                              <w:spacing w:after="160" w:line="252" w:lineRule="auto"/>
                              <w:ind w:firstLineChars="0"/>
                            </w:pPr>
                            <w:r>
                              <w:t xml:space="preserve">In model-ID-based LCM, models are identified at the Network, and Network/UE may activate/deactivate/select/switch individual AI/ML models via model ID. </w:t>
                            </w:r>
                          </w:p>
                          <w:p w14:paraId="0C6727F0" w14:textId="77777777" w:rsidR="003413BC" w:rsidRDefault="003413BC" w:rsidP="003413BC">
                            <w:pPr>
                              <w:spacing w:line="252" w:lineRule="auto"/>
                            </w:pPr>
                            <w:r>
                              <w:t>FFS: Relationship between functionality identification and model identification</w:t>
                            </w:r>
                          </w:p>
                          <w:p w14:paraId="6C73D98F" w14:textId="77777777" w:rsidR="003413BC" w:rsidRDefault="003413BC" w:rsidP="003413BC">
                            <w:r>
                              <w:t>FFS: Performance monitoring and RAN4 impact</w:t>
                            </w:r>
                            <w:r>
                              <w:rPr>
                                <w:strike/>
                              </w:rPr>
                              <w:t xml:space="preserve"> </w:t>
                            </w:r>
                          </w:p>
                          <w:p w14:paraId="336E25B5" w14:textId="77777777" w:rsidR="003413BC" w:rsidRDefault="003413BC" w:rsidP="003413BC">
                            <w:r>
                              <w:t xml:space="preserve">FFS: detailed understanding on model </w:t>
                            </w:r>
                          </w:p>
                          <w:p w14:paraId="6BB1C5EE" w14:textId="77777777" w:rsidR="0042632C" w:rsidRPr="00552D93" w:rsidRDefault="0042632C" w:rsidP="0042632C">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w:pict>
              <v:shape w14:anchorId="1231C4FE" id="Text Box 8" o:spid="_x0000_s1032" type="#_x0000_t202" style="width:497.45pt;height:4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tw5GwIAADMEAAAOAAAAZHJzL2Uyb0RvYy54bWysU8tu2zAQvBfoPxC815Ic20kFy0Hq1EWB&#10;9AGk/QCaoiyiFJdd0pbSr8+SchwjbS9FdSC4WnJ2dna4vB46ww4KvQZb8WKSc6ashFrbXcW/f9u8&#10;ueLMB2FrYcCqij8oz69Xr18te1eqKbRgaoWMQKwve1fxNgRXZpmXreqEn4BTlpINYCcChbjLahQ9&#10;oXcmm+b5IusBa4cglff093ZM8lXCbxolw5em8SowU3HiFtKKad3GNVstRblD4VotjzTEP7DohLZU&#10;9AR1K4Jge9S/QXVaInhowkRCl0HTaKlSD9RNkb/o5r4VTqVeSBzvTjL5/wcrPx/u3VdkYXgHAw0w&#10;NeHdHcgfnllYt8Lu1A0i9K0SNRUuomRZ73x5vBql9qWPINv+E9Q0ZLEPkICGBruoCvXJCJ0G8HAS&#10;XQ2BSfq5uCguF8WcM0m5+aK4mOVpLJkon6479OGDgo7FTcWRpprgxeHOh0hHlE9HYjUPRtcbbUwK&#10;cLddG2QHQQ7YpC918OKYsayPXOb5qMBfIfL0/Qmi04GsbHRX8avTIVFG3d7bOhktCG3GPVE29ihk&#10;1G5UMQzbgemaiMQCUdct1A+kLMLoXHpptGkBf3HWk2sr7n/uBSrOzEdL03lbzGbR5imYzS+nFOB5&#10;ZnueEVYSVMUDZ+N2HcansXeody1VGv1g4YYm2uik9TOrI31yZhrB8RVF65/H6dTzW189AgAA//8D&#10;AFBLAwQUAAYACAAAACEAcGGQItoAAAAFAQAADwAAAGRycy9kb3ducmV2LnhtbEyPzU7DMBCE70i8&#10;g7VI3KjTH1VJiFMBEhLiRpsLNzfeJlHtdWRvm/D2GC5wWWk0o5lvq93srLhiiIMnBctFBgKp9Wag&#10;TkFzeH3IQUTWZLT1hAq+MMKuvr2pdGn8RB943XMnUgnFUivomcdSytj26HRc+BEpeScfnOYkQydN&#10;0FMqd1ausmwrnR4oLfR6xJce2/P+4hS8bZ/5ExvzbtartZ8a2YaTjUrd381PjyAYZ/4Lww9+Qoc6&#10;MR39hUwUVkF6hH9v8opiU4A4KsjzTQayruR/+vobAAD//wMAUEsBAi0AFAAGAAgAAAAhALaDOJL+&#10;AAAA4QEAABMAAAAAAAAAAAAAAAAAAAAAAFtDb250ZW50X1R5cGVzXS54bWxQSwECLQAUAAYACAAA&#10;ACEAOP0h/9YAAACUAQAACwAAAAAAAAAAAAAAAAAvAQAAX3JlbHMvLnJlbHNQSwECLQAUAAYACAAA&#10;ACEA40rcORsCAAAzBAAADgAAAAAAAAAAAAAAAAAuAgAAZHJzL2Uyb0RvYy54bWxQSwECLQAUAAYA&#10;CAAAACEAcGGQItoAAAAFAQAADwAAAAAAAAAAAAAAAAB1BAAAZHJzL2Rvd25yZXYueG1sUEsFBgAA&#10;AAAEAAQA8wAAAHwFAAAAAA==&#10;" strokeweight=".5pt">
                <v:textbox>
                  <w:txbxContent>
                    <w:p w14:paraId="5E7B858B" w14:textId="77777777" w:rsidR="003413BC" w:rsidRDefault="003413BC" w:rsidP="003413BC">
                      <w:pPr>
                        <w:rPr>
                          <w:rFonts w:eastAsia="DengXian"/>
                          <w:sz w:val="20"/>
                          <w:highlight w:val="green"/>
                          <w:lang w:eastAsia="zh-CN"/>
                        </w:rPr>
                      </w:pPr>
                      <w:r>
                        <w:rPr>
                          <w:rFonts w:eastAsia="DengXian"/>
                          <w:highlight w:val="green"/>
                          <w:lang w:eastAsia="zh-CN"/>
                        </w:rPr>
                        <w:t>Agreement</w:t>
                      </w:r>
                    </w:p>
                    <w:p w14:paraId="43BF2001" w14:textId="77777777" w:rsidR="003413BC" w:rsidRDefault="003413BC" w:rsidP="003413BC">
                      <w:pPr>
                        <w:rPr>
                          <w:rFonts w:eastAsia="Batang"/>
                        </w:rPr>
                      </w:pPr>
                      <w:r>
                        <w:t>For UE-side models and UE-part of two-sided models:</w:t>
                      </w:r>
                    </w:p>
                    <w:p w14:paraId="163B9F88" w14:textId="77777777" w:rsidR="003413BC" w:rsidRDefault="003413BC" w:rsidP="003413BC">
                      <w:pPr>
                        <w:pStyle w:val="aff0"/>
                        <w:numPr>
                          <w:ilvl w:val="0"/>
                          <w:numId w:val="21"/>
                        </w:numPr>
                        <w:spacing w:after="160" w:line="252" w:lineRule="auto"/>
                        <w:ind w:firstLineChars="0"/>
                      </w:pPr>
                      <w:r>
                        <w:t>For AI/ML functionality identification</w:t>
                      </w:r>
                    </w:p>
                    <w:p w14:paraId="0863DDBB" w14:textId="77777777" w:rsidR="003413BC" w:rsidRDefault="003413BC" w:rsidP="003413BC">
                      <w:pPr>
                        <w:pStyle w:val="aff0"/>
                        <w:numPr>
                          <w:ilvl w:val="1"/>
                          <w:numId w:val="21"/>
                        </w:numPr>
                        <w:spacing w:after="160" w:line="252" w:lineRule="auto"/>
                        <w:ind w:firstLineChars="0"/>
                      </w:pPr>
                      <w:r>
                        <w:t>Reuse legacy 3GPP framework of Features as a starting point for discussion.</w:t>
                      </w:r>
                    </w:p>
                    <w:p w14:paraId="7A3E00AF" w14:textId="77777777" w:rsidR="003413BC" w:rsidRDefault="003413BC" w:rsidP="003413BC">
                      <w:pPr>
                        <w:pStyle w:val="aff0"/>
                        <w:numPr>
                          <w:ilvl w:val="1"/>
                          <w:numId w:val="21"/>
                        </w:numPr>
                        <w:spacing w:after="160" w:line="252" w:lineRule="auto"/>
                        <w:ind w:firstLineChars="0"/>
                      </w:pPr>
                      <w:r>
                        <w:t>UE indicates supported functionalities/functionality for a given sub-use-case.</w:t>
                      </w:r>
                    </w:p>
                    <w:p w14:paraId="37AD2ACB" w14:textId="77777777" w:rsidR="003413BC" w:rsidRDefault="003413BC" w:rsidP="003413BC">
                      <w:pPr>
                        <w:pStyle w:val="aff0"/>
                        <w:numPr>
                          <w:ilvl w:val="2"/>
                          <w:numId w:val="21"/>
                        </w:numPr>
                        <w:spacing w:after="160" w:line="252" w:lineRule="auto"/>
                        <w:ind w:firstLineChars="0"/>
                      </w:pPr>
                      <w:r>
                        <w:rPr>
                          <w:rFonts w:eastAsia="DengXian"/>
                          <w:lang w:eastAsia="zh-CN"/>
                        </w:rPr>
                        <w:t>UE capability reporting is taken as starting point.</w:t>
                      </w:r>
                    </w:p>
                    <w:p w14:paraId="094F72E9" w14:textId="77777777" w:rsidR="003413BC" w:rsidRDefault="003413BC" w:rsidP="003413BC">
                      <w:pPr>
                        <w:pStyle w:val="aff0"/>
                        <w:numPr>
                          <w:ilvl w:val="0"/>
                          <w:numId w:val="21"/>
                        </w:numPr>
                        <w:spacing w:after="160" w:line="252" w:lineRule="auto"/>
                        <w:ind w:firstLineChars="0"/>
                      </w:pPr>
                      <w:r>
                        <w:t xml:space="preserve">For AI/ML model identification </w:t>
                      </w:r>
                    </w:p>
                    <w:p w14:paraId="47F7FADC" w14:textId="77777777" w:rsidR="003413BC" w:rsidRDefault="003413BC" w:rsidP="003413BC">
                      <w:pPr>
                        <w:pStyle w:val="aff0"/>
                        <w:numPr>
                          <w:ilvl w:val="1"/>
                          <w:numId w:val="21"/>
                        </w:numPr>
                        <w:spacing w:after="160" w:line="252" w:lineRule="auto"/>
                        <w:ind w:firstLineChars="0"/>
                      </w:pPr>
                      <w:r>
                        <w:t>Models are identified by model ID at the Network. UE indicates supported AI/ML models.</w:t>
                      </w:r>
                    </w:p>
                    <w:p w14:paraId="0F5F95D4" w14:textId="77777777" w:rsidR="003413BC" w:rsidRDefault="003413BC" w:rsidP="003413BC">
                      <w:pPr>
                        <w:pStyle w:val="aff0"/>
                        <w:numPr>
                          <w:ilvl w:val="0"/>
                          <w:numId w:val="21"/>
                        </w:numPr>
                        <w:spacing w:after="160" w:line="252" w:lineRule="auto"/>
                        <w:ind w:firstLineChars="0"/>
                      </w:pPr>
                      <w:r>
                        <w:t>In functionality-based LCM</w:t>
                      </w:r>
                    </w:p>
                    <w:p w14:paraId="61039991" w14:textId="77777777" w:rsidR="003413BC" w:rsidRDefault="003413BC" w:rsidP="003413BC">
                      <w:pPr>
                        <w:pStyle w:val="aff0"/>
                        <w:numPr>
                          <w:ilvl w:val="1"/>
                          <w:numId w:val="21"/>
                        </w:numPr>
                        <w:spacing w:after="160" w:line="252" w:lineRule="auto"/>
                        <w:ind w:firstLineChars="0"/>
                      </w:pPr>
                      <w:r>
                        <w:t xml:space="preserve">Network indicates activation/deactivation/fallback/switching of AI/ML functionality via 3GPP signaling (e.g., RRC, MAC-CE, DCI). </w:t>
                      </w:r>
                    </w:p>
                    <w:p w14:paraId="62272850" w14:textId="77777777" w:rsidR="003413BC" w:rsidRDefault="003413BC" w:rsidP="003413BC">
                      <w:pPr>
                        <w:pStyle w:val="aff0"/>
                        <w:numPr>
                          <w:ilvl w:val="1"/>
                          <w:numId w:val="21"/>
                        </w:numPr>
                        <w:spacing w:after="160" w:line="252" w:lineRule="auto"/>
                        <w:ind w:firstLineChars="0"/>
                      </w:pPr>
                      <w:r>
                        <w:t>Models may not be identified at the Network, and UE may perform model-level LCM.</w:t>
                      </w:r>
                    </w:p>
                    <w:p w14:paraId="134280B2" w14:textId="77777777" w:rsidR="003413BC" w:rsidRDefault="003413BC" w:rsidP="003413BC">
                      <w:pPr>
                        <w:pStyle w:val="aff0"/>
                        <w:numPr>
                          <w:ilvl w:val="2"/>
                          <w:numId w:val="21"/>
                        </w:numPr>
                        <w:spacing w:after="160" w:line="252" w:lineRule="auto"/>
                        <w:ind w:firstLineChars="0"/>
                      </w:pPr>
                      <w:r>
                        <w:t>Study whether and how much awareness/interaction NW should have about model-level LCM</w:t>
                      </w:r>
                    </w:p>
                    <w:p w14:paraId="794FFB43" w14:textId="77777777" w:rsidR="003413BC" w:rsidRDefault="003413BC" w:rsidP="003413BC">
                      <w:pPr>
                        <w:pStyle w:val="aff0"/>
                        <w:numPr>
                          <w:ilvl w:val="0"/>
                          <w:numId w:val="21"/>
                        </w:numPr>
                        <w:spacing w:after="160" w:line="252" w:lineRule="auto"/>
                        <w:ind w:firstLineChars="0"/>
                      </w:pPr>
                      <w:r>
                        <w:t xml:space="preserve">In model-ID-based LCM, models are identified at the Network, and Network/UE may activate/deactivate/select/switch individual AI/ML models via model ID. </w:t>
                      </w:r>
                    </w:p>
                    <w:p w14:paraId="0C6727F0" w14:textId="77777777" w:rsidR="003413BC" w:rsidRDefault="003413BC" w:rsidP="003413BC">
                      <w:pPr>
                        <w:spacing w:line="252" w:lineRule="auto"/>
                      </w:pPr>
                      <w:r>
                        <w:t>FFS: Relationship between functionality identification and model identification</w:t>
                      </w:r>
                    </w:p>
                    <w:p w14:paraId="6C73D98F" w14:textId="77777777" w:rsidR="003413BC" w:rsidRDefault="003413BC" w:rsidP="003413BC">
                      <w:r>
                        <w:t>FFS: Performance monitoring and RAN4 impact</w:t>
                      </w:r>
                      <w:r>
                        <w:rPr>
                          <w:strike/>
                        </w:rPr>
                        <w:t xml:space="preserve"> </w:t>
                      </w:r>
                    </w:p>
                    <w:p w14:paraId="336E25B5" w14:textId="77777777" w:rsidR="003413BC" w:rsidRDefault="003413BC" w:rsidP="003413BC">
                      <w:r>
                        <w:t xml:space="preserve">FFS: detailed understanding on model </w:t>
                      </w:r>
                    </w:p>
                    <w:p w14:paraId="6BB1C5EE" w14:textId="77777777" w:rsidR="0042632C" w:rsidRPr="00552D93" w:rsidRDefault="0042632C" w:rsidP="0042632C">
                      <w:pPr>
                        <w:shd w:val="clear" w:color="auto" w:fill="FFFFFF"/>
                        <w:rPr>
                          <w:rFonts w:eastAsia="DengXian"/>
                          <w:color w:val="000000" w:themeColor="text1"/>
                          <w:lang w:eastAsia="zh-CN"/>
                        </w:rPr>
                      </w:pPr>
                    </w:p>
                  </w:txbxContent>
                </v:textbox>
                <w10:anchorlock/>
              </v:shape>
            </w:pict>
          </mc:Fallback>
        </mc:AlternateContent>
      </w:r>
    </w:p>
    <w:p w14:paraId="0246AF58" w14:textId="3A7DD887" w:rsidR="00FF323F" w:rsidRDefault="00FF323F" w:rsidP="00FF323F">
      <w:pPr>
        <w:spacing w:beforeLines="50" w:before="156"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2bis-e</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7]</w:t>
      </w:r>
      <w:r w:rsidRPr="00F55C5B">
        <w:rPr>
          <w:szCs w:val="22"/>
          <w:lang w:eastAsia="ja-JP"/>
        </w:rPr>
        <w:t>:</w:t>
      </w:r>
    </w:p>
    <w:p w14:paraId="6CC16402" w14:textId="77777777" w:rsidR="00FF323F" w:rsidRPr="005D188D" w:rsidRDefault="00FF323F" w:rsidP="00FF323F">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5226A4E7" wp14:editId="21203F62">
                <wp:extent cx="6317615" cy="6246421"/>
                <wp:effectExtent l="0" t="0" r="26035" b="21590"/>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6246421"/>
                        </a:xfrm>
                        <a:prstGeom prst="rect">
                          <a:avLst/>
                        </a:prstGeom>
                        <a:solidFill>
                          <a:srgbClr val="FFFFFF"/>
                        </a:solidFill>
                        <a:ln w="6350">
                          <a:solidFill>
                            <a:srgbClr val="000000"/>
                          </a:solidFill>
                          <a:miter lim="800000"/>
                          <a:headEnd/>
                          <a:tailEnd/>
                        </a:ln>
                      </wps:spPr>
                      <wps:txbx>
                        <w:txbxContent>
                          <w:p w14:paraId="4CDEE562" w14:textId="77777777" w:rsidR="00D91FC0" w:rsidRDefault="00D91FC0" w:rsidP="00D91FC0">
                            <w:pPr>
                              <w:rPr>
                                <w:rFonts w:eastAsia="Batang"/>
                                <w:sz w:val="20"/>
                                <w:highlight w:val="green"/>
                                <w:lang w:eastAsia="x-none"/>
                              </w:rPr>
                            </w:pPr>
                            <w:r>
                              <w:rPr>
                                <w:highlight w:val="green"/>
                                <w:lang w:eastAsia="x-none"/>
                              </w:rPr>
                              <w:t>Agreement</w:t>
                            </w:r>
                          </w:p>
                          <w:p w14:paraId="1E12C83B" w14:textId="77777777" w:rsidR="00D91FC0" w:rsidRDefault="00D91FC0" w:rsidP="00D91FC0">
                            <w:pPr>
                              <w:numPr>
                                <w:ilvl w:val="0"/>
                                <w:numId w:val="22"/>
                              </w:numPr>
                              <w:rPr>
                                <w:lang w:eastAsia="x-none"/>
                              </w:rPr>
                            </w:pPr>
                            <w:r>
                              <w:rPr>
                                <w:lang w:eastAsia="x-none"/>
                              </w:rPr>
                              <w:t>For AI/ML functionality identification and functionality-based LCM of UE-side models and/or UE-part of two-sided models:</w:t>
                            </w:r>
                          </w:p>
                          <w:p w14:paraId="51983AED" w14:textId="77777777" w:rsidR="00D91FC0" w:rsidRDefault="00D91FC0" w:rsidP="00784CCC">
                            <w:pPr>
                              <w:pStyle w:val="aff0"/>
                              <w:numPr>
                                <w:ilvl w:val="1"/>
                                <w:numId w:val="23"/>
                              </w:numPr>
                              <w:ind w:firstLineChars="0"/>
                              <w:rPr>
                                <w:lang w:eastAsia="x-none"/>
                              </w:rPr>
                            </w:pPr>
                            <w:r>
                              <w:t>Functionality refers to</w:t>
                            </w:r>
                            <w:r>
                              <w:rPr>
                                <w:rFonts w:eastAsia="ＭＳ 明朝"/>
                                <w:lang w:eastAsia="ja-JP"/>
                              </w:rPr>
                              <w:t xml:space="preserve"> an AI/ML-enabled Feature/FG enabled by configuration(s), where configuration(s) is(are) supported based on conditions indicated by UE capability.</w:t>
                            </w:r>
                          </w:p>
                          <w:p w14:paraId="5819787A" w14:textId="77777777" w:rsidR="00D91FC0" w:rsidRDefault="00D91FC0" w:rsidP="00784CCC">
                            <w:pPr>
                              <w:pStyle w:val="aff0"/>
                              <w:numPr>
                                <w:ilvl w:val="1"/>
                                <w:numId w:val="23"/>
                              </w:numPr>
                              <w:ind w:firstLineChars="0"/>
                              <w:rPr>
                                <w:rFonts w:eastAsia="ＭＳ 明朝"/>
                                <w:lang w:eastAsia="ja-JP"/>
                              </w:rPr>
                            </w:pPr>
                            <w:r>
                              <w:t>Correspo</w:t>
                            </w:r>
                            <w:r>
                              <w:rPr>
                                <w:rFonts w:eastAsia="ＭＳ 明朝"/>
                                <w:lang w:eastAsia="ja-JP"/>
                              </w:rPr>
                              <w:t>ndingly, functionality-based LCM operates based on, at least, one configuration of AI/ML-enabled Feature/FG or specific configurations of an AI/ML-enabled Feature/FG.</w:t>
                            </w:r>
                          </w:p>
                          <w:p w14:paraId="642FCD1D" w14:textId="77777777" w:rsidR="00D91FC0" w:rsidRDefault="00D91FC0" w:rsidP="00784CCC">
                            <w:pPr>
                              <w:pStyle w:val="aff0"/>
                              <w:numPr>
                                <w:ilvl w:val="2"/>
                                <w:numId w:val="23"/>
                              </w:numPr>
                              <w:ind w:firstLineChars="0"/>
                              <w:rPr>
                                <w:rFonts w:eastAsia="ＭＳ 明朝"/>
                                <w:lang w:eastAsia="ja-JP"/>
                              </w:rPr>
                            </w:pPr>
                            <w:r>
                              <w:rPr>
                                <w:rFonts w:eastAsia="ＭＳ 明朝"/>
                                <w:lang w:eastAsia="ja-JP"/>
                              </w:rPr>
                              <w:t>FFS: Signaling to support functionality-based LCM operations, e.g., to activate/deactivate/fallback/switch AI/ML functionalities</w:t>
                            </w:r>
                          </w:p>
                          <w:p w14:paraId="18DCC7DA" w14:textId="77777777" w:rsidR="00D91FC0" w:rsidRDefault="00D91FC0" w:rsidP="00784CCC">
                            <w:pPr>
                              <w:pStyle w:val="aff0"/>
                              <w:numPr>
                                <w:ilvl w:val="2"/>
                                <w:numId w:val="23"/>
                              </w:numPr>
                              <w:ind w:firstLineChars="0"/>
                              <w:rPr>
                                <w:rFonts w:eastAsia="Batang"/>
                                <w:lang w:eastAsia="x-none"/>
                              </w:rPr>
                            </w:pPr>
                            <w:r>
                              <w:rPr>
                                <w:rFonts w:eastAsia="ＭＳ 明朝"/>
                                <w:lang w:eastAsia="ja-JP"/>
                              </w:rPr>
                              <w:t>FFS: Whether/how to address additional conditions (e.g., scenarios, sites, and datasets) to aid UE-side transparent model operat</w:t>
                            </w:r>
                            <w:r>
                              <w:t>ions (without model identification) at the Functionality level</w:t>
                            </w:r>
                          </w:p>
                          <w:p w14:paraId="68EBA267" w14:textId="77777777" w:rsidR="00D91FC0" w:rsidRDefault="00D91FC0" w:rsidP="00784CCC">
                            <w:pPr>
                              <w:pStyle w:val="aff0"/>
                              <w:numPr>
                                <w:ilvl w:val="2"/>
                                <w:numId w:val="23"/>
                              </w:numPr>
                              <w:ind w:firstLineChars="0"/>
                            </w:pPr>
                            <w:r>
                              <w:rPr>
                                <w:rFonts w:eastAsia="ＭＳ 明朝"/>
                                <w:lang w:eastAsia="ja-JP"/>
                              </w:rPr>
                              <w:t>FFS: Other aspects that may constitute Functionality</w:t>
                            </w:r>
                          </w:p>
                          <w:p w14:paraId="32C229B4" w14:textId="77777777" w:rsidR="00D91FC0" w:rsidRDefault="00D91FC0" w:rsidP="00784CCC">
                            <w:pPr>
                              <w:pStyle w:val="aff0"/>
                              <w:numPr>
                                <w:ilvl w:val="1"/>
                                <w:numId w:val="23"/>
                              </w:numPr>
                              <w:ind w:firstLineChars="0"/>
                              <w:jc w:val="both"/>
                            </w:pPr>
                            <w:r>
                              <w:t>FFS: which aspects should be specified as conditions of a Feature/FG available for functionality will be discussed in each sub-use-case agenda.</w:t>
                            </w:r>
                          </w:p>
                          <w:p w14:paraId="5DC6A186" w14:textId="77777777" w:rsidR="00D91FC0" w:rsidRDefault="00D91FC0" w:rsidP="00D91FC0">
                            <w:pPr>
                              <w:numPr>
                                <w:ilvl w:val="0"/>
                                <w:numId w:val="22"/>
                              </w:numPr>
                              <w:rPr>
                                <w:rFonts w:ascii="Calibri" w:eastAsia="SimSun" w:hAnsi="Calibri" w:cs="Arial"/>
                              </w:rPr>
                            </w:pPr>
                            <w:r>
                              <w:rPr>
                                <w:lang w:eastAsia="x-none"/>
                              </w:rPr>
                              <w:t>For AI/ML model identification and model-ID-based LCM of UE-side models and/or UE-part of two-sided models:</w:t>
                            </w:r>
                          </w:p>
                          <w:p w14:paraId="282F884B" w14:textId="77777777" w:rsidR="00D91FC0" w:rsidRDefault="00D91FC0" w:rsidP="00784CCC">
                            <w:pPr>
                              <w:pStyle w:val="aff0"/>
                              <w:numPr>
                                <w:ilvl w:val="1"/>
                                <w:numId w:val="23"/>
                              </w:numPr>
                              <w:ind w:firstLineChars="0"/>
                              <w:jc w:val="both"/>
                              <w:rPr>
                                <w:rFonts w:ascii="Times" w:eastAsia="Batang" w:hAnsi="Times"/>
                              </w:r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28C6D54" w14:textId="77777777" w:rsidR="00D91FC0" w:rsidRDefault="00D91FC0" w:rsidP="00784CCC">
                            <w:pPr>
                              <w:pStyle w:val="aff0"/>
                              <w:numPr>
                                <w:ilvl w:val="1"/>
                                <w:numId w:val="23"/>
                              </w:numPr>
                              <w:ind w:firstLineChars="0"/>
                              <w:jc w:val="both"/>
                            </w:pPr>
                            <w:r>
                              <w:t>FFS: Which aspects should be considered as additional conditions, and how to include them into model description information during model identification will be discussed in each sub-use-case agenda.</w:t>
                            </w:r>
                          </w:p>
                          <w:p w14:paraId="204AFF51" w14:textId="77777777" w:rsidR="00D91FC0" w:rsidRDefault="00D91FC0" w:rsidP="00784CCC">
                            <w:pPr>
                              <w:pStyle w:val="aff0"/>
                              <w:numPr>
                                <w:ilvl w:val="1"/>
                                <w:numId w:val="23"/>
                              </w:numPr>
                              <w:ind w:firstLineChars="0"/>
                              <w:jc w:val="both"/>
                            </w:pPr>
                            <w:r>
                              <w:t>FFS: Relationship between functionality and model, e.g., whether a model may be identified referring to functionality(s).</w:t>
                            </w:r>
                          </w:p>
                          <w:p w14:paraId="78318B0F" w14:textId="77777777" w:rsidR="00D91FC0" w:rsidRDefault="00D91FC0" w:rsidP="00784CCC">
                            <w:pPr>
                              <w:pStyle w:val="aff0"/>
                              <w:numPr>
                                <w:ilvl w:val="1"/>
                                <w:numId w:val="23"/>
                              </w:numPr>
                              <w:ind w:firstLineChars="0"/>
                              <w:jc w:val="both"/>
                            </w:pPr>
                            <w:r>
                              <w:t>FFS: relationship between functionality-based LCM and model-ID-based LCM</w:t>
                            </w:r>
                          </w:p>
                          <w:p w14:paraId="1FB0A6FA" w14:textId="77777777" w:rsidR="00D91FC0" w:rsidRDefault="00D91FC0" w:rsidP="00784CCC">
                            <w:pPr>
                              <w:pStyle w:val="aff0"/>
                              <w:numPr>
                                <w:ilvl w:val="0"/>
                                <w:numId w:val="23"/>
                              </w:numPr>
                              <w:ind w:firstLineChars="0"/>
                              <w:jc w:val="both"/>
                            </w:pPr>
                            <w:r>
                              <w:t>Note: Applicability of functionality-based LCM and model-ID-based LCM is a separate discussion.</w:t>
                            </w:r>
                          </w:p>
                          <w:p w14:paraId="0F6AB538" w14:textId="77777777" w:rsidR="00FF323F" w:rsidRPr="00552D93" w:rsidRDefault="00FF323F" w:rsidP="00FF323F">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w:pict>
              <v:shapetype w14:anchorId="5226A4E7" id="_x0000_t202" coordsize="21600,21600" o:spt="202" path="m,l,21600r21600,l21600,xe">
                <v:stroke joinstyle="miter"/>
                <v:path gradientshapeok="t" o:connecttype="rect"/>
              </v:shapetype>
              <v:shape id="_x0000_s1033" type="#_x0000_t202" style="width:497.45pt;height:49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QJSGwIAADMEAAAOAAAAZHJzL2Uyb0RvYy54bWysU9uO0zAQfUfiHyy/0zSl7S5R09XSpQhp&#10;uUgLH+A6TmLheMzYbVK+nrHT7VYLvCD8YHk89pmZM2dWN0Nn2EGh12BLnk+mnCkrodK2Kfm3r9tX&#10;15z5IGwlDFhV8qPy/Gb98sWqd4WaQQumUsgIxPqidyVvQ3BFlnnZqk74CThlyVkDdiKQiU1WoegJ&#10;vTPZbDpdZj1g5RCk8p5u70YnXyf8ulYyfK5rrwIzJafcQtox7bu4Z+uVKBoUrtXylIb4hyw6oS0F&#10;PUPdiSDYHvVvUJ2WCB7qMJHQZVDXWqpUA1WTT59V89AKp1ItRI53Z5r8/4OVnw4P7guyMLyFgRqY&#10;ivDuHuR3zyxsWmEbdYsIfatERYHzSFnWO1+cvkaqfeEjyK7/CBU1WewDJKChxi6yQnUyQqcGHM+k&#10;qyEwSZfL1/nVMl9wJsm3nM2X89kYQxSP3x368F5Bx+Kh5EhdTfDicO9DTEcUj09iNA9GV1ttTDKw&#10;2W0MsoMgBWzTShU8e2Ys62Mui+nIwF8hpmn9CaLTgaRsdFfy6/MjUUTe3tkqCS0IbcYzpWzsicjI&#10;3chiGHYD01XJr2KAyOsOqiMxizAqlyaNDi3gT856Um3J/Y+9QMWZ+WCpO2/y+TzKPBnzxdWMDLz0&#10;7C49wkqCKnngbDxuwjgae4e6aSnSqAcLt9TRWieun7I6pU/KTC04TVGU/qWdXj3N+voXAAAA//8D&#10;AFBLAwQUAAYACAAAACEAaCjCntoAAAAFAQAADwAAAGRycy9kb3ducmV2LnhtbEyPQU/DMAyF70j8&#10;h8hI3Fi6FY21NJ0ACQlxY/TCLWu8tlriVEm2ln+P4cIu1rOe9d7najs7K84Y4uBJwXKRgUBqvRmo&#10;U9B8vt5tQMSkyWjrCRV8Y4RtfX1V6dL4iT7wvEud4BCKpVbQpzSWUsa2R6fjwo9I7B18cDrxGjpp&#10;gp443Fm5yrK1dHogbuj1iC89tsfdySl4Wz+nL2zMu8lXuZ8a2YaDjUrd3sxPjyASzun/GH7xGR1q&#10;Ztr7E5korAJ+JP1N9orivgCxZ7HJH0DWlbykr38AAAD//wMAUEsBAi0AFAAGAAgAAAAhALaDOJL+&#10;AAAA4QEAABMAAAAAAAAAAAAAAAAAAAAAAFtDb250ZW50X1R5cGVzXS54bWxQSwECLQAUAAYACAAA&#10;ACEAOP0h/9YAAACUAQAACwAAAAAAAAAAAAAAAAAvAQAAX3JlbHMvLnJlbHNQSwECLQAUAAYACAAA&#10;ACEAT6kCUhsCAAAzBAAADgAAAAAAAAAAAAAAAAAuAgAAZHJzL2Uyb0RvYy54bWxQSwECLQAUAAYA&#10;CAAAACEAaCjCntoAAAAFAQAADwAAAAAAAAAAAAAAAAB1BAAAZHJzL2Rvd25yZXYueG1sUEsFBgAA&#10;AAAEAAQA8wAAAHwFAAAAAA==&#10;" strokeweight=".5pt">
                <v:textbox>
                  <w:txbxContent>
                    <w:p w14:paraId="4CDEE562" w14:textId="77777777" w:rsidR="00D91FC0" w:rsidRDefault="00D91FC0" w:rsidP="00D91FC0">
                      <w:pPr>
                        <w:rPr>
                          <w:rFonts w:eastAsia="Batang"/>
                          <w:sz w:val="20"/>
                          <w:highlight w:val="green"/>
                          <w:lang w:eastAsia="x-none"/>
                        </w:rPr>
                      </w:pPr>
                      <w:r>
                        <w:rPr>
                          <w:highlight w:val="green"/>
                          <w:lang w:eastAsia="x-none"/>
                        </w:rPr>
                        <w:t>Agreement</w:t>
                      </w:r>
                    </w:p>
                    <w:p w14:paraId="1E12C83B" w14:textId="77777777" w:rsidR="00D91FC0" w:rsidRDefault="00D91FC0" w:rsidP="00D91FC0">
                      <w:pPr>
                        <w:numPr>
                          <w:ilvl w:val="0"/>
                          <w:numId w:val="22"/>
                        </w:numPr>
                        <w:rPr>
                          <w:lang w:eastAsia="x-none"/>
                        </w:rPr>
                      </w:pPr>
                      <w:r>
                        <w:rPr>
                          <w:lang w:eastAsia="x-none"/>
                        </w:rPr>
                        <w:t>For AI/ML functionality identification and functionality-based LCM of UE-side models and/or UE-part of two-sided models:</w:t>
                      </w:r>
                    </w:p>
                    <w:p w14:paraId="51983AED" w14:textId="77777777" w:rsidR="00D91FC0" w:rsidRDefault="00D91FC0" w:rsidP="00784CCC">
                      <w:pPr>
                        <w:pStyle w:val="aff0"/>
                        <w:numPr>
                          <w:ilvl w:val="1"/>
                          <w:numId w:val="23"/>
                        </w:numPr>
                        <w:ind w:firstLineChars="0"/>
                        <w:rPr>
                          <w:lang w:eastAsia="x-none"/>
                        </w:rPr>
                      </w:pPr>
                      <w:r>
                        <w:t>Functionality refers to</w:t>
                      </w:r>
                      <w:r>
                        <w:rPr>
                          <w:rFonts w:eastAsia="ＭＳ 明朝"/>
                          <w:lang w:eastAsia="ja-JP"/>
                        </w:rPr>
                        <w:t xml:space="preserve"> an AI/ML-enabled Feature/FG enabled by configuration(s), where configuration(s) is(are) supported based on conditions indicated by UE capability.</w:t>
                      </w:r>
                    </w:p>
                    <w:p w14:paraId="5819787A" w14:textId="77777777" w:rsidR="00D91FC0" w:rsidRDefault="00D91FC0" w:rsidP="00784CCC">
                      <w:pPr>
                        <w:pStyle w:val="aff0"/>
                        <w:numPr>
                          <w:ilvl w:val="1"/>
                          <w:numId w:val="23"/>
                        </w:numPr>
                        <w:ind w:firstLineChars="0"/>
                        <w:rPr>
                          <w:rFonts w:eastAsia="ＭＳ 明朝"/>
                          <w:lang w:eastAsia="ja-JP"/>
                        </w:rPr>
                      </w:pPr>
                      <w:r>
                        <w:t>Correspo</w:t>
                      </w:r>
                      <w:r>
                        <w:rPr>
                          <w:rFonts w:eastAsia="ＭＳ 明朝"/>
                          <w:lang w:eastAsia="ja-JP"/>
                        </w:rPr>
                        <w:t>ndingly, functionality-based LCM operates based on, at least, one configuration of AI/ML-enabled Feature/FG or specific configurations of an AI/ML-enabled Feature/FG.</w:t>
                      </w:r>
                    </w:p>
                    <w:p w14:paraId="642FCD1D" w14:textId="77777777" w:rsidR="00D91FC0" w:rsidRDefault="00D91FC0" w:rsidP="00784CCC">
                      <w:pPr>
                        <w:pStyle w:val="aff0"/>
                        <w:numPr>
                          <w:ilvl w:val="2"/>
                          <w:numId w:val="23"/>
                        </w:numPr>
                        <w:ind w:firstLineChars="0"/>
                        <w:rPr>
                          <w:rFonts w:eastAsia="ＭＳ 明朝"/>
                          <w:lang w:eastAsia="ja-JP"/>
                        </w:rPr>
                      </w:pPr>
                      <w:r>
                        <w:rPr>
                          <w:rFonts w:eastAsia="ＭＳ 明朝"/>
                          <w:lang w:eastAsia="ja-JP"/>
                        </w:rPr>
                        <w:t>FFS: Signaling to support functionality-based LCM operations, e.g., to activate/deactivate/fallback/switch AI/ML functionalities</w:t>
                      </w:r>
                    </w:p>
                    <w:p w14:paraId="18DCC7DA" w14:textId="77777777" w:rsidR="00D91FC0" w:rsidRDefault="00D91FC0" w:rsidP="00784CCC">
                      <w:pPr>
                        <w:pStyle w:val="aff0"/>
                        <w:numPr>
                          <w:ilvl w:val="2"/>
                          <w:numId w:val="23"/>
                        </w:numPr>
                        <w:ind w:firstLineChars="0"/>
                        <w:rPr>
                          <w:rFonts w:eastAsia="Batang"/>
                          <w:lang w:eastAsia="x-none"/>
                        </w:rPr>
                      </w:pPr>
                      <w:r>
                        <w:rPr>
                          <w:rFonts w:eastAsia="ＭＳ 明朝"/>
                          <w:lang w:eastAsia="ja-JP"/>
                        </w:rPr>
                        <w:t>FFS: Whether/how to address additional conditions (e.g., scenarios, sites, and datasets) to aid UE-side transparent model operat</w:t>
                      </w:r>
                      <w:r>
                        <w:t>ions (without model identification) at the Functionality level</w:t>
                      </w:r>
                    </w:p>
                    <w:p w14:paraId="68EBA267" w14:textId="77777777" w:rsidR="00D91FC0" w:rsidRDefault="00D91FC0" w:rsidP="00784CCC">
                      <w:pPr>
                        <w:pStyle w:val="aff0"/>
                        <w:numPr>
                          <w:ilvl w:val="2"/>
                          <w:numId w:val="23"/>
                        </w:numPr>
                        <w:ind w:firstLineChars="0"/>
                      </w:pPr>
                      <w:r>
                        <w:rPr>
                          <w:rFonts w:eastAsia="ＭＳ 明朝"/>
                          <w:lang w:eastAsia="ja-JP"/>
                        </w:rPr>
                        <w:t>FFS: Other aspects that may constitute Functionality</w:t>
                      </w:r>
                    </w:p>
                    <w:p w14:paraId="32C229B4" w14:textId="77777777" w:rsidR="00D91FC0" w:rsidRDefault="00D91FC0" w:rsidP="00784CCC">
                      <w:pPr>
                        <w:pStyle w:val="aff0"/>
                        <w:numPr>
                          <w:ilvl w:val="1"/>
                          <w:numId w:val="23"/>
                        </w:numPr>
                        <w:ind w:firstLineChars="0"/>
                        <w:jc w:val="both"/>
                      </w:pPr>
                      <w:r>
                        <w:t>FFS: which aspects should be specified as conditions of a Feature/FG available for functionality will be discussed in each sub-use-case agenda.</w:t>
                      </w:r>
                    </w:p>
                    <w:p w14:paraId="5DC6A186" w14:textId="77777777" w:rsidR="00D91FC0" w:rsidRDefault="00D91FC0" w:rsidP="00D91FC0">
                      <w:pPr>
                        <w:numPr>
                          <w:ilvl w:val="0"/>
                          <w:numId w:val="22"/>
                        </w:numPr>
                        <w:rPr>
                          <w:rFonts w:ascii="Calibri" w:eastAsia="SimSun" w:hAnsi="Calibri" w:cs="Arial"/>
                        </w:rPr>
                      </w:pPr>
                      <w:r>
                        <w:rPr>
                          <w:lang w:eastAsia="x-none"/>
                        </w:rPr>
                        <w:t>For AI/ML model identification and model-ID-based LCM of UE-side models and/or UE-part of two-sided models:</w:t>
                      </w:r>
                    </w:p>
                    <w:p w14:paraId="282F884B" w14:textId="77777777" w:rsidR="00D91FC0" w:rsidRDefault="00D91FC0" w:rsidP="00784CCC">
                      <w:pPr>
                        <w:pStyle w:val="aff0"/>
                        <w:numPr>
                          <w:ilvl w:val="1"/>
                          <w:numId w:val="23"/>
                        </w:numPr>
                        <w:ind w:firstLineChars="0"/>
                        <w:jc w:val="both"/>
                        <w:rPr>
                          <w:rFonts w:ascii="Times" w:eastAsia="Batang" w:hAnsi="Times"/>
                        </w:r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28C6D54" w14:textId="77777777" w:rsidR="00D91FC0" w:rsidRDefault="00D91FC0" w:rsidP="00784CCC">
                      <w:pPr>
                        <w:pStyle w:val="aff0"/>
                        <w:numPr>
                          <w:ilvl w:val="1"/>
                          <w:numId w:val="23"/>
                        </w:numPr>
                        <w:ind w:firstLineChars="0"/>
                        <w:jc w:val="both"/>
                      </w:pPr>
                      <w:r>
                        <w:t>FFS: Which aspects should be considered as additional conditions, and how to include them into model description information during model identification will be discussed in each sub-use-case agenda.</w:t>
                      </w:r>
                    </w:p>
                    <w:p w14:paraId="204AFF51" w14:textId="77777777" w:rsidR="00D91FC0" w:rsidRDefault="00D91FC0" w:rsidP="00784CCC">
                      <w:pPr>
                        <w:pStyle w:val="aff0"/>
                        <w:numPr>
                          <w:ilvl w:val="1"/>
                          <w:numId w:val="23"/>
                        </w:numPr>
                        <w:ind w:firstLineChars="0"/>
                        <w:jc w:val="both"/>
                      </w:pPr>
                      <w:r>
                        <w:t>FFS: Relationship between functionality and model, e.g., whether a model may be identified referring to functionality(s).</w:t>
                      </w:r>
                    </w:p>
                    <w:p w14:paraId="78318B0F" w14:textId="77777777" w:rsidR="00D91FC0" w:rsidRDefault="00D91FC0" w:rsidP="00784CCC">
                      <w:pPr>
                        <w:pStyle w:val="aff0"/>
                        <w:numPr>
                          <w:ilvl w:val="1"/>
                          <w:numId w:val="23"/>
                        </w:numPr>
                        <w:ind w:firstLineChars="0"/>
                        <w:jc w:val="both"/>
                      </w:pPr>
                      <w:r>
                        <w:t>FFS: relationship between functionality-based LCM and model-ID-based LCM</w:t>
                      </w:r>
                    </w:p>
                    <w:p w14:paraId="1FB0A6FA" w14:textId="77777777" w:rsidR="00D91FC0" w:rsidRDefault="00D91FC0" w:rsidP="00784CCC">
                      <w:pPr>
                        <w:pStyle w:val="aff0"/>
                        <w:numPr>
                          <w:ilvl w:val="0"/>
                          <w:numId w:val="23"/>
                        </w:numPr>
                        <w:ind w:firstLineChars="0"/>
                        <w:jc w:val="both"/>
                      </w:pPr>
                      <w:r>
                        <w:t>Note: Applicability of functionality-based LCM and model-ID-based LCM is a separate discussion.</w:t>
                      </w:r>
                    </w:p>
                    <w:p w14:paraId="0F6AB538" w14:textId="77777777" w:rsidR="00FF323F" w:rsidRPr="00552D93" w:rsidRDefault="00FF323F" w:rsidP="00FF323F">
                      <w:pPr>
                        <w:shd w:val="clear" w:color="auto" w:fill="FFFFFF"/>
                        <w:rPr>
                          <w:rFonts w:eastAsia="DengXian"/>
                          <w:color w:val="000000" w:themeColor="text1"/>
                          <w:lang w:eastAsia="zh-CN"/>
                        </w:rPr>
                      </w:pPr>
                    </w:p>
                  </w:txbxContent>
                </v:textbox>
                <w10:anchorlock/>
              </v:shape>
            </w:pict>
          </mc:Fallback>
        </mc:AlternateContent>
      </w:r>
    </w:p>
    <w:p w14:paraId="4D5A0CB9" w14:textId="286D0FFA"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DC7844">
        <w:rPr>
          <w:szCs w:val="22"/>
          <w:lang w:eastAsia="ja-JP"/>
        </w:rPr>
        <w:t>common AI/ML framework</w:t>
      </w:r>
      <w:r>
        <w:rPr>
          <w:szCs w:val="22"/>
          <w:lang w:eastAsia="ja-JP"/>
        </w:rPr>
        <w:t>.</w:t>
      </w:r>
    </w:p>
    <w:p w14:paraId="6CDB063D" w14:textId="7EB024DF" w:rsidR="00A012EB" w:rsidRPr="00233DFF" w:rsidRDefault="00D45D2F"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Issue of AI/ML common framework</w:t>
      </w:r>
    </w:p>
    <w:p w14:paraId="63C97D8B" w14:textId="2EC4FE4B" w:rsidR="0021298D" w:rsidRDefault="00D97814" w:rsidP="00643A01">
      <w:pPr>
        <w:spacing w:afterLines="50" w:after="156"/>
        <w:jc w:val="both"/>
      </w:pPr>
      <w:r>
        <w:t xml:space="preserve">In this section, we discuss about potential issues in the </w:t>
      </w:r>
      <w:r w:rsidR="00520AE0">
        <w:t xml:space="preserve">common </w:t>
      </w:r>
      <w:r w:rsidR="005F64F3">
        <w:t xml:space="preserve">AI/ML </w:t>
      </w:r>
      <w:r w:rsidR="00520AE0">
        <w:t xml:space="preserve">framework. </w:t>
      </w:r>
      <w:r w:rsidR="00542919">
        <w:t xml:space="preserve">We raise </w:t>
      </w:r>
      <w:r w:rsidR="00B71BC6">
        <w:t>four</w:t>
      </w:r>
      <w:r w:rsidR="00542919">
        <w:t xml:space="preserve"> issues </w:t>
      </w:r>
      <w:r w:rsidR="005C4B5B">
        <w:t>to</w:t>
      </w:r>
      <w:r w:rsidR="00542919">
        <w:t xml:space="preserve"> introduce AI/ML model</w:t>
      </w:r>
      <w:r w:rsidR="00A551C5">
        <w:t>s in the air interface</w:t>
      </w:r>
      <w:r w:rsidR="00542919">
        <w:t>.</w:t>
      </w:r>
    </w:p>
    <w:p w14:paraId="32397584" w14:textId="1EA95622" w:rsidR="00D54EA0" w:rsidRDefault="00D54EA0" w:rsidP="00643A01">
      <w:pPr>
        <w:spacing w:afterLines="50" w:after="156"/>
        <w:jc w:val="both"/>
        <w:rPr>
          <w:b/>
          <w:bCs/>
          <w:u w:val="single"/>
          <w:lang w:eastAsia="ja-JP"/>
        </w:rPr>
      </w:pPr>
    </w:p>
    <w:p w14:paraId="615A118B" w14:textId="01A2A53A" w:rsidR="00F107C4" w:rsidRDefault="00F107C4" w:rsidP="00643A01">
      <w:pPr>
        <w:spacing w:afterLines="50" w:after="156"/>
        <w:jc w:val="both"/>
        <w:rPr>
          <w:b/>
          <w:bCs/>
          <w:u w:val="single"/>
          <w:lang w:eastAsia="ja-JP"/>
        </w:rPr>
      </w:pPr>
      <w:r>
        <w:rPr>
          <w:rFonts w:hint="eastAsia"/>
          <w:b/>
          <w:bCs/>
          <w:u w:val="single"/>
          <w:lang w:eastAsia="ja-JP"/>
        </w:rPr>
        <w:t>&lt;</w:t>
      </w:r>
      <w:r>
        <w:rPr>
          <w:b/>
          <w:bCs/>
          <w:u w:val="single"/>
          <w:lang w:eastAsia="ja-JP"/>
        </w:rPr>
        <w:t>N</w:t>
      </w:r>
      <w:r w:rsidRPr="00F107C4">
        <w:rPr>
          <w:b/>
          <w:bCs/>
          <w:u w:val="single"/>
          <w:lang w:eastAsia="ja-JP"/>
        </w:rPr>
        <w:t>etwork-UE collaboration levels</w:t>
      </w:r>
      <w:r>
        <w:rPr>
          <w:b/>
          <w:bCs/>
          <w:u w:val="single"/>
          <w:lang w:eastAsia="ja-JP"/>
        </w:rPr>
        <w:t>&gt;</w:t>
      </w:r>
    </w:p>
    <w:p w14:paraId="41649E49" w14:textId="2E435DB6" w:rsidR="00B233E9" w:rsidRDefault="002475E9" w:rsidP="00FA5608">
      <w:pPr>
        <w:spacing w:afterLines="50" w:after="156"/>
        <w:jc w:val="both"/>
        <w:rPr>
          <w:lang w:eastAsia="ja-JP"/>
        </w:rPr>
      </w:pPr>
      <w:r>
        <w:rPr>
          <w:rFonts w:hint="eastAsia"/>
          <w:lang w:eastAsia="ja-JP"/>
        </w:rPr>
        <w:lastRenderedPageBreak/>
        <w:t>I</w:t>
      </w:r>
      <w:r>
        <w:rPr>
          <w:lang w:eastAsia="ja-JP"/>
        </w:rPr>
        <w:t>n</w:t>
      </w:r>
      <w:r w:rsidRPr="766187B2">
        <w:rPr>
          <w:lang w:eastAsia="ja-JP"/>
        </w:rPr>
        <w:t xml:space="preserve"> the</w:t>
      </w:r>
      <w:r>
        <w:rPr>
          <w:lang w:eastAsia="ja-JP"/>
        </w:rPr>
        <w:t xml:space="preserve"> </w:t>
      </w:r>
      <w:r w:rsidRPr="0003053C">
        <w:rPr>
          <w:lang w:eastAsia="ja-JP"/>
        </w:rPr>
        <w:t>RAN1#1</w:t>
      </w:r>
      <w:r w:rsidR="00DB6BD0">
        <w:rPr>
          <w:lang w:eastAsia="ja-JP"/>
        </w:rPr>
        <w:t>1</w:t>
      </w:r>
      <w:r w:rsidR="00F83C07">
        <w:rPr>
          <w:lang w:eastAsia="ja-JP"/>
        </w:rPr>
        <w:t>0</w:t>
      </w:r>
      <w:r w:rsidRPr="0003053C">
        <w:rPr>
          <w:lang w:eastAsia="ja-JP"/>
        </w:rPr>
        <w:t xml:space="preserve">-e </w:t>
      </w:r>
      <w:r>
        <w:rPr>
          <w:lang w:eastAsia="ja-JP"/>
        </w:rPr>
        <w:t>meeting</w:t>
      </w:r>
      <w:r w:rsidR="00011D26">
        <w:rPr>
          <w:lang w:eastAsia="ja-JP"/>
        </w:rPr>
        <w:t>, we agreed</w:t>
      </w:r>
      <w:r w:rsidR="00DB6BD0">
        <w:rPr>
          <w:lang w:eastAsia="ja-JP"/>
        </w:rPr>
        <w:t xml:space="preserve"> </w:t>
      </w:r>
      <w:r w:rsidR="00E626D2">
        <w:rPr>
          <w:lang w:eastAsia="ja-JP"/>
        </w:rPr>
        <w:t>and</w:t>
      </w:r>
      <w:r w:rsidR="00DB6BD0">
        <w:rPr>
          <w:lang w:eastAsia="ja-JP"/>
        </w:rPr>
        <w:t xml:space="preserve"> made a working assumption about</w:t>
      </w:r>
      <w:r w:rsidR="00011D26">
        <w:rPr>
          <w:lang w:eastAsia="ja-JP"/>
        </w:rPr>
        <w:t xml:space="preserve"> </w:t>
      </w:r>
      <w:r w:rsidR="006E77B8">
        <w:rPr>
          <w:lang w:eastAsia="ja-JP"/>
        </w:rPr>
        <w:t xml:space="preserve">the </w:t>
      </w:r>
      <w:r w:rsidR="00DB6BD0">
        <w:rPr>
          <w:lang w:eastAsia="ja-JP"/>
        </w:rPr>
        <w:t xml:space="preserve">boundary of </w:t>
      </w:r>
      <w:r w:rsidR="006E77B8">
        <w:rPr>
          <w:lang w:eastAsia="ja-JP"/>
        </w:rPr>
        <w:t xml:space="preserve">network-UE collaboration levels. </w:t>
      </w:r>
      <w:r w:rsidR="00DB6BD0">
        <w:rPr>
          <w:color w:val="000000" w:themeColor="text1"/>
        </w:rPr>
        <w:t xml:space="preserve">Agreement is that </w:t>
      </w:r>
      <w:r w:rsidR="001C0DB9" w:rsidRPr="00B976C9">
        <w:rPr>
          <w:color w:val="000000" w:themeColor="text1"/>
        </w:rPr>
        <w:t>Level x is implementation-based AI/ML operation without any dedicated AI/ML-specific enhancement (e.g., LCM related signalling, RS) collaboration between network and UE.</w:t>
      </w:r>
      <w:r w:rsidR="00DF6C16">
        <w:rPr>
          <w:lang w:eastAsia="ja-JP"/>
        </w:rPr>
        <w:t xml:space="preserve"> </w:t>
      </w:r>
      <w:r w:rsidR="00FA5608">
        <w:rPr>
          <w:lang w:eastAsia="ja-JP"/>
        </w:rPr>
        <w:t>This scenario doesn’t consider any signalling</w:t>
      </w:r>
      <w:r w:rsidR="00553EA9">
        <w:rPr>
          <w:lang w:eastAsia="ja-JP"/>
        </w:rPr>
        <w:t xml:space="preserve"> enhancement</w:t>
      </w:r>
      <w:r w:rsidR="00FA5608">
        <w:rPr>
          <w:lang w:eastAsia="ja-JP"/>
        </w:rPr>
        <w:t xml:space="preserve"> and AI/ML model transfer, therefore there are only implementation issues. On the other hand, Level </w:t>
      </w:r>
      <w:proofErr w:type="spellStart"/>
      <w:r w:rsidR="00FA5608">
        <w:rPr>
          <w:lang w:eastAsia="ja-JP"/>
        </w:rPr>
        <w:t>y&amp;z</w:t>
      </w:r>
      <w:proofErr w:type="spellEnd"/>
      <w:r w:rsidR="00FA5608">
        <w:rPr>
          <w:lang w:eastAsia="ja-JP"/>
        </w:rPr>
        <w:t xml:space="preserve"> would have some potential specification impacts not only model delivery also LCM related </w:t>
      </w:r>
      <w:proofErr w:type="spellStart"/>
      <w:r w:rsidR="00FA5608">
        <w:rPr>
          <w:lang w:eastAsia="ja-JP"/>
        </w:rPr>
        <w:t>signaling</w:t>
      </w:r>
      <w:proofErr w:type="spellEnd"/>
      <w:r w:rsidR="00FA5608">
        <w:rPr>
          <w:lang w:eastAsia="ja-JP"/>
        </w:rPr>
        <w:t>. We think</w:t>
      </w:r>
      <w:r w:rsidR="0001186A">
        <w:rPr>
          <w:lang w:eastAsia="ja-JP"/>
        </w:rPr>
        <w:t xml:space="preserve"> RAN1 should mainly study </w:t>
      </w:r>
      <w:r w:rsidR="00FA5608">
        <w:rPr>
          <w:lang w:eastAsia="ja-JP"/>
        </w:rPr>
        <w:t xml:space="preserve">Level </w:t>
      </w:r>
      <w:proofErr w:type="spellStart"/>
      <w:r w:rsidR="00FA5608">
        <w:rPr>
          <w:lang w:eastAsia="ja-JP"/>
        </w:rPr>
        <w:t>y&amp;z</w:t>
      </w:r>
      <w:proofErr w:type="spellEnd"/>
      <w:r w:rsidR="00207884">
        <w:rPr>
          <w:lang w:eastAsia="ja-JP"/>
        </w:rPr>
        <w:t xml:space="preserve"> to identify issue</w:t>
      </w:r>
      <w:r w:rsidR="00652455">
        <w:rPr>
          <w:lang w:eastAsia="ja-JP"/>
        </w:rPr>
        <w:t>s</w:t>
      </w:r>
      <w:r w:rsidR="00207884">
        <w:rPr>
          <w:lang w:eastAsia="ja-JP"/>
        </w:rPr>
        <w:t xml:space="preserve"> and solution</w:t>
      </w:r>
      <w:r w:rsidR="00652455">
        <w:rPr>
          <w:lang w:eastAsia="ja-JP"/>
        </w:rPr>
        <w:t>s</w:t>
      </w:r>
      <w:r w:rsidR="00207884">
        <w:rPr>
          <w:lang w:eastAsia="ja-JP"/>
        </w:rPr>
        <w:t xml:space="preserve"> for </w:t>
      </w:r>
      <w:r w:rsidR="00643A01">
        <w:rPr>
          <w:lang w:eastAsia="ja-JP"/>
        </w:rPr>
        <w:t>transmitter and receiver collaboration</w:t>
      </w:r>
      <w:r w:rsidR="00FA5608">
        <w:rPr>
          <w:lang w:eastAsia="ja-JP"/>
        </w:rPr>
        <w:t xml:space="preserve"> because these levels have some potential specification impacts</w:t>
      </w:r>
      <w:r w:rsidR="00643A01">
        <w:rPr>
          <w:lang w:eastAsia="ja-JP"/>
        </w:rPr>
        <w:t>.</w:t>
      </w:r>
    </w:p>
    <w:p w14:paraId="725D8677" w14:textId="1A32EA60" w:rsidR="00643A01" w:rsidRPr="004803F7" w:rsidRDefault="00643A01" w:rsidP="00643A01">
      <w:pPr>
        <w:spacing w:afterLines="50" w:after="156"/>
        <w:jc w:val="both"/>
        <w:rPr>
          <w:b/>
          <w:bCs/>
        </w:rPr>
      </w:pPr>
      <w:r w:rsidRPr="004803F7">
        <w:rPr>
          <w:b/>
          <w:bCs/>
        </w:rPr>
        <w:t xml:space="preserve">Proposal </w:t>
      </w:r>
      <w:r>
        <w:rPr>
          <w:rFonts w:hint="eastAsia"/>
          <w:b/>
          <w:bCs/>
          <w:lang w:eastAsia="ja-JP"/>
        </w:rPr>
        <w:t>1</w:t>
      </w:r>
      <w:r w:rsidRPr="004803F7">
        <w:rPr>
          <w:b/>
          <w:bCs/>
        </w:rPr>
        <w:t xml:space="preserve">: </w:t>
      </w:r>
      <w:r w:rsidRPr="00643A01">
        <w:rPr>
          <w:b/>
          <w:bCs/>
        </w:rPr>
        <w:t xml:space="preserve">RAN1 should </w:t>
      </w:r>
      <w:r>
        <w:rPr>
          <w:b/>
          <w:bCs/>
        </w:rPr>
        <w:t xml:space="preserve">prioritise </w:t>
      </w:r>
      <w:r w:rsidR="006B26A5">
        <w:rPr>
          <w:b/>
          <w:bCs/>
        </w:rPr>
        <w:t>the</w:t>
      </w:r>
      <w:r w:rsidR="006B26A5" w:rsidRPr="00643A01">
        <w:rPr>
          <w:b/>
          <w:bCs/>
        </w:rPr>
        <w:t xml:space="preserve"> </w:t>
      </w:r>
      <w:r w:rsidRPr="00643A01">
        <w:rPr>
          <w:b/>
          <w:bCs/>
        </w:rPr>
        <w:t xml:space="preserve">study </w:t>
      </w:r>
      <w:r w:rsidRPr="766187B2">
        <w:rPr>
          <w:b/>
          <w:bCs/>
        </w:rPr>
        <w:t xml:space="preserve">of </w:t>
      </w:r>
      <w:r w:rsidR="00761665">
        <w:rPr>
          <w:b/>
          <w:bCs/>
        </w:rPr>
        <w:t xml:space="preserve">collaboration </w:t>
      </w:r>
      <w:r w:rsidR="00FA5608">
        <w:rPr>
          <w:b/>
          <w:bCs/>
        </w:rPr>
        <w:t xml:space="preserve">level </w:t>
      </w:r>
      <w:proofErr w:type="spellStart"/>
      <w:r w:rsidR="00FA5608">
        <w:rPr>
          <w:b/>
          <w:bCs/>
        </w:rPr>
        <w:t>y&amp;z</w:t>
      </w:r>
      <w:proofErr w:type="spellEnd"/>
      <w:r w:rsidR="00FA5608">
        <w:rPr>
          <w:b/>
          <w:bCs/>
        </w:rPr>
        <w:t xml:space="preserve"> </w:t>
      </w:r>
      <w:r w:rsidR="00761665">
        <w:rPr>
          <w:b/>
          <w:bCs/>
        </w:rPr>
        <w:t>between transmitter and receiver</w:t>
      </w:r>
      <w:r w:rsidRPr="00643A01">
        <w:rPr>
          <w:b/>
          <w:bCs/>
        </w:rPr>
        <w:t xml:space="preserve"> to identify issue</w:t>
      </w:r>
      <w:r w:rsidR="009D62FB">
        <w:rPr>
          <w:b/>
          <w:bCs/>
        </w:rPr>
        <w:t>s</w:t>
      </w:r>
      <w:r w:rsidRPr="00643A01">
        <w:rPr>
          <w:b/>
          <w:bCs/>
        </w:rPr>
        <w:t xml:space="preserve"> and solution</w:t>
      </w:r>
      <w:r w:rsidR="009D62FB">
        <w:rPr>
          <w:b/>
          <w:bCs/>
        </w:rPr>
        <w:t>s</w:t>
      </w:r>
      <w:r w:rsidR="00761665">
        <w:rPr>
          <w:b/>
          <w:bCs/>
        </w:rPr>
        <w:t>.</w:t>
      </w:r>
    </w:p>
    <w:p w14:paraId="4A7D7643" w14:textId="2E561A60" w:rsidR="00C77EEF" w:rsidRDefault="00C77EEF" w:rsidP="00C77EEF">
      <w:pPr>
        <w:spacing w:afterLines="50" w:after="156"/>
        <w:jc w:val="both"/>
        <w:rPr>
          <w:lang w:eastAsia="ja-JP"/>
        </w:rPr>
      </w:pPr>
      <w:r>
        <w:rPr>
          <w:rFonts w:hint="eastAsia"/>
          <w:lang w:eastAsia="ja-JP"/>
        </w:rPr>
        <w:t>C</w:t>
      </w:r>
      <w:r>
        <w:rPr>
          <w:lang w:eastAsia="ja-JP"/>
        </w:rPr>
        <w:t>onsidering collaboration scenario</w:t>
      </w:r>
      <w:r w:rsidR="006B26A5">
        <w:rPr>
          <w:lang w:eastAsia="ja-JP"/>
        </w:rPr>
        <w:t>s</w:t>
      </w:r>
      <w:r w:rsidR="00162A1F">
        <w:rPr>
          <w:lang w:eastAsia="ja-JP"/>
        </w:rPr>
        <w:t xml:space="preserve"> with two-sided AI/ML model</w:t>
      </w:r>
      <w:r>
        <w:rPr>
          <w:lang w:eastAsia="ja-JP"/>
        </w:rPr>
        <w:t xml:space="preserve">, there are three types of </w:t>
      </w:r>
      <w:proofErr w:type="gramStart"/>
      <w:r w:rsidR="00174DD8" w:rsidRPr="766187B2">
        <w:rPr>
          <w:lang w:eastAsia="ja-JP"/>
        </w:rPr>
        <w:t>scenario</w:t>
      </w:r>
      <w:proofErr w:type="gramEnd"/>
      <w:r w:rsidRPr="766187B2">
        <w:rPr>
          <w:lang w:eastAsia="ja-JP"/>
        </w:rPr>
        <w:t>.</w:t>
      </w:r>
      <w:r>
        <w:rPr>
          <w:lang w:eastAsia="ja-JP"/>
        </w:rPr>
        <w:t xml:space="preserve"> We show example</w:t>
      </w:r>
      <w:r w:rsidR="005776EE">
        <w:rPr>
          <w:lang w:eastAsia="ja-JP"/>
        </w:rPr>
        <w:t>s</w:t>
      </w:r>
      <w:r>
        <w:rPr>
          <w:lang w:eastAsia="ja-JP"/>
        </w:rPr>
        <w:t xml:space="preserve"> in figure </w:t>
      </w:r>
      <w:r w:rsidR="00E817B2">
        <w:rPr>
          <w:lang w:eastAsia="ja-JP"/>
        </w:rPr>
        <w:t>1</w:t>
      </w:r>
      <w:r>
        <w:rPr>
          <w:lang w:eastAsia="ja-JP"/>
        </w:rPr>
        <w:t xml:space="preserve">. One </w:t>
      </w:r>
      <w:r w:rsidR="005776EE">
        <w:rPr>
          <w:lang w:eastAsia="ja-JP"/>
        </w:rPr>
        <w:t>scenario</w:t>
      </w:r>
      <w:r w:rsidR="00B930AE">
        <w:rPr>
          <w:lang w:eastAsia="ja-JP"/>
        </w:rPr>
        <w:t xml:space="preserve"> entails the</w:t>
      </w:r>
      <w:r>
        <w:rPr>
          <w:lang w:eastAsia="ja-JP"/>
        </w:rPr>
        <w:t xml:space="preserve"> AI/ML model </w:t>
      </w:r>
      <w:r w:rsidR="00B930AE">
        <w:rPr>
          <w:lang w:eastAsia="ja-JP"/>
        </w:rPr>
        <w:t xml:space="preserve">being trained </w:t>
      </w:r>
      <w:r>
        <w:rPr>
          <w:lang w:eastAsia="ja-JP"/>
        </w:rPr>
        <w:t xml:space="preserve">by </w:t>
      </w:r>
      <w:r w:rsidR="00B930AE">
        <w:rPr>
          <w:lang w:eastAsia="ja-JP"/>
        </w:rPr>
        <w:t xml:space="preserve">the </w:t>
      </w:r>
      <w:r w:rsidR="003D76A5">
        <w:rPr>
          <w:lang w:eastAsia="ja-JP"/>
        </w:rPr>
        <w:t xml:space="preserve">network </w:t>
      </w:r>
      <w:r>
        <w:rPr>
          <w:lang w:eastAsia="ja-JP"/>
        </w:rPr>
        <w:t xml:space="preserve">only (Type 1), </w:t>
      </w:r>
      <w:r w:rsidR="00B41223">
        <w:rPr>
          <w:lang w:eastAsia="ja-JP"/>
        </w:rPr>
        <w:t xml:space="preserve">the </w:t>
      </w:r>
      <w:r>
        <w:rPr>
          <w:lang w:eastAsia="ja-JP"/>
        </w:rPr>
        <w:t xml:space="preserve">second </w:t>
      </w:r>
      <w:r w:rsidR="00B41223">
        <w:rPr>
          <w:lang w:eastAsia="ja-JP"/>
        </w:rPr>
        <w:t>scenario entails the</w:t>
      </w:r>
      <w:r>
        <w:rPr>
          <w:lang w:eastAsia="ja-JP"/>
        </w:rPr>
        <w:t xml:space="preserve"> AI/ML model </w:t>
      </w:r>
      <w:r w:rsidR="00B41223">
        <w:rPr>
          <w:lang w:eastAsia="ja-JP"/>
        </w:rPr>
        <w:t xml:space="preserve">being trained </w:t>
      </w:r>
      <w:r>
        <w:rPr>
          <w:lang w:eastAsia="ja-JP"/>
        </w:rPr>
        <w:t xml:space="preserve">by </w:t>
      </w:r>
      <w:r w:rsidR="00B41223">
        <w:rPr>
          <w:lang w:eastAsia="ja-JP"/>
        </w:rPr>
        <w:t xml:space="preserve">the </w:t>
      </w:r>
      <w:r>
        <w:rPr>
          <w:lang w:eastAsia="ja-JP"/>
        </w:rPr>
        <w:t xml:space="preserve">UE only (Type 2), and </w:t>
      </w:r>
      <w:r w:rsidR="004A697C">
        <w:rPr>
          <w:lang w:eastAsia="ja-JP"/>
        </w:rPr>
        <w:t xml:space="preserve">the </w:t>
      </w:r>
      <w:r>
        <w:rPr>
          <w:lang w:eastAsia="ja-JP"/>
        </w:rPr>
        <w:t xml:space="preserve">final </w:t>
      </w:r>
      <w:r w:rsidR="004A697C">
        <w:rPr>
          <w:lang w:eastAsia="ja-JP"/>
        </w:rPr>
        <w:t xml:space="preserve">scenario </w:t>
      </w:r>
      <w:r>
        <w:rPr>
          <w:lang w:eastAsia="ja-JP"/>
        </w:rPr>
        <w:t xml:space="preserve">is </w:t>
      </w:r>
      <w:r w:rsidR="004A697C">
        <w:rPr>
          <w:lang w:eastAsia="ja-JP"/>
        </w:rPr>
        <w:t>one where the</w:t>
      </w:r>
      <w:r>
        <w:rPr>
          <w:lang w:eastAsia="ja-JP"/>
        </w:rPr>
        <w:t xml:space="preserve"> AI/ML model </w:t>
      </w:r>
      <w:r w:rsidR="007731AE">
        <w:rPr>
          <w:lang w:eastAsia="ja-JP"/>
        </w:rPr>
        <w:t xml:space="preserve">is trained </w:t>
      </w:r>
      <w:r>
        <w:rPr>
          <w:lang w:eastAsia="ja-JP"/>
        </w:rPr>
        <w:t xml:space="preserve">by both of </w:t>
      </w:r>
      <w:r w:rsidR="003D76A5">
        <w:rPr>
          <w:lang w:eastAsia="ja-JP"/>
        </w:rPr>
        <w:t xml:space="preserve">network </w:t>
      </w:r>
      <w:r>
        <w:rPr>
          <w:lang w:eastAsia="ja-JP"/>
        </w:rPr>
        <w:t xml:space="preserve">and UE with/without AI/ML model </w:t>
      </w:r>
      <w:r w:rsidR="003E5CA2">
        <w:rPr>
          <w:lang w:eastAsia="ja-JP"/>
        </w:rPr>
        <w:t xml:space="preserve">transfer </w:t>
      </w:r>
      <w:r>
        <w:rPr>
          <w:lang w:eastAsia="ja-JP"/>
        </w:rPr>
        <w:t>(Type 3).</w:t>
      </w:r>
    </w:p>
    <w:p w14:paraId="4A2EB3DE" w14:textId="41F7BBBE" w:rsidR="00C77EEF" w:rsidRDefault="00C77EEF" w:rsidP="00C77EEF">
      <w:pPr>
        <w:spacing w:afterLines="50" w:after="156"/>
        <w:jc w:val="both"/>
        <w:rPr>
          <w:lang w:eastAsia="ja-JP"/>
        </w:rPr>
      </w:pPr>
      <w:r w:rsidRPr="6F4D5FEE">
        <w:rPr>
          <w:lang w:eastAsia="ja-JP"/>
        </w:rPr>
        <w:t>The first (Type 1) and second (Type 2) scenarios entail</w:t>
      </w:r>
      <w:r>
        <w:rPr>
          <w:lang w:eastAsia="ja-JP"/>
        </w:rPr>
        <w:t xml:space="preserve"> </w:t>
      </w:r>
      <w:r w:rsidRPr="6F4D5FEE">
        <w:rPr>
          <w:lang w:eastAsia="ja-JP"/>
        </w:rPr>
        <w:t>training the</w:t>
      </w:r>
      <w:r>
        <w:rPr>
          <w:lang w:eastAsia="ja-JP"/>
        </w:rPr>
        <w:t xml:space="preserve"> AI/ML model by one side. Because </w:t>
      </w:r>
      <w:r w:rsidRPr="6F4D5FEE">
        <w:rPr>
          <w:lang w:eastAsia="ja-JP"/>
        </w:rPr>
        <w:t xml:space="preserve">these </w:t>
      </w:r>
      <w:r>
        <w:rPr>
          <w:lang w:eastAsia="ja-JP"/>
        </w:rPr>
        <w:t xml:space="preserve">AI/ML </w:t>
      </w:r>
      <w:r w:rsidRPr="6F4D5FEE">
        <w:rPr>
          <w:lang w:eastAsia="ja-JP"/>
        </w:rPr>
        <w:t>models</w:t>
      </w:r>
      <w:r>
        <w:rPr>
          <w:lang w:eastAsia="ja-JP"/>
        </w:rPr>
        <w:t xml:space="preserve"> need to be deployed to encode or decode at both side</w:t>
      </w:r>
      <w:r w:rsidR="00775220">
        <w:rPr>
          <w:lang w:eastAsia="ja-JP"/>
        </w:rPr>
        <w:t>s</w:t>
      </w:r>
      <w:r>
        <w:rPr>
          <w:lang w:eastAsia="ja-JP"/>
        </w:rPr>
        <w:t xml:space="preserve">, these scenarios need to transfer </w:t>
      </w:r>
      <w:r w:rsidRPr="6F4D5FEE">
        <w:rPr>
          <w:lang w:eastAsia="ja-JP"/>
        </w:rPr>
        <w:t xml:space="preserve">the </w:t>
      </w:r>
      <w:r>
        <w:rPr>
          <w:lang w:eastAsia="ja-JP"/>
        </w:rPr>
        <w:t xml:space="preserve">trained AI/ML model to </w:t>
      </w:r>
      <w:r w:rsidRPr="6F4D5FEE">
        <w:rPr>
          <w:lang w:eastAsia="ja-JP"/>
        </w:rPr>
        <w:t xml:space="preserve">the </w:t>
      </w:r>
      <w:r>
        <w:rPr>
          <w:lang w:eastAsia="ja-JP"/>
        </w:rPr>
        <w:t xml:space="preserve">other side. </w:t>
      </w:r>
      <w:r w:rsidRPr="6F4D5FEE">
        <w:rPr>
          <w:lang w:eastAsia="ja-JP"/>
        </w:rPr>
        <w:t xml:space="preserve">The </w:t>
      </w:r>
      <w:r w:rsidR="006E7670" w:rsidRPr="6F4D5FEE">
        <w:rPr>
          <w:lang w:eastAsia="ja-JP"/>
        </w:rPr>
        <w:t>third</w:t>
      </w:r>
      <w:r w:rsidRPr="6F4D5FEE">
        <w:rPr>
          <w:lang w:eastAsia="ja-JP"/>
        </w:rPr>
        <w:t xml:space="preserve"> scenario</w:t>
      </w:r>
      <w:r>
        <w:rPr>
          <w:lang w:eastAsia="ja-JP"/>
        </w:rPr>
        <w:t xml:space="preserve"> </w:t>
      </w:r>
      <w:r w:rsidRPr="6F4D5FEE">
        <w:rPr>
          <w:lang w:eastAsia="ja-JP"/>
        </w:rPr>
        <w:t>entails training the</w:t>
      </w:r>
      <w:r>
        <w:rPr>
          <w:lang w:eastAsia="ja-JP"/>
        </w:rPr>
        <w:t xml:space="preserve"> AI/ML model at both </w:t>
      </w:r>
      <w:r w:rsidRPr="6F4D5FEE">
        <w:rPr>
          <w:lang w:eastAsia="ja-JP"/>
        </w:rPr>
        <w:t>sides</w:t>
      </w:r>
      <w:r>
        <w:rPr>
          <w:lang w:eastAsia="ja-JP"/>
        </w:rPr>
        <w:t xml:space="preserve">, so providing training data and some signalling for AI/ML model management would be needed. In addition, AI/ML model </w:t>
      </w:r>
      <w:r w:rsidR="005D2D8C">
        <w:rPr>
          <w:lang w:eastAsia="ja-JP"/>
        </w:rPr>
        <w:t xml:space="preserve">transfer </w:t>
      </w:r>
      <w:r>
        <w:rPr>
          <w:lang w:eastAsia="ja-JP"/>
        </w:rPr>
        <w:t xml:space="preserve">also can be applied for this scenario. In these scenarios, </w:t>
      </w:r>
      <w:r w:rsidRPr="6F4D5FEE">
        <w:rPr>
          <w:lang w:eastAsia="ja-JP"/>
        </w:rPr>
        <w:t xml:space="preserve">the </w:t>
      </w:r>
      <w:r>
        <w:rPr>
          <w:lang w:eastAsia="ja-JP"/>
        </w:rPr>
        <w:t xml:space="preserve">issue is to study what signalling information would be needed for training and how to transfer </w:t>
      </w:r>
      <w:r w:rsidRPr="2B85B589">
        <w:rPr>
          <w:lang w:eastAsia="ja-JP"/>
        </w:rPr>
        <w:t xml:space="preserve">the </w:t>
      </w:r>
      <w:r>
        <w:rPr>
          <w:lang w:eastAsia="ja-JP"/>
        </w:rPr>
        <w:t>AI/ML model.</w:t>
      </w:r>
    </w:p>
    <w:p w14:paraId="7CB72915" w14:textId="473E7A4A" w:rsidR="00C77EEF" w:rsidRDefault="002E5122" w:rsidP="007405A4">
      <w:pPr>
        <w:spacing w:afterLines="50" w:after="156"/>
        <w:jc w:val="center"/>
        <w:rPr>
          <w:lang w:eastAsia="ja-JP"/>
        </w:rPr>
      </w:pPr>
      <w:r w:rsidRPr="002E5122">
        <w:t xml:space="preserve"> </w:t>
      </w:r>
      <w:r w:rsidR="009059D4" w:rsidRPr="009059D4">
        <w:t xml:space="preserve"> </w:t>
      </w:r>
      <w:r w:rsidR="009059D4">
        <w:object w:dxaOrig="16215" w:dyaOrig="4365" w14:anchorId="72D04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15pt" o:ole="">
            <v:imagedata r:id="rId11" o:title=""/>
          </v:shape>
          <o:OLEObject Type="Embed" ProgID="Visio.Drawing.15" ShapeID="_x0000_i1025" DrawAspect="Content" ObjectID="_1745672640" r:id="rId12"/>
        </w:object>
      </w:r>
    </w:p>
    <w:p w14:paraId="19AFF7E1" w14:textId="383EA2E0" w:rsidR="00C77EEF" w:rsidRPr="00C60C24" w:rsidRDefault="00C77EEF" w:rsidP="00C77EEF">
      <w:pPr>
        <w:spacing w:afterLines="50" w:after="156"/>
        <w:jc w:val="center"/>
        <w:rPr>
          <w:lang w:eastAsia="ja-JP"/>
        </w:rPr>
      </w:pPr>
      <w:r w:rsidRPr="00C60C24">
        <w:rPr>
          <w:lang w:eastAsia="ja-JP"/>
        </w:rPr>
        <w:t>Figure</w:t>
      </w:r>
      <w:r>
        <w:rPr>
          <w:lang w:eastAsia="ja-JP"/>
        </w:rPr>
        <w:t xml:space="preserve"> </w:t>
      </w:r>
      <w:r w:rsidR="00FA5608">
        <w:rPr>
          <w:lang w:eastAsia="ja-JP"/>
        </w:rPr>
        <w:t>1</w:t>
      </w:r>
      <w:r w:rsidRPr="00C60C24">
        <w:rPr>
          <w:lang w:eastAsia="ja-JP"/>
        </w:rPr>
        <w:t xml:space="preserve">: </w:t>
      </w:r>
      <w:r>
        <w:rPr>
          <w:lang w:eastAsia="ja-JP"/>
        </w:rPr>
        <w:t>Collaboration scenarios for AI/ML training</w:t>
      </w:r>
      <w:r w:rsidRPr="00C60C24">
        <w:rPr>
          <w:lang w:eastAsia="ja-JP"/>
        </w:rPr>
        <w:t xml:space="preserve"> </w:t>
      </w:r>
    </w:p>
    <w:p w14:paraId="00C4C5C9" w14:textId="73FEE79F" w:rsidR="00C77EEF" w:rsidRPr="004803F7" w:rsidRDefault="00C77EEF" w:rsidP="00C77EEF">
      <w:pPr>
        <w:spacing w:afterLines="50" w:after="156"/>
        <w:jc w:val="both"/>
        <w:rPr>
          <w:b/>
          <w:bCs/>
        </w:rPr>
      </w:pPr>
      <w:r w:rsidRPr="004803F7">
        <w:rPr>
          <w:b/>
          <w:bCs/>
        </w:rPr>
        <w:t xml:space="preserve">Proposal </w:t>
      </w:r>
      <w:r>
        <w:rPr>
          <w:b/>
          <w:bCs/>
          <w:lang w:eastAsia="ja-JP"/>
        </w:rPr>
        <w:t>2</w:t>
      </w:r>
      <w:r w:rsidRPr="004803F7">
        <w:rPr>
          <w:b/>
          <w:bCs/>
        </w:rPr>
        <w:t xml:space="preserve">: </w:t>
      </w:r>
      <w:r w:rsidRPr="00643A01">
        <w:rPr>
          <w:b/>
          <w:bCs/>
        </w:rPr>
        <w:t xml:space="preserve">RAN1 should study </w:t>
      </w:r>
      <w:r w:rsidRPr="006B1CCA">
        <w:rPr>
          <w:b/>
          <w:bCs/>
        </w:rPr>
        <w:t xml:space="preserve">what signalling information would be needed for training and how to transfer </w:t>
      </w:r>
      <w:r w:rsidR="00981FBD">
        <w:rPr>
          <w:b/>
          <w:bCs/>
        </w:rPr>
        <w:t xml:space="preserve">an </w:t>
      </w:r>
      <w:r w:rsidRPr="006B1CCA">
        <w:rPr>
          <w:b/>
          <w:bCs/>
        </w:rPr>
        <w:t>AI/ML model</w:t>
      </w:r>
      <w:r w:rsidRPr="00F37E0F">
        <w:rPr>
          <w:b/>
          <w:bCs/>
        </w:rPr>
        <w:t>.</w:t>
      </w:r>
    </w:p>
    <w:p w14:paraId="5434F769" w14:textId="77777777" w:rsidR="00D54EA0" w:rsidRPr="00C77EEF" w:rsidRDefault="00D54EA0" w:rsidP="00643A01">
      <w:pPr>
        <w:spacing w:afterLines="50" w:after="156"/>
        <w:jc w:val="both"/>
        <w:rPr>
          <w:b/>
          <w:bCs/>
          <w:u w:val="single"/>
          <w:lang w:eastAsia="ja-JP"/>
        </w:rPr>
      </w:pPr>
    </w:p>
    <w:p w14:paraId="6B36D797" w14:textId="74635147" w:rsidR="00D54EA0" w:rsidRPr="00D54EA0" w:rsidRDefault="00A939A6" w:rsidP="00643A01">
      <w:pPr>
        <w:spacing w:afterLines="50" w:after="156"/>
        <w:jc w:val="both"/>
        <w:rPr>
          <w:b/>
          <w:bCs/>
          <w:u w:val="single"/>
          <w:lang w:eastAsia="ja-JP"/>
        </w:rPr>
      </w:pPr>
      <w:r w:rsidRPr="00E84D07">
        <w:rPr>
          <w:b/>
          <w:bCs/>
          <w:lang w:eastAsia="ja-JP"/>
        </w:rPr>
        <w:t>&lt;</w:t>
      </w:r>
      <w:r w:rsidR="00D54EA0" w:rsidRPr="00D54EA0">
        <w:rPr>
          <w:rFonts w:hint="eastAsia"/>
          <w:b/>
          <w:bCs/>
          <w:u w:val="single"/>
          <w:lang w:eastAsia="ja-JP"/>
        </w:rPr>
        <w:t>H</w:t>
      </w:r>
      <w:r w:rsidR="00D54EA0" w:rsidRPr="00D54EA0">
        <w:rPr>
          <w:b/>
          <w:bCs/>
          <w:u w:val="single"/>
          <w:lang w:eastAsia="ja-JP"/>
        </w:rPr>
        <w:t xml:space="preserve">ow to keep AI/ML model </w:t>
      </w:r>
      <w:r w:rsidR="00D54EA0" w:rsidRPr="704B4556">
        <w:rPr>
          <w:b/>
          <w:bCs/>
          <w:u w:val="single"/>
          <w:lang w:eastAsia="ja-JP"/>
        </w:rPr>
        <w:t xml:space="preserve">valid </w:t>
      </w:r>
      <w:r w:rsidR="00D54EA0" w:rsidRPr="00D54EA0">
        <w:rPr>
          <w:b/>
          <w:bCs/>
          <w:u w:val="single"/>
          <w:lang w:eastAsia="ja-JP"/>
        </w:rPr>
        <w:t xml:space="preserve">and </w:t>
      </w:r>
      <w:r w:rsidR="00A87AD9">
        <w:rPr>
          <w:b/>
          <w:bCs/>
          <w:u w:val="single"/>
          <w:lang w:eastAsia="ja-JP"/>
        </w:rPr>
        <w:t>i</w:t>
      </w:r>
      <w:r w:rsidR="00B4055D">
        <w:rPr>
          <w:b/>
          <w:bCs/>
          <w:u w:val="single"/>
          <w:lang w:eastAsia="ja-JP"/>
        </w:rPr>
        <w:t xml:space="preserve">ts </w:t>
      </w:r>
      <w:r w:rsidR="00D54EA0" w:rsidRPr="00D54EA0">
        <w:rPr>
          <w:b/>
          <w:bCs/>
          <w:u w:val="single"/>
          <w:lang w:eastAsia="ja-JP"/>
        </w:rPr>
        <w:t>update process</w:t>
      </w:r>
      <w:r w:rsidRPr="00E84D07">
        <w:rPr>
          <w:b/>
          <w:bCs/>
          <w:lang w:eastAsia="ja-JP"/>
        </w:rPr>
        <w:t>&gt;</w:t>
      </w:r>
    </w:p>
    <w:p w14:paraId="78FCE3BD" w14:textId="5444A483" w:rsidR="00B366D8" w:rsidRDefault="00876ABE" w:rsidP="00643A01">
      <w:pPr>
        <w:spacing w:afterLines="50" w:after="156"/>
        <w:jc w:val="both"/>
        <w:rPr>
          <w:lang w:eastAsia="ja-JP"/>
        </w:rPr>
      </w:pPr>
      <w:r>
        <w:rPr>
          <w:rFonts w:hint="eastAsia"/>
          <w:lang w:eastAsia="ja-JP"/>
        </w:rPr>
        <w:t>A</w:t>
      </w:r>
      <w:r>
        <w:rPr>
          <w:lang w:eastAsia="ja-JP"/>
        </w:rPr>
        <w:t xml:space="preserve">fter </w:t>
      </w:r>
      <w:r w:rsidR="00AE6B52">
        <w:rPr>
          <w:lang w:eastAsia="ja-JP"/>
        </w:rPr>
        <w:t xml:space="preserve">training </w:t>
      </w:r>
      <w:r>
        <w:rPr>
          <w:lang w:eastAsia="ja-JP"/>
        </w:rPr>
        <w:t xml:space="preserve">and </w:t>
      </w:r>
      <w:r w:rsidR="00AE6B52">
        <w:rPr>
          <w:lang w:eastAsia="ja-JP"/>
        </w:rPr>
        <w:t xml:space="preserve">deployment of an </w:t>
      </w:r>
      <w:r>
        <w:rPr>
          <w:lang w:eastAsia="ja-JP"/>
        </w:rPr>
        <w:t xml:space="preserve">AI/ML model at </w:t>
      </w:r>
      <w:proofErr w:type="gramStart"/>
      <w:r>
        <w:rPr>
          <w:lang w:eastAsia="ja-JP"/>
        </w:rPr>
        <w:t xml:space="preserve">both of </w:t>
      </w:r>
      <w:r w:rsidR="00AE6B52">
        <w:rPr>
          <w:lang w:eastAsia="ja-JP"/>
        </w:rPr>
        <w:t xml:space="preserve">the </w:t>
      </w:r>
      <w:r w:rsidR="000E7B42">
        <w:rPr>
          <w:lang w:eastAsia="ja-JP"/>
        </w:rPr>
        <w:t>network</w:t>
      </w:r>
      <w:proofErr w:type="gramEnd"/>
      <w:r w:rsidR="000E7B42">
        <w:rPr>
          <w:lang w:eastAsia="ja-JP"/>
        </w:rPr>
        <w:t xml:space="preserve"> </w:t>
      </w:r>
      <w:r>
        <w:rPr>
          <w:lang w:eastAsia="ja-JP"/>
        </w:rPr>
        <w:t xml:space="preserve">and </w:t>
      </w:r>
      <w:r w:rsidR="000E7B42">
        <w:rPr>
          <w:lang w:eastAsia="ja-JP"/>
        </w:rPr>
        <w:t>UE</w:t>
      </w:r>
      <w:r>
        <w:rPr>
          <w:lang w:eastAsia="ja-JP"/>
        </w:rPr>
        <w:t xml:space="preserve">, </w:t>
      </w:r>
      <w:r w:rsidR="00CA2807">
        <w:rPr>
          <w:lang w:eastAsia="ja-JP"/>
        </w:rPr>
        <w:t xml:space="preserve">the AI/ML model should be kept </w:t>
      </w:r>
      <w:r w:rsidR="006A3C04">
        <w:rPr>
          <w:lang w:eastAsia="ja-JP"/>
        </w:rPr>
        <w:t xml:space="preserve">valid </w:t>
      </w:r>
      <w:r w:rsidR="00574948">
        <w:rPr>
          <w:lang w:eastAsia="ja-JP"/>
        </w:rPr>
        <w:t xml:space="preserve">for </w:t>
      </w:r>
      <w:r w:rsidR="00767817">
        <w:rPr>
          <w:lang w:eastAsia="ja-JP"/>
        </w:rPr>
        <w:t xml:space="preserve">reliable communication. </w:t>
      </w:r>
      <w:r w:rsidR="00E679B3">
        <w:rPr>
          <w:lang w:eastAsia="ja-JP"/>
        </w:rPr>
        <w:t xml:space="preserve">If the deployed AI/ML model </w:t>
      </w:r>
      <w:r w:rsidR="00D509E5">
        <w:rPr>
          <w:lang w:eastAsia="ja-JP"/>
        </w:rPr>
        <w:t>becomes</w:t>
      </w:r>
      <w:r w:rsidR="00E679B3">
        <w:rPr>
          <w:lang w:eastAsia="ja-JP"/>
        </w:rPr>
        <w:t xml:space="preserve"> invalid </w:t>
      </w:r>
      <w:r w:rsidR="00AE6B52">
        <w:rPr>
          <w:lang w:eastAsia="ja-JP"/>
        </w:rPr>
        <w:t>due to the passage of</w:t>
      </w:r>
      <w:r w:rsidR="00D509E5">
        <w:rPr>
          <w:lang w:eastAsia="ja-JP"/>
        </w:rPr>
        <w:t xml:space="preserve"> time </w:t>
      </w:r>
      <w:r w:rsidR="0031316C">
        <w:rPr>
          <w:lang w:eastAsia="ja-JP"/>
        </w:rPr>
        <w:t xml:space="preserve">or </w:t>
      </w:r>
      <w:r w:rsidR="00C325E0">
        <w:rPr>
          <w:lang w:eastAsia="ja-JP"/>
        </w:rPr>
        <w:t xml:space="preserve">due to changes in the </w:t>
      </w:r>
      <w:r w:rsidR="00290AF5">
        <w:rPr>
          <w:lang w:eastAsia="ja-JP"/>
        </w:rPr>
        <w:t>channel environment</w:t>
      </w:r>
      <w:r w:rsidR="00D509E5">
        <w:rPr>
          <w:lang w:eastAsia="ja-JP"/>
        </w:rPr>
        <w:t xml:space="preserve">, </w:t>
      </w:r>
      <w:r w:rsidR="00C325E0">
        <w:rPr>
          <w:lang w:eastAsia="ja-JP"/>
        </w:rPr>
        <w:t xml:space="preserve">the result </w:t>
      </w:r>
      <w:r w:rsidR="006B6DC5">
        <w:rPr>
          <w:lang w:eastAsia="ja-JP"/>
        </w:rPr>
        <w:t xml:space="preserve">decoded by </w:t>
      </w:r>
      <w:r w:rsidR="00C325E0">
        <w:rPr>
          <w:lang w:eastAsia="ja-JP"/>
        </w:rPr>
        <w:t xml:space="preserve">the </w:t>
      </w:r>
      <w:r w:rsidR="006B6DC5">
        <w:rPr>
          <w:lang w:eastAsia="ja-JP"/>
        </w:rPr>
        <w:t xml:space="preserve">AI/ML model would </w:t>
      </w:r>
      <w:r w:rsidR="00A03A11">
        <w:rPr>
          <w:lang w:eastAsia="ja-JP"/>
        </w:rPr>
        <w:t>not be reliable</w:t>
      </w:r>
      <w:r w:rsidR="00DB74CB">
        <w:rPr>
          <w:lang w:eastAsia="ja-JP"/>
        </w:rPr>
        <w:t xml:space="preserve">. In this </w:t>
      </w:r>
      <w:r w:rsidR="009C6AB6">
        <w:rPr>
          <w:lang w:eastAsia="ja-JP"/>
        </w:rPr>
        <w:t xml:space="preserve">case, </w:t>
      </w:r>
      <w:r w:rsidR="00A03A11">
        <w:rPr>
          <w:lang w:eastAsia="ja-JP"/>
        </w:rPr>
        <w:t xml:space="preserve">the </w:t>
      </w:r>
      <w:r w:rsidR="006C1984">
        <w:rPr>
          <w:lang w:eastAsia="ja-JP"/>
        </w:rPr>
        <w:t>AI/ML model need</w:t>
      </w:r>
      <w:r w:rsidR="00A03A11">
        <w:rPr>
          <w:lang w:eastAsia="ja-JP"/>
        </w:rPr>
        <w:t>s</w:t>
      </w:r>
      <w:r w:rsidR="006C1984">
        <w:rPr>
          <w:lang w:eastAsia="ja-JP"/>
        </w:rPr>
        <w:t xml:space="preserve"> to be updated </w:t>
      </w:r>
      <w:r w:rsidR="00B366D8">
        <w:rPr>
          <w:lang w:eastAsia="ja-JP"/>
        </w:rPr>
        <w:t xml:space="preserve">at </w:t>
      </w:r>
      <w:r w:rsidR="00A03A11">
        <w:rPr>
          <w:lang w:eastAsia="ja-JP"/>
        </w:rPr>
        <w:t xml:space="preserve">the </w:t>
      </w:r>
      <w:r w:rsidR="002A5847">
        <w:rPr>
          <w:lang w:eastAsia="ja-JP"/>
        </w:rPr>
        <w:t xml:space="preserve">network </w:t>
      </w:r>
      <w:r w:rsidR="00B366D8">
        <w:rPr>
          <w:lang w:eastAsia="ja-JP"/>
        </w:rPr>
        <w:t xml:space="preserve">and </w:t>
      </w:r>
      <w:r w:rsidR="002A5847">
        <w:rPr>
          <w:lang w:eastAsia="ja-JP"/>
        </w:rPr>
        <w:t>UE</w:t>
      </w:r>
      <w:r w:rsidR="00B366D8">
        <w:rPr>
          <w:lang w:eastAsia="ja-JP"/>
        </w:rPr>
        <w:t>.</w:t>
      </w:r>
    </w:p>
    <w:p w14:paraId="2BA1EE73" w14:textId="2CB87F96" w:rsidR="001E49F3" w:rsidRDefault="00E85771" w:rsidP="00643A01">
      <w:pPr>
        <w:spacing w:afterLines="50" w:after="156"/>
        <w:jc w:val="both"/>
        <w:rPr>
          <w:lang w:eastAsia="ja-JP"/>
        </w:rPr>
      </w:pPr>
      <w:r>
        <w:rPr>
          <w:rFonts w:hint="eastAsia"/>
          <w:lang w:eastAsia="ja-JP"/>
        </w:rPr>
        <w:lastRenderedPageBreak/>
        <w:t>I</w:t>
      </w:r>
      <w:r>
        <w:rPr>
          <w:lang w:eastAsia="ja-JP"/>
        </w:rPr>
        <w:t xml:space="preserve">n </w:t>
      </w:r>
      <w:r w:rsidR="00F83C07" w:rsidRPr="766187B2">
        <w:rPr>
          <w:lang w:eastAsia="ja-JP"/>
        </w:rPr>
        <w:t>the</w:t>
      </w:r>
      <w:r w:rsidR="00F83C07">
        <w:rPr>
          <w:lang w:eastAsia="ja-JP"/>
        </w:rPr>
        <w:t xml:space="preserve"> </w:t>
      </w:r>
      <w:r w:rsidR="00F83C07" w:rsidRPr="0003053C">
        <w:rPr>
          <w:lang w:eastAsia="ja-JP"/>
        </w:rPr>
        <w:t>RAN1#1</w:t>
      </w:r>
      <w:r w:rsidR="00F83C07">
        <w:rPr>
          <w:lang w:eastAsia="ja-JP"/>
        </w:rPr>
        <w:t>10</w:t>
      </w:r>
      <w:r w:rsidR="00F83C07" w:rsidRPr="0003053C">
        <w:rPr>
          <w:lang w:eastAsia="ja-JP"/>
        </w:rPr>
        <w:t xml:space="preserve">-e </w:t>
      </w:r>
      <w:r w:rsidR="00F83C07">
        <w:rPr>
          <w:lang w:eastAsia="ja-JP"/>
        </w:rPr>
        <w:t>meeting</w:t>
      </w:r>
      <w:r>
        <w:rPr>
          <w:lang w:eastAsia="ja-JP"/>
        </w:rPr>
        <w:t xml:space="preserve">, RAN1 agreed to study </w:t>
      </w:r>
      <w:r w:rsidR="003032D1">
        <w:rPr>
          <w:lang w:eastAsia="ja-JP"/>
        </w:rPr>
        <w:t>AI/ML model monitoring which is one</w:t>
      </w:r>
      <w:r>
        <w:rPr>
          <w:lang w:eastAsia="ja-JP"/>
        </w:rPr>
        <w:t xml:space="preserve"> </w:t>
      </w:r>
      <w:r w:rsidR="00C40EF2">
        <w:rPr>
          <w:lang w:eastAsia="ja-JP"/>
        </w:rPr>
        <w:t xml:space="preserve">aspect </w:t>
      </w:r>
      <w:r>
        <w:rPr>
          <w:lang w:eastAsia="ja-JP"/>
        </w:rPr>
        <w:t xml:space="preserve">of life cycle management. </w:t>
      </w:r>
      <w:r w:rsidR="00F36344">
        <w:rPr>
          <w:lang w:eastAsia="ja-JP"/>
        </w:rPr>
        <w:t xml:space="preserve">To keep </w:t>
      </w:r>
      <w:r w:rsidR="002D0E4E">
        <w:rPr>
          <w:lang w:eastAsia="ja-JP"/>
        </w:rPr>
        <w:t xml:space="preserve">the </w:t>
      </w:r>
      <w:r w:rsidR="00F36344">
        <w:rPr>
          <w:lang w:eastAsia="ja-JP"/>
        </w:rPr>
        <w:t>AI/ML model</w:t>
      </w:r>
      <w:r w:rsidR="002D0E4E" w:rsidRPr="002D0E4E">
        <w:rPr>
          <w:lang w:eastAsia="ja-JP"/>
        </w:rPr>
        <w:t xml:space="preserve"> </w:t>
      </w:r>
      <w:r w:rsidR="002D0E4E">
        <w:rPr>
          <w:lang w:eastAsia="ja-JP"/>
        </w:rPr>
        <w:t>valid</w:t>
      </w:r>
      <w:r w:rsidR="00F36344">
        <w:rPr>
          <w:lang w:eastAsia="ja-JP"/>
        </w:rPr>
        <w:t xml:space="preserve">, </w:t>
      </w:r>
      <w:r w:rsidR="00F845C6">
        <w:rPr>
          <w:lang w:eastAsia="ja-JP"/>
        </w:rPr>
        <w:t>firstly the</w:t>
      </w:r>
      <w:r w:rsidR="002471DE">
        <w:rPr>
          <w:lang w:eastAsia="ja-JP"/>
        </w:rPr>
        <w:t xml:space="preserve"> </w:t>
      </w:r>
      <w:r w:rsidR="002A5847">
        <w:rPr>
          <w:lang w:eastAsia="ja-JP"/>
        </w:rPr>
        <w:t xml:space="preserve">network </w:t>
      </w:r>
      <w:r w:rsidR="00860031">
        <w:rPr>
          <w:lang w:eastAsia="ja-JP"/>
        </w:rPr>
        <w:t>or UE need</w:t>
      </w:r>
      <w:r w:rsidR="00F845C6">
        <w:rPr>
          <w:lang w:eastAsia="ja-JP"/>
        </w:rPr>
        <w:t>s</w:t>
      </w:r>
      <w:r w:rsidR="00860031">
        <w:rPr>
          <w:lang w:eastAsia="ja-JP"/>
        </w:rPr>
        <w:t xml:space="preserve"> to monitor whether the AI/ML model is valid or not. </w:t>
      </w:r>
      <w:r w:rsidR="00E018CD">
        <w:rPr>
          <w:lang w:eastAsia="ja-JP"/>
        </w:rPr>
        <w:t xml:space="preserve">For example, if </w:t>
      </w:r>
      <w:r w:rsidR="00F845C6">
        <w:rPr>
          <w:lang w:eastAsia="ja-JP"/>
        </w:rPr>
        <w:t xml:space="preserve">the </w:t>
      </w:r>
      <w:r w:rsidR="00AB6632">
        <w:rPr>
          <w:lang w:eastAsia="ja-JP"/>
        </w:rPr>
        <w:t xml:space="preserve">network </w:t>
      </w:r>
      <w:r w:rsidR="00E018CD">
        <w:rPr>
          <w:lang w:eastAsia="ja-JP"/>
        </w:rPr>
        <w:t>fail</w:t>
      </w:r>
      <w:r w:rsidR="001A553F">
        <w:rPr>
          <w:lang w:eastAsia="ja-JP"/>
        </w:rPr>
        <w:t>s</w:t>
      </w:r>
      <w:r w:rsidR="00E018CD">
        <w:rPr>
          <w:lang w:eastAsia="ja-JP"/>
        </w:rPr>
        <w:t xml:space="preserve"> to decode </w:t>
      </w:r>
      <w:r w:rsidR="00A81EEA">
        <w:rPr>
          <w:lang w:eastAsia="ja-JP"/>
        </w:rPr>
        <w:t xml:space="preserve">uplink data which is encoded using </w:t>
      </w:r>
      <w:r w:rsidR="00F845C6">
        <w:rPr>
          <w:lang w:eastAsia="ja-JP"/>
        </w:rPr>
        <w:t xml:space="preserve">the </w:t>
      </w:r>
      <w:r w:rsidR="00A81EEA">
        <w:rPr>
          <w:lang w:eastAsia="ja-JP"/>
        </w:rPr>
        <w:t xml:space="preserve">AI/ML model, </w:t>
      </w:r>
      <w:r w:rsidR="001914B5">
        <w:rPr>
          <w:lang w:eastAsia="ja-JP"/>
        </w:rPr>
        <w:t xml:space="preserve">the </w:t>
      </w:r>
      <w:r w:rsidR="00AB6632">
        <w:rPr>
          <w:lang w:eastAsia="ja-JP"/>
        </w:rPr>
        <w:t xml:space="preserve">network </w:t>
      </w:r>
      <w:r w:rsidR="00A81EEA">
        <w:rPr>
          <w:lang w:eastAsia="ja-JP"/>
        </w:rPr>
        <w:t>need</w:t>
      </w:r>
      <w:r w:rsidR="001914B5">
        <w:rPr>
          <w:lang w:eastAsia="ja-JP"/>
        </w:rPr>
        <w:t>s</w:t>
      </w:r>
      <w:r w:rsidR="00A81EEA">
        <w:rPr>
          <w:lang w:eastAsia="ja-JP"/>
        </w:rPr>
        <w:t xml:space="preserve"> to </w:t>
      </w:r>
      <w:r w:rsidR="001914B5">
        <w:rPr>
          <w:lang w:eastAsia="ja-JP"/>
        </w:rPr>
        <w:t>ascertain whether the</w:t>
      </w:r>
      <w:r w:rsidR="008245E7">
        <w:rPr>
          <w:lang w:eastAsia="ja-JP"/>
        </w:rPr>
        <w:t xml:space="preserve"> AI/ML model </w:t>
      </w:r>
      <w:r w:rsidR="007B0CB7">
        <w:rPr>
          <w:lang w:eastAsia="ja-JP"/>
        </w:rPr>
        <w:t xml:space="preserve">is valid or not. </w:t>
      </w:r>
      <w:r w:rsidR="001A553F">
        <w:rPr>
          <w:lang w:eastAsia="ja-JP"/>
        </w:rPr>
        <w:t>If</w:t>
      </w:r>
      <w:r w:rsidR="004E4164">
        <w:rPr>
          <w:lang w:eastAsia="ja-JP"/>
        </w:rPr>
        <w:t xml:space="preserve"> the</w:t>
      </w:r>
      <w:r w:rsidR="001A553F">
        <w:rPr>
          <w:lang w:eastAsia="ja-JP"/>
        </w:rPr>
        <w:t xml:space="preserve"> result</w:t>
      </w:r>
      <w:r w:rsidR="004E4164">
        <w:rPr>
          <w:lang w:eastAsia="ja-JP"/>
        </w:rPr>
        <w:t xml:space="preserve"> of verification</w:t>
      </w:r>
      <w:r w:rsidR="001A553F">
        <w:rPr>
          <w:lang w:eastAsia="ja-JP"/>
        </w:rPr>
        <w:t xml:space="preserve"> is </w:t>
      </w:r>
      <w:r w:rsidR="00F7221F">
        <w:rPr>
          <w:lang w:eastAsia="ja-JP"/>
        </w:rPr>
        <w:t xml:space="preserve">that the model is </w:t>
      </w:r>
      <w:r w:rsidR="001A553F">
        <w:rPr>
          <w:lang w:eastAsia="ja-JP"/>
        </w:rPr>
        <w:t xml:space="preserve">invalid, </w:t>
      </w:r>
      <w:r w:rsidR="00F7221F">
        <w:rPr>
          <w:lang w:eastAsia="ja-JP"/>
        </w:rPr>
        <w:t>the</w:t>
      </w:r>
      <w:r w:rsidR="001A553F">
        <w:rPr>
          <w:lang w:eastAsia="ja-JP"/>
        </w:rPr>
        <w:t xml:space="preserve"> </w:t>
      </w:r>
      <w:r w:rsidR="00AB6632">
        <w:rPr>
          <w:lang w:eastAsia="ja-JP"/>
        </w:rPr>
        <w:t xml:space="preserve">network </w:t>
      </w:r>
      <w:r w:rsidR="001A553F">
        <w:rPr>
          <w:lang w:eastAsia="ja-JP"/>
        </w:rPr>
        <w:t xml:space="preserve">also needs to </w:t>
      </w:r>
      <w:r w:rsidR="004C20D7">
        <w:rPr>
          <w:lang w:eastAsia="ja-JP"/>
        </w:rPr>
        <w:t xml:space="preserve">indicate to </w:t>
      </w:r>
      <w:r w:rsidR="00F7221F">
        <w:rPr>
          <w:lang w:eastAsia="ja-JP"/>
        </w:rPr>
        <w:t xml:space="preserve">the </w:t>
      </w:r>
      <w:r w:rsidR="004C20D7">
        <w:rPr>
          <w:lang w:eastAsia="ja-JP"/>
        </w:rPr>
        <w:t>UE that the model is invalid</w:t>
      </w:r>
      <w:r w:rsidR="00F7221F">
        <w:rPr>
          <w:lang w:eastAsia="ja-JP"/>
        </w:rPr>
        <w:t xml:space="preserve"> a</w:t>
      </w:r>
      <w:r w:rsidR="004C20D7">
        <w:rPr>
          <w:lang w:eastAsia="ja-JP"/>
        </w:rPr>
        <w:t xml:space="preserve">nd then </w:t>
      </w:r>
      <w:r w:rsidR="00873808">
        <w:rPr>
          <w:lang w:eastAsia="ja-JP"/>
        </w:rPr>
        <w:t>AI/ML model update process should be started.</w:t>
      </w:r>
      <w:r w:rsidR="000B3A8E">
        <w:rPr>
          <w:lang w:eastAsia="ja-JP"/>
        </w:rPr>
        <w:t xml:space="preserve"> This is one example of this issue. </w:t>
      </w:r>
      <w:r w:rsidR="000C28DE">
        <w:rPr>
          <w:lang w:eastAsia="ja-JP"/>
        </w:rPr>
        <w:t xml:space="preserve">In another example where different AI/ML models are </w:t>
      </w:r>
      <w:r w:rsidR="00841A7E">
        <w:rPr>
          <w:lang w:eastAsia="ja-JP"/>
        </w:rPr>
        <w:t>trained for different areas of interest</w:t>
      </w:r>
      <w:r w:rsidR="003E5226">
        <w:rPr>
          <w:lang w:eastAsia="ja-JP"/>
        </w:rPr>
        <w:t xml:space="preserve">, </w:t>
      </w:r>
      <w:r w:rsidR="003E5226" w:rsidRPr="704B4556">
        <w:rPr>
          <w:lang w:eastAsia="ja-JP"/>
        </w:rPr>
        <w:t xml:space="preserve">when </w:t>
      </w:r>
      <w:r w:rsidR="003E5226">
        <w:rPr>
          <w:lang w:eastAsia="ja-JP"/>
        </w:rPr>
        <w:t xml:space="preserve">the UE changes location and </w:t>
      </w:r>
      <w:r w:rsidR="003E5226" w:rsidRPr="704B4556">
        <w:rPr>
          <w:lang w:eastAsia="ja-JP"/>
        </w:rPr>
        <w:t>moves</w:t>
      </w:r>
      <w:r w:rsidR="003E5226">
        <w:rPr>
          <w:lang w:eastAsia="ja-JP"/>
        </w:rPr>
        <w:t xml:space="preserve"> into different areas of interest, </w:t>
      </w:r>
      <w:r w:rsidR="00D56B62">
        <w:rPr>
          <w:lang w:eastAsia="ja-JP"/>
        </w:rPr>
        <w:t>the network can assist the UE to switch AI/ML models</w:t>
      </w:r>
      <w:r w:rsidR="00B50348">
        <w:rPr>
          <w:lang w:eastAsia="ja-JP"/>
        </w:rPr>
        <w:t xml:space="preserve">. The areas of interest can be identified by the location of </w:t>
      </w:r>
      <w:r w:rsidR="00B50348" w:rsidRPr="704B4556">
        <w:rPr>
          <w:lang w:eastAsia="ja-JP"/>
        </w:rPr>
        <w:t xml:space="preserve">the </w:t>
      </w:r>
      <w:r w:rsidR="00B50348">
        <w:rPr>
          <w:lang w:eastAsia="ja-JP"/>
        </w:rPr>
        <w:t xml:space="preserve">UE or by the TX beam measurement report. Based on this information the network can </w:t>
      </w:r>
      <w:r w:rsidR="002E71CB">
        <w:rPr>
          <w:lang w:eastAsia="ja-JP"/>
        </w:rPr>
        <w:t xml:space="preserve">change </w:t>
      </w:r>
      <w:r w:rsidR="002E71CB" w:rsidRPr="704B4556">
        <w:rPr>
          <w:lang w:eastAsia="ja-JP"/>
        </w:rPr>
        <w:t xml:space="preserve">the </w:t>
      </w:r>
      <w:r w:rsidR="002E71CB">
        <w:rPr>
          <w:lang w:eastAsia="ja-JP"/>
        </w:rPr>
        <w:t xml:space="preserve">AI/ML model at </w:t>
      </w:r>
      <w:r w:rsidR="002E71CB" w:rsidRPr="704B4556">
        <w:rPr>
          <w:lang w:eastAsia="ja-JP"/>
        </w:rPr>
        <w:t xml:space="preserve">the </w:t>
      </w:r>
      <w:r w:rsidR="002E71CB">
        <w:rPr>
          <w:lang w:eastAsia="ja-JP"/>
        </w:rPr>
        <w:t xml:space="preserve">UE side by either </w:t>
      </w:r>
      <w:r w:rsidR="002E71CB" w:rsidRPr="704B4556">
        <w:rPr>
          <w:lang w:eastAsia="ja-JP"/>
        </w:rPr>
        <w:t>downloading</w:t>
      </w:r>
      <w:r w:rsidR="002E71CB">
        <w:rPr>
          <w:lang w:eastAsia="ja-JP"/>
        </w:rPr>
        <w:t xml:space="preserve"> a new AI/ML </w:t>
      </w:r>
      <w:r w:rsidR="009E21F5">
        <w:rPr>
          <w:lang w:eastAsia="ja-JP"/>
        </w:rPr>
        <w:t xml:space="preserve">model </w:t>
      </w:r>
      <w:r w:rsidR="002E71CB" w:rsidRPr="704B4556">
        <w:rPr>
          <w:lang w:eastAsia="ja-JP"/>
        </w:rPr>
        <w:t xml:space="preserve">to the UE </w:t>
      </w:r>
      <w:r w:rsidR="002E71CB">
        <w:rPr>
          <w:lang w:eastAsia="ja-JP"/>
        </w:rPr>
        <w:t xml:space="preserve">or by control </w:t>
      </w:r>
      <w:r w:rsidR="00E74CCD">
        <w:rPr>
          <w:lang w:eastAsia="ja-JP"/>
        </w:rPr>
        <w:t xml:space="preserve">signalling to trigger changes of AI/ML models that are previously loaded at the UE. </w:t>
      </w:r>
    </w:p>
    <w:p w14:paraId="0283F46C" w14:textId="720F2786" w:rsidR="0000346F" w:rsidRDefault="00CA7D43" w:rsidP="00643A01">
      <w:pPr>
        <w:spacing w:afterLines="50" w:after="156"/>
        <w:jc w:val="both"/>
        <w:rPr>
          <w:lang w:eastAsia="ja-JP"/>
        </w:rPr>
      </w:pPr>
      <w:r>
        <w:rPr>
          <w:lang w:eastAsia="ja-JP"/>
        </w:rPr>
        <w:t xml:space="preserve">If </w:t>
      </w:r>
      <w:r w:rsidR="00EE5612">
        <w:rPr>
          <w:lang w:eastAsia="ja-JP"/>
        </w:rPr>
        <w:t xml:space="preserve">the </w:t>
      </w:r>
      <w:r>
        <w:rPr>
          <w:lang w:eastAsia="ja-JP"/>
        </w:rPr>
        <w:t xml:space="preserve">network side </w:t>
      </w:r>
      <w:r w:rsidR="00E60C6C">
        <w:rPr>
          <w:lang w:eastAsia="ja-JP"/>
        </w:rPr>
        <w:t>monitor</w:t>
      </w:r>
      <w:r w:rsidR="00EE5612">
        <w:rPr>
          <w:lang w:eastAsia="ja-JP"/>
        </w:rPr>
        <w:t>s</w:t>
      </w:r>
      <w:r w:rsidR="00FE0E38">
        <w:rPr>
          <w:lang w:eastAsia="ja-JP"/>
        </w:rPr>
        <w:t xml:space="preserve"> </w:t>
      </w:r>
      <w:r w:rsidR="00281E46">
        <w:rPr>
          <w:lang w:eastAsia="ja-JP"/>
        </w:rPr>
        <w:t xml:space="preserve">UE side </w:t>
      </w:r>
      <w:r w:rsidR="00FE0E38">
        <w:rPr>
          <w:lang w:eastAsia="ja-JP"/>
        </w:rPr>
        <w:t>AI/ML model</w:t>
      </w:r>
      <w:r w:rsidR="00E60C6C">
        <w:rPr>
          <w:lang w:eastAsia="ja-JP"/>
        </w:rPr>
        <w:t xml:space="preserve"> performance</w:t>
      </w:r>
      <w:r w:rsidR="00FE0E38">
        <w:rPr>
          <w:lang w:eastAsia="ja-JP"/>
        </w:rPr>
        <w:t xml:space="preserve">, </w:t>
      </w:r>
      <w:r w:rsidR="00EE5612">
        <w:rPr>
          <w:lang w:eastAsia="ja-JP"/>
        </w:rPr>
        <w:t xml:space="preserve">the </w:t>
      </w:r>
      <w:r w:rsidR="00FE0E38">
        <w:rPr>
          <w:lang w:eastAsia="ja-JP"/>
        </w:rPr>
        <w:t xml:space="preserve">network would need some </w:t>
      </w:r>
      <w:r w:rsidR="006F4F6B">
        <w:rPr>
          <w:lang w:eastAsia="ja-JP"/>
        </w:rPr>
        <w:t xml:space="preserve">assistance </w:t>
      </w:r>
      <w:r w:rsidR="00556FA4">
        <w:rPr>
          <w:lang w:eastAsia="ja-JP"/>
        </w:rPr>
        <w:t xml:space="preserve">information </w:t>
      </w:r>
      <w:r w:rsidR="00C51FCF">
        <w:rPr>
          <w:lang w:eastAsia="ja-JP"/>
        </w:rPr>
        <w:t xml:space="preserve">from the UE side </w:t>
      </w:r>
      <w:r w:rsidR="00556FA4">
        <w:rPr>
          <w:lang w:eastAsia="ja-JP"/>
        </w:rPr>
        <w:t xml:space="preserve">for </w:t>
      </w:r>
      <w:r w:rsidR="00B374A9">
        <w:rPr>
          <w:lang w:eastAsia="ja-JP"/>
        </w:rPr>
        <w:t>monitoring</w:t>
      </w:r>
      <w:r w:rsidR="00556FA4">
        <w:rPr>
          <w:lang w:eastAsia="ja-JP"/>
        </w:rPr>
        <w:t xml:space="preserve">, </w:t>
      </w:r>
      <w:proofErr w:type="gramStart"/>
      <w:r w:rsidR="00556FA4">
        <w:rPr>
          <w:lang w:eastAsia="ja-JP"/>
        </w:rPr>
        <w:t>e.g.</w:t>
      </w:r>
      <w:proofErr w:type="gramEnd"/>
      <w:r w:rsidR="00556FA4">
        <w:rPr>
          <w:lang w:eastAsia="ja-JP"/>
        </w:rPr>
        <w:t xml:space="preserve"> r</w:t>
      </w:r>
      <w:r w:rsidR="00C51FCF">
        <w:rPr>
          <w:lang w:eastAsia="ja-JP"/>
        </w:rPr>
        <w:t>a</w:t>
      </w:r>
      <w:r w:rsidR="00556FA4">
        <w:rPr>
          <w:lang w:eastAsia="ja-JP"/>
        </w:rPr>
        <w:t xml:space="preserve">w channel information, </w:t>
      </w:r>
      <w:r w:rsidR="00CE7036">
        <w:rPr>
          <w:lang w:eastAsia="ja-JP"/>
        </w:rPr>
        <w:t>measured beam ID</w:t>
      </w:r>
      <w:r w:rsidR="0085409D">
        <w:rPr>
          <w:lang w:eastAsia="ja-JP"/>
        </w:rPr>
        <w:t xml:space="preserve"> and UE position.</w:t>
      </w:r>
      <w:r w:rsidR="00BE0B2D">
        <w:rPr>
          <w:lang w:eastAsia="ja-JP"/>
        </w:rPr>
        <w:t xml:space="preserve"> Then, </w:t>
      </w:r>
      <w:r w:rsidR="001301EA">
        <w:rPr>
          <w:lang w:eastAsia="ja-JP"/>
        </w:rPr>
        <w:t>the n</w:t>
      </w:r>
      <w:r w:rsidR="00BE0B2D">
        <w:rPr>
          <w:lang w:eastAsia="ja-JP"/>
        </w:rPr>
        <w:t xml:space="preserve">etwork side </w:t>
      </w:r>
      <w:r w:rsidR="00787159">
        <w:rPr>
          <w:lang w:eastAsia="ja-JP"/>
        </w:rPr>
        <w:t>check</w:t>
      </w:r>
      <w:r w:rsidR="00707DB9">
        <w:rPr>
          <w:lang w:eastAsia="ja-JP"/>
        </w:rPr>
        <w:t>s whether the</w:t>
      </w:r>
      <w:r w:rsidR="00787159">
        <w:rPr>
          <w:lang w:eastAsia="ja-JP"/>
        </w:rPr>
        <w:t xml:space="preserve"> current AI/ML model </w:t>
      </w:r>
      <w:r w:rsidR="008D5B49">
        <w:rPr>
          <w:lang w:eastAsia="ja-JP"/>
        </w:rPr>
        <w:t xml:space="preserve">performance </w:t>
      </w:r>
      <w:r w:rsidR="00787159">
        <w:rPr>
          <w:lang w:eastAsia="ja-JP"/>
        </w:rPr>
        <w:t xml:space="preserve">is </w:t>
      </w:r>
      <w:r w:rsidR="008D5B49">
        <w:rPr>
          <w:lang w:eastAsia="ja-JP"/>
        </w:rPr>
        <w:t>good</w:t>
      </w:r>
      <w:r w:rsidR="00787159">
        <w:rPr>
          <w:lang w:eastAsia="ja-JP"/>
        </w:rPr>
        <w:t xml:space="preserve"> or </w:t>
      </w:r>
      <w:r w:rsidR="008D5B49">
        <w:rPr>
          <w:lang w:eastAsia="ja-JP"/>
        </w:rPr>
        <w:t>not</w:t>
      </w:r>
      <w:r w:rsidR="00787159">
        <w:rPr>
          <w:lang w:eastAsia="ja-JP"/>
        </w:rPr>
        <w:t xml:space="preserve"> </w:t>
      </w:r>
      <w:r w:rsidR="00707DB9">
        <w:rPr>
          <w:lang w:eastAsia="ja-JP"/>
        </w:rPr>
        <w:t xml:space="preserve">by performing a </w:t>
      </w:r>
      <w:r w:rsidR="00787159">
        <w:rPr>
          <w:lang w:eastAsia="ja-JP"/>
        </w:rPr>
        <w:t>compar</w:t>
      </w:r>
      <w:r w:rsidR="00707DB9">
        <w:rPr>
          <w:lang w:eastAsia="ja-JP"/>
        </w:rPr>
        <w:t>ison</w:t>
      </w:r>
      <w:r w:rsidR="00787159">
        <w:rPr>
          <w:lang w:eastAsia="ja-JP"/>
        </w:rPr>
        <w:t xml:space="preserve"> </w:t>
      </w:r>
      <w:r w:rsidR="00576D3D">
        <w:rPr>
          <w:lang w:eastAsia="ja-JP"/>
        </w:rPr>
        <w:t>between predicted information</w:t>
      </w:r>
      <w:r w:rsidR="002F43CE">
        <w:rPr>
          <w:lang w:eastAsia="ja-JP"/>
        </w:rPr>
        <w:t xml:space="preserve"> which is </w:t>
      </w:r>
      <w:r w:rsidR="004D1266">
        <w:rPr>
          <w:lang w:eastAsia="ja-JP"/>
        </w:rPr>
        <w:t xml:space="preserve">the </w:t>
      </w:r>
      <w:r w:rsidR="002F43CE">
        <w:rPr>
          <w:lang w:eastAsia="ja-JP"/>
        </w:rPr>
        <w:t xml:space="preserve">output of </w:t>
      </w:r>
      <w:r w:rsidR="004D1266">
        <w:rPr>
          <w:lang w:eastAsia="ja-JP"/>
        </w:rPr>
        <w:t xml:space="preserve">the </w:t>
      </w:r>
      <w:r w:rsidR="002F43CE">
        <w:rPr>
          <w:lang w:eastAsia="ja-JP"/>
        </w:rPr>
        <w:t>AI/ML model</w:t>
      </w:r>
      <w:r w:rsidR="00576D3D">
        <w:rPr>
          <w:lang w:eastAsia="ja-JP"/>
        </w:rPr>
        <w:t xml:space="preserve"> and </w:t>
      </w:r>
      <w:r w:rsidR="004D1266">
        <w:rPr>
          <w:lang w:eastAsia="ja-JP"/>
        </w:rPr>
        <w:t xml:space="preserve">the </w:t>
      </w:r>
      <w:r w:rsidR="00006B27">
        <w:rPr>
          <w:lang w:eastAsia="ja-JP"/>
        </w:rPr>
        <w:t>correct information which is provided from UE side.</w:t>
      </w:r>
      <w:r w:rsidR="009D2A80">
        <w:rPr>
          <w:lang w:eastAsia="ja-JP"/>
        </w:rPr>
        <w:t xml:space="preserve"> Considering </w:t>
      </w:r>
      <w:proofErr w:type="gramStart"/>
      <w:r w:rsidR="006250E2">
        <w:rPr>
          <w:lang w:eastAsia="ja-JP"/>
        </w:rPr>
        <w:t>to provide</w:t>
      </w:r>
      <w:proofErr w:type="gramEnd"/>
      <w:r w:rsidR="0040327F">
        <w:rPr>
          <w:lang w:eastAsia="ja-JP"/>
        </w:rPr>
        <w:t xml:space="preserve"> information from UE, periodic </w:t>
      </w:r>
      <w:r w:rsidR="00692BFA">
        <w:rPr>
          <w:lang w:eastAsia="ja-JP"/>
        </w:rPr>
        <w:t xml:space="preserve">and aperiodic </w:t>
      </w:r>
      <w:r w:rsidR="00B0399F">
        <w:rPr>
          <w:lang w:eastAsia="ja-JP"/>
        </w:rPr>
        <w:t>feedback would be needed.</w:t>
      </w:r>
      <w:r w:rsidR="00DE5139">
        <w:rPr>
          <w:lang w:eastAsia="ja-JP"/>
        </w:rPr>
        <w:t xml:space="preserve"> </w:t>
      </w:r>
      <w:r w:rsidR="00BF59AE">
        <w:rPr>
          <w:lang w:eastAsia="ja-JP"/>
        </w:rPr>
        <w:t xml:space="preserve">For example, </w:t>
      </w:r>
      <w:r w:rsidR="005B7C63">
        <w:rPr>
          <w:lang w:eastAsia="ja-JP"/>
        </w:rPr>
        <w:t>considering</w:t>
      </w:r>
      <w:r w:rsidR="00CC75ED">
        <w:rPr>
          <w:lang w:eastAsia="ja-JP"/>
        </w:rPr>
        <w:t xml:space="preserve"> UE mobility, </w:t>
      </w:r>
      <w:r w:rsidR="00406B42">
        <w:rPr>
          <w:lang w:eastAsia="ja-JP"/>
        </w:rPr>
        <w:t xml:space="preserve">AI/ML model </w:t>
      </w:r>
      <w:r w:rsidR="00535AB7">
        <w:rPr>
          <w:lang w:eastAsia="ja-JP"/>
        </w:rPr>
        <w:t>may</w:t>
      </w:r>
      <w:r w:rsidR="00406B42">
        <w:rPr>
          <w:lang w:eastAsia="ja-JP"/>
        </w:rPr>
        <w:t xml:space="preserve"> need to </w:t>
      </w:r>
      <w:r w:rsidR="008C4E40">
        <w:rPr>
          <w:lang w:eastAsia="ja-JP"/>
        </w:rPr>
        <w:t xml:space="preserve">be </w:t>
      </w:r>
      <w:r w:rsidR="00406B42">
        <w:rPr>
          <w:lang w:eastAsia="ja-JP"/>
        </w:rPr>
        <w:t>change</w:t>
      </w:r>
      <w:r w:rsidR="008C4E40">
        <w:rPr>
          <w:lang w:eastAsia="ja-JP"/>
        </w:rPr>
        <w:t>d</w:t>
      </w:r>
      <w:r w:rsidR="00406B42">
        <w:rPr>
          <w:lang w:eastAsia="ja-JP"/>
        </w:rPr>
        <w:t xml:space="preserve"> to a new AI/ML model</w:t>
      </w:r>
      <w:r w:rsidR="0089716B">
        <w:rPr>
          <w:lang w:eastAsia="ja-JP"/>
        </w:rPr>
        <w:t xml:space="preserve"> depending on </w:t>
      </w:r>
      <w:r w:rsidR="00D12AB2">
        <w:rPr>
          <w:lang w:eastAsia="ja-JP"/>
        </w:rPr>
        <w:t xml:space="preserve">the location of the UE. In this case, </w:t>
      </w:r>
      <w:r w:rsidR="00C6325A">
        <w:rPr>
          <w:lang w:eastAsia="ja-JP"/>
        </w:rPr>
        <w:t xml:space="preserve">UE needs to feedback </w:t>
      </w:r>
      <w:r w:rsidR="006F4F6B">
        <w:rPr>
          <w:lang w:eastAsia="ja-JP"/>
        </w:rPr>
        <w:t xml:space="preserve">some assistance information </w:t>
      </w:r>
      <w:r w:rsidR="00FA1EA5">
        <w:rPr>
          <w:lang w:eastAsia="ja-JP"/>
        </w:rPr>
        <w:t xml:space="preserve">periodically </w:t>
      </w:r>
      <w:r w:rsidR="00A662D4">
        <w:rPr>
          <w:lang w:eastAsia="ja-JP"/>
        </w:rPr>
        <w:t xml:space="preserve">to </w:t>
      </w:r>
      <w:r w:rsidR="002073F4">
        <w:rPr>
          <w:lang w:eastAsia="ja-JP"/>
        </w:rPr>
        <w:t xml:space="preserve">the </w:t>
      </w:r>
      <w:r w:rsidR="00A662D4">
        <w:rPr>
          <w:lang w:eastAsia="ja-JP"/>
        </w:rPr>
        <w:t>network.</w:t>
      </w:r>
      <w:r w:rsidR="00A93153">
        <w:rPr>
          <w:lang w:eastAsia="ja-JP"/>
        </w:rPr>
        <w:t xml:space="preserve"> </w:t>
      </w:r>
      <w:r w:rsidR="008A0492">
        <w:rPr>
          <w:lang w:eastAsia="ja-JP"/>
        </w:rPr>
        <w:t xml:space="preserve">On the other hand, if </w:t>
      </w:r>
      <w:r w:rsidR="005171C1">
        <w:rPr>
          <w:lang w:eastAsia="ja-JP"/>
        </w:rPr>
        <w:t xml:space="preserve">the </w:t>
      </w:r>
      <w:r w:rsidR="008A0492">
        <w:rPr>
          <w:lang w:eastAsia="ja-JP"/>
        </w:rPr>
        <w:t>network</w:t>
      </w:r>
      <w:r w:rsidR="004D0834">
        <w:rPr>
          <w:lang w:eastAsia="ja-JP"/>
        </w:rPr>
        <w:t xml:space="preserve"> fails to decode </w:t>
      </w:r>
      <w:r w:rsidR="00035089">
        <w:rPr>
          <w:lang w:eastAsia="ja-JP"/>
        </w:rPr>
        <w:t xml:space="preserve">uplink data which is encoded using the AI/ML model, </w:t>
      </w:r>
      <w:r w:rsidR="00DB206E">
        <w:rPr>
          <w:lang w:eastAsia="ja-JP"/>
        </w:rPr>
        <w:t xml:space="preserve">the </w:t>
      </w:r>
      <w:r w:rsidR="00035089">
        <w:rPr>
          <w:lang w:eastAsia="ja-JP"/>
        </w:rPr>
        <w:t xml:space="preserve">network needs to check </w:t>
      </w:r>
      <w:r w:rsidR="00DB206E">
        <w:rPr>
          <w:lang w:eastAsia="ja-JP"/>
        </w:rPr>
        <w:t xml:space="preserve">its </w:t>
      </w:r>
      <w:r w:rsidR="00035089">
        <w:rPr>
          <w:lang w:eastAsia="ja-JP"/>
        </w:rPr>
        <w:t>current AI/ML</w:t>
      </w:r>
      <w:r w:rsidR="00D42EAE">
        <w:rPr>
          <w:lang w:eastAsia="ja-JP"/>
        </w:rPr>
        <w:t xml:space="preserve"> model</w:t>
      </w:r>
      <w:r w:rsidR="00035089">
        <w:rPr>
          <w:lang w:eastAsia="ja-JP"/>
        </w:rPr>
        <w:t xml:space="preserve">. </w:t>
      </w:r>
      <w:r w:rsidR="00D42EAE">
        <w:rPr>
          <w:lang w:eastAsia="ja-JP"/>
        </w:rPr>
        <w:t>In this case, network request</w:t>
      </w:r>
      <w:r w:rsidR="00325F45">
        <w:rPr>
          <w:lang w:eastAsia="ja-JP"/>
        </w:rPr>
        <w:t>s</w:t>
      </w:r>
      <w:r w:rsidR="00D42EAE">
        <w:rPr>
          <w:lang w:eastAsia="ja-JP"/>
        </w:rPr>
        <w:t xml:space="preserve"> </w:t>
      </w:r>
      <w:r w:rsidR="00874BC6">
        <w:rPr>
          <w:lang w:eastAsia="ja-JP"/>
        </w:rPr>
        <w:t xml:space="preserve">UE </w:t>
      </w:r>
      <w:r w:rsidR="00D42EAE">
        <w:rPr>
          <w:lang w:eastAsia="ja-JP"/>
        </w:rPr>
        <w:t xml:space="preserve">to </w:t>
      </w:r>
      <w:r w:rsidR="00325F45">
        <w:rPr>
          <w:lang w:eastAsia="ja-JP"/>
        </w:rPr>
        <w:t>send some assistance information</w:t>
      </w:r>
      <w:r w:rsidR="00AA1D29">
        <w:rPr>
          <w:lang w:eastAsia="ja-JP"/>
        </w:rPr>
        <w:t xml:space="preserve"> for AI/ML model monitoring</w:t>
      </w:r>
      <w:r w:rsidR="00325F45">
        <w:rPr>
          <w:lang w:eastAsia="ja-JP"/>
        </w:rPr>
        <w:t>.</w:t>
      </w:r>
      <w:r w:rsidR="00874BC6">
        <w:rPr>
          <w:lang w:eastAsia="ja-JP"/>
        </w:rPr>
        <w:t xml:space="preserve"> Therefore, </w:t>
      </w:r>
      <w:r w:rsidR="00240139">
        <w:rPr>
          <w:lang w:eastAsia="ja-JP"/>
        </w:rPr>
        <w:t xml:space="preserve">RAN1 should consider supporting both periodic and aperiodic </w:t>
      </w:r>
      <w:r w:rsidR="00C36BDD">
        <w:rPr>
          <w:lang w:eastAsia="ja-JP"/>
        </w:rPr>
        <w:t xml:space="preserve">feedback </w:t>
      </w:r>
      <w:r w:rsidR="00AC5CBC">
        <w:rPr>
          <w:lang w:eastAsia="ja-JP"/>
        </w:rPr>
        <w:t xml:space="preserve">of </w:t>
      </w:r>
      <w:r w:rsidR="00C36BDD">
        <w:rPr>
          <w:lang w:eastAsia="ja-JP"/>
        </w:rPr>
        <w:t xml:space="preserve">some assistance information </w:t>
      </w:r>
      <w:r w:rsidR="00DE52B8">
        <w:rPr>
          <w:lang w:eastAsia="ja-JP"/>
        </w:rPr>
        <w:t xml:space="preserve">from UE-side </w:t>
      </w:r>
      <w:r w:rsidR="00C36BDD">
        <w:rPr>
          <w:lang w:eastAsia="ja-JP"/>
        </w:rPr>
        <w:t xml:space="preserve">for </w:t>
      </w:r>
      <w:r w:rsidR="00DE52B8">
        <w:rPr>
          <w:lang w:eastAsia="ja-JP"/>
        </w:rPr>
        <w:t>AI/ML model monitoring</w:t>
      </w:r>
      <w:r w:rsidR="00C36BDD">
        <w:rPr>
          <w:lang w:eastAsia="ja-JP"/>
        </w:rPr>
        <w:t>.</w:t>
      </w:r>
    </w:p>
    <w:p w14:paraId="01EE92A9" w14:textId="617FF661" w:rsidR="009B4FB4" w:rsidRPr="004803F7" w:rsidRDefault="009B4FB4" w:rsidP="009B4FB4">
      <w:pPr>
        <w:spacing w:afterLines="50" w:after="156"/>
        <w:jc w:val="both"/>
        <w:rPr>
          <w:b/>
          <w:bCs/>
        </w:rPr>
      </w:pPr>
      <w:r w:rsidRPr="004803F7">
        <w:rPr>
          <w:b/>
          <w:bCs/>
        </w:rPr>
        <w:t xml:space="preserve">Proposal </w:t>
      </w:r>
      <w:r w:rsidR="001B794A">
        <w:rPr>
          <w:b/>
          <w:bCs/>
          <w:lang w:eastAsia="ja-JP"/>
        </w:rPr>
        <w:t>3</w:t>
      </w:r>
      <w:r w:rsidRPr="004803F7">
        <w:rPr>
          <w:b/>
          <w:bCs/>
        </w:rPr>
        <w:t xml:space="preserve">: </w:t>
      </w:r>
      <w:r w:rsidR="00DE52B8" w:rsidRPr="00552D93">
        <w:rPr>
          <w:b/>
          <w:bCs/>
        </w:rPr>
        <w:t>RAN1 should consider supporting both of periodic and aperiodic feedback some assistance information from UE-side for AI/ML model monitoring.</w:t>
      </w:r>
    </w:p>
    <w:p w14:paraId="6A548D9E" w14:textId="5A7DA710" w:rsidR="009B4FB4" w:rsidRDefault="009B4FB4" w:rsidP="00643A01">
      <w:pPr>
        <w:spacing w:afterLines="50" w:after="156"/>
        <w:jc w:val="both"/>
        <w:rPr>
          <w:lang w:eastAsia="ja-JP"/>
        </w:rPr>
      </w:pPr>
    </w:p>
    <w:p w14:paraId="0C4B4033" w14:textId="77777777" w:rsidR="00A22653" w:rsidRPr="00A939A6" w:rsidRDefault="00A22653" w:rsidP="00A22653">
      <w:pPr>
        <w:spacing w:afterLines="50" w:after="156"/>
        <w:jc w:val="both"/>
        <w:rPr>
          <w:b/>
          <w:bCs/>
          <w:u w:val="single"/>
          <w:lang w:eastAsia="ja-JP"/>
        </w:rPr>
      </w:pPr>
      <w:r w:rsidRPr="00E84D07">
        <w:rPr>
          <w:b/>
          <w:bCs/>
          <w:lang w:eastAsia="ja-JP"/>
        </w:rPr>
        <w:t>&lt;</w:t>
      </w:r>
      <w:r w:rsidRPr="008C681F">
        <w:rPr>
          <w:b/>
          <w:bCs/>
          <w:u w:val="single"/>
          <w:lang w:eastAsia="ja-JP"/>
        </w:rPr>
        <w:t xml:space="preserve">How to </w:t>
      </w:r>
      <w:r>
        <w:rPr>
          <w:b/>
          <w:bCs/>
          <w:u w:val="single"/>
          <w:lang w:eastAsia="ja-JP"/>
        </w:rPr>
        <w:t>switch</w:t>
      </w:r>
      <w:r w:rsidRPr="008C681F">
        <w:rPr>
          <w:b/>
          <w:bCs/>
          <w:u w:val="single"/>
          <w:lang w:eastAsia="ja-JP"/>
        </w:rPr>
        <w:t xml:space="preserve"> </w:t>
      </w:r>
      <w:r>
        <w:rPr>
          <w:b/>
          <w:bCs/>
          <w:u w:val="single"/>
          <w:lang w:eastAsia="ja-JP"/>
        </w:rPr>
        <w:t xml:space="preserve">between </w:t>
      </w:r>
      <w:r w:rsidRPr="008C681F">
        <w:rPr>
          <w:b/>
          <w:bCs/>
          <w:u w:val="single"/>
          <w:lang w:eastAsia="ja-JP"/>
        </w:rPr>
        <w:t xml:space="preserve">AI/ML model </w:t>
      </w:r>
      <w:r>
        <w:rPr>
          <w:b/>
          <w:bCs/>
          <w:u w:val="single"/>
          <w:lang w:eastAsia="ja-JP"/>
        </w:rPr>
        <w:t xml:space="preserve">signal </w:t>
      </w:r>
      <w:r w:rsidRPr="008C681F">
        <w:rPr>
          <w:b/>
          <w:bCs/>
          <w:u w:val="single"/>
          <w:lang w:eastAsia="ja-JP"/>
        </w:rPr>
        <w:t xml:space="preserve">processing </w:t>
      </w:r>
      <w:r>
        <w:rPr>
          <w:b/>
          <w:bCs/>
          <w:u w:val="single"/>
          <w:lang w:eastAsia="ja-JP"/>
        </w:rPr>
        <w:t>and</w:t>
      </w:r>
      <w:r w:rsidRPr="008C681F">
        <w:rPr>
          <w:b/>
          <w:bCs/>
          <w:u w:val="single"/>
          <w:lang w:eastAsia="ja-JP"/>
        </w:rPr>
        <w:t xml:space="preserve"> conventional</w:t>
      </w:r>
      <w:r>
        <w:rPr>
          <w:b/>
          <w:bCs/>
          <w:u w:val="single"/>
          <w:lang w:eastAsia="ja-JP"/>
        </w:rPr>
        <w:t xml:space="preserve"> signal</w:t>
      </w:r>
      <w:r w:rsidRPr="008C681F">
        <w:rPr>
          <w:b/>
          <w:bCs/>
          <w:u w:val="single"/>
          <w:lang w:eastAsia="ja-JP"/>
        </w:rPr>
        <w:t xml:space="preserve"> processing</w:t>
      </w:r>
      <w:r w:rsidRPr="00E84D07">
        <w:rPr>
          <w:b/>
          <w:bCs/>
          <w:lang w:eastAsia="ja-JP"/>
        </w:rPr>
        <w:t>&gt;</w:t>
      </w:r>
    </w:p>
    <w:p w14:paraId="39AB0B71" w14:textId="127C26B9" w:rsidR="00CD14EA" w:rsidRDefault="00984910">
      <w:pPr>
        <w:spacing w:afterLines="50" w:after="156"/>
        <w:jc w:val="both"/>
        <w:rPr>
          <w:lang w:eastAsia="ja-JP"/>
        </w:rPr>
      </w:pPr>
      <w:r>
        <w:rPr>
          <w:lang w:eastAsia="ja-JP"/>
        </w:rPr>
        <w:t xml:space="preserve">As </w:t>
      </w:r>
      <w:r w:rsidR="00E214F4" w:rsidRPr="766187B2">
        <w:rPr>
          <w:lang w:eastAsia="ja-JP"/>
        </w:rPr>
        <w:t>the</w:t>
      </w:r>
      <w:r w:rsidR="00E214F4">
        <w:rPr>
          <w:lang w:eastAsia="ja-JP"/>
        </w:rPr>
        <w:t xml:space="preserve"> </w:t>
      </w:r>
      <w:r w:rsidR="00E214F4" w:rsidRPr="0003053C">
        <w:rPr>
          <w:lang w:eastAsia="ja-JP"/>
        </w:rPr>
        <w:t>RAN1#1</w:t>
      </w:r>
      <w:r w:rsidR="00E214F4">
        <w:rPr>
          <w:lang w:eastAsia="ja-JP"/>
        </w:rPr>
        <w:t>10</w:t>
      </w:r>
      <w:r w:rsidR="00E214F4" w:rsidRPr="0003053C">
        <w:rPr>
          <w:lang w:eastAsia="ja-JP"/>
        </w:rPr>
        <w:t>-e</w:t>
      </w:r>
      <w:r w:rsidR="000734C4">
        <w:rPr>
          <w:lang w:eastAsia="ja-JP"/>
        </w:rPr>
        <w:t xml:space="preserve"> </w:t>
      </w:r>
      <w:r w:rsidR="002E7C72">
        <w:rPr>
          <w:lang w:eastAsia="ja-JP"/>
        </w:rPr>
        <w:t xml:space="preserve">meeting </w:t>
      </w:r>
      <w:r>
        <w:rPr>
          <w:lang w:eastAsia="ja-JP"/>
        </w:rPr>
        <w:t xml:space="preserve">agreed to study </w:t>
      </w:r>
      <w:r>
        <w:rPr>
          <w:rFonts w:hint="eastAsia"/>
          <w:lang w:eastAsia="ja-JP"/>
        </w:rPr>
        <w:t>m</w:t>
      </w:r>
      <w:r>
        <w:rPr>
          <w:lang w:eastAsia="ja-JP"/>
        </w:rPr>
        <w:t>odel</w:t>
      </w:r>
      <w:r w:rsidRPr="00984910">
        <w:rPr>
          <w:lang w:eastAsia="ja-JP"/>
        </w:rPr>
        <w:t xml:space="preserve"> switching </w:t>
      </w:r>
      <w:r w:rsidR="000734C4">
        <w:rPr>
          <w:lang w:eastAsia="ja-JP"/>
        </w:rPr>
        <w:t xml:space="preserve">mechanism </w:t>
      </w:r>
      <w:r w:rsidR="005455DC">
        <w:rPr>
          <w:lang w:eastAsia="ja-JP"/>
        </w:rPr>
        <w:t>in life cycle management</w:t>
      </w:r>
      <w:r w:rsidR="00A22653">
        <w:rPr>
          <w:lang w:eastAsia="ja-JP"/>
        </w:rPr>
        <w:t>, how to switch between the AI/ML model-based signal processing and conventional signal processing is one of the issues that needs to be addressed.</w:t>
      </w:r>
      <w:r w:rsidR="00C160E1">
        <w:rPr>
          <w:lang w:eastAsia="ja-JP"/>
        </w:rPr>
        <w:t xml:space="preserve"> </w:t>
      </w:r>
      <w:r w:rsidR="000734C4">
        <w:rPr>
          <w:lang w:eastAsia="ja-JP"/>
        </w:rPr>
        <w:t>Considering the switching operation, at least, RAN1 needs to study what trigger and signalling could be needed.</w:t>
      </w:r>
    </w:p>
    <w:p w14:paraId="3E3959A4" w14:textId="6A04C2B1" w:rsidR="008A185E" w:rsidRDefault="00C160E1" w:rsidP="00A22653">
      <w:pPr>
        <w:spacing w:afterLines="50" w:after="156"/>
        <w:jc w:val="both"/>
        <w:rPr>
          <w:lang w:eastAsia="ja-JP"/>
        </w:rPr>
      </w:pPr>
      <w:r>
        <w:rPr>
          <w:lang w:eastAsia="ja-JP"/>
        </w:rPr>
        <w:t xml:space="preserve">For example, </w:t>
      </w:r>
      <w:r w:rsidR="00D25D32">
        <w:rPr>
          <w:lang w:eastAsia="ja-JP"/>
        </w:rPr>
        <w:t xml:space="preserve">when UE should switch </w:t>
      </w:r>
      <w:r w:rsidR="00E906A2">
        <w:rPr>
          <w:lang w:eastAsia="ja-JP"/>
        </w:rPr>
        <w:t xml:space="preserve">between AI/ML model and conventional signal processing, UE </w:t>
      </w:r>
      <w:r w:rsidR="00C72139">
        <w:rPr>
          <w:lang w:eastAsia="ja-JP"/>
        </w:rPr>
        <w:t>would</w:t>
      </w:r>
      <w:r w:rsidR="00E906A2">
        <w:rPr>
          <w:lang w:eastAsia="ja-JP"/>
        </w:rPr>
        <w:t xml:space="preserve"> need to know </w:t>
      </w:r>
      <w:r w:rsidR="00871718">
        <w:rPr>
          <w:lang w:eastAsia="ja-JP"/>
        </w:rPr>
        <w:t>some</w:t>
      </w:r>
      <w:r w:rsidR="00C72139">
        <w:rPr>
          <w:lang w:eastAsia="ja-JP"/>
        </w:rPr>
        <w:t xml:space="preserve"> trigger of switching. </w:t>
      </w:r>
      <w:r w:rsidR="00231B43">
        <w:rPr>
          <w:lang w:eastAsia="ja-JP"/>
        </w:rPr>
        <w:t xml:space="preserve">This trigger </w:t>
      </w:r>
      <w:r w:rsidR="002F075D">
        <w:rPr>
          <w:rFonts w:hint="eastAsia"/>
          <w:lang w:eastAsia="ja-JP"/>
        </w:rPr>
        <w:t>a</w:t>
      </w:r>
      <w:r w:rsidR="002F075D">
        <w:rPr>
          <w:lang w:eastAsia="ja-JP"/>
        </w:rPr>
        <w:t xml:space="preserve">t least </w:t>
      </w:r>
      <w:r w:rsidR="00445962">
        <w:rPr>
          <w:lang w:eastAsia="ja-JP"/>
        </w:rPr>
        <w:t>include</w:t>
      </w:r>
      <w:r w:rsidR="00605A42">
        <w:rPr>
          <w:lang w:eastAsia="ja-JP"/>
        </w:rPr>
        <w:t>s</w:t>
      </w:r>
      <w:r w:rsidR="00445962">
        <w:rPr>
          <w:lang w:eastAsia="ja-JP"/>
        </w:rPr>
        <w:t xml:space="preserve"> two types of </w:t>
      </w:r>
      <w:proofErr w:type="gramStart"/>
      <w:r w:rsidR="00445962">
        <w:rPr>
          <w:lang w:eastAsia="ja-JP"/>
        </w:rPr>
        <w:t>trigger</w:t>
      </w:r>
      <w:proofErr w:type="gramEnd"/>
      <w:r w:rsidR="00445962">
        <w:rPr>
          <w:lang w:eastAsia="ja-JP"/>
        </w:rPr>
        <w:t xml:space="preserve">, one is a semi-static trigger and </w:t>
      </w:r>
      <w:r w:rsidR="00854B81">
        <w:rPr>
          <w:lang w:eastAsia="ja-JP"/>
        </w:rPr>
        <w:t>another one is a dynamic trigger.</w:t>
      </w:r>
      <w:r w:rsidR="00053D4C">
        <w:rPr>
          <w:lang w:eastAsia="ja-JP"/>
        </w:rPr>
        <w:t xml:space="preserve"> Semi-static trigger is configured </w:t>
      </w:r>
      <w:r w:rsidR="00605A42">
        <w:rPr>
          <w:lang w:eastAsia="ja-JP"/>
        </w:rPr>
        <w:t>through</w:t>
      </w:r>
      <w:r w:rsidR="00053D4C">
        <w:rPr>
          <w:lang w:eastAsia="ja-JP"/>
        </w:rPr>
        <w:t xml:space="preserve"> trigger event</w:t>
      </w:r>
      <w:r w:rsidR="002027F7">
        <w:rPr>
          <w:lang w:eastAsia="ja-JP"/>
        </w:rPr>
        <w:t>s</w:t>
      </w:r>
      <w:r w:rsidR="00053D4C">
        <w:rPr>
          <w:lang w:eastAsia="ja-JP"/>
        </w:rPr>
        <w:t xml:space="preserve"> </w:t>
      </w:r>
      <w:r w:rsidR="00F8543D">
        <w:rPr>
          <w:lang w:eastAsia="ja-JP"/>
        </w:rPr>
        <w:t xml:space="preserve">by </w:t>
      </w:r>
      <w:r w:rsidR="00EC3A69">
        <w:rPr>
          <w:lang w:eastAsia="ja-JP"/>
        </w:rPr>
        <w:t xml:space="preserve">network </w:t>
      </w:r>
      <w:r w:rsidR="00F8543D">
        <w:rPr>
          <w:lang w:eastAsia="ja-JP"/>
        </w:rPr>
        <w:t xml:space="preserve">in advance. </w:t>
      </w:r>
      <w:r w:rsidR="002027F7">
        <w:rPr>
          <w:lang w:eastAsia="ja-JP"/>
        </w:rPr>
        <w:t xml:space="preserve">UE measures the trigger event and </w:t>
      </w:r>
      <w:r w:rsidR="00CE1D2B">
        <w:rPr>
          <w:lang w:eastAsia="ja-JP"/>
        </w:rPr>
        <w:t>decide</w:t>
      </w:r>
      <w:r w:rsidR="004F6063">
        <w:rPr>
          <w:lang w:eastAsia="ja-JP"/>
        </w:rPr>
        <w:t>s</w:t>
      </w:r>
      <w:r w:rsidR="00CE1D2B">
        <w:rPr>
          <w:lang w:eastAsia="ja-JP"/>
        </w:rPr>
        <w:t xml:space="preserve"> whether to switch or not.</w:t>
      </w:r>
      <w:r w:rsidR="00EC3A69">
        <w:rPr>
          <w:lang w:eastAsia="ja-JP"/>
        </w:rPr>
        <w:t xml:space="preserve"> This semi-static trigger can be </w:t>
      </w:r>
      <w:r w:rsidR="00864F41">
        <w:rPr>
          <w:lang w:eastAsia="ja-JP"/>
        </w:rPr>
        <w:t xml:space="preserve">used to </w:t>
      </w:r>
      <w:r w:rsidR="00EC3A69">
        <w:rPr>
          <w:lang w:eastAsia="ja-JP"/>
        </w:rPr>
        <w:t xml:space="preserve">decide whether </w:t>
      </w:r>
      <w:r w:rsidR="00864F41">
        <w:rPr>
          <w:lang w:eastAsia="ja-JP"/>
        </w:rPr>
        <w:t xml:space="preserve">to </w:t>
      </w:r>
      <w:r w:rsidR="00EC3A69">
        <w:rPr>
          <w:lang w:eastAsia="ja-JP"/>
        </w:rPr>
        <w:t xml:space="preserve">switch AI/ML model or not at UE-side, therefore latency of switching can be reduced when </w:t>
      </w:r>
      <w:r w:rsidR="00864F41">
        <w:rPr>
          <w:lang w:eastAsia="ja-JP"/>
        </w:rPr>
        <w:t xml:space="preserve">the </w:t>
      </w:r>
      <w:r w:rsidR="00EC3A69">
        <w:rPr>
          <w:lang w:eastAsia="ja-JP"/>
        </w:rPr>
        <w:t xml:space="preserve">UE-side </w:t>
      </w:r>
      <w:r w:rsidR="00864F41">
        <w:rPr>
          <w:lang w:eastAsia="ja-JP"/>
        </w:rPr>
        <w:t xml:space="preserve">detects </w:t>
      </w:r>
      <w:r w:rsidR="00EC3A69">
        <w:rPr>
          <w:lang w:eastAsia="ja-JP"/>
        </w:rPr>
        <w:t xml:space="preserve">any AI/ML model failure. </w:t>
      </w:r>
      <w:r w:rsidR="004F6063">
        <w:rPr>
          <w:lang w:eastAsia="ja-JP"/>
        </w:rPr>
        <w:t>For the d</w:t>
      </w:r>
      <w:r w:rsidR="00CE1D2B">
        <w:rPr>
          <w:lang w:eastAsia="ja-JP"/>
        </w:rPr>
        <w:t xml:space="preserve">ynamic </w:t>
      </w:r>
      <w:r w:rsidR="00EA4988">
        <w:rPr>
          <w:lang w:eastAsia="ja-JP"/>
        </w:rPr>
        <w:t>trigger</w:t>
      </w:r>
      <w:r w:rsidR="004F6063">
        <w:rPr>
          <w:lang w:eastAsia="ja-JP"/>
        </w:rPr>
        <w:t xml:space="preserve">, the </w:t>
      </w:r>
      <w:r w:rsidR="00EC3A69">
        <w:rPr>
          <w:lang w:eastAsia="ja-JP"/>
        </w:rPr>
        <w:t xml:space="preserve">network </w:t>
      </w:r>
      <w:r w:rsidR="004F6063">
        <w:rPr>
          <w:lang w:eastAsia="ja-JP"/>
        </w:rPr>
        <w:t>dynamically</w:t>
      </w:r>
      <w:r w:rsidR="00EA4988">
        <w:rPr>
          <w:lang w:eastAsia="ja-JP"/>
        </w:rPr>
        <w:t xml:space="preserve"> indicate</w:t>
      </w:r>
      <w:r w:rsidR="004F6063">
        <w:rPr>
          <w:lang w:eastAsia="ja-JP"/>
        </w:rPr>
        <w:t>s</w:t>
      </w:r>
      <w:r w:rsidR="00EA4988">
        <w:rPr>
          <w:lang w:eastAsia="ja-JP"/>
        </w:rPr>
        <w:t xml:space="preserve"> </w:t>
      </w:r>
      <w:r w:rsidR="00657278">
        <w:rPr>
          <w:lang w:eastAsia="ja-JP"/>
        </w:rPr>
        <w:t xml:space="preserve">to </w:t>
      </w:r>
      <w:r w:rsidR="00331938">
        <w:rPr>
          <w:lang w:eastAsia="ja-JP"/>
        </w:rPr>
        <w:t>the UE to switch models</w:t>
      </w:r>
      <w:r w:rsidR="00EA4988">
        <w:rPr>
          <w:lang w:eastAsia="ja-JP"/>
        </w:rPr>
        <w:t xml:space="preserve">. If </w:t>
      </w:r>
      <w:r w:rsidR="00331938">
        <w:rPr>
          <w:lang w:eastAsia="ja-JP"/>
        </w:rPr>
        <w:t xml:space="preserve">the </w:t>
      </w:r>
      <w:r w:rsidR="00EA4988">
        <w:rPr>
          <w:lang w:eastAsia="ja-JP"/>
        </w:rPr>
        <w:t>UE receive</w:t>
      </w:r>
      <w:r w:rsidR="00331938">
        <w:rPr>
          <w:lang w:eastAsia="ja-JP"/>
        </w:rPr>
        <w:t>s</w:t>
      </w:r>
      <w:r w:rsidR="00EA4988">
        <w:rPr>
          <w:lang w:eastAsia="ja-JP"/>
        </w:rPr>
        <w:t xml:space="preserve"> the indication, </w:t>
      </w:r>
      <w:r w:rsidR="00331938">
        <w:rPr>
          <w:lang w:eastAsia="ja-JP"/>
        </w:rPr>
        <w:t>it</w:t>
      </w:r>
      <w:r w:rsidR="00EA4988">
        <w:rPr>
          <w:lang w:eastAsia="ja-JP"/>
        </w:rPr>
        <w:t xml:space="preserve"> switch</w:t>
      </w:r>
      <w:r w:rsidR="00331938">
        <w:rPr>
          <w:lang w:eastAsia="ja-JP"/>
        </w:rPr>
        <w:t>es</w:t>
      </w:r>
      <w:r w:rsidR="00EA4988">
        <w:rPr>
          <w:lang w:eastAsia="ja-JP"/>
        </w:rPr>
        <w:t xml:space="preserve"> </w:t>
      </w:r>
      <w:r w:rsidR="00725CAB">
        <w:rPr>
          <w:lang w:eastAsia="ja-JP"/>
        </w:rPr>
        <w:t xml:space="preserve">between AI/ML model and conventional signal processing. </w:t>
      </w:r>
      <w:r w:rsidR="00EC3A69">
        <w:rPr>
          <w:lang w:eastAsia="ja-JP"/>
        </w:rPr>
        <w:t xml:space="preserve">This dynamic trigger can be </w:t>
      </w:r>
      <w:r w:rsidR="00EC3A69">
        <w:rPr>
          <w:lang w:eastAsia="ja-JP"/>
        </w:rPr>
        <w:lastRenderedPageBreak/>
        <w:t xml:space="preserve">decided whether </w:t>
      </w:r>
      <w:r w:rsidR="00EB461C">
        <w:rPr>
          <w:lang w:eastAsia="ja-JP"/>
        </w:rPr>
        <w:t xml:space="preserve">to </w:t>
      </w:r>
      <w:r w:rsidR="00EC3A69">
        <w:rPr>
          <w:lang w:eastAsia="ja-JP"/>
        </w:rPr>
        <w:t xml:space="preserve">switch AI/ML model by network-side, so this trigger would be useful when network-side </w:t>
      </w:r>
      <w:r w:rsidR="008E3049">
        <w:rPr>
          <w:lang w:eastAsia="ja-JP"/>
        </w:rPr>
        <w:t xml:space="preserve">detects </w:t>
      </w:r>
      <w:r w:rsidR="00EC3A69">
        <w:rPr>
          <w:lang w:eastAsia="ja-JP"/>
        </w:rPr>
        <w:t xml:space="preserve">any AI/ML model </w:t>
      </w:r>
      <w:r w:rsidR="00AA1D29">
        <w:rPr>
          <w:lang w:eastAsia="ja-JP"/>
        </w:rPr>
        <w:t>failure</w:t>
      </w:r>
      <w:r w:rsidR="00EC3A69">
        <w:rPr>
          <w:lang w:eastAsia="ja-JP"/>
        </w:rPr>
        <w:t>.</w:t>
      </w:r>
    </w:p>
    <w:p w14:paraId="553AA615" w14:textId="649BA5C8" w:rsidR="00E214F4" w:rsidRDefault="002E7C72" w:rsidP="00A22653">
      <w:pPr>
        <w:spacing w:afterLines="50" w:after="156"/>
        <w:jc w:val="both"/>
        <w:rPr>
          <w:lang w:eastAsia="ja-JP"/>
        </w:rPr>
      </w:pPr>
      <w:r>
        <w:rPr>
          <w:rFonts w:hint="eastAsia"/>
          <w:lang w:eastAsia="ja-JP"/>
        </w:rPr>
        <w:t>We think</w:t>
      </w:r>
      <w:r>
        <w:rPr>
          <w:lang w:eastAsia="ja-JP"/>
        </w:rPr>
        <w:t xml:space="preserve">, at least, the </w:t>
      </w:r>
      <w:proofErr w:type="gramStart"/>
      <w:r>
        <w:rPr>
          <w:lang w:eastAsia="ja-JP"/>
        </w:rPr>
        <w:t>network initiated</w:t>
      </w:r>
      <w:proofErr w:type="gramEnd"/>
      <w:r>
        <w:rPr>
          <w:lang w:eastAsia="ja-JP"/>
        </w:rPr>
        <w:t xml:space="preserve"> AI/ML model switching and </w:t>
      </w:r>
      <w:r w:rsidR="00AA1D29">
        <w:rPr>
          <w:lang w:eastAsia="ja-JP"/>
        </w:rPr>
        <w:t xml:space="preserve">the </w:t>
      </w:r>
      <w:r>
        <w:rPr>
          <w:lang w:eastAsia="ja-JP"/>
        </w:rPr>
        <w:t xml:space="preserve">event-trigger based AI/ML model switching should be considered </w:t>
      </w:r>
      <w:r w:rsidR="00321152">
        <w:rPr>
          <w:lang w:eastAsia="ja-JP"/>
        </w:rPr>
        <w:t xml:space="preserve">in </w:t>
      </w:r>
      <w:r>
        <w:rPr>
          <w:lang w:eastAsia="ja-JP"/>
        </w:rPr>
        <w:t>supporting for model switching.</w:t>
      </w:r>
    </w:p>
    <w:p w14:paraId="6AFE99BB" w14:textId="77777777" w:rsidR="00A22653" w:rsidRDefault="00A22653" w:rsidP="00A22653">
      <w:pPr>
        <w:spacing w:afterLines="50" w:after="156"/>
        <w:jc w:val="center"/>
      </w:pPr>
      <w:r>
        <w:object w:dxaOrig="10065" w:dyaOrig="3975" w14:anchorId="61A183D4">
          <v:shape id="_x0000_i1026" type="#_x0000_t75" style="width:345.5pt;height:138.5pt" o:ole="">
            <v:imagedata r:id="rId13" o:title=""/>
          </v:shape>
          <o:OLEObject Type="Embed" ProgID="Visio.Drawing.15" ShapeID="_x0000_i1026" DrawAspect="Content" ObjectID="_1745672641" r:id="rId14"/>
        </w:object>
      </w:r>
    </w:p>
    <w:p w14:paraId="445C9CDC" w14:textId="6C56F657" w:rsidR="00A22653" w:rsidRPr="00E572AF" w:rsidRDefault="00A22653" w:rsidP="00A22653">
      <w:pPr>
        <w:spacing w:afterLines="50" w:after="156"/>
        <w:jc w:val="center"/>
        <w:rPr>
          <w:lang w:eastAsia="ja-JP"/>
        </w:rPr>
      </w:pPr>
      <w:r w:rsidRPr="008D00BE">
        <w:rPr>
          <w:lang w:eastAsia="ja-JP"/>
        </w:rPr>
        <w:t xml:space="preserve">Figure </w:t>
      </w:r>
      <w:r w:rsidR="00AA1D29">
        <w:rPr>
          <w:lang w:eastAsia="ja-JP"/>
        </w:rPr>
        <w:t>2</w:t>
      </w:r>
      <w:r w:rsidRPr="008D00BE">
        <w:rPr>
          <w:lang w:eastAsia="ja-JP"/>
        </w:rPr>
        <w:t xml:space="preserve">: </w:t>
      </w:r>
      <w:r>
        <w:rPr>
          <w:lang w:eastAsia="ja-JP"/>
        </w:rPr>
        <w:t>Switching between AI/ML based signal processing and conventional signal processing</w:t>
      </w:r>
    </w:p>
    <w:p w14:paraId="2FFA7C90" w14:textId="1C626244" w:rsidR="00A22653" w:rsidRDefault="00A22653" w:rsidP="00A22653">
      <w:pPr>
        <w:spacing w:afterLines="50" w:after="156"/>
        <w:jc w:val="both"/>
        <w:rPr>
          <w:b/>
          <w:bCs/>
        </w:rPr>
      </w:pPr>
      <w:r w:rsidRPr="004803F7">
        <w:rPr>
          <w:b/>
          <w:bCs/>
        </w:rPr>
        <w:t xml:space="preserve">Proposal </w:t>
      </w:r>
      <w:r>
        <w:rPr>
          <w:b/>
          <w:bCs/>
          <w:lang w:eastAsia="ja-JP"/>
        </w:rPr>
        <w:t>4</w:t>
      </w:r>
      <w:r w:rsidRPr="004803F7">
        <w:rPr>
          <w:b/>
          <w:bCs/>
        </w:rPr>
        <w:t xml:space="preserve">: </w:t>
      </w:r>
      <w:r w:rsidR="00033D9D" w:rsidRPr="00033D9D">
        <w:rPr>
          <w:b/>
          <w:bCs/>
        </w:rPr>
        <w:t xml:space="preserve">RAN1 </w:t>
      </w:r>
      <w:r w:rsidR="00033D9D">
        <w:rPr>
          <w:b/>
          <w:bCs/>
        </w:rPr>
        <w:t xml:space="preserve">should </w:t>
      </w:r>
      <w:r w:rsidR="00EC3A69">
        <w:rPr>
          <w:b/>
          <w:bCs/>
        </w:rPr>
        <w:t xml:space="preserve">consider supporting </w:t>
      </w:r>
      <w:r w:rsidR="00EC3A69" w:rsidRPr="00EC3A69">
        <w:rPr>
          <w:b/>
          <w:bCs/>
        </w:rPr>
        <w:t xml:space="preserve">the </w:t>
      </w:r>
      <w:proofErr w:type="gramStart"/>
      <w:r w:rsidR="00EC3A69" w:rsidRPr="00EC3A69">
        <w:rPr>
          <w:b/>
          <w:bCs/>
        </w:rPr>
        <w:t>network initiated</w:t>
      </w:r>
      <w:proofErr w:type="gramEnd"/>
      <w:r w:rsidR="00EC3A69" w:rsidRPr="00EC3A69">
        <w:rPr>
          <w:b/>
          <w:bCs/>
        </w:rPr>
        <w:t xml:space="preserve"> AI/ML model switching and event-trigger based AI/ML model switching</w:t>
      </w:r>
      <w:r w:rsidR="00EC3A69" w:rsidRPr="00EC3A69" w:rsidDel="00EC3A69">
        <w:rPr>
          <w:b/>
          <w:bCs/>
        </w:rPr>
        <w:t xml:space="preserve"> </w:t>
      </w:r>
      <w:r w:rsidR="00EC3A69">
        <w:rPr>
          <w:b/>
          <w:bCs/>
        </w:rPr>
        <w:t>for AI/ML model switching</w:t>
      </w:r>
      <w:r w:rsidR="005A3E0F">
        <w:rPr>
          <w:b/>
          <w:bCs/>
        </w:rPr>
        <w:t>.</w:t>
      </w:r>
    </w:p>
    <w:p w14:paraId="0560841A" w14:textId="77777777" w:rsidR="006A6CDF" w:rsidRDefault="006A6CDF" w:rsidP="00A22653">
      <w:pPr>
        <w:spacing w:afterLines="50" w:after="156"/>
        <w:jc w:val="both"/>
        <w:rPr>
          <w:b/>
          <w:bCs/>
        </w:rPr>
      </w:pPr>
    </w:p>
    <w:p w14:paraId="4573A9AA" w14:textId="5A246AA0" w:rsidR="006A6CDF" w:rsidRPr="00A939A6" w:rsidRDefault="006A6CDF" w:rsidP="006A6CDF">
      <w:pPr>
        <w:spacing w:afterLines="50" w:after="156"/>
        <w:jc w:val="both"/>
        <w:rPr>
          <w:b/>
          <w:bCs/>
          <w:u w:val="single"/>
          <w:lang w:eastAsia="ja-JP"/>
        </w:rPr>
      </w:pPr>
      <w:r w:rsidRPr="00E84D07">
        <w:rPr>
          <w:b/>
          <w:bCs/>
          <w:lang w:eastAsia="ja-JP"/>
        </w:rPr>
        <w:t>&lt;</w:t>
      </w:r>
      <w:r w:rsidRPr="00D155A0">
        <w:rPr>
          <w:b/>
          <w:bCs/>
          <w:u w:val="single"/>
          <w:lang w:eastAsia="ja-JP"/>
        </w:rPr>
        <w:t>F</w:t>
      </w:r>
      <w:r w:rsidRPr="006A6CDF">
        <w:rPr>
          <w:b/>
          <w:bCs/>
          <w:u w:val="single"/>
          <w:lang w:eastAsia="ja-JP"/>
        </w:rPr>
        <w:t>unctionality-based LCM procedure</w:t>
      </w:r>
      <w:r w:rsidRPr="00E84D07">
        <w:rPr>
          <w:b/>
          <w:bCs/>
          <w:lang w:eastAsia="ja-JP"/>
        </w:rPr>
        <w:t>&gt;</w:t>
      </w:r>
    </w:p>
    <w:p w14:paraId="77208738" w14:textId="7B46C001" w:rsidR="003C2EC4" w:rsidRDefault="006A6CDF" w:rsidP="006A6CDF">
      <w:pPr>
        <w:spacing w:afterLines="50" w:after="156"/>
        <w:jc w:val="both"/>
        <w:rPr>
          <w:lang w:eastAsia="ja-JP"/>
        </w:rPr>
      </w:pPr>
      <w:r>
        <w:rPr>
          <w:lang w:eastAsia="ja-JP"/>
        </w:rPr>
        <w:t xml:space="preserve">As </w:t>
      </w:r>
      <w:r w:rsidRPr="766187B2">
        <w:rPr>
          <w:lang w:eastAsia="ja-JP"/>
        </w:rPr>
        <w:t>the</w:t>
      </w:r>
      <w:r>
        <w:rPr>
          <w:lang w:eastAsia="ja-JP"/>
        </w:rPr>
        <w:t xml:space="preserve"> </w:t>
      </w:r>
      <w:r w:rsidRPr="0003053C">
        <w:rPr>
          <w:lang w:eastAsia="ja-JP"/>
        </w:rPr>
        <w:t>RAN1#1</w:t>
      </w:r>
      <w:r>
        <w:rPr>
          <w:lang w:eastAsia="ja-JP"/>
        </w:rPr>
        <w:t>1</w:t>
      </w:r>
      <w:r w:rsidR="003A3BB0">
        <w:rPr>
          <w:rFonts w:hint="eastAsia"/>
          <w:lang w:eastAsia="ja-JP"/>
        </w:rPr>
        <w:t>1</w:t>
      </w:r>
      <w:r>
        <w:rPr>
          <w:lang w:eastAsia="ja-JP"/>
        </w:rPr>
        <w:t xml:space="preserve"> meeting agreed to study </w:t>
      </w:r>
      <w:r w:rsidR="003C2EC4">
        <w:rPr>
          <w:lang w:eastAsia="ja-JP"/>
        </w:rPr>
        <w:t xml:space="preserve">indication of activation/deactivation/switching/fallback for </w:t>
      </w:r>
      <w:r w:rsidR="006A6804">
        <w:rPr>
          <w:lang w:eastAsia="ja-JP"/>
        </w:rPr>
        <w:t>functionality-based LCM procedure</w:t>
      </w:r>
      <w:r w:rsidR="003C2EC4">
        <w:rPr>
          <w:lang w:eastAsia="ja-JP"/>
        </w:rPr>
        <w:t>.</w:t>
      </w:r>
      <w:r w:rsidR="00FC4B13">
        <w:rPr>
          <w:lang w:eastAsia="ja-JP"/>
        </w:rPr>
        <w:t xml:space="preserve"> </w:t>
      </w:r>
      <w:r w:rsidR="00FD0F94">
        <w:rPr>
          <w:lang w:eastAsia="ja-JP"/>
        </w:rPr>
        <w:t>For</w:t>
      </w:r>
      <w:r w:rsidR="00282C93">
        <w:rPr>
          <w:lang w:eastAsia="ja-JP"/>
        </w:rPr>
        <w:t xml:space="preserve"> functionality-based LCM, we think two types of </w:t>
      </w:r>
      <w:r w:rsidR="00FD0F94">
        <w:rPr>
          <w:lang w:eastAsia="ja-JP"/>
        </w:rPr>
        <w:t>functionality-based LCM could be considered.</w:t>
      </w:r>
    </w:p>
    <w:p w14:paraId="3A36CC33" w14:textId="434108BC" w:rsidR="00FD0F94" w:rsidRDefault="00FD0F94" w:rsidP="006A6CDF">
      <w:pPr>
        <w:spacing w:afterLines="50" w:after="156"/>
        <w:jc w:val="both"/>
        <w:rPr>
          <w:lang w:eastAsia="ja-JP"/>
        </w:rPr>
      </w:pPr>
      <w:r>
        <w:rPr>
          <w:lang w:eastAsia="ja-JP"/>
        </w:rPr>
        <w:t xml:space="preserve">Type 1 is </w:t>
      </w:r>
      <w:r w:rsidR="00CF4212">
        <w:rPr>
          <w:lang w:eastAsia="ja-JP"/>
        </w:rPr>
        <w:t xml:space="preserve">that </w:t>
      </w:r>
      <w:r w:rsidR="00D14016">
        <w:rPr>
          <w:lang w:eastAsia="ja-JP"/>
        </w:rPr>
        <w:t xml:space="preserve">each </w:t>
      </w:r>
      <w:r w:rsidR="00CF4212">
        <w:rPr>
          <w:lang w:eastAsia="ja-JP"/>
        </w:rPr>
        <w:t xml:space="preserve">functionality </w:t>
      </w:r>
      <w:r w:rsidR="00060D47">
        <w:rPr>
          <w:lang w:eastAsia="ja-JP"/>
        </w:rPr>
        <w:t xml:space="preserve">is </w:t>
      </w:r>
      <w:r w:rsidR="007E54F8">
        <w:rPr>
          <w:lang w:eastAsia="ja-JP"/>
        </w:rPr>
        <w:t>controlled for LCM</w:t>
      </w:r>
      <w:r w:rsidR="00060D47">
        <w:rPr>
          <w:lang w:eastAsia="ja-JP"/>
        </w:rPr>
        <w:t xml:space="preserve"> by independently. </w:t>
      </w:r>
      <w:r w:rsidR="004D64AC">
        <w:rPr>
          <w:lang w:eastAsia="ja-JP"/>
        </w:rPr>
        <w:t xml:space="preserve">For example, </w:t>
      </w:r>
      <w:r w:rsidR="00C6708C">
        <w:rPr>
          <w:lang w:eastAsia="ja-JP"/>
        </w:rPr>
        <w:t xml:space="preserve">if </w:t>
      </w:r>
      <w:r w:rsidR="005E63F3">
        <w:rPr>
          <w:lang w:eastAsia="ja-JP"/>
        </w:rPr>
        <w:t xml:space="preserve">functionality-A has one AI/ML model and functionality-B has some AI/ML model, switching </w:t>
      </w:r>
      <w:r w:rsidR="00C137FE">
        <w:rPr>
          <w:lang w:eastAsia="ja-JP"/>
        </w:rPr>
        <w:t>mechanism is only needed for functionality-B.</w:t>
      </w:r>
      <w:r w:rsidR="00F77EA4">
        <w:rPr>
          <w:lang w:eastAsia="ja-JP"/>
        </w:rPr>
        <w:t xml:space="preserve"> </w:t>
      </w:r>
      <w:r w:rsidR="003A45D3">
        <w:rPr>
          <w:lang w:eastAsia="ja-JP"/>
        </w:rPr>
        <w:t xml:space="preserve">In this case, </w:t>
      </w:r>
      <w:r w:rsidR="00A7679A">
        <w:rPr>
          <w:lang w:eastAsia="ja-JP"/>
        </w:rPr>
        <w:t xml:space="preserve">network needs to </w:t>
      </w:r>
      <w:r w:rsidR="003E48D4">
        <w:rPr>
          <w:lang w:eastAsia="ja-JP"/>
        </w:rPr>
        <w:t xml:space="preserve">notify UE </w:t>
      </w:r>
      <w:r w:rsidR="00AF1E7A">
        <w:rPr>
          <w:lang w:eastAsia="ja-JP"/>
        </w:rPr>
        <w:t xml:space="preserve">of switching </w:t>
      </w:r>
      <w:r w:rsidR="003F0A64">
        <w:rPr>
          <w:lang w:eastAsia="ja-JP"/>
        </w:rPr>
        <w:t xml:space="preserve">for specific </w:t>
      </w:r>
      <w:r w:rsidR="009A703E">
        <w:rPr>
          <w:lang w:eastAsia="ja-JP"/>
        </w:rPr>
        <w:t xml:space="preserve">functionality. </w:t>
      </w:r>
    </w:p>
    <w:p w14:paraId="65ABD276" w14:textId="125ED431" w:rsidR="00D85675" w:rsidRPr="00FD0F94" w:rsidRDefault="00D85675" w:rsidP="006A6CDF">
      <w:pPr>
        <w:spacing w:afterLines="50" w:after="156"/>
        <w:jc w:val="both"/>
        <w:rPr>
          <w:lang w:eastAsia="ja-JP"/>
        </w:rPr>
      </w:pPr>
      <w:r>
        <w:rPr>
          <w:rFonts w:hint="eastAsia"/>
          <w:lang w:eastAsia="ja-JP"/>
        </w:rPr>
        <w:t>T</w:t>
      </w:r>
      <w:r>
        <w:rPr>
          <w:lang w:eastAsia="ja-JP"/>
        </w:rPr>
        <w:t xml:space="preserve">ype 2 is that </w:t>
      </w:r>
      <w:r w:rsidR="00D14016">
        <w:rPr>
          <w:lang w:eastAsia="ja-JP"/>
        </w:rPr>
        <w:t xml:space="preserve">some or all </w:t>
      </w:r>
      <w:r>
        <w:rPr>
          <w:lang w:eastAsia="ja-JP"/>
        </w:rPr>
        <w:t>functionalit</w:t>
      </w:r>
      <w:r w:rsidR="00F577CF">
        <w:rPr>
          <w:lang w:eastAsia="ja-JP"/>
        </w:rPr>
        <w:t>ies are</w:t>
      </w:r>
      <w:r w:rsidR="009B1E45">
        <w:rPr>
          <w:lang w:eastAsia="ja-JP"/>
        </w:rPr>
        <w:t xml:space="preserve"> controlled </w:t>
      </w:r>
      <w:r w:rsidR="00F577CF">
        <w:rPr>
          <w:lang w:eastAsia="ja-JP"/>
        </w:rPr>
        <w:t xml:space="preserve">for LCM. For example, </w:t>
      </w:r>
      <w:r w:rsidR="005F672B">
        <w:rPr>
          <w:lang w:eastAsia="ja-JP"/>
        </w:rPr>
        <w:t xml:space="preserve">if network-side </w:t>
      </w:r>
      <w:r w:rsidR="0090065E">
        <w:rPr>
          <w:lang w:eastAsia="ja-JP"/>
        </w:rPr>
        <w:t xml:space="preserve">cannot support </w:t>
      </w:r>
      <w:r w:rsidR="00540182">
        <w:rPr>
          <w:lang w:eastAsia="ja-JP"/>
        </w:rPr>
        <w:t xml:space="preserve">AI/ML function suddenly by any accident, </w:t>
      </w:r>
      <w:r w:rsidR="00A35AB5">
        <w:rPr>
          <w:lang w:eastAsia="ja-JP"/>
        </w:rPr>
        <w:t xml:space="preserve">network </w:t>
      </w:r>
      <w:r w:rsidR="00360902">
        <w:rPr>
          <w:lang w:eastAsia="ja-JP"/>
        </w:rPr>
        <w:t xml:space="preserve">needs to </w:t>
      </w:r>
      <w:r w:rsidR="00A35AB5">
        <w:rPr>
          <w:lang w:eastAsia="ja-JP"/>
        </w:rPr>
        <w:t>noti</w:t>
      </w:r>
      <w:r w:rsidR="00DD074E">
        <w:rPr>
          <w:lang w:eastAsia="ja-JP"/>
        </w:rPr>
        <w:t>fy</w:t>
      </w:r>
      <w:r w:rsidR="00CF1CFA">
        <w:rPr>
          <w:lang w:eastAsia="ja-JP"/>
        </w:rPr>
        <w:t xml:space="preserve"> UE of</w:t>
      </w:r>
      <w:r w:rsidR="00360902">
        <w:rPr>
          <w:lang w:eastAsia="ja-JP"/>
        </w:rPr>
        <w:t xml:space="preserve"> deactivate or fallback</w:t>
      </w:r>
      <w:r w:rsidR="000645A5">
        <w:rPr>
          <w:lang w:eastAsia="ja-JP"/>
        </w:rPr>
        <w:t xml:space="preserve"> for all </w:t>
      </w:r>
      <w:r w:rsidR="00D957BE">
        <w:rPr>
          <w:lang w:eastAsia="ja-JP"/>
        </w:rPr>
        <w:t>functionalities</w:t>
      </w:r>
      <w:r w:rsidR="00DD074E">
        <w:rPr>
          <w:lang w:eastAsia="ja-JP"/>
        </w:rPr>
        <w:t>.</w:t>
      </w:r>
      <w:r w:rsidR="00540182">
        <w:rPr>
          <w:lang w:eastAsia="ja-JP"/>
        </w:rPr>
        <w:t xml:space="preserve"> </w:t>
      </w:r>
      <w:r w:rsidR="0010746A">
        <w:rPr>
          <w:lang w:eastAsia="ja-JP"/>
        </w:rPr>
        <w:t xml:space="preserve">We think this LCM </w:t>
      </w:r>
      <w:r w:rsidR="00E12490">
        <w:rPr>
          <w:lang w:eastAsia="ja-JP"/>
        </w:rPr>
        <w:t xml:space="preserve">would be better to </w:t>
      </w:r>
      <w:r w:rsidR="00F84E0F">
        <w:rPr>
          <w:lang w:eastAsia="ja-JP"/>
        </w:rPr>
        <w:t>control simultaneously</w:t>
      </w:r>
      <w:r w:rsidR="003A2252">
        <w:rPr>
          <w:lang w:eastAsia="ja-JP"/>
        </w:rPr>
        <w:t xml:space="preserve"> to </w:t>
      </w:r>
      <w:r w:rsidR="00CE6784">
        <w:rPr>
          <w:lang w:eastAsia="ja-JP"/>
        </w:rPr>
        <w:t xml:space="preserve">save resource </w:t>
      </w:r>
      <w:r w:rsidR="001D28DA">
        <w:rPr>
          <w:lang w:eastAsia="ja-JP"/>
        </w:rPr>
        <w:t>utilisation and reduce latency</w:t>
      </w:r>
      <w:r w:rsidR="00F84E0F">
        <w:rPr>
          <w:lang w:eastAsia="ja-JP"/>
        </w:rPr>
        <w:t xml:space="preserve">. </w:t>
      </w:r>
    </w:p>
    <w:p w14:paraId="040F1D0E" w14:textId="6E7EB302" w:rsidR="003C2EC4" w:rsidRPr="00D14016" w:rsidRDefault="007A0766" w:rsidP="006A6CDF">
      <w:pPr>
        <w:spacing w:afterLines="50" w:after="156"/>
        <w:jc w:val="both"/>
        <w:rPr>
          <w:lang w:eastAsia="ja-JP"/>
        </w:rPr>
      </w:pPr>
      <w:r>
        <w:rPr>
          <w:rFonts w:hint="eastAsia"/>
          <w:lang w:eastAsia="ja-JP"/>
        </w:rPr>
        <w:t>T</w:t>
      </w:r>
      <w:r>
        <w:rPr>
          <w:lang w:eastAsia="ja-JP"/>
        </w:rPr>
        <w:t xml:space="preserve">herefore, we propose to support </w:t>
      </w:r>
      <w:r w:rsidR="00981384">
        <w:rPr>
          <w:lang w:eastAsia="ja-JP"/>
        </w:rPr>
        <w:t xml:space="preserve">the </w:t>
      </w:r>
      <w:r w:rsidR="00C7725D">
        <w:rPr>
          <w:lang w:eastAsia="ja-JP"/>
        </w:rPr>
        <w:t xml:space="preserve">individual </w:t>
      </w:r>
      <w:r w:rsidR="000A1714">
        <w:rPr>
          <w:lang w:eastAsia="ja-JP"/>
        </w:rPr>
        <w:t xml:space="preserve">functionality-based LCM and </w:t>
      </w:r>
      <w:r w:rsidR="00981384">
        <w:rPr>
          <w:lang w:eastAsia="ja-JP"/>
        </w:rPr>
        <w:t xml:space="preserve">the </w:t>
      </w:r>
      <w:r w:rsidR="000A1714">
        <w:rPr>
          <w:lang w:eastAsia="ja-JP"/>
        </w:rPr>
        <w:t xml:space="preserve">common functionality-based LCM </w:t>
      </w:r>
      <w:r w:rsidR="00981384">
        <w:rPr>
          <w:lang w:eastAsia="ja-JP"/>
        </w:rPr>
        <w:t xml:space="preserve">for indication of </w:t>
      </w:r>
      <w:r w:rsidR="00981384">
        <w:t>activation/deactivation/switching/fallback.</w:t>
      </w:r>
    </w:p>
    <w:p w14:paraId="680B27AE" w14:textId="5212B6AE" w:rsidR="00193C50" w:rsidRDefault="00193C50" w:rsidP="00193C50">
      <w:pPr>
        <w:spacing w:afterLines="50" w:after="156"/>
        <w:jc w:val="both"/>
        <w:rPr>
          <w:b/>
          <w:bCs/>
        </w:rPr>
      </w:pPr>
      <w:r w:rsidRPr="004803F7">
        <w:rPr>
          <w:b/>
          <w:bCs/>
        </w:rPr>
        <w:t xml:space="preserve">Proposal </w:t>
      </w:r>
      <w:r w:rsidR="00981384">
        <w:rPr>
          <w:b/>
          <w:bCs/>
          <w:lang w:eastAsia="ja-JP"/>
        </w:rPr>
        <w:t>5</w:t>
      </w:r>
      <w:r w:rsidRPr="004803F7">
        <w:rPr>
          <w:b/>
          <w:bCs/>
        </w:rPr>
        <w:t xml:space="preserve">: </w:t>
      </w:r>
      <w:r w:rsidRPr="00033D9D">
        <w:rPr>
          <w:b/>
          <w:bCs/>
        </w:rPr>
        <w:t xml:space="preserve">RAN1 </w:t>
      </w:r>
      <w:r>
        <w:rPr>
          <w:b/>
          <w:bCs/>
        </w:rPr>
        <w:t xml:space="preserve">should consider supporting </w:t>
      </w:r>
      <w:r w:rsidR="00981384" w:rsidRPr="00981384">
        <w:rPr>
          <w:b/>
          <w:bCs/>
        </w:rPr>
        <w:t>the individual functionality-based LCM and the common functionality-based LCM for indication of activation/deactivation/switching/fallback</w:t>
      </w:r>
      <w:r>
        <w:rPr>
          <w:b/>
          <w:bCs/>
        </w:rPr>
        <w:t>.</w:t>
      </w:r>
    </w:p>
    <w:p w14:paraId="6675A9DA" w14:textId="0F14D34A" w:rsidR="00590550" w:rsidRDefault="0009367D" w:rsidP="00193C50">
      <w:pPr>
        <w:spacing w:afterLines="50" w:after="156"/>
        <w:jc w:val="both"/>
        <w:rPr>
          <w:lang w:eastAsia="ja-JP"/>
        </w:rPr>
      </w:pPr>
      <w:r w:rsidRPr="00784CCC">
        <w:rPr>
          <w:lang w:eastAsia="ja-JP"/>
        </w:rPr>
        <w:t xml:space="preserve">The common functionality-based LCM could be used for </w:t>
      </w:r>
      <w:r w:rsidR="00C9300C" w:rsidRPr="00784CCC">
        <w:rPr>
          <w:lang w:eastAsia="ja-JP"/>
        </w:rPr>
        <w:t xml:space="preserve">specific </w:t>
      </w:r>
      <w:r w:rsidR="007921A1" w:rsidRPr="00784CCC">
        <w:rPr>
          <w:lang w:eastAsia="ja-JP"/>
        </w:rPr>
        <w:t xml:space="preserve">LCM. </w:t>
      </w:r>
      <w:r w:rsidR="00C554D9" w:rsidRPr="00784CCC">
        <w:rPr>
          <w:lang w:eastAsia="ja-JP"/>
        </w:rPr>
        <w:t xml:space="preserve">For example, as mentioned </w:t>
      </w:r>
      <w:r w:rsidR="00FB2D46" w:rsidRPr="00784CCC">
        <w:rPr>
          <w:lang w:eastAsia="ja-JP"/>
        </w:rPr>
        <w:t xml:space="preserve">above, the common framework would be useful for fallback for all functionalities due to </w:t>
      </w:r>
      <w:r w:rsidR="0097558E" w:rsidRPr="00784CCC">
        <w:rPr>
          <w:lang w:eastAsia="ja-JP"/>
        </w:rPr>
        <w:t xml:space="preserve">any accident not to support AI/ML function. On the other hand, </w:t>
      </w:r>
      <w:r w:rsidR="00884364" w:rsidRPr="00784CCC">
        <w:rPr>
          <w:lang w:eastAsia="ja-JP"/>
        </w:rPr>
        <w:t xml:space="preserve">considering model </w:t>
      </w:r>
      <w:r w:rsidR="00E00C34" w:rsidRPr="00784CCC">
        <w:rPr>
          <w:lang w:eastAsia="ja-JP"/>
        </w:rPr>
        <w:t>transfer</w:t>
      </w:r>
      <w:r w:rsidR="00884364" w:rsidRPr="00784CCC">
        <w:rPr>
          <w:lang w:eastAsia="ja-JP"/>
        </w:rPr>
        <w:t xml:space="preserve">, </w:t>
      </w:r>
      <w:r w:rsidR="00F401B2" w:rsidRPr="00784CCC">
        <w:rPr>
          <w:lang w:eastAsia="ja-JP"/>
        </w:rPr>
        <w:t xml:space="preserve">the individual functionality-based LCM could be </w:t>
      </w:r>
      <w:r w:rsidR="00E00C34" w:rsidRPr="00784CCC">
        <w:rPr>
          <w:lang w:eastAsia="ja-JP"/>
        </w:rPr>
        <w:t>reasonable solution</w:t>
      </w:r>
      <w:r w:rsidR="00A35F42" w:rsidRPr="00784CCC">
        <w:rPr>
          <w:lang w:eastAsia="ja-JP"/>
        </w:rPr>
        <w:t>.</w:t>
      </w:r>
      <w:r w:rsidR="006358EC" w:rsidRPr="00784CCC">
        <w:rPr>
          <w:lang w:eastAsia="ja-JP"/>
        </w:rPr>
        <w:t xml:space="preserve"> </w:t>
      </w:r>
      <w:r w:rsidR="00E00C34" w:rsidRPr="00784CCC">
        <w:rPr>
          <w:lang w:eastAsia="ja-JP"/>
        </w:rPr>
        <w:t xml:space="preserve">Therefore, we should study which LCM can </w:t>
      </w:r>
      <w:r w:rsidR="00E00C34">
        <w:rPr>
          <w:lang w:eastAsia="ja-JP"/>
        </w:rPr>
        <w:t>support</w:t>
      </w:r>
      <w:r w:rsidR="00E00C34" w:rsidRPr="00784CCC">
        <w:rPr>
          <w:lang w:eastAsia="ja-JP"/>
        </w:rPr>
        <w:t xml:space="preserve"> the common functionality-based LCM.</w:t>
      </w:r>
    </w:p>
    <w:p w14:paraId="196822B1" w14:textId="203D232F" w:rsidR="00E00C34" w:rsidRPr="00E00C34" w:rsidRDefault="00E00C34" w:rsidP="00193C50">
      <w:pPr>
        <w:spacing w:afterLines="50" w:after="156"/>
        <w:jc w:val="both"/>
        <w:rPr>
          <w:b/>
          <w:bCs/>
          <w:lang w:eastAsia="ja-JP"/>
        </w:rPr>
      </w:pPr>
      <w:r w:rsidRPr="00784CCC">
        <w:rPr>
          <w:b/>
          <w:bCs/>
          <w:lang w:eastAsia="ja-JP"/>
        </w:rPr>
        <w:lastRenderedPageBreak/>
        <w:t xml:space="preserve">Proposal 6: </w:t>
      </w:r>
      <w:r>
        <w:rPr>
          <w:b/>
          <w:bCs/>
          <w:lang w:eastAsia="ja-JP"/>
        </w:rPr>
        <w:t>RAN1 should study which LCM can support the common functionality-based LCM.</w:t>
      </w:r>
    </w:p>
    <w:p w14:paraId="5768DF53" w14:textId="7491D8FF" w:rsidR="00906066" w:rsidRPr="00233DFF" w:rsidRDefault="00906066" w:rsidP="008F63E1">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Conclusion</w:t>
      </w:r>
    </w:p>
    <w:p w14:paraId="05D6F9C3" w14:textId="1050B897" w:rsidR="00E262A3" w:rsidRDefault="00E262A3" w:rsidP="008F63E1">
      <w:pPr>
        <w:jc w:val="both"/>
        <w:rPr>
          <w:lang w:eastAsia="ja-JP"/>
        </w:rPr>
      </w:pPr>
      <w:r w:rsidRPr="704B4556">
        <w:rPr>
          <w:lang w:eastAsia="ja-JP"/>
        </w:rPr>
        <w:t xml:space="preserve">In this contribution, we discussed </w:t>
      </w:r>
      <w:r w:rsidR="00DC4491" w:rsidRPr="704B4556">
        <w:rPr>
          <w:lang w:eastAsia="ja-JP"/>
        </w:rPr>
        <w:t xml:space="preserve">our views </w:t>
      </w:r>
      <w:r w:rsidR="00754F8D" w:rsidRPr="704B4556">
        <w:rPr>
          <w:lang w:eastAsia="ja-JP"/>
        </w:rPr>
        <w:t>on common AI/ML framework</w:t>
      </w:r>
      <w:r w:rsidRPr="704B4556">
        <w:rPr>
          <w:lang w:eastAsia="ja-JP"/>
        </w:rPr>
        <w:t xml:space="preserve">. We </w:t>
      </w:r>
      <w:r w:rsidR="009A6370" w:rsidRPr="00BD1C5B">
        <w:rPr>
          <w:lang w:eastAsia="ja-JP"/>
        </w:rPr>
        <w:t xml:space="preserve">proposed </w:t>
      </w:r>
      <w:r w:rsidR="009A6370" w:rsidRPr="704B4556">
        <w:rPr>
          <w:lang w:eastAsia="ja-JP"/>
        </w:rPr>
        <w:t>the following</w:t>
      </w:r>
      <w:r w:rsidR="009A6370" w:rsidRPr="00BD1C5B">
        <w:rPr>
          <w:lang w:eastAsia="ja-JP"/>
        </w:rPr>
        <w:t>:</w:t>
      </w:r>
    </w:p>
    <w:p w14:paraId="23387074" w14:textId="77777777" w:rsidR="00E262A3" w:rsidRPr="00E262A3" w:rsidRDefault="00E262A3" w:rsidP="008F63E1">
      <w:pPr>
        <w:jc w:val="both"/>
        <w:rPr>
          <w:lang w:eastAsia="ja-JP"/>
        </w:rPr>
      </w:pPr>
    </w:p>
    <w:p w14:paraId="0A3DA8AE" w14:textId="65DD4355" w:rsidR="001B794A" w:rsidRPr="004803F7" w:rsidRDefault="001B794A" w:rsidP="008F63E1">
      <w:pPr>
        <w:spacing w:afterLines="50" w:after="156"/>
        <w:jc w:val="both"/>
        <w:rPr>
          <w:b/>
          <w:bCs/>
        </w:rPr>
      </w:pPr>
      <w:r w:rsidRPr="004803F7">
        <w:rPr>
          <w:b/>
          <w:bCs/>
        </w:rPr>
        <w:t xml:space="preserve">Proposal </w:t>
      </w:r>
      <w:r>
        <w:rPr>
          <w:rFonts w:hint="eastAsia"/>
          <w:b/>
          <w:bCs/>
          <w:lang w:eastAsia="ja-JP"/>
        </w:rPr>
        <w:t>1</w:t>
      </w:r>
      <w:r w:rsidRPr="004803F7">
        <w:rPr>
          <w:b/>
          <w:bCs/>
        </w:rPr>
        <w:t xml:space="preserve">: </w:t>
      </w:r>
      <w:r w:rsidRPr="00643A01">
        <w:rPr>
          <w:b/>
          <w:bCs/>
        </w:rPr>
        <w:t xml:space="preserve">RAN1 should </w:t>
      </w:r>
      <w:r>
        <w:rPr>
          <w:b/>
          <w:bCs/>
        </w:rPr>
        <w:t xml:space="preserve">prioritise </w:t>
      </w:r>
      <w:r w:rsidR="00DF5EF1">
        <w:rPr>
          <w:b/>
          <w:bCs/>
        </w:rPr>
        <w:t>the</w:t>
      </w:r>
      <w:r w:rsidR="00DF5EF1" w:rsidRPr="00643A01">
        <w:rPr>
          <w:b/>
          <w:bCs/>
        </w:rPr>
        <w:t xml:space="preserve"> </w:t>
      </w:r>
      <w:r w:rsidRPr="00643A01">
        <w:rPr>
          <w:b/>
          <w:bCs/>
        </w:rPr>
        <w:t xml:space="preserve">study </w:t>
      </w:r>
      <w:r>
        <w:rPr>
          <w:b/>
          <w:bCs/>
        </w:rPr>
        <w:t xml:space="preserve">collaboration </w:t>
      </w:r>
      <w:r w:rsidR="00AA1D29">
        <w:rPr>
          <w:b/>
          <w:bCs/>
        </w:rPr>
        <w:t xml:space="preserve">level </w:t>
      </w:r>
      <w:proofErr w:type="spellStart"/>
      <w:r w:rsidR="00AA1D29">
        <w:rPr>
          <w:b/>
          <w:bCs/>
        </w:rPr>
        <w:t>y&amp;z</w:t>
      </w:r>
      <w:proofErr w:type="spellEnd"/>
      <w:r w:rsidR="00AA1D29" w:rsidRPr="00643A01" w:rsidDel="00AA1D29">
        <w:rPr>
          <w:b/>
          <w:bCs/>
        </w:rPr>
        <w:t xml:space="preserve"> </w:t>
      </w:r>
      <w:r>
        <w:rPr>
          <w:b/>
          <w:bCs/>
        </w:rPr>
        <w:t>between transmitter and receiver</w:t>
      </w:r>
      <w:r w:rsidRPr="00643A01">
        <w:rPr>
          <w:b/>
          <w:bCs/>
        </w:rPr>
        <w:t xml:space="preserve"> to identify issue</w:t>
      </w:r>
      <w:r>
        <w:rPr>
          <w:b/>
          <w:bCs/>
        </w:rPr>
        <w:t>s</w:t>
      </w:r>
      <w:r w:rsidRPr="00643A01">
        <w:rPr>
          <w:b/>
          <w:bCs/>
        </w:rPr>
        <w:t xml:space="preserve"> and solution</w:t>
      </w:r>
      <w:r>
        <w:rPr>
          <w:b/>
          <w:bCs/>
        </w:rPr>
        <w:t>s.</w:t>
      </w:r>
    </w:p>
    <w:p w14:paraId="0EDC9896" w14:textId="2107997A" w:rsidR="001B794A" w:rsidRPr="004803F7" w:rsidRDefault="001B794A" w:rsidP="008F63E1">
      <w:pPr>
        <w:spacing w:afterLines="50" w:after="156"/>
        <w:jc w:val="both"/>
        <w:rPr>
          <w:b/>
          <w:bCs/>
        </w:rPr>
      </w:pPr>
      <w:r w:rsidRPr="004803F7">
        <w:rPr>
          <w:b/>
          <w:bCs/>
        </w:rPr>
        <w:t xml:space="preserve">Proposal </w:t>
      </w:r>
      <w:r>
        <w:rPr>
          <w:b/>
          <w:bCs/>
          <w:lang w:eastAsia="ja-JP"/>
        </w:rPr>
        <w:t>2</w:t>
      </w:r>
      <w:r w:rsidRPr="004803F7">
        <w:rPr>
          <w:b/>
          <w:bCs/>
        </w:rPr>
        <w:t xml:space="preserve">: </w:t>
      </w:r>
      <w:r w:rsidRPr="00643A01">
        <w:rPr>
          <w:b/>
          <w:bCs/>
        </w:rPr>
        <w:t xml:space="preserve">RAN1 should study </w:t>
      </w:r>
      <w:r w:rsidRPr="006B1CCA">
        <w:rPr>
          <w:b/>
          <w:bCs/>
        </w:rPr>
        <w:t xml:space="preserve">what signalling information would be needed for training and how to transfer </w:t>
      </w:r>
      <w:r w:rsidR="00BD7CA7">
        <w:rPr>
          <w:b/>
          <w:bCs/>
        </w:rPr>
        <w:t xml:space="preserve">an </w:t>
      </w:r>
      <w:r w:rsidRPr="006B1CCA">
        <w:rPr>
          <w:b/>
          <w:bCs/>
        </w:rPr>
        <w:t>AI/ML model</w:t>
      </w:r>
      <w:r w:rsidRPr="00F37E0F">
        <w:rPr>
          <w:b/>
          <w:bCs/>
        </w:rPr>
        <w:t>.</w:t>
      </w:r>
    </w:p>
    <w:p w14:paraId="2F324CE8" w14:textId="77777777" w:rsidR="00AA1D29" w:rsidRPr="004803F7" w:rsidRDefault="00AA1D29" w:rsidP="00AA1D29">
      <w:pPr>
        <w:spacing w:afterLines="50" w:after="156"/>
        <w:jc w:val="both"/>
        <w:rPr>
          <w:b/>
          <w:bCs/>
        </w:rPr>
      </w:pPr>
      <w:r w:rsidRPr="004803F7">
        <w:rPr>
          <w:b/>
          <w:bCs/>
        </w:rPr>
        <w:t xml:space="preserve">Proposal </w:t>
      </w:r>
      <w:r>
        <w:rPr>
          <w:b/>
          <w:bCs/>
          <w:lang w:eastAsia="ja-JP"/>
        </w:rPr>
        <w:t>3</w:t>
      </w:r>
      <w:r w:rsidRPr="004803F7">
        <w:rPr>
          <w:b/>
          <w:bCs/>
        </w:rPr>
        <w:t xml:space="preserve">: </w:t>
      </w:r>
      <w:r w:rsidRPr="00524ABE">
        <w:rPr>
          <w:b/>
          <w:bCs/>
        </w:rPr>
        <w:t>RAN1 should consider supporting both of periodic and aperiodic feedback some assistance information from UE-side for AI/ML model monitoring.</w:t>
      </w:r>
    </w:p>
    <w:p w14:paraId="04F44D43" w14:textId="77777777" w:rsidR="00AA1D29" w:rsidRDefault="00AA1D29" w:rsidP="00AA1D29">
      <w:pPr>
        <w:spacing w:afterLines="50" w:after="156"/>
        <w:jc w:val="both"/>
        <w:rPr>
          <w:b/>
          <w:bCs/>
        </w:rPr>
      </w:pPr>
      <w:r w:rsidRPr="004803F7">
        <w:rPr>
          <w:b/>
          <w:bCs/>
        </w:rPr>
        <w:t xml:space="preserve">Proposal </w:t>
      </w:r>
      <w:r>
        <w:rPr>
          <w:b/>
          <w:bCs/>
          <w:lang w:eastAsia="ja-JP"/>
        </w:rPr>
        <w:t>4</w:t>
      </w:r>
      <w:r w:rsidRPr="004803F7">
        <w:rPr>
          <w:b/>
          <w:bCs/>
        </w:rPr>
        <w:t xml:space="preserve">: </w:t>
      </w:r>
      <w:r w:rsidRPr="00033D9D">
        <w:rPr>
          <w:b/>
          <w:bCs/>
        </w:rPr>
        <w:t xml:space="preserve">RAN1 </w:t>
      </w:r>
      <w:r>
        <w:rPr>
          <w:b/>
          <w:bCs/>
        </w:rPr>
        <w:t xml:space="preserve">should consider supporting </w:t>
      </w:r>
      <w:r w:rsidRPr="00EC3A69">
        <w:rPr>
          <w:b/>
          <w:bCs/>
        </w:rPr>
        <w:t xml:space="preserve">the </w:t>
      </w:r>
      <w:proofErr w:type="gramStart"/>
      <w:r w:rsidRPr="00EC3A69">
        <w:rPr>
          <w:b/>
          <w:bCs/>
        </w:rPr>
        <w:t>network initiated</w:t>
      </w:r>
      <w:proofErr w:type="gramEnd"/>
      <w:r w:rsidRPr="00EC3A69">
        <w:rPr>
          <w:b/>
          <w:bCs/>
        </w:rPr>
        <w:t xml:space="preserve"> AI/ML model switching and event-trigger based AI/ML model switching</w:t>
      </w:r>
      <w:r w:rsidRPr="00EC3A69" w:rsidDel="00EC3A69">
        <w:rPr>
          <w:b/>
          <w:bCs/>
        </w:rPr>
        <w:t xml:space="preserve"> </w:t>
      </w:r>
      <w:r>
        <w:rPr>
          <w:b/>
          <w:bCs/>
        </w:rPr>
        <w:t>for AI/ML model switching.</w:t>
      </w:r>
    </w:p>
    <w:p w14:paraId="50865159" w14:textId="32F707D4" w:rsidR="00981384" w:rsidRDefault="00981384" w:rsidP="00981384">
      <w:pPr>
        <w:spacing w:afterLines="50" w:after="156"/>
        <w:jc w:val="both"/>
        <w:rPr>
          <w:b/>
          <w:bCs/>
        </w:rPr>
      </w:pPr>
      <w:r w:rsidRPr="004803F7">
        <w:rPr>
          <w:b/>
          <w:bCs/>
        </w:rPr>
        <w:t xml:space="preserve">Proposal </w:t>
      </w:r>
      <w:r>
        <w:rPr>
          <w:b/>
          <w:bCs/>
          <w:lang w:eastAsia="ja-JP"/>
        </w:rPr>
        <w:t>5</w:t>
      </w:r>
      <w:r w:rsidRPr="004803F7">
        <w:rPr>
          <w:b/>
          <w:bCs/>
        </w:rPr>
        <w:t xml:space="preserve">: </w:t>
      </w:r>
      <w:r w:rsidRPr="00033D9D">
        <w:rPr>
          <w:b/>
          <w:bCs/>
        </w:rPr>
        <w:t xml:space="preserve">RAN1 </w:t>
      </w:r>
      <w:r>
        <w:rPr>
          <w:b/>
          <w:bCs/>
        </w:rPr>
        <w:t xml:space="preserve">should consider supporting </w:t>
      </w:r>
      <w:r w:rsidRPr="00981384">
        <w:rPr>
          <w:b/>
          <w:bCs/>
        </w:rPr>
        <w:t>the individual functionality-based LCM and the common functionality-based LCM for indication of activation/deactivation/switching/fallback</w:t>
      </w:r>
      <w:r>
        <w:rPr>
          <w:b/>
          <w:bCs/>
        </w:rPr>
        <w:t>.</w:t>
      </w:r>
    </w:p>
    <w:p w14:paraId="6AF4A674" w14:textId="77777777" w:rsidR="00E00C34" w:rsidRPr="00E00C34" w:rsidRDefault="00E00C34" w:rsidP="00E00C34">
      <w:pPr>
        <w:spacing w:afterLines="50" w:after="156"/>
        <w:jc w:val="both"/>
        <w:rPr>
          <w:b/>
          <w:bCs/>
          <w:lang w:eastAsia="ja-JP"/>
        </w:rPr>
      </w:pPr>
      <w:r w:rsidRPr="00B228F6">
        <w:rPr>
          <w:rFonts w:hint="eastAsia"/>
          <w:b/>
          <w:bCs/>
          <w:lang w:eastAsia="ja-JP"/>
        </w:rPr>
        <w:t>P</w:t>
      </w:r>
      <w:r w:rsidRPr="00B228F6">
        <w:rPr>
          <w:b/>
          <w:bCs/>
          <w:lang w:eastAsia="ja-JP"/>
        </w:rPr>
        <w:t xml:space="preserve">roposal 6: </w:t>
      </w:r>
      <w:r>
        <w:rPr>
          <w:b/>
          <w:bCs/>
          <w:lang w:eastAsia="ja-JP"/>
        </w:rPr>
        <w:t>RAN1 should study which LCM can support the common functionality-based LCM.</w:t>
      </w:r>
    </w:p>
    <w:p w14:paraId="15A33216" w14:textId="77777777" w:rsidR="00306613" w:rsidRPr="00E00C34" w:rsidRDefault="00306613" w:rsidP="008F63E1">
      <w:pPr>
        <w:spacing w:afterLines="50" w:after="156"/>
        <w:jc w:val="both"/>
        <w:rPr>
          <w:color w:val="000000"/>
          <w:lang w:eastAsia="ja-JP"/>
        </w:rPr>
      </w:pPr>
    </w:p>
    <w:p w14:paraId="360D495D" w14:textId="77777777" w:rsidR="00DD5190" w:rsidRPr="006949B2" w:rsidRDefault="00DD5190" w:rsidP="008F63E1">
      <w:pPr>
        <w:spacing w:afterLines="50" w:after="156"/>
        <w:jc w:val="both"/>
        <w:rPr>
          <w:rFonts w:eastAsia="ＭＳ 明朝"/>
          <w:bCs/>
          <w:sz w:val="32"/>
          <w:szCs w:val="20"/>
        </w:rPr>
      </w:pPr>
      <w:r w:rsidRPr="00D60DD4">
        <w:rPr>
          <w:rFonts w:eastAsia="Times New Roman"/>
          <w:bCs/>
          <w:sz w:val="32"/>
          <w:szCs w:val="20"/>
        </w:rPr>
        <w:t>References</w:t>
      </w:r>
    </w:p>
    <w:p w14:paraId="0412A388" w14:textId="60CDD201" w:rsidR="003021BC" w:rsidRDefault="00B5132C" w:rsidP="008F63E1">
      <w:pPr>
        <w:ind w:left="709" w:hanging="709"/>
        <w:jc w:val="both"/>
        <w:rPr>
          <w:lang w:eastAsia="ja-JP"/>
        </w:rPr>
      </w:pPr>
      <w:r w:rsidRPr="00103234">
        <w:rPr>
          <w:lang w:eastAsia="ja-JP"/>
        </w:rPr>
        <w:t>[</w:t>
      </w:r>
      <w:r w:rsidRPr="00103234">
        <w:rPr>
          <w:rFonts w:hint="eastAsia"/>
          <w:lang w:eastAsia="ja-JP"/>
        </w:rPr>
        <w:t>1</w:t>
      </w:r>
      <w:r>
        <w:rPr>
          <w:lang w:eastAsia="ja-JP"/>
        </w:rPr>
        <w:t>]</w:t>
      </w:r>
      <w:r>
        <w:rPr>
          <w:lang w:eastAsia="ja-JP"/>
        </w:rPr>
        <w:tab/>
      </w:r>
      <w:r w:rsidR="004767B3" w:rsidRPr="004767B3">
        <w:rPr>
          <w:lang w:eastAsia="ja-JP"/>
        </w:rPr>
        <w:t>RP-</w:t>
      </w:r>
      <w:r w:rsidR="009B7F60">
        <w:rPr>
          <w:lang w:eastAsia="ja-JP"/>
        </w:rPr>
        <w:t>213599</w:t>
      </w:r>
      <w:r w:rsidR="004767B3" w:rsidRPr="004767B3">
        <w:rPr>
          <w:lang w:eastAsia="ja-JP"/>
        </w:rPr>
        <w:t xml:space="preserve">, </w:t>
      </w:r>
      <w:r w:rsidR="009B7F60">
        <w:rPr>
          <w:lang w:eastAsia="ja-JP"/>
        </w:rPr>
        <w:t>Qualcomm (Moderator)</w:t>
      </w:r>
      <w:r w:rsidR="004767B3" w:rsidRPr="004767B3">
        <w:rPr>
          <w:lang w:eastAsia="ja-JP"/>
        </w:rPr>
        <w:t>, “</w:t>
      </w:r>
      <w:r w:rsidR="00CA0B82" w:rsidRPr="00CA0B82">
        <w:rPr>
          <w:lang w:eastAsia="ja-JP"/>
        </w:rPr>
        <w:t>Study on Artificial Intelligence (AI)/Machine Learning (ML) for NR Air Interface</w:t>
      </w:r>
      <w:r w:rsidR="004767B3" w:rsidRPr="004767B3">
        <w:rPr>
          <w:lang w:eastAsia="ja-JP"/>
        </w:rPr>
        <w:t>,” RAN #</w:t>
      </w:r>
      <w:r w:rsidR="00CA0B82">
        <w:rPr>
          <w:lang w:eastAsia="ja-JP"/>
        </w:rPr>
        <w:t>94e</w:t>
      </w:r>
      <w:r w:rsidR="004767B3" w:rsidRPr="004767B3">
        <w:rPr>
          <w:lang w:eastAsia="ja-JP"/>
        </w:rPr>
        <w:t xml:space="preserve">, </w:t>
      </w:r>
      <w:r w:rsidR="00CA0B82">
        <w:rPr>
          <w:lang w:eastAsia="ja-JP"/>
        </w:rPr>
        <w:t>Dec.</w:t>
      </w:r>
      <w:r w:rsidR="004767B3" w:rsidRPr="004767B3">
        <w:rPr>
          <w:lang w:eastAsia="ja-JP"/>
        </w:rPr>
        <w:t xml:space="preserve"> 20</w:t>
      </w:r>
      <w:r w:rsidR="00CA0B82">
        <w:rPr>
          <w:lang w:eastAsia="ja-JP"/>
        </w:rPr>
        <w:t>21</w:t>
      </w:r>
      <w:r w:rsidR="004767B3" w:rsidRPr="004767B3">
        <w:rPr>
          <w:lang w:eastAsia="ja-JP"/>
        </w:rPr>
        <w:t>.</w:t>
      </w:r>
    </w:p>
    <w:p w14:paraId="3BB219C8" w14:textId="54915C56" w:rsidR="00D634EE" w:rsidRDefault="009849D2" w:rsidP="00D634EE">
      <w:pPr>
        <w:ind w:left="709" w:hanging="709"/>
        <w:jc w:val="both"/>
        <w:rPr>
          <w:lang w:eastAsia="ja-JP"/>
        </w:rPr>
      </w:pPr>
      <w:r>
        <w:rPr>
          <w:rFonts w:hint="eastAsia"/>
          <w:lang w:eastAsia="ja-JP"/>
        </w:rPr>
        <w:t>[</w:t>
      </w:r>
      <w:r>
        <w:rPr>
          <w:lang w:eastAsia="ja-JP"/>
        </w:rPr>
        <w:t>2]</w:t>
      </w:r>
      <w:r>
        <w:rPr>
          <w:lang w:eastAsia="ja-JP"/>
        </w:rPr>
        <w:tab/>
      </w:r>
      <w:r w:rsidR="00D634EE">
        <w:rPr>
          <w:lang w:eastAsia="ja-JP"/>
        </w:rPr>
        <w:t>Chairman's Notes RAN1 #109-e, May 2022.</w:t>
      </w:r>
    </w:p>
    <w:p w14:paraId="0972EDDF" w14:textId="7A124036" w:rsidR="00766883" w:rsidRDefault="00766883" w:rsidP="00766883">
      <w:pPr>
        <w:ind w:left="709" w:hanging="709"/>
        <w:jc w:val="both"/>
        <w:rPr>
          <w:lang w:eastAsia="ja-JP"/>
        </w:rPr>
      </w:pPr>
      <w:r>
        <w:rPr>
          <w:rFonts w:hint="eastAsia"/>
          <w:lang w:eastAsia="ja-JP"/>
        </w:rPr>
        <w:t>[</w:t>
      </w:r>
      <w:r>
        <w:rPr>
          <w:lang w:eastAsia="ja-JP"/>
        </w:rPr>
        <w:t>3]</w:t>
      </w:r>
      <w:r>
        <w:rPr>
          <w:lang w:eastAsia="ja-JP"/>
        </w:rPr>
        <w:tab/>
        <w:t>Chairman's Notes RAN1 #110, August 2022.</w:t>
      </w:r>
    </w:p>
    <w:p w14:paraId="0D85D3F2" w14:textId="0BD31CEF" w:rsidR="00F14D7A" w:rsidRDefault="00F14D7A" w:rsidP="00F14D7A">
      <w:pPr>
        <w:ind w:left="709" w:hanging="709"/>
        <w:jc w:val="both"/>
        <w:rPr>
          <w:lang w:eastAsia="ja-JP"/>
        </w:rPr>
      </w:pPr>
      <w:r>
        <w:rPr>
          <w:rFonts w:hint="eastAsia"/>
          <w:lang w:eastAsia="ja-JP"/>
        </w:rPr>
        <w:t>[</w:t>
      </w:r>
      <w:r w:rsidR="001E4D5A">
        <w:rPr>
          <w:lang w:eastAsia="ja-JP"/>
        </w:rPr>
        <w:t>4</w:t>
      </w:r>
      <w:r>
        <w:rPr>
          <w:lang w:eastAsia="ja-JP"/>
        </w:rPr>
        <w:t>]</w:t>
      </w:r>
      <w:r>
        <w:rPr>
          <w:lang w:eastAsia="ja-JP"/>
        </w:rPr>
        <w:tab/>
        <w:t>Chairman's Notes RAN1 #110bis-e, October 2022.</w:t>
      </w:r>
    </w:p>
    <w:p w14:paraId="4645C88B" w14:textId="69625618" w:rsidR="006E1660" w:rsidRDefault="006E1660" w:rsidP="006E1660">
      <w:pPr>
        <w:ind w:left="709" w:hanging="709"/>
        <w:jc w:val="both"/>
        <w:rPr>
          <w:lang w:eastAsia="ja-JP"/>
        </w:rPr>
      </w:pPr>
      <w:r>
        <w:rPr>
          <w:rFonts w:hint="eastAsia"/>
          <w:lang w:eastAsia="ja-JP"/>
        </w:rPr>
        <w:t>[</w:t>
      </w:r>
      <w:r>
        <w:rPr>
          <w:lang w:eastAsia="ja-JP"/>
        </w:rPr>
        <w:t>5]</w:t>
      </w:r>
      <w:r>
        <w:rPr>
          <w:lang w:eastAsia="ja-JP"/>
        </w:rPr>
        <w:tab/>
        <w:t>Chairman's Notes RAN1 #111, November 2022.</w:t>
      </w:r>
    </w:p>
    <w:p w14:paraId="7F5D1095" w14:textId="51E3AE3D" w:rsidR="003413BC" w:rsidRDefault="003413BC" w:rsidP="003413BC">
      <w:pPr>
        <w:ind w:left="709" w:hanging="709"/>
        <w:jc w:val="both"/>
        <w:rPr>
          <w:lang w:eastAsia="ja-JP"/>
        </w:rPr>
      </w:pPr>
      <w:r>
        <w:rPr>
          <w:rFonts w:hint="eastAsia"/>
          <w:lang w:eastAsia="ja-JP"/>
        </w:rPr>
        <w:t>[</w:t>
      </w:r>
      <w:r>
        <w:rPr>
          <w:lang w:eastAsia="ja-JP"/>
        </w:rPr>
        <w:t>6]</w:t>
      </w:r>
      <w:r>
        <w:rPr>
          <w:lang w:eastAsia="ja-JP"/>
        </w:rPr>
        <w:tab/>
        <w:t xml:space="preserve">Chairman's Notes RAN1 #112, </w:t>
      </w:r>
      <w:r w:rsidR="003A3ECB">
        <w:rPr>
          <w:lang w:eastAsia="ja-JP"/>
        </w:rPr>
        <w:t>February-March</w:t>
      </w:r>
      <w:r>
        <w:rPr>
          <w:lang w:eastAsia="ja-JP"/>
        </w:rPr>
        <w:t xml:space="preserve"> 202</w:t>
      </w:r>
      <w:r w:rsidR="003A3ECB">
        <w:rPr>
          <w:lang w:eastAsia="ja-JP"/>
        </w:rPr>
        <w:t>3</w:t>
      </w:r>
      <w:r>
        <w:rPr>
          <w:lang w:eastAsia="ja-JP"/>
        </w:rPr>
        <w:t>.</w:t>
      </w:r>
    </w:p>
    <w:p w14:paraId="35EC152C" w14:textId="2D5956C9" w:rsidR="00FF323F" w:rsidRDefault="00FF323F" w:rsidP="00FF323F">
      <w:pPr>
        <w:ind w:left="709" w:hanging="709"/>
        <w:jc w:val="both"/>
        <w:rPr>
          <w:lang w:eastAsia="ja-JP"/>
        </w:rPr>
      </w:pPr>
      <w:r>
        <w:rPr>
          <w:rFonts w:hint="eastAsia"/>
          <w:lang w:eastAsia="ja-JP"/>
        </w:rPr>
        <w:t>[</w:t>
      </w:r>
      <w:r>
        <w:rPr>
          <w:lang w:eastAsia="ja-JP"/>
        </w:rPr>
        <w:t>7]</w:t>
      </w:r>
      <w:r>
        <w:rPr>
          <w:lang w:eastAsia="ja-JP"/>
        </w:rPr>
        <w:tab/>
        <w:t>Chairman's Notes RAN1 #112bis-e, April 2023.</w:t>
      </w:r>
    </w:p>
    <w:p w14:paraId="52FE6720" w14:textId="3A93EE50" w:rsidR="009849D2" w:rsidRPr="00FF323F" w:rsidRDefault="009849D2" w:rsidP="008F63E1">
      <w:pPr>
        <w:ind w:left="709" w:hanging="709"/>
        <w:jc w:val="both"/>
        <w:rPr>
          <w:color w:val="000000"/>
          <w:szCs w:val="22"/>
          <w:lang w:eastAsia="ja-JP"/>
        </w:rPr>
      </w:pPr>
    </w:p>
    <w:p w14:paraId="5A184955" w14:textId="77777777" w:rsidR="00C01056" w:rsidRPr="003021BC" w:rsidRDefault="00C01056" w:rsidP="00B233E9">
      <w:pPr>
        <w:ind w:left="720" w:hanging="720"/>
        <w:jc w:val="both"/>
        <w:rPr>
          <w:color w:val="000000"/>
          <w:sz w:val="22"/>
          <w:szCs w:val="22"/>
          <w:lang w:eastAsia="ja-JP"/>
        </w:rPr>
      </w:pPr>
    </w:p>
    <w:sectPr w:rsidR="00C01056" w:rsidRPr="003021BC" w:rsidSect="00767485">
      <w:footerReference w:type="default" r:id="rId15"/>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6552C" w14:textId="77777777" w:rsidR="004B68EB" w:rsidRDefault="004B68EB">
      <w:r>
        <w:separator/>
      </w:r>
    </w:p>
  </w:endnote>
  <w:endnote w:type="continuationSeparator" w:id="0">
    <w:p w14:paraId="300F3527" w14:textId="77777777" w:rsidR="004B68EB" w:rsidRDefault="004B68EB">
      <w:r>
        <w:continuationSeparator/>
      </w:r>
    </w:p>
  </w:endnote>
  <w:endnote w:type="continuationNotice" w:id="1">
    <w:p w14:paraId="368F39D5" w14:textId="77777777" w:rsidR="004B68EB" w:rsidRDefault="004B6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B3A58" w14:textId="77777777" w:rsidR="004B68EB" w:rsidRDefault="004B68EB">
      <w:r>
        <w:separator/>
      </w:r>
    </w:p>
  </w:footnote>
  <w:footnote w:type="continuationSeparator" w:id="0">
    <w:p w14:paraId="205C7B57" w14:textId="77777777" w:rsidR="004B68EB" w:rsidRDefault="004B68EB">
      <w:r>
        <w:continuationSeparator/>
      </w:r>
    </w:p>
  </w:footnote>
  <w:footnote w:type="continuationNotice" w:id="1">
    <w:p w14:paraId="3E9A7CFC" w14:textId="77777777" w:rsidR="004B68EB" w:rsidRDefault="004B68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81A316A"/>
    <w:multiLevelType w:val="hybridMultilevel"/>
    <w:tmpl w:val="EE18BFCE"/>
    <w:lvl w:ilvl="0" w:tplc="887EF1E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726B6F"/>
    <w:multiLevelType w:val="multilevel"/>
    <w:tmpl w:val="2F726B6F"/>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74734">
    <w:abstractNumId w:val="0"/>
  </w:num>
  <w:num w:numId="2" w16cid:durableId="1938635945">
    <w:abstractNumId w:val="18"/>
  </w:num>
  <w:num w:numId="3" w16cid:durableId="824860649">
    <w:abstractNumId w:val="11"/>
  </w:num>
  <w:num w:numId="4" w16cid:durableId="1562252776">
    <w:abstractNumId w:val="19"/>
  </w:num>
  <w:num w:numId="5" w16cid:durableId="935601686">
    <w:abstractNumId w:val="17"/>
  </w:num>
  <w:num w:numId="6" w16cid:durableId="918445371">
    <w:abstractNumId w:val="16"/>
  </w:num>
  <w:num w:numId="7" w16cid:durableId="552041385">
    <w:abstractNumId w:val="1"/>
  </w:num>
  <w:num w:numId="8" w16cid:durableId="128404433">
    <w:abstractNumId w:val="2"/>
  </w:num>
  <w:num w:numId="9" w16cid:durableId="257757069">
    <w:abstractNumId w:val="14"/>
  </w:num>
  <w:num w:numId="10" w16cid:durableId="741373253">
    <w:abstractNumId w:val="13"/>
  </w:num>
  <w:num w:numId="11" w16cid:durableId="1775320335">
    <w:abstractNumId w:val="15"/>
  </w:num>
  <w:num w:numId="12" w16cid:durableId="1084645422">
    <w:abstractNumId w:val="12"/>
  </w:num>
  <w:num w:numId="13" w16cid:durableId="2092970616">
    <w:abstractNumId w:val="3"/>
    <w:lvlOverride w:ilvl="0">
      <w:startOverride w:val="1"/>
    </w:lvlOverride>
    <w:lvlOverride w:ilvl="1"/>
    <w:lvlOverride w:ilvl="2"/>
    <w:lvlOverride w:ilvl="3"/>
    <w:lvlOverride w:ilvl="4"/>
    <w:lvlOverride w:ilvl="5"/>
    <w:lvlOverride w:ilvl="6"/>
    <w:lvlOverride w:ilvl="7"/>
    <w:lvlOverride w:ilvl="8"/>
  </w:num>
  <w:num w:numId="14" w16cid:durableId="749153985">
    <w:abstractNumId w:val="9"/>
  </w:num>
  <w:num w:numId="15" w16cid:durableId="1761488375">
    <w:abstractNumId w:val="6"/>
  </w:num>
  <w:num w:numId="16" w16cid:durableId="1724986212">
    <w:abstractNumId w:val="13"/>
  </w:num>
  <w:num w:numId="17" w16cid:durableId="809979003">
    <w:abstractNumId w:val="5"/>
  </w:num>
  <w:num w:numId="18" w16cid:durableId="329649488">
    <w:abstractNumId w:val="8"/>
  </w:num>
  <w:num w:numId="19" w16cid:durableId="1503005459">
    <w:abstractNumId w:val="7"/>
  </w:num>
  <w:num w:numId="20" w16cid:durableId="290329896">
    <w:abstractNumId w:val="7"/>
  </w:num>
  <w:num w:numId="21" w16cid:durableId="1330400020">
    <w:abstractNumId w:val="4"/>
  </w:num>
  <w:num w:numId="22" w16cid:durableId="1527912206">
    <w:abstractNumId w:val="10"/>
  </w:num>
  <w:num w:numId="23" w16cid:durableId="494346408">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807"/>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46F"/>
    <w:rsid w:val="000038E2"/>
    <w:rsid w:val="000042C5"/>
    <w:rsid w:val="00004325"/>
    <w:rsid w:val="0000433C"/>
    <w:rsid w:val="0000484E"/>
    <w:rsid w:val="00004D4C"/>
    <w:rsid w:val="0000555D"/>
    <w:rsid w:val="00005E48"/>
    <w:rsid w:val="00005EFE"/>
    <w:rsid w:val="000065DF"/>
    <w:rsid w:val="00006B27"/>
    <w:rsid w:val="00007A63"/>
    <w:rsid w:val="00007D4F"/>
    <w:rsid w:val="000102FB"/>
    <w:rsid w:val="000108ED"/>
    <w:rsid w:val="00011346"/>
    <w:rsid w:val="00011570"/>
    <w:rsid w:val="00011832"/>
    <w:rsid w:val="0001186A"/>
    <w:rsid w:val="00011B4C"/>
    <w:rsid w:val="00011D26"/>
    <w:rsid w:val="00011DED"/>
    <w:rsid w:val="000122AD"/>
    <w:rsid w:val="0001272D"/>
    <w:rsid w:val="00012AEA"/>
    <w:rsid w:val="00012CB3"/>
    <w:rsid w:val="00012E07"/>
    <w:rsid w:val="00013290"/>
    <w:rsid w:val="00013854"/>
    <w:rsid w:val="000138E1"/>
    <w:rsid w:val="00013B47"/>
    <w:rsid w:val="000148EA"/>
    <w:rsid w:val="00014D35"/>
    <w:rsid w:val="00014D3D"/>
    <w:rsid w:val="00014F59"/>
    <w:rsid w:val="0001501C"/>
    <w:rsid w:val="00015E2F"/>
    <w:rsid w:val="00015E97"/>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0B4"/>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F78"/>
    <w:rsid w:val="00025168"/>
    <w:rsid w:val="0002539C"/>
    <w:rsid w:val="00025E54"/>
    <w:rsid w:val="00025E5D"/>
    <w:rsid w:val="00025F5D"/>
    <w:rsid w:val="000262AF"/>
    <w:rsid w:val="0002634A"/>
    <w:rsid w:val="000264D8"/>
    <w:rsid w:val="0002650B"/>
    <w:rsid w:val="00026933"/>
    <w:rsid w:val="00026AA7"/>
    <w:rsid w:val="00027211"/>
    <w:rsid w:val="0002778A"/>
    <w:rsid w:val="0002793F"/>
    <w:rsid w:val="000279D2"/>
    <w:rsid w:val="00027A46"/>
    <w:rsid w:val="00027FB9"/>
    <w:rsid w:val="0003022B"/>
    <w:rsid w:val="000302E4"/>
    <w:rsid w:val="0003053C"/>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3D9D"/>
    <w:rsid w:val="00033E3D"/>
    <w:rsid w:val="00034E42"/>
    <w:rsid w:val="00035089"/>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5D7"/>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5F12"/>
    <w:rsid w:val="000463E6"/>
    <w:rsid w:val="00046628"/>
    <w:rsid w:val="000466AD"/>
    <w:rsid w:val="00046CC6"/>
    <w:rsid w:val="00046D2C"/>
    <w:rsid w:val="00046EBF"/>
    <w:rsid w:val="00046ED3"/>
    <w:rsid w:val="00046FB1"/>
    <w:rsid w:val="000473D8"/>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3D4C"/>
    <w:rsid w:val="000549B3"/>
    <w:rsid w:val="000549F6"/>
    <w:rsid w:val="00054E2D"/>
    <w:rsid w:val="000553B9"/>
    <w:rsid w:val="0005565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D47"/>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5A5"/>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950"/>
    <w:rsid w:val="00071AAB"/>
    <w:rsid w:val="00071B8E"/>
    <w:rsid w:val="00071C6C"/>
    <w:rsid w:val="00071EA5"/>
    <w:rsid w:val="000721A4"/>
    <w:rsid w:val="0007264E"/>
    <w:rsid w:val="000727FB"/>
    <w:rsid w:val="00072846"/>
    <w:rsid w:val="00072A5E"/>
    <w:rsid w:val="0007347E"/>
    <w:rsid w:val="000734C4"/>
    <w:rsid w:val="0007364C"/>
    <w:rsid w:val="0007435C"/>
    <w:rsid w:val="00074472"/>
    <w:rsid w:val="00074B2F"/>
    <w:rsid w:val="000751EE"/>
    <w:rsid w:val="00076144"/>
    <w:rsid w:val="000762FB"/>
    <w:rsid w:val="000763C7"/>
    <w:rsid w:val="000765B3"/>
    <w:rsid w:val="000765E9"/>
    <w:rsid w:val="00076BCB"/>
    <w:rsid w:val="00077174"/>
    <w:rsid w:val="000774A9"/>
    <w:rsid w:val="00077913"/>
    <w:rsid w:val="00077B1E"/>
    <w:rsid w:val="00080516"/>
    <w:rsid w:val="00080529"/>
    <w:rsid w:val="00080592"/>
    <w:rsid w:val="000807A3"/>
    <w:rsid w:val="000809E4"/>
    <w:rsid w:val="00080BDB"/>
    <w:rsid w:val="00080DF8"/>
    <w:rsid w:val="00081045"/>
    <w:rsid w:val="000811F6"/>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5FA2"/>
    <w:rsid w:val="00086034"/>
    <w:rsid w:val="000868BA"/>
    <w:rsid w:val="000868D6"/>
    <w:rsid w:val="000868F8"/>
    <w:rsid w:val="000868FD"/>
    <w:rsid w:val="00086A32"/>
    <w:rsid w:val="00086C5B"/>
    <w:rsid w:val="00086EA1"/>
    <w:rsid w:val="00086F0C"/>
    <w:rsid w:val="00086F28"/>
    <w:rsid w:val="0008726C"/>
    <w:rsid w:val="000877E4"/>
    <w:rsid w:val="00087A21"/>
    <w:rsid w:val="00087AA7"/>
    <w:rsid w:val="00087B6C"/>
    <w:rsid w:val="0009034B"/>
    <w:rsid w:val="00090664"/>
    <w:rsid w:val="00090767"/>
    <w:rsid w:val="00090A7B"/>
    <w:rsid w:val="000912C7"/>
    <w:rsid w:val="00091692"/>
    <w:rsid w:val="00091CE3"/>
    <w:rsid w:val="000923AD"/>
    <w:rsid w:val="000928DA"/>
    <w:rsid w:val="0009367D"/>
    <w:rsid w:val="00093AF8"/>
    <w:rsid w:val="00093DC9"/>
    <w:rsid w:val="0009466E"/>
    <w:rsid w:val="000949DF"/>
    <w:rsid w:val="00094B4C"/>
    <w:rsid w:val="00095127"/>
    <w:rsid w:val="00095252"/>
    <w:rsid w:val="0009535F"/>
    <w:rsid w:val="000955EF"/>
    <w:rsid w:val="00095616"/>
    <w:rsid w:val="000957EE"/>
    <w:rsid w:val="00095894"/>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714"/>
    <w:rsid w:val="000A1819"/>
    <w:rsid w:val="000A19E9"/>
    <w:rsid w:val="000A1A15"/>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42F"/>
    <w:rsid w:val="000A7621"/>
    <w:rsid w:val="000A7776"/>
    <w:rsid w:val="000B0072"/>
    <w:rsid w:val="000B09C7"/>
    <w:rsid w:val="000B0C7B"/>
    <w:rsid w:val="000B0FE9"/>
    <w:rsid w:val="000B1256"/>
    <w:rsid w:val="000B1455"/>
    <w:rsid w:val="000B158F"/>
    <w:rsid w:val="000B1BB9"/>
    <w:rsid w:val="000B1E7E"/>
    <w:rsid w:val="000B2D21"/>
    <w:rsid w:val="000B30AF"/>
    <w:rsid w:val="000B31C8"/>
    <w:rsid w:val="000B381A"/>
    <w:rsid w:val="000B396A"/>
    <w:rsid w:val="000B3A58"/>
    <w:rsid w:val="000B3A8E"/>
    <w:rsid w:val="000B477A"/>
    <w:rsid w:val="000B49DC"/>
    <w:rsid w:val="000B4B9A"/>
    <w:rsid w:val="000B5604"/>
    <w:rsid w:val="000B56B3"/>
    <w:rsid w:val="000B5C0C"/>
    <w:rsid w:val="000B5D65"/>
    <w:rsid w:val="000B654D"/>
    <w:rsid w:val="000B65B0"/>
    <w:rsid w:val="000B66AF"/>
    <w:rsid w:val="000B69A3"/>
    <w:rsid w:val="000B717B"/>
    <w:rsid w:val="000B797B"/>
    <w:rsid w:val="000B7BE7"/>
    <w:rsid w:val="000B7C9C"/>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8DE"/>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71"/>
    <w:rsid w:val="000C60C3"/>
    <w:rsid w:val="000C6509"/>
    <w:rsid w:val="000C6C02"/>
    <w:rsid w:val="000C715B"/>
    <w:rsid w:val="000C7526"/>
    <w:rsid w:val="000C7790"/>
    <w:rsid w:val="000C7D04"/>
    <w:rsid w:val="000C7E21"/>
    <w:rsid w:val="000D09A1"/>
    <w:rsid w:val="000D0C70"/>
    <w:rsid w:val="000D0F2B"/>
    <w:rsid w:val="000D110C"/>
    <w:rsid w:val="000D1743"/>
    <w:rsid w:val="000D18F6"/>
    <w:rsid w:val="000D1ACB"/>
    <w:rsid w:val="000D1CB7"/>
    <w:rsid w:val="000D1D96"/>
    <w:rsid w:val="000D210C"/>
    <w:rsid w:val="000D2316"/>
    <w:rsid w:val="000D232C"/>
    <w:rsid w:val="000D284F"/>
    <w:rsid w:val="000D2D1A"/>
    <w:rsid w:val="000D2E2D"/>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E00E9"/>
    <w:rsid w:val="000E0981"/>
    <w:rsid w:val="000E0CA1"/>
    <w:rsid w:val="000E0E3F"/>
    <w:rsid w:val="000E123A"/>
    <w:rsid w:val="000E197D"/>
    <w:rsid w:val="000E1F43"/>
    <w:rsid w:val="000E2135"/>
    <w:rsid w:val="000E22C5"/>
    <w:rsid w:val="000E2B15"/>
    <w:rsid w:val="000E2D2B"/>
    <w:rsid w:val="000E30C7"/>
    <w:rsid w:val="000E323A"/>
    <w:rsid w:val="000E33D8"/>
    <w:rsid w:val="000E3514"/>
    <w:rsid w:val="000E3703"/>
    <w:rsid w:val="000E3F06"/>
    <w:rsid w:val="000E4531"/>
    <w:rsid w:val="000E4734"/>
    <w:rsid w:val="000E4952"/>
    <w:rsid w:val="000E49A6"/>
    <w:rsid w:val="000E4C8B"/>
    <w:rsid w:val="000E4DB5"/>
    <w:rsid w:val="000E4E32"/>
    <w:rsid w:val="000E5897"/>
    <w:rsid w:val="000E5B54"/>
    <w:rsid w:val="000E65A8"/>
    <w:rsid w:val="000E6C58"/>
    <w:rsid w:val="000E7743"/>
    <w:rsid w:val="000E779B"/>
    <w:rsid w:val="000E7996"/>
    <w:rsid w:val="000E7AB1"/>
    <w:rsid w:val="000E7B42"/>
    <w:rsid w:val="000F0499"/>
    <w:rsid w:val="000F06EA"/>
    <w:rsid w:val="000F0AA5"/>
    <w:rsid w:val="000F0D90"/>
    <w:rsid w:val="000F0EEA"/>
    <w:rsid w:val="000F0F43"/>
    <w:rsid w:val="000F1003"/>
    <w:rsid w:val="000F1016"/>
    <w:rsid w:val="000F1682"/>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498"/>
    <w:rsid w:val="000F4B57"/>
    <w:rsid w:val="000F4BBD"/>
    <w:rsid w:val="000F5154"/>
    <w:rsid w:val="000F515B"/>
    <w:rsid w:val="000F5314"/>
    <w:rsid w:val="000F556A"/>
    <w:rsid w:val="000F5728"/>
    <w:rsid w:val="000F572A"/>
    <w:rsid w:val="000F5D43"/>
    <w:rsid w:val="000F5E14"/>
    <w:rsid w:val="000F5E5B"/>
    <w:rsid w:val="000F5E99"/>
    <w:rsid w:val="000F63A4"/>
    <w:rsid w:val="000F67EA"/>
    <w:rsid w:val="000F6A20"/>
    <w:rsid w:val="000F6A25"/>
    <w:rsid w:val="000F6A2B"/>
    <w:rsid w:val="000F6CB5"/>
    <w:rsid w:val="000F6D7D"/>
    <w:rsid w:val="000F6EAC"/>
    <w:rsid w:val="000F7D7A"/>
    <w:rsid w:val="000F7F1A"/>
    <w:rsid w:val="0010002B"/>
    <w:rsid w:val="001001C0"/>
    <w:rsid w:val="00100444"/>
    <w:rsid w:val="0010063E"/>
    <w:rsid w:val="00100652"/>
    <w:rsid w:val="001006CF"/>
    <w:rsid w:val="0010074F"/>
    <w:rsid w:val="00100BBA"/>
    <w:rsid w:val="00100C01"/>
    <w:rsid w:val="00100F72"/>
    <w:rsid w:val="001012C9"/>
    <w:rsid w:val="00101B9C"/>
    <w:rsid w:val="00102168"/>
    <w:rsid w:val="00102536"/>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46A"/>
    <w:rsid w:val="00107AD2"/>
    <w:rsid w:val="0011004A"/>
    <w:rsid w:val="00110208"/>
    <w:rsid w:val="001103D1"/>
    <w:rsid w:val="00110A66"/>
    <w:rsid w:val="00110F76"/>
    <w:rsid w:val="00110FA5"/>
    <w:rsid w:val="00111052"/>
    <w:rsid w:val="001113DA"/>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5F54"/>
    <w:rsid w:val="00126145"/>
    <w:rsid w:val="001269E5"/>
    <w:rsid w:val="00126BA4"/>
    <w:rsid w:val="00126DA6"/>
    <w:rsid w:val="00127466"/>
    <w:rsid w:val="00127540"/>
    <w:rsid w:val="001278DD"/>
    <w:rsid w:val="00127AE9"/>
    <w:rsid w:val="00127DE9"/>
    <w:rsid w:val="00127E0F"/>
    <w:rsid w:val="00127E5E"/>
    <w:rsid w:val="0013017B"/>
    <w:rsid w:val="001301EA"/>
    <w:rsid w:val="00130512"/>
    <w:rsid w:val="00130DB2"/>
    <w:rsid w:val="00130EFF"/>
    <w:rsid w:val="001310E7"/>
    <w:rsid w:val="001312CE"/>
    <w:rsid w:val="00131381"/>
    <w:rsid w:val="00131383"/>
    <w:rsid w:val="00131A1D"/>
    <w:rsid w:val="00131F41"/>
    <w:rsid w:val="001320BD"/>
    <w:rsid w:val="001321FE"/>
    <w:rsid w:val="00132390"/>
    <w:rsid w:val="0013247B"/>
    <w:rsid w:val="001327C9"/>
    <w:rsid w:val="00132879"/>
    <w:rsid w:val="00132A8E"/>
    <w:rsid w:val="00132B87"/>
    <w:rsid w:val="00133067"/>
    <w:rsid w:val="001330D1"/>
    <w:rsid w:val="00133199"/>
    <w:rsid w:val="001331D7"/>
    <w:rsid w:val="001338F1"/>
    <w:rsid w:val="00133C7B"/>
    <w:rsid w:val="00133ED2"/>
    <w:rsid w:val="00134368"/>
    <w:rsid w:val="00134AD3"/>
    <w:rsid w:val="00134C48"/>
    <w:rsid w:val="00134D6F"/>
    <w:rsid w:val="00135049"/>
    <w:rsid w:val="001359C5"/>
    <w:rsid w:val="001369F3"/>
    <w:rsid w:val="00136A1E"/>
    <w:rsid w:val="00137432"/>
    <w:rsid w:val="00137571"/>
    <w:rsid w:val="00137894"/>
    <w:rsid w:val="00137A8C"/>
    <w:rsid w:val="00137DEA"/>
    <w:rsid w:val="00137DFF"/>
    <w:rsid w:val="00140266"/>
    <w:rsid w:val="00140DAF"/>
    <w:rsid w:val="0014169C"/>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73C4"/>
    <w:rsid w:val="00147734"/>
    <w:rsid w:val="00147B94"/>
    <w:rsid w:val="00147BCC"/>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88E"/>
    <w:rsid w:val="001579C4"/>
    <w:rsid w:val="00157EB0"/>
    <w:rsid w:val="001603D9"/>
    <w:rsid w:val="0016071F"/>
    <w:rsid w:val="00160AC6"/>
    <w:rsid w:val="00160FCD"/>
    <w:rsid w:val="00161188"/>
    <w:rsid w:val="001616B9"/>
    <w:rsid w:val="0016172E"/>
    <w:rsid w:val="00161B4B"/>
    <w:rsid w:val="00161D2C"/>
    <w:rsid w:val="00162A1F"/>
    <w:rsid w:val="00162AC0"/>
    <w:rsid w:val="00162B67"/>
    <w:rsid w:val="00162EDB"/>
    <w:rsid w:val="00163407"/>
    <w:rsid w:val="00163783"/>
    <w:rsid w:val="00163B46"/>
    <w:rsid w:val="00163D45"/>
    <w:rsid w:val="00163F01"/>
    <w:rsid w:val="0016429D"/>
    <w:rsid w:val="001649AA"/>
    <w:rsid w:val="00164EFC"/>
    <w:rsid w:val="00165263"/>
    <w:rsid w:val="00165856"/>
    <w:rsid w:val="00165DBD"/>
    <w:rsid w:val="00165E75"/>
    <w:rsid w:val="00166253"/>
    <w:rsid w:val="001669D5"/>
    <w:rsid w:val="00166A49"/>
    <w:rsid w:val="0016702F"/>
    <w:rsid w:val="00167675"/>
    <w:rsid w:val="001678A4"/>
    <w:rsid w:val="00167E6B"/>
    <w:rsid w:val="00170137"/>
    <w:rsid w:val="0017049A"/>
    <w:rsid w:val="001709DD"/>
    <w:rsid w:val="00170CEF"/>
    <w:rsid w:val="001710FC"/>
    <w:rsid w:val="001711BA"/>
    <w:rsid w:val="00171462"/>
    <w:rsid w:val="0017147F"/>
    <w:rsid w:val="001716C0"/>
    <w:rsid w:val="0017188E"/>
    <w:rsid w:val="00171ADB"/>
    <w:rsid w:val="00171C28"/>
    <w:rsid w:val="00171C35"/>
    <w:rsid w:val="00171D4E"/>
    <w:rsid w:val="00172050"/>
    <w:rsid w:val="00172B7E"/>
    <w:rsid w:val="00173012"/>
    <w:rsid w:val="00173078"/>
    <w:rsid w:val="0017312B"/>
    <w:rsid w:val="00173199"/>
    <w:rsid w:val="001735EC"/>
    <w:rsid w:val="001739CF"/>
    <w:rsid w:val="00173A34"/>
    <w:rsid w:val="00173A47"/>
    <w:rsid w:val="00173B46"/>
    <w:rsid w:val="00173D77"/>
    <w:rsid w:val="001749A2"/>
    <w:rsid w:val="00174B35"/>
    <w:rsid w:val="00174DD8"/>
    <w:rsid w:val="00174E8B"/>
    <w:rsid w:val="001750B9"/>
    <w:rsid w:val="0017519B"/>
    <w:rsid w:val="001752CA"/>
    <w:rsid w:val="00175459"/>
    <w:rsid w:val="00175964"/>
    <w:rsid w:val="001760E7"/>
    <w:rsid w:val="0017614E"/>
    <w:rsid w:val="00176293"/>
    <w:rsid w:val="00176D49"/>
    <w:rsid w:val="00177566"/>
    <w:rsid w:val="0017773E"/>
    <w:rsid w:val="00177925"/>
    <w:rsid w:val="001801F6"/>
    <w:rsid w:val="0018031B"/>
    <w:rsid w:val="0018076E"/>
    <w:rsid w:val="0018113F"/>
    <w:rsid w:val="00181929"/>
    <w:rsid w:val="00181B2C"/>
    <w:rsid w:val="00181CBB"/>
    <w:rsid w:val="00181E42"/>
    <w:rsid w:val="00181F98"/>
    <w:rsid w:val="001821DC"/>
    <w:rsid w:val="00182702"/>
    <w:rsid w:val="00182AC8"/>
    <w:rsid w:val="00182FC4"/>
    <w:rsid w:val="001831B3"/>
    <w:rsid w:val="001833AD"/>
    <w:rsid w:val="00183479"/>
    <w:rsid w:val="0018351F"/>
    <w:rsid w:val="001838CB"/>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876E3"/>
    <w:rsid w:val="00190B50"/>
    <w:rsid w:val="00191158"/>
    <w:rsid w:val="001914B2"/>
    <w:rsid w:val="001914B5"/>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50"/>
    <w:rsid w:val="00193C85"/>
    <w:rsid w:val="00194095"/>
    <w:rsid w:val="00194671"/>
    <w:rsid w:val="00194897"/>
    <w:rsid w:val="00194AA2"/>
    <w:rsid w:val="00194E09"/>
    <w:rsid w:val="001951A7"/>
    <w:rsid w:val="00195BB7"/>
    <w:rsid w:val="00195BCD"/>
    <w:rsid w:val="001960BE"/>
    <w:rsid w:val="0019642C"/>
    <w:rsid w:val="001964C0"/>
    <w:rsid w:val="00196924"/>
    <w:rsid w:val="00197101"/>
    <w:rsid w:val="00197722"/>
    <w:rsid w:val="0019772D"/>
    <w:rsid w:val="00197DDD"/>
    <w:rsid w:val="00197F66"/>
    <w:rsid w:val="001A0233"/>
    <w:rsid w:val="001A049F"/>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492"/>
    <w:rsid w:val="001B5577"/>
    <w:rsid w:val="001B56A4"/>
    <w:rsid w:val="001B5960"/>
    <w:rsid w:val="001B5FDE"/>
    <w:rsid w:val="001B638D"/>
    <w:rsid w:val="001B6E5A"/>
    <w:rsid w:val="001B794A"/>
    <w:rsid w:val="001B79B9"/>
    <w:rsid w:val="001C0040"/>
    <w:rsid w:val="001C07A6"/>
    <w:rsid w:val="001C0A0E"/>
    <w:rsid w:val="001C0A1D"/>
    <w:rsid w:val="001C0B66"/>
    <w:rsid w:val="001C0C84"/>
    <w:rsid w:val="001C0D3A"/>
    <w:rsid w:val="001C0DB9"/>
    <w:rsid w:val="001C0FB3"/>
    <w:rsid w:val="001C13C9"/>
    <w:rsid w:val="001C17D6"/>
    <w:rsid w:val="001C1A88"/>
    <w:rsid w:val="001C20DC"/>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57D4"/>
    <w:rsid w:val="001C5888"/>
    <w:rsid w:val="001C5A40"/>
    <w:rsid w:val="001C5C33"/>
    <w:rsid w:val="001C6434"/>
    <w:rsid w:val="001C651D"/>
    <w:rsid w:val="001C6856"/>
    <w:rsid w:val="001C6A95"/>
    <w:rsid w:val="001C6C01"/>
    <w:rsid w:val="001C7672"/>
    <w:rsid w:val="001C768F"/>
    <w:rsid w:val="001C7700"/>
    <w:rsid w:val="001C78A5"/>
    <w:rsid w:val="001C78BA"/>
    <w:rsid w:val="001D0B6B"/>
    <w:rsid w:val="001D0D0E"/>
    <w:rsid w:val="001D0FA8"/>
    <w:rsid w:val="001D135F"/>
    <w:rsid w:val="001D1930"/>
    <w:rsid w:val="001D1D51"/>
    <w:rsid w:val="001D21C5"/>
    <w:rsid w:val="001D26D8"/>
    <w:rsid w:val="001D28DA"/>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69E2"/>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9F3"/>
    <w:rsid w:val="001E4A3F"/>
    <w:rsid w:val="001E4BA9"/>
    <w:rsid w:val="001E4D3F"/>
    <w:rsid w:val="001E4D5A"/>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04"/>
    <w:rsid w:val="001F1A80"/>
    <w:rsid w:val="001F1AA8"/>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F7"/>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3F4"/>
    <w:rsid w:val="002074D1"/>
    <w:rsid w:val="0020777A"/>
    <w:rsid w:val="00207884"/>
    <w:rsid w:val="00207FE0"/>
    <w:rsid w:val="00210441"/>
    <w:rsid w:val="00210A01"/>
    <w:rsid w:val="00210E29"/>
    <w:rsid w:val="00211309"/>
    <w:rsid w:val="002115B9"/>
    <w:rsid w:val="0021171C"/>
    <w:rsid w:val="002120AA"/>
    <w:rsid w:val="002126FF"/>
    <w:rsid w:val="0021298D"/>
    <w:rsid w:val="00212D0B"/>
    <w:rsid w:val="00213007"/>
    <w:rsid w:val="00213837"/>
    <w:rsid w:val="002139D7"/>
    <w:rsid w:val="00214116"/>
    <w:rsid w:val="00214379"/>
    <w:rsid w:val="00214434"/>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692"/>
    <w:rsid w:val="002216AB"/>
    <w:rsid w:val="00221926"/>
    <w:rsid w:val="002219A2"/>
    <w:rsid w:val="00221C00"/>
    <w:rsid w:val="00221E7A"/>
    <w:rsid w:val="00221F5F"/>
    <w:rsid w:val="002223D7"/>
    <w:rsid w:val="002226A9"/>
    <w:rsid w:val="00222D2F"/>
    <w:rsid w:val="00223371"/>
    <w:rsid w:val="002235D4"/>
    <w:rsid w:val="00223856"/>
    <w:rsid w:val="00223995"/>
    <w:rsid w:val="00224031"/>
    <w:rsid w:val="0022403D"/>
    <w:rsid w:val="0022483E"/>
    <w:rsid w:val="002248FB"/>
    <w:rsid w:val="00224B2D"/>
    <w:rsid w:val="00225A82"/>
    <w:rsid w:val="00225AA3"/>
    <w:rsid w:val="00226060"/>
    <w:rsid w:val="0022622B"/>
    <w:rsid w:val="00226D64"/>
    <w:rsid w:val="00227A7E"/>
    <w:rsid w:val="00227FD2"/>
    <w:rsid w:val="002300F1"/>
    <w:rsid w:val="0023042A"/>
    <w:rsid w:val="00230496"/>
    <w:rsid w:val="0023122D"/>
    <w:rsid w:val="00231368"/>
    <w:rsid w:val="00231B43"/>
    <w:rsid w:val="00231D48"/>
    <w:rsid w:val="00231F71"/>
    <w:rsid w:val="00232C34"/>
    <w:rsid w:val="002331C2"/>
    <w:rsid w:val="00233797"/>
    <w:rsid w:val="00233AFE"/>
    <w:rsid w:val="00233DFF"/>
    <w:rsid w:val="002341CC"/>
    <w:rsid w:val="00234B14"/>
    <w:rsid w:val="00234F55"/>
    <w:rsid w:val="00235612"/>
    <w:rsid w:val="00235BDD"/>
    <w:rsid w:val="00235C3E"/>
    <w:rsid w:val="00235D21"/>
    <w:rsid w:val="0023604B"/>
    <w:rsid w:val="0023675C"/>
    <w:rsid w:val="00237293"/>
    <w:rsid w:val="00237986"/>
    <w:rsid w:val="00237A8D"/>
    <w:rsid w:val="00240139"/>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7E9"/>
    <w:rsid w:val="00245C07"/>
    <w:rsid w:val="00245D5A"/>
    <w:rsid w:val="002465ED"/>
    <w:rsid w:val="00246626"/>
    <w:rsid w:val="00246937"/>
    <w:rsid w:val="00246B7A"/>
    <w:rsid w:val="002471DE"/>
    <w:rsid w:val="002475E9"/>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1F98"/>
    <w:rsid w:val="002523E0"/>
    <w:rsid w:val="0025254B"/>
    <w:rsid w:val="0025256A"/>
    <w:rsid w:val="002529D6"/>
    <w:rsid w:val="00252A3F"/>
    <w:rsid w:val="00252C2C"/>
    <w:rsid w:val="00252CA1"/>
    <w:rsid w:val="00252DD2"/>
    <w:rsid w:val="00252F94"/>
    <w:rsid w:val="0025318D"/>
    <w:rsid w:val="0025355F"/>
    <w:rsid w:val="00253678"/>
    <w:rsid w:val="00253689"/>
    <w:rsid w:val="002538DE"/>
    <w:rsid w:val="00254280"/>
    <w:rsid w:val="00254981"/>
    <w:rsid w:val="00254A3F"/>
    <w:rsid w:val="00254CD9"/>
    <w:rsid w:val="00254FBB"/>
    <w:rsid w:val="00255213"/>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57AB8"/>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A78"/>
    <w:rsid w:val="00263C4E"/>
    <w:rsid w:val="00263F50"/>
    <w:rsid w:val="00264507"/>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9A5"/>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71A9"/>
    <w:rsid w:val="00277239"/>
    <w:rsid w:val="00277518"/>
    <w:rsid w:val="00277AA3"/>
    <w:rsid w:val="00277B52"/>
    <w:rsid w:val="00277B70"/>
    <w:rsid w:val="00277DEC"/>
    <w:rsid w:val="00280068"/>
    <w:rsid w:val="002805AB"/>
    <w:rsid w:val="002805CE"/>
    <w:rsid w:val="002809C7"/>
    <w:rsid w:val="00280BCE"/>
    <w:rsid w:val="00280DCC"/>
    <w:rsid w:val="002810E4"/>
    <w:rsid w:val="00281C75"/>
    <w:rsid w:val="00281E46"/>
    <w:rsid w:val="00282203"/>
    <w:rsid w:val="00282326"/>
    <w:rsid w:val="00282473"/>
    <w:rsid w:val="0028299C"/>
    <w:rsid w:val="00282C93"/>
    <w:rsid w:val="00282E92"/>
    <w:rsid w:val="00282EFB"/>
    <w:rsid w:val="0028315E"/>
    <w:rsid w:val="00283924"/>
    <w:rsid w:val="00283CB4"/>
    <w:rsid w:val="00283CBB"/>
    <w:rsid w:val="00283F89"/>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7BF"/>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A90"/>
    <w:rsid w:val="00294EDB"/>
    <w:rsid w:val="002951E6"/>
    <w:rsid w:val="002954A8"/>
    <w:rsid w:val="0029586A"/>
    <w:rsid w:val="00295A96"/>
    <w:rsid w:val="00295BDF"/>
    <w:rsid w:val="00295FCC"/>
    <w:rsid w:val="00296099"/>
    <w:rsid w:val="00296256"/>
    <w:rsid w:val="0029664A"/>
    <w:rsid w:val="00296883"/>
    <w:rsid w:val="00296B45"/>
    <w:rsid w:val="00296E23"/>
    <w:rsid w:val="00296E8F"/>
    <w:rsid w:val="002972B8"/>
    <w:rsid w:val="0029763C"/>
    <w:rsid w:val="0029793A"/>
    <w:rsid w:val="002A0A5A"/>
    <w:rsid w:val="002A0DFA"/>
    <w:rsid w:val="002A1102"/>
    <w:rsid w:val="002A12A6"/>
    <w:rsid w:val="002A1303"/>
    <w:rsid w:val="002A14B7"/>
    <w:rsid w:val="002A1904"/>
    <w:rsid w:val="002A1D03"/>
    <w:rsid w:val="002A2871"/>
    <w:rsid w:val="002A287E"/>
    <w:rsid w:val="002A2CC0"/>
    <w:rsid w:val="002A318F"/>
    <w:rsid w:val="002A3319"/>
    <w:rsid w:val="002A3393"/>
    <w:rsid w:val="002A3482"/>
    <w:rsid w:val="002A36E1"/>
    <w:rsid w:val="002A38B4"/>
    <w:rsid w:val="002A3928"/>
    <w:rsid w:val="002A3983"/>
    <w:rsid w:val="002A444A"/>
    <w:rsid w:val="002A489B"/>
    <w:rsid w:val="002A4E68"/>
    <w:rsid w:val="002A4EE1"/>
    <w:rsid w:val="002A57C4"/>
    <w:rsid w:val="002A5847"/>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DB7"/>
    <w:rsid w:val="002B200E"/>
    <w:rsid w:val="002B2067"/>
    <w:rsid w:val="002B22B6"/>
    <w:rsid w:val="002B230A"/>
    <w:rsid w:val="002B28E1"/>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B44"/>
    <w:rsid w:val="002C7D70"/>
    <w:rsid w:val="002D000F"/>
    <w:rsid w:val="002D0CD5"/>
    <w:rsid w:val="002D0D72"/>
    <w:rsid w:val="002D0DFE"/>
    <w:rsid w:val="002D0E4E"/>
    <w:rsid w:val="002D131A"/>
    <w:rsid w:val="002D1532"/>
    <w:rsid w:val="002D1730"/>
    <w:rsid w:val="002D1785"/>
    <w:rsid w:val="002D284C"/>
    <w:rsid w:val="002D2E4A"/>
    <w:rsid w:val="002D34E7"/>
    <w:rsid w:val="002D35A0"/>
    <w:rsid w:val="002D35FC"/>
    <w:rsid w:val="002D37ED"/>
    <w:rsid w:val="002D3E36"/>
    <w:rsid w:val="002D3E67"/>
    <w:rsid w:val="002D3EC3"/>
    <w:rsid w:val="002D40C7"/>
    <w:rsid w:val="002D41BF"/>
    <w:rsid w:val="002D42FE"/>
    <w:rsid w:val="002D4320"/>
    <w:rsid w:val="002D4325"/>
    <w:rsid w:val="002D43DD"/>
    <w:rsid w:val="002D48F0"/>
    <w:rsid w:val="002D49CE"/>
    <w:rsid w:val="002D4A8D"/>
    <w:rsid w:val="002D4C15"/>
    <w:rsid w:val="002D5B6B"/>
    <w:rsid w:val="002D5C47"/>
    <w:rsid w:val="002D5EC6"/>
    <w:rsid w:val="002D628B"/>
    <w:rsid w:val="002D732D"/>
    <w:rsid w:val="002D7600"/>
    <w:rsid w:val="002D780D"/>
    <w:rsid w:val="002E020A"/>
    <w:rsid w:val="002E04E4"/>
    <w:rsid w:val="002E0612"/>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122"/>
    <w:rsid w:val="002E52B6"/>
    <w:rsid w:val="002E592D"/>
    <w:rsid w:val="002E5CE0"/>
    <w:rsid w:val="002E604E"/>
    <w:rsid w:val="002E6A63"/>
    <w:rsid w:val="002E7078"/>
    <w:rsid w:val="002E70F1"/>
    <w:rsid w:val="002E71CB"/>
    <w:rsid w:val="002E72DC"/>
    <w:rsid w:val="002E743C"/>
    <w:rsid w:val="002E77E2"/>
    <w:rsid w:val="002E79DF"/>
    <w:rsid w:val="002E7B1F"/>
    <w:rsid w:val="002E7C72"/>
    <w:rsid w:val="002F0722"/>
    <w:rsid w:val="002F075D"/>
    <w:rsid w:val="002F0856"/>
    <w:rsid w:val="002F0E1F"/>
    <w:rsid w:val="002F1342"/>
    <w:rsid w:val="002F1377"/>
    <w:rsid w:val="002F16C3"/>
    <w:rsid w:val="002F24C1"/>
    <w:rsid w:val="002F28A6"/>
    <w:rsid w:val="002F2906"/>
    <w:rsid w:val="002F3135"/>
    <w:rsid w:val="002F36DB"/>
    <w:rsid w:val="002F37A1"/>
    <w:rsid w:val="002F3E56"/>
    <w:rsid w:val="002F3EE6"/>
    <w:rsid w:val="002F4317"/>
    <w:rsid w:val="002F43CE"/>
    <w:rsid w:val="002F43DC"/>
    <w:rsid w:val="002F46BE"/>
    <w:rsid w:val="002F4BD6"/>
    <w:rsid w:val="002F5052"/>
    <w:rsid w:val="002F59B8"/>
    <w:rsid w:val="002F5CD3"/>
    <w:rsid w:val="002F5ED5"/>
    <w:rsid w:val="002F5F48"/>
    <w:rsid w:val="002F63A2"/>
    <w:rsid w:val="002F668B"/>
    <w:rsid w:val="002F692D"/>
    <w:rsid w:val="002F6AF7"/>
    <w:rsid w:val="002F6EC9"/>
    <w:rsid w:val="002F7182"/>
    <w:rsid w:val="002F73EF"/>
    <w:rsid w:val="002F759F"/>
    <w:rsid w:val="002F79F3"/>
    <w:rsid w:val="002F7E4E"/>
    <w:rsid w:val="002F7FD3"/>
    <w:rsid w:val="003000B0"/>
    <w:rsid w:val="003002F6"/>
    <w:rsid w:val="00300D3C"/>
    <w:rsid w:val="0030115C"/>
    <w:rsid w:val="00301754"/>
    <w:rsid w:val="00301FE5"/>
    <w:rsid w:val="003021BC"/>
    <w:rsid w:val="00302354"/>
    <w:rsid w:val="0030282A"/>
    <w:rsid w:val="00302ABE"/>
    <w:rsid w:val="00302C67"/>
    <w:rsid w:val="00303050"/>
    <w:rsid w:val="003032D1"/>
    <w:rsid w:val="003036DE"/>
    <w:rsid w:val="0030396D"/>
    <w:rsid w:val="003042F6"/>
    <w:rsid w:val="003043E9"/>
    <w:rsid w:val="00304592"/>
    <w:rsid w:val="003049E3"/>
    <w:rsid w:val="00304B6E"/>
    <w:rsid w:val="0030555D"/>
    <w:rsid w:val="00305729"/>
    <w:rsid w:val="003058C3"/>
    <w:rsid w:val="0030590F"/>
    <w:rsid w:val="00305B91"/>
    <w:rsid w:val="00305D95"/>
    <w:rsid w:val="00306043"/>
    <w:rsid w:val="00306344"/>
    <w:rsid w:val="00306613"/>
    <w:rsid w:val="003069C6"/>
    <w:rsid w:val="00307036"/>
    <w:rsid w:val="00307257"/>
    <w:rsid w:val="0030734D"/>
    <w:rsid w:val="003078BB"/>
    <w:rsid w:val="003079F5"/>
    <w:rsid w:val="00307BFB"/>
    <w:rsid w:val="00307DDC"/>
    <w:rsid w:val="00310009"/>
    <w:rsid w:val="00310770"/>
    <w:rsid w:val="003107AE"/>
    <w:rsid w:val="00311243"/>
    <w:rsid w:val="0031135B"/>
    <w:rsid w:val="0031165B"/>
    <w:rsid w:val="00311795"/>
    <w:rsid w:val="00311933"/>
    <w:rsid w:val="00311B32"/>
    <w:rsid w:val="003120DB"/>
    <w:rsid w:val="003122EA"/>
    <w:rsid w:val="00312335"/>
    <w:rsid w:val="0031239A"/>
    <w:rsid w:val="00312416"/>
    <w:rsid w:val="00312C41"/>
    <w:rsid w:val="00312D39"/>
    <w:rsid w:val="00312DC3"/>
    <w:rsid w:val="00312EE0"/>
    <w:rsid w:val="00312FA6"/>
    <w:rsid w:val="00312FFB"/>
    <w:rsid w:val="0031301B"/>
    <w:rsid w:val="0031316C"/>
    <w:rsid w:val="00313269"/>
    <w:rsid w:val="00313E7B"/>
    <w:rsid w:val="0031409B"/>
    <w:rsid w:val="003141C8"/>
    <w:rsid w:val="003145FE"/>
    <w:rsid w:val="003148F4"/>
    <w:rsid w:val="003149EC"/>
    <w:rsid w:val="00314B96"/>
    <w:rsid w:val="00314EF1"/>
    <w:rsid w:val="00314FE3"/>
    <w:rsid w:val="0031526C"/>
    <w:rsid w:val="00315847"/>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52"/>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8DD"/>
    <w:rsid w:val="00325D84"/>
    <w:rsid w:val="00325F45"/>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193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90"/>
    <w:rsid w:val="00334E16"/>
    <w:rsid w:val="00335085"/>
    <w:rsid w:val="0033530A"/>
    <w:rsid w:val="0033544A"/>
    <w:rsid w:val="0033573B"/>
    <w:rsid w:val="003357A3"/>
    <w:rsid w:val="003357C5"/>
    <w:rsid w:val="00335F02"/>
    <w:rsid w:val="0033642F"/>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3B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1A7"/>
    <w:rsid w:val="003453D5"/>
    <w:rsid w:val="00345464"/>
    <w:rsid w:val="003455D4"/>
    <w:rsid w:val="00345A05"/>
    <w:rsid w:val="00345A3A"/>
    <w:rsid w:val="00345D08"/>
    <w:rsid w:val="00345F39"/>
    <w:rsid w:val="00346083"/>
    <w:rsid w:val="00346373"/>
    <w:rsid w:val="00346905"/>
    <w:rsid w:val="00347530"/>
    <w:rsid w:val="00347596"/>
    <w:rsid w:val="003477B5"/>
    <w:rsid w:val="00347CE6"/>
    <w:rsid w:val="00347D54"/>
    <w:rsid w:val="00350084"/>
    <w:rsid w:val="003500EF"/>
    <w:rsid w:val="003502B1"/>
    <w:rsid w:val="0035037C"/>
    <w:rsid w:val="00351342"/>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B6B"/>
    <w:rsid w:val="003567C3"/>
    <w:rsid w:val="00356AA1"/>
    <w:rsid w:val="00356BD8"/>
    <w:rsid w:val="00356CBD"/>
    <w:rsid w:val="00356CD9"/>
    <w:rsid w:val="00356F65"/>
    <w:rsid w:val="00356F74"/>
    <w:rsid w:val="003572CC"/>
    <w:rsid w:val="00357566"/>
    <w:rsid w:val="0035761E"/>
    <w:rsid w:val="00360051"/>
    <w:rsid w:val="00360596"/>
    <w:rsid w:val="00360902"/>
    <w:rsid w:val="00360A78"/>
    <w:rsid w:val="00360AA6"/>
    <w:rsid w:val="0036142B"/>
    <w:rsid w:val="0036164B"/>
    <w:rsid w:val="00361C77"/>
    <w:rsid w:val="0036257B"/>
    <w:rsid w:val="003629D8"/>
    <w:rsid w:val="00362A8E"/>
    <w:rsid w:val="00362AA5"/>
    <w:rsid w:val="00362D6E"/>
    <w:rsid w:val="00362F3E"/>
    <w:rsid w:val="00362F55"/>
    <w:rsid w:val="003630C1"/>
    <w:rsid w:val="00363246"/>
    <w:rsid w:val="0036339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67FF8"/>
    <w:rsid w:val="0037054F"/>
    <w:rsid w:val="00371276"/>
    <w:rsid w:val="00371DF0"/>
    <w:rsid w:val="00372343"/>
    <w:rsid w:val="00372573"/>
    <w:rsid w:val="00372853"/>
    <w:rsid w:val="00372A34"/>
    <w:rsid w:val="00373542"/>
    <w:rsid w:val="00373C77"/>
    <w:rsid w:val="0037466E"/>
    <w:rsid w:val="0037496F"/>
    <w:rsid w:val="00374D7C"/>
    <w:rsid w:val="00375748"/>
    <w:rsid w:val="00375B83"/>
    <w:rsid w:val="00375DD2"/>
    <w:rsid w:val="003760C6"/>
    <w:rsid w:val="00376298"/>
    <w:rsid w:val="0037634B"/>
    <w:rsid w:val="003764DC"/>
    <w:rsid w:val="003775BD"/>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4BA9"/>
    <w:rsid w:val="0038549F"/>
    <w:rsid w:val="003855F2"/>
    <w:rsid w:val="0038561E"/>
    <w:rsid w:val="00385BAB"/>
    <w:rsid w:val="00385D5A"/>
    <w:rsid w:val="0038618F"/>
    <w:rsid w:val="00386542"/>
    <w:rsid w:val="00386824"/>
    <w:rsid w:val="00386AD7"/>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36"/>
    <w:rsid w:val="003950E3"/>
    <w:rsid w:val="003954EA"/>
    <w:rsid w:val="00395E77"/>
    <w:rsid w:val="003963D3"/>
    <w:rsid w:val="003965B6"/>
    <w:rsid w:val="00396D51"/>
    <w:rsid w:val="00396E81"/>
    <w:rsid w:val="00396F5D"/>
    <w:rsid w:val="00397075"/>
    <w:rsid w:val="00397419"/>
    <w:rsid w:val="00397DD4"/>
    <w:rsid w:val="00397FD8"/>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52"/>
    <w:rsid w:val="003A22AE"/>
    <w:rsid w:val="003A3392"/>
    <w:rsid w:val="003A33E4"/>
    <w:rsid w:val="003A351A"/>
    <w:rsid w:val="003A3BB0"/>
    <w:rsid w:val="003A3ECB"/>
    <w:rsid w:val="003A41F1"/>
    <w:rsid w:val="003A4504"/>
    <w:rsid w:val="003A45D3"/>
    <w:rsid w:val="003A4673"/>
    <w:rsid w:val="003A4785"/>
    <w:rsid w:val="003A4AAA"/>
    <w:rsid w:val="003A4B37"/>
    <w:rsid w:val="003A4E10"/>
    <w:rsid w:val="003A52FD"/>
    <w:rsid w:val="003A556F"/>
    <w:rsid w:val="003A5580"/>
    <w:rsid w:val="003A5759"/>
    <w:rsid w:val="003A5CAE"/>
    <w:rsid w:val="003A6454"/>
    <w:rsid w:val="003A6815"/>
    <w:rsid w:val="003A68EB"/>
    <w:rsid w:val="003A6C04"/>
    <w:rsid w:val="003A7029"/>
    <w:rsid w:val="003A7432"/>
    <w:rsid w:val="003A7585"/>
    <w:rsid w:val="003A75D1"/>
    <w:rsid w:val="003A77C6"/>
    <w:rsid w:val="003A785C"/>
    <w:rsid w:val="003A786E"/>
    <w:rsid w:val="003A78FD"/>
    <w:rsid w:val="003A7E9F"/>
    <w:rsid w:val="003B056E"/>
    <w:rsid w:val="003B06AA"/>
    <w:rsid w:val="003B07E1"/>
    <w:rsid w:val="003B087E"/>
    <w:rsid w:val="003B0906"/>
    <w:rsid w:val="003B0A2B"/>
    <w:rsid w:val="003B0A56"/>
    <w:rsid w:val="003B0AD3"/>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76"/>
    <w:rsid w:val="003C12D8"/>
    <w:rsid w:val="003C174E"/>
    <w:rsid w:val="003C181B"/>
    <w:rsid w:val="003C1DE1"/>
    <w:rsid w:val="003C2083"/>
    <w:rsid w:val="003C20AA"/>
    <w:rsid w:val="003C2284"/>
    <w:rsid w:val="003C245B"/>
    <w:rsid w:val="003C2532"/>
    <w:rsid w:val="003C2EC4"/>
    <w:rsid w:val="003C3113"/>
    <w:rsid w:val="003C31F8"/>
    <w:rsid w:val="003C329A"/>
    <w:rsid w:val="003C32B2"/>
    <w:rsid w:val="003C34F1"/>
    <w:rsid w:val="003C3F85"/>
    <w:rsid w:val="003C420C"/>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3F5"/>
    <w:rsid w:val="003D1439"/>
    <w:rsid w:val="003D1845"/>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4F6A"/>
    <w:rsid w:val="003D50E3"/>
    <w:rsid w:val="003D513C"/>
    <w:rsid w:val="003D5231"/>
    <w:rsid w:val="003D5621"/>
    <w:rsid w:val="003D5AFC"/>
    <w:rsid w:val="003D60BA"/>
    <w:rsid w:val="003D63CD"/>
    <w:rsid w:val="003D6747"/>
    <w:rsid w:val="003D6B6B"/>
    <w:rsid w:val="003D715B"/>
    <w:rsid w:val="003D716B"/>
    <w:rsid w:val="003D73E6"/>
    <w:rsid w:val="003D7404"/>
    <w:rsid w:val="003D76A5"/>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8D4"/>
    <w:rsid w:val="003E4952"/>
    <w:rsid w:val="003E4A1F"/>
    <w:rsid w:val="003E4A4C"/>
    <w:rsid w:val="003E4AA6"/>
    <w:rsid w:val="003E5170"/>
    <w:rsid w:val="003E5226"/>
    <w:rsid w:val="003E54BD"/>
    <w:rsid w:val="003E5793"/>
    <w:rsid w:val="003E59AE"/>
    <w:rsid w:val="003E5BB5"/>
    <w:rsid w:val="003E5CA2"/>
    <w:rsid w:val="003E5D73"/>
    <w:rsid w:val="003E5E1A"/>
    <w:rsid w:val="003E619D"/>
    <w:rsid w:val="003E62DE"/>
    <w:rsid w:val="003E6307"/>
    <w:rsid w:val="003E6913"/>
    <w:rsid w:val="003E6C10"/>
    <w:rsid w:val="003E7104"/>
    <w:rsid w:val="003E727A"/>
    <w:rsid w:val="003E79DD"/>
    <w:rsid w:val="003E7AFC"/>
    <w:rsid w:val="003F0A0B"/>
    <w:rsid w:val="003F0A64"/>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867"/>
    <w:rsid w:val="004029A3"/>
    <w:rsid w:val="00402BEC"/>
    <w:rsid w:val="00402DB9"/>
    <w:rsid w:val="00402E58"/>
    <w:rsid w:val="00403141"/>
    <w:rsid w:val="0040327F"/>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57B"/>
    <w:rsid w:val="00406B42"/>
    <w:rsid w:val="00406E9C"/>
    <w:rsid w:val="00406F45"/>
    <w:rsid w:val="00407167"/>
    <w:rsid w:val="0040774D"/>
    <w:rsid w:val="004077A2"/>
    <w:rsid w:val="00407DD5"/>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51F"/>
    <w:rsid w:val="004238C2"/>
    <w:rsid w:val="00423AD7"/>
    <w:rsid w:val="00423B11"/>
    <w:rsid w:val="00424206"/>
    <w:rsid w:val="004243A0"/>
    <w:rsid w:val="0042462F"/>
    <w:rsid w:val="00424A8A"/>
    <w:rsid w:val="00424CF1"/>
    <w:rsid w:val="00425062"/>
    <w:rsid w:val="004256D1"/>
    <w:rsid w:val="00425760"/>
    <w:rsid w:val="00425F98"/>
    <w:rsid w:val="0042632C"/>
    <w:rsid w:val="00426418"/>
    <w:rsid w:val="0042655F"/>
    <w:rsid w:val="00426808"/>
    <w:rsid w:val="0042704E"/>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80A"/>
    <w:rsid w:val="0043288D"/>
    <w:rsid w:val="0043327A"/>
    <w:rsid w:val="0043366C"/>
    <w:rsid w:val="004339A7"/>
    <w:rsid w:val="00433BF6"/>
    <w:rsid w:val="00434067"/>
    <w:rsid w:val="00434391"/>
    <w:rsid w:val="0043448D"/>
    <w:rsid w:val="00434590"/>
    <w:rsid w:val="004345BD"/>
    <w:rsid w:val="00434825"/>
    <w:rsid w:val="00434DE4"/>
    <w:rsid w:val="00434E6C"/>
    <w:rsid w:val="0043550D"/>
    <w:rsid w:val="004362DD"/>
    <w:rsid w:val="004365A6"/>
    <w:rsid w:val="004366DD"/>
    <w:rsid w:val="00436B52"/>
    <w:rsid w:val="00436C79"/>
    <w:rsid w:val="0043709F"/>
    <w:rsid w:val="0043726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962"/>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A0D"/>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A32"/>
    <w:rsid w:val="00460C70"/>
    <w:rsid w:val="00460CB9"/>
    <w:rsid w:val="00460DAB"/>
    <w:rsid w:val="00460DBF"/>
    <w:rsid w:val="004610A3"/>
    <w:rsid w:val="004610D0"/>
    <w:rsid w:val="00461593"/>
    <w:rsid w:val="00461859"/>
    <w:rsid w:val="0046270C"/>
    <w:rsid w:val="00462C65"/>
    <w:rsid w:val="00462E97"/>
    <w:rsid w:val="004634D8"/>
    <w:rsid w:val="00463767"/>
    <w:rsid w:val="00463B51"/>
    <w:rsid w:val="00463D93"/>
    <w:rsid w:val="00463EB9"/>
    <w:rsid w:val="00463F0B"/>
    <w:rsid w:val="004643A5"/>
    <w:rsid w:val="00464507"/>
    <w:rsid w:val="00465024"/>
    <w:rsid w:val="00465204"/>
    <w:rsid w:val="00465526"/>
    <w:rsid w:val="004657F2"/>
    <w:rsid w:val="00465A59"/>
    <w:rsid w:val="00465CB9"/>
    <w:rsid w:val="00466160"/>
    <w:rsid w:val="00466494"/>
    <w:rsid w:val="00466576"/>
    <w:rsid w:val="004678A0"/>
    <w:rsid w:val="00467DF8"/>
    <w:rsid w:val="00467F03"/>
    <w:rsid w:val="00470188"/>
    <w:rsid w:val="004701C4"/>
    <w:rsid w:val="004703FF"/>
    <w:rsid w:val="00470811"/>
    <w:rsid w:val="00470956"/>
    <w:rsid w:val="00470C82"/>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801BA"/>
    <w:rsid w:val="004803F7"/>
    <w:rsid w:val="00480976"/>
    <w:rsid w:val="00480C49"/>
    <w:rsid w:val="00481492"/>
    <w:rsid w:val="00481B6C"/>
    <w:rsid w:val="00481F1D"/>
    <w:rsid w:val="00483039"/>
    <w:rsid w:val="004834BA"/>
    <w:rsid w:val="00483A2C"/>
    <w:rsid w:val="00483AD1"/>
    <w:rsid w:val="00483E5A"/>
    <w:rsid w:val="00483E7D"/>
    <w:rsid w:val="00484035"/>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B8F"/>
    <w:rsid w:val="00494C7B"/>
    <w:rsid w:val="00494E03"/>
    <w:rsid w:val="004950BA"/>
    <w:rsid w:val="004955C5"/>
    <w:rsid w:val="00495FA4"/>
    <w:rsid w:val="00496349"/>
    <w:rsid w:val="004963B4"/>
    <w:rsid w:val="00496406"/>
    <w:rsid w:val="004964CA"/>
    <w:rsid w:val="00496539"/>
    <w:rsid w:val="00496AB1"/>
    <w:rsid w:val="00496AEB"/>
    <w:rsid w:val="00496C95"/>
    <w:rsid w:val="00496D3F"/>
    <w:rsid w:val="004978BF"/>
    <w:rsid w:val="00497A55"/>
    <w:rsid w:val="00497B72"/>
    <w:rsid w:val="004A02D2"/>
    <w:rsid w:val="004A056A"/>
    <w:rsid w:val="004A0609"/>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926"/>
    <w:rsid w:val="004A3A41"/>
    <w:rsid w:val="004A3CC5"/>
    <w:rsid w:val="004A4089"/>
    <w:rsid w:val="004A43C9"/>
    <w:rsid w:val="004A47B0"/>
    <w:rsid w:val="004A48A7"/>
    <w:rsid w:val="004A4FCC"/>
    <w:rsid w:val="004A573B"/>
    <w:rsid w:val="004A5A33"/>
    <w:rsid w:val="004A5D2E"/>
    <w:rsid w:val="004A63EA"/>
    <w:rsid w:val="004A6453"/>
    <w:rsid w:val="004A6917"/>
    <w:rsid w:val="004A697C"/>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10E"/>
    <w:rsid w:val="004B22AD"/>
    <w:rsid w:val="004B22F8"/>
    <w:rsid w:val="004B23FC"/>
    <w:rsid w:val="004B2626"/>
    <w:rsid w:val="004B266E"/>
    <w:rsid w:val="004B2BD8"/>
    <w:rsid w:val="004B2C61"/>
    <w:rsid w:val="004B2F42"/>
    <w:rsid w:val="004B2F65"/>
    <w:rsid w:val="004B3A5F"/>
    <w:rsid w:val="004B4015"/>
    <w:rsid w:val="004B4706"/>
    <w:rsid w:val="004B4749"/>
    <w:rsid w:val="004B508B"/>
    <w:rsid w:val="004B55A8"/>
    <w:rsid w:val="004B584F"/>
    <w:rsid w:val="004B58E6"/>
    <w:rsid w:val="004B6086"/>
    <w:rsid w:val="004B62B8"/>
    <w:rsid w:val="004B62DB"/>
    <w:rsid w:val="004B62F4"/>
    <w:rsid w:val="004B63D6"/>
    <w:rsid w:val="004B67E3"/>
    <w:rsid w:val="004B68EB"/>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60"/>
    <w:rsid w:val="004C19CA"/>
    <w:rsid w:val="004C19CF"/>
    <w:rsid w:val="004C1E31"/>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994"/>
    <w:rsid w:val="004C5BE9"/>
    <w:rsid w:val="004C5F1B"/>
    <w:rsid w:val="004C5FE3"/>
    <w:rsid w:val="004C6BB5"/>
    <w:rsid w:val="004C6D01"/>
    <w:rsid w:val="004C6F6A"/>
    <w:rsid w:val="004C7810"/>
    <w:rsid w:val="004C7862"/>
    <w:rsid w:val="004C7916"/>
    <w:rsid w:val="004C7C38"/>
    <w:rsid w:val="004C7E83"/>
    <w:rsid w:val="004D0457"/>
    <w:rsid w:val="004D0834"/>
    <w:rsid w:val="004D0876"/>
    <w:rsid w:val="004D0A21"/>
    <w:rsid w:val="004D0B97"/>
    <w:rsid w:val="004D0E55"/>
    <w:rsid w:val="004D1024"/>
    <w:rsid w:val="004D10D0"/>
    <w:rsid w:val="004D1266"/>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4AC"/>
    <w:rsid w:val="004D65BE"/>
    <w:rsid w:val="004D68BF"/>
    <w:rsid w:val="004D6BFD"/>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11"/>
    <w:rsid w:val="004E2EA3"/>
    <w:rsid w:val="004E305C"/>
    <w:rsid w:val="004E34EF"/>
    <w:rsid w:val="004E3529"/>
    <w:rsid w:val="004E36F1"/>
    <w:rsid w:val="004E3781"/>
    <w:rsid w:val="004E3C26"/>
    <w:rsid w:val="004E3E04"/>
    <w:rsid w:val="004E3E50"/>
    <w:rsid w:val="004E4164"/>
    <w:rsid w:val="004E456E"/>
    <w:rsid w:val="004E4BDE"/>
    <w:rsid w:val="004E4E67"/>
    <w:rsid w:val="004E4E71"/>
    <w:rsid w:val="004E52F7"/>
    <w:rsid w:val="004E5324"/>
    <w:rsid w:val="004E58BD"/>
    <w:rsid w:val="004E5925"/>
    <w:rsid w:val="004E5D23"/>
    <w:rsid w:val="004E5D91"/>
    <w:rsid w:val="004E5F69"/>
    <w:rsid w:val="004E5FD3"/>
    <w:rsid w:val="004E6BD5"/>
    <w:rsid w:val="004E7163"/>
    <w:rsid w:val="004E7213"/>
    <w:rsid w:val="004E75A2"/>
    <w:rsid w:val="004E7D0C"/>
    <w:rsid w:val="004E7E4E"/>
    <w:rsid w:val="004F046B"/>
    <w:rsid w:val="004F094B"/>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063"/>
    <w:rsid w:val="004F6872"/>
    <w:rsid w:val="004F68C6"/>
    <w:rsid w:val="004F6DFE"/>
    <w:rsid w:val="004F6EE3"/>
    <w:rsid w:val="004F70E6"/>
    <w:rsid w:val="004F72D0"/>
    <w:rsid w:val="004F7698"/>
    <w:rsid w:val="004F7FDA"/>
    <w:rsid w:val="00500073"/>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4CA"/>
    <w:rsid w:val="0050589C"/>
    <w:rsid w:val="00505D9A"/>
    <w:rsid w:val="00506AB2"/>
    <w:rsid w:val="00506D5A"/>
    <w:rsid w:val="00507768"/>
    <w:rsid w:val="00507C32"/>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1C1"/>
    <w:rsid w:val="0051743D"/>
    <w:rsid w:val="00517556"/>
    <w:rsid w:val="0051774D"/>
    <w:rsid w:val="00517A0F"/>
    <w:rsid w:val="00520412"/>
    <w:rsid w:val="00520825"/>
    <w:rsid w:val="00520AE0"/>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1FF"/>
    <w:rsid w:val="00533285"/>
    <w:rsid w:val="00533782"/>
    <w:rsid w:val="00534246"/>
    <w:rsid w:val="0053473E"/>
    <w:rsid w:val="00534755"/>
    <w:rsid w:val="00534964"/>
    <w:rsid w:val="0053501E"/>
    <w:rsid w:val="00535AB7"/>
    <w:rsid w:val="00535BAB"/>
    <w:rsid w:val="00535BEA"/>
    <w:rsid w:val="00535D8F"/>
    <w:rsid w:val="00535DDF"/>
    <w:rsid w:val="005361B1"/>
    <w:rsid w:val="00536A16"/>
    <w:rsid w:val="00536C23"/>
    <w:rsid w:val="00536C9C"/>
    <w:rsid w:val="00536EC0"/>
    <w:rsid w:val="00536FB3"/>
    <w:rsid w:val="00537125"/>
    <w:rsid w:val="0053730B"/>
    <w:rsid w:val="00537617"/>
    <w:rsid w:val="005379E5"/>
    <w:rsid w:val="00540182"/>
    <w:rsid w:val="005404AA"/>
    <w:rsid w:val="005408CA"/>
    <w:rsid w:val="005411AD"/>
    <w:rsid w:val="005416A3"/>
    <w:rsid w:val="00541718"/>
    <w:rsid w:val="00541BB4"/>
    <w:rsid w:val="00541DF0"/>
    <w:rsid w:val="00541E94"/>
    <w:rsid w:val="005425C1"/>
    <w:rsid w:val="005426BE"/>
    <w:rsid w:val="00542919"/>
    <w:rsid w:val="00542EDE"/>
    <w:rsid w:val="00543372"/>
    <w:rsid w:val="00543475"/>
    <w:rsid w:val="0054349B"/>
    <w:rsid w:val="005434C7"/>
    <w:rsid w:val="00543573"/>
    <w:rsid w:val="0054376B"/>
    <w:rsid w:val="0054388B"/>
    <w:rsid w:val="00543AB8"/>
    <w:rsid w:val="00543D19"/>
    <w:rsid w:val="00543E6B"/>
    <w:rsid w:val="00544196"/>
    <w:rsid w:val="005443DA"/>
    <w:rsid w:val="0054478E"/>
    <w:rsid w:val="005449CD"/>
    <w:rsid w:val="00544D20"/>
    <w:rsid w:val="005451A5"/>
    <w:rsid w:val="005454D0"/>
    <w:rsid w:val="0054558B"/>
    <w:rsid w:val="0054559F"/>
    <w:rsid w:val="005455DC"/>
    <w:rsid w:val="0054596D"/>
    <w:rsid w:val="00545C59"/>
    <w:rsid w:val="00545EE9"/>
    <w:rsid w:val="005463D7"/>
    <w:rsid w:val="00546951"/>
    <w:rsid w:val="00546AE3"/>
    <w:rsid w:val="00546DCB"/>
    <w:rsid w:val="005478AF"/>
    <w:rsid w:val="00547A87"/>
    <w:rsid w:val="00550A90"/>
    <w:rsid w:val="00550CB0"/>
    <w:rsid w:val="005511FD"/>
    <w:rsid w:val="005518D8"/>
    <w:rsid w:val="00551A79"/>
    <w:rsid w:val="00551B1B"/>
    <w:rsid w:val="00551C51"/>
    <w:rsid w:val="00551D7F"/>
    <w:rsid w:val="0055202D"/>
    <w:rsid w:val="00552253"/>
    <w:rsid w:val="005523B2"/>
    <w:rsid w:val="0055299C"/>
    <w:rsid w:val="00552A64"/>
    <w:rsid w:val="00552D93"/>
    <w:rsid w:val="0055377E"/>
    <w:rsid w:val="00553B0E"/>
    <w:rsid w:val="00553D07"/>
    <w:rsid w:val="00553DA0"/>
    <w:rsid w:val="00553EA9"/>
    <w:rsid w:val="00553F43"/>
    <w:rsid w:val="005540E0"/>
    <w:rsid w:val="00554570"/>
    <w:rsid w:val="0055473A"/>
    <w:rsid w:val="00554812"/>
    <w:rsid w:val="005549B2"/>
    <w:rsid w:val="00554B33"/>
    <w:rsid w:val="005553F4"/>
    <w:rsid w:val="0055544E"/>
    <w:rsid w:val="00555766"/>
    <w:rsid w:val="0055593A"/>
    <w:rsid w:val="00555FA7"/>
    <w:rsid w:val="005561B2"/>
    <w:rsid w:val="005564A8"/>
    <w:rsid w:val="00556B10"/>
    <w:rsid w:val="00556BBC"/>
    <w:rsid w:val="00556FA4"/>
    <w:rsid w:val="00557011"/>
    <w:rsid w:val="00557143"/>
    <w:rsid w:val="0055777D"/>
    <w:rsid w:val="005578E4"/>
    <w:rsid w:val="00557DF6"/>
    <w:rsid w:val="00557E01"/>
    <w:rsid w:val="00557E2A"/>
    <w:rsid w:val="00560801"/>
    <w:rsid w:val="00560A09"/>
    <w:rsid w:val="00560D55"/>
    <w:rsid w:val="00560DA8"/>
    <w:rsid w:val="00560F6E"/>
    <w:rsid w:val="00561017"/>
    <w:rsid w:val="0056120F"/>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254"/>
    <w:rsid w:val="00564559"/>
    <w:rsid w:val="0056488A"/>
    <w:rsid w:val="00564A84"/>
    <w:rsid w:val="00564A8E"/>
    <w:rsid w:val="00565253"/>
    <w:rsid w:val="00565652"/>
    <w:rsid w:val="00565D60"/>
    <w:rsid w:val="00565EF2"/>
    <w:rsid w:val="005662D4"/>
    <w:rsid w:val="00566342"/>
    <w:rsid w:val="00566372"/>
    <w:rsid w:val="00566911"/>
    <w:rsid w:val="00566A27"/>
    <w:rsid w:val="0056797A"/>
    <w:rsid w:val="005679D1"/>
    <w:rsid w:val="00567BAB"/>
    <w:rsid w:val="00567E56"/>
    <w:rsid w:val="00570138"/>
    <w:rsid w:val="0057026F"/>
    <w:rsid w:val="00570889"/>
    <w:rsid w:val="00571445"/>
    <w:rsid w:val="005717A0"/>
    <w:rsid w:val="00571931"/>
    <w:rsid w:val="00571B2B"/>
    <w:rsid w:val="00571BB8"/>
    <w:rsid w:val="00571DC5"/>
    <w:rsid w:val="005720B3"/>
    <w:rsid w:val="005720F0"/>
    <w:rsid w:val="005722BA"/>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6D3D"/>
    <w:rsid w:val="005772CC"/>
    <w:rsid w:val="005776EE"/>
    <w:rsid w:val="00577E65"/>
    <w:rsid w:val="00577F4A"/>
    <w:rsid w:val="005805FA"/>
    <w:rsid w:val="005806AA"/>
    <w:rsid w:val="00580972"/>
    <w:rsid w:val="00580AA5"/>
    <w:rsid w:val="00580AEE"/>
    <w:rsid w:val="00580CB7"/>
    <w:rsid w:val="00581790"/>
    <w:rsid w:val="00581E0D"/>
    <w:rsid w:val="005825F0"/>
    <w:rsid w:val="005826BC"/>
    <w:rsid w:val="00582756"/>
    <w:rsid w:val="005827A7"/>
    <w:rsid w:val="005829DA"/>
    <w:rsid w:val="00582B4F"/>
    <w:rsid w:val="00582B5C"/>
    <w:rsid w:val="00582CDB"/>
    <w:rsid w:val="0058307B"/>
    <w:rsid w:val="00583513"/>
    <w:rsid w:val="005838CE"/>
    <w:rsid w:val="0058398B"/>
    <w:rsid w:val="00583BB9"/>
    <w:rsid w:val="00583CED"/>
    <w:rsid w:val="00583D26"/>
    <w:rsid w:val="00583D95"/>
    <w:rsid w:val="00583ED3"/>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4E2"/>
    <w:rsid w:val="005874E3"/>
    <w:rsid w:val="00587668"/>
    <w:rsid w:val="00587B22"/>
    <w:rsid w:val="005901EF"/>
    <w:rsid w:val="00590342"/>
    <w:rsid w:val="00590350"/>
    <w:rsid w:val="00590550"/>
    <w:rsid w:val="0059087A"/>
    <w:rsid w:val="00590957"/>
    <w:rsid w:val="00590ED4"/>
    <w:rsid w:val="005911D6"/>
    <w:rsid w:val="0059121B"/>
    <w:rsid w:val="00591BEC"/>
    <w:rsid w:val="00591E7E"/>
    <w:rsid w:val="00592070"/>
    <w:rsid w:val="0059216B"/>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A0059"/>
    <w:rsid w:val="005A03FF"/>
    <w:rsid w:val="005A07D4"/>
    <w:rsid w:val="005A10F4"/>
    <w:rsid w:val="005A1590"/>
    <w:rsid w:val="005A16B7"/>
    <w:rsid w:val="005A18E5"/>
    <w:rsid w:val="005A1FA5"/>
    <w:rsid w:val="005A2076"/>
    <w:rsid w:val="005A208D"/>
    <w:rsid w:val="005A277A"/>
    <w:rsid w:val="005A31DE"/>
    <w:rsid w:val="005A325D"/>
    <w:rsid w:val="005A34D0"/>
    <w:rsid w:val="005A3A31"/>
    <w:rsid w:val="005A3E0F"/>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D3B"/>
    <w:rsid w:val="005A7EF3"/>
    <w:rsid w:val="005B0A47"/>
    <w:rsid w:val="005B0C4E"/>
    <w:rsid w:val="005B1798"/>
    <w:rsid w:val="005B1B3A"/>
    <w:rsid w:val="005B2091"/>
    <w:rsid w:val="005B2193"/>
    <w:rsid w:val="005B2311"/>
    <w:rsid w:val="005B2B63"/>
    <w:rsid w:val="005B3332"/>
    <w:rsid w:val="005B344F"/>
    <w:rsid w:val="005B3F80"/>
    <w:rsid w:val="005B4412"/>
    <w:rsid w:val="005B4537"/>
    <w:rsid w:val="005B467E"/>
    <w:rsid w:val="005B4999"/>
    <w:rsid w:val="005B4B4E"/>
    <w:rsid w:val="005B4C1C"/>
    <w:rsid w:val="005B4ED4"/>
    <w:rsid w:val="005B4EDF"/>
    <w:rsid w:val="005B4FA3"/>
    <w:rsid w:val="005B5085"/>
    <w:rsid w:val="005B5239"/>
    <w:rsid w:val="005B53F2"/>
    <w:rsid w:val="005B579F"/>
    <w:rsid w:val="005B595C"/>
    <w:rsid w:val="005B5BAA"/>
    <w:rsid w:val="005B706E"/>
    <w:rsid w:val="005B712D"/>
    <w:rsid w:val="005B7377"/>
    <w:rsid w:val="005B7538"/>
    <w:rsid w:val="005B76B5"/>
    <w:rsid w:val="005B7768"/>
    <w:rsid w:val="005B7790"/>
    <w:rsid w:val="005B7A09"/>
    <w:rsid w:val="005B7A9A"/>
    <w:rsid w:val="005B7BF5"/>
    <w:rsid w:val="005B7C63"/>
    <w:rsid w:val="005B7E6D"/>
    <w:rsid w:val="005C01BE"/>
    <w:rsid w:val="005C01DC"/>
    <w:rsid w:val="005C104D"/>
    <w:rsid w:val="005C11FF"/>
    <w:rsid w:val="005C1231"/>
    <w:rsid w:val="005C12FE"/>
    <w:rsid w:val="005C133F"/>
    <w:rsid w:val="005C15FF"/>
    <w:rsid w:val="005C22DE"/>
    <w:rsid w:val="005C2A58"/>
    <w:rsid w:val="005C2D8C"/>
    <w:rsid w:val="005C2ED8"/>
    <w:rsid w:val="005C2F19"/>
    <w:rsid w:val="005C318E"/>
    <w:rsid w:val="005C3195"/>
    <w:rsid w:val="005C34DC"/>
    <w:rsid w:val="005C361F"/>
    <w:rsid w:val="005C3625"/>
    <w:rsid w:val="005C36E2"/>
    <w:rsid w:val="005C39F7"/>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C7F57"/>
    <w:rsid w:val="005D015A"/>
    <w:rsid w:val="005D0DA8"/>
    <w:rsid w:val="005D1478"/>
    <w:rsid w:val="005D1524"/>
    <w:rsid w:val="005D1605"/>
    <w:rsid w:val="005D173D"/>
    <w:rsid w:val="005D188D"/>
    <w:rsid w:val="005D1A18"/>
    <w:rsid w:val="005D1D58"/>
    <w:rsid w:val="005D1DCE"/>
    <w:rsid w:val="005D1EC2"/>
    <w:rsid w:val="005D1F09"/>
    <w:rsid w:val="005D22FC"/>
    <w:rsid w:val="005D2A39"/>
    <w:rsid w:val="005D2D8C"/>
    <w:rsid w:val="005D3548"/>
    <w:rsid w:val="005D36E7"/>
    <w:rsid w:val="005D3728"/>
    <w:rsid w:val="005D3869"/>
    <w:rsid w:val="005D38B9"/>
    <w:rsid w:val="005D3B27"/>
    <w:rsid w:val="005D4008"/>
    <w:rsid w:val="005D4A27"/>
    <w:rsid w:val="005D4A7B"/>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64C"/>
    <w:rsid w:val="005E087B"/>
    <w:rsid w:val="005E0977"/>
    <w:rsid w:val="005E0F16"/>
    <w:rsid w:val="005E144B"/>
    <w:rsid w:val="005E1706"/>
    <w:rsid w:val="005E1C40"/>
    <w:rsid w:val="005E20F9"/>
    <w:rsid w:val="005E26AE"/>
    <w:rsid w:val="005E2860"/>
    <w:rsid w:val="005E2BED"/>
    <w:rsid w:val="005E2CC0"/>
    <w:rsid w:val="005E2E0B"/>
    <w:rsid w:val="005E2F73"/>
    <w:rsid w:val="005E3212"/>
    <w:rsid w:val="005E39A9"/>
    <w:rsid w:val="005E3C22"/>
    <w:rsid w:val="005E3E08"/>
    <w:rsid w:val="005E4340"/>
    <w:rsid w:val="005E456F"/>
    <w:rsid w:val="005E467A"/>
    <w:rsid w:val="005E46A2"/>
    <w:rsid w:val="005E482E"/>
    <w:rsid w:val="005E4871"/>
    <w:rsid w:val="005E51B4"/>
    <w:rsid w:val="005E54EC"/>
    <w:rsid w:val="005E5680"/>
    <w:rsid w:val="005E62D5"/>
    <w:rsid w:val="005E63F3"/>
    <w:rsid w:val="005E75A5"/>
    <w:rsid w:val="005E75EF"/>
    <w:rsid w:val="005E79B3"/>
    <w:rsid w:val="005E7F6B"/>
    <w:rsid w:val="005E7F8E"/>
    <w:rsid w:val="005F068E"/>
    <w:rsid w:val="005F0692"/>
    <w:rsid w:val="005F0858"/>
    <w:rsid w:val="005F08EC"/>
    <w:rsid w:val="005F0905"/>
    <w:rsid w:val="005F09C2"/>
    <w:rsid w:val="005F0EC4"/>
    <w:rsid w:val="005F0F8B"/>
    <w:rsid w:val="005F11E9"/>
    <w:rsid w:val="005F12C6"/>
    <w:rsid w:val="005F12DD"/>
    <w:rsid w:val="005F12E6"/>
    <w:rsid w:val="005F1C44"/>
    <w:rsid w:val="005F1EFB"/>
    <w:rsid w:val="005F2141"/>
    <w:rsid w:val="005F22D8"/>
    <w:rsid w:val="005F240E"/>
    <w:rsid w:val="005F2A04"/>
    <w:rsid w:val="005F314D"/>
    <w:rsid w:val="005F362D"/>
    <w:rsid w:val="005F39F9"/>
    <w:rsid w:val="005F39FD"/>
    <w:rsid w:val="005F3DC0"/>
    <w:rsid w:val="005F3E65"/>
    <w:rsid w:val="005F41F8"/>
    <w:rsid w:val="005F452E"/>
    <w:rsid w:val="005F458C"/>
    <w:rsid w:val="005F4591"/>
    <w:rsid w:val="005F4CF7"/>
    <w:rsid w:val="005F4DFE"/>
    <w:rsid w:val="005F5364"/>
    <w:rsid w:val="005F539F"/>
    <w:rsid w:val="005F543E"/>
    <w:rsid w:val="005F56A1"/>
    <w:rsid w:val="005F578B"/>
    <w:rsid w:val="005F5864"/>
    <w:rsid w:val="005F5F68"/>
    <w:rsid w:val="005F5F80"/>
    <w:rsid w:val="005F60AD"/>
    <w:rsid w:val="005F623F"/>
    <w:rsid w:val="005F64F3"/>
    <w:rsid w:val="005F672B"/>
    <w:rsid w:val="005F6D9E"/>
    <w:rsid w:val="005F6E25"/>
    <w:rsid w:val="005F6F63"/>
    <w:rsid w:val="005F7209"/>
    <w:rsid w:val="005F7558"/>
    <w:rsid w:val="005F763C"/>
    <w:rsid w:val="005F791C"/>
    <w:rsid w:val="005F7E27"/>
    <w:rsid w:val="005F7EA1"/>
    <w:rsid w:val="005F7F14"/>
    <w:rsid w:val="005F7FA6"/>
    <w:rsid w:val="005F7FC7"/>
    <w:rsid w:val="006003DA"/>
    <w:rsid w:val="006009C7"/>
    <w:rsid w:val="00600B98"/>
    <w:rsid w:val="006017F1"/>
    <w:rsid w:val="00601DC9"/>
    <w:rsid w:val="00601E1A"/>
    <w:rsid w:val="0060250A"/>
    <w:rsid w:val="00602F4F"/>
    <w:rsid w:val="0060346F"/>
    <w:rsid w:val="00603BF1"/>
    <w:rsid w:val="00603CC9"/>
    <w:rsid w:val="0060411F"/>
    <w:rsid w:val="006042FB"/>
    <w:rsid w:val="00604519"/>
    <w:rsid w:val="00604559"/>
    <w:rsid w:val="00604F09"/>
    <w:rsid w:val="00605195"/>
    <w:rsid w:val="00605207"/>
    <w:rsid w:val="0060539A"/>
    <w:rsid w:val="0060590A"/>
    <w:rsid w:val="00605A42"/>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4ED"/>
    <w:rsid w:val="00612C76"/>
    <w:rsid w:val="006131A8"/>
    <w:rsid w:val="0061329E"/>
    <w:rsid w:val="006136E4"/>
    <w:rsid w:val="0061376F"/>
    <w:rsid w:val="006140AE"/>
    <w:rsid w:val="00614550"/>
    <w:rsid w:val="00614617"/>
    <w:rsid w:val="0061472D"/>
    <w:rsid w:val="0061496B"/>
    <w:rsid w:val="006155D2"/>
    <w:rsid w:val="00615632"/>
    <w:rsid w:val="00615635"/>
    <w:rsid w:val="0061566B"/>
    <w:rsid w:val="00615C27"/>
    <w:rsid w:val="00615FC4"/>
    <w:rsid w:val="006166A0"/>
    <w:rsid w:val="0061703D"/>
    <w:rsid w:val="006179BC"/>
    <w:rsid w:val="00617A59"/>
    <w:rsid w:val="00617ACE"/>
    <w:rsid w:val="00617B3A"/>
    <w:rsid w:val="00620355"/>
    <w:rsid w:val="0062053D"/>
    <w:rsid w:val="0062065A"/>
    <w:rsid w:val="00620A03"/>
    <w:rsid w:val="00620AB0"/>
    <w:rsid w:val="00620CA1"/>
    <w:rsid w:val="00620DE5"/>
    <w:rsid w:val="006215F6"/>
    <w:rsid w:val="00621A55"/>
    <w:rsid w:val="00621F77"/>
    <w:rsid w:val="00622031"/>
    <w:rsid w:val="006222DC"/>
    <w:rsid w:val="00622313"/>
    <w:rsid w:val="0062273D"/>
    <w:rsid w:val="00622CAF"/>
    <w:rsid w:val="0062307B"/>
    <w:rsid w:val="00623758"/>
    <w:rsid w:val="00623819"/>
    <w:rsid w:val="006239E1"/>
    <w:rsid w:val="00623A6D"/>
    <w:rsid w:val="00623DF3"/>
    <w:rsid w:val="00623FE4"/>
    <w:rsid w:val="00624214"/>
    <w:rsid w:val="00624799"/>
    <w:rsid w:val="00624BED"/>
    <w:rsid w:val="00624F16"/>
    <w:rsid w:val="00625046"/>
    <w:rsid w:val="0062507F"/>
    <w:rsid w:val="006250E2"/>
    <w:rsid w:val="0062518F"/>
    <w:rsid w:val="0062571D"/>
    <w:rsid w:val="0062580B"/>
    <w:rsid w:val="006258E4"/>
    <w:rsid w:val="00625A9D"/>
    <w:rsid w:val="00625CEC"/>
    <w:rsid w:val="00626123"/>
    <w:rsid w:val="0062654E"/>
    <w:rsid w:val="00626ADF"/>
    <w:rsid w:val="00626C8B"/>
    <w:rsid w:val="00626E02"/>
    <w:rsid w:val="00626FB2"/>
    <w:rsid w:val="006276FA"/>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0"/>
    <w:rsid w:val="006354E2"/>
    <w:rsid w:val="006354E7"/>
    <w:rsid w:val="006358EC"/>
    <w:rsid w:val="006363DE"/>
    <w:rsid w:val="00636651"/>
    <w:rsid w:val="00636A2D"/>
    <w:rsid w:val="00636B0C"/>
    <w:rsid w:val="00636C4A"/>
    <w:rsid w:val="00636C95"/>
    <w:rsid w:val="00636CE7"/>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A01"/>
    <w:rsid w:val="00643DDC"/>
    <w:rsid w:val="00643E7B"/>
    <w:rsid w:val="006440BE"/>
    <w:rsid w:val="00644230"/>
    <w:rsid w:val="006442B4"/>
    <w:rsid w:val="006442F9"/>
    <w:rsid w:val="006449BB"/>
    <w:rsid w:val="00644D04"/>
    <w:rsid w:val="006455B1"/>
    <w:rsid w:val="00645B59"/>
    <w:rsid w:val="00645CD8"/>
    <w:rsid w:val="00645D26"/>
    <w:rsid w:val="00645D89"/>
    <w:rsid w:val="00646044"/>
    <w:rsid w:val="006465A2"/>
    <w:rsid w:val="006466BF"/>
    <w:rsid w:val="006473AA"/>
    <w:rsid w:val="00647EBC"/>
    <w:rsid w:val="00650006"/>
    <w:rsid w:val="006503ED"/>
    <w:rsid w:val="00650AC1"/>
    <w:rsid w:val="00650CDE"/>
    <w:rsid w:val="00650F72"/>
    <w:rsid w:val="00651221"/>
    <w:rsid w:val="006512B6"/>
    <w:rsid w:val="00651406"/>
    <w:rsid w:val="006516CF"/>
    <w:rsid w:val="006516D5"/>
    <w:rsid w:val="006519DE"/>
    <w:rsid w:val="00651B97"/>
    <w:rsid w:val="00651C74"/>
    <w:rsid w:val="00651FC1"/>
    <w:rsid w:val="00651FDE"/>
    <w:rsid w:val="00652315"/>
    <w:rsid w:val="00652455"/>
    <w:rsid w:val="0065249C"/>
    <w:rsid w:val="006527A5"/>
    <w:rsid w:val="0065318D"/>
    <w:rsid w:val="0065320D"/>
    <w:rsid w:val="00653375"/>
    <w:rsid w:val="00653CCF"/>
    <w:rsid w:val="00653EE1"/>
    <w:rsid w:val="0065429F"/>
    <w:rsid w:val="0065447B"/>
    <w:rsid w:val="006544AE"/>
    <w:rsid w:val="0065459B"/>
    <w:rsid w:val="00654869"/>
    <w:rsid w:val="0065561C"/>
    <w:rsid w:val="00655816"/>
    <w:rsid w:val="0065592D"/>
    <w:rsid w:val="00655C45"/>
    <w:rsid w:val="00655DBD"/>
    <w:rsid w:val="00655F09"/>
    <w:rsid w:val="0065695A"/>
    <w:rsid w:val="00656D3D"/>
    <w:rsid w:val="00656F71"/>
    <w:rsid w:val="006570BB"/>
    <w:rsid w:val="006570C2"/>
    <w:rsid w:val="00657278"/>
    <w:rsid w:val="006573D6"/>
    <w:rsid w:val="00657863"/>
    <w:rsid w:val="00657A20"/>
    <w:rsid w:val="00657ACD"/>
    <w:rsid w:val="00657B45"/>
    <w:rsid w:val="00657E68"/>
    <w:rsid w:val="00660023"/>
    <w:rsid w:val="006601E6"/>
    <w:rsid w:val="0066059F"/>
    <w:rsid w:val="00660C35"/>
    <w:rsid w:val="00660D03"/>
    <w:rsid w:val="00660E9E"/>
    <w:rsid w:val="006611C0"/>
    <w:rsid w:val="00661395"/>
    <w:rsid w:val="006614F1"/>
    <w:rsid w:val="00661781"/>
    <w:rsid w:val="00661EF8"/>
    <w:rsid w:val="0066228F"/>
    <w:rsid w:val="00662408"/>
    <w:rsid w:val="006624AA"/>
    <w:rsid w:val="006626BA"/>
    <w:rsid w:val="00662B07"/>
    <w:rsid w:val="0066324C"/>
    <w:rsid w:val="0066362B"/>
    <w:rsid w:val="0066370C"/>
    <w:rsid w:val="00663958"/>
    <w:rsid w:val="00663EF2"/>
    <w:rsid w:val="00663FB9"/>
    <w:rsid w:val="00664184"/>
    <w:rsid w:val="006643F6"/>
    <w:rsid w:val="006648B8"/>
    <w:rsid w:val="00664A3A"/>
    <w:rsid w:val="00664E95"/>
    <w:rsid w:val="00664F6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263"/>
    <w:rsid w:val="00675532"/>
    <w:rsid w:val="0067565D"/>
    <w:rsid w:val="00675AF9"/>
    <w:rsid w:val="00675DF6"/>
    <w:rsid w:val="00676168"/>
    <w:rsid w:val="0067623A"/>
    <w:rsid w:val="00676787"/>
    <w:rsid w:val="00676BA9"/>
    <w:rsid w:val="00676C5B"/>
    <w:rsid w:val="00676D82"/>
    <w:rsid w:val="00676DA0"/>
    <w:rsid w:val="00676E83"/>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199"/>
    <w:rsid w:val="00686299"/>
    <w:rsid w:val="0068631B"/>
    <w:rsid w:val="0068631F"/>
    <w:rsid w:val="00686424"/>
    <w:rsid w:val="0068668B"/>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BFA"/>
    <w:rsid w:val="00692D1C"/>
    <w:rsid w:val="006930CC"/>
    <w:rsid w:val="006931F7"/>
    <w:rsid w:val="0069377B"/>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C04"/>
    <w:rsid w:val="006A3E92"/>
    <w:rsid w:val="006A3FF0"/>
    <w:rsid w:val="006A46F3"/>
    <w:rsid w:val="006A4C17"/>
    <w:rsid w:val="006A4F9E"/>
    <w:rsid w:val="006A509B"/>
    <w:rsid w:val="006A50E7"/>
    <w:rsid w:val="006A5220"/>
    <w:rsid w:val="006A5230"/>
    <w:rsid w:val="006A57ED"/>
    <w:rsid w:val="006A5947"/>
    <w:rsid w:val="006A5950"/>
    <w:rsid w:val="006A5B21"/>
    <w:rsid w:val="006A5D16"/>
    <w:rsid w:val="006A5DC3"/>
    <w:rsid w:val="006A637C"/>
    <w:rsid w:val="006A67EE"/>
    <w:rsid w:val="006A6804"/>
    <w:rsid w:val="006A6950"/>
    <w:rsid w:val="006A6CDF"/>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6A5"/>
    <w:rsid w:val="006B2EBF"/>
    <w:rsid w:val="006B31E2"/>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76B"/>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745"/>
    <w:rsid w:val="006D18DF"/>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D05"/>
    <w:rsid w:val="006D6D41"/>
    <w:rsid w:val="006D7376"/>
    <w:rsid w:val="006D7E56"/>
    <w:rsid w:val="006D7FA1"/>
    <w:rsid w:val="006E01A7"/>
    <w:rsid w:val="006E07DA"/>
    <w:rsid w:val="006E0956"/>
    <w:rsid w:val="006E0980"/>
    <w:rsid w:val="006E0FCE"/>
    <w:rsid w:val="006E11FF"/>
    <w:rsid w:val="006E1660"/>
    <w:rsid w:val="006E1806"/>
    <w:rsid w:val="006E1CAC"/>
    <w:rsid w:val="006E1E50"/>
    <w:rsid w:val="006E2100"/>
    <w:rsid w:val="006E2608"/>
    <w:rsid w:val="006E2917"/>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670"/>
    <w:rsid w:val="006E76B4"/>
    <w:rsid w:val="006E77B8"/>
    <w:rsid w:val="006E7A7B"/>
    <w:rsid w:val="006E7C0E"/>
    <w:rsid w:val="006E7CF3"/>
    <w:rsid w:val="006E7ED0"/>
    <w:rsid w:val="006F0396"/>
    <w:rsid w:val="006F045E"/>
    <w:rsid w:val="006F07E5"/>
    <w:rsid w:val="006F0DE2"/>
    <w:rsid w:val="006F1447"/>
    <w:rsid w:val="006F191D"/>
    <w:rsid w:val="006F19C7"/>
    <w:rsid w:val="006F1BEB"/>
    <w:rsid w:val="006F1CA8"/>
    <w:rsid w:val="006F1E57"/>
    <w:rsid w:val="006F1E74"/>
    <w:rsid w:val="006F1F54"/>
    <w:rsid w:val="006F25F8"/>
    <w:rsid w:val="006F2830"/>
    <w:rsid w:val="006F2A88"/>
    <w:rsid w:val="006F2F0E"/>
    <w:rsid w:val="006F30FF"/>
    <w:rsid w:val="006F3C6C"/>
    <w:rsid w:val="006F3D01"/>
    <w:rsid w:val="006F4069"/>
    <w:rsid w:val="006F4151"/>
    <w:rsid w:val="006F4560"/>
    <w:rsid w:val="006F4597"/>
    <w:rsid w:val="006F4D06"/>
    <w:rsid w:val="006F4F6B"/>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728"/>
    <w:rsid w:val="00706933"/>
    <w:rsid w:val="007069FC"/>
    <w:rsid w:val="00706C10"/>
    <w:rsid w:val="00706C17"/>
    <w:rsid w:val="0070752E"/>
    <w:rsid w:val="00707AEB"/>
    <w:rsid w:val="00707C0B"/>
    <w:rsid w:val="00707DB9"/>
    <w:rsid w:val="0071058C"/>
    <w:rsid w:val="0071061D"/>
    <w:rsid w:val="00710650"/>
    <w:rsid w:val="00710E0E"/>
    <w:rsid w:val="00710FA3"/>
    <w:rsid w:val="007112AD"/>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4979"/>
    <w:rsid w:val="00724EA5"/>
    <w:rsid w:val="007251EF"/>
    <w:rsid w:val="00725BF4"/>
    <w:rsid w:val="00725CAB"/>
    <w:rsid w:val="00725DA7"/>
    <w:rsid w:val="0072631F"/>
    <w:rsid w:val="00726796"/>
    <w:rsid w:val="00726B0C"/>
    <w:rsid w:val="00726ED9"/>
    <w:rsid w:val="00726FDF"/>
    <w:rsid w:val="00727179"/>
    <w:rsid w:val="0072747C"/>
    <w:rsid w:val="0072747E"/>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50"/>
    <w:rsid w:val="00735AC9"/>
    <w:rsid w:val="00735D88"/>
    <w:rsid w:val="00735E97"/>
    <w:rsid w:val="00736083"/>
    <w:rsid w:val="00736508"/>
    <w:rsid w:val="007367B8"/>
    <w:rsid w:val="00736DC0"/>
    <w:rsid w:val="00737069"/>
    <w:rsid w:val="0073739E"/>
    <w:rsid w:val="007376A0"/>
    <w:rsid w:val="00737928"/>
    <w:rsid w:val="007379D0"/>
    <w:rsid w:val="00737F1F"/>
    <w:rsid w:val="00740597"/>
    <w:rsid w:val="007405A4"/>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889"/>
    <w:rsid w:val="00745A58"/>
    <w:rsid w:val="00745BF0"/>
    <w:rsid w:val="00745D34"/>
    <w:rsid w:val="00745E69"/>
    <w:rsid w:val="007469A4"/>
    <w:rsid w:val="00746E5D"/>
    <w:rsid w:val="00746F04"/>
    <w:rsid w:val="00746F4A"/>
    <w:rsid w:val="00746FA0"/>
    <w:rsid w:val="0074727D"/>
    <w:rsid w:val="00747385"/>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4F8D"/>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446"/>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23"/>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883"/>
    <w:rsid w:val="00766C08"/>
    <w:rsid w:val="00767485"/>
    <w:rsid w:val="00767494"/>
    <w:rsid w:val="00767817"/>
    <w:rsid w:val="00770B4A"/>
    <w:rsid w:val="00770CC3"/>
    <w:rsid w:val="00770DB4"/>
    <w:rsid w:val="00771355"/>
    <w:rsid w:val="00771667"/>
    <w:rsid w:val="00772057"/>
    <w:rsid w:val="00772935"/>
    <w:rsid w:val="00772AC4"/>
    <w:rsid w:val="00772C5C"/>
    <w:rsid w:val="00772D91"/>
    <w:rsid w:val="007731AE"/>
    <w:rsid w:val="00773392"/>
    <w:rsid w:val="00773871"/>
    <w:rsid w:val="00774161"/>
    <w:rsid w:val="00774183"/>
    <w:rsid w:val="00775220"/>
    <w:rsid w:val="00775524"/>
    <w:rsid w:val="00775FD7"/>
    <w:rsid w:val="0077616C"/>
    <w:rsid w:val="007769B0"/>
    <w:rsid w:val="00776DC3"/>
    <w:rsid w:val="00776F9B"/>
    <w:rsid w:val="007776F8"/>
    <w:rsid w:val="0077778F"/>
    <w:rsid w:val="007777AF"/>
    <w:rsid w:val="007778D4"/>
    <w:rsid w:val="00777B36"/>
    <w:rsid w:val="00780014"/>
    <w:rsid w:val="00780296"/>
    <w:rsid w:val="007804ED"/>
    <w:rsid w:val="00780661"/>
    <w:rsid w:val="00780896"/>
    <w:rsid w:val="007809F0"/>
    <w:rsid w:val="00780B76"/>
    <w:rsid w:val="00780E2A"/>
    <w:rsid w:val="00781216"/>
    <w:rsid w:val="00781728"/>
    <w:rsid w:val="00781B0E"/>
    <w:rsid w:val="00781FBF"/>
    <w:rsid w:val="0078209E"/>
    <w:rsid w:val="00782216"/>
    <w:rsid w:val="00782479"/>
    <w:rsid w:val="00782745"/>
    <w:rsid w:val="007829C4"/>
    <w:rsid w:val="00782B16"/>
    <w:rsid w:val="00782E54"/>
    <w:rsid w:val="007838A5"/>
    <w:rsid w:val="00783901"/>
    <w:rsid w:val="00783964"/>
    <w:rsid w:val="00783E05"/>
    <w:rsid w:val="00783FDD"/>
    <w:rsid w:val="0078471D"/>
    <w:rsid w:val="00784913"/>
    <w:rsid w:val="00784A27"/>
    <w:rsid w:val="00784BCE"/>
    <w:rsid w:val="00784CCC"/>
    <w:rsid w:val="00784E0C"/>
    <w:rsid w:val="0078548B"/>
    <w:rsid w:val="007854D4"/>
    <w:rsid w:val="007855AB"/>
    <w:rsid w:val="007857BE"/>
    <w:rsid w:val="007858D3"/>
    <w:rsid w:val="00785DC0"/>
    <w:rsid w:val="00785E9E"/>
    <w:rsid w:val="0078647B"/>
    <w:rsid w:val="00786553"/>
    <w:rsid w:val="00786574"/>
    <w:rsid w:val="00786715"/>
    <w:rsid w:val="00786A28"/>
    <w:rsid w:val="00786CCF"/>
    <w:rsid w:val="00786D86"/>
    <w:rsid w:val="00786F29"/>
    <w:rsid w:val="00787159"/>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1A1"/>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249"/>
    <w:rsid w:val="00796325"/>
    <w:rsid w:val="0079679B"/>
    <w:rsid w:val="00796AF8"/>
    <w:rsid w:val="00796B3A"/>
    <w:rsid w:val="007975DF"/>
    <w:rsid w:val="007978DA"/>
    <w:rsid w:val="00797BE8"/>
    <w:rsid w:val="00797E25"/>
    <w:rsid w:val="00797F02"/>
    <w:rsid w:val="007A0061"/>
    <w:rsid w:val="007A0144"/>
    <w:rsid w:val="007A04CF"/>
    <w:rsid w:val="007A0766"/>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2E"/>
    <w:rsid w:val="007A388F"/>
    <w:rsid w:val="007A3A38"/>
    <w:rsid w:val="007A3B59"/>
    <w:rsid w:val="007A3BE2"/>
    <w:rsid w:val="007A3E7D"/>
    <w:rsid w:val="007A42B5"/>
    <w:rsid w:val="007A438E"/>
    <w:rsid w:val="007A4EFC"/>
    <w:rsid w:val="007A5C26"/>
    <w:rsid w:val="007A6505"/>
    <w:rsid w:val="007A65EF"/>
    <w:rsid w:val="007A6683"/>
    <w:rsid w:val="007A69CE"/>
    <w:rsid w:val="007A6CD1"/>
    <w:rsid w:val="007A6D40"/>
    <w:rsid w:val="007A6D65"/>
    <w:rsid w:val="007A6EED"/>
    <w:rsid w:val="007A70A6"/>
    <w:rsid w:val="007A7121"/>
    <w:rsid w:val="007A7924"/>
    <w:rsid w:val="007A796A"/>
    <w:rsid w:val="007A7D29"/>
    <w:rsid w:val="007A7D85"/>
    <w:rsid w:val="007B01C4"/>
    <w:rsid w:val="007B0257"/>
    <w:rsid w:val="007B046A"/>
    <w:rsid w:val="007B0586"/>
    <w:rsid w:val="007B064D"/>
    <w:rsid w:val="007B069C"/>
    <w:rsid w:val="007B06FB"/>
    <w:rsid w:val="007B0CB7"/>
    <w:rsid w:val="007B1054"/>
    <w:rsid w:val="007B175A"/>
    <w:rsid w:val="007B1790"/>
    <w:rsid w:val="007B1CC7"/>
    <w:rsid w:val="007B23B0"/>
    <w:rsid w:val="007B25E3"/>
    <w:rsid w:val="007B29A1"/>
    <w:rsid w:val="007B29D0"/>
    <w:rsid w:val="007B2E09"/>
    <w:rsid w:val="007B2EE3"/>
    <w:rsid w:val="007B2F86"/>
    <w:rsid w:val="007B2FA4"/>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B1D"/>
    <w:rsid w:val="007B6C1F"/>
    <w:rsid w:val="007B7474"/>
    <w:rsid w:val="007B76F9"/>
    <w:rsid w:val="007C085D"/>
    <w:rsid w:val="007C0C52"/>
    <w:rsid w:val="007C1462"/>
    <w:rsid w:val="007C149B"/>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281E"/>
    <w:rsid w:val="007D2A62"/>
    <w:rsid w:val="007D2B0C"/>
    <w:rsid w:val="007D3053"/>
    <w:rsid w:val="007D33F7"/>
    <w:rsid w:val="007D36C5"/>
    <w:rsid w:val="007D3AC2"/>
    <w:rsid w:val="007D4060"/>
    <w:rsid w:val="007D421F"/>
    <w:rsid w:val="007D43CE"/>
    <w:rsid w:val="007D4958"/>
    <w:rsid w:val="007D49ED"/>
    <w:rsid w:val="007D4A8D"/>
    <w:rsid w:val="007D4AB9"/>
    <w:rsid w:val="007D4D79"/>
    <w:rsid w:val="007D531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530"/>
    <w:rsid w:val="007E368E"/>
    <w:rsid w:val="007E38E6"/>
    <w:rsid w:val="007E3A0C"/>
    <w:rsid w:val="007E3B03"/>
    <w:rsid w:val="007E3DCB"/>
    <w:rsid w:val="007E3DDB"/>
    <w:rsid w:val="007E3F11"/>
    <w:rsid w:val="007E4087"/>
    <w:rsid w:val="007E42F9"/>
    <w:rsid w:val="007E4580"/>
    <w:rsid w:val="007E4618"/>
    <w:rsid w:val="007E46A6"/>
    <w:rsid w:val="007E46C7"/>
    <w:rsid w:val="007E470A"/>
    <w:rsid w:val="007E487B"/>
    <w:rsid w:val="007E4B22"/>
    <w:rsid w:val="007E512C"/>
    <w:rsid w:val="007E5271"/>
    <w:rsid w:val="007E54F8"/>
    <w:rsid w:val="007E5741"/>
    <w:rsid w:val="007E596A"/>
    <w:rsid w:val="007E5AC9"/>
    <w:rsid w:val="007E5EA7"/>
    <w:rsid w:val="007E607D"/>
    <w:rsid w:val="007E64AE"/>
    <w:rsid w:val="007E6577"/>
    <w:rsid w:val="007E6645"/>
    <w:rsid w:val="007E6819"/>
    <w:rsid w:val="007E6A73"/>
    <w:rsid w:val="007E6AE7"/>
    <w:rsid w:val="007E7265"/>
    <w:rsid w:val="007E738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27C"/>
    <w:rsid w:val="007F283F"/>
    <w:rsid w:val="007F2A8C"/>
    <w:rsid w:val="007F30B4"/>
    <w:rsid w:val="007F3786"/>
    <w:rsid w:val="007F396F"/>
    <w:rsid w:val="007F3A41"/>
    <w:rsid w:val="007F3B88"/>
    <w:rsid w:val="007F4050"/>
    <w:rsid w:val="007F44ED"/>
    <w:rsid w:val="007F4ECD"/>
    <w:rsid w:val="007F5163"/>
    <w:rsid w:val="007F58BC"/>
    <w:rsid w:val="007F59F5"/>
    <w:rsid w:val="007F6233"/>
    <w:rsid w:val="007F646A"/>
    <w:rsid w:val="007F6F0A"/>
    <w:rsid w:val="007F75B8"/>
    <w:rsid w:val="007F770A"/>
    <w:rsid w:val="007F7774"/>
    <w:rsid w:val="007F7AC2"/>
    <w:rsid w:val="007F7ED7"/>
    <w:rsid w:val="007F7F39"/>
    <w:rsid w:val="0080011F"/>
    <w:rsid w:val="00800730"/>
    <w:rsid w:val="008007C0"/>
    <w:rsid w:val="008008AA"/>
    <w:rsid w:val="008011BB"/>
    <w:rsid w:val="00801757"/>
    <w:rsid w:val="00801D3C"/>
    <w:rsid w:val="00802692"/>
    <w:rsid w:val="00802911"/>
    <w:rsid w:val="00803077"/>
    <w:rsid w:val="00803230"/>
    <w:rsid w:val="008036E7"/>
    <w:rsid w:val="00803D66"/>
    <w:rsid w:val="0080432F"/>
    <w:rsid w:val="00804350"/>
    <w:rsid w:val="008043EC"/>
    <w:rsid w:val="0080474F"/>
    <w:rsid w:val="0080492A"/>
    <w:rsid w:val="008049CD"/>
    <w:rsid w:val="00804B08"/>
    <w:rsid w:val="00805231"/>
    <w:rsid w:val="008053E6"/>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886"/>
    <w:rsid w:val="00812A5B"/>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522"/>
    <w:rsid w:val="0082075F"/>
    <w:rsid w:val="00820A74"/>
    <w:rsid w:val="00820C23"/>
    <w:rsid w:val="008214CD"/>
    <w:rsid w:val="0082152D"/>
    <w:rsid w:val="00821A5A"/>
    <w:rsid w:val="008220A1"/>
    <w:rsid w:val="00822A1C"/>
    <w:rsid w:val="00822B12"/>
    <w:rsid w:val="00823491"/>
    <w:rsid w:val="00823BD5"/>
    <w:rsid w:val="00823E41"/>
    <w:rsid w:val="008245E7"/>
    <w:rsid w:val="008248E2"/>
    <w:rsid w:val="00824B4C"/>
    <w:rsid w:val="00824EDE"/>
    <w:rsid w:val="00825375"/>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CE7"/>
    <w:rsid w:val="00831D27"/>
    <w:rsid w:val="00832361"/>
    <w:rsid w:val="00832377"/>
    <w:rsid w:val="00832606"/>
    <w:rsid w:val="0083336A"/>
    <w:rsid w:val="00833514"/>
    <w:rsid w:val="008338BF"/>
    <w:rsid w:val="00833EEA"/>
    <w:rsid w:val="0083484E"/>
    <w:rsid w:val="00834962"/>
    <w:rsid w:val="008350C1"/>
    <w:rsid w:val="008350EC"/>
    <w:rsid w:val="00835879"/>
    <w:rsid w:val="008358AF"/>
    <w:rsid w:val="0083598F"/>
    <w:rsid w:val="00835D96"/>
    <w:rsid w:val="0083617C"/>
    <w:rsid w:val="00836398"/>
    <w:rsid w:val="00836466"/>
    <w:rsid w:val="00836DDA"/>
    <w:rsid w:val="008370ED"/>
    <w:rsid w:val="008371AD"/>
    <w:rsid w:val="008373C3"/>
    <w:rsid w:val="00837C07"/>
    <w:rsid w:val="0084003E"/>
    <w:rsid w:val="00840160"/>
    <w:rsid w:val="00840423"/>
    <w:rsid w:val="0084091D"/>
    <w:rsid w:val="00840993"/>
    <w:rsid w:val="00840A01"/>
    <w:rsid w:val="00840B7B"/>
    <w:rsid w:val="00840BA0"/>
    <w:rsid w:val="00840F5E"/>
    <w:rsid w:val="008410D7"/>
    <w:rsid w:val="008414C1"/>
    <w:rsid w:val="00841A7E"/>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6AD5"/>
    <w:rsid w:val="00847375"/>
    <w:rsid w:val="00847845"/>
    <w:rsid w:val="008478AA"/>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4CE"/>
    <w:rsid w:val="00852A1F"/>
    <w:rsid w:val="00852B82"/>
    <w:rsid w:val="00852BE5"/>
    <w:rsid w:val="00852CAA"/>
    <w:rsid w:val="00852DD7"/>
    <w:rsid w:val="00852EBE"/>
    <w:rsid w:val="008530C1"/>
    <w:rsid w:val="008531FE"/>
    <w:rsid w:val="00853740"/>
    <w:rsid w:val="0085390E"/>
    <w:rsid w:val="0085409D"/>
    <w:rsid w:val="008545E8"/>
    <w:rsid w:val="00854705"/>
    <w:rsid w:val="00854794"/>
    <w:rsid w:val="00854B81"/>
    <w:rsid w:val="00855A7D"/>
    <w:rsid w:val="00855DFA"/>
    <w:rsid w:val="00855EDE"/>
    <w:rsid w:val="008561FC"/>
    <w:rsid w:val="00856236"/>
    <w:rsid w:val="008562A8"/>
    <w:rsid w:val="008563D8"/>
    <w:rsid w:val="0085680B"/>
    <w:rsid w:val="00856A51"/>
    <w:rsid w:val="00856BBF"/>
    <w:rsid w:val="00856C76"/>
    <w:rsid w:val="00856F8D"/>
    <w:rsid w:val="008577E1"/>
    <w:rsid w:val="00857E52"/>
    <w:rsid w:val="00860031"/>
    <w:rsid w:val="00860316"/>
    <w:rsid w:val="00861453"/>
    <w:rsid w:val="008614A9"/>
    <w:rsid w:val="0086167E"/>
    <w:rsid w:val="008619DB"/>
    <w:rsid w:val="00862155"/>
    <w:rsid w:val="0086224A"/>
    <w:rsid w:val="00862619"/>
    <w:rsid w:val="00862A05"/>
    <w:rsid w:val="00862F5B"/>
    <w:rsid w:val="00863359"/>
    <w:rsid w:val="0086363E"/>
    <w:rsid w:val="00863F11"/>
    <w:rsid w:val="0086481C"/>
    <w:rsid w:val="008648E5"/>
    <w:rsid w:val="00864C1E"/>
    <w:rsid w:val="00864F41"/>
    <w:rsid w:val="008653B5"/>
    <w:rsid w:val="00865F17"/>
    <w:rsid w:val="00865F3F"/>
    <w:rsid w:val="00865F9A"/>
    <w:rsid w:val="00866006"/>
    <w:rsid w:val="00866531"/>
    <w:rsid w:val="008666B4"/>
    <w:rsid w:val="008666C9"/>
    <w:rsid w:val="008668C6"/>
    <w:rsid w:val="00866B84"/>
    <w:rsid w:val="00866D89"/>
    <w:rsid w:val="00867807"/>
    <w:rsid w:val="00867924"/>
    <w:rsid w:val="00867A36"/>
    <w:rsid w:val="00867BFF"/>
    <w:rsid w:val="00870213"/>
    <w:rsid w:val="00870466"/>
    <w:rsid w:val="008705D0"/>
    <w:rsid w:val="008706FB"/>
    <w:rsid w:val="00870CA3"/>
    <w:rsid w:val="00870FC0"/>
    <w:rsid w:val="00871069"/>
    <w:rsid w:val="00871372"/>
    <w:rsid w:val="008714AE"/>
    <w:rsid w:val="00871718"/>
    <w:rsid w:val="0087175F"/>
    <w:rsid w:val="00871CB8"/>
    <w:rsid w:val="00871CD5"/>
    <w:rsid w:val="0087210D"/>
    <w:rsid w:val="00872382"/>
    <w:rsid w:val="0087238B"/>
    <w:rsid w:val="0087283F"/>
    <w:rsid w:val="008728F3"/>
    <w:rsid w:val="00873586"/>
    <w:rsid w:val="00873808"/>
    <w:rsid w:val="00873AE9"/>
    <w:rsid w:val="0087435B"/>
    <w:rsid w:val="008744B1"/>
    <w:rsid w:val="008749DC"/>
    <w:rsid w:val="00874BC1"/>
    <w:rsid w:val="00874BC6"/>
    <w:rsid w:val="00874E3D"/>
    <w:rsid w:val="00875278"/>
    <w:rsid w:val="00875589"/>
    <w:rsid w:val="00875590"/>
    <w:rsid w:val="008756C2"/>
    <w:rsid w:val="008757FB"/>
    <w:rsid w:val="008758DA"/>
    <w:rsid w:val="00876140"/>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364"/>
    <w:rsid w:val="00884DA9"/>
    <w:rsid w:val="00885245"/>
    <w:rsid w:val="00885581"/>
    <w:rsid w:val="008857AA"/>
    <w:rsid w:val="00885B20"/>
    <w:rsid w:val="00885FAA"/>
    <w:rsid w:val="00886155"/>
    <w:rsid w:val="0088668E"/>
    <w:rsid w:val="00886758"/>
    <w:rsid w:val="0088679F"/>
    <w:rsid w:val="0088700B"/>
    <w:rsid w:val="00887256"/>
    <w:rsid w:val="00887422"/>
    <w:rsid w:val="008877EA"/>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E4B"/>
    <w:rsid w:val="008962A9"/>
    <w:rsid w:val="00896437"/>
    <w:rsid w:val="008965AE"/>
    <w:rsid w:val="00896DFD"/>
    <w:rsid w:val="0089716B"/>
    <w:rsid w:val="00897250"/>
    <w:rsid w:val="0089784C"/>
    <w:rsid w:val="008979DD"/>
    <w:rsid w:val="00897DB6"/>
    <w:rsid w:val="008A0492"/>
    <w:rsid w:val="008A04EB"/>
    <w:rsid w:val="008A0923"/>
    <w:rsid w:val="008A0C77"/>
    <w:rsid w:val="008A0D9C"/>
    <w:rsid w:val="008A0E12"/>
    <w:rsid w:val="008A0E50"/>
    <w:rsid w:val="008A0EB3"/>
    <w:rsid w:val="008A1317"/>
    <w:rsid w:val="008A134E"/>
    <w:rsid w:val="008A168E"/>
    <w:rsid w:val="008A1833"/>
    <w:rsid w:val="008A185E"/>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5F6A"/>
    <w:rsid w:val="008A60EF"/>
    <w:rsid w:val="008A6212"/>
    <w:rsid w:val="008A65B3"/>
    <w:rsid w:val="008A67BD"/>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F9C"/>
    <w:rsid w:val="008B3137"/>
    <w:rsid w:val="008B335D"/>
    <w:rsid w:val="008B37B2"/>
    <w:rsid w:val="008B3847"/>
    <w:rsid w:val="008B3AAA"/>
    <w:rsid w:val="008B3D99"/>
    <w:rsid w:val="008B3DB6"/>
    <w:rsid w:val="008B3E0B"/>
    <w:rsid w:val="008B4038"/>
    <w:rsid w:val="008B4718"/>
    <w:rsid w:val="008B47ED"/>
    <w:rsid w:val="008B4AC7"/>
    <w:rsid w:val="008B54C0"/>
    <w:rsid w:val="008B55D4"/>
    <w:rsid w:val="008B5F7A"/>
    <w:rsid w:val="008B638A"/>
    <w:rsid w:val="008B6458"/>
    <w:rsid w:val="008B6579"/>
    <w:rsid w:val="008B6912"/>
    <w:rsid w:val="008B6AFE"/>
    <w:rsid w:val="008B6BEF"/>
    <w:rsid w:val="008B6D00"/>
    <w:rsid w:val="008B6DF9"/>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E40"/>
    <w:rsid w:val="008C58D3"/>
    <w:rsid w:val="008C5920"/>
    <w:rsid w:val="008C5FB1"/>
    <w:rsid w:val="008C60BA"/>
    <w:rsid w:val="008C6399"/>
    <w:rsid w:val="008C6493"/>
    <w:rsid w:val="008C64C4"/>
    <w:rsid w:val="008C65B6"/>
    <w:rsid w:val="008C67A9"/>
    <w:rsid w:val="008C681F"/>
    <w:rsid w:val="008C695E"/>
    <w:rsid w:val="008C69B9"/>
    <w:rsid w:val="008C6BEE"/>
    <w:rsid w:val="008C709D"/>
    <w:rsid w:val="008C742D"/>
    <w:rsid w:val="008C77C7"/>
    <w:rsid w:val="008C7924"/>
    <w:rsid w:val="008D00BE"/>
    <w:rsid w:val="008D012C"/>
    <w:rsid w:val="008D0B5E"/>
    <w:rsid w:val="008D0B92"/>
    <w:rsid w:val="008D100F"/>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166"/>
    <w:rsid w:val="008D458D"/>
    <w:rsid w:val="008D489B"/>
    <w:rsid w:val="008D4981"/>
    <w:rsid w:val="008D4AA1"/>
    <w:rsid w:val="008D4E6E"/>
    <w:rsid w:val="008D4E8B"/>
    <w:rsid w:val="008D4E90"/>
    <w:rsid w:val="008D4E95"/>
    <w:rsid w:val="008D53AD"/>
    <w:rsid w:val="008D5B49"/>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87E"/>
    <w:rsid w:val="008E1CB4"/>
    <w:rsid w:val="008E1D19"/>
    <w:rsid w:val="008E200C"/>
    <w:rsid w:val="008E27EB"/>
    <w:rsid w:val="008E3049"/>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D88"/>
    <w:rsid w:val="008F7194"/>
    <w:rsid w:val="008F79DB"/>
    <w:rsid w:val="008F7E63"/>
    <w:rsid w:val="0090065E"/>
    <w:rsid w:val="00900983"/>
    <w:rsid w:val="00900E64"/>
    <w:rsid w:val="00900EBB"/>
    <w:rsid w:val="009012C5"/>
    <w:rsid w:val="00901B73"/>
    <w:rsid w:val="00901FFA"/>
    <w:rsid w:val="0090216C"/>
    <w:rsid w:val="00902405"/>
    <w:rsid w:val="0090287D"/>
    <w:rsid w:val="00902AA8"/>
    <w:rsid w:val="00902B19"/>
    <w:rsid w:val="00902D8E"/>
    <w:rsid w:val="00902F4D"/>
    <w:rsid w:val="009030FE"/>
    <w:rsid w:val="0090316B"/>
    <w:rsid w:val="0090353B"/>
    <w:rsid w:val="00903649"/>
    <w:rsid w:val="0090378C"/>
    <w:rsid w:val="00903860"/>
    <w:rsid w:val="0090386F"/>
    <w:rsid w:val="00903C86"/>
    <w:rsid w:val="00903F25"/>
    <w:rsid w:val="00904E9C"/>
    <w:rsid w:val="00904ED5"/>
    <w:rsid w:val="00905072"/>
    <w:rsid w:val="009052B3"/>
    <w:rsid w:val="0090557D"/>
    <w:rsid w:val="00905646"/>
    <w:rsid w:val="0090569D"/>
    <w:rsid w:val="00905770"/>
    <w:rsid w:val="00905970"/>
    <w:rsid w:val="009059D4"/>
    <w:rsid w:val="00905C34"/>
    <w:rsid w:val="00905CA3"/>
    <w:rsid w:val="00905DA9"/>
    <w:rsid w:val="00905E5B"/>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9D"/>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7378"/>
    <w:rsid w:val="00917566"/>
    <w:rsid w:val="00917C7E"/>
    <w:rsid w:val="009201F3"/>
    <w:rsid w:val="00920A37"/>
    <w:rsid w:val="00920D61"/>
    <w:rsid w:val="009212C6"/>
    <w:rsid w:val="00921724"/>
    <w:rsid w:val="00921B64"/>
    <w:rsid w:val="00921BC4"/>
    <w:rsid w:val="00921C3C"/>
    <w:rsid w:val="00921CAB"/>
    <w:rsid w:val="00922286"/>
    <w:rsid w:val="00922F43"/>
    <w:rsid w:val="00923664"/>
    <w:rsid w:val="00923CBE"/>
    <w:rsid w:val="00924031"/>
    <w:rsid w:val="00924677"/>
    <w:rsid w:val="00924CD1"/>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8E5"/>
    <w:rsid w:val="00931B85"/>
    <w:rsid w:val="00932363"/>
    <w:rsid w:val="0093266F"/>
    <w:rsid w:val="0093277F"/>
    <w:rsid w:val="00932BE6"/>
    <w:rsid w:val="00932F3A"/>
    <w:rsid w:val="00932FCD"/>
    <w:rsid w:val="0093351C"/>
    <w:rsid w:val="00933627"/>
    <w:rsid w:val="00933935"/>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645"/>
    <w:rsid w:val="00936811"/>
    <w:rsid w:val="00936D07"/>
    <w:rsid w:val="00936D3A"/>
    <w:rsid w:val="00936EC1"/>
    <w:rsid w:val="00936FE6"/>
    <w:rsid w:val="0093782C"/>
    <w:rsid w:val="00937CD9"/>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910"/>
    <w:rsid w:val="00943B64"/>
    <w:rsid w:val="00943C2E"/>
    <w:rsid w:val="00943EAE"/>
    <w:rsid w:val="009446C3"/>
    <w:rsid w:val="009448E4"/>
    <w:rsid w:val="00944A4D"/>
    <w:rsid w:val="00945DBE"/>
    <w:rsid w:val="00946135"/>
    <w:rsid w:val="00946486"/>
    <w:rsid w:val="00946558"/>
    <w:rsid w:val="00946931"/>
    <w:rsid w:val="00946CE7"/>
    <w:rsid w:val="00946D1F"/>
    <w:rsid w:val="00946D87"/>
    <w:rsid w:val="009474BF"/>
    <w:rsid w:val="00947D74"/>
    <w:rsid w:val="00947DD3"/>
    <w:rsid w:val="00947E85"/>
    <w:rsid w:val="00950465"/>
    <w:rsid w:val="009510B2"/>
    <w:rsid w:val="00951138"/>
    <w:rsid w:val="00951474"/>
    <w:rsid w:val="00951DBB"/>
    <w:rsid w:val="00952182"/>
    <w:rsid w:val="009527A2"/>
    <w:rsid w:val="009528CA"/>
    <w:rsid w:val="00952E11"/>
    <w:rsid w:val="009530B4"/>
    <w:rsid w:val="009535D8"/>
    <w:rsid w:val="009536D4"/>
    <w:rsid w:val="00953B0E"/>
    <w:rsid w:val="00954425"/>
    <w:rsid w:val="00954E7F"/>
    <w:rsid w:val="00955389"/>
    <w:rsid w:val="00955695"/>
    <w:rsid w:val="009561FF"/>
    <w:rsid w:val="00956271"/>
    <w:rsid w:val="00956345"/>
    <w:rsid w:val="00956826"/>
    <w:rsid w:val="00956BF3"/>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0EB"/>
    <w:rsid w:val="009632E1"/>
    <w:rsid w:val="009634FC"/>
    <w:rsid w:val="00963FF7"/>
    <w:rsid w:val="009642F6"/>
    <w:rsid w:val="00964823"/>
    <w:rsid w:val="00964D2B"/>
    <w:rsid w:val="00964F84"/>
    <w:rsid w:val="00965230"/>
    <w:rsid w:val="0096545D"/>
    <w:rsid w:val="0096573F"/>
    <w:rsid w:val="00967378"/>
    <w:rsid w:val="009675D6"/>
    <w:rsid w:val="00967659"/>
    <w:rsid w:val="0096775C"/>
    <w:rsid w:val="00967C4A"/>
    <w:rsid w:val="00967D55"/>
    <w:rsid w:val="009701AC"/>
    <w:rsid w:val="009703F2"/>
    <w:rsid w:val="00970C5A"/>
    <w:rsid w:val="00970E18"/>
    <w:rsid w:val="0097148A"/>
    <w:rsid w:val="0097166C"/>
    <w:rsid w:val="00971AA4"/>
    <w:rsid w:val="009720DB"/>
    <w:rsid w:val="009728ED"/>
    <w:rsid w:val="00972C79"/>
    <w:rsid w:val="00972FFA"/>
    <w:rsid w:val="0097308B"/>
    <w:rsid w:val="009730CF"/>
    <w:rsid w:val="00973219"/>
    <w:rsid w:val="0097373E"/>
    <w:rsid w:val="009738AB"/>
    <w:rsid w:val="00973B15"/>
    <w:rsid w:val="009740AF"/>
    <w:rsid w:val="0097425E"/>
    <w:rsid w:val="009744F2"/>
    <w:rsid w:val="00974694"/>
    <w:rsid w:val="00974D30"/>
    <w:rsid w:val="00974E41"/>
    <w:rsid w:val="00974EEC"/>
    <w:rsid w:val="00975264"/>
    <w:rsid w:val="009753A4"/>
    <w:rsid w:val="00975576"/>
    <w:rsid w:val="0097558E"/>
    <w:rsid w:val="00975AB8"/>
    <w:rsid w:val="00975C16"/>
    <w:rsid w:val="00975CA5"/>
    <w:rsid w:val="00975E9C"/>
    <w:rsid w:val="00975F09"/>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384"/>
    <w:rsid w:val="0098158A"/>
    <w:rsid w:val="009815A9"/>
    <w:rsid w:val="009815B1"/>
    <w:rsid w:val="00981BD7"/>
    <w:rsid w:val="00981FBD"/>
    <w:rsid w:val="009823A0"/>
    <w:rsid w:val="0098278E"/>
    <w:rsid w:val="00982AC2"/>
    <w:rsid w:val="00982C2A"/>
    <w:rsid w:val="00983063"/>
    <w:rsid w:val="009835AB"/>
    <w:rsid w:val="00983D15"/>
    <w:rsid w:val="00983D7A"/>
    <w:rsid w:val="009848B2"/>
    <w:rsid w:val="00984910"/>
    <w:rsid w:val="009849D2"/>
    <w:rsid w:val="00984AF9"/>
    <w:rsid w:val="00984CE5"/>
    <w:rsid w:val="00984F17"/>
    <w:rsid w:val="00985326"/>
    <w:rsid w:val="00985468"/>
    <w:rsid w:val="009856F1"/>
    <w:rsid w:val="00985793"/>
    <w:rsid w:val="00985897"/>
    <w:rsid w:val="00985A53"/>
    <w:rsid w:val="00986236"/>
    <w:rsid w:val="009863C6"/>
    <w:rsid w:val="009866E0"/>
    <w:rsid w:val="00986758"/>
    <w:rsid w:val="00986B0B"/>
    <w:rsid w:val="00986CAE"/>
    <w:rsid w:val="00986F0C"/>
    <w:rsid w:val="009870BF"/>
    <w:rsid w:val="00987486"/>
    <w:rsid w:val="00987900"/>
    <w:rsid w:val="00987B71"/>
    <w:rsid w:val="00990151"/>
    <w:rsid w:val="009904EB"/>
    <w:rsid w:val="00990C40"/>
    <w:rsid w:val="00990D10"/>
    <w:rsid w:val="00990F42"/>
    <w:rsid w:val="0099113E"/>
    <w:rsid w:val="00991253"/>
    <w:rsid w:val="00991507"/>
    <w:rsid w:val="00991698"/>
    <w:rsid w:val="00991986"/>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C20"/>
    <w:rsid w:val="009A1EB2"/>
    <w:rsid w:val="009A1F14"/>
    <w:rsid w:val="009A23BE"/>
    <w:rsid w:val="009A2C0C"/>
    <w:rsid w:val="009A2E6C"/>
    <w:rsid w:val="009A2E6F"/>
    <w:rsid w:val="009A320A"/>
    <w:rsid w:val="009A3AB3"/>
    <w:rsid w:val="009A3F2C"/>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890"/>
    <w:rsid w:val="009A68EF"/>
    <w:rsid w:val="009A6A96"/>
    <w:rsid w:val="009A6C9A"/>
    <w:rsid w:val="009A703E"/>
    <w:rsid w:val="009A74C6"/>
    <w:rsid w:val="009A76B7"/>
    <w:rsid w:val="009B02A8"/>
    <w:rsid w:val="009B0352"/>
    <w:rsid w:val="009B0381"/>
    <w:rsid w:val="009B0A9F"/>
    <w:rsid w:val="009B0E02"/>
    <w:rsid w:val="009B0E6F"/>
    <w:rsid w:val="009B10EB"/>
    <w:rsid w:val="009B119A"/>
    <w:rsid w:val="009B159B"/>
    <w:rsid w:val="009B176F"/>
    <w:rsid w:val="009B1E45"/>
    <w:rsid w:val="009B2230"/>
    <w:rsid w:val="009B2C7A"/>
    <w:rsid w:val="009B2E73"/>
    <w:rsid w:val="009B34B2"/>
    <w:rsid w:val="009B360D"/>
    <w:rsid w:val="009B3A31"/>
    <w:rsid w:val="009B3B5D"/>
    <w:rsid w:val="009B3C28"/>
    <w:rsid w:val="009B3CAE"/>
    <w:rsid w:val="009B44DA"/>
    <w:rsid w:val="009B44DF"/>
    <w:rsid w:val="009B45C3"/>
    <w:rsid w:val="009B4C96"/>
    <w:rsid w:val="009B4CA0"/>
    <w:rsid w:val="009B4D42"/>
    <w:rsid w:val="009B4FB4"/>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18E"/>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80"/>
    <w:rsid w:val="009D2A9B"/>
    <w:rsid w:val="009D2CBB"/>
    <w:rsid w:val="009D32B2"/>
    <w:rsid w:val="009D3516"/>
    <w:rsid w:val="009D3FDD"/>
    <w:rsid w:val="009D4710"/>
    <w:rsid w:val="009D4C1C"/>
    <w:rsid w:val="009D4D97"/>
    <w:rsid w:val="009D5104"/>
    <w:rsid w:val="009D511D"/>
    <w:rsid w:val="009D51E4"/>
    <w:rsid w:val="009D5343"/>
    <w:rsid w:val="009D5446"/>
    <w:rsid w:val="009D572A"/>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950"/>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1F5"/>
    <w:rsid w:val="009E22C0"/>
    <w:rsid w:val="009E2B1C"/>
    <w:rsid w:val="009E2E54"/>
    <w:rsid w:val="009E2E77"/>
    <w:rsid w:val="009E318E"/>
    <w:rsid w:val="009E3196"/>
    <w:rsid w:val="009E3A88"/>
    <w:rsid w:val="009E42DD"/>
    <w:rsid w:val="009E4785"/>
    <w:rsid w:val="009E4A95"/>
    <w:rsid w:val="009E4D1B"/>
    <w:rsid w:val="009E513C"/>
    <w:rsid w:val="009E52E4"/>
    <w:rsid w:val="009E558A"/>
    <w:rsid w:val="009E6120"/>
    <w:rsid w:val="009E6261"/>
    <w:rsid w:val="009E62D5"/>
    <w:rsid w:val="009E6585"/>
    <w:rsid w:val="009E66EF"/>
    <w:rsid w:val="009E6982"/>
    <w:rsid w:val="009E6CCB"/>
    <w:rsid w:val="009E6D15"/>
    <w:rsid w:val="009E7417"/>
    <w:rsid w:val="009E7579"/>
    <w:rsid w:val="009E78EB"/>
    <w:rsid w:val="009E7E4F"/>
    <w:rsid w:val="009E7E7A"/>
    <w:rsid w:val="009F010D"/>
    <w:rsid w:val="009F016D"/>
    <w:rsid w:val="009F020E"/>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83B"/>
    <w:rsid w:val="009F647B"/>
    <w:rsid w:val="009F6769"/>
    <w:rsid w:val="009F6AAE"/>
    <w:rsid w:val="009F6AE9"/>
    <w:rsid w:val="009F7658"/>
    <w:rsid w:val="009F7B7B"/>
    <w:rsid w:val="009F7DAF"/>
    <w:rsid w:val="00A00506"/>
    <w:rsid w:val="00A00556"/>
    <w:rsid w:val="00A006FE"/>
    <w:rsid w:val="00A00973"/>
    <w:rsid w:val="00A011CF"/>
    <w:rsid w:val="00A012EB"/>
    <w:rsid w:val="00A019A3"/>
    <w:rsid w:val="00A01CC7"/>
    <w:rsid w:val="00A01DAE"/>
    <w:rsid w:val="00A01DE3"/>
    <w:rsid w:val="00A01FBA"/>
    <w:rsid w:val="00A0274F"/>
    <w:rsid w:val="00A029C1"/>
    <w:rsid w:val="00A030C8"/>
    <w:rsid w:val="00A030E2"/>
    <w:rsid w:val="00A032A0"/>
    <w:rsid w:val="00A036D0"/>
    <w:rsid w:val="00A039C4"/>
    <w:rsid w:val="00A03A11"/>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6FBB"/>
    <w:rsid w:val="00A0709C"/>
    <w:rsid w:val="00A0747F"/>
    <w:rsid w:val="00A079E5"/>
    <w:rsid w:val="00A07BBA"/>
    <w:rsid w:val="00A10050"/>
    <w:rsid w:val="00A10068"/>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A43"/>
    <w:rsid w:val="00A13BA0"/>
    <w:rsid w:val="00A13F8F"/>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28C"/>
    <w:rsid w:val="00A203C9"/>
    <w:rsid w:val="00A20614"/>
    <w:rsid w:val="00A208A9"/>
    <w:rsid w:val="00A20EAD"/>
    <w:rsid w:val="00A2113D"/>
    <w:rsid w:val="00A21373"/>
    <w:rsid w:val="00A21A91"/>
    <w:rsid w:val="00A21BC6"/>
    <w:rsid w:val="00A22431"/>
    <w:rsid w:val="00A22642"/>
    <w:rsid w:val="00A22653"/>
    <w:rsid w:val="00A22B57"/>
    <w:rsid w:val="00A22F63"/>
    <w:rsid w:val="00A23B86"/>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4A"/>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0B"/>
    <w:rsid w:val="00A35AB5"/>
    <w:rsid w:val="00A35F42"/>
    <w:rsid w:val="00A36133"/>
    <w:rsid w:val="00A36191"/>
    <w:rsid w:val="00A362B2"/>
    <w:rsid w:val="00A37046"/>
    <w:rsid w:val="00A37601"/>
    <w:rsid w:val="00A3787D"/>
    <w:rsid w:val="00A379B1"/>
    <w:rsid w:val="00A37E70"/>
    <w:rsid w:val="00A37F2B"/>
    <w:rsid w:val="00A40A05"/>
    <w:rsid w:val="00A4119F"/>
    <w:rsid w:val="00A412EC"/>
    <w:rsid w:val="00A4140F"/>
    <w:rsid w:val="00A41491"/>
    <w:rsid w:val="00A41578"/>
    <w:rsid w:val="00A41A0C"/>
    <w:rsid w:val="00A41AF3"/>
    <w:rsid w:val="00A42A5B"/>
    <w:rsid w:val="00A42DDC"/>
    <w:rsid w:val="00A434DD"/>
    <w:rsid w:val="00A43653"/>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E43"/>
    <w:rsid w:val="00A51043"/>
    <w:rsid w:val="00A512A9"/>
    <w:rsid w:val="00A5134C"/>
    <w:rsid w:val="00A513E3"/>
    <w:rsid w:val="00A5195E"/>
    <w:rsid w:val="00A5201C"/>
    <w:rsid w:val="00A520EC"/>
    <w:rsid w:val="00A52AF8"/>
    <w:rsid w:val="00A52DB4"/>
    <w:rsid w:val="00A52E97"/>
    <w:rsid w:val="00A531AE"/>
    <w:rsid w:val="00A53672"/>
    <w:rsid w:val="00A537EE"/>
    <w:rsid w:val="00A53B5E"/>
    <w:rsid w:val="00A53C1E"/>
    <w:rsid w:val="00A53D71"/>
    <w:rsid w:val="00A54E2E"/>
    <w:rsid w:val="00A54FFA"/>
    <w:rsid w:val="00A55060"/>
    <w:rsid w:val="00A55112"/>
    <w:rsid w:val="00A551C5"/>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15B"/>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2D4"/>
    <w:rsid w:val="00A66A5B"/>
    <w:rsid w:val="00A66E22"/>
    <w:rsid w:val="00A670AC"/>
    <w:rsid w:val="00A67899"/>
    <w:rsid w:val="00A6793A"/>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611"/>
    <w:rsid w:val="00A75E43"/>
    <w:rsid w:val="00A7679A"/>
    <w:rsid w:val="00A768B4"/>
    <w:rsid w:val="00A76F72"/>
    <w:rsid w:val="00A777F3"/>
    <w:rsid w:val="00A778ED"/>
    <w:rsid w:val="00A77A53"/>
    <w:rsid w:val="00A80201"/>
    <w:rsid w:val="00A8128B"/>
    <w:rsid w:val="00A81594"/>
    <w:rsid w:val="00A81964"/>
    <w:rsid w:val="00A81AE5"/>
    <w:rsid w:val="00A81B9D"/>
    <w:rsid w:val="00A81C3D"/>
    <w:rsid w:val="00A81D30"/>
    <w:rsid w:val="00A81EEA"/>
    <w:rsid w:val="00A824D3"/>
    <w:rsid w:val="00A82920"/>
    <w:rsid w:val="00A82ADE"/>
    <w:rsid w:val="00A82D14"/>
    <w:rsid w:val="00A82FE6"/>
    <w:rsid w:val="00A831B9"/>
    <w:rsid w:val="00A83397"/>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932"/>
    <w:rsid w:val="00A87AD9"/>
    <w:rsid w:val="00A87B36"/>
    <w:rsid w:val="00A9021E"/>
    <w:rsid w:val="00A904E9"/>
    <w:rsid w:val="00A907CE"/>
    <w:rsid w:val="00A90AE8"/>
    <w:rsid w:val="00A90F0E"/>
    <w:rsid w:val="00A91956"/>
    <w:rsid w:val="00A91D21"/>
    <w:rsid w:val="00A926D1"/>
    <w:rsid w:val="00A92707"/>
    <w:rsid w:val="00A92B19"/>
    <w:rsid w:val="00A92B28"/>
    <w:rsid w:val="00A93034"/>
    <w:rsid w:val="00A93050"/>
    <w:rsid w:val="00A930FF"/>
    <w:rsid w:val="00A93153"/>
    <w:rsid w:val="00A939A6"/>
    <w:rsid w:val="00A93D73"/>
    <w:rsid w:val="00A93F28"/>
    <w:rsid w:val="00A93F40"/>
    <w:rsid w:val="00A93F56"/>
    <w:rsid w:val="00A94504"/>
    <w:rsid w:val="00A945FC"/>
    <w:rsid w:val="00A94979"/>
    <w:rsid w:val="00A94A66"/>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1D29"/>
    <w:rsid w:val="00AA1D6D"/>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61D"/>
    <w:rsid w:val="00AA7717"/>
    <w:rsid w:val="00AA78E1"/>
    <w:rsid w:val="00AA79EF"/>
    <w:rsid w:val="00AA7B19"/>
    <w:rsid w:val="00AA7B32"/>
    <w:rsid w:val="00AA7B8E"/>
    <w:rsid w:val="00AA7C5D"/>
    <w:rsid w:val="00AA7ECB"/>
    <w:rsid w:val="00AB0633"/>
    <w:rsid w:val="00AB0A23"/>
    <w:rsid w:val="00AB0FB0"/>
    <w:rsid w:val="00AB1446"/>
    <w:rsid w:val="00AB185C"/>
    <w:rsid w:val="00AB1BDA"/>
    <w:rsid w:val="00AB1C36"/>
    <w:rsid w:val="00AB1C75"/>
    <w:rsid w:val="00AB1F47"/>
    <w:rsid w:val="00AB2197"/>
    <w:rsid w:val="00AB2952"/>
    <w:rsid w:val="00AB29FB"/>
    <w:rsid w:val="00AB2B94"/>
    <w:rsid w:val="00AB3197"/>
    <w:rsid w:val="00AB33DA"/>
    <w:rsid w:val="00AB3966"/>
    <w:rsid w:val="00AB3B18"/>
    <w:rsid w:val="00AB3B85"/>
    <w:rsid w:val="00AB42F9"/>
    <w:rsid w:val="00AB4405"/>
    <w:rsid w:val="00AB4822"/>
    <w:rsid w:val="00AB4926"/>
    <w:rsid w:val="00AB5276"/>
    <w:rsid w:val="00AB53CF"/>
    <w:rsid w:val="00AB57A6"/>
    <w:rsid w:val="00AB59CF"/>
    <w:rsid w:val="00AB5AB1"/>
    <w:rsid w:val="00AB5D2E"/>
    <w:rsid w:val="00AB5E27"/>
    <w:rsid w:val="00AB64D8"/>
    <w:rsid w:val="00AB6632"/>
    <w:rsid w:val="00AB685B"/>
    <w:rsid w:val="00AB690C"/>
    <w:rsid w:val="00AB6B31"/>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4E65"/>
    <w:rsid w:val="00AC53B7"/>
    <w:rsid w:val="00AC54F4"/>
    <w:rsid w:val="00AC576B"/>
    <w:rsid w:val="00AC582B"/>
    <w:rsid w:val="00AC58ED"/>
    <w:rsid w:val="00AC5CBC"/>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4080"/>
    <w:rsid w:val="00AD40BE"/>
    <w:rsid w:val="00AD4451"/>
    <w:rsid w:val="00AD466C"/>
    <w:rsid w:val="00AD46C3"/>
    <w:rsid w:val="00AD4AFE"/>
    <w:rsid w:val="00AD4DD3"/>
    <w:rsid w:val="00AD5370"/>
    <w:rsid w:val="00AD5877"/>
    <w:rsid w:val="00AD5D07"/>
    <w:rsid w:val="00AD5E40"/>
    <w:rsid w:val="00AD6097"/>
    <w:rsid w:val="00AD63E0"/>
    <w:rsid w:val="00AD6567"/>
    <w:rsid w:val="00AD69D7"/>
    <w:rsid w:val="00AD711F"/>
    <w:rsid w:val="00AD7DB4"/>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B8D"/>
    <w:rsid w:val="00AE5DA9"/>
    <w:rsid w:val="00AE5E02"/>
    <w:rsid w:val="00AE6203"/>
    <w:rsid w:val="00AE6453"/>
    <w:rsid w:val="00AE69DC"/>
    <w:rsid w:val="00AE6B52"/>
    <w:rsid w:val="00AE6D60"/>
    <w:rsid w:val="00AE6F25"/>
    <w:rsid w:val="00AE79F8"/>
    <w:rsid w:val="00AF028B"/>
    <w:rsid w:val="00AF07BA"/>
    <w:rsid w:val="00AF0B6A"/>
    <w:rsid w:val="00AF0D42"/>
    <w:rsid w:val="00AF116F"/>
    <w:rsid w:val="00AF1317"/>
    <w:rsid w:val="00AF1755"/>
    <w:rsid w:val="00AF1843"/>
    <w:rsid w:val="00AF18E1"/>
    <w:rsid w:val="00AF1E7A"/>
    <w:rsid w:val="00AF2164"/>
    <w:rsid w:val="00AF21BB"/>
    <w:rsid w:val="00AF2216"/>
    <w:rsid w:val="00AF2251"/>
    <w:rsid w:val="00AF2260"/>
    <w:rsid w:val="00AF238C"/>
    <w:rsid w:val="00AF28E0"/>
    <w:rsid w:val="00AF2980"/>
    <w:rsid w:val="00AF309E"/>
    <w:rsid w:val="00AF3103"/>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9F"/>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5F77"/>
    <w:rsid w:val="00B06324"/>
    <w:rsid w:val="00B064D5"/>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4918"/>
    <w:rsid w:val="00B150CE"/>
    <w:rsid w:val="00B1579D"/>
    <w:rsid w:val="00B15CDB"/>
    <w:rsid w:val="00B15DAF"/>
    <w:rsid w:val="00B1653F"/>
    <w:rsid w:val="00B166C3"/>
    <w:rsid w:val="00B1670E"/>
    <w:rsid w:val="00B16D18"/>
    <w:rsid w:val="00B16D36"/>
    <w:rsid w:val="00B16F82"/>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84A"/>
    <w:rsid w:val="00B269FE"/>
    <w:rsid w:val="00B26E53"/>
    <w:rsid w:val="00B27133"/>
    <w:rsid w:val="00B27DB9"/>
    <w:rsid w:val="00B27FC5"/>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6117"/>
    <w:rsid w:val="00B3652A"/>
    <w:rsid w:val="00B366D8"/>
    <w:rsid w:val="00B36866"/>
    <w:rsid w:val="00B36ACD"/>
    <w:rsid w:val="00B36BCE"/>
    <w:rsid w:val="00B36C40"/>
    <w:rsid w:val="00B374A9"/>
    <w:rsid w:val="00B378FF"/>
    <w:rsid w:val="00B37E1C"/>
    <w:rsid w:val="00B37FAF"/>
    <w:rsid w:val="00B400B4"/>
    <w:rsid w:val="00B40210"/>
    <w:rsid w:val="00B4038C"/>
    <w:rsid w:val="00B40467"/>
    <w:rsid w:val="00B4055D"/>
    <w:rsid w:val="00B41223"/>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632"/>
    <w:rsid w:val="00B43B85"/>
    <w:rsid w:val="00B43C7A"/>
    <w:rsid w:val="00B44253"/>
    <w:rsid w:val="00B445CE"/>
    <w:rsid w:val="00B4476A"/>
    <w:rsid w:val="00B448D5"/>
    <w:rsid w:val="00B44A2B"/>
    <w:rsid w:val="00B44DAB"/>
    <w:rsid w:val="00B451D9"/>
    <w:rsid w:val="00B45729"/>
    <w:rsid w:val="00B45794"/>
    <w:rsid w:val="00B45885"/>
    <w:rsid w:val="00B459FA"/>
    <w:rsid w:val="00B45CD8"/>
    <w:rsid w:val="00B464DA"/>
    <w:rsid w:val="00B46655"/>
    <w:rsid w:val="00B46987"/>
    <w:rsid w:val="00B46C1B"/>
    <w:rsid w:val="00B47814"/>
    <w:rsid w:val="00B47839"/>
    <w:rsid w:val="00B47CF9"/>
    <w:rsid w:val="00B5002A"/>
    <w:rsid w:val="00B501E6"/>
    <w:rsid w:val="00B5028C"/>
    <w:rsid w:val="00B50348"/>
    <w:rsid w:val="00B50657"/>
    <w:rsid w:val="00B50CB1"/>
    <w:rsid w:val="00B50F0D"/>
    <w:rsid w:val="00B510FF"/>
    <w:rsid w:val="00B512A0"/>
    <w:rsid w:val="00B5132C"/>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4D35"/>
    <w:rsid w:val="00B55236"/>
    <w:rsid w:val="00B55667"/>
    <w:rsid w:val="00B55CAC"/>
    <w:rsid w:val="00B55ECF"/>
    <w:rsid w:val="00B5611C"/>
    <w:rsid w:val="00B564CF"/>
    <w:rsid w:val="00B5689B"/>
    <w:rsid w:val="00B5691B"/>
    <w:rsid w:val="00B56B1B"/>
    <w:rsid w:val="00B56BC1"/>
    <w:rsid w:val="00B57025"/>
    <w:rsid w:val="00B5737B"/>
    <w:rsid w:val="00B57E74"/>
    <w:rsid w:val="00B57EF2"/>
    <w:rsid w:val="00B57F49"/>
    <w:rsid w:val="00B604C4"/>
    <w:rsid w:val="00B60608"/>
    <w:rsid w:val="00B60A1C"/>
    <w:rsid w:val="00B60AA0"/>
    <w:rsid w:val="00B60D1F"/>
    <w:rsid w:val="00B61315"/>
    <w:rsid w:val="00B6167F"/>
    <w:rsid w:val="00B616F6"/>
    <w:rsid w:val="00B61822"/>
    <w:rsid w:val="00B61C5F"/>
    <w:rsid w:val="00B61F14"/>
    <w:rsid w:val="00B61FA6"/>
    <w:rsid w:val="00B6270D"/>
    <w:rsid w:val="00B62913"/>
    <w:rsid w:val="00B62A3B"/>
    <w:rsid w:val="00B62AB2"/>
    <w:rsid w:val="00B62CDD"/>
    <w:rsid w:val="00B62E6D"/>
    <w:rsid w:val="00B63C35"/>
    <w:rsid w:val="00B63D5E"/>
    <w:rsid w:val="00B6415A"/>
    <w:rsid w:val="00B64596"/>
    <w:rsid w:val="00B64A2C"/>
    <w:rsid w:val="00B64C90"/>
    <w:rsid w:val="00B64D72"/>
    <w:rsid w:val="00B6531A"/>
    <w:rsid w:val="00B654E5"/>
    <w:rsid w:val="00B65E55"/>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35F5"/>
    <w:rsid w:val="00B73851"/>
    <w:rsid w:val="00B73D54"/>
    <w:rsid w:val="00B742CC"/>
    <w:rsid w:val="00B747A3"/>
    <w:rsid w:val="00B75128"/>
    <w:rsid w:val="00B75456"/>
    <w:rsid w:val="00B75993"/>
    <w:rsid w:val="00B75A9A"/>
    <w:rsid w:val="00B75AAC"/>
    <w:rsid w:val="00B75C3D"/>
    <w:rsid w:val="00B75C81"/>
    <w:rsid w:val="00B75D7C"/>
    <w:rsid w:val="00B75EF0"/>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AB4"/>
    <w:rsid w:val="00B86B21"/>
    <w:rsid w:val="00B86FE9"/>
    <w:rsid w:val="00B87426"/>
    <w:rsid w:val="00B877D1"/>
    <w:rsid w:val="00B879A9"/>
    <w:rsid w:val="00B879B3"/>
    <w:rsid w:val="00B87A76"/>
    <w:rsid w:val="00B900EE"/>
    <w:rsid w:val="00B905DE"/>
    <w:rsid w:val="00B90991"/>
    <w:rsid w:val="00B90A53"/>
    <w:rsid w:val="00B90DBA"/>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0AE"/>
    <w:rsid w:val="00B93285"/>
    <w:rsid w:val="00B93560"/>
    <w:rsid w:val="00B9377E"/>
    <w:rsid w:val="00B938FD"/>
    <w:rsid w:val="00B9395F"/>
    <w:rsid w:val="00B93ACA"/>
    <w:rsid w:val="00B93BBE"/>
    <w:rsid w:val="00B93E0C"/>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97EFF"/>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88F"/>
    <w:rsid w:val="00BA695A"/>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34F"/>
    <w:rsid w:val="00BB5C9C"/>
    <w:rsid w:val="00BB6297"/>
    <w:rsid w:val="00BB65F8"/>
    <w:rsid w:val="00BB673C"/>
    <w:rsid w:val="00BB6A2A"/>
    <w:rsid w:val="00BB702A"/>
    <w:rsid w:val="00BB7430"/>
    <w:rsid w:val="00BB7B69"/>
    <w:rsid w:val="00BB7E96"/>
    <w:rsid w:val="00BB7F9C"/>
    <w:rsid w:val="00BC0575"/>
    <w:rsid w:val="00BC09FA"/>
    <w:rsid w:val="00BC0FC6"/>
    <w:rsid w:val="00BC1103"/>
    <w:rsid w:val="00BC22DA"/>
    <w:rsid w:val="00BC26E2"/>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2A51"/>
    <w:rsid w:val="00BD318A"/>
    <w:rsid w:val="00BD39CA"/>
    <w:rsid w:val="00BD3A56"/>
    <w:rsid w:val="00BD3E21"/>
    <w:rsid w:val="00BD3F1E"/>
    <w:rsid w:val="00BD3FDF"/>
    <w:rsid w:val="00BD420D"/>
    <w:rsid w:val="00BD46A1"/>
    <w:rsid w:val="00BD4883"/>
    <w:rsid w:val="00BD4ABB"/>
    <w:rsid w:val="00BD4CA7"/>
    <w:rsid w:val="00BD4D24"/>
    <w:rsid w:val="00BD55B3"/>
    <w:rsid w:val="00BD59CF"/>
    <w:rsid w:val="00BD6040"/>
    <w:rsid w:val="00BD6448"/>
    <w:rsid w:val="00BD7095"/>
    <w:rsid w:val="00BD7210"/>
    <w:rsid w:val="00BD757C"/>
    <w:rsid w:val="00BD796B"/>
    <w:rsid w:val="00BD7CA7"/>
    <w:rsid w:val="00BE003F"/>
    <w:rsid w:val="00BE0111"/>
    <w:rsid w:val="00BE035F"/>
    <w:rsid w:val="00BE0895"/>
    <w:rsid w:val="00BE0B2D"/>
    <w:rsid w:val="00BE0DF9"/>
    <w:rsid w:val="00BE10C9"/>
    <w:rsid w:val="00BE118B"/>
    <w:rsid w:val="00BE11E6"/>
    <w:rsid w:val="00BE1D5F"/>
    <w:rsid w:val="00BE20F3"/>
    <w:rsid w:val="00BE226A"/>
    <w:rsid w:val="00BE2767"/>
    <w:rsid w:val="00BE2BEB"/>
    <w:rsid w:val="00BE2E27"/>
    <w:rsid w:val="00BE325D"/>
    <w:rsid w:val="00BE3454"/>
    <w:rsid w:val="00BE3467"/>
    <w:rsid w:val="00BE34F4"/>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B36"/>
    <w:rsid w:val="00BE7D98"/>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500"/>
    <w:rsid w:val="00BF3679"/>
    <w:rsid w:val="00BF383E"/>
    <w:rsid w:val="00BF3C08"/>
    <w:rsid w:val="00BF3C5C"/>
    <w:rsid w:val="00BF3E94"/>
    <w:rsid w:val="00BF42B5"/>
    <w:rsid w:val="00BF42F5"/>
    <w:rsid w:val="00BF4A19"/>
    <w:rsid w:val="00BF4C9C"/>
    <w:rsid w:val="00BF4F61"/>
    <w:rsid w:val="00BF59AE"/>
    <w:rsid w:val="00BF5B83"/>
    <w:rsid w:val="00BF5C01"/>
    <w:rsid w:val="00BF5DE6"/>
    <w:rsid w:val="00BF5E29"/>
    <w:rsid w:val="00BF5E47"/>
    <w:rsid w:val="00BF6007"/>
    <w:rsid w:val="00BF6260"/>
    <w:rsid w:val="00BF652A"/>
    <w:rsid w:val="00BF6597"/>
    <w:rsid w:val="00BF6C08"/>
    <w:rsid w:val="00BF6D72"/>
    <w:rsid w:val="00BF6DEA"/>
    <w:rsid w:val="00BF7DF5"/>
    <w:rsid w:val="00BF7EB8"/>
    <w:rsid w:val="00C00122"/>
    <w:rsid w:val="00C0016E"/>
    <w:rsid w:val="00C00249"/>
    <w:rsid w:val="00C00352"/>
    <w:rsid w:val="00C00877"/>
    <w:rsid w:val="00C00927"/>
    <w:rsid w:val="00C01056"/>
    <w:rsid w:val="00C013B9"/>
    <w:rsid w:val="00C015A0"/>
    <w:rsid w:val="00C018E2"/>
    <w:rsid w:val="00C01B06"/>
    <w:rsid w:val="00C01C62"/>
    <w:rsid w:val="00C020FF"/>
    <w:rsid w:val="00C0230B"/>
    <w:rsid w:val="00C02382"/>
    <w:rsid w:val="00C0293C"/>
    <w:rsid w:val="00C029AB"/>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C5A"/>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751"/>
    <w:rsid w:val="00C1183F"/>
    <w:rsid w:val="00C1192C"/>
    <w:rsid w:val="00C11A08"/>
    <w:rsid w:val="00C11CEC"/>
    <w:rsid w:val="00C11F6C"/>
    <w:rsid w:val="00C11FA5"/>
    <w:rsid w:val="00C12375"/>
    <w:rsid w:val="00C12450"/>
    <w:rsid w:val="00C12DCB"/>
    <w:rsid w:val="00C137FE"/>
    <w:rsid w:val="00C13C30"/>
    <w:rsid w:val="00C13FFA"/>
    <w:rsid w:val="00C143CB"/>
    <w:rsid w:val="00C145C3"/>
    <w:rsid w:val="00C14CF5"/>
    <w:rsid w:val="00C15224"/>
    <w:rsid w:val="00C153DE"/>
    <w:rsid w:val="00C155E9"/>
    <w:rsid w:val="00C160E1"/>
    <w:rsid w:val="00C16558"/>
    <w:rsid w:val="00C166C5"/>
    <w:rsid w:val="00C168A1"/>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056"/>
    <w:rsid w:val="00C27B85"/>
    <w:rsid w:val="00C27F00"/>
    <w:rsid w:val="00C302EE"/>
    <w:rsid w:val="00C303A3"/>
    <w:rsid w:val="00C304A8"/>
    <w:rsid w:val="00C30659"/>
    <w:rsid w:val="00C30830"/>
    <w:rsid w:val="00C31220"/>
    <w:rsid w:val="00C318AD"/>
    <w:rsid w:val="00C31949"/>
    <w:rsid w:val="00C319EE"/>
    <w:rsid w:val="00C31A32"/>
    <w:rsid w:val="00C31DC9"/>
    <w:rsid w:val="00C32274"/>
    <w:rsid w:val="00C325E0"/>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4DBC"/>
    <w:rsid w:val="00C35047"/>
    <w:rsid w:val="00C352BD"/>
    <w:rsid w:val="00C35423"/>
    <w:rsid w:val="00C35646"/>
    <w:rsid w:val="00C35738"/>
    <w:rsid w:val="00C35828"/>
    <w:rsid w:val="00C35C6D"/>
    <w:rsid w:val="00C36BDD"/>
    <w:rsid w:val="00C36C3A"/>
    <w:rsid w:val="00C36D5F"/>
    <w:rsid w:val="00C3746E"/>
    <w:rsid w:val="00C37DD2"/>
    <w:rsid w:val="00C37FCF"/>
    <w:rsid w:val="00C37FEE"/>
    <w:rsid w:val="00C40072"/>
    <w:rsid w:val="00C409E5"/>
    <w:rsid w:val="00C40C42"/>
    <w:rsid w:val="00C40EF2"/>
    <w:rsid w:val="00C414B9"/>
    <w:rsid w:val="00C4195F"/>
    <w:rsid w:val="00C419CA"/>
    <w:rsid w:val="00C41E89"/>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F89"/>
    <w:rsid w:val="00C5146E"/>
    <w:rsid w:val="00C5158D"/>
    <w:rsid w:val="00C51679"/>
    <w:rsid w:val="00C51997"/>
    <w:rsid w:val="00C51E64"/>
    <w:rsid w:val="00C51FCF"/>
    <w:rsid w:val="00C52965"/>
    <w:rsid w:val="00C5303F"/>
    <w:rsid w:val="00C53274"/>
    <w:rsid w:val="00C53A83"/>
    <w:rsid w:val="00C53B85"/>
    <w:rsid w:val="00C53E01"/>
    <w:rsid w:val="00C54106"/>
    <w:rsid w:val="00C54583"/>
    <w:rsid w:val="00C545AF"/>
    <w:rsid w:val="00C54737"/>
    <w:rsid w:val="00C54A7C"/>
    <w:rsid w:val="00C54F27"/>
    <w:rsid w:val="00C55076"/>
    <w:rsid w:val="00C55495"/>
    <w:rsid w:val="00C554D9"/>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0C24"/>
    <w:rsid w:val="00C613A1"/>
    <w:rsid w:val="00C617CD"/>
    <w:rsid w:val="00C61898"/>
    <w:rsid w:val="00C6192B"/>
    <w:rsid w:val="00C6196A"/>
    <w:rsid w:val="00C619CE"/>
    <w:rsid w:val="00C620B1"/>
    <w:rsid w:val="00C62504"/>
    <w:rsid w:val="00C62BD1"/>
    <w:rsid w:val="00C62BE9"/>
    <w:rsid w:val="00C6325A"/>
    <w:rsid w:val="00C6333F"/>
    <w:rsid w:val="00C6338F"/>
    <w:rsid w:val="00C63F8A"/>
    <w:rsid w:val="00C64216"/>
    <w:rsid w:val="00C6429E"/>
    <w:rsid w:val="00C64C9D"/>
    <w:rsid w:val="00C64E70"/>
    <w:rsid w:val="00C64F3D"/>
    <w:rsid w:val="00C65733"/>
    <w:rsid w:val="00C6628A"/>
    <w:rsid w:val="00C66466"/>
    <w:rsid w:val="00C66782"/>
    <w:rsid w:val="00C6692A"/>
    <w:rsid w:val="00C6708C"/>
    <w:rsid w:val="00C670B0"/>
    <w:rsid w:val="00C674C6"/>
    <w:rsid w:val="00C6767F"/>
    <w:rsid w:val="00C67B71"/>
    <w:rsid w:val="00C67CD2"/>
    <w:rsid w:val="00C67CD6"/>
    <w:rsid w:val="00C7035F"/>
    <w:rsid w:val="00C70A34"/>
    <w:rsid w:val="00C70C44"/>
    <w:rsid w:val="00C70CA3"/>
    <w:rsid w:val="00C70EA1"/>
    <w:rsid w:val="00C71465"/>
    <w:rsid w:val="00C71503"/>
    <w:rsid w:val="00C72139"/>
    <w:rsid w:val="00C72582"/>
    <w:rsid w:val="00C725A5"/>
    <w:rsid w:val="00C726E7"/>
    <w:rsid w:val="00C728FC"/>
    <w:rsid w:val="00C72AC1"/>
    <w:rsid w:val="00C72FF0"/>
    <w:rsid w:val="00C74021"/>
    <w:rsid w:val="00C74127"/>
    <w:rsid w:val="00C741CB"/>
    <w:rsid w:val="00C74433"/>
    <w:rsid w:val="00C7453D"/>
    <w:rsid w:val="00C7496B"/>
    <w:rsid w:val="00C74B4A"/>
    <w:rsid w:val="00C74C12"/>
    <w:rsid w:val="00C75058"/>
    <w:rsid w:val="00C75067"/>
    <w:rsid w:val="00C7566B"/>
    <w:rsid w:val="00C75878"/>
    <w:rsid w:val="00C75CA8"/>
    <w:rsid w:val="00C75F3E"/>
    <w:rsid w:val="00C7608E"/>
    <w:rsid w:val="00C762D3"/>
    <w:rsid w:val="00C76430"/>
    <w:rsid w:val="00C766DA"/>
    <w:rsid w:val="00C767FC"/>
    <w:rsid w:val="00C76E53"/>
    <w:rsid w:val="00C76FF1"/>
    <w:rsid w:val="00C7725D"/>
    <w:rsid w:val="00C774DD"/>
    <w:rsid w:val="00C77EEF"/>
    <w:rsid w:val="00C8036B"/>
    <w:rsid w:val="00C8040C"/>
    <w:rsid w:val="00C805CB"/>
    <w:rsid w:val="00C80793"/>
    <w:rsid w:val="00C8082E"/>
    <w:rsid w:val="00C80906"/>
    <w:rsid w:val="00C80E31"/>
    <w:rsid w:val="00C80E91"/>
    <w:rsid w:val="00C810BD"/>
    <w:rsid w:val="00C812AB"/>
    <w:rsid w:val="00C81438"/>
    <w:rsid w:val="00C8164E"/>
    <w:rsid w:val="00C8184C"/>
    <w:rsid w:val="00C81916"/>
    <w:rsid w:val="00C81A95"/>
    <w:rsid w:val="00C81E00"/>
    <w:rsid w:val="00C8243C"/>
    <w:rsid w:val="00C82630"/>
    <w:rsid w:val="00C82CC0"/>
    <w:rsid w:val="00C830CE"/>
    <w:rsid w:val="00C832A7"/>
    <w:rsid w:val="00C8353C"/>
    <w:rsid w:val="00C835B1"/>
    <w:rsid w:val="00C83628"/>
    <w:rsid w:val="00C84117"/>
    <w:rsid w:val="00C842AC"/>
    <w:rsid w:val="00C847B3"/>
    <w:rsid w:val="00C84D41"/>
    <w:rsid w:val="00C84E0B"/>
    <w:rsid w:val="00C850CC"/>
    <w:rsid w:val="00C85331"/>
    <w:rsid w:val="00C85692"/>
    <w:rsid w:val="00C859F0"/>
    <w:rsid w:val="00C85B87"/>
    <w:rsid w:val="00C85BB1"/>
    <w:rsid w:val="00C85BCF"/>
    <w:rsid w:val="00C85D91"/>
    <w:rsid w:val="00C86672"/>
    <w:rsid w:val="00C86A02"/>
    <w:rsid w:val="00C86C6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C3F"/>
    <w:rsid w:val="00C92DF6"/>
    <w:rsid w:val="00C92EE4"/>
    <w:rsid w:val="00C93008"/>
    <w:rsid w:val="00C9300C"/>
    <w:rsid w:val="00C9305F"/>
    <w:rsid w:val="00C93157"/>
    <w:rsid w:val="00C936E3"/>
    <w:rsid w:val="00C936E6"/>
    <w:rsid w:val="00C93B00"/>
    <w:rsid w:val="00C93E03"/>
    <w:rsid w:val="00C9425F"/>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A59"/>
    <w:rsid w:val="00CA2D81"/>
    <w:rsid w:val="00CA2D85"/>
    <w:rsid w:val="00CA3147"/>
    <w:rsid w:val="00CA32FA"/>
    <w:rsid w:val="00CA340E"/>
    <w:rsid w:val="00CA34E2"/>
    <w:rsid w:val="00CA3649"/>
    <w:rsid w:val="00CA39B9"/>
    <w:rsid w:val="00CA3A97"/>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43"/>
    <w:rsid w:val="00CA7DF4"/>
    <w:rsid w:val="00CA7FB2"/>
    <w:rsid w:val="00CB00DF"/>
    <w:rsid w:val="00CB082E"/>
    <w:rsid w:val="00CB0B72"/>
    <w:rsid w:val="00CB0F97"/>
    <w:rsid w:val="00CB12D0"/>
    <w:rsid w:val="00CB1CE2"/>
    <w:rsid w:val="00CB1E06"/>
    <w:rsid w:val="00CB1FEA"/>
    <w:rsid w:val="00CB20FD"/>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3EF"/>
    <w:rsid w:val="00CC5E6A"/>
    <w:rsid w:val="00CC6119"/>
    <w:rsid w:val="00CC6147"/>
    <w:rsid w:val="00CC6188"/>
    <w:rsid w:val="00CC6736"/>
    <w:rsid w:val="00CC675E"/>
    <w:rsid w:val="00CC6832"/>
    <w:rsid w:val="00CC6AB9"/>
    <w:rsid w:val="00CC70F2"/>
    <w:rsid w:val="00CC7235"/>
    <w:rsid w:val="00CC75ED"/>
    <w:rsid w:val="00CC7C57"/>
    <w:rsid w:val="00CC7DFD"/>
    <w:rsid w:val="00CD0143"/>
    <w:rsid w:val="00CD09CE"/>
    <w:rsid w:val="00CD0EEA"/>
    <w:rsid w:val="00CD0F4A"/>
    <w:rsid w:val="00CD0FFF"/>
    <w:rsid w:val="00CD14B9"/>
    <w:rsid w:val="00CD14EA"/>
    <w:rsid w:val="00CD21D7"/>
    <w:rsid w:val="00CD249D"/>
    <w:rsid w:val="00CD28C5"/>
    <w:rsid w:val="00CD2DA1"/>
    <w:rsid w:val="00CD32E3"/>
    <w:rsid w:val="00CD336B"/>
    <w:rsid w:val="00CD3BE9"/>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2B"/>
    <w:rsid w:val="00CE1DF7"/>
    <w:rsid w:val="00CE21BA"/>
    <w:rsid w:val="00CE21E9"/>
    <w:rsid w:val="00CE26BF"/>
    <w:rsid w:val="00CE27EE"/>
    <w:rsid w:val="00CE2A24"/>
    <w:rsid w:val="00CE2DBC"/>
    <w:rsid w:val="00CE3356"/>
    <w:rsid w:val="00CE337D"/>
    <w:rsid w:val="00CE3468"/>
    <w:rsid w:val="00CE35EF"/>
    <w:rsid w:val="00CE39DD"/>
    <w:rsid w:val="00CE444B"/>
    <w:rsid w:val="00CE4A2D"/>
    <w:rsid w:val="00CE4BE6"/>
    <w:rsid w:val="00CE4D58"/>
    <w:rsid w:val="00CE4D7F"/>
    <w:rsid w:val="00CE4FCD"/>
    <w:rsid w:val="00CE54B0"/>
    <w:rsid w:val="00CE5CBB"/>
    <w:rsid w:val="00CE5ED9"/>
    <w:rsid w:val="00CE6143"/>
    <w:rsid w:val="00CE6178"/>
    <w:rsid w:val="00CE6635"/>
    <w:rsid w:val="00CE6784"/>
    <w:rsid w:val="00CE6BA3"/>
    <w:rsid w:val="00CE6E02"/>
    <w:rsid w:val="00CE7036"/>
    <w:rsid w:val="00CE798B"/>
    <w:rsid w:val="00CE7AD1"/>
    <w:rsid w:val="00CE7F7F"/>
    <w:rsid w:val="00CF0310"/>
    <w:rsid w:val="00CF05CF"/>
    <w:rsid w:val="00CF0683"/>
    <w:rsid w:val="00CF078C"/>
    <w:rsid w:val="00CF0791"/>
    <w:rsid w:val="00CF0D29"/>
    <w:rsid w:val="00CF0D44"/>
    <w:rsid w:val="00CF0F24"/>
    <w:rsid w:val="00CF0FB6"/>
    <w:rsid w:val="00CF1145"/>
    <w:rsid w:val="00CF125C"/>
    <w:rsid w:val="00CF19D6"/>
    <w:rsid w:val="00CF1BB1"/>
    <w:rsid w:val="00CF1CFA"/>
    <w:rsid w:val="00CF2071"/>
    <w:rsid w:val="00CF20A7"/>
    <w:rsid w:val="00CF212B"/>
    <w:rsid w:val="00CF28B1"/>
    <w:rsid w:val="00CF31B4"/>
    <w:rsid w:val="00CF3CC1"/>
    <w:rsid w:val="00CF4212"/>
    <w:rsid w:val="00CF4723"/>
    <w:rsid w:val="00CF4D7E"/>
    <w:rsid w:val="00CF59EC"/>
    <w:rsid w:val="00CF5A2E"/>
    <w:rsid w:val="00CF5AE3"/>
    <w:rsid w:val="00CF5DED"/>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1D6"/>
    <w:rsid w:val="00D0424B"/>
    <w:rsid w:val="00D04487"/>
    <w:rsid w:val="00D04493"/>
    <w:rsid w:val="00D04533"/>
    <w:rsid w:val="00D04795"/>
    <w:rsid w:val="00D04FE2"/>
    <w:rsid w:val="00D056F6"/>
    <w:rsid w:val="00D05808"/>
    <w:rsid w:val="00D0581A"/>
    <w:rsid w:val="00D059AF"/>
    <w:rsid w:val="00D0644A"/>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AB2"/>
    <w:rsid w:val="00D12C9D"/>
    <w:rsid w:val="00D12DB8"/>
    <w:rsid w:val="00D12E06"/>
    <w:rsid w:val="00D130E3"/>
    <w:rsid w:val="00D13380"/>
    <w:rsid w:val="00D133A7"/>
    <w:rsid w:val="00D13704"/>
    <w:rsid w:val="00D137B4"/>
    <w:rsid w:val="00D13835"/>
    <w:rsid w:val="00D1389A"/>
    <w:rsid w:val="00D13A73"/>
    <w:rsid w:val="00D13B35"/>
    <w:rsid w:val="00D13D1A"/>
    <w:rsid w:val="00D14016"/>
    <w:rsid w:val="00D14019"/>
    <w:rsid w:val="00D14263"/>
    <w:rsid w:val="00D14276"/>
    <w:rsid w:val="00D15435"/>
    <w:rsid w:val="00D15543"/>
    <w:rsid w:val="00D155A0"/>
    <w:rsid w:val="00D161DC"/>
    <w:rsid w:val="00D1621F"/>
    <w:rsid w:val="00D162F0"/>
    <w:rsid w:val="00D1641F"/>
    <w:rsid w:val="00D164A0"/>
    <w:rsid w:val="00D166B1"/>
    <w:rsid w:val="00D166BC"/>
    <w:rsid w:val="00D16833"/>
    <w:rsid w:val="00D16ACA"/>
    <w:rsid w:val="00D16C38"/>
    <w:rsid w:val="00D16EF8"/>
    <w:rsid w:val="00D16F16"/>
    <w:rsid w:val="00D172C2"/>
    <w:rsid w:val="00D177D0"/>
    <w:rsid w:val="00D17F91"/>
    <w:rsid w:val="00D17FA6"/>
    <w:rsid w:val="00D20171"/>
    <w:rsid w:val="00D205F1"/>
    <w:rsid w:val="00D2062E"/>
    <w:rsid w:val="00D206F7"/>
    <w:rsid w:val="00D20AFC"/>
    <w:rsid w:val="00D20DA4"/>
    <w:rsid w:val="00D211C6"/>
    <w:rsid w:val="00D21568"/>
    <w:rsid w:val="00D215F2"/>
    <w:rsid w:val="00D21861"/>
    <w:rsid w:val="00D21986"/>
    <w:rsid w:val="00D219DB"/>
    <w:rsid w:val="00D21A35"/>
    <w:rsid w:val="00D21AAC"/>
    <w:rsid w:val="00D21B10"/>
    <w:rsid w:val="00D21D43"/>
    <w:rsid w:val="00D22123"/>
    <w:rsid w:val="00D2230C"/>
    <w:rsid w:val="00D2257A"/>
    <w:rsid w:val="00D226A2"/>
    <w:rsid w:val="00D22B41"/>
    <w:rsid w:val="00D22DD3"/>
    <w:rsid w:val="00D22F09"/>
    <w:rsid w:val="00D23873"/>
    <w:rsid w:val="00D23A7C"/>
    <w:rsid w:val="00D23B63"/>
    <w:rsid w:val="00D23C8A"/>
    <w:rsid w:val="00D23ED7"/>
    <w:rsid w:val="00D240C6"/>
    <w:rsid w:val="00D247A5"/>
    <w:rsid w:val="00D24C8B"/>
    <w:rsid w:val="00D25628"/>
    <w:rsid w:val="00D25B02"/>
    <w:rsid w:val="00D25D32"/>
    <w:rsid w:val="00D25DB0"/>
    <w:rsid w:val="00D25FA0"/>
    <w:rsid w:val="00D2639C"/>
    <w:rsid w:val="00D2664C"/>
    <w:rsid w:val="00D2675F"/>
    <w:rsid w:val="00D26E38"/>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40303"/>
    <w:rsid w:val="00D40332"/>
    <w:rsid w:val="00D40A6D"/>
    <w:rsid w:val="00D412F3"/>
    <w:rsid w:val="00D4174D"/>
    <w:rsid w:val="00D41F30"/>
    <w:rsid w:val="00D420CE"/>
    <w:rsid w:val="00D4226E"/>
    <w:rsid w:val="00D42EAE"/>
    <w:rsid w:val="00D42FAF"/>
    <w:rsid w:val="00D436A8"/>
    <w:rsid w:val="00D43C93"/>
    <w:rsid w:val="00D43F13"/>
    <w:rsid w:val="00D44650"/>
    <w:rsid w:val="00D44952"/>
    <w:rsid w:val="00D4498B"/>
    <w:rsid w:val="00D44D77"/>
    <w:rsid w:val="00D4501D"/>
    <w:rsid w:val="00D45B87"/>
    <w:rsid w:val="00D45D2F"/>
    <w:rsid w:val="00D45E89"/>
    <w:rsid w:val="00D46436"/>
    <w:rsid w:val="00D465D1"/>
    <w:rsid w:val="00D4664C"/>
    <w:rsid w:val="00D466E8"/>
    <w:rsid w:val="00D4683E"/>
    <w:rsid w:val="00D46A39"/>
    <w:rsid w:val="00D46C2B"/>
    <w:rsid w:val="00D4703A"/>
    <w:rsid w:val="00D4752B"/>
    <w:rsid w:val="00D4793E"/>
    <w:rsid w:val="00D4795A"/>
    <w:rsid w:val="00D47A09"/>
    <w:rsid w:val="00D47A93"/>
    <w:rsid w:val="00D50331"/>
    <w:rsid w:val="00D509E5"/>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B62"/>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4EE"/>
    <w:rsid w:val="00D63A44"/>
    <w:rsid w:val="00D63A4D"/>
    <w:rsid w:val="00D63D7B"/>
    <w:rsid w:val="00D63EF4"/>
    <w:rsid w:val="00D643CE"/>
    <w:rsid w:val="00D644E5"/>
    <w:rsid w:val="00D64ED6"/>
    <w:rsid w:val="00D65214"/>
    <w:rsid w:val="00D6545A"/>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EF4"/>
    <w:rsid w:val="00D712B6"/>
    <w:rsid w:val="00D7142F"/>
    <w:rsid w:val="00D71ED4"/>
    <w:rsid w:val="00D72243"/>
    <w:rsid w:val="00D7241A"/>
    <w:rsid w:val="00D72505"/>
    <w:rsid w:val="00D72DD1"/>
    <w:rsid w:val="00D730D0"/>
    <w:rsid w:val="00D73155"/>
    <w:rsid w:val="00D7337B"/>
    <w:rsid w:val="00D73476"/>
    <w:rsid w:val="00D736BC"/>
    <w:rsid w:val="00D73A9A"/>
    <w:rsid w:val="00D73AB2"/>
    <w:rsid w:val="00D73D37"/>
    <w:rsid w:val="00D74F74"/>
    <w:rsid w:val="00D7502D"/>
    <w:rsid w:val="00D750F5"/>
    <w:rsid w:val="00D7548E"/>
    <w:rsid w:val="00D7555A"/>
    <w:rsid w:val="00D75A92"/>
    <w:rsid w:val="00D760DE"/>
    <w:rsid w:val="00D763F0"/>
    <w:rsid w:val="00D766E0"/>
    <w:rsid w:val="00D76735"/>
    <w:rsid w:val="00D768C9"/>
    <w:rsid w:val="00D76C63"/>
    <w:rsid w:val="00D77597"/>
    <w:rsid w:val="00D77910"/>
    <w:rsid w:val="00D779E8"/>
    <w:rsid w:val="00D779FB"/>
    <w:rsid w:val="00D77BB0"/>
    <w:rsid w:val="00D77DF5"/>
    <w:rsid w:val="00D77E4E"/>
    <w:rsid w:val="00D77EAF"/>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675"/>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1FC0"/>
    <w:rsid w:val="00D9217F"/>
    <w:rsid w:val="00D921F6"/>
    <w:rsid w:val="00D925B1"/>
    <w:rsid w:val="00D92716"/>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7BE"/>
    <w:rsid w:val="00D95B3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0970"/>
    <w:rsid w:val="00DA0C8E"/>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3"/>
    <w:rsid w:val="00DA5049"/>
    <w:rsid w:val="00DA505C"/>
    <w:rsid w:val="00DA530D"/>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3B"/>
    <w:rsid w:val="00DB197C"/>
    <w:rsid w:val="00DB1BEF"/>
    <w:rsid w:val="00DB1E96"/>
    <w:rsid w:val="00DB206E"/>
    <w:rsid w:val="00DB25D4"/>
    <w:rsid w:val="00DB2650"/>
    <w:rsid w:val="00DB29D6"/>
    <w:rsid w:val="00DB2C0B"/>
    <w:rsid w:val="00DB2CCB"/>
    <w:rsid w:val="00DB2DBE"/>
    <w:rsid w:val="00DB3BCE"/>
    <w:rsid w:val="00DB45D6"/>
    <w:rsid w:val="00DB4671"/>
    <w:rsid w:val="00DB557D"/>
    <w:rsid w:val="00DB565D"/>
    <w:rsid w:val="00DB6050"/>
    <w:rsid w:val="00DB6421"/>
    <w:rsid w:val="00DB6B0C"/>
    <w:rsid w:val="00DB6BD0"/>
    <w:rsid w:val="00DB6FAE"/>
    <w:rsid w:val="00DB6FC6"/>
    <w:rsid w:val="00DB70DE"/>
    <w:rsid w:val="00DB7111"/>
    <w:rsid w:val="00DB74CB"/>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3FCF"/>
    <w:rsid w:val="00DC41E2"/>
    <w:rsid w:val="00DC438E"/>
    <w:rsid w:val="00DC4491"/>
    <w:rsid w:val="00DC48B8"/>
    <w:rsid w:val="00DC48F7"/>
    <w:rsid w:val="00DC4ADB"/>
    <w:rsid w:val="00DC50FF"/>
    <w:rsid w:val="00DC5527"/>
    <w:rsid w:val="00DC5BC2"/>
    <w:rsid w:val="00DC5D08"/>
    <w:rsid w:val="00DC6336"/>
    <w:rsid w:val="00DC6584"/>
    <w:rsid w:val="00DC6923"/>
    <w:rsid w:val="00DC7009"/>
    <w:rsid w:val="00DC721A"/>
    <w:rsid w:val="00DC7844"/>
    <w:rsid w:val="00DC7A06"/>
    <w:rsid w:val="00DC7ADA"/>
    <w:rsid w:val="00DC7B29"/>
    <w:rsid w:val="00DC7EAD"/>
    <w:rsid w:val="00DC7F01"/>
    <w:rsid w:val="00DD011C"/>
    <w:rsid w:val="00DD04BC"/>
    <w:rsid w:val="00DD074E"/>
    <w:rsid w:val="00DD09C8"/>
    <w:rsid w:val="00DD0C22"/>
    <w:rsid w:val="00DD0E65"/>
    <w:rsid w:val="00DD1008"/>
    <w:rsid w:val="00DD16BE"/>
    <w:rsid w:val="00DD1BC9"/>
    <w:rsid w:val="00DD203F"/>
    <w:rsid w:val="00DD24E3"/>
    <w:rsid w:val="00DD2EC3"/>
    <w:rsid w:val="00DD2F83"/>
    <w:rsid w:val="00DD302D"/>
    <w:rsid w:val="00DD3785"/>
    <w:rsid w:val="00DD3C8D"/>
    <w:rsid w:val="00DD3E1D"/>
    <w:rsid w:val="00DD3E9D"/>
    <w:rsid w:val="00DD4094"/>
    <w:rsid w:val="00DD42EF"/>
    <w:rsid w:val="00DD4693"/>
    <w:rsid w:val="00DD4C53"/>
    <w:rsid w:val="00DD50F3"/>
    <w:rsid w:val="00DD5190"/>
    <w:rsid w:val="00DD538E"/>
    <w:rsid w:val="00DD5D60"/>
    <w:rsid w:val="00DD5D83"/>
    <w:rsid w:val="00DD5F54"/>
    <w:rsid w:val="00DD6FBF"/>
    <w:rsid w:val="00DD717C"/>
    <w:rsid w:val="00DD7BC4"/>
    <w:rsid w:val="00DD7DE3"/>
    <w:rsid w:val="00DE0022"/>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9DC"/>
    <w:rsid w:val="00DE3C02"/>
    <w:rsid w:val="00DE3E66"/>
    <w:rsid w:val="00DE4049"/>
    <w:rsid w:val="00DE4C03"/>
    <w:rsid w:val="00DE5139"/>
    <w:rsid w:val="00DE52B8"/>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17EF"/>
    <w:rsid w:val="00DF20B5"/>
    <w:rsid w:val="00DF22CD"/>
    <w:rsid w:val="00DF23AE"/>
    <w:rsid w:val="00DF2433"/>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CA2"/>
    <w:rsid w:val="00DF5D35"/>
    <w:rsid w:val="00DF5E72"/>
    <w:rsid w:val="00DF5EF1"/>
    <w:rsid w:val="00DF6112"/>
    <w:rsid w:val="00DF62D9"/>
    <w:rsid w:val="00DF62E0"/>
    <w:rsid w:val="00DF64A2"/>
    <w:rsid w:val="00DF6882"/>
    <w:rsid w:val="00DF6C16"/>
    <w:rsid w:val="00DF73D3"/>
    <w:rsid w:val="00DF749A"/>
    <w:rsid w:val="00DF74FD"/>
    <w:rsid w:val="00DF7663"/>
    <w:rsid w:val="00DF7794"/>
    <w:rsid w:val="00DF7FF1"/>
    <w:rsid w:val="00E00106"/>
    <w:rsid w:val="00E0069C"/>
    <w:rsid w:val="00E00726"/>
    <w:rsid w:val="00E00C34"/>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490"/>
    <w:rsid w:val="00E127DA"/>
    <w:rsid w:val="00E12BC3"/>
    <w:rsid w:val="00E12CF2"/>
    <w:rsid w:val="00E12E87"/>
    <w:rsid w:val="00E13BD5"/>
    <w:rsid w:val="00E13CF0"/>
    <w:rsid w:val="00E13D0C"/>
    <w:rsid w:val="00E14149"/>
    <w:rsid w:val="00E14471"/>
    <w:rsid w:val="00E14536"/>
    <w:rsid w:val="00E1487A"/>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C79"/>
    <w:rsid w:val="00E20178"/>
    <w:rsid w:val="00E20320"/>
    <w:rsid w:val="00E208CC"/>
    <w:rsid w:val="00E20E6F"/>
    <w:rsid w:val="00E20FCC"/>
    <w:rsid w:val="00E2136B"/>
    <w:rsid w:val="00E214F4"/>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7F0"/>
    <w:rsid w:val="00E358DC"/>
    <w:rsid w:val="00E358F5"/>
    <w:rsid w:val="00E35DF8"/>
    <w:rsid w:val="00E36588"/>
    <w:rsid w:val="00E3697D"/>
    <w:rsid w:val="00E36A23"/>
    <w:rsid w:val="00E36C16"/>
    <w:rsid w:val="00E36D37"/>
    <w:rsid w:val="00E36D47"/>
    <w:rsid w:val="00E36DC3"/>
    <w:rsid w:val="00E36F73"/>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ADC"/>
    <w:rsid w:val="00E50F2D"/>
    <w:rsid w:val="00E51401"/>
    <w:rsid w:val="00E514EC"/>
    <w:rsid w:val="00E51716"/>
    <w:rsid w:val="00E517C6"/>
    <w:rsid w:val="00E52180"/>
    <w:rsid w:val="00E522BA"/>
    <w:rsid w:val="00E525D6"/>
    <w:rsid w:val="00E526DD"/>
    <w:rsid w:val="00E52815"/>
    <w:rsid w:val="00E52D87"/>
    <w:rsid w:val="00E5311C"/>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70"/>
    <w:rsid w:val="00E573BB"/>
    <w:rsid w:val="00E57864"/>
    <w:rsid w:val="00E60708"/>
    <w:rsid w:val="00E6077D"/>
    <w:rsid w:val="00E60938"/>
    <w:rsid w:val="00E60BFD"/>
    <w:rsid w:val="00E60C6C"/>
    <w:rsid w:val="00E61340"/>
    <w:rsid w:val="00E614E0"/>
    <w:rsid w:val="00E61D16"/>
    <w:rsid w:val="00E622A9"/>
    <w:rsid w:val="00E62610"/>
    <w:rsid w:val="00E626D2"/>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6A5C"/>
    <w:rsid w:val="00E66C41"/>
    <w:rsid w:val="00E67111"/>
    <w:rsid w:val="00E67270"/>
    <w:rsid w:val="00E6744B"/>
    <w:rsid w:val="00E67890"/>
    <w:rsid w:val="00E679B3"/>
    <w:rsid w:val="00E701A0"/>
    <w:rsid w:val="00E709B7"/>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4CCD"/>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6ED3"/>
    <w:rsid w:val="00E770D8"/>
    <w:rsid w:val="00E77ACF"/>
    <w:rsid w:val="00E8003E"/>
    <w:rsid w:val="00E8009D"/>
    <w:rsid w:val="00E8072D"/>
    <w:rsid w:val="00E80833"/>
    <w:rsid w:val="00E80BA8"/>
    <w:rsid w:val="00E80BE6"/>
    <w:rsid w:val="00E8119E"/>
    <w:rsid w:val="00E81653"/>
    <w:rsid w:val="00E8170D"/>
    <w:rsid w:val="00E81786"/>
    <w:rsid w:val="00E817B2"/>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771"/>
    <w:rsid w:val="00E85874"/>
    <w:rsid w:val="00E85AF9"/>
    <w:rsid w:val="00E85F83"/>
    <w:rsid w:val="00E861CD"/>
    <w:rsid w:val="00E86753"/>
    <w:rsid w:val="00E86CCB"/>
    <w:rsid w:val="00E86DA0"/>
    <w:rsid w:val="00E87791"/>
    <w:rsid w:val="00E877A0"/>
    <w:rsid w:val="00E87A45"/>
    <w:rsid w:val="00E87B06"/>
    <w:rsid w:val="00E900DE"/>
    <w:rsid w:val="00E90394"/>
    <w:rsid w:val="00E906A2"/>
    <w:rsid w:val="00E90B98"/>
    <w:rsid w:val="00E90D38"/>
    <w:rsid w:val="00E90FBD"/>
    <w:rsid w:val="00E90FF1"/>
    <w:rsid w:val="00E913F1"/>
    <w:rsid w:val="00E91574"/>
    <w:rsid w:val="00E91754"/>
    <w:rsid w:val="00E9184D"/>
    <w:rsid w:val="00E91BC3"/>
    <w:rsid w:val="00E91CE6"/>
    <w:rsid w:val="00E9269D"/>
    <w:rsid w:val="00E92904"/>
    <w:rsid w:val="00E929CC"/>
    <w:rsid w:val="00E93209"/>
    <w:rsid w:val="00E932D2"/>
    <w:rsid w:val="00E93663"/>
    <w:rsid w:val="00E93898"/>
    <w:rsid w:val="00E93992"/>
    <w:rsid w:val="00E939BA"/>
    <w:rsid w:val="00E93B9B"/>
    <w:rsid w:val="00E93FEB"/>
    <w:rsid w:val="00E946C9"/>
    <w:rsid w:val="00E94821"/>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C02"/>
    <w:rsid w:val="00EA0D36"/>
    <w:rsid w:val="00EA0E94"/>
    <w:rsid w:val="00EA0FFD"/>
    <w:rsid w:val="00EA138E"/>
    <w:rsid w:val="00EA14BA"/>
    <w:rsid w:val="00EA167D"/>
    <w:rsid w:val="00EA2303"/>
    <w:rsid w:val="00EA26ED"/>
    <w:rsid w:val="00EA2703"/>
    <w:rsid w:val="00EA2BB6"/>
    <w:rsid w:val="00EA2E04"/>
    <w:rsid w:val="00EA2EFB"/>
    <w:rsid w:val="00EA2FD2"/>
    <w:rsid w:val="00EA308F"/>
    <w:rsid w:val="00EA327B"/>
    <w:rsid w:val="00EA34CB"/>
    <w:rsid w:val="00EA4125"/>
    <w:rsid w:val="00EA46F0"/>
    <w:rsid w:val="00EA4988"/>
    <w:rsid w:val="00EA49E7"/>
    <w:rsid w:val="00EA4CF7"/>
    <w:rsid w:val="00EA4E92"/>
    <w:rsid w:val="00EA5A90"/>
    <w:rsid w:val="00EA5D06"/>
    <w:rsid w:val="00EA5DBB"/>
    <w:rsid w:val="00EA6266"/>
    <w:rsid w:val="00EA6402"/>
    <w:rsid w:val="00EA6C13"/>
    <w:rsid w:val="00EA6F3B"/>
    <w:rsid w:val="00EA7479"/>
    <w:rsid w:val="00EA7509"/>
    <w:rsid w:val="00EA77BA"/>
    <w:rsid w:val="00EB0182"/>
    <w:rsid w:val="00EB019A"/>
    <w:rsid w:val="00EB024E"/>
    <w:rsid w:val="00EB0456"/>
    <w:rsid w:val="00EB0539"/>
    <w:rsid w:val="00EB060E"/>
    <w:rsid w:val="00EB0A0B"/>
    <w:rsid w:val="00EB0CEA"/>
    <w:rsid w:val="00EB18A7"/>
    <w:rsid w:val="00EB1B23"/>
    <w:rsid w:val="00EB2757"/>
    <w:rsid w:val="00EB2930"/>
    <w:rsid w:val="00EB2DA7"/>
    <w:rsid w:val="00EB3052"/>
    <w:rsid w:val="00EB3290"/>
    <w:rsid w:val="00EB3382"/>
    <w:rsid w:val="00EB4132"/>
    <w:rsid w:val="00EB4163"/>
    <w:rsid w:val="00EB41EF"/>
    <w:rsid w:val="00EB429B"/>
    <w:rsid w:val="00EB4472"/>
    <w:rsid w:val="00EB461C"/>
    <w:rsid w:val="00EB481F"/>
    <w:rsid w:val="00EB4F12"/>
    <w:rsid w:val="00EB504C"/>
    <w:rsid w:val="00EB5AED"/>
    <w:rsid w:val="00EB63E3"/>
    <w:rsid w:val="00EB6614"/>
    <w:rsid w:val="00EB6DD6"/>
    <w:rsid w:val="00EB6EE4"/>
    <w:rsid w:val="00EB6F2D"/>
    <w:rsid w:val="00EB71B4"/>
    <w:rsid w:val="00EB7334"/>
    <w:rsid w:val="00EB7349"/>
    <w:rsid w:val="00EB74AF"/>
    <w:rsid w:val="00EB758A"/>
    <w:rsid w:val="00EB784D"/>
    <w:rsid w:val="00EB7A0B"/>
    <w:rsid w:val="00EB7B52"/>
    <w:rsid w:val="00EB7C8D"/>
    <w:rsid w:val="00EB7D4E"/>
    <w:rsid w:val="00EB7DC3"/>
    <w:rsid w:val="00EC006A"/>
    <w:rsid w:val="00EC01C4"/>
    <w:rsid w:val="00EC08A1"/>
    <w:rsid w:val="00EC09B9"/>
    <w:rsid w:val="00EC0B76"/>
    <w:rsid w:val="00EC0DF8"/>
    <w:rsid w:val="00EC1188"/>
    <w:rsid w:val="00EC211A"/>
    <w:rsid w:val="00EC2CCF"/>
    <w:rsid w:val="00EC2E2D"/>
    <w:rsid w:val="00EC31B7"/>
    <w:rsid w:val="00EC32CD"/>
    <w:rsid w:val="00EC35D5"/>
    <w:rsid w:val="00EC365E"/>
    <w:rsid w:val="00EC3863"/>
    <w:rsid w:val="00EC3A69"/>
    <w:rsid w:val="00EC3B75"/>
    <w:rsid w:val="00EC3B8D"/>
    <w:rsid w:val="00EC3C05"/>
    <w:rsid w:val="00EC3C5C"/>
    <w:rsid w:val="00EC3D32"/>
    <w:rsid w:val="00EC3F06"/>
    <w:rsid w:val="00EC450C"/>
    <w:rsid w:val="00EC4BF3"/>
    <w:rsid w:val="00EC4D99"/>
    <w:rsid w:val="00EC4F21"/>
    <w:rsid w:val="00EC504F"/>
    <w:rsid w:val="00EC567E"/>
    <w:rsid w:val="00EC5691"/>
    <w:rsid w:val="00EC607B"/>
    <w:rsid w:val="00EC6732"/>
    <w:rsid w:val="00EC6A8E"/>
    <w:rsid w:val="00EC718E"/>
    <w:rsid w:val="00EC73BE"/>
    <w:rsid w:val="00EC773D"/>
    <w:rsid w:val="00EC7CB6"/>
    <w:rsid w:val="00EC7ED7"/>
    <w:rsid w:val="00ED07EE"/>
    <w:rsid w:val="00ED09EE"/>
    <w:rsid w:val="00ED09F7"/>
    <w:rsid w:val="00ED0E12"/>
    <w:rsid w:val="00ED0E26"/>
    <w:rsid w:val="00ED1183"/>
    <w:rsid w:val="00ED1592"/>
    <w:rsid w:val="00ED2066"/>
    <w:rsid w:val="00ED24BB"/>
    <w:rsid w:val="00ED2DCB"/>
    <w:rsid w:val="00ED32BB"/>
    <w:rsid w:val="00ED32F1"/>
    <w:rsid w:val="00ED366C"/>
    <w:rsid w:val="00ED39F6"/>
    <w:rsid w:val="00ED3A1B"/>
    <w:rsid w:val="00ED45DC"/>
    <w:rsid w:val="00ED4600"/>
    <w:rsid w:val="00ED4CB8"/>
    <w:rsid w:val="00ED4E92"/>
    <w:rsid w:val="00ED50A6"/>
    <w:rsid w:val="00ED512A"/>
    <w:rsid w:val="00ED5375"/>
    <w:rsid w:val="00ED54FC"/>
    <w:rsid w:val="00ED5BFD"/>
    <w:rsid w:val="00ED607E"/>
    <w:rsid w:val="00ED6199"/>
    <w:rsid w:val="00ED61DA"/>
    <w:rsid w:val="00ED6AAE"/>
    <w:rsid w:val="00ED6F79"/>
    <w:rsid w:val="00ED703B"/>
    <w:rsid w:val="00EE0194"/>
    <w:rsid w:val="00EE0970"/>
    <w:rsid w:val="00EE0987"/>
    <w:rsid w:val="00EE0C62"/>
    <w:rsid w:val="00EE0F41"/>
    <w:rsid w:val="00EE163C"/>
    <w:rsid w:val="00EE16EB"/>
    <w:rsid w:val="00EE1A48"/>
    <w:rsid w:val="00EE1A66"/>
    <w:rsid w:val="00EE2098"/>
    <w:rsid w:val="00EE2261"/>
    <w:rsid w:val="00EE2288"/>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612"/>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5B1"/>
    <w:rsid w:val="00EF261B"/>
    <w:rsid w:val="00EF2A30"/>
    <w:rsid w:val="00EF2BE5"/>
    <w:rsid w:val="00EF2DE8"/>
    <w:rsid w:val="00EF2FB7"/>
    <w:rsid w:val="00EF3151"/>
    <w:rsid w:val="00EF33EC"/>
    <w:rsid w:val="00EF387A"/>
    <w:rsid w:val="00EF3DE8"/>
    <w:rsid w:val="00EF472B"/>
    <w:rsid w:val="00EF48CE"/>
    <w:rsid w:val="00EF4ADE"/>
    <w:rsid w:val="00EF4B16"/>
    <w:rsid w:val="00EF522E"/>
    <w:rsid w:val="00EF54B1"/>
    <w:rsid w:val="00EF569E"/>
    <w:rsid w:val="00EF571C"/>
    <w:rsid w:val="00EF6315"/>
    <w:rsid w:val="00EF6389"/>
    <w:rsid w:val="00EF65F4"/>
    <w:rsid w:val="00EF6870"/>
    <w:rsid w:val="00EF6966"/>
    <w:rsid w:val="00EF6F83"/>
    <w:rsid w:val="00EF706B"/>
    <w:rsid w:val="00EF7096"/>
    <w:rsid w:val="00EF7877"/>
    <w:rsid w:val="00EF79FA"/>
    <w:rsid w:val="00EF7DE6"/>
    <w:rsid w:val="00F000BC"/>
    <w:rsid w:val="00F00CF2"/>
    <w:rsid w:val="00F00E43"/>
    <w:rsid w:val="00F0135C"/>
    <w:rsid w:val="00F014CB"/>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265"/>
    <w:rsid w:val="00F0736C"/>
    <w:rsid w:val="00F07393"/>
    <w:rsid w:val="00F07467"/>
    <w:rsid w:val="00F076E3"/>
    <w:rsid w:val="00F07C06"/>
    <w:rsid w:val="00F07C80"/>
    <w:rsid w:val="00F105F6"/>
    <w:rsid w:val="00F10775"/>
    <w:rsid w:val="00F107C4"/>
    <w:rsid w:val="00F107F5"/>
    <w:rsid w:val="00F109CD"/>
    <w:rsid w:val="00F114E9"/>
    <w:rsid w:val="00F118EB"/>
    <w:rsid w:val="00F11A63"/>
    <w:rsid w:val="00F11D74"/>
    <w:rsid w:val="00F120E8"/>
    <w:rsid w:val="00F1234E"/>
    <w:rsid w:val="00F12816"/>
    <w:rsid w:val="00F132EC"/>
    <w:rsid w:val="00F13393"/>
    <w:rsid w:val="00F13E45"/>
    <w:rsid w:val="00F142D3"/>
    <w:rsid w:val="00F14505"/>
    <w:rsid w:val="00F1461F"/>
    <w:rsid w:val="00F146EE"/>
    <w:rsid w:val="00F1486C"/>
    <w:rsid w:val="00F14C16"/>
    <w:rsid w:val="00F14C44"/>
    <w:rsid w:val="00F14D7A"/>
    <w:rsid w:val="00F152A2"/>
    <w:rsid w:val="00F158BE"/>
    <w:rsid w:val="00F15A1C"/>
    <w:rsid w:val="00F15E58"/>
    <w:rsid w:val="00F15EBA"/>
    <w:rsid w:val="00F15EBE"/>
    <w:rsid w:val="00F16004"/>
    <w:rsid w:val="00F16459"/>
    <w:rsid w:val="00F16756"/>
    <w:rsid w:val="00F167F8"/>
    <w:rsid w:val="00F16803"/>
    <w:rsid w:val="00F16945"/>
    <w:rsid w:val="00F16AD4"/>
    <w:rsid w:val="00F1715C"/>
    <w:rsid w:val="00F171C2"/>
    <w:rsid w:val="00F17475"/>
    <w:rsid w:val="00F17A43"/>
    <w:rsid w:val="00F20BEC"/>
    <w:rsid w:val="00F21110"/>
    <w:rsid w:val="00F2138F"/>
    <w:rsid w:val="00F21444"/>
    <w:rsid w:val="00F21DA8"/>
    <w:rsid w:val="00F221A7"/>
    <w:rsid w:val="00F227D5"/>
    <w:rsid w:val="00F22D89"/>
    <w:rsid w:val="00F22E5E"/>
    <w:rsid w:val="00F22FB0"/>
    <w:rsid w:val="00F23261"/>
    <w:rsid w:val="00F23520"/>
    <w:rsid w:val="00F238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32A"/>
    <w:rsid w:val="00F34BBC"/>
    <w:rsid w:val="00F34D96"/>
    <w:rsid w:val="00F34E33"/>
    <w:rsid w:val="00F35877"/>
    <w:rsid w:val="00F35B6B"/>
    <w:rsid w:val="00F3604B"/>
    <w:rsid w:val="00F360C4"/>
    <w:rsid w:val="00F360D7"/>
    <w:rsid w:val="00F36189"/>
    <w:rsid w:val="00F36344"/>
    <w:rsid w:val="00F364C4"/>
    <w:rsid w:val="00F36814"/>
    <w:rsid w:val="00F3681D"/>
    <w:rsid w:val="00F369A3"/>
    <w:rsid w:val="00F36A51"/>
    <w:rsid w:val="00F36BA0"/>
    <w:rsid w:val="00F36D19"/>
    <w:rsid w:val="00F36F4D"/>
    <w:rsid w:val="00F37099"/>
    <w:rsid w:val="00F37107"/>
    <w:rsid w:val="00F37E0F"/>
    <w:rsid w:val="00F37FD9"/>
    <w:rsid w:val="00F401B2"/>
    <w:rsid w:val="00F401B6"/>
    <w:rsid w:val="00F403BA"/>
    <w:rsid w:val="00F4071F"/>
    <w:rsid w:val="00F40B5F"/>
    <w:rsid w:val="00F40FE0"/>
    <w:rsid w:val="00F414D9"/>
    <w:rsid w:val="00F41542"/>
    <w:rsid w:val="00F41D73"/>
    <w:rsid w:val="00F42270"/>
    <w:rsid w:val="00F42398"/>
    <w:rsid w:val="00F43924"/>
    <w:rsid w:val="00F43A13"/>
    <w:rsid w:val="00F43BFE"/>
    <w:rsid w:val="00F4402B"/>
    <w:rsid w:val="00F44114"/>
    <w:rsid w:val="00F4441E"/>
    <w:rsid w:val="00F44EAB"/>
    <w:rsid w:val="00F44F20"/>
    <w:rsid w:val="00F453EB"/>
    <w:rsid w:val="00F45CF1"/>
    <w:rsid w:val="00F45D99"/>
    <w:rsid w:val="00F45DFA"/>
    <w:rsid w:val="00F45F43"/>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B12"/>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275"/>
    <w:rsid w:val="00F55728"/>
    <w:rsid w:val="00F55EC2"/>
    <w:rsid w:val="00F561E2"/>
    <w:rsid w:val="00F56406"/>
    <w:rsid w:val="00F565F1"/>
    <w:rsid w:val="00F566B0"/>
    <w:rsid w:val="00F5695D"/>
    <w:rsid w:val="00F57148"/>
    <w:rsid w:val="00F572B4"/>
    <w:rsid w:val="00F575F8"/>
    <w:rsid w:val="00F577CF"/>
    <w:rsid w:val="00F57954"/>
    <w:rsid w:val="00F57A02"/>
    <w:rsid w:val="00F57CA2"/>
    <w:rsid w:val="00F600E8"/>
    <w:rsid w:val="00F60233"/>
    <w:rsid w:val="00F6037A"/>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907"/>
    <w:rsid w:val="00F63A84"/>
    <w:rsid w:val="00F63ACD"/>
    <w:rsid w:val="00F63DBA"/>
    <w:rsid w:val="00F64050"/>
    <w:rsid w:val="00F64432"/>
    <w:rsid w:val="00F644FA"/>
    <w:rsid w:val="00F6471B"/>
    <w:rsid w:val="00F64848"/>
    <w:rsid w:val="00F64F26"/>
    <w:rsid w:val="00F65415"/>
    <w:rsid w:val="00F655B5"/>
    <w:rsid w:val="00F655CF"/>
    <w:rsid w:val="00F657B0"/>
    <w:rsid w:val="00F658AB"/>
    <w:rsid w:val="00F659E6"/>
    <w:rsid w:val="00F65CC7"/>
    <w:rsid w:val="00F66332"/>
    <w:rsid w:val="00F66E92"/>
    <w:rsid w:val="00F67050"/>
    <w:rsid w:val="00F67220"/>
    <w:rsid w:val="00F673C7"/>
    <w:rsid w:val="00F67A64"/>
    <w:rsid w:val="00F7035F"/>
    <w:rsid w:val="00F70D08"/>
    <w:rsid w:val="00F70D51"/>
    <w:rsid w:val="00F70E78"/>
    <w:rsid w:val="00F7100B"/>
    <w:rsid w:val="00F713CD"/>
    <w:rsid w:val="00F714F7"/>
    <w:rsid w:val="00F71588"/>
    <w:rsid w:val="00F71617"/>
    <w:rsid w:val="00F71845"/>
    <w:rsid w:val="00F7189C"/>
    <w:rsid w:val="00F71B60"/>
    <w:rsid w:val="00F71C83"/>
    <w:rsid w:val="00F720D6"/>
    <w:rsid w:val="00F7221F"/>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B41"/>
    <w:rsid w:val="00F77EA4"/>
    <w:rsid w:val="00F805FF"/>
    <w:rsid w:val="00F80699"/>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A78"/>
    <w:rsid w:val="00F83BB1"/>
    <w:rsid w:val="00F83C07"/>
    <w:rsid w:val="00F840CE"/>
    <w:rsid w:val="00F84495"/>
    <w:rsid w:val="00F844A5"/>
    <w:rsid w:val="00F845C6"/>
    <w:rsid w:val="00F84817"/>
    <w:rsid w:val="00F84CB9"/>
    <w:rsid w:val="00F84E0F"/>
    <w:rsid w:val="00F84E26"/>
    <w:rsid w:val="00F85349"/>
    <w:rsid w:val="00F8543D"/>
    <w:rsid w:val="00F858E2"/>
    <w:rsid w:val="00F85A91"/>
    <w:rsid w:val="00F868EF"/>
    <w:rsid w:val="00F86AF9"/>
    <w:rsid w:val="00F86B46"/>
    <w:rsid w:val="00F86C63"/>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788"/>
    <w:rsid w:val="00F96B12"/>
    <w:rsid w:val="00F970D9"/>
    <w:rsid w:val="00F97846"/>
    <w:rsid w:val="00F97A59"/>
    <w:rsid w:val="00F97B0F"/>
    <w:rsid w:val="00F97B7F"/>
    <w:rsid w:val="00F97C9D"/>
    <w:rsid w:val="00F97E36"/>
    <w:rsid w:val="00FA0204"/>
    <w:rsid w:val="00FA03F0"/>
    <w:rsid w:val="00FA05F9"/>
    <w:rsid w:val="00FA065A"/>
    <w:rsid w:val="00FA0892"/>
    <w:rsid w:val="00FA09BE"/>
    <w:rsid w:val="00FA1B9D"/>
    <w:rsid w:val="00FA1C0F"/>
    <w:rsid w:val="00FA1EA5"/>
    <w:rsid w:val="00FA20A0"/>
    <w:rsid w:val="00FA249D"/>
    <w:rsid w:val="00FA2582"/>
    <w:rsid w:val="00FA2CB5"/>
    <w:rsid w:val="00FA2D3D"/>
    <w:rsid w:val="00FA324E"/>
    <w:rsid w:val="00FA3953"/>
    <w:rsid w:val="00FA3C03"/>
    <w:rsid w:val="00FA40C7"/>
    <w:rsid w:val="00FA4830"/>
    <w:rsid w:val="00FA4851"/>
    <w:rsid w:val="00FA4B7E"/>
    <w:rsid w:val="00FA4D5A"/>
    <w:rsid w:val="00FA4E79"/>
    <w:rsid w:val="00FA4EDC"/>
    <w:rsid w:val="00FA5294"/>
    <w:rsid w:val="00FA53C1"/>
    <w:rsid w:val="00FA5608"/>
    <w:rsid w:val="00FA5723"/>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B04"/>
    <w:rsid w:val="00FB2482"/>
    <w:rsid w:val="00FB24FD"/>
    <w:rsid w:val="00FB2932"/>
    <w:rsid w:val="00FB29AA"/>
    <w:rsid w:val="00FB29B2"/>
    <w:rsid w:val="00FB2ADC"/>
    <w:rsid w:val="00FB2BE3"/>
    <w:rsid w:val="00FB2D46"/>
    <w:rsid w:val="00FB34A9"/>
    <w:rsid w:val="00FB366F"/>
    <w:rsid w:val="00FB37FD"/>
    <w:rsid w:val="00FB3C87"/>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F04"/>
    <w:rsid w:val="00FC438C"/>
    <w:rsid w:val="00FC444E"/>
    <w:rsid w:val="00FC4593"/>
    <w:rsid w:val="00FC4B13"/>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4"/>
    <w:rsid w:val="00FD0F99"/>
    <w:rsid w:val="00FD10EF"/>
    <w:rsid w:val="00FD11AA"/>
    <w:rsid w:val="00FD1401"/>
    <w:rsid w:val="00FD1C34"/>
    <w:rsid w:val="00FD2135"/>
    <w:rsid w:val="00FD22EC"/>
    <w:rsid w:val="00FD2502"/>
    <w:rsid w:val="00FD267B"/>
    <w:rsid w:val="00FD2C6E"/>
    <w:rsid w:val="00FD2C91"/>
    <w:rsid w:val="00FD2CDD"/>
    <w:rsid w:val="00FD2F01"/>
    <w:rsid w:val="00FD35A8"/>
    <w:rsid w:val="00FD3A19"/>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594"/>
    <w:rsid w:val="00FD75E2"/>
    <w:rsid w:val="00FD7616"/>
    <w:rsid w:val="00FE06A8"/>
    <w:rsid w:val="00FE09DC"/>
    <w:rsid w:val="00FE0E38"/>
    <w:rsid w:val="00FE1041"/>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3F"/>
    <w:rsid w:val="00FF327B"/>
    <w:rsid w:val="00FF34DE"/>
    <w:rsid w:val="00FF3569"/>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6F"/>
    <w:rsid w:val="00FF7DA9"/>
    <w:rsid w:val="00FF7F95"/>
    <w:rsid w:val="06E14DC1"/>
    <w:rsid w:val="08C7A4B7"/>
    <w:rsid w:val="0C26B355"/>
    <w:rsid w:val="0D714A61"/>
    <w:rsid w:val="0E8A7817"/>
    <w:rsid w:val="13566156"/>
    <w:rsid w:val="17AD2DFB"/>
    <w:rsid w:val="18CAFA56"/>
    <w:rsid w:val="18F58F1D"/>
    <w:rsid w:val="19CBFBCE"/>
    <w:rsid w:val="1CBE0E29"/>
    <w:rsid w:val="22486AAC"/>
    <w:rsid w:val="2A3363C8"/>
    <w:rsid w:val="2B85B589"/>
    <w:rsid w:val="35A50D2A"/>
    <w:rsid w:val="36A8775D"/>
    <w:rsid w:val="382793CF"/>
    <w:rsid w:val="3DE0B2FE"/>
    <w:rsid w:val="3F7C835F"/>
    <w:rsid w:val="4216F896"/>
    <w:rsid w:val="425BEF85"/>
    <w:rsid w:val="43325C36"/>
    <w:rsid w:val="43F0CF7A"/>
    <w:rsid w:val="45B4E2DB"/>
    <w:rsid w:val="4908781E"/>
    <w:rsid w:val="4AB1225D"/>
    <w:rsid w:val="4B3F3F5E"/>
    <w:rsid w:val="4BAECB14"/>
    <w:rsid w:val="4D8B6E1C"/>
    <w:rsid w:val="4F5F50B3"/>
    <w:rsid w:val="534231E7"/>
    <w:rsid w:val="53A3B4CF"/>
    <w:rsid w:val="548A6038"/>
    <w:rsid w:val="54D3E9B3"/>
    <w:rsid w:val="5769CB20"/>
    <w:rsid w:val="5A0F5EA8"/>
    <w:rsid w:val="5C7D1409"/>
    <w:rsid w:val="602B30ED"/>
    <w:rsid w:val="607027DC"/>
    <w:rsid w:val="61B888FE"/>
    <w:rsid w:val="62EAF3CC"/>
    <w:rsid w:val="65AE058C"/>
    <w:rsid w:val="6712BFD6"/>
    <w:rsid w:val="6742E581"/>
    <w:rsid w:val="6CB77E81"/>
    <w:rsid w:val="6F4D5FEE"/>
    <w:rsid w:val="70191C92"/>
    <w:rsid w:val="704B4556"/>
    <w:rsid w:val="72B166BA"/>
    <w:rsid w:val="766187B2"/>
    <w:rsid w:val="777D4FF9"/>
    <w:rsid w:val="79FFD69E"/>
    <w:rsid w:val="7D1C7DC0"/>
    <w:rsid w:val="7EF654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ae"/>
    <w:uiPriority w:val="99"/>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d"/>
    <w:uiPriority w:val="99"/>
    <w:qFormat/>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Task Body"/>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2">
    <w:name w:val="Revision"/>
    <w:hidden/>
    <w:uiPriority w:val="99"/>
    <w:semiHidden/>
    <w:rsid w:val="00451AD9"/>
    <w:rPr>
      <w:rFonts w:eastAsia="ＭＳ ゴシック"/>
      <w:sz w:val="24"/>
      <w:szCs w:val="24"/>
      <w:lang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mc-span">
    <w:name w:val="mc-span"/>
    <w:rsid w:val="007B2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7752343">
      <w:bodyDiv w:val="1"/>
      <w:marLeft w:val="0"/>
      <w:marRight w:val="0"/>
      <w:marTop w:val="0"/>
      <w:marBottom w:val="0"/>
      <w:divBdr>
        <w:top w:val="none" w:sz="0" w:space="0" w:color="auto"/>
        <w:left w:val="none" w:sz="0" w:space="0" w:color="auto"/>
        <w:bottom w:val="none" w:sz="0" w:space="0" w:color="auto"/>
        <w:right w:val="none" w:sz="0" w:space="0" w:color="auto"/>
      </w:divBdr>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16108535">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55900161">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3318149">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9113934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64069803">
      <w:bodyDiv w:val="1"/>
      <w:marLeft w:val="0"/>
      <w:marRight w:val="0"/>
      <w:marTop w:val="0"/>
      <w:marBottom w:val="0"/>
      <w:divBdr>
        <w:top w:val="none" w:sz="0" w:space="0" w:color="auto"/>
        <w:left w:val="none" w:sz="0" w:space="0" w:color="auto"/>
        <w:bottom w:val="none" w:sz="0" w:space="0" w:color="auto"/>
        <w:right w:val="none" w:sz="0" w:space="0" w:color="auto"/>
      </w:divBdr>
    </w:div>
    <w:div w:id="1327512899">
      <w:bodyDiv w:val="1"/>
      <w:marLeft w:val="0"/>
      <w:marRight w:val="0"/>
      <w:marTop w:val="0"/>
      <w:marBottom w:val="0"/>
      <w:divBdr>
        <w:top w:val="none" w:sz="0" w:space="0" w:color="auto"/>
        <w:left w:val="none" w:sz="0" w:space="0" w:color="auto"/>
        <w:bottom w:val="none" w:sz="0" w:space="0" w:color="auto"/>
        <w:right w:val="none" w:sz="0" w:space="0" w:color="auto"/>
      </w:divBdr>
    </w:div>
    <w:div w:id="135399897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15711780">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491367367">
      <w:bodyDiv w:val="1"/>
      <w:marLeft w:val="0"/>
      <w:marRight w:val="0"/>
      <w:marTop w:val="0"/>
      <w:marBottom w:val="0"/>
      <w:divBdr>
        <w:top w:val="none" w:sz="0" w:space="0" w:color="auto"/>
        <w:left w:val="none" w:sz="0" w:space="0" w:color="auto"/>
        <w:bottom w:val="none" w:sz="0" w:space="0" w:color="auto"/>
        <w:right w:val="none" w:sz="0" w:space="0" w:color="auto"/>
      </w:divBdr>
    </w:div>
    <w:div w:id="1535269632">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6735642">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99717225">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F0C618-3791-4CED-B837-35459D130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C9379F-D4E5-48F6-931E-B0A8633E29C8}">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027D48C2-6FDF-487D-A94C-B5D04CE28A3B}">
  <ds:schemaRefs>
    <ds:schemaRef ds:uri="http://schemas.microsoft.com/sharepoint/v3/contenttype/forms"/>
  </ds:schemaRefs>
</ds:datastoreItem>
</file>

<file path=customXml/itemProps4.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1666</Words>
  <Characters>9497</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2023-04-07T02:10:00Z</dcterms:created>
  <dcterms:modified xsi:type="dcterms:W3CDTF">2023-05-15T07:02:00Z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41bcb5-c330-4cbb-8eba-49c9dbaaa5bd_Enabled">
    <vt:lpwstr>true</vt:lpwstr>
  </property>
  <property fmtid="{D5CDD505-2E9C-101B-9397-08002B2CF9AE}" pid="3" name="MSIP_Label_ff41bcb5-c330-4cbb-8eba-49c9dbaaa5bd_SetDate">
    <vt:lpwstr>2023-05-10T09:45:20Z</vt:lpwstr>
  </property>
  <property fmtid="{D5CDD505-2E9C-101B-9397-08002B2CF9AE}" pid="4" name="MSIP_Label_ff41bcb5-c330-4cbb-8eba-49c9dbaaa5bd_Method">
    <vt:lpwstr>Privileged</vt:lpwstr>
  </property>
  <property fmtid="{D5CDD505-2E9C-101B-9397-08002B2CF9AE}" pid="5" name="MSIP_Label_ff41bcb5-c330-4cbb-8eba-49c9dbaaa5bd_Name">
    <vt:lpwstr>ff41bcb5-c330-4cbb-8eba-49c9dbaaa5bd</vt:lpwstr>
  </property>
  <property fmtid="{D5CDD505-2E9C-101B-9397-08002B2CF9AE}" pid="6" name="MSIP_Label_ff41bcb5-c330-4cbb-8eba-49c9dbaaa5bd_SiteId">
    <vt:lpwstr>66c65d8a-9158-4521-a2d8-664963db48e4</vt:lpwstr>
  </property>
  <property fmtid="{D5CDD505-2E9C-101B-9397-08002B2CF9AE}" pid="7" name="MSIP_Label_ff41bcb5-c330-4cbb-8eba-49c9dbaaa5bd_ActionId">
    <vt:lpwstr>92d0fafa-3502-4f2c-bc61-b82f8fda7f6f</vt:lpwstr>
  </property>
  <property fmtid="{D5CDD505-2E9C-101B-9397-08002B2CF9AE}" pid="8" name="MSIP_Label_ff41bcb5-c330-4cbb-8eba-49c9dbaaa5bd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