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50BC7" w14:textId="626D49CE" w:rsidR="00331F74" w:rsidRPr="001F2D7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50891">
        <w:rPr>
          <w:rFonts w:ascii="Arial" w:eastAsia="Batang" w:hAnsi="Arial" w:cs="Arial"/>
          <w:b/>
          <w:bCs/>
          <w:sz w:val="22"/>
          <w:szCs w:val="22"/>
        </w:rPr>
        <w:t>3GPP TSG RAN WG1 #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>11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>2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 xml:space="preserve">                                                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      </w:t>
      </w:r>
      <w:r w:rsidR="00150891" w:rsidRPr="001508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</w:t>
      </w:r>
      <w:r w:rsidRPr="00150891">
        <w:rPr>
          <w:rFonts w:ascii="Arial" w:eastAsia="Batang" w:hAnsi="Arial" w:cs="Arial"/>
          <w:b/>
          <w:bCs/>
          <w:sz w:val="22"/>
          <w:szCs w:val="22"/>
        </w:rPr>
        <w:t>R1-</w:t>
      </w:r>
      <w:r w:rsidR="00A31312" w:rsidRPr="00150891">
        <w:rPr>
          <w:rFonts w:ascii="Arial" w:eastAsia="Batang" w:hAnsi="Arial" w:cs="Arial"/>
          <w:b/>
          <w:bCs/>
          <w:sz w:val="22"/>
          <w:szCs w:val="22"/>
        </w:rPr>
        <w:t xml:space="preserve"> 2</w:t>
      </w:r>
      <w:r w:rsidR="00AA2087" w:rsidRPr="001508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300665</w:t>
      </w:r>
    </w:p>
    <w:p w14:paraId="1E8989E5" w14:textId="77777777" w:rsidR="00D07196" w:rsidRPr="001F2D70" w:rsidRDefault="00D07196" w:rsidP="00D071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1F2D70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1F2D7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1F2D70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1F2D7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1F2D70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603308E9" w14:textId="77777777" w:rsidR="00331F74" w:rsidRPr="001F2D70" w:rsidRDefault="00331F74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2"/>
          <w:szCs w:val="22"/>
          <w:lang w:val="en-US"/>
        </w:rPr>
      </w:pPr>
    </w:p>
    <w:p w14:paraId="5A78CAAB" w14:textId="7CFD3783" w:rsidR="00160333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Source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    CATT</w:t>
      </w:r>
    </w:p>
    <w:p w14:paraId="3FDB5F19" w14:textId="6979BEF5" w:rsidR="00331F74" w:rsidRPr="001F2D70" w:rsidRDefault="00C225EB" w:rsidP="002C66F7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890" w:hanging="1890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Title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</w:t>
      </w:r>
      <w:r w:rsidR="00160333"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C16AA2" w:rsidRPr="001F2D70">
        <w:rPr>
          <w:rFonts w:cs="Arial"/>
          <w:kern w:val="3"/>
          <w:sz w:val="22"/>
          <w:szCs w:val="22"/>
          <w:lang w:val="en-US"/>
        </w:rPr>
        <w:t xml:space="preserve"> </w:t>
      </w:r>
      <w:r w:rsidR="00C74F04" w:rsidRPr="001F2D70">
        <w:rPr>
          <w:rFonts w:cs="Arial"/>
          <w:kern w:val="3"/>
          <w:sz w:val="22"/>
          <w:szCs w:val="22"/>
          <w:lang w:val="en-US"/>
        </w:rPr>
        <w:t xml:space="preserve">   </w:t>
      </w:r>
      <w:r w:rsidR="005D5441" w:rsidRPr="001F2D70">
        <w:rPr>
          <w:rFonts w:cs="Arial"/>
          <w:kern w:val="3"/>
          <w:sz w:val="22"/>
          <w:szCs w:val="22"/>
          <w:lang w:val="en-US"/>
        </w:rPr>
        <w:t xml:space="preserve">Low-Power WUS receiver </w:t>
      </w:r>
      <w:r w:rsidR="001F2D70">
        <w:rPr>
          <w:rFonts w:eastAsiaTheme="minorEastAsia" w:cs="Arial" w:hint="eastAsia"/>
          <w:kern w:val="3"/>
          <w:sz w:val="22"/>
          <w:szCs w:val="22"/>
          <w:lang w:val="en-US" w:eastAsia="zh-CN"/>
        </w:rPr>
        <w:t>a</w:t>
      </w:r>
      <w:r w:rsidR="005D5441" w:rsidRPr="001F2D70">
        <w:rPr>
          <w:rFonts w:cs="Arial"/>
          <w:kern w:val="3"/>
          <w:sz w:val="22"/>
          <w:szCs w:val="22"/>
          <w:lang w:val="en-US"/>
        </w:rPr>
        <w:t>rchitectures and its performance</w:t>
      </w:r>
    </w:p>
    <w:p w14:paraId="5DDC1B2C" w14:textId="512D4BCC" w:rsidR="00331F74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Agenda Item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0" w:name="Source"/>
      <w:bookmarkEnd w:id="0"/>
      <w:r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2C66F7" w:rsidRPr="001F2D70">
        <w:rPr>
          <w:rFonts w:cs="Arial"/>
          <w:kern w:val="3"/>
          <w:sz w:val="22"/>
          <w:szCs w:val="22"/>
          <w:lang w:val="en-US"/>
        </w:rPr>
        <w:t>9.1</w:t>
      </w:r>
      <w:r w:rsidR="007C6806" w:rsidRPr="001F2D70">
        <w:rPr>
          <w:rFonts w:cs="Arial"/>
          <w:kern w:val="3"/>
          <w:sz w:val="22"/>
          <w:szCs w:val="22"/>
          <w:lang w:val="en-US"/>
        </w:rPr>
        <w:t>3</w:t>
      </w:r>
      <w:r w:rsidR="002C66F7" w:rsidRPr="001F2D70">
        <w:rPr>
          <w:rFonts w:cs="Arial"/>
          <w:kern w:val="3"/>
          <w:sz w:val="22"/>
          <w:szCs w:val="22"/>
          <w:lang w:val="en-US"/>
        </w:rPr>
        <w:t>.</w:t>
      </w:r>
      <w:r w:rsidR="00C74F04" w:rsidRPr="001F2D70">
        <w:rPr>
          <w:rFonts w:cs="Arial"/>
          <w:kern w:val="3"/>
          <w:sz w:val="22"/>
          <w:szCs w:val="22"/>
          <w:lang w:val="en-US"/>
        </w:rPr>
        <w:t>2</w:t>
      </w:r>
    </w:p>
    <w:p w14:paraId="600B3FB3" w14:textId="0D1B85B6" w:rsidR="00331F74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Document for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1" w:name="DocumentFor"/>
      <w:bookmarkEnd w:id="1"/>
      <w:r w:rsidRPr="001F2D70">
        <w:rPr>
          <w:rFonts w:cs="Arial"/>
          <w:kern w:val="3"/>
          <w:sz w:val="22"/>
          <w:szCs w:val="22"/>
          <w:lang w:val="en-US"/>
        </w:rPr>
        <w:t xml:space="preserve">   Discussion and Decision</w:t>
      </w:r>
    </w:p>
    <w:p w14:paraId="2A979244" w14:textId="77777777" w:rsidR="00331F74" w:rsidRDefault="00331F74" w:rsidP="003419DA">
      <w:pPr>
        <w:pBdr>
          <w:bottom w:val="single" w:sz="4" w:space="1" w:color="auto"/>
        </w:pBdr>
        <w:tabs>
          <w:tab w:val="left" w:pos="2552"/>
        </w:tabs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C16AA2" w:rsidRDefault="00C225EB" w:rsidP="00122797">
      <w:pPr>
        <w:pStyle w:val="1"/>
        <w:numPr>
          <w:ilvl w:val="0"/>
          <w:numId w:val="1"/>
        </w:numPr>
      </w:pPr>
      <w:r w:rsidRPr="00122797">
        <w:rPr>
          <w:b/>
          <w:sz w:val="28"/>
          <w:szCs w:val="28"/>
        </w:rPr>
        <w:t>Introduction</w:t>
      </w:r>
    </w:p>
    <w:p w14:paraId="3FF77075" w14:textId="40E99E2E" w:rsidR="00C91204" w:rsidRDefault="00C91204" w:rsidP="00BA4E5B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RAN</w:t>
      </w:r>
      <w:r w:rsidR="00DE7DA3">
        <w:rPr>
          <w:rFonts w:eastAsia="宋体" w:hint="eastAsia"/>
          <w:szCs w:val="22"/>
          <w:lang w:val="en-US" w:eastAsia="zh-CN"/>
        </w:rPr>
        <w:t>1</w:t>
      </w:r>
      <w:r>
        <w:rPr>
          <w:rFonts w:eastAsia="宋体"/>
          <w:szCs w:val="22"/>
          <w:lang w:val="en-US" w:eastAsia="zh-CN"/>
        </w:rPr>
        <w:t>#</w:t>
      </w:r>
      <w:r w:rsidR="00D07196">
        <w:rPr>
          <w:rFonts w:eastAsia="宋体" w:hint="eastAsia"/>
          <w:szCs w:val="22"/>
          <w:lang w:val="en-US" w:eastAsia="zh-CN"/>
        </w:rPr>
        <w:t>111</w:t>
      </w:r>
      <w:r>
        <w:rPr>
          <w:rFonts w:eastAsia="宋体"/>
          <w:szCs w:val="22"/>
          <w:lang w:val="en-US" w:eastAsia="zh-CN"/>
        </w:rPr>
        <w:t xml:space="preserve">, </w:t>
      </w:r>
      <w:r w:rsidR="00DE7DA3" w:rsidRPr="00150891">
        <w:rPr>
          <w:rFonts w:eastAsia="宋体" w:hint="eastAsia"/>
          <w:szCs w:val="22"/>
          <w:lang w:val="en-US" w:eastAsia="zh-CN"/>
        </w:rPr>
        <w:t>t</w:t>
      </w:r>
      <w:r w:rsidR="00DE7DA3" w:rsidRPr="00150891">
        <w:rPr>
          <w:rFonts w:eastAsia="宋体"/>
          <w:szCs w:val="22"/>
          <w:lang w:val="en-US" w:eastAsia="zh-CN"/>
        </w:rPr>
        <w:t xml:space="preserve">he </w:t>
      </w:r>
      <w:r w:rsidR="00150891" w:rsidRPr="00150891">
        <w:rPr>
          <w:rFonts w:eastAsia="宋体"/>
          <w:szCs w:val="22"/>
          <w:lang w:val="en-US" w:eastAsia="zh-CN"/>
        </w:rPr>
        <w:t>follow</w:t>
      </w:r>
      <w:r w:rsidR="00150891" w:rsidRPr="00150891">
        <w:rPr>
          <w:rFonts w:eastAsia="宋体" w:hint="eastAsia"/>
          <w:szCs w:val="22"/>
          <w:lang w:val="en-US" w:eastAsia="zh-CN"/>
        </w:rPr>
        <w:t>s</w:t>
      </w:r>
      <w:r w:rsidR="00DE7DA3" w:rsidRPr="00150891">
        <w:rPr>
          <w:rFonts w:eastAsia="宋体"/>
          <w:szCs w:val="22"/>
          <w:lang w:val="en-US" w:eastAsia="zh-CN"/>
        </w:rPr>
        <w:t xml:space="preserve"> was</w:t>
      </w:r>
      <w:r w:rsidR="00DE7DA3" w:rsidRPr="005A3FB2">
        <w:rPr>
          <w:rFonts w:eastAsia="宋体"/>
          <w:szCs w:val="22"/>
          <w:lang w:val="en-US" w:eastAsia="zh-CN"/>
        </w:rPr>
        <w:t xml:space="preserve"> agreed for</w:t>
      </w:r>
      <w:r w:rsidR="00DE7DA3">
        <w:rPr>
          <w:rFonts w:eastAsia="宋体" w:hint="eastAsia"/>
          <w:szCs w:val="22"/>
          <w:lang w:val="en-US" w:eastAsia="zh-CN"/>
        </w:rPr>
        <w:t xml:space="preserve"> </w:t>
      </w:r>
      <w:r w:rsidR="005D5441">
        <w:rPr>
          <w:rFonts w:eastAsia="宋体"/>
          <w:szCs w:val="22"/>
          <w:lang w:val="en-US" w:eastAsia="zh-CN"/>
        </w:rPr>
        <w:t>studying</w:t>
      </w:r>
      <w:r w:rsidR="00DE7DA3">
        <w:rPr>
          <w:rFonts w:eastAsia="宋体" w:hint="eastAsia"/>
          <w:szCs w:val="22"/>
          <w:lang w:val="en-US" w:eastAsia="zh-CN"/>
        </w:rPr>
        <w:t xml:space="preserve"> and evaluat</w:t>
      </w:r>
      <w:r w:rsidR="005D5441">
        <w:rPr>
          <w:rFonts w:eastAsia="宋体" w:hint="eastAsia"/>
          <w:szCs w:val="22"/>
          <w:lang w:val="en-US" w:eastAsia="zh-CN"/>
        </w:rPr>
        <w:t>ing</w:t>
      </w:r>
      <w:r w:rsidR="00DE7DA3">
        <w:rPr>
          <w:rFonts w:eastAsia="宋体" w:hint="eastAsia"/>
          <w:szCs w:val="22"/>
          <w:lang w:val="en-US" w:eastAsia="zh-CN"/>
        </w:rPr>
        <w:t xml:space="preserve"> low-power wake-up receiver </w:t>
      </w:r>
      <w:r w:rsidR="00DE7DA3">
        <w:rPr>
          <w:rFonts w:eastAsia="宋体"/>
          <w:szCs w:val="22"/>
          <w:lang w:val="en-US" w:eastAsia="zh-CN"/>
        </w:rPr>
        <w:t>architectures</w:t>
      </w:r>
      <w:r w:rsidR="00CA37EF">
        <w:rPr>
          <w:rFonts w:eastAsia="宋体" w:hint="eastAsia"/>
          <w:szCs w:val="22"/>
          <w:lang w:val="en-US" w:eastAsia="zh-CN"/>
        </w:rPr>
        <w:t xml:space="preserve"> </w:t>
      </w:r>
      <w:r w:rsidR="00DE7DA3" w:rsidRPr="002F7466">
        <w:rPr>
          <w:rFonts w:eastAsia="宋体"/>
          <w:szCs w:val="22"/>
          <w:lang w:val="en-US" w:eastAsia="zh-CN"/>
        </w:rPr>
        <w:fldChar w:fldCharType="begin"/>
      </w:r>
      <w:r w:rsidR="00DE7DA3" w:rsidRPr="002F7466">
        <w:rPr>
          <w:rFonts w:eastAsia="宋体"/>
          <w:szCs w:val="22"/>
          <w:lang w:val="en-US" w:eastAsia="zh-CN"/>
        </w:rPr>
        <w:instrText xml:space="preserve"> REF _Ref117690965 \r \h </w:instrText>
      </w:r>
      <w:r w:rsidR="002F7466">
        <w:rPr>
          <w:rFonts w:eastAsia="宋体"/>
          <w:szCs w:val="22"/>
          <w:highlight w:val="yellow"/>
          <w:lang w:val="en-US" w:eastAsia="zh-CN"/>
        </w:rPr>
        <w:instrText xml:space="preserve"> \* MERGEFORMAT </w:instrText>
      </w:r>
      <w:r w:rsidR="00DE7DA3" w:rsidRPr="002F7466">
        <w:rPr>
          <w:rFonts w:eastAsia="宋体"/>
          <w:szCs w:val="22"/>
          <w:lang w:val="en-US" w:eastAsia="zh-CN"/>
        </w:rPr>
      </w:r>
      <w:r w:rsidR="00DE7DA3" w:rsidRPr="002F7466">
        <w:rPr>
          <w:rFonts w:eastAsia="宋体"/>
          <w:szCs w:val="22"/>
          <w:lang w:val="en-US" w:eastAsia="zh-CN"/>
        </w:rPr>
        <w:fldChar w:fldCharType="separate"/>
      </w:r>
      <w:r w:rsidR="002405D2">
        <w:rPr>
          <w:rFonts w:eastAsia="宋体"/>
          <w:szCs w:val="22"/>
          <w:lang w:val="en-US" w:eastAsia="zh-CN"/>
        </w:rPr>
        <w:t>[1]</w:t>
      </w:r>
      <w:r w:rsidR="00DE7DA3" w:rsidRPr="002F7466">
        <w:rPr>
          <w:rFonts w:eastAsia="宋体"/>
          <w:szCs w:val="22"/>
          <w:lang w:val="en-US" w:eastAsia="zh-CN"/>
        </w:rPr>
        <w:fldChar w:fldCharType="end"/>
      </w:r>
      <w:r w:rsidR="00150891">
        <w:rPr>
          <w:rFonts w:eastAsia="宋体" w:hint="eastAsia"/>
          <w:szCs w:val="22"/>
          <w:lang w:val="en-US" w:eastAsia="zh-CN"/>
        </w:rPr>
        <w:t xml:space="preserve">:  </w:t>
      </w:r>
      <w:r w:rsidR="00DE7DA3">
        <w:rPr>
          <w:rFonts w:eastAsia="宋体" w:hint="eastAsia"/>
          <w:szCs w:val="22"/>
          <w:lang w:val="en-US" w:eastAsia="zh-CN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7DA3" w14:paraId="4756699A" w14:textId="77777777" w:rsidTr="00DE7DA3">
        <w:tc>
          <w:tcPr>
            <w:tcW w:w="9857" w:type="dxa"/>
          </w:tcPr>
          <w:p w14:paraId="22138E1C" w14:textId="77777777" w:rsidR="00C03FD5" w:rsidRPr="00B86786" w:rsidRDefault="00C03FD5" w:rsidP="00C03FD5">
            <w:pPr>
              <w:rPr>
                <w:b/>
                <w:bCs/>
                <w:highlight w:val="green"/>
                <w:lang w:eastAsia="x-none"/>
              </w:rPr>
            </w:pPr>
            <w:r w:rsidRPr="00B8678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33F9C51" w14:textId="3363FD96" w:rsidR="00C03FD5" w:rsidRPr="00FF6AED" w:rsidRDefault="00C03FD5" w:rsidP="00C03FD5">
            <w:pPr>
              <w:rPr>
                <w:szCs w:val="15"/>
              </w:rPr>
            </w:pPr>
            <w:r w:rsidRPr="00FF6AED">
              <w:rPr>
                <w:szCs w:val="15"/>
              </w:rPr>
              <w:t>Include the following in the LS to RAN4</w:t>
            </w:r>
            <w:r w:rsidR="00150891">
              <w:rPr>
                <w:szCs w:val="15"/>
              </w:rPr>
              <w:t xml:space="preserve">:  </w:t>
            </w:r>
          </w:p>
          <w:p w14:paraId="1A5CA898" w14:textId="1F67A8F5" w:rsidR="00C03FD5" w:rsidRPr="00FF6AED" w:rsidRDefault="00C03FD5" w:rsidP="00C03FD5">
            <w:pPr>
              <w:rPr>
                <w:szCs w:val="15"/>
              </w:rPr>
            </w:pPr>
            <w:r w:rsidRPr="00FF6AED">
              <w:rPr>
                <w:szCs w:val="15"/>
              </w:rPr>
              <w:t>RAN1 kindly asks RAN4 to take RAN1 agreements into account, study at least the LP WUR architectures</w:t>
            </w:r>
            <w:r>
              <w:rPr>
                <w:szCs w:val="15"/>
              </w:rPr>
              <w:t xml:space="preserve"> that RAN1</w:t>
            </w:r>
            <w:r w:rsidRPr="00FF6AED">
              <w:rPr>
                <w:szCs w:val="15"/>
              </w:rPr>
              <w:t xml:space="preserve"> identifi</w:t>
            </w:r>
            <w:r>
              <w:rPr>
                <w:szCs w:val="15"/>
              </w:rPr>
              <w:t>es</w:t>
            </w:r>
            <w:r w:rsidRPr="00FF6AED">
              <w:rPr>
                <w:szCs w:val="15"/>
              </w:rPr>
              <w:t xml:space="preserve"> and provide feedback, potentially considering the aspects including but not limited to</w:t>
            </w:r>
            <w:r w:rsidR="00150891">
              <w:rPr>
                <w:szCs w:val="15"/>
              </w:rPr>
              <w:t xml:space="preserve">:  </w:t>
            </w:r>
          </w:p>
          <w:p w14:paraId="6FBC8889" w14:textId="77777777" w:rsidR="00C03FD5" w:rsidRPr="00FF6AED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 xml:space="preserve">The reasonable </w:t>
            </w:r>
            <w:r w:rsidRPr="002A7A4F">
              <w:rPr>
                <w:color w:val="FF0000"/>
                <w:lang w:eastAsia="x-none"/>
              </w:rPr>
              <w:t xml:space="preserve">assumption on </w:t>
            </w:r>
            <w:r w:rsidRPr="00FF6AED">
              <w:rPr>
                <w:lang w:eastAsia="x-none"/>
              </w:rPr>
              <w:t>adjacent channel selectivity (ACS)</w:t>
            </w:r>
            <w:r>
              <w:rPr>
                <w:lang w:eastAsia="x-none"/>
              </w:rPr>
              <w:t xml:space="preserve"> </w:t>
            </w:r>
            <w:r w:rsidRPr="002A7A4F">
              <w:rPr>
                <w:strike/>
                <w:color w:val="FF0000"/>
                <w:lang w:eastAsia="x-none"/>
              </w:rPr>
              <w:t>assumption</w:t>
            </w:r>
            <w:r w:rsidRPr="002A7A4F">
              <w:rPr>
                <w:color w:val="FF0000"/>
                <w:lang w:eastAsia="x-none"/>
              </w:rPr>
              <w:t xml:space="preserve"> </w:t>
            </w:r>
            <w:r>
              <w:rPr>
                <w:lang w:eastAsia="x-none"/>
              </w:rPr>
              <w:t>for the study</w:t>
            </w:r>
            <w:r w:rsidRPr="00FF6AED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and the impact </w:t>
            </w:r>
            <w:r w:rsidRPr="00FF6AED">
              <w:rPr>
                <w:lang w:eastAsia="x-none"/>
              </w:rPr>
              <w:t>on the LP WUR architectures and signal design</w:t>
            </w:r>
          </w:p>
          <w:p w14:paraId="2ECEEE40" w14:textId="77777777" w:rsidR="00C03FD5" w:rsidRPr="00FF6AED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 xml:space="preserve">The impact of adjacent subcarrier interference suppression/rejection on the LP WUR architectures if LP WUS is multiplexed with other signals/channels in frequency, including e.g. </w:t>
            </w:r>
          </w:p>
          <w:p w14:paraId="5396D81A" w14:textId="77777777" w:rsidR="00C03FD5" w:rsidRPr="00FF6AED" w:rsidRDefault="00C03FD5" w:rsidP="00C03FD5">
            <w:pPr>
              <w:numPr>
                <w:ilvl w:val="1"/>
                <w:numId w:val="29"/>
              </w:num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FF6AED">
              <w:rPr>
                <w:lang w:eastAsia="x-none"/>
              </w:rPr>
              <w:t>he necessity of guard band</w:t>
            </w:r>
            <w:r>
              <w:rPr>
                <w:lang w:eastAsia="x-none"/>
              </w:rPr>
              <w:t xml:space="preserve"> (if needed,</w:t>
            </w:r>
            <w:r w:rsidRPr="00FF6AED">
              <w:rPr>
                <w:lang w:eastAsia="x-none"/>
              </w:rPr>
              <w:t xml:space="preserve"> the minimum guard band</w:t>
            </w:r>
            <w:r>
              <w:rPr>
                <w:lang w:eastAsia="x-none"/>
              </w:rPr>
              <w:t>)</w:t>
            </w:r>
            <w:r w:rsidRPr="00FF6AED">
              <w:rPr>
                <w:lang w:eastAsia="x-none"/>
              </w:rPr>
              <w:t xml:space="preserve"> between </w:t>
            </w:r>
            <w:r>
              <w:rPr>
                <w:lang w:eastAsia="x-none"/>
              </w:rPr>
              <w:t>LP</w:t>
            </w:r>
            <w:r w:rsidRPr="00FF6AED">
              <w:rPr>
                <w:lang w:eastAsia="x-none"/>
              </w:rPr>
              <w:t xml:space="preserve"> WUS subcarriers and adjacent subcarriers</w:t>
            </w:r>
          </w:p>
          <w:p w14:paraId="5CED48E4" w14:textId="77777777" w:rsidR="00C03FD5" w:rsidRPr="00FF6AED" w:rsidRDefault="00C03FD5" w:rsidP="00C03FD5">
            <w:pPr>
              <w:numPr>
                <w:ilvl w:val="1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>Whether it is feasible to have LP WUS location flexible within the carrier</w:t>
            </w:r>
          </w:p>
          <w:p w14:paraId="16123ECD" w14:textId="77777777" w:rsidR="00C03FD5" w:rsidRPr="00FF6AED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>The feasible noise figure</w:t>
            </w:r>
            <w:r>
              <w:rPr>
                <w:lang w:eastAsia="x-none"/>
              </w:rPr>
              <w:t xml:space="preserve">(s) </w:t>
            </w:r>
            <w:r w:rsidRPr="00FF6AED">
              <w:rPr>
                <w:lang w:eastAsia="x-none"/>
              </w:rPr>
              <w:t xml:space="preserve">for each type of </w:t>
            </w:r>
            <w:r>
              <w:rPr>
                <w:lang w:eastAsia="x-none"/>
              </w:rPr>
              <w:t xml:space="preserve">LP WUR </w:t>
            </w:r>
            <w:r w:rsidRPr="00FF6AED">
              <w:rPr>
                <w:lang w:eastAsia="x-none"/>
              </w:rPr>
              <w:t>architecture</w:t>
            </w:r>
            <w:r>
              <w:rPr>
                <w:lang w:eastAsia="x-none"/>
              </w:rPr>
              <w:t>s</w:t>
            </w:r>
          </w:p>
          <w:p w14:paraId="55000E7F" w14:textId="77777777" w:rsidR="00C03FD5" w:rsidRPr="00FF6AED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 xml:space="preserve">Impact, if any, LP-WUS transmission on existing </w:t>
            </w:r>
            <w:proofErr w:type="spellStart"/>
            <w:r w:rsidRPr="00FF6AED">
              <w:rPr>
                <w:lang w:eastAsia="x-none"/>
              </w:rPr>
              <w:t>gNB</w:t>
            </w:r>
            <w:proofErr w:type="spellEnd"/>
            <w:r w:rsidRPr="00FF6AED">
              <w:rPr>
                <w:lang w:eastAsia="x-none"/>
              </w:rPr>
              <w:t xml:space="preserve"> emissions/compliance requirements</w:t>
            </w:r>
          </w:p>
          <w:p w14:paraId="7E38F7AC" w14:textId="77777777" w:rsidR="00C03FD5" w:rsidRPr="00FF6AED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>The potential RF impairments to be considered include e.g. timing error, frequency error, image impact, LO leakage (DC offset) and flicker (1/f) noise</w:t>
            </w:r>
          </w:p>
          <w:p w14:paraId="6A828402" w14:textId="77777777" w:rsidR="00C03FD5" w:rsidRPr="000A7420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 w:rsidRPr="00FF6AED">
              <w:rPr>
                <w:lang w:eastAsia="x-none"/>
              </w:rPr>
              <w:t xml:space="preserve">Whether certain LP WUR </w:t>
            </w:r>
            <w:r w:rsidRPr="005C1D10">
              <w:rPr>
                <w:color w:val="FF0000"/>
                <w:szCs w:val="15"/>
              </w:rPr>
              <w:t xml:space="preserve">architectures </w:t>
            </w:r>
            <w:r w:rsidRPr="00FF6AED">
              <w:rPr>
                <w:lang w:eastAsia="x-none"/>
              </w:rPr>
              <w:t>can support multi-band capab</w:t>
            </w:r>
            <w:r>
              <w:rPr>
                <w:lang w:eastAsia="x-none"/>
              </w:rPr>
              <w:t>i</w:t>
            </w:r>
            <w:r w:rsidRPr="00FF6AED">
              <w:rPr>
                <w:lang w:eastAsia="x-none"/>
              </w:rPr>
              <w:t>lity</w:t>
            </w:r>
          </w:p>
          <w:p w14:paraId="2C0F2A9A" w14:textId="595C28CD" w:rsidR="00C03FD5" w:rsidRPr="00841C57" w:rsidRDefault="00C03FD5" w:rsidP="00C03FD5">
            <w:pPr>
              <w:numPr>
                <w:ilvl w:val="0"/>
                <w:numId w:val="29"/>
              </w:num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Note</w:t>
            </w:r>
            <w:r w:rsidR="00150891">
              <w:rPr>
                <w:lang w:eastAsia="x-none"/>
              </w:rPr>
              <w:t xml:space="preserve">:  </w:t>
            </w:r>
            <w:r>
              <w:rPr>
                <w:lang w:eastAsia="x-none"/>
              </w:rPr>
              <w:t xml:space="preserve"> RAN1 may or may not identify further architecture(s) for the study.</w:t>
            </w:r>
          </w:p>
          <w:p w14:paraId="696D5F0A" w14:textId="0EEC2473" w:rsidR="00C03FD5" w:rsidRPr="00C03FD5" w:rsidRDefault="00C03FD5" w:rsidP="00C03FD5">
            <w:pPr>
              <w:rPr>
                <w:rFonts w:eastAsiaTheme="minorEastAsia"/>
                <w:highlight w:val="green"/>
                <w:lang w:eastAsia="zh-CN"/>
              </w:rPr>
            </w:pPr>
            <w:r>
              <w:rPr>
                <w:lang w:eastAsia="x-none"/>
              </w:rPr>
              <w:t xml:space="preserve">Include all agreements on 9.13.2. Mention that other agreements have been made in other AIs. </w:t>
            </w:r>
            <w:r w:rsidRPr="00293582">
              <w:rPr>
                <w:highlight w:val="green"/>
                <w:lang w:eastAsia="x-none"/>
              </w:rPr>
              <w:t>Final LS is in R1-2212999.</w:t>
            </w:r>
          </w:p>
          <w:p w14:paraId="23E3F74C" w14:textId="77777777" w:rsidR="00C03FD5" w:rsidRPr="006A6154" w:rsidRDefault="00C03FD5" w:rsidP="00C03FD5">
            <w:pPr>
              <w:rPr>
                <w:b/>
                <w:bCs/>
                <w:highlight w:val="green"/>
                <w:lang w:eastAsia="x-none"/>
              </w:rPr>
            </w:pPr>
            <w:r w:rsidRPr="006A615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B92F154" w14:textId="00815271" w:rsidR="00C03FD5" w:rsidRPr="006A6154" w:rsidRDefault="00C03FD5" w:rsidP="00C03FD5">
            <w:pPr>
              <w:rPr>
                <w:lang w:eastAsia="x-none"/>
              </w:rPr>
            </w:pPr>
            <w:r w:rsidRPr="006A6154">
              <w:rPr>
                <w:lang w:eastAsia="x-none"/>
              </w:rPr>
              <w:t>The following observation to be captured in TR38.869</w:t>
            </w:r>
            <w:r w:rsidR="00150891">
              <w:rPr>
                <w:lang w:eastAsia="x-none"/>
              </w:rPr>
              <w:t xml:space="preserve">:  </w:t>
            </w:r>
          </w:p>
          <w:p w14:paraId="4F4111BC" w14:textId="77777777" w:rsidR="00C03FD5" w:rsidRDefault="00C03FD5" w:rsidP="00C03FD5">
            <w:r>
              <w:t>For the architecture with RF envelope detection,</w:t>
            </w:r>
          </w:p>
          <w:p w14:paraId="0E523AA2" w14:textId="77777777" w:rsidR="00C03FD5" w:rsidRPr="00B07080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It can achieve relatively low power consumption due to the removal of LO/PLL.</w:t>
            </w:r>
          </w:p>
          <w:p w14:paraId="03A00A75" w14:textId="77777777" w:rsidR="00C03FD5" w:rsidRPr="00B07080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Interference suppression for adjacent channel interference requires very high-Q matching network and/or RF BPF, which is challenging due to the high Q values and may require off-chip components.</w:t>
            </w:r>
          </w:p>
          <w:p w14:paraId="2DBDE76C" w14:textId="77777777" w:rsidR="00C03FD5" w:rsidRPr="00B07080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Interference suppression for interference from legacy NR signals and/or other LP WUS on adjacent subcarriers, if performed in RF, requires very high-Q matching network and/or RF BPF, which is challenging due to the high Q values and may require off-chip components.</w:t>
            </w:r>
          </w:p>
          <w:p w14:paraId="6963E78F" w14:textId="77777777" w:rsidR="00C03FD5" w:rsidRPr="00B07080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The support of multiple bands and/or carriers may require multiple high-Q matching networks and/or RF BPFs or multiple off-chip components.</w:t>
            </w:r>
          </w:p>
          <w:p w14:paraId="38B7442C" w14:textId="77777777" w:rsidR="00C03FD5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RF LNA can be applied to improve sensitivity, with the cost of additional power consumption.</w:t>
            </w:r>
          </w:p>
          <w:p w14:paraId="69BF230D" w14:textId="77777777" w:rsidR="00C03FD5" w:rsidRPr="00D108CB" w:rsidRDefault="00C03FD5" w:rsidP="00C03FD5">
            <w:pPr>
              <w:pStyle w:val="af7"/>
              <w:numPr>
                <w:ilvl w:val="0"/>
                <w:numId w:val="30"/>
              </w:numPr>
              <w:spacing w:after="0" w:line="240" w:lineRule="auto"/>
              <w:contextualSpacing w:val="0"/>
            </w:pPr>
            <w:r w:rsidRPr="00B07080">
              <w:t>The noise figure can be relatively high.</w:t>
            </w:r>
          </w:p>
          <w:p w14:paraId="64B0861B" w14:textId="77777777" w:rsidR="00C03FD5" w:rsidRDefault="00C03FD5" w:rsidP="00C03FD5">
            <w:pPr>
              <w:rPr>
                <w:lang w:eastAsia="x-none"/>
              </w:rPr>
            </w:pPr>
          </w:p>
          <w:p w14:paraId="6315B896" w14:textId="77777777" w:rsidR="00C03FD5" w:rsidRPr="006A6154" w:rsidRDefault="00C03FD5" w:rsidP="00C03FD5">
            <w:pPr>
              <w:rPr>
                <w:b/>
                <w:bCs/>
                <w:highlight w:val="green"/>
                <w:lang w:eastAsia="x-none"/>
              </w:rPr>
            </w:pPr>
            <w:r w:rsidRPr="006A615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3573938" w14:textId="655267C1" w:rsidR="00C03FD5" w:rsidRPr="006A6154" w:rsidRDefault="00C03FD5" w:rsidP="00C03FD5">
            <w:pPr>
              <w:rPr>
                <w:lang w:eastAsia="x-none"/>
              </w:rPr>
            </w:pPr>
            <w:r w:rsidRPr="006A6154">
              <w:rPr>
                <w:lang w:eastAsia="x-none"/>
              </w:rPr>
              <w:t>The following observation to be captured in TR38.869</w:t>
            </w:r>
            <w:r w:rsidR="00150891">
              <w:rPr>
                <w:lang w:eastAsia="x-none"/>
              </w:rPr>
              <w:t xml:space="preserve">:  </w:t>
            </w:r>
          </w:p>
          <w:p w14:paraId="543AF44E" w14:textId="77777777" w:rsidR="00C03FD5" w:rsidRDefault="00C03FD5" w:rsidP="00C03FD5">
            <w:r>
              <w:t>For homodyne/zero-IF architecture with baseband envelope detection,</w:t>
            </w:r>
          </w:p>
          <w:p w14:paraId="74BB41CE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 xml:space="preserve">For the support of band and/or carrier tuning, the band and/or carrier tuning can be achieved via tuning the LO </w:t>
            </w:r>
            <w:r w:rsidRPr="00D108CB">
              <w:lastRenderedPageBreak/>
              <w:t>frequency.</w:t>
            </w:r>
          </w:p>
          <w:p w14:paraId="4ED86423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The matching network and RF BPF for LP WUR may or may not reuse those of the main radio.</w:t>
            </w:r>
          </w:p>
          <w:p w14:paraId="5E86668F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It is more effective and less complex to use BB BPF/LPF instead of high-Q matching network and/or RF BPF to suppress adjacent channel interference or interference from legacy NR signals and/or other LP WUS on adjacent subcarriers.</w:t>
            </w:r>
          </w:p>
          <w:p w14:paraId="65195F9A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Using FLL instead of PLL consumes less power, but it may result in larger frequency error.</w:t>
            </w:r>
          </w:p>
          <w:p w14:paraId="1975871E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It can suffer from LO leakage (DC offset) and flicker (1/f) noise. The impact may be alleviated by using BB BPF in some cases.</w:t>
            </w:r>
          </w:p>
          <w:p w14:paraId="4CCD3A27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RF LNA can be applied to improve sensitivity, with the cost of additional power consumption.</w:t>
            </w:r>
          </w:p>
          <w:p w14:paraId="783CC31B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120" w:line="240" w:lineRule="auto"/>
              <w:contextualSpacing w:val="0"/>
            </w:pPr>
            <w:r w:rsidRPr="00D108CB">
              <w:t xml:space="preserve">The baseband envelope detection can be done in either </w:t>
            </w:r>
            <w:proofErr w:type="spellStart"/>
            <w:r w:rsidRPr="00D108CB">
              <w:t>analog</w:t>
            </w:r>
            <w:proofErr w:type="spellEnd"/>
            <w:r w:rsidRPr="00D108CB">
              <w:t xml:space="preserve"> domain (before ADC) or digital domain (after ADC).</w:t>
            </w:r>
          </w:p>
          <w:p w14:paraId="4E15D3F3" w14:textId="77777777" w:rsidR="00C03FD5" w:rsidRDefault="00C03FD5" w:rsidP="00C03FD5">
            <w:pPr>
              <w:rPr>
                <w:lang w:eastAsia="x-none"/>
              </w:rPr>
            </w:pPr>
          </w:p>
          <w:p w14:paraId="3670F5C2" w14:textId="77777777" w:rsidR="00C03FD5" w:rsidRPr="006A6154" w:rsidRDefault="00C03FD5" w:rsidP="00C03FD5">
            <w:pPr>
              <w:rPr>
                <w:b/>
                <w:bCs/>
                <w:highlight w:val="green"/>
                <w:lang w:eastAsia="x-none"/>
              </w:rPr>
            </w:pPr>
            <w:r w:rsidRPr="006A615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690DD35" w14:textId="69C14DA8" w:rsidR="00C03FD5" w:rsidRPr="006A6154" w:rsidRDefault="00C03FD5" w:rsidP="00C03FD5">
            <w:pPr>
              <w:rPr>
                <w:lang w:eastAsia="x-none"/>
              </w:rPr>
            </w:pPr>
            <w:r w:rsidRPr="006A6154">
              <w:rPr>
                <w:lang w:eastAsia="x-none"/>
              </w:rPr>
              <w:t>The following observation to be captured in TR38.869</w:t>
            </w:r>
            <w:r w:rsidR="00150891">
              <w:rPr>
                <w:lang w:eastAsia="x-none"/>
              </w:rPr>
              <w:t xml:space="preserve">:  </w:t>
            </w:r>
          </w:p>
          <w:p w14:paraId="1E8309E8" w14:textId="77777777" w:rsidR="00C03FD5" w:rsidRDefault="00C03FD5" w:rsidP="00C03FD5">
            <w:r>
              <w:t>For heterodyne architecture with IF envelope detection,</w:t>
            </w:r>
          </w:p>
          <w:p w14:paraId="241FBFFB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For the support of band and/or carrier tuning, the band and/or carrier tuning can be achieved via tuning the LO frequency.</w:t>
            </w:r>
          </w:p>
          <w:p w14:paraId="7114CA96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The matching network and RF BPF for LP WUR may or may not reuse those of the main radio.</w:t>
            </w:r>
          </w:p>
          <w:p w14:paraId="45ACC47E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It is more effective and less complex to use IF BPF instead of high-Q matching network and/or RF BPF to suppress adjacent channel interference or interference from legacy NR signals and/or other LP WUS on adjacent subcarriers.</w:t>
            </w:r>
          </w:p>
          <w:p w14:paraId="0FFAF41D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 xml:space="preserve">Using FLL instead of PLL consumes less power, but it may result in larger frequency error. </w:t>
            </w:r>
          </w:p>
          <w:p w14:paraId="2973A3F3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The IF frequency can be properly selected to avoid LO leakage (DC offset) and flicker (1/f) noise.</w:t>
            </w:r>
          </w:p>
          <w:p w14:paraId="54656995" w14:textId="77777777" w:rsidR="00C03FD5" w:rsidRPr="00D108CB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</w:pPr>
            <w:r w:rsidRPr="00D108CB">
              <w:t>Image rejection can be done via either image rejection filter or image rejection mixer.</w:t>
            </w:r>
          </w:p>
          <w:p w14:paraId="51905DD5" w14:textId="77777777" w:rsidR="00C03FD5" w:rsidRPr="00D108CB" w:rsidRDefault="00C03FD5" w:rsidP="00C03FD5">
            <w:pPr>
              <w:pStyle w:val="af7"/>
              <w:numPr>
                <w:ilvl w:val="1"/>
                <w:numId w:val="19"/>
              </w:numPr>
              <w:spacing w:after="0" w:line="240" w:lineRule="auto"/>
              <w:contextualSpacing w:val="0"/>
            </w:pPr>
            <w:r w:rsidRPr="00D108CB">
              <w:t>Image rejection filter can be done in either RF or IF, which may require high-Q filter.</w:t>
            </w:r>
          </w:p>
          <w:p w14:paraId="2A6C9304" w14:textId="77777777" w:rsidR="00C03FD5" w:rsidRPr="00D108CB" w:rsidRDefault="00C03FD5" w:rsidP="00C03FD5">
            <w:pPr>
              <w:pStyle w:val="af7"/>
              <w:numPr>
                <w:ilvl w:val="1"/>
                <w:numId w:val="19"/>
              </w:numPr>
              <w:spacing w:after="0" w:line="240" w:lineRule="auto"/>
              <w:contextualSpacing w:val="0"/>
            </w:pPr>
            <w:r w:rsidRPr="00D108CB">
              <w:t>Image rejection mixer requires two-branch (I/Q) mixing with good matching in gain and phase, which consumes additional power.</w:t>
            </w:r>
          </w:p>
          <w:p w14:paraId="067165AE" w14:textId="2CA65B14" w:rsidR="00D07196" w:rsidRPr="00C03FD5" w:rsidRDefault="00C03FD5" w:rsidP="00C03FD5">
            <w:pPr>
              <w:pStyle w:val="af7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eastAsia="宋体"/>
              </w:rPr>
            </w:pPr>
            <w:r w:rsidRPr="00D108CB">
              <w:t>RF LNA and/or IF AMP can be applied to improve sensitivity, with the cost of additional power consumption.</w:t>
            </w:r>
          </w:p>
        </w:tc>
      </w:tr>
    </w:tbl>
    <w:p w14:paraId="0C1C96A0" w14:textId="77777777" w:rsidR="00C91204" w:rsidRDefault="00C91204" w:rsidP="00BA4E5B">
      <w:pPr>
        <w:spacing w:before="120" w:after="120"/>
        <w:jc w:val="both"/>
        <w:rPr>
          <w:rFonts w:eastAsia="宋体"/>
          <w:szCs w:val="22"/>
          <w:lang w:val="en-US" w:eastAsia="zh-CN"/>
        </w:rPr>
      </w:pPr>
    </w:p>
    <w:p w14:paraId="63070F60" w14:textId="6C0B3AC1" w:rsidR="00C16AA2" w:rsidRDefault="00463FC6" w:rsidP="00BA4E5B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 w:rsidRPr="00463FC6">
        <w:rPr>
          <w:rFonts w:eastAsia="宋体"/>
          <w:szCs w:val="22"/>
          <w:lang w:val="en-US" w:eastAsia="zh-CN"/>
        </w:rPr>
        <w:t>This paper discussed the</w:t>
      </w:r>
      <w:r w:rsidR="002C10FE">
        <w:rPr>
          <w:rFonts w:eastAsia="宋体"/>
          <w:szCs w:val="22"/>
          <w:lang w:val="en-US" w:eastAsia="zh-CN"/>
        </w:rPr>
        <w:t xml:space="preserve"> </w:t>
      </w:r>
      <w:r w:rsidR="0002741F">
        <w:rPr>
          <w:rFonts w:eastAsia="宋体" w:hint="eastAsia"/>
          <w:szCs w:val="22"/>
          <w:lang w:val="en-US" w:eastAsia="zh-CN"/>
        </w:rPr>
        <w:t>waveform and modulation schemes</w:t>
      </w:r>
      <w:r w:rsidR="00DC05EA">
        <w:rPr>
          <w:rFonts w:eastAsia="宋体"/>
          <w:szCs w:val="22"/>
          <w:lang w:val="en-US" w:eastAsia="zh-CN"/>
        </w:rPr>
        <w:t xml:space="preserve"> </w:t>
      </w:r>
      <w:r w:rsidR="0002741F">
        <w:rPr>
          <w:rFonts w:eastAsia="宋体" w:hint="eastAsia"/>
          <w:szCs w:val="22"/>
          <w:lang w:val="en-US" w:eastAsia="zh-CN"/>
        </w:rPr>
        <w:t>for</w:t>
      </w:r>
      <w:r w:rsidR="00DC05EA">
        <w:rPr>
          <w:rFonts w:eastAsia="宋体"/>
          <w:szCs w:val="22"/>
          <w:lang w:val="en-US" w:eastAsia="zh-CN"/>
        </w:rPr>
        <w:t xml:space="preserve"> the low-power wakeup receiver (LP-WUR).</w:t>
      </w:r>
    </w:p>
    <w:p w14:paraId="30F67FE3" w14:textId="77777777" w:rsidR="00DE48A4" w:rsidRDefault="00DE48A4" w:rsidP="008A099F">
      <w:pPr>
        <w:jc w:val="both"/>
        <w:rPr>
          <w:rFonts w:eastAsiaTheme="minorEastAsia" w:cs="Times"/>
          <w:lang w:eastAsia="zh-CN"/>
        </w:rPr>
      </w:pPr>
    </w:p>
    <w:p w14:paraId="0C9B805C" w14:textId="4AF74B71" w:rsidR="00DE48A4" w:rsidRPr="00122797" w:rsidRDefault="001F2614" w:rsidP="00122797">
      <w:pPr>
        <w:pStyle w:val="1"/>
        <w:numPr>
          <w:ilvl w:val="0"/>
          <w:numId w:val="1"/>
        </w:numPr>
        <w:rPr>
          <w:b/>
          <w:sz w:val="28"/>
          <w:szCs w:val="28"/>
        </w:rPr>
      </w:pPr>
      <w:r w:rsidRPr="00122797">
        <w:rPr>
          <w:rFonts w:hint="eastAsia"/>
          <w:b/>
          <w:sz w:val="28"/>
          <w:szCs w:val="28"/>
        </w:rPr>
        <w:t xml:space="preserve">Waveform and </w:t>
      </w:r>
      <w:r w:rsidR="00DE48A4" w:rsidRPr="00122797">
        <w:rPr>
          <w:b/>
          <w:sz w:val="28"/>
          <w:szCs w:val="28"/>
        </w:rPr>
        <w:t>Modulation Scheme</w:t>
      </w:r>
      <w:r w:rsidR="001322B6" w:rsidRPr="00122797">
        <w:rPr>
          <w:rFonts w:hint="eastAsia"/>
          <w:b/>
          <w:sz w:val="28"/>
          <w:szCs w:val="28"/>
        </w:rPr>
        <w:t>s for LP-WUR</w:t>
      </w:r>
      <w:r w:rsidR="00DE48A4" w:rsidRPr="00122797">
        <w:rPr>
          <w:b/>
          <w:sz w:val="28"/>
          <w:szCs w:val="28"/>
        </w:rPr>
        <w:t xml:space="preserve"> </w:t>
      </w:r>
      <w:r w:rsidR="001F2D70">
        <w:rPr>
          <w:rFonts w:eastAsiaTheme="minorEastAsia" w:hint="eastAsia"/>
          <w:b/>
          <w:sz w:val="28"/>
          <w:szCs w:val="28"/>
          <w:lang w:eastAsia="zh-CN"/>
        </w:rPr>
        <w:t>a</w:t>
      </w:r>
      <w:r w:rsidR="00DE48A4" w:rsidRPr="00122797">
        <w:rPr>
          <w:b/>
          <w:sz w:val="28"/>
          <w:szCs w:val="28"/>
        </w:rPr>
        <w:t>rchitectures</w:t>
      </w:r>
    </w:p>
    <w:p w14:paraId="57A7CD78" w14:textId="1A2382C0" w:rsidR="001322B6" w:rsidRDefault="001D4177" w:rsidP="002C6AA5">
      <w:pPr>
        <w:spacing w:afterLines="10" w:after="24" w:line="240" w:lineRule="auto"/>
        <w:jc w:val="both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 xml:space="preserve">In RAN1#111, </w:t>
      </w:r>
      <w:r w:rsidR="00AA2087" w:rsidRPr="00D92CDE">
        <w:rPr>
          <w:rFonts w:cs="Times"/>
        </w:rPr>
        <w:t>multi-carrier (MC)-ASK</w:t>
      </w:r>
      <w:r w:rsidR="00173A3C">
        <w:rPr>
          <w:rFonts w:eastAsiaTheme="minorEastAsia" w:cs="Times" w:hint="eastAsia"/>
          <w:lang w:eastAsia="zh-CN"/>
        </w:rPr>
        <w:t xml:space="preserve">, </w:t>
      </w:r>
      <w:r w:rsidR="00AA2087" w:rsidRPr="00D92CDE">
        <w:rPr>
          <w:rFonts w:cs="Times"/>
        </w:rPr>
        <w:t>multi-carrier (MC)-FSK</w:t>
      </w:r>
      <w:r w:rsidR="00173A3C">
        <w:rPr>
          <w:rFonts w:eastAsiaTheme="minorEastAsia" w:cs="Times" w:hint="eastAsia"/>
          <w:lang w:eastAsia="zh-CN"/>
        </w:rPr>
        <w:t xml:space="preserve">, OFDM-based signal are discussed for LP-WUS design.  RF </w:t>
      </w:r>
      <w:r w:rsidR="00173A3C" w:rsidRPr="00173A3C">
        <w:rPr>
          <w:rFonts w:eastAsiaTheme="minorEastAsia" w:cs="Times"/>
          <w:lang w:eastAsia="zh-CN"/>
        </w:rPr>
        <w:t>envelope detection architecture</w:t>
      </w:r>
      <w:r w:rsidR="00173A3C" w:rsidRPr="00173A3C">
        <w:rPr>
          <w:rFonts w:eastAsiaTheme="minorEastAsia" w:cs="Times" w:hint="eastAsia"/>
          <w:lang w:eastAsia="zh-CN"/>
        </w:rPr>
        <w:t xml:space="preserve">, </w:t>
      </w:r>
      <w:r w:rsidR="00173A3C">
        <w:rPr>
          <w:rFonts w:eastAsiaTheme="minorEastAsia" w:cs="Times" w:hint="eastAsia"/>
          <w:lang w:eastAsia="zh-CN"/>
        </w:rPr>
        <w:t>h</w:t>
      </w:r>
      <w:r w:rsidR="00173A3C" w:rsidRPr="00173A3C">
        <w:rPr>
          <w:rFonts w:eastAsiaTheme="minorEastAsia" w:cs="Times"/>
          <w:lang w:eastAsia="zh-CN"/>
        </w:rPr>
        <w:t>eterodyne architecture</w:t>
      </w:r>
      <w:r w:rsidR="00173A3C" w:rsidRPr="00173A3C">
        <w:rPr>
          <w:rFonts w:eastAsiaTheme="minorEastAsia" w:cs="Times" w:hint="eastAsia"/>
          <w:lang w:eastAsia="zh-CN"/>
        </w:rPr>
        <w:t xml:space="preserve"> and </w:t>
      </w:r>
      <w:r w:rsidR="00173A3C">
        <w:rPr>
          <w:rFonts w:eastAsiaTheme="minorEastAsia" w:cs="Times" w:hint="eastAsia"/>
          <w:lang w:eastAsia="zh-CN"/>
        </w:rPr>
        <w:t>z</w:t>
      </w:r>
      <w:r w:rsidR="00173A3C" w:rsidRPr="00173A3C">
        <w:rPr>
          <w:rFonts w:eastAsiaTheme="minorEastAsia" w:cs="Times"/>
          <w:lang w:eastAsia="zh-CN"/>
        </w:rPr>
        <w:t>ero-IF architectur</w:t>
      </w:r>
      <w:r w:rsidR="00173A3C" w:rsidRPr="00173A3C">
        <w:rPr>
          <w:rFonts w:eastAsiaTheme="minorEastAsia" w:cs="Times" w:hint="eastAsia"/>
          <w:lang w:eastAsia="zh-CN"/>
        </w:rPr>
        <w:t>e</w:t>
      </w:r>
      <w:r w:rsidR="00173A3C">
        <w:rPr>
          <w:rFonts w:eastAsiaTheme="minorEastAsia" w:cs="Times" w:hint="eastAsia"/>
          <w:lang w:eastAsia="zh-CN"/>
        </w:rPr>
        <w:t xml:space="preserve"> are supported </w:t>
      </w:r>
      <w:r w:rsidR="00803984">
        <w:rPr>
          <w:rFonts w:eastAsiaTheme="minorEastAsia" w:cs="Times"/>
          <w:lang w:eastAsia="zh-CN"/>
        </w:rPr>
        <w:t xml:space="preserve">as the candidate architecture for the evaluation of </w:t>
      </w:r>
      <w:r w:rsidR="006935AE">
        <w:rPr>
          <w:rFonts w:eastAsiaTheme="minorEastAsia" w:cs="Times" w:hint="eastAsia"/>
          <w:lang w:eastAsia="zh-CN"/>
        </w:rPr>
        <w:t>LP-WUR</w:t>
      </w:r>
      <w:r w:rsidR="00173A3C">
        <w:rPr>
          <w:rFonts w:eastAsiaTheme="minorEastAsia" w:cs="Times" w:hint="eastAsia"/>
          <w:lang w:eastAsia="zh-CN"/>
        </w:rPr>
        <w:t>.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>The</w:t>
      </w:r>
      <w:r w:rsidR="00AF4D80">
        <w:rPr>
          <w:rFonts w:eastAsiaTheme="minorEastAsia" w:cs="Times" w:hint="eastAsia"/>
          <w:lang w:eastAsia="zh-CN"/>
        </w:rPr>
        <w:t xml:space="preserve"> OOK modulation scheme,</w:t>
      </w:r>
      <w:r w:rsidR="00803984">
        <w:rPr>
          <w:rFonts w:eastAsiaTheme="minorEastAsia" w:cs="Times"/>
          <w:lang w:eastAsia="zh-CN"/>
        </w:rPr>
        <w:t xml:space="preserve"> is the basic modulation scheme with simple receiver architecture for low power consumption and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 xml:space="preserve">feasible for </w:t>
      </w:r>
      <w:r w:rsidR="00417C73">
        <w:rPr>
          <w:rFonts w:eastAsiaTheme="minorEastAsia" w:cs="Times" w:hint="eastAsia"/>
          <w:lang w:eastAsia="zh-CN"/>
        </w:rPr>
        <w:t xml:space="preserve">all </w:t>
      </w:r>
      <w:r w:rsidR="00803984">
        <w:rPr>
          <w:rFonts w:eastAsiaTheme="minorEastAsia" w:cs="Times"/>
          <w:lang w:eastAsia="zh-CN"/>
        </w:rPr>
        <w:t xml:space="preserve">three </w:t>
      </w:r>
      <w:r w:rsidR="00417C73">
        <w:rPr>
          <w:rFonts w:eastAsiaTheme="minorEastAsia" w:cs="Times" w:hint="eastAsia"/>
          <w:lang w:eastAsia="zh-CN"/>
        </w:rPr>
        <w:t>type</w:t>
      </w:r>
      <w:r w:rsidR="00803984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 xml:space="preserve"> of LP-WUR </w:t>
      </w:r>
      <w:r w:rsidR="00417C73">
        <w:rPr>
          <w:rFonts w:eastAsiaTheme="minorEastAsia" w:cs="Times"/>
          <w:lang w:eastAsia="zh-CN"/>
        </w:rPr>
        <w:t>architecture</w:t>
      </w:r>
      <w:r w:rsidR="00AA2087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>.</w:t>
      </w:r>
      <w:r w:rsidR="000857A7">
        <w:rPr>
          <w:rFonts w:eastAsiaTheme="minorEastAsia" w:cs="Times" w:hint="eastAsia"/>
          <w:lang w:eastAsia="zh-CN"/>
        </w:rPr>
        <w:t xml:space="preserve">  FSK modulation scheme</w:t>
      </w:r>
      <w:r w:rsidR="00803984">
        <w:rPr>
          <w:rFonts w:eastAsiaTheme="minorEastAsia" w:cs="Times"/>
          <w:lang w:eastAsia="zh-CN"/>
        </w:rPr>
        <w:t xml:space="preserve"> is a traditional frequency detection</w:t>
      </w:r>
      <w:r w:rsidR="00C471A9">
        <w:rPr>
          <w:rFonts w:eastAsiaTheme="minorEastAsia" w:cs="Times"/>
          <w:lang w:eastAsia="zh-CN"/>
        </w:rPr>
        <w:t xml:space="preserve"> with simple receiver architecture, similar to FM radio receiver, and can be used for </w:t>
      </w:r>
      <w:r w:rsidR="00700E90">
        <w:rPr>
          <w:rFonts w:eastAsiaTheme="minorEastAsia" w:cs="Times"/>
          <w:lang w:eastAsia="zh-CN"/>
        </w:rPr>
        <w:t>different</w:t>
      </w:r>
      <w:r w:rsidR="00700E90">
        <w:rPr>
          <w:rFonts w:eastAsiaTheme="minorEastAsia" w:cs="Times" w:hint="eastAsia"/>
          <w:lang w:eastAsia="zh-CN"/>
        </w:rPr>
        <w:t xml:space="preserve"> receiver </w:t>
      </w:r>
      <w:r w:rsidR="00700E90">
        <w:rPr>
          <w:rFonts w:eastAsiaTheme="minorEastAsia" w:cs="Times"/>
          <w:lang w:eastAsia="zh-CN"/>
        </w:rPr>
        <w:t>architecture</w:t>
      </w:r>
      <w:r w:rsidR="00C471A9">
        <w:rPr>
          <w:rFonts w:eastAsiaTheme="minorEastAsia" w:cs="Times"/>
          <w:lang w:eastAsia="zh-CN"/>
        </w:rPr>
        <w:t>s</w:t>
      </w:r>
      <w:r w:rsidR="00AA2087">
        <w:rPr>
          <w:rFonts w:eastAsiaTheme="minorEastAsia" w:cs="Times" w:hint="eastAsia"/>
          <w:lang w:eastAsia="zh-CN"/>
        </w:rPr>
        <w:t>, e</w:t>
      </w:r>
      <w:r w:rsidR="00700E90">
        <w:rPr>
          <w:rFonts w:eastAsiaTheme="minorEastAsia" w:cs="Times" w:hint="eastAsia"/>
          <w:lang w:eastAsia="zh-CN"/>
        </w:rPr>
        <w:t>.g</w:t>
      </w:r>
      <w:r w:rsidR="00AA2087">
        <w:rPr>
          <w:rFonts w:eastAsiaTheme="minorEastAsia" w:cs="Times" w:hint="eastAsia"/>
          <w:lang w:eastAsia="zh-CN"/>
        </w:rPr>
        <w:t>.</w:t>
      </w:r>
      <w:r w:rsidR="00700E90">
        <w:rPr>
          <w:rFonts w:eastAsiaTheme="minorEastAsia" w:cs="Times" w:hint="eastAsia"/>
          <w:lang w:eastAsia="zh-CN"/>
        </w:rPr>
        <w:t>, t</w:t>
      </w:r>
      <w:r w:rsidR="006D363B">
        <w:t>he FSK receiver architecture based on parallel homodyne or heterodyne receivers can be represented by the diagrams</w:t>
      </w:r>
      <w:r w:rsidR="006D363B" w:rsidRPr="006D363B">
        <w:rPr>
          <w:rFonts w:hint="eastAsia"/>
        </w:rPr>
        <w:t xml:space="preserve"> in contribution</w:t>
      </w:r>
      <w:r w:rsidR="0015121A">
        <w:rPr>
          <w:rFonts w:eastAsiaTheme="minorEastAsia" w:hint="eastAsia"/>
          <w:lang w:eastAsia="zh-CN"/>
        </w:rPr>
        <w:t xml:space="preserve"> </w:t>
      </w:r>
      <w:r w:rsidR="0015121A">
        <w:rPr>
          <w:rFonts w:eastAsiaTheme="minorEastAsia"/>
          <w:lang w:eastAsia="zh-CN"/>
        </w:rPr>
        <w:fldChar w:fldCharType="begin"/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 w:hint="eastAsia"/>
          <w:lang w:eastAsia="zh-CN"/>
        </w:rPr>
        <w:instrText>REF _Ref127547302 \r \h</w:instrText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/>
          <w:lang w:eastAsia="zh-CN"/>
        </w:rPr>
      </w:r>
      <w:r w:rsidR="0015121A">
        <w:rPr>
          <w:rFonts w:eastAsiaTheme="minorEastAsia"/>
          <w:lang w:eastAsia="zh-CN"/>
        </w:rPr>
        <w:fldChar w:fldCharType="separate"/>
      </w:r>
      <w:r w:rsidR="0015121A">
        <w:rPr>
          <w:rFonts w:eastAsiaTheme="minorEastAsia"/>
          <w:lang w:eastAsia="zh-CN"/>
        </w:rPr>
        <w:t>[1]</w:t>
      </w:r>
      <w:r w:rsidR="0015121A">
        <w:rPr>
          <w:rFonts w:eastAsiaTheme="minorEastAsia"/>
          <w:lang w:eastAsia="zh-CN"/>
        </w:rPr>
        <w:fldChar w:fldCharType="end"/>
      </w:r>
      <w:r w:rsidR="00445D9B">
        <w:rPr>
          <w:rFonts w:eastAsiaTheme="minorEastAsia" w:hint="eastAsia"/>
          <w:lang w:eastAsia="zh-CN"/>
        </w:rPr>
        <w:t>. Furthermore, t</w:t>
      </w:r>
      <w:r w:rsidR="00445D9B">
        <w:t xml:space="preserve">he FSK receiver architecture based on a homodyne or heterodyne receiver with </w:t>
      </w:r>
      <w:r w:rsidR="00445D9B">
        <w:rPr>
          <w:bCs/>
          <w:iCs/>
        </w:rPr>
        <w:t>quadrature frequency discriminator</w:t>
      </w:r>
      <w:r w:rsidR="00445D9B">
        <w:t xml:space="preserve"> for frequency to amplitude conversion can be represented by the diagrams</w:t>
      </w:r>
      <w:r w:rsidR="003D7218" w:rsidRPr="003D7218">
        <w:rPr>
          <w:rFonts w:hint="eastAsia"/>
        </w:rPr>
        <w:t xml:space="preserve"> </w:t>
      </w:r>
      <w:r w:rsidR="003D7218" w:rsidRPr="006D363B">
        <w:rPr>
          <w:rFonts w:hint="eastAsia"/>
        </w:rPr>
        <w:t>in contribution</w:t>
      </w:r>
      <w:r w:rsidR="0015121A">
        <w:rPr>
          <w:rFonts w:eastAsiaTheme="minorEastAsia" w:hint="eastAsia"/>
          <w:lang w:eastAsia="zh-CN"/>
        </w:rPr>
        <w:t xml:space="preserve"> </w:t>
      </w:r>
      <w:r w:rsidR="0015121A">
        <w:rPr>
          <w:rFonts w:eastAsiaTheme="minorEastAsia"/>
          <w:lang w:eastAsia="zh-CN"/>
        </w:rPr>
        <w:fldChar w:fldCharType="begin"/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 w:hint="eastAsia"/>
          <w:lang w:eastAsia="zh-CN"/>
        </w:rPr>
        <w:instrText>REF _Ref127547302 \r \h</w:instrText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/>
          <w:lang w:eastAsia="zh-CN"/>
        </w:rPr>
      </w:r>
      <w:r w:rsidR="0015121A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[1]</w:t>
      </w:r>
      <w:r w:rsidR="0015121A">
        <w:rPr>
          <w:rFonts w:eastAsiaTheme="minorEastAsia"/>
          <w:lang w:eastAsia="zh-CN"/>
        </w:rPr>
        <w:fldChar w:fldCharType="end"/>
      </w:r>
      <w:r w:rsidR="003D7218">
        <w:rPr>
          <w:rFonts w:eastAsiaTheme="minorEastAsia" w:hint="eastAsia"/>
          <w:lang w:eastAsia="zh-CN"/>
        </w:rPr>
        <w:t>.</w:t>
      </w:r>
      <w:r w:rsidR="00F411A1" w:rsidRPr="00F411A1">
        <w:rPr>
          <w:bCs/>
          <w:szCs w:val="15"/>
        </w:rPr>
        <w:t xml:space="preserve"> </w:t>
      </w:r>
      <w:r w:rsidR="00F411A1">
        <w:rPr>
          <w:bCs/>
          <w:szCs w:val="15"/>
        </w:rPr>
        <w:t xml:space="preserve">In addition, </w:t>
      </w:r>
      <w:r w:rsidR="00F411A1" w:rsidRPr="00F411A1">
        <w:t>a FSK receiver architecture using injection locked oscillator for frequency to amplitude conversion was discussed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_Ref127547302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[1]</w:t>
      </w:r>
      <w:r w:rsidR="0029478B">
        <w:rPr>
          <w:rFonts w:eastAsiaTheme="minorEastAsia"/>
          <w:lang w:eastAsia="zh-CN"/>
        </w:rPr>
        <w:fldChar w:fldCharType="end"/>
      </w:r>
      <w:r w:rsidR="00F411A1" w:rsidRPr="00F411A1">
        <w:rPr>
          <w:rFonts w:hint="eastAsia"/>
        </w:rPr>
        <w:t>.</w:t>
      </w:r>
      <w:r w:rsidR="00F411A1" w:rsidRPr="00F411A1">
        <w:t xml:space="preserve"> I</w:t>
      </w:r>
      <w:r w:rsidR="00F411A1" w:rsidRPr="00F411A1">
        <w:rPr>
          <w:rFonts w:hint="eastAsia"/>
        </w:rPr>
        <w:t xml:space="preserve">n </w:t>
      </w:r>
      <w:r w:rsidR="00700E90" w:rsidRPr="00F411A1">
        <w:t>general</w:t>
      </w:r>
      <w:r w:rsidR="00F411A1" w:rsidRPr="00F411A1">
        <w:rPr>
          <w:rFonts w:hint="eastAsia"/>
        </w:rPr>
        <w:t xml:space="preserve">, </w:t>
      </w:r>
      <w:r w:rsidR="00AA2087">
        <w:rPr>
          <w:rFonts w:eastAsiaTheme="minorEastAsia" w:hint="eastAsia"/>
          <w:lang w:eastAsia="zh-CN"/>
        </w:rPr>
        <w:t>a</w:t>
      </w:r>
      <w:r w:rsidR="00F411A1" w:rsidRPr="00F411A1">
        <w:t xml:space="preserve"> FSK receiver typically consumes more power compared to an OOK receiver with the similar architecture due to the additional components needed for FSK demodulation.</w:t>
      </w:r>
      <w:r w:rsidR="00AA2087">
        <w:rPr>
          <w:rFonts w:eastAsiaTheme="minorEastAsia" w:hint="eastAsia"/>
          <w:lang w:eastAsia="zh-CN"/>
        </w:rPr>
        <w:t xml:space="preserve"> F</w:t>
      </w:r>
      <w:r w:rsidR="00624D93">
        <w:rPr>
          <w:rFonts w:eastAsiaTheme="minorEastAsia" w:hint="eastAsia"/>
          <w:lang w:eastAsia="zh-CN"/>
        </w:rPr>
        <w:t xml:space="preserve">or OFDM-based signal, </w:t>
      </w:r>
      <w:r w:rsidR="00945509">
        <w:rPr>
          <w:rFonts w:eastAsiaTheme="minorEastAsia" w:hint="eastAsia"/>
          <w:lang w:eastAsia="zh-CN"/>
        </w:rPr>
        <w:t xml:space="preserve">the receiver </w:t>
      </w:r>
      <w:r w:rsidR="00AA2087">
        <w:rPr>
          <w:rFonts w:eastAsiaTheme="minorEastAsia" w:hint="eastAsia"/>
          <w:lang w:eastAsia="zh-CN"/>
        </w:rPr>
        <w:t>brings</w:t>
      </w:r>
      <w:r w:rsidR="00945509">
        <w:rPr>
          <w:rFonts w:eastAsiaTheme="minorEastAsia" w:hint="eastAsia"/>
          <w:lang w:eastAsia="zh-CN"/>
        </w:rPr>
        <w:t xml:space="preserve"> high</w:t>
      </w:r>
      <w:r w:rsidR="00AA2087">
        <w:rPr>
          <w:rFonts w:eastAsiaTheme="minorEastAsia" w:hint="eastAsia"/>
          <w:lang w:eastAsia="zh-CN"/>
        </w:rPr>
        <w:t>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power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consumption</w:t>
      </w:r>
      <w:r w:rsidR="00945509">
        <w:rPr>
          <w:rFonts w:eastAsiaTheme="minorEastAsia" w:hint="eastAsia"/>
          <w:lang w:eastAsia="zh-CN"/>
        </w:rPr>
        <w:t xml:space="preserve"> than MC-ASK, MC-FSK</w:t>
      </w:r>
      <w:r w:rsidR="000222DC">
        <w:rPr>
          <w:rFonts w:eastAsiaTheme="minorEastAsia" w:hint="eastAsia"/>
          <w:lang w:eastAsia="zh-CN"/>
        </w:rPr>
        <w:t xml:space="preserve"> due to </w:t>
      </w:r>
      <w:r w:rsidR="00AA2087">
        <w:rPr>
          <w:rFonts w:eastAsiaTheme="minorEastAsia" w:hint="eastAsia"/>
          <w:lang w:eastAsia="zh-CN"/>
        </w:rPr>
        <w:t xml:space="preserve">the </w:t>
      </w:r>
      <w:r w:rsidR="000222DC">
        <w:rPr>
          <w:rFonts w:eastAsiaTheme="minorEastAsia" w:hint="eastAsia"/>
          <w:lang w:eastAsia="zh-CN"/>
        </w:rPr>
        <w:t>FFT block and baseband processing.</w:t>
      </w:r>
      <w:r w:rsidR="00945509">
        <w:rPr>
          <w:rFonts w:eastAsiaTheme="minorEastAsia" w:hint="eastAsia"/>
          <w:lang w:eastAsia="zh-CN"/>
        </w:rPr>
        <w:t xml:space="preserve"> </w:t>
      </w:r>
    </w:p>
    <w:p w14:paraId="1FBE7214" w14:textId="0DD4FEF9" w:rsidR="000A16C3" w:rsidRPr="002C6AA5" w:rsidRDefault="008A099F" w:rsidP="002C6AA5">
      <w:pPr>
        <w:spacing w:afterLines="10" w:after="24" w:line="240" w:lineRule="auto"/>
        <w:jc w:val="both"/>
      </w:pPr>
      <w:r w:rsidRPr="002C6AA5">
        <w:t xml:space="preserve">The </w:t>
      </w:r>
      <w:r w:rsidR="00400FE8" w:rsidRPr="002C6AA5">
        <w:t xml:space="preserve">target of the low-power wakeup receiver architecture study in 3GPP is to specify the waveform and the </w:t>
      </w:r>
      <w:r w:rsidRPr="002C6AA5">
        <w:t xml:space="preserve">modulation scheme </w:t>
      </w:r>
      <w:r w:rsidR="00400FE8" w:rsidRPr="002C6AA5">
        <w:t>to achieve the low power consumption in UE wakeup mechanism and improve the UE power saving</w:t>
      </w:r>
      <w:r w:rsidR="00310B61" w:rsidRPr="002C6AA5">
        <w:t xml:space="preserve">. </w:t>
      </w:r>
      <w:r w:rsidR="00714DD8" w:rsidRPr="002C6AA5">
        <w:t>The waveform and modulation is the critical aspect in assembly the low-power consumption c</w:t>
      </w:r>
      <w:r w:rsidR="00FD572A" w:rsidRPr="002C6AA5">
        <w:t>omponents of wakeup receiver.</w:t>
      </w:r>
      <w:r w:rsidR="00FD572A" w:rsidRPr="002C6AA5">
        <w:rPr>
          <w:rFonts w:hint="eastAsia"/>
        </w:rPr>
        <w:t xml:space="preserve"> In RAN1#111 meeting, </w:t>
      </w:r>
      <w:r w:rsidR="00A1214A" w:rsidRPr="002C6AA5">
        <w:rPr>
          <w:rFonts w:hint="eastAsia"/>
        </w:rPr>
        <w:t>MC-</w:t>
      </w:r>
      <w:r w:rsidR="00FD572A" w:rsidRPr="002C6AA5">
        <w:rPr>
          <w:rFonts w:hint="eastAsia"/>
        </w:rPr>
        <w:t xml:space="preserve">ASK (OOK), </w:t>
      </w:r>
      <w:r w:rsidR="00A1214A" w:rsidRPr="002C6AA5">
        <w:rPr>
          <w:rFonts w:hint="eastAsia"/>
        </w:rPr>
        <w:t>MC-</w:t>
      </w:r>
      <w:r w:rsidR="00FD572A" w:rsidRPr="002C6AA5">
        <w:rPr>
          <w:rFonts w:hint="eastAsia"/>
        </w:rPr>
        <w:t>FSK and OFDM</w:t>
      </w:r>
      <w:r w:rsidR="00A1214A" w:rsidRPr="002C6AA5">
        <w:rPr>
          <w:rFonts w:hint="eastAsia"/>
        </w:rPr>
        <w:t>A</w:t>
      </w:r>
      <w:r w:rsidR="00FD572A" w:rsidRPr="002C6AA5">
        <w:rPr>
          <w:rFonts w:hint="eastAsia"/>
        </w:rPr>
        <w:t xml:space="preserve"> waveform </w:t>
      </w:r>
      <w:r w:rsidR="00D4425C" w:rsidRPr="002C6AA5">
        <w:rPr>
          <w:rFonts w:hint="eastAsia"/>
        </w:rPr>
        <w:t>can</w:t>
      </w:r>
      <w:r w:rsidR="00FD572A" w:rsidRPr="002C6AA5">
        <w:rPr>
          <w:rFonts w:hint="eastAsia"/>
        </w:rPr>
        <w:t xml:space="preserve"> be </w:t>
      </w:r>
      <w:r w:rsidR="00A1214A" w:rsidRPr="002C6AA5">
        <w:rPr>
          <w:rFonts w:hint="eastAsia"/>
        </w:rPr>
        <w:t xml:space="preserve">studied </w:t>
      </w:r>
      <w:r w:rsidR="00FD572A" w:rsidRPr="002C6AA5">
        <w:rPr>
          <w:rFonts w:hint="eastAsia"/>
        </w:rPr>
        <w:t>for LP-WUR architecture</w:t>
      </w:r>
      <w:r w:rsidR="00A1214A" w:rsidRPr="002C6AA5">
        <w:rPr>
          <w:rFonts w:hint="eastAsia"/>
        </w:rPr>
        <w:t xml:space="preserve"> </w:t>
      </w:r>
      <w:r w:rsidR="00A1214A" w:rsidRPr="002C6AA5">
        <w:t>according</w:t>
      </w:r>
      <w:r w:rsidR="00A1214A" w:rsidRPr="002C6AA5">
        <w:rPr>
          <w:rFonts w:hint="eastAsia"/>
        </w:rPr>
        <w:t xml:space="preserve"> to the </w:t>
      </w:r>
      <w:r w:rsidR="00A1214A" w:rsidRPr="002C6AA5">
        <w:t>discussion</w:t>
      </w:r>
      <w:r w:rsidR="00A1214A" w:rsidRPr="002C6AA5">
        <w:rPr>
          <w:rFonts w:hint="eastAsia"/>
        </w:rPr>
        <w:t xml:space="preserve"> in AI 9.13.3. </w:t>
      </w:r>
      <w:r w:rsidR="00AE398B" w:rsidRPr="002C6AA5">
        <w:t>I</w:t>
      </w:r>
      <w:r w:rsidR="00AE398B" w:rsidRPr="002C6AA5">
        <w:rPr>
          <w:rFonts w:hint="eastAsia"/>
        </w:rPr>
        <w:t xml:space="preserve">n this section, the waveform and </w:t>
      </w:r>
      <w:r w:rsidR="00AE398B" w:rsidRPr="002C6AA5">
        <w:t>modulation</w:t>
      </w:r>
      <w:r w:rsidR="00AE398B" w:rsidRPr="002C6AA5">
        <w:rPr>
          <w:rFonts w:hint="eastAsia"/>
        </w:rPr>
        <w:t xml:space="preserve"> are </w:t>
      </w:r>
      <w:r w:rsidR="00AE398B" w:rsidRPr="002C6AA5">
        <w:t>discussed</w:t>
      </w:r>
      <w:r w:rsidR="00AE398B" w:rsidRPr="002C6AA5">
        <w:rPr>
          <w:rFonts w:hint="eastAsia"/>
        </w:rPr>
        <w:t xml:space="preserve"> and </w:t>
      </w:r>
      <w:r w:rsidR="00AE398B" w:rsidRPr="002C6AA5">
        <w:t>analysed</w:t>
      </w:r>
      <w:r w:rsidR="00AE398B" w:rsidRPr="002C6AA5">
        <w:rPr>
          <w:rFonts w:hint="eastAsia"/>
        </w:rPr>
        <w:t>.</w:t>
      </w:r>
      <w:r w:rsidR="001322B6" w:rsidRPr="002C6AA5">
        <w:rPr>
          <w:rFonts w:hint="eastAsia"/>
        </w:rPr>
        <w:t xml:space="preserve"> </w:t>
      </w:r>
    </w:p>
    <w:p w14:paraId="682B3338" w14:textId="160D13BA" w:rsidR="000A16C3" w:rsidRPr="00150891" w:rsidRDefault="00122797" w:rsidP="00122797">
      <w:pPr>
        <w:pStyle w:val="2"/>
        <w:rPr>
          <w:rFonts w:eastAsiaTheme="minorEastAsia"/>
          <w:b/>
          <w:sz w:val="24"/>
          <w:szCs w:val="24"/>
          <w:lang w:eastAsia="zh-CN"/>
        </w:rPr>
      </w:pPr>
      <w:r w:rsidRPr="00150891">
        <w:rPr>
          <w:rFonts w:eastAsiaTheme="minorEastAsia" w:hint="eastAsia"/>
          <w:b/>
          <w:sz w:val="24"/>
          <w:szCs w:val="24"/>
          <w:lang w:eastAsia="zh-CN"/>
        </w:rPr>
        <w:lastRenderedPageBreak/>
        <w:t xml:space="preserve">2.1 </w:t>
      </w:r>
      <w:r w:rsidR="000A16C3" w:rsidRPr="00150891">
        <w:rPr>
          <w:rFonts w:eastAsiaTheme="minorEastAsia" w:hint="eastAsia"/>
          <w:b/>
          <w:sz w:val="24"/>
          <w:szCs w:val="24"/>
          <w:lang w:eastAsia="zh-CN"/>
        </w:rPr>
        <w:t>Analysis of waveform to LP-WUR architectures</w:t>
      </w:r>
      <w:r w:rsidR="0002741F" w:rsidRPr="00150891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</w:p>
    <w:p w14:paraId="7715560B" w14:textId="7A3CFCAB" w:rsidR="004D5A70" w:rsidRPr="002C6AA5" w:rsidRDefault="005E5B22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In RAN1#111, how to supress the adjacent channel interference </w:t>
      </w:r>
      <w:r w:rsidRPr="002C6AA5">
        <w:t>(ACI)</w:t>
      </w:r>
      <w:r w:rsidRPr="002C6AA5">
        <w:rPr>
          <w:rFonts w:hint="eastAsia"/>
        </w:rPr>
        <w:t xml:space="preserve"> and </w:t>
      </w:r>
      <w:r w:rsidRPr="002C6AA5">
        <w:t>adjacent subcarrier interference (ACSI</w:t>
      </w:r>
      <w:r w:rsidRPr="002C6AA5">
        <w:rPr>
          <w:rFonts w:hint="eastAsia"/>
        </w:rPr>
        <w:t xml:space="preserve">) in three types of architecture </w:t>
      </w:r>
      <w:r w:rsidR="001C4E09" w:rsidRPr="002C6AA5">
        <w:rPr>
          <w:rFonts w:hint="eastAsia"/>
        </w:rPr>
        <w:t>was discussed, i.e. t</w:t>
      </w:r>
      <w:r w:rsidRPr="002C6AA5">
        <w:rPr>
          <w:rFonts w:hint="eastAsia"/>
        </w:rPr>
        <w:t xml:space="preserve">he </w:t>
      </w:r>
      <w:r>
        <w:t>architecture with RF envelope detection</w:t>
      </w:r>
      <w:r w:rsidRPr="002C6AA5">
        <w:rPr>
          <w:rFonts w:hint="eastAsia"/>
        </w:rPr>
        <w:t xml:space="preserve"> </w:t>
      </w:r>
      <w:r w:rsidRPr="00150891">
        <w:rPr>
          <w:rFonts w:hint="eastAsia"/>
        </w:rPr>
        <w:t xml:space="preserve">may </w:t>
      </w:r>
      <w:r w:rsidRPr="00150891">
        <w:t>require ve</w:t>
      </w:r>
      <w:r w:rsidRPr="002C6AA5">
        <w:t>ry high-Q matching network and/or RF BPF, which is challenging due to the high Q values and may require off-chip components</w:t>
      </w:r>
      <w:r w:rsidR="002D7F11" w:rsidRPr="002C6AA5">
        <w:t xml:space="preserve">.  </w:t>
      </w:r>
      <w:r w:rsidR="001C4E09" w:rsidRPr="002C6AA5">
        <w:rPr>
          <w:rFonts w:hint="eastAsia"/>
        </w:rPr>
        <w:t xml:space="preserve"> </w:t>
      </w:r>
      <w:r w:rsidR="002D7F11" w:rsidRPr="002C6AA5">
        <w:t>F</w:t>
      </w:r>
      <w:r>
        <w:t>or homodyne/zero-IF architecture with baseband envelope detection</w:t>
      </w:r>
      <w:r w:rsidRPr="002C6AA5">
        <w:rPr>
          <w:rFonts w:hint="eastAsia"/>
        </w:rPr>
        <w:t xml:space="preserve"> and </w:t>
      </w:r>
      <w:r>
        <w:t>heterodyne architecture with IF envelope detection</w:t>
      </w:r>
      <w:r w:rsidRPr="002C6AA5">
        <w:rPr>
          <w:rFonts w:hint="eastAsia"/>
        </w:rPr>
        <w:t xml:space="preserve">, it is more effective and less </w:t>
      </w:r>
      <w:r w:rsidR="00150891">
        <w:rPr>
          <w:rFonts w:eastAsiaTheme="minorEastAsia" w:hint="eastAsia"/>
          <w:lang w:eastAsia="zh-CN"/>
        </w:rPr>
        <w:t>complex</w:t>
      </w:r>
      <w:r w:rsidRPr="002C6AA5">
        <w:rPr>
          <w:rFonts w:hint="eastAsia"/>
        </w:rPr>
        <w:t xml:space="preserve"> to use </w:t>
      </w:r>
      <w:r w:rsidRPr="002C6AA5">
        <w:t>BB BPF/LPF</w:t>
      </w:r>
      <w:r w:rsidRPr="002C6AA5">
        <w:rPr>
          <w:rFonts w:hint="eastAsia"/>
        </w:rPr>
        <w:t xml:space="preserve"> and IF BPF to supress </w:t>
      </w:r>
      <w:r w:rsidRPr="002C6AA5">
        <w:t>interferences</w:t>
      </w:r>
      <w:r w:rsidRPr="002C6AA5">
        <w:rPr>
          <w:rFonts w:hint="eastAsia"/>
        </w:rPr>
        <w:t>, respectively</w:t>
      </w:r>
      <w:r w:rsidR="006935AE" w:rsidRPr="002C6AA5">
        <w:rPr>
          <w:rFonts w:hint="eastAsia"/>
        </w:rPr>
        <w:t>,</w:t>
      </w:r>
      <w:r w:rsidR="003D4600" w:rsidRPr="002C6AA5">
        <w:t xml:space="preserve"> but with the requirements of higher frequency stability of local oscillator for down converter</w:t>
      </w:r>
      <w:r w:rsidRPr="002C6AA5">
        <w:rPr>
          <w:rFonts w:hint="eastAsia"/>
        </w:rPr>
        <w:t xml:space="preserve">. </w:t>
      </w:r>
    </w:p>
    <w:p w14:paraId="597089DF" w14:textId="77777777" w:rsidR="007F26E1" w:rsidRDefault="007F26E1" w:rsidP="007F26E1">
      <w:pPr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Power consumption </w:t>
      </w:r>
    </w:p>
    <w:p w14:paraId="7B5A7CBE" w14:textId="63177DAC" w:rsidR="007F26E1" w:rsidRPr="002C6AA5" w:rsidRDefault="00AE398B" w:rsidP="002C6AA5">
      <w:pPr>
        <w:spacing w:afterLines="10" w:after="24" w:line="240" w:lineRule="auto"/>
        <w:jc w:val="both"/>
      </w:pPr>
      <w:r w:rsidRPr="002C6AA5">
        <w:t>In</w:t>
      </w:r>
      <w:r w:rsidRPr="002C6AA5">
        <w:rPr>
          <w:rFonts w:hint="eastAsia"/>
        </w:rPr>
        <w:t xml:space="preserve"> </w:t>
      </w:r>
      <w:r w:rsidRPr="002C6AA5">
        <w:t>general</w:t>
      </w:r>
      <w:r w:rsidRPr="002C6AA5">
        <w:rPr>
          <w:rFonts w:hint="eastAsia"/>
        </w:rPr>
        <w:t xml:space="preserve">, ASK </w:t>
      </w:r>
      <w:r w:rsidRPr="002C6AA5">
        <w:t>modulation</w:t>
      </w:r>
      <w:r w:rsidRPr="002C6AA5">
        <w:rPr>
          <w:rFonts w:hint="eastAsia"/>
        </w:rPr>
        <w:t xml:space="preserve"> </w:t>
      </w:r>
      <w:r w:rsidR="009D4E95" w:rsidRPr="002C6AA5">
        <w:t xml:space="preserve">is the simple envelop detection and </w:t>
      </w:r>
      <w:r w:rsidRPr="002C6AA5">
        <w:t>bring</w:t>
      </w:r>
      <w:r w:rsidRPr="002C6AA5">
        <w:rPr>
          <w:rFonts w:hint="eastAsia"/>
        </w:rPr>
        <w:t xml:space="preserve">s lower detection </w:t>
      </w:r>
      <w:r w:rsidRPr="002C6AA5">
        <w:t>complexity</w:t>
      </w:r>
      <w:r w:rsidRPr="002C6AA5">
        <w:rPr>
          <w:rFonts w:hint="eastAsia"/>
        </w:rPr>
        <w:t xml:space="preserve"> and power </w:t>
      </w:r>
      <w:r w:rsidRPr="002C6AA5">
        <w:t>consumption</w:t>
      </w:r>
      <w:r w:rsidRPr="002C6AA5">
        <w:rPr>
          <w:rFonts w:hint="eastAsia"/>
        </w:rPr>
        <w:t xml:space="preserve"> </w:t>
      </w:r>
      <w:r w:rsidR="009D4E95" w:rsidRPr="002C6AA5">
        <w:rPr>
          <w:rFonts w:hint="eastAsia"/>
        </w:rPr>
        <w:t>comparing</w:t>
      </w:r>
      <w:r w:rsidR="009D4E95" w:rsidRPr="002C6AA5">
        <w:t xml:space="preserve"> to those </w:t>
      </w:r>
      <w:r w:rsidR="006935AE" w:rsidRPr="002C6AA5">
        <w:t>of FSK</w:t>
      </w:r>
      <w:r w:rsidRPr="002C6AA5">
        <w:rPr>
          <w:rFonts w:hint="eastAsia"/>
        </w:rPr>
        <w:t xml:space="preserve"> modulation and OFDM. More details will be shown in section 2.2, in where the analysis of modulation schemes is discussed. </w:t>
      </w:r>
    </w:p>
    <w:p w14:paraId="70275F4A" w14:textId="00CF209C" w:rsidR="001A7836" w:rsidRPr="00112E08" w:rsidRDefault="00112E08" w:rsidP="001A7836">
      <w:pPr>
        <w:jc w:val="both"/>
        <w:rPr>
          <w:rFonts w:eastAsiaTheme="minorEastAsia" w:cs="Times"/>
          <w:b/>
          <w:u w:val="single"/>
          <w:lang w:eastAsia="zh-CN"/>
        </w:rPr>
      </w:pPr>
      <w:r w:rsidRPr="00112E08">
        <w:rPr>
          <w:rFonts w:eastAsiaTheme="minorEastAsia" w:cs="Times"/>
          <w:b/>
          <w:u w:val="single"/>
          <w:lang w:eastAsia="zh-CN"/>
        </w:rPr>
        <w:t>Adjacent channel leakage</w:t>
      </w:r>
    </w:p>
    <w:p w14:paraId="592FF687" w14:textId="680B831D" w:rsidR="00A31244" w:rsidRPr="002C6AA5" w:rsidRDefault="00092B7A" w:rsidP="002C6AA5">
      <w:pPr>
        <w:spacing w:afterLines="10" w:after="24" w:line="240" w:lineRule="auto"/>
        <w:jc w:val="both"/>
      </w:pPr>
      <w:r w:rsidRPr="002C6AA5">
        <w:t>F</w:t>
      </w:r>
      <w:r w:rsidRPr="002C6AA5">
        <w:rPr>
          <w:rFonts w:hint="eastAsia"/>
        </w:rPr>
        <w:t xml:space="preserve">or </w:t>
      </w:r>
      <w:r w:rsidR="00B15035" w:rsidRPr="002C6AA5">
        <w:rPr>
          <w:rFonts w:hint="eastAsia"/>
        </w:rPr>
        <w:t xml:space="preserve">MC-ASK with CP-OFDM waveform, the </w:t>
      </w:r>
      <w:r w:rsidR="00B15035" w:rsidRPr="002C6AA5">
        <w:t>adjacent</w:t>
      </w:r>
      <w:r w:rsidR="00B15035" w:rsidRPr="002C6AA5">
        <w:rPr>
          <w:rFonts w:hint="eastAsia"/>
        </w:rPr>
        <w:t xml:space="preserve"> channel </w:t>
      </w:r>
      <w:r w:rsidR="006935AE" w:rsidRPr="002C6AA5">
        <w:t>leakage would</w:t>
      </w:r>
      <w:r w:rsidR="00A15DE6" w:rsidRPr="002C6AA5">
        <w:t xml:space="preserve"> result</w:t>
      </w:r>
      <w:r w:rsidR="00B15035" w:rsidRPr="002C6AA5">
        <w:rPr>
          <w:rFonts w:hint="eastAsia"/>
        </w:rPr>
        <w:t xml:space="preserve"> in the high PAPR</w:t>
      </w:r>
      <w:r w:rsidR="009D4E95" w:rsidRPr="002C6AA5">
        <w:t xml:space="preserve"> for the LP-WUS.  T</w:t>
      </w:r>
      <w:r w:rsidR="00AE398B" w:rsidRPr="002C6AA5">
        <w:rPr>
          <w:rFonts w:hint="eastAsia"/>
        </w:rPr>
        <w:t xml:space="preserve">he </w:t>
      </w:r>
      <w:r w:rsidR="009D4E95" w:rsidRPr="002C6AA5">
        <w:t>MC-</w:t>
      </w:r>
      <w:r w:rsidR="002C6825" w:rsidRPr="002C6AA5">
        <w:t>ASK</w:t>
      </w:r>
      <w:r w:rsidR="00B15035" w:rsidRPr="002C6AA5">
        <w:rPr>
          <w:rFonts w:hint="eastAsia"/>
        </w:rPr>
        <w:t xml:space="preserve"> modulation </w:t>
      </w:r>
      <w:r w:rsidR="00970F90" w:rsidRPr="002C6AA5">
        <w:rPr>
          <w:rFonts w:hint="eastAsia"/>
        </w:rPr>
        <w:t xml:space="preserve">is more sensitive for high PAPR. It would </w:t>
      </w:r>
      <w:r w:rsidR="00B15035" w:rsidRPr="002C6AA5">
        <w:rPr>
          <w:rFonts w:hint="eastAsia"/>
        </w:rPr>
        <w:t xml:space="preserve">decrease the LP-WUS detection </w:t>
      </w:r>
      <w:r w:rsidR="009D2C49" w:rsidRPr="002C6AA5">
        <w:t>performance</w:t>
      </w:r>
      <w:r w:rsidR="00B15035" w:rsidRPr="002C6AA5">
        <w:rPr>
          <w:rFonts w:hint="eastAsia"/>
        </w:rPr>
        <w:t>.</w:t>
      </w:r>
      <w:r w:rsidR="00970F90" w:rsidRPr="002C6AA5">
        <w:rPr>
          <w:rFonts w:hint="eastAsia"/>
        </w:rPr>
        <w:t xml:space="preserve"> </w:t>
      </w:r>
      <w:r w:rsidR="00FC3127" w:rsidRPr="002C6AA5">
        <w:t>W</w:t>
      </w:r>
      <w:r w:rsidR="00FC3127" w:rsidRPr="002C6AA5">
        <w:rPr>
          <w:rFonts w:hint="eastAsia"/>
        </w:rPr>
        <w:t xml:space="preserve">hile </w:t>
      </w:r>
      <w:r w:rsidR="00970F90" w:rsidRPr="002C6AA5">
        <w:rPr>
          <w:rFonts w:hint="eastAsia"/>
        </w:rPr>
        <w:t>FS</w:t>
      </w:r>
      <w:r w:rsidR="00FC3127" w:rsidRPr="002C6AA5">
        <w:rPr>
          <w:rFonts w:hint="eastAsia"/>
        </w:rPr>
        <w:t xml:space="preserve">K with CP-OFDM waveform </w:t>
      </w:r>
      <w:r w:rsidR="00A46AE6" w:rsidRPr="002C6AA5">
        <w:rPr>
          <w:rFonts w:hint="eastAsia"/>
        </w:rPr>
        <w:t xml:space="preserve">has </w:t>
      </w:r>
      <w:r w:rsidR="009D4E95" w:rsidRPr="002C6AA5">
        <w:t xml:space="preserve">relative </w:t>
      </w:r>
      <w:r w:rsidR="006935AE" w:rsidRPr="002C6AA5">
        <w:t>low sensitive</w:t>
      </w:r>
      <w:r w:rsidR="00FC3127" w:rsidRPr="002C6AA5">
        <w:rPr>
          <w:rFonts w:hint="eastAsia"/>
        </w:rPr>
        <w:t xml:space="preserve"> </w:t>
      </w:r>
      <w:r w:rsidR="009D4E95" w:rsidRPr="002C6AA5">
        <w:t>to the</w:t>
      </w:r>
      <w:r w:rsidR="00A46AE6" w:rsidRPr="002C6AA5">
        <w:rPr>
          <w:rFonts w:hint="eastAsia"/>
        </w:rPr>
        <w:t xml:space="preserve"> PAPR comparing to </w:t>
      </w:r>
      <w:r w:rsidR="009D4E95" w:rsidRPr="002C6AA5">
        <w:t>that of MC-</w:t>
      </w:r>
      <w:r w:rsidR="00A46AE6" w:rsidRPr="002C6AA5">
        <w:rPr>
          <w:rFonts w:hint="eastAsia"/>
        </w:rPr>
        <w:t>ASK</w:t>
      </w:r>
      <w:r w:rsidR="00AE398B" w:rsidRPr="002C6AA5">
        <w:rPr>
          <w:rFonts w:hint="eastAsia"/>
        </w:rPr>
        <w:t xml:space="preserve"> waveform</w:t>
      </w:r>
      <w:r w:rsidR="00A46AE6" w:rsidRPr="002C6AA5">
        <w:rPr>
          <w:rFonts w:hint="eastAsia"/>
        </w:rPr>
        <w:t xml:space="preserve">. </w:t>
      </w:r>
      <w:r w:rsidR="00A31244" w:rsidRPr="002C6AA5">
        <w:t>F</w:t>
      </w:r>
      <w:r w:rsidR="00A31244" w:rsidRPr="002C6AA5">
        <w:rPr>
          <w:rFonts w:hint="eastAsia"/>
        </w:rPr>
        <w:t>or OFDM-based signal waveform,</w:t>
      </w:r>
      <w:r w:rsidR="000E5465" w:rsidRPr="002C6AA5">
        <w:rPr>
          <w:rFonts w:hint="eastAsia"/>
        </w:rPr>
        <w:t xml:space="preserve"> the low PAPR sequence is configured and it has better detection performance than </w:t>
      </w:r>
      <w:r w:rsidR="00150891">
        <w:rPr>
          <w:rFonts w:eastAsiaTheme="minorEastAsia" w:hint="eastAsia"/>
          <w:lang w:eastAsia="zh-CN"/>
        </w:rPr>
        <w:t>MC-</w:t>
      </w:r>
      <w:r w:rsidR="000E5465" w:rsidRPr="00150891">
        <w:t>ASK</w:t>
      </w:r>
      <w:r w:rsidR="00AE398B" w:rsidRPr="00150891">
        <w:t xml:space="preserve"> waveform</w:t>
      </w:r>
      <w:r w:rsidR="000E5465" w:rsidRPr="00150891">
        <w:t>.</w:t>
      </w:r>
      <w:r w:rsidR="00A31244" w:rsidRPr="002C6AA5">
        <w:rPr>
          <w:rFonts w:hint="eastAsia"/>
        </w:rPr>
        <w:t xml:space="preserve"> </w:t>
      </w:r>
    </w:p>
    <w:p w14:paraId="729470A5" w14:textId="5BBE15FB" w:rsidR="00B70E42" w:rsidRPr="00B70E42" w:rsidRDefault="00B70E42" w:rsidP="005413C1">
      <w:pPr>
        <w:jc w:val="both"/>
        <w:rPr>
          <w:rFonts w:eastAsiaTheme="minorEastAsia"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150891">
        <w:rPr>
          <w:rFonts w:eastAsia="宋体" w:hint="eastAsia"/>
          <w:b/>
          <w:bCs/>
          <w:lang w:val="en-US" w:eastAsia="zh-CN"/>
        </w:rPr>
        <w:t>1</w:t>
      </w:r>
      <w:r w:rsidR="00150891" w:rsidRPr="00150891">
        <w:rPr>
          <w:rFonts w:eastAsia="宋体" w:hint="eastAsia"/>
          <w:b/>
          <w:bCs/>
          <w:lang w:val="en-US" w:eastAsia="zh-CN"/>
        </w:rPr>
        <w:t xml:space="preserve">: </w:t>
      </w:r>
      <w:r w:rsidRPr="00150891">
        <w:rPr>
          <w:rFonts w:eastAsia="宋体" w:hint="eastAsia"/>
          <w:b/>
          <w:bCs/>
          <w:lang w:val="en-US" w:eastAsia="zh-CN"/>
        </w:rPr>
        <w:t>For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leakage</w:t>
      </w:r>
      <w:r w:rsidRPr="002C6AA5">
        <w:rPr>
          <w:rFonts w:eastAsia="宋体" w:hint="eastAsia"/>
          <w:b/>
          <w:bCs/>
          <w:lang w:val="en-US" w:eastAsia="zh-CN"/>
        </w:rPr>
        <w:t xml:space="preserve">, </w:t>
      </w:r>
      <w:r w:rsidR="009D4E95" w:rsidRPr="002C6AA5">
        <w:rPr>
          <w:rFonts w:eastAsia="宋体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 xml:space="preserve">ASK </w:t>
      </w:r>
      <w:r w:rsidR="006935AE" w:rsidRPr="002C6AA5">
        <w:rPr>
          <w:rFonts w:eastAsia="宋体" w:hint="eastAsia"/>
          <w:b/>
          <w:bCs/>
          <w:lang w:val="en-US" w:eastAsia="zh-CN"/>
        </w:rPr>
        <w:t>with</w:t>
      </w:r>
      <w:r w:rsidRPr="002C6AA5">
        <w:rPr>
          <w:rFonts w:eastAsia="宋体" w:hint="eastAsia"/>
          <w:b/>
          <w:bCs/>
          <w:lang w:val="en-US" w:eastAsia="zh-CN"/>
        </w:rPr>
        <w:t xml:space="preserve"> CP-OFDM waveform is more sensitive </w:t>
      </w:r>
      <w:r w:rsidR="009D4E95" w:rsidRPr="002C6AA5">
        <w:rPr>
          <w:rFonts w:eastAsia="宋体"/>
          <w:b/>
          <w:bCs/>
          <w:lang w:val="en-US" w:eastAsia="zh-CN"/>
        </w:rPr>
        <w:t xml:space="preserve">to the PAPR comparing to that of </w:t>
      </w:r>
      <w:r w:rsidR="00150891">
        <w:rPr>
          <w:rFonts w:eastAsia="宋体" w:hint="eastAsia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>FSK with CP-OFDM waveform and OFDM-based signal waveform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7D1233D4" w14:textId="684FDB50" w:rsidR="00B56BDF" w:rsidRDefault="00B56BDF" w:rsidP="00B56BDF">
      <w:pPr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/>
          <w:b/>
          <w:u w:val="single"/>
          <w:lang w:eastAsia="zh-CN"/>
        </w:rPr>
        <w:t>Interference</w:t>
      </w:r>
      <w:r>
        <w:rPr>
          <w:rFonts w:eastAsiaTheme="minorEastAsia" w:cs="Times" w:hint="eastAsia"/>
          <w:b/>
          <w:u w:val="single"/>
          <w:lang w:eastAsia="zh-CN"/>
        </w:rPr>
        <w:t xml:space="preserve"> rejection capability</w:t>
      </w:r>
    </w:p>
    <w:p w14:paraId="3FD0D6BC" w14:textId="0A30C77C" w:rsidR="0004530B" w:rsidRPr="002C6AA5" w:rsidRDefault="0004530B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From the </w:t>
      </w:r>
      <w:r w:rsidRPr="002C6AA5">
        <w:t>perspective</w:t>
      </w:r>
      <w:r w:rsidRPr="002C6AA5">
        <w:rPr>
          <w:rFonts w:hint="eastAsia"/>
        </w:rPr>
        <w:t xml:space="preserve"> of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</w:t>
      </w:r>
      <w:r w:rsidRPr="002C6AA5">
        <w:t>interference</w:t>
      </w:r>
      <w:r w:rsidRPr="002C6AA5">
        <w:rPr>
          <w:rFonts w:hint="eastAsia"/>
        </w:rPr>
        <w:t xml:space="preserve"> rejection</w:t>
      </w:r>
      <w:r w:rsidRPr="002C6AA5">
        <w:t>,</w:t>
      </w:r>
      <w:r w:rsidRPr="002C6AA5">
        <w:rPr>
          <w:rFonts w:hint="eastAsia"/>
        </w:rPr>
        <w:t xml:space="preserve"> the ASK and FSK </w:t>
      </w:r>
      <w:r w:rsidRPr="002C6AA5">
        <w:t>modulation</w:t>
      </w:r>
      <w:r w:rsidRPr="002C6AA5">
        <w:rPr>
          <w:rFonts w:hint="eastAsia"/>
        </w:rPr>
        <w:t xml:space="preserve"> with CP-OFDM waveform </w:t>
      </w:r>
      <w:r w:rsidR="00054352" w:rsidRPr="002C6AA5">
        <w:rPr>
          <w:rFonts w:hint="eastAsia"/>
        </w:rPr>
        <w:t>has</w:t>
      </w:r>
      <w:r w:rsidRPr="002C6AA5">
        <w:rPr>
          <w:rFonts w:hint="eastAsia"/>
        </w:rPr>
        <w:t xml:space="preserve"> lower </w:t>
      </w:r>
      <w:r w:rsidRPr="002C6AA5">
        <w:t>interference</w:t>
      </w:r>
      <w:r w:rsidRPr="002C6AA5">
        <w:rPr>
          <w:rFonts w:hint="eastAsia"/>
        </w:rPr>
        <w:t xml:space="preserve"> injection capability. </w:t>
      </w:r>
      <w:r w:rsidRPr="002C6AA5">
        <w:t>F</w:t>
      </w:r>
      <w:r w:rsidRPr="002C6AA5">
        <w:rPr>
          <w:rFonts w:hint="eastAsia"/>
        </w:rPr>
        <w:t xml:space="preserve">or RF-envelop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</w:t>
      </w:r>
      <w:r w:rsidR="00797611" w:rsidRPr="002C6AA5">
        <w:t xml:space="preserve"> waveform</w:t>
      </w:r>
      <w:r w:rsidRPr="002C6AA5">
        <w:rPr>
          <w:rFonts w:hint="eastAsia"/>
        </w:rPr>
        <w:t xml:space="preserve"> is received and detect</w:t>
      </w:r>
      <w:r w:rsidR="00797611" w:rsidRPr="002C6AA5">
        <w:t>ed</w:t>
      </w:r>
      <w:r w:rsidRPr="002C6AA5">
        <w:rPr>
          <w:rFonts w:hint="eastAsia"/>
        </w:rPr>
        <w:t xml:space="preserve"> in RF.</w:t>
      </w:r>
      <w:r w:rsidR="00797611" w:rsidRPr="002C6AA5">
        <w:t xml:space="preserve">  </w:t>
      </w:r>
      <w:r w:rsidR="00797611" w:rsidRPr="00F43CDD">
        <w:t xml:space="preserve">If the interference signals </w:t>
      </w:r>
      <w:r w:rsidR="00F43CDD" w:rsidRPr="00F43CDD">
        <w:t>superpos</w:t>
      </w:r>
      <w:r w:rsidR="00F24304">
        <w:rPr>
          <w:rFonts w:eastAsiaTheme="minorEastAsia" w:hint="eastAsia"/>
          <w:lang w:eastAsia="zh-CN"/>
        </w:rPr>
        <w:t>ing</w:t>
      </w:r>
      <w:r w:rsidR="00F43CDD">
        <w:rPr>
          <w:rFonts w:eastAsiaTheme="minorEastAsia" w:hint="eastAsia"/>
          <w:lang w:eastAsia="zh-CN"/>
        </w:rPr>
        <w:t xml:space="preserve"> </w:t>
      </w:r>
      <w:r w:rsidR="00797611" w:rsidRPr="00F43CDD">
        <w:t>with the LP-WUS signals, the RF-envelop detec</w:t>
      </w:r>
      <w:r w:rsidR="00797611" w:rsidRPr="002C6AA5">
        <w:t xml:space="preserve">tion does not have any capability to single out the LP-WUS signals from </w:t>
      </w:r>
      <w:r w:rsidR="006935AE" w:rsidRPr="002C6AA5">
        <w:t xml:space="preserve">interference signals. </w:t>
      </w:r>
      <w:r w:rsidR="00797611" w:rsidRPr="002C6AA5">
        <w:t>T</w:t>
      </w:r>
      <w:r w:rsidRPr="002C6AA5">
        <w:rPr>
          <w:rFonts w:hint="eastAsia"/>
        </w:rPr>
        <w:t xml:space="preserve">he RF filter has wider bandwidth than OFDM-based LP-WUS </w:t>
      </w:r>
      <w:r w:rsidRPr="002C6AA5">
        <w:t>signal</w:t>
      </w:r>
      <w:r w:rsidRPr="002C6AA5">
        <w:rPr>
          <w:rFonts w:hint="eastAsia"/>
        </w:rPr>
        <w:t xml:space="preserve">. So the ASK and FSK with RF-envelop </w:t>
      </w:r>
      <w:r w:rsidRPr="002C6AA5">
        <w:t>detection</w:t>
      </w:r>
      <w:r w:rsidRPr="002C6AA5">
        <w:rPr>
          <w:rFonts w:hint="eastAsia"/>
        </w:rPr>
        <w:t xml:space="preserve"> receiver </w:t>
      </w:r>
      <w:r w:rsidRPr="002C6AA5">
        <w:t>has serious</w:t>
      </w:r>
      <w:r w:rsidRPr="002C6AA5">
        <w:rPr>
          <w:rFonts w:hint="eastAsia"/>
        </w:rPr>
        <w:t xml:space="preserve">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interference </w:t>
      </w:r>
      <w:r w:rsidR="00797611" w:rsidRPr="002C6AA5">
        <w:t xml:space="preserve">comparing to that </w:t>
      </w:r>
      <w:r w:rsidR="006935AE" w:rsidRPr="002C6AA5">
        <w:t>of OFDM</w:t>
      </w:r>
      <w:r w:rsidRPr="002C6AA5">
        <w:rPr>
          <w:rFonts w:hint="eastAsia"/>
        </w:rPr>
        <w:t xml:space="preserve">-based LP-WUS signal. Similarly, for IF/BB-envelop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 is received and </w:t>
      </w:r>
      <w:r w:rsidR="00150891" w:rsidRPr="00150891">
        <w:t>detect</w:t>
      </w:r>
      <w:r w:rsidR="00150891" w:rsidRPr="00150891">
        <w:rPr>
          <w:rFonts w:eastAsiaTheme="minorEastAsia"/>
          <w:lang w:eastAsia="zh-CN"/>
        </w:rPr>
        <w:t>ed</w:t>
      </w:r>
      <w:r w:rsidRPr="00150891">
        <w:rPr>
          <w:rFonts w:hint="eastAsia"/>
        </w:rPr>
        <w:t xml:space="preserve"> in IF. </w:t>
      </w:r>
      <w:r w:rsidRPr="00150891">
        <w:t>T</w:t>
      </w:r>
      <w:r w:rsidRPr="00150891">
        <w:rPr>
          <w:rFonts w:hint="eastAsia"/>
        </w:rPr>
        <w:t>he</w:t>
      </w:r>
      <w:r w:rsidRPr="002C6AA5">
        <w:rPr>
          <w:rFonts w:hint="eastAsia"/>
        </w:rPr>
        <w:t xml:space="preserve"> IF/BB filter could be further used to supress the adjacent interference comparing to RF filter. </w:t>
      </w:r>
      <w:r w:rsidRPr="002C6AA5">
        <w:t>But additional</w:t>
      </w:r>
      <w:r w:rsidRPr="002C6AA5">
        <w:rPr>
          <w:rFonts w:hint="eastAsia"/>
        </w:rPr>
        <w:t xml:space="preserve"> IF/BB filter would cost high power consumption</w:t>
      </w:r>
      <w:r w:rsidR="006935AE" w:rsidRPr="002C6AA5">
        <w:rPr>
          <w:rFonts w:hint="eastAsia"/>
        </w:rPr>
        <w:t xml:space="preserve"> since</w:t>
      </w:r>
      <w:r w:rsidRPr="002C6AA5">
        <w:rPr>
          <w:rFonts w:hint="eastAsia"/>
        </w:rPr>
        <w:t xml:space="preserve"> IF/BB-envelop detection needs </w:t>
      </w:r>
      <w:r w:rsidR="00797611" w:rsidRPr="002C6AA5">
        <w:t xml:space="preserve">high stability </w:t>
      </w:r>
      <w:r w:rsidRPr="002C6AA5">
        <w:rPr>
          <w:rFonts w:hint="eastAsia"/>
        </w:rPr>
        <w:t>LO to</w:t>
      </w:r>
      <w:r w:rsidR="00797611" w:rsidRPr="002C6AA5">
        <w:t xml:space="preserve"> perform</w:t>
      </w:r>
      <w:r w:rsidRPr="002C6AA5">
        <w:rPr>
          <w:rFonts w:hint="eastAsia"/>
        </w:rPr>
        <w:t xml:space="preserve"> </w:t>
      </w:r>
      <w:r w:rsidRPr="002C6AA5">
        <w:t>coherent</w:t>
      </w:r>
      <w:r w:rsidRPr="002C6AA5">
        <w:rPr>
          <w:rFonts w:hint="eastAsia"/>
        </w:rPr>
        <w:t xml:space="preserve"> detection. </w:t>
      </w:r>
      <w:r w:rsidR="00797611">
        <w:t xml:space="preserve">The practical </w:t>
      </w:r>
      <w:r w:rsidR="006935AE">
        <w:t xml:space="preserve">implementation </w:t>
      </w:r>
      <w:r w:rsidR="006935AE" w:rsidRPr="002C6AA5">
        <w:t>in</w:t>
      </w:r>
      <w:r w:rsidRPr="002C6AA5">
        <w:rPr>
          <w:rFonts w:hint="eastAsia"/>
        </w:rPr>
        <w:t xml:space="preserve"> receiver would introduce </w:t>
      </w:r>
      <w:r w:rsidRPr="002C6AA5">
        <w:t>additional</w:t>
      </w:r>
      <w:r w:rsidRPr="002C6AA5">
        <w:rPr>
          <w:rFonts w:hint="eastAsia"/>
        </w:rPr>
        <w:t xml:space="preserve"> </w:t>
      </w:r>
      <w:r w:rsidRPr="002C6AA5">
        <w:t>interference</w:t>
      </w:r>
      <w:r w:rsidR="00797611" w:rsidRPr="002C6AA5">
        <w:t xml:space="preserve"> through signal processing due to the noise from the receiver components</w:t>
      </w:r>
      <w:r w:rsidRPr="002C6AA5">
        <w:rPr>
          <w:rFonts w:hint="eastAsia"/>
        </w:rPr>
        <w:t xml:space="preserve">, e.g., LO </w:t>
      </w:r>
      <w:r w:rsidRPr="002C6AA5">
        <w:t>leakage</w:t>
      </w:r>
      <w:r w:rsidRPr="002C6AA5">
        <w:rPr>
          <w:rFonts w:hint="eastAsia"/>
        </w:rPr>
        <w:t xml:space="preserve"> and </w:t>
      </w:r>
      <w:r w:rsidRPr="002C6AA5">
        <w:t>flicker</w:t>
      </w:r>
      <w:r w:rsidRPr="002C6AA5">
        <w:rPr>
          <w:rFonts w:hint="eastAsia"/>
        </w:rPr>
        <w:t xml:space="preserve"> noise. </w:t>
      </w:r>
    </w:p>
    <w:p w14:paraId="49CAB034" w14:textId="4CF075C1" w:rsidR="0004530B" w:rsidRPr="002C6AA5" w:rsidRDefault="0004530B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For OFDM-based waveform, the signals are </w:t>
      </w:r>
      <w:r w:rsidRPr="002C6AA5">
        <w:t>orthogonal</w:t>
      </w:r>
      <w:r w:rsidRPr="002C6AA5">
        <w:rPr>
          <w:rFonts w:hint="eastAsia"/>
        </w:rPr>
        <w:t xml:space="preserve"> with each other</w:t>
      </w:r>
      <w:r w:rsidR="00797611" w:rsidRPr="002C6AA5">
        <w:t xml:space="preserve"> when the timing error is negligible</w:t>
      </w:r>
      <w:r w:rsidRPr="002C6AA5">
        <w:rPr>
          <w:rFonts w:hint="eastAsia"/>
        </w:rPr>
        <w:t>. Thus, it has high i</w:t>
      </w:r>
      <w:r w:rsidRPr="002C6AA5">
        <w:t>nterference rejection capability</w:t>
      </w:r>
      <w:r w:rsidRPr="002C6AA5">
        <w:rPr>
          <w:rFonts w:hint="eastAsia"/>
        </w:rPr>
        <w:t xml:space="preserve"> than</w:t>
      </w:r>
      <w:r w:rsidR="00797611" w:rsidRPr="002C6AA5">
        <w:t xml:space="preserve"> that of</w:t>
      </w:r>
      <w:r w:rsidRPr="002C6AA5">
        <w:rPr>
          <w:rFonts w:hint="eastAsia"/>
        </w:rPr>
        <w:t xml:space="preserve"> OOK/FSK waveform. However,</w:t>
      </w:r>
      <w:r w:rsidR="00797611" w:rsidRPr="002C6AA5">
        <w:t xml:space="preserve"> the interference rejection capability of the</w:t>
      </w:r>
      <w:r w:rsidRPr="002C6AA5">
        <w:rPr>
          <w:rFonts w:hint="eastAsia"/>
        </w:rPr>
        <w:t xml:space="preserve"> OFDM-based waveform</w:t>
      </w:r>
      <w:r w:rsidR="00797611" w:rsidRPr="002C6AA5">
        <w:t xml:space="preserve"> requires </w:t>
      </w:r>
      <w:r w:rsidRPr="002C6AA5">
        <w:t>the</w:t>
      </w:r>
      <w:r w:rsidRPr="002C6AA5">
        <w:rPr>
          <w:rFonts w:hint="eastAsia"/>
        </w:rPr>
        <w:t xml:space="preserve"> FFT </w:t>
      </w:r>
      <w:r w:rsidR="009E0D3B" w:rsidRPr="002C6AA5">
        <w:t xml:space="preserve">process to filter out the superposition interference. </w:t>
      </w:r>
      <w:r w:rsidRPr="002C6AA5">
        <w:rPr>
          <w:rFonts w:hint="eastAsia"/>
        </w:rPr>
        <w:t>Th</w:t>
      </w:r>
      <w:r w:rsidR="009E0D3B" w:rsidRPr="002C6AA5">
        <w:t xml:space="preserve">e FFT </w:t>
      </w:r>
      <w:r w:rsidR="006935AE" w:rsidRPr="002C6AA5">
        <w:t>process will</w:t>
      </w:r>
      <w:r w:rsidR="009E0D3B" w:rsidRPr="002C6AA5">
        <w:t xml:space="preserve"> increase the receiver complexity exponentially and</w:t>
      </w:r>
      <w:r w:rsidRPr="002C6AA5">
        <w:rPr>
          <w:rFonts w:hint="eastAsia"/>
        </w:rPr>
        <w:t xml:space="preserve"> </w:t>
      </w:r>
      <w:r w:rsidRPr="002C6AA5">
        <w:t>bring</w:t>
      </w:r>
      <w:r w:rsidRPr="002C6AA5">
        <w:rPr>
          <w:rFonts w:hint="eastAsia"/>
        </w:rPr>
        <w:t xml:space="preserve"> more power consumption than OOK/FSK waveform. </w:t>
      </w:r>
    </w:p>
    <w:p w14:paraId="546EF599" w14:textId="265E2CDB" w:rsidR="0004530B" w:rsidRPr="002C6AA5" w:rsidRDefault="00C813DC" w:rsidP="0004530B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2C6AA5">
        <w:rPr>
          <w:rFonts w:eastAsia="宋体" w:hint="eastAsia"/>
          <w:b/>
          <w:bCs/>
          <w:lang w:val="en-US" w:eastAsia="zh-CN"/>
        </w:rPr>
        <w:t>2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B70E42" w:rsidRPr="002C6AA5">
        <w:rPr>
          <w:rFonts w:eastAsia="宋体" w:hint="eastAsia"/>
          <w:b/>
          <w:bCs/>
          <w:lang w:val="en-US" w:eastAsia="zh-CN"/>
        </w:rPr>
        <w:t>injection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, OFDM-based </w:t>
      </w:r>
      <w:r w:rsidR="0004530B" w:rsidRPr="002C6AA5">
        <w:rPr>
          <w:rFonts w:eastAsia="宋体"/>
          <w:b/>
          <w:bCs/>
          <w:lang w:val="en-US" w:eastAsia="zh-CN"/>
        </w:rPr>
        <w:t>signal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="0004530B" w:rsidRPr="002C6AA5">
        <w:rPr>
          <w:rFonts w:eastAsia="宋体"/>
          <w:b/>
          <w:bCs/>
          <w:lang w:val="en-US" w:eastAsia="zh-CN"/>
        </w:rPr>
        <w:t>performance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than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9E0D3B" w:rsidRPr="002C6AA5">
        <w:rPr>
          <w:rFonts w:eastAsia="宋体"/>
          <w:b/>
          <w:bCs/>
          <w:lang w:val="en-US" w:eastAsia="zh-CN"/>
        </w:rPr>
        <w:t xml:space="preserve">that of </w:t>
      </w:r>
      <w:r w:rsidR="0004530B" w:rsidRPr="00150891">
        <w:rPr>
          <w:rFonts w:eastAsia="宋体"/>
          <w:b/>
          <w:bCs/>
          <w:lang w:val="en-US" w:eastAsia="zh-CN"/>
        </w:rPr>
        <w:t>MC-ASK/</w:t>
      </w:r>
      <w:r w:rsidR="00AE398B" w:rsidRPr="00150891">
        <w:rPr>
          <w:rFonts w:eastAsia="宋体"/>
          <w:b/>
          <w:bCs/>
          <w:lang w:val="en-US" w:eastAsia="zh-CN"/>
        </w:rPr>
        <w:t>MC-</w:t>
      </w:r>
      <w:r w:rsidR="0004530B" w:rsidRPr="00150891">
        <w:rPr>
          <w:rFonts w:eastAsia="宋体"/>
          <w:b/>
          <w:bCs/>
          <w:lang w:val="en-US" w:eastAsia="zh-CN"/>
        </w:rPr>
        <w:t>FSK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with CP-OFDM waveform </w:t>
      </w:r>
      <w:r w:rsidR="009E0D3B" w:rsidRPr="002C6AA5">
        <w:rPr>
          <w:rFonts w:eastAsia="宋体"/>
          <w:b/>
          <w:bCs/>
          <w:lang w:val="en-US" w:eastAsia="zh-CN"/>
        </w:rPr>
        <w:t xml:space="preserve">but with extreme high receiver </w:t>
      </w:r>
      <w:r w:rsidR="006935AE" w:rsidRPr="002C6AA5">
        <w:rPr>
          <w:rFonts w:eastAsia="宋体"/>
          <w:b/>
          <w:bCs/>
          <w:lang w:val="en-US" w:eastAsia="zh-CN"/>
        </w:rPr>
        <w:t>complexity and</w:t>
      </w:r>
      <w:r w:rsidR="009E0D3B" w:rsidRPr="002C6AA5">
        <w:rPr>
          <w:rFonts w:eastAsia="宋体"/>
          <w:b/>
          <w:bCs/>
          <w:lang w:val="en-US" w:eastAsia="zh-CN"/>
        </w:rPr>
        <w:t xml:space="preserve"> higher </w:t>
      </w:r>
      <w:r w:rsidR="0004530B" w:rsidRPr="002C6AA5">
        <w:rPr>
          <w:rFonts w:eastAsia="宋体" w:hint="eastAsia"/>
          <w:b/>
          <w:bCs/>
          <w:lang w:val="en-US" w:eastAsia="zh-CN"/>
        </w:rPr>
        <w:t>power consumption</w:t>
      </w:r>
      <w:r w:rsidR="009E0D3B"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="0004530B" w:rsidRPr="002C6AA5">
        <w:rPr>
          <w:rFonts w:eastAsia="宋体" w:hint="eastAsia"/>
          <w:b/>
          <w:bCs/>
          <w:lang w:val="en-US" w:eastAsia="zh-CN"/>
        </w:rPr>
        <w:t>.</w:t>
      </w:r>
    </w:p>
    <w:p w14:paraId="0F9E2ECB" w14:textId="5F8F673C" w:rsidR="00FC721D" w:rsidRDefault="00FC721D" w:rsidP="00FC721D">
      <w:pPr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 w:hint="eastAsia"/>
          <w:b/>
          <w:u w:val="single"/>
          <w:lang w:eastAsia="zh-CN"/>
        </w:rPr>
        <w:t>Co-</w:t>
      </w:r>
      <w:r w:rsidR="005817E8">
        <w:rPr>
          <w:rFonts w:eastAsiaTheme="minorEastAsia" w:cs="Times" w:hint="eastAsia"/>
          <w:b/>
          <w:u w:val="single"/>
          <w:lang w:eastAsia="zh-CN"/>
        </w:rPr>
        <w:t xml:space="preserve">existence with NR </w:t>
      </w:r>
      <w:r w:rsidR="00590C0B">
        <w:rPr>
          <w:rFonts w:eastAsiaTheme="minorEastAsia" w:cs="Times"/>
          <w:b/>
          <w:u w:val="single"/>
          <w:lang w:eastAsia="zh-CN"/>
        </w:rPr>
        <w:t>channels</w:t>
      </w:r>
      <w:r w:rsidR="005817E8">
        <w:rPr>
          <w:rFonts w:eastAsiaTheme="minorEastAsia" w:cs="Times" w:hint="eastAsia"/>
          <w:b/>
          <w:u w:val="single"/>
          <w:lang w:eastAsia="zh-CN"/>
        </w:rPr>
        <w:t>/signals</w:t>
      </w:r>
    </w:p>
    <w:p w14:paraId="2E81EFA0" w14:textId="3862D531" w:rsidR="007C7F8A" w:rsidRPr="002C6AA5" w:rsidRDefault="00660CAA" w:rsidP="002C6AA5">
      <w:pPr>
        <w:spacing w:afterLines="10" w:after="24" w:line="240" w:lineRule="auto"/>
        <w:jc w:val="both"/>
      </w:pPr>
      <w:r w:rsidRPr="002C6AA5">
        <w:t>F</w:t>
      </w:r>
      <w:r w:rsidRPr="002C6AA5">
        <w:rPr>
          <w:rFonts w:hint="eastAsia"/>
        </w:rPr>
        <w:t xml:space="preserve">or MC-ASK, it could reuse the </w:t>
      </w:r>
      <w:r w:rsidRPr="002C6AA5">
        <w:t>existing</w:t>
      </w:r>
      <w:r w:rsidRPr="002C6AA5">
        <w:rPr>
          <w:rFonts w:hint="eastAsia"/>
        </w:rPr>
        <w:t xml:space="preserve"> NR OFDM structure</w:t>
      </w:r>
      <w:r w:rsidR="001019B1" w:rsidRPr="002C6AA5">
        <w:rPr>
          <w:rFonts w:hint="eastAsia"/>
        </w:rPr>
        <w:t xml:space="preserve"> and reuse NR resource by means of FDM and/or TDM. </w:t>
      </w:r>
      <w:r w:rsidR="006440AA" w:rsidRPr="002C6AA5">
        <w:t>An</w:t>
      </w:r>
      <w:r w:rsidR="001019B1" w:rsidRPr="002C6AA5">
        <w:rPr>
          <w:rFonts w:hint="eastAsia"/>
        </w:rPr>
        <w:t xml:space="preserve"> </w:t>
      </w:r>
      <w:r w:rsidR="001019B1" w:rsidRPr="002C6AA5">
        <w:t>example</w:t>
      </w:r>
      <w:r w:rsidR="001019B1" w:rsidRPr="002C6AA5">
        <w:rPr>
          <w:rFonts w:hint="eastAsia"/>
        </w:rPr>
        <w:t xml:space="preserve"> for MC-OOK is </w:t>
      </w:r>
      <w:r w:rsidR="006935AE" w:rsidRPr="002C6AA5">
        <w:t>shown in</w:t>
      </w:r>
      <w:r w:rsidR="002405D2">
        <w:rPr>
          <w:rFonts w:eastAsiaTheme="minorEastAsia" w:hint="eastAsia"/>
          <w:lang w:eastAsia="zh-CN"/>
        </w:rPr>
        <w:t xml:space="preserve"> </w:t>
      </w:r>
      <w:r w:rsidR="002405D2">
        <w:rPr>
          <w:rFonts w:eastAsiaTheme="minorEastAsia"/>
          <w:lang w:eastAsia="zh-CN"/>
        </w:rPr>
        <w:fldChar w:fldCharType="begin"/>
      </w:r>
      <w:r w:rsidR="002405D2">
        <w:rPr>
          <w:rFonts w:eastAsiaTheme="minorEastAsia"/>
          <w:lang w:eastAsia="zh-CN"/>
        </w:rPr>
        <w:instrText xml:space="preserve"> </w:instrText>
      </w:r>
      <w:r w:rsidR="002405D2">
        <w:rPr>
          <w:rFonts w:eastAsiaTheme="minorEastAsia" w:hint="eastAsia"/>
          <w:lang w:eastAsia="zh-CN"/>
        </w:rPr>
        <w:instrText>REF _Ref127546993 \h</w:instrText>
      </w:r>
      <w:r w:rsidR="002405D2">
        <w:rPr>
          <w:rFonts w:eastAsiaTheme="minorEastAsia"/>
          <w:lang w:eastAsia="zh-CN"/>
        </w:rPr>
        <w:instrText xml:space="preserve"> </w:instrText>
      </w:r>
      <w:r w:rsidR="002405D2">
        <w:rPr>
          <w:rFonts w:eastAsiaTheme="minorEastAsia"/>
          <w:lang w:eastAsia="zh-CN"/>
        </w:rPr>
      </w:r>
      <w:r w:rsidR="002405D2">
        <w:rPr>
          <w:rFonts w:eastAsiaTheme="minorEastAsia"/>
          <w:lang w:eastAsia="zh-CN"/>
        </w:rPr>
        <w:fldChar w:fldCharType="separate"/>
      </w:r>
      <w:r w:rsidR="0029478B">
        <w:t xml:space="preserve">Figure </w:t>
      </w:r>
      <w:r w:rsidR="0029478B">
        <w:rPr>
          <w:noProof/>
        </w:rPr>
        <w:t>1</w:t>
      </w:r>
      <w:r w:rsidR="002405D2">
        <w:rPr>
          <w:rFonts w:eastAsiaTheme="minorEastAsia"/>
          <w:lang w:eastAsia="zh-CN"/>
        </w:rPr>
        <w:fldChar w:fldCharType="end"/>
      </w:r>
      <w:r w:rsidR="002405D2">
        <w:rPr>
          <w:rFonts w:eastAsiaTheme="minorEastAsia" w:hint="eastAsia"/>
          <w:lang w:eastAsia="zh-CN"/>
        </w:rPr>
        <w:t xml:space="preserve">, where </w:t>
      </w:r>
      <w:r w:rsidR="00177ACE" w:rsidRPr="002C6AA5">
        <w:rPr>
          <w:rFonts w:hint="eastAsia"/>
        </w:rPr>
        <w:t xml:space="preserve">the NR </w:t>
      </w:r>
      <w:r w:rsidR="00177ACE" w:rsidRPr="002C6AA5">
        <w:t>channel</w:t>
      </w:r>
      <w:r w:rsidR="00177ACE" w:rsidRPr="002C6AA5">
        <w:rPr>
          <w:rFonts w:hint="eastAsia"/>
        </w:rPr>
        <w:t xml:space="preserve">/signals and LP-WUS are </w:t>
      </w:r>
      <w:r w:rsidR="009E0D3B" w:rsidRPr="002C6AA5">
        <w:t xml:space="preserve">multiplexed </w:t>
      </w:r>
      <w:r w:rsidR="006935AE" w:rsidRPr="002C6AA5">
        <w:t>at the</w:t>
      </w:r>
      <w:r w:rsidR="00177ACE" w:rsidRPr="002C6AA5">
        <w:rPr>
          <w:rFonts w:hint="eastAsia"/>
        </w:rPr>
        <w:t xml:space="preserve"> NR bandwidth </w:t>
      </w:r>
      <w:r w:rsidR="006935AE" w:rsidRPr="002C6AA5">
        <w:t>by one</w:t>
      </w:r>
      <w:r w:rsidR="009E0D3B" w:rsidRPr="002C6AA5">
        <w:t xml:space="preserve"> or separate</w:t>
      </w:r>
      <w:r w:rsidR="00177ACE" w:rsidRPr="002C6AA5">
        <w:rPr>
          <w:rFonts w:hint="eastAsia"/>
        </w:rPr>
        <w:t xml:space="preserve"> IFFT </w:t>
      </w:r>
      <w:r w:rsidR="006935AE" w:rsidRPr="002C6AA5">
        <w:t xml:space="preserve">process. </w:t>
      </w:r>
      <w:r w:rsidR="00182005" w:rsidRPr="002C6AA5">
        <w:t>If LP-WUS and NR signals are multiplexed with one IFFT process, the Low power wakeup receiver needs to perform FFT to separate LP</w:t>
      </w:r>
      <w:r w:rsidR="001C577B" w:rsidRPr="002C6AA5">
        <w:t xml:space="preserve">-WUS signals from NR signals. </w:t>
      </w:r>
      <w:r w:rsidR="001C577B" w:rsidRPr="002C6AA5">
        <w:rPr>
          <w:rFonts w:hint="eastAsia"/>
        </w:rPr>
        <w:t>I</w:t>
      </w:r>
      <w:r w:rsidR="00182005" w:rsidRPr="002C6AA5">
        <w:t>f LP-WUS signals uses separated</w:t>
      </w:r>
      <w:r w:rsidR="00E561AA" w:rsidRPr="002C6AA5">
        <w:t xml:space="preserve"> short</w:t>
      </w:r>
      <w:r w:rsidR="00182005" w:rsidRPr="002C6AA5">
        <w:t xml:space="preserve"> </w:t>
      </w:r>
      <w:r w:rsidR="00E561AA" w:rsidRPr="002C6AA5">
        <w:t xml:space="preserve">IFFT embedded inside the long IFFT of NR signals/channels, the </w:t>
      </w:r>
      <w:r w:rsidR="00E561AA" w:rsidRPr="00150891">
        <w:t>LP</w:t>
      </w:r>
      <w:r w:rsidR="00150891" w:rsidRPr="00150891">
        <w:rPr>
          <w:rFonts w:eastAsiaTheme="minorEastAsia" w:hint="eastAsia"/>
          <w:lang w:eastAsia="zh-CN"/>
        </w:rPr>
        <w:t>-</w:t>
      </w:r>
      <w:r w:rsidR="00E561AA" w:rsidRPr="00150891">
        <w:t>WUS and N</w:t>
      </w:r>
      <w:r w:rsidR="00E561AA" w:rsidRPr="002C6AA5">
        <w:t>R signals</w:t>
      </w:r>
      <w:r w:rsidR="00182005" w:rsidRPr="002C6AA5">
        <w:t xml:space="preserve"> </w:t>
      </w:r>
      <w:r w:rsidR="00E561AA" w:rsidRPr="002C6AA5">
        <w:t xml:space="preserve">are multiplexed after IFFT and remain </w:t>
      </w:r>
      <w:r w:rsidR="006935AE" w:rsidRPr="002C6AA5">
        <w:t xml:space="preserve">orthogonal to each other. </w:t>
      </w:r>
      <w:r w:rsidR="00E561AA" w:rsidRPr="002C6AA5">
        <w:t xml:space="preserve">The LP-WUR does not need FFT process to separate out the LP-WUS from NR signals. </w:t>
      </w:r>
      <w:r w:rsidR="007C7F8A" w:rsidRPr="002C6AA5">
        <w:t>F</w:t>
      </w:r>
      <w:r w:rsidR="007C7F8A" w:rsidRPr="002C6AA5">
        <w:rPr>
          <w:rFonts w:hint="eastAsia"/>
        </w:rPr>
        <w:t xml:space="preserve">urthermore, FSK could perform by </w:t>
      </w:r>
      <w:r w:rsidR="007C7F8A" w:rsidRPr="002C6AA5">
        <w:t>parallel</w:t>
      </w:r>
      <w:r w:rsidR="007C7F8A" w:rsidRPr="002C6AA5">
        <w:rPr>
          <w:rFonts w:hint="eastAsia"/>
        </w:rPr>
        <w:t xml:space="preserve"> OOK and FSK has the </w:t>
      </w:r>
      <w:r w:rsidR="007C7F8A" w:rsidRPr="002C6AA5">
        <w:t>similar</w:t>
      </w:r>
      <w:r w:rsidR="007C7F8A" w:rsidRPr="002C6AA5">
        <w:rPr>
          <w:rFonts w:hint="eastAsia"/>
        </w:rPr>
        <w:t xml:space="preserve"> co-</w:t>
      </w:r>
      <w:r w:rsidR="007C7F8A" w:rsidRPr="002C6AA5">
        <w:t>existence</w:t>
      </w:r>
      <w:r w:rsidR="007C7F8A" w:rsidRPr="002C6AA5">
        <w:rPr>
          <w:rFonts w:hint="eastAsia"/>
        </w:rPr>
        <w:t xml:space="preserve"> </w:t>
      </w:r>
      <w:r w:rsidR="007C7F8A" w:rsidRPr="002C6AA5">
        <w:t>performance</w:t>
      </w:r>
      <w:r w:rsidR="007C7F8A" w:rsidRPr="002C6AA5">
        <w:rPr>
          <w:rFonts w:hint="eastAsia"/>
        </w:rPr>
        <w:t xml:space="preserve"> comparing with ASK. </w:t>
      </w:r>
      <w:r w:rsidR="00134F6A" w:rsidRPr="002C6AA5">
        <w:rPr>
          <w:rFonts w:hint="eastAsia"/>
        </w:rPr>
        <w:t xml:space="preserve">Thus, </w:t>
      </w:r>
      <w:r w:rsidR="005936DF" w:rsidRPr="002C6AA5">
        <w:rPr>
          <w:rFonts w:hint="eastAsia"/>
        </w:rPr>
        <w:t xml:space="preserve">both </w:t>
      </w:r>
      <w:r w:rsidR="00134F6A" w:rsidRPr="002C6AA5">
        <w:rPr>
          <w:rFonts w:hint="eastAsia"/>
        </w:rPr>
        <w:t xml:space="preserve">MC-ASK and MC-FSK </w:t>
      </w:r>
      <w:r w:rsidR="00134F6A" w:rsidRPr="002C6AA5">
        <w:t>have</w:t>
      </w:r>
      <w:r w:rsidR="00134F6A" w:rsidRPr="002C6AA5">
        <w:rPr>
          <w:rFonts w:hint="eastAsia"/>
        </w:rPr>
        <w:t xml:space="preserve"> good co-</w:t>
      </w:r>
      <w:r w:rsidR="00134F6A" w:rsidRPr="002C6AA5">
        <w:t>existence</w:t>
      </w:r>
      <w:r w:rsidR="00134F6A" w:rsidRPr="002C6AA5">
        <w:rPr>
          <w:rFonts w:hint="eastAsia"/>
        </w:rPr>
        <w:t xml:space="preserve"> </w:t>
      </w:r>
      <w:r w:rsidR="00134F6A" w:rsidRPr="002C6AA5">
        <w:t>performance</w:t>
      </w:r>
      <w:r w:rsidR="00134F6A" w:rsidRPr="002C6AA5">
        <w:rPr>
          <w:rFonts w:hint="eastAsia"/>
        </w:rPr>
        <w:t xml:space="preserve"> with NR channel/signal.</w:t>
      </w:r>
      <w:r w:rsidR="00B70E42" w:rsidRPr="002C6AA5">
        <w:rPr>
          <w:rFonts w:hint="eastAsia"/>
        </w:rPr>
        <w:t xml:space="preserve"> </w:t>
      </w:r>
    </w:p>
    <w:p w14:paraId="419D5949" w14:textId="77777777" w:rsidR="00F24304" w:rsidRDefault="00F24304" w:rsidP="00F24304">
      <w:pPr>
        <w:jc w:val="center"/>
        <w:rPr>
          <w:rFonts w:eastAsiaTheme="minorEastAsia"/>
          <w:lang w:eastAsia="zh-CN"/>
        </w:rPr>
      </w:pPr>
      <w:bookmarkStart w:id="2" w:name="_Ref127387849"/>
      <w:bookmarkStart w:id="3" w:name="_Ref127546993"/>
      <w:bookmarkStart w:id="4" w:name="_Ref127387845"/>
      <w:r w:rsidRPr="00521D13"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 wp14:anchorId="016EE829" wp14:editId="16CD2924">
            <wp:extent cx="4222750" cy="201295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1372" w14:textId="2F5FF95E" w:rsidR="00F24304" w:rsidRPr="00521D13" w:rsidRDefault="00F24304" w:rsidP="00F24304">
      <w:pPr>
        <w:pStyle w:val="af7"/>
        <w:numPr>
          <w:ilvl w:val="0"/>
          <w:numId w:val="43"/>
        </w:numPr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 w:rsidRPr="003D3317">
        <w:rPr>
          <w:rFonts w:eastAsia="宋体"/>
          <w:szCs w:val="22"/>
          <w:lang w:val="en-US" w:eastAsia="zh-CN"/>
        </w:rPr>
        <w:t>on</w:t>
      </w:r>
      <w:r>
        <w:rPr>
          <w:rFonts w:eastAsia="宋体" w:hint="eastAsia"/>
          <w:szCs w:val="22"/>
          <w:lang w:val="en-US" w:eastAsia="zh-CN"/>
        </w:rPr>
        <w:t>e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0F31D2A9" w14:textId="77777777" w:rsidR="00F24304" w:rsidRDefault="00F24304" w:rsidP="00F24304">
      <w:pPr>
        <w:jc w:val="center"/>
        <w:rPr>
          <w:rFonts w:eastAsiaTheme="minorEastAsia"/>
          <w:lang w:eastAsia="zh-CN"/>
        </w:rPr>
      </w:pPr>
      <w:r w:rsidRPr="00521D13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7AFFF0D" wp14:editId="15D88B2D">
            <wp:extent cx="4260850" cy="20193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B537F" w14:textId="0FEE5196" w:rsidR="00F24304" w:rsidRPr="00521D13" w:rsidRDefault="00F24304" w:rsidP="00F24304">
      <w:pPr>
        <w:pStyle w:val="af7"/>
        <w:numPr>
          <w:ilvl w:val="0"/>
          <w:numId w:val="43"/>
        </w:numPr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>
        <w:rPr>
          <w:rFonts w:eastAsia="宋体" w:hint="eastAsia"/>
          <w:szCs w:val="22"/>
          <w:lang w:val="en-US" w:eastAsia="zh-CN"/>
        </w:rPr>
        <w:t>short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6278FBD0" w14:textId="44BC9114" w:rsidR="00177ACE" w:rsidRPr="007610B5" w:rsidRDefault="00AE398B" w:rsidP="00AE398B">
      <w:pPr>
        <w:pStyle w:val="a4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405D2">
        <w:rPr>
          <w:noProof/>
        </w:rPr>
        <w:t>1</w:t>
      </w:r>
      <w:r>
        <w:fldChar w:fldCharType="end"/>
      </w:r>
      <w:bookmarkEnd w:id="2"/>
      <w:bookmarkEnd w:id="3"/>
      <w:r w:rsidR="00150891">
        <w:rPr>
          <w:rFonts w:eastAsiaTheme="minorEastAsia" w:hint="eastAsia"/>
          <w:lang w:eastAsia="zh-CN"/>
        </w:rPr>
        <w:t xml:space="preserve">:  </w:t>
      </w:r>
      <w:r>
        <w:rPr>
          <w:rFonts w:eastAsiaTheme="minorEastAsia" w:hint="eastAsia"/>
          <w:lang w:eastAsia="zh-CN"/>
        </w:rPr>
        <w:t xml:space="preserve"> </w:t>
      </w:r>
      <w:r w:rsidR="00177ACE" w:rsidRPr="007610B5">
        <w:rPr>
          <w:rFonts w:eastAsiaTheme="minorEastAsia" w:hint="eastAsia"/>
          <w:lang w:eastAsia="zh-CN"/>
        </w:rPr>
        <w:t xml:space="preserve">CP-OFDM based </w:t>
      </w:r>
      <w:r w:rsidR="00177ACE">
        <w:rPr>
          <w:rFonts w:eastAsiaTheme="minorEastAsia" w:hint="eastAsia"/>
          <w:lang w:eastAsia="zh-CN"/>
        </w:rPr>
        <w:t>LP-WUS</w:t>
      </w:r>
      <w:bookmarkEnd w:id="4"/>
    </w:p>
    <w:p w14:paraId="3540A2EE" w14:textId="41E3C8EE" w:rsidR="00B56BDF" w:rsidRDefault="00E561AA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t>In</w:t>
      </w:r>
      <w:r w:rsidR="0031366B" w:rsidRPr="002C6AA5">
        <w:rPr>
          <w:rFonts w:hint="eastAsia"/>
        </w:rPr>
        <w:t xml:space="preserve"> summary, the </w:t>
      </w:r>
      <w:r w:rsidR="001C3118">
        <w:fldChar w:fldCharType="begin"/>
      </w:r>
      <w:r w:rsidR="001C3118">
        <w:instrText xml:space="preserve"> </w:instrText>
      </w:r>
      <w:r w:rsidR="001C3118">
        <w:rPr>
          <w:rFonts w:hint="eastAsia"/>
        </w:rPr>
        <w:instrText>REF _Ref127547092 \h</w:instrText>
      </w:r>
      <w:r w:rsidR="001C3118">
        <w:instrText xml:space="preserve"> </w:instrText>
      </w:r>
      <w:r w:rsidR="001C3118">
        <w:fldChar w:fldCharType="separate"/>
      </w:r>
      <w:r w:rsidR="0029478B">
        <w:t xml:space="preserve">Table </w:t>
      </w:r>
      <w:r w:rsidR="0029478B">
        <w:rPr>
          <w:noProof/>
        </w:rPr>
        <w:t>1</w:t>
      </w:r>
      <w:r w:rsidR="001C3118">
        <w:fldChar w:fldCharType="end"/>
      </w:r>
      <w:r w:rsidR="001C3118">
        <w:rPr>
          <w:rFonts w:eastAsiaTheme="minorEastAsia" w:hint="eastAsia"/>
          <w:lang w:eastAsia="zh-CN"/>
        </w:rPr>
        <w:t xml:space="preserve"> </w:t>
      </w:r>
      <w:r w:rsidR="0031366B" w:rsidRPr="002C6AA5">
        <w:rPr>
          <w:rFonts w:hint="eastAsia"/>
        </w:rPr>
        <w:t xml:space="preserve">is listed </w:t>
      </w:r>
      <w:r w:rsidR="00AE398B" w:rsidRPr="002C6AA5">
        <w:rPr>
          <w:rFonts w:hint="eastAsia"/>
        </w:rPr>
        <w:t>for</w:t>
      </w:r>
      <w:r w:rsidR="0031366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c</w:t>
      </w:r>
      <w:r w:rsidR="00AE398B" w:rsidRPr="002C6AA5">
        <w:t>omparison</w:t>
      </w:r>
      <w:r w:rsidR="00AE398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between</w:t>
      </w:r>
      <w:r w:rsidR="0031366B" w:rsidRPr="002C6AA5">
        <w:rPr>
          <w:rFonts w:hint="eastAsia"/>
        </w:rPr>
        <w:t xml:space="preserve"> </w:t>
      </w:r>
      <w:r w:rsidR="0031366B" w:rsidRPr="002C6AA5">
        <w:t>different</w:t>
      </w:r>
      <w:r w:rsidR="0031366B" w:rsidRPr="002C6AA5">
        <w:rPr>
          <w:rFonts w:hint="eastAsia"/>
        </w:rPr>
        <w:t xml:space="preserve"> waveform</w:t>
      </w:r>
      <w:r w:rsidR="001F2D70">
        <w:rPr>
          <w:rFonts w:eastAsiaTheme="minorEastAsia" w:hint="eastAsia"/>
          <w:lang w:eastAsia="zh-CN"/>
        </w:rPr>
        <w:t>s</w:t>
      </w:r>
      <w:r w:rsidR="0031366B" w:rsidRPr="002C6AA5">
        <w:rPr>
          <w:rFonts w:hint="eastAsia"/>
        </w:rPr>
        <w:t xml:space="preserve"> </w:t>
      </w:r>
      <w:r w:rsidR="00F55D72">
        <w:rPr>
          <w:rFonts w:eastAsiaTheme="minorEastAsia" w:hint="eastAsia"/>
          <w:lang w:eastAsia="zh-CN"/>
        </w:rPr>
        <w:t>to</w:t>
      </w:r>
      <w:r w:rsidR="0031366B" w:rsidRPr="002C6AA5">
        <w:rPr>
          <w:rFonts w:hint="eastAsia"/>
        </w:rPr>
        <w:t xml:space="preserve"> each receiver </w:t>
      </w:r>
      <w:r w:rsidR="0031366B" w:rsidRPr="002C6AA5">
        <w:t>architecture</w:t>
      </w:r>
      <w:r w:rsidR="0031366B" w:rsidRPr="002C6AA5">
        <w:rPr>
          <w:rFonts w:hint="eastAsia"/>
        </w:rPr>
        <w:t>.</w:t>
      </w:r>
    </w:p>
    <w:p w14:paraId="2696844E" w14:textId="77777777" w:rsidR="001C3118" w:rsidRPr="001F2D70" w:rsidRDefault="001C3118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00C18955" w14:textId="753D428C" w:rsidR="00BE2D09" w:rsidRPr="00CE32EA" w:rsidRDefault="00BE2D09" w:rsidP="005413C1">
      <w:pPr>
        <w:jc w:val="both"/>
        <w:rPr>
          <w:rFonts w:eastAsia="宋体"/>
          <w:b/>
          <w:bCs/>
          <w:i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2C6AA5">
        <w:rPr>
          <w:rFonts w:eastAsia="宋体" w:hint="eastAsia"/>
          <w:b/>
          <w:bCs/>
          <w:lang w:val="en-US" w:eastAsia="zh-CN"/>
        </w:rPr>
        <w:t>3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 w:rsidR="001F2D70"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 w:rsidR="001F2D70"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1F2D70">
        <w:rPr>
          <w:rFonts w:eastAsia="宋体" w:hint="eastAsia"/>
          <w:b/>
          <w:bCs/>
          <w:lang w:val="en-US" w:eastAsia="zh-CN"/>
        </w:rPr>
        <w:t>to</w:t>
      </w:r>
      <w:r w:rsidRPr="002C6AA5">
        <w:rPr>
          <w:rFonts w:eastAsia="宋体" w:hint="eastAsia"/>
          <w:b/>
          <w:bCs/>
          <w:lang w:val="en-US" w:eastAsia="zh-CN"/>
        </w:rPr>
        <w:t xml:space="preserve">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ha</w:t>
      </w:r>
      <w:r w:rsidR="001F2D70">
        <w:rPr>
          <w:rFonts w:eastAsia="宋体" w:hint="eastAsia"/>
          <w:b/>
          <w:bCs/>
          <w:lang w:val="en-US" w:eastAsia="zh-CN"/>
        </w:rPr>
        <w:t>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4ADBABFB" w14:textId="11167ED7" w:rsidR="00DE2E20" w:rsidRDefault="00FC46DF" w:rsidP="001C3118">
      <w:pPr>
        <w:pStyle w:val="a4"/>
        <w:jc w:val="center"/>
        <w:rPr>
          <w:rFonts w:eastAsiaTheme="minorEastAsia"/>
          <w:lang w:eastAsia="zh-CN"/>
        </w:rPr>
      </w:pPr>
      <w:bookmarkStart w:id="5" w:name="_Ref127547092"/>
      <w:r>
        <w:t>Table</w:t>
      </w:r>
      <w:r w:rsidR="001C3118">
        <w:t xml:space="preserve"> </w:t>
      </w:r>
      <w:r w:rsidR="001C3118">
        <w:fldChar w:fldCharType="begin"/>
      </w:r>
      <w:r w:rsidR="001C3118">
        <w:instrText xml:space="preserve"> SEQ Table_ \* ARABIC </w:instrText>
      </w:r>
      <w:r w:rsidR="001C3118">
        <w:fldChar w:fldCharType="separate"/>
      </w:r>
      <w:r w:rsidR="001C3118">
        <w:rPr>
          <w:noProof/>
        </w:rPr>
        <w:t>1</w:t>
      </w:r>
      <w:r w:rsidR="001C3118">
        <w:fldChar w:fldCharType="end"/>
      </w:r>
      <w:bookmarkEnd w:id="5"/>
      <w:r w:rsidR="00F43CDD">
        <w:rPr>
          <w:rFonts w:eastAsiaTheme="minorEastAsia" w:hint="eastAsia"/>
          <w:lang w:eastAsia="zh-CN"/>
        </w:rPr>
        <w:t xml:space="preserve">: </w:t>
      </w:r>
      <w:r w:rsidR="00EF3518">
        <w:rPr>
          <w:rFonts w:eastAsiaTheme="minorEastAsia" w:hint="eastAsia"/>
          <w:lang w:val="en-US" w:eastAsia="zh-CN"/>
        </w:rPr>
        <w:t xml:space="preserve">The </w:t>
      </w:r>
      <w:r w:rsidR="00EF3518">
        <w:rPr>
          <w:rFonts w:eastAsiaTheme="minorEastAsia" w:hint="eastAsia"/>
          <w:lang w:eastAsia="zh-CN"/>
        </w:rPr>
        <w:t>c</w:t>
      </w:r>
      <w:r w:rsidR="00DE2E20">
        <w:rPr>
          <w:rFonts w:eastAsiaTheme="minorEastAsia"/>
          <w:lang w:eastAsia="zh-CN"/>
        </w:rPr>
        <w:t>omparison</w:t>
      </w:r>
      <w:r w:rsidR="00DE2E20">
        <w:rPr>
          <w:rFonts w:eastAsiaTheme="minorEastAsia" w:hint="eastAsia"/>
          <w:lang w:eastAsia="zh-CN"/>
        </w:rPr>
        <w:t xml:space="preserve"> of </w:t>
      </w:r>
      <w:r w:rsidR="00DE2E20">
        <w:rPr>
          <w:rFonts w:eastAsiaTheme="minorEastAsia"/>
          <w:lang w:eastAsia="zh-CN"/>
        </w:rPr>
        <w:t>different</w:t>
      </w:r>
      <w:r w:rsidR="00DE2E20">
        <w:rPr>
          <w:rFonts w:eastAsiaTheme="minorEastAsia" w:hint="eastAsia"/>
          <w:lang w:eastAsia="zh-CN"/>
        </w:rPr>
        <w:t xml:space="preserve"> LP-WUS</w:t>
      </w:r>
      <w:r w:rsidR="00C002F5">
        <w:rPr>
          <w:rFonts w:eastAsiaTheme="minorEastAsia" w:hint="eastAsia"/>
          <w:lang w:eastAsia="zh-CN"/>
        </w:rPr>
        <w:t xml:space="preserve"> waveform</w:t>
      </w:r>
      <w:r w:rsidR="00EF3518">
        <w:rPr>
          <w:rFonts w:eastAsiaTheme="minorEastAsia" w:hint="eastAsia"/>
          <w:lang w:eastAsia="zh-CN"/>
        </w:rPr>
        <w:t>s</w:t>
      </w:r>
      <w:r w:rsidR="00DE2E20">
        <w:rPr>
          <w:rFonts w:eastAsiaTheme="minorEastAsia" w:hint="eastAsia"/>
          <w:lang w:eastAsia="zh-CN"/>
        </w:rPr>
        <w:t xml:space="preserve"> in </w:t>
      </w:r>
      <w:r w:rsidR="00DE2E20">
        <w:rPr>
          <w:rFonts w:eastAsiaTheme="minorEastAsia"/>
          <w:lang w:eastAsia="zh-CN"/>
        </w:rPr>
        <w:t>different</w:t>
      </w:r>
      <w:r w:rsidR="00DE2E20">
        <w:rPr>
          <w:rFonts w:eastAsiaTheme="minorEastAsia" w:hint="eastAsia"/>
          <w:lang w:eastAsia="zh-CN"/>
        </w:rPr>
        <w:t xml:space="preserve"> receiver </w:t>
      </w:r>
      <w:r w:rsidR="00DE2E20">
        <w:rPr>
          <w:rFonts w:eastAsiaTheme="minorEastAsia"/>
          <w:lang w:eastAsia="zh-CN"/>
        </w:rPr>
        <w:t>architecture</w:t>
      </w:r>
      <w:r w:rsidR="00EF3518">
        <w:rPr>
          <w:rFonts w:eastAsiaTheme="minorEastAsia" w:hint="eastAsia"/>
          <w:lang w:eastAsia="zh-CN"/>
        </w:rPr>
        <w:t>s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763"/>
        <w:gridCol w:w="950"/>
        <w:gridCol w:w="950"/>
        <w:gridCol w:w="1114"/>
        <w:gridCol w:w="1285"/>
        <w:gridCol w:w="1083"/>
        <w:gridCol w:w="1083"/>
        <w:gridCol w:w="1629"/>
      </w:tblGrid>
      <w:tr w:rsidR="00C643ED" w14:paraId="292E36D6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2BB26FD8" w14:textId="58FA2F9D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Waveform</w:t>
            </w:r>
          </w:p>
        </w:tc>
        <w:tc>
          <w:tcPr>
            <w:tcW w:w="1412" w:type="pct"/>
            <w:gridSpan w:val="3"/>
            <w:shd w:val="clear" w:color="auto" w:fill="E36C0A" w:themeFill="accent6" w:themeFillShade="BF"/>
          </w:tcPr>
          <w:p w14:paraId="164C06BF" w14:textId="2760D47C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MC-ASK</w:t>
            </w:r>
          </w:p>
        </w:tc>
        <w:tc>
          <w:tcPr>
            <w:tcW w:w="1814" w:type="pct"/>
            <w:gridSpan w:val="3"/>
            <w:shd w:val="clear" w:color="auto" w:fill="E36C0A" w:themeFill="accent6" w:themeFillShade="BF"/>
          </w:tcPr>
          <w:p w14:paraId="05EE6BA4" w14:textId="11018051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MC-FSK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26A424EF" w14:textId="50351531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OFDM</w:t>
            </w:r>
          </w:p>
        </w:tc>
      </w:tr>
      <w:tr w:rsidR="00CE32EA" w14:paraId="23ECF6CF" w14:textId="77777777" w:rsidTr="00673731">
        <w:trPr>
          <w:trHeight w:val="517"/>
        </w:trPr>
        <w:tc>
          <w:tcPr>
            <w:tcW w:w="918" w:type="pct"/>
            <w:shd w:val="clear" w:color="auto" w:fill="FABF8F" w:themeFill="accent6" w:themeFillTint="99"/>
          </w:tcPr>
          <w:p w14:paraId="6CFA7A98" w14:textId="22E8D58B" w:rsidR="00AB4559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eceiver type</w:t>
            </w:r>
          </w:p>
        </w:tc>
        <w:tc>
          <w:tcPr>
            <w:tcW w:w="341" w:type="pct"/>
            <w:shd w:val="clear" w:color="auto" w:fill="FABF8F" w:themeFill="accent6" w:themeFillTint="99"/>
          </w:tcPr>
          <w:p w14:paraId="603E04AA" w14:textId="388DD607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482" w:type="pct"/>
            <w:shd w:val="clear" w:color="auto" w:fill="FABF8F" w:themeFill="accent6" w:themeFillTint="99"/>
          </w:tcPr>
          <w:p w14:paraId="4645D9BB" w14:textId="37E5FA2F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00BEAAF6" w14:textId="03510EF6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675" w:type="pct"/>
            <w:shd w:val="clear" w:color="auto" w:fill="FABF8F" w:themeFill="accent6" w:themeFillTint="99"/>
          </w:tcPr>
          <w:p w14:paraId="2DB1528B" w14:textId="213A9912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550" w:type="pct"/>
            <w:shd w:val="clear" w:color="auto" w:fill="FABF8F" w:themeFill="accent6" w:themeFillTint="99"/>
          </w:tcPr>
          <w:p w14:paraId="06B87AAA" w14:textId="600F0A60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6E467467" w14:textId="7B486299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857" w:type="pct"/>
            <w:shd w:val="clear" w:color="auto" w:fill="FABF8F" w:themeFill="accent6" w:themeFillTint="99"/>
          </w:tcPr>
          <w:p w14:paraId="1FEC9529" w14:textId="5E863F9A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BB-receiver with </w:t>
            </w:r>
            <w:r>
              <w:rPr>
                <w:rFonts w:eastAsiaTheme="minorEastAsia"/>
                <w:lang w:eastAsia="zh-CN"/>
              </w:rPr>
              <w:t>additional</w:t>
            </w:r>
            <w:r>
              <w:rPr>
                <w:rFonts w:eastAsiaTheme="minorEastAsia" w:hint="eastAsia"/>
                <w:lang w:eastAsia="zh-CN"/>
              </w:rPr>
              <w:t xml:space="preserve"> block</w:t>
            </w:r>
          </w:p>
        </w:tc>
      </w:tr>
      <w:tr w:rsidR="00FF01A2" w14:paraId="3D8DD3E4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48E037AB" w14:textId="60EDB85A" w:rsidR="00FF01A2" w:rsidRDefault="00FF01A2" w:rsidP="00CE32EA">
            <w:pPr>
              <w:rPr>
                <w:rFonts w:eastAsiaTheme="minorEastAsia"/>
                <w:lang w:eastAsia="zh-CN"/>
              </w:rPr>
            </w:pPr>
            <w:r w:rsidRPr="00FF01A2">
              <w:rPr>
                <w:rFonts w:eastAsiaTheme="minorEastAsia" w:hint="eastAsia"/>
                <w:lang w:eastAsia="zh-CN"/>
              </w:rPr>
              <w:t xml:space="preserve">Detection </w:t>
            </w:r>
            <w:r w:rsidRPr="00FF01A2">
              <w:rPr>
                <w:rFonts w:eastAsiaTheme="minorEastAsia"/>
                <w:lang w:eastAsia="zh-CN"/>
              </w:rPr>
              <w:t>complexity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5CC467FF" w14:textId="50B98E75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75D68969" w14:textId="4C4C9613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426270F0" w14:textId="2D2AADF3" w:rsidR="00FF01A2" w:rsidRDefault="00F24304" w:rsidP="00EC772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55938153" w14:textId="68322B4E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16D53AB3" w14:textId="06D8A6CC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0D39ADF0" w14:textId="32E9DF60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78D2798B" w14:textId="5DAA03F1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>ery High</w:t>
            </w:r>
          </w:p>
        </w:tc>
      </w:tr>
      <w:tr w:rsidR="00E96609" w14:paraId="4AB18B14" w14:textId="77777777" w:rsidTr="00673731">
        <w:tc>
          <w:tcPr>
            <w:tcW w:w="918" w:type="pct"/>
            <w:shd w:val="clear" w:color="auto" w:fill="FBD4B4" w:themeFill="accent6" w:themeFillTint="66"/>
          </w:tcPr>
          <w:p w14:paraId="788C5FEB" w14:textId="3E293A04" w:rsidR="00E96609" w:rsidRPr="00FF01A2" w:rsidRDefault="00E96609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</w:t>
            </w:r>
            <w:r>
              <w:rPr>
                <w:rFonts w:eastAsiaTheme="minorEastAsia"/>
                <w:lang w:eastAsia="zh-CN"/>
              </w:rPr>
              <w:t>consumption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3C48BA20" w14:textId="3651DC7B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4D192BED" w14:textId="532212E3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9B6F5D1" w14:textId="4B9044D6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B014125" w14:textId="7C4BF2C1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5A2D09B2" w14:textId="6916F9A3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0CD9E907" w14:textId="431E72EF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ECD7295" w14:textId="1901124D" w:rsidR="00E96609" w:rsidRDefault="00CE3F9F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 xml:space="preserve">ery </w:t>
            </w:r>
            <w:r w:rsidR="00E96609"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E50F11" w14:paraId="45108813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734D5864" w14:textId="18FE5F5C" w:rsidR="00E50F11" w:rsidRDefault="00E50F11" w:rsidP="00CE32EA">
            <w:pPr>
              <w:rPr>
                <w:rFonts w:eastAsiaTheme="minorEastAsia"/>
                <w:lang w:eastAsia="zh-CN"/>
              </w:rPr>
            </w:pPr>
            <w:r w:rsidRPr="001C634F">
              <w:rPr>
                <w:rFonts w:eastAsiaTheme="minorEastAsia"/>
                <w:lang w:eastAsia="zh-CN"/>
              </w:rPr>
              <w:t>Adjacent channel leakage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7944DB93" w14:textId="27DB397E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61A8A224" w14:textId="72A42A1F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1D613624" w14:textId="1EF0D21D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3566CE9B" w14:textId="20395557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4410EDBF" w14:textId="0232FB5C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587D7F45" w14:textId="05C2DA44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61884D76" w14:textId="682EF48F" w:rsidR="00E50F11" w:rsidRDefault="00945385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</w:tr>
      <w:tr w:rsidR="00506A92" w14:paraId="05A79A89" w14:textId="77777777" w:rsidTr="00673731">
        <w:trPr>
          <w:trHeight w:val="747"/>
        </w:trPr>
        <w:tc>
          <w:tcPr>
            <w:tcW w:w="918" w:type="pct"/>
            <w:shd w:val="clear" w:color="auto" w:fill="FBD4B4" w:themeFill="accent6" w:themeFillTint="66"/>
          </w:tcPr>
          <w:p w14:paraId="712D3ECB" w14:textId="578B6068" w:rsidR="00506A92" w:rsidRPr="001C634F" w:rsidRDefault="00506A92" w:rsidP="00CE32EA">
            <w:pPr>
              <w:rPr>
                <w:rFonts w:eastAsiaTheme="minorEastAsia"/>
                <w:lang w:eastAsia="zh-CN"/>
              </w:rPr>
            </w:pPr>
            <w:r w:rsidRPr="00506A92">
              <w:rPr>
                <w:rFonts w:eastAsiaTheme="minorEastAsia"/>
                <w:lang w:eastAsia="zh-CN"/>
              </w:rPr>
              <w:t>Interference</w:t>
            </w:r>
            <w:r w:rsidRPr="00506A92">
              <w:rPr>
                <w:rFonts w:eastAsiaTheme="minorEastAsia" w:hint="eastAsia"/>
                <w:lang w:eastAsia="zh-CN"/>
              </w:rPr>
              <w:t xml:space="preserve"> rejection capability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6FCEDC97" w14:textId="528BB7C8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6DF18DCE" w14:textId="551650F1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66DA08E7" w14:textId="6A6D01B7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5946381" w14:textId="542C0CDC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38BA20AF" w14:textId="38F62F8F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784A4BA" w14:textId="71791FF9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6B05488" w14:textId="156F986E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DE2E20" w14:paraId="0928D7EA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39AF707A" w14:textId="263A021C" w:rsidR="00DE2E20" w:rsidRPr="00CE3F9F" w:rsidRDefault="00DE2E20" w:rsidP="00CE32EA">
            <w:pPr>
              <w:rPr>
                <w:rFonts w:eastAsiaTheme="minorEastAsia"/>
                <w:lang w:eastAsia="zh-CN"/>
              </w:rPr>
            </w:pPr>
            <w:r w:rsidRPr="00CE3F9F">
              <w:rPr>
                <w:rFonts w:eastAsiaTheme="minorEastAsia" w:hint="eastAsia"/>
                <w:lang w:eastAsia="zh-CN"/>
              </w:rPr>
              <w:t xml:space="preserve">Co-existence with NR </w:t>
            </w:r>
            <w:r w:rsidRPr="00CE3F9F">
              <w:rPr>
                <w:rFonts w:eastAsiaTheme="minorEastAsia"/>
                <w:lang w:eastAsia="zh-CN"/>
              </w:rPr>
              <w:lastRenderedPageBreak/>
              <w:t>channels</w:t>
            </w:r>
            <w:r w:rsidRPr="00CE3F9F">
              <w:rPr>
                <w:rFonts w:eastAsiaTheme="minorEastAsia" w:hint="eastAsia"/>
                <w:lang w:eastAsia="zh-CN"/>
              </w:rPr>
              <w:t>/signals</w:t>
            </w:r>
          </w:p>
        </w:tc>
        <w:tc>
          <w:tcPr>
            <w:tcW w:w="4082" w:type="pct"/>
            <w:gridSpan w:val="7"/>
            <w:shd w:val="clear" w:color="auto" w:fill="E36C0A" w:themeFill="accent6" w:themeFillShade="BF"/>
          </w:tcPr>
          <w:p w14:paraId="1CAF38F5" w14:textId="1A6FB767" w:rsidR="00DE2E20" w:rsidRDefault="00DE2E20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G</w:t>
            </w:r>
            <w:r>
              <w:rPr>
                <w:rFonts w:eastAsiaTheme="minorEastAsia" w:hint="eastAsia"/>
                <w:lang w:eastAsia="zh-CN"/>
              </w:rPr>
              <w:t>ood</w:t>
            </w:r>
          </w:p>
        </w:tc>
      </w:tr>
    </w:tbl>
    <w:p w14:paraId="5527047C" w14:textId="77777777" w:rsidR="00142303" w:rsidRPr="0031366B" w:rsidRDefault="00142303" w:rsidP="005413C1">
      <w:pPr>
        <w:jc w:val="both"/>
        <w:rPr>
          <w:rFonts w:eastAsiaTheme="minorEastAsia"/>
          <w:lang w:eastAsia="zh-CN"/>
        </w:rPr>
      </w:pPr>
    </w:p>
    <w:p w14:paraId="5ED09FE1" w14:textId="5D15C149" w:rsidR="000A16C3" w:rsidRPr="00122797" w:rsidRDefault="00122797" w:rsidP="000A16C3">
      <w:pPr>
        <w:pStyle w:val="2"/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 xml:space="preserve">2.2 </w:t>
      </w:r>
      <w:r w:rsidR="000A16C3" w:rsidRPr="00122797">
        <w:rPr>
          <w:rFonts w:eastAsiaTheme="minorEastAsia" w:hint="eastAsia"/>
          <w:b/>
          <w:sz w:val="24"/>
          <w:szCs w:val="24"/>
          <w:lang w:eastAsia="zh-CN"/>
        </w:rPr>
        <w:t>Analysis of modulation schemes for LP-WUR architectures</w:t>
      </w:r>
    </w:p>
    <w:p w14:paraId="04926FDB" w14:textId="12CA3AAE" w:rsidR="000A16C3" w:rsidRDefault="00867C97" w:rsidP="008A099F">
      <w:pPr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Power consumption </w:t>
      </w:r>
    </w:p>
    <w:p w14:paraId="4A69A328" w14:textId="2833859D" w:rsidR="000A16C3" w:rsidRPr="002C6AA5" w:rsidRDefault="008A099F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>Non-</w:t>
      </w:r>
      <w:r w:rsidRPr="002C6AA5">
        <w:t>coherent</w:t>
      </w:r>
      <w:r w:rsidRPr="002C6AA5">
        <w:rPr>
          <w:rFonts w:hint="eastAsia"/>
        </w:rPr>
        <w:t xml:space="preserve"> modulation such as </w:t>
      </w:r>
      <w:r w:rsidR="005C257C" w:rsidRPr="002C6AA5">
        <w:rPr>
          <w:rFonts w:hint="eastAsia"/>
        </w:rPr>
        <w:t>ASK</w:t>
      </w:r>
      <w:r w:rsidR="00714DD8" w:rsidRPr="002C6AA5">
        <w:t xml:space="preserve"> and </w:t>
      </w:r>
      <w:r w:rsidRPr="002C6AA5">
        <w:rPr>
          <w:rFonts w:hint="eastAsia"/>
        </w:rPr>
        <w:t>frequency shift keying (FSK)</w:t>
      </w:r>
      <w:r w:rsidR="00310B61" w:rsidRPr="002C6AA5">
        <w:rPr>
          <w:rFonts w:hint="eastAsia"/>
        </w:rPr>
        <w:t xml:space="preserve"> </w:t>
      </w:r>
      <w:r w:rsidR="00E561AA" w:rsidRPr="002C6AA5">
        <w:t xml:space="preserve">could </w:t>
      </w:r>
      <w:r w:rsidR="005017AA" w:rsidRPr="002C6AA5">
        <w:t>be used</w:t>
      </w:r>
      <w:r w:rsidRPr="002C6AA5">
        <w:rPr>
          <w:rFonts w:hint="eastAsia"/>
        </w:rPr>
        <w:t xml:space="preserve"> exclusively for ultra-low power </w:t>
      </w:r>
      <w:r w:rsidRPr="002C6AA5">
        <w:t>receivers</w:t>
      </w:r>
      <w:r w:rsidRPr="002C6AA5">
        <w:rPr>
          <w:rFonts w:hint="eastAsia"/>
        </w:rPr>
        <w:t xml:space="preserve">. </w:t>
      </w:r>
      <w:r w:rsidR="00E561AA" w:rsidRPr="002C6AA5">
        <w:t>From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[2]</w:t>
      </w:r>
      <w:r w:rsidR="0029478B">
        <w:rPr>
          <w:rFonts w:eastAsiaTheme="minorEastAsia"/>
          <w:lang w:eastAsia="zh-CN"/>
        </w:rPr>
        <w:fldChar w:fldCharType="end"/>
      </w:r>
      <w:r w:rsidR="001C4E09" w:rsidRPr="002C6AA5">
        <w:rPr>
          <w:rFonts w:hint="eastAsia"/>
        </w:rPr>
        <w:t xml:space="preserve">, </w:t>
      </w:r>
      <w:r w:rsidR="00E561AA" w:rsidRPr="002C6AA5">
        <w:t xml:space="preserve">each of </w:t>
      </w:r>
      <w:r w:rsidR="001C4E09" w:rsidRPr="002C6AA5">
        <w:rPr>
          <w:rFonts w:hint="eastAsia"/>
        </w:rPr>
        <w:t xml:space="preserve">the OOK and FSK modulations can </w:t>
      </w:r>
      <w:r w:rsidR="005017AA" w:rsidRPr="002C6AA5">
        <w:t>be supported</w:t>
      </w:r>
      <w:r w:rsidR="001C4E09" w:rsidRPr="002C6AA5">
        <w:rPr>
          <w:rFonts w:hint="eastAsia"/>
        </w:rPr>
        <w:t xml:space="preserve"> for three types of architecture (</w:t>
      </w:r>
      <w:r w:rsidR="001C4E09" w:rsidRPr="000A5C42">
        <w:t>i.e. RF envelope detection, heterodyne, and zero-IF</w:t>
      </w:r>
      <w:r w:rsidR="001C4E09" w:rsidRPr="002C6AA5">
        <w:rPr>
          <w:rFonts w:hint="eastAsia"/>
        </w:rPr>
        <w:t xml:space="preserve">). </w:t>
      </w:r>
      <w:r w:rsidRPr="002C6AA5">
        <w:t>In OOK modulation scheme</w:t>
      </w:r>
      <w:r w:rsidRPr="002C6AA5">
        <w:rPr>
          <w:rFonts w:hint="eastAsia"/>
        </w:rPr>
        <w:t>,</w:t>
      </w:r>
      <w:r w:rsidRPr="002C6AA5">
        <w:t xml:space="preserve"> the information is</w:t>
      </w:r>
      <w:r w:rsidRPr="002C6AA5">
        <w:rPr>
          <w:rFonts w:hint="eastAsia"/>
        </w:rPr>
        <w:t xml:space="preserve"> </w:t>
      </w:r>
      <w:r w:rsidR="00714DD8" w:rsidRPr="002C6AA5">
        <w:t xml:space="preserve">embedded in the RF signals with the information bit </w:t>
      </w:r>
      <w:r w:rsidR="00310B61" w:rsidRPr="002C6AA5">
        <w:t>of ‘1’s</w:t>
      </w:r>
      <w:r w:rsidRPr="002C6AA5">
        <w:t xml:space="preserve"> or ‘0’s</w:t>
      </w:r>
      <w:r w:rsidR="00714DD8" w:rsidRPr="002C6AA5">
        <w:t xml:space="preserve"> representing b</w:t>
      </w:r>
      <w:r w:rsidR="00714DD8" w:rsidRPr="00150891">
        <w:t>y On and OFF keyin</w:t>
      </w:r>
      <w:r w:rsidR="00714DD8" w:rsidRPr="002C6AA5">
        <w:t>g</w:t>
      </w:r>
      <w:r w:rsidRPr="002C6AA5">
        <w:t xml:space="preserve">. The source node transmits a </w:t>
      </w:r>
      <w:r w:rsidR="00E561AA" w:rsidRPr="002C6AA5">
        <w:t>high</w:t>
      </w:r>
      <w:r w:rsidRPr="002C6AA5">
        <w:rPr>
          <w:rFonts w:hint="eastAsia"/>
        </w:rPr>
        <w:t xml:space="preserve"> </w:t>
      </w:r>
      <w:r w:rsidRPr="002C6AA5">
        <w:t>amplitude carrier</w:t>
      </w:r>
      <w:r w:rsidR="00E561AA" w:rsidRPr="002C6AA5">
        <w:t xml:space="preserve"> with or without FFT scrambling</w:t>
      </w:r>
      <w:r w:rsidRPr="002C6AA5">
        <w:t xml:space="preserve"> when it wants to send a ‘1’ and nothing is</w:t>
      </w:r>
      <w:r w:rsidRPr="002C6AA5">
        <w:rPr>
          <w:rFonts w:hint="eastAsia"/>
        </w:rPr>
        <w:t xml:space="preserve"> </w:t>
      </w:r>
      <w:r w:rsidR="00310B61" w:rsidRPr="002C6AA5">
        <w:t>sending for ‘0’, i.e.</w:t>
      </w:r>
      <w:r w:rsidR="00310B61" w:rsidRPr="002C6AA5">
        <w:rPr>
          <w:rFonts w:hint="eastAsia"/>
        </w:rPr>
        <w:t xml:space="preserve"> </w:t>
      </w:r>
      <w:r w:rsidRPr="002C6AA5">
        <w:t xml:space="preserve">the transmitter is turned off. </w:t>
      </w:r>
      <w:r w:rsidR="006C0F3F" w:rsidRPr="002C6AA5">
        <w:rPr>
          <w:rFonts w:hint="eastAsia"/>
        </w:rPr>
        <w:t xml:space="preserve">At the </w:t>
      </w:r>
      <w:r w:rsidR="006C0F3F" w:rsidRPr="002C6AA5">
        <w:t>receiver</w:t>
      </w:r>
      <w:r w:rsidR="006C0F3F" w:rsidRPr="002C6AA5">
        <w:rPr>
          <w:rFonts w:hint="eastAsia"/>
        </w:rPr>
        <w:t xml:space="preserve"> side, OOK demodulation does not </w:t>
      </w:r>
      <w:r w:rsidR="006C0F3F" w:rsidRPr="00150891">
        <w:t>require</w:t>
      </w:r>
      <w:r w:rsidR="006C0F3F" w:rsidRPr="002C6AA5">
        <w:rPr>
          <w:rFonts w:hint="eastAsia"/>
        </w:rPr>
        <w:t xml:space="preserve"> any channel equalization in the </w:t>
      </w:r>
      <w:r w:rsidR="006C0F3F" w:rsidRPr="002C6AA5">
        <w:t>frequency</w:t>
      </w:r>
      <w:r w:rsidR="006C0F3F" w:rsidRPr="002C6AA5">
        <w:rPr>
          <w:rFonts w:hint="eastAsia"/>
        </w:rPr>
        <w:t xml:space="preserve"> and time domain, and therefore a non-</w:t>
      </w:r>
      <w:r w:rsidR="006C0F3F" w:rsidRPr="002C6AA5">
        <w:t>coherent</w:t>
      </w:r>
      <w:r w:rsidR="006C0F3F" w:rsidRPr="002C6AA5">
        <w:rPr>
          <w:rFonts w:hint="eastAsia"/>
        </w:rPr>
        <w:t xml:space="preserve"> detection (e.g. </w:t>
      </w:r>
      <w:r w:rsidR="006C0F3F" w:rsidRPr="002C6AA5">
        <w:t>envelop</w:t>
      </w:r>
      <w:r w:rsidR="006C0F3F" w:rsidRPr="002C6AA5">
        <w:rPr>
          <w:rFonts w:hint="eastAsia"/>
        </w:rPr>
        <w:t xml:space="preserve"> detection) is sufficient. </w:t>
      </w:r>
      <w:r w:rsidR="001A77A1" w:rsidRPr="002C6AA5">
        <w:t xml:space="preserve">The low-power wakeup receiver </w:t>
      </w:r>
      <w:r w:rsidR="005017AA" w:rsidRPr="002C6AA5">
        <w:t>survey from</w:t>
      </w:r>
      <w:r w:rsidR="0029478B">
        <w:rPr>
          <w:rFonts w:hint="eastAsia"/>
        </w:rPr>
        <w:t xml:space="preserve"> 2005 to present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[3]</w:t>
      </w:r>
      <w:r w:rsidR="0029478B">
        <w:rPr>
          <w:rFonts w:eastAsiaTheme="minorEastAsia"/>
          <w:lang w:eastAsia="zh-CN"/>
        </w:rPr>
        <w:fldChar w:fldCharType="end"/>
      </w:r>
      <w:r w:rsidR="001A77A1" w:rsidRPr="002C6AA5">
        <w:t xml:space="preserve"> shows that</w:t>
      </w:r>
      <w:r w:rsidR="005017AA" w:rsidRPr="002C6AA5">
        <w:rPr>
          <w:rFonts w:hint="eastAsia"/>
        </w:rPr>
        <w:t xml:space="preserve"> </w:t>
      </w:r>
      <w:r w:rsidR="002E29EC" w:rsidRPr="002C6AA5">
        <w:rPr>
          <w:rFonts w:hint="eastAsia"/>
        </w:rPr>
        <w:t xml:space="preserve">OOK is </w:t>
      </w:r>
      <w:r w:rsidR="002E29EC" w:rsidRPr="002C6AA5">
        <w:t>widely</w:t>
      </w:r>
      <w:r w:rsidR="002E29EC" w:rsidRPr="002C6AA5">
        <w:rPr>
          <w:rFonts w:hint="eastAsia"/>
        </w:rPr>
        <w:t xml:space="preserve"> used waveform for LP-WUS</w:t>
      </w:r>
      <w:r w:rsidR="00E002EC" w:rsidRPr="002C6AA5">
        <w:rPr>
          <w:rFonts w:hint="eastAsia"/>
        </w:rPr>
        <w:t xml:space="preserve">. The </w:t>
      </w:r>
      <w:r w:rsidR="00E002EC" w:rsidRPr="002C6AA5">
        <w:t>receiver</w:t>
      </w:r>
      <w:r w:rsidR="00E002EC" w:rsidRPr="002C6AA5">
        <w:rPr>
          <w:rFonts w:hint="eastAsia"/>
        </w:rPr>
        <w:t xml:space="preserve">s have </w:t>
      </w:r>
      <w:r w:rsidR="005017AA" w:rsidRPr="002C6AA5">
        <w:t>power</w:t>
      </w:r>
      <w:r w:rsidR="00E002EC" w:rsidRPr="002C6AA5">
        <w:rPr>
          <w:rFonts w:hint="eastAsia"/>
        </w:rPr>
        <w:t xml:space="preserve"> </w:t>
      </w:r>
      <w:r w:rsidR="00E002EC" w:rsidRPr="002C6AA5">
        <w:t>consumption</w:t>
      </w:r>
      <w:r w:rsidR="00E002EC" w:rsidRPr="002C6AA5">
        <w:rPr>
          <w:rFonts w:hint="eastAsia"/>
        </w:rPr>
        <w:t xml:space="preserve"> below 10uw </w:t>
      </w:r>
      <w:r w:rsidR="000C52A4" w:rsidRPr="002C6AA5">
        <w:t xml:space="preserve">while </w:t>
      </w:r>
      <w:r w:rsidR="00E002EC" w:rsidRPr="002C6AA5">
        <w:rPr>
          <w:rFonts w:hint="eastAsia"/>
        </w:rPr>
        <w:t xml:space="preserve">using OOK </w:t>
      </w:r>
      <w:r w:rsidR="00E002EC" w:rsidRPr="002C6AA5">
        <w:t>modulation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. To </w:t>
      </w:r>
      <w:r w:rsidR="00E002EC" w:rsidRPr="002C6AA5">
        <w:t>achieve</w:t>
      </w:r>
      <w:r w:rsidR="00E002EC" w:rsidRPr="002C6AA5">
        <w:rPr>
          <w:rFonts w:hint="eastAsia"/>
        </w:rPr>
        <w:t xml:space="preserve"> higher data rate, ASK can be considered. </w:t>
      </w:r>
    </w:p>
    <w:p w14:paraId="2E9F603E" w14:textId="04F2C89F" w:rsidR="00E002EC" w:rsidRPr="002C6AA5" w:rsidRDefault="008A099F" w:rsidP="002C6AA5">
      <w:pPr>
        <w:spacing w:afterLines="10" w:after="24" w:line="240" w:lineRule="auto"/>
        <w:jc w:val="both"/>
      </w:pPr>
      <w:r w:rsidRPr="002C6AA5">
        <w:t>The advantage of FSK over OOK is that</w:t>
      </w:r>
      <w:r w:rsidRPr="002C6AA5">
        <w:rPr>
          <w:rFonts w:hint="eastAsia"/>
        </w:rPr>
        <w:t xml:space="preserve"> </w:t>
      </w:r>
      <w:r w:rsidRPr="002C6AA5">
        <w:t>it is less susceptible to noise and fading</w:t>
      </w:r>
      <w:r w:rsidRPr="002C6AA5">
        <w:rPr>
          <w:rFonts w:hint="eastAsia"/>
        </w:rPr>
        <w:t xml:space="preserve">. </w:t>
      </w:r>
      <w:r w:rsidR="00714DD8" w:rsidRPr="002C6AA5">
        <w:t>T</w:t>
      </w:r>
      <w:r w:rsidRPr="002C6AA5">
        <w:t>he</w:t>
      </w:r>
      <w:r w:rsidRPr="002C6AA5">
        <w:rPr>
          <w:rFonts w:hint="eastAsia"/>
        </w:rPr>
        <w:t xml:space="preserve"> </w:t>
      </w:r>
      <w:r w:rsidR="00714DD8" w:rsidRPr="002C6AA5">
        <w:t xml:space="preserve">RF </w:t>
      </w:r>
      <w:r w:rsidRPr="002C6AA5">
        <w:t xml:space="preserve">amplifier design is </w:t>
      </w:r>
      <w:r w:rsidR="00714DD8" w:rsidRPr="002C6AA5">
        <w:t>straightforward for</w:t>
      </w:r>
      <w:r w:rsidRPr="002C6AA5">
        <w:t xml:space="preserve"> FSK</w:t>
      </w:r>
      <w:r w:rsidR="00714DD8" w:rsidRPr="002C6AA5">
        <w:t xml:space="preserve"> modulation</w:t>
      </w:r>
      <w:r w:rsidRPr="002C6AA5">
        <w:t xml:space="preserve"> </w:t>
      </w:r>
      <w:r w:rsidR="00714DD8" w:rsidRPr="002C6AA5">
        <w:t xml:space="preserve">with </w:t>
      </w:r>
      <w:r w:rsidRPr="002C6AA5">
        <w:t>no need</w:t>
      </w:r>
      <w:r w:rsidRPr="002C6AA5">
        <w:rPr>
          <w:rFonts w:hint="eastAsia"/>
        </w:rPr>
        <w:t xml:space="preserve"> </w:t>
      </w:r>
      <w:r w:rsidR="00714DD8" w:rsidRPr="002C6AA5">
        <w:t xml:space="preserve">of </w:t>
      </w:r>
      <w:r w:rsidRPr="002C6AA5">
        <w:t xml:space="preserve">adaptable threshold </w:t>
      </w:r>
      <w:r w:rsidR="00310B61" w:rsidRPr="002C6AA5">
        <w:t>of signal reception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Pr="002C6AA5">
        <w:t>.</w:t>
      </w:r>
      <w:r w:rsidRPr="002C6AA5">
        <w:rPr>
          <w:rFonts w:hint="eastAsia"/>
        </w:rPr>
        <w:t xml:space="preserve"> </w:t>
      </w:r>
      <w:r w:rsidR="00E002EC" w:rsidRPr="002C6AA5">
        <w:t>According</w:t>
      </w:r>
      <w:r w:rsidR="00E002EC" w:rsidRPr="002C6AA5">
        <w:rPr>
          <w:rFonts w:hint="eastAsia"/>
        </w:rPr>
        <w:t xml:space="preserve"> to work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[2]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, </w:t>
      </w:r>
      <w:r w:rsidRPr="002C6AA5">
        <w:t xml:space="preserve">FSK </w:t>
      </w:r>
      <w:r w:rsidR="00E002EC" w:rsidRPr="002C6AA5">
        <w:rPr>
          <w:rFonts w:hint="eastAsia"/>
        </w:rPr>
        <w:t xml:space="preserve">detection </w:t>
      </w:r>
      <w:r w:rsidRPr="002C6AA5">
        <w:rPr>
          <w:rFonts w:hint="eastAsia"/>
        </w:rPr>
        <w:t>can</w:t>
      </w:r>
      <w:r w:rsidRPr="002C6AA5">
        <w:t xml:space="preserve"> be implemented </w:t>
      </w:r>
      <w:r w:rsidRPr="002C6AA5">
        <w:rPr>
          <w:rFonts w:hint="eastAsia"/>
        </w:rPr>
        <w:t xml:space="preserve">by </w:t>
      </w:r>
      <w:r w:rsidRPr="002C6AA5">
        <w:t xml:space="preserve">applying parallel OOK </w:t>
      </w:r>
      <w:r w:rsidR="00D95413" w:rsidRPr="002C6AA5">
        <w:rPr>
          <w:rFonts w:hint="eastAsia"/>
        </w:rPr>
        <w:t>receivers</w:t>
      </w:r>
      <w:r w:rsidRPr="002C6AA5">
        <w:t xml:space="preserve"> and a comparator circuit</w:t>
      </w:r>
      <w:r w:rsidRPr="002C6AA5">
        <w:rPr>
          <w:rFonts w:hint="eastAsia"/>
        </w:rPr>
        <w:t xml:space="preserve"> or </w:t>
      </w:r>
      <w:r w:rsidRPr="002C6AA5">
        <w:t>using a FM-AM converte</w:t>
      </w:r>
      <w:r w:rsidRPr="002C6AA5">
        <w:rPr>
          <w:rFonts w:hint="eastAsia"/>
        </w:rPr>
        <w:t>r</w:t>
      </w:r>
      <w:r w:rsidR="00D95413" w:rsidRPr="002C6AA5">
        <w:rPr>
          <w:rFonts w:hint="eastAsia"/>
        </w:rPr>
        <w:t>. T</w:t>
      </w:r>
      <w:r w:rsidR="00D95413" w:rsidRPr="002C6AA5">
        <w:t xml:space="preserve">he low-cost receiver architecture </w:t>
      </w:r>
      <w:r w:rsidR="00D95413" w:rsidRPr="002C6AA5">
        <w:rPr>
          <w:rFonts w:hint="eastAsia"/>
        </w:rPr>
        <w:t xml:space="preserve">may </w:t>
      </w:r>
      <w:r w:rsidR="00D95413" w:rsidRPr="002C6AA5">
        <w:t xml:space="preserve">have the </w:t>
      </w:r>
      <w:r w:rsidR="00D95413" w:rsidRPr="002C6AA5">
        <w:rPr>
          <w:rFonts w:hint="eastAsia"/>
        </w:rPr>
        <w:t>cost</w:t>
      </w:r>
      <w:r w:rsidR="00D95413" w:rsidRPr="002C6AA5">
        <w:t xml:space="preserve"> of</w:t>
      </w:r>
      <w:r w:rsidR="00D95413" w:rsidRPr="002C6AA5">
        <w:rPr>
          <w:rFonts w:hint="eastAsia"/>
        </w:rPr>
        <w:t xml:space="preserve"> more power </w:t>
      </w:r>
      <w:r w:rsidR="00D95413" w:rsidRPr="002C6AA5">
        <w:t>over that of the conventional</w:t>
      </w:r>
      <w:r w:rsidR="00D95413" w:rsidRPr="002C6AA5">
        <w:rPr>
          <w:rFonts w:hint="eastAsia"/>
        </w:rPr>
        <w:t xml:space="preserve"> </w:t>
      </w:r>
      <w:r w:rsidR="00D95413" w:rsidRPr="002C6AA5">
        <w:t>receiver</w:t>
      </w:r>
      <w:r w:rsidR="00D95413" w:rsidRPr="002C6AA5">
        <w:rPr>
          <w:rFonts w:hint="eastAsia"/>
        </w:rPr>
        <w:t xml:space="preserve"> for OOK modulation due to it </w:t>
      </w:r>
      <w:r w:rsidR="00D95413" w:rsidRPr="002C6AA5">
        <w:t>require</w:t>
      </w:r>
      <w:r w:rsidR="00D95413" w:rsidRPr="002C6AA5">
        <w:rPr>
          <w:rFonts w:hint="eastAsia"/>
        </w:rPr>
        <w:t xml:space="preserve">s accurate LO and I/Q signal path to demodulate the received </w:t>
      </w:r>
      <w:r w:rsidR="00D95413" w:rsidRPr="002C6AA5">
        <w:t>signal</w:t>
      </w:r>
      <w:r w:rsidR="00D95413" w:rsidRPr="002C6AA5">
        <w:rPr>
          <w:rFonts w:hint="eastAsia"/>
        </w:rPr>
        <w:t xml:space="preserve">. This </w:t>
      </w:r>
      <w:r w:rsidR="00D95413" w:rsidRPr="002C6AA5">
        <w:t>brin</w:t>
      </w:r>
      <w:r w:rsidR="00D95413" w:rsidRPr="002C6AA5">
        <w:rPr>
          <w:rFonts w:hint="eastAsia"/>
        </w:rPr>
        <w:t>gs the</w:t>
      </w:r>
      <w:r w:rsidR="00E002EC" w:rsidRPr="002C6AA5">
        <w:rPr>
          <w:rFonts w:hint="eastAsia"/>
        </w:rPr>
        <w:t xml:space="preserve"> </w:t>
      </w:r>
      <w:r w:rsidR="00E002EC" w:rsidRPr="002C6AA5">
        <w:t>additional</w:t>
      </w:r>
      <w:r w:rsidR="00E002EC" w:rsidRPr="002C6AA5">
        <w:rPr>
          <w:rFonts w:hint="eastAsia"/>
        </w:rPr>
        <w:t xml:space="preserve"> power </w:t>
      </w:r>
      <w:r w:rsidR="00E002EC" w:rsidRPr="002C6AA5">
        <w:t>consumption</w:t>
      </w:r>
      <w:r w:rsidR="00E002EC" w:rsidRPr="002C6AA5">
        <w:rPr>
          <w:rFonts w:hint="eastAsia"/>
        </w:rPr>
        <w:t xml:space="preserve"> </w:t>
      </w:r>
      <w:r w:rsidR="00E002EC" w:rsidRPr="002C6AA5">
        <w:t>compared</w:t>
      </w:r>
      <w:r w:rsidR="00E002EC" w:rsidRPr="002C6AA5">
        <w:rPr>
          <w:rFonts w:hint="eastAsia"/>
        </w:rPr>
        <w:t xml:space="preserve"> to OOK detection</w:t>
      </w:r>
      <w:r w:rsidR="00D95413" w:rsidRPr="002C6AA5">
        <w:rPr>
          <w:rFonts w:hint="eastAsia"/>
        </w:rPr>
        <w:t>.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_Ref127547454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[5]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>, an</w:t>
      </w:r>
      <w:r w:rsidR="00D95413" w:rsidRPr="002C6AA5">
        <w:t xml:space="preserve"> efficient direct modulation FSK transmitter and the simple</w:t>
      </w:r>
      <w:r w:rsidR="00D95413" w:rsidRPr="002C6AA5">
        <w:rPr>
          <w:rFonts w:hint="eastAsia"/>
        </w:rPr>
        <w:t xml:space="preserve"> ED</w:t>
      </w:r>
      <w:r w:rsidR="00D95413" w:rsidRPr="002C6AA5">
        <w:t xml:space="preserve"> based receiver are employed with the</w:t>
      </w:r>
      <w:r w:rsidR="00D95413" w:rsidRPr="002C6AA5">
        <w:rPr>
          <w:rFonts w:hint="eastAsia"/>
        </w:rPr>
        <w:t xml:space="preserve"> receiver </w:t>
      </w:r>
      <w:r w:rsidR="00D95413" w:rsidRPr="002C6AA5">
        <w:t xml:space="preserve">power </w:t>
      </w:r>
      <w:r w:rsidR="00D95413" w:rsidRPr="002C6AA5">
        <w:rPr>
          <w:rFonts w:hint="eastAsia"/>
        </w:rPr>
        <w:t>consum</w:t>
      </w:r>
      <w:r w:rsidR="00D95413" w:rsidRPr="002C6AA5">
        <w:t xml:space="preserve">ption of </w:t>
      </w:r>
      <w:r w:rsidR="00D95413" w:rsidRPr="002C6AA5">
        <w:rPr>
          <w:rFonts w:hint="eastAsia"/>
        </w:rPr>
        <w:t xml:space="preserve">420uW. As </w:t>
      </w:r>
      <w:r w:rsidR="00D95413" w:rsidRPr="002C6AA5">
        <w:t>summarised</w:t>
      </w:r>
      <w:r w:rsidR="00D95413" w:rsidRPr="002C6AA5">
        <w:rPr>
          <w:rFonts w:hint="eastAsia"/>
        </w:rPr>
        <w:t xml:space="preserve">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[3]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 xml:space="preserve">, the </w:t>
      </w:r>
      <w:r w:rsidR="00D95413" w:rsidRPr="002C6AA5">
        <w:t>receiver</w:t>
      </w:r>
      <w:r w:rsidR="00D95413" w:rsidRPr="002C6AA5">
        <w:rPr>
          <w:rFonts w:hint="eastAsia"/>
        </w:rPr>
        <w:t xml:space="preserve"> with FSK modulation </w:t>
      </w:r>
      <w:r w:rsidR="00D95413" w:rsidRPr="002C6AA5">
        <w:t>mostly</w:t>
      </w:r>
      <w:r w:rsidR="00D95413" w:rsidRPr="002C6AA5">
        <w:rPr>
          <w:rFonts w:hint="eastAsia"/>
        </w:rPr>
        <w:t xml:space="preserve"> brings high power </w:t>
      </w:r>
      <w:r w:rsidR="00D95413" w:rsidRPr="002C6AA5">
        <w:t>consumption (</w:t>
      </w:r>
      <w:r w:rsidR="00D95413" w:rsidRPr="002C6AA5">
        <w:rPr>
          <w:rFonts w:hint="eastAsia"/>
        </w:rPr>
        <w:t>e.g. 120uW~2100uW), which is</w:t>
      </w:r>
      <w:r w:rsidR="000C52A4" w:rsidRPr="002C6AA5">
        <w:t xml:space="preserve"> substantially</w:t>
      </w:r>
      <w:r w:rsidR="00D95413" w:rsidRPr="002C6AA5">
        <w:rPr>
          <w:rFonts w:hint="eastAsia"/>
        </w:rPr>
        <w:t xml:space="preserve"> larger than OOK detection. </w:t>
      </w:r>
    </w:p>
    <w:p w14:paraId="2958CD62" w14:textId="341B0543" w:rsidR="00515B76" w:rsidRDefault="00515B76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>
        <w:t>The OFDM reception requires good time/frequency synchronization which results in high power consumption compared to other modulations (OOK/FSK).</w:t>
      </w:r>
      <w:r w:rsidR="007B3F7C" w:rsidRPr="002C6AA5">
        <w:rPr>
          <w:rFonts w:hint="eastAsia"/>
        </w:rPr>
        <w:t xml:space="preserve"> This</w:t>
      </w:r>
      <w:r w:rsidR="007B3F7C">
        <w:t xml:space="preserve"> is not the target of the LP-WUS SI.</w:t>
      </w:r>
    </w:p>
    <w:p w14:paraId="617E0B80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6926F0B6" w14:textId="418E2FF8" w:rsidR="005C257C" w:rsidRPr="002C6AA5" w:rsidRDefault="005C257C" w:rsidP="008A099F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="00CE32EA" w:rsidRPr="002C6AA5">
        <w:rPr>
          <w:rFonts w:eastAsiaTheme="minorEastAsia" w:cs="Times" w:hint="eastAsia"/>
          <w:b/>
          <w:lang w:eastAsia="zh-CN"/>
        </w:rPr>
        <w:t>4</w:t>
      </w:r>
      <w:r w:rsidR="00150891">
        <w:rPr>
          <w:rFonts w:eastAsiaTheme="minorEastAsia" w:cs="Times" w:hint="eastAsia"/>
          <w:b/>
          <w:lang w:eastAsia="zh-CN"/>
        </w:rPr>
        <w:t>: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="00515B76" w:rsidRPr="002C6AA5">
        <w:rPr>
          <w:rFonts w:eastAsiaTheme="minorEastAsia" w:cs="Times" w:hint="eastAsia"/>
          <w:b/>
          <w:lang w:eastAsia="zh-CN"/>
        </w:rPr>
        <w:t xml:space="preserve"> than FSK modulation and OFDM</w:t>
      </w:r>
      <w:r w:rsidRPr="002C6AA5">
        <w:rPr>
          <w:rFonts w:eastAsiaTheme="minorEastAsia" w:cs="Times" w:hint="eastAsia"/>
          <w:b/>
          <w:lang w:eastAsia="zh-CN"/>
        </w:rPr>
        <w:t xml:space="preserve">. </w:t>
      </w:r>
    </w:p>
    <w:p w14:paraId="7F27B472" w14:textId="0BA641B2" w:rsidR="000A16C3" w:rsidRPr="00D95413" w:rsidRDefault="00D95413" w:rsidP="008A099F">
      <w:pPr>
        <w:jc w:val="both"/>
        <w:rPr>
          <w:rFonts w:eastAsiaTheme="minorEastAsia" w:cs="Times"/>
          <w:b/>
          <w:u w:val="single"/>
          <w:lang w:eastAsia="zh-CN"/>
        </w:rPr>
      </w:pPr>
      <w:r w:rsidRPr="00D95413">
        <w:rPr>
          <w:rFonts w:eastAsiaTheme="minorEastAsia" w:cs="Times"/>
          <w:b/>
          <w:u w:val="single"/>
          <w:lang w:eastAsia="zh-CN"/>
        </w:rPr>
        <w:t>Capability in carrying the information bits</w:t>
      </w:r>
    </w:p>
    <w:p w14:paraId="40493484" w14:textId="1877173D" w:rsidR="00D95413" w:rsidRDefault="002E6179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In 802.11ba, </w:t>
      </w:r>
      <w:r w:rsidR="006C0F3F" w:rsidRPr="002C6AA5">
        <w:rPr>
          <w:rFonts w:hint="eastAsia"/>
        </w:rPr>
        <w:t xml:space="preserve">two data rates (250kbps and 62.5kbps) are support by WURs for </w:t>
      </w:r>
      <w:r w:rsidR="006C0F3F" w:rsidRPr="002C6AA5">
        <w:t>achiev</w:t>
      </w:r>
      <w:r w:rsidR="006C0F3F" w:rsidRPr="002C6AA5">
        <w:rPr>
          <w:rFonts w:hint="eastAsia"/>
        </w:rPr>
        <w:t>ing</w:t>
      </w:r>
      <w:r w:rsidR="006C0F3F" w:rsidRPr="002C6AA5">
        <w:t xml:space="preserve"> either better spectrum efficiency or better converge</w:t>
      </w:r>
      <w:r w:rsidR="006C0F3F" w:rsidRPr="002C6AA5">
        <w:rPr>
          <w:rFonts w:hint="eastAsia"/>
        </w:rPr>
        <w:t xml:space="preserve">. For LP-WUS, the data rate that LP-WUS </w:t>
      </w:r>
      <w:r w:rsidR="006C0F3F" w:rsidRPr="002C6AA5">
        <w:t>achieve</w:t>
      </w:r>
      <w:r w:rsidR="006C0F3F" w:rsidRPr="002C6AA5">
        <w:rPr>
          <w:rFonts w:hint="eastAsia"/>
        </w:rPr>
        <w:t>d is determined by the number of bits (M</w:t>
      </w:r>
      <w:r w:rsidR="006C0F3F" w:rsidRPr="002C6AA5">
        <w:t>≥</w:t>
      </w:r>
      <w:r w:rsidR="006C0F3F" w:rsidRPr="002C6AA5">
        <w:rPr>
          <w:rFonts w:hint="eastAsia"/>
        </w:rPr>
        <w:t xml:space="preserve">1) carried within one OFDM symbol, the SCS selection and the code rate. </w:t>
      </w:r>
      <w:r w:rsidR="00D83689" w:rsidRPr="002C6AA5">
        <w:rPr>
          <w:rFonts w:hint="eastAsia"/>
        </w:rPr>
        <w:t xml:space="preserve">Thus, OOK and FSK modulations can bring same data rate with same assumption on </w:t>
      </w:r>
      <w:r w:rsidR="00DC0025" w:rsidRPr="002C6AA5">
        <w:rPr>
          <w:rFonts w:hint="eastAsia"/>
        </w:rPr>
        <w:t>M</w:t>
      </w:r>
      <w:r w:rsidR="00D83689" w:rsidRPr="002C6AA5">
        <w:rPr>
          <w:rFonts w:hint="eastAsia"/>
        </w:rPr>
        <w:t xml:space="preserve">, SCS and encoding. For example, both OOK and FSK modulations can </w:t>
      </w:r>
      <w:r w:rsidR="00D83689" w:rsidRPr="002C6AA5">
        <w:t>achieve</w:t>
      </w:r>
      <w:r w:rsidR="00D83689" w:rsidRPr="002C6AA5">
        <w:rPr>
          <w:rFonts w:hint="eastAsia"/>
        </w:rPr>
        <w:t xml:space="preserve"> 56</w:t>
      </w:r>
      <w:r w:rsidR="00D83689">
        <w:t xml:space="preserve"> kbps</w:t>
      </w:r>
      <w:r w:rsidR="00D83689" w:rsidRPr="002C6AA5">
        <w:rPr>
          <w:rFonts w:hint="eastAsia"/>
        </w:rPr>
        <w:t xml:space="preserve"> with </w:t>
      </w:r>
      <w:r w:rsidR="00D83689" w:rsidRPr="002C6AA5">
        <w:t>Manchester</w:t>
      </w:r>
      <w:r w:rsidR="00D83689" w:rsidRPr="002C6AA5">
        <w:rPr>
          <w:rFonts w:hint="eastAsia"/>
        </w:rPr>
        <w:t xml:space="preserve"> code (code rate =1)</w:t>
      </w:r>
      <w:r w:rsidR="00B5098E" w:rsidRPr="002C6AA5">
        <w:rPr>
          <w:rFonts w:hint="eastAsia"/>
        </w:rPr>
        <w:t xml:space="preserve">, </w:t>
      </w:r>
      <w:r w:rsidR="00D83689" w:rsidRPr="002C6AA5">
        <w:rPr>
          <w:rFonts w:hint="eastAsia"/>
        </w:rPr>
        <w:t>M=2, SCS=30KHz</w:t>
      </w:r>
      <w:r w:rsidR="00B5098E" w:rsidRPr="002C6AA5">
        <w:rPr>
          <w:rFonts w:hint="eastAsia"/>
        </w:rPr>
        <w:t>.</w:t>
      </w:r>
      <w:r w:rsidR="00D83689" w:rsidRPr="002C6AA5">
        <w:rPr>
          <w:rFonts w:hint="eastAsia"/>
        </w:rPr>
        <w:t xml:space="preserve"> </w:t>
      </w:r>
    </w:p>
    <w:p w14:paraId="3B8C083D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0AA20B82" w14:textId="3EBF3490" w:rsidR="00D83689" w:rsidRPr="002C6AA5" w:rsidRDefault="00B5098E" w:rsidP="00FD61B1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="00CE32EA" w:rsidRPr="002C6AA5">
        <w:rPr>
          <w:rFonts w:eastAsiaTheme="minorEastAsia" w:cs="Times" w:hint="eastAsia"/>
          <w:b/>
          <w:lang w:eastAsia="zh-CN"/>
        </w:rPr>
        <w:t>5</w:t>
      </w:r>
      <w:r w:rsidR="00F43CDD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 with same assumption on the number of bits (M</w:t>
      </w:r>
      <w:r w:rsidR="00DC0025" w:rsidRPr="002C6AA5">
        <w:rPr>
          <w:rFonts w:eastAsiaTheme="minorEastAsia" w:cs="Times"/>
          <w:b/>
          <w:lang w:eastAsia="zh-CN"/>
        </w:rPr>
        <w:t>≥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369C8022" w14:textId="344F52AE" w:rsidR="001322B6" w:rsidRDefault="001322B6" w:rsidP="00BD4219">
      <w:pPr>
        <w:jc w:val="both"/>
        <w:rPr>
          <w:rFonts w:eastAsiaTheme="minorEastAsia" w:cs="Times"/>
          <w:b/>
          <w:u w:val="single"/>
          <w:lang w:eastAsia="zh-CN"/>
        </w:rPr>
      </w:pPr>
      <w:r w:rsidRPr="001322B6">
        <w:rPr>
          <w:rFonts w:eastAsiaTheme="minorEastAsia" w:cs="Times"/>
          <w:b/>
          <w:u w:val="single"/>
          <w:lang w:eastAsia="zh-CN"/>
        </w:rPr>
        <w:t xml:space="preserve">Signal detection </w:t>
      </w:r>
      <w:r w:rsidR="00CE32EA" w:rsidRPr="001322B6">
        <w:rPr>
          <w:rFonts w:eastAsiaTheme="minorEastAsia" w:cs="Times"/>
          <w:b/>
          <w:u w:val="single"/>
          <w:lang w:eastAsia="zh-CN"/>
        </w:rPr>
        <w:t>for UE</w:t>
      </w:r>
      <w:r w:rsidRPr="001322B6">
        <w:rPr>
          <w:rFonts w:eastAsiaTheme="minorEastAsia" w:cs="Times"/>
          <w:b/>
          <w:u w:val="single"/>
          <w:lang w:eastAsia="zh-CN"/>
        </w:rPr>
        <w:t xml:space="preserve"> identification and information</w:t>
      </w:r>
    </w:p>
    <w:p w14:paraId="261BF820" w14:textId="3F9F0C6C" w:rsidR="001322B6" w:rsidRDefault="001E5600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Apart </w:t>
      </w:r>
      <w:r w:rsidRPr="002C6AA5">
        <w:t>from</w:t>
      </w:r>
      <w:r w:rsidRPr="002C6AA5">
        <w:rPr>
          <w:rFonts w:hint="eastAsia"/>
        </w:rPr>
        <w:t xml:space="preserve"> the UE ID</w:t>
      </w:r>
      <w:r w:rsidR="008342C7" w:rsidRPr="002C6AA5">
        <w:rPr>
          <w:rFonts w:hint="eastAsia"/>
        </w:rPr>
        <w:t xml:space="preserve"> (i.e. 31bit)</w:t>
      </w:r>
      <w:r w:rsidRPr="002C6AA5">
        <w:rPr>
          <w:rFonts w:hint="eastAsia"/>
        </w:rPr>
        <w:t xml:space="preserve">, the LP WUS </w:t>
      </w:r>
      <w:r w:rsidRPr="002C6AA5">
        <w:t>signal</w:t>
      </w:r>
      <w:r w:rsidRPr="002C6AA5">
        <w:rPr>
          <w:rFonts w:hint="eastAsia"/>
        </w:rPr>
        <w:t xml:space="preserve"> may bring other information e.g. </w:t>
      </w:r>
      <w:r w:rsidR="008342C7" w:rsidRPr="002C6AA5">
        <w:rPr>
          <w:rFonts w:hint="eastAsia"/>
        </w:rPr>
        <w:t xml:space="preserve">cell-ID. </w:t>
      </w:r>
      <w:r w:rsidR="0002741F" w:rsidRPr="002C6AA5">
        <w:rPr>
          <w:rFonts w:hint="eastAsia"/>
        </w:rPr>
        <w:t>T</w:t>
      </w:r>
      <w:r w:rsidR="008342C7" w:rsidRPr="002C6AA5">
        <w:rPr>
          <w:rFonts w:hint="eastAsia"/>
        </w:rPr>
        <w:t xml:space="preserve">he size of the </w:t>
      </w:r>
      <w:r w:rsidR="008342C7" w:rsidRPr="002C6AA5">
        <w:t>signal</w:t>
      </w:r>
      <w:r w:rsidR="008342C7" w:rsidRPr="002C6AA5">
        <w:rPr>
          <w:rFonts w:hint="eastAsia"/>
        </w:rPr>
        <w:t xml:space="preserve"> will affect the </w:t>
      </w:r>
      <w:r w:rsidR="008342C7" w:rsidRPr="002C6AA5">
        <w:t>signal</w:t>
      </w:r>
      <w:r w:rsidR="008342C7" w:rsidRPr="002C6AA5">
        <w:rPr>
          <w:rFonts w:hint="eastAsia"/>
        </w:rPr>
        <w:t xml:space="preserve"> detection. The </w:t>
      </w:r>
      <w:r w:rsidR="0002741F" w:rsidRPr="002C6AA5">
        <w:rPr>
          <w:rFonts w:hint="eastAsia"/>
        </w:rPr>
        <w:t xml:space="preserve">larger the </w:t>
      </w:r>
      <w:r w:rsidR="008342C7" w:rsidRPr="002C6AA5">
        <w:rPr>
          <w:rFonts w:hint="eastAsia"/>
        </w:rPr>
        <w:t>size</w:t>
      </w:r>
      <w:r w:rsidR="0002741F" w:rsidRPr="002C6AA5">
        <w:rPr>
          <w:rFonts w:hint="eastAsia"/>
        </w:rPr>
        <w:t xml:space="preserve"> is,</w:t>
      </w:r>
      <w:r w:rsidR="008342C7" w:rsidRPr="002C6AA5">
        <w:rPr>
          <w:rFonts w:hint="eastAsia"/>
        </w:rPr>
        <w:t xml:space="preserve"> the higher </w:t>
      </w:r>
      <w:r w:rsidR="008342C7" w:rsidRPr="002C6AA5">
        <w:t>detection</w:t>
      </w:r>
      <w:r w:rsidR="008342C7" w:rsidRPr="002C6AA5">
        <w:rPr>
          <w:rFonts w:hint="eastAsia"/>
        </w:rPr>
        <w:t xml:space="preserve"> complexity</w:t>
      </w:r>
      <w:r w:rsidR="0002741F" w:rsidRPr="002C6AA5">
        <w:rPr>
          <w:rFonts w:hint="eastAsia"/>
        </w:rPr>
        <w:t xml:space="preserve"> </w:t>
      </w:r>
      <w:r w:rsidR="0002741F" w:rsidRPr="00150891">
        <w:t>get</w:t>
      </w:r>
      <w:r w:rsidR="00EC7727">
        <w:rPr>
          <w:rFonts w:eastAsiaTheme="minorEastAsia" w:hint="eastAsia"/>
          <w:lang w:eastAsia="zh-CN"/>
        </w:rPr>
        <w:t>s</w:t>
      </w:r>
      <w:r w:rsidR="008342C7" w:rsidRPr="002C6AA5">
        <w:rPr>
          <w:rFonts w:hint="eastAsia"/>
        </w:rPr>
        <w:t xml:space="preserve">. </w:t>
      </w:r>
      <w:r w:rsidR="0002741F" w:rsidRPr="002C6AA5">
        <w:rPr>
          <w:rFonts w:hint="eastAsia"/>
        </w:rPr>
        <w:t xml:space="preserve">Thus, the </w:t>
      </w:r>
      <w:r w:rsidR="0002741F" w:rsidRPr="002C6AA5">
        <w:t>detection</w:t>
      </w:r>
      <w:r w:rsidR="0002741F" w:rsidRPr="002C6AA5">
        <w:rPr>
          <w:rFonts w:hint="eastAsia"/>
        </w:rPr>
        <w:t xml:space="preserve"> complexity should be considered</w:t>
      </w:r>
      <w:r w:rsidR="000C52A4" w:rsidRPr="000C52A4">
        <w:t xml:space="preserve"> </w:t>
      </w:r>
      <w:r w:rsidR="000C52A4" w:rsidRPr="002C6AA5">
        <w:t>when designing the LP WUS</w:t>
      </w:r>
      <w:r w:rsidR="0002741F" w:rsidRPr="002C6AA5">
        <w:rPr>
          <w:rFonts w:hint="eastAsia"/>
        </w:rPr>
        <w:t xml:space="preserve">. </w:t>
      </w:r>
    </w:p>
    <w:p w14:paraId="0624E4BB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38E86AA6" w14:textId="120B762D" w:rsidR="00D96273" w:rsidRPr="002C6AA5" w:rsidRDefault="008342C7" w:rsidP="00BD4219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</w:t>
      </w:r>
      <w:r w:rsidRPr="00150891">
        <w:rPr>
          <w:rFonts w:eastAsiaTheme="minorEastAsia" w:cs="Times"/>
          <w:b/>
          <w:lang w:eastAsia="zh-CN"/>
        </w:rPr>
        <w:t xml:space="preserve">bservation </w:t>
      </w:r>
      <w:r w:rsidR="00CE32EA" w:rsidRPr="00150891">
        <w:rPr>
          <w:rFonts w:eastAsiaTheme="minorEastAsia" w:cs="Times"/>
          <w:b/>
          <w:lang w:eastAsia="zh-CN"/>
        </w:rPr>
        <w:t>6</w:t>
      </w:r>
      <w:r w:rsidR="00150891" w:rsidRPr="00150891">
        <w:rPr>
          <w:rFonts w:eastAsiaTheme="minorEastAsia" w:cs="Times" w:hint="eastAsia"/>
          <w:b/>
          <w:lang w:eastAsia="zh-CN"/>
        </w:rPr>
        <w:t xml:space="preserve">: </w:t>
      </w:r>
      <w:r w:rsidR="005413C1" w:rsidRPr="00150891">
        <w:rPr>
          <w:rFonts w:eastAsiaTheme="minorEastAsia" w:cs="Times"/>
          <w:b/>
          <w:lang w:eastAsia="zh-CN"/>
        </w:rPr>
        <w:t>T</w:t>
      </w:r>
      <w:r w:rsidR="005413C1" w:rsidRPr="00150891">
        <w:rPr>
          <w:rFonts w:eastAsiaTheme="minorEastAsia" w:cs="Times" w:hint="eastAsia"/>
          <w:b/>
          <w:lang w:eastAsia="zh-CN"/>
        </w:rPr>
        <w:t>he</w:t>
      </w:r>
      <w:r w:rsidR="005413C1" w:rsidRPr="002C6AA5">
        <w:rPr>
          <w:rFonts w:eastAsiaTheme="minorEastAsia" w:cs="Times" w:hint="eastAsia"/>
          <w:b/>
          <w:lang w:eastAsia="zh-CN"/>
        </w:rPr>
        <w:t xml:space="preserve"> design of LP WUS </w:t>
      </w:r>
      <w:r w:rsidR="00150891">
        <w:rPr>
          <w:rFonts w:eastAsiaTheme="minorEastAsia" w:cs="Times" w:hint="eastAsia"/>
          <w:b/>
          <w:lang w:eastAsia="zh-CN"/>
        </w:rPr>
        <w:t>would</w:t>
      </w:r>
      <w:r w:rsidR="005413C1" w:rsidRPr="002C6AA5">
        <w:rPr>
          <w:rFonts w:eastAsiaTheme="minorEastAsia" w:cs="Times" w:hint="eastAsia"/>
          <w:b/>
          <w:lang w:eastAsia="zh-CN"/>
        </w:rPr>
        <w:t xml:space="preserve"> affect the signal </w:t>
      </w:r>
      <w:r w:rsidR="005413C1" w:rsidRPr="002C6AA5">
        <w:rPr>
          <w:rFonts w:eastAsiaTheme="minorEastAsia" w:cs="Times"/>
          <w:b/>
          <w:lang w:eastAsia="zh-CN"/>
        </w:rPr>
        <w:t>detection</w:t>
      </w:r>
      <w:r w:rsidR="005413C1" w:rsidRPr="002C6AA5">
        <w:rPr>
          <w:rFonts w:eastAsiaTheme="minorEastAsia" w:cs="Times" w:hint="eastAsia"/>
          <w:b/>
          <w:lang w:eastAsia="zh-CN"/>
        </w:rPr>
        <w:t>.</w:t>
      </w:r>
    </w:p>
    <w:p w14:paraId="47502717" w14:textId="24E2B2E4" w:rsidR="00D96273" w:rsidRPr="002C6AA5" w:rsidRDefault="00D96273" w:rsidP="00BD4219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="00CE32EA" w:rsidRPr="00150891">
        <w:rPr>
          <w:rFonts w:eastAsia="宋体" w:hint="eastAsia"/>
          <w:b/>
          <w:bCs/>
          <w:lang w:val="en-US" w:eastAsia="zh-CN"/>
        </w:rPr>
        <w:t>1</w:t>
      </w:r>
      <w:r w:rsidR="00B9391E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 xml:space="preserve">e </w:t>
      </w:r>
      <w:r w:rsidR="001A1761" w:rsidRPr="00150891">
        <w:rPr>
          <w:rFonts w:eastAsia="宋体"/>
          <w:b/>
          <w:bCs/>
          <w:lang w:val="en-US" w:eastAsia="zh-CN"/>
        </w:rPr>
        <w:t xml:space="preserve">waveform and </w:t>
      </w:r>
      <w:r w:rsidRPr="00150891">
        <w:rPr>
          <w:rFonts w:eastAsia="宋体"/>
          <w:b/>
          <w:bCs/>
          <w:lang w:val="en-US" w:eastAsia="zh-CN"/>
        </w:rPr>
        <w:t>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 xml:space="preserve">with the target </w:t>
      </w:r>
      <w:r w:rsidR="000C52A4" w:rsidRPr="002C6AA5">
        <w:rPr>
          <w:rFonts w:eastAsia="宋体"/>
          <w:b/>
          <w:bCs/>
          <w:lang w:val="en-US" w:eastAsia="zh-CN"/>
        </w:rPr>
        <w:t>in</w:t>
      </w:r>
      <w:r w:rsidRPr="002C6AA5">
        <w:rPr>
          <w:rFonts w:eastAsia="宋体"/>
          <w:b/>
          <w:bCs/>
          <w:lang w:val="en-US" w:eastAsia="zh-CN"/>
        </w:rPr>
        <w:t xml:space="preserve"> minimizing power consumption of the low-power wakeup re</w:t>
      </w:r>
      <w:bookmarkStart w:id="6" w:name="_GoBack"/>
      <w:bookmarkEnd w:id="6"/>
      <w:r w:rsidRPr="002C6AA5">
        <w:rPr>
          <w:rFonts w:eastAsia="宋体"/>
          <w:b/>
          <w:bCs/>
          <w:lang w:val="en-US" w:eastAsia="zh-CN"/>
        </w:rPr>
        <w:t>ceiver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6DF4A2EE" w14:textId="394ED572" w:rsidR="00331F74" w:rsidRPr="00165A7A" w:rsidRDefault="00C225EB" w:rsidP="00122797">
      <w:pPr>
        <w:pStyle w:val="1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0122797">
        <w:rPr>
          <w:b/>
          <w:sz w:val="28"/>
          <w:szCs w:val="28"/>
        </w:rPr>
        <w:t>Conclusion</w:t>
      </w:r>
      <w:r w:rsidRPr="00165A7A">
        <w:rPr>
          <w:rFonts w:eastAsiaTheme="minorEastAsia"/>
          <w:lang w:val="en-US" w:eastAsia="zh-CN"/>
        </w:rPr>
        <w:t xml:space="preserve"> </w:t>
      </w:r>
    </w:p>
    <w:p w14:paraId="5BCFBBF0" w14:textId="1D3070B7" w:rsidR="005017AA" w:rsidRPr="00E60020" w:rsidRDefault="00C225EB" w:rsidP="00E60020">
      <w:pPr>
        <w:pStyle w:val="a4"/>
        <w:spacing w:before="120" w:after="120"/>
        <w:jc w:val="both"/>
        <w:rPr>
          <w:rFonts w:eastAsiaTheme="minorEastAsia"/>
          <w:b w:val="0"/>
          <w:lang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>we have discussed the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 modulation</w:t>
      </w:r>
      <w:r w:rsidR="004A2906">
        <w:rPr>
          <w:rFonts w:eastAsia="宋体"/>
          <w:b w:val="0"/>
          <w:szCs w:val="22"/>
          <w:lang w:val="en-US" w:eastAsia="zh-CN"/>
        </w:rPr>
        <w:t xml:space="preserve"> and 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waveform </w:t>
      </w:r>
      <w:r w:rsidR="00A31312">
        <w:rPr>
          <w:rFonts w:eastAsia="宋体"/>
          <w:b w:val="0"/>
          <w:szCs w:val="22"/>
          <w:lang w:val="en-US" w:eastAsia="zh-CN"/>
        </w:rPr>
        <w:t>of low-power wakeup receiver.</w:t>
      </w:r>
      <w:r w:rsidR="00A31312">
        <w:rPr>
          <w:rFonts w:eastAsia="宋体" w:hint="eastAsia"/>
          <w:b w:val="0"/>
          <w:szCs w:val="22"/>
          <w:lang w:val="en-US" w:eastAsia="zh-CN"/>
        </w:rPr>
        <w:t xml:space="preserve"> </w:t>
      </w:r>
      <w:r w:rsidR="004A2906">
        <w:rPr>
          <w:rFonts w:eastAsia="宋体"/>
          <w:b w:val="0"/>
          <w:szCs w:val="22"/>
          <w:lang w:val="en-US" w:eastAsia="zh-CN"/>
        </w:rPr>
        <w:t>We have the following</w:t>
      </w:r>
      <w:r w:rsidR="005D5441">
        <w:rPr>
          <w:rFonts w:eastAsia="宋体" w:hint="eastAsia"/>
          <w:b w:val="0"/>
          <w:szCs w:val="22"/>
          <w:lang w:val="en-US" w:eastAsia="zh-CN"/>
        </w:rPr>
        <w:t xml:space="preserve"> o</w:t>
      </w:r>
      <w:r w:rsidR="005D5441" w:rsidRPr="005D5441">
        <w:rPr>
          <w:rFonts w:eastAsia="宋体"/>
          <w:b w:val="0"/>
          <w:szCs w:val="22"/>
          <w:lang w:val="en-US" w:eastAsia="zh-CN"/>
        </w:rPr>
        <w:t>bservations</w:t>
      </w:r>
      <w:r w:rsidR="005D5441" w:rsidRPr="005D5441">
        <w:rPr>
          <w:rFonts w:eastAsia="宋体" w:hint="eastAsia"/>
          <w:b w:val="0"/>
          <w:szCs w:val="22"/>
          <w:lang w:val="en-US" w:eastAsia="zh-CN"/>
        </w:rPr>
        <w:t xml:space="preserve"> and</w:t>
      </w:r>
      <w:r w:rsidR="004A2906">
        <w:rPr>
          <w:rFonts w:eastAsia="宋体"/>
          <w:b w:val="0"/>
          <w:szCs w:val="22"/>
          <w:lang w:val="en-US" w:eastAsia="zh-CN"/>
        </w:rPr>
        <w:t xml:space="preserve"> </w:t>
      </w:r>
      <w:r w:rsidR="0004610E">
        <w:rPr>
          <w:rFonts w:eastAsia="宋体"/>
          <w:b w:val="0"/>
          <w:szCs w:val="22"/>
          <w:lang w:val="en-US" w:eastAsia="zh-CN"/>
        </w:rPr>
        <w:t>proposal</w:t>
      </w:r>
      <w:r w:rsidR="00150891">
        <w:rPr>
          <w:rFonts w:eastAsia="宋体" w:hint="eastAsia"/>
          <w:b w:val="0"/>
          <w:szCs w:val="22"/>
          <w:lang w:val="en-US" w:eastAsia="zh-CN"/>
        </w:rPr>
        <w:t xml:space="preserve">:  </w:t>
      </w:r>
      <w:r w:rsidR="0004610E">
        <w:rPr>
          <w:rFonts w:eastAsia="宋体"/>
          <w:b w:val="0"/>
          <w:szCs w:val="22"/>
          <w:lang w:val="en-US" w:eastAsia="zh-CN"/>
        </w:rPr>
        <w:t xml:space="preserve"> </w:t>
      </w:r>
    </w:p>
    <w:p w14:paraId="747EE39C" w14:textId="08B78D0C" w:rsidR="005017AA" w:rsidRPr="002C6AA5" w:rsidRDefault="005017AA" w:rsidP="00165766">
      <w:pPr>
        <w:jc w:val="both"/>
        <w:rPr>
          <w:rFonts w:eastAsiaTheme="minorEastAsia"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 w:hint="eastAsia"/>
          <w:b/>
          <w:bCs/>
          <w:lang w:val="en-US" w:eastAsia="zh-CN"/>
        </w:rPr>
        <w:t>1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leakage</w:t>
      </w:r>
      <w:r w:rsidRPr="002C6AA5">
        <w:rPr>
          <w:rFonts w:eastAsia="宋体" w:hint="eastAsia"/>
          <w:b/>
          <w:bCs/>
          <w:lang w:val="en-US" w:eastAsia="zh-CN"/>
        </w:rPr>
        <w:t xml:space="preserve">, </w:t>
      </w:r>
      <w:r w:rsidRPr="002C6AA5">
        <w:rPr>
          <w:rFonts w:eastAsia="宋体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 xml:space="preserve">ASK with CP-OFDM waveform is more sensitive </w:t>
      </w:r>
      <w:r w:rsidRPr="002C6AA5">
        <w:rPr>
          <w:rFonts w:eastAsia="宋体"/>
          <w:b/>
          <w:bCs/>
          <w:lang w:val="en-US" w:eastAsia="zh-CN"/>
        </w:rPr>
        <w:t xml:space="preserve">to the PAPR comparing to that of </w:t>
      </w:r>
      <w:r w:rsidRPr="002C6AA5">
        <w:rPr>
          <w:rFonts w:eastAsia="宋体" w:hint="eastAsia"/>
          <w:b/>
          <w:bCs/>
          <w:lang w:val="en-US" w:eastAsia="zh-CN"/>
        </w:rPr>
        <w:t>FSK with CP-OFDM waveform and OFDM-based signal waveform.</w:t>
      </w:r>
    </w:p>
    <w:p w14:paraId="5DB496F3" w14:textId="7E6998E3" w:rsidR="005017AA" w:rsidRPr="002C6AA5" w:rsidRDefault="005017AA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lastRenderedPageBreak/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2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injection, OFDM-based </w:t>
      </w:r>
      <w:r w:rsidRPr="002C6AA5">
        <w:rPr>
          <w:rFonts w:eastAsia="宋体"/>
          <w:b/>
          <w:bCs/>
          <w:lang w:val="en-US" w:eastAsia="zh-CN"/>
        </w:rPr>
        <w:t>signal</w:t>
      </w:r>
      <w:r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Pr="002C6AA5">
        <w:rPr>
          <w:rFonts w:eastAsia="宋体"/>
          <w:b/>
          <w:bCs/>
          <w:lang w:val="en-US" w:eastAsia="zh-CN"/>
        </w:rPr>
        <w:t>performance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than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 xml:space="preserve">that of </w:t>
      </w:r>
      <w:r w:rsidRPr="002C6AA5">
        <w:rPr>
          <w:rFonts w:eastAsia="宋体" w:hint="eastAsia"/>
          <w:b/>
          <w:bCs/>
          <w:lang w:val="en-US" w:eastAsia="zh-CN"/>
        </w:rPr>
        <w:t xml:space="preserve">MC-ASK/MC-FSK with CP-OFDM waveform </w:t>
      </w:r>
      <w:r w:rsidRPr="002C6AA5">
        <w:rPr>
          <w:rFonts w:eastAsia="宋体"/>
          <w:b/>
          <w:bCs/>
          <w:lang w:val="en-US" w:eastAsia="zh-CN"/>
        </w:rPr>
        <w:t xml:space="preserve">but with extreme high receiver complexity and higher </w:t>
      </w:r>
      <w:r w:rsidRPr="002C6AA5">
        <w:rPr>
          <w:rFonts w:eastAsia="宋体" w:hint="eastAsia"/>
          <w:b/>
          <w:bCs/>
          <w:lang w:val="en-US" w:eastAsia="zh-CN"/>
        </w:rPr>
        <w:t>power consumption</w:t>
      </w:r>
      <w:r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33C1D52A" w14:textId="78FD4FE6" w:rsidR="005017AA" w:rsidRPr="002C6AA5" w:rsidRDefault="005017AA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 w:hint="eastAsia"/>
          <w:b/>
          <w:bCs/>
          <w:lang w:val="en-US" w:eastAsia="zh-CN"/>
        </w:rPr>
        <w:t>3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 w:rsidR="00F20529"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 w:rsidR="00F20529"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to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F20529">
        <w:rPr>
          <w:rFonts w:eastAsia="宋体" w:hint="eastAsia"/>
          <w:b/>
          <w:bCs/>
          <w:lang w:val="en-US" w:eastAsia="zh-CN"/>
        </w:rPr>
        <w:t>have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channels/signals.</w:t>
      </w:r>
    </w:p>
    <w:p w14:paraId="4B69C545" w14:textId="7A11889A" w:rsidR="005017AA" w:rsidRPr="002C6AA5" w:rsidRDefault="005017AA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4</w:t>
      </w:r>
      <w:r w:rsidR="00150891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Pr="002C6AA5">
        <w:rPr>
          <w:rFonts w:eastAsiaTheme="minorEastAsia" w:cs="Times" w:hint="eastAsia"/>
          <w:b/>
          <w:lang w:eastAsia="zh-CN"/>
        </w:rPr>
        <w:t xml:space="preserve"> than FSK modulation and OFDM.</w:t>
      </w:r>
    </w:p>
    <w:p w14:paraId="1E5DAFBE" w14:textId="2A2B9242" w:rsidR="005017AA" w:rsidRDefault="005017AA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5</w:t>
      </w:r>
      <w:r w:rsidR="00150891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 with same assumption on the number of bits (M</w:t>
      </w:r>
      <w:r w:rsidRPr="002C6AA5">
        <w:rPr>
          <w:rFonts w:eastAsiaTheme="minorEastAsia" w:cs="Times"/>
          <w:b/>
          <w:lang w:eastAsia="zh-CN"/>
        </w:rPr>
        <w:t>≥</w:t>
      </w:r>
      <w:r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01BBCE90" w14:textId="77777777" w:rsidR="00150891" w:rsidRPr="002C6AA5" w:rsidRDefault="00150891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</w:t>
      </w:r>
      <w:r w:rsidRPr="00150891">
        <w:rPr>
          <w:rFonts w:eastAsiaTheme="minorEastAsia" w:cs="Times"/>
          <w:b/>
          <w:lang w:eastAsia="zh-CN"/>
        </w:rPr>
        <w:t>bservation 6</w:t>
      </w:r>
      <w:r w:rsidRPr="00150891">
        <w:rPr>
          <w:rFonts w:eastAsiaTheme="minorEastAsia" w:cs="Times" w:hint="eastAsia"/>
          <w:b/>
          <w:lang w:eastAsia="zh-CN"/>
        </w:rPr>
        <w:t xml:space="preserve">: </w:t>
      </w:r>
      <w:r w:rsidRPr="00150891">
        <w:rPr>
          <w:rFonts w:eastAsiaTheme="minorEastAsia" w:cs="Times"/>
          <w:b/>
          <w:lang w:eastAsia="zh-CN"/>
        </w:rPr>
        <w:t>T</w:t>
      </w:r>
      <w:r w:rsidRPr="00150891">
        <w:rPr>
          <w:rFonts w:eastAsiaTheme="minorEastAsia" w:cs="Times" w:hint="eastAsia"/>
          <w:b/>
          <w:lang w:eastAsia="zh-CN"/>
        </w:rPr>
        <w:t>he</w:t>
      </w:r>
      <w:r w:rsidRPr="002C6AA5">
        <w:rPr>
          <w:rFonts w:eastAsiaTheme="minorEastAsia" w:cs="Times" w:hint="eastAsia"/>
          <w:b/>
          <w:lang w:eastAsia="zh-CN"/>
        </w:rPr>
        <w:t xml:space="preserve"> design of LP WUS </w:t>
      </w:r>
      <w:r>
        <w:rPr>
          <w:rFonts w:eastAsiaTheme="minorEastAsia" w:cs="Times" w:hint="eastAsia"/>
          <w:b/>
          <w:lang w:eastAsia="zh-CN"/>
        </w:rPr>
        <w:t>would</w:t>
      </w:r>
      <w:r w:rsidRPr="002C6AA5">
        <w:rPr>
          <w:rFonts w:eastAsiaTheme="minorEastAsia" w:cs="Times" w:hint="eastAsia"/>
          <w:b/>
          <w:lang w:eastAsia="zh-CN"/>
        </w:rPr>
        <w:t xml:space="preserve"> affect the signal </w:t>
      </w:r>
      <w:r w:rsidRPr="002C6AA5">
        <w:rPr>
          <w:rFonts w:eastAsiaTheme="minorEastAsia" w:cs="Times"/>
          <w:b/>
          <w:lang w:eastAsia="zh-CN"/>
        </w:rPr>
        <w:t>detection</w:t>
      </w:r>
      <w:r w:rsidRPr="002C6AA5">
        <w:rPr>
          <w:rFonts w:eastAsiaTheme="minorEastAsia" w:cs="Times" w:hint="eastAsia"/>
          <w:b/>
          <w:lang w:eastAsia="zh-CN"/>
        </w:rPr>
        <w:t>.</w:t>
      </w:r>
    </w:p>
    <w:p w14:paraId="0DC60BB5" w14:textId="5277AE21" w:rsidR="00150891" w:rsidRPr="00150891" w:rsidRDefault="00150891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Pr="00150891"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>e waveform and 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>with the target in minimizing power consumption of the low-power wakeup receiver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227B0A43" w14:textId="44048A1D" w:rsidR="00331F74" w:rsidRPr="00122797" w:rsidRDefault="00C225EB" w:rsidP="00122797">
      <w:pPr>
        <w:pStyle w:val="1"/>
        <w:numPr>
          <w:ilvl w:val="0"/>
          <w:numId w:val="1"/>
        </w:numPr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t>References</w:t>
      </w:r>
    </w:p>
    <w:p w14:paraId="7D35B46C" w14:textId="77777777" w:rsidR="00DA10EB" w:rsidRPr="005017AA" w:rsidRDefault="00DA10EB" w:rsidP="00DA10EB">
      <w:pPr>
        <w:pStyle w:val="af7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eastAsia="MS Mincho"/>
        </w:rPr>
      </w:pPr>
      <w:bookmarkStart w:id="7" w:name="_Ref446507216"/>
      <w:bookmarkStart w:id="8" w:name="_Ref446511358"/>
      <w:bookmarkStart w:id="9" w:name="_Ref446506608"/>
      <w:bookmarkStart w:id="10" w:name="_Ref127547302"/>
      <w:bookmarkEnd w:id="7"/>
      <w:bookmarkEnd w:id="8"/>
      <w:bookmarkEnd w:id="9"/>
      <w:r w:rsidRPr="00EC5594">
        <w:rPr>
          <w:rFonts w:eastAsia="MS Mincho" w:hint="eastAsia"/>
        </w:rPr>
        <w:t xml:space="preserve">R1-2212674 </w:t>
      </w:r>
      <w:r w:rsidRPr="00EC5594">
        <w:rPr>
          <w:rFonts w:eastAsia="MS Mincho"/>
        </w:rPr>
        <w:t>‘Summary #1 on LP WUR architecture’</w:t>
      </w:r>
      <w:r>
        <w:rPr>
          <w:rFonts w:eastAsiaTheme="minorEastAsia" w:hint="eastAsia"/>
          <w:lang w:eastAsia="zh-CN"/>
        </w:rPr>
        <w:t xml:space="preserve">, Apple </w:t>
      </w:r>
      <w:r>
        <w:rPr>
          <w:rFonts w:eastAsiaTheme="minorEastAsia"/>
          <w:lang w:eastAsia="zh-CN"/>
        </w:rPr>
        <w:t>Inc.</w:t>
      </w:r>
      <w:r>
        <w:rPr>
          <w:rFonts w:eastAsiaTheme="minorEastAsia" w:hint="eastAsia"/>
          <w:lang w:eastAsia="zh-CN"/>
        </w:rPr>
        <w:t xml:space="preserve">, </w:t>
      </w:r>
      <w:r w:rsidRPr="00265A42">
        <w:rPr>
          <w:rFonts w:eastAsia="MS Mincho" w:hint="eastAsia"/>
        </w:rPr>
        <w:t xml:space="preserve">RAN1#111, </w:t>
      </w:r>
      <w:r w:rsidRPr="00265A42">
        <w:rPr>
          <w:rFonts w:eastAsia="MS Mincho"/>
        </w:rPr>
        <w:t>November 14th – 18th, 2022</w:t>
      </w:r>
      <w:r>
        <w:rPr>
          <w:rFonts w:eastAsiaTheme="minorEastAsia" w:hint="eastAsia"/>
          <w:lang w:eastAsia="zh-CN"/>
        </w:rPr>
        <w:t>.</w:t>
      </w:r>
      <w:bookmarkEnd w:id="10"/>
    </w:p>
    <w:p w14:paraId="10579829" w14:textId="77777777" w:rsidR="00DA10EB" w:rsidRPr="005017AA" w:rsidRDefault="00DA10EB" w:rsidP="00DA10EB">
      <w:pPr>
        <w:pStyle w:val="References"/>
        <w:numPr>
          <w:ilvl w:val="0"/>
          <w:numId w:val="10"/>
        </w:numPr>
      </w:pPr>
      <w:bookmarkStart w:id="11" w:name="_Ref127547423"/>
      <w:r w:rsidRPr="00EE4035">
        <w:rPr>
          <w:kern w:val="2"/>
          <w:lang w:eastAsia="zh-CN"/>
        </w:rPr>
        <w:t>R1-2210909</w:t>
      </w:r>
      <w:r w:rsidRPr="00CD42A7">
        <w:rPr>
          <w:lang w:eastAsia="zh-CN"/>
        </w:rPr>
        <w:t xml:space="preserve">, </w:t>
      </w:r>
      <w:r>
        <w:rPr>
          <w:lang w:eastAsia="zh-CN"/>
        </w:rPr>
        <w:t>“</w:t>
      </w:r>
      <w:r w:rsidRPr="00CD42A7">
        <w:rPr>
          <w:lang w:eastAsia="zh-CN"/>
        </w:rPr>
        <w:t>On architectures of LP-WUS receiver</w:t>
      </w:r>
      <w:r>
        <w:rPr>
          <w:lang w:eastAsia="zh-CN"/>
        </w:rPr>
        <w:t>”</w:t>
      </w:r>
      <w:r w:rsidRPr="00CD42A7">
        <w:rPr>
          <w:lang w:eastAsia="zh-CN"/>
        </w:rPr>
        <w:t>, Huawei</w:t>
      </w:r>
      <w:r w:rsidRPr="00CD42A7">
        <w:rPr>
          <w:rFonts w:hint="eastAsia"/>
          <w:lang w:eastAsia="zh-CN"/>
        </w:rPr>
        <w:t>,</w:t>
      </w:r>
      <w:r w:rsidRPr="00CD42A7">
        <w:rPr>
          <w:lang w:eastAsia="zh-CN"/>
        </w:rPr>
        <w:t xml:space="preserve"> </w:t>
      </w:r>
      <w:proofErr w:type="spellStart"/>
      <w:r w:rsidRPr="00CD42A7">
        <w:rPr>
          <w:lang w:eastAsia="zh-CN"/>
        </w:rPr>
        <w:t>HiSilicon</w:t>
      </w:r>
      <w:proofErr w:type="spellEnd"/>
      <w:r>
        <w:rPr>
          <w:lang w:eastAsia="zh-CN"/>
        </w:rPr>
        <w:t>, RAN1#111, November 2022.</w:t>
      </w:r>
      <w:bookmarkEnd w:id="11"/>
    </w:p>
    <w:p w14:paraId="0B751937" w14:textId="6A072D93" w:rsidR="00DA10EB" w:rsidRPr="007273A1" w:rsidRDefault="00DA10EB" w:rsidP="00DA10EB">
      <w:pPr>
        <w:pStyle w:val="af7"/>
        <w:numPr>
          <w:ilvl w:val="0"/>
          <w:numId w:val="10"/>
        </w:numPr>
        <w:jc w:val="both"/>
        <w:rPr>
          <w:rStyle w:val="af4"/>
          <w:rFonts w:eastAsia="MS Mincho"/>
          <w:color w:val="auto"/>
          <w:u w:val="none"/>
        </w:rPr>
      </w:pPr>
      <w:bookmarkStart w:id="12" w:name="_Ref127547437"/>
      <w:r>
        <w:rPr>
          <w:rFonts w:eastAsia="宋体"/>
          <w:kern w:val="2"/>
          <w:lang w:eastAsia="zh-CN"/>
        </w:rPr>
        <w:t xml:space="preserve">Low power radio survey, </w:t>
      </w:r>
      <w:hyperlink r:id="rId12" w:history="1">
        <w:r w:rsidRPr="00040C64">
          <w:rPr>
            <w:rStyle w:val="af4"/>
            <w:rFonts w:eastAsia="宋体"/>
            <w:kern w:val="2"/>
            <w:lang w:eastAsia="zh-CN"/>
          </w:rPr>
          <w:t>https</w:t>
        </w:r>
        <w:r w:rsidR="00150891">
          <w:rPr>
            <w:rStyle w:val="af4"/>
            <w:rFonts w:eastAsia="宋体"/>
            <w:kern w:val="2"/>
            <w:lang w:eastAsia="zh-CN"/>
          </w:rPr>
          <w:t xml:space="preserve">:  </w:t>
        </w:r>
        <w:r w:rsidRPr="00040C64">
          <w:rPr>
            <w:rStyle w:val="af4"/>
            <w:rFonts w:eastAsia="宋体"/>
            <w:kern w:val="2"/>
            <w:lang w:eastAsia="zh-CN"/>
          </w:rPr>
          <w:t>//wics.engin.umich.edu/ultra-low-power-radio-survey</w:t>
        </w:r>
      </w:hyperlink>
      <w:r>
        <w:rPr>
          <w:rStyle w:val="af4"/>
          <w:rFonts w:eastAsia="宋体" w:hint="eastAsia"/>
          <w:kern w:val="2"/>
          <w:lang w:eastAsia="zh-CN"/>
        </w:rPr>
        <w:t>.</w:t>
      </w:r>
      <w:bookmarkEnd w:id="12"/>
    </w:p>
    <w:p w14:paraId="26550EED" w14:textId="77777777" w:rsidR="00DA10EB" w:rsidRDefault="00DA10EB" w:rsidP="00DA10EB">
      <w:pPr>
        <w:pStyle w:val="af7"/>
        <w:numPr>
          <w:ilvl w:val="0"/>
          <w:numId w:val="10"/>
        </w:numPr>
        <w:jc w:val="both"/>
        <w:rPr>
          <w:rFonts w:eastAsia="宋体"/>
          <w:kern w:val="2"/>
          <w:lang w:eastAsia="zh-CN"/>
        </w:rPr>
      </w:pPr>
      <w:bookmarkStart w:id="13" w:name="_Ref127547446"/>
      <w:r w:rsidRPr="007273A1">
        <w:rPr>
          <w:rFonts w:eastAsia="宋体"/>
          <w:kern w:val="2"/>
          <w:lang w:eastAsia="zh-CN"/>
        </w:rPr>
        <w:t xml:space="preserve">J. </w:t>
      </w:r>
      <w:proofErr w:type="spellStart"/>
      <w:r w:rsidRPr="007273A1">
        <w:rPr>
          <w:rFonts w:eastAsia="宋体"/>
          <w:kern w:val="2"/>
          <w:lang w:eastAsia="zh-CN"/>
        </w:rPr>
        <w:t>Blanckenstein</w:t>
      </w:r>
      <w:proofErr w:type="spellEnd"/>
      <w:r w:rsidRPr="007273A1">
        <w:rPr>
          <w:rFonts w:eastAsia="宋体"/>
          <w:kern w:val="2"/>
          <w:lang w:eastAsia="zh-CN"/>
        </w:rPr>
        <w:t xml:space="preserve">, J. </w:t>
      </w:r>
      <w:proofErr w:type="spellStart"/>
      <w:r w:rsidRPr="007273A1">
        <w:rPr>
          <w:rFonts w:eastAsia="宋体"/>
          <w:kern w:val="2"/>
          <w:lang w:eastAsia="zh-CN"/>
        </w:rPr>
        <w:t>Klaue</w:t>
      </w:r>
      <w:proofErr w:type="spellEnd"/>
      <w:r w:rsidRPr="007273A1">
        <w:rPr>
          <w:rFonts w:eastAsia="宋体"/>
          <w:kern w:val="2"/>
          <w:lang w:eastAsia="zh-CN"/>
        </w:rPr>
        <w:t>, and H. Karl, “A survey of low-power</w:t>
      </w:r>
      <w:r w:rsidRPr="007273A1"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transceivers and their applications,” IEEE Circuits Syst. Mag., vol. 15,</w:t>
      </w:r>
      <w:r w:rsidRPr="007273A1"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no. 3, pp. 6–17, 3rd Quart., 2015</w:t>
      </w:r>
      <w:r>
        <w:rPr>
          <w:rFonts w:eastAsia="宋体" w:hint="eastAsia"/>
          <w:kern w:val="2"/>
          <w:lang w:eastAsia="zh-CN"/>
        </w:rPr>
        <w:t>.</w:t>
      </w:r>
      <w:bookmarkEnd w:id="13"/>
    </w:p>
    <w:p w14:paraId="114B579D" w14:textId="2505DE18" w:rsidR="0029478B" w:rsidRPr="0029478B" w:rsidRDefault="00DA10EB" w:rsidP="0029478B">
      <w:pPr>
        <w:pStyle w:val="af7"/>
        <w:numPr>
          <w:ilvl w:val="0"/>
          <w:numId w:val="10"/>
        </w:numPr>
        <w:jc w:val="both"/>
        <w:rPr>
          <w:rFonts w:eastAsia="宋体"/>
          <w:kern w:val="2"/>
          <w:lang w:eastAsia="zh-CN"/>
        </w:rPr>
      </w:pPr>
      <w:bookmarkStart w:id="14" w:name="_Ref127547454"/>
      <w:r w:rsidRPr="002474B2">
        <w:rPr>
          <w:rFonts w:eastAsia="宋体"/>
          <w:kern w:val="2"/>
          <w:lang w:eastAsia="zh-CN"/>
        </w:rPr>
        <w:t>B. Cook,</w:t>
      </w:r>
      <w:r>
        <w:rPr>
          <w:rFonts w:eastAsia="宋体" w:hint="eastAsia"/>
          <w:kern w:val="2"/>
          <w:lang w:eastAsia="zh-CN"/>
        </w:rPr>
        <w:t xml:space="preserve"> </w:t>
      </w:r>
      <w:r w:rsidRPr="002474B2">
        <w:rPr>
          <w:rFonts w:eastAsia="宋体"/>
          <w:kern w:val="2"/>
          <w:lang w:eastAsia="zh-CN"/>
        </w:rPr>
        <w:t xml:space="preserve">A. Berny, A. Molnar, S. </w:t>
      </w:r>
      <w:proofErr w:type="spellStart"/>
      <w:r w:rsidRPr="002474B2">
        <w:rPr>
          <w:rFonts w:eastAsia="宋体"/>
          <w:kern w:val="2"/>
          <w:lang w:eastAsia="zh-CN"/>
        </w:rPr>
        <w:t>Lanzisera</w:t>
      </w:r>
      <w:proofErr w:type="spellEnd"/>
      <w:r w:rsidRPr="002474B2">
        <w:rPr>
          <w:rFonts w:eastAsia="宋体"/>
          <w:kern w:val="2"/>
          <w:lang w:eastAsia="zh-CN"/>
        </w:rPr>
        <w:t xml:space="preserve">, and K. </w:t>
      </w:r>
      <w:proofErr w:type="spellStart"/>
      <w:r w:rsidRPr="002474B2">
        <w:rPr>
          <w:rFonts w:eastAsia="宋体"/>
          <w:kern w:val="2"/>
          <w:lang w:eastAsia="zh-CN"/>
        </w:rPr>
        <w:t>Pister</w:t>
      </w:r>
      <w:proofErr w:type="spellEnd"/>
      <w:r w:rsidRPr="002474B2">
        <w:rPr>
          <w:rFonts w:eastAsia="宋体"/>
          <w:kern w:val="2"/>
          <w:lang w:eastAsia="zh-CN"/>
        </w:rPr>
        <w:t>, “Low-power</w:t>
      </w:r>
      <w:r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2.4 GHz transceiver with passive RX front-end and 400 mV supply,”</w:t>
      </w:r>
      <w:r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IEEE J. Solid-State Circuits, vol. 41, no. 12, pp. 2757–2766, Dec. 2006</w:t>
      </w:r>
      <w:r>
        <w:rPr>
          <w:rFonts w:eastAsia="宋体" w:hint="eastAsia"/>
          <w:kern w:val="2"/>
          <w:lang w:eastAsia="zh-CN"/>
        </w:rPr>
        <w:t>.</w:t>
      </w:r>
      <w:bookmarkEnd w:id="14"/>
    </w:p>
    <w:sectPr w:rsidR="0029478B" w:rsidRPr="0029478B">
      <w:foot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9E97E4" w15:done="0"/>
  <w15:commentEx w15:paraId="561FFF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E97E4" w16cid:durableId="2798CB22"/>
  <w16cid:commentId w16cid:paraId="561FFFFB" w16cid:durableId="2798CB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A3828" w14:textId="77777777" w:rsidR="008D419E" w:rsidRDefault="008D419E">
      <w:pPr>
        <w:spacing w:after="0" w:line="240" w:lineRule="auto"/>
      </w:pPr>
      <w:r>
        <w:separator/>
      </w:r>
    </w:p>
  </w:endnote>
  <w:endnote w:type="continuationSeparator" w:id="0">
    <w:p w14:paraId="16B9656E" w14:textId="77777777" w:rsidR="008D419E" w:rsidRDefault="008D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140F1B" w:rsidRDefault="00140F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5766">
      <w:rPr>
        <w:rStyle w:val="af1"/>
        <w:noProof/>
      </w:rPr>
      <w:t>5</w:t>
    </w:r>
    <w:r>
      <w:rPr>
        <w:rStyle w:val="af1"/>
      </w:rPr>
      <w:fldChar w:fldCharType="end"/>
    </w:r>
  </w:p>
  <w:p w14:paraId="1BA493A7" w14:textId="77777777" w:rsidR="00140F1B" w:rsidRDefault="00140F1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D2406" w14:textId="77777777" w:rsidR="008D419E" w:rsidRDefault="008D419E">
      <w:pPr>
        <w:spacing w:after="0" w:line="240" w:lineRule="auto"/>
      </w:pPr>
      <w:r>
        <w:separator/>
      </w:r>
    </w:p>
  </w:footnote>
  <w:footnote w:type="continuationSeparator" w:id="0">
    <w:p w14:paraId="365186D6" w14:textId="77777777" w:rsidR="008D419E" w:rsidRDefault="008D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79879A9"/>
    <w:multiLevelType w:val="hybridMultilevel"/>
    <w:tmpl w:val="31C6FD4E"/>
    <w:lvl w:ilvl="0" w:tplc="D7B6E3A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1E7984"/>
    <w:multiLevelType w:val="hybridMultilevel"/>
    <w:tmpl w:val="A1629CDA"/>
    <w:lvl w:ilvl="0" w:tplc="F1BE89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C63E2B"/>
    <w:multiLevelType w:val="hybridMultilevel"/>
    <w:tmpl w:val="85E8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C4862"/>
    <w:multiLevelType w:val="multilevel"/>
    <w:tmpl w:val="0D9C4862"/>
    <w:lvl w:ilvl="0">
      <w:start w:val="1"/>
      <w:numFmt w:val="decimal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127A1251"/>
    <w:multiLevelType w:val="hybridMultilevel"/>
    <w:tmpl w:val="C3120B32"/>
    <w:lvl w:ilvl="0" w:tplc="EE26D8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3F34C4E"/>
    <w:multiLevelType w:val="hybridMultilevel"/>
    <w:tmpl w:val="37284818"/>
    <w:lvl w:ilvl="0" w:tplc="202EF1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AFAD6">
      <w:start w:val="497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18CD8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FA7F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1C65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5826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3E8A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509C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48C1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8394DF2"/>
    <w:multiLevelType w:val="hybridMultilevel"/>
    <w:tmpl w:val="0D525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40C7E"/>
    <w:multiLevelType w:val="hybridMultilevel"/>
    <w:tmpl w:val="EEBC2006"/>
    <w:lvl w:ilvl="0" w:tplc="D4C4F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AC716">
      <w:start w:val="447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70D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A4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06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7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AE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6A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8D754D"/>
    <w:multiLevelType w:val="hybridMultilevel"/>
    <w:tmpl w:val="A2C854E4"/>
    <w:lvl w:ilvl="0" w:tplc="46C0B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3308">
      <w:start w:val="862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A4D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ED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00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C6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2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C4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250B34"/>
    <w:multiLevelType w:val="hybridMultilevel"/>
    <w:tmpl w:val="EDD2469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D536C25"/>
    <w:multiLevelType w:val="hybridMultilevel"/>
    <w:tmpl w:val="437C3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2A4CFD"/>
    <w:multiLevelType w:val="hybridMultilevel"/>
    <w:tmpl w:val="E9D883CA"/>
    <w:lvl w:ilvl="0" w:tplc="2068ACEC">
      <w:start w:val="1"/>
      <w:numFmt w:val="decimal"/>
      <w:suff w:val="space"/>
      <w:lvlText w:val="Observation %1:"/>
      <w:lvlJc w:val="left"/>
      <w:pPr>
        <w:ind w:left="1362" w:hanging="227"/>
      </w:pPr>
      <w:rPr>
        <w:rFonts w:hint="eastAsia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>
    <w:nsid w:val="48436BC2"/>
    <w:multiLevelType w:val="hybridMultilevel"/>
    <w:tmpl w:val="93BE6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673F1DE4"/>
    <w:multiLevelType w:val="multilevel"/>
    <w:tmpl w:val="673F1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41CD7"/>
    <w:multiLevelType w:val="multilevel"/>
    <w:tmpl w:val="344E11FC"/>
    <w:lvl w:ilvl="0">
      <w:start w:val="1"/>
      <w:numFmt w:val="bullet"/>
      <w:lvlText w:val=""/>
      <w:lvlJc w:val="left"/>
      <w:pPr>
        <w:tabs>
          <w:tab w:val="left" w:pos="425"/>
        </w:tabs>
        <w:ind w:left="425" w:hanging="425"/>
      </w:pPr>
      <w:rPr>
        <w:rFonts w:ascii="Symbol" w:hAnsi="Symbol"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8">
    <w:nsid w:val="7A1D059C"/>
    <w:multiLevelType w:val="hybridMultilevel"/>
    <w:tmpl w:val="E5E04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7D02FB"/>
    <w:multiLevelType w:val="hybridMultilevel"/>
    <w:tmpl w:val="2E6C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E464C">
      <w:numFmt w:val="bullet"/>
      <w:lvlText w:val="-"/>
      <w:lvlJc w:val="left"/>
      <w:pPr>
        <w:ind w:left="1800" w:hanging="7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E0129B"/>
    <w:multiLevelType w:val="hybridMultilevel"/>
    <w:tmpl w:val="CADCCD2E"/>
    <w:lvl w:ilvl="0" w:tplc="F6CC7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45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25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0B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03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0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6D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C8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3"/>
  </w:num>
  <w:num w:numId="3">
    <w:abstractNumId w:val="21"/>
  </w:num>
  <w:num w:numId="4">
    <w:abstractNumId w:val="29"/>
  </w:num>
  <w:num w:numId="5">
    <w:abstractNumId w:val="1"/>
  </w:num>
  <w:num w:numId="6">
    <w:abstractNumId w:val="8"/>
  </w:num>
  <w:num w:numId="7">
    <w:abstractNumId w:val="24"/>
  </w:num>
  <w:num w:numId="8">
    <w:abstractNumId w:val="19"/>
  </w:num>
  <w:num w:numId="9">
    <w:abstractNumId w:val="22"/>
  </w:num>
  <w:num w:numId="10">
    <w:abstractNumId w:val="7"/>
  </w:num>
  <w:num w:numId="11">
    <w:abstractNumId w:val="16"/>
  </w:num>
  <w:num w:numId="12">
    <w:abstractNumId w:val="0"/>
  </w:num>
  <w:num w:numId="13">
    <w:abstractNumId w:val="30"/>
  </w:num>
  <w:num w:numId="14">
    <w:abstractNumId w:val="28"/>
  </w:num>
  <w:num w:numId="15">
    <w:abstractNumId w:val="27"/>
  </w:num>
  <w:num w:numId="16">
    <w:abstractNumId w:val="20"/>
  </w:num>
  <w:num w:numId="17">
    <w:abstractNumId w:val="4"/>
  </w:num>
  <w:num w:numId="18">
    <w:abstractNumId w:val="10"/>
  </w:num>
  <w:num w:numId="19">
    <w:abstractNumId w:val="17"/>
  </w:num>
  <w:num w:numId="20">
    <w:abstractNumId w:val="31"/>
  </w:num>
  <w:num w:numId="21">
    <w:abstractNumId w:val="17"/>
  </w:num>
  <w:num w:numId="22">
    <w:abstractNumId w:val="26"/>
  </w:num>
  <w:num w:numId="23">
    <w:abstractNumId w:val="15"/>
  </w:num>
  <w:num w:numId="24">
    <w:abstractNumId w:val="31"/>
  </w:num>
  <w:num w:numId="25">
    <w:abstractNumId w:val="2"/>
  </w:num>
  <w:num w:numId="26">
    <w:abstractNumId w:val="5"/>
  </w:num>
  <w:num w:numId="27">
    <w:abstractNumId w:val="5"/>
  </w:num>
  <w:num w:numId="28">
    <w:abstractNumId w:val="5"/>
  </w:num>
  <w:num w:numId="29">
    <w:abstractNumId w:val="11"/>
  </w:num>
  <w:num w:numId="30">
    <w:abstractNumId w:val="25"/>
  </w:num>
  <w:num w:numId="31">
    <w:abstractNumId w:val="9"/>
  </w:num>
  <w:num w:numId="32">
    <w:abstractNumId w:val="14"/>
  </w:num>
  <w:num w:numId="33">
    <w:abstractNumId w:val="5"/>
  </w:num>
  <w:num w:numId="34">
    <w:abstractNumId w:val="5"/>
  </w:num>
  <w:num w:numId="35">
    <w:abstractNumId w:val="5"/>
  </w:num>
  <w:num w:numId="36">
    <w:abstractNumId w:val="32"/>
  </w:num>
  <w:num w:numId="37">
    <w:abstractNumId w:val="12"/>
  </w:num>
  <w:num w:numId="38">
    <w:abstractNumId w:val="5"/>
  </w:num>
  <w:num w:numId="39">
    <w:abstractNumId w:val="5"/>
  </w:num>
  <w:num w:numId="40">
    <w:abstractNumId w:val="13"/>
  </w:num>
  <w:num w:numId="41">
    <w:abstractNumId w:val="18"/>
  </w:num>
  <w:num w:numId="42">
    <w:abstractNumId w:val="3"/>
  </w:num>
  <w:num w:numId="43">
    <w:abstractNumId w:val="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5C"/>
    <w:rsid w:val="000009AF"/>
    <w:rsid w:val="00000C2F"/>
    <w:rsid w:val="00000F3C"/>
    <w:rsid w:val="00000FC2"/>
    <w:rsid w:val="000010E3"/>
    <w:rsid w:val="00001290"/>
    <w:rsid w:val="000013AB"/>
    <w:rsid w:val="00001B14"/>
    <w:rsid w:val="00001B20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7C2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A0F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2DC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13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41F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C02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BB8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30B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352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63D"/>
    <w:rsid w:val="000628FD"/>
    <w:rsid w:val="00062AB4"/>
    <w:rsid w:val="00063073"/>
    <w:rsid w:val="000631D7"/>
    <w:rsid w:val="00063928"/>
    <w:rsid w:val="00063A85"/>
    <w:rsid w:val="00063BED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6E"/>
    <w:rsid w:val="0008538F"/>
    <w:rsid w:val="00085732"/>
    <w:rsid w:val="000857A7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54"/>
    <w:rsid w:val="000875A9"/>
    <w:rsid w:val="0008793D"/>
    <w:rsid w:val="00087A38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B7A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3FE9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16C3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52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3FCD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0F4F"/>
    <w:rsid w:val="000C19D9"/>
    <w:rsid w:val="000C1C26"/>
    <w:rsid w:val="000C1CC8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2A4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DC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89B"/>
    <w:rsid w:val="000D49BC"/>
    <w:rsid w:val="000D4A09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D7F75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B14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65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B1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305"/>
    <w:rsid w:val="000F7AB8"/>
    <w:rsid w:val="000F7AFC"/>
    <w:rsid w:val="000F7CED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9B1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6D49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E08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97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2B6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4F6A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34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269"/>
    <w:rsid w:val="001409AC"/>
    <w:rsid w:val="00140D09"/>
    <w:rsid w:val="00140D7C"/>
    <w:rsid w:val="00140DC7"/>
    <w:rsid w:val="00140E19"/>
    <w:rsid w:val="00140F1B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19D"/>
    <w:rsid w:val="00142303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8C5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891"/>
    <w:rsid w:val="0015095A"/>
    <w:rsid w:val="00150B63"/>
    <w:rsid w:val="00150F0C"/>
    <w:rsid w:val="00150F50"/>
    <w:rsid w:val="00150F7D"/>
    <w:rsid w:val="0015121A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C47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57791"/>
    <w:rsid w:val="001600DF"/>
    <w:rsid w:val="001601CE"/>
    <w:rsid w:val="0016024A"/>
    <w:rsid w:val="00160333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774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766"/>
    <w:rsid w:val="00165974"/>
    <w:rsid w:val="00165A7A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6D44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A3C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11D"/>
    <w:rsid w:val="00177426"/>
    <w:rsid w:val="00177596"/>
    <w:rsid w:val="001776B0"/>
    <w:rsid w:val="001778DE"/>
    <w:rsid w:val="00177AC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005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8B2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6D7B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9CD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61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7A1"/>
    <w:rsid w:val="001A7836"/>
    <w:rsid w:val="001A79D4"/>
    <w:rsid w:val="001A7C4D"/>
    <w:rsid w:val="001A7CAC"/>
    <w:rsid w:val="001A7F59"/>
    <w:rsid w:val="001A7FD4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D15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A7E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11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4E09"/>
    <w:rsid w:val="001C5080"/>
    <w:rsid w:val="001C5161"/>
    <w:rsid w:val="001C5716"/>
    <w:rsid w:val="001C577B"/>
    <w:rsid w:val="001C58BC"/>
    <w:rsid w:val="001C5C14"/>
    <w:rsid w:val="001C608E"/>
    <w:rsid w:val="001C634F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8C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77"/>
    <w:rsid w:val="001D41FD"/>
    <w:rsid w:val="001D44C7"/>
    <w:rsid w:val="001D48CB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2CAE"/>
    <w:rsid w:val="001E3776"/>
    <w:rsid w:val="001E3887"/>
    <w:rsid w:val="001E391D"/>
    <w:rsid w:val="001E3A21"/>
    <w:rsid w:val="001E3F08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600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713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614"/>
    <w:rsid w:val="001F2D47"/>
    <w:rsid w:val="001F2D70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6A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23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D8F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4B7"/>
    <w:rsid w:val="0022364D"/>
    <w:rsid w:val="00223795"/>
    <w:rsid w:val="0022385B"/>
    <w:rsid w:val="0022396C"/>
    <w:rsid w:val="002239A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7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7CC"/>
    <w:rsid w:val="00230886"/>
    <w:rsid w:val="00230C58"/>
    <w:rsid w:val="00230D91"/>
    <w:rsid w:val="00230EFD"/>
    <w:rsid w:val="00231103"/>
    <w:rsid w:val="00231351"/>
    <w:rsid w:val="00231496"/>
    <w:rsid w:val="002315B1"/>
    <w:rsid w:val="002315BC"/>
    <w:rsid w:val="0023174F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3E9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5D2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4B2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4EC7"/>
    <w:rsid w:val="00255102"/>
    <w:rsid w:val="0025550D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14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8C1"/>
    <w:rsid w:val="00283BF2"/>
    <w:rsid w:val="00283D45"/>
    <w:rsid w:val="00283E74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48F"/>
    <w:rsid w:val="00286743"/>
    <w:rsid w:val="00286C69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78B"/>
    <w:rsid w:val="00294BBA"/>
    <w:rsid w:val="00294E9B"/>
    <w:rsid w:val="00294F60"/>
    <w:rsid w:val="0029543F"/>
    <w:rsid w:val="002958DF"/>
    <w:rsid w:val="00295909"/>
    <w:rsid w:val="002959B8"/>
    <w:rsid w:val="00295B07"/>
    <w:rsid w:val="00296153"/>
    <w:rsid w:val="00296227"/>
    <w:rsid w:val="00296407"/>
    <w:rsid w:val="002965AA"/>
    <w:rsid w:val="00296614"/>
    <w:rsid w:val="0029676E"/>
    <w:rsid w:val="00296971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5F7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AC7"/>
    <w:rsid w:val="002A2EEB"/>
    <w:rsid w:val="002A2F0E"/>
    <w:rsid w:val="002A2FFB"/>
    <w:rsid w:val="002A36DF"/>
    <w:rsid w:val="002A3EEA"/>
    <w:rsid w:val="002A3F34"/>
    <w:rsid w:val="002A40FD"/>
    <w:rsid w:val="002A423C"/>
    <w:rsid w:val="002A4372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21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3A8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5FDD"/>
    <w:rsid w:val="002C60D6"/>
    <w:rsid w:val="002C666A"/>
    <w:rsid w:val="002C66F7"/>
    <w:rsid w:val="002C6825"/>
    <w:rsid w:val="002C6AA5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1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D7F11"/>
    <w:rsid w:val="002E020A"/>
    <w:rsid w:val="002E03C1"/>
    <w:rsid w:val="002E0578"/>
    <w:rsid w:val="002E05B0"/>
    <w:rsid w:val="002E0620"/>
    <w:rsid w:val="002E06F6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3EE"/>
    <w:rsid w:val="002E242A"/>
    <w:rsid w:val="002E2584"/>
    <w:rsid w:val="002E2735"/>
    <w:rsid w:val="002E282E"/>
    <w:rsid w:val="002E28B4"/>
    <w:rsid w:val="002E29EC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3F8D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5ED0"/>
    <w:rsid w:val="002E601D"/>
    <w:rsid w:val="002E60D8"/>
    <w:rsid w:val="002E6179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8E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466"/>
    <w:rsid w:val="002F7568"/>
    <w:rsid w:val="002F778D"/>
    <w:rsid w:val="002F7A07"/>
    <w:rsid w:val="002F7AED"/>
    <w:rsid w:val="002F7B8B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BB1"/>
    <w:rsid w:val="00306FEC"/>
    <w:rsid w:val="0030719A"/>
    <w:rsid w:val="0030725E"/>
    <w:rsid w:val="0030788C"/>
    <w:rsid w:val="00307D7F"/>
    <w:rsid w:val="00310928"/>
    <w:rsid w:val="00310B61"/>
    <w:rsid w:val="00310BE7"/>
    <w:rsid w:val="00310D50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66B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B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A53"/>
    <w:rsid w:val="00317B74"/>
    <w:rsid w:val="003200D5"/>
    <w:rsid w:val="0032012F"/>
    <w:rsid w:val="00320222"/>
    <w:rsid w:val="00320279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DA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3F83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8A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2B2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3DD"/>
    <w:rsid w:val="0036353B"/>
    <w:rsid w:val="00363A95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388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28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A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71D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6EB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5B7A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BD5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5D4"/>
    <w:rsid w:val="003D382E"/>
    <w:rsid w:val="003D39BD"/>
    <w:rsid w:val="003D3D68"/>
    <w:rsid w:val="003D3EA9"/>
    <w:rsid w:val="003D40DA"/>
    <w:rsid w:val="003D42AA"/>
    <w:rsid w:val="003D4600"/>
    <w:rsid w:val="003D464C"/>
    <w:rsid w:val="003D4790"/>
    <w:rsid w:val="003D4815"/>
    <w:rsid w:val="003D4848"/>
    <w:rsid w:val="003D497B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21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17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3C4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C26"/>
    <w:rsid w:val="003F6E83"/>
    <w:rsid w:val="003F7069"/>
    <w:rsid w:val="003F70F7"/>
    <w:rsid w:val="003F723C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0FE8"/>
    <w:rsid w:val="00401112"/>
    <w:rsid w:val="004011FA"/>
    <w:rsid w:val="00401274"/>
    <w:rsid w:val="004012B5"/>
    <w:rsid w:val="004016E6"/>
    <w:rsid w:val="004016ED"/>
    <w:rsid w:val="0040175C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E6F"/>
    <w:rsid w:val="00404FC1"/>
    <w:rsid w:val="00405177"/>
    <w:rsid w:val="00405235"/>
    <w:rsid w:val="00405FFC"/>
    <w:rsid w:val="004063C4"/>
    <w:rsid w:val="0040652E"/>
    <w:rsid w:val="00406986"/>
    <w:rsid w:val="00406F2B"/>
    <w:rsid w:val="00407171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C7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8EC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C40"/>
    <w:rsid w:val="00422E6E"/>
    <w:rsid w:val="00422EB6"/>
    <w:rsid w:val="00422FA7"/>
    <w:rsid w:val="004230FE"/>
    <w:rsid w:val="00423334"/>
    <w:rsid w:val="00423573"/>
    <w:rsid w:val="004235C8"/>
    <w:rsid w:val="00423672"/>
    <w:rsid w:val="00423A5C"/>
    <w:rsid w:val="00423C96"/>
    <w:rsid w:val="00423D3D"/>
    <w:rsid w:val="0042412B"/>
    <w:rsid w:val="004242AB"/>
    <w:rsid w:val="004242AC"/>
    <w:rsid w:val="004242B4"/>
    <w:rsid w:val="0042459E"/>
    <w:rsid w:val="00424932"/>
    <w:rsid w:val="00424970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5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AC9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3F1B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5D9B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5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B0F"/>
    <w:rsid w:val="00452F3F"/>
    <w:rsid w:val="00452F59"/>
    <w:rsid w:val="00453587"/>
    <w:rsid w:val="004536C1"/>
    <w:rsid w:val="0045389D"/>
    <w:rsid w:val="004539D8"/>
    <w:rsid w:val="00453A79"/>
    <w:rsid w:val="00453A8D"/>
    <w:rsid w:val="00453C59"/>
    <w:rsid w:val="004540C7"/>
    <w:rsid w:val="004545BB"/>
    <w:rsid w:val="004548C0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A2B"/>
    <w:rsid w:val="00463E42"/>
    <w:rsid w:val="00463E73"/>
    <w:rsid w:val="00463FC6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27"/>
    <w:rsid w:val="00467232"/>
    <w:rsid w:val="00467250"/>
    <w:rsid w:val="004675EF"/>
    <w:rsid w:val="004675F5"/>
    <w:rsid w:val="00467B88"/>
    <w:rsid w:val="00467E06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F4B"/>
    <w:rsid w:val="004763A0"/>
    <w:rsid w:val="004763E6"/>
    <w:rsid w:val="0047677C"/>
    <w:rsid w:val="0047692E"/>
    <w:rsid w:val="00476A09"/>
    <w:rsid w:val="00476B47"/>
    <w:rsid w:val="00476B8B"/>
    <w:rsid w:val="00476C37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BFE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71"/>
    <w:rsid w:val="004918AF"/>
    <w:rsid w:val="004919F8"/>
    <w:rsid w:val="00491DD1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4C1C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97FB7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06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AD4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ACA"/>
    <w:rsid w:val="004C7B63"/>
    <w:rsid w:val="004C7DED"/>
    <w:rsid w:val="004D0288"/>
    <w:rsid w:val="004D02AB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941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A70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6CD7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F6"/>
    <w:rsid w:val="004E24CB"/>
    <w:rsid w:val="004E2A02"/>
    <w:rsid w:val="004E30CD"/>
    <w:rsid w:val="004E32AD"/>
    <w:rsid w:val="004E3345"/>
    <w:rsid w:val="004E39E4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18B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6EB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7AA"/>
    <w:rsid w:val="00501D07"/>
    <w:rsid w:val="00502356"/>
    <w:rsid w:val="005027B4"/>
    <w:rsid w:val="005033F4"/>
    <w:rsid w:val="00503778"/>
    <w:rsid w:val="00503B78"/>
    <w:rsid w:val="00503BF6"/>
    <w:rsid w:val="00503C00"/>
    <w:rsid w:val="00503E41"/>
    <w:rsid w:val="00503E9E"/>
    <w:rsid w:val="00503F3C"/>
    <w:rsid w:val="00503F8D"/>
    <w:rsid w:val="00503F93"/>
    <w:rsid w:val="005042EB"/>
    <w:rsid w:val="005044AC"/>
    <w:rsid w:val="005049EC"/>
    <w:rsid w:val="00504BA9"/>
    <w:rsid w:val="005052C6"/>
    <w:rsid w:val="005054C3"/>
    <w:rsid w:val="0050568E"/>
    <w:rsid w:val="00505A6D"/>
    <w:rsid w:val="00505BDF"/>
    <w:rsid w:val="00505C9F"/>
    <w:rsid w:val="00505FB5"/>
    <w:rsid w:val="00505FC8"/>
    <w:rsid w:val="00505FD9"/>
    <w:rsid w:val="00506645"/>
    <w:rsid w:val="005069C8"/>
    <w:rsid w:val="00506A92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76"/>
    <w:rsid w:val="00515BB8"/>
    <w:rsid w:val="00515D26"/>
    <w:rsid w:val="00515FC0"/>
    <w:rsid w:val="005164EB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1F8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3EB4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42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3C1"/>
    <w:rsid w:val="00541475"/>
    <w:rsid w:val="00541538"/>
    <w:rsid w:val="005418E0"/>
    <w:rsid w:val="00541BCE"/>
    <w:rsid w:val="00541D40"/>
    <w:rsid w:val="005426F4"/>
    <w:rsid w:val="00542892"/>
    <w:rsid w:val="00542E43"/>
    <w:rsid w:val="00543505"/>
    <w:rsid w:val="00543659"/>
    <w:rsid w:val="005436D6"/>
    <w:rsid w:val="00543854"/>
    <w:rsid w:val="005438F6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DC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74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68F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925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7E8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C0B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6DF"/>
    <w:rsid w:val="005936F8"/>
    <w:rsid w:val="00593ACF"/>
    <w:rsid w:val="00593F07"/>
    <w:rsid w:val="00593FBF"/>
    <w:rsid w:val="005940CA"/>
    <w:rsid w:val="0059432A"/>
    <w:rsid w:val="0059461E"/>
    <w:rsid w:val="00594947"/>
    <w:rsid w:val="00594981"/>
    <w:rsid w:val="00594D9B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14"/>
    <w:rsid w:val="005A33F3"/>
    <w:rsid w:val="005A34CA"/>
    <w:rsid w:val="005A39D2"/>
    <w:rsid w:val="005A39E7"/>
    <w:rsid w:val="005A3D78"/>
    <w:rsid w:val="005A3DA1"/>
    <w:rsid w:val="005A4049"/>
    <w:rsid w:val="005A41AE"/>
    <w:rsid w:val="005A462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0BE6"/>
    <w:rsid w:val="005C107A"/>
    <w:rsid w:val="005C125F"/>
    <w:rsid w:val="005C15E1"/>
    <w:rsid w:val="005C1E7D"/>
    <w:rsid w:val="005C1FDF"/>
    <w:rsid w:val="005C236E"/>
    <w:rsid w:val="005C257C"/>
    <w:rsid w:val="005C2A57"/>
    <w:rsid w:val="005C2DDF"/>
    <w:rsid w:val="005C2E38"/>
    <w:rsid w:val="005C33D7"/>
    <w:rsid w:val="005C3841"/>
    <w:rsid w:val="005C38B5"/>
    <w:rsid w:val="005C38C5"/>
    <w:rsid w:val="005C3CCE"/>
    <w:rsid w:val="005C3D9C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2EF3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441"/>
    <w:rsid w:val="005D56A4"/>
    <w:rsid w:val="005D5A42"/>
    <w:rsid w:val="005D5AD9"/>
    <w:rsid w:val="005D5E87"/>
    <w:rsid w:val="005D5E8D"/>
    <w:rsid w:val="005D5F83"/>
    <w:rsid w:val="005D69B5"/>
    <w:rsid w:val="005D6A53"/>
    <w:rsid w:val="005D6A56"/>
    <w:rsid w:val="005D6C81"/>
    <w:rsid w:val="005D6DF9"/>
    <w:rsid w:val="005D700A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671"/>
    <w:rsid w:val="005E57A8"/>
    <w:rsid w:val="005E5B22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3AC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3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729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226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3BA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93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EF9"/>
    <w:rsid w:val="00627F2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D8F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0AA"/>
    <w:rsid w:val="0064424A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AD0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9C5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0CAA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769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2BF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0DBF"/>
    <w:rsid w:val="00680E54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C52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146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5AE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7A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072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5FF0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3F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63B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77D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3D1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B46"/>
    <w:rsid w:val="006F4D54"/>
    <w:rsid w:val="006F4FFB"/>
    <w:rsid w:val="006F5288"/>
    <w:rsid w:val="006F55D3"/>
    <w:rsid w:val="006F5617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952"/>
    <w:rsid w:val="00700C3A"/>
    <w:rsid w:val="00700D2C"/>
    <w:rsid w:val="00700E1F"/>
    <w:rsid w:val="00700E90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4DD8"/>
    <w:rsid w:val="00714F10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36D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39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3A1"/>
    <w:rsid w:val="0072779D"/>
    <w:rsid w:val="00727997"/>
    <w:rsid w:val="00727C48"/>
    <w:rsid w:val="00730087"/>
    <w:rsid w:val="00730732"/>
    <w:rsid w:val="007308B8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A32"/>
    <w:rsid w:val="00736B7F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4FB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2F72"/>
    <w:rsid w:val="007431D9"/>
    <w:rsid w:val="0074360D"/>
    <w:rsid w:val="00743626"/>
    <w:rsid w:val="00743865"/>
    <w:rsid w:val="00743AE2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2F27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4AA3"/>
    <w:rsid w:val="00765054"/>
    <w:rsid w:val="007653CE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10F"/>
    <w:rsid w:val="007743EA"/>
    <w:rsid w:val="00774493"/>
    <w:rsid w:val="00774505"/>
    <w:rsid w:val="007747A2"/>
    <w:rsid w:val="007748B4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9FA"/>
    <w:rsid w:val="00790B5A"/>
    <w:rsid w:val="00790BE1"/>
    <w:rsid w:val="00790C3C"/>
    <w:rsid w:val="00790C42"/>
    <w:rsid w:val="00790C5E"/>
    <w:rsid w:val="00790E60"/>
    <w:rsid w:val="007912FE"/>
    <w:rsid w:val="007916E3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11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7C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A48"/>
    <w:rsid w:val="007B7AF2"/>
    <w:rsid w:val="007B7B65"/>
    <w:rsid w:val="007B7BD8"/>
    <w:rsid w:val="007B7C0F"/>
    <w:rsid w:val="007B7C50"/>
    <w:rsid w:val="007B7F8A"/>
    <w:rsid w:val="007B7FA5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956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C7F8A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0DB3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6E1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984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92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17FAD"/>
    <w:rsid w:val="008200E7"/>
    <w:rsid w:val="008207C8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2C7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798"/>
    <w:rsid w:val="008358F5"/>
    <w:rsid w:val="00835B9D"/>
    <w:rsid w:val="00835F10"/>
    <w:rsid w:val="00836357"/>
    <w:rsid w:val="008364AE"/>
    <w:rsid w:val="008365FB"/>
    <w:rsid w:val="008367AD"/>
    <w:rsid w:val="008367CD"/>
    <w:rsid w:val="00836A49"/>
    <w:rsid w:val="00836CBA"/>
    <w:rsid w:val="00836CF0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0E8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4D2"/>
    <w:rsid w:val="00844556"/>
    <w:rsid w:val="008447D4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47F9F"/>
    <w:rsid w:val="0085003A"/>
    <w:rsid w:val="0085038B"/>
    <w:rsid w:val="008507D5"/>
    <w:rsid w:val="00850D00"/>
    <w:rsid w:val="00850F2B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2F"/>
    <w:rsid w:val="00864051"/>
    <w:rsid w:val="0086443D"/>
    <w:rsid w:val="00864691"/>
    <w:rsid w:val="008646D2"/>
    <w:rsid w:val="008647D6"/>
    <w:rsid w:val="0086486E"/>
    <w:rsid w:val="00864902"/>
    <w:rsid w:val="00864B6B"/>
    <w:rsid w:val="00864B8E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204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C97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BF5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CF6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99F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02E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237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2E29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19E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0BA4"/>
    <w:rsid w:val="008F0E8C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1E9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C92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C8F"/>
    <w:rsid w:val="00901DA3"/>
    <w:rsid w:val="00901DCD"/>
    <w:rsid w:val="00902291"/>
    <w:rsid w:val="009022C5"/>
    <w:rsid w:val="009025EE"/>
    <w:rsid w:val="009028E6"/>
    <w:rsid w:val="00902C2A"/>
    <w:rsid w:val="00903191"/>
    <w:rsid w:val="009033CD"/>
    <w:rsid w:val="0090357F"/>
    <w:rsid w:val="009037EF"/>
    <w:rsid w:val="00903E7E"/>
    <w:rsid w:val="00903E9B"/>
    <w:rsid w:val="00903F6D"/>
    <w:rsid w:val="00904160"/>
    <w:rsid w:val="00904236"/>
    <w:rsid w:val="00904373"/>
    <w:rsid w:val="009047F6"/>
    <w:rsid w:val="0090483F"/>
    <w:rsid w:val="00904B09"/>
    <w:rsid w:val="00904B0D"/>
    <w:rsid w:val="00905425"/>
    <w:rsid w:val="00905437"/>
    <w:rsid w:val="00905474"/>
    <w:rsid w:val="0090564A"/>
    <w:rsid w:val="00905ACC"/>
    <w:rsid w:val="00905D7B"/>
    <w:rsid w:val="00906029"/>
    <w:rsid w:val="0090615B"/>
    <w:rsid w:val="009061BA"/>
    <w:rsid w:val="00906353"/>
    <w:rsid w:val="0090639B"/>
    <w:rsid w:val="00906400"/>
    <w:rsid w:val="0090653E"/>
    <w:rsid w:val="00906ED8"/>
    <w:rsid w:val="00907338"/>
    <w:rsid w:val="00907625"/>
    <w:rsid w:val="009076F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3D4"/>
    <w:rsid w:val="0091186B"/>
    <w:rsid w:val="009119DF"/>
    <w:rsid w:val="00911B9B"/>
    <w:rsid w:val="00911EB6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8C6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5D2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112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12C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4E76"/>
    <w:rsid w:val="009452C1"/>
    <w:rsid w:val="00945385"/>
    <w:rsid w:val="00945509"/>
    <w:rsid w:val="009457D4"/>
    <w:rsid w:val="00945939"/>
    <w:rsid w:val="00945B15"/>
    <w:rsid w:val="00945D8B"/>
    <w:rsid w:val="00945E7A"/>
    <w:rsid w:val="009461FD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A7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C05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4AE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79D"/>
    <w:rsid w:val="00970933"/>
    <w:rsid w:val="00970ACF"/>
    <w:rsid w:val="00970F69"/>
    <w:rsid w:val="00970F90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B9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DF"/>
    <w:rsid w:val="009905EF"/>
    <w:rsid w:val="009905F5"/>
    <w:rsid w:val="0099079E"/>
    <w:rsid w:val="00990C63"/>
    <w:rsid w:val="00990D61"/>
    <w:rsid w:val="00990EE0"/>
    <w:rsid w:val="00990F45"/>
    <w:rsid w:val="0099103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B32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1DB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01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4E4"/>
    <w:rsid w:val="009A17FA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7EC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319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3F82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852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B98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0E9"/>
    <w:rsid w:val="009C3226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320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C49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22E"/>
    <w:rsid w:val="009D436B"/>
    <w:rsid w:val="009D44B0"/>
    <w:rsid w:val="009D44E0"/>
    <w:rsid w:val="009D45EB"/>
    <w:rsid w:val="009D4AC2"/>
    <w:rsid w:val="009D4B0F"/>
    <w:rsid w:val="009D4D32"/>
    <w:rsid w:val="009D4E95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3B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5F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CA7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120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41A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4A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5DE6"/>
    <w:rsid w:val="00A160C1"/>
    <w:rsid w:val="00A16110"/>
    <w:rsid w:val="00A161E3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3D32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7FE"/>
    <w:rsid w:val="00A26957"/>
    <w:rsid w:val="00A2759D"/>
    <w:rsid w:val="00A27F26"/>
    <w:rsid w:val="00A27FE6"/>
    <w:rsid w:val="00A30440"/>
    <w:rsid w:val="00A3047E"/>
    <w:rsid w:val="00A3068E"/>
    <w:rsid w:val="00A306CD"/>
    <w:rsid w:val="00A3085A"/>
    <w:rsid w:val="00A30BB2"/>
    <w:rsid w:val="00A30F8C"/>
    <w:rsid w:val="00A3121D"/>
    <w:rsid w:val="00A31244"/>
    <w:rsid w:val="00A31312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76D"/>
    <w:rsid w:val="00A33811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AE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255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4BA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97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5DEA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E32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1F75"/>
    <w:rsid w:val="00AA202C"/>
    <w:rsid w:val="00AA2087"/>
    <w:rsid w:val="00AA20C8"/>
    <w:rsid w:val="00AA20D0"/>
    <w:rsid w:val="00AA21B3"/>
    <w:rsid w:val="00AA2347"/>
    <w:rsid w:val="00AA244E"/>
    <w:rsid w:val="00AA268C"/>
    <w:rsid w:val="00AA2AF0"/>
    <w:rsid w:val="00AA2D9F"/>
    <w:rsid w:val="00AA2DD3"/>
    <w:rsid w:val="00AA396F"/>
    <w:rsid w:val="00AA39AC"/>
    <w:rsid w:val="00AA3B30"/>
    <w:rsid w:val="00AA3BF3"/>
    <w:rsid w:val="00AA445C"/>
    <w:rsid w:val="00AA4586"/>
    <w:rsid w:val="00AA4874"/>
    <w:rsid w:val="00AA4B26"/>
    <w:rsid w:val="00AA4D0C"/>
    <w:rsid w:val="00AA4DF6"/>
    <w:rsid w:val="00AA51CE"/>
    <w:rsid w:val="00AA558E"/>
    <w:rsid w:val="00AA58A9"/>
    <w:rsid w:val="00AA59DB"/>
    <w:rsid w:val="00AA5AD6"/>
    <w:rsid w:val="00AA5D2F"/>
    <w:rsid w:val="00AA5E0A"/>
    <w:rsid w:val="00AA6086"/>
    <w:rsid w:val="00AA659E"/>
    <w:rsid w:val="00AA66FC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24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9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5F64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342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092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98B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4D80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785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035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4F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9F2"/>
    <w:rsid w:val="00B37AC8"/>
    <w:rsid w:val="00B37ADB"/>
    <w:rsid w:val="00B37E4C"/>
    <w:rsid w:val="00B403CE"/>
    <w:rsid w:val="00B403D1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98E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BDF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CB4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2F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E42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4C0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AE6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4AC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1E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037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64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1FB5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C2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912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50C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3D43"/>
    <w:rsid w:val="00BD407B"/>
    <w:rsid w:val="00BD4219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9A6"/>
    <w:rsid w:val="00BD6B4F"/>
    <w:rsid w:val="00BD6C27"/>
    <w:rsid w:val="00BD6D7A"/>
    <w:rsid w:val="00BD72F7"/>
    <w:rsid w:val="00BD73F1"/>
    <w:rsid w:val="00BD764B"/>
    <w:rsid w:val="00BD7A2E"/>
    <w:rsid w:val="00BD7A30"/>
    <w:rsid w:val="00BD7C54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0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2F5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5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110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05D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16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B33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26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803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1A9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44"/>
    <w:rsid w:val="00C52FA5"/>
    <w:rsid w:val="00C5369E"/>
    <w:rsid w:val="00C53BD8"/>
    <w:rsid w:val="00C53C70"/>
    <w:rsid w:val="00C53F4F"/>
    <w:rsid w:val="00C5416E"/>
    <w:rsid w:val="00C543CF"/>
    <w:rsid w:val="00C5473E"/>
    <w:rsid w:val="00C547F4"/>
    <w:rsid w:val="00C5484B"/>
    <w:rsid w:val="00C548A0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3EED"/>
    <w:rsid w:val="00C6409B"/>
    <w:rsid w:val="00C64162"/>
    <w:rsid w:val="00C64230"/>
    <w:rsid w:val="00C64266"/>
    <w:rsid w:val="00C643D2"/>
    <w:rsid w:val="00C643ED"/>
    <w:rsid w:val="00C6446F"/>
    <w:rsid w:val="00C6468D"/>
    <w:rsid w:val="00C6480B"/>
    <w:rsid w:val="00C64921"/>
    <w:rsid w:val="00C64B31"/>
    <w:rsid w:val="00C64B89"/>
    <w:rsid w:val="00C64DA2"/>
    <w:rsid w:val="00C64DB8"/>
    <w:rsid w:val="00C650C0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4F04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A4"/>
    <w:rsid w:val="00C76CE3"/>
    <w:rsid w:val="00C76F16"/>
    <w:rsid w:val="00C7700D"/>
    <w:rsid w:val="00C77030"/>
    <w:rsid w:val="00C77075"/>
    <w:rsid w:val="00C770D1"/>
    <w:rsid w:val="00C776FE"/>
    <w:rsid w:val="00C77737"/>
    <w:rsid w:val="00C77748"/>
    <w:rsid w:val="00C77766"/>
    <w:rsid w:val="00C77EDA"/>
    <w:rsid w:val="00C81257"/>
    <w:rsid w:val="00C81377"/>
    <w:rsid w:val="00C813DC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204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5A2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7E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65E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414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BDE"/>
    <w:rsid w:val="00CC6E3E"/>
    <w:rsid w:val="00CC6F90"/>
    <w:rsid w:val="00CC7092"/>
    <w:rsid w:val="00CC7225"/>
    <w:rsid w:val="00CC76C7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C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2EA"/>
    <w:rsid w:val="00CE3E40"/>
    <w:rsid w:val="00CE3F6F"/>
    <w:rsid w:val="00CE3F9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6D6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4D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1F6F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42A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196"/>
    <w:rsid w:val="00D0752F"/>
    <w:rsid w:val="00D0758F"/>
    <w:rsid w:val="00D07866"/>
    <w:rsid w:val="00D07888"/>
    <w:rsid w:val="00D07DC0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21B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25C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E9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15F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81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25"/>
    <w:rsid w:val="00D66849"/>
    <w:rsid w:val="00D66912"/>
    <w:rsid w:val="00D66A6A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9A2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689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413"/>
    <w:rsid w:val="00D958EE"/>
    <w:rsid w:val="00D95BE5"/>
    <w:rsid w:val="00D95D4C"/>
    <w:rsid w:val="00D95DF5"/>
    <w:rsid w:val="00D95EE0"/>
    <w:rsid w:val="00D96273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0EB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025"/>
    <w:rsid w:val="00DC03FB"/>
    <w:rsid w:val="00DC0599"/>
    <w:rsid w:val="00DC05EA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22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20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8A4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2F4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E7DA3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EC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1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1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A8B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AA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020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C04"/>
    <w:rsid w:val="00E62E33"/>
    <w:rsid w:val="00E62FE5"/>
    <w:rsid w:val="00E630B2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11F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59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3D22"/>
    <w:rsid w:val="00E94557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09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997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6F1E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E4B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32F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25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6B1"/>
    <w:rsid w:val="00EC37D8"/>
    <w:rsid w:val="00EC3E01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727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630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6E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18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07C8B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AF1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21C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29"/>
    <w:rsid w:val="00F20592"/>
    <w:rsid w:val="00F207AE"/>
    <w:rsid w:val="00F20A36"/>
    <w:rsid w:val="00F20A92"/>
    <w:rsid w:val="00F20C33"/>
    <w:rsid w:val="00F20ED3"/>
    <w:rsid w:val="00F216D7"/>
    <w:rsid w:val="00F216E0"/>
    <w:rsid w:val="00F21716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304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6E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22"/>
    <w:rsid w:val="00F37B3F"/>
    <w:rsid w:val="00F401F9"/>
    <w:rsid w:val="00F40333"/>
    <w:rsid w:val="00F4054A"/>
    <w:rsid w:val="00F40852"/>
    <w:rsid w:val="00F40979"/>
    <w:rsid w:val="00F40DBD"/>
    <w:rsid w:val="00F40E3B"/>
    <w:rsid w:val="00F40E5F"/>
    <w:rsid w:val="00F4114C"/>
    <w:rsid w:val="00F4116B"/>
    <w:rsid w:val="00F411A1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CDD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023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5D72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39F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67D3A"/>
    <w:rsid w:val="00F67F4B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359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7C"/>
    <w:rsid w:val="00F72EF8"/>
    <w:rsid w:val="00F7305E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941"/>
    <w:rsid w:val="00F80C12"/>
    <w:rsid w:val="00F80C2D"/>
    <w:rsid w:val="00F8103E"/>
    <w:rsid w:val="00F8115F"/>
    <w:rsid w:val="00F8126A"/>
    <w:rsid w:val="00F8145D"/>
    <w:rsid w:val="00F81476"/>
    <w:rsid w:val="00F817A8"/>
    <w:rsid w:val="00F81A0D"/>
    <w:rsid w:val="00F81A74"/>
    <w:rsid w:val="00F81B21"/>
    <w:rsid w:val="00F81E4D"/>
    <w:rsid w:val="00F822CC"/>
    <w:rsid w:val="00F8244F"/>
    <w:rsid w:val="00F82538"/>
    <w:rsid w:val="00F827B1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ABD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2C3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97B13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0CC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ECB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127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2E"/>
    <w:rsid w:val="00FC459C"/>
    <w:rsid w:val="00FC4609"/>
    <w:rsid w:val="00FC46DF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1D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23D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72A"/>
    <w:rsid w:val="00FD588E"/>
    <w:rsid w:val="00FD5892"/>
    <w:rsid w:val="00FD589E"/>
    <w:rsid w:val="00FD5BFE"/>
    <w:rsid w:val="00FD5C4C"/>
    <w:rsid w:val="00FD5DE8"/>
    <w:rsid w:val="00FD5E3B"/>
    <w:rsid w:val="00FD6025"/>
    <w:rsid w:val="00FD61B1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A2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0EF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2BE0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40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40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9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0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4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7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068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55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9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55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56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9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6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45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81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598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61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433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s://wics.engin.umich.edu/ultra-low-power-radio-survey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C25E80-3858-420B-8211-7DD2E663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刘苗苗</cp:lastModifiedBy>
  <cp:revision>3</cp:revision>
  <cp:lastPrinted>2007-12-29T21:50:00Z</cp:lastPrinted>
  <dcterms:created xsi:type="dcterms:W3CDTF">2023-02-17T11:35:00Z</dcterms:created>
  <dcterms:modified xsi:type="dcterms:W3CDTF">2023-02-17T12:09:00Z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